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thumbnail" Target="docProps/thumbnail.emf"/><Relationship Id="rId2" Type="http://schemas.microsoft.com/office/2011/relationships/webextensiontaskpanes" Target="word/webextensions/taskpanes.xml"/><Relationship Id="rId1" Type="http://schemas.openxmlformats.org/officeDocument/2006/relationships/officeDocument" Target="word/document.xml"/><Relationship Id="rId6" Type="http://schemas.openxmlformats.org/officeDocument/2006/relationships/custom-properties" Target="docProps/custom.xml"/><Relationship Id="rId5" Type="http://schemas.openxmlformats.org/officeDocument/2006/relationships/extended-properties" Target="docProps/app.xml"/><Relationship Id="rId4" Type="http://schemas.openxmlformats.org/package/2006/relationships/metadata/core-properties" Target="docProps/core.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sdtContent>
        <w:p w14:paraId="67A8B922" w14:textId="5CB5C0C3" w:rsidR="003A12C8" w:rsidRPr="00496BD7" w:rsidRDefault="003A12C8" w:rsidP="00DB27A2">
          <w:pPr>
            <w:pStyle w:val="NoSpacing"/>
            <w:jc w:val="center"/>
            <w:rPr>
              <w:sz w:val="24"/>
              <w:szCs w:val="24"/>
            </w:rPr>
          </w:pPr>
          <w:r w:rsidRPr="00496BD7">
            <w:rPr>
              <w:noProof/>
              <w:sz w:val="24"/>
              <w:szCs w:val="24"/>
            </w:rPr>
            <mc:AlternateContent>
              <mc:Choice Requires="wpg">
                <w:drawing>
                  <wp:anchor distT="0" distB="0" distL="114300" distR="114300" simplePos="0" relativeHeight="251658240"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8T00:00:00Z">
                                      <w:dateFormat w:val="M/d/yyyy"/>
                                      <w:lid w:val="en-US"/>
                                      <w:storeMappedDataAs w:val="dateTime"/>
                                      <w:calendar w:val="gregorian"/>
                                    </w:date>
                                  </w:sdtPr>
                                  <w:sdtEndPr/>
                                  <w:sdtContent>
                                    <w:p w14:paraId="410F75A1" w14:textId="3CC15A1C" w:rsidR="003A12C8" w:rsidRDefault="00B61FD4">
                                      <w:pPr>
                                        <w:pStyle w:val="NoSpacing"/>
                                        <w:jc w:val="right"/>
                                        <w:rPr>
                                          <w:color w:val="FFFFFF" w:themeColor="background1"/>
                                          <w:sz w:val="28"/>
                                          <w:szCs w:val="28"/>
                                        </w:rPr>
                                      </w:pPr>
                                      <w:r>
                                        <w:rPr>
                                          <w:color w:val="FFFFFF" w:themeColor="background1"/>
                                          <w:sz w:val="28"/>
                                          <w:szCs w:val="28"/>
                                        </w:rPr>
                                        <w:t>4/2</w:t>
                                      </w:r>
                                      <w:r w:rsidR="00A724C7">
                                        <w:rPr>
                                          <w:color w:val="FFFFFF" w:themeColor="background1"/>
                                          <w:sz w:val="28"/>
                                          <w:szCs w:val="28"/>
                                          <w:lang w:val="uk-UA"/>
                                        </w:rPr>
                                        <w:t>8</w:t>
                                      </w:r>
                                      <w:r>
                                        <w:rPr>
                                          <w:color w:val="FFFFFF" w:themeColor="background1"/>
                                          <w:sz w:val="28"/>
                                          <w:szCs w:val="28"/>
                                        </w:rPr>
                                        <w:t>/2026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left:0;text-align:left;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8T00:00:00Z">
                                <w:dateFormat w:val="M/d/yyyy"/>
                                <w:lid w:val="en-US"/>
                                <w:storeMappedDataAs w:val="dateTime"/>
                                <w:calendar w:val="gregorian"/>
                              </w:date>
                            </w:sdtPr>
                            <w:sdtEndPr/>
                            <w:sdtContent>
                              <w:p w14:paraId="410F75A1" w14:textId="3CC15A1C" w:rsidR="003A12C8" w:rsidRDefault="00B61FD4">
                                <w:pPr>
                                  <w:pStyle w:val="NoSpacing"/>
                                  <w:jc w:val="right"/>
                                  <w:rPr>
                                    <w:color w:val="FFFFFF" w:themeColor="background1"/>
                                    <w:sz w:val="28"/>
                                    <w:szCs w:val="28"/>
                                  </w:rPr>
                                </w:pPr>
                                <w:r>
                                  <w:rPr>
                                    <w:color w:val="FFFFFF" w:themeColor="background1"/>
                                    <w:sz w:val="28"/>
                                    <w:szCs w:val="28"/>
                                  </w:rPr>
                                  <w:t>4/2</w:t>
                                </w:r>
                                <w:r w:rsidR="00A724C7">
                                  <w:rPr>
                                    <w:color w:val="FFFFFF" w:themeColor="background1"/>
                                    <w:sz w:val="28"/>
                                    <w:szCs w:val="28"/>
                                    <w:lang w:val="uk-UA"/>
                                  </w:rPr>
                                  <w:t>8</w:t>
                                </w:r>
                                <w:r>
                                  <w:rPr>
                                    <w:color w:val="FFFFFF" w:themeColor="background1"/>
                                    <w:sz w:val="28"/>
                                    <w:szCs w:val="28"/>
                                  </w:rPr>
                                  <w:t>/2026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5824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B95F4E">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B95F4E">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17FB9105" w:rsidR="003A12C8" w:rsidRPr="00496BD7" w:rsidRDefault="00170BB1" w:rsidP="00DB27A2">
          <w:pPr>
            <w:jc w:val="center"/>
          </w:pPr>
          <w:r w:rsidRPr="00496BD7">
            <w:rPr>
              <w:noProof/>
            </w:rPr>
            <mc:AlternateContent>
              <mc:Choice Requires="wps">
                <w:drawing>
                  <wp:anchor distT="0" distB="0" distL="114300" distR="114300" simplePos="0" relativeHeight="251657728" behindDoc="0" locked="0" layoutInCell="1" allowOverlap="1" wp14:anchorId="4969FA37" wp14:editId="66632C89">
                    <wp:simplePos x="0" y="0"/>
                    <wp:positionH relativeFrom="margin">
                      <wp:posOffset>1840439</wp:posOffset>
                    </wp:positionH>
                    <wp:positionV relativeFrom="page">
                      <wp:posOffset>1868459</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39C9B2" w14:textId="6379AC94" w:rsidR="003A12C8" w:rsidRDefault="00A724C7">
                                <w:pPr>
                                  <w:spacing w:before="120"/>
                                  <w:rPr>
                                    <w:color w:val="404040" w:themeColor="text1" w:themeTint="BF"/>
                                    <w:sz w:val="36"/>
                                    <w:szCs w:val="36"/>
                                  </w:rPr>
                                </w:pPr>
                                <w:r w:rsidRPr="00A724C7">
                                  <w:rPr>
                                    <w:rFonts w:asciiTheme="majorHAnsi" w:eastAsiaTheme="majorEastAsia" w:hAnsiTheme="majorHAnsi" w:cstheme="majorBidi"/>
                                    <w:b/>
                                    <w:bCs/>
                                    <w:color w:val="262626" w:themeColor="text1" w:themeTint="D9"/>
                                    <w:kern w:val="0"/>
                                    <w:sz w:val="36"/>
                                    <w:szCs w:val="36"/>
                                    <w:lang w:eastAsia="en-US"/>
                                    <w14:ligatures w14:val="none"/>
                                  </w:rPr>
                                  <w:t>Computer Architecture and Operating Systems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6" type="#_x0000_t202" style="position:absolute;left:0;text-align:left;margin-left:144.9pt;margin-top:147.1pt;width:300pt;height:69.75pt;z-index:25165772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" filled="f" stroked="f" strokeweight=".5pt">
                    <v:textbox inset="0,0,0,0">
                      <w:txbxContent>
                        <w:p w14:paraId="0839C9B2" w14:textId="6379AC94" w:rsidR="003A12C8" w:rsidRDefault="00A724C7">
                          <w:pPr>
                            <w:spacing w:before="120"/>
                            <w:rPr>
                              <w:color w:val="404040" w:themeColor="text1" w:themeTint="BF"/>
                              <w:sz w:val="36"/>
                              <w:szCs w:val="36"/>
                            </w:rPr>
                          </w:pPr>
                          <w:r w:rsidRPr="00A724C7">
                            <w:rPr>
                              <w:rFonts w:asciiTheme="majorHAnsi" w:eastAsiaTheme="majorEastAsia" w:hAnsiTheme="majorHAnsi" w:cstheme="majorBidi"/>
                              <w:b/>
                              <w:bCs/>
                              <w:color w:val="262626" w:themeColor="text1" w:themeTint="D9"/>
                              <w:kern w:val="0"/>
                              <w:sz w:val="36"/>
                              <w:szCs w:val="36"/>
                              <w:lang w:eastAsia="en-US"/>
                              <w14:ligatures w14:val="none"/>
                            </w:rPr>
                            <w:t>Computer Architecture and Operating Systems</w:t>
                          </w:r>
                        </w:p>
                      </w:txbxContent>
                    </v:textbox>
                    <w10:wrap anchorx="margin" anchory="page"/>
                  </v:shape>
                </w:pict>
              </mc:Fallback>
            </mc:AlternateContent>
          </w:r>
          <w:r>
            <w:rPr>
              <w:noProof/>
            </w:rPr>
            <mc:AlternateContent>
              <mc:Choice Requires="wps">
                <w:drawing>
                  <wp:anchor distT="45720" distB="45720" distL="114300" distR="114300" simplePos="0" relativeHeight="251655680" behindDoc="0" locked="0" layoutInCell="1" allowOverlap="1" wp14:anchorId="2CA3D4BA" wp14:editId="60D39145">
                    <wp:simplePos x="0" y="0"/>
                    <wp:positionH relativeFrom="margin">
                      <wp:posOffset>3907670</wp:posOffset>
                    </wp:positionH>
                    <wp:positionV relativeFrom="paragraph">
                      <wp:posOffset>3631105</wp:posOffset>
                    </wp:positionV>
                    <wp:extent cx="484816" cy="391590"/>
                    <wp:effectExtent l="0" t="0" r="10795" b="27940"/>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4816" cy="391590"/>
                            </a:xfrm>
                            <a:prstGeom prst="rect">
                              <a:avLst/>
                            </a:prstGeom>
                            <a:solidFill>
                              <a:srgbClr val="FFFFFF"/>
                            </a:solidFill>
                            <a:ln w="9525">
                              <a:solidFill>
                                <a:srgbClr val="000000"/>
                              </a:solidFill>
                              <a:miter lim="800000"/>
                              <a:headEnd/>
                              <a:tailEnd/>
                            </a:ln>
                          </wps:spPr>
                          <wps:txbx>
                            <w:txbxContent>
                              <w:p w14:paraId="2EA6C5EF" w14:textId="07C7FD35" w:rsidR="00D91C37" w:rsidRPr="00673589" w:rsidRDefault="00D91C37">
                                <w:pPr>
                                  <w:rPr>
                                    <w:rFonts w:ascii="Abadi ExtraLight" w:hAnsi="Abadi ExtraLight"/>
                                    <w:b/>
                                    <w:bCs/>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A3D4BA" id="Text Box 2" o:spid="_x0000_s1057" type="#_x0000_t202" style="position:absolute;left:0;text-align:left;margin-left:307.7pt;margin-top:285.9pt;width:38.15pt;height:30.85pt;z-index:2516556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">
                    <v:textbox>
                      <w:txbxContent>
                        <w:p w14:paraId="2EA6C5EF" w14:textId="07C7FD35" w:rsidR="00D91C37" w:rsidRPr="00673589" w:rsidRDefault="00D91C37">
                          <w:pPr>
                            <w:rPr>
                              <w:rFonts w:ascii="Abadi ExtraLight" w:hAnsi="Abadi ExtraLight"/>
                              <w:b/>
                              <w:bCs/>
                              <w:sz w:val="28"/>
                              <w:szCs w:val="28"/>
                            </w:rPr>
                          </w:pPr>
                        </w:p>
                      </w:txbxContent>
                    </v:textbox>
                    <w10:wrap type="square" anchorx="margin"/>
                  </v:shape>
                </w:pict>
              </mc:Fallback>
            </mc:AlternateContent>
          </w:r>
          <w:r w:rsidRPr="00496BD7">
            <w:rPr>
              <w:noProof/>
            </w:rPr>
            <mc:AlternateContent>
              <mc:Choice Requires="wps">
                <w:drawing>
                  <wp:anchor distT="45720" distB="45720" distL="114300" distR="114300" simplePos="0" relativeHeight="251663872" behindDoc="0" locked="0" layoutInCell="1" allowOverlap="1" wp14:anchorId="13A70B6E" wp14:editId="383D8DFB">
                    <wp:simplePos x="0" y="0"/>
                    <wp:positionH relativeFrom="column">
                      <wp:posOffset>1925320</wp:posOffset>
                    </wp:positionH>
                    <wp:positionV relativeFrom="paragraph">
                      <wp:posOffset>1881505</wp:posOffset>
                    </wp:positionV>
                    <wp:extent cx="3556000" cy="2792095"/>
                    <wp:effectExtent l="0" t="0" r="25400" b="273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792095"/>
                            </a:xfrm>
                            <a:prstGeom prst="rect">
                              <a:avLst/>
                            </a:prstGeom>
                            <a:solidFill>
                              <a:srgbClr val="FFFFFF"/>
                            </a:solidFill>
                            <a:ln w="9525">
                              <a:solidFill>
                                <a:srgbClr val="000000"/>
                              </a:solidFill>
                              <a:miter lim="800000"/>
                              <a:headEnd/>
                              <a:tailEnd/>
                            </a:ln>
                          </wps:spPr>
                          <wps:txbx>
                            <w:txbxContent>
                              <w:p w14:paraId="76B0E46C" w14:textId="77777777" w:rsidR="00A25E37" w:rsidRPr="00A724C7" w:rsidRDefault="003A12C8">
                                <w:pPr>
                                  <w:rPr>
                                    <w:rFonts w:ascii="Abadi ExtraLight" w:hAnsi="Abadi ExtraLight"/>
                                    <w:b/>
                                    <w:bCs/>
                                    <w:sz w:val="28"/>
                                    <w:szCs w:val="28"/>
                                    <w:lang w:val="uk-UA"/>
                                  </w:rPr>
                                </w:pPr>
                                <w:r w:rsidRPr="00A724C7">
                                  <w:rPr>
                                    <w:rFonts w:ascii="Abadi ExtraLight" w:hAnsi="Abadi ExtraLight"/>
                                    <w:b/>
                                    <w:bCs/>
                                    <w:sz w:val="28"/>
                                    <w:szCs w:val="28"/>
                                  </w:rPr>
                                  <w:t xml:space="preserve">Module Name: </w:t>
                                </w:r>
                                <w:r w:rsidR="00A25E37" w:rsidRPr="00A724C7">
                                  <w:rPr>
                                    <w:rFonts w:ascii="Abadi ExtraLight" w:hAnsi="Abadi ExtraLight"/>
                                    <w:b/>
                                    <w:bCs/>
                                    <w:sz w:val="28"/>
                                    <w:szCs w:val="28"/>
                                  </w:rPr>
                                  <w:t>Computer Architecture and Operating Systems</w:t>
                                </w:r>
                              </w:p>
                              <w:p w14:paraId="08D64C1C" w14:textId="681B3443" w:rsidR="003A12C8" w:rsidRPr="00A724C7" w:rsidRDefault="003A12C8">
                                <w:pPr>
                                  <w:rPr>
                                    <w:b/>
                                    <w:bCs/>
                                    <w:sz w:val="28"/>
                                    <w:szCs w:val="28"/>
                                    <w:lang w:val="uk-UA"/>
                                  </w:rPr>
                                </w:pPr>
                                <w:r w:rsidRPr="00A724C7">
                                  <w:rPr>
                                    <w:rFonts w:ascii="Abadi ExtraLight" w:hAnsi="Abadi ExtraLight"/>
                                    <w:b/>
                                    <w:bCs/>
                                    <w:sz w:val="28"/>
                                    <w:szCs w:val="28"/>
                                  </w:rPr>
                                  <w:t xml:space="preserve">Module Code: </w:t>
                                </w:r>
                                <w:r w:rsidR="00170BB1" w:rsidRPr="00A724C7">
                                  <w:rPr>
                                    <w:rFonts w:ascii="Abadi ExtraLight" w:hAnsi="Abadi ExtraLight"/>
                                    <w:b/>
                                    <w:bCs/>
                                    <w:sz w:val="28"/>
                                    <w:szCs w:val="28"/>
                                  </w:rPr>
                                  <w:t>ACCA402</w:t>
                                </w:r>
                                <w:r w:rsidR="00CA3E2B" w:rsidRPr="00A724C7">
                                  <w:rPr>
                                    <w:rFonts w:ascii="Abadi ExtraLight" w:hAnsi="Abadi ExtraLight"/>
                                    <w:b/>
                                    <w:bCs/>
                                    <w:sz w:val="28"/>
                                    <w:szCs w:val="28"/>
                                    <w:lang w:val="uk-UA"/>
                                  </w:rPr>
                                  <w:t>2</w:t>
                                </w:r>
                                <w:r w:rsidR="00170BB1" w:rsidRPr="00A724C7">
                                  <w:rPr>
                                    <w:rFonts w:ascii="Abadi ExtraLight" w:hAnsi="Abadi ExtraLight"/>
                                    <w:b/>
                                    <w:bCs/>
                                    <w:sz w:val="28"/>
                                    <w:szCs w:val="28"/>
                                  </w:rPr>
                                  <w:t>_LON</w:t>
                                </w:r>
                              </w:p>
                              <w:p w14:paraId="2C3C8514" w14:textId="77777777" w:rsidR="00170BB1" w:rsidRPr="00A724C7" w:rsidRDefault="00170BB1">
                                <w:pPr>
                                  <w:rPr>
                                    <w:b/>
                                    <w:bCs/>
                                    <w:sz w:val="28"/>
                                    <w:szCs w:val="28"/>
                                    <w:lang w:val="uk-UA"/>
                                  </w:rPr>
                                </w:pPr>
                              </w:p>
                              <w:p w14:paraId="33B69EF1" w14:textId="65652CF7" w:rsidR="003A12C8" w:rsidRPr="00A724C7" w:rsidRDefault="003A12C8">
                                <w:pPr>
                                  <w:rPr>
                                    <w:rFonts w:ascii="Abadi ExtraLight" w:hAnsi="Abadi ExtraLight"/>
                                    <w:b/>
                                    <w:bCs/>
                                    <w:sz w:val="28"/>
                                    <w:szCs w:val="28"/>
                                  </w:rPr>
                                </w:pPr>
                                <w:r w:rsidRPr="00A724C7">
                                  <w:rPr>
                                    <w:rFonts w:ascii="Abadi ExtraLight" w:hAnsi="Abadi ExtraLight"/>
                                    <w:b/>
                                    <w:bCs/>
                                    <w:sz w:val="28"/>
                                    <w:szCs w:val="28"/>
                                  </w:rPr>
                                  <w:t xml:space="preserve">Student </w:t>
                                </w:r>
                                <w:r w:rsidR="00360201" w:rsidRPr="00A724C7">
                                  <w:rPr>
                                    <w:rFonts w:ascii="Abadi ExtraLight" w:hAnsi="Abadi ExtraLight"/>
                                    <w:b/>
                                    <w:bCs/>
                                    <w:sz w:val="28"/>
                                    <w:szCs w:val="28"/>
                                  </w:rPr>
                                  <w:t xml:space="preserve">Name: Yaroslav </w:t>
                                </w:r>
                                <w:proofErr w:type="spellStart"/>
                                <w:r w:rsidR="00360201" w:rsidRPr="00A724C7">
                                  <w:rPr>
                                    <w:rFonts w:ascii="Abadi ExtraLight" w:hAnsi="Abadi ExtraLight"/>
                                    <w:b/>
                                    <w:bCs/>
                                    <w:sz w:val="28"/>
                                    <w:szCs w:val="28"/>
                                  </w:rPr>
                                  <w:t>Tsyrul</w:t>
                                </w:r>
                                <w:proofErr w:type="spellEnd"/>
                              </w:p>
                              <w:p w14:paraId="108ECBE2" w14:textId="0CC857EA" w:rsidR="003A12C8" w:rsidRPr="00A724C7" w:rsidRDefault="003A12C8">
                                <w:pPr>
                                  <w:rPr>
                                    <w:rFonts w:ascii="Abadi ExtraLight" w:hAnsi="Abadi ExtraLight"/>
                                    <w:b/>
                                    <w:bCs/>
                                    <w:sz w:val="28"/>
                                    <w:szCs w:val="28"/>
                                  </w:rPr>
                                </w:pPr>
                                <w:r w:rsidRPr="00A724C7">
                                  <w:rPr>
                                    <w:rFonts w:ascii="Abadi ExtraLight" w:hAnsi="Abadi ExtraLight"/>
                                    <w:b/>
                                    <w:bCs/>
                                    <w:sz w:val="28"/>
                                    <w:szCs w:val="28"/>
                                  </w:rPr>
                                  <w:t>Student ID:</w:t>
                                </w:r>
                                <w:r w:rsidR="00360201" w:rsidRPr="00A724C7">
                                  <w:rPr>
                                    <w:rFonts w:ascii="Abadi ExtraLight" w:hAnsi="Abadi ExtraLight"/>
                                    <w:b/>
                                    <w:bCs/>
                                    <w:sz w:val="28"/>
                                    <w:szCs w:val="28"/>
                                  </w:rPr>
                                  <w:t xml:space="preserve"> 2511421</w:t>
                                </w:r>
                              </w:p>
                              <w:p w14:paraId="5A8A3434" w14:textId="6EA597DF" w:rsidR="003A12C8" w:rsidRPr="00A724C7" w:rsidRDefault="003A12C8">
                                <w:pPr>
                                  <w:rPr>
                                    <w:rFonts w:ascii="Abadi ExtraLight" w:hAnsi="Abadi ExtraLight"/>
                                    <w:b/>
                                    <w:bCs/>
                                    <w:sz w:val="28"/>
                                    <w:szCs w:val="28"/>
                                  </w:rPr>
                                </w:pPr>
                                <w:r w:rsidRPr="00A724C7">
                                  <w:rPr>
                                    <w:rFonts w:ascii="Abadi ExtraLight" w:hAnsi="Abadi ExtraLight"/>
                                    <w:b/>
                                    <w:bCs/>
                                    <w:sz w:val="28"/>
                                    <w:szCs w:val="28"/>
                                  </w:rPr>
                                  <w:t xml:space="preserve">Group: </w:t>
                                </w:r>
                                <w:r w:rsidR="00360201" w:rsidRPr="00A724C7">
                                  <w:rPr>
                                    <w:rFonts w:ascii="Abadi ExtraLight" w:hAnsi="Abadi ExtraLight"/>
                                    <w:b/>
                                    <w:bCs/>
                                    <w:sz w:val="28"/>
                                    <w:szCs w:val="28"/>
                                  </w:rPr>
                                  <w:t>4</w:t>
                                </w:r>
                              </w:p>
                              <w:p w14:paraId="582FD16F" w14:textId="77777777" w:rsidR="003A12C8" w:rsidRPr="00A724C7" w:rsidRDefault="003A12C8">
                                <w:pPr>
                                  <w:rPr>
                                    <w:rFonts w:ascii="Abadi ExtraLight" w:hAnsi="Abadi ExtraLight"/>
                                    <w:b/>
                                    <w:bCs/>
                                    <w:sz w:val="28"/>
                                    <w:szCs w:val="28"/>
                                  </w:rPr>
                                </w:pPr>
                              </w:p>
                              <w:p w14:paraId="6FB5DF45" w14:textId="51A893A0" w:rsidR="003A12C8" w:rsidRPr="00A724C7" w:rsidRDefault="003A12C8">
                                <w:pPr>
                                  <w:rPr>
                                    <w:rFonts w:ascii="Abadi ExtraLight" w:hAnsi="Abadi ExtraLight"/>
                                    <w:b/>
                                    <w:bCs/>
                                    <w:sz w:val="28"/>
                                    <w:szCs w:val="28"/>
                                  </w:rPr>
                                </w:pPr>
                                <w:r w:rsidRPr="00A724C7">
                                  <w:rPr>
                                    <w:rFonts w:ascii="Abadi ExtraLight" w:hAnsi="Abadi ExtraLight"/>
                                    <w:b/>
                                    <w:bCs/>
                                    <w:sz w:val="28"/>
                                    <w:szCs w:val="28"/>
                                  </w:rPr>
                                  <w:t xml:space="preserve">Lecturer’s Name: </w:t>
                                </w:r>
                                <w:r w:rsidR="00A724C7" w:rsidRPr="00A724C7">
                                  <w:rPr>
                                    <w:rFonts w:ascii="Abadi ExtraLight" w:hAnsi="Abadi ExtraLight"/>
                                    <w:b/>
                                    <w:bCs/>
                                    <w:sz w:val="28"/>
                                    <w:szCs w:val="28"/>
                                  </w:rPr>
                                  <w:t>Kwame Assa-Agyei</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8" type="#_x0000_t202" style="position:absolute;left:0;text-align:left;margin-left:151.6pt;margin-top:148.15pt;width:280pt;height:219.85pt;z-index:2516638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">
                    <v:textbox>
                      <w:txbxContent>
                        <w:p w14:paraId="76B0E46C" w14:textId="77777777" w:rsidR="00A25E37" w:rsidRPr="00A724C7" w:rsidRDefault="003A12C8">
                          <w:pPr>
                            <w:rPr>
                              <w:rFonts w:ascii="Abadi ExtraLight" w:hAnsi="Abadi ExtraLight"/>
                              <w:b/>
                              <w:bCs/>
                              <w:sz w:val="28"/>
                              <w:szCs w:val="28"/>
                              <w:lang w:val="uk-UA"/>
                            </w:rPr>
                          </w:pPr>
                          <w:r w:rsidRPr="00A724C7">
                            <w:rPr>
                              <w:rFonts w:ascii="Abadi ExtraLight" w:hAnsi="Abadi ExtraLight"/>
                              <w:b/>
                              <w:bCs/>
                              <w:sz w:val="28"/>
                              <w:szCs w:val="28"/>
                            </w:rPr>
                            <w:t xml:space="preserve">Module Name: </w:t>
                          </w:r>
                          <w:r w:rsidR="00A25E37" w:rsidRPr="00A724C7">
                            <w:rPr>
                              <w:rFonts w:ascii="Abadi ExtraLight" w:hAnsi="Abadi ExtraLight"/>
                              <w:b/>
                              <w:bCs/>
                              <w:sz w:val="28"/>
                              <w:szCs w:val="28"/>
                            </w:rPr>
                            <w:t>Computer Architecture and Operating Systems</w:t>
                          </w:r>
                        </w:p>
                        <w:p w14:paraId="08D64C1C" w14:textId="681B3443" w:rsidR="003A12C8" w:rsidRPr="00A724C7" w:rsidRDefault="003A12C8">
                          <w:pPr>
                            <w:rPr>
                              <w:b/>
                              <w:bCs/>
                              <w:sz w:val="28"/>
                              <w:szCs w:val="28"/>
                              <w:lang w:val="uk-UA"/>
                            </w:rPr>
                          </w:pPr>
                          <w:r w:rsidRPr="00A724C7">
                            <w:rPr>
                              <w:rFonts w:ascii="Abadi ExtraLight" w:hAnsi="Abadi ExtraLight"/>
                              <w:b/>
                              <w:bCs/>
                              <w:sz w:val="28"/>
                              <w:szCs w:val="28"/>
                            </w:rPr>
                            <w:t xml:space="preserve">Module Code: </w:t>
                          </w:r>
                          <w:r w:rsidR="00170BB1" w:rsidRPr="00A724C7">
                            <w:rPr>
                              <w:rFonts w:ascii="Abadi ExtraLight" w:hAnsi="Abadi ExtraLight"/>
                              <w:b/>
                              <w:bCs/>
                              <w:sz w:val="28"/>
                              <w:szCs w:val="28"/>
                            </w:rPr>
                            <w:t>ACCA402</w:t>
                          </w:r>
                          <w:r w:rsidR="00CA3E2B" w:rsidRPr="00A724C7">
                            <w:rPr>
                              <w:rFonts w:ascii="Abadi ExtraLight" w:hAnsi="Abadi ExtraLight"/>
                              <w:b/>
                              <w:bCs/>
                              <w:sz w:val="28"/>
                              <w:szCs w:val="28"/>
                              <w:lang w:val="uk-UA"/>
                            </w:rPr>
                            <w:t>2</w:t>
                          </w:r>
                          <w:r w:rsidR="00170BB1" w:rsidRPr="00A724C7">
                            <w:rPr>
                              <w:rFonts w:ascii="Abadi ExtraLight" w:hAnsi="Abadi ExtraLight"/>
                              <w:b/>
                              <w:bCs/>
                              <w:sz w:val="28"/>
                              <w:szCs w:val="28"/>
                            </w:rPr>
                            <w:t>_LON</w:t>
                          </w:r>
                        </w:p>
                        <w:p w14:paraId="2C3C8514" w14:textId="77777777" w:rsidR="00170BB1" w:rsidRPr="00A724C7" w:rsidRDefault="00170BB1">
                          <w:pPr>
                            <w:rPr>
                              <w:b/>
                              <w:bCs/>
                              <w:sz w:val="28"/>
                              <w:szCs w:val="28"/>
                              <w:lang w:val="uk-UA"/>
                            </w:rPr>
                          </w:pPr>
                        </w:p>
                        <w:p w14:paraId="33B69EF1" w14:textId="65652CF7" w:rsidR="003A12C8" w:rsidRPr="00A724C7" w:rsidRDefault="003A12C8">
                          <w:pPr>
                            <w:rPr>
                              <w:rFonts w:ascii="Abadi ExtraLight" w:hAnsi="Abadi ExtraLight"/>
                              <w:b/>
                              <w:bCs/>
                              <w:sz w:val="28"/>
                              <w:szCs w:val="28"/>
                            </w:rPr>
                          </w:pPr>
                          <w:r w:rsidRPr="00A724C7">
                            <w:rPr>
                              <w:rFonts w:ascii="Abadi ExtraLight" w:hAnsi="Abadi ExtraLight"/>
                              <w:b/>
                              <w:bCs/>
                              <w:sz w:val="28"/>
                              <w:szCs w:val="28"/>
                            </w:rPr>
                            <w:t xml:space="preserve">Student </w:t>
                          </w:r>
                          <w:r w:rsidR="00360201" w:rsidRPr="00A724C7">
                            <w:rPr>
                              <w:rFonts w:ascii="Abadi ExtraLight" w:hAnsi="Abadi ExtraLight"/>
                              <w:b/>
                              <w:bCs/>
                              <w:sz w:val="28"/>
                              <w:szCs w:val="28"/>
                            </w:rPr>
                            <w:t xml:space="preserve">Name: Yaroslav </w:t>
                          </w:r>
                          <w:proofErr w:type="spellStart"/>
                          <w:r w:rsidR="00360201" w:rsidRPr="00A724C7">
                            <w:rPr>
                              <w:rFonts w:ascii="Abadi ExtraLight" w:hAnsi="Abadi ExtraLight"/>
                              <w:b/>
                              <w:bCs/>
                              <w:sz w:val="28"/>
                              <w:szCs w:val="28"/>
                            </w:rPr>
                            <w:t>Tsyrul</w:t>
                          </w:r>
                          <w:proofErr w:type="spellEnd"/>
                        </w:p>
                        <w:p w14:paraId="108ECBE2" w14:textId="0CC857EA" w:rsidR="003A12C8" w:rsidRPr="00A724C7" w:rsidRDefault="003A12C8">
                          <w:pPr>
                            <w:rPr>
                              <w:rFonts w:ascii="Abadi ExtraLight" w:hAnsi="Abadi ExtraLight"/>
                              <w:b/>
                              <w:bCs/>
                              <w:sz w:val="28"/>
                              <w:szCs w:val="28"/>
                            </w:rPr>
                          </w:pPr>
                          <w:r w:rsidRPr="00A724C7">
                            <w:rPr>
                              <w:rFonts w:ascii="Abadi ExtraLight" w:hAnsi="Abadi ExtraLight"/>
                              <w:b/>
                              <w:bCs/>
                              <w:sz w:val="28"/>
                              <w:szCs w:val="28"/>
                            </w:rPr>
                            <w:t>Student ID:</w:t>
                          </w:r>
                          <w:r w:rsidR="00360201" w:rsidRPr="00A724C7">
                            <w:rPr>
                              <w:rFonts w:ascii="Abadi ExtraLight" w:hAnsi="Abadi ExtraLight"/>
                              <w:b/>
                              <w:bCs/>
                              <w:sz w:val="28"/>
                              <w:szCs w:val="28"/>
                            </w:rPr>
                            <w:t xml:space="preserve"> 2511421</w:t>
                          </w:r>
                        </w:p>
                        <w:p w14:paraId="5A8A3434" w14:textId="6EA597DF" w:rsidR="003A12C8" w:rsidRPr="00A724C7" w:rsidRDefault="003A12C8">
                          <w:pPr>
                            <w:rPr>
                              <w:rFonts w:ascii="Abadi ExtraLight" w:hAnsi="Abadi ExtraLight"/>
                              <w:b/>
                              <w:bCs/>
                              <w:sz w:val="28"/>
                              <w:szCs w:val="28"/>
                            </w:rPr>
                          </w:pPr>
                          <w:r w:rsidRPr="00A724C7">
                            <w:rPr>
                              <w:rFonts w:ascii="Abadi ExtraLight" w:hAnsi="Abadi ExtraLight"/>
                              <w:b/>
                              <w:bCs/>
                              <w:sz w:val="28"/>
                              <w:szCs w:val="28"/>
                            </w:rPr>
                            <w:t xml:space="preserve">Group: </w:t>
                          </w:r>
                          <w:r w:rsidR="00360201" w:rsidRPr="00A724C7">
                            <w:rPr>
                              <w:rFonts w:ascii="Abadi ExtraLight" w:hAnsi="Abadi ExtraLight"/>
                              <w:b/>
                              <w:bCs/>
                              <w:sz w:val="28"/>
                              <w:szCs w:val="28"/>
                            </w:rPr>
                            <w:t>4</w:t>
                          </w:r>
                        </w:p>
                        <w:p w14:paraId="582FD16F" w14:textId="77777777" w:rsidR="003A12C8" w:rsidRPr="00A724C7" w:rsidRDefault="003A12C8">
                          <w:pPr>
                            <w:rPr>
                              <w:rFonts w:ascii="Abadi ExtraLight" w:hAnsi="Abadi ExtraLight"/>
                              <w:b/>
                              <w:bCs/>
                              <w:sz w:val="28"/>
                              <w:szCs w:val="28"/>
                            </w:rPr>
                          </w:pPr>
                        </w:p>
                        <w:p w14:paraId="6FB5DF45" w14:textId="51A893A0" w:rsidR="003A12C8" w:rsidRPr="00A724C7" w:rsidRDefault="003A12C8">
                          <w:pPr>
                            <w:rPr>
                              <w:rFonts w:ascii="Abadi ExtraLight" w:hAnsi="Abadi ExtraLight"/>
                              <w:b/>
                              <w:bCs/>
                              <w:sz w:val="28"/>
                              <w:szCs w:val="28"/>
                            </w:rPr>
                          </w:pPr>
                          <w:r w:rsidRPr="00A724C7">
                            <w:rPr>
                              <w:rFonts w:ascii="Abadi ExtraLight" w:hAnsi="Abadi ExtraLight"/>
                              <w:b/>
                              <w:bCs/>
                              <w:sz w:val="28"/>
                              <w:szCs w:val="28"/>
                            </w:rPr>
                            <w:t xml:space="preserve">Lecturer’s Name: </w:t>
                          </w:r>
                          <w:r w:rsidR="00A724C7" w:rsidRPr="00A724C7">
                            <w:rPr>
                              <w:rFonts w:ascii="Abadi ExtraLight" w:hAnsi="Abadi ExtraLight"/>
                              <w:b/>
                              <w:bCs/>
                              <w:sz w:val="28"/>
                              <w:szCs w:val="28"/>
                            </w:rPr>
                            <w:t>Kwame Assa-Agyei</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br w:type="page"/>
          </w:r>
        </w:p>
      </w:sdtContent>
    </w:sdt>
    <w:p w14:paraId="15176B1C" w14:textId="77777777" w:rsidR="00CA3E2B" w:rsidRPr="007F78F5" w:rsidRDefault="00CA3E2B" w:rsidP="00CA3E2B">
      <w:pPr>
        <w:pStyle w:val="Heading1"/>
        <w:rPr>
          <w:szCs w:val="32"/>
        </w:rPr>
      </w:pPr>
    </w:p>
    <w:sdt>
      <w:sdtPr>
        <w:rPr>
          <w:rFonts w:asciiTheme="minorHAnsi" w:eastAsiaTheme="minorEastAsia" w:hAnsiTheme="minorHAnsi" w:cstheme="minorBidi"/>
          <w:color w:val="auto"/>
          <w:kern w:val="2"/>
          <w:sz w:val="24"/>
          <w:szCs w:val="24"/>
          <w14:ligatures w14:val="standardContextual"/>
        </w:rPr>
        <w:id w:val="-1458254939"/>
        <w:docPartObj>
          <w:docPartGallery w:val="Table of Contents"/>
          <w:docPartUnique/>
        </w:docPartObj>
      </w:sdtPr>
      <w:sdtEndPr>
        <w:rPr>
          <w:noProof/>
        </w:rPr>
      </w:sdtEndPr>
      <w:sdtContent>
        <w:p w14:paraId="3E74D8BB" w14:textId="77777777" w:rsidR="00CA3E2B" w:rsidRPr="007F78F5" w:rsidRDefault="00CA3E2B" w:rsidP="00CA3E2B">
          <w:pPr>
            <w:pStyle w:val="TOCHeading"/>
          </w:pPr>
          <w:r w:rsidRPr="007F78F5">
            <w:t>Contents</w:t>
          </w:r>
        </w:p>
        <w:p w14:paraId="669FC9A7" w14:textId="0682AFC7" w:rsidR="00451079" w:rsidRDefault="00CA3E2B">
          <w:pPr>
            <w:pStyle w:val="TOC1"/>
            <w:tabs>
              <w:tab w:val="right" w:leader="dot" w:pos="9016"/>
            </w:tabs>
            <w:rPr>
              <w:noProof/>
              <w:lang w:eastAsia="en-GB"/>
            </w:rPr>
          </w:pPr>
          <w:r w:rsidRPr="007F78F5">
            <w:fldChar w:fldCharType="begin"/>
          </w:r>
          <w:r w:rsidRPr="007F78F5">
            <w:instrText xml:space="preserve"> TOC \o "1-3" \h \z \u </w:instrText>
          </w:r>
          <w:r w:rsidRPr="007F78F5">
            <w:fldChar w:fldCharType="separate"/>
          </w:r>
          <w:hyperlink w:anchor="_Toc228324313" w:history="1">
            <w:r w:rsidR="00451079" w:rsidRPr="005702F6">
              <w:rPr>
                <w:rStyle w:val="Hyperlink"/>
                <w:noProof/>
              </w:rPr>
              <w:t>1. Introduction</w:t>
            </w:r>
            <w:r w:rsidR="00451079">
              <w:rPr>
                <w:noProof/>
                <w:webHidden/>
              </w:rPr>
              <w:tab/>
            </w:r>
            <w:r w:rsidR="00451079">
              <w:rPr>
                <w:noProof/>
                <w:webHidden/>
              </w:rPr>
              <w:fldChar w:fldCharType="begin"/>
            </w:r>
            <w:r w:rsidR="00451079">
              <w:rPr>
                <w:noProof/>
                <w:webHidden/>
              </w:rPr>
              <w:instrText xml:space="preserve"> PAGEREF _Toc228324313 \h </w:instrText>
            </w:r>
            <w:r w:rsidR="00451079">
              <w:rPr>
                <w:noProof/>
                <w:webHidden/>
              </w:rPr>
            </w:r>
            <w:r w:rsidR="00451079">
              <w:rPr>
                <w:noProof/>
                <w:webHidden/>
              </w:rPr>
              <w:fldChar w:fldCharType="separate"/>
            </w:r>
            <w:r w:rsidR="00451079">
              <w:rPr>
                <w:noProof/>
                <w:webHidden/>
              </w:rPr>
              <w:t>2</w:t>
            </w:r>
            <w:r w:rsidR="00451079">
              <w:rPr>
                <w:noProof/>
                <w:webHidden/>
              </w:rPr>
              <w:fldChar w:fldCharType="end"/>
            </w:r>
          </w:hyperlink>
        </w:p>
        <w:p w14:paraId="1B07ED27" w14:textId="74007A07" w:rsidR="00451079" w:rsidRDefault="00451079">
          <w:pPr>
            <w:pStyle w:val="TOC1"/>
            <w:tabs>
              <w:tab w:val="right" w:leader="dot" w:pos="9016"/>
            </w:tabs>
            <w:rPr>
              <w:noProof/>
              <w:lang w:eastAsia="en-GB"/>
            </w:rPr>
          </w:pPr>
          <w:hyperlink w:anchor="_Toc228324314" w:history="1">
            <w:r w:rsidRPr="005702F6">
              <w:rPr>
                <w:rStyle w:val="Hyperlink"/>
                <w:noProof/>
              </w:rPr>
              <w:t>2. Key Functions of General Operating Systems: A Deep Dive</w:t>
            </w:r>
            <w:r>
              <w:rPr>
                <w:noProof/>
                <w:webHidden/>
              </w:rPr>
              <w:tab/>
            </w:r>
            <w:r>
              <w:rPr>
                <w:noProof/>
                <w:webHidden/>
              </w:rPr>
              <w:fldChar w:fldCharType="begin"/>
            </w:r>
            <w:r>
              <w:rPr>
                <w:noProof/>
                <w:webHidden/>
              </w:rPr>
              <w:instrText xml:space="preserve"> PAGEREF _Toc228324314 \h </w:instrText>
            </w:r>
            <w:r>
              <w:rPr>
                <w:noProof/>
                <w:webHidden/>
              </w:rPr>
            </w:r>
            <w:r>
              <w:rPr>
                <w:noProof/>
                <w:webHidden/>
              </w:rPr>
              <w:fldChar w:fldCharType="separate"/>
            </w:r>
            <w:r>
              <w:rPr>
                <w:noProof/>
                <w:webHidden/>
              </w:rPr>
              <w:t>2</w:t>
            </w:r>
            <w:r>
              <w:rPr>
                <w:noProof/>
                <w:webHidden/>
              </w:rPr>
              <w:fldChar w:fldCharType="end"/>
            </w:r>
          </w:hyperlink>
        </w:p>
        <w:p w14:paraId="1A21B0B6" w14:textId="75E000C6" w:rsidR="00451079" w:rsidRDefault="00451079">
          <w:pPr>
            <w:pStyle w:val="TOC2"/>
            <w:tabs>
              <w:tab w:val="right" w:leader="dot" w:pos="9016"/>
            </w:tabs>
            <w:rPr>
              <w:noProof/>
              <w:lang w:eastAsia="en-GB"/>
            </w:rPr>
          </w:pPr>
          <w:hyperlink w:anchor="_Toc228324315" w:history="1">
            <w:r w:rsidRPr="005702F6">
              <w:rPr>
                <w:rStyle w:val="Hyperlink"/>
                <w:noProof/>
              </w:rPr>
              <w:t>2.1 Process Management: Scheduling and Multi-tasking</w:t>
            </w:r>
            <w:r>
              <w:rPr>
                <w:noProof/>
                <w:webHidden/>
              </w:rPr>
              <w:tab/>
            </w:r>
            <w:r>
              <w:rPr>
                <w:noProof/>
                <w:webHidden/>
              </w:rPr>
              <w:fldChar w:fldCharType="begin"/>
            </w:r>
            <w:r>
              <w:rPr>
                <w:noProof/>
                <w:webHidden/>
              </w:rPr>
              <w:instrText xml:space="preserve"> PAGEREF _Toc228324315 \h </w:instrText>
            </w:r>
            <w:r>
              <w:rPr>
                <w:noProof/>
                <w:webHidden/>
              </w:rPr>
            </w:r>
            <w:r>
              <w:rPr>
                <w:noProof/>
                <w:webHidden/>
              </w:rPr>
              <w:fldChar w:fldCharType="separate"/>
            </w:r>
            <w:r>
              <w:rPr>
                <w:noProof/>
                <w:webHidden/>
              </w:rPr>
              <w:t>2</w:t>
            </w:r>
            <w:r>
              <w:rPr>
                <w:noProof/>
                <w:webHidden/>
              </w:rPr>
              <w:fldChar w:fldCharType="end"/>
            </w:r>
          </w:hyperlink>
        </w:p>
        <w:p w14:paraId="1984EACB" w14:textId="3A98D5EE" w:rsidR="00451079" w:rsidRDefault="00451079">
          <w:pPr>
            <w:pStyle w:val="TOC2"/>
            <w:tabs>
              <w:tab w:val="right" w:leader="dot" w:pos="9016"/>
            </w:tabs>
            <w:rPr>
              <w:noProof/>
              <w:lang w:eastAsia="en-GB"/>
            </w:rPr>
          </w:pPr>
          <w:hyperlink w:anchor="_Toc228324316" w:history="1">
            <w:r w:rsidRPr="005702F6">
              <w:rPr>
                <w:rStyle w:val="Hyperlink"/>
                <w:noProof/>
              </w:rPr>
              <w:t>2.2 Memory Management: Virtualisation and Protection</w:t>
            </w:r>
            <w:r>
              <w:rPr>
                <w:noProof/>
                <w:webHidden/>
              </w:rPr>
              <w:tab/>
            </w:r>
            <w:r>
              <w:rPr>
                <w:noProof/>
                <w:webHidden/>
              </w:rPr>
              <w:fldChar w:fldCharType="begin"/>
            </w:r>
            <w:r>
              <w:rPr>
                <w:noProof/>
                <w:webHidden/>
              </w:rPr>
              <w:instrText xml:space="preserve"> PAGEREF _Toc228324316 \h </w:instrText>
            </w:r>
            <w:r>
              <w:rPr>
                <w:noProof/>
                <w:webHidden/>
              </w:rPr>
            </w:r>
            <w:r>
              <w:rPr>
                <w:noProof/>
                <w:webHidden/>
              </w:rPr>
              <w:fldChar w:fldCharType="separate"/>
            </w:r>
            <w:r>
              <w:rPr>
                <w:noProof/>
                <w:webHidden/>
              </w:rPr>
              <w:t>3</w:t>
            </w:r>
            <w:r>
              <w:rPr>
                <w:noProof/>
                <w:webHidden/>
              </w:rPr>
              <w:fldChar w:fldCharType="end"/>
            </w:r>
          </w:hyperlink>
        </w:p>
        <w:p w14:paraId="1B303BD3" w14:textId="72B89F52" w:rsidR="00451079" w:rsidRDefault="00451079">
          <w:pPr>
            <w:pStyle w:val="TOC2"/>
            <w:tabs>
              <w:tab w:val="right" w:leader="dot" w:pos="9016"/>
            </w:tabs>
            <w:rPr>
              <w:noProof/>
              <w:lang w:eastAsia="en-GB"/>
            </w:rPr>
          </w:pPr>
          <w:hyperlink w:anchor="_Toc228324317" w:history="1">
            <w:r w:rsidRPr="005702F6">
              <w:rPr>
                <w:rStyle w:val="Hyperlink"/>
                <w:noProof/>
              </w:rPr>
              <w:t>2.3 I/O and File System Management</w:t>
            </w:r>
            <w:r>
              <w:rPr>
                <w:noProof/>
                <w:webHidden/>
              </w:rPr>
              <w:tab/>
            </w:r>
            <w:r>
              <w:rPr>
                <w:noProof/>
                <w:webHidden/>
              </w:rPr>
              <w:fldChar w:fldCharType="begin"/>
            </w:r>
            <w:r>
              <w:rPr>
                <w:noProof/>
                <w:webHidden/>
              </w:rPr>
              <w:instrText xml:space="preserve"> PAGEREF _Toc228324317 \h </w:instrText>
            </w:r>
            <w:r>
              <w:rPr>
                <w:noProof/>
                <w:webHidden/>
              </w:rPr>
            </w:r>
            <w:r>
              <w:rPr>
                <w:noProof/>
                <w:webHidden/>
              </w:rPr>
              <w:fldChar w:fldCharType="separate"/>
            </w:r>
            <w:r>
              <w:rPr>
                <w:noProof/>
                <w:webHidden/>
              </w:rPr>
              <w:t>4</w:t>
            </w:r>
            <w:r>
              <w:rPr>
                <w:noProof/>
                <w:webHidden/>
              </w:rPr>
              <w:fldChar w:fldCharType="end"/>
            </w:r>
          </w:hyperlink>
        </w:p>
        <w:p w14:paraId="2473CB78" w14:textId="352022FD" w:rsidR="00451079" w:rsidRDefault="00451079">
          <w:pPr>
            <w:pStyle w:val="TOC1"/>
            <w:tabs>
              <w:tab w:val="right" w:leader="dot" w:pos="9016"/>
            </w:tabs>
            <w:rPr>
              <w:noProof/>
              <w:lang w:eastAsia="en-GB"/>
            </w:rPr>
          </w:pPr>
          <w:hyperlink w:anchor="_Toc228324318" w:history="1">
            <w:r w:rsidRPr="005702F6">
              <w:rPr>
                <w:rStyle w:val="Hyperlink"/>
                <w:noProof/>
              </w:rPr>
              <w:t>3. Comparative Analysis: Windows vs Linux</w:t>
            </w:r>
            <w:r>
              <w:rPr>
                <w:noProof/>
                <w:webHidden/>
              </w:rPr>
              <w:tab/>
            </w:r>
            <w:r>
              <w:rPr>
                <w:noProof/>
                <w:webHidden/>
              </w:rPr>
              <w:fldChar w:fldCharType="begin"/>
            </w:r>
            <w:r>
              <w:rPr>
                <w:noProof/>
                <w:webHidden/>
              </w:rPr>
              <w:instrText xml:space="preserve"> PAGEREF _Toc228324318 \h </w:instrText>
            </w:r>
            <w:r>
              <w:rPr>
                <w:noProof/>
                <w:webHidden/>
              </w:rPr>
            </w:r>
            <w:r>
              <w:rPr>
                <w:noProof/>
                <w:webHidden/>
              </w:rPr>
              <w:fldChar w:fldCharType="separate"/>
            </w:r>
            <w:r>
              <w:rPr>
                <w:noProof/>
                <w:webHidden/>
              </w:rPr>
              <w:t>4</w:t>
            </w:r>
            <w:r>
              <w:rPr>
                <w:noProof/>
                <w:webHidden/>
              </w:rPr>
              <w:fldChar w:fldCharType="end"/>
            </w:r>
          </w:hyperlink>
        </w:p>
        <w:p w14:paraId="09518ED1" w14:textId="53E6B4A7" w:rsidR="00451079" w:rsidRDefault="00451079">
          <w:pPr>
            <w:pStyle w:val="TOC1"/>
            <w:tabs>
              <w:tab w:val="right" w:leader="dot" w:pos="9016"/>
            </w:tabs>
            <w:rPr>
              <w:noProof/>
              <w:lang w:eastAsia="en-GB"/>
            </w:rPr>
          </w:pPr>
          <w:hyperlink w:anchor="_Toc228324319" w:history="1">
            <w:r w:rsidRPr="005702F6">
              <w:rPr>
                <w:rStyle w:val="Hyperlink"/>
                <w:noProof/>
              </w:rPr>
              <w:t>4. Practical Application: Windows CLI Commands</w:t>
            </w:r>
            <w:r>
              <w:rPr>
                <w:noProof/>
                <w:webHidden/>
              </w:rPr>
              <w:tab/>
            </w:r>
            <w:r>
              <w:rPr>
                <w:noProof/>
                <w:webHidden/>
              </w:rPr>
              <w:fldChar w:fldCharType="begin"/>
            </w:r>
            <w:r>
              <w:rPr>
                <w:noProof/>
                <w:webHidden/>
              </w:rPr>
              <w:instrText xml:space="preserve"> PAGEREF _Toc228324319 \h </w:instrText>
            </w:r>
            <w:r>
              <w:rPr>
                <w:noProof/>
                <w:webHidden/>
              </w:rPr>
            </w:r>
            <w:r>
              <w:rPr>
                <w:noProof/>
                <w:webHidden/>
              </w:rPr>
              <w:fldChar w:fldCharType="separate"/>
            </w:r>
            <w:r>
              <w:rPr>
                <w:noProof/>
                <w:webHidden/>
              </w:rPr>
              <w:t>4</w:t>
            </w:r>
            <w:r>
              <w:rPr>
                <w:noProof/>
                <w:webHidden/>
              </w:rPr>
              <w:fldChar w:fldCharType="end"/>
            </w:r>
          </w:hyperlink>
        </w:p>
        <w:p w14:paraId="18E0A1B3" w14:textId="176352CE" w:rsidR="00451079" w:rsidRDefault="00451079">
          <w:pPr>
            <w:pStyle w:val="TOC2"/>
            <w:tabs>
              <w:tab w:val="right" w:leader="dot" w:pos="9016"/>
            </w:tabs>
            <w:rPr>
              <w:noProof/>
              <w:lang w:eastAsia="en-GB"/>
            </w:rPr>
          </w:pPr>
          <w:hyperlink w:anchor="_Toc228324320" w:history="1">
            <w:r w:rsidRPr="005702F6">
              <w:rPr>
                <w:rStyle w:val="Hyperlink"/>
                <w:noProof/>
              </w:rPr>
              <w:t>4.1 Comprehensive Command Table (Windows)</w:t>
            </w:r>
            <w:r>
              <w:rPr>
                <w:noProof/>
                <w:webHidden/>
              </w:rPr>
              <w:tab/>
            </w:r>
            <w:r>
              <w:rPr>
                <w:noProof/>
                <w:webHidden/>
              </w:rPr>
              <w:fldChar w:fldCharType="begin"/>
            </w:r>
            <w:r>
              <w:rPr>
                <w:noProof/>
                <w:webHidden/>
              </w:rPr>
              <w:instrText xml:space="preserve"> PAGEREF _Toc228324320 \h </w:instrText>
            </w:r>
            <w:r>
              <w:rPr>
                <w:noProof/>
                <w:webHidden/>
              </w:rPr>
            </w:r>
            <w:r>
              <w:rPr>
                <w:noProof/>
                <w:webHidden/>
              </w:rPr>
              <w:fldChar w:fldCharType="separate"/>
            </w:r>
            <w:r>
              <w:rPr>
                <w:noProof/>
                <w:webHidden/>
              </w:rPr>
              <w:t>5</w:t>
            </w:r>
            <w:r>
              <w:rPr>
                <w:noProof/>
                <w:webHidden/>
              </w:rPr>
              <w:fldChar w:fldCharType="end"/>
            </w:r>
          </w:hyperlink>
        </w:p>
        <w:p w14:paraId="7CA80539" w14:textId="51B9483D" w:rsidR="00451079" w:rsidRDefault="00451079">
          <w:pPr>
            <w:pStyle w:val="TOC1"/>
            <w:tabs>
              <w:tab w:val="right" w:leader="dot" w:pos="9016"/>
            </w:tabs>
            <w:rPr>
              <w:noProof/>
              <w:lang w:eastAsia="en-GB"/>
            </w:rPr>
          </w:pPr>
          <w:hyperlink w:anchor="_Toc228324321" w:history="1">
            <w:r w:rsidRPr="005702F6">
              <w:rPr>
                <w:rStyle w:val="Hyperlink"/>
                <w:noProof/>
              </w:rPr>
              <w:t>5. Practical Application: Linux CLI Commands</w:t>
            </w:r>
            <w:r>
              <w:rPr>
                <w:noProof/>
                <w:webHidden/>
              </w:rPr>
              <w:tab/>
            </w:r>
            <w:r>
              <w:rPr>
                <w:noProof/>
                <w:webHidden/>
              </w:rPr>
              <w:fldChar w:fldCharType="begin"/>
            </w:r>
            <w:r>
              <w:rPr>
                <w:noProof/>
                <w:webHidden/>
              </w:rPr>
              <w:instrText xml:space="preserve"> PAGEREF _Toc228324321 \h </w:instrText>
            </w:r>
            <w:r>
              <w:rPr>
                <w:noProof/>
                <w:webHidden/>
              </w:rPr>
            </w:r>
            <w:r>
              <w:rPr>
                <w:noProof/>
                <w:webHidden/>
              </w:rPr>
              <w:fldChar w:fldCharType="separate"/>
            </w:r>
            <w:r>
              <w:rPr>
                <w:noProof/>
                <w:webHidden/>
              </w:rPr>
              <w:t>8</w:t>
            </w:r>
            <w:r>
              <w:rPr>
                <w:noProof/>
                <w:webHidden/>
              </w:rPr>
              <w:fldChar w:fldCharType="end"/>
            </w:r>
          </w:hyperlink>
        </w:p>
        <w:p w14:paraId="54DD5A8F" w14:textId="65FA5628" w:rsidR="00451079" w:rsidRDefault="00451079">
          <w:pPr>
            <w:pStyle w:val="TOC2"/>
            <w:tabs>
              <w:tab w:val="right" w:leader="dot" w:pos="9016"/>
            </w:tabs>
            <w:rPr>
              <w:noProof/>
              <w:lang w:eastAsia="en-GB"/>
            </w:rPr>
          </w:pPr>
          <w:hyperlink w:anchor="_Toc228324322" w:history="1">
            <w:r w:rsidRPr="005702F6">
              <w:rPr>
                <w:rStyle w:val="Hyperlink"/>
                <w:noProof/>
              </w:rPr>
              <w:t>5.1 Comprehensive Command Table (Linux)</w:t>
            </w:r>
            <w:r>
              <w:rPr>
                <w:noProof/>
                <w:webHidden/>
              </w:rPr>
              <w:tab/>
            </w:r>
            <w:r>
              <w:rPr>
                <w:noProof/>
                <w:webHidden/>
              </w:rPr>
              <w:fldChar w:fldCharType="begin"/>
            </w:r>
            <w:r>
              <w:rPr>
                <w:noProof/>
                <w:webHidden/>
              </w:rPr>
              <w:instrText xml:space="preserve"> PAGEREF _Toc228324322 \h </w:instrText>
            </w:r>
            <w:r>
              <w:rPr>
                <w:noProof/>
                <w:webHidden/>
              </w:rPr>
            </w:r>
            <w:r>
              <w:rPr>
                <w:noProof/>
                <w:webHidden/>
              </w:rPr>
              <w:fldChar w:fldCharType="separate"/>
            </w:r>
            <w:r>
              <w:rPr>
                <w:noProof/>
                <w:webHidden/>
              </w:rPr>
              <w:t>8</w:t>
            </w:r>
            <w:r>
              <w:rPr>
                <w:noProof/>
                <w:webHidden/>
              </w:rPr>
              <w:fldChar w:fldCharType="end"/>
            </w:r>
          </w:hyperlink>
        </w:p>
        <w:p w14:paraId="4AE80DB8" w14:textId="4CF78AB0" w:rsidR="00451079" w:rsidRDefault="00451079">
          <w:pPr>
            <w:pStyle w:val="TOC1"/>
            <w:tabs>
              <w:tab w:val="right" w:leader="dot" w:pos="9016"/>
            </w:tabs>
            <w:rPr>
              <w:noProof/>
              <w:lang w:eastAsia="en-GB"/>
            </w:rPr>
          </w:pPr>
          <w:hyperlink w:anchor="_Toc228324323" w:history="1">
            <w:r w:rsidRPr="005702F6">
              <w:rPr>
                <w:rStyle w:val="Hyperlink"/>
                <w:noProof/>
              </w:rPr>
              <w:t>6. Scripting and Automation: The Administrator’s Edge</w:t>
            </w:r>
            <w:r>
              <w:rPr>
                <w:noProof/>
                <w:webHidden/>
              </w:rPr>
              <w:tab/>
            </w:r>
            <w:r>
              <w:rPr>
                <w:noProof/>
                <w:webHidden/>
              </w:rPr>
              <w:fldChar w:fldCharType="begin"/>
            </w:r>
            <w:r>
              <w:rPr>
                <w:noProof/>
                <w:webHidden/>
              </w:rPr>
              <w:instrText xml:space="preserve"> PAGEREF _Toc228324323 \h </w:instrText>
            </w:r>
            <w:r>
              <w:rPr>
                <w:noProof/>
                <w:webHidden/>
              </w:rPr>
            </w:r>
            <w:r>
              <w:rPr>
                <w:noProof/>
                <w:webHidden/>
              </w:rPr>
              <w:fldChar w:fldCharType="separate"/>
            </w:r>
            <w:r>
              <w:rPr>
                <w:noProof/>
                <w:webHidden/>
              </w:rPr>
              <w:t>10</w:t>
            </w:r>
            <w:r>
              <w:rPr>
                <w:noProof/>
                <w:webHidden/>
              </w:rPr>
              <w:fldChar w:fldCharType="end"/>
            </w:r>
          </w:hyperlink>
        </w:p>
        <w:p w14:paraId="436329A7" w14:textId="711207F8" w:rsidR="00451079" w:rsidRDefault="00451079">
          <w:pPr>
            <w:pStyle w:val="TOC2"/>
            <w:tabs>
              <w:tab w:val="right" w:leader="dot" w:pos="9016"/>
            </w:tabs>
            <w:rPr>
              <w:noProof/>
              <w:lang w:eastAsia="en-GB"/>
            </w:rPr>
          </w:pPr>
          <w:hyperlink w:anchor="_Toc228324324" w:history="1">
            <w:r w:rsidRPr="005702F6">
              <w:rPr>
                <w:rStyle w:val="Hyperlink"/>
                <w:noProof/>
              </w:rPr>
              <w:t>6.1 Windows Batch Scripting</w:t>
            </w:r>
            <w:r>
              <w:rPr>
                <w:noProof/>
                <w:webHidden/>
              </w:rPr>
              <w:tab/>
            </w:r>
            <w:r>
              <w:rPr>
                <w:noProof/>
                <w:webHidden/>
              </w:rPr>
              <w:fldChar w:fldCharType="begin"/>
            </w:r>
            <w:r>
              <w:rPr>
                <w:noProof/>
                <w:webHidden/>
              </w:rPr>
              <w:instrText xml:space="preserve"> PAGEREF _Toc228324324 \h </w:instrText>
            </w:r>
            <w:r>
              <w:rPr>
                <w:noProof/>
                <w:webHidden/>
              </w:rPr>
            </w:r>
            <w:r>
              <w:rPr>
                <w:noProof/>
                <w:webHidden/>
              </w:rPr>
              <w:fldChar w:fldCharType="separate"/>
            </w:r>
            <w:r>
              <w:rPr>
                <w:noProof/>
                <w:webHidden/>
              </w:rPr>
              <w:t>10</w:t>
            </w:r>
            <w:r>
              <w:rPr>
                <w:noProof/>
                <w:webHidden/>
              </w:rPr>
              <w:fldChar w:fldCharType="end"/>
            </w:r>
          </w:hyperlink>
        </w:p>
        <w:p w14:paraId="4E41D564" w14:textId="3D0E1FDF" w:rsidR="00451079" w:rsidRDefault="00451079">
          <w:pPr>
            <w:pStyle w:val="TOC2"/>
            <w:tabs>
              <w:tab w:val="right" w:leader="dot" w:pos="9016"/>
            </w:tabs>
            <w:rPr>
              <w:noProof/>
              <w:lang w:eastAsia="en-GB"/>
            </w:rPr>
          </w:pPr>
          <w:hyperlink w:anchor="_Toc228324325" w:history="1">
            <w:r w:rsidRPr="005702F6">
              <w:rPr>
                <w:rStyle w:val="Hyperlink"/>
                <w:noProof/>
              </w:rPr>
              <w:t>6.2 Linux Bash Scripting</w:t>
            </w:r>
            <w:r>
              <w:rPr>
                <w:noProof/>
                <w:webHidden/>
              </w:rPr>
              <w:tab/>
            </w:r>
            <w:r>
              <w:rPr>
                <w:noProof/>
                <w:webHidden/>
              </w:rPr>
              <w:fldChar w:fldCharType="begin"/>
            </w:r>
            <w:r>
              <w:rPr>
                <w:noProof/>
                <w:webHidden/>
              </w:rPr>
              <w:instrText xml:space="preserve"> PAGEREF _Toc228324325 \h </w:instrText>
            </w:r>
            <w:r>
              <w:rPr>
                <w:noProof/>
                <w:webHidden/>
              </w:rPr>
            </w:r>
            <w:r>
              <w:rPr>
                <w:noProof/>
                <w:webHidden/>
              </w:rPr>
              <w:fldChar w:fldCharType="separate"/>
            </w:r>
            <w:r>
              <w:rPr>
                <w:noProof/>
                <w:webHidden/>
              </w:rPr>
              <w:t>11</w:t>
            </w:r>
            <w:r>
              <w:rPr>
                <w:noProof/>
                <w:webHidden/>
              </w:rPr>
              <w:fldChar w:fldCharType="end"/>
            </w:r>
          </w:hyperlink>
        </w:p>
        <w:p w14:paraId="4EA4427B" w14:textId="582A1B10" w:rsidR="00451079" w:rsidRDefault="00451079">
          <w:pPr>
            <w:pStyle w:val="TOC1"/>
            <w:tabs>
              <w:tab w:val="right" w:leader="dot" w:pos="9016"/>
            </w:tabs>
            <w:rPr>
              <w:noProof/>
              <w:lang w:eastAsia="en-GB"/>
            </w:rPr>
          </w:pPr>
          <w:hyperlink w:anchor="_Toc228324326" w:history="1">
            <w:r w:rsidRPr="005702F6">
              <w:rPr>
                <w:rStyle w:val="Hyperlink"/>
                <w:noProof/>
              </w:rPr>
              <w:t>7. Security and User Management</w:t>
            </w:r>
            <w:r>
              <w:rPr>
                <w:noProof/>
                <w:webHidden/>
              </w:rPr>
              <w:tab/>
            </w:r>
            <w:r>
              <w:rPr>
                <w:noProof/>
                <w:webHidden/>
              </w:rPr>
              <w:fldChar w:fldCharType="begin"/>
            </w:r>
            <w:r>
              <w:rPr>
                <w:noProof/>
                <w:webHidden/>
              </w:rPr>
              <w:instrText xml:space="preserve"> PAGEREF _Toc228324326 \h </w:instrText>
            </w:r>
            <w:r>
              <w:rPr>
                <w:noProof/>
                <w:webHidden/>
              </w:rPr>
            </w:r>
            <w:r>
              <w:rPr>
                <w:noProof/>
                <w:webHidden/>
              </w:rPr>
              <w:fldChar w:fldCharType="separate"/>
            </w:r>
            <w:r>
              <w:rPr>
                <w:noProof/>
                <w:webHidden/>
              </w:rPr>
              <w:t>12</w:t>
            </w:r>
            <w:r>
              <w:rPr>
                <w:noProof/>
                <w:webHidden/>
              </w:rPr>
              <w:fldChar w:fldCharType="end"/>
            </w:r>
          </w:hyperlink>
        </w:p>
        <w:p w14:paraId="0E974AC5" w14:textId="291036EF" w:rsidR="00451079" w:rsidRDefault="00451079">
          <w:pPr>
            <w:pStyle w:val="TOC1"/>
            <w:tabs>
              <w:tab w:val="right" w:leader="dot" w:pos="9016"/>
            </w:tabs>
            <w:rPr>
              <w:noProof/>
              <w:lang w:eastAsia="en-GB"/>
            </w:rPr>
          </w:pPr>
          <w:hyperlink w:anchor="_Toc228324327" w:history="1">
            <w:r w:rsidRPr="005702F6">
              <w:rPr>
                <w:rStyle w:val="Hyperlink"/>
                <w:noProof/>
              </w:rPr>
              <w:t>8. Critical Evaluation and Conclusion</w:t>
            </w:r>
            <w:r>
              <w:rPr>
                <w:noProof/>
                <w:webHidden/>
              </w:rPr>
              <w:tab/>
            </w:r>
            <w:r>
              <w:rPr>
                <w:noProof/>
                <w:webHidden/>
              </w:rPr>
              <w:fldChar w:fldCharType="begin"/>
            </w:r>
            <w:r>
              <w:rPr>
                <w:noProof/>
                <w:webHidden/>
              </w:rPr>
              <w:instrText xml:space="preserve"> PAGEREF _Toc228324327 \h </w:instrText>
            </w:r>
            <w:r>
              <w:rPr>
                <w:noProof/>
                <w:webHidden/>
              </w:rPr>
            </w:r>
            <w:r>
              <w:rPr>
                <w:noProof/>
                <w:webHidden/>
              </w:rPr>
              <w:fldChar w:fldCharType="separate"/>
            </w:r>
            <w:r>
              <w:rPr>
                <w:noProof/>
                <w:webHidden/>
              </w:rPr>
              <w:t>12</w:t>
            </w:r>
            <w:r>
              <w:rPr>
                <w:noProof/>
                <w:webHidden/>
              </w:rPr>
              <w:fldChar w:fldCharType="end"/>
            </w:r>
          </w:hyperlink>
        </w:p>
        <w:p w14:paraId="5D1C1220" w14:textId="320AB190" w:rsidR="00451079" w:rsidRDefault="00451079">
          <w:pPr>
            <w:pStyle w:val="TOC1"/>
            <w:tabs>
              <w:tab w:val="right" w:leader="dot" w:pos="9016"/>
            </w:tabs>
            <w:rPr>
              <w:noProof/>
              <w:lang w:eastAsia="en-GB"/>
            </w:rPr>
          </w:pPr>
          <w:hyperlink w:anchor="_Toc228324328" w:history="1">
            <w:r w:rsidRPr="005702F6">
              <w:rPr>
                <w:rStyle w:val="Hyperlink"/>
                <w:noProof/>
                <w:lang w:val="uk-UA"/>
              </w:rPr>
              <w:t>9.</w:t>
            </w:r>
            <w:r w:rsidRPr="005702F6">
              <w:rPr>
                <w:rStyle w:val="Hyperlink"/>
                <w:noProof/>
              </w:rPr>
              <w:t>References</w:t>
            </w:r>
            <w:r>
              <w:rPr>
                <w:noProof/>
                <w:webHidden/>
              </w:rPr>
              <w:tab/>
            </w:r>
            <w:r>
              <w:rPr>
                <w:noProof/>
                <w:webHidden/>
              </w:rPr>
              <w:fldChar w:fldCharType="begin"/>
            </w:r>
            <w:r>
              <w:rPr>
                <w:noProof/>
                <w:webHidden/>
              </w:rPr>
              <w:instrText xml:space="preserve"> PAGEREF _Toc228324328 \h </w:instrText>
            </w:r>
            <w:r>
              <w:rPr>
                <w:noProof/>
                <w:webHidden/>
              </w:rPr>
            </w:r>
            <w:r>
              <w:rPr>
                <w:noProof/>
                <w:webHidden/>
              </w:rPr>
              <w:fldChar w:fldCharType="separate"/>
            </w:r>
            <w:r>
              <w:rPr>
                <w:noProof/>
                <w:webHidden/>
              </w:rPr>
              <w:t>13</w:t>
            </w:r>
            <w:r>
              <w:rPr>
                <w:noProof/>
                <w:webHidden/>
              </w:rPr>
              <w:fldChar w:fldCharType="end"/>
            </w:r>
          </w:hyperlink>
        </w:p>
        <w:p w14:paraId="7536AC1A" w14:textId="18F0360F" w:rsidR="00CA3E2B" w:rsidRPr="007F78F5" w:rsidRDefault="00CA3E2B" w:rsidP="00CA3E2B">
          <w:r w:rsidRPr="007F78F5">
            <w:rPr>
              <w:noProof/>
            </w:rPr>
            <w:fldChar w:fldCharType="end"/>
          </w:r>
        </w:p>
      </w:sdtContent>
    </w:sdt>
    <w:p w14:paraId="4D7546BF" w14:textId="77777777" w:rsidR="00CA3E2B" w:rsidRPr="007F78F5" w:rsidRDefault="00CA3E2B" w:rsidP="00CA3E2B">
      <w:pPr>
        <w:rPr>
          <w:rFonts w:asciiTheme="majorHAnsi" w:eastAsiaTheme="majorEastAsia" w:hAnsiTheme="majorHAnsi" w:cstheme="majorBidi"/>
          <w:color w:val="0F4761" w:themeColor="accent1" w:themeShade="BF"/>
          <w:sz w:val="32"/>
          <w:szCs w:val="32"/>
        </w:rPr>
      </w:pPr>
      <w:r w:rsidRPr="007F78F5">
        <w:rPr>
          <w:sz w:val="32"/>
          <w:szCs w:val="32"/>
        </w:rPr>
        <w:br w:type="page"/>
      </w:r>
    </w:p>
    <w:p w14:paraId="2727FD68" w14:textId="77777777" w:rsidR="00CA3E2B" w:rsidRPr="007F78F5" w:rsidRDefault="00CA3E2B" w:rsidP="00CA3E2B">
      <w:pPr>
        <w:pStyle w:val="Heading1"/>
        <w:rPr>
          <w:szCs w:val="32"/>
        </w:rPr>
      </w:pPr>
      <w:bookmarkStart w:id="0" w:name="_Toc228324313"/>
      <w:r w:rsidRPr="007F78F5">
        <w:rPr>
          <w:szCs w:val="32"/>
        </w:rPr>
        <w:t>1. Introduction</w:t>
      </w:r>
      <w:bookmarkEnd w:id="0"/>
    </w:p>
    <w:p w14:paraId="2E15CE84" w14:textId="77777777" w:rsidR="0008279B" w:rsidRDefault="00CA3E2B" w:rsidP="00CA3E2B">
      <w:pPr>
        <w:rPr>
          <w:lang w:val="uk-UA"/>
        </w:rPr>
      </w:pPr>
      <w:r w:rsidRPr="007F78F5">
        <w:t>The operating system (OS) serves as the primary software layer, abstracting hardware complexities into manageable services for users and developers. Based on the Von Neumann architecture, the OS acts as a resource manager, orchestrating interactions among the Central Processing Unit (CPU), memory, and I/O devices</w:t>
      </w:r>
      <w:sdt>
        <w:sdtPr>
          <w:id w:val="-314872701"/>
          <w:citation/>
        </w:sdtPr>
        <w:sdtEndPr/>
        <w:sdtContent>
          <w:r w:rsidR="00795F6C">
            <w:fldChar w:fldCharType="begin"/>
          </w:r>
          <w:r w:rsidR="00795F6C">
            <w:rPr>
              <w:lang w:val="uk-UA"/>
            </w:rPr>
            <w:instrText xml:space="preserve"> CITATION Sil18 \l 1058 </w:instrText>
          </w:r>
          <w:r w:rsidR="00795F6C">
            <w:fldChar w:fldCharType="separate"/>
          </w:r>
          <w:r w:rsidR="00795F6C">
            <w:rPr>
              <w:noProof/>
              <w:lang w:val="uk-UA"/>
            </w:rPr>
            <w:t xml:space="preserve"> </w:t>
          </w:r>
          <w:r w:rsidR="00795F6C" w:rsidRPr="00795F6C">
            <w:rPr>
              <w:noProof/>
              <w:lang w:val="uk-UA"/>
            </w:rPr>
            <w:t>[1]</w:t>
          </w:r>
          <w:r w:rsidR="00795F6C">
            <w:fldChar w:fldCharType="end"/>
          </w:r>
        </w:sdtContent>
      </w:sdt>
      <w:r w:rsidR="0008279B">
        <w:rPr>
          <w:lang w:val="uk-UA"/>
        </w:rPr>
        <w:t>.</w:t>
      </w:r>
    </w:p>
    <w:p w14:paraId="44314776" w14:textId="5C727595" w:rsidR="00CA3E2B" w:rsidRPr="007F78F5" w:rsidRDefault="00CA3E2B" w:rsidP="00CA3E2B">
      <w:r w:rsidRPr="007F78F5">
        <w:t xml:space="preserve"> Without an OS, developers would be burdened with writing low-level machine code for each hardware component, leading to extreme fragmentation and instability.</w:t>
      </w:r>
    </w:p>
    <w:p w14:paraId="7AF01D83" w14:textId="1093612C" w:rsidR="0008279B" w:rsidRPr="0008279B" w:rsidRDefault="00CA3E2B" w:rsidP="00CA3E2B">
      <w:pPr>
        <w:rPr>
          <w:lang w:val="uk-UA"/>
        </w:rPr>
      </w:pPr>
      <w:r w:rsidRPr="007F78F5">
        <w:t>This report examines the OS not merely as a user interface but as a critical infrastructure responsible for process execution, memory protection, and data integrity</w:t>
      </w:r>
      <w:sdt>
        <w:sdtPr>
          <w:id w:val="1025914308"/>
          <w:citation/>
        </w:sdtPr>
        <w:sdtEndPr/>
        <w:sdtContent>
          <w:r w:rsidR="00795F6C">
            <w:fldChar w:fldCharType="begin"/>
          </w:r>
          <w:r w:rsidR="00795F6C">
            <w:rPr>
              <w:lang w:val="uk-UA"/>
            </w:rPr>
            <w:instrText xml:space="preserve"> CITATION Sta17 \l 1058 </w:instrText>
          </w:r>
          <w:r w:rsidR="00795F6C">
            <w:fldChar w:fldCharType="separate"/>
          </w:r>
          <w:r w:rsidR="00795F6C">
            <w:rPr>
              <w:noProof/>
              <w:lang w:val="uk-UA"/>
            </w:rPr>
            <w:t xml:space="preserve"> </w:t>
          </w:r>
          <w:r w:rsidR="00795F6C" w:rsidRPr="00795F6C">
            <w:rPr>
              <w:noProof/>
              <w:lang w:val="uk-UA"/>
            </w:rPr>
            <w:t>[2]</w:t>
          </w:r>
          <w:r w:rsidR="00795F6C">
            <w:fldChar w:fldCharType="end"/>
          </w:r>
        </w:sdtContent>
      </w:sdt>
      <w:r w:rsidRPr="007F78F5">
        <w:t xml:space="preserve"> </w:t>
      </w:r>
      <w:r w:rsidR="0008279B">
        <w:rPr>
          <w:lang w:val="uk-UA"/>
        </w:rPr>
        <w:t>.</w:t>
      </w:r>
    </w:p>
    <w:p w14:paraId="318F5B0D" w14:textId="70334BCE" w:rsidR="00CA3E2B" w:rsidRPr="007F78F5" w:rsidRDefault="00CA3E2B" w:rsidP="00CA3E2B">
      <w:r w:rsidRPr="007F78F5">
        <w:t>The relevance of this study is underscored by the increasing complexity of cloud computing and virtualisation, in which understanding system-level interactions is vital for IT professionals. We focus on the two dominant ecosystems: Windows, characterised by its proprietary hybrid kernel, and Linux, which embodies the open-source Unix-like philosophy.</w:t>
      </w:r>
    </w:p>
    <w:p w14:paraId="63A4CBC0" w14:textId="77777777" w:rsidR="00CA3E2B" w:rsidRPr="007F78F5" w:rsidRDefault="00CA3E2B" w:rsidP="00CA3E2B">
      <w:r w:rsidRPr="007F78F5">
        <w:t>Core Objectives:</w:t>
      </w:r>
    </w:p>
    <w:p w14:paraId="44297046" w14:textId="77777777" w:rsidR="00CA3E2B" w:rsidRPr="007F78F5" w:rsidRDefault="00CA3E2B" w:rsidP="00CA3E2B">
      <w:pPr>
        <w:numPr>
          <w:ilvl w:val="0"/>
          <w:numId w:val="12"/>
        </w:numPr>
      </w:pPr>
      <w:r w:rsidRPr="007F78F5">
        <w:t>Theoretical analysis of process scheduling and memory virtualisation.</w:t>
      </w:r>
    </w:p>
    <w:p w14:paraId="04C4FA03" w14:textId="77777777" w:rsidR="00CA3E2B" w:rsidRPr="007F78F5" w:rsidRDefault="00CA3E2B" w:rsidP="00CA3E2B">
      <w:pPr>
        <w:numPr>
          <w:ilvl w:val="0"/>
          <w:numId w:val="12"/>
        </w:numPr>
      </w:pPr>
      <w:r w:rsidRPr="007F78F5">
        <w:t>Practical mastery of Command Line Interfaces (CLI) for system administration.</w:t>
      </w:r>
    </w:p>
    <w:p w14:paraId="13B7EAA2" w14:textId="77777777" w:rsidR="00CA3E2B" w:rsidRPr="007F78F5" w:rsidRDefault="00CA3E2B" w:rsidP="00CA3E2B">
      <w:pPr>
        <w:numPr>
          <w:ilvl w:val="0"/>
          <w:numId w:val="12"/>
        </w:numPr>
      </w:pPr>
      <w:r w:rsidRPr="007F78F5">
        <w:t>Automation through scripting to illustrate the transition from passive user to active administrator.</w:t>
      </w:r>
    </w:p>
    <w:p w14:paraId="11B0FC68" w14:textId="77777777" w:rsidR="00CA3E2B" w:rsidRPr="007F78F5" w:rsidRDefault="00CA3E2B" w:rsidP="00CA3E2B">
      <w:pPr>
        <w:pStyle w:val="NoSpacing"/>
      </w:pPr>
      <w:r w:rsidRPr="007F78F5">
        <w:t>Evaluation of security models in both environments.</w:t>
      </w:r>
    </w:p>
    <w:p w14:paraId="4DCFD40F" w14:textId="77777777" w:rsidR="00CA3E2B" w:rsidRPr="007F78F5" w:rsidRDefault="00B95F4E" w:rsidP="00CA3E2B">
      <w:r>
        <w:pict w14:anchorId="3876E5DE">
          <v:rect id="_x0000_i1025" style="width:0;height:1.5pt" o:hralign="center" o:hrstd="t" o:hr="t" fillcolor="#a0a0a0" stroked="f"/>
        </w:pict>
      </w:r>
    </w:p>
    <w:p w14:paraId="390718B8" w14:textId="77777777" w:rsidR="00CA3E2B" w:rsidRPr="007F78F5" w:rsidRDefault="00CA3E2B" w:rsidP="00CA3E2B">
      <w:pPr>
        <w:pStyle w:val="Heading1"/>
        <w:rPr>
          <w:szCs w:val="32"/>
        </w:rPr>
      </w:pPr>
      <w:bookmarkStart w:id="1" w:name="_Toc228324314"/>
      <w:r w:rsidRPr="007F78F5">
        <w:rPr>
          <w:szCs w:val="32"/>
        </w:rPr>
        <w:t>2. Key Functions of General Operating Systems: A Deep Dive</w:t>
      </w:r>
      <w:bookmarkEnd w:id="1"/>
    </w:p>
    <w:p w14:paraId="604C1971" w14:textId="77777777" w:rsidR="00CA3E2B" w:rsidRPr="007F78F5" w:rsidRDefault="00CA3E2B" w:rsidP="00CA3E2B">
      <w:pPr>
        <w:pStyle w:val="Heading2"/>
        <w:rPr>
          <w:sz w:val="28"/>
          <w:szCs w:val="28"/>
        </w:rPr>
      </w:pPr>
      <w:bookmarkStart w:id="2" w:name="_Toc228324315"/>
      <w:r w:rsidRPr="007F78F5">
        <w:rPr>
          <w:sz w:val="28"/>
          <w:szCs w:val="28"/>
        </w:rPr>
        <w:t>2.1 Process Management: Scheduling and Multi-tasking</w:t>
      </w:r>
      <w:bookmarkEnd w:id="2"/>
    </w:p>
    <w:p w14:paraId="6278F2A5" w14:textId="060AD496" w:rsidR="00CA3E2B" w:rsidRPr="0008279B" w:rsidRDefault="00CA3E2B" w:rsidP="00CA3E2B">
      <w:pPr>
        <w:rPr>
          <w:lang w:val="uk-UA"/>
        </w:rPr>
      </w:pPr>
      <w:r w:rsidRPr="007F78F5">
        <w:t>A process is defined as an active entity representing a program in execution, equipped with its own address space and control blocks. Since CPU resources are finite, the OS must employ sophisticated scheduling algorithms to handle concurrent requests.</w:t>
      </w:r>
      <w:sdt>
        <w:sdtPr>
          <w:id w:val="-1442443394"/>
          <w:citation/>
        </w:sdtPr>
        <w:sdtEndPr/>
        <w:sdtContent>
          <w:r w:rsidR="009641FF">
            <w:fldChar w:fldCharType="begin"/>
          </w:r>
          <w:r w:rsidR="009641FF">
            <w:rPr>
              <w:lang w:val="uk-UA"/>
            </w:rPr>
            <w:instrText xml:space="preserve"> CITATION Sil18 \l 1058 </w:instrText>
          </w:r>
          <w:r w:rsidR="009641FF">
            <w:fldChar w:fldCharType="separate"/>
          </w:r>
          <w:r w:rsidR="009641FF">
            <w:rPr>
              <w:noProof/>
              <w:lang w:val="uk-UA"/>
            </w:rPr>
            <w:t xml:space="preserve"> </w:t>
          </w:r>
          <w:r w:rsidR="009641FF" w:rsidRPr="009641FF">
            <w:rPr>
              <w:noProof/>
              <w:lang w:val="uk-UA"/>
            </w:rPr>
            <w:t>[1]</w:t>
          </w:r>
          <w:r w:rsidR="009641FF">
            <w:fldChar w:fldCharType="end"/>
          </w:r>
        </w:sdtContent>
      </w:sdt>
      <w:r w:rsidR="0008279B">
        <w:rPr>
          <w:lang w:val="uk-UA"/>
        </w:rPr>
        <w:t>.</w:t>
      </w:r>
    </w:p>
    <w:p w14:paraId="550181AD" w14:textId="77777777" w:rsidR="00CA3E2B" w:rsidRPr="007F78F5" w:rsidRDefault="00CA3E2B" w:rsidP="00CA3E2B">
      <w:pPr>
        <w:numPr>
          <w:ilvl w:val="0"/>
          <w:numId w:val="13"/>
        </w:numPr>
      </w:pPr>
      <w:r w:rsidRPr="007F78F5">
        <w:t>Scheduling Algorithms: Modern kernels use Multi-level Feedback Queues (MLFQ) or Completely Fair Schedulers (CFS). These ensure that high-priority tasks (like user input) receive immediate attention while background tasks are processed efficiently.</w:t>
      </w:r>
    </w:p>
    <w:p w14:paraId="35D8AC9B" w14:textId="7497FE7C" w:rsidR="00CA3E2B" w:rsidRPr="007F78F5" w:rsidRDefault="00CA3E2B" w:rsidP="00CA3E2B">
      <w:pPr>
        <w:numPr>
          <w:ilvl w:val="0"/>
          <w:numId w:val="13"/>
        </w:numPr>
      </w:pPr>
      <w:r w:rsidRPr="007F78F5">
        <w:t>Context Switching: This is the mechanical process of saving the state of a running process in the Process Control Block (PCB) and restoring the state of the next one. While essential for multitasking, frequent context switching introduces overhead</w:t>
      </w:r>
      <w:sdt>
        <w:sdtPr>
          <w:id w:val="-1158915201"/>
          <w:citation/>
        </w:sdtPr>
        <w:sdtEndPr/>
        <w:sdtContent>
          <w:r w:rsidR="00EC2BE9">
            <w:fldChar w:fldCharType="begin"/>
          </w:r>
          <w:r w:rsidR="00EC2BE9">
            <w:rPr>
              <w:lang w:val="uk-UA"/>
            </w:rPr>
            <w:instrText xml:space="preserve"> CITATION Sta17 \l 1058 </w:instrText>
          </w:r>
          <w:r w:rsidR="00EC2BE9">
            <w:fldChar w:fldCharType="separate"/>
          </w:r>
          <w:r w:rsidR="00EC2BE9">
            <w:rPr>
              <w:noProof/>
              <w:lang w:val="uk-UA"/>
            </w:rPr>
            <w:t xml:space="preserve"> </w:t>
          </w:r>
          <w:r w:rsidR="00EC2BE9" w:rsidRPr="00EC2BE9">
            <w:rPr>
              <w:noProof/>
              <w:lang w:val="uk-UA"/>
            </w:rPr>
            <w:t>[2]</w:t>
          </w:r>
          <w:r w:rsidR="00EC2BE9">
            <w:fldChar w:fldCharType="end"/>
          </w:r>
        </w:sdtContent>
      </w:sdt>
      <w:r w:rsidR="0008279B">
        <w:rPr>
          <w:lang w:val="uk-UA"/>
        </w:rPr>
        <w:t>.</w:t>
      </w:r>
    </w:p>
    <w:p w14:paraId="54627938" w14:textId="77777777" w:rsidR="00CA3E2B" w:rsidRPr="007F78F5" w:rsidRDefault="00CA3E2B" w:rsidP="00CA3E2B">
      <w:pPr>
        <w:numPr>
          <w:ilvl w:val="0"/>
          <w:numId w:val="13"/>
        </w:numPr>
      </w:pPr>
      <w:r w:rsidRPr="007F78F5">
        <w:t>Inter-Process Communication (IPC): Processes often need to share data. The OS provides mechanisms like pipes, sockets, and shared memory to facilitate this while maintaining strict isolation.</w:t>
      </w:r>
    </w:p>
    <w:p w14:paraId="60D13B0C" w14:textId="77777777" w:rsidR="00CA3E2B" w:rsidRPr="007F78F5" w:rsidRDefault="00CA3E2B" w:rsidP="00CA3E2B">
      <w:r w:rsidRPr="007F78F5">
        <w:rPr>
          <w:noProof/>
        </w:rPr>
        <w:drawing>
          <wp:inline distT="0" distB="0" distL="0" distR="0" wp14:anchorId="3130C665" wp14:editId="3737F04D">
            <wp:extent cx="5731510" cy="5085080"/>
            <wp:effectExtent l="0" t="0" r="2540" b="1270"/>
            <wp:docPr id="5972788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278827" name=""/>
                    <pic:cNvPicPr/>
                  </pic:nvPicPr>
                  <pic:blipFill>
                    <a:blip r:embed="rId9"/>
                    <a:stretch>
                      <a:fillRect/>
                    </a:stretch>
                  </pic:blipFill>
                  <pic:spPr>
                    <a:xfrm>
                      <a:off x="0" y="0"/>
                      <a:ext cx="5731510" cy="5085080"/>
                    </a:xfrm>
                    <a:prstGeom prst="rect">
                      <a:avLst/>
                    </a:prstGeom>
                  </pic:spPr>
                </pic:pic>
              </a:graphicData>
            </a:graphic>
          </wp:inline>
        </w:drawing>
      </w:r>
      <w:r w:rsidRPr="007F78F5">
        <w:t xml:space="preserve"> </w:t>
      </w:r>
      <w:r w:rsidRPr="007F78F5">
        <w:rPr>
          <w:rStyle w:val="QuoteChar"/>
        </w:rPr>
        <w:t>Task Manager / Resource Monitor</w:t>
      </w:r>
    </w:p>
    <w:p w14:paraId="55D3362A" w14:textId="77777777" w:rsidR="00CA3E2B" w:rsidRPr="007F78F5" w:rsidRDefault="00CA3E2B" w:rsidP="00CA3E2B">
      <w:pPr>
        <w:pStyle w:val="Heading2"/>
      </w:pPr>
      <w:bookmarkStart w:id="3" w:name="_Toc228324316"/>
      <w:r w:rsidRPr="007F78F5">
        <w:t>2.2 Memory Management: Virtualisation and Protection</w:t>
      </w:r>
      <w:bookmarkEnd w:id="3"/>
    </w:p>
    <w:p w14:paraId="22D1DE4C" w14:textId="728FF6C1" w:rsidR="00CA3E2B" w:rsidRPr="0008279B" w:rsidRDefault="00CA3E2B" w:rsidP="00CA3E2B">
      <w:pPr>
        <w:rPr>
          <w:lang w:val="uk-UA"/>
        </w:rPr>
      </w:pPr>
      <w:r w:rsidRPr="007F78F5">
        <w:t>Memory management is the task of coordinating the system's "working memory" (RAM). The OS provides an abstraction known as Virtual Memory, which allows programs to address more memory than is physically available.</w:t>
      </w:r>
      <w:sdt>
        <w:sdtPr>
          <w:id w:val="406811651"/>
          <w:citation/>
        </w:sdtPr>
        <w:sdtEndPr/>
        <w:sdtContent>
          <w:r w:rsidR="00EC2BE9">
            <w:fldChar w:fldCharType="begin"/>
          </w:r>
          <w:r w:rsidR="00EC2BE9">
            <w:rPr>
              <w:lang w:val="uk-UA"/>
            </w:rPr>
            <w:instrText xml:space="preserve"> CITATION Rus17 \l 1058 </w:instrText>
          </w:r>
          <w:r w:rsidR="00EC2BE9">
            <w:fldChar w:fldCharType="separate"/>
          </w:r>
          <w:r w:rsidR="00EC2BE9">
            <w:rPr>
              <w:noProof/>
              <w:lang w:val="uk-UA"/>
            </w:rPr>
            <w:t xml:space="preserve"> </w:t>
          </w:r>
          <w:r w:rsidR="00EC2BE9" w:rsidRPr="00EC2BE9">
            <w:rPr>
              <w:noProof/>
              <w:lang w:val="uk-UA"/>
            </w:rPr>
            <w:t>[3]</w:t>
          </w:r>
          <w:r w:rsidR="00EC2BE9">
            <w:fldChar w:fldCharType="end"/>
          </w:r>
        </w:sdtContent>
      </w:sdt>
      <w:r w:rsidR="0008279B">
        <w:rPr>
          <w:lang w:val="uk-UA"/>
        </w:rPr>
        <w:t>.</w:t>
      </w:r>
    </w:p>
    <w:p w14:paraId="6849D8CE" w14:textId="77777777" w:rsidR="00CA3E2B" w:rsidRPr="007F78F5" w:rsidRDefault="00CA3E2B" w:rsidP="00CA3E2B">
      <w:pPr>
        <w:numPr>
          <w:ilvl w:val="0"/>
          <w:numId w:val="14"/>
        </w:numPr>
      </w:pPr>
      <w:r w:rsidRPr="007F78F5">
        <w:t>Paging and Segmentation: The OS divides memory into fixed-size "pages." When physical RAM is exhausted, the OS moves inactive pages to a "swap file" (Windows) or "swap partition" (Linux).</w:t>
      </w:r>
    </w:p>
    <w:p w14:paraId="740F56D0" w14:textId="430A05DE" w:rsidR="00CA3E2B" w:rsidRPr="007F78F5" w:rsidRDefault="00CA3E2B" w:rsidP="00CA3E2B">
      <w:pPr>
        <w:numPr>
          <w:ilvl w:val="0"/>
          <w:numId w:val="14"/>
        </w:numPr>
      </w:pPr>
      <w:r w:rsidRPr="007F78F5">
        <w:t>Address Space Layout Randomisation (ASLR): To prevent buffer overflow attacks, modern OSs randomise memory addresses, making it harder for malware to inject code</w:t>
      </w:r>
      <w:sdt>
        <w:sdtPr>
          <w:id w:val="1484738563"/>
          <w:citation/>
        </w:sdtPr>
        <w:sdtEndPr/>
        <w:sdtContent>
          <w:r w:rsidR="003A0AB5">
            <w:fldChar w:fldCharType="begin"/>
          </w:r>
          <w:r w:rsidR="003A0AB5">
            <w:rPr>
              <w:lang w:val="uk-UA"/>
            </w:rPr>
            <w:instrText xml:space="preserve"> CITATION Rus17 \l 1058 </w:instrText>
          </w:r>
          <w:r w:rsidR="003A0AB5">
            <w:fldChar w:fldCharType="separate"/>
          </w:r>
          <w:r w:rsidR="003A0AB5">
            <w:rPr>
              <w:noProof/>
              <w:lang w:val="uk-UA"/>
            </w:rPr>
            <w:t xml:space="preserve"> </w:t>
          </w:r>
          <w:r w:rsidR="003A0AB5" w:rsidRPr="003A0AB5">
            <w:rPr>
              <w:noProof/>
              <w:lang w:val="uk-UA"/>
            </w:rPr>
            <w:t>[3]</w:t>
          </w:r>
          <w:r w:rsidR="003A0AB5">
            <w:fldChar w:fldCharType="end"/>
          </w:r>
        </w:sdtContent>
      </w:sdt>
      <w:r w:rsidR="0008279B">
        <w:rPr>
          <w:lang w:val="uk-UA"/>
        </w:rPr>
        <w:t>.</w:t>
      </w:r>
    </w:p>
    <w:p w14:paraId="0B824CB2" w14:textId="77777777" w:rsidR="00CA3E2B" w:rsidRPr="007F78F5" w:rsidRDefault="00CA3E2B" w:rsidP="00CA3E2B">
      <w:pPr>
        <w:pStyle w:val="Heading2"/>
      </w:pPr>
      <w:bookmarkStart w:id="4" w:name="_Toc228324317"/>
      <w:r w:rsidRPr="007F78F5">
        <w:t>2.3 I/O and File System Management</w:t>
      </w:r>
      <w:bookmarkEnd w:id="4"/>
    </w:p>
    <w:p w14:paraId="20C50821" w14:textId="77777777" w:rsidR="00CA3E2B" w:rsidRPr="007F78F5" w:rsidRDefault="00CA3E2B" w:rsidP="00CA3E2B">
      <w:r w:rsidRPr="007F78F5">
        <w:t>The File System (FS) is the logical structure used to organise data. It translates physical sectors on a disk into a human-readable hierarchy.</w:t>
      </w:r>
    </w:p>
    <w:p w14:paraId="41D5AE0F" w14:textId="055825A6" w:rsidR="00CA3E2B" w:rsidRPr="007F78F5" w:rsidRDefault="00CA3E2B" w:rsidP="00CA3E2B">
      <w:pPr>
        <w:numPr>
          <w:ilvl w:val="0"/>
          <w:numId w:val="15"/>
        </w:numPr>
      </w:pPr>
      <w:r w:rsidRPr="007F78F5">
        <w:t>NTFS (Windows): Uses a Master File Table (MFT) and supports advanced permissions (ACLs) and journaling.</w:t>
      </w:r>
      <w:sdt>
        <w:sdtPr>
          <w:id w:val="-428343044"/>
          <w:citation/>
        </w:sdtPr>
        <w:sdtEndPr/>
        <w:sdtContent>
          <w:r w:rsidR="003A0AB5">
            <w:fldChar w:fldCharType="begin"/>
          </w:r>
          <w:r w:rsidR="003A0AB5">
            <w:rPr>
              <w:lang w:val="uk-UA"/>
            </w:rPr>
            <w:instrText xml:space="preserve"> CITATION Rus17 \l 1058 </w:instrText>
          </w:r>
          <w:r w:rsidR="003A0AB5">
            <w:fldChar w:fldCharType="separate"/>
          </w:r>
          <w:r w:rsidR="003A0AB5">
            <w:rPr>
              <w:noProof/>
              <w:lang w:val="uk-UA"/>
            </w:rPr>
            <w:t xml:space="preserve"> </w:t>
          </w:r>
          <w:r w:rsidR="003A0AB5" w:rsidRPr="003A0AB5">
            <w:rPr>
              <w:noProof/>
              <w:lang w:val="uk-UA"/>
            </w:rPr>
            <w:t>[3]</w:t>
          </w:r>
          <w:r w:rsidR="003A0AB5">
            <w:fldChar w:fldCharType="end"/>
          </w:r>
        </w:sdtContent>
      </w:sdt>
      <w:r w:rsidR="00D67C63">
        <w:rPr>
          <w:lang w:val="uk-UA"/>
        </w:rPr>
        <w:t>.</w:t>
      </w:r>
    </w:p>
    <w:p w14:paraId="3D8347A5" w14:textId="7FC36073" w:rsidR="00CA3E2B" w:rsidRPr="007F78F5" w:rsidRDefault="00CA3E2B" w:rsidP="00CA3E2B">
      <w:pPr>
        <w:numPr>
          <w:ilvl w:val="0"/>
          <w:numId w:val="15"/>
        </w:numPr>
      </w:pPr>
      <w:r w:rsidRPr="007F78F5">
        <w:t>Ext4 (Linux): A robust journaling file system that uses "</w:t>
      </w:r>
      <w:proofErr w:type="spellStart"/>
      <w:r w:rsidRPr="007F78F5">
        <w:t>inodes</w:t>
      </w:r>
      <w:proofErr w:type="spellEnd"/>
      <w:r w:rsidRPr="007F78F5">
        <w:t>" to store metadata separately from actual data.</w:t>
      </w:r>
      <w:sdt>
        <w:sdtPr>
          <w:id w:val="1981808886"/>
          <w:citation/>
        </w:sdtPr>
        <w:sdtEndPr/>
        <w:sdtContent>
          <w:r w:rsidR="003A0AB5">
            <w:fldChar w:fldCharType="begin"/>
          </w:r>
          <w:r w:rsidR="003A0AB5">
            <w:rPr>
              <w:lang w:val="uk-UA"/>
            </w:rPr>
            <w:instrText xml:space="preserve"> CITATION Lov10 \l 1058 </w:instrText>
          </w:r>
          <w:r w:rsidR="003A0AB5">
            <w:fldChar w:fldCharType="separate"/>
          </w:r>
          <w:r w:rsidR="003A0AB5">
            <w:rPr>
              <w:noProof/>
              <w:lang w:val="uk-UA"/>
            </w:rPr>
            <w:t xml:space="preserve"> </w:t>
          </w:r>
          <w:r w:rsidR="003A0AB5" w:rsidRPr="003A0AB5">
            <w:rPr>
              <w:noProof/>
              <w:lang w:val="uk-UA"/>
            </w:rPr>
            <w:t>[4]</w:t>
          </w:r>
          <w:r w:rsidR="003A0AB5">
            <w:fldChar w:fldCharType="end"/>
          </w:r>
        </w:sdtContent>
      </w:sdt>
      <w:r w:rsidR="00D67C63">
        <w:rPr>
          <w:lang w:val="uk-UA"/>
        </w:rPr>
        <w:t>.</w:t>
      </w:r>
    </w:p>
    <w:p w14:paraId="706068BE" w14:textId="77777777" w:rsidR="00CA3E2B" w:rsidRPr="007F78F5" w:rsidRDefault="00B95F4E" w:rsidP="00CA3E2B">
      <w:r>
        <w:pict w14:anchorId="445D3809">
          <v:rect id="_x0000_i1026" style="width:0;height:1.5pt" o:hralign="center" o:hrstd="t" o:hr="t" fillcolor="#a0a0a0" stroked="f"/>
        </w:pict>
      </w:r>
    </w:p>
    <w:p w14:paraId="3D9F3F21" w14:textId="77777777" w:rsidR="00CA3E2B" w:rsidRPr="007F78F5" w:rsidRDefault="00CA3E2B" w:rsidP="00CA3E2B">
      <w:pPr>
        <w:pStyle w:val="Heading1"/>
      </w:pPr>
      <w:bookmarkStart w:id="5" w:name="_Toc228324318"/>
      <w:r w:rsidRPr="007F78F5">
        <w:t>3. Comparative Analysis: Windows vs Linux</w:t>
      </w:r>
      <w:bookmarkEnd w:id="5"/>
    </w:p>
    <w:p w14:paraId="2145A371" w14:textId="77777777" w:rsidR="00CA3E2B" w:rsidRPr="007F78F5" w:rsidRDefault="00CA3E2B" w:rsidP="00CA3E2B">
      <w:r w:rsidRPr="007F78F5">
        <w:t>The fundamental difference lies in their architectural philosophy and target audience.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75"/>
        <w:gridCol w:w="3457"/>
        <w:gridCol w:w="3978"/>
      </w:tblGrid>
      <w:tr w:rsidR="00CA3E2B" w:rsidRPr="007F78F5" w14:paraId="088F75B2" w14:textId="77777777" w:rsidTr="001B28C8">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79BE059" w14:textId="77777777" w:rsidR="00CA3E2B" w:rsidRPr="007F78F5" w:rsidRDefault="00CA3E2B" w:rsidP="001B28C8">
            <w:r w:rsidRPr="007F78F5">
              <w:t>Characteristic</w:t>
            </w:r>
          </w:p>
        </w:tc>
        <w:tc>
          <w:tcPr>
            <w:tcW w:w="0" w:type="auto"/>
            <w:tcBorders>
              <w:top w:val="single" w:sz="6" w:space="0" w:color="auto"/>
              <w:left w:val="single" w:sz="6" w:space="0" w:color="auto"/>
              <w:bottom w:val="single" w:sz="6" w:space="0" w:color="auto"/>
              <w:right w:val="single" w:sz="6" w:space="0" w:color="auto"/>
            </w:tcBorders>
            <w:vAlign w:val="center"/>
            <w:hideMark/>
          </w:tcPr>
          <w:p w14:paraId="01FA75F3" w14:textId="77777777" w:rsidR="00CA3E2B" w:rsidRPr="007F78F5" w:rsidRDefault="00CA3E2B" w:rsidP="001B28C8">
            <w:r w:rsidRPr="007F78F5">
              <w:t>Windows OS (NT)</w:t>
            </w:r>
          </w:p>
        </w:tc>
        <w:tc>
          <w:tcPr>
            <w:tcW w:w="0" w:type="auto"/>
            <w:tcBorders>
              <w:top w:val="single" w:sz="6" w:space="0" w:color="auto"/>
              <w:left w:val="single" w:sz="6" w:space="0" w:color="auto"/>
              <w:bottom w:val="single" w:sz="6" w:space="0" w:color="auto"/>
              <w:right w:val="single" w:sz="6" w:space="0" w:color="auto"/>
            </w:tcBorders>
            <w:vAlign w:val="center"/>
            <w:hideMark/>
          </w:tcPr>
          <w:p w14:paraId="008BA6ED" w14:textId="77777777" w:rsidR="00CA3E2B" w:rsidRPr="007F78F5" w:rsidRDefault="00CA3E2B" w:rsidP="001B28C8">
            <w:r w:rsidRPr="007F78F5">
              <w:t>Linux OS (Unix-like)</w:t>
            </w:r>
          </w:p>
        </w:tc>
      </w:tr>
      <w:tr w:rsidR="00CA3E2B" w:rsidRPr="007F78F5" w14:paraId="16E78F25" w14:textId="77777777" w:rsidTr="001B28C8">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2A2DC7E" w14:textId="77777777" w:rsidR="00CA3E2B" w:rsidRPr="007F78F5" w:rsidRDefault="00CA3E2B" w:rsidP="001B28C8">
            <w:r w:rsidRPr="007F78F5">
              <w:t>Kernel Type</w:t>
            </w:r>
          </w:p>
        </w:tc>
        <w:tc>
          <w:tcPr>
            <w:tcW w:w="0" w:type="auto"/>
            <w:tcBorders>
              <w:top w:val="single" w:sz="6" w:space="0" w:color="auto"/>
              <w:left w:val="single" w:sz="6" w:space="0" w:color="auto"/>
              <w:bottom w:val="single" w:sz="6" w:space="0" w:color="auto"/>
              <w:right w:val="single" w:sz="6" w:space="0" w:color="auto"/>
            </w:tcBorders>
            <w:vAlign w:val="center"/>
            <w:hideMark/>
          </w:tcPr>
          <w:p w14:paraId="3CF18248" w14:textId="77777777" w:rsidR="00CA3E2B" w:rsidRPr="007F78F5" w:rsidRDefault="00CA3E2B" w:rsidP="001B28C8">
            <w:r w:rsidRPr="007F78F5">
              <w:t>Hybrid (Performance + Modularity)</w:t>
            </w:r>
          </w:p>
        </w:tc>
        <w:tc>
          <w:tcPr>
            <w:tcW w:w="0" w:type="auto"/>
            <w:tcBorders>
              <w:top w:val="single" w:sz="6" w:space="0" w:color="auto"/>
              <w:left w:val="single" w:sz="6" w:space="0" w:color="auto"/>
              <w:bottom w:val="single" w:sz="6" w:space="0" w:color="auto"/>
              <w:right w:val="single" w:sz="6" w:space="0" w:color="auto"/>
            </w:tcBorders>
            <w:vAlign w:val="center"/>
            <w:hideMark/>
          </w:tcPr>
          <w:p w14:paraId="181FCC26" w14:textId="77777777" w:rsidR="00CA3E2B" w:rsidRPr="007F78F5" w:rsidRDefault="00CA3E2B" w:rsidP="001B28C8">
            <w:r w:rsidRPr="007F78F5">
              <w:t>Monolithic (High efficiency/Embedded)</w:t>
            </w:r>
          </w:p>
        </w:tc>
      </w:tr>
      <w:tr w:rsidR="00CA3E2B" w:rsidRPr="007F78F5" w14:paraId="4F9475BE" w14:textId="77777777" w:rsidTr="001B28C8">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4C6B40E7" w14:textId="77777777" w:rsidR="00CA3E2B" w:rsidRPr="007F78F5" w:rsidRDefault="00CA3E2B" w:rsidP="001B28C8">
            <w:r w:rsidRPr="007F78F5">
              <w:t>User Interface</w:t>
            </w:r>
          </w:p>
        </w:tc>
        <w:tc>
          <w:tcPr>
            <w:tcW w:w="0" w:type="auto"/>
            <w:tcBorders>
              <w:top w:val="single" w:sz="6" w:space="0" w:color="auto"/>
              <w:left w:val="single" w:sz="6" w:space="0" w:color="auto"/>
              <w:bottom w:val="single" w:sz="6" w:space="0" w:color="auto"/>
              <w:right w:val="single" w:sz="6" w:space="0" w:color="auto"/>
            </w:tcBorders>
            <w:vAlign w:val="center"/>
            <w:hideMark/>
          </w:tcPr>
          <w:p w14:paraId="49A5BC2D" w14:textId="77777777" w:rsidR="00CA3E2B" w:rsidRPr="007F78F5" w:rsidRDefault="00CA3E2B" w:rsidP="001B28C8">
            <w:r w:rsidRPr="007F78F5">
              <w:t>GUI-centric; Registry-based config</w:t>
            </w:r>
          </w:p>
        </w:tc>
        <w:tc>
          <w:tcPr>
            <w:tcW w:w="0" w:type="auto"/>
            <w:tcBorders>
              <w:top w:val="single" w:sz="6" w:space="0" w:color="auto"/>
              <w:left w:val="single" w:sz="6" w:space="0" w:color="auto"/>
              <w:bottom w:val="single" w:sz="6" w:space="0" w:color="auto"/>
              <w:right w:val="single" w:sz="6" w:space="0" w:color="auto"/>
            </w:tcBorders>
            <w:vAlign w:val="center"/>
            <w:hideMark/>
          </w:tcPr>
          <w:p w14:paraId="7630F784" w14:textId="77777777" w:rsidR="00CA3E2B" w:rsidRPr="007F78F5" w:rsidRDefault="00CA3E2B" w:rsidP="001B28C8">
            <w:r w:rsidRPr="007F78F5">
              <w:t>CLI-centric; Text-based config</w:t>
            </w:r>
          </w:p>
        </w:tc>
      </w:tr>
      <w:tr w:rsidR="00CA3E2B" w:rsidRPr="007F78F5" w14:paraId="6FE1E360" w14:textId="77777777" w:rsidTr="001B28C8">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D75DE5B" w14:textId="77777777" w:rsidR="00CA3E2B" w:rsidRPr="007F78F5" w:rsidRDefault="00CA3E2B" w:rsidP="001B28C8">
            <w:r w:rsidRPr="007F78F5">
              <w:t>File Hierarchy</w:t>
            </w:r>
          </w:p>
        </w:tc>
        <w:tc>
          <w:tcPr>
            <w:tcW w:w="0" w:type="auto"/>
            <w:tcBorders>
              <w:top w:val="single" w:sz="6" w:space="0" w:color="auto"/>
              <w:left w:val="single" w:sz="6" w:space="0" w:color="auto"/>
              <w:bottom w:val="single" w:sz="6" w:space="0" w:color="auto"/>
              <w:right w:val="single" w:sz="6" w:space="0" w:color="auto"/>
            </w:tcBorders>
            <w:vAlign w:val="center"/>
            <w:hideMark/>
          </w:tcPr>
          <w:p w14:paraId="7DE004D9" w14:textId="77777777" w:rsidR="00CA3E2B" w:rsidRPr="007F78F5" w:rsidRDefault="00CA3E2B" w:rsidP="001B28C8">
            <w:r w:rsidRPr="007F78F5">
              <w:t>Drive letters (</w:t>
            </w:r>
            <w:proofErr w:type="gramStart"/>
            <w:r w:rsidRPr="007F78F5">
              <w:t>C:,</w:t>
            </w:r>
            <w:proofErr w:type="gramEnd"/>
            <w:r w:rsidRPr="007F78F5">
              <w:t xml:space="preserve"> D:)</w:t>
            </w:r>
          </w:p>
        </w:tc>
        <w:tc>
          <w:tcPr>
            <w:tcW w:w="0" w:type="auto"/>
            <w:tcBorders>
              <w:top w:val="single" w:sz="6" w:space="0" w:color="auto"/>
              <w:left w:val="single" w:sz="6" w:space="0" w:color="auto"/>
              <w:bottom w:val="single" w:sz="6" w:space="0" w:color="auto"/>
              <w:right w:val="single" w:sz="6" w:space="0" w:color="auto"/>
            </w:tcBorders>
            <w:vAlign w:val="center"/>
            <w:hideMark/>
          </w:tcPr>
          <w:p w14:paraId="1626F717" w14:textId="77777777" w:rsidR="00CA3E2B" w:rsidRPr="007F78F5" w:rsidRDefault="00CA3E2B" w:rsidP="001B28C8">
            <w:r w:rsidRPr="007F78F5">
              <w:t>Unified root (/)</w:t>
            </w:r>
          </w:p>
        </w:tc>
      </w:tr>
      <w:tr w:rsidR="00CA3E2B" w:rsidRPr="007F78F5" w14:paraId="37AF2A4A" w14:textId="77777777" w:rsidTr="001B28C8">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47DCD8A7" w14:textId="77777777" w:rsidR="00CA3E2B" w:rsidRPr="007F78F5" w:rsidRDefault="00CA3E2B" w:rsidP="001B28C8">
            <w:r w:rsidRPr="007F78F5">
              <w:t>Stability</w:t>
            </w:r>
          </w:p>
        </w:tc>
        <w:tc>
          <w:tcPr>
            <w:tcW w:w="0" w:type="auto"/>
            <w:tcBorders>
              <w:top w:val="single" w:sz="6" w:space="0" w:color="auto"/>
              <w:left w:val="single" w:sz="6" w:space="0" w:color="auto"/>
              <w:bottom w:val="single" w:sz="6" w:space="0" w:color="auto"/>
              <w:right w:val="single" w:sz="6" w:space="0" w:color="auto"/>
            </w:tcBorders>
            <w:vAlign w:val="center"/>
            <w:hideMark/>
          </w:tcPr>
          <w:p w14:paraId="7E706564" w14:textId="77777777" w:rsidR="00CA3E2B" w:rsidRPr="007F78F5" w:rsidRDefault="00CA3E2B" w:rsidP="001B28C8">
            <w:r w:rsidRPr="007F78F5">
              <w:t>High (Consumer optimised)</w:t>
            </w:r>
          </w:p>
        </w:tc>
        <w:tc>
          <w:tcPr>
            <w:tcW w:w="0" w:type="auto"/>
            <w:tcBorders>
              <w:top w:val="single" w:sz="6" w:space="0" w:color="auto"/>
              <w:left w:val="single" w:sz="6" w:space="0" w:color="auto"/>
              <w:bottom w:val="single" w:sz="6" w:space="0" w:color="auto"/>
              <w:right w:val="single" w:sz="6" w:space="0" w:color="auto"/>
            </w:tcBorders>
            <w:vAlign w:val="center"/>
            <w:hideMark/>
          </w:tcPr>
          <w:p w14:paraId="38EEAEA8" w14:textId="77777777" w:rsidR="00CA3E2B" w:rsidRPr="007F78F5" w:rsidRDefault="00CA3E2B" w:rsidP="001B28C8">
            <w:r w:rsidRPr="007F78F5">
              <w:t>Exceptional (Server/Uptime optimised)</w:t>
            </w:r>
          </w:p>
        </w:tc>
      </w:tr>
    </w:tbl>
    <w:p w14:paraId="55F628C1" w14:textId="494BF193" w:rsidR="00CA3E2B" w:rsidRPr="00D67C63" w:rsidRDefault="00CA3E2B" w:rsidP="00CA3E2B">
      <w:pPr>
        <w:rPr>
          <w:lang w:val="uk-UA"/>
        </w:rPr>
      </w:pPr>
      <w:r w:rsidRPr="007F78F5">
        <w:t>Windows is designed as a cohesive, integrated product. Its use of a central Registry provides a single point of configuration but can lead to "registry bloat." Linux, conversely, adheres to the "everything is a file" philosophy. This allows administrators to treat hardware devices and system processes as text streams, enabling powerful manipulation with standard tools such as grep and awk.</w:t>
      </w:r>
      <w:r w:rsidR="003A0AB5">
        <w:t xml:space="preserve"> </w:t>
      </w:r>
      <w:sdt>
        <w:sdtPr>
          <w:id w:val="3401509"/>
          <w:citation/>
        </w:sdtPr>
        <w:sdtEndPr/>
        <w:sdtContent>
          <w:r w:rsidR="003A0AB5">
            <w:fldChar w:fldCharType="begin"/>
          </w:r>
          <w:r w:rsidR="003A0AB5">
            <w:rPr>
              <w:lang w:val="uk-UA"/>
            </w:rPr>
            <w:instrText xml:space="preserve"> CITATION Rus17 \l 1058 </w:instrText>
          </w:r>
          <w:r w:rsidR="003A0AB5">
            <w:fldChar w:fldCharType="separate"/>
          </w:r>
          <w:r w:rsidR="003A0AB5">
            <w:rPr>
              <w:noProof/>
              <w:lang w:val="uk-UA"/>
            </w:rPr>
            <w:t xml:space="preserve"> </w:t>
          </w:r>
          <w:r w:rsidR="003A0AB5" w:rsidRPr="003A0AB5">
            <w:rPr>
              <w:noProof/>
              <w:lang w:val="uk-UA"/>
            </w:rPr>
            <w:t>[3]</w:t>
          </w:r>
          <w:r w:rsidR="003A0AB5">
            <w:fldChar w:fldCharType="end"/>
          </w:r>
        </w:sdtContent>
      </w:sdt>
      <w:r w:rsidR="00D67C63">
        <w:rPr>
          <w:lang w:val="uk-UA"/>
        </w:rPr>
        <w:t>,</w:t>
      </w:r>
      <w:sdt>
        <w:sdtPr>
          <w:id w:val="-1490096524"/>
          <w:citation/>
        </w:sdtPr>
        <w:sdtEndPr/>
        <w:sdtContent>
          <w:r w:rsidR="003A0AB5">
            <w:fldChar w:fldCharType="begin"/>
          </w:r>
          <w:r w:rsidR="003A0AB5">
            <w:rPr>
              <w:lang w:val="uk-UA"/>
            </w:rPr>
            <w:instrText xml:space="preserve"> CITATION Lov10 \l 1058 </w:instrText>
          </w:r>
          <w:r w:rsidR="003A0AB5">
            <w:fldChar w:fldCharType="separate"/>
          </w:r>
          <w:r w:rsidR="003A0AB5">
            <w:rPr>
              <w:noProof/>
              <w:lang w:val="uk-UA"/>
            </w:rPr>
            <w:t xml:space="preserve"> </w:t>
          </w:r>
          <w:r w:rsidR="003A0AB5" w:rsidRPr="003A0AB5">
            <w:rPr>
              <w:noProof/>
              <w:lang w:val="uk-UA"/>
            </w:rPr>
            <w:t>[4]</w:t>
          </w:r>
          <w:r w:rsidR="003A0AB5">
            <w:fldChar w:fldCharType="end"/>
          </w:r>
        </w:sdtContent>
      </w:sdt>
      <w:r w:rsidR="00D67C63">
        <w:rPr>
          <w:lang w:val="uk-UA"/>
        </w:rPr>
        <w:t>.</w:t>
      </w:r>
    </w:p>
    <w:p w14:paraId="5F866614" w14:textId="77777777" w:rsidR="00CA3E2B" w:rsidRPr="007F78F5" w:rsidRDefault="00B95F4E" w:rsidP="00CA3E2B">
      <w:r>
        <w:pict w14:anchorId="473B8890">
          <v:rect id="_x0000_i1027" style="width:0;height:1.5pt" o:hralign="center" o:hrstd="t" o:hr="t" fillcolor="#a0a0a0" stroked="f"/>
        </w:pict>
      </w:r>
    </w:p>
    <w:p w14:paraId="4206F1AB" w14:textId="77777777" w:rsidR="00CA3E2B" w:rsidRPr="007F78F5" w:rsidRDefault="00CA3E2B" w:rsidP="00CA3E2B">
      <w:pPr>
        <w:pStyle w:val="Heading1"/>
      </w:pPr>
      <w:bookmarkStart w:id="6" w:name="_Toc228324319"/>
      <w:r w:rsidRPr="007F78F5">
        <w:t>4. Practical Application: Windows CLI Commands</w:t>
      </w:r>
      <w:bookmarkEnd w:id="6"/>
    </w:p>
    <w:p w14:paraId="1F72163F" w14:textId="58CE5C9A" w:rsidR="00CA3E2B" w:rsidRPr="00D67C63" w:rsidRDefault="00CA3E2B" w:rsidP="00CA3E2B">
      <w:pPr>
        <w:rPr>
          <w:lang w:val="uk-UA"/>
        </w:rPr>
      </w:pPr>
      <w:r w:rsidRPr="007F78F5">
        <w:t>Command-Line Interface (CLI) mastery in Windows (CMD and PowerShell) is essential for overcoming the limitations of the Graphical User Interface (GUI)</w:t>
      </w:r>
      <w:sdt>
        <w:sdtPr>
          <w:id w:val="61611064"/>
          <w:citation/>
        </w:sdtPr>
        <w:sdtEndPr/>
        <w:sdtContent>
          <w:r w:rsidR="003A0AB5">
            <w:fldChar w:fldCharType="begin"/>
          </w:r>
          <w:r w:rsidR="003A0AB5">
            <w:rPr>
              <w:lang w:val="uk-UA"/>
            </w:rPr>
            <w:instrText xml:space="preserve"> CITATION Mic241 \l 1058 </w:instrText>
          </w:r>
          <w:r w:rsidR="003A0AB5">
            <w:fldChar w:fldCharType="separate"/>
          </w:r>
          <w:r w:rsidR="003A0AB5">
            <w:rPr>
              <w:noProof/>
              <w:lang w:val="uk-UA"/>
            </w:rPr>
            <w:t xml:space="preserve"> </w:t>
          </w:r>
          <w:r w:rsidR="003A0AB5" w:rsidRPr="003A0AB5">
            <w:rPr>
              <w:noProof/>
              <w:lang w:val="uk-UA"/>
            </w:rPr>
            <w:t>[5]</w:t>
          </w:r>
          <w:r w:rsidR="003A0AB5">
            <w:fldChar w:fldCharType="end"/>
          </w:r>
        </w:sdtContent>
      </w:sdt>
      <w:r w:rsidR="00D67C63">
        <w:rPr>
          <w:lang w:val="uk-UA"/>
        </w:rPr>
        <w:t>.</w:t>
      </w:r>
    </w:p>
    <w:p w14:paraId="76CC42A7" w14:textId="77777777" w:rsidR="00CA3E2B" w:rsidRPr="007F78F5" w:rsidRDefault="00CA3E2B" w:rsidP="00CA3E2B">
      <w:pPr>
        <w:pStyle w:val="Heading2"/>
      </w:pPr>
      <w:bookmarkStart w:id="7" w:name="_Toc228324320"/>
      <w:r w:rsidRPr="007F78F5">
        <w:t>4.1 Comprehensive Command Table (Windows)</w:t>
      </w:r>
      <w:bookmarkEnd w:id="7"/>
    </w:p>
    <w:tbl>
      <w:tblPr>
        <w:tblpPr w:leftFromText="180" w:rightFromText="180" w:vertAnchor="text" w:tblpY="1"/>
        <w:tblOverlap w:val="neve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410"/>
        <w:gridCol w:w="1559"/>
        <w:gridCol w:w="1701"/>
        <w:gridCol w:w="4340"/>
      </w:tblGrid>
      <w:tr w:rsidR="00CA3E2B" w:rsidRPr="007F78F5" w14:paraId="214105FC" w14:textId="77777777" w:rsidTr="001B28C8">
        <w:trPr>
          <w:tblHeader/>
          <w:tblCellSpacing w:w="15" w:type="dxa"/>
        </w:trPr>
        <w:tc>
          <w:tcPr>
            <w:tcW w:w="1365" w:type="dxa"/>
            <w:tcBorders>
              <w:top w:val="single" w:sz="6" w:space="0" w:color="auto"/>
              <w:left w:val="single" w:sz="6" w:space="0" w:color="auto"/>
              <w:bottom w:val="single" w:sz="6" w:space="0" w:color="auto"/>
              <w:right w:val="single" w:sz="6" w:space="0" w:color="auto"/>
            </w:tcBorders>
            <w:vAlign w:val="center"/>
            <w:hideMark/>
          </w:tcPr>
          <w:p w14:paraId="152603B8" w14:textId="77777777" w:rsidR="00CA3E2B" w:rsidRPr="007F78F5" w:rsidRDefault="00CA3E2B" w:rsidP="001B28C8">
            <w:pPr>
              <w:rPr>
                <w:sz w:val="20"/>
                <w:szCs w:val="20"/>
              </w:rPr>
            </w:pPr>
            <w:r w:rsidRPr="007F78F5">
              <w:rPr>
                <w:sz w:val="20"/>
                <w:szCs w:val="20"/>
              </w:rPr>
              <w:t>Command</w:t>
            </w:r>
          </w:p>
        </w:tc>
        <w:tc>
          <w:tcPr>
            <w:tcW w:w="1529" w:type="dxa"/>
            <w:tcBorders>
              <w:top w:val="single" w:sz="6" w:space="0" w:color="auto"/>
              <w:left w:val="single" w:sz="6" w:space="0" w:color="auto"/>
              <w:bottom w:val="single" w:sz="6" w:space="0" w:color="auto"/>
              <w:right w:val="single" w:sz="6" w:space="0" w:color="auto"/>
            </w:tcBorders>
            <w:vAlign w:val="center"/>
            <w:hideMark/>
          </w:tcPr>
          <w:p w14:paraId="6E6977D7" w14:textId="77777777" w:rsidR="00CA3E2B" w:rsidRPr="007F78F5" w:rsidRDefault="00CA3E2B" w:rsidP="001B28C8">
            <w:pPr>
              <w:rPr>
                <w:sz w:val="20"/>
                <w:szCs w:val="20"/>
              </w:rPr>
            </w:pPr>
            <w:r w:rsidRPr="007F78F5">
              <w:rPr>
                <w:sz w:val="20"/>
                <w:szCs w:val="20"/>
              </w:rPr>
              <w:t>Category</w:t>
            </w:r>
          </w:p>
        </w:tc>
        <w:tc>
          <w:tcPr>
            <w:tcW w:w="1671" w:type="dxa"/>
            <w:tcBorders>
              <w:top w:val="single" w:sz="6" w:space="0" w:color="auto"/>
              <w:left w:val="single" w:sz="6" w:space="0" w:color="auto"/>
              <w:bottom w:val="single" w:sz="6" w:space="0" w:color="auto"/>
              <w:right w:val="single" w:sz="6" w:space="0" w:color="auto"/>
            </w:tcBorders>
            <w:vAlign w:val="center"/>
            <w:hideMark/>
          </w:tcPr>
          <w:p w14:paraId="5F2776AE" w14:textId="77777777" w:rsidR="00CA3E2B" w:rsidRPr="007F78F5" w:rsidRDefault="00CA3E2B" w:rsidP="001B28C8">
            <w:pPr>
              <w:rPr>
                <w:sz w:val="20"/>
                <w:szCs w:val="20"/>
              </w:rPr>
            </w:pPr>
            <w:r w:rsidRPr="007F78F5">
              <w:rPr>
                <w:sz w:val="20"/>
                <w:szCs w:val="20"/>
              </w:rPr>
              <w:t>Function &amp; Description</w:t>
            </w:r>
          </w:p>
        </w:tc>
        <w:tc>
          <w:tcPr>
            <w:tcW w:w="4295" w:type="dxa"/>
            <w:tcBorders>
              <w:top w:val="single" w:sz="6" w:space="0" w:color="auto"/>
              <w:left w:val="single" w:sz="6" w:space="0" w:color="auto"/>
              <w:bottom w:val="single" w:sz="6" w:space="0" w:color="auto"/>
              <w:right w:val="single" w:sz="6" w:space="0" w:color="auto"/>
            </w:tcBorders>
          </w:tcPr>
          <w:p w14:paraId="0800C98E" w14:textId="77777777" w:rsidR="00CA3E2B" w:rsidRPr="007F78F5" w:rsidRDefault="00CA3E2B" w:rsidP="001B28C8">
            <w:pPr>
              <w:rPr>
                <w:sz w:val="20"/>
                <w:szCs w:val="20"/>
              </w:rPr>
            </w:pPr>
          </w:p>
        </w:tc>
      </w:tr>
      <w:tr w:rsidR="00CA3E2B" w:rsidRPr="007F78F5" w14:paraId="5503696D" w14:textId="77777777" w:rsidTr="001B28C8">
        <w:trPr>
          <w:tblCellSpacing w:w="15" w:type="dxa"/>
        </w:trPr>
        <w:tc>
          <w:tcPr>
            <w:tcW w:w="1365" w:type="dxa"/>
            <w:tcBorders>
              <w:top w:val="single" w:sz="6" w:space="0" w:color="auto"/>
              <w:left w:val="single" w:sz="6" w:space="0" w:color="auto"/>
              <w:bottom w:val="single" w:sz="6" w:space="0" w:color="auto"/>
              <w:right w:val="single" w:sz="6" w:space="0" w:color="auto"/>
            </w:tcBorders>
            <w:vAlign w:val="center"/>
            <w:hideMark/>
          </w:tcPr>
          <w:p w14:paraId="568F4D44" w14:textId="77777777" w:rsidR="00CA3E2B" w:rsidRPr="007F78F5" w:rsidRDefault="00CA3E2B" w:rsidP="001B28C8">
            <w:pPr>
              <w:rPr>
                <w:sz w:val="20"/>
                <w:szCs w:val="20"/>
              </w:rPr>
            </w:pPr>
            <w:proofErr w:type="spellStart"/>
            <w:r w:rsidRPr="007F78F5">
              <w:rPr>
                <w:sz w:val="20"/>
                <w:szCs w:val="20"/>
              </w:rPr>
              <w:t>systeminfo</w:t>
            </w:r>
            <w:proofErr w:type="spellEnd"/>
          </w:p>
        </w:tc>
        <w:tc>
          <w:tcPr>
            <w:tcW w:w="1529" w:type="dxa"/>
            <w:tcBorders>
              <w:top w:val="single" w:sz="6" w:space="0" w:color="auto"/>
              <w:left w:val="single" w:sz="6" w:space="0" w:color="auto"/>
              <w:bottom w:val="single" w:sz="6" w:space="0" w:color="auto"/>
              <w:right w:val="single" w:sz="6" w:space="0" w:color="auto"/>
            </w:tcBorders>
            <w:vAlign w:val="center"/>
            <w:hideMark/>
          </w:tcPr>
          <w:p w14:paraId="529416CC" w14:textId="77777777" w:rsidR="00CA3E2B" w:rsidRPr="007F78F5" w:rsidRDefault="00CA3E2B" w:rsidP="001B28C8">
            <w:pPr>
              <w:rPr>
                <w:sz w:val="20"/>
                <w:szCs w:val="20"/>
              </w:rPr>
            </w:pPr>
            <w:r w:rsidRPr="007F78F5">
              <w:rPr>
                <w:sz w:val="20"/>
                <w:szCs w:val="20"/>
              </w:rPr>
              <w:t>System</w:t>
            </w:r>
          </w:p>
        </w:tc>
        <w:tc>
          <w:tcPr>
            <w:tcW w:w="1671" w:type="dxa"/>
            <w:tcBorders>
              <w:top w:val="single" w:sz="6" w:space="0" w:color="auto"/>
              <w:left w:val="single" w:sz="6" w:space="0" w:color="auto"/>
              <w:bottom w:val="single" w:sz="6" w:space="0" w:color="auto"/>
              <w:right w:val="single" w:sz="6" w:space="0" w:color="auto"/>
            </w:tcBorders>
            <w:vAlign w:val="center"/>
            <w:hideMark/>
          </w:tcPr>
          <w:p w14:paraId="163B7BEF" w14:textId="77777777" w:rsidR="00CA3E2B" w:rsidRPr="007F78F5" w:rsidRDefault="00CA3E2B" w:rsidP="001B28C8">
            <w:pPr>
              <w:rPr>
                <w:sz w:val="20"/>
                <w:szCs w:val="20"/>
              </w:rPr>
            </w:pPr>
            <w:r w:rsidRPr="007F78F5">
              <w:rPr>
                <w:sz w:val="20"/>
                <w:szCs w:val="20"/>
              </w:rPr>
              <w:t>Generates a comprehensive report on OS version, BIOS, and hotfixes.</w:t>
            </w:r>
          </w:p>
        </w:tc>
        <w:tc>
          <w:tcPr>
            <w:tcW w:w="4295" w:type="dxa"/>
            <w:tcBorders>
              <w:top w:val="single" w:sz="6" w:space="0" w:color="auto"/>
              <w:left w:val="single" w:sz="6" w:space="0" w:color="auto"/>
              <w:bottom w:val="single" w:sz="6" w:space="0" w:color="auto"/>
              <w:right w:val="single" w:sz="6" w:space="0" w:color="auto"/>
            </w:tcBorders>
          </w:tcPr>
          <w:p w14:paraId="030E41EA" w14:textId="77777777" w:rsidR="00CA3E2B" w:rsidRPr="007F78F5" w:rsidRDefault="00CA3E2B" w:rsidP="001B28C8">
            <w:pPr>
              <w:rPr>
                <w:sz w:val="20"/>
                <w:szCs w:val="20"/>
              </w:rPr>
            </w:pPr>
            <w:r w:rsidRPr="007F78F5">
              <w:rPr>
                <w:noProof/>
                <w:sz w:val="20"/>
                <w:szCs w:val="20"/>
              </w:rPr>
              <w:drawing>
                <wp:inline distT="0" distB="0" distL="0" distR="0" wp14:anchorId="780A8B1E" wp14:editId="4787F33C">
                  <wp:extent cx="4069749" cy="2780199"/>
                  <wp:effectExtent l="0" t="0" r="6985" b="1270"/>
                  <wp:docPr id="672075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075580" name=""/>
                          <pic:cNvPicPr/>
                        </pic:nvPicPr>
                        <pic:blipFill>
                          <a:blip r:embed="rId10"/>
                          <a:stretch>
                            <a:fillRect/>
                          </a:stretch>
                        </pic:blipFill>
                        <pic:spPr>
                          <a:xfrm>
                            <a:off x="0" y="0"/>
                            <a:ext cx="4141934" cy="2829511"/>
                          </a:xfrm>
                          <a:prstGeom prst="rect">
                            <a:avLst/>
                          </a:prstGeom>
                        </pic:spPr>
                      </pic:pic>
                    </a:graphicData>
                  </a:graphic>
                </wp:inline>
              </w:drawing>
            </w:r>
          </w:p>
        </w:tc>
      </w:tr>
      <w:tr w:rsidR="00CA3E2B" w:rsidRPr="007F78F5" w14:paraId="16C4FAEB" w14:textId="77777777" w:rsidTr="001B28C8">
        <w:trPr>
          <w:tblCellSpacing w:w="15" w:type="dxa"/>
        </w:trPr>
        <w:tc>
          <w:tcPr>
            <w:tcW w:w="1365" w:type="dxa"/>
            <w:tcBorders>
              <w:top w:val="single" w:sz="6" w:space="0" w:color="auto"/>
              <w:left w:val="single" w:sz="6" w:space="0" w:color="auto"/>
              <w:bottom w:val="single" w:sz="6" w:space="0" w:color="auto"/>
              <w:right w:val="single" w:sz="6" w:space="0" w:color="auto"/>
            </w:tcBorders>
            <w:vAlign w:val="center"/>
            <w:hideMark/>
          </w:tcPr>
          <w:p w14:paraId="7EF05602" w14:textId="77777777" w:rsidR="00CA3E2B" w:rsidRPr="007F78F5" w:rsidRDefault="00CA3E2B" w:rsidP="001B28C8">
            <w:pPr>
              <w:rPr>
                <w:sz w:val="20"/>
                <w:szCs w:val="20"/>
              </w:rPr>
            </w:pPr>
            <w:proofErr w:type="spellStart"/>
            <w:r w:rsidRPr="007F78F5">
              <w:rPr>
                <w:sz w:val="20"/>
                <w:szCs w:val="20"/>
              </w:rPr>
              <w:t>tasklist</w:t>
            </w:r>
            <w:proofErr w:type="spellEnd"/>
            <w:r w:rsidRPr="007F78F5">
              <w:rPr>
                <w:sz w:val="20"/>
                <w:szCs w:val="20"/>
              </w:rPr>
              <w:t xml:space="preserve"> /v</w:t>
            </w:r>
          </w:p>
        </w:tc>
        <w:tc>
          <w:tcPr>
            <w:tcW w:w="1529" w:type="dxa"/>
            <w:tcBorders>
              <w:top w:val="single" w:sz="6" w:space="0" w:color="auto"/>
              <w:left w:val="single" w:sz="6" w:space="0" w:color="auto"/>
              <w:bottom w:val="single" w:sz="6" w:space="0" w:color="auto"/>
              <w:right w:val="single" w:sz="6" w:space="0" w:color="auto"/>
            </w:tcBorders>
            <w:vAlign w:val="center"/>
            <w:hideMark/>
          </w:tcPr>
          <w:p w14:paraId="652092A5" w14:textId="77777777" w:rsidR="00CA3E2B" w:rsidRPr="007F78F5" w:rsidRDefault="00CA3E2B" w:rsidP="001B28C8">
            <w:pPr>
              <w:rPr>
                <w:sz w:val="20"/>
                <w:szCs w:val="20"/>
              </w:rPr>
            </w:pPr>
            <w:r w:rsidRPr="007F78F5">
              <w:rPr>
                <w:sz w:val="20"/>
                <w:szCs w:val="20"/>
              </w:rPr>
              <w:t>Processes</w:t>
            </w:r>
          </w:p>
        </w:tc>
        <w:tc>
          <w:tcPr>
            <w:tcW w:w="1671" w:type="dxa"/>
            <w:tcBorders>
              <w:top w:val="single" w:sz="6" w:space="0" w:color="auto"/>
              <w:left w:val="single" w:sz="6" w:space="0" w:color="auto"/>
              <w:bottom w:val="single" w:sz="6" w:space="0" w:color="auto"/>
              <w:right w:val="single" w:sz="6" w:space="0" w:color="auto"/>
            </w:tcBorders>
            <w:vAlign w:val="center"/>
            <w:hideMark/>
          </w:tcPr>
          <w:p w14:paraId="2DA6B0F7" w14:textId="77777777" w:rsidR="00CA3E2B" w:rsidRPr="007F78F5" w:rsidRDefault="00CA3E2B" w:rsidP="001B28C8">
            <w:pPr>
              <w:rPr>
                <w:sz w:val="20"/>
                <w:szCs w:val="20"/>
              </w:rPr>
            </w:pPr>
            <w:r w:rsidRPr="007F78F5">
              <w:rPr>
                <w:sz w:val="20"/>
                <w:szCs w:val="20"/>
              </w:rPr>
              <w:t>Provides a verbose list of all running tasks with memory usage.</w:t>
            </w:r>
          </w:p>
        </w:tc>
        <w:tc>
          <w:tcPr>
            <w:tcW w:w="4295" w:type="dxa"/>
            <w:tcBorders>
              <w:top w:val="single" w:sz="6" w:space="0" w:color="auto"/>
              <w:left w:val="single" w:sz="6" w:space="0" w:color="auto"/>
              <w:bottom w:val="single" w:sz="6" w:space="0" w:color="auto"/>
              <w:right w:val="single" w:sz="6" w:space="0" w:color="auto"/>
            </w:tcBorders>
          </w:tcPr>
          <w:p w14:paraId="6EDFB238" w14:textId="77777777" w:rsidR="00CA3E2B" w:rsidRPr="007F78F5" w:rsidRDefault="00CA3E2B" w:rsidP="001B28C8">
            <w:pPr>
              <w:rPr>
                <w:sz w:val="20"/>
                <w:szCs w:val="20"/>
              </w:rPr>
            </w:pPr>
            <w:r w:rsidRPr="007F78F5">
              <w:rPr>
                <w:noProof/>
                <w:sz w:val="20"/>
                <w:szCs w:val="20"/>
              </w:rPr>
              <w:drawing>
                <wp:inline distT="0" distB="0" distL="0" distR="0" wp14:anchorId="458B3005" wp14:editId="07BE06E3">
                  <wp:extent cx="4272699" cy="1956940"/>
                  <wp:effectExtent l="0" t="0" r="0" b="5715"/>
                  <wp:docPr id="1903414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414823" name=""/>
                          <pic:cNvPicPr/>
                        </pic:nvPicPr>
                        <pic:blipFill>
                          <a:blip r:embed="rId11"/>
                          <a:stretch>
                            <a:fillRect/>
                          </a:stretch>
                        </pic:blipFill>
                        <pic:spPr>
                          <a:xfrm>
                            <a:off x="0" y="0"/>
                            <a:ext cx="4354804" cy="1994545"/>
                          </a:xfrm>
                          <a:prstGeom prst="rect">
                            <a:avLst/>
                          </a:prstGeom>
                        </pic:spPr>
                      </pic:pic>
                    </a:graphicData>
                  </a:graphic>
                </wp:inline>
              </w:drawing>
            </w:r>
          </w:p>
        </w:tc>
      </w:tr>
      <w:tr w:rsidR="00CA3E2B" w:rsidRPr="007F78F5" w14:paraId="059C7A5F" w14:textId="77777777" w:rsidTr="001B28C8">
        <w:trPr>
          <w:tblCellSpacing w:w="15" w:type="dxa"/>
        </w:trPr>
        <w:tc>
          <w:tcPr>
            <w:tcW w:w="1365" w:type="dxa"/>
            <w:tcBorders>
              <w:top w:val="single" w:sz="6" w:space="0" w:color="auto"/>
              <w:left w:val="single" w:sz="6" w:space="0" w:color="auto"/>
              <w:bottom w:val="single" w:sz="6" w:space="0" w:color="auto"/>
              <w:right w:val="single" w:sz="6" w:space="0" w:color="auto"/>
            </w:tcBorders>
            <w:vAlign w:val="center"/>
            <w:hideMark/>
          </w:tcPr>
          <w:p w14:paraId="1DDAC47E" w14:textId="77777777" w:rsidR="00CA3E2B" w:rsidRPr="007F78F5" w:rsidRDefault="00CA3E2B" w:rsidP="001B28C8">
            <w:pPr>
              <w:rPr>
                <w:sz w:val="20"/>
                <w:szCs w:val="20"/>
              </w:rPr>
            </w:pPr>
            <w:r w:rsidRPr="007F78F5">
              <w:rPr>
                <w:sz w:val="20"/>
                <w:szCs w:val="20"/>
              </w:rPr>
              <w:t>ipconfig /all</w:t>
            </w:r>
          </w:p>
        </w:tc>
        <w:tc>
          <w:tcPr>
            <w:tcW w:w="1529" w:type="dxa"/>
            <w:tcBorders>
              <w:top w:val="single" w:sz="6" w:space="0" w:color="auto"/>
              <w:left w:val="single" w:sz="6" w:space="0" w:color="auto"/>
              <w:bottom w:val="single" w:sz="6" w:space="0" w:color="auto"/>
              <w:right w:val="single" w:sz="6" w:space="0" w:color="auto"/>
            </w:tcBorders>
            <w:vAlign w:val="center"/>
            <w:hideMark/>
          </w:tcPr>
          <w:p w14:paraId="6CB0D54F" w14:textId="77777777" w:rsidR="00CA3E2B" w:rsidRPr="007F78F5" w:rsidRDefault="00CA3E2B" w:rsidP="001B28C8">
            <w:pPr>
              <w:rPr>
                <w:sz w:val="20"/>
                <w:szCs w:val="20"/>
              </w:rPr>
            </w:pPr>
            <w:r w:rsidRPr="007F78F5">
              <w:rPr>
                <w:sz w:val="20"/>
                <w:szCs w:val="20"/>
              </w:rPr>
              <w:t>Network</w:t>
            </w:r>
          </w:p>
        </w:tc>
        <w:tc>
          <w:tcPr>
            <w:tcW w:w="1671" w:type="dxa"/>
            <w:tcBorders>
              <w:top w:val="single" w:sz="6" w:space="0" w:color="auto"/>
              <w:left w:val="single" w:sz="6" w:space="0" w:color="auto"/>
              <w:bottom w:val="single" w:sz="6" w:space="0" w:color="auto"/>
              <w:right w:val="single" w:sz="6" w:space="0" w:color="auto"/>
            </w:tcBorders>
            <w:vAlign w:val="center"/>
            <w:hideMark/>
          </w:tcPr>
          <w:p w14:paraId="56F43919" w14:textId="77777777" w:rsidR="00CA3E2B" w:rsidRPr="007F78F5" w:rsidRDefault="00CA3E2B" w:rsidP="001B28C8">
            <w:pPr>
              <w:rPr>
                <w:sz w:val="20"/>
                <w:szCs w:val="20"/>
              </w:rPr>
            </w:pPr>
            <w:r w:rsidRPr="007F78F5">
              <w:rPr>
                <w:sz w:val="20"/>
                <w:szCs w:val="20"/>
              </w:rPr>
              <w:t>Displays all current TCP/IP network configuration values (MAC, DNS).</w:t>
            </w:r>
          </w:p>
        </w:tc>
        <w:tc>
          <w:tcPr>
            <w:tcW w:w="4295" w:type="dxa"/>
            <w:tcBorders>
              <w:top w:val="single" w:sz="6" w:space="0" w:color="auto"/>
              <w:left w:val="single" w:sz="6" w:space="0" w:color="auto"/>
              <w:bottom w:val="single" w:sz="6" w:space="0" w:color="auto"/>
              <w:right w:val="single" w:sz="6" w:space="0" w:color="auto"/>
            </w:tcBorders>
          </w:tcPr>
          <w:p w14:paraId="723F6898" w14:textId="77777777" w:rsidR="00CA3E2B" w:rsidRPr="007F78F5" w:rsidRDefault="00CA3E2B" w:rsidP="001B28C8">
            <w:pPr>
              <w:rPr>
                <w:sz w:val="20"/>
                <w:szCs w:val="20"/>
              </w:rPr>
            </w:pPr>
            <w:r w:rsidRPr="007F78F5">
              <w:rPr>
                <w:noProof/>
                <w:sz w:val="20"/>
                <w:szCs w:val="20"/>
              </w:rPr>
              <w:drawing>
                <wp:inline distT="0" distB="0" distL="0" distR="0" wp14:anchorId="201AE87E" wp14:editId="4355DBD3">
                  <wp:extent cx="2868930" cy="2306320"/>
                  <wp:effectExtent l="0" t="0" r="7620" b="0"/>
                  <wp:docPr id="507882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882996" name=""/>
                          <pic:cNvPicPr/>
                        </pic:nvPicPr>
                        <pic:blipFill>
                          <a:blip r:embed="rId12"/>
                          <a:stretch>
                            <a:fillRect/>
                          </a:stretch>
                        </pic:blipFill>
                        <pic:spPr>
                          <a:xfrm>
                            <a:off x="0" y="0"/>
                            <a:ext cx="2868930" cy="2306320"/>
                          </a:xfrm>
                          <a:prstGeom prst="rect">
                            <a:avLst/>
                          </a:prstGeom>
                        </pic:spPr>
                      </pic:pic>
                    </a:graphicData>
                  </a:graphic>
                </wp:inline>
              </w:drawing>
            </w:r>
          </w:p>
        </w:tc>
      </w:tr>
      <w:tr w:rsidR="00CA3E2B" w:rsidRPr="007F78F5" w14:paraId="050A4A05" w14:textId="77777777" w:rsidTr="001B28C8">
        <w:trPr>
          <w:tblCellSpacing w:w="15" w:type="dxa"/>
        </w:trPr>
        <w:tc>
          <w:tcPr>
            <w:tcW w:w="1365" w:type="dxa"/>
            <w:tcBorders>
              <w:top w:val="single" w:sz="6" w:space="0" w:color="auto"/>
              <w:left w:val="single" w:sz="6" w:space="0" w:color="auto"/>
              <w:bottom w:val="single" w:sz="6" w:space="0" w:color="auto"/>
              <w:right w:val="single" w:sz="6" w:space="0" w:color="auto"/>
            </w:tcBorders>
            <w:vAlign w:val="center"/>
            <w:hideMark/>
          </w:tcPr>
          <w:p w14:paraId="5F0F3865" w14:textId="77777777" w:rsidR="00CA3E2B" w:rsidRPr="007F78F5" w:rsidRDefault="00CA3E2B" w:rsidP="001B28C8">
            <w:pPr>
              <w:rPr>
                <w:sz w:val="20"/>
                <w:szCs w:val="20"/>
              </w:rPr>
            </w:pPr>
            <w:r w:rsidRPr="007F78F5">
              <w:rPr>
                <w:sz w:val="20"/>
                <w:szCs w:val="20"/>
              </w:rPr>
              <w:t>ping -n 5 8.8.8.8</w:t>
            </w:r>
          </w:p>
        </w:tc>
        <w:tc>
          <w:tcPr>
            <w:tcW w:w="1529" w:type="dxa"/>
            <w:tcBorders>
              <w:top w:val="single" w:sz="6" w:space="0" w:color="auto"/>
              <w:left w:val="single" w:sz="6" w:space="0" w:color="auto"/>
              <w:bottom w:val="single" w:sz="6" w:space="0" w:color="auto"/>
              <w:right w:val="single" w:sz="6" w:space="0" w:color="auto"/>
            </w:tcBorders>
            <w:vAlign w:val="center"/>
            <w:hideMark/>
          </w:tcPr>
          <w:p w14:paraId="65F36922" w14:textId="77777777" w:rsidR="00CA3E2B" w:rsidRPr="007F78F5" w:rsidRDefault="00CA3E2B" w:rsidP="001B28C8">
            <w:pPr>
              <w:rPr>
                <w:sz w:val="20"/>
                <w:szCs w:val="20"/>
              </w:rPr>
            </w:pPr>
            <w:r w:rsidRPr="007F78F5">
              <w:rPr>
                <w:sz w:val="20"/>
                <w:szCs w:val="20"/>
              </w:rPr>
              <w:t>Network</w:t>
            </w:r>
          </w:p>
        </w:tc>
        <w:tc>
          <w:tcPr>
            <w:tcW w:w="1671" w:type="dxa"/>
            <w:tcBorders>
              <w:top w:val="single" w:sz="6" w:space="0" w:color="auto"/>
              <w:left w:val="single" w:sz="6" w:space="0" w:color="auto"/>
              <w:bottom w:val="single" w:sz="6" w:space="0" w:color="auto"/>
              <w:right w:val="single" w:sz="6" w:space="0" w:color="auto"/>
            </w:tcBorders>
            <w:vAlign w:val="center"/>
            <w:hideMark/>
          </w:tcPr>
          <w:p w14:paraId="46153383" w14:textId="77777777" w:rsidR="00CA3E2B" w:rsidRPr="007F78F5" w:rsidRDefault="00CA3E2B" w:rsidP="001B28C8">
            <w:pPr>
              <w:rPr>
                <w:sz w:val="20"/>
                <w:szCs w:val="20"/>
              </w:rPr>
            </w:pPr>
            <w:r w:rsidRPr="007F78F5">
              <w:rPr>
                <w:sz w:val="20"/>
                <w:szCs w:val="20"/>
              </w:rPr>
              <w:t>Tests connectivity and latency to a specific IP address.</w:t>
            </w:r>
          </w:p>
        </w:tc>
        <w:tc>
          <w:tcPr>
            <w:tcW w:w="4295" w:type="dxa"/>
            <w:tcBorders>
              <w:top w:val="single" w:sz="6" w:space="0" w:color="auto"/>
              <w:left w:val="single" w:sz="6" w:space="0" w:color="auto"/>
              <w:bottom w:val="single" w:sz="6" w:space="0" w:color="auto"/>
              <w:right w:val="single" w:sz="6" w:space="0" w:color="auto"/>
            </w:tcBorders>
          </w:tcPr>
          <w:p w14:paraId="36661397" w14:textId="77777777" w:rsidR="00CA3E2B" w:rsidRPr="007F78F5" w:rsidRDefault="00CA3E2B" w:rsidP="001B28C8">
            <w:pPr>
              <w:rPr>
                <w:sz w:val="20"/>
                <w:szCs w:val="20"/>
              </w:rPr>
            </w:pPr>
            <w:r w:rsidRPr="007F78F5">
              <w:rPr>
                <w:noProof/>
                <w:sz w:val="20"/>
                <w:szCs w:val="20"/>
              </w:rPr>
              <w:drawing>
                <wp:inline distT="0" distB="0" distL="0" distR="0" wp14:anchorId="4FDF1461" wp14:editId="3C1DA834">
                  <wp:extent cx="2868930" cy="1281430"/>
                  <wp:effectExtent l="0" t="0" r="7620" b="0"/>
                  <wp:docPr id="806910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910256" name=""/>
                          <pic:cNvPicPr/>
                        </pic:nvPicPr>
                        <pic:blipFill>
                          <a:blip r:embed="rId13"/>
                          <a:stretch>
                            <a:fillRect/>
                          </a:stretch>
                        </pic:blipFill>
                        <pic:spPr>
                          <a:xfrm>
                            <a:off x="0" y="0"/>
                            <a:ext cx="2868930" cy="1281430"/>
                          </a:xfrm>
                          <a:prstGeom prst="rect">
                            <a:avLst/>
                          </a:prstGeom>
                        </pic:spPr>
                      </pic:pic>
                    </a:graphicData>
                  </a:graphic>
                </wp:inline>
              </w:drawing>
            </w:r>
          </w:p>
        </w:tc>
      </w:tr>
      <w:tr w:rsidR="00CA3E2B" w:rsidRPr="007F78F5" w14:paraId="50BEF240" w14:textId="77777777" w:rsidTr="001B28C8">
        <w:trPr>
          <w:tblCellSpacing w:w="15" w:type="dxa"/>
        </w:trPr>
        <w:tc>
          <w:tcPr>
            <w:tcW w:w="1365" w:type="dxa"/>
            <w:tcBorders>
              <w:top w:val="single" w:sz="6" w:space="0" w:color="auto"/>
              <w:left w:val="single" w:sz="6" w:space="0" w:color="auto"/>
              <w:bottom w:val="single" w:sz="6" w:space="0" w:color="auto"/>
              <w:right w:val="single" w:sz="6" w:space="0" w:color="auto"/>
            </w:tcBorders>
            <w:vAlign w:val="center"/>
            <w:hideMark/>
          </w:tcPr>
          <w:p w14:paraId="76C66433" w14:textId="77777777" w:rsidR="00CA3E2B" w:rsidRPr="007F78F5" w:rsidRDefault="00CA3E2B" w:rsidP="001B28C8">
            <w:pPr>
              <w:rPr>
                <w:sz w:val="20"/>
                <w:szCs w:val="20"/>
              </w:rPr>
            </w:pPr>
            <w:proofErr w:type="spellStart"/>
            <w:r w:rsidRPr="007F78F5">
              <w:rPr>
                <w:sz w:val="20"/>
                <w:szCs w:val="20"/>
              </w:rPr>
              <w:t>tracert</w:t>
            </w:r>
            <w:proofErr w:type="spellEnd"/>
            <w:r w:rsidRPr="007F78F5">
              <w:rPr>
                <w:sz w:val="20"/>
                <w:szCs w:val="20"/>
              </w:rPr>
              <w:t xml:space="preserve"> google.com</w:t>
            </w:r>
          </w:p>
        </w:tc>
        <w:tc>
          <w:tcPr>
            <w:tcW w:w="1529" w:type="dxa"/>
            <w:tcBorders>
              <w:top w:val="single" w:sz="6" w:space="0" w:color="auto"/>
              <w:left w:val="single" w:sz="6" w:space="0" w:color="auto"/>
              <w:bottom w:val="single" w:sz="6" w:space="0" w:color="auto"/>
              <w:right w:val="single" w:sz="6" w:space="0" w:color="auto"/>
            </w:tcBorders>
            <w:vAlign w:val="center"/>
            <w:hideMark/>
          </w:tcPr>
          <w:p w14:paraId="33FEF62F" w14:textId="77777777" w:rsidR="00CA3E2B" w:rsidRPr="007F78F5" w:rsidRDefault="00CA3E2B" w:rsidP="001B28C8">
            <w:pPr>
              <w:rPr>
                <w:sz w:val="20"/>
                <w:szCs w:val="20"/>
              </w:rPr>
            </w:pPr>
            <w:r w:rsidRPr="007F78F5">
              <w:rPr>
                <w:sz w:val="20"/>
                <w:szCs w:val="20"/>
              </w:rPr>
              <w:t>Network</w:t>
            </w:r>
          </w:p>
        </w:tc>
        <w:tc>
          <w:tcPr>
            <w:tcW w:w="1671" w:type="dxa"/>
            <w:tcBorders>
              <w:top w:val="single" w:sz="6" w:space="0" w:color="auto"/>
              <w:left w:val="single" w:sz="6" w:space="0" w:color="auto"/>
              <w:bottom w:val="single" w:sz="6" w:space="0" w:color="auto"/>
              <w:right w:val="single" w:sz="6" w:space="0" w:color="auto"/>
            </w:tcBorders>
            <w:vAlign w:val="center"/>
            <w:hideMark/>
          </w:tcPr>
          <w:p w14:paraId="57373414" w14:textId="77777777" w:rsidR="00CA3E2B" w:rsidRPr="007F78F5" w:rsidRDefault="00CA3E2B" w:rsidP="001B28C8">
            <w:pPr>
              <w:rPr>
                <w:sz w:val="20"/>
                <w:szCs w:val="20"/>
              </w:rPr>
            </w:pPr>
            <w:r w:rsidRPr="007F78F5">
              <w:rPr>
                <w:sz w:val="20"/>
                <w:szCs w:val="20"/>
              </w:rPr>
              <w:t>Traces the path packets take to reach a destination.</w:t>
            </w:r>
          </w:p>
        </w:tc>
        <w:tc>
          <w:tcPr>
            <w:tcW w:w="4295" w:type="dxa"/>
            <w:tcBorders>
              <w:top w:val="single" w:sz="6" w:space="0" w:color="auto"/>
              <w:left w:val="single" w:sz="6" w:space="0" w:color="auto"/>
              <w:bottom w:val="single" w:sz="6" w:space="0" w:color="auto"/>
              <w:right w:val="single" w:sz="6" w:space="0" w:color="auto"/>
            </w:tcBorders>
          </w:tcPr>
          <w:p w14:paraId="7BD5B648" w14:textId="77777777" w:rsidR="00CA3E2B" w:rsidRPr="007F78F5" w:rsidRDefault="00CA3E2B" w:rsidP="001B28C8">
            <w:pPr>
              <w:rPr>
                <w:sz w:val="20"/>
                <w:szCs w:val="20"/>
              </w:rPr>
            </w:pPr>
            <w:r w:rsidRPr="007F78F5">
              <w:rPr>
                <w:noProof/>
                <w:sz w:val="20"/>
                <w:szCs w:val="20"/>
              </w:rPr>
              <w:drawing>
                <wp:inline distT="0" distB="0" distL="0" distR="0" wp14:anchorId="58CA99FF" wp14:editId="6F82B3EF">
                  <wp:extent cx="2868930" cy="1305560"/>
                  <wp:effectExtent l="0" t="0" r="7620" b="8890"/>
                  <wp:docPr id="558586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586370" name=""/>
                          <pic:cNvPicPr/>
                        </pic:nvPicPr>
                        <pic:blipFill>
                          <a:blip r:embed="rId14"/>
                          <a:stretch>
                            <a:fillRect/>
                          </a:stretch>
                        </pic:blipFill>
                        <pic:spPr>
                          <a:xfrm>
                            <a:off x="0" y="0"/>
                            <a:ext cx="2868930" cy="1305560"/>
                          </a:xfrm>
                          <a:prstGeom prst="rect">
                            <a:avLst/>
                          </a:prstGeom>
                        </pic:spPr>
                      </pic:pic>
                    </a:graphicData>
                  </a:graphic>
                </wp:inline>
              </w:drawing>
            </w:r>
          </w:p>
        </w:tc>
      </w:tr>
      <w:tr w:rsidR="00CA3E2B" w:rsidRPr="007F78F5" w14:paraId="769FF931" w14:textId="77777777" w:rsidTr="001B28C8">
        <w:trPr>
          <w:tblCellSpacing w:w="15" w:type="dxa"/>
        </w:trPr>
        <w:tc>
          <w:tcPr>
            <w:tcW w:w="1365" w:type="dxa"/>
            <w:tcBorders>
              <w:top w:val="single" w:sz="6" w:space="0" w:color="auto"/>
              <w:left w:val="single" w:sz="6" w:space="0" w:color="auto"/>
              <w:bottom w:val="single" w:sz="6" w:space="0" w:color="auto"/>
              <w:right w:val="single" w:sz="6" w:space="0" w:color="auto"/>
            </w:tcBorders>
            <w:vAlign w:val="center"/>
            <w:hideMark/>
          </w:tcPr>
          <w:p w14:paraId="48605219" w14:textId="77777777" w:rsidR="00CA3E2B" w:rsidRPr="007F78F5" w:rsidRDefault="00CA3E2B" w:rsidP="001B28C8">
            <w:pPr>
              <w:rPr>
                <w:sz w:val="20"/>
                <w:szCs w:val="20"/>
              </w:rPr>
            </w:pPr>
            <w:r w:rsidRPr="007F78F5">
              <w:rPr>
                <w:sz w:val="20"/>
                <w:szCs w:val="20"/>
              </w:rPr>
              <w:t>netstat -an</w:t>
            </w:r>
          </w:p>
        </w:tc>
        <w:tc>
          <w:tcPr>
            <w:tcW w:w="1529" w:type="dxa"/>
            <w:tcBorders>
              <w:top w:val="single" w:sz="6" w:space="0" w:color="auto"/>
              <w:left w:val="single" w:sz="6" w:space="0" w:color="auto"/>
              <w:bottom w:val="single" w:sz="6" w:space="0" w:color="auto"/>
              <w:right w:val="single" w:sz="6" w:space="0" w:color="auto"/>
            </w:tcBorders>
            <w:vAlign w:val="center"/>
            <w:hideMark/>
          </w:tcPr>
          <w:p w14:paraId="323A628C" w14:textId="77777777" w:rsidR="00CA3E2B" w:rsidRPr="007F78F5" w:rsidRDefault="00CA3E2B" w:rsidP="001B28C8">
            <w:pPr>
              <w:rPr>
                <w:sz w:val="20"/>
                <w:szCs w:val="20"/>
              </w:rPr>
            </w:pPr>
            <w:r w:rsidRPr="007F78F5">
              <w:rPr>
                <w:sz w:val="20"/>
                <w:szCs w:val="20"/>
              </w:rPr>
              <w:t>Network</w:t>
            </w:r>
          </w:p>
        </w:tc>
        <w:tc>
          <w:tcPr>
            <w:tcW w:w="1671" w:type="dxa"/>
            <w:tcBorders>
              <w:top w:val="single" w:sz="6" w:space="0" w:color="auto"/>
              <w:left w:val="single" w:sz="6" w:space="0" w:color="auto"/>
              <w:bottom w:val="single" w:sz="6" w:space="0" w:color="auto"/>
              <w:right w:val="single" w:sz="6" w:space="0" w:color="auto"/>
            </w:tcBorders>
            <w:vAlign w:val="center"/>
            <w:hideMark/>
          </w:tcPr>
          <w:p w14:paraId="04E36A0F" w14:textId="77777777" w:rsidR="00CA3E2B" w:rsidRPr="007F78F5" w:rsidRDefault="00CA3E2B" w:rsidP="001B28C8">
            <w:pPr>
              <w:rPr>
                <w:sz w:val="20"/>
                <w:szCs w:val="20"/>
              </w:rPr>
            </w:pPr>
            <w:r w:rsidRPr="007F78F5">
              <w:rPr>
                <w:sz w:val="20"/>
                <w:szCs w:val="20"/>
              </w:rPr>
              <w:t>Displays all active connections and listening ports.</w:t>
            </w:r>
          </w:p>
        </w:tc>
        <w:tc>
          <w:tcPr>
            <w:tcW w:w="4295" w:type="dxa"/>
            <w:tcBorders>
              <w:top w:val="single" w:sz="6" w:space="0" w:color="auto"/>
              <w:left w:val="single" w:sz="6" w:space="0" w:color="auto"/>
              <w:bottom w:val="single" w:sz="6" w:space="0" w:color="auto"/>
              <w:right w:val="single" w:sz="6" w:space="0" w:color="auto"/>
            </w:tcBorders>
          </w:tcPr>
          <w:p w14:paraId="236862B8" w14:textId="77777777" w:rsidR="00CA3E2B" w:rsidRPr="007F78F5" w:rsidRDefault="00CA3E2B" w:rsidP="001B28C8">
            <w:pPr>
              <w:rPr>
                <w:sz w:val="20"/>
                <w:szCs w:val="20"/>
              </w:rPr>
            </w:pPr>
            <w:r w:rsidRPr="007F78F5">
              <w:rPr>
                <w:noProof/>
                <w:sz w:val="20"/>
                <w:szCs w:val="20"/>
              </w:rPr>
              <w:drawing>
                <wp:inline distT="0" distB="0" distL="0" distR="0" wp14:anchorId="043DD209" wp14:editId="52AF60A3">
                  <wp:extent cx="2868930" cy="1908084"/>
                  <wp:effectExtent l="0" t="0" r="7620" b="0"/>
                  <wp:docPr id="1916508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508501" name=""/>
                          <pic:cNvPicPr/>
                        </pic:nvPicPr>
                        <pic:blipFill>
                          <a:blip r:embed="rId15"/>
                          <a:stretch>
                            <a:fillRect/>
                          </a:stretch>
                        </pic:blipFill>
                        <pic:spPr>
                          <a:xfrm>
                            <a:off x="0" y="0"/>
                            <a:ext cx="2879503" cy="1915116"/>
                          </a:xfrm>
                          <a:prstGeom prst="rect">
                            <a:avLst/>
                          </a:prstGeom>
                        </pic:spPr>
                      </pic:pic>
                    </a:graphicData>
                  </a:graphic>
                </wp:inline>
              </w:drawing>
            </w:r>
          </w:p>
        </w:tc>
      </w:tr>
      <w:tr w:rsidR="00CA3E2B" w:rsidRPr="007F78F5" w14:paraId="3B578806" w14:textId="77777777" w:rsidTr="001B28C8">
        <w:trPr>
          <w:tblCellSpacing w:w="15" w:type="dxa"/>
        </w:trPr>
        <w:tc>
          <w:tcPr>
            <w:tcW w:w="1365" w:type="dxa"/>
            <w:tcBorders>
              <w:top w:val="single" w:sz="6" w:space="0" w:color="auto"/>
              <w:left w:val="single" w:sz="6" w:space="0" w:color="auto"/>
              <w:bottom w:val="single" w:sz="6" w:space="0" w:color="auto"/>
              <w:right w:val="single" w:sz="6" w:space="0" w:color="auto"/>
            </w:tcBorders>
            <w:vAlign w:val="center"/>
            <w:hideMark/>
          </w:tcPr>
          <w:p w14:paraId="7227D086" w14:textId="77777777" w:rsidR="00CA3E2B" w:rsidRPr="007F78F5" w:rsidRDefault="00CA3E2B" w:rsidP="001B28C8">
            <w:pPr>
              <w:rPr>
                <w:sz w:val="20"/>
                <w:szCs w:val="20"/>
              </w:rPr>
            </w:pPr>
            <w:proofErr w:type="spellStart"/>
            <w:r w:rsidRPr="007F78F5">
              <w:rPr>
                <w:sz w:val="20"/>
                <w:szCs w:val="20"/>
              </w:rPr>
              <w:t>mkdir</w:t>
            </w:r>
            <w:proofErr w:type="spellEnd"/>
            <w:r w:rsidRPr="007F78F5">
              <w:rPr>
                <w:sz w:val="20"/>
                <w:szCs w:val="20"/>
              </w:rPr>
              <w:t xml:space="preserve"> [Name]</w:t>
            </w:r>
          </w:p>
        </w:tc>
        <w:tc>
          <w:tcPr>
            <w:tcW w:w="1529" w:type="dxa"/>
            <w:tcBorders>
              <w:top w:val="single" w:sz="6" w:space="0" w:color="auto"/>
              <w:left w:val="single" w:sz="6" w:space="0" w:color="auto"/>
              <w:bottom w:val="single" w:sz="6" w:space="0" w:color="auto"/>
              <w:right w:val="single" w:sz="6" w:space="0" w:color="auto"/>
            </w:tcBorders>
            <w:vAlign w:val="center"/>
            <w:hideMark/>
          </w:tcPr>
          <w:p w14:paraId="7C778B1A" w14:textId="77777777" w:rsidR="00CA3E2B" w:rsidRPr="007F78F5" w:rsidRDefault="00CA3E2B" w:rsidP="001B28C8">
            <w:pPr>
              <w:rPr>
                <w:sz w:val="20"/>
                <w:szCs w:val="20"/>
              </w:rPr>
            </w:pPr>
            <w:r w:rsidRPr="007F78F5">
              <w:rPr>
                <w:sz w:val="20"/>
                <w:szCs w:val="20"/>
              </w:rPr>
              <w:t>File Management</w:t>
            </w:r>
          </w:p>
        </w:tc>
        <w:tc>
          <w:tcPr>
            <w:tcW w:w="1671" w:type="dxa"/>
            <w:tcBorders>
              <w:top w:val="single" w:sz="6" w:space="0" w:color="auto"/>
              <w:left w:val="single" w:sz="6" w:space="0" w:color="auto"/>
              <w:bottom w:val="single" w:sz="6" w:space="0" w:color="auto"/>
              <w:right w:val="single" w:sz="6" w:space="0" w:color="auto"/>
            </w:tcBorders>
            <w:vAlign w:val="center"/>
            <w:hideMark/>
          </w:tcPr>
          <w:p w14:paraId="11207057" w14:textId="77777777" w:rsidR="00CA3E2B" w:rsidRPr="007F78F5" w:rsidRDefault="00CA3E2B" w:rsidP="001B28C8">
            <w:pPr>
              <w:rPr>
                <w:sz w:val="20"/>
                <w:szCs w:val="20"/>
              </w:rPr>
            </w:pPr>
            <w:r w:rsidRPr="007F78F5">
              <w:rPr>
                <w:sz w:val="20"/>
                <w:szCs w:val="20"/>
              </w:rPr>
              <w:t>Creates a new directory in the current path.</w:t>
            </w:r>
          </w:p>
        </w:tc>
        <w:tc>
          <w:tcPr>
            <w:tcW w:w="4295" w:type="dxa"/>
            <w:tcBorders>
              <w:top w:val="single" w:sz="6" w:space="0" w:color="auto"/>
              <w:left w:val="single" w:sz="6" w:space="0" w:color="auto"/>
              <w:bottom w:val="single" w:sz="6" w:space="0" w:color="auto"/>
              <w:right w:val="single" w:sz="6" w:space="0" w:color="auto"/>
            </w:tcBorders>
          </w:tcPr>
          <w:p w14:paraId="248271E1" w14:textId="77777777" w:rsidR="00CA3E2B" w:rsidRPr="007F78F5" w:rsidRDefault="00CA3E2B" w:rsidP="001B28C8">
            <w:pPr>
              <w:rPr>
                <w:sz w:val="20"/>
                <w:szCs w:val="20"/>
              </w:rPr>
            </w:pPr>
            <w:r w:rsidRPr="007F78F5">
              <w:rPr>
                <w:noProof/>
                <w:sz w:val="20"/>
                <w:szCs w:val="20"/>
              </w:rPr>
              <w:drawing>
                <wp:inline distT="0" distB="0" distL="0" distR="0" wp14:anchorId="2D1B1DFD" wp14:editId="045A4569">
                  <wp:extent cx="2868930" cy="2983865"/>
                  <wp:effectExtent l="0" t="0" r="7620" b="6985"/>
                  <wp:docPr id="7515497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549737" name=""/>
                          <pic:cNvPicPr/>
                        </pic:nvPicPr>
                        <pic:blipFill>
                          <a:blip r:embed="rId16"/>
                          <a:stretch>
                            <a:fillRect/>
                          </a:stretch>
                        </pic:blipFill>
                        <pic:spPr>
                          <a:xfrm>
                            <a:off x="0" y="0"/>
                            <a:ext cx="2868930" cy="2983865"/>
                          </a:xfrm>
                          <a:prstGeom prst="rect">
                            <a:avLst/>
                          </a:prstGeom>
                        </pic:spPr>
                      </pic:pic>
                    </a:graphicData>
                  </a:graphic>
                </wp:inline>
              </w:drawing>
            </w:r>
          </w:p>
        </w:tc>
      </w:tr>
      <w:tr w:rsidR="00CA3E2B" w:rsidRPr="007F78F5" w14:paraId="6249C92E" w14:textId="77777777" w:rsidTr="001B28C8">
        <w:trPr>
          <w:tblCellSpacing w:w="15" w:type="dxa"/>
        </w:trPr>
        <w:tc>
          <w:tcPr>
            <w:tcW w:w="1365" w:type="dxa"/>
            <w:tcBorders>
              <w:top w:val="single" w:sz="6" w:space="0" w:color="auto"/>
              <w:left w:val="single" w:sz="6" w:space="0" w:color="auto"/>
              <w:bottom w:val="single" w:sz="6" w:space="0" w:color="auto"/>
              <w:right w:val="single" w:sz="6" w:space="0" w:color="auto"/>
            </w:tcBorders>
            <w:vAlign w:val="center"/>
            <w:hideMark/>
          </w:tcPr>
          <w:p w14:paraId="280A2C5E" w14:textId="77777777" w:rsidR="00CA3E2B" w:rsidRPr="007F78F5" w:rsidRDefault="00CA3E2B" w:rsidP="001B28C8">
            <w:pPr>
              <w:rPr>
                <w:sz w:val="20"/>
                <w:szCs w:val="20"/>
              </w:rPr>
            </w:pPr>
            <w:proofErr w:type="spellStart"/>
            <w:r w:rsidRPr="007F78F5">
              <w:rPr>
                <w:sz w:val="20"/>
                <w:szCs w:val="20"/>
              </w:rPr>
              <w:t>sfc</w:t>
            </w:r>
            <w:proofErr w:type="spellEnd"/>
            <w:r w:rsidRPr="007F78F5">
              <w:rPr>
                <w:sz w:val="20"/>
                <w:szCs w:val="20"/>
              </w:rPr>
              <w:t xml:space="preserve"> /</w:t>
            </w:r>
            <w:proofErr w:type="spellStart"/>
            <w:r w:rsidRPr="007F78F5">
              <w:rPr>
                <w:sz w:val="20"/>
                <w:szCs w:val="20"/>
              </w:rPr>
              <w:t>scannow</w:t>
            </w:r>
            <w:proofErr w:type="spellEnd"/>
          </w:p>
        </w:tc>
        <w:tc>
          <w:tcPr>
            <w:tcW w:w="1529" w:type="dxa"/>
            <w:tcBorders>
              <w:top w:val="single" w:sz="6" w:space="0" w:color="auto"/>
              <w:left w:val="single" w:sz="6" w:space="0" w:color="auto"/>
              <w:bottom w:val="single" w:sz="6" w:space="0" w:color="auto"/>
              <w:right w:val="single" w:sz="6" w:space="0" w:color="auto"/>
            </w:tcBorders>
            <w:vAlign w:val="center"/>
            <w:hideMark/>
          </w:tcPr>
          <w:p w14:paraId="2954D1FD" w14:textId="77777777" w:rsidR="00CA3E2B" w:rsidRPr="007F78F5" w:rsidRDefault="00CA3E2B" w:rsidP="001B28C8">
            <w:pPr>
              <w:rPr>
                <w:sz w:val="20"/>
                <w:szCs w:val="20"/>
              </w:rPr>
            </w:pPr>
            <w:r w:rsidRPr="007F78F5">
              <w:rPr>
                <w:sz w:val="20"/>
                <w:szCs w:val="20"/>
              </w:rPr>
              <w:t>Maintenance</w:t>
            </w:r>
          </w:p>
        </w:tc>
        <w:tc>
          <w:tcPr>
            <w:tcW w:w="1671" w:type="dxa"/>
            <w:tcBorders>
              <w:top w:val="single" w:sz="6" w:space="0" w:color="auto"/>
              <w:left w:val="single" w:sz="6" w:space="0" w:color="auto"/>
              <w:bottom w:val="single" w:sz="6" w:space="0" w:color="auto"/>
              <w:right w:val="single" w:sz="6" w:space="0" w:color="auto"/>
            </w:tcBorders>
            <w:vAlign w:val="center"/>
            <w:hideMark/>
          </w:tcPr>
          <w:p w14:paraId="3608A776" w14:textId="77777777" w:rsidR="00CA3E2B" w:rsidRPr="007F78F5" w:rsidRDefault="00CA3E2B" w:rsidP="001B28C8">
            <w:pPr>
              <w:rPr>
                <w:sz w:val="20"/>
                <w:szCs w:val="20"/>
              </w:rPr>
            </w:pPr>
            <w:r w:rsidRPr="007F78F5">
              <w:rPr>
                <w:sz w:val="20"/>
                <w:szCs w:val="20"/>
              </w:rPr>
              <w:t>System File Checker: Repairs corrupted system files.</w:t>
            </w:r>
          </w:p>
        </w:tc>
        <w:tc>
          <w:tcPr>
            <w:tcW w:w="4295" w:type="dxa"/>
            <w:tcBorders>
              <w:top w:val="single" w:sz="6" w:space="0" w:color="auto"/>
              <w:left w:val="single" w:sz="6" w:space="0" w:color="auto"/>
              <w:bottom w:val="single" w:sz="6" w:space="0" w:color="auto"/>
              <w:right w:val="single" w:sz="6" w:space="0" w:color="auto"/>
            </w:tcBorders>
          </w:tcPr>
          <w:p w14:paraId="050D1776" w14:textId="77777777" w:rsidR="00CA3E2B" w:rsidRPr="007F78F5" w:rsidRDefault="00CA3E2B" w:rsidP="001B28C8">
            <w:pPr>
              <w:rPr>
                <w:sz w:val="20"/>
                <w:szCs w:val="20"/>
              </w:rPr>
            </w:pPr>
            <w:r w:rsidRPr="007F78F5">
              <w:rPr>
                <w:noProof/>
                <w:sz w:val="20"/>
                <w:szCs w:val="20"/>
              </w:rPr>
              <w:drawing>
                <wp:inline distT="0" distB="0" distL="0" distR="0" wp14:anchorId="16258019" wp14:editId="37B00657">
                  <wp:extent cx="2689225" cy="751205"/>
                  <wp:effectExtent l="0" t="0" r="0" b="0"/>
                  <wp:docPr id="1074362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362245" name=""/>
                          <pic:cNvPicPr/>
                        </pic:nvPicPr>
                        <pic:blipFill>
                          <a:blip r:embed="rId17"/>
                          <a:stretch>
                            <a:fillRect/>
                          </a:stretch>
                        </pic:blipFill>
                        <pic:spPr>
                          <a:xfrm>
                            <a:off x="0" y="0"/>
                            <a:ext cx="2689225" cy="751205"/>
                          </a:xfrm>
                          <a:prstGeom prst="rect">
                            <a:avLst/>
                          </a:prstGeom>
                        </pic:spPr>
                      </pic:pic>
                    </a:graphicData>
                  </a:graphic>
                </wp:inline>
              </w:drawing>
            </w:r>
          </w:p>
        </w:tc>
      </w:tr>
      <w:tr w:rsidR="00CA3E2B" w:rsidRPr="007F78F5" w14:paraId="3B9FEA6F" w14:textId="77777777" w:rsidTr="001B28C8">
        <w:trPr>
          <w:tblCellSpacing w:w="15" w:type="dxa"/>
        </w:trPr>
        <w:tc>
          <w:tcPr>
            <w:tcW w:w="1365" w:type="dxa"/>
            <w:tcBorders>
              <w:top w:val="single" w:sz="6" w:space="0" w:color="auto"/>
              <w:left w:val="single" w:sz="6" w:space="0" w:color="auto"/>
              <w:bottom w:val="single" w:sz="6" w:space="0" w:color="auto"/>
              <w:right w:val="single" w:sz="6" w:space="0" w:color="auto"/>
            </w:tcBorders>
            <w:vAlign w:val="center"/>
            <w:hideMark/>
          </w:tcPr>
          <w:p w14:paraId="43B7D635" w14:textId="77777777" w:rsidR="00CA3E2B" w:rsidRPr="007F78F5" w:rsidRDefault="00CA3E2B" w:rsidP="001B28C8">
            <w:pPr>
              <w:rPr>
                <w:sz w:val="20"/>
                <w:szCs w:val="20"/>
              </w:rPr>
            </w:pPr>
            <w:proofErr w:type="spellStart"/>
            <w:r w:rsidRPr="007F78F5">
              <w:rPr>
                <w:sz w:val="20"/>
                <w:szCs w:val="20"/>
              </w:rPr>
              <w:t>chkdsk</w:t>
            </w:r>
            <w:proofErr w:type="spellEnd"/>
            <w:r w:rsidRPr="007F78F5">
              <w:rPr>
                <w:sz w:val="20"/>
                <w:szCs w:val="20"/>
              </w:rPr>
              <w:t xml:space="preserve"> C: /f</w:t>
            </w:r>
          </w:p>
        </w:tc>
        <w:tc>
          <w:tcPr>
            <w:tcW w:w="1529" w:type="dxa"/>
            <w:tcBorders>
              <w:top w:val="single" w:sz="6" w:space="0" w:color="auto"/>
              <w:left w:val="single" w:sz="6" w:space="0" w:color="auto"/>
              <w:bottom w:val="single" w:sz="6" w:space="0" w:color="auto"/>
              <w:right w:val="single" w:sz="6" w:space="0" w:color="auto"/>
            </w:tcBorders>
            <w:vAlign w:val="center"/>
            <w:hideMark/>
          </w:tcPr>
          <w:p w14:paraId="7EA189B0" w14:textId="77777777" w:rsidR="00CA3E2B" w:rsidRPr="007F78F5" w:rsidRDefault="00CA3E2B" w:rsidP="001B28C8">
            <w:pPr>
              <w:rPr>
                <w:sz w:val="20"/>
                <w:szCs w:val="20"/>
              </w:rPr>
            </w:pPr>
            <w:r w:rsidRPr="007F78F5">
              <w:rPr>
                <w:sz w:val="20"/>
                <w:szCs w:val="20"/>
              </w:rPr>
              <w:t>Maintenance</w:t>
            </w:r>
          </w:p>
        </w:tc>
        <w:tc>
          <w:tcPr>
            <w:tcW w:w="1671" w:type="dxa"/>
            <w:tcBorders>
              <w:top w:val="single" w:sz="6" w:space="0" w:color="auto"/>
              <w:left w:val="single" w:sz="6" w:space="0" w:color="auto"/>
              <w:bottom w:val="single" w:sz="6" w:space="0" w:color="auto"/>
              <w:right w:val="single" w:sz="6" w:space="0" w:color="auto"/>
            </w:tcBorders>
            <w:vAlign w:val="center"/>
            <w:hideMark/>
          </w:tcPr>
          <w:p w14:paraId="162C2E5C" w14:textId="77777777" w:rsidR="00CA3E2B" w:rsidRPr="007F78F5" w:rsidRDefault="00CA3E2B" w:rsidP="001B28C8">
            <w:pPr>
              <w:rPr>
                <w:sz w:val="20"/>
                <w:szCs w:val="20"/>
              </w:rPr>
            </w:pPr>
            <w:r w:rsidRPr="007F78F5">
              <w:rPr>
                <w:sz w:val="20"/>
                <w:szCs w:val="20"/>
              </w:rPr>
              <w:t>Checks the disk for errors and fixes the file system.</w:t>
            </w:r>
          </w:p>
        </w:tc>
        <w:tc>
          <w:tcPr>
            <w:tcW w:w="4295" w:type="dxa"/>
            <w:tcBorders>
              <w:top w:val="single" w:sz="6" w:space="0" w:color="auto"/>
              <w:left w:val="single" w:sz="6" w:space="0" w:color="auto"/>
              <w:bottom w:val="single" w:sz="6" w:space="0" w:color="auto"/>
              <w:right w:val="single" w:sz="6" w:space="0" w:color="auto"/>
            </w:tcBorders>
          </w:tcPr>
          <w:p w14:paraId="37FB37FE" w14:textId="77777777" w:rsidR="00CA3E2B" w:rsidRPr="007F78F5" w:rsidRDefault="00CA3E2B" w:rsidP="001B28C8">
            <w:pPr>
              <w:rPr>
                <w:sz w:val="20"/>
                <w:szCs w:val="20"/>
              </w:rPr>
            </w:pPr>
            <w:r w:rsidRPr="007F78F5">
              <w:rPr>
                <w:noProof/>
                <w:sz w:val="20"/>
                <w:szCs w:val="20"/>
              </w:rPr>
              <w:drawing>
                <wp:inline distT="0" distB="0" distL="0" distR="0" wp14:anchorId="76F0077A" wp14:editId="715BC549">
                  <wp:extent cx="2689225" cy="805180"/>
                  <wp:effectExtent l="0" t="0" r="0" b="0"/>
                  <wp:docPr id="21470600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060002" name=""/>
                          <pic:cNvPicPr/>
                        </pic:nvPicPr>
                        <pic:blipFill>
                          <a:blip r:embed="rId18"/>
                          <a:stretch>
                            <a:fillRect/>
                          </a:stretch>
                        </pic:blipFill>
                        <pic:spPr>
                          <a:xfrm>
                            <a:off x="0" y="0"/>
                            <a:ext cx="2689225" cy="805180"/>
                          </a:xfrm>
                          <a:prstGeom prst="rect">
                            <a:avLst/>
                          </a:prstGeom>
                        </pic:spPr>
                      </pic:pic>
                    </a:graphicData>
                  </a:graphic>
                </wp:inline>
              </w:drawing>
            </w:r>
          </w:p>
        </w:tc>
      </w:tr>
      <w:tr w:rsidR="00CA3E2B" w:rsidRPr="007F78F5" w14:paraId="296EB76D" w14:textId="77777777" w:rsidTr="001B28C8">
        <w:trPr>
          <w:tblCellSpacing w:w="15" w:type="dxa"/>
        </w:trPr>
        <w:tc>
          <w:tcPr>
            <w:tcW w:w="1365" w:type="dxa"/>
            <w:tcBorders>
              <w:top w:val="single" w:sz="6" w:space="0" w:color="auto"/>
              <w:left w:val="single" w:sz="6" w:space="0" w:color="auto"/>
              <w:bottom w:val="single" w:sz="6" w:space="0" w:color="auto"/>
              <w:right w:val="single" w:sz="6" w:space="0" w:color="auto"/>
            </w:tcBorders>
            <w:vAlign w:val="center"/>
            <w:hideMark/>
          </w:tcPr>
          <w:p w14:paraId="00F17207" w14:textId="77777777" w:rsidR="00CA3E2B" w:rsidRPr="007F78F5" w:rsidRDefault="00CA3E2B" w:rsidP="001B28C8">
            <w:pPr>
              <w:rPr>
                <w:sz w:val="20"/>
                <w:szCs w:val="20"/>
              </w:rPr>
            </w:pPr>
            <w:r w:rsidRPr="007F78F5">
              <w:rPr>
                <w:sz w:val="20"/>
                <w:szCs w:val="20"/>
              </w:rPr>
              <w:t>net user [name]</w:t>
            </w:r>
          </w:p>
        </w:tc>
        <w:tc>
          <w:tcPr>
            <w:tcW w:w="1529" w:type="dxa"/>
            <w:tcBorders>
              <w:top w:val="single" w:sz="6" w:space="0" w:color="auto"/>
              <w:left w:val="single" w:sz="6" w:space="0" w:color="auto"/>
              <w:bottom w:val="single" w:sz="6" w:space="0" w:color="auto"/>
              <w:right w:val="single" w:sz="6" w:space="0" w:color="auto"/>
            </w:tcBorders>
            <w:vAlign w:val="center"/>
            <w:hideMark/>
          </w:tcPr>
          <w:p w14:paraId="49B037E1" w14:textId="77777777" w:rsidR="00CA3E2B" w:rsidRPr="007F78F5" w:rsidRDefault="00CA3E2B" w:rsidP="001B28C8">
            <w:pPr>
              <w:rPr>
                <w:sz w:val="20"/>
                <w:szCs w:val="20"/>
              </w:rPr>
            </w:pPr>
            <w:r w:rsidRPr="007F78F5">
              <w:rPr>
                <w:sz w:val="20"/>
                <w:szCs w:val="20"/>
              </w:rPr>
              <w:t>Security</w:t>
            </w:r>
          </w:p>
        </w:tc>
        <w:tc>
          <w:tcPr>
            <w:tcW w:w="1671" w:type="dxa"/>
            <w:tcBorders>
              <w:top w:val="single" w:sz="6" w:space="0" w:color="auto"/>
              <w:left w:val="single" w:sz="6" w:space="0" w:color="auto"/>
              <w:bottom w:val="single" w:sz="6" w:space="0" w:color="auto"/>
              <w:right w:val="single" w:sz="6" w:space="0" w:color="auto"/>
            </w:tcBorders>
            <w:vAlign w:val="center"/>
            <w:hideMark/>
          </w:tcPr>
          <w:p w14:paraId="085C9B91" w14:textId="77777777" w:rsidR="00CA3E2B" w:rsidRPr="007F78F5" w:rsidRDefault="00CA3E2B" w:rsidP="001B28C8">
            <w:pPr>
              <w:rPr>
                <w:sz w:val="20"/>
                <w:szCs w:val="20"/>
              </w:rPr>
            </w:pPr>
            <w:r w:rsidRPr="007F78F5">
              <w:rPr>
                <w:sz w:val="20"/>
                <w:szCs w:val="20"/>
              </w:rPr>
              <w:t>Displays or modifies user account properties and privileges.</w:t>
            </w:r>
          </w:p>
        </w:tc>
        <w:tc>
          <w:tcPr>
            <w:tcW w:w="4295" w:type="dxa"/>
            <w:tcBorders>
              <w:top w:val="single" w:sz="6" w:space="0" w:color="auto"/>
              <w:left w:val="single" w:sz="6" w:space="0" w:color="auto"/>
              <w:bottom w:val="single" w:sz="6" w:space="0" w:color="auto"/>
              <w:right w:val="single" w:sz="6" w:space="0" w:color="auto"/>
            </w:tcBorders>
          </w:tcPr>
          <w:p w14:paraId="63C8CD09" w14:textId="77777777" w:rsidR="00CA3E2B" w:rsidRPr="007F78F5" w:rsidRDefault="00CA3E2B" w:rsidP="001B28C8">
            <w:pPr>
              <w:rPr>
                <w:sz w:val="20"/>
                <w:szCs w:val="20"/>
              </w:rPr>
            </w:pPr>
            <w:r w:rsidRPr="007F78F5">
              <w:rPr>
                <w:noProof/>
                <w:sz w:val="20"/>
                <w:szCs w:val="20"/>
              </w:rPr>
              <w:drawing>
                <wp:inline distT="0" distB="0" distL="0" distR="0" wp14:anchorId="68AC65FF" wp14:editId="38D1D7CE">
                  <wp:extent cx="2689225" cy="2179955"/>
                  <wp:effectExtent l="0" t="0" r="0" b="0"/>
                  <wp:docPr id="19114645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464575" name=""/>
                          <pic:cNvPicPr/>
                        </pic:nvPicPr>
                        <pic:blipFill>
                          <a:blip r:embed="rId19"/>
                          <a:stretch>
                            <a:fillRect/>
                          </a:stretch>
                        </pic:blipFill>
                        <pic:spPr>
                          <a:xfrm>
                            <a:off x="0" y="0"/>
                            <a:ext cx="2689225" cy="2179955"/>
                          </a:xfrm>
                          <a:prstGeom prst="rect">
                            <a:avLst/>
                          </a:prstGeom>
                        </pic:spPr>
                      </pic:pic>
                    </a:graphicData>
                  </a:graphic>
                </wp:inline>
              </w:drawing>
            </w:r>
          </w:p>
        </w:tc>
      </w:tr>
      <w:tr w:rsidR="00CA3E2B" w:rsidRPr="007F78F5" w14:paraId="4A8F51CC" w14:textId="77777777" w:rsidTr="001B28C8">
        <w:trPr>
          <w:tblCellSpacing w:w="15" w:type="dxa"/>
        </w:trPr>
        <w:tc>
          <w:tcPr>
            <w:tcW w:w="1365" w:type="dxa"/>
            <w:tcBorders>
              <w:top w:val="single" w:sz="6" w:space="0" w:color="auto"/>
              <w:left w:val="single" w:sz="6" w:space="0" w:color="auto"/>
              <w:bottom w:val="single" w:sz="6" w:space="0" w:color="auto"/>
              <w:right w:val="single" w:sz="6" w:space="0" w:color="auto"/>
            </w:tcBorders>
            <w:vAlign w:val="center"/>
            <w:hideMark/>
          </w:tcPr>
          <w:p w14:paraId="177F8C51" w14:textId="77777777" w:rsidR="00CA3E2B" w:rsidRPr="007F78F5" w:rsidRDefault="00CA3E2B" w:rsidP="001B28C8">
            <w:pPr>
              <w:rPr>
                <w:sz w:val="20"/>
                <w:szCs w:val="20"/>
              </w:rPr>
            </w:pPr>
            <w:proofErr w:type="spellStart"/>
            <w:r w:rsidRPr="007F78F5">
              <w:rPr>
                <w:sz w:val="20"/>
                <w:szCs w:val="20"/>
              </w:rPr>
              <w:t>whoami</w:t>
            </w:r>
            <w:proofErr w:type="spellEnd"/>
            <w:r w:rsidRPr="007F78F5">
              <w:rPr>
                <w:sz w:val="20"/>
                <w:szCs w:val="20"/>
              </w:rPr>
              <w:t xml:space="preserve"> /</w:t>
            </w:r>
            <w:proofErr w:type="spellStart"/>
            <w:r w:rsidRPr="007F78F5">
              <w:rPr>
                <w:sz w:val="20"/>
                <w:szCs w:val="20"/>
              </w:rPr>
              <w:t>priv</w:t>
            </w:r>
            <w:proofErr w:type="spellEnd"/>
          </w:p>
        </w:tc>
        <w:tc>
          <w:tcPr>
            <w:tcW w:w="1529" w:type="dxa"/>
            <w:tcBorders>
              <w:top w:val="single" w:sz="6" w:space="0" w:color="auto"/>
              <w:left w:val="single" w:sz="6" w:space="0" w:color="auto"/>
              <w:bottom w:val="single" w:sz="6" w:space="0" w:color="auto"/>
              <w:right w:val="single" w:sz="6" w:space="0" w:color="auto"/>
            </w:tcBorders>
            <w:vAlign w:val="center"/>
            <w:hideMark/>
          </w:tcPr>
          <w:p w14:paraId="1336D05A" w14:textId="77777777" w:rsidR="00CA3E2B" w:rsidRPr="007F78F5" w:rsidRDefault="00CA3E2B" w:rsidP="001B28C8">
            <w:pPr>
              <w:rPr>
                <w:sz w:val="20"/>
                <w:szCs w:val="20"/>
              </w:rPr>
            </w:pPr>
            <w:r w:rsidRPr="007F78F5">
              <w:rPr>
                <w:sz w:val="20"/>
                <w:szCs w:val="20"/>
              </w:rPr>
              <w:t>Security</w:t>
            </w:r>
          </w:p>
        </w:tc>
        <w:tc>
          <w:tcPr>
            <w:tcW w:w="1671" w:type="dxa"/>
            <w:tcBorders>
              <w:top w:val="single" w:sz="6" w:space="0" w:color="auto"/>
              <w:left w:val="single" w:sz="6" w:space="0" w:color="auto"/>
              <w:bottom w:val="single" w:sz="6" w:space="0" w:color="auto"/>
              <w:right w:val="single" w:sz="6" w:space="0" w:color="auto"/>
            </w:tcBorders>
            <w:vAlign w:val="center"/>
            <w:hideMark/>
          </w:tcPr>
          <w:p w14:paraId="38E3C6C4" w14:textId="77777777" w:rsidR="00CA3E2B" w:rsidRPr="007F78F5" w:rsidRDefault="00CA3E2B" w:rsidP="001B28C8">
            <w:pPr>
              <w:rPr>
                <w:sz w:val="20"/>
                <w:szCs w:val="20"/>
              </w:rPr>
            </w:pPr>
            <w:r w:rsidRPr="007F78F5">
              <w:rPr>
                <w:sz w:val="20"/>
                <w:szCs w:val="20"/>
              </w:rPr>
              <w:t>Displays the current user's security privileges.</w:t>
            </w:r>
          </w:p>
        </w:tc>
        <w:tc>
          <w:tcPr>
            <w:tcW w:w="4295" w:type="dxa"/>
            <w:tcBorders>
              <w:top w:val="single" w:sz="6" w:space="0" w:color="auto"/>
              <w:left w:val="single" w:sz="6" w:space="0" w:color="auto"/>
              <w:bottom w:val="single" w:sz="6" w:space="0" w:color="auto"/>
              <w:right w:val="single" w:sz="6" w:space="0" w:color="auto"/>
            </w:tcBorders>
          </w:tcPr>
          <w:p w14:paraId="154D1E47" w14:textId="77777777" w:rsidR="00CA3E2B" w:rsidRPr="007F78F5" w:rsidRDefault="00CA3E2B" w:rsidP="001B28C8">
            <w:pPr>
              <w:rPr>
                <w:sz w:val="20"/>
                <w:szCs w:val="20"/>
              </w:rPr>
            </w:pPr>
            <w:r w:rsidRPr="007F78F5">
              <w:rPr>
                <w:noProof/>
                <w:sz w:val="20"/>
                <w:szCs w:val="20"/>
              </w:rPr>
              <w:drawing>
                <wp:inline distT="0" distB="0" distL="0" distR="0" wp14:anchorId="6550D073" wp14:editId="6859CB14">
                  <wp:extent cx="2689225" cy="858520"/>
                  <wp:effectExtent l="0" t="0" r="0" b="0"/>
                  <wp:docPr id="16048648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864864" name=""/>
                          <pic:cNvPicPr/>
                        </pic:nvPicPr>
                        <pic:blipFill>
                          <a:blip r:embed="rId20"/>
                          <a:stretch>
                            <a:fillRect/>
                          </a:stretch>
                        </pic:blipFill>
                        <pic:spPr>
                          <a:xfrm>
                            <a:off x="0" y="0"/>
                            <a:ext cx="2689225" cy="858520"/>
                          </a:xfrm>
                          <a:prstGeom prst="rect">
                            <a:avLst/>
                          </a:prstGeom>
                        </pic:spPr>
                      </pic:pic>
                    </a:graphicData>
                  </a:graphic>
                </wp:inline>
              </w:drawing>
            </w:r>
          </w:p>
        </w:tc>
      </w:tr>
      <w:tr w:rsidR="00CA3E2B" w:rsidRPr="007F78F5" w14:paraId="2A96604A" w14:textId="77777777" w:rsidTr="001B28C8">
        <w:trPr>
          <w:tblCellSpacing w:w="15" w:type="dxa"/>
        </w:trPr>
        <w:tc>
          <w:tcPr>
            <w:tcW w:w="1365" w:type="dxa"/>
            <w:tcBorders>
              <w:top w:val="single" w:sz="6" w:space="0" w:color="auto"/>
              <w:left w:val="single" w:sz="6" w:space="0" w:color="auto"/>
              <w:bottom w:val="single" w:sz="6" w:space="0" w:color="auto"/>
              <w:right w:val="single" w:sz="6" w:space="0" w:color="auto"/>
            </w:tcBorders>
            <w:vAlign w:val="center"/>
            <w:hideMark/>
          </w:tcPr>
          <w:p w14:paraId="7741EE4D" w14:textId="77777777" w:rsidR="00CA3E2B" w:rsidRPr="007F78F5" w:rsidRDefault="00CA3E2B" w:rsidP="001B28C8">
            <w:pPr>
              <w:rPr>
                <w:sz w:val="20"/>
                <w:szCs w:val="20"/>
              </w:rPr>
            </w:pPr>
            <w:proofErr w:type="spellStart"/>
            <w:r w:rsidRPr="007F78F5">
              <w:rPr>
                <w:sz w:val="20"/>
                <w:szCs w:val="20"/>
              </w:rPr>
              <w:t>schtasks</w:t>
            </w:r>
            <w:proofErr w:type="spellEnd"/>
            <w:r w:rsidRPr="007F78F5">
              <w:rPr>
                <w:sz w:val="20"/>
                <w:szCs w:val="20"/>
              </w:rPr>
              <w:t xml:space="preserve"> /query</w:t>
            </w:r>
          </w:p>
        </w:tc>
        <w:tc>
          <w:tcPr>
            <w:tcW w:w="1529" w:type="dxa"/>
            <w:tcBorders>
              <w:top w:val="single" w:sz="6" w:space="0" w:color="auto"/>
              <w:left w:val="single" w:sz="6" w:space="0" w:color="auto"/>
              <w:bottom w:val="single" w:sz="6" w:space="0" w:color="auto"/>
              <w:right w:val="single" w:sz="6" w:space="0" w:color="auto"/>
            </w:tcBorders>
            <w:vAlign w:val="center"/>
            <w:hideMark/>
          </w:tcPr>
          <w:p w14:paraId="375FEF18" w14:textId="77777777" w:rsidR="00CA3E2B" w:rsidRPr="007F78F5" w:rsidRDefault="00CA3E2B" w:rsidP="001B28C8">
            <w:pPr>
              <w:rPr>
                <w:sz w:val="20"/>
                <w:szCs w:val="20"/>
              </w:rPr>
            </w:pPr>
            <w:r w:rsidRPr="007F78F5">
              <w:rPr>
                <w:sz w:val="20"/>
                <w:szCs w:val="20"/>
              </w:rPr>
              <w:t>Automation</w:t>
            </w:r>
          </w:p>
        </w:tc>
        <w:tc>
          <w:tcPr>
            <w:tcW w:w="1671" w:type="dxa"/>
            <w:tcBorders>
              <w:top w:val="single" w:sz="6" w:space="0" w:color="auto"/>
              <w:left w:val="single" w:sz="6" w:space="0" w:color="auto"/>
              <w:bottom w:val="single" w:sz="6" w:space="0" w:color="auto"/>
              <w:right w:val="single" w:sz="6" w:space="0" w:color="auto"/>
            </w:tcBorders>
            <w:vAlign w:val="center"/>
            <w:hideMark/>
          </w:tcPr>
          <w:p w14:paraId="76642D94" w14:textId="77777777" w:rsidR="00CA3E2B" w:rsidRPr="007F78F5" w:rsidRDefault="00CA3E2B" w:rsidP="001B28C8">
            <w:pPr>
              <w:rPr>
                <w:sz w:val="20"/>
                <w:szCs w:val="20"/>
              </w:rPr>
            </w:pPr>
            <w:r w:rsidRPr="007F78F5">
              <w:rPr>
                <w:sz w:val="20"/>
                <w:szCs w:val="20"/>
              </w:rPr>
              <w:t>Lists all scheduled tasks currently set in the system.</w:t>
            </w:r>
          </w:p>
        </w:tc>
        <w:tc>
          <w:tcPr>
            <w:tcW w:w="4295" w:type="dxa"/>
            <w:tcBorders>
              <w:top w:val="single" w:sz="6" w:space="0" w:color="auto"/>
              <w:left w:val="single" w:sz="6" w:space="0" w:color="auto"/>
              <w:bottom w:val="single" w:sz="6" w:space="0" w:color="auto"/>
              <w:right w:val="single" w:sz="6" w:space="0" w:color="auto"/>
            </w:tcBorders>
          </w:tcPr>
          <w:p w14:paraId="7C357A01" w14:textId="77777777" w:rsidR="00CA3E2B" w:rsidRPr="007F78F5" w:rsidRDefault="00CA3E2B" w:rsidP="001B28C8">
            <w:pPr>
              <w:rPr>
                <w:sz w:val="20"/>
                <w:szCs w:val="20"/>
              </w:rPr>
            </w:pPr>
            <w:r w:rsidRPr="007F78F5">
              <w:rPr>
                <w:noProof/>
                <w:sz w:val="20"/>
                <w:szCs w:val="20"/>
              </w:rPr>
              <w:drawing>
                <wp:inline distT="0" distB="0" distL="0" distR="0" wp14:anchorId="57D0AF68" wp14:editId="7BE60D42">
                  <wp:extent cx="2689225" cy="2139315"/>
                  <wp:effectExtent l="0" t="0" r="0" b="0"/>
                  <wp:docPr id="10463920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392019" name=""/>
                          <pic:cNvPicPr/>
                        </pic:nvPicPr>
                        <pic:blipFill>
                          <a:blip r:embed="rId21"/>
                          <a:stretch>
                            <a:fillRect/>
                          </a:stretch>
                        </pic:blipFill>
                        <pic:spPr>
                          <a:xfrm>
                            <a:off x="0" y="0"/>
                            <a:ext cx="2689225" cy="2139315"/>
                          </a:xfrm>
                          <a:prstGeom prst="rect">
                            <a:avLst/>
                          </a:prstGeom>
                        </pic:spPr>
                      </pic:pic>
                    </a:graphicData>
                  </a:graphic>
                </wp:inline>
              </w:drawing>
            </w:r>
          </w:p>
        </w:tc>
      </w:tr>
    </w:tbl>
    <w:p w14:paraId="65F8CE52" w14:textId="77777777" w:rsidR="00CA3E2B" w:rsidRPr="007F78F5" w:rsidRDefault="00CA3E2B" w:rsidP="00CA3E2B"/>
    <w:p w14:paraId="15101F05" w14:textId="77777777" w:rsidR="00CA3E2B" w:rsidRPr="007F78F5" w:rsidRDefault="00B95F4E" w:rsidP="00CA3E2B">
      <w:r>
        <w:pict w14:anchorId="51F2C73D">
          <v:rect id="_x0000_i1028" style="width:0;height:1.5pt" o:hralign="center" o:hrstd="t" o:hr="t" fillcolor="#a0a0a0" stroked="f"/>
        </w:pict>
      </w:r>
    </w:p>
    <w:p w14:paraId="2682C6A1" w14:textId="77777777" w:rsidR="00CA3E2B" w:rsidRPr="007F78F5" w:rsidRDefault="00CA3E2B" w:rsidP="00CA3E2B">
      <w:pPr>
        <w:pStyle w:val="Heading1"/>
      </w:pPr>
      <w:bookmarkStart w:id="8" w:name="_Toc228324321"/>
      <w:r w:rsidRPr="007F78F5">
        <w:t>5. Practical Application: Linux CLI Commands</w:t>
      </w:r>
      <w:bookmarkEnd w:id="8"/>
    </w:p>
    <w:p w14:paraId="020AD0BB" w14:textId="21597B9C" w:rsidR="00CA3E2B" w:rsidRPr="00D67C63" w:rsidRDefault="00CA3E2B" w:rsidP="00CA3E2B">
      <w:pPr>
        <w:rPr>
          <w:lang w:val="uk-UA"/>
        </w:rPr>
      </w:pPr>
      <w:r w:rsidRPr="007F78F5">
        <w:t>Linux administration is almost entirely performed via the terminal (Bash/</w:t>
      </w:r>
      <w:proofErr w:type="spellStart"/>
      <w:r w:rsidRPr="007F78F5">
        <w:t>Zsh</w:t>
      </w:r>
      <w:proofErr w:type="spellEnd"/>
      <w:r w:rsidRPr="007F78F5">
        <w:t>). The power of Linux lies in piping—sending the output of one command into another.</w:t>
      </w:r>
      <w:sdt>
        <w:sdtPr>
          <w:id w:val="-849173848"/>
          <w:citation/>
        </w:sdtPr>
        <w:sdtEndPr/>
        <w:sdtContent>
          <w:r w:rsidR="00670937">
            <w:fldChar w:fldCharType="begin"/>
          </w:r>
          <w:r w:rsidR="00670937">
            <w:rPr>
              <w:lang w:val="uk-UA"/>
            </w:rPr>
            <w:instrText xml:space="preserve"> CITATION The24 \l 1058 </w:instrText>
          </w:r>
          <w:r w:rsidR="00670937">
            <w:fldChar w:fldCharType="separate"/>
          </w:r>
          <w:r w:rsidR="00670937">
            <w:rPr>
              <w:noProof/>
              <w:lang w:val="uk-UA"/>
            </w:rPr>
            <w:t xml:space="preserve"> </w:t>
          </w:r>
          <w:r w:rsidR="00670937" w:rsidRPr="00670937">
            <w:rPr>
              <w:noProof/>
              <w:lang w:val="uk-UA"/>
            </w:rPr>
            <w:t>[6]</w:t>
          </w:r>
          <w:r w:rsidR="00670937">
            <w:fldChar w:fldCharType="end"/>
          </w:r>
        </w:sdtContent>
      </w:sdt>
      <w:r w:rsidR="00D67C63">
        <w:rPr>
          <w:lang w:val="uk-UA"/>
        </w:rPr>
        <w:t>.</w:t>
      </w:r>
    </w:p>
    <w:p w14:paraId="73F638EC" w14:textId="77777777" w:rsidR="00CA3E2B" w:rsidRPr="007F78F5" w:rsidRDefault="00CA3E2B" w:rsidP="00CA3E2B">
      <w:pPr>
        <w:pStyle w:val="Heading2"/>
      </w:pPr>
      <w:bookmarkStart w:id="9" w:name="_Toc228324322"/>
      <w:r w:rsidRPr="007F78F5">
        <w:t>5.1 Comprehensive Command Table (Linux)</w:t>
      </w:r>
      <w:bookmarkEnd w:id="9"/>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552"/>
        <w:gridCol w:w="915"/>
        <w:gridCol w:w="2061"/>
        <w:gridCol w:w="4482"/>
      </w:tblGrid>
      <w:tr w:rsidR="00CA3E2B" w:rsidRPr="007F78F5" w14:paraId="6494063F" w14:textId="77777777" w:rsidTr="001B28C8">
        <w:trPr>
          <w:tblHeader/>
          <w:tblCellSpacing w:w="15" w:type="dxa"/>
        </w:trPr>
        <w:tc>
          <w:tcPr>
            <w:tcW w:w="1507" w:type="dxa"/>
            <w:tcBorders>
              <w:top w:val="single" w:sz="6" w:space="0" w:color="auto"/>
              <w:left w:val="single" w:sz="6" w:space="0" w:color="auto"/>
              <w:bottom w:val="single" w:sz="6" w:space="0" w:color="auto"/>
              <w:right w:val="single" w:sz="6" w:space="0" w:color="auto"/>
            </w:tcBorders>
            <w:vAlign w:val="center"/>
            <w:hideMark/>
          </w:tcPr>
          <w:p w14:paraId="47F2AF45" w14:textId="77777777" w:rsidR="00CA3E2B" w:rsidRPr="007F78F5" w:rsidRDefault="00CA3E2B" w:rsidP="001B28C8">
            <w:r w:rsidRPr="007F78F5">
              <w:t>Command</w:t>
            </w:r>
          </w:p>
        </w:tc>
        <w:tc>
          <w:tcPr>
            <w:tcW w:w="885" w:type="dxa"/>
            <w:tcBorders>
              <w:top w:val="single" w:sz="6" w:space="0" w:color="auto"/>
              <w:left w:val="single" w:sz="6" w:space="0" w:color="auto"/>
              <w:bottom w:val="single" w:sz="6" w:space="0" w:color="auto"/>
              <w:right w:val="single" w:sz="6" w:space="0" w:color="auto"/>
            </w:tcBorders>
            <w:vAlign w:val="center"/>
            <w:hideMark/>
          </w:tcPr>
          <w:p w14:paraId="443ACC73" w14:textId="77777777" w:rsidR="00CA3E2B" w:rsidRPr="007F78F5" w:rsidRDefault="00CA3E2B" w:rsidP="001B28C8">
            <w:r w:rsidRPr="007F78F5">
              <w:t>Category</w:t>
            </w:r>
          </w:p>
        </w:tc>
        <w:tc>
          <w:tcPr>
            <w:tcW w:w="2031" w:type="dxa"/>
            <w:tcBorders>
              <w:top w:val="single" w:sz="6" w:space="0" w:color="auto"/>
              <w:left w:val="single" w:sz="6" w:space="0" w:color="auto"/>
              <w:bottom w:val="single" w:sz="6" w:space="0" w:color="auto"/>
              <w:right w:val="single" w:sz="6" w:space="0" w:color="auto"/>
            </w:tcBorders>
            <w:vAlign w:val="center"/>
            <w:hideMark/>
          </w:tcPr>
          <w:p w14:paraId="1EC21E36" w14:textId="77777777" w:rsidR="00CA3E2B" w:rsidRPr="007F78F5" w:rsidRDefault="00CA3E2B" w:rsidP="001B28C8">
            <w:r w:rsidRPr="007F78F5">
              <w:t>Function &amp; Description</w:t>
            </w:r>
          </w:p>
        </w:tc>
        <w:tc>
          <w:tcPr>
            <w:tcW w:w="4437" w:type="dxa"/>
            <w:tcBorders>
              <w:top w:val="single" w:sz="6" w:space="0" w:color="auto"/>
              <w:left w:val="single" w:sz="6" w:space="0" w:color="auto"/>
              <w:bottom w:val="single" w:sz="6" w:space="0" w:color="auto"/>
              <w:right w:val="single" w:sz="6" w:space="0" w:color="auto"/>
            </w:tcBorders>
          </w:tcPr>
          <w:p w14:paraId="180DCD92" w14:textId="77777777" w:rsidR="00CA3E2B" w:rsidRPr="007F78F5" w:rsidRDefault="00CA3E2B" w:rsidP="001B28C8"/>
        </w:tc>
      </w:tr>
      <w:tr w:rsidR="00CA3E2B" w:rsidRPr="007F78F5" w14:paraId="7954EE27" w14:textId="77777777" w:rsidTr="001B28C8">
        <w:trPr>
          <w:tblCellSpacing w:w="15" w:type="dxa"/>
        </w:trPr>
        <w:tc>
          <w:tcPr>
            <w:tcW w:w="1507" w:type="dxa"/>
            <w:tcBorders>
              <w:top w:val="single" w:sz="6" w:space="0" w:color="auto"/>
              <w:left w:val="single" w:sz="6" w:space="0" w:color="auto"/>
              <w:bottom w:val="single" w:sz="6" w:space="0" w:color="auto"/>
              <w:right w:val="single" w:sz="6" w:space="0" w:color="auto"/>
            </w:tcBorders>
            <w:vAlign w:val="center"/>
            <w:hideMark/>
          </w:tcPr>
          <w:p w14:paraId="1DC07F2C" w14:textId="77777777" w:rsidR="00CA3E2B" w:rsidRPr="007F78F5" w:rsidRDefault="00CA3E2B" w:rsidP="001B28C8">
            <w:proofErr w:type="spellStart"/>
            <w:r w:rsidRPr="007F78F5">
              <w:t>uname</w:t>
            </w:r>
            <w:proofErr w:type="spellEnd"/>
            <w:r w:rsidRPr="007F78F5">
              <w:t xml:space="preserve"> -a</w:t>
            </w:r>
          </w:p>
        </w:tc>
        <w:tc>
          <w:tcPr>
            <w:tcW w:w="885" w:type="dxa"/>
            <w:tcBorders>
              <w:top w:val="single" w:sz="6" w:space="0" w:color="auto"/>
              <w:left w:val="single" w:sz="6" w:space="0" w:color="auto"/>
              <w:bottom w:val="single" w:sz="6" w:space="0" w:color="auto"/>
              <w:right w:val="single" w:sz="6" w:space="0" w:color="auto"/>
            </w:tcBorders>
            <w:vAlign w:val="center"/>
            <w:hideMark/>
          </w:tcPr>
          <w:p w14:paraId="7CDB7E1E" w14:textId="77777777" w:rsidR="00CA3E2B" w:rsidRPr="007F78F5" w:rsidRDefault="00CA3E2B" w:rsidP="001B28C8">
            <w:r w:rsidRPr="007F78F5">
              <w:t>System</w:t>
            </w:r>
          </w:p>
        </w:tc>
        <w:tc>
          <w:tcPr>
            <w:tcW w:w="2031" w:type="dxa"/>
            <w:tcBorders>
              <w:top w:val="single" w:sz="6" w:space="0" w:color="auto"/>
              <w:left w:val="single" w:sz="6" w:space="0" w:color="auto"/>
              <w:bottom w:val="single" w:sz="6" w:space="0" w:color="auto"/>
              <w:right w:val="single" w:sz="6" w:space="0" w:color="auto"/>
            </w:tcBorders>
            <w:vAlign w:val="center"/>
            <w:hideMark/>
          </w:tcPr>
          <w:p w14:paraId="0B823B83" w14:textId="77777777" w:rsidR="00CA3E2B" w:rsidRPr="007F78F5" w:rsidRDefault="00CA3E2B" w:rsidP="001B28C8">
            <w:r w:rsidRPr="007F78F5">
              <w:t>Displays detailed information about the kernel and architecture.</w:t>
            </w:r>
          </w:p>
        </w:tc>
        <w:tc>
          <w:tcPr>
            <w:tcW w:w="4437" w:type="dxa"/>
            <w:tcBorders>
              <w:top w:val="single" w:sz="6" w:space="0" w:color="auto"/>
              <w:left w:val="single" w:sz="6" w:space="0" w:color="auto"/>
              <w:bottom w:val="single" w:sz="6" w:space="0" w:color="auto"/>
              <w:right w:val="single" w:sz="6" w:space="0" w:color="auto"/>
            </w:tcBorders>
          </w:tcPr>
          <w:p w14:paraId="1E31D8C0" w14:textId="77777777" w:rsidR="00CA3E2B" w:rsidRPr="007F78F5" w:rsidRDefault="00CA3E2B" w:rsidP="001B28C8">
            <w:r>
              <w:rPr>
                <w:noProof/>
              </w:rPr>
              <w:drawing>
                <wp:inline distT="0" distB="0" distL="0" distR="0" wp14:anchorId="43978D12" wp14:editId="280BBB31">
                  <wp:extent cx="3846647" cy="348846"/>
                  <wp:effectExtent l="0" t="0" r="1905" b="0"/>
                  <wp:docPr id="950469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469491" name="Picture 950469491"/>
                          <pic:cNvPicPr/>
                        </pic:nvPicPr>
                        <pic:blipFill>
                          <a:blip r:embed="rId22">
                            <a:extLst>
                              <a:ext uri="{28A0092B-C50C-407E-A947-70E740481C1C}">
                                <a14:useLocalDpi xmlns:a14="http://schemas.microsoft.com/office/drawing/2010/main" val="0"/>
                              </a:ext>
                            </a:extLst>
                          </a:blip>
                          <a:stretch>
                            <a:fillRect/>
                          </a:stretch>
                        </pic:blipFill>
                        <pic:spPr>
                          <a:xfrm>
                            <a:off x="0" y="0"/>
                            <a:ext cx="4041034" cy="366475"/>
                          </a:xfrm>
                          <a:prstGeom prst="rect">
                            <a:avLst/>
                          </a:prstGeom>
                        </pic:spPr>
                      </pic:pic>
                    </a:graphicData>
                  </a:graphic>
                </wp:inline>
              </w:drawing>
            </w:r>
          </w:p>
        </w:tc>
      </w:tr>
      <w:tr w:rsidR="00CA3E2B" w:rsidRPr="007F78F5" w14:paraId="2C7D78BD" w14:textId="77777777" w:rsidTr="001B28C8">
        <w:trPr>
          <w:tblCellSpacing w:w="15" w:type="dxa"/>
        </w:trPr>
        <w:tc>
          <w:tcPr>
            <w:tcW w:w="1507" w:type="dxa"/>
            <w:tcBorders>
              <w:top w:val="single" w:sz="6" w:space="0" w:color="auto"/>
              <w:left w:val="single" w:sz="6" w:space="0" w:color="auto"/>
              <w:bottom w:val="single" w:sz="6" w:space="0" w:color="auto"/>
              <w:right w:val="single" w:sz="6" w:space="0" w:color="auto"/>
            </w:tcBorders>
            <w:vAlign w:val="center"/>
            <w:hideMark/>
          </w:tcPr>
          <w:p w14:paraId="4A41350B" w14:textId="77777777" w:rsidR="00CA3E2B" w:rsidRPr="007F78F5" w:rsidRDefault="00CA3E2B" w:rsidP="001B28C8">
            <w:r w:rsidRPr="007F78F5">
              <w:t>uptime</w:t>
            </w:r>
          </w:p>
        </w:tc>
        <w:tc>
          <w:tcPr>
            <w:tcW w:w="885" w:type="dxa"/>
            <w:tcBorders>
              <w:top w:val="single" w:sz="6" w:space="0" w:color="auto"/>
              <w:left w:val="single" w:sz="6" w:space="0" w:color="auto"/>
              <w:bottom w:val="single" w:sz="6" w:space="0" w:color="auto"/>
              <w:right w:val="single" w:sz="6" w:space="0" w:color="auto"/>
            </w:tcBorders>
            <w:vAlign w:val="center"/>
            <w:hideMark/>
          </w:tcPr>
          <w:p w14:paraId="429CCFF9" w14:textId="77777777" w:rsidR="00CA3E2B" w:rsidRPr="007F78F5" w:rsidRDefault="00CA3E2B" w:rsidP="001B28C8">
            <w:r w:rsidRPr="007F78F5">
              <w:t>System</w:t>
            </w:r>
          </w:p>
        </w:tc>
        <w:tc>
          <w:tcPr>
            <w:tcW w:w="2031" w:type="dxa"/>
            <w:tcBorders>
              <w:top w:val="single" w:sz="6" w:space="0" w:color="auto"/>
              <w:left w:val="single" w:sz="6" w:space="0" w:color="auto"/>
              <w:bottom w:val="single" w:sz="6" w:space="0" w:color="auto"/>
              <w:right w:val="single" w:sz="6" w:space="0" w:color="auto"/>
            </w:tcBorders>
            <w:vAlign w:val="center"/>
            <w:hideMark/>
          </w:tcPr>
          <w:p w14:paraId="14E3494B" w14:textId="77777777" w:rsidR="00CA3E2B" w:rsidRPr="007F78F5" w:rsidRDefault="00CA3E2B" w:rsidP="001B28C8">
            <w:r w:rsidRPr="007F78F5">
              <w:t>Shows how long the system has been running and the load averages.</w:t>
            </w:r>
          </w:p>
        </w:tc>
        <w:tc>
          <w:tcPr>
            <w:tcW w:w="4437" w:type="dxa"/>
            <w:tcBorders>
              <w:top w:val="single" w:sz="6" w:space="0" w:color="auto"/>
              <w:left w:val="single" w:sz="6" w:space="0" w:color="auto"/>
              <w:bottom w:val="single" w:sz="6" w:space="0" w:color="auto"/>
              <w:right w:val="single" w:sz="6" w:space="0" w:color="auto"/>
            </w:tcBorders>
          </w:tcPr>
          <w:p w14:paraId="6E7F80CF" w14:textId="77777777" w:rsidR="00CA3E2B" w:rsidRPr="007F78F5" w:rsidRDefault="00CA3E2B" w:rsidP="001B28C8">
            <w:r>
              <w:rPr>
                <w:noProof/>
              </w:rPr>
              <w:drawing>
                <wp:inline distT="0" distB="0" distL="0" distR="0" wp14:anchorId="6518FD7F" wp14:editId="0AC1E1E8">
                  <wp:extent cx="3074264" cy="282150"/>
                  <wp:effectExtent l="0" t="0" r="0" b="3810"/>
                  <wp:docPr id="8492659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265935" name="Picture 849265935"/>
                          <pic:cNvPicPr/>
                        </pic:nvPicPr>
                        <pic:blipFill>
                          <a:blip r:embed="rId23">
                            <a:extLst>
                              <a:ext uri="{28A0092B-C50C-407E-A947-70E740481C1C}">
                                <a14:useLocalDpi xmlns:a14="http://schemas.microsoft.com/office/drawing/2010/main" val="0"/>
                              </a:ext>
                            </a:extLst>
                          </a:blip>
                          <a:stretch>
                            <a:fillRect/>
                          </a:stretch>
                        </pic:blipFill>
                        <pic:spPr>
                          <a:xfrm>
                            <a:off x="0" y="0"/>
                            <a:ext cx="3186826" cy="292481"/>
                          </a:xfrm>
                          <a:prstGeom prst="rect">
                            <a:avLst/>
                          </a:prstGeom>
                        </pic:spPr>
                      </pic:pic>
                    </a:graphicData>
                  </a:graphic>
                </wp:inline>
              </w:drawing>
            </w:r>
          </w:p>
        </w:tc>
      </w:tr>
      <w:tr w:rsidR="00CA3E2B" w:rsidRPr="007F78F5" w14:paraId="50499CE9" w14:textId="77777777" w:rsidTr="001B28C8">
        <w:trPr>
          <w:tblCellSpacing w:w="15" w:type="dxa"/>
        </w:trPr>
        <w:tc>
          <w:tcPr>
            <w:tcW w:w="1507" w:type="dxa"/>
            <w:tcBorders>
              <w:top w:val="single" w:sz="6" w:space="0" w:color="auto"/>
              <w:left w:val="single" w:sz="6" w:space="0" w:color="auto"/>
              <w:bottom w:val="single" w:sz="6" w:space="0" w:color="auto"/>
              <w:right w:val="single" w:sz="6" w:space="0" w:color="auto"/>
            </w:tcBorders>
            <w:vAlign w:val="center"/>
            <w:hideMark/>
          </w:tcPr>
          <w:p w14:paraId="648DC818" w14:textId="77777777" w:rsidR="00CA3E2B" w:rsidRPr="007F78F5" w:rsidRDefault="00CA3E2B" w:rsidP="001B28C8">
            <w:proofErr w:type="spellStart"/>
            <w:r w:rsidRPr="007F78F5">
              <w:t>ps</w:t>
            </w:r>
            <w:proofErr w:type="spellEnd"/>
            <w:r w:rsidRPr="007F78F5">
              <w:t xml:space="preserve"> -aux</w:t>
            </w:r>
          </w:p>
        </w:tc>
        <w:tc>
          <w:tcPr>
            <w:tcW w:w="885" w:type="dxa"/>
            <w:tcBorders>
              <w:top w:val="single" w:sz="6" w:space="0" w:color="auto"/>
              <w:left w:val="single" w:sz="6" w:space="0" w:color="auto"/>
              <w:bottom w:val="single" w:sz="6" w:space="0" w:color="auto"/>
              <w:right w:val="single" w:sz="6" w:space="0" w:color="auto"/>
            </w:tcBorders>
            <w:vAlign w:val="center"/>
            <w:hideMark/>
          </w:tcPr>
          <w:p w14:paraId="2E422DF7" w14:textId="77777777" w:rsidR="00CA3E2B" w:rsidRPr="007F78F5" w:rsidRDefault="00CA3E2B" w:rsidP="001B28C8">
            <w:r w:rsidRPr="007F78F5">
              <w:t>Processes</w:t>
            </w:r>
          </w:p>
        </w:tc>
        <w:tc>
          <w:tcPr>
            <w:tcW w:w="2031" w:type="dxa"/>
            <w:tcBorders>
              <w:top w:val="single" w:sz="6" w:space="0" w:color="auto"/>
              <w:left w:val="single" w:sz="6" w:space="0" w:color="auto"/>
              <w:bottom w:val="single" w:sz="6" w:space="0" w:color="auto"/>
              <w:right w:val="single" w:sz="6" w:space="0" w:color="auto"/>
            </w:tcBorders>
            <w:vAlign w:val="center"/>
            <w:hideMark/>
          </w:tcPr>
          <w:p w14:paraId="3BEA3020" w14:textId="77777777" w:rsidR="00CA3E2B" w:rsidRPr="007F78F5" w:rsidRDefault="00CA3E2B" w:rsidP="001B28C8">
            <w:r w:rsidRPr="007F78F5">
              <w:t>Shows every process running on the system with user ownership.</w:t>
            </w:r>
          </w:p>
        </w:tc>
        <w:tc>
          <w:tcPr>
            <w:tcW w:w="4437" w:type="dxa"/>
            <w:tcBorders>
              <w:top w:val="single" w:sz="6" w:space="0" w:color="auto"/>
              <w:left w:val="single" w:sz="6" w:space="0" w:color="auto"/>
              <w:bottom w:val="single" w:sz="6" w:space="0" w:color="auto"/>
              <w:right w:val="single" w:sz="6" w:space="0" w:color="auto"/>
            </w:tcBorders>
          </w:tcPr>
          <w:p w14:paraId="22451BD6" w14:textId="77777777" w:rsidR="00CA3E2B" w:rsidRPr="007F78F5" w:rsidRDefault="00CA3E2B" w:rsidP="001B28C8">
            <w:r>
              <w:rPr>
                <w:noProof/>
              </w:rPr>
              <w:drawing>
                <wp:inline distT="0" distB="0" distL="0" distR="0" wp14:anchorId="4B0442EB" wp14:editId="5E350919">
                  <wp:extent cx="2779395" cy="2225216"/>
                  <wp:effectExtent l="0" t="0" r="1905" b="3810"/>
                  <wp:docPr id="166123795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237958" name="Picture 1661237958"/>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781798" cy="2227140"/>
                          </a:xfrm>
                          <a:prstGeom prst="rect">
                            <a:avLst/>
                          </a:prstGeom>
                        </pic:spPr>
                      </pic:pic>
                    </a:graphicData>
                  </a:graphic>
                </wp:inline>
              </w:drawing>
            </w:r>
          </w:p>
        </w:tc>
      </w:tr>
      <w:tr w:rsidR="00CA3E2B" w:rsidRPr="007F78F5" w14:paraId="7EB99DFE" w14:textId="77777777" w:rsidTr="001B28C8">
        <w:trPr>
          <w:tblCellSpacing w:w="15" w:type="dxa"/>
        </w:trPr>
        <w:tc>
          <w:tcPr>
            <w:tcW w:w="1507" w:type="dxa"/>
            <w:tcBorders>
              <w:top w:val="single" w:sz="6" w:space="0" w:color="auto"/>
              <w:left w:val="single" w:sz="6" w:space="0" w:color="auto"/>
              <w:bottom w:val="single" w:sz="6" w:space="0" w:color="auto"/>
              <w:right w:val="single" w:sz="6" w:space="0" w:color="auto"/>
            </w:tcBorders>
            <w:vAlign w:val="center"/>
            <w:hideMark/>
          </w:tcPr>
          <w:p w14:paraId="33156B04" w14:textId="77777777" w:rsidR="00CA3E2B" w:rsidRPr="007F78F5" w:rsidRDefault="00CA3E2B" w:rsidP="001B28C8">
            <w:r w:rsidRPr="007F78F5">
              <w:t xml:space="preserve">top / </w:t>
            </w:r>
            <w:proofErr w:type="spellStart"/>
            <w:r w:rsidRPr="007F78F5">
              <w:t>htop</w:t>
            </w:r>
            <w:proofErr w:type="spellEnd"/>
          </w:p>
        </w:tc>
        <w:tc>
          <w:tcPr>
            <w:tcW w:w="885" w:type="dxa"/>
            <w:tcBorders>
              <w:top w:val="single" w:sz="6" w:space="0" w:color="auto"/>
              <w:left w:val="single" w:sz="6" w:space="0" w:color="auto"/>
              <w:bottom w:val="single" w:sz="6" w:space="0" w:color="auto"/>
              <w:right w:val="single" w:sz="6" w:space="0" w:color="auto"/>
            </w:tcBorders>
            <w:vAlign w:val="center"/>
            <w:hideMark/>
          </w:tcPr>
          <w:p w14:paraId="57B74029" w14:textId="77777777" w:rsidR="00CA3E2B" w:rsidRPr="007F78F5" w:rsidRDefault="00CA3E2B" w:rsidP="001B28C8">
            <w:r w:rsidRPr="007F78F5">
              <w:t>Processes</w:t>
            </w:r>
          </w:p>
        </w:tc>
        <w:tc>
          <w:tcPr>
            <w:tcW w:w="2031" w:type="dxa"/>
            <w:tcBorders>
              <w:top w:val="single" w:sz="6" w:space="0" w:color="auto"/>
              <w:left w:val="single" w:sz="6" w:space="0" w:color="auto"/>
              <w:bottom w:val="single" w:sz="6" w:space="0" w:color="auto"/>
              <w:right w:val="single" w:sz="6" w:space="0" w:color="auto"/>
            </w:tcBorders>
            <w:vAlign w:val="center"/>
            <w:hideMark/>
          </w:tcPr>
          <w:p w14:paraId="2C253837" w14:textId="77777777" w:rsidR="00CA3E2B" w:rsidRPr="007F78F5" w:rsidRDefault="00CA3E2B" w:rsidP="001B28C8">
            <w:r w:rsidRPr="007F78F5">
              <w:t>Real-time interactive process monitoring.</w:t>
            </w:r>
          </w:p>
        </w:tc>
        <w:tc>
          <w:tcPr>
            <w:tcW w:w="4437" w:type="dxa"/>
            <w:tcBorders>
              <w:top w:val="single" w:sz="6" w:space="0" w:color="auto"/>
              <w:left w:val="single" w:sz="6" w:space="0" w:color="auto"/>
              <w:bottom w:val="single" w:sz="6" w:space="0" w:color="auto"/>
              <w:right w:val="single" w:sz="6" w:space="0" w:color="auto"/>
            </w:tcBorders>
          </w:tcPr>
          <w:p w14:paraId="2AEA6F39" w14:textId="77777777" w:rsidR="00CA3E2B" w:rsidRPr="007F78F5" w:rsidRDefault="00CA3E2B" w:rsidP="001B28C8">
            <w:r>
              <w:rPr>
                <w:noProof/>
              </w:rPr>
              <w:drawing>
                <wp:inline distT="0" distB="0" distL="0" distR="0" wp14:anchorId="67CF6087" wp14:editId="624723CB">
                  <wp:extent cx="2779395" cy="2658632"/>
                  <wp:effectExtent l="0" t="0" r="1905" b="8890"/>
                  <wp:docPr id="58332555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325555" name="Picture 583325555"/>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794586" cy="2673163"/>
                          </a:xfrm>
                          <a:prstGeom prst="rect">
                            <a:avLst/>
                          </a:prstGeom>
                        </pic:spPr>
                      </pic:pic>
                    </a:graphicData>
                  </a:graphic>
                </wp:inline>
              </w:drawing>
            </w:r>
          </w:p>
        </w:tc>
      </w:tr>
      <w:tr w:rsidR="00CA3E2B" w:rsidRPr="007F78F5" w14:paraId="7252E2B8" w14:textId="77777777" w:rsidTr="001B28C8">
        <w:trPr>
          <w:tblCellSpacing w:w="15" w:type="dxa"/>
        </w:trPr>
        <w:tc>
          <w:tcPr>
            <w:tcW w:w="1507" w:type="dxa"/>
            <w:tcBorders>
              <w:top w:val="single" w:sz="6" w:space="0" w:color="auto"/>
              <w:left w:val="single" w:sz="6" w:space="0" w:color="auto"/>
              <w:bottom w:val="single" w:sz="6" w:space="0" w:color="auto"/>
              <w:right w:val="single" w:sz="6" w:space="0" w:color="auto"/>
            </w:tcBorders>
            <w:vAlign w:val="center"/>
            <w:hideMark/>
          </w:tcPr>
          <w:p w14:paraId="31EF13A2" w14:textId="77777777" w:rsidR="00CA3E2B" w:rsidRPr="007F78F5" w:rsidRDefault="00CA3E2B" w:rsidP="001B28C8">
            <w:proofErr w:type="spellStart"/>
            <w:r w:rsidRPr="007F78F5">
              <w:t>ip</w:t>
            </w:r>
            <w:proofErr w:type="spellEnd"/>
            <w:r w:rsidRPr="007F78F5">
              <w:t xml:space="preserve"> </w:t>
            </w:r>
            <w:proofErr w:type="spellStart"/>
            <w:r w:rsidRPr="007F78F5">
              <w:t>addr</w:t>
            </w:r>
            <w:proofErr w:type="spellEnd"/>
            <w:r w:rsidRPr="007F78F5">
              <w:t xml:space="preserve"> show</w:t>
            </w:r>
          </w:p>
        </w:tc>
        <w:tc>
          <w:tcPr>
            <w:tcW w:w="885" w:type="dxa"/>
            <w:tcBorders>
              <w:top w:val="single" w:sz="6" w:space="0" w:color="auto"/>
              <w:left w:val="single" w:sz="6" w:space="0" w:color="auto"/>
              <w:bottom w:val="single" w:sz="6" w:space="0" w:color="auto"/>
              <w:right w:val="single" w:sz="6" w:space="0" w:color="auto"/>
            </w:tcBorders>
            <w:vAlign w:val="center"/>
            <w:hideMark/>
          </w:tcPr>
          <w:p w14:paraId="3BD0F928" w14:textId="77777777" w:rsidR="00CA3E2B" w:rsidRPr="007F78F5" w:rsidRDefault="00CA3E2B" w:rsidP="001B28C8">
            <w:r w:rsidRPr="007F78F5">
              <w:t>Network</w:t>
            </w:r>
          </w:p>
        </w:tc>
        <w:tc>
          <w:tcPr>
            <w:tcW w:w="2031" w:type="dxa"/>
            <w:tcBorders>
              <w:top w:val="single" w:sz="6" w:space="0" w:color="auto"/>
              <w:left w:val="single" w:sz="6" w:space="0" w:color="auto"/>
              <w:bottom w:val="single" w:sz="6" w:space="0" w:color="auto"/>
              <w:right w:val="single" w:sz="6" w:space="0" w:color="auto"/>
            </w:tcBorders>
            <w:vAlign w:val="center"/>
            <w:hideMark/>
          </w:tcPr>
          <w:p w14:paraId="5AF33C0F" w14:textId="77777777" w:rsidR="00CA3E2B" w:rsidRPr="007F78F5" w:rsidRDefault="00CA3E2B" w:rsidP="001B28C8">
            <w:r w:rsidRPr="007F78F5">
              <w:t>Modern tool to display and configure network interfaces.</w:t>
            </w:r>
          </w:p>
        </w:tc>
        <w:tc>
          <w:tcPr>
            <w:tcW w:w="4437" w:type="dxa"/>
            <w:tcBorders>
              <w:top w:val="single" w:sz="6" w:space="0" w:color="auto"/>
              <w:left w:val="single" w:sz="6" w:space="0" w:color="auto"/>
              <w:bottom w:val="single" w:sz="6" w:space="0" w:color="auto"/>
              <w:right w:val="single" w:sz="6" w:space="0" w:color="auto"/>
            </w:tcBorders>
          </w:tcPr>
          <w:p w14:paraId="4054050F" w14:textId="77777777" w:rsidR="00CA3E2B" w:rsidRPr="007F78F5" w:rsidRDefault="00CA3E2B" w:rsidP="001B28C8">
            <w:r>
              <w:rPr>
                <w:noProof/>
              </w:rPr>
              <w:drawing>
                <wp:inline distT="0" distB="0" distL="0" distR="0" wp14:anchorId="1E022F91" wp14:editId="014C2C2B">
                  <wp:extent cx="2779395" cy="1030682"/>
                  <wp:effectExtent l="0" t="0" r="1905" b="0"/>
                  <wp:docPr id="147670300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703005" name="Picture 1476703005"/>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784031" cy="1032401"/>
                          </a:xfrm>
                          <a:prstGeom prst="rect">
                            <a:avLst/>
                          </a:prstGeom>
                        </pic:spPr>
                      </pic:pic>
                    </a:graphicData>
                  </a:graphic>
                </wp:inline>
              </w:drawing>
            </w:r>
          </w:p>
        </w:tc>
      </w:tr>
      <w:tr w:rsidR="00CA3E2B" w:rsidRPr="007F78F5" w14:paraId="01B3880F" w14:textId="77777777" w:rsidTr="001B28C8">
        <w:trPr>
          <w:tblCellSpacing w:w="15" w:type="dxa"/>
        </w:trPr>
        <w:tc>
          <w:tcPr>
            <w:tcW w:w="1507" w:type="dxa"/>
            <w:tcBorders>
              <w:top w:val="single" w:sz="6" w:space="0" w:color="auto"/>
              <w:left w:val="single" w:sz="6" w:space="0" w:color="auto"/>
              <w:bottom w:val="single" w:sz="6" w:space="0" w:color="auto"/>
              <w:right w:val="single" w:sz="6" w:space="0" w:color="auto"/>
            </w:tcBorders>
            <w:vAlign w:val="center"/>
            <w:hideMark/>
          </w:tcPr>
          <w:p w14:paraId="70D0979D" w14:textId="77777777" w:rsidR="00CA3E2B" w:rsidRPr="007F78F5" w:rsidRDefault="00CA3E2B" w:rsidP="001B28C8">
            <w:r w:rsidRPr="007F78F5">
              <w:t>ls -</w:t>
            </w:r>
            <w:proofErr w:type="spellStart"/>
            <w:r w:rsidRPr="007F78F5">
              <w:t>laSh</w:t>
            </w:r>
            <w:proofErr w:type="spellEnd"/>
          </w:p>
        </w:tc>
        <w:tc>
          <w:tcPr>
            <w:tcW w:w="885" w:type="dxa"/>
            <w:tcBorders>
              <w:top w:val="single" w:sz="6" w:space="0" w:color="auto"/>
              <w:left w:val="single" w:sz="6" w:space="0" w:color="auto"/>
              <w:bottom w:val="single" w:sz="6" w:space="0" w:color="auto"/>
              <w:right w:val="single" w:sz="6" w:space="0" w:color="auto"/>
            </w:tcBorders>
            <w:vAlign w:val="center"/>
            <w:hideMark/>
          </w:tcPr>
          <w:p w14:paraId="0D555C19" w14:textId="77777777" w:rsidR="00CA3E2B" w:rsidRPr="007F78F5" w:rsidRDefault="00CA3E2B" w:rsidP="001B28C8">
            <w:r w:rsidRPr="007F78F5">
              <w:t>File Management</w:t>
            </w:r>
          </w:p>
        </w:tc>
        <w:tc>
          <w:tcPr>
            <w:tcW w:w="2031" w:type="dxa"/>
            <w:tcBorders>
              <w:top w:val="single" w:sz="6" w:space="0" w:color="auto"/>
              <w:left w:val="single" w:sz="6" w:space="0" w:color="auto"/>
              <w:bottom w:val="single" w:sz="6" w:space="0" w:color="auto"/>
              <w:right w:val="single" w:sz="6" w:space="0" w:color="auto"/>
            </w:tcBorders>
            <w:vAlign w:val="center"/>
            <w:hideMark/>
          </w:tcPr>
          <w:p w14:paraId="1EBADA84" w14:textId="77777777" w:rsidR="00CA3E2B" w:rsidRPr="007F78F5" w:rsidRDefault="00CA3E2B" w:rsidP="001B28C8">
            <w:r w:rsidRPr="007F78F5">
              <w:t>Detailed file list including hidden files, sorted by size.</w:t>
            </w:r>
          </w:p>
        </w:tc>
        <w:tc>
          <w:tcPr>
            <w:tcW w:w="4437" w:type="dxa"/>
            <w:tcBorders>
              <w:top w:val="single" w:sz="6" w:space="0" w:color="auto"/>
              <w:left w:val="single" w:sz="6" w:space="0" w:color="auto"/>
              <w:bottom w:val="single" w:sz="6" w:space="0" w:color="auto"/>
              <w:right w:val="single" w:sz="6" w:space="0" w:color="auto"/>
            </w:tcBorders>
          </w:tcPr>
          <w:p w14:paraId="015DAC9C" w14:textId="77777777" w:rsidR="00CA3E2B" w:rsidRPr="007F78F5" w:rsidRDefault="00CA3E2B" w:rsidP="001B28C8">
            <w:r>
              <w:rPr>
                <w:noProof/>
              </w:rPr>
              <w:drawing>
                <wp:inline distT="0" distB="0" distL="0" distR="0" wp14:anchorId="4FCE4CCA" wp14:editId="3864B886">
                  <wp:extent cx="2779395" cy="539126"/>
                  <wp:effectExtent l="0" t="0" r="1905" b="0"/>
                  <wp:docPr id="23343802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438023" name="Picture 233438023"/>
                          <pic:cNvPicPr/>
                        </pic:nvPicPr>
                        <pic:blipFill>
                          <a:blip r:embed="rId27">
                            <a:extLst>
                              <a:ext uri="{28A0092B-C50C-407E-A947-70E740481C1C}">
                                <a14:useLocalDpi xmlns:a14="http://schemas.microsoft.com/office/drawing/2010/main" val="0"/>
                              </a:ext>
                            </a:extLst>
                          </a:blip>
                          <a:stretch>
                            <a:fillRect/>
                          </a:stretch>
                        </pic:blipFill>
                        <pic:spPr>
                          <a:xfrm>
                            <a:off x="0" y="0"/>
                            <a:ext cx="2805925" cy="544272"/>
                          </a:xfrm>
                          <a:prstGeom prst="rect">
                            <a:avLst/>
                          </a:prstGeom>
                        </pic:spPr>
                      </pic:pic>
                    </a:graphicData>
                  </a:graphic>
                </wp:inline>
              </w:drawing>
            </w:r>
          </w:p>
        </w:tc>
      </w:tr>
      <w:tr w:rsidR="00CA3E2B" w:rsidRPr="007F78F5" w14:paraId="16187CEE" w14:textId="77777777" w:rsidTr="001B28C8">
        <w:trPr>
          <w:tblCellSpacing w:w="15" w:type="dxa"/>
        </w:trPr>
        <w:tc>
          <w:tcPr>
            <w:tcW w:w="1507" w:type="dxa"/>
            <w:tcBorders>
              <w:top w:val="single" w:sz="6" w:space="0" w:color="auto"/>
              <w:left w:val="single" w:sz="6" w:space="0" w:color="auto"/>
              <w:bottom w:val="single" w:sz="6" w:space="0" w:color="auto"/>
              <w:right w:val="single" w:sz="6" w:space="0" w:color="auto"/>
            </w:tcBorders>
            <w:vAlign w:val="center"/>
            <w:hideMark/>
          </w:tcPr>
          <w:p w14:paraId="5F776171" w14:textId="77777777" w:rsidR="00CA3E2B" w:rsidRPr="007F78F5" w:rsidRDefault="00CA3E2B" w:rsidP="001B28C8">
            <w:proofErr w:type="spellStart"/>
            <w:r w:rsidRPr="007F78F5">
              <w:t>chmod</w:t>
            </w:r>
            <w:proofErr w:type="spellEnd"/>
            <w:r w:rsidRPr="007F78F5">
              <w:t xml:space="preserve"> 755 [file]</w:t>
            </w:r>
          </w:p>
        </w:tc>
        <w:tc>
          <w:tcPr>
            <w:tcW w:w="885" w:type="dxa"/>
            <w:tcBorders>
              <w:top w:val="single" w:sz="6" w:space="0" w:color="auto"/>
              <w:left w:val="single" w:sz="6" w:space="0" w:color="auto"/>
              <w:bottom w:val="single" w:sz="6" w:space="0" w:color="auto"/>
              <w:right w:val="single" w:sz="6" w:space="0" w:color="auto"/>
            </w:tcBorders>
            <w:vAlign w:val="center"/>
            <w:hideMark/>
          </w:tcPr>
          <w:p w14:paraId="01E22805" w14:textId="77777777" w:rsidR="00CA3E2B" w:rsidRPr="007F78F5" w:rsidRDefault="00CA3E2B" w:rsidP="001B28C8">
            <w:r w:rsidRPr="007F78F5">
              <w:t>File Management</w:t>
            </w:r>
          </w:p>
        </w:tc>
        <w:tc>
          <w:tcPr>
            <w:tcW w:w="2031" w:type="dxa"/>
            <w:tcBorders>
              <w:top w:val="single" w:sz="6" w:space="0" w:color="auto"/>
              <w:left w:val="single" w:sz="6" w:space="0" w:color="auto"/>
              <w:bottom w:val="single" w:sz="6" w:space="0" w:color="auto"/>
              <w:right w:val="single" w:sz="6" w:space="0" w:color="auto"/>
            </w:tcBorders>
            <w:vAlign w:val="center"/>
            <w:hideMark/>
          </w:tcPr>
          <w:p w14:paraId="5C260BA0" w14:textId="77777777" w:rsidR="00CA3E2B" w:rsidRPr="007F78F5" w:rsidRDefault="00CA3E2B" w:rsidP="001B28C8">
            <w:r w:rsidRPr="007F78F5">
              <w:t>Sets read/write/execute permissions (Owner: RWE, Others: RE).</w:t>
            </w:r>
          </w:p>
        </w:tc>
        <w:tc>
          <w:tcPr>
            <w:tcW w:w="4437" w:type="dxa"/>
            <w:tcBorders>
              <w:top w:val="single" w:sz="6" w:space="0" w:color="auto"/>
              <w:left w:val="single" w:sz="6" w:space="0" w:color="auto"/>
              <w:bottom w:val="single" w:sz="6" w:space="0" w:color="auto"/>
              <w:right w:val="single" w:sz="6" w:space="0" w:color="auto"/>
            </w:tcBorders>
          </w:tcPr>
          <w:p w14:paraId="3A98E1BA" w14:textId="77777777" w:rsidR="00CA3E2B" w:rsidRPr="007F78F5" w:rsidRDefault="00CA3E2B" w:rsidP="001B28C8">
            <w:r>
              <w:rPr>
                <w:noProof/>
              </w:rPr>
              <w:drawing>
                <wp:inline distT="0" distB="0" distL="0" distR="0" wp14:anchorId="0B07D00A" wp14:editId="45C4BD90">
                  <wp:extent cx="2779395" cy="375274"/>
                  <wp:effectExtent l="0" t="0" r="1905" b="6350"/>
                  <wp:docPr id="174039737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397372" name="Picture 1740397372"/>
                          <pic:cNvPicPr/>
                        </pic:nvPicPr>
                        <pic:blipFill>
                          <a:blip r:embed="rId28">
                            <a:extLst>
                              <a:ext uri="{28A0092B-C50C-407E-A947-70E740481C1C}">
                                <a14:useLocalDpi xmlns:a14="http://schemas.microsoft.com/office/drawing/2010/main" val="0"/>
                              </a:ext>
                            </a:extLst>
                          </a:blip>
                          <a:stretch>
                            <a:fillRect/>
                          </a:stretch>
                        </pic:blipFill>
                        <pic:spPr>
                          <a:xfrm>
                            <a:off x="0" y="0"/>
                            <a:ext cx="2789759" cy="376673"/>
                          </a:xfrm>
                          <a:prstGeom prst="rect">
                            <a:avLst/>
                          </a:prstGeom>
                        </pic:spPr>
                      </pic:pic>
                    </a:graphicData>
                  </a:graphic>
                </wp:inline>
              </w:drawing>
            </w:r>
          </w:p>
        </w:tc>
      </w:tr>
      <w:tr w:rsidR="00CA3E2B" w:rsidRPr="007F78F5" w14:paraId="08156D13" w14:textId="77777777" w:rsidTr="001B28C8">
        <w:trPr>
          <w:tblCellSpacing w:w="15" w:type="dxa"/>
        </w:trPr>
        <w:tc>
          <w:tcPr>
            <w:tcW w:w="1507" w:type="dxa"/>
            <w:tcBorders>
              <w:top w:val="single" w:sz="6" w:space="0" w:color="auto"/>
              <w:left w:val="single" w:sz="6" w:space="0" w:color="auto"/>
              <w:bottom w:val="single" w:sz="6" w:space="0" w:color="auto"/>
              <w:right w:val="single" w:sz="6" w:space="0" w:color="auto"/>
            </w:tcBorders>
            <w:vAlign w:val="center"/>
            <w:hideMark/>
          </w:tcPr>
          <w:p w14:paraId="447D8091" w14:textId="77777777" w:rsidR="00CA3E2B" w:rsidRPr="007F78F5" w:rsidRDefault="00CA3E2B" w:rsidP="001B28C8">
            <w:proofErr w:type="spellStart"/>
            <w:r w:rsidRPr="007F78F5">
              <w:t>df</w:t>
            </w:r>
            <w:proofErr w:type="spellEnd"/>
            <w:r w:rsidRPr="007F78F5">
              <w:t xml:space="preserve"> -</w:t>
            </w:r>
            <w:proofErr w:type="spellStart"/>
            <w:r w:rsidRPr="007F78F5">
              <w:t>hT</w:t>
            </w:r>
            <w:proofErr w:type="spellEnd"/>
          </w:p>
        </w:tc>
        <w:tc>
          <w:tcPr>
            <w:tcW w:w="885" w:type="dxa"/>
            <w:tcBorders>
              <w:top w:val="single" w:sz="6" w:space="0" w:color="auto"/>
              <w:left w:val="single" w:sz="6" w:space="0" w:color="auto"/>
              <w:bottom w:val="single" w:sz="6" w:space="0" w:color="auto"/>
              <w:right w:val="single" w:sz="6" w:space="0" w:color="auto"/>
            </w:tcBorders>
            <w:vAlign w:val="center"/>
            <w:hideMark/>
          </w:tcPr>
          <w:p w14:paraId="1DBA06CE" w14:textId="77777777" w:rsidR="00CA3E2B" w:rsidRPr="007F78F5" w:rsidRDefault="00CA3E2B" w:rsidP="001B28C8">
            <w:r w:rsidRPr="007F78F5">
              <w:t>File Management</w:t>
            </w:r>
          </w:p>
        </w:tc>
        <w:tc>
          <w:tcPr>
            <w:tcW w:w="2031" w:type="dxa"/>
            <w:tcBorders>
              <w:top w:val="single" w:sz="6" w:space="0" w:color="auto"/>
              <w:left w:val="single" w:sz="6" w:space="0" w:color="auto"/>
              <w:bottom w:val="single" w:sz="6" w:space="0" w:color="auto"/>
              <w:right w:val="single" w:sz="6" w:space="0" w:color="auto"/>
            </w:tcBorders>
            <w:vAlign w:val="center"/>
            <w:hideMark/>
          </w:tcPr>
          <w:p w14:paraId="04A3D54C" w14:textId="77777777" w:rsidR="00CA3E2B" w:rsidRPr="007F78F5" w:rsidRDefault="00CA3E2B" w:rsidP="001B28C8">
            <w:r w:rsidRPr="007F78F5">
              <w:t>Displays disk usage and file system types in human-readable format.</w:t>
            </w:r>
          </w:p>
        </w:tc>
        <w:tc>
          <w:tcPr>
            <w:tcW w:w="4437" w:type="dxa"/>
            <w:tcBorders>
              <w:top w:val="single" w:sz="6" w:space="0" w:color="auto"/>
              <w:left w:val="single" w:sz="6" w:space="0" w:color="auto"/>
              <w:bottom w:val="single" w:sz="6" w:space="0" w:color="auto"/>
              <w:right w:val="single" w:sz="6" w:space="0" w:color="auto"/>
            </w:tcBorders>
          </w:tcPr>
          <w:p w14:paraId="1C3A6A87" w14:textId="77777777" w:rsidR="00CA3E2B" w:rsidRPr="007F78F5" w:rsidRDefault="00CA3E2B" w:rsidP="001B28C8">
            <w:r>
              <w:rPr>
                <w:noProof/>
              </w:rPr>
              <w:drawing>
                <wp:inline distT="0" distB="0" distL="0" distR="0" wp14:anchorId="27A9246A" wp14:editId="335FE7CB">
                  <wp:extent cx="2779395" cy="748665"/>
                  <wp:effectExtent l="0" t="0" r="1905" b="0"/>
                  <wp:docPr id="214412255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122555" name="Picture 2144122555"/>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779395" cy="748665"/>
                          </a:xfrm>
                          <a:prstGeom prst="rect">
                            <a:avLst/>
                          </a:prstGeom>
                        </pic:spPr>
                      </pic:pic>
                    </a:graphicData>
                  </a:graphic>
                </wp:inline>
              </w:drawing>
            </w:r>
          </w:p>
        </w:tc>
      </w:tr>
      <w:tr w:rsidR="00CA3E2B" w:rsidRPr="007F78F5" w14:paraId="54DCC670" w14:textId="77777777" w:rsidTr="001B28C8">
        <w:trPr>
          <w:tblCellSpacing w:w="15" w:type="dxa"/>
        </w:trPr>
        <w:tc>
          <w:tcPr>
            <w:tcW w:w="1507" w:type="dxa"/>
            <w:tcBorders>
              <w:top w:val="single" w:sz="6" w:space="0" w:color="auto"/>
              <w:left w:val="single" w:sz="6" w:space="0" w:color="auto"/>
              <w:bottom w:val="single" w:sz="6" w:space="0" w:color="auto"/>
              <w:right w:val="single" w:sz="6" w:space="0" w:color="auto"/>
            </w:tcBorders>
            <w:vAlign w:val="center"/>
            <w:hideMark/>
          </w:tcPr>
          <w:p w14:paraId="390635F0" w14:textId="77777777" w:rsidR="00CA3E2B" w:rsidRPr="007F78F5" w:rsidRDefault="00CA3E2B" w:rsidP="001B28C8">
            <w:r w:rsidRPr="007F78F5">
              <w:t>grep "error" /var/log/syslog</w:t>
            </w:r>
          </w:p>
        </w:tc>
        <w:tc>
          <w:tcPr>
            <w:tcW w:w="885" w:type="dxa"/>
            <w:tcBorders>
              <w:top w:val="single" w:sz="6" w:space="0" w:color="auto"/>
              <w:left w:val="single" w:sz="6" w:space="0" w:color="auto"/>
              <w:bottom w:val="single" w:sz="6" w:space="0" w:color="auto"/>
              <w:right w:val="single" w:sz="6" w:space="0" w:color="auto"/>
            </w:tcBorders>
            <w:vAlign w:val="center"/>
            <w:hideMark/>
          </w:tcPr>
          <w:p w14:paraId="3E500F54" w14:textId="77777777" w:rsidR="00CA3E2B" w:rsidRPr="007F78F5" w:rsidRDefault="00CA3E2B" w:rsidP="001B28C8">
            <w:r w:rsidRPr="007F78F5">
              <w:t>Diagnostics</w:t>
            </w:r>
          </w:p>
        </w:tc>
        <w:tc>
          <w:tcPr>
            <w:tcW w:w="2031" w:type="dxa"/>
            <w:tcBorders>
              <w:top w:val="single" w:sz="6" w:space="0" w:color="auto"/>
              <w:left w:val="single" w:sz="6" w:space="0" w:color="auto"/>
              <w:bottom w:val="single" w:sz="6" w:space="0" w:color="auto"/>
              <w:right w:val="single" w:sz="6" w:space="0" w:color="auto"/>
            </w:tcBorders>
            <w:vAlign w:val="center"/>
            <w:hideMark/>
          </w:tcPr>
          <w:p w14:paraId="2068ECDF" w14:textId="77777777" w:rsidR="00CA3E2B" w:rsidRPr="007F78F5" w:rsidRDefault="00CA3E2B" w:rsidP="001B28C8">
            <w:r w:rsidRPr="007F78F5">
              <w:t>Searches for specific text patterns within system logs.</w:t>
            </w:r>
          </w:p>
        </w:tc>
        <w:tc>
          <w:tcPr>
            <w:tcW w:w="4437" w:type="dxa"/>
            <w:tcBorders>
              <w:top w:val="single" w:sz="6" w:space="0" w:color="auto"/>
              <w:left w:val="single" w:sz="6" w:space="0" w:color="auto"/>
              <w:bottom w:val="single" w:sz="6" w:space="0" w:color="auto"/>
              <w:right w:val="single" w:sz="6" w:space="0" w:color="auto"/>
            </w:tcBorders>
          </w:tcPr>
          <w:p w14:paraId="7453FB4E" w14:textId="77777777" w:rsidR="00CA3E2B" w:rsidRPr="007F78F5" w:rsidRDefault="00CA3E2B" w:rsidP="001B28C8">
            <w:r>
              <w:rPr>
                <w:noProof/>
              </w:rPr>
              <w:drawing>
                <wp:inline distT="0" distB="0" distL="0" distR="0" wp14:anchorId="1777BC25" wp14:editId="382D0D31">
                  <wp:extent cx="2779395" cy="414020"/>
                  <wp:effectExtent l="0" t="0" r="1905" b="5080"/>
                  <wp:docPr id="56870939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709398" name="Picture 568709398"/>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779395" cy="414020"/>
                          </a:xfrm>
                          <a:prstGeom prst="rect">
                            <a:avLst/>
                          </a:prstGeom>
                        </pic:spPr>
                      </pic:pic>
                    </a:graphicData>
                  </a:graphic>
                </wp:inline>
              </w:drawing>
            </w:r>
          </w:p>
        </w:tc>
      </w:tr>
      <w:tr w:rsidR="00CA3E2B" w:rsidRPr="007F78F5" w14:paraId="5DFAB21A" w14:textId="77777777" w:rsidTr="001B28C8">
        <w:trPr>
          <w:tblCellSpacing w:w="15" w:type="dxa"/>
        </w:trPr>
        <w:tc>
          <w:tcPr>
            <w:tcW w:w="1507" w:type="dxa"/>
            <w:tcBorders>
              <w:top w:val="single" w:sz="6" w:space="0" w:color="auto"/>
              <w:left w:val="single" w:sz="6" w:space="0" w:color="auto"/>
              <w:bottom w:val="single" w:sz="6" w:space="0" w:color="auto"/>
              <w:right w:val="single" w:sz="6" w:space="0" w:color="auto"/>
            </w:tcBorders>
            <w:vAlign w:val="center"/>
            <w:hideMark/>
          </w:tcPr>
          <w:p w14:paraId="34B58E21" w14:textId="77777777" w:rsidR="00CA3E2B" w:rsidRPr="007F78F5" w:rsidRDefault="00CA3E2B" w:rsidP="001B28C8">
            <w:proofErr w:type="spellStart"/>
            <w:r w:rsidRPr="007F78F5">
              <w:t>sudo</w:t>
            </w:r>
            <w:proofErr w:type="spellEnd"/>
            <w:r w:rsidRPr="007F78F5">
              <w:t xml:space="preserve"> </w:t>
            </w:r>
            <w:proofErr w:type="spellStart"/>
            <w:r w:rsidRPr="007F78F5">
              <w:t>adduser</w:t>
            </w:r>
            <w:proofErr w:type="spellEnd"/>
            <w:r w:rsidRPr="007F78F5">
              <w:t xml:space="preserve"> [name]</w:t>
            </w:r>
          </w:p>
        </w:tc>
        <w:tc>
          <w:tcPr>
            <w:tcW w:w="885" w:type="dxa"/>
            <w:tcBorders>
              <w:top w:val="single" w:sz="6" w:space="0" w:color="auto"/>
              <w:left w:val="single" w:sz="6" w:space="0" w:color="auto"/>
              <w:bottom w:val="single" w:sz="6" w:space="0" w:color="auto"/>
              <w:right w:val="single" w:sz="6" w:space="0" w:color="auto"/>
            </w:tcBorders>
            <w:vAlign w:val="center"/>
            <w:hideMark/>
          </w:tcPr>
          <w:p w14:paraId="341A60DB" w14:textId="77777777" w:rsidR="00CA3E2B" w:rsidRPr="007F78F5" w:rsidRDefault="00CA3E2B" w:rsidP="001B28C8">
            <w:r w:rsidRPr="007F78F5">
              <w:t>Security</w:t>
            </w:r>
          </w:p>
        </w:tc>
        <w:tc>
          <w:tcPr>
            <w:tcW w:w="2031" w:type="dxa"/>
            <w:tcBorders>
              <w:top w:val="single" w:sz="6" w:space="0" w:color="auto"/>
              <w:left w:val="single" w:sz="6" w:space="0" w:color="auto"/>
              <w:bottom w:val="single" w:sz="6" w:space="0" w:color="auto"/>
              <w:right w:val="single" w:sz="6" w:space="0" w:color="auto"/>
            </w:tcBorders>
            <w:vAlign w:val="center"/>
            <w:hideMark/>
          </w:tcPr>
          <w:p w14:paraId="7302755E" w14:textId="77777777" w:rsidR="00CA3E2B" w:rsidRPr="007F78F5" w:rsidRDefault="00CA3E2B" w:rsidP="001B28C8">
            <w:r w:rsidRPr="007F78F5">
              <w:t>Creates a new user account with administrative privileges.</w:t>
            </w:r>
          </w:p>
        </w:tc>
        <w:tc>
          <w:tcPr>
            <w:tcW w:w="4437" w:type="dxa"/>
            <w:tcBorders>
              <w:top w:val="single" w:sz="6" w:space="0" w:color="auto"/>
              <w:left w:val="single" w:sz="6" w:space="0" w:color="auto"/>
              <w:bottom w:val="single" w:sz="6" w:space="0" w:color="auto"/>
              <w:right w:val="single" w:sz="6" w:space="0" w:color="auto"/>
            </w:tcBorders>
          </w:tcPr>
          <w:p w14:paraId="405D7FC0" w14:textId="77777777" w:rsidR="00CA3E2B" w:rsidRPr="007F78F5" w:rsidRDefault="00CA3E2B" w:rsidP="001B28C8">
            <w:r>
              <w:rPr>
                <w:noProof/>
              </w:rPr>
              <w:drawing>
                <wp:inline distT="0" distB="0" distL="0" distR="0" wp14:anchorId="3F45CEDA" wp14:editId="3CE1A96A">
                  <wp:extent cx="2779395" cy="1004570"/>
                  <wp:effectExtent l="0" t="0" r="1905" b="5080"/>
                  <wp:docPr id="182060910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609105" name="Picture 1820609105"/>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779395" cy="1004570"/>
                          </a:xfrm>
                          <a:prstGeom prst="rect">
                            <a:avLst/>
                          </a:prstGeom>
                        </pic:spPr>
                      </pic:pic>
                    </a:graphicData>
                  </a:graphic>
                </wp:inline>
              </w:drawing>
            </w:r>
          </w:p>
        </w:tc>
      </w:tr>
      <w:tr w:rsidR="00CA3E2B" w:rsidRPr="007F78F5" w14:paraId="556FE945" w14:textId="77777777" w:rsidTr="001B28C8">
        <w:trPr>
          <w:tblCellSpacing w:w="15" w:type="dxa"/>
        </w:trPr>
        <w:tc>
          <w:tcPr>
            <w:tcW w:w="1507" w:type="dxa"/>
            <w:tcBorders>
              <w:top w:val="single" w:sz="6" w:space="0" w:color="auto"/>
              <w:left w:val="single" w:sz="6" w:space="0" w:color="auto"/>
              <w:bottom w:val="single" w:sz="6" w:space="0" w:color="auto"/>
              <w:right w:val="single" w:sz="6" w:space="0" w:color="auto"/>
            </w:tcBorders>
            <w:vAlign w:val="center"/>
            <w:hideMark/>
          </w:tcPr>
          <w:p w14:paraId="758F88FA" w14:textId="77777777" w:rsidR="00CA3E2B" w:rsidRPr="007F78F5" w:rsidRDefault="00CA3E2B" w:rsidP="001B28C8">
            <w:r w:rsidRPr="007F78F5">
              <w:t>id [username]</w:t>
            </w:r>
          </w:p>
        </w:tc>
        <w:tc>
          <w:tcPr>
            <w:tcW w:w="885" w:type="dxa"/>
            <w:tcBorders>
              <w:top w:val="single" w:sz="6" w:space="0" w:color="auto"/>
              <w:left w:val="single" w:sz="6" w:space="0" w:color="auto"/>
              <w:bottom w:val="single" w:sz="6" w:space="0" w:color="auto"/>
              <w:right w:val="single" w:sz="6" w:space="0" w:color="auto"/>
            </w:tcBorders>
            <w:vAlign w:val="center"/>
            <w:hideMark/>
          </w:tcPr>
          <w:p w14:paraId="1E86D07D" w14:textId="77777777" w:rsidR="00CA3E2B" w:rsidRPr="007F78F5" w:rsidRDefault="00CA3E2B" w:rsidP="001B28C8">
            <w:r w:rsidRPr="007F78F5">
              <w:t>Security</w:t>
            </w:r>
          </w:p>
        </w:tc>
        <w:tc>
          <w:tcPr>
            <w:tcW w:w="2031" w:type="dxa"/>
            <w:tcBorders>
              <w:top w:val="single" w:sz="6" w:space="0" w:color="auto"/>
              <w:left w:val="single" w:sz="6" w:space="0" w:color="auto"/>
              <w:bottom w:val="single" w:sz="6" w:space="0" w:color="auto"/>
              <w:right w:val="single" w:sz="6" w:space="0" w:color="auto"/>
            </w:tcBorders>
            <w:vAlign w:val="center"/>
            <w:hideMark/>
          </w:tcPr>
          <w:p w14:paraId="34F91404" w14:textId="77777777" w:rsidR="00CA3E2B" w:rsidRPr="007F78F5" w:rsidRDefault="00CA3E2B" w:rsidP="001B28C8">
            <w:r w:rsidRPr="007F78F5">
              <w:t>Displays UID and GID for a specific user.</w:t>
            </w:r>
          </w:p>
        </w:tc>
        <w:tc>
          <w:tcPr>
            <w:tcW w:w="4437" w:type="dxa"/>
            <w:tcBorders>
              <w:top w:val="single" w:sz="6" w:space="0" w:color="auto"/>
              <w:left w:val="single" w:sz="6" w:space="0" w:color="auto"/>
              <w:bottom w:val="single" w:sz="6" w:space="0" w:color="auto"/>
              <w:right w:val="single" w:sz="6" w:space="0" w:color="auto"/>
            </w:tcBorders>
          </w:tcPr>
          <w:p w14:paraId="5281B7AA" w14:textId="77777777" w:rsidR="00CA3E2B" w:rsidRPr="007F78F5" w:rsidRDefault="00CA3E2B" w:rsidP="001B28C8">
            <w:r>
              <w:rPr>
                <w:noProof/>
              </w:rPr>
              <w:drawing>
                <wp:inline distT="0" distB="0" distL="0" distR="0" wp14:anchorId="22C1D665" wp14:editId="36D8F953">
                  <wp:extent cx="2779395" cy="259080"/>
                  <wp:effectExtent l="0" t="0" r="1905" b="7620"/>
                  <wp:docPr id="60395081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950810" name="Picture 603950810"/>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779395" cy="259080"/>
                          </a:xfrm>
                          <a:prstGeom prst="rect">
                            <a:avLst/>
                          </a:prstGeom>
                        </pic:spPr>
                      </pic:pic>
                    </a:graphicData>
                  </a:graphic>
                </wp:inline>
              </w:drawing>
            </w:r>
          </w:p>
        </w:tc>
      </w:tr>
      <w:tr w:rsidR="00CA3E2B" w:rsidRPr="007F78F5" w14:paraId="04C99F59" w14:textId="77777777" w:rsidTr="001B28C8">
        <w:trPr>
          <w:tblCellSpacing w:w="15" w:type="dxa"/>
        </w:trPr>
        <w:tc>
          <w:tcPr>
            <w:tcW w:w="1507" w:type="dxa"/>
            <w:tcBorders>
              <w:top w:val="single" w:sz="6" w:space="0" w:color="auto"/>
              <w:left w:val="single" w:sz="6" w:space="0" w:color="auto"/>
              <w:bottom w:val="single" w:sz="6" w:space="0" w:color="auto"/>
              <w:right w:val="single" w:sz="6" w:space="0" w:color="auto"/>
            </w:tcBorders>
            <w:vAlign w:val="center"/>
            <w:hideMark/>
          </w:tcPr>
          <w:p w14:paraId="4154E737" w14:textId="77777777" w:rsidR="00CA3E2B" w:rsidRPr="007F78F5" w:rsidRDefault="00CA3E2B" w:rsidP="001B28C8">
            <w:r w:rsidRPr="007F78F5">
              <w:t>crontab -l</w:t>
            </w:r>
          </w:p>
        </w:tc>
        <w:tc>
          <w:tcPr>
            <w:tcW w:w="885" w:type="dxa"/>
            <w:tcBorders>
              <w:top w:val="single" w:sz="6" w:space="0" w:color="auto"/>
              <w:left w:val="single" w:sz="6" w:space="0" w:color="auto"/>
              <w:bottom w:val="single" w:sz="6" w:space="0" w:color="auto"/>
              <w:right w:val="single" w:sz="6" w:space="0" w:color="auto"/>
            </w:tcBorders>
            <w:vAlign w:val="center"/>
            <w:hideMark/>
          </w:tcPr>
          <w:p w14:paraId="7136F913" w14:textId="77777777" w:rsidR="00CA3E2B" w:rsidRPr="007F78F5" w:rsidRDefault="00CA3E2B" w:rsidP="001B28C8">
            <w:r w:rsidRPr="007F78F5">
              <w:t>Automation</w:t>
            </w:r>
          </w:p>
        </w:tc>
        <w:tc>
          <w:tcPr>
            <w:tcW w:w="2031" w:type="dxa"/>
            <w:tcBorders>
              <w:top w:val="single" w:sz="6" w:space="0" w:color="auto"/>
              <w:left w:val="single" w:sz="6" w:space="0" w:color="auto"/>
              <w:bottom w:val="single" w:sz="6" w:space="0" w:color="auto"/>
              <w:right w:val="single" w:sz="6" w:space="0" w:color="auto"/>
            </w:tcBorders>
            <w:vAlign w:val="center"/>
            <w:hideMark/>
          </w:tcPr>
          <w:p w14:paraId="64FE54C5" w14:textId="77777777" w:rsidR="00CA3E2B" w:rsidRPr="007F78F5" w:rsidRDefault="00CA3E2B" w:rsidP="001B28C8">
            <w:r w:rsidRPr="007F78F5">
              <w:t>Displays scheduled tasks (Cron jobs) for the current user.</w:t>
            </w:r>
          </w:p>
        </w:tc>
        <w:tc>
          <w:tcPr>
            <w:tcW w:w="4437" w:type="dxa"/>
            <w:tcBorders>
              <w:top w:val="single" w:sz="6" w:space="0" w:color="auto"/>
              <w:left w:val="single" w:sz="6" w:space="0" w:color="auto"/>
              <w:bottom w:val="single" w:sz="6" w:space="0" w:color="auto"/>
              <w:right w:val="single" w:sz="6" w:space="0" w:color="auto"/>
            </w:tcBorders>
          </w:tcPr>
          <w:p w14:paraId="0C0707F9" w14:textId="77777777" w:rsidR="00CA3E2B" w:rsidRPr="007F78F5" w:rsidRDefault="00CA3E2B" w:rsidP="001B28C8">
            <w:r>
              <w:rPr>
                <w:noProof/>
              </w:rPr>
              <w:drawing>
                <wp:inline distT="0" distB="0" distL="0" distR="0" wp14:anchorId="28BADDE9" wp14:editId="23DFFEA7">
                  <wp:extent cx="2779395" cy="354132"/>
                  <wp:effectExtent l="0" t="0" r="1905" b="8255"/>
                  <wp:docPr id="115456640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566405" name="Picture 1154566405"/>
                          <pic:cNvPicPr/>
                        </pic:nvPicPr>
                        <pic:blipFill>
                          <a:blip r:embed="rId33">
                            <a:extLst>
                              <a:ext uri="{28A0092B-C50C-407E-A947-70E740481C1C}">
                                <a14:useLocalDpi xmlns:a14="http://schemas.microsoft.com/office/drawing/2010/main" val="0"/>
                              </a:ext>
                            </a:extLst>
                          </a:blip>
                          <a:stretch>
                            <a:fillRect/>
                          </a:stretch>
                        </pic:blipFill>
                        <pic:spPr>
                          <a:xfrm>
                            <a:off x="0" y="0"/>
                            <a:ext cx="2784919" cy="354836"/>
                          </a:xfrm>
                          <a:prstGeom prst="rect">
                            <a:avLst/>
                          </a:prstGeom>
                        </pic:spPr>
                      </pic:pic>
                    </a:graphicData>
                  </a:graphic>
                </wp:inline>
              </w:drawing>
            </w:r>
          </w:p>
        </w:tc>
      </w:tr>
    </w:tbl>
    <w:p w14:paraId="45F2BC2C" w14:textId="77777777" w:rsidR="00CA3E2B" w:rsidRPr="007F78F5" w:rsidRDefault="00B95F4E" w:rsidP="00CA3E2B">
      <w:r>
        <w:pict w14:anchorId="69D26193">
          <v:rect id="_x0000_i1029" style="width:0;height:1.5pt" o:hralign="center" o:hrstd="t" o:hr="t" fillcolor="#a0a0a0" stroked="f"/>
        </w:pict>
      </w:r>
    </w:p>
    <w:p w14:paraId="0C29CF96" w14:textId="77777777" w:rsidR="00CA3E2B" w:rsidRPr="007F78F5" w:rsidRDefault="00CA3E2B" w:rsidP="00CA3E2B">
      <w:pPr>
        <w:pStyle w:val="Heading1"/>
      </w:pPr>
      <w:bookmarkStart w:id="10" w:name="_Toc228324323"/>
      <w:r w:rsidRPr="007F78F5">
        <w:t>6. Scripting and Automation: The Administrator’s Edge</w:t>
      </w:r>
      <w:bookmarkEnd w:id="10"/>
    </w:p>
    <w:p w14:paraId="3B0D5AAD" w14:textId="1BF501F9" w:rsidR="00CA3E2B" w:rsidRPr="00D67C63" w:rsidRDefault="00CA3E2B" w:rsidP="00CA3E2B">
      <w:pPr>
        <w:rPr>
          <w:lang w:val="uk-UA"/>
        </w:rPr>
      </w:pPr>
      <w:r w:rsidRPr="007F78F5">
        <w:t>Automation is what separates a user from a system administrator. By wrapping commands into scripts, we ensure repeatability and reduce human error.</w:t>
      </w:r>
      <w:sdt>
        <w:sdtPr>
          <w:id w:val="575483911"/>
          <w:citation/>
        </w:sdtPr>
        <w:sdtEndPr/>
        <w:sdtContent>
          <w:r w:rsidR="00670937">
            <w:fldChar w:fldCharType="begin"/>
          </w:r>
          <w:r w:rsidR="00670937">
            <w:rPr>
              <w:lang w:val="uk-UA"/>
            </w:rPr>
            <w:instrText xml:space="preserve"> CITATION Mic241 \l 1058 </w:instrText>
          </w:r>
          <w:r w:rsidR="00670937">
            <w:fldChar w:fldCharType="separate"/>
          </w:r>
          <w:r w:rsidR="00670937">
            <w:rPr>
              <w:noProof/>
              <w:lang w:val="uk-UA"/>
            </w:rPr>
            <w:t xml:space="preserve"> </w:t>
          </w:r>
          <w:r w:rsidR="00670937" w:rsidRPr="00670937">
            <w:rPr>
              <w:noProof/>
              <w:lang w:val="uk-UA"/>
            </w:rPr>
            <w:t>[5]</w:t>
          </w:r>
          <w:r w:rsidR="00670937">
            <w:fldChar w:fldCharType="end"/>
          </w:r>
        </w:sdtContent>
      </w:sdt>
      <w:r w:rsidR="00D67C63">
        <w:rPr>
          <w:lang w:val="uk-UA"/>
        </w:rPr>
        <w:t>.</w:t>
      </w:r>
    </w:p>
    <w:p w14:paraId="0A5C66A2" w14:textId="77777777" w:rsidR="00CA3E2B" w:rsidRPr="007F78F5" w:rsidRDefault="00CA3E2B" w:rsidP="00CA3E2B">
      <w:pPr>
        <w:pStyle w:val="Heading2"/>
      </w:pPr>
      <w:bookmarkStart w:id="11" w:name="_Toc228324324"/>
      <w:r w:rsidRPr="007F78F5">
        <w:t>6.1 Windows Batch Scripting</w:t>
      </w:r>
      <w:bookmarkEnd w:id="11"/>
    </w:p>
    <w:p w14:paraId="15DA08C8" w14:textId="77777777" w:rsidR="00CA3E2B" w:rsidRPr="007F78F5" w:rsidRDefault="00CA3E2B" w:rsidP="00CA3E2B">
      <w:r w:rsidRPr="007F78F5">
        <w:t>A typical diagnostic script might automate the cleanup of temporary files and check network connectivity.</w:t>
      </w:r>
    </w:p>
    <w:p w14:paraId="688F8F69" w14:textId="77777777" w:rsidR="00CA3E2B" w:rsidRPr="007F78F5" w:rsidRDefault="00CA3E2B" w:rsidP="00CA3E2B">
      <w:r w:rsidRPr="007F78F5">
        <w:t>@echo off</w:t>
      </w:r>
    </w:p>
    <w:p w14:paraId="667D962B" w14:textId="77777777" w:rsidR="00CA3E2B" w:rsidRPr="007F78F5" w:rsidRDefault="00CA3E2B" w:rsidP="00CA3E2B">
      <w:r w:rsidRPr="007F78F5">
        <w:t>echo Starting System Audit...</w:t>
      </w:r>
    </w:p>
    <w:p w14:paraId="7AF6E674" w14:textId="77777777" w:rsidR="00CA3E2B" w:rsidRPr="007F78F5" w:rsidRDefault="00CA3E2B" w:rsidP="00CA3E2B">
      <w:r w:rsidRPr="007F78F5">
        <w:t>ipconfig /</w:t>
      </w:r>
      <w:proofErr w:type="spellStart"/>
      <w:r w:rsidRPr="007F78F5">
        <w:t>flushdns</w:t>
      </w:r>
      <w:proofErr w:type="spellEnd"/>
    </w:p>
    <w:p w14:paraId="6CF3F37D" w14:textId="77777777" w:rsidR="00CA3E2B" w:rsidRPr="007F78F5" w:rsidRDefault="00CA3E2B" w:rsidP="00CA3E2B">
      <w:proofErr w:type="spellStart"/>
      <w:r w:rsidRPr="007F78F5">
        <w:t>tasklist</w:t>
      </w:r>
      <w:proofErr w:type="spellEnd"/>
      <w:r w:rsidRPr="007F78F5">
        <w:t xml:space="preserve"> /fi "</w:t>
      </w:r>
      <w:proofErr w:type="spellStart"/>
      <w:r w:rsidRPr="007F78F5">
        <w:t>memusage</w:t>
      </w:r>
      <w:proofErr w:type="spellEnd"/>
      <w:r w:rsidRPr="007F78F5">
        <w:t xml:space="preserve"> </w:t>
      </w:r>
      <w:proofErr w:type="spellStart"/>
      <w:r w:rsidRPr="007F78F5">
        <w:t>gt</w:t>
      </w:r>
      <w:proofErr w:type="spellEnd"/>
      <w:r w:rsidRPr="007F78F5">
        <w:t xml:space="preserve"> 100000"</w:t>
      </w:r>
    </w:p>
    <w:p w14:paraId="65D0EC48" w14:textId="77777777" w:rsidR="00CA3E2B" w:rsidRPr="007F78F5" w:rsidRDefault="00CA3E2B" w:rsidP="00CA3E2B">
      <w:r w:rsidRPr="007F78F5">
        <w:t>echo Audit Complete.</w:t>
      </w:r>
    </w:p>
    <w:p w14:paraId="1B057953" w14:textId="77777777" w:rsidR="00CA3E2B" w:rsidRPr="007F78F5" w:rsidRDefault="00CA3E2B" w:rsidP="00CA3E2B">
      <w:r w:rsidRPr="007F78F5">
        <w:t>pause</w:t>
      </w:r>
    </w:p>
    <w:p w14:paraId="3C0C1F99" w14:textId="77777777" w:rsidR="00CA3E2B" w:rsidRDefault="00CA3E2B" w:rsidP="00CA3E2B">
      <w:r w:rsidRPr="00FA2AB6">
        <w:rPr>
          <w:noProof/>
        </w:rPr>
        <w:drawing>
          <wp:inline distT="0" distB="0" distL="0" distR="0" wp14:anchorId="633904D3" wp14:editId="1B30B694">
            <wp:extent cx="4526915" cy="2769235"/>
            <wp:effectExtent l="0" t="0" r="6985" b="0"/>
            <wp:docPr id="1990650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650738"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526915" cy="2769235"/>
                    </a:xfrm>
                    <a:prstGeom prst="rect">
                      <a:avLst/>
                    </a:prstGeom>
                  </pic:spPr>
                </pic:pic>
              </a:graphicData>
            </a:graphic>
          </wp:inline>
        </w:drawing>
      </w:r>
    </w:p>
    <w:p w14:paraId="3824FE22" w14:textId="77777777" w:rsidR="00CA3E2B" w:rsidRPr="007F78F5" w:rsidRDefault="00CA3E2B" w:rsidP="00CA3E2B">
      <w:pPr>
        <w:pStyle w:val="Quote"/>
      </w:pPr>
      <w:r w:rsidRPr="00DF2489">
        <w:t>Figure 6.1: Windows Batch script for system diagnostics</w:t>
      </w:r>
    </w:p>
    <w:p w14:paraId="7E36381D" w14:textId="77777777" w:rsidR="00CA3E2B" w:rsidRDefault="00CA3E2B" w:rsidP="00CA3E2B">
      <w:r>
        <w:rPr>
          <w:noProof/>
        </w:rPr>
        <w:drawing>
          <wp:inline distT="0" distB="0" distL="0" distR="0" wp14:anchorId="137CD522" wp14:editId="370928EF">
            <wp:extent cx="3238684" cy="3255370"/>
            <wp:effectExtent l="0" t="0" r="0" b="2540"/>
            <wp:docPr id="653152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152623" name=""/>
                    <pic:cNvPicPr/>
                  </pic:nvPicPr>
                  <pic:blipFill>
                    <a:blip r:embed="rId35"/>
                    <a:stretch>
                      <a:fillRect/>
                    </a:stretch>
                  </pic:blipFill>
                  <pic:spPr>
                    <a:xfrm>
                      <a:off x="0" y="0"/>
                      <a:ext cx="3238684" cy="3255370"/>
                    </a:xfrm>
                    <a:prstGeom prst="rect">
                      <a:avLst/>
                    </a:prstGeom>
                  </pic:spPr>
                </pic:pic>
              </a:graphicData>
            </a:graphic>
          </wp:inline>
        </w:drawing>
      </w:r>
    </w:p>
    <w:p w14:paraId="0113A19B" w14:textId="77777777" w:rsidR="00CA3E2B" w:rsidRPr="00DF2489" w:rsidRDefault="00CA3E2B" w:rsidP="00CA3E2B">
      <w:pPr>
        <w:pStyle w:val="Quote"/>
      </w:pPr>
      <w:r w:rsidRPr="00D97199">
        <w:t>Figure 6.2: Output of the batch script execution</w:t>
      </w:r>
    </w:p>
    <w:p w14:paraId="692B6E87" w14:textId="77777777" w:rsidR="00CA3E2B" w:rsidRPr="007F78F5" w:rsidRDefault="00CA3E2B" w:rsidP="00CA3E2B">
      <w:pPr>
        <w:pStyle w:val="Heading2"/>
      </w:pPr>
      <w:bookmarkStart w:id="12" w:name="_Toc228324325"/>
      <w:r w:rsidRPr="007F78F5">
        <w:t>6.2 Linux Bash Scripting</w:t>
      </w:r>
      <w:bookmarkEnd w:id="12"/>
    </w:p>
    <w:p w14:paraId="423C2C3A" w14:textId="77777777" w:rsidR="00CA3E2B" w:rsidRPr="007F78F5" w:rsidRDefault="00CA3E2B" w:rsidP="00CA3E2B">
      <w:r w:rsidRPr="007F78F5">
        <w:t>Bash scripts are used to manage server health.</w:t>
      </w:r>
    </w:p>
    <w:p w14:paraId="197983B1" w14:textId="77777777" w:rsidR="00CA3E2B" w:rsidRPr="007F78F5" w:rsidRDefault="00CA3E2B" w:rsidP="00CA3E2B">
      <w:r w:rsidRPr="007F78F5">
        <w:t>Bash</w:t>
      </w:r>
    </w:p>
    <w:p w14:paraId="65BDCFE0" w14:textId="77777777" w:rsidR="00CA3E2B" w:rsidRPr="00284245" w:rsidRDefault="00CA3E2B" w:rsidP="00CA3E2B">
      <w:pPr>
        <w:rPr>
          <w:lang w:val="uk-UA"/>
        </w:rPr>
      </w:pPr>
      <w:proofErr w:type="gramStart"/>
      <w:r w:rsidRPr="007F78F5">
        <w:t>#!/</w:t>
      </w:r>
      <w:proofErr w:type="gramEnd"/>
      <w:r w:rsidRPr="007F78F5">
        <w:t>bin/bash</w:t>
      </w:r>
    </w:p>
    <w:p w14:paraId="3DDCB584" w14:textId="77777777" w:rsidR="00CA3E2B" w:rsidRPr="007F78F5" w:rsidRDefault="00CA3E2B" w:rsidP="00CA3E2B">
      <w:r w:rsidRPr="007F78F5">
        <w:t>THRESHOLD=80</w:t>
      </w:r>
    </w:p>
    <w:p w14:paraId="572C6D6E" w14:textId="77777777" w:rsidR="00CA3E2B" w:rsidRPr="007F78F5" w:rsidRDefault="00CA3E2B" w:rsidP="00CA3E2B">
      <w:r w:rsidRPr="007F78F5">
        <w:t>USAGE=$(</w:t>
      </w:r>
      <w:proofErr w:type="spellStart"/>
      <w:r w:rsidRPr="007F78F5">
        <w:t>df</w:t>
      </w:r>
      <w:proofErr w:type="spellEnd"/>
      <w:r w:rsidRPr="007F78F5">
        <w:t xml:space="preserve"> / | grep / | awk </w:t>
      </w:r>
      <w:proofErr w:type="gramStart"/>
      <w:r w:rsidRPr="007F78F5">
        <w:t>'{ print</w:t>
      </w:r>
      <w:proofErr w:type="gramEnd"/>
      <w:r w:rsidRPr="007F78F5">
        <w:t xml:space="preserve"> $</w:t>
      </w:r>
      <w:proofErr w:type="gramStart"/>
      <w:r w:rsidRPr="007F78F5">
        <w:t>5 }</w:t>
      </w:r>
      <w:proofErr w:type="gramEnd"/>
      <w:r w:rsidRPr="007F78F5">
        <w:t xml:space="preserve">' | </w:t>
      </w:r>
      <w:proofErr w:type="spellStart"/>
      <w:r w:rsidRPr="007F78F5">
        <w:t>sed</w:t>
      </w:r>
      <w:proofErr w:type="spellEnd"/>
      <w:r w:rsidRPr="007F78F5">
        <w:t xml:space="preserve"> 's/%//g')</w:t>
      </w:r>
    </w:p>
    <w:p w14:paraId="5E6F050D" w14:textId="77777777" w:rsidR="00CA3E2B" w:rsidRPr="007F78F5" w:rsidRDefault="00CA3E2B" w:rsidP="00CA3E2B">
      <w:r w:rsidRPr="007F78F5">
        <w:t>if [ $USAGE -</w:t>
      </w:r>
      <w:proofErr w:type="spellStart"/>
      <w:r w:rsidRPr="007F78F5">
        <w:t>gt</w:t>
      </w:r>
      <w:proofErr w:type="spellEnd"/>
      <w:r w:rsidRPr="007F78F5">
        <w:t xml:space="preserve"> $</w:t>
      </w:r>
      <w:proofErr w:type="gramStart"/>
      <w:r w:rsidRPr="007F78F5">
        <w:t>THRESHOLD ]</w:t>
      </w:r>
      <w:proofErr w:type="gramEnd"/>
      <w:r w:rsidRPr="007F78F5">
        <w:t>; then</w:t>
      </w:r>
    </w:p>
    <w:p w14:paraId="6421B9BC" w14:textId="77777777" w:rsidR="00CA3E2B" w:rsidRPr="007F78F5" w:rsidRDefault="00CA3E2B" w:rsidP="00CA3E2B">
      <w:r w:rsidRPr="007F78F5">
        <w:t xml:space="preserve">    echo "Disk space critical: $USAGE%" | mail -s "Alert" admin@domain.com</w:t>
      </w:r>
    </w:p>
    <w:p w14:paraId="7CDF3E5B" w14:textId="77777777" w:rsidR="00CA3E2B" w:rsidRDefault="00CA3E2B" w:rsidP="00CA3E2B">
      <w:pPr>
        <w:rPr>
          <w:lang w:val="uk-UA"/>
        </w:rPr>
      </w:pPr>
      <w:r w:rsidRPr="007F78F5">
        <w:t>fi</w:t>
      </w:r>
    </w:p>
    <w:p w14:paraId="1B6819D4" w14:textId="77777777" w:rsidR="00CA3E2B" w:rsidRDefault="00CA3E2B" w:rsidP="00CA3E2B">
      <w:pPr>
        <w:rPr>
          <w:lang w:val="uk-UA"/>
        </w:rPr>
      </w:pPr>
      <w:r>
        <w:rPr>
          <w:noProof/>
          <w:lang w:val="uk-UA"/>
        </w:rPr>
        <w:drawing>
          <wp:inline distT="0" distB="0" distL="0" distR="0" wp14:anchorId="75741969" wp14:editId="01FFC104">
            <wp:extent cx="3086100" cy="742950"/>
            <wp:effectExtent l="0" t="0" r="0" b="0"/>
            <wp:docPr id="127127463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274638" name="Picture 1271274638"/>
                    <pic:cNvPicPr/>
                  </pic:nvPicPr>
                  <pic:blipFill>
                    <a:blip r:embed="rId36">
                      <a:extLst>
                        <a:ext uri="{28A0092B-C50C-407E-A947-70E740481C1C}">
                          <a14:useLocalDpi xmlns:a14="http://schemas.microsoft.com/office/drawing/2010/main" val="0"/>
                        </a:ext>
                      </a:extLst>
                    </a:blip>
                    <a:stretch>
                      <a:fillRect/>
                    </a:stretch>
                  </pic:blipFill>
                  <pic:spPr>
                    <a:xfrm>
                      <a:off x="0" y="0"/>
                      <a:ext cx="3086100" cy="742950"/>
                    </a:xfrm>
                    <a:prstGeom prst="rect">
                      <a:avLst/>
                    </a:prstGeom>
                  </pic:spPr>
                </pic:pic>
              </a:graphicData>
            </a:graphic>
          </wp:inline>
        </w:drawing>
      </w:r>
    </w:p>
    <w:p w14:paraId="03B39BBB" w14:textId="77777777" w:rsidR="00CA3E2B" w:rsidRPr="00284245" w:rsidRDefault="00CA3E2B" w:rsidP="00CA3E2B">
      <w:pPr>
        <w:rPr>
          <w:lang w:val="uk-UA"/>
        </w:rPr>
      </w:pPr>
      <w:r w:rsidRPr="00284245">
        <w:t xml:space="preserve">The script checks disk usage and compares it to a predefined threshold. </w:t>
      </w:r>
      <w:r w:rsidRPr="00284245">
        <w:br/>
        <w:t>If the usage exceeds the limit, it generates a warning message; otherwise, it confirms normal operation.</w:t>
      </w:r>
    </w:p>
    <w:p w14:paraId="1C6A13E0" w14:textId="77777777" w:rsidR="00CA3E2B" w:rsidRPr="007F78F5" w:rsidRDefault="00B95F4E" w:rsidP="00CA3E2B">
      <w:r>
        <w:pict w14:anchorId="46F62C41">
          <v:rect id="_x0000_i1030" style="width:0;height:1.5pt" o:hralign="center" o:hrstd="t" o:hr="t" fillcolor="#a0a0a0" stroked="f"/>
        </w:pict>
      </w:r>
    </w:p>
    <w:p w14:paraId="2C894208" w14:textId="77777777" w:rsidR="00CA3E2B" w:rsidRPr="007F78F5" w:rsidRDefault="00CA3E2B" w:rsidP="00CA3E2B">
      <w:pPr>
        <w:pStyle w:val="Heading1"/>
      </w:pPr>
      <w:bookmarkStart w:id="13" w:name="_Toc228324326"/>
      <w:r w:rsidRPr="007F78F5">
        <w:t>7. Security and User Management</w:t>
      </w:r>
      <w:bookmarkEnd w:id="13"/>
    </w:p>
    <w:p w14:paraId="28B6F597" w14:textId="77777777" w:rsidR="00CA3E2B" w:rsidRPr="007F78F5" w:rsidRDefault="00CA3E2B" w:rsidP="00CA3E2B">
      <w:r w:rsidRPr="007F78F5">
        <w:t>In the L4 context, security is viewed as a multi-layered approach (Defence in Depth).</w:t>
      </w:r>
    </w:p>
    <w:p w14:paraId="0DF85CAD" w14:textId="77777777" w:rsidR="00CA3E2B" w:rsidRPr="007F78F5" w:rsidRDefault="00CA3E2B" w:rsidP="00CA3E2B">
      <w:pPr>
        <w:numPr>
          <w:ilvl w:val="0"/>
          <w:numId w:val="16"/>
        </w:numPr>
      </w:pPr>
      <w:r w:rsidRPr="007F78F5">
        <w:t>Authentication: Validating who the user is (Passwords, Biometrics).</w:t>
      </w:r>
    </w:p>
    <w:p w14:paraId="0C0822E1" w14:textId="77777777" w:rsidR="00CA3E2B" w:rsidRPr="007F78F5" w:rsidRDefault="00CA3E2B" w:rsidP="00CA3E2B">
      <w:pPr>
        <w:numPr>
          <w:ilvl w:val="0"/>
          <w:numId w:val="16"/>
        </w:numPr>
      </w:pPr>
      <w:r w:rsidRPr="007F78F5">
        <w:t>Authorisation: Determining what the user can do (Permissions/ACLs).</w:t>
      </w:r>
    </w:p>
    <w:p w14:paraId="2F2ED6E6" w14:textId="77777777" w:rsidR="00CA3E2B" w:rsidRPr="007F78F5" w:rsidRDefault="00CA3E2B" w:rsidP="00CA3E2B">
      <w:pPr>
        <w:numPr>
          <w:ilvl w:val="0"/>
          <w:numId w:val="16"/>
        </w:numPr>
      </w:pPr>
      <w:r w:rsidRPr="007F78F5">
        <w:t xml:space="preserve">Auditing: Logging what the user </w:t>
      </w:r>
      <w:proofErr w:type="gramStart"/>
      <w:r w:rsidRPr="007F78F5">
        <w:t>actually did</w:t>
      </w:r>
      <w:proofErr w:type="gramEnd"/>
      <w:r w:rsidRPr="007F78F5">
        <w:t xml:space="preserve"> (Event Viewer in Windows / Syslog in Linux).</w:t>
      </w:r>
    </w:p>
    <w:p w14:paraId="32F70222" w14:textId="200286AB" w:rsidR="00CA3E2B" w:rsidRPr="00D67C63" w:rsidRDefault="00CA3E2B" w:rsidP="00CA3E2B">
      <w:pPr>
        <w:rPr>
          <w:lang w:val="uk-UA"/>
        </w:rPr>
      </w:pPr>
      <w:r w:rsidRPr="007F78F5">
        <w:t xml:space="preserve">Windows uses User Account Control (UAC) </w:t>
      </w:r>
      <w:sdt>
        <w:sdtPr>
          <w:id w:val="-2111122909"/>
          <w:citation/>
        </w:sdtPr>
        <w:sdtEndPr/>
        <w:sdtContent>
          <w:r w:rsidR="00D67C63">
            <w:fldChar w:fldCharType="begin"/>
          </w:r>
          <w:r w:rsidR="00D67C63">
            <w:rPr>
              <w:lang w:val="uk-UA"/>
            </w:rPr>
            <w:instrText xml:space="preserve"> CITATION Rus17 \l 1058 </w:instrText>
          </w:r>
          <w:r w:rsidR="00D67C63">
            <w:fldChar w:fldCharType="separate"/>
          </w:r>
          <w:r w:rsidR="00D67C63" w:rsidRPr="00D67C63">
            <w:rPr>
              <w:noProof/>
              <w:lang w:val="uk-UA"/>
            </w:rPr>
            <w:t>[3]</w:t>
          </w:r>
          <w:r w:rsidR="00D67C63">
            <w:fldChar w:fldCharType="end"/>
          </w:r>
        </w:sdtContent>
      </w:sdt>
      <w:r w:rsidR="00D67C63">
        <w:rPr>
          <w:lang w:val="uk-UA"/>
        </w:rPr>
        <w:t xml:space="preserve">, </w:t>
      </w:r>
      <w:r w:rsidRPr="007F78F5">
        <w:t>and complex Access Control Lists to prevent unauthorised changes, while Linux utilises the Root (superuser) model</w:t>
      </w:r>
      <w:sdt>
        <w:sdtPr>
          <w:id w:val="-1956473960"/>
          <w:citation/>
        </w:sdtPr>
        <w:sdtEndPr/>
        <w:sdtContent>
          <w:r w:rsidR="00D67C63">
            <w:fldChar w:fldCharType="begin"/>
          </w:r>
          <w:r w:rsidR="00D67C63">
            <w:rPr>
              <w:lang w:val="uk-UA"/>
            </w:rPr>
            <w:instrText xml:space="preserve"> CITATION Lov10 \l 1058 </w:instrText>
          </w:r>
          <w:r w:rsidR="00D67C63">
            <w:fldChar w:fldCharType="separate"/>
          </w:r>
          <w:r w:rsidR="00D67C63">
            <w:rPr>
              <w:noProof/>
              <w:lang w:val="uk-UA"/>
            </w:rPr>
            <w:t xml:space="preserve"> </w:t>
          </w:r>
          <w:r w:rsidR="00D67C63" w:rsidRPr="00D67C63">
            <w:rPr>
              <w:noProof/>
              <w:lang w:val="uk-UA"/>
            </w:rPr>
            <w:t>[4]</w:t>
          </w:r>
          <w:r w:rsidR="00D67C63">
            <w:fldChar w:fldCharType="end"/>
          </w:r>
        </w:sdtContent>
      </w:sdt>
      <w:r w:rsidRPr="007F78F5">
        <w:t xml:space="preserve">, where administrative tasks require explicit escalation via </w:t>
      </w:r>
      <w:proofErr w:type="spellStart"/>
      <w:r w:rsidRPr="007F78F5">
        <w:t>sudo</w:t>
      </w:r>
      <w:proofErr w:type="spellEnd"/>
      <w:r w:rsidRPr="007F78F5">
        <w:t xml:space="preserve">. Modern OS security also includes full-disk encryption (BitLocker/LUKS) and kernel-level protections like </w:t>
      </w:r>
      <w:proofErr w:type="spellStart"/>
      <w:r w:rsidRPr="007F78F5">
        <w:t>SELinux</w:t>
      </w:r>
      <w:proofErr w:type="spellEnd"/>
      <w:r w:rsidRPr="007F78F5">
        <w:t>.</w:t>
      </w:r>
      <w:sdt>
        <w:sdtPr>
          <w:id w:val="1263341296"/>
          <w:citation/>
        </w:sdtPr>
        <w:sdtEndPr/>
        <w:sdtContent>
          <w:r w:rsidR="00D67C63">
            <w:fldChar w:fldCharType="begin"/>
          </w:r>
          <w:r w:rsidR="00D67C63">
            <w:rPr>
              <w:lang w:val="uk-UA"/>
            </w:rPr>
            <w:instrText xml:space="preserve"> CITATION The24 \l 1058 </w:instrText>
          </w:r>
          <w:r w:rsidR="00D67C63">
            <w:fldChar w:fldCharType="separate"/>
          </w:r>
          <w:r w:rsidR="00D67C63">
            <w:rPr>
              <w:noProof/>
              <w:lang w:val="uk-UA"/>
            </w:rPr>
            <w:t xml:space="preserve"> </w:t>
          </w:r>
          <w:r w:rsidR="00D67C63" w:rsidRPr="00D67C63">
            <w:rPr>
              <w:noProof/>
              <w:lang w:val="uk-UA"/>
            </w:rPr>
            <w:t>[6]</w:t>
          </w:r>
          <w:r w:rsidR="00D67C63">
            <w:fldChar w:fldCharType="end"/>
          </w:r>
        </w:sdtContent>
      </w:sdt>
      <w:r w:rsidR="00D67C63">
        <w:rPr>
          <w:lang w:val="uk-UA"/>
        </w:rPr>
        <w:t>.</w:t>
      </w:r>
    </w:p>
    <w:p w14:paraId="49199E41" w14:textId="77777777" w:rsidR="00CA3E2B" w:rsidRPr="007F78F5" w:rsidRDefault="00B95F4E" w:rsidP="00CA3E2B">
      <w:r>
        <w:pict w14:anchorId="6D0C8A02">
          <v:rect id="_x0000_i1031" style="width:0;height:1.5pt" o:hralign="center" o:hrstd="t" o:hr="t" fillcolor="#a0a0a0" stroked="f"/>
        </w:pict>
      </w:r>
    </w:p>
    <w:p w14:paraId="76D8FD86" w14:textId="77777777" w:rsidR="00CA3E2B" w:rsidRPr="007F78F5" w:rsidRDefault="00CA3E2B" w:rsidP="00CA3E2B">
      <w:pPr>
        <w:pStyle w:val="Heading1"/>
      </w:pPr>
      <w:bookmarkStart w:id="14" w:name="_Toc228324327"/>
      <w:r w:rsidRPr="007F78F5">
        <w:t>8. Critical Evaluation and Conclusion</w:t>
      </w:r>
      <w:bookmarkEnd w:id="14"/>
    </w:p>
    <w:p w14:paraId="7D82FCAE" w14:textId="77777777" w:rsidR="00CA3E2B" w:rsidRPr="007F78F5" w:rsidRDefault="00CA3E2B" w:rsidP="00CA3E2B">
      <w:r w:rsidRPr="007F78F5">
        <w:t>This investigation has demonstrated that while Windows and Linux differ in their architectural implementation, they share the same fundamental goals: managing hardware, providing security, and ensuring stable execution environments.</w:t>
      </w:r>
    </w:p>
    <w:p w14:paraId="25249AEB" w14:textId="77777777" w:rsidR="00CA3E2B" w:rsidRPr="007F78F5" w:rsidRDefault="00CA3E2B" w:rsidP="00CA3E2B">
      <w:r w:rsidRPr="007F78F5">
        <w:t>Through practical CLI exercises, it became evident that Windows provides a more standardised, "out-of-the-box" experience, whereas Linux offers unparalleled flexibility for customisation and server-side operations. The ability to automate tasks using PowerShell and Bash is not merely a convenience but a requirement for modern IT roles such as DevOps, Cybersecurity, and Cloud Administration.</w:t>
      </w:r>
    </w:p>
    <w:p w14:paraId="0857FF05" w14:textId="3B9403DD" w:rsidR="00CA3E2B" w:rsidRDefault="00CA3E2B" w:rsidP="00CA3E2B">
      <w:pPr>
        <w:rPr>
          <w:lang w:val="uk-UA"/>
        </w:rPr>
      </w:pPr>
      <w:r w:rsidRPr="007F78F5">
        <w:t>In conclusion, a Level 4 understanding of OS architecture provides the necessary foundation for troubleshooting complex software-hardware interactions. Mastery of these systems ensures that the IT professional can maintain high system availability and robust security postures in any corporate environment.</w:t>
      </w:r>
      <w:r w:rsidR="00D67C63">
        <w:t xml:space="preserve"> </w:t>
      </w:r>
      <w:sdt>
        <w:sdtPr>
          <w:id w:val="813377638"/>
          <w:citation/>
        </w:sdtPr>
        <w:sdtEndPr/>
        <w:sdtContent>
          <w:r w:rsidR="00D67C63">
            <w:fldChar w:fldCharType="begin"/>
          </w:r>
          <w:r w:rsidR="00D67C63">
            <w:rPr>
              <w:lang w:val="uk-UA"/>
            </w:rPr>
            <w:instrText xml:space="preserve"> CITATION Sil18 \l 1058 </w:instrText>
          </w:r>
          <w:r w:rsidR="00D67C63">
            <w:fldChar w:fldCharType="separate"/>
          </w:r>
          <w:r w:rsidR="00D67C63">
            <w:rPr>
              <w:noProof/>
              <w:lang w:val="uk-UA"/>
            </w:rPr>
            <w:t xml:space="preserve"> </w:t>
          </w:r>
          <w:r w:rsidR="00D67C63" w:rsidRPr="00D67C63">
            <w:rPr>
              <w:noProof/>
              <w:lang w:val="uk-UA"/>
            </w:rPr>
            <w:t>[1]</w:t>
          </w:r>
          <w:r w:rsidR="00D67C63">
            <w:fldChar w:fldCharType="end"/>
          </w:r>
        </w:sdtContent>
      </w:sdt>
      <w:r w:rsidR="00D67C63">
        <w:rPr>
          <w:lang w:val="uk-UA"/>
        </w:rPr>
        <w:t>,</w:t>
      </w:r>
      <w:sdt>
        <w:sdtPr>
          <w:id w:val="1520276315"/>
          <w:citation/>
        </w:sdtPr>
        <w:sdtEndPr/>
        <w:sdtContent>
          <w:r w:rsidR="00D67C63">
            <w:fldChar w:fldCharType="begin"/>
          </w:r>
          <w:r w:rsidR="00D67C63">
            <w:rPr>
              <w:lang w:val="uk-UA"/>
            </w:rPr>
            <w:instrText xml:space="preserve"> CITATION Sta17 \l 1058 </w:instrText>
          </w:r>
          <w:r w:rsidR="00D67C63">
            <w:fldChar w:fldCharType="separate"/>
          </w:r>
          <w:r w:rsidR="00D67C63">
            <w:rPr>
              <w:noProof/>
              <w:lang w:val="uk-UA"/>
            </w:rPr>
            <w:t xml:space="preserve"> </w:t>
          </w:r>
          <w:r w:rsidR="00D67C63" w:rsidRPr="00D67C63">
            <w:rPr>
              <w:noProof/>
              <w:lang w:val="uk-UA"/>
            </w:rPr>
            <w:t>[2]</w:t>
          </w:r>
          <w:r w:rsidR="00D67C63">
            <w:fldChar w:fldCharType="end"/>
          </w:r>
        </w:sdtContent>
      </w:sdt>
      <w:r w:rsidR="00D67C63">
        <w:rPr>
          <w:lang w:val="uk-UA"/>
        </w:rPr>
        <w:t>.</w:t>
      </w:r>
    </w:p>
    <w:bookmarkStart w:id="15" w:name="_Toc228324328" w:displacedByCustomXml="next"/>
    <w:sdt>
      <w:sdtPr>
        <w:id w:val="1858387552"/>
        <w:docPartObj>
          <w:docPartGallery w:val="Bibliographies"/>
          <w:docPartUnique/>
        </w:docPartObj>
      </w:sdtPr>
      <w:sdtEndPr>
        <w:rPr>
          <w:rFonts w:asciiTheme="minorHAnsi" w:eastAsiaTheme="minorEastAsia" w:hAnsiTheme="minorHAnsi" w:cstheme="minorBidi"/>
          <w:color w:val="auto"/>
          <w:sz w:val="24"/>
          <w:szCs w:val="24"/>
        </w:rPr>
      </w:sdtEndPr>
      <w:sdtContent>
        <w:p w14:paraId="199D979F" w14:textId="74C66876" w:rsidR="00451079" w:rsidRPr="00451079" w:rsidRDefault="00451079">
          <w:pPr>
            <w:pStyle w:val="Heading1"/>
          </w:pPr>
          <w:r w:rsidRPr="00451079">
            <w:rPr>
              <w:lang w:val="uk-UA"/>
            </w:rPr>
            <w:t>9.</w:t>
          </w:r>
          <w:r w:rsidRPr="00451079">
            <w:t>References</w:t>
          </w:r>
          <w:bookmarkEnd w:id="15"/>
        </w:p>
        <w:sdt>
          <w:sdtPr>
            <w:id w:val="-573587230"/>
            <w:bibliography/>
          </w:sdtPr>
          <w:sdtContent>
            <w:p w14:paraId="24FD346A" w14:textId="77777777" w:rsidR="00451079" w:rsidRDefault="0045107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451079" w14:paraId="5469A2B0" w14:textId="77777777">
                <w:trPr>
                  <w:divId w:val="812329761"/>
                  <w:tblCellSpacing w:w="15" w:type="dxa"/>
                </w:trPr>
                <w:tc>
                  <w:tcPr>
                    <w:tcW w:w="50" w:type="pct"/>
                    <w:hideMark/>
                  </w:tcPr>
                  <w:p w14:paraId="32C0EC33" w14:textId="19D895F2" w:rsidR="00451079" w:rsidRDefault="00451079">
                    <w:pPr>
                      <w:pStyle w:val="Bibliography"/>
                      <w:rPr>
                        <w:noProof/>
                        <w:kern w:val="0"/>
                        <w14:ligatures w14:val="none"/>
                      </w:rPr>
                    </w:pPr>
                    <w:r>
                      <w:rPr>
                        <w:noProof/>
                      </w:rPr>
                      <w:t xml:space="preserve">[1] </w:t>
                    </w:r>
                  </w:p>
                </w:tc>
                <w:tc>
                  <w:tcPr>
                    <w:tcW w:w="0" w:type="auto"/>
                    <w:hideMark/>
                  </w:tcPr>
                  <w:p w14:paraId="2E3222B1" w14:textId="77777777" w:rsidR="00451079" w:rsidRDefault="00451079">
                    <w:pPr>
                      <w:pStyle w:val="Bibliography"/>
                      <w:rPr>
                        <w:noProof/>
                      </w:rPr>
                    </w:pPr>
                    <w:r>
                      <w:rPr>
                        <w:noProof/>
                      </w:rPr>
                      <w:t xml:space="preserve">A. Silberschatz, P. B. Galvin and G. Gagne, Operating System Concepts, 10, Ed., Hoboken, NJ: Wiley, 2018. </w:t>
                    </w:r>
                  </w:p>
                </w:tc>
              </w:tr>
              <w:tr w:rsidR="00451079" w14:paraId="2907EED7" w14:textId="77777777">
                <w:trPr>
                  <w:divId w:val="812329761"/>
                  <w:tblCellSpacing w:w="15" w:type="dxa"/>
                </w:trPr>
                <w:tc>
                  <w:tcPr>
                    <w:tcW w:w="50" w:type="pct"/>
                    <w:hideMark/>
                  </w:tcPr>
                  <w:p w14:paraId="7393113A" w14:textId="77777777" w:rsidR="00451079" w:rsidRDefault="00451079">
                    <w:pPr>
                      <w:pStyle w:val="Bibliography"/>
                      <w:rPr>
                        <w:noProof/>
                      </w:rPr>
                    </w:pPr>
                    <w:r>
                      <w:rPr>
                        <w:noProof/>
                      </w:rPr>
                      <w:t xml:space="preserve">[2] </w:t>
                    </w:r>
                  </w:p>
                </w:tc>
                <w:tc>
                  <w:tcPr>
                    <w:tcW w:w="0" w:type="auto"/>
                    <w:hideMark/>
                  </w:tcPr>
                  <w:p w14:paraId="6C08CF5C" w14:textId="77777777" w:rsidR="00451079" w:rsidRDefault="00451079">
                    <w:pPr>
                      <w:pStyle w:val="Bibliography"/>
                      <w:rPr>
                        <w:noProof/>
                      </w:rPr>
                    </w:pPr>
                    <w:r>
                      <w:rPr>
                        <w:noProof/>
                      </w:rPr>
                      <w:t xml:space="preserve">W. Stallings, Operating Systems: Internals and Design Principles, 9, Ed., New York, NY: Pearson, 2017. </w:t>
                    </w:r>
                  </w:p>
                </w:tc>
              </w:tr>
              <w:tr w:rsidR="00451079" w14:paraId="27FEEF4F" w14:textId="77777777">
                <w:trPr>
                  <w:divId w:val="812329761"/>
                  <w:tblCellSpacing w:w="15" w:type="dxa"/>
                </w:trPr>
                <w:tc>
                  <w:tcPr>
                    <w:tcW w:w="50" w:type="pct"/>
                    <w:hideMark/>
                  </w:tcPr>
                  <w:p w14:paraId="30626FAB" w14:textId="77777777" w:rsidR="00451079" w:rsidRDefault="00451079">
                    <w:pPr>
                      <w:pStyle w:val="Bibliography"/>
                      <w:rPr>
                        <w:noProof/>
                      </w:rPr>
                    </w:pPr>
                    <w:r>
                      <w:rPr>
                        <w:noProof/>
                      </w:rPr>
                      <w:t xml:space="preserve">[3] </w:t>
                    </w:r>
                  </w:p>
                </w:tc>
                <w:tc>
                  <w:tcPr>
                    <w:tcW w:w="0" w:type="auto"/>
                    <w:hideMark/>
                  </w:tcPr>
                  <w:p w14:paraId="4B62CA7D" w14:textId="77777777" w:rsidR="00451079" w:rsidRDefault="00451079">
                    <w:pPr>
                      <w:pStyle w:val="Bibliography"/>
                      <w:rPr>
                        <w:noProof/>
                      </w:rPr>
                    </w:pPr>
                    <w:r>
                      <w:rPr>
                        <w:noProof/>
                      </w:rPr>
                      <w:t xml:space="preserve">M. Russinovich, D. A. Solomon and A. Ionescu, Windows Internals, Part 1, 7, Ed., Redmond, WA: Microsoft Press, 2017. </w:t>
                    </w:r>
                  </w:p>
                </w:tc>
              </w:tr>
              <w:tr w:rsidR="00451079" w14:paraId="3B78DA6F" w14:textId="77777777">
                <w:trPr>
                  <w:divId w:val="812329761"/>
                  <w:tblCellSpacing w:w="15" w:type="dxa"/>
                </w:trPr>
                <w:tc>
                  <w:tcPr>
                    <w:tcW w:w="50" w:type="pct"/>
                    <w:hideMark/>
                  </w:tcPr>
                  <w:p w14:paraId="7A2F71A1" w14:textId="77777777" w:rsidR="00451079" w:rsidRDefault="00451079">
                    <w:pPr>
                      <w:pStyle w:val="Bibliography"/>
                      <w:rPr>
                        <w:noProof/>
                      </w:rPr>
                    </w:pPr>
                    <w:r>
                      <w:rPr>
                        <w:noProof/>
                      </w:rPr>
                      <w:t xml:space="preserve">[4] </w:t>
                    </w:r>
                  </w:p>
                </w:tc>
                <w:tc>
                  <w:tcPr>
                    <w:tcW w:w="0" w:type="auto"/>
                    <w:hideMark/>
                  </w:tcPr>
                  <w:p w14:paraId="092715B8" w14:textId="77777777" w:rsidR="00451079" w:rsidRDefault="00451079">
                    <w:pPr>
                      <w:pStyle w:val="Bibliography"/>
                      <w:rPr>
                        <w:noProof/>
                      </w:rPr>
                    </w:pPr>
                    <w:r>
                      <w:rPr>
                        <w:noProof/>
                      </w:rPr>
                      <w:t xml:space="preserve">R. Love, Linux Kernel Development, 3, Ed., Upper Saddle River, NJ: Addison-Wesley, 2010. </w:t>
                    </w:r>
                  </w:p>
                </w:tc>
              </w:tr>
              <w:tr w:rsidR="00451079" w14:paraId="3D91ED54" w14:textId="77777777">
                <w:trPr>
                  <w:divId w:val="812329761"/>
                  <w:tblCellSpacing w:w="15" w:type="dxa"/>
                </w:trPr>
                <w:tc>
                  <w:tcPr>
                    <w:tcW w:w="50" w:type="pct"/>
                    <w:hideMark/>
                  </w:tcPr>
                  <w:p w14:paraId="26609CB5" w14:textId="77777777" w:rsidR="00451079" w:rsidRDefault="00451079">
                    <w:pPr>
                      <w:pStyle w:val="Bibliography"/>
                      <w:rPr>
                        <w:noProof/>
                      </w:rPr>
                    </w:pPr>
                    <w:r>
                      <w:rPr>
                        <w:noProof/>
                      </w:rPr>
                      <w:t xml:space="preserve">[5] </w:t>
                    </w:r>
                  </w:p>
                </w:tc>
                <w:tc>
                  <w:tcPr>
                    <w:tcW w:w="0" w:type="auto"/>
                    <w:hideMark/>
                  </w:tcPr>
                  <w:p w14:paraId="63689110" w14:textId="77777777" w:rsidR="00451079" w:rsidRDefault="00451079">
                    <w:pPr>
                      <w:pStyle w:val="Bibliography"/>
                      <w:rPr>
                        <w:noProof/>
                      </w:rPr>
                    </w:pPr>
                    <w:r>
                      <w:rPr>
                        <w:noProof/>
                      </w:rPr>
                      <w:t>Microsoft Learn, “Windows Commands,” Microsoft, 2024. [Online]. Available: https://learn.microsoft.com/en-us/windows-server/administration/windows-commands/.</w:t>
                    </w:r>
                  </w:p>
                </w:tc>
              </w:tr>
              <w:tr w:rsidR="00451079" w14:paraId="0A3D24B1" w14:textId="77777777">
                <w:trPr>
                  <w:divId w:val="812329761"/>
                  <w:tblCellSpacing w:w="15" w:type="dxa"/>
                </w:trPr>
                <w:tc>
                  <w:tcPr>
                    <w:tcW w:w="50" w:type="pct"/>
                    <w:hideMark/>
                  </w:tcPr>
                  <w:p w14:paraId="224A732E" w14:textId="77777777" w:rsidR="00451079" w:rsidRDefault="00451079">
                    <w:pPr>
                      <w:pStyle w:val="Bibliography"/>
                      <w:rPr>
                        <w:noProof/>
                      </w:rPr>
                    </w:pPr>
                    <w:r>
                      <w:rPr>
                        <w:noProof/>
                      </w:rPr>
                      <w:t xml:space="preserve">[6] </w:t>
                    </w:r>
                  </w:p>
                </w:tc>
                <w:tc>
                  <w:tcPr>
                    <w:tcW w:w="0" w:type="auto"/>
                    <w:hideMark/>
                  </w:tcPr>
                  <w:p w14:paraId="1D316003" w14:textId="77777777" w:rsidR="00451079" w:rsidRDefault="00451079">
                    <w:pPr>
                      <w:pStyle w:val="Bibliography"/>
                      <w:rPr>
                        <w:noProof/>
                      </w:rPr>
                    </w:pPr>
                    <w:r>
                      <w:rPr>
                        <w:noProof/>
                      </w:rPr>
                      <w:t>The Linux Foundation, “Linux Documentation,” Linux Foundation, 2024. [Online]. Available: https://docs.kernel.org/.</w:t>
                    </w:r>
                  </w:p>
                </w:tc>
              </w:tr>
            </w:tbl>
            <w:p w14:paraId="66B5465B" w14:textId="77777777" w:rsidR="00451079" w:rsidRDefault="00451079">
              <w:pPr>
                <w:divId w:val="812329761"/>
                <w:rPr>
                  <w:rFonts w:eastAsia="Times New Roman"/>
                  <w:noProof/>
                </w:rPr>
              </w:pPr>
            </w:p>
            <w:p w14:paraId="4DCE769E" w14:textId="7D093A7E" w:rsidR="00451079" w:rsidRDefault="00451079">
              <w:r>
                <w:rPr>
                  <w:b/>
                  <w:bCs/>
                  <w:noProof/>
                </w:rPr>
                <w:fldChar w:fldCharType="end"/>
              </w:r>
            </w:p>
          </w:sdtContent>
        </w:sdt>
      </w:sdtContent>
    </w:sdt>
    <w:p w14:paraId="16E29A93" w14:textId="77777777" w:rsidR="00451079" w:rsidRPr="00D67C63" w:rsidRDefault="00451079" w:rsidP="00CA3E2B">
      <w:pPr>
        <w:rPr>
          <w:lang w:val="uk-UA"/>
        </w:rPr>
      </w:pPr>
    </w:p>
    <w:p w14:paraId="32DF0788" w14:textId="77777777" w:rsidR="00CA3E2B" w:rsidRPr="007F78F5" w:rsidRDefault="00CA3E2B" w:rsidP="00CA3E2B"/>
    <w:p w14:paraId="5C4E15D9" w14:textId="5F41F7E7" w:rsidR="006217CC" w:rsidRPr="00B61FD4" w:rsidRDefault="006217CC" w:rsidP="00CA3E2B">
      <w:pPr>
        <w:pStyle w:val="TOCHeading"/>
        <w:jc w:val="center"/>
        <w:rPr>
          <w:sz w:val="28"/>
          <w:szCs w:val="28"/>
        </w:rPr>
      </w:pPr>
    </w:p>
    <w:sectPr w:rsidR="006217CC" w:rsidRPr="00B61FD4" w:rsidSect="00B61FD4">
      <w:footerReference w:type="defaul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96456A" w14:textId="77777777" w:rsidR="00B95F4E" w:rsidRDefault="00B95F4E" w:rsidP="00E4306D">
      <w:pPr>
        <w:spacing w:after="0" w:line="240" w:lineRule="auto"/>
      </w:pPr>
      <w:r>
        <w:separator/>
      </w:r>
    </w:p>
  </w:endnote>
  <w:endnote w:type="continuationSeparator" w:id="0">
    <w:p w14:paraId="56B63425" w14:textId="77777777" w:rsidR="00B95F4E" w:rsidRDefault="00B95F4E"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badi ExtraLight">
    <w:charset w:val="00"/>
    <w:family w:val="swiss"/>
    <w:pitch w:val="variable"/>
    <w:sig w:usb0="80000003"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640C7E" w14:textId="77777777" w:rsidR="009D05E9" w:rsidRPr="009D05E9" w:rsidRDefault="009D05E9">
    <w:pPr>
      <w:pStyle w:val="Footer"/>
      <w:jc w:val="center"/>
      <w:rPr>
        <w:color w:val="000000" w:themeColor="text1"/>
      </w:rPr>
    </w:pPr>
    <w:r w:rsidRPr="009D05E9">
      <w:rPr>
        <w:color w:val="000000" w:themeColor="text1"/>
      </w:rPr>
      <w:t xml:space="preserve">Page </w:t>
    </w:r>
    <w:r w:rsidRPr="009D05E9">
      <w:rPr>
        <w:color w:val="000000" w:themeColor="text1"/>
      </w:rPr>
      <w:fldChar w:fldCharType="begin"/>
    </w:r>
    <w:r w:rsidRPr="009D05E9">
      <w:rPr>
        <w:color w:val="000000" w:themeColor="text1"/>
      </w:rPr>
      <w:instrText xml:space="preserve"> PAGE  \* Arabic  \* MERGEFORMAT </w:instrText>
    </w:r>
    <w:r w:rsidRPr="009D05E9">
      <w:rPr>
        <w:color w:val="000000" w:themeColor="text1"/>
      </w:rPr>
      <w:fldChar w:fldCharType="separate"/>
    </w:r>
    <w:r w:rsidRPr="009D05E9">
      <w:rPr>
        <w:noProof/>
        <w:color w:val="000000" w:themeColor="text1"/>
      </w:rPr>
      <w:t>2</w:t>
    </w:r>
    <w:r w:rsidRPr="009D05E9">
      <w:rPr>
        <w:color w:val="000000" w:themeColor="text1"/>
      </w:rPr>
      <w:fldChar w:fldCharType="end"/>
    </w:r>
    <w:r w:rsidRPr="009D05E9">
      <w:rPr>
        <w:color w:val="000000" w:themeColor="text1"/>
      </w:rPr>
      <w:t xml:space="preserve"> of </w:t>
    </w:r>
    <w:r w:rsidRPr="009D05E9">
      <w:rPr>
        <w:color w:val="000000" w:themeColor="text1"/>
      </w:rPr>
      <w:fldChar w:fldCharType="begin"/>
    </w:r>
    <w:r w:rsidRPr="009D05E9">
      <w:rPr>
        <w:color w:val="000000" w:themeColor="text1"/>
      </w:rPr>
      <w:instrText xml:space="preserve"> NUMPAGES  \* Arabic  \* MERGEFORMAT </w:instrText>
    </w:r>
    <w:r w:rsidRPr="009D05E9">
      <w:rPr>
        <w:color w:val="000000" w:themeColor="text1"/>
      </w:rPr>
      <w:fldChar w:fldCharType="separate"/>
    </w:r>
    <w:r w:rsidRPr="009D05E9">
      <w:rPr>
        <w:noProof/>
        <w:color w:val="000000" w:themeColor="text1"/>
      </w:rPr>
      <w:t>2</w:t>
    </w:r>
    <w:r w:rsidRPr="009D05E9">
      <w:rPr>
        <w:color w:val="000000" w:themeColor="text1"/>
      </w:rPr>
      <w:fldChar w:fldCharType="end"/>
    </w:r>
  </w:p>
  <w:p w14:paraId="78417F1E" w14:textId="77777777" w:rsidR="009D05E9" w:rsidRDefault="009D05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D66DE3" w14:textId="77777777" w:rsidR="00B95F4E" w:rsidRDefault="00B95F4E" w:rsidP="00E4306D">
      <w:pPr>
        <w:spacing w:after="0" w:line="240" w:lineRule="auto"/>
      </w:pPr>
      <w:r>
        <w:separator/>
      </w:r>
    </w:p>
  </w:footnote>
  <w:footnote w:type="continuationSeparator" w:id="0">
    <w:p w14:paraId="2D2060DF" w14:textId="77777777" w:rsidR="00B95F4E" w:rsidRDefault="00B95F4E"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5251F"/>
    <w:multiLevelType w:val="multilevel"/>
    <w:tmpl w:val="B5867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2C2F64"/>
    <w:multiLevelType w:val="multilevel"/>
    <w:tmpl w:val="82880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8B4D01"/>
    <w:multiLevelType w:val="multilevel"/>
    <w:tmpl w:val="B0CE6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557CC3"/>
    <w:multiLevelType w:val="hybridMultilevel"/>
    <w:tmpl w:val="02CA56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B134FE"/>
    <w:multiLevelType w:val="multilevel"/>
    <w:tmpl w:val="84EEF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0812AB"/>
    <w:multiLevelType w:val="hybridMultilevel"/>
    <w:tmpl w:val="ABE629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0B32A05"/>
    <w:multiLevelType w:val="multilevel"/>
    <w:tmpl w:val="7FD81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591B75"/>
    <w:multiLevelType w:val="multilevel"/>
    <w:tmpl w:val="1E04D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1777E8"/>
    <w:multiLevelType w:val="multilevel"/>
    <w:tmpl w:val="B44A1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94C327F"/>
    <w:multiLevelType w:val="multilevel"/>
    <w:tmpl w:val="0108F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1EF73C4"/>
    <w:multiLevelType w:val="multilevel"/>
    <w:tmpl w:val="FFACE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09E6242"/>
    <w:multiLevelType w:val="multilevel"/>
    <w:tmpl w:val="74EE3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9FC28C9"/>
    <w:multiLevelType w:val="multilevel"/>
    <w:tmpl w:val="DA66F9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F3052FD"/>
    <w:multiLevelType w:val="multilevel"/>
    <w:tmpl w:val="D6FE5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0DE46EC"/>
    <w:multiLevelType w:val="multilevel"/>
    <w:tmpl w:val="F8A47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4757350"/>
    <w:multiLevelType w:val="multilevel"/>
    <w:tmpl w:val="45E6E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16406923">
    <w:abstractNumId w:val="8"/>
  </w:num>
  <w:num w:numId="2" w16cid:durableId="1568490760">
    <w:abstractNumId w:val="12"/>
  </w:num>
  <w:num w:numId="3" w16cid:durableId="1188905780">
    <w:abstractNumId w:val="6"/>
  </w:num>
  <w:num w:numId="4" w16cid:durableId="634993752">
    <w:abstractNumId w:val="11"/>
  </w:num>
  <w:num w:numId="5" w16cid:durableId="1202017931">
    <w:abstractNumId w:val="7"/>
  </w:num>
  <w:num w:numId="6" w16cid:durableId="827787346">
    <w:abstractNumId w:val="10"/>
  </w:num>
  <w:num w:numId="7" w16cid:durableId="248738459">
    <w:abstractNumId w:val="13"/>
  </w:num>
  <w:num w:numId="8" w16cid:durableId="1387796177">
    <w:abstractNumId w:val="0"/>
  </w:num>
  <w:num w:numId="9" w16cid:durableId="1169906169">
    <w:abstractNumId w:val="3"/>
  </w:num>
  <w:num w:numId="10" w16cid:durableId="139157855">
    <w:abstractNumId w:val="15"/>
  </w:num>
  <w:num w:numId="11" w16cid:durableId="1069427708">
    <w:abstractNumId w:val="5"/>
  </w:num>
  <w:num w:numId="12" w16cid:durableId="1809005193">
    <w:abstractNumId w:val="2"/>
  </w:num>
  <w:num w:numId="13" w16cid:durableId="521087091">
    <w:abstractNumId w:val="9"/>
  </w:num>
  <w:num w:numId="14" w16cid:durableId="1166048604">
    <w:abstractNumId w:val="1"/>
  </w:num>
  <w:num w:numId="15" w16cid:durableId="1087001728">
    <w:abstractNumId w:val="4"/>
  </w:num>
  <w:num w:numId="16" w16cid:durableId="125968057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14FE4"/>
    <w:rsid w:val="0003549B"/>
    <w:rsid w:val="00037D8A"/>
    <w:rsid w:val="0008022E"/>
    <w:rsid w:val="0008279B"/>
    <w:rsid w:val="000A3343"/>
    <w:rsid w:val="000A5C76"/>
    <w:rsid w:val="0010457E"/>
    <w:rsid w:val="00106EA8"/>
    <w:rsid w:val="00170BB1"/>
    <w:rsid w:val="001A5F43"/>
    <w:rsid w:val="001D0134"/>
    <w:rsid w:val="001F2D39"/>
    <w:rsid w:val="00217227"/>
    <w:rsid w:val="0022292C"/>
    <w:rsid w:val="002F5340"/>
    <w:rsid w:val="00313F18"/>
    <w:rsid w:val="003206D7"/>
    <w:rsid w:val="00341956"/>
    <w:rsid w:val="003467E8"/>
    <w:rsid w:val="00360201"/>
    <w:rsid w:val="00366BBC"/>
    <w:rsid w:val="003A0AB5"/>
    <w:rsid w:val="003A12C8"/>
    <w:rsid w:val="003C5707"/>
    <w:rsid w:val="003F26BA"/>
    <w:rsid w:val="00412E25"/>
    <w:rsid w:val="00414723"/>
    <w:rsid w:val="00414B24"/>
    <w:rsid w:val="00420142"/>
    <w:rsid w:val="00451079"/>
    <w:rsid w:val="0048190F"/>
    <w:rsid w:val="0048579E"/>
    <w:rsid w:val="00496BD7"/>
    <w:rsid w:val="004D61ED"/>
    <w:rsid w:val="005117FC"/>
    <w:rsid w:val="00515710"/>
    <w:rsid w:val="0054391F"/>
    <w:rsid w:val="00546562"/>
    <w:rsid w:val="00550E6F"/>
    <w:rsid w:val="00552D93"/>
    <w:rsid w:val="00580742"/>
    <w:rsid w:val="00586EC6"/>
    <w:rsid w:val="00596E19"/>
    <w:rsid w:val="005A63D6"/>
    <w:rsid w:val="005B3480"/>
    <w:rsid w:val="005C3522"/>
    <w:rsid w:val="005D7794"/>
    <w:rsid w:val="006217CC"/>
    <w:rsid w:val="006263B4"/>
    <w:rsid w:val="00642A7F"/>
    <w:rsid w:val="00660AD4"/>
    <w:rsid w:val="0066327E"/>
    <w:rsid w:val="00670937"/>
    <w:rsid w:val="00673589"/>
    <w:rsid w:val="006822B0"/>
    <w:rsid w:val="00682393"/>
    <w:rsid w:val="0069234C"/>
    <w:rsid w:val="006A2EF6"/>
    <w:rsid w:val="006B3651"/>
    <w:rsid w:val="006D0BD3"/>
    <w:rsid w:val="006D1FD3"/>
    <w:rsid w:val="006D7B53"/>
    <w:rsid w:val="006F62EC"/>
    <w:rsid w:val="007062A4"/>
    <w:rsid w:val="00737466"/>
    <w:rsid w:val="00766A61"/>
    <w:rsid w:val="0077197B"/>
    <w:rsid w:val="00773D13"/>
    <w:rsid w:val="00777D97"/>
    <w:rsid w:val="00795F6C"/>
    <w:rsid w:val="007B6FBE"/>
    <w:rsid w:val="00860681"/>
    <w:rsid w:val="008A11EA"/>
    <w:rsid w:val="008A7CDE"/>
    <w:rsid w:val="008C43C6"/>
    <w:rsid w:val="008C6F92"/>
    <w:rsid w:val="00902926"/>
    <w:rsid w:val="00925B2E"/>
    <w:rsid w:val="00940FCB"/>
    <w:rsid w:val="00941D7A"/>
    <w:rsid w:val="0095319B"/>
    <w:rsid w:val="009641FF"/>
    <w:rsid w:val="00983893"/>
    <w:rsid w:val="009B6DAA"/>
    <w:rsid w:val="009D05E9"/>
    <w:rsid w:val="009D08B5"/>
    <w:rsid w:val="00A019EF"/>
    <w:rsid w:val="00A25E37"/>
    <w:rsid w:val="00A70E08"/>
    <w:rsid w:val="00A724C7"/>
    <w:rsid w:val="00AC0BA1"/>
    <w:rsid w:val="00B22D6F"/>
    <w:rsid w:val="00B37430"/>
    <w:rsid w:val="00B61FD4"/>
    <w:rsid w:val="00B822FA"/>
    <w:rsid w:val="00B95F4E"/>
    <w:rsid w:val="00BA5C69"/>
    <w:rsid w:val="00BB1D63"/>
    <w:rsid w:val="00BD7BF3"/>
    <w:rsid w:val="00BE5DA1"/>
    <w:rsid w:val="00BF42A3"/>
    <w:rsid w:val="00C0171B"/>
    <w:rsid w:val="00C73877"/>
    <w:rsid w:val="00C939AA"/>
    <w:rsid w:val="00CA3E2B"/>
    <w:rsid w:val="00D01D80"/>
    <w:rsid w:val="00D15B19"/>
    <w:rsid w:val="00D23385"/>
    <w:rsid w:val="00D34700"/>
    <w:rsid w:val="00D42827"/>
    <w:rsid w:val="00D44A04"/>
    <w:rsid w:val="00D55301"/>
    <w:rsid w:val="00D67C63"/>
    <w:rsid w:val="00D71EF9"/>
    <w:rsid w:val="00D72BF0"/>
    <w:rsid w:val="00D73D99"/>
    <w:rsid w:val="00D87550"/>
    <w:rsid w:val="00D91C37"/>
    <w:rsid w:val="00DA355A"/>
    <w:rsid w:val="00DB27A2"/>
    <w:rsid w:val="00DD3DD5"/>
    <w:rsid w:val="00DF61DF"/>
    <w:rsid w:val="00E4300C"/>
    <w:rsid w:val="00E4306D"/>
    <w:rsid w:val="00E942B8"/>
    <w:rsid w:val="00E94443"/>
    <w:rsid w:val="00E97ED8"/>
    <w:rsid w:val="00EB07F8"/>
    <w:rsid w:val="00EC2BE9"/>
    <w:rsid w:val="00EC3409"/>
    <w:rsid w:val="00F14534"/>
    <w:rsid w:val="00F30BFB"/>
    <w:rsid w:val="00F561BA"/>
    <w:rsid w:val="00F874A4"/>
    <w:rsid w:val="00FE748B"/>
    <w:rsid w:val="0A44DB7C"/>
    <w:rsid w:val="1FF99CC8"/>
    <w:rsid w:val="39B1CDAE"/>
    <w:rsid w:val="404261A9"/>
    <w:rsid w:val="602C0D60"/>
    <w:rsid w:val="61E2588B"/>
    <w:rsid w:val="73B71825"/>
    <w:rsid w:val="780F902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17CC"/>
    <w:pPr>
      <w:keepNext/>
      <w:keepLines/>
      <w:spacing w:before="360" w:after="80"/>
      <w:outlineLvl w:val="0"/>
    </w:pPr>
    <w:rPr>
      <w:rFonts w:asciiTheme="majorHAnsi" w:eastAsiaTheme="majorEastAsia" w:hAnsiTheme="majorHAnsi" w:cstheme="majorBidi"/>
      <w:color w:val="0F4761" w:themeColor="accent1" w:themeShade="BF"/>
      <w:sz w:val="32"/>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17CC"/>
    <w:rPr>
      <w:rFonts w:asciiTheme="majorHAnsi" w:eastAsiaTheme="majorEastAsia" w:hAnsiTheme="majorHAnsi" w:cstheme="majorBidi"/>
      <w:color w:val="0F4761" w:themeColor="accent1" w:themeShade="BF"/>
      <w:sz w:val="32"/>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341956"/>
  </w:style>
  <w:style w:type="character" w:styleId="FollowedHyperlink">
    <w:name w:val="FollowedHyperlink"/>
    <w:basedOn w:val="DefaultParagraphFont"/>
    <w:uiPriority w:val="99"/>
    <w:semiHidden/>
    <w:unhideWhenUsed/>
    <w:rsid w:val="000A3343"/>
    <w:rPr>
      <w:color w:val="96607D" w:themeColor="followedHyperlink"/>
      <w:u w:val="single"/>
    </w:rPr>
  </w:style>
  <w:style w:type="character" w:styleId="PlaceholderText">
    <w:name w:val="Placeholder Text"/>
    <w:basedOn w:val="DefaultParagraphFont"/>
    <w:uiPriority w:val="99"/>
    <w:semiHidden/>
    <w:rsid w:val="00580742"/>
    <w:rPr>
      <w:color w:val="666666"/>
    </w:rPr>
  </w:style>
  <w:style w:type="paragraph" w:styleId="NormalWeb">
    <w:name w:val="Normal (Web)"/>
    <w:basedOn w:val="Normal"/>
    <w:uiPriority w:val="99"/>
    <w:semiHidden/>
    <w:unhideWhenUsed/>
    <w:rsid w:val="006263B4"/>
    <w:pPr>
      <w:spacing w:before="100" w:beforeAutospacing="1" w:after="100" w:afterAutospacing="1" w:line="240" w:lineRule="auto"/>
    </w:pPr>
    <w:rPr>
      <w:rFonts w:ascii="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69963">
      <w:bodyDiv w:val="1"/>
      <w:marLeft w:val="0"/>
      <w:marRight w:val="0"/>
      <w:marTop w:val="0"/>
      <w:marBottom w:val="0"/>
      <w:divBdr>
        <w:top w:val="none" w:sz="0" w:space="0" w:color="auto"/>
        <w:left w:val="none" w:sz="0" w:space="0" w:color="auto"/>
        <w:bottom w:val="none" w:sz="0" w:space="0" w:color="auto"/>
        <w:right w:val="none" w:sz="0" w:space="0" w:color="auto"/>
      </w:divBdr>
    </w:div>
    <w:div w:id="11105766">
      <w:bodyDiv w:val="1"/>
      <w:marLeft w:val="0"/>
      <w:marRight w:val="0"/>
      <w:marTop w:val="0"/>
      <w:marBottom w:val="0"/>
      <w:divBdr>
        <w:top w:val="none" w:sz="0" w:space="0" w:color="auto"/>
        <w:left w:val="none" w:sz="0" w:space="0" w:color="auto"/>
        <w:bottom w:val="none" w:sz="0" w:space="0" w:color="auto"/>
        <w:right w:val="none" w:sz="0" w:space="0" w:color="auto"/>
      </w:divBdr>
    </w:div>
    <w:div w:id="33697500">
      <w:bodyDiv w:val="1"/>
      <w:marLeft w:val="0"/>
      <w:marRight w:val="0"/>
      <w:marTop w:val="0"/>
      <w:marBottom w:val="0"/>
      <w:divBdr>
        <w:top w:val="none" w:sz="0" w:space="0" w:color="auto"/>
        <w:left w:val="none" w:sz="0" w:space="0" w:color="auto"/>
        <w:bottom w:val="none" w:sz="0" w:space="0" w:color="auto"/>
        <w:right w:val="none" w:sz="0" w:space="0" w:color="auto"/>
      </w:divBdr>
    </w:div>
    <w:div w:id="41878572">
      <w:bodyDiv w:val="1"/>
      <w:marLeft w:val="0"/>
      <w:marRight w:val="0"/>
      <w:marTop w:val="0"/>
      <w:marBottom w:val="0"/>
      <w:divBdr>
        <w:top w:val="none" w:sz="0" w:space="0" w:color="auto"/>
        <w:left w:val="none" w:sz="0" w:space="0" w:color="auto"/>
        <w:bottom w:val="none" w:sz="0" w:space="0" w:color="auto"/>
        <w:right w:val="none" w:sz="0" w:space="0" w:color="auto"/>
      </w:divBdr>
    </w:div>
    <w:div w:id="46999560">
      <w:bodyDiv w:val="1"/>
      <w:marLeft w:val="0"/>
      <w:marRight w:val="0"/>
      <w:marTop w:val="0"/>
      <w:marBottom w:val="0"/>
      <w:divBdr>
        <w:top w:val="none" w:sz="0" w:space="0" w:color="auto"/>
        <w:left w:val="none" w:sz="0" w:space="0" w:color="auto"/>
        <w:bottom w:val="none" w:sz="0" w:space="0" w:color="auto"/>
        <w:right w:val="none" w:sz="0" w:space="0" w:color="auto"/>
      </w:divBdr>
    </w:div>
    <w:div w:id="50691079">
      <w:bodyDiv w:val="1"/>
      <w:marLeft w:val="0"/>
      <w:marRight w:val="0"/>
      <w:marTop w:val="0"/>
      <w:marBottom w:val="0"/>
      <w:divBdr>
        <w:top w:val="none" w:sz="0" w:space="0" w:color="auto"/>
        <w:left w:val="none" w:sz="0" w:space="0" w:color="auto"/>
        <w:bottom w:val="none" w:sz="0" w:space="0" w:color="auto"/>
        <w:right w:val="none" w:sz="0" w:space="0" w:color="auto"/>
      </w:divBdr>
    </w:div>
    <w:div w:id="56712872">
      <w:bodyDiv w:val="1"/>
      <w:marLeft w:val="0"/>
      <w:marRight w:val="0"/>
      <w:marTop w:val="0"/>
      <w:marBottom w:val="0"/>
      <w:divBdr>
        <w:top w:val="none" w:sz="0" w:space="0" w:color="auto"/>
        <w:left w:val="none" w:sz="0" w:space="0" w:color="auto"/>
        <w:bottom w:val="none" w:sz="0" w:space="0" w:color="auto"/>
        <w:right w:val="none" w:sz="0" w:space="0" w:color="auto"/>
      </w:divBdr>
    </w:div>
    <w:div w:id="58408400">
      <w:bodyDiv w:val="1"/>
      <w:marLeft w:val="0"/>
      <w:marRight w:val="0"/>
      <w:marTop w:val="0"/>
      <w:marBottom w:val="0"/>
      <w:divBdr>
        <w:top w:val="none" w:sz="0" w:space="0" w:color="auto"/>
        <w:left w:val="none" w:sz="0" w:space="0" w:color="auto"/>
        <w:bottom w:val="none" w:sz="0" w:space="0" w:color="auto"/>
        <w:right w:val="none" w:sz="0" w:space="0" w:color="auto"/>
      </w:divBdr>
    </w:div>
    <w:div w:id="63918489">
      <w:bodyDiv w:val="1"/>
      <w:marLeft w:val="0"/>
      <w:marRight w:val="0"/>
      <w:marTop w:val="0"/>
      <w:marBottom w:val="0"/>
      <w:divBdr>
        <w:top w:val="none" w:sz="0" w:space="0" w:color="auto"/>
        <w:left w:val="none" w:sz="0" w:space="0" w:color="auto"/>
        <w:bottom w:val="none" w:sz="0" w:space="0" w:color="auto"/>
        <w:right w:val="none" w:sz="0" w:space="0" w:color="auto"/>
      </w:divBdr>
    </w:div>
    <w:div w:id="76748848">
      <w:bodyDiv w:val="1"/>
      <w:marLeft w:val="0"/>
      <w:marRight w:val="0"/>
      <w:marTop w:val="0"/>
      <w:marBottom w:val="0"/>
      <w:divBdr>
        <w:top w:val="none" w:sz="0" w:space="0" w:color="auto"/>
        <w:left w:val="none" w:sz="0" w:space="0" w:color="auto"/>
        <w:bottom w:val="none" w:sz="0" w:space="0" w:color="auto"/>
        <w:right w:val="none" w:sz="0" w:space="0" w:color="auto"/>
      </w:divBdr>
    </w:div>
    <w:div w:id="79378765">
      <w:bodyDiv w:val="1"/>
      <w:marLeft w:val="0"/>
      <w:marRight w:val="0"/>
      <w:marTop w:val="0"/>
      <w:marBottom w:val="0"/>
      <w:divBdr>
        <w:top w:val="none" w:sz="0" w:space="0" w:color="auto"/>
        <w:left w:val="none" w:sz="0" w:space="0" w:color="auto"/>
        <w:bottom w:val="none" w:sz="0" w:space="0" w:color="auto"/>
        <w:right w:val="none" w:sz="0" w:space="0" w:color="auto"/>
      </w:divBdr>
    </w:div>
    <w:div w:id="80151234">
      <w:bodyDiv w:val="1"/>
      <w:marLeft w:val="0"/>
      <w:marRight w:val="0"/>
      <w:marTop w:val="0"/>
      <w:marBottom w:val="0"/>
      <w:divBdr>
        <w:top w:val="none" w:sz="0" w:space="0" w:color="auto"/>
        <w:left w:val="none" w:sz="0" w:space="0" w:color="auto"/>
        <w:bottom w:val="none" w:sz="0" w:space="0" w:color="auto"/>
        <w:right w:val="none" w:sz="0" w:space="0" w:color="auto"/>
      </w:divBdr>
    </w:div>
    <w:div w:id="83114631">
      <w:bodyDiv w:val="1"/>
      <w:marLeft w:val="0"/>
      <w:marRight w:val="0"/>
      <w:marTop w:val="0"/>
      <w:marBottom w:val="0"/>
      <w:divBdr>
        <w:top w:val="none" w:sz="0" w:space="0" w:color="auto"/>
        <w:left w:val="none" w:sz="0" w:space="0" w:color="auto"/>
        <w:bottom w:val="none" w:sz="0" w:space="0" w:color="auto"/>
        <w:right w:val="none" w:sz="0" w:space="0" w:color="auto"/>
      </w:divBdr>
    </w:div>
    <w:div w:id="84230863">
      <w:bodyDiv w:val="1"/>
      <w:marLeft w:val="0"/>
      <w:marRight w:val="0"/>
      <w:marTop w:val="0"/>
      <w:marBottom w:val="0"/>
      <w:divBdr>
        <w:top w:val="none" w:sz="0" w:space="0" w:color="auto"/>
        <w:left w:val="none" w:sz="0" w:space="0" w:color="auto"/>
        <w:bottom w:val="none" w:sz="0" w:space="0" w:color="auto"/>
        <w:right w:val="none" w:sz="0" w:space="0" w:color="auto"/>
      </w:divBdr>
      <w:divsChild>
        <w:div w:id="419182871">
          <w:marLeft w:val="0"/>
          <w:marRight w:val="0"/>
          <w:marTop w:val="120"/>
          <w:marBottom w:val="120"/>
          <w:divBdr>
            <w:top w:val="none" w:sz="0" w:space="0" w:color="auto"/>
            <w:left w:val="none" w:sz="0" w:space="0" w:color="auto"/>
            <w:bottom w:val="none" w:sz="0" w:space="0" w:color="auto"/>
            <w:right w:val="none" w:sz="0" w:space="0" w:color="auto"/>
          </w:divBdr>
        </w:div>
        <w:div w:id="1042561917">
          <w:marLeft w:val="0"/>
          <w:marRight w:val="0"/>
          <w:marTop w:val="120"/>
          <w:marBottom w:val="120"/>
          <w:divBdr>
            <w:top w:val="none" w:sz="0" w:space="0" w:color="auto"/>
            <w:left w:val="none" w:sz="0" w:space="0" w:color="auto"/>
            <w:bottom w:val="none" w:sz="0" w:space="0" w:color="auto"/>
            <w:right w:val="none" w:sz="0" w:space="0" w:color="auto"/>
          </w:divBdr>
        </w:div>
        <w:div w:id="1325622796">
          <w:marLeft w:val="0"/>
          <w:marRight w:val="0"/>
          <w:marTop w:val="120"/>
          <w:marBottom w:val="120"/>
          <w:divBdr>
            <w:top w:val="none" w:sz="0" w:space="0" w:color="auto"/>
            <w:left w:val="none" w:sz="0" w:space="0" w:color="auto"/>
            <w:bottom w:val="none" w:sz="0" w:space="0" w:color="auto"/>
            <w:right w:val="none" w:sz="0" w:space="0" w:color="auto"/>
          </w:divBdr>
        </w:div>
        <w:div w:id="1901476350">
          <w:marLeft w:val="0"/>
          <w:marRight w:val="0"/>
          <w:marTop w:val="120"/>
          <w:marBottom w:val="120"/>
          <w:divBdr>
            <w:top w:val="none" w:sz="0" w:space="0" w:color="auto"/>
            <w:left w:val="none" w:sz="0" w:space="0" w:color="auto"/>
            <w:bottom w:val="none" w:sz="0" w:space="0" w:color="auto"/>
            <w:right w:val="none" w:sz="0" w:space="0" w:color="auto"/>
          </w:divBdr>
        </w:div>
        <w:div w:id="1278171624">
          <w:marLeft w:val="0"/>
          <w:marRight w:val="0"/>
          <w:marTop w:val="120"/>
          <w:marBottom w:val="120"/>
          <w:divBdr>
            <w:top w:val="none" w:sz="0" w:space="0" w:color="auto"/>
            <w:left w:val="none" w:sz="0" w:space="0" w:color="auto"/>
            <w:bottom w:val="none" w:sz="0" w:space="0" w:color="auto"/>
            <w:right w:val="none" w:sz="0" w:space="0" w:color="auto"/>
          </w:divBdr>
        </w:div>
        <w:div w:id="1054743442">
          <w:marLeft w:val="0"/>
          <w:marRight w:val="0"/>
          <w:marTop w:val="120"/>
          <w:marBottom w:val="120"/>
          <w:divBdr>
            <w:top w:val="none" w:sz="0" w:space="0" w:color="auto"/>
            <w:left w:val="none" w:sz="0" w:space="0" w:color="auto"/>
            <w:bottom w:val="none" w:sz="0" w:space="0" w:color="auto"/>
            <w:right w:val="none" w:sz="0" w:space="0" w:color="auto"/>
          </w:divBdr>
        </w:div>
        <w:div w:id="892816069">
          <w:marLeft w:val="0"/>
          <w:marRight w:val="0"/>
          <w:marTop w:val="120"/>
          <w:marBottom w:val="120"/>
          <w:divBdr>
            <w:top w:val="none" w:sz="0" w:space="0" w:color="auto"/>
            <w:left w:val="none" w:sz="0" w:space="0" w:color="auto"/>
            <w:bottom w:val="none" w:sz="0" w:space="0" w:color="auto"/>
            <w:right w:val="none" w:sz="0" w:space="0" w:color="auto"/>
          </w:divBdr>
        </w:div>
        <w:div w:id="39912663">
          <w:marLeft w:val="0"/>
          <w:marRight w:val="0"/>
          <w:marTop w:val="120"/>
          <w:marBottom w:val="120"/>
          <w:divBdr>
            <w:top w:val="none" w:sz="0" w:space="0" w:color="auto"/>
            <w:left w:val="none" w:sz="0" w:space="0" w:color="auto"/>
            <w:bottom w:val="none" w:sz="0" w:space="0" w:color="auto"/>
            <w:right w:val="none" w:sz="0" w:space="0" w:color="auto"/>
          </w:divBdr>
        </w:div>
        <w:div w:id="1138498405">
          <w:marLeft w:val="0"/>
          <w:marRight w:val="0"/>
          <w:marTop w:val="120"/>
          <w:marBottom w:val="120"/>
          <w:divBdr>
            <w:top w:val="none" w:sz="0" w:space="0" w:color="auto"/>
            <w:left w:val="none" w:sz="0" w:space="0" w:color="auto"/>
            <w:bottom w:val="none" w:sz="0" w:space="0" w:color="auto"/>
            <w:right w:val="none" w:sz="0" w:space="0" w:color="auto"/>
          </w:divBdr>
        </w:div>
        <w:div w:id="33116159">
          <w:marLeft w:val="0"/>
          <w:marRight w:val="0"/>
          <w:marTop w:val="120"/>
          <w:marBottom w:val="120"/>
          <w:divBdr>
            <w:top w:val="none" w:sz="0" w:space="0" w:color="auto"/>
            <w:left w:val="none" w:sz="0" w:space="0" w:color="auto"/>
            <w:bottom w:val="none" w:sz="0" w:space="0" w:color="auto"/>
            <w:right w:val="none" w:sz="0" w:space="0" w:color="auto"/>
          </w:divBdr>
        </w:div>
        <w:div w:id="2045904961">
          <w:marLeft w:val="0"/>
          <w:marRight w:val="0"/>
          <w:marTop w:val="120"/>
          <w:marBottom w:val="120"/>
          <w:divBdr>
            <w:top w:val="none" w:sz="0" w:space="0" w:color="auto"/>
            <w:left w:val="none" w:sz="0" w:space="0" w:color="auto"/>
            <w:bottom w:val="none" w:sz="0" w:space="0" w:color="auto"/>
            <w:right w:val="none" w:sz="0" w:space="0" w:color="auto"/>
          </w:divBdr>
        </w:div>
        <w:div w:id="738865962">
          <w:marLeft w:val="0"/>
          <w:marRight w:val="0"/>
          <w:marTop w:val="120"/>
          <w:marBottom w:val="120"/>
          <w:divBdr>
            <w:top w:val="none" w:sz="0" w:space="0" w:color="auto"/>
            <w:left w:val="none" w:sz="0" w:space="0" w:color="auto"/>
            <w:bottom w:val="none" w:sz="0" w:space="0" w:color="auto"/>
            <w:right w:val="none" w:sz="0" w:space="0" w:color="auto"/>
          </w:divBdr>
        </w:div>
        <w:div w:id="1889682927">
          <w:marLeft w:val="0"/>
          <w:marRight w:val="0"/>
          <w:marTop w:val="120"/>
          <w:marBottom w:val="120"/>
          <w:divBdr>
            <w:top w:val="none" w:sz="0" w:space="0" w:color="auto"/>
            <w:left w:val="none" w:sz="0" w:space="0" w:color="auto"/>
            <w:bottom w:val="none" w:sz="0" w:space="0" w:color="auto"/>
            <w:right w:val="none" w:sz="0" w:space="0" w:color="auto"/>
          </w:divBdr>
        </w:div>
        <w:div w:id="1901868169">
          <w:marLeft w:val="0"/>
          <w:marRight w:val="0"/>
          <w:marTop w:val="120"/>
          <w:marBottom w:val="120"/>
          <w:divBdr>
            <w:top w:val="none" w:sz="0" w:space="0" w:color="auto"/>
            <w:left w:val="none" w:sz="0" w:space="0" w:color="auto"/>
            <w:bottom w:val="none" w:sz="0" w:space="0" w:color="auto"/>
            <w:right w:val="none" w:sz="0" w:space="0" w:color="auto"/>
          </w:divBdr>
        </w:div>
        <w:div w:id="4944133">
          <w:marLeft w:val="0"/>
          <w:marRight w:val="0"/>
          <w:marTop w:val="120"/>
          <w:marBottom w:val="120"/>
          <w:divBdr>
            <w:top w:val="none" w:sz="0" w:space="0" w:color="auto"/>
            <w:left w:val="none" w:sz="0" w:space="0" w:color="auto"/>
            <w:bottom w:val="none" w:sz="0" w:space="0" w:color="auto"/>
            <w:right w:val="none" w:sz="0" w:space="0" w:color="auto"/>
          </w:divBdr>
        </w:div>
        <w:div w:id="1831829336">
          <w:marLeft w:val="0"/>
          <w:marRight w:val="0"/>
          <w:marTop w:val="120"/>
          <w:marBottom w:val="120"/>
          <w:divBdr>
            <w:top w:val="none" w:sz="0" w:space="0" w:color="auto"/>
            <w:left w:val="none" w:sz="0" w:space="0" w:color="auto"/>
            <w:bottom w:val="none" w:sz="0" w:space="0" w:color="auto"/>
            <w:right w:val="none" w:sz="0" w:space="0" w:color="auto"/>
          </w:divBdr>
        </w:div>
        <w:div w:id="310016813">
          <w:marLeft w:val="0"/>
          <w:marRight w:val="0"/>
          <w:marTop w:val="120"/>
          <w:marBottom w:val="120"/>
          <w:divBdr>
            <w:top w:val="none" w:sz="0" w:space="0" w:color="auto"/>
            <w:left w:val="none" w:sz="0" w:space="0" w:color="auto"/>
            <w:bottom w:val="none" w:sz="0" w:space="0" w:color="auto"/>
            <w:right w:val="none" w:sz="0" w:space="0" w:color="auto"/>
          </w:divBdr>
        </w:div>
        <w:div w:id="480540858">
          <w:marLeft w:val="0"/>
          <w:marRight w:val="0"/>
          <w:marTop w:val="120"/>
          <w:marBottom w:val="120"/>
          <w:divBdr>
            <w:top w:val="none" w:sz="0" w:space="0" w:color="auto"/>
            <w:left w:val="none" w:sz="0" w:space="0" w:color="auto"/>
            <w:bottom w:val="none" w:sz="0" w:space="0" w:color="auto"/>
            <w:right w:val="none" w:sz="0" w:space="0" w:color="auto"/>
          </w:divBdr>
        </w:div>
        <w:div w:id="650906352">
          <w:marLeft w:val="0"/>
          <w:marRight w:val="0"/>
          <w:marTop w:val="120"/>
          <w:marBottom w:val="120"/>
          <w:divBdr>
            <w:top w:val="none" w:sz="0" w:space="0" w:color="auto"/>
            <w:left w:val="none" w:sz="0" w:space="0" w:color="auto"/>
            <w:bottom w:val="none" w:sz="0" w:space="0" w:color="auto"/>
            <w:right w:val="none" w:sz="0" w:space="0" w:color="auto"/>
          </w:divBdr>
        </w:div>
        <w:div w:id="402024972">
          <w:marLeft w:val="0"/>
          <w:marRight w:val="0"/>
          <w:marTop w:val="120"/>
          <w:marBottom w:val="120"/>
          <w:divBdr>
            <w:top w:val="none" w:sz="0" w:space="0" w:color="auto"/>
            <w:left w:val="none" w:sz="0" w:space="0" w:color="auto"/>
            <w:bottom w:val="none" w:sz="0" w:space="0" w:color="auto"/>
            <w:right w:val="none" w:sz="0" w:space="0" w:color="auto"/>
          </w:divBdr>
        </w:div>
        <w:div w:id="71392889">
          <w:marLeft w:val="0"/>
          <w:marRight w:val="0"/>
          <w:marTop w:val="120"/>
          <w:marBottom w:val="120"/>
          <w:divBdr>
            <w:top w:val="none" w:sz="0" w:space="0" w:color="auto"/>
            <w:left w:val="none" w:sz="0" w:space="0" w:color="auto"/>
            <w:bottom w:val="none" w:sz="0" w:space="0" w:color="auto"/>
            <w:right w:val="none" w:sz="0" w:space="0" w:color="auto"/>
          </w:divBdr>
        </w:div>
        <w:div w:id="1755543660">
          <w:marLeft w:val="0"/>
          <w:marRight w:val="0"/>
          <w:marTop w:val="120"/>
          <w:marBottom w:val="120"/>
          <w:divBdr>
            <w:top w:val="none" w:sz="0" w:space="0" w:color="auto"/>
            <w:left w:val="none" w:sz="0" w:space="0" w:color="auto"/>
            <w:bottom w:val="none" w:sz="0" w:space="0" w:color="auto"/>
            <w:right w:val="none" w:sz="0" w:space="0" w:color="auto"/>
          </w:divBdr>
        </w:div>
        <w:div w:id="2145655477">
          <w:marLeft w:val="0"/>
          <w:marRight w:val="0"/>
          <w:marTop w:val="120"/>
          <w:marBottom w:val="120"/>
          <w:divBdr>
            <w:top w:val="none" w:sz="0" w:space="0" w:color="auto"/>
            <w:left w:val="none" w:sz="0" w:space="0" w:color="auto"/>
            <w:bottom w:val="none" w:sz="0" w:space="0" w:color="auto"/>
            <w:right w:val="none" w:sz="0" w:space="0" w:color="auto"/>
          </w:divBdr>
        </w:div>
        <w:div w:id="705062749">
          <w:marLeft w:val="0"/>
          <w:marRight w:val="0"/>
          <w:marTop w:val="120"/>
          <w:marBottom w:val="120"/>
          <w:divBdr>
            <w:top w:val="none" w:sz="0" w:space="0" w:color="auto"/>
            <w:left w:val="none" w:sz="0" w:space="0" w:color="auto"/>
            <w:bottom w:val="none" w:sz="0" w:space="0" w:color="auto"/>
            <w:right w:val="none" w:sz="0" w:space="0" w:color="auto"/>
          </w:divBdr>
        </w:div>
      </w:divsChild>
    </w:div>
    <w:div w:id="90274984">
      <w:bodyDiv w:val="1"/>
      <w:marLeft w:val="0"/>
      <w:marRight w:val="0"/>
      <w:marTop w:val="0"/>
      <w:marBottom w:val="0"/>
      <w:divBdr>
        <w:top w:val="none" w:sz="0" w:space="0" w:color="auto"/>
        <w:left w:val="none" w:sz="0" w:space="0" w:color="auto"/>
        <w:bottom w:val="none" w:sz="0" w:space="0" w:color="auto"/>
        <w:right w:val="none" w:sz="0" w:space="0" w:color="auto"/>
      </w:divBdr>
    </w:div>
    <w:div w:id="94516760">
      <w:bodyDiv w:val="1"/>
      <w:marLeft w:val="0"/>
      <w:marRight w:val="0"/>
      <w:marTop w:val="0"/>
      <w:marBottom w:val="0"/>
      <w:divBdr>
        <w:top w:val="none" w:sz="0" w:space="0" w:color="auto"/>
        <w:left w:val="none" w:sz="0" w:space="0" w:color="auto"/>
        <w:bottom w:val="none" w:sz="0" w:space="0" w:color="auto"/>
        <w:right w:val="none" w:sz="0" w:space="0" w:color="auto"/>
      </w:divBdr>
    </w:div>
    <w:div w:id="94522044">
      <w:bodyDiv w:val="1"/>
      <w:marLeft w:val="0"/>
      <w:marRight w:val="0"/>
      <w:marTop w:val="0"/>
      <w:marBottom w:val="0"/>
      <w:divBdr>
        <w:top w:val="none" w:sz="0" w:space="0" w:color="auto"/>
        <w:left w:val="none" w:sz="0" w:space="0" w:color="auto"/>
        <w:bottom w:val="none" w:sz="0" w:space="0" w:color="auto"/>
        <w:right w:val="none" w:sz="0" w:space="0" w:color="auto"/>
      </w:divBdr>
    </w:div>
    <w:div w:id="107939741">
      <w:bodyDiv w:val="1"/>
      <w:marLeft w:val="0"/>
      <w:marRight w:val="0"/>
      <w:marTop w:val="0"/>
      <w:marBottom w:val="0"/>
      <w:divBdr>
        <w:top w:val="none" w:sz="0" w:space="0" w:color="auto"/>
        <w:left w:val="none" w:sz="0" w:space="0" w:color="auto"/>
        <w:bottom w:val="none" w:sz="0" w:space="0" w:color="auto"/>
        <w:right w:val="none" w:sz="0" w:space="0" w:color="auto"/>
      </w:divBdr>
    </w:div>
    <w:div w:id="124469445">
      <w:bodyDiv w:val="1"/>
      <w:marLeft w:val="0"/>
      <w:marRight w:val="0"/>
      <w:marTop w:val="0"/>
      <w:marBottom w:val="0"/>
      <w:divBdr>
        <w:top w:val="none" w:sz="0" w:space="0" w:color="auto"/>
        <w:left w:val="none" w:sz="0" w:space="0" w:color="auto"/>
        <w:bottom w:val="none" w:sz="0" w:space="0" w:color="auto"/>
        <w:right w:val="none" w:sz="0" w:space="0" w:color="auto"/>
      </w:divBdr>
    </w:div>
    <w:div w:id="138234775">
      <w:bodyDiv w:val="1"/>
      <w:marLeft w:val="0"/>
      <w:marRight w:val="0"/>
      <w:marTop w:val="0"/>
      <w:marBottom w:val="0"/>
      <w:divBdr>
        <w:top w:val="none" w:sz="0" w:space="0" w:color="auto"/>
        <w:left w:val="none" w:sz="0" w:space="0" w:color="auto"/>
        <w:bottom w:val="none" w:sz="0" w:space="0" w:color="auto"/>
        <w:right w:val="none" w:sz="0" w:space="0" w:color="auto"/>
      </w:divBdr>
    </w:div>
    <w:div w:id="140924016">
      <w:bodyDiv w:val="1"/>
      <w:marLeft w:val="0"/>
      <w:marRight w:val="0"/>
      <w:marTop w:val="0"/>
      <w:marBottom w:val="0"/>
      <w:divBdr>
        <w:top w:val="none" w:sz="0" w:space="0" w:color="auto"/>
        <w:left w:val="none" w:sz="0" w:space="0" w:color="auto"/>
        <w:bottom w:val="none" w:sz="0" w:space="0" w:color="auto"/>
        <w:right w:val="none" w:sz="0" w:space="0" w:color="auto"/>
      </w:divBdr>
    </w:div>
    <w:div w:id="147674976">
      <w:bodyDiv w:val="1"/>
      <w:marLeft w:val="0"/>
      <w:marRight w:val="0"/>
      <w:marTop w:val="0"/>
      <w:marBottom w:val="0"/>
      <w:divBdr>
        <w:top w:val="none" w:sz="0" w:space="0" w:color="auto"/>
        <w:left w:val="none" w:sz="0" w:space="0" w:color="auto"/>
        <w:bottom w:val="none" w:sz="0" w:space="0" w:color="auto"/>
        <w:right w:val="none" w:sz="0" w:space="0" w:color="auto"/>
      </w:divBdr>
    </w:div>
    <w:div w:id="157038420">
      <w:bodyDiv w:val="1"/>
      <w:marLeft w:val="0"/>
      <w:marRight w:val="0"/>
      <w:marTop w:val="0"/>
      <w:marBottom w:val="0"/>
      <w:divBdr>
        <w:top w:val="none" w:sz="0" w:space="0" w:color="auto"/>
        <w:left w:val="none" w:sz="0" w:space="0" w:color="auto"/>
        <w:bottom w:val="none" w:sz="0" w:space="0" w:color="auto"/>
        <w:right w:val="none" w:sz="0" w:space="0" w:color="auto"/>
      </w:divBdr>
    </w:div>
    <w:div w:id="206378822">
      <w:bodyDiv w:val="1"/>
      <w:marLeft w:val="0"/>
      <w:marRight w:val="0"/>
      <w:marTop w:val="0"/>
      <w:marBottom w:val="0"/>
      <w:divBdr>
        <w:top w:val="none" w:sz="0" w:space="0" w:color="auto"/>
        <w:left w:val="none" w:sz="0" w:space="0" w:color="auto"/>
        <w:bottom w:val="none" w:sz="0" w:space="0" w:color="auto"/>
        <w:right w:val="none" w:sz="0" w:space="0" w:color="auto"/>
      </w:divBdr>
    </w:div>
    <w:div w:id="239951789">
      <w:bodyDiv w:val="1"/>
      <w:marLeft w:val="0"/>
      <w:marRight w:val="0"/>
      <w:marTop w:val="0"/>
      <w:marBottom w:val="0"/>
      <w:divBdr>
        <w:top w:val="none" w:sz="0" w:space="0" w:color="auto"/>
        <w:left w:val="none" w:sz="0" w:space="0" w:color="auto"/>
        <w:bottom w:val="none" w:sz="0" w:space="0" w:color="auto"/>
        <w:right w:val="none" w:sz="0" w:space="0" w:color="auto"/>
      </w:divBdr>
    </w:div>
    <w:div w:id="242759664">
      <w:bodyDiv w:val="1"/>
      <w:marLeft w:val="0"/>
      <w:marRight w:val="0"/>
      <w:marTop w:val="0"/>
      <w:marBottom w:val="0"/>
      <w:divBdr>
        <w:top w:val="none" w:sz="0" w:space="0" w:color="auto"/>
        <w:left w:val="none" w:sz="0" w:space="0" w:color="auto"/>
        <w:bottom w:val="none" w:sz="0" w:space="0" w:color="auto"/>
        <w:right w:val="none" w:sz="0" w:space="0" w:color="auto"/>
      </w:divBdr>
    </w:div>
    <w:div w:id="251352665">
      <w:bodyDiv w:val="1"/>
      <w:marLeft w:val="0"/>
      <w:marRight w:val="0"/>
      <w:marTop w:val="0"/>
      <w:marBottom w:val="0"/>
      <w:divBdr>
        <w:top w:val="none" w:sz="0" w:space="0" w:color="auto"/>
        <w:left w:val="none" w:sz="0" w:space="0" w:color="auto"/>
        <w:bottom w:val="none" w:sz="0" w:space="0" w:color="auto"/>
        <w:right w:val="none" w:sz="0" w:space="0" w:color="auto"/>
      </w:divBdr>
    </w:div>
    <w:div w:id="266238978">
      <w:bodyDiv w:val="1"/>
      <w:marLeft w:val="0"/>
      <w:marRight w:val="0"/>
      <w:marTop w:val="0"/>
      <w:marBottom w:val="0"/>
      <w:divBdr>
        <w:top w:val="none" w:sz="0" w:space="0" w:color="auto"/>
        <w:left w:val="none" w:sz="0" w:space="0" w:color="auto"/>
        <w:bottom w:val="none" w:sz="0" w:space="0" w:color="auto"/>
        <w:right w:val="none" w:sz="0" w:space="0" w:color="auto"/>
      </w:divBdr>
    </w:div>
    <w:div w:id="269093097">
      <w:bodyDiv w:val="1"/>
      <w:marLeft w:val="0"/>
      <w:marRight w:val="0"/>
      <w:marTop w:val="0"/>
      <w:marBottom w:val="0"/>
      <w:divBdr>
        <w:top w:val="none" w:sz="0" w:space="0" w:color="auto"/>
        <w:left w:val="none" w:sz="0" w:space="0" w:color="auto"/>
        <w:bottom w:val="none" w:sz="0" w:space="0" w:color="auto"/>
        <w:right w:val="none" w:sz="0" w:space="0" w:color="auto"/>
      </w:divBdr>
    </w:div>
    <w:div w:id="270280678">
      <w:bodyDiv w:val="1"/>
      <w:marLeft w:val="0"/>
      <w:marRight w:val="0"/>
      <w:marTop w:val="0"/>
      <w:marBottom w:val="0"/>
      <w:divBdr>
        <w:top w:val="none" w:sz="0" w:space="0" w:color="auto"/>
        <w:left w:val="none" w:sz="0" w:space="0" w:color="auto"/>
        <w:bottom w:val="none" w:sz="0" w:space="0" w:color="auto"/>
        <w:right w:val="none" w:sz="0" w:space="0" w:color="auto"/>
      </w:divBdr>
    </w:div>
    <w:div w:id="273250950">
      <w:bodyDiv w:val="1"/>
      <w:marLeft w:val="0"/>
      <w:marRight w:val="0"/>
      <w:marTop w:val="0"/>
      <w:marBottom w:val="0"/>
      <w:divBdr>
        <w:top w:val="none" w:sz="0" w:space="0" w:color="auto"/>
        <w:left w:val="none" w:sz="0" w:space="0" w:color="auto"/>
        <w:bottom w:val="none" w:sz="0" w:space="0" w:color="auto"/>
        <w:right w:val="none" w:sz="0" w:space="0" w:color="auto"/>
      </w:divBdr>
    </w:div>
    <w:div w:id="283196940">
      <w:bodyDiv w:val="1"/>
      <w:marLeft w:val="0"/>
      <w:marRight w:val="0"/>
      <w:marTop w:val="0"/>
      <w:marBottom w:val="0"/>
      <w:divBdr>
        <w:top w:val="none" w:sz="0" w:space="0" w:color="auto"/>
        <w:left w:val="none" w:sz="0" w:space="0" w:color="auto"/>
        <w:bottom w:val="none" w:sz="0" w:space="0" w:color="auto"/>
        <w:right w:val="none" w:sz="0" w:space="0" w:color="auto"/>
      </w:divBdr>
    </w:div>
    <w:div w:id="293143509">
      <w:bodyDiv w:val="1"/>
      <w:marLeft w:val="0"/>
      <w:marRight w:val="0"/>
      <w:marTop w:val="0"/>
      <w:marBottom w:val="0"/>
      <w:divBdr>
        <w:top w:val="none" w:sz="0" w:space="0" w:color="auto"/>
        <w:left w:val="none" w:sz="0" w:space="0" w:color="auto"/>
        <w:bottom w:val="none" w:sz="0" w:space="0" w:color="auto"/>
        <w:right w:val="none" w:sz="0" w:space="0" w:color="auto"/>
      </w:divBdr>
    </w:div>
    <w:div w:id="328338458">
      <w:bodyDiv w:val="1"/>
      <w:marLeft w:val="0"/>
      <w:marRight w:val="0"/>
      <w:marTop w:val="0"/>
      <w:marBottom w:val="0"/>
      <w:divBdr>
        <w:top w:val="none" w:sz="0" w:space="0" w:color="auto"/>
        <w:left w:val="none" w:sz="0" w:space="0" w:color="auto"/>
        <w:bottom w:val="none" w:sz="0" w:space="0" w:color="auto"/>
        <w:right w:val="none" w:sz="0" w:space="0" w:color="auto"/>
      </w:divBdr>
    </w:div>
    <w:div w:id="330956945">
      <w:bodyDiv w:val="1"/>
      <w:marLeft w:val="0"/>
      <w:marRight w:val="0"/>
      <w:marTop w:val="0"/>
      <w:marBottom w:val="0"/>
      <w:divBdr>
        <w:top w:val="none" w:sz="0" w:space="0" w:color="auto"/>
        <w:left w:val="none" w:sz="0" w:space="0" w:color="auto"/>
        <w:bottom w:val="none" w:sz="0" w:space="0" w:color="auto"/>
        <w:right w:val="none" w:sz="0" w:space="0" w:color="auto"/>
      </w:divBdr>
    </w:div>
    <w:div w:id="334454519">
      <w:bodyDiv w:val="1"/>
      <w:marLeft w:val="0"/>
      <w:marRight w:val="0"/>
      <w:marTop w:val="0"/>
      <w:marBottom w:val="0"/>
      <w:divBdr>
        <w:top w:val="none" w:sz="0" w:space="0" w:color="auto"/>
        <w:left w:val="none" w:sz="0" w:space="0" w:color="auto"/>
        <w:bottom w:val="none" w:sz="0" w:space="0" w:color="auto"/>
        <w:right w:val="none" w:sz="0" w:space="0" w:color="auto"/>
      </w:divBdr>
    </w:div>
    <w:div w:id="341933385">
      <w:bodyDiv w:val="1"/>
      <w:marLeft w:val="0"/>
      <w:marRight w:val="0"/>
      <w:marTop w:val="0"/>
      <w:marBottom w:val="0"/>
      <w:divBdr>
        <w:top w:val="none" w:sz="0" w:space="0" w:color="auto"/>
        <w:left w:val="none" w:sz="0" w:space="0" w:color="auto"/>
        <w:bottom w:val="none" w:sz="0" w:space="0" w:color="auto"/>
        <w:right w:val="none" w:sz="0" w:space="0" w:color="auto"/>
      </w:divBdr>
    </w:div>
    <w:div w:id="342049016">
      <w:bodyDiv w:val="1"/>
      <w:marLeft w:val="0"/>
      <w:marRight w:val="0"/>
      <w:marTop w:val="0"/>
      <w:marBottom w:val="0"/>
      <w:divBdr>
        <w:top w:val="none" w:sz="0" w:space="0" w:color="auto"/>
        <w:left w:val="none" w:sz="0" w:space="0" w:color="auto"/>
        <w:bottom w:val="none" w:sz="0" w:space="0" w:color="auto"/>
        <w:right w:val="none" w:sz="0" w:space="0" w:color="auto"/>
      </w:divBdr>
    </w:div>
    <w:div w:id="348332267">
      <w:bodyDiv w:val="1"/>
      <w:marLeft w:val="0"/>
      <w:marRight w:val="0"/>
      <w:marTop w:val="0"/>
      <w:marBottom w:val="0"/>
      <w:divBdr>
        <w:top w:val="none" w:sz="0" w:space="0" w:color="auto"/>
        <w:left w:val="none" w:sz="0" w:space="0" w:color="auto"/>
        <w:bottom w:val="none" w:sz="0" w:space="0" w:color="auto"/>
        <w:right w:val="none" w:sz="0" w:space="0" w:color="auto"/>
      </w:divBdr>
    </w:div>
    <w:div w:id="350492689">
      <w:bodyDiv w:val="1"/>
      <w:marLeft w:val="0"/>
      <w:marRight w:val="0"/>
      <w:marTop w:val="0"/>
      <w:marBottom w:val="0"/>
      <w:divBdr>
        <w:top w:val="none" w:sz="0" w:space="0" w:color="auto"/>
        <w:left w:val="none" w:sz="0" w:space="0" w:color="auto"/>
        <w:bottom w:val="none" w:sz="0" w:space="0" w:color="auto"/>
        <w:right w:val="none" w:sz="0" w:space="0" w:color="auto"/>
      </w:divBdr>
    </w:div>
    <w:div w:id="353072835">
      <w:bodyDiv w:val="1"/>
      <w:marLeft w:val="0"/>
      <w:marRight w:val="0"/>
      <w:marTop w:val="0"/>
      <w:marBottom w:val="0"/>
      <w:divBdr>
        <w:top w:val="none" w:sz="0" w:space="0" w:color="auto"/>
        <w:left w:val="none" w:sz="0" w:space="0" w:color="auto"/>
        <w:bottom w:val="none" w:sz="0" w:space="0" w:color="auto"/>
        <w:right w:val="none" w:sz="0" w:space="0" w:color="auto"/>
      </w:divBdr>
    </w:div>
    <w:div w:id="354307690">
      <w:bodyDiv w:val="1"/>
      <w:marLeft w:val="0"/>
      <w:marRight w:val="0"/>
      <w:marTop w:val="0"/>
      <w:marBottom w:val="0"/>
      <w:divBdr>
        <w:top w:val="none" w:sz="0" w:space="0" w:color="auto"/>
        <w:left w:val="none" w:sz="0" w:space="0" w:color="auto"/>
        <w:bottom w:val="none" w:sz="0" w:space="0" w:color="auto"/>
        <w:right w:val="none" w:sz="0" w:space="0" w:color="auto"/>
      </w:divBdr>
    </w:div>
    <w:div w:id="354312403">
      <w:bodyDiv w:val="1"/>
      <w:marLeft w:val="0"/>
      <w:marRight w:val="0"/>
      <w:marTop w:val="0"/>
      <w:marBottom w:val="0"/>
      <w:divBdr>
        <w:top w:val="none" w:sz="0" w:space="0" w:color="auto"/>
        <w:left w:val="none" w:sz="0" w:space="0" w:color="auto"/>
        <w:bottom w:val="none" w:sz="0" w:space="0" w:color="auto"/>
        <w:right w:val="none" w:sz="0" w:space="0" w:color="auto"/>
      </w:divBdr>
    </w:div>
    <w:div w:id="355279912">
      <w:bodyDiv w:val="1"/>
      <w:marLeft w:val="0"/>
      <w:marRight w:val="0"/>
      <w:marTop w:val="0"/>
      <w:marBottom w:val="0"/>
      <w:divBdr>
        <w:top w:val="none" w:sz="0" w:space="0" w:color="auto"/>
        <w:left w:val="none" w:sz="0" w:space="0" w:color="auto"/>
        <w:bottom w:val="none" w:sz="0" w:space="0" w:color="auto"/>
        <w:right w:val="none" w:sz="0" w:space="0" w:color="auto"/>
      </w:divBdr>
    </w:div>
    <w:div w:id="375661788">
      <w:bodyDiv w:val="1"/>
      <w:marLeft w:val="0"/>
      <w:marRight w:val="0"/>
      <w:marTop w:val="0"/>
      <w:marBottom w:val="0"/>
      <w:divBdr>
        <w:top w:val="none" w:sz="0" w:space="0" w:color="auto"/>
        <w:left w:val="none" w:sz="0" w:space="0" w:color="auto"/>
        <w:bottom w:val="none" w:sz="0" w:space="0" w:color="auto"/>
        <w:right w:val="none" w:sz="0" w:space="0" w:color="auto"/>
      </w:divBdr>
    </w:div>
    <w:div w:id="379668441">
      <w:bodyDiv w:val="1"/>
      <w:marLeft w:val="0"/>
      <w:marRight w:val="0"/>
      <w:marTop w:val="0"/>
      <w:marBottom w:val="0"/>
      <w:divBdr>
        <w:top w:val="none" w:sz="0" w:space="0" w:color="auto"/>
        <w:left w:val="none" w:sz="0" w:space="0" w:color="auto"/>
        <w:bottom w:val="none" w:sz="0" w:space="0" w:color="auto"/>
        <w:right w:val="none" w:sz="0" w:space="0" w:color="auto"/>
      </w:divBdr>
    </w:div>
    <w:div w:id="380634127">
      <w:bodyDiv w:val="1"/>
      <w:marLeft w:val="0"/>
      <w:marRight w:val="0"/>
      <w:marTop w:val="0"/>
      <w:marBottom w:val="0"/>
      <w:divBdr>
        <w:top w:val="none" w:sz="0" w:space="0" w:color="auto"/>
        <w:left w:val="none" w:sz="0" w:space="0" w:color="auto"/>
        <w:bottom w:val="none" w:sz="0" w:space="0" w:color="auto"/>
        <w:right w:val="none" w:sz="0" w:space="0" w:color="auto"/>
      </w:divBdr>
    </w:div>
    <w:div w:id="389160281">
      <w:bodyDiv w:val="1"/>
      <w:marLeft w:val="0"/>
      <w:marRight w:val="0"/>
      <w:marTop w:val="0"/>
      <w:marBottom w:val="0"/>
      <w:divBdr>
        <w:top w:val="none" w:sz="0" w:space="0" w:color="auto"/>
        <w:left w:val="none" w:sz="0" w:space="0" w:color="auto"/>
        <w:bottom w:val="none" w:sz="0" w:space="0" w:color="auto"/>
        <w:right w:val="none" w:sz="0" w:space="0" w:color="auto"/>
      </w:divBdr>
    </w:div>
    <w:div w:id="389771987">
      <w:bodyDiv w:val="1"/>
      <w:marLeft w:val="0"/>
      <w:marRight w:val="0"/>
      <w:marTop w:val="0"/>
      <w:marBottom w:val="0"/>
      <w:divBdr>
        <w:top w:val="none" w:sz="0" w:space="0" w:color="auto"/>
        <w:left w:val="none" w:sz="0" w:space="0" w:color="auto"/>
        <w:bottom w:val="none" w:sz="0" w:space="0" w:color="auto"/>
        <w:right w:val="none" w:sz="0" w:space="0" w:color="auto"/>
      </w:divBdr>
    </w:div>
    <w:div w:id="404188510">
      <w:bodyDiv w:val="1"/>
      <w:marLeft w:val="0"/>
      <w:marRight w:val="0"/>
      <w:marTop w:val="0"/>
      <w:marBottom w:val="0"/>
      <w:divBdr>
        <w:top w:val="none" w:sz="0" w:space="0" w:color="auto"/>
        <w:left w:val="none" w:sz="0" w:space="0" w:color="auto"/>
        <w:bottom w:val="none" w:sz="0" w:space="0" w:color="auto"/>
        <w:right w:val="none" w:sz="0" w:space="0" w:color="auto"/>
      </w:divBdr>
    </w:div>
    <w:div w:id="404643534">
      <w:bodyDiv w:val="1"/>
      <w:marLeft w:val="0"/>
      <w:marRight w:val="0"/>
      <w:marTop w:val="0"/>
      <w:marBottom w:val="0"/>
      <w:divBdr>
        <w:top w:val="none" w:sz="0" w:space="0" w:color="auto"/>
        <w:left w:val="none" w:sz="0" w:space="0" w:color="auto"/>
        <w:bottom w:val="none" w:sz="0" w:space="0" w:color="auto"/>
        <w:right w:val="none" w:sz="0" w:space="0" w:color="auto"/>
      </w:divBdr>
    </w:div>
    <w:div w:id="408885516">
      <w:bodyDiv w:val="1"/>
      <w:marLeft w:val="0"/>
      <w:marRight w:val="0"/>
      <w:marTop w:val="0"/>
      <w:marBottom w:val="0"/>
      <w:divBdr>
        <w:top w:val="none" w:sz="0" w:space="0" w:color="auto"/>
        <w:left w:val="none" w:sz="0" w:space="0" w:color="auto"/>
        <w:bottom w:val="none" w:sz="0" w:space="0" w:color="auto"/>
        <w:right w:val="none" w:sz="0" w:space="0" w:color="auto"/>
      </w:divBdr>
    </w:div>
    <w:div w:id="422647920">
      <w:bodyDiv w:val="1"/>
      <w:marLeft w:val="0"/>
      <w:marRight w:val="0"/>
      <w:marTop w:val="0"/>
      <w:marBottom w:val="0"/>
      <w:divBdr>
        <w:top w:val="none" w:sz="0" w:space="0" w:color="auto"/>
        <w:left w:val="none" w:sz="0" w:space="0" w:color="auto"/>
        <w:bottom w:val="none" w:sz="0" w:space="0" w:color="auto"/>
        <w:right w:val="none" w:sz="0" w:space="0" w:color="auto"/>
      </w:divBdr>
    </w:div>
    <w:div w:id="426124600">
      <w:bodyDiv w:val="1"/>
      <w:marLeft w:val="0"/>
      <w:marRight w:val="0"/>
      <w:marTop w:val="0"/>
      <w:marBottom w:val="0"/>
      <w:divBdr>
        <w:top w:val="none" w:sz="0" w:space="0" w:color="auto"/>
        <w:left w:val="none" w:sz="0" w:space="0" w:color="auto"/>
        <w:bottom w:val="none" w:sz="0" w:space="0" w:color="auto"/>
        <w:right w:val="none" w:sz="0" w:space="0" w:color="auto"/>
      </w:divBdr>
    </w:div>
    <w:div w:id="431513487">
      <w:bodyDiv w:val="1"/>
      <w:marLeft w:val="0"/>
      <w:marRight w:val="0"/>
      <w:marTop w:val="0"/>
      <w:marBottom w:val="0"/>
      <w:divBdr>
        <w:top w:val="none" w:sz="0" w:space="0" w:color="auto"/>
        <w:left w:val="none" w:sz="0" w:space="0" w:color="auto"/>
        <w:bottom w:val="none" w:sz="0" w:space="0" w:color="auto"/>
        <w:right w:val="none" w:sz="0" w:space="0" w:color="auto"/>
      </w:divBdr>
    </w:div>
    <w:div w:id="450978833">
      <w:bodyDiv w:val="1"/>
      <w:marLeft w:val="0"/>
      <w:marRight w:val="0"/>
      <w:marTop w:val="0"/>
      <w:marBottom w:val="0"/>
      <w:divBdr>
        <w:top w:val="none" w:sz="0" w:space="0" w:color="auto"/>
        <w:left w:val="none" w:sz="0" w:space="0" w:color="auto"/>
        <w:bottom w:val="none" w:sz="0" w:space="0" w:color="auto"/>
        <w:right w:val="none" w:sz="0" w:space="0" w:color="auto"/>
      </w:divBdr>
    </w:div>
    <w:div w:id="461461192">
      <w:bodyDiv w:val="1"/>
      <w:marLeft w:val="0"/>
      <w:marRight w:val="0"/>
      <w:marTop w:val="0"/>
      <w:marBottom w:val="0"/>
      <w:divBdr>
        <w:top w:val="none" w:sz="0" w:space="0" w:color="auto"/>
        <w:left w:val="none" w:sz="0" w:space="0" w:color="auto"/>
        <w:bottom w:val="none" w:sz="0" w:space="0" w:color="auto"/>
        <w:right w:val="none" w:sz="0" w:space="0" w:color="auto"/>
      </w:divBdr>
    </w:div>
    <w:div w:id="470636465">
      <w:bodyDiv w:val="1"/>
      <w:marLeft w:val="0"/>
      <w:marRight w:val="0"/>
      <w:marTop w:val="0"/>
      <w:marBottom w:val="0"/>
      <w:divBdr>
        <w:top w:val="none" w:sz="0" w:space="0" w:color="auto"/>
        <w:left w:val="none" w:sz="0" w:space="0" w:color="auto"/>
        <w:bottom w:val="none" w:sz="0" w:space="0" w:color="auto"/>
        <w:right w:val="none" w:sz="0" w:space="0" w:color="auto"/>
      </w:divBdr>
    </w:div>
    <w:div w:id="471025704">
      <w:bodyDiv w:val="1"/>
      <w:marLeft w:val="0"/>
      <w:marRight w:val="0"/>
      <w:marTop w:val="0"/>
      <w:marBottom w:val="0"/>
      <w:divBdr>
        <w:top w:val="none" w:sz="0" w:space="0" w:color="auto"/>
        <w:left w:val="none" w:sz="0" w:space="0" w:color="auto"/>
        <w:bottom w:val="none" w:sz="0" w:space="0" w:color="auto"/>
        <w:right w:val="none" w:sz="0" w:space="0" w:color="auto"/>
      </w:divBdr>
    </w:div>
    <w:div w:id="487867469">
      <w:bodyDiv w:val="1"/>
      <w:marLeft w:val="0"/>
      <w:marRight w:val="0"/>
      <w:marTop w:val="0"/>
      <w:marBottom w:val="0"/>
      <w:divBdr>
        <w:top w:val="none" w:sz="0" w:space="0" w:color="auto"/>
        <w:left w:val="none" w:sz="0" w:space="0" w:color="auto"/>
        <w:bottom w:val="none" w:sz="0" w:space="0" w:color="auto"/>
        <w:right w:val="none" w:sz="0" w:space="0" w:color="auto"/>
      </w:divBdr>
    </w:div>
    <w:div w:id="491877381">
      <w:bodyDiv w:val="1"/>
      <w:marLeft w:val="0"/>
      <w:marRight w:val="0"/>
      <w:marTop w:val="0"/>
      <w:marBottom w:val="0"/>
      <w:divBdr>
        <w:top w:val="none" w:sz="0" w:space="0" w:color="auto"/>
        <w:left w:val="none" w:sz="0" w:space="0" w:color="auto"/>
        <w:bottom w:val="none" w:sz="0" w:space="0" w:color="auto"/>
        <w:right w:val="none" w:sz="0" w:space="0" w:color="auto"/>
      </w:divBdr>
    </w:div>
    <w:div w:id="494035535">
      <w:bodyDiv w:val="1"/>
      <w:marLeft w:val="0"/>
      <w:marRight w:val="0"/>
      <w:marTop w:val="0"/>
      <w:marBottom w:val="0"/>
      <w:divBdr>
        <w:top w:val="none" w:sz="0" w:space="0" w:color="auto"/>
        <w:left w:val="none" w:sz="0" w:space="0" w:color="auto"/>
        <w:bottom w:val="none" w:sz="0" w:space="0" w:color="auto"/>
        <w:right w:val="none" w:sz="0" w:space="0" w:color="auto"/>
      </w:divBdr>
    </w:div>
    <w:div w:id="501434139">
      <w:bodyDiv w:val="1"/>
      <w:marLeft w:val="0"/>
      <w:marRight w:val="0"/>
      <w:marTop w:val="0"/>
      <w:marBottom w:val="0"/>
      <w:divBdr>
        <w:top w:val="none" w:sz="0" w:space="0" w:color="auto"/>
        <w:left w:val="none" w:sz="0" w:space="0" w:color="auto"/>
        <w:bottom w:val="none" w:sz="0" w:space="0" w:color="auto"/>
        <w:right w:val="none" w:sz="0" w:space="0" w:color="auto"/>
      </w:divBdr>
    </w:div>
    <w:div w:id="527260310">
      <w:bodyDiv w:val="1"/>
      <w:marLeft w:val="0"/>
      <w:marRight w:val="0"/>
      <w:marTop w:val="0"/>
      <w:marBottom w:val="0"/>
      <w:divBdr>
        <w:top w:val="none" w:sz="0" w:space="0" w:color="auto"/>
        <w:left w:val="none" w:sz="0" w:space="0" w:color="auto"/>
        <w:bottom w:val="none" w:sz="0" w:space="0" w:color="auto"/>
        <w:right w:val="none" w:sz="0" w:space="0" w:color="auto"/>
      </w:divBdr>
    </w:div>
    <w:div w:id="528300855">
      <w:bodyDiv w:val="1"/>
      <w:marLeft w:val="0"/>
      <w:marRight w:val="0"/>
      <w:marTop w:val="0"/>
      <w:marBottom w:val="0"/>
      <w:divBdr>
        <w:top w:val="none" w:sz="0" w:space="0" w:color="auto"/>
        <w:left w:val="none" w:sz="0" w:space="0" w:color="auto"/>
        <w:bottom w:val="none" w:sz="0" w:space="0" w:color="auto"/>
        <w:right w:val="none" w:sz="0" w:space="0" w:color="auto"/>
      </w:divBdr>
    </w:div>
    <w:div w:id="531725729">
      <w:bodyDiv w:val="1"/>
      <w:marLeft w:val="0"/>
      <w:marRight w:val="0"/>
      <w:marTop w:val="0"/>
      <w:marBottom w:val="0"/>
      <w:divBdr>
        <w:top w:val="none" w:sz="0" w:space="0" w:color="auto"/>
        <w:left w:val="none" w:sz="0" w:space="0" w:color="auto"/>
        <w:bottom w:val="none" w:sz="0" w:space="0" w:color="auto"/>
        <w:right w:val="none" w:sz="0" w:space="0" w:color="auto"/>
      </w:divBdr>
    </w:div>
    <w:div w:id="533687577">
      <w:bodyDiv w:val="1"/>
      <w:marLeft w:val="0"/>
      <w:marRight w:val="0"/>
      <w:marTop w:val="0"/>
      <w:marBottom w:val="0"/>
      <w:divBdr>
        <w:top w:val="none" w:sz="0" w:space="0" w:color="auto"/>
        <w:left w:val="none" w:sz="0" w:space="0" w:color="auto"/>
        <w:bottom w:val="none" w:sz="0" w:space="0" w:color="auto"/>
        <w:right w:val="none" w:sz="0" w:space="0" w:color="auto"/>
      </w:divBdr>
    </w:div>
    <w:div w:id="536968284">
      <w:bodyDiv w:val="1"/>
      <w:marLeft w:val="0"/>
      <w:marRight w:val="0"/>
      <w:marTop w:val="0"/>
      <w:marBottom w:val="0"/>
      <w:divBdr>
        <w:top w:val="none" w:sz="0" w:space="0" w:color="auto"/>
        <w:left w:val="none" w:sz="0" w:space="0" w:color="auto"/>
        <w:bottom w:val="none" w:sz="0" w:space="0" w:color="auto"/>
        <w:right w:val="none" w:sz="0" w:space="0" w:color="auto"/>
      </w:divBdr>
    </w:div>
    <w:div w:id="545144907">
      <w:bodyDiv w:val="1"/>
      <w:marLeft w:val="0"/>
      <w:marRight w:val="0"/>
      <w:marTop w:val="0"/>
      <w:marBottom w:val="0"/>
      <w:divBdr>
        <w:top w:val="none" w:sz="0" w:space="0" w:color="auto"/>
        <w:left w:val="none" w:sz="0" w:space="0" w:color="auto"/>
        <w:bottom w:val="none" w:sz="0" w:space="0" w:color="auto"/>
        <w:right w:val="none" w:sz="0" w:space="0" w:color="auto"/>
      </w:divBdr>
    </w:div>
    <w:div w:id="561454076">
      <w:bodyDiv w:val="1"/>
      <w:marLeft w:val="0"/>
      <w:marRight w:val="0"/>
      <w:marTop w:val="0"/>
      <w:marBottom w:val="0"/>
      <w:divBdr>
        <w:top w:val="none" w:sz="0" w:space="0" w:color="auto"/>
        <w:left w:val="none" w:sz="0" w:space="0" w:color="auto"/>
        <w:bottom w:val="none" w:sz="0" w:space="0" w:color="auto"/>
        <w:right w:val="none" w:sz="0" w:space="0" w:color="auto"/>
      </w:divBdr>
    </w:div>
    <w:div w:id="561908146">
      <w:bodyDiv w:val="1"/>
      <w:marLeft w:val="0"/>
      <w:marRight w:val="0"/>
      <w:marTop w:val="0"/>
      <w:marBottom w:val="0"/>
      <w:divBdr>
        <w:top w:val="none" w:sz="0" w:space="0" w:color="auto"/>
        <w:left w:val="none" w:sz="0" w:space="0" w:color="auto"/>
        <w:bottom w:val="none" w:sz="0" w:space="0" w:color="auto"/>
        <w:right w:val="none" w:sz="0" w:space="0" w:color="auto"/>
      </w:divBdr>
    </w:div>
    <w:div w:id="563103979">
      <w:bodyDiv w:val="1"/>
      <w:marLeft w:val="0"/>
      <w:marRight w:val="0"/>
      <w:marTop w:val="0"/>
      <w:marBottom w:val="0"/>
      <w:divBdr>
        <w:top w:val="none" w:sz="0" w:space="0" w:color="auto"/>
        <w:left w:val="none" w:sz="0" w:space="0" w:color="auto"/>
        <w:bottom w:val="none" w:sz="0" w:space="0" w:color="auto"/>
        <w:right w:val="none" w:sz="0" w:space="0" w:color="auto"/>
      </w:divBdr>
    </w:div>
    <w:div w:id="566383431">
      <w:bodyDiv w:val="1"/>
      <w:marLeft w:val="0"/>
      <w:marRight w:val="0"/>
      <w:marTop w:val="0"/>
      <w:marBottom w:val="0"/>
      <w:divBdr>
        <w:top w:val="none" w:sz="0" w:space="0" w:color="auto"/>
        <w:left w:val="none" w:sz="0" w:space="0" w:color="auto"/>
        <w:bottom w:val="none" w:sz="0" w:space="0" w:color="auto"/>
        <w:right w:val="none" w:sz="0" w:space="0" w:color="auto"/>
      </w:divBdr>
    </w:div>
    <w:div w:id="567808272">
      <w:bodyDiv w:val="1"/>
      <w:marLeft w:val="0"/>
      <w:marRight w:val="0"/>
      <w:marTop w:val="0"/>
      <w:marBottom w:val="0"/>
      <w:divBdr>
        <w:top w:val="none" w:sz="0" w:space="0" w:color="auto"/>
        <w:left w:val="none" w:sz="0" w:space="0" w:color="auto"/>
        <w:bottom w:val="none" w:sz="0" w:space="0" w:color="auto"/>
        <w:right w:val="none" w:sz="0" w:space="0" w:color="auto"/>
      </w:divBdr>
    </w:div>
    <w:div w:id="575045356">
      <w:bodyDiv w:val="1"/>
      <w:marLeft w:val="0"/>
      <w:marRight w:val="0"/>
      <w:marTop w:val="0"/>
      <w:marBottom w:val="0"/>
      <w:divBdr>
        <w:top w:val="none" w:sz="0" w:space="0" w:color="auto"/>
        <w:left w:val="none" w:sz="0" w:space="0" w:color="auto"/>
        <w:bottom w:val="none" w:sz="0" w:space="0" w:color="auto"/>
        <w:right w:val="none" w:sz="0" w:space="0" w:color="auto"/>
      </w:divBdr>
    </w:div>
    <w:div w:id="581960557">
      <w:bodyDiv w:val="1"/>
      <w:marLeft w:val="0"/>
      <w:marRight w:val="0"/>
      <w:marTop w:val="0"/>
      <w:marBottom w:val="0"/>
      <w:divBdr>
        <w:top w:val="none" w:sz="0" w:space="0" w:color="auto"/>
        <w:left w:val="none" w:sz="0" w:space="0" w:color="auto"/>
        <w:bottom w:val="none" w:sz="0" w:space="0" w:color="auto"/>
        <w:right w:val="none" w:sz="0" w:space="0" w:color="auto"/>
      </w:divBdr>
    </w:div>
    <w:div w:id="584218942">
      <w:bodyDiv w:val="1"/>
      <w:marLeft w:val="0"/>
      <w:marRight w:val="0"/>
      <w:marTop w:val="0"/>
      <w:marBottom w:val="0"/>
      <w:divBdr>
        <w:top w:val="none" w:sz="0" w:space="0" w:color="auto"/>
        <w:left w:val="none" w:sz="0" w:space="0" w:color="auto"/>
        <w:bottom w:val="none" w:sz="0" w:space="0" w:color="auto"/>
        <w:right w:val="none" w:sz="0" w:space="0" w:color="auto"/>
      </w:divBdr>
    </w:div>
    <w:div w:id="592709384">
      <w:bodyDiv w:val="1"/>
      <w:marLeft w:val="0"/>
      <w:marRight w:val="0"/>
      <w:marTop w:val="0"/>
      <w:marBottom w:val="0"/>
      <w:divBdr>
        <w:top w:val="none" w:sz="0" w:space="0" w:color="auto"/>
        <w:left w:val="none" w:sz="0" w:space="0" w:color="auto"/>
        <w:bottom w:val="none" w:sz="0" w:space="0" w:color="auto"/>
        <w:right w:val="none" w:sz="0" w:space="0" w:color="auto"/>
      </w:divBdr>
    </w:div>
    <w:div w:id="614558309">
      <w:bodyDiv w:val="1"/>
      <w:marLeft w:val="0"/>
      <w:marRight w:val="0"/>
      <w:marTop w:val="0"/>
      <w:marBottom w:val="0"/>
      <w:divBdr>
        <w:top w:val="none" w:sz="0" w:space="0" w:color="auto"/>
        <w:left w:val="none" w:sz="0" w:space="0" w:color="auto"/>
        <w:bottom w:val="none" w:sz="0" w:space="0" w:color="auto"/>
        <w:right w:val="none" w:sz="0" w:space="0" w:color="auto"/>
      </w:divBdr>
    </w:div>
    <w:div w:id="631137460">
      <w:bodyDiv w:val="1"/>
      <w:marLeft w:val="0"/>
      <w:marRight w:val="0"/>
      <w:marTop w:val="0"/>
      <w:marBottom w:val="0"/>
      <w:divBdr>
        <w:top w:val="none" w:sz="0" w:space="0" w:color="auto"/>
        <w:left w:val="none" w:sz="0" w:space="0" w:color="auto"/>
        <w:bottom w:val="none" w:sz="0" w:space="0" w:color="auto"/>
        <w:right w:val="none" w:sz="0" w:space="0" w:color="auto"/>
      </w:divBdr>
    </w:div>
    <w:div w:id="635335817">
      <w:bodyDiv w:val="1"/>
      <w:marLeft w:val="0"/>
      <w:marRight w:val="0"/>
      <w:marTop w:val="0"/>
      <w:marBottom w:val="0"/>
      <w:divBdr>
        <w:top w:val="none" w:sz="0" w:space="0" w:color="auto"/>
        <w:left w:val="none" w:sz="0" w:space="0" w:color="auto"/>
        <w:bottom w:val="none" w:sz="0" w:space="0" w:color="auto"/>
        <w:right w:val="none" w:sz="0" w:space="0" w:color="auto"/>
      </w:divBdr>
    </w:div>
    <w:div w:id="638611783">
      <w:bodyDiv w:val="1"/>
      <w:marLeft w:val="0"/>
      <w:marRight w:val="0"/>
      <w:marTop w:val="0"/>
      <w:marBottom w:val="0"/>
      <w:divBdr>
        <w:top w:val="none" w:sz="0" w:space="0" w:color="auto"/>
        <w:left w:val="none" w:sz="0" w:space="0" w:color="auto"/>
        <w:bottom w:val="none" w:sz="0" w:space="0" w:color="auto"/>
        <w:right w:val="none" w:sz="0" w:space="0" w:color="auto"/>
      </w:divBdr>
    </w:div>
    <w:div w:id="648094713">
      <w:bodyDiv w:val="1"/>
      <w:marLeft w:val="0"/>
      <w:marRight w:val="0"/>
      <w:marTop w:val="0"/>
      <w:marBottom w:val="0"/>
      <w:divBdr>
        <w:top w:val="none" w:sz="0" w:space="0" w:color="auto"/>
        <w:left w:val="none" w:sz="0" w:space="0" w:color="auto"/>
        <w:bottom w:val="none" w:sz="0" w:space="0" w:color="auto"/>
        <w:right w:val="none" w:sz="0" w:space="0" w:color="auto"/>
      </w:divBdr>
    </w:div>
    <w:div w:id="653068671">
      <w:bodyDiv w:val="1"/>
      <w:marLeft w:val="0"/>
      <w:marRight w:val="0"/>
      <w:marTop w:val="0"/>
      <w:marBottom w:val="0"/>
      <w:divBdr>
        <w:top w:val="none" w:sz="0" w:space="0" w:color="auto"/>
        <w:left w:val="none" w:sz="0" w:space="0" w:color="auto"/>
        <w:bottom w:val="none" w:sz="0" w:space="0" w:color="auto"/>
        <w:right w:val="none" w:sz="0" w:space="0" w:color="auto"/>
      </w:divBdr>
    </w:div>
    <w:div w:id="655645117">
      <w:bodyDiv w:val="1"/>
      <w:marLeft w:val="0"/>
      <w:marRight w:val="0"/>
      <w:marTop w:val="0"/>
      <w:marBottom w:val="0"/>
      <w:divBdr>
        <w:top w:val="none" w:sz="0" w:space="0" w:color="auto"/>
        <w:left w:val="none" w:sz="0" w:space="0" w:color="auto"/>
        <w:bottom w:val="none" w:sz="0" w:space="0" w:color="auto"/>
        <w:right w:val="none" w:sz="0" w:space="0" w:color="auto"/>
      </w:divBdr>
    </w:div>
    <w:div w:id="658728413">
      <w:bodyDiv w:val="1"/>
      <w:marLeft w:val="0"/>
      <w:marRight w:val="0"/>
      <w:marTop w:val="0"/>
      <w:marBottom w:val="0"/>
      <w:divBdr>
        <w:top w:val="none" w:sz="0" w:space="0" w:color="auto"/>
        <w:left w:val="none" w:sz="0" w:space="0" w:color="auto"/>
        <w:bottom w:val="none" w:sz="0" w:space="0" w:color="auto"/>
        <w:right w:val="none" w:sz="0" w:space="0" w:color="auto"/>
      </w:divBdr>
    </w:div>
    <w:div w:id="663632961">
      <w:bodyDiv w:val="1"/>
      <w:marLeft w:val="0"/>
      <w:marRight w:val="0"/>
      <w:marTop w:val="0"/>
      <w:marBottom w:val="0"/>
      <w:divBdr>
        <w:top w:val="none" w:sz="0" w:space="0" w:color="auto"/>
        <w:left w:val="none" w:sz="0" w:space="0" w:color="auto"/>
        <w:bottom w:val="none" w:sz="0" w:space="0" w:color="auto"/>
        <w:right w:val="none" w:sz="0" w:space="0" w:color="auto"/>
      </w:divBdr>
    </w:div>
    <w:div w:id="664093553">
      <w:bodyDiv w:val="1"/>
      <w:marLeft w:val="0"/>
      <w:marRight w:val="0"/>
      <w:marTop w:val="0"/>
      <w:marBottom w:val="0"/>
      <w:divBdr>
        <w:top w:val="none" w:sz="0" w:space="0" w:color="auto"/>
        <w:left w:val="none" w:sz="0" w:space="0" w:color="auto"/>
        <w:bottom w:val="none" w:sz="0" w:space="0" w:color="auto"/>
        <w:right w:val="none" w:sz="0" w:space="0" w:color="auto"/>
      </w:divBdr>
    </w:div>
    <w:div w:id="664208523">
      <w:bodyDiv w:val="1"/>
      <w:marLeft w:val="0"/>
      <w:marRight w:val="0"/>
      <w:marTop w:val="0"/>
      <w:marBottom w:val="0"/>
      <w:divBdr>
        <w:top w:val="none" w:sz="0" w:space="0" w:color="auto"/>
        <w:left w:val="none" w:sz="0" w:space="0" w:color="auto"/>
        <w:bottom w:val="none" w:sz="0" w:space="0" w:color="auto"/>
        <w:right w:val="none" w:sz="0" w:space="0" w:color="auto"/>
      </w:divBdr>
    </w:div>
    <w:div w:id="675034541">
      <w:bodyDiv w:val="1"/>
      <w:marLeft w:val="0"/>
      <w:marRight w:val="0"/>
      <w:marTop w:val="0"/>
      <w:marBottom w:val="0"/>
      <w:divBdr>
        <w:top w:val="none" w:sz="0" w:space="0" w:color="auto"/>
        <w:left w:val="none" w:sz="0" w:space="0" w:color="auto"/>
        <w:bottom w:val="none" w:sz="0" w:space="0" w:color="auto"/>
        <w:right w:val="none" w:sz="0" w:space="0" w:color="auto"/>
      </w:divBdr>
    </w:div>
    <w:div w:id="678046274">
      <w:bodyDiv w:val="1"/>
      <w:marLeft w:val="0"/>
      <w:marRight w:val="0"/>
      <w:marTop w:val="0"/>
      <w:marBottom w:val="0"/>
      <w:divBdr>
        <w:top w:val="none" w:sz="0" w:space="0" w:color="auto"/>
        <w:left w:val="none" w:sz="0" w:space="0" w:color="auto"/>
        <w:bottom w:val="none" w:sz="0" w:space="0" w:color="auto"/>
        <w:right w:val="none" w:sz="0" w:space="0" w:color="auto"/>
      </w:divBdr>
    </w:div>
    <w:div w:id="682900110">
      <w:bodyDiv w:val="1"/>
      <w:marLeft w:val="0"/>
      <w:marRight w:val="0"/>
      <w:marTop w:val="0"/>
      <w:marBottom w:val="0"/>
      <w:divBdr>
        <w:top w:val="none" w:sz="0" w:space="0" w:color="auto"/>
        <w:left w:val="none" w:sz="0" w:space="0" w:color="auto"/>
        <w:bottom w:val="none" w:sz="0" w:space="0" w:color="auto"/>
        <w:right w:val="none" w:sz="0" w:space="0" w:color="auto"/>
      </w:divBdr>
    </w:div>
    <w:div w:id="693194734">
      <w:bodyDiv w:val="1"/>
      <w:marLeft w:val="0"/>
      <w:marRight w:val="0"/>
      <w:marTop w:val="0"/>
      <w:marBottom w:val="0"/>
      <w:divBdr>
        <w:top w:val="none" w:sz="0" w:space="0" w:color="auto"/>
        <w:left w:val="none" w:sz="0" w:space="0" w:color="auto"/>
        <w:bottom w:val="none" w:sz="0" w:space="0" w:color="auto"/>
        <w:right w:val="none" w:sz="0" w:space="0" w:color="auto"/>
      </w:divBdr>
    </w:div>
    <w:div w:id="698554902">
      <w:bodyDiv w:val="1"/>
      <w:marLeft w:val="0"/>
      <w:marRight w:val="0"/>
      <w:marTop w:val="0"/>
      <w:marBottom w:val="0"/>
      <w:divBdr>
        <w:top w:val="none" w:sz="0" w:space="0" w:color="auto"/>
        <w:left w:val="none" w:sz="0" w:space="0" w:color="auto"/>
        <w:bottom w:val="none" w:sz="0" w:space="0" w:color="auto"/>
        <w:right w:val="none" w:sz="0" w:space="0" w:color="auto"/>
      </w:divBdr>
    </w:div>
    <w:div w:id="708409490">
      <w:bodyDiv w:val="1"/>
      <w:marLeft w:val="0"/>
      <w:marRight w:val="0"/>
      <w:marTop w:val="0"/>
      <w:marBottom w:val="0"/>
      <w:divBdr>
        <w:top w:val="none" w:sz="0" w:space="0" w:color="auto"/>
        <w:left w:val="none" w:sz="0" w:space="0" w:color="auto"/>
        <w:bottom w:val="none" w:sz="0" w:space="0" w:color="auto"/>
        <w:right w:val="none" w:sz="0" w:space="0" w:color="auto"/>
      </w:divBdr>
    </w:div>
    <w:div w:id="718820476">
      <w:bodyDiv w:val="1"/>
      <w:marLeft w:val="0"/>
      <w:marRight w:val="0"/>
      <w:marTop w:val="0"/>
      <w:marBottom w:val="0"/>
      <w:divBdr>
        <w:top w:val="none" w:sz="0" w:space="0" w:color="auto"/>
        <w:left w:val="none" w:sz="0" w:space="0" w:color="auto"/>
        <w:bottom w:val="none" w:sz="0" w:space="0" w:color="auto"/>
        <w:right w:val="none" w:sz="0" w:space="0" w:color="auto"/>
      </w:divBdr>
    </w:div>
    <w:div w:id="721682792">
      <w:bodyDiv w:val="1"/>
      <w:marLeft w:val="0"/>
      <w:marRight w:val="0"/>
      <w:marTop w:val="0"/>
      <w:marBottom w:val="0"/>
      <w:divBdr>
        <w:top w:val="none" w:sz="0" w:space="0" w:color="auto"/>
        <w:left w:val="none" w:sz="0" w:space="0" w:color="auto"/>
        <w:bottom w:val="none" w:sz="0" w:space="0" w:color="auto"/>
        <w:right w:val="none" w:sz="0" w:space="0" w:color="auto"/>
      </w:divBdr>
    </w:div>
    <w:div w:id="734547200">
      <w:bodyDiv w:val="1"/>
      <w:marLeft w:val="0"/>
      <w:marRight w:val="0"/>
      <w:marTop w:val="0"/>
      <w:marBottom w:val="0"/>
      <w:divBdr>
        <w:top w:val="none" w:sz="0" w:space="0" w:color="auto"/>
        <w:left w:val="none" w:sz="0" w:space="0" w:color="auto"/>
        <w:bottom w:val="none" w:sz="0" w:space="0" w:color="auto"/>
        <w:right w:val="none" w:sz="0" w:space="0" w:color="auto"/>
      </w:divBdr>
    </w:div>
    <w:div w:id="735250359">
      <w:bodyDiv w:val="1"/>
      <w:marLeft w:val="0"/>
      <w:marRight w:val="0"/>
      <w:marTop w:val="0"/>
      <w:marBottom w:val="0"/>
      <w:divBdr>
        <w:top w:val="none" w:sz="0" w:space="0" w:color="auto"/>
        <w:left w:val="none" w:sz="0" w:space="0" w:color="auto"/>
        <w:bottom w:val="none" w:sz="0" w:space="0" w:color="auto"/>
        <w:right w:val="none" w:sz="0" w:space="0" w:color="auto"/>
      </w:divBdr>
    </w:div>
    <w:div w:id="738868613">
      <w:bodyDiv w:val="1"/>
      <w:marLeft w:val="0"/>
      <w:marRight w:val="0"/>
      <w:marTop w:val="0"/>
      <w:marBottom w:val="0"/>
      <w:divBdr>
        <w:top w:val="none" w:sz="0" w:space="0" w:color="auto"/>
        <w:left w:val="none" w:sz="0" w:space="0" w:color="auto"/>
        <w:bottom w:val="none" w:sz="0" w:space="0" w:color="auto"/>
        <w:right w:val="none" w:sz="0" w:space="0" w:color="auto"/>
      </w:divBdr>
    </w:div>
    <w:div w:id="744571313">
      <w:bodyDiv w:val="1"/>
      <w:marLeft w:val="0"/>
      <w:marRight w:val="0"/>
      <w:marTop w:val="0"/>
      <w:marBottom w:val="0"/>
      <w:divBdr>
        <w:top w:val="none" w:sz="0" w:space="0" w:color="auto"/>
        <w:left w:val="none" w:sz="0" w:space="0" w:color="auto"/>
        <w:bottom w:val="none" w:sz="0" w:space="0" w:color="auto"/>
        <w:right w:val="none" w:sz="0" w:space="0" w:color="auto"/>
      </w:divBdr>
    </w:div>
    <w:div w:id="751240407">
      <w:bodyDiv w:val="1"/>
      <w:marLeft w:val="0"/>
      <w:marRight w:val="0"/>
      <w:marTop w:val="0"/>
      <w:marBottom w:val="0"/>
      <w:divBdr>
        <w:top w:val="none" w:sz="0" w:space="0" w:color="auto"/>
        <w:left w:val="none" w:sz="0" w:space="0" w:color="auto"/>
        <w:bottom w:val="none" w:sz="0" w:space="0" w:color="auto"/>
        <w:right w:val="none" w:sz="0" w:space="0" w:color="auto"/>
      </w:divBdr>
    </w:div>
    <w:div w:id="752164951">
      <w:bodyDiv w:val="1"/>
      <w:marLeft w:val="0"/>
      <w:marRight w:val="0"/>
      <w:marTop w:val="0"/>
      <w:marBottom w:val="0"/>
      <w:divBdr>
        <w:top w:val="none" w:sz="0" w:space="0" w:color="auto"/>
        <w:left w:val="none" w:sz="0" w:space="0" w:color="auto"/>
        <w:bottom w:val="none" w:sz="0" w:space="0" w:color="auto"/>
        <w:right w:val="none" w:sz="0" w:space="0" w:color="auto"/>
      </w:divBdr>
    </w:div>
    <w:div w:id="759184626">
      <w:bodyDiv w:val="1"/>
      <w:marLeft w:val="0"/>
      <w:marRight w:val="0"/>
      <w:marTop w:val="0"/>
      <w:marBottom w:val="0"/>
      <w:divBdr>
        <w:top w:val="none" w:sz="0" w:space="0" w:color="auto"/>
        <w:left w:val="none" w:sz="0" w:space="0" w:color="auto"/>
        <w:bottom w:val="none" w:sz="0" w:space="0" w:color="auto"/>
        <w:right w:val="none" w:sz="0" w:space="0" w:color="auto"/>
      </w:divBdr>
    </w:div>
    <w:div w:id="762216393">
      <w:bodyDiv w:val="1"/>
      <w:marLeft w:val="0"/>
      <w:marRight w:val="0"/>
      <w:marTop w:val="0"/>
      <w:marBottom w:val="0"/>
      <w:divBdr>
        <w:top w:val="none" w:sz="0" w:space="0" w:color="auto"/>
        <w:left w:val="none" w:sz="0" w:space="0" w:color="auto"/>
        <w:bottom w:val="none" w:sz="0" w:space="0" w:color="auto"/>
        <w:right w:val="none" w:sz="0" w:space="0" w:color="auto"/>
      </w:divBdr>
    </w:div>
    <w:div w:id="763036821">
      <w:bodyDiv w:val="1"/>
      <w:marLeft w:val="0"/>
      <w:marRight w:val="0"/>
      <w:marTop w:val="0"/>
      <w:marBottom w:val="0"/>
      <w:divBdr>
        <w:top w:val="none" w:sz="0" w:space="0" w:color="auto"/>
        <w:left w:val="none" w:sz="0" w:space="0" w:color="auto"/>
        <w:bottom w:val="none" w:sz="0" w:space="0" w:color="auto"/>
        <w:right w:val="none" w:sz="0" w:space="0" w:color="auto"/>
      </w:divBdr>
    </w:div>
    <w:div w:id="764807943">
      <w:bodyDiv w:val="1"/>
      <w:marLeft w:val="0"/>
      <w:marRight w:val="0"/>
      <w:marTop w:val="0"/>
      <w:marBottom w:val="0"/>
      <w:divBdr>
        <w:top w:val="none" w:sz="0" w:space="0" w:color="auto"/>
        <w:left w:val="none" w:sz="0" w:space="0" w:color="auto"/>
        <w:bottom w:val="none" w:sz="0" w:space="0" w:color="auto"/>
        <w:right w:val="none" w:sz="0" w:space="0" w:color="auto"/>
      </w:divBdr>
    </w:div>
    <w:div w:id="766728078">
      <w:bodyDiv w:val="1"/>
      <w:marLeft w:val="0"/>
      <w:marRight w:val="0"/>
      <w:marTop w:val="0"/>
      <w:marBottom w:val="0"/>
      <w:divBdr>
        <w:top w:val="none" w:sz="0" w:space="0" w:color="auto"/>
        <w:left w:val="none" w:sz="0" w:space="0" w:color="auto"/>
        <w:bottom w:val="none" w:sz="0" w:space="0" w:color="auto"/>
        <w:right w:val="none" w:sz="0" w:space="0" w:color="auto"/>
      </w:divBdr>
    </w:div>
    <w:div w:id="769005226">
      <w:bodyDiv w:val="1"/>
      <w:marLeft w:val="0"/>
      <w:marRight w:val="0"/>
      <w:marTop w:val="0"/>
      <w:marBottom w:val="0"/>
      <w:divBdr>
        <w:top w:val="none" w:sz="0" w:space="0" w:color="auto"/>
        <w:left w:val="none" w:sz="0" w:space="0" w:color="auto"/>
        <w:bottom w:val="none" w:sz="0" w:space="0" w:color="auto"/>
        <w:right w:val="none" w:sz="0" w:space="0" w:color="auto"/>
      </w:divBdr>
    </w:div>
    <w:div w:id="772556410">
      <w:bodyDiv w:val="1"/>
      <w:marLeft w:val="0"/>
      <w:marRight w:val="0"/>
      <w:marTop w:val="0"/>
      <w:marBottom w:val="0"/>
      <w:divBdr>
        <w:top w:val="none" w:sz="0" w:space="0" w:color="auto"/>
        <w:left w:val="none" w:sz="0" w:space="0" w:color="auto"/>
        <w:bottom w:val="none" w:sz="0" w:space="0" w:color="auto"/>
        <w:right w:val="none" w:sz="0" w:space="0" w:color="auto"/>
      </w:divBdr>
    </w:div>
    <w:div w:id="776100037">
      <w:bodyDiv w:val="1"/>
      <w:marLeft w:val="0"/>
      <w:marRight w:val="0"/>
      <w:marTop w:val="0"/>
      <w:marBottom w:val="0"/>
      <w:divBdr>
        <w:top w:val="none" w:sz="0" w:space="0" w:color="auto"/>
        <w:left w:val="none" w:sz="0" w:space="0" w:color="auto"/>
        <w:bottom w:val="none" w:sz="0" w:space="0" w:color="auto"/>
        <w:right w:val="none" w:sz="0" w:space="0" w:color="auto"/>
      </w:divBdr>
    </w:div>
    <w:div w:id="782188471">
      <w:bodyDiv w:val="1"/>
      <w:marLeft w:val="0"/>
      <w:marRight w:val="0"/>
      <w:marTop w:val="0"/>
      <w:marBottom w:val="0"/>
      <w:divBdr>
        <w:top w:val="none" w:sz="0" w:space="0" w:color="auto"/>
        <w:left w:val="none" w:sz="0" w:space="0" w:color="auto"/>
        <w:bottom w:val="none" w:sz="0" w:space="0" w:color="auto"/>
        <w:right w:val="none" w:sz="0" w:space="0" w:color="auto"/>
      </w:divBdr>
    </w:div>
    <w:div w:id="812329761">
      <w:bodyDiv w:val="1"/>
      <w:marLeft w:val="0"/>
      <w:marRight w:val="0"/>
      <w:marTop w:val="0"/>
      <w:marBottom w:val="0"/>
      <w:divBdr>
        <w:top w:val="none" w:sz="0" w:space="0" w:color="auto"/>
        <w:left w:val="none" w:sz="0" w:space="0" w:color="auto"/>
        <w:bottom w:val="none" w:sz="0" w:space="0" w:color="auto"/>
        <w:right w:val="none" w:sz="0" w:space="0" w:color="auto"/>
      </w:divBdr>
    </w:div>
    <w:div w:id="813791391">
      <w:bodyDiv w:val="1"/>
      <w:marLeft w:val="0"/>
      <w:marRight w:val="0"/>
      <w:marTop w:val="0"/>
      <w:marBottom w:val="0"/>
      <w:divBdr>
        <w:top w:val="none" w:sz="0" w:space="0" w:color="auto"/>
        <w:left w:val="none" w:sz="0" w:space="0" w:color="auto"/>
        <w:bottom w:val="none" w:sz="0" w:space="0" w:color="auto"/>
        <w:right w:val="none" w:sz="0" w:space="0" w:color="auto"/>
      </w:divBdr>
    </w:div>
    <w:div w:id="830290643">
      <w:bodyDiv w:val="1"/>
      <w:marLeft w:val="0"/>
      <w:marRight w:val="0"/>
      <w:marTop w:val="0"/>
      <w:marBottom w:val="0"/>
      <w:divBdr>
        <w:top w:val="none" w:sz="0" w:space="0" w:color="auto"/>
        <w:left w:val="none" w:sz="0" w:space="0" w:color="auto"/>
        <w:bottom w:val="none" w:sz="0" w:space="0" w:color="auto"/>
        <w:right w:val="none" w:sz="0" w:space="0" w:color="auto"/>
      </w:divBdr>
    </w:div>
    <w:div w:id="856583564">
      <w:bodyDiv w:val="1"/>
      <w:marLeft w:val="0"/>
      <w:marRight w:val="0"/>
      <w:marTop w:val="0"/>
      <w:marBottom w:val="0"/>
      <w:divBdr>
        <w:top w:val="none" w:sz="0" w:space="0" w:color="auto"/>
        <w:left w:val="none" w:sz="0" w:space="0" w:color="auto"/>
        <w:bottom w:val="none" w:sz="0" w:space="0" w:color="auto"/>
        <w:right w:val="none" w:sz="0" w:space="0" w:color="auto"/>
      </w:divBdr>
    </w:div>
    <w:div w:id="897933186">
      <w:bodyDiv w:val="1"/>
      <w:marLeft w:val="0"/>
      <w:marRight w:val="0"/>
      <w:marTop w:val="0"/>
      <w:marBottom w:val="0"/>
      <w:divBdr>
        <w:top w:val="none" w:sz="0" w:space="0" w:color="auto"/>
        <w:left w:val="none" w:sz="0" w:space="0" w:color="auto"/>
        <w:bottom w:val="none" w:sz="0" w:space="0" w:color="auto"/>
        <w:right w:val="none" w:sz="0" w:space="0" w:color="auto"/>
      </w:divBdr>
    </w:div>
    <w:div w:id="910311502">
      <w:bodyDiv w:val="1"/>
      <w:marLeft w:val="0"/>
      <w:marRight w:val="0"/>
      <w:marTop w:val="0"/>
      <w:marBottom w:val="0"/>
      <w:divBdr>
        <w:top w:val="none" w:sz="0" w:space="0" w:color="auto"/>
        <w:left w:val="none" w:sz="0" w:space="0" w:color="auto"/>
        <w:bottom w:val="none" w:sz="0" w:space="0" w:color="auto"/>
        <w:right w:val="none" w:sz="0" w:space="0" w:color="auto"/>
      </w:divBdr>
    </w:div>
    <w:div w:id="921718323">
      <w:bodyDiv w:val="1"/>
      <w:marLeft w:val="0"/>
      <w:marRight w:val="0"/>
      <w:marTop w:val="0"/>
      <w:marBottom w:val="0"/>
      <w:divBdr>
        <w:top w:val="none" w:sz="0" w:space="0" w:color="auto"/>
        <w:left w:val="none" w:sz="0" w:space="0" w:color="auto"/>
        <w:bottom w:val="none" w:sz="0" w:space="0" w:color="auto"/>
        <w:right w:val="none" w:sz="0" w:space="0" w:color="auto"/>
      </w:divBdr>
    </w:div>
    <w:div w:id="942030033">
      <w:bodyDiv w:val="1"/>
      <w:marLeft w:val="0"/>
      <w:marRight w:val="0"/>
      <w:marTop w:val="0"/>
      <w:marBottom w:val="0"/>
      <w:divBdr>
        <w:top w:val="none" w:sz="0" w:space="0" w:color="auto"/>
        <w:left w:val="none" w:sz="0" w:space="0" w:color="auto"/>
        <w:bottom w:val="none" w:sz="0" w:space="0" w:color="auto"/>
        <w:right w:val="none" w:sz="0" w:space="0" w:color="auto"/>
      </w:divBdr>
    </w:div>
    <w:div w:id="946162101">
      <w:bodyDiv w:val="1"/>
      <w:marLeft w:val="0"/>
      <w:marRight w:val="0"/>
      <w:marTop w:val="0"/>
      <w:marBottom w:val="0"/>
      <w:divBdr>
        <w:top w:val="none" w:sz="0" w:space="0" w:color="auto"/>
        <w:left w:val="none" w:sz="0" w:space="0" w:color="auto"/>
        <w:bottom w:val="none" w:sz="0" w:space="0" w:color="auto"/>
        <w:right w:val="none" w:sz="0" w:space="0" w:color="auto"/>
      </w:divBdr>
    </w:div>
    <w:div w:id="989791706">
      <w:bodyDiv w:val="1"/>
      <w:marLeft w:val="0"/>
      <w:marRight w:val="0"/>
      <w:marTop w:val="0"/>
      <w:marBottom w:val="0"/>
      <w:divBdr>
        <w:top w:val="none" w:sz="0" w:space="0" w:color="auto"/>
        <w:left w:val="none" w:sz="0" w:space="0" w:color="auto"/>
        <w:bottom w:val="none" w:sz="0" w:space="0" w:color="auto"/>
        <w:right w:val="none" w:sz="0" w:space="0" w:color="auto"/>
      </w:divBdr>
    </w:div>
    <w:div w:id="1005087635">
      <w:bodyDiv w:val="1"/>
      <w:marLeft w:val="0"/>
      <w:marRight w:val="0"/>
      <w:marTop w:val="0"/>
      <w:marBottom w:val="0"/>
      <w:divBdr>
        <w:top w:val="none" w:sz="0" w:space="0" w:color="auto"/>
        <w:left w:val="none" w:sz="0" w:space="0" w:color="auto"/>
        <w:bottom w:val="none" w:sz="0" w:space="0" w:color="auto"/>
        <w:right w:val="none" w:sz="0" w:space="0" w:color="auto"/>
      </w:divBdr>
    </w:div>
    <w:div w:id="1016733834">
      <w:bodyDiv w:val="1"/>
      <w:marLeft w:val="0"/>
      <w:marRight w:val="0"/>
      <w:marTop w:val="0"/>
      <w:marBottom w:val="0"/>
      <w:divBdr>
        <w:top w:val="none" w:sz="0" w:space="0" w:color="auto"/>
        <w:left w:val="none" w:sz="0" w:space="0" w:color="auto"/>
        <w:bottom w:val="none" w:sz="0" w:space="0" w:color="auto"/>
        <w:right w:val="none" w:sz="0" w:space="0" w:color="auto"/>
      </w:divBdr>
    </w:div>
    <w:div w:id="1018311673">
      <w:bodyDiv w:val="1"/>
      <w:marLeft w:val="0"/>
      <w:marRight w:val="0"/>
      <w:marTop w:val="0"/>
      <w:marBottom w:val="0"/>
      <w:divBdr>
        <w:top w:val="none" w:sz="0" w:space="0" w:color="auto"/>
        <w:left w:val="none" w:sz="0" w:space="0" w:color="auto"/>
        <w:bottom w:val="none" w:sz="0" w:space="0" w:color="auto"/>
        <w:right w:val="none" w:sz="0" w:space="0" w:color="auto"/>
      </w:divBdr>
    </w:div>
    <w:div w:id="1019429130">
      <w:bodyDiv w:val="1"/>
      <w:marLeft w:val="0"/>
      <w:marRight w:val="0"/>
      <w:marTop w:val="0"/>
      <w:marBottom w:val="0"/>
      <w:divBdr>
        <w:top w:val="none" w:sz="0" w:space="0" w:color="auto"/>
        <w:left w:val="none" w:sz="0" w:space="0" w:color="auto"/>
        <w:bottom w:val="none" w:sz="0" w:space="0" w:color="auto"/>
        <w:right w:val="none" w:sz="0" w:space="0" w:color="auto"/>
      </w:divBdr>
    </w:div>
    <w:div w:id="1023095080">
      <w:bodyDiv w:val="1"/>
      <w:marLeft w:val="0"/>
      <w:marRight w:val="0"/>
      <w:marTop w:val="0"/>
      <w:marBottom w:val="0"/>
      <w:divBdr>
        <w:top w:val="none" w:sz="0" w:space="0" w:color="auto"/>
        <w:left w:val="none" w:sz="0" w:space="0" w:color="auto"/>
        <w:bottom w:val="none" w:sz="0" w:space="0" w:color="auto"/>
        <w:right w:val="none" w:sz="0" w:space="0" w:color="auto"/>
      </w:divBdr>
    </w:div>
    <w:div w:id="1024987270">
      <w:bodyDiv w:val="1"/>
      <w:marLeft w:val="0"/>
      <w:marRight w:val="0"/>
      <w:marTop w:val="0"/>
      <w:marBottom w:val="0"/>
      <w:divBdr>
        <w:top w:val="none" w:sz="0" w:space="0" w:color="auto"/>
        <w:left w:val="none" w:sz="0" w:space="0" w:color="auto"/>
        <w:bottom w:val="none" w:sz="0" w:space="0" w:color="auto"/>
        <w:right w:val="none" w:sz="0" w:space="0" w:color="auto"/>
      </w:divBdr>
    </w:div>
    <w:div w:id="1038893786">
      <w:bodyDiv w:val="1"/>
      <w:marLeft w:val="0"/>
      <w:marRight w:val="0"/>
      <w:marTop w:val="0"/>
      <w:marBottom w:val="0"/>
      <w:divBdr>
        <w:top w:val="none" w:sz="0" w:space="0" w:color="auto"/>
        <w:left w:val="none" w:sz="0" w:space="0" w:color="auto"/>
        <w:bottom w:val="none" w:sz="0" w:space="0" w:color="auto"/>
        <w:right w:val="none" w:sz="0" w:space="0" w:color="auto"/>
      </w:divBdr>
    </w:div>
    <w:div w:id="1039625759">
      <w:bodyDiv w:val="1"/>
      <w:marLeft w:val="0"/>
      <w:marRight w:val="0"/>
      <w:marTop w:val="0"/>
      <w:marBottom w:val="0"/>
      <w:divBdr>
        <w:top w:val="none" w:sz="0" w:space="0" w:color="auto"/>
        <w:left w:val="none" w:sz="0" w:space="0" w:color="auto"/>
        <w:bottom w:val="none" w:sz="0" w:space="0" w:color="auto"/>
        <w:right w:val="none" w:sz="0" w:space="0" w:color="auto"/>
      </w:divBdr>
    </w:div>
    <w:div w:id="1050879843">
      <w:bodyDiv w:val="1"/>
      <w:marLeft w:val="0"/>
      <w:marRight w:val="0"/>
      <w:marTop w:val="0"/>
      <w:marBottom w:val="0"/>
      <w:divBdr>
        <w:top w:val="none" w:sz="0" w:space="0" w:color="auto"/>
        <w:left w:val="none" w:sz="0" w:space="0" w:color="auto"/>
        <w:bottom w:val="none" w:sz="0" w:space="0" w:color="auto"/>
        <w:right w:val="none" w:sz="0" w:space="0" w:color="auto"/>
      </w:divBdr>
    </w:div>
    <w:div w:id="1065571351">
      <w:bodyDiv w:val="1"/>
      <w:marLeft w:val="0"/>
      <w:marRight w:val="0"/>
      <w:marTop w:val="0"/>
      <w:marBottom w:val="0"/>
      <w:divBdr>
        <w:top w:val="none" w:sz="0" w:space="0" w:color="auto"/>
        <w:left w:val="none" w:sz="0" w:space="0" w:color="auto"/>
        <w:bottom w:val="none" w:sz="0" w:space="0" w:color="auto"/>
        <w:right w:val="none" w:sz="0" w:space="0" w:color="auto"/>
      </w:divBdr>
    </w:div>
    <w:div w:id="1070277363">
      <w:bodyDiv w:val="1"/>
      <w:marLeft w:val="0"/>
      <w:marRight w:val="0"/>
      <w:marTop w:val="0"/>
      <w:marBottom w:val="0"/>
      <w:divBdr>
        <w:top w:val="none" w:sz="0" w:space="0" w:color="auto"/>
        <w:left w:val="none" w:sz="0" w:space="0" w:color="auto"/>
        <w:bottom w:val="none" w:sz="0" w:space="0" w:color="auto"/>
        <w:right w:val="none" w:sz="0" w:space="0" w:color="auto"/>
      </w:divBdr>
    </w:div>
    <w:div w:id="1082988005">
      <w:bodyDiv w:val="1"/>
      <w:marLeft w:val="0"/>
      <w:marRight w:val="0"/>
      <w:marTop w:val="0"/>
      <w:marBottom w:val="0"/>
      <w:divBdr>
        <w:top w:val="none" w:sz="0" w:space="0" w:color="auto"/>
        <w:left w:val="none" w:sz="0" w:space="0" w:color="auto"/>
        <w:bottom w:val="none" w:sz="0" w:space="0" w:color="auto"/>
        <w:right w:val="none" w:sz="0" w:space="0" w:color="auto"/>
      </w:divBdr>
    </w:div>
    <w:div w:id="1093555815">
      <w:bodyDiv w:val="1"/>
      <w:marLeft w:val="0"/>
      <w:marRight w:val="0"/>
      <w:marTop w:val="0"/>
      <w:marBottom w:val="0"/>
      <w:divBdr>
        <w:top w:val="none" w:sz="0" w:space="0" w:color="auto"/>
        <w:left w:val="none" w:sz="0" w:space="0" w:color="auto"/>
        <w:bottom w:val="none" w:sz="0" w:space="0" w:color="auto"/>
        <w:right w:val="none" w:sz="0" w:space="0" w:color="auto"/>
      </w:divBdr>
    </w:div>
    <w:div w:id="1093815269">
      <w:bodyDiv w:val="1"/>
      <w:marLeft w:val="0"/>
      <w:marRight w:val="0"/>
      <w:marTop w:val="0"/>
      <w:marBottom w:val="0"/>
      <w:divBdr>
        <w:top w:val="none" w:sz="0" w:space="0" w:color="auto"/>
        <w:left w:val="none" w:sz="0" w:space="0" w:color="auto"/>
        <w:bottom w:val="none" w:sz="0" w:space="0" w:color="auto"/>
        <w:right w:val="none" w:sz="0" w:space="0" w:color="auto"/>
      </w:divBdr>
    </w:div>
    <w:div w:id="1099760597">
      <w:bodyDiv w:val="1"/>
      <w:marLeft w:val="0"/>
      <w:marRight w:val="0"/>
      <w:marTop w:val="0"/>
      <w:marBottom w:val="0"/>
      <w:divBdr>
        <w:top w:val="none" w:sz="0" w:space="0" w:color="auto"/>
        <w:left w:val="none" w:sz="0" w:space="0" w:color="auto"/>
        <w:bottom w:val="none" w:sz="0" w:space="0" w:color="auto"/>
        <w:right w:val="none" w:sz="0" w:space="0" w:color="auto"/>
      </w:divBdr>
    </w:div>
    <w:div w:id="1099983718">
      <w:bodyDiv w:val="1"/>
      <w:marLeft w:val="0"/>
      <w:marRight w:val="0"/>
      <w:marTop w:val="0"/>
      <w:marBottom w:val="0"/>
      <w:divBdr>
        <w:top w:val="none" w:sz="0" w:space="0" w:color="auto"/>
        <w:left w:val="none" w:sz="0" w:space="0" w:color="auto"/>
        <w:bottom w:val="none" w:sz="0" w:space="0" w:color="auto"/>
        <w:right w:val="none" w:sz="0" w:space="0" w:color="auto"/>
      </w:divBdr>
    </w:div>
    <w:div w:id="1103382216">
      <w:bodyDiv w:val="1"/>
      <w:marLeft w:val="0"/>
      <w:marRight w:val="0"/>
      <w:marTop w:val="0"/>
      <w:marBottom w:val="0"/>
      <w:divBdr>
        <w:top w:val="none" w:sz="0" w:space="0" w:color="auto"/>
        <w:left w:val="none" w:sz="0" w:space="0" w:color="auto"/>
        <w:bottom w:val="none" w:sz="0" w:space="0" w:color="auto"/>
        <w:right w:val="none" w:sz="0" w:space="0" w:color="auto"/>
      </w:divBdr>
    </w:div>
    <w:div w:id="1114129817">
      <w:bodyDiv w:val="1"/>
      <w:marLeft w:val="0"/>
      <w:marRight w:val="0"/>
      <w:marTop w:val="0"/>
      <w:marBottom w:val="0"/>
      <w:divBdr>
        <w:top w:val="none" w:sz="0" w:space="0" w:color="auto"/>
        <w:left w:val="none" w:sz="0" w:space="0" w:color="auto"/>
        <w:bottom w:val="none" w:sz="0" w:space="0" w:color="auto"/>
        <w:right w:val="none" w:sz="0" w:space="0" w:color="auto"/>
      </w:divBdr>
    </w:div>
    <w:div w:id="1119448050">
      <w:bodyDiv w:val="1"/>
      <w:marLeft w:val="0"/>
      <w:marRight w:val="0"/>
      <w:marTop w:val="0"/>
      <w:marBottom w:val="0"/>
      <w:divBdr>
        <w:top w:val="none" w:sz="0" w:space="0" w:color="auto"/>
        <w:left w:val="none" w:sz="0" w:space="0" w:color="auto"/>
        <w:bottom w:val="none" w:sz="0" w:space="0" w:color="auto"/>
        <w:right w:val="none" w:sz="0" w:space="0" w:color="auto"/>
      </w:divBdr>
    </w:div>
    <w:div w:id="1149710347">
      <w:bodyDiv w:val="1"/>
      <w:marLeft w:val="0"/>
      <w:marRight w:val="0"/>
      <w:marTop w:val="0"/>
      <w:marBottom w:val="0"/>
      <w:divBdr>
        <w:top w:val="none" w:sz="0" w:space="0" w:color="auto"/>
        <w:left w:val="none" w:sz="0" w:space="0" w:color="auto"/>
        <w:bottom w:val="none" w:sz="0" w:space="0" w:color="auto"/>
        <w:right w:val="none" w:sz="0" w:space="0" w:color="auto"/>
      </w:divBdr>
    </w:div>
    <w:div w:id="1151605575">
      <w:bodyDiv w:val="1"/>
      <w:marLeft w:val="0"/>
      <w:marRight w:val="0"/>
      <w:marTop w:val="0"/>
      <w:marBottom w:val="0"/>
      <w:divBdr>
        <w:top w:val="none" w:sz="0" w:space="0" w:color="auto"/>
        <w:left w:val="none" w:sz="0" w:space="0" w:color="auto"/>
        <w:bottom w:val="none" w:sz="0" w:space="0" w:color="auto"/>
        <w:right w:val="none" w:sz="0" w:space="0" w:color="auto"/>
      </w:divBdr>
    </w:div>
    <w:div w:id="1164541413">
      <w:bodyDiv w:val="1"/>
      <w:marLeft w:val="0"/>
      <w:marRight w:val="0"/>
      <w:marTop w:val="0"/>
      <w:marBottom w:val="0"/>
      <w:divBdr>
        <w:top w:val="none" w:sz="0" w:space="0" w:color="auto"/>
        <w:left w:val="none" w:sz="0" w:space="0" w:color="auto"/>
        <w:bottom w:val="none" w:sz="0" w:space="0" w:color="auto"/>
        <w:right w:val="none" w:sz="0" w:space="0" w:color="auto"/>
      </w:divBdr>
    </w:div>
    <w:div w:id="1175337464">
      <w:bodyDiv w:val="1"/>
      <w:marLeft w:val="0"/>
      <w:marRight w:val="0"/>
      <w:marTop w:val="0"/>
      <w:marBottom w:val="0"/>
      <w:divBdr>
        <w:top w:val="none" w:sz="0" w:space="0" w:color="auto"/>
        <w:left w:val="none" w:sz="0" w:space="0" w:color="auto"/>
        <w:bottom w:val="none" w:sz="0" w:space="0" w:color="auto"/>
        <w:right w:val="none" w:sz="0" w:space="0" w:color="auto"/>
      </w:divBdr>
    </w:div>
    <w:div w:id="1178808783">
      <w:bodyDiv w:val="1"/>
      <w:marLeft w:val="0"/>
      <w:marRight w:val="0"/>
      <w:marTop w:val="0"/>
      <w:marBottom w:val="0"/>
      <w:divBdr>
        <w:top w:val="none" w:sz="0" w:space="0" w:color="auto"/>
        <w:left w:val="none" w:sz="0" w:space="0" w:color="auto"/>
        <w:bottom w:val="none" w:sz="0" w:space="0" w:color="auto"/>
        <w:right w:val="none" w:sz="0" w:space="0" w:color="auto"/>
      </w:divBdr>
    </w:div>
    <w:div w:id="1180269016">
      <w:bodyDiv w:val="1"/>
      <w:marLeft w:val="0"/>
      <w:marRight w:val="0"/>
      <w:marTop w:val="0"/>
      <w:marBottom w:val="0"/>
      <w:divBdr>
        <w:top w:val="none" w:sz="0" w:space="0" w:color="auto"/>
        <w:left w:val="none" w:sz="0" w:space="0" w:color="auto"/>
        <w:bottom w:val="none" w:sz="0" w:space="0" w:color="auto"/>
        <w:right w:val="none" w:sz="0" w:space="0" w:color="auto"/>
      </w:divBdr>
    </w:div>
    <w:div w:id="1181774484">
      <w:bodyDiv w:val="1"/>
      <w:marLeft w:val="0"/>
      <w:marRight w:val="0"/>
      <w:marTop w:val="0"/>
      <w:marBottom w:val="0"/>
      <w:divBdr>
        <w:top w:val="none" w:sz="0" w:space="0" w:color="auto"/>
        <w:left w:val="none" w:sz="0" w:space="0" w:color="auto"/>
        <w:bottom w:val="none" w:sz="0" w:space="0" w:color="auto"/>
        <w:right w:val="none" w:sz="0" w:space="0" w:color="auto"/>
      </w:divBdr>
    </w:div>
    <w:div w:id="1183207431">
      <w:bodyDiv w:val="1"/>
      <w:marLeft w:val="0"/>
      <w:marRight w:val="0"/>
      <w:marTop w:val="0"/>
      <w:marBottom w:val="0"/>
      <w:divBdr>
        <w:top w:val="none" w:sz="0" w:space="0" w:color="auto"/>
        <w:left w:val="none" w:sz="0" w:space="0" w:color="auto"/>
        <w:bottom w:val="none" w:sz="0" w:space="0" w:color="auto"/>
        <w:right w:val="none" w:sz="0" w:space="0" w:color="auto"/>
      </w:divBdr>
    </w:div>
    <w:div w:id="1198003044">
      <w:bodyDiv w:val="1"/>
      <w:marLeft w:val="0"/>
      <w:marRight w:val="0"/>
      <w:marTop w:val="0"/>
      <w:marBottom w:val="0"/>
      <w:divBdr>
        <w:top w:val="none" w:sz="0" w:space="0" w:color="auto"/>
        <w:left w:val="none" w:sz="0" w:space="0" w:color="auto"/>
        <w:bottom w:val="none" w:sz="0" w:space="0" w:color="auto"/>
        <w:right w:val="none" w:sz="0" w:space="0" w:color="auto"/>
      </w:divBdr>
    </w:div>
    <w:div w:id="1200240667">
      <w:bodyDiv w:val="1"/>
      <w:marLeft w:val="0"/>
      <w:marRight w:val="0"/>
      <w:marTop w:val="0"/>
      <w:marBottom w:val="0"/>
      <w:divBdr>
        <w:top w:val="none" w:sz="0" w:space="0" w:color="auto"/>
        <w:left w:val="none" w:sz="0" w:space="0" w:color="auto"/>
        <w:bottom w:val="none" w:sz="0" w:space="0" w:color="auto"/>
        <w:right w:val="none" w:sz="0" w:space="0" w:color="auto"/>
      </w:divBdr>
    </w:div>
    <w:div w:id="1211579352">
      <w:bodyDiv w:val="1"/>
      <w:marLeft w:val="0"/>
      <w:marRight w:val="0"/>
      <w:marTop w:val="0"/>
      <w:marBottom w:val="0"/>
      <w:divBdr>
        <w:top w:val="none" w:sz="0" w:space="0" w:color="auto"/>
        <w:left w:val="none" w:sz="0" w:space="0" w:color="auto"/>
        <w:bottom w:val="none" w:sz="0" w:space="0" w:color="auto"/>
        <w:right w:val="none" w:sz="0" w:space="0" w:color="auto"/>
      </w:divBdr>
    </w:div>
    <w:div w:id="1230270160">
      <w:bodyDiv w:val="1"/>
      <w:marLeft w:val="0"/>
      <w:marRight w:val="0"/>
      <w:marTop w:val="0"/>
      <w:marBottom w:val="0"/>
      <w:divBdr>
        <w:top w:val="none" w:sz="0" w:space="0" w:color="auto"/>
        <w:left w:val="none" w:sz="0" w:space="0" w:color="auto"/>
        <w:bottom w:val="none" w:sz="0" w:space="0" w:color="auto"/>
        <w:right w:val="none" w:sz="0" w:space="0" w:color="auto"/>
      </w:divBdr>
    </w:div>
    <w:div w:id="1243100357">
      <w:bodyDiv w:val="1"/>
      <w:marLeft w:val="0"/>
      <w:marRight w:val="0"/>
      <w:marTop w:val="0"/>
      <w:marBottom w:val="0"/>
      <w:divBdr>
        <w:top w:val="none" w:sz="0" w:space="0" w:color="auto"/>
        <w:left w:val="none" w:sz="0" w:space="0" w:color="auto"/>
        <w:bottom w:val="none" w:sz="0" w:space="0" w:color="auto"/>
        <w:right w:val="none" w:sz="0" w:space="0" w:color="auto"/>
      </w:divBdr>
    </w:div>
    <w:div w:id="1257132160">
      <w:bodyDiv w:val="1"/>
      <w:marLeft w:val="0"/>
      <w:marRight w:val="0"/>
      <w:marTop w:val="0"/>
      <w:marBottom w:val="0"/>
      <w:divBdr>
        <w:top w:val="none" w:sz="0" w:space="0" w:color="auto"/>
        <w:left w:val="none" w:sz="0" w:space="0" w:color="auto"/>
        <w:bottom w:val="none" w:sz="0" w:space="0" w:color="auto"/>
        <w:right w:val="none" w:sz="0" w:space="0" w:color="auto"/>
      </w:divBdr>
    </w:div>
    <w:div w:id="1261644944">
      <w:bodyDiv w:val="1"/>
      <w:marLeft w:val="0"/>
      <w:marRight w:val="0"/>
      <w:marTop w:val="0"/>
      <w:marBottom w:val="0"/>
      <w:divBdr>
        <w:top w:val="none" w:sz="0" w:space="0" w:color="auto"/>
        <w:left w:val="none" w:sz="0" w:space="0" w:color="auto"/>
        <w:bottom w:val="none" w:sz="0" w:space="0" w:color="auto"/>
        <w:right w:val="none" w:sz="0" w:space="0" w:color="auto"/>
      </w:divBdr>
    </w:div>
    <w:div w:id="1284843104">
      <w:bodyDiv w:val="1"/>
      <w:marLeft w:val="0"/>
      <w:marRight w:val="0"/>
      <w:marTop w:val="0"/>
      <w:marBottom w:val="0"/>
      <w:divBdr>
        <w:top w:val="none" w:sz="0" w:space="0" w:color="auto"/>
        <w:left w:val="none" w:sz="0" w:space="0" w:color="auto"/>
        <w:bottom w:val="none" w:sz="0" w:space="0" w:color="auto"/>
        <w:right w:val="none" w:sz="0" w:space="0" w:color="auto"/>
      </w:divBdr>
    </w:div>
    <w:div w:id="1291206237">
      <w:bodyDiv w:val="1"/>
      <w:marLeft w:val="0"/>
      <w:marRight w:val="0"/>
      <w:marTop w:val="0"/>
      <w:marBottom w:val="0"/>
      <w:divBdr>
        <w:top w:val="none" w:sz="0" w:space="0" w:color="auto"/>
        <w:left w:val="none" w:sz="0" w:space="0" w:color="auto"/>
        <w:bottom w:val="none" w:sz="0" w:space="0" w:color="auto"/>
        <w:right w:val="none" w:sz="0" w:space="0" w:color="auto"/>
      </w:divBdr>
    </w:div>
    <w:div w:id="1296569118">
      <w:bodyDiv w:val="1"/>
      <w:marLeft w:val="0"/>
      <w:marRight w:val="0"/>
      <w:marTop w:val="0"/>
      <w:marBottom w:val="0"/>
      <w:divBdr>
        <w:top w:val="none" w:sz="0" w:space="0" w:color="auto"/>
        <w:left w:val="none" w:sz="0" w:space="0" w:color="auto"/>
        <w:bottom w:val="none" w:sz="0" w:space="0" w:color="auto"/>
        <w:right w:val="none" w:sz="0" w:space="0" w:color="auto"/>
      </w:divBdr>
    </w:div>
    <w:div w:id="1298950456">
      <w:bodyDiv w:val="1"/>
      <w:marLeft w:val="0"/>
      <w:marRight w:val="0"/>
      <w:marTop w:val="0"/>
      <w:marBottom w:val="0"/>
      <w:divBdr>
        <w:top w:val="none" w:sz="0" w:space="0" w:color="auto"/>
        <w:left w:val="none" w:sz="0" w:space="0" w:color="auto"/>
        <w:bottom w:val="none" w:sz="0" w:space="0" w:color="auto"/>
        <w:right w:val="none" w:sz="0" w:space="0" w:color="auto"/>
      </w:divBdr>
    </w:div>
    <w:div w:id="1304232988">
      <w:bodyDiv w:val="1"/>
      <w:marLeft w:val="0"/>
      <w:marRight w:val="0"/>
      <w:marTop w:val="0"/>
      <w:marBottom w:val="0"/>
      <w:divBdr>
        <w:top w:val="none" w:sz="0" w:space="0" w:color="auto"/>
        <w:left w:val="none" w:sz="0" w:space="0" w:color="auto"/>
        <w:bottom w:val="none" w:sz="0" w:space="0" w:color="auto"/>
        <w:right w:val="none" w:sz="0" w:space="0" w:color="auto"/>
      </w:divBdr>
    </w:div>
    <w:div w:id="1308392363">
      <w:bodyDiv w:val="1"/>
      <w:marLeft w:val="0"/>
      <w:marRight w:val="0"/>
      <w:marTop w:val="0"/>
      <w:marBottom w:val="0"/>
      <w:divBdr>
        <w:top w:val="none" w:sz="0" w:space="0" w:color="auto"/>
        <w:left w:val="none" w:sz="0" w:space="0" w:color="auto"/>
        <w:bottom w:val="none" w:sz="0" w:space="0" w:color="auto"/>
        <w:right w:val="none" w:sz="0" w:space="0" w:color="auto"/>
      </w:divBdr>
    </w:div>
    <w:div w:id="1324235443">
      <w:bodyDiv w:val="1"/>
      <w:marLeft w:val="0"/>
      <w:marRight w:val="0"/>
      <w:marTop w:val="0"/>
      <w:marBottom w:val="0"/>
      <w:divBdr>
        <w:top w:val="none" w:sz="0" w:space="0" w:color="auto"/>
        <w:left w:val="none" w:sz="0" w:space="0" w:color="auto"/>
        <w:bottom w:val="none" w:sz="0" w:space="0" w:color="auto"/>
        <w:right w:val="none" w:sz="0" w:space="0" w:color="auto"/>
      </w:divBdr>
    </w:div>
    <w:div w:id="1334991105">
      <w:bodyDiv w:val="1"/>
      <w:marLeft w:val="0"/>
      <w:marRight w:val="0"/>
      <w:marTop w:val="0"/>
      <w:marBottom w:val="0"/>
      <w:divBdr>
        <w:top w:val="none" w:sz="0" w:space="0" w:color="auto"/>
        <w:left w:val="none" w:sz="0" w:space="0" w:color="auto"/>
        <w:bottom w:val="none" w:sz="0" w:space="0" w:color="auto"/>
        <w:right w:val="none" w:sz="0" w:space="0" w:color="auto"/>
      </w:divBdr>
    </w:div>
    <w:div w:id="1342967767">
      <w:bodyDiv w:val="1"/>
      <w:marLeft w:val="0"/>
      <w:marRight w:val="0"/>
      <w:marTop w:val="0"/>
      <w:marBottom w:val="0"/>
      <w:divBdr>
        <w:top w:val="none" w:sz="0" w:space="0" w:color="auto"/>
        <w:left w:val="none" w:sz="0" w:space="0" w:color="auto"/>
        <w:bottom w:val="none" w:sz="0" w:space="0" w:color="auto"/>
        <w:right w:val="none" w:sz="0" w:space="0" w:color="auto"/>
      </w:divBdr>
    </w:div>
    <w:div w:id="1346634721">
      <w:bodyDiv w:val="1"/>
      <w:marLeft w:val="0"/>
      <w:marRight w:val="0"/>
      <w:marTop w:val="0"/>
      <w:marBottom w:val="0"/>
      <w:divBdr>
        <w:top w:val="none" w:sz="0" w:space="0" w:color="auto"/>
        <w:left w:val="none" w:sz="0" w:space="0" w:color="auto"/>
        <w:bottom w:val="none" w:sz="0" w:space="0" w:color="auto"/>
        <w:right w:val="none" w:sz="0" w:space="0" w:color="auto"/>
      </w:divBdr>
    </w:div>
    <w:div w:id="1347442872">
      <w:bodyDiv w:val="1"/>
      <w:marLeft w:val="0"/>
      <w:marRight w:val="0"/>
      <w:marTop w:val="0"/>
      <w:marBottom w:val="0"/>
      <w:divBdr>
        <w:top w:val="none" w:sz="0" w:space="0" w:color="auto"/>
        <w:left w:val="none" w:sz="0" w:space="0" w:color="auto"/>
        <w:bottom w:val="none" w:sz="0" w:space="0" w:color="auto"/>
        <w:right w:val="none" w:sz="0" w:space="0" w:color="auto"/>
      </w:divBdr>
    </w:div>
    <w:div w:id="1350528360">
      <w:bodyDiv w:val="1"/>
      <w:marLeft w:val="0"/>
      <w:marRight w:val="0"/>
      <w:marTop w:val="0"/>
      <w:marBottom w:val="0"/>
      <w:divBdr>
        <w:top w:val="none" w:sz="0" w:space="0" w:color="auto"/>
        <w:left w:val="none" w:sz="0" w:space="0" w:color="auto"/>
        <w:bottom w:val="none" w:sz="0" w:space="0" w:color="auto"/>
        <w:right w:val="none" w:sz="0" w:space="0" w:color="auto"/>
      </w:divBdr>
    </w:div>
    <w:div w:id="1353340182">
      <w:bodyDiv w:val="1"/>
      <w:marLeft w:val="0"/>
      <w:marRight w:val="0"/>
      <w:marTop w:val="0"/>
      <w:marBottom w:val="0"/>
      <w:divBdr>
        <w:top w:val="none" w:sz="0" w:space="0" w:color="auto"/>
        <w:left w:val="none" w:sz="0" w:space="0" w:color="auto"/>
        <w:bottom w:val="none" w:sz="0" w:space="0" w:color="auto"/>
        <w:right w:val="none" w:sz="0" w:space="0" w:color="auto"/>
      </w:divBdr>
    </w:div>
    <w:div w:id="1382703440">
      <w:bodyDiv w:val="1"/>
      <w:marLeft w:val="0"/>
      <w:marRight w:val="0"/>
      <w:marTop w:val="0"/>
      <w:marBottom w:val="0"/>
      <w:divBdr>
        <w:top w:val="none" w:sz="0" w:space="0" w:color="auto"/>
        <w:left w:val="none" w:sz="0" w:space="0" w:color="auto"/>
        <w:bottom w:val="none" w:sz="0" w:space="0" w:color="auto"/>
        <w:right w:val="none" w:sz="0" w:space="0" w:color="auto"/>
      </w:divBdr>
    </w:div>
    <w:div w:id="1403988865">
      <w:bodyDiv w:val="1"/>
      <w:marLeft w:val="0"/>
      <w:marRight w:val="0"/>
      <w:marTop w:val="0"/>
      <w:marBottom w:val="0"/>
      <w:divBdr>
        <w:top w:val="none" w:sz="0" w:space="0" w:color="auto"/>
        <w:left w:val="none" w:sz="0" w:space="0" w:color="auto"/>
        <w:bottom w:val="none" w:sz="0" w:space="0" w:color="auto"/>
        <w:right w:val="none" w:sz="0" w:space="0" w:color="auto"/>
      </w:divBdr>
    </w:div>
    <w:div w:id="1415669052">
      <w:bodyDiv w:val="1"/>
      <w:marLeft w:val="0"/>
      <w:marRight w:val="0"/>
      <w:marTop w:val="0"/>
      <w:marBottom w:val="0"/>
      <w:divBdr>
        <w:top w:val="none" w:sz="0" w:space="0" w:color="auto"/>
        <w:left w:val="none" w:sz="0" w:space="0" w:color="auto"/>
        <w:bottom w:val="none" w:sz="0" w:space="0" w:color="auto"/>
        <w:right w:val="none" w:sz="0" w:space="0" w:color="auto"/>
      </w:divBdr>
    </w:div>
    <w:div w:id="1430202315">
      <w:bodyDiv w:val="1"/>
      <w:marLeft w:val="0"/>
      <w:marRight w:val="0"/>
      <w:marTop w:val="0"/>
      <w:marBottom w:val="0"/>
      <w:divBdr>
        <w:top w:val="none" w:sz="0" w:space="0" w:color="auto"/>
        <w:left w:val="none" w:sz="0" w:space="0" w:color="auto"/>
        <w:bottom w:val="none" w:sz="0" w:space="0" w:color="auto"/>
        <w:right w:val="none" w:sz="0" w:space="0" w:color="auto"/>
      </w:divBdr>
    </w:div>
    <w:div w:id="1452896782">
      <w:bodyDiv w:val="1"/>
      <w:marLeft w:val="0"/>
      <w:marRight w:val="0"/>
      <w:marTop w:val="0"/>
      <w:marBottom w:val="0"/>
      <w:divBdr>
        <w:top w:val="none" w:sz="0" w:space="0" w:color="auto"/>
        <w:left w:val="none" w:sz="0" w:space="0" w:color="auto"/>
        <w:bottom w:val="none" w:sz="0" w:space="0" w:color="auto"/>
        <w:right w:val="none" w:sz="0" w:space="0" w:color="auto"/>
      </w:divBdr>
    </w:div>
    <w:div w:id="1464733410">
      <w:bodyDiv w:val="1"/>
      <w:marLeft w:val="0"/>
      <w:marRight w:val="0"/>
      <w:marTop w:val="0"/>
      <w:marBottom w:val="0"/>
      <w:divBdr>
        <w:top w:val="none" w:sz="0" w:space="0" w:color="auto"/>
        <w:left w:val="none" w:sz="0" w:space="0" w:color="auto"/>
        <w:bottom w:val="none" w:sz="0" w:space="0" w:color="auto"/>
        <w:right w:val="none" w:sz="0" w:space="0" w:color="auto"/>
      </w:divBdr>
    </w:div>
    <w:div w:id="1467234474">
      <w:bodyDiv w:val="1"/>
      <w:marLeft w:val="0"/>
      <w:marRight w:val="0"/>
      <w:marTop w:val="0"/>
      <w:marBottom w:val="0"/>
      <w:divBdr>
        <w:top w:val="none" w:sz="0" w:space="0" w:color="auto"/>
        <w:left w:val="none" w:sz="0" w:space="0" w:color="auto"/>
        <w:bottom w:val="none" w:sz="0" w:space="0" w:color="auto"/>
        <w:right w:val="none" w:sz="0" w:space="0" w:color="auto"/>
      </w:divBdr>
    </w:div>
    <w:div w:id="1478693158">
      <w:bodyDiv w:val="1"/>
      <w:marLeft w:val="0"/>
      <w:marRight w:val="0"/>
      <w:marTop w:val="0"/>
      <w:marBottom w:val="0"/>
      <w:divBdr>
        <w:top w:val="none" w:sz="0" w:space="0" w:color="auto"/>
        <w:left w:val="none" w:sz="0" w:space="0" w:color="auto"/>
        <w:bottom w:val="none" w:sz="0" w:space="0" w:color="auto"/>
        <w:right w:val="none" w:sz="0" w:space="0" w:color="auto"/>
      </w:divBdr>
    </w:div>
    <w:div w:id="1481769748">
      <w:bodyDiv w:val="1"/>
      <w:marLeft w:val="0"/>
      <w:marRight w:val="0"/>
      <w:marTop w:val="0"/>
      <w:marBottom w:val="0"/>
      <w:divBdr>
        <w:top w:val="none" w:sz="0" w:space="0" w:color="auto"/>
        <w:left w:val="none" w:sz="0" w:space="0" w:color="auto"/>
        <w:bottom w:val="none" w:sz="0" w:space="0" w:color="auto"/>
        <w:right w:val="none" w:sz="0" w:space="0" w:color="auto"/>
      </w:divBdr>
    </w:div>
    <w:div w:id="1488865928">
      <w:bodyDiv w:val="1"/>
      <w:marLeft w:val="0"/>
      <w:marRight w:val="0"/>
      <w:marTop w:val="0"/>
      <w:marBottom w:val="0"/>
      <w:divBdr>
        <w:top w:val="none" w:sz="0" w:space="0" w:color="auto"/>
        <w:left w:val="none" w:sz="0" w:space="0" w:color="auto"/>
        <w:bottom w:val="none" w:sz="0" w:space="0" w:color="auto"/>
        <w:right w:val="none" w:sz="0" w:space="0" w:color="auto"/>
      </w:divBdr>
    </w:div>
    <w:div w:id="1489441085">
      <w:bodyDiv w:val="1"/>
      <w:marLeft w:val="0"/>
      <w:marRight w:val="0"/>
      <w:marTop w:val="0"/>
      <w:marBottom w:val="0"/>
      <w:divBdr>
        <w:top w:val="none" w:sz="0" w:space="0" w:color="auto"/>
        <w:left w:val="none" w:sz="0" w:space="0" w:color="auto"/>
        <w:bottom w:val="none" w:sz="0" w:space="0" w:color="auto"/>
        <w:right w:val="none" w:sz="0" w:space="0" w:color="auto"/>
      </w:divBdr>
    </w:div>
    <w:div w:id="1496073504">
      <w:bodyDiv w:val="1"/>
      <w:marLeft w:val="0"/>
      <w:marRight w:val="0"/>
      <w:marTop w:val="0"/>
      <w:marBottom w:val="0"/>
      <w:divBdr>
        <w:top w:val="none" w:sz="0" w:space="0" w:color="auto"/>
        <w:left w:val="none" w:sz="0" w:space="0" w:color="auto"/>
        <w:bottom w:val="none" w:sz="0" w:space="0" w:color="auto"/>
        <w:right w:val="none" w:sz="0" w:space="0" w:color="auto"/>
      </w:divBdr>
    </w:div>
    <w:div w:id="1516769411">
      <w:bodyDiv w:val="1"/>
      <w:marLeft w:val="0"/>
      <w:marRight w:val="0"/>
      <w:marTop w:val="0"/>
      <w:marBottom w:val="0"/>
      <w:divBdr>
        <w:top w:val="none" w:sz="0" w:space="0" w:color="auto"/>
        <w:left w:val="none" w:sz="0" w:space="0" w:color="auto"/>
        <w:bottom w:val="none" w:sz="0" w:space="0" w:color="auto"/>
        <w:right w:val="none" w:sz="0" w:space="0" w:color="auto"/>
      </w:divBdr>
    </w:div>
    <w:div w:id="1529486685">
      <w:bodyDiv w:val="1"/>
      <w:marLeft w:val="0"/>
      <w:marRight w:val="0"/>
      <w:marTop w:val="0"/>
      <w:marBottom w:val="0"/>
      <w:divBdr>
        <w:top w:val="none" w:sz="0" w:space="0" w:color="auto"/>
        <w:left w:val="none" w:sz="0" w:space="0" w:color="auto"/>
        <w:bottom w:val="none" w:sz="0" w:space="0" w:color="auto"/>
        <w:right w:val="none" w:sz="0" w:space="0" w:color="auto"/>
      </w:divBdr>
    </w:div>
    <w:div w:id="1540238757">
      <w:bodyDiv w:val="1"/>
      <w:marLeft w:val="0"/>
      <w:marRight w:val="0"/>
      <w:marTop w:val="0"/>
      <w:marBottom w:val="0"/>
      <w:divBdr>
        <w:top w:val="none" w:sz="0" w:space="0" w:color="auto"/>
        <w:left w:val="none" w:sz="0" w:space="0" w:color="auto"/>
        <w:bottom w:val="none" w:sz="0" w:space="0" w:color="auto"/>
        <w:right w:val="none" w:sz="0" w:space="0" w:color="auto"/>
      </w:divBdr>
    </w:div>
    <w:div w:id="1552616081">
      <w:bodyDiv w:val="1"/>
      <w:marLeft w:val="0"/>
      <w:marRight w:val="0"/>
      <w:marTop w:val="0"/>
      <w:marBottom w:val="0"/>
      <w:divBdr>
        <w:top w:val="none" w:sz="0" w:space="0" w:color="auto"/>
        <w:left w:val="none" w:sz="0" w:space="0" w:color="auto"/>
        <w:bottom w:val="none" w:sz="0" w:space="0" w:color="auto"/>
        <w:right w:val="none" w:sz="0" w:space="0" w:color="auto"/>
      </w:divBdr>
    </w:div>
    <w:div w:id="1573009135">
      <w:bodyDiv w:val="1"/>
      <w:marLeft w:val="0"/>
      <w:marRight w:val="0"/>
      <w:marTop w:val="0"/>
      <w:marBottom w:val="0"/>
      <w:divBdr>
        <w:top w:val="none" w:sz="0" w:space="0" w:color="auto"/>
        <w:left w:val="none" w:sz="0" w:space="0" w:color="auto"/>
        <w:bottom w:val="none" w:sz="0" w:space="0" w:color="auto"/>
        <w:right w:val="none" w:sz="0" w:space="0" w:color="auto"/>
      </w:divBdr>
    </w:div>
    <w:div w:id="1573470471">
      <w:bodyDiv w:val="1"/>
      <w:marLeft w:val="0"/>
      <w:marRight w:val="0"/>
      <w:marTop w:val="0"/>
      <w:marBottom w:val="0"/>
      <w:divBdr>
        <w:top w:val="none" w:sz="0" w:space="0" w:color="auto"/>
        <w:left w:val="none" w:sz="0" w:space="0" w:color="auto"/>
        <w:bottom w:val="none" w:sz="0" w:space="0" w:color="auto"/>
        <w:right w:val="none" w:sz="0" w:space="0" w:color="auto"/>
      </w:divBdr>
    </w:div>
    <w:div w:id="1574774481">
      <w:bodyDiv w:val="1"/>
      <w:marLeft w:val="0"/>
      <w:marRight w:val="0"/>
      <w:marTop w:val="0"/>
      <w:marBottom w:val="0"/>
      <w:divBdr>
        <w:top w:val="none" w:sz="0" w:space="0" w:color="auto"/>
        <w:left w:val="none" w:sz="0" w:space="0" w:color="auto"/>
        <w:bottom w:val="none" w:sz="0" w:space="0" w:color="auto"/>
        <w:right w:val="none" w:sz="0" w:space="0" w:color="auto"/>
      </w:divBdr>
    </w:div>
    <w:div w:id="1576552913">
      <w:bodyDiv w:val="1"/>
      <w:marLeft w:val="0"/>
      <w:marRight w:val="0"/>
      <w:marTop w:val="0"/>
      <w:marBottom w:val="0"/>
      <w:divBdr>
        <w:top w:val="none" w:sz="0" w:space="0" w:color="auto"/>
        <w:left w:val="none" w:sz="0" w:space="0" w:color="auto"/>
        <w:bottom w:val="none" w:sz="0" w:space="0" w:color="auto"/>
        <w:right w:val="none" w:sz="0" w:space="0" w:color="auto"/>
      </w:divBdr>
    </w:div>
    <w:div w:id="1578244903">
      <w:bodyDiv w:val="1"/>
      <w:marLeft w:val="0"/>
      <w:marRight w:val="0"/>
      <w:marTop w:val="0"/>
      <w:marBottom w:val="0"/>
      <w:divBdr>
        <w:top w:val="none" w:sz="0" w:space="0" w:color="auto"/>
        <w:left w:val="none" w:sz="0" w:space="0" w:color="auto"/>
        <w:bottom w:val="none" w:sz="0" w:space="0" w:color="auto"/>
        <w:right w:val="none" w:sz="0" w:space="0" w:color="auto"/>
      </w:divBdr>
    </w:div>
    <w:div w:id="1578633307">
      <w:bodyDiv w:val="1"/>
      <w:marLeft w:val="0"/>
      <w:marRight w:val="0"/>
      <w:marTop w:val="0"/>
      <w:marBottom w:val="0"/>
      <w:divBdr>
        <w:top w:val="none" w:sz="0" w:space="0" w:color="auto"/>
        <w:left w:val="none" w:sz="0" w:space="0" w:color="auto"/>
        <w:bottom w:val="none" w:sz="0" w:space="0" w:color="auto"/>
        <w:right w:val="none" w:sz="0" w:space="0" w:color="auto"/>
      </w:divBdr>
    </w:div>
    <w:div w:id="1587760647">
      <w:bodyDiv w:val="1"/>
      <w:marLeft w:val="0"/>
      <w:marRight w:val="0"/>
      <w:marTop w:val="0"/>
      <w:marBottom w:val="0"/>
      <w:divBdr>
        <w:top w:val="none" w:sz="0" w:space="0" w:color="auto"/>
        <w:left w:val="none" w:sz="0" w:space="0" w:color="auto"/>
        <w:bottom w:val="none" w:sz="0" w:space="0" w:color="auto"/>
        <w:right w:val="none" w:sz="0" w:space="0" w:color="auto"/>
      </w:divBdr>
    </w:div>
    <w:div w:id="1589969461">
      <w:bodyDiv w:val="1"/>
      <w:marLeft w:val="0"/>
      <w:marRight w:val="0"/>
      <w:marTop w:val="0"/>
      <w:marBottom w:val="0"/>
      <w:divBdr>
        <w:top w:val="none" w:sz="0" w:space="0" w:color="auto"/>
        <w:left w:val="none" w:sz="0" w:space="0" w:color="auto"/>
        <w:bottom w:val="none" w:sz="0" w:space="0" w:color="auto"/>
        <w:right w:val="none" w:sz="0" w:space="0" w:color="auto"/>
      </w:divBdr>
    </w:div>
    <w:div w:id="1603873036">
      <w:bodyDiv w:val="1"/>
      <w:marLeft w:val="0"/>
      <w:marRight w:val="0"/>
      <w:marTop w:val="0"/>
      <w:marBottom w:val="0"/>
      <w:divBdr>
        <w:top w:val="none" w:sz="0" w:space="0" w:color="auto"/>
        <w:left w:val="none" w:sz="0" w:space="0" w:color="auto"/>
        <w:bottom w:val="none" w:sz="0" w:space="0" w:color="auto"/>
        <w:right w:val="none" w:sz="0" w:space="0" w:color="auto"/>
      </w:divBdr>
    </w:div>
    <w:div w:id="1606184559">
      <w:bodyDiv w:val="1"/>
      <w:marLeft w:val="0"/>
      <w:marRight w:val="0"/>
      <w:marTop w:val="0"/>
      <w:marBottom w:val="0"/>
      <w:divBdr>
        <w:top w:val="none" w:sz="0" w:space="0" w:color="auto"/>
        <w:left w:val="none" w:sz="0" w:space="0" w:color="auto"/>
        <w:bottom w:val="none" w:sz="0" w:space="0" w:color="auto"/>
        <w:right w:val="none" w:sz="0" w:space="0" w:color="auto"/>
      </w:divBdr>
    </w:div>
    <w:div w:id="1612854452">
      <w:bodyDiv w:val="1"/>
      <w:marLeft w:val="0"/>
      <w:marRight w:val="0"/>
      <w:marTop w:val="0"/>
      <w:marBottom w:val="0"/>
      <w:divBdr>
        <w:top w:val="none" w:sz="0" w:space="0" w:color="auto"/>
        <w:left w:val="none" w:sz="0" w:space="0" w:color="auto"/>
        <w:bottom w:val="none" w:sz="0" w:space="0" w:color="auto"/>
        <w:right w:val="none" w:sz="0" w:space="0" w:color="auto"/>
      </w:divBdr>
    </w:div>
    <w:div w:id="1640064288">
      <w:bodyDiv w:val="1"/>
      <w:marLeft w:val="0"/>
      <w:marRight w:val="0"/>
      <w:marTop w:val="0"/>
      <w:marBottom w:val="0"/>
      <w:divBdr>
        <w:top w:val="none" w:sz="0" w:space="0" w:color="auto"/>
        <w:left w:val="none" w:sz="0" w:space="0" w:color="auto"/>
        <w:bottom w:val="none" w:sz="0" w:space="0" w:color="auto"/>
        <w:right w:val="none" w:sz="0" w:space="0" w:color="auto"/>
      </w:divBdr>
    </w:div>
    <w:div w:id="1647779087">
      <w:bodyDiv w:val="1"/>
      <w:marLeft w:val="0"/>
      <w:marRight w:val="0"/>
      <w:marTop w:val="0"/>
      <w:marBottom w:val="0"/>
      <w:divBdr>
        <w:top w:val="none" w:sz="0" w:space="0" w:color="auto"/>
        <w:left w:val="none" w:sz="0" w:space="0" w:color="auto"/>
        <w:bottom w:val="none" w:sz="0" w:space="0" w:color="auto"/>
        <w:right w:val="none" w:sz="0" w:space="0" w:color="auto"/>
      </w:divBdr>
    </w:div>
    <w:div w:id="1648514168">
      <w:bodyDiv w:val="1"/>
      <w:marLeft w:val="0"/>
      <w:marRight w:val="0"/>
      <w:marTop w:val="0"/>
      <w:marBottom w:val="0"/>
      <w:divBdr>
        <w:top w:val="none" w:sz="0" w:space="0" w:color="auto"/>
        <w:left w:val="none" w:sz="0" w:space="0" w:color="auto"/>
        <w:bottom w:val="none" w:sz="0" w:space="0" w:color="auto"/>
        <w:right w:val="none" w:sz="0" w:space="0" w:color="auto"/>
      </w:divBdr>
    </w:div>
    <w:div w:id="1649555378">
      <w:bodyDiv w:val="1"/>
      <w:marLeft w:val="0"/>
      <w:marRight w:val="0"/>
      <w:marTop w:val="0"/>
      <w:marBottom w:val="0"/>
      <w:divBdr>
        <w:top w:val="none" w:sz="0" w:space="0" w:color="auto"/>
        <w:left w:val="none" w:sz="0" w:space="0" w:color="auto"/>
        <w:bottom w:val="none" w:sz="0" w:space="0" w:color="auto"/>
        <w:right w:val="none" w:sz="0" w:space="0" w:color="auto"/>
      </w:divBdr>
    </w:div>
    <w:div w:id="1672445346">
      <w:bodyDiv w:val="1"/>
      <w:marLeft w:val="0"/>
      <w:marRight w:val="0"/>
      <w:marTop w:val="0"/>
      <w:marBottom w:val="0"/>
      <w:divBdr>
        <w:top w:val="none" w:sz="0" w:space="0" w:color="auto"/>
        <w:left w:val="none" w:sz="0" w:space="0" w:color="auto"/>
        <w:bottom w:val="none" w:sz="0" w:space="0" w:color="auto"/>
        <w:right w:val="none" w:sz="0" w:space="0" w:color="auto"/>
      </w:divBdr>
    </w:div>
    <w:div w:id="1677031854">
      <w:bodyDiv w:val="1"/>
      <w:marLeft w:val="0"/>
      <w:marRight w:val="0"/>
      <w:marTop w:val="0"/>
      <w:marBottom w:val="0"/>
      <w:divBdr>
        <w:top w:val="none" w:sz="0" w:space="0" w:color="auto"/>
        <w:left w:val="none" w:sz="0" w:space="0" w:color="auto"/>
        <w:bottom w:val="none" w:sz="0" w:space="0" w:color="auto"/>
        <w:right w:val="none" w:sz="0" w:space="0" w:color="auto"/>
      </w:divBdr>
    </w:div>
    <w:div w:id="1679186713">
      <w:bodyDiv w:val="1"/>
      <w:marLeft w:val="0"/>
      <w:marRight w:val="0"/>
      <w:marTop w:val="0"/>
      <w:marBottom w:val="0"/>
      <w:divBdr>
        <w:top w:val="none" w:sz="0" w:space="0" w:color="auto"/>
        <w:left w:val="none" w:sz="0" w:space="0" w:color="auto"/>
        <w:bottom w:val="none" w:sz="0" w:space="0" w:color="auto"/>
        <w:right w:val="none" w:sz="0" w:space="0" w:color="auto"/>
      </w:divBdr>
    </w:div>
    <w:div w:id="1698189822">
      <w:bodyDiv w:val="1"/>
      <w:marLeft w:val="0"/>
      <w:marRight w:val="0"/>
      <w:marTop w:val="0"/>
      <w:marBottom w:val="0"/>
      <w:divBdr>
        <w:top w:val="none" w:sz="0" w:space="0" w:color="auto"/>
        <w:left w:val="none" w:sz="0" w:space="0" w:color="auto"/>
        <w:bottom w:val="none" w:sz="0" w:space="0" w:color="auto"/>
        <w:right w:val="none" w:sz="0" w:space="0" w:color="auto"/>
      </w:divBdr>
    </w:div>
    <w:div w:id="1725789100">
      <w:bodyDiv w:val="1"/>
      <w:marLeft w:val="0"/>
      <w:marRight w:val="0"/>
      <w:marTop w:val="0"/>
      <w:marBottom w:val="0"/>
      <w:divBdr>
        <w:top w:val="none" w:sz="0" w:space="0" w:color="auto"/>
        <w:left w:val="none" w:sz="0" w:space="0" w:color="auto"/>
        <w:bottom w:val="none" w:sz="0" w:space="0" w:color="auto"/>
        <w:right w:val="none" w:sz="0" w:space="0" w:color="auto"/>
      </w:divBdr>
    </w:div>
    <w:div w:id="1742482500">
      <w:bodyDiv w:val="1"/>
      <w:marLeft w:val="0"/>
      <w:marRight w:val="0"/>
      <w:marTop w:val="0"/>
      <w:marBottom w:val="0"/>
      <w:divBdr>
        <w:top w:val="none" w:sz="0" w:space="0" w:color="auto"/>
        <w:left w:val="none" w:sz="0" w:space="0" w:color="auto"/>
        <w:bottom w:val="none" w:sz="0" w:space="0" w:color="auto"/>
        <w:right w:val="none" w:sz="0" w:space="0" w:color="auto"/>
      </w:divBdr>
    </w:div>
    <w:div w:id="1762607637">
      <w:bodyDiv w:val="1"/>
      <w:marLeft w:val="0"/>
      <w:marRight w:val="0"/>
      <w:marTop w:val="0"/>
      <w:marBottom w:val="0"/>
      <w:divBdr>
        <w:top w:val="none" w:sz="0" w:space="0" w:color="auto"/>
        <w:left w:val="none" w:sz="0" w:space="0" w:color="auto"/>
        <w:bottom w:val="none" w:sz="0" w:space="0" w:color="auto"/>
        <w:right w:val="none" w:sz="0" w:space="0" w:color="auto"/>
      </w:divBdr>
    </w:div>
    <w:div w:id="1767461075">
      <w:bodyDiv w:val="1"/>
      <w:marLeft w:val="0"/>
      <w:marRight w:val="0"/>
      <w:marTop w:val="0"/>
      <w:marBottom w:val="0"/>
      <w:divBdr>
        <w:top w:val="none" w:sz="0" w:space="0" w:color="auto"/>
        <w:left w:val="none" w:sz="0" w:space="0" w:color="auto"/>
        <w:bottom w:val="none" w:sz="0" w:space="0" w:color="auto"/>
        <w:right w:val="none" w:sz="0" w:space="0" w:color="auto"/>
      </w:divBdr>
    </w:div>
    <w:div w:id="1767577438">
      <w:bodyDiv w:val="1"/>
      <w:marLeft w:val="0"/>
      <w:marRight w:val="0"/>
      <w:marTop w:val="0"/>
      <w:marBottom w:val="0"/>
      <w:divBdr>
        <w:top w:val="none" w:sz="0" w:space="0" w:color="auto"/>
        <w:left w:val="none" w:sz="0" w:space="0" w:color="auto"/>
        <w:bottom w:val="none" w:sz="0" w:space="0" w:color="auto"/>
        <w:right w:val="none" w:sz="0" w:space="0" w:color="auto"/>
      </w:divBdr>
    </w:div>
    <w:div w:id="1775857704">
      <w:bodyDiv w:val="1"/>
      <w:marLeft w:val="0"/>
      <w:marRight w:val="0"/>
      <w:marTop w:val="0"/>
      <w:marBottom w:val="0"/>
      <w:divBdr>
        <w:top w:val="none" w:sz="0" w:space="0" w:color="auto"/>
        <w:left w:val="none" w:sz="0" w:space="0" w:color="auto"/>
        <w:bottom w:val="none" w:sz="0" w:space="0" w:color="auto"/>
        <w:right w:val="none" w:sz="0" w:space="0" w:color="auto"/>
      </w:divBdr>
    </w:div>
    <w:div w:id="1776092884">
      <w:bodyDiv w:val="1"/>
      <w:marLeft w:val="0"/>
      <w:marRight w:val="0"/>
      <w:marTop w:val="0"/>
      <w:marBottom w:val="0"/>
      <w:divBdr>
        <w:top w:val="none" w:sz="0" w:space="0" w:color="auto"/>
        <w:left w:val="none" w:sz="0" w:space="0" w:color="auto"/>
        <w:bottom w:val="none" w:sz="0" w:space="0" w:color="auto"/>
        <w:right w:val="none" w:sz="0" w:space="0" w:color="auto"/>
      </w:divBdr>
    </w:div>
    <w:div w:id="1785418636">
      <w:bodyDiv w:val="1"/>
      <w:marLeft w:val="0"/>
      <w:marRight w:val="0"/>
      <w:marTop w:val="0"/>
      <w:marBottom w:val="0"/>
      <w:divBdr>
        <w:top w:val="none" w:sz="0" w:space="0" w:color="auto"/>
        <w:left w:val="none" w:sz="0" w:space="0" w:color="auto"/>
        <w:bottom w:val="none" w:sz="0" w:space="0" w:color="auto"/>
        <w:right w:val="none" w:sz="0" w:space="0" w:color="auto"/>
      </w:divBdr>
    </w:div>
    <w:div w:id="1793746283">
      <w:bodyDiv w:val="1"/>
      <w:marLeft w:val="0"/>
      <w:marRight w:val="0"/>
      <w:marTop w:val="0"/>
      <w:marBottom w:val="0"/>
      <w:divBdr>
        <w:top w:val="none" w:sz="0" w:space="0" w:color="auto"/>
        <w:left w:val="none" w:sz="0" w:space="0" w:color="auto"/>
        <w:bottom w:val="none" w:sz="0" w:space="0" w:color="auto"/>
        <w:right w:val="none" w:sz="0" w:space="0" w:color="auto"/>
      </w:divBdr>
    </w:div>
    <w:div w:id="1796093089">
      <w:bodyDiv w:val="1"/>
      <w:marLeft w:val="0"/>
      <w:marRight w:val="0"/>
      <w:marTop w:val="0"/>
      <w:marBottom w:val="0"/>
      <w:divBdr>
        <w:top w:val="none" w:sz="0" w:space="0" w:color="auto"/>
        <w:left w:val="none" w:sz="0" w:space="0" w:color="auto"/>
        <w:bottom w:val="none" w:sz="0" w:space="0" w:color="auto"/>
        <w:right w:val="none" w:sz="0" w:space="0" w:color="auto"/>
      </w:divBdr>
    </w:div>
    <w:div w:id="1801338769">
      <w:bodyDiv w:val="1"/>
      <w:marLeft w:val="0"/>
      <w:marRight w:val="0"/>
      <w:marTop w:val="0"/>
      <w:marBottom w:val="0"/>
      <w:divBdr>
        <w:top w:val="none" w:sz="0" w:space="0" w:color="auto"/>
        <w:left w:val="none" w:sz="0" w:space="0" w:color="auto"/>
        <w:bottom w:val="none" w:sz="0" w:space="0" w:color="auto"/>
        <w:right w:val="none" w:sz="0" w:space="0" w:color="auto"/>
      </w:divBdr>
    </w:div>
    <w:div w:id="1807041988">
      <w:bodyDiv w:val="1"/>
      <w:marLeft w:val="0"/>
      <w:marRight w:val="0"/>
      <w:marTop w:val="0"/>
      <w:marBottom w:val="0"/>
      <w:divBdr>
        <w:top w:val="none" w:sz="0" w:space="0" w:color="auto"/>
        <w:left w:val="none" w:sz="0" w:space="0" w:color="auto"/>
        <w:bottom w:val="none" w:sz="0" w:space="0" w:color="auto"/>
        <w:right w:val="none" w:sz="0" w:space="0" w:color="auto"/>
      </w:divBdr>
    </w:div>
    <w:div w:id="1810978543">
      <w:bodyDiv w:val="1"/>
      <w:marLeft w:val="0"/>
      <w:marRight w:val="0"/>
      <w:marTop w:val="0"/>
      <w:marBottom w:val="0"/>
      <w:divBdr>
        <w:top w:val="none" w:sz="0" w:space="0" w:color="auto"/>
        <w:left w:val="none" w:sz="0" w:space="0" w:color="auto"/>
        <w:bottom w:val="none" w:sz="0" w:space="0" w:color="auto"/>
        <w:right w:val="none" w:sz="0" w:space="0" w:color="auto"/>
      </w:divBdr>
    </w:div>
    <w:div w:id="1812090494">
      <w:bodyDiv w:val="1"/>
      <w:marLeft w:val="0"/>
      <w:marRight w:val="0"/>
      <w:marTop w:val="0"/>
      <w:marBottom w:val="0"/>
      <w:divBdr>
        <w:top w:val="none" w:sz="0" w:space="0" w:color="auto"/>
        <w:left w:val="none" w:sz="0" w:space="0" w:color="auto"/>
        <w:bottom w:val="none" w:sz="0" w:space="0" w:color="auto"/>
        <w:right w:val="none" w:sz="0" w:space="0" w:color="auto"/>
      </w:divBdr>
    </w:div>
    <w:div w:id="1821726850">
      <w:bodyDiv w:val="1"/>
      <w:marLeft w:val="0"/>
      <w:marRight w:val="0"/>
      <w:marTop w:val="0"/>
      <w:marBottom w:val="0"/>
      <w:divBdr>
        <w:top w:val="none" w:sz="0" w:space="0" w:color="auto"/>
        <w:left w:val="none" w:sz="0" w:space="0" w:color="auto"/>
        <w:bottom w:val="none" w:sz="0" w:space="0" w:color="auto"/>
        <w:right w:val="none" w:sz="0" w:space="0" w:color="auto"/>
      </w:divBdr>
    </w:div>
    <w:div w:id="1835031666">
      <w:bodyDiv w:val="1"/>
      <w:marLeft w:val="0"/>
      <w:marRight w:val="0"/>
      <w:marTop w:val="0"/>
      <w:marBottom w:val="0"/>
      <w:divBdr>
        <w:top w:val="none" w:sz="0" w:space="0" w:color="auto"/>
        <w:left w:val="none" w:sz="0" w:space="0" w:color="auto"/>
        <w:bottom w:val="none" w:sz="0" w:space="0" w:color="auto"/>
        <w:right w:val="none" w:sz="0" w:space="0" w:color="auto"/>
      </w:divBdr>
    </w:div>
    <w:div w:id="1837188288">
      <w:bodyDiv w:val="1"/>
      <w:marLeft w:val="0"/>
      <w:marRight w:val="0"/>
      <w:marTop w:val="0"/>
      <w:marBottom w:val="0"/>
      <w:divBdr>
        <w:top w:val="none" w:sz="0" w:space="0" w:color="auto"/>
        <w:left w:val="none" w:sz="0" w:space="0" w:color="auto"/>
        <w:bottom w:val="none" w:sz="0" w:space="0" w:color="auto"/>
        <w:right w:val="none" w:sz="0" w:space="0" w:color="auto"/>
      </w:divBdr>
    </w:div>
    <w:div w:id="1867061367">
      <w:bodyDiv w:val="1"/>
      <w:marLeft w:val="0"/>
      <w:marRight w:val="0"/>
      <w:marTop w:val="0"/>
      <w:marBottom w:val="0"/>
      <w:divBdr>
        <w:top w:val="none" w:sz="0" w:space="0" w:color="auto"/>
        <w:left w:val="none" w:sz="0" w:space="0" w:color="auto"/>
        <w:bottom w:val="none" w:sz="0" w:space="0" w:color="auto"/>
        <w:right w:val="none" w:sz="0" w:space="0" w:color="auto"/>
      </w:divBdr>
    </w:div>
    <w:div w:id="1867207940">
      <w:bodyDiv w:val="1"/>
      <w:marLeft w:val="0"/>
      <w:marRight w:val="0"/>
      <w:marTop w:val="0"/>
      <w:marBottom w:val="0"/>
      <w:divBdr>
        <w:top w:val="none" w:sz="0" w:space="0" w:color="auto"/>
        <w:left w:val="none" w:sz="0" w:space="0" w:color="auto"/>
        <w:bottom w:val="none" w:sz="0" w:space="0" w:color="auto"/>
        <w:right w:val="none" w:sz="0" w:space="0" w:color="auto"/>
      </w:divBdr>
    </w:div>
    <w:div w:id="1888373766">
      <w:bodyDiv w:val="1"/>
      <w:marLeft w:val="0"/>
      <w:marRight w:val="0"/>
      <w:marTop w:val="0"/>
      <w:marBottom w:val="0"/>
      <w:divBdr>
        <w:top w:val="none" w:sz="0" w:space="0" w:color="auto"/>
        <w:left w:val="none" w:sz="0" w:space="0" w:color="auto"/>
        <w:bottom w:val="none" w:sz="0" w:space="0" w:color="auto"/>
        <w:right w:val="none" w:sz="0" w:space="0" w:color="auto"/>
      </w:divBdr>
    </w:div>
    <w:div w:id="1903175476">
      <w:bodyDiv w:val="1"/>
      <w:marLeft w:val="0"/>
      <w:marRight w:val="0"/>
      <w:marTop w:val="0"/>
      <w:marBottom w:val="0"/>
      <w:divBdr>
        <w:top w:val="none" w:sz="0" w:space="0" w:color="auto"/>
        <w:left w:val="none" w:sz="0" w:space="0" w:color="auto"/>
        <w:bottom w:val="none" w:sz="0" w:space="0" w:color="auto"/>
        <w:right w:val="none" w:sz="0" w:space="0" w:color="auto"/>
      </w:divBdr>
    </w:div>
    <w:div w:id="1908495392">
      <w:bodyDiv w:val="1"/>
      <w:marLeft w:val="0"/>
      <w:marRight w:val="0"/>
      <w:marTop w:val="0"/>
      <w:marBottom w:val="0"/>
      <w:divBdr>
        <w:top w:val="none" w:sz="0" w:space="0" w:color="auto"/>
        <w:left w:val="none" w:sz="0" w:space="0" w:color="auto"/>
        <w:bottom w:val="none" w:sz="0" w:space="0" w:color="auto"/>
        <w:right w:val="none" w:sz="0" w:space="0" w:color="auto"/>
      </w:divBdr>
    </w:div>
    <w:div w:id="1908883075">
      <w:bodyDiv w:val="1"/>
      <w:marLeft w:val="0"/>
      <w:marRight w:val="0"/>
      <w:marTop w:val="0"/>
      <w:marBottom w:val="0"/>
      <w:divBdr>
        <w:top w:val="none" w:sz="0" w:space="0" w:color="auto"/>
        <w:left w:val="none" w:sz="0" w:space="0" w:color="auto"/>
        <w:bottom w:val="none" w:sz="0" w:space="0" w:color="auto"/>
        <w:right w:val="none" w:sz="0" w:space="0" w:color="auto"/>
      </w:divBdr>
    </w:div>
    <w:div w:id="1911381499">
      <w:bodyDiv w:val="1"/>
      <w:marLeft w:val="0"/>
      <w:marRight w:val="0"/>
      <w:marTop w:val="0"/>
      <w:marBottom w:val="0"/>
      <w:divBdr>
        <w:top w:val="none" w:sz="0" w:space="0" w:color="auto"/>
        <w:left w:val="none" w:sz="0" w:space="0" w:color="auto"/>
        <w:bottom w:val="none" w:sz="0" w:space="0" w:color="auto"/>
        <w:right w:val="none" w:sz="0" w:space="0" w:color="auto"/>
      </w:divBdr>
    </w:div>
    <w:div w:id="1920753342">
      <w:bodyDiv w:val="1"/>
      <w:marLeft w:val="0"/>
      <w:marRight w:val="0"/>
      <w:marTop w:val="0"/>
      <w:marBottom w:val="0"/>
      <w:divBdr>
        <w:top w:val="none" w:sz="0" w:space="0" w:color="auto"/>
        <w:left w:val="none" w:sz="0" w:space="0" w:color="auto"/>
        <w:bottom w:val="none" w:sz="0" w:space="0" w:color="auto"/>
        <w:right w:val="none" w:sz="0" w:space="0" w:color="auto"/>
      </w:divBdr>
    </w:div>
    <w:div w:id="1972130886">
      <w:bodyDiv w:val="1"/>
      <w:marLeft w:val="0"/>
      <w:marRight w:val="0"/>
      <w:marTop w:val="0"/>
      <w:marBottom w:val="0"/>
      <w:divBdr>
        <w:top w:val="none" w:sz="0" w:space="0" w:color="auto"/>
        <w:left w:val="none" w:sz="0" w:space="0" w:color="auto"/>
        <w:bottom w:val="none" w:sz="0" w:space="0" w:color="auto"/>
        <w:right w:val="none" w:sz="0" w:space="0" w:color="auto"/>
      </w:divBdr>
    </w:div>
    <w:div w:id="1978677469">
      <w:bodyDiv w:val="1"/>
      <w:marLeft w:val="0"/>
      <w:marRight w:val="0"/>
      <w:marTop w:val="0"/>
      <w:marBottom w:val="0"/>
      <w:divBdr>
        <w:top w:val="none" w:sz="0" w:space="0" w:color="auto"/>
        <w:left w:val="none" w:sz="0" w:space="0" w:color="auto"/>
        <w:bottom w:val="none" w:sz="0" w:space="0" w:color="auto"/>
        <w:right w:val="none" w:sz="0" w:space="0" w:color="auto"/>
      </w:divBdr>
    </w:div>
    <w:div w:id="1981107578">
      <w:bodyDiv w:val="1"/>
      <w:marLeft w:val="0"/>
      <w:marRight w:val="0"/>
      <w:marTop w:val="0"/>
      <w:marBottom w:val="0"/>
      <w:divBdr>
        <w:top w:val="none" w:sz="0" w:space="0" w:color="auto"/>
        <w:left w:val="none" w:sz="0" w:space="0" w:color="auto"/>
        <w:bottom w:val="none" w:sz="0" w:space="0" w:color="auto"/>
        <w:right w:val="none" w:sz="0" w:space="0" w:color="auto"/>
      </w:divBdr>
    </w:div>
    <w:div w:id="2005084629">
      <w:bodyDiv w:val="1"/>
      <w:marLeft w:val="0"/>
      <w:marRight w:val="0"/>
      <w:marTop w:val="0"/>
      <w:marBottom w:val="0"/>
      <w:divBdr>
        <w:top w:val="none" w:sz="0" w:space="0" w:color="auto"/>
        <w:left w:val="none" w:sz="0" w:space="0" w:color="auto"/>
        <w:bottom w:val="none" w:sz="0" w:space="0" w:color="auto"/>
        <w:right w:val="none" w:sz="0" w:space="0" w:color="auto"/>
      </w:divBdr>
    </w:div>
    <w:div w:id="2012179140">
      <w:bodyDiv w:val="1"/>
      <w:marLeft w:val="0"/>
      <w:marRight w:val="0"/>
      <w:marTop w:val="0"/>
      <w:marBottom w:val="0"/>
      <w:divBdr>
        <w:top w:val="none" w:sz="0" w:space="0" w:color="auto"/>
        <w:left w:val="none" w:sz="0" w:space="0" w:color="auto"/>
        <w:bottom w:val="none" w:sz="0" w:space="0" w:color="auto"/>
        <w:right w:val="none" w:sz="0" w:space="0" w:color="auto"/>
      </w:divBdr>
    </w:div>
    <w:div w:id="2015523125">
      <w:bodyDiv w:val="1"/>
      <w:marLeft w:val="0"/>
      <w:marRight w:val="0"/>
      <w:marTop w:val="0"/>
      <w:marBottom w:val="0"/>
      <w:divBdr>
        <w:top w:val="none" w:sz="0" w:space="0" w:color="auto"/>
        <w:left w:val="none" w:sz="0" w:space="0" w:color="auto"/>
        <w:bottom w:val="none" w:sz="0" w:space="0" w:color="auto"/>
        <w:right w:val="none" w:sz="0" w:space="0" w:color="auto"/>
      </w:divBdr>
    </w:div>
    <w:div w:id="2037148765">
      <w:bodyDiv w:val="1"/>
      <w:marLeft w:val="0"/>
      <w:marRight w:val="0"/>
      <w:marTop w:val="0"/>
      <w:marBottom w:val="0"/>
      <w:divBdr>
        <w:top w:val="none" w:sz="0" w:space="0" w:color="auto"/>
        <w:left w:val="none" w:sz="0" w:space="0" w:color="auto"/>
        <w:bottom w:val="none" w:sz="0" w:space="0" w:color="auto"/>
        <w:right w:val="none" w:sz="0" w:space="0" w:color="auto"/>
      </w:divBdr>
    </w:div>
    <w:div w:id="2037995796">
      <w:bodyDiv w:val="1"/>
      <w:marLeft w:val="0"/>
      <w:marRight w:val="0"/>
      <w:marTop w:val="0"/>
      <w:marBottom w:val="0"/>
      <w:divBdr>
        <w:top w:val="none" w:sz="0" w:space="0" w:color="auto"/>
        <w:left w:val="none" w:sz="0" w:space="0" w:color="auto"/>
        <w:bottom w:val="none" w:sz="0" w:space="0" w:color="auto"/>
        <w:right w:val="none" w:sz="0" w:space="0" w:color="auto"/>
      </w:divBdr>
    </w:div>
    <w:div w:id="2054309471">
      <w:bodyDiv w:val="1"/>
      <w:marLeft w:val="0"/>
      <w:marRight w:val="0"/>
      <w:marTop w:val="0"/>
      <w:marBottom w:val="0"/>
      <w:divBdr>
        <w:top w:val="none" w:sz="0" w:space="0" w:color="auto"/>
        <w:left w:val="none" w:sz="0" w:space="0" w:color="auto"/>
        <w:bottom w:val="none" w:sz="0" w:space="0" w:color="auto"/>
        <w:right w:val="none" w:sz="0" w:space="0" w:color="auto"/>
      </w:divBdr>
    </w:div>
    <w:div w:id="2056082285">
      <w:bodyDiv w:val="1"/>
      <w:marLeft w:val="0"/>
      <w:marRight w:val="0"/>
      <w:marTop w:val="0"/>
      <w:marBottom w:val="0"/>
      <w:divBdr>
        <w:top w:val="none" w:sz="0" w:space="0" w:color="auto"/>
        <w:left w:val="none" w:sz="0" w:space="0" w:color="auto"/>
        <w:bottom w:val="none" w:sz="0" w:space="0" w:color="auto"/>
        <w:right w:val="none" w:sz="0" w:space="0" w:color="auto"/>
      </w:divBdr>
    </w:div>
    <w:div w:id="2069453161">
      <w:bodyDiv w:val="1"/>
      <w:marLeft w:val="0"/>
      <w:marRight w:val="0"/>
      <w:marTop w:val="0"/>
      <w:marBottom w:val="0"/>
      <w:divBdr>
        <w:top w:val="none" w:sz="0" w:space="0" w:color="auto"/>
        <w:left w:val="none" w:sz="0" w:space="0" w:color="auto"/>
        <w:bottom w:val="none" w:sz="0" w:space="0" w:color="auto"/>
        <w:right w:val="none" w:sz="0" w:space="0" w:color="auto"/>
      </w:divBdr>
      <w:divsChild>
        <w:div w:id="1015034380">
          <w:marLeft w:val="0"/>
          <w:marRight w:val="0"/>
          <w:marTop w:val="120"/>
          <w:marBottom w:val="120"/>
          <w:divBdr>
            <w:top w:val="none" w:sz="0" w:space="0" w:color="auto"/>
            <w:left w:val="none" w:sz="0" w:space="0" w:color="auto"/>
            <w:bottom w:val="none" w:sz="0" w:space="0" w:color="auto"/>
            <w:right w:val="none" w:sz="0" w:space="0" w:color="auto"/>
          </w:divBdr>
        </w:div>
        <w:div w:id="274212242">
          <w:marLeft w:val="0"/>
          <w:marRight w:val="0"/>
          <w:marTop w:val="120"/>
          <w:marBottom w:val="120"/>
          <w:divBdr>
            <w:top w:val="none" w:sz="0" w:space="0" w:color="auto"/>
            <w:left w:val="none" w:sz="0" w:space="0" w:color="auto"/>
            <w:bottom w:val="none" w:sz="0" w:space="0" w:color="auto"/>
            <w:right w:val="none" w:sz="0" w:space="0" w:color="auto"/>
          </w:divBdr>
        </w:div>
        <w:div w:id="1643466823">
          <w:marLeft w:val="0"/>
          <w:marRight w:val="0"/>
          <w:marTop w:val="120"/>
          <w:marBottom w:val="120"/>
          <w:divBdr>
            <w:top w:val="none" w:sz="0" w:space="0" w:color="auto"/>
            <w:left w:val="none" w:sz="0" w:space="0" w:color="auto"/>
            <w:bottom w:val="none" w:sz="0" w:space="0" w:color="auto"/>
            <w:right w:val="none" w:sz="0" w:space="0" w:color="auto"/>
          </w:divBdr>
        </w:div>
        <w:div w:id="1252008374">
          <w:marLeft w:val="0"/>
          <w:marRight w:val="0"/>
          <w:marTop w:val="120"/>
          <w:marBottom w:val="120"/>
          <w:divBdr>
            <w:top w:val="none" w:sz="0" w:space="0" w:color="auto"/>
            <w:left w:val="none" w:sz="0" w:space="0" w:color="auto"/>
            <w:bottom w:val="none" w:sz="0" w:space="0" w:color="auto"/>
            <w:right w:val="none" w:sz="0" w:space="0" w:color="auto"/>
          </w:divBdr>
        </w:div>
        <w:div w:id="1354066846">
          <w:marLeft w:val="0"/>
          <w:marRight w:val="0"/>
          <w:marTop w:val="120"/>
          <w:marBottom w:val="120"/>
          <w:divBdr>
            <w:top w:val="none" w:sz="0" w:space="0" w:color="auto"/>
            <w:left w:val="none" w:sz="0" w:space="0" w:color="auto"/>
            <w:bottom w:val="none" w:sz="0" w:space="0" w:color="auto"/>
            <w:right w:val="none" w:sz="0" w:space="0" w:color="auto"/>
          </w:divBdr>
        </w:div>
        <w:div w:id="1010257407">
          <w:marLeft w:val="0"/>
          <w:marRight w:val="0"/>
          <w:marTop w:val="120"/>
          <w:marBottom w:val="120"/>
          <w:divBdr>
            <w:top w:val="none" w:sz="0" w:space="0" w:color="auto"/>
            <w:left w:val="none" w:sz="0" w:space="0" w:color="auto"/>
            <w:bottom w:val="none" w:sz="0" w:space="0" w:color="auto"/>
            <w:right w:val="none" w:sz="0" w:space="0" w:color="auto"/>
          </w:divBdr>
        </w:div>
        <w:div w:id="1094517641">
          <w:marLeft w:val="0"/>
          <w:marRight w:val="0"/>
          <w:marTop w:val="120"/>
          <w:marBottom w:val="120"/>
          <w:divBdr>
            <w:top w:val="none" w:sz="0" w:space="0" w:color="auto"/>
            <w:left w:val="none" w:sz="0" w:space="0" w:color="auto"/>
            <w:bottom w:val="none" w:sz="0" w:space="0" w:color="auto"/>
            <w:right w:val="none" w:sz="0" w:space="0" w:color="auto"/>
          </w:divBdr>
        </w:div>
        <w:div w:id="423918811">
          <w:marLeft w:val="0"/>
          <w:marRight w:val="0"/>
          <w:marTop w:val="120"/>
          <w:marBottom w:val="120"/>
          <w:divBdr>
            <w:top w:val="none" w:sz="0" w:space="0" w:color="auto"/>
            <w:left w:val="none" w:sz="0" w:space="0" w:color="auto"/>
            <w:bottom w:val="none" w:sz="0" w:space="0" w:color="auto"/>
            <w:right w:val="none" w:sz="0" w:space="0" w:color="auto"/>
          </w:divBdr>
        </w:div>
        <w:div w:id="306206002">
          <w:marLeft w:val="0"/>
          <w:marRight w:val="0"/>
          <w:marTop w:val="120"/>
          <w:marBottom w:val="120"/>
          <w:divBdr>
            <w:top w:val="none" w:sz="0" w:space="0" w:color="auto"/>
            <w:left w:val="none" w:sz="0" w:space="0" w:color="auto"/>
            <w:bottom w:val="none" w:sz="0" w:space="0" w:color="auto"/>
            <w:right w:val="none" w:sz="0" w:space="0" w:color="auto"/>
          </w:divBdr>
        </w:div>
        <w:div w:id="1847816661">
          <w:marLeft w:val="0"/>
          <w:marRight w:val="0"/>
          <w:marTop w:val="120"/>
          <w:marBottom w:val="120"/>
          <w:divBdr>
            <w:top w:val="none" w:sz="0" w:space="0" w:color="auto"/>
            <w:left w:val="none" w:sz="0" w:space="0" w:color="auto"/>
            <w:bottom w:val="none" w:sz="0" w:space="0" w:color="auto"/>
            <w:right w:val="none" w:sz="0" w:space="0" w:color="auto"/>
          </w:divBdr>
        </w:div>
        <w:div w:id="314840824">
          <w:marLeft w:val="0"/>
          <w:marRight w:val="0"/>
          <w:marTop w:val="120"/>
          <w:marBottom w:val="120"/>
          <w:divBdr>
            <w:top w:val="none" w:sz="0" w:space="0" w:color="auto"/>
            <w:left w:val="none" w:sz="0" w:space="0" w:color="auto"/>
            <w:bottom w:val="none" w:sz="0" w:space="0" w:color="auto"/>
            <w:right w:val="none" w:sz="0" w:space="0" w:color="auto"/>
          </w:divBdr>
        </w:div>
        <w:div w:id="1088112721">
          <w:marLeft w:val="0"/>
          <w:marRight w:val="0"/>
          <w:marTop w:val="120"/>
          <w:marBottom w:val="120"/>
          <w:divBdr>
            <w:top w:val="none" w:sz="0" w:space="0" w:color="auto"/>
            <w:left w:val="none" w:sz="0" w:space="0" w:color="auto"/>
            <w:bottom w:val="none" w:sz="0" w:space="0" w:color="auto"/>
            <w:right w:val="none" w:sz="0" w:space="0" w:color="auto"/>
          </w:divBdr>
        </w:div>
        <w:div w:id="1509759689">
          <w:marLeft w:val="0"/>
          <w:marRight w:val="0"/>
          <w:marTop w:val="120"/>
          <w:marBottom w:val="120"/>
          <w:divBdr>
            <w:top w:val="none" w:sz="0" w:space="0" w:color="auto"/>
            <w:left w:val="none" w:sz="0" w:space="0" w:color="auto"/>
            <w:bottom w:val="none" w:sz="0" w:space="0" w:color="auto"/>
            <w:right w:val="none" w:sz="0" w:space="0" w:color="auto"/>
          </w:divBdr>
        </w:div>
        <w:div w:id="307172327">
          <w:marLeft w:val="0"/>
          <w:marRight w:val="0"/>
          <w:marTop w:val="120"/>
          <w:marBottom w:val="120"/>
          <w:divBdr>
            <w:top w:val="none" w:sz="0" w:space="0" w:color="auto"/>
            <w:left w:val="none" w:sz="0" w:space="0" w:color="auto"/>
            <w:bottom w:val="none" w:sz="0" w:space="0" w:color="auto"/>
            <w:right w:val="none" w:sz="0" w:space="0" w:color="auto"/>
          </w:divBdr>
        </w:div>
        <w:div w:id="433595386">
          <w:marLeft w:val="0"/>
          <w:marRight w:val="0"/>
          <w:marTop w:val="120"/>
          <w:marBottom w:val="120"/>
          <w:divBdr>
            <w:top w:val="none" w:sz="0" w:space="0" w:color="auto"/>
            <w:left w:val="none" w:sz="0" w:space="0" w:color="auto"/>
            <w:bottom w:val="none" w:sz="0" w:space="0" w:color="auto"/>
            <w:right w:val="none" w:sz="0" w:space="0" w:color="auto"/>
          </w:divBdr>
        </w:div>
        <w:div w:id="1308239691">
          <w:marLeft w:val="0"/>
          <w:marRight w:val="0"/>
          <w:marTop w:val="120"/>
          <w:marBottom w:val="120"/>
          <w:divBdr>
            <w:top w:val="none" w:sz="0" w:space="0" w:color="auto"/>
            <w:left w:val="none" w:sz="0" w:space="0" w:color="auto"/>
            <w:bottom w:val="none" w:sz="0" w:space="0" w:color="auto"/>
            <w:right w:val="none" w:sz="0" w:space="0" w:color="auto"/>
          </w:divBdr>
        </w:div>
        <w:div w:id="1773668718">
          <w:marLeft w:val="0"/>
          <w:marRight w:val="0"/>
          <w:marTop w:val="120"/>
          <w:marBottom w:val="120"/>
          <w:divBdr>
            <w:top w:val="none" w:sz="0" w:space="0" w:color="auto"/>
            <w:left w:val="none" w:sz="0" w:space="0" w:color="auto"/>
            <w:bottom w:val="none" w:sz="0" w:space="0" w:color="auto"/>
            <w:right w:val="none" w:sz="0" w:space="0" w:color="auto"/>
          </w:divBdr>
        </w:div>
        <w:div w:id="1287277944">
          <w:marLeft w:val="0"/>
          <w:marRight w:val="0"/>
          <w:marTop w:val="120"/>
          <w:marBottom w:val="120"/>
          <w:divBdr>
            <w:top w:val="none" w:sz="0" w:space="0" w:color="auto"/>
            <w:left w:val="none" w:sz="0" w:space="0" w:color="auto"/>
            <w:bottom w:val="none" w:sz="0" w:space="0" w:color="auto"/>
            <w:right w:val="none" w:sz="0" w:space="0" w:color="auto"/>
          </w:divBdr>
        </w:div>
        <w:div w:id="481196531">
          <w:marLeft w:val="0"/>
          <w:marRight w:val="0"/>
          <w:marTop w:val="120"/>
          <w:marBottom w:val="120"/>
          <w:divBdr>
            <w:top w:val="none" w:sz="0" w:space="0" w:color="auto"/>
            <w:left w:val="none" w:sz="0" w:space="0" w:color="auto"/>
            <w:bottom w:val="none" w:sz="0" w:space="0" w:color="auto"/>
            <w:right w:val="none" w:sz="0" w:space="0" w:color="auto"/>
          </w:divBdr>
        </w:div>
        <w:div w:id="333338514">
          <w:marLeft w:val="0"/>
          <w:marRight w:val="0"/>
          <w:marTop w:val="120"/>
          <w:marBottom w:val="120"/>
          <w:divBdr>
            <w:top w:val="none" w:sz="0" w:space="0" w:color="auto"/>
            <w:left w:val="none" w:sz="0" w:space="0" w:color="auto"/>
            <w:bottom w:val="none" w:sz="0" w:space="0" w:color="auto"/>
            <w:right w:val="none" w:sz="0" w:space="0" w:color="auto"/>
          </w:divBdr>
        </w:div>
        <w:div w:id="497695314">
          <w:marLeft w:val="0"/>
          <w:marRight w:val="0"/>
          <w:marTop w:val="120"/>
          <w:marBottom w:val="120"/>
          <w:divBdr>
            <w:top w:val="none" w:sz="0" w:space="0" w:color="auto"/>
            <w:left w:val="none" w:sz="0" w:space="0" w:color="auto"/>
            <w:bottom w:val="none" w:sz="0" w:space="0" w:color="auto"/>
            <w:right w:val="none" w:sz="0" w:space="0" w:color="auto"/>
          </w:divBdr>
        </w:div>
        <w:div w:id="2061317924">
          <w:marLeft w:val="0"/>
          <w:marRight w:val="0"/>
          <w:marTop w:val="120"/>
          <w:marBottom w:val="120"/>
          <w:divBdr>
            <w:top w:val="none" w:sz="0" w:space="0" w:color="auto"/>
            <w:left w:val="none" w:sz="0" w:space="0" w:color="auto"/>
            <w:bottom w:val="none" w:sz="0" w:space="0" w:color="auto"/>
            <w:right w:val="none" w:sz="0" w:space="0" w:color="auto"/>
          </w:divBdr>
        </w:div>
        <w:div w:id="73937811">
          <w:marLeft w:val="0"/>
          <w:marRight w:val="0"/>
          <w:marTop w:val="120"/>
          <w:marBottom w:val="120"/>
          <w:divBdr>
            <w:top w:val="none" w:sz="0" w:space="0" w:color="auto"/>
            <w:left w:val="none" w:sz="0" w:space="0" w:color="auto"/>
            <w:bottom w:val="none" w:sz="0" w:space="0" w:color="auto"/>
            <w:right w:val="none" w:sz="0" w:space="0" w:color="auto"/>
          </w:divBdr>
        </w:div>
        <w:div w:id="509297658">
          <w:marLeft w:val="0"/>
          <w:marRight w:val="0"/>
          <w:marTop w:val="120"/>
          <w:marBottom w:val="120"/>
          <w:divBdr>
            <w:top w:val="none" w:sz="0" w:space="0" w:color="auto"/>
            <w:left w:val="none" w:sz="0" w:space="0" w:color="auto"/>
            <w:bottom w:val="none" w:sz="0" w:space="0" w:color="auto"/>
            <w:right w:val="none" w:sz="0" w:space="0" w:color="auto"/>
          </w:divBdr>
        </w:div>
      </w:divsChild>
    </w:div>
    <w:div w:id="2074885964">
      <w:bodyDiv w:val="1"/>
      <w:marLeft w:val="0"/>
      <w:marRight w:val="0"/>
      <w:marTop w:val="0"/>
      <w:marBottom w:val="0"/>
      <w:divBdr>
        <w:top w:val="none" w:sz="0" w:space="0" w:color="auto"/>
        <w:left w:val="none" w:sz="0" w:space="0" w:color="auto"/>
        <w:bottom w:val="none" w:sz="0" w:space="0" w:color="auto"/>
        <w:right w:val="none" w:sz="0" w:space="0" w:color="auto"/>
      </w:divBdr>
    </w:div>
    <w:div w:id="2079785240">
      <w:bodyDiv w:val="1"/>
      <w:marLeft w:val="0"/>
      <w:marRight w:val="0"/>
      <w:marTop w:val="0"/>
      <w:marBottom w:val="0"/>
      <w:divBdr>
        <w:top w:val="none" w:sz="0" w:space="0" w:color="auto"/>
        <w:left w:val="none" w:sz="0" w:space="0" w:color="auto"/>
        <w:bottom w:val="none" w:sz="0" w:space="0" w:color="auto"/>
        <w:right w:val="none" w:sz="0" w:space="0" w:color="auto"/>
      </w:divBdr>
    </w:div>
    <w:div w:id="2085101816">
      <w:bodyDiv w:val="1"/>
      <w:marLeft w:val="0"/>
      <w:marRight w:val="0"/>
      <w:marTop w:val="0"/>
      <w:marBottom w:val="0"/>
      <w:divBdr>
        <w:top w:val="none" w:sz="0" w:space="0" w:color="auto"/>
        <w:left w:val="none" w:sz="0" w:space="0" w:color="auto"/>
        <w:bottom w:val="none" w:sz="0" w:space="0" w:color="auto"/>
        <w:right w:val="none" w:sz="0" w:space="0" w:color="auto"/>
      </w:divBdr>
    </w:div>
    <w:div w:id="2091661152">
      <w:bodyDiv w:val="1"/>
      <w:marLeft w:val="0"/>
      <w:marRight w:val="0"/>
      <w:marTop w:val="0"/>
      <w:marBottom w:val="0"/>
      <w:divBdr>
        <w:top w:val="none" w:sz="0" w:space="0" w:color="auto"/>
        <w:left w:val="none" w:sz="0" w:space="0" w:color="auto"/>
        <w:bottom w:val="none" w:sz="0" w:space="0" w:color="auto"/>
        <w:right w:val="none" w:sz="0" w:space="0" w:color="auto"/>
      </w:divBdr>
    </w:div>
    <w:div w:id="2103137867">
      <w:bodyDiv w:val="1"/>
      <w:marLeft w:val="0"/>
      <w:marRight w:val="0"/>
      <w:marTop w:val="0"/>
      <w:marBottom w:val="0"/>
      <w:divBdr>
        <w:top w:val="none" w:sz="0" w:space="0" w:color="auto"/>
        <w:left w:val="none" w:sz="0" w:space="0" w:color="auto"/>
        <w:bottom w:val="none" w:sz="0" w:space="0" w:color="auto"/>
        <w:right w:val="none" w:sz="0" w:space="0" w:color="auto"/>
      </w:divBdr>
    </w:div>
    <w:div w:id="21281612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theme" Target="theme/theme1.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338ABF8-4802-4131-97D6-6C9F0E4DFC5C}">
  <we:reference id="wa200007520" version="3.0.0.0" store="en-US" storeType="OMEX"/>
  <we:alternateReferences>
    <we:reference id="WA200007520" version="3.0.0.0" store="" storeType="OMEX"/>
  </we:alternateReferences>
  <we:properties>
    <we:property name="citations" value="{&quot;207144260&quot;:{&quot;referencesIds&quot;:[&quot;doc:6918ea94bf84a11b27f5f0c2&quot;],&quot;referencesOptions&quot;:{&quot;doc:6918ea94bf84a11b27f5f0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144260,&quot;citationText&quot;:&quot;&lt;span style=\&quot;font-family:Aptos;font-size:16px;color:#000000\&quot;&gt;[4]&lt;/span&gt;&quot;},&quot;306049132&quot;:{&quot;referencesIds&quot;:[&quot;doc:6918ea94bf84a11b27f5f0c2&quot;],&quot;referencesOptions&quot;:{&quot;doc:6918ea94bf84a11b27f5f0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6049132,&quot;citationText&quot;:&quot;&lt;span style=\&quot;font-family:Aptos;font-size:16px;color:#000000\&quot;&gt;[4]&lt;/span&gt;&quot;},&quot;482278969&quot;:{&quot;referencesIds&quot;:[&quot;doc:6918ea92bf84a11b27f5f0c1&quot;],&quot;referencesOptions&quot;:{&quot;doc:6918ea92bf84a11b27f5f0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2278969,&quot;citationText&quot;:&quot;&lt;span style=\&quot;font-family:Aptos;font-size:16px;color:#000000\&quot;&gt;[2]&lt;/span&gt;&quot;},&quot;1625504198&quot;:{&quot;referencesIds&quot;:[&quot;doc:6918ea956b705f1a4a985b42&quot;],&quot;referencesOptions&quot;:{&quot;doc:6918ea956b705f1a4a985b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5504198,&quot;citationText&quot;:&quot;&lt;span style=\&quot;font-family:Aptos;font-size:16px;color:#000000\&quot;&gt;[7]&lt;/span&gt;&quot;},&quot;2089184168&quot;:{&quot;referencesIds&quot;:[&quot;doc:6918ea935530a2515cbc1385&quot;],&quot;referencesOptions&quot;:{&quot;doc:6918ea935530a2515cbc13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9184168,&quot;citationText&quot;:&quot;&lt;span style=\&quot;font-family:Aptos;font-size:16px;color:#000000\&quot;&gt;[6]&lt;/span&gt;&quot;},&quot;-720822216&quot;:{&quot;referencesIds&quot;:[&quot;doc:6918ea9292a8dd2e9875f59d&quot;],&quot;referencesOptions&quot;:{&quot;doc:6918ea9292a8dd2e9875f5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0822216,&quot;citationText&quot;:&quot;&lt;span style=\&quot;font-family:Aptos;font-size:16px;color:#000000\&quot;&gt;[1]&lt;/span&gt;&quot;},&quot;-379020286&quot;:{&quot;referencesIds&quot;:[&quot;doc:6918ea92bf84a11b27f5f0c1&quot;],&quot;referencesOptions&quot;:{&quot;doc:6918ea92bf84a11b27f5f0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9020286,&quot;citationText&quot;:&quot;&lt;span style=\&quot;font-family:Aptos;font-size:16px;color:#000000\&quot;&gt;[2]&lt;/span&gt;&quot;},&quot;-652988469&quot;:{&quot;referencesIds&quot;:[&quot;doc:6918ea936b705f1a4a985b41&quot;],&quot;referencesOptions&quot;:{&quot;doc:6918ea936b705f1a4a985b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2988469,&quot;citationText&quot;:&quot;&lt;span style=\&quot;font-family:Aptos;font-size:16px;color:#000000\&quot;&gt;[3]&lt;/span&gt;&quot;},&quot;-686754519&quot;:{&quot;referencesIds&quot;:[&quot;doc:6918ea9492a8dd2e9875f59e&quot;],&quot;referencesOptions&quot;:{&quot;doc:6918ea9492a8dd2e9875f5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6754519,&quot;citationText&quot;:&quot;&lt;span style=\&quot;font-family:Aptos;font-size:16px;color:#000000\&quot;&gt;[5]&lt;/span&gt;&quot;},&quot;-579448808&quot;:{&quot;referencesIds&quot;:[&quot;doc:6918ea9492a8dd2e9875f59e&quot;],&quot;referencesOptions&quot;:{&quot;doc:6918ea9492a8dd2e9875f5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9448808,&quot;citationText&quot;:&quot;&lt;span style=\&quot;font-family:Aptos;font-size:16px;color:#000000\&quot;&gt;[5]&lt;/span&gt;&quot;},&quot;-1158996326&quot;:{&quot;referencesIds&quot;:[&quot;doc:6918ea9492a8dd2e9875f59e&quot;],&quot;referencesOptions&quot;:{&quot;doc:6918ea9492a8dd2e9875f5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8996326,&quot;citationText&quot;:&quot;&lt;span style=\&quot;font-family:Aptos;font-size:16px;color:#000000\&quot;&gt;[5]&lt;/span&gt;&quot;},&quot;-1762517211&quot;:{&quot;referencesIds&quot;:[&quot;doc:6918ea935530a2515cbc1385&quot;],&quot;referencesOptions&quot;:{&quot;doc:6918ea935530a2515cbc13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2517211,&quot;citationText&quot;:&quot;&lt;span style=\&quot;font-family:Aptos;font-size:16px;color:#000000\&quot;&gt;[6]&lt;/span&gt;&quot;}}"/>
    <we:property name="currentFolder" value="{&quot;depth&quot;:0,&quot;id&quot;:&quot;all&quot;,&quot;name&quot;:&quot;All references&quot;,&quot;parentId&quot;:null,&quot;position&quot;:-2,&quot;isShared&quot;:false}"/>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rcm.version" value="2"/>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Sil18</b:Tag>
    <b:SourceType>Book</b:SourceType>
    <b:Guid>{F081FC5B-DA05-487E-AB4D-A795439411C6}</b:Guid>
    <b:Title>Operating System Concepts</b:Title>
    <b:Year>2018</b:Year>
    <b:Author>
      <b:Author>
        <b:NameList>
          <b:Person>
            <b:Last>Silberschatz</b:Last>
            <b:First>A.</b:First>
          </b:Person>
          <b:Person>
            <b:Last>Galvin</b:Last>
            <b:First>P.</b:First>
            <b:Middle>B.</b:Middle>
          </b:Person>
          <b:Person>
            <b:Last>Gagne</b:Last>
            <b:First>G.</b:First>
          </b:Person>
        </b:NameList>
      </b:Author>
      <b:Editor>
        <b:NameList>
          <b:Person>
            <b:Last>10</b:Last>
          </b:Person>
        </b:NameList>
      </b:Editor>
    </b:Author>
    <b:City>Hoboken, NJ</b:City>
    <b:Publisher>Wiley</b:Publisher>
    <b:RefOrder>1</b:RefOrder>
  </b:Source>
  <b:Source>
    <b:Tag>Sta17</b:Tag>
    <b:SourceType>Book</b:SourceType>
    <b:Guid>{D53FC1E5-CAF3-4D98-B35B-DC796E461D2A}</b:Guid>
    <b:Author>
      <b:Author>
        <b:NameList>
          <b:Person>
            <b:Last>Stallings</b:Last>
            <b:First>W.</b:First>
          </b:Person>
        </b:NameList>
      </b:Author>
      <b:Editor>
        <b:NameList>
          <b:Person>
            <b:Last>9</b:Last>
          </b:Person>
        </b:NameList>
      </b:Editor>
    </b:Author>
    <b:Title>Operating Systems: Internals and Design Principles</b:Title>
    <b:Year>2017</b:Year>
    <b:City>New York, NY</b:City>
    <b:Publisher>Pearson</b:Publisher>
    <b:RefOrder>2</b:RefOrder>
  </b:Source>
  <b:Source>
    <b:Tag>Rus17</b:Tag>
    <b:SourceType>Book</b:SourceType>
    <b:Guid>{A39AFDA8-1014-4BD3-B7D3-01CA3DABFB16}</b:Guid>
    <b:Author>
      <b:Author>
        <b:NameList>
          <b:Person>
            <b:Last>Russinovich</b:Last>
            <b:First>M.</b:First>
          </b:Person>
          <b:Person>
            <b:Last>Solomon</b:Last>
            <b:First>D.</b:First>
            <b:Middle>A.</b:Middle>
          </b:Person>
          <b:Person>
            <b:Last>Ionescu</b:Last>
            <b:First>A.</b:First>
          </b:Person>
        </b:NameList>
      </b:Author>
      <b:Editor>
        <b:NameList>
          <b:Person>
            <b:Last>7</b:Last>
          </b:Person>
        </b:NameList>
      </b:Editor>
    </b:Author>
    <b:Title>Windows Internals, Part 1</b:Title>
    <b:Year>2017</b:Year>
    <b:City>Redmond, WA</b:City>
    <b:Publisher>Microsoft Press</b:Publisher>
    <b:RefOrder>3</b:RefOrder>
  </b:Source>
  <b:Source>
    <b:Tag>Lov10</b:Tag>
    <b:SourceType>Book</b:SourceType>
    <b:Guid>{42F4EB36-853E-4214-8527-584D27982E93}</b:Guid>
    <b:Author>
      <b:Author>
        <b:NameList>
          <b:Person>
            <b:Last>Love</b:Last>
            <b:First>R.</b:First>
          </b:Person>
        </b:NameList>
      </b:Author>
      <b:Editor>
        <b:NameList>
          <b:Person>
            <b:Last>3</b:Last>
          </b:Person>
        </b:NameList>
      </b:Editor>
    </b:Author>
    <b:Title>Linux Kernel Development</b:Title>
    <b:Year>2010</b:Year>
    <b:City>Upper Saddle River, NJ</b:City>
    <b:Publisher>Addison-Wesley</b:Publisher>
    <b:RefOrder>4</b:RefOrder>
  </b:Source>
  <b:Source>
    <b:Tag>Mic241</b:Tag>
    <b:SourceType>InternetSite</b:SourceType>
    <b:Guid>{CD9F5263-BC51-48B2-A611-504179F21031}</b:Guid>
    <b:Title>Windows Commands</b:Title>
    <b:Year>2024</b:Year>
    <b:Author>
      <b:Author>
        <b:Corporate>Microsoft Learn</b:Corporate>
      </b:Author>
    </b:Author>
    <b:ProductionCompany>Microsoft</b:ProductionCompany>
    <b:URL>https://learn.microsoft.com/en-us/windows-server/administration/windows-commands/</b:URL>
    <b:RefOrder>5</b:RefOrder>
  </b:Source>
  <b:Source>
    <b:Tag>The24</b:Tag>
    <b:SourceType>InternetSite</b:SourceType>
    <b:Guid>{DFD183DF-A824-4C9D-90FC-074B8631CC3E}</b:Guid>
    <b:Author>
      <b:Author>
        <b:Corporate>The Linux Foundation</b:Corporate>
      </b:Author>
    </b:Author>
    <b:Title>Linux Documentation</b:Title>
    <b:ProductionCompany>Linux Foundation</b:ProductionCompany>
    <b:Year>2024</b:Year>
    <b:URL>https://docs.kernel.org/</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8F828A7-F017-4F42-B3BF-F73B53901F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14</Pages>
  <Words>1894</Words>
  <Characters>10802</Characters>
  <Application>Microsoft Office Word</Application>
  <DocSecurity>0</DocSecurity>
  <Lines>90</Lines>
  <Paragraphs>25</Paragraphs>
  <ScaleCrop>false</ScaleCrop>
  <HeadingPairs>
    <vt:vector size="4" baseType="variant">
      <vt:variant>
        <vt:lpstr>Title</vt:lpstr>
      </vt:variant>
      <vt:variant>
        <vt:i4>1</vt:i4>
      </vt:variant>
      <vt:variant>
        <vt:lpstr>Headings</vt:lpstr>
      </vt:variant>
      <vt:variant>
        <vt:i4>18</vt:i4>
      </vt:variant>
    </vt:vector>
  </HeadingPairs>
  <TitlesOfParts>
    <vt:vector size="19" baseType="lpstr">
      <vt:lpstr> Introduction to Web and Database Concepts</vt:lpstr>
      <vt:lpstr>1. INTRODUCTION AND PROJECT RATIONALE</vt:lpstr>
      <vt:lpstr>2. COMPREHENSIVE ANALYSIS OF REQUIREMENTS AND TARGET AUDIENCE</vt:lpstr>
      <vt:lpstr>2.1. Psychological profile and user segmentation</vt:lpstr>
      <vt:lpstr>    2.2. Technical and Functional System Specifications</vt:lpstr>
      <vt:lpstr>3. THEORETICAL RESEARCH AND DESIGN METHODOLOGY</vt:lpstr>
      <vt:lpstr>    3.1. Usability and human factors according to IEEE</vt:lpstr>
      <vt:lpstr>    3.2. WCAG 2.1 Accessibility Standards</vt:lpstr>
      <vt:lpstr>4. TECHNICAL IMPLEMENTATION AND CODE ARCHITECTURE</vt:lpstr>
      <vt:lpstr>    4.1. Semantic HTML5 Layout and Structure</vt:lpstr>
      <vt:lpstr>    4.2. CSS Design Philosophy and Grid Layout</vt:lpstr>
      <vt:lpstr>5. DEVELOPMENT METHODOLOGY AND TESTING PROCESS</vt:lpstr>
      <vt:lpstr>    5.1. Iterative approach and prototyping</vt:lpstr>
      <vt:lpstr>    5.2. Comprehensive Testing Protocol</vt:lpstr>
      <vt:lpstr>6. COMPARATIVE ANALYSIS AND CRITICAL EVALUATION</vt:lpstr>
      <vt:lpstr>    6.1. Usability and interface comparison</vt:lpstr>
      <vt:lpstr>    6.2. Accessibility and Inclusion</vt:lpstr>
      <vt:lpstr>    6.3. Performance and technical SEO</vt:lpstr>
      <vt:lpstr>7. CRITICAL REFLECTION AND SELF-ASSESSMENT OF THE PROJECT</vt:lpstr>
    </vt:vector>
  </TitlesOfParts>
  <Company>London campus</Company>
  <LinksUpToDate>false</LinksUpToDate>
  <CharactersWithSpaces>12671</CharactersWithSpaces>
  <SharedDoc>false</SharedDoc>
  <HLinks>
    <vt:vector size="108" baseType="variant">
      <vt:variant>
        <vt:i4>1835057</vt:i4>
      </vt:variant>
      <vt:variant>
        <vt:i4>95</vt:i4>
      </vt:variant>
      <vt:variant>
        <vt:i4>0</vt:i4>
      </vt:variant>
      <vt:variant>
        <vt:i4>5</vt:i4>
      </vt:variant>
      <vt:variant>
        <vt:lpwstr/>
      </vt:variant>
      <vt:variant>
        <vt:lpwstr>_Toc193117247</vt:lpwstr>
      </vt:variant>
      <vt:variant>
        <vt:i4>1835057</vt:i4>
      </vt:variant>
      <vt:variant>
        <vt:i4>89</vt:i4>
      </vt:variant>
      <vt:variant>
        <vt:i4>0</vt:i4>
      </vt:variant>
      <vt:variant>
        <vt:i4>5</vt:i4>
      </vt:variant>
      <vt:variant>
        <vt:lpwstr/>
      </vt:variant>
      <vt:variant>
        <vt:lpwstr>_Toc193117246</vt:lpwstr>
      </vt:variant>
      <vt:variant>
        <vt:i4>1835057</vt:i4>
      </vt:variant>
      <vt:variant>
        <vt:i4>83</vt:i4>
      </vt:variant>
      <vt:variant>
        <vt:i4>0</vt:i4>
      </vt:variant>
      <vt:variant>
        <vt:i4>5</vt:i4>
      </vt:variant>
      <vt:variant>
        <vt:lpwstr/>
      </vt:variant>
      <vt:variant>
        <vt:lpwstr>_Toc193117245</vt:lpwstr>
      </vt:variant>
      <vt:variant>
        <vt:i4>1835057</vt:i4>
      </vt:variant>
      <vt:variant>
        <vt:i4>77</vt:i4>
      </vt:variant>
      <vt:variant>
        <vt:i4>0</vt:i4>
      </vt:variant>
      <vt:variant>
        <vt:i4>5</vt:i4>
      </vt:variant>
      <vt:variant>
        <vt:lpwstr/>
      </vt:variant>
      <vt:variant>
        <vt:lpwstr>_Toc193117244</vt:lpwstr>
      </vt:variant>
      <vt:variant>
        <vt:i4>1835057</vt:i4>
      </vt:variant>
      <vt:variant>
        <vt:i4>74</vt:i4>
      </vt:variant>
      <vt:variant>
        <vt:i4>0</vt:i4>
      </vt:variant>
      <vt:variant>
        <vt:i4>5</vt:i4>
      </vt:variant>
      <vt:variant>
        <vt:lpwstr/>
      </vt:variant>
      <vt:variant>
        <vt:lpwstr>_Toc193117243</vt:lpwstr>
      </vt:variant>
      <vt:variant>
        <vt:i4>1835057</vt:i4>
      </vt:variant>
      <vt:variant>
        <vt:i4>68</vt:i4>
      </vt:variant>
      <vt:variant>
        <vt:i4>0</vt:i4>
      </vt:variant>
      <vt:variant>
        <vt:i4>5</vt:i4>
      </vt:variant>
      <vt:variant>
        <vt:lpwstr/>
      </vt:variant>
      <vt:variant>
        <vt:lpwstr>_Toc193117242</vt:lpwstr>
      </vt:variant>
      <vt:variant>
        <vt:i4>1835057</vt:i4>
      </vt:variant>
      <vt:variant>
        <vt:i4>62</vt:i4>
      </vt:variant>
      <vt:variant>
        <vt:i4>0</vt:i4>
      </vt:variant>
      <vt:variant>
        <vt:i4>5</vt:i4>
      </vt:variant>
      <vt:variant>
        <vt:lpwstr/>
      </vt:variant>
      <vt:variant>
        <vt:lpwstr>_Toc193117241</vt:lpwstr>
      </vt:variant>
      <vt:variant>
        <vt:i4>1835057</vt:i4>
      </vt:variant>
      <vt:variant>
        <vt:i4>56</vt:i4>
      </vt:variant>
      <vt:variant>
        <vt:i4>0</vt:i4>
      </vt:variant>
      <vt:variant>
        <vt:i4>5</vt:i4>
      </vt:variant>
      <vt:variant>
        <vt:lpwstr/>
      </vt:variant>
      <vt:variant>
        <vt:lpwstr>_Toc193117240</vt:lpwstr>
      </vt:variant>
      <vt:variant>
        <vt:i4>1769521</vt:i4>
      </vt:variant>
      <vt:variant>
        <vt:i4>50</vt:i4>
      </vt:variant>
      <vt:variant>
        <vt:i4>0</vt:i4>
      </vt:variant>
      <vt:variant>
        <vt:i4>5</vt:i4>
      </vt:variant>
      <vt:variant>
        <vt:lpwstr/>
      </vt:variant>
      <vt:variant>
        <vt:lpwstr>_Toc193117239</vt:lpwstr>
      </vt:variant>
      <vt:variant>
        <vt:i4>1769521</vt:i4>
      </vt:variant>
      <vt:variant>
        <vt:i4>44</vt:i4>
      </vt:variant>
      <vt:variant>
        <vt:i4>0</vt:i4>
      </vt:variant>
      <vt:variant>
        <vt:i4>5</vt:i4>
      </vt:variant>
      <vt:variant>
        <vt:lpwstr/>
      </vt:variant>
      <vt:variant>
        <vt:lpwstr>_Toc193117238</vt:lpwstr>
      </vt:variant>
      <vt:variant>
        <vt:i4>1769521</vt:i4>
      </vt:variant>
      <vt:variant>
        <vt:i4>38</vt:i4>
      </vt:variant>
      <vt:variant>
        <vt:i4>0</vt:i4>
      </vt:variant>
      <vt:variant>
        <vt:i4>5</vt:i4>
      </vt:variant>
      <vt:variant>
        <vt:lpwstr/>
      </vt:variant>
      <vt:variant>
        <vt:lpwstr>_Toc193117237</vt:lpwstr>
      </vt:variant>
      <vt:variant>
        <vt:i4>1769521</vt:i4>
      </vt:variant>
      <vt:variant>
        <vt:i4>32</vt:i4>
      </vt:variant>
      <vt:variant>
        <vt:i4>0</vt:i4>
      </vt:variant>
      <vt:variant>
        <vt:i4>5</vt:i4>
      </vt:variant>
      <vt:variant>
        <vt:lpwstr/>
      </vt:variant>
      <vt:variant>
        <vt:lpwstr>_Toc193117236</vt:lpwstr>
      </vt:variant>
      <vt:variant>
        <vt:i4>1769521</vt:i4>
      </vt:variant>
      <vt:variant>
        <vt:i4>26</vt:i4>
      </vt:variant>
      <vt:variant>
        <vt:i4>0</vt:i4>
      </vt:variant>
      <vt:variant>
        <vt:i4>5</vt:i4>
      </vt:variant>
      <vt:variant>
        <vt:lpwstr/>
      </vt:variant>
      <vt:variant>
        <vt:lpwstr>_Toc193117235</vt:lpwstr>
      </vt:variant>
      <vt:variant>
        <vt:i4>1769521</vt:i4>
      </vt:variant>
      <vt:variant>
        <vt:i4>23</vt:i4>
      </vt:variant>
      <vt:variant>
        <vt:i4>0</vt:i4>
      </vt:variant>
      <vt:variant>
        <vt:i4>5</vt:i4>
      </vt:variant>
      <vt:variant>
        <vt:lpwstr/>
      </vt:variant>
      <vt:variant>
        <vt:lpwstr>_Toc193117234</vt:lpwstr>
      </vt:variant>
      <vt:variant>
        <vt:i4>1769521</vt:i4>
      </vt:variant>
      <vt:variant>
        <vt:i4>17</vt:i4>
      </vt:variant>
      <vt:variant>
        <vt:i4>0</vt:i4>
      </vt:variant>
      <vt:variant>
        <vt:i4>5</vt:i4>
      </vt:variant>
      <vt:variant>
        <vt:lpwstr/>
      </vt:variant>
      <vt:variant>
        <vt:lpwstr>_Toc193117233</vt:lpwstr>
      </vt:variant>
      <vt:variant>
        <vt:i4>1769521</vt:i4>
      </vt:variant>
      <vt:variant>
        <vt:i4>14</vt:i4>
      </vt:variant>
      <vt:variant>
        <vt:i4>0</vt:i4>
      </vt:variant>
      <vt:variant>
        <vt:i4>5</vt:i4>
      </vt:variant>
      <vt:variant>
        <vt:lpwstr/>
      </vt:variant>
      <vt:variant>
        <vt:lpwstr>_Toc193117232</vt:lpwstr>
      </vt:variant>
      <vt:variant>
        <vt:i4>1769521</vt:i4>
      </vt:variant>
      <vt:variant>
        <vt:i4>8</vt:i4>
      </vt:variant>
      <vt:variant>
        <vt:i4>0</vt:i4>
      </vt:variant>
      <vt:variant>
        <vt:i4>5</vt:i4>
      </vt:variant>
      <vt:variant>
        <vt:lpwstr/>
      </vt:variant>
      <vt:variant>
        <vt:lpwstr>_Toc193117231</vt:lpwstr>
      </vt:variant>
      <vt:variant>
        <vt:i4>1769521</vt:i4>
      </vt:variant>
      <vt:variant>
        <vt:i4>2</vt:i4>
      </vt:variant>
      <vt:variant>
        <vt:i4>0</vt:i4>
      </vt:variant>
      <vt:variant>
        <vt:i4>5</vt:i4>
      </vt:variant>
      <vt:variant>
        <vt:lpwstr/>
      </vt:variant>
      <vt:variant>
        <vt:lpwstr>_Toc193117230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Introduction to Web and Database Concepts</dc:title>
  <dc:subject>E-Portfolio</dc:subject>
  <dc:creator>Koushik Modak</dc:creator>
  <cp:keywords/>
  <dc:description/>
  <cp:lastModifiedBy>Yaroslav Tsirul</cp:lastModifiedBy>
  <cp:revision>15</cp:revision>
  <dcterms:created xsi:type="dcterms:W3CDTF">2026-04-20T15:15:00Z</dcterms:created>
  <dcterms:modified xsi:type="dcterms:W3CDTF">2026-04-29T03:05:00Z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f5f2cdef-9290-45c9-8181-0e2e8c166220</vt:lpwstr>
  </property>
</Properties>
</file>