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EE95AA" w14:textId="073A9FF8" w:rsidR="00000000" w:rsidRDefault="00910634" w:rsidP="00910634">
      <w:pPr>
        <w:spacing w:after="0" w:line="24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910634">
        <w:rPr>
          <w:rFonts w:ascii="Arial" w:hAnsi="Arial" w:cs="Arial"/>
          <w:b/>
          <w:bCs/>
          <w:sz w:val="28"/>
          <w:szCs w:val="28"/>
          <w:u w:val="single"/>
        </w:rPr>
        <w:t>Lean Revision Questions 2025</w:t>
      </w:r>
    </w:p>
    <w:p w14:paraId="0116A4F0" w14:textId="77777777" w:rsidR="00910634" w:rsidRDefault="00910634" w:rsidP="00910634">
      <w:pPr>
        <w:spacing w:after="0" w:line="24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4AB3D42" w14:textId="2C3BE50B" w:rsidR="00910634" w:rsidRDefault="00910634" w:rsidP="00910634">
      <w:pPr>
        <w:spacing w:after="0"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Question 1</w:t>
      </w:r>
    </w:p>
    <w:p w14:paraId="5489A661" w14:textId="0373716C" w:rsidR="00910634" w:rsidRDefault="00910634" w:rsidP="00910634">
      <w:pPr>
        <w:pStyle w:val="ListParagraph"/>
        <w:numPr>
          <w:ilvl w:val="0"/>
          <w:numId w:val="1"/>
        </w:numPr>
        <w:spacing w:after="0" w:line="240" w:lineRule="auto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the main steps involved in setting up autonomous maintenance as part of TPM.</w:t>
      </w:r>
    </w:p>
    <w:p w14:paraId="32538542" w14:textId="02EB29E7" w:rsidR="00910634" w:rsidRDefault="00C86EDC" w:rsidP="00C86EDC">
      <w:pPr>
        <w:pStyle w:val="ListParagraph"/>
        <w:spacing w:after="0" w:line="240" w:lineRule="auto"/>
        <w:ind w:left="426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bCs/>
          <w:sz w:val="24"/>
          <w:szCs w:val="24"/>
        </w:rPr>
        <w:t>15 marks</w:t>
      </w:r>
      <w:r>
        <w:rPr>
          <w:rFonts w:ascii="Arial" w:hAnsi="Arial" w:cs="Arial"/>
          <w:sz w:val="24"/>
          <w:szCs w:val="24"/>
        </w:rPr>
        <w:t>)</w:t>
      </w:r>
    </w:p>
    <w:p w14:paraId="7E81FC6E" w14:textId="49E9F6E6" w:rsidR="00910634" w:rsidRDefault="00910634" w:rsidP="00910634">
      <w:pPr>
        <w:pStyle w:val="ListParagraph"/>
        <w:numPr>
          <w:ilvl w:val="0"/>
          <w:numId w:val="1"/>
        </w:numPr>
        <w:spacing w:after="0" w:line="240" w:lineRule="auto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Discuss the major loss that occur with office TPM.</w:t>
      </w:r>
    </w:p>
    <w:p w14:paraId="4FC7BA2C" w14:textId="2FFBED3C" w:rsidR="00910634" w:rsidRDefault="00C86EDC" w:rsidP="00C86EDC">
      <w:pPr>
        <w:pStyle w:val="ListParagraph"/>
        <w:spacing w:after="0" w:line="240" w:lineRule="auto"/>
        <w:ind w:left="426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bCs/>
          <w:sz w:val="24"/>
          <w:szCs w:val="24"/>
        </w:rPr>
        <w:t>10 marks</w:t>
      </w:r>
      <w:r>
        <w:rPr>
          <w:rFonts w:ascii="Arial" w:hAnsi="Arial" w:cs="Arial"/>
          <w:sz w:val="24"/>
          <w:szCs w:val="24"/>
        </w:rPr>
        <w:t>)</w:t>
      </w:r>
    </w:p>
    <w:p w14:paraId="00B34CF0" w14:textId="77777777" w:rsidR="00C86EDC" w:rsidRPr="00910634" w:rsidRDefault="00C86EDC" w:rsidP="00910634">
      <w:pPr>
        <w:pStyle w:val="ListParagraph"/>
        <w:spacing w:after="0" w:line="240" w:lineRule="auto"/>
        <w:ind w:left="426"/>
        <w:rPr>
          <w:rFonts w:ascii="Arial" w:hAnsi="Arial" w:cs="Arial"/>
          <w:sz w:val="24"/>
          <w:szCs w:val="24"/>
        </w:rPr>
      </w:pPr>
    </w:p>
    <w:p w14:paraId="63ADBB8F" w14:textId="06B93B92" w:rsidR="00910634" w:rsidRDefault="00910634" w:rsidP="00910634">
      <w:pPr>
        <w:spacing w:after="0"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Question 2</w:t>
      </w:r>
    </w:p>
    <w:p w14:paraId="5ED1B860" w14:textId="450B6146" w:rsidR="00910634" w:rsidRDefault="00910634" w:rsidP="00910634">
      <w:pPr>
        <w:pStyle w:val="ListParagraph"/>
        <w:numPr>
          <w:ilvl w:val="0"/>
          <w:numId w:val="2"/>
        </w:numPr>
        <w:spacing w:after="0" w:line="240" w:lineRule="auto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TPM there are 16 major losses, but losses can also be classified as sporadic and chronic.</w:t>
      </w:r>
    </w:p>
    <w:p w14:paraId="24F5CB0A" w14:textId="77777777" w:rsidR="00C86EDC" w:rsidRDefault="00C86EDC" w:rsidP="00C86EDC">
      <w:pPr>
        <w:pStyle w:val="ListParagraph"/>
        <w:spacing w:after="0" w:line="240" w:lineRule="auto"/>
        <w:ind w:left="426"/>
        <w:rPr>
          <w:rFonts w:ascii="Arial" w:hAnsi="Arial" w:cs="Arial"/>
          <w:sz w:val="24"/>
          <w:szCs w:val="24"/>
        </w:rPr>
      </w:pPr>
    </w:p>
    <w:p w14:paraId="7DF43354" w14:textId="707FF0DD" w:rsidR="00C86EDC" w:rsidRDefault="00C86EDC" w:rsidP="00C86EDC">
      <w:pPr>
        <w:pStyle w:val="ListParagraph"/>
        <w:spacing w:after="0" w:line="240" w:lineRule="auto"/>
        <w:ind w:left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Evaluate the major aspects considered when looking at losses as sporadic or chronic.</w:t>
      </w:r>
    </w:p>
    <w:p w14:paraId="275D582F" w14:textId="0CAC9F4F" w:rsidR="00C86EDC" w:rsidRDefault="00C86EDC" w:rsidP="00C86EDC">
      <w:pPr>
        <w:pStyle w:val="ListParagraph"/>
        <w:spacing w:after="0" w:line="240" w:lineRule="auto"/>
        <w:ind w:left="426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bCs/>
          <w:sz w:val="24"/>
          <w:szCs w:val="24"/>
        </w:rPr>
        <w:t>12 marks</w:t>
      </w:r>
      <w:r>
        <w:rPr>
          <w:rFonts w:ascii="Arial" w:hAnsi="Arial" w:cs="Arial"/>
          <w:sz w:val="24"/>
          <w:szCs w:val="24"/>
        </w:rPr>
        <w:t>)</w:t>
      </w:r>
    </w:p>
    <w:p w14:paraId="5B0042AB" w14:textId="77777777" w:rsidR="00C86EDC" w:rsidRDefault="00C86EDC" w:rsidP="00C86EDC">
      <w:pPr>
        <w:pStyle w:val="ListParagraph"/>
        <w:spacing w:after="0" w:line="240" w:lineRule="auto"/>
        <w:ind w:left="426"/>
        <w:rPr>
          <w:rFonts w:ascii="Arial" w:hAnsi="Arial" w:cs="Arial"/>
          <w:sz w:val="24"/>
          <w:szCs w:val="24"/>
        </w:rPr>
      </w:pPr>
    </w:p>
    <w:p w14:paraId="65C88412" w14:textId="5D2AD790" w:rsidR="00910634" w:rsidRDefault="00910634" w:rsidP="00910634">
      <w:pPr>
        <w:pStyle w:val="ListParagraph"/>
        <w:numPr>
          <w:ilvl w:val="0"/>
          <w:numId w:val="2"/>
        </w:numPr>
        <w:spacing w:after="0" w:line="240" w:lineRule="auto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Pillar 5 of TPM is quality management.  Discuss the main issues that this pillar aims to address.</w:t>
      </w:r>
    </w:p>
    <w:p w14:paraId="072D1BA7" w14:textId="326CE761" w:rsidR="00C86EDC" w:rsidRDefault="00C86EDC" w:rsidP="00C86EDC">
      <w:pPr>
        <w:pStyle w:val="ListParagraph"/>
        <w:spacing w:after="0" w:line="240" w:lineRule="auto"/>
        <w:ind w:left="426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bCs/>
          <w:sz w:val="24"/>
          <w:szCs w:val="24"/>
        </w:rPr>
        <w:t>13 marks</w:t>
      </w:r>
      <w:r>
        <w:rPr>
          <w:rFonts w:ascii="Arial" w:hAnsi="Arial" w:cs="Arial"/>
          <w:sz w:val="24"/>
          <w:szCs w:val="24"/>
        </w:rPr>
        <w:t>)</w:t>
      </w:r>
    </w:p>
    <w:p w14:paraId="0F66F9C1" w14:textId="77777777" w:rsidR="00C86EDC" w:rsidRPr="00910634" w:rsidRDefault="00C86EDC" w:rsidP="00C86EDC">
      <w:pPr>
        <w:pStyle w:val="ListParagraph"/>
        <w:spacing w:after="0" w:line="240" w:lineRule="auto"/>
        <w:ind w:left="426"/>
        <w:rPr>
          <w:rFonts w:ascii="Arial" w:hAnsi="Arial" w:cs="Arial"/>
          <w:sz w:val="24"/>
          <w:szCs w:val="24"/>
        </w:rPr>
      </w:pPr>
    </w:p>
    <w:p w14:paraId="27D73769" w14:textId="70DE924B" w:rsidR="00910634" w:rsidRDefault="00910634" w:rsidP="00910634">
      <w:pPr>
        <w:spacing w:after="0"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Question 3</w:t>
      </w:r>
    </w:p>
    <w:p w14:paraId="1095C9B7" w14:textId="0318EE53" w:rsidR="00910634" w:rsidRDefault="00910634" w:rsidP="00910634">
      <w:pPr>
        <w:pStyle w:val="ListParagraph"/>
        <w:numPr>
          <w:ilvl w:val="0"/>
          <w:numId w:val="3"/>
        </w:numPr>
        <w:spacing w:after="0" w:line="240" w:lineRule="auto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Part of implementing lean is dealing with non-value adding and identifying value adding activity.</w:t>
      </w:r>
    </w:p>
    <w:p w14:paraId="2D4B8C1C" w14:textId="77777777" w:rsidR="00910634" w:rsidRDefault="00910634" w:rsidP="00910634">
      <w:pPr>
        <w:pStyle w:val="ListParagraph"/>
        <w:spacing w:after="0" w:line="240" w:lineRule="auto"/>
        <w:ind w:left="426"/>
        <w:rPr>
          <w:rFonts w:ascii="Arial" w:hAnsi="Arial" w:cs="Arial"/>
          <w:sz w:val="24"/>
          <w:szCs w:val="24"/>
        </w:rPr>
      </w:pPr>
    </w:p>
    <w:p w14:paraId="420CD443" w14:textId="099F8ED2" w:rsidR="00910634" w:rsidRDefault="00910634" w:rsidP="00910634">
      <w:pPr>
        <w:pStyle w:val="ListParagraph"/>
        <w:spacing w:after="0" w:line="240" w:lineRule="auto"/>
        <w:ind w:left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the importance of addressing these activities as part of a lean improvement exercise.</w:t>
      </w:r>
    </w:p>
    <w:p w14:paraId="5712D296" w14:textId="1CBD0E2C" w:rsidR="00910634" w:rsidRDefault="00C86EDC" w:rsidP="00C86EDC">
      <w:pPr>
        <w:pStyle w:val="ListParagraph"/>
        <w:spacing w:after="0" w:line="240" w:lineRule="auto"/>
        <w:ind w:left="426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bCs/>
          <w:sz w:val="24"/>
          <w:szCs w:val="24"/>
        </w:rPr>
        <w:t>15 marks</w:t>
      </w:r>
      <w:r>
        <w:rPr>
          <w:rFonts w:ascii="Arial" w:hAnsi="Arial" w:cs="Arial"/>
          <w:sz w:val="24"/>
          <w:szCs w:val="24"/>
        </w:rPr>
        <w:t>)</w:t>
      </w:r>
    </w:p>
    <w:p w14:paraId="23442225" w14:textId="77777777" w:rsidR="00C86EDC" w:rsidRDefault="00C86EDC" w:rsidP="00910634">
      <w:pPr>
        <w:pStyle w:val="ListParagraph"/>
        <w:spacing w:after="0" w:line="240" w:lineRule="auto"/>
        <w:ind w:left="426"/>
        <w:rPr>
          <w:rFonts w:ascii="Arial" w:hAnsi="Arial" w:cs="Arial"/>
          <w:sz w:val="24"/>
          <w:szCs w:val="24"/>
        </w:rPr>
      </w:pPr>
    </w:p>
    <w:p w14:paraId="1565B6D0" w14:textId="0928059F" w:rsidR="00910634" w:rsidRDefault="00910634" w:rsidP="00910634">
      <w:pPr>
        <w:pStyle w:val="ListParagraph"/>
        <w:numPr>
          <w:ilvl w:val="0"/>
          <w:numId w:val="3"/>
        </w:numPr>
        <w:spacing w:after="0" w:line="240" w:lineRule="auto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Discuss the role that Muri and Mura play in a lean implementation.</w:t>
      </w:r>
    </w:p>
    <w:p w14:paraId="585A06A9" w14:textId="64129824" w:rsidR="00910634" w:rsidRDefault="00C86EDC" w:rsidP="00C86EDC">
      <w:pPr>
        <w:pStyle w:val="ListParagraph"/>
        <w:spacing w:after="0" w:line="240" w:lineRule="auto"/>
        <w:ind w:left="426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bCs/>
          <w:sz w:val="24"/>
          <w:szCs w:val="24"/>
        </w:rPr>
        <w:t>10 marks</w:t>
      </w:r>
      <w:r>
        <w:rPr>
          <w:rFonts w:ascii="Arial" w:hAnsi="Arial" w:cs="Arial"/>
          <w:sz w:val="24"/>
          <w:szCs w:val="24"/>
        </w:rPr>
        <w:t>)</w:t>
      </w:r>
    </w:p>
    <w:p w14:paraId="2084C1B4" w14:textId="77777777" w:rsidR="00C86EDC" w:rsidRPr="00910634" w:rsidRDefault="00C86EDC" w:rsidP="00910634">
      <w:pPr>
        <w:pStyle w:val="ListParagraph"/>
        <w:spacing w:after="0" w:line="240" w:lineRule="auto"/>
        <w:ind w:left="426"/>
        <w:rPr>
          <w:rFonts w:ascii="Arial" w:hAnsi="Arial" w:cs="Arial"/>
          <w:sz w:val="24"/>
          <w:szCs w:val="24"/>
        </w:rPr>
      </w:pPr>
    </w:p>
    <w:p w14:paraId="696E0524" w14:textId="6F0B727C" w:rsidR="00910634" w:rsidRDefault="00910634" w:rsidP="00910634">
      <w:pPr>
        <w:spacing w:after="0"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Question 4</w:t>
      </w:r>
    </w:p>
    <w:p w14:paraId="634D3BCC" w14:textId="0790A94B" w:rsidR="00910634" w:rsidRDefault="00C86EDC" w:rsidP="00910634">
      <w:pPr>
        <w:pStyle w:val="ListParagraph"/>
        <w:numPr>
          <w:ilvl w:val="0"/>
          <w:numId w:val="4"/>
        </w:numPr>
        <w:spacing w:after="0" w:line="240" w:lineRule="auto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concisely what each of the 5S elements deals with.</w:t>
      </w:r>
    </w:p>
    <w:p w14:paraId="6A0B2AF3" w14:textId="12E8FAC3" w:rsidR="00C86EDC" w:rsidRDefault="00C86EDC" w:rsidP="00C86EDC">
      <w:pPr>
        <w:pStyle w:val="ListParagraph"/>
        <w:spacing w:after="0" w:line="240" w:lineRule="auto"/>
        <w:ind w:left="426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bCs/>
          <w:sz w:val="24"/>
          <w:szCs w:val="24"/>
        </w:rPr>
        <w:t>10 marks</w:t>
      </w:r>
      <w:r>
        <w:rPr>
          <w:rFonts w:ascii="Arial" w:hAnsi="Arial" w:cs="Arial"/>
          <w:sz w:val="24"/>
          <w:szCs w:val="24"/>
        </w:rPr>
        <w:t>)</w:t>
      </w:r>
    </w:p>
    <w:p w14:paraId="151A9E8A" w14:textId="77777777" w:rsidR="00C86EDC" w:rsidRDefault="00C86EDC" w:rsidP="00C86EDC">
      <w:pPr>
        <w:pStyle w:val="ListParagraph"/>
        <w:spacing w:after="0" w:line="240" w:lineRule="auto"/>
        <w:ind w:left="426"/>
        <w:rPr>
          <w:rFonts w:ascii="Arial" w:hAnsi="Arial" w:cs="Arial"/>
          <w:sz w:val="24"/>
          <w:szCs w:val="24"/>
        </w:rPr>
      </w:pPr>
    </w:p>
    <w:p w14:paraId="54BD6CEA" w14:textId="2A668C1D" w:rsidR="00C86EDC" w:rsidRDefault="00C86EDC" w:rsidP="00910634">
      <w:pPr>
        <w:pStyle w:val="ListParagraph"/>
        <w:numPr>
          <w:ilvl w:val="0"/>
          <w:numId w:val="4"/>
        </w:numPr>
        <w:spacing w:after="0" w:line="240" w:lineRule="auto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Evaluate why 5S is so important in successfully implementing lean.</w:t>
      </w:r>
    </w:p>
    <w:p w14:paraId="07C5DFDC" w14:textId="49A0D697" w:rsidR="00C86EDC" w:rsidRPr="00910634" w:rsidRDefault="00C86EDC" w:rsidP="00C86EDC">
      <w:pPr>
        <w:pStyle w:val="ListParagraph"/>
        <w:spacing w:after="0" w:line="240" w:lineRule="auto"/>
        <w:ind w:left="426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bCs/>
          <w:sz w:val="24"/>
          <w:szCs w:val="24"/>
        </w:rPr>
        <w:t>15 marks</w:t>
      </w:r>
      <w:r>
        <w:rPr>
          <w:rFonts w:ascii="Arial" w:hAnsi="Arial" w:cs="Arial"/>
          <w:sz w:val="24"/>
          <w:szCs w:val="24"/>
        </w:rPr>
        <w:t>)</w:t>
      </w:r>
    </w:p>
    <w:p w14:paraId="0DCF6C55" w14:textId="77777777" w:rsidR="00910634" w:rsidRPr="00910634" w:rsidRDefault="00910634" w:rsidP="00910634">
      <w:pPr>
        <w:spacing w:after="0" w:line="24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sectPr w:rsidR="00910634" w:rsidRPr="009106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9A2F94"/>
    <w:multiLevelType w:val="hybridMultilevel"/>
    <w:tmpl w:val="8A0ED4C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E66409F"/>
    <w:multiLevelType w:val="hybridMultilevel"/>
    <w:tmpl w:val="C480E91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311D1F"/>
    <w:multiLevelType w:val="hybridMultilevel"/>
    <w:tmpl w:val="C5C2488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A97652A"/>
    <w:multiLevelType w:val="hybridMultilevel"/>
    <w:tmpl w:val="C3A2C01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31302647">
    <w:abstractNumId w:val="2"/>
  </w:num>
  <w:num w:numId="2" w16cid:durableId="2055695919">
    <w:abstractNumId w:val="1"/>
  </w:num>
  <w:num w:numId="3" w16cid:durableId="1940530006">
    <w:abstractNumId w:val="3"/>
  </w:num>
  <w:num w:numId="4" w16cid:durableId="10318064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0634"/>
    <w:rsid w:val="005E02D1"/>
    <w:rsid w:val="00910634"/>
    <w:rsid w:val="00C86EDC"/>
    <w:rsid w:val="00C944D9"/>
    <w:rsid w:val="00E50F15"/>
    <w:rsid w:val="00F40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3E4DF6"/>
  <w15:chartTrackingRefBased/>
  <w15:docId w15:val="{29570D3F-0E54-4E12-9BEA-9C3A02C969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06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106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063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06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063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06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06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06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06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063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1063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063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1063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063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06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06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06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06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06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106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06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106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06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106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06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063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063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063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0634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144</Words>
  <Characters>824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1</cp:revision>
  <cp:lastPrinted>2025-05-20T13:44:00Z</cp:lastPrinted>
  <dcterms:created xsi:type="dcterms:W3CDTF">2025-05-20T13:25:00Z</dcterms:created>
  <dcterms:modified xsi:type="dcterms:W3CDTF">2025-05-20T13:44:00Z</dcterms:modified>
</cp:coreProperties>
</file>