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CB971" w14:textId="79845E35" w:rsidR="00EA4C70" w:rsidRPr="00EA4C70" w:rsidRDefault="00834F60" w:rsidP="00834F60">
      <w:pPr>
        <w:jc w:val="right"/>
        <w:rPr>
          <w:rFonts w:asciiTheme="majorHAnsi" w:eastAsia="Times New Roman" w:hAnsiTheme="majorHAnsi" w:cs="Times New Roman"/>
          <w:b/>
          <w:bCs/>
          <w:color w:val="373A3C"/>
          <w:sz w:val="28"/>
          <w:lang w:eastAsia="en-GB"/>
        </w:rPr>
      </w:pPr>
      <w:r>
        <w:rPr>
          <w:rFonts w:asciiTheme="majorHAnsi" w:eastAsia="Times New Roman" w:hAnsiTheme="majorHAnsi" w:cs="Times New Roman"/>
          <w:b/>
          <w:bCs/>
          <w:color w:val="373A3C"/>
          <w:sz w:val="28"/>
          <w:lang w:eastAsia="en-GB"/>
        </w:rPr>
        <w:tab/>
      </w:r>
      <w:r>
        <w:rPr>
          <w:rFonts w:asciiTheme="majorHAnsi" w:eastAsia="Times New Roman" w:hAnsiTheme="majorHAnsi" w:cs="Times New Roman"/>
          <w:b/>
          <w:bCs/>
          <w:color w:val="373A3C"/>
          <w:sz w:val="28"/>
          <w:lang w:eastAsia="en-GB"/>
        </w:rPr>
        <w:tab/>
      </w:r>
      <w:r>
        <w:rPr>
          <w:rFonts w:asciiTheme="majorHAnsi" w:eastAsia="Times New Roman" w:hAnsiTheme="majorHAnsi" w:cs="Times New Roman"/>
          <w:b/>
          <w:bCs/>
          <w:color w:val="373A3C"/>
          <w:sz w:val="28"/>
          <w:lang w:eastAsia="en-GB"/>
        </w:rPr>
        <w:tab/>
      </w:r>
      <w:r>
        <w:rPr>
          <w:rFonts w:asciiTheme="majorHAnsi" w:eastAsia="Times New Roman" w:hAnsiTheme="majorHAnsi" w:cs="Times New Roman"/>
          <w:b/>
          <w:bCs/>
          <w:color w:val="373A3C"/>
          <w:sz w:val="28"/>
          <w:lang w:eastAsia="en-GB"/>
        </w:rPr>
        <w:tab/>
      </w:r>
      <w:r>
        <w:rPr>
          <w:rFonts w:asciiTheme="majorHAnsi" w:eastAsia="Times New Roman" w:hAnsiTheme="majorHAnsi" w:cs="Times New Roman"/>
          <w:b/>
          <w:bCs/>
          <w:color w:val="373A3C"/>
          <w:sz w:val="28"/>
          <w:lang w:eastAsia="en-GB"/>
        </w:rPr>
        <w:tab/>
      </w:r>
      <w:r>
        <w:rPr>
          <w:rFonts w:asciiTheme="majorHAnsi" w:eastAsia="Times New Roman" w:hAnsiTheme="majorHAnsi" w:cs="Times New Roman"/>
          <w:b/>
          <w:bCs/>
          <w:color w:val="373A3C"/>
          <w:sz w:val="28"/>
          <w:lang w:eastAsia="en-GB"/>
        </w:rPr>
        <w:tab/>
      </w:r>
    </w:p>
    <w:p w14:paraId="6212F559" w14:textId="77777777" w:rsidR="00EA4C70" w:rsidRPr="009871FE" w:rsidRDefault="00EA4C70" w:rsidP="00EA4C70">
      <w:pPr>
        <w:jc w:val="both"/>
        <w:rPr>
          <w:rFonts w:asciiTheme="majorHAnsi" w:eastAsia="Times New Roman" w:hAnsiTheme="majorHAnsi" w:cs="Times New Roman"/>
          <w:b/>
          <w:bCs/>
          <w:color w:val="373A3C"/>
          <w:sz w:val="28"/>
          <w:lang w:eastAsia="en-GB"/>
        </w:rPr>
      </w:pPr>
      <w:r w:rsidRPr="009871FE">
        <w:rPr>
          <w:rFonts w:asciiTheme="majorHAnsi" w:eastAsia="Times New Roman" w:hAnsiTheme="majorHAnsi" w:cs="Times New Roman"/>
          <w:b/>
          <w:bCs/>
          <w:color w:val="373A3C"/>
          <w:sz w:val="28"/>
          <w:lang w:eastAsia="en-GB"/>
        </w:rPr>
        <w:t>Task 3. Looking back, evaluate how has your touring theatre production realised in practice elements of Tasks 1 &amp; 2?</w:t>
      </w:r>
    </w:p>
    <w:p w14:paraId="397529E3" w14:textId="77777777" w:rsidR="006E2006" w:rsidRPr="009871FE" w:rsidRDefault="006E2006" w:rsidP="00EA4C70">
      <w:pPr>
        <w:jc w:val="both"/>
        <w:rPr>
          <w:rFonts w:asciiTheme="majorHAnsi" w:eastAsia="Times New Roman" w:hAnsiTheme="majorHAnsi" w:cs="Times New Roman"/>
          <w:lang w:eastAsia="en-GB"/>
        </w:rPr>
      </w:pPr>
    </w:p>
    <w:p w14:paraId="0424D2D1" w14:textId="4B1A25B8" w:rsidR="00DD225C" w:rsidRPr="009871FE" w:rsidRDefault="006E2006" w:rsidP="00EA4C70">
      <w:pPr>
        <w:jc w:val="both"/>
        <w:rPr>
          <w:rFonts w:asciiTheme="majorHAnsi" w:eastAsia="Times New Roman" w:hAnsiTheme="majorHAnsi" w:cs="Times New Roman"/>
          <w:lang w:eastAsia="en-GB"/>
        </w:rPr>
      </w:pPr>
      <w:r w:rsidRPr="009871FE">
        <w:rPr>
          <w:rFonts w:asciiTheme="majorHAnsi" w:eastAsia="Times New Roman" w:hAnsiTheme="majorHAnsi" w:cs="Times New Roman"/>
          <w:lang w:eastAsia="en-GB"/>
        </w:rPr>
        <w:t xml:space="preserve">Looking back, I can see our initial research and development tasks </w:t>
      </w:r>
      <w:r w:rsidR="00EB24AD" w:rsidRPr="009871FE">
        <w:rPr>
          <w:rFonts w:asciiTheme="majorHAnsi" w:eastAsia="Times New Roman" w:hAnsiTheme="majorHAnsi" w:cs="Times New Roman"/>
          <w:lang w:eastAsia="en-GB"/>
        </w:rPr>
        <w:t>helped us realise</w:t>
      </w:r>
      <w:r w:rsidR="00746AFA" w:rsidRPr="009871FE">
        <w:rPr>
          <w:rFonts w:asciiTheme="majorHAnsi" w:eastAsia="Times New Roman" w:hAnsiTheme="majorHAnsi" w:cs="Times New Roman"/>
          <w:lang w:eastAsia="en-GB"/>
        </w:rPr>
        <w:t xml:space="preserve"> our</w:t>
      </w:r>
      <w:r w:rsidRPr="009871FE">
        <w:rPr>
          <w:rFonts w:asciiTheme="majorHAnsi" w:eastAsia="Times New Roman" w:hAnsiTheme="majorHAnsi" w:cs="Times New Roman"/>
          <w:lang w:eastAsia="en-GB"/>
        </w:rPr>
        <w:t xml:space="preserve"> final production.</w:t>
      </w:r>
    </w:p>
    <w:p w14:paraId="4B374BE1" w14:textId="77777777" w:rsidR="006E2006" w:rsidRPr="009871FE" w:rsidRDefault="006E2006" w:rsidP="00EA4C70">
      <w:pPr>
        <w:jc w:val="both"/>
        <w:rPr>
          <w:rFonts w:asciiTheme="majorHAnsi" w:eastAsia="Times New Roman" w:hAnsiTheme="majorHAnsi" w:cs="Times New Roman"/>
          <w:lang w:eastAsia="en-GB"/>
        </w:rPr>
      </w:pPr>
    </w:p>
    <w:p w14:paraId="61FB46AF" w14:textId="01730545" w:rsidR="00123187" w:rsidRPr="009871FE" w:rsidRDefault="00DD225C" w:rsidP="00EA4C70">
      <w:pPr>
        <w:jc w:val="both"/>
        <w:rPr>
          <w:rFonts w:asciiTheme="majorHAnsi" w:eastAsia="Times New Roman" w:hAnsiTheme="majorHAnsi" w:cs="Times New Roman"/>
          <w:lang w:eastAsia="en-GB"/>
        </w:rPr>
      </w:pPr>
      <w:r w:rsidRPr="009871FE">
        <w:rPr>
          <w:rFonts w:asciiTheme="majorHAnsi" w:eastAsia="Times New Roman" w:hAnsiTheme="majorHAnsi" w:cs="Times New Roman"/>
          <w:lang w:eastAsia="en-GB"/>
        </w:rPr>
        <w:t xml:space="preserve">In the beginning of the process we were asked to research the environment, specifically Plastic Pollution. </w:t>
      </w:r>
      <w:r w:rsidR="005C7A78" w:rsidRPr="009871FE">
        <w:rPr>
          <w:rFonts w:asciiTheme="majorHAnsi" w:eastAsia="Times New Roman" w:hAnsiTheme="majorHAnsi" w:cs="Times New Roman"/>
          <w:lang w:eastAsia="en-GB"/>
        </w:rPr>
        <w:t>Within my research I looked into the history of plastic, manufacturing of it, Government initiatives, the school curriculum, and solutions and alternatives to plastic. For me this was an important part of the process, and an ongoing aspect</w:t>
      </w:r>
      <w:r w:rsidR="00BA2206" w:rsidRPr="009871FE">
        <w:rPr>
          <w:rFonts w:asciiTheme="majorHAnsi" w:eastAsia="Times New Roman" w:hAnsiTheme="majorHAnsi" w:cs="Times New Roman"/>
          <w:lang w:eastAsia="en-GB"/>
        </w:rPr>
        <w:t xml:space="preserve">. </w:t>
      </w:r>
      <w:r w:rsidR="00123187" w:rsidRPr="009871FE">
        <w:rPr>
          <w:rFonts w:asciiTheme="majorHAnsi" w:eastAsia="Times New Roman" w:hAnsiTheme="majorHAnsi" w:cs="Times New Roman"/>
          <w:lang w:eastAsia="en-GB"/>
        </w:rPr>
        <w:t xml:space="preserve">A lot of what we researched as a company was a useful source of information to refer back to when actors were devising the piece in terms of the script. I feel our script is folded around our research topics and all were touched upon within our script. I particularly feel that the use of statistics was created well within our piece, both verbally and visually. </w:t>
      </w:r>
      <w:r w:rsidR="00E83399" w:rsidRPr="009871FE">
        <w:rPr>
          <w:rFonts w:asciiTheme="majorHAnsi" w:eastAsia="Times New Roman" w:hAnsiTheme="majorHAnsi" w:cs="Times New Roman"/>
          <w:lang w:eastAsia="en-GB"/>
        </w:rPr>
        <w:t>Giving too many can be boring and ineffective. However</w:t>
      </w:r>
      <w:r w:rsidR="008E4E97" w:rsidRPr="009871FE">
        <w:rPr>
          <w:rFonts w:asciiTheme="majorHAnsi" w:eastAsia="Times New Roman" w:hAnsiTheme="majorHAnsi" w:cs="Times New Roman"/>
          <w:lang w:eastAsia="en-GB"/>
        </w:rPr>
        <w:t>,</w:t>
      </w:r>
      <w:r w:rsidR="00E83399" w:rsidRPr="009871FE">
        <w:rPr>
          <w:rFonts w:asciiTheme="majorHAnsi" w:eastAsia="Times New Roman" w:hAnsiTheme="majorHAnsi" w:cs="Times New Roman"/>
          <w:lang w:eastAsia="en-GB"/>
        </w:rPr>
        <w:t xml:space="preserve"> I feel by using statistics which compared the scale of the problem, to the scale of something our a</w:t>
      </w:r>
      <w:r w:rsidR="008E4E97" w:rsidRPr="009871FE">
        <w:rPr>
          <w:rFonts w:asciiTheme="majorHAnsi" w:eastAsia="Times New Roman" w:hAnsiTheme="majorHAnsi" w:cs="Times New Roman"/>
          <w:lang w:eastAsia="en-GB"/>
        </w:rPr>
        <w:t>udience would relate to, was more engaging</w:t>
      </w:r>
      <w:r w:rsidR="0059595B" w:rsidRPr="009871FE">
        <w:rPr>
          <w:rFonts w:asciiTheme="majorHAnsi" w:eastAsia="Times New Roman" w:hAnsiTheme="majorHAnsi" w:cs="Times New Roman"/>
          <w:lang w:eastAsia="en-GB"/>
        </w:rPr>
        <w:t xml:space="preserve"> for the children as they were </w:t>
      </w:r>
      <w:r w:rsidR="008E4E97" w:rsidRPr="009871FE">
        <w:rPr>
          <w:rFonts w:asciiTheme="majorHAnsi" w:eastAsia="Times New Roman" w:hAnsiTheme="majorHAnsi" w:cs="Times New Roman"/>
          <w:lang w:eastAsia="en-GB"/>
        </w:rPr>
        <w:t>able to visualise it more and therefore have a better understanding and connection to what our actors were telling them.</w:t>
      </w:r>
      <w:r w:rsidR="0010166A" w:rsidRPr="009871FE">
        <w:rPr>
          <w:rFonts w:asciiTheme="majorHAnsi" w:eastAsia="Times New Roman" w:hAnsiTheme="majorHAnsi" w:cs="Times New Roman"/>
          <w:lang w:eastAsia="en-GB"/>
        </w:rPr>
        <w:t xml:space="preserve"> I feel there was evidence of this when listening to the children’s reactions to them, some repeating what was said or key aspects.</w:t>
      </w:r>
    </w:p>
    <w:p w14:paraId="26A0FFD7" w14:textId="77777777" w:rsidR="00FB3B28" w:rsidRPr="009871FE" w:rsidRDefault="00FB3B28" w:rsidP="00EA4C70">
      <w:pPr>
        <w:jc w:val="both"/>
        <w:rPr>
          <w:rFonts w:asciiTheme="majorHAnsi" w:eastAsia="Times New Roman" w:hAnsiTheme="majorHAnsi" w:cs="Times New Roman"/>
          <w:lang w:eastAsia="en-GB"/>
        </w:rPr>
      </w:pPr>
    </w:p>
    <w:p w14:paraId="5D194F78" w14:textId="66B10E7C" w:rsidR="008C207F" w:rsidRPr="009871FE" w:rsidRDefault="00FB3B28" w:rsidP="00EA4C70">
      <w:pPr>
        <w:jc w:val="both"/>
        <w:rPr>
          <w:rFonts w:asciiTheme="majorHAnsi" w:eastAsia="Times New Roman" w:hAnsiTheme="majorHAnsi" w:cs="Times New Roman"/>
          <w:lang w:eastAsia="en-GB"/>
        </w:rPr>
      </w:pPr>
      <w:r w:rsidRPr="009871FE">
        <w:rPr>
          <w:rFonts w:asciiTheme="majorHAnsi" w:eastAsia="Times New Roman" w:hAnsiTheme="majorHAnsi" w:cs="Times New Roman"/>
          <w:lang w:eastAsia="en-GB"/>
        </w:rPr>
        <w:t xml:space="preserve">I feel our production addressed the social, political and cultural issues in ways </w:t>
      </w:r>
      <w:r w:rsidR="00152C92">
        <w:rPr>
          <w:rFonts w:asciiTheme="majorHAnsi" w:eastAsia="Times New Roman" w:hAnsiTheme="majorHAnsi" w:cs="Times New Roman"/>
          <w:lang w:eastAsia="en-GB"/>
        </w:rPr>
        <w:t>I had</w:t>
      </w:r>
      <w:r w:rsidRPr="009871FE">
        <w:rPr>
          <w:rFonts w:asciiTheme="majorHAnsi" w:eastAsia="Times New Roman" w:hAnsiTheme="majorHAnsi" w:cs="Times New Roman"/>
          <w:lang w:eastAsia="en-GB"/>
        </w:rPr>
        <w:t xml:space="preserve"> though</w:t>
      </w:r>
      <w:r w:rsidR="00676BED" w:rsidRPr="009871FE">
        <w:rPr>
          <w:rFonts w:asciiTheme="majorHAnsi" w:eastAsia="Times New Roman" w:hAnsiTheme="majorHAnsi" w:cs="Times New Roman"/>
          <w:lang w:eastAsia="en-GB"/>
        </w:rPr>
        <w:t>t</w:t>
      </w:r>
      <w:r w:rsidR="000B4035">
        <w:rPr>
          <w:rFonts w:asciiTheme="majorHAnsi" w:eastAsia="Times New Roman" w:hAnsiTheme="majorHAnsi" w:cs="Times New Roman"/>
          <w:lang w:eastAsia="en-GB"/>
        </w:rPr>
        <w:t>,</w:t>
      </w:r>
      <w:bookmarkStart w:id="0" w:name="_GoBack"/>
      <w:bookmarkEnd w:id="0"/>
      <w:r w:rsidR="00676BED" w:rsidRPr="009871FE">
        <w:rPr>
          <w:rFonts w:asciiTheme="majorHAnsi" w:eastAsia="Times New Roman" w:hAnsiTheme="majorHAnsi" w:cs="Times New Roman"/>
          <w:lang w:eastAsia="en-GB"/>
        </w:rPr>
        <w:t xml:space="preserve"> as well as more. Culturally</w:t>
      </w:r>
      <w:r w:rsidRPr="009871FE">
        <w:rPr>
          <w:rFonts w:asciiTheme="majorHAnsi" w:eastAsia="Times New Roman" w:hAnsiTheme="majorHAnsi" w:cs="Times New Roman"/>
          <w:lang w:eastAsia="en-GB"/>
        </w:rPr>
        <w:t xml:space="preserve">, it was an opportunity for us to bring theatre into the classroom and give all children the opportunity to experience theatre. </w:t>
      </w:r>
      <w:r w:rsidR="0010166A" w:rsidRPr="009871FE">
        <w:rPr>
          <w:rFonts w:asciiTheme="majorHAnsi" w:eastAsia="Times New Roman" w:hAnsiTheme="majorHAnsi" w:cs="Times New Roman"/>
          <w:lang w:eastAsia="en-GB"/>
        </w:rPr>
        <w:t xml:space="preserve">From the feedback from some of the schools we were told not all children would have seen schools. </w:t>
      </w:r>
      <w:r w:rsidRPr="009871FE">
        <w:rPr>
          <w:rFonts w:asciiTheme="majorHAnsi" w:eastAsia="Times New Roman" w:hAnsiTheme="majorHAnsi" w:cs="Times New Roman"/>
          <w:lang w:eastAsia="en-GB"/>
        </w:rPr>
        <w:t>However, within some of our audiences there were children who were interested in acting and creating</w:t>
      </w:r>
      <w:r w:rsidR="0010166A" w:rsidRPr="009871FE">
        <w:rPr>
          <w:rFonts w:asciiTheme="majorHAnsi" w:eastAsia="Times New Roman" w:hAnsiTheme="majorHAnsi" w:cs="Times New Roman"/>
          <w:lang w:eastAsia="en-GB"/>
        </w:rPr>
        <w:t>, and schools who had previous experiences with theatre companies, shows and producing shows and being involved within the arts</w:t>
      </w:r>
      <w:r w:rsidRPr="009871FE">
        <w:rPr>
          <w:rFonts w:asciiTheme="majorHAnsi" w:eastAsia="Times New Roman" w:hAnsiTheme="majorHAnsi" w:cs="Times New Roman"/>
          <w:lang w:eastAsia="en-GB"/>
        </w:rPr>
        <w:t>. For me I could see how not only were we offering a new experience for some children but also showing those who were already interested that it can be a career and future not just a hobby, which is something I hadn’</w:t>
      </w:r>
      <w:r w:rsidR="000F6123" w:rsidRPr="009871FE">
        <w:rPr>
          <w:rFonts w:asciiTheme="majorHAnsi" w:eastAsia="Times New Roman" w:hAnsiTheme="majorHAnsi" w:cs="Times New Roman"/>
          <w:lang w:eastAsia="en-GB"/>
        </w:rPr>
        <w:t xml:space="preserve">t thought about and was very rewarding. </w:t>
      </w:r>
      <w:r w:rsidR="000748B5" w:rsidRPr="009871FE">
        <w:rPr>
          <w:rFonts w:asciiTheme="majorHAnsi" w:eastAsia="Times New Roman" w:hAnsiTheme="majorHAnsi" w:cs="Times New Roman"/>
          <w:lang w:eastAsia="en-GB"/>
        </w:rPr>
        <w:t xml:space="preserve">I also felt politically we should teach children about their climate and how they can help and make a change on a small and large scale. </w:t>
      </w:r>
      <w:r w:rsidR="00D8404D" w:rsidRPr="009871FE">
        <w:rPr>
          <w:rFonts w:asciiTheme="majorHAnsi" w:eastAsia="Times New Roman" w:hAnsiTheme="majorHAnsi" w:cs="Times New Roman"/>
          <w:lang w:eastAsia="en-GB"/>
        </w:rPr>
        <w:t xml:space="preserve"> I feel from a lot of our feedback from the children</w:t>
      </w:r>
      <w:r w:rsidR="00B52305" w:rsidRPr="009871FE">
        <w:rPr>
          <w:rFonts w:asciiTheme="majorHAnsi" w:eastAsia="Times New Roman" w:hAnsiTheme="majorHAnsi" w:cs="Times New Roman"/>
          <w:lang w:eastAsia="en-GB"/>
        </w:rPr>
        <w:t>,</w:t>
      </w:r>
      <w:r w:rsidR="00D8404D" w:rsidRPr="009871FE">
        <w:rPr>
          <w:rFonts w:asciiTheme="majorHAnsi" w:eastAsia="Times New Roman" w:hAnsiTheme="majorHAnsi" w:cs="Times New Roman"/>
          <w:lang w:eastAsia="en-GB"/>
        </w:rPr>
        <w:t xml:space="preserve"> </w:t>
      </w:r>
      <w:r w:rsidR="00511E0D" w:rsidRPr="009871FE">
        <w:rPr>
          <w:rFonts w:asciiTheme="majorHAnsi" w:eastAsia="Times New Roman" w:hAnsiTheme="majorHAnsi" w:cs="Times New Roman"/>
          <w:lang w:eastAsia="en-GB"/>
        </w:rPr>
        <w:t>I believe we educated them on our chosen topic and they would have been able to bring at least one piece of information they had learnt from our show regarding plastic pollution.</w:t>
      </w:r>
      <w:r w:rsidR="008C207F" w:rsidRPr="009871FE">
        <w:rPr>
          <w:rFonts w:asciiTheme="majorHAnsi" w:eastAsia="Times New Roman" w:hAnsiTheme="majorHAnsi" w:cs="Times New Roman"/>
          <w:lang w:eastAsia="en-GB"/>
        </w:rPr>
        <w:t xml:space="preserve"> One child even told an actor after the show that he “doesn’t usually learn much in one hour, but I learnt lots today”. </w:t>
      </w:r>
      <w:r w:rsidR="00676BED" w:rsidRPr="009871FE">
        <w:rPr>
          <w:rFonts w:asciiTheme="majorHAnsi" w:eastAsia="Times New Roman" w:hAnsiTheme="majorHAnsi" w:cs="Times New Roman"/>
          <w:lang w:eastAsia="en-GB"/>
        </w:rPr>
        <w:t xml:space="preserve"> One of the social topics we also addressed through a creative aspect</w:t>
      </w:r>
      <w:r w:rsidR="000748B5" w:rsidRPr="009871FE">
        <w:rPr>
          <w:rFonts w:asciiTheme="majorHAnsi" w:eastAsia="Times New Roman" w:hAnsiTheme="majorHAnsi" w:cs="Times New Roman"/>
          <w:lang w:eastAsia="en-GB"/>
        </w:rPr>
        <w:t>,</w:t>
      </w:r>
      <w:r w:rsidR="00676BED" w:rsidRPr="009871FE">
        <w:rPr>
          <w:rFonts w:asciiTheme="majorHAnsi" w:eastAsia="Times New Roman" w:hAnsiTheme="majorHAnsi" w:cs="Times New Roman"/>
          <w:lang w:eastAsia="en-GB"/>
        </w:rPr>
        <w:t xml:space="preserve"> was equality. We did this by everyone playing our protagonist, Alice, despite the actor’s gender. I feel this worked well as the audience seemed to accept </w:t>
      </w:r>
      <w:r w:rsidR="009E2CBF" w:rsidRPr="009871FE">
        <w:rPr>
          <w:rFonts w:asciiTheme="majorHAnsi" w:eastAsia="Times New Roman" w:hAnsiTheme="majorHAnsi" w:cs="Times New Roman"/>
          <w:lang w:eastAsia="en-GB"/>
        </w:rPr>
        <w:t xml:space="preserve">and understand </w:t>
      </w:r>
      <w:r w:rsidR="00676BED" w:rsidRPr="009871FE">
        <w:rPr>
          <w:rFonts w:asciiTheme="majorHAnsi" w:eastAsia="Times New Roman" w:hAnsiTheme="majorHAnsi" w:cs="Times New Roman"/>
          <w:lang w:eastAsia="en-GB"/>
        </w:rPr>
        <w:t xml:space="preserve">that the actor was now Alice, just by </w:t>
      </w:r>
      <w:r w:rsidR="004F4DF8" w:rsidRPr="009871FE">
        <w:rPr>
          <w:rFonts w:asciiTheme="majorHAnsi" w:eastAsia="Times New Roman" w:hAnsiTheme="majorHAnsi" w:cs="Times New Roman"/>
          <w:lang w:eastAsia="en-GB"/>
        </w:rPr>
        <w:t>using a</w:t>
      </w:r>
      <w:r w:rsidR="00676BED" w:rsidRPr="009871FE">
        <w:rPr>
          <w:rFonts w:asciiTheme="majorHAnsi" w:eastAsia="Times New Roman" w:hAnsiTheme="majorHAnsi" w:cs="Times New Roman"/>
          <w:lang w:eastAsia="en-GB"/>
        </w:rPr>
        <w:t xml:space="preserve"> visual mechanism</w:t>
      </w:r>
      <w:r w:rsidR="004F4DF8" w:rsidRPr="009871FE">
        <w:rPr>
          <w:rFonts w:asciiTheme="majorHAnsi" w:eastAsia="Times New Roman" w:hAnsiTheme="majorHAnsi" w:cs="Times New Roman"/>
          <w:lang w:eastAsia="en-GB"/>
        </w:rPr>
        <w:t xml:space="preserve"> to distinguish the character</w:t>
      </w:r>
      <w:r w:rsidR="009E2CBF" w:rsidRPr="009871FE">
        <w:rPr>
          <w:rFonts w:asciiTheme="majorHAnsi" w:eastAsia="Times New Roman" w:hAnsiTheme="majorHAnsi" w:cs="Times New Roman"/>
          <w:lang w:eastAsia="en-GB"/>
        </w:rPr>
        <w:t xml:space="preserve">. </w:t>
      </w:r>
      <w:r w:rsidR="008C207F" w:rsidRPr="009871FE">
        <w:rPr>
          <w:rFonts w:asciiTheme="majorHAnsi" w:eastAsia="Times New Roman" w:hAnsiTheme="majorHAnsi" w:cs="Times New Roman"/>
          <w:lang w:eastAsia="en-GB"/>
        </w:rPr>
        <w:t>I feel the costumes and hair style also worked well within the piece, as they were gender neutral, which I feel helped them to just been seen as their characters, whether it was a plastic bottle, Barbie, or octopus.</w:t>
      </w:r>
    </w:p>
    <w:p w14:paraId="42CA745E" w14:textId="77777777" w:rsidR="008C207F" w:rsidRPr="009871FE" w:rsidRDefault="008C207F" w:rsidP="00EA4C70">
      <w:pPr>
        <w:jc w:val="both"/>
        <w:rPr>
          <w:rFonts w:asciiTheme="majorHAnsi" w:eastAsia="Times New Roman" w:hAnsiTheme="majorHAnsi" w:cs="Times New Roman"/>
          <w:lang w:eastAsia="en-GB"/>
        </w:rPr>
      </w:pPr>
    </w:p>
    <w:p w14:paraId="21F0115B" w14:textId="73EF5718" w:rsidR="0067256C" w:rsidRPr="009871FE" w:rsidRDefault="009871FE" w:rsidP="00EA4C70">
      <w:pPr>
        <w:jc w:val="both"/>
        <w:rPr>
          <w:rFonts w:asciiTheme="majorHAnsi" w:hAnsiTheme="majorHAnsi"/>
          <w:b/>
        </w:rPr>
      </w:pPr>
      <w:r w:rsidRPr="009871FE">
        <w:rPr>
          <w:rFonts w:asciiTheme="majorHAnsi" w:hAnsiTheme="majorHAnsi"/>
          <w:b/>
        </w:rPr>
        <w:t>Word Count: 550</w:t>
      </w:r>
    </w:p>
    <w:sectPr w:rsidR="0067256C" w:rsidRPr="009871FE" w:rsidSect="00824F3B">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C32E3" w14:textId="77777777" w:rsidR="00FB671E" w:rsidRDefault="00FB671E" w:rsidP="00834F60">
      <w:r>
        <w:separator/>
      </w:r>
    </w:p>
  </w:endnote>
  <w:endnote w:type="continuationSeparator" w:id="0">
    <w:p w14:paraId="7E32B6DE" w14:textId="77777777" w:rsidR="00FB671E" w:rsidRDefault="00FB671E" w:rsidP="00834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C20D2" w14:textId="77777777" w:rsidR="00FB671E" w:rsidRDefault="00FB671E" w:rsidP="00834F60">
      <w:r>
        <w:separator/>
      </w:r>
    </w:p>
  </w:footnote>
  <w:footnote w:type="continuationSeparator" w:id="0">
    <w:p w14:paraId="0B1BB4E8" w14:textId="77777777" w:rsidR="00FB671E" w:rsidRDefault="00FB671E" w:rsidP="00834F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71A94" w14:textId="77777777" w:rsidR="00834F60" w:rsidRPr="00EA4C70" w:rsidRDefault="00834F60" w:rsidP="00834F60">
    <w:pPr>
      <w:jc w:val="right"/>
      <w:rPr>
        <w:rFonts w:asciiTheme="majorHAnsi" w:eastAsia="Times New Roman" w:hAnsiTheme="majorHAnsi" w:cs="Times New Roman"/>
        <w:b/>
        <w:bCs/>
        <w:color w:val="373A3C"/>
        <w:sz w:val="28"/>
        <w:lang w:eastAsia="en-GB"/>
      </w:rPr>
    </w:pPr>
    <w:r>
      <w:tab/>
    </w:r>
    <w:r>
      <w:tab/>
    </w:r>
    <w:r w:rsidRPr="00EA4C70">
      <w:rPr>
        <w:rFonts w:asciiTheme="majorHAnsi" w:eastAsia="Times New Roman" w:hAnsiTheme="majorHAnsi" w:cs="Times New Roman"/>
        <w:b/>
        <w:bCs/>
        <w:color w:val="373A3C"/>
        <w:sz w:val="28"/>
        <w:lang w:eastAsia="en-GB"/>
      </w:rPr>
      <w:t>Bethan Thomas</w:t>
    </w:r>
  </w:p>
  <w:p w14:paraId="1C634B14" w14:textId="77777777" w:rsidR="00834F60" w:rsidRPr="00EA4C70" w:rsidRDefault="00834F60" w:rsidP="00834F60">
    <w:pPr>
      <w:jc w:val="right"/>
      <w:rPr>
        <w:rFonts w:asciiTheme="majorHAnsi" w:eastAsia="Times New Roman" w:hAnsiTheme="majorHAnsi" w:cs="Times New Roman"/>
        <w:b/>
        <w:bCs/>
        <w:color w:val="373A3C"/>
        <w:sz w:val="28"/>
        <w:lang w:eastAsia="en-GB"/>
      </w:rPr>
    </w:pP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r>
    <w:r w:rsidRPr="00EA4C70">
      <w:rPr>
        <w:rFonts w:asciiTheme="majorHAnsi" w:eastAsia="Times New Roman" w:hAnsiTheme="majorHAnsi" w:cs="Times New Roman"/>
        <w:b/>
        <w:bCs/>
        <w:color w:val="373A3C"/>
        <w:sz w:val="28"/>
        <w:lang w:eastAsia="en-GB"/>
      </w:rPr>
      <w:tab/>
      <w:t>1601620</w:t>
    </w:r>
  </w:p>
  <w:p w14:paraId="1AC0407A" w14:textId="18EE3FED" w:rsidR="00834F60" w:rsidRDefault="00834F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C70"/>
    <w:rsid w:val="000748B5"/>
    <w:rsid w:val="000B4035"/>
    <w:rsid w:val="000F6123"/>
    <w:rsid w:val="0010166A"/>
    <w:rsid w:val="00123187"/>
    <w:rsid w:val="00152C92"/>
    <w:rsid w:val="00272C80"/>
    <w:rsid w:val="00391DC8"/>
    <w:rsid w:val="004F4DF8"/>
    <w:rsid w:val="00507E17"/>
    <w:rsid w:val="00511E0D"/>
    <w:rsid w:val="0059595B"/>
    <w:rsid w:val="005C7A78"/>
    <w:rsid w:val="00676BED"/>
    <w:rsid w:val="006E2006"/>
    <w:rsid w:val="00746AFA"/>
    <w:rsid w:val="007E3020"/>
    <w:rsid w:val="00824F3B"/>
    <w:rsid w:val="00834F60"/>
    <w:rsid w:val="008C207F"/>
    <w:rsid w:val="008E4E97"/>
    <w:rsid w:val="009871FE"/>
    <w:rsid w:val="009E2CBF"/>
    <w:rsid w:val="00AE1952"/>
    <w:rsid w:val="00B0376B"/>
    <w:rsid w:val="00B077CD"/>
    <w:rsid w:val="00B52305"/>
    <w:rsid w:val="00BA2206"/>
    <w:rsid w:val="00C607E7"/>
    <w:rsid w:val="00D8404D"/>
    <w:rsid w:val="00DD225C"/>
    <w:rsid w:val="00E46A8B"/>
    <w:rsid w:val="00E83399"/>
    <w:rsid w:val="00EA4C70"/>
    <w:rsid w:val="00EB24AD"/>
    <w:rsid w:val="00F23AF2"/>
    <w:rsid w:val="00FB3B28"/>
    <w:rsid w:val="00FB6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63E5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A4C70"/>
  </w:style>
  <w:style w:type="character" w:styleId="Hyperlink">
    <w:name w:val="Hyperlink"/>
    <w:basedOn w:val="DefaultParagraphFont"/>
    <w:uiPriority w:val="99"/>
    <w:semiHidden/>
    <w:unhideWhenUsed/>
    <w:rsid w:val="00EA4C70"/>
    <w:rPr>
      <w:color w:val="0000FF"/>
      <w:u w:val="single"/>
    </w:rPr>
  </w:style>
  <w:style w:type="paragraph" w:styleId="Header">
    <w:name w:val="header"/>
    <w:basedOn w:val="Normal"/>
    <w:link w:val="HeaderChar"/>
    <w:uiPriority w:val="99"/>
    <w:unhideWhenUsed/>
    <w:rsid w:val="00834F60"/>
    <w:pPr>
      <w:tabs>
        <w:tab w:val="center" w:pos="4513"/>
        <w:tab w:val="right" w:pos="9026"/>
      </w:tabs>
    </w:pPr>
  </w:style>
  <w:style w:type="character" w:customStyle="1" w:styleId="HeaderChar">
    <w:name w:val="Header Char"/>
    <w:basedOn w:val="DefaultParagraphFont"/>
    <w:link w:val="Header"/>
    <w:uiPriority w:val="99"/>
    <w:rsid w:val="00834F60"/>
  </w:style>
  <w:style w:type="paragraph" w:styleId="Footer">
    <w:name w:val="footer"/>
    <w:basedOn w:val="Normal"/>
    <w:link w:val="FooterChar"/>
    <w:uiPriority w:val="99"/>
    <w:unhideWhenUsed/>
    <w:rsid w:val="00834F60"/>
    <w:pPr>
      <w:tabs>
        <w:tab w:val="center" w:pos="4513"/>
        <w:tab w:val="right" w:pos="9026"/>
      </w:tabs>
    </w:pPr>
  </w:style>
  <w:style w:type="character" w:customStyle="1" w:styleId="FooterChar">
    <w:name w:val="Footer Char"/>
    <w:basedOn w:val="DefaultParagraphFont"/>
    <w:link w:val="Footer"/>
    <w:uiPriority w:val="99"/>
    <w:rsid w:val="00834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7710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494</Words>
  <Characters>2820</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Thomas (1601620)</dc:creator>
  <cp:keywords/>
  <dc:description/>
  <cp:lastModifiedBy>Bethan Thomas (1601620)</cp:lastModifiedBy>
  <cp:revision>16</cp:revision>
  <dcterms:created xsi:type="dcterms:W3CDTF">2018-11-26T22:04:00Z</dcterms:created>
  <dcterms:modified xsi:type="dcterms:W3CDTF">2018-11-27T21:47:00Z</dcterms:modified>
</cp:coreProperties>
</file>