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18DB" w:rsidRPr="00A912D5" w:rsidRDefault="00D018DB" w:rsidP="00424ED5">
      <w:pPr>
        <w:pStyle w:val="NoSpacing"/>
        <w:spacing w:line="360" w:lineRule="auto"/>
        <w:jc w:val="both"/>
        <w:rPr>
          <w:u w:val="single"/>
        </w:rPr>
      </w:pPr>
      <w:r w:rsidRPr="00A912D5">
        <w:rPr>
          <w:u w:val="single"/>
        </w:rPr>
        <w:t>References</w:t>
      </w:r>
    </w:p>
    <w:p w:rsidR="00507914" w:rsidRDefault="00507914" w:rsidP="00424ED5">
      <w:pPr>
        <w:pStyle w:val="NoSpacing"/>
        <w:spacing w:line="360" w:lineRule="auto"/>
        <w:jc w:val="both"/>
      </w:pPr>
      <w:r>
        <w:t xml:space="preserve">American Pregnancy Association: Promoting Pregnancy Wellness (2015) Diet During Pregnancy. Available online at: </w:t>
      </w:r>
      <w:hyperlink r:id="rId7" w:history="1">
        <w:r w:rsidRPr="00D965BD">
          <w:rPr>
            <w:rStyle w:val="Hyperlink"/>
          </w:rPr>
          <w:t>http://americanpregnancy.org/pregnancy-health/diet-during-pregnancy/</w:t>
        </w:r>
      </w:hyperlink>
      <w:r>
        <w:t xml:space="preserve"> [Accessed 28 November 2017]</w:t>
      </w:r>
    </w:p>
    <w:p w:rsidR="00E71769" w:rsidRDefault="00E71769" w:rsidP="00424ED5">
      <w:pPr>
        <w:pStyle w:val="NoSpacing"/>
        <w:spacing w:line="360" w:lineRule="auto"/>
        <w:jc w:val="both"/>
      </w:pPr>
    </w:p>
    <w:p w:rsidR="00E71769" w:rsidRDefault="00E71769" w:rsidP="00424ED5">
      <w:pPr>
        <w:pStyle w:val="NoSpacing"/>
        <w:spacing w:line="360" w:lineRule="auto"/>
        <w:jc w:val="both"/>
      </w:pPr>
      <w:proofErr w:type="spellStart"/>
      <w:r>
        <w:t>Arrish</w:t>
      </w:r>
      <w:proofErr w:type="spellEnd"/>
      <w:r>
        <w:t xml:space="preserve">, J., </w:t>
      </w:r>
      <w:proofErr w:type="spellStart"/>
      <w:r>
        <w:t>Yeatman</w:t>
      </w:r>
      <w:proofErr w:type="spellEnd"/>
      <w:r>
        <w:t>, H. and Williamson, M. (2017) ‘</w:t>
      </w:r>
      <w:r w:rsidRPr="00E71769">
        <w:t>Midwives' Role in Providing Nutrition Advice during Pregnancy: Meeting the Challenges? A Qualitative Study</w:t>
      </w:r>
      <w:r>
        <w:t xml:space="preserve">’, </w:t>
      </w:r>
      <w:r w:rsidRPr="00E71769">
        <w:rPr>
          <w:i/>
        </w:rPr>
        <w:t>Nursing Research and Practice</w:t>
      </w:r>
      <w:r>
        <w:t xml:space="preserve"> (2017), </w:t>
      </w:r>
      <w:r w:rsidRPr="00E71769">
        <w:t>2017: 7698510.</w:t>
      </w:r>
      <w:r>
        <w:t xml:space="preserve"> Available online at: </w:t>
      </w:r>
      <w:hyperlink r:id="rId8" w:history="1">
        <w:r w:rsidRPr="00D965BD">
          <w:rPr>
            <w:rStyle w:val="Hyperlink"/>
          </w:rPr>
          <w:t>https://www.ncbi.nlm.nih.gov/pmc/articles/PMC5511638/</w:t>
        </w:r>
      </w:hyperlink>
      <w:r>
        <w:t xml:space="preserve"> [Accessed 28 November 2017]</w:t>
      </w:r>
    </w:p>
    <w:p w:rsidR="00EF093D" w:rsidRDefault="00EF093D" w:rsidP="00424ED5">
      <w:pPr>
        <w:pStyle w:val="NoSpacing"/>
        <w:spacing w:line="360" w:lineRule="auto"/>
        <w:jc w:val="both"/>
      </w:pPr>
    </w:p>
    <w:p w:rsidR="00EF093D" w:rsidRDefault="00EF093D" w:rsidP="00424ED5">
      <w:pPr>
        <w:pStyle w:val="NoSpacing"/>
        <w:spacing w:line="360" w:lineRule="auto"/>
        <w:jc w:val="both"/>
      </w:pPr>
      <w:r>
        <w:t xml:space="preserve">Baby </w:t>
      </w:r>
      <w:proofErr w:type="spellStart"/>
      <w:r>
        <w:t>Center</w:t>
      </w:r>
      <w:proofErr w:type="spellEnd"/>
      <w:r>
        <w:t xml:space="preserve"> (2014) Foods to eat after your delivery. Available online at: </w:t>
      </w:r>
      <w:hyperlink r:id="rId9" w:history="1">
        <w:r w:rsidRPr="00310714">
          <w:rPr>
            <w:rStyle w:val="Hyperlink"/>
          </w:rPr>
          <w:t>https://www.babycenter.in/a1049923/foods-to-eat-after-your-delivery</w:t>
        </w:r>
      </w:hyperlink>
      <w:r>
        <w:t xml:space="preserve"> [Accessed 29 November 2017]</w:t>
      </w:r>
    </w:p>
    <w:p w:rsidR="00507914" w:rsidRDefault="00507914" w:rsidP="00424ED5">
      <w:pPr>
        <w:pStyle w:val="NoSpacing"/>
        <w:spacing w:line="360" w:lineRule="auto"/>
        <w:jc w:val="both"/>
      </w:pPr>
    </w:p>
    <w:p w:rsidR="0075659C" w:rsidRDefault="0075659C" w:rsidP="00424ED5">
      <w:pPr>
        <w:pStyle w:val="NoSpacing"/>
        <w:spacing w:line="360" w:lineRule="auto"/>
        <w:jc w:val="both"/>
      </w:pPr>
      <w:r w:rsidRPr="00424ED5">
        <w:t>British Nutrition Foundation (2016) A healthy, balanced diet</w:t>
      </w:r>
      <w:r w:rsidR="00F00ADA" w:rsidRPr="00424ED5">
        <w:t xml:space="preserve">. Available online at: </w:t>
      </w:r>
      <w:hyperlink r:id="rId10" w:history="1">
        <w:r w:rsidR="00F00ADA" w:rsidRPr="00424ED5">
          <w:rPr>
            <w:rStyle w:val="Hyperlink"/>
          </w:rPr>
          <w:t>https://www.nutrition.org.uk/healthyliving/healthydiet/healthybalanceddiet.html</w:t>
        </w:r>
      </w:hyperlink>
      <w:r w:rsidR="00F00ADA" w:rsidRPr="00424ED5">
        <w:t xml:space="preserve"> [Accessed 26 November 2017]</w:t>
      </w:r>
    </w:p>
    <w:p w:rsidR="00263B46" w:rsidRDefault="00263B46" w:rsidP="00424ED5">
      <w:pPr>
        <w:pStyle w:val="NoSpacing"/>
        <w:spacing w:line="360" w:lineRule="auto"/>
        <w:jc w:val="both"/>
      </w:pPr>
    </w:p>
    <w:p w:rsidR="00263B46" w:rsidRPr="00424ED5" w:rsidRDefault="00263B46" w:rsidP="00424ED5">
      <w:pPr>
        <w:pStyle w:val="NoSpacing"/>
        <w:spacing w:line="360" w:lineRule="auto"/>
        <w:jc w:val="both"/>
      </w:pPr>
      <w:r>
        <w:t xml:space="preserve">British Nutrition Foundation (2016) Nutrition for toddlers. Available online at: </w:t>
      </w:r>
      <w:hyperlink r:id="rId11" w:history="1">
        <w:r w:rsidRPr="00310714">
          <w:rPr>
            <w:rStyle w:val="Hyperlink"/>
          </w:rPr>
          <w:t>https://www.nutrition.org.uk/healthyliving/toddlers/249-feeding-your-toddlerpre-school-child.html</w:t>
        </w:r>
      </w:hyperlink>
      <w:r>
        <w:t xml:space="preserve"> [Accessed 29 November 2017]</w:t>
      </w:r>
    </w:p>
    <w:p w:rsidR="00CF6563" w:rsidRPr="00424ED5" w:rsidRDefault="00CF6563" w:rsidP="00424ED5">
      <w:pPr>
        <w:pStyle w:val="NoSpacing"/>
        <w:spacing w:line="360" w:lineRule="auto"/>
        <w:jc w:val="both"/>
      </w:pPr>
    </w:p>
    <w:p w:rsidR="00CF6563" w:rsidRPr="00424ED5" w:rsidRDefault="00CF6563" w:rsidP="00424ED5">
      <w:pPr>
        <w:pStyle w:val="NoSpacing"/>
        <w:spacing w:line="360" w:lineRule="auto"/>
        <w:jc w:val="both"/>
      </w:pPr>
      <w:r w:rsidRPr="00424ED5">
        <w:t xml:space="preserve">British Nutrition Foundation (2016) What is the Eatwell Guide? Available online at: </w:t>
      </w:r>
      <w:r w:rsidRPr="00424ED5">
        <w:rPr>
          <w:rStyle w:val="Strong"/>
          <w:color w:val="2D2D2D"/>
          <w:shd w:val="clear" w:color="auto" w:fill="FFFFFF"/>
        </w:rPr>
        <w:t xml:space="preserve"> </w:t>
      </w:r>
      <w:hyperlink r:id="rId12" w:history="1">
        <w:r w:rsidRPr="00424ED5">
          <w:rPr>
            <w:rStyle w:val="Hyperlink"/>
          </w:rPr>
          <w:t>https://www.nutrition.org.uk/healthyliving/healthydiet/healthybalanceddiet.html?limit=1&amp;start=1</w:t>
        </w:r>
      </w:hyperlink>
      <w:r w:rsidRPr="00424ED5">
        <w:t xml:space="preserve"> [Accessed 26 November 2017]</w:t>
      </w:r>
    </w:p>
    <w:p w:rsidR="0075659C" w:rsidRPr="00424ED5" w:rsidRDefault="0075659C" w:rsidP="00424ED5">
      <w:pPr>
        <w:pStyle w:val="NoSpacing"/>
        <w:spacing w:line="360" w:lineRule="auto"/>
        <w:jc w:val="both"/>
      </w:pPr>
    </w:p>
    <w:p w:rsidR="00BC3551" w:rsidRPr="00424ED5" w:rsidRDefault="00BC3551" w:rsidP="00424ED5">
      <w:pPr>
        <w:pStyle w:val="NoSpacing"/>
        <w:spacing w:line="360" w:lineRule="auto"/>
        <w:jc w:val="both"/>
      </w:pPr>
      <w:proofErr w:type="spellStart"/>
      <w:r w:rsidRPr="00424ED5">
        <w:t>Centers</w:t>
      </w:r>
      <w:proofErr w:type="spellEnd"/>
      <w:r w:rsidRPr="00424ED5">
        <w:t xml:space="preserve"> for Disease Control and Prevention (2016) Health-Related Quality of Life (HRQOL): Wellbeing Concepts. Available online at: </w:t>
      </w:r>
      <w:hyperlink r:id="rId13" w:history="1">
        <w:r w:rsidRPr="00424ED5">
          <w:rPr>
            <w:rStyle w:val="Hyperlink"/>
          </w:rPr>
          <w:t>https://www.cdc.gov/hrqol/wellbeing.htm</w:t>
        </w:r>
      </w:hyperlink>
      <w:r w:rsidRPr="00424ED5">
        <w:t xml:space="preserve"> [Accessed 25 November 2017]</w:t>
      </w:r>
    </w:p>
    <w:p w:rsidR="004E43E9" w:rsidRPr="00424ED5" w:rsidRDefault="004E43E9" w:rsidP="00424ED5">
      <w:pPr>
        <w:pStyle w:val="NoSpacing"/>
        <w:spacing w:line="360" w:lineRule="auto"/>
        <w:jc w:val="both"/>
      </w:pPr>
    </w:p>
    <w:p w:rsidR="00BC3551" w:rsidRPr="00424ED5" w:rsidRDefault="003F4948" w:rsidP="00424ED5">
      <w:pPr>
        <w:pStyle w:val="NoSpacing"/>
        <w:spacing w:line="360" w:lineRule="auto"/>
        <w:jc w:val="both"/>
      </w:pPr>
      <w:proofErr w:type="spellStart"/>
      <w:r w:rsidRPr="00424ED5">
        <w:t>Center</w:t>
      </w:r>
      <w:r w:rsidR="000E0B7B" w:rsidRPr="00424ED5">
        <w:t>s</w:t>
      </w:r>
      <w:proofErr w:type="spellEnd"/>
      <w:r w:rsidRPr="00424ED5">
        <w:t xml:space="preserve"> for Disease Control and Prevention (2017) Preconception Health and Health Care: Planning for Pregnancy. Available online at: </w:t>
      </w:r>
      <w:hyperlink r:id="rId14" w:history="1">
        <w:r w:rsidRPr="00424ED5">
          <w:rPr>
            <w:rStyle w:val="Hyperlink"/>
          </w:rPr>
          <w:t>https://www.cdc.gov/preconception/planning.html</w:t>
        </w:r>
      </w:hyperlink>
      <w:r w:rsidRPr="00424ED5">
        <w:t xml:space="preserve"> [Accessed 27 November 2017]</w:t>
      </w:r>
    </w:p>
    <w:p w:rsidR="00424ED5" w:rsidRPr="00424ED5" w:rsidRDefault="00424ED5" w:rsidP="00424ED5">
      <w:pPr>
        <w:pStyle w:val="NoSpacing"/>
        <w:spacing w:line="360" w:lineRule="auto"/>
        <w:jc w:val="both"/>
      </w:pPr>
    </w:p>
    <w:p w:rsidR="00424ED5" w:rsidRDefault="00424ED5" w:rsidP="00424ED5">
      <w:pPr>
        <w:pStyle w:val="NoSpacing"/>
        <w:spacing w:line="360" w:lineRule="auto"/>
        <w:jc w:val="both"/>
      </w:pPr>
      <w:r w:rsidRPr="00424ED5">
        <w:lastRenderedPageBreak/>
        <w:t xml:space="preserve">Danielwicz, H., </w:t>
      </w:r>
      <w:proofErr w:type="spellStart"/>
      <w:r w:rsidRPr="00424ED5">
        <w:t>Myszcyszyn</w:t>
      </w:r>
      <w:proofErr w:type="spellEnd"/>
      <w:r w:rsidRPr="00424ED5">
        <w:t xml:space="preserve">, G., </w:t>
      </w:r>
      <w:proofErr w:type="spellStart"/>
      <w:r w:rsidRPr="00424ED5">
        <w:t>Debinska</w:t>
      </w:r>
      <w:proofErr w:type="spellEnd"/>
      <w:r w:rsidRPr="00424ED5">
        <w:t xml:space="preserve">, A., </w:t>
      </w:r>
      <w:proofErr w:type="spellStart"/>
      <w:r w:rsidRPr="00424ED5">
        <w:t>Myszkal</w:t>
      </w:r>
      <w:proofErr w:type="spellEnd"/>
      <w:r w:rsidRPr="00424ED5">
        <w:t xml:space="preserve">, A., </w:t>
      </w:r>
      <w:proofErr w:type="spellStart"/>
      <w:r w:rsidRPr="00424ED5">
        <w:t>Boznanski</w:t>
      </w:r>
      <w:proofErr w:type="spellEnd"/>
      <w:r w:rsidRPr="00424ED5">
        <w:t xml:space="preserve">, A. and </w:t>
      </w:r>
      <w:proofErr w:type="spellStart"/>
      <w:r w:rsidRPr="00424ED5">
        <w:t>Hirnle</w:t>
      </w:r>
      <w:proofErr w:type="spellEnd"/>
      <w:r w:rsidRPr="00424ED5">
        <w:t xml:space="preserve">, L. (2017) </w:t>
      </w:r>
      <w:r w:rsidR="00A912D5">
        <w:t>‘</w:t>
      </w:r>
      <w:r w:rsidR="00A912D5" w:rsidRPr="00A912D5">
        <w:t>Diet in pregnancy—more than food</w:t>
      </w:r>
      <w:r w:rsidR="00A912D5">
        <w:t>’</w:t>
      </w:r>
      <w:r w:rsidR="00A912D5" w:rsidRPr="00A912D5">
        <w:rPr>
          <w:i/>
        </w:rPr>
        <w:t>, European Journal of Paediatrics</w:t>
      </w:r>
      <w:r w:rsidR="00A912D5">
        <w:t xml:space="preserve">, vol. 176, issue 12 (2012), pp. </w:t>
      </w:r>
      <w:r w:rsidR="00A912D5" w:rsidRPr="00A912D5">
        <w:t>1573–1579</w:t>
      </w:r>
      <w:r w:rsidR="00A912D5">
        <w:t xml:space="preserve">. Available online at: </w:t>
      </w:r>
      <w:hyperlink r:id="rId15" w:history="1">
        <w:r w:rsidR="00A912D5" w:rsidRPr="00D965BD">
          <w:rPr>
            <w:rStyle w:val="Hyperlink"/>
          </w:rPr>
          <w:t>https://link.springer.com/article/10.1007%2Fs00431-017-3026-5</w:t>
        </w:r>
      </w:hyperlink>
      <w:r w:rsidR="00A912D5">
        <w:t xml:space="preserve"> [Accessed 28 November 2017]</w:t>
      </w:r>
    </w:p>
    <w:p w:rsidR="007922D4" w:rsidRDefault="007922D4" w:rsidP="00424ED5">
      <w:pPr>
        <w:pStyle w:val="NoSpacing"/>
        <w:spacing w:line="360" w:lineRule="auto"/>
        <w:jc w:val="both"/>
      </w:pPr>
    </w:p>
    <w:p w:rsidR="007922D4" w:rsidRPr="00424ED5" w:rsidRDefault="007922D4" w:rsidP="007922D4">
      <w:pPr>
        <w:pStyle w:val="NoSpacing"/>
        <w:spacing w:line="360" w:lineRule="auto"/>
        <w:jc w:val="both"/>
      </w:pPr>
      <w:r>
        <w:t xml:space="preserve">Department of health (date unknown) </w:t>
      </w:r>
      <w:r>
        <w:t>Getting to know your</w:t>
      </w:r>
      <w:r>
        <w:t xml:space="preserve"> </w:t>
      </w:r>
      <w:r>
        <w:t>health visiting and</w:t>
      </w:r>
      <w:r>
        <w:t xml:space="preserve"> </w:t>
      </w:r>
      <w:r>
        <w:t>school nursing</w:t>
      </w:r>
      <w:r>
        <w:t xml:space="preserve"> </w:t>
      </w:r>
      <w:r>
        <w:t>service</w:t>
      </w:r>
      <w:r>
        <w:t xml:space="preserve">. Available online at: </w:t>
      </w:r>
      <w:hyperlink r:id="rId16" w:history="1">
        <w:r w:rsidRPr="00310714">
          <w:rPr>
            <w:rStyle w:val="Hyperlink"/>
          </w:rPr>
          <w:t>https://www.foundationyears.org.uk/files/2014/03/Parent-Fact-Sheet_v0-12.pdf</w:t>
        </w:r>
      </w:hyperlink>
      <w:r>
        <w:t xml:space="preserve"> [Accessed 30 November 2017]</w:t>
      </w:r>
    </w:p>
    <w:p w:rsidR="00424ED5" w:rsidRPr="00424ED5" w:rsidRDefault="00424ED5" w:rsidP="00424ED5">
      <w:pPr>
        <w:pStyle w:val="NoSpacing"/>
        <w:spacing w:line="360" w:lineRule="auto"/>
        <w:jc w:val="both"/>
        <w:rPr>
          <w:rFonts w:eastAsia="Times New Roman"/>
          <w:color w:val="333333"/>
          <w:lang w:eastAsia="en-GB"/>
        </w:rPr>
      </w:pPr>
    </w:p>
    <w:p w:rsidR="00676CB7" w:rsidRPr="00424ED5" w:rsidRDefault="00676CB7" w:rsidP="00424ED5">
      <w:pPr>
        <w:pStyle w:val="NoSpacing"/>
        <w:spacing w:line="360" w:lineRule="auto"/>
        <w:jc w:val="both"/>
      </w:pPr>
      <w:r w:rsidRPr="00424ED5">
        <w:t xml:space="preserve">Dodge, R., Daly, A., </w:t>
      </w:r>
      <w:proofErr w:type="spellStart"/>
      <w:r w:rsidRPr="00424ED5">
        <w:t>Huyton</w:t>
      </w:r>
      <w:proofErr w:type="spellEnd"/>
      <w:r w:rsidRPr="00424ED5">
        <w:t xml:space="preserve">, J., &amp; Sanders, L. (2012). </w:t>
      </w:r>
      <w:r w:rsidR="004072E6" w:rsidRPr="00424ED5">
        <w:t>‘</w:t>
      </w:r>
      <w:r w:rsidRPr="00424ED5">
        <w:t>The challenge of defining wellbeing</w:t>
      </w:r>
      <w:r w:rsidR="004072E6" w:rsidRPr="00424ED5">
        <w:t>’,</w:t>
      </w:r>
      <w:r w:rsidRPr="00424ED5">
        <w:t xml:space="preserve"> </w:t>
      </w:r>
      <w:r w:rsidRPr="00424ED5">
        <w:rPr>
          <w:i/>
        </w:rPr>
        <w:t>International Journal of Wellbeing,</w:t>
      </w:r>
      <w:r w:rsidRPr="00424ED5">
        <w:t xml:space="preserve"> </w:t>
      </w:r>
      <w:r w:rsidR="00A912D5">
        <w:t xml:space="preserve">vol. </w:t>
      </w:r>
      <w:r w:rsidRPr="00424ED5">
        <w:t>2(3),</w:t>
      </w:r>
      <w:r w:rsidR="004072E6" w:rsidRPr="00424ED5">
        <w:t xml:space="preserve"> (2012), pp.</w:t>
      </w:r>
      <w:r w:rsidRPr="00424ED5">
        <w:t xml:space="preserve"> 222-235</w:t>
      </w:r>
      <w:r w:rsidR="004072E6" w:rsidRPr="00424ED5">
        <w:t xml:space="preserve">. </w:t>
      </w:r>
      <w:r w:rsidRPr="00424ED5">
        <w:t xml:space="preserve">Available online at: </w:t>
      </w:r>
      <w:hyperlink r:id="rId17" w:history="1">
        <w:r w:rsidR="009269F6" w:rsidRPr="00424ED5">
          <w:rPr>
            <w:rStyle w:val="Hyperlink"/>
          </w:rPr>
          <w:t>https://internationaljournalofwellbeing.org/index.php/ijow/article/viewFile/89/238</w:t>
        </w:r>
      </w:hyperlink>
      <w:r w:rsidR="009269F6" w:rsidRPr="00424ED5">
        <w:t xml:space="preserve"> </w:t>
      </w:r>
      <w:r w:rsidRPr="00424ED5">
        <w:t>[Accessed 25 November 2017]</w:t>
      </w:r>
    </w:p>
    <w:p w:rsidR="00D528FD" w:rsidRPr="00424ED5" w:rsidRDefault="00D528FD" w:rsidP="00424ED5">
      <w:pPr>
        <w:pStyle w:val="NoSpacing"/>
        <w:spacing w:line="360" w:lineRule="auto"/>
        <w:jc w:val="both"/>
      </w:pPr>
    </w:p>
    <w:p w:rsidR="00D528FD" w:rsidRPr="00424ED5" w:rsidRDefault="00D528FD" w:rsidP="00424ED5">
      <w:pPr>
        <w:pStyle w:val="NoSpacing"/>
        <w:spacing w:line="360" w:lineRule="auto"/>
        <w:jc w:val="both"/>
      </w:pPr>
      <w:r w:rsidRPr="00424ED5">
        <w:t xml:space="preserve">Family Planning Association: the sexual health charity (2017) Planning a Pregnancy: Thinking of starting a family? Available online at: </w:t>
      </w:r>
      <w:hyperlink r:id="rId18" w:history="1">
        <w:r w:rsidRPr="00424ED5">
          <w:rPr>
            <w:rStyle w:val="Hyperlink"/>
          </w:rPr>
          <w:t>https://www.fpa.org.uk/help-and-advice/planning-pregnancy</w:t>
        </w:r>
      </w:hyperlink>
      <w:r w:rsidRPr="00424ED5">
        <w:t xml:space="preserve"> [Accessed 27 November 2017]</w:t>
      </w:r>
    </w:p>
    <w:p w:rsidR="00E44989" w:rsidRPr="00424ED5" w:rsidRDefault="00E44989" w:rsidP="00424ED5">
      <w:pPr>
        <w:pStyle w:val="NoSpacing"/>
        <w:spacing w:line="360" w:lineRule="auto"/>
        <w:jc w:val="both"/>
      </w:pPr>
    </w:p>
    <w:p w:rsidR="00E44989" w:rsidRDefault="00E44989" w:rsidP="00424ED5">
      <w:pPr>
        <w:pStyle w:val="NoSpacing"/>
        <w:spacing w:line="360" w:lineRule="auto"/>
        <w:jc w:val="both"/>
      </w:pPr>
      <w:r w:rsidRPr="00424ED5">
        <w:t xml:space="preserve">Gardiner, M. P., Nelson, L., </w:t>
      </w:r>
      <w:proofErr w:type="spellStart"/>
      <w:r w:rsidRPr="00424ED5">
        <w:t>Shellhaas</w:t>
      </w:r>
      <w:proofErr w:type="spellEnd"/>
      <w:r w:rsidRPr="00424ED5">
        <w:t xml:space="preserve">, S. C., Dunlop, L. A., Long, R., </w:t>
      </w:r>
      <w:proofErr w:type="spellStart"/>
      <w:r w:rsidRPr="00424ED5">
        <w:t>Andrist</w:t>
      </w:r>
      <w:proofErr w:type="spellEnd"/>
      <w:r w:rsidRPr="00424ED5">
        <w:t xml:space="preserve">, S and Jack, W. B. (2008) ‘The clinical content of preconception care: nutrition and dietary supplements’, </w:t>
      </w:r>
      <w:r w:rsidRPr="00424ED5">
        <w:rPr>
          <w:i/>
        </w:rPr>
        <w:t>American Journal of Obstetrics and Gynaecology</w:t>
      </w:r>
      <w:r w:rsidR="00896AB3" w:rsidRPr="00424ED5">
        <w:rPr>
          <w:i/>
        </w:rPr>
        <w:t xml:space="preserve">, </w:t>
      </w:r>
      <w:r w:rsidR="00896AB3" w:rsidRPr="00424ED5">
        <w:t>v</w:t>
      </w:r>
      <w:r w:rsidRPr="00424ED5">
        <w:t>ol. 199, issue 6,</w:t>
      </w:r>
      <w:r w:rsidR="00896AB3" w:rsidRPr="00424ED5">
        <w:t xml:space="preserve"> (2008),</w:t>
      </w:r>
      <w:r w:rsidRPr="00424ED5">
        <w:t xml:space="preserve"> pp. S345-S356</w:t>
      </w:r>
      <w:r w:rsidR="00896AB3" w:rsidRPr="00424ED5">
        <w:t xml:space="preserve">. Available online at: </w:t>
      </w:r>
      <w:hyperlink r:id="rId19" w:history="1">
        <w:r w:rsidR="00896AB3" w:rsidRPr="00424ED5">
          <w:rPr>
            <w:rStyle w:val="Hyperlink"/>
          </w:rPr>
          <w:t>https://ac-els-cdn-com.ezproxy.uwtsd.ac.uk/S0002937808020760/1-s2.0-S0002937808020760-main.pdf?_tid=372bffaa-d5ed-11e7-adf7-00000aab0f01&amp;acdnat=1512060227_5595f14796db800385144fc2fe9eb53a</w:t>
        </w:r>
      </w:hyperlink>
      <w:r w:rsidR="00896AB3" w:rsidRPr="00424ED5">
        <w:t xml:space="preserve"> [Accessed 27 November 2017]</w:t>
      </w:r>
    </w:p>
    <w:p w:rsidR="00325887" w:rsidRDefault="00325887" w:rsidP="00424ED5">
      <w:pPr>
        <w:pStyle w:val="NoSpacing"/>
        <w:spacing w:line="360" w:lineRule="auto"/>
        <w:jc w:val="both"/>
      </w:pPr>
    </w:p>
    <w:p w:rsidR="00325887" w:rsidRDefault="00325887" w:rsidP="00424ED5">
      <w:pPr>
        <w:pStyle w:val="NoSpacing"/>
        <w:spacing w:line="360" w:lineRule="auto"/>
        <w:jc w:val="both"/>
      </w:pPr>
      <w:r>
        <w:t xml:space="preserve">Government (date unknown) Sure Start Maternity Grant. Available online at: </w:t>
      </w:r>
      <w:hyperlink r:id="rId20" w:history="1">
        <w:r w:rsidRPr="00D965BD">
          <w:rPr>
            <w:rStyle w:val="Hyperlink"/>
          </w:rPr>
          <w:t>https://www.gov.uk/sure-start-maternity-grant</w:t>
        </w:r>
      </w:hyperlink>
      <w:r>
        <w:t xml:space="preserve"> [Accessed 28 November 2017]</w:t>
      </w:r>
    </w:p>
    <w:p w:rsidR="000B3F0F" w:rsidRDefault="000B3F0F" w:rsidP="00424ED5">
      <w:pPr>
        <w:pStyle w:val="NoSpacing"/>
        <w:spacing w:line="360" w:lineRule="auto"/>
        <w:jc w:val="both"/>
      </w:pPr>
    </w:p>
    <w:p w:rsidR="000B3F0F" w:rsidRPr="00424ED5" w:rsidRDefault="000B3F0F" w:rsidP="00424ED5">
      <w:pPr>
        <w:pStyle w:val="NoSpacing"/>
        <w:spacing w:line="360" w:lineRule="auto"/>
        <w:jc w:val="both"/>
      </w:pPr>
      <w:r>
        <w:t xml:space="preserve">Healthy Start (date unknown) What is a healthy start? </w:t>
      </w:r>
      <w:r w:rsidR="00180D94">
        <w:t xml:space="preserve">Available online at: </w:t>
      </w:r>
      <w:hyperlink r:id="rId21" w:history="1">
        <w:r w:rsidR="00180D94" w:rsidRPr="00D965BD">
          <w:rPr>
            <w:rStyle w:val="Hyperlink"/>
          </w:rPr>
          <w:t>https://www.healthystart.nhs.uk/</w:t>
        </w:r>
      </w:hyperlink>
      <w:r w:rsidR="00180D94">
        <w:t xml:space="preserve"> [Accessed 28 November 2017]</w:t>
      </w:r>
    </w:p>
    <w:p w:rsidR="00676CB7" w:rsidRPr="00424ED5" w:rsidRDefault="00676CB7" w:rsidP="00424ED5">
      <w:pPr>
        <w:pStyle w:val="NoSpacing"/>
        <w:spacing w:line="360" w:lineRule="auto"/>
        <w:jc w:val="both"/>
      </w:pPr>
    </w:p>
    <w:p w:rsidR="00676CB7" w:rsidRPr="00424ED5" w:rsidRDefault="00676CB7" w:rsidP="00424ED5">
      <w:pPr>
        <w:pStyle w:val="NoSpacing"/>
        <w:spacing w:line="360" w:lineRule="auto"/>
        <w:jc w:val="both"/>
      </w:pPr>
      <w:r w:rsidRPr="00424ED5">
        <w:lastRenderedPageBreak/>
        <w:t xml:space="preserve">Huber, M. and Van Vliet, M. (date unknown) Louis </w:t>
      </w:r>
      <w:proofErr w:type="spellStart"/>
      <w:r w:rsidRPr="00424ED5">
        <w:t>Bolk</w:t>
      </w:r>
      <w:proofErr w:type="spellEnd"/>
      <w:r w:rsidRPr="00424ED5">
        <w:t xml:space="preserve"> Institute: Positive Health. Available online at: </w:t>
      </w:r>
      <w:hyperlink r:id="rId22" w:history="1">
        <w:r w:rsidRPr="00424ED5">
          <w:rPr>
            <w:rStyle w:val="Hyperlink"/>
          </w:rPr>
          <w:t>http://www.louisbolk.org/health-nutrition/integrative-medicine-3/new-concept-of-health</w:t>
        </w:r>
      </w:hyperlink>
      <w:r w:rsidRPr="00424ED5">
        <w:t xml:space="preserve"> [Accessed 25 November 2017]</w:t>
      </w:r>
    </w:p>
    <w:p w:rsidR="005B2921" w:rsidRPr="00424ED5" w:rsidRDefault="005B2921" w:rsidP="00424ED5">
      <w:pPr>
        <w:pStyle w:val="NoSpacing"/>
        <w:spacing w:line="360" w:lineRule="auto"/>
        <w:jc w:val="both"/>
      </w:pPr>
    </w:p>
    <w:p w:rsidR="005B2921" w:rsidRDefault="005B2921" w:rsidP="00424ED5">
      <w:pPr>
        <w:pStyle w:val="NoSpacing"/>
        <w:spacing w:line="360" w:lineRule="auto"/>
        <w:jc w:val="both"/>
      </w:pPr>
      <w:r w:rsidRPr="00424ED5">
        <w:t xml:space="preserve">National Institute for Health and Care Excellence (2017) NICE Guidance: Browse guidance by topic. Available online at: </w:t>
      </w:r>
      <w:hyperlink r:id="rId23" w:history="1">
        <w:r w:rsidRPr="00424ED5">
          <w:rPr>
            <w:rStyle w:val="Hyperlink"/>
          </w:rPr>
          <w:t>https://www.nice.org.uk/guidance/conditions-and-diseases/fertility--pregnancy-and-childbirth</w:t>
        </w:r>
      </w:hyperlink>
      <w:r w:rsidRPr="00424ED5">
        <w:t xml:space="preserve"> [Accessed 27 November 2017]</w:t>
      </w:r>
    </w:p>
    <w:p w:rsidR="00873F03" w:rsidRDefault="00873F03" w:rsidP="00424ED5">
      <w:pPr>
        <w:pStyle w:val="NoSpacing"/>
        <w:spacing w:line="360" w:lineRule="auto"/>
        <w:jc w:val="both"/>
      </w:pPr>
    </w:p>
    <w:p w:rsidR="00873F03" w:rsidRPr="00424ED5" w:rsidRDefault="00873F03" w:rsidP="00424ED5">
      <w:pPr>
        <w:pStyle w:val="NoSpacing"/>
        <w:spacing w:line="360" w:lineRule="auto"/>
        <w:jc w:val="both"/>
      </w:pPr>
      <w:r>
        <w:t>NCT: 1</w:t>
      </w:r>
      <w:r w:rsidRPr="00873F03">
        <w:rPr>
          <w:vertAlign w:val="superscript"/>
        </w:rPr>
        <w:t>st</w:t>
      </w:r>
      <w:r>
        <w:t xml:space="preserve"> 1000 days: New Parent Support (2017) What is a midwife? Available online at: </w:t>
      </w:r>
      <w:hyperlink r:id="rId24" w:history="1">
        <w:r w:rsidRPr="00D965BD">
          <w:rPr>
            <w:rStyle w:val="Hyperlink"/>
          </w:rPr>
          <w:t>https://www.nct.org.uk/pregnancy/role-midwife</w:t>
        </w:r>
      </w:hyperlink>
      <w:r>
        <w:t xml:space="preserve"> [Accessed 28 November 2017]</w:t>
      </w:r>
    </w:p>
    <w:p w:rsidR="00CF1217" w:rsidRPr="00424ED5" w:rsidRDefault="00CF1217" w:rsidP="00424ED5">
      <w:pPr>
        <w:pStyle w:val="NoSpacing"/>
        <w:spacing w:line="360" w:lineRule="auto"/>
        <w:jc w:val="both"/>
      </w:pPr>
    </w:p>
    <w:p w:rsidR="00CF1217" w:rsidRPr="00424ED5" w:rsidRDefault="00CF1217" w:rsidP="00424ED5">
      <w:pPr>
        <w:pStyle w:val="NoSpacing"/>
        <w:spacing w:line="360" w:lineRule="auto"/>
        <w:jc w:val="both"/>
      </w:pPr>
      <w:r w:rsidRPr="00424ED5">
        <w:t xml:space="preserve">NHS Health in Wales (2006) Nutrition. Available online at: </w:t>
      </w:r>
      <w:hyperlink r:id="rId25" w:history="1">
        <w:r w:rsidRPr="00424ED5">
          <w:rPr>
            <w:rStyle w:val="Hyperlink"/>
          </w:rPr>
          <w:t>http://www.wales.nhs.uk/healthtopics/lifestyles/nutrition</w:t>
        </w:r>
      </w:hyperlink>
      <w:r w:rsidRPr="00424ED5">
        <w:t xml:space="preserve"> [Accessed 26 November 2017]</w:t>
      </w:r>
    </w:p>
    <w:p w:rsidR="000E0B7B" w:rsidRPr="00424ED5" w:rsidRDefault="000E0B7B" w:rsidP="00424ED5">
      <w:pPr>
        <w:pStyle w:val="NoSpacing"/>
        <w:spacing w:line="360" w:lineRule="auto"/>
        <w:jc w:val="both"/>
      </w:pPr>
    </w:p>
    <w:p w:rsidR="000E0B7B" w:rsidRDefault="000E0B7B" w:rsidP="00424ED5">
      <w:pPr>
        <w:pStyle w:val="NoSpacing"/>
        <w:spacing w:line="360" w:lineRule="auto"/>
        <w:jc w:val="both"/>
      </w:pPr>
      <w:r w:rsidRPr="00424ED5">
        <w:t xml:space="preserve">Ojukwu, O., Patel, D., Stephenson, J., Howden, B. and </w:t>
      </w:r>
      <w:proofErr w:type="spellStart"/>
      <w:r w:rsidRPr="00424ED5">
        <w:t>Shawe</w:t>
      </w:r>
      <w:proofErr w:type="spellEnd"/>
      <w:r w:rsidRPr="00424ED5">
        <w:t xml:space="preserve">, J. (2016) ‘General practitioners’ knowledge, attitudes and views of providing preconception care: a qualitative investigation’, </w:t>
      </w:r>
      <w:r w:rsidRPr="00424ED5">
        <w:rPr>
          <w:i/>
        </w:rPr>
        <w:t>Upsala Journal on Medical Sciences</w:t>
      </w:r>
      <w:r w:rsidRPr="00424ED5">
        <w:t xml:space="preserve">, vol. 121(4), (2016), pp. 256–263. Available online at: </w:t>
      </w:r>
      <w:hyperlink r:id="rId26" w:history="1">
        <w:r w:rsidRPr="00424ED5">
          <w:rPr>
            <w:rStyle w:val="Hyperlink"/>
          </w:rPr>
          <w:t>https://www.ncbi.nlm.nih.gov/pmc/articles/PMC5098490/</w:t>
        </w:r>
      </w:hyperlink>
      <w:r w:rsidRPr="00424ED5">
        <w:t xml:space="preserve"> [Accessed 27 November 2017]</w:t>
      </w:r>
    </w:p>
    <w:p w:rsidR="00537DEE" w:rsidRDefault="00537DEE" w:rsidP="00424ED5">
      <w:pPr>
        <w:pStyle w:val="NoSpacing"/>
        <w:spacing w:line="360" w:lineRule="auto"/>
        <w:jc w:val="both"/>
      </w:pPr>
    </w:p>
    <w:p w:rsidR="00537DEE" w:rsidRDefault="00537DEE" w:rsidP="00424ED5">
      <w:pPr>
        <w:pStyle w:val="NoSpacing"/>
        <w:spacing w:line="360" w:lineRule="auto"/>
        <w:jc w:val="both"/>
      </w:pPr>
      <w:r>
        <w:t>ParentHelp123 (</w:t>
      </w:r>
      <w:r w:rsidR="00F5274D">
        <w:t>2015</w:t>
      </w:r>
      <w:r>
        <w:t xml:space="preserve">) Postpartum diet and exercise. </w:t>
      </w:r>
      <w:r w:rsidR="00F5274D">
        <w:t xml:space="preserve">Available online at: </w:t>
      </w:r>
      <w:hyperlink r:id="rId27" w:history="1">
        <w:r w:rsidR="00F5274D" w:rsidRPr="00310714">
          <w:rPr>
            <w:rStyle w:val="Hyperlink"/>
          </w:rPr>
          <w:t>http://www.parenthelp123.org/pregnancy/after-pregnancy/postpartum-nutrition</w:t>
        </w:r>
      </w:hyperlink>
      <w:r w:rsidR="00F5274D">
        <w:t xml:space="preserve"> [Accessed 29 November 2017]</w:t>
      </w:r>
    </w:p>
    <w:p w:rsidR="002E3353" w:rsidRDefault="002E3353" w:rsidP="00424ED5">
      <w:pPr>
        <w:pStyle w:val="NoSpacing"/>
        <w:spacing w:line="360" w:lineRule="auto"/>
        <w:jc w:val="both"/>
      </w:pPr>
    </w:p>
    <w:p w:rsidR="002E3353" w:rsidRPr="00424ED5" w:rsidRDefault="002E3353" w:rsidP="00424ED5">
      <w:pPr>
        <w:pStyle w:val="NoSpacing"/>
        <w:spacing w:line="360" w:lineRule="auto"/>
        <w:jc w:val="both"/>
      </w:pPr>
      <w:r>
        <w:t>Rubin, K. (2003) ‘</w:t>
      </w:r>
      <w:r w:rsidRPr="002E3353">
        <w:t>Diet for pregnancy</w:t>
      </w:r>
      <w:r>
        <w:t xml:space="preserve">’, </w:t>
      </w:r>
      <w:r w:rsidRPr="002E3353">
        <w:rPr>
          <w:i/>
        </w:rPr>
        <w:t>Foodservice Director; New York</w:t>
      </w:r>
      <w:r>
        <w:t xml:space="preserve">, vol. 16, issue 4, (2003), pp. 38. Available online at: </w:t>
      </w:r>
      <w:hyperlink r:id="rId28" w:history="1">
        <w:r w:rsidRPr="00D965BD">
          <w:rPr>
            <w:rStyle w:val="Hyperlink"/>
          </w:rPr>
          <w:t>https://search-proquest-com.ezproxy.uwtsd.ac.uk/docview/236384215/fulltextPDF/C79FC75273C543BDPQ/1?accountid=130472</w:t>
        </w:r>
      </w:hyperlink>
      <w:r>
        <w:t xml:space="preserve"> [Accessed 28 November 2017]</w:t>
      </w:r>
    </w:p>
    <w:p w:rsidR="00B00E2D" w:rsidRPr="00424ED5" w:rsidRDefault="00B00E2D" w:rsidP="00424ED5">
      <w:pPr>
        <w:pStyle w:val="NoSpacing"/>
        <w:spacing w:line="360" w:lineRule="auto"/>
        <w:jc w:val="both"/>
      </w:pPr>
    </w:p>
    <w:p w:rsidR="00B00E2D" w:rsidRDefault="00B00E2D" w:rsidP="00424ED5">
      <w:pPr>
        <w:pStyle w:val="NoSpacing"/>
        <w:spacing w:line="360" w:lineRule="auto"/>
        <w:jc w:val="both"/>
      </w:pPr>
      <w:r w:rsidRPr="00424ED5">
        <w:t xml:space="preserve">The Royal College of Midwives: Royal College of Obstetricians and Gynaecologists (date unknown) </w:t>
      </w:r>
      <w:r w:rsidR="0033027B" w:rsidRPr="00424ED5">
        <w:t xml:space="preserve">Consensus statement by RCGP, RCM, RCOG: The role of the General Practitioner in Maternity Care. Available online at: </w:t>
      </w:r>
      <w:hyperlink r:id="rId29" w:history="1">
        <w:r w:rsidR="0033027B" w:rsidRPr="00424ED5">
          <w:rPr>
            <w:rStyle w:val="Hyperlink"/>
          </w:rPr>
          <w:t>https://www.rcm.org.uk/sites/default/files/GP%20consensus%20statement%202011.pdf</w:t>
        </w:r>
      </w:hyperlink>
      <w:r w:rsidR="0033027B" w:rsidRPr="00424ED5">
        <w:t xml:space="preserve"> [Accessed 27 November 2017]</w:t>
      </w:r>
    </w:p>
    <w:p w:rsidR="00167CBD" w:rsidRDefault="00167CBD" w:rsidP="00424ED5">
      <w:pPr>
        <w:pStyle w:val="NoSpacing"/>
        <w:spacing w:line="360" w:lineRule="auto"/>
        <w:jc w:val="both"/>
      </w:pPr>
    </w:p>
    <w:p w:rsidR="00167CBD" w:rsidRDefault="00167CBD" w:rsidP="00424ED5">
      <w:pPr>
        <w:pStyle w:val="NoSpacing"/>
        <w:spacing w:line="360" w:lineRule="auto"/>
        <w:jc w:val="both"/>
      </w:pPr>
      <w:r>
        <w:lastRenderedPageBreak/>
        <w:t>Tommy’s (2017) Having a healthy diet in pregnancy</w:t>
      </w:r>
      <w:r w:rsidR="00873F03">
        <w:t xml:space="preserve">. Available online at: </w:t>
      </w:r>
      <w:hyperlink r:id="rId30" w:history="1">
        <w:r w:rsidR="00873F03" w:rsidRPr="00D965BD">
          <w:rPr>
            <w:rStyle w:val="Hyperlink"/>
          </w:rPr>
          <w:t>https://www.tommys.org/pregnancy-information/im-pregnant/nutrition-pregnancy/having-healthy-diet-pregnancy?gclid=CjwKCAiA9f7QBRBpEiwApLGUivwxxinwsMpsrTC0dkqrJkIMPV_7A_FV8MoAe6f9UbaBY-icYnpMuxoCDFUQAvD_BwE</w:t>
        </w:r>
      </w:hyperlink>
      <w:r w:rsidR="00873F03">
        <w:t xml:space="preserve"> [Accessed 28 November 2017]</w:t>
      </w:r>
    </w:p>
    <w:p w:rsidR="00507914" w:rsidRDefault="00507914" w:rsidP="00424ED5">
      <w:pPr>
        <w:pStyle w:val="NoSpacing"/>
        <w:spacing w:line="360" w:lineRule="auto"/>
        <w:jc w:val="both"/>
      </w:pPr>
    </w:p>
    <w:p w:rsidR="00507914" w:rsidRDefault="00507914" w:rsidP="00424ED5">
      <w:pPr>
        <w:pStyle w:val="NoSpacing"/>
        <w:spacing w:line="360" w:lineRule="auto"/>
        <w:jc w:val="both"/>
      </w:pPr>
      <w:r>
        <w:t xml:space="preserve">Tommy’s (2017) Your guide to a healthy diet in pregnancy. Available online at: </w:t>
      </w:r>
      <w:hyperlink r:id="rId31" w:history="1">
        <w:r w:rsidRPr="00D965BD">
          <w:rPr>
            <w:rStyle w:val="Hyperlink"/>
          </w:rPr>
          <w:t>https://www.tommys.org/sites/default/files/tommys-midwives-diet-exercise-sept-2017-V3-CURRENT.pdf</w:t>
        </w:r>
      </w:hyperlink>
      <w:r>
        <w:t xml:space="preserve"> [Accessed 28 November 2017]</w:t>
      </w:r>
    </w:p>
    <w:p w:rsidR="00F5274D" w:rsidRDefault="00F5274D" w:rsidP="00424ED5">
      <w:pPr>
        <w:pStyle w:val="NoSpacing"/>
        <w:spacing w:line="360" w:lineRule="auto"/>
        <w:jc w:val="both"/>
      </w:pPr>
    </w:p>
    <w:p w:rsidR="00F5274D" w:rsidRPr="00424ED5" w:rsidRDefault="00F5274D" w:rsidP="00424ED5">
      <w:pPr>
        <w:pStyle w:val="NoSpacing"/>
        <w:spacing w:line="360" w:lineRule="auto"/>
        <w:jc w:val="both"/>
      </w:pPr>
      <w:proofErr w:type="spellStart"/>
      <w:r>
        <w:t>Unicef</w:t>
      </w:r>
      <w:proofErr w:type="spellEnd"/>
      <w:r>
        <w:t xml:space="preserve"> (date unknown) The benefits of breastfeeding. Available online at: </w:t>
      </w:r>
      <w:hyperlink r:id="rId32" w:history="1">
        <w:r w:rsidRPr="00310714">
          <w:rPr>
            <w:rStyle w:val="Hyperlink"/>
          </w:rPr>
          <w:t>https://www.unicef.org.uk/babyfriendly/what-is-baby-friendly/the-benefits-of-breastfeeding/</w:t>
        </w:r>
      </w:hyperlink>
      <w:r>
        <w:t xml:space="preserve"> [Accessed 29 November 2017]</w:t>
      </w:r>
    </w:p>
    <w:p w:rsidR="0015576A" w:rsidRPr="00424ED5" w:rsidRDefault="0015576A" w:rsidP="00424ED5">
      <w:pPr>
        <w:pStyle w:val="NoSpacing"/>
        <w:spacing w:line="360" w:lineRule="auto"/>
        <w:jc w:val="both"/>
      </w:pPr>
    </w:p>
    <w:p w:rsidR="0015576A" w:rsidRPr="00424ED5" w:rsidRDefault="0015576A" w:rsidP="00424ED5">
      <w:pPr>
        <w:pStyle w:val="NoSpacing"/>
        <w:spacing w:line="360" w:lineRule="auto"/>
        <w:jc w:val="both"/>
      </w:pPr>
      <w:r w:rsidRPr="00424ED5">
        <w:t>Welsh Assembly Government (2010) Food for Wales, Food from Wales 2010 2020. Food Strategy for Wales</w:t>
      </w:r>
      <w:r w:rsidR="00B97EE9" w:rsidRPr="00424ED5">
        <w:t xml:space="preserve">. ISBN: 978 0 7504 5830 6. Cardiff: WAG. Available online at: </w:t>
      </w:r>
      <w:hyperlink r:id="rId33" w:history="1">
        <w:r w:rsidR="00B97EE9" w:rsidRPr="00424ED5">
          <w:rPr>
            <w:rStyle w:val="Hyperlink"/>
          </w:rPr>
          <w:t>http://www.physicalactivityandnutritionwales.org.uk/Documents/740/Food%20Strategy%202010-2020-eng.pdf</w:t>
        </w:r>
      </w:hyperlink>
      <w:r w:rsidR="00B97EE9" w:rsidRPr="00424ED5">
        <w:t xml:space="preserve"> [Accessed </w:t>
      </w:r>
      <w:r w:rsidR="00CC5B53" w:rsidRPr="00424ED5">
        <w:t>26 November 2017]</w:t>
      </w:r>
    </w:p>
    <w:p w:rsidR="00676CB7" w:rsidRPr="00424ED5" w:rsidRDefault="00676CB7" w:rsidP="00424ED5">
      <w:pPr>
        <w:pStyle w:val="NoSpacing"/>
        <w:spacing w:line="360" w:lineRule="auto"/>
        <w:jc w:val="both"/>
      </w:pPr>
    </w:p>
    <w:p w:rsidR="00D018DB" w:rsidRPr="00424ED5" w:rsidRDefault="00D018DB" w:rsidP="00424ED5">
      <w:pPr>
        <w:pStyle w:val="NoSpacing"/>
        <w:spacing w:line="360" w:lineRule="auto"/>
        <w:jc w:val="both"/>
      </w:pPr>
      <w:r w:rsidRPr="00424ED5">
        <w:t>World Health Organisation (</w:t>
      </w:r>
      <w:r w:rsidR="00FD5764" w:rsidRPr="00424ED5">
        <w:t>1948</w:t>
      </w:r>
      <w:r w:rsidRPr="00424ED5">
        <w:t xml:space="preserve">) About WHO: Constitution of WHO Principles. Available online at: </w:t>
      </w:r>
      <w:hyperlink r:id="rId34" w:history="1">
        <w:r w:rsidRPr="00424ED5">
          <w:rPr>
            <w:rStyle w:val="Hyperlink"/>
          </w:rPr>
          <w:t>http://www.who.int/about/mission/en/</w:t>
        </w:r>
      </w:hyperlink>
      <w:r w:rsidRPr="00424ED5">
        <w:t xml:space="preserve"> [Accessed 25 November 2017]</w:t>
      </w:r>
    </w:p>
    <w:p w:rsidR="00FD5764" w:rsidRPr="00424ED5" w:rsidRDefault="00FD5764" w:rsidP="00424ED5">
      <w:pPr>
        <w:pStyle w:val="NoSpacing"/>
        <w:spacing w:line="360" w:lineRule="auto"/>
        <w:jc w:val="both"/>
      </w:pPr>
    </w:p>
    <w:p w:rsidR="0015576A" w:rsidRPr="00424ED5" w:rsidRDefault="00FD5764" w:rsidP="00424ED5">
      <w:pPr>
        <w:pStyle w:val="NoSpacing"/>
        <w:spacing w:line="360" w:lineRule="auto"/>
        <w:jc w:val="both"/>
      </w:pPr>
      <w:r w:rsidRPr="00424ED5">
        <w:t xml:space="preserve">World Health Organisation (1986) Health Promotion: The Ottawa Charter for Health Promotion. Available online at: </w:t>
      </w:r>
      <w:hyperlink r:id="rId35" w:history="1">
        <w:r w:rsidRPr="00424ED5">
          <w:rPr>
            <w:rStyle w:val="Hyperlink"/>
          </w:rPr>
          <w:t>http://www.who.int/healthpromotion/conferences/previous/ottawa/en/</w:t>
        </w:r>
      </w:hyperlink>
      <w:r w:rsidRPr="00424ED5">
        <w:t xml:space="preserve"> [Accessed 25 </w:t>
      </w:r>
      <w:bookmarkStart w:id="0" w:name="_GoBack"/>
      <w:bookmarkEnd w:id="0"/>
      <w:r w:rsidRPr="00424ED5">
        <w:t>November 2017]</w:t>
      </w:r>
    </w:p>
    <w:sectPr w:rsidR="0015576A" w:rsidRPr="00424ED5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7914" w:rsidRDefault="00507914" w:rsidP="00676CB7">
      <w:pPr>
        <w:spacing w:after="0" w:line="240" w:lineRule="auto"/>
      </w:pPr>
      <w:r>
        <w:separator/>
      </w:r>
    </w:p>
  </w:endnote>
  <w:endnote w:type="continuationSeparator" w:id="0">
    <w:p w:rsidR="00507914" w:rsidRDefault="00507914" w:rsidP="00676C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7914" w:rsidRDefault="00507914" w:rsidP="00676CB7">
      <w:pPr>
        <w:spacing w:after="0" w:line="240" w:lineRule="auto"/>
      </w:pPr>
      <w:r>
        <w:separator/>
      </w:r>
    </w:p>
  </w:footnote>
  <w:footnote w:type="continuationSeparator" w:id="0">
    <w:p w:rsidR="00507914" w:rsidRDefault="00507914" w:rsidP="00676C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914" w:rsidRDefault="00507914">
    <w:pPr>
      <w:pStyle w:val="Header"/>
    </w:pPr>
    <w:r>
      <w:t>EAEE5003</w:t>
    </w:r>
    <w:r>
      <w:ptab w:relativeTo="margin" w:alignment="center" w:leader="none"/>
    </w:r>
    <w:r>
      <w:ptab w:relativeTo="margin" w:alignment="right" w:leader="none"/>
    </w:r>
    <w:r>
      <w:t>Student Number - 1501128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57792"/>
    <w:multiLevelType w:val="multilevel"/>
    <w:tmpl w:val="E83285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A035D8"/>
    <w:multiLevelType w:val="hybridMultilevel"/>
    <w:tmpl w:val="338E37C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A23BE3"/>
    <w:multiLevelType w:val="hybridMultilevel"/>
    <w:tmpl w:val="76CCF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5A279E"/>
    <w:multiLevelType w:val="hybridMultilevel"/>
    <w:tmpl w:val="37FC0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42D3"/>
    <w:rsid w:val="000B3F0F"/>
    <w:rsid w:val="000E0B7B"/>
    <w:rsid w:val="000E32FC"/>
    <w:rsid w:val="0015576A"/>
    <w:rsid w:val="00167CBD"/>
    <w:rsid w:val="00180D94"/>
    <w:rsid w:val="001842D3"/>
    <w:rsid w:val="001B6A09"/>
    <w:rsid w:val="001B7B1E"/>
    <w:rsid w:val="001C246F"/>
    <w:rsid w:val="001D1062"/>
    <w:rsid w:val="00237F59"/>
    <w:rsid w:val="00263B46"/>
    <w:rsid w:val="00274CD4"/>
    <w:rsid w:val="002A661B"/>
    <w:rsid w:val="002E3353"/>
    <w:rsid w:val="00325887"/>
    <w:rsid w:val="0033027B"/>
    <w:rsid w:val="003A7DF1"/>
    <w:rsid w:val="003C6725"/>
    <w:rsid w:val="003F4670"/>
    <w:rsid w:val="003F4948"/>
    <w:rsid w:val="004072E6"/>
    <w:rsid w:val="00424ED5"/>
    <w:rsid w:val="004E43E9"/>
    <w:rsid w:val="00507914"/>
    <w:rsid w:val="00537DEE"/>
    <w:rsid w:val="00553FB4"/>
    <w:rsid w:val="00564F3F"/>
    <w:rsid w:val="00575BF7"/>
    <w:rsid w:val="005B2921"/>
    <w:rsid w:val="00622E79"/>
    <w:rsid w:val="0063486C"/>
    <w:rsid w:val="00652B26"/>
    <w:rsid w:val="00676CB7"/>
    <w:rsid w:val="006D79F8"/>
    <w:rsid w:val="007226E0"/>
    <w:rsid w:val="0075659C"/>
    <w:rsid w:val="007922D4"/>
    <w:rsid w:val="007A27D3"/>
    <w:rsid w:val="007B212E"/>
    <w:rsid w:val="007C3BE1"/>
    <w:rsid w:val="007E2553"/>
    <w:rsid w:val="00873F03"/>
    <w:rsid w:val="00896AB3"/>
    <w:rsid w:val="00900DA5"/>
    <w:rsid w:val="00911446"/>
    <w:rsid w:val="009269F6"/>
    <w:rsid w:val="00A02B36"/>
    <w:rsid w:val="00A912D5"/>
    <w:rsid w:val="00AF7FC7"/>
    <w:rsid w:val="00B00E2D"/>
    <w:rsid w:val="00B97EE9"/>
    <w:rsid w:val="00BC3551"/>
    <w:rsid w:val="00CC5B53"/>
    <w:rsid w:val="00CF1217"/>
    <w:rsid w:val="00CF6563"/>
    <w:rsid w:val="00D018DB"/>
    <w:rsid w:val="00D37C0E"/>
    <w:rsid w:val="00D528FD"/>
    <w:rsid w:val="00E275D4"/>
    <w:rsid w:val="00E44989"/>
    <w:rsid w:val="00E71769"/>
    <w:rsid w:val="00E87BA1"/>
    <w:rsid w:val="00EC17E2"/>
    <w:rsid w:val="00EF093D"/>
    <w:rsid w:val="00EF5ACB"/>
    <w:rsid w:val="00F00ADA"/>
    <w:rsid w:val="00F12422"/>
    <w:rsid w:val="00F315D6"/>
    <w:rsid w:val="00F5274D"/>
    <w:rsid w:val="00FD5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5C4B9A"/>
  <w15:chartTrackingRefBased/>
  <w15:docId w15:val="{F9B3E133-28A6-428E-A017-75E0FF3031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D1062"/>
    <w:pPr>
      <w:spacing w:before="100" w:beforeAutospacing="1" w:after="100" w:afterAutospacing="1" w:line="240" w:lineRule="auto"/>
      <w:outlineLvl w:val="0"/>
    </w:pPr>
    <w:rPr>
      <w:rFonts w:eastAsia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842D3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018D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018DB"/>
    <w:rPr>
      <w:color w:val="808080"/>
      <w:shd w:val="clear" w:color="auto" w:fill="E6E6E6"/>
    </w:rPr>
  </w:style>
  <w:style w:type="character" w:styleId="Strong">
    <w:name w:val="Strong"/>
    <w:basedOn w:val="DefaultParagraphFont"/>
    <w:uiPriority w:val="22"/>
    <w:qFormat/>
    <w:rsid w:val="00237F59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676C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CB7"/>
  </w:style>
  <w:style w:type="paragraph" w:styleId="Footer">
    <w:name w:val="footer"/>
    <w:basedOn w:val="Normal"/>
    <w:link w:val="FooterChar"/>
    <w:uiPriority w:val="99"/>
    <w:unhideWhenUsed/>
    <w:rsid w:val="00676C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CB7"/>
  </w:style>
  <w:style w:type="character" w:styleId="Emphasis">
    <w:name w:val="Emphasis"/>
    <w:basedOn w:val="DefaultParagraphFont"/>
    <w:uiPriority w:val="20"/>
    <w:qFormat/>
    <w:rsid w:val="0015576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3F4948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1D1062"/>
    <w:rPr>
      <w:rFonts w:eastAsia="Times New Roman"/>
      <w:b/>
      <w:bCs/>
      <w:kern w:val="36"/>
      <w:sz w:val="48"/>
      <w:szCs w:val="48"/>
      <w:lang w:eastAsia="en-GB"/>
    </w:rPr>
  </w:style>
  <w:style w:type="character" w:customStyle="1" w:styleId="authorsname">
    <w:name w:val="authors__name"/>
    <w:basedOn w:val="DefaultParagraphFont"/>
    <w:rsid w:val="00424E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380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422128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78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42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5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5511638/" TargetMode="External"/><Relationship Id="rId13" Type="http://schemas.openxmlformats.org/officeDocument/2006/relationships/hyperlink" Target="https://www.cdc.gov/hrqol/wellbeing.htm" TargetMode="External"/><Relationship Id="rId18" Type="http://schemas.openxmlformats.org/officeDocument/2006/relationships/hyperlink" Target="https://www.fpa.org.uk/help-and-advice/planning-pregnancy" TargetMode="External"/><Relationship Id="rId26" Type="http://schemas.openxmlformats.org/officeDocument/2006/relationships/hyperlink" Target="https://www.ncbi.nlm.nih.gov/pmc/articles/PMC5098490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ealthystart.nhs.uk/" TargetMode="External"/><Relationship Id="rId34" Type="http://schemas.openxmlformats.org/officeDocument/2006/relationships/hyperlink" Target="http://www.who.int/about/mission/en/" TargetMode="External"/><Relationship Id="rId7" Type="http://schemas.openxmlformats.org/officeDocument/2006/relationships/hyperlink" Target="http://americanpregnancy.org/pregnancy-health/diet-during-pregnancy/" TargetMode="External"/><Relationship Id="rId12" Type="http://schemas.openxmlformats.org/officeDocument/2006/relationships/hyperlink" Target="https://www.nutrition.org.uk/healthyliving/healthydiet/healthybalanceddiet.html?limit=1&amp;start=1" TargetMode="External"/><Relationship Id="rId17" Type="http://schemas.openxmlformats.org/officeDocument/2006/relationships/hyperlink" Target="https://internationaljournalofwellbeing.org/index.php/ijow/article/viewFile/89/238" TargetMode="External"/><Relationship Id="rId25" Type="http://schemas.openxmlformats.org/officeDocument/2006/relationships/hyperlink" Target="http://www.wales.nhs.uk/healthtopics/lifestyles/nutrition" TargetMode="External"/><Relationship Id="rId33" Type="http://schemas.openxmlformats.org/officeDocument/2006/relationships/hyperlink" Target="http://www.physicalactivityandnutritionwales.org.uk/Documents/740/Food%20Strategy%202010-2020-eng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foundationyears.org.uk/files/2014/03/Parent-Fact-Sheet_v0-12.pdf" TargetMode="External"/><Relationship Id="rId20" Type="http://schemas.openxmlformats.org/officeDocument/2006/relationships/hyperlink" Target="https://www.gov.uk/sure-start-maternity-grant" TargetMode="External"/><Relationship Id="rId29" Type="http://schemas.openxmlformats.org/officeDocument/2006/relationships/hyperlink" Target="https://www.rcm.org.uk/sites/default/files/GP%20consensus%20statement%202011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utrition.org.uk/healthyliving/toddlers/249-feeding-your-toddlerpre-school-child.html" TargetMode="External"/><Relationship Id="rId24" Type="http://schemas.openxmlformats.org/officeDocument/2006/relationships/hyperlink" Target="https://www.nct.org.uk/pregnancy/role-midwife" TargetMode="External"/><Relationship Id="rId32" Type="http://schemas.openxmlformats.org/officeDocument/2006/relationships/hyperlink" Target="https://www.unicef.org.uk/babyfriendly/what-is-baby-friendly/the-benefits-of-breastfeeding/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article/10.1007%2Fs00431-017-3026-5" TargetMode="External"/><Relationship Id="rId23" Type="http://schemas.openxmlformats.org/officeDocument/2006/relationships/hyperlink" Target="https://www.nice.org.uk/guidance/conditions-and-diseases/fertility--pregnancy-and-childbirth" TargetMode="External"/><Relationship Id="rId28" Type="http://schemas.openxmlformats.org/officeDocument/2006/relationships/hyperlink" Target="https://search-proquest-com.ezproxy.uwtsd.ac.uk/docview/236384215/fulltextPDF/C79FC75273C543BDPQ/1?accountid=130472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nutrition.org.uk/healthyliving/healthydiet/healthybalanceddiet.html" TargetMode="External"/><Relationship Id="rId19" Type="http://schemas.openxmlformats.org/officeDocument/2006/relationships/hyperlink" Target="https://ac-els-cdn-com.ezproxy.uwtsd.ac.uk/S0002937808020760/1-s2.0-S0002937808020760-main.pdf?_tid=372bffaa-d5ed-11e7-adf7-00000aab0f01&amp;acdnat=1512060227_5595f14796db800385144fc2fe9eb53a" TargetMode="External"/><Relationship Id="rId31" Type="http://schemas.openxmlformats.org/officeDocument/2006/relationships/hyperlink" Target="https://www.tommys.org/sites/default/files/tommys-midwives-diet-exercise-sept-2017-V3-CURREN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bycenter.in/a1049923/foods-to-eat-after-your-delivery" TargetMode="External"/><Relationship Id="rId14" Type="http://schemas.openxmlformats.org/officeDocument/2006/relationships/hyperlink" Target="https://www.cdc.gov/preconception/planning.html" TargetMode="External"/><Relationship Id="rId22" Type="http://schemas.openxmlformats.org/officeDocument/2006/relationships/hyperlink" Target="http://www.louisbolk.org/health-nutrition/integrative-medicine-3/new-concept-of-health" TargetMode="External"/><Relationship Id="rId27" Type="http://schemas.openxmlformats.org/officeDocument/2006/relationships/hyperlink" Target="http://www.parenthelp123.org/pregnancy/after-pregnancy/postpartum-nutrition" TargetMode="External"/><Relationship Id="rId30" Type="http://schemas.openxmlformats.org/officeDocument/2006/relationships/hyperlink" Target="https://www.tommys.org/pregnancy-information/im-pregnant/nutrition-pregnancy/having-healthy-diet-pregnancy?gclid=CjwKCAiA9f7QBRBpEiwApLGUivwxxinwsMpsrTC0dkqrJkIMPV_7A_FV8MoAe6f9UbaBY-icYnpMuxoCDFUQAvD_BwE" TargetMode="External"/><Relationship Id="rId35" Type="http://schemas.openxmlformats.org/officeDocument/2006/relationships/hyperlink" Target="http://www.who.int/healthpromotion/conferences/previous/ottawa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761</TotalTime>
  <Pages>4</Pages>
  <Words>1439</Words>
  <Characters>8203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James (1501128)</dc:creator>
  <cp:keywords/>
  <dc:description/>
  <cp:lastModifiedBy>Emily James (1501128)</cp:lastModifiedBy>
  <cp:revision>7</cp:revision>
  <dcterms:created xsi:type="dcterms:W3CDTF">2017-11-25T17:48:00Z</dcterms:created>
  <dcterms:modified xsi:type="dcterms:W3CDTF">2017-12-01T16:58:00Z</dcterms:modified>
</cp:coreProperties>
</file>