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E530E">
        <w:t>Amy BRENNAN</w:t>
      </w:r>
    </w:p>
    <w:p w:rsidR="007E4409" w:rsidRDefault="002E530E">
      <w:r>
        <w:t>PC 6696</w:t>
      </w:r>
      <w:r w:rsidR="00E41B08">
        <w:t xml:space="preserve"> - </w:t>
      </w:r>
      <w:r w:rsidR="007E4409">
        <w:t>South Wales Police</w:t>
      </w:r>
    </w:p>
    <w:p w:rsidR="008D6B0C" w:rsidRDefault="007E4409">
      <w:r>
        <w:t xml:space="preserve">Student Number: </w:t>
      </w:r>
      <w:r w:rsidR="002E530E">
        <w:t>1922401</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8D6B0C">
      <w:r>
        <w:t>A person is guilty of Burglary under 9 1(a) theft act 1968 if they Enter a building or any part of a building as a trespasser with the intention to steal anything within, inflict GBH to anyone within or commit criminal damage</w:t>
      </w:r>
    </w:p>
    <w:p w:rsidR="00682F3B" w:rsidRDefault="00682F3B"/>
    <w:p w:rsidR="00682F3B" w:rsidRDefault="00682F3B">
      <w:r>
        <w:t>Question 2</w:t>
      </w:r>
    </w:p>
    <w:p w:rsidR="008D6B0C" w:rsidRDefault="008D6B0C">
      <w:r>
        <w:t>The officer should assess the situation for any potential risks to themselves or others, any persons in need of assistance or evidence that might need immediate preservation. This is done by doing an ongoing dynamic risk assessment.</w:t>
      </w:r>
    </w:p>
    <w:p w:rsidR="008D6B0C" w:rsidRDefault="008D6B0C">
      <w:r>
        <w:t>When the risk assessment is done the officer can then consider protecting themselves and the scene by place cordons around it (eg blocking off roads/certain access paths etc) and dealing with any potential hazards (such as live wires or running machinery) and any injured persons.</w:t>
      </w:r>
    </w:p>
    <w:p w:rsidR="008D6B0C" w:rsidRDefault="008D6B0C">
      <w:r>
        <w:t>They will need to communicate what they have done with any other person who may be involved such as control, new officers attending the scene and other emergencies services. They would inform them of access paths, any casualties and how they were found/treated and any potential hazards.</w:t>
      </w:r>
    </w:p>
    <w:p w:rsidR="008D6B0C" w:rsidRDefault="008D6B0C">
      <w:r>
        <w:t xml:space="preserve">Throughout this the risk assessment would be constantly assessed and adapted as the situation evolves. </w:t>
      </w:r>
    </w:p>
    <w:p w:rsidR="00682F3B" w:rsidRDefault="00682F3B"/>
    <w:p w:rsidR="00682F3B" w:rsidRDefault="00682F3B"/>
    <w:p w:rsidR="00682F3B" w:rsidRDefault="00682F3B" w:rsidP="00682F3B">
      <w:r>
        <w:t>Question 3</w:t>
      </w:r>
    </w:p>
    <w:p w:rsidR="00682F3B" w:rsidRDefault="008D6B0C">
      <w:r>
        <w:t>The Golden hour is the time after the incident/crime/occurrence where evidence is most abundant.</w:t>
      </w:r>
    </w:p>
    <w:p w:rsidR="00E64740" w:rsidRDefault="008D6B0C">
      <w:r>
        <w:t>Such as witnesses being present and the freshness of their memories. The quality of any evidence that might be affected by environmental</w:t>
      </w:r>
      <w:r w:rsidR="00E64740">
        <w:t xml:space="preserve"> factors.</w:t>
      </w:r>
    </w:p>
    <w:p w:rsidR="00E64740" w:rsidRDefault="00E64740">
      <w:r>
        <w:t>It is important to try and gather as much information/intelligence during this period as it will be of greater quality when building a case.</w:t>
      </w:r>
    </w:p>
    <w:p w:rsidR="00682F3B" w:rsidRDefault="00682F3B"/>
    <w:p w:rsidR="00682F3B" w:rsidRDefault="00682F3B" w:rsidP="00682F3B">
      <w:r>
        <w:t>Question 4</w:t>
      </w:r>
    </w:p>
    <w:p w:rsidR="00682F3B" w:rsidRDefault="00E64740">
      <w:r>
        <w:t>A person is guilty of robbery if they steal and in order to do so, or immediately before or after doing so use force or there and then put the fear of violence into the person or any person.</w:t>
      </w:r>
    </w:p>
    <w:p w:rsidR="00682F3B" w:rsidRDefault="00682F3B"/>
    <w:p w:rsidR="00682F3B" w:rsidRDefault="00682F3B" w:rsidP="00682F3B">
      <w:r>
        <w:lastRenderedPageBreak/>
        <w:t>Question 5</w:t>
      </w:r>
    </w:p>
    <w:p w:rsidR="001878E6" w:rsidRDefault="001878E6" w:rsidP="00682F3B">
      <w:r>
        <w:t>Criminal damage can be caused in one of 3 ways.</w:t>
      </w:r>
    </w:p>
    <w:p w:rsidR="00E64740" w:rsidRDefault="00E64740">
      <w:r>
        <w:t>Criminal damage (1): A person is guilty of criminal damage if they intentionally or recklessly damage or destroy property belonging to another</w:t>
      </w:r>
      <w:r w:rsidR="004F6801">
        <w:t>.</w:t>
      </w:r>
    </w:p>
    <w:p w:rsidR="00E64740" w:rsidRDefault="00E64740">
      <w:r>
        <w:t>Aggravated Criminal damage (2)A person commits criminal damage with the intention of causing harm to another person or puts the fear of harm into another person by intentionally or recklessly damaging their or another’s property.</w:t>
      </w:r>
    </w:p>
    <w:p w:rsidR="00E64740" w:rsidRDefault="00E64740">
      <w:r>
        <w:t>Arson (3) A person who in order to commit criminal damage uses fire to intentionally or recklessly cause damage to theirs or another’s property.</w:t>
      </w:r>
    </w:p>
    <w:p w:rsidR="00682F3B" w:rsidRDefault="00682F3B"/>
    <w:p w:rsidR="00682F3B" w:rsidRDefault="00682F3B" w:rsidP="00682F3B">
      <w:r>
        <w:t>Question 6</w:t>
      </w:r>
    </w:p>
    <w:p w:rsidR="00682F3B" w:rsidRDefault="00E64740">
      <w:r>
        <w:t xml:space="preserve">Section 24 </w:t>
      </w:r>
      <w:r w:rsidR="00C04EB2">
        <w:t>(3) of PACE 1984 allows an officer</w:t>
      </w:r>
      <w:r w:rsidR="004F6801">
        <w:t xml:space="preserve"> who has reasonable grounds</w:t>
      </w:r>
      <w:r w:rsidR="00C04EB2">
        <w:t xml:space="preserve"> to arrest a person who has committed an offence</w:t>
      </w:r>
    </w:p>
    <w:p w:rsidR="00682F3B" w:rsidRDefault="00682F3B"/>
    <w:p w:rsidR="00682F3B" w:rsidRDefault="00682F3B" w:rsidP="00682F3B">
      <w:r>
        <w:t>Question 7</w:t>
      </w:r>
    </w:p>
    <w:p w:rsidR="00C04EB2" w:rsidRDefault="00C04EB2">
      <w:r>
        <w:t>Code G of PACE 1984 is the code that covers statutory power of arrest these are remembered by the mnemonic IDCOPPLAN</w:t>
      </w:r>
    </w:p>
    <w:p w:rsidR="00C04EB2" w:rsidRDefault="00C04EB2" w:rsidP="00C04EB2">
      <w:pPr>
        <w:pStyle w:val="ListParagraph"/>
        <w:numPr>
          <w:ilvl w:val="0"/>
          <w:numId w:val="1"/>
        </w:numPr>
      </w:pPr>
      <w:r>
        <w:t>Investigation (Prompt and effective),</w:t>
      </w:r>
    </w:p>
    <w:p w:rsidR="00C04EB2" w:rsidRDefault="00C04EB2" w:rsidP="00C04EB2">
      <w:pPr>
        <w:pStyle w:val="ListParagraph"/>
        <w:numPr>
          <w:ilvl w:val="0"/>
          <w:numId w:val="1"/>
        </w:numPr>
      </w:pPr>
      <w:r>
        <w:t>Disappearance (To Prevent)</w:t>
      </w:r>
    </w:p>
    <w:p w:rsidR="00C04EB2" w:rsidRDefault="00C04EB2" w:rsidP="00C04EB2">
      <w:pPr>
        <w:pStyle w:val="ListParagraph"/>
        <w:numPr>
          <w:ilvl w:val="0"/>
          <w:numId w:val="1"/>
        </w:numPr>
      </w:pPr>
      <w:r>
        <w:t>Child (To protect a child or Vulnerable person)</w:t>
      </w:r>
    </w:p>
    <w:p w:rsidR="00C04EB2" w:rsidRDefault="00C04EB2" w:rsidP="00C04EB2">
      <w:pPr>
        <w:pStyle w:val="ListParagraph"/>
        <w:numPr>
          <w:ilvl w:val="0"/>
          <w:numId w:val="1"/>
        </w:numPr>
      </w:pPr>
      <w:r>
        <w:t>Obstruction (To prevent obstruction of a highway)</w:t>
      </w:r>
    </w:p>
    <w:p w:rsidR="00C04EB2" w:rsidRDefault="00C04EB2" w:rsidP="00C04EB2">
      <w:pPr>
        <w:pStyle w:val="ListParagraph"/>
        <w:numPr>
          <w:ilvl w:val="0"/>
          <w:numId w:val="1"/>
        </w:numPr>
      </w:pPr>
      <w:r>
        <w:t>Physical harm (To prevent harm to themselves or any other person)</w:t>
      </w:r>
    </w:p>
    <w:p w:rsidR="00C04EB2" w:rsidRDefault="00C04EB2" w:rsidP="00C04EB2">
      <w:pPr>
        <w:pStyle w:val="ListParagraph"/>
        <w:numPr>
          <w:ilvl w:val="0"/>
          <w:numId w:val="1"/>
        </w:numPr>
      </w:pPr>
      <w:r>
        <w:t xml:space="preserve">Public decency (To prevent commissions against it) </w:t>
      </w:r>
    </w:p>
    <w:p w:rsidR="00C04EB2" w:rsidRDefault="00C04EB2" w:rsidP="00C04EB2">
      <w:pPr>
        <w:pStyle w:val="ListParagraph"/>
        <w:numPr>
          <w:ilvl w:val="0"/>
          <w:numId w:val="1"/>
        </w:numPr>
      </w:pPr>
      <w:r>
        <w:t>Loss or Damage (To prevent further loss or damage to property)</w:t>
      </w:r>
    </w:p>
    <w:p w:rsidR="00C04EB2" w:rsidRDefault="00C04EB2" w:rsidP="00C04EB2">
      <w:pPr>
        <w:pStyle w:val="ListParagraph"/>
        <w:numPr>
          <w:ilvl w:val="0"/>
          <w:numId w:val="1"/>
        </w:numPr>
      </w:pPr>
      <w:r>
        <w:t>Address (To ascertain address)</w:t>
      </w:r>
    </w:p>
    <w:p w:rsidR="00C04EB2" w:rsidRDefault="00C04EB2" w:rsidP="00C04EB2">
      <w:pPr>
        <w:pStyle w:val="ListParagraph"/>
        <w:numPr>
          <w:ilvl w:val="0"/>
          <w:numId w:val="1"/>
        </w:numPr>
      </w:pPr>
      <w:r>
        <w:t>Name (To ascertain name)</w:t>
      </w:r>
    </w:p>
    <w:p w:rsidR="00682F3B" w:rsidRDefault="00682F3B"/>
    <w:p w:rsidR="00682F3B" w:rsidRDefault="00682F3B" w:rsidP="00682F3B">
      <w:r>
        <w:t>Question 8</w:t>
      </w:r>
    </w:p>
    <w:p w:rsidR="00682F3B" w:rsidRDefault="00C04EB2">
      <w:r>
        <w:t>S.117 of PACE 1984 (to assist with anything that comes under pace (IE arrests/warrants))</w:t>
      </w:r>
    </w:p>
    <w:p w:rsidR="00C04EB2" w:rsidRDefault="00C04EB2">
      <w:r>
        <w:t>S.3 of the criminal law act</w:t>
      </w:r>
      <w:r w:rsidR="008E43ED">
        <w:t xml:space="preserve"> 1988</w:t>
      </w:r>
      <w:r>
        <w:t xml:space="preserve"> (an any person power, eg assisting an officer make an arrest)</w:t>
      </w:r>
    </w:p>
    <w:p w:rsidR="00C04EB2" w:rsidRDefault="00C04EB2">
      <w:r>
        <w:t>Common law (an example would be pre-emptive strikes in self-defence)</w:t>
      </w:r>
    </w:p>
    <w:p w:rsidR="00682F3B" w:rsidRDefault="00682F3B"/>
    <w:p w:rsidR="00682F3B" w:rsidRDefault="00682F3B" w:rsidP="00682F3B">
      <w:r>
        <w:t>Question 9</w:t>
      </w:r>
    </w:p>
    <w:p w:rsidR="00682F3B" w:rsidRDefault="00C04EB2" w:rsidP="00C04EB2">
      <w:pPr>
        <w:pStyle w:val="ListParagraph"/>
        <w:numPr>
          <w:ilvl w:val="0"/>
          <w:numId w:val="2"/>
        </w:numPr>
      </w:pPr>
      <w:r>
        <w:t>That they are under arrest</w:t>
      </w:r>
    </w:p>
    <w:p w:rsidR="00C04EB2" w:rsidRDefault="00C04EB2" w:rsidP="00C04EB2">
      <w:pPr>
        <w:pStyle w:val="ListParagraph"/>
        <w:numPr>
          <w:ilvl w:val="0"/>
          <w:numId w:val="2"/>
        </w:numPr>
      </w:pPr>
      <w:r>
        <w:t>The grounds</w:t>
      </w:r>
    </w:p>
    <w:p w:rsidR="00C04EB2" w:rsidRDefault="00C04EB2" w:rsidP="00C04EB2">
      <w:pPr>
        <w:pStyle w:val="ListParagraph"/>
        <w:numPr>
          <w:ilvl w:val="0"/>
          <w:numId w:val="2"/>
        </w:numPr>
      </w:pPr>
      <w:r>
        <w:t>The necessity</w:t>
      </w:r>
    </w:p>
    <w:p w:rsidR="00C04EB2" w:rsidRDefault="00C04EB2" w:rsidP="00C04EB2">
      <w:pPr>
        <w:pStyle w:val="ListParagraph"/>
        <w:numPr>
          <w:ilvl w:val="0"/>
          <w:numId w:val="2"/>
        </w:numPr>
      </w:pPr>
      <w:r>
        <w:t>And the caution (when questioned)</w:t>
      </w:r>
    </w:p>
    <w:p w:rsidR="00682F3B" w:rsidRDefault="00682F3B"/>
    <w:p w:rsidR="00682F3B" w:rsidRDefault="00682F3B" w:rsidP="00682F3B">
      <w:r>
        <w:t>Question 10</w:t>
      </w:r>
    </w:p>
    <w:p w:rsidR="00682F3B" w:rsidRDefault="00C04EB2">
      <w:r>
        <w:t xml:space="preserve">The NDM focuses around the code of ethics and comprises of Gathering information and intelligence, </w:t>
      </w:r>
      <w:r w:rsidR="008B2465">
        <w:t xml:space="preserve">assessing the info/intel that is gathered and then considering what powers and policies you have in place. When this is done you can create options and contingencies to deal with making the decision, you would then put them into action and then review the results. </w:t>
      </w:r>
    </w:p>
    <w:p w:rsidR="008B2465" w:rsidRDefault="008B2465">
      <w:r>
        <w:t>If the results were not what was desired you would repeat the process building on what you already know.</w:t>
      </w:r>
    </w:p>
    <w:p w:rsidR="008B2465" w:rsidRDefault="008B2465">
      <w:r>
        <w:t>This can be remembered with the mnemonic CIAPOAR</w:t>
      </w:r>
    </w:p>
    <w:p w:rsidR="00682F3B" w:rsidRDefault="00682F3B"/>
    <w:p w:rsidR="00682F3B" w:rsidRDefault="00682F3B" w:rsidP="00682F3B">
      <w:r>
        <w:t>Question 11</w:t>
      </w:r>
    </w:p>
    <w:p w:rsidR="00682F3B" w:rsidRDefault="008B2465">
      <w:r>
        <w:t xml:space="preserve">Section 17 of PACE is the power to enter to search for arrest </w:t>
      </w:r>
      <w:r w:rsidR="008E43ED">
        <w:t>(</w:t>
      </w:r>
      <w:r>
        <w:t>under warrant</w:t>
      </w:r>
      <w:r w:rsidR="008E43ED">
        <w:t>)</w:t>
      </w:r>
      <w:r>
        <w:t>. This is usually used to arrest people who are at large. But can be used to enter to save life or limb if the officer has reasonable suspicion to believe that a person would be in the building who needed saving.</w:t>
      </w:r>
    </w:p>
    <w:p w:rsidR="00682F3B" w:rsidRDefault="00682F3B"/>
    <w:p w:rsidR="00682F3B" w:rsidRDefault="00682F3B" w:rsidP="00682F3B">
      <w:r>
        <w:t>Question 12</w:t>
      </w:r>
    </w:p>
    <w:p w:rsidR="00682F3B" w:rsidRDefault="008B2465">
      <w:r>
        <w:t xml:space="preserve">S.32 of </w:t>
      </w:r>
      <w:r w:rsidR="00414834">
        <w:t>PACE</w:t>
      </w:r>
      <w:r>
        <w:t xml:space="preserve"> covers post arrest powers to search a person for items that may cause a dange</w:t>
      </w:r>
      <w:r w:rsidR="00414834">
        <w:t xml:space="preserve">r to themselves or others, implements to assist in escape or for any evidence that may relate to an offence. </w:t>
      </w:r>
    </w:p>
    <w:p w:rsidR="00682F3B" w:rsidRDefault="00682F3B"/>
    <w:p w:rsidR="00682F3B" w:rsidRDefault="00682F3B" w:rsidP="00682F3B">
      <w:r>
        <w:t>Question 13</w:t>
      </w:r>
    </w:p>
    <w:p w:rsidR="00ED2331" w:rsidRDefault="00ED2331">
      <w:r>
        <w:t>Call handlers can use a grading system to allow officers to judge the nature of the call. These are</w:t>
      </w:r>
    </w:p>
    <w:p w:rsidR="00ED2331" w:rsidRDefault="00ED2331" w:rsidP="00A40902">
      <w:pPr>
        <w:pStyle w:val="ListParagraph"/>
        <w:numPr>
          <w:ilvl w:val="0"/>
          <w:numId w:val="3"/>
        </w:numPr>
      </w:pPr>
      <w:r>
        <w:t>Grade 1 – Which is a blue light run (where officers are needed immediately)</w:t>
      </w:r>
    </w:p>
    <w:p w:rsidR="00ED2331" w:rsidRDefault="00ED2331" w:rsidP="00A40902">
      <w:pPr>
        <w:pStyle w:val="ListParagraph"/>
        <w:numPr>
          <w:ilvl w:val="0"/>
          <w:numId w:val="3"/>
        </w:numPr>
      </w:pPr>
      <w:r>
        <w:t>Grade 2 – Where the officer is required to attend within 1 hour.</w:t>
      </w:r>
    </w:p>
    <w:p w:rsidR="00ED2331" w:rsidRDefault="00ED2331" w:rsidP="00A40902">
      <w:pPr>
        <w:pStyle w:val="ListParagraph"/>
        <w:numPr>
          <w:ilvl w:val="0"/>
          <w:numId w:val="3"/>
        </w:numPr>
      </w:pPr>
      <w:r>
        <w:t>Grade 3 – An officer is required to attend within 12 hours.</w:t>
      </w:r>
    </w:p>
    <w:p w:rsidR="00ED2331" w:rsidRDefault="00ED2331" w:rsidP="00A40902">
      <w:pPr>
        <w:pStyle w:val="ListParagraph"/>
        <w:numPr>
          <w:ilvl w:val="0"/>
          <w:numId w:val="3"/>
        </w:numPr>
      </w:pPr>
      <w:r>
        <w:t>Grade 4 – An officer is required to attend within 24 hours.</w:t>
      </w:r>
    </w:p>
    <w:p w:rsidR="00682F3B" w:rsidRDefault="00ED2331" w:rsidP="00A40902">
      <w:pPr>
        <w:pStyle w:val="ListParagraph"/>
        <w:numPr>
          <w:ilvl w:val="0"/>
          <w:numId w:val="3"/>
        </w:numPr>
      </w:pPr>
      <w:r>
        <w:t>Grade 5 – Is a call that doesn’t need police attendance but could contain some information.</w:t>
      </w:r>
    </w:p>
    <w:p w:rsidR="00ED2331" w:rsidRDefault="00ED2331"/>
    <w:p w:rsidR="00682F3B" w:rsidRDefault="00682F3B" w:rsidP="00682F3B">
      <w:r>
        <w:t>Question 14</w:t>
      </w:r>
    </w:p>
    <w:p w:rsidR="00682F3B" w:rsidRDefault="00A40902">
      <w:r>
        <w:t>A person who is unable to adequately look after themselves or is at risk of harm, either due to age, mental or physical disabilities, or environmental factors.</w:t>
      </w:r>
    </w:p>
    <w:p w:rsidR="00682F3B" w:rsidRDefault="00682F3B"/>
    <w:p w:rsidR="00682F3B" w:rsidRDefault="00682F3B" w:rsidP="00682F3B">
      <w:r>
        <w:t>Question 15</w:t>
      </w:r>
    </w:p>
    <w:p w:rsidR="00A40902" w:rsidRDefault="00A40902" w:rsidP="00682F3B">
      <w:r>
        <w:t>Any behaviour that causes any person to feel any hara</w:t>
      </w:r>
      <w:r w:rsidR="008E43ED">
        <w:t>ssment, alarm, distress or causes a nuisance.</w:t>
      </w:r>
    </w:p>
    <w:p w:rsidR="00682F3B" w:rsidRDefault="00682F3B"/>
    <w:p w:rsidR="00682F3B" w:rsidRDefault="00682F3B"/>
    <w:p w:rsidR="00682F3B" w:rsidRDefault="00682F3B" w:rsidP="00682F3B">
      <w:r>
        <w:t>Question 16</w:t>
      </w:r>
    </w:p>
    <w:p w:rsidR="00682F3B" w:rsidRDefault="00A40902">
      <w:r>
        <w:t>This power allows the police to charge or disperse people for breaching it. They are placed in certain places and times and are there to prevent ASB.</w:t>
      </w:r>
    </w:p>
    <w:p w:rsidR="00682F3B" w:rsidRDefault="00682F3B"/>
    <w:p w:rsidR="00682F3B" w:rsidRDefault="00682F3B" w:rsidP="00682F3B">
      <w:r>
        <w:t>Question 17</w:t>
      </w:r>
    </w:p>
    <w:p w:rsidR="00682F3B" w:rsidRDefault="00A40902">
      <w:r>
        <w:t xml:space="preserve">A person who is affected by ASB could suffer from mental distress/disorders, financial loss, </w:t>
      </w:r>
      <w:r w:rsidR="00CD6E6F">
        <w:t xml:space="preserve">their property could be damaged, they could suffer physical illnesses brought on by the stress. </w:t>
      </w:r>
    </w:p>
    <w:p w:rsidR="00CD6E6F" w:rsidRDefault="00CD6E6F">
      <w:r>
        <w:t>They may also feel unsafe to leave the house or visit the shops.</w:t>
      </w:r>
      <w:r w:rsidR="008E43ED">
        <w:t xml:space="preserve"> Confining them to their homes and inflicting further mental stress. At worst case these could lead to the persons committing a crime or causing them to commit suicide.</w:t>
      </w:r>
    </w:p>
    <w:p w:rsidR="00682F3B" w:rsidRDefault="00682F3B"/>
    <w:p w:rsidR="00682F3B" w:rsidRDefault="00682F3B" w:rsidP="00682F3B">
      <w:r>
        <w:t>Question 18</w:t>
      </w:r>
    </w:p>
    <w:p w:rsidR="00682F3B" w:rsidRDefault="00CD6E6F">
      <w:r>
        <w:t>EBP is like a scientific way to judge the effectiveness of policing strategies and improving on ones already in place, there are numerous ways this happens such as SMART (Summaries the problem, is the problem measurable, is the goal achievable/attainable, is it relevant to the situation, and is there a time limit/dead line to the project).</w:t>
      </w:r>
    </w:p>
    <w:p w:rsidR="00682F3B" w:rsidRDefault="00682F3B"/>
    <w:p w:rsidR="00682F3B" w:rsidRDefault="00682F3B" w:rsidP="00682F3B">
      <w:r>
        <w:t>Question 19</w:t>
      </w:r>
    </w:p>
    <w:p w:rsidR="00682F3B" w:rsidRDefault="00CD6E6F">
      <w:r>
        <w:t>There are a few problem solving models that can be used</w:t>
      </w:r>
    </w:p>
    <w:p w:rsidR="00CD6E6F" w:rsidRDefault="00CD6E6F">
      <w:r>
        <w:t>OSARA – is like the NDM but more problem based it. It is focused on the Objective (what is needed to be solved), Scanning for possible info/intel relevant to the problem, analysing the data you have collected so you can check your powers/policies/any other available sol</w:t>
      </w:r>
      <w:r w:rsidR="00897E39">
        <w:t>utions, and analysing the response</w:t>
      </w:r>
      <w:r>
        <w:t xml:space="preserve"> of the process. Like the NDM and other models this can/should be repeated until the needs of the objective are met.</w:t>
      </w:r>
    </w:p>
    <w:p w:rsidR="00897E39" w:rsidRDefault="00CD6E6F">
      <w:r>
        <w:t xml:space="preserve">Other models can include </w:t>
      </w:r>
      <w:r w:rsidR="00897E39">
        <w:t>PAT/EPAT/RAT. PAT</w:t>
      </w:r>
      <w:r w:rsidR="008E43ED">
        <w:t xml:space="preserve"> (Problem Action Triangle)</w:t>
      </w:r>
      <w:r w:rsidR="00897E39">
        <w:t xml:space="preserve"> and RAT</w:t>
      </w:r>
      <w:r w:rsidR="008E43ED">
        <w:t xml:space="preserve"> (Rational Action Theory)</w:t>
      </w:r>
      <w:r w:rsidR="00897E39">
        <w:t xml:space="preserve"> both consider that crime needs 1 of 3 things to be committed and EPAT</w:t>
      </w:r>
      <w:r w:rsidR="008E43ED">
        <w:t xml:space="preserve"> (Enhanced Problem Active Triangle)</w:t>
      </w:r>
      <w:r w:rsidR="00897E39">
        <w:t xml:space="preserve"> is a combination of both</w:t>
      </w:r>
      <w:r w:rsidR="002F4AAB">
        <w:t>;</w:t>
      </w:r>
      <w:r w:rsidR="00897E39">
        <w:t xml:space="preserve"> RAT becoming what is known as super controls to PAT… I will now go into this with the super controllers/RAT listed first followed by the PAT part</w:t>
      </w:r>
      <w:r w:rsidR="002F4AAB">
        <w:t>.</w:t>
      </w:r>
    </w:p>
    <w:p w:rsidR="00CD6E6F" w:rsidRDefault="00897E39" w:rsidP="002F4AAB">
      <w:pPr>
        <w:pStyle w:val="ListParagraph"/>
        <w:numPr>
          <w:ilvl w:val="0"/>
          <w:numId w:val="8"/>
        </w:numPr>
      </w:pPr>
      <w:r>
        <w:t>GUARDIAN/VICTIM - The guardian could be someone like the police or an appropriate adult, and the victim is the person/location the offence has been committed against.</w:t>
      </w:r>
    </w:p>
    <w:p w:rsidR="00897E39" w:rsidRDefault="00897E39" w:rsidP="002F4AAB">
      <w:pPr>
        <w:pStyle w:val="ListParagraph"/>
        <w:numPr>
          <w:ilvl w:val="0"/>
          <w:numId w:val="8"/>
        </w:numPr>
      </w:pPr>
      <w:r>
        <w:t>MANAGER/LOCATION - The person in charge of an area such as the council/landlord and the location refers to the area and how it is. Is it dark/easily accessible or brightly lit and secured with locks/cameras etc</w:t>
      </w:r>
    </w:p>
    <w:p w:rsidR="00897E39" w:rsidRDefault="00897E39" w:rsidP="002F4AAB">
      <w:pPr>
        <w:pStyle w:val="ListParagraph"/>
        <w:numPr>
          <w:ilvl w:val="0"/>
          <w:numId w:val="8"/>
        </w:numPr>
      </w:pPr>
      <w:r>
        <w:t>HANDLER/OFFENDER – The handler is someone in direct contact with the offender this could be a parent of example, offender refers to person committing the crime and their reasons to do so.</w:t>
      </w:r>
      <w:bookmarkStart w:id="0" w:name="_GoBack"/>
      <w:bookmarkEnd w:id="0"/>
    </w:p>
    <w:p w:rsidR="00897E39" w:rsidRDefault="00897E39">
      <w:r>
        <w:t>If you can take one of these factors away or make them less appealable the thinking is that the crime will not be committed or less likely to happen.</w:t>
      </w:r>
    </w:p>
    <w:p w:rsidR="005354AF" w:rsidRDefault="005354AF"/>
    <w:p w:rsidR="005354AF" w:rsidRDefault="005354AF"/>
    <w:p w:rsidR="00682F3B" w:rsidRDefault="00682F3B"/>
    <w:p w:rsidR="00682F3B" w:rsidRDefault="00682F3B" w:rsidP="00682F3B">
      <w:r>
        <w:t>Question 20</w:t>
      </w:r>
    </w:p>
    <w:p w:rsidR="00682F3B" w:rsidRDefault="00793E85">
      <w:r>
        <w:t>A critical incident is one that poses immediate harm or risk of harm to a person or persons/property and an inspector or higher can declare it as one. An officer may declare it if they can justify it and have reasonable grounds to do so.</w:t>
      </w:r>
    </w:p>
    <w:p w:rsidR="00682F3B" w:rsidRDefault="00682F3B"/>
    <w:p w:rsidR="00682F3B" w:rsidRDefault="00682F3B" w:rsidP="00682F3B">
      <w:r>
        <w:t>Question 21</w:t>
      </w:r>
    </w:p>
    <w:p w:rsidR="00682F3B" w:rsidRDefault="00793E85">
      <w:r>
        <w:t>Section 1 of PACE governs the officers power to stop and search. Following this makes a stop and search a lawful process. Failure to comply can lead to evidence being thrown out of court, and the officer being investigated.</w:t>
      </w:r>
    </w:p>
    <w:p w:rsidR="00682F3B" w:rsidRDefault="00682F3B"/>
    <w:p w:rsidR="00682F3B" w:rsidRDefault="00682F3B" w:rsidP="00682F3B">
      <w:r>
        <w:t>Question 22</w:t>
      </w:r>
    </w:p>
    <w:p w:rsidR="00682F3B" w:rsidRDefault="00793E85" w:rsidP="00793E85">
      <w:pPr>
        <w:pStyle w:val="ListParagraph"/>
        <w:numPr>
          <w:ilvl w:val="0"/>
          <w:numId w:val="4"/>
        </w:numPr>
      </w:pPr>
      <w:r>
        <w:t>Grounds of the search</w:t>
      </w:r>
    </w:p>
    <w:p w:rsidR="00793E85" w:rsidRDefault="00793E85" w:rsidP="00793E85">
      <w:pPr>
        <w:pStyle w:val="ListParagraph"/>
        <w:numPr>
          <w:ilvl w:val="0"/>
          <w:numId w:val="4"/>
        </w:numPr>
      </w:pPr>
      <w:r>
        <w:t>Object you hope to find of the search</w:t>
      </w:r>
    </w:p>
    <w:p w:rsidR="00793E85" w:rsidRDefault="00793E85" w:rsidP="00793E85">
      <w:pPr>
        <w:pStyle w:val="ListParagraph"/>
        <w:numPr>
          <w:ilvl w:val="0"/>
          <w:numId w:val="4"/>
        </w:numPr>
      </w:pPr>
      <w:r>
        <w:t>Warrant card (produce it if you are in plain clothes)</w:t>
      </w:r>
    </w:p>
    <w:p w:rsidR="00793E85" w:rsidRDefault="00793E85" w:rsidP="00793E85">
      <w:pPr>
        <w:pStyle w:val="ListParagraph"/>
        <w:numPr>
          <w:ilvl w:val="0"/>
          <w:numId w:val="4"/>
        </w:numPr>
      </w:pPr>
      <w:r>
        <w:t>Identify yourself</w:t>
      </w:r>
    </w:p>
    <w:p w:rsidR="00793E85" w:rsidRDefault="00793E85" w:rsidP="00793E85">
      <w:pPr>
        <w:pStyle w:val="ListParagraph"/>
        <w:numPr>
          <w:ilvl w:val="0"/>
          <w:numId w:val="4"/>
        </w:numPr>
      </w:pPr>
      <w:r>
        <w:t>Station from which you are based out of</w:t>
      </w:r>
    </w:p>
    <w:p w:rsidR="00793E85" w:rsidRDefault="00793E85" w:rsidP="00793E85">
      <w:pPr>
        <w:pStyle w:val="ListParagraph"/>
        <w:numPr>
          <w:ilvl w:val="0"/>
          <w:numId w:val="4"/>
        </w:numPr>
      </w:pPr>
      <w:r>
        <w:t>The persons Entitlement to a copy of the stop and search record (if not immediately available can be obtained at a designated station within 3 months)</w:t>
      </w:r>
    </w:p>
    <w:p w:rsidR="00793E85" w:rsidRDefault="00793E85" w:rsidP="00793E85">
      <w:pPr>
        <w:pStyle w:val="ListParagraph"/>
        <w:numPr>
          <w:ilvl w:val="0"/>
          <w:numId w:val="4"/>
        </w:numPr>
      </w:pPr>
      <w:r>
        <w:t>The Legal power used</w:t>
      </w:r>
    </w:p>
    <w:p w:rsidR="00793E85" w:rsidRDefault="00793E85" w:rsidP="00793E85">
      <w:pPr>
        <w:pStyle w:val="ListParagraph"/>
        <w:numPr>
          <w:ilvl w:val="0"/>
          <w:numId w:val="4"/>
        </w:numPr>
      </w:pPr>
      <w:r>
        <w:t>And inform the person that they are now detained for a purpose of a search (“You are now detained for the purpose of a search)</w:t>
      </w:r>
    </w:p>
    <w:p w:rsidR="00793E85" w:rsidRDefault="00793E85" w:rsidP="00793E85">
      <w:r>
        <w:t>This can be remembered by the mnemonic GOWISELY</w:t>
      </w:r>
    </w:p>
    <w:p w:rsidR="00682F3B" w:rsidRDefault="00682F3B"/>
    <w:p w:rsidR="00682F3B" w:rsidRDefault="00682F3B" w:rsidP="00682F3B">
      <w:r>
        <w:t>Question 23</w:t>
      </w:r>
    </w:p>
    <w:p w:rsidR="00682F3B" w:rsidRDefault="00793E85">
      <w:r>
        <w:t>A person is guilty of supplying if they without lawful authority offer</w:t>
      </w:r>
      <w:r w:rsidR="009B5055">
        <w:t xml:space="preserve"> or agree to offer to supply to</w:t>
      </w:r>
      <w:r>
        <w:t xml:space="preserve"> any person a substance they know or believe to be a controlled </w:t>
      </w:r>
      <w:r w:rsidR="009B5055">
        <w:t>drug.</w:t>
      </w:r>
    </w:p>
    <w:p w:rsidR="00682F3B" w:rsidRDefault="00682F3B"/>
    <w:p w:rsidR="00682F3B" w:rsidRDefault="00682F3B" w:rsidP="00682F3B">
      <w:r>
        <w:t>Question 24</w:t>
      </w:r>
    </w:p>
    <w:p w:rsidR="00682F3B" w:rsidRDefault="009B5055">
      <w:r>
        <w:t>The NIM follows a cycle which goes “Direction, Collection, Evaluation, Assessment, Dissemination.”</w:t>
      </w:r>
    </w:p>
    <w:p w:rsidR="009B5055" w:rsidRDefault="009B5055">
      <w:r>
        <w:t>Which is basically deciding on what direction you will go when the intelligence is gathered, collecting it via various means (eg CHIS, various surveillance methods, gathering it via media requests etc). The Evaluating it, assessing and disseminating it which should use the 3x5x2 method.</w:t>
      </w:r>
    </w:p>
    <w:p w:rsidR="009B5055" w:rsidRDefault="009B5055">
      <w:r>
        <w:t>3x5x2 is a way of rating the quality of in the info/intel gathered and can be broken down as such.</w:t>
      </w:r>
    </w:p>
    <w:p w:rsidR="009B5055" w:rsidRDefault="009B5055">
      <w:r>
        <w:lastRenderedPageBreak/>
        <w:t>The 3 relates to the reliability of it</w:t>
      </w:r>
    </w:p>
    <w:p w:rsidR="009B5055" w:rsidRDefault="009B5055" w:rsidP="009B5055">
      <w:pPr>
        <w:pStyle w:val="ListParagraph"/>
        <w:numPr>
          <w:ilvl w:val="0"/>
          <w:numId w:val="5"/>
        </w:numPr>
      </w:pPr>
      <w:r>
        <w:t>Reliable</w:t>
      </w:r>
    </w:p>
    <w:p w:rsidR="009B5055" w:rsidRDefault="009B5055" w:rsidP="009B5055">
      <w:pPr>
        <w:pStyle w:val="ListParagraph"/>
        <w:numPr>
          <w:ilvl w:val="0"/>
          <w:numId w:val="5"/>
        </w:numPr>
      </w:pPr>
      <w:r>
        <w:t>Untested</w:t>
      </w:r>
    </w:p>
    <w:p w:rsidR="009B5055" w:rsidRDefault="009B5055" w:rsidP="009B5055">
      <w:pPr>
        <w:pStyle w:val="ListParagraph"/>
        <w:numPr>
          <w:ilvl w:val="0"/>
          <w:numId w:val="5"/>
        </w:numPr>
      </w:pPr>
      <w:r>
        <w:t>Not Reliable</w:t>
      </w:r>
    </w:p>
    <w:p w:rsidR="009B5055" w:rsidRDefault="009B5055" w:rsidP="009B5055">
      <w:r>
        <w:t>The 5 is in regards to where it came from and the quality of it</w:t>
      </w:r>
    </w:p>
    <w:p w:rsidR="009B5055" w:rsidRDefault="009B5055" w:rsidP="009B5055">
      <w:pPr>
        <w:pStyle w:val="ListParagraph"/>
        <w:numPr>
          <w:ilvl w:val="0"/>
          <w:numId w:val="7"/>
        </w:numPr>
      </w:pPr>
      <w:r>
        <w:t>Known directly to the source</w:t>
      </w:r>
    </w:p>
    <w:p w:rsidR="009B5055" w:rsidRDefault="009B5055" w:rsidP="009B5055">
      <w:pPr>
        <w:pStyle w:val="ListParagraph"/>
        <w:numPr>
          <w:ilvl w:val="0"/>
          <w:numId w:val="7"/>
        </w:numPr>
      </w:pPr>
      <w:r>
        <w:t>Known to the source and collaborated</w:t>
      </w:r>
    </w:p>
    <w:p w:rsidR="009B5055" w:rsidRDefault="009B5055" w:rsidP="009B5055">
      <w:pPr>
        <w:pStyle w:val="ListParagraph"/>
        <w:numPr>
          <w:ilvl w:val="0"/>
          <w:numId w:val="7"/>
        </w:numPr>
      </w:pPr>
      <w:r>
        <w:t>Known to the source</w:t>
      </w:r>
    </w:p>
    <w:p w:rsidR="009B5055" w:rsidRDefault="009B5055" w:rsidP="009B5055">
      <w:pPr>
        <w:pStyle w:val="ListParagraph"/>
        <w:numPr>
          <w:ilvl w:val="0"/>
          <w:numId w:val="7"/>
        </w:numPr>
      </w:pPr>
      <w:r>
        <w:t>Unknown to the source</w:t>
      </w:r>
    </w:p>
    <w:p w:rsidR="009B5055" w:rsidRDefault="009B5055" w:rsidP="009B5055">
      <w:pPr>
        <w:pStyle w:val="ListParagraph"/>
        <w:numPr>
          <w:ilvl w:val="0"/>
          <w:numId w:val="7"/>
        </w:numPr>
      </w:pPr>
      <w:r>
        <w:t>Believed to be fake</w:t>
      </w:r>
    </w:p>
    <w:p w:rsidR="009B5055" w:rsidRDefault="009B5055" w:rsidP="009B5055">
      <w:r>
        <w:t>2 is the conditions of how the information can be shared</w:t>
      </w:r>
    </w:p>
    <w:p w:rsidR="009B5055" w:rsidRDefault="001D6756" w:rsidP="001D6756">
      <w:r>
        <w:t xml:space="preserve">       </w:t>
      </w:r>
      <w:r w:rsidR="0062712A">
        <w:t>P.</w:t>
      </w:r>
      <w:r>
        <w:t xml:space="preserve">   </w:t>
      </w:r>
      <w:r w:rsidR="0062712A">
        <w:t>Can be shared to relevant people</w:t>
      </w:r>
    </w:p>
    <w:p w:rsidR="00275962" w:rsidRDefault="001D6756" w:rsidP="009B5055">
      <w:r>
        <w:t xml:space="preserve">       C.   </w:t>
      </w:r>
      <w:r w:rsidR="0062712A">
        <w:t>Can be shared to relevant people but with conditions</w:t>
      </w:r>
    </w:p>
    <w:p w:rsidR="009B5055" w:rsidRDefault="009B5055" w:rsidP="009B5055"/>
    <w:p w:rsidR="009B5055" w:rsidRDefault="009B5055"/>
    <w:p w:rsidR="00682F3B" w:rsidRDefault="00682F3B"/>
    <w:p w:rsidR="00682F3B" w:rsidRDefault="00682F3B" w:rsidP="00682F3B">
      <w:r>
        <w:t>Question 25</w:t>
      </w:r>
    </w:p>
    <w:p w:rsidR="00682F3B" w:rsidRDefault="00275962" w:rsidP="00682F3B">
      <w:r>
        <w:t xml:space="preserve">Management of Police Information </w:t>
      </w:r>
    </w:p>
    <w:p w:rsidR="00793E85" w:rsidRDefault="00793E85" w:rsidP="00682F3B">
      <w:r>
        <w:t>H</w:t>
      </w:r>
      <w:r w:rsidR="00275962">
        <w:t xml:space="preserve">uman </w:t>
      </w:r>
      <w:r>
        <w:t>R</w:t>
      </w:r>
      <w:r w:rsidR="00275962">
        <w:t xml:space="preserve">ights </w:t>
      </w:r>
      <w:r>
        <w:t>A</w:t>
      </w:r>
      <w:r w:rsidR="00275962">
        <w:t>ct 1998</w:t>
      </w:r>
    </w:p>
    <w:p w:rsidR="00793E85" w:rsidRDefault="00793E85" w:rsidP="00682F3B">
      <w:r>
        <w:t>R</w:t>
      </w:r>
      <w:r w:rsidR="00275962">
        <w:t xml:space="preserve">egulation of </w:t>
      </w:r>
      <w:r>
        <w:t>I</w:t>
      </w:r>
      <w:r w:rsidR="00275962">
        <w:t xml:space="preserve">nvestigative </w:t>
      </w:r>
      <w:r>
        <w:t>P</w:t>
      </w:r>
      <w:r w:rsidR="00275962">
        <w:t xml:space="preserve">owers </w:t>
      </w:r>
      <w:r>
        <w:t>A</w:t>
      </w:r>
      <w:r w:rsidR="00275962">
        <w:t>ct 2000</w:t>
      </w:r>
    </w:p>
    <w:p w:rsidR="00793E85" w:rsidRDefault="00275962" w:rsidP="00682F3B">
      <w:r>
        <w:t>Data Protection Act</w:t>
      </w:r>
    </w:p>
    <w:p w:rsidR="00275962" w:rsidRDefault="00275962" w:rsidP="00682F3B">
      <w:r>
        <w:t>Criminal Justice and Young Persons Act</w:t>
      </w:r>
    </w:p>
    <w:p w:rsidR="00275962" w:rsidRDefault="00275962" w:rsidP="00682F3B">
      <w:r>
        <w:t>PACE 1984</w:t>
      </w:r>
    </w:p>
    <w:p w:rsidR="00682F3B" w:rsidRDefault="00682F3B" w:rsidP="00682F3B"/>
    <w:sectPr w:rsidR="00682F3B" w:rsidSect="002E530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43ED" w:rsidRDefault="008E43ED" w:rsidP="002E530E">
      <w:pPr>
        <w:spacing w:after="0" w:line="240" w:lineRule="auto"/>
      </w:pPr>
      <w:r>
        <w:separator/>
      </w:r>
    </w:p>
  </w:endnote>
  <w:endnote w:type="continuationSeparator" w:id="0">
    <w:p w:rsidR="008E43ED" w:rsidRDefault="008E43ED" w:rsidP="002E5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3ED" w:rsidRDefault="00D66611" w:rsidP="00D66611">
    <w:pPr>
      <w:pStyle w:val="Footer"/>
      <w:rPr>
        <w:color w:val="000000"/>
        <w:sz w:val="17"/>
      </w:rPr>
    </w:pPr>
    <w:bookmarkStart w:id="3" w:name="TITUS1FooterEvenPages"/>
    <w:r>
      <w:rPr>
        <w:color w:val="000000"/>
        <w:sz w:val="17"/>
      </w:rPr>
      <w:t> </w:t>
    </w:r>
  </w:p>
  <w:bookmarkEnd w:id="3"/>
  <w:p w:rsidR="008E43ED" w:rsidRDefault="008E43ED" w:rsidP="008B2465">
    <w:pPr>
      <w:pStyle w:val="Footer"/>
    </w:pPr>
  </w:p>
  <w:p w:rsidR="008E43ED" w:rsidRDefault="008E43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3ED" w:rsidRDefault="00D66611" w:rsidP="00D66611">
    <w:pPr>
      <w:pStyle w:val="Footer"/>
      <w:rPr>
        <w:color w:val="000000"/>
        <w:sz w:val="17"/>
      </w:rPr>
    </w:pPr>
    <w:bookmarkStart w:id="4" w:name="TITUS1FooterPrimary"/>
    <w:r>
      <w:rPr>
        <w:color w:val="000000"/>
        <w:sz w:val="17"/>
      </w:rPr>
      <w:t> </w:t>
    </w:r>
  </w:p>
  <w:bookmarkEnd w:id="4"/>
  <w:p w:rsidR="008E43ED" w:rsidRDefault="008E43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3ED" w:rsidRDefault="00D66611" w:rsidP="00D66611">
    <w:pPr>
      <w:pStyle w:val="Footer"/>
      <w:rPr>
        <w:color w:val="000000"/>
        <w:sz w:val="17"/>
      </w:rPr>
    </w:pPr>
    <w:bookmarkStart w:id="6" w:name="TITUS1FooterFirstPage"/>
    <w:r>
      <w:rPr>
        <w:color w:val="000000"/>
        <w:sz w:val="17"/>
      </w:rPr>
      <w:t> </w:t>
    </w:r>
  </w:p>
  <w:bookmarkEnd w:id="6"/>
  <w:p w:rsidR="008E43ED" w:rsidRDefault="008E43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43ED" w:rsidRDefault="008E43ED" w:rsidP="002E530E">
      <w:pPr>
        <w:spacing w:after="0" w:line="240" w:lineRule="auto"/>
      </w:pPr>
      <w:r>
        <w:separator/>
      </w:r>
    </w:p>
  </w:footnote>
  <w:footnote w:type="continuationSeparator" w:id="0">
    <w:p w:rsidR="008E43ED" w:rsidRDefault="008E43ED" w:rsidP="002E53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3ED" w:rsidRDefault="00D66611" w:rsidP="00D66611">
    <w:pPr>
      <w:pStyle w:val="Header"/>
      <w:rPr>
        <w:color w:val="000000"/>
        <w:sz w:val="17"/>
      </w:rPr>
    </w:pPr>
    <w:bookmarkStart w:id="1" w:name="TITUS1HeaderEvenPages"/>
    <w:r>
      <w:rPr>
        <w:color w:val="000000"/>
        <w:sz w:val="17"/>
      </w:rPr>
      <w:t> </w:t>
    </w:r>
  </w:p>
  <w:bookmarkEnd w:id="1"/>
  <w:p w:rsidR="008E43ED" w:rsidRDefault="008E43ED" w:rsidP="008B2465">
    <w:pPr>
      <w:pStyle w:val="Header"/>
    </w:pPr>
  </w:p>
  <w:p w:rsidR="008E43ED" w:rsidRDefault="008E43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3ED" w:rsidRDefault="00D66611" w:rsidP="00D66611">
    <w:pPr>
      <w:pStyle w:val="Header"/>
      <w:rPr>
        <w:color w:val="000000"/>
        <w:sz w:val="17"/>
      </w:rPr>
    </w:pPr>
    <w:bookmarkStart w:id="2" w:name="TITUS1HeaderPrimary"/>
    <w:r>
      <w:rPr>
        <w:color w:val="000000"/>
        <w:sz w:val="17"/>
      </w:rPr>
      <w:t> </w:t>
    </w:r>
  </w:p>
  <w:bookmarkEnd w:id="2"/>
  <w:p w:rsidR="008E43ED" w:rsidRDefault="008E43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3ED" w:rsidRDefault="00D66611" w:rsidP="00D66611">
    <w:pPr>
      <w:pStyle w:val="Header"/>
      <w:rPr>
        <w:color w:val="000000"/>
        <w:sz w:val="17"/>
      </w:rPr>
    </w:pPr>
    <w:bookmarkStart w:id="5" w:name="TITUS1HeaderFirstPage"/>
    <w:r>
      <w:rPr>
        <w:color w:val="000000"/>
        <w:sz w:val="17"/>
      </w:rPr>
      <w:t> </w:t>
    </w:r>
  </w:p>
  <w:bookmarkEnd w:id="5"/>
  <w:p w:rsidR="008E43ED" w:rsidRDefault="008E43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E0425"/>
    <w:multiLevelType w:val="hybridMultilevel"/>
    <w:tmpl w:val="6A1C0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B8660E"/>
    <w:multiLevelType w:val="hybridMultilevel"/>
    <w:tmpl w:val="FD72A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8D1735"/>
    <w:multiLevelType w:val="hybridMultilevel"/>
    <w:tmpl w:val="F6FE0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96548A"/>
    <w:multiLevelType w:val="hybridMultilevel"/>
    <w:tmpl w:val="F2BA9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6131B9"/>
    <w:multiLevelType w:val="hybridMultilevel"/>
    <w:tmpl w:val="65EC7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427895"/>
    <w:multiLevelType w:val="hybridMultilevel"/>
    <w:tmpl w:val="662C4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3E0CBD"/>
    <w:multiLevelType w:val="hybridMultilevel"/>
    <w:tmpl w:val="E07C90B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914E8A"/>
    <w:multiLevelType w:val="hybridMultilevel"/>
    <w:tmpl w:val="6E542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1"/>
  </w:num>
  <w:num w:numId="5">
    <w:abstractNumId w:val="7"/>
  </w:num>
  <w:num w:numId="6">
    <w:abstractNumId w:val="0"/>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878E6"/>
    <w:rsid w:val="001D6756"/>
    <w:rsid w:val="00275962"/>
    <w:rsid w:val="002E530E"/>
    <w:rsid w:val="002F4AAB"/>
    <w:rsid w:val="00414834"/>
    <w:rsid w:val="004F6801"/>
    <w:rsid w:val="005354AF"/>
    <w:rsid w:val="00544969"/>
    <w:rsid w:val="0062712A"/>
    <w:rsid w:val="00682F3B"/>
    <w:rsid w:val="00793E85"/>
    <w:rsid w:val="007E4409"/>
    <w:rsid w:val="00877432"/>
    <w:rsid w:val="00897E39"/>
    <w:rsid w:val="008B2465"/>
    <w:rsid w:val="008D6B0C"/>
    <w:rsid w:val="008E43ED"/>
    <w:rsid w:val="009B5055"/>
    <w:rsid w:val="00A40902"/>
    <w:rsid w:val="00C04EB2"/>
    <w:rsid w:val="00CD6E6F"/>
    <w:rsid w:val="00D5599A"/>
    <w:rsid w:val="00D66611"/>
    <w:rsid w:val="00E41B08"/>
    <w:rsid w:val="00E64740"/>
    <w:rsid w:val="00ED2331"/>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60F01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5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30E"/>
  </w:style>
  <w:style w:type="paragraph" w:styleId="Footer">
    <w:name w:val="footer"/>
    <w:basedOn w:val="Normal"/>
    <w:link w:val="FooterChar"/>
    <w:uiPriority w:val="99"/>
    <w:unhideWhenUsed/>
    <w:rsid w:val="002E5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30E"/>
  </w:style>
  <w:style w:type="paragraph" w:styleId="ListParagraph">
    <w:name w:val="List Paragraph"/>
    <w:basedOn w:val="Normal"/>
    <w:uiPriority w:val="34"/>
    <w:qFormat/>
    <w:rsid w:val="00C04E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6</Pages>
  <Words>1509</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Brennan,Amy swp6696</cp:lastModifiedBy>
  <cp:revision>14</cp:revision>
  <dcterms:created xsi:type="dcterms:W3CDTF">2020-09-04T07:31:00Z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