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AD9C" w14:textId="1BE35769" w:rsidR="000C3F3B" w:rsidRDefault="000C3F3B"/>
    <w:p w14:paraId="07946B93" w14:textId="547FC2A3" w:rsidR="001F1A4E" w:rsidRDefault="001F1A4E">
      <w:r>
        <w:rPr>
          <w:noProof/>
        </w:rPr>
        <w:drawing>
          <wp:inline distT="0" distB="0" distL="0" distR="0" wp14:anchorId="445ACA45" wp14:editId="553636DB">
            <wp:extent cx="5943600" cy="3343275"/>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943600" cy="3343275"/>
                    </a:xfrm>
                    <a:prstGeom prst="rect">
                      <a:avLst/>
                    </a:prstGeom>
                  </pic:spPr>
                </pic:pic>
              </a:graphicData>
            </a:graphic>
          </wp:inline>
        </w:drawing>
      </w:r>
    </w:p>
    <w:p w14:paraId="6F80A862" w14:textId="77777777" w:rsidR="00964340" w:rsidRDefault="00964340"/>
    <w:p w14:paraId="6EB65D5F" w14:textId="77777777" w:rsidR="00964340" w:rsidRDefault="00964340"/>
    <w:p w14:paraId="7231AAC6" w14:textId="77777777" w:rsidR="00964340" w:rsidRDefault="00964340"/>
    <w:p w14:paraId="76421B33" w14:textId="791C3E3E" w:rsidR="00964340" w:rsidRDefault="00964340">
      <w:r w:rsidRPr="00530176">
        <w:rPr>
          <w:rFonts w:ascii="Times New Roman" w:hAnsi="Times New Roman" w:cs="Times New Roman"/>
          <w:noProof/>
        </w:rPr>
        <w:drawing>
          <wp:inline distT="0" distB="0" distL="0" distR="0" wp14:anchorId="4B8CC530" wp14:editId="498A60FA">
            <wp:extent cx="5943600" cy="334327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7B8D6CA8" w14:textId="77777777" w:rsidR="00964340" w:rsidRDefault="00964340"/>
    <w:p w14:paraId="2170943C" w14:textId="6A3FB1DC" w:rsidR="00964340" w:rsidRDefault="00964340">
      <w:r w:rsidRPr="00530176">
        <w:rPr>
          <w:rFonts w:ascii="Times New Roman" w:hAnsi="Times New Roman" w:cs="Times New Roman"/>
          <w:noProof/>
        </w:rPr>
        <w:drawing>
          <wp:inline distT="0" distB="0" distL="0" distR="0" wp14:anchorId="289737B7" wp14:editId="046C8B54">
            <wp:extent cx="5943600" cy="334327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024A89E5" w14:textId="77777777" w:rsidR="00964340" w:rsidRDefault="00964340"/>
    <w:p w14:paraId="7DBD367A" w14:textId="77777777" w:rsidR="00964340" w:rsidRDefault="00964340"/>
    <w:p w14:paraId="4E114117" w14:textId="2EAFB8F0" w:rsidR="00964340" w:rsidRDefault="00964340">
      <w:r w:rsidRPr="00530176">
        <w:rPr>
          <w:rFonts w:ascii="Times New Roman" w:hAnsi="Times New Roman" w:cs="Times New Roman"/>
          <w:noProof/>
        </w:rPr>
        <w:drawing>
          <wp:inline distT="0" distB="0" distL="0" distR="0" wp14:anchorId="2656ABA7" wp14:editId="0F74BA37">
            <wp:extent cx="5943600" cy="334327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22DCB829" w14:textId="77777777" w:rsidR="00964340" w:rsidRDefault="00964340"/>
    <w:p w14:paraId="5CB149EF" w14:textId="77777777" w:rsidR="00964340" w:rsidRDefault="00964340"/>
    <w:p w14:paraId="598B775F" w14:textId="496A5D34" w:rsidR="00964340" w:rsidRDefault="00964340">
      <w:r w:rsidRPr="00530176">
        <w:rPr>
          <w:rFonts w:ascii="Times New Roman" w:hAnsi="Times New Roman" w:cs="Times New Roman"/>
          <w:noProof/>
        </w:rPr>
        <w:drawing>
          <wp:inline distT="0" distB="0" distL="0" distR="0" wp14:anchorId="10867D05" wp14:editId="23FC300B">
            <wp:extent cx="5943600" cy="3343275"/>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51D1AF0F" w14:textId="77777777" w:rsidR="00964340" w:rsidRDefault="00964340"/>
    <w:p w14:paraId="4A58E1F8" w14:textId="77777777" w:rsidR="00964340" w:rsidRDefault="00964340"/>
    <w:p w14:paraId="44CD6CD8" w14:textId="70A0BC5A" w:rsidR="00964340" w:rsidRDefault="00964340">
      <w:r w:rsidRPr="00530176">
        <w:rPr>
          <w:rFonts w:ascii="Times New Roman" w:hAnsi="Times New Roman" w:cs="Times New Roman"/>
          <w:noProof/>
        </w:rPr>
        <w:drawing>
          <wp:inline distT="0" distB="0" distL="0" distR="0" wp14:anchorId="6166B989" wp14:editId="0ABEF4DB">
            <wp:extent cx="5943600" cy="3343275"/>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32F9A959" w14:textId="77777777" w:rsidR="00964340" w:rsidRDefault="00964340"/>
    <w:p w14:paraId="42B00B1E" w14:textId="77777777" w:rsidR="00964340" w:rsidRDefault="00964340"/>
    <w:p w14:paraId="0C95E292" w14:textId="571FE300" w:rsidR="00964340" w:rsidRDefault="00964340">
      <w:r w:rsidRPr="00530176">
        <w:rPr>
          <w:rFonts w:ascii="Times New Roman" w:hAnsi="Times New Roman" w:cs="Times New Roman"/>
          <w:noProof/>
        </w:rPr>
        <w:drawing>
          <wp:inline distT="0" distB="0" distL="0" distR="0" wp14:anchorId="7D545448" wp14:editId="5B4AB5D1">
            <wp:extent cx="5943600" cy="3343275"/>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6C64A465" w14:textId="77777777" w:rsidR="00964340" w:rsidRDefault="00964340"/>
    <w:p w14:paraId="61E60B0B" w14:textId="77777777" w:rsidR="00964340" w:rsidRDefault="00964340"/>
    <w:p w14:paraId="008F97D4" w14:textId="7D896B75" w:rsidR="00964340" w:rsidRDefault="00964340">
      <w:r w:rsidRPr="00530176">
        <w:rPr>
          <w:rFonts w:ascii="Times New Roman" w:hAnsi="Times New Roman" w:cs="Times New Roman"/>
          <w:noProof/>
        </w:rPr>
        <w:drawing>
          <wp:inline distT="0" distB="0" distL="0" distR="0" wp14:anchorId="1BEC502E" wp14:editId="7E9C8A42">
            <wp:extent cx="5943600" cy="334327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4B42EACC" w14:textId="77777777" w:rsidR="00964340" w:rsidRDefault="00964340"/>
    <w:p w14:paraId="7FFF76A0" w14:textId="77777777" w:rsidR="00964340" w:rsidRDefault="00964340"/>
    <w:p w14:paraId="1A8C26B6" w14:textId="7B1D3F7F" w:rsidR="00964340" w:rsidRDefault="00964340">
      <w:r w:rsidRPr="00530176">
        <w:rPr>
          <w:rFonts w:ascii="Times New Roman" w:hAnsi="Times New Roman" w:cs="Times New Roman"/>
          <w:noProof/>
        </w:rPr>
        <w:drawing>
          <wp:inline distT="0" distB="0" distL="0" distR="0" wp14:anchorId="2C19E6FF" wp14:editId="65C66757">
            <wp:extent cx="5943600" cy="334327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0BB7E729" w14:textId="77777777" w:rsidR="00964340" w:rsidRDefault="00964340"/>
    <w:p w14:paraId="100F7862" w14:textId="77777777" w:rsidR="00964340" w:rsidRDefault="00964340"/>
    <w:p w14:paraId="167A4888" w14:textId="3CD1F04E" w:rsidR="00964340" w:rsidRDefault="00964340">
      <w:r w:rsidRPr="00530176">
        <w:rPr>
          <w:rFonts w:ascii="Times New Roman" w:hAnsi="Times New Roman" w:cs="Times New Roman"/>
          <w:noProof/>
        </w:rPr>
        <w:drawing>
          <wp:inline distT="0" distB="0" distL="0" distR="0" wp14:anchorId="5CFCC497" wp14:editId="5329B0CF">
            <wp:extent cx="5943600" cy="3343275"/>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61AF0E30" w14:textId="77777777" w:rsidR="00964340" w:rsidRDefault="00964340"/>
    <w:p w14:paraId="5058B4EF" w14:textId="77777777" w:rsidR="00964340" w:rsidRDefault="00964340"/>
    <w:p w14:paraId="1206F38A" w14:textId="5B33168A" w:rsidR="00964340" w:rsidRDefault="00964340">
      <w:r w:rsidRPr="00530176">
        <w:rPr>
          <w:rFonts w:ascii="Times New Roman" w:hAnsi="Times New Roman" w:cs="Times New Roman"/>
          <w:noProof/>
        </w:rPr>
        <w:drawing>
          <wp:inline distT="0" distB="0" distL="0" distR="0" wp14:anchorId="51F49A5A" wp14:editId="0403EF14">
            <wp:extent cx="5943600" cy="3343275"/>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267EBCEB" w14:textId="77777777" w:rsidR="00964340" w:rsidRDefault="00964340"/>
    <w:p w14:paraId="290BD892" w14:textId="77777777" w:rsidR="00964340" w:rsidRDefault="00964340"/>
    <w:p w14:paraId="3DF081A3" w14:textId="7471C05A" w:rsidR="00964340" w:rsidRDefault="00964340">
      <w:r w:rsidRPr="00530176">
        <w:rPr>
          <w:rFonts w:ascii="Times New Roman" w:hAnsi="Times New Roman" w:cs="Times New Roman"/>
          <w:noProof/>
        </w:rPr>
        <w:drawing>
          <wp:inline distT="0" distB="0" distL="0" distR="0" wp14:anchorId="4AED2020" wp14:editId="2B46B93B">
            <wp:extent cx="5943600" cy="3343275"/>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61C563D3" w14:textId="77777777" w:rsidR="00964340" w:rsidRDefault="00964340"/>
    <w:p w14:paraId="7276206C" w14:textId="77777777" w:rsidR="00964340" w:rsidRDefault="00964340"/>
    <w:p w14:paraId="0115F50B" w14:textId="3B643EDB" w:rsidR="00964340" w:rsidRDefault="00964340">
      <w:r w:rsidRPr="00530176">
        <w:rPr>
          <w:rFonts w:ascii="Times New Roman" w:hAnsi="Times New Roman" w:cs="Times New Roman"/>
          <w:noProof/>
        </w:rPr>
        <w:drawing>
          <wp:inline distT="0" distB="0" distL="0" distR="0" wp14:anchorId="0FCC312D" wp14:editId="11CDCFB8">
            <wp:extent cx="5943600" cy="334327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50BFAE01" w14:textId="77777777" w:rsidR="00964340" w:rsidRDefault="00964340"/>
    <w:p w14:paraId="18759E0F" w14:textId="77777777" w:rsidR="00964340" w:rsidRDefault="00964340"/>
    <w:p w14:paraId="12E57525" w14:textId="71DBCF7D" w:rsidR="00964340" w:rsidRDefault="00964340">
      <w:r w:rsidRPr="00530176">
        <w:rPr>
          <w:rFonts w:ascii="Times New Roman" w:hAnsi="Times New Roman" w:cs="Times New Roman"/>
          <w:noProof/>
        </w:rPr>
        <w:drawing>
          <wp:inline distT="0" distB="0" distL="0" distR="0" wp14:anchorId="18B3E613" wp14:editId="33F83463">
            <wp:extent cx="5943600" cy="3343275"/>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p w14:paraId="68EEF234" w14:textId="77777777" w:rsidR="00964340" w:rsidRDefault="00964340"/>
    <w:p w14:paraId="5FA1E6EF" w14:textId="77777777" w:rsidR="00964340" w:rsidRDefault="00964340"/>
    <w:p w14:paraId="70FAC9E1" w14:textId="6F01F824" w:rsidR="00964340" w:rsidRDefault="00964340">
      <w:r w:rsidRPr="00530176">
        <w:rPr>
          <w:rFonts w:ascii="Times New Roman" w:hAnsi="Times New Roman" w:cs="Times New Roman"/>
          <w:noProof/>
        </w:rPr>
        <w:drawing>
          <wp:inline distT="0" distB="0" distL="0" distR="0" wp14:anchorId="399967B4" wp14:editId="6AFB62F9">
            <wp:extent cx="5943600" cy="3343275"/>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943600" cy="3343275"/>
                    </a:xfrm>
                    <a:prstGeom prst="rect">
                      <a:avLst/>
                    </a:prstGeom>
                  </pic:spPr>
                </pic:pic>
              </a:graphicData>
            </a:graphic>
          </wp:inline>
        </w:drawing>
      </w:r>
    </w:p>
    <w:p w14:paraId="26A2E2C4" w14:textId="77777777" w:rsidR="00964340" w:rsidRDefault="00964340"/>
    <w:p w14:paraId="6E2EF17E" w14:textId="77777777" w:rsidR="00964340" w:rsidRDefault="00964340"/>
    <w:p w14:paraId="26635321" w14:textId="62393C48" w:rsidR="00964340" w:rsidRDefault="00964340">
      <w:r w:rsidRPr="00530176">
        <w:rPr>
          <w:rFonts w:ascii="Times New Roman" w:hAnsi="Times New Roman" w:cs="Times New Roman"/>
          <w:noProof/>
        </w:rPr>
        <w:drawing>
          <wp:inline distT="0" distB="0" distL="0" distR="0" wp14:anchorId="48CA7218" wp14:editId="34863976">
            <wp:extent cx="5943600" cy="3343275"/>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943600" cy="3343275"/>
                    </a:xfrm>
                    <a:prstGeom prst="rect">
                      <a:avLst/>
                    </a:prstGeom>
                  </pic:spPr>
                </pic:pic>
              </a:graphicData>
            </a:graphic>
          </wp:inline>
        </w:drawing>
      </w:r>
    </w:p>
    <w:p w14:paraId="5751F82B" w14:textId="77777777" w:rsidR="00964340" w:rsidRDefault="00964340"/>
    <w:p w14:paraId="6DB5C97F" w14:textId="77777777" w:rsidR="00964340" w:rsidRDefault="00964340"/>
    <w:p w14:paraId="5417577F" w14:textId="1E848D63" w:rsidR="00964340" w:rsidRDefault="00964340">
      <w:r w:rsidRPr="00530176">
        <w:rPr>
          <w:rFonts w:ascii="Times New Roman" w:hAnsi="Times New Roman" w:cs="Times New Roman"/>
          <w:noProof/>
        </w:rPr>
        <w:drawing>
          <wp:inline distT="0" distB="0" distL="0" distR="0" wp14:anchorId="1E0DB69B" wp14:editId="28FC2AC4">
            <wp:extent cx="5943600" cy="3343275"/>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943600" cy="3343275"/>
                    </a:xfrm>
                    <a:prstGeom prst="rect">
                      <a:avLst/>
                    </a:prstGeom>
                  </pic:spPr>
                </pic:pic>
              </a:graphicData>
            </a:graphic>
          </wp:inline>
        </w:drawing>
      </w:r>
    </w:p>
    <w:p w14:paraId="12E1D539" w14:textId="77777777" w:rsidR="00964340" w:rsidRDefault="00964340"/>
    <w:p w14:paraId="109F2A9D" w14:textId="77777777" w:rsidR="00964340" w:rsidRDefault="00964340"/>
    <w:p w14:paraId="3CF67E3A" w14:textId="3F51C099" w:rsidR="00964340" w:rsidRDefault="00964340">
      <w:r w:rsidRPr="00530176">
        <w:rPr>
          <w:rFonts w:ascii="Times New Roman" w:hAnsi="Times New Roman" w:cs="Times New Roman"/>
          <w:noProof/>
        </w:rPr>
        <w:drawing>
          <wp:inline distT="0" distB="0" distL="0" distR="0" wp14:anchorId="3E5685EC" wp14:editId="6E5569DC">
            <wp:extent cx="5943600" cy="3343275"/>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943600" cy="3343275"/>
                    </a:xfrm>
                    <a:prstGeom prst="rect">
                      <a:avLst/>
                    </a:prstGeom>
                  </pic:spPr>
                </pic:pic>
              </a:graphicData>
            </a:graphic>
          </wp:inline>
        </w:drawing>
      </w:r>
    </w:p>
    <w:p w14:paraId="4F9A1AE1" w14:textId="77777777" w:rsidR="00964340" w:rsidRDefault="00964340"/>
    <w:p w14:paraId="0E8504CC" w14:textId="77777777" w:rsidR="00964340" w:rsidRDefault="00964340"/>
    <w:p w14:paraId="7BFC26FB" w14:textId="325FFD74" w:rsidR="00964340" w:rsidRDefault="00964340">
      <w:r w:rsidRPr="00530176">
        <w:rPr>
          <w:rFonts w:ascii="Times New Roman" w:hAnsi="Times New Roman" w:cs="Times New Roman"/>
          <w:noProof/>
        </w:rPr>
        <w:drawing>
          <wp:inline distT="0" distB="0" distL="0" distR="0" wp14:anchorId="278B1FA9" wp14:editId="7192F704">
            <wp:extent cx="5943600" cy="3343275"/>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943600" cy="3343275"/>
                    </a:xfrm>
                    <a:prstGeom prst="rect">
                      <a:avLst/>
                    </a:prstGeom>
                  </pic:spPr>
                </pic:pic>
              </a:graphicData>
            </a:graphic>
          </wp:inline>
        </w:drawing>
      </w:r>
    </w:p>
    <w:p w14:paraId="67EAB59A" w14:textId="77777777" w:rsidR="00964340" w:rsidRDefault="00964340"/>
    <w:p w14:paraId="3BA48943" w14:textId="77777777" w:rsidR="00964340" w:rsidRDefault="00964340"/>
    <w:p w14:paraId="5C5A7DD7" w14:textId="28DB0FD7" w:rsidR="00964340" w:rsidRDefault="00964340">
      <w:r w:rsidRPr="00530176">
        <w:rPr>
          <w:rFonts w:ascii="Times New Roman" w:hAnsi="Times New Roman" w:cs="Times New Roman"/>
          <w:noProof/>
        </w:rPr>
        <w:drawing>
          <wp:inline distT="0" distB="0" distL="0" distR="0" wp14:anchorId="76FB7535" wp14:editId="2470DEB1">
            <wp:extent cx="5943600" cy="3343275"/>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943600" cy="3343275"/>
                    </a:xfrm>
                    <a:prstGeom prst="rect">
                      <a:avLst/>
                    </a:prstGeom>
                  </pic:spPr>
                </pic:pic>
              </a:graphicData>
            </a:graphic>
          </wp:inline>
        </w:drawing>
      </w:r>
    </w:p>
    <w:p w14:paraId="6DBE5443" w14:textId="77777777" w:rsidR="00530176" w:rsidRDefault="00530176"/>
    <w:p w14:paraId="35AFFC01" w14:textId="77777777" w:rsidR="00530176" w:rsidRDefault="00530176"/>
    <w:p w14:paraId="2050C53C" w14:textId="34D1DBC2" w:rsidR="00530176" w:rsidRDefault="00530176" w:rsidP="00530176">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Mandeep Kaur (2224381)</w:t>
      </w:r>
    </w:p>
    <w:p w14:paraId="47D01E2E" w14:textId="583780E4" w:rsidR="00530176" w:rsidRDefault="00530176" w:rsidP="00530176">
      <w:pPr>
        <w:pStyle w:val="Heading1"/>
      </w:pPr>
      <w:r>
        <w:t>Slide 1: Introduction</w:t>
      </w:r>
    </w:p>
    <w:p w14:paraId="1622A65A" w14:textId="0E74449A"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study the business of Nike will be discussed and the policies and procedures of this organization relating to the business activities will be contemplated as another part for this research. Different types of organization and procedures and policies will be contemplated as the major part as it will help in analysing the compliances of this organization with the regulations. Learning and development from this research will be another focus part of this study and it will help in determining the development in knowledge after conducting analysis on the Nike. Human resource management has been contemplated as a major part for any business organization and some issues have been identified regarding the HRM of Nike. This HRM and IHRM issues will be discussed here, and analysis will need to be conducted for both the issues. Theories will need to be applied for determining the requirement of HRM and its issues. According to the available information, theoretical support will be needed to determine the possible ways to resolve these issues.</w:t>
      </w:r>
    </w:p>
    <w:p w14:paraId="4A5483CA" w14:textId="77777777" w:rsidR="00530176" w:rsidRDefault="00530176" w:rsidP="00530176">
      <w:pPr>
        <w:pStyle w:val="Heading1"/>
      </w:pPr>
      <w:bookmarkStart w:id="0" w:name="_Toc133158556"/>
      <w:r>
        <w:t>Slide 2: Aims and objectives</w:t>
      </w:r>
      <w:bookmarkEnd w:id="0"/>
    </w:p>
    <w:p w14:paraId="2750C5F5"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aim of this research is to identify the human resource management and international human resource management issues in Nike and support the findings with the theories.</w:t>
      </w:r>
    </w:p>
    <w:p w14:paraId="60C71F38"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objectives of the studies are to:</w:t>
      </w:r>
    </w:p>
    <w:p w14:paraId="520591AB" w14:textId="23B7C73F" w:rsidR="00530176" w:rsidRDefault="00530176" w:rsidP="0053017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Determine the human resource management issues in the Nike and its impact over the business performances.</w:t>
      </w:r>
    </w:p>
    <w:p w14:paraId="3AB21D4C" w14:textId="724E9F6E" w:rsidR="00530176" w:rsidRDefault="00530176" w:rsidP="0053017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Analyse the significance of international human resource Management and issues in the </w:t>
      </w:r>
      <w:proofErr w:type="gramStart"/>
      <w:r>
        <w:rPr>
          <w:rFonts w:ascii="Times New Roman" w:eastAsia="Times New Roman" w:hAnsi="Times New Roman" w:cs="Times New Roman"/>
          <w:sz w:val="24"/>
          <w:szCs w:val="24"/>
        </w:rPr>
        <w:t>Nike</w:t>
      </w:r>
      <w:proofErr w:type="gramEnd"/>
    </w:p>
    <w:p w14:paraId="5E1AADB8" w14:textId="77777777" w:rsidR="00530176" w:rsidRDefault="00530176" w:rsidP="0053017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theories that can support the business performance of this organization.</w:t>
      </w:r>
    </w:p>
    <w:p w14:paraId="40876621"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study the conclusion could be drawn through determining the findings based on these objectives. From that organizational management will be capable of data mining the issues in their HR and processes.</w:t>
      </w:r>
    </w:p>
    <w:p w14:paraId="2565C440" w14:textId="77777777" w:rsidR="00530176" w:rsidRDefault="00530176" w:rsidP="00530176">
      <w:pPr>
        <w:pStyle w:val="Heading1"/>
      </w:pPr>
      <w:bookmarkStart w:id="1" w:name="_Toc133158557"/>
      <w:r>
        <w:lastRenderedPageBreak/>
        <w:t>Slide 3: Background of the company</w:t>
      </w:r>
      <w:bookmarkEnd w:id="1"/>
    </w:p>
    <w:p w14:paraId="4C2690EF"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Nike has mainly started business from the USA and now it is contemplated as a multinational organization as it is operating business in different countries. As per the availability information the sports footwear and sports apparel are the main products that have been solved by the organization on the global market. Worldwide marketing was needed to be done by the organization to enhance their sustainability. Overall financial conditions of this organization have found to be grown in the last 10 years and effective strategies in managing the business have been </w:t>
      </w:r>
      <w:proofErr w:type="spellStart"/>
      <w:r>
        <w:rPr>
          <w:rFonts w:ascii="Times New Roman" w:eastAsia="Times New Roman" w:hAnsi="Times New Roman" w:cs="Times New Roman"/>
          <w:sz w:val="24"/>
          <w:szCs w:val="24"/>
        </w:rPr>
        <w:t>contempo</w:t>
      </w:r>
      <w:proofErr w:type="spellEnd"/>
      <w:r>
        <w:rPr>
          <w:rFonts w:ascii="Times New Roman" w:eastAsia="Times New Roman" w:hAnsi="Times New Roman" w:cs="Times New Roman"/>
          <w:sz w:val="24"/>
          <w:szCs w:val="24"/>
        </w:rPr>
        <w:t xml:space="preserve"> rated as the main reason for this improvement. During the financial year 2013 the profit of this organization started to increase by 13% and it became USD 78.75 billion from USD 10 billion (nike.com, 2023). As per the available information this organization has employed 79000 employees and it is contemplated as the major contribution to the economy. Financial and other strategic growth of a company could be identified to determine its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satisfaction rate and without enhancing the employees satisfaction rate and organization cannot enhance their employees.</w:t>
      </w:r>
    </w:p>
    <w:p w14:paraId="7E92F7D0"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financial year 2005 the revenue of this organization was USD 13740 </w:t>
      </w:r>
      <w:proofErr w:type="gramStart"/>
      <w:r>
        <w:rPr>
          <w:rFonts w:ascii="Times New Roman" w:eastAsia="Times New Roman" w:hAnsi="Times New Roman" w:cs="Times New Roman"/>
          <w:sz w:val="24"/>
          <w:szCs w:val="24"/>
        </w:rPr>
        <w:t>million</w:t>
      </w:r>
      <w:proofErr w:type="gramEnd"/>
      <w:r>
        <w:rPr>
          <w:rFonts w:ascii="Times New Roman" w:eastAsia="Times New Roman" w:hAnsi="Times New Roman" w:cs="Times New Roman"/>
          <w:sz w:val="24"/>
          <w:szCs w:val="24"/>
        </w:rPr>
        <w:t xml:space="preserve"> and it was drastically increasing in the last 20 to 30 years and no changes have been identified in the financial condition of the organization instead of growth. It means that only growth has been identified regarding the revenue of this company as during the financial year 2022 the revenue was 46710 million. As per analysis it could be stated that only the awkward trend has been identified in this organization and this is always in for it is contemplated as a </w:t>
      </w:r>
      <w:proofErr w:type="spellStart"/>
      <w:r>
        <w:rPr>
          <w:rFonts w:ascii="Times New Roman" w:eastAsia="Times New Roman" w:hAnsi="Times New Roman" w:cs="Times New Roman"/>
          <w:sz w:val="24"/>
          <w:szCs w:val="24"/>
        </w:rPr>
        <w:t>multiNational</w:t>
      </w:r>
      <w:proofErr w:type="spellEnd"/>
      <w:r>
        <w:rPr>
          <w:rFonts w:ascii="Times New Roman" w:eastAsia="Times New Roman" w:hAnsi="Times New Roman" w:cs="Times New Roman"/>
          <w:sz w:val="24"/>
          <w:szCs w:val="24"/>
        </w:rPr>
        <w:t xml:space="preserve"> company which is operating business and different countries with profit strategy. Nike has been contemplated as the company which is producing the </w:t>
      </w:r>
      <w:proofErr w:type="spellStart"/>
      <w:r>
        <w:rPr>
          <w:rFonts w:ascii="Times New Roman" w:eastAsia="Times New Roman" w:hAnsi="Times New Roman" w:cs="Times New Roman"/>
          <w:sz w:val="24"/>
          <w:szCs w:val="24"/>
        </w:rPr>
        <w:t>sports wear</w:t>
      </w:r>
      <w:proofErr w:type="spellEnd"/>
      <w:r>
        <w:rPr>
          <w:rFonts w:ascii="Times New Roman" w:eastAsia="Times New Roman" w:hAnsi="Times New Roman" w:cs="Times New Roman"/>
          <w:sz w:val="24"/>
          <w:szCs w:val="24"/>
        </w:rPr>
        <w:t xml:space="preserve"> and apparels. According to the market analysis the product of the organization is lighter by 30% and its competitor (</w:t>
      </w:r>
      <w:r>
        <w:rPr>
          <w:rFonts w:ascii="Times New Roman" w:eastAsia="Times New Roman" w:hAnsi="Times New Roman" w:cs="Times New Roman"/>
          <w:sz w:val="24"/>
          <w:szCs w:val="24"/>
          <w:highlight w:val="white"/>
        </w:rPr>
        <w:t>Crossley, 2021)</w:t>
      </w:r>
      <w:r>
        <w:rPr>
          <w:rFonts w:ascii="Times New Roman" w:eastAsia="Times New Roman" w:hAnsi="Times New Roman" w:cs="Times New Roman"/>
          <w:sz w:val="24"/>
          <w:szCs w:val="24"/>
        </w:rPr>
        <w:t xml:space="preserve">. This is the only reason for which the sports persons prefer to wear the sports appearance of Nike to make himself or herself comfortable. Product range of this company is very high as from low range to higher is different types of products available and quality of all products are very good. As per the overall analysis it could be stretched that all types of shoe products and apparels are available in this </w:t>
      </w:r>
      <w:proofErr w:type="gramStart"/>
      <w:r>
        <w:rPr>
          <w:rFonts w:ascii="Times New Roman" w:eastAsia="Times New Roman" w:hAnsi="Times New Roman" w:cs="Times New Roman"/>
          <w:sz w:val="24"/>
          <w:szCs w:val="24"/>
        </w:rPr>
        <w:t>organization</w:t>
      </w:r>
      <w:proofErr w:type="gramEnd"/>
      <w:r>
        <w:rPr>
          <w:rFonts w:ascii="Times New Roman" w:eastAsia="Times New Roman" w:hAnsi="Times New Roman" w:cs="Times New Roman"/>
          <w:sz w:val="24"/>
          <w:szCs w:val="24"/>
        </w:rPr>
        <w:t xml:space="preserve"> and it determines the capacity of maintaining stocks in this company.</w:t>
      </w:r>
    </w:p>
    <w:p w14:paraId="6739E258"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financial year 1990 or keys has been reported against the Nike as this organisation have employed the child labour and this was happened in Cambodia and Pakistan. As for the </w:t>
      </w:r>
      <w:r>
        <w:rPr>
          <w:rFonts w:ascii="Times New Roman" w:eastAsia="Times New Roman" w:hAnsi="Times New Roman" w:cs="Times New Roman"/>
          <w:sz w:val="24"/>
          <w:szCs w:val="24"/>
        </w:rPr>
        <w:lastRenderedPageBreak/>
        <w:t xml:space="preserve">information child labour has been employed to manufacturers the soccer balls. This incident organizational management has initiated the procedure to restrict these types of activities and it has been stopped in 1000 1 and it is contemplated as the large growth of the organization. The factory in China has been contemplated as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major part of this organization as the Chinese Market has high demand for Nike products (</w:t>
      </w:r>
      <w:proofErr w:type="spellStart"/>
      <w:r>
        <w:rPr>
          <w:rFonts w:ascii="Times New Roman" w:eastAsia="Times New Roman" w:hAnsi="Times New Roman" w:cs="Times New Roman"/>
          <w:sz w:val="24"/>
          <w:szCs w:val="24"/>
          <w:highlight w:val="white"/>
        </w:rPr>
        <w:t>Standaert</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Environmental</w:t>
      </w:r>
      <w:proofErr w:type="gramEnd"/>
      <w:r>
        <w:rPr>
          <w:rFonts w:ascii="Times New Roman" w:eastAsia="Times New Roman" w:hAnsi="Times New Roman" w:cs="Times New Roman"/>
          <w:sz w:val="24"/>
          <w:szCs w:val="24"/>
        </w:rPr>
        <w:t xml:space="preserve"> sustainable policies have been followed by these organizations and its management has decided to recycle all its waste products into the manufacturing of new products. Is recycling has been considered as the main process of complaint with the waste management.</w:t>
      </w:r>
      <w:bookmarkStart w:id="2" w:name="_Toc133158558"/>
    </w:p>
    <w:p w14:paraId="42D2FF05" w14:textId="77777777" w:rsidR="00530176" w:rsidRDefault="00530176" w:rsidP="00530176">
      <w:pPr>
        <w:pStyle w:val="Normal1"/>
        <w:spacing w:line="360" w:lineRule="auto"/>
        <w:jc w:val="both"/>
        <w:rPr>
          <w:rFonts w:ascii="Times New Roman" w:eastAsia="Times New Roman" w:hAnsi="Times New Roman" w:cs="Times New Roman"/>
          <w:sz w:val="24"/>
          <w:szCs w:val="24"/>
        </w:rPr>
      </w:pPr>
    </w:p>
    <w:p w14:paraId="7357E396" w14:textId="68F25C75" w:rsidR="00530176" w:rsidRPr="00530176" w:rsidRDefault="00530176" w:rsidP="00530176">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Riya Bhatt (2223984)</w:t>
      </w:r>
    </w:p>
    <w:p w14:paraId="32AD2682" w14:textId="77777777" w:rsidR="00530176" w:rsidRDefault="00530176" w:rsidP="00530176">
      <w:pPr>
        <w:pStyle w:val="Heading1"/>
      </w:pPr>
      <w:r>
        <w:t>Slide 4: Policies and procedures of Nike company and relate with company</w:t>
      </w:r>
      <w:bookmarkEnd w:id="2"/>
    </w:p>
    <w:p w14:paraId="37AB0937"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operating business, organizational Management is required to implement different types of policies and procedures. It has developed their code of conduct and standards have been mentioned over there to be made by all the employees of this organization. As per the available information the organization management have decided to proverb salary and wages to the employees and laborers at the right time and hiding practices will need to be conducted based on the proper and effective interview process. This enhances the efficiency of any organization with proper management of resources (</w:t>
      </w:r>
      <w:r>
        <w:rPr>
          <w:rFonts w:ascii="Times New Roman" w:eastAsia="Times New Roman" w:hAnsi="Times New Roman" w:cs="Times New Roman"/>
          <w:sz w:val="24"/>
          <w:szCs w:val="24"/>
          <w:highlight w:val="white"/>
        </w:rPr>
        <w:t>Heffron, 2019)</w:t>
      </w:r>
      <w:r>
        <w:rPr>
          <w:rFonts w:ascii="Times New Roman" w:eastAsia="Times New Roman" w:hAnsi="Times New Roman" w:cs="Times New Roman"/>
          <w:sz w:val="24"/>
          <w:szCs w:val="24"/>
        </w:rPr>
        <w:t>. In addition to this, according to the policy before dispatching products all the finished goods need to be checked by the organizational Management to ensure the quality of the final product.</w:t>
      </w:r>
    </w:p>
    <w:p w14:paraId="378D6177"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Policies have been identified for the consumer care and the exchange policy also. It was identified that organization management will need to take care about their consumers issues and feedback has been contemplated that has the major process through which the issues could be identified. In case of gathering information regarding the manufacturing defects of the product of Nike the organizational Management has provided the instruction to the customers to provide the image of time of the product with the location to the organization. Proper involving system also has been developed by the organization which needs to be maintained by its management at the time of selling products (</w:t>
      </w:r>
      <w:r>
        <w:rPr>
          <w:rFonts w:ascii="Times New Roman" w:eastAsia="Times New Roman" w:hAnsi="Times New Roman" w:cs="Times New Roman"/>
          <w:sz w:val="24"/>
          <w:szCs w:val="24"/>
          <w:highlight w:val="white"/>
        </w:rPr>
        <w:t xml:space="preserve">Jang and </w:t>
      </w:r>
      <w:proofErr w:type="spellStart"/>
      <w:r>
        <w:rPr>
          <w:rFonts w:ascii="Times New Roman" w:eastAsia="Times New Roman" w:hAnsi="Times New Roman" w:cs="Times New Roman"/>
          <w:sz w:val="24"/>
          <w:szCs w:val="24"/>
          <w:highlight w:val="white"/>
        </w:rPr>
        <w:t>Ardichvili</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xml:space="preserve">. If the policies have not been properly followed by the </w:t>
      </w:r>
      <w:proofErr w:type="gramStart"/>
      <w:r>
        <w:rPr>
          <w:rFonts w:ascii="Times New Roman" w:eastAsia="Times New Roman" w:hAnsi="Times New Roman" w:cs="Times New Roman"/>
          <w:sz w:val="24"/>
          <w:szCs w:val="24"/>
        </w:rPr>
        <w:t>organization</w:t>
      </w:r>
      <w:proofErr w:type="gramEnd"/>
      <w:r>
        <w:rPr>
          <w:rFonts w:ascii="Times New Roman" w:eastAsia="Times New Roman" w:hAnsi="Times New Roman" w:cs="Times New Roman"/>
          <w:sz w:val="24"/>
          <w:szCs w:val="24"/>
        </w:rPr>
        <w:t xml:space="preserve"> it will be contemplated as the </w:t>
      </w:r>
      <w:proofErr w:type="spellStart"/>
      <w:r>
        <w:rPr>
          <w:rFonts w:ascii="Times New Roman" w:eastAsia="Times New Roman" w:hAnsi="Times New Roman" w:cs="Times New Roman"/>
          <w:sz w:val="24"/>
          <w:szCs w:val="24"/>
        </w:rPr>
        <w:t>non compliance</w:t>
      </w:r>
      <w:proofErr w:type="spellEnd"/>
      <w:r>
        <w:rPr>
          <w:rFonts w:ascii="Times New Roman" w:eastAsia="Times New Roman" w:hAnsi="Times New Roman" w:cs="Times New Roman"/>
          <w:sz w:val="24"/>
          <w:szCs w:val="24"/>
        </w:rPr>
        <w:t xml:space="preserve"> is of management with the company’s policy and procedures.</w:t>
      </w:r>
    </w:p>
    <w:p w14:paraId="45E0EDF1" w14:textId="77777777" w:rsidR="00530176" w:rsidRDefault="00530176" w:rsidP="00530176">
      <w:pPr>
        <w:pStyle w:val="Heading1"/>
      </w:pPr>
      <w:bookmarkStart w:id="3" w:name="_Toc133158559"/>
      <w:r>
        <w:lastRenderedPageBreak/>
        <w:t>Slide 5: Learning and development</w:t>
      </w:r>
      <w:bookmarkEnd w:id="3"/>
    </w:p>
    <w:p w14:paraId="61151CFA"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entire analysis it was identified that Nike is a reputed multinational organization which is operating business over the clothing and April industry. Financial condition of this organization has been contemplated as well as its revenue and profitability has found to be increased every year. Great changes have been identified in the financial condition from 2005 to 2022 and it is contemplated as the result of the organization's efficiency. The great learning from this course is to identify the policy and procedures of the organization. It means that at the time of determining the strategies of any organization its policies and procedures need to be determined which will represent the effectiveness of company’s management (</w:t>
      </w:r>
      <w:r>
        <w:rPr>
          <w:rFonts w:ascii="Times New Roman" w:eastAsia="Times New Roman" w:hAnsi="Times New Roman" w:cs="Times New Roman"/>
          <w:sz w:val="24"/>
          <w:szCs w:val="24"/>
          <w:highlight w:val="white"/>
        </w:rPr>
        <w:t>Chaus, 2020)</w:t>
      </w:r>
      <w:r>
        <w:rPr>
          <w:rFonts w:ascii="Times New Roman" w:eastAsia="Times New Roman" w:hAnsi="Times New Roman" w:cs="Times New Roman"/>
          <w:sz w:val="24"/>
          <w:szCs w:val="24"/>
        </w:rPr>
        <w:t xml:space="preserve">. In this case it was identified that the organization management is highly concerned about the product quality and other </w:t>
      </w:r>
      <w:proofErr w:type="gramStart"/>
      <w:r>
        <w:rPr>
          <w:rFonts w:ascii="Times New Roman" w:eastAsia="Times New Roman" w:hAnsi="Times New Roman" w:cs="Times New Roman"/>
          <w:sz w:val="24"/>
          <w:szCs w:val="24"/>
        </w:rPr>
        <w:t>formalities</w:t>
      </w:r>
      <w:proofErr w:type="gramEnd"/>
      <w:r>
        <w:rPr>
          <w:rFonts w:ascii="Times New Roman" w:eastAsia="Times New Roman" w:hAnsi="Times New Roman" w:cs="Times New Roman"/>
          <w:sz w:val="24"/>
          <w:szCs w:val="24"/>
        </w:rPr>
        <w:t xml:space="preserve"> and this is the main reason for which its policies and procedures are contemplated as efficient to enhance the sustainability. Number of employees has been increased in this organization and it is contemplated as the part of research which is representing the growth of this organization. According to the financial theories, the growth of an organization could be identified through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 growth in human resource of this organization and increment in employees has represented the growth investment and other financial condition of the organization.</w:t>
      </w:r>
    </w:p>
    <w:p w14:paraId="02058847" w14:textId="77777777" w:rsidR="00530176" w:rsidRDefault="00530176" w:rsidP="00530176">
      <w:pPr>
        <w:pStyle w:val="Heading1"/>
      </w:pPr>
      <w:bookmarkStart w:id="4" w:name="_Toc133158560"/>
      <w:r>
        <w:t>Slide 6: Learning and development (Cont’d…)</w:t>
      </w:r>
      <w:bookmarkEnd w:id="4"/>
    </w:p>
    <w:p w14:paraId="2949BD06"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policy a proper invoicing system will need to be maintained by the organization and it is contemplated as the main part of this organization which is representing the efficiency in managing business processes. This organization has started business from the USA and now it is a multinational organization in sports shoes and apparels. The main development of the organization is producing the shoes and other sports April at lighter by 30% in terms of weight then its other organizations and it is representing the factor of achieving success. Management of this company was always concerned about the remunerations and its policies have instructed it to provide salaries and wages to the employees and laborers at the proper time and it enhances the efficiency of performance (</w:t>
      </w:r>
      <w:proofErr w:type="spellStart"/>
      <w:r>
        <w:rPr>
          <w:rFonts w:ascii="Times New Roman" w:eastAsia="Times New Roman" w:hAnsi="Times New Roman" w:cs="Times New Roman"/>
          <w:sz w:val="24"/>
          <w:szCs w:val="24"/>
          <w:highlight w:val="white"/>
        </w:rPr>
        <w:t>Fiorellini</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Bernardis</w:t>
      </w:r>
      <w:proofErr w:type="spellEnd"/>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xml:space="preserve">. The main reason is that the business performance of any company depends on its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performances and it could be possible through enhancing their security about interest and proper dispatch of salary and remuneration </w:t>
      </w:r>
      <w:r>
        <w:rPr>
          <w:rFonts w:ascii="Times New Roman" w:eastAsia="Times New Roman" w:hAnsi="Times New Roman" w:cs="Times New Roman"/>
          <w:sz w:val="24"/>
          <w:szCs w:val="24"/>
        </w:rPr>
        <w:lastRenderedPageBreak/>
        <w:t>has been contemplated as the main process through which the interest of employees could be increased.</w:t>
      </w:r>
    </w:p>
    <w:p w14:paraId="0CE54FA0"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Nike is an international brand and now it has merged its business week for more than 10 organizations. As per the available information this acquisition was completed at USD 305 </w:t>
      </w:r>
      <w:proofErr w:type="gramStart"/>
      <w:r>
        <w:rPr>
          <w:rFonts w:ascii="Times New Roman" w:eastAsia="Times New Roman" w:hAnsi="Times New Roman" w:cs="Times New Roman"/>
          <w:sz w:val="24"/>
          <w:szCs w:val="24"/>
        </w:rPr>
        <w:t>million</w:t>
      </w:r>
      <w:proofErr w:type="gramEnd"/>
      <w:r>
        <w:rPr>
          <w:rFonts w:ascii="Times New Roman" w:eastAsia="Times New Roman" w:hAnsi="Times New Roman" w:cs="Times New Roman"/>
          <w:sz w:val="24"/>
          <w:szCs w:val="24"/>
        </w:rPr>
        <w:t xml:space="preserve"> and it has been considered as the main investment decision for this organization. It wasn't an </w:t>
      </w:r>
      <w:proofErr w:type="gramStart"/>
      <w:r>
        <w:rPr>
          <w:rFonts w:ascii="Times New Roman" w:eastAsia="Times New Roman" w:hAnsi="Times New Roman" w:cs="Times New Roman"/>
          <w:sz w:val="24"/>
          <w:szCs w:val="24"/>
        </w:rPr>
        <w:t>analysis .</w:t>
      </w:r>
      <w:proofErr w:type="gramEnd"/>
      <w:r>
        <w:rPr>
          <w:rFonts w:ascii="Times New Roman" w:eastAsia="Times New Roman" w:hAnsi="Times New Roman" w:cs="Times New Roman"/>
          <w:sz w:val="24"/>
          <w:szCs w:val="24"/>
        </w:rPr>
        <w:t xml:space="preserve"> It was a lot that organization management will need to focus on the financial condition in the strategies of the business to ensure the growth. Code of conduct plays a major role in managing the business as the supplier and human resources depend on proper management. Marketing activities needed to be conducted over the international market by Nike and it has been contemplated as the major way which enhances its market (</w:t>
      </w:r>
      <w:r>
        <w:rPr>
          <w:rFonts w:ascii="Times New Roman" w:eastAsia="Times New Roman" w:hAnsi="Times New Roman" w:cs="Times New Roman"/>
          <w:sz w:val="24"/>
          <w:szCs w:val="24"/>
          <w:highlight w:val="white"/>
        </w:rPr>
        <w:t xml:space="preserve">Kurt </w:t>
      </w:r>
      <w:proofErr w:type="spellStart"/>
      <w:r>
        <w:rPr>
          <w:rFonts w:ascii="Times New Roman" w:eastAsia="Times New Roman" w:hAnsi="Times New Roman" w:cs="Times New Roman"/>
          <w:sz w:val="24"/>
          <w:szCs w:val="24"/>
          <w:highlight w:val="white"/>
        </w:rPr>
        <w:t>Peker</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the product's quality has been maintained by its organization and management with efficiency and it is another reason to attract the customers.</w:t>
      </w:r>
      <w:bookmarkStart w:id="5" w:name="_Toc133158561"/>
    </w:p>
    <w:p w14:paraId="7E0707D2" w14:textId="77777777" w:rsidR="00B76015" w:rsidRDefault="00B76015" w:rsidP="00B76015">
      <w:pPr>
        <w:pStyle w:val="Heading1"/>
        <w:jc w:val="center"/>
        <w:rPr>
          <w:rFonts w:eastAsia="Times New Roman" w:cs="Times New Roman"/>
          <w:sz w:val="32"/>
          <w:szCs w:val="32"/>
        </w:rPr>
      </w:pPr>
      <w:proofErr w:type="spellStart"/>
      <w:r>
        <w:rPr>
          <w:rFonts w:eastAsia="Times New Roman" w:cs="Times New Roman"/>
          <w:sz w:val="32"/>
          <w:szCs w:val="32"/>
        </w:rPr>
        <w:t>Komalpreet</w:t>
      </w:r>
      <w:proofErr w:type="spellEnd"/>
      <w:r>
        <w:rPr>
          <w:rFonts w:eastAsia="Times New Roman" w:cs="Times New Roman"/>
          <w:sz w:val="32"/>
          <w:szCs w:val="32"/>
        </w:rPr>
        <w:t xml:space="preserve"> Kaur (2223343)</w:t>
      </w:r>
    </w:p>
    <w:p w14:paraId="542C5955" w14:textId="59D5E6E0" w:rsidR="00530176" w:rsidRDefault="00530176" w:rsidP="00530176">
      <w:pPr>
        <w:pStyle w:val="Heading1"/>
      </w:pPr>
      <w:r>
        <w:t>Slide 7: HRM issue of Nike</w:t>
      </w:r>
      <w:bookmarkEnd w:id="5"/>
    </w:p>
    <w:p w14:paraId="446BF229"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has been considered as the process of managing the employees. Organization employees are playing a major role in enhancing the efficiency of this organization. Most of the organizations are facing issues regarding the management of human resources. Nike Inc has been contemplated as the American multinational organization which is operating business in different countries and the organization management has decided to manage the human resources with efficiency. HRM will need to be conducted in such a way that enhances the efficiency of the business based on their objectives (</w:t>
      </w:r>
      <w:proofErr w:type="spellStart"/>
      <w:r>
        <w:rPr>
          <w:rFonts w:ascii="Times New Roman" w:eastAsia="Times New Roman" w:hAnsi="Times New Roman" w:cs="Times New Roman"/>
          <w:sz w:val="24"/>
          <w:szCs w:val="24"/>
          <w:highlight w:val="white"/>
        </w:rPr>
        <w:t>Smerek</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2021)</w:t>
      </w:r>
      <w:r>
        <w:rPr>
          <w:rFonts w:ascii="Times New Roman" w:eastAsia="Times New Roman" w:hAnsi="Times New Roman" w:cs="Times New Roman"/>
          <w:sz w:val="24"/>
          <w:szCs w:val="24"/>
        </w:rPr>
        <w:t xml:space="preserve">. According to the human resource management process, organizational Management will need to teach their employees regarding the objectives of the </w:t>
      </w:r>
      <w:proofErr w:type="gramStart"/>
      <w:r>
        <w:rPr>
          <w:rFonts w:ascii="Times New Roman" w:eastAsia="Times New Roman" w:hAnsi="Times New Roman" w:cs="Times New Roman"/>
          <w:sz w:val="24"/>
          <w:szCs w:val="24"/>
        </w:rPr>
        <w:t>organization</w:t>
      </w:r>
      <w:proofErr w:type="gramEnd"/>
      <w:r>
        <w:rPr>
          <w:rFonts w:ascii="Times New Roman" w:eastAsia="Times New Roman" w:hAnsi="Times New Roman" w:cs="Times New Roman"/>
          <w:sz w:val="24"/>
          <w:szCs w:val="24"/>
        </w:rPr>
        <w:t xml:space="preserve"> and it will help in developing the understanding about the business processes. As for the average calculation, 5 different human resources are employed in the </w:t>
      </w:r>
      <w:proofErr w:type="gramStart"/>
      <w:r>
        <w:rPr>
          <w:rFonts w:ascii="Times New Roman" w:eastAsia="Times New Roman" w:hAnsi="Times New Roman" w:cs="Times New Roman"/>
          <w:sz w:val="24"/>
          <w:szCs w:val="24"/>
        </w:rPr>
        <w:t>organization</w:t>
      </w:r>
      <w:proofErr w:type="gramEnd"/>
      <w:r>
        <w:rPr>
          <w:rFonts w:ascii="Times New Roman" w:eastAsia="Times New Roman" w:hAnsi="Times New Roman" w:cs="Times New Roman"/>
          <w:sz w:val="24"/>
          <w:szCs w:val="24"/>
        </w:rPr>
        <w:t xml:space="preserve"> and we always prefer to hire the experts. According to the available information it was found that more than 56000 employees have been recruited by this organization and all the employees have been taken from the colleges. As per the internship program the retention rate of the employees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very high. Some impact has been identified with the plan. During the financial year 2007 it was identified that the organization management of Nike have mainly focused on </w:t>
      </w:r>
      <w:r>
        <w:rPr>
          <w:rFonts w:ascii="Times New Roman" w:eastAsia="Times New Roman" w:hAnsi="Times New Roman" w:cs="Times New Roman"/>
          <w:sz w:val="24"/>
          <w:szCs w:val="24"/>
        </w:rPr>
        <w:lastRenderedPageBreak/>
        <w:t>prophet making and it reduces the satisfaction trade of employees. This is the main reason for which the human resource plan was required to be implemented by the organization. The other hand 33% of the international footwear market has been taken over by Nike and it has ensured its growth in footwear (</w:t>
      </w:r>
      <w:r>
        <w:rPr>
          <w:rFonts w:ascii="Times New Roman" w:eastAsia="Times New Roman" w:hAnsi="Times New Roman" w:cs="Times New Roman"/>
          <w:sz w:val="24"/>
          <w:szCs w:val="24"/>
          <w:highlight w:val="white"/>
        </w:rPr>
        <w:t>Zhu and Song, 2023)</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the organization has started to produce sports apparels and their employees were not efficient in that process. This is the main reason for which some issues have been identified in the human resources as employees are not confident about the production of apparels.</w:t>
      </w:r>
    </w:p>
    <w:p w14:paraId="7C35F864" w14:textId="77777777" w:rsidR="00530176" w:rsidRDefault="00530176" w:rsidP="00530176">
      <w:pPr>
        <w:pStyle w:val="Heading1"/>
      </w:pPr>
      <w:bookmarkStart w:id="6" w:name="_Toc133158562"/>
      <w:r>
        <w:t>Slide 8: HRM issue of Nike (Cont’d…)</w:t>
      </w:r>
      <w:bookmarkEnd w:id="6"/>
    </w:p>
    <w:p w14:paraId="3D870AF1"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any case if the employees were not able to produce their </w:t>
      </w:r>
      <w:proofErr w:type="spellStart"/>
      <w:r>
        <w:rPr>
          <w:rFonts w:ascii="Times New Roman" w:eastAsia="Times New Roman" w:hAnsi="Times New Roman" w:cs="Times New Roman"/>
          <w:sz w:val="24"/>
          <w:szCs w:val="24"/>
        </w:rPr>
        <w:t>april's</w:t>
      </w:r>
      <w:proofErr w:type="spellEnd"/>
      <w:r>
        <w:rPr>
          <w:rFonts w:ascii="Times New Roman" w:eastAsia="Times New Roman" w:hAnsi="Times New Roman" w:cs="Times New Roman"/>
          <w:sz w:val="24"/>
          <w:szCs w:val="24"/>
        </w:rPr>
        <w:t xml:space="preserve"> effectively then they decided to be terminated. As the employees were not hired based on the production of apparels thus it is contemplated as the illegal activities of the organizational Management regarding the human resource. In the financial year 2006 the annual growth rate of this organization was USD 20862 million was 14 955 million. Good growth has been identified recording the revenue of this organization and it could be contemporary as the growth of 7%. According to the analysis Nike has developed good relations with different organizations and it reduces the focus of its management on the human resources and consequently shoes has been raised regarding the HRM (</w:t>
      </w:r>
      <w:r>
        <w:rPr>
          <w:rFonts w:ascii="Times New Roman" w:eastAsia="Times New Roman" w:hAnsi="Times New Roman" w:cs="Times New Roman"/>
          <w:sz w:val="24"/>
          <w:szCs w:val="24"/>
          <w:highlight w:val="white"/>
        </w:rPr>
        <w:t xml:space="preserve">Napier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2023)</w:t>
      </w:r>
      <w:r>
        <w:rPr>
          <w:rFonts w:ascii="Times New Roman" w:eastAsia="Times New Roman" w:hAnsi="Times New Roman" w:cs="Times New Roman"/>
          <w:sz w:val="24"/>
          <w:szCs w:val="24"/>
        </w:rPr>
        <w:t>.</w:t>
      </w:r>
    </w:p>
    <w:p w14:paraId="00BB87B6"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issues have been identified in these organizations regarding the remaining resources such as law and regulations. As the employees have been hired with intention to produce a letter the management have changed the decision and forced the employees to develop the sports apparels. As per the analysis proper training and development has been contemplated as another issue in any organization. Nike has developed their businesses with the technology however the employees have not been properly trained with the new technology and it is the only reason for which human resources has taken place in this company.</w:t>
      </w:r>
    </w:p>
    <w:p w14:paraId="71F77CCF" w14:textId="77777777" w:rsidR="00B76015" w:rsidRDefault="00B76015" w:rsidP="00530176">
      <w:pPr>
        <w:pStyle w:val="Normal1"/>
        <w:spacing w:line="360" w:lineRule="auto"/>
        <w:jc w:val="both"/>
        <w:rPr>
          <w:rFonts w:ascii="Times New Roman" w:eastAsia="Times New Roman" w:hAnsi="Times New Roman" w:cs="Times New Roman"/>
          <w:sz w:val="24"/>
          <w:szCs w:val="24"/>
        </w:rPr>
      </w:pPr>
    </w:p>
    <w:p w14:paraId="37783C64" w14:textId="18131D39" w:rsidR="00B76015" w:rsidRDefault="00B76015" w:rsidP="00B76015">
      <w:pPr>
        <w:pStyle w:val="Normal1"/>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b/>
          <w:sz w:val="32"/>
          <w:szCs w:val="32"/>
        </w:rPr>
        <w:t>Simranjit</w:t>
      </w:r>
      <w:proofErr w:type="spellEnd"/>
      <w:r>
        <w:rPr>
          <w:rFonts w:ascii="Times New Roman" w:eastAsia="Times New Roman" w:hAnsi="Times New Roman" w:cs="Times New Roman"/>
          <w:b/>
          <w:sz w:val="32"/>
          <w:szCs w:val="32"/>
        </w:rPr>
        <w:t xml:space="preserve"> Kaur (2216400)</w:t>
      </w:r>
    </w:p>
    <w:p w14:paraId="35520186" w14:textId="77777777" w:rsidR="00530176" w:rsidRDefault="00530176" w:rsidP="00530176">
      <w:pPr>
        <w:pStyle w:val="Heading1"/>
      </w:pPr>
      <w:bookmarkStart w:id="7" w:name="_Toc133158563"/>
      <w:r>
        <w:t>Slide 9: IHRM issue of Nike</w:t>
      </w:r>
      <w:bookmarkEnd w:id="7"/>
    </w:p>
    <w:p w14:paraId="26113232"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human resource management has played a major role for the companies which are operating business over the international market. Nike is an international sports brand which is </w:t>
      </w:r>
      <w:r>
        <w:rPr>
          <w:rFonts w:ascii="Times New Roman" w:eastAsia="Times New Roman" w:hAnsi="Times New Roman" w:cs="Times New Roman"/>
          <w:sz w:val="24"/>
          <w:szCs w:val="24"/>
        </w:rPr>
        <w:lastRenderedPageBreak/>
        <w:t xml:space="preserve">operating business in more than 45 </w:t>
      </w:r>
      <w:proofErr w:type="gramStart"/>
      <w:r>
        <w:rPr>
          <w:rFonts w:ascii="Times New Roman" w:eastAsia="Times New Roman" w:hAnsi="Times New Roman" w:cs="Times New Roman"/>
          <w:sz w:val="24"/>
          <w:szCs w:val="24"/>
        </w:rPr>
        <w:t>countries</w:t>
      </w:r>
      <w:proofErr w:type="gramEnd"/>
      <w:r>
        <w:rPr>
          <w:rFonts w:ascii="Times New Roman" w:eastAsia="Times New Roman" w:hAnsi="Times New Roman" w:cs="Times New Roman"/>
          <w:sz w:val="24"/>
          <w:szCs w:val="24"/>
        </w:rPr>
        <w:t xml:space="preserve"> and it is a main reason that res organization management will need to be conservative about their business. During the international business activities organization management will need to focus on the cultures and organizational effectiveness. According to the availability information, cultural barriers have played a major role over the human resource management of international industry.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no such issues have been identified regarding Nike (</w:t>
      </w:r>
      <w:r>
        <w:rPr>
          <w:rFonts w:ascii="Times New Roman" w:eastAsia="Times New Roman" w:hAnsi="Times New Roman" w:cs="Times New Roman"/>
          <w:sz w:val="24"/>
          <w:szCs w:val="24"/>
          <w:highlight w:val="white"/>
        </w:rPr>
        <w:t xml:space="preserve">De </w:t>
      </w:r>
      <w:proofErr w:type="spellStart"/>
      <w:r>
        <w:rPr>
          <w:rFonts w:ascii="Times New Roman" w:eastAsia="Times New Roman" w:hAnsi="Times New Roman" w:cs="Times New Roman"/>
          <w:sz w:val="24"/>
          <w:szCs w:val="24"/>
          <w:highlight w:val="white"/>
        </w:rPr>
        <w:t>Marchi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The main reason is that the number of employees of the organization over the global market has been increased by each person every year and it could not be possible with inactive human resource Management. The management of this organization have decided to implement the international cultural environment as a common cultural activity and have been implemented by all the employees during the training periods to enhance workplace efficiency.</w:t>
      </w:r>
    </w:p>
    <w:p w14:paraId="7CBF7633"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Doing the financial year 2010 and international human resource management issues has been identified in this organization which is related to collusion among employees. Due to cultural differences after joining the international organization employees are </w:t>
      </w:r>
      <w:proofErr w:type="gramStart"/>
      <w:r>
        <w:rPr>
          <w:rFonts w:ascii="Times New Roman" w:eastAsia="Times New Roman" w:hAnsi="Times New Roman" w:cs="Times New Roman"/>
          <w:sz w:val="24"/>
          <w:szCs w:val="24"/>
        </w:rPr>
        <w:t>sometimes</w:t>
      </w:r>
      <w:proofErr w:type="gramEnd"/>
      <w:r>
        <w:rPr>
          <w:rFonts w:ascii="Times New Roman" w:eastAsia="Times New Roman" w:hAnsi="Times New Roman" w:cs="Times New Roman"/>
          <w:sz w:val="24"/>
          <w:szCs w:val="24"/>
        </w:rPr>
        <w:t xml:space="preserve"> I have started with you regarding moral thoughts. As the moral thoughts of all employees from different cultures are different thus it has resulted in the issues in organizational processes. How the organization has decided to implement an organizational culture will need to be adopted by all the employees at the time of joining the company and it reduces the implication of individuals' cultural viewpoints to others. Apart from that, the workplace environment is different in other countries. As the Nike operating business of an international market thus it is used to determine the possible working environment in different countries. It helps organizational Management in enhancing their market (</w:t>
      </w:r>
      <w:r>
        <w:rPr>
          <w:rFonts w:ascii="Times New Roman" w:eastAsia="Times New Roman" w:hAnsi="Times New Roman" w:cs="Times New Roman"/>
          <w:sz w:val="24"/>
          <w:szCs w:val="24"/>
          <w:highlight w:val="white"/>
        </w:rPr>
        <w:t xml:space="preserve">Johnson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2019)</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Otherwise</w:t>
      </w:r>
      <w:proofErr w:type="gramEnd"/>
      <w:r>
        <w:rPr>
          <w:rFonts w:ascii="Times New Roman" w:eastAsia="Times New Roman" w:hAnsi="Times New Roman" w:cs="Times New Roman"/>
          <w:sz w:val="24"/>
          <w:szCs w:val="24"/>
        </w:rPr>
        <w:t xml:space="preserve"> the company will be capable of managing the human resources from different countries.</w:t>
      </w:r>
    </w:p>
    <w:p w14:paraId="58267667" w14:textId="77777777" w:rsidR="00530176" w:rsidRDefault="00530176" w:rsidP="00530176">
      <w:pPr>
        <w:pStyle w:val="Heading1"/>
      </w:pPr>
      <w:bookmarkStart w:id="8" w:name="_Toc133158564"/>
      <w:r>
        <w:t>Slide 10: IHRM issue of Nike (Cont’d…)</w:t>
      </w:r>
      <w:bookmarkEnd w:id="8"/>
    </w:p>
    <w:p w14:paraId="569936FE"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issue has been identified in the international market as the value of currency is different in all the countries and organizational Management has decided to provide the similar salary for the similar designation to the employees during the financial year 2008. It was Contemplated as the issue over the international human resource Management. the organization management have decided to improve their businesses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 demand of the human resources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market in which they have decided to start business. Apart from that the countries in which mainly the </w:t>
      </w:r>
      <w:r>
        <w:rPr>
          <w:rFonts w:ascii="Times New Roman" w:eastAsia="Times New Roman" w:hAnsi="Times New Roman" w:cs="Times New Roman"/>
          <w:sz w:val="24"/>
          <w:szCs w:val="24"/>
        </w:rPr>
        <w:lastRenderedPageBreak/>
        <w:t>issues of human resource management have been identified, the company has stopped producing in these countries and operating business through maintaining the agencies (</w:t>
      </w:r>
      <w:r>
        <w:rPr>
          <w:rFonts w:ascii="Times New Roman" w:eastAsia="Times New Roman" w:hAnsi="Times New Roman" w:cs="Times New Roman"/>
          <w:sz w:val="24"/>
          <w:szCs w:val="24"/>
          <w:highlight w:val="white"/>
        </w:rPr>
        <w:t>Meyer and Li, 2022)</w:t>
      </w:r>
      <w:r>
        <w:rPr>
          <w:rFonts w:ascii="Times New Roman" w:eastAsia="Times New Roman" w:hAnsi="Times New Roman" w:cs="Times New Roman"/>
          <w:sz w:val="24"/>
          <w:szCs w:val="24"/>
        </w:rPr>
        <w:t xml:space="preserve">. Lack of understanding also has been considered as the international human resource management issue which could be raised by the availability of employees from different cultures. During the financial year 2006, 22% of the employees have decided to leave the organization. The working environment is not appropriate for these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and this is the agent for which they have decided to leave the company. This is the major international human resource management issues of Nike and organization and management have resulted in all these issues.</w:t>
      </w:r>
    </w:p>
    <w:p w14:paraId="4EDF857D" w14:textId="77777777" w:rsidR="00530176" w:rsidRDefault="00530176" w:rsidP="00530176">
      <w:pPr>
        <w:pStyle w:val="Heading1"/>
      </w:pPr>
      <w:bookmarkStart w:id="9" w:name="_Toc133158565"/>
      <w:r>
        <w:t>Slide 11: Analysis of both issues</w:t>
      </w:r>
      <w:bookmarkEnd w:id="9"/>
    </w:p>
    <w:p w14:paraId="7010F6BB"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Effectiveness of a company could be identified through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 processes through which they have managed their human resources. During the analysis it was identified that Nike have maintained their human resource management effectiveness however during the financial year 2005 to 2015 different issues have been identified regarding the human resource management and international human resource Management. Cultural differences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been contemplated as the reason for 40% of the issues on HRM in Nike. Collusion is another way enhancing the issues is human resource as organizational management could not resolve these issues. Nike is operating business over the international market and more than 45 operating countries are under these organizations. Apart from that more than 700 stores are there with the world and this is the main success of this organization as it </w:t>
      </w:r>
      <w:proofErr w:type="gramStart"/>
      <w:r>
        <w:rPr>
          <w:rFonts w:ascii="Times New Roman" w:eastAsia="Times New Roman" w:hAnsi="Times New Roman" w:cs="Times New Roman"/>
          <w:sz w:val="24"/>
          <w:szCs w:val="24"/>
        </w:rPr>
        <w:t>is capable of operating</w:t>
      </w:r>
      <w:proofErr w:type="gramEnd"/>
      <w:r>
        <w:rPr>
          <w:rFonts w:ascii="Times New Roman" w:eastAsia="Times New Roman" w:hAnsi="Times New Roman" w:cs="Times New Roman"/>
          <w:sz w:val="24"/>
          <w:szCs w:val="24"/>
        </w:rPr>
        <w:t xml:space="preserve"> more than 700 stores in the different countries with the employees of different cultures. Resource management issues organization and management have set it a proper structure of operating business in the work </w:t>
      </w:r>
      <w:proofErr w:type="gramStart"/>
      <w:r>
        <w:rPr>
          <w:rFonts w:ascii="Times New Roman" w:eastAsia="Times New Roman" w:hAnsi="Times New Roman" w:cs="Times New Roman"/>
          <w:sz w:val="24"/>
          <w:szCs w:val="24"/>
        </w:rPr>
        <w:t>culture</w:t>
      </w:r>
      <w:proofErr w:type="gramEnd"/>
      <w:r>
        <w:rPr>
          <w:rFonts w:ascii="Times New Roman" w:eastAsia="Times New Roman" w:hAnsi="Times New Roman" w:cs="Times New Roman"/>
          <w:sz w:val="24"/>
          <w:szCs w:val="24"/>
        </w:rPr>
        <w:t xml:space="preserve"> and it reduces the issues (</w:t>
      </w:r>
      <w:r>
        <w:rPr>
          <w:rFonts w:ascii="Times New Roman" w:eastAsia="Times New Roman" w:hAnsi="Times New Roman" w:cs="Times New Roman"/>
          <w:sz w:val="24"/>
          <w:szCs w:val="24"/>
          <w:highlight w:val="white"/>
        </w:rPr>
        <w:t xml:space="preserve">Qureshi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2023)</w:t>
      </w:r>
      <w:r>
        <w:rPr>
          <w:rFonts w:ascii="Times New Roman" w:eastAsia="Times New Roman" w:hAnsi="Times New Roman" w:cs="Times New Roman"/>
          <w:sz w:val="24"/>
          <w:szCs w:val="24"/>
        </w:rPr>
        <w:t>. The main reason is that proper work culture reduces the requirement of presenting moral viewpoints of different employees belonging to different countries and it enhances the efficiency of the organization.</w:t>
      </w:r>
    </w:p>
    <w:p w14:paraId="55D65A78"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organization has faced service shoes regarding the regulations as they have the employees for production of sports </w:t>
      </w:r>
      <w:proofErr w:type="gramStart"/>
      <w:r>
        <w:rPr>
          <w:rFonts w:ascii="Times New Roman" w:eastAsia="Times New Roman" w:hAnsi="Times New Roman" w:cs="Times New Roman"/>
          <w:sz w:val="24"/>
          <w:szCs w:val="24"/>
        </w:rPr>
        <w:t>shoes</w:t>
      </w:r>
      <w:proofErr w:type="gramEnd"/>
      <w:r>
        <w:rPr>
          <w:rFonts w:ascii="Times New Roman" w:eastAsia="Times New Roman" w:hAnsi="Times New Roman" w:cs="Times New Roman"/>
          <w:sz w:val="24"/>
          <w:szCs w:val="24"/>
        </w:rPr>
        <w:t xml:space="preserve"> and they have been forced to produce the sports apparels. Employees were not keeping or bringing that then they were terminated. Temperature as the issues of controlling processes in the organization and its management has taken proper decisions and resolved all these issues. More than 20% of the other issues belong to this process and it is contemplated as the major part for resolving the human resource management in this </w:t>
      </w:r>
      <w:r>
        <w:rPr>
          <w:rFonts w:ascii="Times New Roman" w:eastAsia="Times New Roman" w:hAnsi="Times New Roman" w:cs="Times New Roman"/>
          <w:sz w:val="24"/>
          <w:szCs w:val="24"/>
        </w:rPr>
        <w:lastRenderedPageBreak/>
        <w:t xml:space="preserve">organization. Nike has acquired more than 10 companies and it enhances the employees of the organization as all the employees of these countries became the employees of Nike (nike.com, 2023). The employees of Nike </w:t>
      </w:r>
      <w:proofErr w:type="gramStart"/>
      <w:r>
        <w:rPr>
          <w:rFonts w:ascii="Times New Roman" w:eastAsia="Times New Roman" w:hAnsi="Times New Roman" w:cs="Times New Roman"/>
          <w:sz w:val="24"/>
          <w:szCs w:val="24"/>
        </w:rPr>
        <w:t>were capable of making</w:t>
      </w:r>
      <w:proofErr w:type="gramEnd"/>
      <w:r>
        <w:rPr>
          <w:rFonts w:ascii="Times New Roman" w:eastAsia="Times New Roman" w:hAnsi="Times New Roman" w:cs="Times New Roman"/>
          <w:sz w:val="24"/>
          <w:szCs w:val="24"/>
        </w:rPr>
        <w:t xml:space="preserve"> good relations with these new employees and it enhanced the issues in human resource Management. This is the main Reason for reach organization management has decided to post all the employees of awkward companies to their own countries and it reduces the issues as the differences in a few points will not be </w:t>
      </w:r>
      <w:proofErr w:type="spellStart"/>
      <w:r>
        <w:rPr>
          <w:rFonts w:ascii="Times New Roman" w:eastAsia="Times New Roman" w:hAnsi="Times New Roman" w:cs="Times New Roman"/>
          <w:sz w:val="24"/>
          <w:szCs w:val="24"/>
        </w:rPr>
        <w:t>freezed</w:t>
      </w:r>
      <w:proofErr w:type="spellEnd"/>
      <w:r>
        <w:rPr>
          <w:rFonts w:ascii="Times New Roman" w:eastAsia="Times New Roman" w:hAnsi="Times New Roman" w:cs="Times New Roman"/>
          <w:sz w:val="24"/>
          <w:szCs w:val="24"/>
        </w:rPr>
        <w:t xml:space="preserve"> by the organizations.</w:t>
      </w:r>
    </w:p>
    <w:p w14:paraId="1B599539"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these submissions also has been identified regarding the business processes of Nike and its human resource management like all the employees of this company have faced some issues regarding the arrival of the remuneration.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solve this issue, the organization management of Nike has decided to dispatch the salary and wages of all employees and laborers at the right time and it reduces these issues. Effective strategies have been identified in the organization regarding the development of employees. Training procedures have not been implemented by the management and it is required to enhance the knowledge of employees otherwise the business performance will be downward (</w:t>
      </w:r>
      <w:proofErr w:type="spellStart"/>
      <w:r>
        <w:rPr>
          <w:rFonts w:ascii="Times New Roman" w:eastAsia="Times New Roman" w:hAnsi="Times New Roman" w:cs="Times New Roman"/>
          <w:sz w:val="24"/>
          <w:szCs w:val="24"/>
          <w:highlight w:val="white"/>
        </w:rPr>
        <w:t>Krugiełka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2023)</w:t>
      </w:r>
      <w:r>
        <w:rPr>
          <w:rFonts w:ascii="Times New Roman" w:eastAsia="Times New Roman" w:hAnsi="Times New Roman" w:cs="Times New Roman"/>
          <w:sz w:val="24"/>
          <w:szCs w:val="24"/>
        </w:rPr>
        <w:t xml:space="preserve">. This is also contemplated as a human resource management issue as the organization management </w:t>
      </w:r>
      <w:proofErr w:type="gramStart"/>
      <w:r>
        <w:rPr>
          <w:rFonts w:ascii="Times New Roman" w:eastAsia="Times New Roman" w:hAnsi="Times New Roman" w:cs="Times New Roman"/>
          <w:sz w:val="24"/>
          <w:szCs w:val="24"/>
        </w:rPr>
        <w:t>is capable of providing</w:t>
      </w:r>
      <w:proofErr w:type="gramEnd"/>
      <w:r>
        <w:rPr>
          <w:rFonts w:ascii="Times New Roman" w:eastAsia="Times New Roman" w:hAnsi="Times New Roman" w:cs="Times New Roman"/>
          <w:sz w:val="24"/>
          <w:szCs w:val="24"/>
        </w:rPr>
        <w:t xml:space="preserve"> proper training to their employees. Started to provide training to the employees and it reduces that human resource management </w:t>
      </w:r>
      <w:proofErr w:type="gramStart"/>
      <w:r>
        <w:rPr>
          <w:rFonts w:ascii="Times New Roman" w:eastAsia="Times New Roman" w:hAnsi="Times New Roman" w:cs="Times New Roman"/>
          <w:sz w:val="24"/>
          <w:szCs w:val="24"/>
        </w:rPr>
        <w:t>issues</w:t>
      </w:r>
      <w:bookmarkStart w:id="10" w:name="_Toc133158566"/>
      <w:proofErr w:type="gramEnd"/>
    </w:p>
    <w:p w14:paraId="1A336F9D" w14:textId="77777777" w:rsidR="00B76015" w:rsidRDefault="00B76015" w:rsidP="00530176">
      <w:pPr>
        <w:pStyle w:val="Normal1"/>
        <w:spacing w:line="360" w:lineRule="auto"/>
        <w:jc w:val="both"/>
        <w:rPr>
          <w:rFonts w:ascii="Times New Roman" w:eastAsia="Times New Roman" w:hAnsi="Times New Roman" w:cs="Times New Roman"/>
          <w:sz w:val="24"/>
          <w:szCs w:val="24"/>
        </w:rPr>
      </w:pPr>
    </w:p>
    <w:p w14:paraId="70C6A687" w14:textId="0FEF8F8B" w:rsidR="00B76015" w:rsidRPr="0002154B" w:rsidRDefault="00B76015" w:rsidP="00B76015">
      <w:pPr>
        <w:pStyle w:val="Normal1"/>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b/>
          <w:sz w:val="32"/>
          <w:szCs w:val="32"/>
        </w:rPr>
        <w:t>Ramanpreet</w:t>
      </w:r>
      <w:proofErr w:type="spellEnd"/>
      <w:r>
        <w:rPr>
          <w:rFonts w:ascii="Times New Roman" w:eastAsia="Times New Roman" w:hAnsi="Times New Roman" w:cs="Times New Roman"/>
          <w:b/>
          <w:sz w:val="32"/>
          <w:szCs w:val="32"/>
        </w:rPr>
        <w:t xml:space="preserve"> Kaur (2226502)</w:t>
      </w:r>
    </w:p>
    <w:p w14:paraId="56BE6733" w14:textId="77777777" w:rsidR="00530176" w:rsidRDefault="00530176" w:rsidP="00530176">
      <w:pPr>
        <w:pStyle w:val="Heading1"/>
      </w:pPr>
      <w:r>
        <w:t>Slide 12: Theoretical perspective of learning and development</w:t>
      </w:r>
      <w:bookmarkEnd w:id="10"/>
    </w:p>
    <w:p w14:paraId="6189F1E8"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management highly depends on theoretical support as organization activities are required to be justified based on the theories. Organizational life cycle theory management will need to enhance the efficiency of human resources with organization life cycles (</w:t>
      </w:r>
      <w:proofErr w:type="spellStart"/>
      <w:r>
        <w:rPr>
          <w:rFonts w:ascii="Times New Roman" w:eastAsia="Times New Roman" w:hAnsi="Times New Roman" w:cs="Times New Roman"/>
          <w:sz w:val="24"/>
          <w:szCs w:val="24"/>
          <w:highlight w:val="white"/>
        </w:rPr>
        <w:t>Kajojo</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w:t>
      </w:r>
    </w:p>
    <w:p w14:paraId="04123E15" w14:textId="77777777" w:rsidR="00530176" w:rsidRDefault="00530176" w:rsidP="0053017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Organizational life cycle theory</w:t>
      </w:r>
    </w:p>
    <w:p w14:paraId="4AE45537"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this theory, human resource management will need to be developed in such a way that could result in the effective utilization of the organizational life cycle. Enter business will need to be divided into some departments which could ensure the achievement of all departments with effectiveness and then the human resource will need to be maintained in such a way that all the departments and its activities have been completed properly (</w:t>
      </w:r>
      <w:proofErr w:type="spellStart"/>
      <w:r>
        <w:rPr>
          <w:rFonts w:ascii="Times New Roman" w:eastAsia="Times New Roman" w:hAnsi="Times New Roman" w:cs="Times New Roman"/>
          <w:sz w:val="24"/>
          <w:szCs w:val="24"/>
          <w:highlight w:val="white"/>
        </w:rPr>
        <w:t>Fulgence</w:t>
      </w:r>
      <w:proofErr w:type="spellEnd"/>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xml:space="preserve">. </w:t>
      </w:r>
    </w:p>
    <w:p w14:paraId="34A5F18D" w14:textId="77777777" w:rsidR="00530176" w:rsidRPr="00B07C52" w:rsidRDefault="00530176" w:rsidP="00530176">
      <w:pPr>
        <w:pStyle w:val="Heading1"/>
      </w:pPr>
      <w:bookmarkStart w:id="11" w:name="_Toc133158567"/>
      <w:r>
        <w:lastRenderedPageBreak/>
        <w:t>Slide 13: Theoretical perspective of learning and development (Cont’d…)</w:t>
      </w:r>
      <w:bookmarkEnd w:id="11"/>
    </w:p>
    <w:p w14:paraId="5D308E81"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Today available information on organizational growth depends on each life cycle activities and human resource is the main part of achieving that process. Good communication will need </w:t>
      </w:r>
      <w:proofErr w:type="gramStart"/>
      <w:r>
        <w:rPr>
          <w:rFonts w:ascii="Times New Roman" w:eastAsia="Times New Roman" w:hAnsi="Times New Roman" w:cs="Times New Roman"/>
          <w:sz w:val="24"/>
          <w:szCs w:val="24"/>
        </w:rPr>
        <w:t>to  be</w:t>
      </w:r>
      <w:proofErr w:type="gramEnd"/>
      <w:r>
        <w:rPr>
          <w:rFonts w:ascii="Times New Roman" w:eastAsia="Times New Roman" w:hAnsi="Times New Roman" w:cs="Times New Roman"/>
          <w:sz w:val="24"/>
          <w:szCs w:val="24"/>
        </w:rPr>
        <w:t xml:space="preserve"> maintained with the employees and objectives of the organization will need to be informed is the main way through which their inter organizational life cycle could be completed. Overall success of any business organization highly depends on the marketing and sales (</w:t>
      </w:r>
      <w:r>
        <w:rPr>
          <w:rFonts w:ascii="Times New Roman" w:eastAsia="Times New Roman" w:hAnsi="Times New Roman" w:cs="Times New Roman"/>
          <w:sz w:val="24"/>
          <w:szCs w:val="24"/>
          <w:highlight w:val="white"/>
        </w:rPr>
        <w:t xml:space="preserve">Prasad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 Proper human resource management could result in the proper marketing and sales activity to enhance the revenue of the company. Organizational life cycle includes processes that request to complete the production and other business activities. From the administrative processes to financial processes all the business activities will need to be managed by the employees. Human resource management will need to be developed every year through providing the training. Organization and management will need to make decisions in such a way that could have the human resources in reaching the maturity which is required to enhance the efficiency of business.</w:t>
      </w:r>
    </w:p>
    <w:p w14:paraId="2AD7D45D" w14:textId="77777777" w:rsidR="00530176" w:rsidRDefault="00530176" w:rsidP="00530176">
      <w:pPr>
        <w:pStyle w:val="Heading1"/>
      </w:pPr>
      <w:bookmarkStart w:id="12" w:name="_Toc133158568"/>
      <w:r>
        <w:t>Slide 14: Theoretical perspective of learning and development (Cont’d…)</w:t>
      </w:r>
      <w:bookmarkEnd w:id="12"/>
    </w:p>
    <w:p w14:paraId="34FAC409"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any case if the management is not concerned about the development of human </w:t>
      </w:r>
      <w:proofErr w:type="gramStart"/>
      <w:r>
        <w:rPr>
          <w:rFonts w:ascii="Times New Roman" w:eastAsia="Times New Roman" w:hAnsi="Times New Roman" w:cs="Times New Roman"/>
          <w:sz w:val="24"/>
          <w:szCs w:val="24"/>
        </w:rPr>
        <w:t>resources</w:t>
      </w:r>
      <w:proofErr w:type="gramEnd"/>
      <w:r>
        <w:rPr>
          <w:rFonts w:ascii="Times New Roman" w:eastAsia="Times New Roman" w:hAnsi="Times New Roman" w:cs="Times New Roman"/>
          <w:sz w:val="24"/>
          <w:szCs w:val="24"/>
        </w:rPr>
        <w:t xml:space="preserve"> then it will result in proper business development. Numerous predictive models have been developed through the study of the organizational life cycle (OLC). These models, which have generated a lot of scholarly controversy, are related to the investigation of organizational development and growth. Organizations are touched by both internal and external </w:t>
      </w:r>
      <w:proofErr w:type="spellStart"/>
      <w:r>
        <w:rPr>
          <w:rFonts w:ascii="Times New Roman" w:eastAsia="Times New Roman" w:hAnsi="Times New Roman" w:cs="Times New Roman"/>
          <w:sz w:val="24"/>
          <w:szCs w:val="24"/>
        </w:rPr>
        <w:t>external</w:t>
      </w:r>
      <w:proofErr w:type="spellEnd"/>
      <w:r>
        <w:rPr>
          <w:rFonts w:ascii="Times New Roman" w:eastAsia="Times New Roman" w:hAnsi="Times New Roman" w:cs="Times New Roman"/>
          <w:sz w:val="24"/>
          <w:szCs w:val="24"/>
        </w:rPr>
        <w:t xml:space="preserve"> factors at every point of their life cycles (</w:t>
      </w:r>
      <w:r>
        <w:rPr>
          <w:rFonts w:ascii="Times New Roman" w:eastAsia="Times New Roman" w:hAnsi="Times New Roman" w:cs="Times New Roman"/>
          <w:sz w:val="24"/>
          <w:szCs w:val="24"/>
          <w:highlight w:val="white"/>
        </w:rPr>
        <w:t xml:space="preserve">Dhar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We have seen the rise and collapse of businesses, even entire sectors. Professionals in marketing and sales </w:t>
      </w:r>
      <w:proofErr w:type="gramStart"/>
      <w:r>
        <w:rPr>
          <w:rFonts w:ascii="Times New Roman" w:eastAsia="Times New Roman" w:hAnsi="Times New Roman" w:cs="Times New Roman"/>
          <w:sz w:val="24"/>
          <w:szCs w:val="24"/>
        </w:rPr>
        <w:t>are well aware that</w:t>
      </w:r>
      <w:proofErr w:type="gramEnd"/>
      <w:r>
        <w:rPr>
          <w:rFonts w:ascii="Times New Roman" w:eastAsia="Times New Roman" w:hAnsi="Times New Roman" w:cs="Times New Roman"/>
          <w:sz w:val="24"/>
          <w:szCs w:val="24"/>
        </w:rPr>
        <w:t xml:space="preserve"> goods have life cycles. For academics, the finding that organizations undergo life cycles makes sense.</w:t>
      </w:r>
    </w:p>
    <w:p w14:paraId="133F555B" w14:textId="77777777" w:rsidR="00530176" w:rsidRDefault="00530176" w:rsidP="00530176">
      <w:pPr>
        <w:pStyle w:val="Heading1"/>
        <w:rPr>
          <w:i/>
        </w:rPr>
      </w:pPr>
      <w:bookmarkStart w:id="13" w:name="_Toc133158569"/>
      <w:r>
        <w:t>Slide 15: Theoretical perspective of learning and development (Cont’d…)</w:t>
      </w:r>
      <w:bookmarkEnd w:id="13"/>
    </w:p>
    <w:p w14:paraId="7FBA2D7E" w14:textId="77777777" w:rsidR="00530176" w:rsidRDefault="00530176" w:rsidP="0053017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Strategic contingency theory</w:t>
      </w:r>
    </w:p>
    <w:p w14:paraId="247025C6"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strategic contingency theory is one HR theory. The second theory and method used in human resource management is known as strategic contingency theory, which is founded on the notions of delay and the strategic element of contingency. In an organization, a contingency is a need for distinct duties performed by one subunit that </w:t>
      </w:r>
      <w:proofErr w:type="gramStart"/>
      <w:r>
        <w:rPr>
          <w:rFonts w:ascii="Times New Roman" w:eastAsia="Times New Roman" w:hAnsi="Times New Roman" w:cs="Times New Roman"/>
          <w:sz w:val="24"/>
          <w:szCs w:val="24"/>
        </w:rPr>
        <w:t>have an effect on</w:t>
      </w:r>
      <w:proofErr w:type="gramEnd"/>
      <w:r>
        <w:rPr>
          <w:rFonts w:ascii="Times New Roman" w:eastAsia="Times New Roman" w:hAnsi="Times New Roman" w:cs="Times New Roman"/>
          <w:sz w:val="24"/>
          <w:szCs w:val="24"/>
        </w:rPr>
        <w:t xml:space="preserve"> those performed by other </w:t>
      </w:r>
      <w:r>
        <w:rPr>
          <w:rFonts w:ascii="Times New Roman" w:eastAsia="Times New Roman" w:hAnsi="Times New Roman" w:cs="Times New Roman"/>
          <w:sz w:val="24"/>
          <w:szCs w:val="24"/>
        </w:rPr>
        <w:lastRenderedPageBreak/>
        <w:t xml:space="preserve">subunits. Once another subunit begins to handle additional eventualities and </w:t>
      </w:r>
      <w:proofErr w:type="gramStart"/>
      <w:r>
        <w:rPr>
          <w:rFonts w:ascii="Times New Roman" w:eastAsia="Times New Roman" w:hAnsi="Times New Roman" w:cs="Times New Roman"/>
          <w:sz w:val="24"/>
          <w:szCs w:val="24"/>
        </w:rPr>
        <w:t>grows in size</w:t>
      </w:r>
      <w:proofErr w:type="gramEnd"/>
      <w:r>
        <w:rPr>
          <w:rFonts w:ascii="Times New Roman" w:eastAsia="Times New Roman" w:hAnsi="Times New Roman" w:cs="Times New Roman"/>
          <w:sz w:val="24"/>
          <w:szCs w:val="24"/>
        </w:rPr>
        <w:t xml:space="preserve"> inside an organization, this plan of action becomes strategically important. In accordance with the Operational Contingency Theory, a leader takes on an important position inside a company owing to his or her special ability to deal with the most pressing HR issues that others are unable to. A leader is completely reliant upon them and therefore difficult to replace (</w:t>
      </w:r>
      <w:r>
        <w:rPr>
          <w:rFonts w:ascii="Times New Roman" w:eastAsia="Times New Roman" w:hAnsi="Times New Roman" w:cs="Times New Roman"/>
          <w:sz w:val="24"/>
          <w:szCs w:val="24"/>
          <w:highlight w:val="white"/>
        </w:rPr>
        <w:t>Philip and Sengupta, 2021)</w:t>
      </w:r>
      <w:r>
        <w:rPr>
          <w:rFonts w:ascii="Times New Roman" w:eastAsia="Times New Roman" w:hAnsi="Times New Roman" w:cs="Times New Roman"/>
          <w:sz w:val="24"/>
          <w:szCs w:val="24"/>
        </w:rPr>
        <w:t>.</w:t>
      </w:r>
    </w:p>
    <w:p w14:paraId="7D65DF17"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emphasis on character is diminished by the Strategic Risks Theories focus on jobs that must be completed in the form of problems to be addressed. A person might make an excellent leader even if they possess influence yet have problem-solving skills (</w:t>
      </w:r>
      <w:r>
        <w:rPr>
          <w:rFonts w:ascii="Times New Roman" w:eastAsia="Times New Roman" w:hAnsi="Times New Roman" w:cs="Times New Roman"/>
          <w:sz w:val="24"/>
          <w:szCs w:val="24"/>
          <w:highlight w:val="white"/>
        </w:rPr>
        <w:t>Ryan and Deci, 2020)</w:t>
      </w:r>
      <w:r>
        <w:rPr>
          <w:rFonts w:ascii="Times New Roman" w:eastAsia="Times New Roman" w:hAnsi="Times New Roman" w:cs="Times New Roman"/>
          <w:sz w:val="24"/>
          <w:szCs w:val="24"/>
        </w:rPr>
        <w:t xml:space="preserve">. It's clear from a common perspective on society that problem solving plays a key role in a leader's aptitude; there is minimal need to go into great length as to why it can work. Instead of relying solely on people with disabilities, this method helps to objectify leadership strategies. The Crucial Contingencies Model would be more convincing and successful in contexts where people are rational actors, like formalized universities and the scientific community. </w:t>
      </w:r>
    </w:p>
    <w:p w14:paraId="482C5E1B" w14:textId="77777777" w:rsidR="00530176" w:rsidRDefault="00530176" w:rsidP="00530176">
      <w:pPr>
        <w:pStyle w:val="Heading1"/>
        <w:rPr>
          <w:i/>
        </w:rPr>
      </w:pPr>
      <w:bookmarkStart w:id="14" w:name="_Toc133158570"/>
      <w:r>
        <w:t>Slide 16: Theoretical perspective of learning and development (Cont’d…)</w:t>
      </w:r>
      <w:bookmarkEnd w:id="14"/>
    </w:p>
    <w:p w14:paraId="6923093F" w14:textId="77777777" w:rsidR="00530176" w:rsidRDefault="00530176" w:rsidP="0053017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Transaction cost theory</w:t>
      </w:r>
    </w:p>
    <w:p w14:paraId="0026B51F"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of transaction costs is one of the HR theories. A component of the governance of companies and agency theory is transaction cost theory in the management of human resources. It is predicated around the idea that paying someone else to complete a task for you leads to an increase in costs (</w:t>
      </w:r>
      <w:r>
        <w:rPr>
          <w:rFonts w:ascii="Times New Roman" w:eastAsia="Times New Roman" w:hAnsi="Times New Roman" w:cs="Times New Roman"/>
          <w:sz w:val="24"/>
          <w:szCs w:val="24"/>
          <w:highlight w:val="white"/>
        </w:rPr>
        <w:t xml:space="preserve">Spires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 xml:space="preserve">. To handle the company you own, for example, directors. Another approach to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 oversight assumptions is via the lens of the theory of transaction cost. Rather than being based on contracts with persons without the company (like shareholders), it says that governance principles are based upon the net impacts of internal and external transactions.</w:t>
      </w:r>
    </w:p>
    <w:p w14:paraId="67FF03B5"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this angle, organizational activities including those of the personnel/HRM function are beneficial in getting contracts finished. All organizational actions alone build mindsets and process structures that can help ensure the </w:t>
      </w:r>
      <w:proofErr w:type="spellStart"/>
      <w:r>
        <w:rPr>
          <w:rFonts w:ascii="Times New Roman" w:eastAsia="Times New Roman" w:hAnsi="Times New Roman" w:cs="Times New Roman"/>
          <w:sz w:val="24"/>
          <w:szCs w:val="24"/>
        </w:rPr>
        <w:t>fulfillment</w:t>
      </w:r>
      <w:proofErr w:type="spellEnd"/>
      <w:r>
        <w:rPr>
          <w:rFonts w:ascii="Times New Roman" w:eastAsia="Times New Roman" w:hAnsi="Times New Roman" w:cs="Times New Roman"/>
          <w:sz w:val="24"/>
          <w:szCs w:val="24"/>
        </w:rPr>
        <w:t xml:space="preserve"> of agreements with competitors (</w:t>
      </w:r>
      <w:proofErr w:type="spellStart"/>
      <w:r>
        <w:rPr>
          <w:rFonts w:ascii="Times New Roman" w:eastAsia="Times New Roman" w:hAnsi="Times New Roman" w:cs="Times New Roman"/>
          <w:sz w:val="24"/>
          <w:szCs w:val="24"/>
          <w:highlight w:val="white"/>
        </w:rPr>
        <w:t>Almukhambetova</w:t>
      </w:r>
      <w:proofErr w:type="spellEnd"/>
      <w:r>
        <w:rPr>
          <w:rFonts w:ascii="Times New Roman" w:eastAsia="Times New Roman" w:hAnsi="Times New Roman" w:cs="Times New Roman"/>
          <w:sz w:val="24"/>
          <w:szCs w:val="24"/>
          <w:highlight w:val="white"/>
        </w:rPr>
        <w:t xml:space="preserve"> and Hernández-</w:t>
      </w:r>
      <w:proofErr w:type="spellStart"/>
      <w:r>
        <w:rPr>
          <w:rFonts w:ascii="Times New Roman" w:eastAsia="Times New Roman" w:hAnsi="Times New Roman" w:cs="Times New Roman"/>
          <w:sz w:val="24"/>
          <w:szCs w:val="24"/>
          <w:highlight w:val="white"/>
        </w:rPr>
        <w:t>Torrano</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xml:space="preserve">. These mechanisms prevent both opportunistic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and bounded rationality on the side of both the employees of the company and those of the market partner, an idea that we shall discuss more below. </w:t>
      </w:r>
      <w:proofErr w:type="gramStart"/>
      <w:r>
        <w:rPr>
          <w:rFonts w:ascii="Times New Roman" w:eastAsia="Times New Roman" w:hAnsi="Times New Roman" w:cs="Times New Roman"/>
          <w:sz w:val="24"/>
          <w:szCs w:val="24"/>
        </w:rPr>
        <w:t>In an effort to</w:t>
      </w:r>
      <w:proofErr w:type="gramEnd"/>
      <w:r>
        <w:rPr>
          <w:rFonts w:ascii="Times New Roman" w:eastAsia="Times New Roman" w:hAnsi="Times New Roman" w:cs="Times New Roman"/>
          <w:sz w:val="24"/>
          <w:szCs w:val="24"/>
        </w:rPr>
        <w:t xml:space="preserve"> fill, </w:t>
      </w:r>
      <w:r>
        <w:rPr>
          <w:rFonts w:ascii="Times New Roman" w:eastAsia="Times New Roman" w:hAnsi="Times New Roman" w:cs="Times New Roman"/>
          <w:sz w:val="24"/>
          <w:szCs w:val="24"/>
        </w:rPr>
        <w:lastRenderedPageBreak/>
        <w:t xml:space="preserve">finish, and protect employment contracts containing vague definitions, interpreted a company's internal personnel operations. In this manner, contracts of employment themselves function as a transaction that guarantees the </w:t>
      </w:r>
      <w:proofErr w:type="spellStart"/>
      <w:r>
        <w:rPr>
          <w:rFonts w:ascii="Times New Roman" w:eastAsia="Times New Roman" w:hAnsi="Times New Roman" w:cs="Times New Roman"/>
          <w:sz w:val="24"/>
          <w:szCs w:val="24"/>
        </w:rPr>
        <w:t>fulfillment</w:t>
      </w:r>
      <w:proofErr w:type="spellEnd"/>
      <w:r>
        <w:rPr>
          <w:rFonts w:ascii="Times New Roman" w:eastAsia="Times New Roman" w:hAnsi="Times New Roman" w:cs="Times New Roman"/>
          <w:sz w:val="24"/>
          <w:szCs w:val="24"/>
        </w:rPr>
        <w:t xml:space="preserve"> of responsibilities between both parties.</w:t>
      </w:r>
    </w:p>
    <w:p w14:paraId="3D3E1F5B" w14:textId="77777777" w:rsidR="00530176" w:rsidRDefault="00530176" w:rsidP="00530176">
      <w:pPr>
        <w:pStyle w:val="Heading1"/>
      </w:pPr>
      <w:bookmarkStart w:id="15" w:name="_Toc133158571"/>
    </w:p>
    <w:p w14:paraId="1345BDCD" w14:textId="77777777" w:rsidR="00530176" w:rsidRDefault="00530176" w:rsidP="00530176">
      <w:pPr>
        <w:pStyle w:val="Heading1"/>
      </w:pPr>
      <w:r>
        <w:t>Slide 17: Conclusion</w:t>
      </w:r>
      <w:bookmarkEnd w:id="15"/>
    </w:p>
    <w:p w14:paraId="758F2FD8"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of Nike will be examined in this study, and another aspect of the study will consider the company's regulations and procedures in relation to their commercial operations. As it will aid in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if this company complies with laws, various organizational frameworks, methods, and regulations will be taken into consideration as an important factor. Another area of this study's attention will be on gaining insight from the research, which will aid in determining how much information has increased following the examination of the Nike. Every commercial organization has considered human resource management to be a key component, and Nike's HRM has come beneath scrutiny.</w:t>
      </w:r>
    </w:p>
    <w:p w14:paraId="112B7186"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result of its international operations, Nike, which primarily began its operations in the USA, is today regarded as a transnational corporation. According to information on products that are currently available, sports footwear and sportswear are the major products that the organization has successfully developed for the international market. The company needs to conduct global marketing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improve their sustainability. Effective business management techniques have been cited as the primary cause of this improvement in the recent ten years' overall financial conditions of this organization.</w:t>
      </w:r>
    </w:p>
    <w:p w14:paraId="4AAEE57D" w14:textId="77777777" w:rsidR="00530176" w:rsidRDefault="00530176" w:rsidP="0053017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Policies for both the exchange policy and consumer care have been identified. It has been thought upon in advance that management of the organization will need to address customer complaints and comments, and that the main method of problem identification.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gather information about manufacturing flaws in Nike products, organizational management has instructed customers to send the company an image of the product taken at the time and the place of the issue. Additionally, the organization has created a proper engaging system that its management must uphold when marketing products.</w:t>
      </w:r>
      <w:r>
        <w:br w:type="page"/>
      </w:r>
    </w:p>
    <w:p w14:paraId="32A6D503" w14:textId="77777777" w:rsidR="00530176" w:rsidRDefault="00530176" w:rsidP="00530176">
      <w:pPr>
        <w:pStyle w:val="Heading1"/>
      </w:pPr>
      <w:bookmarkStart w:id="16" w:name="_Toc133158572"/>
      <w:r>
        <w:lastRenderedPageBreak/>
        <w:t>References</w:t>
      </w:r>
      <w:bookmarkEnd w:id="16"/>
    </w:p>
    <w:p w14:paraId="45469D72"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Almukhambetova</w:t>
      </w:r>
      <w:proofErr w:type="spellEnd"/>
      <w:r>
        <w:rPr>
          <w:rFonts w:ascii="Times New Roman" w:eastAsia="Times New Roman" w:hAnsi="Times New Roman" w:cs="Times New Roman"/>
          <w:sz w:val="24"/>
          <w:szCs w:val="24"/>
          <w:highlight w:val="white"/>
        </w:rPr>
        <w:t>, A. and Hernández-</w:t>
      </w:r>
      <w:proofErr w:type="spellStart"/>
      <w:r>
        <w:rPr>
          <w:rFonts w:ascii="Times New Roman" w:eastAsia="Times New Roman" w:hAnsi="Times New Roman" w:cs="Times New Roman"/>
          <w:sz w:val="24"/>
          <w:szCs w:val="24"/>
          <w:highlight w:val="white"/>
        </w:rPr>
        <w:t>Torrano</w:t>
      </w:r>
      <w:proofErr w:type="spellEnd"/>
      <w:r>
        <w:rPr>
          <w:rFonts w:ascii="Times New Roman" w:eastAsia="Times New Roman" w:hAnsi="Times New Roman" w:cs="Times New Roman"/>
          <w:sz w:val="24"/>
          <w:szCs w:val="24"/>
          <w:highlight w:val="white"/>
        </w:rPr>
        <w:t xml:space="preserve">, D., 2020. Gifted students’ adjustment and underachievement in university: An exploration from the self-determination theory perspective. </w:t>
      </w:r>
      <w:r>
        <w:rPr>
          <w:rFonts w:ascii="Times New Roman" w:eastAsia="Times New Roman" w:hAnsi="Times New Roman" w:cs="Times New Roman"/>
          <w:i/>
          <w:sz w:val="24"/>
          <w:szCs w:val="24"/>
        </w:rPr>
        <w:t>Gifted Child Quarterly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64</w:t>
      </w:r>
      <w:r>
        <w:rPr>
          <w:rFonts w:ascii="Times New Roman" w:eastAsia="Times New Roman" w:hAnsi="Times New Roman" w:cs="Times New Roman"/>
          <w:sz w:val="24"/>
          <w:szCs w:val="24"/>
        </w:rPr>
        <w:t>(2), pp.117-131.</w:t>
      </w:r>
    </w:p>
    <w:p w14:paraId="4112F196"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Chaus, M., 2020. A study on business management strategies amidst the global pandemic. </w:t>
      </w:r>
      <w:r>
        <w:rPr>
          <w:rFonts w:ascii="Times New Roman" w:eastAsia="Times New Roman" w:hAnsi="Times New Roman" w:cs="Times New Roman"/>
          <w:i/>
          <w:sz w:val="24"/>
          <w:szCs w:val="24"/>
        </w:rPr>
        <w:t>MTC Global®</w:t>
      </w:r>
      <w:r>
        <w:rPr>
          <w:rFonts w:ascii="Times New Roman" w:eastAsia="Times New Roman" w:hAnsi="Times New Roman" w:cs="Times New Roman"/>
          <w:sz w:val="24"/>
          <w:szCs w:val="24"/>
        </w:rPr>
        <w:t>, p.198.</w:t>
      </w:r>
    </w:p>
    <w:p w14:paraId="0ECAD2CC"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Crossley, H., 2021. Nike Sportwear: Investing More in Performance Activism Than Their Workforce. </w:t>
      </w:r>
      <w:r>
        <w:rPr>
          <w:rFonts w:ascii="Times New Roman" w:eastAsia="Times New Roman" w:hAnsi="Times New Roman" w:cs="Times New Roman"/>
          <w:i/>
          <w:sz w:val="24"/>
          <w:szCs w:val="24"/>
        </w:rPr>
        <w:t>Critical Reflections: A Student Journal on Contemporary Sociological Issues</w:t>
      </w:r>
      <w:r>
        <w:rPr>
          <w:rFonts w:ascii="Times New Roman" w:eastAsia="Times New Roman" w:hAnsi="Times New Roman" w:cs="Times New Roman"/>
          <w:sz w:val="24"/>
          <w:szCs w:val="24"/>
        </w:rPr>
        <w:t>.</w:t>
      </w:r>
    </w:p>
    <w:p w14:paraId="1605A4A5"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De </w:t>
      </w:r>
      <w:proofErr w:type="spellStart"/>
      <w:r>
        <w:rPr>
          <w:rFonts w:ascii="Times New Roman" w:eastAsia="Times New Roman" w:hAnsi="Times New Roman" w:cs="Times New Roman"/>
          <w:sz w:val="24"/>
          <w:szCs w:val="24"/>
          <w:highlight w:val="white"/>
        </w:rPr>
        <w:t>Marchi</w:t>
      </w:r>
      <w:proofErr w:type="spellEnd"/>
      <w:r>
        <w:rPr>
          <w:rFonts w:ascii="Times New Roman" w:eastAsia="Times New Roman" w:hAnsi="Times New Roman" w:cs="Times New Roman"/>
          <w:sz w:val="24"/>
          <w:szCs w:val="24"/>
          <w:highlight w:val="white"/>
        </w:rPr>
        <w:t xml:space="preserve">, V., Di Maria, E., </w:t>
      </w:r>
      <w:proofErr w:type="spellStart"/>
      <w:r>
        <w:rPr>
          <w:rFonts w:ascii="Times New Roman" w:eastAsia="Times New Roman" w:hAnsi="Times New Roman" w:cs="Times New Roman"/>
          <w:sz w:val="24"/>
          <w:szCs w:val="24"/>
          <w:highlight w:val="white"/>
        </w:rPr>
        <w:t>Golini</w:t>
      </w:r>
      <w:proofErr w:type="spellEnd"/>
      <w:r>
        <w:rPr>
          <w:rFonts w:ascii="Times New Roman" w:eastAsia="Times New Roman" w:hAnsi="Times New Roman" w:cs="Times New Roman"/>
          <w:sz w:val="24"/>
          <w:szCs w:val="24"/>
          <w:highlight w:val="white"/>
        </w:rPr>
        <w:t xml:space="preserve">, R. and Perri, A., 2020. Nurturing international business research through global value chains literature: A review and discussion of future research opportunities. </w:t>
      </w:r>
      <w:r>
        <w:rPr>
          <w:rFonts w:ascii="Times New Roman" w:eastAsia="Times New Roman" w:hAnsi="Times New Roman" w:cs="Times New Roman"/>
          <w:i/>
          <w:sz w:val="24"/>
          <w:szCs w:val="24"/>
        </w:rPr>
        <w:t>International Business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29</w:t>
      </w:r>
      <w:r>
        <w:rPr>
          <w:rFonts w:ascii="Times New Roman" w:eastAsia="Times New Roman" w:hAnsi="Times New Roman" w:cs="Times New Roman"/>
          <w:sz w:val="24"/>
          <w:szCs w:val="24"/>
        </w:rPr>
        <w:t>(5), p.101708.</w:t>
      </w:r>
    </w:p>
    <w:p w14:paraId="7189FAD2"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Dhar, S., Guo, J., Liu, J., Tripathi, S., Kurup, U. and Shah, M., 2021. A survey of on-device machine learning: An </w:t>
      </w:r>
      <w:proofErr w:type="gramStart"/>
      <w:r>
        <w:rPr>
          <w:rFonts w:ascii="Times New Roman" w:eastAsia="Times New Roman" w:hAnsi="Times New Roman" w:cs="Times New Roman"/>
          <w:sz w:val="24"/>
          <w:szCs w:val="24"/>
          <w:highlight w:val="white"/>
        </w:rPr>
        <w:t>algorithms</w:t>
      </w:r>
      <w:proofErr w:type="gramEnd"/>
      <w:r>
        <w:rPr>
          <w:rFonts w:ascii="Times New Roman" w:eastAsia="Times New Roman" w:hAnsi="Times New Roman" w:cs="Times New Roman"/>
          <w:sz w:val="24"/>
          <w:szCs w:val="24"/>
          <w:highlight w:val="white"/>
        </w:rPr>
        <w:t xml:space="preserve"> and learning theory perspective. </w:t>
      </w:r>
      <w:r>
        <w:rPr>
          <w:rFonts w:ascii="Times New Roman" w:eastAsia="Times New Roman" w:hAnsi="Times New Roman" w:cs="Times New Roman"/>
          <w:i/>
          <w:sz w:val="24"/>
          <w:szCs w:val="24"/>
        </w:rPr>
        <w:t>ACM Transactions on Internet of Things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(3), pp.1-49.</w:t>
      </w:r>
    </w:p>
    <w:p w14:paraId="556842EC"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Fiorellini</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Bernardis</w:t>
      </w:r>
      <w:proofErr w:type="spellEnd"/>
      <w:r>
        <w:rPr>
          <w:rFonts w:ascii="Times New Roman" w:eastAsia="Times New Roman" w:hAnsi="Times New Roman" w:cs="Times New Roman"/>
          <w:sz w:val="24"/>
          <w:szCs w:val="24"/>
          <w:highlight w:val="white"/>
        </w:rPr>
        <w:t xml:space="preserve">, A., 2019. </w:t>
      </w:r>
      <w:proofErr w:type="spellStart"/>
      <w:r>
        <w:rPr>
          <w:rFonts w:ascii="Times New Roman" w:eastAsia="Times New Roman" w:hAnsi="Times New Roman" w:cs="Times New Roman"/>
          <w:sz w:val="24"/>
          <w:szCs w:val="24"/>
          <w:highlight w:val="white"/>
        </w:rPr>
        <w:t>Labor</w:t>
      </w:r>
      <w:proofErr w:type="spellEnd"/>
      <w:r>
        <w:rPr>
          <w:rFonts w:ascii="Times New Roman" w:eastAsia="Times New Roman" w:hAnsi="Times New Roman" w:cs="Times New Roman"/>
          <w:sz w:val="24"/>
          <w:szCs w:val="24"/>
          <w:highlight w:val="white"/>
        </w:rPr>
        <w:t xml:space="preserve"> issues and workers’ rights within the global supply chain. How to manage the work environment. The Nike case.</w:t>
      </w:r>
    </w:p>
    <w:p w14:paraId="1BDC42A9"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Fulgence</w:t>
      </w:r>
      <w:proofErr w:type="spellEnd"/>
      <w:r>
        <w:rPr>
          <w:rFonts w:ascii="Times New Roman" w:eastAsia="Times New Roman" w:hAnsi="Times New Roman" w:cs="Times New Roman"/>
          <w:sz w:val="24"/>
          <w:szCs w:val="24"/>
          <w:highlight w:val="white"/>
        </w:rPr>
        <w:t>, K., 2019. A theoretical perspective on how doctoral supervisors develop supervision skills.</w:t>
      </w:r>
    </w:p>
    <w:p w14:paraId="6BF60896"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Heffron, E., 2019. Nike's Corporate Social Advocacy (CSA) Practices as Related to Strategic Issues Management (SIM) and Threats to Organizational Legitimacy.</w:t>
      </w:r>
    </w:p>
    <w:p w14:paraId="58B44F5D"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Jang, S. and </w:t>
      </w:r>
      <w:proofErr w:type="spellStart"/>
      <w:r>
        <w:rPr>
          <w:rFonts w:ascii="Times New Roman" w:eastAsia="Times New Roman" w:hAnsi="Times New Roman" w:cs="Times New Roman"/>
          <w:sz w:val="24"/>
          <w:szCs w:val="24"/>
          <w:highlight w:val="white"/>
        </w:rPr>
        <w:t>Ardichvili</w:t>
      </w:r>
      <w:proofErr w:type="spellEnd"/>
      <w:r>
        <w:rPr>
          <w:rFonts w:ascii="Times New Roman" w:eastAsia="Times New Roman" w:hAnsi="Times New Roman" w:cs="Times New Roman"/>
          <w:sz w:val="24"/>
          <w:szCs w:val="24"/>
          <w:highlight w:val="white"/>
        </w:rPr>
        <w:t xml:space="preserve">, A., 2020. The role of HRD in CSR and sustainability: a content analysis of corporate responsibility reports. </w:t>
      </w:r>
      <w:r>
        <w:rPr>
          <w:rFonts w:ascii="Times New Roman" w:eastAsia="Times New Roman" w:hAnsi="Times New Roman" w:cs="Times New Roman"/>
          <w:i/>
          <w:sz w:val="24"/>
          <w:szCs w:val="24"/>
        </w:rPr>
        <w:t>European Journal of Training and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44</w:t>
      </w:r>
      <w:r>
        <w:rPr>
          <w:rFonts w:ascii="Times New Roman" w:eastAsia="Times New Roman" w:hAnsi="Times New Roman" w:cs="Times New Roman"/>
          <w:sz w:val="24"/>
          <w:szCs w:val="24"/>
        </w:rPr>
        <w:t>(6/7), pp.549-573.</w:t>
      </w:r>
    </w:p>
    <w:p w14:paraId="185579C8"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Johnson, L.M., Choi, K.H., Kim, E., Pitts, B.G. and Zhang, J.J., 2019. Globalized sport management in diverse cultural contexts: An introduction. </w:t>
      </w:r>
      <w:r>
        <w:rPr>
          <w:rFonts w:ascii="Times New Roman" w:eastAsia="Times New Roman" w:hAnsi="Times New Roman" w:cs="Times New Roman"/>
          <w:i/>
          <w:sz w:val="24"/>
          <w:szCs w:val="24"/>
        </w:rPr>
        <w:t>Globalized sport management in diverse cultural contexts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 p.26.</w:t>
      </w:r>
    </w:p>
    <w:p w14:paraId="222D9CB7"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Kajojo</w:t>
      </w:r>
      <w:proofErr w:type="spellEnd"/>
      <w:r>
        <w:rPr>
          <w:rFonts w:ascii="Times New Roman" w:eastAsia="Times New Roman" w:hAnsi="Times New Roman" w:cs="Times New Roman"/>
          <w:sz w:val="24"/>
          <w:szCs w:val="24"/>
          <w:highlight w:val="white"/>
        </w:rPr>
        <w:t xml:space="preserve">, C., 2020. </w:t>
      </w:r>
      <w:r>
        <w:rPr>
          <w:rFonts w:ascii="Times New Roman" w:eastAsia="Times New Roman" w:hAnsi="Times New Roman" w:cs="Times New Roman"/>
          <w:i/>
          <w:sz w:val="24"/>
          <w:szCs w:val="24"/>
        </w:rPr>
        <w:t>Enhancing Sales in Telecommunication Industry Through Celebrity Endorsement and Advertising: Impact and Influencing Factors</w:t>
      </w:r>
      <w:r>
        <w:rPr>
          <w:rFonts w:ascii="Times New Roman" w:eastAsia="Times New Roman" w:hAnsi="Times New Roman" w:cs="Times New Roman"/>
          <w:sz w:val="24"/>
          <w:szCs w:val="24"/>
        </w:rPr>
        <w:t xml:space="preserve"> (Doctoral dissertation, </w:t>
      </w:r>
      <w:proofErr w:type="spellStart"/>
      <w:r>
        <w:rPr>
          <w:rFonts w:ascii="Times New Roman" w:eastAsia="Times New Roman" w:hAnsi="Times New Roman" w:cs="Times New Roman"/>
          <w:sz w:val="24"/>
          <w:szCs w:val="24"/>
        </w:rPr>
        <w:t>Mzumbe</w:t>
      </w:r>
      <w:proofErr w:type="spellEnd"/>
      <w:r>
        <w:rPr>
          <w:rFonts w:ascii="Times New Roman" w:eastAsia="Times New Roman" w:hAnsi="Times New Roman" w:cs="Times New Roman"/>
          <w:sz w:val="24"/>
          <w:szCs w:val="24"/>
        </w:rPr>
        <w:t xml:space="preserve"> University).</w:t>
      </w:r>
    </w:p>
    <w:p w14:paraId="4AE1CEA7"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Krugiełka</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Bartkowiak</w:t>
      </w:r>
      <w:proofErr w:type="spellEnd"/>
      <w:r>
        <w:rPr>
          <w:rFonts w:ascii="Times New Roman" w:eastAsia="Times New Roman" w:hAnsi="Times New Roman" w:cs="Times New Roman"/>
          <w:sz w:val="24"/>
          <w:szCs w:val="24"/>
          <w:highlight w:val="white"/>
        </w:rPr>
        <w:t>, G., Knap-</w:t>
      </w:r>
      <w:proofErr w:type="spellStart"/>
      <w:r>
        <w:rPr>
          <w:rFonts w:ascii="Times New Roman" w:eastAsia="Times New Roman" w:hAnsi="Times New Roman" w:cs="Times New Roman"/>
          <w:sz w:val="24"/>
          <w:szCs w:val="24"/>
          <w:highlight w:val="white"/>
        </w:rPr>
        <w:t>Stefaniuk</w:t>
      </w:r>
      <w:proofErr w:type="spellEnd"/>
      <w:r>
        <w:rPr>
          <w:rFonts w:ascii="Times New Roman" w:eastAsia="Times New Roman" w:hAnsi="Times New Roman" w:cs="Times New Roman"/>
          <w:sz w:val="24"/>
          <w:szCs w:val="24"/>
          <w:highlight w:val="white"/>
        </w:rPr>
        <w:t>, A., Sowa-</w:t>
      </w:r>
      <w:proofErr w:type="spellStart"/>
      <w:r>
        <w:rPr>
          <w:rFonts w:ascii="Times New Roman" w:eastAsia="Times New Roman" w:hAnsi="Times New Roman" w:cs="Times New Roman"/>
          <w:sz w:val="24"/>
          <w:szCs w:val="24"/>
          <w:highlight w:val="white"/>
        </w:rPr>
        <w:t>Behtane</w:t>
      </w:r>
      <w:proofErr w:type="spellEnd"/>
      <w:r>
        <w:rPr>
          <w:rFonts w:ascii="Times New Roman" w:eastAsia="Times New Roman" w:hAnsi="Times New Roman" w:cs="Times New Roman"/>
          <w:sz w:val="24"/>
          <w:szCs w:val="24"/>
          <w:highlight w:val="white"/>
        </w:rPr>
        <w:t xml:space="preserve">, E. and </w:t>
      </w:r>
      <w:proofErr w:type="spellStart"/>
      <w:r>
        <w:rPr>
          <w:rFonts w:ascii="Times New Roman" w:eastAsia="Times New Roman" w:hAnsi="Times New Roman" w:cs="Times New Roman"/>
          <w:sz w:val="24"/>
          <w:szCs w:val="24"/>
          <w:highlight w:val="white"/>
        </w:rPr>
        <w:t>Dachowski</w:t>
      </w:r>
      <w:proofErr w:type="spellEnd"/>
      <w:r>
        <w:rPr>
          <w:rFonts w:ascii="Times New Roman" w:eastAsia="Times New Roman" w:hAnsi="Times New Roman" w:cs="Times New Roman"/>
          <w:sz w:val="24"/>
          <w:szCs w:val="24"/>
          <w:highlight w:val="white"/>
        </w:rPr>
        <w:t xml:space="preserve">, R., 2023. Onboarding in Polish Enterprises in the Perspective of HR Specialists. </w:t>
      </w:r>
      <w:r>
        <w:rPr>
          <w:rFonts w:ascii="Times New Roman" w:eastAsia="Times New Roman" w:hAnsi="Times New Roman" w:cs="Times New Roman"/>
          <w:i/>
          <w:sz w:val="24"/>
          <w:szCs w:val="24"/>
        </w:rPr>
        <w:t>International Journal of Environmental Research and Public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20</w:t>
      </w:r>
      <w:r>
        <w:rPr>
          <w:rFonts w:ascii="Times New Roman" w:eastAsia="Times New Roman" w:hAnsi="Times New Roman" w:cs="Times New Roman"/>
          <w:sz w:val="24"/>
          <w:szCs w:val="24"/>
        </w:rPr>
        <w:t>(2), p.1512.</w:t>
      </w:r>
    </w:p>
    <w:p w14:paraId="53C1C305"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Kurt </w:t>
      </w:r>
      <w:proofErr w:type="spellStart"/>
      <w:r>
        <w:rPr>
          <w:rFonts w:ascii="Times New Roman" w:eastAsia="Times New Roman" w:hAnsi="Times New Roman" w:cs="Times New Roman"/>
          <w:sz w:val="24"/>
          <w:szCs w:val="24"/>
          <w:highlight w:val="white"/>
        </w:rPr>
        <w:t>Peker</w:t>
      </w:r>
      <w:proofErr w:type="spellEnd"/>
      <w:r>
        <w:rPr>
          <w:rFonts w:ascii="Times New Roman" w:eastAsia="Times New Roman" w:hAnsi="Times New Roman" w:cs="Times New Roman"/>
          <w:sz w:val="24"/>
          <w:szCs w:val="24"/>
          <w:highlight w:val="white"/>
        </w:rPr>
        <w:t xml:space="preserve">, Y., Bello, </w:t>
      </w:r>
      <w:proofErr w:type="gramStart"/>
      <w:r>
        <w:rPr>
          <w:rFonts w:ascii="Times New Roman" w:eastAsia="Times New Roman" w:hAnsi="Times New Roman" w:cs="Times New Roman"/>
          <w:sz w:val="24"/>
          <w:szCs w:val="24"/>
          <w:highlight w:val="white"/>
        </w:rPr>
        <w:t>G.</w:t>
      </w:r>
      <w:proofErr w:type="gramEnd"/>
      <w:r>
        <w:rPr>
          <w:rFonts w:ascii="Times New Roman" w:eastAsia="Times New Roman" w:hAnsi="Times New Roman" w:cs="Times New Roman"/>
          <w:sz w:val="24"/>
          <w:szCs w:val="24"/>
          <w:highlight w:val="white"/>
        </w:rPr>
        <w:t xml:space="preserve"> and Perez, A.J., 2022. On the security of </w:t>
      </w:r>
      <w:proofErr w:type="spellStart"/>
      <w:r>
        <w:rPr>
          <w:rFonts w:ascii="Times New Roman" w:eastAsia="Times New Roman" w:hAnsi="Times New Roman" w:cs="Times New Roman"/>
          <w:sz w:val="24"/>
          <w:szCs w:val="24"/>
          <w:highlight w:val="white"/>
        </w:rPr>
        <w:t>bluetooth</w:t>
      </w:r>
      <w:proofErr w:type="spellEnd"/>
      <w:r>
        <w:rPr>
          <w:rFonts w:ascii="Times New Roman" w:eastAsia="Times New Roman" w:hAnsi="Times New Roman" w:cs="Times New Roman"/>
          <w:sz w:val="24"/>
          <w:szCs w:val="24"/>
          <w:highlight w:val="white"/>
        </w:rPr>
        <w:t xml:space="preserve"> low energy in two consumer wearable heart rate monitors/sensing devices. </w:t>
      </w:r>
      <w:r>
        <w:rPr>
          <w:rFonts w:ascii="Times New Roman" w:eastAsia="Times New Roman" w:hAnsi="Times New Roman" w:cs="Times New Roman"/>
          <w:i/>
          <w:sz w:val="24"/>
          <w:szCs w:val="24"/>
        </w:rPr>
        <w:t>Sensors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w:t>
      </w:r>
      <w:r>
        <w:rPr>
          <w:rFonts w:ascii="Times New Roman" w:eastAsia="Times New Roman" w:hAnsi="Times New Roman" w:cs="Times New Roman"/>
          <w:sz w:val="24"/>
          <w:szCs w:val="24"/>
        </w:rPr>
        <w:t>(3), p.988.</w:t>
      </w:r>
    </w:p>
    <w:p w14:paraId="4B63754D"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Meyer, K.E. and Li, C., 2022. The MNE and its subsidiaries at times of global disruptions: An international relations perspective. </w:t>
      </w:r>
      <w:r>
        <w:rPr>
          <w:rFonts w:ascii="Times New Roman" w:eastAsia="Times New Roman" w:hAnsi="Times New Roman" w:cs="Times New Roman"/>
          <w:i/>
          <w:sz w:val="24"/>
          <w:szCs w:val="24"/>
        </w:rPr>
        <w:t>Global Strategy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(3), pp.555-577.</w:t>
      </w:r>
    </w:p>
    <w:p w14:paraId="4197E6AF"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Napier, E., Knight, G., Luo, Y. and </w:t>
      </w:r>
      <w:proofErr w:type="spellStart"/>
      <w:r>
        <w:rPr>
          <w:rFonts w:ascii="Times New Roman" w:eastAsia="Times New Roman" w:hAnsi="Times New Roman" w:cs="Times New Roman"/>
          <w:sz w:val="24"/>
          <w:szCs w:val="24"/>
          <w:highlight w:val="white"/>
        </w:rPr>
        <w:t>Delios</w:t>
      </w:r>
      <w:proofErr w:type="spellEnd"/>
      <w:r>
        <w:rPr>
          <w:rFonts w:ascii="Times New Roman" w:eastAsia="Times New Roman" w:hAnsi="Times New Roman" w:cs="Times New Roman"/>
          <w:sz w:val="24"/>
          <w:szCs w:val="24"/>
          <w:highlight w:val="white"/>
        </w:rPr>
        <w:t xml:space="preserve">, A., 2023. Corporate social performance in international business. </w:t>
      </w:r>
      <w:r>
        <w:rPr>
          <w:rFonts w:ascii="Times New Roman" w:eastAsia="Times New Roman" w:hAnsi="Times New Roman" w:cs="Times New Roman"/>
          <w:i/>
          <w:sz w:val="24"/>
          <w:szCs w:val="24"/>
        </w:rPr>
        <w:t>Journal of international business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54</w:t>
      </w:r>
      <w:r>
        <w:rPr>
          <w:rFonts w:ascii="Times New Roman" w:eastAsia="Times New Roman" w:hAnsi="Times New Roman" w:cs="Times New Roman"/>
          <w:sz w:val="24"/>
          <w:szCs w:val="24"/>
        </w:rPr>
        <w:t>(1), pp.61-77.</w:t>
      </w:r>
    </w:p>
    <w:p w14:paraId="7B79ADFF" w14:textId="77777777" w:rsidR="00530176" w:rsidRDefault="00530176" w:rsidP="00530176">
      <w:pPr>
        <w:pStyle w:val="Normal1"/>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nike.com (2023),</w:t>
      </w:r>
      <w:r>
        <w:rPr>
          <w:rFonts w:ascii="Times New Roman" w:eastAsia="Times New Roman" w:hAnsi="Times New Roman" w:cs="Times New Roman"/>
          <w:i/>
          <w:sz w:val="24"/>
          <w:szCs w:val="24"/>
        </w:rPr>
        <w:t xml:space="preserve"> NIKETOWN LONDON</w:t>
      </w:r>
      <w:hyperlink r:id="rId45">
        <w:r>
          <w:rPr>
            <w:rFonts w:ascii="Times New Roman" w:eastAsia="Times New Roman" w:hAnsi="Times New Roman" w:cs="Times New Roman"/>
            <w:sz w:val="24"/>
            <w:szCs w:val="24"/>
          </w:rPr>
          <w:t xml:space="preserve"> </w:t>
        </w:r>
      </w:hyperlink>
      <w:hyperlink r:id="rId46">
        <w:r>
          <w:rPr>
            <w:rFonts w:ascii="Times New Roman" w:eastAsia="Times New Roman" w:hAnsi="Times New Roman" w:cs="Times New Roman"/>
            <w:color w:val="1155CC"/>
            <w:sz w:val="24"/>
            <w:szCs w:val="24"/>
            <w:u w:val="single"/>
          </w:rPr>
          <w:t>https://www.nike.com/retail/s/niketown-london</w:t>
        </w:r>
      </w:hyperlink>
    </w:p>
    <w:p w14:paraId="06151B75"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Philip, T.M. and Sengupta, P., 2021. Theories of learning as theories of society: A contrapuntal approach to expanding disciplinary authenticity in computing. </w:t>
      </w:r>
      <w:r>
        <w:rPr>
          <w:rFonts w:ascii="Times New Roman" w:eastAsia="Times New Roman" w:hAnsi="Times New Roman" w:cs="Times New Roman"/>
          <w:i/>
          <w:sz w:val="24"/>
          <w:szCs w:val="24"/>
        </w:rPr>
        <w:t>Journal of the Learning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30</w:t>
      </w:r>
      <w:r>
        <w:rPr>
          <w:rFonts w:ascii="Times New Roman" w:eastAsia="Times New Roman" w:hAnsi="Times New Roman" w:cs="Times New Roman"/>
          <w:sz w:val="24"/>
          <w:szCs w:val="24"/>
        </w:rPr>
        <w:t>(2), pp.330-349.</w:t>
      </w:r>
    </w:p>
    <w:p w14:paraId="72CB08E1"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Prasad, K.D.V., </w:t>
      </w:r>
      <w:proofErr w:type="spellStart"/>
      <w:r>
        <w:rPr>
          <w:rFonts w:ascii="Times New Roman" w:eastAsia="Times New Roman" w:hAnsi="Times New Roman" w:cs="Times New Roman"/>
          <w:sz w:val="24"/>
          <w:szCs w:val="24"/>
          <w:highlight w:val="white"/>
        </w:rPr>
        <w:t>Mangipudi</w:t>
      </w:r>
      <w:proofErr w:type="spellEnd"/>
      <w:r>
        <w:rPr>
          <w:rFonts w:ascii="Times New Roman" w:eastAsia="Times New Roman" w:hAnsi="Times New Roman" w:cs="Times New Roman"/>
          <w:sz w:val="24"/>
          <w:szCs w:val="24"/>
          <w:highlight w:val="white"/>
        </w:rPr>
        <w:t xml:space="preserve">, D.M.R. and Vaidya, D.R., 2019. Gamification and resource pooling for improving operational efficiency and effective management of human resources: A case study with an eCommerce company. </w:t>
      </w:r>
      <w:r>
        <w:rPr>
          <w:rFonts w:ascii="Times New Roman" w:eastAsia="Times New Roman" w:hAnsi="Times New Roman" w:cs="Times New Roman"/>
          <w:i/>
          <w:sz w:val="24"/>
          <w:szCs w:val="24"/>
        </w:rPr>
        <w:t>International Journal of Management (IJM)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(6).</w:t>
      </w:r>
    </w:p>
    <w:p w14:paraId="72209479"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Qureshi, T., </w:t>
      </w:r>
      <w:proofErr w:type="spellStart"/>
      <w:r>
        <w:rPr>
          <w:rFonts w:ascii="Times New Roman" w:eastAsia="Times New Roman" w:hAnsi="Times New Roman" w:cs="Times New Roman"/>
          <w:sz w:val="24"/>
          <w:szCs w:val="24"/>
          <w:highlight w:val="white"/>
        </w:rPr>
        <w:t>Runić-Ristić</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Adžić</w:t>
      </w:r>
      <w:proofErr w:type="spellEnd"/>
      <w:r>
        <w:rPr>
          <w:rFonts w:ascii="Times New Roman" w:eastAsia="Times New Roman" w:hAnsi="Times New Roman" w:cs="Times New Roman"/>
          <w:sz w:val="24"/>
          <w:szCs w:val="24"/>
          <w:highlight w:val="white"/>
        </w:rPr>
        <w:t xml:space="preserve">, S., 2023. The effect of COVID-19 on human resource management practices and organizational sustainability. </w:t>
      </w:r>
      <w:r>
        <w:rPr>
          <w:rFonts w:ascii="Times New Roman" w:eastAsia="Times New Roman" w:hAnsi="Times New Roman" w:cs="Times New Roman"/>
          <w:i/>
          <w:sz w:val="24"/>
          <w:szCs w:val="24"/>
        </w:rPr>
        <w:t>Uncertain Supply Chain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w:t>
      </w:r>
      <w:r>
        <w:rPr>
          <w:rFonts w:ascii="Times New Roman" w:eastAsia="Times New Roman" w:hAnsi="Times New Roman" w:cs="Times New Roman"/>
          <w:sz w:val="24"/>
          <w:szCs w:val="24"/>
        </w:rPr>
        <w:t>(2), pp.451-464.</w:t>
      </w:r>
    </w:p>
    <w:p w14:paraId="66ECE628"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Ryan, R.M. and Deci, E.L., 2020. Intrinsic and extrinsic motivation from a self-determination theory perspective: Definitions, theory, practices, and future directions. </w:t>
      </w:r>
      <w:r>
        <w:rPr>
          <w:rFonts w:ascii="Times New Roman" w:eastAsia="Times New Roman" w:hAnsi="Times New Roman" w:cs="Times New Roman"/>
          <w:i/>
          <w:sz w:val="24"/>
          <w:szCs w:val="24"/>
        </w:rPr>
        <w:t>Contemporary educational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61</w:t>
      </w:r>
      <w:r>
        <w:rPr>
          <w:rFonts w:ascii="Times New Roman" w:eastAsia="Times New Roman" w:hAnsi="Times New Roman" w:cs="Times New Roman"/>
          <w:sz w:val="24"/>
          <w:szCs w:val="24"/>
        </w:rPr>
        <w:t>, p.101860.</w:t>
      </w:r>
    </w:p>
    <w:p w14:paraId="294684A5"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Smerek</w:t>
      </w:r>
      <w:proofErr w:type="spellEnd"/>
      <w:r>
        <w:rPr>
          <w:rFonts w:ascii="Times New Roman" w:eastAsia="Times New Roman" w:hAnsi="Times New Roman" w:cs="Times New Roman"/>
          <w:sz w:val="24"/>
          <w:szCs w:val="24"/>
          <w:highlight w:val="white"/>
        </w:rPr>
        <w:t xml:space="preserve">, L., </w:t>
      </w:r>
      <w:proofErr w:type="spellStart"/>
      <w:r>
        <w:rPr>
          <w:rFonts w:ascii="Times New Roman" w:eastAsia="Times New Roman" w:hAnsi="Times New Roman" w:cs="Times New Roman"/>
          <w:sz w:val="24"/>
          <w:szCs w:val="24"/>
          <w:highlight w:val="white"/>
        </w:rPr>
        <w:t>Vetráková</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Šimočková</w:t>
      </w:r>
      <w:proofErr w:type="spellEnd"/>
      <w:r>
        <w:rPr>
          <w:rFonts w:ascii="Times New Roman" w:eastAsia="Times New Roman" w:hAnsi="Times New Roman" w:cs="Times New Roman"/>
          <w:sz w:val="24"/>
          <w:szCs w:val="24"/>
          <w:highlight w:val="white"/>
        </w:rPr>
        <w:t>, I. and No, M., 2021. INTERNATIONAL HUMAN RESOURCE MANAGEMENT SYSTEM.</w:t>
      </w:r>
    </w:p>
    <w:p w14:paraId="115B67F0"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Spires, H.A., Nesbitt, K.T., Paul, C.M. and Lester, J.C., 2019. Game-based literacies and learning: Towards a transactional theoretical perspective. </w:t>
      </w:r>
      <w:proofErr w:type="spellStart"/>
      <w:r>
        <w:rPr>
          <w:rFonts w:ascii="Times New Roman" w:eastAsia="Times New Roman" w:hAnsi="Times New Roman" w:cs="Times New Roman"/>
          <w:i/>
          <w:sz w:val="24"/>
          <w:szCs w:val="24"/>
        </w:rPr>
        <w:t>ValpoSchola</w:t>
      </w:r>
      <w:proofErr w:type="spellEnd"/>
      <w:r>
        <w:rPr>
          <w:rFonts w:ascii="Times New Roman" w:eastAsia="Times New Roman" w:hAnsi="Times New Roman" w:cs="Times New Roman"/>
          <w:i/>
          <w:sz w:val="24"/>
          <w:szCs w:val="24"/>
        </w:rPr>
        <w:t xml:space="preserve"> 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20</w:t>
      </w:r>
      <w:r>
        <w:rPr>
          <w:rFonts w:ascii="Times New Roman" w:eastAsia="Times New Roman" w:hAnsi="Times New Roman" w:cs="Times New Roman"/>
          <w:sz w:val="24"/>
          <w:szCs w:val="24"/>
        </w:rPr>
        <w:t>(4), p.81.</w:t>
      </w:r>
    </w:p>
    <w:p w14:paraId="7AAF2C4A"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Standaert</w:t>
      </w:r>
      <w:proofErr w:type="spellEnd"/>
      <w:r>
        <w:rPr>
          <w:rFonts w:ascii="Times New Roman" w:eastAsia="Times New Roman" w:hAnsi="Times New Roman" w:cs="Times New Roman"/>
          <w:sz w:val="24"/>
          <w:szCs w:val="24"/>
          <w:highlight w:val="white"/>
        </w:rPr>
        <w:t xml:space="preserve">, W., 2022. Product digitalization at Nike: The future is now. </w:t>
      </w:r>
      <w:r>
        <w:rPr>
          <w:rFonts w:ascii="Times New Roman" w:eastAsia="Times New Roman" w:hAnsi="Times New Roman" w:cs="Times New Roman"/>
          <w:i/>
          <w:sz w:val="24"/>
          <w:szCs w:val="24"/>
        </w:rPr>
        <w:t>Journal of Information Technology Teaching Cases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(1), pp.28-34.</w:t>
      </w:r>
    </w:p>
    <w:p w14:paraId="2D430560" w14:textId="77777777" w:rsidR="00530176" w:rsidRDefault="00530176" w:rsidP="0053017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Zhu, J. and Song, Q., 2023. Literature Review of Asset-Light Operation. </w:t>
      </w:r>
      <w:r>
        <w:rPr>
          <w:rFonts w:ascii="Times New Roman" w:eastAsia="Times New Roman" w:hAnsi="Times New Roman" w:cs="Times New Roman"/>
          <w:i/>
          <w:sz w:val="24"/>
          <w:szCs w:val="24"/>
        </w:rPr>
        <w:t>Frontiers in Business, Economics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(2), pp.105-107.</w:t>
      </w:r>
    </w:p>
    <w:p w14:paraId="7320AE6A" w14:textId="77777777" w:rsidR="00530176" w:rsidRDefault="00530176"/>
    <w:sectPr w:rsidR="005301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46F32"/>
    <w:multiLevelType w:val="multilevel"/>
    <w:tmpl w:val="7318B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3867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964340"/>
    <w:rsid w:val="000C3F3B"/>
    <w:rsid w:val="001F1A4E"/>
    <w:rsid w:val="00530176"/>
    <w:rsid w:val="006E2D57"/>
    <w:rsid w:val="00964340"/>
    <w:rsid w:val="00B76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450D7"/>
  <w15:chartTrackingRefBased/>
  <w15:docId w15:val="{5D2FDB9F-026A-484B-8F02-4BEC0201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rsid w:val="00530176"/>
    <w:pPr>
      <w:keepNext/>
      <w:keepLines/>
      <w:spacing w:before="400" w:after="120"/>
      <w:jc w:val="both"/>
      <w:outlineLvl w:val="0"/>
    </w:pPr>
    <w:rPr>
      <w:rFonts w:ascii="Times New Roman" w:hAnsi="Times New Roman"/>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0176"/>
    <w:rPr>
      <w:rFonts w:ascii="Times New Roman" w:eastAsia="Arial" w:hAnsi="Times New Roman" w:cs="Arial"/>
      <w:b/>
      <w:kern w:val="0"/>
      <w:sz w:val="28"/>
      <w:szCs w:val="40"/>
      <w:lang w:val="en-IN"/>
      <w14:ligatures w14:val="none"/>
    </w:rPr>
  </w:style>
  <w:style w:type="paragraph" w:customStyle="1" w:styleId="Normal1">
    <w:name w:val="Normal1"/>
    <w:rsid w:val="00530176"/>
    <w:pPr>
      <w:spacing w:after="0"/>
    </w:pPr>
    <w:rPr>
      <w:rFonts w:ascii="Arial" w:eastAsia="Arial" w:hAnsi="Arial" w:cs="Arial"/>
      <w:kern w:val="0"/>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image" Target="media/image22.svg"/><Relationship Id="rId39" Type="http://schemas.openxmlformats.org/officeDocument/2006/relationships/image" Target="media/image35.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svg"/><Relationship Id="rId42" Type="http://schemas.openxmlformats.org/officeDocument/2006/relationships/image" Target="media/image38.svg"/><Relationship Id="rId47"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svg"/><Relationship Id="rId46" Type="http://schemas.openxmlformats.org/officeDocument/2006/relationships/hyperlink" Target="https://www.nike.com/retail/s/niketown-london" TargetMode="External"/><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image" Target="media/image20.svg"/><Relationship Id="rId32" Type="http://schemas.openxmlformats.org/officeDocument/2006/relationships/image" Target="media/image28.svg"/><Relationship Id="rId37" Type="http://schemas.openxmlformats.org/officeDocument/2006/relationships/image" Target="media/image33.png"/><Relationship Id="rId40" Type="http://schemas.openxmlformats.org/officeDocument/2006/relationships/image" Target="media/image36.svg"/><Relationship Id="rId45" Type="http://schemas.openxmlformats.org/officeDocument/2006/relationships/hyperlink" Target="https://www.nike.com/retail/s/niketown-london"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svg"/><Relationship Id="rId36" Type="http://schemas.openxmlformats.org/officeDocument/2006/relationships/image" Target="media/image32.svg"/><Relationship Id="rId10" Type="http://schemas.openxmlformats.org/officeDocument/2006/relationships/image" Target="media/image6.sv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sv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8.svg"/><Relationship Id="rId27" Type="http://schemas.openxmlformats.org/officeDocument/2006/relationships/image" Target="media/image23.png"/><Relationship Id="rId30" Type="http://schemas.openxmlformats.org/officeDocument/2006/relationships/image" Target="media/image26.sv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25</Pages>
  <Words>5060</Words>
  <Characters>28843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Sandeep Dammalapati (2214841)</cp:lastModifiedBy>
  <cp:revision>2</cp:revision>
  <dcterms:created xsi:type="dcterms:W3CDTF">2023-04-23T20:41:00Z</dcterms:created>
  <dcterms:modified xsi:type="dcterms:W3CDTF">2023-04-23T21:12:00Z</dcterms:modified>
</cp:coreProperties>
</file>