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08E0B"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14B4CC4F" wp14:editId="770EA2F3">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21154640"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2A09E475"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14B4CC4F"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1154640"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2A09E475"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78E4396" wp14:editId="77C375FB">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62DBBEBC"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3311534"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78E4396"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62DBBEBC"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3311534"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1E35FF36"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209209A2" wp14:editId="1D88519D">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09B1F821" w14:textId="77777777" w:rsidR="00530E16" w:rsidRDefault="004468F8">
                            <w:pPr>
                              <w:spacing w:after="0" w:line="240" w:lineRule="auto"/>
                              <w:textDirection w:val="btLr"/>
                            </w:pPr>
                            <w:r>
                              <w:rPr>
                                <w:rFonts w:ascii="Play" w:eastAsia="Play" w:hAnsi="Play" w:cs="Play"/>
                                <w:color w:val="262626"/>
                                <w:sz w:val="72"/>
                              </w:rPr>
                              <w:t>Individual Report</w:t>
                            </w:r>
                          </w:p>
                          <w:p w14:paraId="0B88B8D2" w14:textId="77777777" w:rsidR="00530E16" w:rsidRDefault="004468F8">
                            <w:pPr>
                              <w:spacing w:before="120" w:line="277" w:lineRule="auto"/>
                              <w:textDirection w:val="btLr"/>
                            </w:pPr>
                            <w:r>
                              <w:rPr>
                                <w:color w:val="404040"/>
                                <w:sz w:val="36"/>
                              </w:rPr>
                              <w:t>Module Name: Digital Skills and Research Methods</w:t>
                            </w:r>
                          </w:p>
                          <w:p w14:paraId="172717EC" w14:textId="77777777" w:rsidR="00530E16" w:rsidRDefault="004468F8">
                            <w:pPr>
                              <w:spacing w:before="120" w:line="277" w:lineRule="auto"/>
                              <w:textDirection w:val="btLr"/>
                            </w:pPr>
                            <w:r>
                              <w:rPr>
                                <w:color w:val="404040"/>
                                <w:sz w:val="36"/>
                              </w:rPr>
                              <w:t>Module Code: LCHS 4007</w:t>
                            </w:r>
                          </w:p>
                          <w:p w14:paraId="51CD8516" w14:textId="1056BBA2" w:rsidR="00530E16" w:rsidRDefault="004468F8">
                            <w:pPr>
                              <w:spacing w:before="120" w:line="277" w:lineRule="auto"/>
                              <w:textDirection w:val="btLr"/>
                            </w:pPr>
                            <w:r>
                              <w:rPr>
                                <w:color w:val="404040"/>
                                <w:sz w:val="36"/>
                              </w:rPr>
                              <w:t xml:space="preserve">Student name: </w:t>
                            </w:r>
                            <w:r w:rsidR="007D1DAC">
                              <w:rPr>
                                <w:color w:val="404040"/>
                                <w:sz w:val="36"/>
                              </w:rPr>
                              <w:t>Oksana Belkin</w:t>
                            </w:r>
                          </w:p>
                          <w:p w14:paraId="54777A5A" w14:textId="2C2F9C36" w:rsidR="00530E16" w:rsidRDefault="004468F8">
                            <w:pPr>
                              <w:spacing w:before="120" w:line="277" w:lineRule="auto"/>
                              <w:textDirection w:val="btLr"/>
                            </w:pPr>
                            <w:r>
                              <w:rPr>
                                <w:color w:val="404040"/>
                                <w:sz w:val="36"/>
                              </w:rPr>
                              <w:t>Student ID:</w:t>
                            </w:r>
                            <w:r w:rsidR="007D1DAC">
                              <w:rPr>
                                <w:color w:val="404040"/>
                                <w:sz w:val="36"/>
                              </w:rPr>
                              <w:t xml:space="preserve"> 2510731</w:t>
                            </w:r>
                          </w:p>
                          <w:p w14:paraId="069DB4FA" w14:textId="4AA0935D" w:rsidR="00530E16" w:rsidRDefault="004468F8">
                            <w:pPr>
                              <w:spacing w:before="120" w:line="277" w:lineRule="auto"/>
                              <w:textDirection w:val="btLr"/>
                              <w:rPr>
                                <w:color w:val="404040"/>
                                <w:sz w:val="36"/>
                              </w:rPr>
                            </w:pPr>
                            <w:r>
                              <w:rPr>
                                <w:color w:val="404040"/>
                                <w:sz w:val="36"/>
                              </w:rPr>
                              <w:t xml:space="preserve">Lecturer’s Name: </w:t>
                            </w:r>
                            <w:r w:rsidR="007D1DAC">
                              <w:rPr>
                                <w:color w:val="404040"/>
                                <w:sz w:val="36"/>
                              </w:rPr>
                              <w:t xml:space="preserve"> Dr </w:t>
                            </w:r>
                            <w:proofErr w:type="spellStart"/>
                            <w:r w:rsidR="0022748C">
                              <w:rPr>
                                <w:color w:val="404040"/>
                                <w:sz w:val="36"/>
                              </w:rPr>
                              <w:t>Sadeque</w:t>
                            </w:r>
                            <w:proofErr w:type="spellEnd"/>
                            <w:r w:rsidR="00A20EAE">
                              <w:rPr>
                                <w:color w:val="404040"/>
                                <w:sz w:val="36"/>
                              </w:rPr>
                              <w:t xml:space="preserve"> Imam</w:t>
                            </w:r>
                            <w:r w:rsidR="0022748C">
                              <w:rPr>
                                <w:color w:val="404040"/>
                                <w:sz w:val="36"/>
                              </w:rPr>
                              <w:t xml:space="preserve"> Shaikh</w:t>
                            </w:r>
                          </w:p>
                          <w:p w14:paraId="082D5B00" w14:textId="4F08D189" w:rsidR="00945509" w:rsidRDefault="00945509">
                            <w:pPr>
                              <w:spacing w:before="120" w:line="277" w:lineRule="auto"/>
                              <w:textDirection w:val="btLr"/>
                            </w:pPr>
                            <w:r>
                              <w:rPr>
                                <w:rFonts w:asciiTheme="minorBidi" w:hAnsiTheme="minorBidi"/>
                                <w:sz w:val="28"/>
                                <w:szCs w:val="28"/>
                              </w:rPr>
                              <w:t>Submitted 15/12/2025</w:t>
                            </w:r>
                          </w:p>
                        </w:txbxContent>
                      </wps:txbx>
                      <wps:bodyPr spcFirstLastPara="1" wrap="square" lIns="0" tIns="0" rIns="0" bIns="0" anchor="t" anchorCtr="0">
                        <a:noAutofit/>
                      </wps:bodyPr>
                    </wps:wsp>
                  </a:graphicData>
                </a:graphic>
              </wp:anchor>
            </w:drawing>
          </mc:Choice>
          <mc:Fallback>
            <w:pict>
              <v:rect w14:anchorId="209209A2"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09B1F821" w14:textId="77777777" w:rsidR="00530E16" w:rsidRDefault="004468F8">
                      <w:pPr>
                        <w:spacing w:after="0" w:line="240" w:lineRule="auto"/>
                        <w:textDirection w:val="btLr"/>
                      </w:pPr>
                      <w:r>
                        <w:rPr>
                          <w:rFonts w:ascii="Play" w:eastAsia="Play" w:hAnsi="Play" w:cs="Play"/>
                          <w:color w:val="262626"/>
                          <w:sz w:val="72"/>
                        </w:rPr>
                        <w:t>Individual Report</w:t>
                      </w:r>
                    </w:p>
                    <w:p w14:paraId="0B88B8D2" w14:textId="77777777" w:rsidR="00530E16" w:rsidRDefault="004468F8">
                      <w:pPr>
                        <w:spacing w:before="120" w:line="277" w:lineRule="auto"/>
                        <w:textDirection w:val="btLr"/>
                      </w:pPr>
                      <w:r>
                        <w:rPr>
                          <w:color w:val="404040"/>
                          <w:sz w:val="36"/>
                        </w:rPr>
                        <w:t>Module Name: Digital Skills and Research Methods</w:t>
                      </w:r>
                    </w:p>
                    <w:p w14:paraId="172717EC" w14:textId="77777777" w:rsidR="00530E16" w:rsidRDefault="004468F8">
                      <w:pPr>
                        <w:spacing w:before="120" w:line="277" w:lineRule="auto"/>
                        <w:textDirection w:val="btLr"/>
                      </w:pPr>
                      <w:r>
                        <w:rPr>
                          <w:color w:val="404040"/>
                          <w:sz w:val="36"/>
                        </w:rPr>
                        <w:t>Module Code: LCHS 4007</w:t>
                      </w:r>
                    </w:p>
                    <w:p w14:paraId="51CD8516" w14:textId="1056BBA2" w:rsidR="00530E16" w:rsidRDefault="004468F8">
                      <w:pPr>
                        <w:spacing w:before="120" w:line="277" w:lineRule="auto"/>
                        <w:textDirection w:val="btLr"/>
                      </w:pPr>
                      <w:r>
                        <w:rPr>
                          <w:color w:val="404040"/>
                          <w:sz w:val="36"/>
                        </w:rPr>
                        <w:t xml:space="preserve">Student name: </w:t>
                      </w:r>
                      <w:r w:rsidR="007D1DAC">
                        <w:rPr>
                          <w:color w:val="404040"/>
                          <w:sz w:val="36"/>
                        </w:rPr>
                        <w:t>Oksana Belkin</w:t>
                      </w:r>
                    </w:p>
                    <w:p w14:paraId="54777A5A" w14:textId="2C2F9C36" w:rsidR="00530E16" w:rsidRDefault="004468F8">
                      <w:pPr>
                        <w:spacing w:before="120" w:line="277" w:lineRule="auto"/>
                        <w:textDirection w:val="btLr"/>
                      </w:pPr>
                      <w:r>
                        <w:rPr>
                          <w:color w:val="404040"/>
                          <w:sz w:val="36"/>
                        </w:rPr>
                        <w:t>Student ID:</w:t>
                      </w:r>
                      <w:r w:rsidR="007D1DAC">
                        <w:rPr>
                          <w:color w:val="404040"/>
                          <w:sz w:val="36"/>
                        </w:rPr>
                        <w:t xml:space="preserve"> 2510731</w:t>
                      </w:r>
                    </w:p>
                    <w:p w14:paraId="069DB4FA" w14:textId="4AA0935D" w:rsidR="00530E16" w:rsidRDefault="004468F8">
                      <w:pPr>
                        <w:spacing w:before="120" w:line="277" w:lineRule="auto"/>
                        <w:textDirection w:val="btLr"/>
                        <w:rPr>
                          <w:color w:val="404040"/>
                          <w:sz w:val="36"/>
                        </w:rPr>
                      </w:pPr>
                      <w:r>
                        <w:rPr>
                          <w:color w:val="404040"/>
                          <w:sz w:val="36"/>
                        </w:rPr>
                        <w:t xml:space="preserve">Lecturer’s Name: </w:t>
                      </w:r>
                      <w:r w:rsidR="007D1DAC">
                        <w:rPr>
                          <w:color w:val="404040"/>
                          <w:sz w:val="36"/>
                        </w:rPr>
                        <w:t xml:space="preserve"> Dr </w:t>
                      </w:r>
                      <w:proofErr w:type="spellStart"/>
                      <w:r w:rsidR="0022748C">
                        <w:rPr>
                          <w:color w:val="404040"/>
                          <w:sz w:val="36"/>
                        </w:rPr>
                        <w:t>Sadeque</w:t>
                      </w:r>
                      <w:proofErr w:type="spellEnd"/>
                      <w:r w:rsidR="00A20EAE">
                        <w:rPr>
                          <w:color w:val="404040"/>
                          <w:sz w:val="36"/>
                        </w:rPr>
                        <w:t xml:space="preserve"> Imam</w:t>
                      </w:r>
                      <w:r w:rsidR="0022748C">
                        <w:rPr>
                          <w:color w:val="404040"/>
                          <w:sz w:val="36"/>
                        </w:rPr>
                        <w:t xml:space="preserve"> Shaikh</w:t>
                      </w:r>
                    </w:p>
                    <w:p w14:paraId="082D5B00" w14:textId="4F08D189" w:rsidR="00945509" w:rsidRDefault="00945509">
                      <w:pPr>
                        <w:spacing w:before="120" w:line="277" w:lineRule="auto"/>
                        <w:textDirection w:val="btLr"/>
                      </w:pPr>
                      <w:r>
                        <w:rPr>
                          <w:rFonts w:asciiTheme="minorBidi" w:hAnsiTheme="minorBidi"/>
                          <w:sz w:val="28"/>
                          <w:szCs w:val="28"/>
                        </w:rPr>
                        <w:t>Submitted 15/12/2025</w:t>
                      </w:r>
                    </w:p>
                  </w:txbxContent>
                </v:textbox>
                <w10:wrap anchorx="page" anchory="page"/>
              </v:rect>
            </w:pict>
          </mc:Fallback>
        </mc:AlternateContent>
      </w:r>
      <w:r>
        <w:br w:type="page"/>
      </w:r>
    </w:p>
    <w:p w14:paraId="188C6B79" w14:textId="77777777" w:rsidR="00530E16" w:rsidRDefault="00530E16">
      <w:pPr>
        <w:rPr>
          <w:rFonts w:ascii="Arial" w:eastAsia="Arial" w:hAnsi="Arial" w:cs="Arial"/>
        </w:rPr>
      </w:pPr>
    </w:p>
    <w:p w14:paraId="5E03C4EA"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51A63B8B" w14:textId="0FB0CCE1"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 xml:space="preserve">Research Topic: </w:t>
            </w:r>
            <w:r w:rsidR="00B153B4">
              <w:rPr>
                <w:rStyle w:val="Hyperlink"/>
                <w:noProof/>
              </w:rPr>
              <w:t>Vaccination and Immuni</w:t>
            </w:r>
            <w:r w:rsidR="00D04E54">
              <w:rPr>
                <w:rStyle w:val="Hyperlink"/>
                <w:noProof/>
              </w:rPr>
              <w:t>sation in UK</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E85E66">
              <w:rPr>
                <w:noProof/>
                <w:webHidden/>
              </w:rPr>
              <w:t>1</w:t>
            </w:r>
            <w:r w:rsidR="00DB181C">
              <w:rPr>
                <w:noProof/>
                <w:webHidden/>
              </w:rPr>
              <w:fldChar w:fldCharType="end"/>
            </w:r>
          </w:hyperlink>
        </w:p>
        <w:p w14:paraId="71472AF8" w14:textId="056C9F1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sidR="00E85E66">
              <w:rPr>
                <w:noProof/>
                <w:webHidden/>
              </w:rPr>
              <w:t>1</w:t>
            </w:r>
            <w:r>
              <w:rPr>
                <w:noProof/>
                <w:webHidden/>
              </w:rPr>
              <w:fldChar w:fldCharType="end"/>
            </w:r>
          </w:hyperlink>
        </w:p>
        <w:p w14:paraId="52486660" w14:textId="3127205F"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sidR="00E85E66">
              <w:rPr>
                <w:noProof/>
                <w:webHidden/>
              </w:rPr>
              <w:t>2</w:t>
            </w:r>
            <w:r>
              <w:rPr>
                <w:noProof/>
                <w:webHidden/>
              </w:rPr>
              <w:fldChar w:fldCharType="end"/>
            </w:r>
          </w:hyperlink>
        </w:p>
        <w:p w14:paraId="3E8C5B80" w14:textId="4D1708A6"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sidR="00E85E66">
              <w:rPr>
                <w:noProof/>
                <w:webHidden/>
              </w:rPr>
              <w:t>2</w:t>
            </w:r>
            <w:r>
              <w:rPr>
                <w:noProof/>
                <w:webHidden/>
              </w:rPr>
              <w:fldChar w:fldCharType="end"/>
            </w:r>
          </w:hyperlink>
        </w:p>
        <w:p w14:paraId="299F032F" w14:textId="1B84AD1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sidR="00E85E66">
              <w:rPr>
                <w:noProof/>
                <w:webHidden/>
              </w:rPr>
              <w:t>2</w:t>
            </w:r>
            <w:r>
              <w:rPr>
                <w:noProof/>
                <w:webHidden/>
              </w:rPr>
              <w:fldChar w:fldCharType="end"/>
            </w:r>
          </w:hyperlink>
        </w:p>
        <w:p w14:paraId="5449F911" w14:textId="7E017AF9"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sidR="00E85E66">
              <w:rPr>
                <w:noProof/>
                <w:webHidden/>
              </w:rPr>
              <w:t>3</w:t>
            </w:r>
            <w:r>
              <w:rPr>
                <w:noProof/>
                <w:webHidden/>
              </w:rPr>
              <w:fldChar w:fldCharType="end"/>
            </w:r>
          </w:hyperlink>
        </w:p>
        <w:p w14:paraId="34E4D698" w14:textId="3A0D4584"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sidR="00E85E66">
              <w:rPr>
                <w:noProof/>
                <w:webHidden/>
              </w:rPr>
              <w:t>3</w:t>
            </w:r>
            <w:r>
              <w:rPr>
                <w:noProof/>
                <w:webHidden/>
              </w:rPr>
              <w:fldChar w:fldCharType="end"/>
            </w:r>
          </w:hyperlink>
        </w:p>
        <w:p w14:paraId="4A0961C1" w14:textId="2E2D2C38"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sidR="00E85E66">
              <w:rPr>
                <w:noProof/>
                <w:webHidden/>
              </w:rPr>
              <w:t>3</w:t>
            </w:r>
            <w:r>
              <w:rPr>
                <w:noProof/>
                <w:webHidden/>
              </w:rPr>
              <w:fldChar w:fldCharType="end"/>
            </w:r>
          </w:hyperlink>
        </w:p>
        <w:p w14:paraId="64F80F77" w14:textId="7F4319C2"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sidR="00E85E66">
              <w:rPr>
                <w:noProof/>
                <w:webHidden/>
              </w:rPr>
              <w:t>4</w:t>
            </w:r>
            <w:r>
              <w:rPr>
                <w:noProof/>
                <w:webHidden/>
              </w:rPr>
              <w:fldChar w:fldCharType="end"/>
            </w:r>
          </w:hyperlink>
        </w:p>
        <w:p w14:paraId="1B7626B8" w14:textId="5228ACEC"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sidR="00E85E66">
              <w:rPr>
                <w:noProof/>
                <w:webHidden/>
              </w:rPr>
              <w:t>4</w:t>
            </w:r>
            <w:r>
              <w:rPr>
                <w:noProof/>
                <w:webHidden/>
              </w:rPr>
              <w:fldChar w:fldCharType="end"/>
            </w:r>
          </w:hyperlink>
        </w:p>
        <w:p w14:paraId="1EB81632" w14:textId="38AE7E3F"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sidR="00E85E66">
              <w:rPr>
                <w:noProof/>
                <w:webHidden/>
              </w:rPr>
              <w:t>4</w:t>
            </w:r>
            <w:r>
              <w:rPr>
                <w:noProof/>
                <w:webHidden/>
              </w:rPr>
              <w:fldChar w:fldCharType="end"/>
            </w:r>
          </w:hyperlink>
        </w:p>
        <w:p w14:paraId="17383C3B" w14:textId="11BD0AFF"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sidR="00E85E66">
              <w:rPr>
                <w:noProof/>
                <w:webHidden/>
              </w:rPr>
              <w:t>4</w:t>
            </w:r>
            <w:r>
              <w:rPr>
                <w:noProof/>
                <w:webHidden/>
              </w:rPr>
              <w:fldChar w:fldCharType="end"/>
            </w:r>
          </w:hyperlink>
        </w:p>
        <w:p w14:paraId="636B6285" w14:textId="4A6E2034"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sidR="00E85E66">
              <w:rPr>
                <w:noProof/>
                <w:webHidden/>
              </w:rPr>
              <w:t>5</w:t>
            </w:r>
            <w:r>
              <w:rPr>
                <w:noProof/>
                <w:webHidden/>
              </w:rPr>
              <w:fldChar w:fldCharType="end"/>
            </w:r>
          </w:hyperlink>
        </w:p>
        <w:p w14:paraId="29AF8646" w14:textId="77777777" w:rsidR="00530E16" w:rsidRPr="00CF650B" w:rsidRDefault="004468F8">
          <w:r>
            <w:fldChar w:fldCharType="end"/>
          </w:r>
        </w:p>
      </w:sdtContent>
    </w:sdt>
    <w:p w14:paraId="4DBEEBDE" w14:textId="77777777" w:rsidR="00530E16" w:rsidRDefault="00530E16">
      <w:pPr>
        <w:rPr>
          <w:rFonts w:ascii="Arial" w:eastAsia="Arial" w:hAnsi="Arial" w:cs="Arial"/>
        </w:rPr>
      </w:pPr>
    </w:p>
    <w:p w14:paraId="306B8595" w14:textId="77777777" w:rsidR="00530E16" w:rsidRDefault="00530E16">
      <w:pPr>
        <w:rPr>
          <w:rFonts w:ascii="Arial" w:eastAsia="Arial" w:hAnsi="Arial" w:cs="Arial"/>
        </w:rPr>
      </w:pPr>
    </w:p>
    <w:p w14:paraId="27F0681E" w14:textId="77777777" w:rsidR="00530E16" w:rsidRDefault="00530E16">
      <w:pPr>
        <w:rPr>
          <w:rFonts w:ascii="Arial" w:eastAsia="Arial" w:hAnsi="Arial" w:cs="Arial"/>
        </w:rPr>
      </w:pPr>
    </w:p>
    <w:p w14:paraId="4CD70936" w14:textId="77777777" w:rsidR="00530E16" w:rsidRDefault="00530E16">
      <w:pPr>
        <w:rPr>
          <w:rFonts w:ascii="Arial" w:eastAsia="Arial" w:hAnsi="Arial" w:cs="Arial"/>
        </w:rPr>
      </w:pPr>
    </w:p>
    <w:p w14:paraId="70892CF0" w14:textId="77777777" w:rsidR="00530E16" w:rsidRDefault="00530E16">
      <w:pPr>
        <w:rPr>
          <w:rFonts w:ascii="Arial" w:eastAsia="Arial" w:hAnsi="Arial" w:cs="Arial"/>
        </w:rPr>
      </w:pPr>
    </w:p>
    <w:p w14:paraId="598DE899" w14:textId="77777777" w:rsidR="00530E16" w:rsidRDefault="00530E16">
      <w:pPr>
        <w:rPr>
          <w:rFonts w:ascii="Arial" w:eastAsia="Arial" w:hAnsi="Arial" w:cs="Arial"/>
        </w:rPr>
      </w:pPr>
    </w:p>
    <w:p w14:paraId="342127B3" w14:textId="77777777" w:rsidR="00530E16" w:rsidRDefault="00530E16">
      <w:pPr>
        <w:rPr>
          <w:rFonts w:ascii="Arial" w:eastAsia="Arial" w:hAnsi="Arial" w:cs="Arial"/>
        </w:rPr>
      </w:pPr>
    </w:p>
    <w:p w14:paraId="76FCCA00" w14:textId="77777777" w:rsidR="00530E16" w:rsidRDefault="00530E16">
      <w:pPr>
        <w:rPr>
          <w:rFonts w:ascii="Arial" w:eastAsia="Arial" w:hAnsi="Arial" w:cs="Arial"/>
        </w:rPr>
      </w:pPr>
    </w:p>
    <w:p w14:paraId="5ADE693F" w14:textId="77777777" w:rsidR="00530E16" w:rsidRDefault="00530E16">
      <w:pPr>
        <w:rPr>
          <w:rFonts w:ascii="Arial" w:eastAsia="Arial" w:hAnsi="Arial" w:cs="Arial"/>
        </w:rPr>
      </w:pPr>
    </w:p>
    <w:p w14:paraId="21786A7C" w14:textId="77777777" w:rsidR="00530E16" w:rsidRDefault="00530E16">
      <w:pPr>
        <w:rPr>
          <w:rFonts w:ascii="Arial" w:eastAsia="Arial" w:hAnsi="Arial" w:cs="Arial"/>
        </w:rPr>
      </w:pPr>
    </w:p>
    <w:p w14:paraId="2399CD4C" w14:textId="77777777" w:rsidR="00530E16" w:rsidRDefault="00530E16">
      <w:pPr>
        <w:rPr>
          <w:rFonts w:ascii="Arial" w:eastAsia="Arial" w:hAnsi="Arial" w:cs="Arial"/>
        </w:rPr>
      </w:pPr>
    </w:p>
    <w:p w14:paraId="5E65A391" w14:textId="77777777" w:rsidR="00530E16" w:rsidRDefault="00530E16">
      <w:pPr>
        <w:rPr>
          <w:rFonts w:ascii="Arial" w:eastAsia="Arial" w:hAnsi="Arial" w:cs="Arial"/>
        </w:rPr>
      </w:pPr>
    </w:p>
    <w:p w14:paraId="7C40CC09" w14:textId="77777777" w:rsidR="00530E16" w:rsidRDefault="00530E16">
      <w:pPr>
        <w:rPr>
          <w:rFonts w:ascii="Arial" w:eastAsia="Arial" w:hAnsi="Arial" w:cs="Arial"/>
        </w:rPr>
      </w:pPr>
    </w:p>
    <w:p w14:paraId="2A5DB0D3"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5248DEF0" w14:textId="245EB907" w:rsidR="00530E16" w:rsidRDefault="004468F8">
      <w:pPr>
        <w:pStyle w:val="Heading1"/>
      </w:pPr>
      <w:bookmarkStart w:id="0" w:name="_Toc213674530"/>
      <w:r>
        <w:lastRenderedPageBreak/>
        <w:t xml:space="preserve">Research Topic: </w:t>
      </w:r>
      <w:bookmarkEnd w:id="0"/>
      <w:r w:rsidR="0022748C">
        <w:t>Vaccination and Immunisation in</w:t>
      </w:r>
      <w:r w:rsidR="00AD0A6A">
        <w:t xml:space="preserve"> the</w:t>
      </w:r>
      <w:r w:rsidR="0022748C">
        <w:t xml:space="preserve"> UK</w:t>
      </w:r>
    </w:p>
    <w:p w14:paraId="0A5D454C" w14:textId="60267825" w:rsidR="00731650" w:rsidRPr="000D0C1D" w:rsidRDefault="00BA0043" w:rsidP="00D7330D">
      <w:pPr>
        <w:pStyle w:val="Heading1"/>
        <w:rPr>
          <w:rFonts w:ascii="Arial" w:hAnsi="Arial" w:cs="Arial"/>
          <w:sz w:val="32"/>
          <w:szCs w:val="32"/>
        </w:rPr>
      </w:pPr>
      <w:bookmarkStart w:id="1" w:name="_Toc213674531"/>
      <w:r w:rsidRPr="000D0C1D">
        <w:rPr>
          <w:rFonts w:ascii="Arial" w:hAnsi="Arial" w:cs="Arial"/>
          <w:sz w:val="32"/>
          <w:szCs w:val="32"/>
        </w:rPr>
        <w:t>Introductio</w:t>
      </w:r>
      <w:bookmarkEnd w:id="1"/>
      <w:r w:rsidR="00D7330D" w:rsidRPr="000D0C1D">
        <w:rPr>
          <w:rFonts w:ascii="Arial" w:hAnsi="Arial" w:cs="Arial"/>
          <w:sz w:val="32"/>
          <w:szCs w:val="32"/>
        </w:rPr>
        <w:t>n</w:t>
      </w:r>
    </w:p>
    <w:p w14:paraId="735968D0" w14:textId="77777777" w:rsidR="0022748C" w:rsidRPr="000D0C1D" w:rsidRDefault="0022748C" w:rsidP="0022748C">
      <w:pPr>
        <w:pStyle w:val="Default"/>
        <w:rPr>
          <w:rFonts w:ascii="Arial" w:hAnsi="Arial" w:cs="Arial"/>
          <w:color w:val="FF0000"/>
          <w:sz w:val="22"/>
          <w:szCs w:val="22"/>
        </w:rPr>
      </w:pPr>
    </w:p>
    <w:p w14:paraId="3E2AE826" w14:textId="26D2ACEC" w:rsidR="00965B9E" w:rsidRPr="00AD0A6A" w:rsidRDefault="00C421D0" w:rsidP="004468F8">
      <w:pPr>
        <w:rPr>
          <w:rFonts w:ascii="Arial" w:hAnsi="Arial" w:cs="Arial"/>
          <w:sz w:val="22"/>
          <w:szCs w:val="22"/>
        </w:rPr>
      </w:pPr>
      <w:r w:rsidRPr="00AD0A6A">
        <w:rPr>
          <w:rFonts w:ascii="Arial" w:hAnsi="Arial" w:cs="Arial"/>
          <w:sz w:val="22"/>
          <w:szCs w:val="22"/>
        </w:rPr>
        <w:t>This re</w:t>
      </w:r>
      <w:r w:rsidR="008066C1" w:rsidRPr="00AD0A6A">
        <w:rPr>
          <w:rFonts w:ascii="Arial" w:hAnsi="Arial" w:cs="Arial"/>
          <w:sz w:val="22"/>
          <w:szCs w:val="22"/>
        </w:rPr>
        <w:t>search</w:t>
      </w:r>
      <w:r w:rsidR="0022748C" w:rsidRPr="00AD0A6A">
        <w:rPr>
          <w:rFonts w:ascii="Arial" w:hAnsi="Arial" w:cs="Arial"/>
          <w:sz w:val="22"/>
          <w:szCs w:val="22"/>
        </w:rPr>
        <w:t xml:space="preserve"> will</w:t>
      </w:r>
      <w:r w:rsidR="008066C1" w:rsidRPr="00AD0A6A">
        <w:rPr>
          <w:rFonts w:ascii="Arial" w:hAnsi="Arial" w:cs="Arial"/>
          <w:sz w:val="22"/>
          <w:szCs w:val="22"/>
        </w:rPr>
        <w:t xml:space="preserve"> </w:t>
      </w:r>
      <w:r w:rsidR="00A57E3F" w:rsidRPr="00AD0A6A">
        <w:rPr>
          <w:rFonts w:ascii="Arial" w:hAnsi="Arial" w:cs="Arial"/>
          <w:sz w:val="22"/>
          <w:szCs w:val="22"/>
        </w:rPr>
        <w:t xml:space="preserve">examine the issues regarding two </w:t>
      </w:r>
      <w:r w:rsidR="003A1C9F" w:rsidRPr="00AD0A6A">
        <w:rPr>
          <w:rFonts w:ascii="Arial" w:hAnsi="Arial" w:cs="Arial"/>
          <w:sz w:val="22"/>
          <w:szCs w:val="22"/>
        </w:rPr>
        <w:t>essential</w:t>
      </w:r>
      <w:r w:rsidR="008A7B5F" w:rsidRPr="00AD0A6A">
        <w:rPr>
          <w:rFonts w:ascii="Arial" w:hAnsi="Arial" w:cs="Arial"/>
          <w:sz w:val="22"/>
          <w:szCs w:val="22"/>
        </w:rPr>
        <w:t xml:space="preserve"> medical</w:t>
      </w:r>
      <w:r w:rsidR="003A1C9F" w:rsidRPr="00AD0A6A">
        <w:rPr>
          <w:rFonts w:ascii="Arial" w:hAnsi="Arial" w:cs="Arial"/>
          <w:sz w:val="22"/>
          <w:szCs w:val="22"/>
        </w:rPr>
        <w:t xml:space="preserve"> </w:t>
      </w:r>
      <w:r w:rsidR="00805FE5" w:rsidRPr="00AD0A6A">
        <w:rPr>
          <w:rFonts w:ascii="Arial" w:hAnsi="Arial" w:cs="Arial"/>
          <w:sz w:val="22"/>
          <w:szCs w:val="22"/>
        </w:rPr>
        <w:t xml:space="preserve">practices </w:t>
      </w:r>
      <w:r w:rsidR="004E6722" w:rsidRPr="00AD0A6A">
        <w:rPr>
          <w:rFonts w:ascii="Arial" w:hAnsi="Arial" w:cs="Arial"/>
          <w:sz w:val="22"/>
          <w:szCs w:val="22"/>
        </w:rPr>
        <w:t>within the</w:t>
      </w:r>
      <w:r w:rsidR="00805FE5" w:rsidRPr="00AD0A6A">
        <w:rPr>
          <w:rFonts w:ascii="Arial" w:hAnsi="Arial" w:cs="Arial"/>
          <w:sz w:val="22"/>
          <w:szCs w:val="22"/>
        </w:rPr>
        <w:t xml:space="preserve"> </w:t>
      </w:r>
      <w:r w:rsidR="00187A98" w:rsidRPr="00AD0A6A">
        <w:rPr>
          <w:rFonts w:ascii="Arial" w:hAnsi="Arial" w:cs="Arial"/>
          <w:sz w:val="22"/>
          <w:szCs w:val="22"/>
        </w:rPr>
        <w:t>H</w:t>
      </w:r>
      <w:r w:rsidR="008A70D4" w:rsidRPr="00AD0A6A">
        <w:rPr>
          <w:rFonts w:ascii="Arial" w:hAnsi="Arial" w:cs="Arial"/>
          <w:sz w:val="22"/>
          <w:szCs w:val="22"/>
        </w:rPr>
        <w:t>ealth</w:t>
      </w:r>
      <w:r w:rsidR="004E6722" w:rsidRPr="00AD0A6A">
        <w:rPr>
          <w:rFonts w:ascii="Arial" w:hAnsi="Arial" w:cs="Arial"/>
          <w:sz w:val="22"/>
          <w:szCs w:val="22"/>
        </w:rPr>
        <w:t xml:space="preserve"> and </w:t>
      </w:r>
      <w:r w:rsidR="00187A98" w:rsidRPr="00AD0A6A">
        <w:rPr>
          <w:rFonts w:ascii="Arial" w:hAnsi="Arial" w:cs="Arial"/>
          <w:sz w:val="22"/>
          <w:szCs w:val="22"/>
        </w:rPr>
        <w:t>S</w:t>
      </w:r>
      <w:r w:rsidR="004E6722" w:rsidRPr="00AD0A6A">
        <w:rPr>
          <w:rFonts w:ascii="Arial" w:hAnsi="Arial" w:cs="Arial"/>
          <w:sz w:val="22"/>
          <w:szCs w:val="22"/>
        </w:rPr>
        <w:t>ocial care</w:t>
      </w:r>
      <w:r w:rsidR="008A70D4" w:rsidRPr="00AD0A6A">
        <w:rPr>
          <w:rFonts w:ascii="Arial" w:hAnsi="Arial" w:cs="Arial"/>
          <w:sz w:val="22"/>
          <w:szCs w:val="22"/>
        </w:rPr>
        <w:t xml:space="preserve"> sector</w:t>
      </w:r>
      <w:r w:rsidR="00805FE5" w:rsidRPr="00AD0A6A">
        <w:rPr>
          <w:rFonts w:ascii="Arial" w:hAnsi="Arial" w:cs="Arial"/>
          <w:sz w:val="22"/>
          <w:szCs w:val="22"/>
        </w:rPr>
        <w:t xml:space="preserve"> like</w:t>
      </w:r>
      <w:r w:rsidR="008066C1" w:rsidRPr="00AD0A6A">
        <w:rPr>
          <w:rFonts w:ascii="Arial" w:hAnsi="Arial" w:cs="Arial"/>
          <w:sz w:val="22"/>
          <w:szCs w:val="22"/>
        </w:rPr>
        <w:t xml:space="preserve"> </w:t>
      </w:r>
      <w:r w:rsidR="00494CF5" w:rsidRPr="00AD0A6A">
        <w:rPr>
          <w:rFonts w:ascii="Arial" w:hAnsi="Arial" w:cs="Arial"/>
          <w:sz w:val="22"/>
          <w:szCs w:val="22"/>
        </w:rPr>
        <w:t>vaccination and immunisation</w:t>
      </w:r>
      <w:r w:rsidR="003D6614" w:rsidRPr="00AD0A6A">
        <w:rPr>
          <w:rFonts w:ascii="Arial" w:hAnsi="Arial" w:cs="Arial"/>
          <w:sz w:val="22"/>
          <w:szCs w:val="22"/>
        </w:rPr>
        <w:t xml:space="preserve"> in</w:t>
      </w:r>
      <w:r w:rsidR="00494CF5" w:rsidRPr="00AD0A6A">
        <w:rPr>
          <w:rFonts w:ascii="Arial" w:hAnsi="Arial" w:cs="Arial"/>
          <w:sz w:val="22"/>
          <w:szCs w:val="22"/>
        </w:rPr>
        <w:t xml:space="preserve"> </w:t>
      </w:r>
      <w:r w:rsidR="00613055" w:rsidRPr="00AD0A6A">
        <w:rPr>
          <w:rFonts w:ascii="Arial" w:hAnsi="Arial" w:cs="Arial"/>
          <w:sz w:val="22"/>
          <w:szCs w:val="22"/>
        </w:rPr>
        <w:t xml:space="preserve">the </w:t>
      </w:r>
      <w:r w:rsidR="00413E33" w:rsidRPr="00AD0A6A">
        <w:rPr>
          <w:rFonts w:ascii="Arial" w:hAnsi="Arial" w:cs="Arial"/>
          <w:sz w:val="22"/>
          <w:szCs w:val="22"/>
        </w:rPr>
        <w:t xml:space="preserve">UK; they are critical </w:t>
      </w:r>
      <w:r w:rsidR="005A40FB" w:rsidRPr="00AD0A6A">
        <w:rPr>
          <w:rFonts w:ascii="Arial" w:hAnsi="Arial" w:cs="Arial"/>
          <w:sz w:val="22"/>
          <w:szCs w:val="22"/>
        </w:rPr>
        <w:t>parts</w:t>
      </w:r>
      <w:r w:rsidR="00413E33" w:rsidRPr="00AD0A6A">
        <w:rPr>
          <w:rFonts w:ascii="Arial" w:hAnsi="Arial" w:cs="Arial"/>
          <w:sz w:val="22"/>
          <w:szCs w:val="22"/>
        </w:rPr>
        <w:t xml:space="preserve"> in modern medicine</w:t>
      </w:r>
      <w:r w:rsidR="00F22A9A" w:rsidRPr="00AD0A6A">
        <w:rPr>
          <w:rFonts w:ascii="Arial" w:hAnsi="Arial" w:cs="Arial"/>
          <w:sz w:val="22"/>
          <w:szCs w:val="22"/>
        </w:rPr>
        <w:t>.</w:t>
      </w:r>
      <w:r w:rsidR="004E6580" w:rsidRPr="00AD0A6A">
        <w:rPr>
          <w:rFonts w:ascii="Arial" w:hAnsi="Arial" w:cs="Arial"/>
          <w:sz w:val="22"/>
          <w:szCs w:val="22"/>
        </w:rPr>
        <w:t xml:space="preserve"> </w:t>
      </w:r>
      <w:r w:rsidR="00865190" w:rsidRPr="00AD0A6A">
        <w:rPr>
          <w:rFonts w:ascii="Arial" w:hAnsi="Arial" w:cs="Arial"/>
          <w:sz w:val="22"/>
          <w:szCs w:val="22"/>
        </w:rPr>
        <w:t xml:space="preserve">Immunisation is the key to primary health </w:t>
      </w:r>
      <w:r w:rsidR="009B096D" w:rsidRPr="00AD0A6A">
        <w:rPr>
          <w:rFonts w:ascii="Arial" w:hAnsi="Arial" w:cs="Arial"/>
          <w:sz w:val="22"/>
          <w:szCs w:val="22"/>
        </w:rPr>
        <w:t>care</w:t>
      </w:r>
      <w:r w:rsidR="005A40FB" w:rsidRPr="00AD0A6A">
        <w:rPr>
          <w:rFonts w:ascii="Arial" w:hAnsi="Arial" w:cs="Arial"/>
          <w:sz w:val="22"/>
          <w:szCs w:val="22"/>
        </w:rPr>
        <w:t xml:space="preserve"> </w:t>
      </w:r>
      <w:r w:rsidR="006A6CFE" w:rsidRPr="00AD0A6A">
        <w:rPr>
          <w:rFonts w:ascii="Arial" w:hAnsi="Arial" w:cs="Arial"/>
          <w:sz w:val="22"/>
          <w:szCs w:val="22"/>
        </w:rPr>
        <w:t>and</w:t>
      </w:r>
      <w:r w:rsidR="00544056" w:rsidRPr="00AD0A6A">
        <w:rPr>
          <w:rFonts w:ascii="Arial" w:hAnsi="Arial" w:cs="Arial"/>
          <w:sz w:val="22"/>
          <w:szCs w:val="22"/>
        </w:rPr>
        <w:t xml:space="preserve"> vaccines are important to the prevention</w:t>
      </w:r>
      <w:r w:rsidR="00B42CDD" w:rsidRPr="00AD0A6A">
        <w:rPr>
          <w:rFonts w:ascii="Arial" w:hAnsi="Arial" w:cs="Arial"/>
          <w:sz w:val="22"/>
          <w:szCs w:val="22"/>
        </w:rPr>
        <w:t>,</w:t>
      </w:r>
      <w:r w:rsidR="00DB6571" w:rsidRPr="00AD0A6A">
        <w:rPr>
          <w:rFonts w:ascii="Arial" w:hAnsi="Arial" w:cs="Arial"/>
          <w:sz w:val="22"/>
          <w:szCs w:val="22"/>
        </w:rPr>
        <w:t xml:space="preserve"> </w:t>
      </w:r>
      <w:r w:rsidR="00544056" w:rsidRPr="00AD0A6A">
        <w:rPr>
          <w:rFonts w:ascii="Arial" w:hAnsi="Arial" w:cs="Arial"/>
          <w:sz w:val="22"/>
          <w:szCs w:val="22"/>
        </w:rPr>
        <w:t xml:space="preserve">control </w:t>
      </w:r>
      <w:r w:rsidR="00DB6571" w:rsidRPr="00AD0A6A">
        <w:rPr>
          <w:rFonts w:ascii="Arial" w:hAnsi="Arial" w:cs="Arial"/>
          <w:sz w:val="22"/>
          <w:szCs w:val="22"/>
        </w:rPr>
        <w:t>of infections and disease outbreaks</w:t>
      </w:r>
      <w:r w:rsidR="009B096D" w:rsidRPr="00AD0A6A">
        <w:rPr>
          <w:rFonts w:ascii="Arial" w:hAnsi="Arial" w:cs="Arial"/>
          <w:sz w:val="22"/>
          <w:szCs w:val="22"/>
        </w:rPr>
        <w:t xml:space="preserve"> </w:t>
      </w:r>
      <w:r w:rsidR="00854C99" w:rsidRPr="00AD0A6A">
        <w:rPr>
          <w:rFonts w:ascii="Arial" w:hAnsi="Arial" w:cs="Arial"/>
          <w:sz w:val="22"/>
          <w:szCs w:val="22"/>
        </w:rPr>
        <w:t>(British Journal of General Practise, 2023)</w:t>
      </w:r>
      <w:r w:rsidR="00DB6571" w:rsidRPr="00AD0A6A">
        <w:rPr>
          <w:rFonts w:ascii="Arial" w:hAnsi="Arial" w:cs="Arial"/>
          <w:sz w:val="22"/>
          <w:szCs w:val="22"/>
        </w:rPr>
        <w:t>.</w:t>
      </w:r>
      <w:r w:rsidR="006A2BE3" w:rsidRPr="00AD0A6A">
        <w:rPr>
          <w:rFonts w:ascii="Arial" w:hAnsi="Arial" w:cs="Arial"/>
          <w:sz w:val="22"/>
          <w:szCs w:val="22"/>
        </w:rPr>
        <w:t xml:space="preserve"> </w:t>
      </w:r>
      <w:r w:rsidR="00A35432" w:rsidRPr="00AD0A6A">
        <w:rPr>
          <w:rFonts w:ascii="Arial" w:hAnsi="Arial" w:cs="Arial"/>
          <w:sz w:val="22"/>
          <w:szCs w:val="22"/>
        </w:rPr>
        <w:t>T</w:t>
      </w:r>
      <w:r w:rsidR="00D77768" w:rsidRPr="00AD0A6A">
        <w:rPr>
          <w:rFonts w:ascii="Arial" w:hAnsi="Arial" w:cs="Arial"/>
          <w:sz w:val="22"/>
          <w:szCs w:val="22"/>
        </w:rPr>
        <w:t xml:space="preserve">his </w:t>
      </w:r>
      <w:r w:rsidR="008A7B5F" w:rsidRPr="00AD0A6A">
        <w:rPr>
          <w:rFonts w:ascii="Arial" w:hAnsi="Arial" w:cs="Arial"/>
          <w:sz w:val="22"/>
          <w:szCs w:val="22"/>
        </w:rPr>
        <w:t>report</w:t>
      </w:r>
      <w:r w:rsidR="009F2E1B" w:rsidRPr="00AD0A6A">
        <w:rPr>
          <w:rFonts w:ascii="Arial" w:hAnsi="Arial" w:cs="Arial"/>
          <w:sz w:val="22"/>
          <w:szCs w:val="22"/>
        </w:rPr>
        <w:t xml:space="preserve"> </w:t>
      </w:r>
      <w:r w:rsidR="00A3395F" w:rsidRPr="00AD0A6A">
        <w:rPr>
          <w:rFonts w:ascii="Arial" w:hAnsi="Arial" w:cs="Arial"/>
          <w:sz w:val="22"/>
          <w:szCs w:val="22"/>
        </w:rPr>
        <w:t xml:space="preserve">will </w:t>
      </w:r>
      <w:r w:rsidR="00F22A9A" w:rsidRPr="00AD0A6A">
        <w:rPr>
          <w:rFonts w:ascii="Arial" w:hAnsi="Arial" w:cs="Arial"/>
          <w:sz w:val="22"/>
          <w:szCs w:val="22"/>
        </w:rPr>
        <w:t>be based</w:t>
      </w:r>
      <w:r w:rsidR="00A3395F" w:rsidRPr="00AD0A6A">
        <w:rPr>
          <w:rFonts w:ascii="Arial" w:hAnsi="Arial" w:cs="Arial"/>
          <w:sz w:val="22"/>
          <w:szCs w:val="22"/>
        </w:rPr>
        <w:t xml:space="preserve"> on primary </w:t>
      </w:r>
      <w:r w:rsidR="00B671A0" w:rsidRPr="00AD0A6A">
        <w:rPr>
          <w:rFonts w:ascii="Arial" w:hAnsi="Arial" w:cs="Arial"/>
          <w:sz w:val="22"/>
          <w:szCs w:val="22"/>
        </w:rPr>
        <w:t>data</w:t>
      </w:r>
      <w:r w:rsidR="008A7B5F" w:rsidRPr="00AD0A6A">
        <w:rPr>
          <w:rFonts w:ascii="Arial" w:hAnsi="Arial" w:cs="Arial"/>
          <w:sz w:val="22"/>
          <w:szCs w:val="22"/>
        </w:rPr>
        <w:t xml:space="preserve"> </w:t>
      </w:r>
      <w:r w:rsidR="004B0693" w:rsidRPr="00AD0A6A">
        <w:rPr>
          <w:rFonts w:ascii="Arial" w:hAnsi="Arial" w:cs="Arial"/>
          <w:sz w:val="22"/>
          <w:szCs w:val="22"/>
        </w:rPr>
        <w:t xml:space="preserve">and quantitative </w:t>
      </w:r>
      <w:r w:rsidR="00E40C99" w:rsidRPr="00AD0A6A">
        <w:rPr>
          <w:rFonts w:ascii="Arial" w:hAnsi="Arial" w:cs="Arial"/>
          <w:sz w:val="22"/>
          <w:szCs w:val="22"/>
        </w:rPr>
        <w:t>research methods</w:t>
      </w:r>
      <w:r w:rsidR="008A7B5F" w:rsidRPr="00AD0A6A">
        <w:rPr>
          <w:rFonts w:ascii="Arial" w:hAnsi="Arial" w:cs="Arial"/>
          <w:sz w:val="22"/>
          <w:szCs w:val="22"/>
        </w:rPr>
        <w:t xml:space="preserve"> </w:t>
      </w:r>
      <w:r w:rsidR="007151F7" w:rsidRPr="00AD0A6A">
        <w:rPr>
          <w:rFonts w:ascii="Arial" w:hAnsi="Arial" w:cs="Arial"/>
          <w:sz w:val="22"/>
          <w:szCs w:val="22"/>
        </w:rPr>
        <w:t>which</w:t>
      </w:r>
      <w:r w:rsidR="00E110D6" w:rsidRPr="00AD0A6A">
        <w:rPr>
          <w:rFonts w:ascii="Arial" w:hAnsi="Arial" w:cs="Arial"/>
          <w:sz w:val="22"/>
          <w:szCs w:val="22"/>
        </w:rPr>
        <w:t xml:space="preserve"> will</w:t>
      </w:r>
      <w:r w:rsidR="00F73347" w:rsidRPr="00AD0A6A">
        <w:rPr>
          <w:rFonts w:ascii="Arial" w:hAnsi="Arial" w:cs="Arial"/>
          <w:sz w:val="22"/>
          <w:szCs w:val="22"/>
        </w:rPr>
        <w:t xml:space="preserve"> explore the</w:t>
      </w:r>
      <w:r w:rsidR="009143AC" w:rsidRPr="00AD0A6A">
        <w:rPr>
          <w:rFonts w:ascii="Arial" w:hAnsi="Arial" w:cs="Arial"/>
          <w:sz w:val="22"/>
          <w:szCs w:val="22"/>
        </w:rPr>
        <w:t xml:space="preserve"> accessibility, </w:t>
      </w:r>
      <w:r w:rsidR="002133BA" w:rsidRPr="00AD0A6A">
        <w:rPr>
          <w:rFonts w:ascii="Arial" w:hAnsi="Arial" w:cs="Arial"/>
          <w:sz w:val="22"/>
          <w:szCs w:val="22"/>
        </w:rPr>
        <w:t>public perception on vaccination</w:t>
      </w:r>
      <w:r w:rsidR="007151F7" w:rsidRPr="00AD0A6A">
        <w:rPr>
          <w:rFonts w:ascii="Arial" w:hAnsi="Arial" w:cs="Arial"/>
          <w:sz w:val="22"/>
          <w:szCs w:val="22"/>
        </w:rPr>
        <w:t>,</w:t>
      </w:r>
      <w:r w:rsidR="00024FD8" w:rsidRPr="00AD0A6A">
        <w:rPr>
          <w:rFonts w:ascii="Arial" w:hAnsi="Arial" w:cs="Arial"/>
          <w:sz w:val="22"/>
          <w:szCs w:val="22"/>
        </w:rPr>
        <w:t xml:space="preserve"> immunisation </w:t>
      </w:r>
      <w:r w:rsidR="009902CB" w:rsidRPr="00AD0A6A">
        <w:rPr>
          <w:rFonts w:ascii="Arial" w:hAnsi="Arial" w:cs="Arial"/>
          <w:sz w:val="22"/>
          <w:szCs w:val="22"/>
        </w:rPr>
        <w:t>a</w:t>
      </w:r>
      <w:r w:rsidR="00630F92" w:rsidRPr="00AD0A6A">
        <w:rPr>
          <w:rFonts w:ascii="Arial" w:hAnsi="Arial" w:cs="Arial"/>
          <w:sz w:val="22"/>
          <w:szCs w:val="22"/>
        </w:rPr>
        <w:t>s well as</w:t>
      </w:r>
      <w:r w:rsidR="009902CB" w:rsidRPr="00AD0A6A">
        <w:rPr>
          <w:rFonts w:ascii="Arial" w:hAnsi="Arial" w:cs="Arial"/>
          <w:sz w:val="22"/>
          <w:szCs w:val="22"/>
        </w:rPr>
        <w:t xml:space="preserve"> th</w:t>
      </w:r>
      <w:r w:rsidR="00C632C0" w:rsidRPr="00AD0A6A">
        <w:rPr>
          <w:rFonts w:ascii="Arial" w:hAnsi="Arial" w:cs="Arial"/>
          <w:sz w:val="22"/>
          <w:szCs w:val="22"/>
        </w:rPr>
        <w:t>eir</w:t>
      </w:r>
      <w:r w:rsidR="009902CB" w:rsidRPr="00AD0A6A">
        <w:rPr>
          <w:rFonts w:ascii="Arial" w:hAnsi="Arial" w:cs="Arial"/>
          <w:sz w:val="22"/>
          <w:szCs w:val="22"/>
        </w:rPr>
        <w:t xml:space="preserve"> impact on </w:t>
      </w:r>
      <w:r w:rsidR="00630F92" w:rsidRPr="00AD0A6A">
        <w:rPr>
          <w:rFonts w:ascii="Arial" w:hAnsi="Arial" w:cs="Arial"/>
          <w:sz w:val="22"/>
          <w:szCs w:val="22"/>
        </w:rPr>
        <w:t xml:space="preserve">the </w:t>
      </w:r>
      <w:r w:rsidR="00E936FD" w:rsidRPr="00AD0A6A">
        <w:rPr>
          <w:rFonts w:ascii="Arial" w:hAnsi="Arial" w:cs="Arial"/>
          <w:sz w:val="22"/>
          <w:szCs w:val="22"/>
        </w:rPr>
        <w:t>healt</w:t>
      </w:r>
      <w:r w:rsidR="004659D1" w:rsidRPr="00AD0A6A">
        <w:rPr>
          <w:rFonts w:ascii="Arial" w:hAnsi="Arial" w:cs="Arial"/>
          <w:sz w:val="22"/>
          <w:szCs w:val="22"/>
        </w:rPr>
        <w:t>h</w:t>
      </w:r>
      <w:r w:rsidR="00E936FD" w:rsidRPr="00AD0A6A">
        <w:rPr>
          <w:rFonts w:ascii="Arial" w:hAnsi="Arial" w:cs="Arial"/>
          <w:sz w:val="22"/>
          <w:szCs w:val="22"/>
        </w:rPr>
        <w:t xml:space="preserve"> care </w:t>
      </w:r>
      <w:r w:rsidR="00C632C0" w:rsidRPr="00AD0A6A">
        <w:rPr>
          <w:rFonts w:ascii="Arial" w:hAnsi="Arial" w:cs="Arial"/>
          <w:sz w:val="22"/>
          <w:szCs w:val="22"/>
        </w:rPr>
        <w:t>system</w:t>
      </w:r>
      <w:r w:rsidR="0021373E" w:rsidRPr="00AD0A6A">
        <w:rPr>
          <w:rFonts w:ascii="Arial" w:hAnsi="Arial" w:cs="Arial"/>
          <w:sz w:val="22"/>
          <w:szCs w:val="22"/>
        </w:rPr>
        <w:t>.</w:t>
      </w:r>
      <w:r w:rsidR="00C632C0" w:rsidRPr="00AD0A6A">
        <w:rPr>
          <w:rFonts w:ascii="Arial" w:hAnsi="Arial" w:cs="Arial"/>
          <w:sz w:val="22"/>
          <w:szCs w:val="22"/>
        </w:rPr>
        <w:t xml:space="preserve"> </w:t>
      </w:r>
      <w:r w:rsidR="002F619E" w:rsidRPr="00AD0A6A">
        <w:rPr>
          <w:rFonts w:ascii="Arial" w:hAnsi="Arial" w:cs="Arial"/>
          <w:sz w:val="22"/>
          <w:szCs w:val="22"/>
        </w:rPr>
        <w:t xml:space="preserve">The </w:t>
      </w:r>
      <w:r w:rsidR="00FB38F2" w:rsidRPr="00AD0A6A">
        <w:rPr>
          <w:rFonts w:ascii="Arial" w:hAnsi="Arial" w:cs="Arial"/>
          <w:sz w:val="22"/>
          <w:szCs w:val="22"/>
        </w:rPr>
        <w:t>angle will take</w:t>
      </w:r>
      <w:r w:rsidR="002F619E" w:rsidRPr="00AD0A6A">
        <w:rPr>
          <w:rFonts w:ascii="Arial" w:hAnsi="Arial" w:cs="Arial"/>
          <w:sz w:val="22"/>
          <w:szCs w:val="22"/>
        </w:rPr>
        <w:t xml:space="preserve"> </w:t>
      </w:r>
      <w:r w:rsidR="00FE64BC" w:rsidRPr="00AD0A6A">
        <w:rPr>
          <w:rFonts w:ascii="Arial" w:hAnsi="Arial" w:cs="Arial"/>
          <w:sz w:val="22"/>
          <w:szCs w:val="22"/>
        </w:rPr>
        <w:t>an analysi</w:t>
      </w:r>
      <w:r w:rsidR="00FB38F2" w:rsidRPr="00AD0A6A">
        <w:rPr>
          <w:rFonts w:ascii="Arial" w:hAnsi="Arial" w:cs="Arial"/>
          <w:sz w:val="22"/>
          <w:szCs w:val="22"/>
        </w:rPr>
        <w:t xml:space="preserve">s </w:t>
      </w:r>
      <w:r w:rsidR="00FE64BC" w:rsidRPr="00AD0A6A">
        <w:rPr>
          <w:rFonts w:ascii="Arial" w:hAnsi="Arial" w:cs="Arial"/>
          <w:sz w:val="22"/>
          <w:szCs w:val="22"/>
        </w:rPr>
        <w:t xml:space="preserve">of national </w:t>
      </w:r>
      <w:r w:rsidR="000C6025" w:rsidRPr="00AD0A6A">
        <w:rPr>
          <w:rFonts w:ascii="Arial" w:hAnsi="Arial" w:cs="Arial"/>
          <w:sz w:val="22"/>
          <w:szCs w:val="22"/>
        </w:rPr>
        <w:t>immunisation schedules,</w:t>
      </w:r>
      <w:r w:rsidR="00022E7F" w:rsidRPr="00AD0A6A">
        <w:rPr>
          <w:rFonts w:ascii="Arial" w:hAnsi="Arial" w:cs="Arial"/>
          <w:sz w:val="22"/>
          <w:szCs w:val="22"/>
        </w:rPr>
        <w:t xml:space="preserve"> </w:t>
      </w:r>
      <w:r w:rsidR="008930F5" w:rsidRPr="00AD0A6A">
        <w:rPr>
          <w:rFonts w:ascii="Arial" w:hAnsi="Arial" w:cs="Arial"/>
          <w:sz w:val="22"/>
          <w:szCs w:val="22"/>
        </w:rPr>
        <w:t>accessibility,</w:t>
      </w:r>
      <w:r w:rsidR="000C6025" w:rsidRPr="00AD0A6A">
        <w:rPr>
          <w:rFonts w:ascii="Arial" w:hAnsi="Arial" w:cs="Arial"/>
          <w:sz w:val="22"/>
          <w:szCs w:val="22"/>
        </w:rPr>
        <w:t xml:space="preserve"> </w:t>
      </w:r>
      <w:r w:rsidR="00B30D3C" w:rsidRPr="00AD0A6A">
        <w:rPr>
          <w:rFonts w:ascii="Arial" w:hAnsi="Arial" w:cs="Arial"/>
          <w:sz w:val="22"/>
          <w:szCs w:val="22"/>
        </w:rPr>
        <w:t>government policies</w:t>
      </w:r>
      <w:r w:rsidR="008930F5" w:rsidRPr="00AD0A6A">
        <w:rPr>
          <w:rFonts w:ascii="Arial" w:hAnsi="Arial" w:cs="Arial"/>
          <w:sz w:val="22"/>
          <w:szCs w:val="22"/>
        </w:rPr>
        <w:t xml:space="preserve">, </w:t>
      </w:r>
      <w:r w:rsidR="00B30D3C" w:rsidRPr="00AD0A6A">
        <w:rPr>
          <w:rFonts w:ascii="Arial" w:hAnsi="Arial" w:cs="Arial"/>
          <w:sz w:val="22"/>
          <w:szCs w:val="22"/>
        </w:rPr>
        <w:t>chall</w:t>
      </w:r>
      <w:r w:rsidR="00D965C7" w:rsidRPr="00AD0A6A">
        <w:rPr>
          <w:rFonts w:ascii="Arial" w:hAnsi="Arial" w:cs="Arial"/>
          <w:sz w:val="22"/>
          <w:szCs w:val="22"/>
        </w:rPr>
        <w:t xml:space="preserve">enges </w:t>
      </w:r>
      <w:r w:rsidR="00F039A0" w:rsidRPr="00AD0A6A">
        <w:rPr>
          <w:rFonts w:ascii="Arial" w:hAnsi="Arial" w:cs="Arial"/>
          <w:sz w:val="22"/>
          <w:szCs w:val="22"/>
        </w:rPr>
        <w:t xml:space="preserve">and </w:t>
      </w:r>
      <w:r w:rsidR="00A66367" w:rsidRPr="00AD0A6A">
        <w:rPr>
          <w:rFonts w:ascii="Arial" w:hAnsi="Arial" w:cs="Arial"/>
          <w:sz w:val="22"/>
          <w:szCs w:val="22"/>
        </w:rPr>
        <w:t xml:space="preserve">the impact on reducing illness </w:t>
      </w:r>
      <w:r w:rsidR="00DF0B6F" w:rsidRPr="00AD0A6A">
        <w:rPr>
          <w:rFonts w:ascii="Arial" w:hAnsi="Arial" w:cs="Arial"/>
          <w:sz w:val="22"/>
          <w:szCs w:val="22"/>
        </w:rPr>
        <w:t>and saving lives.</w:t>
      </w:r>
      <w:r w:rsidR="004B1245" w:rsidRPr="00AD0A6A">
        <w:rPr>
          <w:rFonts w:ascii="Arial" w:hAnsi="Arial" w:cs="Arial"/>
          <w:sz w:val="22"/>
          <w:szCs w:val="22"/>
        </w:rPr>
        <w:t xml:space="preserve"> </w:t>
      </w:r>
    </w:p>
    <w:p w14:paraId="6AFAE8CB" w14:textId="77777777" w:rsidR="009D784C" w:rsidRPr="000D0C1D" w:rsidRDefault="009D784C" w:rsidP="004468F8">
      <w:pPr>
        <w:rPr>
          <w:rFonts w:ascii="Arial" w:hAnsi="Arial" w:cs="Arial"/>
        </w:rPr>
      </w:pPr>
    </w:p>
    <w:p w14:paraId="3B055DCB" w14:textId="2EBDEAE9" w:rsidR="009D784C" w:rsidRPr="000D0C1D" w:rsidRDefault="009D784C" w:rsidP="004468F8">
      <w:pPr>
        <w:rPr>
          <w:rFonts w:ascii="Arial" w:hAnsi="Arial" w:cs="Arial"/>
        </w:rPr>
      </w:pPr>
      <w:r w:rsidRPr="000D0C1D">
        <w:rPr>
          <w:rFonts w:ascii="Arial" w:hAnsi="Arial" w:cs="Arial"/>
          <w:noProof/>
        </w:rPr>
        <w:drawing>
          <wp:inline distT="0" distB="0" distL="0" distR="0" wp14:anchorId="3BE03431" wp14:editId="393141DF">
            <wp:extent cx="3439551" cy="2988111"/>
            <wp:effectExtent l="0" t="0" r="8890" b="3175"/>
            <wp:docPr id="1669073115" name="Picture 28" descr="A graph showing the number of people who have not received any covid-19 vacc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073115" name="Picture 28" descr="A graph showing the number of people who have not received any covid-19 vaccin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3457943" cy="3004089"/>
                    </a:xfrm>
                    <a:prstGeom prst="rect">
                      <a:avLst/>
                    </a:prstGeom>
                  </pic:spPr>
                </pic:pic>
              </a:graphicData>
            </a:graphic>
          </wp:inline>
        </w:drawing>
      </w:r>
      <w:r w:rsidR="00127FB6" w:rsidRPr="000D0C1D">
        <w:rPr>
          <w:rFonts w:ascii="Arial" w:hAnsi="Arial" w:cs="Arial"/>
        </w:rPr>
        <w:t xml:space="preserve"> </w:t>
      </w:r>
    </w:p>
    <w:p w14:paraId="10C3DC7B" w14:textId="77777777" w:rsidR="00127FB6" w:rsidRPr="000D0C1D" w:rsidRDefault="00127FB6" w:rsidP="004468F8">
      <w:pPr>
        <w:rPr>
          <w:rFonts w:ascii="Arial" w:hAnsi="Arial" w:cs="Arial"/>
        </w:rPr>
      </w:pPr>
    </w:p>
    <w:p w14:paraId="7EED8F1F" w14:textId="77777777" w:rsidR="004468F8" w:rsidRPr="000D0C1D" w:rsidRDefault="004468F8" w:rsidP="004468F8">
      <w:pPr>
        <w:rPr>
          <w:rFonts w:ascii="Arial" w:hAnsi="Arial" w:cs="Arial"/>
        </w:rPr>
      </w:pPr>
    </w:p>
    <w:p w14:paraId="19373D54" w14:textId="77777777" w:rsidR="00D7330D" w:rsidRPr="000D0C1D" w:rsidRDefault="00D7330D" w:rsidP="004468F8">
      <w:pPr>
        <w:rPr>
          <w:rFonts w:ascii="Arial" w:hAnsi="Arial" w:cs="Arial"/>
        </w:rPr>
      </w:pPr>
    </w:p>
    <w:p w14:paraId="4D0D96A7" w14:textId="77777777" w:rsidR="00D7330D" w:rsidRPr="000D0C1D" w:rsidRDefault="00D7330D" w:rsidP="004468F8">
      <w:pPr>
        <w:rPr>
          <w:rFonts w:ascii="Arial" w:hAnsi="Arial" w:cs="Arial"/>
        </w:rPr>
      </w:pPr>
    </w:p>
    <w:p w14:paraId="534FB239" w14:textId="77777777" w:rsidR="00D7330D" w:rsidRPr="000D0C1D" w:rsidRDefault="00D7330D" w:rsidP="004468F8">
      <w:pPr>
        <w:rPr>
          <w:rFonts w:ascii="Arial" w:hAnsi="Arial" w:cs="Arial"/>
        </w:rPr>
      </w:pPr>
    </w:p>
    <w:p w14:paraId="78113672" w14:textId="77777777" w:rsidR="00567BD2" w:rsidRPr="000D0C1D" w:rsidRDefault="00567BD2">
      <w:pPr>
        <w:pStyle w:val="Heading2"/>
        <w:jc w:val="both"/>
        <w:rPr>
          <w:rFonts w:ascii="Arial" w:hAnsi="Arial" w:cs="Arial"/>
        </w:rPr>
      </w:pPr>
      <w:bookmarkStart w:id="2" w:name="_Toc213674532"/>
    </w:p>
    <w:p w14:paraId="4FBD7B85" w14:textId="1E26EDAD" w:rsidR="004468F8" w:rsidRPr="000D0C1D" w:rsidRDefault="004468F8" w:rsidP="00D54A08">
      <w:pPr>
        <w:pStyle w:val="Heading2"/>
        <w:jc w:val="both"/>
        <w:rPr>
          <w:rFonts w:ascii="Arial" w:hAnsi="Arial" w:cs="Arial"/>
        </w:rPr>
      </w:pPr>
      <w:r w:rsidRPr="000D0C1D">
        <w:rPr>
          <w:rFonts w:ascii="Arial" w:hAnsi="Arial" w:cs="Arial"/>
        </w:rPr>
        <w:t>Problem Statement</w:t>
      </w:r>
      <w:bookmarkEnd w:id="2"/>
    </w:p>
    <w:p w14:paraId="4956347E" w14:textId="509F739A" w:rsidR="00F07140" w:rsidRPr="00AD0A6A" w:rsidRDefault="00CC1472" w:rsidP="004468F8">
      <w:pPr>
        <w:rPr>
          <w:rFonts w:ascii="Arial" w:hAnsi="Arial" w:cs="Arial"/>
          <w:sz w:val="22"/>
          <w:szCs w:val="22"/>
        </w:rPr>
      </w:pPr>
      <w:r w:rsidRPr="00AD0A6A">
        <w:rPr>
          <w:rFonts w:ascii="Arial" w:hAnsi="Arial" w:cs="Arial"/>
          <w:sz w:val="22"/>
          <w:szCs w:val="22"/>
        </w:rPr>
        <w:t xml:space="preserve">The </w:t>
      </w:r>
      <w:r w:rsidR="004E6722" w:rsidRPr="00AD0A6A">
        <w:rPr>
          <w:rFonts w:ascii="Arial" w:hAnsi="Arial" w:cs="Arial"/>
          <w:sz w:val="22"/>
          <w:szCs w:val="22"/>
        </w:rPr>
        <w:t xml:space="preserve">current </w:t>
      </w:r>
      <w:r w:rsidR="000410FD" w:rsidRPr="00AD0A6A">
        <w:rPr>
          <w:rFonts w:ascii="Arial" w:hAnsi="Arial" w:cs="Arial"/>
          <w:sz w:val="22"/>
          <w:szCs w:val="22"/>
        </w:rPr>
        <w:t>issue</w:t>
      </w:r>
      <w:r w:rsidRPr="00AD0A6A">
        <w:rPr>
          <w:rFonts w:ascii="Arial" w:hAnsi="Arial" w:cs="Arial"/>
          <w:sz w:val="22"/>
          <w:szCs w:val="22"/>
        </w:rPr>
        <w:t xml:space="preserve"> is that although vaccines are widely available in the UK,</w:t>
      </w:r>
      <w:r w:rsidR="00020502" w:rsidRPr="00AD0A6A">
        <w:rPr>
          <w:rFonts w:ascii="Arial" w:hAnsi="Arial" w:cs="Arial"/>
          <w:sz w:val="22"/>
          <w:szCs w:val="22"/>
        </w:rPr>
        <w:t xml:space="preserve"> </w:t>
      </w:r>
      <w:r w:rsidRPr="00AD0A6A">
        <w:rPr>
          <w:rFonts w:ascii="Arial" w:hAnsi="Arial" w:cs="Arial"/>
          <w:sz w:val="22"/>
          <w:szCs w:val="22"/>
        </w:rPr>
        <w:t>not everyone gets vaccinated</w:t>
      </w:r>
      <w:r w:rsidR="00395AE0" w:rsidRPr="00AD0A6A">
        <w:rPr>
          <w:rFonts w:ascii="Arial" w:hAnsi="Arial" w:cs="Arial"/>
          <w:sz w:val="22"/>
          <w:szCs w:val="22"/>
        </w:rPr>
        <w:t xml:space="preserve"> due to access</w:t>
      </w:r>
      <w:r w:rsidR="00D93A9C" w:rsidRPr="00AD0A6A">
        <w:rPr>
          <w:rFonts w:ascii="Arial" w:hAnsi="Arial" w:cs="Arial"/>
          <w:sz w:val="22"/>
          <w:szCs w:val="22"/>
        </w:rPr>
        <w:t>,</w:t>
      </w:r>
      <w:r w:rsidR="00395AE0" w:rsidRPr="00AD0A6A">
        <w:rPr>
          <w:rFonts w:ascii="Arial" w:hAnsi="Arial" w:cs="Arial"/>
          <w:sz w:val="22"/>
          <w:szCs w:val="22"/>
        </w:rPr>
        <w:t xml:space="preserve"> inconvenience, deprivation, parental concerns, lack of trusted sources</w:t>
      </w:r>
      <w:r w:rsidR="00116B2A" w:rsidRPr="00AD0A6A">
        <w:rPr>
          <w:rFonts w:ascii="Arial" w:hAnsi="Arial" w:cs="Arial"/>
          <w:sz w:val="22"/>
          <w:szCs w:val="22"/>
        </w:rPr>
        <w:t xml:space="preserve"> and communication gaps</w:t>
      </w:r>
      <w:r w:rsidRPr="00AD0A6A">
        <w:rPr>
          <w:rFonts w:ascii="Arial" w:hAnsi="Arial" w:cs="Arial"/>
          <w:sz w:val="22"/>
          <w:szCs w:val="22"/>
        </w:rPr>
        <w:t>.</w:t>
      </w:r>
      <w:r w:rsidR="00E206EB" w:rsidRPr="00AD0A6A">
        <w:rPr>
          <w:rFonts w:ascii="Arial" w:hAnsi="Arial" w:cs="Arial"/>
          <w:sz w:val="22"/>
          <w:szCs w:val="22"/>
        </w:rPr>
        <w:t xml:space="preserve"> </w:t>
      </w:r>
      <w:r w:rsidR="00437EC4" w:rsidRPr="00AD0A6A">
        <w:rPr>
          <w:rFonts w:ascii="Arial" w:hAnsi="Arial" w:cs="Arial"/>
          <w:sz w:val="22"/>
          <w:szCs w:val="22"/>
        </w:rPr>
        <w:t xml:space="preserve">Despite the success of vaccination </w:t>
      </w:r>
      <w:r w:rsidR="00754844" w:rsidRPr="00AD0A6A">
        <w:rPr>
          <w:rFonts w:ascii="Arial" w:hAnsi="Arial" w:cs="Arial"/>
          <w:sz w:val="22"/>
          <w:szCs w:val="22"/>
        </w:rPr>
        <w:t xml:space="preserve">and immunisation </w:t>
      </w:r>
      <w:r w:rsidR="00437EC4" w:rsidRPr="00AD0A6A">
        <w:rPr>
          <w:rFonts w:ascii="Arial" w:hAnsi="Arial" w:cs="Arial"/>
          <w:sz w:val="22"/>
          <w:szCs w:val="22"/>
        </w:rPr>
        <w:t>programs in</w:t>
      </w:r>
      <w:r w:rsidR="00F929B5" w:rsidRPr="00AD0A6A">
        <w:rPr>
          <w:rFonts w:ascii="Arial" w:hAnsi="Arial" w:cs="Arial"/>
          <w:sz w:val="22"/>
          <w:szCs w:val="22"/>
        </w:rPr>
        <w:t xml:space="preserve"> the</w:t>
      </w:r>
      <w:r w:rsidR="00C863C0" w:rsidRPr="00AD0A6A">
        <w:rPr>
          <w:rFonts w:ascii="Arial" w:hAnsi="Arial" w:cs="Arial"/>
          <w:sz w:val="22"/>
          <w:szCs w:val="22"/>
        </w:rPr>
        <w:t xml:space="preserve"> UK, challenges remain </w:t>
      </w:r>
      <w:r w:rsidR="009C0E42" w:rsidRPr="00AD0A6A">
        <w:rPr>
          <w:rFonts w:ascii="Arial" w:hAnsi="Arial" w:cs="Arial"/>
          <w:sz w:val="22"/>
          <w:szCs w:val="22"/>
        </w:rPr>
        <w:t>to reach a wide audience</w:t>
      </w:r>
      <w:r w:rsidR="005E19C1" w:rsidRPr="00AD0A6A">
        <w:rPr>
          <w:rFonts w:ascii="Arial" w:hAnsi="Arial" w:cs="Arial"/>
          <w:sz w:val="22"/>
          <w:szCs w:val="22"/>
        </w:rPr>
        <w:t xml:space="preserve"> and </w:t>
      </w:r>
      <w:r w:rsidR="009C0E42" w:rsidRPr="00AD0A6A">
        <w:rPr>
          <w:rFonts w:ascii="Arial" w:hAnsi="Arial" w:cs="Arial"/>
          <w:sz w:val="22"/>
          <w:szCs w:val="22"/>
        </w:rPr>
        <w:t xml:space="preserve">gain </w:t>
      </w:r>
      <w:r w:rsidR="005E19C1" w:rsidRPr="00AD0A6A">
        <w:rPr>
          <w:rFonts w:ascii="Arial" w:hAnsi="Arial" w:cs="Arial"/>
          <w:sz w:val="22"/>
          <w:szCs w:val="22"/>
        </w:rPr>
        <w:t xml:space="preserve">public trust. Vaccine </w:t>
      </w:r>
      <w:r w:rsidR="00145915" w:rsidRPr="00AD0A6A">
        <w:rPr>
          <w:rFonts w:ascii="Arial" w:hAnsi="Arial" w:cs="Arial"/>
          <w:sz w:val="22"/>
          <w:szCs w:val="22"/>
        </w:rPr>
        <w:t>hesitancy</w:t>
      </w:r>
      <w:r w:rsidR="00375ACE" w:rsidRPr="00AD0A6A">
        <w:rPr>
          <w:rFonts w:ascii="Arial" w:hAnsi="Arial" w:cs="Arial"/>
          <w:sz w:val="22"/>
          <w:szCs w:val="22"/>
        </w:rPr>
        <w:t xml:space="preserve"> is caused by </w:t>
      </w:r>
      <w:r w:rsidR="00D374FE" w:rsidRPr="00AD0A6A">
        <w:rPr>
          <w:rFonts w:ascii="Arial" w:hAnsi="Arial" w:cs="Arial"/>
          <w:sz w:val="22"/>
          <w:szCs w:val="22"/>
        </w:rPr>
        <w:t xml:space="preserve">being misled by unofficial sources like social media </w:t>
      </w:r>
      <w:r w:rsidR="00966D84" w:rsidRPr="00AD0A6A">
        <w:rPr>
          <w:rFonts w:ascii="Arial" w:hAnsi="Arial" w:cs="Arial"/>
          <w:sz w:val="22"/>
          <w:szCs w:val="22"/>
        </w:rPr>
        <w:t>and family networks</w:t>
      </w:r>
      <w:r w:rsidR="00410E1F" w:rsidRPr="00AD0A6A">
        <w:rPr>
          <w:rFonts w:ascii="Arial" w:hAnsi="Arial" w:cs="Arial"/>
          <w:sz w:val="22"/>
          <w:szCs w:val="22"/>
        </w:rPr>
        <w:t xml:space="preserve">. This </w:t>
      </w:r>
      <w:r w:rsidR="0073240D" w:rsidRPr="00AD0A6A">
        <w:rPr>
          <w:rFonts w:ascii="Arial" w:hAnsi="Arial" w:cs="Arial"/>
          <w:sz w:val="22"/>
          <w:szCs w:val="22"/>
        </w:rPr>
        <w:t>poses</w:t>
      </w:r>
      <w:r w:rsidR="00410E1F" w:rsidRPr="00AD0A6A">
        <w:rPr>
          <w:rFonts w:ascii="Arial" w:hAnsi="Arial" w:cs="Arial"/>
          <w:sz w:val="22"/>
          <w:szCs w:val="22"/>
        </w:rPr>
        <w:t xml:space="preserve"> a huge threat</w:t>
      </w:r>
      <w:r w:rsidR="000366B2" w:rsidRPr="00AD0A6A">
        <w:rPr>
          <w:rFonts w:ascii="Arial" w:hAnsi="Arial" w:cs="Arial"/>
          <w:sz w:val="22"/>
          <w:szCs w:val="22"/>
        </w:rPr>
        <w:t xml:space="preserve"> as it</w:t>
      </w:r>
      <w:r w:rsidR="004324B8" w:rsidRPr="00AD0A6A">
        <w:rPr>
          <w:rFonts w:ascii="Arial" w:hAnsi="Arial" w:cs="Arial"/>
          <w:sz w:val="22"/>
          <w:szCs w:val="22"/>
        </w:rPr>
        <w:t xml:space="preserve"> increas</w:t>
      </w:r>
      <w:r w:rsidR="00D374FE" w:rsidRPr="00AD0A6A">
        <w:rPr>
          <w:rFonts w:ascii="Arial" w:hAnsi="Arial" w:cs="Arial"/>
          <w:sz w:val="22"/>
          <w:szCs w:val="22"/>
        </w:rPr>
        <w:t xml:space="preserve">es </w:t>
      </w:r>
      <w:r w:rsidR="004324B8" w:rsidRPr="00AD0A6A">
        <w:rPr>
          <w:rFonts w:ascii="Arial" w:hAnsi="Arial" w:cs="Arial"/>
          <w:sz w:val="22"/>
          <w:szCs w:val="22"/>
        </w:rPr>
        <w:t xml:space="preserve">outbreaks </w:t>
      </w:r>
      <w:r w:rsidR="008D6A73" w:rsidRPr="00AD0A6A">
        <w:rPr>
          <w:rFonts w:ascii="Arial" w:hAnsi="Arial" w:cs="Arial"/>
          <w:sz w:val="22"/>
          <w:szCs w:val="22"/>
        </w:rPr>
        <w:t xml:space="preserve">of preventable </w:t>
      </w:r>
      <w:r w:rsidR="00E874DD" w:rsidRPr="00AD0A6A">
        <w:rPr>
          <w:rFonts w:ascii="Arial" w:hAnsi="Arial" w:cs="Arial"/>
          <w:sz w:val="22"/>
          <w:szCs w:val="22"/>
        </w:rPr>
        <w:t xml:space="preserve">diseases. </w:t>
      </w:r>
      <w:r w:rsidR="000366B2" w:rsidRPr="00AD0A6A">
        <w:rPr>
          <w:rFonts w:ascii="Arial" w:hAnsi="Arial" w:cs="Arial"/>
          <w:sz w:val="22"/>
          <w:szCs w:val="22"/>
        </w:rPr>
        <w:t>There</w:t>
      </w:r>
      <w:r w:rsidR="00ED69C1" w:rsidRPr="00AD0A6A">
        <w:rPr>
          <w:rFonts w:ascii="Arial" w:hAnsi="Arial" w:cs="Arial"/>
          <w:sz w:val="22"/>
          <w:szCs w:val="22"/>
        </w:rPr>
        <w:t xml:space="preserve"> are also side effects </w:t>
      </w:r>
      <w:r w:rsidR="00872CB6" w:rsidRPr="00AD0A6A">
        <w:rPr>
          <w:rFonts w:ascii="Arial" w:hAnsi="Arial" w:cs="Arial"/>
          <w:sz w:val="22"/>
          <w:szCs w:val="22"/>
        </w:rPr>
        <w:t xml:space="preserve">which can </w:t>
      </w:r>
      <w:r w:rsidR="0073240D" w:rsidRPr="00AD0A6A">
        <w:rPr>
          <w:rFonts w:ascii="Arial" w:hAnsi="Arial" w:cs="Arial"/>
          <w:sz w:val="22"/>
          <w:szCs w:val="22"/>
        </w:rPr>
        <w:t>make an</w:t>
      </w:r>
      <w:r w:rsidR="00872CB6" w:rsidRPr="00AD0A6A">
        <w:rPr>
          <w:rFonts w:ascii="Arial" w:hAnsi="Arial" w:cs="Arial"/>
          <w:sz w:val="22"/>
          <w:szCs w:val="22"/>
        </w:rPr>
        <w:t xml:space="preserve"> individual</w:t>
      </w:r>
      <w:r w:rsidR="0073240D" w:rsidRPr="00AD0A6A">
        <w:rPr>
          <w:rFonts w:ascii="Arial" w:hAnsi="Arial" w:cs="Arial"/>
          <w:sz w:val="22"/>
          <w:szCs w:val="22"/>
        </w:rPr>
        <w:t xml:space="preserve"> reluctant</w:t>
      </w:r>
      <w:r w:rsidR="00872CB6" w:rsidRPr="00AD0A6A">
        <w:rPr>
          <w:rFonts w:ascii="Arial" w:hAnsi="Arial" w:cs="Arial"/>
          <w:sz w:val="22"/>
          <w:szCs w:val="22"/>
        </w:rPr>
        <w:t xml:space="preserve"> to pursue vaccinations. </w:t>
      </w:r>
      <w:r w:rsidR="008D6A73" w:rsidRPr="00AD0A6A">
        <w:rPr>
          <w:rFonts w:ascii="Arial" w:hAnsi="Arial" w:cs="Arial"/>
          <w:sz w:val="22"/>
          <w:szCs w:val="22"/>
        </w:rPr>
        <w:t xml:space="preserve">These issues affect </w:t>
      </w:r>
      <w:r w:rsidR="00356395" w:rsidRPr="00AD0A6A">
        <w:rPr>
          <w:rFonts w:ascii="Arial" w:hAnsi="Arial" w:cs="Arial"/>
          <w:sz w:val="22"/>
          <w:szCs w:val="22"/>
        </w:rPr>
        <w:t xml:space="preserve">public health and put pressure on healthcare </w:t>
      </w:r>
      <w:r w:rsidRPr="00AD0A6A">
        <w:rPr>
          <w:rFonts w:ascii="Arial" w:hAnsi="Arial" w:cs="Arial"/>
          <w:sz w:val="22"/>
          <w:szCs w:val="22"/>
        </w:rPr>
        <w:t xml:space="preserve">systems. </w:t>
      </w:r>
      <w:r w:rsidR="00491A19" w:rsidRPr="00AD0A6A">
        <w:rPr>
          <w:rFonts w:ascii="Arial" w:hAnsi="Arial" w:cs="Arial"/>
          <w:sz w:val="22"/>
          <w:szCs w:val="22"/>
        </w:rPr>
        <w:t>As a result,</w:t>
      </w:r>
      <w:r w:rsidR="00A12BDF" w:rsidRPr="00AD0A6A">
        <w:rPr>
          <w:rFonts w:ascii="Arial" w:hAnsi="Arial" w:cs="Arial"/>
          <w:sz w:val="22"/>
          <w:szCs w:val="22"/>
        </w:rPr>
        <w:t xml:space="preserve"> t</w:t>
      </w:r>
      <w:r w:rsidRPr="00AD0A6A">
        <w:rPr>
          <w:rFonts w:ascii="Arial" w:hAnsi="Arial" w:cs="Arial"/>
          <w:sz w:val="22"/>
          <w:szCs w:val="22"/>
        </w:rPr>
        <w:t>his</w:t>
      </w:r>
      <w:r w:rsidR="008F462D" w:rsidRPr="00AD0A6A">
        <w:rPr>
          <w:rFonts w:ascii="Arial" w:hAnsi="Arial" w:cs="Arial"/>
          <w:sz w:val="22"/>
          <w:szCs w:val="22"/>
        </w:rPr>
        <w:t xml:space="preserve"> can </w:t>
      </w:r>
      <w:r w:rsidR="00B24231" w:rsidRPr="00AD0A6A">
        <w:rPr>
          <w:rFonts w:ascii="Arial" w:hAnsi="Arial" w:cs="Arial"/>
          <w:sz w:val="22"/>
          <w:szCs w:val="22"/>
        </w:rPr>
        <w:t>lead to outbreaks of diseases that could</w:t>
      </w:r>
      <w:r w:rsidR="002C49D1" w:rsidRPr="00AD0A6A">
        <w:rPr>
          <w:rFonts w:ascii="Arial" w:hAnsi="Arial" w:cs="Arial"/>
          <w:sz w:val="22"/>
          <w:szCs w:val="22"/>
        </w:rPr>
        <w:t xml:space="preserve"> </w:t>
      </w:r>
      <w:r w:rsidR="004F3452" w:rsidRPr="00AD0A6A">
        <w:rPr>
          <w:rFonts w:ascii="Arial" w:hAnsi="Arial" w:cs="Arial"/>
          <w:sz w:val="22"/>
          <w:szCs w:val="22"/>
        </w:rPr>
        <w:t>have been</w:t>
      </w:r>
      <w:r w:rsidR="002C49D1" w:rsidRPr="00AD0A6A">
        <w:rPr>
          <w:rFonts w:ascii="Arial" w:hAnsi="Arial" w:cs="Arial"/>
          <w:sz w:val="22"/>
          <w:szCs w:val="22"/>
        </w:rPr>
        <w:t xml:space="preserve"> prevented, putting public health at risk.</w:t>
      </w:r>
      <w:r w:rsidR="0056583D" w:rsidRPr="00AD0A6A">
        <w:rPr>
          <w:rFonts w:ascii="Arial" w:hAnsi="Arial" w:cs="Arial"/>
          <w:sz w:val="22"/>
          <w:szCs w:val="22"/>
        </w:rPr>
        <w:t xml:space="preserve"> </w:t>
      </w:r>
      <w:r w:rsidR="00A52265" w:rsidRPr="00AD0A6A">
        <w:rPr>
          <w:rFonts w:ascii="Arial" w:hAnsi="Arial" w:cs="Arial"/>
          <w:sz w:val="22"/>
          <w:szCs w:val="22"/>
        </w:rPr>
        <w:t>C</w:t>
      </w:r>
      <w:r w:rsidR="00343BB2" w:rsidRPr="00AD0A6A">
        <w:rPr>
          <w:rFonts w:ascii="Arial" w:hAnsi="Arial" w:cs="Arial"/>
          <w:sz w:val="22"/>
          <w:szCs w:val="22"/>
        </w:rPr>
        <w:t>hildren and infants</w:t>
      </w:r>
      <w:r w:rsidR="00A52265" w:rsidRPr="00AD0A6A">
        <w:rPr>
          <w:rFonts w:ascii="Arial" w:hAnsi="Arial" w:cs="Arial"/>
          <w:sz w:val="22"/>
          <w:szCs w:val="22"/>
        </w:rPr>
        <w:t xml:space="preserve"> are affected</w:t>
      </w:r>
      <w:r w:rsidR="00491A19" w:rsidRPr="00AD0A6A">
        <w:rPr>
          <w:rFonts w:ascii="Arial" w:hAnsi="Arial" w:cs="Arial"/>
          <w:sz w:val="22"/>
          <w:szCs w:val="22"/>
        </w:rPr>
        <w:t xml:space="preserve"> in the long term</w:t>
      </w:r>
      <w:r w:rsidR="00A52265" w:rsidRPr="00AD0A6A">
        <w:rPr>
          <w:rFonts w:ascii="Arial" w:hAnsi="Arial" w:cs="Arial"/>
          <w:sz w:val="22"/>
          <w:szCs w:val="22"/>
        </w:rPr>
        <w:t xml:space="preserve"> </w:t>
      </w:r>
      <w:r w:rsidR="00D431F4" w:rsidRPr="00AD0A6A">
        <w:rPr>
          <w:rFonts w:ascii="Arial" w:hAnsi="Arial" w:cs="Arial"/>
          <w:sz w:val="22"/>
          <w:szCs w:val="22"/>
        </w:rPr>
        <w:t xml:space="preserve">due to the decisions being done by the parents, </w:t>
      </w:r>
      <w:r w:rsidR="00843553" w:rsidRPr="00AD0A6A">
        <w:rPr>
          <w:rFonts w:ascii="Arial" w:hAnsi="Arial" w:cs="Arial"/>
          <w:sz w:val="22"/>
          <w:szCs w:val="22"/>
        </w:rPr>
        <w:t>this includes</w:t>
      </w:r>
      <w:r w:rsidR="00EC67B2" w:rsidRPr="00AD0A6A">
        <w:rPr>
          <w:rFonts w:ascii="Arial" w:hAnsi="Arial" w:cs="Arial"/>
          <w:sz w:val="22"/>
          <w:szCs w:val="22"/>
        </w:rPr>
        <w:t xml:space="preserve"> difficulty booking appointments and attending them.</w:t>
      </w:r>
      <w:r w:rsidR="00D431F4" w:rsidRPr="00AD0A6A">
        <w:rPr>
          <w:rFonts w:ascii="Arial" w:hAnsi="Arial" w:cs="Arial"/>
          <w:sz w:val="22"/>
          <w:szCs w:val="22"/>
        </w:rPr>
        <w:t xml:space="preserve"> </w:t>
      </w:r>
      <w:r w:rsidR="00B32E92" w:rsidRPr="00AD0A6A">
        <w:rPr>
          <w:rFonts w:ascii="Arial" w:hAnsi="Arial" w:cs="Arial"/>
          <w:sz w:val="22"/>
          <w:szCs w:val="22"/>
        </w:rPr>
        <w:t xml:space="preserve"> </w:t>
      </w:r>
    </w:p>
    <w:p w14:paraId="3338895D" w14:textId="77777777" w:rsidR="004468F8" w:rsidRPr="000D0C1D" w:rsidRDefault="004468F8" w:rsidP="004468F8">
      <w:pPr>
        <w:rPr>
          <w:rFonts w:ascii="Arial" w:hAnsi="Arial" w:cs="Arial"/>
        </w:rPr>
      </w:pPr>
    </w:p>
    <w:p w14:paraId="200C6844" w14:textId="0349FE48" w:rsidR="000E527F" w:rsidRPr="000D0C1D" w:rsidRDefault="004468F8" w:rsidP="000E527F">
      <w:pPr>
        <w:pStyle w:val="Heading2"/>
        <w:jc w:val="both"/>
        <w:rPr>
          <w:rFonts w:ascii="Arial" w:hAnsi="Arial" w:cs="Arial"/>
        </w:rPr>
      </w:pPr>
      <w:bookmarkStart w:id="3" w:name="_Toc213674533"/>
      <w:r w:rsidRPr="000D0C1D">
        <w:rPr>
          <w:rFonts w:ascii="Arial" w:hAnsi="Arial" w:cs="Arial"/>
        </w:rPr>
        <w:t>Justification</w:t>
      </w:r>
      <w:bookmarkEnd w:id="3"/>
    </w:p>
    <w:p w14:paraId="5F1CBEE9" w14:textId="06DAB272" w:rsidR="00E50DE5" w:rsidRPr="00AD0A6A" w:rsidRDefault="00843553" w:rsidP="00E50DE5">
      <w:pPr>
        <w:rPr>
          <w:rFonts w:ascii="Arial" w:hAnsi="Arial" w:cs="Arial"/>
          <w:sz w:val="22"/>
          <w:szCs w:val="22"/>
        </w:rPr>
      </w:pPr>
      <w:r w:rsidRPr="00AD0A6A">
        <w:rPr>
          <w:rFonts w:ascii="Arial" w:hAnsi="Arial" w:cs="Arial"/>
          <w:sz w:val="22"/>
          <w:szCs w:val="22"/>
        </w:rPr>
        <w:t>D</w:t>
      </w:r>
      <w:r w:rsidR="00D0163C" w:rsidRPr="00AD0A6A">
        <w:rPr>
          <w:rFonts w:ascii="Arial" w:hAnsi="Arial" w:cs="Arial"/>
          <w:sz w:val="22"/>
          <w:szCs w:val="22"/>
        </w:rPr>
        <w:t>ata</w:t>
      </w:r>
      <w:r w:rsidR="009D2F60" w:rsidRPr="00AD0A6A">
        <w:rPr>
          <w:rFonts w:ascii="Arial" w:hAnsi="Arial" w:cs="Arial"/>
          <w:sz w:val="22"/>
          <w:szCs w:val="22"/>
        </w:rPr>
        <w:t xml:space="preserve"> collection and</w:t>
      </w:r>
      <w:r w:rsidR="00D0163C" w:rsidRPr="00AD0A6A">
        <w:rPr>
          <w:rFonts w:ascii="Arial" w:hAnsi="Arial" w:cs="Arial"/>
          <w:sz w:val="22"/>
          <w:szCs w:val="22"/>
        </w:rPr>
        <w:t xml:space="preserve"> </w:t>
      </w:r>
      <w:r w:rsidR="00F27C2C" w:rsidRPr="00AD0A6A">
        <w:rPr>
          <w:rFonts w:ascii="Arial" w:hAnsi="Arial" w:cs="Arial"/>
          <w:sz w:val="22"/>
          <w:szCs w:val="22"/>
        </w:rPr>
        <w:t>research</w:t>
      </w:r>
      <w:r w:rsidR="00D0163C" w:rsidRPr="00AD0A6A">
        <w:rPr>
          <w:rFonts w:ascii="Arial" w:hAnsi="Arial" w:cs="Arial"/>
          <w:sz w:val="22"/>
          <w:szCs w:val="22"/>
        </w:rPr>
        <w:t xml:space="preserve"> </w:t>
      </w:r>
      <w:r w:rsidR="009D2F60" w:rsidRPr="00AD0A6A">
        <w:rPr>
          <w:rFonts w:ascii="Arial" w:hAnsi="Arial" w:cs="Arial"/>
          <w:sz w:val="22"/>
          <w:szCs w:val="22"/>
        </w:rPr>
        <w:t>are</w:t>
      </w:r>
      <w:r w:rsidR="00D0163C" w:rsidRPr="00AD0A6A">
        <w:rPr>
          <w:rFonts w:ascii="Arial" w:hAnsi="Arial" w:cs="Arial"/>
          <w:sz w:val="22"/>
          <w:szCs w:val="22"/>
        </w:rPr>
        <w:t xml:space="preserve"> </w:t>
      </w:r>
      <w:r w:rsidR="000E527F" w:rsidRPr="00AD0A6A">
        <w:rPr>
          <w:rFonts w:ascii="Arial" w:hAnsi="Arial" w:cs="Arial"/>
          <w:sz w:val="22"/>
          <w:szCs w:val="22"/>
        </w:rPr>
        <w:t xml:space="preserve">a </w:t>
      </w:r>
      <w:r w:rsidR="00D0163C" w:rsidRPr="00AD0A6A">
        <w:rPr>
          <w:rFonts w:ascii="Arial" w:hAnsi="Arial" w:cs="Arial"/>
          <w:sz w:val="22"/>
          <w:szCs w:val="22"/>
        </w:rPr>
        <w:t xml:space="preserve">vital </w:t>
      </w:r>
      <w:r w:rsidR="009768BF" w:rsidRPr="00AD0A6A">
        <w:rPr>
          <w:rFonts w:ascii="Arial" w:hAnsi="Arial" w:cs="Arial"/>
          <w:sz w:val="22"/>
          <w:szCs w:val="22"/>
        </w:rPr>
        <w:t xml:space="preserve">part of vaccination and immunisation in the UK. Without the </w:t>
      </w:r>
      <w:r w:rsidR="002B6E80" w:rsidRPr="00AD0A6A">
        <w:rPr>
          <w:rFonts w:ascii="Arial" w:hAnsi="Arial" w:cs="Arial"/>
          <w:sz w:val="22"/>
          <w:szCs w:val="22"/>
        </w:rPr>
        <w:t>accurate</w:t>
      </w:r>
      <w:r w:rsidR="009768BF" w:rsidRPr="00AD0A6A">
        <w:rPr>
          <w:rFonts w:ascii="Arial" w:hAnsi="Arial" w:cs="Arial"/>
          <w:sz w:val="22"/>
          <w:szCs w:val="22"/>
        </w:rPr>
        <w:t xml:space="preserve"> data it would be difficult for the NHS and public health organisations to understand who has been vaccinated or who has not </w:t>
      </w:r>
      <w:r w:rsidR="00947627" w:rsidRPr="00AD0A6A">
        <w:rPr>
          <w:rFonts w:ascii="Arial" w:hAnsi="Arial" w:cs="Arial"/>
          <w:sz w:val="22"/>
          <w:szCs w:val="22"/>
        </w:rPr>
        <w:t xml:space="preserve">so they can target </w:t>
      </w:r>
      <w:r w:rsidR="00B82034" w:rsidRPr="00AD0A6A">
        <w:rPr>
          <w:rFonts w:ascii="Arial" w:hAnsi="Arial" w:cs="Arial"/>
          <w:sz w:val="22"/>
          <w:szCs w:val="22"/>
        </w:rPr>
        <w:t xml:space="preserve">where </w:t>
      </w:r>
      <w:r w:rsidR="009768BF" w:rsidRPr="00AD0A6A">
        <w:rPr>
          <w:rFonts w:ascii="Arial" w:hAnsi="Arial" w:cs="Arial"/>
          <w:sz w:val="22"/>
          <w:szCs w:val="22"/>
        </w:rPr>
        <w:t xml:space="preserve">extra support is needed. </w:t>
      </w:r>
      <w:r w:rsidR="00BA44DA" w:rsidRPr="00AD0A6A">
        <w:rPr>
          <w:rFonts w:ascii="Arial" w:hAnsi="Arial" w:cs="Arial"/>
          <w:sz w:val="22"/>
          <w:szCs w:val="22"/>
        </w:rPr>
        <w:t xml:space="preserve">Data research allows health </w:t>
      </w:r>
      <w:r w:rsidR="00BF16A6" w:rsidRPr="00AD0A6A">
        <w:rPr>
          <w:rFonts w:ascii="Arial" w:hAnsi="Arial" w:cs="Arial"/>
          <w:sz w:val="22"/>
          <w:szCs w:val="22"/>
        </w:rPr>
        <w:t>authorities</w:t>
      </w:r>
      <w:r w:rsidR="00BA44DA" w:rsidRPr="00AD0A6A">
        <w:rPr>
          <w:rFonts w:ascii="Arial" w:hAnsi="Arial" w:cs="Arial"/>
          <w:sz w:val="22"/>
          <w:szCs w:val="22"/>
        </w:rPr>
        <w:t xml:space="preserve"> to </w:t>
      </w:r>
      <w:r w:rsidR="00BF16A6" w:rsidRPr="00AD0A6A">
        <w:rPr>
          <w:rFonts w:ascii="Arial" w:hAnsi="Arial" w:cs="Arial"/>
          <w:sz w:val="22"/>
          <w:szCs w:val="22"/>
        </w:rPr>
        <w:t>monitor</w:t>
      </w:r>
      <w:r w:rsidR="00BA44DA" w:rsidRPr="00AD0A6A">
        <w:rPr>
          <w:rFonts w:ascii="Arial" w:hAnsi="Arial" w:cs="Arial"/>
          <w:sz w:val="22"/>
          <w:szCs w:val="22"/>
        </w:rPr>
        <w:t xml:space="preserve"> immunisation levels across different areas</w:t>
      </w:r>
      <w:r w:rsidR="003118EF" w:rsidRPr="00AD0A6A">
        <w:rPr>
          <w:rFonts w:ascii="Arial" w:hAnsi="Arial" w:cs="Arial"/>
          <w:sz w:val="22"/>
          <w:szCs w:val="22"/>
        </w:rPr>
        <w:t xml:space="preserve"> </w:t>
      </w:r>
      <w:r w:rsidR="00DA1E9A" w:rsidRPr="00AD0A6A">
        <w:rPr>
          <w:rFonts w:ascii="Arial" w:hAnsi="Arial" w:cs="Arial"/>
          <w:sz w:val="22"/>
          <w:szCs w:val="22"/>
        </w:rPr>
        <w:t xml:space="preserve">of </w:t>
      </w:r>
      <w:r w:rsidR="003118EF" w:rsidRPr="00AD0A6A">
        <w:rPr>
          <w:rFonts w:ascii="Arial" w:hAnsi="Arial" w:cs="Arial"/>
          <w:sz w:val="22"/>
          <w:szCs w:val="22"/>
        </w:rPr>
        <w:t>UK</w:t>
      </w:r>
      <w:r w:rsidR="00BA44DA" w:rsidRPr="00AD0A6A">
        <w:rPr>
          <w:rFonts w:ascii="Arial" w:hAnsi="Arial" w:cs="Arial"/>
          <w:sz w:val="22"/>
          <w:szCs w:val="22"/>
        </w:rPr>
        <w:t xml:space="preserve">, age groups and communities. </w:t>
      </w:r>
      <w:r w:rsidR="00D64129" w:rsidRPr="00AD0A6A">
        <w:rPr>
          <w:rFonts w:ascii="Arial" w:hAnsi="Arial" w:cs="Arial"/>
          <w:sz w:val="22"/>
          <w:szCs w:val="22"/>
        </w:rPr>
        <w:t xml:space="preserve">This makes it easy to identify regions with low uptake and </w:t>
      </w:r>
      <w:r w:rsidR="006F49A1" w:rsidRPr="00AD0A6A">
        <w:rPr>
          <w:rFonts w:ascii="Arial" w:hAnsi="Arial" w:cs="Arial"/>
          <w:sz w:val="22"/>
          <w:szCs w:val="22"/>
        </w:rPr>
        <w:t>act</w:t>
      </w:r>
      <w:r w:rsidR="00FE7DFD" w:rsidRPr="00AD0A6A">
        <w:rPr>
          <w:rFonts w:ascii="Arial" w:hAnsi="Arial" w:cs="Arial"/>
          <w:sz w:val="22"/>
          <w:szCs w:val="22"/>
        </w:rPr>
        <w:t xml:space="preserve"> accordingly</w:t>
      </w:r>
      <w:r w:rsidR="00D64129" w:rsidRPr="00AD0A6A">
        <w:rPr>
          <w:rFonts w:ascii="Arial" w:hAnsi="Arial" w:cs="Arial"/>
          <w:sz w:val="22"/>
          <w:szCs w:val="22"/>
        </w:rPr>
        <w:t xml:space="preserve">. By doing this the risk of outbreaks </w:t>
      </w:r>
      <w:r w:rsidR="006F49A1" w:rsidRPr="00AD0A6A">
        <w:rPr>
          <w:rFonts w:ascii="Arial" w:hAnsi="Arial" w:cs="Arial"/>
          <w:sz w:val="22"/>
          <w:szCs w:val="22"/>
        </w:rPr>
        <w:t>of vaccine-preventable diseases, such as flu</w:t>
      </w:r>
      <w:r w:rsidR="00A646D3" w:rsidRPr="00AD0A6A">
        <w:rPr>
          <w:rFonts w:ascii="Arial" w:hAnsi="Arial" w:cs="Arial"/>
          <w:sz w:val="22"/>
          <w:szCs w:val="22"/>
        </w:rPr>
        <w:t xml:space="preserve"> and </w:t>
      </w:r>
      <w:r w:rsidR="006F49A1" w:rsidRPr="00AD0A6A">
        <w:rPr>
          <w:rFonts w:ascii="Arial" w:hAnsi="Arial" w:cs="Arial"/>
          <w:sz w:val="22"/>
          <w:szCs w:val="22"/>
        </w:rPr>
        <w:t xml:space="preserve">measles can be reduced. </w:t>
      </w:r>
      <w:r w:rsidR="00F27C2C" w:rsidRPr="00AD0A6A">
        <w:rPr>
          <w:rFonts w:ascii="Arial" w:hAnsi="Arial" w:cs="Arial"/>
          <w:sz w:val="22"/>
          <w:szCs w:val="22"/>
        </w:rPr>
        <w:t xml:space="preserve"> </w:t>
      </w:r>
      <w:r w:rsidR="00414A5A" w:rsidRPr="00AD0A6A">
        <w:rPr>
          <w:rFonts w:ascii="Arial" w:hAnsi="Arial" w:cs="Arial"/>
          <w:sz w:val="22"/>
          <w:szCs w:val="22"/>
        </w:rPr>
        <w:t>As a result</w:t>
      </w:r>
      <w:r w:rsidR="004D5197" w:rsidRPr="00AD0A6A">
        <w:rPr>
          <w:rFonts w:ascii="Arial" w:hAnsi="Arial" w:cs="Arial"/>
          <w:sz w:val="22"/>
          <w:szCs w:val="22"/>
        </w:rPr>
        <w:t xml:space="preserve">, data </w:t>
      </w:r>
      <w:r w:rsidR="00EF4184" w:rsidRPr="00AD0A6A">
        <w:rPr>
          <w:rFonts w:ascii="Arial" w:hAnsi="Arial" w:cs="Arial"/>
          <w:sz w:val="22"/>
          <w:szCs w:val="22"/>
        </w:rPr>
        <w:t xml:space="preserve">collection is monitoring the safety and effectiveness of vaccines. Recording information about side effects and outcomes helps healthcare professionals spot any concerns </w:t>
      </w:r>
      <w:r w:rsidR="00FA3E44" w:rsidRPr="00AD0A6A">
        <w:rPr>
          <w:rFonts w:ascii="Arial" w:hAnsi="Arial" w:cs="Arial"/>
          <w:sz w:val="22"/>
          <w:szCs w:val="22"/>
        </w:rPr>
        <w:t xml:space="preserve">and reassures the public that vaccines are being carefully monitored. </w:t>
      </w:r>
      <w:r w:rsidR="00C55CE2" w:rsidRPr="00AD0A6A">
        <w:rPr>
          <w:rFonts w:ascii="Arial" w:hAnsi="Arial" w:cs="Arial"/>
          <w:sz w:val="22"/>
          <w:szCs w:val="22"/>
        </w:rPr>
        <w:t>Immunisation data provides a better framework in the NHS</w:t>
      </w:r>
      <w:r w:rsidR="00C568D4" w:rsidRPr="00AD0A6A">
        <w:rPr>
          <w:rFonts w:ascii="Arial" w:hAnsi="Arial" w:cs="Arial"/>
          <w:sz w:val="22"/>
          <w:szCs w:val="22"/>
        </w:rPr>
        <w:t xml:space="preserve"> like preparing vaccine quantity and </w:t>
      </w:r>
      <w:r w:rsidR="00432BCF" w:rsidRPr="00AD0A6A">
        <w:rPr>
          <w:rFonts w:ascii="Arial" w:hAnsi="Arial" w:cs="Arial"/>
          <w:sz w:val="22"/>
          <w:szCs w:val="22"/>
        </w:rPr>
        <w:t>ensur</w:t>
      </w:r>
      <w:r w:rsidR="004866ED" w:rsidRPr="00AD0A6A">
        <w:rPr>
          <w:rFonts w:ascii="Arial" w:hAnsi="Arial" w:cs="Arial"/>
          <w:sz w:val="22"/>
          <w:szCs w:val="22"/>
        </w:rPr>
        <w:t>ing</w:t>
      </w:r>
      <w:r w:rsidR="00432BCF" w:rsidRPr="00AD0A6A">
        <w:rPr>
          <w:rFonts w:ascii="Arial" w:hAnsi="Arial" w:cs="Arial"/>
          <w:sz w:val="22"/>
          <w:szCs w:val="22"/>
        </w:rPr>
        <w:t xml:space="preserve"> resources used</w:t>
      </w:r>
      <w:r w:rsidR="004866ED" w:rsidRPr="00AD0A6A">
        <w:rPr>
          <w:rFonts w:ascii="Arial" w:hAnsi="Arial" w:cs="Arial"/>
          <w:sz w:val="22"/>
          <w:szCs w:val="22"/>
        </w:rPr>
        <w:t xml:space="preserve"> are</w:t>
      </w:r>
      <w:r w:rsidR="00432BCF" w:rsidRPr="00AD0A6A">
        <w:rPr>
          <w:rFonts w:ascii="Arial" w:hAnsi="Arial" w:cs="Arial"/>
          <w:sz w:val="22"/>
          <w:szCs w:val="22"/>
        </w:rPr>
        <w:t xml:space="preserve"> up to </w:t>
      </w:r>
      <w:r w:rsidR="004866ED" w:rsidRPr="00AD0A6A">
        <w:rPr>
          <w:rFonts w:ascii="Arial" w:hAnsi="Arial" w:cs="Arial"/>
          <w:sz w:val="22"/>
          <w:szCs w:val="22"/>
        </w:rPr>
        <w:t>standard</w:t>
      </w:r>
      <w:r w:rsidR="00432BCF" w:rsidRPr="00AD0A6A">
        <w:rPr>
          <w:rFonts w:ascii="Arial" w:hAnsi="Arial" w:cs="Arial"/>
          <w:sz w:val="22"/>
          <w:szCs w:val="22"/>
        </w:rPr>
        <w:t xml:space="preserve">. Therefore, </w:t>
      </w:r>
      <w:r w:rsidR="00F85FEC" w:rsidRPr="00AD0A6A">
        <w:rPr>
          <w:rFonts w:ascii="Arial" w:hAnsi="Arial" w:cs="Arial"/>
          <w:sz w:val="22"/>
          <w:szCs w:val="22"/>
        </w:rPr>
        <w:t xml:space="preserve">data collection is </w:t>
      </w:r>
      <w:r w:rsidR="002A48A5" w:rsidRPr="00AD0A6A">
        <w:rPr>
          <w:rFonts w:ascii="Arial" w:hAnsi="Arial" w:cs="Arial"/>
          <w:sz w:val="22"/>
          <w:szCs w:val="22"/>
        </w:rPr>
        <w:t xml:space="preserve">vital to </w:t>
      </w:r>
      <w:r w:rsidR="00F85FEC" w:rsidRPr="00AD0A6A">
        <w:rPr>
          <w:rFonts w:ascii="Arial" w:hAnsi="Arial" w:cs="Arial"/>
          <w:sz w:val="22"/>
          <w:szCs w:val="22"/>
        </w:rPr>
        <w:t xml:space="preserve">protecting public health in the UK, </w:t>
      </w:r>
      <w:r w:rsidR="002A48A5" w:rsidRPr="00AD0A6A">
        <w:rPr>
          <w:rFonts w:ascii="Arial" w:hAnsi="Arial" w:cs="Arial"/>
          <w:sz w:val="22"/>
          <w:szCs w:val="22"/>
        </w:rPr>
        <w:t xml:space="preserve">along with </w:t>
      </w:r>
      <w:r w:rsidR="00F85FEC" w:rsidRPr="00AD0A6A">
        <w:rPr>
          <w:rFonts w:ascii="Arial" w:hAnsi="Arial" w:cs="Arial"/>
          <w:sz w:val="22"/>
          <w:szCs w:val="22"/>
        </w:rPr>
        <w:t>accurate data collection supports disease prevention</w:t>
      </w:r>
      <w:r w:rsidR="007C218B" w:rsidRPr="00AD0A6A">
        <w:rPr>
          <w:rFonts w:ascii="Arial" w:hAnsi="Arial" w:cs="Arial"/>
          <w:sz w:val="22"/>
          <w:szCs w:val="22"/>
        </w:rPr>
        <w:t xml:space="preserve">, </w:t>
      </w:r>
      <w:r w:rsidR="008F21F2" w:rsidRPr="00AD0A6A">
        <w:rPr>
          <w:rFonts w:ascii="Arial" w:hAnsi="Arial" w:cs="Arial"/>
          <w:sz w:val="22"/>
          <w:szCs w:val="22"/>
        </w:rPr>
        <w:t>strengthens</w:t>
      </w:r>
      <w:r w:rsidR="007C218B" w:rsidRPr="00AD0A6A">
        <w:rPr>
          <w:rFonts w:ascii="Arial" w:hAnsi="Arial" w:cs="Arial"/>
          <w:sz w:val="22"/>
          <w:szCs w:val="22"/>
        </w:rPr>
        <w:t xml:space="preserve"> vaccination programs and improve the overall wellbeing. </w:t>
      </w:r>
      <w:bookmarkStart w:id="4" w:name="_Toc213674534"/>
    </w:p>
    <w:p w14:paraId="73C1CC17" w14:textId="77777777" w:rsidR="006141FD" w:rsidRPr="000D0C1D" w:rsidRDefault="006141FD" w:rsidP="00E50DE5">
      <w:pPr>
        <w:rPr>
          <w:rFonts w:ascii="Arial" w:hAnsi="Arial" w:cs="Arial"/>
        </w:rPr>
      </w:pPr>
    </w:p>
    <w:p w14:paraId="34342BDA" w14:textId="32DEB71A" w:rsidR="001A381F" w:rsidRPr="000D0C1D" w:rsidRDefault="004468F8" w:rsidP="001A381F">
      <w:pPr>
        <w:pStyle w:val="Heading2"/>
        <w:jc w:val="both"/>
        <w:rPr>
          <w:rFonts w:ascii="Arial" w:hAnsi="Arial" w:cs="Arial"/>
        </w:rPr>
      </w:pPr>
      <w:r w:rsidRPr="000D0C1D">
        <w:rPr>
          <w:rFonts w:ascii="Arial" w:hAnsi="Arial" w:cs="Arial"/>
        </w:rPr>
        <w:t>Information Sources and Justification</w:t>
      </w:r>
      <w:bookmarkEnd w:id="4"/>
    </w:p>
    <w:p w14:paraId="35B3249E" w14:textId="1104623B" w:rsidR="004E2A56" w:rsidRPr="00AD0A6A" w:rsidRDefault="004E2A56" w:rsidP="004E2A56">
      <w:pPr>
        <w:rPr>
          <w:rFonts w:ascii="Arial" w:hAnsi="Arial" w:cs="Arial"/>
          <w:sz w:val="22"/>
          <w:szCs w:val="22"/>
        </w:rPr>
      </w:pPr>
      <w:r w:rsidRPr="00AD0A6A">
        <w:rPr>
          <w:rFonts w:ascii="Arial" w:hAnsi="Arial" w:cs="Arial"/>
          <w:sz w:val="22"/>
          <w:szCs w:val="22"/>
        </w:rPr>
        <w:t>T</w:t>
      </w:r>
      <w:r w:rsidR="00257511" w:rsidRPr="00AD0A6A">
        <w:rPr>
          <w:rFonts w:ascii="Arial" w:hAnsi="Arial" w:cs="Arial"/>
          <w:sz w:val="22"/>
          <w:szCs w:val="22"/>
        </w:rPr>
        <w:t>hree relevant</w:t>
      </w:r>
      <w:r w:rsidR="00F41AF6" w:rsidRPr="00AD0A6A">
        <w:rPr>
          <w:rFonts w:ascii="Arial" w:hAnsi="Arial" w:cs="Arial"/>
          <w:sz w:val="22"/>
          <w:szCs w:val="22"/>
        </w:rPr>
        <w:t>,</w:t>
      </w:r>
      <w:r w:rsidR="00257511" w:rsidRPr="00AD0A6A">
        <w:rPr>
          <w:rFonts w:ascii="Arial" w:hAnsi="Arial" w:cs="Arial"/>
          <w:sz w:val="22"/>
          <w:szCs w:val="22"/>
        </w:rPr>
        <w:t xml:space="preserve"> truthful and up to date sources</w:t>
      </w:r>
      <w:r w:rsidR="003C2D66" w:rsidRPr="00AD0A6A">
        <w:rPr>
          <w:rFonts w:ascii="Arial" w:hAnsi="Arial" w:cs="Arial"/>
          <w:sz w:val="22"/>
          <w:szCs w:val="22"/>
        </w:rPr>
        <w:t xml:space="preserve"> </w:t>
      </w:r>
      <w:r w:rsidR="00355084" w:rsidRPr="00AD0A6A">
        <w:rPr>
          <w:rFonts w:ascii="Arial" w:hAnsi="Arial" w:cs="Arial"/>
          <w:sz w:val="22"/>
          <w:szCs w:val="22"/>
        </w:rPr>
        <w:t>were</w:t>
      </w:r>
      <w:r w:rsidR="003C2D66" w:rsidRPr="00AD0A6A">
        <w:rPr>
          <w:rFonts w:ascii="Arial" w:hAnsi="Arial" w:cs="Arial"/>
          <w:sz w:val="22"/>
          <w:szCs w:val="22"/>
        </w:rPr>
        <w:t xml:space="preserve"> </w:t>
      </w:r>
      <w:r w:rsidR="00402207" w:rsidRPr="00AD0A6A">
        <w:rPr>
          <w:rFonts w:ascii="Arial" w:hAnsi="Arial" w:cs="Arial"/>
          <w:sz w:val="22"/>
          <w:szCs w:val="22"/>
        </w:rPr>
        <w:t>chosen</w:t>
      </w:r>
      <w:r w:rsidR="00257511" w:rsidRPr="00AD0A6A">
        <w:rPr>
          <w:rFonts w:ascii="Arial" w:hAnsi="Arial" w:cs="Arial"/>
          <w:sz w:val="22"/>
          <w:szCs w:val="22"/>
        </w:rPr>
        <w:t xml:space="preserve"> </w:t>
      </w:r>
      <w:r w:rsidR="00F41AF6" w:rsidRPr="00AD0A6A">
        <w:rPr>
          <w:rFonts w:ascii="Arial" w:hAnsi="Arial" w:cs="Arial"/>
          <w:sz w:val="22"/>
          <w:szCs w:val="22"/>
        </w:rPr>
        <w:t xml:space="preserve">for the </w:t>
      </w:r>
      <w:r w:rsidR="00F734DD" w:rsidRPr="00AD0A6A">
        <w:rPr>
          <w:rFonts w:ascii="Arial" w:hAnsi="Arial" w:cs="Arial"/>
          <w:sz w:val="22"/>
          <w:szCs w:val="22"/>
        </w:rPr>
        <w:t xml:space="preserve">Vaccination and Immunisation </w:t>
      </w:r>
      <w:r w:rsidR="00D04178" w:rsidRPr="00AD0A6A">
        <w:rPr>
          <w:rFonts w:ascii="Arial" w:hAnsi="Arial" w:cs="Arial"/>
          <w:sz w:val="22"/>
          <w:szCs w:val="22"/>
        </w:rPr>
        <w:t>research in UK</w:t>
      </w:r>
      <w:r w:rsidR="00E802CE" w:rsidRPr="00AD0A6A">
        <w:rPr>
          <w:rFonts w:ascii="Arial" w:hAnsi="Arial" w:cs="Arial"/>
          <w:sz w:val="22"/>
          <w:szCs w:val="22"/>
        </w:rPr>
        <w:t>.</w:t>
      </w:r>
    </w:p>
    <w:p w14:paraId="7C2980F1" w14:textId="7075B407" w:rsidR="00E40B18" w:rsidRPr="00AD0A6A" w:rsidRDefault="00402207" w:rsidP="004468F8">
      <w:pPr>
        <w:rPr>
          <w:rFonts w:ascii="Arial" w:hAnsi="Arial" w:cs="Arial"/>
          <w:sz w:val="22"/>
          <w:szCs w:val="22"/>
        </w:rPr>
      </w:pPr>
      <w:r w:rsidRPr="00AD0A6A">
        <w:rPr>
          <w:rFonts w:ascii="Arial" w:hAnsi="Arial" w:cs="Arial"/>
          <w:sz w:val="22"/>
          <w:szCs w:val="22"/>
        </w:rPr>
        <w:t>Firstly, The</w:t>
      </w:r>
      <w:r w:rsidR="00E40B18" w:rsidRPr="00AD0A6A">
        <w:rPr>
          <w:rFonts w:ascii="Arial" w:hAnsi="Arial" w:cs="Arial"/>
          <w:sz w:val="22"/>
          <w:szCs w:val="22"/>
        </w:rPr>
        <w:t xml:space="preserve"> UK</w:t>
      </w:r>
      <w:r w:rsidR="00C30F0C" w:rsidRPr="00AD0A6A">
        <w:rPr>
          <w:rFonts w:ascii="Arial" w:hAnsi="Arial" w:cs="Arial"/>
          <w:sz w:val="22"/>
          <w:szCs w:val="22"/>
        </w:rPr>
        <w:t xml:space="preserve"> Health Security Health Agency (UKHSA)</w:t>
      </w:r>
      <w:r w:rsidR="00AE59F3" w:rsidRPr="00AD0A6A">
        <w:rPr>
          <w:rFonts w:ascii="Arial" w:hAnsi="Arial" w:cs="Arial"/>
          <w:sz w:val="22"/>
          <w:szCs w:val="22"/>
        </w:rPr>
        <w:t xml:space="preserve"> site </w:t>
      </w:r>
      <w:r w:rsidR="00803EEC" w:rsidRPr="00AD0A6A">
        <w:rPr>
          <w:rFonts w:ascii="Arial" w:hAnsi="Arial" w:cs="Arial"/>
          <w:sz w:val="22"/>
          <w:szCs w:val="22"/>
        </w:rPr>
        <w:t xml:space="preserve">holds </w:t>
      </w:r>
      <w:r w:rsidR="00AE59F3" w:rsidRPr="00AD0A6A">
        <w:rPr>
          <w:rFonts w:ascii="Arial" w:hAnsi="Arial" w:cs="Arial"/>
          <w:sz w:val="22"/>
          <w:szCs w:val="22"/>
        </w:rPr>
        <w:t xml:space="preserve">a dedicated immunisation section </w:t>
      </w:r>
      <w:r w:rsidR="005453E8" w:rsidRPr="00AD0A6A">
        <w:rPr>
          <w:rFonts w:ascii="Arial" w:hAnsi="Arial" w:cs="Arial"/>
          <w:sz w:val="22"/>
          <w:szCs w:val="22"/>
        </w:rPr>
        <w:t>which includes</w:t>
      </w:r>
      <w:r w:rsidR="00AE59F3" w:rsidRPr="00AD0A6A">
        <w:rPr>
          <w:rFonts w:ascii="Arial" w:hAnsi="Arial" w:cs="Arial"/>
          <w:sz w:val="22"/>
          <w:szCs w:val="22"/>
        </w:rPr>
        <w:t xml:space="preserve"> national vaccination schedules, official guidance and regular data outputs</w:t>
      </w:r>
      <w:r w:rsidR="00DC7C8B" w:rsidRPr="00AD0A6A">
        <w:rPr>
          <w:rFonts w:ascii="Arial" w:hAnsi="Arial" w:cs="Arial"/>
          <w:sz w:val="22"/>
          <w:szCs w:val="22"/>
        </w:rPr>
        <w:t xml:space="preserve"> (Gov UK,</w:t>
      </w:r>
      <w:r w:rsidR="00D57CF0" w:rsidRPr="00AD0A6A">
        <w:rPr>
          <w:rFonts w:ascii="Arial" w:hAnsi="Arial" w:cs="Arial"/>
          <w:sz w:val="22"/>
          <w:szCs w:val="22"/>
        </w:rPr>
        <w:t xml:space="preserve"> </w:t>
      </w:r>
      <w:r w:rsidR="00DC7C8B" w:rsidRPr="00AD0A6A">
        <w:rPr>
          <w:rFonts w:ascii="Arial" w:hAnsi="Arial" w:cs="Arial"/>
          <w:sz w:val="22"/>
          <w:szCs w:val="22"/>
        </w:rPr>
        <w:t>2025).</w:t>
      </w:r>
      <w:r w:rsidR="006D2405" w:rsidRPr="00AD0A6A">
        <w:rPr>
          <w:rFonts w:ascii="Arial" w:hAnsi="Arial" w:cs="Arial"/>
          <w:sz w:val="22"/>
          <w:szCs w:val="22"/>
        </w:rPr>
        <w:t xml:space="preserve"> T</w:t>
      </w:r>
      <w:r w:rsidR="005355B4" w:rsidRPr="00AD0A6A">
        <w:rPr>
          <w:rFonts w:ascii="Arial" w:hAnsi="Arial" w:cs="Arial"/>
          <w:sz w:val="22"/>
          <w:szCs w:val="22"/>
        </w:rPr>
        <w:t>his</w:t>
      </w:r>
      <w:r w:rsidR="006D2405" w:rsidRPr="00AD0A6A">
        <w:rPr>
          <w:rFonts w:ascii="Arial" w:hAnsi="Arial" w:cs="Arial"/>
          <w:sz w:val="22"/>
          <w:szCs w:val="22"/>
        </w:rPr>
        <w:t xml:space="preserve"> </w:t>
      </w:r>
      <w:r w:rsidR="005453E8" w:rsidRPr="00AD0A6A">
        <w:rPr>
          <w:rFonts w:ascii="Arial" w:hAnsi="Arial" w:cs="Arial"/>
          <w:sz w:val="22"/>
          <w:szCs w:val="22"/>
        </w:rPr>
        <w:t>ensures</w:t>
      </w:r>
      <w:r w:rsidR="006D2405" w:rsidRPr="00AD0A6A">
        <w:rPr>
          <w:rFonts w:ascii="Arial" w:hAnsi="Arial" w:cs="Arial"/>
          <w:sz w:val="22"/>
          <w:szCs w:val="22"/>
        </w:rPr>
        <w:t xml:space="preserve"> up to date vaccination coverage</w:t>
      </w:r>
      <w:r w:rsidR="00EE1736" w:rsidRPr="00AD0A6A">
        <w:rPr>
          <w:rFonts w:ascii="Arial" w:hAnsi="Arial" w:cs="Arial"/>
          <w:sz w:val="22"/>
          <w:szCs w:val="22"/>
        </w:rPr>
        <w:t xml:space="preserve">. The GOV UK </w:t>
      </w:r>
      <w:r w:rsidR="008A399C" w:rsidRPr="00AD0A6A">
        <w:rPr>
          <w:rFonts w:ascii="Arial" w:hAnsi="Arial" w:cs="Arial"/>
          <w:sz w:val="22"/>
          <w:szCs w:val="22"/>
        </w:rPr>
        <w:t>source provides</w:t>
      </w:r>
      <w:r w:rsidR="00390134" w:rsidRPr="00AD0A6A">
        <w:rPr>
          <w:rFonts w:ascii="Arial" w:hAnsi="Arial" w:cs="Arial"/>
          <w:sz w:val="22"/>
          <w:szCs w:val="22"/>
        </w:rPr>
        <w:t xml:space="preserve"> primary statistics, </w:t>
      </w:r>
      <w:r w:rsidR="0082109B" w:rsidRPr="00AD0A6A">
        <w:rPr>
          <w:rFonts w:ascii="Arial" w:hAnsi="Arial" w:cs="Arial"/>
          <w:sz w:val="22"/>
          <w:szCs w:val="22"/>
        </w:rPr>
        <w:t xml:space="preserve">which are </w:t>
      </w:r>
      <w:r w:rsidR="00390134" w:rsidRPr="00AD0A6A">
        <w:rPr>
          <w:rFonts w:ascii="Arial" w:hAnsi="Arial" w:cs="Arial"/>
          <w:sz w:val="22"/>
          <w:szCs w:val="22"/>
        </w:rPr>
        <w:t>essential for any</w:t>
      </w:r>
      <w:r w:rsidR="008A399C" w:rsidRPr="00AD0A6A">
        <w:rPr>
          <w:rFonts w:ascii="Arial" w:hAnsi="Arial" w:cs="Arial"/>
          <w:sz w:val="22"/>
          <w:szCs w:val="22"/>
        </w:rPr>
        <w:t xml:space="preserve"> </w:t>
      </w:r>
      <w:r w:rsidR="00553517" w:rsidRPr="00AD0A6A">
        <w:rPr>
          <w:rFonts w:ascii="Arial" w:hAnsi="Arial" w:cs="Arial"/>
          <w:sz w:val="22"/>
          <w:szCs w:val="22"/>
        </w:rPr>
        <w:t xml:space="preserve">analysis of immunisation coverage in the UK. </w:t>
      </w:r>
      <w:r w:rsidR="009A2D28" w:rsidRPr="00AD0A6A">
        <w:rPr>
          <w:rFonts w:ascii="Arial" w:hAnsi="Arial" w:cs="Arial"/>
          <w:sz w:val="22"/>
          <w:szCs w:val="22"/>
        </w:rPr>
        <w:t>Th</w:t>
      </w:r>
      <w:r w:rsidR="00CE575E" w:rsidRPr="00AD0A6A">
        <w:rPr>
          <w:rFonts w:ascii="Arial" w:hAnsi="Arial" w:cs="Arial"/>
          <w:sz w:val="22"/>
          <w:szCs w:val="22"/>
        </w:rPr>
        <w:t>is</w:t>
      </w:r>
      <w:r w:rsidR="009A2D28" w:rsidRPr="00AD0A6A">
        <w:rPr>
          <w:rFonts w:ascii="Arial" w:hAnsi="Arial" w:cs="Arial"/>
          <w:sz w:val="22"/>
          <w:szCs w:val="22"/>
        </w:rPr>
        <w:t xml:space="preserve"> </w:t>
      </w:r>
      <w:r w:rsidR="00CE575E" w:rsidRPr="00AD0A6A">
        <w:rPr>
          <w:rFonts w:ascii="Arial" w:hAnsi="Arial" w:cs="Arial"/>
          <w:sz w:val="22"/>
          <w:szCs w:val="22"/>
        </w:rPr>
        <w:t>source</w:t>
      </w:r>
      <w:r w:rsidR="001C5E1E" w:rsidRPr="00AD0A6A">
        <w:rPr>
          <w:rFonts w:ascii="Arial" w:hAnsi="Arial" w:cs="Arial"/>
          <w:sz w:val="22"/>
          <w:szCs w:val="22"/>
        </w:rPr>
        <w:t xml:space="preserve"> was chosen for </w:t>
      </w:r>
      <w:r w:rsidR="002F1F2F" w:rsidRPr="00AD0A6A">
        <w:rPr>
          <w:rFonts w:ascii="Arial" w:hAnsi="Arial" w:cs="Arial"/>
          <w:sz w:val="22"/>
          <w:szCs w:val="22"/>
        </w:rPr>
        <w:t xml:space="preserve">my </w:t>
      </w:r>
      <w:r w:rsidR="001C5E1E" w:rsidRPr="00AD0A6A">
        <w:rPr>
          <w:rFonts w:ascii="Arial" w:hAnsi="Arial" w:cs="Arial"/>
          <w:sz w:val="22"/>
          <w:szCs w:val="22"/>
        </w:rPr>
        <w:t xml:space="preserve">research as it </w:t>
      </w:r>
      <w:r w:rsidR="00CE575E" w:rsidRPr="00AD0A6A">
        <w:rPr>
          <w:rFonts w:ascii="Arial" w:hAnsi="Arial" w:cs="Arial"/>
          <w:sz w:val="22"/>
          <w:szCs w:val="22"/>
        </w:rPr>
        <w:t>is</w:t>
      </w:r>
      <w:r w:rsidR="009A2D28" w:rsidRPr="00AD0A6A">
        <w:rPr>
          <w:rFonts w:ascii="Arial" w:hAnsi="Arial" w:cs="Arial"/>
          <w:sz w:val="22"/>
          <w:szCs w:val="22"/>
        </w:rPr>
        <w:t xml:space="preserve"> reliable</w:t>
      </w:r>
      <w:r w:rsidR="00660818" w:rsidRPr="00AD0A6A">
        <w:rPr>
          <w:rFonts w:ascii="Arial" w:hAnsi="Arial" w:cs="Arial"/>
          <w:sz w:val="22"/>
          <w:szCs w:val="22"/>
        </w:rPr>
        <w:t xml:space="preserve"> and is </w:t>
      </w:r>
      <w:r w:rsidR="002F1F2F" w:rsidRPr="00AD0A6A">
        <w:rPr>
          <w:rFonts w:ascii="Arial" w:hAnsi="Arial" w:cs="Arial"/>
          <w:sz w:val="22"/>
          <w:szCs w:val="22"/>
        </w:rPr>
        <w:t>sourced b</w:t>
      </w:r>
      <w:r w:rsidR="00345787" w:rsidRPr="00AD0A6A">
        <w:rPr>
          <w:rFonts w:ascii="Arial" w:hAnsi="Arial" w:cs="Arial"/>
          <w:sz w:val="22"/>
          <w:szCs w:val="22"/>
        </w:rPr>
        <w:t xml:space="preserve">y the </w:t>
      </w:r>
      <w:r w:rsidR="009A2D28" w:rsidRPr="00AD0A6A">
        <w:rPr>
          <w:rFonts w:ascii="Arial" w:hAnsi="Arial" w:cs="Arial"/>
          <w:sz w:val="22"/>
          <w:szCs w:val="22"/>
        </w:rPr>
        <w:t xml:space="preserve">government. </w:t>
      </w:r>
      <w:r w:rsidR="00D870F4" w:rsidRPr="00AD0A6A">
        <w:rPr>
          <w:rFonts w:ascii="Arial" w:hAnsi="Arial" w:cs="Arial"/>
          <w:sz w:val="22"/>
          <w:szCs w:val="22"/>
        </w:rPr>
        <w:t xml:space="preserve">The </w:t>
      </w:r>
      <w:r w:rsidR="00447FB8" w:rsidRPr="00AD0A6A">
        <w:rPr>
          <w:rFonts w:ascii="Arial" w:hAnsi="Arial" w:cs="Arial"/>
          <w:sz w:val="22"/>
          <w:szCs w:val="22"/>
        </w:rPr>
        <w:t>information</w:t>
      </w:r>
      <w:r w:rsidR="00D870F4" w:rsidRPr="00AD0A6A">
        <w:rPr>
          <w:rFonts w:ascii="Arial" w:hAnsi="Arial" w:cs="Arial"/>
          <w:sz w:val="22"/>
          <w:szCs w:val="22"/>
        </w:rPr>
        <w:t xml:space="preserve"> </w:t>
      </w:r>
      <w:r w:rsidR="00447FB8" w:rsidRPr="00AD0A6A">
        <w:rPr>
          <w:rFonts w:ascii="Arial" w:hAnsi="Arial" w:cs="Arial"/>
          <w:sz w:val="22"/>
          <w:szCs w:val="22"/>
        </w:rPr>
        <w:t>breaks</w:t>
      </w:r>
      <w:r w:rsidR="00D870F4" w:rsidRPr="00AD0A6A">
        <w:rPr>
          <w:rFonts w:ascii="Arial" w:hAnsi="Arial" w:cs="Arial"/>
          <w:sz w:val="22"/>
          <w:szCs w:val="22"/>
        </w:rPr>
        <w:t xml:space="preserve"> down into </w:t>
      </w:r>
      <w:r w:rsidR="00FF7CB8" w:rsidRPr="00AD0A6A">
        <w:rPr>
          <w:rFonts w:ascii="Arial" w:hAnsi="Arial" w:cs="Arial"/>
          <w:sz w:val="22"/>
          <w:szCs w:val="22"/>
        </w:rPr>
        <w:t xml:space="preserve">geographical regions and </w:t>
      </w:r>
      <w:r w:rsidR="00013B18" w:rsidRPr="00AD0A6A">
        <w:rPr>
          <w:rFonts w:ascii="Arial" w:hAnsi="Arial" w:cs="Arial"/>
          <w:sz w:val="22"/>
          <w:szCs w:val="22"/>
        </w:rPr>
        <w:t>goes</w:t>
      </w:r>
      <w:r w:rsidR="00FF7CB8" w:rsidRPr="00AD0A6A">
        <w:rPr>
          <w:rFonts w:ascii="Arial" w:hAnsi="Arial" w:cs="Arial"/>
          <w:sz w:val="22"/>
          <w:szCs w:val="22"/>
        </w:rPr>
        <w:t xml:space="preserve"> deeper with variations like urban/rural </w:t>
      </w:r>
      <w:r w:rsidR="00AF4AD3" w:rsidRPr="00AD0A6A">
        <w:rPr>
          <w:rFonts w:ascii="Arial" w:hAnsi="Arial" w:cs="Arial"/>
          <w:sz w:val="22"/>
          <w:szCs w:val="22"/>
        </w:rPr>
        <w:t xml:space="preserve">communities </w:t>
      </w:r>
      <w:r w:rsidR="00E56563" w:rsidRPr="00AD0A6A">
        <w:rPr>
          <w:rFonts w:ascii="Arial" w:hAnsi="Arial" w:cs="Arial"/>
          <w:sz w:val="22"/>
          <w:szCs w:val="22"/>
        </w:rPr>
        <w:t xml:space="preserve">and areas of </w:t>
      </w:r>
      <w:r w:rsidR="00FF7CB8" w:rsidRPr="00AD0A6A">
        <w:rPr>
          <w:rFonts w:ascii="Arial" w:hAnsi="Arial" w:cs="Arial"/>
          <w:sz w:val="22"/>
          <w:szCs w:val="22"/>
        </w:rPr>
        <w:t xml:space="preserve">deprivation. </w:t>
      </w:r>
      <w:r w:rsidR="00F94A32" w:rsidRPr="00AD0A6A">
        <w:rPr>
          <w:rFonts w:ascii="Arial" w:hAnsi="Arial" w:cs="Arial"/>
          <w:sz w:val="22"/>
          <w:szCs w:val="22"/>
        </w:rPr>
        <w:t>The</w:t>
      </w:r>
      <w:r w:rsidR="00576C80" w:rsidRPr="00AD0A6A">
        <w:rPr>
          <w:rFonts w:ascii="Arial" w:hAnsi="Arial" w:cs="Arial"/>
          <w:sz w:val="22"/>
          <w:szCs w:val="22"/>
        </w:rPr>
        <w:t xml:space="preserve"> official dat</w:t>
      </w:r>
      <w:r w:rsidR="00F92007" w:rsidRPr="00AD0A6A">
        <w:rPr>
          <w:rFonts w:ascii="Arial" w:hAnsi="Arial" w:cs="Arial"/>
          <w:sz w:val="22"/>
          <w:szCs w:val="22"/>
        </w:rPr>
        <w:t>a</w:t>
      </w:r>
      <w:r w:rsidR="00576C80" w:rsidRPr="00AD0A6A">
        <w:rPr>
          <w:rFonts w:ascii="Arial" w:hAnsi="Arial" w:cs="Arial"/>
          <w:sz w:val="22"/>
          <w:szCs w:val="22"/>
        </w:rPr>
        <w:t xml:space="preserve"> </w:t>
      </w:r>
      <w:r w:rsidR="00F92007" w:rsidRPr="00AD0A6A">
        <w:rPr>
          <w:rFonts w:ascii="Arial" w:hAnsi="Arial" w:cs="Arial"/>
          <w:sz w:val="22"/>
          <w:szCs w:val="22"/>
        </w:rPr>
        <w:t xml:space="preserve">is </w:t>
      </w:r>
      <w:r w:rsidR="00F92007" w:rsidRPr="00AD0A6A">
        <w:rPr>
          <w:rFonts w:ascii="Arial" w:hAnsi="Arial" w:cs="Arial"/>
          <w:sz w:val="22"/>
          <w:szCs w:val="22"/>
        </w:rPr>
        <w:lastRenderedPageBreak/>
        <w:t>analytical</w:t>
      </w:r>
      <w:r w:rsidR="00FA1504" w:rsidRPr="00AD0A6A">
        <w:rPr>
          <w:rFonts w:ascii="Arial" w:hAnsi="Arial" w:cs="Arial"/>
          <w:sz w:val="22"/>
          <w:szCs w:val="22"/>
        </w:rPr>
        <w:t xml:space="preserve">, </w:t>
      </w:r>
      <w:r w:rsidR="00013B18" w:rsidRPr="00AD0A6A">
        <w:rPr>
          <w:rFonts w:ascii="Arial" w:hAnsi="Arial" w:cs="Arial"/>
          <w:sz w:val="22"/>
          <w:szCs w:val="22"/>
        </w:rPr>
        <w:t xml:space="preserve">offers </w:t>
      </w:r>
      <w:r w:rsidR="00FA1504" w:rsidRPr="00AD0A6A">
        <w:rPr>
          <w:rFonts w:ascii="Arial" w:hAnsi="Arial" w:cs="Arial"/>
          <w:sz w:val="22"/>
          <w:szCs w:val="22"/>
        </w:rPr>
        <w:t>methodological variety</w:t>
      </w:r>
      <w:r w:rsidR="00013B18" w:rsidRPr="00AD0A6A">
        <w:rPr>
          <w:rFonts w:ascii="Arial" w:hAnsi="Arial" w:cs="Arial"/>
          <w:sz w:val="22"/>
          <w:szCs w:val="22"/>
        </w:rPr>
        <w:t xml:space="preserve"> and covers</w:t>
      </w:r>
      <w:r w:rsidR="00B24C04" w:rsidRPr="00AD0A6A">
        <w:rPr>
          <w:rFonts w:ascii="Arial" w:hAnsi="Arial" w:cs="Arial"/>
          <w:sz w:val="22"/>
          <w:szCs w:val="22"/>
        </w:rPr>
        <w:t xml:space="preserve"> diverse populations and immunisation needs. </w:t>
      </w:r>
    </w:p>
    <w:p w14:paraId="0AA156B4" w14:textId="5BD15387" w:rsidR="003F0749" w:rsidRPr="00AD0A6A" w:rsidRDefault="00EF3281" w:rsidP="004468F8">
      <w:pPr>
        <w:rPr>
          <w:rFonts w:ascii="Arial" w:hAnsi="Arial" w:cs="Arial"/>
          <w:sz w:val="22"/>
          <w:szCs w:val="22"/>
        </w:rPr>
      </w:pPr>
      <w:r w:rsidRPr="00AD0A6A">
        <w:rPr>
          <w:rFonts w:ascii="Arial" w:hAnsi="Arial" w:cs="Arial"/>
          <w:sz w:val="22"/>
          <w:szCs w:val="22"/>
        </w:rPr>
        <w:t>Secondly, The</w:t>
      </w:r>
      <w:r w:rsidR="006D465C" w:rsidRPr="00AD0A6A">
        <w:rPr>
          <w:rFonts w:ascii="Arial" w:hAnsi="Arial" w:cs="Arial"/>
          <w:sz w:val="22"/>
          <w:szCs w:val="22"/>
        </w:rPr>
        <w:t xml:space="preserve"> Green Book</w:t>
      </w:r>
      <w:r w:rsidR="00460EDE" w:rsidRPr="00AD0A6A">
        <w:rPr>
          <w:rFonts w:ascii="Arial" w:hAnsi="Arial" w:cs="Arial"/>
          <w:sz w:val="22"/>
          <w:szCs w:val="22"/>
        </w:rPr>
        <w:t xml:space="preserve"> (UKHSA/GOV.UK</w:t>
      </w:r>
      <w:r w:rsidR="00727AB3" w:rsidRPr="00AD0A6A">
        <w:rPr>
          <w:rFonts w:ascii="Arial" w:hAnsi="Arial" w:cs="Arial"/>
          <w:sz w:val="22"/>
          <w:szCs w:val="22"/>
        </w:rPr>
        <w:t>, 2025</w:t>
      </w:r>
      <w:r w:rsidR="00460EDE" w:rsidRPr="00AD0A6A">
        <w:rPr>
          <w:rFonts w:ascii="Arial" w:hAnsi="Arial" w:cs="Arial"/>
          <w:sz w:val="22"/>
          <w:szCs w:val="22"/>
        </w:rPr>
        <w:t xml:space="preserve">) was published in 2006 and </w:t>
      </w:r>
      <w:r w:rsidR="001607A6" w:rsidRPr="00AD0A6A">
        <w:rPr>
          <w:rFonts w:ascii="Arial" w:hAnsi="Arial" w:cs="Arial"/>
          <w:sz w:val="22"/>
          <w:szCs w:val="22"/>
        </w:rPr>
        <w:t xml:space="preserve">gets updated </w:t>
      </w:r>
      <w:r w:rsidR="00A906B8" w:rsidRPr="00AD0A6A">
        <w:rPr>
          <w:rFonts w:ascii="Arial" w:hAnsi="Arial" w:cs="Arial"/>
          <w:sz w:val="22"/>
          <w:szCs w:val="22"/>
        </w:rPr>
        <w:t>regularly;</w:t>
      </w:r>
      <w:r w:rsidR="001607A6" w:rsidRPr="00AD0A6A">
        <w:rPr>
          <w:rFonts w:ascii="Arial" w:hAnsi="Arial" w:cs="Arial"/>
          <w:sz w:val="22"/>
          <w:szCs w:val="22"/>
        </w:rPr>
        <w:t xml:space="preserve"> the government guidance covers each vaccine used in the UK</w:t>
      </w:r>
      <w:r w:rsidR="0074309F" w:rsidRPr="00AD0A6A">
        <w:rPr>
          <w:rFonts w:ascii="Arial" w:hAnsi="Arial" w:cs="Arial"/>
          <w:sz w:val="22"/>
          <w:szCs w:val="22"/>
        </w:rPr>
        <w:t>.</w:t>
      </w:r>
      <w:r w:rsidR="00E27FA2" w:rsidRPr="00AD0A6A">
        <w:rPr>
          <w:rFonts w:ascii="Arial" w:hAnsi="Arial" w:cs="Arial"/>
          <w:sz w:val="22"/>
          <w:szCs w:val="22"/>
        </w:rPr>
        <w:t xml:space="preserve"> There is one part </w:t>
      </w:r>
      <w:r w:rsidR="005C5B62" w:rsidRPr="00AD0A6A">
        <w:rPr>
          <w:rFonts w:ascii="Arial" w:hAnsi="Arial" w:cs="Arial"/>
          <w:sz w:val="22"/>
          <w:szCs w:val="22"/>
        </w:rPr>
        <w:t xml:space="preserve">of the book </w:t>
      </w:r>
      <w:r w:rsidR="00E27FA2" w:rsidRPr="00AD0A6A">
        <w:rPr>
          <w:rFonts w:ascii="Arial" w:hAnsi="Arial" w:cs="Arial"/>
          <w:sz w:val="22"/>
          <w:szCs w:val="22"/>
        </w:rPr>
        <w:t>which</w:t>
      </w:r>
      <w:r w:rsidR="00063BE5" w:rsidRPr="00AD0A6A">
        <w:rPr>
          <w:rFonts w:ascii="Arial" w:hAnsi="Arial" w:cs="Arial"/>
          <w:sz w:val="22"/>
          <w:szCs w:val="22"/>
        </w:rPr>
        <w:t xml:space="preserve"> </w:t>
      </w:r>
      <w:r w:rsidR="005E46E2" w:rsidRPr="00AD0A6A">
        <w:rPr>
          <w:rFonts w:ascii="Arial" w:hAnsi="Arial" w:cs="Arial"/>
          <w:sz w:val="22"/>
          <w:szCs w:val="22"/>
        </w:rPr>
        <w:t>goes into detail</w:t>
      </w:r>
      <w:r w:rsidR="000952DE" w:rsidRPr="00AD0A6A">
        <w:rPr>
          <w:rFonts w:ascii="Arial" w:hAnsi="Arial" w:cs="Arial"/>
          <w:sz w:val="22"/>
          <w:szCs w:val="22"/>
        </w:rPr>
        <w:t xml:space="preserve"> </w:t>
      </w:r>
      <w:r w:rsidR="00E27FA2" w:rsidRPr="00AD0A6A">
        <w:rPr>
          <w:rFonts w:ascii="Arial" w:hAnsi="Arial" w:cs="Arial"/>
          <w:sz w:val="22"/>
          <w:szCs w:val="22"/>
        </w:rPr>
        <w:t xml:space="preserve">about </w:t>
      </w:r>
      <w:r w:rsidR="005C5B62" w:rsidRPr="00AD0A6A">
        <w:rPr>
          <w:rFonts w:ascii="Arial" w:hAnsi="Arial" w:cs="Arial"/>
          <w:sz w:val="22"/>
          <w:szCs w:val="22"/>
        </w:rPr>
        <w:t xml:space="preserve">principles, practises and procedures, </w:t>
      </w:r>
      <w:r w:rsidR="009363FE" w:rsidRPr="00AD0A6A">
        <w:rPr>
          <w:rFonts w:ascii="Arial" w:hAnsi="Arial" w:cs="Arial"/>
          <w:sz w:val="22"/>
          <w:szCs w:val="22"/>
        </w:rPr>
        <w:t xml:space="preserve">this includes </w:t>
      </w:r>
      <w:r w:rsidR="000952DE" w:rsidRPr="00AD0A6A">
        <w:rPr>
          <w:rFonts w:ascii="Arial" w:hAnsi="Arial" w:cs="Arial"/>
          <w:sz w:val="22"/>
          <w:szCs w:val="22"/>
        </w:rPr>
        <w:t>vaccine</w:t>
      </w:r>
      <w:r w:rsidR="00070E05" w:rsidRPr="00AD0A6A">
        <w:rPr>
          <w:rFonts w:ascii="Arial" w:hAnsi="Arial" w:cs="Arial"/>
          <w:sz w:val="22"/>
          <w:szCs w:val="22"/>
        </w:rPr>
        <w:t xml:space="preserve"> </w:t>
      </w:r>
      <w:r w:rsidR="00664844" w:rsidRPr="00AD0A6A">
        <w:rPr>
          <w:rFonts w:ascii="Arial" w:hAnsi="Arial" w:cs="Arial"/>
          <w:sz w:val="22"/>
          <w:szCs w:val="22"/>
        </w:rPr>
        <w:t>safety</w:t>
      </w:r>
      <w:r w:rsidR="00E07F89" w:rsidRPr="00AD0A6A">
        <w:rPr>
          <w:rFonts w:ascii="Arial" w:hAnsi="Arial" w:cs="Arial"/>
          <w:sz w:val="22"/>
          <w:szCs w:val="22"/>
        </w:rPr>
        <w:t xml:space="preserve">, </w:t>
      </w:r>
      <w:r w:rsidR="00664844" w:rsidRPr="00AD0A6A">
        <w:rPr>
          <w:rFonts w:ascii="Arial" w:hAnsi="Arial" w:cs="Arial"/>
          <w:sz w:val="22"/>
          <w:szCs w:val="22"/>
        </w:rPr>
        <w:t xml:space="preserve">adverse </w:t>
      </w:r>
      <w:r w:rsidR="004B5E38" w:rsidRPr="00AD0A6A">
        <w:rPr>
          <w:rFonts w:ascii="Arial" w:hAnsi="Arial" w:cs="Arial"/>
          <w:sz w:val="22"/>
          <w:szCs w:val="22"/>
        </w:rPr>
        <w:t>events</w:t>
      </w:r>
      <w:r w:rsidR="009363FE" w:rsidRPr="00AD0A6A">
        <w:rPr>
          <w:rFonts w:ascii="Arial" w:hAnsi="Arial" w:cs="Arial"/>
          <w:sz w:val="22"/>
          <w:szCs w:val="22"/>
        </w:rPr>
        <w:t>, c</w:t>
      </w:r>
      <w:r w:rsidR="004B5E38" w:rsidRPr="00AD0A6A">
        <w:rPr>
          <w:rFonts w:ascii="Arial" w:hAnsi="Arial" w:cs="Arial"/>
          <w:sz w:val="22"/>
          <w:szCs w:val="22"/>
        </w:rPr>
        <w:t>ontradictions</w:t>
      </w:r>
      <w:r w:rsidR="0090339A" w:rsidRPr="00AD0A6A">
        <w:rPr>
          <w:rFonts w:ascii="Arial" w:hAnsi="Arial" w:cs="Arial"/>
          <w:sz w:val="22"/>
          <w:szCs w:val="22"/>
        </w:rPr>
        <w:t xml:space="preserve"> and special considerations</w:t>
      </w:r>
      <w:r w:rsidR="00994B8C" w:rsidRPr="00AD0A6A">
        <w:rPr>
          <w:rFonts w:ascii="Arial" w:hAnsi="Arial" w:cs="Arial"/>
          <w:sz w:val="22"/>
          <w:szCs w:val="22"/>
        </w:rPr>
        <w:t xml:space="preserve">, </w:t>
      </w:r>
      <w:r w:rsidR="008940AA" w:rsidRPr="00AD0A6A">
        <w:rPr>
          <w:rFonts w:ascii="Arial" w:hAnsi="Arial" w:cs="Arial"/>
          <w:sz w:val="22"/>
          <w:szCs w:val="22"/>
        </w:rPr>
        <w:t xml:space="preserve"> immunisation </w:t>
      </w:r>
      <w:r w:rsidR="00181FC0" w:rsidRPr="00AD0A6A">
        <w:rPr>
          <w:rFonts w:ascii="Arial" w:hAnsi="Arial" w:cs="Arial"/>
          <w:sz w:val="22"/>
          <w:szCs w:val="22"/>
        </w:rPr>
        <w:t xml:space="preserve">on healthcare </w:t>
      </w:r>
      <w:r w:rsidR="004B5E38" w:rsidRPr="00AD0A6A">
        <w:rPr>
          <w:rFonts w:ascii="Arial" w:hAnsi="Arial" w:cs="Arial"/>
          <w:sz w:val="22"/>
          <w:szCs w:val="22"/>
        </w:rPr>
        <w:t xml:space="preserve">professionals </w:t>
      </w:r>
      <w:r w:rsidR="00181FC0" w:rsidRPr="00AD0A6A">
        <w:rPr>
          <w:rFonts w:ascii="Arial" w:hAnsi="Arial" w:cs="Arial"/>
          <w:sz w:val="22"/>
          <w:szCs w:val="22"/>
        </w:rPr>
        <w:t xml:space="preserve">and </w:t>
      </w:r>
      <w:r w:rsidR="00FC421C" w:rsidRPr="00AD0A6A">
        <w:rPr>
          <w:rFonts w:ascii="Arial" w:hAnsi="Arial" w:cs="Arial"/>
          <w:sz w:val="22"/>
          <w:szCs w:val="22"/>
        </w:rPr>
        <w:t>immunisation of individuals with underlying conditions</w:t>
      </w:r>
      <w:r w:rsidR="00E07F89" w:rsidRPr="00AD0A6A">
        <w:rPr>
          <w:rFonts w:ascii="Arial" w:hAnsi="Arial" w:cs="Arial"/>
          <w:sz w:val="22"/>
          <w:szCs w:val="22"/>
        </w:rPr>
        <w:t>. It is</w:t>
      </w:r>
      <w:r w:rsidR="009363FE" w:rsidRPr="00AD0A6A">
        <w:rPr>
          <w:rFonts w:ascii="Arial" w:hAnsi="Arial" w:cs="Arial"/>
          <w:sz w:val="22"/>
          <w:szCs w:val="22"/>
        </w:rPr>
        <w:t xml:space="preserve"> a</w:t>
      </w:r>
      <w:r w:rsidR="00E07F89" w:rsidRPr="00AD0A6A">
        <w:rPr>
          <w:rFonts w:ascii="Arial" w:hAnsi="Arial" w:cs="Arial"/>
          <w:sz w:val="22"/>
          <w:szCs w:val="22"/>
        </w:rPr>
        <w:t xml:space="preserve"> </w:t>
      </w:r>
      <w:r w:rsidR="002D1ADE" w:rsidRPr="00AD0A6A">
        <w:rPr>
          <w:rFonts w:ascii="Arial" w:hAnsi="Arial" w:cs="Arial"/>
          <w:sz w:val="22"/>
          <w:szCs w:val="22"/>
        </w:rPr>
        <w:t xml:space="preserve">primary </w:t>
      </w:r>
      <w:r w:rsidR="00727AB3" w:rsidRPr="00AD0A6A">
        <w:rPr>
          <w:rFonts w:ascii="Arial" w:hAnsi="Arial" w:cs="Arial"/>
          <w:sz w:val="22"/>
          <w:szCs w:val="22"/>
        </w:rPr>
        <w:t>handbook</w:t>
      </w:r>
      <w:r w:rsidR="004365D2" w:rsidRPr="00AD0A6A">
        <w:rPr>
          <w:rFonts w:ascii="Arial" w:hAnsi="Arial" w:cs="Arial"/>
          <w:sz w:val="22"/>
          <w:szCs w:val="22"/>
        </w:rPr>
        <w:t xml:space="preserve"> for healthcare practitioners delivering immunisations in the UK. It was chosen as part of </w:t>
      </w:r>
      <w:r w:rsidR="004D4481" w:rsidRPr="00AD0A6A">
        <w:rPr>
          <w:rFonts w:ascii="Arial" w:hAnsi="Arial" w:cs="Arial"/>
          <w:sz w:val="22"/>
          <w:szCs w:val="22"/>
        </w:rPr>
        <w:t xml:space="preserve">my </w:t>
      </w:r>
      <w:r w:rsidR="004365D2" w:rsidRPr="00AD0A6A">
        <w:rPr>
          <w:rFonts w:ascii="Arial" w:hAnsi="Arial" w:cs="Arial"/>
          <w:sz w:val="22"/>
          <w:szCs w:val="22"/>
        </w:rPr>
        <w:t xml:space="preserve">research because it is </w:t>
      </w:r>
      <w:r w:rsidR="00B16CCA" w:rsidRPr="00AD0A6A">
        <w:rPr>
          <w:rFonts w:ascii="Arial" w:hAnsi="Arial" w:cs="Arial"/>
          <w:sz w:val="22"/>
          <w:szCs w:val="22"/>
        </w:rPr>
        <w:t xml:space="preserve">an authoritative source used </w:t>
      </w:r>
      <w:r w:rsidR="002D1ADE" w:rsidRPr="00AD0A6A">
        <w:rPr>
          <w:rFonts w:ascii="Arial" w:hAnsi="Arial" w:cs="Arial"/>
          <w:sz w:val="22"/>
          <w:szCs w:val="22"/>
        </w:rPr>
        <w:t>to justify clinical facts, UK schedules and policy practice.</w:t>
      </w:r>
    </w:p>
    <w:p w14:paraId="7A5DFF77" w14:textId="42F08969" w:rsidR="00727AB3" w:rsidRPr="00AD0A6A" w:rsidRDefault="00CD2CCE" w:rsidP="004468F8">
      <w:pPr>
        <w:rPr>
          <w:rFonts w:ascii="Arial" w:hAnsi="Arial" w:cs="Arial"/>
          <w:sz w:val="22"/>
          <w:szCs w:val="22"/>
        </w:rPr>
      </w:pPr>
      <w:r w:rsidRPr="00AD0A6A">
        <w:rPr>
          <w:rFonts w:ascii="Arial" w:hAnsi="Arial" w:cs="Arial"/>
          <w:sz w:val="22"/>
          <w:szCs w:val="22"/>
        </w:rPr>
        <w:t>T</w:t>
      </w:r>
      <w:r w:rsidR="00EF3281" w:rsidRPr="00AD0A6A">
        <w:rPr>
          <w:rFonts w:ascii="Arial" w:hAnsi="Arial" w:cs="Arial"/>
          <w:sz w:val="22"/>
          <w:szCs w:val="22"/>
        </w:rPr>
        <w:t xml:space="preserve">hirdly, </w:t>
      </w:r>
      <w:r w:rsidR="00F25B6E" w:rsidRPr="00AD0A6A">
        <w:rPr>
          <w:rFonts w:ascii="Arial" w:hAnsi="Arial" w:cs="Arial"/>
          <w:sz w:val="22"/>
          <w:szCs w:val="22"/>
        </w:rPr>
        <w:t>the NHS “Vaccinations and when to have them”</w:t>
      </w:r>
      <w:r w:rsidR="007F5AA8" w:rsidRPr="00AD0A6A">
        <w:rPr>
          <w:rFonts w:ascii="Arial" w:hAnsi="Arial" w:cs="Arial"/>
          <w:sz w:val="22"/>
          <w:szCs w:val="22"/>
        </w:rPr>
        <w:t>, is a</w:t>
      </w:r>
      <w:r w:rsidR="00F25B6E" w:rsidRPr="00AD0A6A">
        <w:rPr>
          <w:rFonts w:ascii="Arial" w:hAnsi="Arial" w:cs="Arial"/>
          <w:sz w:val="22"/>
          <w:szCs w:val="22"/>
        </w:rPr>
        <w:t xml:space="preserve"> clear</w:t>
      </w:r>
      <w:r w:rsidR="00DD3B81" w:rsidRPr="00AD0A6A">
        <w:rPr>
          <w:rFonts w:ascii="Arial" w:hAnsi="Arial" w:cs="Arial"/>
          <w:sz w:val="22"/>
          <w:szCs w:val="22"/>
        </w:rPr>
        <w:t xml:space="preserve"> </w:t>
      </w:r>
      <w:r w:rsidR="004B61BD" w:rsidRPr="00AD0A6A">
        <w:rPr>
          <w:rFonts w:ascii="Arial" w:hAnsi="Arial" w:cs="Arial"/>
          <w:sz w:val="22"/>
          <w:szCs w:val="22"/>
        </w:rPr>
        <w:t>guid</w:t>
      </w:r>
      <w:r w:rsidR="007F5AA8" w:rsidRPr="00AD0A6A">
        <w:rPr>
          <w:rFonts w:ascii="Arial" w:hAnsi="Arial" w:cs="Arial"/>
          <w:sz w:val="22"/>
          <w:szCs w:val="22"/>
        </w:rPr>
        <w:t>e</w:t>
      </w:r>
      <w:r w:rsidR="004B61BD" w:rsidRPr="00AD0A6A">
        <w:rPr>
          <w:rFonts w:ascii="Arial" w:hAnsi="Arial" w:cs="Arial"/>
          <w:sz w:val="22"/>
          <w:szCs w:val="22"/>
        </w:rPr>
        <w:t xml:space="preserve"> for patients and parents</w:t>
      </w:r>
      <w:r w:rsidR="00C31EED" w:rsidRPr="00AD0A6A">
        <w:rPr>
          <w:rFonts w:ascii="Arial" w:hAnsi="Arial" w:cs="Arial"/>
          <w:sz w:val="22"/>
          <w:szCs w:val="22"/>
        </w:rPr>
        <w:t>.</w:t>
      </w:r>
      <w:r w:rsidR="00FE4D8B" w:rsidRPr="00AD0A6A">
        <w:rPr>
          <w:rFonts w:ascii="Arial" w:hAnsi="Arial" w:cs="Arial"/>
          <w:sz w:val="22"/>
          <w:szCs w:val="22"/>
        </w:rPr>
        <w:t xml:space="preserve"> </w:t>
      </w:r>
      <w:r w:rsidR="00C31EED" w:rsidRPr="00AD0A6A">
        <w:rPr>
          <w:rFonts w:ascii="Arial" w:hAnsi="Arial" w:cs="Arial"/>
          <w:sz w:val="22"/>
          <w:szCs w:val="22"/>
        </w:rPr>
        <w:t>It</w:t>
      </w:r>
      <w:r w:rsidR="00FE4D8B" w:rsidRPr="00AD0A6A">
        <w:rPr>
          <w:rFonts w:ascii="Arial" w:hAnsi="Arial" w:cs="Arial"/>
          <w:sz w:val="22"/>
          <w:szCs w:val="22"/>
        </w:rPr>
        <w:t xml:space="preserve"> displays </w:t>
      </w:r>
      <w:r w:rsidR="00C15D66" w:rsidRPr="00AD0A6A">
        <w:rPr>
          <w:rFonts w:ascii="Arial" w:hAnsi="Arial" w:cs="Arial"/>
          <w:sz w:val="22"/>
          <w:szCs w:val="22"/>
        </w:rPr>
        <w:t>what is currently on offer,</w:t>
      </w:r>
      <w:r w:rsidR="009325F3" w:rsidRPr="00AD0A6A">
        <w:rPr>
          <w:rFonts w:ascii="Arial" w:hAnsi="Arial" w:cs="Arial"/>
          <w:sz w:val="22"/>
          <w:szCs w:val="22"/>
        </w:rPr>
        <w:t xml:space="preserve"> involving</w:t>
      </w:r>
      <w:r w:rsidR="00C15D66" w:rsidRPr="00AD0A6A">
        <w:rPr>
          <w:rFonts w:ascii="Arial" w:hAnsi="Arial" w:cs="Arial"/>
          <w:sz w:val="22"/>
          <w:szCs w:val="22"/>
        </w:rPr>
        <w:t xml:space="preserve"> </w:t>
      </w:r>
      <w:r w:rsidR="00A86920" w:rsidRPr="00AD0A6A">
        <w:rPr>
          <w:rFonts w:ascii="Arial" w:hAnsi="Arial" w:cs="Arial"/>
          <w:sz w:val="22"/>
          <w:szCs w:val="22"/>
        </w:rPr>
        <w:t xml:space="preserve">information that is </w:t>
      </w:r>
      <w:r w:rsidR="00C15D66" w:rsidRPr="00AD0A6A">
        <w:rPr>
          <w:rFonts w:ascii="Arial" w:hAnsi="Arial" w:cs="Arial"/>
          <w:sz w:val="22"/>
          <w:szCs w:val="22"/>
        </w:rPr>
        <w:t>age group</w:t>
      </w:r>
      <w:r w:rsidR="00A86920" w:rsidRPr="00AD0A6A">
        <w:rPr>
          <w:rFonts w:ascii="Arial" w:hAnsi="Arial" w:cs="Arial"/>
          <w:sz w:val="22"/>
          <w:szCs w:val="22"/>
        </w:rPr>
        <w:t xml:space="preserve"> specific</w:t>
      </w:r>
      <w:r w:rsidR="00C15D66" w:rsidRPr="00AD0A6A">
        <w:rPr>
          <w:rFonts w:ascii="Arial" w:hAnsi="Arial" w:cs="Arial"/>
          <w:sz w:val="22"/>
          <w:szCs w:val="22"/>
        </w:rPr>
        <w:t xml:space="preserve"> and updated </w:t>
      </w:r>
      <w:r w:rsidR="009A09F0" w:rsidRPr="00AD0A6A">
        <w:rPr>
          <w:rFonts w:ascii="Arial" w:hAnsi="Arial" w:cs="Arial"/>
          <w:sz w:val="22"/>
          <w:szCs w:val="22"/>
        </w:rPr>
        <w:t xml:space="preserve">vaccine </w:t>
      </w:r>
      <w:r w:rsidR="00C15D66" w:rsidRPr="00AD0A6A">
        <w:rPr>
          <w:rFonts w:ascii="Arial" w:hAnsi="Arial" w:cs="Arial"/>
          <w:sz w:val="22"/>
          <w:szCs w:val="22"/>
        </w:rPr>
        <w:t xml:space="preserve">information. </w:t>
      </w:r>
      <w:r w:rsidR="005A2000" w:rsidRPr="00AD0A6A">
        <w:rPr>
          <w:rFonts w:ascii="Arial" w:hAnsi="Arial" w:cs="Arial"/>
          <w:sz w:val="22"/>
          <w:szCs w:val="22"/>
        </w:rPr>
        <w:t xml:space="preserve">It is relevant to this research as it shows how the programme is presented to the public. </w:t>
      </w:r>
      <w:r w:rsidR="00B77087" w:rsidRPr="00AD0A6A">
        <w:rPr>
          <w:rFonts w:ascii="Arial" w:hAnsi="Arial" w:cs="Arial"/>
          <w:sz w:val="22"/>
          <w:szCs w:val="22"/>
        </w:rPr>
        <w:t>It is useful for research on</w:t>
      </w:r>
      <w:r w:rsidR="005A2000" w:rsidRPr="00AD0A6A">
        <w:rPr>
          <w:rFonts w:ascii="Arial" w:hAnsi="Arial" w:cs="Arial"/>
          <w:sz w:val="22"/>
          <w:szCs w:val="22"/>
        </w:rPr>
        <w:t xml:space="preserve"> accessibility, public communication and community uptake</w:t>
      </w:r>
      <w:r w:rsidR="00B77087" w:rsidRPr="00AD0A6A">
        <w:rPr>
          <w:rFonts w:ascii="Arial" w:hAnsi="Arial" w:cs="Arial"/>
          <w:sz w:val="22"/>
          <w:szCs w:val="22"/>
        </w:rPr>
        <w:t xml:space="preserve">. </w:t>
      </w:r>
      <w:r w:rsidR="00BA16BF" w:rsidRPr="00AD0A6A">
        <w:rPr>
          <w:rFonts w:ascii="Arial" w:hAnsi="Arial" w:cs="Arial"/>
          <w:sz w:val="22"/>
          <w:szCs w:val="22"/>
        </w:rPr>
        <w:t>The reason why</w:t>
      </w:r>
      <w:r w:rsidR="00680DDA" w:rsidRPr="00AD0A6A">
        <w:rPr>
          <w:rFonts w:ascii="Arial" w:hAnsi="Arial" w:cs="Arial"/>
          <w:sz w:val="22"/>
          <w:szCs w:val="22"/>
        </w:rPr>
        <w:t xml:space="preserve"> I </w:t>
      </w:r>
      <w:r w:rsidR="00BA16BF" w:rsidRPr="00AD0A6A">
        <w:rPr>
          <w:rFonts w:ascii="Arial" w:hAnsi="Arial" w:cs="Arial"/>
          <w:sz w:val="22"/>
          <w:szCs w:val="22"/>
        </w:rPr>
        <w:t xml:space="preserve">selected this source is because it </w:t>
      </w:r>
      <w:r w:rsidR="00155238" w:rsidRPr="00AD0A6A">
        <w:rPr>
          <w:rFonts w:ascii="Arial" w:hAnsi="Arial" w:cs="Arial"/>
          <w:sz w:val="22"/>
          <w:szCs w:val="22"/>
        </w:rPr>
        <w:t>explains</w:t>
      </w:r>
      <w:r w:rsidR="00BA16BF" w:rsidRPr="00AD0A6A">
        <w:rPr>
          <w:rFonts w:ascii="Arial" w:hAnsi="Arial" w:cs="Arial"/>
          <w:sz w:val="22"/>
          <w:szCs w:val="22"/>
        </w:rPr>
        <w:t xml:space="preserve"> the patient/parent perspective and </w:t>
      </w:r>
      <w:r w:rsidR="00377835" w:rsidRPr="00AD0A6A">
        <w:rPr>
          <w:rFonts w:ascii="Arial" w:hAnsi="Arial" w:cs="Arial"/>
          <w:sz w:val="22"/>
          <w:szCs w:val="22"/>
        </w:rPr>
        <w:t xml:space="preserve">availability to schedule appointments. </w:t>
      </w:r>
    </w:p>
    <w:p w14:paraId="4AA16FF3" w14:textId="77777777" w:rsidR="006141FD" w:rsidRPr="000D0C1D" w:rsidRDefault="006141FD" w:rsidP="006141FD">
      <w:pPr>
        <w:rPr>
          <w:rFonts w:ascii="Arial" w:hAnsi="Arial" w:cs="Arial"/>
        </w:rPr>
      </w:pPr>
      <w:bookmarkStart w:id="5" w:name="_Toc213674535"/>
    </w:p>
    <w:p w14:paraId="25CB5ABC" w14:textId="4E689866" w:rsidR="004468F8" w:rsidRPr="000D0C1D" w:rsidRDefault="004468F8" w:rsidP="004468F8">
      <w:pPr>
        <w:pStyle w:val="Heading1"/>
        <w:jc w:val="both"/>
        <w:rPr>
          <w:rFonts w:ascii="Arial" w:hAnsi="Arial" w:cs="Arial"/>
        </w:rPr>
      </w:pPr>
      <w:r w:rsidRPr="000D0C1D">
        <w:rPr>
          <w:rFonts w:ascii="Arial" w:hAnsi="Arial" w:cs="Arial"/>
        </w:rPr>
        <w:t xml:space="preserve">Task 2: </w:t>
      </w:r>
      <w:r w:rsidR="00172AD1" w:rsidRPr="000D0C1D">
        <w:rPr>
          <w:rFonts w:ascii="Arial" w:eastAsia="Aptos" w:hAnsi="Arial" w:cs="Arial"/>
          <w:bCs/>
          <w:kern w:val="2"/>
          <w:lang w:eastAsia="en-US"/>
          <w14:ligatures w14:val="standardContextual"/>
        </w:rPr>
        <w:t>Research M</w:t>
      </w:r>
      <w:r w:rsidRPr="000D0C1D">
        <w:rPr>
          <w:rFonts w:ascii="Arial" w:eastAsia="Aptos" w:hAnsi="Arial" w:cs="Arial"/>
          <w:bCs/>
          <w:kern w:val="2"/>
          <w:lang w:eastAsia="en-US"/>
          <w14:ligatures w14:val="standardContextual"/>
        </w:rPr>
        <w:t>ethodologies</w:t>
      </w:r>
      <w:bookmarkEnd w:id="5"/>
    </w:p>
    <w:p w14:paraId="77B9BE6B" w14:textId="580033F4" w:rsidR="004468F8" w:rsidRPr="000D0C1D" w:rsidRDefault="004468F8" w:rsidP="00A64F52">
      <w:pPr>
        <w:pStyle w:val="Heading2"/>
        <w:jc w:val="both"/>
        <w:rPr>
          <w:rFonts w:ascii="Arial" w:eastAsia="Aptos" w:hAnsi="Arial" w:cs="Arial"/>
          <w:kern w:val="2"/>
          <w:lang w:eastAsia="en-US"/>
          <w14:ligatures w14:val="standardContextual"/>
        </w:rPr>
      </w:pPr>
      <w:bookmarkStart w:id="6" w:name="_Toc213674536"/>
      <w:r w:rsidRPr="000D0C1D">
        <w:rPr>
          <w:rFonts w:ascii="Arial" w:eastAsia="Aptos" w:hAnsi="Arial" w:cs="Arial"/>
          <w:kern w:val="2"/>
          <w:lang w:eastAsia="en-US"/>
          <w14:ligatures w14:val="standardContextual"/>
        </w:rPr>
        <w:t>Give a brief overview of quantitative and qualitative research.</w:t>
      </w:r>
      <w:bookmarkEnd w:id="6"/>
      <w:r w:rsidR="00425E92" w:rsidRPr="000D0C1D">
        <w:rPr>
          <w:rFonts w:ascii="Arial" w:hAnsi="Arial" w:cs="Arial"/>
          <w:lang w:eastAsia="en-US"/>
        </w:rPr>
        <w:t xml:space="preserve"> </w:t>
      </w:r>
    </w:p>
    <w:p w14:paraId="3223BC6D" w14:textId="6F457703" w:rsidR="004B3903" w:rsidRPr="00AD0A6A" w:rsidRDefault="004632BF" w:rsidP="004468F8">
      <w:pPr>
        <w:rPr>
          <w:rFonts w:ascii="Arial" w:hAnsi="Arial" w:cs="Arial"/>
          <w:color w:val="FF0000"/>
          <w:sz w:val="22"/>
          <w:szCs w:val="22"/>
          <w:lang w:eastAsia="en-US"/>
        </w:rPr>
      </w:pPr>
      <w:r w:rsidRPr="00AD0A6A">
        <w:rPr>
          <w:rFonts w:ascii="Arial" w:hAnsi="Arial" w:cs="Arial"/>
          <w:sz w:val="22"/>
          <w:szCs w:val="22"/>
          <w:lang w:eastAsia="en-US"/>
        </w:rPr>
        <w:t xml:space="preserve">When it comes to </w:t>
      </w:r>
      <w:r w:rsidR="002406C5" w:rsidRPr="00AD0A6A">
        <w:rPr>
          <w:rFonts w:ascii="Arial" w:hAnsi="Arial" w:cs="Arial"/>
          <w:sz w:val="22"/>
          <w:szCs w:val="22"/>
          <w:lang w:eastAsia="en-US"/>
        </w:rPr>
        <w:t xml:space="preserve">research, </w:t>
      </w:r>
      <w:r w:rsidR="00914AFB" w:rsidRPr="00AD0A6A">
        <w:rPr>
          <w:rFonts w:ascii="Arial" w:hAnsi="Arial" w:cs="Arial"/>
          <w:sz w:val="22"/>
          <w:szCs w:val="22"/>
          <w:lang w:eastAsia="en-US"/>
        </w:rPr>
        <w:t>there</w:t>
      </w:r>
      <w:r w:rsidR="00201422" w:rsidRPr="00AD0A6A">
        <w:rPr>
          <w:rFonts w:ascii="Arial" w:hAnsi="Arial" w:cs="Arial"/>
          <w:sz w:val="22"/>
          <w:szCs w:val="22"/>
          <w:lang w:eastAsia="en-US"/>
        </w:rPr>
        <w:t xml:space="preserve"> are two </w:t>
      </w:r>
      <w:r w:rsidR="00D106DA" w:rsidRPr="00AD0A6A">
        <w:rPr>
          <w:rFonts w:ascii="Arial" w:hAnsi="Arial" w:cs="Arial"/>
          <w:sz w:val="22"/>
          <w:szCs w:val="22"/>
          <w:lang w:eastAsia="en-US"/>
        </w:rPr>
        <w:t>method</w:t>
      </w:r>
      <w:r w:rsidR="00B513C9" w:rsidRPr="00AD0A6A">
        <w:rPr>
          <w:rFonts w:ascii="Arial" w:hAnsi="Arial" w:cs="Arial"/>
          <w:sz w:val="22"/>
          <w:szCs w:val="22"/>
          <w:lang w:eastAsia="en-US"/>
        </w:rPr>
        <w:t>s:</w:t>
      </w:r>
      <w:r w:rsidR="004149F6" w:rsidRPr="00AD0A6A">
        <w:rPr>
          <w:rFonts w:ascii="Arial" w:hAnsi="Arial" w:cs="Arial"/>
          <w:sz w:val="22"/>
          <w:szCs w:val="22"/>
          <w:lang w:eastAsia="en-US"/>
        </w:rPr>
        <w:t xml:space="preserve"> </w:t>
      </w:r>
      <w:r w:rsidR="00D106DA" w:rsidRPr="00AD0A6A">
        <w:rPr>
          <w:rFonts w:ascii="Arial" w:hAnsi="Arial" w:cs="Arial"/>
          <w:sz w:val="22"/>
          <w:szCs w:val="22"/>
          <w:lang w:eastAsia="en-US"/>
        </w:rPr>
        <w:t>quantitative and qualitativ</w:t>
      </w:r>
      <w:r w:rsidR="00C432D8" w:rsidRPr="00AD0A6A">
        <w:rPr>
          <w:rFonts w:ascii="Arial" w:hAnsi="Arial" w:cs="Arial"/>
          <w:sz w:val="22"/>
          <w:szCs w:val="22"/>
          <w:lang w:eastAsia="en-US"/>
        </w:rPr>
        <w:t>e.</w:t>
      </w:r>
      <w:r w:rsidR="00A54849" w:rsidRPr="00AD0A6A">
        <w:rPr>
          <w:rFonts w:ascii="Arial" w:hAnsi="Arial" w:cs="Arial"/>
          <w:sz w:val="22"/>
          <w:szCs w:val="22"/>
          <w:lang w:eastAsia="en-US"/>
        </w:rPr>
        <w:t xml:space="preserve"> </w:t>
      </w:r>
      <w:r w:rsidR="00B513C9" w:rsidRPr="00AD0A6A">
        <w:rPr>
          <w:rFonts w:ascii="Arial" w:hAnsi="Arial" w:cs="Arial"/>
          <w:sz w:val="22"/>
          <w:szCs w:val="22"/>
          <w:lang w:eastAsia="en-US"/>
        </w:rPr>
        <w:t xml:space="preserve"> </w:t>
      </w:r>
      <w:r w:rsidR="002406C5" w:rsidRPr="00AD0A6A">
        <w:rPr>
          <w:rFonts w:ascii="Arial" w:hAnsi="Arial" w:cs="Arial"/>
          <w:sz w:val="22"/>
          <w:szCs w:val="22"/>
          <w:lang w:eastAsia="en-US"/>
        </w:rPr>
        <w:t>The key</w:t>
      </w:r>
      <w:r w:rsidR="00EC38B8" w:rsidRPr="00AD0A6A">
        <w:rPr>
          <w:rFonts w:ascii="Arial" w:hAnsi="Arial" w:cs="Arial"/>
          <w:sz w:val="22"/>
          <w:szCs w:val="22"/>
          <w:lang w:eastAsia="en-US"/>
        </w:rPr>
        <w:t xml:space="preserve"> difference is that in quan</w:t>
      </w:r>
      <w:r w:rsidR="00414159" w:rsidRPr="00AD0A6A">
        <w:rPr>
          <w:rFonts w:ascii="Arial" w:hAnsi="Arial" w:cs="Arial"/>
          <w:sz w:val="22"/>
          <w:szCs w:val="22"/>
          <w:lang w:eastAsia="en-US"/>
        </w:rPr>
        <w:t>titative</w:t>
      </w:r>
      <w:r w:rsidR="00914AFB" w:rsidRPr="00AD0A6A">
        <w:rPr>
          <w:rFonts w:ascii="Arial" w:hAnsi="Arial" w:cs="Arial"/>
          <w:sz w:val="22"/>
          <w:szCs w:val="22"/>
          <w:lang w:eastAsia="en-US"/>
        </w:rPr>
        <w:t xml:space="preserve"> </w:t>
      </w:r>
      <w:r w:rsidR="00EC69A5" w:rsidRPr="00AD0A6A">
        <w:rPr>
          <w:rFonts w:ascii="Arial" w:hAnsi="Arial" w:cs="Arial"/>
          <w:sz w:val="22"/>
          <w:szCs w:val="22"/>
          <w:lang w:eastAsia="en-US"/>
        </w:rPr>
        <w:t xml:space="preserve">research the aim </w:t>
      </w:r>
      <w:r w:rsidR="00617DE2" w:rsidRPr="00AD0A6A">
        <w:rPr>
          <w:rFonts w:ascii="Arial" w:hAnsi="Arial" w:cs="Arial"/>
          <w:sz w:val="22"/>
          <w:szCs w:val="22"/>
          <w:lang w:eastAsia="en-US"/>
        </w:rPr>
        <w:t xml:space="preserve">is to try and </w:t>
      </w:r>
      <w:r w:rsidR="0014147B" w:rsidRPr="00AD0A6A">
        <w:rPr>
          <w:rFonts w:ascii="Arial" w:hAnsi="Arial" w:cs="Arial"/>
          <w:sz w:val="22"/>
          <w:szCs w:val="22"/>
          <w:lang w:eastAsia="en-US"/>
        </w:rPr>
        <w:t xml:space="preserve">understand what </w:t>
      </w:r>
      <w:r w:rsidR="005C40B9" w:rsidRPr="00AD0A6A">
        <w:rPr>
          <w:rFonts w:ascii="Arial" w:hAnsi="Arial" w:cs="Arial"/>
          <w:sz w:val="22"/>
          <w:szCs w:val="22"/>
          <w:lang w:eastAsia="en-US"/>
        </w:rPr>
        <w:t xml:space="preserve">is </w:t>
      </w:r>
      <w:r w:rsidR="0014147B" w:rsidRPr="00AD0A6A">
        <w:rPr>
          <w:rFonts w:ascii="Arial" w:hAnsi="Arial" w:cs="Arial"/>
          <w:sz w:val="22"/>
          <w:szCs w:val="22"/>
          <w:lang w:eastAsia="en-US"/>
        </w:rPr>
        <w:t xml:space="preserve">happening and to </w:t>
      </w:r>
      <w:r w:rsidR="00F1551D" w:rsidRPr="00AD0A6A">
        <w:rPr>
          <w:rFonts w:ascii="Arial" w:hAnsi="Arial" w:cs="Arial"/>
          <w:sz w:val="22"/>
          <w:szCs w:val="22"/>
          <w:lang w:eastAsia="en-US"/>
        </w:rPr>
        <w:t xml:space="preserve">generalise this across </w:t>
      </w:r>
      <w:r w:rsidR="0052175B" w:rsidRPr="00AD0A6A">
        <w:rPr>
          <w:rFonts w:ascii="Arial" w:hAnsi="Arial" w:cs="Arial"/>
          <w:sz w:val="22"/>
          <w:szCs w:val="22"/>
          <w:lang w:eastAsia="en-US"/>
        </w:rPr>
        <w:t>a population.</w:t>
      </w:r>
      <w:r w:rsidR="00C432D8" w:rsidRPr="00AD0A6A">
        <w:rPr>
          <w:rFonts w:ascii="Arial" w:hAnsi="Arial" w:cs="Arial"/>
          <w:sz w:val="22"/>
          <w:szCs w:val="22"/>
          <w:lang w:eastAsia="en-US"/>
        </w:rPr>
        <w:t xml:space="preserve"> </w:t>
      </w:r>
      <w:r w:rsidR="008274B4" w:rsidRPr="00AD0A6A">
        <w:rPr>
          <w:rFonts w:ascii="Arial" w:hAnsi="Arial" w:cs="Arial"/>
          <w:sz w:val="22"/>
          <w:szCs w:val="22"/>
          <w:lang w:eastAsia="en-US"/>
        </w:rPr>
        <w:t>Quantitative research</w:t>
      </w:r>
      <w:r w:rsidR="00804860" w:rsidRPr="00AD0A6A">
        <w:rPr>
          <w:rFonts w:ascii="Arial" w:hAnsi="Arial" w:cs="Arial"/>
          <w:sz w:val="22"/>
          <w:szCs w:val="22"/>
          <w:lang w:eastAsia="en-US"/>
        </w:rPr>
        <w:t xml:space="preserve"> </w:t>
      </w:r>
      <w:r w:rsidR="00A54849" w:rsidRPr="00AD0A6A">
        <w:rPr>
          <w:rFonts w:ascii="Arial" w:hAnsi="Arial" w:cs="Arial"/>
          <w:sz w:val="22"/>
          <w:szCs w:val="22"/>
          <w:lang w:eastAsia="en-US"/>
        </w:rPr>
        <w:t>focuses on numerical data and statistical analysis.</w:t>
      </w:r>
      <w:r w:rsidR="007265D9" w:rsidRPr="00AD0A6A">
        <w:rPr>
          <w:rFonts w:ascii="Arial" w:hAnsi="Arial" w:cs="Arial"/>
          <w:sz w:val="22"/>
          <w:szCs w:val="22"/>
          <w:lang w:eastAsia="en-US"/>
        </w:rPr>
        <w:t xml:space="preserve"> In </w:t>
      </w:r>
      <w:r w:rsidR="007D6FCD" w:rsidRPr="00AD0A6A">
        <w:rPr>
          <w:rFonts w:ascii="Arial" w:hAnsi="Arial" w:cs="Arial"/>
          <w:sz w:val="22"/>
          <w:szCs w:val="22"/>
          <w:lang w:eastAsia="en-US"/>
        </w:rPr>
        <w:t xml:space="preserve">qualitative research, the </w:t>
      </w:r>
      <w:r w:rsidR="007E124C" w:rsidRPr="00AD0A6A">
        <w:rPr>
          <w:rFonts w:ascii="Arial" w:hAnsi="Arial" w:cs="Arial"/>
          <w:sz w:val="22"/>
          <w:szCs w:val="22"/>
          <w:lang w:eastAsia="en-US"/>
        </w:rPr>
        <w:t xml:space="preserve">emphasis is more often on why something is happening </w:t>
      </w:r>
      <w:r w:rsidR="005408C3" w:rsidRPr="00AD0A6A">
        <w:rPr>
          <w:rFonts w:ascii="Arial" w:hAnsi="Arial" w:cs="Arial"/>
          <w:sz w:val="22"/>
          <w:szCs w:val="22"/>
          <w:lang w:eastAsia="en-US"/>
        </w:rPr>
        <w:t>or how it is happening.</w:t>
      </w:r>
      <w:r w:rsidR="00A54849" w:rsidRPr="00AD0A6A">
        <w:rPr>
          <w:rFonts w:ascii="Arial" w:hAnsi="Arial" w:cs="Arial"/>
          <w:sz w:val="22"/>
          <w:szCs w:val="22"/>
          <w:lang w:eastAsia="en-US"/>
        </w:rPr>
        <w:t xml:space="preserve"> </w:t>
      </w:r>
      <w:r w:rsidR="008274B4" w:rsidRPr="00AD0A6A">
        <w:rPr>
          <w:rFonts w:ascii="Arial" w:hAnsi="Arial" w:cs="Arial"/>
          <w:sz w:val="22"/>
          <w:szCs w:val="22"/>
          <w:lang w:eastAsia="en-US"/>
        </w:rPr>
        <w:t>Qualitative</w:t>
      </w:r>
      <w:r w:rsidR="00E70500" w:rsidRPr="00AD0A6A">
        <w:rPr>
          <w:rFonts w:ascii="Arial" w:hAnsi="Arial" w:cs="Arial"/>
          <w:sz w:val="22"/>
          <w:szCs w:val="22"/>
          <w:lang w:eastAsia="en-US"/>
        </w:rPr>
        <w:t xml:space="preserve"> research</w:t>
      </w:r>
      <w:r w:rsidR="005408C3" w:rsidRPr="00AD0A6A">
        <w:rPr>
          <w:rFonts w:ascii="Arial" w:hAnsi="Arial" w:cs="Arial"/>
          <w:sz w:val="22"/>
          <w:szCs w:val="22"/>
          <w:lang w:eastAsia="en-US"/>
        </w:rPr>
        <w:t xml:space="preserve"> also </w:t>
      </w:r>
      <w:r w:rsidR="00E70500" w:rsidRPr="00AD0A6A">
        <w:rPr>
          <w:rFonts w:ascii="Arial" w:hAnsi="Arial" w:cs="Arial"/>
          <w:sz w:val="22"/>
          <w:szCs w:val="22"/>
          <w:lang w:eastAsia="en-US"/>
        </w:rPr>
        <w:t xml:space="preserve"> </w:t>
      </w:r>
      <w:r w:rsidR="00274F0B" w:rsidRPr="00AD0A6A">
        <w:rPr>
          <w:rFonts w:ascii="Arial" w:hAnsi="Arial" w:cs="Arial"/>
          <w:sz w:val="22"/>
          <w:szCs w:val="22"/>
          <w:lang w:eastAsia="en-US"/>
        </w:rPr>
        <w:t>explores</w:t>
      </w:r>
      <w:r w:rsidR="00E70500" w:rsidRPr="00AD0A6A">
        <w:rPr>
          <w:rFonts w:ascii="Arial" w:hAnsi="Arial" w:cs="Arial"/>
          <w:sz w:val="22"/>
          <w:szCs w:val="22"/>
          <w:lang w:eastAsia="en-US"/>
        </w:rPr>
        <w:t xml:space="preserve"> methods like in-depth </w:t>
      </w:r>
      <w:r w:rsidR="008274B4" w:rsidRPr="00AD0A6A">
        <w:rPr>
          <w:rFonts w:ascii="Arial" w:hAnsi="Arial" w:cs="Arial"/>
          <w:sz w:val="22"/>
          <w:szCs w:val="22"/>
          <w:lang w:eastAsia="en-US"/>
        </w:rPr>
        <w:t>interviewing</w:t>
      </w:r>
      <w:r w:rsidR="00E70500" w:rsidRPr="00AD0A6A">
        <w:rPr>
          <w:rFonts w:ascii="Arial" w:hAnsi="Arial" w:cs="Arial"/>
          <w:sz w:val="22"/>
          <w:szCs w:val="22"/>
          <w:lang w:eastAsia="en-US"/>
        </w:rPr>
        <w:t xml:space="preserve"> </w:t>
      </w:r>
      <w:r w:rsidR="008274B4" w:rsidRPr="00AD0A6A">
        <w:rPr>
          <w:rFonts w:ascii="Arial" w:hAnsi="Arial" w:cs="Arial"/>
          <w:sz w:val="22"/>
          <w:szCs w:val="22"/>
          <w:lang w:eastAsia="en-US"/>
        </w:rPr>
        <w:t xml:space="preserve">and </w:t>
      </w:r>
      <w:proofErr w:type="gramStart"/>
      <w:r w:rsidR="0066043B" w:rsidRPr="00AD0A6A">
        <w:rPr>
          <w:rFonts w:ascii="Arial" w:hAnsi="Arial" w:cs="Arial"/>
          <w:sz w:val="22"/>
          <w:szCs w:val="22"/>
          <w:lang w:eastAsia="en-US"/>
        </w:rPr>
        <w:t>focus</w:t>
      </w:r>
      <w:proofErr w:type="gramEnd"/>
      <w:r w:rsidR="0066043B" w:rsidRPr="00AD0A6A">
        <w:rPr>
          <w:rFonts w:ascii="Arial" w:hAnsi="Arial" w:cs="Arial"/>
          <w:sz w:val="22"/>
          <w:szCs w:val="22"/>
          <w:lang w:eastAsia="en-US"/>
        </w:rPr>
        <w:t xml:space="preserve"> groups</w:t>
      </w:r>
      <w:r w:rsidR="008274B4" w:rsidRPr="00AD0A6A">
        <w:rPr>
          <w:rFonts w:ascii="Arial" w:hAnsi="Arial" w:cs="Arial"/>
          <w:sz w:val="22"/>
          <w:szCs w:val="22"/>
          <w:lang w:eastAsia="en-US"/>
        </w:rPr>
        <w:t xml:space="preserve"> which gives more detailed insight</w:t>
      </w:r>
      <w:r w:rsidR="005408C3" w:rsidRPr="00AD0A6A">
        <w:rPr>
          <w:rFonts w:ascii="Arial" w:hAnsi="Arial" w:cs="Arial"/>
          <w:sz w:val="22"/>
          <w:szCs w:val="22"/>
          <w:lang w:eastAsia="en-US"/>
        </w:rPr>
        <w:t>.</w:t>
      </w:r>
      <w:r w:rsidR="00A64F52" w:rsidRPr="00AD0A6A">
        <w:rPr>
          <w:rFonts w:ascii="Arial" w:hAnsi="Arial" w:cs="Arial"/>
          <w:sz w:val="22"/>
          <w:szCs w:val="22"/>
          <w:lang w:eastAsia="en-US"/>
        </w:rPr>
        <w:t xml:space="preserve"> </w:t>
      </w:r>
    </w:p>
    <w:p w14:paraId="234C8F7B" w14:textId="415A9E1E" w:rsidR="00DB181C" w:rsidRPr="000D0C1D" w:rsidRDefault="004468F8" w:rsidP="00B1478C">
      <w:pPr>
        <w:pStyle w:val="Heading2"/>
        <w:rPr>
          <w:rFonts w:ascii="Arial" w:eastAsia="Aptos" w:hAnsi="Arial" w:cs="Arial"/>
          <w:b/>
          <w:bCs/>
          <w:lang w:eastAsia="en-US"/>
        </w:rPr>
      </w:pPr>
      <w:bookmarkStart w:id="7" w:name="_Toc213674537"/>
      <w:r w:rsidRPr="000D0C1D">
        <w:rPr>
          <w:rFonts w:ascii="Arial" w:eastAsia="Aptos" w:hAnsi="Arial" w:cs="Arial"/>
          <w:lang w:eastAsia="en-US"/>
        </w:rPr>
        <w:t>What type of research methodology will you use for your research and why</w:t>
      </w:r>
      <w:bookmarkEnd w:id="7"/>
      <w:r w:rsidR="00B1478C" w:rsidRPr="000D0C1D">
        <w:rPr>
          <w:rFonts w:ascii="Arial" w:eastAsia="Aptos" w:hAnsi="Arial" w:cs="Arial"/>
          <w:lang w:eastAsia="en-US"/>
        </w:rPr>
        <w:t>?</w:t>
      </w:r>
    </w:p>
    <w:p w14:paraId="2B5AF181" w14:textId="7C101D40" w:rsidR="004468F8" w:rsidRPr="00AD0A6A" w:rsidRDefault="00342501" w:rsidP="00464228">
      <w:pPr>
        <w:rPr>
          <w:rFonts w:ascii="Arial" w:hAnsi="Arial" w:cs="Arial"/>
          <w:sz w:val="22"/>
          <w:szCs w:val="22"/>
        </w:rPr>
      </w:pPr>
      <w:r w:rsidRPr="00AD0A6A">
        <w:rPr>
          <w:rFonts w:ascii="Arial" w:hAnsi="Arial" w:cs="Arial"/>
          <w:sz w:val="22"/>
          <w:szCs w:val="22"/>
        </w:rPr>
        <w:t xml:space="preserve">This </w:t>
      </w:r>
      <w:r w:rsidR="00B65253" w:rsidRPr="00AD0A6A">
        <w:rPr>
          <w:rFonts w:ascii="Arial" w:hAnsi="Arial" w:cs="Arial"/>
          <w:sz w:val="22"/>
          <w:szCs w:val="22"/>
        </w:rPr>
        <w:t>report</w:t>
      </w:r>
      <w:r w:rsidRPr="00AD0A6A">
        <w:rPr>
          <w:rFonts w:ascii="Arial" w:hAnsi="Arial" w:cs="Arial"/>
          <w:sz w:val="22"/>
          <w:szCs w:val="22"/>
        </w:rPr>
        <w:t xml:space="preserve"> will be based on quantitative research on vaccination and immu</w:t>
      </w:r>
      <w:r w:rsidR="00F60D8D" w:rsidRPr="00AD0A6A">
        <w:rPr>
          <w:rFonts w:ascii="Arial" w:hAnsi="Arial" w:cs="Arial"/>
          <w:sz w:val="22"/>
          <w:szCs w:val="22"/>
        </w:rPr>
        <w:t xml:space="preserve">nisation in the UK. </w:t>
      </w:r>
      <w:r w:rsidR="006607C9" w:rsidRPr="00AD0A6A">
        <w:rPr>
          <w:rFonts w:ascii="Arial" w:hAnsi="Arial" w:cs="Arial"/>
          <w:sz w:val="22"/>
          <w:szCs w:val="22"/>
        </w:rPr>
        <w:t xml:space="preserve">I will be </w:t>
      </w:r>
      <w:r w:rsidR="0068028E" w:rsidRPr="00AD0A6A">
        <w:rPr>
          <w:rFonts w:ascii="Arial" w:hAnsi="Arial" w:cs="Arial"/>
          <w:sz w:val="22"/>
          <w:szCs w:val="22"/>
        </w:rPr>
        <w:t>collect</w:t>
      </w:r>
      <w:r w:rsidR="006607C9" w:rsidRPr="00AD0A6A">
        <w:rPr>
          <w:rFonts w:ascii="Arial" w:hAnsi="Arial" w:cs="Arial"/>
          <w:sz w:val="22"/>
          <w:szCs w:val="22"/>
        </w:rPr>
        <w:t>ing</w:t>
      </w:r>
      <w:r w:rsidR="0068028E" w:rsidRPr="00AD0A6A">
        <w:rPr>
          <w:rFonts w:ascii="Arial" w:hAnsi="Arial" w:cs="Arial"/>
          <w:sz w:val="22"/>
          <w:szCs w:val="22"/>
        </w:rPr>
        <w:t xml:space="preserve"> numerical data</w:t>
      </w:r>
      <w:r w:rsidR="001A0748" w:rsidRPr="00AD0A6A">
        <w:rPr>
          <w:rFonts w:ascii="Arial" w:hAnsi="Arial" w:cs="Arial"/>
          <w:sz w:val="22"/>
          <w:szCs w:val="22"/>
        </w:rPr>
        <w:t>, such as how many people are vaccinated and which groups have higher or lower vaccination rates</w:t>
      </w:r>
      <w:r w:rsidR="008C1F5B" w:rsidRPr="00AD0A6A">
        <w:rPr>
          <w:rFonts w:ascii="Arial" w:hAnsi="Arial" w:cs="Arial"/>
          <w:sz w:val="22"/>
          <w:szCs w:val="22"/>
        </w:rPr>
        <w:t xml:space="preserve"> and will </w:t>
      </w:r>
      <w:r w:rsidR="008A4C87" w:rsidRPr="00AD0A6A">
        <w:rPr>
          <w:rFonts w:ascii="Arial" w:hAnsi="Arial" w:cs="Arial"/>
          <w:sz w:val="22"/>
          <w:szCs w:val="22"/>
        </w:rPr>
        <w:t>focus</w:t>
      </w:r>
      <w:r w:rsidR="008C1F5B" w:rsidRPr="00AD0A6A">
        <w:rPr>
          <w:rFonts w:ascii="Arial" w:hAnsi="Arial" w:cs="Arial"/>
          <w:sz w:val="22"/>
          <w:szCs w:val="22"/>
        </w:rPr>
        <w:t xml:space="preserve"> on fac</w:t>
      </w:r>
      <w:r w:rsidR="00DF64C1" w:rsidRPr="00AD0A6A">
        <w:rPr>
          <w:rFonts w:ascii="Arial" w:hAnsi="Arial" w:cs="Arial"/>
          <w:sz w:val="22"/>
          <w:szCs w:val="22"/>
        </w:rPr>
        <w:t xml:space="preserve">ts </w:t>
      </w:r>
      <w:r w:rsidR="005D78E9" w:rsidRPr="00AD0A6A">
        <w:rPr>
          <w:rFonts w:ascii="Arial" w:hAnsi="Arial" w:cs="Arial"/>
          <w:sz w:val="22"/>
          <w:szCs w:val="22"/>
        </w:rPr>
        <w:t>from reliab</w:t>
      </w:r>
      <w:r w:rsidR="008A4C87" w:rsidRPr="00AD0A6A">
        <w:rPr>
          <w:rFonts w:ascii="Arial" w:hAnsi="Arial" w:cs="Arial"/>
          <w:sz w:val="22"/>
          <w:szCs w:val="22"/>
        </w:rPr>
        <w:t>le</w:t>
      </w:r>
      <w:r w:rsidR="005D78E9" w:rsidRPr="00AD0A6A">
        <w:rPr>
          <w:rFonts w:ascii="Arial" w:hAnsi="Arial" w:cs="Arial"/>
          <w:sz w:val="22"/>
          <w:szCs w:val="22"/>
        </w:rPr>
        <w:t xml:space="preserve"> sources </w:t>
      </w:r>
      <w:r w:rsidR="006526FF" w:rsidRPr="00AD0A6A">
        <w:rPr>
          <w:rFonts w:ascii="Arial" w:hAnsi="Arial" w:cs="Arial"/>
          <w:sz w:val="22"/>
          <w:szCs w:val="22"/>
        </w:rPr>
        <w:t xml:space="preserve">to investigate the cause of problem </w:t>
      </w:r>
      <w:r w:rsidR="00143224" w:rsidRPr="00AD0A6A">
        <w:rPr>
          <w:rFonts w:ascii="Arial" w:hAnsi="Arial" w:cs="Arial"/>
          <w:sz w:val="22"/>
          <w:szCs w:val="22"/>
        </w:rPr>
        <w:t>regard</w:t>
      </w:r>
      <w:r w:rsidR="00E83766" w:rsidRPr="00AD0A6A">
        <w:rPr>
          <w:rFonts w:ascii="Arial" w:hAnsi="Arial" w:cs="Arial"/>
          <w:sz w:val="22"/>
          <w:szCs w:val="22"/>
        </w:rPr>
        <w:t xml:space="preserve">ing accessibility  and  </w:t>
      </w:r>
      <w:r w:rsidR="00621387" w:rsidRPr="00AD0A6A">
        <w:rPr>
          <w:rFonts w:ascii="Arial" w:hAnsi="Arial" w:cs="Arial"/>
          <w:sz w:val="22"/>
          <w:szCs w:val="22"/>
        </w:rPr>
        <w:t>people’s</w:t>
      </w:r>
      <w:r w:rsidR="00C12DAB" w:rsidRPr="00AD0A6A">
        <w:rPr>
          <w:rFonts w:ascii="Arial" w:hAnsi="Arial" w:cs="Arial"/>
          <w:sz w:val="22"/>
          <w:szCs w:val="22"/>
        </w:rPr>
        <w:t xml:space="preserve"> beli</w:t>
      </w:r>
      <w:r w:rsidR="00621387" w:rsidRPr="00AD0A6A">
        <w:rPr>
          <w:rFonts w:ascii="Arial" w:hAnsi="Arial" w:cs="Arial"/>
          <w:sz w:val="22"/>
          <w:szCs w:val="22"/>
        </w:rPr>
        <w:t>efs</w:t>
      </w:r>
      <w:r w:rsidR="00C12DAB" w:rsidRPr="00AD0A6A">
        <w:rPr>
          <w:rFonts w:ascii="Arial" w:hAnsi="Arial" w:cs="Arial"/>
          <w:sz w:val="22"/>
          <w:szCs w:val="22"/>
        </w:rPr>
        <w:t>. Quantitative</w:t>
      </w:r>
      <w:r w:rsidR="00852A71" w:rsidRPr="00AD0A6A">
        <w:rPr>
          <w:rFonts w:ascii="Arial" w:hAnsi="Arial" w:cs="Arial"/>
          <w:sz w:val="22"/>
          <w:szCs w:val="22"/>
        </w:rPr>
        <w:t xml:space="preserve"> </w:t>
      </w:r>
      <w:r w:rsidR="008A4C87" w:rsidRPr="00AD0A6A">
        <w:rPr>
          <w:rFonts w:ascii="Arial" w:hAnsi="Arial" w:cs="Arial"/>
          <w:sz w:val="22"/>
          <w:szCs w:val="22"/>
        </w:rPr>
        <w:t>method</w:t>
      </w:r>
      <w:r w:rsidR="00852A71" w:rsidRPr="00AD0A6A">
        <w:rPr>
          <w:rFonts w:ascii="Arial" w:hAnsi="Arial" w:cs="Arial"/>
          <w:sz w:val="22"/>
          <w:szCs w:val="22"/>
        </w:rPr>
        <w:t xml:space="preserve"> is an </w:t>
      </w:r>
      <w:r w:rsidR="008A4C87" w:rsidRPr="00AD0A6A">
        <w:rPr>
          <w:rFonts w:ascii="Arial" w:hAnsi="Arial" w:cs="Arial"/>
          <w:sz w:val="22"/>
          <w:szCs w:val="22"/>
        </w:rPr>
        <w:t>excellent</w:t>
      </w:r>
      <w:r w:rsidR="00E31A3A" w:rsidRPr="00AD0A6A">
        <w:rPr>
          <w:rFonts w:ascii="Arial" w:hAnsi="Arial" w:cs="Arial"/>
          <w:sz w:val="22"/>
          <w:szCs w:val="22"/>
        </w:rPr>
        <w:t xml:space="preserve">, reliable </w:t>
      </w:r>
      <w:r w:rsidR="00001842" w:rsidRPr="00AD0A6A">
        <w:rPr>
          <w:rFonts w:ascii="Arial" w:hAnsi="Arial" w:cs="Arial"/>
          <w:sz w:val="22"/>
          <w:szCs w:val="22"/>
        </w:rPr>
        <w:t xml:space="preserve">method </w:t>
      </w:r>
      <w:r w:rsidR="00E5496E" w:rsidRPr="00AD0A6A">
        <w:rPr>
          <w:rFonts w:ascii="Arial" w:hAnsi="Arial" w:cs="Arial"/>
          <w:sz w:val="22"/>
          <w:szCs w:val="22"/>
        </w:rPr>
        <w:t>that is</w:t>
      </w:r>
      <w:r w:rsidR="00451998" w:rsidRPr="00AD0A6A">
        <w:rPr>
          <w:rFonts w:ascii="Arial" w:hAnsi="Arial" w:cs="Arial"/>
          <w:sz w:val="22"/>
          <w:szCs w:val="22"/>
        </w:rPr>
        <w:t xml:space="preserve"> full of facts and numbers</w:t>
      </w:r>
      <w:r w:rsidR="00CC385E" w:rsidRPr="00AD0A6A">
        <w:rPr>
          <w:rFonts w:ascii="Arial" w:hAnsi="Arial" w:cs="Arial"/>
          <w:sz w:val="22"/>
          <w:szCs w:val="22"/>
        </w:rPr>
        <w:t xml:space="preserve"> </w:t>
      </w:r>
      <w:r w:rsidR="00FC6466" w:rsidRPr="00AD0A6A">
        <w:rPr>
          <w:rFonts w:ascii="Arial" w:hAnsi="Arial" w:cs="Arial"/>
          <w:sz w:val="22"/>
          <w:szCs w:val="22"/>
        </w:rPr>
        <w:t xml:space="preserve">so it </w:t>
      </w:r>
      <w:r w:rsidR="00001842" w:rsidRPr="00AD0A6A">
        <w:rPr>
          <w:rFonts w:ascii="Arial" w:hAnsi="Arial" w:cs="Arial"/>
          <w:sz w:val="22"/>
          <w:szCs w:val="22"/>
        </w:rPr>
        <w:t xml:space="preserve">makes </w:t>
      </w:r>
      <w:r w:rsidR="00E5496E" w:rsidRPr="00AD0A6A">
        <w:rPr>
          <w:rFonts w:ascii="Arial" w:hAnsi="Arial" w:cs="Arial"/>
          <w:sz w:val="22"/>
          <w:szCs w:val="22"/>
        </w:rPr>
        <w:t xml:space="preserve">it </w:t>
      </w:r>
      <w:r w:rsidR="00001842" w:rsidRPr="00AD0A6A">
        <w:rPr>
          <w:rFonts w:ascii="Arial" w:hAnsi="Arial" w:cs="Arial"/>
          <w:sz w:val="22"/>
          <w:szCs w:val="22"/>
        </w:rPr>
        <w:t xml:space="preserve">easy to see patterns, compare different groups and understand what factors might influence </w:t>
      </w:r>
      <w:r w:rsidR="004543DA" w:rsidRPr="00AD0A6A">
        <w:rPr>
          <w:rFonts w:ascii="Arial" w:hAnsi="Arial" w:cs="Arial"/>
          <w:sz w:val="22"/>
          <w:szCs w:val="22"/>
        </w:rPr>
        <w:t>whether people get vaccinated</w:t>
      </w:r>
      <w:r w:rsidR="001F40B7" w:rsidRPr="00AD0A6A">
        <w:rPr>
          <w:rFonts w:ascii="Arial" w:hAnsi="Arial" w:cs="Arial"/>
          <w:sz w:val="22"/>
          <w:szCs w:val="22"/>
        </w:rPr>
        <w:t xml:space="preserve"> or not</w:t>
      </w:r>
      <w:r w:rsidR="004543DA" w:rsidRPr="00AD0A6A">
        <w:rPr>
          <w:rFonts w:ascii="Arial" w:hAnsi="Arial" w:cs="Arial"/>
          <w:sz w:val="22"/>
          <w:szCs w:val="22"/>
        </w:rPr>
        <w:t>. The results are more reliable and objective</w:t>
      </w:r>
      <w:r w:rsidR="005141F8" w:rsidRPr="00AD0A6A">
        <w:rPr>
          <w:rFonts w:ascii="Arial" w:hAnsi="Arial" w:cs="Arial"/>
          <w:sz w:val="22"/>
          <w:szCs w:val="22"/>
        </w:rPr>
        <w:t xml:space="preserve">, quantitative research helps present the results clearly and supports good decision making </w:t>
      </w:r>
      <w:r w:rsidR="008A2A84" w:rsidRPr="00AD0A6A">
        <w:rPr>
          <w:rFonts w:ascii="Arial" w:hAnsi="Arial" w:cs="Arial"/>
          <w:sz w:val="22"/>
          <w:szCs w:val="22"/>
        </w:rPr>
        <w:t xml:space="preserve">in </w:t>
      </w:r>
      <w:r w:rsidR="00E5496E" w:rsidRPr="00AD0A6A">
        <w:rPr>
          <w:rFonts w:ascii="Arial" w:hAnsi="Arial" w:cs="Arial"/>
          <w:sz w:val="22"/>
          <w:szCs w:val="22"/>
        </w:rPr>
        <w:t xml:space="preserve">the </w:t>
      </w:r>
      <w:r w:rsidR="00E17B42" w:rsidRPr="00AD0A6A">
        <w:rPr>
          <w:rFonts w:ascii="Arial" w:hAnsi="Arial" w:cs="Arial"/>
          <w:sz w:val="22"/>
          <w:szCs w:val="22"/>
        </w:rPr>
        <w:t>Health and Social</w:t>
      </w:r>
      <w:r w:rsidR="007E3787" w:rsidRPr="00AD0A6A">
        <w:rPr>
          <w:rFonts w:ascii="Arial" w:hAnsi="Arial" w:cs="Arial"/>
          <w:sz w:val="22"/>
          <w:szCs w:val="22"/>
        </w:rPr>
        <w:t xml:space="preserve"> care</w:t>
      </w:r>
      <w:r w:rsidR="008A2A84" w:rsidRPr="00AD0A6A">
        <w:rPr>
          <w:rFonts w:ascii="Arial" w:hAnsi="Arial" w:cs="Arial"/>
          <w:sz w:val="22"/>
          <w:szCs w:val="22"/>
        </w:rPr>
        <w:t xml:space="preserve"> sector. </w:t>
      </w:r>
    </w:p>
    <w:p w14:paraId="5AEFAC7E" w14:textId="77777777" w:rsidR="00530E16" w:rsidRPr="000D0C1D" w:rsidRDefault="004468F8">
      <w:pPr>
        <w:pStyle w:val="Heading1"/>
        <w:jc w:val="both"/>
        <w:rPr>
          <w:rFonts w:ascii="Arial" w:hAnsi="Arial" w:cs="Arial"/>
        </w:rPr>
      </w:pPr>
      <w:bookmarkStart w:id="8" w:name="_Toc213674538"/>
      <w:r w:rsidRPr="000D0C1D">
        <w:rPr>
          <w:rFonts w:ascii="Arial" w:hAnsi="Arial" w:cs="Arial"/>
        </w:rPr>
        <w:lastRenderedPageBreak/>
        <w:t>Task 3: Data Collection</w:t>
      </w:r>
      <w:bookmarkEnd w:id="8"/>
      <w:r w:rsidRPr="000D0C1D">
        <w:rPr>
          <w:rFonts w:ascii="Arial" w:hAnsi="Arial" w:cs="Arial"/>
        </w:rPr>
        <w:t xml:space="preserve"> </w:t>
      </w:r>
    </w:p>
    <w:p w14:paraId="418730BF" w14:textId="3F509F1B" w:rsidR="004468F8" w:rsidRPr="000D0C1D" w:rsidRDefault="00BA0043" w:rsidP="00C676F0">
      <w:pPr>
        <w:pStyle w:val="Heading2"/>
        <w:rPr>
          <w:rFonts w:ascii="Arial" w:eastAsia="Aptos" w:hAnsi="Arial" w:cs="Arial"/>
          <w:lang w:eastAsia="en-US"/>
        </w:rPr>
      </w:pPr>
      <w:bookmarkStart w:id="9" w:name="_Toc213674539"/>
      <w:r w:rsidRPr="000D0C1D">
        <w:rPr>
          <w:rFonts w:ascii="Arial" w:eastAsia="Aptos" w:hAnsi="Arial" w:cs="Arial"/>
          <w:lang w:eastAsia="en-US"/>
        </w:rPr>
        <w:t>Overview of primary and secondary data collection</w:t>
      </w:r>
      <w:bookmarkEnd w:id="9"/>
    </w:p>
    <w:p w14:paraId="7A65DCA2" w14:textId="6CCC0371" w:rsidR="004468F8" w:rsidRPr="00AD0A6A" w:rsidRDefault="0034720D" w:rsidP="004468F8">
      <w:pPr>
        <w:rPr>
          <w:rFonts w:ascii="Arial" w:hAnsi="Arial" w:cs="Arial"/>
          <w:sz w:val="22"/>
          <w:szCs w:val="22"/>
          <w:lang w:eastAsia="en-US"/>
        </w:rPr>
      </w:pPr>
      <w:r w:rsidRPr="00AD0A6A">
        <w:rPr>
          <w:rFonts w:ascii="Arial" w:hAnsi="Arial" w:cs="Arial"/>
          <w:sz w:val="22"/>
          <w:szCs w:val="22"/>
          <w:lang w:eastAsia="en-US"/>
        </w:rPr>
        <w:t xml:space="preserve">There are two </w:t>
      </w:r>
      <w:r w:rsidR="000F5FCB" w:rsidRPr="00AD0A6A">
        <w:rPr>
          <w:rFonts w:ascii="Arial" w:hAnsi="Arial" w:cs="Arial"/>
          <w:sz w:val="22"/>
          <w:szCs w:val="22"/>
          <w:lang w:eastAsia="en-US"/>
        </w:rPr>
        <w:t xml:space="preserve">types of data </w:t>
      </w:r>
      <w:r w:rsidR="00E5496E" w:rsidRPr="00AD0A6A">
        <w:rPr>
          <w:rFonts w:ascii="Arial" w:hAnsi="Arial" w:cs="Arial"/>
          <w:sz w:val="22"/>
          <w:szCs w:val="22"/>
          <w:lang w:eastAsia="en-US"/>
        </w:rPr>
        <w:t>collection:</w:t>
      </w:r>
      <w:r w:rsidR="000F5FCB" w:rsidRPr="00AD0A6A">
        <w:rPr>
          <w:rFonts w:ascii="Arial" w:hAnsi="Arial" w:cs="Arial"/>
          <w:sz w:val="22"/>
          <w:szCs w:val="22"/>
          <w:lang w:eastAsia="en-US"/>
        </w:rPr>
        <w:t xml:space="preserve"> primary and secondary. Primary data is original and collected first hand</w:t>
      </w:r>
      <w:r w:rsidR="00553FD2" w:rsidRPr="00AD0A6A">
        <w:rPr>
          <w:rFonts w:ascii="Arial" w:hAnsi="Arial" w:cs="Arial"/>
          <w:sz w:val="22"/>
          <w:szCs w:val="22"/>
          <w:lang w:eastAsia="en-US"/>
        </w:rPr>
        <w:t xml:space="preserve">, </w:t>
      </w:r>
      <w:r w:rsidR="00D349F3" w:rsidRPr="00AD0A6A">
        <w:rPr>
          <w:rFonts w:ascii="Arial" w:hAnsi="Arial" w:cs="Arial"/>
          <w:sz w:val="22"/>
          <w:szCs w:val="22"/>
          <w:lang w:eastAsia="en-US"/>
        </w:rPr>
        <w:t xml:space="preserve">the </w:t>
      </w:r>
      <w:r w:rsidR="00553FD2" w:rsidRPr="00AD0A6A">
        <w:rPr>
          <w:rFonts w:ascii="Arial" w:hAnsi="Arial" w:cs="Arial"/>
          <w:sz w:val="22"/>
          <w:szCs w:val="22"/>
          <w:lang w:eastAsia="en-US"/>
        </w:rPr>
        <w:t>information</w:t>
      </w:r>
      <w:r w:rsidR="00D349F3" w:rsidRPr="00AD0A6A">
        <w:rPr>
          <w:rFonts w:ascii="Arial" w:hAnsi="Arial" w:cs="Arial"/>
          <w:sz w:val="22"/>
          <w:szCs w:val="22"/>
          <w:lang w:eastAsia="en-US"/>
        </w:rPr>
        <w:t xml:space="preserve"> is</w:t>
      </w:r>
      <w:r w:rsidR="00553FD2" w:rsidRPr="00AD0A6A">
        <w:rPr>
          <w:rFonts w:ascii="Arial" w:hAnsi="Arial" w:cs="Arial"/>
          <w:sz w:val="22"/>
          <w:szCs w:val="22"/>
          <w:lang w:eastAsia="en-US"/>
        </w:rPr>
        <w:t xml:space="preserve"> </w:t>
      </w:r>
      <w:r w:rsidR="00D349F3" w:rsidRPr="00AD0A6A">
        <w:rPr>
          <w:rFonts w:ascii="Arial" w:hAnsi="Arial" w:cs="Arial"/>
          <w:sz w:val="22"/>
          <w:szCs w:val="22"/>
          <w:lang w:eastAsia="en-US"/>
        </w:rPr>
        <w:t>gathered</w:t>
      </w:r>
      <w:r w:rsidR="00395817" w:rsidRPr="00AD0A6A">
        <w:rPr>
          <w:rFonts w:ascii="Arial" w:hAnsi="Arial" w:cs="Arial"/>
          <w:sz w:val="22"/>
          <w:szCs w:val="22"/>
          <w:lang w:eastAsia="en-US"/>
        </w:rPr>
        <w:t xml:space="preserve"> by a researcher for a specific purpose using methods like interviews, observations,</w:t>
      </w:r>
      <w:r w:rsidR="00232BF9" w:rsidRPr="00AD0A6A">
        <w:rPr>
          <w:rFonts w:ascii="Arial" w:hAnsi="Arial" w:cs="Arial"/>
          <w:sz w:val="22"/>
          <w:szCs w:val="22"/>
          <w:lang w:eastAsia="en-US"/>
        </w:rPr>
        <w:t xml:space="preserve"> </w:t>
      </w:r>
      <w:r w:rsidR="00496702" w:rsidRPr="00AD0A6A">
        <w:rPr>
          <w:rFonts w:ascii="Arial" w:hAnsi="Arial" w:cs="Arial"/>
          <w:sz w:val="22"/>
          <w:szCs w:val="22"/>
          <w:lang w:eastAsia="en-US"/>
        </w:rPr>
        <w:t>experiments,</w:t>
      </w:r>
      <w:r w:rsidR="00D349F3" w:rsidRPr="00AD0A6A">
        <w:rPr>
          <w:rFonts w:ascii="Arial" w:hAnsi="Arial" w:cs="Arial"/>
          <w:sz w:val="22"/>
          <w:szCs w:val="22"/>
          <w:lang w:eastAsia="en-US"/>
        </w:rPr>
        <w:t xml:space="preserve"> </w:t>
      </w:r>
      <w:r w:rsidR="00395817" w:rsidRPr="00AD0A6A">
        <w:rPr>
          <w:rFonts w:ascii="Arial" w:hAnsi="Arial" w:cs="Arial"/>
          <w:sz w:val="22"/>
          <w:szCs w:val="22"/>
          <w:lang w:eastAsia="en-US"/>
        </w:rPr>
        <w:t>surveys</w:t>
      </w:r>
      <w:r w:rsidR="00C1762D" w:rsidRPr="00AD0A6A">
        <w:rPr>
          <w:rFonts w:ascii="Arial" w:hAnsi="Arial" w:cs="Arial"/>
          <w:sz w:val="22"/>
          <w:szCs w:val="22"/>
          <w:lang w:eastAsia="en-US"/>
        </w:rPr>
        <w:t xml:space="preserve"> and qu</w:t>
      </w:r>
      <w:r w:rsidR="00D9745B" w:rsidRPr="00AD0A6A">
        <w:rPr>
          <w:rFonts w:ascii="Arial" w:hAnsi="Arial" w:cs="Arial"/>
          <w:sz w:val="22"/>
          <w:szCs w:val="22"/>
          <w:lang w:eastAsia="en-US"/>
        </w:rPr>
        <w:t>estionnaires</w:t>
      </w:r>
      <w:r w:rsidR="001028CA" w:rsidRPr="00AD0A6A">
        <w:rPr>
          <w:rFonts w:ascii="Arial" w:hAnsi="Arial" w:cs="Arial"/>
          <w:sz w:val="22"/>
          <w:szCs w:val="22"/>
          <w:lang w:eastAsia="en-US"/>
        </w:rPr>
        <w:t>.</w:t>
      </w:r>
      <w:r w:rsidR="009D4BD5" w:rsidRPr="00AD0A6A">
        <w:rPr>
          <w:rFonts w:ascii="Arial" w:hAnsi="Arial" w:cs="Arial"/>
          <w:sz w:val="22"/>
          <w:szCs w:val="22"/>
          <w:lang w:eastAsia="en-US"/>
        </w:rPr>
        <w:t xml:space="preserve"> </w:t>
      </w:r>
      <w:r w:rsidR="003804B2" w:rsidRPr="00AD0A6A">
        <w:rPr>
          <w:rFonts w:ascii="Arial" w:hAnsi="Arial" w:cs="Arial"/>
          <w:sz w:val="22"/>
          <w:szCs w:val="22"/>
          <w:lang w:eastAsia="en-US"/>
        </w:rPr>
        <w:t xml:space="preserve">As </w:t>
      </w:r>
      <w:r w:rsidR="009D4BD5" w:rsidRPr="00AD0A6A">
        <w:rPr>
          <w:rFonts w:ascii="Arial" w:hAnsi="Arial" w:cs="Arial"/>
          <w:sz w:val="22"/>
          <w:szCs w:val="22"/>
          <w:lang w:eastAsia="en-US"/>
        </w:rPr>
        <w:t xml:space="preserve">the </w:t>
      </w:r>
      <w:r w:rsidR="00514584" w:rsidRPr="00AD0A6A">
        <w:rPr>
          <w:rFonts w:ascii="Arial" w:hAnsi="Arial" w:cs="Arial"/>
          <w:sz w:val="22"/>
          <w:szCs w:val="22"/>
          <w:lang w:eastAsia="en-US"/>
        </w:rPr>
        <w:t>collection</w:t>
      </w:r>
      <w:r w:rsidR="00C76996" w:rsidRPr="00AD0A6A">
        <w:rPr>
          <w:rFonts w:ascii="Arial" w:hAnsi="Arial" w:cs="Arial"/>
          <w:sz w:val="22"/>
          <w:szCs w:val="22"/>
          <w:lang w:eastAsia="en-US"/>
        </w:rPr>
        <w:t xml:space="preserve"> of data </w:t>
      </w:r>
      <w:r w:rsidR="003804B2" w:rsidRPr="00AD0A6A">
        <w:rPr>
          <w:rFonts w:ascii="Arial" w:hAnsi="Arial" w:cs="Arial"/>
          <w:sz w:val="22"/>
          <w:szCs w:val="22"/>
          <w:lang w:eastAsia="en-US"/>
        </w:rPr>
        <w:t>is</w:t>
      </w:r>
      <w:r w:rsidR="003448CC" w:rsidRPr="00AD0A6A">
        <w:rPr>
          <w:rFonts w:ascii="Arial" w:hAnsi="Arial" w:cs="Arial"/>
          <w:sz w:val="22"/>
          <w:szCs w:val="22"/>
          <w:lang w:eastAsia="en-US"/>
        </w:rPr>
        <w:t xml:space="preserve"> </w:t>
      </w:r>
      <w:r w:rsidR="00C76996" w:rsidRPr="00AD0A6A">
        <w:rPr>
          <w:rFonts w:ascii="Arial" w:hAnsi="Arial" w:cs="Arial"/>
          <w:sz w:val="22"/>
          <w:szCs w:val="22"/>
          <w:lang w:eastAsia="en-US"/>
        </w:rPr>
        <w:t>conducted</w:t>
      </w:r>
      <w:r w:rsidR="003448CC" w:rsidRPr="00AD0A6A">
        <w:rPr>
          <w:rFonts w:ascii="Arial" w:hAnsi="Arial" w:cs="Arial"/>
          <w:sz w:val="22"/>
          <w:szCs w:val="22"/>
          <w:lang w:eastAsia="en-US"/>
        </w:rPr>
        <w:t xml:space="preserve"> by the researcher that </w:t>
      </w:r>
      <w:r w:rsidR="00B62AD4" w:rsidRPr="00AD0A6A">
        <w:rPr>
          <w:rFonts w:ascii="Arial" w:hAnsi="Arial" w:cs="Arial"/>
          <w:sz w:val="22"/>
          <w:szCs w:val="22"/>
          <w:lang w:eastAsia="en-US"/>
        </w:rPr>
        <w:t xml:space="preserve">makes </w:t>
      </w:r>
      <w:r w:rsidR="003804B2" w:rsidRPr="00AD0A6A">
        <w:rPr>
          <w:rFonts w:ascii="Arial" w:hAnsi="Arial" w:cs="Arial"/>
          <w:sz w:val="22"/>
          <w:szCs w:val="22"/>
          <w:lang w:eastAsia="en-US"/>
        </w:rPr>
        <w:t xml:space="preserve">the </w:t>
      </w:r>
      <w:r w:rsidR="00584C10" w:rsidRPr="00AD0A6A">
        <w:rPr>
          <w:rFonts w:ascii="Arial" w:hAnsi="Arial" w:cs="Arial"/>
          <w:sz w:val="22"/>
          <w:szCs w:val="22"/>
          <w:lang w:eastAsia="en-US"/>
        </w:rPr>
        <w:t>data</w:t>
      </w:r>
      <w:r w:rsidR="002B5EC6" w:rsidRPr="00AD0A6A">
        <w:rPr>
          <w:rFonts w:ascii="Arial" w:hAnsi="Arial" w:cs="Arial"/>
          <w:sz w:val="22"/>
          <w:szCs w:val="22"/>
          <w:lang w:eastAsia="en-US"/>
        </w:rPr>
        <w:t xml:space="preserve"> highly relevant and accurate for the study</w:t>
      </w:r>
      <w:r w:rsidR="00584C10" w:rsidRPr="00AD0A6A">
        <w:rPr>
          <w:rFonts w:ascii="Arial" w:hAnsi="Arial" w:cs="Arial"/>
          <w:sz w:val="22"/>
          <w:szCs w:val="22"/>
          <w:lang w:eastAsia="en-US"/>
        </w:rPr>
        <w:t>.</w:t>
      </w:r>
      <w:r w:rsidR="002B5EC6" w:rsidRPr="00AD0A6A">
        <w:rPr>
          <w:rFonts w:ascii="Arial" w:hAnsi="Arial" w:cs="Arial"/>
          <w:sz w:val="22"/>
          <w:szCs w:val="22"/>
          <w:lang w:eastAsia="en-US"/>
        </w:rPr>
        <w:t xml:space="preserve"> </w:t>
      </w:r>
      <w:r w:rsidR="0064518C" w:rsidRPr="00AD0A6A">
        <w:rPr>
          <w:rFonts w:ascii="Arial" w:hAnsi="Arial" w:cs="Arial"/>
          <w:sz w:val="22"/>
          <w:szCs w:val="22"/>
          <w:lang w:eastAsia="en-US"/>
        </w:rPr>
        <w:t xml:space="preserve">On the other hand, that sort </w:t>
      </w:r>
      <w:r w:rsidR="00310259" w:rsidRPr="00AD0A6A">
        <w:rPr>
          <w:rFonts w:ascii="Arial" w:hAnsi="Arial" w:cs="Arial"/>
          <w:sz w:val="22"/>
          <w:szCs w:val="22"/>
          <w:lang w:eastAsia="en-US"/>
        </w:rPr>
        <w:t xml:space="preserve">of </w:t>
      </w:r>
      <w:r w:rsidR="0064518C" w:rsidRPr="00AD0A6A">
        <w:rPr>
          <w:rFonts w:ascii="Arial" w:hAnsi="Arial" w:cs="Arial"/>
          <w:sz w:val="22"/>
          <w:szCs w:val="22"/>
          <w:lang w:eastAsia="en-US"/>
        </w:rPr>
        <w:t xml:space="preserve">data </w:t>
      </w:r>
      <w:r w:rsidR="00310259" w:rsidRPr="00AD0A6A">
        <w:rPr>
          <w:rFonts w:ascii="Arial" w:hAnsi="Arial" w:cs="Arial"/>
          <w:sz w:val="22"/>
          <w:szCs w:val="22"/>
          <w:lang w:eastAsia="en-US"/>
        </w:rPr>
        <w:t xml:space="preserve">is </w:t>
      </w:r>
      <w:r w:rsidR="002B5EC6" w:rsidRPr="00AD0A6A">
        <w:rPr>
          <w:rFonts w:ascii="Arial" w:hAnsi="Arial" w:cs="Arial"/>
          <w:sz w:val="22"/>
          <w:szCs w:val="22"/>
          <w:lang w:eastAsia="en-US"/>
        </w:rPr>
        <w:t>often time consuming</w:t>
      </w:r>
      <w:r w:rsidR="00317927" w:rsidRPr="00AD0A6A">
        <w:rPr>
          <w:rFonts w:ascii="Arial" w:hAnsi="Arial" w:cs="Arial"/>
          <w:sz w:val="22"/>
          <w:szCs w:val="22"/>
          <w:lang w:eastAsia="en-US"/>
        </w:rPr>
        <w:t xml:space="preserve"> an</w:t>
      </w:r>
      <w:r w:rsidR="00310259" w:rsidRPr="00AD0A6A">
        <w:rPr>
          <w:rFonts w:ascii="Arial" w:hAnsi="Arial" w:cs="Arial"/>
          <w:sz w:val="22"/>
          <w:szCs w:val="22"/>
          <w:lang w:eastAsia="en-US"/>
        </w:rPr>
        <w:t xml:space="preserve">d </w:t>
      </w:r>
      <w:r w:rsidR="005F6947" w:rsidRPr="00AD0A6A">
        <w:rPr>
          <w:rFonts w:ascii="Arial" w:hAnsi="Arial" w:cs="Arial"/>
          <w:sz w:val="22"/>
          <w:szCs w:val="22"/>
          <w:lang w:eastAsia="en-US"/>
        </w:rPr>
        <w:t xml:space="preserve">can </w:t>
      </w:r>
      <w:r w:rsidR="00F74078" w:rsidRPr="00AD0A6A">
        <w:rPr>
          <w:rFonts w:ascii="Arial" w:hAnsi="Arial" w:cs="Arial"/>
          <w:sz w:val="22"/>
          <w:szCs w:val="22"/>
          <w:lang w:eastAsia="en-US"/>
        </w:rPr>
        <w:t xml:space="preserve">damage data quality </w:t>
      </w:r>
      <w:r w:rsidR="00CA6409" w:rsidRPr="00AD0A6A">
        <w:rPr>
          <w:rFonts w:ascii="Arial" w:hAnsi="Arial" w:cs="Arial"/>
          <w:sz w:val="22"/>
          <w:szCs w:val="22"/>
          <w:lang w:eastAsia="en-US"/>
        </w:rPr>
        <w:t xml:space="preserve">as </w:t>
      </w:r>
      <w:r w:rsidR="00C143BA" w:rsidRPr="00AD0A6A">
        <w:rPr>
          <w:rFonts w:ascii="Arial" w:hAnsi="Arial" w:cs="Arial"/>
          <w:sz w:val="22"/>
          <w:szCs w:val="22"/>
          <w:lang w:eastAsia="en-US"/>
        </w:rPr>
        <w:t xml:space="preserve">responses may be affected by interview bias. </w:t>
      </w:r>
      <w:r w:rsidR="000F5FCB" w:rsidRPr="00AD0A6A">
        <w:rPr>
          <w:rFonts w:ascii="Arial" w:hAnsi="Arial" w:cs="Arial"/>
          <w:sz w:val="22"/>
          <w:szCs w:val="22"/>
          <w:lang w:eastAsia="en-US"/>
        </w:rPr>
        <w:t>Secondary data is pre-existing and collected by others</w:t>
      </w:r>
      <w:r w:rsidR="00933CE5" w:rsidRPr="00AD0A6A">
        <w:rPr>
          <w:rFonts w:ascii="Arial" w:hAnsi="Arial" w:cs="Arial"/>
          <w:sz w:val="22"/>
          <w:szCs w:val="22"/>
          <w:lang w:eastAsia="en-US"/>
        </w:rPr>
        <w:t xml:space="preserve"> such as books,</w:t>
      </w:r>
      <w:r w:rsidR="00F51BD1" w:rsidRPr="00AD0A6A">
        <w:rPr>
          <w:rFonts w:ascii="Arial" w:hAnsi="Arial" w:cs="Arial"/>
          <w:sz w:val="22"/>
          <w:szCs w:val="22"/>
          <w:lang w:eastAsia="en-US"/>
        </w:rPr>
        <w:t xml:space="preserve"> journals,</w:t>
      </w:r>
      <w:r w:rsidR="00933CE5" w:rsidRPr="00AD0A6A">
        <w:rPr>
          <w:rFonts w:ascii="Arial" w:hAnsi="Arial" w:cs="Arial"/>
          <w:sz w:val="22"/>
          <w:szCs w:val="22"/>
          <w:lang w:eastAsia="en-US"/>
        </w:rPr>
        <w:t xml:space="preserve"> reports, </w:t>
      </w:r>
      <w:r w:rsidR="00D55DC2" w:rsidRPr="00AD0A6A">
        <w:rPr>
          <w:rFonts w:ascii="Arial" w:hAnsi="Arial" w:cs="Arial"/>
          <w:sz w:val="22"/>
          <w:szCs w:val="22"/>
          <w:lang w:eastAsia="en-US"/>
        </w:rPr>
        <w:t>research</w:t>
      </w:r>
      <w:r w:rsidR="00933CE5" w:rsidRPr="00AD0A6A">
        <w:rPr>
          <w:rFonts w:ascii="Arial" w:hAnsi="Arial" w:cs="Arial"/>
          <w:sz w:val="22"/>
          <w:szCs w:val="22"/>
          <w:lang w:eastAsia="en-US"/>
        </w:rPr>
        <w:t xml:space="preserve"> and articles which is quicker to use but may not perfectly fit the research</w:t>
      </w:r>
      <w:r w:rsidR="005F512E" w:rsidRPr="00AD0A6A">
        <w:rPr>
          <w:rFonts w:ascii="Arial" w:hAnsi="Arial" w:cs="Arial"/>
          <w:sz w:val="22"/>
          <w:szCs w:val="22"/>
          <w:lang w:eastAsia="en-US"/>
        </w:rPr>
        <w:t>ers</w:t>
      </w:r>
      <w:r w:rsidR="00933CE5" w:rsidRPr="00AD0A6A">
        <w:rPr>
          <w:rFonts w:ascii="Arial" w:hAnsi="Arial" w:cs="Arial"/>
          <w:sz w:val="22"/>
          <w:szCs w:val="22"/>
          <w:lang w:eastAsia="en-US"/>
        </w:rPr>
        <w:t xml:space="preserve"> needs and offers less control over how it was collected. </w:t>
      </w:r>
      <w:r w:rsidR="00F51BD1" w:rsidRPr="00AD0A6A">
        <w:rPr>
          <w:rFonts w:ascii="Arial" w:hAnsi="Arial" w:cs="Arial"/>
          <w:sz w:val="22"/>
          <w:szCs w:val="22"/>
          <w:lang w:eastAsia="en-US"/>
        </w:rPr>
        <w:t>Despite that</w:t>
      </w:r>
      <w:r w:rsidR="00CD1481" w:rsidRPr="00AD0A6A">
        <w:rPr>
          <w:rFonts w:ascii="Arial" w:hAnsi="Arial" w:cs="Arial"/>
          <w:sz w:val="22"/>
          <w:szCs w:val="22"/>
          <w:lang w:eastAsia="en-US"/>
        </w:rPr>
        <w:t>,</w:t>
      </w:r>
      <w:r w:rsidR="00F51BD1" w:rsidRPr="00AD0A6A">
        <w:rPr>
          <w:rFonts w:ascii="Arial" w:hAnsi="Arial" w:cs="Arial"/>
          <w:sz w:val="22"/>
          <w:szCs w:val="22"/>
          <w:lang w:eastAsia="en-US"/>
        </w:rPr>
        <w:t xml:space="preserve"> secon</w:t>
      </w:r>
      <w:r w:rsidR="00D55DC2" w:rsidRPr="00AD0A6A">
        <w:rPr>
          <w:rFonts w:ascii="Arial" w:hAnsi="Arial" w:cs="Arial"/>
          <w:sz w:val="22"/>
          <w:szCs w:val="22"/>
          <w:lang w:eastAsia="en-US"/>
        </w:rPr>
        <w:t xml:space="preserve">dary data </w:t>
      </w:r>
      <w:r w:rsidR="00000315" w:rsidRPr="00AD0A6A">
        <w:rPr>
          <w:rFonts w:ascii="Arial" w:hAnsi="Arial" w:cs="Arial"/>
          <w:sz w:val="22"/>
          <w:szCs w:val="22"/>
          <w:lang w:eastAsia="en-US"/>
        </w:rPr>
        <w:t xml:space="preserve">is </w:t>
      </w:r>
      <w:r w:rsidR="009A35E3" w:rsidRPr="00AD0A6A">
        <w:rPr>
          <w:rFonts w:ascii="Arial" w:hAnsi="Arial" w:cs="Arial"/>
          <w:sz w:val="22"/>
          <w:szCs w:val="22"/>
          <w:lang w:eastAsia="en-US"/>
        </w:rPr>
        <w:t xml:space="preserve">highly </w:t>
      </w:r>
      <w:r w:rsidR="00991A70" w:rsidRPr="00AD0A6A">
        <w:rPr>
          <w:rFonts w:ascii="Arial" w:hAnsi="Arial" w:cs="Arial"/>
          <w:sz w:val="22"/>
          <w:szCs w:val="22"/>
          <w:lang w:eastAsia="en-US"/>
        </w:rPr>
        <w:t>useful,</w:t>
      </w:r>
      <w:r w:rsidR="00636285" w:rsidRPr="00AD0A6A">
        <w:rPr>
          <w:rFonts w:ascii="Arial" w:hAnsi="Arial" w:cs="Arial"/>
          <w:sz w:val="22"/>
          <w:szCs w:val="22"/>
          <w:lang w:eastAsia="en-US"/>
        </w:rPr>
        <w:t xml:space="preserve"> and </w:t>
      </w:r>
      <w:r w:rsidR="00BD04DD" w:rsidRPr="00AD0A6A">
        <w:rPr>
          <w:rFonts w:ascii="Arial" w:hAnsi="Arial" w:cs="Arial"/>
          <w:sz w:val="22"/>
          <w:szCs w:val="22"/>
          <w:lang w:eastAsia="en-US"/>
        </w:rPr>
        <w:t xml:space="preserve">it </w:t>
      </w:r>
      <w:r w:rsidR="007A694F" w:rsidRPr="00AD0A6A">
        <w:rPr>
          <w:rFonts w:ascii="Arial" w:hAnsi="Arial" w:cs="Arial"/>
          <w:sz w:val="22"/>
          <w:szCs w:val="22"/>
          <w:lang w:eastAsia="en-US"/>
        </w:rPr>
        <w:t>is time-efficient</w:t>
      </w:r>
      <w:r w:rsidR="002D6341" w:rsidRPr="00AD0A6A">
        <w:rPr>
          <w:rFonts w:ascii="Arial" w:hAnsi="Arial" w:cs="Arial"/>
          <w:sz w:val="22"/>
          <w:szCs w:val="22"/>
          <w:lang w:eastAsia="en-US"/>
        </w:rPr>
        <w:t xml:space="preserve">, </w:t>
      </w:r>
      <w:r w:rsidR="007A694F" w:rsidRPr="00AD0A6A">
        <w:rPr>
          <w:rFonts w:ascii="Arial" w:hAnsi="Arial" w:cs="Arial"/>
          <w:sz w:val="22"/>
          <w:szCs w:val="22"/>
          <w:lang w:eastAsia="en-US"/>
        </w:rPr>
        <w:t xml:space="preserve">offers a </w:t>
      </w:r>
      <w:r w:rsidR="002D6341" w:rsidRPr="00AD0A6A">
        <w:rPr>
          <w:rFonts w:ascii="Arial" w:hAnsi="Arial" w:cs="Arial"/>
          <w:sz w:val="22"/>
          <w:szCs w:val="22"/>
          <w:lang w:eastAsia="en-US"/>
        </w:rPr>
        <w:t>broad scope,</w:t>
      </w:r>
      <w:r w:rsidR="006B7139" w:rsidRPr="00AD0A6A">
        <w:rPr>
          <w:rFonts w:ascii="Arial" w:hAnsi="Arial" w:cs="Arial"/>
          <w:sz w:val="22"/>
          <w:szCs w:val="22"/>
          <w:lang w:eastAsia="en-US"/>
        </w:rPr>
        <w:t xml:space="preserve"> and </w:t>
      </w:r>
      <w:r w:rsidR="0030150A" w:rsidRPr="00AD0A6A">
        <w:rPr>
          <w:rFonts w:ascii="Arial" w:hAnsi="Arial" w:cs="Arial"/>
          <w:sz w:val="22"/>
          <w:szCs w:val="22"/>
          <w:lang w:eastAsia="en-US"/>
        </w:rPr>
        <w:t xml:space="preserve">is </w:t>
      </w:r>
      <w:r w:rsidR="00952004" w:rsidRPr="00AD0A6A">
        <w:rPr>
          <w:rFonts w:ascii="Arial" w:hAnsi="Arial" w:cs="Arial"/>
          <w:sz w:val="22"/>
          <w:szCs w:val="22"/>
          <w:lang w:eastAsia="en-US"/>
        </w:rPr>
        <w:t>easy to obtain information</w:t>
      </w:r>
      <w:r w:rsidR="0030150A" w:rsidRPr="00AD0A6A">
        <w:rPr>
          <w:rFonts w:ascii="Arial" w:hAnsi="Arial" w:cs="Arial"/>
          <w:sz w:val="22"/>
          <w:szCs w:val="22"/>
          <w:lang w:eastAsia="en-US"/>
        </w:rPr>
        <w:t xml:space="preserve">. However, </w:t>
      </w:r>
      <w:r w:rsidR="009C7B70" w:rsidRPr="00AD0A6A">
        <w:rPr>
          <w:rFonts w:ascii="Arial" w:hAnsi="Arial" w:cs="Arial"/>
          <w:sz w:val="22"/>
          <w:szCs w:val="22"/>
          <w:lang w:eastAsia="en-US"/>
        </w:rPr>
        <w:t>the data</w:t>
      </w:r>
      <w:r w:rsidR="002E6B21" w:rsidRPr="00AD0A6A">
        <w:rPr>
          <w:rFonts w:ascii="Arial" w:hAnsi="Arial" w:cs="Arial"/>
          <w:sz w:val="22"/>
          <w:szCs w:val="22"/>
          <w:lang w:eastAsia="en-US"/>
        </w:rPr>
        <w:t xml:space="preserve"> need</w:t>
      </w:r>
      <w:r w:rsidR="009C7B70" w:rsidRPr="00AD0A6A">
        <w:rPr>
          <w:rFonts w:ascii="Arial" w:hAnsi="Arial" w:cs="Arial"/>
          <w:sz w:val="22"/>
          <w:szCs w:val="22"/>
          <w:lang w:eastAsia="en-US"/>
        </w:rPr>
        <w:t xml:space="preserve">s </w:t>
      </w:r>
      <w:r w:rsidR="002E6B21" w:rsidRPr="00AD0A6A">
        <w:rPr>
          <w:rFonts w:ascii="Arial" w:hAnsi="Arial" w:cs="Arial"/>
          <w:sz w:val="22"/>
          <w:szCs w:val="22"/>
          <w:lang w:eastAsia="en-US"/>
        </w:rPr>
        <w:t xml:space="preserve">to </w:t>
      </w:r>
      <w:r w:rsidR="00B606E4" w:rsidRPr="00AD0A6A">
        <w:rPr>
          <w:rFonts w:ascii="Arial" w:hAnsi="Arial" w:cs="Arial"/>
          <w:sz w:val="22"/>
          <w:szCs w:val="22"/>
          <w:lang w:eastAsia="en-US"/>
        </w:rPr>
        <w:t xml:space="preserve">be carefully </w:t>
      </w:r>
      <w:r w:rsidR="001C7954" w:rsidRPr="00AD0A6A">
        <w:rPr>
          <w:rFonts w:ascii="Arial" w:hAnsi="Arial" w:cs="Arial"/>
          <w:sz w:val="22"/>
          <w:szCs w:val="22"/>
          <w:lang w:eastAsia="en-US"/>
        </w:rPr>
        <w:t xml:space="preserve">evaluated for reliability, </w:t>
      </w:r>
      <w:r w:rsidR="00642EB5" w:rsidRPr="00AD0A6A">
        <w:rPr>
          <w:rFonts w:ascii="Arial" w:hAnsi="Arial" w:cs="Arial"/>
          <w:sz w:val="22"/>
          <w:szCs w:val="22"/>
          <w:lang w:eastAsia="en-US"/>
        </w:rPr>
        <w:t>relevance and accuracy.</w:t>
      </w:r>
      <w:r w:rsidR="006E617D" w:rsidRPr="00AD0A6A">
        <w:rPr>
          <w:rFonts w:ascii="Arial" w:hAnsi="Arial" w:cs="Arial"/>
          <w:sz w:val="22"/>
          <w:szCs w:val="22"/>
          <w:lang w:eastAsia="en-US"/>
        </w:rPr>
        <w:t xml:space="preserve"> </w:t>
      </w:r>
      <w:r w:rsidR="00991A70" w:rsidRPr="00AD0A6A">
        <w:rPr>
          <w:rFonts w:ascii="Arial" w:hAnsi="Arial" w:cs="Arial"/>
          <w:sz w:val="22"/>
          <w:szCs w:val="22"/>
          <w:lang w:eastAsia="en-US"/>
        </w:rPr>
        <w:t>Secondary</w:t>
      </w:r>
      <w:r w:rsidR="006E617D" w:rsidRPr="00AD0A6A">
        <w:rPr>
          <w:rFonts w:ascii="Arial" w:hAnsi="Arial" w:cs="Arial"/>
          <w:sz w:val="22"/>
          <w:szCs w:val="22"/>
          <w:lang w:eastAsia="en-US"/>
        </w:rPr>
        <w:t xml:space="preserve"> </w:t>
      </w:r>
      <w:r w:rsidR="00C72072" w:rsidRPr="00AD0A6A">
        <w:rPr>
          <w:rFonts w:ascii="Arial" w:hAnsi="Arial" w:cs="Arial"/>
          <w:sz w:val="22"/>
          <w:szCs w:val="22"/>
          <w:lang w:eastAsia="en-US"/>
        </w:rPr>
        <w:t>data collection has a</w:t>
      </w:r>
      <w:r w:rsidR="00416CF2" w:rsidRPr="00AD0A6A">
        <w:rPr>
          <w:rFonts w:ascii="Arial" w:hAnsi="Arial" w:cs="Arial"/>
          <w:sz w:val="22"/>
          <w:szCs w:val="22"/>
          <w:lang w:eastAsia="en-US"/>
        </w:rPr>
        <w:t xml:space="preserve">n </w:t>
      </w:r>
      <w:r w:rsidR="00DD7969" w:rsidRPr="00AD0A6A">
        <w:rPr>
          <w:rFonts w:ascii="Arial" w:hAnsi="Arial" w:cs="Arial"/>
          <w:sz w:val="22"/>
          <w:szCs w:val="22"/>
          <w:lang w:eastAsia="en-US"/>
        </w:rPr>
        <w:t>ethical advantage</w:t>
      </w:r>
      <w:r w:rsidR="00416CF2" w:rsidRPr="00AD0A6A">
        <w:rPr>
          <w:rFonts w:ascii="Arial" w:hAnsi="Arial" w:cs="Arial"/>
          <w:sz w:val="22"/>
          <w:szCs w:val="22"/>
          <w:lang w:eastAsia="en-US"/>
        </w:rPr>
        <w:t xml:space="preserve">: </w:t>
      </w:r>
      <w:r w:rsidR="006739BC" w:rsidRPr="00AD0A6A">
        <w:rPr>
          <w:rFonts w:ascii="Arial" w:hAnsi="Arial" w:cs="Arial"/>
          <w:sz w:val="22"/>
          <w:szCs w:val="22"/>
          <w:lang w:eastAsia="en-US"/>
        </w:rPr>
        <w:t>no need to involve human participant</w:t>
      </w:r>
      <w:r w:rsidR="009C7B70" w:rsidRPr="00AD0A6A">
        <w:rPr>
          <w:rFonts w:ascii="Arial" w:hAnsi="Arial" w:cs="Arial"/>
          <w:sz w:val="22"/>
          <w:szCs w:val="22"/>
          <w:lang w:eastAsia="en-US"/>
        </w:rPr>
        <w:t>s</w:t>
      </w:r>
      <w:r w:rsidR="006739BC" w:rsidRPr="00AD0A6A">
        <w:rPr>
          <w:rFonts w:ascii="Arial" w:hAnsi="Arial" w:cs="Arial"/>
          <w:sz w:val="22"/>
          <w:szCs w:val="22"/>
          <w:lang w:eastAsia="en-US"/>
        </w:rPr>
        <w:t xml:space="preserve"> directly which </w:t>
      </w:r>
      <w:r w:rsidR="009C64D2" w:rsidRPr="00AD0A6A">
        <w:rPr>
          <w:rFonts w:ascii="Arial" w:hAnsi="Arial" w:cs="Arial"/>
          <w:sz w:val="22"/>
          <w:szCs w:val="22"/>
          <w:lang w:eastAsia="en-US"/>
        </w:rPr>
        <w:t xml:space="preserve">avoids </w:t>
      </w:r>
      <w:r w:rsidR="00991A70" w:rsidRPr="00AD0A6A">
        <w:rPr>
          <w:rFonts w:ascii="Arial" w:hAnsi="Arial" w:cs="Arial"/>
          <w:sz w:val="22"/>
          <w:szCs w:val="22"/>
          <w:lang w:eastAsia="en-US"/>
        </w:rPr>
        <w:t>issues of consent and privacy.</w:t>
      </w:r>
    </w:p>
    <w:p w14:paraId="07371E7F" w14:textId="17292F41" w:rsidR="00EE4B86" w:rsidRPr="000D0C1D" w:rsidRDefault="004468F8" w:rsidP="00AC3956">
      <w:pPr>
        <w:pStyle w:val="Heading2"/>
        <w:rPr>
          <w:rFonts w:ascii="Arial" w:eastAsia="Aptos" w:hAnsi="Arial" w:cs="Arial"/>
          <w:lang w:eastAsia="en-US"/>
        </w:rPr>
      </w:pPr>
      <w:bookmarkStart w:id="10" w:name="_Toc213674540"/>
      <w:r w:rsidRPr="000D0C1D">
        <w:rPr>
          <w:rFonts w:ascii="Arial" w:eastAsia="Aptos" w:hAnsi="Arial" w:cs="Arial"/>
          <w:lang w:eastAsia="en-US"/>
        </w:rPr>
        <w:t>What form of data will be used to address your research problem, and why?</w:t>
      </w:r>
      <w:bookmarkEnd w:id="10"/>
    </w:p>
    <w:p w14:paraId="758FC5A8" w14:textId="77777777" w:rsidR="008A4C49" w:rsidRPr="000D0C1D" w:rsidRDefault="008A4C49" w:rsidP="00EE4B86">
      <w:pPr>
        <w:autoSpaceDE w:val="0"/>
        <w:autoSpaceDN w:val="0"/>
        <w:adjustRightInd w:val="0"/>
        <w:spacing w:after="0" w:line="240" w:lineRule="auto"/>
        <w:rPr>
          <w:rFonts w:ascii="Arial" w:hAnsi="Arial" w:cs="Arial"/>
          <w:sz w:val="22"/>
          <w:szCs w:val="22"/>
        </w:rPr>
      </w:pPr>
    </w:p>
    <w:p w14:paraId="68559BA7" w14:textId="6A2D15BA" w:rsidR="00EE4B86" w:rsidRPr="000D0C1D" w:rsidRDefault="00D60F6A" w:rsidP="00EE4B86">
      <w:pPr>
        <w:autoSpaceDE w:val="0"/>
        <w:autoSpaceDN w:val="0"/>
        <w:adjustRightInd w:val="0"/>
        <w:spacing w:after="0" w:line="240" w:lineRule="auto"/>
        <w:rPr>
          <w:rFonts w:ascii="Arial" w:hAnsi="Arial" w:cs="Arial"/>
          <w:sz w:val="22"/>
          <w:szCs w:val="22"/>
        </w:rPr>
      </w:pPr>
      <w:r w:rsidRPr="000D0C1D">
        <w:rPr>
          <w:rFonts w:ascii="Arial" w:hAnsi="Arial" w:cs="Arial"/>
          <w:sz w:val="22"/>
          <w:szCs w:val="22"/>
        </w:rPr>
        <w:t xml:space="preserve">I have </w:t>
      </w:r>
      <w:r w:rsidR="0001744D" w:rsidRPr="000D0C1D">
        <w:rPr>
          <w:rFonts w:ascii="Arial" w:hAnsi="Arial" w:cs="Arial"/>
          <w:sz w:val="22"/>
          <w:szCs w:val="22"/>
        </w:rPr>
        <w:t>chosen</w:t>
      </w:r>
      <w:r w:rsidR="001004BA" w:rsidRPr="000D0C1D">
        <w:rPr>
          <w:rFonts w:ascii="Arial" w:hAnsi="Arial" w:cs="Arial"/>
          <w:sz w:val="22"/>
          <w:szCs w:val="22"/>
        </w:rPr>
        <w:t xml:space="preserve"> to use</w:t>
      </w:r>
      <w:r w:rsidR="00845581" w:rsidRPr="000D0C1D">
        <w:rPr>
          <w:rFonts w:ascii="Arial" w:hAnsi="Arial" w:cs="Arial"/>
          <w:sz w:val="22"/>
          <w:szCs w:val="22"/>
        </w:rPr>
        <w:t xml:space="preserve"> </w:t>
      </w:r>
      <w:r w:rsidR="001004BA" w:rsidRPr="000D0C1D">
        <w:rPr>
          <w:rFonts w:ascii="Arial" w:hAnsi="Arial" w:cs="Arial"/>
          <w:sz w:val="22"/>
          <w:szCs w:val="22"/>
        </w:rPr>
        <w:t xml:space="preserve">secondary </w:t>
      </w:r>
      <w:r w:rsidR="0001744D" w:rsidRPr="000D0C1D">
        <w:rPr>
          <w:rFonts w:ascii="Arial" w:hAnsi="Arial" w:cs="Arial"/>
          <w:sz w:val="22"/>
          <w:szCs w:val="22"/>
        </w:rPr>
        <w:t>dat</w:t>
      </w:r>
      <w:r w:rsidR="00DB0EDA" w:rsidRPr="000D0C1D">
        <w:rPr>
          <w:rFonts w:ascii="Arial" w:hAnsi="Arial" w:cs="Arial"/>
          <w:sz w:val="22"/>
          <w:szCs w:val="22"/>
        </w:rPr>
        <w:t>a</w:t>
      </w:r>
      <w:r w:rsidR="00845581" w:rsidRPr="000D0C1D">
        <w:rPr>
          <w:rFonts w:ascii="Arial" w:hAnsi="Arial" w:cs="Arial"/>
          <w:sz w:val="22"/>
          <w:szCs w:val="22"/>
        </w:rPr>
        <w:t xml:space="preserve"> </w:t>
      </w:r>
      <w:r w:rsidR="0001744D" w:rsidRPr="000D0C1D">
        <w:rPr>
          <w:rFonts w:ascii="Arial" w:hAnsi="Arial" w:cs="Arial"/>
          <w:sz w:val="22"/>
          <w:szCs w:val="22"/>
        </w:rPr>
        <w:t>f</w:t>
      </w:r>
      <w:r w:rsidR="00BD0853" w:rsidRPr="000D0C1D">
        <w:rPr>
          <w:rFonts w:ascii="Arial" w:hAnsi="Arial" w:cs="Arial"/>
          <w:sz w:val="22"/>
          <w:szCs w:val="22"/>
        </w:rPr>
        <w:t xml:space="preserve">or my research </w:t>
      </w:r>
      <w:r w:rsidR="0001744D" w:rsidRPr="000D0C1D">
        <w:rPr>
          <w:rFonts w:ascii="Arial" w:hAnsi="Arial" w:cs="Arial"/>
          <w:sz w:val="22"/>
          <w:szCs w:val="22"/>
        </w:rPr>
        <w:t xml:space="preserve">about </w:t>
      </w:r>
      <w:r w:rsidR="00BD0853" w:rsidRPr="000D0C1D">
        <w:rPr>
          <w:rFonts w:ascii="Arial" w:hAnsi="Arial" w:cs="Arial"/>
          <w:sz w:val="22"/>
          <w:szCs w:val="22"/>
        </w:rPr>
        <w:t xml:space="preserve">vaccination and immunisation in the UK. This is because there are </w:t>
      </w:r>
      <w:r w:rsidR="005F2C41" w:rsidRPr="000D0C1D">
        <w:rPr>
          <w:rFonts w:ascii="Arial" w:hAnsi="Arial" w:cs="Arial"/>
          <w:sz w:val="22"/>
          <w:szCs w:val="22"/>
        </w:rPr>
        <w:t>already</w:t>
      </w:r>
      <w:r w:rsidR="00195FA0" w:rsidRPr="000D0C1D">
        <w:rPr>
          <w:rFonts w:ascii="Arial" w:hAnsi="Arial" w:cs="Arial"/>
          <w:sz w:val="22"/>
          <w:szCs w:val="22"/>
        </w:rPr>
        <w:t xml:space="preserve"> reliable and comprehensive resources of information available such as </w:t>
      </w:r>
      <w:r w:rsidR="005F2C41" w:rsidRPr="000D0C1D">
        <w:rPr>
          <w:rFonts w:ascii="Arial" w:hAnsi="Arial" w:cs="Arial"/>
          <w:sz w:val="22"/>
          <w:szCs w:val="22"/>
        </w:rPr>
        <w:t>government</w:t>
      </w:r>
      <w:r w:rsidR="00195FA0" w:rsidRPr="000D0C1D">
        <w:rPr>
          <w:rFonts w:ascii="Arial" w:hAnsi="Arial" w:cs="Arial"/>
          <w:sz w:val="22"/>
          <w:szCs w:val="22"/>
        </w:rPr>
        <w:t xml:space="preserve"> reports</w:t>
      </w:r>
      <w:r w:rsidR="009842CC" w:rsidRPr="000D0C1D">
        <w:rPr>
          <w:rFonts w:ascii="Arial" w:hAnsi="Arial" w:cs="Arial"/>
          <w:sz w:val="22"/>
          <w:szCs w:val="22"/>
        </w:rPr>
        <w:t xml:space="preserve"> and </w:t>
      </w:r>
      <w:r w:rsidR="00195FA0" w:rsidRPr="000D0C1D">
        <w:rPr>
          <w:rFonts w:ascii="Arial" w:hAnsi="Arial" w:cs="Arial"/>
          <w:sz w:val="22"/>
          <w:szCs w:val="22"/>
        </w:rPr>
        <w:t xml:space="preserve">up to date UK </w:t>
      </w:r>
      <w:r w:rsidR="00EC4A86" w:rsidRPr="000D0C1D">
        <w:rPr>
          <w:rFonts w:ascii="Arial" w:hAnsi="Arial" w:cs="Arial"/>
          <w:sz w:val="22"/>
          <w:szCs w:val="22"/>
        </w:rPr>
        <w:t xml:space="preserve">medical </w:t>
      </w:r>
      <w:r w:rsidR="00195FA0" w:rsidRPr="000D0C1D">
        <w:rPr>
          <w:rFonts w:ascii="Arial" w:hAnsi="Arial" w:cs="Arial"/>
          <w:sz w:val="22"/>
          <w:szCs w:val="22"/>
        </w:rPr>
        <w:t>sources</w:t>
      </w:r>
      <w:r w:rsidR="006E478B" w:rsidRPr="000D0C1D">
        <w:rPr>
          <w:rFonts w:ascii="Arial" w:hAnsi="Arial" w:cs="Arial"/>
          <w:sz w:val="22"/>
          <w:szCs w:val="22"/>
        </w:rPr>
        <w:t xml:space="preserve">. </w:t>
      </w:r>
      <w:r w:rsidR="009B160E" w:rsidRPr="000D0C1D">
        <w:rPr>
          <w:rFonts w:ascii="Arial" w:hAnsi="Arial" w:cs="Arial"/>
          <w:sz w:val="22"/>
          <w:szCs w:val="22"/>
        </w:rPr>
        <w:t xml:space="preserve">It covers </w:t>
      </w:r>
      <w:r w:rsidR="000D0C1D" w:rsidRPr="000D0C1D">
        <w:rPr>
          <w:rFonts w:ascii="Arial" w:hAnsi="Arial" w:cs="Arial"/>
          <w:sz w:val="22"/>
          <w:szCs w:val="22"/>
        </w:rPr>
        <w:t>large, scaled data</w:t>
      </w:r>
      <w:r w:rsidR="005F2C41" w:rsidRPr="000D0C1D">
        <w:rPr>
          <w:rFonts w:ascii="Arial" w:hAnsi="Arial" w:cs="Arial"/>
          <w:sz w:val="22"/>
          <w:szCs w:val="22"/>
        </w:rPr>
        <w:t xml:space="preserve"> and previous research studies to explore</w:t>
      </w:r>
      <w:r w:rsidR="00D700C0" w:rsidRPr="000D0C1D">
        <w:rPr>
          <w:rFonts w:ascii="Arial" w:hAnsi="Arial" w:cs="Arial"/>
          <w:sz w:val="22"/>
          <w:szCs w:val="22"/>
        </w:rPr>
        <w:t xml:space="preserve">, </w:t>
      </w:r>
      <w:r w:rsidR="000D0C1D" w:rsidRPr="000D0C1D">
        <w:rPr>
          <w:rFonts w:ascii="Arial" w:hAnsi="Arial" w:cs="Arial"/>
          <w:sz w:val="22"/>
          <w:szCs w:val="22"/>
        </w:rPr>
        <w:t>providing</w:t>
      </w:r>
      <w:r w:rsidR="00D700C0" w:rsidRPr="000D0C1D">
        <w:rPr>
          <w:rFonts w:ascii="Arial" w:hAnsi="Arial" w:cs="Arial"/>
          <w:sz w:val="22"/>
          <w:szCs w:val="22"/>
        </w:rPr>
        <w:t xml:space="preserve"> me a broader perspective</w:t>
      </w:r>
      <w:r w:rsidR="00814E34" w:rsidRPr="000D0C1D">
        <w:rPr>
          <w:rFonts w:ascii="Arial" w:hAnsi="Arial" w:cs="Arial"/>
          <w:sz w:val="22"/>
          <w:szCs w:val="22"/>
        </w:rPr>
        <w:t>.</w:t>
      </w:r>
      <w:r w:rsidR="005F2C41" w:rsidRPr="000D0C1D">
        <w:rPr>
          <w:rFonts w:ascii="Arial" w:hAnsi="Arial" w:cs="Arial"/>
          <w:sz w:val="22"/>
          <w:szCs w:val="22"/>
        </w:rPr>
        <w:t xml:space="preserve"> </w:t>
      </w:r>
      <w:r w:rsidR="00CF2527" w:rsidRPr="000D0C1D">
        <w:rPr>
          <w:rFonts w:ascii="Arial" w:hAnsi="Arial" w:cs="Arial"/>
          <w:sz w:val="22"/>
          <w:szCs w:val="22"/>
        </w:rPr>
        <w:t xml:space="preserve">Using secondary sources allows </w:t>
      </w:r>
      <w:r w:rsidR="00814E34" w:rsidRPr="000D0C1D">
        <w:rPr>
          <w:rFonts w:ascii="Arial" w:hAnsi="Arial" w:cs="Arial"/>
          <w:sz w:val="22"/>
          <w:szCs w:val="22"/>
        </w:rPr>
        <w:t xml:space="preserve">me to </w:t>
      </w:r>
      <w:r w:rsidR="005C5B35" w:rsidRPr="000D0C1D">
        <w:rPr>
          <w:rFonts w:ascii="Arial" w:hAnsi="Arial" w:cs="Arial"/>
          <w:sz w:val="22"/>
          <w:szCs w:val="22"/>
        </w:rPr>
        <w:t xml:space="preserve">track </w:t>
      </w:r>
      <w:r w:rsidR="009F3679" w:rsidRPr="000D0C1D">
        <w:rPr>
          <w:rFonts w:ascii="Arial" w:hAnsi="Arial" w:cs="Arial"/>
          <w:sz w:val="22"/>
          <w:szCs w:val="22"/>
        </w:rPr>
        <w:t>vaccination</w:t>
      </w:r>
      <w:r w:rsidR="00055CAE" w:rsidRPr="000D0C1D">
        <w:rPr>
          <w:rFonts w:ascii="Arial" w:hAnsi="Arial" w:cs="Arial"/>
          <w:sz w:val="22"/>
          <w:szCs w:val="22"/>
        </w:rPr>
        <w:t xml:space="preserve"> rates,</w:t>
      </w:r>
      <w:r w:rsidR="009F3679" w:rsidRPr="000D0C1D">
        <w:rPr>
          <w:rFonts w:ascii="Arial" w:hAnsi="Arial" w:cs="Arial"/>
          <w:sz w:val="22"/>
          <w:szCs w:val="22"/>
        </w:rPr>
        <w:t xml:space="preserve"> disease outbreaks, </w:t>
      </w:r>
      <w:r w:rsidR="00CF2527" w:rsidRPr="000D0C1D">
        <w:rPr>
          <w:rFonts w:ascii="Arial" w:hAnsi="Arial" w:cs="Arial"/>
          <w:sz w:val="22"/>
          <w:szCs w:val="22"/>
        </w:rPr>
        <w:t>analyse trends, coverage</w:t>
      </w:r>
      <w:r w:rsidR="004845D9" w:rsidRPr="000D0C1D">
        <w:rPr>
          <w:rFonts w:ascii="Arial" w:hAnsi="Arial" w:cs="Arial"/>
          <w:sz w:val="22"/>
          <w:szCs w:val="22"/>
        </w:rPr>
        <w:t xml:space="preserve"> rates as well as </w:t>
      </w:r>
      <w:r w:rsidR="00DF4B35" w:rsidRPr="000D0C1D">
        <w:rPr>
          <w:rFonts w:ascii="Arial" w:hAnsi="Arial" w:cs="Arial"/>
          <w:sz w:val="22"/>
          <w:szCs w:val="22"/>
        </w:rPr>
        <w:t xml:space="preserve">explore </w:t>
      </w:r>
      <w:r w:rsidR="004845D9" w:rsidRPr="000D0C1D">
        <w:rPr>
          <w:rFonts w:ascii="Arial" w:hAnsi="Arial" w:cs="Arial"/>
          <w:sz w:val="22"/>
          <w:szCs w:val="22"/>
        </w:rPr>
        <w:t>patterns in immunisation and vaccination</w:t>
      </w:r>
      <w:r w:rsidR="00D77FC7" w:rsidRPr="000D0C1D">
        <w:rPr>
          <w:rFonts w:ascii="Arial" w:hAnsi="Arial" w:cs="Arial"/>
          <w:sz w:val="22"/>
          <w:szCs w:val="22"/>
        </w:rPr>
        <w:t xml:space="preserve"> of different </w:t>
      </w:r>
      <w:r w:rsidR="00BF615A" w:rsidRPr="000D0C1D">
        <w:rPr>
          <w:rFonts w:ascii="Arial" w:hAnsi="Arial" w:cs="Arial"/>
          <w:sz w:val="22"/>
          <w:szCs w:val="22"/>
        </w:rPr>
        <w:t>regions</w:t>
      </w:r>
      <w:r w:rsidR="000D0C1D" w:rsidRPr="000D0C1D">
        <w:rPr>
          <w:rFonts w:ascii="Arial" w:hAnsi="Arial" w:cs="Arial"/>
          <w:sz w:val="22"/>
          <w:szCs w:val="22"/>
        </w:rPr>
        <w:t>.</w:t>
      </w:r>
      <w:r w:rsidR="00AF3129" w:rsidRPr="000D0C1D">
        <w:rPr>
          <w:rFonts w:ascii="Arial" w:hAnsi="Arial" w:cs="Arial"/>
          <w:sz w:val="22"/>
          <w:szCs w:val="22"/>
        </w:rPr>
        <w:t xml:space="preserve"> </w:t>
      </w:r>
      <w:r w:rsidR="000D0C1D" w:rsidRPr="000D0C1D">
        <w:rPr>
          <w:rFonts w:ascii="Arial" w:hAnsi="Arial" w:cs="Arial"/>
          <w:sz w:val="22"/>
          <w:szCs w:val="22"/>
        </w:rPr>
        <w:t>This allows me to</w:t>
      </w:r>
      <w:r w:rsidR="00AF3129" w:rsidRPr="000D0C1D">
        <w:rPr>
          <w:rFonts w:ascii="Arial" w:hAnsi="Arial" w:cs="Arial"/>
          <w:sz w:val="22"/>
          <w:szCs w:val="22"/>
        </w:rPr>
        <w:t xml:space="preserve"> identify pattens and</w:t>
      </w:r>
      <w:r w:rsidR="00313B41" w:rsidRPr="000D0C1D">
        <w:rPr>
          <w:rFonts w:ascii="Arial" w:hAnsi="Arial" w:cs="Arial"/>
          <w:sz w:val="22"/>
          <w:szCs w:val="22"/>
        </w:rPr>
        <w:t xml:space="preserve"> long-</w:t>
      </w:r>
      <w:r w:rsidR="00DB38A4" w:rsidRPr="000D0C1D">
        <w:rPr>
          <w:rFonts w:ascii="Arial" w:hAnsi="Arial" w:cs="Arial"/>
          <w:sz w:val="22"/>
          <w:szCs w:val="22"/>
        </w:rPr>
        <w:t>term</w:t>
      </w:r>
      <w:r w:rsidR="00313B41" w:rsidRPr="000D0C1D">
        <w:rPr>
          <w:rFonts w:ascii="Arial" w:hAnsi="Arial" w:cs="Arial"/>
          <w:sz w:val="22"/>
          <w:szCs w:val="22"/>
        </w:rPr>
        <w:t xml:space="preserve"> impacts </w:t>
      </w:r>
      <w:r w:rsidR="004845D9" w:rsidRPr="000D0C1D">
        <w:rPr>
          <w:rFonts w:ascii="Arial" w:hAnsi="Arial" w:cs="Arial"/>
          <w:sz w:val="22"/>
          <w:szCs w:val="22"/>
        </w:rPr>
        <w:t xml:space="preserve"> without the time and cost of collecting new data. It is also providing a la</w:t>
      </w:r>
      <w:r w:rsidR="00120413" w:rsidRPr="000D0C1D">
        <w:rPr>
          <w:rFonts w:ascii="Arial" w:hAnsi="Arial" w:cs="Arial"/>
          <w:sz w:val="22"/>
          <w:szCs w:val="22"/>
        </w:rPr>
        <w:t>rge and diverse data set that can straighten the accuracy of finding</w:t>
      </w:r>
      <w:r w:rsidR="008A4C49" w:rsidRPr="000D0C1D">
        <w:rPr>
          <w:rFonts w:ascii="Arial" w:hAnsi="Arial" w:cs="Arial"/>
          <w:sz w:val="22"/>
          <w:szCs w:val="22"/>
        </w:rPr>
        <w:t xml:space="preserve"> and support evidence-based conclusions. </w:t>
      </w:r>
      <w:r w:rsidR="007A0E64" w:rsidRPr="000D0C1D">
        <w:rPr>
          <w:rFonts w:ascii="Arial" w:hAnsi="Arial" w:cs="Arial"/>
          <w:sz w:val="22"/>
          <w:szCs w:val="22"/>
        </w:rPr>
        <w:t>Data from organi</w:t>
      </w:r>
      <w:r w:rsidR="006A43C0" w:rsidRPr="000D0C1D">
        <w:rPr>
          <w:rFonts w:ascii="Arial" w:hAnsi="Arial" w:cs="Arial"/>
          <w:sz w:val="22"/>
          <w:szCs w:val="22"/>
        </w:rPr>
        <w:t xml:space="preserve">sations like NHS, </w:t>
      </w:r>
      <w:r w:rsidR="000D0C1D" w:rsidRPr="000D0C1D">
        <w:rPr>
          <w:rFonts w:ascii="Arial" w:hAnsi="Arial" w:cs="Arial"/>
          <w:sz w:val="22"/>
          <w:szCs w:val="22"/>
        </w:rPr>
        <w:t>G</w:t>
      </w:r>
      <w:r w:rsidR="006A43C0" w:rsidRPr="000D0C1D">
        <w:rPr>
          <w:rFonts w:ascii="Arial" w:hAnsi="Arial" w:cs="Arial"/>
          <w:sz w:val="22"/>
          <w:szCs w:val="22"/>
        </w:rPr>
        <w:t>OV.UK</w:t>
      </w:r>
      <w:r w:rsidR="009B2B2B" w:rsidRPr="000D0C1D">
        <w:rPr>
          <w:rFonts w:ascii="Arial" w:hAnsi="Arial" w:cs="Arial"/>
          <w:sz w:val="22"/>
          <w:szCs w:val="22"/>
        </w:rPr>
        <w:t xml:space="preserve">, </w:t>
      </w:r>
      <w:r w:rsidR="0054151A" w:rsidRPr="000D0C1D">
        <w:rPr>
          <w:rFonts w:ascii="Arial" w:hAnsi="Arial" w:cs="Arial"/>
          <w:sz w:val="22"/>
          <w:szCs w:val="22"/>
        </w:rPr>
        <w:t xml:space="preserve">UKHSA </w:t>
      </w:r>
      <w:r w:rsidR="00876B50" w:rsidRPr="000D0C1D">
        <w:rPr>
          <w:rFonts w:ascii="Arial" w:hAnsi="Arial" w:cs="Arial"/>
          <w:sz w:val="22"/>
          <w:szCs w:val="22"/>
        </w:rPr>
        <w:t xml:space="preserve">and any other national health authorities </w:t>
      </w:r>
      <w:r w:rsidR="004E5C93" w:rsidRPr="000D0C1D">
        <w:rPr>
          <w:rFonts w:ascii="Arial" w:hAnsi="Arial" w:cs="Arial"/>
          <w:sz w:val="22"/>
          <w:szCs w:val="22"/>
        </w:rPr>
        <w:t xml:space="preserve">is usually collected </w:t>
      </w:r>
      <w:r w:rsidR="003A0B05" w:rsidRPr="000D0C1D">
        <w:rPr>
          <w:rFonts w:ascii="Arial" w:hAnsi="Arial" w:cs="Arial"/>
          <w:sz w:val="22"/>
          <w:szCs w:val="22"/>
        </w:rPr>
        <w:t>systematically and is highly trusted.</w:t>
      </w:r>
    </w:p>
    <w:p w14:paraId="47E9EF91" w14:textId="77777777" w:rsidR="004468F8" w:rsidRPr="000D0C1D" w:rsidRDefault="004468F8" w:rsidP="004468F8">
      <w:pPr>
        <w:rPr>
          <w:rFonts w:ascii="Arial" w:hAnsi="Arial" w:cs="Arial"/>
        </w:rPr>
      </w:pPr>
    </w:p>
    <w:p w14:paraId="1360E04E" w14:textId="4C90F8A6" w:rsidR="004468F8" w:rsidRPr="000D0C1D" w:rsidRDefault="004468F8" w:rsidP="00E267EC">
      <w:pPr>
        <w:pStyle w:val="Heading1"/>
        <w:jc w:val="both"/>
        <w:rPr>
          <w:rFonts w:ascii="Arial" w:hAnsi="Arial" w:cs="Arial"/>
        </w:rPr>
      </w:pPr>
      <w:bookmarkStart w:id="11" w:name="_Toc213674541"/>
      <w:r w:rsidRPr="000D0C1D">
        <w:rPr>
          <w:rFonts w:ascii="Arial" w:hAnsi="Arial" w:cs="Arial"/>
        </w:rPr>
        <w:t>Conclu</w:t>
      </w:r>
      <w:bookmarkEnd w:id="11"/>
      <w:r w:rsidR="006E64DA" w:rsidRPr="000D0C1D">
        <w:rPr>
          <w:rFonts w:ascii="Arial" w:hAnsi="Arial" w:cs="Arial"/>
        </w:rPr>
        <w:t xml:space="preserve">sion </w:t>
      </w:r>
    </w:p>
    <w:p w14:paraId="0689C2EB" w14:textId="547DC640" w:rsidR="004468F8" w:rsidRPr="000D0C1D" w:rsidRDefault="002C05C4" w:rsidP="004468F8">
      <w:pPr>
        <w:rPr>
          <w:rFonts w:ascii="Arial" w:hAnsi="Arial" w:cs="Arial"/>
        </w:rPr>
      </w:pPr>
      <w:r w:rsidRPr="000D0C1D">
        <w:rPr>
          <w:rFonts w:ascii="Arial" w:hAnsi="Arial" w:cs="Arial"/>
          <w:sz w:val="22"/>
          <w:szCs w:val="22"/>
        </w:rPr>
        <w:t>To</w:t>
      </w:r>
      <w:r w:rsidR="007F166E" w:rsidRPr="000D0C1D">
        <w:rPr>
          <w:rFonts w:ascii="Arial" w:hAnsi="Arial" w:cs="Arial"/>
        </w:rPr>
        <w:t xml:space="preserve"> </w:t>
      </w:r>
      <w:r w:rsidR="007F166E" w:rsidRPr="000D0C1D">
        <w:rPr>
          <w:rFonts w:ascii="Arial" w:hAnsi="Arial" w:cs="Arial"/>
          <w:sz w:val="22"/>
          <w:szCs w:val="22"/>
        </w:rPr>
        <w:t>conclu</w:t>
      </w:r>
      <w:r w:rsidRPr="000D0C1D">
        <w:rPr>
          <w:rFonts w:ascii="Arial" w:hAnsi="Arial" w:cs="Arial"/>
          <w:sz w:val="22"/>
          <w:szCs w:val="22"/>
        </w:rPr>
        <w:t>de</w:t>
      </w:r>
      <w:r w:rsidR="007F166E" w:rsidRPr="000D0C1D">
        <w:rPr>
          <w:rFonts w:ascii="Arial" w:hAnsi="Arial" w:cs="Arial"/>
          <w:sz w:val="22"/>
          <w:szCs w:val="22"/>
        </w:rPr>
        <w:t xml:space="preserve">, using digital research </w:t>
      </w:r>
      <w:r w:rsidR="00512B28" w:rsidRPr="000D0C1D">
        <w:rPr>
          <w:rFonts w:ascii="Arial" w:hAnsi="Arial" w:cs="Arial"/>
          <w:sz w:val="22"/>
          <w:szCs w:val="22"/>
        </w:rPr>
        <w:t>by using</w:t>
      </w:r>
      <w:r w:rsidR="007F166E" w:rsidRPr="000D0C1D">
        <w:rPr>
          <w:rFonts w:ascii="Arial" w:hAnsi="Arial" w:cs="Arial"/>
          <w:sz w:val="22"/>
          <w:szCs w:val="22"/>
        </w:rPr>
        <w:t xml:space="preserve"> secondary data and quantitative method </w:t>
      </w:r>
      <w:r w:rsidR="00016FC6" w:rsidRPr="000D0C1D">
        <w:rPr>
          <w:rFonts w:ascii="Arial" w:hAnsi="Arial" w:cs="Arial"/>
          <w:sz w:val="22"/>
          <w:szCs w:val="22"/>
        </w:rPr>
        <w:t>has helped me to understand vaccination and immunisation patterns more clearly. B</w:t>
      </w:r>
      <w:r w:rsidR="002C2482" w:rsidRPr="000D0C1D">
        <w:rPr>
          <w:rFonts w:ascii="Arial" w:hAnsi="Arial" w:cs="Arial"/>
          <w:sz w:val="22"/>
          <w:szCs w:val="22"/>
        </w:rPr>
        <w:t xml:space="preserve">y </w:t>
      </w:r>
      <w:r w:rsidR="00795E96" w:rsidRPr="000D0C1D">
        <w:rPr>
          <w:rFonts w:ascii="Arial" w:hAnsi="Arial" w:cs="Arial"/>
          <w:sz w:val="22"/>
          <w:szCs w:val="22"/>
        </w:rPr>
        <w:t>analysing</w:t>
      </w:r>
      <w:r w:rsidR="00016FC6" w:rsidRPr="000D0C1D">
        <w:rPr>
          <w:rFonts w:ascii="Arial" w:hAnsi="Arial" w:cs="Arial"/>
          <w:sz w:val="22"/>
          <w:szCs w:val="22"/>
        </w:rPr>
        <w:t xml:space="preserve"> existing statistics, medical data </w:t>
      </w:r>
      <w:r w:rsidR="00795E96" w:rsidRPr="000D0C1D">
        <w:rPr>
          <w:rFonts w:ascii="Arial" w:hAnsi="Arial" w:cs="Arial"/>
          <w:sz w:val="22"/>
          <w:szCs w:val="22"/>
        </w:rPr>
        <w:t xml:space="preserve">and numerical data from reliable sources, I was able to see trends, compare different groups and identify areas where vaccination coverage could be improved. This approach is efficient, accurate and provides strong evidence that can support better public health decision and strategies for </w:t>
      </w:r>
      <w:r w:rsidR="00C853AE" w:rsidRPr="000D0C1D">
        <w:rPr>
          <w:rFonts w:ascii="Arial" w:hAnsi="Arial" w:cs="Arial"/>
          <w:sz w:val="22"/>
          <w:szCs w:val="22"/>
        </w:rPr>
        <w:t xml:space="preserve">the </w:t>
      </w:r>
      <w:r w:rsidR="00B80BF5" w:rsidRPr="000D0C1D">
        <w:rPr>
          <w:rFonts w:ascii="Arial" w:hAnsi="Arial" w:cs="Arial"/>
          <w:sz w:val="22"/>
          <w:szCs w:val="22"/>
        </w:rPr>
        <w:t>Health a</w:t>
      </w:r>
      <w:r w:rsidR="00B107B4" w:rsidRPr="000D0C1D">
        <w:rPr>
          <w:rFonts w:ascii="Arial" w:hAnsi="Arial" w:cs="Arial"/>
          <w:sz w:val="22"/>
          <w:szCs w:val="22"/>
        </w:rPr>
        <w:t>nd Social care</w:t>
      </w:r>
      <w:r w:rsidR="00C853AE" w:rsidRPr="000D0C1D">
        <w:rPr>
          <w:rFonts w:ascii="Arial" w:hAnsi="Arial" w:cs="Arial"/>
          <w:sz w:val="22"/>
          <w:szCs w:val="22"/>
        </w:rPr>
        <w:t xml:space="preserve"> sector.</w:t>
      </w:r>
      <w:r w:rsidR="00C853AE" w:rsidRPr="000D0C1D">
        <w:rPr>
          <w:rFonts w:ascii="Arial" w:hAnsi="Arial" w:cs="Arial"/>
        </w:rPr>
        <w:t xml:space="preserve"> </w:t>
      </w:r>
    </w:p>
    <w:p w14:paraId="01F855A8" w14:textId="77777777" w:rsidR="00D9715F" w:rsidRPr="000D0C1D" w:rsidRDefault="00D9715F" w:rsidP="00D9715F">
      <w:pPr>
        <w:rPr>
          <w:rFonts w:ascii="Arial" w:hAnsi="Arial" w:cs="Arial"/>
        </w:rPr>
      </w:pPr>
      <w:bookmarkStart w:id="12" w:name="_Toc213674542"/>
    </w:p>
    <w:p w14:paraId="217D7EF7" w14:textId="77777777" w:rsidR="00360FEC" w:rsidRPr="000D0C1D" w:rsidRDefault="00360FEC" w:rsidP="00D9715F">
      <w:pPr>
        <w:pStyle w:val="Heading1"/>
        <w:rPr>
          <w:rFonts w:ascii="Arial" w:hAnsi="Arial" w:cs="Arial"/>
        </w:rPr>
      </w:pPr>
    </w:p>
    <w:p w14:paraId="2A72E480" w14:textId="0042E5FB" w:rsidR="00530E16" w:rsidRPr="000D0C1D" w:rsidRDefault="004468F8" w:rsidP="00D9715F">
      <w:pPr>
        <w:pStyle w:val="Heading1"/>
        <w:rPr>
          <w:rFonts w:ascii="Arial" w:hAnsi="Arial" w:cs="Arial"/>
        </w:rPr>
      </w:pPr>
      <w:r w:rsidRPr="000D0C1D">
        <w:rPr>
          <w:rFonts w:ascii="Arial" w:hAnsi="Arial" w:cs="Arial"/>
        </w:rPr>
        <w:t>References</w:t>
      </w:r>
      <w:bookmarkEnd w:id="12"/>
    </w:p>
    <w:p w14:paraId="0D5DE095" w14:textId="77777777" w:rsidR="00C20BF5" w:rsidRPr="000D0C1D" w:rsidRDefault="00C20BF5">
      <w:pPr>
        <w:rPr>
          <w:rFonts w:ascii="Arial" w:eastAsia="Arial" w:hAnsi="Arial" w:cs="Arial"/>
          <w:color w:val="FF0000"/>
          <w:sz w:val="22"/>
          <w:szCs w:val="22"/>
        </w:rPr>
      </w:pPr>
    </w:p>
    <w:p w14:paraId="1A4990F6" w14:textId="094F20B5" w:rsidR="00C20BF5" w:rsidRPr="00E85E66" w:rsidRDefault="00B645EF">
      <w:pPr>
        <w:rPr>
          <w:rFonts w:ascii="Arial" w:eastAsia="Arial" w:hAnsi="Arial" w:cs="Arial"/>
          <w:sz w:val="22"/>
          <w:szCs w:val="22"/>
        </w:rPr>
      </w:pPr>
      <w:r w:rsidRPr="00E85E66">
        <w:rPr>
          <w:rFonts w:ascii="Arial" w:eastAsia="Arial" w:hAnsi="Arial" w:cs="Arial"/>
          <w:sz w:val="22"/>
          <w:szCs w:val="22"/>
        </w:rPr>
        <w:t>GOV.UK (2025)</w:t>
      </w:r>
      <w:r w:rsidR="00FF7567" w:rsidRPr="00E85E66">
        <w:rPr>
          <w:rFonts w:ascii="Arial" w:eastAsia="Arial" w:hAnsi="Arial" w:cs="Arial"/>
          <w:i/>
          <w:iCs/>
          <w:sz w:val="22"/>
          <w:szCs w:val="22"/>
        </w:rPr>
        <w:t xml:space="preserve"> </w:t>
      </w:r>
      <w:r w:rsidR="00C20BF5" w:rsidRPr="00E85E66">
        <w:rPr>
          <w:rFonts w:ascii="Arial" w:eastAsia="Arial" w:hAnsi="Arial" w:cs="Arial"/>
          <w:i/>
          <w:iCs/>
          <w:sz w:val="22"/>
          <w:szCs w:val="22"/>
        </w:rPr>
        <w:t>Immunisation</w:t>
      </w:r>
      <w:r w:rsidR="0038369D" w:rsidRPr="00E85E66">
        <w:rPr>
          <w:rFonts w:ascii="Arial" w:eastAsia="Arial" w:hAnsi="Arial" w:cs="Arial"/>
          <w:i/>
          <w:iCs/>
          <w:sz w:val="22"/>
          <w:szCs w:val="22"/>
        </w:rPr>
        <w:t xml:space="preserve"> </w:t>
      </w:r>
      <w:r w:rsidR="0038369D" w:rsidRPr="00E85E66">
        <w:rPr>
          <w:rFonts w:ascii="Arial" w:eastAsia="Arial" w:hAnsi="Arial" w:cs="Arial"/>
          <w:sz w:val="22"/>
          <w:szCs w:val="22"/>
        </w:rPr>
        <w:t xml:space="preserve">[online] </w:t>
      </w:r>
      <w:r w:rsidR="00DE1A8E" w:rsidRPr="00E85E66">
        <w:rPr>
          <w:rFonts w:ascii="Arial" w:eastAsia="Arial" w:hAnsi="Arial" w:cs="Arial"/>
          <w:sz w:val="22"/>
          <w:szCs w:val="22"/>
        </w:rPr>
        <w:t xml:space="preserve"> </w:t>
      </w:r>
      <w:r w:rsidR="0038369D" w:rsidRPr="00E85E66">
        <w:rPr>
          <w:rFonts w:ascii="Arial" w:eastAsia="Arial" w:hAnsi="Arial" w:cs="Arial"/>
          <w:sz w:val="22"/>
          <w:szCs w:val="22"/>
        </w:rPr>
        <w:t xml:space="preserve">Available at: </w:t>
      </w:r>
      <w:r w:rsidR="002D3280" w:rsidRPr="00E85E66">
        <w:rPr>
          <w:rFonts w:ascii="Arial" w:eastAsia="Arial" w:hAnsi="Arial" w:cs="Arial"/>
          <w:sz w:val="22"/>
          <w:szCs w:val="22"/>
        </w:rPr>
        <w:t xml:space="preserve"> </w:t>
      </w:r>
      <w:r w:rsidR="002D3280" w:rsidRPr="00E85E66">
        <w:rPr>
          <w:rFonts w:ascii="Arial" w:eastAsia="Arial" w:hAnsi="Arial" w:cs="Arial"/>
          <w:sz w:val="22"/>
          <w:szCs w:val="22"/>
        </w:rPr>
        <w:t>https://www.gov.uk/government/collections/immunisation</w:t>
      </w:r>
      <w:r w:rsidR="002D3280" w:rsidRPr="00E85E66">
        <w:rPr>
          <w:rFonts w:ascii="Arial" w:eastAsia="Arial" w:hAnsi="Arial" w:cs="Arial"/>
          <w:sz w:val="22"/>
          <w:szCs w:val="22"/>
        </w:rPr>
        <w:t xml:space="preserve"> </w:t>
      </w:r>
      <w:r w:rsidR="002D3280" w:rsidRPr="00E85E66">
        <w:rPr>
          <w:rFonts w:ascii="Arial" w:hAnsi="Arial" w:cs="Arial"/>
          <w:sz w:val="22"/>
          <w:szCs w:val="22"/>
        </w:rPr>
        <w:t>(Accessed 30</w:t>
      </w:r>
      <w:r w:rsidR="002D3280" w:rsidRPr="00E85E66">
        <w:rPr>
          <w:rFonts w:ascii="Arial" w:hAnsi="Arial" w:cs="Arial"/>
          <w:sz w:val="22"/>
          <w:szCs w:val="22"/>
          <w:vertAlign w:val="superscript"/>
        </w:rPr>
        <w:t>th</w:t>
      </w:r>
      <w:r w:rsidR="002D3280" w:rsidRPr="00E85E66">
        <w:rPr>
          <w:rFonts w:ascii="Arial" w:hAnsi="Arial" w:cs="Arial"/>
          <w:sz w:val="22"/>
          <w:szCs w:val="22"/>
        </w:rPr>
        <w:t xml:space="preserve"> November 2025).</w:t>
      </w:r>
    </w:p>
    <w:p w14:paraId="4D25DC11" w14:textId="77777777" w:rsidR="005E6FBE" w:rsidRPr="00E85E66" w:rsidRDefault="005E6FBE">
      <w:pPr>
        <w:rPr>
          <w:rFonts w:ascii="Arial" w:eastAsia="Arial" w:hAnsi="Arial" w:cs="Arial"/>
          <w:sz w:val="22"/>
          <w:szCs w:val="22"/>
        </w:rPr>
      </w:pPr>
    </w:p>
    <w:p w14:paraId="51D58FA2" w14:textId="5C1476EA" w:rsidR="005E6FBE" w:rsidRPr="00E85E66" w:rsidRDefault="005E6FBE">
      <w:pPr>
        <w:rPr>
          <w:rFonts w:ascii="Arial" w:hAnsi="Arial" w:cs="Arial"/>
          <w:sz w:val="22"/>
          <w:szCs w:val="22"/>
        </w:rPr>
      </w:pPr>
      <w:r w:rsidRPr="00E85E66">
        <w:rPr>
          <w:rFonts w:ascii="Arial" w:eastAsia="Arial" w:hAnsi="Arial" w:cs="Arial"/>
          <w:sz w:val="22"/>
          <w:szCs w:val="22"/>
        </w:rPr>
        <w:t xml:space="preserve">British </w:t>
      </w:r>
      <w:r w:rsidR="004A3D19" w:rsidRPr="00E85E66">
        <w:rPr>
          <w:rFonts w:ascii="Arial" w:eastAsia="Arial" w:hAnsi="Arial" w:cs="Arial"/>
          <w:sz w:val="22"/>
          <w:szCs w:val="22"/>
        </w:rPr>
        <w:t>Journal of General Practice</w:t>
      </w:r>
      <w:r w:rsidR="00DB47A7" w:rsidRPr="00E85E66">
        <w:rPr>
          <w:rFonts w:ascii="Arial" w:eastAsia="Arial" w:hAnsi="Arial" w:cs="Arial"/>
          <w:sz w:val="22"/>
          <w:szCs w:val="22"/>
        </w:rPr>
        <w:t>.</w:t>
      </w:r>
      <w:r w:rsidR="00D47181" w:rsidRPr="00E85E66">
        <w:rPr>
          <w:rFonts w:ascii="Arial" w:eastAsia="Arial" w:hAnsi="Arial" w:cs="Arial"/>
          <w:sz w:val="22"/>
          <w:szCs w:val="22"/>
        </w:rPr>
        <w:t xml:space="preserve"> </w:t>
      </w:r>
      <w:r w:rsidR="00D47181" w:rsidRPr="00E85E66">
        <w:rPr>
          <w:rFonts w:ascii="Arial" w:eastAsia="Arial" w:hAnsi="Arial" w:cs="Arial"/>
          <w:sz w:val="22"/>
          <w:szCs w:val="22"/>
        </w:rPr>
        <w:t xml:space="preserve">(2023) </w:t>
      </w:r>
      <w:r w:rsidR="004A3D19" w:rsidRPr="00E85E66">
        <w:rPr>
          <w:rFonts w:ascii="Arial" w:eastAsia="Arial" w:hAnsi="Arial" w:cs="Arial"/>
          <w:sz w:val="22"/>
          <w:szCs w:val="22"/>
        </w:rPr>
        <w:t xml:space="preserve"> </w:t>
      </w:r>
      <w:r w:rsidR="00454526" w:rsidRPr="00E85E66">
        <w:rPr>
          <w:rFonts w:ascii="Arial" w:eastAsia="Arial" w:hAnsi="Arial" w:cs="Arial"/>
          <w:i/>
          <w:iCs/>
          <w:sz w:val="22"/>
          <w:szCs w:val="22"/>
        </w:rPr>
        <w:t>How much should we care about vaccine hesitancy in UK primary care</w:t>
      </w:r>
      <w:r w:rsidR="00454526" w:rsidRPr="00E85E66">
        <w:rPr>
          <w:rFonts w:ascii="Arial" w:eastAsia="Arial" w:hAnsi="Arial" w:cs="Arial"/>
          <w:sz w:val="22"/>
          <w:szCs w:val="22"/>
        </w:rPr>
        <w:t>?</w:t>
      </w:r>
      <w:r w:rsidR="004A3D19" w:rsidRPr="00E85E66">
        <w:rPr>
          <w:rFonts w:ascii="Arial" w:eastAsia="Arial" w:hAnsi="Arial" w:cs="Arial"/>
          <w:sz w:val="22"/>
          <w:szCs w:val="22"/>
        </w:rPr>
        <w:t xml:space="preserve">(2023) </w:t>
      </w:r>
      <w:r w:rsidR="00DB47A7" w:rsidRPr="00E85E66">
        <w:rPr>
          <w:rFonts w:ascii="Arial" w:eastAsia="Arial" w:hAnsi="Arial" w:cs="Arial"/>
          <w:sz w:val="22"/>
          <w:szCs w:val="22"/>
        </w:rPr>
        <w:t xml:space="preserve">[online] Available at: </w:t>
      </w:r>
      <w:r w:rsidR="00604E18" w:rsidRPr="00E85E66">
        <w:rPr>
          <w:rFonts w:ascii="Arial" w:eastAsia="Arial" w:hAnsi="Arial" w:cs="Arial"/>
          <w:sz w:val="22"/>
          <w:szCs w:val="22"/>
        </w:rPr>
        <w:t>https://bjgp.org/content/73/732/295</w:t>
      </w:r>
      <w:r w:rsidR="00604E18" w:rsidRPr="00E85E66">
        <w:rPr>
          <w:rFonts w:ascii="Arial" w:eastAsia="Arial" w:hAnsi="Arial" w:cs="Arial"/>
          <w:sz w:val="22"/>
          <w:szCs w:val="22"/>
        </w:rPr>
        <w:t xml:space="preserve"> </w:t>
      </w:r>
      <w:r w:rsidR="00604E18" w:rsidRPr="00E85E66">
        <w:rPr>
          <w:rFonts w:ascii="Arial" w:hAnsi="Arial" w:cs="Arial"/>
          <w:sz w:val="22"/>
          <w:szCs w:val="22"/>
        </w:rPr>
        <w:t>(Accessed 30</w:t>
      </w:r>
      <w:r w:rsidR="00604E18" w:rsidRPr="00E85E66">
        <w:rPr>
          <w:rFonts w:ascii="Arial" w:hAnsi="Arial" w:cs="Arial"/>
          <w:sz w:val="22"/>
          <w:szCs w:val="22"/>
          <w:vertAlign w:val="superscript"/>
        </w:rPr>
        <w:t>th</w:t>
      </w:r>
      <w:r w:rsidR="00604E18" w:rsidRPr="00E85E66">
        <w:rPr>
          <w:rFonts w:ascii="Arial" w:hAnsi="Arial" w:cs="Arial"/>
          <w:sz w:val="22"/>
          <w:szCs w:val="22"/>
        </w:rPr>
        <w:t xml:space="preserve"> November 2025).</w:t>
      </w:r>
    </w:p>
    <w:p w14:paraId="1FFAA519" w14:textId="77777777" w:rsidR="008C0DE6" w:rsidRPr="00E85E66" w:rsidRDefault="008C0DE6">
      <w:pPr>
        <w:rPr>
          <w:rFonts w:ascii="Arial" w:hAnsi="Arial" w:cs="Arial"/>
          <w:sz w:val="22"/>
          <w:szCs w:val="22"/>
        </w:rPr>
      </w:pPr>
    </w:p>
    <w:p w14:paraId="28168369" w14:textId="228D0F49" w:rsidR="008C0DE6" w:rsidRPr="00E85E66" w:rsidRDefault="00FD0535">
      <w:pPr>
        <w:rPr>
          <w:rFonts w:ascii="Arial" w:hAnsi="Arial" w:cs="Arial"/>
          <w:sz w:val="22"/>
          <w:szCs w:val="22"/>
        </w:rPr>
      </w:pPr>
      <w:r w:rsidRPr="00E85E66">
        <w:rPr>
          <w:rFonts w:ascii="Arial" w:hAnsi="Arial" w:cs="Arial"/>
          <w:sz w:val="22"/>
          <w:szCs w:val="22"/>
        </w:rPr>
        <w:t xml:space="preserve">GOV.UK/UKHSA. (2025) </w:t>
      </w:r>
      <w:r w:rsidR="00EE628B" w:rsidRPr="00E85E66">
        <w:rPr>
          <w:rFonts w:ascii="Arial" w:hAnsi="Arial" w:cs="Arial"/>
          <w:sz w:val="22"/>
          <w:szCs w:val="22"/>
        </w:rPr>
        <w:t>I</w:t>
      </w:r>
      <w:r w:rsidR="00EE628B" w:rsidRPr="00E85E66">
        <w:rPr>
          <w:rFonts w:ascii="Arial" w:hAnsi="Arial" w:cs="Arial"/>
          <w:i/>
          <w:iCs/>
          <w:sz w:val="22"/>
          <w:szCs w:val="22"/>
        </w:rPr>
        <w:t>mmunisation against infectious disease</w:t>
      </w:r>
      <w:r w:rsidRPr="00E85E66">
        <w:rPr>
          <w:rFonts w:ascii="Arial" w:hAnsi="Arial" w:cs="Arial"/>
          <w:i/>
          <w:iCs/>
          <w:sz w:val="22"/>
          <w:szCs w:val="22"/>
        </w:rPr>
        <w:t xml:space="preserve"> </w:t>
      </w:r>
      <w:r w:rsidR="0073418C" w:rsidRPr="00E85E66">
        <w:rPr>
          <w:rFonts w:ascii="Arial" w:hAnsi="Arial" w:cs="Arial"/>
          <w:sz w:val="22"/>
          <w:szCs w:val="22"/>
        </w:rPr>
        <w:t xml:space="preserve">[online] available at: </w:t>
      </w:r>
      <w:r w:rsidR="00EE628B" w:rsidRPr="00E85E66">
        <w:rPr>
          <w:rFonts w:ascii="Arial" w:hAnsi="Arial" w:cs="Arial"/>
          <w:sz w:val="22"/>
          <w:szCs w:val="22"/>
        </w:rPr>
        <w:t>https://assets.publishing.service.gov.uk/media/6196386dd3bf7f054f43e02d/Greenbook-cover-Nov21.pdf</w:t>
      </w:r>
      <w:r w:rsidR="00EE628B" w:rsidRPr="00E85E66">
        <w:rPr>
          <w:rFonts w:ascii="Arial" w:hAnsi="Arial" w:cs="Arial"/>
          <w:sz w:val="22"/>
          <w:szCs w:val="22"/>
        </w:rPr>
        <w:t xml:space="preserve"> </w:t>
      </w:r>
      <w:r w:rsidR="00EE628B" w:rsidRPr="00E85E66">
        <w:rPr>
          <w:rFonts w:ascii="Arial" w:hAnsi="Arial" w:cs="Arial"/>
          <w:sz w:val="22"/>
          <w:szCs w:val="22"/>
        </w:rPr>
        <w:t>(Accessed 30</w:t>
      </w:r>
      <w:r w:rsidR="00EE628B" w:rsidRPr="00E85E66">
        <w:rPr>
          <w:rFonts w:ascii="Arial" w:hAnsi="Arial" w:cs="Arial"/>
          <w:sz w:val="22"/>
          <w:szCs w:val="22"/>
          <w:vertAlign w:val="superscript"/>
        </w:rPr>
        <w:t>th</w:t>
      </w:r>
      <w:r w:rsidR="00EE628B" w:rsidRPr="00E85E66">
        <w:rPr>
          <w:rFonts w:ascii="Arial" w:hAnsi="Arial" w:cs="Arial"/>
          <w:sz w:val="22"/>
          <w:szCs w:val="22"/>
        </w:rPr>
        <w:t xml:space="preserve"> November 2025).</w:t>
      </w:r>
    </w:p>
    <w:p w14:paraId="6AEEBED0" w14:textId="77777777" w:rsidR="00EE628B" w:rsidRPr="00E85E66" w:rsidRDefault="00EE628B">
      <w:pPr>
        <w:rPr>
          <w:rFonts w:ascii="Arial" w:hAnsi="Arial" w:cs="Arial"/>
          <w:sz w:val="22"/>
          <w:szCs w:val="22"/>
        </w:rPr>
      </w:pPr>
    </w:p>
    <w:p w14:paraId="7E2C4DBE" w14:textId="6D7B2787" w:rsidR="00EE628B" w:rsidRPr="00E85E66" w:rsidRDefault="00596170">
      <w:pPr>
        <w:rPr>
          <w:rFonts w:ascii="Arial" w:eastAsia="Arial" w:hAnsi="Arial" w:cs="Arial"/>
          <w:sz w:val="22"/>
          <w:szCs w:val="22"/>
        </w:rPr>
      </w:pPr>
      <w:r w:rsidRPr="00E85E66">
        <w:rPr>
          <w:rFonts w:ascii="Arial" w:eastAsia="Arial" w:hAnsi="Arial" w:cs="Arial"/>
          <w:sz w:val="22"/>
          <w:szCs w:val="22"/>
        </w:rPr>
        <w:t xml:space="preserve">NHS. (2024) </w:t>
      </w:r>
      <w:r w:rsidR="004D494D" w:rsidRPr="00E85E66">
        <w:rPr>
          <w:rFonts w:ascii="Arial" w:eastAsia="Arial" w:hAnsi="Arial" w:cs="Arial"/>
          <w:i/>
          <w:iCs/>
          <w:sz w:val="22"/>
          <w:szCs w:val="22"/>
        </w:rPr>
        <w:t>NHS vaccination strategy</w:t>
      </w:r>
      <w:r w:rsidR="004D494D" w:rsidRPr="00E85E66">
        <w:rPr>
          <w:rFonts w:ascii="Arial" w:eastAsia="Arial" w:hAnsi="Arial" w:cs="Arial"/>
          <w:sz w:val="22"/>
          <w:szCs w:val="22"/>
        </w:rPr>
        <w:t xml:space="preserve"> </w:t>
      </w:r>
      <w:r w:rsidR="004D494D" w:rsidRPr="00E85E66">
        <w:rPr>
          <w:rFonts w:ascii="Arial" w:eastAsia="Arial" w:hAnsi="Arial" w:cs="Arial"/>
          <w:sz w:val="22"/>
          <w:szCs w:val="22"/>
        </w:rPr>
        <w:t>https://www.england.nhs.uk/long-read/nhs-vaccination-strategy/</w:t>
      </w:r>
      <w:r w:rsidR="004D494D" w:rsidRPr="00E85E66">
        <w:rPr>
          <w:rFonts w:ascii="Arial" w:eastAsia="Arial" w:hAnsi="Arial" w:cs="Arial"/>
          <w:sz w:val="22"/>
          <w:szCs w:val="22"/>
        </w:rPr>
        <w:t xml:space="preserve"> </w:t>
      </w:r>
      <w:r w:rsidR="00921153" w:rsidRPr="00E85E66">
        <w:rPr>
          <w:rFonts w:ascii="Arial" w:eastAsia="Arial" w:hAnsi="Arial" w:cs="Arial"/>
          <w:sz w:val="22"/>
          <w:szCs w:val="22"/>
        </w:rPr>
        <w:t>[online] (Accessed 25</w:t>
      </w:r>
      <w:r w:rsidR="00921153" w:rsidRPr="00E85E66">
        <w:rPr>
          <w:rFonts w:ascii="Arial" w:eastAsia="Arial" w:hAnsi="Arial" w:cs="Arial"/>
          <w:sz w:val="22"/>
          <w:szCs w:val="22"/>
          <w:vertAlign w:val="superscript"/>
        </w:rPr>
        <w:t>th</w:t>
      </w:r>
      <w:r w:rsidR="00921153" w:rsidRPr="00E85E66">
        <w:rPr>
          <w:rFonts w:ascii="Arial" w:eastAsia="Arial" w:hAnsi="Arial" w:cs="Arial"/>
          <w:sz w:val="22"/>
          <w:szCs w:val="22"/>
        </w:rPr>
        <w:t xml:space="preserve"> November 2025).</w:t>
      </w:r>
    </w:p>
    <w:sectPr w:rsidR="00EE628B" w:rsidRPr="00E85E66" w:rsidSect="00722EFE">
      <w:footerReference w:type="first" r:id="rId11"/>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0300F" w14:textId="77777777" w:rsidR="00165898" w:rsidRDefault="00165898" w:rsidP="002A1842">
      <w:pPr>
        <w:spacing w:after="0" w:line="240" w:lineRule="auto"/>
      </w:pPr>
      <w:r>
        <w:separator/>
      </w:r>
    </w:p>
  </w:endnote>
  <w:endnote w:type="continuationSeparator" w:id="0">
    <w:p w14:paraId="03E00ABB" w14:textId="77777777" w:rsidR="00165898" w:rsidRDefault="00165898"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5075B5A9"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4EC6E1CB"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77033C21"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5226C11D"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A1F2C" w14:textId="77777777" w:rsidR="00165898" w:rsidRDefault="00165898" w:rsidP="002A1842">
      <w:pPr>
        <w:spacing w:after="0" w:line="240" w:lineRule="auto"/>
      </w:pPr>
      <w:r>
        <w:separator/>
      </w:r>
    </w:p>
  </w:footnote>
  <w:footnote w:type="continuationSeparator" w:id="0">
    <w:p w14:paraId="7A27DA79" w14:textId="77777777" w:rsidR="00165898" w:rsidRDefault="00165898"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06045169">
    <w:abstractNumId w:val="5"/>
  </w:num>
  <w:num w:numId="2" w16cid:durableId="111901005">
    <w:abstractNumId w:val="3"/>
  </w:num>
  <w:num w:numId="3" w16cid:durableId="1451391864">
    <w:abstractNumId w:val="2"/>
  </w:num>
  <w:num w:numId="4" w16cid:durableId="572086052">
    <w:abstractNumId w:val="1"/>
  </w:num>
  <w:num w:numId="5" w16cid:durableId="1749502432">
    <w:abstractNumId w:val="4"/>
  </w:num>
  <w:num w:numId="6" w16cid:durableId="833837146">
    <w:abstractNumId w:val="0"/>
  </w:num>
  <w:num w:numId="7" w16cid:durableId="426006829">
    <w:abstractNumId w:val="7"/>
  </w:num>
  <w:num w:numId="8" w16cid:durableId="10731168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0315"/>
    <w:rsid w:val="000012F1"/>
    <w:rsid w:val="00001842"/>
    <w:rsid w:val="0000686E"/>
    <w:rsid w:val="000105AD"/>
    <w:rsid w:val="00013B18"/>
    <w:rsid w:val="00016FC6"/>
    <w:rsid w:val="0001744D"/>
    <w:rsid w:val="00020502"/>
    <w:rsid w:val="00022E7F"/>
    <w:rsid w:val="00024FD8"/>
    <w:rsid w:val="000366B2"/>
    <w:rsid w:val="000410FD"/>
    <w:rsid w:val="00041183"/>
    <w:rsid w:val="00041553"/>
    <w:rsid w:val="000417DC"/>
    <w:rsid w:val="000445CB"/>
    <w:rsid w:val="0004627E"/>
    <w:rsid w:val="00050119"/>
    <w:rsid w:val="000534B9"/>
    <w:rsid w:val="00055481"/>
    <w:rsid w:val="00055CAE"/>
    <w:rsid w:val="00063BE5"/>
    <w:rsid w:val="00063CCA"/>
    <w:rsid w:val="00070E05"/>
    <w:rsid w:val="000952DE"/>
    <w:rsid w:val="000A1CBD"/>
    <w:rsid w:val="000A4E37"/>
    <w:rsid w:val="000B4C87"/>
    <w:rsid w:val="000B5B70"/>
    <w:rsid w:val="000B6B29"/>
    <w:rsid w:val="000C0C21"/>
    <w:rsid w:val="000C1E3B"/>
    <w:rsid w:val="000C6025"/>
    <w:rsid w:val="000D0C1D"/>
    <w:rsid w:val="000D79AD"/>
    <w:rsid w:val="000E43C6"/>
    <w:rsid w:val="000E4F73"/>
    <w:rsid w:val="000E5069"/>
    <w:rsid w:val="000E527F"/>
    <w:rsid w:val="000F22F8"/>
    <w:rsid w:val="000F5FCB"/>
    <w:rsid w:val="001004BA"/>
    <w:rsid w:val="001028CA"/>
    <w:rsid w:val="001062F7"/>
    <w:rsid w:val="00116B2A"/>
    <w:rsid w:val="00117E10"/>
    <w:rsid w:val="00120413"/>
    <w:rsid w:val="00121754"/>
    <w:rsid w:val="0012303D"/>
    <w:rsid w:val="00127FB6"/>
    <w:rsid w:val="00133FCD"/>
    <w:rsid w:val="0014147B"/>
    <w:rsid w:val="00143224"/>
    <w:rsid w:val="001450E7"/>
    <w:rsid w:val="00145915"/>
    <w:rsid w:val="001477F6"/>
    <w:rsid w:val="00155238"/>
    <w:rsid w:val="001607A6"/>
    <w:rsid w:val="00165898"/>
    <w:rsid w:val="001729E4"/>
    <w:rsid w:val="00172AD1"/>
    <w:rsid w:val="00174D8B"/>
    <w:rsid w:val="00174EE2"/>
    <w:rsid w:val="001813E7"/>
    <w:rsid w:val="00181FC0"/>
    <w:rsid w:val="001843DF"/>
    <w:rsid w:val="00187A98"/>
    <w:rsid w:val="00195FA0"/>
    <w:rsid w:val="00197188"/>
    <w:rsid w:val="001A0748"/>
    <w:rsid w:val="001A381F"/>
    <w:rsid w:val="001C5E1E"/>
    <w:rsid w:val="001C7954"/>
    <w:rsid w:val="001F40B7"/>
    <w:rsid w:val="00201422"/>
    <w:rsid w:val="002133BA"/>
    <w:rsid w:val="0021373E"/>
    <w:rsid w:val="00213964"/>
    <w:rsid w:val="002245E0"/>
    <w:rsid w:val="002265E5"/>
    <w:rsid w:val="0022748C"/>
    <w:rsid w:val="00232BF9"/>
    <w:rsid w:val="002406C5"/>
    <w:rsid w:val="002443C4"/>
    <w:rsid w:val="00245E98"/>
    <w:rsid w:val="00257511"/>
    <w:rsid w:val="00274F0B"/>
    <w:rsid w:val="00285EE8"/>
    <w:rsid w:val="002970EC"/>
    <w:rsid w:val="002A1842"/>
    <w:rsid w:val="002A48A5"/>
    <w:rsid w:val="002B5EC6"/>
    <w:rsid w:val="002B6CC4"/>
    <w:rsid w:val="002B6E80"/>
    <w:rsid w:val="002C05C4"/>
    <w:rsid w:val="002C2482"/>
    <w:rsid w:val="002C2C88"/>
    <w:rsid w:val="002C49D1"/>
    <w:rsid w:val="002D1ADE"/>
    <w:rsid w:val="002D3280"/>
    <w:rsid w:val="002D6341"/>
    <w:rsid w:val="002E6B21"/>
    <w:rsid w:val="002F082B"/>
    <w:rsid w:val="002F1F2F"/>
    <w:rsid w:val="002F619E"/>
    <w:rsid w:val="0030150A"/>
    <w:rsid w:val="00304AFB"/>
    <w:rsid w:val="00310259"/>
    <w:rsid w:val="003118EF"/>
    <w:rsid w:val="00313B41"/>
    <w:rsid w:val="00315BDF"/>
    <w:rsid w:val="00317927"/>
    <w:rsid w:val="00323E09"/>
    <w:rsid w:val="003246C9"/>
    <w:rsid w:val="003305F1"/>
    <w:rsid w:val="00342501"/>
    <w:rsid w:val="00343BB2"/>
    <w:rsid w:val="003448CC"/>
    <w:rsid w:val="00345193"/>
    <w:rsid w:val="00345787"/>
    <w:rsid w:val="00346A8B"/>
    <w:rsid w:val="0034720D"/>
    <w:rsid w:val="00355084"/>
    <w:rsid w:val="00356395"/>
    <w:rsid w:val="00360FEC"/>
    <w:rsid w:val="00375ACE"/>
    <w:rsid w:val="00376F71"/>
    <w:rsid w:val="00377835"/>
    <w:rsid w:val="003804B2"/>
    <w:rsid w:val="0038369D"/>
    <w:rsid w:val="00390134"/>
    <w:rsid w:val="00394BF0"/>
    <w:rsid w:val="00395817"/>
    <w:rsid w:val="00395AE0"/>
    <w:rsid w:val="00396A97"/>
    <w:rsid w:val="003A0B05"/>
    <w:rsid w:val="003A1C9F"/>
    <w:rsid w:val="003A4003"/>
    <w:rsid w:val="003B7ADF"/>
    <w:rsid w:val="003C22D6"/>
    <w:rsid w:val="003C2D66"/>
    <w:rsid w:val="003D1286"/>
    <w:rsid w:val="003D1599"/>
    <w:rsid w:val="003D6614"/>
    <w:rsid w:val="003E3842"/>
    <w:rsid w:val="003F0749"/>
    <w:rsid w:val="003F10B5"/>
    <w:rsid w:val="003F654E"/>
    <w:rsid w:val="00402207"/>
    <w:rsid w:val="00410E1F"/>
    <w:rsid w:val="00413E33"/>
    <w:rsid w:val="00414159"/>
    <w:rsid w:val="004149F6"/>
    <w:rsid w:val="00414A5A"/>
    <w:rsid w:val="00415686"/>
    <w:rsid w:val="00416CF2"/>
    <w:rsid w:val="00425E92"/>
    <w:rsid w:val="004324B8"/>
    <w:rsid w:val="00432BCF"/>
    <w:rsid w:val="004365D2"/>
    <w:rsid w:val="00437EC4"/>
    <w:rsid w:val="004468F8"/>
    <w:rsid w:val="00447FB8"/>
    <w:rsid w:val="00450765"/>
    <w:rsid w:val="00451998"/>
    <w:rsid w:val="004543DA"/>
    <w:rsid w:val="00454526"/>
    <w:rsid w:val="00454F83"/>
    <w:rsid w:val="00460EDE"/>
    <w:rsid w:val="004632BF"/>
    <w:rsid w:val="00464228"/>
    <w:rsid w:val="004659D1"/>
    <w:rsid w:val="00482729"/>
    <w:rsid w:val="004845D9"/>
    <w:rsid w:val="00484B28"/>
    <w:rsid w:val="004866ED"/>
    <w:rsid w:val="004913AC"/>
    <w:rsid w:val="00491A19"/>
    <w:rsid w:val="00494CF5"/>
    <w:rsid w:val="00496702"/>
    <w:rsid w:val="004A356F"/>
    <w:rsid w:val="004A3D19"/>
    <w:rsid w:val="004A4494"/>
    <w:rsid w:val="004B0619"/>
    <w:rsid w:val="004B0693"/>
    <w:rsid w:val="004B07EF"/>
    <w:rsid w:val="004B1245"/>
    <w:rsid w:val="004B1311"/>
    <w:rsid w:val="004B19F1"/>
    <w:rsid w:val="004B3903"/>
    <w:rsid w:val="004B5E38"/>
    <w:rsid w:val="004B61BD"/>
    <w:rsid w:val="004C2080"/>
    <w:rsid w:val="004C5E78"/>
    <w:rsid w:val="004C5F9D"/>
    <w:rsid w:val="004D230E"/>
    <w:rsid w:val="004D4481"/>
    <w:rsid w:val="004D494D"/>
    <w:rsid w:val="004D5197"/>
    <w:rsid w:val="004E2A56"/>
    <w:rsid w:val="004E5C93"/>
    <w:rsid w:val="004E6259"/>
    <w:rsid w:val="004E6580"/>
    <w:rsid w:val="004E6722"/>
    <w:rsid w:val="004F3452"/>
    <w:rsid w:val="0050289B"/>
    <w:rsid w:val="00506C0C"/>
    <w:rsid w:val="00506D5B"/>
    <w:rsid w:val="00512B28"/>
    <w:rsid w:val="005141F8"/>
    <w:rsid w:val="00514584"/>
    <w:rsid w:val="0052175B"/>
    <w:rsid w:val="00530E16"/>
    <w:rsid w:val="005355B4"/>
    <w:rsid w:val="005406FA"/>
    <w:rsid w:val="005408C3"/>
    <w:rsid w:val="0054151A"/>
    <w:rsid w:val="00544056"/>
    <w:rsid w:val="0054532D"/>
    <w:rsid w:val="005453E8"/>
    <w:rsid w:val="005525FB"/>
    <w:rsid w:val="00553517"/>
    <w:rsid w:val="00553FD2"/>
    <w:rsid w:val="00560C77"/>
    <w:rsid w:val="005657B3"/>
    <w:rsid w:val="0056583D"/>
    <w:rsid w:val="00567BD2"/>
    <w:rsid w:val="00573DCE"/>
    <w:rsid w:val="005745E3"/>
    <w:rsid w:val="005758A0"/>
    <w:rsid w:val="00576C80"/>
    <w:rsid w:val="00577ABE"/>
    <w:rsid w:val="00584C10"/>
    <w:rsid w:val="00595044"/>
    <w:rsid w:val="00596170"/>
    <w:rsid w:val="005A2000"/>
    <w:rsid w:val="005A40FB"/>
    <w:rsid w:val="005C40B9"/>
    <w:rsid w:val="005C5B35"/>
    <w:rsid w:val="005C5B62"/>
    <w:rsid w:val="005C6504"/>
    <w:rsid w:val="005D424A"/>
    <w:rsid w:val="005D78E9"/>
    <w:rsid w:val="005E19C1"/>
    <w:rsid w:val="005E46E2"/>
    <w:rsid w:val="005E6FBE"/>
    <w:rsid w:val="005F0CCB"/>
    <w:rsid w:val="005F2C41"/>
    <w:rsid w:val="005F512E"/>
    <w:rsid w:val="005F6947"/>
    <w:rsid w:val="0060018D"/>
    <w:rsid w:val="00600AED"/>
    <w:rsid w:val="00604E18"/>
    <w:rsid w:val="00613055"/>
    <w:rsid w:val="006141FD"/>
    <w:rsid w:val="00617DE2"/>
    <w:rsid w:val="00621387"/>
    <w:rsid w:val="00630C78"/>
    <w:rsid w:val="00630F92"/>
    <w:rsid w:val="006353DC"/>
    <w:rsid w:val="00636285"/>
    <w:rsid w:val="00637600"/>
    <w:rsid w:val="00642EB5"/>
    <w:rsid w:val="0064518C"/>
    <w:rsid w:val="006526FF"/>
    <w:rsid w:val="0066043B"/>
    <w:rsid w:val="006607C9"/>
    <w:rsid w:val="00660818"/>
    <w:rsid w:val="00664844"/>
    <w:rsid w:val="006739BC"/>
    <w:rsid w:val="0068028E"/>
    <w:rsid w:val="00680DDA"/>
    <w:rsid w:val="00691D95"/>
    <w:rsid w:val="00696096"/>
    <w:rsid w:val="006A2BE3"/>
    <w:rsid w:val="006A43C0"/>
    <w:rsid w:val="006A6CFE"/>
    <w:rsid w:val="006B7139"/>
    <w:rsid w:val="006C3F53"/>
    <w:rsid w:val="006D0F06"/>
    <w:rsid w:val="006D2405"/>
    <w:rsid w:val="006D465C"/>
    <w:rsid w:val="006E478B"/>
    <w:rsid w:val="006E617D"/>
    <w:rsid w:val="006E64DA"/>
    <w:rsid w:val="006F1815"/>
    <w:rsid w:val="006F49A1"/>
    <w:rsid w:val="007001E7"/>
    <w:rsid w:val="0070387B"/>
    <w:rsid w:val="007151F7"/>
    <w:rsid w:val="0071680A"/>
    <w:rsid w:val="00722EFE"/>
    <w:rsid w:val="007265D9"/>
    <w:rsid w:val="00727AB3"/>
    <w:rsid w:val="00731650"/>
    <w:rsid w:val="0073240D"/>
    <w:rsid w:val="0073418C"/>
    <w:rsid w:val="00741BE8"/>
    <w:rsid w:val="0074309F"/>
    <w:rsid w:val="007444CC"/>
    <w:rsid w:val="00754844"/>
    <w:rsid w:val="00755983"/>
    <w:rsid w:val="007637E9"/>
    <w:rsid w:val="00780EA5"/>
    <w:rsid w:val="00782225"/>
    <w:rsid w:val="00795E96"/>
    <w:rsid w:val="00796A4D"/>
    <w:rsid w:val="007A0E64"/>
    <w:rsid w:val="007A694F"/>
    <w:rsid w:val="007A79C5"/>
    <w:rsid w:val="007B402A"/>
    <w:rsid w:val="007C218B"/>
    <w:rsid w:val="007C7F66"/>
    <w:rsid w:val="007D1DAC"/>
    <w:rsid w:val="007D3D32"/>
    <w:rsid w:val="007D6FCD"/>
    <w:rsid w:val="007E124C"/>
    <w:rsid w:val="007E3787"/>
    <w:rsid w:val="007F166E"/>
    <w:rsid w:val="007F5AA8"/>
    <w:rsid w:val="00800CE9"/>
    <w:rsid w:val="00803EEC"/>
    <w:rsid w:val="00804860"/>
    <w:rsid w:val="00805FE5"/>
    <w:rsid w:val="008066C1"/>
    <w:rsid w:val="008146AE"/>
    <w:rsid w:val="00814E34"/>
    <w:rsid w:val="0082109B"/>
    <w:rsid w:val="008261FB"/>
    <w:rsid w:val="008274B4"/>
    <w:rsid w:val="00842B7C"/>
    <w:rsid w:val="00843553"/>
    <w:rsid w:val="00845581"/>
    <w:rsid w:val="00852A71"/>
    <w:rsid w:val="00852CF9"/>
    <w:rsid w:val="008545EB"/>
    <w:rsid w:val="00854C99"/>
    <w:rsid w:val="00865190"/>
    <w:rsid w:val="00872CB6"/>
    <w:rsid w:val="00876B50"/>
    <w:rsid w:val="00884AF5"/>
    <w:rsid w:val="00886D43"/>
    <w:rsid w:val="008930F5"/>
    <w:rsid w:val="008940AA"/>
    <w:rsid w:val="00897DAB"/>
    <w:rsid w:val="008A2A84"/>
    <w:rsid w:val="008A399C"/>
    <w:rsid w:val="008A4C49"/>
    <w:rsid w:val="008A4C87"/>
    <w:rsid w:val="008A70D4"/>
    <w:rsid w:val="008A7B5F"/>
    <w:rsid w:val="008B0F31"/>
    <w:rsid w:val="008C0DE6"/>
    <w:rsid w:val="008C1F5B"/>
    <w:rsid w:val="008D36F5"/>
    <w:rsid w:val="008D5D17"/>
    <w:rsid w:val="008D6A73"/>
    <w:rsid w:val="008E2024"/>
    <w:rsid w:val="008E714F"/>
    <w:rsid w:val="008E7834"/>
    <w:rsid w:val="008F21F2"/>
    <w:rsid w:val="008F257F"/>
    <w:rsid w:val="008F462D"/>
    <w:rsid w:val="0090182F"/>
    <w:rsid w:val="0090339A"/>
    <w:rsid w:val="009143AC"/>
    <w:rsid w:val="00914AFB"/>
    <w:rsid w:val="00917B78"/>
    <w:rsid w:val="009207D7"/>
    <w:rsid w:val="00921153"/>
    <w:rsid w:val="00922072"/>
    <w:rsid w:val="009325F3"/>
    <w:rsid w:val="00932A9F"/>
    <w:rsid w:val="00933181"/>
    <w:rsid w:val="00933CE5"/>
    <w:rsid w:val="009363FE"/>
    <w:rsid w:val="009368F5"/>
    <w:rsid w:val="00940DD9"/>
    <w:rsid w:val="00945509"/>
    <w:rsid w:val="00947627"/>
    <w:rsid w:val="00952004"/>
    <w:rsid w:val="00952F2B"/>
    <w:rsid w:val="00956759"/>
    <w:rsid w:val="00956A76"/>
    <w:rsid w:val="00965213"/>
    <w:rsid w:val="00965B9E"/>
    <w:rsid w:val="00965FA8"/>
    <w:rsid w:val="00966D84"/>
    <w:rsid w:val="00973054"/>
    <w:rsid w:val="009768BF"/>
    <w:rsid w:val="00980BBD"/>
    <w:rsid w:val="009842CC"/>
    <w:rsid w:val="00986014"/>
    <w:rsid w:val="0098795C"/>
    <w:rsid w:val="009902CB"/>
    <w:rsid w:val="00991A70"/>
    <w:rsid w:val="00994B8C"/>
    <w:rsid w:val="00997F0A"/>
    <w:rsid w:val="009A09F0"/>
    <w:rsid w:val="009A2D28"/>
    <w:rsid w:val="009A35E3"/>
    <w:rsid w:val="009B096D"/>
    <w:rsid w:val="009B160E"/>
    <w:rsid w:val="009B2B2B"/>
    <w:rsid w:val="009C0E42"/>
    <w:rsid w:val="009C64D2"/>
    <w:rsid w:val="009C7B70"/>
    <w:rsid w:val="009D2F60"/>
    <w:rsid w:val="009D4BD5"/>
    <w:rsid w:val="009D784C"/>
    <w:rsid w:val="009F2E1B"/>
    <w:rsid w:val="009F3679"/>
    <w:rsid w:val="009F3AC3"/>
    <w:rsid w:val="009F60D1"/>
    <w:rsid w:val="00A0656F"/>
    <w:rsid w:val="00A12BDF"/>
    <w:rsid w:val="00A20EAE"/>
    <w:rsid w:val="00A220B7"/>
    <w:rsid w:val="00A226D0"/>
    <w:rsid w:val="00A3395F"/>
    <w:rsid w:val="00A35432"/>
    <w:rsid w:val="00A4211A"/>
    <w:rsid w:val="00A51B95"/>
    <w:rsid w:val="00A52265"/>
    <w:rsid w:val="00A52FC7"/>
    <w:rsid w:val="00A546D9"/>
    <w:rsid w:val="00A54849"/>
    <w:rsid w:val="00A57E3F"/>
    <w:rsid w:val="00A646D3"/>
    <w:rsid w:val="00A64F52"/>
    <w:rsid w:val="00A66367"/>
    <w:rsid w:val="00A75B15"/>
    <w:rsid w:val="00A83BA3"/>
    <w:rsid w:val="00A85F79"/>
    <w:rsid w:val="00A86920"/>
    <w:rsid w:val="00A906B8"/>
    <w:rsid w:val="00A979D9"/>
    <w:rsid w:val="00AA03BD"/>
    <w:rsid w:val="00AA284C"/>
    <w:rsid w:val="00AA4DF8"/>
    <w:rsid w:val="00AB4994"/>
    <w:rsid w:val="00AC2BBF"/>
    <w:rsid w:val="00AC3956"/>
    <w:rsid w:val="00AC7363"/>
    <w:rsid w:val="00AD0A6A"/>
    <w:rsid w:val="00AD7D6B"/>
    <w:rsid w:val="00AE06EA"/>
    <w:rsid w:val="00AE59F3"/>
    <w:rsid w:val="00AF3129"/>
    <w:rsid w:val="00AF4AD3"/>
    <w:rsid w:val="00B00290"/>
    <w:rsid w:val="00B10514"/>
    <w:rsid w:val="00B107B4"/>
    <w:rsid w:val="00B1267B"/>
    <w:rsid w:val="00B1478C"/>
    <w:rsid w:val="00B153B4"/>
    <w:rsid w:val="00B16CCA"/>
    <w:rsid w:val="00B20C67"/>
    <w:rsid w:val="00B21827"/>
    <w:rsid w:val="00B24231"/>
    <w:rsid w:val="00B24C04"/>
    <w:rsid w:val="00B30D3C"/>
    <w:rsid w:val="00B32E92"/>
    <w:rsid w:val="00B336C8"/>
    <w:rsid w:val="00B42CDD"/>
    <w:rsid w:val="00B43790"/>
    <w:rsid w:val="00B44902"/>
    <w:rsid w:val="00B513C9"/>
    <w:rsid w:val="00B5609F"/>
    <w:rsid w:val="00B57A63"/>
    <w:rsid w:val="00B606E4"/>
    <w:rsid w:val="00B62AD4"/>
    <w:rsid w:val="00B645EF"/>
    <w:rsid w:val="00B65253"/>
    <w:rsid w:val="00B65ED6"/>
    <w:rsid w:val="00B671A0"/>
    <w:rsid w:val="00B77087"/>
    <w:rsid w:val="00B80BF5"/>
    <w:rsid w:val="00B81825"/>
    <w:rsid w:val="00B82034"/>
    <w:rsid w:val="00BA0043"/>
    <w:rsid w:val="00BA16BF"/>
    <w:rsid w:val="00BA33C9"/>
    <w:rsid w:val="00BA44DA"/>
    <w:rsid w:val="00BA4F71"/>
    <w:rsid w:val="00BB1050"/>
    <w:rsid w:val="00BC1640"/>
    <w:rsid w:val="00BD04DD"/>
    <w:rsid w:val="00BD0853"/>
    <w:rsid w:val="00BD15A9"/>
    <w:rsid w:val="00BE45B3"/>
    <w:rsid w:val="00BF16A6"/>
    <w:rsid w:val="00BF21C2"/>
    <w:rsid w:val="00BF615A"/>
    <w:rsid w:val="00C12DAB"/>
    <w:rsid w:val="00C141A2"/>
    <w:rsid w:val="00C143BA"/>
    <w:rsid w:val="00C15D66"/>
    <w:rsid w:val="00C1762D"/>
    <w:rsid w:val="00C20BF5"/>
    <w:rsid w:val="00C2316D"/>
    <w:rsid w:val="00C26ECA"/>
    <w:rsid w:val="00C30F0C"/>
    <w:rsid w:val="00C31EED"/>
    <w:rsid w:val="00C421D0"/>
    <w:rsid w:val="00C432D8"/>
    <w:rsid w:val="00C472FE"/>
    <w:rsid w:val="00C55CE2"/>
    <w:rsid w:val="00C568D4"/>
    <w:rsid w:val="00C6146E"/>
    <w:rsid w:val="00C6181F"/>
    <w:rsid w:val="00C61862"/>
    <w:rsid w:val="00C632C0"/>
    <w:rsid w:val="00C676F0"/>
    <w:rsid w:val="00C71D17"/>
    <w:rsid w:val="00C72072"/>
    <w:rsid w:val="00C76996"/>
    <w:rsid w:val="00C80E55"/>
    <w:rsid w:val="00C853AE"/>
    <w:rsid w:val="00C863C0"/>
    <w:rsid w:val="00C90ED9"/>
    <w:rsid w:val="00CA6409"/>
    <w:rsid w:val="00CB033B"/>
    <w:rsid w:val="00CC1472"/>
    <w:rsid w:val="00CC385E"/>
    <w:rsid w:val="00CC64B2"/>
    <w:rsid w:val="00CD1481"/>
    <w:rsid w:val="00CD2CCE"/>
    <w:rsid w:val="00CE01E3"/>
    <w:rsid w:val="00CE5659"/>
    <w:rsid w:val="00CE575E"/>
    <w:rsid w:val="00CE734D"/>
    <w:rsid w:val="00CF1F44"/>
    <w:rsid w:val="00CF2527"/>
    <w:rsid w:val="00CF26D8"/>
    <w:rsid w:val="00CF650B"/>
    <w:rsid w:val="00D0163C"/>
    <w:rsid w:val="00D04178"/>
    <w:rsid w:val="00D04E54"/>
    <w:rsid w:val="00D106DA"/>
    <w:rsid w:val="00D15E5F"/>
    <w:rsid w:val="00D22DD3"/>
    <w:rsid w:val="00D31004"/>
    <w:rsid w:val="00D349F3"/>
    <w:rsid w:val="00D374FE"/>
    <w:rsid w:val="00D431F4"/>
    <w:rsid w:val="00D47181"/>
    <w:rsid w:val="00D529DF"/>
    <w:rsid w:val="00D54A08"/>
    <w:rsid w:val="00D55DC2"/>
    <w:rsid w:val="00D57CF0"/>
    <w:rsid w:val="00D60F6A"/>
    <w:rsid w:val="00D62A9C"/>
    <w:rsid w:val="00D64129"/>
    <w:rsid w:val="00D700C0"/>
    <w:rsid w:val="00D7330D"/>
    <w:rsid w:val="00D77768"/>
    <w:rsid w:val="00D77FC7"/>
    <w:rsid w:val="00D866F7"/>
    <w:rsid w:val="00D870F4"/>
    <w:rsid w:val="00D93A9C"/>
    <w:rsid w:val="00D965C7"/>
    <w:rsid w:val="00D9715F"/>
    <w:rsid w:val="00D9745B"/>
    <w:rsid w:val="00DA1B8E"/>
    <w:rsid w:val="00DA1E9A"/>
    <w:rsid w:val="00DB0EDA"/>
    <w:rsid w:val="00DB181C"/>
    <w:rsid w:val="00DB38A4"/>
    <w:rsid w:val="00DB47A7"/>
    <w:rsid w:val="00DB6571"/>
    <w:rsid w:val="00DB76EA"/>
    <w:rsid w:val="00DC15F2"/>
    <w:rsid w:val="00DC7C8B"/>
    <w:rsid w:val="00DD32E0"/>
    <w:rsid w:val="00DD3B81"/>
    <w:rsid w:val="00DD7969"/>
    <w:rsid w:val="00DE1A8E"/>
    <w:rsid w:val="00DE281C"/>
    <w:rsid w:val="00DE6842"/>
    <w:rsid w:val="00DF0B6F"/>
    <w:rsid w:val="00DF4B35"/>
    <w:rsid w:val="00DF64C1"/>
    <w:rsid w:val="00E036D1"/>
    <w:rsid w:val="00E07F89"/>
    <w:rsid w:val="00E110D6"/>
    <w:rsid w:val="00E1123F"/>
    <w:rsid w:val="00E12E97"/>
    <w:rsid w:val="00E16CCF"/>
    <w:rsid w:val="00E17B42"/>
    <w:rsid w:val="00E206EB"/>
    <w:rsid w:val="00E20733"/>
    <w:rsid w:val="00E25E3F"/>
    <w:rsid w:val="00E267EC"/>
    <w:rsid w:val="00E27951"/>
    <w:rsid w:val="00E27FA2"/>
    <w:rsid w:val="00E31A3A"/>
    <w:rsid w:val="00E40B18"/>
    <w:rsid w:val="00E40C99"/>
    <w:rsid w:val="00E50DE5"/>
    <w:rsid w:val="00E5496E"/>
    <w:rsid w:val="00E56563"/>
    <w:rsid w:val="00E70500"/>
    <w:rsid w:val="00E73EC7"/>
    <w:rsid w:val="00E802CE"/>
    <w:rsid w:val="00E83766"/>
    <w:rsid w:val="00E85E66"/>
    <w:rsid w:val="00E874DD"/>
    <w:rsid w:val="00E936FD"/>
    <w:rsid w:val="00E97EEB"/>
    <w:rsid w:val="00EB2C1E"/>
    <w:rsid w:val="00EB31A4"/>
    <w:rsid w:val="00EB4884"/>
    <w:rsid w:val="00EC38B8"/>
    <w:rsid w:val="00EC4A86"/>
    <w:rsid w:val="00EC59C2"/>
    <w:rsid w:val="00EC67B2"/>
    <w:rsid w:val="00EC69A5"/>
    <w:rsid w:val="00ED69C1"/>
    <w:rsid w:val="00EE1736"/>
    <w:rsid w:val="00EE4B86"/>
    <w:rsid w:val="00EE628B"/>
    <w:rsid w:val="00EF15E5"/>
    <w:rsid w:val="00EF3281"/>
    <w:rsid w:val="00EF4184"/>
    <w:rsid w:val="00F014F8"/>
    <w:rsid w:val="00F039A0"/>
    <w:rsid w:val="00F07140"/>
    <w:rsid w:val="00F1551D"/>
    <w:rsid w:val="00F22A9A"/>
    <w:rsid w:val="00F25B6E"/>
    <w:rsid w:val="00F27C2C"/>
    <w:rsid w:val="00F36CB1"/>
    <w:rsid w:val="00F3775B"/>
    <w:rsid w:val="00F37858"/>
    <w:rsid w:val="00F41A3F"/>
    <w:rsid w:val="00F41A97"/>
    <w:rsid w:val="00F41AF6"/>
    <w:rsid w:val="00F45BF6"/>
    <w:rsid w:val="00F476D8"/>
    <w:rsid w:val="00F51BD1"/>
    <w:rsid w:val="00F60D8D"/>
    <w:rsid w:val="00F618F2"/>
    <w:rsid w:val="00F643A8"/>
    <w:rsid w:val="00F73347"/>
    <w:rsid w:val="00F734DD"/>
    <w:rsid w:val="00F74078"/>
    <w:rsid w:val="00F833E9"/>
    <w:rsid w:val="00F85FEC"/>
    <w:rsid w:val="00F92007"/>
    <w:rsid w:val="00F929B5"/>
    <w:rsid w:val="00F94A32"/>
    <w:rsid w:val="00FA1504"/>
    <w:rsid w:val="00FA3E44"/>
    <w:rsid w:val="00FB38F2"/>
    <w:rsid w:val="00FB4D20"/>
    <w:rsid w:val="00FB6E93"/>
    <w:rsid w:val="00FC421C"/>
    <w:rsid w:val="00FC6466"/>
    <w:rsid w:val="00FD0535"/>
    <w:rsid w:val="00FE4154"/>
    <w:rsid w:val="00FE4D8B"/>
    <w:rsid w:val="00FE64BC"/>
    <w:rsid w:val="00FE7DFD"/>
    <w:rsid w:val="00FF06B2"/>
    <w:rsid w:val="00FF47C8"/>
    <w:rsid w:val="00FF7567"/>
    <w:rsid w:val="00FF7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88CAB"/>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C20B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image" Target="media/image1.jpg"/><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3336</TotalTime>
  <Pages>7</Pages>
  <Words>1717</Words>
  <Characters>9790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Oksana Belkin</cp:lastModifiedBy>
  <cp:revision>657</cp:revision>
  <dcterms:created xsi:type="dcterms:W3CDTF">2025-11-23T17:21:00Z</dcterms:created>
  <dcterms:modified xsi:type="dcterms:W3CDTF">2025-12-15T20:33:00Z</dcterms:modified>
</cp:coreProperties>
</file>