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09A8B" w14:textId="77777777" w:rsidR="00FC668B" w:rsidRDefault="00FC668B" w:rsidP="5A2324EE">
      <w:pPr>
        <w:rPr>
          <w:rFonts w:ascii="Times" w:eastAsia="Times" w:hAnsi="Times" w:cs="Times"/>
          <w:b/>
          <w:bCs/>
          <w:color w:val="000000" w:themeColor="text1"/>
          <w:sz w:val="24"/>
          <w:szCs w:val="24"/>
        </w:rPr>
      </w:pPr>
    </w:p>
    <w:p w14:paraId="32ECFC47" w14:textId="77777777" w:rsidR="00D031E7" w:rsidRDefault="00D031E7" w:rsidP="5A2324EE">
      <w:pPr>
        <w:rPr>
          <w:rFonts w:ascii="Times New Roman" w:eastAsia="Times" w:hAnsi="Times New Roman" w:cs="Times New Roman"/>
          <w:b/>
          <w:bCs/>
          <w:color w:val="000000" w:themeColor="text1"/>
          <w:sz w:val="32"/>
          <w:szCs w:val="32"/>
        </w:rPr>
      </w:pPr>
    </w:p>
    <w:p w14:paraId="6605D5C3" w14:textId="77777777" w:rsidR="00D031E7" w:rsidRDefault="00D031E7" w:rsidP="5A2324EE">
      <w:pPr>
        <w:rPr>
          <w:rFonts w:ascii="Times New Roman" w:eastAsia="Times" w:hAnsi="Times New Roman" w:cs="Times New Roman"/>
          <w:b/>
          <w:bCs/>
          <w:color w:val="000000" w:themeColor="text1"/>
          <w:sz w:val="32"/>
          <w:szCs w:val="32"/>
        </w:rPr>
      </w:pPr>
    </w:p>
    <w:p w14:paraId="0F0FC7EF" w14:textId="73EB51B9" w:rsidR="00D031E7" w:rsidRDefault="00D031E7" w:rsidP="5A2324EE">
      <w:pPr>
        <w:rPr>
          <w:rFonts w:ascii="Times New Roman" w:eastAsia="Times" w:hAnsi="Times New Roman" w:cs="Times New Roman"/>
          <w:b/>
          <w:bCs/>
          <w:color w:val="000000" w:themeColor="text1"/>
          <w:sz w:val="32"/>
          <w:szCs w:val="32"/>
        </w:rPr>
      </w:pPr>
    </w:p>
    <w:p w14:paraId="25AB2716" w14:textId="77777777" w:rsidR="00D031E7" w:rsidRDefault="00D031E7" w:rsidP="5A2324EE">
      <w:pPr>
        <w:rPr>
          <w:rFonts w:ascii="Times New Roman" w:eastAsia="Times" w:hAnsi="Times New Roman" w:cs="Times New Roman"/>
          <w:b/>
          <w:bCs/>
          <w:color w:val="000000" w:themeColor="text1"/>
          <w:sz w:val="32"/>
          <w:szCs w:val="32"/>
        </w:rPr>
      </w:pPr>
    </w:p>
    <w:p w14:paraId="0C5B3AE3" w14:textId="08E68883" w:rsidR="00DA0167" w:rsidRPr="00D031E7" w:rsidRDefault="5A2324EE" w:rsidP="5A2324EE">
      <w:pPr>
        <w:rPr>
          <w:rFonts w:ascii="Times New Roman" w:eastAsia="Times" w:hAnsi="Times New Roman" w:cs="Times New Roman"/>
          <w:b/>
          <w:bCs/>
          <w:color w:val="000000" w:themeColor="text1"/>
          <w:sz w:val="36"/>
          <w:szCs w:val="36"/>
        </w:rPr>
      </w:pPr>
      <w:r w:rsidRPr="00D031E7">
        <w:rPr>
          <w:rFonts w:ascii="Times New Roman" w:eastAsia="Times" w:hAnsi="Times New Roman" w:cs="Times New Roman"/>
          <w:b/>
          <w:bCs/>
          <w:color w:val="000000" w:themeColor="text1"/>
          <w:sz w:val="36"/>
          <w:szCs w:val="36"/>
        </w:rPr>
        <w:t>A discussion considering to what extent developments in ancient metallurgy coincide with evidence of changing concentrations of metals in bone.</w:t>
      </w:r>
    </w:p>
    <w:p w14:paraId="1B6CFC7E" w14:textId="2F9D35ED" w:rsidR="00D031E7" w:rsidRPr="00D031E7" w:rsidRDefault="00D031E7" w:rsidP="00D031E7">
      <w:pPr>
        <w:jc w:val="center"/>
        <w:rPr>
          <w:rFonts w:ascii="Times New Roman" w:hAnsi="Times New Roman" w:cs="Times New Roman"/>
        </w:rPr>
      </w:pPr>
    </w:p>
    <w:p w14:paraId="6B85E1C5" w14:textId="77777777" w:rsidR="00D031E7" w:rsidRPr="00D031E7" w:rsidRDefault="00D031E7" w:rsidP="00D031E7">
      <w:pPr>
        <w:rPr>
          <w:rFonts w:ascii="Times New Roman" w:hAnsi="Times New Roman" w:cs="Times New Roman"/>
        </w:rPr>
      </w:pPr>
    </w:p>
    <w:p w14:paraId="3F1F2898" w14:textId="77777777" w:rsidR="00D031E7" w:rsidRPr="00D031E7" w:rsidRDefault="00D031E7" w:rsidP="00D031E7">
      <w:pPr>
        <w:jc w:val="center"/>
        <w:rPr>
          <w:rFonts w:ascii="Times New Roman" w:hAnsi="Times New Roman" w:cs="Times New Roman"/>
        </w:rPr>
      </w:pPr>
    </w:p>
    <w:p w14:paraId="29651940" w14:textId="77777777" w:rsidR="00D031E7" w:rsidRPr="00D031E7" w:rsidRDefault="00D031E7" w:rsidP="00D031E7">
      <w:pPr>
        <w:jc w:val="center"/>
        <w:rPr>
          <w:rFonts w:ascii="Times New Roman" w:hAnsi="Times New Roman" w:cs="Times New Roman"/>
        </w:rPr>
      </w:pPr>
    </w:p>
    <w:p w14:paraId="26867169" w14:textId="77777777" w:rsidR="00D031E7" w:rsidRPr="00D031E7" w:rsidRDefault="00D031E7" w:rsidP="00D031E7">
      <w:pPr>
        <w:jc w:val="center"/>
        <w:rPr>
          <w:rFonts w:ascii="Times New Roman" w:hAnsi="Times New Roman" w:cs="Times New Roman"/>
          <w:sz w:val="28"/>
          <w:szCs w:val="28"/>
        </w:rPr>
      </w:pPr>
      <w:r w:rsidRPr="00D031E7">
        <w:rPr>
          <w:rFonts w:ascii="Times New Roman" w:hAnsi="Times New Roman" w:cs="Times New Roman"/>
          <w:sz w:val="28"/>
          <w:szCs w:val="28"/>
        </w:rPr>
        <w:t>JACK GLASCOTT</w:t>
      </w:r>
    </w:p>
    <w:p w14:paraId="0EB995B9" w14:textId="77777777" w:rsidR="00D031E7" w:rsidRPr="00D031E7" w:rsidRDefault="00D031E7" w:rsidP="00D031E7">
      <w:pPr>
        <w:jc w:val="center"/>
        <w:rPr>
          <w:rFonts w:ascii="Times New Roman" w:hAnsi="Times New Roman" w:cs="Times New Roman"/>
        </w:rPr>
      </w:pPr>
    </w:p>
    <w:p w14:paraId="3A3E5A16" w14:textId="77777777" w:rsidR="00D031E7" w:rsidRPr="00D031E7" w:rsidRDefault="00D031E7" w:rsidP="00D031E7">
      <w:pPr>
        <w:rPr>
          <w:rFonts w:ascii="Times New Roman" w:hAnsi="Times New Roman" w:cs="Times New Roman"/>
        </w:rPr>
      </w:pPr>
    </w:p>
    <w:p w14:paraId="0512D6A3" w14:textId="77777777" w:rsidR="00D031E7" w:rsidRPr="00D031E7" w:rsidRDefault="00D031E7" w:rsidP="00D031E7">
      <w:pPr>
        <w:jc w:val="center"/>
        <w:rPr>
          <w:rFonts w:ascii="Times New Roman" w:hAnsi="Times New Roman" w:cs="Times New Roman"/>
          <w:sz w:val="36"/>
          <w:szCs w:val="36"/>
        </w:rPr>
      </w:pPr>
      <w:r w:rsidRPr="00D031E7">
        <w:rPr>
          <w:rFonts w:ascii="Times New Roman" w:hAnsi="Times New Roman" w:cs="Times New Roman"/>
          <w:sz w:val="36"/>
          <w:szCs w:val="36"/>
        </w:rPr>
        <w:t>BA ARCHAEOLOGY</w:t>
      </w:r>
    </w:p>
    <w:p w14:paraId="3EC0E596" w14:textId="77777777" w:rsidR="00D031E7" w:rsidRPr="00D031E7" w:rsidRDefault="00D031E7" w:rsidP="00D031E7">
      <w:pPr>
        <w:jc w:val="center"/>
        <w:rPr>
          <w:rFonts w:ascii="Times New Roman" w:hAnsi="Times New Roman" w:cs="Times New Roman"/>
          <w:sz w:val="36"/>
          <w:szCs w:val="36"/>
        </w:rPr>
      </w:pPr>
      <w:r w:rsidRPr="00D031E7">
        <w:rPr>
          <w:rFonts w:ascii="Times New Roman" w:hAnsi="Times New Roman" w:cs="Times New Roman"/>
          <w:sz w:val="36"/>
          <w:szCs w:val="36"/>
        </w:rPr>
        <w:t>UNIVERSITY OF WALES TRINITY ST DAVID</w:t>
      </w:r>
    </w:p>
    <w:p w14:paraId="09347214" w14:textId="77777777" w:rsidR="00D031E7" w:rsidRPr="00D031E7" w:rsidRDefault="00D031E7" w:rsidP="00D031E7">
      <w:pPr>
        <w:jc w:val="center"/>
        <w:rPr>
          <w:rFonts w:ascii="Times New Roman" w:hAnsi="Times New Roman" w:cs="Times New Roman"/>
          <w:sz w:val="36"/>
          <w:szCs w:val="36"/>
        </w:rPr>
      </w:pPr>
      <w:r w:rsidRPr="00D031E7">
        <w:rPr>
          <w:rFonts w:ascii="Times New Roman" w:hAnsi="Times New Roman" w:cs="Times New Roman"/>
          <w:sz w:val="36"/>
          <w:szCs w:val="36"/>
        </w:rPr>
        <w:t>LAMPETER</w:t>
      </w:r>
    </w:p>
    <w:p w14:paraId="3C0920CA" w14:textId="77777777" w:rsidR="00D031E7" w:rsidRPr="00D031E7" w:rsidRDefault="00D031E7" w:rsidP="00D031E7">
      <w:pPr>
        <w:jc w:val="center"/>
        <w:rPr>
          <w:rFonts w:ascii="Times New Roman" w:hAnsi="Times New Roman" w:cs="Times New Roman"/>
          <w:sz w:val="44"/>
          <w:szCs w:val="44"/>
        </w:rPr>
      </w:pPr>
    </w:p>
    <w:p w14:paraId="473FC166" w14:textId="77777777" w:rsidR="00D031E7" w:rsidRPr="00D031E7" w:rsidRDefault="00D031E7" w:rsidP="00D031E7">
      <w:pPr>
        <w:jc w:val="center"/>
        <w:rPr>
          <w:rFonts w:ascii="Times New Roman" w:hAnsi="Times New Roman" w:cs="Times New Roman"/>
          <w:sz w:val="44"/>
          <w:szCs w:val="44"/>
        </w:rPr>
      </w:pPr>
    </w:p>
    <w:p w14:paraId="1DD0BA27" w14:textId="608785D8" w:rsidR="00D031E7" w:rsidRPr="00D031E7" w:rsidRDefault="00D031E7" w:rsidP="00D031E7">
      <w:pPr>
        <w:jc w:val="center"/>
        <w:rPr>
          <w:rFonts w:ascii="Times New Roman" w:hAnsi="Times New Roman" w:cs="Times New Roman"/>
          <w:sz w:val="44"/>
          <w:szCs w:val="44"/>
        </w:rPr>
      </w:pPr>
      <w:r>
        <w:rPr>
          <w:rFonts w:ascii="Times New Roman" w:hAnsi="Times New Roman" w:cs="Times New Roman"/>
          <w:sz w:val="44"/>
          <w:szCs w:val="44"/>
        </w:rPr>
        <w:t>2</w:t>
      </w:r>
      <w:r>
        <w:rPr>
          <w:rFonts w:ascii="Times New Roman" w:hAnsi="Times New Roman" w:cs="Times New Roman"/>
          <w:sz w:val="44"/>
          <w:szCs w:val="44"/>
          <w:vertAlign w:val="superscript"/>
        </w:rPr>
        <w:t>nd</w:t>
      </w:r>
      <w:r w:rsidRPr="00D031E7">
        <w:rPr>
          <w:rFonts w:ascii="Times New Roman" w:hAnsi="Times New Roman" w:cs="Times New Roman"/>
          <w:sz w:val="44"/>
          <w:szCs w:val="44"/>
        </w:rPr>
        <w:t xml:space="preserve"> </w:t>
      </w:r>
      <w:r>
        <w:rPr>
          <w:rFonts w:ascii="Times New Roman" w:hAnsi="Times New Roman" w:cs="Times New Roman"/>
          <w:sz w:val="44"/>
          <w:szCs w:val="44"/>
        </w:rPr>
        <w:t>MAY</w:t>
      </w:r>
      <w:r w:rsidRPr="00D031E7">
        <w:rPr>
          <w:rFonts w:ascii="Times New Roman" w:hAnsi="Times New Roman" w:cs="Times New Roman"/>
          <w:sz w:val="44"/>
          <w:szCs w:val="44"/>
        </w:rPr>
        <w:t xml:space="preserve"> 2021</w:t>
      </w:r>
    </w:p>
    <w:p w14:paraId="4A3F1681" w14:textId="77777777" w:rsidR="00D031E7" w:rsidRDefault="00D031E7" w:rsidP="5A2324EE">
      <w:pPr>
        <w:rPr>
          <w:rFonts w:ascii="Times New Roman" w:hAnsi="Times New Roman" w:cs="Times New Roman"/>
          <w:sz w:val="24"/>
          <w:szCs w:val="24"/>
        </w:rPr>
      </w:pPr>
    </w:p>
    <w:p w14:paraId="260C706C" w14:textId="04491383" w:rsidR="007225FE" w:rsidRDefault="007225FE">
      <w:pPr>
        <w:rPr>
          <w:rFonts w:ascii="Times New Roman" w:hAnsi="Times New Roman" w:cs="Times New Roman"/>
          <w:sz w:val="24"/>
          <w:szCs w:val="24"/>
        </w:rPr>
        <w:sectPr w:rsidR="007225FE">
          <w:headerReference w:type="default" r:id="rId11"/>
          <w:pgSz w:w="11906" w:h="16838"/>
          <w:pgMar w:top="1440" w:right="1440" w:bottom="1440" w:left="1440" w:header="708" w:footer="708" w:gutter="0"/>
          <w:cols w:space="708"/>
          <w:docGrid w:linePitch="360"/>
        </w:sectPr>
      </w:pPr>
    </w:p>
    <w:p w14:paraId="1C97200F" w14:textId="77777777" w:rsidR="00DA0167" w:rsidRDefault="00DA0167">
      <w:pPr>
        <w:rPr>
          <w:rFonts w:ascii="Times New Roman" w:hAnsi="Times New Roman" w:cs="Times New Roman"/>
          <w:sz w:val="24"/>
          <w:szCs w:val="24"/>
        </w:rPr>
      </w:pPr>
    </w:p>
    <w:p w14:paraId="6E8A705D" w14:textId="3987A46A" w:rsidR="00511E4A" w:rsidRDefault="00582D69">
      <w:pPr>
        <w:rPr>
          <w:rFonts w:ascii="Times New Roman" w:hAnsi="Times New Roman" w:cs="Times New Roman"/>
          <w:sz w:val="24"/>
          <w:szCs w:val="24"/>
        </w:rPr>
      </w:pPr>
      <w:r>
        <w:rPr>
          <w:rFonts w:ascii="Times New Roman" w:hAnsi="Times New Roman" w:cs="Times New Roman"/>
          <w:sz w:val="24"/>
          <w:szCs w:val="24"/>
        </w:rPr>
        <w:t xml:space="preserve">This </w:t>
      </w:r>
      <w:r w:rsidR="00263659">
        <w:rPr>
          <w:rFonts w:ascii="Times New Roman" w:hAnsi="Times New Roman" w:cs="Times New Roman"/>
          <w:sz w:val="24"/>
          <w:szCs w:val="24"/>
        </w:rPr>
        <w:t>discussion</w:t>
      </w:r>
      <w:r>
        <w:rPr>
          <w:rFonts w:ascii="Times New Roman" w:hAnsi="Times New Roman" w:cs="Times New Roman"/>
          <w:sz w:val="24"/>
          <w:szCs w:val="24"/>
        </w:rPr>
        <w:t xml:space="preserve"> will </w:t>
      </w:r>
      <w:r w:rsidR="00A57A51">
        <w:rPr>
          <w:rFonts w:ascii="Times New Roman" w:hAnsi="Times New Roman" w:cs="Times New Roman"/>
          <w:sz w:val="24"/>
          <w:szCs w:val="24"/>
        </w:rPr>
        <w:t>explore</w:t>
      </w:r>
      <w:r>
        <w:rPr>
          <w:rFonts w:ascii="Times New Roman" w:hAnsi="Times New Roman" w:cs="Times New Roman"/>
          <w:sz w:val="24"/>
          <w:szCs w:val="24"/>
        </w:rPr>
        <w:t xml:space="preserve"> </w:t>
      </w:r>
      <w:r w:rsidR="00527536">
        <w:rPr>
          <w:rFonts w:ascii="Times New Roman" w:hAnsi="Times New Roman" w:cs="Times New Roman"/>
          <w:sz w:val="24"/>
          <w:szCs w:val="24"/>
        </w:rPr>
        <w:t xml:space="preserve">to what extent </w:t>
      </w:r>
      <w:r w:rsidR="61EF98D8" w:rsidRPr="61EF98D8">
        <w:rPr>
          <w:rFonts w:ascii="Times New Roman" w:hAnsi="Times New Roman" w:cs="Times New Roman"/>
          <w:sz w:val="24"/>
          <w:szCs w:val="24"/>
        </w:rPr>
        <w:t xml:space="preserve">the </w:t>
      </w:r>
      <w:r w:rsidR="17CED519" w:rsidRPr="17CED519">
        <w:rPr>
          <w:rFonts w:ascii="Times New Roman" w:hAnsi="Times New Roman" w:cs="Times New Roman"/>
          <w:sz w:val="24"/>
          <w:szCs w:val="24"/>
        </w:rPr>
        <w:t>development</w:t>
      </w:r>
      <w:r w:rsidR="0039496B">
        <w:rPr>
          <w:rFonts w:ascii="Times New Roman" w:hAnsi="Times New Roman" w:cs="Times New Roman"/>
          <w:sz w:val="24"/>
          <w:szCs w:val="24"/>
        </w:rPr>
        <w:t xml:space="preserve"> of </w:t>
      </w:r>
      <w:r w:rsidR="007B740D">
        <w:rPr>
          <w:rFonts w:ascii="Times New Roman" w:hAnsi="Times New Roman" w:cs="Times New Roman"/>
          <w:sz w:val="24"/>
          <w:szCs w:val="24"/>
        </w:rPr>
        <w:t>metallurgy</w:t>
      </w:r>
      <w:r w:rsidR="000B67D1">
        <w:rPr>
          <w:rFonts w:ascii="Times New Roman" w:hAnsi="Times New Roman" w:cs="Times New Roman"/>
          <w:sz w:val="24"/>
          <w:szCs w:val="24"/>
        </w:rPr>
        <w:t xml:space="preserve"> in </w:t>
      </w:r>
      <w:r w:rsidR="00511E4A">
        <w:rPr>
          <w:rFonts w:ascii="Times New Roman" w:hAnsi="Times New Roman" w:cs="Times New Roman"/>
          <w:sz w:val="24"/>
          <w:szCs w:val="24"/>
        </w:rPr>
        <w:t>ancient</w:t>
      </w:r>
      <w:r w:rsidR="000B67D1">
        <w:rPr>
          <w:rFonts w:ascii="Times New Roman" w:hAnsi="Times New Roman" w:cs="Times New Roman"/>
          <w:sz w:val="24"/>
          <w:szCs w:val="24"/>
        </w:rPr>
        <w:t xml:space="preserve"> </w:t>
      </w:r>
      <w:r w:rsidR="00511E4A">
        <w:rPr>
          <w:rFonts w:ascii="Times New Roman" w:hAnsi="Times New Roman" w:cs="Times New Roman"/>
          <w:sz w:val="24"/>
          <w:szCs w:val="24"/>
        </w:rPr>
        <w:t>societies</w:t>
      </w:r>
      <w:r w:rsidR="000B67D1">
        <w:rPr>
          <w:rFonts w:ascii="Times New Roman" w:hAnsi="Times New Roman" w:cs="Times New Roman"/>
          <w:sz w:val="24"/>
          <w:szCs w:val="24"/>
        </w:rPr>
        <w:t xml:space="preserve"> </w:t>
      </w:r>
      <w:r w:rsidR="004A2040">
        <w:rPr>
          <w:rFonts w:ascii="Times New Roman" w:hAnsi="Times New Roman" w:cs="Times New Roman"/>
          <w:sz w:val="24"/>
          <w:szCs w:val="24"/>
        </w:rPr>
        <w:t>c</w:t>
      </w:r>
      <w:r w:rsidR="004A2040">
        <w:rPr>
          <w:rFonts w:ascii="Times New Roman" w:hAnsi="Times New Roman" w:cs="Times New Roman"/>
          <w:sz w:val="24"/>
          <w:szCs w:val="24"/>
        </w:rPr>
        <w:t>an be identified th</w:t>
      </w:r>
      <w:r w:rsidR="00D50618">
        <w:rPr>
          <w:rFonts w:ascii="Times New Roman" w:hAnsi="Times New Roman" w:cs="Times New Roman"/>
          <w:sz w:val="24"/>
          <w:szCs w:val="24"/>
        </w:rPr>
        <w:t>r</w:t>
      </w:r>
      <w:r w:rsidR="004A2040">
        <w:rPr>
          <w:rFonts w:ascii="Times New Roman" w:hAnsi="Times New Roman" w:cs="Times New Roman"/>
          <w:sz w:val="24"/>
          <w:szCs w:val="24"/>
        </w:rPr>
        <w:t xml:space="preserve">ough </w:t>
      </w:r>
      <w:r w:rsidR="7CFC5618" w:rsidRPr="7CFC5618">
        <w:rPr>
          <w:rFonts w:ascii="Times New Roman" w:hAnsi="Times New Roman" w:cs="Times New Roman"/>
          <w:sz w:val="24"/>
          <w:szCs w:val="24"/>
        </w:rPr>
        <w:t>the</w:t>
      </w:r>
      <w:r w:rsidR="004A2040">
        <w:rPr>
          <w:rFonts w:ascii="Times New Roman" w:hAnsi="Times New Roman" w:cs="Times New Roman"/>
          <w:sz w:val="24"/>
          <w:szCs w:val="24"/>
        </w:rPr>
        <w:t xml:space="preserve"> increased </w:t>
      </w:r>
      <w:r w:rsidR="00511E4A">
        <w:rPr>
          <w:rFonts w:ascii="Times New Roman" w:hAnsi="Times New Roman" w:cs="Times New Roman"/>
          <w:sz w:val="24"/>
          <w:szCs w:val="24"/>
        </w:rPr>
        <w:t>appearance</w:t>
      </w:r>
      <w:r w:rsidR="004A2040">
        <w:rPr>
          <w:rFonts w:ascii="Times New Roman" w:hAnsi="Times New Roman" w:cs="Times New Roman"/>
          <w:sz w:val="24"/>
          <w:szCs w:val="24"/>
        </w:rPr>
        <w:t xml:space="preserve"> </w:t>
      </w:r>
      <w:r w:rsidR="7CFC5618" w:rsidRPr="7CFC5618">
        <w:rPr>
          <w:rFonts w:ascii="Times New Roman" w:hAnsi="Times New Roman" w:cs="Times New Roman"/>
          <w:sz w:val="24"/>
          <w:szCs w:val="24"/>
        </w:rPr>
        <w:t xml:space="preserve">of </w:t>
      </w:r>
      <w:r w:rsidR="5F427D6C" w:rsidRPr="5F427D6C">
        <w:rPr>
          <w:rFonts w:ascii="Times New Roman" w:hAnsi="Times New Roman" w:cs="Times New Roman"/>
          <w:sz w:val="24"/>
          <w:szCs w:val="24"/>
        </w:rPr>
        <w:t>certain</w:t>
      </w:r>
      <w:r w:rsidR="004A2040">
        <w:rPr>
          <w:rFonts w:ascii="Times New Roman" w:hAnsi="Times New Roman" w:cs="Times New Roman"/>
          <w:sz w:val="24"/>
          <w:szCs w:val="24"/>
        </w:rPr>
        <w:t xml:space="preserve"> metals</w:t>
      </w:r>
      <w:r w:rsidR="007B740D">
        <w:rPr>
          <w:rFonts w:ascii="Times New Roman" w:hAnsi="Times New Roman" w:cs="Times New Roman"/>
          <w:sz w:val="24"/>
          <w:szCs w:val="24"/>
        </w:rPr>
        <w:t xml:space="preserve"> </w:t>
      </w:r>
      <w:r w:rsidR="00511E4A">
        <w:rPr>
          <w:rFonts w:ascii="Times New Roman" w:hAnsi="Times New Roman" w:cs="Times New Roman"/>
          <w:sz w:val="24"/>
          <w:szCs w:val="24"/>
        </w:rPr>
        <w:t>within human and animal bones</w:t>
      </w:r>
      <w:r w:rsidR="5F427D6C" w:rsidRPr="5F427D6C">
        <w:rPr>
          <w:rFonts w:ascii="Times New Roman" w:hAnsi="Times New Roman" w:cs="Times New Roman"/>
          <w:sz w:val="24"/>
          <w:szCs w:val="24"/>
        </w:rPr>
        <w:t xml:space="preserve"> of</w:t>
      </w:r>
      <w:r w:rsidR="61EF98D8" w:rsidRPr="61EF98D8">
        <w:rPr>
          <w:rFonts w:ascii="Times New Roman" w:hAnsi="Times New Roman" w:cs="Times New Roman"/>
          <w:sz w:val="24"/>
          <w:szCs w:val="24"/>
        </w:rPr>
        <w:t xml:space="preserve"> </w:t>
      </w:r>
      <w:r w:rsidR="407759B5" w:rsidRPr="407759B5">
        <w:rPr>
          <w:rFonts w:ascii="Times New Roman" w:hAnsi="Times New Roman" w:cs="Times New Roman"/>
          <w:sz w:val="24"/>
          <w:szCs w:val="24"/>
        </w:rPr>
        <w:t>different epochs</w:t>
      </w:r>
      <w:r w:rsidR="00511E4A">
        <w:rPr>
          <w:rFonts w:ascii="Times New Roman" w:hAnsi="Times New Roman" w:cs="Times New Roman"/>
          <w:sz w:val="24"/>
          <w:szCs w:val="24"/>
        </w:rPr>
        <w:t>.</w:t>
      </w:r>
      <w:r w:rsidR="00511E4A">
        <w:rPr>
          <w:rFonts w:ascii="Times New Roman" w:hAnsi="Times New Roman" w:cs="Times New Roman"/>
          <w:sz w:val="24"/>
          <w:szCs w:val="24"/>
        </w:rPr>
        <w:t xml:space="preserve"> </w:t>
      </w:r>
      <w:r w:rsidR="36FF0888" w:rsidRPr="36FF0888">
        <w:rPr>
          <w:rFonts w:ascii="Times New Roman" w:hAnsi="Times New Roman" w:cs="Times New Roman"/>
          <w:sz w:val="24"/>
          <w:szCs w:val="24"/>
        </w:rPr>
        <w:t xml:space="preserve">Initially, </w:t>
      </w:r>
      <w:r w:rsidR="00786E63">
        <w:rPr>
          <w:rFonts w:ascii="Times New Roman" w:hAnsi="Times New Roman" w:cs="Times New Roman"/>
          <w:sz w:val="24"/>
          <w:szCs w:val="24"/>
        </w:rPr>
        <w:t>the</w:t>
      </w:r>
      <w:r w:rsidR="36FF0888" w:rsidRPr="36FF0888">
        <w:rPr>
          <w:rFonts w:ascii="Times New Roman" w:hAnsi="Times New Roman" w:cs="Times New Roman"/>
          <w:sz w:val="24"/>
          <w:szCs w:val="24"/>
        </w:rPr>
        <w:t xml:space="preserve"> </w:t>
      </w:r>
      <w:r w:rsidR="00786E63">
        <w:rPr>
          <w:rFonts w:ascii="Times New Roman" w:hAnsi="Times New Roman" w:cs="Times New Roman"/>
          <w:sz w:val="24"/>
          <w:szCs w:val="24"/>
        </w:rPr>
        <w:t>study</w:t>
      </w:r>
      <w:r w:rsidR="36FF0888" w:rsidRPr="36FF0888">
        <w:rPr>
          <w:rFonts w:ascii="Times New Roman" w:hAnsi="Times New Roman" w:cs="Times New Roman"/>
          <w:sz w:val="24"/>
          <w:szCs w:val="24"/>
        </w:rPr>
        <w:t xml:space="preserve"> will explore the characteristics of both bones and metals, to present what we can define as constants and variation within both materials. </w:t>
      </w:r>
      <w:r w:rsidR="000F6768">
        <w:rPr>
          <w:rFonts w:ascii="Times New Roman" w:hAnsi="Times New Roman" w:cs="Times New Roman"/>
          <w:sz w:val="24"/>
          <w:szCs w:val="24"/>
        </w:rPr>
        <w:t xml:space="preserve">Following which </w:t>
      </w:r>
      <w:r w:rsidR="00263659">
        <w:rPr>
          <w:rFonts w:ascii="Times New Roman" w:hAnsi="Times New Roman" w:cs="Times New Roman"/>
          <w:sz w:val="24"/>
          <w:szCs w:val="24"/>
        </w:rPr>
        <w:t xml:space="preserve">this study will </w:t>
      </w:r>
      <w:r w:rsidR="6823FC02" w:rsidRPr="6823FC02">
        <w:rPr>
          <w:rFonts w:ascii="Times New Roman" w:hAnsi="Times New Roman" w:cs="Times New Roman"/>
          <w:sz w:val="24"/>
          <w:szCs w:val="24"/>
        </w:rPr>
        <w:t>present</w:t>
      </w:r>
      <w:r w:rsidR="0090316A">
        <w:rPr>
          <w:rFonts w:ascii="Times New Roman" w:hAnsi="Times New Roman" w:cs="Times New Roman"/>
          <w:sz w:val="24"/>
          <w:szCs w:val="24"/>
        </w:rPr>
        <w:t xml:space="preserve"> </w:t>
      </w:r>
      <w:r w:rsidR="3451ED1C" w:rsidRPr="3451ED1C">
        <w:rPr>
          <w:rFonts w:ascii="Times New Roman" w:hAnsi="Times New Roman" w:cs="Times New Roman"/>
          <w:sz w:val="24"/>
          <w:szCs w:val="24"/>
        </w:rPr>
        <w:t xml:space="preserve">a series of studies exploring </w:t>
      </w:r>
      <w:r w:rsidR="11DDCBAA" w:rsidRPr="11DDCBAA">
        <w:rPr>
          <w:rFonts w:ascii="Times New Roman" w:hAnsi="Times New Roman" w:cs="Times New Roman"/>
          <w:sz w:val="24"/>
          <w:szCs w:val="24"/>
        </w:rPr>
        <w:t xml:space="preserve">metal concentrations in </w:t>
      </w:r>
      <w:r w:rsidR="6E549F8B" w:rsidRPr="6E549F8B">
        <w:rPr>
          <w:rFonts w:ascii="Times New Roman" w:hAnsi="Times New Roman" w:cs="Times New Roman"/>
          <w:sz w:val="24"/>
          <w:szCs w:val="24"/>
        </w:rPr>
        <w:t>bone</w:t>
      </w:r>
      <w:r w:rsidR="2E113CB1" w:rsidRPr="2E113CB1">
        <w:rPr>
          <w:rFonts w:ascii="Times New Roman" w:hAnsi="Times New Roman" w:cs="Times New Roman"/>
          <w:sz w:val="24"/>
          <w:szCs w:val="24"/>
        </w:rPr>
        <w:t xml:space="preserve"> as evidence for the development of ancient metallurgy</w:t>
      </w:r>
      <w:r w:rsidR="1D533D4F" w:rsidRPr="1D533D4F">
        <w:rPr>
          <w:rFonts w:ascii="Times New Roman" w:hAnsi="Times New Roman" w:cs="Times New Roman"/>
          <w:sz w:val="24"/>
          <w:szCs w:val="24"/>
        </w:rPr>
        <w:t>,</w:t>
      </w:r>
      <w:r w:rsidR="3451ED1C" w:rsidRPr="3451ED1C">
        <w:rPr>
          <w:rFonts w:ascii="Times New Roman" w:hAnsi="Times New Roman" w:cs="Times New Roman"/>
          <w:sz w:val="24"/>
          <w:szCs w:val="24"/>
        </w:rPr>
        <w:t xml:space="preserve"> from a series of viewpoints.</w:t>
      </w:r>
      <w:r w:rsidR="008A7944">
        <w:rPr>
          <w:rFonts w:ascii="Times New Roman" w:hAnsi="Times New Roman" w:cs="Times New Roman"/>
          <w:sz w:val="24"/>
          <w:szCs w:val="24"/>
        </w:rPr>
        <w:t xml:space="preserve"> </w:t>
      </w:r>
      <w:r w:rsidR="7F129EED" w:rsidRPr="7F129EED">
        <w:rPr>
          <w:rFonts w:ascii="Times New Roman" w:hAnsi="Times New Roman" w:cs="Times New Roman"/>
          <w:sz w:val="24"/>
          <w:szCs w:val="24"/>
        </w:rPr>
        <w:t>Beginning with</w:t>
      </w:r>
      <w:r w:rsidR="00D27E83">
        <w:rPr>
          <w:rFonts w:ascii="Times New Roman" w:hAnsi="Times New Roman" w:cs="Times New Roman"/>
          <w:sz w:val="24"/>
          <w:szCs w:val="24"/>
        </w:rPr>
        <w:t>,</w:t>
      </w:r>
      <w:r w:rsidR="00531341">
        <w:rPr>
          <w:rFonts w:ascii="Times New Roman" w:hAnsi="Times New Roman" w:cs="Times New Roman"/>
          <w:sz w:val="24"/>
          <w:szCs w:val="24"/>
        </w:rPr>
        <w:t xml:space="preserve"> </w:t>
      </w:r>
      <w:r w:rsidR="00B71407">
        <w:rPr>
          <w:rFonts w:ascii="Times New Roman" w:hAnsi="Times New Roman" w:cs="Times New Roman"/>
          <w:sz w:val="24"/>
          <w:szCs w:val="24"/>
        </w:rPr>
        <w:t>‘</w:t>
      </w:r>
      <w:r w:rsidR="00B71407" w:rsidRPr="00AE0A04">
        <w:rPr>
          <w:rFonts w:ascii="Times New Roman" w:hAnsi="Times New Roman" w:cs="Times New Roman"/>
          <w:sz w:val="24"/>
          <w:szCs w:val="24"/>
        </w:rPr>
        <w:t>Concentrations of Selected Heavy Metals in Bones</w:t>
      </w:r>
      <w:r w:rsidR="00B71407">
        <w:rPr>
          <w:rFonts w:ascii="Times New Roman" w:hAnsi="Times New Roman" w:cs="Times New Roman"/>
          <w:sz w:val="24"/>
          <w:szCs w:val="24"/>
        </w:rPr>
        <w:t xml:space="preserve"> of voles</w:t>
      </w:r>
      <w:r w:rsidR="00B71407" w:rsidRPr="00AE0A04">
        <w:rPr>
          <w:rFonts w:ascii="Times New Roman" w:hAnsi="Times New Roman" w:cs="Times New Roman"/>
          <w:sz w:val="24"/>
          <w:szCs w:val="24"/>
        </w:rPr>
        <w:t>’</w:t>
      </w:r>
      <w:r w:rsidR="00B71407">
        <w:rPr>
          <w:rFonts w:ascii="Times New Roman" w:hAnsi="Times New Roman" w:cs="Times New Roman"/>
          <w:sz w:val="24"/>
          <w:szCs w:val="24"/>
        </w:rPr>
        <w:t xml:space="preserve"> </w:t>
      </w:r>
      <w:r w:rsidR="00B71407" w:rsidRPr="006A2A1D">
        <w:rPr>
          <w:rFonts w:ascii="Times New Roman" w:hAnsi="Times New Roman" w:cs="Times New Roman"/>
          <w:sz w:val="24"/>
          <w:szCs w:val="24"/>
        </w:rPr>
        <w:t>(Martiniaková, 2011)</w:t>
      </w:r>
      <w:r w:rsidR="00B71407">
        <w:rPr>
          <w:rFonts w:ascii="Times New Roman" w:hAnsi="Times New Roman" w:cs="Times New Roman"/>
          <w:sz w:val="24"/>
          <w:szCs w:val="24"/>
        </w:rPr>
        <w:t xml:space="preserve">, </w:t>
      </w:r>
      <w:r w:rsidR="00A40828">
        <w:rPr>
          <w:rFonts w:ascii="Times New Roman" w:hAnsi="Times New Roman" w:cs="Times New Roman"/>
          <w:sz w:val="24"/>
          <w:szCs w:val="24"/>
        </w:rPr>
        <w:t xml:space="preserve">which investigates a modern example of differing </w:t>
      </w:r>
      <w:r w:rsidR="008112DE">
        <w:rPr>
          <w:rFonts w:ascii="Times New Roman" w:hAnsi="Times New Roman" w:cs="Times New Roman"/>
          <w:sz w:val="24"/>
          <w:szCs w:val="24"/>
        </w:rPr>
        <w:t>environmental metal pollutants and their effect on the concentrations of metals in bone</w:t>
      </w:r>
      <w:r w:rsidR="00414671">
        <w:rPr>
          <w:rFonts w:ascii="Times New Roman" w:hAnsi="Times New Roman" w:cs="Times New Roman"/>
          <w:sz w:val="24"/>
          <w:szCs w:val="24"/>
        </w:rPr>
        <w:t>s of voles</w:t>
      </w:r>
      <w:r w:rsidR="008112DE">
        <w:rPr>
          <w:rFonts w:ascii="Times New Roman" w:hAnsi="Times New Roman" w:cs="Times New Roman"/>
          <w:sz w:val="24"/>
          <w:szCs w:val="24"/>
        </w:rPr>
        <w:t>.</w:t>
      </w:r>
    </w:p>
    <w:p w14:paraId="7230CBB9" w14:textId="6CF4EBA1" w:rsidR="00954616" w:rsidRPr="001D6659" w:rsidRDefault="00D11B31">
      <w:pPr>
        <w:rPr>
          <w:rFonts w:ascii="Times New Roman" w:hAnsi="Times New Roman" w:cs="Times New Roman"/>
          <w:sz w:val="24"/>
          <w:szCs w:val="24"/>
        </w:rPr>
      </w:pPr>
      <w:r>
        <w:rPr>
          <w:rFonts w:ascii="Times New Roman" w:hAnsi="Times New Roman" w:cs="Times New Roman"/>
          <w:sz w:val="24"/>
          <w:szCs w:val="24"/>
        </w:rPr>
        <w:t xml:space="preserve">The </w:t>
      </w:r>
      <w:r w:rsidR="1EC99812" w:rsidRPr="1EC99812">
        <w:rPr>
          <w:rFonts w:ascii="Times New Roman" w:hAnsi="Times New Roman" w:cs="Times New Roman"/>
          <w:sz w:val="24"/>
          <w:szCs w:val="24"/>
        </w:rPr>
        <w:t>development</w:t>
      </w:r>
      <w:r>
        <w:rPr>
          <w:rFonts w:ascii="Times New Roman" w:hAnsi="Times New Roman" w:cs="Times New Roman"/>
          <w:sz w:val="24"/>
          <w:szCs w:val="24"/>
        </w:rPr>
        <w:t xml:space="preserve"> of </w:t>
      </w:r>
      <w:r w:rsidR="1EC99812" w:rsidRPr="1EC99812">
        <w:rPr>
          <w:rFonts w:ascii="Times New Roman" w:hAnsi="Times New Roman" w:cs="Times New Roman"/>
          <w:sz w:val="24"/>
          <w:szCs w:val="24"/>
        </w:rPr>
        <w:t>metallurgy</w:t>
      </w:r>
      <w:r w:rsidR="00FD07F4">
        <w:rPr>
          <w:rFonts w:ascii="Times New Roman" w:hAnsi="Times New Roman" w:cs="Times New Roman"/>
          <w:sz w:val="24"/>
          <w:szCs w:val="24"/>
        </w:rPr>
        <w:t xml:space="preserve"> has been necessary</w:t>
      </w:r>
      <w:r w:rsidR="00FD07F4" w:rsidRPr="00AE0A04">
        <w:rPr>
          <w:rFonts w:ascii="Times New Roman" w:hAnsi="Times New Roman" w:cs="Times New Roman"/>
          <w:sz w:val="24"/>
          <w:szCs w:val="24"/>
        </w:rPr>
        <w:t xml:space="preserve"> </w:t>
      </w:r>
      <w:r w:rsidR="5014012A" w:rsidRPr="5014012A">
        <w:rPr>
          <w:rFonts w:ascii="Times New Roman" w:hAnsi="Times New Roman" w:cs="Times New Roman"/>
          <w:sz w:val="24"/>
          <w:szCs w:val="24"/>
        </w:rPr>
        <w:t>to</w:t>
      </w:r>
      <w:r w:rsidR="00FD07F4" w:rsidRPr="00AE0A04">
        <w:rPr>
          <w:rFonts w:ascii="Times New Roman" w:hAnsi="Times New Roman" w:cs="Times New Roman"/>
          <w:sz w:val="24"/>
          <w:szCs w:val="24"/>
        </w:rPr>
        <w:t xml:space="preserve"> the story of man’s management of his environment</w:t>
      </w:r>
      <w:r w:rsidR="00FD07F4">
        <w:rPr>
          <w:rFonts w:ascii="Times New Roman" w:hAnsi="Times New Roman" w:cs="Times New Roman"/>
          <w:sz w:val="24"/>
          <w:szCs w:val="24"/>
        </w:rPr>
        <w:t xml:space="preserve"> since the Chalcolithic times</w:t>
      </w:r>
      <w:r w:rsidR="00FD07F4" w:rsidRPr="00AE0A04">
        <w:rPr>
          <w:rFonts w:ascii="Times New Roman" w:hAnsi="Times New Roman" w:cs="Times New Roman"/>
          <w:sz w:val="24"/>
          <w:szCs w:val="24"/>
        </w:rPr>
        <w:t>. Advances in agriculture, warfare, transport, even</w:t>
      </w:r>
      <w:r w:rsidR="00FD07F4">
        <w:rPr>
          <w:rFonts w:ascii="Times New Roman" w:hAnsi="Times New Roman" w:cs="Times New Roman"/>
          <w:sz w:val="24"/>
          <w:szCs w:val="24"/>
        </w:rPr>
        <w:t xml:space="preserve"> food</w:t>
      </w:r>
      <w:r w:rsidR="00FD07F4" w:rsidRPr="00AE0A04">
        <w:rPr>
          <w:rFonts w:ascii="Times New Roman" w:hAnsi="Times New Roman" w:cs="Times New Roman"/>
          <w:sz w:val="24"/>
          <w:szCs w:val="24"/>
        </w:rPr>
        <w:t xml:space="preserve"> preparation </w:t>
      </w:r>
      <w:r w:rsidR="00FD07F4">
        <w:rPr>
          <w:rFonts w:ascii="Times New Roman" w:hAnsi="Times New Roman" w:cs="Times New Roman"/>
          <w:sz w:val="24"/>
          <w:szCs w:val="24"/>
        </w:rPr>
        <w:t>were facilitated by the discovery and use of metals</w:t>
      </w:r>
      <w:r w:rsidR="00FD07F4" w:rsidRPr="00AE0A04">
        <w:rPr>
          <w:rFonts w:ascii="Times New Roman" w:hAnsi="Times New Roman" w:cs="Times New Roman"/>
          <w:sz w:val="24"/>
          <w:szCs w:val="24"/>
        </w:rPr>
        <w:t xml:space="preserve">. </w:t>
      </w:r>
      <w:r w:rsidR="00BA6283">
        <w:rPr>
          <w:rFonts w:ascii="Times New Roman" w:hAnsi="Times New Roman" w:cs="Times New Roman"/>
          <w:sz w:val="24"/>
          <w:szCs w:val="24"/>
        </w:rPr>
        <w:t>The i</w:t>
      </w:r>
      <w:r w:rsidR="007B740D">
        <w:rPr>
          <w:rFonts w:ascii="Times New Roman" w:hAnsi="Times New Roman" w:cs="Times New Roman"/>
          <w:sz w:val="24"/>
          <w:szCs w:val="24"/>
        </w:rPr>
        <w:t>ntegration</w:t>
      </w:r>
      <w:r w:rsidR="002D5CC5">
        <w:rPr>
          <w:rFonts w:ascii="Times New Roman" w:hAnsi="Times New Roman" w:cs="Times New Roman"/>
          <w:sz w:val="24"/>
          <w:szCs w:val="24"/>
        </w:rPr>
        <w:t xml:space="preserve"> of metals into society</w:t>
      </w:r>
      <w:r w:rsidR="00BA6283">
        <w:rPr>
          <w:rFonts w:ascii="Times New Roman" w:hAnsi="Times New Roman" w:cs="Times New Roman"/>
          <w:sz w:val="24"/>
          <w:szCs w:val="24"/>
        </w:rPr>
        <w:t xml:space="preserve"> </w:t>
      </w:r>
      <w:r w:rsidR="04D1E57E" w:rsidRPr="04D1E57E">
        <w:rPr>
          <w:rFonts w:ascii="Times New Roman" w:hAnsi="Times New Roman" w:cs="Times New Roman"/>
          <w:sz w:val="24"/>
          <w:szCs w:val="24"/>
        </w:rPr>
        <w:t>has</w:t>
      </w:r>
      <w:r w:rsidR="00BA6283">
        <w:rPr>
          <w:rFonts w:ascii="Times New Roman" w:hAnsi="Times New Roman" w:cs="Times New Roman"/>
          <w:sz w:val="24"/>
          <w:szCs w:val="24"/>
        </w:rPr>
        <w:t xml:space="preserve"> been a constant throughout human history</w:t>
      </w:r>
      <w:r w:rsidR="04D1E57E" w:rsidRPr="04D1E57E">
        <w:rPr>
          <w:rFonts w:ascii="Times New Roman" w:hAnsi="Times New Roman" w:cs="Times New Roman"/>
          <w:sz w:val="24"/>
          <w:szCs w:val="24"/>
        </w:rPr>
        <w:t>. Increasing</w:t>
      </w:r>
      <w:r w:rsidR="000A5208">
        <w:rPr>
          <w:rFonts w:ascii="Times New Roman" w:hAnsi="Times New Roman" w:cs="Times New Roman"/>
          <w:sz w:val="24"/>
          <w:szCs w:val="24"/>
        </w:rPr>
        <w:t xml:space="preserve"> amounts of </w:t>
      </w:r>
      <w:r w:rsidR="04D1E57E" w:rsidRPr="04D1E57E">
        <w:rPr>
          <w:rFonts w:ascii="Times New Roman" w:hAnsi="Times New Roman" w:cs="Times New Roman"/>
          <w:sz w:val="24"/>
          <w:szCs w:val="24"/>
        </w:rPr>
        <w:t>metals have been discovered</w:t>
      </w:r>
      <w:r w:rsidR="006C6341">
        <w:rPr>
          <w:rFonts w:ascii="Times New Roman" w:hAnsi="Times New Roman" w:cs="Times New Roman"/>
          <w:sz w:val="24"/>
          <w:szCs w:val="24"/>
        </w:rPr>
        <w:t xml:space="preserve"> </w:t>
      </w:r>
      <w:r w:rsidR="006C6341">
        <w:rPr>
          <w:rFonts w:ascii="Times New Roman" w:hAnsi="Times New Roman" w:cs="Times New Roman"/>
          <w:sz w:val="24"/>
          <w:szCs w:val="24"/>
        </w:rPr>
        <w:t xml:space="preserve">across the world </w:t>
      </w:r>
      <w:r w:rsidR="53262C4E" w:rsidRPr="53262C4E">
        <w:rPr>
          <w:rFonts w:ascii="Times New Roman" w:hAnsi="Times New Roman" w:cs="Times New Roman"/>
          <w:sz w:val="24"/>
          <w:szCs w:val="24"/>
        </w:rPr>
        <w:t>in</w:t>
      </w:r>
      <w:r w:rsidR="000247A1">
        <w:rPr>
          <w:rFonts w:ascii="Times New Roman" w:hAnsi="Times New Roman" w:cs="Times New Roman"/>
          <w:sz w:val="24"/>
          <w:szCs w:val="24"/>
        </w:rPr>
        <w:t xml:space="preserve"> bone evidence.</w:t>
      </w:r>
      <w:r w:rsidR="53262C4E" w:rsidRPr="53262C4E">
        <w:rPr>
          <w:rFonts w:ascii="Times New Roman" w:hAnsi="Times New Roman" w:cs="Times New Roman"/>
          <w:sz w:val="24"/>
          <w:szCs w:val="24"/>
        </w:rPr>
        <w:t xml:space="preserve"> </w:t>
      </w:r>
      <w:r w:rsidR="13F4147F" w:rsidRPr="13F4147F">
        <w:rPr>
          <w:rFonts w:ascii="Times New Roman" w:eastAsia="Times New Roman" w:hAnsi="Times New Roman" w:cs="Times New Roman"/>
          <w:color w:val="000000" w:themeColor="text1"/>
          <w:sz w:val="24"/>
          <w:szCs w:val="24"/>
        </w:rPr>
        <w:t xml:space="preserve">It is theorised that this increase in trace </w:t>
      </w:r>
      <w:r w:rsidR="1F698624" w:rsidRPr="1F698624">
        <w:rPr>
          <w:rFonts w:ascii="Times New Roman" w:eastAsia="Times New Roman" w:hAnsi="Times New Roman" w:cs="Times New Roman"/>
          <w:color w:val="000000" w:themeColor="text1"/>
          <w:sz w:val="24"/>
          <w:szCs w:val="24"/>
        </w:rPr>
        <w:t xml:space="preserve">metals </w:t>
      </w:r>
      <w:r w:rsidR="3FD07A3C" w:rsidRPr="3FD07A3C">
        <w:rPr>
          <w:rFonts w:ascii="Times New Roman" w:eastAsia="Times New Roman" w:hAnsi="Times New Roman" w:cs="Times New Roman"/>
          <w:color w:val="000000" w:themeColor="text1"/>
          <w:sz w:val="24"/>
          <w:szCs w:val="24"/>
        </w:rPr>
        <w:t xml:space="preserve">is directly </w:t>
      </w:r>
      <w:r w:rsidR="0E24C10D" w:rsidRPr="0E24C10D">
        <w:rPr>
          <w:rFonts w:ascii="Times New Roman" w:eastAsia="Times New Roman" w:hAnsi="Times New Roman" w:cs="Times New Roman"/>
          <w:color w:val="000000" w:themeColor="text1"/>
          <w:sz w:val="24"/>
          <w:szCs w:val="24"/>
        </w:rPr>
        <w:t>related to the development of metal</w:t>
      </w:r>
      <w:r w:rsidR="10D1DC79" w:rsidRPr="10D1DC79">
        <w:rPr>
          <w:rFonts w:ascii="Times New Roman" w:eastAsia="Times New Roman" w:hAnsi="Times New Roman" w:cs="Times New Roman"/>
          <w:color w:val="000000" w:themeColor="text1"/>
          <w:sz w:val="24"/>
          <w:szCs w:val="24"/>
        </w:rPr>
        <w:t>-working technology</w:t>
      </w:r>
      <w:r w:rsidR="7971DC94" w:rsidRPr="7971DC94">
        <w:rPr>
          <w:rFonts w:ascii="Times New Roman" w:eastAsia="Times New Roman" w:hAnsi="Times New Roman" w:cs="Times New Roman"/>
          <w:color w:val="000000" w:themeColor="text1"/>
          <w:sz w:val="24"/>
          <w:szCs w:val="24"/>
        </w:rPr>
        <w:t>.</w:t>
      </w:r>
      <w:r w:rsidR="10D1DC79" w:rsidRPr="10D1DC79">
        <w:rPr>
          <w:rFonts w:ascii="Times New Roman" w:eastAsia="Times New Roman" w:hAnsi="Times New Roman" w:cs="Times New Roman"/>
          <w:color w:val="000000" w:themeColor="text1"/>
          <w:sz w:val="24"/>
          <w:szCs w:val="24"/>
        </w:rPr>
        <w:t xml:space="preserve"> </w:t>
      </w:r>
    </w:p>
    <w:p w14:paraId="146E5D72" w14:textId="70906808" w:rsidR="00807B9E" w:rsidRDefault="1EC99812">
      <w:pPr>
        <w:rPr>
          <w:rFonts w:ascii="Times New Roman" w:hAnsi="Times New Roman" w:cs="Times New Roman"/>
          <w:sz w:val="24"/>
          <w:szCs w:val="24"/>
        </w:rPr>
      </w:pPr>
      <w:r w:rsidRPr="1EC99812">
        <w:rPr>
          <w:rFonts w:ascii="Times New Roman" w:hAnsi="Times New Roman" w:cs="Times New Roman"/>
          <w:sz w:val="24"/>
          <w:szCs w:val="24"/>
        </w:rPr>
        <w:t>This</w:t>
      </w:r>
      <w:r w:rsidR="0008041F">
        <w:rPr>
          <w:rFonts w:ascii="Times New Roman" w:hAnsi="Times New Roman" w:cs="Times New Roman"/>
          <w:sz w:val="24"/>
          <w:szCs w:val="24"/>
        </w:rPr>
        <w:t xml:space="preserve"> </w:t>
      </w:r>
      <w:r w:rsidR="221A6131" w:rsidRPr="221A6131">
        <w:rPr>
          <w:rFonts w:ascii="Times New Roman" w:hAnsi="Times New Roman" w:cs="Times New Roman"/>
          <w:sz w:val="24"/>
          <w:szCs w:val="24"/>
        </w:rPr>
        <w:t xml:space="preserve">increasing concentration of </w:t>
      </w:r>
      <w:r w:rsidR="7478F5D3" w:rsidRPr="7478F5D3">
        <w:rPr>
          <w:rFonts w:ascii="Times New Roman" w:hAnsi="Times New Roman" w:cs="Times New Roman"/>
          <w:sz w:val="24"/>
          <w:szCs w:val="24"/>
        </w:rPr>
        <w:t>trace metals within bone, is attributable</w:t>
      </w:r>
      <w:r w:rsidR="2DDBBA31" w:rsidRPr="2DDBBA31">
        <w:rPr>
          <w:rFonts w:ascii="Times New Roman" w:hAnsi="Times New Roman" w:cs="Times New Roman"/>
          <w:sz w:val="24"/>
          <w:szCs w:val="24"/>
        </w:rPr>
        <w:t xml:space="preserve"> primarily</w:t>
      </w:r>
      <w:r w:rsidR="7478F5D3" w:rsidRPr="7478F5D3">
        <w:rPr>
          <w:rFonts w:ascii="Times New Roman" w:hAnsi="Times New Roman" w:cs="Times New Roman"/>
          <w:sz w:val="24"/>
          <w:szCs w:val="24"/>
        </w:rPr>
        <w:t xml:space="preserve"> </w:t>
      </w:r>
      <w:r w:rsidR="7478F5D3" w:rsidRPr="7478F5D3">
        <w:rPr>
          <w:rFonts w:ascii="Times New Roman" w:hAnsi="Times New Roman" w:cs="Times New Roman"/>
          <w:sz w:val="24"/>
          <w:szCs w:val="24"/>
        </w:rPr>
        <w:t xml:space="preserve">to </w:t>
      </w:r>
      <w:r w:rsidR="006F778E">
        <w:rPr>
          <w:rFonts w:ascii="Times New Roman" w:hAnsi="Times New Roman" w:cs="Times New Roman"/>
          <w:sz w:val="24"/>
          <w:szCs w:val="24"/>
        </w:rPr>
        <w:t>the</w:t>
      </w:r>
      <w:r w:rsidR="00935507">
        <w:rPr>
          <w:rFonts w:ascii="Times New Roman" w:hAnsi="Times New Roman" w:cs="Times New Roman"/>
          <w:sz w:val="24"/>
          <w:szCs w:val="24"/>
        </w:rPr>
        <w:t xml:space="preserve"> </w:t>
      </w:r>
      <w:r w:rsidR="0001491B">
        <w:rPr>
          <w:rFonts w:ascii="Times New Roman" w:hAnsi="Times New Roman" w:cs="Times New Roman"/>
          <w:sz w:val="24"/>
          <w:szCs w:val="24"/>
        </w:rPr>
        <w:t>process</w:t>
      </w:r>
      <w:r w:rsidR="00935507">
        <w:rPr>
          <w:rFonts w:ascii="Times New Roman" w:hAnsi="Times New Roman" w:cs="Times New Roman"/>
          <w:sz w:val="24"/>
          <w:szCs w:val="24"/>
        </w:rPr>
        <w:t xml:space="preserve"> of smelting</w:t>
      </w:r>
      <w:r w:rsidR="00C53CB6">
        <w:rPr>
          <w:rFonts w:ascii="Times New Roman" w:hAnsi="Times New Roman" w:cs="Times New Roman"/>
          <w:sz w:val="24"/>
          <w:szCs w:val="24"/>
        </w:rPr>
        <w:t xml:space="preserve"> ‘</w:t>
      </w:r>
      <w:r w:rsidR="00B003ED" w:rsidRPr="00B003ED">
        <w:rPr>
          <w:rFonts w:ascii="Times New Roman" w:hAnsi="Times New Roman" w:cs="Times New Roman"/>
          <w:sz w:val="24"/>
          <w:szCs w:val="24"/>
        </w:rPr>
        <w:t>the act or process of getting a metal from rock by heating it to a very high temperature, or of melting objects made from metal in order to use the metal to make something new</w:t>
      </w:r>
      <w:r w:rsidR="00C53CB6">
        <w:rPr>
          <w:rFonts w:ascii="Times New Roman" w:hAnsi="Times New Roman" w:cs="Times New Roman"/>
          <w:sz w:val="24"/>
          <w:szCs w:val="24"/>
        </w:rPr>
        <w:t>’ (</w:t>
      </w:r>
      <w:r w:rsidR="00524272" w:rsidRPr="00524272">
        <w:rPr>
          <w:rFonts w:ascii="Times New Roman" w:hAnsi="Times New Roman" w:cs="Times New Roman"/>
          <w:sz w:val="24"/>
          <w:szCs w:val="24"/>
        </w:rPr>
        <w:t>Cambridg</w:t>
      </w:r>
      <w:r w:rsidR="00524272">
        <w:rPr>
          <w:rFonts w:ascii="Times New Roman" w:hAnsi="Times New Roman" w:cs="Times New Roman"/>
          <w:sz w:val="24"/>
          <w:szCs w:val="24"/>
        </w:rPr>
        <w:t>e</w:t>
      </w:r>
      <w:r w:rsidR="00524272" w:rsidRPr="00524272">
        <w:rPr>
          <w:rFonts w:ascii="Times New Roman" w:hAnsi="Times New Roman" w:cs="Times New Roman"/>
          <w:sz w:val="24"/>
          <w:szCs w:val="24"/>
        </w:rPr>
        <w:t xml:space="preserve"> 1995</w:t>
      </w:r>
      <w:r w:rsidR="00C53CB6">
        <w:rPr>
          <w:rFonts w:ascii="Times New Roman" w:hAnsi="Times New Roman" w:cs="Times New Roman"/>
          <w:sz w:val="24"/>
          <w:szCs w:val="24"/>
        </w:rPr>
        <w:t>)</w:t>
      </w:r>
      <w:r w:rsidR="00935507">
        <w:rPr>
          <w:rFonts w:ascii="Times New Roman" w:hAnsi="Times New Roman" w:cs="Times New Roman"/>
          <w:sz w:val="24"/>
          <w:szCs w:val="24"/>
        </w:rPr>
        <w:t xml:space="preserve"> and </w:t>
      </w:r>
      <w:r w:rsidR="006F778E">
        <w:rPr>
          <w:rFonts w:ascii="Times New Roman" w:hAnsi="Times New Roman" w:cs="Times New Roman"/>
          <w:sz w:val="24"/>
          <w:szCs w:val="24"/>
        </w:rPr>
        <w:t>mining</w:t>
      </w:r>
      <w:r w:rsidR="00C53CB6">
        <w:rPr>
          <w:rFonts w:ascii="Times New Roman" w:hAnsi="Times New Roman" w:cs="Times New Roman"/>
          <w:sz w:val="24"/>
          <w:szCs w:val="24"/>
        </w:rPr>
        <w:t xml:space="preserve"> ‘</w:t>
      </w:r>
      <w:r w:rsidR="00C53CB6" w:rsidRPr="00C53CB6">
        <w:rPr>
          <w:rFonts w:ascii="Times New Roman" w:hAnsi="Times New Roman" w:cs="Times New Roman"/>
          <w:sz w:val="24"/>
          <w:szCs w:val="24"/>
        </w:rPr>
        <w:t>the industry or activity of removing substances such as coal or metal from the ground by digging</w:t>
      </w:r>
      <w:r w:rsidR="00C53CB6">
        <w:rPr>
          <w:rFonts w:ascii="Times New Roman" w:hAnsi="Times New Roman" w:cs="Times New Roman"/>
          <w:sz w:val="24"/>
          <w:szCs w:val="24"/>
        </w:rPr>
        <w:t>’ (</w:t>
      </w:r>
      <w:r w:rsidR="00524272" w:rsidRPr="00524272">
        <w:rPr>
          <w:rFonts w:ascii="Times New Roman" w:hAnsi="Times New Roman" w:cs="Times New Roman"/>
          <w:sz w:val="24"/>
          <w:szCs w:val="24"/>
        </w:rPr>
        <w:t>Cambridge 1995</w:t>
      </w:r>
      <w:r w:rsidR="00C53CB6">
        <w:rPr>
          <w:rFonts w:ascii="Times New Roman" w:hAnsi="Times New Roman" w:cs="Times New Roman"/>
          <w:sz w:val="24"/>
          <w:szCs w:val="24"/>
        </w:rPr>
        <w:t>)</w:t>
      </w:r>
      <w:r w:rsidR="000B24DD">
        <w:rPr>
          <w:rFonts w:ascii="Times New Roman" w:hAnsi="Times New Roman" w:cs="Times New Roman"/>
          <w:sz w:val="24"/>
          <w:szCs w:val="24"/>
        </w:rPr>
        <w:t xml:space="preserve">. </w:t>
      </w:r>
      <w:r w:rsidR="0B0648A8" w:rsidRPr="0B0648A8">
        <w:rPr>
          <w:rFonts w:ascii="Times New Roman" w:hAnsi="Times New Roman" w:cs="Times New Roman"/>
          <w:sz w:val="24"/>
          <w:szCs w:val="24"/>
        </w:rPr>
        <w:t>The</w:t>
      </w:r>
      <w:r w:rsidR="006F778E">
        <w:rPr>
          <w:rFonts w:ascii="Times New Roman" w:hAnsi="Times New Roman" w:cs="Times New Roman"/>
          <w:sz w:val="24"/>
          <w:szCs w:val="24"/>
        </w:rPr>
        <w:t xml:space="preserve"> absorption of </w:t>
      </w:r>
      <w:r w:rsidR="00FE5295">
        <w:rPr>
          <w:rFonts w:ascii="Times New Roman" w:hAnsi="Times New Roman" w:cs="Times New Roman"/>
          <w:sz w:val="24"/>
          <w:szCs w:val="24"/>
        </w:rPr>
        <w:t>metals</w:t>
      </w:r>
      <w:r w:rsidR="005B7BBA">
        <w:rPr>
          <w:rFonts w:ascii="Times New Roman" w:hAnsi="Times New Roman" w:cs="Times New Roman"/>
          <w:sz w:val="24"/>
          <w:szCs w:val="24"/>
        </w:rPr>
        <w:t xml:space="preserve"> into </w:t>
      </w:r>
      <w:r w:rsidR="0B0648A8" w:rsidRPr="0B0648A8">
        <w:rPr>
          <w:rFonts w:ascii="Times New Roman" w:hAnsi="Times New Roman" w:cs="Times New Roman"/>
          <w:sz w:val="24"/>
          <w:szCs w:val="24"/>
        </w:rPr>
        <w:t>bone</w:t>
      </w:r>
      <w:r w:rsidR="005B7BBA">
        <w:rPr>
          <w:rFonts w:ascii="Times New Roman" w:hAnsi="Times New Roman" w:cs="Times New Roman"/>
          <w:sz w:val="24"/>
          <w:szCs w:val="24"/>
        </w:rPr>
        <w:t xml:space="preserve"> can </w:t>
      </w:r>
      <w:r w:rsidR="3BA0B6CC" w:rsidRPr="3BA0B6CC">
        <w:rPr>
          <w:rFonts w:ascii="Times New Roman" w:hAnsi="Times New Roman" w:cs="Times New Roman"/>
          <w:sz w:val="24"/>
          <w:szCs w:val="24"/>
        </w:rPr>
        <w:t>occur in</w:t>
      </w:r>
      <w:r w:rsidR="005B7BBA">
        <w:rPr>
          <w:rFonts w:ascii="Times New Roman" w:hAnsi="Times New Roman" w:cs="Times New Roman"/>
          <w:sz w:val="24"/>
          <w:szCs w:val="24"/>
        </w:rPr>
        <w:t xml:space="preserve"> two </w:t>
      </w:r>
      <w:r w:rsidR="3BA0B6CC" w:rsidRPr="3BA0B6CC">
        <w:rPr>
          <w:rFonts w:ascii="Times New Roman" w:hAnsi="Times New Roman" w:cs="Times New Roman"/>
          <w:sz w:val="24"/>
          <w:szCs w:val="24"/>
        </w:rPr>
        <w:t>ways</w:t>
      </w:r>
      <w:r w:rsidR="00E81246">
        <w:rPr>
          <w:rFonts w:ascii="Times New Roman" w:hAnsi="Times New Roman" w:cs="Times New Roman"/>
          <w:sz w:val="24"/>
          <w:szCs w:val="24"/>
        </w:rPr>
        <w:t>:</w:t>
      </w:r>
      <w:r w:rsidR="005B7BBA">
        <w:rPr>
          <w:rFonts w:ascii="Times New Roman" w:hAnsi="Times New Roman" w:cs="Times New Roman"/>
          <w:sz w:val="24"/>
          <w:szCs w:val="24"/>
        </w:rPr>
        <w:t xml:space="preserve"> </w:t>
      </w:r>
      <w:r w:rsidR="009B1463">
        <w:rPr>
          <w:rFonts w:ascii="Times New Roman" w:hAnsi="Times New Roman" w:cs="Times New Roman"/>
          <w:sz w:val="24"/>
          <w:szCs w:val="24"/>
        </w:rPr>
        <w:t>direct contact (</w:t>
      </w:r>
      <w:r w:rsidR="008D79D3">
        <w:rPr>
          <w:rFonts w:ascii="Times New Roman" w:hAnsi="Times New Roman" w:cs="Times New Roman"/>
          <w:sz w:val="24"/>
          <w:szCs w:val="24"/>
        </w:rPr>
        <w:t>interact</w:t>
      </w:r>
      <w:r w:rsidR="009B1463">
        <w:rPr>
          <w:rFonts w:ascii="Times New Roman" w:hAnsi="Times New Roman" w:cs="Times New Roman"/>
          <w:sz w:val="24"/>
          <w:szCs w:val="24"/>
        </w:rPr>
        <w:t xml:space="preserve">ing with metal </w:t>
      </w:r>
      <w:r w:rsidR="48B1F8D2" w:rsidRPr="48B1F8D2">
        <w:rPr>
          <w:rFonts w:ascii="Times New Roman" w:hAnsi="Times New Roman" w:cs="Times New Roman"/>
          <w:sz w:val="24"/>
          <w:szCs w:val="24"/>
        </w:rPr>
        <w:t xml:space="preserve">directly through </w:t>
      </w:r>
      <w:r w:rsidR="0214BD30" w:rsidRPr="0214BD30">
        <w:rPr>
          <w:rFonts w:ascii="Times New Roman" w:hAnsi="Times New Roman" w:cs="Times New Roman"/>
          <w:sz w:val="24"/>
          <w:szCs w:val="24"/>
        </w:rPr>
        <w:t>physical contact</w:t>
      </w:r>
      <w:r w:rsidR="00157D6C">
        <w:rPr>
          <w:rFonts w:ascii="Times New Roman" w:hAnsi="Times New Roman" w:cs="Times New Roman"/>
          <w:sz w:val="24"/>
          <w:szCs w:val="24"/>
        </w:rPr>
        <w:t>,</w:t>
      </w:r>
      <w:r w:rsidR="097FE103" w:rsidRPr="097FE103">
        <w:rPr>
          <w:rFonts w:ascii="Times New Roman" w:hAnsi="Times New Roman" w:cs="Times New Roman"/>
          <w:sz w:val="24"/>
          <w:szCs w:val="24"/>
        </w:rPr>
        <w:t xml:space="preserve"> etc</w:t>
      </w:r>
      <w:r w:rsidR="0083516D">
        <w:rPr>
          <w:rFonts w:ascii="Times New Roman" w:hAnsi="Times New Roman" w:cs="Times New Roman"/>
          <w:sz w:val="24"/>
          <w:szCs w:val="24"/>
        </w:rPr>
        <w:t>) and proximity</w:t>
      </w:r>
      <w:r w:rsidR="008D79D3">
        <w:rPr>
          <w:rFonts w:ascii="Times New Roman" w:hAnsi="Times New Roman" w:cs="Times New Roman"/>
          <w:sz w:val="24"/>
          <w:szCs w:val="24"/>
        </w:rPr>
        <w:t xml:space="preserve"> </w:t>
      </w:r>
      <w:r w:rsidR="0083516D">
        <w:rPr>
          <w:rFonts w:ascii="Times New Roman" w:hAnsi="Times New Roman" w:cs="Times New Roman"/>
          <w:sz w:val="24"/>
          <w:szCs w:val="24"/>
        </w:rPr>
        <w:t xml:space="preserve">(the </w:t>
      </w:r>
      <w:r w:rsidR="41D15A55" w:rsidRPr="41D15A55">
        <w:rPr>
          <w:rFonts w:ascii="Times New Roman" w:hAnsi="Times New Roman" w:cs="Times New Roman"/>
          <w:sz w:val="24"/>
          <w:szCs w:val="24"/>
        </w:rPr>
        <w:t>by-product</w:t>
      </w:r>
      <w:r w:rsidR="53161F6C" w:rsidRPr="53161F6C">
        <w:rPr>
          <w:rFonts w:ascii="Times New Roman" w:hAnsi="Times New Roman" w:cs="Times New Roman"/>
          <w:sz w:val="24"/>
          <w:szCs w:val="24"/>
        </w:rPr>
        <w:t xml:space="preserve"> </w:t>
      </w:r>
      <w:r w:rsidR="0083516D">
        <w:rPr>
          <w:rFonts w:ascii="Times New Roman" w:hAnsi="Times New Roman" w:cs="Times New Roman"/>
          <w:sz w:val="24"/>
          <w:szCs w:val="24"/>
        </w:rPr>
        <w:t xml:space="preserve">of </w:t>
      </w:r>
      <w:r w:rsidR="002900A3">
        <w:rPr>
          <w:rFonts w:ascii="Times New Roman" w:hAnsi="Times New Roman" w:cs="Times New Roman"/>
          <w:sz w:val="24"/>
          <w:szCs w:val="24"/>
        </w:rPr>
        <w:t>refinement</w:t>
      </w:r>
      <w:r w:rsidR="00037BFB">
        <w:rPr>
          <w:rFonts w:ascii="Times New Roman" w:hAnsi="Times New Roman" w:cs="Times New Roman"/>
          <w:sz w:val="24"/>
          <w:szCs w:val="24"/>
        </w:rPr>
        <w:t xml:space="preserve"> and </w:t>
      </w:r>
      <w:r w:rsidR="086E95F8" w:rsidRPr="086E95F8">
        <w:rPr>
          <w:rFonts w:ascii="Times New Roman" w:hAnsi="Times New Roman" w:cs="Times New Roman"/>
          <w:sz w:val="24"/>
          <w:szCs w:val="24"/>
        </w:rPr>
        <w:t>metalwork</w:t>
      </w:r>
      <w:r w:rsidR="00037BFB">
        <w:rPr>
          <w:rFonts w:ascii="Times New Roman" w:hAnsi="Times New Roman" w:cs="Times New Roman"/>
          <w:sz w:val="24"/>
          <w:szCs w:val="24"/>
        </w:rPr>
        <w:t xml:space="preserve"> leaching into the air, </w:t>
      </w:r>
      <w:r w:rsidR="00715364">
        <w:rPr>
          <w:rFonts w:ascii="Times New Roman" w:hAnsi="Times New Roman" w:cs="Times New Roman"/>
          <w:sz w:val="24"/>
          <w:szCs w:val="24"/>
        </w:rPr>
        <w:t>soil,</w:t>
      </w:r>
      <w:r w:rsidR="00037BFB">
        <w:rPr>
          <w:rFonts w:ascii="Times New Roman" w:hAnsi="Times New Roman" w:cs="Times New Roman"/>
          <w:sz w:val="24"/>
          <w:szCs w:val="24"/>
        </w:rPr>
        <w:t xml:space="preserve"> and water)</w:t>
      </w:r>
      <w:r w:rsidR="00FE5295">
        <w:rPr>
          <w:rFonts w:ascii="Times New Roman" w:hAnsi="Times New Roman" w:cs="Times New Roman"/>
          <w:sz w:val="24"/>
          <w:szCs w:val="24"/>
        </w:rPr>
        <w:t>.</w:t>
      </w:r>
      <w:r w:rsidR="00606D73">
        <w:rPr>
          <w:rFonts w:ascii="Times New Roman" w:hAnsi="Times New Roman" w:cs="Times New Roman"/>
          <w:sz w:val="24"/>
          <w:szCs w:val="24"/>
        </w:rPr>
        <w:t xml:space="preserve"> The majority of th</w:t>
      </w:r>
      <w:r w:rsidR="002900A3">
        <w:rPr>
          <w:rFonts w:ascii="Times New Roman" w:hAnsi="Times New Roman" w:cs="Times New Roman"/>
          <w:sz w:val="24"/>
          <w:szCs w:val="24"/>
        </w:rPr>
        <w:t xml:space="preserve">is study will focus on </w:t>
      </w:r>
      <w:r w:rsidR="00D5442E">
        <w:rPr>
          <w:rFonts w:ascii="Times New Roman" w:hAnsi="Times New Roman" w:cs="Times New Roman"/>
          <w:sz w:val="24"/>
          <w:szCs w:val="24"/>
        </w:rPr>
        <w:t>bones fo</w:t>
      </w:r>
      <w:r w:rsidR="00116A1B">
        <w:rPr>
          <w:rFonts w:ascii="Times New Roman" w:hAnsi="Times New Roman" w:cs="Times New Roman"/>
          <w:sz w:val="24"/>
          <w:szCs w:val="24"/>
        </w:rPr>
        <w:t>u</w:t>
      </w:r>
      <w:r w:rsidR="00D5442E">
        <w:rPr>
          <w:rFonts w:ascii="Times New Roman" w:hAnsi="Times New Roman" w:cs="Times New Roman"/>
          <w:sz w:val="24"/>
          <w:szCs w:val="24"/>
        </w:rPr>
        <w:t>nd within places of metal</w:t>
      </w:r>
      <w:r w:rsidR="00EB1886">
        <w:rPr>
          <w:rFonts w:ascii="Times New Roman" w:hAnsi="Times New Roman" w:cs="Times New Roman"/>
          <w:sz w:val="24"/>
          <w:szCs w:val="24"/>
        </w:rPr>
        <w:t xml:space="preserve"> refinement</w:t>
      </w:r>
      <w:r w:rsidR="00D5442E">
        <w:rPr>
          <w:rFonts w:ascii="Times New Roman" w:hAnsi="Times New Roman" w:cs="Times New Roman"/>
          <w:sz w:val="24"/>
          <w:szCs w:val="24"/>
        </w:rPr>
        <w:t xml:space="preserve"> from the past</w:t>
      </w:r>
      <w:r w:rsidR="00EB1886">
        <w:rPr>
          <w:rFonts w:ascii="Times New Roman" w:hAnsi="Times New Roman" w:cs="Times New Roman"/>
          <w:sz w:val="24"/>
          <w:szCs w:val="24"/>
        </w:rPr>
        <w:t>, from w</w:t>
      </w:r>
      <w:r w:rsidR="00C82DF0">
        <w:rPr>
          <w:rFonts w:ascii="Times New Roman" w:hAnsi="Times New Roman" w:cs="Times New Roman"/>
          <w:sz w:val="24"/>
          <w:szCs w:val="24"/>
        </w:rPr>
        <w:t xml:space="preserve">hat we can identify </w:t>
      </w:r>
      <w:r w:rsidR="000E1724">
        <w:rPr>
          <w:rFonts w:ascii="Times New Roman" w:hAnsi="Times New Roman" w:cs="Times New Roman"/>
          <w:sz w:val="24"/>
          <w:szCs w:val="24"/>
        </w:rPr>
        <w:t>as previous areas</w:t>
      </w:r>
      <w:r w:rsidR="00C82DF0">
        <w:rPr>
          <w:rFonts w:ascii="Times New Roman" w:hAnsi="Times New Roman" w:cs="Times New Roman"/>
          <w:sz w:val="24"/>
          <w:szCs w:val="24"/>
        </w:rPr>
        <w:t xml:space="preserve"> of </w:t>
      </w:r>
      <w:r w:rsidR="00EB1886">
        <w:rPr>
          <w:rFonts w:ascii="Times New Roman" w:hAnsi="Times New Roman" w:cs="Times New Roman"/>
          <w:sz w:val="24"/>
          <w:szCs w:val="24"/>
        </w:rPr>
        <w:t>mining</w:t>
      </w:r>
      <w:r w:rsidR="00957128">
        <w:rPr>
          <w:rFonts w:ascii="Times New Roman" w:hAnsi="Times New Roman" w:cs="Times New Roman"/>
          <w:sz w:val="24"/>
          <w:szCs w:val="24"/>
        </w:rPr>
        <w:t xml:space="preserve">, </w:t>
      </w:r>
      <w:r w:rsidR="00524272">
        <w:rPr>
          <w:rFonts w:ascii="Times New Roman" w:hAnsi="Times New Roman" w:cs="Times New Roman"/>
          <w:sz w:val="24"/>
          <w:szCs w:val="24"/>
        </w:rPr>
        <w:t>ores,</w:t>
      </w:r>
      <w:r w:rsidR="00957128">
        <w:rPr>
          <w:rFonts w:ascii="Times New Roman" w:hAnsi="Times New Roman" w:cs="Times New Roman"/>
          <w:sz w:val="24"/>
          <w:szCs w:val="24"/>
        </w:rPr>
        <w:t xml:space="preserve"> and metalworking</w:t>
      </w:r>
      <w:r w:rsidR="000E1724">
        <w:rPr>
          <w:rFonts w:ascii="Times New Roman" w:hAnsi="Times New Roman" w:cs="Times New Roman"/>
          <w:sz w:val="24"/>
          <w:szCs w:val="24"/>
        </w:rPr>
        <w:t>,</w:t>
      </w:r>
      <w:r w:rsidR="0026405C">
        <w:rPr>
          <w:rFonts w:ascii="Times New Roman" w:hAnsi="Times New Roman" w:cs="Times New Roman"/>
          <w:sz w:val="24"/>
          <w:szCs w:val="24"/>
        </w:rPr>
        <w:t xml:space="preserve"> as seen from fig.3</w:t>
      </w:r>
      <w:r w:rsidR="00CC703B">
        <w:rPr>
          <w:rFonts w:ascii="Times New Roman" w:hAnsi="Times New Roman" w:cs="Times New Roman"/>
          <w:sz w:val="24"/>
          <w:szCs w:val="24"/>
        </w:rPr>
        <w:t>.</w:t>
      </w:r>
    </w:p>
    <w:p w14:paraId="4565A8FC" w14:textId="348D5F74" w:rsidR="006A450E" w:rsidRDefault="00807B9E">
      <w:pPr>
        <w:rPr>
          <w:rFonts w:ascii="Times New Roman" w:hAnsi="Times New Roman" w:cs="Times New Roman"/>
          <w:sz w:val="24"/>
          <w:szCs w:val="24"/>
        </w:rPr>
      </w:pPr>
      <w:r>
        <w:rPr>
          <w:rFonts w:ascii="Times New Roman" w:hAnsi="Times New Roman" w:cs="Times New Roman"/>
          <w:sz w:val="24"/>
          <w:szCs w:val="24"/>
        </w:rPr>
        <w:t>T</w:t>
      </w:r>
      <w:r w:rsidR="00AC38F6">
        <w:rPr>
          <w:rFonts w:ascii="Times New Roman" w:hAnsi="Times New Roman" w:cs="Times New Roman"/>
          <w:sz w:val="24"/>
          <w:szCs w:val="24"/>
        </w:rPr>
        <w:t xml:space="preserve">here </w:t>
      </w:r>
      <w:r>
        <w:rPr>
          <w:rFonts w:ascii="Times New Roman" w:hAnsi="Times New Roman" w:cs="Times New Roman"/>
          <w:sz w:val="24"/>
          <w:szCs w:val="24"/>
        </w:rPr>
        <w:t>are</w:t>
      </w:r>
      <w:r w:rsidR="00AC38F6">
        <w:rPr>
          <w:rFonts w:ascii="Times New Roman" w:hAnsi="Times New Roman" w:cs="Times New Roman"/>
          <w:sz w:val="24"/>
          <w:szCs w:val="24"/>
        </w:rPr>
        <w:t xml:space="preserve"> a great </w:t>
      </w:r>
      <w:r w:rsidR="008D12DF">
        <w:rPr>
          <w:rFonts w:ascii="Times New Roman" w:hAnsi="Times New Roman" w:cs="Times New Roman"/>
          <w:sz w:val="24"/>
          <w:szCs w:val="24"/>
        </w:rPr>
        <w:t>many</w:t>
      </w:r>
      <w:r w:rsidR="00AC38F6">
        <w:rPr>
          <w:rFonts w:ascii="Times New Roman" w:hAnsi="Times New Roman" w:cs="Times New Roman"/>
          <w:sz w:val="24"/>
          <w:szCs w:val="24"/>
        </w:rPr>
        <w:t xml:space="preserve"> </w:t>
      </w:r>
      <w:r w:rsidR="008D12DF">
        <w:rPr>
          <w:rFonts w:ascii="Times New Roman" w:hAnsi="Times New Roman" w:cs="Times New Roman"/>
          <w:sz w:val="24"/>
          <w:szCs w:val="24"/>
        </w:rPr>
        <w:t>variables</w:t>
      </w:r>
      <w:r w:rsidR="00AC38F6">
        <w:rPr>
          <w:rFonts w:ascii="Times New Roman" w:hAnsi="Times New Roman" w:cs="Times New Roman"/>
          <w:sz w:val="24"/>
          <w:szCs w:val="24"/>
        </w:rPr>
        <w:t xml:space="preserve"> to this stud</w:t>
      </w:r>
      <w:r w:rsidR="00813A8E">
        <w:rPr>
          <w:rFonts w:ascii="Times New Roman" w:hAnsi="Times New Roman" w:cs="Times New Roman"/>
          <w:sz w:val="24"/>
          <w:szCs w:val="24"/>
        </w:rPr>
        <w:t>y.</w:t>
      </w:r>
      <w:r w:rsidR="00AC38F6">
        <w:rPr>
          <w:rFonts w:ascii="Times New Roman" w:hAnsi="Times New Roman" w:cs="Times New Roman"/>
          <w:sz w:val="24"/>
          <w:szCs w:val="24"/>
        </w:rPr>
        <w:t xml:space="preserve"> </w:t>
      </w:r>
      <w:r w:rsidR="00813A8E">
        <w:rPr>
          <w:rFonts w:ascii="Times New Roman" w:hAnsi="Times New Roman" w:cs="Times New Roman"/>
          <w:sz w:val="24"/>
          <w:szCs w:val="24"/>
        </w:rPr>
        <w:t xml:space="preserve">The </w:t>
      </w:r>
      <w:r w:rsidR="008D0610">
        <w:rPr>
          <w:rFonts w:ascii="Times New Roman" w:hAnsi="Times New Roman" w:cs="Times New Roman"/>
          <w:sz w:val="24"/>
          <w:szCs w:val="24"/>
        </w:rPr>
        <w:t xml:space="preserve">living </w:t>
      </w:r>
      <w:r w:rsidR="00D6082A">
        <w:rPr>
          <w:rFonts w:ascii="Times New Roman" w:hAnsi="Times New Roman" w:cs="Times New Roman"/>
          <w:sz w:val="24"/>
          <w:szCs w:val="24"/>
        </w:rPr>
        <w:t>body</w:t>
      </w:r>
      <w:r w:rsidR="00813A8E">
        <w:rPr>
          <w:rFonts w:ascii="Times New Roman" w:hAnsi="Times New Roman" w:cs="Times New Roman"/>
          <w:sz w:val="24"/>
          <w:szCs w:val="24"/>
        </w:rPr>
        <w:t>,</w:t>
      </w:r>
      <w:r w:rsidR="008D0610">
        <w:rPr>
          <w:rFonts w:ascii="Times New Roman" w:hAnsi="Times New Roman" w:cs="Times New Roman"/>
          <w:sz w:val="24"/>
          <w:szCs w:val="24"/>
        </w:rPr>
        <w:t xml:space="preserve"> be it human or animal</w:t>
      </w:r>
      <w:r w:rsidR="00813A8E">
        <w:rPr>
          <w:rFonts w:ascii="Times New Roman" w:hAnsi="Times New Roman" w:cs="Times New Roman"/>
          <w:sz w:val="24"/>
          <w:szCs w:val="24"/>
        </w:rPr>
        <w:t>,</w:t>
      </w:r>
      <w:r w:rsidR="008D0610">
        <w:rPr>
          <w:rFonts w:ascii="Times New Roman" w:hAnsi="Times New Roman" w:cs="Times New Roman"/>
          <w:sz w:val="24"/>
          <w:szCs w:val="24"/>
        </w:rPr>
        <w:t xml:space="preserve"> </w:t>
      </w:r>
      <w:r w:rsidR="00813A8E">
        <w:rPr>
          <w:rFonts w:ascii="Times New Roman" w:hAnsi="Times New Roman" w:cs="Times New Roman"/>
          <w:sz w:val="24"/>
          <w:szCs w:val="24"/>
        </w:rPr>
        <w:t>is</w:t>
      </w:r>
      <w:r w:rsidR="008D0610">
        <w:rPr>
          <w:rFonts w:ascii="Times New Roman" w:hAnsi="Times New Roman" w:cs="Times New Roman"/>
          <w:sz w:val="24"/>
          <w:szCs w:val="24"/>
        </w:rPr>
        <w:t xml:space="preserve"> </w:t>
      </w:r>
      <w:r w:rsidR="00D6082A">
        <w:rPr>
          <w:rFonts w:ascii="Times New Roman" w:hAnsi="Times New Roman" w:cs="Times New Roman"/>
          <w:sz w:val="24"/>
          <w:szCs w:val="24"/>
        </w:rPr>
        <w:t xml:space="preserve">essentially </w:t>
      </w:r>
      <w:r w:rsidR="005554A1">
        <w:rPr>
          <w:rFonts w:ascii="Times New Roman" w:hAnsi="Times New Roman" w:cs="Times New Roman"/>
          <w:sz w:val="24"/>
          <w:szCs w:val="24"/>
        </w:rPr>
        <w:t>too</w:t>
      </w:r>
      <w:r w:rsidR="008D0610">
        <w:rPr>
          <w:rFonts w:ascii="Times New Roman" w:hAnsi="Times New Roman" w:cs="Times New Roman"/>
          <w:sz w:val="24"/>
          <w:szCs w:val="24"/>
        </w:rPr>
        <w:t xml:space="preserve"> good </w:t>
      </w:r>
      <w:r w:rsidR="00813A8E">
        <w:rPr>
          <w:rFonts w:ascii="Times New Roman" w:hAnsi="Times New Roman" w:cs="Times New Roman"/>
          <w:sz w:val="24"/>
          <w:szCs w:val="24"/>
        </w:rPr>
        <w:t>at</w:t>
      </w:r>
      <w:r w:rsidR="008D0610">
        <w:rPr>
          <w:rFonts w:ascii="Times New Roman" w:hAnsi="Times New Roman" w:cs="Times New Roman"/>
          <w:sz w:val="24"/>
          <w:szCs w:val="24"/>
        </w:rPr>
        <w:t xml:space="preserve"> </w:t>
      </w:r>
      <w:r w:rsidR="00D6082A">
        <w:rPr>
          <w:rFonts w:ascii="Times New Roman" w:hAnsi="Times New Roman" w:cs="Times New Roman"/>
          <w:sz w:val="24"/>
          <w:szCs w:val="24"/>
        </w:rPr>
        <w:t>absorbing</w:t>
      </w:r>
      <w:r w:rsidR="008D0610">
        <w:rPr>
          <w:rFonts w:ascii="Times New Roman" w:hAnsi="Times New Roman" w:cs="Times New Roman"/>
          <w:sz w:val="24"/>
          <w:szCs w:val="24"/>
        </w:rPr>
        <w:t xml:space="preserve"> materials from our </w:t>
      </w:r>
      <w:r w:rsidR="00D6082A">
        <w:rPr>
          <w:rFonts w:ascii="Times New Roman" w:hAnsi="Times New Roman" w:cs="Times New Roman"/>
          <w:sz w:val="24"/>
          <w:szCs w:val="24"/>
        </w:rPr>
        <w:t>environments</w:t>
      </w:r>
      <w:r w:rsidR="4DD15150" w:rsidRPr="4DD15150">
        <w:rPr>
          <w:rFonts w:ascii="Times New Roman" w:hAnsi="Times New Roman" w:cs="Times New Roman"/>
          <w:sz w:val="24"/>
          <w:szCs w:val="24"/>
        </w:rPr>
        <w:t xml:space="preserve">, in </w:t>
      </w:r>
      <w:r w:rsidR="0329C7DC" w:rsidRPr="0329C7DC">
        <w:rPr>
          <w:rFonts w:ascii="Times New Roman" w:hAnsi="Times New Roman" w:cs="Times New Roman"/>
          <w:sz w:val="24"/>
          <w:szCs w:val="24"/>
        </w:rPr>
        <w:t xml:space="preserve">that </w:t>
      </w:r>
      <w:r w:rsidR="5612E1D4" w:rsidRPr="5612E1D4">
        <w:rPr>
          <w:rFonts w:ascii="Times New Roman" w:hAnsi="Times New Roman" w:cs="Times New Roman"/>
          <w:sz w:val="24"/>
          <w:szCs w:val="24"/>
        </w:rPr>
        <w:t>absorption</w:t>
      </w:r>
      <w:r w:rsidR="0329C7DC" w:rsidRPr="0329C7DC">
        <w:rPr>
          <w:rFonts w:ascii="Times New Roman" w:hAnsi="Times New Roman" w:cs="Times New Roman"/>
          <w:sz w:val="24"/>
          <w:szCs w:val="24"/>
        </w:rPr>
        <w:t xml:space="preserve"> can occur in a great </w:t>
      </w:r>
      <w:r w:rsidR="7E6BBF74" w:rsidRPr="7E6BBF74">
        <w:rPr>
          <w:rFonts w:ascii="Times New Roman" w:hAnsi="Times New Roman" w:cs="Times New Roman"/>
          <w:sz w:val="24"/>
          <w:szCs w:val="24"/>
        </w:rPr>
        <w:t>variety of ways.</w:t>
      </w:r>
      <w:r w:rsidR="00E05088">
        <w:rPr>
          <w:rFonts w:ascii="Times New Roman" w:hAnsi="Times New Roman" w:cs="Times New Roman"/>
          <w:sz w:val="24"/>
          <w:szCs w:val="24"/>
        </w:rPr>
        <w:t xml:space="preserve"> </w:t>
      </w:r>
      <w:r w:rsidR="00982680">
        <w:rPr>
          <w:rFonts w:ascii="Times New Roman" w:hAnsi="Times New Roman" w:cs="Times New Roman"/>
          <w:sz w:val="24"/>
          <w:szCs w:val="24"/>
        </w:rPr>
        <w:t>As a result</w:t>
      </w:r>
      <w:r w:rsidR="00813A8E">
        <w:rPr>
          <w:rFonts w:ascii="Times New Roman" w:hAnsi="Times New Roman" w:cs="Times New Roman"/>
          <w:sz w:val="24"/>
          <w:szCs w:val="24"/>
        </w:rPr>
        <w:t>,</w:t>
      </w:r>
      <w:r w:rsidR="00982680">
        <w:rPr>
          <w:rFonts w:ascii="Times New Roman" w:hAnsi="Times New Roman" w:cs="Times New Roman"/>
          <w:sz w:val="24"/>
          <w:szCs w:val="24"/>
        </w:rPr>
        <w:t xml:space="preserve"> it is very </w:t>
      </w:r>
      <w:r w:rsidR="005554A1">
        <w:rPr>
          <w:rFonts w:ascii="Times New Roman" w:hAnsi="Times New Roman" w:cs="Times New Roman"/>
          <w:sz w:val="24"/>
          <w:szCs w:val="24"/>
        </w:rPr>
        <w:t>difficult</w:t>
      </w:r>
      <w:r w:rsidR="00982680">
        <w:rPr>
          <w:rFonts w:ascii="Times New Roman" w:hAnsi="Times New Roman" w:cs="Times New Roman"/>
          <w:sz w:val="24"/>
          <w:szCs w:val="24"/>
        </w:rPr>
        <w:t xml:space="preserve"> to determine the main source of the </w:t>
      </w:r>
      <w:r w:rsidR="005554A1">
        <w:rPr>
          <w:rFonts w:ascii="Times New Roman" w:hAnsi="Times New Roman" w:cs="Times New Roman"/>
          <w:sz w:val="24"/>
          <w:szCs w:val="24"/>
        </w:rPr>
        <w:t>contamination</w:t>
      </w:r>
      <w:r w:rsidR="004011E4">
        <w:rPr>
          <w:rFonts w:ascii="Times New Roman" w:hAnsi="Times New Roman" w:cs="Times New Roman"/>
          <w:sz w:val="24"/>
          <w:szCs w:val="24"/>
        </w:rPr>
        <w:t>.</w:t>
      </w:r>
      <w:r w:rsidR="00982680">
        <w:rPr>
          <w:rFonts w:ascii="Times New Roman" w:hAnsi="Times New Roman" w:cs="Times New Roman"/>
          <w:sz w:val="24"/>
          <w:szCs w:val="24"/>
        </w:rPr>
        <w:t xml:space="preserve"> </w:t>
      </w:r>
      <w:r w:rsidR="10002B88" w:rsidRPr="10002B88">
        <w:rPr>
          <w:rFonts w:ascii="Times New Roman" w:hAnsi="Times New Roman" w:cs="Times New Roman"/>
          <w:sz w:val="24"/>
          <w:szCs w:val="24"/>
        </w:rPr>
        <w:t>For example,</w:t>
      </w:r>
      <w:r w:rsidR="003D44AD">
        <w:rPr>
          <w:rFonts w:ascii="Times New Roman" w:hAnsi="Times New Roman" w:cs="Times New Roman"/>
          <w:sz w:val="24"/>
          <w:szCs w:val="24"/>
        </w:rPr>
        <w:t xml:space="preserve"> </w:t>
      </w:r>
      <w:r w:rsidR="003D44AD">
        <w:rPr>
          <w:rFonts w:ascii="Times New Roman" w:hAnsi="Times New Roman" w:cs="Times New Roman"/>
          <w:sz w:val="24"/>
          <w:szCs w:val="24"/>
        </w:rPr>
        <w:t>the</w:t>
      </w:r>
      <w:r w:rsidR="007D2622">
        <w:rPr>
          <w:rFonts w:ascii="Times New Roman" w:hAnsi="Times New Roman" w:cs="Times New Roman"/>
          <w:sz w:val="24"/>
          <w:szCs w:val="24"/>
        </w:rPr>
        <w:t xml:space="preserve"> </w:t>
      </w:r>
      <w:r w:rsidR="004D255E">
        <w:rPr>
          <w:rFonts w:ascii="Times New Roman" w:hAnsi="Times New Roman" w:cs="Times New Roman"/>
          <w:sz w:val="24"/>
          <w:szCs w:val="24"/>
        </w:rPr>
        <w:t>properties</w:t>
      </w:r>
      <w:r w:rsidR="002D5774">
        <w:rPr>
          <w:rFonts w:ascii="Times New Roman" w:hAnsi="Times New Roman" w:cs="Times New Roman"/>
          <w:sz w:val="24"/>
          <w:szCs w:val="24"/>
        </w:rPr>
        <w:t xml:space="preserve"> of metals</w:t>
      </w:r>
      <w:r w:rsidR="00952585">
        <w:rPr>
          <w:rFonts w:ascii="Times New Roman" w:hAnsi="Times New Roman" w:cs="Times New Roman"/>
          <w:sz w:val="24"/>
          <w:szCs w:val="24"/>
        </w:rPr>
        <w:t xml:space="preserve"> </w:t>
      </w:r>
      <w:r w:rsidR="5B323A52" w:rsidRPr="5B323A52">
        <w:rPr>
          <w:rFonts w:ascii="Times New Roman" w:hAnsi="Times New Roman" w:cs="Times New Roman"/>
          <w:sz w:val="24"/>
          <w:szCs w:val="24"/>
        </w:rPr>
        <w:t xml:space="preserve">make for </w:t>
      </w:r>
      <w:r w:rsidR="4DABDBB2" w:rsidRPr="4DABDBB2">
        <w:rPr>
          <w:rFonts w:ascii="Times New Roman" w:hAnsi="Times New Roman" w:cs="Times New Roman"/>
          <w:sz w:val="24"/>
          <w:szCs w:val="24"/>
        </w:rPr>
        <w:t>different absorption</w:t>
      </w:r>
      <w:r w:rsidR="5B323A52" w:rsidRPr="5B323A52">
        <w:rPr>
          <w:rFonts w:ascii="Times New Roman" w:hAnsi="Times New Roman" w:cs="Times New Roman"/>
          <w:sz w:val="24"/>
          <w:szCs w:val="24"/>
        </w:rPr>
        <w:t xml:space="preserve"> rates</w:t>
      </w:r>
      <w:r w:rsidR="6E12CFCA" w:rsidRPr="6E12CFCA">
        <w:rPr>
          <w:rFonts w:ascii="Times New Roman" w:hAnsi="Times New Roman" w:cs="Times New Roman"/>
          <w:sz w:val="24"/>
          <w:szCs w:val="24"/>
        </w:rPr>
        <w:t>.</w:t>
      </w:r>
      <w:r w:rsidR="002D5774">
        <w:rPr>
          <w:rFonts w:ascii="Times New Roman" w:hAnsi="Times New Roman" w:cs="Times New Roman"/>
          <w:sz w:val="24"/>
          <w:szCs w:val="24"/>
        </w:rPr>
        <w:t xml:space="preserve"> </w:t>
      </w:r>
      <w:r w:rsidR="00063D3B">
        <w:rPr>
          <w:rFonts w:ascii="Times New Roman" w:hAnsi="Times New Roman" w:cs="Times New Roman"/>
          <w:sz w:val="24"/>
          <w:szCs w:val="24"/>
        </w:rPr>
        <w:t>Iron</w:t>
      </w:r>
      <w:r w:rsidR="002D5774">
        <w:rPr>
          <w:rFonts w:ascii="Times New Roman" w:hAnsi="Times New Roman" w:cs="Times New Roman"/>
          <w:sz w:val="24"/>
          <w:szCs w:val="24"/>
        </w:rPr>
        <w:t xml:space="preserve"> </w:t>
      </w:r>
      <w:r w:rsidR="00063D3B">
        <w:rPr>
          <w:rFonts w:ascii="Times New Roman" w:hAnsi="Times New Roman" w:cs="Times New Roman"/>
          <w:sz w:val="24"/>
          <w:szCs w:val="24"/>
        </w:rPr>
        <w:t>is</w:t>
      </w:r>
      <w:r w:rsidR="002D5774">
        <w:rPr>
          <w:rFonts w:ascii="Times New Roman" w:hAnsi="Times New Roman" w:cs="Times New Roman"/>
          <w:sz w:val="24"/>
          <w:szCs w:val="24"/>
        </w:rPr>
        <w:t xml:space="preserve"> harder to </w:t>
      </w:r>
      <w:r w:rsidR="004D255E">
        <w:rPr>
          <w:rFonts w:ascii="Times New Roman" w:hAnsi="Times New Roman" w:cs="Times New Roman"/>
          <w:sz w:val="24"/>
          <w:szCs w:val="24"/>
        </w:rPr>
        <w:t>absorb</w:t>
      </w:r>
      <w:r w:rsidR="00063D3B">
        <w:rPr>
          <w:rFonts w:ascii="Times New Roman" w:hAnsi="Times New Roman" w:cs="Times New Roman"/>
          <w:sz w:val="24"/>
          <w:szCs w:val="24"/>
        </w:rPr>
        <w:t>,</w:t>
      </w:r>
      <w:r w:rsidR="002D5774">
        <w:rPr>
          <w:rFonts w:ascii="Times New Roman" w:hAnsi="Times New Roman" w:cs="Times New Roman"/>
          <w:sz w:val="24"/>
          <w:szCs w:val="24"/>
        </w:rPr>
        <w:t xml:space="preserve"> but </w:t>
      </w:r>
      <w:r w:rsidR="008623AB">
        <w:rPr>
          <w:rFonts w:ascii="Times New Roman" w:hAnsi="Times New Roman" w:cs="Times New Roman"/>
          <w:sz w:val="24"/>
          <w:szCs w:val="24"/>
        </w:rPr>
        <w:t>can</w:t>
      </w:r>
      <w:r w:rsidR="00063D3B">
        <w:rPr>
          <w:rFonts w:ascii="Times New Roman" w:hAnsi="Times New Roman" w:cs="Times New Roman"/>
          <w:sz w:val="24"/>
          <w:szCs w:val="24"/>
        </w:rPr>
        <w:t xml:space="preserve"> f</w:t>
      </w:r>
      <w:r w:rsidR="002D5774">
        <w:rPr>
          <w:rFonts w:ascii="Times New Roman" w:hAnsi="Times New Roman" w:cs="Times New Roman"/>
          <w:sz w:val="24"/>
          <w:szCs w:val="24"/>
        </w:rPr>
        <w:t xml:space="preserve">ound in </w:t>
      </w:r>
      <w:r w:rsidR="004D255E">
        <w:rPr>
          <w:rFonts w:ascii="Times New Roman" w:hAnsi="Times New Roman" w:cs="Times New Roman"/>
          <w:sz w:val="24"/>
          <w:szCs w:val="24"/>
        </w:rPr>
        <w:t>edible</w:t>
      </w:r>
      <w:r w:rsidR="002D5774">
        <w:rPr>
          <w:rFonts w:ascii="Times New Roman" w:hAnsi="Times New Roman" w:cs="Times New Roman"/>
          <w:sz w:val="24"/>
          <w:szCs w:val="24"/>
        </w:rPr>
        <w:t xml:space="preserve"> forms</w:t>
      </w:r>
      <w:r w:rsidR="00063D3B">
        <w:rPr>
          <w:rFonts w:ascii="Times New Roman" w:hAnsi="Times New Roman" w:cs="Times New Roman"/>
          <w:sz w:val="24"/>
          <w:szCs w:val="24"/>
        </w:rPr>
        <w:t xml:space="preserve">, </w:t>
      </w:r>
      <w:r w:rsidR="6732314D" w:rsidRPr="6732314D">
        <w:rPr>
          <w:rFonts w:ascii="Times New Roman" w:hAnsi="Times New Roman" w:cs="Times New Roman"/>
          <w:sz w:val="24"/>
          <w:szCs w:val="24"/>
        </w:rPr>
        <w:t>while</w:t>
      </w:r>
      <w:r w:rsidR="00063D3B">
        <w:rPr>
          <w:rFonts w:ascii="Times New Roman" w:hAnsi="Times New Roman" w:cs="Times New Roman"/>
          <w:sz w:val="24"/>
          <w:szCs w:val="24"/>
        </w:rPr>
        <w:t xml:space="preserve"> </w:t>
      </w:r>
      <w:r w:rsidR="002D5774">
        <w:rPr>
          <w:rFonts w:ascii="Times New Roman" w:hAnsi="Times New Roman" w:cs="Times New Roman"/>
          <w:sz w:val="24"/>
          <w:szCs w:val="24"/>
        </w:rPr>
        <w:t xml:space="preserve">lead </w:t>
      </w:r>
      <w:r w:rsidR="00063D3B">
        <w:rPr>
          <w:rFonts w:ascii="Times New Roman" w:hAnsi="Times New Roman" w:cs="Times New Roman"/>
          <w:sz w:val="24"/>
          <w:szCs w:val="24"/>
        </w:rPr>
        <w:t>is</w:t>
      </w:r>
      <w:r w:rsidR="00E2596E">
        <w:rPr>
          <w:rFonts w:ascii="Times New Roman" w:hAnsi="Times New Roman" w:cs="Times New Roman"/>
          <w:sz w:val="24"/>
          <w:szCs w:val="24"/>
        </w:rPr>
        <w:t xml:space="preserve"> eas</w:t>
      </w:r>
      <w:r w:rsidR="00063D3B">
        <w:rPr>
          <w:rFonts w:ascii="Times New Roman" w:hAnsi="Times New Roman" w:cs="Times New Roman"/>
          <w:sz w:val="24"/>
          <w:szCs w:val="24"/>
        </w:rPr>
        <w:t>i</w:t>
      </w:r>
      <w:r w:rsidR="00E2596E">
        <w:rPr>
          <w:rFonts w:ascii="Times New Roman" w:hAnsi="Times New Roman" w:cs="Times New Roman"/>
          <w:sz w:val="24"/>
          <w:szCs w:val="24"/>
        </w:rPr>
        <w:t>er</w:t>
      </w:r>
      <w:r w:rsidR="00063D3B">
        <w:rPr>
          <w:rFonts w:ascii="Times New Roman" w:hAnsi="Times New Roman" w:cs="Times New Roman"/>
          <w:sz w:val="24"/>
          <w:szCs w:val="24"/>
        </w:rPr>
        <w:t xml:space="preserve"> to </w:t>
      </w:r>
      <w:r w:rsidR="0054390B">
        <w:rPr>
          <w:rFonts w:ascii="Times New Roman" w:hAnsi="Times New Roman" w:cs="Times New Roman"/>
          <w:sz w:val="24"/>
          <w:szCs w:val="24"/>
        </w:rPr>
        <w:t>absorb</w:t>
      </w:r>
      <w:r w:rsidR="00E2596E">
        <w:rPr>
          <w:rFonts w:ascii="Times New Roman" w:hAnsi="Times New Roman" w:cs="Times New Roman"/>
          <w:sz w:val="24"/>
          <w:szCs w:val="24"/>
        </w:rPr>
        <w:t xml:space="preserve"> due to its soft</w:t>
      </w:r>
      <w:r w:rsidR="008623AB">
        <w:rPr>
          <w:rFonts w:ascii="Times New Roman" w:hAnsi="Times New Roman" w:cs="Times New Roman"/>
          <w:sz w:val="24"/>
          <w:szCs w:val="24"/>
        </w:rPr>
        <w:t>er</w:t>
      </w:r>
      <w:r w:rsidR="00E2596E">
        <w:rPr>
          <w:rFonts w:ascii="Times New Roman" w:hAnsi="Times New Roman" w:cs="Times New Roman"/>
          <w:sz w:val="24"/>
          <w:szCs w:val="24"/>
        </w:rPr>
        <w:t xml:space="preserve"> nature</w:t>
      </w:r>
      <w:r w:rsidR="0054390B">
        <w:rPr>
          <w:rFonts w:ascii="Times New Roman" w:hAnsi="Times New Roman" w:cs="Times New Roman"/>
          <w:sz w:val="24"/>
          <w:szCs w:val="24"/>
        </w:rPr>
        <w:t>.</w:t>
      </w:r>
      <w:r w:rsidR="00E2596E">
        <w:rPr>
          <w:rFonts w:ascii="Times New Roman" w:hAnsi="Times New Roman" w:cs="Times New Roman"/>
          <w:sz w:val="24"/>
          <w:szCs w:val="24"/>
        </w:rPr>
        <w:t xml:space="preserve"> </w:t>
      </w:r>
      <w:r w:rsidR="0054390B">
        <w:rPr>
          <w:rFonts w:ascii="Times New Roman" w:hAnsi="Times New Roman" w:cs="Times New Roman"/>
          <w:sz w:val="24"/>
          <w:szCs w:val="24"/>
        </w:rPr>
        <w:t xml:space="preserve">This </w:t>
      </w:r>
      <w:r w:rsidR="008623AB">
        <w:rPr>
          <w:rFonts w:ascii="Times New Roman" w:hAnsi="Times New Roman" w:cs="Times New Roman"/>
          <w:sz w:val="24"/>
          <w:szCs w:val="24"/>
        </w:rPr>
        <w:t>leads</w:t>
      </w:r>
      <w:r w:rsidR="00E2596E">
        <w:rPr>
          <w:rFonts w:ascii="Times New Roman" w:hAnsi="Times New Roman" w:cs="Times New Roman"/>
          <w:sz w:val="24"/>
          <w:szCs w:val="24"/>
        </w:rPr>
        <w:t xml:space="preserve"> to </w:t>
      </w:r>
      <w:r w:rsidR="0054390B">
        <w:rPr>
          <w:rFonts w:ascii="Times New Roman" w:hAnsi="Times New Roman" w:cs="Times New Roman"/>
          <w:sz w:val="24"/>
          <w:szCs w:val="24"/>
        </w:rPr>
        <w:t>a higher</w:t>
      </w:r>
      <w:r w:rsidR="00E2596E">
        <w:rPr>
          <w:rFonts w:ascii="Times New Roman" w:hAnsi="Times New Roman" w:cs="Times New Roman"/>
          <w:sz w:val="24"/>
          <w:szCs w:val="24"/>
        </w:rPr>
        <w:t xml:space="preserve"> lead content </w:t>
      </w:r>
      <w:r w:rsidR="5E69DB14" w:rsidRPr="5E69DB14">
        <w:rPr>
          <w:rFonts w:ascii="Times New Roman" w:hAnsi="Times New Roman" w:cs="Times New Roman"/>
          <w:sz w:val="24"/>
          <w:szCs w:val="24"/>
        </w:rPr>
        <w:t>occurring</w:t>
      </w:r>
      <w:r w:rsidR="6732314D" w:rsidRPr="6732314D">
        <w:rPr>
          <w:rFonts w:ascii="Times New Roman" w:hAnsi="Times New Roman" w:cs="Times New Roman"/>
          <w:sz w:val="24"/>
          <w:szCs w:val="24"/>
        </w:rPr>
        <w:t xml:space="preserve"> </w:t>
      </w:r>
      <w:r w:rsidR="004D255E">
        <w:rPr>
          <w:rFonts w:ascii="Times New Roman" w:hAnsi="Times New Roman" w:cs="Times New Roman"/>
          <w:sz w:val="24"/>
          <w:szCs w:val="24"/>
        </w:rPr>
        <w:t>naturally</w:t>
      </w:r>
      <w:r w:rsidR="00E2596E">
        <w:rPr>
          <w:rFonts w:ascii="Times New Roman" w:hAnsi="Times New Roman" w:cs="Times New Roman"/>
          <w:sz w:val="24"/>
          <w:szCs w:val="24"/>
        </w:rPr>
        <w:t xml:space="preserve"> in bone</w:t>
      </w:r>
      <w:r w:rsidR="0054390B">
        <w:rPr>
          <w:rFonts w:ascii="Times New Roman" w:hAnsi="Times New Roman" w:cs="Times New Roman"/>
          <w:sz w:val="24"/>
          <w:szCs w:val="24"/>
        </w:rPr>
        <w:t xml:space="preserve"> </w:t>
      </w:r>
      <w:r w:rsidR="0054390B" w:rsidRPr="0061359A">
        <w:rPr>
          <w:rFonts w:ascii="Times New Roman" w:hAnsi="Times New Roman" w:cs="Times New Roman"/>
          <w:sz w:val="24"/>
          <w:szCs w:val="24"/>
        </w:rPr>
        <w:t>(</w:t>
      </w:r>
      <w:r w:rsidR="00C67554" w:rsidRPr="0050702C">
        <w:rPr>
          <w:rFonts w:ascii="Times New Roman" w:hAnsi="Times New Roman" w:cs="Times New Roman"/>
          <w:sz w:val="24"/>
          <w:szCs w:val="24"/>
        </w:rPr>
        <w:t>Rastogi</w:t>
      </w:r>
      <w:r w:rsidR="00C67554">
        <w:rPr>
          <w:rFonts w:ascii="Times New Roman" w:hAnsi="Times New Roman" w:cs="Times New Roman"/>
          <w:sz w:val="24"/>
          <w:szCs w:val="24"/>
        </w:rPr>
        <w:t>, 1976</w:t>
      </w:r>
      <w:r w:rsidR="0054390B" w:rsidRPr="0061359A">
        <w:rPr>
          <w:rFonts w:ascii="Times New Roman" w:hAnsi="Times New Roman" w:cs="Times New Roman"/>
          <w:sz w:val="24"/>
          <w:szCs w:val="24"/>
        </w:rPr>
        <w:t>).</w:t>
      </w:r>
      <w:r w:rsidR="0054390B">
        <w:rPr>
          <w:rFonts w:ascii="Times New Roman" w:hAnsi="Times New Roman" w:cs="Times New Roman"/>
          <w:sz w:val="24"/>
          <w:szCs w:val="24"/>
        </w:rPr>
        <w:t xml:space="preserve"> </w:t>
      </w:r>
      <w:r w:rsidR="00D70404">
        <w:rPr>
          <w:rFonts w:ascii="Times New Roman" w:hAnsi="Times New Roman" w:cs="Times New Roman"/>
          <w:sz w:val="24"/>
          <w:szCs w:val="24"/>
        </w:rPr>
        <w:t>The z</w:t>
      </w:r>
      <w:r w:rsidR="004D255E">
        <w:rPr>
          <w:rFonts w:ascii="Times New Roman" w:hAnsi="Times New Roman" w:cs="Times New Roman"/>
          <w:sz w:val="24"/>
          <w:szCs w:val="24"/>
        </w:rPr>
        <w:t>inc</w:t>
      </w:r>
      <w:r w:rsidR="00D70404">
        <w:rPr>
          <w:rFonts w:ascii="Times New Roman" w:hAnsi="Times New Roman" w:cs="Times New Roman"/>
          <w:sz w:val="24"/>
          <w:szCs w:val="24"/>
        </w:rPr>
        <w:t xml:space="preserve"> </w:t>
      </w:r>
      <w:r w:rsidR="00CA4B2A">
        <w:rPr>
          <w:rFonts w:ascii="Times New Roman" w:hAnsi="Times New Roman" w:cs="Times New Roman"/>
          <w:sz w:val="24"/>
          <w:szCs w:val="24"/>
        </w:rPr>
        <w:t>concentration</w:t>
      </w:r>
      <w:r w:rsidR="00D70404">
        <w:rPr>
          <w:rFonts w:ascii="Times New Roman" w:hAnsi="Times New Roman" w:cs="Times New Roman"/>
          <w:sz w:val="24"/>
          <w:szCs w:val="24"/>
        </w:rPr>
        <w:t xml:space="preserve"> </w:t>
      </w:r>
      <w:r w:rsidR="00CA4B2A">
        <w:rPr>
          <w:rFonts w:ascii="Times New Roman" w:hAnsi="Times New Roman" w:cs="Times New Roman"/>
          <w:sz w:val="24"/>
          <w:szCs w:val="24"/>
        </w:rPr>
        <w:t>on the other hand</w:t>
      </w:r>
      <w:r w:rsidR="0040177D">
        <w:rPr>
          <w:rFonts w:ascii="Times New Roman" w:hAnsi="Times New Roman" w:cs="Times New Roman"/>
          <w:sz w:val="24"/>
          <w:szCs w:val="24"/>
        </w:rPr>
        <w:t xml:space="preserve"> </w:t>
      </w:r>
      <w:r w:rsidR="00365711">
        <w:rPr>
          <w:rFonts w:ascii="Times New Roman" w:hAnsi="Times New Roman" w:cs="Times New Roman"/>
          <w:sz w:val="24"/>
          <w:szCs w:val="24"/>
        </w:rPr>
        <w:t>varies</w:t>
      </w:r>
      <w:r w:rsidR="007D6D82">
        <w:rPr>
          <w:rFonts w:ascii="Times New Roman" w:hAnsi="Times New Roman" w:cs="Times New Roman"/>
          <w:sz w:val="24"/>
          <w:szCs w:val="24"/>
        </w:rPr>
        <w:t xml:space="preserve"> very little </w:t>
      </w:r>
      <w:r w:rsidR="00E94D4C">
        <w:rPr>
          <w:rFonts w:ascii="Times New Roman" w:hAnsi="Times New Roman" w:cs="Times New Roman"/>
          <w:sz w:val="24"/>
          <w:szCs w:val="24"/>
        </w:rPr>
        <w:t xml:space="preserve">acting as a base line for the other metals in our system </w:t>
      </w:r>
      <w:r w:rsidR="00365711">
        <w:rPr>
          <w:rFonts w:ascii="Times New Roman" w:hAnsi="Times New Roman" w:cs="Times New Roman"/>
          <w:sz w:val="24"/>
          <w:szCs w:val="24"/>
        </w:rPr>
        <w:t>to measure against</w:t>
      </w:r>
      <w:r w:rsidR="5D589009" w:rsidRPr="5D589009">
        <w:rPr>
          <w:rFonts w:ascii="Times New Roman" w:hAnsi="Times New Roman" w:cs="Times New Roman"/>
          <w:sz w:val="24"/>
          <w:szCs w:val="24"/>
        </w:rPr>
        <w:t>.</w:t>
      </w:r>
      <w:r w:rsidR="00544287">
        <w:rPr>
          <w:rFonts w:ascii="Times New Roman" w:hAnsi="Times New Roman" w:cs="Times New Roman"/>
          <w:sz w:val="24"/>
          <w:szCs w:val="24"/>
        </w:rPr>
        <w:t xml:space="preserve"> </w:t>
      </w:r>
      <w:r w:rsidR="00365711">
        <w:rPr>
          <w:rFonts w:ascii="Times New Roman" w:hAnsi="Times New Roman" w:cs="Times New Roman"/>
          <w:sz w:val="24"/>
          <w:szCs w:val="24"/>
        </w:rPr>
        <w:t xml:space="preserve">However, </w:t>
      </w:r>
      <w:r w:rsidR="00627A31">
        <w:rPr>
          <w:rFonts w:ascii="Times New Roman" w:hAnsi="Times New Roman" w:cs="Times New Roman"/>
          <w:sz w:val="24"/>
          <w:szCs w:val="24"/>
        </w:rPr>
        <w:t>a</w:t>
      </w:r>
      <w:r w:rsidR="006A450E">
        <w:rPr>
          <w:rFonts w:ascii="Times New Roman" w:hAnsi="Times New Roman" w:cs="Times New Roman"/>
          <w:sz w:val="24"/>
          <w:szCs w:val="24"/>
        </w:rPr>
        <w:t xml:space="preserve">n excess of any metal </w:t>
      </w:r>
      <w:r w:rsidR="00260295">
        <w:rPr>
          <w:rFonts w:ascii="Times New Roman" w:hAnsi="Times New Roman" w:cs="Times New Roman"/>
          <w:sz w:val="24"/>
          <w:szCs w:val="24"/>
        </w:rPr>
        <w:t>i</w:t>
      </w:r>
      <w:r w:rsidR="00607F1C">
        <w:rPr>
          <w:rFonts w:ascii="Times New Roman" w:hAnsi="Times New Roman" w:cs="Times New Roman"/>
          <w:sz w:val="24"/>
          <w:szCs w:val="24"/>
        </w:rPr>
        <w:t>s toxic</w:t>
      </w:r>
      <w:r w:rsidR="6B09C021" w:rsidRPr="6B09C021">
        <w:rPr>
          <w:rFonts w:ascii="Times New Roman" w:hAnsi="Times New Roman" w:cs="Times New Roman"/>
          <w:sz w:val="24"/>
          <w:szCs w:val="24"/>
        </w:rPr>
        <w:t>. As we can see</w:t>
      </w:r>
      <w:r w:rsidR="00607F1C">
        <w:rPr>
          <w:rFonts w:ascii="Times New Roman" w:hAnsi="Times New Roman" w:cs="Times New Roman"/>
          <w:sz w:val="24"/>
          <w:szCs w:val="24"/>
        </w:rPr>
        <w:t xml:space="preserve"> in fig.1</w:t>
      </w:r>
      <w:r w:rsidR="00607F1C">
        <w:rPr>
          <w:rFonts w:ascii="Times New Roman" w:hAnsi="Times New Roman" w:cs="Times New Roman"/>
          <w:sz w:val="24"/>
          <w:szCs w:val="24"/>
        </w:rPr>
        <w:t xml:space="preserve"> </w:t>
      </w:r>
      <w:r w:rsidR="00051ED0">
        <w:rPr>
          <w:rFonts w:ascii="Times New Roman" w:hAnsi="Times New Roman" w:cs="Times New Roman"/>
          <w:sz w:val="24"/>
          <w:szCs w:val="24"/>
        </w:rPr>
        <w:t>in some cases</w:t>
      </w:r>
      <w:r w:rsidR="674B59AA" w:rsidRPr="674B59AA">
        <w:rPr>
          <w:rFonts w:ascii="Times New Roman" w:hAnsi="Times New Roman" w:cs="Times New Roman"/>
          <w:sz w:val="24"/>
          <w:szCs w:val="24"/>
        </w:rPr>
        <w:t xml:space="preserve">, </w:t>
      </w:r>
      <w:r w:rsidR="5ECEEACC" w:rsidRPr="5ECEEACC">
        <w:rPr>
          <w:rFonts w:ascii="Times New Roman" w:hAnsi="Times New Roman" w:cs="Times New Roman"/>
          <w:sz w:val="24"/>
          <w:szCs w:val="24"/>
        </w:rPr>
        <w:t>exposure to metals, can lead to</w:t>
      </w:r>
      <w:r w:rsidR="00607F1C">
        <w:rPr>
          <w:rFonts w:ascii="Times New Roman" w:hAnsi="Times New Roman" w:cs="Times New Roman"/>
          <w:sz w:val="24"/>
          <w:szCs w:val="24"/>
        </w:rPr>
        <w:t xml:space="preserve"> bone </w:t>
      </w:r>
      <w:r w:rsidR="004D255E">
        <w:rPr>
          <w:rFonts w:ascii="Times New Roman" w:hAnsi="Times New Roman" w:cs="Times New Roman"/>
          <w:sz w:val="24"/>
          <w:szCs w:val="24"/>
        </w:rPr>
        <w:t>disorders</w:t>
      </w:r>
      <w:r w:rsidR="005554A1">
        <w:rPr>
          <w:rFonts w:ascii="Times New Roman" w:hAnsi="Times New Roman" w:cs="Times New Roman"/>
          <w:sz w:val="24"/>
          <w:szCs w:val="24"/>
        </w:rPr>
        <w:t xml:space="preserve"> from degeneration to </w:t>
      </w:r>
      <w:r w:rsidR="43C22D8C" w:rsidRPr="43C22D8C">
        <w:rPr>
          <w:rFonts w:ascii="Times New Roman" w:hAnsi="Times New Roman" w:cs="Times New Roman"/>
          <w:sz w:val="24"/>
          <w:szCs w:val="24"/>
        </w:rPr>
        <w:t>deformation.</w:t>
      </w:r>
    </w:p>
    <w:p w14:paraId="4E3664C9" w14:textId="4312A6A8" w:rsidR="00AF1AB5" w:rsidRDefault="00627A31">
      <w:pPr>
        <w:rPr>
          <w:rFonts w:ascii="Times New Roman" w:hAnsi="Times New Roman" w:cs="Times New Roman"/>
          <w:sz w:val="24"/>
          <w:szCs w:val="24"/>
        </w:rPr>
      </w:pPr>
      <w:r>
        <w:rPr>
          <w:rFonts w:ascii="Times New Roman" w:hAnsi="Times New Roman" w:cs="Times New Roman"/>
          <w:sz w:val="24"/>
          <w:szCs w:val="24"/>
        </w:rPr>
        <w:t>This</w:t>
      </w:r>
      <w:r w:rsidR="0BFB3990" w:rsidRPr="0BFB3990">
        <w:rPr>
          <w:rFonts w:ascii="Times New Roman" w:hAnsi="Times New Roman" w:cs="Times New Roman"/>
          <w:sz w:val="24"/>
          <w:szCs w:val="24"/>
        </w:rPr>
        <w:t xml:space="preserve"> study</w:t>
      </w:r>
      <w:r>
        <w:rPr>
          <w:rFonts w:ascii="Times New Roman" w:hAnsi="Times New Roman" w:cs="Times New Roman"/>
          <w:sz w:val="24"/>
          <w:szCs w:val="24"/>
        </w:rPr>
        <w:t xml:space="preserve"> state</w:t>
      </w:r>
      <w:r w:rsidR="00260295">
        <w:rPr>
          <w:rFonts w:ascii="Times New Roman" w:hAnsi="Times New Roman" w:cs="Times New Roman"/>
          <w:sz w:val="24"/>
          <w:szCs w:val="24"/>
        </w:rPr>
        <w:t>s that</w:t>
      </w:r>
      <w:r w:rsidR="00B07C7F">
        <w:rPr>
          <w:rFonts w:ascii="Times New Roman" w:hAnsi="Times New Roman" w:cs="Times New Roman"/>
          <w:sz w:val="24"/>
          <w:szCs w:val="24"/>
        </w:rPr>
        <w:t xml:space="preserve"> there </w:t>
      </w:r>
      <w:r>
        <w:rPr>
          <w:rFonts w:ascii="Times New Roman" w:hAnsi="Times New Roman" w:cs="Times New Roman"/>
          <w:sz w:val="24"/>
          <w:szCs w:val="24"/>
        </w:rPr>
        <w:t>are</w:t>
      </w:r>
      <w:r w:rsidR="00B07C7F">
        <w:rPr>
          <w:rFonts w:ascii="Times New Roman" w:hAnsi="Times New Roman" w:cs="Times New Roman"/>
          <w:sz w:val="24"/>
          <w:szCs w:val="24"/>
        </w:rPr>
        <w:t xml:space="preserve"> </w:t>
      </w:r>
      <w:r w:rsidR="004D255E">
        <w:rPr>
          <w:rFonts w:ascii="Times New Roman" w:hAnsi="Times New Roman" w:cs="Times New Roman"/>
          <w:sz w:val="24"/>
          <w:szCs w:val="24"/>
        </w:rPr>
        <w:t>correlation</w:t>
      </w:r>
      <w:r>
        <w:rPr>
          <w:rFonts w:ascii="Times New Roman" w:hAnsi="Times New Roman" w:cs="Times New Roman"/>
          <w:sz w:val="24"/>
          <w:szCs w:val="24"/>
        </w:rPr>
        <w:t>s</w:t>
      </w:r>
      <w:r w:rsidR="00B07C7F">
        <w:rPr>
          <w:rFonts w:ascii="Times New Roman" w:hAnsi="Times New Roman" w:cs="Times New Roman"/>
          <w:sz w:val="24"/>
          <w:szCs w:val="24"/>
        </w:rPr>
        <w:t xml:space="preserve"> without </w:t>
      </w:r>
      <w:r w:rsidR="004D255E">
        <w:rPr>
          <w:rFonts w:ascii="Times New Roman" w:hAnsi="Times New Roman" w:cs="Times New Roman"/>
          <w:sz w:val="24"/>
          <w:szCs w:val="24"/>
        </w:rPr>
        <w:t>causation</w:t>
      </w:r>
      <w:r w:rsidR="165F602A" w:rsidRPr="165F602A">
        <w:rPr>
          <w:rFonts w:ascii="Times New Roman" w:hAnsi="Times New Roman" w:cs="Times New Roman"/>
          <w:sz w:val="24"/>
          <w:szCs w:val="24"/>
        </w:rPr>
        <w:t>. Whilst</w:t>
      </w:r>
      <w:r w:rsidR="00BD6B77">
        <w:rPr>
          <w:rFonts w:ascii="Times New Roman" w:hAnsi="Times New Roman" w:cs="Times New Roman"/>
          <w:sz w:val="24"/>
          <w:szCs w:val="24"/>
        </w:rPr>
        <w:t xml:space="preserve"> the contamination of water and food </w:t>
      </w:r>
      <w:r w:rsidR="6A82FA6C" w:rsidRPr="6A82FA6C">
        <w:rPr>
          <w:rFonts w:ascii="Times New Roman" w:hAnsi="Times New Roman" w:cs="Times New Roman"/>
          <w:sz w:val="24"/>
          <w:szCs w:val="24"/>
        </w:rPr>
        <w:t>sources</w:t>
      </w:r>
      <w:r w:rsidR="00BD6B77">
        <w:rPr>
          <w:rFonts w:ascii="Times New Roman" w:hAnsi="Times New Roman" w:cs="Times New Roman"/>
          <w:sz w:val="24"/>
          <w:szCs w:val="24"/>
        </w:rPr>
        <w:t xml:space="preserve"> </w:t>
      </w:r>
      <w:r w:rsidR="094E1E24" w:rsidRPr="094E1E24">
        <w:rPr>
          <w:rFonts w:ascii="Times New Roman" w:hAnsi="Times New Roman" w:cs="Times New Roman"/>
          <w:sz w:val="24"/>
          <w:szCs w:val="24"/>
        </w:rPr>
        <w:t xml:space="preserve">may </w:t>
      </w:r>
      <w:r w:rsidR="094E1E24" w:rsidRPr="094E1E24">
        <w:rPr>
          <w:rFonts w:ascii="Times New Roman" w:hAnsi="Times New Roman" w:cs="Times New Roman"/>
          <w:sz w:val="24"/>
          <w:szCs w:val="24"/>
        </w:rPr>
        <w:t>be</w:t>
      </w:r>
      <w:r w:rsidR="00BD6B77">
        <w:rPr>
          <w:rFonts w:ascii="Times New Roman" w:hAnsi="Times New Roman" w:cs="Times New Roman"/>
          <w:sz w:val="24"/>
          <w:szCs w:val="24"/>
        </w:rPr>
        <w:t xml:space="preserve"> </w:t>
      </w:r>
      <w:r w:rsidR="46F9CE4E" w:rsidRPr="46F9CE4E">
        <w:rPr>
          <w:rFonts w:ascii="Times New Roman" w:hAnsi="Times New Roman" w:cs="Times New Roman"/>
          <w:sz w:val="24"/>
          <w:szCs w:val="24"/>
        </w:rPr>
        <w:t xml:space="preserve">caused by </w:t>
      </w:r>
      <w:r w:rsidR="6A82FA6C" w:rsidRPr="6A82FA6C">
        <w:rPr>
          <w:rFonts w:ascii="Times New Roman" w:hAnsi="Times New Roman" w:cs="Times New Roman"/>
          <w:sz w:val="24"/>
          <w:szCs w:val="24"/>
        </w:rPr>
        <w:t xml:space="preserve">the </w:t>
      </w:r>
      <w:r w:rsidR="1B1D6891" w:rsidRPr="1B1D6891">
        <w:rPr>
          <w:rFonts w:ascii="Times New Roman" w:hAnsi="Times New Roman" w:cs="Times New Roman"/>
          <w:sz w:val="24"/>
          <w:szCs w:val="24"/>
        </w:rPr>
        <w:t>metal refinement</w:t>
      </w:r>
      <w:r w:rsidR="00BD6B77">
        <w:rPr>
          <w:rFonts w:ascii="Times New Roman" w:hAnsi="Times New Roman" w:cs="Times New Roman"/>
          <w:sz w:val="24"/>
          <w:szCs w:val="24"/>
        </w:rPr>
        <w:t xml:space="preserve"> </w:t>
      </w:r>
      <w:r w:rsidR="004D255E">
        <w:rPr>
          <w:rFonts w:ascii="Times New Roman" w:hAnsi="Times New Roman" w:cs="Times New Roman"/>
          <w:sz w:val="24"/>
          <w:szCs w:val="24"/>
        </w:rPr>
        <w:t>process</w:t>
      </w:r>
      <w:r w:rsidR="46F9CE4E" w:rsidRPr="46F9CE4E">
        <w:rPr>
          <w:rFonts w:ascii="Times New Roman" w:hAnsi="Times New Roman" w:cs="Times New Roman"/>
          <w:sz w:val="24"/>
          <w:szCs w:val="24"/>
        </w:rPr>
        <w:t xml:space="preserve">, it may also </w:t>
      </w:r>
      <w:r w:rsidR="04095008" w:rsidRPr="04095008">
        <w:rPr>
          <w:rFonts w:ascii="Times New Roman" w:hAnsi="Times New Roman" w:cs="Times New Roman"/>
          <w:sz w:val="24"/>
          <w:szCs w:val="24"/>
        </w:rPr>
        <w:t>be the result of</w:t>
      </w:r>
      <w:r w:rsidR="00BD6B77">
        <w:rPr>
          <w:rFonts w:ascii="Times New Roman" w:hAnsi="Times New Roman" w:cs="Times New Roman"/>
          <w:sz w:val="24"/>
          <w:szCs w:val="24"/>
        </w:rPr>
        <w:t xml:space="preserve"> </w:t>
      </w:r>
      <w:r w:rsidR="008F3143">
        <w:rPr>
          <w:rFonts w:ascii="Times New Roman" w:hAnsi="Times New Roman" w:cs="Times New Roman"/>
          <w:sz w:val="24"/>
          <w:szCs w:val="24"/>
        </w:rPr>
        <w:t xml:space="preserve">metal </w:t>
      </w:r>
      <w:r w:rsidR="004D255E">
        <w:rPr>
          <w:rFonts w:ascii="Times New Roman" w:hAnsi="Times New Roman" w:cs="Times New Roman"/>
          <w:sz w:val="24"/>
          <w:szCs w:val="24"/>
        </w:rPr>
        <w:t>deposits</w:t>
      </w:r>
      <w:r w:rsidR="008F3143">
        <w:rPr>
          <w:rFonts w:ascii="Times New Roman" w:hAnsi="Times New Roman" w:cs="Times New Roman"/>
          <w:sz w:val="24"/>
          <w:szCs w:val="24"/>
        </w:rPr>
        <w:t xml:space="preserve"> in the source water supply</w:t>
      </w:r>
      <w:r w:rsidR="04095008" w:rsidRPr="04095008">
        <w:rPr>
          <w:rFonts w:ascii="Times New Roman" w:hAnsi="Times New Roman" w:cs="Times New Roman"/>
          <w:sz w:val="24"/>
          <w:szCs w:val="24"/>
        </w:rPr>
        <w:t>,</w:t>
      </w:r>
      <w:r w:rsidR="008F3143">
        <w:rPr>
          <w:rFonts w:ascii="Times New Roman" w:hAnsi="Times New Roman" w:cs="Times New Roman"/>
          <w:sz w:val="24"/>
          <w:szCs w:val="24"/>
        </w:rPr>
        <w:t xml:space="preserve"> we </w:t>
      </w:r>
      <w:r w:rsidR="004D255E">
        <w:rPr>
          <w:rFonts w:ascii="Times New Roman" w:hAnsi="Times New Roman" w:cs="Times New Roman"/>
          <w:sz w:val="24"/>
          <w:szCs w:val="24"/>
        </w:rPr>
        <w:t>cannot</w:t>
      </w:r>
      <w:r w:rsidR="008F3143">
        <w:rPr>
          <w:rFonts w:ascii="Times New Roman" w:hAnsi="Times New Roman" w:cs="Times New Roman"/>
          <w:sz w:val="24"/>
          <w:szCs w:val="24"/>
        </w:rPr>
        <w:t xml:space="preserve"> tell</w:t>
      </w:r>
      <w:r>
        <w:rPr>
          <w:rFonts w:ascii="Times New Roman" w:hAnsi="Times New Roman" w:cs="Times New Roman"/>
          <w:sz w:val="24"/>
          <w:szCs w:val="24"/>
        </w:rPr>
        <w:t xml:space="preserve">. </w:t>
      </w:r>
      <w:r w:rsidR="00323DB4">
        <w:rPr>
          <w:rFonts w:ascii="Times New Roman" w:hAnsi="Times New Roman" w:cs="Times New Roman"/>
          <w:sz w:val="24"/>
          <w:szCs w:val="24"/>
        </w:rPr>
        <w:t>Another</w:t>
      </w:r>
      <w:r w:rsidR="008D4B9F">
        <w:rPr>
          <w:rFonts w:ascii="Times New Roman" w:hAnsi="Times New Roman" w:cs="Times New Roman"/>
          <w:sz w:val="24"/>
          <w:szCs w:val="24"/>
        </w:rPr>
        <w:t xml:space="preserve"> issue </w:t>
      </w:r>
      <w:r w:rsidR="00FC6095">
        <w:rPr>
          <w:rFonts w:ascii="Times New Roman" w:hAnsi="Times New Roman" w:cs="Times New Roman"/>
          <w:sz w:val="24"/>
          <w:szCs w:val="24"/>
        </w:rPr>
        <w:t xml:space="preserve">is the </w:t>
      </w:r>
      <w:r w:rsidR="00E75843">
        <w:rPr>
          <w:rFonts w:ascii="Times New Roman" w:hAnsi="Times New Roman" w:cs="Times New Roman"/>
          <w:sz w:val="24"/>
          <w:szCs w:val="24"/>
        </w:rPr>
        <w:t>choice</w:t>
      </w:r>
      <w:r w:rsidR="00FC6095">
        <w:rPr>
          <w:rFonts w:ascii="Times New Roman" w:hAnsi="Times New Roman" w:cs="Times New Roman"/>
          <w:sz w:val="24"/>
          <w:szCs w:val="24"/>
        </w:rPr>
        <w:t xml:space="preserve"> of crops by </w:t>
      </w:r>
      <w:r w:rsidR="06B66B74" w:rsidRPr="06B66B74">
        <w:rPr>
          <w:rFonts w:ascii="Times New Roman" w:hAnsi="Times New Roman" w:cs="Times New Roman"/>
          <w:sz w:val="24"/>
          <w:szCs w:val="24"/>
        </w:rPr>
        <w:t>individuals</w:t>
      </w:r>
      <w:r w:rsidR="00FC6095">
        <w:rPr>
          <w:rFonts w:ascii="Times New Roman" w:hAnsi="Times New Roman" w:cs="Times New Roman"/>
          <w:sz w:val="24"/>
          <w:szCs w:val="24"/>
        </w:rPr>
        <w:t xml:space="preserve"> of the time</w:t>
      </w:r>
      <w:r w:rsidR="002F2687">
        <w:rPr>
          <w:rFonts w:ascii="Times New Roman" w:hAnsi="Times New Roman" w:cs="Times New Roman"/>
          <w:sz w:val="24"/>
          <w:szCs w:val="24"/>
        </w:rPr>
        <w:t>,</w:t>
      </w:r>
      <w:r w:rsidR="00FC6095">
        <w:rPr>
          <w:rFonts w:ascii="Times New Roman" w:hAnsi="Times New Roman" w:cs="Times New Roman"/>
          <w:sz w:val="24"/>
          <w:szCs w:val="24"/>
        </w:rPr>
        <w:t xml:space="preserve"> due to </w:t>
      </w:r>
      <w:r w:rsidR="002C78B7">
        <w:rPr>
          <w:rFonts w:ascii="Times New Roman" w:hAnsi="Times New Roman" w:cs="Times New Roman"/>
          <w:sz w:val="24"/>
          <w:szCs w:val="24"/>
        </w:rPr>
        <w:t>them</w:t>
      </w:r>
      <w:r w:rsidR="00FC6095">
        <w:rPr>
          <w:rFonts w:ascii="Times New Roman" w:hAnsi="Times New Roman" w:cs="Times New Roman"/>
          <w:sz w:val="24"/>
          <w:szCs w:val="24"/>
        </w:rPr>
        <w:t xml:space="preserve"> leaching </w:t>
      </w:r>
      <w:r w:rsidR="002C78B7">
        <w:rPr>
          <w:rFonts w:ascii="Times New Roman" w:hAnsi="Times New Roman" w:cs="Times New Roman"/>
          <w:sz w:val="24"/>
          <w:szCs w:val="24"/>
        </w:rPr>
        <w:t xml:space="preserve">trace metals </w:t>
      </w:r>
      <w:r w:rsidR="004D255E">
        <w:rPr>
          <w:rFonts w:ascii="Times New Roman" w:hAnsi="Times New Roman" w:cs="Times New Roman"/>
          <w:sz w:val="24"/>
          <w:szCs w:val="24"/>
        </w:rPr>
        <w:t>from</w:t>
      </w:r>
      <w:r w:rsidR="002C78B7">
        <w:rPr>
          <w:rFonts w:ascii="Times New Roman" w:hAnsi="Times New Roman" w:cs="Times New Roman"/>
          <w:sz w:val="24"/>
          <w:szCs w:val="24"/>
        </w:rPr>
        <w:t xml:space="preserve"> water and the soil </w:t>
      </w:r>
      <w:r w:rsidR="002C78B7">
        <w:rPr>
          <w:rFonts w:ascii="Times New Roman" w:hAnsi="Times New Roman" w:cs="Times New Roman"/>
          <w:sz w:val="24"/>
          <w:szCs w:val="24"/>
        </w:rPr>
        <w:lastRenderedPageBreak/>
        <w:t>from</w:t>
      </w:r>
      <w:r w:rsidR="000E711F">
        <w:rPr>
          <w:rFonts w:ascii="Times New Roman" w:hAnsi="Times New Roman" w:cs="Times New Roman"/>
          <w:sz w:val="24"/>
          <w:szCs w:val="24"/>
        </w:rPr>
        <w:t xml:space="preserve"> the </w:t>
      </w:r>
      <w:r w:rsidR="00CA4B2A">
        <w:rPr>
          <w:rFonts w:ascii="Times New Roman" w:hAnsi="Times New Roman" w:cs="Times New Roman"/>
          <w:sz w:val="24"/>
          <w:szCs w:val="24"/>
        </w:rPr>
        <w:t>environment and</w:t>
      </w:r>
      <w:r w:rsidR="000E711F">
        <w:rPr>
          <w:rFonts w:ascii="Times New Roman" w:hAnsi="Times New Roman" w:cs="Times New Roman"/>
          <w:sz w:val="24"/>
          <w:szCs w:val="24"/>
        </w:rPr>
        <w:t xml:space="preserve"> </w:t>
      </w:r>
      <w:r w:rsidR="2E88835F" w:rsidRPr="2E88835F">
        <w:rPr>
          <w:rFonts w:ascii="Times New Roman" w:hAnsi="Times New Roman" w:cs="Times New Roman"/>
          <w:sz w:val="24"/>
          <w:szCs w:val="24"/>
        </w:rPr>
        <w:t>sharing</w:t>
      </w:r>
      <w:r w:rsidR="00AF1AB5">
        <w:rPr>
          <w:rFonts w:ascii="Times New Roman" w:hAnsi="Times New Roman" w:cs="Times New Roman"/>
          <w:sz w:val="24"/>
          <w:szCs w:val="24"/>
        </w:rPr>
        <w:t xml:space="preserve"> the metal content</w:t>
      </w:r>
      <w:r w:rsidR="00DC5392">
        <w:rPr>
          <w:rFonts w:ascii="Times New Roman" w:hAnsi="Times New Roman" w:cs="Times New Roman"/>
          <w:sz w:val="24"/>
          <w:szCs w:val="24"/>
        </w:rPr>
        <w:t>. This changes</w:t>
      </w:r>
      <w:r w:rsidR="00323DB4">
        <w:rPr>
          <w:rFonts w:ascii="Times New Roman" w:hAnsi="Times New Roman" w:cs="Times New Roman"/>
          <w:sz w:val="24"/>
          <w:szCs w:val="24"/>
        </w:rPr>
        <w:t xml:space="preserve"> the </w:t>
      </w:r>
      <w:r w:rsidR="004D255E">
        <w:rPr>
          <w:rFonts w:ascii="Times New Roman" w:hAnsi="Times New Roman" w:cs="Times New Roman"/>
          <w:sz w:val="24"/>
          <w:szCs w:val="24"/>
        </w:rPr>
        <w:t>environmental</w:t>
      </w:r>
      <w:r w:rsidR="00323DB4">
        <w:rPr>
          <w:rFonts w:ascii="Times New Roman" w:hAnsi="Times New Roman" w:cs="Times New Roman"/>
          <w:sz w:val="24"/>
          <w:szCs w:val="24"/>
        </w:rPr>
        <w:t xml:space="preserve"> results</w:t>
      </w:r>
      <w:r w:rsidR="6F566B8F" w:rsidRPr="6F566B8F">
        <w:rPr>
          <w:rFonts w:ascii="Times New Roman" w:hAnsi="Times New Roman" w:cs="Times New Roman"/>
          <w:sz w:val="24"/>
          <w:szCs w:val="24"/>
        </w:rPr>
        <w:t xml:space="preserve">. </w:t>
      </w:r>
      <w:r w:rsidR="31C02421" w:rsidRPr="31C02421">
        <w:rPr>
          <w:rFonts w:ascii="Times New Roman" w:hAnsi="Times New Roman" w:cs="Times New Roman"/>
          <w:sz w:val="24"/>
          <w:szCs w:val="24"/>
        </w:rPr>
        <w:t xml:space="preserve"> Hunter</w:t>
      </w:r>
      <w:r w:rsidR="00323DB4">
        <w:rPr>
          <w:rFonts w:ascii="Times New Roman" w:hAnsi="Times New Roman" w:cs="Times New Roman"/>
          <w:sz w:val="24"/>
          <w:szCs w:val="24"/>
        </w:rPr>
        <w:t xml:space="preserve"> gatherers</w:t>
      </w:r>
      <w:r w:rsidR="6987181D" w:rsidRPr="6987181D">
        <w:rPr>
          <w:rFonts w:ascii="Times New Roman" w:hAnsi="Times New Roman" w:cs="Times New Roman"/>
          <w:sz w:val="24"/>
          <w:szCs w:val="24"/>
        </w:rPr>
        <w:t xml:space="preserve"> (for example)</w:t>
      </w:r>
      <w:r w:rsidR="00AF1AB5">
        <w:rPr>
          <w:rFonts w:ascii="Times New Roman" w:hAnsi="Times New Roman" w:cs="Times New Roman"/>
          <w:sz w:val="24"/>
          <w:szCs w:val="24"/>
        </w:rPr>
        <w:t xml:space="preserve"> would have a more </w:t>
      </w:r>
      <w:r w:rsidR="002C78B7">
        <w:rPr>
          <w:rFonts w:ascii="Times New Roman" w:hAnsi="Times New Roman" w:cs="Times New Roman"/>
          <w:sz w:val="24"/>
          <w:szCs w:val="24"/>
        </w:rPr>
        <w:t>varied</w:t>
      </w:r>
      <w:r w:rsidR="00AF1AB5">
        <w:rPr>
          <w:rFonts w:ascii="Times New Roman" w:hAnsi="Times New Roman" w:cs="Times New Roman"/>
          <w:sz w:val="24"/>
          <w:szCs w:val="24"/>
        </w:rPr>
        <w:t xml:space="preserve"> diet</w:t>
      </w:r>
      <w:r w:rsidR="002C78B7">
        <w:rPr>
          <w:rFonts w:ascii="Times New Roman" w:hAnsi="Times New Roman" w:cs="Times New Roman"/>
          <w:sz w:val="24"/>
          <w:szCs w:val="24"/>
        </w:rPr>
        <w:t xml:space="preserve"> </w:t>
      </w:r>
      <w:r w:rsidR="00830CA5">
        <w:rPr>
          <w:rFonts w:ascii="Times New Roman" w:hAnsi="Times New Roman" w:cs="Times New Roman"/>
          <w:sz w:val="24"/>
          <w:szCs w:val="24"/>
        </w:rPr>
        <w:t>over a wider ar</w:t>
      </w:r>
      <w:r w:rsidR="00DC5392">
        <w:rPr>
          <w:rFonts w:ascii="Times New Roman" w:hAnsi="Times New Roman" w:cs="Times New Roman"/>
          <w:sz w:val="24"/>
          <w:szCs w:val="24"/>
        </w:rPr>
        <w:t>ea,</w:t>
      </w:r>
      <w:r w:rsidR="00830CA5">
        <w:rPr>
          <w:rFonts w:ascii="Times New Roman" w:hAnsi="Times New Roman" w:cs="Times New Roman"/>
          <w:sz w:val="24"/>
          <w:szCs w:val="24"/>
        </w:rPr>
        <w:t xml:space="preserve"> leading </w:t>
      </w:r>
      <w:r w:rsidR="00BB78FF">
        <w:rPr>
          <w:rFonts w:ascii="Times New Roman" w:hAnsi="Times New Roman" w:cs="Times New Roman"/>
          <w:sz w:val="24"/>
          <w:szCs w:val="24"/>
        </w:rPr>
        <w:t xml:space="preserve">to a more </w:t>
      </w:r>
      <w:r w:rsidR="00AF1AB5">
        <w:rPr>
          <w:rFonts w:ascii="Times New Roman" w:hAnsi="Times New Roman" w:cs="Times New Roman"/>
          <w:sz w:val="24"/>
          <w:szCs w:val="24"/>
        </w:rPr>
        <w:t>average metal content</w:t>
      </w:r>
      <w:r w:rsidR="00DC5392">
        <w:rPr>
          <w:rFonts w:ascii="Times New Roman" w:hAnsi="Times New Roman" w:cs="Times New Roman"/>
          <w:sz w:val="24"/>
          <w:szCs w:val="24"/>
        </w:rPr>
        <w:t xml:space="preserve">. </w:t>
      </w:r>
      <w:r w:rsidR="0B3DF53C" w:rsidRPr="0B3DF53C">
        <w:rPr>
          <w:rFonts w:ascii="Times New Roman" w:hAnsi="Times New Roman" w:cs="Times New Roman"/>
          <w:sz w:val="24"/>
          <w:szCs w:val="24"/>
        </w:rPr>
        <w:t>In contrast,</w:t>
      </w:r>
      <w:r w:rsidR="00BB78FF">
        <w:rPr>
          <w:rFonts w:ascii="Times New Roman" w:hAnsi="Times New Roman" w:cs="Times New Roman"/>
          <w:sz w:val="24"/>
          <w:szCs w:val="24"/>
        </w:rPr>
        <w:t xml:space="preserve"> </w:t>
      </w:r>
      <w:r w:rsidR="6987181D" w:rsidRPr="6987181D">
        <w:rPr>
          <w:rFonts w:ascii="Times New Roman" w:hAnsi="Times New Roman" w:cs="Times New Roman"/>
          <w:sz w:val="24"/>
          <w:szCs w:val="24"/>
        </w:rPr>
        <w:t>their</w:t>
      </w:r>
      <w:r w:rsidR="00BB78FF">
        <w:rPr>
          <w:rFonts w:ascii="Times New Roman" w:hAnsi="Times New Roman" w:cs="Times New Roman"/>
          <w:sz w:val="24"/>
          <w:szCs w:val="24"/>
        </w:rPr>
        <w:t xml:space="preserve"> </w:t>
      </w:r>
      <w:r w:rsidR="4BCD3F71" w:rsidRPr="4BCD3F71">
        <w:rPr>
          <w:rFonts w:ascii="Times New Roman" w:hAnsi="Times New Roman" w:cs="Times New Roman"/>
          <w:sz w:val="24"/>
          <w:szCs w:val="24"/>
        </w:rPr>
        <w:t>farming</w:t>
      </w:r>
      <w:r w:rsidR="00BB78FF">
        <w:rPr>
          <w:rFonts w:ascii="Times New Roman" w:hAnsi="Times New Roman" w:cs="Times New Roman"/>
          <w:sz w:val="24"/>
          <w:szCs w:val="24"/>
        </w:rPr>
        <w:t xml:space="preserve"> counterparts</w:t>
      </w:r>
      <w:r w:rsidR="00DC5392">
        <w:rPr>
          <w:rFonts w:ascii="Times New Roman" w:hAnsi="Times New Roman" w:cs="Times New Roman"/>
          <w:sz w:val="24"/>
          <w:szCs w:val="24"/>
        </w:rPr>
        <w:t xml:space="preserve"> are</w:t>
      </w:r>
      <w:r w:rsidR="00BB78FF">
        <w:rPr>
          <w:rFonts w:ascii="Times New Roman" w:hAnsi="Times New Roman" w:cs="Times New Roman"/>
          <w:sz w:val="24"/>
          <w:szCs w:val="24"/>
        </w:rPr>
        <w:t xml:space="preserve"> limited by their produce and space</w:t>
      </w:r>
      <w:r w:rsidR="371A5AF9" w:rsidRPr="371A5AF9">
        <w:rPr>
          <w:rFonts w:ascii="Times New Roman" w:hAnsi="Times New Roman" w:cs="Times New Roman"/>
          <w:sz w:val="24"/>
          <w:szCs w:val="24"/>
        </w:rPr>
        <w:t>.</w:t>
      </w:r>
    </w:p>
    <w:p w14:paraId="06D8F248" w14:textId="77777777" w:rsidR="00440350" w:rsidRDefault="00420E52" w:rsidP="00FA4E0A">
      <w:pPr>
        <w:rPr>
          <w:rFonts w:ascii="Times New Roman" w:hAnsi="Times New Roman" w:cs="Times New Roman"/>
          <w:sz w:val="24"/>
          <w:szCs w:val="24"/>
        </w:rPr>
      </w:pPr>
      <w:r>
        <w:rPr>
          <w:rFonts w:ascii="Times New Roman" w:hAnsi="Times New Roman" w:cs="Times New Roman"/>
          <w:sz w:val="24"/>
          <w:szCs w:val="24"/>
        </w:rPr>
        <w:t xml:space="preserve">At a macro level bone is bone and whilst there are other </w:t>
      </w:r>
      <w:r w:rsidR="00887ED3">
        <w:rPr>
          <w:rFonts w:ascii="Times New Roman" w:hAnsi="Times New Roman" w:cs="Times New Roman"/>
          <w:sz w:val="24"/>
          <w:szCs w:val="24"/>
        </w:rPr>
        <w:t>variables</w:t>
      </w:r>
      <w:r w:rsidR="00C43248">
        <w:rPr>
          <w:rFonts w:ascii="Times New Roman" w:hAnsi="Times New Roman" w:cs="Times New Roman"/>
          <w:sz w:val="24"/>
          <w:szCs w:val="24"/>
        </w:rPr>
        <w:t xml:space="preserve">, </w:t>
      </w:r>
      <w:r w:rsidR="002E5A91">
        <w:rPr>
          <w:rFonts w:ascii="Times New Roman" w:hAnsi="Times New Roman" w:cs="Times New Roman"/>
          <w:sz w:val="24"/>
          <w:szCs w:val="24"/>
        </w:rPr>
        <w:t>its</w:t>
      </w:r>
      <w:r>
        <w:rPr>
          <w:rFonts w:ascii="Times New Roman" w:hAnsi="Times New Roman" w:cs="Times New Roman"/>
          <w:sz w:val="24"/>
          <w:szCs w:val="24"/>
        </w:rPr>
        <w:t xml:space="preserve"> </w:t>
      </w:r>
      <w:r w:rsidR="00887ED3">
        <w:rPr>
          <w:rFonts w:ascii="Times New Roman" w:hAnsi="Times New Roman" w:cs="Times New Roman"/>
          <w:sz w:val="24"/>
          <w:szCs w:val="24"/>
        </w:rPr>
        <w:t>base</w:t>
      </w:r>
      <w:r>
        <w:rPr>
          <w:rFonts w:ascii="Times New Roman" w:hAnsi="Times New Roman" w:cs="Times New Roman"/>
          <w:sz w:val="24"/>
          <w:szCs w:val="24"/>
        </w:rPr>
        <w:t xml:space="preserve"> form is</w:t>
      </w:r>
      <w:r w:rsidR="002E5A91">
        <w:rPr>
          <w:rFonts w:ascii="Times New Roman" w:hAnsi="Times New Roman" w:cs="Times New Roman"/>
          <w:sz w:val="24"/>
          <w:szCs w:val="24"/>
        </w:rPr>
        <w:t xml:space="preserve"> c</w:t>
      </w:r>
      <w:r>
        <w:rPr>
          <w:rFonts w:ascii="Times New Roman" w:hAnsi="Times New Roman" w:cs="Times New Roman"/>
          <w:sz w:val="24"/>
          <w:szCs w:val="24"/>
        </w:rPr>
        <w:t>ollogen</w:t>
      </w:r>
      <w:r w:rsidR="001B2911">
        <w:rPr>
          <w:rFonts w:ascii="Times New Roman" w:hAnsi="Times New Roman" w:cs="Times New Roman"/>
          <w:sz w:val="24"/>
          <w:szCs w:val="24"/>
        </w:rPr>
        <w:t>.</w:t>
      </w:r>
      <w:r>
        <w:rPr>
          <w:rFonts w:ascii="Times New Roman" w:hAnsi="Times New Roman" w:cs="Times New Roman"/>
          <w:sz w:val="24"/>
          <w:szCs w:val="24"/>
        </w:rPr>
        <w:t xml:space="preserve"> </w:t>
      </w:r>
      <w:r w:rsidR="001B2911">
        <w:rPr>
          <w:rFonts w:ascii="Times New Roman" w:hAnsi="Times New Roman" w:cs="Times New Roman"/>
          <w:sz w:val="24"/>
          <w:szCs w:val="24"/>
        </w:rPr>
        <w:t>H</w:t>
      </w:r>
      <w:r>
        <w:rPr>
          <w:rFonts w:ascii="Times New Roman" w:hAnsi="Times New Roman" w:cs="Times New Roman"/>
          <w:sz w:val="24"/>
          <w:szCs w:val="24"/>
        </w:rPr>
        <w:t>owever</w:t>
      </w:r>
      <w:r w:rsidR="001B2911">
        <w:rPr>
          <w:rFonts w:ascii="Times New Roman" w:hAnsi="Times New Roman" w:cs="Times New Roman"/>
          <w:sz w:val="24"/>
          <w:szCs w:val="24"/>
        </w:rPr>
        <w:t>,</w:t>
      </w:r>
      <w:r w:rsidR="00887ED3">
        <w:rPr>
          <w:rFonts w:ascii="Times New Roman" w:hAnsi="Times New Roman" w:cs="Times New Roman"/>
          <w:sz w:val="24"/>
          <w:szCs w:val="24"/>
        </w:rPr>
        <w:t xml:space="preserve"> </w:t>
      </w:r>
      <w:r w:rsidR="00C6372A">
        <w:rPr>
          <w:rFonts w:ascii="Times New Roman" w:hAnsi="Times New Roman" w:cs="Times New Roman"/>
          <w:sz w:val="24"/>
          <w:szCs w:val="24"/>
        </w:rPr>
        <w:t xml:space="preserve">the </w:t>
      </w:r>
      <w:r w:rsidR="00FA7238">
        <w:rPr>
          <w:rFonts w:ascii="Times New Roman" w:hAnsi="Times New Roman" w:cs="Times New Roman"/>
          <w:sz w:val="24"/>
          <w:szCs w:val="24"/>
        </w:rPr>
        <w:t>variables</w:t>
      </w:r>
      <w:r w:rsidR="00C6372A">
        <w:rPr>
          <w:rFonts w:ascii="Times New Roman" w:hAnsi="Times New Roman" w:cs="Times New Roman"/>
          <w:sz w:val="24"/>
          <w:szCs w:val="24"/>
        </w:rPr>
        <w:t xml:space="preserve"> of this</w:t>
      </w:r>
      <w:r w:rsidR="00C6372A">
        <w:rPr>
          <w:rFonts w:ascii="Times New Roman" w:hAnsi="Times New Roman" w:cs="Times New Roman"/>
          <w:sz w:val="24"/>
          <w:szCs w:val="24"/>
        </w:rPr>
        <w:t xml:space="preserve"> </w:t>
      </w:r>
      <w:r w:rsidR="7E421BF1" w:rsidRPr="7E421BF1">
        <w:rPr>
          <w:rFonts w:ascii="Times New Roman" w:hAnsi="Times New Roman" w:cs="Times New Roman"/>
          <w:sz w:val="24"/>
          <w:szCs w:val="24"/>
        </w:rPr>
        <w:t xml:space="preserve">aspect </w:t>
      </w:r>
      <w:r w:rsidR="00C6372A">
        <w:rPr>
          <w:rFonts w:ascii="Times New Roman" w:hAnsi="Times New Roman" w:cs="Times New Roman"/>
          <w:sz w:val="24"/>
          <w:szCs w:val="24"/>
        </w:rPr>
        <w:t>come f</w:t>
      </w:r>
      <w:r w:rsidR="004A212B">
        <w:rPr>
          <w:rFonts w:ascii="Times New Roman" w:hAnsi="Times New Roman" w:cs="Times New Roman"/>
          <w:sz w:val="24"/>
          <w:szCs w:val="24"/>
        </w:rPr>
        <w:t>ro</w:t>
      </w:r>
      <w:r w:rsidR="00C6372A">
        <w:rPr>
          <w:rFonts w:ascii="Times New Roman" w:hAnsi="Times New Roman" w:cs="Times New Roman"/>
          <w:sz w:val="24"/>
          <w:szCs w:val="24"/>
        </w:rPr>
        <w:t xml:space="preserve">m age </w:t>
      </w:r>
      <w:r w:rsidR="00DC2465">
        <w:rPr>
          <w:rFonts w:ascii="Times New Roman" w:hAnsi="Times New Roman" w:cs="Times New Roman"/>
          <w:sz w:val="24"/>
          <w:szCs w:val="24"/>
        </w:rPr>
        <w:t xml:space="preserve">(differences in </w:t>
      </w:r>
      <w:r w:rsidR="00F56520">
        <w:rPr>
          <w:rFonts w:ascii="Times New Roman" w:hAnsi="Times New Roman" w:cs="Times New Roman"/>
          <w:sz w:val="24"/>
          <w:szCs w:val="24"/>
        </w:rPr>
        <w:t>decay</w:t>
      </w:r>
      <w:r w:rsidR="00DC2465">
        <w:rPr>
          <w:rFonts w:ascii="Times New Roman" w:hAnsi="Times New Roman" w:cs="Times New Roman"/>
          <w:sz w:val="24"/>
          <w:szCs w:val="24"/>
        </w:rPr>
        <w:t xml:space="preserve"> </w:t>
      </w:r>
      <w:r w:rsidR="004A212B">
        <w:rPr>
          <w:rFonts w:ascii="Times New Roman" w:hAnsi="Times New Roman" w:cs="Times New Roman"/>
          <w:sz w:val="24"/>
          <w:szCs w:val="24"/>
        </w:rPr>
        <w:t xml:space="preserve">and its </w:t>
      </w:r>
      <w:r w:rsidR="00FA7238">
        <w:rPr>
          <w:rFonts w:ascii="Times New Roman" w:hAnsi="Times New Roman" w:cs="Times New Roman"/>
          <w:sz w:val="24"/>
          <w:szCs w:val="24"/>
        </w:rPr>
        <w:t>propensity</w:t>
      </w:r>
      <w:r w:rsidR="004A212B">
        <w:rPr>
          <w:rFonts w:ascii="Times New Roman" w:hAnsi="Times New Roman" w:cs="Times New Roman"/>
          <w:sz w:val="24"/>
          <w:szCs w:val="24"/>
        </w:rPr>
        <w:t xml:space="preserve"> to </w:t>
      </w:r>
      <w:r w:rsidR="00F56520">
        <w:rPr>
          <w:rFonts w:ascii="Times New Roman" w:hAnsi="Times New Roman" w:cs="Times New Roman"/>
          <w:sz w:val="24"/>
          <w:szCs w:val="24"/>
        </w:rPr>
        <w:t>absorb</w:t>
      </w:r>
      <w:r w:rsidR="004A212B">
        <w:rPr>
          <w:rFonts w:ascii="Times New Roman" w:hAnsi="Times New Roman" w:cs="Times New Roman"/>
          <w:sz w:val="24"/>
          <w:szCs w:val="24"/>
        </w:rPr>
        <w:t xml:space="preserve"> metals), </w:t>
      </w:r>
      <w:r w:rsidR="001B2911">
        <w:rPr>
          <w:rFonts w:ascii="Times New Roman" w:hAnsi="Times New Roman" w:cs="Times New Roman"/>
          <w:sz w:val="24"/>
          <w:szCs w:val="24"/>
        </w:rPr>
        <w:t xml:space="preserve">and </w:t>
      </w:r>
      <w:r w:rsidR="004A212B">
        <w:rPr>
          <w:rFonts w:ascii="Times New Roman" w:hAnsi="Times New Roman" w:cs="Times New Roman"/>
          <w:sz w:val="24"/>
          <w:szCs w:val="24"/>
        </w:rPr>
        <w:t>life cycle (</w:t>
      </w:r>
      <w:r w:rsidR="2AA90705" w:rsidRPr="2AA90705">
        <w:rPr>
          <w:rFonts w:ascii="Times New Roman" w:hAnsi="Times New Roman" w:cs="Times New Roman"/>
          <w:sz w:val="24"/>
          <w:szCs w:val="24"/>
        </w:rPr>
        <w:t xml:space="preserve">for example, </w:t>
      </w:r>
      <w:r w:rsidR="004A212B">
        <w:rPr>
          <w:rFonts w:ascii="Times New Roman" w:hAnsi="Times New Roman" w:cs="Times New Roman"/>
          <w:sz w:val="24"/>
          <w:szCs w:val="24"/>
        </w:rPr>
        <w:t xml:space="preserve">a vole </w:t>
      </w:r>
      <w:r w:rsidR="4B0FFB1D" w:rsidRPr="4B0FFB1D">
        <w:rPr>
          <w:rFonts w:ascii="Times New Roman" w:hAnsi="Times New Roman" w:cs="Times New Roman"/>
          <w:sz w:val="24"/>
          <w:szCs w:val="24"/>
        </w:rPr>
        <w:t xml:space="preserve">with a life </w:t>
      </w:r>
      <w:r w:rsidR="1C115D5A" w:rsidRPr="1C115D5A">
        <w:rPr>
          <w:rFonts w:ascii="Times New Roman" w:hAnsi="Times New Roman" w:cs="Times New Roman"/>
          <w:sz w:val="24"/>
          <w:szCs w:val="24"/>
        </w:rPr>
        <w:t>cycle</w:t>
      </w:r>
      <w:r w:rsidR="4B0FFB1D" w:rsidRPr="4B0FFB1D">
        <w:rPr>
          <w:rFonts w:ascii="Times New Roman" w:hAnsi="Times New Roman" w:cs="Times New Roman"/>
          <w:sz w:val="24"/>
          <w:szCs w:val="24"/>
        </w:rPr>
        <w:t xml:space="preserve"> of</w:t>
      </w:r>
      <w:r w:rsidR="004A212B">
        <w:rPr>
          <w:rFonts w:ascii="Times New Roman" w:hAnsi="Times New Roman" w:cs="Times New Roman"/>
          <w:sz w:val="24"/>
          <w:szCs w:val="24"/>
        </w:rPr>
        <w:t xml:space="preserve"> about four </w:t>
      </w:r>
      <w:r w:rsidR="005909F4">
        <w:rPr>
          <w:rFonts w:ascii="Times New Roman" w:hAnsi="Times New Roman" w:cs="Times New Roman"/>
          <w:sz w:val="24"/>
          <w:szCs w:val="24"/>
        </w:rPr>
        <w:t>y</w:t>
      </w:r>
      <w:r w:rsidR="004A212B">
        <w:rPr>
          <w:rFonts w:ascii="Times New Roman" w:hAnsi="Times New Roman" w:cs="Times New Roman"/>
          <w:sz w:val="24"/>
          <w:szCs w:val="24"/>
        </w:rPr>
        <w:t xml:space="preserve">ears </w:t>
      </w:r>
      <w:r w:rsidR="7A991E36" w:rsidRPr="7A991E36">
        <w:rPr>
          <w:rFonts w:ascii="Times New Roman" w:hAnsi="Times New Roman" w:cs="Times New Roman"/>
          <w:sz w:val="24"/>
          <w:szCs w:val="24"/>
        </w:rPr>
        <w:t xml:space="preserve">will </w:t>
      </w:r>
      <w:r w:rsidR="28115455" w:rsidRPr="28115455">
        <w:rPr>
          <w:rFonts w:ascii="Times New Roman" w:hAnsi="Times New Roman" w:cs="Times New Roman"/>
          <w:sz w:val="24"/>
          <w:szCs w:val="24"/>
        </w:rPr>
        <w:t xml:space="preserve">display in its bones the metals it has been exposed to in its entire life cycle, whereas a </w:t>
      </w:r>
      <w:r w:rsidR="00BD179A" w:rsidRPr="28115455">
        <w:rPr>
          <w:rFonts w:ascii="Times New Roman" w:hAnsi="Times New Roman" w:cs="Times New Roman"/>
          <w:sz w:val="24"/>
          <w:szCs w:val="24"/>
        </w:rPr>
        <w:t xml:space="preserve">human </w:t>
      </w:r>
      <w:r w:rsidR="00BD179A" w:rsidRPr="7A991E36">
        <w:rPr>
          <w:rFonts w:ascii="Times New Roman" w:hAnsi="Times New Roman" w:cs="Times New Roman"/>
          <w:sz w:val="24"/>
          <w:szCs w:val="24"/>
        </w:rPr>
        <w:t>with</w:t>
      </w:r>
      <w:r w:rsidR="004A212B">
        <w:rPr>
          <w:rFonts w:ascii="Times New Roman" w:hAnsi="Times New Roman" w:cs="Times New Roman"/>
          <w:sz w:val="24"/>
          <w:szCs w:val="24"/>
        </w:rPr>
        <w:t xml:space="preserve"> a </w:t>
      </w:r>
      <w:r w:rsidR="7DD0BEF8" w:rsidRPr="7DD0BEF8">
        <w:rPr>
          <w:rFonts w:ascii="Times New Roman" w:hAnsi="Times New Roman" w:cs="Times New Roman"/>
          <w:sz w:val="24"/>
          <w:szCs w:val="24"/>
        </w:rPr>
        <w:t xml:space="preserve">life cycle of </w:t>
      </w:r>
      <w:r w:rsidR="009C0319">
        <w:rPr>
          <w:rFonts w:ascii="Times New Roman" w:hAnsi="Times New Roman" w:cs="Times New Roman"/>
          <w:sz w:val="24"/>
          <w:szCs w:val="24"/>
        </w:rPr>
        <w:t xml:space="preserve">30 to 90 years </w:t>
      </w:r>
      <w:r w:rsidR="7DD0BEF8" w:rsidRPr="7DD0BEF8">
        <w:rPr>
          <w:rFonts w:ascii="Times New Roman" w:hAnsi="Times New Roman" w:cs="Times New Roman"/>
          <w:sz w:val="24"/>
          <w:szCs w:val="24"/>
        </w:rPr>
        <w:t xml:space="preserve">will display in its </w:t>
      </w:r>
      <w:r w:rsidR="7554501A" w:rsidRPr="7554501A">
        <w:rPr>
          <w:rFonts w:ascii="Times New Roman" w:hAnsi="Times New Roman" w:cs="Times New Roman"/>
          <w:sz w:val="24"/>
          <w:szCs w:val="24"/>
        </w:rPr>
        <w:t xml:space="preserve">bone the metals it has been exposed to in roughly </w:t>
      </w:r>
      <w:r w:rsidR="15BB4433" w:rsidRPr="15BB4433">
        <w:rPr>
          <w:rFonts w:ascii="Times New Roman" w:hAnsi="Times New Roman" w:cs="Times New Roman"/>
          <w:sz w:val="24"/>
          <w:szCs w:val="24"/>
        </w:rPr>
        <w:t>the</w:t>
      </w:r>
      <w:r w:rsidR="15BB4433" w:rsidRPr="15BB4433">
        <w:rPr>
          <w:rFonts w:ascii="Times New Roman" w:hAnsi="Times New Roman" w:cs="Times New Roman"/>
          <w:sz w:val="24"/>
          <w:szCs w:val="24"/>
        </w:rPr>
        <w:t xml:space="preserve"> last 10 years</w:t>
      </w:r>
      <w:r w:rsidR="78016B86" w:rsidRPr="78016B86">
        <w:rPr>
          <w:rFonts w:ascii="Times New Roman" w:hAnsi="Times New Roman" w:cs="Times New Roman"/>
          <w:sz w:val="24"/>
          <w:szCs w:val="24"/>
        </w:rPr>
        <w:t xml:space="preserve">). </w:t>
      </w:r>
    </w:p>
    <w:p w14:paraId="3AC8A084" w14:textId="250D272D" w:rsidR="007707C1" w:rsidRDefault="00440350" w:rsidP="00FA4E0A">
      <w:pPr>
        <w:rPr>
          <w:rFonts w:ascii="Times New Roman" w:hAnsi="Times New Roman" w:cs="Times New Roman"/>
          <w:sz w:val="24"/>
          <w:szCs w:val="24"/>
        </w:rPr>
      </w:pPr>
      <w:r w:rsidRPr="00453514">
        <w:rPr>
          <w:rFonts w:ascii="Times New Roman" w:hAnsi="Times New Roman" w:cs="Times New Roman"/>
          <w:sz w:val="24"/>
          <w:szCs w:val="24"/>
        </w:rPr>
        <w:t>When born the</w:t>
      </w:r>
      <w:r w:rsidR="002E6F9F" w:rsidRPr="00453514">
        <w:rPr>
          <w:rFonts w:ascii="Times New Roman" w:hAnsi="Times New Roman" w:cs="Times New Roman"/>
          <w:sz w:val="24"/>
          <w:szCs w:val="24"/>
        </w:rPr>
        <w:t xml:space="preserve"> majority of </w:t>
      </w:r>
      <w:r w:rsidRPr="00453514">
        <w:rPr>
          <w:rFonts w:ascii="Times New Roman" w:hAnsi="Times New Roman" w:cs="Times New Roman"/>
          <w:sz w:val="24"/>
          <w:szCs w:val="24"/>
        </w:rPr>
        <w:t xml:space="preserve">human and animal </w:t>
      </w:r>
      <w:r w:rsidR="002E6F9F" w:rsidRPr="00453514">
        <w:rPr>
          <w:rFonts w:ascii="Times New Roman" w:hAnsi="Times New Roman" w:cs="Times New Roman"/>
          <w:sz w:val="24"/>
          <w:szCs w:val="24"/>
        </w:rPr>
        <w:t xml:space="preserve">bones </w:t>
      </w:r>
      <w:r w:rsidR="007B50A7" w:rsidRPr="00453514">
        <w:rPr>
          <w:rFonts w:ascii="Times New Roman" w:hAnsi="Times New Roman" w:cs="Times New Roman"/>
          <w:sz w:val="24"/>
          <w:szCs w:val="24"/>
        </w:rPr>
        <w:t>are</w:t>
      </w:r>
      <w:r w:rsidR="00DA146E" w:rsidRPr="00453514">
        <w:rPr>
          <w:rFonts w:ascii="Times New Roman" w:hAnsi="Times New Roman" w:cs="Times New Roman"/>
          <w:sz w:val="24"/>
          <w:szCs w:val="24"/>
        </w:rPr>
        <w:t xml:space="preserve"> </w:t>
      </w:r>
      <w:r w:rsidR="00887ED3" w:rsidRPr="00453514">
        <w:rPr>
          <w:rFonts w:ascii="Times New Roman" w:hAnsi="Times New Roman" w:cs="Times New Roman"/>
          <w:sz w:val="24"/>
          <w:szCs w:val="24"/>
        </w:rPr>
        <w:t>cartilage</w:t>
      </w:r>
      <w:r w:rsidR="00E21737" w:rsidRPr="00453514">
        <w:rPr>
          <w:rFonts w:ascii="Times New Roman" w:hAnsi="Times New Roman" w:cs="Times New Roman"/>
          <w:sz w:val="24"/>
          <w:szCs w:val="24"/>
        </w:rPr>
        <w:t xml:space="preserve"> which dissolves in soil over time</w:t>
      </w:r>
      <w:r w:rsidR="007B50A7" w:rsidRPr="00453514">
        <w:rPr>
          <w:rFonts w:ascii="Times New Roman" w:hAnsi="Times New Roman" w:cs="Times New Roman"/>
          <w:sz w:val="24"/>
          <w:szCs w:val="24"/>
        </w:rPr>
        <w:t>.</w:t>
      </w:r>
      <w:r w:rsidR="00887ED3" w:rsidRPr="00453514">
        <w:rPr>
          <w:rFonts w:ascii="Times New Roman" w:hAnsi="Times New Roman" w:cs="Times New Roman"/>
          <w:sz w:val="24"/>
          <w:szCs w:val="24"/>
        </w:rPr>
        <w:t xml:space="preserve"> </w:t>
      </w:r>
      <w:r w:rsidR="00E21737" w:rsidRPr="00453514">
        <w:rPr>
          <w:rFonts w:ascii="Times New Roman" w:hAnsi="Times New Roman" w:cs="Times New Roman"/>
          <w:sz w:val="24"/>
          <w:szCs w:val="24"/>
        </w:rPr>
        <w:t xml:space="preserve">As </w:t>
      </w:r>
      <w:r w:rsidR="003411C1" w:rsidRPr="00453514">
        <w:rPr>
          <w:rFonts w:ascii="Times New Roman" w:hAnsi="Times New Roman" w:cs="Times New Roman"/>
          <w:sz w:val="24"/>
          <w:szCs w:val="24"/>
        </w:rPr>
        <w:t>humans and animals mature this becomes collogen which</w:t>
      </w:r>
      <w:r w:rsidR="004F722E" w:rsidRPr="00453514">
        <w:rPr>
          <w:rFonts w:ascii="Times New Roman" w:hAnsi="Times New Roman" w:cs="Times New Roman"/>
          <w:sz w:val="24"/>
          <w:szCs w:val="24"/>
        </w:rPr>
        <w:t xml:space="preserve"> </w:t>
      </w:r>
      <w:r w:rsidR="00453514" w:rsidRPr="00453514">
        <w:rPr>
          <w:rFonts w:ascii="Times New Roman" w:hAnsi="Times New Roman" w:cs="Times New Roman"/>
          <w:sz w:val="24"/>
          <w:szCs w:val="24"/>
        </w:rPr>
        <w:t>has greater survivability and metal memory</w:t>
      </w:r>
      <w:r w:rsidR="0008041F" w:rsidRPr="00453514">
        <w:rPr>
          <w:rFonts w:ascii="Times New Roman" w:hAnsi="Times New Roman" w:cs="Times New Roman"/>
          <w:sz w:val="24"/>
          <w:szCs w:val="24"/>
        </w:rPr>
        <w:t xml:space="preserve">. </w:t>
      </w:r>
      <w:r w:rsidR="00292407">
        <w:rPr>
          <w:rFonts w:ascii="Times New Roman" w:hAnsi="Times New Roman" w:cs="Times New Roman"/>
          <w:sz w:val="24"/>
          <w:szCs w:val="24"/>
        </w:rPr>
        <w:t>This acts</w:t>
      </w:r>
      <w:r w:rsidR="00FB2123">
        <w:rPr>
          <w:rFonts w:ascii="Times New Roman" w:hAnsi="Times New Roman" w:cs="Times New Roman"/>
          <w:sz w:val="24"/>
          <w:szCs w:val="24"/>
        </w:rPr>
        <w:t xml:space="preserve"> as a f</w:t>
      </w:r>
      <w:r w:rsidR="00A44F0A">
        <w:rPr>
          <w:rFonts w:ascii="Times New Roman" w:hAnsi="Times New Roman" w:cs="Times New Roman"/>
          <w:sz w:val="24"/>
          <w:szCs w:val="24"/>
        </w:rPr>
        <w:t>or</w:t>
      </w:r>
      <w:r w:rsidR="00FB2123">
        <w:rPr>
          <w:rFonts w:ascii="Times New Roman" w:hAnsi="Times New Roman" w:cs="Times New Roman"/>
          <w:sz w:val="24"/>
          <w:szCs w:val="24"/>
        </w:rPr>
        <w:t>m of</w:t>
      </w:r>
      <w:r w:rsidR="00A44F0A">
        <w:rPr>
          <w:rFonts w:ascii="Times New Roman" w:hAnsi="Times New Roman" w:cs="Times New Roman"/>
          <w:sz w:val="24"/>
          <w:szCs w:val="24"/>
        </w:rPr>
        <w:t xml:space="preserve"> </w:t>
      </w:r>
      <w:r w:rsidR="00FB2123">
        <w:rPr>
          <w:rFonts w:ascii="Times New Roman" w:hAnsi="Times New Roman" w:cs="Times New Roman"/>
          <w:sz w:val="24"/>
          <w:szCs w:val="24"/>
        </w:rPr>
        <w:t>ecological memory</w:t>
      </w:r>
      <w:r w:rsidR="00292407">
        <w:rPr>
          <w:rFonts w:ascii="Times New Roman" w:hAnsi="Times New Roman" w:cs="Times New Roman"/>
          <w:sz w:val="24"/>
          <w:szCs w:val="24"/>
        </w:rPr>
        <w:t>,</w:t>
      </w:r>
      <w:r w:rsidR="00FB2123">
        <w:rPr>
          <w:rFonts w:ascii="Times New Roman" w:hAnsi="Times New Roman" w:cs="Times New Roman"/>
          <w:sz w:val="24"/>
          <w:szCs w:val="24"/>
        </w:rPr>
        <w:t xml:space="preserve"> </w:t>
      </w:r>
      <w:r w:rsidR="00EF3910" w:rsidRPr="00AE0A04">
        <w:rPr>
          <w:rFonts w:ascii="Times New Roman" w:hAnsi="Times New Roman" w:cs="Times New Roman"/>
          <w:sz w:val="24"/>
          <w:szCs w:val="24"/>
        </w:rPr>
        <w:t xml:space="preserve">because of </w:t>
      </w:r>
      <w:r w:rsidR="00A44F0A">
        <w:rPr>
          <w:rFonts w:ascii="Times New Roman" w:hAnsi="Times New Roman" w:cs="Times New Roman"/>
          <w:sz w:val="24"/>
          <w:szCs w:val="24"/>
        </w:rPr>
        <w:t>its ability to retain</w:t>
      </w:r>
      <w:r w:rsidR="00EF3910" w:rsidRPr="00AE0A04">
        <w:rPr>
          <w:rFonts w:ascii="Times New Roman" w:hAnsi="Times New Roman" w:cs="Times New Roman"/>
          <w:sz w:val="24"/>
          <w:szCs w:val="24"/>
        </w:rPr>
        <w:t xml:space="preserve"> </w:t>
      </w:r>
      <w:r w:rsidR="008A051C" w:rsidRPr="00AE0A04">
        <w:rPr>
          <w:rFonts w:ascii="Times New Roman" w:hAnsi="Times New Roman" w:cs="Times New Roman"/>
          <w:sz w:val="24"/>
          <w:szCs w:val="24"/>
        </w:rPr>
        <w:t>absorbe</w:t>
      </w:r>
      <w:r w:rsidR="008A051C">
        <w:rPr>
          <w:rFonts w:ascii="Times New Roman" w:hAnsi="Times New Roman" w:cs="Times New Roman"/>
          <w:sz w:val="24"/>
          <w:szCs w:val="24"/>
        </w:rPr>
        <w:t>d</w:t>
      </w:r>
      <w:r w:rsidR="00EF3910" w:rsidRPr="00AE0A04">
        <w:rPr>
          <w:rFonts w:ascii="Times New Roman" w:hAnsi="Times New Roman" w:cs="Times New Roman"/>
          <w:sz w:val="24"/>
          <w:szCs w:val="24"/>
        </w:rPr>
        <w:t xml:space="preserve"> metals</w:t>
      </w:r>
      <w:r w:rsidR="00961E68" w:rsidRPr="00AE0A04">
        <w:rPr>
          <w:rFonts w:ascii="Times New Roman" w:hAnsi="Times New Roman" w:cs="Times New Roman"/>
          <w:sz w:val="24"/>
          <w:szCs w:val="24"/>
        </w:rPr>
        <w:t xml:space="preserve"> i</w:t>
      </w:r>
      <w:r w:rsidR="00FA4E0A" w:rsidRPr="00AE0A04">
        <w:rPr>
          <w:rFonts w:ascii="Times New Roman" w:hAnsi="Times New Roman" w:cs="Times New Roman"/>
          <w:sz w:val="24"/>
          <w:szCs w:val="24"/>
        </w:rPr>
        <w:t>n comparison to most</w:t>
      </w:r>
      <w:r w:rsidR="00611274">
        <w:rPr>
          <w:rFonts w:ascii="Times New Roman" w:hAnsi="Times New Roman" w:cs="Times New Roman"/>
          <w:sz w:val="24"/>
          <w:szCs w:val="24"/>
        </w:rPr>
        <w:t xml:space="preserve"> other</w:t>
      </w:r>
      <w:r w:rsidR="00FA4E0A" w:rsidRPr="00AE0A04">
        <w:rPr>
          <w:rFonts w:ascii="Times New Roman" w:hAnsi="Times New Roman" w:cs="Times New Roman"/>
          <w:sz w:val="24"/>
          <w:szCs w:val="24"/>
        </w:rPr>
        <w:t xml:space="preserve"> aspects of the human body</w:t>
      </w:r>
      <w:r w:rsidR="00724ACF">
        <w:rPr>
          <w:rFonts w:ascii="Times New Roman" w:hAnsi="Times New Roman" w:cs="Times New Roman"/>
          <w:sz w:val="24"/>
          <w:szCs w:val="24"/>
        </w:rPr>
        <w:t>. U</w:t>
      </w:r>
      <w:r w:rsidR="00611274">
        <w:rPr>
          <w:rFonts w:ascii="Times New Roman" w:hAnsi="Times New Roman" w:cs="Times New Roman"/>
          <w:sz w:val="24"/>
          <w:szCs w:val="24"/>
        </w:rPr>
        <w:t xml:space="preserve">nlike </w:t>
      </w:r>
      <w:r w:rsidR="00DD3929">
        <w:rPr>
          <w:rFonts w:ascii="Times New Roman" w:hAnsi="Times New Roman" w:cs="Times New Roman"/>
          <w:sz w:val="24"/>
          <w:szCs w:val="24"/>
        </w:rPr>
        <w:t>blood</w:t>
      </w:r>
      <w:r w:rsidR="00611274">
        <w:rPr>
          <w:rFonts w:ascii="Times New Roman" w:hAnsi="Times New Roman" w:cs="Times New Roman"/>
          <w:sz w:val="24"/>
          <w:szCs w:val="24"/>
        </w:rPr>
        <w:t xml:space="preserve"> and metal</w:t>
      </w:r>
      <w:r w:rsidR="00724ACF">
        <w:rPr>
          <w:rFonts w:ascii="Times New Roman" w:hAnsi="Times New Roman" w:cs="Times New Roman"/>
          <w:sz w:val="24"/>
          <w:szCs w:val="24"/>
        </w:rPr>
        <w:t>,</w:t>
      </w:r>
      <w:r w:rsidR="00611274">
        <w:rPr>
          <w:rFonts w:ascii="Times New Roman" w:hAnsi="Times New Roman" w:cs="Times New Roman"/>
          <w:sz w:val="24"/>
          <w:szCs w:val="24"/>
        </w:rPr>
        <w:t xml:space="preserve"> </w:t>
      </w:r>
      <w:r w:rsidR="00FA4E0A" w:rsidRPr="00AE0A04">
        <w:rPr>
          <w:rFonts w:ascii="Times New Roman" w:hAnsi="Times New Roman" w:cs="Times New Roman"/>
          <w:sz w:val="24"/>
          <w:szCs w:val="24"/>
        </w:rPr>
        <w:t>bone retains a greater number of heavy metals. Whilst the capacity may change over time, this absorption of metal can be a great indicator of the living conditions</w:t>
      </w:r>
      <w:r w:rsidR="00DD3929">
        <w:rPr>
          <w:rFonts w:ascii="Times New Roman" w:hAnsi="Times New Roman" w:cs="Times New Roman"/>
          <w:sz w:val="24"/>
          <w:szCs w:val="24"/>
        </w:rPr>
        <w:t xml:space="preserve"> and </w:t>
      </w:r>
      <w:r w:rsidR="0086665B">
        <w:rPr>
          <w:rFonts w:ascii="Times New Roman" w:hAnsi="Times New Roman" w:cs="Times New Roman"/>
          <w:sz w:val="24"/>
          <w:szCs w:val="24"/>
        </w:rPr>
        <w:t>the actions of</w:t>
      </w:r>
      <w:r w:rsidR="00FA4E0A" w:rsidRPr="00AE0A04">
        <w:rPr>
          <w:rFonts w:ascii="Times New Roman" w:hAnsi="Times New Roman" w:cs="Times New Roman"/>
          <w:sz w:val="24"/>
          <w:szCs w:val="24"/>
        </w:rPr>
        <w:t xml:space="preserve"> the individual</w:t>
      </w:r>
      <w:r w:rsidR="0086665B">
        <w:rPr>
          <w:rFonts w:ascii="Times New Roman" w:hAnsi="Times New Roman" w:cs="Times New Roman"/>
          <w:sz w:val="24"/>
          <w:szCs w:val="24"/>
        </w:rPr>
        <w:t xml:space="preserve"> during their </w:t>
      </w:r>
      <w:r w:rsidR="008A051C">
        <w:rPr>
          <w:rFonts w:ascii="Times New Roman" w:hAnsi="Times New Roman" w:cs="Times New Roman"/>
          <w:sz w:val="24"/>
          <w:szCs w:val="24"/>
        </w:rPr>
        <w:t>lifetime</w:t>
      </w:r>
      <w:r w:rsidR="00FA4E0A" w:rsidRPr="00AE0A04">
        <w:rPr>
          <w:rFonts w:ascii="Times New Roman" w:hAnsi="Times New Roman" w:cs="Times New Roman"/>
          <w:sz w:val="24"/>
          <w:szCs w:val="24"/>
        </w:rPr>
        <w:t>. This is observed through the positive and negative effects of the bone metabolism these metals have on the main structure and composition of the bone.</w:t>
      </w:r>
      <w:r w:rsidR="00381F04" w:rsidRPr="00AE0A04">
        <w:rPr>
          <w:rFonts w:ascii="Times New Roman" w:hAnsi="Times New Roman" w:cs="Times New Roman"/>
          <w:sz w:val="24"/>
          <w:szCs w:val="24"/>
        </w:rPr>
        <w:t xml:space="preserve"> </w:t>
      </w:r>
      <w:r w:rsidR="00FA4E0A" w:rsidRPr="00AE0A04">
        <w:rPr>
          <w:rFonts w:ascii="Times New Roman" w:hAnsi="Times New Roman" w:cs="Times New Roman"/>
          <w:sz w:val="24"/>
          <w:szCs w:val="24"/>
        </w:rPr>
        <w:t xml:space="preserve">The most common </w:t>
      </w:r>
      <w:r w:rsidR="0086665B">
        <w:rPr>
          <w:rFonts w:ascii="Times New Roman" w:hAnsi="Times New Roman" w:cs="Times New Roman"/>
          <w:sz w:val="24"/>
          <w:szCs w:val="24"/>
        </w:rPr>
        <w:t xml:space="preserve">of these </w:t>
      </w:r>
      <w:r w:rsidR="00FA4E0A" w:rsidRPr="00AE0A04">
        <w:rPr>
          <w:rFonts w:ascii="Times New Roman" w:hAnsi="Times New Roman" w:cs="Times New Roman"/>
          <w:sz w:val="24"/>
          <w:szCs w:val="24"/>
        </w:rPr>
        <w:t>metal</w:t>
      </w:r>
      <w:r w:rsidR="0086665B">
        <w:rPr>
          <w:rFonts w:ascii="Times New Roman" w:hAnsi="Times New Roman" w:cs="Times New Roman"/>
          <w:sz w:val="24"/>
          <w:szCs w:val="24"/>
        </w:rPr>
        <w:t>s</w:t>
      </w:r>
      <w:r w:rsidR="00FA4E0A" w:rsidRPr="00AE0A04">
        <w:rPr>
          <w:rFonts w:ascii="Times New Roman" w:hAnsi="Times New Roman" w:cs="Times New Roman"/>
          <w:sz w:val="24"/>
          <w:szCs w:val="24"/>
        </w:rPr>
        <w:t xml:space="preserve"> </w:t>
      </w:r>
      <w:r w:rsidR="00381F04" w:rsidRPr="00AE0A04">
        <w:rPr>
          <w:rFonts w:ascii="Times New Roman" w:hAnsi="Times New Roman" w:cs="Times New Roman"/>
          <w:sz w:val="24"/>
          <w:szCs w:val="24"/>
        </w:rPr>
        <w:t>found</w:t>
      </w:r>
      <w:r w:rsidR="0086665B">
        <w:rPr>
          <w:rFonts w:ascii="Times New Roman" w:hAnsi="Times New Roman" w:cs="Times New Roman"/>
          <w:sz w:val="24"/>
          <w:szCs w:val="24"/>
        </w:rPr>
        <w:t xml:space="preserve"> within</w:t>
      </w:r>
      <w:r w:rsidR="00381F04" w:rsidRPr="00AE0A04">
        <w:rPr>
          <w:rFonts w:ascii="Times New Roman" w:hAnsi="Times New Roman" w:cs="Times New Roman"/>
          <w:sz w:val="24"/>
          <w:szCs w:val="24"/>
        </w:rPr>
        <w:t xml:space="preserve"> the bone</w:t>
      </w:r>
      <w:r w:rsidR="00FA4E0A" w:rsidRPr="00AE0A04">
        <w:rPr>
          <w:rFonts w:ascii="Times New Roman" w:hAnsi="Times New Roman" w:cs="Times New Roman"/>
          <w:sz w:val="24"/>
          <w:szCs w:val="24"/>
        </w:rPr>
        <w:t xml:space="preserve"> are</w:t>
      </w:r>
      <w:r w:rsidR="00EB7749">
        <w:rPr>
          <w:rFonts w:ascii="Times New Roman" w:hAnsi="Times New Roman" w:cs="Times New Roman"/>
          <w:sz w:val="24"/>
          <w:szCs w:val="24"/>
        </w:rPr>
        <w:t xml:space="preserve"> </w:t>
      </w:r>
      <w:r w:rsidR="00EB7749" w:rsidRPr="00EB7749">
        <w:rPr>
          <w:rFonts w:ascii="Times New Roman" w:hAnsi="Times New Roman" w:cs="Times New Roman"/>
          <w:sz w:val="24"/>
          <w:szCs w:val="24"/>
        </w:rPr>
        <w:t>c</w:t>
      </w:r>
      <w:r w:rsidR="00FA4E0A" w:rsidRPr="00EB7749">
        <w:rPr>
          <w:rFonts w:ascii="Times New Roman" w:hAnsi="Times New Roman" w:cs="Times New Roman"/>
          <w:sz w:val="24"/>
          <w:szCs w:val="24"/>
        </w:rPr>
        <w:t>admium</w:t>
      </w:r>
      <w:r w:rsidR="00BD76EA">
        <w:rPr>
          <w:rFonts w:ascii="Times New Roman" w:hAnsi="Times New Roman" w:cs="Times New Roman"/>
          <w:sz w:val="24"/>
          <w:szCs w:val="24"/>
        </w:rPr>
        <w:t xml:space="preserve"> (C</w:t>
      </w:r>
      <w:r w:rsidR="008748DE">
        <w:rPr>
          <w:rFonts w:ascii="Times New Roman" w:hAnsi="Times New Roman" w:cs="Times New Roman"/>
          <w:sz w:val="24"/>
          <w:szCs w:val="24"/>
        </w:rPr>
        <w:t>d</w:t>
      </w:r>
      <w:r w:rsidR="00BD76EA">
        <w:rPr>
          <w:rFonts w:ascii="Times New Roman" w:hAnsi="Times New Roman" w:cs="Times New Roman"/>
          <w:sz w:val="24"/>
          <w:szCs w:val="24"/>
        </w:rPr>
        <w:t>)</w:t>
      </w:r>
      <w:r w:rsidR="00FA4E0A" w:rsidRPr="00EB7749">
        <w:rPr>
          <w:rFonts w:ascii="Times New Roman" w:hAnsi="Times New Roman" w:cs="Times New Roman"/>
          <w:sz w:val="24"/>
          <w:szCs w:val="24"/>
        </w:rPr>
        <w:t xml:space="preserve">, </w:t>
      </w:r>
      <w:r w:rsidR="00EB7749" w:rsidRPr="00EB7749">
        <w:rPr>
          <w:rFonts w:ascii="Times New Roman" w:hAnsi="Times New Roman" w:cs="Times New Roman"/>
          <w:sz w:val="24"/>
          <w:szCs w:val="24"/>
        </w:rPr>
        <w:t>z</w:t>
      </w:r>
      <w:r w:rsidR="00FA4E0A" w:rsidRPr="00EB7749">
        <w:rPr>
          <w:rFonts w:ascii="Times New Roman" w:hAnsi="Times New Roman" w:cs="Times New Roman"/>
          <w:sz w:val="24"/>
          <w:szCs w:val="24"/>
        </w:rPr>
        <w:t>inc</w:t>
      </w:r>
      <w:r w:rsidR="00BD76EA">
        <w:rPr>
          <w:rFonts w:ascii="Times New Roman" w:hAnsi="Times New Roman" w:cs="Times New Roman"/>
          <w:sz w:val="24"/>
          <w:szCs w:val="24"/>
        </w:rPr>
        <w:t xml:space="preserve"> (Zn)</w:t>
      </w:r>
      <w:r w:rsidR="00FA4E0A" w:rsidRPr="00EB7749">
        <w:rPr>
          <w:rFonts w:ascii="Times New Roman" w:hAnsi="Times New Roman" w:cs="Times New Roman"/>
          <w:sz w:val="24"/>
          <w:szCs w:val="24"/>
        </w:rPr>
        <w:t xml:space="preserve">, </w:t>
      </w:r>
      <w:r w:rsidR="00EB7749" w:rsidRPr="00EB7749">
        <w:rPr>
          <w:rFonts w:ascii="Times New Roman" w:hAnsi="Times New Roman" w:cs="Times New Roman"/>
          <w:sz w:val="24"/>
          <w:szCs w:val="24"/>
        </w:rPr>
        <w:t>c</w:t>
      </w:r>
      <w:r w:rsidR="00FA4E0A" w:rsidRPr="00EB7749">
        <w:rPr>
          <w:rFonts w:ascii="Times New Roman" w:hAnsi="Times New Roman" w:cs="Times New Roman"/>
          <w:sz w:val="24"/>
          <w:szCs w:val="24"/>
        </w:rPr>
        <w:t>opper</w:t>
      </w:r>
      <w:r w:rsidR="00BD76EA">
        <w:rPr>
          <w:rFonts w:ascii="Times New Roman" w:hAnsi="Times New Roman" w:cs="Times New Roman"/>
          <w:sz w:val="24"/>
          <w:szCs w:val="24"/>
        </w:rPr>
        <w:t xml:space="preserve"> (Cu)</w:t>
      </w:r>
      <w:r w:rsidR="00FA4E0A" w:rsidRPr="00EB7749">
        <w:rPr>
          <w:rFonts w:ascii="Times New Roman" w:hAnsi="Times New Roman" w:cs="Times New Roman"/>
          <w:sz w:val="24"/>
          <w:szCs w:val="24"/>
        </w:rPr>
        <w:t>, nickel</w:t>
      </w:r>
      <w:r w:rsidR="00BD76EA">
        <w:rPr>
          <w:rFonts w:ascii="Times New Roman" w:hAnsi="Times New Roman" w:cs="Times New Roman"/>
          <w:sz w:val="24"/>
          <w:szCs w:val="24"/>
        </w:rPr>
        <w:t xml:space="preserve"> (Ni)</w:t>
      </w:r>
      <w:r w:rsidR="00FA4E0A" w:rsidRPr="00EB7749">
        <w:rPr>
          <w:rFonts w:ascii="Times New Roman" w:hAnsi="Times New Roman" w:cs="Times New Roman"/>
          <w:sz w:val="24"/>
          <w:szCs w:val="24"/>
        </w:rPr>
        <w:t>, mercury</w:t>
      </w:r>
      <w:r w:rsidR="00BD76EA">
        <w:rPr>
          <w:rFonts w:ascii="Times New Roman" w:hAnsi="Times New Roman" w:cs="Times New Roman"/>
          <w:sz w:val="24"/>
          <w:szCs w:val="24"/>
        </w:rPr>
        <w:t xml:space="preserve"> (Hg)</w:t>
      </w:r>
      <w:r w:rsidR="00FA4E0A" w:rsidRPr="00EB7749">
        <w:rPr>
          <w:rFonts w:ascii="Times New Roman" w:hAnsi="Times New Roman" w:cs="Times New Roman"/>
          <w:sz w:val="24"/>
          <w:szCs w:val="24"/>
        </w:rPr>
        <w:t xml:space="preserve">, </w:t>
      </w:r>
      <w:r w:rsidR="00EB7749" w:rsidRPr="00EB7749">
        <w:rPr>
          <w:rFonts w:ascii="Times New Roman" w:hAnsi="Times New Roman" w:cs="Times New Roman"/>
          <w:sz w:val="24"/>
          <w:szCs w:val="24"/>
        </w:rPr>
        <w:t>c</w:t>
      </w:r>
      <w:r w:rsidR="00FA4E0A" w:rsidRPr="00EB7749">
        <w:rPr>
          <w:rFonts w:ascii="Times New Roman" w:hAnsi="Times New Roman" w:cs="Times New Roman"/>
          <w:sz w:val="24"/>
          <w:szCs w:val="24"/>
        </w:rPr>
        <w:t>hromium</w:t>
      </w:r>
      <w:r w:rsidR="00BD76EA">
        <w:rPr>
          <w:rFonts w:ascii="Times New Roman" w:hAnsi="Times New Roman" w:cs="Times New Roman"/>
          <w:sz w:val="24"/>
          <w:szCs w:val="24"/>
        </w:rPr>
        <w:t xml:space="preserve"> (Cr)</w:t>
      </w:r>
      <w:r w:rsidR="00FA4E0A" w:rsidRPr="00EB7749">
        <w:rPr>
          <w:rFonts w:ascii="Times New Roman" w:hAnsi="Times New Roman" w:cs="Times New Roman"/>
          <w:sz w:val="24"/>
          <w:szCs w:val="24"/>
        </w:rPr>
        <w:t>, lead</w:t>
      </w:r>
      <w:r w:rsidR="00BD76EA">
        <w:rPr>
          <w:rFonts w:ascii="Times New Roman" w:hAnsi="Times New Roman" w:cs="Times New Roman"/>
          <w:sz w:val="24"/>
          <w:szCs w:val="24"/>
        </w:rPr>
        <w:t xml:space="preserve"> (</w:t>
      </w:r>
      <w:r w:rsidR="00F4455F">
        <w:rPr>
          <w:rFonts w:ascii="Times New Roman" w:hAnsi="Times New Roman" w:cs="Times New Roman"/>
          <w:sz w:val="24"/>
          <w:szCs w:val="24"/>
        </w:rPr>
        <w:t>Pb</w:t>
      </w:r>
      <w:r w:rsidR="002F6F13">
        <w:rPr>
          <w:rFonts w:ascii="Times New Roman" w:hAnsi="Times New Roman" w:cs="Times New Roman"/>
          <w:sz w:val="24"/>
          <w:szCs w:val="24"/>
        </w:rPr>
        <w:t>)</w:t>
      </w:r>
      <w:r w:rsidR="00FA4E0A" w:rsidRPr="00EB7749">
        <w:rPr>
          <w:rFonts w:ascii="Times New Roman" w:hAnsi="Times New Roman" w:cs="Times New Roman"/>
          <w:sz w:val="24"/>
          <w:szCs w:val="24"/>
        </w:rPr>
        <w:t>, titanium</w:t>
      </w:r>
      <w:r w:rsidR="002F6F13">
        <w:rPr>
          <w:rFonts w:ascii="Times New Roman" w:hAnsi="Times New Roman" w:cs="Times New Roman"/>
          <w:sz w:val="24"/>
          <w:szCs w:val="24"/>
        </w:rPr>
        <w:t xml:space="preserve"> (Ti)</w:t>
      </w:r>
      <w:r w:rsidR="00FA4E0A" w:rsidRPr="00EB7749">
        <w:rPr>
          <w:rFonts w:ascii="Times New Roman" w:hAnsi="Times New Roman" w:cs="Times New Roman"/>
          <w:sz w:val="24"/>
          <w:szCs w:val="24"/>
        </w:rPr>
        <w:t>, and metallic arsenic</w:t>
      </w:r>
      <w:r w:rsidR="002F6F13">
        <w:rPr>
          <w:rFonts w:ascii="Times New Roman" w:hAnsi="Times New Roman" w:cs="Times New Roman"/>
          <w:sz w:val="24"/>
          <w:szCs w:val="24"/>
        </w:rPr>
        <w:t xml:space="preserve"> (A</w:t>
      </w:r>
      <w:r w:rsidR="002620C3">
        <w:rPr>
          <w:rFonts w:ascii="Times New Roman" w:hAnsi="Times New Roman" w:cs="Times New Roman"/>
          <w:sz w:val="24"/>
          <w:szCs w:val="24"/>
        </w:rPr>
        <w:t>s</w:t>
      </w:r>
      <w:r w:rsidR="002F6F13">
        <w:rPr>
          <w:rFonts w:ascii="Times New Roman" w:hAnsi="Times New Roman" w:cs="Times New Roman"/>
          <w:sz w:val="24"/>
          <w:szCs w:val="24"/>
        </w:rPr>
        <w:t>)</w:t>
      </w:r>
      <w:r w:rsidR="00FA4E0A" w:rsidRPr="00EB7749">
        <w:rPr>
          <w:rFonts w:ascii="Times New Roman" w:hAnsi="Times New Roman" w:cs="Times New Roman"/>
          <w:sz w:val="24"/>
          <w:szCs w:val="24"/>
        </w:rPr>
        <w:t>.</w:t>
      </w:r>
      <w:r w:rsidR="00070481">
        <w:rPr>
          <w:rFonts w:ascii="Times New Roman" w:hAnsi="Times New Roman" w:cs="Times New Roman"/>
          <w:sz w:val="24"/>
          <w:szCs w:val="24"/>
        </w:rPr>
        <w:t xml:space="preserve"> </w:t>
      </w:r>
    </w:p>
    <w:p w14:paraId="4483910D" w14:textId="77777777" w:rsidR="00647C37" w:rsidRDefault="00D11DAF" w:rsidP="00C76C37">
      <w:pPr>
        <w:rPr>
          <w:rFonts w:ascii="Times New Roman" w:hAnsi="Times New Roman" w:cs="Times New Roman"/>
          <w:noProof/>
          <w:sz w:val="24"/>
          <w:szCs w:val="24"/>
        </w:rPr>
      </w:pPr>
      <w:r w:rsidRPr="00AE0A04">
        <w:rPr>
          <w:rFonts w:ascii="Times New Roman" w:hAnsi="Times New Roman" w:cs="Times New Roman"/>
          <w:noProof/>
          <w:sz w:val="24"/>
          <w:szCs w:val="24"/>
        </w:rPr>
        <w:t xml:space="preserve"> </w:t>
      </w:r>
      <w:r>
        <w:rPr>
          <w:noProof/>
        </w:rPr>
        <w:drawing>
          <wp:inline distT="0" distB="0" distL="0" distR="0" wp14:anchorId="72EA4EF1" wp14:editId="536E5503">
            <wp:extent cx="3733800" cy="25398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3733800" cy="2539865"/>
                    </a:xfrm>
                    <a:prstGeom prst="rect">
                      <a:avLst/>
                    </a:prstGeom>
                  </pic:spPr>
                </pic:pic>
              </a:graphicData>
            </a:graphic>
          </wp:inline>
        </w:drawing>
      </w:r>
    </w:p>
    <w:p w14:paraId="3B67F1D7" w14:textId="5384D481" w:rsidR="00D943A2" w:rsidRPr="00647C37" w:rsidRDefault="00915FC2" w:rsidP="00C76C37">
      <w:pPr>
        <w:rPr>
          <w:rFonts w:ascii="Times New Roman" w:hAnsi="Times New Roman" w:cs="Times New Roman"/>
          <w:sz w:val="20"/>
          <w:szCs w:val="20"/>
        </w:rPr>
      </w:pPr>
      <w:r w:rsidRPr="00647C37">
        <w:rPr>
          <w:rFonts w:ascii="Times New Roman" w:hAnsi="Times New Roman" w:cs="Times New Roman"/>
          <w:noProof/>
          <w:sz w:val="20"/>
          <w:szCs w:val="20"/>
        </w:rPr>
        <w:t>fi</w:t>
      </w:r>
      <w:r w:rsidR="00B31370" w:rsidRPr="00647C37">
        <w:rPr>
          <w:rFonts w:ascii="Times New Roman" w:hAnsi="Times New Roman" w:cs="Times New Roman"/>
          <w:noProof/>
          <w:sz w:val="20"/>
          <w:szCs w:val="20"/>
        </w:rPr>
        <w:t>g.</w:t>
      </w:r>
      <w:r w:rsidRPr="00647C37">
        <w:rPr>
          <w:rFonts w:ascii="Times New Roman" w:hAnsi="Times New Roman" w:cs="Times New Roman"/>
          <w:noProof/>
          <w:sz w:val="20"/>
          <w:szCs w:val="20"/>
        </w:rPr>
        <w:t>1</w:t>
      </w:r>
      <w:r w:rsidR="00647C37" w:rsidRPr="00647C37">
        <w:rPr>
          <w:rFonts w:ascii="Times New Roman" w:hAnsi="Times New Roman" w:cs="Times New Roman"/>
          <w:noProof/>
          <w:sz w:val="20"/>
          <w:szCs w:val="20"/>
        </w:rPr>
        <w:t xml:space="preserve"> show the absortion form of metals into the body though </w:t>
      </w:r>
      <w:r w:rsidR="00647C37" w:rsidRPr="00647C37">
        <w:rPr>
          <w:rFonts w:ascii="Times New Roman" w:hAnsi="Times New Roman" w:cs="Times New Roman"/>
          <w:noProof/>
          <w:sz w:val="20"/>
          <w:szCs w:val="20"/>
        </w:rPr>
        <w:t>Polluted soil and atmosphere, contaminated food,</w:t>
      </w:r>
      <w:r w:rsidR="00647C37" w:rsidRPr="00647C37">
        <w:rPr>
          <w:rFonts w:ascii="Times New Roman" w:hAnsi="Times New Roman" w:cs="Times New Roman"/>
          <w:noProof/>
          <w:sz w:val="20"/>
          <w:szCs w:val="20"/>
        </w:rPr>
        <w:t xml:space="preserve"> and</w:t>
      </w:r>
      <w:r w:rsidR="00647C37" w:rsidRPr="00647C37">
        <w:rPr>
          <w:rFonts w:ascii="Times New Roman" w:hAnsi="Times New Roman" w:cs="Times New Roman"/>
          <w:noProof/>
          <w:sz w:val="20"/>
          <w:szCs w:val="20"/>
        </w:rPr>
        <w:t xml:space="preserve"> </w:t>
      </w:r>
      <w:r w:rsidR="253EC34B" w:rsidRPr="253EC34B">
        <w:rPr>
          <w:rFonts w:ascii="Times New Roman" w:hAnsi="Times New Roman" w:cs="Times New Roman"/>
          <w:noProof/>
          <w:sz w:val="20"/>
          <w:szCs w:val="20"/>
        </w:rPr>
        <w:t>drinking water.</w:t>
      </w:r>
      <w:r w:rsidR="00647C37" w:rsidRPr="00647C37">
        <w:rPr>
          <w:rFonts w:ascii="Times New Roman" w:hAnsi="Times New Roman" w:cs="Times New Roman"/>
          <w:noProof/>
          <w:sz w:val="20"/>
          <w:szCs w:val="20"/>
        </w:rPr>
        <w:t xml:space="preserve"> </w:t>
      </w:r>
      <w:r w:rsidR="00647C37" w:rsidRPr="00647C37">
        <w:rPr>
          <w:rFonts w:ascii="Times New Roman" w:hAnsi="Times New Roman" w:cs="Times New Roman"/>
          <w:noProof/>
          <w:sz w:val="20"/>
          <w:szCs w:val="20"/>
        </w:rPr>
        <w:t xml:space="preserve">And presenting the effect of these metals in the body presenting the </w:t>
      </w:r>
      <w:r w:rsidR="00647C37" w:rsidRPr="00647C37">
        <w:rPr>
          <w:rFonts w:ascii="Times New Roman" w:hAnsi="Times New Roman" w:cs="Times New Roman"/>
          <w:noProof/>
          <w:sz w:val="20"/>
          <w:szCs w:val="20"/>
        </w:rPr>
        <w:t>risk of degenerative bone diseases</w:t>
      </w:r>
      <w:r w:rsidR="00617632" w:rsidRPr="00647C37">
        <w:rPr>
          <w:sz w:val="18"/>
          <w:szCs w:val="18"/>
        </w:rPr>
        <w:t xml:space="preserve"> </w:t>
      </w:r>
      <w:r w:rsidR="00617632" w:rsidRPr="00647C37">
        <w:rPr>
          <w:rFonts w:ascii="Times New Roman" w:hAnsi="Times New Roman" w:cs="Times New Roman"/>
          <w:noProof/>
          <w:sz w:val="20"/>
          <w:szCs w:val="20"/>
        </w:rPr>
        <w:t>(Martiniaková, 2011)</w:t>
      </w:r>
    </w:p>
    <w:p w14:paraId="4DDB49E9" w14:textId="1D1025C6" w:rsidR="00045A23" w:rsidRDefault="00D60337" w:rsidP="75CEC88E">
      <w:pPr>
        <w:rPr>
          <w:rFonts w:ascii="Times New Roman" w:hAnsi="Times New Roman" w:cs="Times New Roman"/>
          <w:sz w:val="24"/>
          <w:szCs w:val="24"/>
        </w:rPr>
      </w:pPr>
      <w:r w:rsidRPr="00AE0A04">
        <w:rPr>
          <w:rFonts w:ascii="Times New Roman" w:hAnsi="Times New Roman" w:cs="Times New Roman"/>
          <w:sz w:val="24"/>
          <w:szCs w:val="24"/>
        </w:rPr>
        <w:t>This can be further presented though a modern</w:t>
      </w:r>
      <w:r w:rsidR="00FA4E0A" w:rsidRPr="00AE0A04">
        <w:rPr>
          <w:rFonts w:ascii="Times New Roman" w:hAnsi="Times New Roman" w:cs="Times New Roman"/>
          <w:sz w:val="24"/>
          <w:szCs w:val="24"/>
        </w:rPr>
        <w:t xml:space="preserve"> scientific study termed </w:t>
      </w:r>
      <w:r w:rsidR="006E6164">
        <w:rPr>
          <w:rFonts w:ascii="Times New Roman" w:hAnsi="Times New Roman" w:cs="Times New Roman"/>
          <w:sz w:val="24"/>
          <w:szCs w:val="24"/>
        </w:rPr>
        <w:t>‘</w:t>
      </w:r>
      <w:r w:rsidR="00FA4E0A" w:rsidRPr="00AE0A04">
        <w:rPr>
          <w:rFonts w:ascii="Times New Roman" w:hAnsi="Times New Roman" w:cs="Times New Roman"/>
          <w:sz w:val="24"/>
          <w:szCs w:val="24"/>
        </w:rPr>
        <w:t>Concentrations of Selected Heavy Metals in Bones’</w:t>
      </w:r>
      <w:r w:rsidR="00070481">
        <w:rPr>
          <w:rFonts w:ascii="Times New Roman" w:hAnsi="Times New Roman" w:cs="Times New Roman"/>
          <w:sz w:val="24"/>
          <w:szCs w:val="24"/>
        </w:rPr>
        <w:t xml:space="preserve"> </w:t>
      </w:r>
      <w:r w:rsidR="00070481" w:rsidRPr="006A2A1D">
        <w:rPr>
          <w:rFonts w:ascii="Times New Roman" w:hAnsi="Times New Roman" w:cs="Times New Roman"/>
          <w:sz w:val="24"/>
          <w:szCs w:val="24"/>
        </w:rPr>
        <w:t>(</w:t>
      </w:r>
      <w:r w:rsidR="006A2A1D" w:rsidRPr="006A2A1D">
        <w:rPr>
          <w:rFonts w:ascii="Times New Roman" w:hAnsi="Times New Roman" w:cs="Times New Roman"/>
          <w:sz w:val="24"/>
          <w:szCs w:val="24"/>
        </w:rPr>
        <w:t>Martiniaková, 2011</w:t>
      </w:r>
      <w:r w:rsidR="00070481" w:rsidRPr="006A2A1D">
        <w:rPr>
          <w:rFonts w:ascii="Times New Roman" w:hAnsi="Times New Roman" w:cs="Times New Roman"/>
          <w:sz w:val="24"/>
          <w:szCs w:val="24"/>
        </w:rPr>
        <w:t>)</w:t>
      </w:r>
      <w:r w:rsidR="009160A2">
        <w:rPr>
          <w:rFonts w:ascii="Times New Roman" w:hAnsi="Times New Roman" w:cs="Times New Roman"/>
          <w:sz w:val="24"/>
          <w:szCs w:val="24"/>
        </w:rPr>
        <w:t>. The study focuses</w:t>
      </w:r>
      <w:r w:rsidR="00FA4E0A" w:rsidRPr="00AE0A04">
        <w:rPr>
          <w:rFonts w:ascii="Times New Roman" w:hAnsi="Times New Roman" w:cs="Times New Roman"/>
          <w:sz w:val="24"/>
          <w:szCs w:val="24"/>
        </w:rPr>
        <w:t xml:space="preserve"> on polluted biotopes in Slovakia. The relevance of this study is the presentation of the toxic and nontoxic percentages of metals in bone</w:t>
      </w:r>
      <w:r w:rsidR="009160A2">
        <w:rPr>
          <w:rFonts w:ascii="Times New Roman" w:hAnsi="Times New Roman" w:cs="Times New Roman"/>
          <w:sz w:val="24"/>
          <w:szCs w:val="24"/>
        </w:rPr>
        <w:t>,</w:t>
      </w:r>
      <w:r w:rsidR="00FA4E0A" w:rsidRPr="00AE0A04">
        <w:rPr>
          <w:rFonts w:ascii="Times New Roman" w:hAnsi="Times New Roman" w:cs="Times New Roman"/>
          <w:sz w:val="24"/>
          <w:szCs w:val="24"/>
        </w:rPr>
        <w:t xml:space="preserve"> and how they change </w:t>
      </w:r>
      <w:r w:rsidR="009160A2">
        <w:rPr>
          <w:rFonts w:ascii="Times New Roman" w:hAnsi="Times New Roman" w:cs="Times New Roman"/>
          <w:sz w:val="24"/>
          <w:szCs w:val="24"/>
        </w:rPr>
        <w:t>in accordance</w:t>
      </w:r>
      <w:r w:rsidR="00FA4E0A" w:rsidRPr="00AE0A04">
        <w:rPr>
          <w:rFonts w:ascii="Times New Roman" w:hAnsi="Times New Roman" w:cs="Times New Roman"/>
          <w:sz w:val="24"/>
          <w:szCs w:val="24"/>
        </w:rPr>
        <w:t xml:space="preserve"> with the change in </w:t>
      </w:r>
      <w:r w:rsidR="00FA4E0A" w:rsidRPr="00AE0A04">
        <w:rPr>
          <w:rFonts w:ascii="Times New Roman" w:hAnsi="Times New Roman" w:cs="Times New Roman"/>
          <w:sz w:val="24"/>
          <w:szCs w:val="24"/>
        </w:rPr>
        <w:lastRenderedPageBreak/>
        <w:t xml:space="preserve">polluted atmosphere, water and produce, due to </w:t>
      </w:r>
      <w:r w:rsidR="401501EC" w:rsidRPr="401501EC">
        <w:rPr>
          <w:rFonts w:ascii="Times New Roman" w:hAnsi="Times New Roman" w:cs="Times New Roman"/>
          <w:sz w:val="24"/>
          <w:szCs w:val="24"/>
        </w:rPr>
        <w:t>the studied vole populations being</w:t>
      </w:r>
      <w:r w:rsidR="00FA4E0A" w:rsidRPr="00AE0A04">
        <w:rPr>
          <w:rFonts w:ascii="Times New Roman" w:hAnsi="Times New Roman" w:cs="Times New Roman"/>
          <w:sz w:val="24"/>
          <w:szCs w:val="24"/>
        </w:rPr>
        <w:t xml:space="preserve"> next to a </w:t>
      </w:r>
      <w:r w:rsidR="39BB2924" w:rsidRPr="39BB2924">
        <w:rPr>
          <w:rFonts w:ascii="Times New Roman" w:hAnsi="Times New Roman" w:cs="Times New Roman"/>
          <w:sz w:val="24"/>
          <w:szCs w:val="24"/>
        </w:rPr>
        <w:t>power station</w:t>
      </w:r>
      <w:r w:rsidR="0099233D">
        <w:rPr>
          <w:rFonts w:ascii="Times New Roman" w:hAnsi="Times New Roman" w:cs="Times New Roman"/>
          <w:sz w:val="24"/>
          <w:szCs w:val="24"/>
        </w:rPr>
        <w:t xml:space="preserve">, </w:t>
      </w:r>
      <w:r w:rsidR="00D943A2">
        <w:rPr>
          <w:rFonts w:ascii="Times New Roman" w:hAnsi="Times New Roman" w:cs="Times New Roman"/>
          <w:sz w:val="24"/>
          <w:szCs w:val="24"/>
        </w:rPr>
        <w:t xml:space="preserve">seen in </w:t>
      </w:r>
      <w:r w:rsidR="00EA71B7">
        <w:rPr>
          <w:rFonts w:ascii="Times New Roman" w:hAnsi="Times New Roman" w:cs="Times New Roman"/>
          <w:sz w:val="24"/>
          <w:szCs w:val="24"/>
        </w:rPr>
        <w:t>fig.1</w:t>
      </w:r>
      <w:r w:rsidR="0099233D">
        <w:rPr>
          <w:rFonts w:ascii="Times New Roman" w:hAnsi="Times New Roman" w:cs="Times New Roman"/>
          <w:sz w:val="24"/>
          <w:szCs w:val="24"/>
        </w:rPr>
        <w:t>,</w:t>
      </w:r>
      <w:r w:rsidR="00EA71B7">
        <w:rPr>
          <w:rFonts w:ascii="Times New Roman" w:hAnsi="Times New Roman" w:cs="Times New Roman"/>
          <w:sz w:val="24"/>
          <w:szCs w:val="24"/>
        </w:rPr>
        <w:t xml:space="preserve"> leading to a variety of results</w:t>
      </w:r>
      <w:r w:rsidR="00947130">
        <w:rPr>
          <w:rFonts w:ascii="Times New Roman" w:hAnsi="Times New Roman" w:cs="Times New Roman"/>
          <w:sz w:val="24"/>
          <w:szCs w:val="24"/>
        </w:rPr>
        <w:t xml:space="preserve"> suggesting the </w:t>
      </w:r>
      <w:r w:rsidR="00F92327">
        <w:rPr>
          <w:rFonts w:ascii="Times New Roman" w:hAnsi="Times New Roman" w:cs="Times New Roman"/>
          <w:sz w:val="24"/>
          <w:szCs w:val="24"/>
        </w:rPr>
        <w:t>environment</w:t>
      </w:r>
      <w:r w:rsidR="002D5250">
        <w:rPr>
          <w:rFonts w:ascii="Times New Roman" w:hAnsi="Times New Roman" w:cs="Times New Roman"/>
          <w:sz w:val="24"/>
          <w:szCs w:val="24"/>
        </w:rPr>
        <w:t xml:space="preserve"> </w:t>
      </w:r>
      <w:r w:rsidR="001F0232">
        <w:rPr>
          <w:rFonts w:ascii="Times New Roman" w:hAnsi="Times New Roman" w:cs="Times New Roman"/>
          <w:sz w:val="24"/>
          <w:szCs w:val="24"/>
        </w:rPr>
        <w:t xml:space="preserve">itself </w:t>
      </w:r>
      <w:r w:rsidR="6BF167A9" w:rsidRPr="6BF167A9">
        <w:rPr>
          <w:rFonts w:ascii="Times New Roman" w:hAnsi="Times New Roman" w:cs="Times New Roman"/>
          <w:sz w:val="24"/>
          <w:szCs w:val="24"/>
        </w:rPr>
        <w:t xml:space="preserve">can </w:t>
      </w:r>
      <w:r w:rsidR="00C67554" w:rsidRPr="6BF167A9">
        <w:rPr>
          <w:rFonts w:ascii="Times New Roman" w:hAnsi="Times New Roman" w:cs="Times New Roman"/>
          <w:sz w:val="24"/>
          <w:szCs w:val="24"/>
        </w:rPr>
        <w:t xml:space="preserve">lead </w:t>
      </w:r>
      <w:r w:rsidR="00C67554">
        <w:rPr>
          <w:rFonts w:ascii="Times New Roman" w:hAnsi="Times New Roman" w:cs="Times New Roman"/>
          <w:sz w:val="24"/>
          <w:szCs w:val="24"/>
        </w:rPr>
        <w:t>to</w:t>
      </w:r>
      <w:r w:rsidR="2149DE35" w:rsidRPr="2149DE35">
        <w:rPr>
          <w:rFonts w:ascii="Times New Roman" w:hAnsi="Times New Roman" w:cs="Times New Roman"/>
          <w:sz w:val="24"/>
          <w:szCs w:val="24"/>
        </w:rPr>
        <w:t xml:space="preserve"> the absorption of</w:t>
      </w:r>
      <w:r w:rsidR="001F43EE">
        <w:rPr>
          <w:rFonts w:ascii="Times New Roman" w:hAnsi="Times New Roman" w:cs="Times New Roman"/>
          <w:sz w:val="24"/>
          <w:szCs w:val="24"/>
        </w:rPr>
        <w:t xml:space="preserve"> the </w:t>
      </w:r>
      <w:r w:rsidR="005F3882">
        <w:rPr>
          <w:rFonts w:ascii="Times New Roman" w:hAnsi="Times New Roman" w:cs="Times New Roman"/>
          <w:sz w:val="24"/>
          <w:szCs w:val="24"/>
        </w:rPr>
        <w:t xml:space="preserve">products of the metallic </w:t>
      </w:r>
      <w:r w:rsidR="3C6C0431" w:rsidRPr="3C6C0431">
        <w:rPr>
          <w:rFonts w:ascii="Times New Roman" w:hAnsi="Times New Roman" w:cs="Times New Roman"/>
          <w:sz w:val="24"/>
          <w:szCs w:val="24"/>
        </w:rPr>
        <w:t>prosses.</w:t>
      </w:r>
    </w:p>
    <w:p w14:paraId="07D1A51C" w14:textId="3FCDDB28" w:rsidR="00045A23" w:rsidRDefault="0095107B" w:rsidP="2FF6F09C">
      <w:pPr>
        <w:rPr>
          <w:rFonts w:ascii="Times New Roman" w:hAnsi="Times New Roman" w:cs="Times New Roman"/>
          <w:sz w:val="24"/>
          <w:szCs w:val="24"/>
        </w:rPr>
      </w:pPr>
      <w:r>
        <w:rPr>
          <w:noProof/>
        </w:rPr>
        <w:drawing>
          <wp:inline distT="0" distB="0" distL="0" distR="0" wp14:anchorId="1C541F6F" wp14:editId="44E8730F">
            <wp:extent cx="1647456" cy="16344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1647456" cy="1634490"/>
                    </a:xfrm>
                    <a:prstGeom prst="rect">
                      <a:avLst/>
                    </a:prstGeom>
                  </pic:spPr>
                </pic:pic>
              </a:graphicData>
            </a:graphic>
          </wp:inline>
        </w:drawing>
      </w:r>
      <w:r>
        <w:rPr>
          <w:noProof/>
        </w:rPr>
        <w:drawing>
          <wp:inline distT="0" distB="0" distL="0" distR="0" wp14:anchorId="468CFBAA" wp14:editId="49B71804">
            <wp:extent cx="1605454" cy="155758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05454" cy="1557580"/>
                    </a:xfrm>
                    <a:prstGeom prst="rect">
                      <a:avLst/>
                    </a:prstGeom>
                  </pic:spPr>
                </pic:pic>
              </a:graphicData>
            </a:graphic>
          </wp:inline>
        </w:drawing>
      </w:r>
    </w:p>
    <w:p w14:paraId="3F10273F" w14:textId="5579F07C" w:rsidR="00877D18" w:rsidRPr="00045A23" w:rsidRDefault="072496A7" w:rsidP="007B4302">
      <w:pPr>
        <w:tabs>
          <w:tab w:val="left" w:pos="3490"/>
        </w:tabs>
        <w:rPr>
          <w:rFonts w:ascii="Times New Roman" w:hAnsi="Times New Roman" w:cs="Times New Roman"/>
          <w:sz w:val="20"/>
          <w:szCs w:val="20"/>
        </w:rPr>
      </w:pPr>
      <w:r w:rsidRPr="072496A7">
        <w:rPr>
          <w:rFonts w:ascii="Times New Roman" w:hAnsi="Times New Roman" w:cs="Times New Roman"/>
          <w:sz w:val="20"/>
          <w:szCs w:val="20"/>
        </w:rPr>
        <w:t>Fig</w:t>
      </w:r>
      <w:r w:rsidR="006A45BD" w:rsidRPr="00045A23">
        <w:rPr>
          <w:rFonts w:ascii="Times New Roman" w:hAnsi="Times New Roman" w:cs="Times New Roman"/>
          <w:sz w:val="20"/>
          <w:szCs w:val="20"/>
        </w:rPr>
        <w:t xml:space="preserve"> 2</w:t>
      </w:r>
      <w:r w:rsidR="00045A23" w:rsidRPr="00045A23">
        <w:rPr>
          <w:rFonts w:ascii="Times New Roman" w:hAnsi="Times New Roman" w:cs="Times New Roman"/>
          <w:sz w:val="20"/>
          <w:szCs w:val="20"/>
        </w:rPr>
        <w:t xml:space="preserve"> </w:t>
      </w:r>
      <w:r w:rsidR="00045A23">
        <w:rPr>
          <w:rFonts w:ascii="Times New Roman" w:hAnsi="Times New Roman" w:cs="Times New Roman"/>
          <w:sz w:val="20"/>
          <w:szCs w:val="20"/>
        </w:rPr>
        <w:t>showing c</w:t>
      </w:r>
      <w:r w:rsidR="00045A23" w:rsidRPr="00045A23">
        <w:rPr>
          <w:rFonts w:ascii="Times New Roman" w:hAnsi="Times New Roman" w:cs="Times New Roman"/>
          <w:sz w:val="20"/>
          <w:szCs w:val="20"/>
        </w:rPr>
        <w:t xml:space="preserve">oncentrations of selected heavy metals in </w:t>
      </w:r>
      <w:r w:rsidR="00F33DBF" w:rsidRPr="00045A23">
        <w:rPr>
          <w:rFonts w:ascii="Times New Roman" w:hAnsi="Times New Roman" w:cs="Times New Roman"/>
          <w:sz w:val="20"/>
          <w:szCs w:val="20"/>
        </w:rPr>
        <w:t>femora</w:t>
      </w:r>
      <w:r w:rsidR="00F33DBF">
        <w:rPr>
          <w:rFonts w:ascii="Times New Roman" w:hAnsi="Times New Roman" w:cs="Times New Roman"/>
          <w:sz w:val="20"/>
          <w:szCs w:val="20"/>
        </w:rPr>
        <w:t xml:space="preserve">l bones of </w:t>
      </w:r>
      <w:r w:rsidR="00F33DBF" w:rsidRPr="00F33DBF">
        <w:rPr>
          <w:rFonts w:ascii="Times New Roman" w:hAnsi="Times New Roman" w:cs="Times New Roman"/>
          <w:sz w:val="20"/>
          <w:szCs w:val="20"/>
        </w:rPr>
        <w:t>Microtus arvalis</w:t>
      </w:r>
      <w:r w:rsidR="00045A23">
        <w:rPr>
          <w:rFonts w:ascii="Times New Roman" w:hAnsi="Times New Roman" w:cs="Times New Roman"/>
          <w:sz w:val="20"/>
          <w:szCs w:val="20"/>
        </w:rPr>
        <w:t xml:space="preserve"> </w:t>
      </w:r>
      <w:r w:rsidR="00F33DBF">
        <w:rPr>
          <w:rFonts w:ascii="Times New Roman" w:hAnsi="Times New Roman" w:cs="Times New Roman"/>
          <w:sz w:val="20"/>
          <w:szCs w:val="20"/>
        </w:rPr>
        <w:t>(</w:t>
      </w:r>
      <w:r w:rsidR="00045A23">
        <w:rPr>
          <w:rFonts w:ascii="Times New Roman" w:hAnsi="Times New Roman" w:cs="Times New Roman"/>
          <w:sz w:val="20"/>
          <w:szCs w:val="20"/>
        </w:rPr>
        <w:t>common vole</w:t>
      </w:r>
      <w:r w:rsidR="00F33DBF">
        <w:rPr>
          <w:rFonts w:ascii="Times New Roman" w:hAnsi="Times New Roman" w:cs="Times New Roman"/>
          <w:sz w:val="20"/>
          <w:szCs w:val="20"/>
        </w:rPr>
        <w:t>)</w:t>
      </w:r>
      <w:r w:rsidR="00045A23" w:rsidRPr="00045A23">
        <w:rPr>
          <w:rFonts w:ascii="Times New Roman" w:hAnsi="Times New Roman" w:cs="Times New Roman"/>
          <w:sz w:val="20"/>
          <w:szCs w:val="20"/>
        </w:rPr>
        <w:t xml:space="preserve"> from polluted biotopes in Slovakia</w:t>
      </w:r>
      <w:r w:rsidR="00045A23">
        <w:rPr>
          <w:rFonts w:ascii="Times New Roman" w:hAnsi="Times New Roman" w:cs="Times New Roman"/>
          <w:sz w:val="20"/>
          <w:szCs w:val="20"/>
        </w:rPr>
        <w:t xml:space="preserve"> of the towns of Klinany and Novaky</w:t>
      </w:r>
      <w:r w:rsidR="00F33DBF">
        <w:rPr>
          <w:rFonts w:ascii="Times New Roman" w:hAnsi="Times New Roman" w:cs="Times New Roman"/>
          <w:sz w:val="20"/>
          <w:szCs w:val="20"/>
        </w:rPr>
        <w:t xml:space="preserve"> </w:t>
      </w:r>
      <w:r w:rsidR="6063C9C6" w:rsidRPr="6063C9C6">
        <w:rPr>
          <w:rFonts w:ascii="Times New Roman" w:hAnsi="Times New Roman" w:cs="Times New Roman"/>
          <w:sz w:val="20"/>
          <w:szCs w:val="20"/>
        </w:rPr>
        <w:t>presenting</w:t>
      </w:r>
      <w:r w:rsidR="00F33DBF">
        <w:rPr>
          <w:rFonts w:ascii="Times New Roman" w:hAnsi="Times New Roman" w:cs="Times New Roman"/>
          <w:sz w:val="20"/>
          <w:szCs w:val="20"/>
        </w:rPr>
        <w:t xml:space="preserve"> the differences between local pollutant</w:t>
      </w:r>
      <w:r w:rsidR="00D267A6">
        <w:rPr>
          <w:rFonts w:ascii="Times New Roman" w:hAnsi="Times New Roman" w:cs="Times New Roman"/>
          <w:sz w:val="20"/>
          <w:szCs w:val="20"/>
        </w:rPr>
        <w:t>s</w:t>
      </w:r>
      <w:r w:rsidR="007B4302" w:rsidRPr="00045A23">
        <w:rPr>
          <w:rFonts w:ascii="Times New Roman" w:hAnsi="Times New Roman" w:cs="Times New Roman"/>
          <w:sz w:val="20"/>
          <w:szCs w:val="20"/>
        </w:rPr>
        <w:t xml:space="preserve"> </w:t>
      </w:r>
      <w:r w:rsidR="006A45BD" w:rsidRPr="00045A23">
        <w:rPr>
          <w:rFonts w:ascii="Times New Roman" w:hAnsi="Times New Roman" w:cs="Times New Roman"/>
          <w:sz w:val="20"/>
          <w:szCs w:val="20"/>
        </w:rPr>
        <w:t xml:space="preserve">(Martiniaková, 2011) </w:t>
      </w:r>
    </w:p>
    <w:p w14:paraId="51ECC609" w14:textId="0A929B9F" w:rsidR="00B3659D" w:rsidRDefault="00EA71B7" w:rsidP="00FA4E0A">
      <w:pPr>
        <w:rPr>
          <w:rFonts w:ascii="Times New Roman" w:hAnsi="Times New Roman" w:cs="Times New Roman"/>
          <w:noProof/>
          <w:sz w:val="24"/>
          <w:szCs w:val="24"/>
        </w:rPr>
      </w:pPr>
      <w:r>
        <w:rPr>
          <w:rFonts w:ascii="Times New Roman" w:hAnsi="Times New Roman" w:cs="Times New Roman"/>
          <w:sz w:val="24"/>
          <w:szCs w:val="24"/>
        </w:rPr>
        <w:t xml:space="preserve">The results of this study present </w:t>
      </w:r>
      <w:r w:rsidR="001F43EE">
        <w:rPr>
          <w:rFonts w:ascii="Times New Roman" w:hAnsi="Times New Roman" w:cs="Times New Roman"/>
          <w:sz w:val="24"/>
          <w:szCs w:val="24"/>
        </w:rPr>
        <w:t xml:space="preserve">this idea as </w:t>
      </w:r>
      <w:r w:rsidR="00606BBA">
        <w:rPr>
          <w:rFonts w:ascii="Times New Roman" w:hAnsi="Times New Roman" w:cs="Times New Roman"/>
          <w:sz w:val="24"/>
          <w:szCs w:val="24"/>
        </w:rPr>
        <w:t>two contrasting forms of data, Novaky</w:t>
      </w:r>
      <w:r w:rsidR="00521C52" w:rsidRPr="00AE0A04">
        <w:rPr>
          <w:rFonts w:ascii="Times New Roman" w:hAnsi="Times New Roman" w:cs="Times New Roman"/>
          <w:sz w:val="24"/>
          <w:szCs w:val="24"/>
        </w:rPr>
        <w:t xml:space="preserve"> </w:t>
      </w:r>
      <w:r w:rsidR="00696F56">
        <w:rPr>
          <w:rFonts w:ascii="Times New Roman" w:hAnsi="Times New Roman" w:cs="Times New Roman"/>
          <w:sz w:val="24"/>
          <w:szCs w:val="24"/>
        </w:rPr>
        <w:t xml:space="preserve">in </w:t>
      </w:r>
      <w:r w:rsidR="00877D18">
        <w:rPr>
          <w:rFonts w:ascii="Times New Roman" w:hAnsi="Times New Roman" w:cs="Times New Roman"/>
          <w:sz w:val="24"/>
          <w:szCs w:val="24"/>
        </w:rPr>
        <w:t>fig.2</w:t>
      </w:r>
      <w:r w:rsidR="00FA4E0A" w:rsidRPr="00AE0A04">
        <w:rPr>
          <w:rFonts w:ascii="Times New Roman" w:hAnsi="Times New Roman" w:cs="Times New Roman"/>
          <w:sz w:val="24"/>
          <w:szCs w:val="24"/>
        </w:rPr>
        <w:t xml:space="preserve"> </w:t>
      </w:r>
      <w:r w:rsidR="01554335" w:rsidRPr="01554335">
        <w:rPr>
          <w:rFonts w:ascii="Times New Roman" w:hAnsi="Times New Roman" w:cs="Times New Roman"/>
          <w:sz w:val="24"/>
          <w:szCs w:val="24"/>
        </w:rPr>
        <w:t>shows</w:t>
      </w:r>
      <w:r w:rsidR="00583C07">
        <w:rPr>
          <w:rFonts w:ascii="Times New Roman" w:hAnsi="Times New Roman" w:cs="Times New Roman"/>
          <w:sz w:val="24"/>
          <w:szCs w:val="24"/>
        </w:rPr>
        <w:t xml:space="preserve"> the</w:t>
      </w:r>
      <w:r w:rsidR="00FA4E0A" w:rsidRPr="00AE0A04">
        <w:rPr>
          <w:rFonts w:ascii="Times New Roman" w:hAnsi="Times New Roman" w:cs="Times New Roman"/>
          <w:sz w:val="24"/>
          <w:szCs w:val="24"/>
        </w:rPr>
        <w:t xml:space="preserve"> mean concentration of metals (</w:t>
      </w:r>
      <w:bookmarkStart w:id="0" w:name="_Hlk70773664"/>
      <w:r w:rsidR="00FA4E0A" w:rsidRPr="00AE0A04">
        <w:rPr>
          <w:rFonts w:ascii="Times New Roman" w:hAnsi="Times New Roman" w:cs="Times New Roman"/>
          <w:sz w:val="24"/>
          <w:szCs w:val="24"/>
        </w:rPr>
        <w:t>Pb, Cd, Ni, Fe, Cu and Zn</w:t>
      </w:r>
      <w:bookmarkEnd w:id="0"/>
      <w:r w:rsidR="00FA4E0A" w:rsidRPr="00AE0A04">
        <w:rPr>
          <w:rFonts w:ascii="Times New Roman" w:hAnsi="Times New Roman" w:cs="Times New Roman"/>
          <w:sz w:val="24"/>
          <w:szCs w:val="24"/>
        </w:rPr>
        <w:t>) in a village</w:t>
      </w:r>
      <w:r w:rsidR="00583C07">
        <w:rPr>
          <w:rFonts w:ascii="Times New Roman" w:hAnsi="Times New Roman" w:cs="Times New Roman"/>
          <w:sz w:val="24"/>
          <w:szCs w:val="24"/>
        </w:rPr>
        <w:t xml:space="preserve"> far</w:t>
      </w:r>
      <w:r w:rsidR="00FA4E0A" w:rsidRPr="00AE0A04">
        <w:rPr>
          <w:rFonts w:ascii="Times New Roman" w:hAnsi="Times New Roman" w:cs="Times New Roman"/>
          <w:sz w:val="24"/>
          <w:szCs w:val="24"/>
        </w:rPr>
        <w:t xml:space="preserve"> away from the main airborne metal pollutions of the country</w:t>
      </w:r>
      <w:r w:rsidR="3F760FF9" w:rsidRPr="3F760FF9">
        <w:rPr>
          <w:rFonts w:ascii="Times New Roman" w:hAnsi="Times New Roman" w:cs="Times New Roman"/>
          <w:sz w:val="24"/>
          <w:szCs w:val="24"/>
        </w:rPr>
        <w:t>,</w:t>
      </w:r>
      <w:r w:rsidR="00FA4E0A" w:rsidRPr="00AE0A04">
        <w:rPr>
          <w:rFonts w:ascii="Times New Roman" w:hAnsi="Times New Roman" w:cs="Times New Roman"/>
          <w:sz w:val="24"/>
          <w:szCs w:val="24"/>
        </w:rPr>
        <w:t xml:space="preserve"> giving a base on the average amount </w:t>
      </w:r>
      <w:r w:rsidR="00583C07">
        <w:rPr>
          <w:rFonts w:ascii="Times New Roman" w:hAnsi="Times New Roman" w:cs="Times New Roman"/>
          <w:sz w:val="24"/>
          <w:szCs w:val="24"/>
        </w:rPr>
        <w:t>the local vole</w:t>
      </w:r>
      <w:r w:rsidR="00191F9C">
        <w:rPr>
          <w:rFonts w:ascii="Times New Roman" w:hAnsi="Times New Roman" w:cs="Times New Roman"/>
          <w:sz w:val="24"/>
          <w:szCs w:val="24"/>
        </w:rPr>
        <w:t xml:space="preserve"> population receive </w:t>
      </w:r>
      <w:r w:rsidR="00FA4E0A" w:rsidRPr="00AE0A04">
        <w:rPr>
          <w:rFonts w:ascii="Times New Roman" w:hAnsi="Times New Roman" w:cs="Times New Roman"/>
          <w:sz w:val="24"/>
          <w:szCs w:val="24"/>
        </w:rPr>
        <w:t>from the surrounding area.</w:t>
      </w:r>
      <w:r w:rsidR="006939EE" w:rsidRPr="00AE0A04">
        <w:rPr>
          <w:rFonts w:ascii="Times New Roman" w:hAnsi="Times New Roman" w:cs="Times New Roman"/>
          <w:sz w:val="24"/>
          <w:szCs w:val="24"/>
        </w:rPr>
        <w:t xml:space="preserve"> </w:t>
      </w:r>
      <w:r w:rsidR="00B31370">
        <w:rPr>
          <w:rFonts w:ascii="Times New Roman" w:hAnsi="Times New Roman" w:cs="Times New Roman"/>
          <w:sz w:val="24"/>
          <w:szCs w:val="24"/>
        </w:rPr>
        <w:t>Whereas</w:t>
      </w:r>
      <w:r w:rsidR="00191F9C">
        <w:rPr>
          <w:rFonts w:ascii="Times New Roman" w:hAnsi="Times New Roman" w:cs="Times New Roman"/>
          <w:sz w:val="24"/>
          <w:szCs w:val="24"/>
        </w:rPr>
        <w:t xml:space="preserve"> </w:t>
      </w:r>
      <w:r w:rsidR="00F92327">
        <w:rPr>
          <w:rFonts w:ascii="Times New Roman" w:hAnsi="Times New Roman" w:cs="Times New Roman"/>
          <w:sz w:val="24"/>
          <w:szCs w:val="24"/>
        </w:rPr>
        <w:t>Kolinany</w:t>
      </w:r>
      <w:r w:rsidR="008E4BFD" w:rsidRPr="00AE0A04">
        <w:rPr>
          <w:rFonts w:ascii="Times New Roman" w:hAnsi="Times New Roman" w:cs="Times New Roman"/>
          <w:sz w:val="24"/>
          <w:szCs w:val="24"/>
        </w:rPr>
        <w:t xml:space="preserve"> </w:t>
      </w:r>
      <w:r w:rsidR="00FA4E0A" w:rsidRPr="00AE0A04">
        <w:rPr>
          <w:rFonts w:ascii="Times New Roman" w:hAnsi="Times New Roman" w:cs="Times New Roman"/>
          <w:sz w:val="24"/>
          <w:szCs w:val="24"/>
        </w:rPr>
        <w:t xml:space="preserve">presents </w:t>
      </w:r>
      <w:r w:rsidR="00F92327">
        <w:rPr>
          <w:rFonts w:ascii="Times New Roman" w:hAnsi="Times New Roman" w:cs="Times New Roman"/>
          <w:sz w:val="24"/>
          <w:szCs w:val="24"/>
        </w:rPr>
        <w:t>a</w:t>
      </w:r>
      <w:r w:rsidR="00FA4E0A" w:rsidRPr="00AE0A04">
        <w:rPr>
          <w:rFonts w:ascii="Times New Roman" w:hAnsi="Times New Roman" w:cs="Times New Roman"/>
          <w:sz w:val="24"/>
          <w:szCs w:val="24"/>
        </w:rPr>
        <w:t xml:space="preserve"> mean concentration of the metals found in the bones of </w:t>
      </w:r>
      <w:r w:rsidR="00432F39" w:rsidRPr="00AE0A04">
        <w:rPr>
          <w:rFonts w:ascii="Times New Roman" w:hAnsi="Times New Roman" w:cs="Times New Roman"/>
          <w:sz w:val="24"/>
          <w:szCs w:val="24"/>
        </w:rPr>
        <w:t>voles</w:t>
      </w:r>
      <w:r w:rsidR="00FA4E0A" w:rsidRPr="00AE0A04">
        <w:rPr>
          <w:rFonts w:ascii="Times New Roman" w:hAnsi="Times New Roman" w:cs="Times New Roman"/>
          <w:sz w:val="24"/>
          <w:szCs w:val="24"/>
        </w:rPr>
        <w:t xml:space="preserve"> </w:t>
      </w:r>
      <w:r w:rsidR="00974774" w:rsidRPr="00AE0A04">
        <w:rPr>
          <w:rFonts w:ascii="Times New Roman" w:hAnsi="Times New Roman" w:cs="Times New Roman"/>
          <w:sz w:val="24"/>
          <w:szCs w:val="24"/>
        </w:rPr>
        <w:t xml:space="preserve">who inhabited an area </w:t>
      </w:r>
      <w:r w:rsidR="00FA4E0A" w:rsidRPr="00AE0A04">
        <w:rPr>
          <w:rFonts w:ascii="Times New Roman" w:hAnsi="Times New Roman" w:cs="Times New Roman"/>
          <w:sz w:val="24"/>
          <w:szCs w:val="24"/>
        </w:rPr>
        <w:t xml:space="preserve">next to a </w:t>
      </w:r>
      <w:r w:rsidR="00191F9C">
        <w:rPr>
          <w:rFonts w:ascii="Times New Roman" w:hAnsi="Times New Roman" w:cs="Times New Roman"/>
          <w:sz w:val="24"/>
          <w:szCs w:val="24"/>
        </w:rPr>
        <w:t xml:space="preserve">fully </w:t>
      </w:r>
      <w:r w:rsidR="00FA4E0A" w:rsidRPr="00AE0A04">
        <w:rPr>
          <w:rFonts w:ascii="Times New Roman" w:hAnsi="Times New Roman" w:cs="Times New Roman"/>
          <w:sz w:val="24"/>
          <w:szCs w:val="24"/>
        </w:rPr>
        <w:t xml:space="preserve">functional power station </w:t>
      </w:r>
      <w:r w:rsidR="00191F9C">
        <w:rPr>
          <w:rFonts w:ascii="Times New Roman" w:hAnsi="Times New Roman" w:cs="Times New Roman"/>
          <w:sz w:val="24"/>
          <w:szCs w:val="24"/>
        </w:rPr>
        <w:t xml:space="preserve">present the increased amounts of </w:t>
      </w:r>
      <w:r w:rsidR="00191F9C" w:rsidRPr="00191F9C">
        <w:rPr>
          <w:rFonts w:ascii="Times New Roman" w:hAnsi="Times New Roman" w:cs="Times New Roman"/>
          <w:sz w:val="24"/>
          <w:szCs w:val="24"/>
        </w:rPr>
        <w:t>Pb, Cd, Ni, Fe, Cu and Zn</w:t>
      </w:r>
      <w:r w:rsidR="00B31370">
        <w:rPr>
          <w:rFonts w:ascii="Times New Roman" w:hAnsi="Times New Roman" w:cs="Times New Roman"/>
          <w:sz w:val="24"/>
          <w:szCs w:val="24"/>
        </w:rPr>
        <w:t xml:space="preserve"> all increasing due the contamination of the food, </w:t>
      </w:r>
      <w:r w:rsidR="006A2A1D">
        <w:rPr>
          <w:rFonts w:ascii="Times New Roman" w:hAnsi="Times New Roman" w:cs="Times New Roman"/>
          <w:sz w:val="24"/>
          <w:szCs w:val="24"/>
        </w:rPr>
        <w:t>water,</w:t>
      </w:r>
      <w:r w:rsidR="00B31370">
        <w:rPr>
          <w:rFonts w:ascii="Times New Roman" w:hAnsi="Times New Roman" w:cs="Times New Roman"/>
          <w:sz w:val="24"/>
          <w:szCs w:val="24"/>
        </w:rPr>
        <w:t xml:space="preserve"> and </w:t>
      </w:r>
      <w:r w:rsidR="00877D18">
        <w:rPr>
          <w:rFonts w:ascii="Times New Roman" w:hAnsi="Times New Roman" w:cs="Times New Roman"/>
          <w:sz w:val="24"/>
          <w:szCs w:val="24"/>
        </w:rPr>
        <w:t>air around them</w:t>
      </w:r>
      <w:r w:rsidR="00C76C37" w:rsidRPr="00AE0A04">
        <w:rPr>
          <w:rFonts w:ascii="Times New Roman" w:hAnsi="Times New Roman" w:cs="Times New Roman"/>
          <w:noProof/>
          <w:sz w:val="24"/>
          <w:szCs w:val="24"/>
        </w:rPr>
        <w:t xml:space="preserve"> enabl</w:t>
      </w:r>
      <w:r w:rsidR="00282D03">
        <w:rPr>
          <w:rFonts w:ascii="Times New Roman" w:hAnsi="Times New Roman" w:cs="Times New Roman"/>
          <w:noProof/>
          <w:sz w:val="24"/>
          <w:szCs w:val="24"/>
        </w:rPr>
        <w:t>ing</w:t>
      </w:r>
      <w:r w:rsidR="00C76C37" w:rsidRPr="00AE0A04">
        <w:rPr>
          <w:rFonts w:ascii="Times New Roman" w:hAnsi="Times New Roman" w:cs="Times New Roman"/>
          <w:noProof/>
          <w:sz w:val="24"/>
          <w:szCs w:val="24"/>
        </w:rPr>
        <w:t xml:space="preserve"> the profiling </w:t>
      </w:r>
      <w:r w:rsidR="00282D03">
        <w:rPr>
          <w:rFonts w:ascii="Times New Roman" w:hAnsi="Times New Roman" w:cs="Times New Roman"/>
          <w:noProof/>
          <w:sz w:val="24"/>
          <w:szCs w:val="24"/>
        </w:rPr>
        <w:t xml:space="preserve">of </w:t>
      </w:r>
      <w:r w:rsidR="00C76C37" w:rsidRPr="00AE0A04">
        <w:rPr>
          <w:rFonts w:ascii="Times New Roman" w:hAnsi="Times New Roman" w:cs="Times New Roman"/>
          <w:noProof/>
          <w:sz w:val="24"/>
          <w:szCs w:val="24"/>
        </w:rPr>
        <w:t>environmental conditions through bone analysis.</w:t>
      </w:r>
      <w:r w:rsidR="00282D03">
        <w:rPr>
          <w:rFonts w:ascii="Times New Roman" w:hAnsi="Times New Roman" w:cs="Times New Roman"/>
          <w:noProof/>
          <w:sz w:val="24"/>
          <w:szCs w:val="24"/>
        </w:rPr>
        <w:t xml:space="preserve"> This as a result</w:t>
      </w:r>
      <w:r w:rsidR="22081EA8" w:rsidRPr="22081EA8">
        <w:rPr>
          <w:rFonts w:ascii="Times New Roman" w:hAnsi="Times New Roman" w:cs="Times New Roman"/>
          <w:noProof/>
          <w:sz w:val="24"/>
          <w:szCs w:val="24"/>
        </w:rPr>
        <w:t>,</w:t>
      </w:r>
      <w:r w:rsidR="00282D03">
        <w:rPr>
          <w:rFonts w:ascii="Times New Roman" w:hAnsi="Times New Roman" w:cs="Times New Roman"/>
          <w:noProof/>
          <w:sz w:val="24"/>
          <w:szCs w:val="24"/>
        </w:rPr>
        <w:t xml:space="preserve"> </w:t>
      </w:r>
      <w:r w:rsidR="00282D03">
        <w:rPr>
          <w:rFonts w:ascii="Times New Roman" w:hAnsi="Times New Roman" w:cs="Times New Roman"/>
          <w:noProof/>
          <w:sz w:val="24"/>
          <w:szCs w:val="24"/>
        </w:rPr>
        <w:t>indicates</w:t>
      </w:r>
      <w:r w:rsidR="002E538B">
        <w:rPr>
          <w:rFonts w:ascii="Times New Roman" w:hAnsi="Times New Roman" w:cs="Times New Roman"/>
          <w:noProof/>
          <w:sz w:val="24"/>
          <w:szCs w:val="24"/>
        </w:rPr>
        <w:t xml:space="preserve"> clear </w:t>
      </w:r>
      <w:r w:rsidR="312A4DA9" w:rsidRPr="312A4DA9">
        <w:rPr>
          <w:rFonts w:ascii="Times New Roman" w:hAnsi="Times New Roman" w:cs="Times New Roman"/>
          <w:noProof/>
          <w:sz w:val="24"/>
          <w:szCs w:val="24"/>
        </w:rPr>
        <w:t>evidence</w:t>
      </w:r>
      <w:r w:rsidR="002E538B">
        <w:rPr>
          <w:rFonts w:ascii="Times New Roman" w:hAnsi="Times New Roman" w:cs="Times New Roman"/>
          <w:noProof/>
          <w:sz w:val="24"/>
          <w:szCs w:val="24"/>
        </w:rPr>
        <w:t xml:space="preserve"> of the absorbtion of metals from the e</w:t>
      </w:r>
      <w:r w:rsidR="00122AA1">
        <w:rPr>
          <w:rFonts w:ascii="Times New Roman" w:hAnsi="Times New Roman" w:cs="Times New Roman"/>
          <w:noProof/>
          <w:sz w:val="24"/>
          <w:szCs w:val="24"/>
        </w:rPr>
        <w:t>n</w:t>
      </w:r>
      <w:r w:rsidR="002E538B">
        <w:rPr>
          <w:rFonts w:ascii="Times New Roman" w:hAnsi="Times New Roman" w:cs="Times New Roman"/>
          <w:noProof/>
          <w:sz w:val="24"/>
          <w:szCs w:val="24"/>
        </w:rPr>
        <w:t>v</w:t>
      </w:r>
      <w:r w:rsidR="00482EC4">
        <w:rPr>
          <w:rFonts w:ascii="Times New Roman" w:hAnsi="Times New Roman" w:cs="Times New Roman"/>
          <w:noProof/>
          <w:sz w:val="24"/>
          <w:szCs w:val="24"/>
        </w:rPr>
        <w:t>io</w:t>
      </w:r>
      <w:r w:rsidR="00122AA1">
        <w:rPr>
          <w:rFonts w:ascii="Times New Roman" w:hAnsi="Times New Roman" w:cs="Times New Roman"/>
          <w:noProof/>
          <w:sz w:val="24"/>
          <w:szCs w:val="24"/>
        </w:rPr>
        <w:t>n</w:t>
      </w:r>
      <w:r w:rsidR="00482EC4">
        <w:rPr>
          <w:rFonts w:ascii="Times New Roman" w:hAnsi="Times New Roman" w:cs="Times New Roman"/>
          <w:noProof/>
          <w:sz w:val="24"/>
          <w:szCs w:val="24"/>
        </w:rPr>
        <w:t>ment</w:t>
      </w:r>
      <w:r w:rsidR="002E538B">
        <w:rPr>
          <w:rFonts w:ascii="Times New Roman" w:hAnsi="Times New Roman" w:cs="Times New Roman"/>
          <w:noProof/>
          <w:sz w:val="24"/>
          <w:szCs w:val="24"/>
        </w:rPr>
        <w:t xml:space="preserve"> f</w:t>
      </w:r>
      <w:r w:rsidR="006A58EE">
        <w:rPr>
          <w:rFonts w:ascii="Times New Roman" w:hAnsi="Times New Roman" w:cs="Times New Roman"/>
          <w:noProof/>
          <w:sz w:val="24"/>
          <w:szCs w:val="24"/>
        </w:rPr>
        <w:t>rom</w:t>
      </w:r>
      <w:r w:rsidR="002E538B">
        <w:rPr>
          <w:rFonts w:ascii="Times New Roman" w:hAnsi="Times New Roman" w:cs="Times New Roman"/>
          <w:noProof/>
          <w:sz w:val="24"/>
          <w:szCs w:val="24"/>
        </w:rPr>
        <w:t xml:space="preserve"> local pol</w:t>
      </w:r>
      <w:r w:rsidR="00482EC4">
        <w:rPr>
          <w:rFonts w:ascii="Times New Roman" w:hAnsi="Times New Roman" w:cs="Times New Roman"/>
          <w:noProof/>
          <w:sz w:val="24"/>
          <w:szCs w:val="24"/>
        </w:rPr>
        <w:t>l</w:t>
      </w:r>
      <w:r w:rsidR="002E538B">
        <w:rPr>
          <w:rFonts w:ascii="Times New Roman" w:hAnsi="Times New Roman" w:cs="Times New Roman"/>
          <w:noProof/>
          <w:sz w:val="24"/>
          <w:szCs w:val="24"/>
        </w:rPr>
        <w:t>utants</w:t>
      </w:r>
      <w:r w:rsidR="6D3A2D72" w:rsidRPr="6D3A2D72">
        <w:rPr>
          <w:rFonts w:ascii="Times New Roman" w:hAnsi="Times New Roman" w:cs="Times New Roman"/>
          <w:noProof/>
          <w:sz w:val="24"/>
          <w:szCs w:val="24"/>
        </w:rPr>
        <w:t>.</w:t>
      </w:r>
      <w:r w:rsidR="312A4DA9" w:rsidRPr="312A4DA9">
        <w:rPr>
          <w:rFonts w:ascii="Times New Roman" w:hAnsi="Times New Roman" w:cs="Times New Roman"/>
          <w:noProof/>
          <w:sz w:val="24"/>
          <w:szCs w:val="24"/>
        </w:rPr>
        <w:t xml:space="preserve"> </w:t>
      </w:r>
      <w:r w:rsidR="32C61E0A" w:rsidRPr="32C61E0A">
        <w:rPr>
          <w:rFonts w:ascii="Times New Roman" w:hAnsi="Times New Roman" w:cs="Times New Roman"/>
          <w:noProof/>
          <w:sz w:val="24"/>
          <w:szCs w:val="24"/>
        </w:rPr>
        <w:t>It</w:t>
      </w:r>
      <w:r w:rsidR="00994390">
        <w:rPr>
          <w:rFonts w:ascii="Times New Roman" w:hAnsi="Times New Roman" w:cs="Times New Roman"/>
          <w:noProof/>
          <w:sz w:val="24"/>
          <w:szCs w:val="24"/>
        </w:rPr>
        <w:t xml:space="preserve"> also</w:t>
      </w:r>
      <w:r w:rsidR="00994390">
        <w:rPr>
          <w:rFonts w:ascii="Times New Roman" w:hAnsi="Times New Roman" w:cs="Times New Roman"/>
          <w:noProof/>
          <w:sz w:val="24"/>
          <w:szCs w:val="24"/>
        </w:rPr>
        <w:t xml:space="preserve"> </w:t>
      </w:r>
      <w:r w:rsidR="2E53FCFE" w:rsidRPr="2E53FCFE">
        <w:rPr>
          <w:rFonts w:ascii="Times New Roman" w:hAnsi="Times New Roman" w:cs="Times New Roman"/>
          <w:noProof/>
          <w:sz w:val="24"/>
          <w:szCs w:val="24"/>
        </w:rPr>
        <w:t>argues</w:t>
      </w:r>
      <w:r w:rsidR="00052F44">
        <w:rPr>
          <w:rFonts w:ascii="Times New Roman" w:hAnsi="Times New Roman" w:cs="Times New Roman"/>
          <w:noProof/>
          <w:sz w:val="24"/>
          <w:szCs w:val="24"/>
        </w:rPr>
        <w:t xml:space="preserve"> </w:t>
      </w:r>
      <w:r w:rsidR="00285AD4">
        <w:rPr>
          <w:rFonts w:ascii="Times New Roman" w:hAnsi="Times New Roman" w:cs="Times New Roman"/>
          <w:noProof/>
          <w:sz w:val="24"/>
          <w:szCs w:val="24"/>
        </w:rPr>
        <w:t xml:space="preserve">for </w:t>
      </w:r>
      <w:r w:rsidR="2E53FCFE" w:rsidRPr="2E53FCFE">
        <w:rPr>
          <w:rFonts w:ascii="Times New Roman" w:hAnsi="Times New Roman" w:cs="Times New Roman"/>
          <w:noProof/>
          <w:sz w:val="24"/>
          <w:szCs w:val="24"/>
        </w:rPr>
        <w:t>the</w:t>
      </w:r>
      <w:r w:rsidR="2F76510A" w:rsidRPr="2F76510A">
        <w:rPr>
          <w:rFonts w:ascii="Times New Roman" w:hAnsi="Times New Roman" w:cs="Times New Roman"/>
          <w:noProof/>
          <w:sz w:val="24"/>
          <w:szCs w:val="24"/>
        </w:rPr>
        <w:t xml:space="preserve"> further</w:t>
      </w:r>
      <w:r w:rsidR="2E53FCFE" w:rsidRPr="2E53FCFE">
        <w:rPr>
          <w:rFonts w:ascii="Times New Roman" w:hAnsi="Times New Roman" w:cs="Times New Roman"/>
          <w:noProof/>
          <w:sz w:val="24"/>
          <w:szCs w:val="24"/>
        </w:rPr>
        <w:t xml:space="preserve"> application </w:t>
      </w:r>
      <w:r w:rsidR="4EBAF116" w:rsidRPr="4EBAF116">
        <w:rPr>
          <w:rFonts w:ascii="Times New Roman" w:hAnsi="Times New Roman" w:cs="Times New Roman"/>
          <w:noProof/>
          <w:sz w:val="24"/>
          <w:szCs w:val="24"/>
        </w:rPr>
        <w:t>of</w:t>
      </w:r>
      <w:r w:rsidR="4EBAF116" w:rsidRPr="4EBAF116">
        <w:rPr>
          <w:rFonts w:ascii="Times New Roman" w:hAnsi="Times New Roman" w:cs="Times New Roman"/>
          <w:noProof/>
          <w:sz w:val="24"/>
          <w:szCs w:val="24"/>
        </w:rPr>
        <w:t xml:space="preserve"> </w:t>
      </w:r>
      <w:r w:rsidR="4F63C8CD" w:rsidRPr="4F63C8CD">
        <w:rPr>
          <w:rFonts w:ascii="Times New Roman" w:hAnsi="Times New Roman" w:cs="Times New Roman"/>
          <w:noProof/>
          <w:sz w:val="24"/>
          <w:szCs w:val="24"/>
        </w:rPr>
        <w:t>archeo-</w:t>
      </w:r>
      <w:r w:rsidR="4EBAF116" w:rsidRPr="4EBAF116">
        <w:rPr>
          <w:rFonts w:ascii="Times New Roman" w:hAnsi="Times New Roman" w:cs="Times New Roman"/>
          <w:noProof/>
          <w:sz w:val="24"/>
          <w:szCs w:val="24"/>
        </w:rPr>
        <w:t>metallurgical</w:t>
      </w:r>
      <w:r w:rsidR="00285AD4">
        <w:rPr>
          <w:rFonts w:ascii="Times New Roman" w:hAnsi="Times New Roman" w:cs="Times New Roman"/>
          <w:noProof/>
          <w:sz w:val="24"/>
          <w:szCs w:val="24"/>
        </w:rPr>
        <w:t xml:space="preserve"> bone study</w:t>
      </w:r>
      <w:r w:rsidR="00052F44">
        <w:rPr>
          <w:rFonts w:ascii="Times New Roman" w:hAnsi="Times New Roman" w:cs="Times New Roman"/>
          <w:noProof/>
          <w:sz w:val="24"/>
          <w:szCs w:val="24"/>
        </w:rPr>
        <w:t xml:space="preserve"> </w:t>
      </w:r>
      <w:r w:rsidR="651AAEF0" w:rsidRPr="651AAEF0">
        <w:rPr>
          <w:rFonts w:ascii="Times New Roman" w:hAnsi="Times New Roman" w:cs="Times New Roman"/>
          <w:noProof/>
          <w:sz w:val="24"/>
          <w:szCs w:val="24"/>
        </w:rPr>
        <w:t xml:space="preserve">in </w:t>
      </w:r>
      <w:r w:rsidR="3E1F03B6" w:rsidRPr="3E1F03B6">
        <w:rPr>
          <w:rFonts w:ascii="Times New Roman" w:hAnsi="Times New Roman" w:cs="Times New Roman"/>
          <w:noProof/>
          <w:sz w:val="24"/>
          <w:szCs w:val="24"/>
        </w:rPr>
        <w:t>both</w:t>
      </w:r>
      <w:r w:rsidR="16C66820" w:rsidRPr="16C66820">
        <w:rPr>
          <w:rFonts w:ascii="Times New Roman" w:hAnsi="Times New Roman" w:cs="Times New Roman"/>
          <w:noProof/>
          <w:sz w:val="24"/>
          <w:szCs w:val="24"/>
        </w:rPr>
        <w:t xml:space="preserve"> human and </w:t>
      </w:r>
      <w:r w:rsidR="651AAEF0" w:rsidRPr="651AAEF0">
        <w:rPr>
          <w:rFonts w:ascii="Times New Roman" w:hAnsi="Times New Roman" w:cs="Times New Roman"/>
          <w:noProof/>
          <w:sz w:val="24"/>
          <w:szCs w:val="24"/>
        </w:rPr>
        <w:t>animal</w:t>
      </w:r>
      <w:r w:rsidR="00D641AD">
        <w:rPr>
          <w:rFonts w:ascii="Times New Roman" w:hAnsi="Times New Roman" w:cs="Times New Roman"/>
          <w:noProof/>
          <w:sz w:val="24"/>
          <w:szCs w:val="24"/>
        </w:rPr>
        <w:t xml:space="preserve"> </w:t>
      </w:r>
      <w:r w:rsidR="6BAF6612" w:rsidRPr="6BAF6612">
        <w:rPr>
          <w:rFonts w:ascii="Times New Roman" w:hAnsi="Times New Roman" w:cs="Times New Roman"/>
          <w:noProof/>
          <w:sz w:val="24"/>
          <w:szCs w:val="24"/>
        </w:rPr>
        <w:t>remains</w:t>
      </w:r>
      <w:r w:rsidR="651AAEF0" w:rsidRPr="651AAEF0">
        <w:rPr>
          <w:rFonts w:ascii="Times New Roman" w:hAnsi="Times New Roman" w:cs="Times New Roman"/>
          <w:noProof/>
          <w:sz w:val="24"/>
          <w:szCs w:val="24"/>
        </w:rPr>
        <w:t>.</w:t>
      </w:r>
      <w:r w:rsidR="66F15DAB" w:rsidRPr="66F15DAB">
        <w:rPr>
          <w:rFonts w:ascii="Times New Roman" w:hAnsi="Times New Roman" w:cs="Times New Roman"/>
          <w:noProof/>
          <w:sz w:val="24"/>
          <w:szCs w:val="24"/>
        </w:rPr>
        <w:t xml:space="preserve"> </w:t>
      </w:r>
      <w:r w:rsidR="3E1F03B6" w:rsidRPr="3E1F03B6">
        <w:rPr>
          <w:rFonts w:ascii="Times New Roman" w:hAnsi="Times New Roman" w:cs="Times New Roman"/>
          <w:noProof/>
          <w:sz w:val="24"/>
          <w:szCs w:val="24"/>
        </w:rPr>
        <w:t>Whilst</w:t>
      </w:r>
      <w:r w:rsidR="00285AD4">
        <w:rPr>
          <w:rFonts w:ascii="Times New Roman" w:hAnsi="Times New Roman" w:cs="Times New Roman"/>
          <w:noProof/>
          <w:sz w:val="24"/>
          <w:szCs w:val="24"/>
        </w:rPr>
        <w:t xml:space="preserve"> there are </w:t>
      </w:r>
      <w:r w:rsidR="3E1F03B6" w:rsidRPr="3E1F03B6">
        <w:rPr>
          <w:rFonts w:ascii="Times New Roman" w:hAnsi="Times New Roman" w:cs="Times New Roman"/>
          <w:noProof/>
          <w:sz w:val="24"/>
          <w:szCs w:val="24"/>
        </w:rPr>
        <w:t>very</w:t>
      </w:r>
      <w:r w:rsidR="00285AD4">
        <w:rPr>
          <w:rFonts w:ascii="Times New Roman" w:hAnsi="Times New Roman" w:cs="Times New Roman"/>
          <w:noProof/>
          <w:sz w:val="24"/>
          <w:szCs w:val="24"/>
        </w:rPr>
        <w:t xml:space="preserve"> few </w:t>
      </w:r>
      <w:r w:rsidR="17E8BC2C" w:rsidRPr="17E8BC2C">
        <w:rPr>
          <w:rFonts w:ascii="Times New Roman" w:hAnsi="Times New Roman" w:cs="Times New Roman"/>
          <w:noProof/>
          <w:sz w:val="24"/>
          <w:szCs w:val="24"/>
        </w:rPr>
        <w:t>academics who approach</w:t>
      </w:r>
      <w:r w:rsidR="00285AD4">
        <w:rPr>
          <w:rFonts w:ascii="Times New Roman" w:hAnsi="Times New Roman" w:cs="Times New Roman"/>
          <w:noProof/>
          <w:sz w:val="24"/>
          <w:szCs w:val="24"/>
        </w:rPr>
        <w:t xml:space="preserve"> this study from </w:t>
      </w:r>
      <w:r w:rsidR="17E8BC2C" w:rsidRPr="17E8BC2C">
        <w:rPr>
          <w:rFonts w:ascii="Times New Roman" w:hAnsi="Times New Roman" w:cs="Times New Roman"/>
          <w:noProof/>
          <w:sz w:val="24"/>
          <w:szCs w:val="24"/>
        </w:rPr>
        <w:t>an animal bone-analysis</w:t>
      </w:r>
      <w:r w:rsidR="00285AD4">
        <w:rPr>
          <w:rFonts w:ascii="Times New Roman" w:hAnsi="Times New Roman" w:cs="Times New Roman"/>
          <w:noProof/>
          <w:sz w:val="24"/>
          <w:szCs w:val="24"/>
        </w:rPr>
        <w:t xml:space="preserve"> </w:t>
      </w:r>
      <w:r w:rsidR="00285AD4">
        <w:rPr>
          <w:rFonts w:ascii="Times New Roman" w:hAnsi="Times New Roman" w:cs="Times New Roman"/>
          <w:noProof/>
          <w:sz w:val="24"/>
          <w:szCs w:val="24"/>
        </w:rPr>
        <w:t>standpoint, this</w:t>
      </w:r>
      <w:r w:rsidR="00D641AD">
        <w:rPr>
          <w:rFonts w:ascii="Times New Roman" w:hAnsi="Times New Roman" w:cs="Times New Roman"/>
          <w:noProof/>
          <w:sz w:val="24"/>
          <w:szCs w:val="24"/>
        </w:rPr>
        <w:t xml:space="preserve"> </w:t>
      </w:r>
      <w:r w:rsidR="6021C82F" w:rsidRPr="6021C82F">
        <w:rPr>
          <w:rFonts w:ascii="Times New Roman" w:hAnsi="Times New Roman" w:cs="Times New Roman"/>
          <w:noProof/>
          <w:sz w:val="24"/>
          <w:szCs w:val="24"/>
        </w:rPr>
        <w:t>explanation</w:t>
      </w:r>
      <w:r w:rsidR="00285AD4">
        <w:rPr>
          <w:rFonts w:ascii="Times New Roman" w:hAnsi="Times New Roman" w:cs="Times New Roman"/>
          <w:noProof/>
          <w:sz w:val="24"/>
          <w:szCs w:val="24"/>
        </w:rPr>
        <w:t xml:space="preserve"> furthers the </w:t>
      </w:r>
      <w:r w:rsidR="6021C82F" w:rsidRPr="6021C82F">
        <w:rPr>
          <w:rFonts w:ascii="Times New Roman" w:hAnsi="Times New Roman" w:cs="Times New Roman"/>
          <w:noProof/>
          <w:sz w:val="24"/>
          <w:szCs w:val="24"/>
        </w:rPr>
        <w:t>possibilities</w:t>
      </w:r>
      <w:r w:rsidR="00285AD4">
        <w:rPr>
          <w:rFonts w:ascii="Times New Roman" w:hAnsi="Times New Roman" w:cs="Times New Roman"/>
          <w:noProof/>
          <w:sz w:val="24"/>
          <w:szCs w:val="24"/>
        </w:rPr>
        <w:t xml:space="preserve"> and </w:t>
      </w:r>
      <w:r w:rsidR="6021C82F" w:rsidRPr="6021C82F">
        <w:rPr>
          <w:rFonts w:ascii="Times New Roman" w:hAnsi="Times New Roman" w:cs="Times New Roman"/>
          <w:noProof/>
          <w:sz w:val="24"/>
          <w:szCs w:val="24"/>
        </w:rPr>
        <w:t>connections</w:t>
      </w:r>
      <w:r w:rsidR="00285AD4">
        <w:rPr>
          <w:rFonts w:ascii="Times New Roman" w:hAnsi="Times New Roman" w:cs="Times New Roman"/>
          <w:noProof/>
          <w:sz w:val="24"/>
          <w:szCs w:val="24"/>
        </w:rPr>
        <w:t xml:space="preserve"> this </w:t>
      </w:r>
      <w:r w:rsidR="00D641AD">
        <w:rPr>
          <w:rFonts w:ascii="Times New Roman" w:hAnsi="Times New Roman" w:cs="Times New Roman"/>
          <w:noProof/>
          <w:sz w:val="24"/>
          <w:szCs w:val="24"/>
        </w:rPr>
        <w:t xml:space="preserve">study </w:t>
      </w:r>
      <w:r w:rsidR="00285AD4">
        <w:rPr>
          <w:rFonts w:ascii="Times New Roman" w:hAnsi="Times New Roman" w:cs="Times New Roman"/>
          <w:noProof/>
          <w:sz w:val="24"/>
          <w:szCs w:val="24"/>
        </w:rPr>
        <w:t>can</w:t>
      </w:r>
      <w:r w:rsidR="00285AD4">
        <w:rPr>
          <w:rFonts w:ascii="Times New Roman" w:hAnsi="Times New Roman" w:cs="Times New Roman"/>
          <w:noProof/>
          <w:sz w:val="24"/>
          <w:szCs w:val="24"/>
        </w:rPr>
        <w:t xml:space="preserve"> </w:t>
      </w:r>
      <w:r w:rsidR="1C31A7F9" w:rsidRPr="1C31A7F9">
        <w:rPr>
          <w:rFonts w:ascii="Times New Roman" w:hAnsi="Times New Roman" w:cs="Times New Roman"/>
          <w:noProof/>
          <w:sz w:val="24"/>
          <w:szCs w:val="24"/>
        </w:rPr>
        <w:t>support</w:t>
      </w:r>
      <w:r w:rsidR="1C31A7F9" w:rsidRPr="1C31A7F9">
        <w:rPr>
          <w:rFonts w:ascii="Times New Roman" w:hAnsi="Times New Roman" w:cs="Times New Roman"/>
          <w:noProof/>
          <w:sz w:val="24"/>
          <w:szCs w:val="24"/>
        </w:rPr>
        <w:t xml:space="preserve"> </w:t>
      </w:r>
      <w:r w:rsidR="00D35DF6">
        <w:rPr>
          <w:rFonts w:ascii="Times New Roman" w:hAnsi="Times New Roman" w:cs="Times New Roman"/>
          <w:noProof/>
          <w:sz w:val="24"/>
          <w:szCs w:val="24"/>
        </w:rPr>
        <w:t xml:space="preserve">in the representation of </w:t>
      </w:r>
      <w:r w:rsidR="051D8F70" w:rsidRPr="051D8F70">
        <w:rPr>
          <w:rFonts w:ascii="Times New Roman" w:hAnsi="Times New Roman" w:cs="Times New Roman"/>
          <w:noProof/>
          <w:sz w:val="24"/>
          <w:szCs w:val="24"/>
        </w:rPr>
        <w:t xml:space="preserve">the </w:t>
      </w:r>
      <w:r w:rsidR="543739F0" w:rsidRPr="543739F0">
        <w:rPr>
          <w:rFonts w:ascii="Times New Roman" w:hAnsi="Times New Roman" w:cs="Times New Roman"/>
          <w:noProof/>
          <w:sz w:val="24"/>
          <w:szCs w:val="24"/>
        </w:rPr>
        <w:t>advancement of metalworking technologie</w:t>
      </w:r>
      <w:r w:rsidR="543739F0" w:rsidRPr="543739F0">
        <w:rPr>
          <w:rFonts w:ascii="Times New Roman" w:hAnsi="Times New Roman" w:cs="Times New Roman"/>
          <w:noProof/>
          <w:sz w:val="24"/>
          <w:szCs w:val="24"/>
        </w:rPr>
        <w:t>s</w:t>
      </w:r>
      <w:r w:rsidR="5B28E16E" w:rsidRPr="5B28E16E">
        <w:rPr>
          <w:rFonts w:ascii="Times New Roman" w:hAnsi="Times New Roman" w:cs="Times New Roman"/>
          <w:noProof/>
          <w:sz w:val="24"/>
          <w:szCs w:val="24"/>
        </w:rPr>
        <w:t>.</w:t>
      </w:r>
    </w:p>
    <w:p w14:paraId="55EC9470" w14:textId="28432672" w:rsidR="00057F2A" w:rsidRDefault="00057F2A" w:rsidP="00FA4E0A">
      <w:pPr>
        <w:rPr>
          <w:rFonts w:ascii="Times New Roman" w:hAnsi="Times New Roman" w:cs="Times New Roman"/>
          <w:noProof/>
          <w:sz w:val="24"/>
          <w:szCs w:val="24"/>
        </w:rPr>
      </w:pPr>
      <w:r>
        <w:rPr>
          <w:noProof/>
        </w:rPr>
        <w:drawing>
          <wp:inline distT="0" distB="0" distL="0" distR="0" wp14:anchorId="0B833CED" wp14:editId="34FE18CC">
            <wp:extent cx="3837709" cy="2282986"/>
            <wp:effectExtent l="0" t="0" r="0" b="3175"/>
            <wp:docPr id="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15">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5EFC673C-5381-48D2-B601-F876FB89E161}"/>
                        </a:ext>
                      </a:extLst>
                    </a:blip>
                    <a:stretch>
                      <a:fillRect/>
                    </a:stretch>
                  </pic:blipFill>
                  <pic:spPr>
                    <a:xfrm>
                      <a:off x="0" y="0"/>
                      <a:ext cx="3850883" cy="2290823"/>
                    </a:xfrm>
                    <a:prstGeom prst="rect">
                      <a:avLst/>
                    </a:prstGeom>
                  </pic:spPr>
                </pic:pic>
              </a:graphicData>
            </a:graphic>
          </wp:inline>
        </w:drawing>
      </w:r>
    </w:p>
    <w:p w14:paraId="3326A7AD" w14:textId="6B2CED0B" w:rsidR="00C36EBA" w:rsidRPr="00C36EBA" w:rsidRDefault="00C36EBA" w:rsidP="00FA4E0A">
      <w:pPr>
        <w:rPr>
          <w:rFonts w:ascii="Times New Roman" w:hAnsi="Times New Roman" w:cs="Times New Roman"/>
          <w:sz w:val="20"/>
          <w:szCs w:val="20"/>
        </w:rPr>
      </w:pPr>
      <w:r w:rsidRPr="00C36EBA">
        <w:rPr>
          <w:rFonts w:ascii="Times New Roman" w:hAnsi="Times New Roman" w:cs="Times New Roman"/>
          <w:sz w:val="20"/>
          <w:szCs w:val="20"/>
        </w:rPr>
        <w:t>fig.</w:t>
      </w:r>
      <w:r>
        <w:rPr>
          <w:rFonts w:ascii="Times New Roman" w:hAnsi="Times New Roman" w:cs="Times New Roman"/>
          <w:sz w:val="20"/>
          <w:szCs w:val="20"/>
        </w:rPr>
        <w:t>3</w:t>
      </w:r>
      <w:r w:rsidRPr="00C36EBA">
        <w:rPr>
          <w:rFonts w:ascii="Times New Roman" w:hAnsi="Times New Roman" w:cs="Times New Roman"/>
          <w:sz w:val="20"/>
          <w:szCs w:val="20"/>
        </w:rPr>
        <w:t xml:space="preserve"> </w:t>
      </w:r>
      <w:r w:rsidR="372638FB" w:rsidRPr="372638FB">
        <w:rPr>
          <w:rFonts w:ascii="Times New Roman" w:hAnsi="Times New Roman" w:cs="Times New Roman"/>
          <w:sz w:val="20"/>
          <w:szCs w:val="20"/>
        </w:rPr>
        <w:t>Showing</w:t>
      </w:r>
      <w:r w:rsidRPr="00C36EBA">
        <w:rPr>
          <w:rFonts w:ascii="Times New Roman" w:hAnsi="Times New Roman" w:cs="Times New Roman"/>
          <w:sz w:val="20"/>
          <w:szCs w:val="20"/>
        </w:rPr>
        <w:t xml:space="preserve"> a mean </w:t>
      </w:r>
      <w:r w:rsidRPr="00C36EBA">
        <w:rPr>
          <w:rFonts w:ascii="Times New Roman" w:hAnsi="Times New Roman" w:cs="Times New Roman"/>
          <w:sz w:val="20"/>
          <w:szCs w:val="20"/>
        </w:rPr>
        <w:t>concentration</w:t>
      </w:r>
      <w:r w:rsidRPr="00C36EBA">
        <w:rPr>
          <w:rFonts w:ascii="Times New Roman" w:hAnsi="Times New Roman" w:cs="Times New Roman"/>
          <w:sz w:val="20"/>
          <w:szCs w:val="20"/>
        </w:rPr>
        <w:t xml:space="preserve"> </w:t>
      </w:r>
      <w:r w:rsidR="6A96F7CA" w:rsidRPr="6A96F7CA">
        <w:rPr>
          <w:rFonts w:ascii="Times New Roman" w:hAnsi="Times New Roman" w:cs="Times New Roman"/>
          <w:sz w:val="20"/>
          <w:szCs w:val="20"/>
        </w:rPr>
        <w:t xml:space="preserve">of metals </w:t>
      </w:r>
      <w:r w:rsidR="0AFDEBE3" w:rsidRPr="0AFDEBE3">
        <w:rPr>
          <w:rFonts w:ascii="Times New Roman" w:hAnsi="Times New Roman" w:cs="Times New Roman"/>
          <w:sz w:val="20"/>
          <w:szCs w:val="20"/>
        </w:rPr>
        <w:t>in bone</w:t>
      </w:r>
      <w:r w:rsidRPr="00C36EBA">
        <w:rPr>
          <w:rFonts w:ascii="Times New Roman" w:hAnsi="Times New Roman" w:cs="Times New Roman"/>
          <w:sz w:val="20"/>
          <w:szCs w:val="20"/>
        </w:rPr>
        <w:t xml:space="preserve"> </w:t>
      </w:r>
      <w:r w:rsidR="3FA2A7D9" w:rsidRPr="3FA2A7D9">
        <w:rPr>
          <w:rFonts w:ascii="Times New Roman" w:hAnsi="Times New Roman" w:cs="Times New Roman"/>
          <w:sz w:val="20"/>
          <w:szCs w:val="20"/>
        </w:rPr>
        <w:t>from</w:t>
      </w:r>
      <w:r w:rsidRPr="00C36EBA">
        <w:rPr>
          <w:rFonts w:ascii="Times New Roman" w:hAnsi="Times New Roman" w:cs="Times New Roman"/>
          <w:sz w:val="20"/>
          <w:szCs w:val="20"/>
        </w:rPr>
        <w:t xml:space="preserve"> analysis </w:t>
      </w:r>
      <w:r w:rsidR="3FA2A7D9" w:rsidRPr="3FA2A7D9">
        <w:rPr>
          <w:rFonts w:ascii="Times New Roman" w:hAnsi="Times New Roman" w:cs="Times New Roman"/>
          <w:sz w:val="20"/>
          <w:szCs w:val="20"/>
        </w:rPr>
        <w:t xml:space="preserve">of </w:t>
      </w:r>
      <w:r w:rsidR="00045A23">
        <w:rPr>
          <w:rFonts w:ascii="Times New Roman" w:hAnsi="Times New Roman" w:cs="Times New Roman"/>
          <w:sz w:val="20"/>
          <w:szCs w:val="20"/>
        </w:rPr>
        <w:t>Byzantine</w:t>
      </w:r>
      <w:r w:rsidRPr="00C36EBA">
        <w:rPr>
          <w:rFonts w:ascii="Times New Roman" w:hAnsi="Times New Roman" w:cs="Times New Roman"/>
          <w:sz w:val="20"/>
          <w:szCs w:val="20"/>
        </w:rPr>
        <w:t xml:space="preserve"> period </w:t>
      </w:r>
      <w:r w:rsidR="3BE44162" w:rsidRPr="3BE44162">
        <w:rPr>
          <w:rFonts w:ascii="Times New Roman" w:hAnsi="Times New Roman" w:cs="Times New Roman"/>
          <w:sz w:val="20"/>
          <w:szCs w:val="20"/>
        </w:rPr>
        <w:t xml:space="preserve">remains, </w:t>
      </w:r>
      <w:r w:rsidRPr="00C36EBA">
        <w:rPr>
          <w:rFonts w:ascii="Times New Roman" w:hAnsi="Times New Roman" w:cs="Times New Roman"/>
          <w:sz w:val="20"/>
          <w:szCs w:val="20"/>
        </w:rPr>
        <w:t xml:space="preserve">presenting </w:t>
      </w:r>
      <w:r w:rsidRPr="00C36EBA">
        <w:rPr>
          <w:rFonts w:ascii="Times New Roman" w:hAnsi="Times New Roman" w:cs="Times New Roman"/>
          <w:sz w:val="20"/>
          <w:szCs w:val="20"/>
        </w:rPr>
        <w:t>differences</w:t>
      </w:r>
      <w:r w:rsidRPr="00C36EBA">
        <w:rPr>
          <w:rFonts w:ascii="Times New Roman" w:hAnsi="Times New Roman" w:cs="Times New Roman"/>
          <w:sz w:val="20"/>
          <w:szCs w:val="20"/>
        </w:rPr>
        <w:t xml:space="preserve"> in the amounts </w:t>
      </w:r>
      <w:r w:rsidR="62DFEC9C" w:rsidRPr="62DFEC9C">
        <w:rPr>
          <w:rFonts w:ascii="Times New Roman" w:hAnsi="Times New Roman" w:cs="Times New Roman"/>
          <w:sz w:val="20"/>
          <w:szCs w:val="20"/>
        </w:rPr>
        <w:t>of</w:t>
      </w:r>
      <w:r w:rsidR="62DFEC9C" w:rsidRPr="62DFEC9C">
        <w:rPr>
          <w:rFonts w:ascii="Times New Roman" w:hAnsi="Times New Roman" w:cs="Times New Roman"/>
          <w:sz w:val="20"/>
          <w:szCs w:val="20"/>
        </w:rPr>
        <w:t xml:space="preserve"> </w:t>
      </w:r>
      <w:r w:rsidR="1C42B0FA" w:rsidRPr="1C42B0FA">
        <w:rPr>
          <w:rFonts w:ascii="Times New Roman" w:hAnsi="Times New Roman" w:cs="Times New Roman"/>
          <w:sz w:val="20"/>
          <w:szCs w:val="20"/>
        </w:rPr>
        <w:t>metals</w:t>
      </w:r>
      <w:r w:rsidR="1C42B0FA" w:rsidRPr="1C42B0FA">
        <w:rPr>
          <w:rFonts w:ascii="Times New Roman" w:hAnsi="Times New Roman" w:cs="Times New Roman"/>
          <w:sz w:val="20"/>
          <w:szCs w:val="20"/>
        </w:rPr>
        <w:t xml:space="preserve"> </w:t>
      </w:r>
      <w:r w:rsidRPr="00C36EBA">
        <w:rPr>
          <w:rFonts w:ascii="Times New Roman" w:hAnsi="Times New Roman" w:cs="Times New Roman"/>
          <w:sz w:val="20"/>
          <w:szCs w:val="20"/>
        </w:rPr>
        <w:t>(Martınez-Garcıa 2005)</w:t>
      </w:r>
    </w:p>
    <w:p w14:paraId="096A2315" w14:textId="2E6A9C95" w:rsidR="00FA4E0A" w:rsidRPr="00AE0A04" w:rsidRDefault="00AC489B" w:rsidP="00FA4E0A">
      <w:pPr>
        <w:rPr>
          <w:rFonts w:ascii="Times New Roman" w:hAnsi="Times New Roman" w:cs="Times New Roman"/>
          <w:sz w:val="24"/>
          <w:szCs w:val="24"/>
        </w:rPr>
      </w:pPr>
      <w:r>
        <w:rPr>
          <w:rFonts w:ascii="Times New Roman" w:hAnsi="Times New Roman" w:cs="Times New Roman"/>
          <w:sz w:val="24"/>
          <w:szCs w:val="24"/>
        </w:rPr>
        <w:lastRenderedPageBreak/>
        <w:t>Thus</w:t>
      </w:r>
      <w:r w:rsidR="00285AD4">
        <w:rPr>
          <w:rFonts w:ascii="Times New Roman" w:hAnsi="Times New Roman" w:cs="Times New Roman"/>
          <w:sz w:val="24"/>
          <w:szCs w:val="24"/>
        </w:rPr>
        <w:t>,</w:t>
      </w:r>
      <w:r>
        <w:rPr>
          <w:rFonts w:ascii="Times New Roman" w:hAnsi="Times New Roman" w:cs="Times New Roman"/>
          <w:sz w:val="24"/>
          <w:szCs w:val="24"/>
        </w:rPr>
        <w:t xml:space="preserve"> we find </w:t>
      </w:r>
      <w:r w:rsidR="00B22DBF">
        <w:rPr>
          <w:rFonts w:ascii="Times New Roman" w:hAnsi="Times New Roman" w:cs="Times New Roman"/>
          <w:sz w:val="24"/>
          <w:szCs w:val="24"/>
        </w:rPr>
        <w:t xml:space="preserve">that to </w:t>
      </w:r>
      <w:r w:rsidR="00057F2A">
        <w:rPr>
          <w:rFonts w:ascii="Times New Roman" w:hAnsi="Times New Roman" w:cs="Times New Roman"/>
          <w:sz w:val="24"/>
          <w:szCs w:val="24"/>
        </w:rPr>
        <w:t>analyse</w:t>
      </w:r>
      <w:r w:rsidR="00B22DBF">
        <w:rPr>
          <w:rFonts w:ascii="Times New Roman" w:hAnsi="Times New Roman" w:cs="Times New Roman"/>
          <w:sz w:val="24"/>
          <w:szCs w:val="24"/>
        </w:rPr>
        <w:t xml:space="preserve"> the development </w:t>
      </w:r>
      <w:r w:rsidR="00FA4E0A" w:rsidRPr="00AE0A04">
        <w:rPr>
          <w:rFonts w:ascii="Times New Roman" w:hAnsi="Times New Roman" w:cs="Times New Roman"/>
          <w:sz w:val="24"/>
          <w:szCs w:val="24"/>
        </w:rPr>
        <w:t xml:space="preserve">and change of metal concentrations </w:t>
      </w:r>
      <w:r w:rsidR="00057F2A">
        <w:rPr>
          <w:rFonts w:ascii="Times New Roman" w:hAnsi="Times New Roman" w:cs="Times New Roman"/>
          <w:sz w:val="24"/>
          <w:szCs w:val="24"/>
        </w:rPr>
        <w:t>and their linkages to</w:t>
      </w:r>
      <w:r w:rsidR="00FA4E0A" w:rsidRPr="00AE0A04">
        <w:rPr>
          <w:rFonts w:ascii="Times New Roman" w:hAnsi="Times New Roman" w:cs="Times New Roman"/>
          <w:sz w:val="24"/>
          <w:szCs w:val="24"/>
        </w:rPr>
        <w:t xml:space="preserve"> periods of history</w:t>
      </w:r>
      <w:r w:rsidR="67C0A71F" w:rsidRPr="67C0A71F">
        <w:rPr>
          <w:rFonts w:ascii="Times New Roman" w:hAnsi="Times New Roman" w:cs="Times New Roman"/>
          <w:sz w:val="24"/>
          <w:szCs w:val="24"/>
        </w:rPr>
        <w:t>,</w:t>
      </w:r>
      <w:r w:rsidR="00FA4E0A" w:rsidRPr="00AE0A04">
        <w:rPr>
          <w:rFonts w:ascii="Times New Roman" w:hAnsi="Times New Roman" w:cs="Times New Roman"/>
          <w:sz w:val="24"/>
          <w:szCs w:val="24"/>
        </w:rPr>
        <w:t xml:space="preserve"> </w:t>
      </w:r>
      <w:r w:rsidR="00057F2A">
        <w:rPr>
          <w:rFonts w:ascii="Times New Roman" w:hAnsi="Times New Roman" w:cs="Times New Roman"/>
          <w:sz w:val="24"/>
          <w:szCs w:val="24"/>
        </w:rPr>
        <w:t xml:space="preserve">one must look into studies </w:t>
      </w:r>
      <w:r w:rsidR="640240A8" w:rsidRPr="640240A8">
        <w:rPr>
          <w:rFonts w:ascii="Times New Roman" w:hAnsi="Times New Roman" w:cs="Times New Roman"/>
          <w:sz w:val="24"/>
          <w:szCs w:val="24"/>
        </w:rPr>
        <w:t>that analyse</w:t>
      </w:r>
      <w:r w:rsidR="640240A8" w:rsidRPr="640240A8">
        <w:rPr>
          <w:rFonts w:ascii="Times New Roman" w:hAnsi="Times New Roman" w:cs="Times New Roman"/>
          <w:sz w:val="24"/>
          <w:szCs w:val="24"/>
        </w:rPr>
        <w:t xml:space="preserve"> </w:t>
      </w:r>
      <w:r w:rsidR="00057F2A">
        <w:rPr>
          <w:rFonts w:ascii="Times New Roman" w:hAnsi="Times New Roman" w:cs="Times New Roman"/>
          <w:sz w:val="24"/>
          <w:szCs w:val="24"/>
        </w:rPr>
        <w:t xml:space="preserve">these concentrations </w:t>
      </w:r>
      <w:r w:rsidR="66AF5C14" w:rsidRPr="66AF5C14">
        <w:rPr>
          <w:rFonts w:ascii="Times New Roman" w:hAnsi="Times New Roman" w:cs="Times New Roman"/>
          <w:sz w:val="24"/>
          <w:szCs w:val="24"/>
        </w:rPr>
        <w:t>against</w:t>
      </w:r>
      <w:r w:rsidR="00057F2A">
        <w:rPr>
          <w:rFonts w:ascii="Times New Roman" w:hAnsi="Times New Roman" w:cs="Times New Roman"/>
          <w:sz w:val="24"/>
          <w:szCs w:val="24"/>
        </w:rPr>
        <w:t xml:space="preserve"> </w:t>
      </w:r>
      <w:r w:rsidR="00057F2A">
        <w:rPr>
          <w:rFonts w:ascii="Times New Roman" w:hAnsi="Times New Roman" w:cs="Times New Roman"/>
          <w:sz w:val="24"/>
          <w:szCs w:val="24"/>
        </w:rPr>
        <w:t>the known historical context</w:t>
      </w:r>
      <w:r w:rsidR="00FA4E0A" w:rsidRPr="00AE0A04">
        <w:rPr>
          <w:rFonts w:ascii="Times New Roman" w:hAnsi="Times New Roman" w:cs="Times New Roman"/>
          <w:sz w:val="24"/>
          <w:szCs w:val="24"/>
        </w:rPr>
        <w:t xml:space="preserve">. </w:t>
      </w:r>
      <w:r w:rsidR="00057F2A">
        <w:rPr>
          <w:rFonts w:ascii="Times New Roman" w:hAnsi="Times New Roman" w:cs="Times New Roman"/>
          <w:sz w:val="24"/>
          <w:szCs w:val="24"/>
        </w:rPr>
        <w:t>This is presented from</w:t>
      </w:r>
      <w:r w:rsidR="00FA4E0A" w:rsidRPr="00AE0A04">
        <w:rPr>
          <w:rFonts w:ascii="Times New Roman" w:hAnsi="Times New Roman" w:cs="Times New Roman"/>
          <w:sz w:val="24"/>
          <w:szCs w:val="24"/>
        </w:rPr>
        <w:t xml:space="preserve"> </w:t>
      </w:r>
      <w:bookmarkStart w:id="1" w:name="_Hlk70884880"/>
      <w:r w:rsidR="00FA4E0A" w:rsidRPr="00AE0A04">
        <w:rPr>
          <w:rFonts w:ascii="Times New Roman" w:hAnsi="Times New Roman" w:cs="Times New Roman"/>
          <w:sz w:val="24"/>
          <w:szCs w:val="24"/>
        </w:rPr>
        <w:t xml:space="preserve">Martınez-Garcıa’s ‘Heavy metals in human bones in different historical epochs’ </w:t>
      </w:r>
      <w:r w:rsidR="0035645B">
        <w:rPr>
          <w:rFonts w:ascii="Times New Roman" w:hAnsi="Times New Roman" w:cs="Times New Roman"/>
          <w:sz w:val="24"/>
          <w:szCs w:val="24"/>
        </w:rPr>
        <w:t>(</w:t>
      </w:r>
      <w:r w:rsidR="0035645B" w:rsidRPr="00AE0A04">
        <w:rPr>
          <w:rFonts w:ascii="Times New Roman" w:hAnsi="Times New Roman" w:cs="Times New Roman"/>
          <w:sz w:val="24"/>
          <w:szCs w:val="24"/>
        </w:rPr>
        <w:t>Martınez-Garcıa</w:t>
      </w:r>
      <w:r w:rsidR="0035645B">
        <w:rPr>
          <w:rFonts w:ascii="Times New Roman" w:hAnsi="Times New Roman" w:cs="Times New Roman"/>
          <w:sz w:val="24"/>
          <w:szCs w:val="24"/>
        </w:rPr>
        <w:t xml:space="preserve">, </w:t>
      </w:r>
      <w:r w:rsidR="0035645B" w:rsidRPr="00AE0A04">
        <w:rPr>
          <w:rFonts w:ascii="Times New Roman" w:hAnsi="Times New Roman" w:cs="Times New Roman"/>
          <w:sz w:val="24"/>
          <w:szCs w:val="24"/>
        </w:rPr>
        <w:t>2005</w:t>
      </w:r>
      <w:r w:rsidR="0035645B">
        <w:rPr>
          <w:rFonts w:ascii="Times New Roman" w:hAnsi="Times New Roman" w:cs="Times New Roman"/>
          <w:sz w:val="24"/>
          <w:szCs w:val="24"/>
        </w:rPr>
        <w:t>)</w:t>
      </w:r>
      <w:r w:rsidR="00BD24A3">
        <w:rPr>
          <w:rFonts w:ascii="Times New Roman" w:hAnsi="Times New Roman" w:cs="Times New Roman"/>
          <w:sz w:val="24"/>
          <w:szCs w:val="24"/>
        </w:rPr>
        <w:t xml:space="preserve"> </w:t>
      </w:r>
      <w:bookmarkEnd w:id="1"/>
      <w:r w:rsidR="3503A2E5" w:rsidRPr="3503A2E5">
        <w:rPr>
          <w:rFonts w:ascii="Times New Roman" w:hAnsi="Times New Roman" w:cs="Times New Roman"/>
          <w:sz w:val="24"/>
          <w:szCs w:val="24"/>
        </w:rPr>
        <w:t>which</w:t>
      </w:r>
      <w:r w:rsidR="00057F2A">
        <w:rPr>
          <w:rFonts w:ascii="Times New Roman" w:hAnsi="Times New Roman" w:cs="Times New Roman"/>
          <w:sz w:val="24"/>
          <w:szCs w:val="24"/>
        </w:rPr>
        <w:t xml:space="preserve"> analyses ancient bone metal concentrations and exhibits them against the development of metal production. This is presented </w:t>
      </w:r>
      <w:r w:rsidR="7E99E14E" w:rsidRPr="7E99E14E">
        <w:rPr>
          <w:rFonts w:ascii="Times New Roman" w:hAnsi="Times New Roman" w:cs="Times New Roman"/>
          <w:sz w:val="24"/>
          <w:szCs w:val="24"/>
        </w:rPr>
        <w:t>through</w:t>
      </w:r>
      <w:r w:rsidR="00057F2A">
        <w:rPr>
          <w:rFonts w:ascii="Times New Roman" w:hAnsi="Times New Roman" w:cs="Times New Roman"/>
          <w:sz w:val="24"/>
          <w:szCs w:val="24"/>
        </w:rPr>
        <w:t xml:space="preserve"> their results in the increase </w:t>
      </w:r>
      <w:r w:rsidR="00FA4E0A" w:rsidRPr="00AE0A04">
        <w:rPr>
          <w:rFonts w:ascii="Times New Roman" w:hAnsi="Times New Roman" w:cs="Times New Roman"/>
          <w:sz w:val="24"/>
          <w:szCs w:val="24"/>
        </w:rPr>
        <w:t>in the metal percentage</w:t>
      </w:r>
      <w:r w:rsidR="00057F2A">
        <w:rPr>
          <w:rFonts w:ascii="Times New Roman" w:hAnsi="Times New Roman" w:cs="Times New Roman"/>
          <w:sz w:val="24"/>
          <w:szCs w:val="24"/>
        </w:rPr>
        <w:t xml:space="preserve"> of certain metals</w:t>
      </w:r>
      <w:r w:rsidR="00FA4E0A" w:rsidRPr="00AE0A04">
        <w:rPr>
          <w:rFonts w:ascii="Times New Roman" w:hAnsi="Times New Roman" w:cs="Times New Roman"/>
          <w:sz w:val="24"/>
          <w:szCs w:val="24"/>
        </w:rPr>
        <w:t xml:space="preserve"> </w:t>
      </w:r>
      <w:r w:rsidR="00057F2A">
        <w:rPr>
          <w:rFonts w:ascii="Times New Roman" w:hAnsi="Times New Roman" w:cs="Times New Roman"/>
          <w:sz w:val="24"/>
          <w:szCs w:val="24"/>
        </w:rPr>
        <w:t>from</w:t>
      </w:r>
      <w:r w:rsidR="00FA4E0A" w:rsidRPr="00AE0A04">
        <w:rPr>
          <w:rFonts w:ascii="Times New Roman" w:hAnsi="Times New Roman" w:cs="Times New Roman"/>
          <w:sz w:val="24"/>
          <w:szCs w:val="24"/>
        </w:rPr>
        <w:t xml:space="preserve"> the Neolithic Period, the increased </w:t>
      </w:r>
      <w:r w:rsidR="00057F2A" w:rsidRPr="00AE0A04">
        <w:rPr>
          <w:rFonts w:ascii="Times New Roman" w:hAnsi="Times New Roman" w:cs="Times New Roman"/>
          <w:sz w:val="24"/>
          <w:szCs w:val="24"/>
        </w:rPr>
        <w:t>copper</w:t>
      </w:r>
      <w:r w:rsidR="00057F2A">
        <w:rPr>
          <w:rFonts w:ascii="Times New Roman" w:hAnsi="Times New Roman" w:cs="Times New Roman"/>
          <w:sz w:val="24"/>
          <w:szCs w:val="24"/>
        </w:rPr>
        <w:t xml:space="preserve"> and lead</w:t>
      </w:r>
      <w:r w:rsidR="00FA4E0A" w:rsidRPr="00AE0A04">
        <w:rPr>
          <w:rFonts w:ascii="Times New Roman" w:hAnsi="Times New Roman" w:cs="Times New Roman"/>
          <w:sz w:val="24"/>
          <w:szCs w:val="24"/>
        </w:rPr>
        <w:t xml:space="preserve"> content of the Byzantine</w:t>
      </w:r>
      <w:r w:rsidR="008A3C4D">
        <w:rPr>
          <w:rFonts w:ascii="Times New Roman" w:hAnsi="Times New Roman" w:cs="Times New Roman"/>
          <w:sz w:val="24"/>
          <w:szCs w:val="24"/>
        </w:rPr>
        <w:t xml:space="preserve"> fig.6</w:t>
      </w:r>
      <w:r w:rsidR="00FA4E0A" w:rsidRPr="00AE0A04">
        <w:rPr>
          <w:rFonts w:ascii="Times New Roman" w:hAnsi="Times New Roman" w:cs="Times New Roman"/>
          <w:sz w:val="24"/>
          <w:szCs w:val="24"/>
        </w:rPr>
        <w:t xml:space="preserve"> and the shift into the Iron Age, developments of </w:t>
      </w:r>
      <w:r w:rsidR="4F9B438B" w:rsidRPr="4F9B438B">
        <w:rPr>
          <w:rFonts w:ascii="Times New Roman" w:hAnsi="Times New Roman" w:cs="Times New Roman"/>
          <w:sz w:val="24"/>
          <w:szCs w:val="24"/>
        </w:rPr>
        <w:t>metalworking technologies in Rome</w:t>
      </w:r>
      <w:r w:rsidR="00FA4E0A" w:rsidRPr="00AE0A04">
        <w:rPr>
          <w:rFonts w:ascii="Times New Roman" w:hAnsi="Times New Roman" w:cs="Times New Roman"/>
          <w:sz w:val="24"/>
          <w:szCs w:val="24"/>
        </w:rPr>
        <w:t xml:space="preserve"> with increased amounts of lead</w:t>
      </w:r>
      <w:r w:rsidR="00057F2A">
        <w:rPr>
          <w:rFonts w:ascii="Times New Roman" w:hAnsi="Times New Roman" w:cs="Times New Roman"/>
          <w:sz w:val="24"/>
          <w:szCs w:val="24"/>
        </w:rPr>
        <w:t xml:space="preserve"> and iron</w:t>
      </w:r>
      <w:r w:rsidR="00541F79">
        <w:rPr>
          <w:rFonts w:ascii="Times New Roman" w:hAnsi="Times New Roman" w:cs="Times New Roman"/>
          <w:sz w:val="24"/>
          <w:szCs w:val="24"/>
        </w:rPr>
        <w:t xml:space="preserve"> as presented though fig.3</w:t>
      </w:r>
      <w:r w:rsidR="00FA4E0A" w:rsidRPr="00AE0A04">
        <w:rPr>
          <w:rFonts w:ascii="Times New Roman" w:hAnsi="Times New Roman" w:cs="Times New Roman"/>
          <w:sz w:val="24"/>
          <w:szCs w:val="24"/>
        </w:rPr>
        <w:t>. Suggesting overall</w:t>
      </w:r>
      <w:r w:rsidR="4ADD3B24" w:rsidRPr="4ADD3B24">
        <w:rPr>
          <w:rFonts w:ascii="Times New Roman" w:hAnsi="Times New Roman" w:cs="Times New Roman"/>
          <w:sz w:val="24"/>
          <w:szCs w:val="24"/>
        </w:rPr>
        <w:t>,</w:t>
      </w:r>
      <w:r w:rsidR="00FA4E0A" w:rsidRPr="00AE0A04">
        <w:rPr>
          <w:rFonts w:ascii="Times New Roman" w:hAnsi="Times New Roman" w:cs="Times New Roman"/>
          <w:sz w:val="24"/>
          <w:szCs w:val="24"/>
        </w:rPr>
        <w:t xml:space="preserve"> that there is a correlation between the succession of metalworking and technological</w:t>
      </w:r>
      <w:r w:rsidR="00541F79">
        <w:rPr>
          <w:rFonts w:ascii="Times New Roman" w:hAnsi="Times New Roman" w:cs="Times New Roman"/>
          <w:sz w:val="24"/>
          <w:szCs w:val="24"/>
        </w:rPr>
        <w:t xml:space="preserve"> metalogical</w:t>
      </w:r>
      <w:r w:rsidR="00FA4E0A" w:rsidRPr="00AE0A04">
        <w:rPr>
          <w:rFonts w:ascii="Times New Roman" w:hAnsi="Times New Roman" w:cs="Times New Roman"/>
          <w:sz w:val="24"/>
          <w:szCs w:val="24"/>
        </w:rPr>
        <w:t xml:space="preserve"> development</w:t>
      </w:r>
      <w:r w:rsidR="00541F79">
        <w:rPr>
          <w:rFonts w:ascii="Times New Roman" w:hAnsi="Times New Roman" w:cs="Times New Roman"/>
          <w:sz w:val="24"/>
          <w:szCs w:val="24"/>
        </w:rPr>
        <w:t>s and the increase of the concentrations of certain metals</w:t>
      </w:r>
      <w:r w:rsidR="00FA4E0A" w:rsidRPr="00AE0A04">
        <w:rPr>
          <w:rFonts w:ascii="Times New Roman" w:hAnsi="Times New Roman" w:cs="Times New Roman"/>
          <w:sz w:val="24"/>
          <w:szCs w:val="24"/>
        </w:rPr>
        <w:t>.</w:t>
      </w:r>
      <w:r w:rsidR="00F25611">
        <w:rPr>
          <w:rFonts w:ascii="Times New Roman" w:hAnsi="Times New Roman" w:cs="Times New Roman"/>
          <w:sz w:val="24"/>
          <w:szCs w:val="24"/>
        </w:rPr>
        <w:t xml:space="preserve"> </w:t>
      </w:r>
    </w:p>
    <w:p w14:paraId="02CB4425" w14:textId="2949EBBA" w:rsidR="00C36EBA" w:rsidRDefault="00FA4E0A" w:rsidP="00F007D8">
      <w:pPr>
        <w:rPr>
          <w:rFonts w:ascii="Times New Roman" w:hAnsi="Times New Roman" w:cs="Times New Roman"/>
          <w:sz w:val="24"/>
          <w:szCs w:val="24"/>
        </w:rPr>
      </w:pPr>
      <w:r w:rsidRPr="00AE0A04">
        <w:rPr>
          <w:rFonts w:ascii="Times New Roman" w:hAnsi="Times New Roman" w:cs="Times New Roman"/>
          <w:noProof/>
          <w:sz w:val="24"/>
          <w:szCs w:val="24"/>
        </w:rPr>
        <w:drawing>
          <wp:inline distT="0" distB="0" distL="0" distR="0" wp14:anchorId="105E184A" wp14:editId="04D683A3">
            <wp:extent cx="1495963" cy="1279052"/>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a:extLst>
                        <a:ext uri="{28A0092B-C50C-407E-A947-70E740481C1C}">
                          <a14:useLocalDpi xmlns:a14="http://schemas.microsoft.com/office/drawing/2010/main" val="0"/>
                        </a:ext>
                      </a:extLst>
                    </a:blip>
                    <a:srcRect b="24301"/>
                    <a:stretch/>
                  </pic:blipFill>
                  <pic:spPr bwMode="auto">
                    <a:xfrm>
                      <a:off x="0" y="0"/>
                      <a:ext cx="1504669" cy="1286496"/>
                    </a:xfrm>
                    <a:prstGeom prst="rect">
                      <a:avLst/>
                    </a:prstGeom>
                    <a:noFill/>
                    <a:ln>
                      <a:noFill/>
                    </a:ln>
                    <a:extLst>
                      <a:ext uri="{53640926-AAD7-44D8-BBD7-CCE9431645EC}">
                        <a14:shadowObscured xmlns:a14="http://schemas.microsoft.com/office/drawing/2010/main"/>
                      </a:ext>
                    </a:extLst>
                  </pic:spPr>
                </pic:pic>
              </a:graphicData>
            </a:graphic>
          </wp:inline>
        </w:drawing>
      </w:r>
      <w:r w:rsidRPr="00AE0A04">
        <w:rPr>
          <w:rFonts w:ascii="Times New Roman" w:hAnsi="Times New Roman" w:cs="Times New Roman"/>
          <w:noProof/>
          <w:sz w:val="24"/>
          <w:szCs w:val="24"/>
        </w:rPr>
        <w:drawing>
          <wp:inline distT="0" distB="0" distL="0" distR="0" wp14:anchorId="226E1564" wp14:editId="54BD36E8">
            <wp:extent cx="1516953" cy="1268667"/>
            <wp:effectExtent l="0" t="0" r="762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a:extLst>
                        <a:ext uri="{28A0092B-C50C-407E-A947-70E740481C1C}">
                          <a14:useLocalDpi xmlns:a14="http://schemas.microsoft.com/office/drawing/2010/main" val="0"/>
                        </a:ext>
                      </a:extLst>
                    </a:blip>
                    <a:srcRect b="23884"/>
                    <a:stretch/>
                  </pic:blipFill>
                  <pic:spPr bwMode="auto">
                    <a:xfrm>
                      <a:off x="0" y="0"/>
                      <a:ext cx="1533304" cy="1282342"/>
                    </a:xfrm>
                    <a:prstGeom prst="rect">
                      <a:avLst/>
                    </a:prstGeom>
                    <a:noFill/>
                    <a:ln>
                      <a:noFill/>
                    </a:ln>
                    <a:extLst>
                      <a:ext uri="{53640926-AAD7-44D8-BBD7-CCE9431645EC}">
                        <a14:shadowObscured xmlns:a14="http://schemas.microsoft.com/office/drawing/2010/main"/>
                      </a:ext>
                    </a:extLst>
                  </pic:spPr>
                </pic:pic>
              </a:graphicData>
            </a:graphic>
          </wp:inline>
        </w:drawing>
      </w:r>
    </w:p>
    <w:p w14:paraId="13E516FD" w14:textId="50BEEADB" w:rsidR="00C36EBA" w:rsidRPr="00847842" w:rsidRDefault="00C36EBA" w:rsidP="00F007D8">
      <w:pPr>
        <w:rPr>
          <w:rFonts w:ascii="Times New Roman" w:hAnsi="Times New Roman" w:cs="Times New Roman"/>
          <w:sz w:val="20"/>
          <w:szCs w:val="20"/>
        </w:rPr>
      </w:pPr>
      <w:r w:rsidRPr="00847842">
        <w:rPr>
          <w:rFonts w:ascii="Times New Roman" w:hAnsi="Times New Roman" w:cs="Times New Roman"/>
          <w:sz w:val="20"/>
          <w:szCs w:val="20"/>
        </w:rPr>
        <w:t>fig.</w:t>
      </w:r>
      <w:r w:rsidRPr="00847842">
        <w:rPr>
          <w:rFonts w:ascii="Times New Roman" w:hAnsi="Times New Roman" w:cs="Times New Roman"/>
          <w:sz w:val="20"/>
          <w:szCs w:val="20"/>
        </w:rPr>
        <w:t>4</w:t>
      </w:r>
      <w:r w:rsidRPr="00847842">
        <w:rPr>
          <w:rFonts w:ascii="Times New Roman" w:hAnsi="Times New Roman" w:cs="Times New Roman"/>
          <w:sz w:val="20"/>
          <w:szCs w:val="20"/>
        </w:rPr>
        <w:t xml:space="preserve"> showing a mean </w:t>
      </w:r>
      <w:r w:rsidRPr="00847842">
        <w:rPr>
          <w:rFonts w:ascii="Times New Roman" w:hAnsi="Times New Roman" w:cs="Times New Roman"/>
          <w:sz w:val="20"/>
          <w:szCs w:val="20"/>
        </w:rPr>
        <w:t>concentration</w:t>
      </w:r>
      <w:r w:rsidRPr="00847842">
        <w:rPr>
          <w:rFonts w:ascii="Times New Roman" w:hAnsi="Times New Roman" w:cs="Times New Roman"/>
          <w:sz w:val="20"/>
          <w:szCs w:val="20"/>
        </w:rPr>
        <w:t xml:space="preserve"> for the results of bone metal analysis </w:t>
      </w:r>
      <w:r w:rsidR="00D02032" w:rsidRPr="00847842">
        <w:rPr>
          <w:rFonts w:ascii="Times New Roman" w:hAnsi="Times New Roman" w:cs="Times New Roman"/>
          <w:sz w:val="20"/>
          <w:szCs w:val="20"/>
        </w:rPr>
        <w:t>of</w:t>
      </w:r>
      <w:r w:rsidRPr="00847842">
        <w:rPr>
          <w:rFonts w:ascii="Times New Roman" w:hAnsi="Times New Roman" w:cs="Times New Roman"/>
          <w:sz w:val="20"/>
          <w:szCs w:val="20"/>
        </w:rPr>
        <w:t xml:space="preserve"> individual</w:t>
      </w:r>
      <w:r w:rsidRPr="00847842">
        <w:rPr>
          <w:rFonts w:ascii="Times New Roman" w:hAnsi="Times New Roman" w:cs="Times New Roman"/>
          <w:sz w:val="20"/>
          <w:szCs w:val="20"/>
        </w:rPr>
        <w:t>s</w:t>
      </w:r>
      <w:r w:rsidRPr="00847842">
        <w:rPr>
          <w:rFonts w:ascii="Times New Roman" w:hAnsi="Times New Roman" w:cs="Times New Roman"/>
          <w:sz w:val="20"/>
          <w:szCs w:val="20"/>
        </w:rPr>
        <w:t xml:space="preserve"> </w:t>
      </w:r>
      <w:r w:rsidRPr="00847842">
        <w:rPr>
          <w:rFonts w:ascii="Times New Roman" w:hAnsi="Times New Roman" w:cs="Times New Roman"/>
          <w:sz w:val="20"/>
          <w:szCs w:val="20"/>
        </w:rPr>
        <w:t xml:space="preserve">prior to the bronze </w:t>
      </w:r>
      <w:r w:rsidR="0058259B" w:rsidRPr="00847842">
        <w:rPr>
          <w:rFonts w:ascii="Times New Roman" w:hAnsi="Times New Roman" w:cs="Times New Roman"/>
          <w:sz w:val="20"/>
          <w:szCs w:val="20"/>
        </w:rPr>
        <w:t>age and</w:t>
      </w:r>
      <w:r w:rsidR="00D02032" w:rsidRPr="00847842">
        <w:rPr>
          <w:rFonts w:ascii="Times New Roman" w:hAnsi="Times New Roman" w:cs="Times New Roman"/>
          <w:sz w:val="20"/>
          <w:szCs w:val="20"/>
        </w:rPr>
        <w:t xml:space="preserve"> the </w:t>
      </w:r>
      <w:r w:rsidR="00AF45F3" w:rsidRPr="00847842">
        <w:rPr>
          <w:rFonts w:ascii="Times New Roman" w:hAnsi="Times New Roman" w:cs="Times New Roman"/>
          <w:sz w:val="20"/>
          <w:szCs w:val="20"/>
        </w:rPr>
        <w:t>differences</w:t>
      </w:r>
      <w:r w:rsidR="00D02032" w:rsidRPr="00847842">
        <w:rPr>
          <w:rFonts w:ascii="Times New Roman" w:hAnsi="Times New Roman" w:cs="Times New Roman"/>
          <w:sz w:val="20"/>
          <w:szCs w:val="20"/>
        </w:rPr>
        <w:t xml:space="preserve"> from those </w:t>
      </w:r>
      <w:r w:rsidRPr="00847842">
        <w:rPr>
          <w:rFonts w:ascii="Times New Roman" w:hAnsi="Times New Roman" w:cs="Times New Roman"/>
          <w:sz w:val="20"/>
          <w:szCs w:val="20"/>
        </w:rPr>
        <w:t>after the bronze age</w:t>
      </w:r>
      <w:r w:rsidR="209CA5C8" w:rsidRPr="00847842">
        <w:rPr>
          <w:rFonts w:ascii="Times New Roman" w:hAnsi="Times New Roman" w:cs="Times New Roman"/>
          <w:sz w:val="20"/>
          <w:szCs w:val="20"/>
        </w:rPr>
        <w:t>;</w:t>
      </w:r>
      <w:r w:rsidRPr="00847842">
        <w:rPr>
          <w:rFonts w:ascii="Times New Roman" w:hAnsi="Times New Roman" w:cs="Times New Roman"/>
          <w:sz w:val="20"/>
          <w:szCs w:val="20"/>
        </w:rPr>
        <w:t xml:space="preserve"> presenting </w:t>
      </w:r>
      <w:r w:rsidRPr="00847842">
        <w:rPr>
          <w:rFonts w:ascii="Times New Roman" w:hAnsi="Times New Roman" w:cs="Times New Roman"/>
          <w:sz w:val="20"/>
          <w:szCs w:val="20"/>
        </w:rPr>
        <w:t>differences</w:t>
      </w:r>
      <w:r w:rsidRPr="00847842">
        <w:rPr>
          <w:rFonts w:ascii="Times New Roman" w:hAnsi="Times New Roman" w:cs="Times New Roman"/>
          <w:sz w:val="20"/>
          <w:szCs w:val="20"/>
        </w:rPr>
        <w:t xml:space="preserve"> </w:t>
      </w:r>
      <w:r w:rsidR="00647C37" w:rsidRPr="00847842">
        <w:rPr>
          <w:rFonts w:ascii="Times New Roman" w:hAnsi="Times New Roman" w:cs="Times New Roman"/>
          <w:sz w:val="20"/>
          <w:szCs w:val="20"/>
        </w:rPr>
        <w:t xml:space="preserve">between </w:t>
      </w:r>
      <w:r w:rsidR="209CA5C8" w:rsidRPr="00847842">
        <w:rPr>
          <w:rFonts w:ascii="Times New Roman" w:hAnsi="Times New Roman" w:cs="Times New Roman"/>
          <w:sz w:val="20"/>
          <w:szCs w:val="20"/>
        </w:rPr>
        <w:t>epochs</w:t>
      </w:r>
      <w:r w:rsidRPr="00847842">
        <w:rPr>
          <w:rFonts w:ascii="Times New Roman" w:hAnsi="Times New Roman" w:cs="Times New Roman"/>
          <w:sz w:val="20"/>
          <w:szCs w:val="20"/>
        </w:rPr>
        <w:t xml:space="preserve"> (Martınez-Garcıa 2005)</w:t>
      </w:r>
    </w:p>
    <w:p w14:paraId="043CF0DE" w14:textId="77777777" w:rsidR="00E569E2" w:rsidRDefault="00F722EE" w:rsidP="00F007D8">
      <w:pPr>
        <w:rPr>
          <w:rFonts w:ascii="Times New Roman" w:hAnsi="Times New Roman" w:cs="Times New Roman"/>
          <w:sz w:val="24"/>
          <w:szCs w:val="24"/>
        </w:rPr>
      </w:pPr>
      <w:r w:rsidRPr="00AE0A04">
        <w:rPr>
          <w:rFonts w:ascii="Times New Roman" w:hAnsi="Times New Roman" w:cs="Times New Roman"/>
          <w:sz w:val="24"/>
          <w:szCs w:val="24"/>
        </w:rPr>
        <w:t xml:space="preserve">Within this study there are many examples of </w:t>
      </w:r>
      <w:r w:rsidR="00541F79">
        <w:rPr>
          <w:rFonts w:ascii="Times New Roman" w:hAnsi="Times New Roman" w:cs="Times New Roman"/>
          <w:sz w:val="24"/>
          <w:szCs w:val="24"/>
        </w:rPr>
        <w:t>consonance</w:t>
      </w:r>
      <w:r w:rsidRPr="00AE0A04">
        <w:rPr>
          <w:rFonts w:ascii="Times New Roman" w:hAnsi="Times New Roman" w:cs="Times New Roman"/>
          <w:sz w:val="24"/>
          <w:szCs w:val="24"/>
        </w:rPr>
        <w:t xml:space="preserve"> with the rise and fall of certain percentages of metals in bone and developments in metallurgy, which over time, present in patterns indicating different epochs. One of the most significant of these is the s</w:t>
      </w:r>
      <w:r w:rsidR="00E24BA2" w:rsidRPr="00AE0A04">
        <w:rPr>
          <w:rFonts w:ascii="Times New Roman" w:hAnsi="Times New Roman" w:cs="Times New Roman"/>
          <w:sz w:val="24"/>
          <w:szCs w:val="24"/>
        </w:rPr>
        <w:t>h</w:t>
      </w:r>
      <w:r w:rsidRPr="00AE0A04">
        <w:rPr>
          <w:rFonts w:ascii="Times New Roman" w:hAnsi="Times New Roman" w:cs="Times New Roman"/>
          <w:sz w:val="24"/>
          <w:szCs w:val="24"/>
        </w:rPr>
        <w:t xml:space="preserve">ift from the </w:t>
      </w:r>
      <w:r w:rsidR="00285AD4">
        <w:rPr>
          <w:rFonts w:ascii="Times New Roman" w:hAnsi="Times New Roman" w:cs="Times New Roman"/>
          <w:sz w:val="24"/>
          <w:szCs w:val="24"/>
        </w:rPr>
        <w:t xml:space="preserve">Neolithic and Chalcolithic </w:t>
      </w:r>
      <w:r w:rsidRPr="00AE0A04">
        <w:rPr>
          <w:rFonts w:ascii="Times New Roman" w:hAnsi="Times New Roman" w:cs="Times New Roman"/>
          <w:sz w:val="24"/>
          <w:szCs w:val="24"/>
        </w:rPr>
        <w:t>to the</w:t>
      </w:r>
      <w:r w:rsidR="00285AD4">
        <w:rPr>
          <w:rFonts w:ascii="Times New Roman" w:hAnsi="Times New Roman" w:cs="Times New Roman"/>
          <w:sz w:val="24"/>
          <w:szCs w:val="24"/>
        </w:rPr>
        <w:t xml:space="preserve"> Bronze A</w:t>
      </w:r>
      <w:r w:rsidR="00E24BA2" w:rsidRPr="00AE0A04">
        <w:rPr>
          <w:rFonts w:ascii="Times New Roman" w:hAnsi="Times New Roman" w:cs="Times New Roman"/>
          <w:sz w:val="24"/>
          <w:szCs w:val="24"/>
        </w:rPr>
        <w:t>ge</w:t>
      </w:r>
      <w:r w:rsidRPr="00AE0A04">
        <w:rPr>
          <w:rFonts w:ascii="Times New Roman" w:hAnsi="Times New Roman" w:cs="Times New Roman"/>
          <w:sz w:val="24"/>
          <w:szCs w:val="24"/>
        </w:rPr>
        <w:t xml:space="preserve"> which present a</w:t>
      </w:r>
      <w:r w:rsidR="00285AD4">
        <w:rPr>
          <w:rFonts w:ascii="Times New Roman" w:hAnsi="Times New Roman" w:cs="Times New Roman"/>
          <w:sz w:val="24"/>
          <w:szCs w:val="24"/>
        </w:rPr>
        <w:t>s a</w:t>
      </w:r>
      <w:r w:rsidRPr="00AE0A04">
        <w:rPr>
          <w:rFonts w:ascii="Times New Roman" w:hAnsi="Times New Roman" w:cs="Times New Roman"/>
          <w:sz w:val="24"/>
          <w:szCs w:val="24"/>
        </w:rPr>
        <w:t xml:space="preserve"> significant increase in all metal concentrations</w:t>
      </w:r>
      <w:r w:rsidR="00285AD4">
        <w:rPr>
          <w:rFonts w:ascii="Times New Roman" w:hAnsi="Times New Roman" w:cs="Times New Roman"/>
          <w:sz w:val="24"/>
          <w:szCs w:val="24"/>
        </w:rPr>
        <w:t xml:space="preserve"> in the bone</w:t>
      </w:r>
      <w:r w:rsidRPr="00AE0A04">
        <w:rPr>
          <w:rFonts w:ascii="Times New Roman" w:hAnsi="Times New Roman" w:cs="Times New Roman"/>
          <w:sz w:val="24"/>
          <w:szCs w:val="24"/>
        </w:rPr>
        <w:t xml:space="preserve">, in particular, </w:t>
      </w:r>
      <w:r w:rsidR="00285AD4">
        <w:rPr>
          <w:rFonts w:ascii="Times New Roman" w:hAnsi="Times New Roman" w:cs="Times New Roman"/>
          <w:sz w:val="24"/>
          <w:szCs w:val="24"/>
        </w:rPr>
        <w:t xml:space="preserve">that of </w:t>
      </w:r>
      <w:r w:rsidRPr="00AE0A04">
        <w:rPr>
          <w:rFonts w:ascii="Times New Roman" w:hAnsi="Times New Roman" w:cs="Times New Roman"/>
          <w:sz w:val="24"/>
          <w:szCs w:val="24"/>
        </w:rPr>
        <w:t xml:space="preserve">lead and </w:t>
      </w:r>
      <w:r w:rsidR="00C86EC0" w:rsidRPr="00AE0A04">
        <w:rPr>
          <w:rFonts w:ascii="Times New Roman" w:hAnsi="Times New Roman" w:cs="Times New Roman"/>
          <w:sz w:val="24"/>
          <w:szCs w:val="24"/>
        </w:rPr>
        <w:t>iron</w:t>
      </w:r>
      <w:r w:rsidRPr="00AE0A04">
        <w:rPr>
          <w:rFonts w:ascii="Times New Roman" w:hAnsi="Times New Roman" w:cs="Times New Roman"/>
          <w:sz w:val="24"/>
          <w:szCs w:val="24"/>
        </w:rPr>
        <w:t>.</w:t>
      </w:r>
      <w:r w:rsidR="00D20546" w:rsidRPr="00AE0A04">
        <w:rPr>
          <w:rFonts w:ascii="Times New Roman" w:hAnsi="Times New Roman" w:cs="Times New Roman"/>
          <w:sz w:val="24"/>
          <w:szCs w:val="24"/>
        </w:rPr>
        <w:t xml:space="preserve"> Lead itself when taken into an </w:t>
      </w:r>
      <w:r w:rsidR="00116355" w:rsidRPr="00AE0A04">
        <w:rPr>
          <w:rFonts w:ascii="Times New Roman" w:hAnsi="Times New Roman" w:cs="Times New Roman"/>
          <w:sz w:val="24"/>
          <w:szCs w:val="24"/>
        </w:rPr>
        <w:t>archaeological</w:t>
      </w:r>
      <w:r w:rsidR="00D20546" w:rsidRPr="00AE0A04">
        <w:rPr>
          <w:rFonts w:ascii="Times New Roman" w:hAnsi="Times New Roman" w:cs="Times New Roman"/>
          <w:sz w:val="24"/>
          <w:szCs w:val="24"/>
        </w:rPr>
        <w:t xml:space="preserve"> context fol</w:t>
      </w:r>
      <w:r w:rsidR="00116355" w:rsidRPr="00AE0A04">
        <w:rPr>
          <w:rFonts w:ascii="Times New Roman" w:hAnsi="Times New Roman" w:cs="Times New Roman"/>
          <w:sz w:val="24"/>
          <w:szCs w:val="24"/>
        </w:rPr>
        <w:t>low</w:t>
      </w:r>
      <w:r w:rsidR="00285AD4">
        <w:rPr>
          <w:rFonts w:ascii="Times New Roman" w:hAnsi="Times New Roman" w:cs="Times New Roman"/>
          <w:sz w:val="24"/>
          <w:szCs w:val="24"/>
        </w:rPr>
        <w:t>s</w:t>
      </w:r>
      <w:r w:rsidR="00116355" w:rsidRPr="00AE0A04">
        <w:rPr>
          <w:rFonts w:ascii="Times New Roman" w:hAnsi="Times New Roman" w:cs="Times New Roman"/>
          <w:sz w:val="24"/>
          <w:szCs w:val="24"/>
        </w:rPr>
        <w:t xml:space="preserve"> </w:t>
      </w:r>
      <w:r w:rsidR="00426E52" w:rsidRPr="00AE0A04">
        <w:rPr>
          <w:rFonts w:ascii="Times New Roman" w:hAnsi="Times New Roman" w:cs="Times New Roman"/>
          <w:sz w:val="24"/>
          <w:szCs w:val="24"/>
        </w:rPr>
        <w:t xml:space="preserve">both the production and evolution </w:t>
      </w:r>
      <w:r w:rsidR="00285AD4">
        <w:rPr>
          <w:rFonts w:ascii="Times New Roman" w:hAnsi="Times New Roman" w:cs="Times New Roman"/>
          <w:sz w:val="24"/>
          <w:szCs w:val="24"/>
        </w:rPr>
        <w:t xml:space="preserve">in the use </w:t>
      </w:r>
      <w:r w:rsidR="00426E52" w:rsidRPr="00AE0A04">
        <w:rPr>
          <w:rFonts w:ascii="Times New Roman" w:hAnsi="Times New Roman" w:cs="Times New Roman"/>
          <w:sz w:val="24"/>
          <w:szCs w:val="24"/>
        </w:rPr>
        <w:t>of the material.</w:t>
      </w:r>
      <w:r w:rsidR="00CA6C62" w:rsidRPr="00AE0A04">
        <w:rPr>
          <w:rFonts w:ascii="Times New Roman" w:hAnsi="Times New Roman" w:cs="Times New Roman"/>
          <w:sz w:val="24"/>
          <w:szCs w:val="24"/>
        </w:rPr>
        <w:t xml:space="preserve"> </w:t>
      </w:r>
      <w:r w:rsidR="00541F79">
        <w:rPr>
          <w:rFonts w:ascii="Times New Roman" w:hAnsi="Times New Roman" w:cs="Times New Roman"/>
          <w:sz w:val="24"/>
          <w:szCs w:val="24"/>
        </w:rPr>
        <w:t xml:space="preserve">This is further supported by the results of </w:t>
      </w:r>
      <w:r w:rsidR="00F007D8" w:rsidRPr="00AE0A04">
        <w:rPr>
          <w:rFonts w:ascii="Times New Roman" w:hAnsi="Times New Roman" w:cs="Times New Roman"/>
          <w:sz w:val="24"/>
          <w:szCs w:val="24"/>
        </w:rPr>
        <w:t xml:space="preserve">Settle and Patterson (1980) </w:t>
      </w:r>
      <w:r w:rsidR="00541F79">
        <w:rPr>
          <w:rFonts w:ascii="Times New Roman" w:hAnsi="Times New Roman" w:cs="Times New Roman"/>
          <w:sz w:val="24"/>
          <w:szCs w:val="24"/>
        </w:rPr>
        <w:t xml:space="preserve">who </w:t>
      </w:r>
      <w:r w:rsidR="00F007D8" w:rsidRPr="00AE0A04">
        <w:rPr>
          <w:rFonts w:ascii="Times New Roman" w:hAnsi="Times New Roman" w:cs="Times New Roman"/>
          <w:sz w:val="24"/>
          <w:szCs w:val="24"/>
        </w:rPr>
        <w:t>reported a similarity between the results of lead concentrations and its production throughout history.</w:t>
      </w:r>
      <w:r w:rsidR="1BEFA662" w:rsidRPr="1BEFA662">
        <w:rPr>
          <w:rFonts w:ascii="Times New Roman" w:hAnsi="Times New Roman" w:cs="Times New Roman"/>
          <w:sz w:val="24"/>
          <w:szCs w:val="24"/>
        </w:rPr>
        <w:t xml:space="preserve"> </w:t>
      </w:r>
      <w:r w:rsidR="00F007D8" w:rsidRPr="00AE0A04">
        <w:rPr>
          <w:rFonts w:ascii="Times New Roman" w:hAnsi="Times New Roman" w:cs="Times New Roman"/>
          <w:sz w:val="24"/>
          <w:szCs w:val="24"/>
        </w:rPr>
        <w:t>Global lead production was around 160 tonnes/year in approximately 2000 B.C.E. This increased to 10,000 tonnes/year by 700 B.C.E. due to the appearance of silver coinage. Global lead production grew during the subsequent flourishing of the Roman Empire when it reached 80,000 tons/year</w:t>
      </w:r>
      <w:r w:rsidR="00E569E2" w:rsidRPr="00E569E2">
        <w:t xml:space="preserve"> </w:t>
      </w:r>
      <w:r w:rsidR="00E569E2">
        <w:t>(</w:t>
      </w:r>
      <w:r w:rsidR="00E569E2" w:rsidRPr="00E569E2">
        <w:rPr>
          <w:rFonts w:ascii="Times New Roman" w:hAnsi="Times New Roman" w:cs="Times New Roman"/>
          <w:sz w:val="24"/>
          <w:szCs w:val="24"/>
        </w:rPr>
        <w:t>Bindler</w:t>
      </w:r>
      <w:r w:rsidR="00E569E2">
        <w:rPr>
          <w:rFonts w:ascii="Times New Roman" w:hAnsi="Times New Roman" w:cs="Times New Roman"/>
          <w:sz w:val="24"/>
          <w:szCs w:val="24"/>
        </w:rPr>
        <w:t>,</w:t>
      </w:r>
      <w:r w:rsidR="00E569E2" w:rsidRPr="00E569E2">
        <w:rPr>
          <w:rFonts w:ascii="Times New Roman" w:hAnsi="Times New Roman" w:cs="Times New Roman"/>
          <w:sz w:val="24"/>
          <w:szCs w:val="24"/>
        </w:rPr>
        <w:t xml:space="preserve"> 2008</w:t>
      </w:r>
      <w:r w:rsidR="00E569E2">
        <w:rPr>
          <w:rFonts w:ascii="Times New Roman" w:hAnsi="Times New Roman" w:cs="Times New Roman"/>
          <w:sz w:val="24"/>
          <w:szCs w:val="24"/>
        </w:rPr>
        <w:t>)</w:t>
      </w:r>
      <w:r w:rsidR="1CF3A80D" w:rsidRPr="1CF3A80D">
        <w:rPr>
          <w:rFonts w:ascii="Times New Roman" w:hAnsi="Times New Roman" w:cs="Times New Roman"/>
          <w:sz w:val="24"/>
          <w:szCs w:val="24"/>
        </w:rPr>
        <w:t xml:space="preserve">. This </w:t>
      </w:r>
      <w:r w:rsidR="00541F79">
        <w:rPr>
          <w:rFonts w:ascii="Times New Roman" w:hAnsi="Times New Roman" w:cs="Times New Roman"/>
          <w:sz w:val="24"/>
          <w:szCs w:val="24"/>
        </w:rPr>
        <w:t>clearly follows the same trend of fig.4</w:t>
      </w:r>
      <w:r w:rsidR="1CF3A80D" w:rsidRPr="1CF3A80D">
        <w:rPr>
          <w:rFonts w:ascii="Times New Roman" w:hAnsi="Times New Roman" w:cs="Times New Roman"/>
          <w:sz w:val="24"/>
          <w:szCs w:val="24"/>
        </w:rPr>
        <w:t>,</w:t>
      </w:r>
      <w:r w:rsidR="00541F79">
        <w:rPr>
          <w:rFonts w:ascii="Times New Roman" w:hAnsi="Times New Roman" w:cs="Times New Roman"/>
          <w:sz w:val="24"/>
          <w:szCs w:val="24"/>
        </w:rPr>
        <w:t xml:space="preserve"> with a substantial increase in the percentage of Lead and that of fig.5</w:t>
      </w:r>
      <w:r w:rsidR="007B6C0A">
        <w:rPr>
          <w:rFonts w:ascii="Times New Roman" w:hAnsi="Times New Roman" w:cs="Times New Roman"/>
          <w:sz w:val="24"/>
          <w:szCs w:val="24"/>
        </w:rPr>
        <w:t xml:space="preserve"> and fig.4 with the dramatic increases in lead</w:t>
      </w:r>
      <w:r w:rsidR="00541F79">
        <w:rPr>
          <w:rFonts w:ascii="Times New Roman" w:hAnsi="Times New Roman" w:cs="Times New Roman"/>
          <w:sz w:val="24"/>
          <w:szCs w:val="24"/>
        </w:rPr>
        <w:t xml:space="preserve"> furthering this correlation between material/historical knowledge and the developments in lead production</w:t>
      </w:r>
      <w:r w:rsidR="00F007D8" w:rsidRPr="00AE0A04">
        <w:rPr>
          <w:rFonts w:ascii="Times New Roman" w:hAnsi="Times New Roman" w:cs="Times New Roman"/>
          <w:sz w:val="24"/>
          <w:szCs w:val="24"/>
        </w:rPr>
        <w:t>.</w:t>
      </w:r>
      <w:r w:rsidR="00D20546" w:rsidRPr="00AE0A04">
        <w:rPr>
          <w:rFonts w:ascii="Times New Roman" w:hAnsi="Times New Roman" w:cs="Times New Roman"/>
          <w:sz w:val="24"/>
          <w:szCs w:val="24"/>
        </w:rPr>
        <w:t xml:space="preserve"> </w:t>
      </w:r>
    </w:p>
    <w:p w14:paraId="262D7442" w14:textId="7A2DF939" w:rsidR="00240ED2" w:rsidRPr="006F4050" w:rsidRDefault="00F007D8" w:rsidP="00F007D8">
      <w:pPr>
        <w:rPr>
          <w:rFonts w:ascii="Times New Roman" w:hAnsi="Times New Roman" w:cs="Times New Roman"/>
          <w:sz w:val="24"/>
          <w:szCs w:val="24"/>
        </w:rPr>
      </w:pPr>
      <w:r w:rsidRPr="00AE0A04">
        <w:rPr>
          <w:rFonts w:ascii="Times New Roman" w:hAnsi="Times New Roman" w:cs="Times New Roman"/>
          <w:sz w:val="24"/>
          <w:szCs w:val="24"/>
        </w:rPr>
        <w:t>From this it can be understood that environmental pollutants can be used as indicators of both the placement and the discovery of mining and metal production. This establishes a relationship between atmospheric pollutants and human activity (Nriagu,</w:t>
      </w:r>
      <w:r w:rsidR="00C25F18">
        <w:rPr>
          <w:rFonts w:ascii="Times New Roman" w:hAnsi="Times New Roman" w:cs="Times New Roman"/>
          <w:sz w:val="24"/>
          <w:szCs w:val="24"/>
        </w:rPr>
        <w:t xml:space="preserve"> </w:t>
      </w:r>
      <w:r w:rsidRPr="00AE0A04">
        <w:rPr>
          <w:rFonts w:ascii="Times New Roman" w:hAnsi="Times New Roman" w:cs="Times New Roman"/>
          <w:sz w:val="24"/>
          <w:szCs w:val="24"/>
        </w:rPr>
        <w:t>1996).</w:t>
      </w:r>
      <w:r w:rsidR="00D319DB">
        <w:rPr>
          <w:rFonts w:ascii="Times New Roman" w:hAnsi="Times New Roman" w:cs="Times New Roman"/>
          <w:sz w:val="24"/>
          <w:szCs w:val="24"/>
        </w:rPr>
        <w:t xml:space="preserve"> </w:t>
      </w:r>
      <w:r w:rsidR="00285AD4">
        <w:rPr>
          <w:rFonts w:ascii="Times New Roman" w:hAnsi="Times New Roman" w:cs="Times New Roman"/>
          <w:sz w:val="24"/>
          <w:szCs w:val="24"/>
        </w:rPr>
        <w:t>Thus,</w:t>
      </w:r>
      <w:r w:rsidR="00D319DB">
        <w:rPr>
          <w:rFonts w:ascii="Times New Roman" w:hAnsi="Times New Roman" w:cs="Times New Roman"/>
          <w:sz w:val="24"/>
          <w:szCs w:val="24"/>
        </w:rPr>
        <w:t xml:space="preserve"> we find </w:t>
      </w:r>
      <w:r w:rsidR="006511D5">
        <w:rPr>
          <w:rFonts w:ascii="Times New Roman" w:hAnsi="Times New Roman" w:cs="Times New Roman"/>
          <w:sz w:val="24"/>
          <w:szCs w:val="24"/>
        </w:rPr>
        <w:t xml:space="preserve">that </w:t>
      </w:r>
      <w:r w:rsidR="00CC50B8">
        <w:rPr>
          <w:rFonts w:ascii="Times New Roman" w:hAnsi="Times New Roman" w:cs="Times New Roman"/>
          <w:sz w:val="24"/>
          <w:szCs w:val="24"/>
        </w:rPr>
        <w:t xml:space="preserve">there is a clear association within this study </w:t>
      </w:r>
      <w:r w:rsidR="00171A3B">
        <w:rPr>
          <w:rFonts w:ascii="Times New Roman" w:hAnsi="Times New Roman" w:cs="Times New Roman"/>
          <w:sz w:val="24"/>
          <w:szCs w:val="24"/>
        </w:rPr>
        <w:t xml:space="preserve">between the </w:t>
      </w:r>
      <w:r w:rsidR="0071679F">
        <w:rPr>
          <w:rFonts w:ascii="Times New Roman" w:hAnsi="Times New Roman" w:cs="Times New Roman"/>
          <w:sz w:val="24"/>
          <w:szCs w:val="24"/>
        </w:rPr>
        <w:t>advancements</w:t>
      </w:r>
      <w:r w:rsidR="00171A3B">
        <w:rPr>
          <w:rFonts w:ascii="Times New Roman" w:hAnsi="Times New Roman" w:cs="Times New Roman"/>
          <w:sz w:val="24"/>
          <w:szCs w:val="24"/>
        </w:rPr>
        <w:t xml:space="preserve"> of </w:t>
      </w:r>
      <w:r w:rsidR="0071679F">
        <w:rPr>
          <w:rFonts w:ascii="Times New Roman" w:hAnsi="Times New Roman" w:cs="Times New Roman"/>
          <w:sz w:val="24"/>
          <w:szCs w:val="24"/>
        </w:rPr>
        <w:t>metallurgy</w:t>
      </w:r>
      <w:r w:rsidR="00171A3B">
        <w:rPr>
          <w:rFonts w:ascii="Times New Roman" w:hAnsi="Times New Roman" w:cs="Times New Roman"/>
          <w:sz w:val="24"/>
          <w:szCs w:val="24"/>
        </w:rPr>
        <w:t xml:space="preserve"> leaving </w:t>
      </w:r>
      <w:r w:rsidR="00A25216">
        <w:rPr>
          <w:rFonts w:ascii="Times New Roman" w:hAnsi="Times New Roman" w:cs="Times New Roman"/>
          <w:sz w:val="24"/>
          <w:szCs w:val="24"/>
        </w:rPr>
        <w:t>a</w:t>
      </w:r>
      <w:r w:rsidR="00171A3B">
        <w:rPr>
          <w:rFonts w:ascii="Times New Roman" w:hAnsi="Times New Roman" w:cs="Times New Roman"/>
          <w:sz w:val="24"/>
          <w:szCs w:val="24"/>
        </w:rPr>
        <w:t xml:space="preserve"> mark on the </w:t>
      </w:r>
      <w:r w:rsidR="00A25216">
        <w:rPr>
          <w:rFonts w:ascii="Times New Roman" w:hAnsi="Times New Roman" w:cs="Times New Roman"/>
          <w:sz w:val="24"/>
          <w:szCs w:val="24"/>
        </w:rPr>
        <w:t xml:space="preserve">ecology of the world around the </w:t>
      </w:r>
      <w:r w:rsidR="0071679F">
        <w:rPr>
          <w:rFonts w:ascii="Times New Roman" w:hAnsi="Times New Roman" w:cs="Times New Roman"/>
          <w:sz w:val="24"/>
          <w:szCs w:val="24"/>
        </w:rPr>
        <w:t>smelting</w:t>
      </w:r>
      <w:r w:rsidR="00A25216">
        <w:rPr>
          <w:rFonts w:ascii="Times New Roman" w:hAnsi="Times New Roman" w:cs="Times New Roman"/>
          <w:sz w:val="24"/>
          <w:szCs w:val="24"/>
        </w:rPr>
        <w:t xml:space="preserve">, </w:t>
      </w:r>
      <w:r w:rsidR="00541F79">
        <w:rPr>
          <w:rFonts w:ascii="Times New Roman" w:hAnsi="Times New Roman" w:cs="Times New Roman"/>
          <w:sz w:val="24"/>
          <w:szCs w:val="24"/>
        </w:rPr>
        <w:t>smithing,</w:t>
      </w:r>
      <w:r w:rsidR="00A25216">
        <w:rPr>
          <w:rFonts w:ascii="Times New Roman" w:hAnsi="Times New Roman" w:cs="Times New Roman"/>
          <w:sz w:val="24"/>
          <w:szCs w:val="24"/>
        </w:rPr>
        <w:t xml:space="preserve"> and </w:t>
      </w:r>
      <w:r w:rsidR="002C4EDC">
        <w:rPr>
          <w:rFonts w:ascii="Times New Roman" w:hAnsi="Times New Roman" w:cs="Times New Roman"/>
          <w:sz w:val="24"/>
          <w:szCs w:val="24"/>
        </w:rPr>
        <w:t>mining sites</w:t>
      </w:r>
      <w:r w:rsidR="00696F56">
        <w:rPr>
          <w:rFonts w:ascii="Times New Roman" w:hAnsi="Times New Roman" w:cs="Times New Roman"/>
          <w:sz w:val="24"/>
          <w:szCs w:val="24"/>
        </w:rPr>
        <w:t xml:space="preserve"> (</w:t>
      </w:r>
      <w:r w:rsidR="00696F56" w:rsidRPr="00AE0A04">
        <w:rPr>
          <w:rFonts w:ascii="Times New Roman" w:hAnsi="Times New Roman" w:cs="Times New Roman"/>
          <w:sz w:val="24"/>
          <w:szCs w:val="24"/>
        </w:rPr>
        <w:t>López-Costas</w:t>
      </w:r>
      <w:r w:rsidR="00696F56">
        <w:rPr>
          <w:rFonts w:ascii="Times New Roman" w:hAnsi="Times New Roman" w:cs="Times New Roman"/>
          <w:sz w:val="24"/>
          <w:szCs w:val="24"/>
        </w:rPr>
        <w:t xml:space="preserve">, </w:t>
      </w:r>
      <w:r w:rsidR="00696F56" w:rsidRPr="00AE0A04">
        <w:rPr>
          <w:rFonts w:ascii="Times New Roman" w:hAnsi="Times New Roman" w:cs="Times New Roman"/>
          <w:sz w:val="24"/>
          <w:szCs w:val="24"/>
        </w:rPr>
        <w:t>2020</w:t>
      </w:r>
      <w:r w:rsidR="00696F56">
        <w:rPr>
          <w:rFonts w:ascii="Times New Roman" w:hAnsi="Times New Roman" w:cs="Times New Roman"/>
          <w:sz w:val="24"/>
          <w:szCs w:val="24"/>
        </w:rPr>
        <w:t>)</w:t>
      </w:r>
      <w:r w:rsidR="002C4EDC">
        <w:rPr>
          <w:rFonts w:ascii="Times New Roman" w:hAnsi="Times New Roman" w:cs="Times New Roman"/>
          <w:sz w:val="24"/>
          <w:szCs w:val="24"/>
        </w:rPr>
        <w:t xml:space="preserve"> as </w:t>
      </w:r>
      <w:r w:rsidR="0071679F">
        <w:rPr>
          <w:rFonts w:ascii="Times New Roman" w:hAnsi="Times New Roman" w:cs="Times New Roman"/>
          <w:sz w:val="24"/>
          <w:szCs w:val="24"/>
        </w:rPr>
        <w:t>pollutants</w:t>
      </w:r>
      <w:r w:rsidR="002C4EDC">
        <w:rPr>
          <w:rFonts w:ascii="Times New Roman" w:hAnsi="Times New Roman" w:cs="Times New Roman"/>
          <w:sz w:val="24"/>
          <w:szCs w:val="24"/>
        </w:rPr>
        <w:t xml:space="preserve"> in the soil and air and the </w:t>
      </w:r>
      <w:r w:rsidR="0071679F">
        <w:rPr>
          <w:rFonts w:ascii="Times New Roman" w:hAnsi="Times New Roman" w:cs="Times New Roman"/>
          <w:sz w:val="24"/>
          <w:szCs w:val="24"/>
        </w:rPr>
        <w:t>concentrations</w:t>
      </w:r>
      <w:r w:rsidR="002C4EDC">
        <w:rPr>
          <w:rFonts w:ascii="Times New Roman" w:hAnsi="Times New Roman" w:cs="Times New Roman"/>
          <w:sz w:val="24"/>
          <w:szCs w:val="24"/>
        </w:rPr>
        <w:t xml:space="preserve"> </w:t>
      </w:r>
      <w:r w:rsidR="0071679F">
        <w:rPr>
          <w:rFonts w:ascii="Times New Roman" w:hAnsi="Times New Roman" w:cs="Times New Roman"/>
          <w:sz w:val="24"/>
          <w:szCs w:val="24"/>
        </w:rPr>
        <w:t xml:space="preserve">of </w:t>
      </w:r>
      <w:r w:rsidR="0071679F">
        <w:rPr>
          <w:rFonts w:ascii="Times New Roman" w:hAnsi="Times New Roman" w:cs="Times New Roman"/>
          <w:sz w:val="24"/>
          <w:szCs w:val="24"/>
        </w:rPr>
        <w:lastRenderedPageBreak/>
        <w:t>metals in bone</w:t>
      </w:r>
      <w:r w:rsidR="00D01396">
        <w:rPr>
          <w:rFonts w:ascii="Times New Roman" w:hAnsi="Times New Roman" w:cs="Times New Roman"/>
          <w:sz w:val="24"/>
          <w:szCs w:val="24"/>
        </w:rPr>
        <w:t xml:space="preserve">, </w:t>
      </w:r>
      <w:r w:rsidR="00D01396" w:rsidRPr="006F4050">
        <w:rPr>
          <w:rFonts w:ascii="Times New Roman" w:hAnsi="Times New Roman" w:cs="Times New Roman"/>
          <w:sz w:val="24"/>
          <w:szCs w:val="24"/>
        </w:rPr>
        <w:t>directly associating the development of lead</w:t>
      </w:r>
      <w:r w:rsidR="001B7AAB" w:rsidRPr="006F4050">
        <w:rPr>
          <w:rFonts w:ascii="Times New Roman" w:hAnsi="Times New Roman" w:cs="Times New Roman"/>
          <w:sz w:val="24"/>
          <w:szCs w:val="24"/>
        </w:rPr>
        <w:t xml:space="preserve"> production </w:t>
      </w:r>
      <w:r w:rsidR="00D01396" w:rsidRPr="006F4050">
        <w:rPr>
          <w:rFonts w:ascii="Times New Roman" w:hAnsi="Times New Roman" w:cs="Times New Roman"/>
          <w:sz w:val="24"/>
          <w:szCs w:val="24"/>
        </w:rPr>
        <w:t>and</w:t>
      </w:r>
      <w:r w:rsidR="00DB2562" w:rsidRPr="006F4050">
        <w:rPr>
          <w:rFonts w:ascii="Times New Roman" w:hAnsi="Times New Roman" w:cs="Times New Roman"/>
          <w:sz w:val="24"/>
          <w:szCs w:val="24"/>
        </w:rPr>
        <w:t xml:space="preserve"> </w:t>
      </w:r>
      <w:r w:rsidR="00F76BAA">
        <w:rPr>
          <w:rFonts w:ascii="Times New Roman" w:hAnsi="Times New Roman" w:cs="Times New Roman"/>
          <w:sz w:val="24"/>
          <w:szCs w:val="24"/>
        </w:rPr>
        <w:t xml:space="preserve">an </w:t>
      </w:r>
      <w:r w:rsidR="00DB2562" w:rsidRPr="006F4050">
        <w:rPr>
          <w:rFonts w:ascii="Times New Roman" w:hAnsi="Times New Roman" w:cs="Times New Roman"/>
          <w:sz w:val="24"/>
          <w:szCs w:val="24"/>
        </w:rPr>
        <w:t xml:space="preserve">increased </w:t>
      </w:r>
      <w:r w:rsidR="00BB0343">
        <w:rPr>
          <w:rFonts w:ascii="Times New Roman" w:hAnsi="Times New Roman" w:cs="Times New Roman"/>
          <w:sz w:val="24"/>
          <w:szCs w:val="24"/>
        </w:rPr>
        <w:t>concentration</w:t>
      </w:r>
      <w:r w:rsidR="00D01396" w:rsidRPr="006F4050">
        <w:rPr>
          <w:rFonts w:ascii="Times New Roman" w:hAnsi="Times New Roman" w:cs="Times New Roman"/>
          <w:sz w:val="24"/>
          <w:szCs w:val="24"/>
        </w:rPr>
        <w:t xml:space="preserve"> </w:t>
      </w:r>
      <w:r w:rsidR="0030564F" w:rsidRPr="006F4050">
        <w:rPr>
          <w:rFonts w:ascii="Times New Roman" w:hAnsi="Times New Roman" w:cs="Times New Roman"/>
          <w:sz w:val="24"/>
          <w:szCs w:val="24"/>
        </w:rPr>
        <w:t>in bone</w:t>
      </w:r>
      <w:r w:rsidR="00DB2562" w:rsidRPr="006F4050">
        <w:rPr>
          <w:rFonts w:ascii="Times New Roman" w:hAnsi="Times New Roman" w:cs="Times New Roman"/>
          <w:sz w:val="24"/>
          <w:szCs w:val="24"/>
        </w:rPr>
        <w:t xml:space="preserve"> metal</w:t>
      </w:r>
      <w:r w:rsidR="0030564F" w:rsidRPr="006F4050">
        <w:rPr>
          <w:rFonts w:ascii="Times New Roman" w:hAnsi="Times New Roman" w:cs="Times New Roman"/>
          <w:sz w:val="24"/>
          <w:szCs w:val="24"/>
        </w:rPr>
        <w:t xml:space="preserve"> data</w:t>
      </w:r>
      <w:r w:rsidR="00D93B67" w:rsidRPr="006F4050">
        <w:rPr>
          <w:rFonts w:ascii="Times New Roman" w:hAnsi="Times New Roman" w:cs="Times New Roman"/>
          <w:sz w:val="24"/>
          <w:szCs w:val="24"/>
        </w:rPr>
        <w:t>.</w:t>
      </w:r>
    </w:p>
    <w:p w14:paraId="3A15BB75" w14:textId="1B991C1A" w:rsidR="00F722EE" w:rsidRPr="009A1011" w:rsidRDefault="003F4B17" w:rsidP="00F007D8">
      <w:r>
        <w:rPr>
          <w:rFonts w:ascii="Times New Roman" w:hAnsi="Times New Roman" w:cs="Times New Roman"/>
          <w:sz w:val="24"/>
          <w:szCs w:val="24"/>
        </w:rPr>
        <w:t xml:space="preserve">Fig.4 reflects not only this lead development but also </w:t>
      </w:r>
      <w:r w:rsidR="00D04EB2" w:rsidRPr="00AE0A04">
        <w:rPr>
          <w:rFonts w:ascii="Times New Roman" w:hAnsi="Times New Roman" w:cs="Times New Roman"/>
          <w:sz w:val="24"/>
          <w:szCs w:val="24"/>
        </w:rPr>
        <w:t xml:space="preserve">the increasing </w:t>
      </w:r>
      <w:r w:rsidR="009B31F1" w:rsidRPr="00AE0A04">
        <w:rPr>
          <w:rFonts w:ascii="Times New Roman" w:hAnsi="Times New Roman" w:cs="Times New Roman"/>
          <w:sz w:val="24"/>
          <w:szCs w:val="24"/>
        </w:rPr>
        <w:t>percentage</w:t>
      </w:r>
      <w:r w:rsidR="00D04EB2" w:rsidRPr="00AE0A04">
        <w:rPr>
          <w:rFonts w:ascii="Times New Roman" w:hAnsi="Times New Roman" w:cs="Times New Roman"/>
          <w:sz w:val="24"/>
          <w:szCs w:val="24"/>
        </w:rPr>
        <w:t xml:space="preserve"> of iron </w:t>
      </w:r>
      <w:r w:rsidR="009B31F1" w:rsidRPr="00AE0A04">
        <w:rPr>
          <w:rFonts w:ascii="Times New Roman" w:hAnsi="Times New Roman" w:cs="Times New Roman"/>
          <w:sz w:val="24"/>
          <w:szCs w:val="24"/>
        </w:rPr>
        <w:t>develop</w:t>
      </w:r>
      <w:r w:rsidR="0011249F">
        <w:rPr>
          <w:rFonts w:ascii="Times New Roman" w:hAnsi="Times New Roman" w:cs="Times New Roman"/>
          <w:sz w:val="24"/>
          <w:szCs w:val="24"/>
        </w:rPr>
        <w:t>ment</w:t>
      </w:r>
      <w:r w:rsidR="009B31F1" w:rsidRPr="00AE0A04">
        <w:rPr>
          <w:rFonts w:ascii="Times New Roman" w:hAnsi="Times New Roman" w:cs="Times New Roman"/>
          <w:sz w:val="24"/>
          <w:szCs w:val="24"/>
        </w:rPr>
        <w:t xml:space="preserve"> alongside the appearance of the </w:t>
      </w:r>
      <w:r w:rsidR="00857E51" w:rsidRPr="00AE0A04">
        <w:rPr>
          <w:rFonts w:ascii="Times New Roman" w:hAnsi="Times New Roman" w:cs="Times New Roman"/>
          <w:sz w:val="24"/>
          <w:szCs w:val="24"/>
        </w:rPr>
        <w:t>increasing</w:t>
      </w:r>
      <w:r w:rsidR="009B31F1" w:rsidRPr="00AE0A04">
        <w:rPr>
          <w:rFonts w:ascii="Times New Roman" w:hAnsi="Times New Roman" w:cs="Times New Roman"/>
          <w:sz w:val="24"/>
          <w:szCs w:val="24"/>
        </w:rPr>
        <w:t xml:space="preserve"> use of the metal in </w:t>
      </w:r>
      <w:r w:rsidR="00857E51" w:rsidRPr="00AE0A04">
        <w:rPr>
          <w:rFonts w:ascii="Times New Roman" w:hAnsi="Times New Roman" w:cs="Times New Roman"/>
          <w:sz w:val="24"/>
          <w:szCs w:val="24"/>
        </w:rPr>
        <w:t>Roman society</w:t>
      </w:r>
      <w:r w:rsidR="00A80137">
        <w:rPr>
          <w:rFonts w:ascii="Times New Roman" w:hAnsi="Times New Roman" w:cs="Times New Roman"/>
          <w:sz w:val="24"/>
          <w:szCs w:val="24"/>
        </w:rPr>
        <w:t xml:space="preserve"> with</w:t>
      </w:r>
      <w:r w:rsidR="00AE0A04" w:rsidRPr="00AE0A04">
        <w:rPr>
          <w:rFonts w:ascii="Times New Roman" w:hAnsi="Times New Roman" w:cs="Times New Roman"/>
          <w:sz w:val="24"/>
          <w:szCs w:val="24"/>
        </w:rPr>
        <w:t xml:space="preserve"> high lead content</w:t>
      </w:r>
      <w:r w:rsidR="00A80137">
        <w:rPr>
          <w:rFonts w:ascii="Times New Roman" w:hAnsi="Times New Roman" w:cs="Times New Roman"/>
          <w:sz w:val="24"/>
          <w:szCs w:val="24"/>
        </w:rPr>
        <w:t>.</w:t>
      </w:r>
      <w:r w:rsidR="00AE0A04" w:rsidRPr="00AE0A04">
        <w:rPr>
          <w:rFonts w:ascii="Times New Roman" w:hAnsi="Times New Roman" w:cs="Times New Roman"/>
          <w:sz w:val="24"/>
          <w:szCs w:val="24"/>
        </w:rPr>
        <w:t xml:space="preserve"> </w:t>
      </w:r>
      <w:r w:rsidR="00A80137">
        <w:rPr>
          <w:rFonts w:ascii="Times New Roman" w:hAnsi="Times New Roman" w:cs="Times New Roman"/>
          <w:sz w:val="24"/>
          <w:szCs w:val="24"/>
        </w:rPr>
        <w:t>This acts as</w:t>
      </w:r>
      <w:r w:rsidR="00AE0A04" w:rsidRPr="00AE0A04">
        <w:rPr>
          <w:rFonts w:ascii="Times New Roman" w:hAnsi="Times New Roman" w:cs="Times New Roman"/>
          <w:sz w:val="24"/>
          <w:szCs w:val="24"/>
        </w:rPr>
        <w:t xml:space="preserve"> evidence of the great environmental contamination at an already existing possible primitive settlement standing on the site</w:t>
      </w:r>
      <w:r w:rsidR="00B15E2E">
        <w:rPr>
          <w:rFonts w:ascii="Times New Roman" w:hAnsi="Times New Roman" w:cs="Times New Roman"/>
          <w:sz w:val="24"/>
          <w:szCs w:val="24"/>
        </w:rPr>
        <w:t xml:space="preserve"> within </w:t>
      </w:r>
      <w:r w:rsidR="00C911C9">
        <w:rPr>
          <w:rFonts w:ascii="Times New Roman" w:hAnsi="Times New Roman" w:cs="Times New Roman"/>
          <w:sz w:val="24"/>
          <w:szCs w:val="24"/>
        </w:rPr>
        <w:t>J</w:t>
      </w:r>
      <w:r w:rsidR="009A1011">
        <w:rPr>
          <w:rFonts w:ascii="Times New Roman" w:hAnsi="Times New Roman" w:cs="Times New Roman"/>
          <w:sz w:val="24"/>
          <w:szCs w:val="24"/>
        </w:rPr>
        <w:t>ordan</w:t>
      </w:r>
      <w:r w:rsidR="00AE0A04" w:rsidRPr="00AE0A04">
        <w:rPr>
          <w:rFonts w:ascii="Times New Roman" w:hAnsi="Times New Roman" w:cs="Times New Roman"/>
          <w:sz w:val="24"/>
          <w:szCs w:val="24"/>
        </w:rPr>
        <w:t>, caused by mining and metallurgical activities throughout different periods, which must have negatively affected the health of the inhabitants of the city</w:t>
      </w:r>
      <w:r w:rsidR="00C911C9" w:rsidRPr="00C911C9">
        <w:t xml:space="preserve"> </w:t>
      </w:r>
      <w:r w:rsidR="009A1011">
        <w:t>(</w:t>
      </w:r>
      <w:r w:rsidR="00C911C9" w:rsidRPr="00C911C9">
        <w:rPr>
          <w:rFonts w:ascii="Times New Roman" w:hAnsi="Times New Roman" w:cs="Times New Roman"/>
          <w:sz w:val="24"/>
          <w:szCs w:val="24"/>
        </w:rPr>
        <w:t>Pyatt</w:t>
      </w:r>
      <w:r w:rsidR="009A1011">
        <w:rPr>
          <w:rFonts w:ascii="Times New Roman" w:hAnsi="Times New Roman" w:cs="Times New Roman"/>
          <w:sz w:val="24"/>
          <w:szCs w:val="24"/>
        </w:rPr>
        <w:t xml:space="preserve">, </w:t>
      </w:r>
      <w:r w:rsidR="00C911C9" w:rsidRPr="00C911C9">
        <w:rPr>
          <w:rFonts w:ascii="Times New Roman" w:hAnsi="Times New Roman" w:cs="Times New Roman"/>
          <w:sz w:val="24"/>
          <w:szCs w:val="24"/>
        </w:rPr>
        <w:t>2005</w:t>
      </w:r>
      <w:r w:rsidR="009A1011">
        <w:rPr>
          <w:rFonts w:ascii="Times New Roman" w:hAnsi="Times New Roman" w:cs="Times New Roman"/>
          <w:sz w:val="24"/>
          <w:szCs w:val="24"/>
        </w:rPr>
        <w:t>)</w:t>
      </w:r>
      <w:r w:rsidR="00AE0A04" w:rsidRPr="00AE0A04">
        <w:rPr>
          <w:rFonts w:ascii="Times New Roman" w:hAnsi="Times New Roman" w:cs="Times New Roman"/>
          <w:sz w:val="24"/>
          <w:szCs w:val="24"/>
        </w:rPr>
        <w:t xml:space="preserve"> The high lead content in the bone rests found at archaeological excavations in the city from periods when the metallurgical activity was strong (Martínez-García</w:t>
      </w:r>
      <w:r w:rsidR="00C67554">
        <w:rPr>
          <w:rFonts w:ascii="Times New Roman" w:hAnsi="Times New Roman" w:cs="Times New Roman"/>
          <w:sz w:val="24"/>
          <w:szCs w:val="24"/>
        </w:rPr>
        <w:t>,</w:t>
      </w:r>
      <w:r w:rsidR="00AE0A04" w:rsidRPr="00AE0A04">
        <w:rPr>
          <w:rFonts w:ascii="Times New Roman" w:hAnsi="Times New Roman" w:cs="Times New Roman"/>
          <w:sz w:val="24"/>
          <w:szCs w:val="24"/>
        </w:rPr>
        <w:t xml:space="preserve"> 2005)</w:t>
      </w:r>
      <w:r w:rsidR="00A9579D">
        <w:rPr>
          <w:rFonts w:ascii="Times New Roman" w:hAnsi="Times New Roman" w:cs="Times New Roman"/>
          <w:sz w:val="24"/>
          <w:szCs w:val="24"/>
        </w:rPr>
        <w:t>.</w:t>
      </w:r>
      <w:r w:rsidR="00C41E37">
        <w:rPr>
          <w:rFonts w:ascii="Times New Roman" w:hAnsi="Times New Roman" w:cs="Times New Roman"/>
          <w:sz w:val="24"/>
          <w:szCs w:val="24"/>
        </w:rPr>
        <w:t xml:space="preserve"> </w:t>
      </w:r>
      <w:r w:rsidR="00A9579D">
        <w:rPr>
          <w:rFonts w:ascii="Times New Roman" w:hAnsi="Times New Roman" w:cs="Times New Roman"/>
          <w:sz w:val="24"/>
          <w:szCs w:val="24"/>
        </w:rPr>
        <w:t>A</w:t>
      </w:r>
      <w:r w:rsidR="00C41E37">
        <w:rPr>
          <w:rFonts w:ascii="Times New Roman" w:hAnsi="Times New Roman" w:cs="Times New Roman"/>
          <w:sz w:val="24"/>
          <w:szCs w:val="24"/>
        </w:rPr>
        <w:t xml:space="preserve">s seen </w:t>
      </w:r>
      <w:r w:rsidR="008C58E7">
        <w:rPr>
          <w:rFonts w:ascii="Times New Roman" w:hAnsi="Times New Roman" w:cs="Times New Roman"/>
          <w:sz w:val="24"/>
          <w:szCs w:val="24"/>
        </w:rPr>
        <w:t xml:space="preserve">in figure </w:t>
      </w:r>
      <w:r w:rsidR="00275897">
        <w:rPr>
          <w:rFonts w:ascii="Times New Roman" w:hAnsi="Times New Roman" w:cs="Times New Roman"/>
          <w:sz w:val="24"/>
          <w:szCs w:val="24"/>
        </w:rPr>
        <w:t>4 with such a great amount of lead in the</w:t>
      </w:r>
      <w:r w:rsidR="007B6C0A">
        <w:rPr>
          <w:rFonts w:ascii="Times New Roman" w:hAnsi="Times New Roman" w:cs="Times New Roman"/>
          <w:sz w:val="24"/>
          <w:szCs w:val="24"/>
        </w:rPr>
        <w:t xml:space="preserve"> Roman period</w:t>
      </w:r>
      <w:r w:rsidR="00275897">
        <w:rPr>
          <w:rFonts w:ascii="Times New Roman" w:hAnsi="Times New Roman" w:cs="Times New Roman"/>
          <w:sz w:val="24"/>
          <w:szCs w:val="24"/>
        </w:rPr>
        <w:t xml:space="preserve"> and whilst this </w:t>
      </w:r>
      <w:r w:rsidR="00A9579D">
        <w:rPr>
          <w:rFonts w:ascii="Times New Roman" w:hAnsi="Times New Roman" w:cs="Times New Roman"/>
          <w:sz w:val="24"/>
          <w:szCs w:val="24"/>
        </w:rPr>
        <w:t>may</w:t>
      </w:r>
      <w:r w:rsidR="00275897">
        <w:rPr>
          <w:rFonts w:ascii="Times New Roman" w:hAnsi="Times New Roman" w:cs="Times New Roman"/>
          <w:sz w:val="24"/>
          <w:szCs w:val="24"/>
        </w:rPr>
        <w:t xml:space="preserve"> be dwarfed in the amount of iron it </w:t>
      </w:r>
      <w:r w:rsidR="62950160" w:rsidRPr="62950160">
        <w:rPr>
          <w:rFonts w:ascii="Times New Roman" w:hAnsi="Times New Roman" w:cs="Times New Roman"/>
          <w:sz w:val="24"/>
          <w:szCs w:val="24"/>
        </w:rPr>
        <w:t>does</w:t>
      </w:r>
      <w:r w:rsidR="00275897">
        <w:rPr>
          <w:rFonts w:ascii="Times New Roman" w:hAnsi="Times New Roman" w:cs="Times New Roman"/>
          <w:sz w:val="24"/>
          <w:szCs w:val="24"/>
        </w:rPr>
        <w:t xml:space="preserve"> indicate a significant association between </w:t>
      </w:r>
      <w:r w:rsidR="009D43D0">
        <w:rPr>
          <w:rFonts w:ascii="Times New Roman" w:hAnsi="Times New Roman" w:cs="Times New Roman"/>
          <w:sz w:val="24"/>
          <w:szCs w:val="24"/>
        </w:rPr>
        <w:t xml:space="preserve">the increased levels in the </w:t>
      </w:r>
      <w:r w:rsidR="11A907E0" w:rsidRPr="11A907E0">
        <w:rPr>
          <w:rFonts w:ascii="Times New Roman" w:hAnsi="Times New Roman" w:cs="Times New Roman"/>
          <w:sz w:val="24"/>
          <w:szCs w:val="24"/>
        </w:rPr>
        <w:t>particles</w:t>
      </w:r>
      <w:r w:rsidR="006205E0">
        <w:rPr>
          <w:rFonts w:ascii="Times New Roman" w:hAnsi="Times New Roman" w:cs="Times New Roman"/>
          <w:sz w:val="24"/>
          <w:szCs w:val="24"/>
        </w:rPr>
        <w:t xml:space="preserve"> per</w:t>
      </w:r>
      <w:r w:rsidR="00A9579D">
        <w:rPr>
          <w:rFonts w:ascii="Times New Roman" w:hAnsi="Times New Roman" w:cs="Times New Roman"/>
          <w:sz w:val="24"/>
          <w:szCs w:val="24"/>
        </w:rPr>
        <w:t xml:space="preserve"> </w:t>
      </w:r>
      <w:r w:rsidR="006205E0">
        <w:rPr>
          <w:rFonts w:ascii="Times New Roman" w:hAnsi="Times New Roman" w:cs="Times New Roman"/>
          <w:sz w:val="24"/>
          <w:szCs w:val="24"/>
        </w:rPr>
        <w:t xml:space="preserve">million (PPM) of lead in the </w:t>
      </w:r>
      <w:r w:rsidR="00A9579D">
        <w:rPr>
          <w:rFonts w:ascii="Times New Roman" w:hAnsi="Times New Roman" w:cs="Times New Roman"/>
          <w:sz w:val="24"/>
          <w:szCs w:val="24"/>
        </w:rPr>
        <w:t>system</w:t>
      </w:r>
      <w:r w:rsidR="006205E0">
        <w:rPr>
          <w:rFonts w:ascii="Times New Roman" w:hAnsi="Times New Roman" w:cs="Times New Roman"/>
          <w:sz w:val="24"/>
          <w:szCs w:val="24"/>
        </w:rPr>
        <w:t xml:space="preserve"> and the increased </w:t>
      </w:r>
      <w:r w:rsidR="00A9579D">
        <w:rPr>
          <w:rFonts w:ascii="Times New Roman" w:hAnsi="Times New Roman" w:cs="Times New Roman"/>
          <w:sz w:val="24"/>
          <w:szCs w:val="24"/>
        </w:rPr>
        <w:t>appearance</w:t>
      </w:r>
      <w:r w:rsidR="006205E0">
        <w:rPr>
          <w:rFonts w:ascii="Times New Roman" w:hAnsi="Times New Roman" w:cs="Times New Roman"/>
          <w:sz w:val="24"/>
          <w:szCs w:val="24"/>
        </w:rPr>
        <w:t xml:space="preserve"> of </w:t>
      </w:r>
      <w:r w:rsidR="00A9579D">
        <w:rPr>
          <w:rFonts w:ascii="Times New Roman" w:hAnsi="Times New Roman" w:cs="Times New Roman"/>
          <w:sz w:val="24"/>
          <w:szCs w:val="24"/>
        </w:rPr>
        <w:t>certain</w:t>
      </w:r>
      <w:r w:rsidR="006205E0">
        <w:rPr>
          <w:rFonts w:ascii="Times New Roman" w:hAnsi="Times New Roman" w:cs="Times New Roman"/>
          <w:sz w:val="24"/>
          <w:szCs w:val="24"/>
        </w:rPr>
        <w:t xml:space="preserve"> metals in </w:t>
      </w:r>
      <w:r w:rsidR="00A9579D">
        <w:rPr>
          <w:rFonts w:ascii="Times New Roman" w:hAnsi="Times New Roman" w:cs="Times New Roman"/>
          <w:sz w:val="24"/>
          <w:szCs w:val="24"/>
        </w:rPr>
        <w:t>ancient cultures.</w:t>
      </w:r>
    </w:p>
    <w:p w14:paraId="32987F31" w14:textId="7D37F7AD" w:rsidR="00C36EBA" w:rsidRDefault="00A9579D" w:rsidP="00F007D8">
      <w:pPr>
        <w:rPr>
          <w:noProof/>
        </w:rPr>
      </w:pPr>
      <w:r>
        <w:rPr>
          <w:noProof/>
        </w:rPr>
        <w:drawing>
          <wp:inline distT="0" distB="0" distL="0" distR="0" wp14:anchorId="77C2CBBE" wp14:editId="516A6AE5">
            <wp:extent cx="3914140" cy="2292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8">
                      <a:extLst>
                        <a:ext uri="{28A0092B-C50C-407E-A947-70E740481C1C}">
                          <a14:useLocalDpi xmlns:a14="http://schemas.microsoft.com/office/drawing/2010/main" val="0"/>
                        </a:ext>
                      </a:extLst>
                    </a:blip>
                    <a:stretch>
                      <a:fillRect/>
                    </a:stretch>
                  </pic:blipFill>
                  <pic:spPr>
                    <a:xfrm>
                      <a:off x="0" y="0"/>
                      <a:ext cx="3914140" cy="2292350"/>
                    </a:xfrm>
                    <a:prstGeom prst="rect">
                      <a:avLst/>
                    </a:prstGeom>
                  </pic:spPr>
                </pic:pic>
              </a:graphicData>
            </a:graphic>
          </wp:inline>
        </w:drawing>
      </w:r>
      <w:r w:rsidR="000C4DFD" w:rsidRPr="000C4DFD">
        <w:rPr>
          <w:noProof/>
        </w:rPr>
        <w:t xml:space="preserve"> </w:t>
      </w:r>
      <w:r>
        <w:rPr>
          <w:noProof/>
        </w:rPr>
        <w:drawing>
          <wp:inline distT="0" distB="0" distL="0" distR="0" wp14:anchorId="1F303DA2" wp14:editId="468FB573">
            <wp:extent cx="1348958" cy="1045705"/>
            <wp:effectExtent l="0" t="0" r="381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9">
                      <a:extLst>
                        <a:ext uri="{28A0092B-C50C-407E-A947-70E740481C1C}">
                          <a14:useLocalDpi xmlns:a14="http://schemas.microsoft.com/office/drawing/2010/main" val="0"/>
                        </a:ext>
                      </a:extLst>
                    </a:blip>
                    <a:stretch>
                      <a:fillRect/>
                    </a:stretch>
                  </pic:blipFill>
                  <pic:spPr>
                    <a:xfrm>
                      <a:off x="0" y="0"/>
                      <a:ext cx="1348958" cy="1045705"/>
                    </a:xfrm>
                    <a:prstGeom prst="rect">
                      <a:avLst/>
                    </a:prstGeom>
                  </pic:spPr>
                </pic:pic>
              </a:graphicData>
            </a:graphic>
          </wp:inline>
        </w:drawing>
      </w:r>
    </w:p>
    <w:p w14:paraId="1ED53746" w14:textId="673DC320" w:rsidR="00A9579D" w:rsidRPr="00C36EBA" w:rsidRDefault="00C36EBA" w:rsidP="00F007D8">
      <w:pPr>
        <w:rPr>
          <w:rFonts w:ascii="Times New Roman" w:hAnsi="Times New Roman" w:cs="Times New Roman"/>
          <w:sz w:val="20"/>
          <w:szCs w:val="20"/>
        </w:rPr>
      </w:pPr>
      <w:r w:rsidRPr="00C36EBA">
        <w:rPr>
          <w:rFonts w:ascii="Times New Roman" w:hAnsi="Times New Roman" w:cs="Times New Roman"/>
          <w:sz w:val="20"/>
          <w:szCs w:val="20"/>
        </w:rPr>
        <w:t>f</w:t>
      </w:r>
      <w:r w:rsidR="008547EA" w:rsidRPr="00C36EBA">
        <w:rPr>
          <w:rFonts w:ascii="Times New Roman" w:hAnsi="Times New Roman" w:cs="Times New Roman"/>
          <w:sz w:val="20"/>
          <w:szCs w:val="20"/>
        </w:rPr>
        <w:t>ig.</w:t>
      </w:r>
      <w:r w:rsidR="00057F2A" w:rsidRPr="00C36EBA">
        <w:rPr>
          <w:rFonts w:ascii="Times New Roman" w:hAnsi="Times New Roman" w:cs="Times New Roman"/>
          <w:sz w:val="20"/>
          <w:szCs w:val="20"/>
        </w:rPr>
        <w:t>5</w:t>
      </w:r>
      <w:r w:rsidRPr="00C36EBA">
        <w:rPr>
          <w:rFonts w:ascii="Times New Roman" w:hAnsi="Times New Roman" w:cs="Times New Roman"/>
          <w:sz w:val="20"/>
          <w:szCs w:val="20"/>
        </w:rPr>
        <w:t xml:space="preserve"> showing a mean </w:t>
      </w:r>
      <w:r w:rsidR="0E71671E" w:rsidRPr="0E71671E">
        <w:rPr>
          <w:rFonts w:ascii="Times New Roman" w:hAnsi="Times New Roman" w:cs="Times New Roman"/>
          <w:sz w:val="20"/>
          <w:szCs w:val="20"/>
        </w:rPr>
        <w:t>concentration</w:t>
      </w:r>
      <w:r w:rsidRPr="00C36EBA">
        <w:rPr>
          <w:rFonts w:ascii="Times New Roman" w:hAnsi="Times New Roman" w:cs="Times New Roman"/>
          <w:sz w:val="20"/>
          <w:szCs w:val="20"/>
        </w:rPr>
        <w:t xml:space="preserve"> for the results of bone metal analysis for individual of the </w:t>
      </w:r>
      <w:r w:rsidR="15DC8AF1" w:rsidRPr="15DC8AF1">
        <w:rPr>
          <w:rFonts w:ascii="Times New Roman" w:hAnsi="Times New Roman" w:cs="Times New Roman"/>
          <w:sz w:val="20"/>
          <w:szCs w:val="20"/>
        </w:rPr>
        <w:t>Roman</w:t>
      </w:r>
      <w:r w:rsidRPr="00C36EBA">
        <w:rPr>
          <w:rFonts w:ascii="Times New Roman" w:hAnsi="Times New Roman" w:cs="Times New Roman"/>
          <w:sz w:val="20"/>
          <w:szCs w:val="20"/>
        </w:rPr>
        <w:t xml:space="preserve"> period</w:t>
      </w:r>
      <w:r w:rsidR="00647C37">
        <w:rPr>
          <w:rFonts w:ascii="Times New Roman" w:hAnsi="Times New Roman" w:cs="Times New Roman"/>
          <w:sz w:val="20"/>
          <w:szCs w:val="20"/>
        </w:rPr>
        <w:t>,</w:t>
      </w:r>
      <w:r w:rsidRPr="00C36EBA">
        <w:rPr>
          <w:rFonts w:ascii="Times New Roman" w:hAnsi="Times New Roman" w:cs="Times New Roman"/>
          <w:sz w:val="20"/>
          <w:szCs w:val="20"/>
        </w:rPr>
        <w:t xml:space="preserve"> presenting </w:t>
      </w:r>
      <w:r w:rsidR="15DC8AF1" w:rsidRPr="15DC8AF1">
        <w:rPr>
          <w:rFonts w:ascii="Times New Roman" w:hAnsi="Times New Roman" w:cs="Times New Roman"/>
          <w:sz w:val="20"/>
          <w:szCs w:val="20"/>
        </w:rPr>
        <w:t>differences</w:t>
      </w:r>
      <w:r w:rsidRPr="00C36EBA">
        <w:rPr>
          <w:rFonts w:ascii="Times New Roman" w:hAnsi="Times New Roman" w:cs="Times New Roman"/>
          <w:sz w:val="20"/>
          <w:szCs w:val="20"/>
        </w:rPr>
        <w:t xml:space="preserve"> in the amounts between metals</w:t>
      </w:r>
      <w:r w:rsidRPr="00C36EBA">
        <w:rPr>
          <w:rFonts w:ascii="Times New Roman" w:hAnsi="Times New Roman" w:cs="Times New Roman"/>
          <w:sz w:val="20"/>
          <w:szCs w:val="20"/>
        </w:rPr>
        <w:t xml:space="preserve"> </w:t>
      </w:r>
      <w:r w:rsidR="0035645B" w:rsidRPr="00C36EBA">
        <w:rPr>
          <w:rFonts w:ascii="Times New Roman" w:hAnsi="Times New Roman" w:cs="Times New Roman"/>
          <w:sz w:val="20"/>
          <w:szCs w:val="20"/>
        </w:rPr>
        <w:t>(Martınez-Garcıa 2005)</w:t>
      </w:r>
    </w:p>
    <w:p w14:paraId="69750251" w14:textId="68000FBF" w:rsidR="000A77B8" w:rsidRPr="000A77B8" w:rsidRDefault="009553C6" w:rsidP="000A77B8">
      <w:pPr>
        <w:rPr>
          <w:rFonts w:ascii="Times New Roman" w:hAnsi="Times New Roman" w:cs="Times New Roman"/>
          <w:sz w:val="24"/>
          <w:szCs w:val="24"/>
        </w:rPr>
      </w:pPr>
      <w:r w:rsidRPr="00F37035">
        <w:rPr>
          <w:rFonts w:ascii="Times New Roman" w:hAnsi="Times New Roman" w:cs="Times New Roman"/>
          <w:sz w:val="24"/>
          <w:szCs w:val="24"/>
        </w:rPr>
        <w:t>However,</w:t>
      </w:r>
      <w:r w:rsidR="009833DB">
        <w:rPr>
          <w:rFonts w:ascii="Times New Roman" w:hAnsi="Times New Roman" w:cs="Times New Roman"/>
          <w:sz w:val="24"/>
          <w:szCs w:val="24"/>
        </w:rPr>
        <w:t xml:space="preserve"> </w:t>
      </w:r>
      <w:r w:rsidR="009833DB" w:rsidRPr="009833DB">
        <w:rPr>
          <w:rFonts w:ascii="Times New Roman" w:hAnsi="Times New Roman" w:cs="Times New Roman"/>
          <w:sz w:val="24"/>
          <w:szCs w:val="24"/>
        </w:rPr>
        <w:t>Waldron</w:t>
      </w:r>
      <w:r w:rsidR="009833DB">
        <w:rPr>
          <w:rFonts w:ascii="Times New Roman" w:hAnsi="Times New Roman" w:cs="Times New Roman"/>
          <w:sz w:val="24"/>
          <w:szCs w:val="24"/>
        </w:rPr>
        <w:t>’s</w:t>
      </w:r>
      <w:r w:rsidR="00F37035" w:rsidRPr="00F37035">
        <w:rPr>
          <w:rFonts w:ascii="Times New Roman" w:hAnsi="Times New Roman" w:cs="Times New Roman"/>
          <w:sz w:val="24"/>
          <w:szCs w:val="24"/>
        </w:rPr>
        <w:t xml:space="preserve"> ‘Investigations of skeletons’</w:t>
      </w:r>
      <w:r w:rsidR="009833DB">
        <w:rPr>
          <w:rFonts w:ascii="Times New Roman" w:hAnsi="Times New Roman" w:cs="Times New Roman"/>
          <w:sz w:val="24"/>
          <w:szCs w:val="24"/>
        </w:rPr>
        <w:t xml:space="preserve"> </w:t>
      </w:r>
      <w:r w:rsidR="009833DB" w:rsidRPr="009833DB">
        <w:rPr>
          <w:rFonts w:ascii="Times New Roman" w:hAnsi="Times New Roman" w:cs="Times New Roman"/>
          <w:sz w:val="24"/>
          <w:szCs w:val="24"/>
        </w:rPr>
        <w:t>(Waldron, 1983)</w:t>
      </w:r>
      <w:r w:rsidR="00F37035" w:rsidRPr="00F37035">
        <w:rPr>
          <w:rFonts w:ascii="Times New Roman" w:hAnsi="Times New Roman" w:cs="Times New Roman"/>
          <w:sz w:val="24"/>
          <w:szCs w:val="24"/>
        </w:rPr>
        <w:t xml:space="preserve"> </w:t>
      </w:r>
      <w:r w:rsidR="009833DB">
        <w:rPr>
          <w:rFonts w:ascii="Times New Roman" w:hAnsi="Times New Roman" w:cs="Times New Roman"/>
          <w:sz w:val="24"/>
          <w:szCs w:val="24"/>
        </w:rPr>
        <w:t>which focuses on bone evidence from</w:t>
      </w:r>
      <w:r w:rsidR="00F37035" w:rsidRPr="00F37035">
        <w:rPr>
          <w:rFonts w:ascii="Times New Roman" w:hAnsi="Times New Roman" w:cs="Times New Roman"/>
          <w:sz w:val="24"/>
          <w:szCs w:val="24"/>
        </w:rPr>
        <w:t xml:space="preserve"> Worcestershire, discovered significant correlations between skeletal and soil lead levels of the current local environment and the modern pollutants, suggesting post-mortem diagenetic alteration (Waldron, 19</w:t>
      </w:r>
      <w:r w:rsidR="00BC7616">
        <w:rPr>
          <w:rFonts w:ascii="Times New Roman" w:hAnsi="Times New Roman" w:cs="Times New Roman"/>
          <w:sz w:val="24"/>
          <w:szCs w:val="24"/>
        </w:rPr>
        <w:t>79</w:t>
      </w:r>
      <w:r w:rsidR="00F37035" w:rsidRPr="00F37035">
        <w:rPr>
          <w:rFonts w:ascii="Times New Roman" w:hAnsi="Times New Roman" w:cs="Times New Roman"/>
          <w:sz w:val="24"/>
          <w:szCs w:val="24"/>
        </w:rPr>
        <w:t xml:space="preserve">). </w:t>
      </w:r>
      <w:r w:rsidR="004F5218">
        <w:rPr>
          <w:rFonts w:ascii="Times New Roman" w:hAnsi="Times New Roman" w:cs="Times New Roman"/>
          <w:sz w:val="24"/>
          <w:szCs w:val="24"/>
        </w:rPr>
        <w:t xml:space="preserve">This is </w:t>
      </w:r>
      <w:r w:rsidR="00712001">
        <w:rPr>
          <w:rFonts w:ascii="Times New Roman" w:hAnsi="Times New Roman" w:cs="Times New Roman"/>
          <w:sz w:val="24"/>
          <w:szCs w:val="24"/>
        </w:rPr>
        <w:t>further</w:t>
      </w:r>
      <w:r w:rsidR="004F5218">
        <w:rPr>
          <w:rFonts w:ascii="Times New Roman" w:hAnsi="Times New Roman" w:cs="Times New Roman"/>
          <w:sz w:val="24"/>
          <w:szCs w:val="24"/>
        </w:rPr>
        <w:t xml:space="preserve"> </w:t>
      </w:r>
      <w:r w:rsidR="00712001">
        <w:rPr>
          <w:rFonts w:ascii="Times New Roman" w:hAnsi="Times New Roman" w:cs="Times New Roman"/>
          <w:sz w:val="24"/>
          <w:szCs w:val="24"/>
        </w:rPr>
        <w:t>supported</w:t>
      </w:r>
      <w:r w:rsidR="004F5218">
        <w:rPr>
          <w:rFonts w:ascii="Times New Roman" w:hAnsi="Times New Roman" w:cs="Times New Roman"/>
          <w:sz w:val="24"/>
          <w:szCs w:val="24"/>
        </w:rPr>
        <w:t xml:space="preserve"> by </w:t>
      </w:r>
      <w:r w:rsidR="000B0A7D">
        <w:rPr>
          <w:rFonts w:ascii="Times New Roman" w:hAnsi="Times New Roman" w:cs="Times New Roman"/>
          <w:sz w:val="24"/>
          <w:szCs w:val="24"/>
        </w:rPr>
        <w:t xml:space="preserve">Lambert </w:t>
      </w:r>
      <w:r w:rsidR="003D0F2C">
        <w:rPr>
          <w:rFonts w:ascii="Times New Roman" w:hAnsi="Times New Roman" w:cs="Times New Roman"/>
          <w:sz w:val="24"/>
          <w:szCs w:val="24"/>
        </w:rPr>
        <w:t>who</w:t>
      </w:r>
      <w:r w:rsidR="000B0A7D">
        <w:rPr>
          <w:rFonts w:ascii="Times New Roman" w:hAnsi="Times New Roman" w:cs="Times New Roman"/>
          <w:sz w:val="24"/>
          <w:szCs w:val="24"/>
        </w:rPr>
        <w:t xml:space="preserve"> stated that copper concentration </w:t>
      </w:r>
      <w:r w:rsidR="00080900">
        <w:rPr>
          <w:rFonts w:ascii="Times New Roman" w:hAnsi="Times New Roman" w:cs="Times New Roman"/>
          <w:sz w:val="24"/>
          <w:szCs w:val="24"/>
        </w:rPr>
        <w:t>has</w:t>
      </w:r>
      <w:r w:rsidR="000B0A7D">
        <w:rPr>
          <w:rFonts w:ascii="Times New Roman" w:hAnsi="Times New Roman" w:cs="Times New Roman"/>
          <w:sz w:val="24"/>
          <w:szCs w:val="24"/>
        </w:rPr>
        <w:t xml:space="preserve"> also been </w:t>
      </w:r>
      <w:r w:rsidR="00712001">
        <w:rPr>
          <w:rFonts w:ascii="Times New Roman" w:hAnsi="Times New Roman" w:cs="Times New Roman"/>
          <w:sz w:val="24"/>
          <w:szCs w:val="24"/>
        </w:rPr>
        <w:t>prone to misdiagnoses</w:t>
      </w:r>
      <w:r w:rsidR="00C339A8">
        <w:rPr>
          <w:rFonts w:ascii="Times New Roman" w:hAnsi="Times New Roman" w:cs="Times New Roman"/>
          <w:sz w:val="24"/>
          <w:szCs w:val="24"/>
        </w:rPr>
        <w:t xml:space="preserve"> due to </w:t>
      </w:r>
      <w:r w:rsidR="003D0F2C">
        <w:rPr>
          <w:rFonts w:ascii="Times New Roman" w:hAnsi="Times New Roman" w:cs="Times New Roman"/>
          <w:sz w:val="24"/>
          <w:szCs w:val="24"/>
        </w:rPr>
        <w:t>interference</w:t>
      </w:r>
      <w:r w:rsidR="00C339A8">
        <w:rPr>
          <w:rFonts w:ascii="Times New Roman" w:hAnsi="Times New Roman" w:cs="Times New Roman"/>
          <w:sz w:val="24"/>
          <w:szCs w:val="24"/>
        </w:rPr>
        <w:t xml:space="preserve"> with natural soil metal content</w:t>
      </w:r>
      <w:r w:rsidR="00712001">
        <w:rPr>
          <w:rFonts w:ascii="Times New Roman" w:hAnsi="Times New Roman" w:cs="Times New Roman"/>
          <w:sz w:val="24"/>
          <w:szCs w:val="24"/>
        </w:rPr>
        <w:t xml:space="preserve"> </w:t>
      </w:r>
      <w:r w:rsidR="00F37035" w:rsidRPr="00F37035">
        <w:rPr>
          <w:rFonts w:ascii="Times New Roman" w:hAnsi="Times New Roman" w:cs="Times New Roman"/>
          <w:sz w:val="24"/>
          <w:szCs w:val="24"/>
        </w:rPr>
        <w:t xml:space="preserve">(Lambert, 1984). </w:t>
      </w:r>
      <w:r w:rsidR="00E03730">
        <w:rPr>
          <w:rFonts w:ascii="Times New Roman" w:hAnsi="Times New Roman" w:cs="Times New Roman"/>
          <w:sz w:val="24"/>
          <w:szCs w:val="24"/>
        </w:rPr>
        <w:t xml:space="preserve">The </w:t>
      </w:r>
      <w:r w:rsidR="00080900">
        <w:rPr>
          <w:rFonts w:ascii="Times New Roman" w:hAnsi="Times New Roman" w:cs="Times New Roman"/>
          <w:sz w:val="24"/>
          <w:szCs w:val="24"/>
        </w:rPr>
        <w:t>studies</w:t>
      </w:r>
      <w:r w:rsidR="00E03730">
        <w:rPr>
          <w:rFonts w:ascii="Times New Roman" w:hAnsi="Times New Roman" w:cs="Times New Roman"/>
          <w:sz w:val="24"/>
          <w:szCs w:val="24"/>
        </w:rPr>
        <w:t xml:space="preserve"> of which indicated that thought there could be connection of current </w:t>
      </w:r>
      <w:r w:rsidR="30416C99" w:rsidRPr="30416C99">
        <w:rPr>
          <w:rFonts w:ascii="Times New Roman" w:hAnsi="Times New Roman" w:cs="Times New Roman"/>
          <w:sz w:val="24"/>
          <w:szCs w:val="24"/>
        </w:rPr>
        <w:t>metal</w:t>
      </w:r>
      <w:r w:rsidR="00E03730">
        <w:rPr>
          <w:rFonts w:ascii="Times New Roman" w:hAnsi="Times New Roman" w:cs="Times New Roman"/>
          <w:sz w:val="24"/>
          <w:szCs w:val="24"/>
        </w:rPr>
        <w:t xml:space="preserve"> </w:t>
      </w:r>
      <w:r w:rsidR="00080900">
        <w:rPr>
          <w:rFonts w:ascii="Times New Roman" w:hAnsi="Times New Roman" w:cs="Times New Roman"/>
          <w:sz w:val="24"/>
          <w:szCs w:val="24"/>
        </w:rPr>
        <w:t>concentration</w:t>
      </w:r>
      <w:r w:rsidR="00E03730">
        <w:rPr>
          <w:rFonts w:ascii="Times New Roman" w:hAnsi="Times New Roman" w:cs="Times New Roman"/>
          <w:sz w:val="24"/>
          <w:szCs w:val="24"/>
        </w:rPr>
        <w:t xml:space="preserve"> in bone </w:t>
      </w:r>
      <w:r w:rsidR="00ED1101">
        <w:rPr>
          <w:rFonts w:ascii="Times New Roman" w:hAnsi="Times New Roman" w:cs="Times New Roman"/>
          <w:sz w:val="24"/>
          <w:szCs w:val="24"/>
        </w:rPr>
        <w:t>and metal developing areas the issues of cross</w:t>
      </w:r>
      <w:r w:rsidR="2B836432" w:rsidRPr="2B836432">
        <w:rPr>
          <w:rFonts w:ascii="Times New Roman" w:hAnsi="Times New Roman" w:cs="Times New Roman"/>
          <w:sz w:val="24"/>
          <w:szCs w:val="24"/>
        </w:rPr>
        <w:t>-</w:t>
      </w:r>
      <w:r w:rsidR="00ED1101">
        <w:rPr>
          <w:rFonts w:ascii="Times New Roman" w:hAnsi="Times New Roman" w:cs="Times New Roman"/>
          <w:sz w:val="24"/>
          <w:szCs w:val="24"/>
        </w:rPr>
        <w:t xml:space="preserve">contamination </w:t>
      </w:r>
      <w:r w:rsidR="00080900">
        <w:rPr>
          <w:rFonts w:ascii="Times New Roman" w:hAnsi="Times New Roman" w:cs="Times New Roman"/>
          <w:sz w:val="24"/>
          <w:szCs w:val="24"/>
        </w:rPr>
        <w:t>from later involvement would disprove the result.</w:t>
      </w:r>
    </w:p>
    <w:p w14:paraId="33872DC5" w14:textId="356589A3" w:rsidR="00F37035" w:rsidRDefault="003D0F2C" w:rsidP="00F007D8">
      <w:pPr>
        <w:rPr>
          <w:rFonts w:ascii="Times New Roman" w:hAnsi="Times New Roman" w:cs="Times New Roman"/>
          <w:sz w:val="24"/>
          <w:szCs w:val="24"/>
        </w:rPr>
      </w:pPr>
      <w:r>
        <w:rPr>
          <w:rFonts w:ascii="Times New Roman" w:hAnsi="Times New Roman" w:cs="Times New Roman"/>
          <w:sz w:val="24"/>
          <w:szCs w:val="24"/>
        </w:rPr>
        <w:t xml:space="preserve">This is further </w:t>
      </w:r>
      <w:r w:rsidR="00B73E45">
        <w:rPr>
          <w:rFonts w:ascii="Times New Roman" w:hAnsi="Times New Roman" w:cs="Times New Roman"/>
          <w:sz w:val="24"/>
          <w:szCs w:val="24"/>
        </w:rPr>
        <w:t>argued</w:t>
      </w:r>
      <w:r>
        <w:rPr>
          <w:rFonts w:ascii="Times New Roman" w:hAnsi="Times New Roman" w:cs="Times New Roman"/>
          <w:sz w:val="24"/>
          <w:szCs w:val="24"/>
        </w:rPr>
        <w:t xml:space="preserve"> by </w:t>
      </w:r>
      <w:r w:rsidR="00F37035" w:rsidRPr="00F37035">
        <w:rPr>
          <w:rFonts w:ascii="Times New Roman" w:hAnsi="Times New Roman" w:cs="Times New Roman"/>
          <w:sz w:val="24"/>
          <w:szCs w:val="24"/>
        </w:rPr>
        <w:t>Mil</w:t>
      </w:r>
      <w:r w:rsidR="00BF61B6">
        <w:rPr>
          <w:rFonts w:ascii="Times New Roman" w:hAnsi="Times New Roman" w:cs="Times New Roman"/>
          <w:sz w:val="24"/>
          <w:szCs w:val="24"/>
        </w:rPr>
        <w:t>l</w:t>
      </w:r>
      <w:r w:rsidR="00F37035" w:rsidRPr="00F37035">
        <w:rPr>
          <w:rFonts w:ascii="Times New Roman" w:hAnsi="Times New Roman" w:cs="Times New Roman"/>
          <w:sz w:val="24"/>
          <w:szCs w:val="24"/>
        </w:rPr>
        <w:t xml:space="preserve">ard </w:t>
      </w:r>
      <w:bookmarkStart w:id="2" w:name="_Hlk70856527"/>
      <w:r w:rsidR="00F37035" w:rsidRPr="00F37035">
        <w:rPr>
          <w:rFonts w:ascii="Times New Roman" w:hAnsi="Times New Roman" w:cs="Times New Roman"/>
          <w:sz w:val="24"/>
          <w:szCs w:val="24"/>
        </w:rPr>
        <w:t>(</w:t>
      </w:r>
      <w:r w:rsidR="00155F77">
        <w:rPr>
          <w:rFonts w:ascii="Times New Roman" w:hAnsi="Times New Roman" w:cs="Times New Roman"/>
          <w:sz w:val="24"/>
          <w:szCs w:val="24"/>
        </w:rPr>
        <w:t>Mil</w:t>
      </w:r>
      <w:r w:rsidR="00BF61B6">
        <w:rPr>
          <w:rFonts w:ascii="Times New Roman" w:hAnsi="Times New Roman" w:cs="Times New Roman"/>
          <w:sz w:val="24"/>
          <w:szCs w:val="24"/>
        </w:rPr>
        <w:t>l</w:t>
      </w:r>
      <w:r w:rsidR="00155F77">
        <w:rPr>
          <w:rFonts w:ascii="Times New Roman" w:hAnsi="Times New Roman" w:cs="Times New Roman"/>
          <w:sz w:val="24"/>
          <w:szCs w:val="24"/>
        </w:rPr>
        <w:t xml:space="preserve">ard, </w:t>
      </w:r>
      <w:r w:rsidR="00F37035" w:rsidRPr="00F37035">
        <w:rPr>
          <w:rFonts w:ascii="Times New Roman" w:hAnsi="Times New Roman" w:cs="Times New Roman"/>
          <w:sz w:val="24"/>
          <w:szCs w:val="24"/>
        </w:rPr>
        <w:t>2006</w:t>
      </w:r>
      <w:r w:rsidR="00155F77">
        <w:rPr>
          <w:rFonts w:ascii="Times New Roman" w:hAnsi="Times New Roman" w:cs="Times New Roman"/>
          <w:sz w:val="24"/>
          <w:szCs w:val="24"/>
        </w:rPr>
        <w:t xml:space="preserve">) </w:t>
      </w:r>
      <w:bookmarkEnd w:id="2"/>
      <w:r w:rsidR="007F39B3">
        <w:rPr>
          <w:rFonts w:ascii="Times New Roman" w:hAnsi="Times New Roman" w:cs="Times New Roman"/>
          <w:sz w:val="24"/>
          <w:szCs w:val="24"/>
        </w:rPr>
        <w:t xml:space="preserve">who more recently argued </w:t>
      </w:r>
      <w:r>
        <w:rPr>
          <w:rFonts w:ascii="Times New Roman" w:hAnsi="Times New Roman" w:cs="Times New Roman"/>
          <w:sz w:val="24"/>
          <w:szCs w:val="24"/>
        </w:rPr>
        <w:t>against</w:t>
      </w:r>
      <w:r w:rsidR="007F39B3">
        <w:rPr>
          <w:rFonts w:ascii="Times New Roman" w:hAnsi="Times New Roman" w:cs="Times New Roman"/>
          <w:sz w:val="24"/>
          <w:szCs w:val="24"/>
        </w:rPr>
        <w:t xml:space="preserve"> the usage of </w:t>
      </w:r>
      <w:r>
        <w:rPr>
          <w:rFonts w:ascii="Times New Roman" w:hAnsi="Times New Roman" w:cs="Times New Roman"/>
          <w:sz w:val="24"/>
          <w:szCs w:val="24"/>
        </w:rPr>
        <w:t>studies</w:t>
      </w:r>
      <w:r w:rsidR="007F39B3">
        <w:rPr>
          <w:rFonts w:ascii="Times New Roman" w:hAnsi="Times New Roman" w:cs="Times New Roman"/>
          <w:sz w:val="24"/>
          <w:szCs w:val="24"/>
        </w:rPr>
        <w:t xml:space="preserve"> </w:t>
      </w:r>
      <w:r w:rsidR="00154BDC">
        <w:rPr>
          <w:rFonts w:ascii="Times New Roman" w:hAnsi="Times New Roman" w:cs="Times New Roman"/>
          <w:sz w:val="24"/>
          <w:szCs w:val="24"/>
        </w:rPr>
        <w:t xml:space="preserve">on the heavy metal and </w:t>
      </w:r>
      <w:r>
        <w:rPr>
          <w:rFonts w:ascii="Times New Roman" w:hAnsi="Times New Roman" w:cs="Times New Roman"/>
          <w:sz w:val="24"/>
          <w:szCs w:val="24"/>
        </w:rPr>
        <w:t>arsenic</w:t>
      </w:r>
      <w:r w:rsidR="00154BDC">
        <w:rPr>
          <w:rFonts w:ascii="Times New Roman" w:hAnsi="Times New Roman" w:cs="Times New Roman"/>
          <w:sz w:val="24"/>
          <w:szCs w:val="24"/>
        </w:rPr>
        <w:t xml:space="preserve"> </w:t>
      </w:r>
      <w:r>
        <w:rPr>
          <w:rFonts w:ascii="Times New Roman" w:hAnsi="Times New Roman" w:cs="Times New Roman"/>
          <w:sz w:val="24"/>
          <w:szCs w:val="24"/>
        </w:rPr>
        <w:t>concentration</w:t>
      </w:r>
      <w:r w:rsidR="00154BDC">
        <w:rPr>
          <w:rFonts w:ascii="Times New Roman" w:hAnsi="Times New Roman" w:cs="Times New Roman"/>
          <w:sz w:val="24"/>
          <w:szCs w:val="24"/>
        </w:rPr>
        <w:t xml:space="preserve"> in bones </w:t>
      </w:r>
      <w:r>
        <w:rPr>
          <w:rFonts w:ascii="Times New Roman" w:hAnsi="Times New Roman" w:cs="Times New Roman"/>
          <w:sz w:val="24"/>
          <w:szCs w:val="24"/>
        </w:rPr>
        <w:t>for</w:t>
      </w:r>
      <w:r w:rsidR="00154BDC">
        <w:rPr>
          <w:rFonts w:ascii="Times New Roman" w:hAnsi="Times New Roman" w:cs="Times New Roman"/>
          <w:sz w:val="24"/>
          <w:szCs w:val="24"/>
        </w:rPr>
        <w:t xml:space="preserve"> the </w:t>
      </w:r>
      <w:r w:rsidR="006D3DEA">
        <w:rPr>
          <w:rFonts w:ascii="Times New Roman" w:hAnsi="Times New Roman" w:cs="Times New Roman"/>
          <w:sz w:val="24"/>
          <w:szCs w:val="24"/>
        </w:rPr>
        <w:t>analysis of</w:t>
      </w:r>
      <w:r>
        <w:rPr>
          <w:rFonts w:ascii="Times New Roman" w:hAnsi="Times New Roman" w:cs="Times New Roman"/>
          <w:sz w:val="24"/>
          <w:szCs w:val="24"/>
        </w:rPr>
        <w:t xml:space="preserve"> the</w:t>
      </w:r>
      <w:r w:rsidR="006D3DEA">
        <w:rPr>
          <w:rFonts w:ascii="Times New Roman" w:hAnsi="Times New Roman" w:cs="Times New Roman"/>
          <w:sz w:val="24"/>
          <w:szCs w:val="24"/>
        </w:rPr>
        <w:t xml:space="preserve"> mining </w:t>
      </w:r>
      <w:r>
        <w:rPr>
          <w:rFonts w:ascii="Times New Roman" w:hAnsi="Times New Roman" w:cs="Times New Roman"/>
          <w:sz w:val="24"/>
          <w:szCs w:val="24"/>
        </w:rPr>
        <w:t>centres</w:t>
      </w:r>
      <w:r w:rsidR="006D3DEA">
        <w:rPr>
          <w:rFonts w:ascii="Times New Roman" w:hAnsi="Times New Roman" w:cs="Times New Roman"/>
          <w:sz w:val="24"/>
          <w:szCs w:val="24"/>
        </w:rPr>
        <w:t xml:space="preserve"> of Cartagena</w:t>
      </w:r>
      <w:r w:rsidR="00F37035" w:rsidRPr="00F37035">
        <w:rPr>
          <w:rFonts w:ascii="Times New Roman" w:hAnsi="Times New Roman" w:cs="Times New Roman"/>
          <w:sz w:val="24"/>
          <w:szCs w:val="24"/>
        </w:rPr>
        <w:t xml:space="preserve"> </w:t>
      </w:r>
      <w:r w:rsidR="00F56F16">
        <w:rPr>
          <w:rFonts w:ascii="Times New Roman" w:hAnsi="Times New Roman" w:cs="Times New Roman"/>
          <w:sz w:val="24"/>
          <w:szCs w:val="24"/>
        </w:rPr>
        <w:t xml:space="preserve">a previously mentioned study on metals and their relation to different historical epochs </w:t>
      </w:r>
      <w:r w:rsidR="00F37035" w:rsidRPr="00F37035">
        <w:rPr>
          <w:rFonts w:ascii="Times New Roman" w:hAnsi="Times New Roman" w:cs="Times New Roman"/>
          <w:sz w:val="24"/>
          <w:szCs w:val="24"/>
        </w:rPr>
        <w:t>(Martínez-García 2005)</w:t>
      </w:r>
      <w:r w:rsidR="005918FD">
        <w:rPr>
          <w:rFonts w:ascii="Times New Roman" w:hAnsi="Times New Roman" w:cs="Times New Roman"/>
          <w:sz w:val="24"/>
          <w:szCs w:val="24"/>
        </w:rPr>
        <w:t xml:space="preserve"> for not addressing a </w:t>
      </w:r>
      <w:r>
        <w:rPr>
          <w:rFonts w:ascii="Times New Roman" w:hAnsi="Times New Roman" w:cs="Times New Roman"/>
          <w:sz w:val="24"/>
          <w:szCs w:val="24"/>
        </w:rPr>
        <w:t>possible change</w:t>
      </w:r>
      <w:r w:rsidR="005918FD">
        <w:rPr>
          <w:rFonts w:ascii="Times New Roman" w:hAnsi="Times New Roman" w:cs="Times New Roman"/>
          <w:sz w:val="24"/>
          <w:szCs w:val="24"/>
        </w:rPr>
        <w:t xml:space="preserve"> in results due to the local </w:t>
      </w:r>
      <w:r>
        <w:rPr>
          <w:rFonts w:ascii="Times New Roman" w:hAnsi="Times New Roman" w:cs="Times New Roman"/>
          <w:sz w:val="24"/>
          <w:szCs w:val="24"/>
        </w:rPr>
        <w:t>environment</w:t>
      </w:r>
      <w:r w:rsidR="0010158B">
        <w:rPr>
          <w:rFonts w:ascii="Times New Roman" w:hAnsi="Times New Roman" w:cs="Times New Roman"/>
          <w:sz w:val="24"/>
          <w:szCs w:val="24"/>
        </w:rPr>
        <w:t xml:space="preserve"> and not accounting for the</w:t>
      </w:r>
      <w:r>
        <w:rPr>
          <w:rFonts w:ascii="Times New Roman" w:hAnsi="Times New Roman" w:cs="Times New Roman"/>
          <w:sz w:val="24"/>
          <w:szCs w:val="24"/>
        </w:rPr>
        <w:t>se</w:t>
      </w:r>
      <w:r w:rsidR="0010158B">
        <w:rPr>
          <w:rFonts w:ascii="Times New Roman" w:hAnsi="Times New Roman" w:cs="Times New Roman"/>
          <w:sz w:val="24"/>
          <w:szCs w:val="24"/>
        </w:rPr>
        <w:t xml:space="preserve"> potential changes</w:t>
      </w:r>
      <w:r w:rsidR="004C148D">
        <w:rPr>
          <w:rFonts w:ascii="Times New Roman" w:hAnsi="Times New Roman" w:cs="Times New Roman"/>
          <w:sz w:val="24"/>
          <w:szCs w:val="24"/>
        </w:rPr>
        <w:t>,</w:t>
      </w:r>
      <w:r w:rsidR="00AB2A8A">
        <w:rPr>
          <w:rFonts w:ascii="Times New Roman" w:hAnsi="Times New Roman" w:cs="Times New Roman"/>
          <w:sz w:val="24"/>
          <w:szCs w:val="24"/>
        </w:rPr>
        <w:t xml:space="preserve"> focusing </w:t>
      </w:r>
      <w:r w:rsidR="00AB2A8A">
        <w:rPr>
          <w:rFonts w:ascii="Times New Roman" w:hAnsi="Times New Roman" w:cs="Times New Roman"/>
          <w:sz w:val="24"/>
          <w:szCs w:val="24"/>
        </w:rPr>
        <w:lastRenderedPageBreak/>
        <w:t xml:space="preserve">only on the bone </w:t>
      </w:r>
      <w:r w:rsidR="008B7841">
        <w:rPr>
          <w:rFonts w:ascii="Times New Roman" w:hAnsi="Times New Roman" w:cs="Times New Roman"/>
          <w:sz w:val="24"/>
          <w:szCs w:val="24"/>
        </w:rPr>
        <w:t>evidence</w:t>
      </w:r>
      <w:r w:rsidR="00AB2A8A">
        <w:rPr>
          <w:rFonts w:ascii="Times New Roman" w:hAnsi="Times New Roman" w:cs="Times New Roman"/>
          <w:sz w:val="24"/>
          <w:szCs w:val="24"/>
        </w:rPr>
        <w:t xml:space="preserve"> producing</w:t>
      </w:r>
      <w:r w:rsidR="0D8EAD2C" w:rsidRPr="0D8EAD2C">
        <w:rPr>
          <w:rFonts w:ascii="Times New Roman" w:hAnsi="Times New Roman" w:cs="Times New Roman"/>
          <w:sz w:val="24"/>
          <w:szCs w:val="24"/>
        </w:rPr>
        <w:t>,</w:t>
      </w:r>
      <w:r w:rsidR="00AB2A8A">
        <w:rPr>
          <w:rFonts w:ascii="Times New Roman" w:hAnsi="Times New Roman" w:cs="Times New Roman"/>
          <w:sz w:val="24"/>
          <w:szCs w:val="24"/>
        </w:rPr>
        <w:t xml:space="preserve"> in his </w:t>
      </w:r>
      <w:r w:rsidR="008B7841">
        <w:rPr>
          <w:rFonts w:ascii="Times New Roman" w:hAnsi="Times New Roman" w:cs="Times New Roman"/>
          <w:sz w:val="24"/>
          <w:szCs w:val="24"/>
        </w:rPr>
        <w:t>opinion</w:t>
      </w:r>
      <w:r w:rsidR="1DC22738" w:rsidRPr="1DC22738">
        <w:rPr>
          <w:rFonts w:ascii="Times New Roman" w:hAnsi="Times New Roman" w:cs="Times New Roman"/>
          <w:sz w:val="24"/>
          <w:szCs w:val="24"/>
        </w:rPr>
        <w:t>,</w:t>
      </w:r>
      <w:r w:rsidR="00AB2A8A">
        <w:rPr>
          <w:rFonts w:ascii="Times New Roman" w:hAnsi="Times New Roman" w:cs="Times New Roman"/>
          <w:sz w:val="24"/>
          <w:szCs w:val="24"/>
        </w:rPr>
        <w:t xml:space="preserve"> </w:t>
      </w:r>
      <w:r w:rsidR="008B7841">
        <w:rPr>
          <w:rFonts w:ascii="Times New Roman" w:hAnsi="Times New Roman" w:cs="Times New Roman"/>
          <w:sz w:val="24"/>
          <w:szCs w:val="24"/>
        </w:rPr>
        <w:t>wildly inaccurate results</w:t>
      </w:r>
      <w:r w:rsidR="00F37035" w:rsidRPr="00F37035">
        <w:rPr>
          <w:rFonts w:ascii="Times New Roman" w:hAnsi="Times New Roman" w:cs="Times New Roman"/>
          <w:sz w:val="24"/>
          <w:szCs w:val="24"/>
        </w:rPr>
        <w:t>.</w:t>
      </w:r>
      <w:r w:rsidR="004E152C">
        <w:rPr>
          <w:rFonts w:ascii="Times New Roman" w:hAnsi="Times New Roman" w:cs="Times New Roman"/>
          <w:sz w:val="24"/>
          <w:szCs w:val="24"/>
        </w:rPr>
        <w:t xml:space="preserve"> </w:t>
      </w:r>
      <w:r w:rsidR="00447EDE">
        <w:rPr>
          <w:rFonts w:ascii="Times New Roman" w:hAnsi="Times New Roman" w:cs="Times New Roman"/>
          <w:sz w:val="24"/>
          <w:szCs w:val="24"/>
        </w:rPr>
        <w:t>‘</w:t>
      </w:r>
      <w:r w:rsidR="00447EDE" w:rsidRPr="00447EDE">
        <w:rPr>
          <w:rFonts w:ascii="Times New Roman" w:hAnsi="Times New Roman" w:cs="Times New Roman"/>
          <w:sz w:val="24"/>
          <w:szCs w:val="24"/>
        </w:rPr>
        <w:t>An analysis of the lead and iron levels they report shows that they are physiologically implausible and must therefore result from diagenesis</w:t>
      </w:r>
      <w:r w:rsidR="00447EDE">
        <w:rPr>
          <w:rFonts w:ascii="Times New Roman" w:hAnsi="Times New Roman" w:cs="Times New Roman"/>
          <w:sz w:val="24"/>
          <w:szCs w:val="24"/>
        </w:rPr>
        <w:t xml:space="preserve">’ </w:t>
      </w:r>
      <w:r w:rsidR="00447EDE" w:rsidRPr="00447EDE">
        <w:rPr>
          <w:rFonts w:ascii="Times New Roman" w:hAnsi="Times New Roman" w:cs="Times New Roman"/>
          <w:sz w:val="24"/>
          <w:szCs w:val="24"/>
        </w:rPr>
        <w:t>(Millard, 2006)</w:t>
      </w:r>
      <w:r w:rsidR="00447EDE">
        <w:rPr>
          <w:rFonts w:ascii="Times New Roman" w:hAnsi="Times New Roman" w:cs="Times New Roman"/>
          <w:sz w:val="24"/>
          <w:szCs w:val="24"/>
        </w:rPr>
        <w:t xml:space="preserve">. </w:t>
      </w:r>
      <w:r w:rsidR="004E152C">
        <w:rPr>
          <w:rFonts w:ascii="Times New Roman" w:hAnsi="Times New Roman" w:cs="Times New Roman"/>
          <w:sz w:val="24"/>
          <w:szCs w:val="24"/>
        </w:rPr>
        <w:t>Thus</w:t>
      </w:r>
      <w:r w:rsidR="004E152C" w:rsidRPr="00F37035">
        <w:rPr>
          <w:rFonts w:ascii="Times New Roman" w:hAnsi="Times New Roman" w:cs="Times New Roman"/>
          <w:sz w:val="24"/>
          <w:szCs w:val="24"/>
        </w:rPr>
        <w:t>,</w:t>
      </w:r>
      <w:r w:rsidR="00F37035" w:rsidRPr="00F37035">
        <w:rPr>
          <w:rFonts w:ascii="Times New Roman" w:hAnsi="Times New Roman" w:cs="Times New Roman"/>
          <w:sz w:val="24"/>
          <w:szCs w:val="24"/>
        </w:rPr>
        <w:t xml:space="preserve"> the presence </w:t>
      </w:r>
      <w:r w:rsidR="004E152C">
        <w:rPr>
          <w:rFonts w:ascii="Times New Roman" w:hAnsi="Times New Roman" w:cs="Times New Roman"/>
          <w:sz w:val="24"/>
          <w:szCs w:val="24"/>
        </w:rPr>
        <w:t>o</w:t>
      </w:r>
      <w:r w:rsidR="00F37035" w:rsidRPr="00F37035">
        <w:rPr>
          <w:rFonts w:ascii="Times New Roman" w:hAnsi="Times New Roman" w:cs="Times New Roman"/>
          <w:sz w:val="24"/>
          <w:szCs w:val="24"/>
        </w:rPr>
        <w:t xml:space="preserve">f these metals in such </w:t>
      </w:r>
      <w:r w:rsidR="004E152C" w:rsidRPr="00F37035">
        <w:rPr>
          <w:rFonts w:ascii="Times New Roman" w:hAnsi="Times New Roman" w:cs="Times New Roman"/>
          <w:sz w:val="24"/>
          <w:szCs w:val="24"/>
        </w:rPr>
        <w:t>concentration</w:t>
      </w:r>
      <w:r w:rsidR="00F37035" w:rsidRPr="00F37035">
        <w:rPr>
          <w:rFonts w:ascii="Times New Roman" w:hAnsi="Times New Roman" w:cs="Times New Roman"/>
          <w:sz w:val="24"/>
          <w:szCs w:val="24"/>
        </w:rPr>
        <w:t xml:space="preserve"> in bone</w:t>
      </w:r>
      <w:r w:rsidR="004E152C">
        <w:rPr>
          <w:rFonts w:ascii="Times New Roman" w:hAnsi="Times New Roman" w:cs="Times New Roman"/>
          <w:sz w:val="24"/>
          <w:szCs w:val="24"/>
        </w:rPr>
        <w:t xml:space="preserve"> could indicate </w:t>
      </w:r>
      <w:r w:rsidR="006E7116">
        <w:rPr>
          <w:rFonts w:ascii="Times New Roman" w:hAnsi="Times New Roman" w:cs="Times New Roman"/>
          <w:sz w:val="24"/>
          <w:szCs w:val="24"/>
        </w:rPr>
        <w:t xml:space="preserve">a lack of accurate results in the amounts and timeline of bone analysis if the </w:t>
      </w:r>
      <w:r w:rsidR="00B714D8">
        <w:rPr>
          <w:rFonts w:ascii="Times New Roman" w:hAnsi="Times New Roman" w:cs="Times New Roman"/>
          <w:sz w:val="24"/>
          <w:szCs w:val="24"/>
        </w:rPr>
        <w:t>artifacts</w:t>
      </w:r>
      <w:r w:rsidR="009F51C9">
        <w:rPr>
          <w:rFonts w:ascii="Times New Roman" w:hAnsi="Times New Roman" w:cs="Times New Roman"/>
          <w:sz w:val="24"/>
          <w:szCs w:val="24"/>
        </w:rPr>
        <w:t xml:space="preserve"> themselves</w:t>
      </w:r>
      <w:r w:rsidR="00B714D8">
        <w:rPr>
          <w:rFonts w:ascii="Times New Roman" w:hAnsi="Times New Roman" w:cs="Times New Roman"/>
          <w:sz w:val="24"/>
          <w:szCs w:val="24"/>
        </w:rPr>
        <w:t xml:space="preserve"> </w:t>
      </w:r>
      <w:r w:rsidR="00AB3834">
        <w:rPr>
          <w:rFonts w:ascii="Times New Roman" w:hAnsi="Times New Roman" w:cs="Times New Roman"/>
          <w:sz w:val="24"/>
          <w:szCs w:val="24"/>
        </w:rPr>
        <w:t>change as the soil does around them</w:t>
      </w:r>
      <w:r w:rsidR="009553C6">
        <w:rPr>
          <w:rFonts w:ascii="Times New Roman" w:hAnsi="Times New Roman" w:cs="Times New Roman"/>
          <w:sz w:val="24"/>
          <w:szCs w:val="24"/>
        </w:rPr>
        <w:t>.</w:t>
      </w:r>
      <w:r w:rsidR="00A045D2">
        <w:rPr>
          <w:rFonts w:ascii="Times New Roman" w:hAnsi="Times New Roman" w:cs="Times New Roman"/>
          <w:sz w:val="24"/>
          <w:szCs w:val="24"/>
        </w:rPr>
        <w:t xml:space="preserve"> </w:t>
      </w:r>
      <w:r w:rsidR="00B73E45">
        <w:rPr>
          <w:rFonts w:ascii="Times New Roman" w:hAnsi="Times New Roman" w:cs="Times New Roman"/>
          <w:sz w:val="24"/>
          <w:szCs w:val="24"/>
        </w:rPr>
        <w:t>Thus,</w:t>
      </w:r>
      <w:r w:rsidR="00DA0761">
        <w:rPr>
          <w:rFonts w:ascii="Times New Roman" w:hAnsi="Times New Roman" w:cs="Times New Roman"/>
          <w:sz w:val="24"/>
          <w:szCs w:val="24"/>
        </w:rPr>
        <w:t xml:space="preserve"> according to </w:t>
      </w:r>
      <w:r w:rsidR="00B416AF">
        <w:rPr>
          <w:rFonts w:ascii="Times New Roman" w:hAnsi="Times New Roman" w:cs="Times New Roman"/>
          <w:sz w:val="24"/>
          <w:szCs w:val="24"/>
        </w:rPr>
        <w:t>Mil</w:t>
      </w:r>
      <w:r w:rsidR="00BF61B6">
        <w:rPr>
          <w:rFonts w:ascii="Times New Roman" w:hAnsi="Times New Roman" w:cs="Times New Roman"/>
          <w:sz w:val="24"/>
          <w:szCs w:val="24"/>
        </w:rPr>
        <w:t>l</w:t>
      </w:r>
      <w:r w:rsidR="00B416AF">
        <w:rPr>
          <w:rFonts w:ascii="Times New Roman" w:hAnsi="Times New Roman" w:cs="Times New Roman"/>
          <w:sz w:val="24"/>
          <w:szCs w:val="24"/>
        </w:rPr>
        <w:t>ard</w:t>
      </w:r>
      <w:r w:rsidR="00395022">
        <w:rPr>
          <w:rFonts w:ascii="Times New Roman" w:hAnsi="Times New Roman" w:cs="Times New Roman"/>
          <w:sz w:val="24"/>
          <w:szCs w:val="24"/>
        </w:rPr>
        <w:t xml:space="preserve"> </w:t>
      </w:r>
      <w:r w:rsidR="00BF61B6">
        <w:rPr>
          <w:rFonts w:ascii="Times New Roman" w:hAnsi="Times New Roman" w:cs="Times New Roman"/>
          <w:sz w:val="24"/>
          <w:szCs w:val="24"/>
        </w:rPr>
        <w:t>there</w:t>
      </w:r>
      <w:r w:rsidR="007F15FD">
        <w:rPr>
          <w:rFonts w:ascii="Times New Roman" w:hAnsi="Times New Roman" w:cs="Times New Roman"/>
          <w:sz w:val="24"/>
          <w:szCs w:val="24"/>
        </w:rPr>
        <w:t xml:space="preserve"> can be no possible evidence or result </w:t>
      </w:r>
      <w:r w:rsidR="00BF61B6">
        <w:rPr>
          <w:rFonts w:ascii="Times New Roman" w:hAnsi="Times New Roman" w:cs="Times New Roman"/>
          <w:sz w:val="24"/>
          <w:szCs w:val="24"/>
        </w:rPr>
        <w:t>achieved</w:t>
      </w:r>
      <w:r w:rsidR="007F15FD">
        <w:rPr>
          <w:rFonts w:ascii="Times New Roman" w:hAnsi="Times New Roman" w:cs="Times New Roman"/>
          <w:sz w:val="24"/>
          <w:szCs w:val="24"/>
        </w:rPr>
        <w:t xml:space="preserve"> from this form of study </w:t>
      </w:r>
      <w:r w:rsidR="008B7841">
        <w:rPr>
          <w:rFonts w:ascii="Times New Roman" w:hAnsi="Times New Roman" w:cs="Times New Roman"/>
          <w:sz w:val="24"/>
          <w:szCs w:val="24"/>
        </w:rPr>
        <w:t xml:space="preserve">unless </w:t>
      </w:r>
      <w:r w:rsidR="000C3EB0">
        <w:rPr>
          <w:rFonts w:ascii="Times New Roman" w:hAnsi="Times New Roman" w:cs="Times New Roman"/>
          <w:sz w:val="24"/>
          <w:szCs w:val="24"/>
        </w:rPr>
        <w:t xml:space="preserve">clear forms of </w:t>
      </w:r>
      <w:r w:rsidR="00181480">
        <w:rPr>
          <w:rFonts w:ascii="Times New Roman" w:hAnsi="Times New Roman" w:cs="Times New Roman"/>
          <w:sz w:val="24"/>
          <w:szCs w:val="24"/>
        </w:rPr>
        <w:t>method</w:t>
      </w:r>
      <w:r w:rsidR="000C3EB0">
        <w:rPr>
          <w:rFonts w:ascii="Times New Roman" w:hAnsi="Times New Roman" w:cs="Times New Roman"/>
          <w:sz w:val="24"/>
          <w:szCs w:val="24"/>
        </w:rPr>
        <w:t xml:space="preserve"> and </w:t>
      </w:r>
      <w:r w:rsidR="00181480">
        <w:rPr>
          <w:rFonts w:ascii="Times New Roman" w:hAnsi="Times New Roman" w:cs="Times New Roman"/>
          <w:sz w:val="24"/>
          <w:szCs w:val="24"/>
        </w:rPr>
        <w:t>analysis</w:t>
      </w:r>
      <w:r w:rsidR="000C3EB0">
        <w:rPr>
          <w:rFonts w:ascii="Times New Roman" w:hAnsi="Times New Roman" w:cs="Times New Roman"/>
          <w:sz w:val="24"/>
          <w:szCs w:val="24"/>
        </w:rPr>
        <w:t xml:space="preserve"> are in </w:t>
      </w:r>
      <w:r w:rsidR="00181480">
        <w:rPr>
          <w:rFonts w:ascii="Times New Roman" w:hAnsi="Times New Roman" w:cs="Times New Roman"/>
          <w:sz w:val="24"/>
          <w:szCs w:val="24"/>
        </w:rPr>
        <w:t>place first</w:t>
      </w:r>
      <w:r w:rsidR="7EAB1C25" w:rsidRPr="7EAB1C25">
        <w:rPr>
          <w:rFonts w:ascii="Times New Roman" w:hAnsi="Times New Roman" w:cs="Times New Roman"/>
          <w:sz w:val="24"/>
          <w:szCs w:val="24"/>
        </w:rPr>
        <w:t>,</w:t>
      </w:r>
      <w:r w:rsidR="00181480">
        <w:rPr>
          <w:rFonts w:ascii="Times New Roman" w:hAnsi="Times New Roman" w:cs="Times New Roman"/>
          <w:sz w:val="24"/>
          <w:szCs w:val="24"/>
        </w:rPr>
        <w:t xml:space="preserve"> </w:t>
      </w:r>
      <w:r w:rsidR="007D0D56">
        <w:rPr>
          <w:rFonts w:ascii="Times New Roman" w:hAnsi="Times New Roman" w:cs="Times New Roman"/>
          <w:sz w:val="24"/>
          <w:szCs w:val="24"/>
        </w:rPr>
        <w:t>but until done so</w:t>
      </w:r>
      <w:r w:rsidR="60F14379" w:rsidRPr="60F14379">
        <w:rPr>
          <w:rFonts w:ascii="Times New Roman" w:hAnsi="Times New Roman" w:cs="Times New Roman"/>
          <w:sz w:val="24"/>
          <w:szCs w:val="24"/>
        </w:rPr>
        <w:t>,</w:t>
      </w:r>
      <w:r w:rsidR="007D0D56">
        <w:rPr>
          <w:rFonts w:ascii="Times New Roman" w:hAnsi="Times New Roman" w:cs="Times New Roman"/>
          <w:sz w:val="24"/>
          <w:szCs w:val="24"/>
        </w:rPr>
        <w:t xml:space="preserve"> the results produce no linkage between the </w:t>
      </w:r>
      <w:r w:rsidR="0096572D">
        <w:rPr>
          <w:rFonts w:ascii="Times New Roman" w:hAnsi="Times New Roman" w:cs="Times New Roman"/>
          <w:sz w:val="24"/>
          <w:szCs w:val="24"/>
        </w:rPr>
        <w:t>increased levels of certain metals and the developments of metallurgy.</w:t>
      </w:r>
    </w:p>
    <w:p w14:paraId="5CD414C0" w14:textId="1C78A38A" w:rsidR="000455D0" w:rsidRPr="00715E9E" w:rsidRDefault="00BC4ED8" w:rsidP="00F007D8">
      <w:pPr>
        <w:rPr>
          <w:rFonts w:ascii="Times New Roman" w:hAnsi="Times New Roman" w:cs="Times New Roman"/>
          <w:sz w:val="24"/>
          <w:szCs w:val="24"/>
        </w:rPr>
      </w:pPr>
      <w:r w:rsidRPr="00715E9E">
        <w:rPr>
          <w:rFonts w:ascii="Times New Roman" w:hAnsi="Times New Roman" w:cs="Times New Roman"/>
          <w:sz w:val="24"/>
          <w:szCs w:val="24"/>
        </w:rPr>
        <w:t>S</w:t>
      </w:r>
      <w:r w:rsidR="000455D0" w:rsidRPr="00715E9E">
        <w:rPr>
          <w:rFonts w:ascii="Times New Roman" w:hAnsi="Times New Roman" w:cs="Times New Roman"/>
          <w:sz w:val="24"/>
          <w:szCs w:val="24"/>
        </w:rPr>
        <w:t>tudies into dietary analysis from bone metal remains, which links towards the association of metal</w:t>
      </w:r>
      <w:r w:rsidR="0F691B88" w:rsidRPr="00715E9E">
        <w:rPr>
          <w:rFonts w:ascii="Times New Roman" w:hAnsi="Times New Roman" w:cs="Times New Roman"/>
          <w:sz w:val="24"/>
          <w:szCs w:val="24"/>
        </w:rPr>
        <w:t>-</w:t>
      </w:r>
      <w:r w:rsidR="000455D0" w:rsidRPr="00715E9E">
        <w:rPr>
          <w:rFonts w:ascii="Times New Roman" w:hAnsi="Times New Roman" w:cs="Times New Roman"/>
          <w:sz w:val="24"/>
          <w:szCs w:val="24"/>
        </w:rPr>
        <w:t xml:space="preserve">rich plants in the diet and meat </w:t>
      </w:r>
      <w:r w:rsidR="000255B9" w:rsidRPr="00715E9E">
        <w:rPr>
          <w:rFonts w:ascii="Times New Roman" w:hAnsi="Times New Roman" w:cs="Times New Roman"/>
          <w:sz w:val="24"/>
          <w:szCs w:val="24"/>
        </w:rPr>
        <w:t>and changes in</w:t>
      </w:r>
      <w:r w:rsidR="000455D0" w:rsidRPr="00715E9E">
        <w:rPr>
          <w:rFonts w:ascii="Times New Roman" w:hAnsi="Times New Roman" w:cs="Times New Roman"/>
          <w:sz w:val="24"/>
          <w:szCs w:val="24"/>
        </w:rPr>
        <w:t xml:space="preserve"> the metal concentration </w:t>
      </w:r>
      <w:r w:rsidR="000255B9" w:rsidRPr="00715E9E">
        <w:rPr>
          <w:rFonts w:ascii="Times New Roman" w:hAnsi="Times New Roman" w:cs="Times New Roman"/>
          <w:sz w:val="24"/>
          <w:szCs w:val="24"/>
        </w:rPr>
        <w:t>of</w:t>
      </w:r>
      <w:r w:rsidR="000455D0" w:rsidRPr="00715E9E">
        <w:rPr>
          <w:rFonts w:ascii="Times New Roman" w:hAnsi="Times New Roman" w:cs="Times New Roman"/>
          <w:sz w:val="24"/>
          <w:szCs w:val="24"/>
        </w:rPr>
        <w:t xml:space="preserve"> bones </w:t>
      </w:r>
      <w:r w:rsidR="000255B9" w:rsidRPr="00715E9E">
        <w:rPr>
          <w:rFonts w:ascii="Times New Roman" w:hAnsi="Times New Roman" w:cs="Times New Roman"/>
          <w:sz w:val="24"/>
          <w:szCs w:val="24"/>
        </w:rPr>
        <w:t>like that of</w:t>
      </w:r>
      <w:r w:rsidR="00B0738C" w:rsidRPr="00715E9E">
        <w:rPr>
          <w:rFonts w:ascii="Times New Roman" w:hAnsi="Times New Roman" w:cs="Times New Roman"/>
          <w:sz w:val="24"/>
          <w:szCs w:val="24"/>
        </w:rPr>
        <w:t xml:space="preserve"> </w:t>
      </w:r>
      <w:r w:rsidR="00B0738C" w:rsidRPr="00715E9E">
        <w:rPr>
          <w:rFonts w:ascii="Times New Roman" w:hAnsi="Times New Roman" w:cs="Times New Roman"/>
          <w:sz w:val="24"/>
          <w:szCs w:val="24"/>
        </w:rPr>
        <w:t>Al-Khafif</w:t>
      </w:r>
      <w:r w:rsidR="00B0738C" w:rsidRPr="00715E9E">
        <w:rPr>
          <w:rFonts w:ascii="Times New Roman" w:hAnsi="Times New Roman" w:cs="Times New Roman"/>
          <w:sz w:val="24"/>
          <w:szCs w:val="24"/>
        </w:rPr>
        <w:t>’s study termed ‘</w:t>
      </w:r>
      <w:r w:rsidR="00564489" w:rsidRPr="00715E9E">
        <w:rPr>
          <w:rFonts w:ascii="Times New Roman" w:hAnsi="Times New Roman" w:cs="Times New Roman"/>
          <w:sz w:val="24"/>
          <w:szCs w:val="24"/>
        </w:rPr>
        <w:t>Reconstructing Ancient Egyptian Diet through Bone</w:t>
      </w:r>
      <w:r w:rsidR="00564489" w:rsidRPr="00715E9E">
        <w:rPr>
          <w:rFonts w:ascii="Times New Roman" w:hAnsi="Times New Roman" w:cs="Times New Roman"/>
          <w:sz w:val="24"/>
          <w:szCs w:val="24"/>
        </w:rPr>
        <w:t>’</w:t>
      </w:r>
      <w:r w:rsidR="00466544" w:rsidRPr="00715E9E">
        <w:t xml:space="preserve"> (</w:t>
      </w:r>
      <w:r w:rsidR="00466544" w:rsidRPr="00715E9E">
        <w:rPr>
          <w:rFonts w:ascii="Times New Roman" w:hAnsi="Times New Roman" w:cs="Times New Roman"/>
          <w:sz w:val="24"/>
          <w:szCs w:val="24"/>
        </w:rPr>
        <w:t>Al-Khafif D,</w:t>
      </w:r>
      <w:r w:rsidR="00466544" w:rsidRPr="00715E9E">
        <w:rPr>
          <w:rFonts w:ascii="Times New Roman" w:hAnsi="Times New Roman" w:cs="Times New Roman"/>
          <w:sz w:val="24"/>
          <w:szCs w:val="24"/>
        </w:rPr>
        <w:t xml:space="preserve"> </w:t>
      </w:r>
      <w:r w:rsidR="00466544" w:rsidRPr="00715E9E">
        <w:rPr>
          <w:rFonts w:ascii="Times New Roman" w:hAnsi="Times New Roman" w:cs="Times New Roman"/>
          <w:sz w:val="24"/>
          <w:szCs w:val="24"/>
        </w:rPr>
        <w:t>2015</w:t>
      </w:r>
      <w:r w:rsidR="00466544" w:rsidRPr="00715E9E">
        <w:rPr>
          <w:rFonts w:ascii="Times New Roman" w:hAnsi="Times New Roman" w:cs="Times New Roman"/>
          <w:sz w:val="24"/>
          <w:szCs w:val="24"/>
        </w:rPr>
        <w:t>)</w:t>
      </w:r>
      <w:r w:rsidR="002879E0" w:rsidRPr="00715E9E">
        <w:rPr>
          <w:rFonts w:ascii="Times New Roman" w:hAnsi="Times New Roman" w:cs="Times New Roman"/>
          <w:sz w:val="24"/>
          <w:szCs w:val="24"/>
        </w:rPr>
        <w:t>.</w:t>
      </w:r>
      <w:r w:rsidR="00564489" w:rsidRPr="00715E9E">
        <w:rPr>
          <w:rFonts w:ascii="Times New Roman" w:hAnsi="Times New Roman" w:cs="Times New Roman"/>
          <w:sz w:val="24"/>
          <w:szCs w:val="24"/>
        </w:rPr>
        <w:t xml:space="preserve"> </w:t>
      </w:r>
      <w:r w:rsidR="00D05104" w:rsidRPr="00715E9E">
        <w:rPr>
          <w:rFonts w:ascii="Times New Roman" w:hAnsi="Times New Roman" w:cs="Times New Roman"/>
          <w:sz w:val="24"/>
          <w:szCs w:val="24"/>
        </w:rPr>
        <w:t>A</w:t>
      </w:r>
      <w:r w:rsidR="00216CA7" w:rsidRPr="00715E9E">
        <w:rPr>
          <w:rFonts w:ascii="Times New Roman" w:hAnsi="Times New Roman" w:cs="Times New Roman"/>
          <w:sz w:val="24"/>
          <w:szCs w:val="24"/>
        </w:rPr>
        <w:t>nalyses</w:t>
      </w:r>
      <w:r w:rsidR="00D05104" w:rsidRPr="00715E9E">
        <w:rPr>
          <w:rFonts w:ascii="Times New Roman" w:hAnsi="Times New Roman" w:cs="Times New Roman"/>
          <w:sz w:val="24"/>
          <w:szCs w:val="24"/>
        </w:rPr>
        <w:t xml:space="preserve"> focuses on</w:t>
      </w:r>
      <w:r w:rsidR="00564489" w:rsidRPr="00715E9E">
        <w:rPr>
          <w:rFonts w:ascii="Times New Roman" w:hAnsi="Times New Roman" w:cs="Times New Roman"/>
          <w:sz w:val="24"/>
          <w:szCs w:val="24"/>
        </w:rPr>
        <w:t xml:space="preserve"> the </w:t>
      </w:r>
      <w:r w:rsidR="00216CA7" w:rsidRPr="00715E9E">
        <w:rPr>
          <w:rFonts w:ascii="Times New Roman" w:hAnsi="Times New Roman" w:cs="Times New Roman"/>
          <w:sz w:val="24"/>
          <w:szCs w:val="24"/>
        </w:rPr>
        <w:t>concentrations</w:t>
      </w:r>
      <w:r w:rsidR="00564489" w:rsidRPr="00715E9E">
        <w:rPr>
          <w:rFonts w:ascii="Times New Roman" w:hAnsi="Times New Roman" w:cs="Times New Roman"/>
          <w:sz w:val="24"/>
          <w:szCs w:val="24"/>
        </w:rPr>
        <w:t xml:space="preserve"> of metals </w:t>
      </w:r>
      <w:r w:rsidR="00216CA7" w:rsidRPr="00715E9E">
        <w:rPr>
          <w:rFonts w:ascii="Times New Roman" w:hAnsi="Times New Roman" w:cs="Times New Roman"/>
          <w:sz w:val="24"/>
          <w:szCs w:val="24"/>
        </w:rPr>
        <w:t>in bones</w:t>
      </w:r>
      <w:r w:rsidR="00564489" w:rsidRPr="00715E9E">
        <w:rPr>
          <w:rFonts w:ascii="Times New Roman" w:hAnsi="Times New Roman" w:cs="Times New Roman"/>
          <w:sz w:val="24"/>
          <w:szCs w:val="24"/>
        </w:rPr>
        <w:t xml:space="preserve"> and </w:t>
      </w:r>
      <w:r w:rsidR="00216CA7" w:rsidRPr="00715E9E">
        <w:rPr>
          <w:rFonts w:ascii="Times New Roman" w:hAnsi="Times New Roman" w:cs="Times New Roman"/>
          <w:sz w:val="24"/>
          <w:szCs w:val="24"/>
        </w:rPr>
        <w:t>applies</w:t>
      </w:r>
      <w:r w:rsidR="00643AF1" w:rsidRPr="00715E9E">
        <w:rPr>
          <w:rFonts w:ascii="Times New Roman" w:hAnsi="Times New Roman" w:cs="Times New Roman"/>
          <w:sz w:val="24"/>
          <w:szCs w:val="24"/>
        </w:rPr>
        <w:t xml:space="preserve"> ecological</w:t>
      </w:r>
      <w:r w:rsidR="00914655" w:rsidRPr="00715E9E">
        <w:rPr>
          <w:rFonts w:ascii="Times New Roman" w:hAnsi="Times New Roman" w:cs="Times New Roman"/>
          <w:sz w:val="24"/>
          <w:szCs w:val="24"/>
        </w:rPr>
        <w:t xml:space="preserve"> </w:t>
      </w:r>
      <w:r w:rsidR="00DE07F4" w:rsidRPr="00715E9E">
        <w:rPr>
          <w:rFonts w:ascii="Times New Roman" w:hAnsi="Times New Roman" w:cs="Times New Roman"/>
          <w:sz w:val="24"/>
          <w:szCs w:val="24"/>
        </w:rPr>
        <w:t>reasoning</w:t>
      </w:r>
      <w:r w:rsidR="00914655" w:rsidRPr="00715E9E">
        <w:rPr>
          <w:rFonts w:ascii="Times New Roman" w:hAnsi="Times New Roman" w:cs="Times New Roman"/>
          <w:sz w:val="24"/>
          <w:szCs w:val="24"/>
        </w:rPr>
        <w:t xml:space="preserve"> </w:t>
      </w:r>
      <w:r w:rsidR="00DE07F4" w:rsidRPr="00715E9E">
        <w:rPr>
          <w:rFonts w:ascii="Times New Roman" w:hAnsi="Times New Roman" w:cs="Times New Roman"/>
          <w:sz w:val="24"/>
          <w:szCs w:val="24"/>
        </w:rPr>
        <w:t>t</w:t>
      </w:r>
      <w:r w:rsidR="00914655" w:rsidRPr="00715E9E">
        <w:rPr>
          <w:rFonts w:ascii="Times New Roman" w:hAnsi="Times New Roman" w:cs="Times New Roman"/>
          <w:sz w:val="24"/>
          <w:szCs w:val="24"/>
        </w:rPr>
        <w:t xml:space="preserve">o determine </w:t>
      </w:r>
      <w:r w:rsidR="00216CA7" w:rsidRPr="00715E9E">
        <w:rPr>
          <w:rFonts w:ascii="Times New Roman" w:hAnsi="Times New Roman" w:cs="Times New Roman"/>
          <w:sz w:val="24"/>
          <w:szCs w:val="24"/>
        </w:rPr>
        <w:t>common food types and diets</w:t>
      </w:r>
      <w:r w:rsidR="00D05104" w:rsidRPr="00715E9E">
        <w:rPr>
          <w:rFonts w:ascii="Times New Roman" w:hAnsi="Times New Roman" w:cs="Times New Roman"/>
          <w:sz w:val="24"/>
          <w:szCs w:val="24"/>
        </w:rPr>
        <w:t xml:space="preserve">. This </w:t>
      </w:r>
      <w:r w:rsidR="00643AF1" w:rsidRPr="00715E9E">
        <w:rPr>
          <w:rFonts w:ascii="Times New Roman" w:hAnsi="Times New Roman" w:cs="Times New Roman"/>
          <w:sz w:val="24"/>
          <w:szCs w:val="24"/>
        </w:rPr>
        <w:t>indicat</w:t>
      </w:r>
      <w:r w:rsidR="00D05104" w:rsidRPr="00715E9E">
        <w:rPr>
          <w:rFonts w:ascii="Times New Roman" w:hAnsi="Times New Roman" w:cs="Times New Roman"/>
          <w:sz w:val="24"/>
          <w:szCs w:val="24"/>
        </w:rPr>
        <w:t>es</w:t>
      </w:r>
      <w:r w:rsidR="00643AF1" w:rsidRPr="00715E9E">
        <w:rPr>
          <w:rFonts w:ascii="Times New Roman" w:hAnsi="Times New Roman" w:cs="Times New Roman"/>
          <w:sz w:val="24"/>
          <w:szCs w:val="24"/>
        </w:rPr>
        <w:t xml:space="preserve"> </w:t>
      </w:r>
      <w:r w:rsidR="00717053" w:rsidRPr="00715E9E">
        <w:rPr>
          <w:rFonts w:ascii="Times New Roman" w:hAnsi="Times New Roman" w:cs="Times New Roman"/>
          <w:sz w:val="24"/>
          <w:szCs w:val="24"/>
        </w:rPr>
        <w:t xml:space="preserve">a clear issue with the </w:t>
      </w:r>
      <w:r w:rsidR="00DE07F4" w:rsidRPr="00715E9E">
        <w:rPr>
          <w:rFonts w:ascii="Times New Roman" w:hAnsi="Times New Roman" w:cs="Times New Roman"/>
          <w:sz w:val="24"/>
          <w:szCs w:val="24"/>
        </w:rPr>
        <w:t>direct</w:t>
      </w:r>
      <w:r w:rsidR="00717053" w:rsidRPr="00715E9E">
        <w:rPr>
          <w:rFonts w:ascii="Times New Roman" w:hAnsi="Times New Roman" w:cs="Times New Roman"/>
          <w:sz w:val="24"/>
          <w:szCs w:val="24"/>
        </w:rPr>
        <w:t xml:space="preserve"> </w:t>
      </w:r>
      <w:r w:rsidR="00850D04" w:rsidRPr="00715E9E">
        <w:rPr>
          <w:rFonts w:ascii="Times New Roman" w:hAnsi="Times New Roman" w:cs="Times New Roman"/>
          <w:sz w:val="24"/>
          <w:szCs w:val="24"/>
        </w:rPr>
        <w:t>usage</w:t>
      </w:r>
      <w:r w:rsidR="00717053" w:rsidRPr="00715E9E">
        <w:rPr>
          <w:rFonts w:ascii="Times New Roman" w:hAnsi="Times New Roman" w:cs="Times New Roman"/>
          <w:sz w:val="24"/>
          <w:szCs w:val="24"/>
        </w:rPr>
        <w:t xml:space="preserve"> of these results without </w:t>
      </w:r>
      <w:r w:rsidR="00AB395A" w:rsidRPr="00715E9E">
        <w:rPr>
          <w:rFonts w:ascii="Times New Roman" w:hAnsi="Times New Roman" w:cs="Times New Roman"/>
          <w:sz w:val="24"/>
          <w:szCs w:val="24"/>
        </w:rPr>
        <w:t xml:space="preserve">a </w:t>
      </w:r>
      <w:r w:rsidR="00DE07F4" w:rsidRPr="00715E9E">
        <w:rPr>
          <w:rFonts w:ascii="Times New Roman" w:hAnsi="Times New Roman" w:cs="Times New Roman"/>
          <w:sz w:val="24"/>
          <w:szCs w:val="24"/>
        </w:rPr>
        <w:t>baseline</w:t>
      </w:r>
      <w:r w:rsidR="00AB395A" w:rsidRPr="00715E9E">
        <w:rPr>
          <w:rFonts w:ascii="Times New Roman" w:hAnsi="Times New Roman" w:cs="Times New Roman"/>
          <w:sz w:val="24"/>
          <w:szCs w:val="24"/>
        </w:rPr>
        <w:t xml:space="preserve"> </w:t>
      </w:r>
      <w:r w:rsidR="00DE07F4" w:rsidRPr="00715E9E">
        <w:rPr>
          <w:rFonts w:ascii="Times New Roman" w:hAnsi="Times New Roman" w:cs="Times New Roman"/>
          <w:sz w:val="24"/>
          <w:szCs w:val="24"/>
        </w:rPr>
        <w:t>measurement</w:t>
      </w:r>
      <w:r w:rsidR="00AB395A" w:rsidRPr="00715E9E">
        <w:rPr>
          <w:rFonts w:ascii="Times New Roman" w:hAnsi="Times New Roman" w:cs="Times New Roman"/>
          <w:sz w:val="24"/>
          <w:szCs w:val="24"/>
        </w:rPr>
        <w:t xml:space="preserve"> </w:t>
      </w:r>
      <w:r w:rsidR="00850D04" w:rsidRPr="00715E9E">
        <w:rPr>
          <w:rFonts w:ascii="Times New Roman" w:hAnsi="Times New Roman" w:cs="Times New Roman"/>
          <w:sz w:val="24"/>
          <w:szCs w:val="24"/>
        </w:rPr>
        <w:t>to separate</w:t>
      </w:r>
      <w:r w:rsidR="00A953B8" w:rsidRPr="00715E9E">
        <w:rPr>
          <w:rFonts w:ascii="Times New Roman" w:hAnsi="Times New Roman" w:cs="Times New Roman"/>
          <w:sz w:val="24"/>
          <w:szCs w:val="24"/>
        </w:rPr>
        <w:t xml:space="preserve"> between ecological </w:t>
      </w:r>
      <w:r w:rsidR="002879E0" w:rsidRPr="00715E9E">
        <w:rPr>
          <w:rFonts w:ascii="Times New Roman" w:hAnsi="Times New Roman" w:cs="Times New Roman"/>
          <w:sz w:val="24"/>
          <w:szCs w:val="24"/>
        </w:rPr>
        <w:t xml:space="preserve">factors and the presence of metal </w:t>
      </w:r>
      <w:r w:rsidR="00D41DAE" w:rsidRPr="00715E9E">
        <w:rPr>
          <w:rFonts w:ascii="Times New Roman" w:hAnsi="Times New Roman" w:cs="Times New Roman"/>
          <w:sz w:val="24"/>
          <w:szCs w:val="24"/>
        </w:rPr>
        <w:t>development.</w:t>
      </w:r>
      <w:r w:rsidR="008B2147" w:rsidRPr="00715E9E">
        <w:rPr>
          <w:rFonts w:ascii="Times New Roman" w:hAnsi="Times New Roman" w:cs="Times New Roman"/>
          <w:sz w:val="24"/>
          <w:szCs w:val="24"/>
        </w:rPr>
        <w:t xml:space="preserve"> </w:t>
      </w:r>
      <w:r w:rsidR="00715E9E" w:rsidRPr="00715E9E">
        <w:rPr>
          <w:rFonts w:ascii="Times New Roman" w:hAnsi="Times New Roman" w:cs="Times New Roman"/>
          <w:sz w:val="24"/>
          <w:szCs w:val="24"/>
        </w:rPr>
        <w:t>Thus,</w:t>
      </w:r>
      <w:r w:rsidR="008B2147" w:rsidRPr="00715E9E">
        <w:rPr>
          <w:rFonts w:ascii="Times New Roman" w:hAnsi="Times New Roman" w:cs="Times New Roman"/>
          <w:sz w:val="24"/>
          <w:szCs w:val="24"/>
        </w:rPr>
        <w:t xml:space="preserve"> presenting </w:t>
      </w:r>
      <w:r w:rsidR="00B10A5C" w:rsidRPr="00715E9E">
        <w:rPr>
          <w:rFonts w:ascii="Times New Roman" w:hAnsi="Times New Roman" w:cs="Times New Roman"/>
          <w:sz w:val="24"/>
          <w:szCs w:val="24"/>
        </w:rPr>
        <w:t xml:space="preserve">that </w:t>
      </w:r>
      <w:r w:rsidR="008B2147" w:rsidRPr="00715E9E">
        <w:rPr>
          <w:rFonts w:ascii="Times New Roman" w:hAnsi="Times New Roman" w:cs="Times New Roman"/>
          <w:sz w:val="24"/>
          <w:szCs w:val="24"/>
        </w:rPr>
        <w:t>until there is a</w:t>
      </w:r>
      <w:r w:rsidR="0028580F" w:rsidRPr="00715E9E">
        <w:rPr>
          <w:rFonts w:ascii="Times New Roman" w:hAnsi="Times New Roman" w:cs="Times New Roman"/>
          <w:sz w:val="24"/>
          <w:szCs w:val="24"/>
        </w:rPr>
        <w:t xml:space="preserve">n </w:t>
      </w:r>
      <w:r w:rsidR="008B2147" w:rsidRPr="00715E9E">
        <w:rPr>
          <w:rFonts w:ascii="Times New Roman" w:hAnsi="Times New Roman" w:cs="Times New Roman"/>
          <w:sz w:val="24"/>
          <w:szCs w:val="24"/>
        </w:rPr>
        <w:t>average</w:t>
      </w:r>
      <w:r w:rsidR="005A276E" w:rsidRPr="00715E9E">
        <w:rPr>
          <w:rFonts w:ascii="Times New Roman" w:hAnsi="Times New Roman" w:cs="Times New Roman"/>
          <w:sz w:val="24"/>
          <w:szCs w:val="24"/>
        </w:rPr>
        <w:t xml:space="preserve"> </w:t>
      </w:r>
      <w:r w:rsidR="0028580F" w:rsidRPr="00715E9E">
        <w:rPr>
          <w:rFonts w:ascii="Times New Roman" w:hAnsi="Times New Roman" w:cs="Times New Roman"/>
          <w:sz w:val="24"/>
          <w:szCs w:val="24"/>
        </w:rPr>
        <w:t xml:space="preserve">for </w:t>
      </w:r>
      <w:r w:rsidR="235AFC0B" w:rsidRPr="00715E9E">
        <w:rPr>
          <w:rFonts w:ascii="Times New Roman" w:hAnsi="Times New Roman" w:cs="Times New Roman"/>
          <w:sz w:val="24"/>
          <w:szCs w:val="24"/>
        </w:rPr>
        <w:t>either</w:t>
      </w:r>
      <w:r w:rsidR="005A276E" w:rsidRPr="00715E9E">
        <w:rPr>
          <w:rFonts w:ascii="Times New Roman" w:hAnsi="Times New Roman" w:cs="Times New Roman"/>
          <w:sz w:val="24"/>
          <w:szCs w:val="24"/>
        </w:rPr>
        <w:t xml:space="preserve"> human or animal </w:t>
      </w:r>
      <w:r w:rsidR="00270C49" w:rsidRPr="00715E9E">
        <w:rPr>
          <w:rFonts w:ascii="Times New Roman" w:hAnsi="Times New Roman" w:cs="Times New Roman"/>
          <w:sz w:val="24"/>
          <w:szCs w:val="24"/>
        </w:rPr>
        <w:t xml:space="preserve">metal concentrations for each era </w:t>
      </w:r>
      <w:r w:rsidR="005A276E" w:rsidRPr="00715E9E">
        <w:rPr>
          <w:rFonts w:ascii="Times New Roman" w:hAnsi="Times New Roman" w:cs="Times New Roman"/>
          <w:sz w:val="24"/>
          <w:szCs w:val="24"/>
        </w:rPr>
        <w:t>there must be a sample with</w:t>
      </w:r>
      <w:r w:rsidR="0028580F" w:rsidRPr="00715E9E">
        <w:rPr>
          <w:rFonts w:ascii="Times New Roman" w:hAnsi="Times New Roman" w:cs="Times New Roman"/>
          <w:sz w:val="24"/>
          <w:szCs w:val="24"/>
        </w:rPr>
        <w:t xml:space="preserve">out </w:t>
      </w:r>
      <w:r w:rsidR="00C633C3" w:rsidRPr="00715E9E">
        <w:rPr>
          <w:rFonts w:ascii="Times New Roman" w:hAnsi="Times New Roman" w:cs="Times New Roman"/>
          <w:sz w:val="24"/>
          <w:szCs w:val="24"/>
        </w:rPr>
        <w:t xml:space="preserve">the effects of metal contamination during that time like the </w:t>
      </w:r>
      <w:r w:rsidR="006664C7" w:rsidRPr="00715E9E">
        <w:rPr>
          <w:rFonts w:ascii="Times New Roman" w:hAnsi="Times New Roman" w:cs="Times New Roman"/>
          <w:sz w:val="24"/>
          <w:szCs w:val="24"/>
        </w:rPr>
        <w:t xml:space="preserve">first study of </w:t>
      </w:r>
      <w:r w:rsidR="00114A99" w:rsidRPr="00715E9E">
        <w:rPr>
          <w:rFonts w:ascii="Times New Roman" w:hAnsi="Times New Roman" w:cs="Times New Roman"/>
          <w:sz w:val="24"/>
          <w:szCs w:val="24"/>
        </w:rPr>
        <w:t>‘Concentrations of Selected Heavy Metals in Bones’ (Martiniaková, 2011)</w:t>
      </w:r>
      <w:r w:rsidR="008C1F25" w:rsidRPr="00715E9E">
        <w:rPr>
          <w:rFonts w:ascii="Times New Roman" w:hAnsi="Times New Roman" w:cs="Times New Roman"/>
          <w:sz w:val="24"/>
          <w:szCs w:val="24"/>
        </w:rPr>
        <w:t>. Arguing</w:t>
      </w:r>
      <w:r w:rsidR="00114A99" w:rsidRPr="00715E9E">
        <w:rPr>
          <w:rFonts w:ascii="Times New Roman" w:hAnsi="Times New Roman" w:cs="Times New Roman"/>
          <w:sz w:val="24"/>
          <w:szCs w:val="24"/>
        </w:rPr>
        <w:t xml:space="preserve"> </w:t>
      </w:r>
      <w:r w:rsidR="00850D04" w:rsidRPr="00715E9E">
        <w:rPr>
          <w:rFonts w:ascii="Times New Roman" w:hAnsi="Times New Roman" w:cs="Times New Roman"/>
          <w:sz w:val="24"/>
          <w:szCs w:val="24"/>
        </w:rPr>
        <w:t>there</w:t>
      </w:r>
      <w:r w:rsidR="00114A99" w:rsidRPr="00715E9E">
        <w:rPr>
          <w:rFonts w:ascii="Times New Roman" w:hAnsi="Times New Roman" w:cs="Times New Roman"/>
          <w:sz w:val="24"/>
          <w:szCs w:val="24"/>
        </w:rPr>
        <w:t xml:space="preserve"> can be no real</w:t>
      </w:r>
      <w:r w:rsidR="00C73AD4" w:rsidRPr="00715E9E">
        <w:rPr>
          <w:rFonts w:ascii="Times New Roman" w:hAnsi="Times New Roman" w:cs="Times New Roman"/>
          <w:sz w:val="24"/>
          <w:szCs w:val="24"/>
        </w:rPr>
        <w:t xml:space="preserve"> </w:t>
      </w:r>
      <w:r w:rsidR="00466544" w:rsidRPr="00715E9E">
        <w:rPr>
          <w:rFonts w:ascii="Times New Roman" w:hAnsi="Times New Roman" w:cs="Times New Roman"/>
          <w:sz w:val="24"/>
          <w:szCs w:val="24"/>
        </w:rPr>
        <w:t>study</w:t>
      </w:r>
      <w:r w:rsidR="00C73AD4" w:rsidRPr="00715E9E">
        <w:rPr>
          <w:rFonts w:ascii="Times New Roman" w:hAnsi="Times New Roman" w:cs="Times New Roman"/>
          <w:sz w:val="24"/>
          <w:szCs w:val="24"/>
        </w:rPr>
        <w:t xml:space="preserve"> </w:t>
      </w:r>
      <w:r w:rsidR="121636F4" w:rsidRPr="00715E9E">
        <w:rPr>
          <w:rFonts w:ascii="Times New Roman" w:hAnsi="Times New Roman" w:cs="Times New Roman"/>
          <w:sz w:val="24"/>
          <w:szCs w:val="24"/>
        </w:rPr>
        <w:t>into</w:t>
      </w:r>
      <w:r w:rsidR="00C73AD4" w:rsidRPr="00715E9E">
        <w:rPr>
          <w:rFonts w:ascii="Times New Roman" w:hAnsi="Times New Roman" w:cs="Times New Roman"/>
          <w:sz w:val="24"/>
          <w:szCs w:val="24"/>
        </w:rPr>
        <w:t xml:space="preserve"> the correlation between the results and the development of </w:t>
      </w:r>
      <w:r w:rsidR="048FD854" w:rsidRPr="00715E9E">
        <w:rPr>
          <w:rFonts w:ascii="Times New Roman" w:hAnsi="Times New Roman" w:cs="Times New Roman"/>
          <w:sz w:val="24"/>
          <w:szCs w:val="24"/>
        </w:rPr>
        <w:t>metallurgy</w:t>
      </w:r>
      <w:r w:rsidR="00C73AD4" w:rsidRPr="00715E9E">
        <w:rPr>
          <w:rFonts w:ascii="Times New Roman" w:hAnsi="Times New Roman" w:cs="Times New Roman"/>
          <w:sz w:val="24"/>
          <w:szCs w:val="24"/>
        </w:rPr>
        <w:t xml:space="preserve"> in </w:t>
      </w:r>
      <w:r w:rsidR="52E41F24" w:rsidRPr="00715E9E">
        <w:rPr>
          <w:rFonts w:ascii="Times New Roman" w:hAnsi="Times New Roman" w:cs="Times New Roman"/>
          <w:sz w:val="24"/>
          <w:szCs w:val="24"/>
        </w:rPr>
        <w:t>historical epochs</w:t>
      </w:r>
      <w:r w:rsidR="00C73AD4" w:rsidRPr="00715E9E">
        <w:rPr>
          <w:rFonts w:ascii="Times New Roman" w:hAnsi="Times New Roman" w:cs="Times New Roman"/>
          <w:sz w:val="24"/>
          <w:szCs w:val="24"/>
        </w:rPr>
        <w:t xml:space="preserve"> and</w:t>
      </w:r>
      <w:r w:rsidR="00352E5C" w:rsidRPr="00715E9E">
        <w:rPr>
          <w:rFonts w:ascii="Times New Roman" w:hAnsi="Times New Roman" w:cs="Times New Roman"/>
          <w:sz w:val="24"/>
          <w:szCs w:val="24"/>
        </w:rPr>
        <w:t xml:space="preserve"> whist there </w:t>
      </w:r>
      <w:r w:rsidR="00466544" w:rsidRPr="00715E9E">
        <w:rPr>
          <w:rFonts w:ascii="Times New Roman" w:hAnsi="Times New Roman" w:cs="Times New Roman"/>
          <w:sz w:val="24"/>
          <w:szCs w:val="24"/>
        </w:rPr>
        <w:t>may be</w:t>
      </w:r>
      <w:r w:rsidR="00352E5C" w:rsidRPr="00715E9E">
        <w:rPr>
          <w:rFonts w:ascii="Times New Roman" w:hAnsi="Times New Roman" w:cs="Times New Roman"/>
          <w:sz w:val="24"/>
          <w:szCs w:val="24"/>
        </w:rPr>
        <w:t xml:space="preserve"> </w:t>
      </w:r>
      <w:r w:rsidR="00466544" w:rsidRPr="00715E9E">
        <w:rPr>
          <w:rFonts w:ascii="Times New Roman" w:hAnsi="Times New Roman" w:cs="Times New Roman"/>
          <w:sz w:val="24"/>
          <w:szCs w:val="24"/>
        </w:rPr>
        <w:t xml:space="preserve">a correlation it cannot be </w:t>
      </w:r>
      <w:r w:rsidR="52E41F24" w:rsidRPr="00715E9E">
        <w:rPr>
          <w:rFonts w:ascii="Times New Roman" w:hAnsi="Times New Roman" w:cs="Times New Roman"/>
          <w:sz w:val="24"/>
          <w:szCs w:val="24"/>
        </w:rPr>
        <w:t>realised</w:t>
      </w:r>
      <w:r w:rsidR="00466544" w:rsidRPr="00715E9E">
        <w:rPr>
          <w:rFonts w:ascii="Times New Roman" w:hAnsi="Times New Roman" w:cs="Times New Roman"/>
          <w:sz w:val="24"/>
          <w:szCs w:val="24"/>
        </w:rPr>
        <w:t xml:space="preserve"> until these </w:t>
      </w:r>
      <w:r w:rsidR="63179930" w:rsidRPr="00715E9E">
        <w:rPr>
          <w:rFonts w:ascii="Times New Roman" w:hAnsi="Times New Roman" w:cs="Times New Roman"/>
          <w:sz w:val="24"/>
          <w:szCs w:val="24"/>
        </w:rPr>
        <w:t>conditions</w:t>
      </w:r>
      <w:r w:rsidR="00466544" w:rsidRPr="00715E9E">
        <w:rPr>
          <w:rFonts w:ascii="Times New Roman" w:hAnsi="Times New Roman" w:cs="Times New Roman"/>
          <w:sz w:val="24"/>
          <w:szCs w:val="24"/>
        </w:rPr>
        <w:t xml:space="preserve"> are met.</w:t>
      </w:r>
    </w:p>
    <w:p w14:paraId="75C628F7" w14:textId="0AB563EE" w:rsidR="00BB3682" w:rsidRDefault="00F37035" w:rsidP="363F5124">
      <w:pPr>
        <w:rPr>
          <w:rFonts w:ascii="Times New Roman" w:hAnsi="Times New Roman" w:cs="Times New Roman"/>
          <w:color w:val="FF0000"/>
          <w:sz w:val="24"/>
          <w:szCs w:val="24"/>
        </w:rPr>
      </w:pPr>
      <w:r>
        <w:rPr>
          <w:rFonts w:ascii="Times New Roman" w:hAnsi="Times New Roman" w:cs="Times New Roman"/>
          <w:sz w:val="24"/>
          <w:szCs w:val="24"/>
        </w:rPr>
        <w:t>This stated c</w:t>
      </w:r>
      <w:r w:rsidR="00BB3682" w:rsidRPr="00AE0A04">
        <w:rPr>
          <w:rFonts w:ascii="Times New Roman" w:hAnsi="Times New Roman" w:cs="Times New Roman"/>
          <w:sz w:val="24"/>
          <w:szCs w:val="24"/>
        </w:rPr>
        <w:t>ontamination</w:t>
      </w:r>
      <w:r w:rsidR="005A77A3">
        <w:rPr>
          <w:rFonts w:ascii="Times New Roman" w:hAnsi="Times New Roman" w:cs="Times New Roman"/>
          <w:sz w:val="24"/>
          <w:szCs w:val="24"/>
        </w:rPr>
        <w:t xml:space="preserve"> </w:t>
      </w:r>
      <w:r w:rsidR="0031074E">
        <w:rPr>
          <w:rFonts w:ascii="Times New Roman" w:hAnsi="Times New Roman" w:cs="Times New Roman"/>
          <w:sz w:val="24"/>
          <w:szCs w:val="24"/>
        </w:rPr>
        <w:t>whilst</w:t>
      </w:r>
      <w:r w:rsidR="005A77A3">
        <w:rPr>
          <w:rFonts w:ascii="Times New Roman" w:hAnsi="Times New Roman" w:cs="Times New Roman"/>
          <w:sz w:val="24"/>
          <w:szCs w:val="24"/>
        </w:rPr>
        <w:t xml:space="preserve"> underground </w:t>
      </w:r>
      <w:r w:rsidR="0031074E">
        <w:rPr>
          <w:rFonts w:ascii="Times New Roman" w:hAnsi="Times New Roman" w:cs="Times New Roman"/>
          <w:sz w:val="24"/>
          <w:szCs w:val="24"/>
        </w:rPr>
        <w:t>causing post-mortem diagenesis</w:t>
      </w:r>
      <w:r w:rsidR="00BB3682" w:rsidRPr="00AE0A04">
        <w:rPr>
          <w:rFonts w:ascii="Times New Roman" w:hAnsi="Times New Roman" w:cs="Times New Roman"/>
          <w:sz w:val="24"/>
          <w:szCs w:val="24"/>
        </w:rPr>
        <w:t xml:space="preserve"> </w:t>
      </w:r>
      <w:r w:rsidR="00932D54">
        <w:rPr>
          <w:rFonts w:ascii="Times New Roman" w:hAnsi="Times New Roman" w:cs="Times New Roman"/>
          <w:sz w:val="24"/>
          <w:szCs w:val="24"/>
        </w:rPr>
        <w:t>(meaning the exchange of ions between bone and the soil</w:t>
      </w:r>
      <w:r w:rsidR="00030ED8">
        <w:rPr>
          <w:rFonts w:ascii="Times New Roman" w:hAnsi="Times New Roman" w:cs="Times New Roman"/>
          <w:sz w:val="24"/>
          <w:szCs w:val="24"/>
        </w:rPr>
        <w:t>)</w:t>
      </w:r>
      <w:r w:rsidR="00BB3682" w:rsidRPr="00AE0A04">
        <w:rPr>
          <w:rFonts w:ascii="Times New Roman" w:hAnsi="Times New Roman" w:cs="Times New Roman"/>
          <w:sz w:val="24"/>
          <w:szCs w:val="24"/>
        </w:rPr>
        <w:t>,</w:t>
      </w:r>
      <w:r w:rsidR="00745374">
        <w:rPr>
          <w:rFonts w:ascii="Times New Roman" w:hAnsi="Times New Roman" w:cs="Times New Roman"/>
          <w:sz w:val="24"/>
          <w:szCs w:val="24"/>
        </w:rPr>
        <w:t xml:space="preserve"> is very likely to be very minimal</w:t>
      </w:r>
      <w:r w:rsidR="002A41EE">
        <w:rPr>
          <w:rFonts w:ascii="Times New Roman" w:hAnsi="Times New Roman" w:cs="Times New Roman"/>
          <w:sz w:val="24"/>
          <w:szCs w:val="24"/>
        </w:rPr>
        <w:t xml:space="preserve"> changes</w:t>
      </w:r>
      <w:r w:rsidR="00745374">
        <w:rPr>
          <w:rFonts w:ascii="Times New Roman" w:hAnsi="Times New Roman" w:cs="Times New Roman"/>
          <w:sz w:val="24"/>
          <w:szCs w:val="24"/>
        </w:rPr>
        <w:t xml:space="preserve"> in</w:t>
      </w:r>
      <w:r w:rsidR="005E034E">
        <w:rPr>
          <w:rFonts w:ascii="Times New Roman" w:hAnsi="Times New Roman" w:cs="Times New Roman"/>
          <w:sz w:val="24"/>
          <w:szCs w:val="24"/>
        </w:rPr>
        <w:t xml:space="preserve"> </w:t>
      </w:r>
      <w:r w:rsidR="002A41EE">
        <w:rPr>
          <w:rFonts w:ascii="Times New Roman" w:hAnsi="Times New Roman" w:cs="Times New Roman"/>
          <w:sz w:val="24"/>
          <w:szCs w:val="24"/>
        </w:rPr>
        <w:t xml:space="preserve">the </w:t>
      </w:r>
      <w:r w:rsidR="38ADCE95" w:rsidRPr="38ADCE95">
        <w:rPr>
          <w:rFonts w:ascii="Times New Roman" w:hAnsi="Times New Roman" w:cs="Times New Roman"/>
          <w:sz w:val="24"/>
          <w:szCs w:val="24"/>
        </w:rPr>
        <w:t>amount</w:t>
      </w:r>
      <w:r w:rsidR="000A2D39">
        <w:rPr>
          <w:rFonts w:ascii="Times New Roman" w:hAnsi="Times New Roman" w:cs="Times New Roman"/>
          <w:sz w:val="24"/>
          <w:szCs w:val="24"/>
        </w:rPr>
        <w:t>.</w:t>
      </w:r>
      <w:r w:rsidR="006C3088">
        <w:rPr>
          <w:rFonts w:ascii="Times New Roman" w:hAnsi="Times New Roman" w:cs="Times New Roman"/>
          <w:sz w:val="24"/>
          <w:szCs w:val="24"/>
        </w:rPr>
        <w:t xml:space="preserve"> Th</w:t>
      </w:r>
      <w:r w:rsidR="00BD759C">
        <w:rPr>
          <w:rFonts w:ascii="Times New Roman" w:hAnsi="Times New Roman" w:cs="Times New Roman"/>
          <w:sz w:val="24"/>
          <w:szCs w:val="24"/>
        </w:rPr>
        <w:t>is</w:t>
      </w:r>
      <w:r w:rsidR="006C3088">
        <w:rPr>
          <w:rFonts w:ascii="Times New Roman" w:hAnsi="Times New Roman" w:cs="Times New Roman"/>
          <w:sz w:val="24"/>
          <w:szCs w:val="24"/>
        </w:rPr>
        <w:t xml:space="preserve"> </w:t>
      </w:r>
      <w:r w:rsidR="00BD759C">
        <w:rPr>
          <w:rFonts w:ascii="Times New Roman" w:hAnsi="Times New Roman" w:cs="Times New Roman"/>
          <w:sz w:val="24"/>
          <w:szCs w:val="24"/>
        </w:rPr>
        <w:t>change is</w:t>
      </w:r>
      <w:r w:rsidR="00B55C72">
        <w:rPr>
          <w:rFonts w:ascii="Times New Roman" w:hAnsi="Times New Roman" w:cs="Times New Roman"/>
          <w:sz w:val="24"/>
          <w:szCs w:val="24"/>
        </w:rPr>
        <w:t xml:space="preserve"> also</w:t>
      </w:r>
      <w:r w:rsidR="002A41EE">
        <w:rPr>
          <w:rFonts w:ascii="Times New Roman" w:hAnsi="Times New Roman" w:cs="Times New Roman"/>
          <w:sz w:val="24"/>
          <w:szCs w:val="24"/>
        </w:rPr>
        <w:t xml:space="preserve"> very</w:t>
      </w:r>
      <w:r w:rsidR="00745374">
        <w:rPr>
          <w:rFonts w:ascii="Times New Roman" w:hAnsi="Times New Roman" w:cs="Times New Roman"/>
          <w:sz w:val="24"/>
          <w:szCs w:val="24"/>
        </w:rPr>
        <w:t xml:space="preserve"> </w:t>
      </w:r>
      <w:r w:rsidR="005E034E">
        <w:rPr>
          <w:rFonts w:ascii="Times New Roman" w:hAnsi="Times New Roman" w:cs="Times New Roman"/>
          <w:sz w:val="24"/>
          <w:szCs w:val="24"/>
        </w:rPr>
        <w:t xml:space="preserve">dependent on the length of time the bone </w:t>
      </w:r>
      <w:r w:rsidR="00C7768D">
        <w:rPr>
          <w:rFonts w:ascii="Times New Roman" w:hAnsi="Times New Roman" w:cs="Times New Roman"/>
          <w:sz w:val="24"/>
          <w:szCs w:val="24"/>
        </w:rPr>
        <w:t xml:space="preserve">was </w:t>
      </w:r>
      <w:r w:rsidR="00E17352">
        <w:rPr>
          <w:rFonts w:ascii="Times New Roman" w:hAnsi="Times New Roman" w:cs="Times New Roman"/>
          <w:sz w:val="24"/>
          <w:szCs w:val="24"/>
        </w:rPr>
        <w:t>inhumed</w:t>
      </w:r>
      <w:r w:rsidR="00C7768D">
        <w:rPr>
          <w:rFonts w:ascii="Times New Roman" w:hAnsi="Times New Roman" w:cs="Times New Roman"/>
          <w:sz w:val="24"/>
          <w:szCs w:val="24"/>
        </w:rPr>
        <w:t xml:space="preserve"> in the ground</w:t>
      </w:r>
      <w:r w:rsidR="00745374">
        <w:rPr>
          <w:rFonts w:ascii="Times New Roman" w:hAnsi="Times New Roman" w:cs="Times New Roman"/>
          <w:sz w:val="24"/>
          <w:szCs w:val="24"/>
        </w:rPr>
        <w:t>.</w:t>
      </w:r>
      <w:r w:rsidR="00106EC9">
        <w:rPr>
          <w:rFonts w:ascii="Times New Roman" w:hAnsi="Times New Roman" w:cs="Times New Roman"/>
          <w:sz w:val="24"/>
          <w:szCs w:val="24"/>
        </w:rPr>
        <w:t xml:space="preserve"> This is</w:t>
      </w:r>
      <w:r w:rsidR="00C7768D">
        <w:rPr>
          <w:rFonts w:ascii="Times New Roman" w:hAnsi="Times New Roman" w:cs="Times New Roman"/>
          <w:sz w:val="24"/>
          <w:szCs w:val="24"/>
        </w:rPr>
        <w:t xml:space="preserve"> </w:t>
      </w:r>
      <w:r w:rsidR="00E17352">
        <w:rPr>
          <w:rFonts w:ascii="Times New Roman" w:hAnsi="Times New Roman" w:cs="Times New Roman"/>
          <w:sz w:val="24"/>
          <w:szCs w:val="24"/>
        </w:rPr>
        <w:t xml:space="preserve">due </w:t>
      </w:r>
      <w:r w:rsidR="00B177BD">
        <w:rPr>
          <w:rFonts w:ascii="Times New Roman" w:hAnsi="Times New Roman" w:cs="Times New Roman"/>
          <w:sz w:val="24"/>
          <w:szCs w:val="24"/>
        </w:rPr>
        <w:t>to the</w:t>
      </w:r>
      <w:r w:rsidR="00106EC9">
        <w:rPr>
          <w:rFonts w:ascii="Times New Roman" w:hAnsi="Times New Roman" w:cs="Times New Roman"/>
          <w:sz w:val="24"/>
          <w:szCs w:val="24"/>
        </w:rPr>
        <w:t xml:space="preserve"> </w:t>
      </w:r>
      <w:r w:rsidR="00E17352">
        <w:rPr>
          <w:rFonts w:ascii="Times New Roman" w:hAnsi="Times New Roman" w:cs="Times New Roman"/>
          <w:sz w:val="24"/>
          <w:szCs w:val="24"/>
        </w:rPr>
        <w:t xml:space="preserve">lack of </w:t>
      </w:r>
      <w:r w:rsidR="008674B6">
        <w:rPr>
          <w:rFonts w:ascii="Times New Roman" w:hAnsi="Times New Roman" w:cs="Times New Roman"/>
          <w:sz w:val="24"/>
          <w:szCs w:val="24"/>
        </w:rPr>
        <w:t>metabolic</w:t>
      </w:r>
      <w:r w:rsidR="00E17352">
        <w:rPr>
          <w:rFonts w:ascii="Times New Roman" w:hAnsi="Times New Roman" w:cs="Times New Roman"/>
          <w:sz w:val="24"/>
          <w:szCs w:val="24"/>
        </w:rPr>
        <w:t xml:space="preserve"> </w:t>
      </w:r>
      <w:r w:rsidR="008674B6">
        <w:rPr>
          <w:rFonts w:ascii="Times New Roman" w:hAnsi="Times New Roman" w:cs="Times New Roman"/>
          <w:sz w:val="24"/>
          <w:szCs w:val="24"/>
        </w:rPr>
        <w:t>activity</w:t>
      </w:r>
      <w:r w:rsidR="00106EC9">
        <w:rPr>
          <w:rFonts w:ascii="Times New Roman" w:hAnsi="Times New Roman" w:cs="Times New Roman"/>
          <w:sz w:val="24"/>
          <w:szCs w:val="24"/>
        </w:rPr>
        <w:t xml:space="preserve"> of the bones </w:t>
      </w:r>
      <w:r w:rsidR="000A2D39">
        <w:rPr>
          <w:rFonts w:ascii="Times New Roman" w:hAnsi="Times New Roman" w:cs="Times New Roman"/>
          <w:sz w:val="24"/>
          <w:szCs w:val="24"/>
        </w:rPr>
        <w:t>themselves</w:t>
      </w:r>
      <w:r w:rsidR="00B177BD">
        <w:rPr>
          <w:rFonts w:ascii="Times New Roman" w:hAnsi="Times New Roman" w:cs="Times New Roman"/>
          <w:sz w:val="24"/>
          <w:szCs w:val="24"/>
        </w:rPr>
        <w:t>.</w:t>
      </w:r>
      <w:r w:rsidR="00BB3682" w:rsidRPr="00AE0A04">
        <w:rPr>
          <w:rFonts w:ascii="Times New Roman" w:hAnsi="Times New Roman" w:cs="Times New Roman"/>
          <w:sz w:val="24"/>
          <w:szCs w:val="24"/>
        </w:rPr>
        <w:t xml:space="preserve"> </w:t>
      </w:r>
      <w:r w:rsidR="00B177BD" w:rsidRPr="00AE0A04">
        <w:rPr>
          <w:rFonts w:ascii="Times New Roman" w:hAnsi="Times New Roman" w:cs="Times New Roman"/>
          <w:sz w:val="24"/>
          <w:szCs w:val="24"/>
        </w:rPr>
        <w:t>T</w:t>
      </w:r>
      <w:r w:rsidR="00BB3682" w:rsidRPr="00AE0A04">
        <w:rPr>
          <w:rFonts w:ascii="Times New Roman" w:hAnsi="Times New Roman" w:cs="Times New Roman"/>
          <w:sz w:val="24"/>
          <w:szCs w:val="24"/>
        </w:rPr>
        <w:t xml:space="preserve">ogether with </w:t>
      </w:r>
      <w:r w:rsidR="00B177BD">
        <w:rPr>
          <w:rFonts w:ascii="Times New Roman" w:hAnsi="Times New Roman" w:cs="Times New Roman"/>
          <w:sz w:val="24"/>
          <w:szCs w:val="24"/>
        </w:rPr>
        <w:t>a</w:t>
      </w:r>
      <w:r w:rsidR="00BB3682" w:rsidRPr="00AE0A04">
        <w:rPr>
          <w:rFonts w:ascii="Times New Roman" w:hAnsi="Times New Roman" w:cs="Times New Roman"/>
          <w:sz w:val="24"/>
          <w:szCs w:val="24"/>
        </w:rPr>
        <w:t xml:space="preserve"> much lower value</w:t>
      </w:r>
      <w:r w:rsidR="00A2151A">
        <w:rPr>
          <w:rFonts w:ascii="Times New Roman" w:hAnsi="Times New Roman" w:cs="Times New Roman"/>
          <w:sz w:val="24"/>
          <w:szCs w:val="24"/>
        </w:rPr>
        <w:t xml:space="preserve"> of </w:t>
      </w:r>
      <w:r w:rsidR="000A2D39">
        <w:rPr>
          <w:rFonts w:ascii="Times New Roman" w:hAnsi="Times New Roman" w:cs="Times New Roman"/>
          <w:sz w:val="24"/>
          <w:szCs w:val="24"/>
        </w:rPr>
        <w:t>predicted</w:t>
      </w:r>
      <w:r w:rsidR="00A2151A">
        <w:rPr>
          <w:rFonts w:ascii="Times New Roman" w:hAnsi="Times New Roman" w:cs="Times New Roman"/>
          <w:sz w:val="24"/>
          <w:szCs w:val="24"/>
        </w:rPr>
        <w:t xml:space="preserve"> change for metal </w:t>
      </w:r>
      <w:r w:rsidR="00B01707">
        <w:rPr>
          <w:rFonts w:ascii="Times New Roman" w:hAnsi="Times New Roman" w:cs="Times New Roman"/>
          <w:sz w:val="24"/>
          <w:szCs w:val="24"/>
        </w:rPr>
        <w:t xml:space="preserve">concentration </w:t>
      </w:r>
      <w:r w:rsidR="00AF762D">
        <w:rPr>
          <w:rFonts w:ascii="Times New Roman" w:hAnsi="Times New Roman" w:cs="Times New Roman"/>
          <w:sz w:val="24"/>
          <w:szCs w:val="24"/>
        </w:rPr>
        <w:t xml:space="preserve">one could </w:t>
      </w:r>
      <w:r w:rsidR="002A41EE">
        <w:rPr>
          <w:rFonts w:ascii="Times New Roman" w:hAnsi="Times New Roman" w:cs="Times New Roman"/>
          <w:sz w:val="24"/>
          <w:szCs w:val="24"/>
        </w:rPr>
        <w:t>account for the metal loss or gain</w:t>
      </w:r>
      <w:r w:rsidR="00AF762D">
        <w:rPr>
          <w:rFonts w:ascii="Times New Roman" w:hAnsi="Times New Roman" w:cs="Times New Roman"/>
          <w:sz w:val="24"/>
          <w:szCs w:val="24"/>
        </w:rPr>
        <w:t xml:space="preserve"> whilst inhumed </w:t>
      </w:r>
      <w:r w:rsidR="006C3088">
        <w:rPr>
          <w:rFonts w:ascii="Times New Roman" w:hAnsi="Times New Roman" w:cs="Times New Roman"/>
          <w:sz w:val="24"/>
          <w:szCs w:val="24"/>
        </w:rPr>
        <w:t>gain a viable result</w:t>
      </w:r>
      <w:r w:rsidR="002A41EE">
        <w:rPr>
          <w:rFonts w:ascii="Times New Roman" w:hAnsi="Times New Roman" w:cs="Times New Roman"/>
          <w:sz w:val="24"/>
          <w:szCs w:val="24"/>
        </w:rPr>
        <w:t>.</w:t>
      </w:r>
      <w:r w:rsidR="56A6453C" w:rsidRPr="56A6453C">
        <w:rPr>
          <w:rFonts w:ascii="Times New Roman" w:hAnsi="Times New Roman" w:cs="Times New Roman"/>
          <w:color w:val="FF0000"/>
          <w:sz w:val="24"/>
          <w:szCs w:val="24"/>
        </w:rPr>
        <w:t xml:space="preserve"> </w:t>
      </w:r>
    </w:p>
    <w:p w14:paraId="0FF5264E" w14:textId="74091D7D" w:rsidR="00BB3682" w:rsidRDefault="008674B6" w:rsidP="00F007D8">
      <w:pPr>
        <w:rPr>
          <w:rFonts w:ascii="Times New Roman" w:hAnsi="Times New Roman" w:cs="Times New Roman"/>
          <w:sz w:val="24"/>
          <w:szCs w:val="24"/>
        </w:rPr>
      </w:pPr>
      <w:r>
        <w:rPr>
          <w:rFonts w:ascii="Times New Roman" w:hAnsi="Times New Roman" w:cs="Times New Roman"/>
          <w:sz w:val="24"/>
          <w:szCs w:val="24"/>
        </w:rPr>
        <w:t xml:space="preserve">There is also a chance </w:t>
      </w:r>
      <w:r w:rsidR="004E1587">
        <w:rPr>
          <w:rFonts w:ascii="Times New Roman" w:hAnsi="Times New Roman" w:cs="Times New Roman"/>
          <w:sz w:val="24"/>
          <w:szCs w:val="24"/>
        </w:rPr>
        <w:t xml:space="preserve">of </w:t>
      </w:r>
      <w:r w:rsidR="00901C6F">
        <w:rPr>
          <w:rFonts w:ascii="Times New Roman" w:hAnsi="Times New Roman" w:cs="Times New Roman"/>
          <w:sz w:val="24"/>
          <w:szCs w:val="24"/>
        </w:rPr>
        <w:t>certain types of</w:t>
      </w:r>
      <w:r w:rsidR="00804E89">
        <w:rPr>
          <w:rFonts w:ascii="Times New Roman" w:hAnsi="Times New Roman" w:cs="Times New Roman"/>
          <w:sz w:val="24"/>
          <w:szCs w:val="24"/>
        </w:rPr>
        <w:t xml:space="preserve"> farming (leaching </w:t>
      </w:r>
      <w:r w:rsidR="00901C6F">
        <w:rPr>
          <w:rFonts w:ascii="Times New Roman" w:hAnsi="Times New Roman" w:cs="Times New Roman"/>
          <w:sz w:val="24"/>
          <w:szCs w:val="24"/>
        </w:rPr>
        <w:t>minerals</w:t>
      </w:r>
      <w:r w:rsidR="00804E89">
        <w:rPr>
          <w:rFonts w:ascii="Times New Roman" w:hAnsi="Times New Roman" w:cs="Times New Roman"/>
          <w:sz w:val="24"/>
          <w:szCs w:val="24"/>
        </w:rPr>
        <w:t xml:space="preserve"> from the soil </w:t>
      </w:r>
      <w:r w:rsidR="00060040">
        <w:rPr>
          <w:rFonts w:ascii="Times New Roman" w:hAnsi="Times New Roman" w:cs="Times New Roman"/>
          <w:sz w:val="24"/>
          <w:szCs w:val="24"/>
        </w:rPr>
        <w:t>due to plant),</w:t>
      </w:r>
      <w:r w:rsidR="00804E89">
        <w:rPr>
          <w:rFonts w:ascii="Times New Roman" w:hAnsi="Times New Roman" w:cs="Times New Roman"/>
          <w:sz w:val="24"/>
          <w:szCs w:val="24"/>
        </w:rPr>
        <w:t xml:space="preserve"> </w:t>
      </w:r>
      <w:r w:rsidR="40A377BE" w:rsidRPr="40A377BE">
        <w:rPr>
          <w:rFonts w:ascii="Times New Roman" w:hAnsi="Times New Roman" w:cs="Times New Roman"/>
          <w:sz w:val="24"/>
          <w:szCs w:val="24"/>
        </w:rPr>
        <w:t>interfering</w:t>
      </w:r>
      <w:r w:rsidR="621BB6E1" w:rsidRPr="621BB6E1">
        <w:rPr>
          <w:rFonts w:ascii="Times New Roman" w:hAnsi="Times New Roman" w:cs="Times New Roman"/>
          <w:sz w:val="24"/>
          <w:szCs w:val="24"/>
        </w:rPr>
        <w:t xml:space="preserve"> from</w:t>
      </w:r>
      <w:r w:rsidR="00804E89">
        <w:rPr>
          <w:rFonts w:ascii="Times New Roman" w:hAnsi="Times New Roman" w:cs="Times New Roman"/>
          <w:sz w:val="24"/>
          <w:szCs w:val="24"/>
        </w:rPr>
        <w:t xml:space="preserve"> </w:t>
      </w:r>
      <w:r w:rsidR="00060040">
        <w:rPr>
          <w:rFonts w:ascii="Times New Roman" w:hAnsi="Times New Roman" w:cs="Times New Roman"/>
          <w:sz w:val="24"/>
          <w:szCs w:val="24"/>
        </w:rPr>
        <w:t>l</w:t>
      </w:r>
      <w:r w:rsidR="00804E89">
        <w:rPr>
          <w:rFonts w:ascii="Times New Roman" w:hAnsi="Times New Roman" w:cs="Times New Roman"/>
          <w:sz w:val="24"/>
          <w:szCs w:val="24"/>
        </w:rPr>
        <w:t>ater eras</w:t>
      </w:r>
      <w:r w:rsidR="0A39B628" w:rsidRPr="0A39B628">
        <w:rPr>
          <w:rFonts w:ascii="Times New Roman" w:hAnsi="Times New Roman" w:cs="Times New Roman"/>
          <w:sz w:val="24"/>
          <w:szCs w:val="24"/>
        </w:rPr>
        <w:t xml:space="preserve">. Drought is </w:t>
      </w:r>
      <w:r w:rsidR="01715FEF" w:rsidRPr="01715FEF">
        <w:rPr>
          <w:rFonts w:ascii="Times New Roman" w:hAnsi="Times New Roman" w:cs="Times New Roman"/>
          <w:sz w:val="24"/>
          <w:szCs w:val="24"/>
        </w:rPr>
        <w:t>also a factor that</w:t>
      </w:r>
      <w:r w:rsidR="004E1587">
        <w:rPr>
          <w:rFonts w:ascii="Times New Roman" w:hAnsi="Times New Roman" w:cs="Times New Roman"/>
          <w:sz w:val="24"/>
          <w:szCs w:val="24"/>
        </w:rPr>
        <w:t xml:space="preserve"> could also increase the stability </w:t>
      </w:r>
      <w:r w:rsidR="006006FA">
        <w:rPr>
          <w:rFonts w:ascii="Times New Roman" w:hAnsi="Times New Roman" w:cs="Times New Roman"/>
          <w:sz w:val="24"/>
          <w:szCs w:val="24"/>
        </w:rPr>
        <w:t>and</w:t>
      </w:r>
      <w:r w:rsidR="004E1587">
        <w:rPr>
          <w:rFonts w:ascii="Times New Roman" w:hAnsi="Times New Roman" w:cs="Times New Roman"/>
          <w:sz w:val="24"/>
          <w:szCs w:val="24"/>
        </w:rPr>
        <w:t xml:space="preserve"> </w:t>
      </w:r>
      <w:r w:rsidR="00901C6F">
        <w:rPr>
          <w:rFonts w:ascii="Times New Roman" w:hAnsi="Times New Roman" w:cs="Times New Roman"/>
          <w:sz w:val="24"/>
          <w:szCs w:val="24"/>
        </w:rPr>
        <w:t>mobilisation</w:t>
      </w:r>
      <w:r w:rsidR="004E1587">
        <w:rPr>
          <w:rFonts w:ascii="Times New Roman" w:hAnsi="Times New Roman" w:cs="Times New Roman"/>
          <w:sz w:val="24"/>
          <w:szCs w:val="24"/>
        </w:rPr>
        <w:t xml:space="preserve"> of these </w:t>
      </w:r>
      <w:r w:rsidR="006006FA">
        <w:rPr>
          <w:rFonts w:ascii="Times New Roman" w:hAnsi="Times New Roman" w:cs="Times New Roman"/>
          <w:sz w:val="24"/>
          <w:szCs w:val="24"/>
        </w:rPr>
        <w:t>pollutants.</w:t>
      </w:r>
      <w:r w:rsidR="00BB3682" w:rsidRPr="00AE0A04">
        <w:rPr>
          <w:rFonts w:ascii="Times New Roman" w:hAnsi="Times New Roman" w:cs="Times New Roman"/>
          <w:sz w:val="24"/>
          <w:szCs w:val="24"/>
        </w:rPr>
        <w:t xml:space="preserve"> It is</w:t>
      </w:r>
      <w:r w:rsidR="00BB3682" w:rsidRPr="00AE0A04">
        <w:rPr>
          <w:rFonts w:ascii="Times New Roman" w:hAnsi="Times New Roman" w:cs="Times New Roman"/>
          <w:sz w:val="24"/>
          <w:szCs w:val="24"/>
        </w:rPr>
        <w:t xml:space="preserve"> </w:t>
      </w:r>
      <w:r w:rsidR="00BB3682" w:rsidRPr="00AE0A04">
        <w:rPr>
          <w:rFonts w:ascii="Times New Roman" w:hAnsi="Times New Roman" w:cs="Times New Roman"/>
          <w:sz w:val="24"/>
          <w:szCs w:val="24"/>
        </w:rPr>
        <w:t xml:space="preserve">interesting to note that </w:t>
      </w:r>
      <w:r w:rsidR="2D4DC5AC" w:rsidRPr="2D4DC5AC">
        <w:rPr>
          <w:rFonts w:ascii="Times New Roman" w:hAnsi="Times New Roman" w:cs="Times New Roman"/>
          <w:sz w:val="24"/>
          <w:szCs w:val="24"/>
        </w:rPr>
        <w:t xml:space="preserve">in </w:t>
      </w:r>
      <w:r w:rsidR="00BB3682" w:rsidRPr="00AE0A04">
        <w:rPr>
          <w:rFonts w:ascii="Times New Roman" w:hAnsi="Times New Roman" w:cs="Times New Roman"/>
          <w:sz w:val="24"/>
          <w:szCs w:val="24"/>
        </w:rPr>
        <w:t>the more recent Byzantine skeletal material</w:t>
      </w:r>
      <w:r w:rsidR="00BB3682">
        <w:rPr>
          <w:rFonts w:ascii="Times New Roman" w:hAnsi="Times New Roman" w:cs="Times New Roman"/>
          <w:sz w:val="24"/>
          <w:szCs w:val="24"/>
        </w:rPr>
        <w:t xml:space="preserve"> </w:t>
      </w:r>
      <w:r w:rsidR="00D37974">
        <w:rPr>
          <w:rFonts w:ascii="Times New Roman" w:hAnsi="Times New Roman" w:cs="Times New Roman"/>
          <w:sz w:val="24"/>
          <w:szCs w:val="24"/>
        </w:rPr>
        <w:t xml:space="preserve">found in </w:t>
      </w:r>
      <w:r w:rsidR="00BB3682">
        <w:rPr>
          <w:rFonts w:ascii="Times New Roman" w:hAnsi="Times New Roman" w:cs="Times New Roman"/>
          <w:sz w:val="24"/>
          <w:szCs w:val="24"/>
        </w:rPr>
        <w:t>fig.5</w:t>
      </w:r>
      <w:r w:rsidR="00B51653">
        <w:rPr>
          <w:rFonts w:ascii="Times New Roman" w:hAnsi="Times New Roman" w:cs="Times New Roman"/>
          <w:sz w:val="24"/>
          <w:szCs w:val="24"/>
        </w:rPr>
        <w:t>,</w:t>
      </w:r>
      <w:r w:rsidR="00BB3682" w:rsidRPr="00AE0A04">
        <w:rPr>
          <w:rFonts w:ascii="Times New Roman" w:hAnsi="Times New Roman" w:cs="Times New Roman"/>
          <w:sz w:val="24"/>
          <w:szCs w:val="24"/>
        </w:rPr>
        <w:t xml:space="preserve"> </w:t>
      </w:r>
      <w:r w:rsidR="001E4ABF">
        <w:rPr>
          <w:rFonts w:ascii="Times New Roman" w:hAnsi="Times New Roman" w:cs="Times New Roman"/>
          <w:sz w:val="24"/>
          <w:szCs w:val="24"/>
        </w:rPr>
        <w:t xml:space="preserve">greater </w:t>
      </w:r>
      <w:r w:rsidR="33A79E74" w:rsidRPr="33A79E74">
        <w:rPr>
          <w:rFonts w:ascii="Times New Roman" w:hAnsi="Times New Roman" w:cs="Times New Roman"/>
          <w:sz w:val="24"/>
          <w:szCs w:val="24"/>
        </w:rPr>
        <w:t xml:space="preserve">concentrations </w:t>
      </w:r>
      <w:r w:rsidR="001E4ABF">
        <w:rPr>
          <w:rFonts w:ascii="Times New Roman" w:hAnsi="Times New Roman" w:cs="Times New Roman"/>
          <w:sz w:val="24"/>
          <w:szCs w:val="24"/>
        </w:rPr>
        <w:t xml:space="preserve">of both copper and lead </w:t>
      </w:r>
      <w:r w:rsidR="4DB4B9C4" w:rsidRPr="4DB4B9C4">
        <w:rPr>
          <w:rFonts w:ascii="Times New Roman" w:hAnsi="Times New Roman" w:cs="Times New Roman"/>
          <w:sz w:val="24"/>
          <w:szCs w:val="24"/>
        </w:rPr>
        <w:t xml:space="preserve">were discovered </w:t>
      </w:r>
      <w:r w:rsidR="001E4ABF">
        <w:rPr>
          <w:rFonts w:ascii="Times New Roman" w:hAnsi="Times New Roman" w:cs="Times New Roman"/>
          <w:sz w:val="24"/>
          <w:szCs w:val="24"/>
        </w:rPr>
        <w:t xml:space="preserve">than </w:t>
      </w:r>
      <w:r w:rsidR="72D9B643" w:rsidRPr="72D9B643">
        <w:rPr>
          <w:rFonts w:ascii="Times New Roman" w:hAnsi="Times New Roman" w:cs="Times New Roman"/>
          <w:sz w:val="24"/>
          <w:szCs w:val="24"/>
        </w:rPr>
        <w:t xml:space="preserve">in </w:t>
      </w:r>
      <w:r w:rsidR="001E4ABF">
        <w:rPr>
          <w:rFonts w:ascii="Times New Roman" w:hAnsi="Times New Roman" w:cs="Times New Roman"/>
          <w:sz w:val="24"/>
          <w:szCs w:val="24"/>
        </w:rPr>
        <w:t xml:space="preserve">the results of Bronze Age </w:t>
      </w:r>
      <w:r w:rsidR="0E82A1F5" w:rsidRPr="0E82A1F5">
        <w:rPr>
          <w:rFonts w:ascii="Times New Roman" w:hAnsi="Times New Roman" w:cs="Times New Roman"/>
          <w:sz w:val="24"/>
          <w:szCs w:val="24"/>
        </w:rPr>
        <w:t>remains</w:t>
      </w:r>
      <w:r w:rsidR="008D2BF4">
        <w:rPr>
          <w:rFonts w:ascii="Times New Roman" w:hAnsi="Times New Roman" w:cs="Times New Roman"/>
          <w:sz w:val="24"/>
          <w:szCs w:val="24"/>
        </w:rPr>
        <w:t xml:space="preserve"> presented in fig.</w:t>
      </w:r>
      <w:r w:rsidR="006006FA">
        <w:rPr>
          <w:rFonts w:ascii="Times New Roman" w:hAnsi="Times New Roman" w:cs="Times New Roman"/>
          <w:sz w:val="24"/>
          <w:szCs w:val="24"/>
        </w:rPr>
        <w:t xml:space="preserve">6. </w:t>
      </w:r>
      <w:r w:rsidR="006006FA" w:rsidRPr="00AE0A04">
        <w:rPr>
          <w:rFonts w:ascii="Times New Roman" w:hAnsi="Times New Roman" w:cs="Times New Roman"/>
          <w:sz w:val="24"/>
          <w:szCs w:val="24"/>
        </w:rPr>
        <w:t>This</w:t>
      </w:r>
      <w:r w:rsidR="00BB3682" w:rsidRPr="00AE0A04">
        <w:rPr>
          <w:rFonts w:ascii="Times New Roman" w:hAnsi="Times New Roman" w:cs="Times New Roman"/>
          <w:sz w:val="24"/>
          <w:szCs w:val="24"/>
        </w:rPr>
        <w:t xml:space="preserve"> is likely to reflect the extent of environmental pollution by copper and lead</w:t>
      </w:r>
      <w:r w:rsidR="3085666E" w:rsidRPr="3085666E">
        <w:rPr>
          <w:rFonts w:ascii="Times New Roman" w:hAnsi="Times New Roman" w:cs="Times New Roman"/>
          <w:sz w:val="24"/>
          <w:szCs w:val="24"/>
        </w:rPr>
        <w:t xml:space="preserve"> in the latter </w:t>
      </w:r>
      <w:r w:rsidR="002E6D27" w:rsidRPr="3085666E">
        <w:rPr>
          <w:rFonts w:ascii="Times New Roman" w:hAnsi="Times New Roman" w:cs="Times New Roman"/>
          <w:sz w:val="24"/>
          <w:szCs w:val="24"/>
        </w:rPr>
        <w:t xml:space="preserve">period </w:t>
      </w:r>
      <w:r w:rsidR="002E6D27" w:rsidRPr="00AE0A04">
        <w:rPr>
          <w:rFonts w:ascii="Times New Roman" w:hAnsi="Times New Roman" w:cs="Times New Roman"/>
          <w:sz w:val="24"/>
          <w:szCs w:val="24"/>
        </w:rPr>
        <w:t>as</w:t>
      </w:r>
      <w:r w:rsidR="00BB3682" w:rsidRPr="00AE0A04">
        <w:rPr>
          <w:rFonts w:ascii="Times New Roman" w:hAnsi="Times New Roman" w:cs="Times New Roman"/>
          <w:sz w:val="24"/>
          <w:szCs w:val="24"/>
        </w:rPr>
        <w:t xml:space="preserve"> a consequence of pre-existing metallurgical</w:t>
      </w:r>
      <w:r w:rsidR="00BB3682">
        <w:rPr>
          <w:rFonts w:ascii="Times New Roman" w:hAnsi="Times New Roman" w:cs="Times New Roman"/>
          <w:sz w:val="24"/>
          <w:szCs w:val="24"/>
        </w:rPr>
        <w:t xml:space="preserve"> </w:t>
      </w:r>
      <w:r w:rsidR="00BB3682" w:rsidRPr="00AE0A04">
        <w:rPr>
          <w:rFonts w:ascii="Times New Roman" w:hAnsi="Times New Roman" w:cs="Times New Roman"/>
          <w:sz w:val="24"/>
          <w:szCs w:val="24"/>
        </w:rPr>
        <w:t>enterprises,</w:t>
      </w:r>
      <w:r w:rsidR="00BB3682" w:rsidRPr="00AE0A04">
        <w:rPr>
          <w:rFonts w:ascii="Times New Roman" w:hAnsi="Times New Roman" w:cs="Times New Roman"/>
          <w:sz w:val="24"/>
          <w:szCs w:val="24"/>
        </w:rPr>
        <w:t xml:space="preserve"> </w:t>
      </w:r>
      <w:r w:rsidR="006006FA">
        <w:rPr>
          <w:rFonts w:ascii="Times New Roman" w:hAnsi="Times New Roman" w:cs="Times New Roman"/>
          <w:sz w:val="24"/>
          <w:szCs w:val="24"/>
        </w:rPr>
        <w:t xml:space="preserve">furthering </w:t>
      </w:r>
      <w:r w:rsidR="3F5BAE14" w:rsidRPr="3F5BAE14">
        <w:rPr>
          <w:rFonts w:ascii="Times New Roman" w:hAnsi="Times New Roman" w:cs="Times New Roman"/>
          <w:sz w:val="24"/>
          <w:szCs w:val="24"/>
        </w:rPr>
        <w:t xml:space="preserve">the </w:t>
      </w:r>
      <w:r w:rsidR="0075602E">
        <w:rPr>
          <w:rFonts w:ascii="Times New Roman" w:hAnsi="Times New Roman" w:cs="Times New Roman"/>
          <w:sz w:val="24"/>
          <w:szCs w:val="24"/>
        </w:rPr>
        <w:t xml:space="preserve">conclusion </w:t>
      </w:r>
      <w:r w:rsidR="78BE7271" w:rsidRPr="78BE7271">
        <w:rPr>
          <w:rFonts w:ascii="Times New Roman" w:hAnsi="Times New Roman" w:cs="Times New Roman"/>
          <w:sz w:val="24"/>
          <w:szCs w:val="24"/>
        </w:rPr>
        <w:t>that there is a</w:t>
      </w:r>
      <w:r w:rsidR="0075602E">
        <w:rPr>
          <w:rFonts w:ascii="Times New Roman" w:hAnsi="Times New Roman" w:cs="Times New Roman"/>
          <w:sz w:val="24"/>
          <w:szCs w:val="24"/>
        </w:rPr>
        <w:t xml:space="preserve"> positive linkage between metal concentrations and developments in metallurgy.</w:t>
      </w:r>
    </w:p>
    <w:p w14:paraId="7719EBD7" w14:textId="77777777" w:rsidR="00647C37" w:rsidRDefault="00AC648E" w:rsidP="00F007D8">
      <w:pPr>
        <w:rPr>
          <w:rFonts w:ascii="Times New Roman" w:hAnsi="Times New Roman" w:cs="Times New Roman"/>
          <w:sz w:val="24"/>
          <w:szCs w:val="24"/>
        </w:rPr>
      </w:pPr>
      <w:r>
        <w:rPr>
          <w:noProof/>
        </w:rPr>
        <w:lastRenderedPageBreak/>
        <w:drawing>
          <wp:inline distT="0" distB="0" distL="0" distR="0" wp14:anchorId="6C6F847B" wp14:editId="4F38E275">
            <wp:extent cx="3816350" cy="22923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20">
                      <a:extLst>
                        <a:ext uri="{28A0092B-C50C-407E-A947-70E740481C1C}">
                          <a14:useLocalDpi xmlns:a14="http://schemas.microsoft.com/office/drawing/2010/main" val="0"/>
                        </a:ext>
                      </a:extLst>
                    </a:blip>
                    <a:stretch>
                      <a:fillRect/>
                    </a:stretch>
                  </pic:blipFill>
                  <pic:spPr>
                    <a:xfrm>
                      <a:off x="0" y="0"/>
                      <a:ext cx="3816350" cy="2292350"/>
                    </a:xfrm>
                    <a:prstGeom prst="rect">
                      <a:avLst/>
                    </a:prstGeom>
                  </pic:spPr>
                </pic:pic>
              </a:graphicData>
            </a:graphic>
          </wp:inline>
        </w:drawing>
      </w:r>
    </w:p>
    <w:p w14:paraId="76CD8259" w14:textId="77F416E0" w:rsidR="69157DBB" w:rsidRPr="007133C7" w:rsidRDefault="00C41E37" w:rsidP="69157DBB">
      <w:pPr>
        <w:rPr>
          <w:rFonts w:ascii="Times New Roman" w:hAnsi="Times New Roman" w:cs="Times New Roman"/>
          <w:sz w:val="20"/>
          <w:szCs w:val="20"/>
        </w:rPr>
      </w:pPr>
      <w:r w:rsidRPr="00647C37">
        <w:rPr>
          <w:rFonts w:ascii="Times New Roman" w:hAnsi="Times New Roman" w:cs="Times New Roman"/>
          <w:sz w:val="20"/>
          <w:szCs w:val="20"/>
        </w:rPr>
        <w:t>Fig.</w:t>
      </w:r>
      <w:r w:rsidR="00057F2A" w:rsidRPr="00647C37">
        <w:rPr>
          <w:rFonts w:ascii="Times New Roman" w:hAnsi="Times New Roman" w:cs="Times New Roman"/>
          <w:sz w:val="20"/>
          <w:szCs w:val="20"/>
        </w:rPr>
        <w:t>6</w:t>
      </w:r>
      <w:r w:rsidR="00647C37" w:rsidRPr="00647C37">
        <w:rPr>
          <w:rFonts w:ascii="Times New Roman" w:hAnsi="Times New Roman" w:cs="Times New Roman"/>
          <w:sz w:val="20"/>
          <w:szCs w:val="20"/>
        </w:rPr>
        <w:t xml:space="preserve"> showing a mean concentration for the results of bone metal analysis </w:t>
      </w:r>
      <w:r w:rsidR="3E4A6309" w:rsidRPr="3E4A6309">
        <w:rPr>
          <w:rFonts w:ascii="Times New Roman" w:hAnsi="Times New Roman" w:cs="Times New Roman"/>
          <w:sz w:val="20"/>
          <w:szCs w:val="20"/>
        </w:rPr>
        <w:t>in</w:t>
      </w:r>
      <w:r w:rsidR="00647C37" w:rsidRPr="00647C37">
        <w:rPr>
          <w:rFonts w:ascii="Times New Roman" w:hAnsi="Times New Roman" w:cs="Times New Roman"/>
          <w:sz w:val="20"/>
          <w:szCs w:val="20"/>
        </w:rPr>
        <w:t xml:space="preserve"> </w:t>
      </w:r>
      <w:r w:rsidR="00647C37" w:rsidRPr="00647C37">
        <w:rPr>
          <w:rFonts w:ascii="Times New Roman" w:hAnsi="Times New Roman" w:cs="Times New Roman"/>
          <w:sz w:val="20"/>
          <w:szCs w:val="20"/>
        </w:rPr>
        <w:t>Bronze Age</w:t>
      </w:r>
      <w:r w:rsidR="00647C37" w:rsidRPr="00647C37">
        <w:rPr>
          <w:rFonts w:ascii="Times New Roman" w:hAnsi="Times New Roman" w:cs="Times New Roman"/>
          <w:sz w:val="20"/>
          <w:szCs w:val="20"/>
        </w:rPr>
        <w:t xml:space="preserve"> </w:t>
      </w:r>
      <w:r w:rsidR="4E7DDD15" w:rsidRPr="4E7DDD15">
        <w:rPr>
          <w:rFonts w:ascii="Times New Roman" w:hAnsi="Times New Roman" w:cs="Times New Roman"/>
          <w:sz w:val="20"/>
          <w:szCs w:val="20"/>
        </w:rPr>
        <w:t xml:space="preserve">remains, </w:t>
      </w:r>
      <w:r w:rsidR="00647C37" w:rsidRPr="00647C37">
        <w:rPr>
          <w:rFonts w:ascii="Times New Roman" w:hAnsi="Times New Roman" w:cs="Times New Roman"/>
          <w:sz w:val="20"/>
          <w:szCs w:val="20"/>
        </w:rPr>
        <w:t>presenting differences in the amounts between metals (Martınez-Garcıa 2005)</w:t>
      </w:r>
    </w:p>
    <w:p w14:paraId="4122886F" w14:textId="646F516D" w:rsidR="00BD759C" w:rsidRPr="00C25F18" w:rsidRDefault="00E510DE">
      <w:pPr>
        <w:rPr>
          <w:rFonts w:ascii="Times New Roman" w:eastAsia="Times New Roman" w:hAnsi="Times New Roman" w:cs="Times New Roman"/>
          <w:color w:val="000000" w:themeColor="text1"/>
          <w:sz w:val="24"/>
          <w:szCs w:val="24"/>
        </w:rPr>
      </w:pPr>
      <w:r>
        <w:rPr>
          <w:rFonts w:ascii="Times New Roman" w:hAnsi="Times New Roman" w:cs="Times New Roman"/>
          <w:sz w:val="24"/>
          <w:szCs w:val="24"/>
        </w:rPr>
        <w:t>O</w:t>
      </w:r>
      <w:r w:rsidR="00E2762C">
        <w:rPr>
          <w:rFonts w:ascii="Times New Roman" w:hAnsi="Times New Roman" w:cs="Times New Roman"/>
          <w:sz w:val="24"/>
          <w:szCs w:val="24"/>
        </w:rPr>
        <w:t>verall,</w:t>
      </w:r>
      <w:r w:rsidR="003E3D4C">
        <w:rPr>
          <w:rFonts w:ascii="Times New Roman" w:hAnsi="Times New Roman" w:cs="Times New Roman"/>
          <w:sz w:val="24"/>
          <w:szCs w:val="24"/>
        </w:rPr>
        <w:t xml:space="preserve"> </w:t>
      </w:r>
      <w:r>
        <w:rPr>
          <w:rFonts w:ascii="Times New Roman" w:hAnsi="Times New Roman" w:cs="Times New Roman"/>
          <w:sz w:val="24"/>
          <w:szCs w:val="24"/>
        </w:rPr>
        <w:t>we can perceive a link</w:t>
      </w:r>
      <w:r w:rsidR="00583679">
        <w:rPr>
          <w:rFonts w:ascii="Times New Roman" w:hAnsi="Times New Roman" w:cs="Times New Roman"/>
          <w:sz w:val="24"/>
          <w:szCs w:val="24"/>
        </w:rPr>
        <w:t xml:space="preserve"> between</w:t>
      </w:r>
      <w:r w:rsidR="003E3D4C">
        <w:rPr>
          <w:rFonts w:ascii="Times New Roman" w:hAnsi="Times New Roman" w:cs="Times New Roman"/>
          <w:sz w:val="24"/>
          <w:szCs w:val="24"/>
        </w:rPr>
        <w:t xml:space="preserve"> </w:t>
      </w:r>
      <w:r w:rsidR="00C14D35">
        <w:rPr>
          <w:rFonts w:ascii="Times New Roman" w:hAnsi="Times New Roman" w:cs="Times New Roman"/>
          <w:sz w:val="24"/>
          <w:szCs w:val="24"/>
        </w:rPr>
        <w:t xml:space="preserve">the </w:t>
      </w:r>
      <w:r w:rsidR="00C14D35" w:rsidRPr="13F4147F">
        <w:rPr>
          <w:rFonts w:ascii="Times New Roman" w:eastAsia="Times New Roman" w:hAnsi="Times New Roman" w:cs="Times New Roman"/>
          <w:color w:val="000000" w:themeColor="text1"/>
          <w:sz w:val="24"/>
          <w:szCs w:val="24"/>
        </w:rPr>
        <w:t xml:space="preserve">increase in trace </w:t>
      </w:r>
      <w:r w:rsidR="00C14D35" w:rsidRPr="1F698624">
        <w:rPr>
          <w:rFonts w:ascii="Times New Roman" w:eastAsia="Times New Roman" w:hAnsi="Times New Roman" w:cs="Times New Roman"/>
          <w:color w:val="000000" w:themeColor="text1"/>
          <w:sz w:val="24"/>
          <w:szCs w:val="24"/>
        </w:rPr>
        <w:t>metals</w:t>
      </w:r>
      <w:r w:rsidR="00627653">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 xml:space="preserve">found </w:t>
      </w:r>
      <w:r w:rsidR="00627653">
        <w:rPr>
          <w:rFonts w:ascii="Times New Roman" w:eastAsia="Times New Roman" w:hAnsi="Times New Roman" w:cs="Times New Roman"/>
          <w:color w:val="000000" w:themeColor="text1"/>
          <w:sz w:val="24"/>
          <w:szCs w:val="24"/>
        </w:rPr>
        <w:t>in bone</w:t>
      </w:r>
      <w:r w:rsidR="00C14D35" w:rsidRPr="1F698624">
        <w:rPr>
          <w:rFonts w:ascii="Times New Roman" w:eastAsia="Times New Roman" w:hAnsi="Times New Roman" w:cs="Times New Roman"/>
          <w:color w:val="000000" w:themeColor="text1"/>
          <w:sz w:val="24"/>
          <w:szCs w:val="24"/>
        </w:rPr>
        <w:t xml:space="preserve"> </w:t>
      </w:r>
      <w:r w:rsidR="002E6D27">
        <w:rPr>
          <w:rFonts w:ascii="Times New Roman" w:eastAsia="Times New Roman" w:hAnsi="Times New Roman" w:cs="Times New Roman"/>
          <w:color w:val="000000" w:themeColor="text1"/>
          <w:sz w:val="24"/>
          <w:szCs w:val="24"/>
        </w:rPr>
        <w:t xml:space="preserve">and </w:t>
      </w:r>
      <w:r w:rsidR="00C14D35" w:rsidRPr="0E24C10D">
        <w:rPr>
          <w:rFonts w:ascii="Times New Roman" w:eastAsia="Times New Roman" w:hAnsi="Times New Roman" w:cs="Times New Roman"/>
          <w:color w:val="000000" w:themeColor="text1"/>
          <w:sz w:val="24"/>
          <w:szCs w:val="24"/>
        </w:rPr>
        <w:t>the development of metal</w:t>
      </w:r>
      <w:r w:rsidR="00C14D35" w:rsidRPr="10D1DC79">
        <w:rPr>
          <w:rFonts w:ascii="Times New Roman" w:eastAsia="Times New Roman" w:hAnsi="Times New Roman" w:cs="Times New Roman"/>
          <w:color w:val="000000" w:themeColor="text1"/>
          <w:sz w:val="24"/>
          <w:szCs w:val="24"/>
        </w:rPr>
        <w:t>working technology</w:t>
      </w:r>
      <w:r w:rsidR="007F20D4">
        <w:rPr>
          <w:rFonts w:ascii="Times New Roman" w:eastAsia="Times New Roman" w:hAnsi="Times New Roman" w:cs="Times New Roman"/>
          <w:color w:val="000000" w:themeColor="text1"/>
          <w:sz w:val="24"/>
          <w:szCs w:val="24"/>
        </w:rPr>
        <w:t xml:space="preserve"> </w:t>
      </w:r>
      <w:r w:rsidR="00627653">
        <w:rPr>
          <w:rFonts w:ascii="Times New Roman" w:eastAsia="Times New Roman" w:hAnsi="Times New Roman" w:cs="Times New Roman"/>
          <w:color w:val="000000" w:themeColor="text1"/>
          <w:sz w:val="24"/>
          <w:szCs w:val="24"/>
        </w:rPr>
        <w:t>across history</w:t>
      </w:r>
      <w:r w:rsidR="00847842">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S</w:t>
      </w:r>
      <w:r w:rsidR="00952E76">
        <w:rPr>
          <w:rFonts w:ascii="Times New Roman" w:eastAsia="Times New Roman" w:hAnsi="Times New Roman" w:cs="Times New Roman"/>
          <w:color w:val="000000" w:themeColor="text1"/>
          <w:sz w:val="24"/>
          <w:szCs w:val="24"/>
        </w:rPr>
        <w:t>tudies</w:t>
      </w:r>
      <w:r w:rsidR="00847842">
        <w:rPr>
          <w:rFonts w:ascii="Times New Roman" w:eastAsia="Times New Roman" w:hAnsi="Times New Roman" w:cs="Times New Roman"/>
          <w:color w:val="000000" w:themeColor="text1"/>
          <w:sz w:val="24"/>
          <w:szCs w:val="24"/>
        </w:rPr>
        <w:t xml:space="preserve"> such as</w:t>
      </w:r>
      <w:r w:rsidR="00847842" w:rsidRPr="00847842">
        <w:t xml:space="preserve"> </w:t>
      </w:r>
      <w:r w:rsidR="00847842" w:rsidRPr="00847842">
        <w:rPr>
          <w:rFonts w:ascii="Times New Roman" w:eastAsia="Times New Roman" w:hAnsi="Times New Roman" w:cs="Times New Roman"/>
          <w:color w:val="000000" w:themeColor="text1"/>
          <w:sz w:val="24"/>
          <w:szCs w:val="24"/>
        </w:rPr>
        <w:t>Martınez-Garcıa</w:t>
      </w:r>
      <w:r w:rsidR="00C25F18">
        <w:rPr>
          <w:rFonts w:ascii="Times New Roman" w:eastAsia="Times New Roman" w:hAnsi="Times New Roman" w:cs="Times New Roman"/>
          <w:color w:val="000000" w:themeColor="text1"/>
          <w:sz w:val="24"/>
          <w:szCs w:val="24"/>
        </w:rPr>
        <w:t xml:space="preserve"> study on</w:t>
      </w:r>
      <w:r w:rsidR="00847842" w:rsidRPr="00847842">
        <w:rPr>
          <w:rFonts w:ascii="Times New Roman" w:eastAsia="Times New Roman" w:hAnsi="Times New Roman" w:cs="Times New Roman"/>
          <w:color w:val="000000" w:themeColor="text1"/>
          <w:sz w:val="24"/>
          <w:szCs w:val="24"/>
        </w:rPr>
        <w:t xml:space="preserve"> ‘Heavy metals</w:t>
      </w:r>
      <w:r w:rsidR="00C25F18">
        <w:rPr>
          <w:rFonts w:ascii="Times New Roman" w:eastAsia="Times New Roman" w:hAnsi="Times New Roman" w:cs="Times New Roman"/>
          <w:color w:val="000000" w:themeColor="text1"/>
          <w:sz w:val="24"/>
          <w:szCs w:val="24"/>
        </w:rPr>
        <w:t>’</w:t>
      </w:r>
      <w:r w:rsidR="00847842" w:rsidRPr="00847842">
        <w:rPr>
          <w:rFonts w:ascii="Times New Roman" w:eastAsia="Times New Roman" w:hAnsi="Times New Roman" w:cs="Times New Roman"/>
          <w:color w:val="000000" w:themeColor="text1"/>
          <w:sz w:val="24"/>
          <w:szCs w:val="24"/>
        </w:rPr>
        <w:t xml:space="preserve"> (Martınez-Garcıa, 2005) </w:t>
      </w:r>
      <w:r w:rsidR="000036FB">
        <w:rPr>
          <w:rFonts w:ascii="Times New Roman" w:eastAsia="Times New Roman" w:hAnsi="Times New Roman" w:cs="Times New Roman"/>
          <w:color w:val="000000" w:themeColor="text1"/>
          <w:sz w:val="24"/>
          <w:szCs w:val="24"/>
        </w:rPr>
        <w:t xml:space="preserve">and </w:t>
      </w:r>
      <w:r w:rsidR="00541245" w:rsidRPr="00FE7FA7">
        <w:rPr>
          <w:rFonts w:ascii="Times New Roman" w:hAnsi="Times New Roman" w:cs="Times New Roman"/>
          <w:sz w:val="24"/>
          <w:szCs w:val="24"/>
        </w:rPr>
        <w:t>Pyatt</w:t>
      </w:r>
      <w:r w:rsidR="00541245">
        <w:rPr>
          <w:rFonts w:ascii="Times New Roman" w:hAnsi="Times New Roman" w:cs="Times New Roman"/>
          <w:sz w:val="24"/>
          <w:szCs w:val="24"/>
        </w:rPr>
        <w:t>’s ‘</w:t>
      </w:r>
      <w:r w:rsidR="00541245" w:rsidRPr="00FE7FA7">
        <w:rPr>
          <w:rFonts w:ascii="Times New Roman" w:hAnsi="Times New Roman" w:cs="Times New Roman"/>
          <w:sz w:val="24"/>
          <w:szCs w:val="24"/>
        </w:rPr>
        <w:t>The heavy metal content of skeletons</w:t>
      </w:r>
      <w:r w:rsidR="00952E76">
        <w:rPr>
          <w:rFonts w:ascii="Times New Roman" w:hAnsi="Times New Roman" w:cs="Times New Roman"/>
          <w:sz w:val="24"/>
          <w:szCs w:val="24"/>
        </w:rPr>
        <w:t>’</w:t>
      </w:r>
      <w:r w:rsidR="00583679">
        <w:rPr>
          <w:rFonts w:ascii="Times New Roman" w:eastAsia="Times New Roman" w:hAnsi="Times New Roman" w:cs="Times New Roman"/>
          <w:color w:val="000000" w:themeColor="text1"/>
          <w:sz w:val="24"/>
          <w:szCs w:val="24"/>
        </w:rPr>
        <w:t xml:space="preserve"> </w:t>
      </w:r>
      <w:r w:rsidR="00C67554">
        <w:rPr>
          <w:rFonts w:ascii="Times New Roman" w:eastAsia="Times New Roman" w:hAnsi="Times New Roman" w:cs="Times New Roman"/>
          <w:color w:val="000000" w:themeColor="text1"/>
          <w:sz w:val="24"/>
          <w:szCs w:val="24"/>
        </w:rPr>
        <w:t xml:space="preserve">(Pyatt, 2005) </w:t>
      </w:r>
      <w:r w:rsidR="00583679">
        <w:rPr>
          <w:rFonts w:ascii="Times New Roman" w:eastAsia="Times New Roman" w:hAnsi="Times New Roman" w:cs="Times New Roman"/>
          <w:color w:val="000000" w:themeColor="text1"/>
          <w:sz w:val="24"/>
          <w:szCs w:val="24"/>
        </w:rPr>
        <w:t xml:space="preserve">argue </w:t>
      </w:r>
      <w:r>
        <w:rPr>
          <w:rFonts w:ascii="Times New Roman" w:eastAsia="Times New Roman" w:hAnsi="Times New Roman" w:cs="Times New Roman"/>
          <w:color w:val="000000" w:themeColor="text1"/>
          <w:sz w:val="24"/>
          <w:szCs w:val="24"/>
        </w:rPr>
        <w:t>a</w:t>
      </w:r>
      <w:r w:rsidR="00583679">
        <w:rPr>
          <w:rFonts w:ascii="Times New Roman" w:eastAsia="Times New Roman" w:hAnsi="Times New Roman" w:cs="Times New Roman"/>
          <w:color w:val="000000" w:themeColor="text1"/>
          <w:sz w:val="24"/>
          <w:szCs w:val="24"/>
        </w:rPr>
        <w:t xml:space="preserve"> cor</w:t>
      </w:r>
      <w:r>
        <w:rPr>
          <w:rFonts w:ascii="Times New Roman" w:eastAsia="Times New Roman" w:hAnsi="Times New Roman" w:cs="Times New Roman"/>
          <w:color w:val="000000" w:themeColor="text1"/>
          <w:sz w:val="24"/>
          <w:szCs w:val="24"/>
        </w:rPr>
        <w:t>r</w:t>
      </w:r>
      <w:r w:rsidR="00583679">
        <w:rPr>
          <w:rFonts w:ascii="Times New Roman" w:eastAsia="Times New Roman" w:hAnsi="Times New Roman" w:cs="Times New Roman"/>
          <w:color w:val="000000" w:themeColor="text1"/>
          <w:sz w:val="24"/>
          <w:szCs w:val="24"/>
        </w:rPr>
        <w:t xml:space="preserve">elation of evidence </w:t>
      </w:r>
      <w:r>
        <w:rPr>
          <w:rFonts w:ascii="Times New Roman" w:eastAsia="Times New Roman" w:hAnsi="Times New Roman" w:cs="Times New Roman"/>
          <w:color w:val="000000" w:themeColor="text1"/>
          <w:sz w:val="24"/>
          <w:szCs w:val="24"/>
        </w:rPr>
        <w:t xml:space="preserve">that </w:t>
      </w:r>
      <w:r w:rsidR="00952E76">
        <w:rPr>
          <w:rFonts w:ascii="Times New Roman" w:eastAsia="Times New Roman" w:hAnsi="Times New Roman" w:cs="Times New Roman"/>
          <w:color w:val="000000" w:themeColor="text1"/>
          <w:sz w:val="24"/>
          <w:szCs w:val="24"/>
        </w:rPr>
        <w:t>matches</w:t>
      </w:r>
      <w:r w:rsidR="00583679">
        <w:rPr>
          <w:rFonts w:ascii="Times New Roman" w:eastAsia="Times New Roman" w:hAnsi="Times New Roman" w:cs="Times New Roman"/>
          <w:color w:val="000000" w:themeColor="text1"/>
          <w:sz w:val="24"/>
          <w:szCs w:val="24"/>
        </w:rPr>
        <w:t xml:space="preserve"> </w:t>
      </w:r>
      <w:r w:rsidR="00947462">
        <w:rPr>
          <w:rFonts w:ascii="Times New Roman" w:eastAsia="Times New Roman" w:hAnsi="Times New Roman" w:cs="Times New Roman"/>
          <w:color w:val="000000" w:themeColor="text1"/>
          <w:sz w:val="24"/>
          <w:szCs w:val="24"/>
        </w:rPr>
        <w:t xml:space="preserve">the </w:t>
      </w:r>
      <w:r>
        <w:rPr>
          <w:rFonts w:ascii="Times New Roman" w:eastAsia="Times New Roman" w:hAnsi="Times New Roman" w:cs="Times New Roman"/>
          <w:color w:val="000000" w:themeColor="text1"/>
          <w:sz w:val="24"/>
          <w:szCs w:val="24"/>
        </w:rPr>
        <w:t>archaeometallurgical</w:t>
      </w:r>
      <w:r w:rsidR="00947462">
        <w:rPr>
          <w:rFonts w:ascii="Times New Roman" w:eastAsia="Times New Roman" w:hAnsi="Times New Roman" w:cs="Times New Roman"/>
          <w:color w:val="000000" w:themeColor="text1"/>
          <w:sz w:val="24"/>
          <w:szCs w:val="24"/>
        </w:rPr>
        <w:t xml:space="preserve"> context</w:t>
      </w:r>
      <w:r w:rsidR="00952E76">
        <w:rPr>
          <w:rFonts w:ascii="Times New Roman" w:hAnsi="Times New Roman" w:cs="Times New Roman"/>
          <w:sz w:val="24"/>
          <w:szCs w:val="24"/>
        </w:rPr>
        <w:t>.</w:t>
      </w:r>
    </w:p>
    <w:p w14:paraId="2CFE114A" w14:textId="52072A71" w:rsidR="00AF3A3B" w:rsidRDefault="00E510DE">
      <w:pPr>
        <w:rPr>
          <w:rFonts w:ascii="Times New Roman" w:hAnsi="Times New Roman" w:cs="Times New Roman"/>
          <w:sz w:val="24"/>
          <w:szCs w:val="24"/>
        </w:rPr>
      </w:pPr>
      <w:r>
        <w:rPr>
          <w:rFonts w:ascii="Times New Roman" w:hAnsi="Times New Roman" w:cs="Times New Roman"/>
          <w:sz w:val="24"/>
          <w:szCs w:val="24"/>
        </w:rPr>
        <w:t>H</w:t>
      </w:r>
      <w:r w:rsidR="006C6A04">
        <w:rPr>
          <w:rFonts w:ascii="Times New Roman" w:hAnsi="Times New Roman" w:cs="Times New Roman"/>
          <w:sz w:val="24"/>
          <w:szCs w:val="24"/>
        </w:rPr>
        <w:t>owever,</w:t>
      </w:r>
      <w:r w:rsidR="0087187E">
        <w:rPr>
          <w:rFonts w:ascii="Times New Roman" w:hAnsi="Times New Roman" w:cs="Times New Roman"/>
          <w:sz w:val="24"/>
          <w:szCs w:val="24"/>
        </w:rPr>
        <w:t xml:space="preserve"> </w:t>
      </w:r>
      <w:r w:rsidR="005A4D57">
        <w:rPr>
          <w:rFonts w:ascii="Times New Roman" w:hAnsi="Times New Roman" w:cs="Times New Roman"/>
          <w:sz w:val="24"/>
          <w:szCs w:val="24"/>
        </w:rPr>
        <w:t>studies</w:t>
      </w:r>
      <w:r w:rsidR="001B3C27">
        <w:rPr>
          <w:rFonts w:ascii="Times New Roman" w:hAnsi="Times New Roman" w:cs="Times New Roman"/>
          <w:sz w:val="24"/>
          <w:szCs w:val="24"/>
        </w:rPr>
        <w:t xml:space="preserve"> such as </w:t>
      </w:r>
      <w:r w:rsidR="00BD759C" w:rsidRPr="00BD759C">
        <w:rPr>
          <w:rFonts w:ascii="Times New Roman" w:hAnsi="Times New Roman" w:cs="Times New Roman"/>
          <w:sz w:val="24"/>
          <w:szCs w:val="24"/>
        </w:rPr>
        <w:t xml:space="preserve">Millard (Millard, 2006) </w:t>
      </w:r>
      <w:r w:rsidR="00BD759C">
        <w:rPr>
          <w:rFonts w:ascii="Times New Roman" w:hAnsi="Times New Roman" w:cs="Times New Roman"/>
          <w:sz w:val="24"/>
          <w:szCs w:val="24"/>
        </w:rPr>
        <w:t>and</w:t>
      </w:r>
      <w:r w:rsidR="00CB42A5">
        <w:rPr>
          <w:rFonts w:ascii="Times New Roman" w:hAnsi="Times New Roman" w:cs="Times New Roman"/>
          <w:sz w:val="24"/>
          <w:szCs w:val="24"/>
        </w:rPr>
        <w:t xml:space="preserve"> </w:t>
      </w:r>
      <w:r w:rsidR="00CB42A5" w:rsidRPr="00715E9E">
        <w:rPr>
          <w:rFonts w:ascii="Times New Roman" w:hAnsi="Times New Roman" w:cs="Times New Roman"/>
          <w:sz w:val="24"/>
          <w:szCs w:val="24"/>
        </w:rPr>
        <w:t>Al-Khafif</w:t>
      </w:r>
      <w:r w:rsidR="00BD759C">
        <w:rPr>
          <w:rFonts w:ascii="Times New Roman" w:hAnsi="Times New Roman" w:cs="Times New Roman"/>
          <w:sz w:val="24"/>
          <w:szCs w:val="24"/>
        </w:rPr>
        <w:t xml:space="preserve"> </w:t>
      </w:r>
      <w:r w:rsidR="0085192D" w:rsidRPr="00715E9E">
        <w:t>(</w:t>
      </w:r>
      <w:r w:rsidR="0085192D" w:rsidRPr="00715E9E">
        <w:rPr>
          <w:rFonts w:ascii="Times New Roman" w:hAnsi="Times New Roman" w:cs="Times New Roman"/>
          <w:sz w:val="24"/>
          <w:szCs w:val="24"/>
        </w:rPr>
        <w:t>Al-Khafif D, 2015)</w:t>
      </w:r>
      <w:r w:rsidR="0085192D">
        <w:rPr>
          <w:rFonts w:ascii="Times New Roman" w:hAnsi="Times New Roman" w:cs="Times New Roman"/>
          <w:sz w:val="24"/>
          <w:szCs w:val="24"/>
        </w:rPr>
        <w:t xml:space="preserve"> </w:t>
      </w:r>
      <w:r w:rsidR="001B3C27">
        <w:rPr>
          <w:rFonts w:ascii="Times New Roman" w:hAnsi="Times New Roman" w:cs="Times New Roman"/>
          <w:sz w:val="24"/>
          <w:szCs w:val="24"/>
        </w:rPr>
        <w:t>ra</w:t>
      </w:r>
      <w:r>
        <w:rPr>
          <w:rFonts w:ascii="Times New Roman" w:hAnsi="Times New Roman" w:cs="Times New Roman"/>
          <w:sz w:val="24"/>
          <w:szCs w:val="24"/>
        </w:rPr>
        <w:t>i</w:t>
      </w:r>
      <w:r w:rsidR="001B3C27">
        <w:rPr>
          <w:rFonts w:ascii="Times New Roman" w:hAnsi="Times New Roman" w:cs="Times New Roman"/>
          <w:sz w:val="24"/>
          <w:szCs w:val="24"/>
        </w:rPr>
        <w:t xml:space="preserve">se question marks </w:t>
      </w:r>
      <w:r w:rsidR="007133C7">
        <w:rPr>
          <w:rFonts w:ascii="Times New Roman" w:hAnsi="Times New Roman" w:cs="Times New Roman"/>
          <w:sz w:val="24"/>
          <w:szCs w:val="24"/>
        </w:rPr>
        <w:t>about</w:t>
      </w:r>
      <w:r w:rsidR="001B3C27">
        <w:rPr>
          <w:rFonts w:ascii="Times New Roman" w:hAnsi="Times New Roman" w:cs="Times New Roman"/>
          <w:sz w:val="24"/>
          <w:szCs w:val="24"/>
        </w:rPr>
        <w:t xml:space="preserve"> the </w:t>
      </w:r>
      <w:r w:rsidR="005A4D57">
        <w:rPr>
          <w:rFonts w:ascii="Times New Roman" w:hAnsi="Times New Roman" w:cs="Times New Roman"/>
          <w:sz w:val="24"/>
          <w:szCs w:val="24"/>
        </w:rPr>
        <w:t>validity</w:t>
      </w:r>
      <w:r w:rsidR="001B3C27">
        <w:rPr>
          <w:rFonts w:ascii="Times New Roman" w:hAnsi="Times New Roman" w:cs="Times New Roman"/>
          <w:sz w:val="24"/>
          <w:szCs w:val="24"/>
        </w:rPr>
        <w:t xml:space="preserve"> of t</w:t>
      </w:r>
      <w:r w:rsidR="00F3716C">
        <w:rPr>
          <w:rFonts w:ascii="Times New Roman" w:hAnsi="Times New Roman" w:cs="Times New Roman"/>
          <w:sz w:val="24"/>
          <w:szCs w:val="24"/>
        </w:rPr>
        <w:t>he</w:t>
      </w:r>
      <w:r w:rsidR="005A4D57">
        <w:rPr>
          <w:rFonts w:ascii="Times New Roman" w:hAnsi="Times New Roman" w:cs="Times New Roman"/>
          <w:sz w:val="24"/>
          <w:szCs w:val="24"/>
        </w:rPr>
        <w:t xml:space="preserve"> analysis and </w:t>
      </w:r>
      <w:r w:rsidR="006C6A04">
        <w:rPr>
          <w:rFonts w:ascii="Times New Roman" w:hAnsi="Times New Roman" w:cs="Times New Roman"/>
          <w:sz w:val="24"/>
          <w:szCs w:val="24"/>
        </w:rPr>
        <w:t>findings</w:t>
      </w:r>
      <w:r w:rsidR="005A4D57">
        <w:rPr>
          <w:rFonts w:ascii="Times New Roman" w:hAnsi="Times New Roman" w:cs="Times New Roman"/>
          <w:sz w:val="24"/>
          <w:szCs w:val="24"/>
        </w:rPr>
        <w:t xml:space="preserve"> due </w:t>
      </w:r>
      <w:r w:rsidR="006C5233">
        <w:rPr>
          <w:rFonts w:ascii="Times New Roman" w:hAnsi="Times New Roman" w:cs="Times New Roman"/>
          <w:sz w:val="24"/>
          <w:szCs w:val="24"/>
        </w:rPr>
        <w:t>to</w:t>
      </w:r>
      <w:r w:rsidR="00F3716C">
        <w:rPr>
          <w:rFonts w:ascii="Times New Roman" w:hAnsi="Times New Roman" w:cs="Times New Roman"/>
          <w:sz w:val="24"/>
          <w:szCs w:val="24"/>
        </w:rPr>
        <w:t xml:space="preserve"> </w:t>
      </w:r>
      <w:r w:rsidR="006C6A04">
        <w:rPr>
          <w:rFonts w:ascii="Times New Roman" w:hAnsi="Times New Roman" w:cs="Times New Roman"/>
          <w:sz w:val="24"/>
          <w:szCs w:val="24"/>
        </w:rPr>
        <w:t>environmental</w:t>
      </w:r>
      <w:r w:rsidR="006C5233">
        <w:rPr>
          <w:rFonts w:ascii="Times New Roman" w:hAnsi="Times New Roman" w:cs="Times New Roman"/>
          <w:sz w:val="24"/>
          <w:szCs w:val="24"/>
        </w:rPr>
        <w:t xml:space="preserve"> degradation of the evidence </w:t>
      </w:r>
      <w:r w:rsidR="007133C7">
        <w:rPr>
          <w:rFonts w:ascii="Times New Roman" w:hAnsi="Times New Roman" w:cs="Times New Roman"/>
          <w:sz w:val="24"/>
          <w:szCs w:val="24"/>
        </w:rPr>
        <w:t>through</w:t>
      </w:r>
      <w:r w:rsidR="009740D1">
        <w:rPr>
          <w:rFonts w:ascii="Times New Roman" w:hAnsi="Times New Roman" w:cs="Times New Roman"/>
          <w:sz w:val="24"/>
          <w:szCs w:val="24"/>
        </w:rPr>
        <w:t xml:space="preserve"> soil composition</w:t>
      </w:r>
      <w:r w:rsidR="007133C7">
        <w:rPr>
          <w:rFonts w:ascii="Times New Roman" w:hAnsi="Times New Roman" w:cs="Times New Roman"/>
          <w:sz w:val="24"/>
          <w:szCs w:val="24"/>
        </w:rPr>
        <w:t>.</w:t>
      </w:r>
      <w:r w:rsidR="009740D1">
        <w:rPr>
          <w:rFonts w:ascii="Times New Roman" w:hAnsi="Times New Roman" w:cs="Times New Roman"/>
          <w:sz w:val="24"/>
          <w:szCs w:val="24"/>
        </w:rPr>
        <w:t xml:space="preserve"> </w:t>
      </w:r>
      <w:r w:rsidR="007133C7">
        <w:rPr>
          <w:rFonts w:ascii="Times New Roman" w:hAnsi="Times New Roman" w:cs="Times New Roman"/>
          <w:sz w:val="24"/>
          <w:szCs w:val="24"/>
        </w:rPr>
        <w:t xml:space="preserve">It </w:t>
      </w:r>
      <w:r w:rsidR="009740D1">
        <w:rPr>
          <w:rFonts w:ascii="Times New Roman" w:hAnsi="Times New Roman" w:cs="Times New Roman"/>
          <w:sz w:val="24"/>
          <w:szCs w:val="24"/>
        </w:rPr>
        <w:t>bring</w:t>
      </w:r>
      <w:r w:rsidR="007133C7">
        <w:rPr>
          <w:rFonts w:ascii="Times New Roman" w:hAnsi="Times New Roman" w:cs="Times New Roman"/>
          <w:sz w:val="24"/>
          <w:szCs w:val="24"/>
        </w:rPr>
        <w:t>s</w:t>
      </w:r>
      <w:r w:rsidR="009740D1">
        <w:rPr>
          <w:rFonts w:ascii="Times New Roman" w:hAnsi="Times New Roman" w:cs="Times New Roman"/>
          <w:sz w:val="24"/>
          <w:szCs w:val="24"/>
        </w:rPr>
        <w:t xml:space="preserve"> the results </w:t>
      </w:r>
      <w:r w:rsidR="007133C7">
        <w:rPr>
          <w:rFonts w:ascii="Times New Roman" w:hAnsi="Times New Roman" w:cs="Times New Roman"/>
          <w:sz w:val="24"/>
          <w:szCs w:val="24"/>
        </w:rPr>
        <w:t xml:space="preserve">of other studies </w:t>
      </w:r>
      <w:r w:rsidR="00A67B8D">
        <w:rPr>
          <w:rFonts w:ascii="Times New Roman" w:hAnsi="Times New Roman" w:cs="Times New Roman"/>
          <w:sz w:val="24"/>
          <w:szCs w:val="24"/>
        </w:rPr>
        <w:t xml:space="preserve">like that of </w:t>
      </w:r>
      <w:r w:rsidR="00986A51" w:rsidRPr="00847842">
        <w:rPr>
          <w:rFonts w:ascii="Times New Roman" w:eastAsia="Times New Roman" w:hAnsi="Times New Roman" w:cs="Times New Roman"/>
          <w:color w:val="000000" w:themeColor="text1"/>
          <w:sz w:val="24"/>
          <w:szCs w:val="24"/>
        </w:rPr>
        <w:t>Martınez-Garcıa</w:t>
      </w:r>
      <w:r w:rsidR="007133C7">
        <w:rPr>
          <w:rFonts w:ascii="Times New Roman" w:eastAsia="Times New Roman" w:hAnsi="Times New Roman" w:cs="Times New Roman"/>
          <w:color w:val="000000" w:themeColor="text1"/>
          <w:sz w:val="24"/>
          <w:szCs w:val="24"/>
        </w:rPr>
        <w:t xml:space="preserve"> </w:t>
      </w:r>
      <w:r w:rsidR="007133C7">
        <w:rPr>
          <w:rFonts w:ascii="Times New Roman" w:hAnsi="Times New Roman" w:cs="Times New Roman"/>
          <w:sz w:val="24"/>
          <w:szCs w:val="24"/>
        </w:rPr>
        <w:t>into question</w:t>
      </w:r>
      <w:r w:rsidR="00986A51">
        <w:rPr>
          <w:rFonts w:ascii="Times New Roman" w:hAnsi="Times New Roman" w:cs="Times New Roman"/>
          <w:sz w:val="24"/>
          <w:szCs w:val="24"/>
        </w:rPr>
        <w:t xml:space="preserve">. </w:t>
      </w:r>
      <w:r w:rsidR="00A67B8D">
        <w:rPr>
          <w:rFonts w:ascii="Times New Roman" w:hAnsi="Times New Roman" w:cs="Times New Roman"/>
          <w:sz w:val="24"/>
          <w:szCs w:val="24"/>
        </w:rPr>
        <w:t xml:space="preserve">In essence one cannot </w:t>
      </w:r>
      <w:r w:rsidR="007133C7">
        <w:rPr>
          <w:rFonts w:ascii="Times New Roman" w:hAnsi="Times New Roman" w:cs="Times New Roman"/>
          <w:sz w:val="24"/>
          <w:szCs w:val="24"/>
        </w:rPr>
        <w:t>analyse</w:t>
      </w:r>
      <w:r w:rsidR="00A67B8D">
        <w:rPr>
          <w:rFonts w:ascii="Times New Roman" w:hAnsi="Times New Roman" w:cs="Times New Roman"/>
          <w:sz w:val="24"/>
          <w:szCs w:val="24"/>
        </w:rPr>
        <w:t xml:space="preserve"> bones </w:t>
      </w:r>
      <w:r w:rsidR="004F7899">
        <w:rPr>
          <w:rFonts w:ascii="Times New Roman" w:hAnsi="Times New Roman" w:cs="Times New Roman"/>
          <w:sz w:val="24"/>
          <w:szCs w:val="24"/>
        </w:rPr>
        <w:t>like they are re</w:t>
      </w:r>
      <w:r w:rsidR="007133C7">
        <w:rPr>
          <w:rFonts w:ascii="Times New Roman" w:hAnsi="Times New Roman" w:cs="Times New Roman"/>
          <w:sz w:val="24"/>
          <w:szCs w:val="24"/>
        </w:rPr>
        <w:t>c</w:t>
      </w:r>
      <w:r w:rsidR="004F7899">
        <w:rPr>
          <w:rFonts w:ascii="Times New Roman" w:hAnsi="Times New Roman" w:cs="Times New Roman"/>
          <w:sz w:val="24"/>
          <w:szCs w:val="24"/>
        </w:rPr>
        <w:t xml:space="preserve">ent and have not been </w:t>
      </w:r>
      <w:r w:rsidR="006C6A04">
        <w:rPr>
          <w:rFonts w:ascii="Times New Roman" w:hAnsi="Times New Roman" w:cs="Times New Roman"/>
          <w:sz w:val="24"/>
          <w:szCs w:val="24"/>
        </w:rPr>
        <w:t>affected</w:t>
      </w:r>
      <w:r w:rsidR="004F7899">
        <w:rPr>
          <w:rFonts w:ascii="Times New Roman" w:hAnsi="Times New Roman" w:cs="Times New Roman"/>
          <w:sz w:val="24"/>
          <w:szCs w:val="24"/>
        </w:rPr>
        <w:t xml:space="preserve"> by</w:t>
      </w:r>
      <w:r w:rsidR="00986A51">
        <w:rPr>
          <w:rFonts w:ascii="Times New Roman" w:hAnsi="Times New Roman" w:cs="Times New Roman"/>
          <w:sz w:val="24"/>
          <w:szCs w:val="24"/>
        </w:rPr>
        <w:t xml:space="preserve"> </w:t>
      </w:r>
      <w:r w:rsidR="00986A51" w:rsidRPr="00447EDE">
        <w:rPr>
          <w:rFonts w:ascii="Times New Roman" w:hAnsi="Times New Roman" w:cs="Times New Roman"/>
          <w:sz w:val="24"/>
          <w:szCs w:val="24"/>
        </w:rPr>
        <w:t>diagenesis</w:t>
      </w:r>
      <w:r w:rsidR="004F7899">
        <w:rPr>
          <w:rFonts w:ascii="Times New Roman" w:hAnsi="Times New Roman" w:cs="Times New Roman"/>
          <w:sz w:val="24"/>
          <w:szCs w:val="24"/>
        </w:rPr>
        <w:t xml:space="preserve">. </w:t>
      </w:r>
      <w:r w:rsidR="007133C7">
        <w:rPr>
          <w:rFonts w:ascii="Times New Roman" w:hAnsi="Times New Roman" w:cs="Times New Roman"/>
          <w:sz w:val="24"/>
          <w:szCs w:val="24"/>
        </w:rPr>
        <w:t>Any future</w:t>
      </w:r>
      <w:r w:rsidR="00D0260B">
        <w:rPr>
          <w:rFonts w:ascii="Times New Roman" w:hAnsi="Times New Roman" w:cs="Times New Roman"/>
          <w:sz w:val="24"/>
          <w:szCs w:val="24"/>
        </w:rPr>
        <w:t xml:space="preserve"> study would require new analysis and </w:t>
      </w:r>
      <w:r w:rsidR="006C6A04">
        <w:rPr>
          <w:rFonts w:ascii="Times New Roman" w:hAnsi="Times New Roman" w:cs="Times New Roman"/>
          <w:sz w:val="24"/>
          <w:szCs w:val="24"/>
        </w:rPr>
        <w:t>techniques</w:t>
      </w:r>
      <w:r w:rsidR="00D0260B">
        <w:rPr>
          <w:rFonts w:ascii="Times New Roman" w:hAnsi="Times New Roman" w:cs="Times New Roman"/>
          <w:sz w:val="24"/>
          <w:szCs w:val="24"/>
        </w:rPr>
        <w:t xml:space="preserve"> to gain a greater degree of certainty </w:t>
      </w:r>
      <w:r w:rsidR="007133C7">
        <w:rPr>
          <w:rFonts w:ascii="Times New Roman" w:hAnsi="Times New Roman" w:cs="Times New Roman"/>
          <w:sz w:val="24"/>
          <w:szCs w:val="24"/>
        </w:rPr>
        <w:t>for the source of</w:t>
      </w:r>
      <w:r w:rsidR="00D0260B">
        <w:rPr>
          <w:rFonts w:ascii="Times New Roman" w:hAnsi="Times New Roman" w:cs="Times New Roman"/>
          <w:sz w:val="24"/>
          <w:szCs w:val="24"/>
        </w:rPr>
        <w:t xml:space="preserve"> the </w:t>
      </w:r>
      <w:r w:rsidR="006C6A04">
        <w:rPr>
          <w:rFonts w:ascii="Times New Roman" w:hAnsi="Times New Roman" w:cs="Times New Roman"/>
          <w:sz w:val="24"/>
          <w:szCs w:val="24"/>
        </w:rPr>
        <w:t>changes</w:t>
      </w:r>
      <w:r w:rsidR="000D2082">
        <w:rPr>
          <w:rFonts w:ascii="Times New Roman" w:hAnsi="Times New Roman" w:cs="Times New Roman"/>
          <w:sz w:val="24"/>
          <w:szCs w:val="24"/>
        </w:rPr>
        <w:t xml:space="preserve"> in the </w:t>
      </w:r>
      <w:r w:rsidR="006C6A04">
        <w:rPr>
          <w:rFonts w:ascii="Times New Roman" w:hAnsi="Times New Roman" w:cs="Times New Roman"/>
          <w:sz w:val="24"/>
          <w:szCs w:val="24"/>
        </w:rPr>
        <w:t>concentration</w:t>
      </w:r>
      <w:r w:rsidR="000D2082">
        <w:rPr>
          <w:rFonts w:ascii="Times New Roman" w:hAnsi="Times New Roman" w:cs="Times New Roman"/>
          <w:sz w:val="24"/>
          <w:szCs w:val="24"/>
        </w:rPr>
        <w:t xml:space="preserve"> of metal in bone</w:t>
      </w:r>
      <w:r w:rsidR="007133C7">
        <w:rPr>
          <w:rFonts w:ascii="Times New Roman" w:hAnsi="Times New Roman" w:cs="Times New Roman"/>
          <w:sz w:val="24"/>
          <w:szCs w:val="24"/>
        </w:rPr>
        <w:t>, to prove they have been</w:t>
      </w:r>
      <w:r w:rsidR="000D2082">
        <w:rPr>
          <w:rFonts w:ascii="Times New Roman" w:hAnsi="Times New Roman" w:cs="Times New Roman"/>
          <w:sz w:val="24"/>
          <w:szCs w:val="24"/>
        </w:rPr>
        <w:t xml:space="preserve"> </w:t>
      </w:r>
      <w:r w:rsidR="00E2762C">
        <w:rPr>
          <w:rFonts w:ascii="Times New Roman" w:hAnsi="Times New Roman" w:cs="Times New Roman"/>
          <w:sz w:val="24"/>
          <w:szCs w:val="24"/>
        </w:rPr>
        <w:t>affected</w:t>
      </w:r>
      <w:r w:rsidR="000D2082">
        <w:rPr>
          <w:rFonts w:ascii="Times New Roman" w:hAnsi="Times New Roman" w:cs="Times New Roman"/>
          <w:sz w:val="24"/>
          <w:szCs w:val="24"/>
        </w:rPr>
        <w:t xml:space="preserve"> by </w:t>
      </w:r>
      <w:r w:rsidR="00E92567">
        <w:rPr>
          <w:rFonts w:ascii="Times New Roman" w:hAnsi="Times New Roman" w:cs="Times New Roman"/>
          <w:sz w:val="24"/>
          <w:szCs w:val="24"/>
        </w:rPr>
        <w:t xml:space="preserve">development of </w:t>
      </w:r>
      <w:r w:rsidR="006C6A04">
        <w:rPr>
          <w:rFonts w:ascii="Times New Roman" w:hAnsi="Times New Roman" w:cs="Times New Roman"/>
          <w:sz w:val="24"/>
          <w:szCs w:val="24"/>
        </w:rPr>
        <w:t>metallurgy</w:t>
      </w:r>
      <w:r w:rsidR="003E594B">
        <w:rPr>
          <w:rFonts w:ascii="Times New Roman" w:hAnsi="Times New Roman" w:cs="Times New Roman"/>
          <w:sz w:val="24"/>
          <w:szCs w:val="24"/>
        </w:rPr>
        <w:t>.</w:t>
      </w:r>
      <w:r w:rsidR="007133C7">
        <w:rPr>
          <w:rFonts w:ascii="Times New Roman" w:hAnsi="Times New Roman" w:cs="Times New Roman"/>
          <w:sz w:val="24"/>
          <w:szCs w:val="24"/>
        </w:rPr>
        <w:t xml:space="preserve"> I</w:t>
      </w:r>
      <w:r w:rsidR="00276D8A">
        <w:rPr>
          <w:rFonts w:ascii="Times New Roman" w:hAnsi="Times New Roman" w:cs="Times New Roman"/>
          <w:sz w:val="24"/>
          <w:szCs w:val="24"/>
        </w:rPr>
        <w:t>n addition</w:t>
      </w:r>
      <w:r w:rsidR="007133C7">
        <w:rPr>
          <w:rFonts w:ascii="Times New Roman" w:hAnsi="Times New Roman" w:cs="Times New Roman"/>
          <w:sz w:val="24"/>
          <w:szCs w:val="24"/>
        </w:rPr>
        <w:t>,</w:t>
      </w:r>
      <w:r w:rsidR="00276D8A">
        <w:rPr>
          <w:rFonts w:ascii="Times New Roman" w:hAnsi="Times New Roman" w:cs="Times New Roman"/>
          <w:sz w:val="24"/>
          <w:szCs w:val="24"/>
        </w:rPr>
        <w:t xml:space="preserve"> </w:t>
      </w:r>
      <w:r w:rsidR="009735B4">
        <w:rPr>
          <w:rFonts w:ascii="Times New Roman" w:hAnsi="Times New Roman" w:cs="Times New Roman"/>
          <w:sz w:val="24"/>
          <w:szCs w:val="24"/>
        </w:rPr>
        <w:t xml:space="preserve">we can also question </w:t>
      </w:r>
      <w:r w:rsidR="007133C7">
        <w:rPr>
          <w:rFonts w:ascii="Times New Roman" w:hAnsi="Times New Roman" w:cs="Times New Roman"/>
          <w:sz w:val="24"/>
          <w:szCs w:val="24"/>
        </w:rPr>
        <w:t>if</w:t>
      </w:r>
      <w:r w:rsidR="009735B4">
        <w:rPr>
          <w:rFonts w:ascii="Times New Roman" w:hAnsi="Times New Roman" w:cs="Times New Roman"/>
          <w:sz w:val="24"/>
          <w:szCs w:val="24"/>
        </w:rPr>
        <w:t xml:space="preserve"> </w:t>
      </w:r>
      <w:r w:rsidR="000113E7">
        <w:rPr>
          <w:rFonts w:ascii="Times New Roman" w:hAnsi="Times New Roman" w:cs="Times New Roman"/>
          <w:sz w:val="24"/>
          <w:szCs w:val="24"/>
        </w:rPr>
        <w:t>any</w:t>
      </w:r>
      <w:r w:rsidR="009735B4">
        <w:rPr>
          <w:rFonts w:ascii="Times New Roman" w:hAnsi="Times New Roman" w:cs="Times New Roman"/>
          <w:sz w:val="24"/>
          <w:szCs w:val="24"/>
        </w:rPr>
        <w:t xml:space="preserve"> </w:t>
      </w:r>
      <w:r w:rsidR="00FB6107">
        <w:rPr>
          <w:rFonts w:ascii="Times New Roman" w:hAnsi="Times New Roman" w:cs="Times New Roman"/>
          <w:sz w:val="24"/>
          <w:szCs w:val="24"/>
        </w:rPr>
        <w:t>changes</w:t>
      </w:r>
      <w:r w:rsidR="00C54C99">
        <w:rPr>
          <w:rFonts w:ascii="Times New Roman" w:hAnsi="Times New Roman" w:cs="Times New Roman"/>
          <w:sz w:val="24"/>
          <w:szCs w:val="24"/>
        </w:rPr>
        <w:t xml:space="preserve"> in </w:t>
      </w:r>
      <w:r w:rsidR="00FB6107">
        <w:rPr>
          <w:rFonts w:ascii="Times New Roman" w:hAnsi="Times New Roman" w:cs="Times New Roman"/>
          <w:sz w:val="24"/>
          <w:szCs w:val="24"/>
        </w:rPr>
        <w:t>concentration</w:t>
      </w:r>
      <w:r w:rsidR="009735B4">
        <w:rPr>
          <w:rFonts w:ascii="Times New Roman" w:hAnsi="Times New Roman" w:cs="Times New Roman"/>
          <w:sz w:val="24"/>
          <w:szCs w:val="24"/>
        </w:rPr>
        <w:t xml:space="preserve"> </w:t>
      </w:r>
      <w:r w:rsidR="007133C7">
        <w:rPr>
          <w:rFonts w:ascii="Times New Roman" w:hAnsi="Times New Roman" w:cs="Times New Roman"/>
          <w:sz w:val="24"/>
          <w:szCs w:val="24"/>
        </w:rPr>
        <w:t>are</w:t>
      </w:r>
      <w:r w:rsidR="000113E7">
        <w:rPr>
          <w:rFonts w:ascii="Times New Roman" w:hAnsi="Times New Roman" w:cs="Times New Roman"/>
          <w:sz w:val="24"/>
          <w:szCs w:val="24"/>
        </w:rPr>
        <w:t xml:space="preserve"> </w:t>
      </w:r>
      <w:r w:rsidR="00C54C99">
        <w:rPr>
          <w:rFonts w:ascii="Times New Roman" w:hAnsi="Times New Roman" w:cs="Times New Roman"/>
          <w:sz w:val="24"/>
          <w:szCs w:val="24"/>
        </w:rPr>
        <w:t>specifically</w:t>
      </w:r>
      <w:r w:rsidR="000113E7">
        <w:rPr>
          <w:rFonts w:ascii="Times New Roman" w:hAnsi="Times New Roman" w:cs="Times New Roman"/>
          <w:sz w:val="24"/>
          <w:szCs w:val="24"/>
        </w:rPr>
        <w:t xml:space="preserve"> due to </w:t>
      </w:r>
      <w:r w:rsidR="00D879EC">
        <w:rPr>
          <w:rFonts w:ascii="Times New Roman" w:hAnsi="Times New Roman" w:cs="Times New Roman"/>
          <w:sz w:val="24"/>
          <w:szCs w:val="24"/>
        </w:rPr>
        <w:t xml:space="preserve">developments </w:t>
      </w:r>
      <w:r w:rsidR="00C54C99">
        <w:rPr>
          <w:rFonts w:ascii="Times New Roman" w:hAnsi="Times New Roman" w:cs="Times New Roman"/>
          <w:sz w:val="24"/>
          <w:szCs w:val="24"/>
        </w:rPr>
        <w:t>metallur</w:t>
      </w:r>
      <w:r w:rsidR="00D879EC">
        <w:rPr>
          <w:rFonts w:ascii="Times New Roman" w:hAnsi="Times New Roman" w:cs="Times New Roman"/>
          <w:sz w:val="24"/>
          <w:szCs w:val="24"/>
        </w:rPr>
        <w:t xml:space="preserve">gy </w:t>
      </w:r>
      <w:r w:rsidR="000113E7">
        <w:rPr>
          <w:rFonts w:ascii="Times New Roman" w:hAnsi="Times New Roman" w:cs="Times New Roman"/>
          <w:sz w:val="24"/>
          <w:szCs w:val="24"/>
        </w:rPr>
        <w:t>rath</w:t>
      </w:r>
      <w:r w:rsidR="00C54C99">
        <w:rPr>
          <w:rFonts w:ascii="Times New Roman" w:hAnsi="Times New Roman" w:cs="Times New Roman"/>
          <w:sz w:val="24"/>
          <w:szCs w:val="24"/>
        </w:rPr>
        <w:t>er</w:t>
      </w:r>
      <w:r w:rsidR="000113E7">
        <w:rPr>
          <w:rFonts w:ascii="Times New Roman" w:hAnsi="Times New Roman" w:cs="Times New Roman"/>
          <w:sz w:val="24"/>
          <w:szCs w:val="24"/>
        </w:rPr>
        <w:t xml:space="preserve"> than </w:t>
      </w:r>
      <w:r w:rsidR="00C54C99">
        <w:rPr>
          <w:rFonts w:ascii="Times New Roman" w:hAnsi="Times New Roman" w:cs="Times New Roman"/>
          <w:sz w:val="24"/>
          <w:szCs w:val="24"/>
        </w:rPr>
        <w:t>changes</w:t>
      </w:r>
      <w:r w:rsidR="00485DB2">
        <w:rPr>
          <w:rFonts w:ascii="Times New Roman" w:hAnsi="Times New Roman" w:cs="Times New Roman"/>
          <w:sz w:val="24"/>
          <w:szCs w:val="24"/>
        </w:rPr>
        <w:t xml:space="preserve"> in diet</w:t>
      </w:r>
      <w:r w:rsidR="00FB6107">
        <w:rPr>
          <w:rFonts w:ascii="Times New Roman" w:hAnsi="Times New Roman" w:cs="Times New Roman"/>
          <w:sz w:val="24"/>
          <w:szCs w:val="24"/>
        </w:rPr>
        <w:t xml:space="preserve"> and</w:t>
      </w:r>
      <w:r w:rsidR="00485DB2">
        <w:rPr>
          <w:rFonts w:ascii="Times New Roman" w:hAnsi="Times New Roman" w:cs="Times New Roman"/>
          <w:sz w:val="24"/>
          <w:szCs w:val="24"/>
        </w:rPr>
        <w:t xml:space="preserve"> environmen</w:t>
      </w:r>
      <w:r w:rsidR="00FB6107">
        <w:rPr>
          <w:rFonts w:ascii="Times New Roman" w:hAnsi="Times New Roman" w:cs="Times New Roman"/>
          <w:sz w:val="24"/>
          <w:szCs w:val="24"/>
        </w:rPr>
        <w:t xml:space="preserve">t such as </w:t>
      </w:r>
      <w:r w:rsidR="00485DB2">
        <w:rPr>
          <w:rFonts w:ascii="Times New Roman" w:hAnsi="Times New Roman" w:cs="Times New Roman"/>
          <w:sz w:val="24"/>
          <w:szCs w:val="24"/>
        </w:rPr>
        <w:t>local crops and meat</w:t>
      </w:r>
      <w:r w:rsidR="00FB6107">
        <w:rPr>
          <w:rFonts w:ascii="Times New Roman" w:hAnsi="Times New Roman" w:cs="Times New Roman"/>
          <w:sz w:val="24"/>
          <w:szCs w:val="24"/>
        </w:rPr>
        <w:t>.</w:t>
      </w:r>
      <w:r w:rsidR="003E594B">
        <w:rPr>
          <w:rFonts w:ascii="Times New Roman" w:hAnsi="Times New Roman" w:cs="Times New Roman"/>
          <w:sz w:val="24"/>
          <w:szCs w:val="24"/>
        </w:rPr>
        <w:t xml:space="preserve"> </w:t>
      </w:r>
      <w:r w:rsidR="00A42BD6">
        <w:rPr>
          <w:rFonts w:ascii="Times New Roman" w:hAnsi="Times New Roman" w:cs="Times New Roman"/>
          <w:sz w:val="24"/>
          <w:szCs w:val="24"/>
        </w:rPr>
        <w:t>T</w:t>
      </w:r>
      <w:r w:rsidR="00AF3A3B">
        <w:rPr>
          <w:rFonts w:ascii="Times New Roman" w:hAnsi="Times New Roman" w:cs="Times New Roman"/>
          <w:sz w:val="24"/>
          <w:szCs w:val="24"/>
        </w:rPr>
        <w:t xml:space="preserve">hough this study </w:t>
      </w:r>
      <w:r w:rsidR="007133C7">
        <w:rPr>
          <w:rFonts w:ascii="Times New Roman" w:hAnsi="Times New Roman" w:cs="Times New Roman"/>
          <w:sz w:val="24"/>
          <w:szCs w:val="24"/>
        </w:rPr>
        <w:t xml:space="preserve">offers proof of </w:t>
      </w:r>
      <w:r w:rsidR="00AF3A3B">
        <w:rPr>
          <w:rFonts w:ascii="Times New Roman" w:hAnsi="Times New Roman" w:cs="Times New Roman"/>
          <w:sz w:val="24"/>
          <w:szCs w:val="24"/>
        </w:rPr>
        <w:t xml:space="preserve">a correlation between the developments </w:t>
      </w:r>
      <w:r w:rsidR="007133C7">
        <w:rPr>
          <w:rFonts w:ascii="Times New Roman" w:hAnsi="Times New Roman" w:cs="Times New Roman"/>
          <w:sz w:val="24"/>
          <w:szCs w:val="24"/>
        </w:rPr>
        <w:t>in</w:t>
      </w:r>
      <w:r w:rsidR="00AF3A3B">
        <w:rPr>
          <w:rFonts w:ascii="Times New Roman" w:hAnsi="Times New Roman" w:cs="Times New Roman"/>
          <w:sz w:val="24"/>
          <w:szCs w:val="24"/>
        </w:rPr>
        <w:t xml:space="preserve"> </w:t>
      </w:r>
      <w:r w:rsidR="003E104E">
        <w:rPr>
          <w:rFonts w:ascii="Times New Roman" w:hAnsi="Times New Roman" w:cs="Times New Roman"/>
          <w:sz w:val="24"/>
          <w:szCs w:val="24"/>
        </w:rPr>
        <w:t xml:space="preserve">metallurgy and the changing concentration of metal in bone evidence, </w:t>
      </w:r>
      <w:r w:rsidR="007133C7">
        <w:rPr>
          <w:rFonts w:ascii="Times New Roman" w:hAnsi="Times New Roman" w:cs="Times New Roman"/>
          <w:sz w:val="24"/>
          <w:szCs w:val="24"/>
        </w:rPr>
        <w:t xml:space="preserve">as </w:t>
      </w:r>
      <w:r w:rsidR="003E104E">
        <w:rPr>
          <w:rFonts w:ascii="Times New Roman" w:hAnsi="Times New Roman" w:cs="Times New Roman"/>
          <w:sz w:val="24"/>
          <w:szCs w:val="24"/>
        </w:rPr>
        <w:t xml:space="preserve">it cannot </w:t>
      </w:r>
      <w:r w:rsidR="00477804">
        <w:rPr>
          <w:rFonts w:ascii="Times New Roman" w:hAnsi="Times New Roman" w:cs="Times New Roman"/>
          <w:sz w:val="24"/>
          <w:szCs w:val="24"/>
        </w:rPr>
        <w:t xml:space="preserve">validate these results as </w:t>
      </w:r>
      <w:r w:rsidR="00507F7C">
        <w:rPr>
          <w:rFonts w:ascii="Times New Roman" w:hAnsi="Times New Roman" w:cs="Times New Roman"/>
          <w:sz w:val="24"/>
          <w:szCs w:val="24"/>
        </w:rPr>
        <w:t xml:space="preserve">directly </w:t>
      </w:r>
      <w:r w:rsidR="003E594B">
        <w:rPr>
          <w:rFonts w:ascii="Times New Roman" w:hAnsi="Times New Roman" w:cs="Times New Roman"/>
          <w:sz w:val="24"/>
          <w:szCs w:val="24"/>
        </w:rPr>
        <w:t>causal</w:t>
      </w:r>
      <w:r w:rsidR="00507F7C">
        <w:rPr>
          <w:rFonts w:ascii="Times New Roman" w:hAnsi="Times New Roman" w:cs="Times New Roman"/>
          <w:sz w:val="24"/>
          <w:szCs w:val="24"/>
        </w:rPr>
        <w:t xml:space="preserve"> with the </w:t>
      </w:r>
      <w:r w:rsidR="003E594B">
        <w:rPr>
          <w:rFonts w:ascii="Times New Roman" w:hAnsi="Times New Roman" w:cs="Times New Roman"/>
          <w:sz w:val="24"/>
          <w:szCs w:val="24"/>
        </w:rPr>
        <w:t>environmental</w:t>
      </w:r>
      <w:r w:rsidR="00507F7C">
        <w:rPr>
          <w:rFonts w:ascii="Times New Roman" w:hAnsi="Times New Roman" w:cs="Times New Roman"/>
          <w:sz w:val="24"/>
          <w:szCs w:val="24"/>
        </w:rPr>
        <w:t xml:space="preserve"> </w:t>
      </w:r>
      <w:r w:rsidR="003E594B">
        <w:rPr>
          <w:rFonts w:ascii="Times New Roman" w:hAnsi="Times New Roman" w:cs="Times New Roman"/>
          <w:sz w:val="24"/>
          <w:szCs w:val="24"/>
        </w:rPr>
        <w:t>pollutant</w:t>
      </w:r>
      <w:r w:rsidR="00507F7C">
        <w:rPr>
          <w:rFonts w:ascii="Times New Roman" w:hAnsi="Times New Roman" w:cs="Times New Roman"/>
          <w:sz w:val="24"/>
          <w:szCs w:val="24"/>
        </w:rPr>
        <w:t xml:space="preserve"> of metal </w:t>
      </w:r>
      <w:r w:rsidR="003E594B">
        <w:rPr>
          <w:rFonts w:ascii="Times New Roman" w:hAnsi="Times New Roman" w:cs="Times New Roman"/>
          <w:sz w:val="24"/>
          <w:szCs w:val="24"/>
        </w:rPr>
        <w:t>innovation.</w:t>
      </w:r>
      <w:r w:rsidR="0058106D">
        <w:rPr>
          <w:rFonts w:ascii="Times New Roman" w:hAnsi="Times New Roman" w:cs="Times New Roman"/>
          <w:sz w:val="24"/>
          <w:szCs w:val="24"/>
        </w:rPr>
        <w:t xml:space="preserve"> </w:t>
      </w:r>
      <w:r w:rsidR="007133C7">
        <w:rPr>
          <w:rFonts w:ascii="Times New Roman" w:hAnsi="Times New Roman" w:cs="Times New Roman"/>
          <w:sz w:val="24"/>
          <w:szCs w:val="24"/>
        </w:rPr>
        <w:t>A</w:t>
      </w:r>
      <w:r w:rsidR="00883187">
        <w:rPr>
          <w:rFonts w:ascii="Times New Roman" w:hAnsi="Times New Roman" w:cs="Times New Roman"/>
          <w:sz w:val="24"/>
          <w:szCs w:val="24"/>
        </w:rPr>
        <w:t xml:space="preserve"> next step could be </w:t>
      </w:r>
      <w:r w:rsidR="001E1A30">
        <w:rPr>
          <w:rFonts w:ascii="Times New Roman" w:hAnsi="Times New Roman" w:cs="Times New Roman"/>
          <w:sz w:val="24"/>
          <w:szCs w:val="24"/>
        </w:rPr>
        <w:t>establish</w:t>
      </w:r>
      <w:r w:rsidR="007133C7">
        <w:rPr>
          <w:rFonts w:ascii="Times New Roman" w:hAnsi="Times New Roman" w:cs="Times New Roman"/>
          <w:sz w:val="24"/>
          <w:szCs w:val="24"/>
        </w:rPr>
        <w:t>ing</w:t>
      </w:r>
      <w:r w:rsidR="001E1A30">
        <w:rPr>
          <w:rFonts w:ascii="Times New Roman" w:hAnsi="Times New Roman" w:cs="Times New Roman"/>
          <w:sz w:val="24"/>
          <w:szCs w:val="24"/>
        </w:rPr>
        <w:t xml:space="preserve"> a </w:t>
      </w:r>
      <w:r w:rsidR="00982B76">
        <w:rPr>
          <w:rFonts w:ascii="Times New Roman" w:hAnsi="Times New Roman" w:cs="Times New Roman"/>
          <w:sz w:val="24"/>
          <w:szCs w:val="24"/>
        </w:rPr>
        <w:t>base</w:t>
      </w:r>
      <w:r w:rsidR="001E1A30">
        <w:rPr>
          <w:rFonts w:ascii="Times New Roman" w:hAnsi="Times New Roman" w:cs="Times New Roman"/>
          <w:sz w:val="24"/>
          <w:szCs w:val="24"/>
        </w:rPr>
        <w:t>l</w:t>
      </w:r>
      <w:r w:rsidR="00982B76">
        <w:rPr>
          <w:rFonts w:ascii="Times New Roman" w:hAnsi="Times New Roman" w:cs="Times New Roman"/>
          <w:sz w:val="24"/>
          <w:szCs w:val="24"/>
        </w:rPr>
        <w:t>ine measurement fo</w:t>
      </w:r>
      <w:r w:rsidR="001E1A30">
        <w:rPr>
          <w:rFonts w:ascii="Times New Roman" w:hAnsi="Times New Roman" w:cs="Times New Roman"/>
          <w:sz w:val="24"/>
          <w:szCs w:val="24"/>
        </w:rPr>
        <w:t>r</w:t>
      </w:r>
      <w:r w:rsidR="00982B76">
        <w:rPr>
          <w:rFonts w:ascii="Times New Roman" w:hAnsi="Times New Roman" w:cs="Times New Roman"/>
          <w:sz w:val="24"/>
          <w:szCs w:val="24"/>
        </w:rPr>
        <w:t xml:space="preserve"> </w:t>
      </w:r>
      <w:r w:rsidR="001E1A30">
        <w:rPr>
          <w:rFonts w:ascii="Times New Roman" w:hAnsi="Times New Roman" w:cs="Times New Roman"/>
          <w:sz w:val="24"/>
          <w:szCs w:val="24"/>
        </w:rPr>
        <w:t xml:space="preserve">the </w:t>
      </w:r>
      <w:r w:rsidR="00E2762C">
        <w:rPr>
          <w:rFonts w:ascii="Times New Roman" w:hAnsi="Times New Roman" w:cs="Times New Roman"/>
          <w:sz w:val="24"/>
          <w:szCs w:val="24"/>
        </w:rPr>
        <w:t>concentrations</w:t>
      </w:r>
      <w:r w:rsidR="001E1A30">
        <w:rPr>
          <w:rFonts w:ascii="Times New Roman" w:hAnsi="Times New Roman" w:cs="Times New Roman"/>
          <w:sz w:val="24"/>
          <w:szCs w:val="24"/>
        </w:rPr>
        <w:t xml:space="preserve"> of metals in </w:t>
      </w:r>
      <w:r w:rsidR="007133C7">
        <w:rPr>
          <w:rFonts w:ascii="Times New Roman" w:hAnsi="Times New Roman" w:cs="Times New Roman"/>
          <w:sz w:val="24"/>
          <w:szCs w:val="24"/>
        </w:rPr>
        <w:t xml:space="preserve">human and animal </w:t>
      </w:r>
      <w:r w:rsidR="001E1A30">
        <w:rPr>
          <w:rFonts w:ascii="Times New Roman" w:hAnsi="Times New Roman" w:cs="Times New Roman"/>
          <w:sz w:val="24"/>
          <w:szCs w:val="24"/>
        </w:rPr>
        <w:t xml:space="preserve">bone </w:t>
      </w:r>
      <w:r w:rsidR="007133C7">
        <w:rPr>
          <w:rFonts w:ascii="Times New Roman" w:hAnsi="Times New Roman" w:cs="Times New Roman"/>
          <w:sz w:val="24"/>
          <w:szCs w:val="24"/>
        </w:rPr>
        <w:t xml:space="preserve">for </w:t>
      </w:r>
      <w:r w:rsidR="00982B76">
        <w:rPr>
          <w:rFonts w:ascii="Times New Roman" w:hAnsi="Times New Roman" w:cs="Times New Roman"/>
          <w:sz w:val="24"/>
          <w:szCs w:val="24"/>
        </w:rPr>
        <w:t>each era</w:t>
      </w:r>
      <w:r w:rsidR="006D3313" w:rsidRPr="006D3313">
        <w:rPr>
          <w:rFonts w:ascii="Times New Roman" w:hAnsi="Times New Roman" w:cs="Times New Roman"/>
          <w:sz w:val="24"/>
          <w:szCs w:val="24"/>
        </w:rPr>
        <w:t xml:space="preserve"> </w:t>
      </w:r>
      <w:r w:rsidR="007133C7">
        <w:rPr>
          <w:rFonts w:ascii="Times New Roman" w:hAnsi="Times New Roman" w:cs="Times New Roman"/>
          <w:sz w:val="24"/>
          <w:szCs w:val="24"/>
        </w:rPr>
        <w:t>in</w:t>
      </w:r>
      <w:r w:rsidR="00185AE6">
        <w:rPr>
          <w:rFonts w:ascii="Times New Roman" w:hAnsi="Times New Roman" w:cs="Times New Roman"/>
          <w:sz w:val="24"/>
          <w:szCs w:val="24"/>
        </w:rPr>
        <w:t xml:space="preserve"> a locality to help distinguish between metal innovation and the </w:t>
      </w:r>
      <w:r w:rsidR="00E2762C">
        <w:rPr>
          <w:rFonts w:ascii="Times New Roman" w:hAnsi="Times New Roman" w:cs="Times New Roman"/>
          <w:sz w:val="24"/>
          <w:szCs w:val="24"/>
        </w:rPr>
        <w:t>natural</w:t>
      </w:r>
      <w:r w:rsidR="00955F5D">
        <w:rPr>
          <w:rFonts w:ascii="Times New Roman" w:hAnsi="Times New Roman" w:cs="Times New Roman"/>
          <w:sz w:val="24"/>
          <w:szCs w:val="24"/>
        </w:rPr>
        <w:t xml:space="preserve"> </w:t>
      </w:r>
      <w:r w:rsidR="00E2762C">
        <w:rPr>
          <w:rFonts w:ascii="Times New Roman" w:hAnsi="Times New Roman" w:cs="Times New Roman"/>
          <w:sz w:val="24"/>
          <w:szCs w:val="24"/>
        </w:rPr>
        <w:t>environment</w:t>
      </w:r>
      <w:r w:rsidR="00955F5D">
        <w:rPr>
          <w:rFonts w:ascii="Times New Roman" w:hAnsi="Times New Roman" w:cs="Times New Roman"/>
          <w:sz w:val="24"/>
          <w:szCs w:val="24"/>
        </w:rPr>
        <w:t>.</w:t>
      </w:r>
    </w:p>
    <w:p w14:paraId="0ECB6F19" w14:textId="653090B8" w:rsidR="00CC59CA" w:rsidRDefault="00CC59CA">
      <w:pPr>
        <w:rPr>
          <w:rFonts w:ascii="Times New Roman" w:hAnsi="Times New Roman" w:cs="Times New Roman"/>
          <w:sz w:val="24"/>
          <w:szCs w:val="24"/>
        </w:rPr>
      </w:pPr>
      <w:r>
        <w:rPr>
          <w:rFonts w:ascii="Times New Roman" w:hAnsi="Times New Roman" w:cs="Times New Roman"/>
          <w:sz w:val="24"/>
          <w:szCs w:val="24"/>
        </w:rPr>
        <w:br w:type="page"/>
      </w:r>
    </w:p>
    <w:p w14:paraId="132CD82F" w14:textId="2E20F3A1" w:rsidR="00834FEF" w:rsidRPr="00AE0A04" w:rsidRDefault="00834FEF">
      <w:pPr>
        <w:rPr>
          <w:rFonts w:ascii="Times New Roman" w:hAnsi="Times New Roman" w:cs="Times New Roman"/>
          <w:sz w:val="24"/>
          <w:szCs w:val="24"/>
        </w:rPr>
      </w:pPr>
    </w:p>
    <w:p w14:paraId="58583B33" w14:textId="77BC78B4" w:rsidR="005D3980" w:rsidRPr="00AE0A04" w:rsidRDefault="005D3980" w:rsidP="00FA4E0A">
      <w:pPr>
        <w:rPr>
          <w:rFonts w:ascii="Times New Roman" w:hAnsi="Times New Roman" w:cs="Times New Roman"/>
          <w:b/>
          <w:bCs/>
          <w:sz w:val="24"/>
          <w:szCs w:val="24"/>
        </w:rPr>
      </w:pPr>
      <w:r>
        <w:rPr>
          <w:rFonts w:ascii="Times New Roman" w:hAnsi="Times New Roman" w:cs="Times New Roman"/>
          <w:b/>
          <w:bCs/>
          <w:sz w:val="24"/>
          <w:szCs w:val="24"/>
        </w:rPr>
        <w:t>Reference list</w:t>
      </w:r>
    </w:p>
    <w:p w14:paraId="53FDEE3F" w14:textId="77777777" w:rsidR="00C25F18" w:rsidRDefault="00C25F18" w:rsidP="00C25F18">
      <w:r>
        <w:t>Al-Khafif D,. El-Banna R,. 2015. Deconstructing Ancient Egyptian Diet through Bone Elemental Analysis Using LIBS (Qubbet el Hawa Cemetery). Biomed Res Int. 2015;2015:281056. doi: 10.1155/2015/281056. Epub PMID: 26345727; PMCID: PMC4543373.</w:t>
      </w:r>
    </w:p>
    <w:p w14:paraId="4FA9D2C8" w14:textId="77777777" w:rsidR="00C25F18" w:rsidRDefault="00C25F18" w:rsidP="00C25F18">
      <w:r>
        <w:t>Bindler,. Richard., Renberg,. Ingemar., Klaminder,. Jonatan,. 2008. Bridging the gap between ancient metal pollution and contemporary biogeochemistry. Journal of Paleolimnology. 40. 755-770. 10.1007/s10933-008-9208-4.</w:t>
      </w:r>
    </w:p>
    <w:p w14:paraId="41083213" w14:textId="77777777" w:rsidR="00C25F18" w:rsidRDefault="00C25F18" w:rsidP="00C25F18">
      <w:r>
        <w:t>Cambridge University., 1995. Cambridge international dictionary of English, Cambridge, Cambridge University Press.</w:t>
      </w:r>
    </w:p>
    <w:p w14:paraId="18203C8E" w14:textId="77777777" w:rsidR="00C25F18" w:rsidRDefault="00C25F18" w:rsidP="00C25F18">
      <w:r>
        <w:t>Lambert, M., Pierzynski, G., Erickson, L., and Schnoor, J., 1997, Remediation of Lead-, Zinc-, and Cadmium-Contaminated Soils: in R. Hester and R. Harrison, Contaminated Land and Its Reclamation, the Royal Society of Chemistry, Cambridge, p.91 - 102.</w:t>
      </w:r>
    </w:p>
    <w:p w14:paraId="27BFD586" w14:textId="77777777" w:rsidR="00C25F18" w:rsidRDefault="00C25F18" w:rsidP="00C25F18">
      <w:r>
        <w:t>López-Costas, O., Kylander, M., Mattielli, N., Álvarez-Fernández, N., Pérez-Rodríguez, M., Mighall, T., Bindler, R., Martínez Cortizas, A., 2020. Human bones tell the story of atmospheric mercury and lead exposure at the edge of Roman World, Science of The Total Environment, Volume 710, 136319, ISSN 0048-9697, https://doi.org/10.1016/j.scitotenv.2019.136319.</w:t>
      </w:r>
    </w:p>
    <w:p w14:paraId="056F4987" w14:textId="71219D68" w:rsidR="00C25F18" w:rsidRDefault="00C25F18" w:rsidP="00C25F18">
      <w:r>
        <w:t xml:space="preserve">Martınez-Garcıa, M., Morenoa, J., Moreno-Clavela , J., Vergara. N., Garcıa-Sancheza, A., Guillamonb, A., Portıc, M., Moreno-Graua, S., 2005. Heavy metals in human bones in different historical epochs, Science of the Total Environment - Journal - Elsevier 348 51 – 72 </w:t>
      </w:r>
    </w:p>
    <w:p w14:paraId="19647D56" w14:textId="77777777" w:rsidR="00C25F18" w:rsidRDefault="00C25F18" w:rsidP="00C25F18">
      <w:r>
        <w:t xml:space="preserve">Martiniaková, M., Omelka, R., Jančová, A. et al, 2011. Concentrations of Selected Heavy Metals in Bones and Femoral Bone Structure of Bank (Myodes glareolus) and Common (Microtus arvalis) Voles from Different Polluted Biotopes in Slovakia. Arch Environ Contam Toxicol 60, 524–532. https://doi.org/10.1007/s00244-010-9545-y </w:t>
      </w:r>
    </w:p>
    <w:p w14:paraId="3F29160C" w14:textId="77777777" w:rsidR="00C25F18" w:rsidRDefault="00C25F18" w:rsidP="00C25F18">
      <w:r>
        <w:t>Millard, A., 2006. Comment on Martinez-Garcia et al. 'Heavy metals in human bones in different historical epochs'. Science of the Total Environment 354(2-3): 295-297</w:t>
      </w:r>
    </w:p>
    <w:p w14:paraId="263FA0FA" w14:textId="77777777" w:rsidR="00C25F18" w:rsidRDefault="00C25F18" w:rsidP="00C25F18">
      <w:r>
        <w:t>Nriagu, J., 1996. A history of global metal pollution. Science; 272:223-4</w:t>
      </w:r>
    </w:p>
    <w:p w14:paraId="720F6FC2" w14:textId="77777777" w:rsidR="00C25F18" w:rsidRDefault="00C25F18" w:rsidP="00C25F18">
      <w:r>
        <w:t>Pyatt, F., Pyatt, A., Walker, C., Sheen, T., Grattan, J., 2005. The heavy metal content of skeletons from an ancient metalliferous polluted area in southern Jordan with particular reference to bioaccumulation and human health. Ecotoxicol Environ Saf. (3):295-300. doi: 10.1016/j.ecoenv.2004.05.002. PMID: 15590007.</w:t>
      </w:r>
    </w:p>
    <w:p w14:paraId="553F569E" w14:textId="77777777" w:rsidR="00C25F18" w:rsidRDefault="00C25F18" w:rsidP="00C25F18">
      <w:r>
        <w:t>Rastogi SC., Clausen J., 1976. Absorption of lead through the skin. Toxicology. (3):371-6. doi: 10.1016/0300-483x(76)90040-8. PMID: 63158.</w:t>
      </w:r>
    </w:p>
    <w:p w14:paraId="79EAD006" w14:textId="77777777" w:rsidR="00C25F18" w:rsidRDefault="00C25F18" w:rsidP="00C25F18">
      <w:r>
        <w:t>Smith, R,. 1932. absorption of lead through skin. JAMA. 99(24):2050. doi:10.1001/jama.1932.02740760060028</w:t>
      </w:r>
    </w:p>
    <w:p w14:paraId="403B7436" w14:textId="77777777" w:rsidR="00C25F18" w:rsidRDefault="00C25F18" w:rsidP="00C25F18">
      <w:r>
        <w:lastRenderedPageBreak/>
        <w:t>Waldron, T., Wells, C., 1979. Exposure to Lead in Ancient Populations, The Science of the Total Environment, 24(3), 199-231;</w:t>
      </w:r>
    </w:p>
    <w:p w14:paraId="43E6032C" w14:textId="77777777" w:rsidR="00C25F18" w:rsidRDefault="00C25F18" w:rsidP="00C25F18">
      <w:r>
        <w:t xml:space="preserve">Zhang, S., Sun, L., Zhang, J., Liu, S., Han, J., Liu, Y., 2020. Adverse Impact of Heavy Metals on Bone Cells and Bone Metabolism Dependently and Independently through Anemia, Adv. Sci. 7, 2000383. https://doi.org/10.1002/advs.202000383  </w:t>
      </w:r>
    </w:p>
    <w:p w14:paraId="7653DFDA" w14:textId="5815B642" w:rsidR="00C25F18" w:rsidRPr="00AE0A04" w:rsidRDefault="00C25F18" w:rsidP="00C25F18">
      <w:pPr>
        <w:rPr>
          <w:rFonts w:ascii="Times New Roman" w:hAnsi="Times New Roman" w:cs="Times New Roman"/>
          <w:sz w:val="24"/>
          <w:szCs w:val="24"/>
        </w:rPr>
      </w:pPr>
    </w:p>
    <w:sectPr w:rsidR="00C25F18" w:rsidRPr="00AE0A04" w:rsidSect="007225FE">
      <w:headerReference w:type="default" r:id="rId21"/>
      <w:footerReference w:type="defaul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78EF6" w14:textId="77777777" w:rsidR="00D50770" w:rsidRDefault="00D50770" w:rsidP="00FA4E0A">
      <w:pPr>
        <w:spacing w:after="0" w:line="240" w:lineRule="auto"/>
      </w:pPr>
      <w:r>
        <w:separator/>
      </w:r>
    </w:p>
  </w:endnote>
  <w:endnote w:type="continuationSeparator" w:id="0">
    <w:p w14:paraId="3241D3B9" w14:textId="77777777" w:rsidR="00D50770" w:rsidRDefault="00D50770" w:rsidP="00FA4E0A">
      <w:pPr>
        <w:spacing w:after="0" w:line="240" w:lineRule="auto"/>
      </w:pPr>
      <w:r>
        <w:continuationSeparator/>
      </w:r>
    </w:p>
  </w:endnote>
  <w:endnote w:type="continuationNotice" w:id="1">
    <w:p w14:paraId="78A98BD3" w14:textId="77777777" w:rsidR="00D50770" w:rsidRDefault="00D507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BC4AC" w14:textId="56C7AD37" w:rsidR="004C47F6" w:rsidRDefault="004C47F6">
    <w:pPr>
      <w:pStyle w:val="Footer"/>
    </w:pPr>
    <w:r>
      <w:t>Glascott 1901783 HPAR5018 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3F660" w14:textId="77777777" w:rsidR="00D50770" w:rsidRDefault="00D50770" w:rsidP="00FA4E0A">
      <w:pPr>
        <w:spacing w:after="0" w:line="240" w:lineRule="auto"/>
      </w:pPr>
      <w:r>
        <w:separator/>
      </w:r>
    </w:p>
  </w:footnote>
  <w:footnote w:type="continuationSeparator" w:id="0">
    <w:p w14:paraId="062E017C" w14:textId="77777777" w:rsidR="00D50770" w:rsidRDefault="00D50770" w:rsidP="00FA4E0A">
      <w:pPr>
        <w:spacing w:after="0" w:line="240" w:lineRule="auto"/>
      </w:pPr>
      <w:r>
        <w:continuationSeparator/>
      </w:r>
    </w:p>
  </w:footnote>
  <w:footnote w:type="continuationNotice" w:id="1">
    <w:p w14:paraId="2C3D3E01" w14:textId="77777777" w:rsidR="00D50770" w:rsidRDefault="00D5077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EF43F" w14:textId="5A9FC080" w:rsidR="00FA4E0A" w:rsidRPr="00D05CBE" w:rsidRDefault="00FA4E0A" w:rsidP="00D05CBE">
    <w:pPr>
      <w:pStyle w:val="Header"/>
      <w:jc w:val="center"/>
      <w:rPr>
        <w:i/>
        <w:iCs/>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43CC1" w14:textId="5CED4119" w:rsidR="007225FE" w:rsidRPr="007225FE" w:rsidRDefault="007225FE" w:rsidP="007225FE">
    <w:pPr>
      <w:pStyle w:val="Header"/>
      <w:rPr>
        <w:rFonts w:ascii="Times New Roman" w:hAnsi="Times New Roman" w:cs="Times New Roman"/>
        <w:sz w:val="24"/>
        <w:szCs w:val="24"/>
      </w:rPr>
    </w:pPr>
    <w:r w:rsidRPr="007225FE">
      <w:rPr>
        <w:rFonts w:ascii="Times New Roman" w:hAnsi="Times New Roman" w:cs="Times New Roman"/>
        <w:sz w:val="24"/>
        <w:szCs w:val="24"/>
      </w:rPr>
      <w:t>ANIMALS IN ARCHAEOLOGY</w:t>
    </w:r>
    <w:r>
      <w:rPr>
        <w:rFonts w:ascii="Times New Roman" w:hAnsi="Times New Roman" w:cs="Times New Roman"/>
        <w:sz w:val="24"/>
        <w:szCs w:val="24"/>
      </w:rPr>
      <w:tab/>
    </w:r>
    <w:r>
      <w:rPr>
        <w:rFonts w:ascii="Times New Roman" w:hAnsi="Times New Roman" w:cs="Times New Roman"/>
        <w:sz w:val="24"/>
        <w:szCs w:val="24"/>
      </w:rPr>
      <w:tab/>
      <w:t xml:space="preserve">PAGE </w:t>
    </w:r>
    <w:r w:rsidRPr="007225FE">
      <w:rPr>
        <w:rFonts w:ascii="Times New Roman" w:hAnsi="Times New Roman" w:cs="Times New Roman"/>
        <w:sz w:val="24"/>
        <w:szCs w:val="24"/>
      </w:rPr>
      <w:fldChar w:fldCharType="begin"/>
    </w:r>
    <w:r w:rsidRPr="007225FE">
      <w:rPr>
        <w:rFonts w:ascii="Times New Roman" w:hAnsi="Times New Roman" w:cs="Times New Roman"/>
        <w:sz w:val="24"/>
        <w:szCs w:val="24"/>
      </w:rPr>
      <w:instrText xml:space="preserve"> PAGE   \* MERGEFORMAT </w:instrText>
    </w:r>
    <w:r w:rsidRPr="007225FE">
      <w:rPr>
        <w:rFonts w:ascii="Times New Roman" w:hAnsi="Times New Roman" w:cs="Times New Roman"/>
        <w:sz w:val="24"/>
        <w:szCs w:val="24"/>
      </w:rPr>
      <w:fldChar w:fldCharType="separate"/>
    </w:r>
    <w:r w:rsidRPr="007225FE">
      <w:rPr>
        <w:rFonts w:ascii="Times New Roman" w:hAnsi="Times New Roman" w:cs="Times New Roman"/>
        <w:noProof/>
        <w:sz w:val="24"/>
        <w:szCs w:val="24"/>
      </w:rPr>
      <w:t>1</w:t>
    </w:r>
    <w:r w:rsidRPr="007225FE">
      <w:rPr>
        <w:rFonts w:ascii="Times New Roman" w:hAnsi="Times New Roman" w:cs="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575850"/>
    <w:multiLevelType w:val="hybridMultilevel"/>
    <w:tmpl w:val="65CE1F1C"/>
    <w:lvl w:ilvl="0" w:tplc="D2FA4080">
      <w:start w:val="1"/>
      <w:numFmt w:val="bullet"/>
      <w:lvlText w:val="•"/>
      <w:lvlJc w:val="left"/>
      <w:pPr>
        <w:tabs>
          <w:tab w:val="num" w:pos="720"/>
        </w:tabs>
        <w:ind w:left="720" w:hanging="360"/>
      </w:pPr>
      <w:rPr>
        <w:rFonts w:ascii="Arial" w:hAnsi="Arial" w:hint="default"/>
      </w:rPr>
    </w:lvl>
    <w:lvl w:ilvl="1" w:tplc="E3D86CB6" w:tentative="1">
      <w:start w:val="1"/>
      <w:numFmt w:val="bullet"/>
      <w:lvlText w:val="•"/>
      <w:lvlJc w:val="left"/>
      <w:pPr>
        <w:tabs>
          <w:tab w:val="num" w:pos="1440"/>
        </w:tabs>
        <w:ind w:left="1440" w:hanging="360"/>
      </w:pPr>
      <w:rPr>
        <w:rFonts w:ascii="Arial" w:hAnsi="Arial" w:hint="default"/>
      </w:rPr>
    </w:lvl>
    <w:lvl w:ilvl="2" w:tplc="E7D0D430" w:tentative="1">
      <w:start w:val="1"/>
      <w:numFmt w:val="bullet"/>
      <w:lvlText w:val="•"/>
      <w:lvlJc w:val="left"/>
      <w:pPr>
        <w:tabs>
          <w:tab w:val="num" w:pos="2160"/>
        </w:tabs>
        <w:ind w:left="2160" w:hanging="360"/>
      </w:pPr>
      <w:rPr>
        <w:rFonts w:ascii="Arial" w:hAnsi="Arial" w:hint="default"/>
      </w:rPr>
    </w:lvl>
    <w:lvl w:ilvl="3" w:tplc="E27EA2BA" w:tentative="1">
      <w:start w:val="1"/>
      <w:numFmt w:val="bullet"/>
      <w:lvlText w:val="•"/>
      <w:lvlJc w:val="left"/>
      <w:pPr>
        <w:tabs>
          <w:tab w:val="num" w:pos="2880"/>
        </w:tabs>
        <w:ind w:left="2880" w:hanging="360"/>
      </w:pPr>
      <w:rPr>
        <w:rFonts w:ascii="Arial" w:hAnsi="Arial" w:hint="default"/>
      </w:rPr>
    </w:lvl>
    <w:lvl w:ilvl="4" w:tplc="6812FF78" w:tentative="1">
      <w:start w:val="1"/>
      <w:numFmt w:val="bullet"/>
      <w:lvlText w:val="•"/>
      <w:lvlJc w:val="left"/>
      <w:pPr>
        <w:tabs>
          <w:tab w:val="num" w:pos="3600"/>
        </w:tabs>
        <w:ind w:left="3600" w:hanging="360"/>
      </w:pPr>
      <w:rPr>
        <w:rFonts w:ascii="Arial" w:hAnsi="Arial" w:hint="default"/>
      </w:rPr>
    </w:lvl>
    <w:lvl w:ilvl="5" w:tplc="49BE4C10" w:tentative="1">
      <w:start w:val="1"/>
      <w:numFmt w:val="bullet"/>
      <w:lvlText w:val="•"/>
      <w:lvlJc w:val="left"/>
      <w:pPr>
        <w:tabs>
          <w:tab w:val="num" w:pos="4320"/>
        </w:tabs>
        <w:ind w:left="4320" w:hanging="360"/>
      </w:pPr>
      <w:rPr>
        <w:rFonts w:ascii="Arial" w:hAnsi="Arial" w:hint="default"/>
      </w:rPr>
    </w:lvl>
    <w:lvl w:ilvl="6" w:tplc="81C6F8B0" w:tentative="1">
      <w:start w:val="1"/>
      <w:numFmt w:val="bullet"/>
      <w:lvlText w:val="•"/>
      <w:lvlJc w:val="left"/>
      <w:pPr>
        <w:tabs>
          <w:tab w:val="num" w:pos="5040"/>
        </w:tabs>
        <w:ind w:left="5040" w:hanging="360"/>
      </w:pPr>
      <w:rPr>
        <w:rFonts w:ascii="Arial" w:hAnsi="Arial" w:hint="default"/>
      </w:rPr>
    </w:lvl>
    <w:lvl w:ilvl="7" w:tplc="2B2A6970" w:tentative="1">
      <w:start w:val="1"/>
      <w:numFmt w:val="bullet"/>
      <w:lvlText w:val="•"/>
      <w:lvlJc w:val="left"/>
      <w:pPr>
        <w:tabs>
          <w:tab w:val="num" w:pos="5760"/>
        </w:tabs>
        <w:ind w:left="5760" w:hanging="360"/>
      </w:pPr>
      <w:rPr>
        <w:rFonts w:ascii="Arial" w:hAnsi="Arial" w:hint="default"/>
      </w:rPr>
    </w:lvl>
    <w:lvl w:ilvl="8" w:tplc="749AD46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FA4E0A"/>
    <w:rsid w:val="0000125C"/>
    <w:rsid w:val="000036FB"/>
    <w:rsid w:val="00004FD9"/>
    <w:rsid w:val="00005CC2"/>
    <w:rsid w:val="000113E7"/>
    <w:rsid w:val="00011F1E"/>
    <w:rsid w:val="000137C0"/>
    <w:rsid w:val="0001491B"/>
    <w:rsid w:val="00016701"/>
    <w:rsid w:val="000211A8"/>
    <w:rsid w:val="000247A1"/>
    <w:rsid w:val="000255B9"/>
    <w:rsid w:val="00026E94"/>
    <w:rsid w:val="00030526"/>
    <w:rsid w:val="000307A6"/>
    <w:rsid w:val="00030ED8"/>
    <w:rsid w:val="00037181"/>
    <w:rsid w:val="00037BFB"/>
    <w:rsid w:val="00041DDB"/>
    <w:rsid w:val="0004260A"/>
    <w:rsid w:val="000455D0"/>
    <w:rsid w:val="00045A23"/>
    <w:rsid w:val="00046C87"/>
    <w:rsid w:val="00046E2F"/>
    <w:rsid w:val="000503E4"/>
    <w:rsid w:val="00051352"/>
    <w:rsid w:val="00051ED0"/>
    <w:rsid w:val="00052F44"/>
    <w:rsid w:val="00054D6A"/>
    <w:rsid w:val="00057F2A"/>
    <w:rsid w:val="00060040"/>
    <w:rsid w:val="00061D52"/>
    <w:rsid w:val="00063D3B"/>
    <w:rsid w:val="00064B2F"/>
    <w:rsid w:val="00065EBC"/>
    <w:rsid w:val="000675E8"/>
    <w:rsid w:val="00070481"/>
    <w:rsid w:val="00071D24"/>
    <w:rsid w:val="00074C9D"/>
    <w:rsid w:val="00074FD1"/>
    <w:rsid w:val="00076C22"/>
    <w:rsid w:val="0008041F"/>
    <w:rsid w:val="00080900"/>
    <w:rsid w:val="00082002"/>
    <w:rsid w:val="000825FF"/>
    <w:rsid w:val="000917E2"/>
    <w:rsid w:val="0009386F"/>
    <w:rsid w:val="00094915"/>
    <w:rsid w:val="000A08D1"/>
    <w:rsid w:val="000A0A4F"/>
    <w:rsid w:val="000A251B"/>
    <w:rsid w:val="000A2D39"/>
    <w:rsid w:val="000A49A1"/>
    <w:rsid w:val="000A5208"/>
    <w:rsid w:val="000A77B8"/>
    <w:rsid w:val="000B0A7D"/>
    <w:rsid w:val="000B24DD"/>
    <w:rsid w:val="000B67D1"/>
    <w:rsid w:val="000C3EB0"/>
    <w:rsid w:val="000C4DFD"/>
    <w:rsid w:val="000C5BC5"/>
    <w:rsid w:val="000C7441"/>
    <w:rsid w:val="000D2082"/>
    <w:rsid w:val="000D5337"/>
    <w:rsid w:val="000D5B6B"/>
    <w:rsid w:val="000D6124"/>
    <w:rsid w:val="000D7E28"/>
    <w:rsid w:val="000E1724"/>
    <w:rsid w:val="000E711F"/>
    <w:rsid w:val="000E78E8"/>
    <w:rsid w:val="000F3631"/>
    <w:rsid w:val="000F6768"/>
    <w:rsid w:val="000F6AF7"/>
    <w:rsid w:val="0010158B"/>
    <w:rsid w:val="00106EC9"/>
    <w:rsid w:val="00107032"/>
    <w:rsid w:val="001075C9"/>
    <w:rsid w:val="00111CBE"/>
    <w:rsid w:val="00111D11"/>
    <w:rsid w:val="0011249F"/>
    <w:rsid w:val="00112D1D"/>
    <w:rsid w:val="00114A99"/>
    <w:rsid w:val="00116355"/>
    <w:rsid w:val="00116A1B"/>
    <w:rsid w:val="00117F1F"/>
    <w:rsid w:val="00122AA1"/>
    <w:rsid w:val="00124BE5"/>
    <w:rsid w:val="001278BB"/>
    <w:rsid w:val="00130298"/>
    <w:rsid w:val="00131088"/>
    <w:rsid w:val="001321BA"/>
    <w:rsid w:val="00134C13"/>
    <w:rsid w:val="00135484"/>
    <w:rsid w:val="00140E10"/>
    <w:rsid w:val="0014251F"/>
    <w:rsid w:val="00143583"/>
    <w:rsid w:val="00145D03"/>
    <w:rsid w:val="00151F73"/>
    <w:rsid w:val="00152EBB"/>
    <w:rsid w:val="001535C7"/>
    <w:rsid w:val="0015465B"/>
    <w:rsid w:val="00154BDC"/>
    <w:rsid w:val="00155F77"/>
    <w:rsid w:val="00156B51"/>
    <w:rsid w:val="00157D6C"/>
    <w:rsid w:val="0016134B"/>
    <w:rsid w:val="00163171"/>
    <w:rsid w:val="001675AA"/>
    <w:rsid w:val="00171A3B"/>
    <w:rsid w:val="0017296E"/>
    <w:rsid w:val="001736F0"/>
    <w:rsid w:val="00174D41"/>
    <w:rsid w:val="001763C4"/>
    <w:rsid w:val="00181179"/>
    <w:rsid w:val="00181480"/>
    <w:rsid w:val="00183D39"/>
    <w:rsid w:val="00184331"/>
    <w:rsid w:val="001847C8"/>
    <w:rsid w:val="00185AE6"/>
    <w:rsid w:val="00186382"/>
    <w:rsid w:val="00187EF3"/>
    <w:rsid w:val="00191F9C"/>
    <w:rsid w:val="0019244F"/>
    <w:rsid w:val="00196033"/>
    <w:rsid w:val="001A7433"/>
    <w:rsid w:val="001B0401"/>
    <w:rsid w:val="001B2911"/>
    <w:rsid w:val="001B3C27"/>
    <w:rsid w:val="001B4841"/>
    <w:rsid w:val="001B56B7"/>
    <w:rsid w:val="001B7AAB"/>
    <w:rsid w:val="001B7F7D"/>
    <w:rsid w:val="001C2E9E"/>
    <w:rsid w:val="001D54F2"/>
    <w:rsid w:val="001D6659"/>
    <w:rsid w:val="001D6DDA"/>
    <w:rsid w:val="001E00AA"/>
    <w:rsid w:val="001E10BB"/>
    <w:rsid w:val="001E1A30"/>
    <w:rsid w:val="001E34F4"/>
    <w:rsid w:val="001E4ABF"/>
    <w:rsid w:val="001F0232"/>
    <w:rsid w:val="001F123B"/>
    <w:rsid w:val="001F1766"/>
    <w:rsid w:val="001F43EE"/>
    <w:rsid w:val="002009B2"/>
    <w:rsid w:val="002010DC"/>
    <w:rsid w:val="002015C6"/>
    <w:rsid w:val="0020278C"/>
    <w:rsid w:val="00206F0E"/>
    <w:rsid w:val="0021374F"/>
    <w:rsid w:val="00216CA7"/>
    <w:rsid w:val="00220442"/>
    <w:rsid w:val="0022131E"/>
    <w:rsid w:val="00222E44"/>
    <w:rsid w:val="00224F18"/>
    <w:rsid w:val="00232006"/>
    <w:rsid w:val="002325C9"/>
    <w:rsid w:val="002334A1"/>
    <w:rsid w:val="0023510F"/>
    <w:rsid w:val="002353E5"/>
    <w:rsid w:val="00240ED2"/>
    <w:rsid w:val="00243827"/>
    <w:rsid w:val="0024762C"/>
    <w:rsid w:val="00247AD0"/>
    <w:rsid w:val="00247B6E"/>
    <w:rsid w:val="00252F44"/>
    <w:rsid w:val="00257094"/>
    <w:rsid w:val="002573D5"/>
    <w:rsid w:val="00260295"/>
    <w:rsid w:val="00261204"/>
    <w:rsid w:val="002620C3"/>
    <w:rsid w:val="00262F7E"/>
    <w:rsid w:val="00263659"/>
    <w:rsid w:val="0026405C"/>
    <w:rsid w:val="00270C49"/>
    <w:rsid w:val="0027147F"/>
    <w:rsid w:val="00274925"/>
    <w:rsid w:val="00275897"/>
    <w:rsid w:val="00276D8A"/>
    <w:rsid w:val="002770A7"/>
    <w:rsid w:val="00282D03"/>
    <w:rsid w:val="002839E5"/>
    <w:rsid w:val="0028580F"/>
    <w:rsid w:val="00285AD4"/>
    <w:rsid w:val="002879E0"/>
    <w:rsid w:val="002900A3"/>
    <w:rsid w:val="00292407"/>
    <w:rsid w:val="00293CEF"/>
    <w:rsid w:val="00297C46"/>
    <w:rsid w:val="002A41EE"/>
    <w:rsid w:val="002B1558"/>
    <w:rsid w:val="002B1E81"/>
    <w:rsid w:val="002B3799"/>
    <w:rsid w:val="002B7031"/>
    <w:rsid w:val="002B7FB8"/>
    <w:rsid w:val="002C35E8"/>
    <w:rsid w:val="002C369F"/>
    <w:rsid w:val="002C4EDC"/>
    <w:rsid w:val="002C5D6A"/>
    <w:rsid w:val="002C78B7"/>
    <w:rsid w:val="002C7ED3"/>
    <w:rsid w:val="002D1F9D"/>
    <w:rsid w:val="002D5250"/>
    <w:rsid w:val="002D5774"/>
    <w:rsid w:val="002D5CC5"/>
    <w:rsid w:val="002D75A4"/>
    <w:rsid w:val="002E3755"/>
    <w:rsid w:val="002E538B"/>
    <w:rsid w:val="002E5A91"/>
    <w:rsid w:val="002E6D27"/>
    <w:rsid w:val="002E6F9F"/>
    <w:rsid w:val="002F18E3"/>
    <w:rsid w:val="002F2687"/>
    <w:rsid w:val="002F42B9"/>
    <w:rsid w:val="002F44EA"/>
    <w:rsid w:val="002F480B"/>
    <w:rsid w:val="002F4995"/>
    <w:rsid w:val="002F55CD"/>
    <w:rsid w:val="002F6F13"/>
    <w:rsid w:val="00300601"/>
    <w:rsid w:val="003022EC"/>
    <w:rsid w:val="00302343"/>
    <w:rsid w:val="00303250"/>
    <w:rsid w:val="003052C4"/>
    <w:rsid w:val="0030564F"/>
    <w:rsid w:val="003068C5"/>
    <w:rsid w:val="0031074E"/>
    <w:rsid w:val="00312B2E"/>
    <w:rsid w:val="0031333E"/>
    <w:rsid w:val="003146FC"/>
    <w:rsid w:val="003154E4"/>
    <w:rsid w:val="003164C9"/>
    <w:rsid w:val="0031687C"/>
    <w:rsid w:val="0032119B"/>
    <w:rsid w:val="00321CB4"/>
    <w:rsid w:val="00322185"/>
    <w:rsid w:val="00322AE0"/>
    <w:rsid w:val="00323DB4"/>
    <w:rsid w:val="00325F10"/>
    <w:rsid w:val="00331625"/>
    <w:rsid w:val="00337FF3"/>
    <w:rsid w:val="00340126"/>
    <w:rsid w:val="00341126"/>
    <w:rsid w:val="003411C1"/>
    <w:rsid w:val="003449D5"/>
    <w:rsid w:val="00350C87"/>
    <w:rsid w:val="00351392"/>
    <w:rsid w:val="00352E5C"/>
    <w:rsid w:val="00353308"/>
    <w:rsid w:val="00353A64"/>
    <w:rsid w:val="003563D7"/>
    <w:rsid w:val="0035645B"/>
    <w:rsid w:val="00357F8C"/>
    <w:rsid w:val="00365711"/>
    <w:rsid w:val="00365A62"/>
    <w:rsid w:val="00366BED"/>
    <w:rsid w:val="00366D26"/>
    <w:rsid w:val="003751AD"/>
    <w:rsid w:val="003767CB"/>
    <w:rsid w:val="00376B88"/>
    <w:rsid w:val="00381A42"/>
    <w:rsid w:val="00381F04"/>
    <w:rsid w:val="00384E27"/>
    <w:rsid w:val="00387254"/>
    <w:rsid w:val="00391AB4"/>
    <w:rsid w:val="00394460"/>
    <w:rsid w:val="0039496B"/>
    <w:rsid w:val="00395022"/>
    <w:rsid w:val="003965E5"/>
    <w:rsid w:val="0039675E"/>
    <w:rsid w:val="003A03B2"/>
    <w:rsid w:val="003A67CB"/>
    <w:rsid w:val="003B1C29"/>
    <w:rsid w:val="003B203C"/>
    <w:rsid w:val="003B3846"/>
    <w:rsid w:val="003C04E4"/>
    <w:rsid w:val="003C0AD8"/>
    <w:rsid w:val="003C409D"/>
    <w:rsid w:val="003C4B28"/>
    <w:rsid w:val="003C7D6B"/>
    <w:rsid w:val="003D00D9"/>
    <w:rsid w:val="003D0175"/>
    <w:rsid w:val="003D0F2C"/>
    <w:rsid w:val="003D44AD"/>
    <w:rsid w:val="003D4781"/>
    <w:rsid w:val="003D6A16"/>
    <w:rsid w:val="003D729A"/>
    <w:rsid w:val="003E104E"/>
    <w:rsid w:val="003E1744"/>
    <w:rsid w:val="003E19FD"/>
    <w:rsid w:val="003E3C9A"/>
    <w:rsid w:val="003E3D4C"/>
    <w:rsid w:val="003E594B"/>
    <w:rsid w:val="003E5B81"/>
    <w:rsid w:val="003F1736"/>
    <w:rsid w:val="003F4B17"/>
    <w:rsid w:val="003F4CE6"/>
    <w:rsid w:val="003F78E9"/>
    <w:rsid w:val="00400C59"/>
    <w:rsid w:val="00400EF1"/>
    <w:rsid w:val="004011E4"/>
    <w:rsid w:val="0040177D"/>
    <w:rsid w:val="00414258"/>
    <w:rsid w:val="00414671"/>
    <w:rsid w:val="0041701A"/>
    <w:rsid w:val="00420E52"/>
    <w:rsid w:val="004225BE"/>
    <w:rsid w:val="00426E52"/>
    <w:rsid w:val="004279A3"/>
    <w:rsid w:val="004306BE"/>
    <w:rsid w:val="004316D2"/>
    <w:rsid w:val="00431F71"/>
    <w:rsid w:val="00432F39"/>
    <w:rsid w:val="00440350"/>
    <w:rsid w:val="00444C43"/>
    <w:rsid w:val="00447EDE"/>
    <w:rsid w:val="00451473"/>
    <w:rsid w:val="00451841"/>
    <w:rsid w:val="00451A77"/>
    <w:rsid w:val="00453514"/>
    <w:rsid w:val="004552AE"/>
    <w:rsid w:val="00455FB7"/>
    <w:rsid w:val="00461A03"/>
    <w:rsid w:val="00466544"/>
    <w:rsid w:val="00467506"/>
    <w:rsid w:val="00473841"/>
    <w:rsid w:val="004752AD"/>
    <w:rsid w:val="00475C2F"/>
    <w:rsid w:val="00477804"/>
    <w:rsid w:val="00482EC4"/>
    <w:rsid w:val="0048318A"/>
    <w:rsid w:val="00483381"/>
    <w:rsid w:val="00485AE3"/>
    <w:rsid w:val="00485DB2"/>
    <w:rsid w:val="00492437"/>
    <w:rsid w:val="0049341A"/>
    <w:rsid w:val="00495394"/>
    <w:rsid w:val="00496B35"/>
    <w:rsid w:val="004A2040"/>
    <w:rsid w:val="004A212B"/>
    <w:rsid w:val="004A4532"/>
    <w:rsid w:val="004A6075"/>
    <w:rsid w:val="004B1310"/>
    <w:rsid w:val="004B1E62"/>
    <w:rsid w:val="004B330F"/>
    <w:rsid w:val="004B337D"/>
    <w:rsid w:val="004B6305"/>
    <w:rsid w:val="004C148D"/>
    <w:rsid w:val="004C3D5A"/>
    <w:rsid w:val="004C47F6"/>
    <w:rsid w:val="004C4D4C"/>
    <w:rsid w:val="004C58FD"/>
    <w:rsid w:val="004C69CD"/>
    <w:rsid w:val="004D08A2"/>
    <w:rsid w:val="004D255E"/>
    <w:rsid w:val="004D3903"/>
    <w:rsid w:val="004D4522"/>
    <w:rsid w:val="004E0DF8"/>
    <w:rsid w:val="004E152C"/>
    <w:rsid w:val="004E1587"/>
    <w:rsid w:val="004E2029"/>
    <w:rsid w:val="004E4DBA"/>
    <w:rsid w:val="004E7626"/>
    <w:rsid w:val="004F0169"/>
    <w:rsid w:val="004F5218"/>
    <w:rsid w:val="004F71B1"/>
    <w:rsid w:val="004F722E"/>
    <w:rsid w:val="004F7899"/>
    <w:rsid w:val="004F7AD4"/>
    <w:rsid w:val="004F7CA8"/>
    <w:rsid w:val="005048F7"/>
    <w:rsid w:val="00505674"/>
    <w:rsid w:val="0050691E"/>
    <w:rsid w:val="0050702C"/>
    <w:rsid w:val="00507303"/>
    <w:rsid w:val="00507F7C"/>
    <w:rsid w:val="005108F7"/>
    <w:rsid w:val="00511E4A"/>
    <w:rsid w:val="005152EB"/>
    <w:rsid w:val="00516DFE"/>
    <w:rsid w:val="00517614"/>
    <w:rsid w:val="00520199"/>
    <w:rsid w:val="00521C52"/>
    <w:rsid w:val="00524272"/>
    <w:rsid w:val="00524291"/>
    <w:rsid w:val="00527536"/>
    <w:rsid w:val="00531341"/>
    <w:rsid w:val="00534EE0"/>
    <w:rsid w:val="005351EC"/>
    <w:rsid w:val="00535F94"/>
    <w:rsid w:val="0053647D"/>
    <w:rsid w:val="0054011A"/>
    <w:rsid w:val="00541245"/>
    <w:rsid w:val="00541F79"/>
    <w:rsid w:val="005422CE"/>
    <w:rsid w:val="0054390B"/>
    <w:rsid w:val="00544287"/>
    <w:rsid w:val="00547B58"/>
    <w:rsid w:val="005516C2"/>
    <w:rsid w:val="00552ADB"/>
    <w:rsid w:val="00554499"/>
    <w:rsid w:val="005554A1"/>
    <w:rsid w:val="00555A82"/>
    <w:rsid w:val="00555DCB"/>
    <w:rsid w:val="005605F6"/>
    <w:rsid w:val="00562C50"/>
    <w:rsid w:val="00564489"/>
    <w:rsid w:val="005728AE"/>
    <w:rsid w:val="00576E99"/>
    <w:rsid w:val="00580F32"/>
    <w:rsid w:val="0058106D"/>
    <w:rsid w:val="0058259B"/>
    <w:rsid w:val="00582D69"/>
    <w:rsid w:val="00583679"/>
    <w:rsid w:val="00583C07"/>
    <w:rsid w:val="00585034"/>
    <w:rsid w:val="005872B2"/>
    <w:rsid w:val="005909F4"/>
    <w:rsid w:val="005918FD"/>
    <w:rsid w:val="00591CC4"/>
    <w:rsid w:val="00596EC6"/>
    <w:rsid w:val="00597092"/>
    <w:rsid w:val="00597654"/>
    <w:rsid w:val="005A276E"/>
    <w:rsid w:val="005A377F"/>
    <w:rsid w:val="005A40C9"/>
    <w:rsid w:val="005A4D57"/>
    <w:rsid w:val="005A77A3"/>
    <w:rsid w:val="005B4218"/>
    <w:rsid w:val="005B4DDA"/>
    <w:rsid w:val="005B5355"/>
    <w:rsid w:val="005B6D2A"/>
    <w:rsid w:val="005B7BBA"/>
    <w:rsid w:val="005C0FC8"/>
    <w:rsid w:val="005C2781"/>
    <w:rsid w:val="005C4B28"/>
    <w:rsid w:val="005C51BF"/>
    <w:rsid w:val="005D28CC"/>
    <w:rsid w:val="005D3980"/>
    <w:rsid w:val="005D3FDA"/>
    <w:rsid w:val="005E034E"/>
    <w:rsid w:val="005E3C90"/>
    <w:rsid w:val="005F3882"/>
    <w:rsid w:val="005F429E"/>
    <w:rsid w:val="006006FA"/>
    <w:rsid w:val="006042C6"/>
    <w:rsid w:val="00604AB0"/>
    <w:rsid w:val="00605E1C"/>
    <w:rsid w:val="00606BBA"/>
    <w:rsid w:val="00606D73"/>
    <w:rsid w:val="00607117"/>
    <w:rsid w:val="006074B3"/>
    <w:rsid w:val="00607F1C"/>
    <w:rsid w:val="00611274"/>
    <w:rsid w:val="00611768"/>
    <w:rsid w:val="00611D37"/>
    <w:rsid w:val="00612246"/>
    <w:rsid w:val="00613228"/>
    <w:rsid w:val="0061359A"/>
    <w:rsid w:val="00613DD9"/>
    <w:rsid w:val="0061711F"/>
    <w:rsid w:val="00617632"/>
    <w:rsid w:val="006205E0"/>
    <w:rsid w:val="00622442"/>
    <w:rsid w:val="00622968"/>
    <w:rsid w:val="00626777"/>
    <w:rsid w:val="00627238"/>
    <w:rsid w:val="00627653"/>
    <w:rsid w:val="00627A31"/>
    <w:rsid w:val="006425BD"/>
    <w:rsid w:val="006428D5"/>
    <w:rsid w:val="00643AF1"/>
    <w:rsid w:val="006464FE"/>
    <w:rsid w:val="00647C37"/>
    <w:rsid w:val="006511D5"/>
    <w:rsid w:val="00651A93"/>
    <w:rsid w:val="00656288"/>
    <w:rsid w:val="0065674B"/>
    <w:rsid w:val="00657705"/>
    <w:rsid w:val="00663B09"/>
    <w:rsid w:val="006664C7"/>
    <w:rsid w:val="00667865"/>
    <w:rsid w:val="006711B7"/>
    <w:rsid w:val="006757B1"/>
    <w:rsid w:val="00676722"/>
    <w:rsid w:val="00686269"/>
    <w:rsid w:val="00686B1C"/>
    <w:rsid w:val="006939EE"/>
    <w:rsid w:val="00695C06"/>
    <w:rsid w:val="00696F56"/>
    <w:rsid w:val="00697F94"/>
    <w:rsid w:val="006A107D"/>
    <w:rsid w:val="006A2A1D"/>
    <w:rsid w:val="006A450E"/>
    <w:rsid w:val="006A45BD"/>
    <w:rsid w:val="006A58EE"/>
    <w:rsid w:val="006A67C3"/>
    <w:rsid w:val="006B0167"/>
    <w:rsid w:val="006B418D"/>
    <w:rsid w:val="006B4459"/>
    <w:rsid w:val="006B6FD8"/>
    <w:rsid w:val="006B7F16"/>
    <w:rsid w:val="006C0143"/>
    <w:rsid w:val="006C080D"/>
    <w:rsid w:val="006C10B2"/>
    <w:rsid w:val="006C3088"/>
    <w:rsid w:val="006C4201"/>
    <w:rsid w:val="006C5233"/>
    <w:rsid w:val="006C5787"/>
    <w:rsid w:val="006C6341"/>
    <w:rsid w:val="006C6A04"/>
    <w:rsid w:val="006C756A"/>
    <w:rsid w:val="006D3313"/>
    <w:rsid w:val="006D3DEA"/>
    <w:rsid w:val="006E1901"/>
    <w:rsid w:val="006E6164"/>
    <w:rsid w:val="006E7116"/>
    <w:rsid w:val="006F0821"/>
    <w:rsid w:val="006F1580"/>
    <w:rsid w:val="006F24A0"/>
    <w:rsid w:val="006F3676"/>
    <w:rsid w:val="006F4042"/>
    <w:rsid w:val="006F4050"/>
    <w:rsid w:val="006F778E"/>
    <w:rsid w:val="00707C95"/>
    <w:rsid w:val="00712001"/>
    <w:rsid w:val="007133C7"/>
    <w:rsid w:val="00714D58"/>
    <w:rsid w:val="00715364"/>
    <w:rsid w:val="00715E9E"/>
    <w:rsid w:val="0071679F"/>
    <w:rsid w:val="00717053"/>
    <w:rsid w:val="00722287"/>
    <w:rsid w:val="007225FE"/>
    <w:rsid w:val="00722EBE"/>
    <w:rsid w:val="00724ACF"/>
    <w:rsid w:val="00724DFB"/>
    <w:rsid w:val="00726F86"/>
    <w:rsid w:val="00731D2B"/>
    <w:rsid w:val="0073611B"/>
    <w:rsid w:val="00740AC6"/>
    <w:rsid w:val="007430CF"/>
    <w:rsid w:val="00745374"/>
    <w:rsid w:val="00751FA6"/>
    <w:rsid w:val="007541C5"/>
    <w:rsid w:val="00754F5B"/>
    <w:rsid w:val="0075602E"/>
    <w:rsid w:val="00764938"/>
    <w:rsid w:val="00766E37"/>
    <w:rsid w:val="00767C08"/>
    <w:rsid w:val="007707C1"/>
    <w:rsid w:val="007708E2"/>
    <w:rsid w:val="007841EF"/>
    <w:rsid w:val="00784E2C"/>
    <w:rsid w:val="007853E0"/>
    <w:rsid w:val="0078553B"/>
    <w:rsid w:val="007859B5"/>
    <w:rsid w:val="00785A9E"/>
    <w:rsid w:val="00786168"/>
    <w:rsid w:val="00786E63"/>
    <w:rsid w:val="0079078E"/>
    <w:rsid w:val="00790C89"/>
    <w:rsid w:val="00791BC3"/>
    <w:rsid w:val="00794136"/>
    <w:rsid w:val="007A35BC"/>
    <w:rsid w:val="007A5A2A"/>
    <w:rsid w:val="007B156F"/>
    <w:rsid w:val="007B3BD0"/>
    <w:rsid w:val="007B4302"/>
    <w:rsid w:val="007B50A7"/>
    <w:rsid w:val="007B6C0A"/>
    <w:rsid w:val="007B740D"/>
    <w:rsid w:val="007C0067"/>
    <w:rsid w:val="007C2E04"/>
    <w:rsid w:val="007C35AF"/>
    <w:rsid w:val="007C6B3E"/>
    <w:rsid w:val="007C6C07"/>
    <w:rsid w:val="007C709E"/>
    <w:rsid w:val="007D0D56"/>
    <w:rsid w:val="007D2622"/>
    <w:rsid w:val="007D6D82"/>
    <w:rsid w:val="007E1B92"/>
    <w:rsid w:val="007E2E39"/>
    <w:rsid w:val="007E6C80"/>
    <w:rsid w:val="007F0EEC"/>
    <w:rsid w:val="007F15FD"/>
    <w:rsid w:val="007F20D4"/>
    <w:rsid w:val="007F348C"/>
    <w:rsid w:val="007F39B3"/>
    <w:rsid w:val="007F50F3"/>
    <w:rsid w:val="00800EEE"/>
    <w:rsid w:val="00801BC8"/>
    <w:rsid w:val="00803E18"/>
    <w:rsid w:val="008040A8"/>
    <w:rsid w:val="00804E89"/>
    <w:rsid w:val="00805E13"/>
    <w:rsid w:val="00806FF2"/>
    <w:rsid w:val="00807B63"/>
    <w:rsid w:val="00807B9E"/>
    <w:rsid w:val="008112DE"/>
    <w:rsid w:val="00812219"/>
    <w:rsid w:val="008132F5"/>
    <w:rsid w:val="00813A8E"/>
    <w:rsid w:val="0081692D"/>
    <w:rsid w:val="00825223"/>
    <w:rsid w:val="008272E3"/>
    <w:rsid w:val="00830CA5"/>
    <w:rsid w:val="0083107B"/>
    <w:rsid w:val="00831657"/>
    <w:rsid w:val="00834DD7"/>
    <w:rsid w:val="00834FEF"/>
    <w:rsid w:val="0083516D"/>
    <w:rsid w:val="008369AD"/>
    <w:rsid w:val="00840036"/>
    <w:rsid w:val="008409F3"/>
    <w:rsid w:val="00847842"/>
    <w:rsid w:val="00850D04"/>
    <w:rsid w:val="0085192D"/>
    <w:rsid w:val="0085249C"/>
    <w:rsid w:val="008547EA"/>
    <w:rsid w:val="00855CD6"/>
    <w:rsid w:val="00855D63"/>
    <w:rsid w:val="00857E51"/>
    <w:rsid w:val="008623AB"/>
    <w:rsid w:val="00865A58"/>
    <w:rsid w:val="0086665B"/>
    <w:rsid w:val="008674B6"/>
    <w:rsid w:val="0087187E"/>
    <w:rsid w:val="008718AA"/>
    <w:rsid w:val="00872585"/>
    <w:rsid w:val="00872E4E"/>
    <w:rsid w:val="00873835"/>
    <w:rsid w:val="008748DE"/>
    <w:rsid w:val="00874B07"/>
    <w:rsid w:val="00875389"/>
    <w:rsid w:val="00877D18"/>
    <w:rsid w:val="00883187"/>
    <w:rsid w:val="00883A69"/>
    <w:rsid w:val="00887ED3"/>
    <w:rsid w:val="008901A6"/>
    <w:rsid w:val="00891363"/>
    <w:rsid w:val="008920D8"/>
    <w:rsid w:val="008A051C"/>
    <w:rsid w:val="008A1A04"/>
    <w:rsid w:val="008A33EA"/>
    <w:rsid w:val="008A3C4D"/>
    <w:rsid w:val="008A450E"/>
    <w:rsid w:val="008A457F"/>
    <w:rsid w:val="008A62BE"/>
    <w:rsid w:val="008A7944"/>
    <w:rsid w:val="008B2147"/>
    <w:rsid w:val="008B25AE"/>
    <w:rsid w:val="008B44C7"/>
    <w:rsid w:val="008B7841"/>
    <w:rsid w:val="008C0DC5"/>
    <w:rsid w:val="008C1F25"/>
    <w:rsid w:val="008C2EDA"/>
    <w:rsid w:val="008C5851"/>
    <w:rsid w:val="008C58E7"/>
    <w:rsid w:val="008D0610"/>
    <w:rsid w:val="008D12DF"/>
    <w:rsid w:val="008D29A2"/>
    <w:rsid w:val="008D2BF4"/>
    <w:rsid w:val="008D4B9F"/>
    <w:rsid w:val="008D79D3"/>
    <w:rsid w:val="008E09F3"/>
    <w:rsid w:val="008E4A82"/>
    <w:rsid w:val="008E4BFD"/>
    <w:rsid w:val="008F0B29"/>
    <w:rsid w:val="008F1BDF"/>
    <w:rsid w:val="008F2654"/>
    <w:rsid w:val="008F30BE"/>
    <w:rsid w:val="008F3143"/>
    <w:rsid w:val="008F35AC"/>
    <w:rsid w:val="008F49F0"/>
    <w:rsid w:val="008FDF85"/>
    <w:rsid w:val="00900FCF"/>
    <w:rsid w:val="00901C6F"/>
    <w:rsid w:val="0090316A"/>
    <w:rsid w:val="00903C6C"/>
    <w:rsid w:val="00906996"/>
    <w:rsid w:val="00911ED3"/>
    <w:rsid w:val="00913ECE"/>
    <w:rsid w:val="009142B7"/>
    <w:rsid w:val="00914655"/>
    <w:rsid w:val="00915FC2"/>
    <w:rsid w:val="009160A2"/>
    <w:rsid w:val="00916932"/>
    <w:rsid w:val="00921657"/>
    <w:rsid w:val="00924CB4"/>
    <w:rsid w:val="00932A5B"/>
    <w:rsid w:val="00932D54"/>
    <w:rsid w:val="00933D07"/>
    <w:rsid w:val="0093549C"/>
    <w:rsid w:val="00935507"/>
    <w:rsid w:val="009366DA"/>
    <w:rsid w:val="00940D3B"/>
    <w:rsid w:val="009412CC"/>
    <w:rsid w:val="0094291A"/>
    <w:rsid w:val="00945134"/>
    <w:rsid w:val="00946188"/>
    <w:rsid w:val="00947130"/>
    <w:rsid w:val="00947462"/>
    <w:rsid w:val="0095107B"/>
    <w:rsid w:val="00951563"/>
    <w:rsid w:val="00952585"/>
    <w:rsid w:val="00952E76"/>
    <w:rsid w:val="00954616"/>
    <w:rsid w:val="00954DBA"/>
    <w:rsid w:val="009553C6"/>
    <w:rsid w:val="00955F5D"/>
    <w:rsid w:val="00957128"/>
    <w:rsid w:val="00960F81"/>
    <w:rsid w:val="009613AD"/>
    <w:rsid w:val="00961916"/>
    <w:rsid w:val="00961E68"/>
    <w:rsid w:val="009639F7"/>
    <w:rsid w:val="009643F7"/>
    <w:rsid w:val="00964651"/>
    <w:rsid w:val="0096572D"/>
    <w:rsid w:val="00970202"/>
    <w:rsid w:val="00970E8C"/>
    <w:rsid w:val="009717CA"/>
    <w:rsid w:val="00971B44"/>
    <w:rsid w:val="00971F21"/>
    <w:rsid w:val="009728CA"/>
    <w:rsid w:val="009735B4"/>
    <w:rsid w:val="009740D1"/>
    <w:rsid w:val="00974774"/>
    <w:rsid w:val="00974FA8"/>
    <w:rsid w:val="0097738D"/>
    <w:rsid w:val="009808BD"/>
    <w:rsid w:val="00982680"/>
    <w:rsid w:val="00982B76"/>
    <w:rsid w:val="00982F9D"/>
    <w:rsid w:val="009833DB"/>
    <w:rsid w:val="00986A51"/>
    <w:rsid w:val="009913A9"/>
    <w:rsid w:val="00991685"/>
    <w:rsid w:val="0099233D"/>
    <w:rsid w:val="00994390"/>
    <w:rsid w:val="00994A62"/>
    <w:rsid w:val="0099622D"/>
    <w:rsid w:val="009A09E6"/>
    <w:rsid w:val="009A0D97"/>
    <w:rsid w:val="009A1011"/>
    <w:rsid w:val="009A2C90"/>
    <w:rsid w:val="009A2EDB"/>
    <w:rsid w:val="009A3CBB"/>
    <w:rsid w:val="009A5286"/>
    <w:rsid w:val="009A584B"/>
    <w:rsid w:val="009A7486"/>
    <w:rsid w:val="009B1168"/>
    <w:rsid w:val="009B1463"/>
    <w:rsid w:val="009B1AB8"/>
    <w:rsid w:val="009B24F2"/>
    <w:rsid w:val="009B31F1"/>
    <w:rsid w:val="009B4689"/>
    <w:rsid w:val="009C0319"/>
    <w:rsid w:val="009C7E27"/>
    <w:rsid w:val="009D15DB"/>
    <w:rsid w:val="009D4131"/>
    <w:rsid w:val="009D43D0"/>
    <w:rsid w:val="009E05B0"/>
    <w:rsid w:val="009F0187"/>
    <w:rsid w:val="009F16F0"/>
    <w:rsid w:val="009F19A8"/>
    <w:rsid w:val="009F3AF1"/>
    <w:rsid w:val="009F51C9"/>
    <w:rsid w:val="00A0120C"/>
    <w:rsid w:val="00A045D2"/>
    <w:rsid w:val="00A10958"/>
    <w:rsid w:val="00A12861"/>
    <w:rsid w:val="00A136D5"/>
    <w:rsid w:val="00A14A1D"/>
    <w:rsid w:val="00A15560"/>
    <w:rsid w:val="00A16FBC"/>
    <w:rsid w:val="00A17E2D"/>
    <w:rsid w:val="00A2151A"/>
    <w:rsid w:val="00A22EF5"/>
    <w:rsid w:val="00A23701"/>
    <w:rsid w:val="00A2436D"/>
    <w:rsid w:val="00A24FE8"/>
    <w:rsid w:val="00A25216"/>
    <w:rsid w:val="00A3072B"/>
    <w:rsid w:val="00A317D4"/>
    <w:rsid w:val="00A40828"/>
    <w:rsid w:val="00A42236"/>
    <w:rsid w:val="00A42BD6"/>
    <w:rsid w:val="00A43F8B"/>
    <w:rsid w:val="00A44F0A"/>
    <w:rsid w:val="00A471D0"/>
    <w:rsid w:val="00A54501"/>
    <w:rsid w:val="00A57A51"/>
    <w:rsid w:val="00A61AEC"/>
    <w:rsid w:val="00A61F8A"/>
    <w:rsid w:val="00A65377"/>
    <w:rsid w:val="00A67B8D"/>
    <w:rsid w:val="00A74B48"/>
    <w:rsid w:val="00A75DC4"/>
    <w:rsid w:val="00A76FAE"/>
    <w:rsid w:val="00A80137"/>
    <w:rsid w:val="00A815F6"/>
    <w:rsid w:val="00A83D2E"/>
    <w:rsid w:val="00A86C5B"/>
    <w:rsid w:val="00A90D95"/>
    <w:rsid w:val="00A92775"/>
    <w:rsid w:val="00A940CB"/>
    <w:rsid w:val="00A9425B"/>
    <w:rsid w:val="00A953B8"/>
    <w:rsid w:val="00A9579D"/>
    <w:rsid w:val="00A95846"/>
    <w:rsid w:val="00A97328"/>
    <w:rsid w:val="00AB2A8A"/>
    <w:rsid w:val="00AB31B6"/>
    <w:rsid w:val="00AB382C"/>
    <w:rsid w:val="00AB3834"/>
    <w:rsid w:val="00AB395A"/>
    <w:rsid w:val="00AC19B5"/>
    <w:rsid w:val="00AC38F6"/>
    <w:rsid w:val="00AC489B"/>
    <w:rsid w:val="00AC648E"/>
    <w:rsid w:val="00AC7857"/>
    <w:rsid w:val="00AD1D74"/>
    <w:rsid w:val="00AD4C31"/>
    <w:rsid w:val="00AE0A04"/>
    <w:rsid w:val="00AE2E22"/>
    <w:rsid w:val="00AE3825"/>
    <w:rsid w:val="00AE6F4F"/>
    <w:rsid w:val="00AF098C"/>
    <w:rsid w:val="00AF1AB5"/>
    <w:rsid w:val="00AF3A3B"/>
    <w:rsid w:val="00AF45F3"/>
    <w:rsid w:val="00AF67EB"/>
    <w:rsid w:val="00AF762D"/>
    <w:rsid w:val="00B003ED"/>
    <w:rsid w:val="00B01707"/>
    <w:rsid w:val="00B01783"/>
    <w:rsid w:val="00B0234F"/>
    <w:rsid w:val="00B02837"/>
    <w:rsid w:val="00B02F82"/>
    <w:rsid w:val="00B0738C"/>
    <w:rsid w:val="00B07C7F"/>
    <w:rsid w:val="00B10A5C"/>
    <w:rsid w:val="00B12ED0"/>
    <w:rsid w:val="00B15E2E"/>
    <w:rsid w:val="00B1672F"/>
    <w:rsid w:val="00B177BD"/>
    <w:rsid w:val="00B207F1"/>
    <w:rsid w:val="00B22DBF"/>
    <w:rsid w:val="00B25F5A"/>
    <w:rsid w:val="00B27BA8"/>
    <w:rsid w:val="00B30C89"/>
    <w:rsid w:val="00B31370"/>
    <w:rsid w:val="00B32BED"/>
    <w:rsid w:val="00B34090"/>
    <w:rsid w:val="00B343E3"/>
    <w:rsid w:val="00B3659D"/>
    <w:rsid w:val="00B377D0"/>
    <w:rsid w:val="00B37B5E"/>
    <w:rsid w:val="00B416AF"/>
    <w:rsid w:val="00B41AB1"/>
    <w:rsid w:val="00B42B47"/>
    <w:rsid w:val="00B44557"/>
    <w:rsid w:val="00B476CA"/>
    <w:rsid w:val="00B5035F"/>
    <w:rsid w:val="00B50651"/>
    <w:rsid w:val="00B51653"/>
    <w:rsid w:val="00B55163"/>
    <w:rsid w:val="00B55C72"/>
    <w:rsid w:val="00B6158D"/>
    <w:rsid w:val="00B66D28"/>
    <w:rsid w:val="00B67399"/>
    <w:rsid w:val="00B71407"/>
    <w:rsid w:val="00B714D8"/>
    <w:rsid w:val="00B73E45"/>
    <w:rsid w:val="00B74628"/>
    <w:rsid w:val="00B83C37"/>
    <w:rsid w:val="00B845A4"/>
    <w:rsid w:val="00B84980"/>
    <w:rsid w:val="00B879A7"/>
    <w:rsid w:val="00B92849"/>
    <w:rsid w:val="00BA11AB"/>
    <w:rsid w:val="00BA20CF"/>
    <w:rsid w:val="00BA518D"/>
    <w:rsid w:val="00BA5838"/>
    <w:rsid w:val="00BA5E27"/>
    <w:rsid w:val="00BA6283"/>
    <w:rsid w:val="00BA6EB7"/>
    <w:rsid w:val="00BA73D3"/>
    <w:rsid w:val="00BA7F0E"/>
    <w:rsid w:val="00BA7F82"/>
    <w:rsid w:val="00BA7FF6"/>
    <w:rsid w:val="00BB01E5"/>
    <w:rsid w:val="00BB0343"/>
    <w:rsid w:val="00BB0AF7"/>
    <w:rsid w:val="00BB1CED"/>
    <w:rsid w:val="00BB2609"/>
    <w:rsid w:val="00BB3682"/>
    <w:rsid w:val="00BB49C5"/>
    <w:rsid w:val="00BB5C75"/>
    <w:rsid w:val="00BB6362"/>
    <w:rsid w:val="00BB78FF"/>
    <w:rsid w:val="00BC2383"/>
    <w:rsid w:val="00BC4ED8"/>
    <w:rsid w:val="00BC5430"/>
    <w:rsid w:val="00BC68B6"/>
    <w:rsid w:val="00BC72A8"/>
    <w:rsid w:val="00BC7616"/>
    <w:rsid w:val="00BD179A"/>
    <w:rsid w:val="00BD24A3"/>
    <w:rsid w:val="00BD4158"/>
    <w:rsid w:val="00BD41EE"/>
    <w:rsid w:val="00BD6150"/>
    <w:rsid w:val="00BD6B77"/>
    <w:rsid w:val="00BD759C"/>
    <w:rsid w:val="00BD76EA"/>
    <w:rsid w:val="00BE391E"/>
    <w:rsid w:val="00BE3C31"/>
    <w:rsid w:val="00BE4C55"/>
    <w:rsid w:val="00BE6AA4"/>
    <w:rsid w:val="00BF1094"/>
    <w:rsid w:val="00BF21C5"/>
    <w:rsid w:val="00BF31A9"/>
    <w:rsid w:val="00BF3C63"/>
    <w:rsid w:val="00BF61B6"/>
    <w:rsid w:val="00BF7D12"/>
    <w:rsid w:val="00C0445D"/>
    <w:rsid w:val="00C14D35"/>
    <w:rsid w:val="00C14D5E"/>
    <w:rsid w:val="00C15719"/>
    <w:rsid w:val="00C2408C"/>
    <w:rsid w:val="00C25F18"/>
    <w:rsid w:val="00C2763D"/>
    <w:rsid w:val="00C339A8"/>
    <w:rsid w:val="00C36EBA"/>
    <w:rsid w:val="00C37740"/>
    <w:rsid w:val="00C40486"/>
    <w:rsid w:val="00C41E37"/>
    <w:rsid w:val="00C42D6F"/>
    <w:rsid w:val="00C43248"/>
    <w:rsid w:val="00C53CB6"/>
    <w:rsid w:val="00C54C99"/>
    <w:rsid w:val="00C5585C"/>
    <w:rsid w:val="00C57882"/>
    <w:rsid w:val="00C57E6C"/>
    <w:rsid w:val="00C61ACB"/>
    <w:rsid w:val="00C61B88"/>
    <w:rsid w:val="00C633C3"/>
    <w:rsid w:val="00C6372A"/>
    <w:rsid w:val="00C64FCC"/>
    <w:rsid w:val="00C6570D"/>
    <w:rsid w:val="00C65D92"/>
    <w:rsid w:val="00C65EDE"/>
    <w:rsid w:val="00C66C88"/>
    <w:rsid w:val="00C6746C"/>
    <w:rsid w:val="00C67554"/>
    <w:rsid w:val="00C72E83"/>
    <w:rsid w:val="00C72F91"/>
    <w:rsid w:val="00C73AD4"/>
    <w:rsid w:val="00C749E1"/>
    <w:rsid w:val="00C75E3E"/>
    <w:rsid w:val="00C76C37"/>
    <w:rsid w:val="00C7768D"/>
    <w:rsid w:val="00C802E7"/>
    <w:rsid w:val="00C8065B"/>
    <w:rsid w:val="00C82DF0"/>
    <w:rsid w:val="00C83D84"/>
    <w:rsid w:val="00C84329"/>
    <w:rsid w:val="00C86EC0"/>
    <w:rsid w:val="00C90138"/>
    <w:rsid w:val="00C911C9"/>
    <w:rsid w:val="00C91B49"/>
    <w:rsid w:val="00C93293"/>
    <w:rsid w:val="00C93927"/>
    <w:rsid w:val="00C95E27"/>
    <w:rsid w:val="00CA25AB"/>
    <w:rsid w:val="00CA2E0D"/>
    <w:rsid w:val="00CA4B2A"/>
    <w:rsid w:val="00CA5B7E"/>
    <w:rsid w:val="00CA6287"/>
    <w:rsid w:val="00CA6C62"/>
    <w:rsid w:val="00CB0E25"/>
    <w:rsid w:val="00CB42A5"/>
    <w:rsid w:val="00CB512A"/>
    <w:rsid w:val="00CB6294"/>
    <w:rsid w:val="00CB6DD6"/>
    <w:rsid w:val="00CC1005"/>
    <w:rsid w:val="00CC50B8"/>
    <w:rsid w:val="00CC5565"/>
    <w:rsid w:val="00CC59CA"/>
    <w:rsid w:val="00CC703B"/>
    <w:rsid w:val="00CD2E95"/>
    <w:rsid w:val="00CD40AF"/>
    <w:rsid w:val="00CD4AC2"/>
    <w:rsid w:val="00CD5595"/>
    <w:rsid w:val="00CD5CE3"/>
    <w:rsid w:val="00CE0438"/>
    <w:rsid w:val="00CE3A91"/>
    <w:rsid w:val="00CE4904"/>
    <w:rsid w:val="00CF1418"/>
    <w:rsid w:val="00CF2482"/>
    <w:rsid w:val="00CF2B94"/>
    <w:rsid w:val="00CF41B3"/>
    <w:rsid w:val="00D01396"/>
    <w:rsid w:val="00D02032"/>
    <w:rsid w:val="00D0260B"/>
    <w:rsid w:val="00D031E7"/>
    <w:rsid w:val="00D04EB2"/>
    <w:rsid w:val="00D05104"/>
    <w:rsid w:val="00D05CBE"/>
    <w:rsid w:val="00D060B9"/>
    <w:rsid w:val="00D06DCE"/>
    <w:rsid w:val="00D11B31"/>
    <w:rsid w:val="00D11DAF"/>
    <w:rsid w:val="00D12944"/>
    <w:rsid w:val="00D12C9E"/>
    <w:rsid w:val="00D13DBF"/>
    <w:rsid w:val="00D16149"/>
    <w:rsid w:val="00D166C1"/>
    <w:rsid w:val="00D179D1"/>
    <w:rsid w:val="00D20546"/>
    <w:rsid w:val="00D24EA2"/>
    <w:rsid w:val="00D267A6"/>
    <w:rsid w:val="00D27E83"/>
    <w:rsid w:val="00D319DB"/>
    <w:rsid w:val="00D332B4"/>
    <w:rsid w:val="00D35DF6"/>
    <w:rsid w:val="00D363FA"/>
    <w:rsid w:val="00D37974"/>
    <w:rsid w:val="00D41DAE"/>
    <w:rsid w:val="00D43766"/>
    <w:rsid w:val="00D44519"/>
    <w:rsid w:val="00D47A71"/>
    <w:rsid w:val="00D47BB1"/>
    <w:rsid w:val="00D47E00"/>
    <w:rsid w:val="00D50618"/>
    <w:rsid w:val="00D50770"/>
    <w:rsid w:val="00D50BC2"/>
    <w:rsid w:val="00D52DA0"/>
    <w:rsid w:val="00D53D78"/>
    <w:rsid w:val="00D5442E"/>
    <w:rsid w:val="00D57BD2"/>
    <w:rsid w:val="00D6018E"/>
    <w:rsid w:val="00D60337"/>
    <w:rsid w:val="00D6082A"/>
    <w:rsid w:val="00D62A5E"/>
    <w:rsid w:val="00D62EC2"/>
    <w:rsid w:val="00D641AD"/>
    <w:rsid w:val="00D70404"/>
    <w:rsid w:val="00D70AEB"/>
    <w:rsid w:val="00D71E02"/>
    <w:rsid w:val="00D8063C"/>
    <w:rsid w:val="00D80A22"/>
    <w:rsid w:val="00D85486"/>
    <w:rsid w:val="00D879EC"/>
    <w:rsid w:val="00D90BF8"/>
    <w:rsid w:val="00D91BEE"/>
    <w:rsid w:val="00D91DBE"/>
    <w:rsid w:val="00D93B67"/>
    <w:rsid w:val="00D943A2"/>
    <w:rsid w:val="00DA0167"/>
    <w:rsid w:val="00DA0761"/>
    <w:rsid w:val="00DA146E"/>
    <w:rsid w:val="00DA41AB"/>
    <w:rsid w:val="00DB1F51"/>
    <w:rsid w:val="00DB2562"/>
    <w:rsid w:val="00DB3E57"/>
    <w:rsid w:val="00DB64CA"/>
    <w:rsid w:val="00DC2465"/>
    <w:rsid w:val="00DC312A"/>
    <w:rsid w:val="00DC441F"/>
    <w:rsid w:val="00DC5392"/>
    <w:rsid w:val="00DC67BD"/>
    <w:rsid w:val="00DD3929"/>
    <w:rsid w:val="00DD4702"/>
    <w:rsid w:val="00DE06F0"/>
    <w:rsid w:val="00DE07F4"/>
    <w:rsid w:val="00DE7305"/>
    <w:rsid w:val="00DF30AB"/>
    <w:rsid w:val="00DF36B3"/>
    <w:rsid w:val="00E03730"/>
    <w:rsid w:val="00E04CE4"/>
    <w:rsid w:val="00E05088"/>
    <w:rsid w:val="00E1663D"/>
    <w:rsid w:val="00E172F6"/>
    <w:rsid w:val="00E17318"/>
    <w:rsid w:val="00E17352"/>
    <w:rsid w:val="00E21737"/>
    <w:rsid w:val="00E22143"/>
    <w:rsid w:val="00E24BA2"/>
    <w:rsid w:val="00E2596E"/>
    <w:rsid w:val="00E26608"/>
    <w:rsid w:val="00E2762C"/>
    <w:rsid w:val="00E332E6"/>
    <w:rsid w:val="00E33CBC"/>
    <w:rsid w:val="00E418E1"/>
    <w:rsid w:val="00E42D1C"/>
    <w:rsid w:val="00E43896"/>
    <w:rsid w:val="00E447C5"/>
    <w:rsid w:val="00E503F7"/>
    <w:rsid w:val="00E510DE"/>
    <w:rsid w:val="00E51D33"/>
    <w:rsid w:val="00E535FF"/>
    <w:rsid w:val="00E53EAD"/>
    <w:rsid w:val="00E5650F"/>
    <w:rsid w:val="00E569E2"/>
    <w:rsid w:val="00E57584"/>
    <w:rsid w:val="00E74580"/>
    <w:rsid w:val="00E74C27"/>
    <w:rsid w:val="00E75843"/>
    <w:rsid w:val="00E77658"/>
    <w:rsid w:val="00E800B1"/>
    <w:rsid w:val="00E8113C"/>
    <w:rsid w:val="00E81246"/>
    <w:rsid w:val="00E83D00"/>
    <w:rsid w:val="00E84879"/>
    <w:rsid w:val="00E92567"/>
    <w:rsid w:val="00E9401E"/>
    <w:rsid w:val="00E94D4C"/>
    <w:rsid w:val="00EA0B2D"/>
    <w:rsid w:val="00EA4F89"/>
    <w:rsid w:val="00EA71B7"/>
    <w:rsid w:val="00EB0378"/>
    <w:rsid w:val="00EB13B0"/>
    <w:rsid w:val="00EB1886"/>
    <w:rsid w:val="00EB2228"/>
    <w:rsid w:val="00EB65BD"/>
    <w:rsid w:val="00EB7749"/>
    <w:rsid w:val="00EC20B3"/>
    <w:rsid w:val="00EC2C54"/>
    <w:rsid w:val="00EC59CD"/>
    <w:rsid w:val="00ED0A53"/>
    <w:rsid w:val="00ED1101"/>
    <w:rsid w:val="00EE482F"/>
    <w:rsid w:val="00EE5784"/>
    <w:rsid w:val="00EF3910"/>
    <w:rsid w:val="00EF652E"/>
    <w:rsid w:val="00F007D8"/>
    <w:rsid w:val="00F01557"/>
    <w:rsid w:val="00F0343E"/>
    <w:rsid w:val="00F05B65"/>
    <w:rsid w:val="00F161C7"/>
    <w:rsid w:val="00F2025C"/>
    <w:rsid w:val="00F22969"/>
    <w:rsid w:val="00F25611"/>
    <w:rsid w:val="00F27B56"/>
    <w:rsid w:val="00F32FD3"/>
    <w:rsid w:val="00F33DBF"/>
    <w:rsid w:val="00F34525"/>
    <w:rsid w:val="00F37035"/>
    <w:rsid w:val="00F3716C"/>
    <w:rsid w:val="00F40552"/>
    <w:rsid w:val="00F427B8"/>
    <w:rsid w:val="00F4455F"/>
    <w:rsid w:val="00F54125"/>
    <w:rsid w:val="00F54515"/>
    <w:rsid w:val="00F56306"/>
    <w:rsid w:val="00F56520"/>
    <w:rsid w:val="00F56F16"/>
    <w:rsid w:val="00F61283"/>
    <w:rsid w:val="00F6409F"/>
    <w:rsid w:val="00F654F7"/>
    <w:rsid w:val="00F722EE"/>
    <w:rsid w:val="00F74AE5"/>
    <w:rsid w:val="00F75D22"/>
    <w:rsid w:val="00F76BAA"/>
    <w:rsid w:val="00F76FAC"/>
    <w:rsid w:val="00F834D6"/>
    <w:rsid w:val="00F85AEE"/>
    <w:rsid w:val="00F8662E"/>
    <w:rsid w:val="00F86E52"/>
    <w:rsid w:val="00F90FE2"/>
    <w:rsid w:val="00F92327"/>
    <w:rsid w:val="00F9308D"/>
    <w:rsid w:val="00F97CB6"/>
    <w:rsid w:val="00FA2FED"/>
    <w:rsid w:val="00FA4E0A"/>
    <w:rsid w:val="00FA64A2"/>
    <w:rsid w:val="00FA7238"/>
    <w:rsid w:val="00FA78DC"/>
    <w:rsid w:val="00FB2123"/>
    <w:rsid w:val="00FB5539"/>
    <w:rsid w:val="00FB5CAC"/>
    <w:rsid w:val="00FB6107"/>
    <w:rsid w:val="00FB795A"/>
    <w:rsid w:val="00FC1CE4"/>
    <w:rsid w:val="00FC4DE1"/>
    <w:rsid w:val="00FC6095"/>
    <w:rsid w:val="00FC668B"/>
    <w:rsid w:val="00FC6F49"/>
    <w:rsid w:val="00FD07F4"/>
    <w:rsid w:val="00FD447C"/>
    <w:rsid w:val="00FD6500"/>
    <w:rsid w:val="00FD7629"/>
    <w:rsid w:val="00FE5232"/>
    <w:rsid w:val="00FE5295"/>
    <w:rsid w:val="00FE55B6"/>
    <w:rsid w:val="00FE61FA"/>
    <w:rsid w:val="00FE7FA7"/>
    <w:rsid w:val="00FF2073"/>
    <w:rsid w:val="00FF342F"/>
    <w:rsid w:val="00FF384E"/>
    <w:rsid w:val="00FF54FF"/>
    <w:rsid w:val="01554335"/>
    <w:rsid w:val="01715FEF"/>
    <w:rsid w:val="0214BD30"/>
    <w:rsid w:val="0329C7DC"/>
    <w:rsid w:val="032CF9A2"/>
    <w:rsid w:val="03D6032F"/>
    <w:rsid w:val="04095008"/>
    <w:rsid w:val="048FD854"/>
    <w:rsid w:val="04D1E57E"/>
    <w:rsid w:val="051D8F70"/>
    <w:rsid w:val="05A4E300"/>
    <w:rsid w:val="0622CAA3"/>
    <w:rsid w:val="0648FEF7"/>
    <w:rsid w:val="06B66B74"/>
    <w:rsid w:val="06BF86EF"/>
    <w:rsid w:val="072496A7"/>
    <w:rsid w:val="07C0D0AB"/>
    <w:rsid w:val="086E95F8"/>
    <w:rsid w:val="08973D5C"/>
    <w:rsid w:val="094E1E24"/>
    <w:rsid w:val="097FE103"/>
    <w:rsid w:val="0A39B628"/>
    <w:rsid w:val="0AFDEBE3"/>
    <w:rsid w:val="0B0648A8"/>
    <w:rsid w:val="0B3DF53C"/>
    <w:rsid w:val="0BFB3990"/>
    <w:rsid w:val="0CDBBDDB"/>
    <w:rsid w:val="0D137602"/>
    <w:rsid w:val="0D8EAD2C"/>
    <w:rsid w:val="0E24C10D"/>
    <w:rsid w:val="0E2E9B3E"/>
    <w:rsid w:val="0E71671E"/>
    <w:rsid w:val="0E82A1F5"/>
    <w:rsid w:val="0EB27829"/>
    <w:rsid w:val="0EC13FF0"/>
    <w:rsid w:val="0F044939"/>
    <w:rsid w:val="0F691B88"/>
    <w:rsid w:val="10002B88"/>
    <w:rsid w:val="10D1DC79"/>
    <w:rsid w:val="11A907E0"/>
    <w:rsid w:val="11DDCBAA"/>
    <w:rsid w:val="121636F4"/>
    <w:rsid w:val="12B2348A"/>
    <w:rsid w:val="13F4147F"/>
    <w:rsid w:val="143C8CAB"/>
    <w:rsid w:val="148BA5CC"/>
    <w:rsid w:val="14FC440F"/>
    <w:rsid w:val="15BB4433"/>
    <w:rsid w:val="15DC8AF1"/>
    <w:rsid w:val="16010470"/>
    <w:rsid w:val="165F602A"/>
    <w:rsid w:val="16C66820"/>
    <w:rsid w:val="16E2FFAC"/>
    <w:rsid w:val="17CED519"/>
    <w:rsid w:val="17E8BC2C"/>
    <w:rsid w:val="18685F9F"/>
    <w:rsid w:val="1A645222"/>
    <w:rsid w:val="1AC136EB"/>
    <w:rsid w:val="1B1D6891"/>
    <w:rsid w:val="1BEFA662"/>
    <w:rsid w:val="1C115D5A"/>
    <w:rsid w:val="1C31A7F9"/>
    <w:rsid w:val="1C42B0FA"/>
    <w:rsid w:val="1C575B00"/>
    <w:rsid w:val="1C8BD5CE"/>
    <w:rsid w:val="1CF3A80D"/>
    <w:rsid w:val="1D533D4F"/>
    <w:rsid w:val="1DC22738"/>
    <w:rsid w:val="1E72222C"/>
    <w:rsid w:val="1E9A0ADA"/>
    <w:rsid w:val="1EAD3DEF"/>
    <w:rsid w:val="1EC99812"/>
    <w:rsid w:val="1F698624"/>
    <w:rsid w:val="1FD7B157"/>
    <w:rsid w:val="1FF40B7A"/>
    <w:rsid w:val="202B48CF"/>
    <w:rsid w:val="209CA5C8"/>
    <w:rsid w:val="2149DE35"/>
    <w:rsid w:val="22081EA8"/>
    <w:rsid w:val="221A6131"/>
    <w:rsid w:val="235AFC0B"/>
    <w:rsid w:val="2433DBCC"/>
    <w:rsid w:val="24C01BF7"/>
    <w:rsid w:val="250FF4C9"/>
    <w:rsid w:val="253EC34B"/>
    <w:rsid w:val="25D595E2"/>
    <w:rsid w:val="2689BEBB"/>
    <w:rsid w:val="26F1041A"/>
    <w:rsid w:val="271679B8"/>
    <w:rsid w:val="28024F25"/>
    <w:rsid w:val="28115455"/>
    <w:rsid w:val="285AD433"/>
    <w:rsid w:val="2AA90705"/>
    <w:rsid w:val="2B24872B"/>
    <w:rsid w:val="2B836432"/>
    <w:rsid w:val="2BEAE6FA"/>
    <w:rsid w:val="2C6C4542"/>
    <w:rsid w:val="2C7E87CB"/>
    <w:rsid w:val="2D4DC5AC"/>
    <w:rsid w:val="2DDBBA31"/>
    <w:rsid w:val="2E113CB1"/>
    <w:rsid w:val="2E53FCFE"/>
    <w:rsid w:val="2E88835F"/>
    <w:rsid w:val="2F344F73"/>
    <w:rsid w:val="2F76510A"/>
    <w:rsid w:val="2F875A0B"/>
    <w:rsid w:val="2FF6F09C"/>
    <w:rsid w:val="30416C99"/>
    <w:rsid w:val="3085666E"/>
    <w:rsid w:val="312A4DA9"/>
    <w:rsid w:val="31C02421"/>
    <w:rsid w:val="32C61E0A"/>
    <w:rsid w:val="33A79E74"/>
    <w:rsid w:val="3418FB6D"/>
    <w:rsid w:val="3451ED1C"/>
    <w:rsid w:val="3503A2E5"/>
    <w:rsid w:val="363F5124"/>
    <w:rsid w:val="36838862"/>
    <w:rsid w:val="36E36D1B"/>
    <w:rsid w:val="36FF0888"/>
    <w:rsid w:val="371A5AF9"/>
    <w:rsid w:val="372638FB"/>
    <w:rsid w:val="3750D998"/>
    <w:rsid w:val="38A9DE19"/>
    <w:rsid w:val="38ADCE95"/>
    <w:rsid w:val="39BB2924"/>
    <w:rsid w:val="3A7605FB"/>
    <w:rsid w:val="3B55CB90"/>
    <w:rsid w:val="3B76FC23"/>
    <w:rsid w:val="3BA0B6CC"/>
    <w:rsid w:val="3BC72889"/>
    <w:rsid w:val="3BE44162"/>
    <w:rsid w:val="3C6C0431"/>
    <w:rsid w:val="3CB0C84F"/>
    <w:rsid w:val="3E1421D3"/>
    <w:rsid w:val="3E1F03B6"/>
    <w:rsid w:val="3E4A6309"/>
    <w:rsid w:val="3F5BAE14"/>
    <w:rsid w:val="3F660EAA"/>
    <w:rsid w:val="3F760FF9"/>
    <w:rsid w:val="3F9EB75D"/>
    <w:rsid w:val="3FA2A7D9"/>
    <w:rsid w:val="3FD07A3C"/>
    <w:rsid w:val="401501EC"/>
    <w:rsid w:val="407759B5"/>
    <w:rsid w:val="40A377BE"/>
    <w:rsid w:val="40CC5C8B"/>
    <w:rsid w:val="41D15A55"/>
    <w:rsid w:val="4252C430"/>
    <w:rsid w:val="43081AFE"/>
    <w:rsid w:val="433F5853"/>
    <w:rsid w:val="43C22D8C"/>
    <w:rsid w:val="44F45111"/>
    <w:rsid w:val="4596B233"/>
    <w:rsid w:val="4662BE4E"/>
    <w:rsid w:val="46CB3D35"/>
    <w:rsid w:val="46F9CE4E"/>
    <w:rsid w:val="482639F4"/>
    <w:rsid w:val="4869433D"/>
    <w:rsid w:val="48B1F8D2"/>
    <w:rsid w:val="48B2B788"/>
    <w:rsid w:val="4994B2C4"/>
    <w:rsid w:val="4AD0EDE3"/>
    <w:rsid w:val="4ADD3B24"/>
    <w:rsid w:val="4B0FFB1D"/>
    <w:rsid w:val="4BBACB12"/>
    <w:rsid w:val="4BCD3F71"/>
    <w:rsid w:val="4BEA584A"/>
    <w:rsid w:val="4C100B51"/>
    <w:rsid w:val="4D10DB36"/>
    <w:rsid w:val="4D9576D7"/>
    <w:rsid w:val="4DABDBB2"/>
    <w:rsid w:val="4DB4B9C4"/>
    <w:rsid w:val="4DD15150"/>
    <w:rsid w:val="4E7830C9"/>
    <w:rsid w:val="4E7DDD15"/>
    <w:rsid w:val="4EBAF116"/>
    <w:rsid w:val="4F63C8CD"/>
    <w:rsid w:val="4F897BD4"/>
    <w:rsid w:val="4F9B438B"/>
    <w:rsid w:val="5014012A"/>
    <w:rsid w:val="510FE379"/>
    <w:rsid w:val="51D2D419"/>
    <w:rsid w:val="52E41F24"/>
    <w:rsid w:val="53161F6C"/>
    <w:rsid w:val="53262C4E"/>
    <w:rsid w:val="536E5503"/>
    <w:rsid w:val="53E00173"/>
    <w:rsid w:val="543739F0"/>
    <w:rsid w:val="55CA2C3F"/>
    <w:rsid w:val="5612E1D4"/>
    <w:rsid w:val="5671FC44"/>
    <w:rsid w:val="56A6453C"/>
    <w:rsid w:val="56EB842C"/>
    <w:rsid w:val="578B723E"/>
    <w:rsid w:val="594129B2"/>
    <w:rsid w:val="5A2324EE"/>
    <w:rsid w:val="5AD64615"/>
    <w:rsid w:val="5B28E16E"/>
    <w:rsid w:val="5B323A52"/>
    <w:rsid w:val="5C1DD256"/>
    <w:rsid w:val="5D06B366"/>
    <w:rsid w:val="5D589009"/>
    <w:rsid w:val="5D9C89DE"/>
    <w:rsid w:val="5DDB27D9"/>
    <w:rsid w:val="5E69DB14"/>
    <w:rsid w:val="5ECEEACC"/>
    <w:rsid w:val="5F00ADAB"/>
    <w:rsid w:val="5F400A5C"/>
    <w:rsid w:val="5F427D6C"/>
    <w:rsid w:val="5F840431"/>
    <w:rsid w:val="6021C82F"/>
    <w:rsid w:val="6063C9C6"/>
    <w:rsid w:val="60F14379"/>
    <w:rsid w:val="61EF98D8"/>
    <w:rsid w:val="621BB6E1"/>
    <w:rsid w:val="62950160"/>
    <w:rsid w:val="62DFEC9C"/>
    <w:rsid w:val="63179930"/>
    <w:rsid w:val="63E75D76"/>
    <w:rsid w:val="640240A8"/>
    <w:rsid w:val="641F80BF"/>
    <w:rsid w:val="6461D5EA"/>
    <w:rsid w:val="651AAEF0"/>
    <w:rsid w:val="66AF5C14"/>
    <w:rsid w:val="66F15DAB"/>
    <w:rsid w:val="6732314D"/>
    <w:rsid w:val="674B59AA"/>
    <w:rsid w:val="67C0A71F"/>
    <w:rsid w:val="6823FC02"/>
    <w:rsid w:val="69157DBB"/>
    <w:rsid w:val="6987181D"/>
    <w:rsid w:val="6A82FA6C"/>
    <w:rsid w:val="6A96F7CA"/>
    <w:rsid w:val="6B09C021"/>
    <w:rsid w:val="6BAF6612"/>
    <w:rsid w:val="6BF167A9"/>
    <w:rsid w:val="6D3A2D72"/>
    <w:rsid w:val="6E12CFCA"/>
    <w:rsid w:val="6E549F8B"/>
    <w:rsid w:val="6F566B8F"/>
    <w:rsid w:val="70902095"/>
    <w:rsid w:val="70A225B5"/>
    <w:rsid w:val="72D9B643"/>
    <w:rsid w:val="734F4121"/>
    <w:rsid w:val="738D2066"/>
    <w:rsid w:val="7478F5D3"/>
    <w:rsid w:val="74970ACB"/>
    <w:rsid w:val="7554501A"/>
    <w:rsid w:val="757168F3"/>
    <w:rsid w:val="75CEC88E"/>
    <w:rsid w:val="778D569E"/>
    <w:rsid w:val="77DFE664"/>
    <w:rsid w:val="78016B86"/>
    <w:rsid w:val="7816A26C"/>
    <w:rsid w:val="78901EC1"/>
    <w:rsid w:val="78BE7271"/>
    <w:rsid w:val="7971DC94"/>
    <w:rsid w:val="79BDC3EF"/>
    <w:rsid w:val="7A5A42D2"/>
    <w:rsid w:val="7A991E36"/>
    <w:rsid w:val="7BBB34D9"/>
    <w:rsid w:val="7C7CA712"/>
    <w:rsid w:val="7CAA7975"/>
    <w:rsid w:val="7CFC5618"/>
    <w:rsid w:val="7DD0BEF8"/>
    <w:rsid w:val="7E421BF1"/>
    <w:rsid w:val="7E4B376C"/>
    <w:rsid w:val="7E6BBF74"/>
    <w:rsid w:val="7E99E14E"/>
    <w:rsid w:val="7EAB1C25"/>
    <w:rsid w:val="7F129EED"/>
    <w:rsid w:val="7FEAF8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08582A"/>
  <w15:chartTrackingRefBased/>
  <w15:docId w15:val="{F4272A5A-2F7A-4B10-BFA3-CE7149D97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E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E0A"/>
  </w:style>
  <w:style w:type="paragraph" w:styleId="Footer">
    <w:name w:val="footer"/>
    <w:basedOn w:val="Normal"/>
    <w:link w:val="FooterChar"/>
    <w:uiPriority w:val="99"/>
    <w:unhideWhenUsed/>
    <w:rsid w:val="00FA4E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E0A"/>
  </w:style>
  <w:style w:type="paragraph" w:styleId="Revision">
    <w:name w:val="Revision"/>
    <w:hidden/>
    <w:uiPriority w:val="99"/>
    <w:semiHidden/>
    <w:rsid w:val="009613A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83238">
      <w:bodyDiv w:val="1"/>
      <w:marLeft w:val="0"/>
      <w:marRight w:val="0"/>
      <w:marTop w:val="0"/>
      <w:marBottom w:val="0"/>
      <w:divBdr>
        <w:top w:val="none" w:sz="0" w:space="0" w:color="auto"/>
        <w:left w:val="none" w:sz="0" w:space="0" w:color="auto"/>
        <w:bottom w:val="none" w:sz="0" w:space="0" w:color="auto"/>
        <w:right w:val="none" w:sz="0" w:space="0" w:color="auto"/>
      </w:divBdr>
    </w:div>
    <w:div w:id="1004866417">
      <w:bodyDiv w:val="1"/>
      <w:marLeft w:val="0"/>
      <w:marRight w:val="0"/>
      <w:marTop w:val="0"/>
      <w:marBottom w:val="0"/>
      <w:divBdr>
        <w:top w:val="none" w:sz="0" w:space="0" w:color="auto"/>
        <w:left w:val="none" w:sz="0" w:space="0" w:color="auto"/>
        <w:bottom w:val="none" w:sz="0" w:space="0" w:color="auto"/>
        <w:right w:val="none" w:sz="0" w:space="0" w:color="auto"/>
      </w:divBdr>
    </w:div>
    <w:div w:id="1406611071">
      <w:bodyDiv w:val="1"/>
      <w:marLeft w:val="0"/>
      <w:marRight w:val="0"/>
      <w:marTop w:val="0"/>
      <w:marBottom w:val="0"/>
      <w:divBdr>
        <w:top w:val="none" w:sz="0" w:space="0" w:color="auto"/>
        <w:left w:val="none" w:sz="0" w:space="0" w:color="auto"/>
        <w:bottom w:val="none" w:sz="0" w:space="0" w:color="auto"/>
        <w:right w:val="none" w:sz="0" w:space="0" w:color="auto"/>
      </w:divBdr>
      <w:divsChild>
        <w:div w:id="1505434511">
          <w:marLeft w:val="0"/>
          <w:marRight w:val="0"/>
          <w:marTop w:val="0"/>
          <w:marBottom w:val="120"/>
          <w:divBdr>
            <w:top w:val="none" w:sz="0" w:space="0" w:color="auto"/>
            <w:left w:val="none" w:sz="0" w:space="0" w:color="auto"/>
            <w:bottom w:val="none" w:sz="0" w:space="0" w:color="auto"/>
            <w:right w:val="none" w:sz="0" w:space="0" w:color="auto"/>
          </w:divBdr>
        </w:div>
        <w:div w:id="1731074574">
          <w:marLeft w:val="0"/>
          <w:marRight w:val="0"/>
          <w:marTop w:val="0"/>
          <w:marBottom w:val="120"/>
          <w:divBdr>
            <w:top w:val="none" w:sz="0" w:space="0" w:color="auto"/>
            <w:left w:val="none" w:sz="0" w:space="0" w:color="auto"/>
            <w:bottom w:val="none" w:sz="0" w:space="0" w:color="auto"/>
            <w:right w:val="none" w:sz="0" w:space="0" w:color="auto"/>
          </w:divBdr>
        </w:div>
        <w:div w:id="995495604">
          <w:marLeft w:val="0"/>
          <w:marRight w:val="0"/>
          <w:marTop w:val="0"/>
          <w:marBottom w:val="120"/>
          <w:divBdr>
            <w:top w:val="none" w:sz="0" w:space="0" w:color="auto"/>
            <w:left w:val="none" w:sz="0" w:space="0" w:color="auto"/>
            <w:bottom w:val="none" w:sz="0" w:space="0" w:color="auto"/>
            <w:right w:val="none" w:sz="0" w:space="0" w:color="auto"/>
          </w:divBdr>
        </w:div>
        <w:div w:id="824931982">
          <w:marLeft w:val="0"/>
          <w:marRight w:val="0"/>
          <w:marTop w:val="0"/>
          <w:marBottom w:val="120"/>
          <w:divBdr>
            <w:top w:val="none" w:sz="0" w:space="0" w:color="auto"/>
            <w:left w:val="none" w:sz="0" w:space="0" w:color="auto"/>
            <w:bottom w:val="none" w:sz="0" w:space="0" w:color="auto"/>
            <w:right w:val="none" w:sz="0" w:space="0" w:color="auto"/>
          </w:divBdr>
        </w:div>
      </w:divsChild>
    </w:div>
    <w:div w:id="1746413333">
      <w:bodyDiv w:val="1"/>
      <w:marLeft w:val="0"/>
      <w:marRight w:val="0"/>
      <w:marTop w:val="0"/>
      <w:marBottom w:val="0"/>
      <w:divBdr>
        <w:top w:val="none" w:sz="0" w:space="0" w:color="auto"/>
        <w:left w:val="none" w:sz="0" w:space="0" w:color="auto"/>
        <w:bottom w:val="none" w:sz="0" w:space="0" w:color="auto"/>
        <w:right w:val="none" w:sz="0" w:space="0" w:color="auto"/>
      </w:divBdr>
      <w:divsChild>
        <w:div w:id="1330905908">
          <w:marLeft w:val="547"/>
          <w:marRight w:val="0"/>
          <w:marTop w:val="0"/>
          <w:marBottom w:val="0"/>
          <w:divBdr>
            <w:top w:val="none" w:sz="0" w:space="0" w:color="auto"/>
            <w:left w:val="none" w:sz="0" w:space="0" w:color="auto"/>
            <w:bottom w:val="none" w:sz="0" w:space="0" w:color="auto"/>
            <w:right w:val="none" w:sz="0" w:space="0" w:color="auto"/>
          </w:divBdr>
        </w:div>
        <w:div w:id="108428695">
          <w:marLeft w:val="547"/>
          <w:marRight w:val="0"/>
          <w:marTop w:val="0"/>
          <w:marBottom w:val="0"/>
          <w:divBdr>
            <w:top w:val="none" w:sz="0" w:space="0" w:color="auto"/>
            <w:left w:val="none" w:sz="0" w:space="0" w:color="auto"/>
            <w:bottom w:val="none" w:sz="0" w:space="0" w:color="auto"/>
            <w:right w:val="none" w:sz="0" w:space="0" w:color="auto"/>
          </w:divBdr>
        </w:div>
        <w:div w:id="933708573">
          <w:marLeft w:val="547"/>
          <w:marRight w:val="0"/>
          <w:marTop w:val="0"/>
          <w:marBottom w:val="0"/>
          <w:divBdr>
            <w:top w:val="none" w:sz="0" w:space="0" w:color="auto"/>
            <w:left w:val="none" w:sz="0" w:space="0" w:color="auto"/>
            <w:bottom w:val="none" w:sz="0" w:space="0" w:color="auto"/>
            <w:right w:val="none" w:sz="0" w:space="0" w:color="auto"/>
          </w:divBdr>
        </w:div>
        <w:div w:id="943223402">
          <w:marLeft w:val="547"/>
          <w:marRight w:val="0"/>
          <w:marTop w:val="0"/>
          <w:marBottom w:val="0"/>
          <w:divBdr>
            <w:top w:val="none" w:sz="0" w:space="0" w:color="auto"/>
            <w:left w:val="none" w:sz="0" w:space="0" w:color="auto"/>
            <w:bottom w:val="none" w:sz="0" w:space="0" w:color="auto"/>
            <w:right w:val="none" w:sz="0" w:space="0" w:color="auto"/>
          </w:divBdr>
        </w:div>
      </w:divsChild>
    </w:div>
    <w:div w:id="1925188894">
      <w:bodyDiv w:val="1"/>
      <w:marLeft w:val="0"/>
      <w:marRight w:val="0"/>
      <w:marTop w:val="0"/>
      <w:marBottom w:val="0"/>
      <w:divBdr>
        <w:top w:val="none" w:sz="0" w:space="0" w:color="auto"/>
        <w:left w:val="none" w:sz="0" w:space="0" w:color="auto"/>
        <w:bottom w:val="none" w:sz="0" w:space="0" w:color="auto"/>
        <w:right w:val="none" w:sz="0" w:space="0" w:color="auto"/>
      </w:divBdr>
      <w:divsChild>
        <w:div w:id="1733843344">
          <w:marLeft w:val="0"/>
          <w:marRight w:val="0"/>
          <w:marTop w:val="0"/>
          <w:marBottom w:val="120"/>
          <w:divBdr>
            <w:top w:val="none" w:sz="0" w:space="0" w:color="auto"/>
            <w:left w:val="none" w:sz="0" w:space="0" w:color="auto"/>
            <w:bottom w:val="none" w:sz="0" w:space="0" w:color="auto"/>
            <w:right w:val="none" w:sz="0" w:space="0" w:color="auto"/>
          </w:divBdr>
        </w:div>
        <w:div w:id="937373475">
          <w:marLeft w:val="0"/>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A5E45391F8BD34FB7D463C99A8F0495" ma:contentTypeVersion="4" ma:contentTypeDescription="Create a new document." ma:contentTypeScope="" ma:versionID="948130481a52a770bbec10e268b2d8ae">
  <xsd:schema xmlns:xsd="http://www.w3.org/2001/XMLSchema" xmlns:xs="http://www.w3.org/2001/XMLSchema" xmlns:p="http://schemas.microsoft.com/office/2006/metadata/properties" xmlns:ns3="c38315e3-25b9-4e4c-8ca2-1116979878aa" targetNamespace="http://schemas.microsoft.com/office/2006/metadata/properties" ma:root="true" ma:fieldsID="d630e1b5e1be604a388bffc76c3b79b2" ns3:_="">
    <xsd:import namespace="c38315e3-25b9-4e4c-8ca2-1116979878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8315e3-25b9-4e4c-8ca2-1116979878a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8BB74-06F8-425B-B962-1C533683D6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8315e3-25b9-4e4c-8ca2-1116979878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526A77-F118-4051-92B6-BF0F3566BDB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0F58ADE-B1E0-4543-B87C-BF547B5E1631}">
  <ds:schemaRefs>
    <ds:schemaRef ds:uri="http://schemas.microsoft.com/sharepoint/v3/contenttype/forms"/>
  </ds:schemaRefs>
</ds:datastoreItem>
</file>

<file path=customXml/itemProps4.xml><?xml version="1.0" encoding="utf-8"?>
<ds:datastoreItem xmlns:ds="http://schemas.openxmlformats.org/officeDocument/2006/customXml" ds:itemID="{971BE779-5A5E-4FEB-956C-6EA9AF0843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10</Pages>
  <Words>3192</Words>
  <Characters>18201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Glascott</dc:creator>
  <cp:keywords/>
  <dc:description/>
  <cp:lastModifiedBy>Jack Glascott</cp:lastModifiedBy>
  <cp:revision>5</cp:revision>
  <dcterms:created xsi:type="dcterms:W3CDTF">2021-05-02T21:35:00Z</dcterms:created>
  <dcterms:modified xsi:type="dcterms:W3CDTF">2021-05-02T22:30:00Z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0x010100BA5E45391F8BD34FB7D463C99A8F0495</vt:lpwstr>
  </property>
</Properties>
</file>