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CB4BD"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Qualification: CIPD Diploma in Applied Human Resources</w:t>
      </w:r>
      <w:r w:rsidRPr="008919B1">
        <w:rPr>
          <w:rStyle w:val="eop"/>
          <w:rFonts w:ascii="Arial" w:hAnsi="Arial" w:cs="Arial"/>
          <w:lang w:val="en-US"/>
        </w:rPr>
        <w:t>​</w:t>
      </w:r>
    </w:p>
    <w:p w14:paraId="5F205C81" w14:textId="35214D02"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7789BC1E" w14:textId="2D012296"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 xml:space="preserve">Module Name: </w:t>
      </w:r>
      <w:r>
        <w:rPr>
          <w:rStyle w:val="normaltextrun1"/>
          <w:rFonts w:ascii="Arial" w:eastAsiaTheme="majorEastAsia" w:hAnsi="Arial" w:cs="Arial"/>
          <w:color w:val="000000"/>
        </w:rPr>
        <w:t xml:space="preserve">       </w:t>
      </w:r>
      <w:r w:rsidRPr="008919B1">
        <w:rPr>
          <w:rStyle w:val="normaltextrun1"/>
          <w:rFonts w:ascii="Arial" w:eastAsiaTheme="majorEastAsia" w:hAnsi="Arial" w:cs="Arial"/>
          <w:color w:val="000000"/>
        </w:rPr>
        <w:t xml:space="preserve">Understanding </w:t>
      </w:r>
      <w:r>
        <w:rPr>
          <w:rStyle w:val="normaltextrun1"/>
          <w:rFonts w:ascii="Arial" w:eastAsiaTheme="majorEastAsia" w:hAnsi="Arial" w:cs="Arial"/>
          <w:color w:val="000000"/>
        </w:rPr>
        <w:t xml:space="preserve">the link between individual and organisational </w:t>
      </w:r>
      <w:r>
        <w:rPr>
          <w:rStyle w:val="normaltextrun1"/>
          <w:rFonts w:ascii="Arial" w:eastAsiaTheme="majorEastAsia" w:hAnsi="Arial" w:cs="Arial"/>
          <w:color w:val="000000"/>
        </w:rPr>
        <w:tab/>
      </w:r>
      <w:r>
        <w:rPr>
          <w:rStyle w:val="normaltextrun1"/>
          <w:rFonts w:ascii="Arial" w:eastAsiaTheme="majorEastAsia" w:hAnsi="Arial" w:cs="Arial"/>
          <w:color w:val="000000"/>
        </w:rPr>
        <w:tab/>
      </w:r>
      <w:r>
        <w:rPr>
          <w:rStyle w:val="normaltextrun1"/>
          <w:rFonts w:ascii="Arial" w:eastAsiaTheme="majorEastAsia" w:hAnsi="Arial" w:cs="Arial"/>
          <w:color w:val="000000"/>
        </w:rPr>
        <w:tab/>
        <w:t xml:space="preserve">          performance</w:t>
      </w:r>
    </w:p>
    <w:p w14:paraId="7A02C361" w14:textId="77777777" w:rsidR="00E5716A" w:rsidRPr="008919B1" w:rsidRDefault="00E5716A" w:rsidP="00E5716A">
      <w:pPr>
        <w:pStyle w:val="paragraph"/>
        <w:spacing w:line="360" w:lineRule="auto"/>
        <w:textAlignment w:val="baseline"/>
        <w:rPr>
          <w:rFonts w:ascii="Arial" w:hAnsi="Arial" w:cs="Arial"/>
        </w:rPr>
      </w:pPr>
    </w:p>
    <w:p w14:paraId="570E6370"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Student Name:  Amanda Glanville</w:t>
      </w:r>
      <w:r w:rsidRPr="008919B1">
        <w:rPr>
          <w:rStyle w:val="eop"/>
          <w:rFonts w:ascii="Arial" w:hAnsi="Arial" w:cs="Arial"/>
          <w:lang w:val="en-US"/>
        </w:rPr>
        <w:t>​</w:t>
      </w:r>
    </w:p>
    <w:p w14:paraId="5E099B9F"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31A41E18"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Student Number:   1810229</w:t>
      </w:r>
      <w:r w:rsidRPr="008919B1">
        <w:rPr>
          <w:rStyle w:val="eop"/>
          <w:rFonts w:ascii="Arial" w:hAnsi="Arial" w:cs="Arial"/>
          <w:lang w:val="en-US"/>
        </w:rPr>
        <w:t>​</w:t>
      </w:r>
    </w:p>
    <w:p w14:paraId="002357D0"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66EC78EA" w14:textId="24C7BFC4" w:rsidR="00E5716A" w:rsidRDefault="00E5716A" w:rsidP="00E5716A">
      <w:pPr>
        <w:pStyle w:val="paragraph"/>
        <w:spacing w:line="360" w:lineRule="auto"/>
        <w:textAlignment w:val="baseline"/>
        <w:rPr>
          <w:rStyle w:val="eop"/>
          <w:rFonts w:ascii="Arial" w:hAnsi="Arial" w:cs="Arial"/>
          <w:lang w:val="en-US"/>
        </w:rPr>
      </w:pPr>
      <w:r w:rsidRPr="008919B1">
        <w:rPr>
          <w:rStyle w:val="normaltextrun1"/>
          <w:rFonts w:ascii="Arial" w:eastAsiaTheme="majorEastAsia" w:hAnsi="Arial" w:cs="Arial"/>
          <w:color w:val="000000"/>
        </w:rPr>
        <w:t>CIPD Membership Number:  53072713</w:t>
      </w:r>
      <w:r w:rsidRPr="008919B1">
        <w:rPr>
          <w:rStyle w:val="eop"/>
          <w:rFonts w:ascii="Arial" w:hAnsi="Arial" w:cs="Arial"/>
          <w:lang w:val="en-US"/>
        </w:rPr>
        <w:t>​</w:t>
      </w:r>
    </w:p>
    <w:p w14:paraId="1E147E13" w14:textId="13355767" w:rsidR="00FE4867" w:rsidRDefault="00FE4867" w:rsidP="00E5716A">
      <w:pPr>
        <w:pStyle w:val="paragraph"/>
        <w:spacing w:line="360" w:lineRule="auto"/>
        <w:textAlignment w:val="baseline"/>
        <w:rPr>
          <w:rStyle w:val="eop"/>
          <w:rFonts w:ascii="Arial" w:hAnsi="Arial" w:cs="Arial"/>
          <w:lang w:val="en-US"/>
        </w:rPr>
      </w:pPr>
    </w:p>
    <w:p w14:paraId="0066BC40" w14:textId="637C46D1" w:rsidR="00FE4867" w:rsidRPr="008919B1" w:rsidRDefault="00FE4867" w:rsidP="00E5716A">
      <w:pPr>
        <w:pStyle w:val="paragraph"/>
        <w:spacing w:line="360" w:lineRule="auto"/>
        <w:textAlignment w:val="baseline"/>
        <w:rPr>
          <w:rFonts w:ascii="Arial" w:hAnsi="Arial" w:cs="Arial"/>
          <w:lang w:val="en-US"/>
        </w:rPr>
      </w:pPr>
      <w:r>
        <w:rPr>
          <w:rStyle w:val="eop"/>
          <w:rFonts w:ascii="Arial" w:hAnsi="Arial" w:cs="Arial"/>
          <w:lang w:val="en-US"/>
        </w:rPr>
        <w:t>Word Count: 503 Words</w:t>
      </w:r>
      <w:bookmarkStart w:id="0" w:name="_GoBack"/>
      <w:bookmarkEnd w:id="0"/>
    </w:p>
    <w:p w14:paraId="18E78540"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04EF9AC1"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By signing below, I confirm that the work/evidence presented is my own, unaided work. I understand the regulations pertaining to candidate malpractice and the action that may be taken as a result.</w:t>
      </w:r>
      <w:r w:rsidRPr="008919B1">
        <w:rPr>
          <w:rStyle w:val="eop"/>
          <w:rFonts w:ascii="Arial" w:hAnsi="Arial" w:cs="Arial"/>
          <w:lang w:val="en-US"/>
        </w:rPr>
        <w:t xml:space="preserve"> ​</w:t>
      </w:r>
    </w:p>
    <w:p w14:paraId="7710A1EC"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5420C355" w14:textId="77777777" w:rsidR="00E5716A" w:rsidRPr="008919B1" w:rsidRDefault="00E5716A" w:rsidP="00E5716A">
      <w:pPr>
        <w:pStyle w:val="paragraph"/>
        <w:spacing w:line="360" w:lineRule="auto"/>
        <w:textAlignment w:val="baseline"/>
        <w:rPr>
          <w:rFonts w:ascii="Arial" w:hAnsi="Arial" w:cs="Arial"/>
        </w:rPr>
      </w:pPr>
      <w:r w:rsidRPr="008919B1">
        <w:rPr>
          <w:rStyle w:val="normaltextrun1"/>
          <w:rFonts w:ascii="Arial" w:eastAsiaTheme="majorEastAsia" w:hAnsi="Arial" w:cs="Arial"/>
          <w:color w:val="000000"/>
        </w:rPr>
        <w:t xml:space="preserve">Signed:            </w:t>
      </w:r>
      <w:proofErr w:type="spellStart"/>
      <w:proofErr w:type="gramStart"/>
      <w:r w:rsidRPr="008919B1">
        <w:rPr>
          <w:rStyle w:val="spellingerror"/>
          <w:rFonts w:ascii="Arial" w:hAnsi="Arial" w:cs="Arial"/>
          <w:color w:val="000000"/>
          <w:position w:val="-1"/>
        </w:rPr>
        <w:t>A.Glanville</w:t>
      </w:r>
      <w:proofErr w:type="spellEnd"/>
      <w:r w:rsidRPr="008919B1">
        <w:rPr>
          <w:rStyle w:val="eop"/>
          <w:rFonts w:ascii="Arial" w:hAnsi="Arial" w:cs="Arial"/>
        </w:rPr>
        <w:t>​</w:t>
      </w:r>
      <w:proofErr w:type="gramEnd"/>
    </w:p>
    <w:p w14:paraId="07F2839A"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7DAF57C0" w14:textId="1EEA32EC"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 xml:space="preserve">Date: </w:t>
      </w:r>
      <w:r>
        <w:rPr>
          <w:rStyle w:val="normaltextrun1"/>
          <w:rFonts w:ascii="Arial" w:eastAsiaTheme="majorEastAsia" w:hAnsi="Arial" w:cs="Arial"/>
          <w:color w:val="000000"/>
        </w:rPr>
        <w:tab/>
      </w:r>
      <w:r>
        <w:rPr>
          <w:rStyle w:val="normaltextrun1"/>
          <w:rFonts w:ascii="Arial" w:eastAsiaTheme="majorEastAsia" w:hAnsi="Arial" w:cs="Arial"/>
          <w:color w:val="000000"/>
        </w:rPr>
        <w:tab/>
        <w:t>12</w:t>
      </w:r>
      <w:r w:rsidRPr="00E5716A">
        <w:rPr>
          <w:rStyle w:val="normaltextrun1"/>
          <w:rFonts w:ascii="Arial" w:eastAsiaTheme="majorEastAsia" w:hAnsi="Arial" w:cs="Arial"/>
          <w:color w:val="000000"/>
          <w:vertAlign w:val="superscript"/>
        </w:rPr>
        <w:t>th</w:t>
      </w:r>
      <w:r>
        <w:rPr>
          <w:rStyle w:val="normaltextrun1"/>
          <w:rFonts w:ascii="Arial" w:eastAsiaTheme="majorEastAsia" w:hAnsi="Arial" w:cs="Arial"/>
          <w:color w:val="000000"/>
        </w:rPr>
        <w:t xml:space="preserve"> April 2019</w:t>
      </w:r>
    </w:p>
    <w:p w14:paraId="4AC6526A" w14:textId="77777777" w:rsidR="00E5716A" w:rsidRPr="008919B1" w:rsidRDefault="00E5716A" w:rsidP="00E5716A">
      <w:pPr>
        <w:spacing w:line="360" w:lineRule="auto"/>
        <w:rPr>
          <w:rFonts w:ascii="Arial" w:hAnsi="Arial" w:cs="Arial"/>
          <w:sz w:val="24"/>
          <w:szCs w:val="24"/>
        </w:rPr>
      </w:pPr>
      <w:r w:rsidRPr="008919B1">
        <w:rPr>
          <w:rFonts w:ascii="Arial" w:hAnsi="Arial" w:cs="Arial"/>
          <w:sz w:val="24"/>
          <w:szCs w:val="24"/>
        </w:rPr>
        <w:br w:type="page"/>
      </w:r>
    </w:p>
    <w:p w14:paraId="710933EE" w14:textId="62D340C9" w:rsidR="00564B4F" w:rsidRPr="00DB27EE" w:rsidRDefault="00564B4F" w:rsidP="00D92D9F">
      <w:pPr>
        <w:pStyle w:val="PlainText"/>
        <w:spacing w:line="360" w:lineRule="auto"/>
        <w:rPr>
          <w:rFonts w:ascii="Arial" w:hAnsi="Arial" w:cs="Arial"/>
          <w:b/>
          <w:sz w:val="24"/>
          <w:szCs w:val="24"/>
          <w:u w:val="single"/>
        </w:rPr>
      </w:pPr>
      <w:r w:rsidRPr="00DB27EE">
        <w:rPr>
          <w:rFonts w:ascii="Arial" w:hAnsi="Arial" w:cs="Arial"/>
          <w:b/>
          <w:sz w:val="24"/>
          <w:szCs w:val="24"/>
          <w:u w:val="single"/>
        </w:rPr>
        <w:lastRenderedPageBreak/>
        <w:t xml:space="preserve">Reflection of the group poster activity on performance management </w:t>
      </w:r>
    </w:p>
    <w:p w14:paraId="4D493492" w14:textId="77777777" w:rsidR="00564B4F" w:rsidRPr="00DB27EE" w:rsidRDefault="00564B4F" w:rsidP="00D92D9F">
      <w:pPr>
        <w:pStyle w:val="PlainText"/>
        <w:spacing w:line="360" w:lineRule="auto"/>
        <w:rPr>
          <w:rFonts w:ascii="Arial" w:hAnsi="Arial" w:cs="Arial"/>
          <w:sz w:val="24"/>
          <w:szCs w:val="24"/>
        </w:rPr>
      </w:pPr>
    </w:p>
    <w:p w14:paraId="03D00963" w14:textId="60666189" w:rsidR="003D6095" w:rsidRPr="00DB27EE" w:rsidRDefault="00564B4F" w:rsidP="00D92D9F">
      <w:pPr>
        <w:pStyle w:val="PlainText"/>
        <w:spacing w:line="360" w:lineRule="auto"/>
        <w:rPr>
          <w:rFonts w:ascii="Arial" w:hAnsi="Arial" w:cs="Arial"/>
          <w:sz w:val="24"/>
          <w:szCs w:val="24"/>
        </w:rPr>
      </w:pPr>
      <w:r w:rsidRPr="00DB27EE">
        <w:rPr>
          <w:rFonts w:ascii="Arial" w:hAnsi="Arial" w:cs="Arial"/>
          <w:sz w:val="24"/>
          <w:szCs w:val="24"/>
        </w:rPr>
        <w:t xml:space="preserve">From the identification of group members, there was an immediate eagerness by all members of the group to perform well. </w:t>
      </w:r>
      <w:r w:rsidR="003D6095" w:rsidRPr="00DB27EE">
        <w:rPr>
          <w:rFonts w:ascii="Arial" w:hAnsi="Arial" w:cs="Arial"/>
          <w:sz w:val="24"/>
          <w:szCs w:val="24"/>
        </w:rPr>
        <w:t xml:space="preserve"> As brainstorming creates new ideas, solves problems, motivates and develops teams</w:t>
      </w:r>
      <w:r w:rsidR="00DD2104" w:rsidRPr="00DB27EE">
        <w:rPr>
          <w:rFonts w:ascii="Arial" w:hAnsi="Arial" w:cs="Arial"/>
          <w:sz w:val="24"/>
          <w:szCs w:val="24"/>
        </w:rPr>
        <w:t xml:space="preserve"> </w:t>
      </w:r>
      <w:sdt>
        <w:sdtPr>
          <w:rPr>
            <w:rFonts w:ascii="Arial" w:hAnsi="Arial" w:cs="Arial"/>
            <w:sz w:val="24"/>
            <w:szCs w:val="24"/>
          </w:rPr>
          <w:id w:val="1193799867"/>
          <w:citation/>
        </w:sdtPr>
        <w:sdtEndPr/>
        <w:sdtContent>
          <w:r w:rsidR="00DD2104" w:rsidRPr="00DB27EE">
            <w:rPr>
              <w:rFonts w:ascii="Arial" w:hAnsi="Arial" w:cs="Arial"/>
              <w:sz w:val="24"/>
              <w:szCs w:val="24"/>
            </w:rPr>
            <w:fldChar w:fldCharType="begin"/>
          </w:r>
          <w:r w:rsidR="00DD2104" w:rsidRPr="00DB27EE">
            <w:rPr>
              <w:rFonts w:ascii="Arial" w:hAnsi="Arial" w:cs="Arial"/>
              <w:sz w:val="24"/>
              <w:szCs w:val="24"/>
            </w:rPr>
            <w:instrText xml:space="preserve"> CITATION Bus19 \l 2057 </w:instrText>
          </w:r>
          <w:r w:rsidR="00DD2104" w:rsidRPr="00DB27EE">
            <w:rPr>
              <w:rFonts w:ascii="Arial" w:hAnsi="Arial" w:cs="Arial"/>
              <w:sz w:val="24"/>
              <w:szCs w:val="24"/>
            </w:rPr>
            <w:fldChar w:fldCharType="separate"/>
          </w:r>
          <w:r w:rsidR="00DD2104" w:rsidRPr="00DB27EE">
            <w:rPr>
              <w:rFonts w:ascii="Arial" w:hAnsi="Arial" w:cs="Arial"/>
              <w:noProof/>
              <w:sz w:val="24"/>
              <w:szCs w:val="24"/>
            </w:rPr>
            <w:t>(Business Balls, 2017)</w:t>
          </w:r>
          <w:r w:rsidR="00DD2104" w:rsidRPr="00DB27EE">
            <w:rPr>
              <w:rFonts w:ascii="Arial" w:hAnsi="Arial" w:cs="Arial"/>
              <w:sz w:val="24"/>
              <w:szCs w:val="24"/>
            </w:rPr>
            <w:fldChar w:fldCharType="end"/>
          </w:r>
        </w:sdtContent>
      </w:sdt>
      <w:r w:rsidR="003D6095" w:rsidRPr="00DB27EE">
        <w:rPr>
          <w:rFonts w:ascii="Arial" w:hAnsi="Arial" w:cs="Arial"/>
          <w:sz w:val="24"/>
          <w:szCs w:val="24"/>
        </w:rPr>
        <w:t xml:space="preserve">, we used this </w:t>
      </w:r>
      <w:r w:rsidR="00DD2104" w:rsidRPr="00DB27EE">
        <w:rPr>
          <w:rFonts w:ascii="Arial" w:hAnsi="Arial" w:cs="Arial"/>
          <w:sz w:val="24"/>
          <w:szCs w:val="24"/>
        </w:rPr>
        <w:t xml:space="preserve">technique </w:t>
      </w:r>
      <w:r w:rsidRPr="00DB27EE">
        <w:rPr>
          <w:rFonts w:ascii="Arial" w:hAnsi="Arial" w:cs="Arial"/>
          <w:sz w:val="24"/>
          <w:szCs w:val="24"/>
        </w:rPr>
        <w:t xml:space="preserve">and </w:t>
      </w:r>
      <w:r w:rsidR="00DD2104" w:rsidRPr="00DB27EE">
        <w:rPr>
          <w:rFonts w:ascii="Arial" w:hAnsi="Arial" w:cs="Arial"/>
          <w:sz w:val="24"/>
          <w:szCs w:val="24"/>
        </w:rPr>
        <w:t xml:space="preserve">came up with </w:t>
      </w:r>
      <w:r w:rsidRPr="00DB27EE">
        <w:rPr>
          <w:rFonts w:ascii="Arial" w:hAnsi="Arial" w:cs="Arial"/>
          <w:sz w:val="24"/>
          <w:szCs w:val="24"/>
        </w:rPr>
        <w:t xml:space="preserve">several options in relation to the subject area. Decisions were made democratically on the agreed topic and in relation to the roles within the team, each person contributed equally to the discussion. </w:t>
      </w:r>
      <w:r w:rsidR="003D6095" w:rsidRPr="00DB27EE">
        <w:rPr>
          <w:rFonts w:ascii="Arial" w:hAnsi="Arial" w:cs="Arial"/>
          <w:sz w:val="24"/>
          <w:szCs w:val="24"/>
        </w:rPr>
        <w:t xml:space="preserve"> On reflection, the group reached the performing stage of the team development very quickly as some of us had never worked together before </w:t>
      </w:r>
      <w:sdt>
        <w:sdtPr>
          <w:rPr>
            <w:rFonts w:ascii="Arial" w:hAnsi="Arial" w:cs="Arial"/>
            <w:sz w:val="24"/>
            <w:szCs w:val="24"/>
          </w:rPr>
          <w:id w:val="895095073"/>
          <w:citation/>
        </w:sdtPr>
        <w:sdtEndPr/>
        <w:sdtContent>
          <w:r w:rsidR="003D6095" w:rsidRPr="00DB27EE">
            <w:rPr>
              <w:rFonts w:ascii="Arial" w:hAnsi="Arial" w:cs="Arial"/>
              <w:sz w:val="24"/>
              <w:szCs w:val="24"/>
            </w:rPr>
            <w:fldChar w:fldCharType="begin"/>
          </w:r>
          <w:r w:rsidR="003D6095" w:rsidRPr="00DB27EE">
            <w:rPr>
              <w:rFonts w:ascii="Arial" w:hAnsi="Arial" w:cs="Arial"/>
              <w:sz w:val="24"/>
              <w:szCs w:val="24"/>
            </w:rPr>
            <w:instrText xml:space="preserve"> CITATION Min14 \l 2057 </w:instrText>
          </w:r>
          <w:r w:rsidR="003D6095" w:rsidRPr="00DB27EE">
            <w:rPr>
              <w:rFonts w:ascii="Arial" w:hAnsi="Arial" w:cs="Arial"/>
              <w:sz w:val="24"/>
              <w:szCs w:val="24"/>
            </w:rPr>
            <w:fldChar w:fldCharType="separate"/>
          </w:r>
          <w:r w:rsidR="003D6095" w:rsidRPr="00DB27EE">
            <w:rPr>
              <w:rFonts w:ascii="Arial" w:hAnsi="Arial" w:cs="Arial"/>
              <w:noProof/>
              <w:sz w:val="24"/>
              <w:szCs w:val="24"/>
            </w:rPr>
            <w:t>(Mindtools, 2014)</w:t>
          </w:r>
          <w:r w:rsidR="003D6095" w:rsidRPr="00DB27EE">
            <w:rPr>
              <w:rFonts w:ascii="Arial" w:hAnsi="Arial" w:cs="Arial"/>
              <w:sz w:val="24"/>
              <w:szCs w:val="24"/>
            </w:rPr>
            <w:fldChar w:fldCharType="end"/>
          </w:r>
        </w:sdtContent>
      </w:sdt>
      <w:r w:rsidR="003D6095" w:rsidRPr="00DB27EE">
        <w:rPr>
          <w:rFonts w:ascii="Arial" w:hAnsi="Arial" w:cs="Arial"/>
          <w:sz w:val="24"/>
          <w:szCs w:val="24"/>
        </w:rPr>
        <w:t xml:space="preserve">.  </w:t>
      </w:r>
    </w:p>
    <w:p w14:paraId="6D9A715D" w14:textId="2E0152BE" w:rsidR="00564B4F" w:rsidRPr="00DB27EE" w:rsidRDefault="00564B4F" w:rsidP="00D92D9F">
      <w:pPr>
        <w:pStyle w:val="PlainText"/>
        <w:spacing w:line="360" w:lineRule="auto"/>
        <w:rPr>
          <w:rFonts w:ascii="Arial" w:hAnsi="Arial" w:cs="Arial"/>
          <w:sz w:val="24"/>
          <w:szCs w:val="24"/>
        </w:rPr>
      </w:pPr>
    </w:p>
    <w:p w14:paraId="55AC8D16" w14:textId="77777777" w:rsidR="00564B4F" w:rsidRPr="00DB27EE" w:rsidRDefault="00564B4F" w:rsidP="00D92D9F">
      <w:pPr>
        <w:pStyle w:val="PlainText"/>
        <w:spacing w:line="360" w:lineRule="auto"/>
        <w:rPr>
          <w:rFonts w:ascii="Arial" w:hAnsi="Arial" w:cs="Arial"/>
          <w:sz w:val="24"/>
          <w:szCs w:val="24"/>
        </w:rPr>
      </w:pPr>
      <w:r w:rsidRPr="00DB27EE">
        <w:rPr>
          <w:rFonts w:ascii="Arial" w:hAnsi="Arial" w:cs="Arial"/>
          <w:sz w:val="24"/>
          <w:szCs w:val="24"/>
        </w:rPr>
        <w:t xml:space="preserve">The agreed topic consisted of many ideas amalgamated together, which all parties agreed. A further brainstorming session resulted in sub titles and a suggested layout was agreed in principle.  All parties agreed to complete sections relevant to their organisation. I offered to put all part of the poster together using publishing packages as I had experience of designing posters in the past. We also agreed to reference our own work and provide the bibliography content. </w:t>
      </w:r>
    </w:p>
    <w:p w14:paraId="57AD78FB" w14:textId="77777777" w:rsidR="00564B4F" w:rsidRPr="00DB27EE" w:rsidRDefault="00564B4F" w:rsidP="00D92D9F">
      <w:pPr>
        <w:pStyle w:val="PlainText"/>
        <w:spacing w:line="360" w:lineRule="auto"/>
        <w:rPr>
          <w:rFonts w:ascii="Arial" w:hAnsi="Arial" w:cs="Arial"/>
          <w:sz w:val="24"/>
          <w:szCs w:val="24"/>
        </w:rPr>
      </w:pPr>
    </w:p>
    <w:p w14:paraId="233ED487" w14:textId="2CE59B9F" w:rsidR="00564B4F" w:rsidRPr="00DB27EE" w:rsidRDefault="00014D5A" w:rsidP="00D92D9F">
      <w:pPr>
        <w:pStyle w:val="PlainText"/>
        <w:spacing w:line="360" w:lineRule="auto"/>
        <w:rPr>
          <w:rFonts w:ascii="Arial" w:hAnsi="Arial" w:cs="Arial"/>
          <w:sz w:val="24"/>
          <w:szCs w:val="24"/>
        </w:rPr>
      </w:pPr>
      <w:r w:rsidRPr="00DB27EE">
        <w:rPr>
          <w:rFonts w:ascii="Arial" w:hAnsi="Arial" w:cs="Arial"/>
          <w:sz w:val="24"/>
          <w:szCs w:val="24"/>
        </w:rPr>
        <w:t xml:space="preserve">As we </w:t>
      </w:r>
      <w:r w:rsidR="00564B4F" w:rsidRPr="00DB27EE">
        <w:rPr>
          <w:rFonts w:ascii="Arial" w:hAnsi="Arial" w:cs="Arial"/>
          <w:sz w:val="24"/>
          <w:szCs w:val="24"/>
        </w:rPr>
        <w:t xml:space="preserve">knew logistically </w:t>
      </w:r>
      <w:r w:rsidRPr="00DB27EE">
        <w:rPr>
          <w:rFonts w:ascii="Arial" w:hAnsi="Arial" w:cs="Arial"/>
          <w:sz w:val="24"/>
          <w:szCs w:val="24"/>
        </w:rPr>
        <w:t xml:space="preserve">that </w:t>
      </w:r>
      <w:r w:rsidR="00564B4F" w:rsidRPr="00DB27EE">
        <w:rPr>
          <w:rFonts w:ascii="Arial" w:hAnsi="Arial" w:cs="Arial"/>
          <w:sz w:val="24"/>
          <w:szCs w:val="24"/>
        </w:rPr>
        <w:t xml:space="preserve">we could not get together, a communication strategy was implemented, consisting of a WhatsApp Group as well as a group email.  At this point, draft and interim deadlines were discussed and all targets agreed.  We also agreed that if anyone was struggling, </w:t>
      </w:r>
      <w:r w:rsidRPr="00DB27EE">
        <w:rPr>
          <w:rFonts w:ascii="Arial" w:hAnsi="Arial" w:cs="Arial"/>
          <w:sz w:val="24"/>
          <w:szCs w:val="24"/>
        </w:rPr>
        <w:t>they would be open</w:t>
      </w:r>
      <w:r w:rsidR="00564B4F" w:rsidRPr="00DB27EE">
        <w:rPr>
          <w:rFonts w:ascii="Arial" w:hAnsi="Arial" w:cs="Arial"/>
          <w:sz w:val="24"/>
          <w:szCs w:val="24"/>
        </w:rPr>
        <w:t xml:space="preserve"> and we would all support each other. </w:t>
      </w:r>
      <w:r w:rsidR="00C5022D" w:rsidRPr="00DB27EE">
        <w:rPr>
          <w:rFonts w:ascii="Arial" w:hAnsi="Arial" w:cs="Arial"/>
          <w:sz w:val="24"/>
          <w:szCs w:val="24"/>
        </w:rPr>
        <w:t xml:space="preserve"> </w:t>
      </w:r>
      <w:r w:rsidR="00564B4F" w:rsidRPr="00DB27EE">
        <w:rPr>
          <w:rFonts w:ascii="Arial" w:hAnsi="Arial" w:cs="Arial"/>
          <w:sz w:val="24"/>
          <w:szCs w:val="24"/>
        </w:rPr>
        <w:t xml:space="preserve">The communication strategy chosen was highly effective with text and photos being sent within the group. At every stage, opinions were sought and support was given, resulting in a highly effective team.  The only way of improving communication would have been to use a live drive, so everyone could drop their sections into the poster, but I believe that would have not been as effective. </w:t>
      </w:r>
    </w:p>
    <w:p w14:paraId="3C6C0973" w14:textId="77777777" w:rsidR="00564B4F" w:rsidRPr="00DB27EE" w:rsidRDefault="00564B4F" w:rsidP="00D92D9F">
      <w:pPr>
        <w:pStyle w:val="PlainText"/>
        <w:spacing w:line="360" w:lineRule="auto"/>
        <w:rPr>
          <w:rFonts w:ascii="Arial" w:hAnsi="Arial" w:cs="Arial"/>
          <w:sz w:val="24"/>
          <w:szCs w:val="24"/>
        </w:rPr>
      </w:pPr>
    </w:p>
    <w:p w14:paraId="5A6A3F31" w14:textId="66017249" w:rsidR="00564B4F" w:rsidRDefault="00564B4F" w:rsidP="00D92D9F">
      <w:pPr>
        <w:pStyle w:val="PlainText"/>
        <w:spacing w:line="360" w:lineRule="auto"/>
        <w:rPr>
          <w:rFonts w:ascii="Arial" w:hAnsi="Arial" w:cs="Arial"/>
          <w:sz w:val="24"/>
          <w:szCs w:val="24"/>
        </w:rPr>
      </w:pPr>
      <w:r w:rsidRPr="00DB27EE">
        <w:rPr>
          <w:rFonts w:ascii="Arial" w:hAnsi="Arial" w:cs="Arial"/>
          <w:sz w:val="24"/>
          <w:szCs w:val="24"/>
        </w:rPr>
        <w:t xml:space="preserve">Including numerical data within the poster was one area that I felt could have improved, but due to organisations being named, </w:t>
      </w:r>
      <w:r w:rsidR="00C5022D" w:rsidRPr="00DB27EE">
        <w:rPr>
          <w:rFonts w:ascii="Arial" w:hAnsi="Arial" w:cs="Arial"/>
          <w:sz w:val="24"/>
          <w:szCs w:val="24"/>
        </w:rPr>
        <w:t xml:space="preserve">there was a reluctance to provide </w:t>
      </w:r>
      <w:r w:rsidRPr="00DB27EE">
        <w:rPr>
          <w:rFonts w:ascii="Arial" w:hAnsi="Arial" w:cs="Arial"/>
          <w:sz w:val="24"/>
          <w:szCs w:val="24"/>
        </w:rPr>
        <w:t>data</w:t>
      </w:r>
      <w:r w:rsidR="00C5022D" w:rsidRPr="00DB27EE">
        <w:rPr>
          <w:rFonts w:ascii="Arial" w:hAnsi="Arial" w:cs="Arial"/>
          <w:sz w:val="24"/>
          <w:szCs w:val="24"/>
        </w:rPr>
        <w:t xml:space="preserve">. </w:t>
      </w:r>
      <w:r w:rsidRPr="00DB27EE">
        <w:rPr>
          <w:rFonts w:ascii="Arial" w:hAnsi="Arial" w:cs="Arial"/>
          <w:sz w:val="24"/>
          <w:szCs w:val="24"/>
        </w:rPr>
        <w:t xml:space="preserve"> On reflection, when choosing a topic in the future, I would give data collection greater thought at the planning stage. </w:t>
      </w:r>
      <w:r w:rsidR="00C5022D" w:rsidRPr="00DB27EE">
        <w:rPr>
          <w:rFonts w:ascii="Arial" w:hAnsi="Arial" w:cs="Arial"/>
          <w:sz w:val="24"/>
          <w:szCs w:val="24"/>
        </w:rPr>
        <w:t xml:space="preserve"> The poster contained more text than I would have liked, as having data, these could have been displayed in graphs and charts.  </w:t>
      </w:r>
    </w:p>
    <w:p w14:paraId="608A5819" w14:textId="3662A168" w:rsidR="00FE4867" w:rsidRDefault="00FE4867" w:rsidP="00D92D9F">
      <w:pPr>
        <w:pStyle w:val="PlainText"/>
        <w:spacing w:line="360" w:lineRule="auto"/>
        <w:rPr>
          <w:rFonts w:ascii="Arial" w:hAnsi="Arial" w:cs="Arial"/>
          <w:sz w:val="24"/>
          <w:szCs w:val="24"/>
        </w:rPr>
      </w:pPr>
    </w:p>
    <w:p w14:paraId="00D6E2F5" w14:textId="13BEDB9D" w:rsidR="00FE4867" w:rsidRDefault="00FE4867" w:rsidP="00D92D9F">
      <w:pPr>
        <w:pStyle w:val="PlainText"/>
        <w:spacing w:line="360" w:lineRule="auto"/>
        <w:rPr>
          <w:rFonts w:ascii="Arial" w:hAnsi="Arial" w:cs="Arial"/>
          <w:sz w:val="24"/>
          <w:szCs w:val="24"/>
        </w:rPr>
      </w:pPr>
      <w:r>
        <w:rPr>
          <w:rFonts w:ascii="Arial" w:hAnsi="Arial" w:cs="Arial"/>
          <w:sz w:val="24"/>
          <w:szCs w:val="24"/>
        </w:rPr>
        <w:lastRenderedPageBreak/>
        <w:t xml:space="preserve">The content could have been much more specific to the task.  Once a decision had been reached and content agreed, I believe that as a group, we should have continued to revisit the task outline as this would have allowed a much deeper achievement of the objectives. </w:t>
      </w:r>
    </w:p>
    <w:p w14:paraId="1BFBC52B" w14:textId="77777777" w:rsidR="00FE4867" w:rsidRPr="00DB27EE" w:rsidRDefault="00FE4867" w:rsidP="00D92D9F">
      <w:pPr>
        <w:pStyle w:val="PlainText"/>
        <w:spacing w:line="360" w:lineRule="auto"/>
        <w:rPr>
          <w:rFonts w:ascii="Arial" w:hAnsi="Arial" w:cs="Arial"/>
          <w:sz w:val="24"/>
          <w:szCs w:val="24"/>
        </w:rPr>
      </w:pPr>
    </w:p>
    <w:p w14:paraId="12402A80" w14:textId="0BDDFE0B" w:rsidR="00C5022D" w:rsidRDefault="00C5022D" w:rsidP="00D92D9F">
      <w:pPr>
        <w:pStyle w:val="PlainText"/>
        <w:spacing w:line="360" w:lineRule="auto"/>
        <w:rPr>
          <w:rFonts w:ascii="Arial" w:hAnsi="Arial" w:cs="Arial"/>
          <w:sz w:val="24"/>
          <w:szCs w:val="24"/>
        </w:rPr>
      </w:pPr>
      <w:r w:rsidRPr="00DB27EE">
        <w:rPr>
          <w:rFonts w:ascii="Arial" w:hAnsi="Arial" w:cs="Arial"/>
          <w:sz w:val="24"/>
          <w:szCs w:val="24"/>
        </w:rPr>
        <w:t>Overall, the main reflection from this task is about my role within the team.  I know that although I can lack confidence i</w:t>
      </w:r>
      <w:r w:rsidR="00DB27EE" w:rsidRPr="00DB27EE">
        <w:rPr>
          <w:rFonts w:ascii="Arial" w:hAnsi="Arial" w:cs="Arial"/>
          <w:sz w:val="24"/>
          <w:szCs w:val="24"/>
        </w:rPr>
        <w:t>n my ability, I do have a tendency to adopt the completer/finisher role within the group, putting myself under pressure, worrying unduly</w:t>
      </w:r>
      <w:r w:rsidR="00D92D9F">
        <w:rPr>
          <w:rFonts w:ascii="Arial" w:hAnsi="Arial" w:cs="Arial"/>
          <w:sz w:val="24"/>
          <w:szCs w:val="24"/>
        </w:rPr>
        <w:t xml:space="preserve"> </w:t>
      </w:r>
      <w:sdt>
        <w:sdtPr>
          <w:rPr>
            <w:rFonts w:ascii="Arial" w:hAnsi="Arial" w:cs="Arial"/>
            <w:sz w:val="24"/>
            <w:szCs w:val="24"/>
          </w:rPr>
          <w:id w:val="1571386807"/>
          <w:citation/>
        </w:sdtPr>
        <w:sdtEndPr/>
        <w:sdtContent>
          <w:r w:rsidR="00D92D9F">
            <w:rPr>
              <w:rFonts w:ascii="Arial" w:hAnsi="Arial" w:cs="Arial"/>
              <w:sz w:val="24"/>
              <w:szCs w:val="24"/>
            </w:rPr>
            <w:fldChar w:fldCharType="begin"/>
          </w:r>
          <w:r w:rsidR="00D92D9F">
            <w:rPr>
              <w:rFonts w:ascii="Arial" w:hAnsi="Arial" w:cs="Arial"/>
              <w:sz w:val="24"/>
              <w:szCs w:val="24"/>
            </w:rPr>
            <w:instrText xml:space="preserve"> CITATION Bel14 \l 2057 </w:instrText>
          </w:r>
          <w:r w:rsidR="00D92D9F">
            <w:rPr>
              <w:rFonts w:ascii="Arial" w:hAnsi="Arial" w:cs="Arial"/>
              <w:sz w:val="24"/>
              <w:szCs w:val="24"/>
            </w:rPr>
            <w:fldChar w:fldCharType="separate"/>
          </w:r>
          <w:r w:rsidR="00D92D9F" w:rsidRPr="00D92D9F">
            <w:rPr>
              <w:rFonts w:ascii="Arial" w:hAnsi="Arial" w:cs="Arial"/>
              <w:noProof/>
              <w:sz w:val="24"/>
              <w:szCs w:val="24"/>
            </w:rPr>
            <w:t>(Belbin, 2014)</w:t>
          </w:r>
          <w:r w:rsidR="00D92D9F">
            <w:rPr>
              <w:rFonts w:ascii="Arial" w:hAnsi="Arial" w:cs="Arial"/>
              <w:sz w:val="24"/>
              <w:szCs w:val="24"/>
            </w:rPr>
            <w:fldChar w:fldCharType="end"/>
          </w:r>
        </w:sdtContent>
      </w:sdt>
      <w:r w:rsidR="00DB27EE" w:rsidRPr="00DB27EE">
        <w:rPr>
          <w:rFonts w:ascii="Arial" w:hAnsi="Arial" w:cs="Arial"/>
          <w:sz w:val="24"/>
          <w:szCs w:val="24"/>
        </w:rPr>
        <w:t xml:space="preserve">.  I would have also liked to change some of the work sent, but I knew this would have been inappropriate as it would be seen as taking perfectionism to the extreme. </w:t>
      </w:r>
      <w:r w:rsidR="00D92D9F">
        <w:rPr>
          <w:rFonts w:ascii="Arial" w:hAnsi="Arial" w:cs="Arial"/>
          <w:sz w:val="24"/>
          <w:szCs w:val="24"/>
        </w:rPr>
        <w:t xml:space="preserve">I was pleased with how my IT skills produced a professional poster. </w:t>
      </w:r>
    </w:p>
    <w:p w14:paraId="5E67AC5C" w14:textId="4A4C2062" w:rsidR="00FE4867" w:rsidRDefault="00FE4867" w:rsidP="00D92D9F">
      <w:pPr>
        <w:pStyle w:val="PlainText"/>
        <w:spacing w:line="360" w:lineRule="auto"/>
        <w:rPr>
          <w:rFonts w:ascii="Arial" w:hAnsi="Arial" w:cs="Arial"/>
          <w:sz w:val="24"/>
          <w:szCs w:val="24"/>
        </w:rPr>
      </w:pPr>
    </w:p>
    <w:p w14:paraId="65833D12" w14:textId="53E3D223" w:rsidR="00FE4867" w:rsidRPr="00DB27EE" w:rsidRDefault="00FE4867" w:rsidP="00D92D9F">
      <w:pPr>
        <w:pStyle w:val="PlainText"/>
        <w:spacing w:line="360" w:lineRule="auto"/>
        <w:rPr>
          <w:rFonts w:ascii="Arial" w:hAnsi="Arial" w:cs="Arial"/>
          <w:sz w:val="24"/>
          <w:szCs w:val="24"/>
        </w:rPr>
      </w:pPr>
    </w:p>
    <w:sdt>
      <w:sdtPr>
        <w:rPr>
          <w:rFonts w:ascii="Arial" w:hAnsi="Arial" w:cs="Arial"/>
          <w:sz w:val="24"/>
          <w:szCs w:val="24"/>
        </w:rPr>
        <w:id w:val="2090351532"/>
        <w:docPartObj>
          <w:docPartGallery w:val="Bibliographies"/>
          <w:docPartUnique/>
        </w:docPartObj>
      </w:sdtPr>
      <w:sdtEndPr/>
      <w:sdtContent>
        <w:p w14:paraId="42FE638B" w14:textId="77777777" w:rsidR="00E5716A" w:rsidRDefault="00E5716A" w:rsidP="00E5716A">
          <w:pPr>
            <w:pStyle w:val="PlainText"/>
            <w:spacing w:line="360" w:lineRule="auto"/>
            <w:rPr>
              <w:rFonts w:ascii="Arial" w:hAnsi="Arial" w:cs="Arial"/>
              <w:sz w:val="24"/>
              <w:szCs w:val="24"/>
            </w:rPr>
          </w:pPr>
        </w:p>
        <w:p w14:paraId="15E42B12" w14:textId="343DA7E2" w:rsidR="00D92D9F" w:rsidRDefault="00D92D9F" w:rsidP="00E5716A">
          <w:pPr>
            <w:pStyle w:val="PlainText"/>
            <w:spacing w:line="360" w:lineRule="auto"/>
            <w:rPr>
              <w:rFonts w:ascii="Arial" w:hAnsi="Arial" w:cs="Arial"/>
              <w:sz w:val="24"/>
              <w:szCs w:val="24"/>
              <w:u w:val="single"/>
            </w:rPr>
          </w:pPr>
          <w:r w:rsidRPr="00D92D9F">
            <w:rPr>
              <w:rFonts w:ascii="Arial" w:hAnsi="Arial" w:cs="Arial"/>
              <w:sz w:val="24"/>
              <w:szCs w:val="24"/>
              <w:u w:val="single"/>
            </w:rPr>
            <w:t>Bibliography</w:t>
          </w:r>
        </w:p>
        <w:p w14:paraId="3C5E6184" w14:textId="77777777" w:rsidR="00E5716A" w:rsidRPr="00E5716A" w:rsidRDefault="00E5716A" w:rsidP="00E5716A">
          <w:pPr>
            <w:pStyle w:val="PlainText"/>
            <w:spacing w:line="360" w:lineRule="auto"/>
            <w:rPr>
              <w:rFonts w:ascii="Arial" w:hAnsi="Arial" w:cs="Arial"/>
              <w:sz w:val="8"/>
              <w:szCs w:val="24"/>
            </w:rPr>
          </w:pPr>
        </w:p>
        <w:sdt>
          <w:sdtPr>
            <w:rPr>
              <w:rFonts w:ascii="Arial" w:hAnsi="Arial" w:cs="Arial"/>
              <w:sz w:val="24"/>
              <w:szCs w:val="24"/>
            </w:rPr>
            <w:id w:val="111145805"/>
            <w:bibliography/>
          </w:sdtPr>
          <w:sdtEndPr/>
          <w:sdtContent>
            <w:p w14:paraId="49463492" w14:textId="156864BC" w:rsidR="00D92D9F" w:rsidRPr="00D92D9F" w:rsidRDefault="00D92D9F" w:rsidP="00E5716A">
              <w:pPr>
                <w:pStyle w:val="PlainText"/>
                <w:numPr>
                  <w:ilvl w:val="0"/>
                  <w:numId w:val="1"/>
                </w:numPr>
                <w:spacing w:line="360" w:lineRule="auto"/>
                <w:rPr>
                  <w:rFonts w:ascii="Arial" w:hAnsi="Arial" w:cs="Arial"/>
                  <w:sz w:val="24"/>
                  <w:szCs w:val="24"/>
                </w:rPr>
              </w:pPr>
              <w:r w:rsidRPr="00D92D9F">
                <w:rPr>
                  <w:rFonts w:ascii="Arial" w:hAnsi="Arial" w:cs="Arial"/>
                  <w:sz w:val="24"/>
                  <w:szCs w:val="24"/>
                </w:rPr>
                <w:t xml:space="preserve">Belbin, 2014. Belbin - Team Roles. [Online] </w:t>
              </w:r>
              <w:r w:rsidRPr="00D92D9F">
                <w:rPr>
                  <w:rFonts w:ascii="Arial" w:hAnsi="Arial" w:cs="Arial"/>
                  <w:sz w:val="24"/>
                  <w:szCs w:val="24"/>
                </w:rPr>
                <w:br/>
                <w:t>Available at: https://www.belbin.com/about/belbin-team-roles/</w:t>
              </w:r>
              <w:r w:rsidRPr="00D92D9F">
                <w:rPr>
                  <w:rFonts w:ascii="Arial" w:hAnsi="Arial" w:cs="Arial"/>
                  <w:sz w:val="24"/>
                  <w:szCs w:val="24"/>
                </w:rPr>
                <w:br/>
                <w:t>[Accessed 12 April 2019].</w:t>
              </w:r>
            </w:p>
            <w:p w14:paraId="255B8F38" w14:textId="77777777" w:rsidR="00D92D9F" w:rsidRPr="00D92D9F" w:rsidRDefault="00D92D9F" w:rsidP="00E5716A">
              <w:pPr>
                <w:pStyle w:val="PlainText"/>
                <w:numPr>
                  <w:ilvl w:val="0"/>
                  <w:numId w:val="1"/>
                </w:numPr>
                <w:spacing w:line="360" w:lineRule="auto"/>
                <w:rPr>
                  <w:rFonts w:ascii="Arial" w:hAnsi="Arial" w:cs="Arial"/>
                  <w:sz w:val="24"/>
                  <w:szCs w:val="24"/>
                </w:rPr>
              </w:pPr>
              <w:r w:rsidRPr="00D92D9F">
                <w:rPr>
                  <w:rFonts w:ascii="Arial" w:hAnsi="Arial" w:cs="Arial"/>
                  <w:sz w:val="24"/>
                  <w:szCs w:val="24"/>
                </w:rPr>
                <w:t xml:space="preserve">Business Balls, 2017. How to: Brainstorming for Team Building and Problem Solving. [Online] </w:t>
              </w:r>
              <w:r w:rsidRPr="00D92D9F">
                <w:rPr>
                  <w:rFonts w:ascii="Arial" w:hAnsi="Arial" w:cs="Arial"/>
                  <w:sz w:val="24"/>
                  <w:szCs w:val="24"/>
                </w:rPr>
                <w:br/>
                <w:t>Available at: https://www.businessballs.com/problem-solving-and-decision-making/how-to-brainstorming-for-team-building-and-problem-solving/</w:t>
              </w:r>
              <w:r w:rsidRPr="00D92D9F">
                <w:rPr>
                  <w:rFonts w:ascii="Arial" w:hAnsi="Arial" w:cs="Arial"/>
                  <w:sz w:val="24"/>
                  <w:szCs w:val="24"/>
                </w:rPr>
                <w:br/>
                <w:t>[Accessed 10 April 2019].</w:t>
              </w:r>
            </w:p>
            <w:p w14:paraId="44922A70" w14:textId="77777777" w:rsidR="00D92D9F" w:rsidRPr="00D92D9F" w:rsidRDefault="00D92D9F" w:rsidP="00E5716A">
              <w:pPr>
                <w:pStyle w:val="PlainText"/>
                <w:numPr>
                  <w:ilvl w:val="0"/>
                  <w:numId w:val="1"/>
                </w:numPr>
                <w:spacing w:line="360" w:lineRule="auto"/>
                <w:rPr>
                  <w:rFonts w:ascii="Arial" w:hAnsi="Arial" w:cs="Arial"/>
                  <w:sz w:val="24"/>
                  <w:szCs w:val="24"/>
                </w:rPr>
              </w:pPr>
              <w:r w:rsidRPr="00D92D9F">
                <w:rPr>
                  <w:rFonts w:ascii="Arial" w:hAnsi="Arial" w:cs="Arial"/>
                  <w:sz w:val="24"/>
                  <w:szCs w:val="24"/>
                </w:rPr>
                <w:t xml:space="preserve">Mindtools, 2014. Forming, Storming, Norming, and Performing: 10 Minute Guide to Developing an Effective Team. [Online] </w:t>
              </w:r>
              <w:r w:rsidRPr="00D92D9F">
                <w:rPr>
                  <w:rFonts w:ascii="Arial" w:hAnsi="Arial" w:cs="Arial"/>
                  <w:sz w:val="24"/>
                  <w:szCs w:val="24"/>
                </w:rPr>
                <w:br/>
                <w:t>Available at: https://www.mindtools.com/blog/corporate/wp-content/uploads/sites/2/2014/01/Forming-Storming.pdf</w:t>
              </w:r>
              <w:r w:rsidRPr="00D92D9F">
                <w:rPr>
                  <w:rFonts w:ascii="Arial" w:hAnsi="Arial" w:cs="Arial"/>
                  <w:sz w:val="24"/>
                  <w:szCs w:val="24"/>
                </w:rPr>
                <w:br/>
                <w:t>[Accessed 12 April 2019].</w:t>
              </w:r>
            </w:p>
            <w:p w14:paraId="6D551CB1" w14:textId="0D8A804B" w:rsidR="00D92D9F" w:rsidRPr="00D92D9F" w:rsidRDefault="00FE4867" w:rsidP="00D92D9F">
              <w:pPr>
                <w:pStyle w:val="PlainText"/>
                <w:spacing w:line="360" w:lineRule="auto"/>
                <w:rPr>
                  <w:rFonts w:ascii="Arial" w:hAnsi="Arial" w:cs="Arial"/>
                  <w:sz w:val="24"/>
                  <w:szCs w:val="24"/>
                </w:rPr>
              </w:pPr>
            </w:p>
          </w:sdtContent>
        </w:sdt>
      </w:sdtContent>
    </w:sdt>
    <w:p w14:paraId="39071F81" w14:textId="77777777" w:rsidR="00564B4F" w:rsidRPr="00DB27EE" w:rsidRDefault="00564B4F" w:rsidP="00D92D9F">
      <w:pPr>
        <w:pStyle w:val="PlainText"/>
        <w:spacing w:line="360" w:lineRule="auto"/>
        <w:rPr>
          <w:rFonts w:ascii="Arial" w:hAnsi="Arial" w:cs="Arial"/>
          <w:sz w:val="24"/>
          <w:szCs w:val="24"/>
        </w:rPr>
      </w:pPr>
    </w:p>
    <w:sectPr w:rsidR="00564B4F" w:rsidRPr="00DB27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84679"/>
    <w:multiLevelType w:val="hybridMultilevel"/>
    <w:tmpl w:val="97BA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4F"/>
    <w:rsid w:val="00014D5A"/>
    <w:rsid w:val="00055C48"/>
    <w:rsid w:val="003D6095"/>
    <w:rsid w:val="00564B4F"/>
    <w:rsid w:val="00C5022D"/>
    <w:rsid w:val="00D92D9F"/>
    <w:rsid w:val="00DB27EE"/>
    <w:rsid w:val="00DD2104"/>
    <w:rsid w:val="00E5716A"/>
    <w:rsid w:val="00FE4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6967"/>
  <w15:chartTrackingRefBased/>
  <w15:docId w15:val="{D1C6EB96-C88F-4A7D-8BC5-7C645219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D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564B4F"/>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564B4F"/>
    <w:rPr>
      <w:rFonts w:ascii="Calibri" w:hAnsi="Calibri"/>
      <w:szCs w:val="21"/>
    </w:rPr>
  </w:style>
  <w:style w:type="character" w:customStyle="1" w:styleId="Heading1Char">
    <w:name w:val="Heading 1 Char"/>
    <w:basedOn w:val="DefaultParagraphFont"/>
    <w:link w:val="Heading1"/>
    <w:uiPriority w:val="9"/>
    <w:rsid w:val="00D92D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2D9F"/>
  </w:style>
  <w:style w:type="paragraph" w:customStyle="1" w:styleId="paragraph">
    <w:name w:val="paragraph"/>
    <w:basedOn w:val="Normal"/>
    <w:rsid w:val="00E5716A"/>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E5716A"/>
  </w:style>
  <w:style w:type="character" w:customStyle="1" w:styleId="normaltextrun1">
    <w:name w:val="normaltextrun1"/>
    <w:basedOn w:val="DefaultParagraphFont"/>
    <w:rsid w:val="00E5716A"/>
  </w:style>
  <w:style w:type="character" w:customStyle="1" w:styleId="eop">
    <w:name w:val="eop"/>
    <w:basedOn w:val="DefaultParagraphFont"/>
    <w:rsid w:val="00E57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95351">
      <w:bodyDiv w:val="1"/>
      <w:marLeft w:val="0"/>
      <w:marRight w:val="0"/>
      <w:marTop w:val="0"/>
      <w:marBottom w:val="0"/>
      <w:divBdr>
        <w:top w:val="none" w:sz="0" w:space="0" w:color="auto"/>
        <w:left w:val="none" w:sz="0" w:space="0" w:color="auto"/>
        <w:bottom w:val="none" w:sz="0" w:space="0" w:color="auto"/>
        <w:right w:val="none" w:sz="0" w:space="0" w:color="auto"/>
      </w:divBdr>
    </w:div>
    <w:div w:id="293369998">
      <w:bodyDiv w:val="1"/>
      <w:marLeft w:val="0"/>
      <w:marRight w:val="0"/>
      <w:marTop w:val="0"/>
      <w:marBottom w:val="0"/>
      <w:divBdr>
        <w:top w:val="none" w:sz="0" w:space="0" w:color="auto"/>
        <w:left w:val="none" w:sz="0" w:space="0" w:color="auto"/>
        <w:bottom w:val="none" w:sz="0" w:space="0" w:color="auto"/>
        <w:right w:val="none" w:sz="0" w:space="0" w:color="auto"/>
      </w:divBdr>
    </w:div>
    <w:div w:id="483856669">
      <w:bodyDiv w:val="1"/>
      <w:marLeft w:val="0"/>
      <w:marRight w:val="0"/>
      <w:marTop w:val="0"/>
      <w:marBottom w:val="0"/>
      <w:divBdr>
        <w:top w:val="none" w:sz="0" w:space="0" w:color="auto"/>
        <w:left w:val="none" w:sz="0" w:space="0" w:color="auto"/>
        <w:bottom w:val="none" w:sz="0" w:space="0" w:color="auto"/>
        <w:right w:val="none" w:sz="0" w:space="0" w:color="auto"/>
      </w:divBdr>
      <w:divsChild>
        <w:div w:id="1842575015">
          <w:marLeft w:val="0"/>
          <w:marRight w:val="0"/>
          <w:marTop w:val="0"/>
          <w:marBottom w:val="0"/>
          <w:divBdr>
            <w:top w:val="none" w:sz="0" w:space="0" w:color="auto"/>
            <w:left w:val="none" w:sz="0" w:space="0" w:color="auto"/>
            <w:bottom w:val="none" w:sz="0" w:space="0" w:color="auto"/>
            <w:right w:val="none" w:sz="0" w:space="0" w:color="auto"/>
          </w:divBdr>
          <w:divsChild>
            <w:div w:id="3965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955175">
      <w:bodyDiv w:val="1"/>
      <w:marLeft w:val="0"/>
      <w:marRight w:val="0"/>
      <w:marTop w:val="0"/>
      <w:marBottom w:val="0"/>
      <w:divBdr>
        <w:top w:val="none" w:sz="0" w:space="0" w:color="auto"/>
        <w:left w:val="none" w:sz="0" w:space="0" w:color="auto"/>
        <w:bottom w:val="none" w:sz="0" w:space="0" w:color="auto"/>
        <w:right w:val="none" w:sz="0" w:space="0" w:color="auto"/>
      </w:divBdr>
    </w:div>
    <w:div w:id="1664892956">
      <w:bodyDiv w:val="1"/>
      <w:marLeft w:val="0"/>
      <w:marRight w:val="0"/>
      <w:marTop w:val="0"/>
      <w:marBottom w:val="0"/>
      <w:divBdr>
        <w:top w:val="none" w:sz="0" w:space="0" w:color="auto"/>
        <w:left w:val="none" w:sz="0" w:space="0" w:color="auto"/>
        <w:bottom w:val="none" w:sz="0" w:space="0" w:color="auto"/>
        <w:right w:val="none" w:sz="0" w:space="0" w:color="auto"/>
      </w:divBdr>
    </w:div>
    <w:div w:id="19666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Min14</b:Tag>
    <b:SourceType>DocumentFromInternetSite</b:SourceType>
    <b:Guid>{16645831-04EA-488B-A62B-44473C1AC047}</b:Guid>
    <b:Author>
      <b:Author>
        <b:Corporate>Mindtools</b:Corporate>
      </b:Author>
    </b:Author>
    <b:Title>Forming, Storming, Norming, and Performing:  10 Minute Guide to Developing an Effective Team</b:Title>
    <b:Year>2014</b:Year>
    <b:Month>August</b:Month>
    <b:Day>19</b:Day>
    <b:YearAccessed>2019</b:YearAccessed>
    <b:MonthAccessed>April</b:MonthAccessed>
    <b:DayAccessed>12</b:DayAccessed>
    <b:URL>https://www.mindtools.com/blog/corporate/wp-content/uploads/sites/2/2014/01/Forming-Storming.pdf</b:URL>
    <b:RefOrder>2</b:RefOrder>
  </b:Source>
  <b:Source>
    <b:Tag>Bus19</b:Tag>
    <b:SourceType>DocumentFromInternetSite</b:SourceType>
    <b:Guid>{42695D37-D4E9-4916-A1EB-2A26DDD9DA74}</b:Guid>
    <b:Author>
      <b:Author>
        <b:Corporate>Business Balls</b:Corporate>
      </b:Author>
    </b:Author>
    <b:Title>How to: Brainstorming for Team Building and Problem Solving</b:Title>
    <b:YearAccessed>2019</b:YearAccessed>
    <b:MonthAccessed>April</b:MonthAccessed>
    <b:DayAccessed>10</b:DayAccessed>
    <b:URL>https://www.businessballs.com/problem-solving-and-decision-making/how-to-brainstorming-for-team-building-and-problem-solving/</b:URL>
    <b:Year>2017</b:Year>
    <b:RefOrder>1</b:RefOrder>
  </b:Source>
  <b:Source>
    <b:Tag>Bel14</b:Tag>
    <b:SourceType>DocumentFromInternetSite</b:SourceType>
    <b:Guid>{39DB7409-B984-47B4-90CF-0A4EC56C6AD8}</b:Guid>
    <b:Author>
      <b:Author>
        <b:Corporate>Belbin</b:Corporate>
      </b:Author>
    </b:Author>
    <b:Title>Belbin - Team Roles</b:Title>
    <b:Year>2014</b:Year>
    <b:Month>February</b:Month>
    <b:Day>08</b:Day>
    <b:YearAccessed>2019</b:YearAccessed>
    <b:MonthAccessed>April</b:MonthAccessed>
    <b:DayAccessed>12</b:DayAccessed>
    <b:URL>https://www.belbin.com/about/belbin-team-roles/</b:URL>
    <b:RefOrder>3</b:RefOrder>
  </b:Source>
</b:Sources>
</file>

<file path=customXml/itemProps1.xml><?xml version="1.0" encoding="utf-8"?>
<ds:datastoreItem xmlns:ds="http://schemas.openxmlformats.org/officeDocument/2006/customXml" ds:itemID="{A6584BCF-58AC-4A19-B8CE-1E82F6D6C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Glanville</dc:creator>
  <cp:keywords/>
  <dc:description/>
  <cp:lastModifiedBy>Rhys Glanville</cp:lastModifiedBy>
  <cp:revision>2</cp:revision>
  <dcterms:created xsi:type="dcterms:W3CDTF">2019-04-12T19:56:00Z</dcterms:created>
  <dcterms:modified xsi:type="dcterms:W3CDTF">2019-04-12T21:49:00Z</dcterms:modified>
</cp:coreProperties>
</file>