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87647"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306E2E14"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49331A7B" w14:textId="77777777" w:rsidTr="00461843">
        <w:trPr>
          <w:trHeight w:val="551"/>
        </w:trPr>
        <w:tc>
          <w:tcPr>
            <w:tcW w:w="2341" w:type="dxa"/>
            <w:shd w:val="clear" w:color="auto" w:fill="D9D9D9" w:themeFill="background1" w:themeFillShade="D9"/>
            <w:vAlign w:val="center"/>
          </w:tcPr>
          <w:p w14:paraId="0DEA76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4D92F2" w14:textId="77777777" w:rsidR="00414537" w:rsidRPr="00414537" w:rsidRDefault="00414537" w:rsidP="00414537">
            <w:r w:rsidRPr="00414537">
              <w:t>Rhys Alexander Davies</w:t>
            </w:r>
          </w:p>
          <w:p w14:paraId="76C39B8B" w14:textId="77777777" w:rsidR="007C2CCC" w:rsidRDefault="007C2CCC">
            <w:pPr>
              <w:rPr>
                <w:rFonts w:asciiTheme="minorHAnsi" w:hAnsiTheme="minorHAnsi" w:cstheme="minorHAnsi"/>
                <w:b/>
                <w:color w:val="000000" w:themeColor="text1"/>
              </w:rPr>
            </w:pPr>
          </w:p>
        </w:tc>
      </w:tr>
      <w:tr w:rsidR="00782CF2" w:rsidRPr="00C2152E" w14:paraId="72EF3D27" w14:textId="77777777" w:rsidTr="00461843">
        <w:trPr>
          <w:trHeight w:val="545"/>
        </w:trPr>
        <w:tc>
          <w:tcPr>
            <w:tcW w:w="2341" w:type="dxa"/>
            <w:shd w:val="clear" w:color="auto" w:fill="D9D9D9" w:themeFill="background1" w:themeFillShade="D9"/>
            <w:vAlign w:val="center"/>
          </w:tcPr>
          <w:p w14:paraId="488BCB9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30EF11E" w14:textId="77777777" w:rsidR="00414537" w:rsidRPr="00414537" w:rsidRDefault="00414537" w:rsidP="00414537">
            <w:r w:rsidRPr="00414537">
              <w:t>Investigation into progressive web applications for the purpose of e-commerce.</w:t>
            </w:r>
          </w:p>
          <w:p w14:paraId="360EDADE" w14:textId="77777777" w:rsidR="007C2CCC" w:rsidRDefault="007C2CCC">
            <w:pPr>
              <w:rPr>
                <w:rFonts w:asciiTheme="minorHAnsi" w:hAnsiTheme="minorHAnsi" w:cstheme="minorHAnsi"/>
                <w:b/>
                <w:color w:val="000000" w:themeColor="text1"/>
              </w:rPr>
            </w:pPr>
          </w:p>
        </w:tc>
      </w:tr>
      <w:tr w:rsidR="00782CF2" w:rsidRPr="00C2152E" w14:paraId="6BD9A1BA" w14:textId="77777777" w:rsidTr="00461843">
        <w:trPr>
          <w:trHeight w:val="552"/>
        </w:trPr>
        <w:tc>
          <w:tcPr>
            <w:tcW w:w="2341" w:type="dxa"/>
            <w:shd w:val="clear" w:color="auto" w:fill="D9D9D9" w:themeFill="background1" w:themeFillShade="D9"/>
            <w:vAlign w:val="center"/>
          </w:tcPr>
          <w:p w14:paraId="5F09FE7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1D73503B" w14:textId="5ED1AD4F" w:rsidR="007C2CCC" w:rsidRPr="00414537" w:rsidRDefault="00414537" w:rsidP="00414537">
            <w:r w:rsidRPr="00414537">
              <w:t>James Williams</w:t>
            </w:r>
          </w:p>
        </w:tc>
      </w:tr>
      <w:tr w:rsidR="00782CF2" w:rsidRPr="00C2152E" w14:paraId="38A1AC79" w14:textId="77777777" w:rsidTr="00461843">
        <w:trPr>
          <w:trHeight w:val="564"/>
        </w:trPr>
        <w:tc>
          <w:tcPr>
            <w:tcW w:w="2341" w:type="dxa"/>
            <w:shd w:val="clear" w:color="auto" w:fill="D9D9D9" w:themeFill="background1" w:themeFillShade="D9"/>
            <w:vAlign w:val="center"/>
          </w:tcPr>
          <w:p w14:paraId="171E428D"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7EEBD6F0" w14:textId="79662621" w:rsidR="007C2CCC" w:rsidRPr="00414537" w:rsidRDefault="00414537" w:rsidP="00414537">
            <w:r w:rsidRPr="00414537">
              <w:t>Sue Maw</w:t>
            </w:r>
          </w:p>
        </w:tc>
      </w:tr>
      <w:tr w:rsidR="00782CF2" w:rsidRPr="00C2152E" w14:paraId="1610846E" w14:textId="77777777" w:rsidTr="00461843">
        <w:trPr>
          <w:trHeight w:val="1291"/>
        </w:trPr>
        <w:tc>
          <w:tcPr>
            <w:tcW w:w="2341" w:type="dxa"/>
            <w:shd w:val="clear" w:color="auto" w:fill="D9D9D9" w:themeFill="background1" w:themeFillShade="D9"/>
            <w:vAlign w:val="center"/>
          </w:tcPr>
          <w:p w14:paraId="2D627E6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36979367" w14:textId="77777777" w:rsidR="009E130B" w:rsidRPr="00414537" w:rsidRDefault="00EE4571" w:rsidP="009E130B">
            <w:pPr>
              <w:spacing w:before="120" w:after="120"/>
              <w:rPr>
                <w:rFonts w:asciiTheme="minorHAnsi" w:hAnsiTheme="minorHAnsi" w:cstheme="minorHAnsi"/>
                <w:bCs/>
                <w:color w:val="000000" w:themeColor="text1"/>
              </w:rPr>
            </w:pPr>
            <w:r w:rsidRPr="00414537">
              <w:rPr>
                <w:rFonts w:asciiTheme="minorHAnsi" w:hAnsiTheme="minorHAnsi" w:cstheme="minorHAnsi"/>
                <w:bCs/>
                <w:color w:val="000000" w:themeColor="text1"/>
              </w:rPr>
              <w:t xml:space="preserve">Computing        DIS      CNC       EEE     </w:t>
            </w:r>
          </w:p>
          <w:p w14:paraId="6FFE9E6C" w14:textId="77777777" w:rsidR="007C2CCC" w:rsidRDefault="009E130B" w:rsidP="009E130B">
            <w:pPr>
              <w:spacing w:before="120" w:after="120"/>
              <w:rPr>
                <w:rFonts w:asciiTheme="minorHAnsi" w:hAnsiTheme="minorHAnsi" w:cstheme="minorHAnsi"/>
                <w:b/>
                <w:color w:val="000000" w:themeColor="text1"/>
              </w:rPr>
            </w:pPr>
            <w:r w:rsidRPr="00414537">
              <w:rPr>
                <w:rFonts w:asciiTheme="minorHAnsi" w:hAnsiTheme="minorHAnsi" w:cstheme="minorHAnsi"/>
                <w:bCs/>
                <w:color w:val="000000" w:themeColor="text1"/>
              </w:rPr>
              <w:t>Games Development</w:t>
            </w:r>
            <w:r w:rsidR="00EE4571" w:rsidRPr="00414537">
              <w:rPr>
                <w:rFonts w:asciiTheme="minorHAnsi" w:hAnsiTheme="minorHAnsi" w:cstheme="minorHAnsi"/>
                <w:bCs/>
                <w:color w:val="000000" w:themeColor="text1"/>
              </w:rPr>
              <w:t xml:space="preserve">     SE</w:t>
            </w:r>
            <w:r w:rsidR="00EE4571" w:rsidRPr="00C2152E">
              <w:rPr>
                <w:rFonts w:asciiTheme="minorHAnsi" w:hAnsiTheme="minorHAnsi" w:cstheme="minorHAnsi"/>
                <w:b/>
                <w:color w:val="000000" w:themeColor="text1"/>
              </w:rPr>
              <w:t xml:space="preserv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37E488C3" w14:textId="77777777" w:rsidTr="00461843">
        <w:trPr>
          <w:trHeight w:val="1140"/>
        </w:trPr>
        <w:tc>
          <w:tcPr>
            <w:tcW w:w="2341" w:type="dxa"/>
            <w:shd w:val="clear" w:color="auto" w:fill="D9D9D9" w:themeFill="background1" w:themeFillShade="D9"/>
            <w:vAlign w:val="center"/>
          </w:tcPr>
          <w:p w14:paraId="12B538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4D4DACA1" w14:textId="77777777" w:rsidR="007C2CCC" w:rsidRDefault="00811371" w:rsidP="009E130B">
            <w:pPr>
              <w:rPr>
                <w:rFonts w:asciiTheme="minorHAnsi" w:hAnsiTheme="minorHAnsi" w:cstheme="minorHAnsi"/>
                <w:b/>
                <w:color w:val="000000" w:themeColor="text1"/>
              </w:rPr>
            </w:pPr>
            <w:r w:rsidRPr="00414537">
              <w:rPr>
                <w:rFonts w:asciiTheme="minorHAnsi" w:hAnsiTheme="minorHAnsi" w:cstheme="minorHAnsi"/>
                <w:bCs/>
                <w:color w:val="000000" w:themeColor="text1"/>
              </w:rPr>
              <w:t>Survey     Review     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55F665F" w14:textId="77777777" w:rsidR="006363DD" w:rsidRPr="00C2152E" w:rsidRDefault="006363DD" w:rsidP="006363DD">
      <w:pPr>
        <w:rPr>
          <w:rFonts w:asciiTheme="minorHAnsi" w:hAnsiTheme="minorHAnsi" w:cstheme="minorHAnsi"/>
          <w:b/>
          <w:color w:val="000000" w:themeColor="text1"/>
        </w:rPr>
      </w:pPr>
    </w:p>
    <w:p w14:paraId="47E739EE"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361F7BC1" w14:textId="77777777" w:rsidTr="00C2152E">
        <w:tc>
          <w:tcPr>
            <w:tcW w:w="8494" w:type="dxa"/>
            <w:tcBorders>
              <w:top w:val="single" w:sz="4" w:space="0" w:color="000000"/>
              <w:left w:val="single" w:sz="4" w:space="0" w:color="000000"/>
              <w:bottom w:val="single" w:sz="4" w:space="0" w:color="000000"/>
            </w:tcBorders>
            <w:shd w:val="clear" w:color="auto" w:fill="auto"/>
          </w:tcPr>
          <w:p w14:paraId="0CA63D20"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083AA0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45F4238B" w14:textId="77777777" w:rsidTr="00C2152E">
        <w:tc>
          <w:tcPr>
            <w:tcW w:w="8494" w:type="dxa"/>
            <w:tcBorders>
              <w:top w:val="single" w:sz="4" w:space="0" w:color="000000"/>
              <w:left w:val="single" w:sz="4" w:space="0" w:color="000000"/>
              <w:bottom w:val="single" w:sz="4" w:space="0" w:color="000000"/>
            </w:tcBorders>
            <w:shd w:val="clear" w:color="auto" w:fill="auto"/>
          </w:tcPr>
          <w:p w14:paraId="70DB7C71"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2F41F962" w14:textId="77777777" w:rsidR="004779D1" w:rsidRPr="00C2152E" w:rsidRDefault="004779D1" w:rsidP="00711A55">
            <w:pPr>
              <w:rPr>
                <w:rFonts w:asciiTheme="minorHAnsi" w:hAnsiTheme="minorHAnsi"/>
                <w:b/>
                <w:color w:val="000000" w:themeColor="text1"/>
              </w:rPr>
            </w:pPr>
          </w:p>
          <w:p w14:paraId="1CC63863" w14:textId="16B76F7D" w:rsidR="004779D1" w:rsidRPr="00C96B15" w:rsidRDefault="00C96B15" w:rsidP="00711A55">
            <w:r w:rsidRPr="00C96B15">
              <w:t>An excellent development project into the suitability of PWA technology for the purpose of e-commerce.</w:t>
            </w:r>
          </w:p>
          <w:p w14:paraId="7B6DEA94" w14:textId="77777777" w:rsidR="004779D1" w:rsidRPr="00C2152E" w:rsidRDefault="004779D1" w:rsidP="00711A55">
            <w:pPr>
              <w:rPr>
                <w:rFonts w:asciiTheme="minorHAnsi" w:hAnsiTheme="minorHAnsi"/>
                <w:color w:val="000000" w:themeColor="text1"/>
              </w:rPr>
            </w:pPr>
          </w:p>
          <w:p w14:paraId="42CD2DF2"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4C1BE2" w14:textId="77777777" w:rsidR="004779D1" w:rsidRDefault="004779D1" w:rsidP="00711A55">
            <w:pPr>
              <w:snapToGrid w:val="0"/>
              <w:rPr>
                <w:rFonts w:asciiTheme="minorHAnsi" w:hAnsiTheme="minorHAnsi"/>
                <w:color w:val="000000" w:themeColor="text1"/>
              </w:rPr>
            </w:pPr>
          </w:p>
          <w:p w14:paraId="1F82272C" w14:textId="77777777" w:rsidR="00C96B15" w:rsidRDefault="00C96B15" w:rsidP="00711A55">
            <w:pPr>
              <w:snapToGrid w:val="0"/>
              <w:rPr>
                <w:rFonts w:asciiTheme="minorHAnsi" w:hAnsiTheme="minorHAnsi"/>
                <w:color w:val="000000" w:themeColor="text1"/>
              </w:rPr>
            </w:pPr>
          </w:p>
          <w:p w14:paraId="54687242" w14:textId="3BE7F6E9" w:rsidR="00C96B15" w:rsidRPr="00C2152E" w:rsidRDefault="00C96B15" w:rsidP="00C96B15">
            <w:pPr>
              <w:snapToGrid w:val="0"/>
              <w:jc w:val="center"/>
              <w:rPr>
                <w:rFonts w:asciiTheme="minorHAnsi" w:hAnsiTheme="minorHAnsi"/>
                <w:color w:val="000000" w:themeColor="text1"/>
              </w:rPr>
            </w:pPr>
            <w:r>
              <w:rPr>
                <w:rFonts w:asciiTheme="minorHAnsi" w:hAnsiTheme="minorHAnsi"/>
                <w:color w:val="000000" w:themeColor="text1"/>
              </w:rPr>
              <w:t>84</w:t>
            </w:r>
          </w:p>
        </w:tc>
      </w:tr>
      <w:tr w:rsidR="004779D1" w:rsidRPr="00C2152E" w14:paraId="16734627" w14:textId="77777777" w:rsidTr="00C2152E">
        <w:tc>
          <w:tcPr>
            <w:tcW w:w="8494" w:type="dxa"/>
            <w:tcBorders>
              <w:top w:val="single" w:sz="4" w:space="0" w:color="000000"/>
              <w:left w:val="single" w:sz="4" w:space="0" w:color="000000"/>
              <w:bottom w:val="single" w:sz="8" w:space="0" w:color="000000"/>
            </w:tcBorders>
            <w:shd w:val="clear" w:color="auto" w:fill="auto"/>
          </w:tcPr>
          <w:p w14:paraId="420475F8"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402E8934" w14:textId="77777777" w:rsidR="004779D1" w:rsidRPr="00C2152E" w:rsidRDefault="004779D1" w:rsidP="00711A55">
            <w:pPr>
              <w:snapToGrid w:val="0"/>
              <w:rPr>
                <w:rFonts w:asciiTheme="minorHAnsi" w:hAnsiTheme="minorHAnsi"/>
                <w:b/>
                <w:color w:val="000000" w:themeColor="text1"/>
                <w:u w:val="single"/>
              </w:rPr>
            </w:pPr>
          </w:p>
          <w:p w14:paraId="54526F20" w14:textId="77777777" w:rsidR="004779D1" w:rsidRPr="00C2152E" w:rsidRDefault="004779D1" w:rsidP="00711A55">
            <w:pPr>
              <w:rPr>
                <w:rFonts w:asciiTheme="minorHAnsi" w:hAnsiTheme="minorHAnsi"/>
                <w:b/>
                <w:color w:val="000000" w:themeColor="text1"/>
                <w:u w:val="single"/>
              </w:rPr>
            </w:pPr>
          </w:p>
          <w:p w14:paraId="797DF34A" w14:textId="77777777" w:rsidR="004779D1" w:rsidRPr="00C2152E" w:rsidRDefault="004779D1" w:rsidP="00711A55">
            <w:pPr>
              <w:rPr>
                <w:rFonts w:asciiTheme="minorHAnsi" w:hAnsiTheme="minorHAnsi"/>
                <w:b/>
                <w:color w:val="000000" w:themeColor="text1"/>
                <w:u w:val="single"/>
              </w:rPr>
            </w:pPr>
          </w:p>
          <w:p w14:paraId="6FEB67D3" w14:textId="77777777" w:rsidR="004779D1" w:rsidRPr="00C2152E" w:rsidRDefault="004779D1" w:rsidP="00711A55">
            <w:pPr>
              <w:rPr>
                <w:rFonts w:asciiTheme="minorHAnsi" w:hAnsiTheme="minorHAnsi"/>
                <w:b/>
                <w:color w:val="000000" w:themeColor="text1"/>
                <w:u w:val="single"/>
              </w:rPr>
            </w:pPr>
          </w:p>
          <w:p w14:paraId="34FAF2ED"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F2479DE" w14:textId="77777777" w:rsidR="004779D1" w:rsidRDefault="004779D1" w:rsidP="00711A55">
            <w:pPr>
              <w:snapToGrid w:val="0"/>
              <w:rPr>
                <w:rFonts w:asciiTheme="minorHAnsi" w:hAnsiTheme="minorHAnsi"/>
                <w:color w:val="000000" w:themeColor="text1"/>
              </w:rPr>
            </w:pPr>
          </w:p>
          <w:p w14:paraId="1A464FE2" w14:textId="798088C5" w:rsidR="006D0745" w:rsidRPr="00C2152E" w:rsidRDefault="006D0745" w:rsidP="006D0745">
            <w:pPr>
              <w:snapToGrid w:val="0"/>
              <w:jc w:val="center"/>
              <w:rPr>
                <w:rFonts w:asciiTheme="minorHAnsi" w:hAnsiTheme="minorHAnsi"/>
                <w:color w:val="000000" w:themeColor="text1"/>
              </w:rPr>
            </w:pPr>
            <w:r>
              <w:rPr>
                <w:rFonts w:asciiTheme="minorHAnsi" w:hAnsiTheme="minorHAnsi"/>
                <w:color w:val="000000" w:themeColor="text1"/>
              </w:rPr>
              <w:t>79</w:t>
            </w:r>
          </w:p>
        </w:tc>
      </w:tr>
      <w:tr w:rsidR="00C2152E" w:rsidRPr="00C2152E" w14:paraId="1CB88247"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5F5710B8"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0CB024AD" w14:textId="77777777" w:rsidR="00C2152E" w:rsidRDefault="00C2152E" w:rsidP="00711A55">
            <w:pPr>
              <w:snapToGrid w:val="0"/>
              <w:rPr>
                <w:rFonts w:asciiTheme="minorHAnsi" w:hAnsiTheme="minorHAnsi"/>
                <w:b/>
                <w:color w:val="000000" w:themeColor="text1"/>
                <w:u w:val="single"/>
              </w:rPr>
            </w:pPr>
          </w:p>
          <w:p w14:paraId="2A2958C8" w14:textId="4D099C53" w:rsidR="006D0745" w:rsidRPr="00C2152E" w:rsidRDefault="006D0745" w:rsidP="00711A55">
            <w:pPr>
              <w:snapToGrid w:val="0"/>
              <w:rPr>
                <w:rFonts w:asciiTheme="minorHAnsi" w:hAnsiTheme="minorHAnsi"/>
                <w:b/>
                <w:color w:val="000000" w:themeColor="text1"/>
                <w:u w:val="single"/>
              </w:rPr>
            </w:pPr>
            <w:bookmarkStart w:id="0" w:name="_GoBack"/>
            <w:bookmarkEnd w:id="0"/>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66204CD" w14:textId="77777777" w:rsidR="00C2152E" w:rsidRDefault="00C2152E" w:rsidP="00711A55">
            <w:pPr>
              <w:snapToGrid w:val="0"/>
              <w:rPr>
                <w:rFonts w:asciiTheme="minorHAnsi" w:hAnsiTheme="minorHAnsi"/>
                <w:color w:val="000000" w:themeColor="text1"/>
              </w:rPr>
            </w:pPr>
          </w:p>
          <w:p w14:paraId="420FEF62" w14:textId="77777777" w:rsidR="00B31D7D" w:rsidRDefault="00B31D7D" w:rsidP="00711A55">
            <w:pPr>
              <w:snapToGrid w:val="0"/>
              <w:rPr>
                <w:rFonts w:asciiTheme="minorHAnsi" w:hAnsiTheme="minorHAnsi"/>
                <w:color w:val="000000" w:themeColor="text1"/>
              </w:rPr>
            </w:pPr>
          </w:p>
          <w:p w14:paraId="0F3FC6C1" w14:textId="7E9DBEE2" w:rsidR="00B31D7D" w:rsidRPr="00C2152E" w:rsidRDefault="00B31D7D" w:rsidP="00B31D7D">
            <w:pPr>
              <w:snapToGrid w:val="0"/>
              <w:jc w:val="center"/>
              <w:rPr>
                <w:rFonts w:asciiTheme="minorHAnsi" w:hAnsiTheme="minorHAnsi"/>
                <w:color w:val="000000" w:themeColor="text1"/>
              </w:rPr>
            </w:pPr>
            <w:r>
              <w:rPr>
                <w:rFonts w:asciiTheme="minorHAnsi" w:hAnsiTheme="minorHAnsi"/>
                <w:color w:val="000000" w:themeColor="text1"/>
              </w:rPr>
              <w:t>83</w:t>
            </w:r>
          </w:p>
        </w:tc>
      </w:tr>
    </w:tbl>
    <w:p w14:paraId="09779575" w14:textId="3A899576" w:rsidR="001F7117" w:rsidRDefault="001F7117" w:rsidP="001F7117">
      <w:pPr>
        <w:rPr>
          <w:color w:val="000000" w:themeColor="text1"/>
        </w:rPr>
      </w:pPr>
      <w:r>
        <w:rPr>
          <w:rFonts w:asciiTheme="minorHAnsi" w:hAnsiTheme="minorHAnsi"/>
          <w:color w:val="000000" w:themeColor="text1"/>
        </w:rPr>
        <w:t xml:space="preserve">Signature: </w:t>
      </w:r>
      <w:r>
        <w:rPr>
          <w:rFonts w:asciiTheme="minorHAnsi" w:hAnsiTheme="minorHAnsi"/>
          <w:noProof/>
          <w:color w:val="000000" w:themeColor="text1"/>
          <w:lang w:eastAsia="en-GB"/>
        </w:rPr>
        <w:drawing>
          <wp:inline distT="0" distB="0" distL="0" distR="0" wp14:anchorId="2F87D809" wp14:editId="16CC22EC">
            <wp:extent cx="1976120" cy="55689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6120" cy="556895"/>
                    </a:xfrm>
                    <a:prstGeom prst="rect">
                      <a:avLst/>
                    </a:prstGeom>
                    <a:noFill/>
                    <a:ln>
                      <a:noFill/>
                    </a:ln>
                  </pic:spPr>
                </pic:pic>
              </a:graphicData>
            </a:graphic>
          </wp:inline>
        </w:drawing>
      </w:r>
      <w:r>
        <w:rPr>
          <w:rFonts w:asciiTheme="minorHAnsi" w:hAnsiTheme="minorHAnsi"/>
          <w:color w:val="000000" w:themeColor="text1"/>
        </w:rPr>
        <w:t xml:space="preserve"> Date: 26/4/21.</w:t>
      </w:r>
    </w:p>
    <w:p w14:paraId="117E5F00"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4C398CB0"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80F4AB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3DB1D51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A48132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A1332BA"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D8E03ED"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35D464A6"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6D723DD"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687ACA8"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DF75490"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474069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322E5089"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32E705C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025F5B8"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B505D4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517209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349483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1D647B9D" w14:textId="17609C82" w:rsidR="004779D1" w:rsidRPr="00C2152E" w:rsidRDefault="00F90D6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26FEAA2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3D4C781"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74F68C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31793F9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1389D1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2943BEE2" w14:textId="670448D4" w:rsidR="004779D1" w:rsidRPr="00C2152E" w:rsidRDefault="009A522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107B83C8"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12D2BA5E" w14:textId="2CF28A24"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679262" w14:textId="77777777" w:rsidR="007C2CCC" w:rsidRDefault="00F90D6D">
            <w:pPr>
              <w:rPr>
                <w:rFonts w:asciiTheme="minorHAnsi" w:hAnsiTheme="minorHAnsi"/>
                <w:color w:val="000000" w:themeColor="text1"/>
                <w:lang w:eastAsia="en-GB"/>
              </w:rPr>
            </w:pPr>
            <w:r>
              <w:rPr>
                <w:rFonts w:asciiTheme="minorHAnsi" w:hAnsiTheme="minorHAnsi"/>
                <w:color w:val="000000" w:themeColor="text1"/>
                <w:lang w:eastAsia="en-GB"/>
              </w:rPr>
              <w:t>Very good introduction to the project, clearly sets the scene, includes relevant statistics and key points.</w:t>
            </w:r>
          </w:p>
          <w:p w14:paraId="394468F6" w14:textId="0A0F0EDB" w:rsidR="006E289F" w:rsidRDefault="00F90D6D" w:rsidP="009A5227">
            <w:pPr>
              <w:rPr>
                <w:rFonts w:asciiTheme="minorHAnsi" w:hAnsiTheme="minorHAnsi"/>
                <w:color w:val="000000" w:themeColor="text1"/>
                <w:lang w:eastAsia="en-GB"/>
              </w:rPr>
            </w:pPr>
            <w:r>
              <w:rPr>
                <w:rFonts w:asciiTheme="minorHAnsi" w:hAnsiTheme="minorHAnsi"/>
                <w:color w:val="000000" w:themeColor="text1"/>
                <w:lang w:eastAsia="en-GB"/>
              </w:rPr>
              <w:t xml:space="preserve">Literature review: Good introduction to PWAs, good honest review of advantages and disadvantages, alternative </w:t>
            </w:r>
            <w:r w:rsidR="006E289F">
              <w:rPr>
                <w:rFonts w:asciiTheme="minorHAnsi" w:hAnsiTheme="minorHAnsi"/>
                <w:color w:val="000000" w:themeColor="text1"/>
                <w:lang w:eastAsia="en-GB"/>
              </w:rPr>
              <w:t>technologies, and very good comparative analysis.</w:t>
            </w:r>
            <w:r w:rsidR="006E289F">
              <w:rPr>
                <w:rFonts w:asciiTheme="minorHAnsi" w:hAnsiTheme="minorHAnsi"/>
                <w:color w:val="000000" w:themeColor="text1"/>
                <w:lang w:eastAsia="en-GB"/>
              </w:rPr>
              <w:br/>
              <w:t>+/- Good analysis of relevant ‘Design’ technologies, - their relation to and use by PWAs could be stated more overtly. Obvious to a Developer, but could be more explicitly stated in the project report.</w:t>
            </w:r>
            <w:r w:rsidR="006E289F">
              <w:rPr>
                <w:rFonts w:asciiTheme="minorHAnsi" w:hAnsiTheme="minorHAnsi"/>
                <w:color w:val="000000" w:themeColor="text1"/>
                <w:lang w:eastAsia="en-GB"/>
              </w:rPr>
              <w:br/>
              <w:t>Good overview of e-commerce including many key and up-to-date considerations. + Very good Case-study analysis, adds much value and very useful for many areas of the project.</w:t>
            </w:r>
            <w:r w:rsidR="004C13DE">
              <w:rPr>
                <w:rFonts w:asciiTheme="minorHAnsi" w:hAnsiTheme="minorHAnsi"/>
                <w:color w:val="000000" w:themeColor="text1"/>
                <w:lang w:eastAsia="en-GB"/>
              </w:rPr>
              <w:t xml:space="preserve"> + Conclusion. Good.</w:t>
            </w:r>
            <w:r w:rsidR="009A5227">
              <w:rPr>
                <w:rFonts w:asciiTheme="minorHAnsi" w:hAnsiTheme="minorHAnsi"/>
                <w:color w:val="000000" w:themeColor="text1"/>
                <w:lang w:eastAsia="en-GB"/>
              </w:rPr>
              <w:t xml:space="preserve"> + Supporting citations used throughout.</w:t>
            </w:r>
            <w:r w:rsidR="009A5227">
              <w:rPr>
                <w:rFonts w:asciiTheme="minorHAnsi" w:hAnsiTheme="minorHAnsi"/>
                <w:color w:val="000000" w:themeColor="text1"/>
                <w:lang w:eastAsia="en-GB"/>
              </w:rPr>
              <w:br/>
              <w:t xml:space="preserve">- </w:t>
            </w:r>
            <w:r w:rsidR="009A5227" w:rsidRPr="009A5227">
              <w:rPr>
                <w:rFonts w:asciiTheme="minorHAnsi" w:hAnsiTheme="minorHAnsi"/>
                <w:color w:val="000000" w:themeColor="text1"/>
                <w:lang w:eastAsia="en-GB"/>
              </w:rPr>
              <w:t>Minor spelling/grammar error</w:t>
            </w:r>
            <w:r w:rsidR="009A5227">
              <w:rPr>
                <w:rFonts w:asciiTheme="minorHAnsi" w:hAnsiTheme="minorHAnsi"/>
                <w:color w:val="000000" w:themeColor="text1"/>
                <w:lang w:eastAsia="en-GB"/>
              </w:rPr>
              <w:t>.</w:t>
            </w:r>
          </w:p>
        </w:tc>
      </w:tr>
      <w:tr w:rsidR="00782CF2" w:rsidRPr="00C2152E" w14:paraId="4C50EE40"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D7B3E09"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2C07C9D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41D63C2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52CE8D3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590C6A2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1E0864F1"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7D0DACD"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66C43E"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B8322DD"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0DD55CD"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63157F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013AC60A"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3152C98"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1E5CA22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2C5915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5065113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505252AE" w14:textId="0E006782" w:rsidR="004779D1" w:rsidRPr="00C2152E" w:rsidRDefault="001910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15DC866F"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6CC258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20C8993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4AAAAAD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06A09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EF4869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2244A2DB"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81E048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42A15FD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3E704B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0AD98A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EC54DC0" w14:textId="00004E3D" w:rsidR="004779D1" w:rsidRPr="00C2152E" w:rsidRDefault="000D160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31AF8174"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6047AD3"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DFE3FDD" w14:textId="114AD34C" w:rsidR="009A5227" w:rsidRDefault="009A5227">
            <w:pPr>
              <w:rPr>
                <w:rFonts w:asciiTheme="minorHAnsi" w:hAnsiTheme="minorHAnsi"/>
                <w:color w:val="000000" w:themeColor="text1"/>
                <w:lang w:eastAsia="en-GB"/>
              </w:rPr>
            </w:pPr>
          </w:p>
          <w:p w14:paraId="6089BA3E" w14:textId="77777777" w:rsidR="009A5227" w:rsidRDefault="009A5227" w:rsidP="009A5227">
            <w:pPr>
              <w:rPr>
                <w:rFonts w:asciiTheme="minorHAnsi" w:hAnsiTheme="minorHAnsi"/>
                <w:color w:val="000000" w:themeColor="text1"/>
                <w:lang w:eastAsia="en-GB"/>
              </w:rPr>
            </w:pPr>
            <w:r>
              <w:rPr>
                <w:rFonts w:asciiTheme="minorHAnsi" w:hAnsiTheme="minorHAnsi"/>
                <w:color w:val="000000" w:themeColor="text1"/>
                <w:lang w:eastAsia="en-GB"/>
              </w:rPr>
              <w:t xml:space="preserve">+ Research methodology uses the research onion and clearly documents required considerations. Very good. - Reliability, could also consider another researcher undertaking the project using the same technologies and methodology to enhance the reliability of the research project. </w:t>
            </w:r>
            <w:r>
              <w:rPr>
                <w:rFonts w:asciiTheme="minorHAnsi" w:hAnsiTheme="minorHAnsi"/>
                <w:color w:val="000000" w:themeColor="text1"/>
                <w:lang w:eastAsia="en-GB"/>
              </w:rPr>
              <w:br/>
              <w:t xml:space="preserve">- </w:t>
            </w:r>
            <w:r w:rsidRPr="009A5227">
              <w:rPr>
                <w:rFonts w:asciiTheme="minorHAnsi" w:hAnsiTheme="minorHAnsi"/>
                <w:color w:val="000000" w:themeColor="text1"/>
                <w:lang w:eastAsia="en-GB"/>
              </w:rPr>
              <w:t>Minor spelling/grammar error</w:t>
            </w:r>
            <w:r>
              <w:rPr>
                <w:rFonts w:asciiTheme="minorHAnsi" w:hAnsiTheme="minorHAnsi"/>
                <w:color w:val="000000" w:themeColor="text1"/>
                <w:lang w:eastAsia="en-GB"/>
              </w:rPr>
              <w:t>: incomplete sentence</w:t>
            </w:r>
            <w:r w:rsidRPr="009A5227">
              <w:rPr>
                <w:rFonts w:asciiTheme="minorHAnsi" w:hAnsiTheme="minorHAnsi"/>
                <w:color w:val="000000" w:themeColor="text1"/>
                <w:lang w:eastAsia="en-GB"/>
              </w:rPr>
              <w:t>.</w:t>
            </w:r>
            <w:r>
              <w:rPr>
                <w:rFonts w:asciiTheme="minorHAnsi" w:hAnsiTheme="minorHAnsi"/>
                <w:color w:val="000000" w:themeColor="text1"/>
                <w:lang w:eastAsia="en-GB"/>
              </w:rPr>
              <w:br/>
              <w:t>+ Development methodology</w:t>
            </w:r>
            <w:r w:rsidR="0019102C">
              <w:rPr>
                <w:rFonts w:asciiTheme="minorHAnsi" w:hAnsiTheme="minorHAnsi"/>
                <w:color w:val="000000" w:themeColor="text1"/>
                <w:lang w:eastAsia="en-GB"/>
              </w:rPr>
              <w:t>: Very good and clear overview of the Software Development &amp; testing methodology, Resources, Survey &amp; Testing analysis. – would be useful to view the initial and final questionnaires at this point. Minor: - minimum hardware spec. could be documented.</w:t>
            </w:r>
          </w:p>
          <w:p w14:paraId="7CD5F53D" w14:textId="77777777" w:rsidR="0019102C" w:rsidRDefault="0019102C" w:rsidP="009A5227">
            <w:pPr>
              <w:rPr>
                <w:rFonts w:asciiTheme="minorHAnsi" w:hAnsiTheme="minorHAnsi"/>
                <w:color w:val="000000" w:themeColor="text1"/>
                <w:lang w:eastAsia="en-GB"/>
              </w:rPr>
            </w:pPr>
          </w:p>
          <w:p w14:paraId="3E2878CF" w14:textId="049A6E35" w:rsidR="0019102C" w:rsidRDefault="0019102C" w:rsidP="009A5227">
            <w:pPr>
              <w:rPr>
                <w:rFonts w:asciiTheme="minorHAnsi" w:hAnsiTheme="minorHAnsi"/>
                <w:color w:val="000000" w:themeColor="text1"/>
                <w:lang w:eastAsia="en-GB"/>
              </w:rPr>
            </w:pPr>
            <w:r>
              <w:rPr>
                <w:rFonts w:asciiTheme="minorHAnsi" w:hAnsiTheme="minorHAnsi"/>
                <w:color w:val="000000" w:themeColor="text1"/>
                <w:lang w:eastAsia="en-GB"/>
              </w:rPr>
              <w:t xml:space="preserve">Design: </w:t>
            </w:r>
            <w:r w:rsidR="00822DD8">
              <w:rPr>
                <w:rFonts w:asciiTheme="minorHAnsi" w:hAnsiTheme="minorHAnsi"/>
                <w:color w:val="000000" w:themeColor="text1"/>
                <w:lang w:eastAsia="en-GB"/>
              </w:rPr>
              <w:t xml:space="preserve">+ Initial survey analysis documented with some good links to the secondary research. </w:t>
            </w:r>
            <w:r w:rsidR="005B0560">
              <w:rPr>
                <w:rFonts w:asciiTheme="minorHAnsi" w:hAnsiTheme="minorHAnsi"/>
                <w:color w:val="000000" w:themeColor="text1"/>
                <w:lang w:eastAsia="en-GB"/>
              </w:rPr>
              <w:t xml:space="preserve">Age distribution of respondents would be useful. </w:t>
            </w:r>
            <w:r w:rsidR="00822DD8">
              <w:rPr>
                <w:rFonts w:asciiTheme="minorHAnsi" w:hAnsiTheme="minorHAnsi"/>
                <w:color w:val="000000" w:themeColor="text1"/>
                <w:lang w:eastAsia="en-GB"/>
              </w:rPr>
              <w:t xml:space="preserve">+ Very good feature list, description and testing for each item. – Each feature could have </w:t>
            </w:r>
            <w:proofErr w:type="spellStart"/>
            <w:proofErr w:type="gramStart"/>
            <w:r w:rsidR="00822DD8">
              <w:rPr>
                <w:rFonts w:asciiTheme="minorHAnsi" w:hAnsiTheme="minorHAnsi"/>
                <w:color w:val="000000" w:themeColor="text1"/>
                <w:lang w:eastAsia="en-GB"/>
              </w:rPr>
              <w:t>it’s</w:t>
            </w:r>
            <w:proofErr w:type="spellEnd"/>
            <w:proofErr w:type="gramEnd"/>
            <w:r w:rsidR="00822DD8">
              <w:rPr>
                <w:rFonts w:asciiTheme="minorHAnsi" w:hAnsiTheme="minorHAnsi"/>
                <w:color w:val="000000" w:themeColor="text1"/>
                <w:lang w:eastAsia="en-GB"/>
              </w:rPr>
              <w:t xml:space="preserve"> own unique number </w:t>
            </w:r>
            <w:r w:rsidR="00822DD8">
              <w:rPr>
                <w:rFonts w:asciiTheme="minorHAnsi" w:hAnsiTheme="minorHAnsi"/>
                <w:color w:val="000000" w:themeColor="text1"/>
                <w:lang w:eastAsia="en-GB"/>
              </w:rPr>
              <w:lastRenderedPageBreak/>
              <w:t>and should be separate from report section numbers. + Logos. Good. – Font and colour schemes/consideration could be included.</w:t>
            </w:r>
          </w:p>
        </w:tc>
      </w:tr>
    </w:tbl>
    <w:p w14:paraId="35061A54" w14:textId="77777777"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7393EB89"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462CE487"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4347EA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390E742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7A8AD54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3B241DB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23FC071"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CBFD79D"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6BF6ACB"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870AF88"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60AE0AD"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A5A38BF"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57077476"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2C68CB6"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5610FD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4E974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B20026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4608B4A8" w14:textId="304B991B" w:rsidR="00782CF2" w:rsidRPr="00C2152E" w:rsidRDefault="003E12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811371" w:rsidRPr="00811371">
              <w:rPr>
                <w:rFonts w:asciiTheme="minorHAnsi" w:hAnsiTheme="minorHAnsi"/>
                <w:color w:val="000000" w:themeColor="text1"/>
                <w:lang w:eastAsia="en-GB"/>
              </w:rPr>
              <w:t>/25</w:t>
            </w:r>
          </w:p>
        </w:tc>
      </w:tr>
      <w:tr w:rsidR="00782CF2" w:rsidRPr="00C2152E" w14:paraId="769CBBCA"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540BAE21"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5F240AF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04C5A3EA"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2D2DF6FD"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7691D7A" w14:textId="21C2D8B3" w:rsidR="00782CF2" w:rsidRPr="00C2152E" w:rsidRDefault="00BB0EB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42DB08CB"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E021EAC"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A89DF15" w14:textId="77777777" w:rsidR="000D160C" w:rsidRDefault="000D160C">
            <w:pPr>
              <w:rPr>
                <w:rFonts w:asciiTheme="minorHAnsi" w:hAnsiTheme="minorHAnsi"/>
                <w:color w:val="000000" w:themeColor="text1"/>
                <w:lang w:eastAsia="en-GB"/>
              </w:rPr>
            </w:pPr>
          </w:p>
          <w:p w14:paraId="5E4B9021" w14:textId="39D0BB25" w:rsidR="001B7E08" w:rsidRDefault="001B7E08">
            <w:pPr>
              <w:rPr>
                <w:rFonts w:asciiTheme="minorHAnsi" w:hAnsiTheme="minorHAnsi"/>
                <w:color w:val="000000" w:themeColor="text1"/>
                <w:lang w:eastAsia="en-GB"/>
              </w:rPr>
            </w:pPr>
            <w:r>
              <w:rPr>
                <w:rFonts w:asciiTheme="minorHAnsi" w:hAnsiTheme="minorHAnsi"/>
                <w:color w:val="000000" w:themeColor="text1"/>
                <w:lang w:eastAsia="en-GB"/>
              </w:rPr>
              <w:t xml:space="preserve">Results: </w:t>
            </w:r>
            <w:r w:rsidR="005B0560">
              <w:rPr>
                <w:rFonts w:asciiTheme="minorHAnsi" w:hAnsiTheme="minorHAnsi"/>
                <w:color w:val="000000" w:themeColor="text1"/>
                <w:lang w:eastAsia="en-GB"/>
              </w:rPr>
              <w:t xml:space="preserve">Good </w:t>
            </w:r>
            <w:r w:rsidR="005B0560" w:rsidRPr="005427CC">
              <w:rPr>
                <w:rFonts w:asciiTheme="minorHAnsi" w:hAnsiTheme="minorHAnsi"/>
                <w:color w:val="000000" w:themeColor="text1"/>
                <w:lang w:eastAsia="en-GB"/>
              </w:rPr>
              <w:t>analysis of the User survey documented. – The actual questions and graphical results could be documented alongside/above the narration to enhance readability and presentation of the results and analysis itself. +/- Appendices useful, could be included in the main body.</w:t>
            </w:r>
            <w:r w:rsidR="005B0560" w:rsidRPr="005427CC">
              <w:rPr>
                <w:rFonts w:asciiTheme="minorHAnsi" w:hAnsiTheme="minorHAnsi"/>
                <w:color w:val="000000" w:themeColor="text1"/>
                <w:lang w:eastAsia="en-GB"/>
              </w:rPr>
              <w:br/>
              <w:t>Good analysis of the PWA using Google Lighthouse.</w:t>
            </w:r>
            <w:r w:rsidR="005B0560">
              <w:rPr>
                <w:rFonts w:asciiTheme="minorHAnsi" w:hAnsiTheme="minorHAnsi"/>
                <w:color w:val="000000" w:themeColor="text1"/>
                <w:lang w:eastAsia="en-GB"/>
              </w:rPr>
              <w:br/>
              <w:t xml:space="preserve">Evaluation: </w:t>
            </w:r>
            <w:r w:rsidR="003E1262">
              <w:rPr>
                <w:rFonts w:asciiTheme="minorHAnsi" w:hAnsiTheme="minorHAnsi"/>
                <w:color w:val="000000" w:themeColor="text1"/>
                <w:lang w:eastAsia="en-GB"/>
              </w:rPr>
              <w:t>Very good evaluation providing a clear review of the project’s key findings in relation to each objective and the overall Aim.</w:t>
            </w:r>
          </w:p>
          <w:p w14:paraId="27F62F0E" w14:textId="77777777" w:rsidR="003E1262" w:rsidRDefault="003E1262" w:rsidP="003E1262">
            <w:pPr>
              <w:rPr>
                <w:rFonts w:asciiTheme="minorHAnsi" w:hAnsiTheme="minorHAnsi"/>
                <w:color w:val="000000" w:themeColor="text1"/>
                <w:lang w:eastAsia="en-GB"/>
              </w:rPr>
            </w:pPr>
          </w:p>
          <w:p w14:paraId="75DD38DA" w14:textId="78AA6E65" w:rsidR="005427CC" w:rsidRPr="003E1262" w:rsidRDefault="005427CC" w:rsidP="003E1262">
            <w:pPr>
              <w:rPr>
                <w:rFonts w:asciiTheme="minorHAnsi" w:hAnsiTheme="minorHAnsi"/>
                <w:color w:val="000000" w:themeColor="text1"/>
                <w:lang w:eastAsia="en-GB"/>
              </w:rPr>
            </w:pPr>
            <w:r>
              <w:rPr>
                <w:rFonts w:asciiTheme="minorHAnsi" w:hAnsiTheme="minorHAnsi"/>
                <w:color w:val="000000" w:themeColor="text1"/>
                <w:lang w:eastAsia="en-GB"/>
              </w:rPr>
              <w:t xml:space="preserve">Conc. &amp; Rec.: </w:t>
            </w:r>
            <w:r w:rsidR="00BB0EBF">
              <w:rPr>
                <w:rFonts w:asciiTheme="minorHAnsi" w:hAnsiTheme="minorHAnsi"/>
                <w:color w:val="000000" w:themeColor="text1"/>
                <w:lang w:eastAsia="en-GB"/>
              </w:rPr>
              <w:t>Conclusion provides a good overview of the key project findings and relates them to the Aim and objectives of the study. Good. Recommendations for further improvements and research are also clearly and appropriately documented. Good.</w:t>
            </w:r>
          </w:p>
        </w:tc>
      </w:tr>
      <w:tr w:rsidR="00C2152E" w:rsidRPr="00C2152E" w14:paraId="18338B3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7ED287D"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10372DF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2FEAF51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3C901B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3154AB1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605DC3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C715165"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24C45F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323F581"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58E56AA"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09F9AE4"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15991403"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29DE1D7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1C803A"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5701B8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18DC11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4DA03188" w14:textId="3E9ED57F" w:rsidR="00782CF2" w:rsidRPr="00C2152E" w:rsidRDefault="001B7E0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16ECDEBA"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2CA1764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49427A2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1655CCA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7499781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3E9FE3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0016E8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18293860" w14:textId="1F2E5F37"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1078E3B" w14:textId="29E851B0" w:rsidR="000D160C" w:rsidRDefault="000D160C" w:rsidP="00711A55">
            <w:pPr>
              <w:rPr>
                <w:rFonts w:asciiTheme="minorHAnsi" w:hAnsiTheme="minorHAnsi"/>
                <w:b/>
                <w:color w:val="000000" w:themeColor="text1"/>
                <w:lang w:eastAsia="en-GB"/>
              </w:rPr>
            </w:pPr>
          </w:p>
          <w:p w14:paraId="5092A820" w14:textId="3E166156" w:rsidR="000D160C" w:rsidRPr="000D160C" w:rsidRDefault="000D160C" w:rsidP="00711A55">
            <w:pPr>
              <w:rPr>
                <w:rFonts w:asciiTheme="minorHAnsi" w:hAnsiTheme="minorHAnsi"/>
                <w:bCs/>
                <w:color w:val="000000" w:themeColor="text1"/>
                <w:lang w:eastAsia="en-GB"/>
              </w:rPr>
            </w:pPr>
            <w:r w:rsidRPr="000D160C">
              <w:rPr>
                <w:rFonts w:asciiTheme="minorHAnsi" w:hAnsiTheme="minorHAnsi"/>
                <w:bCs/>
                <w:color w:val="000000" w:themeColor="text1"/>
                <w:lang w:eastAsia="en-GB"/>
              </w:rPr>
              <w:t>Implementation:</w:t>
            </w:r>
            <w:r>
              <w:rPr>
                <w:rFonts w:asciiTheme="minorHAnsi" w:hAnsiTheme="minorHAnsi"/>
                <w:bCs/>
                <w:color w:val="000000" w:themeColor="text1"/>
                <w:lang w:eastAsia="en-GB"/>
              </w:rPr>
              <w:t xml:space="preserve"> Good analysis of key and challenging features documented here </w:t>
            </w:r>
            <w:r w:rsidR="001B7E08">
              <w:rPr>
                <w:rFonts w:asciiTheme="minorHAnsi" w:hAnsiTheme="minorHAnsi"/>
                <w:bCs/>
                <w:color w:val="000000" w:themeColor="text1"/>
                <w:lang w:eastAsia="en-GB"/>
              </w:rPr>
              <w:t>using code extracts, narration and screenshots (</w:t>
            </w:r>
            <w:r>
              <w:rPr>
                <w:rFonts w:asciiTheme="minorHAnsi" w:hAnsiTheme="minorHAnsi"/>
                <w:bCs/>
                <w:color w:val="000000" w:themeColor="text1"/>
                <w:lang w:eastAsia="en-GB"/>
              </w:rPr>
              <w:t xml:space="preserve">including Product detail variation, admin panel, product filtering, checkout, </w:t>
            </w:r>
            <w:proofErr w:type="spellStart"/>
            <w:r>
              <w:rPr>
                <w:rFonts w:asciiTheme="minorHAnsi" w:hAnsiTheme="minorHAnsi"/>
                <w:bCs/>
                <w:color w:val="000000" w:themeColor="text1"/>
                <w:lang w:eastAsia="en-GB"/>
              </w:rPr>
              <w:t>pwa</w:t>
            </w:r>
            <w:proofErr w:type="spellEnd"/>
            <w:r>
              <w:rPr>
                <w:rFonts w:asciiTheme="minorHAnsi" w:hAnsiTheme="minorHAnsi"/>
                <w:bCs/>
                <w:color w:val="000000" w:themeColor="text1"/>
                <w:lang w:eastAsia="en-GB"/>
              </w:rPr>
              <w:t xml:space="preserve"> </w:t>
            </w:r>
            <w:proofErr w:type="gramStart"/>
            <w:r>
              <w:rPr>
                <w:rFonts w:asciiTheme="minorHAnsi" w:hAnsiTheme="minorHAnsi"/>
                <w:bCs/>
                <w:color w:val="000000" w:themeColor="text1"/>
                <w:lang w:eastAsia="en-GB"/>
              </w:rPr>
              <w:t>implement.,</w:t>
            </w:r>
            <w:proofErr w:type="gramEnd"/>
            <w:r>
              <w:rPr>
                <w:rFonts w:asciiTheme="minorHAnsi" w:hAnsiTheme="minorHAnsi"/>
                <w:bCs/>
                <w:color w:val="000000" w:themeColor="text1"/>
                <w:lang w:eastAsia="en-GB"/>
              </w:rPr>
              <w:t xml:space="preserve"> basket, catalogue, session management and Acceptance testing</w:t>
            </w:r>
            <w:r w:rsidR="001B7E08">
              <w:rPr>
                <w:rFonts w:asciiTheme="minorHAnsi" w:hAnsiTheme="minorHAnsi"/>
                <w:bCs/>
                <w:color w:val="000000" w:themeColor="text1"/>
                <w:lang w:eastAsia="en-GB"/>
              </w:rPr>
              <w:t>)</w:t>
            </w:r>
            <w:r>
              <w:rPr>
                <w:rFonts w:asciiTheme="minorHAnsi" w:hAnsiTheme="minorHAnsi"/>
                <w:bCs/>
                <w:color w:val="000000" w:themeColor="text1"/>
                <w:lang w:eastAsia="en-GB"/>
              </w:rPr>
              <w:t>. Very good. Would be useful to see analysis of the development process including the order of feature implementation by e.g. technical necessity or feature prioritisation.</w:t>
            </w:r>
            <w:r w:rsidR="001B7E08">
              <w:rPr>
                <w:rFonts w:asciiTheme="minorHAnsi" w:hAnsiTheme="minorHAnsi"/>
                <w:bCs/>
                <w:color w:val="000000" w:themeColor="text1"/>
                <w:lang w:eastAsia="en-GB"/>
              </w:rPr>
              <w:t xml:space="preserve"> + Appendix 1: Acceptance test results. Good.</w:t>
            </w:r>
          </w:p>
          <w:p w14:paraId="00647433" w14:textId="77777777" w:rsidR="00C2152E" w:rsidRPr="00C2152E" w:rsidRDefault="00C2152E" w:rsidP="00711A55">
            <w:pPr>
              <w:jc w:val="right"/>
              <w:rPr>
                <w:rFonts w:asciiTheme="minorHAnsi" w:hAnsiTheme="minorHAnsi"/>
                <w:color w:val="000000" w:themeColor="text1"/>
                <w:lang w:eastAsia="en-GB"/>
              </w:rPr>
            </w:pPr>
          </w:p>
          <w:p w14:paraId="28CA7A48" w14:textId="77777777" w:rsidR="00C2152E" w:rsidRPr="00C2152E" w:rsidRDefault="00C2152E" w:rsidP="00711A55">
            <w:pPr>
              <w:jc w:val="right"/>
              <w:rPr>
                <w:rFonts w:asciiTheme="minorHAnsi" w:hAnsiTheme="minorHAnsi"/>
                <w:color w:val="000000" w:themeColor="text1"/>
                <w:lang w:eastAsia="en-GB"/>
              </w:rPr>
            </w:pPr>
          </w:p>
          <w:p w14:paraId="7AC1E702" w14:textId="77777777" w:rsidR="00C2152E" w:rsidRPr="00C2152E" w:rsidRDefault="00C2152E" w:rsidP="00711A55">
            <w:pPr>
              <w:jc w:val="right"/>
              <w:rPr>
                <w:rFonts w:asciiTheme="minorHAnsi" w:hAnsiTheme="minorHAnsi"/>
                <w:color w:val="000000" w:themeColor="text1"/>
                <w:lang w:eastAsia="en-GB"/>
              </w:rPr>
            </w:pPr>
          </w:p>
          <w:p w14:paraId="7BC8318F" w14:textId="77777777" w:rsidR="00C2152E" w:rsidRPr="00C2152E" w:rsidRDefault="00C2152E" w:rsidP="00711A55">
            <w:pPr>
              <w:jc w:val="right"/>
              <w:rPr>
                <w:rFonts w:asciiTheme="minorHAnsi" w:hAnsiTheme="minorHAnsi"/>
                <w:color w:val="000000" w:themeColor="text1"/>
                <w:lang w:eastAsia="en-GB"/>
              </w:rPr>
            </w:pPr>
          </w:p>
          <w:p w14:paraId="4A222246" w14:textId="77777777" w:rsidR="00C2152E" w:rsidRPr="00C2152E" w:rsidRDefault="00C2152E" w:rsidP="00711A55">
            <w:pPr>
              <w:jc w:val="right"/>
              <w:rPr>
                <w:rFonts w:asciiTheme="minorHAnsi" w:hAnsiTheme="minorHAnsi"/>
                <w:color w:val="000000" w:themeColor="text1"/>
                <w:lang w:eastAsia="en-GB"/>
              </w:rPr>
            </w:pPr>
          </w:p>
          <w:p w14:paraId="1A89C3DB" w14:textId="77777777" w:rsidR="00C2152E" w:rsidRPr="00C2152E" w:rsidRDefault="00C2152E" w:rsidP="00711A55">
            <w:pPr>
              <w:jc w:val="right"/>
              <w:rPr>
                <w:rFonts w:asciiTheme="minorHAnsi" w:hAnsiTheme="minorHAnsi"/>
                <w:color w:val="000000" w:themeColor="text1"/>
                <w:lang w:eastAsia="en-GB"/>
              </w:rPr>
            </w:pPr>
          </w:p>
          <w:p w14:paraId="322B55AB" w14:textId="77777777" w:rsidR="00C2152E" w:rsidRPr="00C2152E" w:rsidRDefault="00C2152E" w:rsidP="00711A55">
            <w:pPr>
              <w:jc w:val="right"/>
              <w:rPr>
                <w:rFonts w:asciiTheme="minorHAnsi" w:hAnsiTheme="minorHAnsi"/>
                <w:color w:val="000000" w:themeColor="text1"/>
                <w:lang w:eastAsia="en-GB"/>
              </w:rPr>
            </w:pPr>
          </w:p>
          <w:p w14:paraId="438241EF" w14:textId="77777777" w:rsidR="00C2152E" w:rsidRPr="00C2152E" w:rsidRDefault="00C2152E" w:rsidP="00711A55">
            <w:pPr>
              <w:jc w:val="right"/>
              <w:rPr>
                <w:rFonts w:asciiTheme="minorHAnsi" w:hAnsiTheme="minorHAnsi"/>
                <w:color w:val="000000" w:themeColor="text1"/>
                <w:lang w:eastAsia="en-GB"/>
              </w:rPr>
            </w:pPr>
          </w:p>
          <w:p w14:paraId="77284C3B"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36C46575"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1FA8EC2"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74436E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59E5F1E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57D66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16E3A88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4F870035"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775185D"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52347FFA"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431E6BA4"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011459E9"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04C9DF4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AAAAC9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91FC1B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22563BA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13B50C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3B96DDB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25C3FC16" w14:textId="4970D53A" w:rsidR="00782CF2" w:rsidRPr="00C2152E" w:rsidRDefault="00C96B1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3EFACB1B"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0ABD31B"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4ACE79C4"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E222E90"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30614CC4"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FCAB7D3" w14:textId="08B0EC2D" w:rsidR="00782CF2" w:rsidRPr="00C2152E" w:rsidRDefault="00C96B1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467B8FC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64EA027" w14:textId="4B001548"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5D3D4538" w14:textId="12955BEC" w:rsidR="00BB0EBF" w:rsidRDefault="00BB0EBF" w:rsidP="00711A55">
            <w:pPr>
              <w:rPr>
                <w:rFonts w:asciiTheme="minorHAnsi" w:hAnsiTheme="minorHAnsi"/>
                <w:b/>
                <w:bCs/>
                <w:color w:val="000000" w:themeColor="text1"/>
                <w:lang w:eastAsia="en-GB"/>
              </w:rPr>
            </w:pPr>
          </w:p>
          <w:p w14:paraId="06F439C4" w14:textId="7E8D00EC" w:rsidR="00BB0EBF" w:rsidRDefault="00BB0EBF" w:rsidP="00711A55">
            <w:pPr>
              <w:rPr>
                <w:rFonts w:asciiTheme="minorHAnsi" w:hAnsiTheme="minorHAnsi"/>
                <w:color w:val="000000" w:themeColor="text1"/>
                <w:lang w:eastAsia="en-GB"/>
              </w:rPr>
            </w:pPr>
            <w:r w:rsidRPr="00BB0EBF">
              <w:rPr>
                <w:rFonts w:asciiTheme="minorHAnsi" w:hAnsiTheme="minorHAnsi"/>
                <w:color w:val="000000" w:themeColor="text1"/>
                <w:lang w:eastAsia="en-GB"/>
              </w:rPr>
              <w:t>Reflection:</w:t>
            </w:r>
            <w:r>
              <w:rPr>
                <w:rFonts w:asciiTheme="minorHAnsi" w:hAnsiTheme="minorHAnsi"/>
                <w:color w:val="000000" w:themeColor="text1"/>
                <w:lang w:eastAsia="en-GB"/>
              </w:rPr>
              <w:t xml:space="preserve"> </w:t>
            </w:r>
            <w:r w:rsidR="00C96B15">
              <w:rPr>
                <w:rFonts w:asciiTheme="minorHAnsi" w:hAnsiTheme="minorHAnsi"/>
                <w:color w:val="000000" w:themeColor="text1"/>
                <w:lang w:eastAsia="en-GB"/>
              </w:rPr>
              <w:t>A very good, open and honest review of the project and reflection on the process that clearly documents areas of learning and potential enhancements, Excellent.</w:t>
            </w:r>
          </w:p>
          <w:p w14:paraId="0269571F" w14:textId="1E3FFDA1" w:rsidR="00C96B15" w:rsidRDefault="00C96B15" w:rsidP="00711A55">
            <w:pPr>
              <w:rPr>
                <w:rFonts w:asciiTheme="minorHAnsi" w:hAnsiTheme="minorHAnsi"/>
                <w:color w:val="000000" w:themeColor="text1"/>
                <w:lang w:eastAsia="en-GB"/>
              </w:rPr>
            </w:pPr>
          </w:p>
          <w:p w14:paraId="17F1DA44" w14:textId="5330E0C5" w:rsidR="00C96B15" w:rsidRPr="00BB0EBF" w:rsidRDefault="00C96B15" w:rsidP="00711A55">
            <w:pPr>
              <w:rPr>
                <w:rFonts w:asciiTheme="minorHAnsi" w:hAnsiTheme="minorHAnsi"/>
                <w:color w:val="000000" w:themeColor="text1"/>
                <w:lang w:eastAsia="en-GB"/>
              </w:rPr>
            </w:pPr>
            <w:proofErr w:type="spellStart"/>
            <w:r>
              <w:rPr>
                <w:rFonts w:asciiTheme="minorHAnsi" w:hAnsiTheme="minorHAnsi"/>
                <w:color w:val="000000" w:themeColor="text1"/>
                <w:lang w:eastAsia="en-GB"/>
              </w:rPr>
              <w:t>QoP</w:t>
            </w:r>
            <w:proofErr w:type="spellEnd"/>
            <w:r>
              <w:rPr>
                <w:rFonts w:asciiTheme="minorHAnsi" w:hAnsiTheme="minorHAnsi"/>
                <w:color w:val="000000" w:themeColor="text1"/>
                <w:lang w:eastAsia="en-GB"/>
              </w:rPr>
              <w:t xml:space="preserve">: Excellent presentation, format, and structure. Supporting citations used throughout, and an appropriate and relevant formatted reference list. Very good. </w:t>
            </w:r>
            <w:r w:rsidR="005B5786">
              <w:rPr>
                <w:rFonts w:asciiTheme="minorHAnsi" w:hAnsiTheme="minorHAnsi"/>
                <w:color w:val="000000" w:themeColor="text1"/>
                <w:lang w:eastAsia="en-GB"/>
              </w:rPr>
              <w:t>– A few m</w:t>
            </w:r>
            <w:r w:rsidR="005B5786" w:rsidRPr="005B5786">
              <w:rPr>
                <w:rFonts w:asciiTheme="minorHAnsi" w:hAnsiTheme="minorHAnsi"/>
                <w:color w:val="000000" w:themeColor="text1"/>
                <w:lang w:eastAsia="en-GB"/>
              </w:rPr>
              <w:t>inor spelling/grammar errors.</w:t>
            </w:r>
            <w:r w:rsidR="005B5786">
              <w:rPr>
                <w:rFonts w:asciiTheme="minorHAnsi" w:hAnsiTheme="minorHAnsi"/>
                <w:color w:val="000000" w:themeColor="text1"/>
                <w:lang w:eastAsia="en-GB"/>
              </w:rPr>
              <w:t xml:space="preserve"> </w:t>
            </w:r>
            <w:r>
              <w:rPr>
                <w:rFonts w:asciiTheme="minorHAnsi" w:hAnsiTheme="minorHAnsi"/>
                <w:color w:val="000000" w:themeColor="text1"/>
                <w:lang w:eastAsia="en-GB"/>
              </w:rPr>
              <w:t>– Appendix 2 content could be placed in the main body. Overall, an ‘Excellent’ project.</w:t>
            </w:r>
          </w:p>
          <w:p w14:paraId="0162CDBD" w14:textId="77777777" w:rsidR="007C2CCC" w:rsidRDefault="007C2CCC">
            <w:pPr>
              <w:jc w:val="right"/>
              <w:rPr>
                <w:rFonts w:asciiTheme="minorHAnsi" w:hAnsiTheme="minorHAnsi"/>
                <w:b/>
                <w:color w:val="000000" w:themeColor="text1"/>
                <w:lang w:eastAsia="en-GB"/>
              </w:rPr>
            </w:pPr>
          </w:p>
        </w:tc>
      </w:tr>
      <w:tr w:rsidR="00782CF2" w:rsidRPr="00C2152E" w14:paraId="0882FC28"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0D4756A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14:paraId="04D5158D"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DA8688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40BE3C7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5D2250CF" w14:textId="36D81141" w:rsidR="00782CF2" w:rsidRPr="00C2152E" w:rsidRDefault="00C96B15"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84</w:t>
            </w:r>
            <w:r w:rsidR="00811371" w:rsidRPr="00811371">
              <w:rPr>
                <w:rFonts w:asciiTheme="minorHAnsi" w:hAnsiTheme="minorHAnsi"/>
                <w:b/>
                <w:color w:val="000000" w:themeColor="text1"/>
                <w:lang w:eastAsia="en-GB"/>
              </w:rPr>
              <w:t>/100</w:t>
            </w:r>
          </w:p>
        </w:tc>
      </w:tr>
    </w:tbl>
    <w:p w14:paraId="24102DAD" w14:textId="77777777" w:rsidR="004779D1" w:rsidRPr="00C2152E" w:rsidRDefault="004779D1" w:rsidP="004779D1">
      <w:pPr>
        <w:rPr>
          <w:rFonts w:asciiTheme="minorHAnsi" w:hAnsiTheme="minorHAnsi" w:cstheme="minorHAnsi"/>
          <w:b/>
          <w:color w:val="000000" w:themeColor="text1"/>
          <w:u w:val="single"/>
        </w:rPr>
      </w:pPr>
    </w:p>
    <w:p w14:paraId="1BB50098" w14:textId="77777777" w:rsidR="004779D1" w:rsidRPr="00C2152E" w:rsidRDefault="004779D1" w:rsidP="004779D1">
      <w:pPr>
        <w:rPr>
          <w:rFonts w:asciiTheme="minorHAnsi" w:hAnsiTheme="minorHAnsi" w:cstheme="minorHAnsi"/>
          <w:b/>
          <w:color w:val="000000" w:themeColor="text1"/>
          <w:u w:val="single"/>
        </w:rPr>
      </w:pPr>
    </w:p>
    <w:p w14:paraId="09E48A48" w14:textId="77777777" w:rsidR="006363DD" w:rsidRPr="00C2152E" w:rsidRDefault="006363DD">
      <w:pPr>
        <w:rPr>
          <w:rFonts w:asciiTheme="minorHAnsi" w:hAnsiTheme="minorHAnsi"/>
          <w:color w:val="000000" w:themeColor="text1"/>
        </w:rPr>
      </w:pPr>
    </w:p>
    <w:p w14:paraId="1F99B570" w14:textId="77777777" w:rsidR="006363DD" w:rsidRPr="00C2152E" w:rsidRDefault="006363DD">
      <w:pPr>
        <w:rPr>
          <w:rFonts w:asciiTheme="minorHAnsi" w:hAnsiTheme="minorHAnsi"/>
          <w:b/>
          <w:color w:val="000000" w:themeColor="text1"/>
        </w:rPr>
      </w:pPr>
    </w:p>
    <w:p w14:paraId="66D255E3"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594383"/>
    <w:multiLevelType w:val="hybridMultilevel"/>
    <w:tmpl w:val="26D063AE"/>
    <w:lvl w:ilvl="0" w:tplc="1F20975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D160C"/>
    <w:rsid w:val="000F7A4A"/>
    <w:rsid w:val="00125730"/>
    <w:rsid w:val="00150BC8"/>
    <w:rsid w:val="0019102C"/>
    <w:rsid w:val="001B7E08"/>
    <w:rsid w:val="001D0DDD"/>
    <w:rsid w:val="001F7117"/>
    <w:rsid w:val="00242112"/>
    <w:rsid w:val="00253402"/>
    <w:rsid w:val="002C404C"/>
    <w:rsid w:val="003E1262"/>
    <w:rsid w:val="003E5437"/>
    <w:rsid w:val="003F049D"/>
    <w:rsid w:val="00414537"/>
    <w:rsid w:val="00461843"/>
    <w:rsid w:val="004779D1"/>
    <w:rsid w:val="004C13DE"/>
    <w:rsid w:val="005427CC"/>
    <w:rsid w:val="00576B2C"/>
    <w:rsid w:val="005B0560"/>
    <w:rsid w:val="005B5786"/>
    <w:rsid w:val="005C79DB"/>
    <w:rsid w:val="006363DD"/>
    <w:rsid w:val="006530D2"/>
    <w:rsid w:val="006645F5"/>
    <w:rsid w:val="006D0745"/>
    <w:rsid w:val="006E289F"/>
    <w:rsid w:val="00782CF2"/>
    <w:rsid w:val="007C2CCC"/>
    <w:rsid w:val="00811371"/>
    <w:rsid w:val="00822DD8"/>
    <w:rsid w:val="00826F79"/>
    <w:rsid w:val="00866E85"/>
    <w:rsid w:val="008B05C1"/>
    <w:rsid w:val="008B67FF"/>
    <w:rsid w:val="008D4A65"/>
    <w:rsid w:val="009A5227"/>
    <w:rsid w:val="009E130B"/>
    <w:rsid w:val="009F37CB"/>
    <w:rsid w:val="00A151E5"/>
    <w:rsid w:val="00A16A6A"/>
    <w:rsid w:val="00A4064E"/>
    <w:rsid w:val="00A47A6B"/>
    <w:rsid w:val="00A736BA"/>
    <w:rsid w:val="00AB34FE"/>
    <w:rsid w:val="00AC2E20"/>
    <w:rsid w:val="00B04E8B"/>
    <w:rsid w:val="00B27A16"/>
    <w:rsid w:val="00B31D7D"/>
    <w:rsid w:val="00BB0EBF"/>
    <w:rsid w:val="00C2152E"/>
    <w:rsid w:val="00C60A27"/>
    <w:rsid w:val="00C96B15"/>
    <w:rsid w:val="00CC4C41"/>
    <w:rsid w:val="00CD2262"/>
    <w:rsid w:val="00CF3983"/>
    <w:rsid w:val="00D87BAB"/>
    <w:rsid w:val="00E1157B"/>
    <w:rsid w:val="00EE0FE1"/>
    <w:rsid w:val="00EE4571"/>
    <w:rsid w:val="00F14758"/>
    <w:rsid w:val="00F64E2D"/>
    <w:rsid w:val="00F90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14C4"/>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Title">
    <w:name w:val="Title"/>
    <w:basedOn w:val="Normal"/>
    <w:next w:val="Normal"/>
    <w:link w:val="TitleChar"/>
    <w:uiPriority w:val="10"/>
    <w:qFormat/>
    <w:rsid w:val="00414537"/>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14537"/>
    <w:rPr>
      <w:rFonts w:ascii="Times New Roman" w:eastAsiaTheme="majorEastAsia" w:hAnsi="Times New Roman"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41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6</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23</cp:revision>
  <cp:lastPrinted>2013-09-25T13:22:00Z</cp:lastPrinted>
  <dcterms:created xsi:type="dcterms:W3CDTF">2020-09-07T10:12:00Z</dcterms:created>
  <dcterms:modified xsi:type="dcterms:W3CDTF">2021-06-01T12:08:00Z</dcterms:modified>
</cp:coreProperties>
</file>