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7CBF4C" w14:textId="52443148" w:rsidR="00F14B77" w:rsidRPr="00983C94" w:rsidRDefault="00F14B77" w:rsidP="00DB473C">
      <w:pPr>
        <w:rPr>
          <w:rFonts w:ascii="Calibri" w:eastAsia="Times New Roman" w:hAnsi="Calibri"/>
          <w:b/>
          <w:color w:val="373A3C"/>
          <w:szCs w:val="21"/>
          <w:shd w:val="clear" w:color="auto" w:fill="FFFFFF"/>
        </w:rPr>
      </w:pPr>
      <w:r w:rsidRPr="0091402B">
        <w:rPr>
          <w:rFonts w:ascii="Calibri" w:eastAsia="Times New Roman" w:hAnsi="Calibri"/>
          <w:b/>
          <w:color w:val="373A3C"/>
          <w:szCs w:val="21"/>
          <w:shd w:val="clear" w:color="auto" w:fill="FFFFFF"/>
        </w:rPr>
        <w:t>Discus</w:t>
      </w:r>
      <w:r w:rsidRPr="00983C94">
        <w:rPr>
          <w:rFonts w:ascii="Calibri" w:eastAsia="Times New Roman" w:hAnsi="Calibri"/>
          <w:b/>
          <w:color w:val="373A3C"/>
          <w:szCs w:val="21"/>
          <w:shd w:val="clear" w:color="auto" w:fill="FFFFFF"/>
        </w:rPr>
        <w:t xml:space="preserve">s the ways in which the </w:t>
      </w:r>
      <w:r w:rsidR="009B6ECF">
        <w:rPr>
          <w:rFonts w:ascii="Calibri" w:eastAsia="Times New Roman" w:hAnsi="Calibri"/>
          <w:b/>
          <w:color w:val="373A3C"/>
          <w:szCs w:val="21"/>
          <w:shd w:val="clear" w:color="auto" w:fill="FFFFFF"/>
        </w:rPr>
        <w:t>Internet</w:t>
      </w:r>
      <w:r w:rsidRPr="00983C94">
        <w:rPr>
          <w:rFonts w:ascii="Calibri" w:eastAsia="Times New Roman" w:hAnsi="Calibri"/>
          <w:b/>
          <w:color w:val="373A3C"/>
          <w:szCs w:val="21"/>
          <w:shd w:val="clear" w:color="auto" w:fill="FFFFFF"/>
        </w:rPr>
        <w:t xml:space="preserve"> can be used as a research tool for academic work in the study of religion(s). </w:t>
      </w:r>
    </w:p>
    <w:p w14:paraId="5E9A14DF" w14:textId="77777777" w:rsidR="00AF6429" w:rsidRPr="00983C94" w:rsidRDefault="00AF6429" w:rsidP="00DB473C">
      <w:pPr>
        <w:rPr>
          <w:rFonts w:ascii="Calibri" w:eastAsia="Times New Roman" w:hAnsi="Calibri"/>
          <w:b/>
          <w:color w:val="373A3C"/>
          <w:szCs w:val="21"/>
          <w:shd w:val="clear" w:color="auto" w:fill="FFFFFF"/>
        </w:rPr>
      </w:pPr>
    </w:p>
    <w:p w14:paraId="076F9EBA" w14:textId="748D2E7A" w:rsidR="00932388" w:rsidRPr="00983C94" w:rsidRDefault="00FE6E0B" w:rsidP="00DB473C">
      <w:pPr>
        <w:rPr>
          <w:rFonts w:ascii="Calibri" w:eastAsia="Times New Roman" w:hAnsi="Calibri"/>
          <w:sz w:val="32"/>
        </w:rPr>
      </w:pPr>
      <w:r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>This essay will d</w:t>
      </w:r>
      <w:r w:rsidR="00F8476E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iscuss the ways in which the </w:t>
      </w:r>
      <w:r w:rsidR="009B6ECF">
        <w:rPr>
          <w:rFonts w:ascii="Calibri" w:eastAsia="Times New Roman" w:hAnsi="Calibri"/>
          <w:color w:val="373A3C"/>
          <w:szCs w:val="21"/>
          <w:shd w:val="clear" w:color="auto" w:fill="FFFFFF"/>
        </w:rPr>
        <w:t>Internet</w:t>
      </w:r>
      <w:r w:rsidR="00F8476E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can be used as a research tool for academic work in the study of religion(s)</w:t>
      </w:r>
      <w:r w:rsidR="002D7615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. </w:t>
      </w:r>
      <w:r w:rsidR="0068255C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To do this I will </w:t>
      </w:r>
      <w:r w:rsidR="00932388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highlight areas of </w:t>
      </w:r>
      <w:r w:rsidR="00340966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good practice, and discuss my </w:t>
      </w:r>
      <w:r w:rsidR="00932388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>own experiences of the pros and cons of online research.</w:t>
      </w:r>
      <w:r w:rsidR="00F6753C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I will</w:t>
      </w:r>
      <w:r w:rsidR="00932388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Include an analysis o</w:t>
      </w:r>
      <w:r w:rsidR="0064372A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f a </w:t>
      </w:r>
      <w:r w:rsidR="0064372A" w:rsidRPr="00983C94">
        <w:rPr>
          <w:rFonts w:ascii="Calibri" w:eastAsia="Times New Roman" w:hAnsi="Calibri"/>
          <w:color w:val="000000" w:themeColor="text1"/>
          <w:szCs w:val="21"/>
          <w:shd w:val="clear" w:color="auto" w:fill="FFFFFF"/>
        </w:rPr>
        <w:t>resource</w:t>
      </w:r>
      <w:r w:rsidR="0064372A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that I feel has been useful in my </w:t>
      </w:r>
      <w:r w:rsidR="00932388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>studies.</w:t>
      </w:r>
    </w:p>
    <w:p w14:paraId="3E5EC89F" w14:textId="77777777" w:rsidR="00ED55A6" w:rsidRDefault="00ED55A6" w:rsidP="00DB473C">
      <w:pPr>
        <w:rPr>
          <w:rFonts w:ascii="Calibri" w:hAnsi="Calibri"/>
        </w:rPr>
      </w:pPr>
    </w:p>
    <w:p w14:paraId="62AFBC1F" w14:textId="135848BB" w:rsidR="00E45574" w:rsidRDefault="0009235E" w:rsidP="00DB473C">
      <w:pPr>
        <w:rPr>
          <w:rFonts w:ascii="Calibri" w:hAnsi="Calibri"/>
        </w:rPr>
      </w:pPr>
      <w:r>
        <w:rPr>
          <w:rFonts w:ascii="Calibri" w:hAnsi="Calibri"/>
        </w:rPr>
        <w:t>Since</w:t>
      </w:r>
      <w:r w:rsidR="00ED55A6">
        <w:rPr>
          <w:rFonts w:ascii="Calibri" w:hAnsi="Calibri"/>
        </w:rPr>
        <w:t xml:space="preserve"> the internet’s inception and availability to the public, religion has been a key topic</w:t>
      </w:r>
      <w:r w:rsidR="00CA5D93">
        <w:rPr>
          <w:rFonts w:ascii="Calibri" w:hAnsi="Calibri"/>
        </w:rPr>
        <w:t xml:space="preserve">. </w:t>
      </w:r>
      <w:r w:rsidR="00ED55A6">
        <w:rPr>
          <w:rFonts w:ascii="Calibri" w:hAnsi="Calibri"/>
        </w:rPr>
        <w:t xml:space="preserve">All different religions use the internet to promote and discuss their beliefs. It has </w:t>
      </w:r>
      <w:r w:rsidR="00CA5D93">
        <w:rPr>
          <w:rFonts w:ascii="Calibri" w:hAnsi="Calibri"/>
        </w:rPr>
        <w:t>beco</w:t>
      </w:r>
      <w:r w:rsidR="003913BF" w:rsidRPr="00983C94">
        <w:rPr>
          <w:rFonts w:ascii="Calibri" w:hAnsi="Calibri"/>
        </w:rPr>
        <w:t>me a part of millions of people’s everyday lives</w:t>
      </w:r>
      <w:r w:rsidR="000343AD" w:rsidRPr="00983C94">
        <w:rPr>
          <w:rFonts w:ascii="Calibri" w:hAnsi="Calibri"/>
        </w:rPr>
        <w:t xml:space="preserve">. The </w:t>
      </w:r>
      <w:r w:rsidR="009B6ECF">
        <w:rPr>
          <w:rFonts w:ascii="Calibri" w:hAnsi="Calibri"/>
        </w:rPr>
        <w:t>Internet</w:t>
      </w:r>
      <w:r w:rsidR="00ED55A6">
        <w:rPr>
          <w:rFonts w:ascii="Calibri" w:hAnsi="Calibri"/>
        </w:rPr>
        <w:t xml:space="preserve"> </w:t>
      </w:r>
      <w:r w:rsidR="000343AD" w:rsidRPr="00983C94">
        <w:rPr>
          <w:rFonts w:ascii="Calibri" w:hAnsi="Calibri"/>
        </w:rPr>
        <w:t>is easily accessible</w:t>
      </w:r>
      <w:r w:rsidR="003913BF">
        <w:rPr>
          <w:rFonts w:ascii="Calibri" w:hAnsi="Calibri"/>
        </w:rPr>
        <w:t xml:space="preserve">, </w:t>
      </w:r>
      <w:r w:rsidR="00ED55A6">
        <w:rPr>
          <w:rFonts w:ascii="Calibri" w:hAnsi="Calibri"/>
        </w:rPr>
        <w:t>through</w:t>
      </w:r>
      <w:r w:rsidR="000343AD" w:rsidRPr="00983C94">
        <w:rPr>
          <w:rFonts w:ascii="Calibri" w:hAnsi="Calibri"/>
        </w:rPr>
        <w:t xml:space="preserve"> mul</w:t>
      </w:r>
      <w:r w:rsidR="00ED55A6">
        <w:rPr>
          <w:rFonts w:ascii="Calibri" w:hAnsi="Calibri"/>
        </w:rPr>
        <w:t>tiple devices s</w:t>
      </w:r>
      <w:r w:rsidR="000343AD" w:rsidRPr="00983C94">
        <w:rPr>
          <w:rFonts w:ascii="Calibri" w:hAnsi="Calibri"/>
        </w:rPr>
        <w:t xml:space="preserve">uch as, laptops, phones and tablets. Since the rise of the World Wide Web, </w:t>
      </w:r>
      <w:r w:rsidR="003D167A">
        <w:rPr>
          <w:rFonts w:ascii="Calibri" w:hAnsi="Calibri"/>
        </w:rPr>
        <w:t xml:space="preserve">religious </w:t>
      </w:r>
      <w:r w:rsidR="000343AD" w:rsidRPr="00983C94">
        <w:rPr>
          <w:rFonts w:ascii="Calibri" w:hAnsi="Calibri"/>
        </w:rPr>
        <w:t xml:space="preserve">scholars and academics have </w:t>
      </w:r>
      <w:r w:rsidR="00D52BBA">
        <w:rPr>
          <w:rFonts w:ascii="Calibri" w:hAnsi="Calibri"/>
        </w:rPr>
        <w:t xml:space="preserve">looked at the different ways religion has become embedded in the </w:t>
      </w:r>
      <w:r w:rsidR="0081457C">
        <w:rPr>
          <w:rFonts w:ascii="Calibri" w:hAnsi="Calibri"/>
        </w:rPr>
        <w:t xml:space="preserve">internet </w:t>
      </w:r>
      <w:r w:rsidR="00D52BBA">
        <w:rPr>
          <w:rFonts w:ascii="Calibri" w:hAnsi="Calibri"/>
        </w:rPr>
        <w:t xml:space="preserve">and how it </w:t>
      </w:r>
      <w:r w:rsidR="000343AD" w:rsidRPr="00983C94">
        <w:rPr>
          <w:rFonts w:ascii="Calibri" w:hAnsi="Calibri"/>
        </w:rPr>
        <w:t xml:space="preserve">can be used </w:t>
      </w:r>
      <w:r w:rsidR="003D167A">
        <w:rPr>
          <w:rFonts w:ascii="Calibri" w:hAnsi="Calibri"/>
        </w:rPr>
        <w:t>for research purposes</w:t>
      </w:r>
      <w:r w:rsidR="00D52BBA">
        <w:rPr>
          <w:rFonts w:ascii="Calibri" w:hAnsi="Calibri"/>
        </w:rPr>
        <w:t>.</w:t>
      </w:r>
      <w:r w:rsidR="0041307B" w:rsidRPr="00983C94">
        <w:rPr>
          <w:rStyle w:val="FootnoteReference"/>
          <w:rFonts w:ascii="Calibri" w:hAnsi="Calibri"/>
        </w:rPr>
        <w:footnoteReference w:id="1"/>
      </w:r>
      <w:r w:rsidR="00847B39">
        <w:rPr>
          <w:rFonts w:ascii="Calibri" w:hAnsi="Calibri"/>
        </w:rPr>
        <w:t xml:space="preserve"> </w:t>
      </w:r>
      <w:r w:rsidR="008B26BB">
        <w:rPr>
          <w:rFonts w:ascii="Calibri" w:hAnsi="Calibri"/>
        </w:rPr>
        <w:t xml:space="preserve">Initially, the study of religion and the </w:t>
      </w:r>
      <w:r w:rsidR="009B6ECF">
        <w:rPr>
          <w:rFonts w:ascii="Calibri" w:hAnsi="Calibri"/>
        </w:rPr>
        <w:t>Internet</w:t>
      </w:r>
      <w:r w:rsidR="008B26BB">
        <w:rPr>
          <w:rFonts w:ascii="Calibri" w:hAnsi="Calibri"/>
        </w:rPr>
        <w:t xml:space="preserve"> was doubted by many people within the field. H</w:t>
      </w:r>
      <w:r w:rsidR="00826819">
        <w:rPr>
          <w:rFonts w:ascii="Calibri" w:hAnsi="Calibri"/>
        </w:rPr>
        <w:t xml:space="preserve">owever, </w:t>
      </w:r>
      <w:r w:rsidR="00494597">
        <w:rPr>
          <w:rFonts w:ascii="Calibri" w:hAnsi="Calibri"/>
        </w:rPr>
        <w:t xml:space="preserve">the </w:t>
      </w:r>
      <w:r w:rsidR="009B6ECF">
        <w:rPr>
          <w:rFonts w:ascii="Calibri" w:hAnsi="Calibri"/>
        </w:rPr>
        <w:t>Internet</w:t>
      </w:r>
      <w:r w:rsidR="00494597">
        <w:rPr>
          <w:rFonts w:ascii="Calibri" w:hAnsi="Calibri"/>
        </w:rPr>
        <w:t xml:space="preserve"> </w:t>
      </w:r>
      <w:r w:rsidR="00826819">
        <w:rPr>
          <w:rFonts w:ascii="Calibri" w:hAnsi="Calibri"/>
        </w:rPr>
        <w:t xml:space="preserve">is now </w:t>
      </w:r>
      <w:r w:rsidR="00494597">
        <w:rPr>
          <w:rFonts w:ascii="Calibri" w:hAnsi="Calibri"/>
        </w:rPr>
        <w:t xml:space="preserve">an essential </w:t>
      </w:r>
      <w:r w:rsidR="00F11BD8">
        <w:rPr>
          <w:rFonts w:ascii="Calibri" w:hAnsi="Calibri"/>
        </w:rPr>
        <w:t xml:space="preserve">aspect of understanding </w:t>
      </w:r>
      <w:r w:rsidR="00494597">
        <w:rPr>
          <w:rFonts w:ascii="Calibri" w:hAnsi="Calibri"/>
        </w:rPr>
        <w:t xml:space="preserve">the issues prominent </w:t>
      </w:r>
      <w:r w:rsidR="00F11BD8">
        <w:rPr>
          <w:rFonts w:ascii="Calibri" w:hAnsi="Calibri"/>
        </w:rPr>
        <w:t>with</w:t>
      </w:r>
      <w:r w:rsidR="00494597">
        <w:rPr>
          <w:rFonts w:ascii="Calibri" w:hAnsi="Calibri"/>
        </w:rPr>
        <w:t>in contemporary religion.</w:t>
      </w:r>
      <w:r w:rsidR="00001F5F">
        <w:rPr>
          <w:rFonts w:ascii="Calibri" w:hAnsi="Calibri"/>
        </w:rPr>
        <w:t xml:space="preserve"> The ability to </w:t>
      </w:r>
      <w:r w:rsidR="007458B0">
        <w:rPr>
          <w:rFonts w:ascii="Calibri" w:hAnsi="Calibri"/>
        </w:rPr>
        <w:t>study</w:t>
      </w:r>
      <w:r w:rsidR="00001F5F">
        <w:rPr>
          <w:rFonts w:ascii="Calibri" w:hAnsi="Calibri"/>
        </w:rPr>
        <w:t xml:space="preserve"> </w:t>
      </w:r>
      <w:r w:rsidR="007458B0">
        <w:rPr>
          <w:rFonts w:ascii="Calibri" w:hAnsi="Calibri"/>
        </w:rPr>
        <w:t>religion</w:t>
      </w:r>
      <w:r w:rsidR="00A218B4">
        <w:rPr>
          <w:rFonts w:ascii="Calibri" w:hAnsi="Calibri"/>
        </w:rPr>
        <w:t xml:space="preserve"> through the </w:t>
      </w:r>
      <w:r w:rsidR="009B6ECF">
        <w:rPr>
          <w:rFonts w:ascii="Calibri" w:hAnsi="Calibri"/>
        </w:rPr>
        <w:t>Internet</w:t>
      </w:r>
      <w:r w:rsidR="00A218B4">
        <w:rPr>
          <w:rFonts w:ascii="Calibri" w:hAnsi="Calibri"/>
        </w:rPr>
        <w:t xml:space="preserve"> allows </w:t>
      </w:r>
      <w:r w:rsidR="00FD71C6">
        <w:rPr>
          <w:rFonts w:ascii="Calibri" w:hAnsi="Calibri"/>
        </w:rPr>
        <w:t>the</w:t>
      </w:r>
      <w:r w:rsidR="00F11BD8">
        <w:rPr>
          <w:rFonts w:ascii="Calibri" w:hAnsi="Calibri"/>
        </w:rPr>
        <w:t>se</w:t>
      </w:r>
      <w:r w:rsidR="00FD71C6">
        <w:rPr>
          <w:rFonts w:ascii="Calibri" w:hAnsi="Calibri"/>
        </w:rPr>
        <w:t xml:space="preserve"> </w:t>
      </w:r>
      <w:r w:rsidR="00A218B4">
        <w:rPr>
          <w:rFonts w:ascii="Calibri" w:hAnsi="Calibri"/>
        </w:rPr>
        <w:t>religions</w:t>
      </w:r>
      <w:r w:rsidR="007458B0">
        <w:rPr>
          <w:rFonts w:ascii="Calibri" w:hAnsi="Calibri"/>
        </w:rPr>
        <w:t xml:space="preserve"> and their ideas</w:t>
      </w:r>
      <w:r w:rsidR="00A218B4">
        <w:rPr>
          <w:rFonts w:ascii="Calibri" w:hAnsi="Calibri"/>
        </w:rPr>
        <w:t xml:space="preserve"> to be exposed and discovered by a wide</w:t>
      </w:r>
      <w:r w:rsidR="00F11BD8">
        <w:rPr>
          <w:rFonts w:ascii="Calibri" w:hAnsi="Calibri"/>
        </w:rPr>
        <w:t>r</w:t>
      </w:r>
      <w:r w:rsidR="00A218B4">
        <w:rPr>
          <w:rFonts w:ascii="Calibri" w:hAnsi="Calibri"/>
        </w:rPr>
        <w:t xml:space="preserve"> audience. </w:t>
      </w:r>
      <w:r w:rsidR="00186433">
        <w:rPr>
          <w:rFonts w:ascii="Calibri" w:hAnsi="Calibri"/>
        </w:rPr>
        <w:t xml:space="preserve">When studying </w:t>
      </w:r>
      <w:r w:rsidR="003F17D3">
        <w:rPr>
          <w:rFonts w:ascii="Calibri" w:hAnsi="Calibri"/>
        </w:rPr>
        <w:t>religion,</w:t>
      </w:r>
      <w:r w:rsidR="00186433">
        <w:rPr>
          <w:rFonts w:ascii="Calibri" w:hAnsi="Calibri"/>
        </w:rPr>
        <w:t xml:space="preserve"> the </w:t>
      </w:r>
      <w:r w:rsidR="009B6ECF">
        <w:rPr>
          <w:rFonts w:ascii="Calibri" w:hAnsi="Calibri"/>
        </w:rPr>
        <w:t>Internet</w:t>
      </w:r>
      <w:r w:rsidR="00E059D8">
        <w:rPr>
          <w:rFonts w:ascii="Calibri" w:hAnsi="Calibri"/>
        </w:rPr>
        <w:t xml:space="preserve"> </w:t>
      </w:r>
      <w:r w:rsidR="00623B73">
        <w:rPr>
          <w:rFonts w:ascii="Calibri" w:hAnsi="Calibri"/>
        </w:rPr>
        <w:t>is a</w:t>
      </w:r>
      <w:r w:rsidR="003F17D3">
        <w:rPr>
          <w:rFonts w:ascii="Calibri" w:hAnsi="Calibri"/>
        </w:rPr>
        <w:t>n intricate</w:t>
      </w:r>
      <w:r w:rsidR="002F7B76">
        <w:rPr>
          <w:rFonts w:ascii="Calibri" w:hAnsi="Calibri"/>
        </w:rPr>
        <w:t xml:space="preserve"> </w:t>
      </w:r>
      <w:r w:rsidR="00415868">
        <w:rPr>
          <w:rFonts w:ascii="Calibri" w:hAnsi="Calibri"/>
        </w:rPr>
        <w:t xml:space="preserve">and </w:t>
      </w:r>
      <w:r w:rsidR="002F7B76">
        <w:rPr>
          <w:rFonts w:ascii="Calibri" w:hAnsi="Calibri"/>
        </w:rPr>
        <w:t>evolving</w:t>
      </w:r>
      <w:r w:rsidR="003F17D3">
        <w:rPr>
          <w:rFonts w:ascii="Calibri" w:hAnsi="Calibri"/>
        </w:rPr>
        <w:t xml:space="preserve"> phenomenon.</w:t>
      </w:r>
    </w:p>
    <w:p w14:paraId="5A4FBAB0" w14:textId="77777777" w:rsidR="00BD1F04" w:rsidRDefault="00BD1F04" w:rsidP="00DB473C">
      <w:pPr>
        <w:rPr>
          <w:rFonts w:ascii="Calibri" w:hAnsi="Calibri"/>
        </w:rPr>
      </w:pPr>
    </w:p>
    <w:p w14:paraId="267E1EB9" w14:textId="3F410353" w:rsidR="005E2D40" w:rsidRPr="00983C94" w:rsidRDefault="00BD1F04" w:rsidP="00DB473C">
      <w:pPr>
        <w:rPr>
          <w:rFonts w:ascii="Calibri" w:hAnsi="Calibri"/>
        </w:rPr>
      </w:pPr>
      <w:r>
        <w:rPr>
          <w:rFonts w:ascii="Calibri" w:hAnsi="Calibri"/>
        </w:rPr>
        <w:t xml:space="preserve">When using the internet as </w:t>
      </w:r>
      <w:r w:rsidR="00416E46">
        <w:rPr>
          <w:rFonts w:ascii="Calibri" w:hAnsi="Calibri"/>
        </w:rPr>
        <w:t>a research tool</w:t>
      </w:r>
      <w:r w:rsidR="00FC4821">
        <w:rPr>
          <w:rFonts w:ascii="Calibri" w:hAnsi="Calibri"/>
        </w:rPr>
        <w:t>,</w:t>
      </w:r>
      <w:r w:rsidR="00416E46">
        <w:rPr>
          <w:rFonts w:ascii="Calibri" w:hAnsi="Calibri"/>
        </w:rPr>
        <w:t xml:space="preserve"> it is essential that researchers are aware of the </w:t>
      </w:r>
      <w:r w:rsidR="008162F0">
        <w:rPr>
          <w:rFonts w:ascii="Calibri" w:hAnsi="Calibri"/>
        </w:rPr>
        <w:t xml:space="preserve">reliability of information </w:t>
      </w:r>
      <w:r w:rsidR="009025F3">
        <w:rPr>
          <w:rFonts w:ascii="Calibri" w:hAnsi="Calibri"/>
        </w:rPr>
        <w:t>and the ethical issues</w:t>
      </w:r>
      <w:r w:rsidR="00CA5D93">
        <w:rPr>
          <w:rFonts w:ascii="Calibri" w:hAnsi="Calibri"/>
        </w:rPr>
        <w:t xml:space="preserve"> involved</w:t>
      </w:r>
      <w:r w:rsidR="00FC4821">
        <w:rPr>
          <w:rFonts w:ascii="Calibri" w:hAnsi="Calibri"/>
        </w:rPr>
        <w:t>. There are</w:t>
      </w:r>
      <w:r w:rsidR="008162F0">
        <w:rPr>
          <w:rFonts w:ascii="Calibri" w:hAnsi="Calibri"/>
        </w:rPr>
        <w:t xml:space="preserve"> form</w:t>
      </w:r>
      <w:r w:rsidR="00FC4821">
        <w:rPr>
          <w:rFonts w:ascii="Calibri" w:hAnsi="Calibri"/>
        </w:rPr>
        <w:t>s</w:t>
      </w:r>
      <w:r w:rsidR="008162F0">
        <w:rPr>
          <w:rFonts w:ascii="Calibri" w:hAnsi="Calibri"/>
        </w:rPr>
        <w:t xml:space="preserve"> of good </w:t>
      </w:r>
      <w:r w:rsidR="00AC1544">
        <w:rPr>
          <w:rFonts w:ascii="Calibri" w:hAnsi="Calibri"/>
        </w:rPr>
        <w:t xml:space="preserve">and bad </w:t>
      </w:r>
      <w:r w:rsidR="008162F0">
        <w:rPr>
          <w:rFonts w:ascii="Calibri" w:hAnsi="Calibri"/>
        </w:rPr>
        <w:t>practice</w:t>
      </w:r>
      <w:r w:rsidR="00AC1544">
        <w:rPr>
          <w:rFonts w:ascii="Calibri" w:hAnsi="Calibri"/>
        </w:rPr>
        <w:t xml:space="preserve"> </w:t>
      </w:r>
      <w:r w:rsidR="008162F0">
        <w:rPr>
          <w:rFonts w:ascii="Calibri" w:hAnsi="Calibri"/>
        </w:rPr>
        <w:t>when using the internet</w:t>
      </w:r>
      <w:r w:rsidR="00FC4821">
        <w:rPr>
          <w:rFonts w:ascii="Calibri" w:hAnsi="Calibri"/>
        </w:rPr>
        <w:t xml:space="preserve"> for research</w:t>
      </w:r>
      <w:r w:rsidR="009025F3">
        <w:rPr>
          <w:rFonts w:ascii="Calibri" w:hAnsi="Calibri"/>
        </w:rPr>
        <w:t xml:space="preserve">. </w:t>
      </w:r>
      <w:r w:rsidR="00FC4821">
        <w:rPr>
          <w:rFonts w:ascii="Calibri" w:hAnsi="Calibri"/>
        </w:rPr>
        <w:t xml:space="preserve">For example, </w:t>
      </w:r>
      <w:r w:rsidR="00EE228E">
        <w:rPr>
          <w:rFonts w:ascii="Calibri" w:hAnsi="Calibri"/>
        </w:rPr>
        <w:t>it</w:t>
      </w:r>
      <w:r w:rsidR="00963F0D">
        <w:rPr>
          <w:rFonts w:ascii="Calibri" w:hAnsi="Calibri"/>
        </w:rPr>
        <w:t xml:space="preserve"> is important </w:t>
      </w:r>
      <w:r w:rsidR="00933A76">
        <w:rPr>
          <w:rFonts w:ascii="Calibri" w:hAnsi="Calibri"/>
        </w:rPr>
        <w:t xml:space="preserve">to know the </w:t>
      </w:r>
      <w:r w:rsidR="00023578">
        <w:rPr>
          <w:rFonts w:ascii="Calibri" w:hAnsi="Calibri"/>
        </w:rPr>
        <w:t>distinctions</w:t>
      </w:r>
      <w:r w:rsidR="00933A76">
        <w:rPr>
          <w:rFonts w:ascii="Calibri" w:hAnsi="Calibri"/>
        </w:rPr>
        <w:t xml:space="preserve"> </w:t>
      </w:r>
      <w:r w:rsidR="00B033FE">
        <w:rPr>
          <w:rFonts w:ascii="Calibri" w:hAnsi="Calibri"/>
        </w:rPr>
        <w:t>between</w:t>
      </w:r>
      <w:r w:rsidR="00023578">
        <w:rPr>
          <w:rFonts w:ascii="Calibri" w:hAnsi="Calibri"/>
        </w:rPr>
        <w:t xml:space="preserve"> both </w:t>
      </w:r>
      <w:r w:rsidR="003C7CD1">
        <w:rPr>
          <w:rFonts w:ascii="Calibri" w:hAnsi="Calibri"/>
        </w:rPr>
        <w:t>authentic information and propaganda</w:t>
      </w:r>
      <w:r w:rsidR="00023578">
        <w:rPr>
          <w:rFonts w:ascii="Calibri" w:hAnsi="Calibri"/>
        </w:rPr>
        <w:t xml:space="preserve">. Just </w:t>
      </w:r>
      <w:r w:rsidR="00FC4821">
        <w:rPr>
          <w:rFonts w:ascii="Calibri" w:hAnsi="Calibri"/>
        </w:rPr>
        <w:t xml:space="preserve">because a piece of information is available online </w:t>
      </w:r>
      <w:r w:rsidR="00EE228E">
        <w:rPr>
          <w:rFonts w:ascii="Calibri" w:hAnsi="Calibri"/>
        </w:rPr>
        <w:t>and in the</w:t>
      </w:r>
      <w:r w:rsidR="00FC4821">
        <w:rPr>
          <w:rFonts w:ascii="Calibri" w:hAnsi="Calibri"/>
        </w:rPr>
        <w:t xml:space="preserve"> public</w:t>
      </w:r>
      <w:r w:rsidR="00EE228E">
        <w:rPr>
          <w:rFonts w:ascii="Calibri" w:hAnsi="Calibri"/>
        </w:rPr>
        <w:t xml:space="preserve"> domain</w:t>
      </w:r>
      <w:r w:rsidR="00FC4821">
        <w:rPr>
          <w:rFonts w:ascii="Calibri" w:hAnsi="Calibri"/>
        </w:rPr>
        <w:t xml:space="preserve"> does not make it a reliable </w:t>
      </w:r>
      <w:r w:rsidR="00B033FE">
        <w:rPr>
          <w:rFonts w:ascii="Calibri" w:hAnsi="Calibri"/>
        </w:rPr>
        <w:t xml:space="preserve">or accurate </w:t>
      </w:r>
      <w:r w:rsidR="00FC4821">
        <w:rPr>
          <w:rFonts w:ascii="Calibri" w:hAnsi="Calibri"/>
        </w:rPr>
        <w:t>piece of information</w:t>
      </w:r>
      <w:r w:rsidR="00A37876">
        <w:rPr>
          <w:rFonts w:ascii="Calibri" w:hAnsi="Calibri"/>
        </w:rPr>
        <w:t xml:space="preserve">. </w:t>
      </w:r>
      <w:r w:rsidR="00EE228E">
        <w:rPr>
          <w:rFonts w:ascii="Calibri" w:hAnsi="Calibri"/>
        </w:rPr>
        <w:t xml:space="preserve">Therefore, it is important to be aware of </w:t>
      </w:r>
      <w:r w:rsidR="00AA54C7">
        <w:rPr>
          <w:rFonts w:ascii="Calibri" w:hAnsi="Calibri"/>
        </w:rPr>
        <w:t xml:space="preserve">the </w:t>
      </w:r>
      <w:r w:rsidR="00B22809">
        <w:rPr>
          <w:rFonts w:ascii="Calibri" w:hAnsi="Calibri"/>
        </w:rPr>
        <w:t xml:space="preserve">features that can indicate an </w:t>
      </w:r>
      <w:r w:rsidR="00DA1042">
        <w:rPr>
          <w:rFonts w:ascii="Calibri" w:hAnsi="Calibri"/>
        </w:rPr>
        <w:t>unreliable</w:t>
      </w:r>
      <w:r w:rsidR="00A37876">
        <w:rPr>
          <w:rFonts w:ascii="Calibri" w:hAnsi="Calibri"/>
        </w:rPr>
        <w:t xml:space="preserve"> and </w:t>
      </w:r>
      <w:r w:rsidR="00DA1042">
        <w:rPr>
          <w:rFonts w:ascii="Calibri" w:hAnsi="Calibri"/>
        </w:rPr>
        <w:t xml:space="preserve">invalid </w:t>
      </w:r>
      <w:r w:rsidR="00B033FE">
        <w:rPr>
          <w:rFonts w:ascii="Calibri" w:hAnsi="Calibri"/>
        </w:rPr>
        <w:t xml:space="preserve">source, </w:t>
      </w:r>
      <w:r w:rsidR="00A957F0">
        <w:rPr>
          <w:rFonts w:ascii="Calibri" w:hAnsi="Calibri"/>
        </w:rPr>
        <w:t>for example, frequent</w:t>
      </w:r>
      <w:r w:rsidR="00B033FE">
        <w:rPr>
          <w:rFonts w:ascii="Calibri" w:hAnsi="Calibri"/>
        </w:rPr>
        <w:t xml:space="preserve"> spelling mistakes. </w:t>
      </w:r>
      <w:r w:rsidR="00A37876">
        <w:rPr>
          <w:rFonts w:ascii="Calibri" w:hAnsi="Calibri"/>
        </w:rPr>
        <w:t xml:space="preserve">Generally, this </w:t>
      </w:r>
      <w:r w:rsidR="00EF662B">
        <w:rPr>
          <w:rFonts w:ascii="Calibri" w:hAnsi="Calibri"/>
        </w:rPr>
        <w:t xml:space="preserve">would make it a bad </w:t>
      </w:r>
      <w:r w:rsidR="00A37876">
        <w:rPr>
          <w:rFonts w:ascii="Calibri" w:hAnsi="Calibri"/>
        </w:rPr>
        <w:t>source to use for research purposes.</w:t>
      </w:r>
      <w:r w:rsidR="007F23CA">
        <w:rPr>
          <w:rStyle w:val="FootnoteReference"/>
          <w:rFonts w:ascii="Calibri" w:hAnsi="Calibri"/>
        </w:rPr>
        <w:footnoteReference w:id="2"/>
      </w:r>
      <w:r w:rsidR="00A37876">
        <w:rPr>
          <w:rFonts w:ascii="Calibri" w:hAnsi="Calibri"/>
        </w:rPr>
        <w:t xml:space="preserve"> When using the inter</w:t>
      </w:r>
      <w:r w:rsidR="00AF4E66">
        <w:rPr>
          <w:rFonts w:ascii="Calibri" w:hAnsi="Calibri"/>
        </w:rPr>
        <w:t>net for academic research it is</w:t>
      </w:r>
      <w:r w:rsidR="006476C4">
        <w:rPr>
          <w:rFonts w:ascii="Calibri" w:hAnsi="Calibri"/>
        </w:rPr>
        <w:t xml:space="preserve"> </w:t>
      </w:r>
      <w:r w:rsidR="00A37876">
        <w:rPr>
          <w:rFonts w:ascii="Calibri" w:hAnsi="Calibri"/>
        </w:rPr>
        <w:t xml:space="preserve">good practice to find the information </w:t>
      </w:r>
      <w:r w:rsidR="006B3351">
        <w:rPr>
          <w:rFonts w:ascii="Calibri" w:hAnsi="Calibri"/>
        </w:rPr>
        <w:t xml:space="preserve">needed to </w:t>
      </w:r>
      <w:r w:rsidR="00FC2D9E">
        <w:rPr>
          <w:rFonts w:ascii="Calibri" w:hAnsi="Calibri"/>
        </w:rPr>
        <w:t xml:space="preserve">cite </w:t>
      </w:r>
      <w:r w:rsidR="006B3351">
        <w:rPr>
          <w:rFonts w:ascii="Calibri" w:hAnsi="Calibri"/>
        </w:rPr>
        <w:t>the source</w:t>
      </w:r>
      <w:r w:rsidR="00FC2D9E">
        <w:rPr>
          <w:rFonts w:ascii="Calibri" w:hAnsi="Calibri"/>
        </w:rPr>
        <w:t>, such as the author, date of publication and when the site was last updated</w:t>
      </w:r>
      <w:r w:rsidR="006B3351">
        <w:rPr>
          <w:rFonts w:ascii="Calibri" w:hAnsi="Calibri"/>
        </w:rPr>
        <w:t xml:space="preserve">. </w:t>
      </w:r>
      <w:r w:rsidR="00C9683F">
        <w:rPr>
          <w:rFonts w:ascii="Calibri" w:hAnsi="Calibri"/>
        </w:rPr>
        <w:t xml:space="preserve">It is extremely important that the information used in research is correctly </w:t>
      </w:r>
      <w:r w:rsidR="006476C4">
        <w:rPr>
          <w:rFonts w:ascii="Calibri" w:hAnsi="Calibri"/>
        </w:rPr>
        <w:t xml:space="preserve">referenced. Otherwise, it could </w:t>
      </w:r>
      <w:r w:rsidR="00C9683F">
        <w:rPr>
          <w:rFonts w:ascii="Calibri" w:hAnsi="Calibri"/>
        </w:rPr>
        <w:t xml:space="preserve">count as an infringement of copyright and be </w:t>
      </w:r>
      <w:r w:rsidR="006476C4">
        <w:rPr>
          <w:rFonts w:ascii="Calibri" w:hAnsi="Calibri"/>
        </w:rPr>
        <w:t>classed</w:t>
      </w:r>
      <w:r w:rsidR="00416AD7">
        <w:rPr>
          <w:rFonts w:ascii="Calibri" w:hAnsi="Calibri"/>
        </w:rPr>
        <w:t xml:space="preserve"> as </w:t>
      </w:r>
      <w:r w:rsidR="00C9683F">
        <w:rPr>
          <w:rFonts w:ascii="Calibri" w:hAnsi="Calibri"/>
        </w:rPr>
        <w:t xml:space="preserve">plagiarism. </w:t>
      </w:r>
      <w:r w:rsidR="006E74A2">
        <w:rPr>
          <w:rFonts w:ascii="Calibri" w:hAnsi="Calibri"/>
        </w:rPr>
        <w:t>I</w:t>
      </w:r>
      <w:r w:rsidR="0022055C">
        <w:rPr>
          <w:rFonts w:ascii="Calibri" w:hAnsi="Calibri"/>
        </w:rPr>
        <w:t xml:space="preserve">t is also good practice to </w:t>
      </w:r>
      <w:r w:rsidR="005B7EA8">
        <w:rPr>
          <w:rFonts w:ascii="Calibri" w:hAnsi="Calibri"/>
        </w:rPr>
        <w:t xml:space="preserve">be </w:t>
      </w:r>
      <w:r w:rsidR="006E74A2">
        <w:rPr>
          <w:rFonts w:ascii="Calibri" w:hAnsi="Calibri"/>
        </w:rPr>
        <w:t xml:space="preserve">precise with your search terms </w:t>
      </w:r>
      <w:r w:rsidR="00A05333">
        <w:rPr>
          <w:rFonts w:ascii="Calibri" w:hAnsi="Calibri"/>
        </w:rPr>
        <w:t>when using search engines (</w:t>
      </w:r>
      <w:r w:rsidR="008B5F8C">
        <w:rPr>
          <w:rFonts w:ascii="Calibri" w:hAnsi="Calibri"/>
        </w:rPr>
        <w:t xml:space="preserve">such as </w:t>
      </w:r>
      <w:r w:rsidR="00A957F0">
        <w:rPr>
          <w:rFonts w:ascii="Calibri" w:hAnsi="Calibri"/>
        </w:rPr>
        <w:t>google.com</w:t>
      </w:r>
      <w:r w:rsidR="00A05333">
        <w:rPr>
          <w:rFonts w:ascii="Calibri" w:hAnsi="Calibri"/>
        </w:rPr>
        <w:t xml:space="preserve">), </w:t>
      </w:r>
      <w:r w:rsidR="006E74A2">
        <w:rPr>
          <w:rFonts w:ascii="Calibri" w:hAnsi="Calibri"/>
        </w:rPr>
        <w:t xml:space="preserve">in order to get the best and most relevant information available to you and your research topic. </w:t>
      </w:r>
    </w:p>
    <w:p w14:paraId="3FB9DC43" w14:textId="77777777" w:rsidR="00BD1F04" w:rsidRDefault="00BD1F04" w:rsidP="00DB473C">
      <w:pPr>
        <w:rPr>
          <w:rFonts w:ascii="Calibri" w:hAnsi="Calibri"/>
        </w:rPr>
      </w:pPr>
    </w:p>
    <w:p w14:paraId="73E432C0" w14:textId="4B1917C5" w:rsidR="00FA5D58" w:rsidRPr="00983C94" w:rsidRDefault="00DF74C1" w:rsidP="00DB473C">
      <w:pPr>
        <w:rPr>
          <w:rFonts w:ascii="Calibri" w:hAnsi="Calibri"/>
        </w:rPr>
      </w:pPr>
      <w:r>
        <w:rPr>
          <w:rFonts w:ascii="Calibri" w:hAnsi="Calibri"/>
        </w:rPr>
        <w:t>It is</w:t>
      </w:r>
      <w:r w:rsidR="008F09A7">
        <w:rPr>
          <w:rFonts w:ascii="Calibri" w:hAnsi="Calibri"/>
        </w:rPr>
        <w:t xml:space="preserve"> also</w:t>
      </w:r>
      <w:r w:rsidR="00F171BF">
        <w:rPr>
          <w:rFonts w:ascii="Calibri" w:hAnsi="Calibri"/>
        </w:rPr>
        <w:t xml:space="preserve"> important that researchers </w:t>
      </w:r>
      <w:r w:rsidR="006C2E37">
        <w:rPr>
          <w:rFonts w:ascii="Calibri" w:hAnsi="Calibri"/>
        </w:rPr>
        <w:t>consider</w:t>
      </w:r>
      <w:r w:rsidR="00F171BF">
        <w:rPr>
          <w:rFonts w:ascii="Calibri" w:hAnsi="Calibri"/>
        </w:rPr>
        <w:t xml:space="preserve"> the pros and cons when using the internet as </w:t>
      </w:r>
      <w:r w:rsidR="005C737F">
        <w:rPr>
          <w:rFonts w:ascii="Calibri" w:hAnsi="Calibri"/>
        </w:rPr>
        <w:t xml:space="preserve">a </w:t>
      </w:r>
      <w:r w:rsidR="00F171BF">
        <w:rPr>
          <w:rFonts w:ascii="Calibri" w:hAnsi="Calibri"/>
        </w:rPr>
        <w:t>research tool</w:t>
      </w:r>
      <w:r w:rsidR="00CD69A0">
        <w:rPr>
          <w:rFonts w:ascii="Calibri" w:hAnsi="Calibri"/>
        </w:rPr>
        <w:t xml:space="preserve"> </w:t>
      </w:r>
      <w:r w:rsidR="00A501B2">
        <w:rPr>
          <w:rFonts w:ascii="Calibri" w:hAnsi="Calibri"/>
        </w:rPr>
        <w:t>t</w:t>
      </w:r>
      <w:r w:rsidR="00F171BF">
        <w:rPr>
          <w:rFonts w:ascii="Calibri" w:hAnsi="Calibri"/>
        </w:rPr>
        <w:t>o ensure the</w:t>
      </w:r>
      <w:r w:rsidR="007F58C9">
        <w:rPr>
          <w:rFonts w:ascii="Calibri" w:hAnsi="Calibri"/>
        </w:rPr>
        <w:t>y get the</w:t>
      </w:r>
      <w:r w:rsidR="00F171BF">
        <w:rPr>
          <w:rFonts w:ascii="Calibri" w:hAnsi="Calibri"/>
        </w:rPr>
        <w:t xml:space="preserve"> best results possible. </w:t>
      </w:r>
      <w:r w:rsidR="00BF5230">
        <w:rPr>
          <w:rFonts w:ascii="Calibri" w:hAnsi="Calibri"/>
        </w:rPr>
        <w:t>I have experienced both the</w:t>
      </w:r>
      <w:r w:rsidR="005665FD" w:rsidRPr="00983C94">
        <w:rPr>
          <w:rFonts w:ascii="Calibri" w:hAnsi="Calibri"/>
        </w:rPr>
        <w:t xml:space="preserve"> pros and </w:t>
      </w:r>
      <w:r w:rsidR="0038490C">
        <w:rPr>
          <w:rFonts w:ascii="Calibri" w:hAnsi="Calibri"/>
        </w:rPr>
        <w:t xml:space="preserve">the </w:t>
      </w:r>
      <w:r w:rsidR="00FB2143">
        <w:rPr>
          <w:rFonts w:ascii="Calibri" w:hAnsi="Calibri"/>
        </w:rPr>
        <w:t>cons</w:t>
      </w:r>
      <w:r w:rsidR="006C2E37">
        <w:rPr>
          <w:rFonts w:ascii="Calibri" w:hAnsi="Calibri"/>
        </w:rPr>
        <w:t xml:space="preserve"> when using the internet for my research</w:t>
      </w:r>
      <w:r w:rsidR="00FB2143">
        <w:rPr>
          <w:rFonts w:ascii="Calibri" w:hAnsi="Calibri"/>
        </w:rPr>
        <w:t>. T</w:t>
      </w:r>
      <w:r w:rsidR="005665FD" w:rsidRPr="00983C94">
        <w:rPr>
          <w:rFonts w:ascii="Calibri" w:hAnsi="Calibri"/>
        </w:rPr>
        <w:t xml:space="preserve">he </w:t>
      </w:r>
      <w:r w:rsidR="009B6ECF">
        <w:rPr>
          <w:rFonts w:ascii="Calibri" w:hAnsi="Calibri"/>
        </w:rPr>
        <w:t>Internet</w:t>
      </w:r>
      <w:r w:rsidR="005665FD" w:rsidRPr="00983C94">
        <w:rPr>
          <w:rFonts w:ascii="Calibri" w:hAnsi="Calibri"/>
        </w:rPr>
        <w:t xml:space="preserve"> contains a large variety of source</w:t>
      </w:r>
      <w:r w:rsidR="005D6DE9" w:rsidRPr="00983C94">
        <w:rPr>
          <w:rFonts w:ascii="Calibri" w:hAnsi="Calibri"/>
        </w:rPr>
        <w:t>s</w:t>
      </w:r>
      <w:r w:rsidR="005665FD" w:rsidRPr="00983C94">
        <w:rPr>
          <w:rFonts w:ascii="Calibri" w:hAnsi="Calibri"/>
        </w:rPr>
        <w:t xml:space="preserve"> that are </w:t>
      </w:r>
      <w:r w:rsidR="005D6DE9" w:rsidRPr="00983C94">
        <w:rPr>
          <w:rFonts w:ascii="Calibri" w:hAnsi="Calibri"/>
        </w:rPr>
        <w:t>instantly accessible</w:t>
      </w:r>
      <w:r w:rsidR="00EC32E5">
        <w:rPr>
          <w:rFonts w:ascii="Calibri" w:hAnsi="Calibri"/>
        </w:rPr>
        <w:t xml:space="preserve"> and u</w:t>
      </w:r>
      <w:r w:rsidR="005665FD" w:rsidRPr="00983C94">
        <w:rPr>
          <w:rFonts w:ascii="Calibri" w:hAnsi="Calibri"/>
        </w:rPr>
        <w:t>nlike libraries or sh</w:t>
      </w:r>
      <w:r w:rsidR="00EC32E5">
        <w:rPr>
          <w:rFonts w:ascii="Calibri" w:hAnsi="Calibri"/>
        </w:rPr>
        <w:t xml:space="preserve">ops there are no wait times or </w:t>
      </w:r>
      <w:r w:rsidR="006665B0" w:rsidRPr="00983C94">
        <w:rPr>
          <w:rFonts w:ascii="Calibri" w:hAnsi="Calibri"/>
        </w:rPr>
        <w:t xml:space="preserve">lack of stock. </w:t>
      </w:r>
      <w:r w:rsidR="00EF1B23">
        <w:rPr>
          <w:rFonts w:ascii="Calibri" w:eastAsia="Times New Roman" w:hAnsi="Calibri"/>
          <w:color w:val="373A3C"/>
          <w:szCs w:val="21"/>
          <w:shd w:val="clear" w:color="auto" w:fill="FFFFFF"/>
        </w:rPr>
        <w:t>In some cases, work online is not available in print form, such as websites and blogs.</w:t>
      </w:r>
      <w:r w:rsidR="00EF1B23" w:rsidRPr="00983C94">
        <w:rPr>
          <w:rFonts w:ascii="Calibri" w:hAnsi="Calibri"/>
        </w:rPr>
        <w:t xml:space="preserve"> </w:t>
      </w:r>
      <w:r w:rsidR="00A00729">
        <w:rPr>
          <w:rFonts w:ascii="Calibri" w:eastAsia="Times New Roman" w:hAnsi="Calibri"/>
          <w:color w:val="373A3C"/>
          <w:szCs w:val="21"/>
          <w:shd w:val="clear" w:color="auto" w:fill="FFFFFF"/>
        </w:rPr>
        <w:t>T</w:t>
      </w:r>
      <w:r w:rsidR="006665B0" w:rsidRPr="00983C94">
        <w:rPr>
          <w:rFonts w:ascii="Calibri" w:hAnsi="Calibri"/>
        </w:rPr>
        <w:t>hese s</w:t>
      </w:r>
      <w:r w:rsidR="006D47AF" w:rsidRPr="00983C94">
        <w:rPr>
          <w:rFonts w:ascii="Calibri" w:hAnsi="Calibri"/>
        </w:rPr>
        <w:t>o</w:t>
      </w:r>
      <w:r w:rsidR="00B366AE">
        <w:rPr>
          <w:rFonts w:ascii="Calibri" w:hAnsi="Calibri"/>
        </w:rPr>
        <w:t xml:space="preserve">urces are not always permanent as </w:t>
      </w:r>
      <w:r w:rsidR="006D47AF" w:rsidRPr="00983C94">
        <w:rPr>
          <w:rFonts w:ascii="Calibri" w:hAnsi="Calibri"/>
        </w:rPr>
        <w:t xml:space="preserve">websites can close down or the content </w:t>
      </w:r>
      <w:r w:rsidR="00B366AE">
        <w:rPr>
          <w:rFonts w:ascii="Calibri" w:hAnsi="Calibri"/>
        </w:rPr>
        <w:t>could</w:t>
      </w:r>
      <w:r w:rsidR="006D47AF" w:rsidRPr="00983C94">
        <w:rPr>
          <w:rFonts w:ascii="Calibri" w:hAnsi="Calibri"/>
        </w:rPr>
        <w:t xml:space="preserve"> be removed or updated, changing their information after publication.</w:t>
      </w:r>
      <w:r w:rsidR="00CB53A4">
        <w:rPr>
          <w:rFonts w:ascii="Calibri" w:hAnsi="Calibri"/>
        </w:rPr>
        <w:t xml:space="preserve"> </w:t>
      </w:r>
      <w:r w:rsidR="00CB53A4">
        <w:rPr>
          <w:rFonts w:ascii="Calibri" w:hAnsi="Calibri"/>
        </w:rPr>
        <w:lastRenderedPageBreak/>
        <w:t>However, t</w:t>
      </w:r>
      <w:r w:rsidR="006D47AF" w:rsidRPr="00983C94">
        <w:rPr>
          <w:rFonts w:ascii="Calibri" w:hAnsi="Calibri"/>
        </w:rPr>
        <w:t>here are online services that archiv</w:t>
      </w:r>
      <w:r w:rsidR="00CB53A4">
        <w:rPr>
          <w:rFonts w:ascii="Calibri" w:hAnsi="Calibri"/>
        </w:rPr>
        <w:t>e websites such as archive.org.</w:t>
      </w:r>
      <w:r w:rsidR="00627244" w:rsidRPr="00627244">
        <w:rPr>
          <w:rStyle w:val="FootnoteReference"/>
          <w:rFonts w:ascii="Calibri" w:hAnsi="Calibri"/>
        </w:rPr>
        <w:t xml:space="preserve"> </w:t>
      </w:r>
      <w:r w:rsidR="00627244">
        <w:rPr>
          <w:rStyle w:val="FootnoteReference"/>
          <w:rFonts w:ascii="Calibri" w:hAnsi="Calibri"/>
        </w:rPr>
        <w:footnoteReference w:id="3"/>
      </w:r>
      <w:r w:rsidR="00627244">
        <w:rPr>
          <w:rFonts w:ascii="Calibri" w:hAnsi="Calibri"/>
        </w:rPr>
        <w:t xml:space="preserve"> </w:t>
      </w:r>
      <w:r w:rsidR="00CB53A4">
        <w:rPr>
          <w:rFonts w:ascii="Calibri" w:hAnsi="Calibri"/>
        </w:rPr>
        <w:t xml:space="preserve"> </w:t>
      </w:r>
      <w:r w:rsidR="00826E1C">
        <w:rPr>
          <w:rFonts w:ascii="Calibri" w:hAnsi="Calibri"/>
        </w:rPr>
        <w:t>F</w:t>
      </w:r>
      <w:r w:rsidR="003D69BE">
        <w:rPr>
          <w:rFonts w:ascii="Calibri" w:hAnsi="Calibri"/>
        </w:rPr>
        <w:t xml:space="preserve">or research purposes I </w:t>
      </w:r>
      <w:r w:rsidR="00CB53A4" w:rsidRPr="00983C94">
        <w:rPr>
          <w:rFonts w:ascii="Calibri" w:hAnsi="Calibri"/>
        </w:rPr>
        <w:t>used the website, ReligiousFacts.com, and when referring back</w:t>
      </w:r>
      <w:r w:rsidR="00C90216">
        <w:rPr>
          <w:rFonts w:ascii="Calibri" w:hAnsi="Calibri"/>
        </w:rPr>
        <w:t xml:space="preserve"> to it in the following days, the site</w:t>
      </w:r>
      <w:r w:rsidR="00CB53A4" w:rsidRPr="00983C94">
        <w:rPr>
          <w:rFonts w:ascii="Calibri" w:hAnsi="Calibri"/>
        </w:rPr>
        <w:t xml:space="preserve"> was under maintenance and I was u</w:t>
      </w:r>
      <w:r w:rsidR="00C90216">
        <w:rPr>
          <w:rFonts w:ascii="Calibri" w:hAnsi="Calibri"/>
        </w:rPr>
        <w:t>nable to gain access</w:t>
      </w:r>
      <w:r w:rsidR="00CB53A4" w:rsidRPr="00983C94">
        <w:rPr>
          <w:rFonts w:ascii="Calibri" w:hAnsi="Calibri"/>
        </w:rPr>
        <w:t xml:space="preserve">. To solve this issue, I used archive.org, which had archived the site and I was able to carry on with my research. </w:t>
      </w:r>
      <w:r w:rsidR="00CB53A4">
        <w:rPr>
          <w:rFonts w:ascii="Calibri" w:hAnsi="Calibri"/>
        </w:rPr>
        <w:t xml:space="preserve">Though, it is important to note that these sites are not </w:t>
      </w:r>
      <w:r w:rsidR="006D47AF" w:rsidRPr="00983C94">
        <w:rPr>
          <w:rFonts w:ascii="Calibri" w:hAnsi="Calibri"/>
        </w:rPr>
        <w:t xml:space="preserve">always reliable </w:t>
      </w:r>
      <w:r w:rsidR="00CB53A4">
        <w:rPr>
          <w:rFonts w:ascii="Calibri" w:hAnsi="Calibri"/>
        </w:rPr>
        <w:t>as</w:t>
      </w:r>
      <w:r w:rsidR="008E2F9E" w:rsidRPr="00983C94">
        <w:rPr>
          <w:rFonts w:ascii="Calibri" w:hAnsi="Calibri"/>
        </w:rPr>
        <w:t xml:space="preserve"> they don’t always archive everything</w:t>
      </w:r>
      <w:r w:rsidR="006D47AF" w:rsidRPr="00983C94">
        <w:rPr>
          <w:rFonts w:ascii="Calibri" w:hAnsi="Calibri"/>
        </w:rPr>
        <w:t>.</w:t>
      </w:r>
      <w:r w:rsidR="004F4242" w:rsidRPr="00983C94">
        <w:rPr>
          <w:rFonts w:ascii="Calibri" w:hAnsi="Calibri"/>
        </w:rPr>
        <w:t xml:space="preserve"> </w:t>
      </w:r>
    </w:p>
    <w:p w14:paraId="7063C463" w14:textId="77777777" w:rsidR="00FA5D58" w:rsidRPr="00983C94" w:rsidRDefault="00FA5D58" w:rsidP="00DB473C">
      <w:pPr>
        <w:rPr>
          <w:rFonts w:ascii="Calibri" w:hAnsi="Calibri"/>
        </w:rPr>
      </w:pPr>
    </w:p>
    <w:p w14:paraId="35EC01D2" w14:textId="2A370B59" w:rsidR="002C54CD" w:rsidRPr="00E45574" w:rsidRDefault="000E6BB9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  <w:r>
        <w:rPr>
          <w:rFonts w:ascii="Calibri" w:hAnsi="Calibri"/>
        </w:rPr>
        <w:t>W</w:t>
      </w:r>
      <w:r w:rsidR="00A83B93" w:rsidRPr="00983C94">
        <w:rPr>
          <w:rFonts w:ascii="Calibri" w:hAnsi="Calibri"/>
        </w:rPr>
        <w:t xml:space="preserve">hen completing research for </w:t>
      </w:r>
      <w:r w:rsidR="00A74EF5" w:rsidRPr="00983C94">
        <w:rPr>
          <w:rFonts w:ascii="Calibri" w:hAnsi="Calibri"/>
        </w:rPr>
        <w:t xml:space="preserve">my </w:t>
      </w:r>
      <w:r w:rsidR="00962E9E" w:rsidRPr="00983C94">
        <w:rPr>
          <w:rFonts w:ascii="Calibri" w:hAnsi="Calibri"/>
        </w:rPr>
        <w:t>essays</w:t>
      </w:r>
      <w:r w:rsidR="00A83B93" w:rsidRPr="00983C94">
        <w:rPr>
          <w:rFonts w:ascii="Calibri" w:hAnsi="Calibri"/>
        </w:rPr>
        <w:t xml:space="preserve"> the </w:t>
      </w:r>
      <w:r w:rsidR="009B6ECF">
        <w:rPr>
          <w:rFonts w:ascii="Calibri" w:hAnsi="Calibri"/>
        </w:rPr>
        <w:t>Internet</w:t>
      </w:r>
      <w:r w:rsidR="00EF1B23">
        <w:rPr>
          <w:rFonts w:ascii="Calibri" w:hAnsi="Calibri"/>
        </w:rPr>
        <w:t xml:space="preserve"> has been </w:t>
      </w:r>
      <w:r w:rsidR="009D28A1">
        <w:rPr>
          <w:rFonts w:ascii="Calibri" w:hAnsi="Calibri"/>
        </w:rPr>
        <w:t>a</w:t>
      </w:r>
      <w:r w:rsidR="00A83B93" w:rsidRPr="00983C94">
        <w:rPr>
          <w:rFonts w:ascii="Calibri" w:hAnsi="Calibri"/>
        </w:rPr>
        <w:t xml:space="preserve"> better </w:t>
      </w:r>
      <w:r w:rsidR="009D28A1">
        <w:rPr>
          <w:rFonts w:ascii="Calibri" w:hAnsi="Calibri"/>
        </w:rPr>
        <w:t xml:space="preserve">source </w:t>
      </w:r>
      <w:r w:rsidR="00A83B93" w:rsidRPr="00983C94">
        <w:rPr>
          <w:rFonts w:ascii="Calibri" w:hAnsi="Calibri"/>
        </w:rPr>
        <w:t>for supplying up to date information than text sources</w:t>
      </w:r>
      <w:r w:rsidR="00D219A9" w:rsidRPr="00983C94">
        <w:rPr>
          <w:rFonts w:ascii="Calibri" w:hAnsi="Calibri"/>
        </w:rPr>
        <w:t xml:space="preserve"> such </w:t>
      </w:r>
      <w:r w:rsidR="001351A6" w:rsidRPr="00983C94">
        <w:rPr>
          <w:rFonts w:ascii="Calibri" w:hAnsi="Calibri"/>
        </w:rPr>
        <w:t xml:space="preserve">as </w:t>
      </w:r>
      <w:r w:rsidR="00D219A9" w:rsidRPr="00983C94">
        <w:rPr>
          <w:rFonts w:ascii="Calibri" w:hAnsi="Calibri"/>
        </w:rPr>
        <w:t>books</w:t>
      </w:r>
      <w:r w:rsidR="001351A6" w:rsidRPr="00983C94">
        <w:rPr>
          <w:rFonts w:ascii="Calibri" w:hAnsi="Calibri"/>
        </w:rPr>
        <w:t xml:space="preserve">. </w:t>
      </w:r>
      <w:r w:rsidR="006C182A" w:rsidRPr="00983C94">
        <w:rPr>
          <w:rFonts w:ascii="Calibri" w:hAnsi="Calibri"/>
        </w:rPr>
        <w:t xml:space="preserve">This may be due to </w:t>
      </w:r>
      <w:r w:rsidR="00EF1B23">
        <w:rPr>
          <w:rFonts w:ascii="Calibri" w:hAnsi="Calibri"/>
        </w:rPr>
        <w:t xml:space="preserve">the </w:t>
      </w:r>
      <w:r w:rsidR="006C182A" w:rsidRPr="00983C94">
        <w:rPr>
          <w:rFonts w:ascii="Calibri" w:hAnsi="Calibri"/>
        </w:rPr>
        <w:t xml:space="preserve">time required to write, edit and publish a book. In contrast, the </w:t>
      </w:r>
      <w:r w:rsidR="009B6ECF">
        <w:rPr>
          <w:rFonts w:ascii="Calibri" w:hAnsi="Calibri"/>
        </w:rPr>
        <w:t>Internet</w:t>
      </w:r>
      <w:r w:rsidR="006C182A" w:rsidRPr="00983C94">
        <w:rPr>
          <w:rFonts w:ascii="Calibri" w:hAnsi="Calibri"/>
        </w:rPr>
        <w:t xml:space="preserve"> can be updated instantaneousl</w:t>
      </w:r>
      <w:r w:rsidR="009A5A59" w:rsidRPr="00983C94">
        <w:rPr>
          <w:rFonts w:ascii="Calibri" w:hAnsi="Calibri"/>
        </w:rPr>
        <w:t>y and as such you can access relevant information on current events</w:t>
      </w:r>
      <w:r w:rsidR="004B6046" w:rsidRPr="00983C94">
        <w:rPr>
          <w:rFonts w:ascii="Calibri" w:hAnsi="Calibri"/>
        </w:rPr>
        <w:t xml:space="preserve"> and religions</w:t>
      </w:r>
      <w:r w:rsidR="009A5A59" w:rsidRPr="00983C94">
        <w:rPr>
          <w:rFonts w:ascii="Calibri" w:hAnsi="Calibri"/>
        </w:rPr>
        <w:t>.</w:t>
      </w:r>
      <w:r w:rsidR="00810F53" w:rsidRPr="00983C94">
        <w:rPr>
          <w:rFonts w:ascii="Calibri" w:hAnsi="Calibri"/>
        </w:rPr>
        <w:t xml:space="preserve"> </w:t>
      </w:r>
      <w:r w:rsidR="0025363A">
        <w:rPr>
          <w:rFonts w:ascii="Calibri" w:hAnsi="Calibri"/>
        </w:rPr>
        <w:t>W</w:t>
      </w:r>
      <w:r w:rsidR="006B38AD" w:rsidRPr="00983C94">
        <w:rPr>
          <w:rFonts w:ascii="Calibri" w:hAnsi="Calibri"/>
        </w:rPr>
        <w:t xml:space="preserve">hen </w:t>
      </w:r>
      <w:r w:rsidR="0025363A">
        <w:rPr>
          <w:rFonts w:ascii="Calibri" w:hAnsi="Calibri"/>
        </w:rPr>
        <w:t xml:space="preserve">I was </w:t>
      </w:r>
      <w:r w:rsidR="006B38AD" w:rsidRPr="00983C94">
        <w:rPr>
          <w:rFonts w:ascii="Calibri" w:hAnsi="Calibri"/>
        </w:rPr>
        <w:t xml:space="preserve">researching the ‘Flying Spaghetti Monster’ for </w:t>
      </w:r>
      <w:r w:rsidR="00BD13C0">
        <w:rPr>
          <w:rFonts w:ascii="Calibri" w:hAnsi="Calibri"/>
        </w:rPr>
        <w:t>my</w:t>
      </w:r>
      <w:r w:rsidR="006B38AD" w:rsidRPr="00983C94">
        <w:rPr>
          <w:rFonts w:ascii="Calibri" w:hAnsi="Calibri"/>
        </w:rPr>
        <w:t xml:space="preserve"> </w:t>
      </w:r>
      <w:r w:rsidR="0025363A">
        <w:rPr>
          <w:rFonts w:ascii="Calibri" w:hAnsi="Calibri"/>
        </w:rPr>
        <w:t>‘</w:t>
      </w:r>
      <w:r w:rsidR="006B38AD" w:rsidRPr="00983C94">
        <w:rPr>
          <w:rFonts w:ascii="Calibri" w:hAnsi="Calibri"/>
        </w:rPr>
        <w:t>New Religious Movement</w:t>
      </w:r>
      <w:r w:rsidR="0025363A">
        <w:rPr>
          <w:rFonts w:ascii="Calibri" w:hAnsi="Calibri"/>
        </w:rPr>
        <w:t>’</w:t>
      </w:r>
      <w:r w:rsidR="006B38AD" w:rsidRPr="00983C94">
        <w:rPr>
          <w:rFonts w:ascii="Calibri" w:hAnsi="Calibri"/>
        </w:rPr>
        <w:t xml:space="preserve"> module, </w:t>
      </w:r>
      <w:r w:rsidR="004B6046" w:rsidRPr="00983C94">
        <w:rPr>
          <w:rFonts w:ascii="Calibri" w:hAnsi="Calibri"/>
        </w:rPr>
        <w:t>there was a lack of text based sources due to its recent inception (in 2005). Very few text based sources were up to date and most had no information on the new religion</w:t>
      </w:r>
      <w:r w:rsidR="001402C7">
        <w:rPr>
          <w:rFonts w:ascii="Calibri" w:hAnsi="Calibri"/>
        </w:rPr>
        <w:t>. I</w:t>
      </w:r>
      <w:r w:rsidR="00A829CC">
        <w:rPr>
          <w:rFonts w:ascii="Calibri" w:hAnsi="Calibri"/>
        </w:rPr>
        <w:t>t hasn</w:t>
      </w:r>
      <w:r w:rsidR="004B6046" w:rsidRPr="00983C94">
        <w:rPr>
          <w:rFonts w:ascii="Calibri" w:hAnsi="Calibri"/>
        </w:rPr>
        <w:t>’t been around long enough for many books to have been published compared to religions such as</w:t>
      </w:r>
      <w:r w:rsidR="00CD2C83" w:rsidRPr="00983C94">
        <w:rPr>
          <w:rFonts w:ascii="Calibri" w:hAnsi="Calibri"/>
        </w:rPr>
        <w:t>,</w:t>
      </w:r>
      <w:r w:rsidR="004B6046" w:rsidRPr="00983C94">
        <w:rPr>
          <w:rFonts w:ascii="Calibri" w:hAnsi="Calibri"/>
        </w:rPr>
        <w:t xml:space="preserve"> Christianity and Islam</w:t>
      </w:r>
      <w:r w:rsidR="00CD2C83" w:rsidRPr="00983C94">
        <w:rPr>
          <w:rFonts w:ascii="Calibri" w:hAnsi="Calibri"/>
        </w:rPr>
        <w:t xml:space="preserve">. </w:t>
      </w:r>
      <w:r w:rsidR="004B6046" w:rsidRPr="00983C94">
        <w:rPr>
          <w:rFonts w:ascii="Calibri" w:hAnsi="Calibri"/>
        </w:rPr>
        <w:t xml:space="preserve">Instead, most of my information was found via online sources as </w:t>
      </w:r>
      <w:r w:rsidR="00CD2C83" w:rsidRPr="00983C94">
        <w:rPr>
          <w:rFonts w:ascii="Calibri" w:hAnsi="Calibri"/>
        </w:rPr>
        <w:t>it had the most up to date, relevant and, in some cases, only information available on the subject.</w:t>
      </w:r>
      <w:r w:rsidR="00E00054" w:rsidRPr="00983C94">
        <w:rPr>
          <w:rFonts w:ascii="Calibri" w:hAnsi="Calibri"/>
        </w:rPr>
        <w:t xml:space="preserve"> </w:t>
      </w:r>
      <w:r w:rsidR="009503CA">
        <w:rPr>
          <w:rFonts w:ascii="Calibri" w:hAnsi="Calibri"/>
        </w:rPr>
        <w:t xml:space="preserve">This </w:t>
      </w:r>
      <w:r w:rsidR="00AB50C2">
        <w:rPr>
          <w:rFonts w:ascii="Calibri" w:hAnsi="Calibri"/>
        </w:rPr>
        <w:t>demonstrates,</w:t>
      </w:r>
      <w:r w:rsidR="009503CA">
        <w:rPr>
          <w:rFonts w:ascii="Calibri" w:hAnsi="Calibri"/>
        </w:rPr>
        <w:t xml:space="preserve"> how</w:t>
      </w:r>
      <w:r w:rsidR="00E00054" w:rsidRPr="00983C94">
        <w:rPr>
          <w:rFonts w:ascii="Calibri" w:hAnsi="Calibri"/>
        </w:rPr>
        <w:t xml:space="preserve"> </w:t>
      </w:r>
      <w:r w:rsidR="00E00054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the </w:t>
      </w:r>
      <w:r w:rsidR="009B6ECF">
        <w:rPr>
          <w:rFonts w:ascii="Calibri" w:eastAsia="Times New Roman" w:hAnsi="Calibri"/>
          <w:color w:val="373A3C"/>
          <w:szCs w:val="21"/>
          <w:shd w:val="clear" w:color="auto" w:fill="FFFFFF"/>
        </w:rPr>
        <w:t>Internet</w:t>
      </w:r>
      <w:r w:rsidR="00E00054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can be used as a </w:t>
      </w:r>
      <w:r w:rsidR="00AB50C2">
        <w:rPr>
          <w:rFonts w:ascii="Calibri" w:eastAsia="Times New Roman" w:hAnsi="Calibri"/>
          <w:color w:val="373A3C"/>
          <w:szCs w:val="21"/>
          <w:shd w:val="clear" w:color="auto" w:fill="FFFFFF"/>
        </w:rPr>
        <w:t>research tool for academic work.</w:t>
      </w:r>
    </w:p>
    <w:p w14:paraId="11FEDA0B" w14:textId="77777777" w:rsidR="00FA5D58" w:rsidRPr="00983C94" w:rsidRDefault="00FA5D58" w:rsidP="00DB473C">
      <w:pPr>
        <w:rPr>
          <w:rFonts w:ascii="Calibri" w:hAnsi="Calibri"/>
        </w:rPr>
      </w:pPr>
    </w:p>
    <w:p w14:paraId="746E23DC" w14:textId="7A1C8F2F" w:rsidR="00FA5D58" w:rsidRPr="00983C94" w:rsidRDefault="00FA5D58" w:rsidP="00DB473C">
      <w:pPr>
        <w:rPr>
          <w:rFonts w:ascii="Calibri" w:hAnsi="Calibri"/>
        </w:rPr>
      </w:pPr>
      <w:r w:rsidRPr="00983C94">
        <w:rPr>
          <w:rFonts w:ascii="Calibri" w:hAnsi="Calibri"/>
        </w:rPr>
        <w:t xml:space="preserve">I </w:t>
      </w:r>
      <w:r w:rsidR="006B5825" w:rsidRPr="00983C94">
        <w:rPr>
          <w:rFonts w:ascii="Calibri" w:hAnsi="Calibri"/>
        </w:rPr>
        <w:t xml:space="preserve">have found </w:t>
      </w:r>
      <w:r w:rsidR="00D63285" w:rsidRPr="00983C94">
        <w:rPr>
          <w:rFonts w:ascii="Calibri" w:hAnsi="Calibri"/>
        </w:rPr>
        <w:t xml:space="preserve">search engines </w:t>
      </w:r>
      <w:r w:rsidR="006B5825" w:rsidRPr="00983C94">
        <w:rPr>
          <w:rFonts w:ascii="Calibri" w:hAnsi="Calibri"/>
        </w:rPr>
        <w:t>to be</w:t>
      </w:r>
      <w:r w:rsidR="00D63285" w:rsidRPr="00983C94">
        <w:rPr>
          <w:rFonts w:ascii="Calibri" w:hAnsi="Calibri"/>
        </w:rPr>
        <w:t xml:space="preserve"> </w:t>
      </w:r>
      <w:r w:rsidR="006B5825" w:rsidRPr="00983C94">
        <w:rPr>
          <w:rFonts w:ascii="Calibri" w:hAnsi="Calibri"/>
        </w:rPr>
        <w:t>helpful with</w:t>
      </w:r>
      <w:r w:rsidR="00606D2D" w:rsidRPr="00983C94">
        <w:rPr>
          <w:rFonts w:ascii="Calibri" w:hAnsi="Calibri"/>
        </w:rPr>
        <w:t xml:space="preserve"> finding</w:t>
      </w:r>
      <w:r w:rsidR="00D63285" w:rsidRPr="00983C94">
        <w:rPr>
          <w:rFonts w:ascii="Calibri" w:hAnsi="Calibri"/>
        </w:rPr>
        <w:t xml:space="preserve"> </w:t>
      </w:r>
      <w:r w:rsidR="003A3A00" w:rsidRPr="00983C94">
        <w:rPr>
          <w:rFonts w:ascii="Calibri" w:hAnsi="Calibri"/>
        </w:rPr>
        <w:t>material</w:t>
      </w:r>
      <w:r w:rsidRPr="00983C94">
        <w:rPr>
          <w:rFonts w:ascii="Calibri" w:hAnsi="Calibri"/>
        </w:rPr>
        <w:t xml:space="preserve"> quickly </w:t>
      </w:r>
      <w:r w:rsidR="00671765" w:rsidRPr="00983C94">
        <w:rPr>
          <w:rFonts w:ascii="Calibri" w:hAnsi="Calibri"/>
        </w:rPr>
        <w:t>and usually</w:t>
      </w:r>
      <w:r w:rsidR="00606D2D" w:rsidRPr="00983C94">
        <w:rPr>
          <w:rFonts w:ascii="Calibri" w:hAnsi="Calibri"/>
        </w:rPr>
        <w:t xml:space="preserve"> </w:t>
      </w:r>
      <w:r w:rsidR="00671765" w:rsidRPr="00983C94">
        <w:rPr>
          <w:rFonts w:ascii="Calibri" w:hAnsi="Calibri"/>
        </w:rPr>
        <w:t xml:space="preserve">displayed in </w:t>
      </w:r>
      <w:r w:rsidR="00606D2D" w:rsidRPr="00983C94">
        <w:rPr>
          <w:rFonts w:ascii="Calibri" w:hAnsi="Calibri"/>
        </w:rPr>
        <w:t xml:space="preserve">order of relevance </w:t>
      </w:r>
      <w:r w:rsidRPr="00983C94">
        <w:rPr>
          <w:rFonts w:ascii="Calibri" w:hAnsi="Calibri"/>
        </w:rPr>
        <w:t>to the topic searched.</w:t>
      </w:r>
      <w:r w:rsidR="00A71864">
        <w:rPr>
          <w:rFonts w:ascii="Calibri" w:hAnsi="Calibri"/>
        </w:rPr>
        <w:t xml:space="preserve"> </w:t>
      </w:r>
      <w:r w:rsidR="00C26140" w:rsidRPr="00983C94">
        <w:rPr>
          <w:rFonts w:ascii="Calibri" w:hAnsi="Calibri"/>
        </w:rPr>
        <w:t>However, the sources are not always filled with useful or approp</w:t>
      </w:r>
      <w:r w:rsidR="00441A63">
        <w:rPr>
          <w:rFonts w:ascii="Calibri" w:hAnsi="Calibri"/>
        </w:rPr>
        <w:t xml:space="preserve">riate information and </w:t>
      </w:r>
      <w:r w:rsidR="00A71864">
        <w:rPr>
          <w:rFonts w:ascii="Calibri" w:hAnsi="Calibri"/>
        </w:rPr>
        <w:t xml:space="preserve">it </w:t>
      </w:r>
      <w:r w:rsidR="00C26140" w:rsidRPr="00983C94">
        <w:rPr>
          <w:rFonts w:ascii="Calibri" w:hAnsi="Calibri"/>
        </w:rPr>
        <w:t xml:space="preserve">can be time consuming to filter through. </w:t>
      </w:r>
      <w:r w:rsidR="008D4DEF" w:rsidRPr="00983C94">
        <w:rPr>
          <w:rFonts w:ascii="Calibri" w:hAnsi="Calibri"/>
        </w:rPr>
        <w:t xml:space="preserve">Due to the vast number of sources, it is </w:t>
      </w:r>
      <w:r w:rsidR="00E842A9">
        <w:rPr>
          <w:rFonts w:ascii="Calibri" w:hAnsi="Calibri"/>
        </w:rPr>
        <w:t xml:space="preserve">also </w:t>
      </w:r>
      <w:r w:rsidR="008D4DEF" w:rsidRPr="00983C94">
        <w:rPr>
          <w:rFonts w:ascii="Calibri" w:hAnsi="Calibri"/>
        </w:rPr>
        <w:t>common to find contradictory information which can lead to confusion</w:t>
      </w:r>
      <w:r w:rsidR="00C26140" w:rsidRPr="00983C94">
        <w:rPr>
          <w:rFonts w:ascii="Calibri" w:hAnsi="Calibri"/>
        </w:rPr>
        <w:t xml:space="preserve"> </w:t>
      </w:r>
      <w:r w:rsidR="008D4DEF" w:rsidRPr="00983C94">
        <w:rPr>
          <w:rFonts w:ascii="Calibri" w:hAnsi="Calibri"/>
        </w:rPr>
        <w:t xml:space="preserve">and the need for further clarification. </w:t>
      </w:r>
      <w:r w:rsidR="000965D3" w:rsidRPr="00983C94">
        <w:rPr>
          <w:rFonts w:ascii="Calibri" w:hAnsi="Calibri"/>
        </w:rPr>
        <w:t xml:space="preserve">Often dates </w:t>
      </w:r>
      <w:r w:rsidR="0048210E" w:rsidRPr="00983C94">
        <w:rPr>
          <w:rFonts w:ascii="Calibri" w:hAnsi="Calibri"/>
        </w:rPr>
        <w:t xml:space="preserve">vary in different </w:t>
      </w:r>
      <w:r w:rsidR="00713A70" w:rsidRPr="00983C94">
        <w:rPr>
          <w:rFonts w:ascii="Calibri" w:hAnsi="Calibri"/>
        </w:rPr>
        <w:t xml:space="preserve">online </w:t>
      </w:r>
      <w:r w:rsidR="0048210E" w:rsidRPr="00983C94">
        <w:rPr>
          <w:rFonts w:ascii="Calibri" w:hAnsi="Calibri"/>
        </w:rPr>
        <w:t>sources, for example, when I was researching Rastafarianism, the year it began differed</w:t>
      </w:r>
      <w:r w:rsidR="00713A70" w:rsidRPr="00983C94">
        <w:rPr>
          <w:rFonts w:ascii="Calibri" w:hAnsi="Calibri"/>
        </w:rPr>
        <w:t xml:space="preserve">, with some sources saying it began in the 1920’s and others the 1930’s. </w:t>
      </w:r>
      <w:r w:rsidR="0048210E" w:rsidRPr="00983C94">
        <w:rPr>
          <w:rFonts w:ascii="Calibri" w:hAnsi="Calibri"/>
        </w:rPr>
        <w:t>After further research, I was able to clarify that it began in the 1920’s and developed further in the 1930’</w:t>
      </w:r>
      <w:r w:rsidR="006E55F7" w:rsidRPr="00983C94">
        <w:rPr>
          <w:rFonts w:ascii="Calibri" w:hAnsi="Calibri"/>
        </w:rPr>
        <w:t>s.</w:t>
      </w:r>
      <w:r w:rsidR="0048210E" w:rsidRPr="00983C94">
        <w:rPr>
          <w:rFonts w:ascii="Calibri" w:hAnsi="Calibri"/>
        </w:rPr>
        <w:t xml:space="preserve"> </w:t>
      </w:r>
      <w:r w:rsidR="004E2FCD">
        <w:rPr>
          <w:rFonts w:ascii="Calibri" w:hAnsi="Calibri"/>
        </w:rPr>
        <w:t xml:space="preserve">It could be argued, however, </w:t>
      </w:r>
      <w:r w:rsidR="006E55F7" w:rsidRPr="00983C94">
        <w:rPr>
          <w:rFonts w:ascii="Calibri" w:hAnsi="Calibri"/>
        </w:rPr>
        <w:t>that these contradictions could occur in all sources not just online sources.</w:t>
      </w:r>
    </w:p>
    <w:p w14:paraId="25DC6540" w14:textId="77777777" w:rsidR="00FA5D58" w:rsidRPr="00983C94" w:rsidRDefault="00FA5D58" w:rsidP="00DB473C">
      <w:pPr>
        <w:rPr>
          <w:rFonts w:ascii="Calibri" w:hAnsi="Calibri"/>
        </w:rPr>
      </w:pPr>
    </w:p>
    <w:p w14:paraId="08670269" w14:textId="66B32C4E" w:rsidR="004B7A42" w:rsidRDefault="001564D4" w:rsidP="00DB473C">
      <w:pPr>
        <w:rPr>
          <w:rFonts w:ascii="Calibri" w:hAnsi="Calibri"/>
        </w:rPr>
      </w:pPr>
      <w:r w:rsidRPr="00983C94">
        <w:rPr>
          <w:rFonts w:ascii="Calibri" w:hAnsi="Calibri"/>
        </w:rPr>
        <w:t xml:space="preserve">The </w:t>
      </w:r>
      <w:r w:rsidR="009B6ECF">
        <w:rPr>
          <w:rFonts w:ascii="Calibri" w:hAnsi="Calibri"/>
        </w:rPr>
        <w:t>Internet</w:t>
      </w:r>
      <w:r w:rsidRPr="00983C94">
        <w:rPr>
          <w:rFonts w:ascii="Calibri" w:hAnsi="Calibri"/>
        </w:rPr>
        <w:t xml:space="preserve"> has also allowed me to access information from different areas of the world that </w:t>
      </w:r>
      <w:r w:rsidR="00F51328" w:rsidRPr="00983C94">
        <w:rPr>
          <w:rFonts w:ascii="Calibri" w:hAnsi="Calibri"/>
        </w:rPr>
        <w:t xml:space="preserve">I </w:t>
      </w:r>
      <w:r w:rsidRPr="00983C94">
        <w:rPr>
          <w:rFonts w:ascii="Calibri" w:hAnsi="Calibri"/>
        </w:rPr>
        <w:t xml:space="preserve">would not be able to access </w:t>
      </w:r>
      <w:r w:rsidR="00F51328" w:rsidRPr="00983C94">
        <w:rPr>
          <w:rFonts w:ascii="Calibri" w:hAnsi="Calibri"/>
        </w:rPr>
        <w:t xml:space="preserve">otherwise. </w:t>
      </w:r>
      <w:r w:rsidR="00234670" w:rsidRPr="00983C94">
        <w:rPr>
          <w:rFonts w:ascii="Calibri" w:hAnsi="Calibri"/>
        </w:rPr>
        <w:t>Books are now available in digital form</w:t>
      </w:r>
      <w:r w:rsidR="004E2FCD">
        <w:rPr>
          <w:rFonts w:ascii="Calibri" w:hAnsi="Calibri"/>
        </w:rPr>
        <w:t>, such as e</w:t>
      </w:r>
      <w:r w:rsidR="0073410F" w:rsidRPr="00983C94">
        <w:rPr>
          <w:rFonts w:ascii="Calibri" w:hAnsi="Calibri"/>
        </w:rPr>
        <w:t>Books</w:t>
      </w:r>
      <w:r w:rsidR="00B90ED4" w:rsidRPr="00983C94">
        <w:rPr>
          <w:rFonts w:ascii="Calibri" w:hAnsi="Calibri"/>
        </w:rPr>
        <w:t xml:space="preserve">, and </w:t>
      </w:r>
      <w:r w:rsidR="00536709" w:rsidRPr="00983C94">
        <w:rPr>
          <w:rFonts w:ascii="Calibri" w:hAnsi="Calibri"/>
        </w:rPr>
        <w:t>are often published</w:t>
      </w:r>
      <w:r w:rsidR="00B90ED4" w:rsidRPr="00983C94">
        <w:rPr>
          <w:rFonts w:ascii="Calibri" w:hAnsi="Calibri"/>
        </w:rPr>
        <w:t xml:space="preserve"> </w:t>
      </w:r>
      <w:r w:rsidR="005A0E97" w:rsidRPr="00983C94">
        <w:rPr>
          <w:rFonts w:ascii="Calibri" w:hAnsi="Calibri"/>
        </w:rPr>
        <w:t xml:space="preserve">simultaneously </w:t>
      </w:r>
      <w:r w:rsidR="004061AA" w:rsidRPr="00983C94">
        <w:rPr>
          <w:rFonts w:ascii="Calibri" w:hAnsi="Calibri"/>
        </w:rPr>
        <w:t xml:space="preserve">online </w:t>
      </w:r>
      <w:r w:rsidR="005A0E97" w:rsidRPr="00983C94">
        <w:rPr>
          <w:rFonts w:ascii="Calibri" w:hAnsi="Calibri"/>
        </w:rPr>
        <w:t>alongside the physical copies</w:t>
      </w:r>
      <w:r w:rsidR="0073410F" w:rsidRPr="00983C94">
        <w:rPr>
          <w:rFonts w:ascii="Calibri" w:hAnsi="Calibri"/>
        </w:rPr>
        <w:t xml:space="preserve">. These digital books can have </w:t>
      </w:r>
      <w:r w:rsidR="00234670" w:rsidRPr="00983C94">
        <w:rPr>
          <w:rFonts w:ascii="Calibri" w:hAnsi="Calibri"/>
        </w:rPr>
        <w:t>navigational features that would not be possi</w:t>
      </w:r>
      <w:r w:rsidR="008038A4" w:rsidRPr="00983C94">
        <w:rPr>
          <w:rFonts w:ascii="Calibri" w:hAnsi="Calibri"/>
        </w:rPr>
        <w:t>ble</w:t>
      </w:r>
      <w:r w:rsidR="00C90901" w:rsidRPr="00983C94">
        <w:rPr>
          <w:rFonts w:ascii="Calibri" w:hAnsi="Calibri"/>
        </w:rPr>
        <w:t xml:space="preserve"> to have</w:t>
      </w:r>
      <w:r w:rsidR="008038A4" w:rsidRPr="00983C94">
        <w:rPr>
          <w:rFonts w:ascii="Calibri" w:hAnsi="Calibri"/>
        </w:rPr>
        <w:t xml:space="preserve"> with physical media. You can </w:t>
      </w:r>
      <w:r w:rsidR="00234670" w:rsidRPr="00983C94">
        <w:rPr>
          <w:rFonts w:ascii="Calibri" w:hAnsi="Calibri"/>
        </w:rPr>
        <w:t>search</w:t>
      </w:r>
      <w:r w:rsidR="008038A4" w:rsidRPr="00983C94">
        <w:rPr>
          <w:rFonts w:ascii="Calibri" w:hAnsi="Calibri"/>
        </w:rPr>
        <w:t xml:space="preserve"> for specific terms,</w:t>
      </w:r>
      <w:r w:rsidR="00C90901" w:rsidRPr="00983C94">
        <w:rPr>
          <w:rFonts w:ascii="Calibri" w:hAnsi="Calibri"/>
        </w:rPr>
        <w:t xml:space="preserve"> there is</w:t>
      </w:r>
      <w:r w:rsidR="008038A4" w:rsidRPr="00983C94">
        <w:rPr>
          <w:rFonts w:ascii="Calibri" w:hAnsi="Calibri"/>
        </w:rPr>
        <w:t xml:space="preserve"> interactive </w:t>
      </w:r>
      <w:r w:rsidR="00234670" w:rsidRPr="00983C94">
        <w:rPr>
          <w:rFonts w:ascii="Calibri" w:hAnsi="Calibri"/>
        </w:rPr>
        <w:t>content</w:t>
      </w:r>
      <w:r w:rsidR="003D7BF8">
        <w:rPr>
          <w:rFonts w:ascii="Calibri" w:hAnsi="Calibri"/>
        </w:rPr>
        <w:t xml:space="preserve"> such as the ability to arrive at </w:t>
      </w:r>
      <w:r w:rsidR="008038A4" w:rsidRPr="00983C94">
        <w:rPr>
          <w:rFonts w:ascii="Calibri" w:hAnsi="Calibri"/>
        </w:rPr>
        <w:t>specific page numbers or chapters by clicking</w:t>
      </w:r>
      <w:r w:rsidR="00971D04" w:rsidRPr="00983C94">
        <w:rPr>
          <w:rFonts w:ascii="Calibri" w:hAnsi="Calibri"/>
        </w:rPr>
        <w:t>. It is also possible</w:t>
      </w:r>
      <w:r w:rsidR="00C90901" w:rsidRPr="00983C94">
        <w:rPr>
          <w:rFonts w:ascii="Calibri" w:hAnsi="Calibri"/>
        </w:rPr>
        <w:t xml:space="preserve"> to </w:t>
      </w:r>
      <w:r w:rsidR="00971D04" w:rsidRPr="00983C94">
        <w:rPr>
          <w:rFonts w:ascii="Calibri" w:hAnsi="Calibri"/>
        </w:rPr>
        <w:t xml:space="preserve">click on words to find </w:t>
      </w:r>
      <w:r w:rsidR="008038A4" w:rsidRPr="00983C94">
        <w:rPr>
          <w:rFonts w:ascii="Calibri" w:hAnsi="Calibri"/>
        </w:rPr>
        <w:t xml:space="preserve">their </w:t>
      </w:r>
      <w:r w:rsidR="00234670" w:rsidRPr="00983C94">
        <w:rPr>
          <w:rFonts w:ascii="Calibri" w:hAnsi="Calibri"/>
        </w:rPr>
        <w:t xml:space="preserve">definitions </w:t>
      </w:r>
      <w:r w:rsidR="008038A4" w:rsidRPr="00983C94">
        <w:rPr>
          <w:rFonts w:ascii="Calibri" w:hAnsi="Calibri"/>
        </w:rPr>
        <w:t>and translation</w:t>
      </w:r>
      <w:r w:rsidR="00C90901" w:rsidRPr="00983C94">
        <w:rPr>
          <w:rFonts w:ascii="Calibri" w:hAnsi="Calibri"/>
        </w:rPr>
        <w:t>s</w:t>
      </w:r>
      <w:r w:rsidR="008038A4" w:rsidRPr="00983C94">
        <w:rPr>
          <w:rFonts w:ascii="Calibri" w:hAnsi="Calibri"/>
        </w:rPr>
        <w:t>.</w:t>
      </w:r>
      <w:r w:rsidR="0091219C">
        <w:rPr>
          <w:rFonts w:ascii="Calibri" w:hAnsi="Calibri"/>
        </w:rPr>
        <w:t xml:space="preserve"> With so many religions around the world, that do not use the English </w:t>
      </w:r>
      <w:r w:rsidR="005E51CC">
        <w:rPr>
          <w:rFonts w:ascii="Calibri" w:hAnsi="Calibri"/>
        </w:rPr>
        <w:t xml:space="preserve">language, there is often the </w:t>
      </w:r>
      <w:r w:rsidR="0091219C">
        <w:rPr>
          <w:rFonts w:ascii="Calibri" w:hAnsi="Calibri"/>
        </w:rPr>
        <w:t xml:space="preserve">need for translation. </w:t>
      </w:r>
      <w:r w:rsidR="00643666" w:rsidRPr="00983C94">
        <w:rPr>
          <w:rFonts w:ascii="Calibri" w:hAnsi="Calibri"/>
        </w:rPr>
        <w:t>I have used English translations of the Qur’an online</w:t>
      </w:r>
      <w:r w:rsidR="0091219C">
        <w:rPr>
          <w:rFonts w:ascii="Calibri" w:hAnsi="Calibri"/>
        </w:rPr>
        <w:t xml:space="preserve"> to help with my research</w:t>
      </w:r>
      <w:r w:rsidR="00643666" w:rsidRPr="00983C94">
        <w:rPr>
          <w:rFonts w:ascii="Calibri" w:hAnsi="Calibri"/>
        </w:rPr>
        <w:t xml:space="preserve">. </w:t>
      </w:r>
      <w:r w:rsidR="0091219C">
        <w:rPr>
          <w:rFonts w:ascii="Calibri" w:hAnsi="Calibri"/>
        </w:rPr>
        <w:t>As a result, t</w:t>
      </w:r>
      <w:r w:rsidR="006A5138" w:rsidRPr="00983C94">
        <w:rPr>
          <w:rFonts w:ascii="Calibri" w:hAnsi="Calibri"/>
        </w:rPr>
        <w:t xml:space="preserve">he </w:t>
      </w:r>
      <w:r w:rsidR="009B6ECF">
        <w:rPr>
          <w:rFonts w:ascii="Calibri" w:hAnsi="Calibri"/>
        </w:rPr>
        <w:t>Internet</w:t>
      </w:r>
      <w:r w:rsidR="00254341">
        <w:rPr>
          <w:rFonts w:ascii="Calibri" w:hAnsi="Calibri"/>
        </w:rPr>
        <w:t xml:space="preserve"> </w:t>
      </w:r>
      <w:r w:rsidR="00BA7054">
        <w:rPr>
          <w:rFonts w:ascii="Calibri" w:hAnsi="Calibri"/>
        </w:rPr>
        <w:t xml:space="preserve">removes </w:t>
      </w:r>
      <w:r w:rsidR="006A5138" w:rsidRPr="00983C94">
        <w:rPr>
          <w:rFonts w:ascii="Calibri" w:hAnsi="Calibri"/>
        </w:rPr>
        <w:t xml:space="preserve">geographical </w:t>
      </w:r>
      <w:r w:rsidR="00881321">
        <w:rPr>
          <w:rFonts w:ascii="Calibri" w:hAnsi="Calibri"/>
        </w:rPr>
        <w:t xml:space="preserve">location </w:t>
      </w:r>
      <w:r w:rsidR="005C69EF" w:rsidRPr="00983C94">
        <w:rPr>
          <w:rFonts w:ascii="Calibri" w:hAnsi="Calibri"/>
        </w:rPr>
        <w:t xml:space="preserve">and language barriers allowing </w:t>
      </w:r>
      <w:r w:rsidR="00C90901" w:rsidRPr="00983C94">
        <w:rPr>
          <w:rFonts w:ascii="Calibri" w:hAnsi="Calibri"/>
        </w:rPr>
        <w:t xml:space="preserve">researchers </w:t>
      </w:r>
      <w:r w:rsidR="00DB013A">
        <w:rPr>
          <w:rFonts w:ascii="Calibri" w:hAnsi="Calibri"/>
        </w:rPr>
        <w:t xml:space="preserve">and students </w:t>
      </w:r>
      <w:r w:rsidR="00C90901" w:rsidRPr="00983C94">
        <w:rPr>
          <w:rFonts w:ascii="Calibri" w:hAnsi="Calibri"/>
        </w:rPr>
        <w:t xml:space="preserve">like myself </w:t>
      </w:r>
      <w:r w:rsidR="002A53E9">
        <w:rPr>
          <w:rFonts w:ascii="Calibri" w:hAnsi="Calibri"/>
        </w:rPr>
        <w:t xml:space="preserve">to </w:t>
      </w:r>
      <w:r w:rsidR="00561F95" w:rsidRPr="00983C94">
        <w:rPr>
          <w:rFonts w:ascii="Calibri" w:hAnsi="Calibri"/>
        </w:rPr>
        <w:t>experience</w:t>
      </w:r>
      <w:r w:rsidR="0066398C" w:rsidRPr="00983C94">
        <w:rPr>
          <w:rFonts w:ascii="Calibri" w:hAnsi="Calibri"/>
        </w:rPr>
        <w:t xml:space="preserve"> other religions, cultures and </w:t>
      </w:r>
      <w:r w:rsidR="00DB013A">
        <w:rPr>
          <w:rFonts w:ascii="Calibri" w:hAnsi="Calibri"/>
        </w:rPr>
        <w:t xml:space="preserve">their </w:t>
      </w:r>
      <w:r w:rsidR="009B141E" w:rsidRPr="00983C94">
        <w:rPr>
          <w:rFonts w:ascii="Calibri" w:hAnsi="Calibri"/>
        </w:rPr>
        <w:t xml:space="preserve">views on </w:t>
      </w:r>
      <w:r w:rsidR="00FF6AE4">
        <w:rPr>
          <w:rFonts w:ascii="Calibri" w:hAnsi="Calibri"/>
        </w:rPr>
        <w:t xml:space="preserve">different </w:t>
      </w:r>
      <w:r w:rsidR="00C90901" w:rsidRPr="00983C94">
        <w:rPr>
          <w:rFonts w:ascii="Calibri" w:hAnsi="Calibri"/>
        </w:rPr>
        <w:t>subjects</w:t>
      </w:r>
      <w:r w:rsidR="009B141E" w:rsidRPr="00983C94">
        <w:rPr>
          <w:rFonts w:ascii="Calibri" w:hAnsi="Calibri"/>
        </w:rPr>
        <w:t xml:space="preserve">. </w:t>
      </w:r>
      <w:r w:rsidR="00DB013A">
        <w:rPr>
          <w:rFonts w:ascii="Calibri" w:hAnsi="Calibri"/>
        </w:rPr>
        <w:t>Though, it could be argued,</w:t>
      </w:r>
      <w:r w:rsidR="00C90901" w:rsidRPr="00983C94">
        <w:rPr>
          <w:rFonts w:ascii="Calibri" w:hAnsi="Calibri"/>
        </w:rPr>
        <w:t xml:space="preserve"> that it is not the same as experiencing </w:t>
      </w:r>
      <w:r w:rsidR="00DB013A">
        <w:rPr>
          <w:rFonts w:ascii="Calibri" w:hAnsi="Calibri"/>
        </w:rPr>
        <w:t>religions</w:t>
      </w:r>
      <w:r w:rsidR="004C3496" w:rsidRPr="00983C94">
        <w:rPr>
          <w:rFonts w:ascii="Calibri" w:hAnsi="Calibri"/>
        </w:rPr>
        <w:t xml:space="preserve"> </w:t>
      </w:r>
      <w:r w:rsidR="00DB013A">
        <w:rPr>
          <w:rFonts w:ascii="Calibri" w:hAnsi="Calibri"/>
        </w:rPr>
        <w:t>first-</w:t>
      </w:r>
      <w:r w:rsidR="00801562" w:rsidRPr="00983C94">
        <w:rPr>
          <w:rFonts w:ascii="Calibri" w:hAnsi="Calibri"/>
        </w:rPr>
        <w:t>hand</w:t>
      </w:r>
      <w:r w:rsidR="00DB013A">
        <w:rPr>
          <w:rFonts w:ascii="Calibri" w:hAnsi="Calibri"/>
        </w:rPr>
        <w:t xml:space="preserve"> and receiving</w:t>
      </w:r>
      <w:r w:rsidR="00FF6AE4">
        <w:rPr>
          <w:rFonts w:ascii="Calibri" w:hAnsi="Calibri"/>
        </w:rPr>
        <w:t xml:space="preserve"> a</w:t>
      </w:r>
      <w:r w:rsidR="00DB013A">
        <w:rPr>
          <w:rFonts w:ascii="Calibri" w:hAnsi="Calibri"/>
        </w:rPr>
        <w:t xml:space="preserve"> real </w:t>
      </w:r>
      <w:r w:rsidR="00FF6AE4">
        <w:rPr>
          <w:rFonts w:ascii="Calibri" w:hAnsi="Calibri"/>
        </w:rPr>
        <w:t xml:space="preserve">and truthful </w:t>
      </w:r>
      <w:r w:rsidR="00DB013A">
        <w:rPr>
          <w:rFonts w:ascii="Calibri" w:hAnsi="Calibri"/>
        </w:rPr>
        <w:t>experience. First-hand experience of a religi</w:t>
      </w:r>
      <w:r w:rsidR="001A6A03">
        <w:rPr>
          <w:rFonts w:ascii="Calibri" w:hAnsi="Calibri"/>
        </w:rPr>
        <w:t xml:space="preserve">on could be attained through a different </w:t>
      </w:r>
      <w:r w:rsidR="00DB013A">
        <w:rPr>
          <w:rFonts w:ascii="Calibri" w:hAnsi="Calibri"/>
        </w:rPr>
        <w:t>resea</w:t>
      </w:r>
      <w:r w:rsidR="001A6A03">
        <w:rPr>
          <w:rFonts w:ascii="Calibri" w:hAnsi="Calibri"/>
        </w:rPr>
        <w:t>rch tool</w:t>
      </w:r>
      <w:r w:rsidR="00DB013A">
        <w:rPr>
          <w:rFonts w:ascii="Calibri" w:hAnsi="Calibri"/>
        </w:rPr>
        <w:t>,</w:t>
      </w:r>
      <w:r w:rsidR="001A6A03">
        <w:rPr>
          <w:rFonts w:ascii="Calibri" w:hAnsi="Calibri"/>
        </w:rPr>
        <w:t xml:space="preserve"> such as,</w:t>
      </w:r>
      <w:r w:rsidR="00DB013A">
        <w:rPr>
          <w:rFonts w:ascii="Calibri" w:hAnsi="Calibri"/>
        </w:rPr>
        <w:t xml:space="preserve"> </w:t>
      </w:r>
      <w:r w:rsidR="007E5E46" w:rsidRPr="00983C94">
        <w:rPr>
          <w:rFonts w:ascii="Calibri" w:hAnsi="Calibri"/>
        </w:rPr>
        <w:t>participant observation.</w:t>
      </w:r>
      <w:r w:rsidR="00DB013A">
        <w:rPr>
          <w:rFonts w:ascii="Calibri" w:hAnsi="Calibri"/>
        </w:rPr>
        <w:t xml:space="preserve"> </w:t>
      </w:r>
      <w:r w:rsidR="00DB013A">
        <w:rPr>
          <w:rStyle w:val="FootnoteReference"/>
          <w:rFonts w:ascii="Calibri" w:hAnsi="Calibri"/>
        </w:rPr>
        <w:footnoteReference w:id="4"/>
      </w:r>
    </w:p>
    <w:p w14:paraId="049C37D0" w14:textId="77777777" w:rsidR="00917780" w:rsidRDefault="00917780" w:rsidP="00DB473C">
      <w:pPr>
        <w:rPr>
          <w:rFonts w:ascii="Calibri" w:hAnsi="Calibri"/>
        </w:rPr>
      </w:pPr>
    </w:p>
    <w:p w14:paraId="7815E5F3" w14:textId="690FEB14" w:rsidR="00917780" w:rsidRPr="00983C94" w:rsidRDefault="006931AE" w:rsidP="00DB473C">
      <w:pPr>
        <w:rPr>
          <w:rFonts w:ascii="Calibri" w:hAnsi="Calibri"/>
        </w:rPr>
      </w:pPr>
      <w:r>
        <w:rPr>
          <w:rFonts w:ascii="Calibri" w:hAnsi="Calibri"/>
        </w:rPr>
        <w:t>W</w:t>
      </w:r>
      <w:r w:rsidR="00917780">
        <w:rPr>
          <w:rFonts w:ascii="Calibri" w:hAnsi="Calibri"/>
        </w:rPr>
        <w:t xml:space="preserve">hen researching online </w:t>
      </w:r>
      <w:r>
        <w:rPr>
          <w:rFonts w:ascii="Calibri" w:hAnsi="Calibri"/>
        </w:rPr>
        <w:t xml:space="preserve">it is vital that researchers </w:t>
      </w:r>
      <w:r w:rsidR="005E51CC">
        <w:rPr>
          <w:rFonts w:ascii="Calibri" w:hAnsi="Calibri"/>
        </w:rPr>
        <w:t xml:space="preserve">understand </w:t>
      </w:r>
      <w:r w:rsidR="00D15CB8">
        <w:rPr>
          <w:rFonts w:ascii="Calibri" w:hAnsi="Calibri"/>
        </w:rPr>
        <w:t>that a</w:t>
      </w:r>
      <w:r w:rsidR="00917780" w:rsidRPr="00983C94">
        <w:rPr>
          <w:rFonts w:ascii="Calibri" w:hAnsi="Calibri"/>
        </w:rPr>
        <w:t xml:space="preserve">nyone can add anything to the </w:t>
      </w:r>
      <w:r w:rsidR="00917780">
        <w:rPr>
          <w:rFonts w:ascii="Calibri" w:hAnsi="Calibri"/>
        </w:rPr>
        <w:t>Internet</w:t>
      </w:r>
      <w:r w:rsidR="00D15CB8">
        <w:rPr>
          <w:rFonts w:ascii="Calibri" w:hAnsi="Calibri"/>
        </w:rPr>
        <w:t xml:space="preserve">. This can both benefit </w:t>
      </w:r>
      <w:r w:rsidR="00917780" w:rsidRPr="00983C94">
        <w:rPr>
          <w:rFonts w:ascii="Calibri" w:hAnsi="Calibri"/>
        </w:rPr>
        <w:t>and hinder research, it is beneficial as academic work can be published online alongside people</w:t>
      </w:r>
      <w:r w:rsidR="00462F61">
        <w:rPr>
          <w:rFonts w:ascii="Calibri" w:hAnsi="Calibri"/>
        </w:rPr>
        <w:t>’</w:t>
      </w:r>
      <w:r w:rsidR="00D75ECD">
        <w:rPr>
          <w:rFonts w:ascii="Calibri" w:hAnsi="Calibri"/>
        </w:rPr>
        <w:t>s first-</w:t>
      </w:r>
      <w:r w:rsidR="00917780" w:rsidRPr="00983C94">
        <w:rPr>
          <w:rFonts w:ascii="Calibri" w:hAnsi="Calibri"/>
        </w:rPr>
        <w:t>hand experiences within religion. However</w:t>
      </w:r>
      <w:r w:rsidR="007F3B1F">
        <w:rPr>
          <w:rFonts w:ascii="Calibri" w:hAnsi="Calibri"/>
        </w:rPr>
        <w:t>, first-</w:t>
      </w:r>
      <w:r w:rsidR="00D43E2E">
        <w:rPr>
          <w:rFonts w:ascii="Calibri" w:hAnsi="Calibri"/>
        </w:rPr>
        <w:t xml:space="preserve">hand experiences can be biased </w:t>
      </w:r>
      <w:r w:rsidR="00917780" w:rsidRPr="00983C94">
        <w:rPr>
          <w:rFonts w:ascii="Calibri" w:hAnsi="Calibri"/>
        </w:rPr>
        <w:t xml:space="preserve">and </w:t>
      </w:r>
      <w:r w:rsidR="0000388D">
        <w:rPr>
          <w:rFonts w:ascii="Calibri" w:hAnsi="Calibri"/>
        </w:rPr>
        <w:t xml:space="preserve">therefore, </w:t>
      </w:r>
      <w:r w:rsidR="00B2697A">
        <w:rPr>
          <w:rFonts w:ascii="Calibri" w:hAnsi="Calibri"/>
        </w:rPr>
        <w:t>inaccurate</w:t>
      </w:r>
      <w:r w:rsidR="00917780" w:rsidRPr="00983C94">
        <w:rPr>
          <w:rFonts w:ascii="Calibri" w:hAnsi="Calibri"/>
        </w:rPr>
        <w:t xml:space="preserve"> work can be published online.</w:t>
      </w:r>
      <w:r w:rsidR="00D15CB8">
        <w:rPr>
          <w:rFonts w:ascii="Calibri" w:hAnsi="Calibri"/>
        </w:rPr>
        <w:t xml:space="preserve"> </w:t>
      </w:r>
      <w:r w:rsidR="00917780">
        <w:rPr>
          <w:rFonts w:ascii="Calibri" w:hAnsi="Calibri"/>
        </w:rPr>
        <w:t>Websites such as Wikipedia should be avoided</w:t>
      </w:r>
      <w:r w:rsidR="00F3704F">
        <w:rPr>
          <w:rFonts w:ascii="Calibri" w:hAnsi="Calibri"/>
        </w:rPr>
        <w:t xml:space="preserve"> for academic research</w:t>
      </w:r>
      <w:r w:rsidR="006F2762">
        <w:rPr>
          <w:rFonts w:ascii="Calibri" w:hAnsi="Calibri"/>
        </w:rPr>
        <w:t xml:space="preserve"> </w:t>
      </w:r>
      <w:r w:rsidR="00596187">
        <w:rPr>
          <w:rFonts w:ascii="Calibri" w:hAnsi="Calibri"/>
        </w:rPr>
        <w:t xml:space="preserve">and </w:t>
      </w:r>
      <w:r w:rsidR="00911434">
        <w:rPr>
          <w:rFonts w:ascii="Calibri" w:hAnsi="Calibri"/>
        </w:rPr>
        <w:t>whilst</w:t>
      </w:r>
      <w:r w:rsidR="00596187">
        <w:rPr>
          <w:rFonts w:ascii="Calibri" w:hAnsi="Calibri"/>
        </w:rPr>
        <w:t xml:space="preserve"> it is a popular tool </w:t>
      </w:r>
      <w:r w:rsidR="007D42FD">
        <w:rPr>
          <w:rFonts w:ascii="Calibri" w:hAnsi="Calibri"/>
        </w:rPr>
        <w:t xml:space="preserve">anyone can add </w:t>
      </w:r>
      <w:r w:rsidR="00541888">
        <w:rPr>
          <w:rFonts w:ascii="Calibri" w:hAnsi="Calibri"/>
        </w:rPr>
        <w:t>information to the encyclopaedic entries</w:t>
      </w:r>
      <w:r w:rsidR="008604A1">
        <w:rPr>
          <w:rFonts w:ascii="Calibri" w:hAnsi="Calibri"/>
        </w:rPr>
        <w:t>, therefore this</w:t>
      </w:r>
      <w:r w:rsidR="00911434">
        <w:rPr>
          <w:rFonts w:ascii="Calibri" w:hAnsi="Calibri"/>
        </w:rPr>
        <w:t xml:space="preserve"> information </w:t>
      </w:r>
      <w:r w:rsidR="00F60BB5">
        <w:rPr>
          <w:rFonts w:ascii="Calibri" w:hAnsi="Calibri"/>
        </w:rPr>
        <w:t xml:space="preserve">could be </w:t>
      </w:r>
      <w:r w:rsidR="00D90DA2">
        <w:rPr>
          <w:rFonts w:ascii="Calibri" w:hAnsi="Calibri"/>
        </w:rPr>
        <w:t>unreliable</w:t>
      </w:r>
      <w:r w:rsidR="00917780">
        <w:rPr>
          <w:rFonts w:ascii="Calibri" w:hAnsi="Calibri"/>
        </w:rPr>
        <w:t xml:space="preserve">. </w:t>
      </w:r>
    </w:p>
    <w:p w14:paraId="1890C702" w14:textId="77777777" w:rsidR="009F0CF1" w:rsidRPr="00983C94" w:rsidRDefault="009F0CF1" w:rsidP="00DB473C">
      <w:pPr>
        <w:rPr>
          <w:rFonts w:ascii="Calibri" w:hAnsi="Calibri"/>
        </w:rPr>
      </w:pPr>
    </w:p>
    <w:p w14:paraId="0FE019D4" w14:textId="5E9466CC" w:rsidR="00AE5A5B" w:rsidRPr="00BD19A2" w:rsidRDefault="00AE5A5B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  <w:r w:rsidRPr="00983C94">
        <w:rPr>
          <w:rFonts w:ascii="Calibri" w:hAnsi="Calibri"/>
        </w:rPr>
        <w:t xml:space="preserve">When using the </w:t>
      </w:r>
      <w:r w:rsidR="009B6ECF">
        <w:rPr>
          <w:rFonts w:ascii="Calibri" w:hAnsi="Calibri"/>
        </w:rPr>
        <w:t>Internet</w:t>
      </w:r>
      <w:r w:rsidRPr="00983C94">
        <w:rPr>
          <w:rFonts w:ascii="Calibri" w:hAnsi="Calibri"/>
        </w:rPr>
        <w:t xml:space="preserve"> as a research tool for my work in the study of religion(s), I have </w:t>
      </w:r>
      <w:r w:rsidR="00C97D29">
        <w:rPr>
          <w:rFonts w:ascii="Calibri" w:hAnsi="Calibri"/>
        </w:rPr>
        <w:t>used a varie</w:t>
      </w:r>
      <w:r w:rsidR="008B2503">
        <w:rPr>
          <w:rFonts w:ascii="Calibri" w:hAnsi="Calibri"/>
        </w:rPr>
        <w:t xml:space="preserve">ty of internet resources. </w:t>
      </w:r>
      <w:r w:rsidR="008C0479">
        <w:rPr>
          <w:rFonts w:ascii="Calibri" w:hAnsi="Calibri"/>
        </w:rPr>
        <w:t xml:space="preserve">I have found </w:t>
      </w:r>
      <w:r w:rsidRPr="00983C94">
        <w:rPr>
          <w:rFonts w:ascii="Calibri" w:hAnsi="Calibri"/>
        </w:rPr>
        <w:t xml:space="preserve">Google Books </w:t>
      </w:r>
      <w:r w:rsidR="007E232A" w:rsidRPr="00983C94">
        <w:rPr>
          <w:rFonts w:ascii="Calibri" w:hAnsi="Calibri"/>
        </w:rPr>
        <w:t xml:space="preserve">to </w:t>
      </w:r>
      <w:r w:rsidRPr="00983C94">
        <w:rPr>
          <w:rFonts w:ascii="Calibri" w:hAnsi="Calibri"/>
        </w:rPr>
        <w:t xml:space="preserve">be </w:t>
      </w:r>
      <w:r w:rsidR="008C0479">
        <w:rPr>
          <w:rFonts w:ascii="Calibri" w:hAnsi="Calibri"/>
        </w:rPr>
        <w:t xml:space="preserve">the most </w:t>
      </w:r>
      <w:r w:rsidRPr="00983C94">
        <w:rPr>
          <w:rFonts w:ascii="Calibri" w:hAnsi="Calibri"/>
        </w:rPr>
        <w:t xml:space="preserve">useful </w:t>
      </w:r>
      <w:r w:rsidR="00F3704F">
        <w:rPr>
          <w:rFonts w:ascii="Calibri" w:hAnsi="Calibri"/>
        </w:rPr>
        <w:t xml:space="preserve">of these sources </w:t>
      </w:r>
      <w:r w:rsidR="008C0479">
        <w:rPr>
          <w:rFonts w:ascii="Calibri" w:hAnsi="Calibri"/>
        </w:rPr>
        <w:t xml:space="preserve">on </w:t>
      </w:r>
      <w:r w:rsidR="00F81BA3">
        <w:rPr>
          <w:rFonts w:ascii="Calibri" w:hAnsi="Calibri"/>
        </w:rPr>
        <w:t xml:space="preserve">multiple occasions and </w:t>
      </w:r>
      <w:r w:rsidR="000C519E">
        <w:rPr>
          <w:rFonts w:ascii="Calibri" w:hAnsi="Calibri"/>
        </w:rPr>
        <w:t xml:space="preserve">I have used it </w:t>
      </w:r>
      <w:r w:rsidR="00BD19A2">
        <w:rPr>
          <w:rFonts w:ascii="Calibri" w:hAnsi="Calibri"/>
        </w:rPr>
        <w:t xml:space="preserve">as </w:t>
      </w:r>
      <w:r w:rsidR="00666F07">
        <w:rPr>
          <w:rFonts w:ascii="Calibri" w:hAnsi="Calibri"/>
        </w:rPr>
        <w:t xml:space="preserve">a </w:t>
      </w:r>
      <w:r w:rsidR="00BD19A2">
        <w:rPr>
          <w:rFonts w:ascii="Calibri" w:hAnsi="Calibri"/>
        </w:rPr>
        <w:t xml:space="preserve">research tool for the majority of </w:t>
      </w:r>
      <w:r w:rsidR="00F81BA3">
        <w:rPr>
          <w:rFonts w:ascii="Calibri" w:hAnsi="Calibri"/>
        </w:rPr>
        <w:t xml:space="preserve">my </w:t>
      </w:r>
      <w:r w:rsidR="00BD19A2">
        <w:rPr>
          <w:rFonts w:ascii="Calibri" w:hAnsi="Calibri"/>
        </w:rPr>
        <w:t xml:space="preserve">essays in the study of religion. </w:t>
      </w:r>
      <w:r w:rsidR="00954DA0">
        <w:rPr>
          <w:rFonts w:ascii="Calibri" w:hAnsi="Calibri"/>
        </w:rPr>
        <w:t>Google B</w:t>
      </w:r>
      <w:r w:rsidR="00071B91" w:rsidRPr="00983C94">
        <w:rPr>
          <w:rFonts w:ascii="Calibri" w:hAnsi="Calibri"/>
        </w:rPr>
        <w:t>ooks is</w:t>
      </w:r>
      <w:r w:rsidR="00B952D1" w:rsidRPr="00983C94">
        <w:rPr>
          <w:rFonts w:ascii="Calibri" w:hAnsi="Calibri"/>
        </w:rPr>
        <w:t xml:space="preserve"> an </w:t>
      </w:r>
      <w:r w:rsidR="009B6ECF">
        <w:rPr>
          <w:rFonts w:ascii="Calibri" w:hAnsi="Calibri"/>
        </w:rPr>
        <w:t>Internet</w:t>
      </w:r>
      <w:r w:rsidR="00B952D1" w:rsidRPr="00983C94">
        <w:rPr>
          <w:rFonts w:ascii="Calibri" w:hAnsi="Calibri"/>
        </w:rPr>
        <w:t xml:space="preserve"> resource that allows you to search for books, browse books online and buy or borrow them from the </w:t>
      </w:r>
      <w:r w:rsidR="00954DA0">
        <w:rPr>
          <w:rFonts w:ascii="Calibri" w:hAnsi="Calibri"/>
        </w:rPr>
        <w:t xml:space="preserve">online </w:t>
      </w:r>
      <w:r w:rsidR="00B952D1" w:rsidRPr="00983C94">
        <w:rPr>
          <w:rFonts w:ascii="Calibri" w:hAnsi="Calibri"/>
        </w:rPr>
        <w:t xml:space="preserve">library. </w:t>
      </w:r>
      <w:r w:rsidR="00F81BA3">
        <w:rPr>
          <w:rFonts w:ascii="Calibri" w:hAnsi="Calibri"/>
        </w:rPr>
        <w:t xml:space="preserve">It often finds books that one may </w:t>
      </w:r>
      <w:r w:rsidR="00DA5FA3">
        <w:rPr>
          <w:rFonts w:ascii="Calibri" w:hAnsi="Calibri"/>
        </w:rPr>
        <w:t>not be aware of or books that are not easily accessible in physical form</w:t>
      </w:r>
      <w:r w:rsidR="00F81BA3">
        <w:rPr>
          <w:rFonts w:ascii="Calibri" w:hAnsi="Calibri"/>
        </w:rPr>
        <w:t xml:space="preserve"> due to cost or location</w:t>
      </w:r>
      <w:r w:rsidR="00DA5FA3">
        <w:rPr>
          <w:rFonts w:ascii="Calibri" w:hAnsi="Calibri"/>
        </w:rPr>
        <w:t xml:space="preserve">. </w:t>
      </w:r>
      <w:r w:rsidR="00B952D1" w:rsidRPr="00983C94">
        <w:rPr>
          <w:rFonts w:ascii="Calibri" w:hAnsi="Calibri"/>
        </w:rPr>
        <w:t>Presently, there are two ways that Google Book</w:t>
      </w:r>
      <w:r w:rsidR="0078277E" w:rsidRPr="00983C94">
        <w:rPr>
          <w:rFonts w:ascii="Calibri" w:hAnsi="Calibri"/>
        </w:rPr>
        <w:t>s links</w:t>
      </w:r>
      <w:r w:rsidR="00B952D1" w:rsidRPr="00983C94">
        <w:rPr>
          <w:rFonts w:ascii="Calibri" w:hAnsi="Calibri"/>
        </w:rPr>
        <w:t xml:space="preserve"> readers with books: </w:t>
      </w:r>
      <w:r w:rsidR="004657E3" w:rsidRPr="00983C94">
        <w:rPr>
          <w:rFonts w:ascii="Calibri" w:hAnsi="Calibri"/>
        </w:rPr>
        <w:t>The</w:t>
      </w:r>
      <w:r w:rsidR="00B952D1" w:rsidRPr="00983C94">
        <w:rPr>
          <w:rFonts w:ascii="Calibri" w:hAnsi="Calibri"/>
        </w:rPr>
        <w:t xml:space="preserve"> Partner Program and the </w:t>
      </w:r>
      <w:r w:rsidR="00EF6A21" w:rsidRPr="00983C94">
        <w:rPr>
          <w:rFonts w:ascii="Calibri" w:hAnsi="Calibri"/>
        </w:rPr>
        <w:t>Library Project.</w:t>
      </w:r>
      <w:r w:rsidR="004657E3" w:rsidRPr="00983C94">
        <w:rPr>
          <w:rFonts w:ascii="Calibri" w:hAnsi="Calibri"/>
        </w:rPr>
        <w:t xml:space="preserve"> </w:t>
      </w:r>
    </w:p>
    <w:p w14:paraId="2550C895" w14:textId="77777777" w:rsidR="007A5366" w:rsidRPr="00983C94" w:rsidRDefault="007A5366" w:rsidP="00DB473C">
      <w:pPr>
        <w:rPr>
          <w:rFonts w:ascii="Calibri" w:hAnsi="Calibri"/>
        </w:rPr>
      </w:pPr>
    </w:p>
    <w:p w14:paraId="5838D847" w14:textId="3F01176E" w:rsidR="00F4090A" w:rsidRPr="00983C94" w:rsidRDefault="006B275F" w:rsidP="00DB473C">
      <w:pPr>
        <w:rPr>
          <w:rFonts w:ascii="Calibri" w:hAnsi="Calibri"/>
        </w:rPr>
      </w:pPr>
      <w:r w:rsidRPr="00983C94">
        <w:rPr>
          <w:rFonts w:ascii="Calibri" w:hAnsi="Calibri"/>
        </w:rPr>
        <w:t>Google Books is easy</w:t>
      </w:r>
      <w:r w:rsidR="007A5366" w:rsidRPr="00983C94">
        <w:rPr>
          <w:rFonts w:ascii="Calibri" w:hAnsi="Calibri"/>
        </w:rPr>
        <w:t xml:space="preserve"> to navigate and use, </w:t>
      </w:r>
      <w:r w:rsidRPr="00983C94">
        <w:rPr>
          <w:rFonts w:ascii="Calibri" w:hAnsi="Calibri"/>
        </w:rPr>
        <w:t>there is a book search which is almost identical to a normal web search. You can search using both, Google Books and Google.com</w:t>
      </w:r>
      <w:r w:rsidR="00E474E6" w:rsidRPr="00983C94">
        <w:rPr>
          <w:rFonts w:ascii="Calibri" w:hAnsi="Calibri"/>
        </w:rPr>
        <w:t xml:space="preserve"> making it a simple</w:t>
      </w:r>
      <w:r w:rsidR="001234C9">
        <w:rPr>
          <w:rFonts w:ascii="Calibri" w:hAnsi="Calibri"/>
        </w:rPr>
        <w:t xml:space="preserve"> process</w:t>
      </w:r>
      <w:r w:rsidRPr="00983C94">
        <w:rPr>
          <w:rFonts w:ascii="Calibri" w:hAnsi="Calibri"/>
        </w:rPr>
        <w:t xml:space="preserve">. The web search will attain books containing the contents featured in the search details used. This helps to find relevant books for specific topics, acting as a research tool.  </w:t>
      </w:r>
      <w:r w:rsidR="00F4090A" w:rsidRPr="00983C94">
        <w:rPr>
          <w:rFonts w:ascii="Calibri" w:hAnsi="Calibri"/>
        </w:rPr>
        <w:t xml:space="preserve">Books featured on Google books </w:t>
      </w:r>
      <w:r w:rsidR="00812C31" w:rsidRPr="00983C94">
        <w:rPr>
          <w:rFonts w:ascii="Calibri" w:hAnsi="Calibri"/>
        </w:rPr>
        <w:t>are not always fully available, if a book is no longer under copyright or the books publisher has granted permission, previews are often available</w:t>
      </w:r>
      <w:r w:rsidR="00E474E6" w:rsidRPr="00983C94">
        <w:rPr>
          <w:rFonts w:ascii="Calibri" w:hAnsi="Calibri"/>
        </w:rPr>
        <w:t xml:space="preserve"> and sometimes, the entirety of the text. </w:t>
      </w:r>
      <w:r w:rsidR="001E1268" w:rsidRPr="00983C94">
        <w:rPr>
          <w:rFonts w:ascii="Calibri" w:hAnsi="Calibri"/>
        </w:rPr>
        <w:t xml:space="preserve">Occasionally, a PDF copy is available to download, if the text is within the public domain. </w:t>
      </w:r>
      <w:r w:rsidR="009F25AC" w:rsidRPr="00983C94">
        <w:rPr>
          <w:rFonts w:ascii="Calibri" w:hAnsi="Calibri"/>
        </w:rPr>
        <w:t xml:space="preserve">If </w:t>
      </w:r>
      <w:r w:rsidR="006604B0">
        <w:rPr>
          <w:rFonts w:ascii="Calibri" w:hAnsi="Calibri"/>
        </w:rPr>
        <w:t>the eB</w:t>
      </w:r>
      <w:r w:rsidR="00F31D9D" w:rsidRPr="00983C94">
        <w:rPr>
          <w:rFonts w:ascii="Calibri" w:hAnsi="Calibri"/>
        </w:rPr>
        <w:t xml:space="preserve">ook is not available on the Google Play Store or </w:t>
      </w:r>
      <w:r w:rsidR="009F25AC" w:rsidRPr="00983C94">
        <w:rPr>
          <w:rFonts w:ascii="Calibri" w:hAnsi="Calibri"/>
        </w:rPr>
        <w:t>Google Books does not supply the full text or preview</w:t>
      </w:r>
      <w:r w:rsidR="000C2181" w:rsidRPr="00983C94">
        <w:rPr>
          <w:rFonts w:ascii="Calibri" w:hAnsi="Calibri"/>
        </w:rPr>
        <w:t>,</w:t>
      </w:r>
      <w:r w:rsidR="009F25AC" w:rsidRPr="00983C94">
        <w:rPr>
          <w:rFonts w:ascii="Calibri" w:hAnsi="Calibri"/>
        </w:rPr>
        <w:t xml:space="preserve"> it will link to </w:t>
      </w:r>
      <w:r w:rsidR="000C2181" w:rsidRPr="00983C94">
        <w:rPr>
          <w:rFonts w:ascii="Calibri" w:hAnsi="Calibri"/>
        </w:rPr>
        <w:t>a website</w:t>
      </w:r>
      <w:r w:rsidR="006604B0">
        <w:rPr>
          <w:rFonts w:ascii="Calibri" w:hAnsi="Calibri"/>
        </w:rPr>
        <w:t xml:space="preserve"> (such as A</w:t>
      </w:r>
      <w:r w:rsidR="00146A8C">
        <w:rPr>
          <w:rFonts w:ascii="Calibri" w:hAnsi="Calibri"/>
        </w:rPr>
        <w:t>mazon)</w:t>
      </w:r>
      <w:r w:rsidR="009F25AC" w:rsidRPr="00983C94">
        <w:rPr>
          <w:rFonts w:ascii="Calibri" w:hAnsi="Calibri"/>
        </w:rPr>
        <w:t xml:space="preserve"> where</w:t>
      </w:r>
      <w:r w:rsidR="000C2181" w:rsidRPr="00983C94">
        <w:rPr>
          <w:rFonts w:ascii="Calibri" w:hAnsi="Calibri"/>
        </w:rPr>
        <w:t xml:space="preserve"> the book is</w:t>
      </w:r>
      <w:r w:rsidR="009F25AC" w:rsidRPr="00983C94">
        <w:rPr>
          <w:rFonts w:ascii="Calibri" w:hAnsi="Calibri"/>
        </w:rPr>
        <w:t xml:space="preserve"> available to purchase or available to rent.</w:t>
      </w:r>
      <w:r w:rsidR="00DD6546" w:rsidRPr="00983C94">
        <w:rPr>
          <w:rStyle w:val="FootnoteReference"/>
          <w:rFonts w:ascii="Calibri" w:hAnsi="Calibri"/>
        </w:rPr>
        <w:footnoteReference w:id="5"/>
      </w:r>
    </w:p>
    <w:p w14:paraId="40CEF648" w14:textId="77777777" w:rsidR="00DA5FA3" w:rsidRDefault="00DA5FA3" w:rsidP="00DB473C">
      <w:pPr>
        <w:rPr>
          <w:rFonts w:ascii="Calibri" w:hAnsi="Calibri"/>
        </w:rPr>
      </w:pPr>
    </w:p>
    <w:p w14:paraId="2FCD6CD6" w14:textId="66F70F0F" w:rsidR="00263FD4" w:rsidRDefault="00BC286E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  <w:r w:rsidRPr="00983C94">
        <w:rPr>
          <w:rFonts w:ascii="Calibri" w:hAnsi="Calibri"/>
        </w:rPr>
        <w:t>Go</w:t>
      </w:r>
      <w:r w:rsidR="005504F9" w:rsidRPr="00983C94">
        <w:rPr>
          <w:rFonts w:ascii="Calibri" w:hAnsi="Calibri"/>
        </w:rPr>
        <w:t>ogle Books has</w:t>
      </w:r>
      <w:r w:rsidRPr="00983C94">
        <w:rPr>
          <w:rFonts w:ascii="Calibri" w:hAnsi="Calibri"/>
        </w:rPr>
        <w:t xml:space="preserve"> many </w:t>
      </w:r>
      <w:r w:rsidR="00F8073B">
        <w:rPr>
          <w:rFonts w:ascii="Calibri" w:hAnsi="Calibri"/>
        </w:rPr>
        <w:t xml:space="preserve">useful features and advantages that </w:t>
      </w:r>
      <w:r w:rsidRPr="00983C94">
        <w:rPr>
          <w:rFonts w:ascii="Calibri" w:hAnsi="Calibri"/>
        </w:rPr>
        <w:t>allow</w:t>
      </w:r>
      <w:r w:rsidR="005504F9" w:rsidRPr="00983C94">
        <w:rPr>
          <w:rFonts w:ascii="Calibri" w:hAnsi="Calibri"/>
        </w:rPr>
        <w:t>s the</w:t>
      </w:r>
      <w:r w:rsidRPr="00983C94">
        <w:rPr>
          <w:rFonts w:ascii="Calibri" w:hAnsi="Calibri"/>
        </w:rPr>
        <w:t xml:space="preserve"> readers to have an </w:t>
      </w:r>
      <w:r w:rsidR="00830C8E" w:rsidRPr="00983C94">
        <w:rPr>
          <w:rFonts w:ascii="Calibri" w:hAnsi="Calibri"/>
        </w:rPr>
        <w:t xml:space="preserve">interactive experience while reading </w:t>
      </w:r>
      <w:r w:rsidR="00BE7B04">
        <w:rPr>
          <w:rFonts w:ascii="Calibri" w:hAnsi="Calibri"/>
        </w:rPr>
        <w:t>the books available online</w:t>
      </w:r>
      <w:r w:rsidR="005504F9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. </w:t>
      </w:r>
      <w:r w:rsid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These features include, being able to search for and find terms within a book. When you do this, </w:t>
      </w:r>
      <w:r w:rsidR="00A359C4">
        <w:rPr>
          <w:rFonts w:ascii="Calibri" w:eastAsia="Times New Roman" w:hAnsi="Calibri"/>
          <w:color w:val="373A3C"/>
          <w:szCs w:val="21"/>
          <w:shd w:val="clear" w:color="auto" w:fill="FFFFFF"/>
        </w:rPr>
        <w:t>i</w:t>
      </w:r>
      <w:r w:rsidR="00983C94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mages </w:t>
      </w:r>
      <w:r w:rsid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appear of the pages </w:t>
      </w:r>
      <w:r w:rsidR="00983C94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of the book that </w:t>
      </w:r>
      <w:r w:rsidR="00983C94">
        <w:rPr>
          <w:rFonts w:ascii="Calibri" w:eastAsia="Times New Roman" w:hAnsi="Calibri"/>
          <w:color w:val="373A3C"/>
          <w:szCs w:val="21"/>
          <w:shd w:val="clear" w:color="auto" w:fill="FFFFFF"/>
        </w:rPr>
        <w:t>the term is featured</w:t>
      </w:r>
      <w:r w:rsidR="00983C94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. </w:t>
      </w:r>
      <w:r w:rsid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These images can be accessed by clicking on them, </w:t>
      </w:r>
      <w:r w:rsidR="00010ABD">
        <w:rPr>
          <w:rFonts w:ascii="Calibri" w:eastAsia="Times New Roman" w:hAnsi="Calibri"/>
          <w:color w:val="373A3C"/>
          <w:szCs w:val="21"/>
          <w:shd w:val="clear" w:color="auto" w:fill="FFFFFF"/>
        </w:rPr>
        <w:t>wh</w:t>
      </w:r>
      <w:r w:rsidR="00A359C4">
        <w:rPr>
          <w:rFonts w:ascii="Calibri" w:eastAsia="Times New Roman" w:hAnsi="Calibri"/>
          <w:color w:val="373A3C"/>
          <w:szCs w:val="21"/>
          <w:shd w:val="clear" w:color="auto" w:fill="FFFFFF"/>
        </w:rPr>
        <w:t>i</w:t>
      </w:r>
      <w:r w:rsidR="00010ABD">
        <w:rPr>
          <w:rFonts w:ascii="Calibri" w:eastAsia="Times New Roman" w:hAnsi="Calibri"/>
          <w:color w:val="373A3C"/>
          <w:szCs w:val="21"/>
          <w:shd w:val="clear" w:color="auto" w:fill="FFFFFF"/>
        </w:rPr>
        <w:t>ch</w:t>
      </w:r>
      <w:r w:rsid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will </w:t>
      </w:r>
      <w:r w:rsidR="00983C94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transport </w:t>
      </w:r>
      <w:r w:rsidR="00983C94">
        <w:rPr>
          <w:rFonts w:ascii="Calibri" w:eastAsia="Times New Roman" w:hAnsi="Calibri"/>
          <w:color w:val="373A3C"/>
          <w:szCs w:val="21"/>
          <w:shd w:val="clear" w:color="auto" w:fill="FFFFFF"/>
        </w:rPr>
        <w:t>the reader</w:t>
      </w:r>
      <w:r w:rsidR="00983C94" w:rsidRPr="00983C9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to that page of the book</w:t>
      </w:r>
      <w:r w:rsidR="00B560A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. It also has a contents menu which allows the reader </w:t>
      </w:r>
      <w:r w:rsidR="0030098E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to click on </w:t>
      </w:r>
      <w:r w:rsidR="00B560A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chapters of interest without having to scroll through the whole content of the book. </w:t>
      </w:r>
      <w:r w:rsidR="0091679F">
        <w:rPr>
          <w:rFonts w:ascii="Calibri" w:eastAsia="Times New Roman" w:hAnsi="Calibri"/>
          <w:color w:val="373A3C"/>
          <w:szCs w:val="21"/>
          <w:shd w:val="clear" w:color="auto" w:fill="FFFFFF"/>
        </w:rPr>
        <w:t>These features</w:t>
      </w:r>
      <w:r w:rsidR="00B560A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all</w:t>
      </w:r>
      <w:r w:rsidR="00DC13B8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ow the reader to avoid searching </w:t>
      </w:r>
      <w:r w:rsidR="00B560A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through pages and </w:t>
      </w:r>
      <w:r w:rsidR="0091679F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helps them to find </w:t>
      </w:r>
      <w:r w:rsidR="00B560AB">
        <w:rPr>
          <w:rFonts w:ascii="Calibri" w:eastAsia="Times New Roman" w:hAnsi="Calibri"/>
          <w:color w:val="373A3C"/>
          <w:szCs w:val="21"/>
          <w:shd w:val="clear" w:color="auto" w:fill="FFFFFF"/>
        </w:rPr>
        <w:t>relevant information quickly</w:t>
      </w:r>
      <w:r w:rsidR="0091679F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and efficiently</w:t>
      </w:r>
      <w:r w:rsidR="00B560AB">
        <w:rPr>
          <w:rFonts w:ascii="Calibri" w:eastAsia="Times New Roman" w:hAnsi="Calibri"/>
          <w:color w:val="373A3C"/>
          <w:szCs w:val="21"/>
          <w:shd w:val="clear" w:color="auto" w:fill="FFFFFF"/>
        </w:rPr>
        <w:t>, saving time</w:t>
      </w:r>
      <w:r w:rsidR="0091679F">
        <w:rPr>
          <w:rFonts w:ascii="Calibri" w:eastAsia="Times New Roman" w:hAnsi="Calibri"/>
          <w:color w:val="373A3C"/>
          <w:szCs w:val="21"/>
          <w:shd w:val="clear" w:color="auto" w:fill="FFFFFF"/>
        </w:rPr>
        <w:t>.</w:t>
      </w:r>
      <w:r w:rsidR="009E18E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</w:p>
    <w:p w14:paraId="6800ABF5" w14:textId="77777777" w:rsidR="00263FD4" w:rsidRDefault="00263FD4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</w:p>
    <w:p w14:paraId="7CD1C4D2" w14:textId="79B7C5C7" w:rsidR="00263FD4" w:rsidRDefault="007D5E17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  <w:r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Other features include, </w:t>
      </w:r>
      <w:r w:rsidR="009853A0">
        <w:rPr>
          <w:rFonts w:ascii="Calibri" w:eastAsia="Times New Roman" w:hAnsi="Calibri"/>
          <w:color w:val="373A3C"/>
          <w:szCs w:val="21"/>
          <w:shd w:val="clear" w:color="auto" w:fill="FFFFFF"/>
        </w:rPr>
        <w:t>double clicking on words to receive an option of an instant translation, a definition</w:t>
      </w:r>
      <w:r w:rsidR="001E7F59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  <w:r w:rsidR="009853A0">
        <w:rPr>
          <w:rFonts w:ascii="Calibri" w:eastAsia="Times New Roman" w:hAnsi="Calibri"/>
          <w:color w:val="373A3C"/>
          <w:szCs w:val="21"/>
          <w:shd w:val="clear" w:color="auto" w:fill="FFFFFF"/>
        </w:rPr>
        <w:t>and the option to find the same</w:t>
      </w:r>
      <w:r w:rsidR="00CE01CF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word somewhere else in the text</w:t>
      </w:r>
      <w:r w:rsidR="009853A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. This feature means not having to do a separate </w:t>
      </w:r>
      <w:r w:rsidR="009B6ECF">
        <w:rPr>
          <w:rFonts w:ascii="Calibri" w:eastAsia="Times New Roman" w:hAnsi="Calibri"/>
          <w:color w:val="373A3C"/>
          <w:szCs w:val="21"/>
          <w:shd w:val="clear" w:color="auto" w:fill="FFFFFF"/>
        </w:rPr>
        <w:t>Internet</w:t>
      </w:r>
      <w:r w:rsidR="009853A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search, and having to leave the page with the risk of losing your concentration and train of thought</w:t>
      </w:r>
      <w:r w:rsidR="00002F13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. As a </w:t>
      </w:r>
      <w:r w:rsidR="009853A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student </w:t>
      </w:r>
      <w:r w:rsidR="00002F13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of religious studies </w:t>
      </w:r>
      <w:r w:rsidR="009853A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this feature is </w:t>
      </w:r>
      <w:r w:rsidR="00E10465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helpful, as there is often a </w:t>
      </w:r>
      <w:r w:rsidR="009853A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need </w:t>
      </w:r>
      <w:r w:rsidR="00E10465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to translate words </w:t>
      </w:r>
      <w:r w:rsidR="009853A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and </w:t>
      </w:r>
      <w:r w:rsidR="00C7644C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find their </w:t>
      </w:r>
      <w:r w:rsidR="00E10465">
        <w:rPr>
          <w:rFonts w:ascii="Calibri" w:eastAsia="Times New Roman" w:hAnsi="Calibri"/>
          <w:color w:val="373A3C"/>
          <w:szCs w:val="21"/>
          <w:shd w:val="clear" w:color="auto" w:fill="FFFFFF"/>
        </w:rPr>
        <w:t>definition</w:t>
      </w:r>
      <w:r w:rsidR="00C7644C">
        <w:rPr>
          <w:rFonts w:ascii="Calibri" w:eastAsia="Times New Roman" w:hAnsi="Calibri"/>
          <w:color w:val="373A3C"/>
          <w:szCs w:val="21"/>
          <w:shd w:val="clear" w:color="auto" w:fill="FFFFFF"/>
        </w:rPr>
        <w:t>s</w:t>
      </w:r>
      <w:r w:rsidR="00F9687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. Many religions have their own terminology and this </w:t>
      </w:r>
      <w:r w:rsidR="0062569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has </w:t>
      </w:r>
      <w:r w:rsidR="00F96874">
        <w:rPr>
          <w:rFonts w:ascii="Calibri" w:eastAsia="Times New Roman" w:hAnsi="Calibri"/>
          <w:color w:val="373A3C"/>
          <w:szCs w:val="21"/>
          <w:shd w:val="clear" w:color="auto" w:fill="FFFFFF"/>
        </w:rPr>
        <w:t>help</w:t>
      </w:r>
      <w:r w:rsidR="00625690">
        <w:rPr>
          <w:rFonts w:ascii="Calibri" w:eastAsia="Times New Roman" w:hAnsi="Calibri"/>
          <w:color w:val="373A3C"/>
          <w:szCs w:val="21"/>
          <w:shd w:val="clear" w:color="auto" w:fill="FFFFFF"/>
        </w:rPr>
        <w:t>ed</w:t>
      </w:r>
      <w:r w:rsidR="00F9687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me to get a clearer understanding. </w:t>
      </w:r>
    </w:p>
    <w:p w14:paraId="2C75E701" w14:textId="77777777" w:rsidR="00263FD4" w:rsidRDefault="00263FD4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</w:p>
    <w:p w14:paraId="76E3E0D2" w14:textId="0B4BE297" w:rsidR="003A2133" w:rsidRDefault="009E18E4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  <w:r>
        <w:rPr>
          <w:rFonts w:ascii="Calibri" w:eastAsia="Times New Roman" w:hAnsi="Calibri"/>
          <w:color w:val="373A3C"/>
          <w:szCs w:val="21"/>
          <w:shd w:val="clear" w:color="auto" w:fill="FFFFFF"/>
        </w:rPr>
        <w:t>There is also a page turn button and animation at the bottom of the page.</w:t>
      </w:r>
      <w:r w:rsidR="00120985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  <w:r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This helps readers to keep track of their place in the text and prevents scrolling. </w:t>
      </w:r>
      <w:r w:rsidR="00E26654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Google Books also </w:t>
      </w:r>
      <w:r w:rsidR="00ED0E25">
        <w:rPr>
          <w:rFonts w:ascii="Calibri" w:eastAsia="Times New Roman" w:hAnsi="Calibri"/>
          <w:color w:val="373A3C"/>
          <w:szCs w:val="21"/>
          <w:shd w:val="clear" w:color="auto" w:fill="FFFFFF"/>
        </w:rPr>
        <w:t>has a ‘My Library’ section, here you can save b</w:t>
      </w:r>
      <w:r w:rsidR="00515F8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ooks you are currently reading, </w:t>
      </w:r>
      <w:r w:rsidR="0044601A">
        <w:rPr>
          <w:rFonts w:ascii="Calibri" w:eastAsia="Times New Roman" w:hAnsi="Calibri"/>
          <w:color w:val="373A3C"/>
          <w:szCs w:val="21"/>
          <w:shd w:val="clear" w:color="auto" w:fill="FFFFFF"/>
        </w:rPr>
        <w:t>books you have purchased</w:t>
      </w:r>
      <w:r w:rsidR="00ED0E25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, </w:t>
      </w:r>
      <w:r w:rsidR="0044601A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your </w:t>
      </w:r>
      <w:r w:rsidR="00ED0E25">
        <w:rPr>
          <w:rFonts w:ascii="Calibri" w:eastAsia="Times New Roman" w:hAnsi="Calibri"/>
          <w:color w:val="373A3C"/>
          <w:szCs w:val="21"/>
          <w:shd w:val="clear" w:color="auto" w:fill="FFFFFF"/>
        </w:rPr>
        <w:t>favourites</w:t>
      </w:r>
      <w:r w:rsidR="0044601A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books</w:t>
      </w:r>
      <w:r w:rsidR="00ED0E25">
        <w:rPr>
          <w:rFonts w:ascii="Calibri" w:eastAsia="Times New Roman" w:hAnsi="Calibri"/>
          <w:color w:val="373A3C"/>
          <w:szCs w:val="21"/>
          <w:shd w:val="clear" w:color="auto" w:fill="FFFFFF"/>
        </w:rPr>
        <w:t>, book you have to read, and books from Google Play. There is also a history section, to view and find any past books read.</w:t>
      </w:r>
      <w:r w:rsidR="00436DD3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  <w:r w:rsidR="0044601A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This </w:t>
      </w:r>
      <w:r w:rsidR="00C62DB1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feature also allows you to </w:t>
      </w:r>
      <w:r w:rsidR="00436DD3">
        <w:rPr>
          <w:rFonts w:ascii="Calibri" w:eastAsia="Times New Roman" w:hAnsi="Calibri"/>
          <w:color w:val="373A3C"/>
          <w:szCs w:val="21"/>
          <w:shd w:val="clear" w:color="auto" w:fill="FFFFFF"/>
        </w:rPr>
        <w:t>write reviews, rate books and share</w:t>
      </w:r>
      <w:r w:rsidR="00C62DB1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them with friends. It is an extremely useful internet resource, </w:t>
      </w:r>
      <w:r w:rsidR="00515F8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as it </w:t>
      </w:r>
      <w:r w:rsidR="00C62DB1">
        <w:rPr>
          <w:rFonts w:ascii="Calibri" w:eastAsia="Times New Roman" w:hAnsi="Calibri"/>
          <w:color w:val="373A3C"/>
          <w:szCs w:val="21"/>
          <w:shd w:val="clear" w:color="auto" w:fill="FFFFFF"/>
        </w:rPr>
        <w:t>help</w:t>
      </w:r>
      <w:r w:rsidR="00515F8B">
        <w:rPr>
          <w:rFonts w:ascii="Calibri" w:eastAsia="Times New Roman" w:hAnsi="Calibri"/>
          <w:color w:val="373A3C"/>
          <w:szCs w:val="21"/>
          <w:shd w:val="clear" w:color="auto" w:fill="FFFFFF"/>
        </w:rPr>
        <w:t>s</w:t>
      </w:r>
      <w:r w:rsidR="00C62DB1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students with </w:t>
      </w:r>
      <w:r w:rsidR="00436DD3">
        <w:rPr>
          <w:rFonts w:ascii="Calibri" w:eastAsia="Times New Roman" w:hAnsi="Calibri"/>
          <w:color w:val="373A3C"/>
          <w:szCs w:val="21"/>
          <w:shd w:val="clear" w:color="auto" w:fill="FFFFFF"/>
        </w:rPr>
        <w:t>referencing</w:t>
      </w:r>
      <w:r w:rsidR="00C62DB1">
        <w:rPr>
          <w:rFonts w:ascii="Calibri" w:eastAsia="Times New Roman" w:hAnsi="Calibri"/>
          <w:color w:val="373A3C"/>
          <w:szCs w:val="21"/>
          <w:shd w:val="clear" w:color="auto" w:fill="FFFFFF"/>
        </w:rPr>
        <w:t>,</w:t>
      </w:r>
      <w:r w:rsidR="00436DD3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by building </w:t>
      </w:r>
      <w:r w:rsidR="00C62DB1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a library of the books they have used </w:t>
      </w:r>
      <w:r w:rsidR="00070E12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for research in an essay </w:t>
      </w:r>
      <w:r w:rsidR="00C62DB1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which </w:t>
      </w:r>
      <w:r w:rsidR="00070E12">
        <w:rPr>
          <w:rFonts w:ascii="Calibri" w:eastAsia="Times New Roman" w:hAnsi="Calibri"/>
          <w:color w:val="373A3C"/>
          <w:szCs w:val="21"/>
          <w:shd w:val="clear" w:color="auto" w:fill="FFFFFF"/>
        </w:rPr>
        <w:t>they can refer back</w:t>
      </w:r>
      <w:r w:rsidR="00C37BC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to.</w:t>
      </w:r>
      <w:r w:rsidR="00AE3D51">
        <w:rPr>
          <w:rStyle w:val="FootnoteReference"/>
          <w:rFonts w:ascii="Calibri" w:eastAsia="Times New Roman" w:hAnsi="Calibri"/>
          <w:color w:val="373A3C"/>
          <w:szCs w:val="21"/>
          <w:shd w:val="clear" w:color="auto" w:fill="FFFFFF"/>
        </w:rPr>
        <w:footnoteReference w:id="6"/>
      </w:r>
    </w:p>
    <w:p w14:paraId="6E8D3336" w14:textId="77777777" w:rsidR="008C612D" w:rsidRDefault="008C612D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</w:p>
    <w:p w14:paraId="7EE8FB94" w14:textId="02AECF47" w:rsidR="005E2D40" w:rsidRPr="007310FB" w:rsidRDefault="00BC1BF9" w:rsidP="00DB473C">
      <w:pPr>
        <w:rPr>
          <w:rFonts w:ascii="Calibri" w:eastAsia="Times New Roman" w:hAnsi="Calibri"/>
          <w:color w:val="373A3C"/>
          <w:szCs w:val="21"/>
          <w:shd w:val="clear" w:color="auto" w:fill="FFFFFF"/>
        </w:rPr>
      </w:pPr>
      <w:r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I </w:t>
      </w:r>
      <w:r w:rsidR="00643B2F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also </w:t>
      </w:r>
      <w:r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found </w:t>
      </w:r>
      <w:r w:rsidR="00BA0CB3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some </w:t>
      </w:r>
      <w:r w:rsidR="00643B2F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dis</w:t>
      </w:r>
      <w:r w:rsidR="002A45AA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advantages to</w:t>
      </w:r>
      <w:r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using Google Books</w:t>
      </w:r>
      <w:r w:rsidR="008C612D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. </w:t>
      </w:r>
      <w:r w:rsidR="00963A50">
        <w:rPr>
          <w:rFonts w:ascii="Calibri" w:eastAsia="Times New Roman" w:hAnsi="Calibri"/>
          <w:color w:val="373A3C"/>
          <w:szCs w:val="21"/>
          <w:shd w:val="clear" w:color="auto" w:fill="FFFFFF"/>
        </w:rPr>
        <w:t>Although, it</w:t>
      </w:r>
      <w:r w:rsidR="008C612D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  <w:r w:rsidR="00604F25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supplies </w:t>
      </w:r>
      <w:r w:rsidR="00DA20AA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links to websites to purchase the </w:t>
      </w:r>
      <w:r w:rsidR="001B4D33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physical copies</w:t>
      </w:r>
      <w:r w:rsidR="00DA20AA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of the texts </w:t>
      </w:r>
      <w:r w:rsidR="001B4D33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and </w:t>
      </w:r>
      <w:r w:rsidR="006935FE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also gives </w:t>
      </w:r>
      <w:r w:rsidR="00CF3B3A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the option of buying</w:t>
      </w:r>
      <w:r w:rsidR="00B70357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the eB</w:t>
      </w:r>
      <w:r w:rsidR="006935FE">
        <w:rPr>
          <w:rFonts w:ascii="Calibri" w:eastAsia="Times New Roman" w:hAnsi="Calibri"/>
          <w:color w:val="373A3C"/>
          <w:szCs w:val="21"/>
          <w:shd w:val="clear" w:color="auto" w:fill="FFFFFF"/>
        </w:rPr>
        <w:t>ook</w:t>
      </w:r>
      <w:r w:rsidR="00963A5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, the prices of the books are often high. This has stopped me from using </w:t>
      </w:r>
      <w:r w:rsidR="00F26330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multiple books, that </w:t>
      </w:r>
      <w:r w:rsidR="00664153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I believe </w:t>
      </w:r>
      <w:r w:rsidR="00F26330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would</w:t>
      </w:r>
      <w:r w:rsidR="00664153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  <w:r w:rsidR="00963A50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have been </w:t>
      </w:r>
      <w:r w:rsidR="00BA20C7">
        <w:rPr>
          <w:rFonts w:ascii="Calibri" w:eastAsia="Times New Roman" w:hAnsi="Calibri"/>
          <w:color w:val="373A3C"/>
          <w:szCs w:val="21"/>
          <w:shd w:val="clear" w:color="auto" w:fill="FFFFFF"/>
        </w:rPr>
        <w:t>helpful in my research. D</w:t>
      </w:r>
      <w:r w:rsidR="00F26330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ue to the c</w:t>
      </w:r>
      <w:r w:rsidR="00664153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ost being out of the general</w:t>
      </w:r>
      <w:r w:rsidR="00F26330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price range of a student</w:t>
      </w:r>
      <w:r w:rsidR="005F1890">
        <w:rPr>
          <w:rFonts w:ascii="Calibri" w:eastAsia="Times New Roman" w:hAnsi="Calibri"/>
          <w:color w:val="373A3C"/>
          <w:szCs w:val="21"/>
          <w:shd w:val="clear" w:color="auto" w:fill="FFFFFF"/>
        </w:rPr>
        <w:t>, it inhi</w:t>
      </w:r>
      <w:r w:rsidR="00BA20C7">
        <w:rPr>
          <w:rFonts w:ascii="Calibri" w:eastAsia="Times New Roman" w:hAnsi="Calibri"/>
          <w:color w:val="373A3C"/>
          <w:szCs w:val="21"/>
          <w:shd w:val="clear" w:color="auto" w:fill="FFFFFF"/>
        </w:rPr>
        <w:t>bits the use of certain academic books</w:t>
      </w:r>
      <w:r w:rsidR="001B4D33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.</w:t>
      </w:r>
      <w:r w:rsidR="00977217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  <w:r w:rsidR="005F060C">
        <w:rPr>
          <w:rFonts w:ascii="Calibri" w:eastAsia="Times New Roman" w:hAnsi="Calibri"/>
          <w:color w:val="373A3C"/>
          <w:szCs w:val="21"/>
          <w:shd w:val="clear" w:color="auto" w:fill="FFFFFF"/>
        </w:rPr>
        <w:t>W</w:t>
      </w:r>
      <w:r w:rsidR="008C612D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hen using </w:t>
      </w:r>
      <w:r w:rsidR="00B70357">
        <w:rPr>
          <w:rFonts w:ascii="Calibri" w:eastAsia="Times New Roman" w:hAnsi="Calibri"/>
          <w:color w:val="373A3C"/>
          <w:szCs w:val="21"/>
          <w:shd w:val="clear" w:color="auto" w:fill="FFFFFF"/>
        </w:rPr>
        <w:t>Google Books</w:t>
      </w:r>
      <w:r w:rsidR="008C612D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  <w:r w:rsidR="00977217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for</w:t>
      </w:r>
      <w:r w:rsidR="008C612D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research purposes </w:t>
      </w:r>
      <w:r w:rsidR="00977217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the absence of page numbers </w:t>
      </w:r>
      <w:r w:rsidR="008C612D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makes referencing </w:t>
      </w:r>
      <w:r w:rsidR="00F35FF2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sources difficult and time consuming, as it often </w:t>
      </w:r>
      <w:r w:rsidR="008C612D">
        <w:rPr>
          <w:rFonts w:ascii="Calibri" w:eastAsia="Times New Roman" w:hAnsi="Calibri"/>
          <w:color w:val="373A3C"/>
          <w:szCs w:val="21"/>
          <w:shd w:val="clear" w:color="auto" w:fill="FFFFFF"/>
        </w:rPr>
        <w:t>results in the need for further searches</w:t>
      </w:r>
      <w:r w:rsidR="004616BD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>.</w:t>
      </w:r>
      <w:r w:rsidR="007310FB" w:rsidRPr="007310FB">
        <w:rPr>
          <w:rFonts w:ascii="Calibri" w:eastAsia="Times New Roman" w:hAnsi="Calibri"/>
          <w:color w:val="373A3C"/>
          <w:szCs w:val="21"/>
          <w:shd w:val="clear" w:color="auto" w:fill="FFFFFF"/>
        </w:rPr>
        <w:t xml:space="preserve"> </w:t>
      </w:r>
      <w:r w:rsidR="00F244E0" w:rsidRPr="007310FB">
        <w:rPr>
          <w:rFonts w:ascii="Calibri" w:hAnsi="Calibri"/>
        </w:rPr>
        <w:t xml:space="preserve">Overall, I have found Google Books to be a very helpful </w:t>
      </w:r>
      <w:r w:rsidR="009B6ECF" w:rsidRPr="007310FB">
        <w:rPr>
          <w:rFonts w:ascii="Calibri" w:hAnsi="Calibri"/>
        </w:rPr>
        <w:t>Internet</w:t>
      </w:r>
      <w:r w:rsidR="008C1E93" w:rsidRPr="007310FB">
        <w:rPr>
          <w:rFonts w:ascii="Calibri" w:hAnsi="Calibri"/>
        </w:rPr>
        <w:t xml:space="preserve"> resource </w:t>
      </w:r>
      <w:r w:rsidR="008C612D">
        <w:rPr>
          <w:rFonts w:ascii="Calibri" w:hAnsi="Calibri"/>
        </w:rPr>
        <w:t>as a research tool for my essays</w:t>
      </w:r>
      <w:r w:rsidR="00537C08" w:rsidRPr="007310FB">
        <w:rPr>
          <w:rFonts w:ascii="Calibri" w:hAnsi="Calibri"/>
        </w:rPr>
        <w:t xml:space="preserve">. </w:t>
      </w:r>
      <w:r w:rsidR="00627244" w:rsidRPr="007310FB">
        <w:rPr>
          <w:rFonts w:ascii="Calibri" w:hAnsi="Calibri"/>
        </w:rPr>
        <w:t xml:space="preserve">It has given me access to a range of </w:t>
      </w:r>
      <w:r w:rsidR="008C612D">
        <w:rPr>
          <w:rFonts w:ascii="Calibri" w:hAnsi="Calibri"/>
        </w:rPr>
        <w:t xml:space="preserve">religious </w:t>
      </w:r>
      <w:r w:rsidR="00627244" w:rsidRPr="007310FB">
        <w:rPr>
          <w:rFonts w:ascii="Calibri" w:hAnsi="Calibri"/>
        </w:rPr>
        <w:t>books I would not hav</w:t>
      </w:r>
      <w:r w:rsidR="007310FB">
        <w:rPr>
          <w:rFonts w:ascii="Calibri" w:hAnsi="Calibri"/>
        </w:rPr>
        <w:t xml:space="preserve">e had the opportunity to use, as well as supplying </w:t>
      </w:r>
      <w:r w:rsidR="00627244" w:rsidRPr="007310FB">
        <w:rPr>
          <w:rFonts w:ascii="Calibri" w:hAnsi="Calibri"/>
        </w:rPr>
        <w:t xml:space="preserve">me </w:t>
      </w:r>
      <w:r w:rsidR="007310FB">
        <w:rPr>
          <w:rFonts w:ascii="Calibri" w:hAnsi="Calibri"/>
        </w:rPr>
        <w:t xml:space="preserve">with </w:t>
      </w:r>
      <w:r w:rsidR="00627244" w:rsidRPr="007310FB">
        <w:rPr>
          <w:rFonts w:ascii="Calibri" w:hAnsi="Calibri"/>
        </w:rPr>
        <w:t xml:space="preserve">a wide and useful range of sources. </w:t>
      </w:r>
    </w:p>
    <w:p w14:paraId="36000776" w14:textId="77777777" w:rsidR="00AA0129" w:rsidRDefault="00AA0129" w:rsidP="00DB473C">
      <w:pPr>
        <w:pStyle w:val="ListParagraph"/>
        <w:ind w:left="0"/>
      </w:pPr>
    </w:p>
    <w:p w14:paraId="05BC967D" w14:textId="36787F85" w:rsidR="00D10575" w:rsidRDefault="001D6C02" w:rsidP="00C94F17">
      <w:pPr>
        <w:pStyle w:val="ListParagraph"/>
        <w:ind w:left="0"/>
        <w:rPr>
          <w:rFonts w:ascii="Calibri" w:hAnsi="Calibri" w:cs="Times New Roman"/>
          <w:lang w:eastAsia="en-GB"/>
        </w:rPr>
      </w:pPr>
      <w:r>
        <w:rPr>
          <w:rFonts w:ascii="Calibri" w:hAnsi="Calibri" w:cs="Times New Roman"/>
          <w:lang w:eastAsia="en-GB"/>
        </w:rPr>
        <w:t xml:space="preserve">To conclude, </w:t>
      </w:r>
      <w:r w:rsidR="00DB013A">
        <w:rPr>
          <w:rFonts w:ascii="Calibri" w:hAnsi="Calibri" w:cs="Times New Roman"/>
          <w:lang w:eastAsia="en-GB"/>
        </w:rPr>
        <w:t>the I</w:t>
      </w:r>
      <w:r w:rsidR="00EC03CF">
        <w:rPr>
          <w:rFonts w:ascii="Calibri" w:hAnsi="Calibri" w:cs="Times New Roman"/>
          <w:lang w:eastAsia="en-GB"/>
        </w:rPr>
        <w:t>nternet is a</w:t>
      </w:r>
      <w:r w:rsidR="00872C91">
        <w:rPr>
          <w:rFonts w:ascii="Calibri" w:hAnsi="Calibri" w:cs="Times New Roman"/>
          <w:lang w:eastAsia="en-GB"/>
        </w:rPr>
        <w:t xml:space="preserve"> </w:t>
      </w:r>
      <w:r w:rsidR="001539E0">
        <w:rPr>
          <w:rFonts w:ascii="Calibri" w:hAnsi="Calibri" w:cs="Times New Roman"/>
          <w:lang w:eastAsia="en-GB"/>
        </w:rPr>
        <w:t>prominent feature</w:t>
      </w:r>
      <w:r w:rsidR="00F35FF2">
        <w:rPr>
          <w:rFonts w:ascii="Calibri" w:hAnsi="Calibri" w:cs="Times New Roman"/>
          <w:lang w:eastAsia="en-GB"/>
        </w:rPr>
        <w:t xml:space="preserve"> in the lives of people today and b</w:t>
      </w:r>
      <w:r w:rsidR="001539E0">
        <w:rPr>
          <w:rFonts w:ascii="Calibri" w:hAnsi="Calibri" w:cs="Times New Roman"/>
          <w:lang w:eastAsia="en-GB"/>
        </w:rPr>
        <w:t xml:space="preserve">illions of </w:t>
      </w:r>
      <w:r w:rsidR="00005068">
        <w:rPr>
          <w:rFonts w:ascii="Calibri" w:hAnsi="Calibri" w:cs="Times New Roman"/>
          <w:lang w:eastAsia="en-GB"/>
        </w:rPr>
        <w:t>searches are completed daily</w:t>
      </w:r>
      <w:r w:rsidR="00FD7B8B">
        <w:rPr>
          <w:rFonts w:ascii="Calibri" w:hAnsi="Calibri" w:cs="Times New Roman"/>
          <w:lang w:eastAsia="en-GB"/>
        </w:rPr>
        <w:t xml:space="preserve">. Academics and </w:t>
      </w:r>
      <w:r w:rsidR="003D167A">
        <w:rPr>
          <w:rFonts w:ascii="Calibri" w:hAnsi="Calibri" w:cs="Times New Roman"/>
          <w:lang w:eastAsia="en-GB"/>
        </w:rPr>
        <w:t xml:space="preserve">religious </w:t>
      </w:r>
      <w:r w:rsidR="00FD7B8B">
        <w:rPr>
          <w:rFonts w:ascii="Calibri" w:hAnsi="Calibri" w:cs="Times New Roman"/>
          <w:lang w:eastAsia="en-GB"/>
        </w:rPr>
        <w:t xml:space="preserve">scholars use the Internet for their own research purposes and to publish their own works, making it easily accessible to all. </w:t>
      </w:r>
      <w:r w:rsidR="00381C62">
        <w:rPr>
          <w:rFonts w:ascii="Calibri" w:hAnsi="Calibri" w:cs="Times New Roman"/>
          <w:lang w:eastAsia="en-GB"/>
        </w:rPr>
        <w:t xml:space="preserve">However, </w:t>
      </w:r>
      <w:r w:rsidR="009B1184">
        <w:rPr>
          <w:rFonts w:ascii="Calibri" w:hAnsi="Calibri" w:cs="Times New Roman"/>
          <w:lang w:eastAsia="en-GB"/>
        </w:rPr>
        <w:t>it</w:t>
      </w:r>
      <w:r w:rsidR="00381C62">
        <w:rPr>
          <w:rFonts w:ascii="Calibri" w:hAnsi="Calibri" w:cs="Times New Roman"/>
          <w:lang w:eastAsia="en-GB"/>
        </w:rPr>
        <w:t xml:space="preserve"> is important that when using the </w:t>
      </w:r>
      <w:r w:rsidR="009B1184">
        <w:rPr>
          <w:rFonts w:ascii="Calibri" w:hAnsi="Calibri" w:cs="Times New Roman"/>
          <w:lang w:eastAsia="en-GB"/>
        </w:rPr>
        <w:t>internet,</w:t>
      </w:r>
      <w:r w:rsidR="00381C62">
        <w:rPr>
          <w:rFonts w:ascii="Calibri" w:hAnsi="Calibri" w:cs="Times New Roman"/>
          <w:lang w:eastAsia="en-GB"/>
        </w:rPr>
        <w:t xml:space="preserve"> you are able to distinguish </w:t>
      </w:r>
      <w:r w:rsidR="00005068">
        <w:rPr>
          <w:rFonts w:ascii="Calibri" w:hAnsi="Calibri" w:cs="Times New Roman"/>
          <w:lang w:eastAsia="en-GB"/>
        </w:rPr>
        <w:t>authentic ‘real’ information from</w:t>
      </w:r>
      <w:r w:rsidR="00381C62">
        <w:rPr>
          <w:rFonts w:ascii="Calibri" w:hAnsi="Calibri" w:cs="Times New Roman"/>
          <w:lang w:eastAsia="en-GB"/>
        </w:rPr>
        <w:t xml:space="preserve"> propaganda. </w:t>
      </w:r>
      <w:r w:rsidR="009B1184">
        <w:rPr>
          <w:rFonts w:ascii="Calibri" w:hAnsi="Calibri" w:cs="Times New Roman"/>
          <w:lang w:eastAsia="en-GB"/>
        </w:rPr>
        <w:t xml:space="preserve">From a personal perspective, I use the internet regularly as source of research for my work and have found Google Books </w:t>
      </w:r>
      <w:r w:rsidR="0020460F">
        <w:rPr>
          <w:rFonts w:ascii="Calibri" w:hAnsi="Calibri" w:cs="Times New Roman"/>
          <w:lang w:eastAsia="en-GB"/>
        </w:rPr>
        <w:t xml:space="preserve">to be the most useful, as it allows me </w:t>
      </w:r>
      <w:r w:rsidR="009B1184">
        <w:rPr>
          <w:rFonts w:ascii="Calibri" w:hAnsi="Calibri" w:cs="Times New Roman"/>
          <w:lang w:eastAsia="en-GB"/>
        </w:rPr>
        <w:t xml:space="preserve">access </w:t>
      </w:r>
      <w:r w:rsidR="0020460F">
        <w:rPr>
          <w:rFonts w:ascii="Calibri" w:hAnsi="Calibri" w:cs="Times New Roman"/>
          <w:lang w:eastAsia="en-GB"/>
        </w:rPr>
        <w:t xml:space="preserve">to a </w:t>
      </w:r>
      <w:r w:rsidR="009B1184">
        <w:rPr>
          <w:rFonts w:ascii="Calibri" w:hAnsi="Calibri" w:cs="Times New Roman"/>
          <w:lang w:eastAsia="en-GB"/>
        </w:rPr>
        <w:t xml:space="preserve">variety of different sources. The </w:t>
      </w:r>
      <w:r w:rsidR="0020460F">
        <w:rPr>
          <w:rFonts w:ascii="Calibri" w:hAnsi="Calibri" w:cs="Times New Roman"/>
          <w:lang w:eastAsia="en-GB"/>
        </w:rPr>
        <w:t>internet is now seen as a</w:t>
      </w:r>
      <w:r w:rsidR="00C94F17">
        <w:rPr>
          <w:rFonts w:ascii="Calibri" w:hAnsi="Calibri" w:cs="Times New Roman"/>
          <w:lang w:eastAsia="en-GB"/>
        </w:rPr>
        <w:t xml:space="preserve"> primary source for accessing information and academic and scholarly research. </w:t>
      </w:r>
    </w:p>
    <w:p w14:paraId="1E7BEDBF" w14:textId="77777777" w:rsidR="00D10575" w:rsidRDefault="00D10575" w:rsidP="00F244E0">
      <w:pPr>
        <w:pStyle w:val="ListParagraph"/>
        <w:ind w:left="0"/>
        <w:jc w:val="both"/>
        <w:rPr>
          <w:rFonts w:ascii="Calibri" w:hAnsi="Calibri" w:cs="Times New Roman"/>
          <w:b/>
          <w:lang w:eastAsia="en-GB"/>
        </w:rPr>
      </w:pPr>
    </w:p>
    <w:p w14:paraId="135C80FF" w14:textId="77777777" w:rsidR="00D10575" w:rsidRDefault="00D10575" w:rsidP="00F244E0">
      <w:pPr>
        <w:pStyle w:val="ListParagraph"/>
        <w:ind w:left="0"/>
        <w:jc w:val="both"/>
        <w:rPr>
          <w:rFonts w:ascii="Calibri" w:hAnsi="Calibri" w:cs="Times New Roman"/>
          <w:b/>
          <w:lang w:eastAsia="en-GB"/>
        </w:rPr>
      </w:pPr>
    </w:p>
    <w:p w14:paraId="50775819" w14:textId="77777777" w:rsidR="00D10575" w:rsidRDefault="00D10575" w:rsidP="00F244E0">
      <w:pPr>
        <w:pStyle w:val="ListParagraph"/>
        <w:ind w:left="0"/>
        <w:jc w:val="both"/>
        <w:rPr>
          <w:rFonts w:ascii="Calibri" w:hAnsi="Calibri" w:cs="Times New Roman"/>
          <w:b/>
          <w:lang w:eastAsia="en-GB"/>
        </w:rPr>
      </w:pPr>
    </w:p>
    <w:p w14:paraId="0D7B872F" w14:textId="77777777" w:rsidR="00D10575" w:rsidRDefault="00D10575" w:rsidP="00F244E0">
      <w:pPr>
        <w:pStyle w:val="ListParagraph"/>
        <w:ind w:left="0"/>
        <w:jc w:val="both"/>
        <w:rPr>
          <w:rFonts w:ascii="Calibri" w:hAnsi="Calibri" w:cs="Times New Roman"/>
          <w:b/>
          <w:lang w:eastAsia="en-GB"/>
        </w:rPr>
      </w:pPr>
    </w:p>
    <w:p w14:paraId="56FDD038" w14:textId="77777777" w:rsidR="00D10575" w:rsidRDefault="00D10575" w:rsidP="00F244E0">
      <w:pPr>
        <w:pStyle w:val="ListParagraph"/>
        <w:ind w:left="0"/>
        <w:jc w:val="both"/>
        <w:rPr>
          <w:rFonts w:ascii="Calibri" w:hAnsi="Calibri" w:cs="Times New Roman"/>
          <w:b/>
          <w:lang w:eastAsia="en-GB"/>
        </w:rPr>
      </w:pPr>
    </w:p>
    <w:p w14:paraId="6229CC62" w14:textId="77777777" w:rsidR="00D10575" w:rsidRDefault="00D10575" w:rsidP="00F244E0">
      <w:pPr>
        <w:pStyle w:val="ListParagraph"/>
        <w:ind w:left="0"/>
        <w:jc w:val="both"/>
        <w:rPr>
          <w:rFonts w:ascii="Calibri" w:hAnsi="Calibri" w:cs="Times New Roman"/>
          <w:b/>
          <w:lang w:eastAsia="en-GB"/>
        </w:rPr>
      </w:pPr>
    </w:p>
    <w:p w14:paraId="013E6C6D" w14:textId="77777777" w:rsidR="00D55775" w:rsidRDefault="00D55775" w:rsidP="00F15570">
      <w:pPr>
        <w:pStyle w:val="ListParagraph"/>
        <w:ind w:left="0"/>
        <w:rPr>
          <w:rFonts w:ascii="Calibri" w:hAnsi="Calibri" w:cs="Times New Roman"/>
          <w:b/>
          <w:lang w:eastAsia="en-GB"/>
        </w:rPr>
      </w:pPr>
    </w:p>
    <w:p w14:paraId="30F27443" w14:textId="77777777" w:rsidR="00005068" w:rsidRDefault="00005068" w:rsidP="00F15570">
      <w:pPr>
        <w:pStyle w:val="ListParagraph"/>
        <w:ind w:left="0"/>
        <w:rPr>
          <w:rFonts w:ascii="Calibri" w:hAnsi="Calibri" w:cs="Times New Roman"/>
          <w:b/>
          <w:lang w:eastAsia="en-GB"/>
        </w:rPr>
      </w:pPr>
    </w:p>
    <w:p w14:paraId="6062FDC3" w14:textId="77777777" w:rsidR="00005068" w:rsidRDefault="00005068" w:rsidP="00F15570">
      <w:pPr>
        <w:pStyle w:val="ListParagraph"/>
        <w:ind w:left="0"/>
        <w:rPr>
          <w:rFonts w:ascii="Calibri" w:hAnsi="Calibri" w:cs="Times New Roman"/>
          <w:b/>
          <w:lang w:eastAsia="en-GB"/>
        </w:rPr>
      </w:pPr>
    </w:p>
    <w:p w14:paraId="2EE5EBC3" w14:textId="45927414" w:rsidR="00D10575" w:rsidRPr="008364EF" w:rsidRDefault="00D10575" w:rsidP="00F15570">
      <w:pPr>
        <w:pStyle w:val="ListParagraph"/>
        <w:ind w:left="0"/>
        <w:rPr>
          <w:rFonts w:ascii="Calibri" w:hAnsi="Calibri" w:cs="Times New Roman"/>
          <w:b/>
          <w:lang w:eastAsia="en-GB"/>
        </w:rPr>
      </w:pPr>
      <w:r w:rsidRPr="008364EF">
        <w:rPr>
          <w:rFonts w:ascii="Calibri" w:hAnsi="Calibri" w:cs="Times New Roman"/>
          <w:b/>
          <w:lang w:eastAsia="en-GB"/>
        </w:rPr>
        <w:t>Bibliography</w:t>
      </w:r>
    </w:p>
    <w:p w14:paraId="2857E73F" w14:textId="77777777" w:rsidR="00E31CAB" w:rsidRPr="008364EF" w:rsidRDefault="00E31CAB" w:rsidP="00F15570">
      <w:pPr>
        <w:pStyle w:val="ListParagraph"/>
        <w:ind w:left="0"/>
        <w:rPr>
          <w:rFonts w:ascii="Calibri" w:hAnsi="Calibri" w:cs="Times New Roman"/>
          <w:b/>
          <w:sz w:val="20"/>
          <w:szCs w:val="20"/>
          <w:lang w:eastAsia="en-GB"/>
        </w:rPr>
      </w:pPr>
    </w:p>
    <w:p w14:paraId="7B185974" w14:textId="77777777" w:rsidR="00F15570" w:rsidRPr="008364EF" w:rsidRDefault="00F15570" w:rsidP="00F15570">
      <w:pPr>
        <w:pStyle w:val="ListParagraph"/>
        <w:ind w:left="0"/>
        <w:rPr>
          <w:sz w:val="20"/>
          <w:szCs w:val="20"/>
        </w:rPr>
      </w:pPr>
      <w:r w:rsidRPr="008364EF">
        <w:rPr>
          <w:sz w:val="20"/>
          <w:szCs w:val="20"/>
        </w:rPr>
        <w:t xml:space="preserve">About Google Books. In </w:t>
      </w:r>
      <w:r w:rsidRPr="008364EF">
        <w:rPr>
          <w:i/>
          <w:sz w:val="20"/>
          <w:szCs w:val="20"/>
        </w:rPr>
        <w:t>Google Books</w:t>
      </w:r>
      <w:r w:rsidRPr="008364EF">
        <w:rPr>
          <w:sz w:val="20"/>
          <w:szCs w:val="20"/>
        </w:rPr>
        <w:t>, Available From: &lt;https://www.google.com/googlebooks/about/&gt; [date accessed:11/12/17]</w:t>
      </w:r>
    </w:p>
    <w:p w14:paraId="22166F70" w14:textId="77777777" w:rsidR="00F15570" w:rsidRPr="008364EF" w:rsidRDefault="00F15570" w:rsidP="00F15570">
      <w:pPr>
        <w:pStyle w:val="ListParagraph"/>
        <w:ind w:left="0"/>
        <w:rPr>
          <w:sz w:val="20"/>
          <w:szCs w:val="20"/>
        </w:rPr>
      </w:pPr>
    </w:p>
    <w:p w14:paraId="7BA15A54" w14:textId="77777777" w:rsidR="00F15570" w:rsidRPr="008364EF" w:rsidRDefault="00F15570" w:rsidP="00F15570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="Calibri" w:eastAsia="Times New Roman" w:hAnsi="Calibri"/>
          <w:b w:val="0"/>
          <w:color w:val="000000"/>
          <w:sz w:val="20"/>
          <w:szCs w:val="20"/>
        </w:rPr>
      </w:pPr>
      <w:r w:rsidRPr="008364EF">
        <w:rPr>
          <w:rFonts w:ascii="Calibri" w:hAnsi="Calibri"/>
          <w:b w:val="0"/>
          <w:sz w:val="20"/>
          <w:szCs w:val="20"/>
        </w:rPr>
        <w:t xml:space="preserve">Angelo, </w:t>
      </w:r>
      <w:r w:rsidRPr="008364EF">
        <w:rPr>
          <w:rFonts w:ascii="Calibri" w:eastAsia="Times New Roman" w:hAnsi="Calibri"/>
          <w:b w:val="0"/>
          <w:color w:val="000000"/>
          <w:sz w:val="20"/>
          <w:szCs w:val="20"/>
        </w:rPr>
        <w:t xml:space="preserve">Advantages and Disadvantages of the Internet as a Research Tool. (2011), In </w:t>
      </w:r>
      <w:proofErr w:type="gramStart"/>
      <w:r w:rsidRPr="008364EF">
        <w:rPr>
          <w:rFonts w:ascii="Calibri" w:eastAsia="Times New Roman" w:hAnsi="Calibri"/>
          <w:b w:val="0"/>
          <w:i/>
          <w:color w:val="000000"/>
          <w:sz w:val="20"/>
          <w:szCs w:val="20"/>
        </w:rPr>
        <w:t>Gulp!,</w:t>
      </w:r>
      <w:proofErr w:type="gramEnd"/>
      <w:r w:rsidRPr="008364EF">
        <w:rPr>
          <w:rFonts w:ascii="Calibri" w:eastAsia="Times New Roman" w:hAnsi="Calibri"/>
          <w:b w:val="0"/>
          <w:i/>
          <w:color w:val="000000"/>
          <w:sz w:val="20"/>
          <w:szCs w:val="20"/>
        </w:rPr>
        <w:t xml:space="preserve"> </w:t>
      </w:r>
    </w:p>
    <w:p w14:paraId="51BDDBAD" w14:textId="17216949" w:rsidR="00F15570" w:rsidRPr="008364EF" w:rsidRDefault="00F15570" w:rsidP="00F15570">
      <w:pPr>
        <w:pStyle w:val="FootnoteText"/>
        <w:rPr>
          <w:rFonts w:ascii="Calibri" w:hAnsi="Calibri"/>
          <w:sz w:val="20"/>
          <w:szCs w:val="20"/>
        </w:rPr>
      </w:pPr>
      <w:r w:rsidRPr="008364EF">
        <w:rPr>
          <w:rFonts w:ascii="Calibri" w:hAnsi="Calibri"/>
          <w:sz w:val="20"/>
          <w:szCs w:val="20"/>
        </w:rPr>
        <w:t>Available From: &lt;http://www.busandman.com/?p=28&gt; [date accessed: 10/12/17]</w:t>
      </w:r>
    </w:p>
    <w:p w14:paraId="2F37AB08" w14:textId="77777777" w:rsidR="00F15570" w:rsidRPr="008364EF" w:rsidRDefault="00F15570" w:rsidP="00F15570">
      <w:pPr>
        <w:pStyle w:val="FootnoteText"/>
        <w:rPr>
          <w:rFonts w:ascii="Calibri" w:hAnsi="Calibri"/>
          <w:sz w:val="20"/>
          <w:szCs w:val="20"/>
        </w:rPr>
      </w:pPr>
    </w:p>
    <w:p w14:paraId="464DAC91" w14:textId="42C5D7D1" w:rsidR="00F15570" w:rsidRPr="008364EF" w:rsidRDefault="00235749" w:rsidP="00F15570">
      <w:pPr>
        <w:pStyle w:val="ListParagraph"/>
        <w:ind w:left="0"/>
        <w:rPr>
          <w:rFonts w:ascii="Calibri" w:hAnsi="Calibri"/>
          <w:sz w:val="20"/>
          <w:szCs w:val="20"/>
        </w:rPr>
      </w:pPr>
      <w:r w:rsidRPr="008364EF">
        <w:rPr>
          <w:rFonts w:ascii="Calibri" w:hAnsi="Calibri"/>
          <w:sz w:val="20"/>
          <w:szCs w:val="20"/>
        </w:rPr>
        <w:t>Bu</w:t>
      </w:r>
      <w:r w:rsidR="006E52F0">
        <w:rPr>
          <w:rFonts w:ascii="Calibri" w:hAnsi="Calibri"/>
          <w:sz w:val="20"/>
          <w:szCs w:val="20"/>
        </w:rPr>
        <w:t>nt Gary R.</w:t>
      </w:r>
      <w:r w:rsidR="00F15570" w:rsidRPr="008364EF">
        <w:rPr>
          <w:rFonts w:ascii="Calibri" w:hAnsi="Calibri"/>
          <w:sz w:val="20"/>
          <w:szCs w:val="20"/>
        </w:rPr>
        <w:t xml:space="preserve">, The Oxford Handbook of the Sociology of Religion: Religion and the Internet, ed. by </w:t>
      </w:r>
      <w:r w:rsidR="00F15570" w:rsidRPr="008364EF">
        <w:rPr>
          <w:rFonts w:ascii="Calibri" w:eastAsia="Times New Roman" w:hAnsi="Calibri" w:cs="Arial"/>
          <w:iCs/>
          <w:color w:val="4B4D4F"/>
          <w:sz w:val="20"/>
          <w:szCs w:val="20"/>
        </w:rPr>
        <w:t>Peter B. Clarke</w:t>
      </w:r>
      <w:r w:rsidR="00F15570" w:rsidRPr="008364EF">
        <w:rPr>
          <w:rFonts w:ascii="Calibri" w:eastAsia="Times New Roman" w:hAnsi="Calibri" w:cs="Arial"/>
          <w:bCs/>
          <w:iCs/>
          <w:color w:val="4B4D4F"/>
          <w:sz w:val="20"/>
          <w:szCs w:val="20"/>
        </w:rPr>
        <w:t xml:space="preserve">, (2009). In </w:t>
      </w:r>
      <w:r w:rsidR="00F15570" w:rsidRPr="008364EF">
        <w:rPr>
          <w:rFonts w:ascii="Calibri" w:eastAsia="Times New Roman" w:hAnsi="Calibri" w:cs="Arial"/>
          <w:bCs/>
          <w:i/>
          <w:iCs/>
          <w:color w:val="4B4D4F"/>
          <w:sz w:val="20"/>
          <w:szCs w:val="20"/>
        </w:rPr>
        <w:t>Oxford Handbooks Online</w:t>
      </w:r>
      <w:r w:rsidR="00F15570" w:rsidRPr="008364EF">
        <w:rPr>
          <w:rFonts w:ascii="Calibri" w:hAnsi="Calibri"/>
          <w:i/>
          <w:sz w:val="20"/>
          <w:szCs w:val="20"/>
        </w:rPr>
        <w:t xml:space="preserve">, </w:t>
      </w:r>
      <w:r w:rsidR="00F15570" w:rsidRPr="008364EF">
        <w:rPr>
          <w:rFonts w:ascii="Calibri" w:hAnsi="Calibri"/>
          <w:sz w:val="20"/>
          <w:szCs w:val="20"/>
        </w:rPr>
        <w:t>Available From: &lt;http://www.oxfordhandbooks.com.ezproxy.uwtsd.ac.uk/view/10.1093/oxfordhb/9780199588961.001.0001/oxfordhb-9780199588961-e-040 &gt; [date accessed:10/12/17]</w:t>
      </w:r>
    </w:p>
    <w:p w14:paraId="05A92DC6" w14:textId="77777777" w:rsidR="00F15570" w:rsidRPr="008364EF" w:rsidRDefault="00F15570" w:rsidP="00F15570">
      <w:pPr>
        <w:pStyle w:val="FootnoteText"/>
        <w:rPr>
          <w:rFonts w:ascii="Calibri" w:hAnsi="Calibri"/>
          <w:sz w:val="20"/>
          <w:szCs w:val="20"/>
        </w:rPr>
      </w:pPr>
    </w:p>
    <w:p w14:paraId="6AFBFFF4" w14:textId="77777777" w:rsidR="00F15570" w:rsidRPr="008364EF" w:rsidRDefault="00F15570" w:rsidP="00F15570">
      <w:pPr>
        <w:pStyle w:val="ListParagraph"/>
        <w:ind w:left="0"/>
        <w:rPr>
          <w:sz w:val="20"/>
          <w:szCs w:val="20"/>
        </w:rPr>
      </w:pPr>
      <w:r w:rsidRPr="008364EF">
        <w:rPr>
          <w:sz w:val="20"/>
          <w:szCs w:val="20"/>
        </w:rPr>
        <w:t xml:space="preserve">Internet based research. In </w:t>
      </w:r>
      <w:proofErr w:type="spellStart"/>
      <w:proofErr w:type="gramStart"/>
      <w:r w:rsidRPr="008364EF">
        <w:rPr>
          <w:i/>
          <w:sz w:val="20"/>
          <w:szCs w:val="20"/>
        </w:rPr>
        <w:t>ris.leeds</w:t>
      </w:r>
      <w:proofErr w:type="spellEnd"/>
      <w:proofErr w:type="gramEnd"/>
      <w:r w:rsidRPr="008364EF">
        <w:rPr>
          <w:sz w:val="20"/>
          <w:szCs w:val="20"/>
        </w:rPr>
        <w:t>, Available from &lt;http://ris.leeds.ac.uk/InternetBasedResearch&gt; [date accessed: 12/12/17]</w:t>
      </w:r>
    </w:p>
    <w:p w14:paraId="169101C0" w14:textId="77777777" w:rsidR="00B547D7" w:rsidRPr="008364EF" w:rsidRDefault="00B547D7" w:rsidP="00F15570">
      <w:pPr>
        <w:pStyle w:val="ListParagraph"/>
        <w:ind w:left="0"/>
        <w:rPr>
          <w:sz w:val="20"/>
          <w:szCs w:val="20"/>
        </w:rPr>
      </w:pPr>
    </w:p>
    <w:p w14:paraId="27BE6935" w14:textId="77777777" w:rsidR="00B547D7" w:rsidRPr="008364EF" w:rsidRDefault="00B547D7" w:rsidP="00B547D7">
      <w:pPr>
        <w:rPr>
          <w:rFonts w:ascii="Calibri" w:eastAsia="Times New Roman" w:hAnsi="Calibri"/>
          <w:sz w:val="20"/>
          <w:szCs w:val="20"/>
        </w:rPr>
      </w:pPr>
      <w:r w:rsidRPr="008364EF">
        <w:rPr>
          <w:rFonts w:ascii="Calibri" w:hAnsi="Calibri"/>
          <w:color w:val="000000" w:themeColor="text1"/>
          <w:sz w:val="20"/>
          <w:szCs w:val="20"/>
        </w:rPr>
        <w:t>Reo Leena,</w:t>
      </w:r>
      <w:r w:rsidRPr="008364EF">
        <w:rPr>
          <w:rFonts w:ascii="Calibri" w:eastAsia="Times New Roman" w:hAnsi="Calibri"/>
          <w:bCs/>
          <w:color w:val="000000" w:themeColor="text1"/>
          <w:spacing w:val="-15"/>
          <w:sz w:val="20"/>
          <w:szCs w:val="20"/>
        </w:rPr>
        <w:t xml:space="preserve"> Google Books Adds New Features And Tools, in. </w:t>
      </w:r>
      <w:proofErr w:type="spellStart"/>
      <w:proofErr w:type="gramStart"/>
      <w:r w:rsidRPr="008364EF">
        <w:rPr>
          <w:rFonts w:ascii="Calibri" w:eastAsia="Times New Roman" w:hAnsi="Calibri"/>
          <w:bCs/>
          <w:i/>
          <w:color w:val="000000" w:themeColor="text1"/>
          <w:spacing w:val="-15"/>
          <w:sz w:val="20"/>
          <w:szCs w:val="20"/>
        </w:rPr>
        <w:t>techcrunch</w:t>
      </w:r>
      <w:proofErr w:type="spellEnd"/>
      <w:r w:rsidRPr="008364EF">
        <w:rPr>
          <w:rFonts w:ascii="Calibri" w:eastAsia="Times New Roman" w:hAnsi="Calibri"/>
          <w:bCs/>
          <w:i/>
          <w:color w:val="000000" w:themeColor="text1"/>
          <w:spacing w:val="-15"/>
          <w:sz w:val="20"/>
          <w:szCs w:val="20"/>
        </w:rPr>
        <w:t>..</w:t>
      </w:r>
      <w:proofErr w:type="gramEnd"/>
      <w:r w:rsidRPr="008364EF">
        <w:rPr>
          <w:rFonts w:ascii="Calibri" w:eastAsia="Times New Roman" w:hAnsi="Calibri"/>
          <w:bCs/>
          <w:i/>
          <w:color w:val="000000" w:themeColor="text1"/>
          <w:spacing w:val="-15"/>
          <w:sz w:val="20"/>
          <w:szCs w:val="20"/>
        </w:rPr>
        <w:t>com,</w:t>
      </w:r>
      <w:r w:rsidRPr="008364EF">
        <w:rPr>
          <w:rFonts w:ascii="Calibri" w:eastAsia="Times New Roman" w:hAnsi="Calibri"/>
          <w:bCs/>
          <w:color w:val="000000" w:themeColor="text1"/>
          <w:spacing w:val="-15"/>
          <w:sz w:val="20"/>
          <w:szCs w:val="20"/>
        </w:rPr>
        <w:t xml:space="preserve"> June 18 2009, Available From: &lt;</w:t>
      </w:r>
      <w:r w:rsidRPr="008364EF">
        <w:rPr>
          <w:rFonts w:ascii="Calibri" w:hAnsi="Calibri"/>
          <w:color w:val="000000" w:themeColor="text1"/>
          <w:sz w:val="20"/>
          <w:szCs w:val="20"/>
        </w:rPr>
        <w:t>https://techcrunch.com/2009/06/18/google-books-adds-new-features-and-tools/&gt; [date accessed: 10/12/17]</w:t>
      </w:r>
    </w:p>
    <w:p w14:paraId="53FCE3DD" w14:textId="77777777" w:rsidR="00B547D7" w:rsidRPr="008364EF" w:rsidRDefault="00B547D7" w:rsidP="00F15570">
      <w:pPr>
        <w:pStyle w:val="ListParagraph"/>
        <w:ind w:left="0"/>
        <w:rPr>
          <w:sz w:val="20"/>
          <w:szCs w:val="20"/>
        </w:rPr>
      </w:pPr>
    </w:p>
    <w:p w14:paraId="2B266541" w14:textId="2891D12B" w:rsidR="00E31CAB" w:rsidRPr="008364EF" w:rsidRDefault="00E31CAB" w:rsidP="00F15570">
      <w:pPr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</w:pPr>
      <w:r w:rsidRPr="008364EF">
        <w:rPr>
          <w:rFonts w:ascii="Calibri" w:eastAsia="Times New Roman" w:hAnsi="Calibri" w:cs="Arial"/>
          <w:i/>
          <w:color w:val="333333"/>
          <w:sz w:val="20"/>
          <w:szCs w:val="20"/>
        </w:rPr>
        <w:t>The Routledge Handbook of Research Methods in the Study of Religion</w:t>
      </w:r>
      <w:r w:rsidRPr="008364EF">
        <w:rPr>
          <w:rFonts w:ascii="Calibri" w:eastAsia="Times New Roman" w:hAnsi="Calibri" w:cs="Arial"/>
          <w:color w:val="333333"/>
          <w:sz w:val="20"/>
          <w:szCs w:val="20"/>
        </w:rPr>
        <w:t xml:space="preserve">, ed. by </w:t>
      </w:r>
      <w:r w:rsidRPr="008364EF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 xml:space="preserve">Michael </w:t>
      </w:r>
      <w:proofErr w:type="spellStart"/>
      <w:r w:rsidRPr="008364EF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Stausberg</w:t>
      </w:r>
      <w:proofErr w:type="spellEnd"/>
      <w:r w:rsidRPr="008364EF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 xml:space="preserve"> and Steven </w:t>
      </w:r>
      <w:proofErr w:type="spellStart"/>
      <w:r w:rsidRPr="008364EF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Engler</w:t>
      </w:r>
      <w:proofErr w:type="spellEnd"/>
      <w:r w:rsidRPr="008364EF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, (</w:t>
      </w:r>
      <w:r w:rsidR="006E63BA" w:rsidRPr="008364EF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London; New York: Routledge</w:t>
      </w:r>
      <w:r w:rsidRPr="008364EF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 xml:space="preserve">, 2013) </w:t>
      </w:r>
    </w:p>
    <w:p w14:paraId="46E10B7E" w14:textId="77777777" w:rsidR="00B547D7" w:rsidRDefault="00B547D7" w:rsidP="00F15570">
      <w:pPr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</w:pPr>
    </w:p>
    <w:p w14:paraId="056F024D" w14:textId="77777777" w:rsidR="00D44162" w:rsidRDefault="00D44162" w:rsidP="00F15570">
      <w:pPr>
        <w:pStyle w:val="ListParagraph"/>
        <w:ind w:left="0"/>
        <w:rPr>
          <w:sz w:val="20"/>
          <w:szCs w:val="20"/>
        </w:rPr>
      </w:pPr>
      <w:bookmarkStart w:id="0" w:name="_GoBack"/>
      <w:bookmarkEnd w:id="0"/>
    </w:p>
    <w:p w14:paraId="6440BEB5" w14:textId="77777777" w:rsidR="00F4299B" w:rsidRDefault="00F4299B" w:rsidP="00F15570">
      <w:pPr>
        <w:pStyle w:val="ListParagraph"/>
        <w:ind w:left="0"/>
        <w:rPr>
          <w:sz w:val="20"/>
          <w:szCs w:val="20"/>
        </w:rPr>
      </w:pPr>
    </w:p>
    <w:p w14:paraId="3CDB12CB" w14:textId="77777777" w:rsidR="00561BDA" w:rsidRDefault="00561BDA" w:rsidP="00F15570">
      <w:pPr>
        <w:pStyle w:val="ListParagraph"/>
        <w:ind w:left="0"/>
        <w:rPr>
          <w:sz w:val="20"/>
          <w:szCs w:val="20"/>
        </w:rPr>
      </w:pPr>
    </w:p>
    <w:p w14:paraId="3B6CDD13" w14:textId="77777777" w:rsidR="00561BDA" w:rsidRPr="00F4299B" w:rsidRDefault="00561BDA" w:rsidP="00F4299B">
      <w:pPr>
        <w:pStyle w:val="ListParagraph"/>
        <w:ind w:left="0"/>
      </w:pPr>
    </w:p>
    <w:sectPr w:rsidR="00561BDA" w:rsidRPr="00F4299B" w:rsidSect="005460B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35016F8" w14:textId="77777777" w:rsidR="001D51EC" w:rsidRDefault="001D51EC" w:rsidP="0041307B">
      <w:r>
        <w:separator/>
      </w:r>
    </w:p>
  </w:endnote>
  <w:endnote w:type="continuationSeparator" w:id="0">
    <w:p w14:paraId="043C239A" w14:textId="77777777" w:rsidR="001D51EC" w:rsidRDefault="001D51EC" w:rsidP="004130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6B3D94F" w14:textId="77777777" w:rsidR="001D51EC" w:rsidRDefault="001D51EC" w:rsidP="0041307B">
      <w:r>
        <w:separator/>
      </w:r>
    </w:p>
  </w:footnote>
  <w:footnote w:type="continuationSeparator" w:id="0">
    <w:p w14:paraId="186B5874" w14:textId="77777777" w:rsidR="001D51EC" w:rsidRDefault="001D51EC" w:rsidP="0041307B">
      <w:r>
        <w:continuationSeparator/>
      </w:r>
    </w:p>
  </w:footnote>
  <w:footnote w:id="1">
    <w:p w14:paraId="1FB7ECCD" w14:textId="267C16EA" w:rsidR="0041307B" w:rsidRPr="003A3659" w:rsidRDefault="0041307B" w:rsidP="003A3659">
      <w:pPr>
        <w:rPr>
          <w:rFonts w:ascii="Calibri" w:eastAsia="Times New Roman" w:hAnsi="Calibri"/>
          <w:sz w:val="20"/>
          <w:szCs w:val="20"/>
        </w:rPr>
      </w:pPr>
      <w:r w:rsidRPr="007F2011">
        <w:rPr>
          <w:rStyle w:val="FootnoteReference"/>
          <w:rFonts w:ascii="Calibri" w:hAnsi="Calibri"/>
          <w:sz w:val="20"/>
          <w:szCs w:val="20"/>
        </w:rPr>
        <w:footnoteRef/>
      </w:r>
      <w:r w:rsidRPr="007F2011">
        <w:rPr>
          <w:rFonts w:ascii="Calibri" w:hAnsi="Calibri"/>
          <w:sz w:val="20"/>
          <w:szCs w:val="20"/>
        </w:rPr>
        <w:t xml:space="preserve"> </w:t>
      </w:r>
      <w:r w:rsidRPr="007F2011">
        <w:rPr>
          <w:rFonts w:ascii="Calibri" w:eastAsia="Times New Roman" w:hAnsi="Calibri" w:cs="Arial"/>
          <w:i/>
          <w:color w:val="333333"/>
          <w:sz w:val="20"/>
          <w:szCs w:val="20"/>
        </w:rPr>
        <w:t>The Routledge Handbook of Research Methods in the Study of Religion</w:t>
      </w:r>
      <w:r w:rsidR="007F2011" w:rsidRPr="007F2011">
        <w:rPr>
          <w:rFonts w:ascii="Calibri" w:eastAsia="Times New Roman" w:hAnsi="Calibri" w:cs="Arial"/>
          <w:color w:val="333333"/>
          <w:sz w:val="20"/>
          <w:szCs w:val="20"/>
        </w:rPr>
        <w:t xml:space="preserve">, ed. by </w:t>
      </w:r>
      <w:r w:rsidR="007F2011" w:rsidRPr="007F2011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 xml:space="preserve">Michael </w:t>
      </w:r>
      <w:proofErr w:type="spellStart"/>
      <w:r w:rsidR="007F2011" w:rsidRPr="007F2011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Stausberg</w:t>
      </w:r>
      <w:proofErr w:type="spellEnd"/>
      <w:r w:rsidR="007F2011" w:rsidRPr="007F2011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 xml:space="preserve"> and Steven </w:t>
      </w:r>
      <w:proofErr w:type="spellStart"/>
      <w:r w:rsidR="007F2011" w:rsidRPr="007F2011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Engler</w:t>
      </w:r>
      <w:proofErr w:type="spellEnd"/>
      <w:r w:rsidR="006E527D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, (</w:t>
      </w:r>
      <w:r w:rsidR="003C4104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 xml:space="preserve">(London; New York: Routledge, 2013), </w:t>
      </w:r>
      <w:r w:rsidR="006E527D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p</w:t>
      </w:r>
      <w:r w:rsidR="006F63A8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.</w:t>
      </w:r>
      <w:r w:rsidR="00A32FAA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>460</w:t>
      </w:r>
      <w:r w:rsidR="006E527D">
        <w:rPr>
          <w:rFonts w:ascii="Calibri" w:eastAsia="Times New Roman" w:hAnsi="Calibri" w:cs="Arial"/>
          <w:color w:val="333333"/>
          <w:sz w:val="20"/>
          <w:szCs w:val="20"/>
          <w:shd w:val="clear" w:color="auto" w:fill="FFFFFF"/>
        </w:rPr>
        <w:t xml:space="preserve">. </w:t>
      </w:r>
    </w:p>
  </w:footnote>
  <w:footnote w:id="2">
    <w:p w14:paraId="4B5A9E00" w14:textId="3E6D0265" w:rsidR="007F23CA" w:rsidRPr="008E31C4" w:rsidRDefault="007F23CA">
      <w:pPr>
        <w:pStyle w:val="FootnoteText"/>
        <w:rPr>
          <w:sz w:val="20"/>
          <w:szCs w:val="20"/>
          <w:lang w:val="en-US"/>
        </w:rPr>
      </w:pPr>
      <w:r w:rsidRPr="008E31C4">
        <w:rPr>
          <w:rStyle w:val="FootnoteReference"/>
          <w:sz w:val="20"/>
          <w:szCs w:val="20"/>
        </w:rPr>
        <w:footnoteRef/>
      </w:r>
      <w:r w:rsidR="00917780">
        <w:rPr>
          <w:sz w:val="20"/>
          <w:szCs w:val="20"/>
        </w:rPr>
        <w:t xml:space="preserve"> </w:t>
      </w:r>
      <w:r w:rsidR="00482DE5" w:rsidRPr="008E31C4">
        <w:rPr>
          <w:sz w:val="20"/>
          <w:szCs w:val="20"/>
        </w:rPr>
        <w:t xml:space="preserve">Internet based research. In </w:t>
      </w:r>
      <w:proofErr w:type="spellStart"/>
      <w:proofErr w:type="gramStart"/>
      <w:r w:rsidR="00BB007E" w:rsidRPr="008E31C4">
        <w:rPr>
          <w:i/>
          <w:sz w:val="20"/>
          <w:szCs w:val="20"/>
        </w:rPr>
        <w:t>ris.leeds</w:t>
      </w:r>
      <w:proofErr w:type="spellEnd"/>
      <w:proofErr w:type="gramEnd"/>
      <w:r w:rsidR="00BB007E" w:rsidRPr="008E31C4">
        <w:rPr>
          <w:sz w:val="20"/>
          <w:szCs w:val="20"/>
        </w:rPr>
        <w:t xml:space="preserve">, </w:t>
      </w:r>
      <w:r w:rsidR="00482DE5" w:rsidRPr="008E31C4">
        <w:rPr>
          <w:sz w:val="20"/>
          <w:szCs w:val="20"/>
        </w:rPr>
        <w:t xml:space="preserve">Available from </w:t>
      </w:r>
      <w:r w:rsidRPr="008E31C4">
        <w:rPr>
          <w:sz w:val="20"/>
          <w:szCs w:val="20"/>
        </w:rPr>
        <w:t>&lt;http://ris.leeds.ac.uk/InternetBasedResearch&gt; [date accessed: 12/12/17]</w:t>
      </w:r>
    </w:p>
  </w:footnote>
  <w:footnote w:id="3">
    <w:p w14:paraId="3C0C9DAC" w14:textId="3A1E897A" w:rsidR="004D0EEF" w:rsidRPr="004D0EEF" w:rsidRDefault="00627244" w:rsidP="004D0EEF">
      <w:pPr>
        <w:pStyle w:val="Heading2"/>
        <w:spacing w:before="0" w:beforeAutospacing="0" w:after="240" w:afterAutospacing="0"/>
        <w:rPr>
          <w:rFonts w:ascii="Calibri" w:eastAsia="Times New Roman" w:hAnsi="Calibri" w:cs="Arial"/>
          <w:b w:val="0"/>
          <w:bCs w:val="0"/>
          <w:i/>
          <w:iCs/>
          <w:color w:val="4B4D4F"/>
          <w:sz w:val="20"/>
          <w:szCs w:val="20"/>
        </w:rPr>
      </w:pPr>
      <w:r w:rsidRPr="004D0EEF">
        <w:rPr>
          <w:rStyle w:val="FootnoteReference"/>
          <w:rFonts w:ascii="Calibri" w:hAnsi="Calibri"/>
          <w:b w:val="0"/>
          <w:sz w:val="20"/>
          <w:szCs w:val="20"/>
        </w:rPr>
        <w:footnoteRef/>
      </w:r>
      <w:r w:rsidRPr="004D0EEF">
        <w:rPr>
          <w:rFonts w:ascii="Calibri" w:hAnsi="Calibri"/>
          <w:b w:val="0"/>
          <w:sz w:val="20"/>
          <w:szCs w:val="20"/>
        </w:rPr>
        <w:t xml:space="preserve"> Gary R. Bunt, </w:t>
      </w:r>
      <w:r w:rsidR="0034273A" w:rsidRPr="0034273A">
        <w:rPr>
          <w:rFonts w:ascii="Calibri" w:hAnsi="Calibri"/>
          <w:b w:val="0"/>
          <w:sz w:val="20"/>
          <w:szCs w:val="20"/>
        </w:rPr>
        <w:t>The Oxford Handbook of the Sociology of Religion</w:t>
      </w:r>
      <w:r w:rsidR="0034273A">
        <w:rPr>
          <w:rFonts w:ascii="Calibri" w:hAnsi="Calibri"/>
          <w:b w:val="0"/>
          <w:sz w:val="20"/>
          <w:szCs w:val="20"/>
        </w:rPr>
        <w:t xml:space="preserve">: </w:t>
      </w:r>
      <w:r w:rsidRPr="00896313">
        <w:rPr>
          <w:rFonts w:ascii="Calibri" w:hAnsi="Calibri"/>
          <w:b w:val="0"/>
          <w:sz w:val="20"/>
          <w:szCs w:val="20"/>
        </w:rPr>
        <w:t>Religion and the Internet</w:t>
      </w:r>
      <w:r w:rsidRPr="004D0EEF">
        <w:rPr>
          <w:rFonts w:ascii="Calibri" w:hAnsi="Calibri"/>
          <w:b w:val="0"/>
          <w:sz w:val="20"/>
          <w:szCs w:val="20"/>
        </w:rPr>
        <w:t xml:space="preserve">, </w:t>
      </w:r>
      <w:r w:rsidR="003718D6" w:rsidRPr="004D0EEF">
        <w:rPr>
          <w:rFonts w:ascii="Calibri" w:hAnsi="Calibri"/>
          <w:b w:val="0"/>
          <w:sz w:val="20"/>
          <w:szCs w:val="20"/>
        </w:rPr>
        <w:t xml:space="preserve">ed. by </w:t>
      </w:r>
      <w:r w:rsidR="004D0EEF" w:rsidRPr="004D0EEF">
        <w:rPr>
          <w:rFonts w:ascii="Calibri" w:eastAsia="Times New Roman" w:hAnsi="Calibri" w:cs="Arial"/>
          <w:b w:val="0"/>
          <w:bCs w:val="0"/>
          <w:iCs/>
          <w:color w:val="4B4D4F"/>
          <w:sz w:val="20"/>
          <w:szCs w:val="20"/>
        </w:rPr>
        <w:t>Peter B. Clarke</w:t>
      </w:r>
      <w:r w:rsidR="00896313">
        <w:rPr>
          <w:rFonts w:ascii="Calibri" w:eastAsia="Times New Roman" w:hAnsi="Calibri" w:cs="Arial"/>
          <w:b w:val="0"/>
          <w:bCs w:val="0"/>
          <w:iCs/>
          <w:color w:val="4B4D4F"/>
          <w:sz w:val="20"/>
          <w:szCs w:val="20"/>
        </w:rPr>
        <w:t xml:space="preserve">, (2009). </w:t>
      </w:r>
      <w:r w:rsidR="0034273A">
        <w:rPr>
          <w:rFonts w:ascii="Calibri" w:eastAsia="Times New Roman" w:hAnsi="Calibri" w:cs="Arial"/>
          <w:b w:val="0"/>
          <w:bCs w:val="0"/>
          <w:iCs/>
          <w:color w:val="4B4D4F"/>
          <w:sz w:val="20"/>
          <w:szCs w:val="20"/>
        </w:rPr>
        <w:t>I</w:t>
      </w:r>
      <w:r w:rsidR="00896313">
        <w:rPr>
          <w:rFonts w:ascii="Calibri" w:eastAsia="Times New Roman" w:hAnsi="Calibri" w:cs="Arial"/>
          <w:b w:val="0"/>
          <w:bCs w:val="0"/>
          <w:iCs/>
          <w:color w:val="4B4D4F"/>
          <w:sz w:val="20"/>
          <w:szCs w:val="20"/>
        </w:rPr>
        <w:t>n</w:t>
      </w:r>
      <w:r w:rsidR="0034273A">
        <w:rPr>
          <w:rFonts w:ascii="Calibri" w:eastAsia="Times New Roman" w:hAnsi="Calibri" w:cs="Arial"/>
          <w:b w:val="0"/>
          <w:bCs w:val="0"/>
          <w:iCs/>
          <w:color w:val="4B4D4F"/>
          <w:sz w:val="20"/>
          <w:szCs w:val="20"/>
        </w:rPr>
        <w:t xml:space="preserve"> </w:t>
      </w:r>
      <w:r w:rsidR="0034273A" w:rsidRPr="0034273A">
        <w:rPr>
          <w:rFonts w:ascii="Calibri" w:eastAsia="Times New Roman" w:hAnsi="Calibri" w:cs="Arial"/>
          <w:b w:val="0"/>
          <w:bCs w:val="0"/>
          <w:i/>
          <w:iCs/>
          <w:color w:val="4B4D4F"/>
          <w:sz w:val="20"/>
          <w:szCs w:val="20"/>
        </w:rPr>
        <w:t>Oxford Handbooks Online</w:t>
      </w:r>
      <w:r w:rsidR="00896313">
        <w:rPr>
          <w:rFonts w:ascii="Calibri" w:hAnsi="Calibri"/>
          <w:b w:val="0"/>
          <w:i/>
          <w:sz w:val="20"/>
          <w:szCs w:val="20"/>
        </w:rPr>
        <w:t xml:space="preserve">, </w:t>
      </w:r>
      <w:r w:rsidR="00896313" w:rsidRPr="00896313">
        <w:rPr>
          <w:rFonts w:ascii="Calibri" w:hAnsi="Calibri"/>
          <w:b w:val="0"/>
          <w:sz w:val="20"/>
          <w:szCs w:val="20"/>
        </w:rPr>
        <w:t>Available From</w:t>
      </w:r>
      <w:r w:rsidR="00896313">
        <w:rPr>
          <w:rFonts w:ascii="Calibri" w:hAnsi="Calibri"/>
          <w:b w:val="0"/>
          <w:sz w:val="20"/>
          <w:szCs w:val="20"/>
        </w:rPr>
        <w:t>: &lt;</w:t>
      </w:r>
      <w:r w:rsidR="00896313" w:rsidRPr="00896313">
        <w:rPr>
          <w:rFonts w:ascii="Calibri" w:hAnsi="Calibri"/>
          <w:b w:val="0"/>
          <w:sz w:val="20"/>
          <w:szCs w:val="20"/>
        </w:rPr>
        <w:t xml:space="preserve">http://www.oxfordhandbooks.com.ezproxy.uwtsd.ac.uk/view/10.1093/oxfordhb/9780199588961.001.0001/oxfordhb-9780199588961-e-040 </w:t>
      </w:r>
      <w:r w:rsidR="00896313">
        <w:rPr>
          <w:rFonts w:ascii="Calibri" w:hAnsi="Calibri"/>
          <w:b w:val="0"/>
          <w:sz w:val="20"/>
          <w:szCs w:val="20"/>
        </w:rPr>
        <w:t>&gt; [date accessed:10/12/17]</w:t>
      </w:r>
    </w:p>
    <w:p w14:paraId="294CACC0" w14:textId="34FC01DC" w:rsidR="00627244" w:rsidRPr="003A3659" w:rsidRDefault="00627244" w:rsidP="00627244">
      <w:pPr>
        <w:pStyle w:val="FootnoteText"/>
        <w:rPr>
          <w:lang w:val="en-US"/>
        </w:rPr>
      </w:pPr>
    </w:p>
  </w:footnote>
  <w:footnote w:id="4">
    <w:p w14:paraId="484ED7FB" w14:textId="64B365E4" w:rsidR="00D44162" w:rsidRPr="00D44162" w:rsidRDefault="00DB013A" w:rsidP="00D44162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="Calibri" w:eastAsia="Times New Roman" w:hAnsi="Calibri"/>
          <w:b w:val="0"/>
          <w:color w:val="000000"/>
          <w:sz w:val="20"/>
          <w:szCs w:val="20"/>
        </w:rPr>
      </w:pPr>
      <w:r w:rsidRPr="00D44162">
        <w:rPr>
          <w:rStyle w:val="FootnoteReference"/>
          <w:rFonts w:ascii="Calibri" w:hAnsi="Calibri"/>
          <w:b w:val="0"/>
          <w:sz w:val="20"/>
          <w:szCs w:val="20"/>
        </w:rPr>
        <w:footnoteRef/>
      </w:r>
      <w:r w:rsidRPr="00D44162">
        <w:rPr>
          <w:rFonts w:ascii="Calibri" w:hAnsi="Calibri"/>
          <w:b w:val="0"/>
          <w:sz w:val="20"/>
          <w:szCs w:val="20"/>
        </w:rPr>
        <w:t xml:space="preserve"> </w:t>
      </w:r>
      <w:r w:rsidR="00D44162" w:rsidRPr="00D44162">
        <w:rPr>
          <w:rFonts w:ascii="Calibri" w:hAnsi="Calibri"/>
          <w:b w:val="0"/>
          <w:sz w:val="20"/>
          <w:szCs w:val="20"/>
        </w:rPr>
        <w:t xml:space="preserve">Angelo, </w:t>
      </w:r>
      <w:r w:rsidR="00D44162" w:rsidRPr="00D44162">
        <w:rPr>
          <w:rFonts w:ascii="Calibri" w:eastAsia="Times New Roman" w:hAnsi="Calibri"/>
          <w:b w:val="0"/>
          <w:color w:val="000000"/>
          <w:sz w:val="20"/>
          <w:szCs w:val="20"/>
        </w:rPr>
        <w:t>Advantages and Disa</w:t>
      </w:r>
      <w:r w:rsidR="00D44162">
        <w:rPr>
          <w:rFonts w:ascii="Calibri" w:eastAsia="Times New Roman" w:hAnsi="Calibri"/>
          <w:b w:val="0"/>
          <w:color w:val="000000"/>
          <w:sz w:val="20"/>
          <w:szCs w:val="20"/>
        </w:rPr>
        <w:t>dvantages of the Internet as a Research T</w:t>
      </w:r>
      <w:r w:rsidR="00D44162" w:rsidRPr="00D44162">
        <w:rPr>
          <w:rFonts w:ascii="Calibri" w:eastAsia="Times New Roman" w:hAnsi="Calibri"/>
          <w:b w:val="0"/>
          <w:color w:val="000000"/>
          <w:sz w:val="20"/>
          <w:szCs w:val="20"/>
        </w:rPr>
        <w:t>ool</w:t>
      </w:r>
      <w:r w:rsidR="009948D9">
        <w:rPr>
          <w:rFonts w:ascii="Calibri" w:eastAsia="Times New Roman" w:hAnsi="Calibri"/>
          <w:b w:val="0"/>
          <w:color w:val="000000"/>
          <w:sz w:val="20"/>
          <w:szCs w:val="20"/>
        </w:rPr>
        <w:t>.</w:t>
      </w:r>
      <w:r w:rsidR="00937B67">
        <w:rPr>
          <w:rFonts w:ascii="Calibri" w:eastAsia="Times New Roman" w:hAnsi="Calibri"/>
          <w:b w:val="0"/>
          <w:color w:val="000000"/>
          <w:sz w:val="20"/>
          <w:szCs w:val="20"/>
        </w:rPr>
        <w:t xml:space="preserve"> (</w:t>
      </w:r>
      <w:r w:rsidR="009948D9">
        <w:rPr>
          <w:rFonts w:ascii="Calibri" w:eastAsia="Times New Roman" w:hAnsi="Calibri"/>
          <w:b w:val="0"/>
          <w:color w:val="000000"/>
          <w:sz w:val="20"/>
          <w:szCs w:val="20"/>
        </w:rPr>
        <w:t>2011</w:t>
      </w:r>
      <w:r w:rsidR="00937B67">
        <w:rPr>
          <w:rFonts w:ascii="Calibri" w:eastAsia="Times New Roman" w:hAnsi="Calibri"/>
          <w:b w:val="0"/>
          <w:color w:val="000000"/>
          <w:sz w:val="20"/>
          <w:szCs w:val="20"/>
        </w:rPr>
        <w:t>)</w:t>
      </w:r>
      <w:r w:rsidR="009948D9">
        <w:rPr>
          <w:rFonts w:ascii="Calibri" w:eastAsia="Times New Roman" w:hAnsi="Calibri"/>
          <w:b w:val="0"/>
          <w:color w:val="000000"/>
          <w:sz w:val="20"/>
          <w:szCs w:val="20"/>
        </w:rPr>
        <w:t xml:space="preserve">, </w:t>
      </w:r>
      <w:r w:rsidR="00D44162">
        <w:rPr>
          <w:rFonts w:ascii="Calibri" w:eastAsia="Times New Roman" w:hAnsi="Calibri"/>
          <w:b w:val="0"/>
          <w:color w:val="000000"/>
          <w:sz w:val="20"/>
          <w:szCs w:val="20"/>
        </w:rPr>
        <w:t xml:space="preserve">In </w:t>
      </w:r>
      <w:proofErr w:type="gramStart"/>
      <w:r w:rsidR="00D44162" w:rsidRPr="00D44162">
        <w:rPr>
          <w:rFonts w:ascii="Calibri" w:eastAsia="Times New Roman" w:hAnsi="Calibri"/>
          <w:b w:val="0"/>
          <w:i/>
          <w:color w:val="000000"/>
          <w:sz w:val="20"/>
          <w:szCs w:val="20"/>
        </w:rPr>
        <w:t>Gulp!</w:t>
      </w:r>
      <w:r w:rsidR="00D44162">
        <w:rPr>
          <w:rFonts w:ascii="Calibri" w:eastAsia="Times New Roman" w:hAnsi="Calibri"/>
          <w:b w:val="0"/>
          <w:i/>
          <w:color w:val="000000"/>
          <w:sz w:val="20"/>
          <w:szCs w:val="20"/>
        </w:rPr>
        <w:t>,</w:t>
      </w:r>
      <w:proofErr w:type="gramEnd"/>
      <w:r w:rsidR="00D44162">
        <w:rPr>
          <w:rFonts w:ascii="Calibri" w:eastAsia="Times New Roman" w:hAnsi="Calibri"/>
          <w:b w:val="0"/>
          <w:i/>
          <w:color w:val="000000"/>
          <w:sz w:val="20"/>
          <w:szCs w:val="20"/>
        </w:rPr>
        <w:t xml:space="preserve"> </w:t>
      </w:r>
    </w:p>
    <w:p w14:paraId="6FD5DED7" w14:textId="1C40F42C" w:rsidR="00DB013A" w:rsidRPr="00DB013A" w:rsidRDefault="00D44162">
      <w:pPr>
        <w:pStyle w:val="FootnoteText"/>
        <w:rPr>
          <w:lang w:val="en-US"/>
        </w:rPr>
      </w:pPr>
      <w:r>
        <w:rPr>
          <w:rFonts w:ascii="Calibri" w:hAnsi="Calibri"/>
          <w:sz w:val="20"/>
          <w:szCs w:val="20"/>
        </w:rPr>
        <w:t>Available From: &lt;</w:t>
      </w:r>
      <w:r w:rsidR="00DB013A" w:rsidRPr="00D44162">
        <w:rPr>
          <w:rFonts w:ascii="Calibri" w:hAnsi="Calibri"/>
          <w:sz w:val="20"/>
          <w:szCs w:val="20"/>
        </w:rPr>
        <w:t>http://www.busandman.com/?p=28</w:t>
      </w:r>
      <w:r>
        <w:rPr>
          <w:rFonts w:ascii="Calibri" w:hAnsi="Calibri"/>
          <w:sz w:val="20"/>
          <w:szCs w:val="20"/>
        </w:rPr>
        <w:t>&gt; [date accessed: 10/12/17]</w:t>
      </w:r>
    </w:p>
  </w:footnote>
  <w:footnote w:id="5">
    <w:p w14:paraId="1A8F1C48" w14:textId="77777777" w:rsidR="00DD6546" w:rsidRPr="005E5136" w:rsidRDefault="00DD6546" w:rsidP="00DD6546">
      <w:pPr>
        <w:pStyle w:val="FootnoteText"/>
        <w:rPr>
          <w:sz w:val="20"/>
          <w:szCs w:val="20"/>
          <w:lang w:val="en-US"/>
        </w:rPr>
      </w:pPr>
      <w:r w:rsidRPr="005E5136">
        <w:rPr>
          <w:rStyle w:val="FootnoteReference"/>
          <w:sz w:val="20"/>
          <w:szCs w:val="20"/>
        </w:rPr>
        <w:footnoteRef/>
      </w:r>
      <w:r w:rsidRPr="005E5136">
        <w:rPr>
          <w:sz w:val="20"/>
          <w:szCs w:val="20"/>
        </w:rPr>
        <w:t xml:space="preserve"> About Google Books. In </w:t>
      </w:r>
      <w:r w:rsidRPr="005E5136">
        <w:rPr>
          <w:i/>
          <w:sz w:val="20"/>
          <w:szCs w:val="20"/>
        </w:rPr>
        <w:t>Google Books</w:t>
      </w:r>
      <w:r w:rsidRPr="005E5136">
        <w:rPr>
          <w:sz w:val="20"/>
          <w:szCs w:val="20"/>
        </w:rPr>
        <w:t>, Available From: &lt;https://www.google.com/googlebooks/about/&gt; [date accessed:11/12/17]</w:t>
      </w:r>
    </w:p>
  </w:footnote>
  <w:footnote w:id="6">
    <w:p w14:paraId="593FC095" w14:textId="4B2F49F3" w:rsidR="00AE3D51" w:rsidRPr="00EA137E" w:rsidRDefault="00AE3D51" w:rsidP="00EA137E">
      <w:pPr>
        <w:pStyle w:val="Heading1"/>
        <w:spacing w:before="0" w:beforeAutospacing="0" w:after="0" w:afterAutospacing="0"/>
        <w:rPr>
          <w:rFonts w:ascii="Calibri" w:eastAsia="Times New Roman" w:hAnsi="Calibri"/>
          <w:b w:val="0"/>
          <w:bCs w:val="0"/>
          <w:color w:val="3E433E"/>
          <w:spacing w:val="-15"/>
          <w:sz w:val="20"/>
          <w:szCs w:val="20"/>
        </w:rPr>
      </w:pPr>
      <w:r w:rsidRPr="00EA137E">
        <w:rPr>
          <w:rStyle w:val="FootnoteReference"/>
          <w:rFonts w:ascii="Calibri" w:hAnsi="Calibri"/>
          <w:b w:val="0"/>
          <w:color w:val="000000" w:themeColor="text1"/>
          <w:sz w:val="20"/>
          <w:szCs w:val="20"/>
        </w:rPr>
        <w:footnoteRef/>
      </w:r>
      <w:r w:rsidRPr="00EA137E">
        <w:rPr>
          <w:rFonts w:ascii="Calibri" w:hAnsi="Calibri"/>
          <w:b w:val="0"/>
          <w:color w:val="000000" w:themeColor="text1"/>
          <w:sz w:val="20"/>
          <w:szCs w:val="20"/>
        </w:rPr>
        <w:t xml:space="preserve"> </w:t>
      </w:r>
      <w:r w:rsidR="00EA137E" w:rsidRPr="00EA137E">
        <w:rPr>
          <w:rFonts w:ascii="Calibri" w:hAnsi="Calibri"/>
          <w:b w:val="0"/>
          <w:color w:val="000000" w:themeColor="text1"/>
          <w:sz w:val="20"/>
          <w:szCs w:val="20"/>
        </w:rPr>
        <w:t>Leena Reo,</w:t>
      </w:r>
      <w:r w:rsidR="00EA137E" w:rsidRPr="00EA137E">
        <w:rPr>
          <w:rFonts w:ascii="Calibri" w:eastAsia="Times New Roman" w:hAnsi="Calibri"/>
          <w:b w:val="0"/>
          <w:bCs w:val="0"/>
          <w:color w:val="000000" w:themeColor="text1"/>
          <w:spacing w:val="-15"/>
          <w:sz w:val="20"/>
          <w:szCs w:val="20"/>
        </w:rPr>
        <w:t xml:space="preserve"> Google Books Adds New Features And Tools, in. </w:t>
      </w:r>
      <w:proofErr w:type="spellStart"/>
      <w:proofErr w:type="gramStart"/>
      <w:r w:rsidR="00EA137E" w:rsidRPr="00EA137E">
        <w:rPr>
          <w:rFonts w:ascii="Calibri" w:eastAsia="Times New Roman" w:hAnsi="Calibri"/>
          <w:b w:val="0"/>
          <w:bCs w:val="0"/>
          <w:i/>
          <w:color w:val="000000" w:themeColor="text1"/>
          <w:spacing w:val="-15"/>
          <w:sz w:val="20"/>
          <w:szCs w:val="20"/>
        </w:rPr>
        <w:t>techcrunch</w:t>
      </w:r>
      <w:proofErr w:type="spellEnd"/>
      <w:r w:rsidR="00EA137E" w:rsidRPr="00EA137E">
        <w:rPr>
          <w:rFonts w:ascii="Calibri" w:eastAsia="Times New Roman" w:hAnsi="Calibri"/>
          <w:b w:val="0"/>
          <w:bCs w:val="0"/>
          <w:i/>
          <w:color w:val="000000" w:themeColor="text1"/>
          <w:spacing w:val="-15"/>
          <w:sz w:val="20"/>
          <w:szCs w:val="20"/>
        </w:rPr>
        <w:t>..</w:t>
      </w:r>
      <w:proofErr w:type="gramEnd"/>
      <w:r w:rsidR="00EA137E" w:rsidRPr="00EA137E">
        <w:rPr>
          <w:rFonts w:ascii="Calibri" w:eastAsia="Times New Roman" w:hAnsi="Calibri"/>
          <w:b w:val="0"/>
          <w:bCs w:val="0"/>
          <w:i/>
          <w:color w:val="000000" w:themeColor="text1"/>
          <w:spacing w:val="-15"/>
          <w:sz w:val="20"/>
          <w:szCs w:val="20"/>
        </w:rPr>
        <w:t>com,</w:t>
      </w:r>
      <w:r w:rsidR="00EA137E" w:rsidRPr="00EA137E">
        <w:rPr>
          <w:rFonts w:ascii="Calibri" w:eastAsia="Times New Roman" w:hAnsi="Calibri"/>
          <w:b w:val="0"/>
          <w:bCs w:val="0"/>
          <w:color w:val="000000" w:themeColor="text1"/>
          <w:spacing w:val="-15"/>
          <w:sz w:val="20"/>
          <w:szCs w:val="20"/>
        </w:rPr>
        <w:t xml:space="preserve"> </w:t>
      </w:r>
      <w:r w:rsidR="00EA137E">
        <w:rPr>
          <w:rFonts w:ascii="Calibri" w:eastAsia="Times New Roman" w:hAnsi="Calibri"/>
          <w:b w:val="0"/>
          <w:bCs w:val="0"/>
          <w:color w:val="000000" w:themeColor="text1"/>
          <w:spacing w:val="-15"/>
          <w:sz w:val="20"/>
          <w:szCs w:val="20"/>
        </w:rPr>
        <w:t>June 18 2009, Available From: &lt;</w:t>
      </w:r>
      <w:r w:rsidR="00EA137E" w:rsidRPr="00EA137E">
        <w:rPr>
          <w:rFonts w:ascii="Calibri" w:hAnsi="Calibri"/>
          <w:b w:val="0"/>
          <w:color w:val="000000" w:themeColor="text1"/>
          <w:sz w:val="20"/>
          <w:szCs w:val="20"/>
        </w:rPr>
        <w:t>https://techcrunch.com/2009/06/18/google-books-adds-new-features-and-tools/&gt; [date accessed: 10/12/17]</w:t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B071922"/>
    <w:multiLevelType w:val="hybridMultilevel"/>
    <w:tmpl w:val="DC540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5F31AB6"/>
    <w:multiLevelType w:val="hybridMultilevel"/>
    <w:tmpl w:val="D2021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476E"/>
    <w:rsid w:val="00001F5F"/>
    <w:rsid w:val="00002F13"/>
    <w:rsid w:val="0000388D"/>
    <w:rsid w:val="00005068"/>
    <w:rsid w:val="00010ABD"/>
    <w:rsid w:val="00015DC4"/>
    <w:rsid w:val="00017579"/>
    <w:rsid w:val="00023578"/>
    <w:rsid w:val="000343AD"/>
    <w:rsid w:val="00037112"/>
    <w:rsid w:val="00066E19"/>
    <w:rsid w:val="00070E12"/>
    <w:rsid w:val="00071B91"/>
    <w:rsid w:val="000743FF"/>
    <w:rsid w:val="000823F7"/>
    <w:rsid w:val="0009235E"/>
    <w:rsid w:val="000965D3"/>
    <w:rsid w:val="000A3D11"/>
    <w:rsid w:val="000A5D6C"/>
    <w:rsid w:val="000B3329"/>
    <w:rsid w:val="000B37CD"/>
    <w:rsid w:val="000B69AF"/>
    <w:rsid w:val="000C2181"/>
    <w:rsid w:val="000C4B6F"/>
    <w:rsid w:val="000C519E"/>
    <w:rsid w:val="000E6BB9"/>
    <w:rsid w:val="000F2554"/>
    <w:rsid w:val="001042BD"/>
    <w:rsid w:val="0010484C"/>
    <w:rsid w:val="00120985"/>
    <w:rsid w:val="00122EE3"/>
    <w:rsid w:val="001234C9"/>
    <w:rsid w:val="001248AC"/>
    <w:rsid w:val="001351A6"/>
    <w:rsid w:val="001402C7"/>
    <w:rsid w:val="00146A8C"/>
    <w:rsid w:val="00151368"/>
    <w:rsid w:val="001539E0"/>
    <w:rsid w:val="001564D4"/>
    <w:rsid w:val="00156D94"/>
    <w:rsid w:val="00164121"/>
    <w:rsid w:val="00164B09"/>
    <w:rsid w:val="00170F55"/>
    <w:rsid w:val="0018479B"/>
    <w:rsid w:val="00184F55"/>
    <w:rsid w:val="00184FBD"/>
    <w:rsid w:val="00186433"/>
    <w:rsid w:val="001875A1"/>
    <w:rsid w:val="001A6A03"/>
    <w:rsid w:val="001B3B29"/>
    <w:rsid w:val="001B4D33"/>
    <w:rsid w:val="001C5467"/>
    <w:rsid w:val="001D51EC"/>
    <w:rsid w:val="001D6C02"/>
    <w:rsid w:val="001E1268"/>
    <w:rsid w:val="001E6C99"/>
    <w:rsid w:val="001E7F59"/>
    <w:rsid w:val="001F0676"/>
    <w:rsid w:val="001F2986"/>
    <w:rsid w:val="001F3EF7"/>
    <w:rsid w:val="0020460F"/>
    <w:rsid w:val="00217FB3"/>
    <w:rsid w:val="0022055C"/>
    <w:rsid w:val="00234670"/>
    <w:rsid w:val="00235749"/>
    <w:rsid w:val="0024759E"/>
    <w:rsid w:val="0025363A"/>
    <w:rsid w:val="00254341"/>
    <w:rsid w:val="00260FD5"/>
    <w:rsid w:val="00263FD4"/>
    <w:rsid w:val="00285FD3"/>
    <w:rsid w:val="002A04B5"/>
    <w:rsid w:val="002A2B24"/>
    <w:rsid w:val="002A45AA"/>
    <w:rsid w:val="002A53E9"/>
    <w:rsid w:val="002A5713"/>
    <w:rsid w:val="002B0F54"/>
    <w:rsid w:val="002C54CD"/>
    <w:rsid w:val="002C58DD"/>
    <w:rsid w:val="002D0BA8"/>
    <w:rsid w:val="002D3F26"/>
    <w:rsid w:val="002D7615"/>
    <w:rsid w:val="002F0F67"/>
    <w:rsid w:val="002F2005"/>
    <w:rsid w:val="002F7B76"/>
    <w:rsid w:val="0030098E"/>
    <w:rsid w:val="003052B0"/>
    <w:rsid w:val="00306307"/>
    <w:rsid w:val="003145F2"/>
    <w:rsid w:val="00314932"/>
    <w:rsid w:val="00340966"/>
    <w:rsid w:val="0034273A"/>
    <w:rsid w:val="00347A2A"/>
    <w:rsid w:val="00354C5B"/>
    <w:rsid w:val="00365B3E"/>
    <w:rsid w:val="003718D6"/>
    <w:rsid w:val="00380BC8"/>
    <w:rsid w:val="00381C62"/>
    <w:rsid w:val="0038490C"/>
    <w:rsid w:val="0038640B"/>
    <w:rsid w:val="003913BF"/>
    <w:rsid w:val="003A2133"/>
    <w:rsid w:val="003A3659"/>
    <w:rsid w:val="003A3A00"/>
    <w:rsid w:val="003C4104"/>
    <w:rsid w:val="003C6153"/>
    <w:rsid w:val="003C7CD1"/>
    <w:rsid w:val="003D167A"/>
    <w:rsid w:val="003D69BE"/>
    <w:rsid w:val="003D7BF8"/>
    <w:rsid w:val="003E4298"/>
    <w:rsid w:val="003F17D3"/>
    <w:rsid w:val="004061AA"/>
    <w:rsid w:val="0041307B"/>
    <w:rsid w:val="004131E8"/>
    <w:rsid w:val="00415868"/>
    <w:rsid w:val="00416AD7"/>
    <w:rsid w:val="00416E46"/>
    <w:rsid w:val="00427F04"/>
    <w:rsid w:val="00436DD3"/>
    <w:rsid w:val="00437AE9"/>
    <w:rsid w:val="00441A63"/>
    <w:rsid w:val="0044601A"/>
    <w:rsid w:val="00446207"/>
    <w:rsid w:val="00460A60"/>
    <w:rsid w:val="004616BD"/>
    <w:rsid w:val="00462F61"/>
    <w:rsid w:val="00464A79"/>
    <w:rsid w:val="004657E3"/>
    <w:rsid w:val="0048080F"/>
    <w:rsid w:val="0048210E"/>
    <w:rsid w:val="00482DE5"/>
    <w:rsid w:val="00494597"/>
    <w:rsid w:val="004A2F0D"/>
    <w:rsid w:val="004A32CA"/>
    <w:rsid w:val="004B6046"/>
    <w:rsid w:val="004B75C9"/>
    <w:rsid w:val="004B7A0F"/>
    <w:rsid w:val="004B7A42"/>
    <w:rsid w:val="004C3496"/>
    <w:rsid w:val="004D0EEF"/>
    <w:rsid w:val="004D3A47"/>
    <w:rsid w:val="004D4E1F"/>
    <w:rsid w:val="004E2F67"/>
    <w:rsid w:val="004E2FCD"/>
    <w:rsid w:val="004E5342"/>
    <w:rsid w:val="004F1C2E"/>
    <w:rsid w:val="004F4242"/>
    <w:rsid w:val="00515F8B"/>
    <w:rsid w:val="00527E2C"/>
    <w:rsid w:val="00532028"/>
    <w:rsid w:val="00536709"/>
    <w:rsid w:val="00537C08"/>
    <w:rsid w:val="00541888"/>
    <w:rsid w:val="005460BC"/>
    <w:rsid w:val="005504F9"/>
    <w:rsid w:val="00561BDA"/>
    <w:rsid w:val="00561F95"/>
    <w:rsid w:val="005665FD"/>
    <w:rsid w:val="00585947"/>
    <w:rsid w:val="00590CA0"/>
    <w:rsid w:val="00596187"/>
    <w:rsid w:val="005A0E97"/>
    <w:rsid w:val="005B7EA8"/>
    <w:rsid w:val="005C69EF"/>
    <w:rsid w:val="005C737F"/>
    <w:rsid w:val="005D42FF"/>
    <w:rsid w:val="005D44D5"/>
    <w:rsid w:val="005D6DE9"/>
    <w:rsid w:val="005E0A1F"/>
    <w:rsid w:val="005E2D40"/>
    <w:rsid w:val="005E5136"/>
    <w:rsid w:val="005E51CC"/>
    <w:rsid w:val="005F0390"/>
    <w:rsid w:val="005F060C"/>
    <w:rsid w:val="005F1890"/>
    <w:rsid w:val="005F35D5"/>
    <w:rsid w:val="00604F25"/>
    <w:rsid w:val="00606D2D"/>
    <w:rsid w:val="00622A7F"/>
    <w:rsid w:val="00623B73"/>
    <w:rsid w:val="00625690"/>
    <w:rsid w:val="00627244"/>
    <w:rsid w:val="00630A5E"/>
    <w:rsid w:val="00631981"/>
    <w:rsid w:val="00641AC1"/>
    <w:rsid w:val="00643666"/>
    <w:rsid w:val="0064372A"/>
    <w:rsid w:val="00643B2F"/>
    <w:rsid w:val="006476C4"/>
    <w:rsid w:val="00654809"/>
    <w:rsid w:val="006604B0"/>
    <w:rsid w:val="0066398C"/>
    <w:rsid w:val="00664153"/>
    <w:rsid w:val="006665B0"/>
    <w:rsid w:val="00666F07"/>
    <w:rsid w:val="00671765"/>
    <w:rsid w:val="0068255C"/>
    <w:rsid w:val="006931AE"/>
    <w:rsid w:val="006935FE"/>
    <w:rsid w:val="006A0399"/>
    <w:rsid w:val="006A3742"/>
    <w:rsid w:val="006A5138"/>
    <w:rsid w:val="006B275F"/>
    <w:rsid w:val="006B3351"/>
    <w:rsid w:val="006B38AD"/>
    <w:rsid w:val="006B5825"/>
    <w:rsid w:val="006B7A49"/>
    <w:rsid w:val="006C182A"/>
    <w:rsid w:val="006C2E37"/>
    <w:rsid w:val="006D47AF"/>
    <w:rsid w:val="006E527D"/>
    <w:rsid w:val="006E52F0"/>
    <w:rsid w:val="006E55F7"/>
    <w:rsid w:val="006E63BA"/>
    <w:rsid w:val="006E74A2"/>
    <w:rsid w:val="006F1B61"/>
    <w:rsid w:val="006F2762"/>
    <w:rsid w:val="006F63A8"/>
    <w:rsid w:val="007134BF"/>
    <w:rsid w:val="00713A70"/>
    <w:rsid w:val="00715ADC"/>
    <w:rsid w:val="007230E3"/>
    <w:rsid w:val="007310FB"/>
    <w:rsid w:val="0073410F"/>
    <w:rsid w:val="007458B0"/>
    <w:rsid w:val="0078277E"/>
    <w:rsid w:val="007842CC"/>
    <w:rsid w:val="0078688C"/>
    <w:rsid w:val="007A5015"/>
    <w:rsid w:val="007A5366"/>
    <w:rsid w:val="007C6EF3"/>
    <w:rsid w:val="007C7FF6"/>
    <w:rsid w:val="007D41ED"/>
    <w:rsid w:val="007D42FD"/>
    <w:rsid w:val="007D5E17"/>
    <w:rsid w:val="007E0CD6"/>
    <w:rsid w:val="007E232A"/>
    <w:rsid w:val="007E5E46"/>
    <w:rsid w:val="007F1543"/>
    <w:rsid w:val="007F2011"/>
    <w:rsid w:val="007F23CA"/>
    <w:rsid w:val="007F3B1F"/>
    <w:rsid w:val="007F58C9"/>
    <w:rsid w:val="00801562"/>
    <w:rsid w:val="008038A4"/>
    <w:rsid w:val="0080473D"/>
    <w:rsid w:val="0080555A"/>
    <w:rsid w:val="00810F53"/>
    <w:rsid w:val="00812C31"/>
    <w:rsid w:val="0081457C"/>
    <w:rsid w:val="008162F0"/>
    <w:rsid w:val="00826819"/>
    <w:rsid w:val="00826E1C"/>
    <w:rsid w:val="00830C8E"/>
    <w:rsid w:val="008364EF"/>
    <w:rsid w:val="0084369E"/>
    <w:rsid w:val="00846705"/>
    <w:rsid w:val="00847B39"/>
    <w:rsid w:val="008604A1"/>
    <w:rsid w:val="00872C91"/>
    <w:rsid w:val="0087355F"/>
    <w:rsid w:val="00881321"/>
    <w:rsid w:val="00896313"/>
    <w:rsid w:val="008B2503"/>
    <w:rsid w:val="008B26BB"/>
    <w:rsid w:val="008B5F8C"/>
    <w:rsid w:val="008C0479"/>
    <w:rsid w:val="008C1E93"/>
    <w:rsid w:val="008C612D"/>
    <w:rsid w:val="008D4DEF"/>
    <w:rsid w:val="008E0352"/>
    <w:rsid w:val="008E2F9E"/>
    <w:rsid w:val="008E31C4"/>
    <w:rsid w:val="008F09A7"/>
    <w:rsid w:val="009025F3"/>
    <w:rsid w:val="00911434"/>
    <w:rsid w:val="0091219C"/>
    <w:rsid w:val="0091402B"/>
    <w:rsid w:val="0091679F"/>
    <w:rsid w:val="00917780"/>
    <w:rsid w:val="00932388"/>
    <w:rsid w:val="009328BA"/>
    <w:rsid w:val="00933A76"/>
    <w:rsid w:val="00937B67"/>
    <w:rsid w:val="009503CA"/>
    <w:rsid w:val="00954DA0"/>
    <w:rsid w:val="00962E9E"/>
    <w:rsid w:val="00963A50"/>
    <w:rsid w:val="00963F0D"/>
    <w:rsid w:val="009670EC"/>
    <w:rsid w:val="00971D04"/>
    <w:rsid w:val="00977217"/>
    <w:rsid w:val="00983C94"/>
    <w:rsid w:val="009853A0"/>
    <w:rsid w:val="009927A8"/>
    <w:rsid w:val="009948D9"/>
    <w:rsid w:val="009A0DAD"/>
    <w:rsid w:val="009A3EAE"/>
    <w:rsid w:val="009A5A59"/>
    <w:rsid w:val="009B1184"/>
    <w:rsid w:val="009B141E"/>
    <w:rsid w:val="009B6C4D"/>
    <w:rsid w:val="009B6ECF"/>
    <w:rsid w:val="009D1A58"/>
    <w:rsid w:val="009D2774"/>
    <w:rsid w:val="009D28A1"/>
    <w:rsid w:val="009E18E4"/>
    <w:rsid w:val="009E60B1"/>
    <w:rsid w:val="009F0CF1"/>
    <w:rsid w:val="009F25AC"/>
    <w:rsid w:val="009F5AD3"/>
    <w:rsid w:val="00A00729"/>
    <w:rsid w:val="00A026C5"/>
    <w:rsid w:val="00A05333"/>
    <w:rsid w:val="00A218B4"/>
    <w:rsid w:val="00A32FAA"/>
    <w:rsid w:val="00A359C4"/>
    <w:rsid w:val="00A35A68"/>
    <w:rsid w:val="00A37876"/>
    <w:rsid w:val="00A501B2"/>
    <w:rsid w:val="00A71864"/>
    <w:rsid w:val="00A74EF5"/>
    <w:rsid w:val="00A829CC"/>
    <w:rsid w:val="00A83B93"/>
    <w:rsid w:val="00A93E1E"/>
    <w:rsid w:val="00A957F0"/>
    <w:rsid w:val="00AA0129"/>
    <w:rsid w:val="00AA2A11"/>
    <w:rsid w:val="00AA513E"/>
    <w:rsid w:val="00AA54C7"/>
    <w:rsid w:val="00AB0AEA"/>
    <w:rsid w:val="00AB41BB"/>
    <w:rsid w:val="00AB50C2"/>
    <w:rsid w:val="00AC1544"/>
    <w:rsid w:val="00AD1EC4"/>
    <w:rsid w:val="00AD48FD"/>
    <w:rsid w:val="00AD5E05"/>
    <w:rsid w:val="00AE3D51"/>
    <w:rsid w:val="00AE5A5B"/>
    <w:rsid w:val="00AF4E66"/>
    <w:rsid w:val="00AF6429"/>
    <w:rsid w:val="00B033FE"/>
    <w:rsid w:val="00B21826"/>
    <w:rsid w:val="00B22809"/>
    <w:rsid w:val="00B232FC"/>
    <w:rsid w:val="00B2697A"/>
    <w:rsid w:val="00B35A63"/>
    <w:rsid w:val="00B366AE"/>
    <w:rsid w:val="00B547D7"/>
    <w:rsid w:val="00B560AB"/>
    <w:rsid w:val="00B610BB"/>
    <w:rsid w:val="00B70357"/>
    <w:rsid w:val="00B7718D"/>
    <w:rsid w:val="00B77DE4"/>
    <w:rsid w:val="00B8758F"/>
    <w:rsid w:val="00B90ED4"/>
    <w:rsid w:val="00B952D1"/>
    <w:rsid w:val="00B96003"/>
    <w:rsid w:val="00BA0CB3"/>
    <w:rsid w:val="00BA20C7"/>
    <w:rsid w:val="00BA7054"/>
    <w:rsid w:val="00BB007E"/>
    <w:rsid w:val="00BB4B6E"/>
    <w:rsid w:val="00BC1BF9"/>
    <w:rsid w:val="00BC286E"/>
    <w:rsid w:val="00BD010A"/>
    <w:rsid w:val="00BD0954"/>
    <w:rsid w:val="00BD13C0"/>
    <w:rsid w:val="00BD19A2"/>
    <w:rsid w:val="00BD1F04"/>
    <w:rsid w:val="00BE0A83"/>
    <w:rsid w:val="00BE14B9"/>
    <w:rsid w:val="00BE4FD0"/>
    <w:rsid w:val="00BE7B04"/>
    <w:rsid w:val="00BF5230"/>
    <w:rsid w:val="00C079EF"/>
    <w:rsid w:val="00C10AF9"/>
    <w:rsid w:val="00C152F2"/>
    <w:rsid w:val="00C26140"/>
    <w:rsid w:val="00C37BCB"/>
    <w:rsid w:val="00C478F5"/>
    <w:rsid w:val="00C522CE"/>
    <w:rsid w:val="00C53F25"/>
    <w:rsid w:val="00C62DB1"/>
    <w:rsid w:val="00C7644C"/>
    <w:rsid w:val="00C8481C"/>
    <w:rsid w:val="00C90216"/>
    <w:rsid w:val="00C90901"/>
    <w:rsid w:val="00C925A4"/>
    <w:rsid w:val="00C94F17"/>
    <w:rsid w:val="00C9683F"/>
    <w:rsid w:val="00C97D29"/>
    <w:rsid w:val="00CA5D93"/>
    <w:rsid w:val="00CB53A4"/>
    <w:rsid w:val="00CD2C83"/>
    <w:rsid w:val="00CD49B4"/>
    <w:rsid w:val="00CD572D"/>
    <w:rsid w:val="00CD69A0"/>
    <w:rsid w:val="00CE01CF"/>
    <w:rsid w:val="00CE2E50"/>
    <w:rsid w:val="00CE4FE0"/>
    <w:rsid w:val="00CF3B3A"/>
    <w:rsid w:val="00D01C88"/>
    <w:rsid w:val="00D02AAF"/>
    <w:rsid w:val="00D102F0"/>
    <w:rsid w:val="00D10575"/>
    <w:rsid w:val="00D147A5"/>
    <w:rsid w:val="00D15CB8"/>
    <w:rsid w:val="00D219A9"/>
    <w:rsid w:val="00D3398E"/>
    <w:rsid w:val="00D35633"/>
    <w:rsid w:val="00D43E2E"/>
    <w:rsid w:val="00D44162"/>
    <w:rsid w:val="00D52BBA"/>
    <w:rsid w:val="00D54716"/>
    <w:rsid w:val="00D55400"/>
    <w:rsid w:val="00D55775"/>
    <w:rsid w:val="00D63285"/>
    <w:rsid w:val="00D75ECD"/>
    <w:rsid w:val="00D83785"/>
    <w:rsid w:val="00D90DA2"/>
    <w:rsid w:val="00DA1042"/>
    <w:rsid w:val="00DA20AA"/>
    <w:rsid w:val="00DA5FA3"/>
    <w:rsid w:val="00DB013A"/>
    <w:rsid w:val="00DB473C"/>
    <w:rsid w:val="00DB516E"/>
    <w:rsid w:val="00DC03A9"/>
    <w:rsid w:val="00DC13B8"/>
    <w:rsid w:val="00DD6546"/>
    <w:rsid w:val="00DF74C1"/>
    <w:rsid w:val="00E00054"/>
    <w:rsid w:val="00E059D8"/>
    <w:rsid w:val="00E10465"/>
    <w:rsid w:val="00E202DF"/>
    <w:rsid w:val="00E26654"/>
    <w:rsid w:val="00E31CAB"/>
    <w:rsid w:val="00E36919"/>
    <w:rsid w:val="00E42012"/>
    <w:rsid w:val="00E45574"/>
    <w:rsid w:val="00E474E6"/>
    <w:rsid w:val="00E47BCE"/>
    <w:rsid w:val="00E50646"/>
    <w:rsid w:val="00E742EB"/>
    <w:rsid w:val="00E842A9"/>
    <w:rsid w:val="00E872C4"/>
    <w:rsid w:val="00EA137E"/>
    <w:rsid w:val="00EC03CF"/>
    <w:rsid w:val="00EC32E5"/>
    <w:rsid w:val="00EC54D6"/>
    <w:rsid w:val="00ED0E25"/>
    <w:rsid w:val="00ED55A6"/>
    <w:rsid w:val="00EE228E"/>
    <w:rsid w:val="00EF1B23"/>
    <w:rsid w:val="00EF662B"/>
    <w:rsid w:val="00EF6A21"/>
    <w:rsid w:val="00F02E3C"/>
    <w:rsid w:val="00F05EA8"/>
    <w:rsid w:val="00F11BD8"/>
    <w:rsid w:val="00F12020"/>
    <w:rsid w:val="00F14B77"/>
    <w:rsid w:val="00F15570"/>
    <w:rsid w:val="00F171BF"/>
    <w:rsid w:val="00F216CF"/>
    <w:rsid w:val="00F244E0"/>
    <w:rsid w:val="00F26330"/>
    <w:rsid w:val="00F31D9D"/>
    <w:rsid w:val="00F35FF2"/>
    <w:rsid w:val="00F3704F"/>
    <w:rsid w:val="00F37183"/>
    <w:rsid w:val="00F4090A"/>
    <w:rsid w:val="00F4299B"/>
    <w:rsid w:val="00F51328"/>
    <w:rsid w:val="00F60BB5"/>
    <w:rsid w:val="00F6753C"/>
    <w:rsid w:val="00F771A9"/>
    <w:rsid w:val="00F8073B"/>
    <w:rsid w:val="00F81BA3"/>
    <w:rsid w:val="00F8476E"/>
    <w:rsid w:val="00F9002A"/>
    <w:rsid w:val="00F91175"/>
    <w:rsid w:val="00F92E7F"/>
    <w:rsid w:val="00F96874"/>
    <w:rsid w:val="00FA5D58"/>
    <w:rsid w:val="00FB06C0"/>
    <w:rsid w:val="00FB2143"/>
    <w:rsid w:val="00FB4E9A"/>
    <w:rsid w:val="00FB6F7D"/>
    <w:rsid w:val="00FC2D9E"/>
    <w:rsid w:val="00FC4821"/>
    <w:rsid w:val="00FD71C6"/>
    <w:rsid w:val="00FD7B8B"/>
    <w:rsid w:val="00FE6E0B"/>
    <w:rsid w:val="00FF3AD2"/>
    <w:rsid w:val="00FF6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0F903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83C94"/>
    <w:rPr>
      <w:rFonts w:ascii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41307B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link w:val="Heading2Char"/>
    <w:uiPriority w:val="9"/>
    <w:qFormat/>
    <w:rsid w:val="004D0EEF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41307B"/>
    <w:rPr>
      <w:rFonts w:asciiTheme="minorHAnsi" w:hAnsiTheme="minorHAnsi" w:cstheme="minorBidi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1307B"/>
  </w:style>
  <w:style w:type="character" w:styleId="FootnoteReference">
    <w:name w:val="footnote reference"/>
    <w:basedOn w:val="DefaultParagraphFont"/>
    <w:uiPriority w:val="99"/>
    <w:unhideWhenUsed/>
    <w:rsid w:val="0041307B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41307B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5E2D40"/>
    <w:pPr>
      <w:ind w:left="720"/>
      <w:contextualSpacing/>
    </w:pPr>
    <w:rPr>
      <w:rFonts w:ascii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3C6153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983C94"/>
  </w:style>
  <w:style w:type="character" w:customStyle="1" w:styleId="Heading2Char">
    <w:name w:val="Heading 2 Char"/>
    <w:basedOn w:val="DefaultParagraphFont"/>
    <w:link w:val="Heading2"/>
    <w:uiPriority w:val="9"/>
    <w:rsid w:val="004D0EEF"/>
    <w:rPr>
      <w:rFonts w:ascii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589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9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6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2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7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3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8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67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5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2B73D361-B128-3046-B0F2-9F80AF3C5A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889</TotalTime>
  <Pages>5</Pages>
  <Words>2067</Words>
  <Characters>11785</Characters>
  <Application>Microsoft Macintosh Word</Application>
  <DocSecurity>0</DocSecurity>
  <Lines>98</Lines>
  <Paragraphs>27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Angelo, Advantages and Disadvantages of the Internet as a Research Tool. (2011),</vt:lpstr>
    </vt:vector>
  </TitlesOfParts>
  <LinksUpToDate>false</LinksUpToDate>
  <CharactersWithSpaces>13825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Ball (1600566)</dc:creator>
  <cp:keywords/>
  <dc:description/>
  <cp:lastModifiedBy>Katie Ball (1600566)</cp:lastModifiedBy>
  <cp:revision>214</cp:revision>
  <dcterms:created xsi:type="dcterms:W3CDTF">2017-12-08T10:51:00Z</dcterms:created>
  <dcterms:modified xsi:type="dcterms:W3CDTF">2017-12-13T19:20:00Z</dcterms:modified>
</cp:coreProperties>
</file>