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C8CDF" w14:textId="219DB549" w:rsidR="001C4CD9" w:rsidRDefault="00A634A5"/>
    <w:p w14:paraId="3A4065F8" w14:textId="56DA57F5" w:rsidR="00600541" w:rsidRDefault="00600541">
      <w:r>
        <w:t>O</w:t>
      </w:r>
      <w:r>
        <w:t>pen book exam 20/03/2020</w:t>
      </w:r>
    </w:p>
    <w:p w14:paraId="093AE2DE" w14:textId="77777777" w:rsidR="00600541" w:rsidRDefault="00600541" w:rsidP="00600541">
      <w:pPr>
        <w:rPr>
          <w:rFonts w:ascii="Arial" w:hAnsi="Arial" w:cs="Arial"/>
          <w:b/>
          <w:bCs/>
          <w:color w:val="222222"/>
          <w:sz w:val="20"/>
          <w:szCs w:val="20"/>
          <w:shd w:val="clear" w:color="auto" w:fill="FFFFFF"/>
        </w:rPr>
      </w:pPr>
      <w:r>
        <w:t xml:space="preserve">Question one: </w:t>
      </w:r>
      <w:r>
        <w:rPr>
          <w:rFonts w:ascii="Arial" w:hAnsi="Arial" w:cs="Arial"/>
          <w:b/>
          <w:bCs/>
          <w:color w:val="222222"/>
          <w:sz w:val="20"/>
          <w:szCs w:val="20"/>
          <w:shd w:val="clear" w:color="auto" w:fill="FFFFFF"/>
        </w:rPr>
        <w:t xml:space="preserve">With the use of relevant examples from developed and developing countries, analyse and evaluate the challenges in sustainability within hospitality and tourism </w:t>
      </w:r>
    </w:p>
    <w:p w14:paraId="25E34DB1" w14:textId="36211530" w:rsidR="00600541" w:rsidRDefault="00E36AA7" w:rsidP="00600541">
      <w:pPr>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t xml:space="preserve">  </w:t>
      </w:r>
    </w:p>
    <w:p w14:paraId="54F25B2A" w14:textId="0329C464" w:rsidR="002F5F3A" w:rsidRPr="00807554" w:rsidRDefault="002F5F3A" w:rsidP="002F5F3A">
      <w:pPr>
        <w:rPr>
          <w:rFonts w:ascii="Arial" w:hAnsi="Arial" w:cs="Arial"/>
          <w:b/>
          <w:bCs/>
          <w:color w:val="222222"/>
          <w:sz w:val="28"/>
          <w:szCs w:val="28"/>
        </w:rPr>
      </w:pPr>
      <w:r w:rsidRPr="00807554">
        <w:rPr>
          <w:rFonts w:ascii="Arial" w:hAnsi="Arial" w:cs="Arial"/>
          <w:b/>
          <w:bCs/>
          <w:color w:val="222222"/>
          <w:sz w:val="28"/>
          <w:szCs w:val="28"/>
        </w:rPr>
        <w:t>Dubrovnik Croatia</w:t>
      </w:r>
    </w:p>
    <w:p w14:paraId="40FE8080" w14:textId="77777777" w:rsidR="002F5F3A" w:rsidRDefault="002F5F3A" w:rsidP="00600541">
      <w:pPr>
        <w:rPr>
          <w:rFonts w:ascii="Arial" w:hAnsi="Arial" w:cs="Arial"/>
          <w:b/>
          <w:bCs/>
          <w:color w:val="222222"/>
          <w:sz w:val="20"/>
          <w:szCs w:val="20"/>
          <w:shd w:val="clear" w:color="auto" w:fill="FFFFFF"/>
        </w:rPr>
      </w:pPr>
      <w:r w:rsidRPr="000B6EF4">
        <w:rPr>
          <w:rFonts w:ascii="Arial" w:eastAsia="Times New Roman" w:hAnsi="Arial" w:cs="Arial"/>
          <w:color w:val="222222"/>
          <w:sz w:val="24"/>
          <w:szCs w:val="24"/>
          <w:lang w:eastAsia="en-GB"/>
        </w:rPr>
        <w:t xml:space="preserve">Croatia </w:t>
      </w:r>
      <w:r>
        <w:rPr>
          <w:rFonts w:ascii="Arial" w:eastAsia="Times New Roman" w:hAnsi="Arial" w:cs="Arial"/>
          <w:color w:val="222222"/>
          <w:sz w:val="24"/>
          <w:szCs w:val="24"/>
          <w:lang w:eastAsia="en-GB"/>
        </w:rPr>
        <w:t>has in recent years experienced a huge rise in tourism and</w:t>
      </w:r>
      <w:r w:rsidRPr="000B6EF4">
        <w:rPr>
          <w:rFonts w:ascii="Arial" w:eastAsia="Times New Roman" w:hAnsi="Arial" w:cs="Arial"/>
          <w:color w:val="222222"/>
          <w:sz w:val="24"/>
          <w:szCs w:val="24"/>
          <w:lang w:eastAsia="en-GB"/>
        </w:rPr>
        <w:t xml:space="preserve"> suffering from over tourism, there can be no dispute that nowhere is this more apparent than in Dubrovnik old city walls and picturesque views</w:t>
      </w:r>
      <w:r>
        <w:rPr>
          <w:rFonts w:ascii="Arial" w:eastAsia="Times New Roman" w:hAnsi="Arial" w:cs="Arial"/>
          <w:color w:val="222222"/>
          <w:sz w:val="24"/>
          <w:szCs w:val="24"/>
          <w:lang w:eastAsia="en-GB"/>
        </w:rPr>
        <w:t>,</w:t>
      </w:r>
      <w:r w:rsidRPr="000B6EF4">
        <w:rPr>
          <w:rFonts w:ascii="Arial" w:eastAsia="Times New Roman" w:hAnsi="Arial" w:cs="Arial"/>
          <w:color w:val="222222"/>
          <w:sz w:val="24"/>
          <w:szCs w:val="24"/>
          <w:lang w:eastAsia="en-GB"/>
        </w:rPr>
        <w:t xml:space="preserve"> served as the setting for a Game of Thrones King's</w:t>
      </w:r>
      <w:r>
        <w:rPr>
          <w:rFonts w:ascii="Arial" w:eastAsia="Times New Roman" w:hAnsi="Arial" w:cs="Arial"/>
          <w:color w:val="222222"/>
          <w:sz w:val="24"/>
          <w:szCs w:val="24"/>
          <w:lang w:eastAsia="en-GB"/>
        </w:rPr>
        <w:t xml:space="preserve"> filming</w:t>
      </w:r>
      <w:r w:rsidRPr="000B6EF4">
        <w:rPr>
          <w:rFonts w:ascii="Arial" w:eastAsia="Times New Roman" w:hAnsi="Arial" w:cs="Arial"/>
          <w:color w:val="222222"/>
          <w:sz w:val="24"/>
          <w:szCs w:val="24"/>
          <w:lang w:eastAsia="en-GB"/>
        </w:rPr>
        <w:t xml:space="preserve"> from 2011 to 2019 ,Throne fans are not the only </w:t>
      </w:r>
      <w:r>
        <w:rPr>
          <w:rFonts w:ascii="Arial" w:eastAsia="Times New Roman" w:hAnsi="Arial" w:cs="Arial"/>
          <w:color w:val="222222"/>
          <w:sz w:val="24"/>
          <w:szCs w:val="24"/>
          <w:lang w:eastAsia="en-GB"/>
        </w:rPr>
        <w:t>visiting</w:t>
      </w:r>
      <w:r w:rsidRPr="000B6EF4">
        <w:rPr>
          <w:rFonts w:ascii="Arial" w:eastAsia="Times New Roman" w:hAnsi="Arial" w:cs="Arial"/>
          <w:color w:val="222222"/>
          <w:sz w:val="24"/>
          <w:szCs w:val="24"/>
          <w:lang w:eastAsia="en-GB"/>
        </w:rPr>
        <w:t>, the city is also a popular pitstop for cruise ships with thousands of tourists disembarking each day in an effort to combat this problem Dubrovnik’s mayor has limited the number cruise ship to two a day, also installing cameras to track numbers of people entering the old-city in order to preserve as much of it as possible</w:t>
      </w:r>
      <w:r>
        <w:rPr>
          <w:rFonts w:ascii="Arial" w:eastAsia="Times New Roman" w:hAnsi="Arial" w:cs="Arial"/>
          <w:color w:val="222222"/>
          <w:sz w:val="24"/>
          <w:szCs w:val="24"/>
          <w:lang w:eastAsia="en-GB"/>
        </w:rPr>
        <w:t>.</w:t>
      </w:r>
      <w:r w:rsidR="00E36AA7">
        <w:rPr>
          <w:rFonts w:ascii="Arial" w:hAnsi="Arial" w:cs="Arial"/>
          <w:b/>
          <w:bCs/>
          <w:color w:val="222222"/>
          <w:sz w:val="20"/>
          <w:szCs w:val="20"/>
          <w:shd w:val="clear" w:color="auto" w:fill="FFFFFF"/>
        </w:rPr>
        <w:t xml:space="preserve"> </w:t>
      </w:r>
    </w:p>
    <w:p w14:paraId="1BA0EDDF" w14:textId="0F54BDB5" w:rsidR="00600541" w:rsidRPr="00600541" w:rsidRDefault="00600541" w:rsidP="00600541">
      <w:pPr>
        <w:rPr>
          <w:rFonts w:ascii="Arial" w:hAnsi="Arial" w:cs="Arial"/>
          <w:b/>
          <w:bCs/>
          <w:color w:val="222222"/>
          <w:sz w:val="20"/>
          <w:szCs w:val="20"/>
          <w:shd w:val="clear" w:color="auto" w:fill="FFFFFF"/>
        </w:rPr>
      </w:pPr>
      <w:r w:rsidRPr="00600541">
        <w:rPr>
          <w:rFonts w:ascii="&amp;quot" w:eastAsia="Times New Roman" w:hAnsi="&amp;quot" w:cs="Times New Roman"/>
          <w:b/>
          <w:bCs/>
          <w:sz w:val="24"/>
          <w:szCs w:val="24"/>
          <w:lang w:eastAsia="en-GB"/>
        </w:rPr>
        <w:t>Sustainable Development "meeting the needs of the presen</w:t>
      </w:r>
      <w:r>
        <w:rPr>
          <w:rFonts w:ascii="&amp;quot" w:eastAsia="Times New Roman" w:hAnsi="&amp;quot" w:cs="Times New Roman"/>
          <w:b/>
          <w:bCs/>
          <w:sz w:val="24"/>
          <w:szCs w:val="24"/>
          <w:lang w:eastAsia="en-GB"/>
        </w:rPr>
        <w:t xml:space="preserve">t </w:t>
      </w:r>
      <w:r w:rsidRPr="00600541">
        <w:rPr>
          <w:rFonts w:ascii="&amp;quot" w:eastAsia="Times New Roman" w:hAnsi="&amp;quot" w:cs="Times New Roman"/>
          <w:b/>
          <w:bCs/>
          <w:sz w:val="24"/>
          <w:szCs w:val="24"/>
          <w:lang w:eastAsia="en-GB"/>
        </w:rPr>
        <w:t>withou</w:t>
      </w:r>
      <w:r>
        <w:rPr>
          <w:rFonts w:ascii="&amp;quot" w:eastAsia="Times New Roman" w:hAnsi="&amp;quot" w:cs="Times New Roman"/>
          <w:b/>
          <w:bCs/>
          <w:sz w:val="24"/>
          <w:szCs w:val="24"/>
          <w:lang w:eastAsia="en-GB"/>
        </w:rPr>
        <w:t>t compromising</w:t>
      </w:r>
      <w:r w:rsidRPr="00600541">
        <w:rPr>
          <w:rFonts w:ascii="&amp;quot" w:eastAsia="Times New Roman" w:hAnsi="&amp;quot" w:cs="Times New Roman"/>
          <w:b/>
          <w:bCs/>
          <w:sz w:val="24"/>
          <w:szCs w:val="24"/>
          <w:lang w:eastAsia="en-GB"/>
        </w:rPr>
        <w:t xml:space="preserve"> the ability of future generations to meet their own needs" (WECD, 1987, p.43).</w:t>
      </w:r>
    </w:p>
    <w:p w14:paraId="5DD2FCDF" w14:textId="77777777" w:rsidR="00600541" w:rsidRPr="00600541" w:rsidRDefault="00600541">
      <w:pPr>
        <w:rPr>
          <w:sz w:val="24"/>
          <w:szCs w:val="24"/>
        </w:rPr>
      </w:pPr>
    </w:p>
    <w:p w14:paraId="0B65C29B" w14:textId="77777777" w:rsidR="002F5F3A" w:rsidRPr="000B6EF4" w:rsidRDefault="002F5F3A" w:rsidP="002F5F3A">
      <w:pPr>
        <w:rPr>
          <w:rFonts w:ascii="Arial" w:hAnsi="Arial" w:cs="Arial"/>
          <w:color w:val="222222"/>
          <w:sz w:val="24"/>
          <w:szCs w:val="24"/>
          <w:shd w:val="clear" w:color="auto" w:fill="FFFFFF"/>
        </w:rPr>
      </w:pPr>
      <w:r w:rsidRPr="000B6EF4">
        <w:rPr>
          <w:rFonts w:ascii="Arial" w:hAnsi="Arial" w:cs="Arial"/>
          <w:b/>
          <w:bCs/>
          <w:color w:val="333333"/>
          <w:sz w:val="24"/>
          <w:szCs w:val="24"/>
          <w:shd w:val="clear" w:color="auto" w:fill="FFFFFF"/>
        </w:rPr>
        <w:t>“November 28, 2019 - The City of Dubrovnik has actively begun the second phase of the Destination Sustainability Measurement Project, which is being implemented by the Global Council for Sustainable Tourism (GSTC) for the city government. “</w:t>
      </w:r>
      <w:r w:rsidRPr="000B6EF4">
        <w:rPr>
          <w:rFonts w:ascii="Arial" w:eastAsia="Times New Roman" w:hAnsi="Arial" w:cs="Arial"/>
          <w:color w:val="222222"/>
          <w:sz w:val="24"/>
          <w:szCs w:val="24"/>
          <w:lang w:eastAsia="en-GB"/>
        </w:rPr>
        <w:t>www.total-croatia-news.com/lifestyle/39895-dubrovnik(4/03/2020)</w:t>
      </w:r>
    </w:p>
    <w:p w14:paraId="6CFBA749" w14:textId="77777777" w:rsidR="00117F4A" w:rsidRDefault="002F5F3A" w:rsidP="00117F4A">
      <w:pPr>
        <w:rPr>
          <w:rFonts w:ascii="Arial" w:eastAsia="Times New Roman" w:hAnsi="Arial" w:cs="Arial"/>
          <w:color w:val="222222"/>
          <w:sz w:val="24"/>
          <w:szCs w:val="24"/>
          <w:lang w:eastAsia="en-GB"/>
        </w:rPr>
      </w:pPr>
      <w:r w:rsidRPr="000B6EF4">
        <w:rPr>
          <w:rFonts w:ascii="Arial" w:hAnsi="Arial" w:cs="Arial"/>
          <w:color w:val="222222"/>
          <w:sz w:val="24"/>
          <w:szCs w:val="24"/>
          <w:shd w:val="clear" w:color="auto" w:fill="FFFFFF"/>
        </w:rPr>
        <w:t>Dubrovnik government are keen on keeping tourism alive but not at the cost of losing their heritage, sustainability and taking a responsible approach to managing the development and needs of the present without compromising the ability of future needs. They have taken heed of developments in other parts of Spain and don't want to give in to new high rise developments detracting from its authenticity, they would like to avoid this and have partnered with UNESCO to help Govern and set strict guidelines with the government outlining the desire to sustain the heritage and authenticity, the local community is given a voice so transparency is prevalent and common understanding is achieved through democracy. </w:t>
      </w:r>
      <w:r w:rsidRPr="000B6EF4">
        <w:rPr>
          <w:rFonts w:ascii="Arial" w:eastAsia="Times New Roman" w:hAnsi="Arial" w:cs="Arial"/>
          <w:color w:val="222222"/>
          <w:sz w:val="24"/>
          <w:szCs w:val="24"/>
          <w:lang w:eastAsia="en-GB"/>
        </w:rPr>
        <w:t xml:space="preserve"> </w:t>
      </w:r>
    </w:p>
    <w:p w14:paraId="42E73D4F" w14:textId="5F80D86D" w:rsidR="00117F4A" w:rsidRPr="00117F4A" w:rsidRDefault="00117F4A" w:rsidP="00117F4A">
      <w:pPr>
        <w:rPr>
          <w:rFonts w:ascii="Arial" w:eastAsia="Times New Roman" w:hAnsi="Arial" w:cs="Arial"/>
          <w:color w:val="222222"/>
          <w:sz w:val="24"/>
          <w:szCs w:val="24"/>
          <w:lang w:eastAsia="en-GB"/>
        </w:rPr>
      </w:pPr>
      <w:r w:rsidRPr="009C7F32">
        <w:rPr>
          <w:rFonts w:ascii="&amp;quot" w:eastAsia="Times New Roman" w:hAnsi="&amp;quot" w:cs="Times New Roman"/>
          <w:b/>
          <w:bCs/>
          <w:sz w:val="27"/>
          <w:szCs w:val="27"/>
          <w:lang w:eastAsia="en-GB"/>
        </w:rPr>
        <w:t xml:space="preserve">Sustainable Tourism: </w:t>
      </w:r>
      <w:r>
        <w:rPr>
          <w:rFonts w:ascii="&amp;quot" w:eastAsia="Times New Roman" w:hAnsi="&amp;quot" w:cs="Times New Roman"/>
          <w:b/>
          <w:bCs/>
          <w:sz w:val="27"/>
          <w:szCs w:val="27"/>
          <w:lang w:eastAsia="en-GB"/>
        </w:rPr>
        <w:t>Enabling local communities to meet</w:t>
      </w:r>
      <w:r w:rsidRPr="009C7F32">
        <w:rPr>
          <w:rFonts w:ascii="&amp;quot" w:eastAsia="Times New Roman" w:hAnsi="&amp;quot" w:cs="Times New Roman"/>
          <w:b/>
          <w:bCs/>
          <w:sz w:val="27"/>
          <w:szCs w:val="27"/>
          <w:lang w:eastAsia="en-GB"/>
        </w:rPr>
        <w:t xml:space="preserve"> the needs and improving the standard of liv</w:t>
      </w:r>
      <w:r>
        <w:rPr>
          <w:rFonts w:ascii="&amp;quot" w:eastAsia="Times New Roman" w:hAnsi="&amp;quot" w:cs="Times New Roman"/>
          <w:b/>
          <w:bCs/>
          <w:sz w:val="27"/>
          <w:szCs w:val="27"/>
          <w:lang w:eastAsia="en-GB"/>
        </w:rPr>
        <w:t>es</w:t>
      </w:r>
      <w:r w:rsidRPr="009C7F32">
        <w:rPr>
          <w:rFonts w:ascii="&amp;quot" w:eastAsia="Times New Roman" w:hAnsi="&amp;quot" w:cs="Times New Roman"/>
          <w:b/>
          <w:bCs/>
          <w:sz w:val="27"/>
          <w:szCs w:val="27"/>
          <w:lang w:eastAsia="en-GB"/>
        </w:rPr>
        <w:t xml:space="preserve"> of the host</w:t>
      </w:r>
      <w:r>
        <w:rPr>
          <w:rFonts w:ascii="&amp;quot" w:eastAsia="Times New Roman" w:hAnsi="&amp;quot" w:cs="Times New Roman"/>
          <w:b/>
          <w:bCs/>
          <w:sz w:val="27"/>
          <w:szCs w:val="27"/>
          <w:lang w:eastAsia="en-GB"/>
        </w:rPr>
        <w:t>ing</w:t>
      </w:r>
      <w:r w:rsidRPr="009C7F32">
        <w:rPr>
          <w:rFonts w:ascii="&amp;quot" w:eastAsia="Times New Roman" w:hAnsi="&amp;quot" w:cs="Times New Roman"/>
          <w:b/>
          <w:bCs/>
          <w:sz w:val="27"/>
          <w:szCs w:val="27"/>
          <w:lang w:eastAsia="en-GB"/>
        </w:rPr>
        <w:t xml:space="preserve"> population</w:t>
      </w:r>
      <w:r>
        <w:rPr>
          <w:rFonts w:ascii="&amp;quot" w:eastAsia="Times New Roman" w:hAnsi="&amp;quot" w:cs="Times New Roman"/>
          <w:b/>
          <w:bCs/>
          <w:sz w:val="27"/>
          <w:szCs w:val="27"/>
          <w:lang w:eastAsia="en-GB"/>
        </w:rPr>
        <w:t>,</w:t>
      </w:r>
      <w:r w:rsidRPr="009C7F32">
        <w:rPr>
          <w:rFonts w:ascii="&amp;quot" w:eastAsia="Times New Roman" w:hAnsi="&amp;quot" w:cs="Times New Roman"/>
          <w:b/>
          <w:bCs/>
          <w:sz w:val="27"/>
          <w:szCs w:val="27"/>
          <w:lang w:eastAsia="en-GB"/>
        </w:rPr>
        <w:t xml:space="preserve"> in the short and long term, continually attracting tourists, satisfying their demands, and protecting the environment from degradation (adapted by Cater &amp; Goodall, 1992).</w:t>
      </w:r>
    </w:p>
    <w:p w14:paraId="394DE11F" w14:textId="77777777" w:rsidR="00117F4A" w:rsidRPr="000B6EF4" w:rsidRDefault="00117F4A" w:rsidP="002F5F3A">
      <w:pPr>
        <w:rPr>
          <w:rFonts w:ascii="Arial" w:eastAsia="Times New Roman" w:hAnsi="Arial" w:cs="Arial"/>
          <w:color w:val="222222"/>
          <w:sz w:val="24"/>
          <w:szCs w:val="24"/>
          <w:lang w:eastAsia="en-GB"/>
        </w:rPr>
      </w:pPr>
    </w:p>
    <w:p w14:paraId="720BE007" w14:textId="77777777" w:rsidR="00117F4A" w:rsidRDefault="00117F4A" w:rsidP="002F5F3A">
      <w:pPr>
        <w:rPr>
          <w:rFonts w:ascii="Arial" w:eastAsia="Times New Roman" w:hAnsi="Arial" w:cs="Arial"/>
          <w:color w:val="222222"/>
          <w:sz w:val="24"/>
          <w:szCs w:val="24"/>
          <w:lang w:eastAsia="en-GB"/>
        </w:rPr>
      </w:pPr>
      <w:bookmarkStart w:id="0" w:name="_Hlk34339929"/>
    </w:p>
    <w:p w14:paraId="72E4628B" w14:textId="77777777" w:rsidR="00117F4A" w:rsidRDefault="00117F4A" w:rsidP="002F5F3A">
      <w:pPr>
        <w:rPr>
          <w:rFonts w:ascii="Arial" w:eastAsia="Times New Roman" w:hAnsi="Arial" w:cs="Arial"/>
          <w:color w:val="222222"/>
          <w:sz w:val="24"/>
          <w:szCs w:val="24"/>
          <w:lang w:eastAsia="en-GB"/>
        </w:rPr>
      </w:pPr>
    </w:p>
    <w:p w14:paraId="6C04B5CE" w14:textId="77777777" w:rsidR="00117F4A" w:rsidRDefault="00117F4A" w:rsidP="002F5F3A">
      <w:pPr>
        <w:rPr>
          <w:rFonts w:ascii="Arial" w:eastAsia="Times New Roman" w:hAnsi="Arial" w:cs="Arial"/>
          <w:color w:val="222222"/>
          <w:sz w:val="24"/>
          <w:szCs w:val="24"/>
          <w:lang w:eastAsia="en-GB"/>
        </w:rPr>
      </w:pPr>
    </w:p>
    <w:p w14:paraId="68A5756E" w14:textId="5AC3E3B9" w:rsidR="00117F4A" w:rsidRDefault="00117F4A" w:rsidP="00117F4A">
      <w:pPr>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UNESCO  along with (TIES 1990) set out Three key principles for development and sustainability:</w:t>
      </w:r>
      <w:r w:rsidRPr="00117F4A">
        <w:rPr>
          <w:rFonts w:ascii="Arial" w:eastAsia="Times New Roman" w:hAnsi="Arial" w:cs="Arial"/>
          <w:color w:val="222222"/>
          <w:sz w:val="24"/>
          <w:szCs w:val="24"/>
          <w:lang w:eastAsia="en-GB"/>
        </w:rPr>
        <w:t xml:space="preserve"> </w:t>
      </w:r>
      <w:r w:rsidRPr="0017379E">
        <w:rPr>
          <w:rFonts w:ascii="Arial" w:eastAsia="Times New Roman" w:hAnsi="Arial" w:cs="Arial"/>
          <w:color w:val="222222"/>
          <w:sz w:val="24"/>
          <w:szCs w:val="24"/>
          <w:lang w:eastAsia="en-GB"/>
        </w:rPr>
        <w:t xml:space="preserve">three key principles to ecotourism the first key principle is to involve local communities in the development of ecotourism it is important that </w:t>
      </w:r>
      <w:r>
        <w:rPr>
          <w:rFonts w:ascii="Arial" w:eastAsia="Times New Roman" w:hAnsi="Arial" w:cs="Arial"/>
          <w:color w:val="222222"/>
          <w:sz w:val="24"/>
          <w:szCs w:val="24"/>
          <w:lang w:eastAsia="en-GB"/>
        </w:rPr>
        <w:t>c</w:t>
      </w:r>
      <w:r w:rsidRPr="0017379E">
        <w:rPr>
          <w:rFonts w:ascii="Arial" w:eastAsia="Times New Roman" w:hAnsi="Arial" w:cs="Arial"/>
          <w:color w:val="222222"/>
          <w:sz w:val="24"/>
          <w:szCs w:val="24"/>
          <w:lang w:eastAsia="en-GB"/>
        </w:rPr>
        <w:t>ommunities maintain control of the level and kind of tourism they want in their land</w:t>
      </w:r>
      <w:r>
        <w:rPr>
          <w:rFonts w:ascii="Arial" w:eastAsia="Times New Roman" w:hAnsi="Arial" w:cs="Arial"/>
          <w:color w:val="222222"/>
          <w:sz w:val="24"/>
          <w:szCs w:val="24"/>
          <w:lang w:eastAsia="en-GB"/>
        </w:rPr>
        <w:t>,</w:t>
      </w:r>
      <w:r w:rsidRPr="0017379E">
        <w:rPr>
          <w:rFonts w:ascii="Arial" w:eastAsia="Times New Roman" w:hAnsi="Arial" w:cs="Arial"/>
          <w:color w:val="222222"/>
          <w:sz w:val="24"/>
          <w:szCs w:val="24"/>
          <w:lang w:eastAsia="en-GB"/>
        </w:rPr>
        <w:t xml:space="preserve"> money from tourism projects should be invested in the </w:t>
      </w:r>
      <w:r>
        <w:rPr>
          <w:rFonts w:ascii="Arial" w:eastAsia="Times New Roman" w:hAnsi="Arial" w:cs="Arial"/>
          <w:color w:val="222222"/>
          <w:sz w:val="24"/>
          <w:szCs w:val="24"/>
          <w:lang w:eastAsia="en-GB"/>
        </w:rPr>
        <w:t>c</w:t>
      </w:r>
      <w:r w:rsidRPr="0017379E">
        <w:rPr>
          <w:rFonts w:ascii="Arial" w:eastAsia="Times New Roman" w:hAnsi="Arial" w:cs="Arial"/>
          <w:color w:val="222222"/>
          <w:sz w:val="24"/>
          <w:szCs w:val="24"/>
          <w:lang w:eastAsia="en-GB"/>
        </w:rPr>
        <w:t>ommunities who hosts</w:t>
      </w:r>
      <w:r>
        <w:rPr>
          <w:rFonts w:ascii="Arial" w:eastAsia="Times New Roman" w:hAnsi="Arial" w:cs="Arial"/>
          <w:color w:val="222222"/>
          <w:sz w:val="24"/>
          <w:szCs w:val="24"/>
          <w:lang w:eastAsia="en-GB"/>
        </w:rPr>
        <w:t xml:space="preserve">. </w:t>
      </w:r>
    </w:p>
    <w:p w14:paraId="2E96F7C5" w14:textId="77777777" w:rsidR="00117F4A" w:rsidRPr="0017379E" w:rsidRDefault="00117F4A" w:rsidP="00117F4A">
      <w:pPr>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The locals </w:t>
      </w:r>
      <w:r w:rsidRPr="0017379E">
        <w:rPr>
          <w:rFonts w:ascii="Arial" w:eastAsia="Times New Roman" w:hAnsi="Arial" w:cs="Arial"/>
          <w:color w:val="222222"/>
          <w:sz w:val="24"/>
          <w:szCs w:val="24"/>
          <w:lang w:eastAsia="en-GB"/>
        </w:rPr>
        <w:t xml:space="preserve">interest rather than just </w:t>
      </w:r>
      <w:r>
        <w:rPr>
          <w:rFonts w:ascii="Arial" w:eastAsia="Times New Roman" w:hAnsi="Arial" w:cs="Arial"/>
          <w:color w:val="222222"/>
          <w:sz w:val="24"/>
          <w:szCs w:val="24"/>
          <w:lang w:eastAsia="en-GB"/>
        </w:rPr>
        <w:t xml:space="preserve">tour </w:t>
      </w:r>
      <w:r w:rsidRPr="0017379E">
        <w:rPr>
          <w:rFonts w:ascii="Arial" w:eastAsia="Times New Roman" w:hAnsi="Arial" w:cs="Arial"/>
          <w:color w:val="222222"/>
          <w:sz w:val="24"/>
          <w:szCs w:val="24"/>
          <w:lang w:eastAsia="en-GB"/>
        </w:rPr>
        <w:t xml:space="preserve">operators based outside the area </w:t>
      </w:r>
      <w:r>
        <w:rPr>
          <w:rFonts w:ascii="Arial" w:eastAsia="Times New Roman" w:hAnsi="Arial" w:cs="Arial"/>
          <w:color w:val="222222"/>
          <w:sz w:val="24"/>
          <w:szCs w:val="24"/>
          <w:lang w:eastAsia="en-GB"/>
        </w:rPr>
        <w:t xml:space="preserve">is imperative, The </w:t>
      </w:r>
      <w:r w:rsidRPr="0017379E">
        <w:rPr>
          <w:rFonts w:ascii="Arial" w:eastAsia="Times New Roman" w:hAnsi="Arial" w:cs="Arial"/>
          <w:color w:val="222222"/>
          <w:sz w:val="24"/>
          <w:szCs w:val="24"/>
          <w:lang w:eastAsia="en-GB"/>
        </w:rPr>
        <w:t xml:space="preserve">infrastructure projects that </w:t>
      </w:r>
      <w:r>
        <w:rPr>
          <w:rFonts w:ascii="Arial" w:eastAsia="Times New Roman" w:hAnsi="Arial" w:cs="Arial"/>
          <w:color w:val="222222"/>
          <w:sz w:val="24"/>
          <w:szCs w:val="24"/>
          <w:lang w:eastAsia="en-GB"/>
        </w:rPr>
        <w:t xml:space="preserve">enable locals to have a say in the building </w:t>
      </w:r>
      <w:r w:rsidRPr="0017379E">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 xml:space="preserve">of new </w:t>
      </w:r>
      <w:r w:rsidRPr="0017379E">
        <w:rPr>
          <w:rFonts w:ascii="Arial" w:eastAsia="Times New Roman" w:hAnsi="Arial" w:cs="Arial"/>
          <w:color w:val="222222"/>
          <w:sz w:val="24"/>
          <w:szCs w:val="24"/>
          <w:lang w:eastAsia="en-GB"/>
        </w:rPr>
        <w:t>accommodation</w:t>
      </w:r>
      <w:r>
        <w:rPr>
          <w:rFonts w:ascii="Arial" w:eastAsia="Times New Roman" w:hAnsi="Arial" w:cs="Arial"/>
          <w:color w:val="222222"/>
          <w:sz w:val="24"/>
          <w:szCs w:val="24"/>
          <w:lang w:eastAsia="en-GB"/>
        </w:rPr>
        <w:t>s,</w:t>
      </w:r>
      <w:r w:rsidRPr="0017379E">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roads</w:t>
      </w:r>
      <w:r w:rsidRPr="0017379E">
        <w:rPr>
          <w:rFonts w:ascii="Arial" w:eastAsia="Times New Roman" w:hAnsi="Arial" w:cs="Arial"/>
          <w:color w:val="222222"/>
          <w:sz w:val="24"/>
          <w:szCs w:val="24"/>
          <w:lang w:eastAsia="en-GB"/>
        </w:rPr>
        <w:t xml:space="preserve"> or electricity should also be built to benefit local </w:t>
      </w:r>
      <w:r>
        <w:rPr>
          <w:rFonts w:ascii="Arial" w:eastAsia="Times New Roman" w:hAnsi="Arial" w:cs="Arial"/>
          <w:color w:val="222222"/>
          <w:sz w:val="24"/>
          <w:szCs w:val="24"/>
          <w:lang w:eastAsia="en-GB"/>
        </w:rPr>
        <w:t>c</w:t>
      </w:r>
      <w:r w:rsidRPr="0017379E">
        <w:rPr>
          <w:rFonts w:ascii="Arial" w:eastAsia="Times New Roman" w:hAnsi="Arial" w:cs="Arial"/>
          <w:color w:val="222222"/>
          <w:sz w:val="24"/>
          <w:szCs w:val="24"/>
          <w:lang w:eastAsia="en-GB"/>
        </w:rPr>
        <w:t>ommunities as well as visitors</w:t>
      </w:r>
      <w:r>
        <w:rPr>
          <w:rFonts w:ascii="Arial" w:eastAsia="Times New Roman" w:hAnsi="Arial" w:cs="Arial"/>
          <w:color w:val="222222"/>
          <w:sz w:val="24"/>
          <w:szCs w:val="24"/>
          <w:lang w:eastAsia="en-GB"/>
        </w:rPr>
        <w:t>.</w:t>
      </w:r>
      <w:r w:rsidRPr="0017379E">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T</w:t>
      </w:r>
      <w:r w:rsidRPr="0017379E">
        <w:rPr>
          <w:rFonts w:ascii="Arial" w:eastAsia="Times New Roman" w:hAnsi="Arial" w:cs="Arial"/>
          <w:color w:val="222222"/>
          <w:sz w:val="24"/>
          <w:szCs w:val="24"/>
          <w:lang w:eastAsia="en-GB"/>
        </w:rPr>
        <w:t>he second principle is to reduce the negative impact on the environment</w:t>
      </w:r>
      <w:r>
        <w:rPr>
          <w:rFonts w:ascii="Arial" w:eastAsia="Times New Roman" w:hAnsi="Arial" w:cs="Arial"/>
          <w:color w:val="222222"/>
          <w:sz w:val="24"/>
          <w:szCs w:val="24"/>
          <w:lang w:eastAsia="en-GB"/>
        </w:rPr>
        <w:t>,</w:t>
      </w:r>
      <w:r w:rsidRPr="0017379E">
        <w:rPr>
          <w:rFonts w:ascii="Arial" w:eastAsia="Times New Roman" w:hAnsi="Arial" w:cs="Arial"/>
          <w:color w:val="222222"/>
          <w:sz w:val="24"/>
          <w:szCs w:val="24"/>
          <w:lang w:eastAsia="en-GB"/>
        </w:rPr>
        <w:t xml:space="preserve"> ecotourism </w:t>
      </w:r>
      <w:r>
        <w:rPr>
          <w:rFonts w:ascii="Arial" w:eastAsia="Times New Roman" w:hAnsi="Arial" w:cs="Arial"/>
          <w:color w:val="222222"/>
          <w:sz w:val="24"/>
          <w:szCs w:val="24"/>
          <w:lang w:eastAsia="en-GB"/>
        </w:rPr>
        <w:t>has</w:t>
      </w:r>
      <w:r w:rsidRPr="0017379E">
        <w:rPr>
          <w:rFonts w:ascii="Arial" w:eastAsia="Times New Roman" w:hAnsi="Arial" w:cs="Arial"/>
          <w:color w:val="222222"/>
          <w:sz w:val="24"/>
          <w:szCs w:val="24"/>
          <w:lang w:eastAsia="en-GB"/>
        </w:rPr>
        <w:t xml:space="preserve"> evolved</w:t>
      </w:r>
      <w:r>
        <w:rPr>
          <w:rFonts w:ascii="Arial" w:eastAsia="Times New Roman" w:hAnsi="Arial" w:cs="Arial"/>
          <w:color w:val="222222"/>
          <w:sz w:val="24"/>
          <w:szCs w:val="24"/>
          <w:lang w:eastAsia="en-GB"/>
        </w:rPr>
        <w:t xml:space="preserve"> encourage</w:t>
      </w:r>
      <w:r w:rsidRPr="0017379E">
        <w:rPr>
          <w:rFonts w:ascii="Arial" w:eastAsia="Times New Roman" w:hAnsi="Arial" w:cs="Arial"/>
          <w:color w:val="222222"/>
          <w:sz w:val="24"/>
          <w:szCs w:val="24"/>
          <w:lang w:eastAsia="en-GB"/>
        </w:rPr>
        <w:t xml:space="preserve"> visits to remote</w:t>
      </w:r>
      <w:r>
        <w:rPr>
          <w:rFonts w:ascii="Arial" w:eastAsia="Times New Roman" w:hAnsi="Arial" w:cs="Arial"/>
          <w:color w:val="222222"/>
          <w:sz w:val="24"/>
          <w:szCs w:val="24"/>
          <w:lang w:eastAsia="en-GB"/>
        </w:rPr>
        <w:t xml:space="preserve"> and</w:t>
      </w:r>
      <w:r w:rsidRPr="0017379E">
        <w:rPr>
          <w:rFonts w:ascii="Arial" w:eastAsia="Times New Roman" w:hAnsi="Arial" w:cs="Arial"/>
          <w:color w:val="222222"/>
          <w:sz w:val="24"/>
          <w:szCs w:val="24"/>
          <w:lang w:eastAsia="en-GB"/>
        </w:rPr>
        <w:t xml:space="preserve"> environmentally sensitive areas such as </w:t>
      </w:r>
      <w:r>
        <w:rPr>
          <w:rFonts w:ascii="Arial" w:eastAsia="Times New Roman" w:hAnsi="Arial" w:cs="Arial"/>
          <w:color w:val="222222"/>
          <w:sz w:val="24"/>
          <w:szCs w:val="24"/>
          <w:lang w:eastAsia="en-GB"/>
        </w:rPr>
        <w:t>f</w:t>
      </w:r>
      <w:r w:rsidRPr="0017379E">
        <w:rPr>
          <w:rFonts w:ascii="Arial" w:eastAsia="Times New Roman" w:hAnsi="Arial" w:cs="Arial"/>
          <w:color w:val="222222"/>
          <w:sz w:val="24"/>
          <w:szCs w:val="24"/>
          <w:lang w:eastAsia="en-GB"/>
        </w:rPr>
        <w:t xml:space="preserve">orest views </w:t>
      </w:r>
      <w:r>
        <w:rPr>
          <w:rFonts w:ascii="Arial" w:eastAsia="Times New Roman" w:hAnsi="Arial" w:cs="Arial"/>
          <w:color w:val="222222"/>
          <w:sz w:val="24"/>
          <w:szCs w:val="24"/>
          <w:lang w:eastAsia="en-GB"/>
        </w:rPr>
        <w:t>and wildlife sensitive areas,</w:t>
      </w:r>
      <w:r w:rsidRPr="0017379E">
        <w:rPr>
          <w:rFonts w:ascii="Arial" w:eastAsia="Times New Roman" w:hAnsi="Arial" w:cs="Arial"/>
          <w:color w:val="222222"/>
          <w:sz w:val="24"/>
          <w:szCs w:val="24"/>
          <w:lang w:eastAsia="en-GB"/>
        </w:rPr>
        <w:t xml:space="preserve"> visitors to try to make sure that they follow any rules regarding litter and wildlife disturbance and ensure that personal use of resources such as water is sustainable</w:t>
      </w:r>
      <w:r>
        <w:rPr>
          <w:rFonts w:ascii="Arial" w:eastAsia="Times New Roman" w:hAnsi="Arial" w:cs="Arial"/>
          <w:color w:val="222222"/>
          <w:sz w:val="24"/>
          <w:szCs w:val="24"/>
          <w:lang w:eastAsia="en-GB"/>
        </w:rPr>
        <w:t>, local</w:t>
      </w:r>
      <w:r w:rsidRPr="0017379E">
        <w:rPr>
          <w:rFonts w:ascii="Arial" w:eastAsia="Times New Roman" w:hAnsi="Arial" w:cs="Arial"/>
          <w:color w:val="222222"/>
          <w:sz w:val="24"/>
          <w:szCs w:val="24"/>
          <w:lang w:eastAsia="en-GB"/>
        </w:rPr>
        <w:t xml:space="preserve"> hotels and restaurants</w:t>
      </w:r>
      <w:r>
        <w:rPr>
          <w:rFonts w:ascii="Arial" w:eastAsia="Times New Roman" w:hAnsi="Arial" w:cs="Arial"/>
          <w:color w:val="222222"/>
          <w:sz w:val="24"/>
          <w:szCs w:val="24"/>
          <w:lang w:eastAsia="en-GB"/>
        </w:rPr>
        <w:t xml:space="preserve"> use</w:t>
      </w:r>
      <w:r w:rsidRPr="0017379E">
        <w:rPr>
          <w:rFonts w:ascii="Arial" w:eastAsia="Times New Roman" w:hAnsi="Arial" w:cs="Arial"/>
          <w:color w:val="222222"/>
          <w:sz w:val="24"/>
          <w:szCs w:val="24"/>
          <w:lang w:eastAsia="en-GB"/>
        </w:rPr>
        <w:t xml:space="preserve"> sustainable practices such as using renewable energy and minimising waste</w:t>
      </w:r>
      <w:r>
        <w:rPr>
          <w:rFonts w:ascii="Arial" w:eastAsia="Times New Roman" w:hAnsi="Arial" w:cs="Arial"/>
          <w:color w:val="222222"/>
          <w:sz w:val="24"/>
          <w:szCs w:val="24"/>
          <w:lang w:eastAsia="en-GB"/>
        </w:rPr>
        <w:t>.</w:t>
      </w:r>
      <w:r w:rsidRPr="0017379E">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T</w:t>
      </w:r>
      <w:r w:rsidRPr="0017379E">
        <w:rPr>
          <w:rFonts w:ascii="Arial" w:eastAsia="Times New Roman" w:hAnsi="Arial" w:cs="Arial"/>
          <w:color w:val="222222"/>
          <w:sz w:val="24"/>
          <w:szCs w:val="24"/>
          <w:lang w:eastAsia="en-GB"/>
        </w:rPr>
        <w:t xml:space="preserve">he third principle is to respect the rights of local people in order to learn about local culture and traditions the people with the knowledge about a destination other people actually live there and ecotourism </w:t>
      </w:r>
      <w:r>
        <w:rPr>
          <w:rFonts w:ascii="Arial" w:eastAsia="Times New Roman" w:hAnsi="Arial" w:cs="Arial"/>
          <w:color w:val="222222"/>
          <w:sz w:val="24"/>
          <w:szCs w:val="24"/>
          <w:lang w:eastAsia="en-GB"/>
        </w:rPr>
        <w:t>v</w:t>
      </w:r>
      <w:r w:rsidRPr="0017379E">
        <w:rPr>
          <w:rFonts w:ascii="Arial" w:eastAsia="Times New Roman" w:hAnsi="Arial" w:cs="Arial"/>
          <w:color w:val="222222"/>
          <w:sz w:val="24"/>
          <w:szCs w:val="24"/>
          <w:lang w:eastAsia="en-GB"/>
        </w:rPr>
        <w:t>entures should be managed by local Communities using their experiences and expertise to promote local cultures and traditions</w:t>
      </w:r>
      <w:r>
        <w:rPr>
          <w:rFonts w:ascii="Arial" w:eastAsia="Times New Roman" w:hAnsi="Arial" w:cs="Arial"/>
          <w:color w:val="222222"/>
          <w:sz w:val="24"/>
          <w:szCs w:val="24"/>
          <w:lang w:eastAsia="en-GB"/>
        </w:rPr>
        <w:t>.</w:t>
      </w:r>
    </w:p>
    <w:tbl>
      <w:tblPr>
        <w:tblW w:w="0" w:type="auto"/>
        <w:tblCellMar>
          <w:top w:w="15" w:type="dxa"/>
          <w:left w:w="15" w:type="dxa"/>
          <w:bottom w:w="15" w:type="dxa"/>
          <w:right w:w="15" w:type="dxa"/>
        </w:tblCellMar>
        <w:tblLook w:val="04A0" w:firstRow="1" w:lastRow="0" w:firstColumn="1" w:lastColumn="0" w:noHBand="0" w:noVBand="1"/>
      </w:tblPr>
      <w:tblGrid>
        <w:gridCol w:w="486"/>
        <w:gridCol w:w="8540"/>
      </w:tblGrid>
      <w:tr w:rsidR="00117F4A" w:rsidRPr="0017379E" w14:paraId="69106EE5" w14:textId="77777777" w:rsidTr="00AB47E0">
        <w:tc>
          <w:tcPr>
            <w:tcW w:w="486" w:type="dxa"/>
            <w:tcMar>
              <w:top w:w="0" w:type="dxa"/>
              <w:left w:w="240" w:type="dxa"/>
              <w:bottom w:w="0" w:type="dxa"/>
              <w:right w:w="240" w:type="dxa"/>
            </w:tcMar>
            <w:hideMark/>
          </w:tcPr>
          <w:p w14:paraId="70AC0F3D" w14:textId="77777777" w:rsidR="00117F4A" w:rsidRPr="0017379E" w:rsidRDefault="00117F4A" w:rsidP="00AB47E0">
            <w:pPr>
              <w:spacing w:after="0" w:line="240" w:lineRule="auto"/>
              <w:rPr>
                <w:rFonts w:ascii="Helvetica" w:eastAsia="Times New Roman" w:hAnsi="Helvetica" w:cs="Times New Roman"/>
                <w:sz w:val="24"/>
                <w:szCs w:val="24"/>
                <w:lang w:eastAsia="en-GB"/>
              </w:rPr>
            </w:pPr>
          </w:p>
        </w:tc>
        <w:tc>
          <w:tcPr>
            <w:tcW w:w="8540" w:type="dxa"/>
            <w:tcMar>
              <w:top w:w="0" w:type="dxa"/>
              <w:left w:w="0" w:type="dxa"/>
              <w:bottom w:w="0" w:type="dxa"/>
              <w:right w:w="0" w:type="dxa"/>
            </w:tcMar>
            <w:vAlign w:val="center"/>
            <w:hideMark/>
          </w:tcPr>
          <w:p w14:paraId="13D18CBA" w14:textId="77777777" w:rsidR="00117F4A" w:rsidRPr="0017379E" w:rsidRDefault="00117F4A" w:rsidP="00AB47E0">
            <w:pPr>
              <w:shd w:val="clear" w:color="auto" w:fill="FFFFFF"/>
              <w:spacing w:after="0" w:line="300" w:lineRule="atLeast"/>
              <w:rPr>
                <w:rFonts w:ascii="Helvetica" w:eastAsia="Times New Roman" w:hAnsi="Helvetica" w:cs="Times New Roman"/>
                <w:color w:val="222222"/>
                <w:sz w:val="24"/>
                <w:szCs w:val="24"/>
                <w:lang w:eastAsia="en-GB"/>
              </w:rPr>
            </w:pPr>
          </w:p>
        </w:tc>
      </w:tr>
    </w:tbl>
    <w:p w14:paraId="367B314A" w14:textId="251A2340" w:rsidR="00117F4A" w:rsidRDefault="00117F4A" w:rsidP="00117F4A">
      <w:pPr>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Responsible travel to travel to natural areas that concerns the environment and improve the well-being of local people</w:t>
      </w:r>
      <w:r>
        <w:rPr>
          <w:rFonts w:ascii="Arial" w:eastAsia="Times New Roman" w:hAnsi="Arial" w:cs="Arial"/>
          <w:color w:val="222222"/>
          <w:sz w:val="24"/>
          <w:szCs w:val="24"/>
          <w:lang w:eastAsia="en-GB"/>
        </w:rPr>
        <w:t>”</w:t>
      </w:r>
      <w:r w:rsidR="00DC783E">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(T</w:t>
      </w:r>
      <w:r w:rsidRPr="00381FC3">
        <w:rPr>
          <w:rFonts w:ascii="Arial" w:eastAsia="Times New Roman" w:hAnsi="Arial" w:cs="Arial"/>
          <w:color w:val="222222"/>
          <w:sz w:val="24"/>
          <w:szCs w:val="24"/>
          <w:lang w:eastAsia="en-GB"/>
        </w:rPr>
        <w:t>ies 1990</w:t>
      </w:r>
      <w:r>
        <w:rPr>
          <w:rFonts w:ascii="Arial" w:eastAsia="Times New Roman" w:hAnsi="Arial" w:cs="Arial"/>
          <w:color w:val="222222"/>
          <w:sz w:val="24"/>
          <w:szCs w:val="24"/>
          <w:lang w:eastAsia="en-GB"/>
        </w:rPr>
        <w:t>)</w:t>
      </w:r>
    </w:p>
    <w:p w14:paraId="76C7120F" w14:textId="4E0CB20C" w:rsidR="00DC783E" w:rsidRDefault="00DC783E" w:rsidP="00117F4A">
      <w:pPr>
        <w:spacing w:after="0" w:line="240" w:lineRule="auto"/>
        <w:rPr>
          <w:rFonts w:ascii="Arial" w:eastAsia="Times New Roman" w:hAnsi="Arial" w:cs="Arial"/>
          <w:color w:val="222222"/>
          <w:sz w:val="24"/>
          <w:szCs w:val="24"/>
          <w:lang w:eastAsia="en-GB"/>
        </w:rPr>
      </w:pPr>
    </w:p>
    <w:p w14:paraId="58176614" w14:textId="14B3E070" w:rsidR="00DC783E" w:rsidRDefault="00DC783E" w:rsidP="00117F4A">
      <w:pPr>
        <w:spacing w:after="0" w:line="240" w:lineRule="auto"/>
        <w:rPr>
          <w:rFonts w:ascii="Arial" w:eastAsia="Times New Roman" w:hAnsi="Arial" w:cs="Arial"/>
          <w:color w:val="222222"/>
          <w:sz w:val="24"/>
          <w:szCs w:val="24"/>
          <w:lang w:eastAsia="en-GB"/>
        </w:rPr>
      </w:pPr>
    </w:p>
    <w:p w14:paraId="630456A4" w14:textId="77777777" w:rsidR="00DC783E" w:rsidRDefault="00DC783E" w:rsidP="00DC783E">
      <w:pPr>
        <w:spacing w:after="0" w:line="240" w:lineRule="auto"/>
        <w:rPr>
          <w:rFonts w:ascii="Arial" w:eastAsia="Times New Roman" w:hAnsi="Arial" w:cs="Arial"/>
          <w:color w:val="222222"/>
          <w:sz w:val="24"/>
          <w:szCs w:val="24"/>
          <w:lang w:eastAsia="en-GB"/>
        </w:rPr>
      </w:pPr>
      <w:proofErr w:type="spellStart"/>
      <w:r>
        <w:rPr>
          <w:rFonts w:ascii="Arial" w:eastAsia="Times New Roman" w:hAnsi="Arial" w:cs="Arial"/>
          <w:color w:val="222222"/>
          <w:sz w:val="24"/>
          <w:szCs w:val="24"/>
          <w:lang w:eastAsia="en-GB"/>
        </w:rPr>
        <w:t>Chambodia</w:t>
      </w:r>
      <w:proofErr w:type="spellEnd"/>
    </w:p>
    <w:p w14:paraId="4A6C658B" w14:textId="77777777" w:rsidR="00DC783E" w:rsidRDefault="00DC783E" w:rsidP="00DC783E">
      <w:pPr>
        <w:spacing w:after="0" w:line="240" w:lineRule="auto"/>
        <w:rPr>
          <w:rFonts w:ascii="Arial" w:eastAsia="Times New Roman" w:hAnsi="Arial" w:cs="Arial"/>
          <w:color w:val="222222"/>
          <w:sz w:val="24"/>
          <w:szCs w:val="24"/>
          <w:shd w:val="clear" w:color="auto" w:fill="FFFFFF"/>
          <w:lang w:eastAsia="en-GB"/>
        </w:rPr>
      </w:pPr>
    </w:p>
    <w:p w14:paraId="3D2DD9AB" w14:textId="1AE83338" w:rsidR="00DC783E" w:rsidRPr="00381FC3" w:rsidRDefault="00DC783E" w:rsidP="00DC783E">
      <w:pPr>
        <w:spacing w:after="0" w:line="240" w:lineRule="auto"/>
        <w:rPr>
          <w:rFonts w:ascii="Times New Roman" w:eastAsia="Times New Roman" w:hAnsi="Times New Roman" w:cs="Times New Roman"/>
          <w:sz w:val="24"/>
          <w:szCs w:val="24"/>
          <w:lang w:eastAsia="en-GB"/>
        </w:rPr>
      </w:pPr>
      <w:proofErr w:type="spellStart"/>
      <w:r>
        <w:rPr>
          <w:rFonts w:ascii="Arial" w:eastAsia="Times New Roman" w:hAnsi="Arial" w:cs="Arial"/>
          <w:color w:val="222222"/>
          <w:sz w:val="24"/>
          <w:szCs w:val="24"/>
          <w:shd w:val="clear" w:color="auto" w:fill="FFFFFF"/>
          <w:lang w:eastAsia="en-GB"/>
        </w:rPr>
        <w:t>Ch</w:t>
      </w:r>
      <w:r>
        <w:rPr>
          <w:rFonts w:ascii="Arial" w:eastAsia="Times New Roman" w:hAnsi="Arial" w:cs="Arial"/>
          <w:color w:val="222222"/>
          <w:sz w:val="24"/>
          <w:szCs w:val="24"/>
          <w:shd w:val="clear" w:color="auto" w:fill="FFFFFF"/>
          <w:lang w:eastAsia="en-GB"/>
        </w:rPr>
        <w:t>ambok</w:t>
      </w:r>
      <w:proofErr w:type="spellEnd"/>
      <w:r>
        <w:rPr>
          <w:rFonts w:ascii="Arial" w:eastAsia="Times New Roman" w:hAnsi="Arial" w:cs="Arial"/>
          <w:color w:val="222222"/>
          <w:sz w:val="24"/>
          <w:szCs w:val="24"/>
          <w:shd w:val="clear" w:color="auto" w:fill="FFFFFF"/>
          <w:lang w:eastAsia="en-GB"/>
        </w:rPr>
        <w:t xml:space="preserve"> </w:t>
      </w:r>
      <w:r w:rsidRPr="00381FC3">
        <w:rPr>
          <w:rFonts w:ascii="Arial" w:eastAsia="Times New Roman" w:hAnsi="Arial" w:cs="Arial"/>
          <w:color w:val="222222"/>
          <w:sz w:val="24"/>
          <w:szCs w:val="24"/>
          <w:shd w:val="clear" w:color="auto" w:fill="FFFFFF"/>
          <w:lang w:eastAsia="en-GB"/>
        </w:rPr>
        <w:t>Is located southwest of Phnom Penh the capital of Cambodia.</w:t>
      </w:r>
    </w:p>
    <w:p w14:paraId="5656BE43" w14:textId="2F4E0755" w:rsidR="00DC783E" w:rsidRDefault="00DC783E" w:rsidP="00DC783E">
      <w:pPr>
        <w:spacing w:after="0" w:line="240" w:lineRule="auto"/>
        <w:rPr>
          <w:rFonts w:ascii="Arial" w:eastAsia="Times New Roman" w:hAnsi="Arial" w:cs="Arial"/>
          <w:color w:val="222222"/>
          <w:sz w:val="24"/>
          <w:szCs w:val="24"/>
          <w:lang w:eastAsia="en-GB"/>
        </w:rPr>
      </w:pPr>
      <w:r w:rsidRPr="00381FC3">
        <w:rPr>
          <w:rFonts w:ascii="Arial" w:eastAsia="Times New Roman" w:hAnsi="Arial" w:cs="Arial"/>
          <w:color w:val="222222"/>
          <w:sz w:val="24"/>
          <w:szCs w:val="24"/>
          <w:lang w:eastAsia="en-GB"/>
        </w:rPr>
        <w:t>Around 94% of households are engaged in a wide range of Forest extraction activities in this area these activities include timber cutting charcoal and fuel wood production non-timber Forest product collection and wildlife hunting</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these activities had been uncontrolled and lead to rapid deforestation and severe degradation of wildlife resources</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in 2002</w:t>
      </w:r>
      <w:r>
        <w:rPr>
          <w:rFonts w:ascii="Arial" w:eastAsia="Times New Roman" w:hAnsi="Arial" w:cs="Arial"/>
          <w:color w:val="222222"/>
          <w:sz w:val="24"/>
          <w:szCs w:val="24"/>
          <w:lang w:eastAsia="en-GB"/>
        </w:rPr>
        <w:t xml:space="preserve"> the locals</w:t>
      </w:r>
      <w:r w:rsidRPr="00381FC3">
        <w:rPr>
          <w:rFonts w:ascii="Arial" w:eastAsia="Times New Roman" w:hAnsi="Arial" w:cs="Arial"/>
          <w:color w:val="222222"/>
          <w:sz w:val="24"/>
          <w:szCs w:val="24"/>
          <w:lang w:eastAsia="en-GB"/>
        </w:rPr>
        <w:t xml:space="preserve"> initiated the establishment of a community based ecotourism project in</w:t>
      </w:r>
      <w:r>
        <w:rPr>
          <w:rFonts w:ascii="Arial" w:eastAsia="Times New Roman" w:hAnsi="Arial" w:cs="Arial"/>
          <w:color w:val="222222"/>
          <w:sz w:val="24"/>
          <w:szCs w:val="24"/>
          <w:lang w:eastAsia="en-GB"/>
        </w:rPr>
        <w:t xml:space="preserve"> the</w:t>
      </w:r>
      <w:r w:rsidRPr="00381FC3">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hamber of commerce</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setting up the management committee and building the capacity of its members and service providers</w:t>
      </w:r>
      <w:r>
        <w:rPr>
          <w:rFonts w:ascii="Arial" w:eastAsia="Times New Roman" w:hAnsi="Arial" w:cs="Arial"/>
          <w:color w:val="222222"/>
          <w:sz w:val="24"/>
          <w:szCs w:val="24"/>
          <w:lang w:eastAsia="en-GB"/>
        </w:rPr>
        <w:t>. C</w:t>
      </w:r>
      <w:r w:rsidRPr="00381FC3">
        <w:rPr>
          <w:rFonts w:ascii="Arial" w:eastAsia="Times New Roman" w:hAnsi="Arial" w:cs="Arial"/>
          <w:color w:val="222222"/>
          <w:sz w:val="24"/>
          <w:szCs w:val="24"/>
          <w:lang w:eastAsia="en-GB"/>
        </w:rPr>
        <w:t>onstruction</w:t>
      </w:r>
      <w:r>
        <w:rPr>
          <w:rFonts w:ascii="Arial" w:eastAsia="Times New Roman" w:hAnsi="Arial" w:cs="Arial"/>
          <w:color w:val="222222"/>
          <w:sz w:val="24"/>
          <w:szCs w:val="24"/>
          <w:lang w:eastAsia="en-GB"/>
        </w:rPr>
        <w:t xml:space="preserve">, </w:t>
      </w:r>
      <w:r w:rsidRPr="00381FC3">
        <w:rPr>
          <w:rFonts w:ascii="Arial" w:eastAsia="Times New Roman" w:hAnsi="Arial" w:cs="Arial"/>
          <w:color w:val="222222"/>
          <w:sz w:val="24"/>
          <w:szCs w:val="24"/>
          <w:lang w:eastAsia="en-GB"/>
        </w:rPr>
        <w:t xml:space="preserve">renovation and maintenance of infrastructure and facilities establishment and marketing of tourism services the project was officially opened to the public in 2003 </w:t>
      </w:r>
      <w:r>
        <w:rPr>
          <w:rFonts w:ascii="Arial" w:eastAsia="Times New Roman" w:hAnsi="Arial" w:cs="Arial"/>
          <w:color w:val="222222"/>
          <w:sz w:val="24"/>
          <w:szCs w:val="24"/>
          <w:lang w:eastAsia="en-GB"/>
        </w:rPr>
        <w:t>today</w:t>
      </w:r>
      <w:r w:rsidRPr="00381FC3">
        <w:rPr>
          <w:rFonts w:ascii="Arial" w:eastAsia="Times New Roman" w:hAnsi="Arial" w:cs="Arial"/>
          <w:color w:val="222222"/>
          <w:sz w:val="24"/>
          <w:szCs w:val="24"/>
          <w:lang w:eastAsia="en-GB"/>
        </w:rPr>
        <w:t xml:space="preserve"> more than </w:t>
      </w:r>
      <w:r>
        <w:rPr>
          <w:rFonts w:ascii="Arial" w:eastAsia="Times New Roman" w:hAnsi="Arial" w:cs="Arial"/>
          <w:color w:val="222222"/>
          <w:sz w:val="24"/>
          <w:szCs w:val="24"/>
          <w:lang w:eastAsia="en-GB"/>
        </w:rPr>
        <w:t>2</w:t>
      </w:r>
      <w:r w:rsidRPr="00381FC3">
        <w:rPr>
          <w:rFonts w:ascii="Arial" w:eastAsia="Times New Roman" w:hAnsi="Arial" w:cs="Arial"/>
          <w:color w:val="222222"/>
          <w:sz w:val="24"/>
          <w:szCs w:val="24"/>
          <w:lang w:eastAsia="en-GB"/>
        </w:rPr>
        <w:t xml:space="preserve">0000 visitors come to </w:t>
      </w:r>
      <w:proofErr w:type="spellStart"/>
      <w:r>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hambok</w:t>
      </w:r>
      <w:proofErr w:type="spellEnd"/>
      <w:r w:rsidRPr="00381FC3">
        <w:rPr>
          <w:rFonts w:ascii="Arial" w:eastAsia="Times New Roman" w:hAnsi="Arial" w:cs="Arial"/>
          <w:color w:val="222222"/>
          <w:sz w:val="24"/>
          <w:szCs w:val="24"/>
          <w:lang w:eastAsia="en-GB"/>
        </w:rPr>
        <w:t xml:space="preserve"> each year to enjoy the natural surroundings with a beautiful Forest at 35 m water for several streams and the Batcave</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the project aims to empower the people of </w:t>
      </w:r>
      <w:proofErr w:type="spellStart"/>
      <w:r>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hambok</w:t>
      </w:r>
      <w:proofErr w:type="spellEnd"/>
      <w:r w:rsidRPr="00381FC3">
        <w:rPr>
          <w:rFonts w:ascii="Arial" w:eastAsia="Times New Roman" w:hAnsi="Arial" w:cs="Arial"/>
          <w:color w:val="222222"/>
          <w:sz w:val="24"/>
          <w:szCs w:val="24"/>
          <w:lang w:eastAsia="en-GB"/>
        </w:rPr>
        <w:t xml:space="preserve"> especially women to actively participate in sustainable management of natural resources and at the same time to improve their livelihood to achieve this goal</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T</w:t>
      </w:r>
      <w:r w:rsidRPr="00381FC3">
        <w:rPr>
          <w:rFonts w:ascii="Arial" w:eastAsia="Times New Roman" w:hAnsi="Arial" w:cs="Arial"/>
          <w:color w:val="222222"/>
          <w:sz w:val="24"/>
          <w:szCs w:val="24"/>
          <w:lang w:eastAsia="en-GB"/>
        </w:rPr>
        <w:t>hree main objectives were formulated the first objective is educating local people and visitors about environmental conservation including keeping the ecotourism site environmentally-friendly through for example proper waste management</w:t>
      </w:r>
      <w:r>
        <w:rPr>
          <w:rFonts w:ascii="Arial" w:eastAsia="Times New Roman" w:hAnsi="Arial" w:cs="Arial"/>
          <w:color w:val="222222"/>
          <w:sz w:val="24"/>
          <w:szCs w:val="24"/>
          <w:lang w:eastAsia="en-GB"/>
        </w:rPr>
        <w:t>.</w:t>
      </w:r>
    </w:p>
    <w:p w14:paraId="53B5F3FD" w14:textId="00C7F425" w:rsidR="00DC783E" w:rsidRDefault="00DC783E" w:rsidP="00117F4A">
      <w:pPr>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w:t>
      </w:r>
      <w:r w:rsidRPr="00381FC3">
        <w:rPr>
          <w:rFonts w:ascii="Arial" w:eastAsia="Times New Roman" w:hAnsi="Arial" w:cs="Arial"/>
          <w:color w:val="222222"/>
          <w:sz w:val="24"/>
          <w:szCs w:val="24"/>
          <w:lang w:eastAsia="en-GB"/>
        </w:rPr>
        <w:t xml:space="preserve">econdly the project aims to protect the forest and natural resources including </w:t>
      </w:r>
      <w:r>
        <w:rPr>
          <w:rFonts w:ascii="Arial" w:eastAsia="Times New Roman" w:hAnsi="Arial" w:cs="Arial"/>
          <w:color w:val="222222"/>
          <w:sz w:val="24"/>
          <w:szCs w:val="24"/>
          <w:lang w:eastAsia="en-GB"/>
        </w:rPr>
        <w:t>f</w:t>
      </w:r>
      <w:r w:rsidRPr="00381FC3">
        <w:rPr>
          <w:rFonts w:ascii="Arial" w:eastAsia="Times New Roman" w:hAnsi="Arial" w:cs="Arial"/>
          <w:color w:val="222222"/>
          <w:sz w:val="24"/>
          <w:szCs w:val="24"/>
          <w:lang w:eastAsia="en-GB"/>
        </w:rPr>
        <w:t>orest patrolling and educati</w:t>
      </w:r>
      <w:r>
        <w:rPr>
          <w:rFonts w:ascii="Arial" w:eastAsia="Times New Roman" w:hAnsi="Arial" w:cs="Arial"/>
          <w:color w:val="222222"/>
          <w:sz w:val="24"/>
          <w:szCs w:val="24"/>
          <w:lang w:eastAsia="en-GB"/>
        </w:rPr>
        <w:t>ng</w:t>
      </w:r>
      <w:r w:rsidRPr="00381FC3">
        <w:rPr>
          <w:rFonts w:ascii="Arial" w:eastAsia="Times New Roman" w:hAnsi="Arial" w:cs="Arial"/>
          <w:color w:val="222222"/>
          <w:sz w:val="24"/>
          <w:szCs w:val="24"/>
          <w:lang w:eastAsia="en-GB"/>
        </w:rPr>
        <w:t xml:space="preserve"> villages and visitors</w:t>
      </w:r>
      <w:r>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T</w:t>
      </w:r>
      <w:r w:rsidRPr="00381FC3">
        <w:rPr>
          <w:rFonts w:ascii="Arial" w:eastAsia="Times New Roman" w:hAnsi="Arial" w:cs="Arial"/>
          <w:color w:val="222222"/>
          <w:sz w:val="24"/>
          <w:szCs w:val="24"/>
          <w:lang w:eastAsia="en-GB"/>
        </w:rPr>
        <w:t xml:space="preserve">hird </w:t>
      </w:r>
      <w:r w:rsidR="00AE58AB">
        <w:rPr>
          <w:rFonts w:ascii="Arial" w:eastAsia="Times New Roman" w:hAnsi="Arial" w:cs="Arial"/>
          <w:color w:val="222222"/>
          <w:sz w:val="24"/>
          <w:szCs w:val="24"/>
          <w:lang w:eastAsia="en-GB"/>
        </w:rPr>
        <w:t>to</w:t>
      </w:r>
      <w:r w:rsidRPr="00381FC3">
        <w:rPr>
          <w:rFonts w:ascii="Arial" w:eastAsia="Times New Roman" w:hAnsi="Arial" w:cs="Arial"/>
          <w:color w:val="222222"/>
          <w:sz w:val="24"/>
          <w:szCs w:val="24"/>
          <w:lang w:eastAsia="en-GB"/>
        </w:rPr>
        <w:t xml:space="preserve"> providing income generating alternatives to poor and forest products dependent families in the community such as entrance fee collection car parking</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tourist guiding food preparation</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souvenir Vending</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homestay the formation of self-help groups and the development of micro </w:t>
      </w:r>
      <w:r w:rsidRPr="00381FC3">
        <w:rPr>
          <w:rFonts w:ascii="Arial" w:eastAsia="Times New Roman" w:hAnsi="Arial" w:cs="Arial"/>
          <w:color w:val="222222"/>
          <w:sz w:val="24"/>
          <w:szCs w:val="24"/>
          <w:lang w:eastAsia="en-GB"/>
        </w:rPr>
        <w:lastRenderedPageBreak/>
        <w:t>businesses</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sidR="00AE58AB">
        <w:rPr>
          <w:rFonts w:ascii="Arial" w:eastAsia="Times New Roman" w:hAnsi="Arial" w:cs="Arial"/>
          <w:color w:val="222222"/>
          <w:sz w:val="24"/>
          <w:szCs w:val="24"/>
          <w:lang w:eastAsia="en-GB"/>
        </w:rPr>
        <w:t>T</w:t>
      </w:r>
      <w:r w:rsidRPr="00381FC3">
        <w:rPr>
          <w:rFonts w:ascii="Arial" w:eastAsia="Times New Roman" w:hAnsi="Arial" w:cs="Arial"/>
          <w:color w:val="222222"/>
          <w:sz w:val="24"/>
          <w:szCs w:val="24"/>
          <w:lang w:eastAsia="en-GB"/>
        </w:rPr>
        <w:t>he project has achieved great outcomes in terms of biodiversity conservation environmentally friendly livelihood development and project sustainability</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more than 1100 hectares of forest with an estimated economic value of more than 1</w:t>
      </w:r>
      <w:r w:rsidR="00AE58AB">
        <w:rPr>
          <w:rFonts w:ascii="Arial" w:eastAsia="Times New Roman" w:hAnsi="Arial" w:cs="Arial"/>
          <w:color w:val="222222"/>
          <w:sz w:val="24"/>
          <w:szCs w:val="24"/>
          <w:lang w:eastAsia="en-GB"/>
        </w:rPr>
        <w:t>0</w:t>
      </w:r>
      <w:r w:rsidRPr="00381FC3">
        <w:rPr>
          <w:rFonts w:ascii="Arial" w:eastAsia="Times New Roman" w:hAnsi="Arial" w:cs="Arial"/>
          <w:color w:val="222222"/>
          <w:sz w:val="24"/>
          <w:szCs w:val="24"/>
          <w:lang w:eastAsia="en-GB"/>
        </w:rPr>
        <w:t xml:space="preserve"> million US Dollars is now properly managed and protected the complete elimination of 72 charcoal kilns operating in the site before the establishment of this project has allowed the forest a proper chance to regenerate</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sidR="00AE58AB">
        <w:rPr>
          <w:rFonts w:ascii="Arial" w:eastAsia="Times New Roman" w:hAnsi="Arial" w:cs="Arial"/>
          <w:color w:val="222222"/>
          <w:sz w:val="24"/>
          <w:szCs w:val="24"/>
          <w:lang w:eastAsia="en-GB"/>
        </w:rPr>
        <w:t>N</w:t>
      </w:r>
      <w:r w:rsidRPr="00381FC3">
        <w:rPr>
          <w:rFonts w:ascii="Arial" w:eastAsia="Times New Roman" w:hAnsi="Arial" w:cs="Arial"/>
          <w:color w:val="222222"/>
          <w:sz w:val="24"/>
          <w:szCs w:val="24"/>
          <w:lang w:eastAsia="en-GB"/>
        </w:rPr>
        <w:t xml:space="preserve">on-timber Forest resources have become more abundant which directly benefits the 500 households in </w:t>
      </w:r>
      <w:proofErr w:type="spellStart"/>
      <w:r w:rsidR="00AE58AB">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w:t>
      </w:r>
      <w:r w:rsidR="00AE58AB">
        <w:rPr>
          <w:rFonts w:ascii="Arial" w:eastAsia="Times New Roman" w:hAnsi="Arial" w:cs="Arial"/>
          <w:color w:val="222222"/>
          <w:sz w:val="24"/>
          <w:szCs w:val="24"/>
          <w:lang w:eastAsia="en-GB"/>
        </w:rPr>
        <w:t>ok</w:t>
      </w:r>
      <w:proofErr w:type="spellEnd"/>
      <w:r w:rsidR="00AE58AB">
        <w:rPr>
          <w:rFonts w:ascii="Arial" w:eastAsia="Times New Roman" w:hAnsi="Arial" w:cs="Arial"/>
          <w:color w:val="222222"/>
          <w:sz w:val="24"/>
          <w:szCs w:val="24"/>
          <w:lang w:eastAsia="en-GB"/>
        </w:rPr>
        <w:t xml:space="preserve">, they can </w:t>
      </w:r>
      <w:r w:rsidRPr="00381FC3">
        <w:rPr>
          <w:rFonts w:ascii="Arial" w:eastAsia="Times New Roman" w:hAnsi="Arial" w:cs="Arial"/>
          <w:color w:val="222222"/>
          <w:sz w:val="24"/>
          <w:szCs w:val="24"/>
          <w:lang w:eastAsia="en-GB"/>
        </w:rPr>
        <w:t xml:space="preserve">also get income from selling </w:t>
      </w:r>
      <w:r w:rsidR="00AE58AB">
        <w:rPr>
          <w:rFonts w:ascii="Arial" w:eastAsia="Times New Roman" w:hAnsi="Arial" w:cs="Arial"/>
          <w:color w:val="222222"/>
          <w:sz w:val="24"/>
          <w:szCs w:val="24"/>
          <w:lang w:eastAsia="en-GB"/>
        </w:rPr>
        <w:t>a</w:t>
      </w:r>
      <w:r w:rsidRPr="00381FC3">
        <w:rPr>
          <w:rFonts w:ascii="Arial" w:eastAsia="Times New Roman" w:hAnsi="Arial" w:cs="Arial"/>
          <w:color w:val="222222"/>
          <w:sz w:val="24"/>
          <w:szCs w:val="24"/>
          <w:lang w:eastAsia="en-GB"/>
        </w:rPr>
        <w:t>gricultural and other local products</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300 </w:t>
      </w:r>
      <w:proofErr w:type="spellStart"/>
      <w:r w:rsidRPr="00381FC3">
        <w:rPr>
          <w:rFonts w:ascii="Arial" w:eastAsia="Times New Roman" w:hAnsi="Arial" w:cs="Arial"/>
          <w:color w:val="222222"/>
          <w:sz w:val="24"/>
          <w:szCs w:val="24"/>
          <w:lang w:eastAsia="en-GB"/>
        </w:rPr>
        <w:t>village</w:t>
      </w:r>
      <w:r w:rsidR="00AE58AB">
        <w:rPr>
          <w:rFonts w:ascii="Arial" w:eastAsia="Times New Roman" w:hAnsi="Arial" w:cs="Arial"/>
          <w:color w:val="222222"/>
          <w:sz w:val="24"/>
          <w:szCs w:val="24"/>
          <w:lang w:eastAsia="en-GB"/>
        </w:rPr>
        <w:t>re</w:t>
      </w:r>
      <w:r w:rsidRPr="00381FC3">
        <w:rPr>
          <w:rFonts w:ascii="Arial" w:eastAsia="Times New Roman" w:hAnsi="Arial" w:cs="Arial"/>
          <w:color w:val="222222"/>
          <w:sz w:val="24"/>
          <w:szCs w:val="24"/>
          <w:lang w:eastAsia="en-GB"/>
        </w:rPr>
        <w:t>s</w:t>
      </w:r>
      <w:proofErr w:type="spellEnd"/>
      <w:r w:rsidRPr="00381FC3">
        <w:rPr>
          <w:rFonts w:ascii="Arial" w:eastAsia="Times New Roman" w:hAnsi="Arial" w:cs="Arial"/>
          <w:color w:val="222222"/>
          <w:sz w:val="24"/>
          <w:szCs w:val="24"/>
          <w:lang w:eastAsia="en-GB"/>
        </w:rPr>
        <w:t xml:space="preserve"> of</w:t>
      </w:r>
      <w:r w:rsidR="00AE58AB">
        <w:rPr>
          <w:rFonts w:ascii="Arial" w:eastAsia="Times New Roman" w:hAnsi="Arial" w:cs="Arial"/>
          <w:color w:val="222222"/>
          <w:sz w:val="24"/>
          <w:szCs w:val="24"/>
          <w:lang w:eastAsia="en-GB"/>
        </w:rPr>
        <w:t xml:space="preserve"> which</w:t>
      </w:r>
      <w:r w:rsidRPr="00381FC3">
        <w:rPr>
          <w:rFonts w:ascii="Arial" w:eastAsia="Times New Roman" w:hAnsi="Arial" w:cs="Arial"/>
          <w:color w:val="222222"/>
          <w:sz w:val="24"/>
          <w:szCs w:val="24"/>
          <w:lang w:eastAsia="en-GB"/>
        </w:rPr>
        <w:t xml:space="preserve"> two-thirds </w:t>
      </w:r>
      <w:r w:rsidR="00AE58AB">
        <w:rPr>
          <w:rFonts w:ascii="Arial" w:eastAsia="Times New Roman" w:hAnsi="Arial" w:cs="Arial"/>
          <w:color w:val="222222"/>
          <w:sz w:val="24"/>
          <w:szCs w:val="24"/>
          <w:lang w:eastAsia="en-GB"/>
        </w:rPr>
        <w:t>are</w:t>
      </w:r>
      <w:r w:rsidRPr="00381FC3">
        <w:rPr>
          <w:rFonts w:ascii="Arial" w:eastAsia="Times New Roman" w:hAnsi="Arial" w:cs="Arial"/>
          <w:color w:val="222222"/>
          <w:sz w:val="24"/>
          <w:szCs w:val="24"/>
          <w:lang w:eastAsia="en-GB"/>
        </w:rPr>
        <w:t xml:space="preserve"> women have been trained on related skills and are employed in ecotourism services on a rotational basis</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women have been encouraged to participate in all activities and have been empowered by being given responsibilities for managing the project</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income generation activities through a self-help group approach in 2006 the total revenue generated by the community from all services </w:t>
      </w:r>
      <w:r w:rsidR="00AE58AB">
        <w:rPr>
          <w:rFonts w:ascii="Arial" w:eastAsia="Times New Roman" w:hAnsi="Arial" w:cs="Arial"/>
          <w:color w:val="222222"/>
          <w:sz w:val="24"/>
          <w:szCs w:val="24"/>
          <w:lang w:eastAsia="en-GB"/>
        </w:rPr>
        <w:t>generated</w:t>
      </w:r>
      <w:r w:rsidRPr="00381FC3">
        <w:rPr>
          <w:rFonts w:ascii="Arial" w:eastAsia="Times New Roman" w:hAnsi="Arial" w:cs="Arial"/>
          <w:color w:val="222222"/>
          <w:sz w:val="24"/>
          <w:szCs w:val="24"/>
          <w:lang w:eastAsia="en-GB"/>
        </w:rPr>
        <w:t xml:space="preserve"> more than $10</w:t>
      </w:r>
      <w:r w:rsidR="00AE58AB">
        <w:rPr>
          <w:rFonts w:ascii="Arial" w:eastAsia="Times New Roman" w:hAnsi="Arial" w:cs="Arial"/>
          <w:color w:val="222222"/>
          <w:sz w:val="24"/>
          <w:szCs w:val="24"/>
          <w:lang w:eastAsia="en-GB"/>
        </w:rPr>
        <w:t>0</w:t>
      </w:r>
      <w:r w:rsidRPr="00381FC3">
        <w:rPr>
          <w:rFonts w:ascii="Arial" w:eastAsia="Times New Roman" w:hAnsi="Arial" w:cs="Arial"/>
          <w:color w:val="222222"/>
          <w:sz w:val="24"/>
          <w:szCs w:val="24"/>
          <w:lang w:eastAsia="en-GB"/>
        </w:rPr>
        <w:t xml:space="preserve">,000 because of its reputation almost 50 national and international delegations visited the site between January 2006 and June 2007 the </w:t>
      </w:r>
      <w:proofErr w:type="spellStart"/>
      <w:r w:rsidR="00AE58AB">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w:t>
      </w:r>
      <w:r w:rsidR="00AE58AB">
        <w:rPr>
          <w:rFonts w:ascii="Arial" w:eastAsia="Times New Roman" w:hAnsi="Arial" w:cs="Arial"/>
          <w:color w:val="222222"/>
          <w:sz w:val="24"/>
          <w:szCs w:val="24"/>
          <w:lang w:eastAsia="en-GB"/>
        </w:rPr>
        <w:t>ok</w:t>
      </w:r>
      <w:proofErr w:type="spellEnd"/>
      <w:r w:rsidRPr="00381FC3">
        <w:rPr>
          <w:rFonts w:ascii="Arial" w:eastAsia="Times New Roman" w:hAnsi="Arial" w:cs="Arial"/>
          <w:color w:val="222222"/>
          <w:sz w:val="24"/>
          <w:szCs w:val="24"/>
          <w:lang w:eastAsia="en-GB"/>
        </w:rPr>
        <w:t xml:space="preserve"> ecotourism project is recognised by the ministry of tourism as a unique example of successful community based ecotourism in Cambodia</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sidR="00AE58AB">
        <w:rPr>
          <w:rFonts w:ascii="Arial" w:eastAsia="Times New Roman" w:hAnsi="Arial" w:cs="Arial"/>
          <w:color w:val="222222"/>
          <w:sz w:val="24"/>
          <w:szCs w:val="24"/>
          <w:lang w:eastAsia="en-GB"/>
        </w:rPr>
        <w:t xml:space="preserve">it </w:t>
      </w:r>
      <w:r w:rsidRPr="00381FC3">
        <w:rPr>
          <w:rFonts w:ascii="Arial" w:eastAsia="Times New Roman" w:hAnsi="Arial" w:cs="Arial"/>
          <w:color w:val="222222"/>
          <w:sz w:val="24"/>
          <w:szCs w:val="24"/>
          <w:lang w:eastAsia="en-GB"/>
        </w:rPr>
        <w:t xml:space="preserve">is viewed as a model of best Practices for community based ecotourism in Cambodia it has already been replicated in different places throughout Cambodia the project has been successfully implemented due to the hard work of </w:t>
      </w:r>
      <w:r w:rsidR="00AE58AB">
        <w:rPr>
          <w:rFonts w:ascii="Arial" w:eastAsia="Times New Roman" w:hAnsi="Arial" w:cs="Arial"/>
          <w:color w:val="222222"/>
          <w:sz w:val="24"/>
          <w:szCs w:val="24"/>
          <w:lang w:eastAsia="en-GB"/>
        </w:rPr>
        <w:t xml:space="preserve">the community and </w:t>
      </w:r>
      <w:r w:rsidRPr="00381FC3">
        <w:rPr>
          <w:rFonts w:ascii="Arial" w:eastAsia="Times New Roman" w:hAnsi="Arial" w:cs="Arial"/>
          <w:color w:val="222222"/>
          <w:sz w:val="24"/>
          <w:szCs w:val="24"/>
          <w:lang w:eastAsia="en-GB"/>
        </w:rPr>
        <w:t>the staff</w:t>
      </w:r>
      <w:r w:rsidR="00AE58AB">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transforming this ecotourism project from a concept into reality the participation of the community has been crucial they have strived</w:t>
      </w:r>
      <w:r w:rsidR="00AE58AB">
        <w:rPr>
          <w:rFonts w:ascii="Arial" w:eastAsia="Times New Roman" w:hAnsi="Arial" w:cs="Arial"/>
          <w:color w:val="222222"/>
          <w:sz w:val="24"/>
          <w:szCs w:val="24"/>
          <w:lang w:eastAsia="en-GB"/>
        </w:rPr>
        <w:t xml:space="preserve"> worked</w:t>
      </w:r>
      <w:r w:rsidRPr="00381FC3">
        <w:rPr>
          <w:rFonts w:ascii="Arial" w:eastAsia="Times New Roman" w:hAnsi="Arial" w:cs="Arial"/>
          <w:color w:val="222222"/>
          <w:sz w:val="24"/>
          <w:szCs w:val="24"/>
          <w:lang w:eastAsia="en-GB"/>
        </w:rPr>
        <w:t xml:space="preserve"> hard to protect and conserve their natural resources lastly the </w:t>
      </w:r>
      <w:proofErr w:type="spellStart"/>
      <w:r w:rsidR="00E6102C">
        <w:rPr>
          <w:rFonts w:ascii="Arial" w:eastAsia="Times New Roman" w:hAnsi="Arial" w:cs="Arial"/>
          <w:color w:val="222222"/>
          <w:sz w:val="24"/>
          <w:szCs w:val="24"/>
          <w:lang w:eastAsia="en-GB"/>
        </w:rPr>
        <w:t>C</w:t>
      </w:r>
      <w:r w:rsidRPr="00381FC3">
        <w:rPr>
          <w:rFonts w:ascii="Arial" w:eastAsia="Times New Roman" w:hAnsi="Arial" w:cs="Arial"/>
          <w:color w:val="222222"/>
          <w:sz w:val="24"/>
          <w:szCs w:val="24"/>
          <w:lang w:eastAsia="en-GB"/>
        </w:rPr>
        <w:t>hamb</w:t>
      </w:r>
      <w:r w:rsidR="00E6102C">
        <w:rPr>
          <w:rFonts w:ascii="Arial" w:eastAsia="Times New Roman" w:hAnsi="Arial" w:cs="Arial"/>
          <w:color w:val="222222"/>
          <w:sz w:val="24"/>
          <w:szCs w:val="24"/>
          <w:lang w:eastAsia="en-GB"/>
        </w:rPr>
        <w:t>ok</w:t>
      </w:r>
      <w:proofErr w:type="spellEnd"/>
      <w:r w:rsidRPr="00381FC3">
        <w:rPr>
          <w:rFonts w:ascii="Arial" w:eastAsia="Times New Roman" w:hAnsi="Arial" w:cs="Arial"/>
          <w:color w:val="222222"/>
          <w:sz w:val="24"/>
          <w:szCs w:val="24"/>
          <w:lang w:eastAsia="en-GB"/>
        </w:rPr>
        <w:t xml:space="preserve"> community based ecotourism project has been made a success thanks to the valuable support of all project sponsors both government and non-governmental including Oxfam </w:t>
      </w:r>
      <w:r w:rsidR="00E6102C">
        <w:rPr>
          <w:rFonts w:ascii="Arial" w:eastAsia="Times New Roman" w:hAnsi="Arial" w:cs="Arial"/>
          <w:color w:val="222222"/>
          <w:sz w:val="24"/>
          <w:szCs w:val="24"/>
          <w:lang w:eastAsia="en-GB"/>
        </w:rPr>
        <w:t>Novib,</w:t>
      </w:r>
      <w:r w:rsidRPr="00381FC3">
        <w:rPr>
          <w:rFonts w:ascii="Arial" w:eastAsia="Times New Roman" w:hAnsi="Arial" w:cs="Arial"/>
          <w:color w:val="222222"/>
          <w:sz w:val="24"/>
          <w:szCs w:val="24"/>
          <w:lang w:eastAsia="en-GB"/>
        </w:rPr>
        <w:t xml:space="preserve"> Oxfam Great Britain</w:t>
      </w:r>
      <w:r w:rsidR="00E6102C">
        <w:rPr>
          <w:rFonts w:ascii="Arial" w:eastAsia="Times New Roman" w:hAnsi="Arial" w:cs="Arial"/>
          <w:color w:val="222222"/>
          <w:sz w:val="24"/>
          <w:szCs w:val="24"/>
          <w:lang w:eastAsia="en-GB"/>
        </w:rPr>
        <w:t>,</w:t>
      </w:r>
      <w:r w:rsidRPr="00381FC3">
        <w:rPr>
          <w:rFonts w:ascii="Arial" w:eastAsia="Times New Roman" w:hAnsi="Arial" w:cs="Arial"/>
          <w:color w:val="222222"/>
          <w:sz w:val="24"/>
          <w:szCs w:val="24"/>
          <w:lang w:eastAsia="en-GB"/>
        </w:rPr>
        <w:t xml:space="preserve"> </w:t>
      </w:r>
      <w:r w:rsidR="00E6102C">
        <w:rPr>
          <w:rFonts w:ascii="Arial" w:eastAsia="Times New Roman" w:hAnsi="Arial" w:cs="Arial"/>
          <w:color w:val="222222"/>
          <w:sz w:val="24"/>
          <w:szCs w:val="24"/>
          <w:lang w:eastAsia="en-GB"/>
        </w:rPr>
        <w:t>S</w:t>
      </w:r>
      <w:r w:rsidRPr="00381FC3">
        <w:rPr>
          <w:rFonts w:ascii="Arial" w:eastAsia="Times New Roman" w:hAnsi="Arial" w:cs="Arial"/>
          <w:color w:val="222222"/>
          <w:sz w:val="24"/>
          <w:szCs w:val="24"/>
          <w:lang w:eastAsia="en-GB"/>
        </w:rPr>
        <w:t xml:space="preserve">kier EC </w:t>
      </w:r>
      <w:r w:rsidR="00E6102C">
        <w:rPr>
          <w:rFonts w:ascii="Arial" w:eastAsia="Times New Roman" w:hAnsi="Arial" w:cs="Arial"/>
          <w:color w:val="222222"/>
          <w:sz w:val="24"/>
          <w:szCs w:val="24"/>
          <w:lang w:eastAsia="en-GB"/>
        </w:rPr>
        <w:t>UNDP,</w:t>
      </w:r>
      <w:r w:rsidRPr="00381FC3">
        <w:rPr>
          <w:rFonts w:ascii="Arial" w:eastAsia="Times New Roman" w:hAnsi="Arial" w:cs="Arial"/>
          <w:color w:val="222222"/>
          <w:sz w:val="24"/>
          <w:szCs w:val="24"/>
          <w:lang w:eastAsia="en-GB"/>
        </w:rPr>
        <w:t xml:space="preserve"> small grants programme for the Promotion of tropical</w:t>
      </w:r>
      <w:r w:rsidR="00E6102C">
        <w:rPr>
          <w:rFonts w:ascii="Arial" w:eastAsia="Times New Roman" w:hAnsi="Arial" w:cs="Arial"/>
          <w:color w:val="222222"/>
          <w:sz w:val="24"/>
          <w:szCs w:val="24"/>
          <w:lang w:eastAsia="en-GB"/>
        </w:rPr>
        <w:t xml:space="preserve">, </w:t>
      </w:r>
      <w:proofErr w:type="spellStart"/>
      <w:r w:rsidR="00E6102C">
        <w:rPr>
          <w:rFonts w:ascii="Arial" w:eastAsia="Times New Roman" w:hAnsi="Arial" w:cs="Arial"/>
          <w:color w:val="222222"/>
          <w:sz w:val="24"/>
          <w:szCs w:val="24"/>
          <w:lang w:eastAsia="en-GB"/>
        </w:rPr>
        <w:t>Chambok</w:t>
      </w:r>
      <w:proofErr w:type="spellEnd"/>
      <w:r w:rsidR="00E6102C">
        <w:rPr>
          <w:rFonts w:ascii="Arial" w:eastAsia="Times New Roman" w:hAnsi="Arial" w:cs="Arial"/>
          <w:color w:val="222222"/>
          <w:sz w:val="24"/>
          <w:szCs w:val="24"/>
          <w:lang w:eastAsia="en-GB"/>
        </w:rPr>
        <w:t xml:space="preserve"> is a good example of how a strong infrastructure </w:t>
      </w:r>
      <w:r w:rsidR="0076794B">
        <w:rPr>
          <w:rFonts w:ascii="Arial" w:eastAsia="Times New Roman" w:hAnsi="Arial" w:cs="Arial"/>
          <w:color w:val="222222"/>
          <w:sz w:val="24"/>
          <w:szCs w:val="24"/>
          <w:lang w:eastAsia="en-GB"/>
        </w:rPr>
        <w:t xml:space="preserve">and micro environment </w:t>
      </w:r>
      <w:r w:rsidR="00E6102C">
        <w:rPr>
          <w:rFonts w:ascii="Arial" w:eastAsia="Times New Roman" w:hAnsi="Arial" w:cs="Arial"/>
          <w:color w:val="222222"/>
          <w:sz w:val="24"/>
          <w:szCs w:val="24"/>
          <w:lang w:eastAsia="en-GB"/>
        </w:rPr>
        <w:t>can be empower</w:t>
      </w:r>
      <w:r w:rsidR="0076794B">
        <w:rPr>
          <w:rFonts w:ascii="Arial" w:eastAsia="Times New Roman" w:hAnsi="Arial" w:cs="Arial"/>
          <w:color w:val="222222"/>
          <w:sz w:val="24"/>
          <w:szCs w:val="24"/>
          <w:lang w:eastAsia="en-GB"/>
        </w:rPr>
        <w:t>ing</w:t>
      </w:r>
      <w:r w:rsidR="00E6102C">
        <w:rPr>
          <w:rFonts w:ascii="Arial" w:eastAsia="Times New Roman" w:hAnsi="Arial" w:cs="Arial"/>
          <w:color w:val="222222"/>
          <w:sz w:val="24"/>
          <w:szCs w:val="24"/>
          <w:lang w:eastAsia="en-GB"/>
        </w:rPr>
        <w:t xml:space="preserve"> and enrich communities.</w:t>
      </w:r>
    </w:p>
    <w:p w14:paraId="33CA9E11" w14:textId="77777777" w:rsidR="00DC783E" w:rsidRDefault="00DC783E" w:rsidP="00117F4A">
      <w:pPr>
        <w:spacing w:after="0" w:line="240" w:lineRule="auto"/>
        <w:rPr>
          <w:rFonts w:ascii="Arial" w:eastAsia="Times New Roman" w:hAnsi="Arial" w:cs="Arial"/>
          <w:color w:val="222222"/>
          <w:sz w:val="24"/>
          <w:szCs w:val="24"/>
          <w:lang w:eastAsia="en-GB"/>
        </w:rPr>
      </w:pPr>
    </w:p>
    <w:p w14:paraId="60605D2F" w14:textId="07464395" w:rsidR="00E6102C" w:rsidRDefault="00E6102C" w:rsidP="00E6102C">
      <w:pPr>
        <w:pStyle w:val="NormalWeb"/>
        <w:spacing w:before="0" w:beforeAutospacing="0" w:after="240" w:afterAutospacing="0" w:line="390" w:lineRule="atLeast"/>
        <w:rPr>
          <w:rFonts w:ascii="&amp;quot" w:hAnsi="&amp;quot"/>
          <w:color w:val="212529"/>
          <w:sz w:val="26"/>
          <w:szCs w:val="26"/>
        </w:rPr>
      </w:pPr>
      <w:r>
        <w:rPr>
          <w:rFonts w:ascii="Arial" w:hAnsi="Arial" w:cs="Arial"/>
          <w:color w:val="222222"/>
        </w:rPr>
        <w:t>This can be</w:t>
      </w:r>
      <w:r w:rsidR="0076794B">
        <w:rPr>
          <w:rFonts w:ascii="Arial" w:hAnsi="Arial" w:cs="Arial"/>
          <w:color w:val="222222"/>
        </w:rPr>
        <w:t xml:space="preserve"> an</w:t>
      </w:r>
      <w:r>
        <w:rPr>
          <w:rFonts w:ascii="Arial" w:hAnsi="Arial" w:cs="Arial"/>
          <w:color w:val="222222"/>
        </w:rPr>
        <w:t xml:space="preserve"> opposing views a</w:t>
      </w:r>
      <w:r w:rsidR="0076794B">
        <w:rPr>
          <w:rFonts w:ascii="Arial" w:hAnsi="Arial" w:cs="Arial"/>
          <w:color w:val="222222"/>
        </w:rPr>
        <w:t>s</w:t>
      </w:r>
      <w:r>
        <w:rPr>
          <w:rFonts w:ascii="Arial" w:hAnsi="Arial" w:cs="Arial"/>
          <w:color w:val="222222"/>
        </w:rPr>
        <w:t xml:space="preserve"> locals</w:t>
      </w:r>
      <w:r w:rsidR="0076794B">
        <w:rPr>
          <w:rFonts w:ascii="Arial" w:hAnsi="Arial" w:cs="Arial"/>
          <w:color w:val="222222"/>
        </w:rPr>
        <w:t xml:space="preserve"> communities</w:t>
      </w:r>
      <w:r>
        <w:rPr>
          <w:rFonts w:ascii="Arial" w:hAnsi="Arial" w:cs="Arial"/>
          <w:color w:val="222222"/>
        </w:rPr>
        <w:t xml:space="preserve"> across the world in some areas don’t receive a large enough percentage </w:t>
      </w:r>
      <w:r w:rsidR="0076794B">
        <w:rPr>
          <w:rFonts w:ascii="Arial" w:hAnsi="Arial" w:cs="Arial"/>
          <w:color w:val="222222"/>
        </w:rPr>
        <w:t xml:space="preserve">through unfair practice, </w:t>
      </w:r>
      <w:r>
        <w:rPr>
          <w:rFonts w:ascii="Arial" w:hAnsi="Arial" w:cs="Arial"/>
          <w:color w:val="222222"/>
        </w:rPr>
        <w:t xml:space="preserve">this is </w:t>
      </w:r>
      <w:r w:rsidR="0076794B">
        <w:rPr>
          <w:rFonts w:ascii="Arial" w:hAnsi="Arial" w:cs="Arial"/>
          <w:color w:val="222222"/>
        </w:rPr>
        <w:t>reported</w:t>
      </w:r>
      <w:r>
        <w:rPr>
          <w:rFonts w:ascii="Arial" w:hAnsi="Arial" w:cs="Arial"/>
          <w:color w:val="222222"/>
        </w:rPr>
        <w:t xml:space="preserve"> by the UNCTAS</w:t>
      </w:r>
      <w:r w:rsidRPr="00E6102C">
        <w:rPr>
          <w:rFonts w:ascii="&amp;quot" w:hAnsi="&amp;quot"/>
          <w:color w:val="212529"/>
          <w:sz w:val="26"/>
          <w:szCs w:val="26"/>
        </w:rPr>
        <w:t xml:space="preserve"> </w:t>
      </w:r>
      <w:r>
        <w:rPr>
          <w:rFonts w:ascii="&amp;quot" w:hAnsi="&amp;quot"/>
          <w:color w:val="212529"/>
          <w:sz w:val="26"/>
          <w:szCs w:val="26"/>
        </w:rPr>
        <w:t>“</w:t>
      </w:r>
      <w:r>
        <w:rPr>
          <w:rFonts w:ascii="&amp;quot" w:hAnsi="&amp;quot"/>
          <w:color w:val="212529"/>
          <w:sz w:val="26"/>
          <w:szCs w:val="26"/>
        </w:rPr>
        <w:t xml:space="preserve">tourist destinations in developing countries around the world generated $319 billion in tourism spending. Unfortunately, much of this money doesn't stay in the developing country. Instead, it "leaks" out through imported goods and services, foreign-owned hotels and developments, and foreign </w:t>
      </w:r>
      <w:hyperlink r:id="rId4" w:history="1">
        <w:r>
          <w:rPr>
            <w:rStyle w:val="Hyperlink"/>
            <w:rFonts w:ascii="&amp;quot" w:hAnsi="&amp;quot"/>
            <w:color w:val="0B5BA4"/>
            <w:sz w:val="26"/>
            <w:szCs w:val="26"/>
          </w:rPr>
          <w:t>airlines</w:t>
        </w:r>
      </w:hyperlink>
      <w:r>
        <w:rPr>
          <w:rFonts w:ascii="&amp;quot" w:hAnsi="&amp;quot"/>
          <w:color w:val="212529"/>
          <w:sz w:val="26"/>
          <w:szCs w:val="26"/>
        </w:rPr>
        <w:t>. Leakage of tourism income hovers around 40 percent in India, 70 percent in Thailand and scores as high as 85 percent in some African nations</w:t>
      </w:r>
      <w:r>
        <w:rPr>
          <w:rFonts w:ascii="&amp;quot" w:hAnsi="&amp;quot"/>
          <w:color w:val="212529"/>
          <w:sz w:val="26"/>
          <w:szCs w:val="26"/>
        </w:rPr>
        <w:t>”</w:t>
      </w:r>
      <w:r>
        <w:rPr>
          <w:rFonts w:ascii="&amp;quot" w:hAnsi="&amp;quot"/>
          <w:color w:val="212529"/>
          <w:sz w:val="26"/>
          <w:szCs w:val="26"/>
        </w:rPr>
        <w:t xml:space="preserve"> [source: </w:t>
      </w:r>
      <w:hyperlink r:id="rId5" w:history="1">
        <w:r>
          <w:rPr>
            <w:rStyle w:val="Hyperlink"/>
            <w:rFonts w:ascii="&amp;quot" w:hAnsi="&amp;quot"/>
            <w:color w:val="0B5BA4"/>
            <w:sz w:val="26"/>
            <w:szCs w:val="26"/>
          </w:rPr>
          <w:t>UNCTAD</w:t>
        </w:r>
      </w:hyperlink>
      <w:r>
        <w:rPr>
          <w:rFonts w:ascii="&amp;quot" w:hAnsi="&amp;quot"/>
          <w:color w:val="212529"/>
          <w:sz w:val="26"/>
          <w:szCs w:val="26"/>
        </w:rPr>
        <w:t>]</w:t>
      </w:r>
      <w:r>
        <w:rPr>
          <w:rFonts w:ascii="&amp;quot" w:hAnsi="&amp;quot"/>
          <w:color w:val="212529"/>
          <w:sz w:val="26"/>
          <w:szCs w:val="26"/>
        </w:rPr>
        <w:t>(accessed 26/03/2020)</w:t>
      </w:r>
      <w:r>
        <w:rPr>
          <w:rFonts w:ascii="&amp;quot" w:hAnsi="&amp;quot"/>
          <w:color w:val="212529"/>
          <w:sz w:val="26"/>
          <w:szCs w:val="26"/>
        </w:rPr>
        <w:t>.</w:t>
      </w:r>
    </w:p>
    <w:p w14:paraId="01FA0624" w14:textId="6BE3C464" w:rsidR="00117F4A" w:rsidRDefault="00117F4A" w:rsidP="002F5F3A">
      <w:pPr>
        <w:rPr>
          <w:rFonts w:ascii="Arial" w:eastAsia="Times New Roman" w:hAnsi="Arial" w:cs="Arial"/>
          <w:color w:val="222222"/>
          <w:sz w:val="24"/>
          <w:szCs w:val="24"/>
          <w:lang w:eastAsia="en-GB"/>
        </w:rPr>
      </w:pPr>
    </w:p>
    <w:p w14:paraId="3EF01C87" w14:textId="77777777" w:rsidR="00117F4A" w:rsidRDefault="00117F4A" w:rsidP="002F5F3A">
      <w:pPr>
        <w:rPr>
          <w:rFonts w:ascii="Arial" w:eastAsia="Times New Roman" w:hAnsi="Arial" w:cs="Arial"/>
          <w:color w:val="222222"/>
          <w:sz w:val="24"/>
          <w:szCs w:val="24"/>
          <w:lang w:eastAsia="en-GB"/>
        </w:rPr>
      </w:pPr>
    </w:p>
    <w:p w14:paraId="707A057F" w14:textId="77777777" w:rsidR="00117F4A" w:rsidRDefault="00117F4A" w:rsidP="002F5F3A">
      <w:pPr>
        <w:rPr>
          <w:rFonts w:ascii="Arial" w:eastAsia="Times New Roman" w:hAnsi="Arial" w:cs="Arial"/>
          <w:color w:val="222222"/>
          <w:sz w:val="24"/>
          <w:szCs w:val="24"/>
          <w:lang w:eastAsia="en-GB"/>
        </w:rPr>
      </w:pPr>
    </w:p>
    <w:p w14:paraId="579F6E06" w14:textId="77777777" w:rsidR="00117F4A" w:rsidRDefault="00117F4A" w:rsidP="002F5F3A">
      <w:pPr>
        <w:rPr>
          <w:rFonts w:ascii="Arial" w:eastAsia="Times New Roman" w:hAnsi="Arial" w:cs="Arial"/>
          <w:color w:val="222222"/>
          <w:sz w:val="24"/>
          <w:szCs w:val="24"/>
          <w:lang w:eastAsia="en-GB"/>
        </w:rPr>
      </w:pPr>
    </w:p>
    <w:p w14:paraId="0D4B7FD8" w14:textId="77777777" w:rsidR="00117F4A" w:rsidRDefault="00117F4A" w:rsidP="002F5F3A">
      <w:pPr>
        <w:rPr>
          <w:rFonts w:ascii="Arial" w:eastAsia="Times New Roman" w:hAnsi="Arial" w:cs="Arial"/>
          <w:color w:val="222222"/>
          <w:sz w:val="24"/>
          <w:szCs w:val="24"/>
          <w:lang w:eastAsia="en-GB"/>
        </w:rPr>
      </w:pPr>
    </w:p>
    <w:p w14:paraId="19119A3C" w14:textId="77777777" w:rsidR="00117F4A" w:rsidRDefault="00117F4A" w:rsidP="002F5F3A">
      <w:pPr>
        <w:rPr>
          <w:rFonts w:ascii="Arial" w:eastAsia="Times New Roman" w:hAnsi="Arial" w:cs="Arial"/>
          <w:color w:val="222222"/>
          <w:sz w:val="24"/>
          <w:szCs w:val="24"/>
          <w:lang w:eastAsia="en-GB"/>
        </w:rPr>
      </w:pPr>
    </w:p>
    <w:p w14:paraId="2349EFA4" w14:textId="54FA4E80" w:rsidR="009B047F" w:rsidRDefault="009B047F" w:rsidP="009B047F">
      <w:pPr>
        <w:pStyle w:val="NormalWeb"/>
        <w:spacing w:before="90" w:beforeAutospacing="0" w:after="90" w:afterAutospacing="0"/>
        <w:rPr>
          <w:rFonts w:ascii="Arial" w:hAnsi="Arial" w:cs="Arial"/>
          <w:color w:val="222222"/>
          <w:sz w:val="20"/>
          <w:szCs w:val="20"/>
        </w:rPr>
      </w:pPr>
      <w:r>
        <w:rPr>
          <w:rFonts w:ascii="Arial" w:hAnsi="Arial" w:cs="Arial"/>
          <w:color w:val="222222"/>
        </w:rPr>
        <w:t>Question two.</w:t>
      </w:r>
      <w:r w:rsidRPr="009B047F">
        <w:rPr>
          <w:rStyle w:val="Hyperlink"/>
          <w:rFonts w:ascii="Arial" w:hAnsi="Arial" w:cs="Arial"/>
          <w:color w:val="222222"/>
          <w:sz w:val="20"/>
          <w:szCs w:val="20"/>
        </w:rPr>
        <w:t xml:space="preserve"> </w:t>
      </w:r>
      <w:r>
        <w:rPr>
          <w:rStyle w:val="Strong"/>
          <w:rFonts w:ascii="Arial" w:hAnsi="Arial" w:cs="Arial"/>
          <w:color w:val="222222"/>
          <w:sz w:val="20"/>
          <w:szCs w:val="20"/>
        </w:rPr>
        <w:t>Imagine you work as a hospitality manager in a reputable company in tourism and hospitality industry; identify and explain current trends in sustainability and provide recommendations for your directors to tap into opportunities or avoid identified pitfalls (50 marks).</w:t>
      </w:r>
    </w:p>
    <w:p w14:paraId="667B2B6F" w14:textId="77777777" w:rsidR="009B047F" w:rsidRDefault="009B047F" w:rsidP="009B047F">
      <w:pPr>
        <w:pStyle w:val="NormalWeb"/>
        <w:spacing w:before="90" w:beforeAutospacing="0" w:after="90" w:afterAutospacing="0"/>
        <w:rPr>
          <w:rFonts w:ascii="Arial" w:hAnsi="Arial" w:cs="Arial"/>
          <w:color w:val="222222"/>
          <w:sz w:val="20"/>
          <w:szCs w:val="20"/>
        </w:rPr>
      </w:pPr>
      <w:r>
        <w:rPr>
          <w:rFonts w:ascii="Arial" w:hAnsi="Arial" w:cs="Arial"/>
          <w:color w:val="222222"/>
          <w:sz w:val="20"/>
          <w:szCs w:val="20"/>
        </w:rPr>
        <w:t> </w:t>
      </w:r>
    </w:p>
    <w:p w14:paraId="40C7C350" w14:textId="1E3E3EC2" w:rsidR="00117F4A" w:rsidRDefault="00117F4A" w:rsidP="002F5F3A">
      <w:pPr>
        <w:rPr>
          <w:rFonts w:ascii="Arial" w:eastAsia="Times New Roman" w:hAnsi="Arial" w:cs="Arial"/>
          <w:color w:val="222222"/>
          <w:sz w:val="24"/>
          <w:szCs w:val="24"/>
          <w:lang w:eastAsia="en-GB"/>
        </w:rPr>
      </w:pPr>
    </w:p>
    <w:p w14:paraId="42237EA2" w14:textId="29ED3224" w:rsidR="009B047F" w:rsidRDefault="009B047F" w:rsidP="002F5F3A">
      <w:pPr>
        <w:rPr>
          <w:rFonts w:ascii="Arial" w:eastAsia="Times New Roman" w:hAnsi="Arial" w:cs="Arial"/>
          <w:color w:val="222222"/>
          <w:sz w:val="24"/>
          <w:szCs w:val="24"/>
          <w:lang w:eastAsia="en-GB"/>
        </w:rPr>
      </w:pPr>
    </w:p>
    <w:p w14:paraId="6BEC2D19" w14:textId="7350BB2F" w:rsidR="00C60DB2" w:rsidRDefault="009B047F"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I am a Sales and events manager for the Talash company, I work in the events and conferencing centre, </w:t>
      </w:r>
      <w:r w:rsidR="00C60DB2">
        <w:rPr>
          <w:rFonts w:ascii="Arial" w:eastAsia="Times New Roman" w:hAnsi="Arial" w:cs="Arial"/>
          <w:color w:val="222222"/>
          <w:sz w:val="24"/>
          <w:szCs w:val="24"/>
          <w:lang w:eastAsia="en-GB"/>
        </w:rPr>
        <w:t xml:space="preserve">My job is to </w:t>
      </w:r>
      <w:r>
        <w:rPr>
          <w:rFonts w:ascii="Arial" w:eastAsia="Times New Roman" w:hAnsi="Arial" w:cs="Arial"/>
          <w:color w:val="222222"/>
          <w:sz w:val="24"/>
          <w:szCs w:val="24"/>
          <w:lang w:eastAsia="en-GB"/>
        </w:rPr>
        <w:t xml:space="preserve">sell you </w:t>
      </w:r>
      <w:r w:rsidR="0041762C">
        <w:rPr>
          <w:rFonts w:ascii="Arial" w:eastAsia="Times New Roman" w:hAnsi="Arial" w:cs="Arial"/>
          <w:color w:val="222222"/>
          <w:sz w:val="24"/>
          <w:szCs w:val="24"/>
          <w:lang w:eastAsia="en-GB"/>
        </w:rPr>
        <w:t>the space</w:t>
      </w:r>
      <w:r w:rsidR="00C60DB2">
        <w:rPr>
          <w:rFonts w:ascii="Arial" w:eastAsia="Times New Roman" w:hAnsi="Arial" w:cs="Arial"/>
          <w:color w:val="222222"/>
          <w:sz w:val="24"/>
          <w:szCs w:val="24"/>
          <w:lang w:eastAsia="en-GB"/>
        </w:rPr>
        <w:t xml:space="preserve"> for your event </w:t>
      </w:r>
      <w:r w:rsidR="00C467DD">
        <w:rPr>
          <w:rFonts w:ascii="Arial" w:eastAsia="Times New Roman" w:hAnsi="Arial" w:cs="Arial"/>
          <w:color w:val="222222"/>
          <w:sz w:val="24"/>
          <w:szCs w:val="24"/>
          <w:lang w:eastAsia="en-GB"/>
        </w:rPr>
        <w:t>whether</w:t>
      </w:r>
      <w:r w:rsidR="00C60DB2">
        <w:rPr>
          <w:rFonts w:ascii="Arial" w:eastAsia="Times New Roman" w:hAnsi="Arial" w:cs="Arial"/>
          <w:color w:val="222222"/>
          <w:sz w:val="24"/>
          <w:szCs w:val="24"/>
          <w:lang w:eastAsia="en-GB"/>
        </w:rPr>
        <w:t xml:space="preserve"> it be</w:t>
      </w:r>
      <w:r w:rsidR="0041762C">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your dream wedding</w:t>
      </w:r>
      <w:r w:rsidR="0041762C">
        <w:rPr>
          <w:rFonts w:ascii="Arial" w:eastAsia="Times New Roman" w:hAnsi="Arial" w:cs="Arial"/>
          <w:color w:val="222222"/>
          <w:sz w:val="24"/>
          <w:szCs w:val="24"/>
          <w:lang w:eastAsia="en-GB"/>
        </w:rPr>
        <w:t xml:space="preserve"> or conferencing space for up to 800 people</w:t>
      </w:r>
      <w:r w:rsidR="00C467DD">
        <w:rPr>
          <w:rFonts w:ascii="Arial" w:eastAsia="Times New Roman" w:hAnsi="Arial" w:cs="Arial"/>
          <w:color w:val="222222"/>
          <w:sz w:val="24"/>
          <w:szCs w:val="24"/>
          <w:lang w:eastAsia="en-GB"/>
        </w:rPr>
        <w:t xml:space="preserve"> or your babies christening for 50</w:t>
      </w:r>
      <w:r w:rsidR="0041762C">
        <w:rPr>
          <w:rFonts w:ascii="Arial" w:eastAsia="Times New Roman" w:hAnsi="Arial" w:cs="Arial"/>
          <w:color w:val="222222"/>
          <w:sz w:val="24"/>
          <w:szCs w:val="24"/>
          <w:lang w:eastAsia="en-GB"/>
        </w:rPr>
        <w:t xml:space="preserve">, we provide </w:t>
      </w:r>
      <w:r w:rsidR="00C467DD">
        <w:rPr>
          <w:rFonts w:ascii="Arial" w:eastAsia="Times New Roman" w:hAnsi="Arial" w:cs="Arial"/>
          <w:color w:val="222222"/>
          <w:sz w:val="24"/>
          <w:szCs w:val="24"/>
          <w:lang w:eastAsia="en-GB"/>
        </w:rPr>
        <w:t xml:space="preserve">a space </w:t>
      </w:r>
      <w:r w:rsidR="0041762C">
        <w:rPr>
          <w:rFonts w:ascii="Arial" w:eastAsia="Times New Roman" w:hAnsi="Arial" w:cs="Arial"/>
          <w:color w:val="222222"/>
          <w:sz w:val="24"/>
          <w:szCs w:val="24"/>
          <w:lang w:eastAsia="en-GB"/>
        </w:rPr>
        <w:t xml:space="preserve">for your event, offering the best of our </w:t>
      </w:r>
      <w:r w:rsidR="00C60DB2">
        <w:rPr>
          <w:rFonts w:ascii="Arial" w:eastAsia="Times New Roman" w:hAnsi="Arial" w:cs="Arial"/>
          <w:color w:val="222222"/>
          <w:sz w:val="24"/>
          <w:szCs w:val="24"/>
          <w:lang w:eastAsia="en-GB"/>
        </w:rPr>
        <w:t>contempered</w:t>
      </w:r>
      <w:r w:rsidR="0041762C">
        <w:rPr>
          <w:rFonts w:ascii="Arial" w:eastAsia="Times New Roman" w:hAnsi="Arial" w:cs="Arial"/>
          <w:color w:val="222222"/>
          <w:sz w:val="24"/>
          <w:szCs w:val="24"/>
          <w:lang w:eastAsia="en-GB"/>
        </w:rPr>
        <w:t xml:space="preserve"> and in </w:t>
      </w:r>
      <w:r w:rsidR="00C60DB2">
        <w:rPr>
          <w:rFonts w:ascii="Arial" w:eastAsia="Times New Roman" w:hAnsi="Arial" w:cs="Arial"/>
          <w:color w:val="222222"/>
          <w:sz w:val="24"/>
          <w:szCs w:val="24"/>
          <w:lang w:eastAsia="en-GB"/>
        </w:rPr>
        <w:t>vogue</w:t>
      </w:r>
      <w:r w:rsidR="0041762C">
        <w:rPr>
          <w:rFonts w:ascii="Arial" w:eastAsia="Times New Roman" w:hAnsi="Arial" w:cs="Arial"/>
          <w:color w:val="222222"/>
          <w:sz w:val="24"/>
          <w:szCs w:val="24"/>
          <w:lang w:eastAsia="en-GB"/>
        </w:rPr>
        <w:t xml:space="preserve"> venue. I suggest to my manager since we offer the </w:t>
      </w:r>
      <w:r w:rsidR="00C60DB2">
        <w:rPr>
          <w:rFonts w:ascii="Arial" w:eastAsia="Times New Roman" w:hAnsi="Arial" w:cs="Arial"/>
          <w:color w:val="222222"/>
          <w:sz w:val="24"/>
          <w:szCs w:val="24"/>
          <w:lang w:eastAsia="en-GB"/>
        </w:rPr>
        <w:t>space,</w:t>
      </w:r>
      <w:r w:rsidR="0041762C">
        <w:rPr>
          <w:rFonts w:ascii="Arial" w:eastAsia="Times New Roman" w:hAnsi="Arial" w:cs="Arial"/>
          <w:color w:val="222222"/>
          <w:sz w:val="24"/>
          <w:szCs w:val="24"/>
          <w:lang w:eastAsia="en-GB"/>
        </w:rPr>
        <w:t xml:space="preserve"> we should offer a</w:t>
      </w:r>
      <w:r w:rsidR="00C60DB2">
        <w:rPr>
          <w:rFonts w:ascii="Arial" w:eastAsia="Times New Roman" w:hAnsi="Arial" w:cs="Arial"/>
          <w:color w:val="222222"/>
          <w:sz w:val="24"/>
          <w:szCs w:val="24"/>
          <w:lang w:eastAsia="en-GB"/>
        </w:rPr>
        <w:t xml:space="preserve"> full wedding package at three price points catering to our target market</w:t>
      </w:r>
      <w:r w:rsidR="00C467DD">
        <w:rPr>
          <w:rFonts w:ascii="Arial" w:eastAsia="Times New Roman" w:hAnsi="Arial" w:cs="Arial"/>
          <w:color w:val="222222"/>
          <w:sz w:val="24"/>
          <w:szCs w:val="24"/>
          <w:lang w:eastAsia="en-GB"/>
        </w:rPr>
        <w:t xml:space="preserve"> Indian Asian families with disposable incomes.</w:t>
      </w:r>
    </w:p>
    <w:p w14:paraId="0A375194" w14:textId="7B109ACD"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Bronze: </w:t>
      </w:r>
    </w:p>
    <w:p w14:paraId="470FB6AA" w14:textId="5CC924EC"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Price £39 per head</w:t>
      </w:r>
    </w:p>
    <w:p w14:paraId="2B9A5A09" w14:textId="7AFC92ED" w:rsidR="00C60DB2" w:rsidRDefault="00C60DB2" w:rsidP="002F5F3A">
      <w:pPr>
        <w:rPr>
          <w:rFonts w:ascii="Arial" w:eastAsia="Times New Roman" w:hAnsi="Arial" w:cs="Arial"/>
          <w:color w:val="222222"/>
          <w:sz w:val="24"/>
          <w:szCs w:val="24"/>
          <w:lang w:eastAsia="en-GB"/>
        </w:rPr>
      </w:pPr>
      <w:bookmarkStart w:id="1" w:name="_Hlk36114783"/>
      <w:r>
        <w:rPr>
          <w:rFonts w:ascii="Arial" w:eastAsia="Times New Roman" w:hAnsi="Arial" w:cs="Arial"/>
          <w:color w:val="222222"/>
          <w:sz w:val="24"/>
          <w:szCs w:val="24"/>
          <w:lang w:eastAsia="en-GB"/>
        </w:rPr>
        <w:t>Cutlery</w:t>
      </w:r>
    </w:p>
    <w:p w14:paraId="469D8B27" w14:textId="67E9C1F9"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Crockery</w:t>
      </w:r>
    </w:p>
    <w:p w14:paraId="0DC35B88" w14:textId="6439F355"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Glasses</w:t>
      </w:r>
    </w:p>
    <w:p w14:paraId="1E38FFBD" w14:textId="7C9BDD4D"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Napkins</w:t>
      </w:r>
    </w:p>
    <w:p w14:paraId="532AFD0C" w14:textId="08F9573D"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Three Starters, choices from menu</w:t>
      </w:r>
    </w:p>
    <w:p w14:paraId="60947123" w14:textId="32B0ECED"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Three Mains, choice from menu</w:t>
      </w:r>
    </w:p>
    <w:p w14:paraId="487E0688" w14:textId="45912DB8"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Two Desserts.</w:t>
      </w:r>
    </w:p>
    <w:p w14:paraId="6D93BF03" w14:textId="1A6614EB"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Choice of three soft drinks and water on all Tables</w:t>
      </w:r>
    </w:p>
    <w:p w14:paraId="593D4759" w14:textId="62FF06D1"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Waiter service is included for 6 hours.</w:t>
      </w:r>
    </w:p>
    <w:p w14:paraId="6CB57B55" w14:textId="07718AC0"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Bar at additional cost, future discount for 400 guests plus</w:t>
      </w:r>
    </w:p>
    <w:bookmarkEnd w:id="1"/>
    <w:p w14:paraId="3FBF8D4A" w14:textId="77777777" w:rsidR="00C60DB2" w:rsidRDefault="00C60DB2" w:rsidP="002F5F3A">
      <w:pPr>
        <w:rPr>
          <w:rFonts w:ascii="Arial" w:eastAsia="Times New Roman" w:hAnsi="Arial" w:cs="Arial"/>
          <w:color w:val="222222"/>
          <w:sz w:val="24"/>
          <w:szCs w:val="24"/>
          <w:lang w:eastAsia="en-GB"/>
        </w:rPr>
      </w:pPr>
    </w:p>
    <w:p w14:paraId="60C6B763" w14:textId="329C24B4" w:rsidR="00C60DB2" w:rsidRDefault="00C60DB2"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Silver Package</w:t>
      </w:r>
    </w:p>
    <w:p w14:paraId="2B38D88C" w14:textId="3BC9EA7A" w:rsidR="00C60DB2" w:rsidRDefault="0008041F"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£49.00</w:t>
      </w:r>
    </w:p>
    <w:p w14:paraId="1CCADF76" w14:textId="77777777"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Cutlery</w:t>
      </w:r>
    </w:p>
    <w:p w14:paraId="2DEB75E7" w14:textId="77777777"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Crockery</w:t>
      </w:r>
    </w:p>
    <w:p w14:paraId="3D16F60F" w14:textId="77777777"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Glasses</w:t>
      </w:r>
    </w:p>
    <w:p w14:paraId="34EA80CE" w14:textId="77777777"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Napkins</w:t>
      </w:r>
    </w:p>
    <w:p w14:paraId="235C3322" w14:textId="13E16DDA"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Four</w:t>
      </w:r>
      <w:r>
        <w:rPr>
          <w:rFonts w:ascii="Arial" w:eastAsia="Times New Roman" w:hAnsi="Arial" w:cs="Arial"/>
          <w:color w:val="222222"/>
          <w:sz w:val="24"/>
          <w:szCs w:val="24"/>
          <w:lang w:eastAsia="en-GB"/>
        </w:rPr>
        <w:t xml:space="preserve"> Starters, choices from menu</w:t>
      </w:r>
    </w:p>
    <w:p w14:paraId="23226017" w14:textId="5131871A"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Four</w:t>
      </w:r>
      <w:r>
        <w:rPr>
          <w:rFonts w:ascii="Arial" w:eastAsia="Times New Roman" w:hAnsi="Arial" w:cs="Arial"/>
          <w:color w:val="222222"/>
          <w:sz w:val="24"/>
          <w:szCs w:val="24"/>
          <w:lang w:eastAsia="en-GB"/>
        </w:rPr>
        <w:t xml:space="preserve"> Mains, choice from menu</w:t>
      </w:r>
    </w:p>
    <w:p w14:paraId="78CD29CB" w14:textId="37A42FF8"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Three</w:t>
      </w:r>
      <w:r>
        <w:rPr>
          <w:rFonts w:ascii="Arial" w:eastAsia="Times New Roman" w:hAnsi="Arial" w:cs="Arial"/>
          <w:color w:val="222222"/>
          <w:sz w:val="24"/>
          <w:szCs w:val="24"/>
          <w:lang w:eastAsia="en-GB"/>
        </w:rPr>
        <w:t xml:space="preserve"> Desserts.</w:t>
      </w:r>
    </w:p>
    <w:p w14:paraId="71C94FF9" w14:textId="2F794AE0"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Choice of three soft drinks and water on all Tables</w:t>
      </w:r>
      <w:r>
        <w:rPr>
          <w:rFonts w:ascii="Arial" w:eastAsia="Times New Roman" w:hAnsi="Arial" w:cs="Arial"/>
          <w:color w:val="222222"/>
          <w:sz w:val="24"/>
          <w:szCs w:val="24"/>
          <w:lang w:eastAsia="en-GB"/>
        </w:rPr>
        <w:t>, house wine and beer from bar.</w:t>
      </w:r>
    </w:p>
    <w:p w14:paraId="530DEDC8" w14:textId="77777777"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Waiter service is included for 6 hours.</w:t>
      </w:r>
    </w:p>
    <w:p w14:paraId="5867E1E7" w14:textId="1FFC5C9A" w:rsidR="00C60DB2" w:rsidRDefault="00C60DB2" w:rsidP="00C60DB2">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Bar at additional cost</w:t>
      </w:r>
      <w:r>
        <w:rPr>
          <w:rFonts w:ascii="Arial" w:eastAsia="Times New Roman" w:hAnsi="Arial" w:cs="Arial"/>
          <w:color w:val="222222"/>
          <w:sz w:val="24"/>
          <w:szCs w:val="24"/>
          <w:lang w:eastAsia="en-GB"/>
        </w:rPr>
        <w:t>, Corkage charge applies</w:t>
      </w:r>
    </w:p>
    <w:p w14:paraId="71C2A63F" w14:textId="77777777" w:rsidR="00C60DB2" w:rsidRDefault="00C60DB2" w:rsidP="002F5F3A">
      <w:pPr>
        <w:rPr>
          <w:rFonts w:ascii="Arial" w:eastAsia="Times New Roman" w:hAnsi="Arial" w:cs="Arial"/>
          <w:color w:val="222222"/>
          <w:sz w:val="24"/>
          <w:szCs w:val="24"/>
          <w:lang w:eastAsia="en-GB"/>
        </w:rPr>
      </w:pPr>
    </w:p>
    <w:p w14:paraId="1F4CCC80" w14:textId="77777777" w:rsidR="00C60DB2" w:rsidRDefault="00C60DB2" w:rsidP="002F5F3A">
      <w:pPr>
        <w:rPr>
          <w:rFonts w:ascii="Arial" w:eastAsia="Times New Roman" w:hAnsi="Arial" w:cs="Arial"/>
          <w:color w:val="222222"/>
          <w:sz w:val="24"/>
          <w:szCs w:val="24"/>
          <w:lang w:eastAsia="en-GB"/>
        </w:rPr>
      </w:pPr>
    </w:p>
    <w:p w14:paraId="3EE5D806" w14:textId="074809F8"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Gold Package</w:t>
      </w:r>
      <w:r w:rsidRPr="0008041F">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Cutlery</w:t>
      </w:r>
    </w:p>
    <w:p w14:paraId="71B3172D" w14:textId="1DED25B2"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£59.00 per head minimum guest number 300</w:t>
      </w:r>
    </w:p>
    <w:p w14:paraId="129D2B6F"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Crockery</w:t>
      </w:r>
    </w:p>
    <w:p w14:paraId="3297FF37"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Glasses</w:t>
      </w:r>
    </w:p>
    <w:p w14:paraId="0C26BC2C"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Napkins</w:t>
      </w:r>
    </w:p>
    <w:p w14:paraId="450D99A2"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Three Starters, choices from menu</w:t>
      </w:r>
    </w:p>
    <w:p w14:paraId="35CBB7CA"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Three Mains, choice from menu</w:t>
      </w:r>
    </w:p>
    <w:p w14:paraId="6356955A"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Two Desserts.</w:t>
      </w:r>
    </w:p>
    <w:p w14:paraId="0BAC76CA"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Choice of three soft drinks and water on all Tables</w:t>
      </w:r>
    </w:p>
    <w:p w14:paraId="7255D5BB" w14:textId="77777777"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Waiter service is included for 6 hours.</w:t>
      </w:r>
    </w:p>
    <w:p w14:paraId="61F56988" w14:textId="2DCBD57D"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Open Bar All spirits displayed as well as beer and wines</w:t>
      </w:r>
    </w:p>
    <w:p w14:paraId="7FC9DC3F" w14:textId="38324626"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The above packages we offer with an outlook to employ local companies to offer the service and delivery of food, this will increase employment and sustainability of the work force helping locals communities become wealthier, Local catering firm who can </w:t>
      </w:r>
      <w:r w:rsidR="00C467DD">
        <w:rPr>
          <w:rFonts w:ascii="Arial" w:eastAsia="Times New Roman" w:hAnsi="Arial" w:cs="Arial"/>
          <w:color w:val="222222"/>
          <w:sz w:val="24"/>
          <w:szCs w:val="24"/>
          <w:lang w:eastAsia="en-GB"/>
        </w:rPr>
        <w:t>offer competitive rates as low as £6 per head. The hotel already has the cutlery crockery and napkins and we could offer more jobs to accommodate larger footfall.</w:t>
      </w:r>
    </w:p>
    <w:p w14:paraId="7BB9E1F7" w14:textId="7925BD06" w:rsidR="00C467DD" w:rsidRDefault="00C467DD"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The following services add extra revenues</w:t>
      </w:r>
    </w:p>
    <w:p w14:paraId="46829D23" w14:textId="7231500B"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DJ Service regular upsell will bring this down also</w:t>
      </w:r>
    </w:p>
    <w:p w14:paraId="460C8D6F" w14:textId="635D7DA8"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Cost to us £250 upsell to costumer £1000</w:t>
      </w:r>
    </w:p>
    <w:p w14:paraId="14AA93B0" w14:textId="00757245"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Chaffer service with local firm will give us a discount for regular bookings.</w:t>
      </w:r>
    </w:p>
    <w:p w14:paraId="5938DE46" w14:textId="4D4BB424" w:rsidR="0008041F" w:rsidRDefault="0008041F" w:rsidP="0008041F">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Cost to us £300 upsell to customer £800</w:t>
      </w:r>
    </w:p>
    <w:p w14:paraId="0BA963D3" w14:textId="737A85C4" w:rsidR="009B047F" w:rsidRDefault="00C467DD"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My recommendation is to pursue and establish links with our local business people and offer these and many more services in partnership to our customers.</w:t>
      </w:r>
    </w:p>
    <w:p w14:paraId="7E181246" w14:textId="77777777" w:rsidR="00A634A5" w:rsidRDefault="00C467DD"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 xml:space="preserve">The costing per head to the hotel works out at £11 without alcohol and </w:t>
      </w:r>
      <w:proofErr w:type="spellStart"/>
      <w:r>
        <w:rPr>
          <w:rFonts w:ascii="Arial" w:eastAsia="Times New Roman" w:hAnsi="Arial" w:cs="Arial"/>
          <w:color w:val="222222"/>
          <w:sz w:val="24"/>
          <w:szCs w:val="24"/>
          <w:lang w:eastAsia="en-GB"/>
        </w:rPr>
        <w:t>upto</w:t>
      </w:r>
      <w:proofErr w:type="spellEnd"/>
      <w:r>
        <w:rPr>
          <w:rFonts w:ascii="Arial" w:eastAsia="Times New Roman" w:hAnsi="Arial" w:cs="Arial"/>
          <w:color w:val="222222"/>
          <w:sz w:val="24"/>
          <w:szCs w:val="24"/>
          <w:lang w:eastAsia="en-GB"/>
        </w:rPr>
        <w:t xml:space="preserve"> £14 this with alcohol, this based on</w:t>
      </w:r>
      <w:r w:rsidR="00A634A5">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revenue</w:t>
      </w:r>
      <w:r w:rsidR="00A634A5">
        <w:rPr>
          <w:rFonts w:ascii="Arial" w:eastAsia="Times New Roman" w:hAnsi="Arial" w:cs="Arial"/>
          <w:color w:val="222222"/>
          <w:sz w:val="24"/>
          <w:szCs w:val="24"/>
          <w:lang w:eastAsia="en-GB"/>
        </w:rPr>
        <w:t xml:space="preserve"> generated by</w:t>
      </w:r>
      <w:r>
        <w:rPr>
          <w:rFonts w:ascii="Arial" w:eastAsia="Times New Roman" w:hAnsi="Arial" w:cs="Arial"/>
          <w:color w:val="222222"/>
          <w:sz w:val="24"/>
          <w:szCs w:val="24"/>
          <w:lang w:eastAsia="en-GB"/>
        </w:rPr>
        <w:t xml:space="preserve"> 300 </w:t>
      </w:r>
      <w:r w:rsidR="00A634A5">
        <w:rPr>
          <w:rFonts w:ascii="Arial" w:eastAsia="Times New Roman" w:hAnsi="Arial" w:cs="Arial"/>
          <w:color w:val="222222"/>
          <w:sz w:val="24"/>
          <w:szCs w:val="24"/>
          <w:lang w:eastAsia="en-GB"/>
        </w:rPr>
        <w:t>guest wedding.</w:t>
      </w:r>
    </w:p>
    <w:tbl>
      <w:tblPr>
        <w:tblStyle w:val="TableGrid"/>
        <w:tblW w:w="0" w:type="auto"/>
        <w:tblLook w:val="04A0" w:firstRow="1" w:lastRow="0" w:firstColumn="1" w:lastColumn="0" w:noHBand="0" w:noVBand="1"/>
      </w:tblPr>
      <w:tblGrid>
        <w:gridCol w:w="2254"/>
        <w:gridCol w:w="2254"/>
        <w:gridCol w:w="2254"/>
        <w:gridCol w:w="2254"/>
      </w:tblGrid>
      <w:tr w:rsidR="00A634A5" w14:paraId="048C75E2" w14:textId="77777777" w:rsidTr="00A634A5">
        <w:tc>
          <w:tcPr>
            <w:tcW w:w="2254" w:type="dxa"/>
          </w:tcPr>
          <w:p w14:paraId="2B98E873" w14:textId="5B459A89"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Package</w:t>
            </w:r>
          </w:p>
        </w:tc>
        <w:tc>
          <w:tcPr>
            <w:tcW w:w="2254" w:type="dxa"/>
          </w:tcPr>
          <w:p w14:paraId="241A4258" w14:textId="183735B1"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Cost to us </w:t>
            </w:r>
          </w:p>
        </w:tc>
        <w:tc>
          <w:tcPr>
            <w:tcW w:w="2254" w:type="dxa"/>
          </w:tcPr>
          <w:p w14:paraId="1E6FF726" w14:textId="0435B7D2"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Upsell cost</w:t>
            </w:r>
          </w:p>
        </w:tc>
        <w:tc>
          <w:tcPr>
            <w:tcW w:w="2254" w:type="dxa"/>
          </w:tcPr>
          <w:p w14:paraId="486923BA" w14:textId="6C805E83"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Total</w:t>
            </w:r>
          </w:p>
        </w:tc>
      </w:tr>
      <w:tr w:rsidR="00A634A5" w14:paraId="6B771640" w14:textId="77777777" w:rsidTr="00A634A5">
        <w:tc>
          <w:tcPr>
            <w:tcW w:w="2254" w:type="dxa"/>
          </w:tcPr>
          <w:p w14:paraId="1B931461" w14:textId="77EF0464"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Bronze</w:t>
            </w:r>
          </w:p>
        </w:tc>
        <w:tc>
          <w:tcPr>
            <w:tcW w:w="2254" w:type="dxa"/>
          </w:tcPr>
          <w:p w14:paraId="74818655" w14:textId="72C0E885"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£3300</w:t>
            </w:r>
          </w:p>
        </w:tc>
        <w:tc>
          <w:tcPr>
            <w:tcW w:w="2254" w:type="dxa"/>
          </w:tcPr>
          <w:p w14:paraId="280B5474" w14:textId="2323D2F1"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£39</w:t>
            </w:r>
          </w:p>
        </w:tc>
        <w:tc>
          <w:tcPr>
            <w:tcW w:w="2254" w:type="dxa"/>
          </w:tcPr>
          <w:p w14:paraId="55B3BD6E" w14:textId="075913D7"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£11700</w:t>
            </w:r>
          </w:p>
        </w:tc>
      </w:tr>
      <w:tr w:rsidR="00A634A5" w14:paraId="024E8E37" w14:textId="77777777" w:rsidTr="00A634A5">
        <w:tc>
          <w:tcPr>
            <w:tcW w:w="2254" w:type="dxa"/>
          </w:tcPr>
          <w:p w14:paraId="529D87AA" w14:textId="5A2A6CA6"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Silver</w:t>
            </w:r>
          </w:p>
        </w:tc>
        <w:tc>
          <w:tcPr>
            <w:tcW w:w="2254" w:type="dxa"/>
          </w:tcPr>
          <w:p w14:paraId="006A6CB0" w14:textId="33DFB1E1"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£3600</w:t>
            </w:r>
          </w:p>
        </w:tc>
        <w:tc>
          <w:tcPr>
            <w:tcW w:w="2254" w:type="dxa"/>
          </w:tcPr>
          <w:p w14:paraId="0DD84CF2" w14:textId="35EA1C97"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£49</w:t>
            </w:r>
          </w:p>
        </w:tc>
        <w:tc>
          <w:tcPr>
            <w:tcW w:w="2254" w:type="dxa"/>
          </w:tcPr>
          <w:p w14:paraId="3E0C8B73" w14:textId="69199D3F"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£14700</w:t>
            </w:r>
          </w:p>
        </w:tc>
      </w:tr>
      <w:tr w:rsidR="00A634A5" w14:paraId="681F8367" w14:textId="77777777" w:rsidTr="00A634A5">
        <w:tc>
          <w:tcPr>
            <w:tcW w:w="2254" w:type="dxa"/>
          </w:tcPr>
          <w:p w14:paraId="79469669" w14:textId="101D853E"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Gold</w:t>
            </w:r>
          </w:p>
        </w:tc>
        <w:tc>
          <w:tcPr>
            <w:tcW w:w="2254" w:type="dxa"/>
          </w:tcPr>
          <w:p w14:paraId="2405296A" w14:textId="34674974"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£4200</w:t>
            </w:r>
          </w:p>
        </w:tc>
        <w:tc>
          <w:tcPr>
            <w:tcW w:w="2254" w:type="dxa"/>
          </w:tcPr>
          <w:p w14:paraId="7512974E" w14:textId="3D6A02B7"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£59</w:t>
            </w:r>
          </w:p>
        </w:tc>
        <w:tc>
          <w:tcPr>
            <w:tcW w:w="2254" w:type="dxa"/>
          </w:tcPr>
          <w:p w14:paraId="65437655" w14:textId="432258F4" w:rsidR="00A634A5"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£17700</w:t>
            </w:r>
          </w:p>
        </w:tc>
      </w:tr>
    </w:tbl>
    <w:p w14:paraId="3E6AA312" w14:textId="5E04ED7F" w:rsidR="00C467DD" w:rsidRDefault="00C467DD" w:rsidP="002F5F3A">
      <w:pPr>
        <w:rPr>
          <w:rFonts w:ascii="Arial" w:eastAsia="Times New Roman" w:hAnsi="Arial" w:cs="Arial"/>
          <w:color w:val="222222"/>
          <w:sz w:val="24"/>
          <w:szCs w:val="24"/>
          <w:lang w:eastAsia="en-GB"/>
        </w:rPr>
      </w:pPr>
    </w:p>
    <w:p w14:paraId="119E842D" w14:textId="77777777" w:rsidR="0008041F" w:rsidRDefault="0008041F" w:rsidP="002F5F3A">
      <w:pPr>
        <w:rPr>
          <w:rFonts w:ascii="Arial" w:eastAsia="Times New Roman" w:hAnsi="Arial" w:cs="Arial"/>
          <w:color w:val="222222"/>
          <w:sz w:val="24"/>
          <w:szCs w:val="24"/>
          <w:lang w:eastAsia="en-GB"/>
        </w:rPr>
      </w:pPr>
    </w:p>
    <w:p w14:paraId="784F6282" w14:textId="19EA24D9" w:rsidR="00117F4A" w:rsidRDefault="00A634A5" w:rsidP="002F5F3A">
      <w:pPr>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I hope you will find this is definitely in our favour to set this add on to the existing business it has great potential and can future enhance the revenues as well </w:t>
      </w:r>
      <w:bookmarkStart w:id="2" w:name="_GoBack"/>
      <w:bookmarkEnd w:id="2"/>
      <w:r>
        <w:rPr>
          <w:rFonts w:ascii="Arial" w:eastAsia="Times New Roman" w:hAnsi="Arial" w:cs="Arial"/>
          <w:color w:val="222222"/>
          <w:sz w:val="24"/>
          <w:szCs w:val="24"/>
          <w:lang w:eastAsia="en-GB"/>
        </w:rPr>
        <w:t>as increase sustainability through employment and festivities.</w:t>
      </w:r>
    </w:p>
    <w:p w14:paraId="7780D2A4" w14:textId="77777777" w:rsidR="00117F4A" w:rsidRDefault="00117F4A" w:rsidP="002F5F3A">
      <w:pPr>
        <w:rPr>
          <w:rFonts w:ascii="Arial" w:eastAsia="Times New Roman" w:hAnsi="Arial" w:cs="Arial"/>
          <w:color w:val="222222"/>
          <w:sz w:val="24"/>
          <w:szCs w:val="24"/>
          <w:lang w:eastAsia="en-GB"/>
        </w:rPr>
      </w:pPr>
    </w:p>
    <w:p w14:paraId="24E6E09D" w14:textId="77777777" w:rsidR="00117F4A" w:rsidRDefault="00117F4A" w:rsidP="002F5F3A">
      <w:pPr>
        <w:rPr>
          <w:rFonts w:ascii="Arial" w:eastAsia="Times New Roman" w:hAnsi="Arial" w:cs="Arial"/>
          <w:color w:val="222222"/>
          <w:sz w:val="24"/>
          <w:szCs w:val="24"/>
          <w:lang w:eastAsia="en-GB"/>
        </w:rPr>
      </w:pPr>
    </w:p>
    <w:p w14:paraId="69624D85" w14:textId="77777777" w:rsidR="00117F4A" w:rsidRDefault="00117F4A" w:rsidP="002F5F3A">
      <w:pPr>
        <w:rPr>
          <w:rFonts w:ascii="Arial" w:eastAsia="Times New Roman" w:hAnsi="Arial" w:cs="Arial"/>
          <w:color w:val="222222"/>
          <w:sz w:val="24"/>
          <w:szCs w:val="24"/>
          <w:lang w:eastAsia="en-GB"/>
        </w:rPr>
      </w:pPr>
    </w:p>
    <w:p w14:paraId="1BA99F8E" w14:textId="77777777" w:rsidR="00117F4A" w:rsidRDefault="00117F4A" w:rsidP="002F5F3A">
      <w:pPr>
        <w:rPr>
          <w:rFonts w:ascii="Arial" w:eastAsia="Times New Roman" w:hAnsi="Arial" w:cs="Arial"/>
          <w:color w:val="222222"/>
          <w:sz w:val="24"/>
          <w:szCs w:val="24"/>
          <w:lang w:eastAsia="en-GB"/>
        </w:rPr>
      </w:pPr>
    </w:p>
    <w:p w14:paraId="15A1B8D5" w14:textId="77777777" w:rsidR="00117F4A" w:rsidRDefault="00117F4A" w:rsidP="002F5F3A">
      <w:pPr>
        <w:rPr>
          <w:rFonts w:ascii="Arial" w:eastAsia="Times New Roman" w:hAnsi="Arial" w:cs="Arial"/>
          <w:color w:val="222222"/>
          <w:sz w:val="24"/>
          <w:szCs w:val="24"/>
          <w:lang w:eastAsia="en-GB"/>
        </w:rPr>
      </w:pPr>
    </w:p>
    <w:p w14:paraId="435AB936" w14:textId="77777777" w:rsidR="00117F4A" w:rsidRDefault="00117F4A" w:rsidP="002F5F3A">
      <w:pPr>
        <w:rPr>
          <w:rFonts w:ascii="Arial" w:eastAsia="Times New Roman" w:hAnsi="Arial" w:cs="Arial"/>
          <w:color w:val="222222"/>
          <w:sz w:val="24"/>
          <w:szCs w:val="24"/>
          <w:lang w:eastAsia="en-GB"/>
        </w:rPr>
      </w:pPr>
    </w:p>
    <w:p w14:paraId="73331272" w14:textId="77777777" w:rsidR="00117F4A" w:rsidRDefault="00117F4A" w:rsidP="002F5F3A">
      <w:pPr>
        <w:rPr>
          <w:rFonts w:ascii="Arial" w:eastAsia="Times New Roman" w:hAnsi="Arial" w:cs="Arial"/>
          <w:color w:val="222222"/>
          <w:sz w:val="24"/>
          <w:szCs w:val="24"/>
          <w:lang w:eastAsia="en-GB"/>
        </w:rPr>
      </w:pPr>
    </w:p>
    <w:p w14:paraId="013D0607" w14:textId="77777777" w:rsidR="00117F4A" w:rsidRDefault="00117F4A" w:rsidP="002F5F3A">
      <w:pPr>
        <w:rPr>
          <w:rFonts w:ascii="Arial" w:eastAsia="Times New Roman" w:hAnsi="Arial" w:cs="Arial"/>
          <w:color w:val="222222"/>
          <w:sz w:val="24"/>
          <w:szCs w:val="24"/>
          <w:lang w:eastAsia="en-GB"/>
        </w:rPr>
      </w:pPr>
    </w:p>
    <w:p w14:paraId="7C25CD7E" w14:textId="77777777" w:rsidR="00117F4A" w:rsidRDefault="00117F4A" w:rsidP="002F5F3A">
      <w:pPr>
        <w:rPr>
          <w:rFonts w:ascii="Arial" w:eastAsia="Times New Roman" w:hAnsi="Arial" w:cs="Arial"/>
          <w:color w:val="222222"/>
          <w:sz w:val="24"/>
          <w:szCs w:val="24"/>
          <w:lang w:eastAsia="en-GB"/>
        </w:rPr>
      </w:pPr>
    </w:p>
    <w:p w14:paraId="0474FEA5" w14:textId="77777777" w:rsidR="00117F4A" w:rsidRDefault="00117F4A" w:rsidP="002F5F3A">
      <w:pPr>
        <w:rPr>
          <w:rFonts w:ascii="Arial" w:eastAsia="Times New Roman" w:hAnsi="Arial" w:cs="Arial"/>
          <w:color w:val="222222"/>
          <w:sz w:val="24"/>
          <w:szCs w:val="24"/>
          <w:lang w:eastAsia="en-GB"/>
        </w:rPr>
      </w:pPr>
    </w:p>
    <w:p w14:paraId="6605CFE5" w14:textId="77777777" w:rsidR="00117F4A" w:rsidRDefault="00117F4A" w:rsidP="002F5F3A">
      <w:pPr>
        <w:rPr>
          <w:rFonts w:ascii="Arial" w:eastAsia="Times New Roman" w:hAnsi="Arial" w:cs="Arial"/>
          <w:color w:val="222222"/>
          <w:sz w:val="24"/>
          <w:szCs w:val="24"/>
          <w:lang w:eastAsia="en-GB"/>
        </w:rPr>
      </w:pPr>
    </w:p>
    <w:p w14:paraId="56338E2F" w14:textId="77777777" w:rsidR="00117F4A" w:rsidRDefault="00117F4A" w:rsidP="002F5F3A">
      <w:pPr>
        <w:rPr>
          <w:rFonts w:ascii="Arial" w:eastAsia="Times New Roman" w:hAnsi="Arial" w:cs="Arial"/>
          <w:color w:val="222222"/>
          <w:sz w:val="24"/>
          <w:szCs w:val="24"/>
          <w:lang w:eastAsia="en-GB"/>
        </w:rPr>
      </w:pPr>
    </w:p>
    <w:bookmarkEnd w:id="0"/>
    <w:p w14:paraId="107A409F" w14:textId="77777777" w:rsidR="00600541" w:rsidRPr="00600541" w:rsidRDefault="00600541">
      <w:pPr>
        <w:rPr>
          <w:sz w:val="24"/>
          <w:szCs w:val="24"/>
        </w:rPr>
      </w:pPr>
    </w:p>
    <w:sectPr w:rsidR="00600541" w:rsidRPr="00600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541"/>
    <w:rsid w:val="0008041F"/>
    <w:rsid w:val="00117F4A"/>
    <w:rsid w:val="002F5F3A"/>
    <w:rsid w:val="0041762C"/>
    <w:rsid w:val="00600541"/>
    <w:rsid w:val="007175D3"/>
    <w:rsid w:val="0076794B"/>
    <w:rsid w:val="009B047F"/>
    <w:rsid w:val="009E54F2"/>
    <w:rsid w:val="00A634A5"/>
    <w:rsid w:val="00A75B47"/>
    <w:rsid w:val="00AB01C3"/>
    <w:rsid w:val="00AE58AB"/>
    <w:rsid w:val="00C467DD"/>
    <w:rsid w:val="00C60DB2"/>
    <w:rsid w:val="00CC31AC"/>
    <w:rsid w:val="00DC783E"/>
    <w:rsid w:val="00E36AA7"/>
    <w:rsid w:val="00E61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07A18"/>
  <w15:chartTrackingRefBased/>
  <w15:docId w15:val="{2913C78E-459A-4E9D-9E28-0435C098E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10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102C"/>
    <w:rPr>
      <w:color w:val="0000FF"/>
      <w:u w:val="single"/>
    </w:rPr>
  </w:style>
  <w:style w:type="character" w:styleId="Strong">
    <w:name w:val="Strong"/>
    <w:basedOn w:val="DefaultParagraphFont"/>
    <w:uiPriority w:val="22"/>
    <w:qFormat/>
    <w:rsid w:val="009B047F"/>
    <w:rPr>
      <w:b/>
      <w:bCs/>
    </w:rPr>
  </w:style>
  <w:style w:type="table" w:styleId="TableGrid">
    <w:name w:val="Table Grid"/>
    <w:basedOn w:val="TableNormal"/>
    <w:uiPriority w:val="39"/>
    <w:rsid w:val="00A634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03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unctadxi.org/templates/Startpage____1195.aspx" TargetMode="External"/><Relationship Id="rId4" Type="http://schemas.openxmlformats.org/officeDocument/2006/relationships/hyperlink" Target="https://science.howstuffworks.com/transport/flight/modern/airlin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6</Pages>
  <Words>1790</Words>
  <Characters>10206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3</cp:revision>
  <dcterms:created xsi:type="dcterms:W3CDTF">2020-03-26T11:09:00Z</dcterms:created>
  <dcterms:modified xsi:type="dcterms:W3CDTF">2020-03-26T12:04:00Z</dcterms:modified>
</cp:coreProperties>
</file>