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22107409"/>
        <w:docPartObj>
          <w:docPartGallery w:val="Cover Pages"/>
          <w:docPartUnique/>
        </w:docPartObj>
      </w:sdtPr>
      <w:sdtEndPr/>
      <w:sdtContent>
        <w:p w14:paraId="31570750" w14:textId="77777777" w:rsidR="00B306A9" w:rsidRPr="005B638E" w:rsidRDefault="00B306A9" w:rsidP="00B306A9">
          <w:pPr>
            <w:jc w:val="both"/>
            <w:rPr>
              <w:color w:val="000000" w:themeColor="text1"/>
            </w:rPr>
          </w:pPr>
        </w:p>
        <w:p w14:paraId="72C04666" w14:textId="77777777" w:rsidR="00B306A9" w:rsidRDefault="00B306A9" w:rsidP="00B306A9">
          <w:pPr>
            <w:jc w:val="center"/>
            <w:rPr>
              <w:color w:val="000000" w:themeColor="text1"/>
            </w:rPr>
          </w:pPr>
          <w:r>
            <w:rPr>
              <w:noProof/>
              <w:color w:val="000000" w:themeColor="text1"/>
              <w:lang w:eastAsia="en-GB"/>
            </w:rPr>
            <w:drawing>
              <wp:inline distT="0" distB="0" distL="0" distR="0" wp14:anchorId="05DE75E4" wp14:editId="425D5BEF">
                <wp:extent cx="3313216" cy="1158644"/>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B6C8292" w14:textId="77777777" w:rsidR="00B306A9" w:rsidRDefault="00B306A9" w:rsidP="00B306A9">
          <w:pPr>
            <w:jc w:val="both"/>
            <w:rPr>
              <w:color w:val="000000" w:themeColor="text1"/>
            </w:rPr>
          </w:pPr>
        </w:p>
        <w:p w14:paraId="7CD9D6E7" w14:textId="77777777" w:rsidR="00B306A9" w:rsidRDefault="00B306A9" w:rsidP="00B306A9">
          <w:pPr>
            <w:jc w:val="both"/>
            <w:rPr>
              <w:color w:val="000000" w:themeColor="text1"/>
            </w:rPr>
          </w:pPr>
        </w:p>
        <w:p w14:paraId="4C166124" w14:textId="77777777" w:rsidR="00B306A9" w:rsidRPr="005B638E" w:rsidRDefault="00B306A9" w:rsidP="00B306A9">
          <w:pPr>
            <w:jc w:val="both"/>
            <w:rPr>
              <w:color w:val="000000" w:themeColor="text1"/>
            </w:rPr>
          </w:pPr>
        </w:p>
        <w:p w14:paraId="47FA3AA1" w14:textId="431D5163" w:rsidR="00B306A9" w:rsidRPr="00511B5B" w:rsidRDefault="00B306A9" w:rsidP="00B306A9">
          <w:pPr>
            <w:jc w:val="center"/>
            <w:rPr>
              <w:b/>
              <w:color w:val="000000" w:themeColor="text1"/>
              <w:sz w:val="44"/>
            </w:rPr>
          </w:pPr>
          <w:r w:rsidRPr="00511B5B">
            <w:rPr>
              <w:b/>
              <w:color w:val="000000" w:themeColor="text1"/>
              <w:sz w:val="44"/>
            </w:rPr>
            <w:t xml:space="preserve">A Study of </w:t>
          </w:r>
          <w:r>
            <w:rPr>
              <w:b/>
              <w:color w:val="000000" w:themeColor="text1"/>
              <w:sz w:val="44"/>
            </w:rPr>
            <w:t>the integration of Realwear hardware with existing permit to work application</w:t>
          </w:r>
        </w:p>
        <w:p w14:paraId="65A81192" w14:textId="77777777" w:rsidR="00B306A9" w:rsidRPr="00511B5B" w:rsidRDefault="00B306A9" w:rsidP="00B306A9">
          <w:pPr>
            <w:jc w:val="center"/>
            <w:rPr>
              <w:color w:val="000000" w:themeColor="text1"/>
              <w:sz w:val="40"/>
            </w:rPr>
          </w:pPr>
        </w:p>
        <w:p w14:paraId="7BB6FB22" w14:textId="77777777" w:rsidR="00B306A9" w:rsidRPr="00511B5B" w:rsidRDefault="00B306A9" w:rsidP="00B306A9">
          <w:pPr>
            <w:jc w:val="center"/>
            <w:rPr>
              <w:color w:val="000000" w:themeColor="text1"/>
              <w:sz w:val="40"/>
            </w:rPr>
          </w:pPr>
          <w:r w:rsidRPr="00511B5B">
            <w:rPr>
              <w:color w:val="000000" w:themeColor="text1"/>
              <w:sz w:val="40"/>
            </w:rPr>
            <w:t>by</w:t>
          </w:r>
        </w:p>
        <w:p w14:paraId="35CD332D" w14:textId="08D88F85" w:rsidR="00B306A9" w:rsidRPr="00511B5B" w:rsidRDefault="00B306A9" w:rsidP="00B306A9">
          <w:pPr>
            <w:jc w:val="center"/>
            <w:rPr>
              <w:color w:val="000000" w:themeColor="text1"/>
              <w:sz w:val="40"/>
            </w:rPr>
          </w:pPr>
          <w:r>
            <w:rPr>
              <w:color w:val="000000" w:themeColor="text1"/>
              <w:sz w:val="40"/>
            </w:rPr>
            <w:t>Nick Hinder</w:t>
          </w:r>
        </w:p>
        <w:p w14:paraId="1C310783" w14:textId="77777777" w:rsidR="00B306A9" w:rsidRPr="00511B5B" w:rsidRDefault="00B306A9" w:rsidP="00B306A9">
          <w:pPr>
            <w:jc w:val="center"/>
            <w:rPr>
              <w:color w:val="000000" w:themeColor="text1"/>
              <w:sz w:val="40"/>
            </w:rPr>
          </w:pPr>
        </w:p>
        <w:p w14:paraId="1FF9EEFB" w14:textId="048564ED" w:rsidR="00B306A9" w:rsidRPr="00511B5B" w:rsidRDefault="00B306A9" w:rsidP="00B306A9">
          <w:pPr>
            <w:jc w:val="center"/>
            <w:rPr>
              <w:color w:val="000000" w:themeColor="text1"/>
              <w:sz w:val="40"/>
            </w:rPr>
          </w:pPr>
          <w:r w:rsidRPr="00511B5B">
            <w:rPr>
              <w:color w:val="000000" w:themeColor="text1"/>
              <w:sz w:val="40"/>
            </w:rPr>
            <w:t xml:space="preserve">Supervisor: </w:t>
          </w:r>
          <w:r>
            <w:rPr>
              <w:color w:val="000000" w:themeColor="text1"/>
              <w:sz w:val="40"/>
            </w:rPr>
            <w:t>Mike Dacey</w:t>
          </w:r>
        </w:p>
        <w:p w14:paraId="25DD5777" w14:textId="77777777" w:rsidR="00B306A9" w:rsidRDefault="00B306A9" w:rsidP="00B306A9">
          <w:pPr>
            <w:jc w:val="center"/>
            <w:rPr>
              <w:color w:val="000000" w:themeColor="text1"/>
              <w:sz w:val="40"/>
            </w:rPr>
          </w:pPr>
        </w:p>
        <w:p w14:paraId="37713C49" w14:textId="77777777" w:rsidR="00B306A9" w:rsidRPr="00511B5B" w:rsidRDefault="00B306A9" w:rsidP="00B306A9">
          <w:pPr>
            <w:jc w:val="center"/>
            <w:rPr>
              <w:color w:val="000000" w:themeColor="text1"/>
              <w:sz w:val="40"/>
            </w:rPr>
          </w:pPr>
        </w:p>
        <w:p w14:paraId="0E227E03" w14:textId="77777777" w:rsidR="00B306A9" w:rsidRDefault="00B306A9" w:rsidP="00B306A9">
          <w:pPr>
            <w:jc w:val="center"/>
            <w:rPr>
              <w:color w:val="000000" w:themeColor="text1"/>
              <w:sz w:val="40"/>
            </w:rPr>
          </w:pPr>
          <w:r w:rsidRPr="00511B5B">
            <w:rPr>
              <w:color w:val="000000" w:themeColor="text1"/>
              <w:sz w:val="40"/>
            </w:rPr>
            <w:t xml:space="preserve">Project submitted as part of the requirements for the award of </w:t>
          </w:r>
        </w:p>
        <w:p w14:paraId="5C48E320" w14:textId="4FE572A7" w:rsidR="00B306A9" w:rsidRPr="0019360C" w:rsidRDefault="00B306A9" w:rsidP="00B306A9">
          <w:pPr>
            <w:jc w:val="center"/>
            <w:rPr>
              <w:i/>
              <w:color w:val="000000" w:themeColor="text1"/>
              <w:sz w:val="40"/>
            </w:rPr>
          </w:pPr>
          <w:r w:rsidRPr="0019360C">
            <w:rPr>
              <w:i/>
              <w:color w:val="000000" w:themeColor="text1"/>
              <w:sz w:val="40"/>
            </w:rPr>
            <w:t xml:space="preserve">BSc (Hons) </w:t>
          </w:r>
          <w:r>
            <w:rPr>
              <w:i/>
              <w:color w:val="000000" w:themeColor="text1"/>
              <w:sz w:val="40"/>
            </w:rPr>
            <w:t>Software Engineering</w:t>
          </w:r>
        </w:p>
        <w:p w14:paraId="7E84A773" w14:textId="1F525A0A" w:rsidR="00B306A9" w:rsidRDefault="00B306A9" w:rsidP="00B306A9">
          <w:pPr>
            <w:jc w:val="center"/>
            <w:rPr>
              <w:color w:val="000000" w:themeColor="text1"/>
              <w:sz w:val="40"/>
            </w:rPr>
          </w:pPr>
        </w:p>
        <w:p w14:paraId="3554EF00" w14:textId="77777777" w:rsidR="00B306A9" w:rsidRPr="00511B5B" w:rsidRDefault="00B306A9" w:rsidP="00B306A9">
          <w:pPr>
            <w:jc w:val="center"/>
            <w:rPr>
              <w:color w:val="000000" w:themeColor="text1"/>
              <w:sz w:val="40"/>
            </w:rPr>
          </w:pPr>
        </w:p>
        <w:p w14:paraId="226DE5E2" w14:textId="53323E27" w:rsidR="00966C7D" w:rsidRPr="00966C7D" w:rsidRDefault="00B306A9" w:rsidP="00966C7D">
          <w:pPr>
            <w:jc w:val="center"/>
            <w:rPr>
              <w:color w:val="000000" w:themeColor="text1"/>
              <w:sz w:val="40"/>
            </w:rPr>
          </w:pPr>
          <w:r w:rsidRPr="00511B5B">
            <w:rPr>
              <w:color w:val="000000" w:themeColor="text1"/>
              <w:sz w:val="40"/>
            </w:rPr>
            <w:t>April 20</w:t>
          </w:r>
          <w:r>
            <w:rPr>
              <w:color w:val="000000" w:themeColor="text1"/>
              <w:sz w:val="40"/>
            </w:rPr>
            <w:t>21</w:t>
          </w:r>
        </w:p>
      </w:sdtContent>
    </w:sdt>
    <w:p w14:paraId="57E30CC8" w14:textId="77777777" w:rsidR="00966C7D" w:rsidRPr="005B638E" w:rsidRDefault="00966C7D" w:rsidP="00966C7D">
      <w:pPr>
        <w:jc w:val="both"/>
        <w:rPr>
          <w:b/>
          <w:color w:val="000000" w:themeColor="text1"/>
          <w:sz w:val="28"/>
        </w:rPr>
      </w:pPr>
      <w:r w:rsidRPr="005B638E">
        <w:rPr>
          <w:b/>
          <w:color w:val="000000" w:themeColor="text1"/>
          <w:sz w:val="28"/>
        </w:rPr>
        <w:lastRenderedPageBreak/>
        <w:t xml:space="preserve">DECLARATION </w:t>
      </w:r>
    </w:p>
    <w:p w14:paraId="1079FEA1" w14:textId="7F99B27C" w:rsidR="00966C7D" w:rsidRPr="005B638E" w:rsidRDefault="00966C7D" w:rsidP="00966C7D">
      <w:pPr>
        <w:jc w:val="both"/>
        <w:rPr>
          <w:color w:val="000000" w:themeColor="text1"/>
        </w:rPr>
      </w:pPr>
      <w:r w:rsidRPr="005B638E">
        <w:rPr>
          <w:color w:val="000000" w:themeColor="text1"/>
        </w:rPr>
        <w:t xml:space="preserve">I, </w:t>
      </w:r>
      <w:r>
        <w:rPr>
          <w:color w:val="000000" w:themeColor="text1"/>
        </w:rPr>
        <w:t xml:space="preserve">Nick </w:t>
      </w:r>
      <w:r>
        <w:t>Hinder</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332A0F53" w14:textId="77777777" w:rsidR="00966C7D" w:rsidRPr="005B638E" w:rsidRDefault="00966C7D" w:rsidP="00966C7D">
      <w:pPr>
        <w:jc w:val="both"/>
        <w:rPr>
          <w:color w:val="000000" w:themeColor="text1"/>
        </w:rPr>
      </w:pPr>
      <w:r w:rsidRPr="005B638E">
        <w:rPr>
          <w:color w:val="000000" w:themeColor="text1"/>
        </w:rPr>
        <w:t xml:space="preserve">This work has not previously been accepted as part of any other degree submission. </w:t>
      </w:r>
    </w:p>
    <w:p w14:paraId="1E488E56" w14:textId="64260EC4" w:rsidR="00966C7D" w:rsidRPr="005B638E" w:rsidRDefault="00966C7D" w:rsidP="00966C7D">
      <w:pPr>
        <w:jc w:val="both"/>
        <w:rPr>
          <w:color w:val="000000" w:themeColor="text1"/>
        </w:rPr>
      </w:pPr>
      <w:r w:rsidRPr="005B638E">
        <w:rPr>
          <w:color w:val="000000" w:themeColor="text1"/>
        </w:rPr>
        <w:t xml:space="preserve"> </w:t>
      </w:r>
    </w:p>
    <w:p w14:paraId="67728038" w14:textId="77777777" w:rsidR="00966C7D" w:rsidRDefault="00966C7D" w:rsidP="00966C7D">
      <w:pPr>
        <w:ind w:left="1440"/>
        <w:jc w:val="both"/>
        <w:rPr>
          <w:color w:val="000000" w:themeColor="text1"/>
        </w:rPr>
      </w:pPr>
    </w:p>
    <w:p w14:paraId="6F24FBA2" w14:textId="1E1003E7" w:rsidR="00966C7D" w:rsidRPr="005B638E" w:rsidRDefault="00966C7D" w:rsidP="00966C7D">
      <w:pPr>
        <w:ind w:left="1440"/>
        <w:jc w:val="both"/>
        <w:rPr>
          <w:color w:val="000000" w:themeColor="text1"/>
        </w:rPr>
      </w:pPr>
      <w:r w:rsidRPr="005B638E">
        <w:rPr>
          <w:b/>
          <w:bCs/>
          <w:i/>
          <w:iCs/>
          <w:color w:val="000000" w:themeColor="text1"/>
        </w:rPr>
        <w:t xml:space="preserve">Date : </w:t>
      </w:r>
      <w:r>
        <w:rPr>
          <w:b/>
          <w:bCs/>
          <w:i/>
          <w:iCs/>
          <w:color w:val="000000" w:themeColor="text1"/>
        </w:rPr>
        <w:t>20/04/2021</w:t>
      </w:r>
      <w:r w:rsidRPr="005B638E">
        <w:rPr>
          <w:b/>
          <w:bCs/>
          <w:i/>
          <w:iCs/>
          <w:color w:val="000000" w:themeColor="text1"/>
        </w:rPr>
        <w:t xml:space="preserve"> </w:t>
      </w:r>
    </w:p>
    <w:p w14:paraId="78D673F4" w14:textId="77777777" w:rsidR="00966C7D" w:rsidRPr="005B638E" w:rsidRDefault="00966C7D" w:rsidP="00966C7D">
      <w:pPr>
        <w:ind w:left="1440"/>
        <w:jc w:val="both"/>
        <w:rPr>
          <w:color w:val="000000" w:themeColor="text1"/>
        </w:rPr>
      </w:pPr>
      <w:r w:rsidRPr="005B638E">
        <w:rPr>
          <w:b/>
          <w:bCs/>
          <w:i/>
          <w:iCs/>
          <w:color w:val="000000" w:themeColor="text1"/>
        </w:rPr>
        <w:t xml:space="preserve"> </w:t>
      </w:r>
    </w:p>
    <w:p w14:paraId="562B4C74" w14:textId="77777777" w:rsidR="00966C7D" w:rsidRPr="005B638E" w:rsidRDefault="00966C7D" w:rsidP="00966C7D">
      <w:pPr>
        <w:ind w:left="1440"/>
        <w:jc w:val="both"/>
        <w:rPr>
          <w:color w:val="000000" w:themeColor="text1"/>
        </w:rPr>
      </w:pPr>
      <w:r w:rsidRPr="005B638E">
        <w:rPr>
          <w:b/>
          <w:bCs/>
          <w:i/>
          <w:iCs/>
          <w:color w:val="000000" w:themeColor="text1"/>
        </w:rPr>
        <w:t xml:space="preserve"> </w:t>
      </w:r>
    </w:p>
    <w:p w14:paraId="5620DEDF" w14:textId="77777777" w:rsidR="00966C7D" w:rsidRDefault="00966C7D" w:rsidP="00966C7D">
      <w:pPr>
        <w:jc w:val="both"/>
        <w:rPr>
          <w:color w:val="000000" w:themeColor="text1"/>
        </w:rPr>
      </w:pPr>
    </w:p>
    <w:p w14:paraId="4612FDF5" w14:textId="77777777" w:rsidR="00966C7D" w:rsidRDefault="00966C7D" w:rsidP="00966C7D">
      <w:pPr>
        <w:jc w:val="both"/>
        <w:rPr>
          <w:color w:val="000000" w:themeColor="text1"/>
        </w:rPr>
      </w:pPr>
    </w:p>
    <w:p w14:paraId="61A57DE3" w14:textId="77777777" w:rsidR="00966C7D" w:rsidRPr="008D3E3F" w:rsidRDefault="00966C7D" w:rsidP="00966C7D">
      <w:pPr>
        <w:jc w:val="both"/>
        <w:rPr>
          <w:rFonts w:cs="Arial"/>
          <w:b/>
          <w:bCs/>
          <w:color w:val="000000" w:themeColor="text1"/>
          <w:kern w:val="32"/>
        </w:rPr>
      </w:pPr>
    </w:p>
    <w:p w14:paraId="39601DF8" w14:textId="231167FF" w:rsidR="00966C7D" w:rsidRPr="00966C7D" w:rsidRDefault="00966C7D" w:rsidP="00966C7D">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376A7EEC" w14:textId="77777777" w:rsidR="00966C7D" w:rsidRPr="005B638E" w:rsidRDefault="00966C7D" w:rsidP="00966C7D">
      <w:pPr>
        <w:spacing w:after="40"/>
        <w:jc w:val="both"/>
        <w:rPr>
          <w:color w:val="000000" w:themeColor="text1"/>
        </w:rPr>
      </w:pPr>
      <w:r w:rsidRPr="005B638E">
        <w:rPr>
          <w:b/>
          <w:bCs/>
          <w:color w:val="000000" w:themeColor="text1"/>
        </w:rPr>
        <w:t xml:space="preserve">I </w:t>
      </w:r>
      <w:r>
        <w:rPr>
          <w:color w:val="000000" w:themeColor="text1"/>
        </w:rPr>
        <w:t>Nick Hinder</w:t>
      </w:r>
      <w:r w:rsidRPr="005B638E">
        <w:rPr>
          <w:color w:val="000000" w:themeColor="text1"/>
        </w:rPr>
        <w:t xml:space="preserve">  hereby consent that my Project, submitted in candidature for the </w:t>
      </w:r>
      <w:r w:rsidRPr="005B638E">
        <w:rPr>
          <w:i/>
          <w:color w:val="000000" w:themeColor="text1"/>
          <w:u w:val="single"/>
        </w:rPr>
        <w:t xml:space="preserve">B.Sc.(Hons) Computing </w:t>
      </w:r>
      <w:r>
        <w:rPr>
          <w:i/>
          <w:color w:val="000000" w:themeColor="text1"/>
          <w:u w:val="single"/>
        </w:rPr>
        <w:t>(Software Engineering)</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0B93F6AF" w14:textId="77777777" w:rsidR="00966C7D" w:rsidRPr="005B638E" w:rsidRDefault="00966C7D" w:rsidP="00966C7D">
      <w:pPr>
        <w:ind w:left="1440"/>
        <w:jc w:val="both"/>
        <w:rPr>
          <w:b/>
          <w:bCs/>
          <w:color w:val="000000" w:themeColor="text1"/>
        </w:rPr>
      </w:pPr>
    </w:p>
    <w:p w14:paraId="466B4DF9" w14:textId="77777777" w:rsidR="00966C7D" w:rsidRPr="005B638E" w:rsidRDefault="00966C7D" w:rsidP="00966C7D">
      <w:pPr>
        <w:ind w:left="1440"/>
        <w:jc w:val="both"/>
        <w:rPr>
          <w:b/>
          <w:bCs/>
          <w:color w:val="000000" w:themeColor="text1"/>
        </w:rPr>
      </w:pPr>
    </w:p>
    <w:p w14:paraId="013F12C4" w14:textId="77777777" w:rsidR="00966C7D" w:rsidRDefault="00966C7D" w:rsidP="00966C7D">
      <w:r>
        <w:rPr>
          <w:b/>
          <w:bCs/>
          <w:i/>
          <w:iCs/>
          <w:color w:val="000000" w:themeColor="text1"/>
        </w:rPr>
        <w:tab/>
      </w:r>
      <w:r>
        <w:rPr>
          <w:b/>
          <w:bCs/>
          <w:i/>
          <w:iCs/>
          <w:color w:val="000000" w:themeColor="text1"/>
        </w:rPr>
        <w:tab/>
      </w:r>
      <w:r w:rsidRPr="005B638E">
        <w:rPr>
          <w:b/>
          <w:bCs/>
          <w:i/>
          <w:iCs/>
          <w:color w:val="000000" w:themeColor="text1"/>
        </w:rPr>
        <w:t xml:space="preserve">Date : </w:t>
      </w:r>
      <w:r>
        <w:rPr>
          <w:b/>
          <w:bCs/>
          <w:i/>
          <w:iCs/>
          <w:color w:val="000000" w:themeColor="text1"/>
        </w:rPr>
        <w:t>20/04/2021</w:t>
      </w:r>
    </w:p>
    <w:p w14:paraId="331C1875" w14:textId="77777777" w:rsidR="00966C7D" w:rsidRDefault="00966C7D">
      <w:r>
        <w:br w:type="page"/>
      </w:r>
    </w:p>
    <w:sdt>
      <w:sdtPr>
        <w:rPr>
          <w:rFonts w:asciiTheme="minorHAnsi" w:eastAsiaTheme="minorHAnsi" w:hAnsiTheme="minorHAnsi" w:cstheme="minorBidi"/>
          <w:sz w:val="22"/>
          <w:szCs w:val="22"/>
          <w:lang w:val="en-GB"/>
        </w:rPr>
        <w:id w:val="521126497"/>
        <w:docPartObj>
          <w:docPartGallery w:val="Table of Contents"/>
          <w:docPartUnique/>
        </w:docPartObj>
      </w:sdtPr>
      <w:sdtEndPr>
        <w:rPr>
          <w:b/>
          <w:bCs/>
          <w:noProof/>
        </w:rPr>
      </w:sdtEndPr>
      <w:sdtContent>
        <w:p w14:paraId="1CFB4205" w14:textId="41778D20" w:rsidR="00B657DB" w:rsidRPr="00966C7D" w:rsidRDefault="00B657DB">
          <w:pPr>
            <w:pStyle w:val="TOCHeading"/>
            <w:rPr>
              <w:spacing w:val="20"/>
            </w:rPr>
          </w:pPr>
          <w:r w:rsidRPr="00966C7D">
            <w:rPr>
              <w:spacing w:val="20"/>
            </w:rPr>
            <w:t>Contents</w:t>
          </w:r>
        </w:p>
        <w:p w14:paraId="23357EB0" w14:textId="301F9BEC" w:rsidR="0013703E" w:rsidRDefault="00B657DB">
          <w:pPr>
            <w:pStyle w:val="TOC1"/>
            <w:tabs>
              <w:tab w:val="right" w:leader="dot" w:pos="9016"/>
            </w:tabs>
            <w:rPr>
              <w:rFonts w:eastAsiaTheme="minorEastAsia"/>
              <w:noProof/>
              <w:lang w:eastAsia="ja-JP"/>
            </w:rPr>
          </w:pPr>
          <w:r w:rsidRPr="00966C7D">
            <w:rPr>
              <w:spacing w:val="20"/>
            </w:rPr>
            <w:fldChar w:fldCharType="begin"/>
          </w:r>
          <w:r w:rsidRPr="00966C7D">
            <w:rPr>
              <w:spacing w:val="20"/>
            </w:rPr>
            <w:instrText xml:space="preserve"> TOC \o "1-3" \h \z \u </w:instrText>
          </w:r>
          <w:r w:rsidRPr="00966C7D">
            <w:rPr>
              <w:spacing w:val="20"/>
            </w:rPr>
            <w:fldChar w:fldCharType="separate"/>
          </w:r>
          <w:hyperlink w:anchor="_Toc69925928" w:history="1">
            <w:r w:rsidR="0013703E" w:rsidRPr="009560A9">
              <w:rPr>
                <w:rStyle w:val="Hyperlink"/>
                <w:noProof/>
                <w:spacing w:val="30"/>
              </w:rPr>
              <w:t>Introduction</w:t>
            </w:r>
            <w:r w:rsidR="0013703E">
              <w:rPr>
                <w:noProof/>
                <w:webHidden/>
              </w:rPr>
              <w:tab/>
            </w:r>
            <w:r w:rsidR="0013703E">
              <w:rPr>
                <w:noProof/>
                <w:webHidden/>
              </w:rPr>
              <w:fldChar w:fldCharType="begin"/>
            </w:r>
            <w:r w:rsidR="0013703E">
              <w:rPr>
                <w:noProof/>
                <w:webHidden/>
              </w:rPr>
              <w:instrText xml:space="preserve"> PAGEREF _Toc69925928 \h </w:instrText>
            </w:r>
            <w:r w:rsidR="0013703E">
              <w:rPr>
                <w:noProof/>
                <w:webHidden/>
              </w:rPr>
            </w:r>
            <w:r w:rsidR="0013703E">
              <w:rPr>
                <w:noProof/>
                <w:webHidden/>
              </w:rPr>
              <w:fldChar w:fldCharType="separate"/>
            </w:r>
            <w:r w:rsidR="0013703E">
              <w:rPr>
                <w:noProof/>
                <w:webHidden/>
              </w:rPr>
              <w:t>3</w:t>
            </w:r>
            <w:r w:rsidR="0013703E">
              <w:rPr>
                <w:noProof/>
                <w:webHidden/>
              </w:rPr>
              <w:fldChar w:fldCharType="end"/>
            </w:r>
          </w:hyperlink>
        </w:p>
        <w:p w14:paraId="5649F91B" w14:textId="10AA4541" w:rsidR="0013703E" w:rsidRDefault="0013703E">
          <w:pPr>
            <w:pStyle w:val="TOC1"/>
            <w:tabs>
              <w:tab w:val="right" w:leader="dot" w:pos="9016"/>
            </w:tabs>
            <w:rPr>
              <w:rFonts w:eastAsiaTheme="minorEastAsia"/>
              <w:noProof/>
              <w:lang w:eastAsia="ja-JP"/>
            </w:rPr>
          </w:pPr>
          <w:hyperlink w:anchor="_Toc69925929" w:history="1">
            <w:r w:rsidRPr="009560A9">
              <w:rPr>
                <w:rStyle w:val="Hyperlink"/>
                <w:noProof/>
                <w:spacing w:val="30"/>
              </w:rPr>
              <w:t>Literature Review</w:t>
            </w:r>
            <w:r>
              <w:rPr>
                <w:noProof/>
                <w:webHidden/>
              </w:rPr>
              <w:tab/>
            </w:r>
            <w:r>
              <w:rPr>
                <w:noProof/>
                <w:webHidden/>
              </w:rPr>
              <w:fldChar w:fldCharType="begin"/>
            </w:r>
            <w:r>
              <w:rPr>
                <w:noProof/>
                <w:webHidden/>
              </w:rPr>
              <w:instrText xml:space="preserve"> PAGEREF _Toc69925929 \h </w:instrText>
            </w:r>
            <w:r>
              <w:rPr>
                <w:noProof/>
                <w:webHidden/>
              </w:rPr>
            </w:r>
            <w:r>
              <w:rPr>
                <w:noProof/>
                <w:webHidden/>
              </w:rPr>
              <w:fldChar w:fldCharType="separate"/>
            </w:r>
            <w:r>
              <w:rPr>
                <w:noProof/>
                <w:webHidden/>
              </w:rPr>
              <w:t>4</w:t>
            </w:r>
            <w:r>
              <w:rPr>
                <w:noProof/>
                <w:webHidden/>
              </w:rPr>
              <w:fldChar w:fldCharType="end"/>
            </w:r>
          </w:hyperlink>
        </w:p>
        <w:p w14:paraId="6EE67279" w14:textId="7D1335A5" w:rsidR="0013703E" w:rsidRDefault="0013703E">
          <w:pPr>
            <w:pStyle w:val="TOC1"/>
            <w:tabs>
              <w:tab w:val="right" w:leader="dot" w:pos="9016"/>
            </w:tabs>
            <w:rPr>
              <w:rFonts w:eastAsiaTheme="minorEastAsia"/>
              <w:noProof/>
              <w:lang w:eastAsia="ja-JP"/>
            </w:rPr>
          </w:pPr>
          <w:hyperlink w:anchor="_Toc69925930" w:history="1">
            <w:r w:rsidRPr="009560A9">
              <w:rPr>
                <w:rStyle w:val="Hyperlink"/>
                <w:noProof/>
                <w:spacing w:val="30"/>
              </w:rPr>
              <w:t>Research Methodology</w:t>
            </w:r>
            <w:r>
              <w:rPr>
                <w:noProof/>
                <w:webHidden/>
              </w:rPr>
              <w:tab/>
            </w:r>
            <w:r>
              <w:rPr>
                <w:noProof/>
                <w:webHidden/>
              </w:rPr>
              <w:fldChar w:fldCharType="begin"/>
            </w:r>
            <w:r>
              <w:rPr>
                <w:noProof/>
                <w:webHidden/>
              </w:rPr>
              <w:instrText xml:space="preserve"> PAGEREF _Toc69925930 \h </w:instrText>
            </w:r>
            <w:r>
              <w:rPr>
                <w:noProof/>
                <w:webHidden/>
              </w:rPr>
            </w:r>
            <w:r>
              <w:rPr>
                <w:noProof/>
                <w:webHidden/>
              </w:rPr>
              <w:fldChar w:fldCharType="separate"/>
            </w:r>
            <w:r>
              <w:rPr>
                <w:noProof/>
                <w:webHidden/>
              </w:rPr>
              <w:t>10</w:t>
            </w:r>
            <w:r>
              <w:rPr>
                <w:noProof/>
                <w:webHidden/>
              </w:rPr>
              <w:fldChar w:fldCharType="end"/>
            </w:r>
          </w:hyperlink>
        </w:p>
        <w:p w14:paraId="19C27ADB" w14:textId="6C7FB3C4" w:rsidR="0013703E" w:rsidRDefault="0013703E">
          <w:pPr>
            <w:pStyle w:val="TOC1"/>
            <w:tabs>
              <w:tab w:val="right" w:leader="dot" w:pos="9016"/>
            </w:tabs>
            <w:rPr>
              <w:rFonts w:eastAsiaTheme="minorEastAsia"/>
              <w:noProof/>
              <w:lang w:eastAsia="ja-JP"/>
            </w:rPr>
          </w:pPr>
          <w:hyperlink w:anchor="_Toc69925931" w:history="1">
            <w:r w:rsidRPr="009560A9">
              <w:rPr>
                <w:rStyle w:val="Hyperlink"/>
                <w:noProof/>
                <w:spacing w:val="30"/>
              </w:rPr>
              <w:t>Development Methodology</w:t>
            </w:r>
            <w:r>
              <w:rPr>
                <w:noProof/>
                <w:webHidden/>
              </w:rPr>
              <w:tab/>
            </w:r>
            <w:r>
              <w:rPr>
                <w:noProof/>
                <w:webHidden/>
              </w:rPr>
              <w:fldChar w:fldCharType="begin"/>
            </w:r>
            <w:r>
              <w:rPr>
                <w:noProof/>
                <w:webHidden/>
              </w:rPr>
              <w:instrText xml:space="preserve"> PAGEREF _Toc69925931 \h </w:instrText>
            </w:r>
            <w:r>
              <w:rPr>
                <w:noProof/>
                <w:webHidden/>
              </w:rPr>
            </w:r>
            <w:r>
              <w:rPr>
                <w:noProof/>
                <w:webHidden/>
              </w:rPr>
              <w:fldChar w:fldCharType="separate"/>
            </w:r>
            <w:r>
              <w:rPr>
                <w:noProof/>
                <w:webHidden/>
              </w:rPr>
              <w:t>11</w:t>
            </w:r>
            <w:r>
              <w:rPr>
                <w:noProof/>
                <w:webHidden/>
              </w:rPr>
              <w:fldChar w:fldCharType="end"/>
            </w:r>
          </w:hyperlink>
        </w:p>
        <w:p w14:paraId="54EFD071" w14:textId="197E4E6A" w:rsidR="0013703E" w:rsidRDefault="0013703E">
          <w:pPr>
            <w:pStyle w:val="TOC1"/>
            <w:tabs>
              <w:tab w:val="right" w:leader="dot" w:pos="9016"/>
            </w:tabs>
            <w:rPr>
              <w:rFonts w:eastAsiaTheme="minorEastAsia"/>
              <w:noProof/>
              <w:lang w:eastAsia="ja-JP"/>
            </w:rPr>
          </w:pPr>
          <w:hyperlink w:anchor="_Toc69925932" w:history="1">
            <w:r w:rsidRPr="009560A9">
              <w:rPr>
                <w:rStyle w:val="Hyperlink"/>
                <w:noProof/>
                <w:spacing w:val="30"/>
              </w:rPr>
              <w:t>Implementation / Design</w:t>
            </w:r>
            <w:r>
              <w:rPr>
                <w:noProof/>
                <w:webHidden/>
              </w:rPr>
              <w:tab/>
            </w:r>
            <w:r>
              <w:rPr>
                <w:noProof/>
                <w:webHidden/>
              </w:rPr>
              <w:fldChar w:fldCharType="begin"/>
            </w:r>
            <w:r>
              <w:rPr>
                <w:noProof/>
                <w:webHidden/>
              </w:rPr>
              <w:instrText xml:space="preserve"> PAGEREF _Toc69925932 \h </w:instrText>
            </w:r>
            <w:r>
              <w:rPr>
                <w:noProof/>
                <w:webHidden/>
              </w:rPr>
            </w:r>
            <w:r>
              <w:rPr>
                <w:noProof/>
                <w:webHidden/>
              </w:rPr>
              <w:fldChar w:fldCharType="separate"/>
            </w:r>
            <w:r>
              <w:rPr>
                <w:noProof/>
                <w:webHidden/>
              </w:rPr>
              <w:t>12</w:t>
            </w:r>
            <w:r>
              <w:rPr>
                <w:noProof/>
                <w:webHidden/>
              </w:rPr>
              <w:fldChar w:fldCharType="end"/>
            </w:r>
          </w:hyperlink>
        </w:p>
        <w:p w14:paraId="0F1C5153" w14:textId="7416E55B" w:rsidR="0013703E" w:rsidRDefault="0013703E">
          <w:pPr>
            <w:pStyle w:val="TOC2"/>
            <w:tabs>
              <w:tab w:val="right" w:leader="dot" w:pos="9016"/>
            </w:tabs>
            <w:rPr>
              <w:rFonts w:eastAsiaTheme="minorEastAsia"/>
              <w:noProof/>
              <w:lang w:eastAsia="ja-JP"/>
            </w:rPr>
          </w:pPr>
          <w:hyperlink w:anchor="_Toc69925933" w:history="1">
            <w:r w:rsidRPr="009560A9">
              <w:rPr>
                <w:rStyle w:val="Hyperlink"/>
                <w:noProof/>
              </w:rPr>
              <w:t>Specification</w:t>
            </w:r>
            <w:r>
              <w:rPr>
                <w:noProof/>
                <w:webHidden/>
              </w:rPr>
              <w:tab/>
            </w:r>
            <w:r>
              <w:rPr>
                <w:noProof/>
                <w:webHidden/>
              </w:rPr>
              <w:fldChar w:fldCharType="begin"/>
            </w:r>
            <w:r>
              <w:rPr>
                <w:noProof/>
                <w:webHidden/>
              </w:rPr>
              <w:instrText xml:space="preserve"> PAGEREF _Toc69925933 \h </w:instrText>
            </w:r>
            <w:r>
              <w:rPr>
                <w:noProof/>
                <w:webHidden/>
              </w:rPr>
            </w:r>
            <w:r>
              <w:rPr>
                <w:noProof/>
                <w:webHidden/>
              </w:rPr>
              <w:fldChar w:fldCharType="separate"/>
            </w:r>
            <w:r>
              <w:rPr>
                <w:noProof/>
                <w:webHidden/>
              </w:rPr>
              <w:t>12</w:t>
            </w:r>
            <w:r>
              <w:rPr>
                <w:noProof/>
                <w:webHidden/>
              </w:rPr>
              <w:fldChar w:fldCharType="end"/>
            </w:r>
          </w:hyperlink>
        </w:p>
        <w:p w14:paraId="4C68A190" w14:textId="594C7FA4" w:rsidR="0013703E" w:rsidRDefault="0013703E">
          <w:pPr>
            <w:pStyle w:val="TOC2"/>
            <w:tabs>
              <w:tab w:val="right" w:leader="dot" w:pos="9016"/>
            </w:tabs>
            <w:rPr>
              <w:rFonts w:eastAsiaTheme="minorEastAsia"/>
              <w:noProof/>
              <w:lang w:eastAsia="ja-JP"/>
            </w:rPr>
          </w:pPr>
          <w:hyperlink w:anchor="_Toc69925934" w:history="1">
            <w:r w:rsidRPr="009560A9">
              <w:rPr>
                <w:rStyle w:val="Hyperlink"/>
                <w:noProof/>
              </w:rPr>
              <w:t>Implementation</w:t>
            </w:r>
            <w:r>
              <w:rPr>
                <w:noProof/>
                <w:webHidden/>
              </w:rPr>
              <w:tab/>
            </w:r>
            <w:r>
              <w:rPr>
                <w:noProof/>
                <w:webHidden/>
              </w:rPr>
              <w:fldChar w:fldCharType="begin"/>
            </w:r>
            <w:r>
              <w:rPr>
                <w:noProof/>
                <w:webHidden/>
              </w:rPr>
              <w:instrText xml:space="preserve"> PAGEREF _Toc69925934 \h </w:instrText>
            </w:r>
            <w:r>
              <w:rPr>
                <w:noProof/>
                <w:webHidden/>
              </w:rPr>
            </w:r>
            <w:r>
              <w:rPr>
                <w:noProof/>
                <w:webHidden/>
              </w:rPr>
              <w:fldChar w:fldCharType="separate"/>
            </w:r>
            <w:r>
              <w:rPr>
                <w:noProof/>
                <w:webHidden/>
              </w:rPr>
              <w:t>13</w:t>
            </w:r>
            <w:r>
              <w:rPr>
                <w:noProof/>
                <w:webHidden/>
              </w:rPr>
              <w:fldChar w:fldCharType="end"/>
            </w:r>
          </w:hyperlink>
        </w:p>
        <w:p w14:paraId="650AE4EE" w14:textId="7BF1789A" w:rsidR="0013703E" w:rsidRDefault="0013703E">
          <w:pPr>
            <w:pStyle w:val="TOC1"/>
            <w:tabs>
              <w:tab w:val="right" w:leader="dot" w:pos="9016"/>
            </w:tabs>
            <w:rPr>
              <w:rFonts w:eastAsiaTheme="minorEastAsia"/>
              <w:noProof/>
              <w:lang w:eastAsia="ja-JP"/>
            </w:rPr>
          </w:pPr>
          <w:hyperlink w:anchor="_Toc69925935" w:history="1">
            <w:r w:rsidRPr="009560A9">
              <w:rPr>
                <w:rStyle w:val="Hyperlink"/>
                <w:noProof/>
                <w:spacing w:val="30"/>
              </w:rPr>
              <w:t>Testing</w:t>
            </w:r>
            <w:r>
              <w:rPr>
                <w:noProof/>
                <w:webHidden/>
              </w:rPr>
              <w:tab/>
            </w:r>
            <w:r>
              <w:rPr>
                <w:noProof/>
                <w:webHidden/>
              </w:rPr>
              <w:fldChar w:fldCharType="begin"/>
            </w:r>
            <w:r>
              <w:rPr>
                <w:noProof/>
                <w:webHidden/>
              </w:rPr>
              <w:instrText xml:space="preserve"> PAGEREF _Toc69925935 \h </w:instrText>
            </w:r>
            <w:r>
              <w:rPr>
                <w:noProof/>
                <w:webHidden/>
              </w:rPr>
            </w:r>
            <w:r>
              <w:rPr>
                <w:noProof/>
                <w:webHidden/>
              </w:rPr>
              <w:fldChar w:fldCharType="separate"/>
            </w:r>
            <w:r>
              <w:rPr>
                <w:noProof/>
                <w:webHidden/>
              </w:rPr>
              <w:t>16</w:t>
            </w:r>
            <w:r>
              <w:rPr>
                <w:noProof/>
                <w:webHidden/>
              </w:rPr>
              <w:fldChar w:fldCharType="end"/>
            </w:r>
          </w:hyperlink>
        </w:p>
        <w:p w14:paraId="6DFD7392" w14:textId="38EAD9DB" w:rsidR="0013703E" w:rsidRDefault="0013703E">
          <w:pPr>
            <w:pStyle w:val="TOC1"/>
            <w:tabs>
              <w:tab w:val="right" w:leader="dot" w:pos="9016"/>
            </w:tabs>
            <w:rPr>
              <w:rFonts w:eastAsiaTheme="minorEastAsia"/>
              <w:noProof/>
              <w:lang w:eastAsia="ja-JP"/>
            </w:rPr>
          </w:pPr>
          <w:hyperlink w:anchor="_Toc69925936" w:history="1">
            <w:r w:rsidRPr="009560A9">
              <w:rPr>
                <w:rStyle w:val="Hyperlink"/>
                <w:noProof/>
                <w:spacing w:val="30"/>
              </w:rPr>
              <w:t>Conclusions</w:t>
            </w:r>
            <w:r>
              <w:rPr>
                <w:noProof/>
                <w:webHidden/>
              </w:rPr>
              <w:tab/>
            </w:r>
            <w:r>
              <w:rPr>
                <w:noProof/>
                <w:webHidden/>
              </w:rPr>
              <w:fldChar w:fldCharType="begin"/>
            </w:r>
            <w:r>
              <w:rPr>
                <w:noProof/>
                <w:webHidden/>
              </w:rPr>
              <w:instrText xml:space="preserve"> PAGEREF _Toc69925936 \h </w:instrText>
            </w:r>
            <w:r>
              <w:rPr>
                <w:noProof/>
                <w:webHidden/>
              </w:rPr>
            </w:r>
            <w:r>
              <w:rPr>
                <w:noProof/>
                <w:webHidden/>
              </w:rPr>
              <w:fldChar w:fldCharType="separate"/>
            </w:r>
            <w:r>
              <w:rPr>
                <w:noProof/>
                <w:webHidden/>
              </w:rPr>
              <w:t>24</w:t>
            </w:r>
            <w:r>
              <w:rPr>
                <w:noProof/>
                <w:webHidden/>
              </w:rPr>
              <w:fldChar w:fldCharType="end"/>
            </w:r>
          </w:hyperlink>
        </w:p>
        <w:p w14:paraId="2F47A492" w14:textId="262E5CD4" w:rsidR="0013703E" w:rsidRDefault="0013703E">
          <w:pPr>
            <w:pStyle w:val="TOC2"/>
            <w:tabs>
              <w:tab w:val="right" w:leader="dot" w:pos="9016"/>
            </w:tabs>
            <w:rPr>
              <w:rFonts w:eastAsiaTheme="minorEastAsia"/>
              <w:noProof/>
              <w:lang w:eastAsia="ja-JP"/>
            </w:rPr>
          </w:pPr>
          <w:hyperlink w:anchor="_Toc69925937" w:history="1">
            <w:r w:rsidRPr="009560A9">
              <w:rPr>
                <w:rStyle w:val="Hyperlink"/>
                <w:noProof/>
              </w:rPr>
              <w:t>Further Work</w:t>
            </w:r>
            <w:r>
              <w:rPr>
                <w:noProof/>
                <w:webHidden/>
              </w:rPr>
              <w:tab/>
            </w:r>
            <w:r>
              <w:rPr>
                <w:noProof/>
                <w:webHidden/>
              </w:rPr>
              <w:fldChar w:fldCharType="begin"/>
            </w:r>
            <w:r>
              <w:rPr>
                <w:noProof/>
                <w:webHidden/>
              </w:rPr>
              <w:instrText xml:space="preserve"> PAGEREF _Toc69925937 \h </w:instrText>
            </w:r>
            <w:r>
              <w:rPr>
                <w:noProof/>
                <w:webHidden/>
              </w:rPr>
            </w:r>
            <w:r>
              <w:rPr>
                <w:noProof/>
                <w:webHidden/>
              </w:rPr>
              <w:fldChar w:fldCharType="separate"/>
            </w:r>
            <w:r>
              <w:rPr>
                <w:noProof/>
                <w:webHidden/>
              </w:rPr>
              <w:t>25</w:t>
            </w:r>
            <w:r>
              <w:rPr>
                <w:noProof/>
                <w:webHidden/>
              </w:rPr>
              <w:fldChar w:fldCharType="end"/>
            </w:r>
          </w:hyperlink>
        </w:p>
        <w:p w14:paraId="6A814AAE" w14:textId="309E7922" w:rsidR="0013703E" w:rsidRDefault="0013703E">
          <w:pPr>
            <w:pStyle w:val="TOC3"/>
            <w:tabs>
              <w:tab w:val="right" w:leader="dot" w:pos="9016"/>
            </w:tabs>
            <w:rPr>
              <w:rFonts w:eastAsiaTheme="minorEastAsia"/>
              <w:noProof/>
              <w:lang w:eastAsia="ja-JP"/>
            </w:rPr>
          </w:pPr>
          <w:hyperlink w:anchor="_Toc69925938" w:history="1">
            <w:r w:rsidRPr="009560A9">
              <w:rPr>
                <w:rStyle w:val="Hyperlink"/>
                <w:noProof/>
              </w:rPr>
              <w:t>Minimum requirements</w:t>
            </w:r>
            <w:r>
              <w:rPr>
                <w:noProof/>
                <w:webHidden/>
              </w:rPr>
              <w:tab/>
            </w:r>
            <w:r>
              <w:rPr>
                <w:noProof/>
                <w:webHidden/>
              </w:rPr>
              <w:fldChar w:fldCharType="begin"/>
            </w:r>
            <w:r>
              <w:rPr>
                <w:noProof/>
                <w:webHidden/>
              </w:rPr>
              <w:instrText xml:space="preserve"> PAGEREF _Toc69925938 \h </w:instrText>
            </w:r>
            <w:r>
              <w:rPr>
                <w:noProof/>
                <w:webHidden/>
              </w:rPr>
            </w:r>
            <w:r>
              <w:rPr>
                <w:noProof/>
                <w:webHidden/>
              </w:rPr>
              <w:fldChar w:fldCharType="separate"/>
            </w:r>
            <w:r>
              <w:rPr>
                <w:noProof/>
                <w:webHidden/>
              </w:rPr>
              <w:t>25</w:t>
            </w:r>
            <w:r>
              <w:rPr>
                <w:noProof/>
                <w:webHidden/>
              </w:rPr>
              <w:fldChar w:fldCharType="end"/>
            </w:r>
          </w:hyperlink>
        </w:p>
        <w:p w14:paraId="7D1AE6A6" w14:textId="03692CEA" w:rsidR="0013703E" w:rsidRDefault="0013703E">
          <w:pPr>
            <w:pStyle w:val="TOC3"/>
            <w:tabs>
              <w:tab w:val="right" w:leader="dot" w:pos="9016"/>
            </w:tabs>
            <w:rPr>
              <w:rFonts w:eastAsiaTheme="minorEastAsia"/>
              <w:noProof/>
              <w:lang w:eastAsia="ja-JP"/>
            </w:rPr>
          </w:pPr>
          <w:hyperlink w:anchor="_Toc69925939" w:history="1">
            <w:r w:rsidRPr="009560A9">
              <w:rPr>
                <w:rStyle w:val="Hyperlink"/>
                <w:noProof/>
              </w:rPr>
              <w:t>Suggestions</w:t>
            </w:r>
            <w:r>
              <w:rPr>
                <w:noProof/>
                <w:webHidden/>
              </w:rPr>
              <w:tab/>
            </w:r>
            <w:r>
              <w:rPr>
                <w:noProof/>
                <w:webHidden/>
              </w:rPr>
              <w:fldChar w:fldCharType="begin"/>
            </w:r>
            <w:r>
              <w:rPr>
                <w:noProof/>
                <w:webHidden/>
              </w:rPr>
              <w:instrText xml:space="preserve"> PAGEREF _Toc69925939 \h </w:instrText>
            </w:r>
            <w:r>
              <w:rPr>
                <w:noProof/>
                <w:webHidden/>
              </w:rPr>
            </w:r>
            <w:r>
              <w:rPr>
                <w:noProof/>
                <w:webHidden/>
              </w:rPr>
              <w:fldChar w:fldCharType="separate"/>
            </w:r>
            <w:r>
              <w:rPr>
                <w:noProof/>
                <w:webHidden/>
              </w:rPr>
              <w:t>25</w:t>
            </w:r>
            <w:r>
              <w:rPr>
                <w:noProof/>
                <w:webHidden/>
              </w:rPr>
              <w:fldChar w:fldCharType="end"/>
            </w:r>
          </w:hyperlink>
        </w:p>
        <w:p w14:paraId="0C0F6EA9" w14:textId="1BB4CA8C" w:rsidR="0013703E" w:rsidRDefault="0013703E">
          <w:pPr>
            <w:pStyle w:val="TOC1"/>
            <w:tabs>
              <w:tab w:val="right" w:leader="dot" w:pos="9016"/>
            </w:tabs>
            <w:rPr>
              <w:rFonts w:eastAsiaTheme="minorEastAsia"/>
              <w:noProof/>
              <w:lang w:eastAsia="ja-JP"/>
            </w:rPr>
          </w:pPr>
          <w:hyperlink w:anchor="_Toc69925940" w:history="1">
            <w:r w:rsidRPr="009560A9">
              <w:rPr>
                <w:rStyle w:val="Hyperlink"/>
                <w:noProof/>
                <w:spacing w:val="30"/>
              </w:rPr>
              <w:t>Reflection</w:t>
            </w:r>
            <w:r>
              <w:rPr>
                <w:noProof/>
                <w:webHidden/>
              </w:rPr>
              <w:tab/>
            </w:r>
            <w:r>
              <w:rPr>
                <w:noProof/>
                <w:webHidden/>
              </w:rPr>
              <w:fldChar w:fldCharType="begin"/>
            </w:r>
            <w:r>
              <w:rPr>
                <w:noProof/>
                <w:webHidden/>
              </w:rPr>
              <w:instrText xml:space="preserve"> PAGEREF _Toc69925940 \h </w:instrText>
            </w:r>
            <w:r>
              <w:rPr>
                <w:noProof/>
                <w:webHidden/>
              </w:rPr>
            </w:r>
            <w:r>
              <w:rPr>
                <w:noProof/>
                <w:webHidden/>
              </w:rPr>
              <w:fldChar w:fldCharType="separate"/>
            </w:r>
            <w:r>
              <w:rPr>
                <w:noProof/>
                <w:webHidden/>
              </w:rPr>
              <w:t>26</w:t>
            </w:r>
            <w:r>
              <w:rPr>
                <w:noProof/>
                <w:webHidden/>
              </w:rPr>
              <w:fldChar w:fldCharType="end"/>
            </w:r>
          </w:hyperlink>
        </w:p>
        <w:p w14:paraId="471502B7" w14:textId="7E5FF882" w:rsidR="0013703E" w:rsidRDefault="0013703E">
          <w:pPr>
            <w:pStyle w:val="TOC1"/>
            <w:tabs>
              <w:tab w:val="right" w:leader="dot" w:pos="9016"/>
            </w:tabs>
            <w:rPr>
              <w:rFonts w:eastAsiaTheme="minorEastAsia"/>
              <w:noProof/>
              <w:lang w:eastAsia="ja-JP"/>
            </w:rPr>
          </w:pPr>
          <w:hyperlink w:anchor="_Toc69925941" w:history="1">
            <w:r w:rsidRPr="009560A9">
              <w:rPr>
                <w:rStyle w:val="Hyperlink"/>
                <w:noProof/>
              </w:rPr>
              <w:t>Bibliography</w:t>
            </w:r>
            <w:r>
              <w:rPr>
                <w:noProof/>
                <w:webHidden/>
              </w:rPr>
              <w:tab/>
            </w:r>
            <w:r>
              <w:rPr>
                <w:noProof/>
                <w:webHidden/>
              </w:rPr>
              <w:fldChar w:fldCharType="begin"/>
            </w:r>
            <w:r>
              <w:rPr>
                <w:noProof/>
                <w:webHidden/>
              </w:rPr>
              <w:instrText xml:space="preserve"> PAGEREF _Toc69925941 \h </w:instrText>
            </w:r>
            <w:r>
              <w:rPr>
                <w:noProof/>
                <w:webHidden/>
              </w:rPr>
            </w:r>
            <w:r>
              <w:rPr>
                <w:noProof/>
                <w:webHidden/>
              </w:rPr>
              <w:fldChar w:fldCharType="separate"/>
            </w:r>
            <w:r>
              <w:rPr>
                <w:noProof/>
                <w:webHidden/>
              </w:rPr>
              <w:t>27</w:t>
            </w:r>
            <w:r>
              <w:rPr>
                <w:noProof/>
                <w:webHidden/>
              </w:rPr>
              <w:fldChar w:fldCharType="end"/>
            </w:r>
          </w:hyperlink>
        </w:p>
        <w:p w14:paraId="0C15FE9A" w14:textId="34E23978" w:rsidR="0013703E" w:rsidRDefault="0013703E">
          <w:pPr>
            <w:pStyle w:val="TOC1"/>
            <w:tabs>
              <w:tab w:val="right" w:leader="dot" w:pos="9016"/>
            </w:tabs>
            <w:rPr>
              <w:rFonts w:eastAsiaTheme="minorEastAsia"/>
              <w:noProof/>
              <w:lang w:eastAsia="ja-JP"/>
            </w:rPr>
          </w:pPr>
          <w:hyperlink w:anchor="_Toc69925942" w:history="1">
            <w:r w:rsidRPr="009560A9">
              <w:rPr>
                <w:rStyle w:val="Hyperlink"/>
                <w:noProof/>
              </w:rPr>
              <w:t>Appendix</w:t>
            </w:r>
            <w:r>
              <w:rPr>
                <w:noProof/>
                <w:webHidden/>
              </w:rPr>
              <w:tab/>
            </w:r>
            <w:r>
              <w:rPr>
                <w:noProof/>
                <w:webHidden/>
              </w:rPr>
              <w:fldChar w:fldCharType="begin"/>
            </w:r>
            <w:r>
              <w:rPr>
                <w:noProof/>
                <w:webHidden/>
              </w:rPr>
              <w:instrText xml:space="preserve"> PAGEREF _Toc69925942 \h </w:instrText>
            </w:r>
            <w:r>
              <w:rPr>
                <w:noProof/>
                <w:webHidden/>
              </w:rPr>
            </w:r>
            <w:r>
              <w:rPr>
                <w:noProof/>
                <w:webHidden/>
              </w:rPr>
              <w:fldChar w:fldCharType="separate"/>
            </w:r>
            <w:r>
              <w:rPr>
                <w:noProof/>
                <w:webHidden/>
              </w:rPr>
              <w:t>29</w:t>
            </w:r>
            <w:r>
              <w:rPr>
                <w:noProof/>
                <w:webHidden/>
              </w:rPr>
              <w:fldChar w:fldCharType="end"/>
            </w:r>
          </w:hyperlink>
        </w:p>
        <w:p w14:paraId="66D43E37" w14:textId="42D4FE70" w:rsidR="00B657DB" w:rsidRDefault="00B657DB">
          <w:r w:rsidRPr="00966C7D">
            <w:rPr>
              <w:b/>
              <w:bCs/>
              <w:noProof/>
              <w:spacing w:val="20"/>
            </w:rPr>
            <w:fldChar w:fldCharType="end"/>
          </w:r>
        </w:p>
      </w:sdtContent>
    </w:sdt>
    <w:p w14:paraId="7763B977" w14:textId="77777777" w:rsidR="00B657DB" w:rsidRDefault="00B657DB">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47CF033D" w14:textId="77777777" w:rsidR="00B657DB" w:rsidRPr="008937A4" w:rsidRDefault="00B657DB" w:rsidP="00227E62">
      <w:pPr>
        <w:pStyle w:val="Heading1"/>
        <w:rPr>
          <w:spacing w:val="30"/>
        </w:rPr>
      </w:pPr>
      <w:bookmarkStart w:id="0" w:name="_Toc69925928"/>
      <w:r w:rsidRPr="008937A4">
        <w:rPr>
          <w:spacing w:val="30"/>
        </w:rPr>
        <w:lastRenderedPageBreak/>
        <w:t>Introduction</w:t>
      </w:r>
      <w:bookmarkEnd w:id="0"/>
    </w:p>
    <w:p w14:paraId="4C5EBD83" w14:textId="61F9DE6C" w:rsidR="00944510" w:rsidRDefault="00944510">
      <w:r>
        <w:t>Yokogawa RAP are a software company dedicated to providing applications to assist in the safe working of many workplaces, predominantly heavy industries such as the petrochemical industry.</w:t>
      </w:r>
    </w:p>
    <w:p w14:paraId="46615B05" w14:textId="3A583AC4" w:rsidR="007C7040" w:rsidRDefault="00944510">
      <w:r>
        <w:t xml:space="preserve">The core product the company provides is its RAP-PTW system; a Permit To Work system that facilitates </w:t>
      </w:r>
      <w:r w:rsidR="007C7040">
        <w:t>for planning and execution of on-site work to be carried out safely. The PTW system allows for work to be properly risk assessed, enforcement of appropriate authorisations via its user competency system and provision of printable permit documentation.</w:t>
      </w:r>
    </w:p>
    <w:p w14:paraId="080E3D9F" w14:textId="5744589F" w:rsidR="007C7040" w:rsidRDefault="007C7040">
      <w:r>
        <w:t>Due to the hazardous nature of the industries that predominantly use the PTW system it is often the case that the environment is not suitable to usage of tablets or phones</w:t>
      </w:r>
      <w:r w:rsidR="00EE5B85">
        <w:t xml:space="preserve"> as carrying these would subject the holder to extra risk by occupying their hands. Realwear provide a hands-free solution to this in the form of a wearable, helmet mounted, android tablet. </w:t>
      </w:r>
    </w:p>
    <w:p w14:paraId="0ABBEE20" w14:textId="77777777" w:rsidR="004042E9" w:rsidRDefault="004042E9" w:rsidP="004042E9">
      <w:pPr>
        <w:keepNext/>
      </w:pPr>
      <w:r>
        <w:rPr>
          <w:noProof/>
        </w:rPr>
        <w:drawing>
          <wp:inline distT="0" distB="0" distL="0" distR="0" wp14:anchorId="7F331B7F" wp14:editId="7A22C1FB">
            <wp:extent cx="2172086" cy="2172086"/>
            <wp:effectExtent l="0" t="0" r="0" b="0"/>
            <wp:docPr id="23" name="Picture 23" descr="HMT-1 (Workband Mount Included) – Real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MT-1 (Workband Mount Included) – RealWea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80039" cy="2180039"/>
                    </a:xfrm>
                    <a:prstGeom prst="rect">
                      <a:avLst/>
                    </a:prstGeom>
                    <a:noFill/>
                    <a:ln>
                      <a:noFill/>
                    </a:ln>
                  </pic:spPr>
                </pic:pic>
              </a:graphicData>
            </a:graphic>
          </wp:inline>
        </w:drawing>
      </w:r>
    </w:p>
    <w:p w14:paraId="0ACA2E34" w14:textId="0DC8C67B" w:rsidR="004042E9"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w:t>
      </w:r>
      <w:r w:rsidRPr="008937A4">
        <w:rPr>
          <w:color w:val="auto"/>
        </w:rPr>
        <w:fldChar w:fldCharType="end"/>
      </w:r>
      <w:r w:rsidRPr="008937A4">
        <w:rPr>
          <w:color w:val="auto"/>
        </w:rPr>
        <w:t>. Realwear HMT-1</w:t>
      </w:r>
    </w:p>
    <w:p w14:paraId="7D22D79A" w14:textId="3B655AC6" w:rsidR="00EE5B85" w:rsidRDefault="00EE5B85">
      <w:r>
        <w:t xml:space="preserve">This hardware is controlled via voice commands, therefore allowing for operations to be carried out whilst keeping hands free. </w:t>
      </w:r>
    </w:p>
    <w:p w14:paraId="6B9B5B30" w14:textId="09649691" w:rsidR="00107790" w:rsidRDefault="00EE5B85" w:rsidP="00EE5B85">
      <w:r>
        <w:t>This ai</w:t>
      </w:r>
      <w:r w:rsidR="003F1C6E">
        <w:t>m</w:t>
      </w:r>
      <w:r>
        <w:t xml:space="preserve"> of project is </w:t>
      </w:r>
      <w:r w:rsidR="00107790">
        <w:t xml:space="preserve">a case study </w:t>
      </w:r>
      <w:r w:rsidR="00430D0B">
        <w:t xml:space="preserve">investigating the </w:t>
      </w:r>
      <w:r w:rsidR="00107790">
        <w:t>us</w:t>
      </w:r>
      <w:r w:rsidR="00430D0B">
        <w:t>age</w:t>
      </w:r>
      <w:r w:rsidR="00107790">
        <w:t xml:space="preserve"> of smart apparel in hazardous environments</w:t>
      </w:r>
      <w:r w:rsidR="00430D0B">
        <w:t>.</w:t>
      </w:r>
    </w:p>
    <w:p w14:paraId="6B67D1EA" w14:textId="77777777" w:rsidR="00430D0B" w:rsidRPr="00B80055" w:rsidRDefault="00430D0B" w:rsidP="00430D0B">
      <w:r w:rsidRPr="00B80055">
        <w:t>Objectives:</w:t>
      </w:r>
    </w:p>
    <w:p w14:paraId="08ECE6B0" w14:textId="77777777" w:rsidR="00430D0B" w:rsidRPr="00B80055" w:rsidRDefault="00430D0B" w:rsidP="00430D0B">
      <w:pPr>
        <w:pStyle w:val="ListParagraph"/>
        <w:numPr>
          <w:ilvl w:val="0"/>
          <w:numId w:val="1"/>
        </w:numPr>
      </w:pPr>
      <w:r w:rsidRPr="00B80055">
        <w:t>Investigate the usage of smart apparel in PTW and systems and to develop a set of formal requirements for the case study.</w:t>
      </w:r>
    </w:p>
    <w:p w14:paraId="035A97FA" w14:textId="77777777" w:rsidR="00430D0B" w:rsidRPr="00B80055" w:rsidRDefault="00430D0B" w:rsidP="00430D0B">
      <w:pPr>
        <w:pStyle w:val="ListParagraph"/>
        <w:numPr>
          <w:ilvl w:val="0"/>
          <w:numId w:val="1"/>
        </w:numPr>
      </w:pPr>
      <w:r w:rsidRPr="00B80055">
        <w:t>Evaluate the effectiveness of the Realwear hardware solution through integration of the technology with the existing RapCore PTW application.</w:t>
      </w:r>
    </w:p>
    <w:p w14:paraId="4585017A" w14:textId="1678D63C" w:rsidR="00430D0B" w:rsidRPr="00B80055" w:rsidRDefault="00430D0B" w:rsidP="00430D0B">
      <w:pPr>
        <w:pStyle w:val="ListParagraph"/>
        <w:numPr>
          <w:ilvl w:val="0"/>
          <w:numId w:val="1"/>
        </w:numPr>
      </w:pPr>
      <w:r w:rsidRPr="00B80055">
        <w:t>Analyse the Realwear integration prototype to determine whether the formal requirements have been met effectively</w:t>
      </w:r>
    </w:p>
    <w:p w14:paraId="32B787F0" w14:textId="41A58BF8" w:rsidR="00EE5B85" w:rsidRDefault="00EE5B85"/>
    <w:p w14:paraId="2768C724" w14:textId="542FE7A0" w:rsidR="0045073E" w:rsidRDefault="0045073E" w:rsidP="0045073E"/>
    <w:p w14:paraId="35562200" w14:textId="77777777" w:rsidR="004042E9" w:rsidRDefault="004042E9">
      <w:pPr>
        <w:rPr>
          <w:rFonts w:asciiTheme="majorHAnsi" w:eastAsiaTheme="majorEastAsia" w:hAnsiTheme="majorHAnsi" w:cstheme="majorBidi"/>
          <w:color w:val="2F5496" w:themeColor="accent1" w:themeShade="BF"/>
          <w:sz w:val="32"/>
          <w:szCs w:val="32"/>
        </w:rPr>
      </w:pPr>
      <w:r>
        <w:br w:type="page"/>
      </w:r>
    </w:p>
    <w:p w14:paraId="1D3D4767" w14:textId="6786B18B" w:rsidR="00233BE4" w:rsidRPr="008937A4" w:rsidRDefault="00233BE4" w:rsidP="00233BE4">
      <w:pPr>
        <w:pStyle w:val="Heading1"/>
        <w:rPr>
          <w:spacing w:val="30"/>
        </w:rPr>
      </w:pPr>
      <w:bookmarkStart w:id="1" w:name="_Toc69925929"/>
      <w:r w:rsidRPr="008937A4">
        <w:rPr>
          <w:spacing w:val="30"/>
        </w:rPr>
        <w:lastRenderedPageBreak/>
        <w:t>Literature Review</w:t>
      </w:r>
      <w:bookmarkEnd w:id="1"/>
    </w:p>
    <w:p w14:paraId="467FDA01" w14:textId="0BE7FAD4" w:rsidR="00025B0F" w:rsidRDefault="00A67059" w:rsidP="00A67059">
      <w:r>
        <w:t>Yokogawa RAP as a company provide electronic safety software with the primary product being its PTW system used to control on-site work and</w:t>
      </w:r>
      <w:r w:rsidR="00025B0F">
        <w:t xml:space="preserve"> the risks/hazards posed by it. </w:t>
      </w:r>
    </w:p>
    <w:p w14:paraId="42CB336C" w14:textId="35B78EAF" w:rsidR="00025B0F" w:rsidRDefault="00025B0F" w:rsidP="00A67059">
      <w:r>
        <w:t xml:space="preserve">As Edward Hodson of the </w:t>
      </w:r>
      <w:r w:rsidRPr="00025B0F">
        <w:t>Royal Society for the Prevention of Accidents</w:t>
      </w:r>
      <w:sdt>
        <w:sdtPr>
          <w:id w:val="-1557776349"/>
          <w:citation/>
        </w:sdtPr>
        <w:sdtEndPr/>
        <w:sdtContent>
          <w:r>
            <w:fldChar w:fldCharType="begin"/>
          </w:r>
          <w:r>
            <w:instrText xml:space="preserve"> CITATION Hod09 \l 2057 </w:instrText>
          </w:r>
          <w:r>
            <w:fldChar w:fldCharType="separate"/>
          </w:r>
          <w:r w:rsidR="00CC36D8">
            <w:rPr>
              <w:noProof/>
            </w:rPr>
            <w:t xml:space="preserve"> (1)</w:t>
          </w:r>
          <w:r>
            <w:fldChar w:fldCharType="end"/>
          </w:r>
        </w:sdtContent>
      </w:sdt>
      <w:r>
        <w:t xml:space="preserve"> stated in 2009 “</w:t>
      </w:r>
      <w:r w:rsidRPr="003E019E">
        <w:rPr>
          <w:i/>
          <w:iCs/>
        </w:rPr>
        <w:t>A PTW system can be looked at as simply a way of meeting the requirements of the Health and Safety at Work etc 1974 (HSWA) which places duties on employers to provide a safe system of work</w:t>
      </w:r>
      <w:r>
        <w:t xml:space="preserve">”. </w:t>
      </w:r>
    </w:p>
    <w:p w14:paraId="0BE5A41D" w14:textId="1E37DB08" w:rsidR="00025B0F" w:rsidRDefault="00025B0F" w:rsidP="00A67059">
      <w:r>
        <w:t xml:space="preserve">However there have been numerous incidents in the past whereby PTW’s used were not adequate for the task at hand; an example of this can be seen in the case study by Nigel Cann </w:t>
      </w:r>
      <w:sdt>
        <w:sdtPr>
          <w:id w:val="-1407998657"/>
          <w:citation/>
        </w:sdtPr>
        <w:sdtEndPr/>
        <w:sdtContent>
          <w:r w:rsidR="00890578">
            <w:fldChar w:fldCharType="begin"/>
          </w:r>
          <w:r w:rsidR="00890578">
            <w:instrText xml:space="preserve"> CITATION Can14 \l 2057 </w:instrText>
          </w:r>
          <w:r w:rsidR="00890578">
            <w:fldChar w:fldCharType="separate"/>
          </w:r>
          <w:r w:rsidR="00CC36D8">
            <w:rPr>
              <w:noProof/>
            </w:rPr>
            <w:t>(2)</w:t>
          </w:r>
          <w:r w:rsidR="00890578">
            <w:fldChar w:fldCharType="end"/>
          </w:r>
        </w:sdtContent>
      </w:sdt>
      <w:r w:rsidR="00890578">
        <w:t xml:space="preserve"> where the permit had the permit had been poorly prepared and there was a lack of communication of the details and changes to work being undertaken, which unfortunately led to a gas release and explosion.</w:t>
      </w:r>
    </w:p>
    <w:p w14:paraId="61B784EF" w14:textId="172CD57B" w:rsidR="00890578" w:rsidRDefault="00890578" w:rsidP="00A67059">
      <w:r>
        <w:t xml:space="preserve">This highlights the importance of a well prepared PTW, ensuring that all involved parties are aware of the work undertaken and the risks involved, as well as the need to communicate changes to the permit to all parties. </w:t>
      </w:r>
    </w:p>
    <w:p w14:paraId="6AF31F61" w14:textId="77777777" w:rsidR="00890578" w:rsidRPr="00A67059" w:rsidRDefault="00890578" w:rsidP="00A67059"/>
    <w:p w14:paraId="03A8C2DB" w14:textId="005D4047" w:rsidR="00233BE4" w:rsidRPr="00DA02D1" w:rsidRDefault="003A3042" w:rsidP="00EB657A">
      <w:r>
        <w:t xml:space="preserve">The prototype </w:t>
      </w:r>
      <w:r w:rsidR="000038C5">
        <w:t xml:space="preserve">to be developed for the application may need to be built using android native code, however the existing mobile app has been developed using flutter. Flutter, Google’s recent mobile UI toolkit, was introduced at the end of 2018 and has a number of upsides such as being cross platform, quick and potentially quicker to develop thanks to Stateful Hot Reload. Williams </w:t>
      </w:r>
      <w:sdt>
        <w:sdtPr>
          <w:id w:val="1609394592"/>
          <w:citation/>
        </w:sdtPr>
        <w:sdtEndPr/>
        <w:sdtContent>
          <w:r w:rsidR="00F074AE">
            <w:fldChar w:fldCharType="begin"/>
          </w:r>
          <w:r w:rsidR="00F074AE">
            <w:instrText xml:space="preserve">CITATION Alu20 \l 2057 </w:instrText>
          </w:r>
          <w:r w:rsidR="00F074AE">
            <w:fldChar w:fldCharType="separate"/>
          </w:r>
          <w:r w:rsidR="00CC36D8">
            <w:rPr>
              <w:noProof/>
            </w:rPr>
            <w:t>(3)</w:t>
          </w:r>
          <w:r w:rsidR="00F074AE">
            <w:fldChar w:fldCharType="end"/>
          </w:r>
        </w:sdtContent>
      </w:sdt>
      <w:r w:rsidR="000038C5">
        <w:t xml:space="preserve"> </w:t>
      </w:r>
      <w:r w:rsidR="0017732E">
        <w:t xml:space="preserve">of Electronics Weekly suggests that the presence of Flutter in general mobile app development will rise </w:t>
      </w:r>
      <w:r w:rsidR="0017732E" w:rsidRPr="00DA02D1">
        <w:t xml:space="preserve">throughout 2020.  </w:t>
      </w:r>
    </w:p>
    <w:p w14:paraId="39BBA6B0" w14:textId="6039081A" w:rsidR="00AE1BBD" w:rsidRDefault="00C52C55" w:rsidP="00EB657A">
      <w:r w:rsidRPr="00DA02D1">
        <w:t xml:space="preserve">Flutter applications are coded using the Google’s Dart language that was developed to be a class-based, type sound system that runs approximately two times faster than javascript. </w:t>
      </w:r>
      <w:r w:rsidR="00402CE7" w:rsidRPr="00DA02D1">
        <w:t xml:space="preserve">Dart itself is not actually type sound, however as Erik Ernst et al claim </w:t>
      </w:r>
      <w:sdt>
        <w:sdtPr>
          <w:id w:val="1476802910"/>
          <w:citation/>
        </w:sdtPr>
        <w:sdtEndPr/>
        <w:sdtContent>
          <w:r w:rsidR="00402CE7" w:rsidRPr="00DA02D1">
            <w:fldChar w:fldCharType="begin"/>
          </w:r>
          <w:r w:rsidR="00402CE7" w:rsidRPr="00DA02D1">
            <w:instrText xml:space="preserve"> CITATION Ern17 \l 2057 </w:instrText>
          </w:r>
          <w:r w:rsidR="00402CE7" w:rsidRPr="00DA02D1">
            <w:fldChar w:fldCharType="separate"/>
          </w:r>
          <w:r w:rsidR="00CC36D8">
            <w:rPr>
              <w:noProof/>
            </w:rPr>
            <w:t>(4)</w:t>
          </w:r>
          <w:r w:rsidR="00402CE7" w:rsidRPr="00DA02D1">
            <w:fldChar w:fldCharType="end"/>
          </w:r>
        </w:sdtContent>
      </w:sdt>
      <w:r w:rsidR="00402CE7" w:rsidRPr="00DA02D1">
        <w:t xml:space="preserve"> it “</w:t>
      </w:r>
      <w:r w:rsidR="00402CE7" w:rsidRPr="00DA02D1">
        <w:rPr>
          <w:i/>
          <w:iCs/>
        </w:rPr>
        <w:t>strikes an interesting new balance, with a type system far less restrictive than required for traditional soundness</w:t>
      </w:r>
      <w:r w:rsidR="00402CE7" w:rsidRPr="00DA02D1">
        <w:t>”. The static type checker can miss certain type related errors which can appear at runtime</w:t>
      </w:r>
      <w:r w:rsidR="00AE1BBD" w:rsidRPr="00DA02D1">
        <w:t>;</w:t>
      </w:r>
      <w:r w:rsidR="00402CE7" w:rsidRPr="00DA02D1">
        <w:t xml:space="preserve"> </w:t>
      </w:r>
      <w:r w:rsidR="00AE1BBD" w:rsidRPr="00DA02D1">
        <w:t>“message-not-understood” and “subtype-violation” errors. Through usage of their calculus, named Fletch, they proceeded to prove that Dart is what they termed a “message-safe” program that never encounters a message-not-understood error – leaving subtype-violation errors as the only typing error that can arise from such a program. Therefore we can come to the conclusion that; whilst Dart as a language is not immune to the issues that plague other weakly typed languages such as javascript, it can at least limit the issues that can arise from weak typing.</w:t>
      </w:r>
    </w:p>
    <w:p w14:paraId="74A0CE06" w14:textId="77777777" w:rsidR="00C52C55" w:rsidRPr="00831974" w:rsidRDefault="00C52C55" w:rsidP="00EB657A"/>
    <w:p w14:paraId="5100A12A" w14:textId="5D438D5B" w:rsidR="0078103F" w:rsidRDefault="00C424A4" w:rsidP="00C424A4">
      <w:r>
        <w:t xml:space="preserve">In recent years there has been increased interest in exploring the potential posed by wearable technology. In 2012 the Google Glass was introduced to the public however was met with numerous issues and was </w:t>
      </w:r>
      <w:r w:rsidR="000043AE">
        <w:t xml:space="preserve">finally abandoned three years later. </w:t>
      </w:r>
      <w:r w:rsidR="000043AE" w:rsidRPr="008B60EC">
        <w:t>Zuraikat</w:t>
      </w:r>
      <w:r w:rsidR="000043AE">
        <w:t xml:space="preserve"> </w:t>
      </w:r>
      <w:sdt>
        <w:sdtPr>
          <w:id w:val="1807805952"/>
          <w:citation/>
        </w:sdtPr>
        <w:sdtEndPr/>
        <w:sdtContent>
          <w:r w:rsidR="000043AE">
            <w:fldChar w:fldCharType="begin"/>
          </w:r>
          <w:r w:rsidR="000043AE">
            <w:instrText xml:space="preserve"> CITATION Zur20 \l 2057 </w:instrText>
          </w:r>
          <w:r w:rsidR="000043AE">
            <w:fldChar w:fldCharType="separate"/>
          </w:r>
          <w:r w:rsidR="00CC36D8">
            <w:rPr>
              <w:noProof/>
            </w:rPr>
            <w:t>(5)</w:t>
          </w:r>
          <w:r w:rsidR="000043AE">
            <w:fldChar w:fldCharType="end"/>
          </w:r>
        </w:sdtContent>
      </w:sdt>
      <w:r w:rsidR="000043AE">
        <w:t xml:space="preserve"> suggests that one of the major issues with Google Glass was the lack of an organization goal regarding the technology. This suggestion indicates that whilst the concept of the Google Glass was one with promise, there was no clear application for the technology.</w:t>
      </w:r>
    </w:p>
    <w:p w14:paraId="4DC76DC3" w14:textId="4D719193" w:rsidR="006301C8" w:rsidRDefault="006301C8" w:rsidP="00C424A4">
      <w:r w:rsidRPr="006301C8">
        <w:t>Steve Aukstakalnis</w:t>
      </w:r>
      <w:r w:rsidR="00EF0D51">
        <w:t xml:space="preserve"> </w:t>
      </w:r>
      <w:sdt>
        <w:sdtPr>
          <w:id w:val="-1842072569"/>
          <w:citation/>
        </w:sdtPr>
        <w:sdtEndPr/>
        <w:sdtContent>
          <w:r w:rsidR="00EF0D51">
            <w:fldChar w:fldCharType="begin"/>
          </w:r>
          <w:r w:rsidR="00EF0D51">
            <w:instrText xml:space="preserve"> CITATION Auk16 \l 2057 </w:instrText>
          </w:r>
          <w:r w:rsidR="00EF0D51">
            <w:fldChar w:fldCharType="separate"/>
          </w:r>
          <w:r w:rsidR="00CC36D8">
            <w:rPr>
              <w:noProof/>
            </w:rPr>
            <w:t>(6)</w:t>
          </w:r>
          <w:r w:rsidR="00EF0D51">
            <w:fldChar w:fldCharType="end"/>
          </w:r>
        </w:sdtContent>
      </w:sdt>
      <w:r>
        <w:t xml:space="preserve"> also posits that the key challenge facing hardware and software manufa</w:t>
      </w:r>
      <w:r w:rsidR="003E019E">
        <w:t>c</w:t>
      </w:r>
      <w:r>
        <w:t xml:space="preserve">turers are </w:t>
      </w:r>
      <w:r w:rsidR="00EF0D51">
        <w:t xml:space="preserve">the questions of what is the specific intended use of the technology. He outlines a </w:t>
      </w:r>
      <w:r w:rsidR="00EF0D51">
        <w:lastRenderedPageBreak/>
        <w:t>number of other augmenting displays that are available on the market, both binocular and monocular.</w:t>
      </w:r>
    </w:p>
    <w:p w14:paraId="289CF0DF" w14:textId="79C15506" w:rsidR="000B72AD" w:rsidRDefault="000B72AD" w:rsidP="00F074AE">
      <w:r>
        <w:t>In this situation, the application is clear and is the motivation driving the project, as such its important to identify technology that clearly aligns with the goals of the project.</w:t>
      </w:r>
    </w:p>
    <w:p w14:paraId="08E7C523" w14:textId="5C16C6A0" w:rsidR="0078103F" w:rsidRDefault="00562DB8" w:rsidP="00F074AE">
      <w:r>
        <w:t>In a Harvard Business Review article</w:t>
      </w:r>
      <w:r w:rsidR="0057736F">
        <w:t xml:space="preserve"> </w:t>
      </w:r>
      <w:sdt>
        <w:sdtPr>
          <w:id w:val="1870789337"/>
          <w:citation/>
        </w:sdtPr>
        <w:sdtEndPr/>
        <w:sdtContent>
          <w:r w:rsidR="0057736F">
            <w:fldChar w:fldCharType="begin"/>
          </w:r>
          <w:r w:rsidR="0057736F">
            <w:instrText xml:space="preserve"> CITATION Abr17 \l 2057 </w:instrText>
          </w:r>
          <w:r w:rsidR="0057736F">
            <w:fldChar w:fldCharType="separate"/>
          </w:r>
          <w:r w:rsidR="00CC36D8">
            <w:rPr>
              <w:noProof/>
            </w:rPr>
            <w:t>(7)</w:t>
          </w:r>
          <w:r w:rsidR="0057736F">
            <w:fldChar w:fldCharType="end"/>
          </w:r>
        </w:sdtContent>
      </w:sdt>
      <w:r>
        <w:t xml:space="preserve">, Magid Abraham et al discussed the impact that wearable augmented reality (AR) devices have had in recent years alongside the potential the technology provides. The article claims that a number of firms are reporting that incorporating AR technology in some tasks has yielded an average productivity improvement of 32%. </w:t>
      </w:r>
    </w:p>
    <w:p w14:paraId="58798659" w14:textId="2C13515A" w:rsidR="00562DB8" w:rsidRDefault="00562DB8" w:rsidP="00F074AE">
      <w:r>
        <w:t>With AR technology, the user is able to be delivered information whilst their hands are kept free; yielding both safety and productivity benefits.</w:t>
      </w:r>
    </w:p>
    <w:p w14:paraId="31E3E9F9" w14:textId="77777777" w:rsidR="0078103F" w:rsidRDefault="0078103F" w:rsidP="00F074AE"/>
    <w:p w14:paraId="3CF60108" w14:textId="19ACE53B" w:rsidR="000043AE" w:rsidRPr="006E5BDE" w:rsidRDefault="000043AE" w:rsidP="00F074AE">
      <w:r>
        <w:t>Realwear aim</w:t>
      </w:r>
      <w:r w:rsidR="000B72AD">
        <w:t>s</w:t>
      </w:r>
      <w:r>
        <w:t xml:space="preserve"> to provide solutions using very similar wearable technologies to the Google Glass, however Realwear has a clear application in mind; supporting heavy industries. The Realwear hardware is built to be usable in</w:t>
      </w:r>
      <w:r w:rsidR="00D64419">
        <w:t xml:space="preserve"> these industries with it being ruggedised and having an intrinsically safe option available. PC Business Products </w:t>
      </w:r>
      <w:sdt>
        <w:sdtPr>
          <w:id w:val="-59797434"/>
          <w:citation/>
        </w:sdtPr>
        <w:sdtEndPr/>
        <w:sdtContent>
          <w:r w:rsidR="00F074AE">
            <w:fldChar w:fldCharType="begin"/>
          </w:r>
          <w:r w:rsidR="00F074AE">
            <w:instrText xml:space="preserve"> CITATION Low19 \l 2057 </w:instrText>
          </w:r>
          <w:r w:rsidR="00F074AE">
            <w:fldChar w:fldCharType="separate"/>
          </w:r>
          <w:r w:rsidR="00CC36D8">
            <w:rPr>
              <w:noProof/>
            </w:rPr>
            <w:t>(8)</w:t>
          </w:r>
          <w:r w:rsidR="00F074AE">
            <w:fldChar w:fldCharType="end"/>
          </w:r>
        </w:sdtContent>
      </w:sdt>
      <w:r w:rsidR="00D64419">
        <w:t xml:space="preserve"> reported on </w:t>
      </w:r>
      <w:r w:rsidR="00F074AE">
        <w:t>StateGrid’s implementation of Realwear quoting State Grid’s reasoning for choosing RealWear as being “</w:t>
      </w:r>
      <w:r w:rsidR="00F074AE" w:rsidRPr="003E019E">
        <w:rPr>
          <w:i/>
          <w:iCs/>
        </w:rPr>
        <w:t>for its unique purpose-built, safety-conscious form factor, including a 100% hands-free user experience</w:t>
      </w:r>
      <w:r w:rsidR="0063123E">
        <w:t>”</w:t>
      </w:r>
      <w:r w:rsidR="00F074AE" w:rsidRPr="006E5BDE">
        <w:t>.</w:t>
      </w:r>
    </w:p>
    <w:p w14:paraId="1E70CAFE" w14:textId="2D860FB9" w:rsidR="000D36B7" w:rsidRPr="006E5BDE" w:rsidRDefault="000D36B7" w:rsidP="00F074AE">
      <w:r w:rsidRPr="006E5BDE">
        <w:t>Travis Hessman</w:t>
      </w:r>
      <w:r w:rsidR="001173B4" w:rsidRPr="006E5BDE">
        <w:t xml:space="preserve"> of New Equipment Digest</w:t>
      </w:r>
      <w:r w:rsidRPr="006E5BDE">
        <w:t xml:space="preserve"> </w:t>
      </w:r>
      <w:sdt>
        <w:sdtPr>
          <w:id w:val="1014420196"/>
          <w:citation/>
        </w:sdtPr>
        <w:sdtEndPr/>
        <w:sdtContent>
          <w:r w:rsidRPr="006E5BDE">
            <w:fldChar w:fldCharType="begin"/>
          </w:r>
          <w:r w:rsidRPr="006E5BDE">
            <w:instrText xml:space="preserve"> CITATION Hes19 \l 2057 </w:instrText>
          </w:r>
          <w:r w:rsidRPr="006E5BDE">
            <w:fldChar w:fldCharType="separate"/>
          </w:r>
          <w:r w:rsidR="00CC36D8">
            <w:rPr>
              <w:noProof/>
            </w:rPr>
            <w:t>(9)</w:t>
          </w:r>
          <w:r w:rsidRPr="006E5BDE">
            <w:fldChar w:fldCharType="end"/>
          </w:r>
        </w:sdtContent>
      </w:sdt>
      <w:r w:rsidRPr="006E5BDE">
        <w:t xml:space="preserve"> </w:t>
      </w:r>
      <w:r w:rsidR="001173B4" w:rsidRPr="006E5BDE">
        <w:t>also believes that RealWear may have found the correct formfactor and interface that actually fits the needs of the market, as reinforced by the implementations and sales of the HMT-1.</w:t>
      </w:r>
    </w:p>
    <w:p w14:paraId="7D021A60" w14:textId="35A94B28" w:rsidR="00A73705" w:rsidRDefault="000B72AD" w:rsidP="00F074AE">
      <w:r w:rsidRPr="00DB615E">
        <w:t>Therefore it is clear to see that RealWear is not only designed to support the needs of the project, but has also been marketed</w:t>
      </w:r>
      <w:r w:rsidR="001173B4">
        <w:t xml:space="preserve"> </w:t>
      </w:r>
      <w:r w:rsidR="001173B4" w:rsidRPr="00DB615E">
        <w:t>toward</w:t>
      </w:r>
      <w:r w:rsidR="001173B4">
        <w:t>, and adopted by some of,</w:t>
      </w:r>
      <w:r w:rsidRPr="00DB615E">
        <w:t xml:space="preserve"> the same target market as Yokogawa RAP’s solutions.</w:t>
      </w:r>
    </w:p>
    <w:p w14:paraId="0B6FC97B" w14:textId="3055B08F" w:rsidR="00CC5192" w:rsidRDefault="00A73705" w:rsidP="00F074AE">
      <w:r>
        <w:t>Whilst the RealWear devices have been developed with the clear intention of being utilised in hazardous areas</w:t>
      </w:r>
      <w:r w:rsidR="00CC5192">
        <w:t>,</w:t>
      </w:r>
      <w:r>
        <w:t xml:space="preserve"> and with a focus on being </w:t>
      </w:r>
      <w:r w:rsidR="00CC5192">
        <w:t>easy to use for any with familiarity with android tablets/phones, there will remain a question of just how usable would a solution provided by it be.</w:t>
      </w:r>
    </w:p>
    <w:p w14:paraId="3A86E6D8" w14:textId="39FB8214" w:rsidR="00CC5192" w:rsidRDefault="00CC5192" w:rsidP="00F074AE">
      <w:r>
        <w:t xml:space="preserve">Questions such as this will remain relevant for many years as is evidenced by recent research related to usability problems for smart TV among elderly Chinese users undertaken by Jinhua Dou et al </w:t>
      </w:r>
      <w:sdt>
        <w:sdtPr>
          <w:id w:val="-1815875366"/>
          <w:citation/>
        </w:sdtPr>
        <w:sdtEndPr/>
        <w:sdtContent>
          <w:r>
            <w:fldChar w:fldCharType="begin"/>
          </w:r>
          <w:r>
            <w:instrText xml:space="preserve"> CITATION Dou19 \l 2057 </w:instrText>
          </w:r>
          <w:r>
            <w:fldChar w:fldCharType="separate"/>
          </w:r>
          <w:r w:rsidR="00CC36D8">
            <w:rPr>
              <w:noProof/>
            </w:rPr>
            <w:t>(10)</w:t>
          </w:r>
          <w:r>
            <w:fldChar w:fldCharType="end"/>
          </w:r>
        </w:sdtContent>
      </w:sdt>
      <w:r>
        <w:t>. This research found that the pinyin input mode, whilst a standard for smart tv’s, was a great inconvenience to its users. More relevant to this project however, the study found that the best user experience was a voice driven one due to the simplicity of voice searching on smart tv’s. The users did however encounter issues with low recognition due to user accents and background noise.</w:t>
      </w:r>
    </w:p>
    <w:p w14:paraId="16D74C3B" w14:textId="7933E5EA" w:rsidR="00C337DF" w:rsidRDefault="00CC5192" w:rsidP="00F074AE">
      <w:r>
        <w:t xml:space="preserve">This </w:t>
      </w:r>
      <w:r w:rsidR="0078103F">
        <w:t xml:space="preserve">reinforces the importance of testing the voice recognition layer provided by RealWear; Realwear claim </w:t>
      </w:r>
      <w:sdt>
        <w:sdtPr>
          <w:id w:val="537163190"/>
          <w:citation/>
        </w:sdtPr>
        <w:sdtEndPr/>
        <w:sdtContent>
          <w:r w:rsidR="0078103F">
            <w:fldChar w:fldCharType="begin"/>
          </w:r>
          <w:r w:rsidR="0078103F">
            <w:instrText xml:space="preserve"> CITATION Rea19 \l 2057 </w:instrText>
          </w:r>
          <w:r w:rsidR="0078103F">
            <w:fldChar w:fldCharType="separate"/>
          </w:r>
          <w:r w:rsidR="00CC36D8">
            <w:rPr>
              <w:noProof/>
            </w:rPr>
            <w:t>(11)</w:t>
          </w:r>
          <w:r w:rsidR="0078103F">
            <w:fldChar w:fldCharType="end"/>
          </w:r>
        </w:sdtContent>
      </w:sdt>
      <w:r w:rsidR="0078103F">
        <w:t xml:space="preserve"> that the HMT-1 (and HMT-1Z1) models respond to voice commands with 98% accuracy in ambient noise of up to 95dB. </w:t>
      </w:r>
    </w:p>
    <w:p w14:paraId="7CABE834" w14:textId="47B85A36" w:rsidR="00C337DF" w:rsidRDefault="00C337DF" w:rsidP="00F074AE">
      <w:r>
        <w:t xml:space="preserve">Realwear provide language support for 12 languages; </w:t>
      </w:r>
      <w:r w:rsidRPr="00C337DF">
        <w:t>English, Chinese, French, German, Italian, Spanish, Portuguese, Russian, Japanese, Korean, Polish and Thai</w:t>
      </w:r>
      <w:r>
        <w:t>. This is a wide spread of languages and will support the majority of existing and prospective clients due to current business focus on the European and Asian regions.</w:t>
      </w:r>
    </w:p>
    <w:p w14:paraId="31E20EA3" w14:textId="7B3764F9" w:rsidR="00233BE4" w:rsidRDefault="00233BE4" w:rsidP="00233BE4"/>
    <w:p w14:paraId="172990E2" w14:textId="3E40A165" w:rsidR="00460841" w:rsidRDefault="00460841" w:rsidP="00233BE4">
      <w:r>
        <w:lastRenderedPageBreak/>
        <w:t xml:space="preserve">One of the primary features that is desired from the prototype is the usage of the devices GPS to provide information that is geographically relevant to the user such as permits and work in the nearby area. A concern for this is the accuracy of GPS of mobile devices, especially within heavy industrial areas. </w:t>
      </w:r>
      <w:r w:rsidR="006C676A">
        <w:t xml:space="preserve">Merry et al </w:t>
      </w:r>
      <w:sdt>
        <w:sdtPr>
          <w:id w:val="127981308"/>
          <w:citation/>
        </w:sdtPr>
        <w:sdtEndPr/>
        <w:sdtContent>
          <w:r w:rsidR="006C676A">
            <w:fldChar w:fldCharType="begin"/>
          </w:r>
          <w:r w:rsidR="006C676A">
            <w:instrText xml:space="preserve"> CITATION Mer19 \l 2057 </w:instrText>
          </w:r>
          <w:r w:rsidR="006C676A">
            <w:fldChar w:fldCharType="separate"/>
          </w:r>
          <w:r w:rsidR="00CC36D8">
            <w:rPr>
              <w:noProof/>
            </w:rPr>
            <w:t>(12)</w:t>
          </w:r>
          <w:r w:rsidR="006C676A">
            <w:fldChar w:fldCharType="end"/>
          </w:r>
        </w:sdtContent>
      </w:sdt>
      <w:r w:rsidR="006C676A">
        <w:t xml:space="preserve"> performed </w:t>
      </w:r>
      <w:r w:rsidR="00181B3C">
        <w:t>a study into the accuracy of GPS that suggests the horizontal position error within an urban area was between 7-13m. Whilst this study was performed with the iPhone 6 only and only in an urban environment rather than an industrial one; however it still serves as a fair indication of the accuracy we can expect from GPS positioning. Whilst 7-13m is not a small margin of error, it may fall within the tolerance of the needs of the application.</w:t>
      </w:r>
    </w:p>
    <w:p w14:paraId="729E4F52" w14:textId="33A604EA" w:rsidR="00916B86" w:rsidRDefault="00916B86" w:rsidP="00233BE4">
      <w:r>
        <w:t xml:space="preserve">This margin of error of course has a direct effect on the usability of the application in that some of the proposed features use device location to drive the data presented to the user; if the margin of error is too large then the application ceases to perform in a way that is usable. </w:t>
      </w:r>
    </w:p>
    <w:p w14:paraId="03175E8D" w14:textId="6351C9AC" w:rsidR="00916B86" w:rsidRDefault="00916B86" w:rsidP="00233BE4">
      <w:r>
        <w:t xml:space="preserve">A countermeasure to the lack of accuracy in GPS would be to investigate methods of </w:t>
      </w:r>
      <w:r w:rsidR="00205B46">
        <w:t>establishing a user’s position using other technologies such as Bluetooth. Such a method would ideally be avoided due to the requirement of additional hardware to be installed on client sites which is not in keeping with an “out of the box” solution.</w:t>
      </w:r>
    </w:p>
    <w:p w14:paraId="53B2C9BD" w14:textId="0AB219AB" w:rsidR="00205B46" w:rsidRDefault="00205B46" w:rsidP="00233BE4">
      <w:r>
        <w:t xml:space="preserve">One example of such a system is the GlassPhysicalWeb project initiated in the University of South Wales Trinity Saint David  </w:t>
      </w:r>
      <w:sdt>
        <w:sdtPr>
          <w:id w:val="-1062245108"/>
          <w:citation/>
        </w:sdtPr>
        <w:sdtEndPr/>
        <w:sdtContent>
          <w:r>
            <w:fldChar w:fldCharType="begin"/>
          </w:r>
          <w:r>
            <w:instrText xml:space="preserve"> CITATION Whi17 \l 2057 </w:instrText>
          </w:r>
          <w:r>
            <w:fldChar w:fldCharType="separate"/>
          </w:r>
          <w:r w:rsidR="00CC36D8">
            <w:rPr>
              <w:noProof/>
            </w:rPr>
            <w:t>(13)</w:t>
          </w:r>
          <w:r>
            <w:fldChar w:fldCharType="end"/>
          </w:r>
        </w:sdtContent>
      </w:sdt>
      <w:r>
        <w:t>. This project used low energy Bluetooth beacons in different areas that broadcast a URL using the Eddystone protocol. Users devices would connect to the URL in question, however the URL broadcast by each device is set up to be different so that a user will be directed to different resources based on which beacon is closest.</w:t>
      </w:r>
    </w:p>
    <w:p w14:paraId="19829016" w14:textId="4C971156" w:rsidR="0078391A" w:rsidRDefault="00CC2774" w:rsidP="00D535D7">
      <w:r>
        <w:t xml:space="preserve">In order to properly test and demonstrate the geospatial features of the project it is important that the application has methods to mock the devices location – fortunately Google provided this functionality as a developer feature in android. </w:t>
      </w:r>
      <w:r w:rsidR="0071769F">
        <w:t xml:space="preserve">The android developer documentation shows that to enable this feature you must enable the </w:t>
      </w:r>
      <w:r w:rsidR="0071769F" w:rsidRPr="0071769F">
        <w:t>ACCESS_MOCK_LOCATION</w:t>
      </w:r>
      <w:r w:rsidR="0071769F">
        <w:t xml:space="preserve"> permission in the applications manifest; then it will be possible to set mock locations programmatically within the application. This will allow for a predefined set of locations to be provided to the application; these locations will be geospatial positions on the RapCore demo systems map – allowing for the devices mock location to be related to data already in the web system.</w:t>
      </w:r>
    </w:p>
    <w:p w14:paraId="74F286DD" w14:textId="6B95C989" w:rsidR="00EF0D51" w:rsidRPr="00F17F39" w:rsidRDefault="00AD6778" w:rsidP="00EF0D51">
      <w:r w:rsidRPr="00F17F39">
        <w:t xml:space="preserve">One of the primary methods of measuring </w:t>
      </w:r>
      <w:r w:rsidR="008C6AAE" w:rsidRPr="00F17F39">
        <w:t xml:space="preserve">the </w:t>
      </w:r>
      <w:r w:rsidRPr="00F17F39">
        <w:t xml:space="preserve">usability of </w:t>
      </w:r>
      <w:r w:rsidR="008C6AAE" w:rsidRPr="00F17F39">
        <w:t xml:space="preserve">an application is through usage of the System Usability Scale (SUS) that was developed by John Brooke. Despite the SUS being developed as a “quick and dirty” method of measuring the usability of a system, as Jeff Sauro </w:t>
      </w:r>
      <w:sdt>
        <w:sdtPr>
          <w:id w:val="1443341254"/>
          <w:citation/>
        </w:sdtPr>
        <w:sdtEndPr/>
        <w:sdtContent>
          <w:r w:rsidR="008C6AAE" w:rsidRPr="00F17F39">
            <w:fldChar w:fldCharType="begin"/>
          </w:r>
          <w:r w:rsidR="008C6AAE" w:rsidRPr="00F17F39">
            <w:instrText xml:space="preserve"> CITATION Sau11 \l 2057 </w:instrText>
          </w:r>
          <w:r w:rsidR="008C6AAE" w:rsidRPr="00F17F39">
            <w:fldChar w:fldCharType="separate"/>
          </w:r>
          <w:r w:rsidR="00CC36D8">
            <w:rPr>
              <w:noProof/>
            </w:rPr>
            <w:t>(14)</w:t>
          </w:r>
          <w:r w:rsidR="008C6AAE" w:rsidRPr="00F17F39">
            <w:fldChar w:fldCharType="end"/>
          </w:r>
        </w:sdtContent>
      </w:sdt>
      <w:r w:rsidR="008C6AAE" w:rsidRPr="00F17F39">
        <w:t xml:space="preserve"> points out; there is a lot of evidence to support the usage of SUS and has been widely adopted, in part due to its versatility. </w:t>
      </w:r>
    </w:p>
    <w:p w14:paraId="2CBAFD8E" w14:textId="3C223952" w:rsidR="00750406" w:rsidRPr="00F17F39" w:rsidRDefault="00750406" w:rsidP="00EF0D51">
      <w:r w:rsidRPr="00F17F39">
        <w:t xml:space="preserve">It is also important to bear in mind the entire user experience rather than just usability – whilst usability is a big factor in the user experience, it is important to note that there are hedonic and pragmatic factors that play into how positive (or negative) a user experience is. As Jim Lewis </w:t>
      </w:r>
      <w:sdt>
        <w:sdtPr>
          <w:id w:val="663823751"/>
          <w:citation/>
        </w:sdtPr>
        <w:sdtEndPr/>
        <w:sdtContent>
          <w:r w:rsidRPr="00F17F39">
            <w:fldChar w:fldCharType="begin"/>
          </w:r>
          <w:r w:rsidRPr="00F17F39">
            <w:instrText xml:space="preserve"> CITATION Lew20 \l 2057 </w:instrText>
          </w:r>
          <w:r w:rsidRPr="00F17F39">
            <w:fldChar w:fldCharType="separate"/>
          </w:r>
          <w:r w:rsidR="00CC36D8">
            <w:rPr>
              <w:noProof/>
            </w:rPr>
            <w:t>(15)</w:t>
          </w:r>
          <w:r w:rsidRPr="00F17F39">
            <w:fldChar w:fldCharType="end"/>
          </w:r>
        </w:sdtContent>
      </w:sdt>
      <w:r w:rsidRPr="00F17F39">
        <w:t xml:space="preserve"> points out however, the measurement of such factors is relatively new, arising through the 2000s, and lacks the research and adoption of older methods such as SUS.</w:t>
      </w:r>
    </w:p>
    <w:p w14:paraId="1321C484" w14:textId="2FA52ED5" w:rsidR="00750406" w:rsidRPr="00F17F39" w:rsidRDefault="001B048B" w:rsidP="00EF0D51">
      <w:r w:rsidRPr="00F17F39">
        <w:t xml:space="preserve">Once such measurement for hedonic and pragmatic qualities is the User Experience Questionnaire (UEQ) which aims to measure the perspicuity, efficiency, dependability, novelty and stimulation of a given application. According to Jim Lewis </w:t>
      </w:r>
      <w:sdt>
        <w:sdtPr>
          <w:id w:val="-1650819421"/>
          <w:citation/>
        </w:sdtPr>
        <w:sdtEndPr/>
        <w:sdtContent>
          <w:r w:rsidRPr="00F17F39">
            <w:fldChar w:fldCharType="begin"/>
          </w:r>
          <w:r w:rsidRPr="00F17F39">
            <w:instrText xml:space="preserve"> CITATION Lew20 \l 2057 </w:instrText>
          </w:r>
          <w:r w:rsidRPr="00F17F39">
            <w:fldChar w:fldCharType="separate"/>
          </w:r>
          <w:r w:rsidR="00CC36D8">
            <w:rPr>
              <w:noProof/>
            </w:rPr>
            <w:t>(15)</w:t>
          </w:r>
          <w:r w:rsidRPr="00F17F39">
            <w:fldChar w:fldCharType="end"/>
          </w:r>
        </w:sdtContent>
      </w:sdt>
      <w:r w:rsidRPr="00F17F39">
        <w:t xml:space="preserve"> UEQ has the advantage over other techniques used to measure hedonic and pragmatic qualities as it does not “lack norms for interpreting scores” whereas other methods do not have such norms; leaving the results far more open to interpretation.</w:t>
      </w:r>
    </w:p>
    <w:p w14:paraId="33FD5969" w14:textId="195BCD64" w:rsidR="00F073BA" w:rsidRPr="00F17F39" w:rsidRDefault="00F073BA" w:rsidP="00EF0D51"/>
    <w:p w14:paraId="1343FB6C" w14:textId="77777777" w:rsidR="00F073BA" w:rsidRPr="00F17F39" w:rsidRDefault="00F073BA" w:rsidP="00F073BA">
      <w:r w:rsidRPr="00F17F39">
        <w:t>Once the prototype has been created, it will be presented to a variety of test users who will then be presented with a System Usability Scale (SUS) questionnaire as well as a User Experience Questionnaire (UEQ) in a bid to acquire quantitative date that can provide some insight into the overall experience for users of the system with the aim of meeting acceptable ratings as detailed below.</w:t>
      </w:r>
    </w:p>
    <w:p w14:paraId="3211280A" w14:textId="77777777" w:rsidR="00F073BA" w:rsidRPr="00F17F39" w:rsidRDefault="00F073BA" w:rsidP="00F073BA">
      <w:r w:rsidRPr="00F17F39">
        <w:t>The SUS questionnaire is made up of 10 standard questions:</w:t>
      </w:r>
    </w:p>
    <w:p w14:paraId="5739DE40" w14:textId="77777777" w:rsidR="00F073BA" w:rsidRPr="00F17F39" w:rsidRDefault="00F073BA" w:rsidP="00F073BA">
      <w:pPr>
        <w:pStyle w:val="ListParagraph"/>
        <w:numPr>
          <w:ilvl w:val="0"/>
          <w:numId w:val="5"/>
        </w:numPr>
      </w:pPr>
      <w:r w:rsidRPr="00F17F39">
        <w:t>I think that I would like to use this system frequently.</w:t>
      </w:r>
    </w:p>
    <w:p w14:paraId="62101630" w14:textId="77777777" w:rsidR="00F073BA" w:rsidRPr="00F17F39" w:rsidRDefault="00F073BA" w:rsidP="00F073BA">
      <w:pPr>
        <w:pStyle w:val="ListParagraph"/>
        <w:numPr>
          <w:ilvl w:val="0"/>
          <w:numId w:val="5"/>
        </w:numPr>
      </w:pPr>
      <w:r w:rsidRPr="00F17F39">
        <w:t>I found the system unnecessarily complex.</w:t>
      </w:r>
    </w:p>
    <w:p w14:paraId="1E302095" w14:textId="77777777" w:rsidR="00F073BA" w:rsidRPr="00F17F39" w:rsidRDefault="00F073BA" w:rsidP="00F073BA">
      <w:pPr>
        <w:pStyle w:val="ListParagraph"/>
        <w:numPr>
          <w:ilvl w:val="0"/>
          <w:numId w:val="5"/>
        </w:numPr>
      </w:pPr>
      <w:r w:rsidRPr="00F17F39">
        <w:t>I thought the system was easy to use.</w:t>
      </w:r>
    </w:p>
    <w:p w14:paraId="375EB23F" w14:textId="77777777" w:rsidR="00F073BA" w:rsidRPr="00F17F39" w:rsidRDefault="00F073BA" w:rsidP="00F073BA">
      <w:pPr>
        <w:pStyle w:val="ListParagraph"/>
        <w:numPr>
          <w:ilvl w:val="0"/>
          <w:numId w:val="5"/>
        </w:numPr>
      </w:pPr>
      <w:r w:rsidRPr="00F17F39">
        <w:t>I think that I would need the support of a technical person to be able to use this system.</w:t>
      </w:r>
    </w:p>
    <w:p w14:paraId="46E8E49E" w14:textId="77777777" w:rsidR="00F073BA" w:rsidRPr="00F17F39" w:rsidRDefault="00F073BA" w:rsidP="00F073BA">
      <w:pPr>
        <w:pStyle w:val="ListParagraph"/>
        <w:numPr>
          <w:ilvl w:val="0"/>
          <w:numId w:val="5"/>
        </w:numPr>
      </w:pPr>
      <w:r w:rsidRPr="00F17F39">
        <w:t>I found the various functions in this system were well integrated.</w:t>
      </w:r>
    </w:p>
    <w:p w14:paraId="6F97510B" w14:textId="77777777" w:rsidR="00F073BA" w:rsidRPr="00F17F39" w:rsidRDefault="00F073BA" w:rsidP="00F073BA">
      <w:pPr>
        <w:pStyle w:val="ListParagraph"/>
        <w:numPr>
          <w:ilvl w:val="0"/>
          <w:numId w:val="5"/>
        </w:numPr>
      </w:pPr>
      <w:r w:rsidRPr="00F17F39">
        <w:t>I thought there was too much inconsistency in this system.</w:t>
      </w:r>
    </w:p>
    <w:p w14:paraId="1B0D166C" w14:textId="77777777" w:rsidR="00F073BA" w:rsidRPr="00F17F39" w:rsidRDefault="00F073BA" w:rsidP="00F073BA">
      <w:pPr>
        <w:pStyle w:val="ListParagraph"/>
        <w:numPr>
          <w:ilvl w:val="0"/>
          <w:numId w:val="5"/>
        </w:numPr>
      </w:pPr>
      <w:r w:rsidRPr="00F17F39">
        <w:t>I would imagine that most people would learn to use this system very quickly.</w:t>
      </w:r>
    </w:p>
    <w:p w14:paraId="6021F7C9" w14:textId="77777777" w:rsidR="00F073BA" w:rsidRPr="00F17F39" w:rsidRDefault="00F073BA" w:rsidP="00F073BA">
      <w:pPr>
        <w:pStyle w:val="ListParagraph"/>
        <w:numPr>
          <w:ilvl w:val="0"/>
          <w:numId w:val="5"/>
        </w:numPr>
      </w:pPr>
      <w:r w:rsidRPr="00F17F39">
        <w:t>I found the system very cumbersome to use.</w:t>
      </w:r>
    </w:p>
    <w:p w14:paraId="122BCFF6" w14:textId="77777777" w:rsidR="00F073BA" w:rsidRPr="00F17F39" w:rsidRDefault="00F073BA" w:rsidP="00F073BA">
      <w:pPr>
        <w:pStyle w:val="ListParagraph"/>
        <w:numPr>
          <w:ilvl w:val="0"/>
          <w:numId w:val="5"/>
        </w:numPr>
      </w:pPr>
      <w:r w:rsidRPr="00F17F39">
        <w:t>I felt very confident using the system.</w:t>
      </w:r>
    </w:p>
    <w:p w14:paraId="35D5C019" w14:textId="77777777" w:rsidR="00F073BA" w:rsidRPr="00F17F39" w:rsidRDefault="00F073BA" w:rsidP="00F073BA">
      <w:pPr>
        <w:pStyle w:val="ListParagraph"/>
        <w:numPr>
          <w:ilvl w:val="0"/>
          <w:numId w:val="5"/>
        </w:numPr>
      </w:pPr>
      <w:r w:rsidRPr="00F17F39">
        <w:t>I needed to learn a lot of things before I could get going with this system.</w:t>
      </w:r>
    </w:p>
    <w:p w14:paraId="64374D9B" w14:textId="77777777" w:rsidR="00F073BA" w:rsidRPr="00F17F39" w:rsidRDefault="00F073BA" w:rsidP="00F073BA">
      <w:r w:rsidRPr="00F17F39">
        <w:t>With the answer being 1 (strongly disagree) to 5 (strongly agree).</w:t>
      </w:r>
    </w:p>
    <w:p w14:paraId="38A91AEF" w14:textId="77777777" w:rsidR="00F073BA" w:rsidRPr="00F17F39" w:rsidRDefault="00F073BA" w:rsidP="00F073BA">
      <w:pPr>
        <w:pStyle w:val="ListParagraph"/>
        <w:numPr>
          <w:ilvl w:val="0"/>
          <w:numId w:val="6"/>
        </w:numPr>
        <w:spacing w:after="0" w:line="240" w:lineRule="auto"/>
        <w:rPr>
          <w:rFonts w:ascii="Times New Roman" w:eastAsia="Times New Roman" w:hAnsi="Times New Roman" w:cs="Times New Roman"/>
          <w:sz w:val="24"/>
          <w:szCs w:val="24"/>
          <w:lang w:eastAsia="ja-JP"/>
        </w:rPr>
      </w:pPr>
      <w:r w:rsidRPr="00F17F39">
        <w:rPr>
          <w:rFonts w:ascii="Times New Roman" w:eastAsia="Times New Roman" w:hAnsi="Times New Roman" w:cs="Times New Roman"/>
          <w:sz w:val="24"/>
          <w:szCs w:val="24"/>
          <w:lang w:eastAsia="ja-JP"/>
        </w:rPr>
        <w:t>For odd items: subtract one from the user response.</w:t>
      </w:r>
    </w:p>
    <w:p w14:paraId="4A7B24AE" w14:textId="77777777" w:rsidR="00F073BA" w:rsidRPr="00F17F39" w:rsidRDefault="00F073BA" w:rsidP="00F073BA">
      <w:pPr>
        <w:pStyle w:val="ListParagraph"/>
        <w:numPr>
          <w:ilvl w:val="0"/>
          <w:numId w:val="6"/>
        </w:numPr>
        <w:spacing w:after="0" w:line="240" w:lineRule="auto"/>
        <w:rPr>
          <w:rFonts w:ascii="Times New Roman" w:eastAsia="Times New Roman" w:hAnsi="Times New Roman" w:cs="Times New Roman"/>
          <w:sz w:val="24"/>
          <w:szCs w:val="24"/>
          <w:lang w:eastAsia="ja-JP"/>
        </w:rPr>
      </w:pPr>
      <w:r w:rsidRPr="00F17F39">
        <w:rPr>
          <w:rFonts w:ascii="Times New Roman" w:eastAsia="Times New Roman" w:hAnsi="Times New Roman" w:cs="Times New Roman"/>
          <w:sz w:val="24"/>
          <w:szCs w:val="24"/>
          <w:lang w:eastAsia="ja-JP"/>
        </w:rPr>
        <w:t>For even-numbered items: subtract the user responses from 5</w:t>
      </w:r>
    </w:p>
    <w:p w14:paraId="713B0997" w14:textId="77777777" w:rsidR="00F073BA" w:rsidRPr="00F17F39" w:rsidRDefault="00F073BA" w:rsidP="00F073BA">
      <w:pPr>
        <w:pStyle w:val="ListParagraph"/>
        <w:numPr>
          <w:ilvl w:val="0"/>
          <w:numId w:val="6"/>
        </w:numPr>
        <w:spacing w:after="0" w:line="240" w:lineRule="auto"/>
        <w:rPr>
          <w:rFonts w:ascii="Times New Roman" w:eastAsia="Times New Roman" w:hAnsi="Times New Roman" w:cs="Times New Roman"/>
          <w:sz w:val="24"/>
          <w:szCs w:val="24"/>
          <w:lang w:eastAsia="ja-JP"/>
        </w:rPr>
      </w:pPr>
      <w:r w:rsidRPr="00F17F39">
        <w:rPr>
          <w:rFonts w:ascii="Times New Roman" w:eastAsia="Times New Roman" w:hAnsi="Times New Roman" w:cs="Times New Roman"/>
          <w:sz w:val="24"/>
          <w:szCs w:val="24"/>
          <w:lang w:eastAsia="ja-JP"/>
        </w:rPr>
        <w:t>This scales all values from 0 to 4 (with four being the most positive response).</w:t>
      </w:r>
    </w:p>
    <w:p w14:paraId="00EBD2A8" w14:textId="77777777" w:rsidR="00F073BA" w:rsidRPr="00F17F39" w:rsidRDefault="00F073BA" w:rsidP="00F073BA">
      <w:pPr>
        <w:pStyle w:val="ListParagraph"/>
        <w:numPr>
          <w:ilvl w:val="0"/>
          <w:numId w:val="6"/>
        </w:numPr>
      </w:pPr>
      <w:r w:rsidRPr="00F17F39">
        <w:rPr>
          <w:rFonts w:ascii="Times New Roman" w:eastAsia="Times New Roman" w:hAnsi="Times New Roman" w:cs="Times New Roman"/>
          <w:sz w:val="24"/>
          <w:szCs w:val="24"/>
          <w:lang w:eastAsia="ja-JP"/>
        </w:rPr>
        <w:t>Add up the converted responses for each user and multiply that total by 2.5. This converts the range of possible values from 0 to 100 instead of from 0 to 40.</w:t>
      </w:r>
    </w:p>
    <w:p w14:paraId="71FD209D" w14:textId="11CF3990" w:rsidR="00F073BA" w:rsidRPr="00F17F39" w:rsidRDefault="00F073BA" w:rsidP="00F073BA">
      <w:r w:rsidRPr="00F17F39">
        <w:t xml:space="preserve">The Sauro/Lewis Curved Grading Scale devised by Sauro and Lewis </w:t>
      </w:r>
      <w:sdt>
        <w:sdtPr>
          <w:id w:val="-207334330"/>
          <w:citation/>
        </w:sdtPr>
        <w:sdtEndPr/>
        <w:sdtContent>
          <w:r w:rsidRPr="00F17F39">
            <w:fldChar w:fldCharType="begin"/>
          </w:r>
          <w:r w:rsidRPr="00F17F39">
            <w:instrText xml:space="preserve"> CITATION Lew12 \l 2057 </w:instrText>
          </w:r>
          <w:r w:rsidRPr="00F17F39">
            <w:fldChar w:fldCharType="separate"/>
          </w:r>
          <w:r w:rsidR="00CC36D8">
            <w:rPr>
              <w:noProof/>
            </w:rPr>
            <w:t>(16)</w:t>
          </w:r>
          <w:r w:rsidRPr="00F17F39">
            <w:fldChar w:fldCharType="end"/>
          </w:r>
        </w:sdtContent>
      </w:sdt>
      <w:r w:rsidR="004042E9">
        <w:t xml:space="preserve"> is a widely accepted grading scale for SUS scores.</w:t>
      </w:r>
    </w:p>
    <w:tbl>
      <w:tblPr>
        <w:tblStyle w:val="TableGrid"/>
        <w:tblW w:w="0" w:type="auto"/>
        <w:tblLook w:val="04A0" w:firstRow="1" w:lastRow="0" w:firstColumn="1" w:lastColumn="0" w:noHBand="0" w:noVBand="1"/>
      </w:tblPr>
      <w:tblGrid>
        <w:gridCol w:w="3005"/>
        <w:gridCol w:w="3005"/>
        <w:gridCol w:w="3006"/>
      </w:tblGrid>
      <w:tr w:rsidR="00F073BA" w:rsidRPr="00F17F39" w14:paraId="38CAF749" w14:textId="77777777" w:rsidTr="007347E2">
        <w:tc>
          <w:tcPr>
            <w:tcW w:w="3005" w:type="dxa"/>
            <w:vAlign w:val="bottom"/>
          </w:tcPr>
          <w:p w14:paraId="16D91FF9" w14:textId="77777777" w:rsidR="00F073BA" w:rsidRPr="00F17F39" w:rsidRDefault="00F073BA" w:rsidP="007347E2">
            <w:r w:rsidRPr="00F17F39">
              <w:rPr>
                <w:rFonts w:ascii="Helvetica" w:eastAsia="Times New Roman" w:hAnsi="Helvetica" w:cs="Helvetica"/>
                <w:color w:val="333333"/>
                <w:sz w:val="20"/>
                <w:szCs w:val="20"/>
                <w:lang w:eastAsia="ja-JP"/>
              </w:rPr>
              <w:t>SUS Score Range</w:t>
            </w:r>
          </w:p>
        </w:tc>
        <w:tc>
          <w:tcPr>
            <w:tcW w:w="3005" w:type="dxa"/>
            <w:vAlign w:val="bottom"/>
          </w:tcPr>
          <w:p w14:paraId="22AC58EB" w14:textId="77777777" w:rsidR="00F073BA" w:rsidRPr="00F17F39" w:rsidRDefault="00F073BA" w:rsidP="007347E2">
            <w:r w:rsidRPr="00F17F39">
              <w:rPr>
                <w:rFonts w:ascii="Helvetica" w:eastAsia="Times New Roman" w:hAnsi="Helvetica" w:cs="Helvetica"/>
                <w:color w:val="333333"/>
                <w:sz w:val="20"/>
                <w:szCs w:val="20"/>
                <w:lang w:eastAsia="ja-JP"/>
              </w:rPr>
              <w:t>Grade</w:t>
            </w:r>
          </w:p>
        </w:tc>
        <w:tc>
          <w:tcPr>
            <w:tcW w:w="3006" w:type="dxa"/>
            <w:vAlign w:val="bottom"/>
          </w:tcPr>
          <w:p w14:paraId="48DBF175" w14:textId="77777777" w:rsidR="00F073BA" w:rsidRPr="00F17F39" w:rsidRDefault="00F073BA" w:rsidP="007347E2">
            <w:r w:rsidRPr="00F17F39">
              <w:rPr>
                <w:rFonts w:ascii="Helvetica" w:eastAsia="Times New Roman" w:hAnsi="Helvetica" w:cs="Helvetica"/>
                <w:color w:val="333333"/>
                <w:sz w:val="20"/>
                <w:szCs w:val="20"/>
                <w:lang w:eastAsia="ja-JP"/>
              </w:rPr>
              <w:t>Percentile Range</w:t>
            </w:r>
          </w:p>
        </w:tc>
      </w:tr>
      <w:tr w:rsidR="00F073BA" w:rsidRPr="00F17F39" w14:paraId="39E74AA8" w14:textId="77777777" w:rsidTr="007347E2">
        <w:tc>
          <w:tcPr>
            <w:tcW w:w="3005" w:type="dxa"/>
            <w:vAlign w:val="bottom"/>
          </w:tcPr>
          <w:p w14:paraId="5D7D86EE" w14:textId="77777777" w:rsidR="00F073BA" w:rsidRPr="00F17F39" w:rsidRDefault="00F073BA" w:rsidP="007347E2">
            <w:r w:rsidRPr="00F17F39">
              <w:rPr>
                <w:rFonts w:ascii="Helvetica" w:eastAsia="Times New Roman" w:hAnsi="Helvetica" w:cs="Helvetica"/>
                <w:color w:val="333333"/>
                <w:sz w:val="20"/>
                <w:szCs w:val="20"/>
                <w:lang w:eastAsia="ja-JP"/>
              </w:rPr>
              <w:t>84.1–100</w:t>
            </w:r>
          </w:p>
        </w:tc>
        <w:tc>
          <w:tcPr>
            <w:tcW w:w="3005" w:type="dxa"/>
            <w:vAlign w:val="bottom"/>
          </w:tcPr>
          <w:p w14:paraId="33AE4961" w14:textId="77777777" w:rsidR="00F073BA" w:rsidRPr="00F17F39" w:rsidRDefault="00F073BA" w:rsidP="007347E2">
            <w:r w:rsidRPr="00F17F39">
              <w:rPr>
                <w:rFonts w:ascii="Helvetica" w:eastAsia="Times New Roman" w:hAnsi="Helvetica" w:cs="Helvetica"/>
                <w:color w:val="333333"/>
                <w:sz w:val="20"/>
                <w:szCs w:val="20"/>
                <w:lang w:eastAsia="ja-JP"/>
              </w:rPr>
              <w:t>A+</w:t>
            </w:r>
          </w:p>
        </w:tc>
        <w:tc>
          <w:tcPr>
            <w:tcW w:w="3006" w:type="dxa"/>
            <w:vAlign w:val="bottom"/>
          </w:tcPr>
          <w:p w14:paraId="4041DDD0" w14:textId="77777777" w:rsidR="00F073BA" w:rsidRPr="00F17F39" w:rsidRDefault="00F073BA" w:rsidP="007347E2">
            <w:r w:rsidRPr="00F17F39">
              <w:rPr>
                <w:rFonts w:ascii="Helvetica" w:eastAsia="Times New Roman" w:hAnsi="Helvetica" w:cs="Helvetica"/>
                <w:color w:val="333333"/>
                <w:sz w:val="20"/>
                <w:szCs w:val="20"/>
                <w:lang w:eastAsia="ja-JP"/>
              </w:rPr>
              <w:t>96–100</w:t>
            </w:r>
          </w:p>
        </w:tc>
      </w:tr>
      <w:tr w:rsidR="00F073BA" w:rsidRPr="00F17F39" w14:paraId="53AF9135" w14:textId="77777777" w:rsidTr="007347E2">
        <w:tc>
          <w:tcPr>
            <w:tcW w:w="3005" w:type="dxa"/>
            <w:vAlign w:val="bottom"/>
          </w:tcPr>
          <w:p w14:paraId="7927DD8E" w14:textId="77777777" w:rsidR="00F073BA" w:rsidRPr="00F17F39" w:rsidRDefault="00F073BA" w:rsidP="007347E2">
            <w:r w:rsidRPr="00F17F39">
              <w:rPr>
                <w:rFonts w:ascii="Helvetica" w:eastAsia="Times New Roman" w:hAnsi="Helvetica" w:cs="Helvetica"/>
                <w:color w:val="333333"/>
                <w:sz w:val="20"/>
                <w:szCs w:val="20"/>
                <w:lang w:eastAsia="ja-JP"/>
              </w:rPr>
              <w:t>80.8–84.0</w:t>
            </w:r>
          </w:p>
        </w:tc>
        <w:tc>
          <w:tcPr>
            <w:tcW w:w="3005" w:type="dxa"/>
            <w:vAlign w:val="bottom"/>
          </w:tcPr>
          <w:p w14:paraId="096B7837" w14:textId="77777777" w:rsidR="00F073BA" w:rsidRPr="00F17F39" w:rsidRDefault="00F073BA" w:rsidP="007347E2">
            <w:r w:rsidRPr="00F17F39">
              <w:rPr>
                <w:rFonts w:ascii="Helvetica" w:eastAsia="Times New Roman" w:hAnsi="Helvetica" w:cs="Helvetica"/>
                <w:color w:val="333333"/>
                <w:sz w:val="20"/>
                <w:szCs w:val="20"/>
                <w:lang w:eastAsia="ja-JP"/>
              </w:rPr>
              <w:t>A</w:t>
            </w:r>
          </w:p>
        </w:tc>
        <w:tc>
          <w:tcPr>
            <w:tcW w:w="3006" w:type="dxa"/>
            <w:vAlign w:val="bottom"/>
          </w:tcPr>
          <w:p w14:paraId="7AEF918C" w14:textId="77777777" w:rsidR="00F073BA" w:rsidRPr="00F17F39" w:rsidRDefault="00F073BA" w:rsidP="007347E2">
            <w:r w:rsidRPr="00F17F39">
              <w:rPr>
                <w:rFonts w:ascii="Helvetica" w:eastAsia="Times New Roman" w:hAnsi="Helvetica" w:cs="Helvetica"/>
                <w:color w:val="333333"/>
                <w:sz w:val="20"/>
                <w:szCs w:val="20"/>
                <w:lang w:eastAsia="ja-JP"/>
              </w:rPr>
              <w:t>90–95</w:t>
            </w:r>
          </w:p>
        </w:tc>
      </w:tr>
      <w:tr w:rsidR="00F073BA" w:rsidRPr="00F17F39" w14:paraId="4A52FC9F" w14:textId="77777777" w:rsidTr="007347E2">
        <w:tc>
          <w:tcPr>
            <w:tcW w:w="3005" w:type="dxa"/>
            <w:vAlign w:val="bottom"/>
          </w:tcPr>
          <w:p w14:paraId="11628715" w14:textId="77777777" w:rsidR="00F073BA" w:rsidRPr="00F17F39" w:rsidRDefault="00F073BA" w:rsidP="007347E2">
            <w:r w:rsidRPr="00F17F39">
              <w:rPr>
                <w:rFonts w:ascii="Helvetica" w:eastAsia="Times New Roman" w:hAnsi="Helvetica" w:cs="Helvetica"/>
                <w:color w:val="333333"/>
                <w:sz w:val="20"/>
                <w:szCs w:val="20"/>
                <w:lang w:eastAsia="ja-JP"/>
              </w:rPr>
              <w:t>78.9–80.7</w:t>
            </w:r>
          </w:p>
        </w:tc>
        <w:tc>
          <w:tcPr>
            <w:tcW w:w="3005" w:type="dxa"/>
            <w:vAlign w:val="bottom"/>
          </w:tcPr>
          <w:p w14:paraId="0BE4E887" w14:textId="77777777" w:rsidR="00F073BA" w:rsidRPr="00F17F39" w:rsidRDefault="00F073BA" w:rsidP="007347E2">
            <w:r w:rsidRPr="00F17F39">
              <w:rPr>
                <w:rFonts w:ascii="Helvetica" w:eastAsia="Times New Roman" w:hAnsi="Helvetica" w:cs="Helvetica"/>
                <w:color w:val="333333"/>
                <w:sz w:val="20"/>
                <w:szCs w:val="20"/>
                <w:lang w:eastAsia="ja-JP"/>
              </w:rPr>
              <w:t>A–</w:t>
            </w:r>
          </w:p>
        </w:tc>
        <w:tc>
          <w:tcPr>
            <w:tcW w:w="3006" w:type="dxa"/>
            <w:vAlign w:val="bottom"/>
          </w:tcPr>
          <w:p w14:paraId="67B949D9" w14:textId="77777777" w:rsidR="00F073BA" w:rsidRPr="00F17F39" w:rsidRDefault="00F073BA" w:rsidP="007347E2">
            <w:r w:rsidRPr="00F17F39">
              <w:rPr>
                <w:rFonts w:ascii="Helvetica" w:eastAsia="Times New Roman" w:hAnsi="Helvetica" w:cs="Helvetica"/>
                <w:color w:val="333333"/>
                <w:sz w:val="20"/>
                <w:szCs w:val="20"/>
                <w:lang w:eastAsia="ja-JP"/>
              </w:rPr>
              <w:t>85–89</w:t>
            </w:r>
          </w:p>
        </w:tc>
      </w:tr>
      <w:tr w:rsidR="00F073BA" w:rsidRPr="00F17F39" w14:paraId="325847BD" w14:textId="77777777" w:rsidTr="007347E2">
        <w:tc>
          <w:tcPr>
            <w:tcW w:w="3005" w:type="dxa"/>
            <w:vAlign w:val="bottom"/>
          </w:tcPr>
          <w:p w14:paraId="6CB24417" w14:textId="77777777" w:rsidR="00F073BA" w:rsidRPr="00F17F39" w:rsidRDefault="00F073BA" w:rsidP="007347E2">
            <w:r w:rsidRPr="00F17F39">
              <w:rPr>
                <w:rFonts w:ascii="Helvetica" w:eastAsia="Times New Roman" w:hAnsi="Helvetica" w:cs="Helvetica"/>
                <w:color w:val="333333"/>
                <w:sz w:val="20"/>
                <w:szCs w:val="20"/>
                <w:lang w:eastAsia="ja-JP"/>
              </w:rPr>
              <w:t>77.2–78.8</w:t>
            </w:r>
          </w:p>
        </w:tc>
        <w:tc>
          <w:tcPr>
            <w:tcW w:w="3005" w:type="dxa"/>
            <w:vAlign w:val="bottom"/>
          </w:tcPr>
          <w:p w14:paraId="0DEB0884" w14:textId="77777777" w:rsidR="00F073BA" w:rsidRPr="00F17F39" w:rsidRDefault="00F073BA" w:rsidP="007347E2">
            <w:r w:rsidRPr="00F17F39">
              <w:rPr>
                <w:rFonts w:ascii="Helvetica" w:eastAsia="Times New Roman" w:hAnsi="Helvetica" w:cs="Helvetica"/>
                <w:color w:val="333333"/>
                <w:sz w:val="20"/>
                <w:szCs w:val="20"/>
                <w:lang w:eastAsia="ja-JP"/>
              </w:rPr>
              <w:t>B+</w:t>
            </w:r>
          </w:p>
        </w:tc>
        <w:tc>
          <w:tcPr>
            <w:tcW w:w="3006" w:type="dxa"/>
            <w:vAlign w:val="bottom"/>
          </w:tcPr>
          <w:p w14:paraId="0CB261A2" w14:textId="77777777" w:rsidR="00F073BA" w:rsidRPr="00F17F39" w:rsidRDefault="00F073BA" w:rsidP="007347E2">
            <w:r w:rsidRPr="00F17F39">
              <w:rPr>
                <w:rFonts w:ascii="Helvetica" w:eastAsia="Times New Roman" w:hAnsi="Helvetica" w:cs="Helvetica"/>
                <w:color w:val="333333"/>
                <w:sz w:val="20"/>
                <w:szCs w:val="20"/>
                <w:lang w:eastAsia="ja-JP"/>
              </w:rPr>
              <w:t>80–84</w:t>
            </w:r>
          </w:p>
        </w:tc>
      </w:tr>
      <w:tr w:rsidR="00F073BA" w:rsidRPr="00F17F39" w14:paraId="58B48416" w14:textId="77777777" w:rsidTr="007347E2">
        <w:tc>
          <w:tcPr>
            <w:tcW w:w="3005" w:type="dxa"/>
            <w:vAlign w:val="bottom"/>
          </w:tcPr>
          <w:p w14:paraId="7FC4E6DD" w14:textId="77777777" w:rsidR="00F073BA" w:rsidRPr="00F17F39" w:rsidRDefault="00F073BA" w:rsidP="007347E2">
            <w:r w:rsidRPr="00F17F39">
              <w:rPr>
                <w:rFonts w:ascii="Helvetica" w:eastAsia="Times New Roman" w:hAnsi="Helvetica" w:cs="Helvetica"/>
                <w:color w:val="333333"/>
                <w:sz w:val="20"/>
                <w:szCs w:val="20"/>
                <w:lang w:eastAsia="ja-JP"/>
              </w:rPr>
              <w:t>74.1–77.1</w:t>
            </w:r>
          </w:p>
        </w:tc>
        <w:tc>
          <w:tcPr>
            <w:tcW w:w="3005" w:type="dxa"/>
            <w:vAlign w:val="bottom"/>
          </w:tcPr>
          <w:p w14:paraId="3FD997E2" w14:textId="77777777" w:rsidR="00F073BA" w:rsidRPr="00F17F39" w:rsidRDefault="00F073BA" w:rsidP="007347E2">
            <w:r w:rsidRPr="00F17F39">
              <w:rPr>
                <w:rFonts w:ascii="Helvetica" w:eastAsia="Times New Roman" w:hAnsi="Helvetica" w:cs="Helvetica"/>
                <w:color w:val="333333"/>
                <w:sz w:val="20"/>
                <w:szCs w:val="20"/>
                <w:lang w:eastAsia="ja-JP"/>
              </w:rPr>
              <w:t>B</w:t>
            </w:r>
          </w:p>
        </w:tc>
        <w:tc>
          <w:tcPr>
            <w:tcW w:w="3006" w:type="dxa"/>
            <w:vAlign w:val="bottom"/>
          </w:tcPr>
          <w:p w14:paraId="19A48CA6" w14:textId="77777777" w:rsidR="00F073BA" w:rsidRPr="00F17F39" w:rsidRDefault="00F073BA" w:rsidP="007347E2">
            <w:r w:rsidRPr="00F17F39">
              <w:rPr>
                <w:rFonts w:ascii="Helvetica" w:eastAsia="Times New Roman" w:hAnsi="Helvetica" w:cs="Helvetica"/>
                <w:color w:val="333333"/>
                <w:sz w:val="20"/>
                <w:szCs w:val="20"/>
                <w:lang w:eastAsia="ja-JP"/>
              </w:rPr>
              <w:t>70–79</w:t>
            </w:r>
          </w:p>
        </w:tc>
      </w:tr>
      <w:tr w:rsidR="00F073BA" w:rsidRPr="00F17F39" w14:paraId="45E105FA" w14:textId="77777777" w:rsidTr="007347E2">
        <w:tc>
          <w:tcPr>
            <w:tcW w:w="3005" w:type="dxa"/>
            <w:vAlign w:val="bottom"/>
          </w:tcPr>
          <w:p w14:paraId="203C1A48" w14:textId="77777777" w:rsidR="00F073BA" w:rsidRPr="00F17F39" w:rsidRDefault="00F073BA" w:rsidP="007347E2">
            <w:r w:rsidRPr="00F17F39">
              <w:rPr>
                <w:rFonts w:ascii="Helvetica" w:eastAsia="Times New Roman" w:hAnsi="Helvetica" w:cs="Helvetica"/>
                <w:color w:val="333333"/>
                <w:sz w:val="20"/>
                <w:szCs w:val="20"/>
                <w:lang w:eastAsia="ja-JP"/>
              </w:rPr>
              <w:t>72.6–74.0</w:t>
            </w:r>
          </w:p>
        </w:tc>
        <w:tc>
          <w:tcPr>
            <w:tcW w:w="3005" w:type="dxa"/>
            <w:vAlign w:val="bottom"/>
          </w:tcPr>
          <w:p w14:paraId="3CC91146" w14:textId="77777777" w:rsidR="00F073BA" w:rsidRPr="00F17F39" w:rsidRDefault="00F073BA" w:rsidP="007347E2">
            <w:r w:rsidRPr="00F17F39">
              <w:rPr>
                <w:rFonts w:ascii="Helvetica" w:eastAsia="Times New Roman" w:hAnsi="Helvetica" w:cs="Helvetica"/>
                <w:color w:val="333333"/>
                <w:sz w:val="20"/>
                <w:szCs w:val="20"/>
                <w:lang w:eastAsia="ja-JP"/>
              </w:rPr>
              <w:t>B–</w:t>
            </w:r>
          </w:p>
        </w:tc>
        <w:tc>
          <w:tcPr>
            <w:tcW w:w="3006" w:type="dxa"/>
            <w:vAlign w:val="bottom"/>
          </w:tcPr>
          <w:p w14:paraId="08A89176" w14:textId="77777777" w:rsidR="00F073BA" w:rsidRPr="00F17F39" w:rsidRDefault="00F073BA" w:rsidP="007347E2">
            <w:r w:rsidRPr="00F17F39">
              <w:rPr>
                <w:rFonts w:ascii="Helvetica" w:eastAsia="Times New Roman" w:hAnsi="Helvetica" w:cs="Helvetica"/>
                <w:color w:val="333333"/>
                <w:sz w:val="20"/>
                <w:szCs w:val="20"/>
                <w:lang w:eastAsia="ja-JP"/>
              </w:rPr>
              <w:t>65–69</w:t>
            </w:r>
          </w:p>
        </w:tc>
      </w:tr>
      <w:tr w:rsidR="00F073BA" w:rsidRPr="00F17F39" w14:paraId="54B5146B" w14:textId="77777777" w:rsidTr="007347E2">
        <w:tc>
          <w:tcPr>
            <w:tcW w:w="3005" w:type="dxa"/>
            <w:vAlign w:val="bottom"/>
          </w:tcPr>
          <w:p w14:paraId="64AF24CE" w14:textId="77777777" w:rsidR="00F073BA" w:rsidRPr="00F17F39" w:rsidRDefault="00F073BA" w:rsidP="007347E2">
            <w:r w:rsidRPr="00F17F39">
              <w:rPr>
                <w:rFonts w:ascii="Helvetica" w:eastAsia="Times New Roman" w:hAnsi="Helvetica" w:cs="Helvetica"/>
                <w:color w:val="333333"/>
                <w:sz w:val="20"/>
                <w:szCs w:val="20"/>
                <w:lang w:eastAsia="ja-JP"/>
              </w:rPr>
              <w:t>71.1–72.5</w:t>
            </w:r>
          </w:p>
        </w:tc>
        <w:tc>
          <w:tcPr>
            <w:tcW w:w="3005" w:type="dxa"/>
            <w:vAlign w:val="bottom"/>
          </w:tcPr>
          <w:p w14:paraId="2E23DCA3" w14:textId="77777777" w:rsidR="00F073BA" w:rsidRPr="00F17F39" w:rsidRDefault="00F073BA" w:rsidP="007347E2">
            <w:r w:rsidRPr="00F17F39">
              <w:rPr>
                <w:rFonts w:ascii="Helvetica" w:eastAsia="Times New Roman" w:hAnsi="Helvetica" w:cs="Helvetica"/>
                <w:color w:val="333333"/>
                <w:sz w:val="20"/>
                <w:szCs w:val="20"/>
                <w:lang w:eastAsia="ja-JP"/>
              </w:rPr>
              <w:t>C+</w:t>
            </w:r>
          </w:p>
        </w:tc>
        <w:tc>
          <w:tcPr>
            <w:tcW w:w="3006" w:type="dxa"/>
            <w:vAlign w:val="bottom"/>
          </w:tcPr>
          <w:p w14:paraId="30D41EF9" w14:textId="77777777" w:rsidR="00F073BA" w:rsidRPr="00F17F39" w:rsidRDefault="00F073BA" w:rsidP="007347E2">
            <w:r w:rsidRPr="00F17F39">
              <w:rPr>
                <w:rFonts w:ascii="Helvetica" w:eastAsia="Times New Roman" w:hAnsi="Helvetica" w:cs="Helvetica"/>
                <w:color w:val="333333"/>
                <w:sz w:val="20"/>
                <w:szCs w:val="20"/>
                <w:lang w:eastAsia="ja-JP"/>
              </w:rPr>
              <w:t>60–64</w:t>
            </w:r>
          </w:p>
        </w:tc>
      </w:tr>
      <w:tr w:rsidR="00F073BA" w:rsidRPr="00F17F39" w14:paraId="5DC3760A" w14:textId="77777777" w:rsidTr="007347E2">
        <w:tc>
          <w:tcPr>
            <w:tcW w:w="3005" w:type="dxa"/>
            <w:vAlign w:val="bottom"/>
          </w:tcPr>
          <w:p w14:paraId="41DD1E2B" w14:textId="77777777" w:rsidR="00F073BA" w:rsidRPr="00F17F39" w:rsidRDefault="00F073BA" w:rsidP="007347E2">
            <w:r w:rsidRPr="00F17F39">
              <w:rPr>
                <w:rFonts w:ascii="Helvetica" w:eastAsia="Times New Roman" w:hAnsi="Helvetica" w:cs="Helvetica"/>
                <w:color w:val="333333"/>
                <w:sz w:val="20"/>
                <w:szCs w:val="20"/>
                <w:lang w:eastAsia="ja-JP"/>
              </w:rPr>
              <w:t>65.0–71.0</w:t>
            </w:r>
          </w:p>
        </w:tc>
        <w:tc>
          <w:tcPr>
            <w:tcW w:w="3005" w:type="dxa"/>
            <w:vAlign w:val="bottom"/>
          </w:tcPr>
          <w:p w14:paraId="5ADB3488" w14:textId="77777777" w:rsidR="00F073BA" w:rsidRPr="00F17F39" w:rsidRDefault="00F073BA" w:rsidP="007347E2">
            <w:r w:rsidRPr="00F17F39">
              <w:rPr>
                <w:rFonts w:ascii="Helvetica" w:eastAsia="Times New Roman" w:hAnsi="Helvetica" w:cs="Helvetica"/>
                <w:color w:val="333333"/>
                <w:sz w:val="20"/>
                <w:szCs w:val="20"/>
                <w:lang w:eastAsia="ja-JP"/>
              </w:rPr>
              <w:t>C</w:t>
            </w:r>
          </w:p>
        </w:tc>
        <w:tc>
          <w:tcPr>
            <w:tcW w:w="3006" w:type="dxa"/>
            <w:vAlign w:val="bottom"/>
          </w:tcPr>
          <w:p w14:paraId="267B283D" w14:textId="77777777" w:rsidR="00F073BA" w:rsidRPr="00F17F39" w:rsidRDefault="00F073BA" w:rsidP="007347E2">
            <w:r w:rsidRPr="00F17F39">
              <w:rPr>
                <w:rFonts w:ascii="Helvetica" w:eastAsia="Times New Roman" w:hAnsi="Helvetica" w:cs="Helvetica"/>
                <w:color w:val="333333"/>
                <w:sz w:val="20"/>
                <w:szCs w:val="20"/>
                <w:lang w:eastAsia="ja-JP"/>
              </w:rPr>
              <w:t>41–59</w:t>
            </w:r>
          </w:p>
        </w:tc>
      </w:tr>
      <w:tr w:rsidR="00F073BA" w:rsidRPr="00F17F39" w14:paraId="140B831B" w14:textId="77777777" w:rsidTr="007347E2">
        <w:tc>
          <w:tcPr>
            <w:tcW w:w="3005" w:type="dxa"/>
            <w:vAlign w:val="bottom"/>
          </w:tcPr>
          <w:p w14:paraId="2E943B38" w14:textId="77777777" w:rsidR="00F073BA" w:rsidRPr="00F17F39" w:rsidRDefault="00F073BA" w:rsidP="007347E2">
            <w:pPr>
              <w:rPr>
                <w:rFonts w:ascii="Helvetica" w:eastAsia="Times New Roman" w:hAnsi="Helvetica" w:cs="Helvetica"/>
                <w:color w:val="333333"/>
                <w:sz w:val="20"/>
                <w:szCs w:val="20"/>
                <w:lang w:eastAsia="ja-JP"/>
              </w:rPr>
            </w:pPr>
            <w:r w:rsidRPr="00F17F39">
              <w:rPr>
                <w:rFonts w:ascii="Helvetica" w:hAnsi="Helvetica" w:cs="Helvetica"/>
                <w:color w:val="333333"/>
                <w:sz w:val="20"/>
                <w:szCs w:val="20"/>
              </w:rPr>
              <w:t>62.7–64.9</w:t>
            </w:r>
          </w:p>
        </w:tc>
        <w:tc>
          <w:tcPr>
            <w:tcW w:w="3005" w:type="dxa"/>
            <w:vAlign w:val="bottom"/>
          </w:tcPr>
          <w:p w14:paraId="07B0A82B" w14:textId="77777777" w:rsidR="00F073BA" w:rsidRPr="00F17F39" w:rsidRDefault="00F073BA" w:rsidP="007347E2">
            <w:pPr>
              <w:rPr>
                <w:rFonts w:ascii="Helvetica" w:eastAsia="Times New Roman" w:hAnsi="Helvetica" w:cs="Helvetica"/>
                <w:color w:val="333333"/>
                <w:sz w:val="20"/>
                <w:szCs w:val="20"/>
                <w:lang w:eastAsia="ja-JP"/>
              </w:rPr>
            </w:pPr>
            <w:r w:rsidRPr="00F17F39">
              <w:rPr>
                <w:rFonts w:ascii="Helvetica" w:hAnsi="Helvetica" w:cs="Helvetica"/>
                <w:color w:val="333333"/>
                <w:sz w:val="20"/>
                <w:szCs w:val="20"/>
              </w:rPr>
              <w:t>C–</w:t>
            </w:r>
          </w:p>
        </w:tc>
        <w:tc>
          <w:tcPr>
            <w:tcW w:w="3006" w:type="dxa"/>
            <w:vAlign w:val="bottom"/>
          </w:tcPr>
          <w:p w14:paraId="1F301E6A" w14:textId="77777777" w:rsidR="00F073BA" w:rsidRPr="00F17F39" w:rsidRDefault="00F073BA" w:rsidP="007347E2">
            <w:pPr>
              <w:rPr>
                <w:rFonts w:ascii="Helvetica" w:eastAsia="Times New Roman" w:hAnsi="Helvetica" w:cs="Helvetica"/>
                <w:color w:val="333333"/>
                <w:sz w:val="20"/>
                <w:szCs w:val="20"/>
                <w:lang w:eastAsia="ja-JP"/>
              </w:rPr>
            </w:pPr>
            <w:r w:rsidRPr="00F17F39">
              <w:rPr>
                <w:rFonts w:ascii="Helvetica" w:hAnsi="Helvetica" w:cs="Helvetica"/>
                <w:color w:val="333333"/>
                <w:sz w:val="20"/>
                <w:szCs w:val="20"/>
              </w:rPr>
              <w:t>35–40</w:t>
            </w:r>
          </w:p>
        </w:tc>
      </w:tr>
      <w:tr w:rsidR="00F073BA" w:rsidRPr="00F17F39" w14:paraId="2FC6D77D" w14:textId="77777777" w:rsidTr="007347E2">
        <w:tc>
          <w:tcPr>
            <w:tcW w:w="3005" w:type="dxa"/>
            <w:vAlign w:val="bottom"/>
          </w:tcPr>
          <w:p w14:paraId="18B157EF" w14:textId="77777777" w:rsidR="00F073BA" w:rsidRPr="00F17F39" w:rsidRDefault="00F073BA" w:rsidP="007347E2">
            <w:pPr>
              <w:rPr>
                <w:rFonts w:ascii="Helvetica" w:eastAsia="Times New Roman" w:hAnsi="Helvetica" w:cs="Helvetica"/>
                <w:color w:val="333333"/>
                <w:sz w:val="20"/>
                <w:szCs w:val="20"/>
                <w:lang w:eastAsia="ja-JP"/>
              </w:rPr>
            </w:pPr>
            <w:r w:rsidRPr="00F17F39">
              <w:rPr>
                <w:rFonts w:ascii="Helvetica" w:hAnsi="Helvetica" w:cs="Helvetica"/>
                <w:color w:val="333333"/>
                <w:sz w:val="20"/>
                <w:szCs w:val="20"/>
              </w:rPr>
              <w:t>51.7–62.6</w:t>
            </w:r>
          </w:p>
        </w:tc>
        <w:tc>
          <w:tcPr>
            <w:tcW w:w="3005" w:type="dxa"/>
            <w:vAlign w:val="bottom"/>
          </w:tcPr>
          <w:p w14:paraId="66873D58" w14:textId="77777777" w:rsidR="00F073BA" w:rsidRPr="00F17F39" w:rsidRDefault="00F073BA" w:rsidP="007347E2">
            <w:pPr>
              <w:rPr>
                <w:rFonts w:ascii="Helvetica" w:eastAsia="Times New Roman" w:hAnsi="Helvetica" w:cs="Helvetica"/>
                <w:color w:val="333333"/>
                <w:sz w:val="20"/>
                <w:szCs w:val="20"/>
                <w:lang w:eastAsia="ja-JP"/>
              </w:rPr>
            </w:pPr>
            <w:r w:rsidRPr="00F17F39">
              <w:rPr>
                <w:rFonts w:ascii="Helvetica" w:hAnsi="Helvetica" w:cs="Helvetica"/>
                <w:color w:val="333333"/>
                <w:sz w:val="20"/>
                <w:szCs w:val="20"/>
              </w:rPr>
              <w:t>D</w:t>
            </w:r>
          </w:p>
        </w:tc>
        <w:tc>
          <w:tcPr>
            <w:tcW w:w="3006" w:type="dxa"/>
            <w:vAlign w:val="bottom"/>
          </w:tcPr>
          <w:p w14:paraId="6D494AC8" w14:textId="77777777" w:rsidR="00F073BA" w:rsidRPr="00F17F39" w:rsidRDefault="00F073BA" w:rsidP="007347E2">
            <w:pPr>
              <w:rPr>
                <w:rFonts w:ascii="Helvetica" w:eastAsia="Times New Roman" w:hAnsi="Helvetica" w:cs="Helvetica"/>
                <w:color w:val="333333"/>
                <w:sz w:val="20"/>
                <w:szCs w:val="20"/>
                <w:lang w:eastAsia="ja-JP"/>
              </w:rPr>
            </w:pPr>
            <w:r w:rsidRPr="00F17F39">
              <w:rPr>
                <w:rFonts w:ascii="Helvetica" w:hAnsi="Helvetica" w:cs="Helvetica"/>
                <w:color w:val="333333"/>
                <w:sz w:val="20"/>
                <w:szCs w:val="20"/>
              </w:rPr>
              <w:t>15–34</w:t>
            </w:r>
          </w:p>
        </w:tc>
      </w:tr>
      <w:tr w:rsidR="00F073BA" w:rsidRPr="00F17F39" w14:paraId="699404D9" w14:textId="77777777" w:rsidTr="007347E2">
        <w:tc>
          <w:tcPr>
            <w:tcW w:w="3005" w:type="dxa"/>
            <w:vAlign w:val="bottom"/>
          </w:tcPr>
          <w:p w14:paraId="7A45A18F" w14:textId="77777777" w:rsidR="00F073BA" w:rsidRPr="00F17F39" w:rsidRDefault="00F073BA" w:rsidP="007347E2">
            <w:pPr>
              <w:rPr>
                <w:rFonts w:ascii="Helvetica" w:eastAsia="Times New Roman" w:hAnsi="Helvetica" w:cs="Helvetica"/>
                <w:color w:val="333333"/>
                <w:sz w:val="20"/>
                <w:szCs w:val="20"/>
                <w:lang w:eastAsia="ja-JP"/>
              </w:rPr>
            </w:pPr>
            <w:r w:rsidRPr="00F17F39">
              <w:rPr>
                <w:rFonts w:ascii="Helvetica" w:hAnsi="Helvetica" w:cs="Helvetica"/>
                <w:color w:val="333333"/>
                <w:sz w:val="20"/>
                <w:szCs w:val="20"/>
              </w:rPr>
              <w:t>0.0–51.6</w:t>
            </w:r>
          </w:p>
        </w:tc>
        <w:tc>
          <w:tcPr>
            <w:tcW w:w="3005" w:type="dxa"/>
            <w:vAlign w:val="bottom"/>
          </w:tcPr>
          <w:p w14:paraId="5C53F245" w14:textId="77777777" w:rsidR="00F073BA" w:rsidRPr="00F17F39" w:rsidRDefault="00F073BA" w:rsidP="007347E2">
            <w:pPr>
              <w:rPr>
                <w:rFonts w:ascii="Helvetica" w:eastAsia="Times New Roman" w:hAnsi="Helvetica" w:cs="Helvetica"/>
                <w:color w:val="333333"/>
                <w:sz w:val="20"/>
                <w:szCs w:val="20"/>
                <w:lang w:eastAsia="ja-JP"/>
              </w:rPr>
            </w:pPr>
            <w:r w:rsidRPr="00F17F39">
              <w:rPr>
                <w:rFonts w:ascii="Helvetica" w:hAnsi="Helvetica" w:cs="Helvetica"/>
                <w:color w:val="333333"/>
                <w:sz w:val="20"/>
                <w:szCs w:val="20"/>
              </w:rPr>
              <w:t>F</w:t>
            </w:r>
          </w:p>
        </w:tc>
        <w:tc>
          <w:tcPr>
            <w:tcW w:w="3006" w:type="dxa"/>
            <w:vAlign w:val="bottom"/>
          </w:tcPr>
          <w:p w14:paraId="1B821CB5" w14:textId="77777777" w:rsidR="00F073BA" w:rsidRPr="00F17F39" w:rsidRDefault="00F073BA" w:rsidP="004042E9">
            <w:pPr>
              <w:keepNext/>
              <w:rPr>
                <w:rFonts w:ascii="Helvetica" w:eastAsia="Times New Roman" w:hAnsi="Helvetica" w:cs="Helvetica"/>
                <w:color w:val="333333"/>
                <w:sz w:val="20"/>
                <w:szCs w:val="20"/>
                <w:lang w:eastAsia="ja-JP"/>
              </w:rPr>
            </w:pPr>
            <w:r w:rsidRPr="00F17F39">
              <w:rPr>
                <w:rFonts w:ascii="Helvetica" w:hAnsi="Helvetica" w:cs="Helvetica"/>
                <w:color w:val="333333"/>
                <w:sz w:val="20"/>
                <w:szCs w:val="20"/>
              </w:rPr>
              <w:t>0–14</w:t>
            </w:r>
          </w:p>
        </w:tc>
      </w:tr>
    </w:tbl>
    <w:p w14:paraId="6E8AE267" w14:textId="3B2F2FE7" w:rsidR="00F073BA"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color w:val="auto"/>
        </w:rPr>
        <w:t>2</w:t>
      </w:r>
      <w:r w:rsidRPr="008937A4">
        <w:rPr>
          <w:color w:val="auto"/>
        </w:rPr>
        <w:fldChar w:fldCharType="end"/>
      </w:r>
      <w:r w:rsidRPr="008937A4">
        <w:rPr>
          <w:color w:val="auto"/>
        </w:rPr>
        <w:t>. Sauro/Lewis Curved Grading Scale (16)</w:t>
      </w:r>
    </w:p>
    <w:p w14:paraId="611C86FF" w14:textId="44D3B4EE" w:rsidR="00F073BA" w:rsidRPr="00F17F39" w:rsidRDefault="00F073BA" w:rsidP="00F073BA">
      <w:r w:rsidRPr="00F17F39">
        <w:t xml:space="preserve">In accordance with the empirical evaluation of SUS carried out by Aaron Bangor et al </w:t>
      </w:r>
      <w:sdt>
        <w:sdtPr>
          <w:id w:val="-555780967"/>
          <w:citation/>
        </w:sdtPr>
        <w:sdtEndPr/>
        <w:sdtContent>
          <w:r w:rsidRPr="00F17F39">
            <w:fldChar w:fldCharType="begin"/>
          </w:r>
          <w:r w:rsidRPr="00F17F39">
            <w:instrText xml:space="preserve"> CITATION Ban08 \l 2057 </w:instrText>
          </w:r>
          <w:r w:rsidRPr="00F17F39">
            <w:fldChar w:fldCharType="separate"/>
          </w:r>
          <w:r w:rsidR="00CC36D8">
            <w:rPr>
              <w:noProof/>
            </w:rPr>
            <w:t>(17)</w:t>
          </w:r>
          <w:r w:rsidRPr="00F17F39">
            <w:fldChar w:fldCharType="end"/>
          </w:r>
        </w:sdtContent>
      </w:sdt>
      <w:r w:rsidRPr="00F17F39">
        <w:t xml:space="preserve"> the target SUS score used should be above 70 even though scores of above 50 are likely “acceptable”. Scores below a SUS score of 50 are unacceptable and will lead to a very high chance of users encountering usability issues. </w:t>
      </w:r>
    </w:p>
    <w:p w14:paraId="09487B4C" w14:textId="6ECA97DA" w:rsidR="00555D1B" w:rsidRPr="00F17F39" w:rsidRDefault="00555D1B" w:rsidP="00F073BA">
      <w:r w:rsidRPr="00F17F39">
        <w:t>As with most empirical data, larger sample sizes lead to more reliable results</w:t>
      </w:r>
      <w:r w:rsidR="002C6911" w:rsidRPr="00F17F39">
        <w:t xml:space="preserve">; however SUS have been found to be very reliable with even small sample sizes.  Orfanou et al </w:t>
      </w:r>
      <w:sdt>
        <w:sdtPr>
          <w:id w:val="-107202514"/>
          <w:citation/>
        </w:sdtPr>
        <w:sdtEndPr/>
        <w:sdtContent>
          <w:r w:rsidR="002C6911" w:rsidRPr="00F17F39">
            <w:fldChar w:fldCharType="begin"/>
          </w:r>
          <w:r w:rsidR="002C6911" w:rsidRPr="00F17F39">
            <w:instrText xml:space="preserve"> CITATION Orf15 \l 2057 </w:instrText>
          </w:r>
          <w:r w:rsidR="002C6911" w:rsidRPr="00F17F39">
            <w:fldChar w:fldCharType="separate"/>
          </w:r>
          <w:r w:rsidR="00CC36D8">
            <w:rPr>
              <w:noProof/>
            </w:rPr>
            <w:t>(18)</w:t>
          </w:r>
          <w:r w:rsidR="002C6911" w:rsidRPr="00F17F39">
            <w:fldChar w:fldCharType="end"/>
          </w:r>
        </w:sdtContent>
      </w:sdt>
      <w:r w:rsidR="002C6911" w:rsidRPr="00F17F39">
        <w:t xml:space="preserve"> found that a SUS </w:t>
      </w:r>
      <w:r w:rsidR="002C6911" w:rsidRPr="00F17F39">
        <w:lastRenderedPageBreak/>
        <w:t>sample size of 6 to 14 participants was sufficient to provide reliable results to form a conclusion. They also found that gender and age did not strongly influence SUS scores provided by participants.</w:t>
      </w:r>
    </w:p>
    <w:p w14:paraId="4AE07588" w14:textId="2009C277" w:rsidR="009B6C64" w:rsidRPr="00F17F39" w:rsidRDefault="009B6C64" w:rsidP="00F073BA"/>
    <w:p w14:paraId="317623D3" w14:textId="182236D1" w:rsidR="009B6C64" w:rsidRPr="00F17F39" w:rsidRDefault="009B6C64" w:rsidP="00F073BA">
      <w:r w:rsidRPr="00F17F39">
        <w:t xml:space="preserve">The UEQ is also a standardised questionnaire and one that is not only widely adopted; but one that has annual updates to benchmark data so that the benchmarks do not become outdated and irrelevant. </w:t>
      </w:r>
    </w:p>
    <w:p w14:paraId="36E10165" w14:textId="189B0F23" w:rsidR="009B6C64" w:rsidRPr="00F17F39" w:rsidRDefault="009B6C64" w:rsidP="00F073BA">
      <w:r w:rsidRPr="00F17F39">
        <w:t>The questionnaire is a series of scales that a user is asked to evaluate the system against. The scales that will be used, scored 1 – 7, are as follows:</w:t>
      </w:r>
    </w:p>
    <w:tbl>
      <w:tblPr>
        <w:tblStyle w:val="TableGrid"/>
        <w:tblW w:w="0" w:type="auto"/>
        <w:tblLook w:val="04A0" w:firstRow="1" w:lastRow="0" w:firstColumn="1" w:lastColumn="0" w:noHBand="0" w:noVBand="1"/>
      </w:tblPr>
      <w:tblGrid>
        <w:gridCol w:w="2069"/>
        <w:gridCol w:w="438"/>
        <w:gridCol w:w="438"/>
        <w:gridCol w:w="438"/>
        <w:gridCol w:w="438"/>
        <w:gridCol w:w="438"/>
        <w:gridCol w:w="438"/>
        <w:gridCol w:w="438"/>
        <w:gridCol w:w="2767"/>
      </w:tblGrid>
      <w:tr w:rsidR="00FD5DA8" w:rsidRPr="00F17F39" w14:paraId="480B0CD2" w14:textId="77777777" w:rsidTr="00FD5DA8">
        <w:tc>
          <w:tcPr>
            <w:tcW w:w="2069" w:type="dxa"/>
          </w:tcPr>
          <w:p w14:paraId="035FCCA4" w14:textId="77777777" w:rsidR="009B6C64" w:rsidRPr="00F17F39" w:rsidRDefault="009B6C64" w:rsidP="00F073BA"/>
        </w:tc>
        <w:tc>
          <w:tcPr>
            <w:tcW w:w="438" w:type="dxa"/>
          </w:tcPr>
          <w:p w14:paraId="0D3A6A40" w14:textId="2E3CDE22" w:rsidR="009B6C64" w:rsidRPr="00F17F39" w:rsidRDefault="009B6C64" w:rsidP="00FD5DA8">
            <w:pPr>
              <w:jc w:val="center"/>
            </w:pPr>
            <w:r w:rsidRPr="00F17F39">
              <w:t>1</w:t>
            </w:r>
          </w:p>
        </w:tc>
        <w:tc>
          <w:tcPr>
            <w:tcW w:w="438" w:type="dxa"/>
          </w:tcPr>
          <w:p w14:paraId="150AD558" w14:textId="70229963" w:rsidR="009B6C64" w:rsidRPr="00F17F39" w:rsidRDefault="009B6C64" w:rsidP="00FD5DA8">
            <w:pPr>
              <w:jc w:val="center"/>
            </w:pPr>
            <w:r w:rsidRPr="00F17F39">
              <w:t>2</w:t>
            </w:r>
          </w:p>
        </w:tc>
        <w:tc>
          <w:tcPr>
            <w:tcW w:w="438" w:type="dxa"/>
          </w:tcPr>
          <w:p w14:paraId="5BA75E5E" w14:textId="7A635F66" w:rsidR="009B6C64" w:rsidRPr="00F17F39" w:rsidRDefault="009B6C64" w:rsidP="00FD5DA8">
            <w:pPr>
              <w:jc w:val="center"/>
            </w:pPr>
            <w:r w:rsidRPr="00F17F39">
              <w:t>3</w:t>
            </w:r>
          </w:p>
        </w:tc>
        <w:tc>
          <w:tcPr>
            <w:tcW w:w="438" w:type="dxa"/>
          </w:tcPr>
          <w:p w14:paraId="3EDC2E57" w14:textId="514FD6BF" w:rsidR="009B6C64" w:rsidRPr="00F17F39" w:rsidRDefault="009B6C64" w:rsidP="00FD5DA8">
            <w:pPr>
              <w:jc w:val="center"/>
            </w:pPr>
            <w:r w:rsidRPr="00F17F39">
              <w:t>4</w:t>
            </w:r>
          </w:p>
        </w:tc>
        <w:tc>
          <w:tcPr>
            <w:tcW w:w="438" w:type="dxa"/>
          </w:tcPr>
          <w:p w14:paraId="1FEA928E" w14:textId="7EEE3F9D" w:rsidR="009B6C64" w:rsidRPr="00F17F39" w:rsidRDefault="009B6C64" w:rsidP="00FD5DA8">
            <w:pPr>
              <w:jc w:val="center"/>
            </w:pPr>
            <w:r w:rsidRPr="00F17F39">
              <w:t>5</w:t>
            </w:r>
          </w:p>
        </w:tc>
        <w:tc>
          <w:tcPr>
            <w:tcW w:w="438" w:type="dxa"/>
          </w:tcPr>
          <w:p w14:paraId="050507FD" w14:textId="150B6F43" w:rsidR="009B6C64" w:rsidRPr="00F17F39" w:rsidRDefault="009B6C64" w:rsidP="00FD5DA8">
            <w:pPr>
              <w:jc w:val="center"/>
            </w:pPr>
            <w:r w:rsidRPr="00F17F39">
              <w:t>6</w:t>
            </w:r>
          </w:p>
        </w:tc>
        <w:tc>
          <w:tcPr>
            <w:tcW w:w="438" w:type="dxa"/>
          </w:tcPr>
          <w:p w14:paraId="2D102371" w14:textId="72B80F50" w:rsidR="009B6C64" w:rsidRPr="00F17F39" w:rsidRDefault="009B6C64" w:rsidP="00FD5DA8">
            <w:pPr>
              <w:jc w:val="center"/>
            </w:pPr>
            <w:r w:rsidRPr="00F17F39">
              <w:t>7</w:t>
            </w:r>
          </w:p>
        </w:tc>
        <w:tc>
          <w:tcPr>
            <w:tcW w:w="2767" w:type="dxa"/>
          </w:tcPr>
          <w:p w14:paraId="5F2C782C" w14:textId="77777777" w:rsidR="009B6C64" w:rsidRPr="00F17F39" w:rsidRDefault="009B6C64" w:rsidP="00F073BA"/>
        </w:tc>
      </w:tr>
      <w:tr w:rsidR="00FD5DA8" w:rsidRPr="00F17F39" w14:paraId="78DB308C" w14:textId="77777777" w:rsidTr="00FD5DA8">
        <w:tc>
          <w:tcPr>
            <w:tcW w:w="2069" w:type="dxa"/>
          </w:tcPr>
          <w:p w14:paraId="6AF7B026" w14:textId="2D5E16B9" w:rsidR="009B6C64" w:rsidRPr="00F17F39" w:rsidRDefault="009B6C64" w:rsidP="00F073BA">
            <w:r w:rsidRPr="00F17F39">
              <w:t>Annoying</w:t>
            </w:r>
          </w:p>
        </w:tc>
        <w:tc>
          <w:tcPr>
            <w:tcW w:w="438" w:type="dxa"/>
          </w:tcPr>
          <w:p w14:paraId="3B2D962B" w14:textId="77777777" w:rsidR="009B6C64" w:rsidRPr="00F17F39" w:rsidRDefault="009B6C64" w:rsidP="00F073BA"/>
        </w:tc>
        <w:tc>
          <w:tcPr>
            <w:tcW w:w="438" w:type="dxa"/>
          </w:tcPr>
          <w:p w14:paraId="5EE6CCE8" w14:textId="77777777" w:rsidR="009B6C64" w:rsidRPr="00F17F39" w:rsidRDefault="009B6C64" w:rsidP="00F073BA"/>
        </w:tc>
        <w:tc>
          <w:tcPr>
            <w:tcW w:w="438" w:type="dxa"/>
          </w:tcPr>
          <w:p w14:paraId="574FBF97" w14:textId="77777777" w:rsidR="009B6C64" w:rsidRPr="00F17F39" w:rsidRDefault="009B6C64" w:rsidP="00F073BA"/>
        </w:tc>
        <w:tc>
          <w:tcPr>
            <w:tcW w:w="438" w:type="dxa"/>
          </w:tcPr>
          <w:p w14:paraId="2975DF7F" w14:textId="77777777" w:rsidR="009B6C64" w:rsidRPr="00F17F39" w:rsidRDefault="009B6C64" w:rsidP="00F073BA"/>
        </w:tc>
        <w:tc>
          <w:tcPr>
            <w:tcW w:w="438" w:type="dxa"/>
          </w:tcPr>
          <w:p w14:paraId="2A0BC43C" w14:textId="77777777" w:rsidR="009B6C64" w:rsidRPr="00F17F39" w:rsidRDefault="009B6C64" w:rsidP="00F073BA"/>
        </w:tc>
        <w:tc>
          <w:tcPr>
            <w:tcW w:w="438" w:type="dxa"/>
          </w:tcPr>
          <w:p w14:paraId="2073F503" w14:textId="77777777" w:rsidR="009B6C64" w:rsidRPr="00F17F39" w:rsidRDefault="009B6C64" w:rsidP="00F073BA"/>
        </w:tc>
        <w:tc>
          <w:tcPr>
            <w:tcW w:w="438" w:type="dxa"/>
          </w:tcPr>
          <w:p w14:paraId="1B8B24F2" w14:textId="77777777" w:rsidR="009B6C64" w:rsidRPr="00F17F39" w:rsidRDefault="009B6C64" w:rsidP="00F073BA"/>
        </w:tc>
        <w:tc>
          <w:tcPr>
            <w:tcW w:w="2767" w:type="dxa"/>
          </w:tcPr>
          <w:p w14:paraId="44151BE0" w14:textId="620D309F" w:rsidR="009B6C64" w:rsidRPr="00F17F39" w:rsidRDefault="009B6C64" w:rsidP="00F073BA">
            <w:r w:rsidRPr="00F17F39">
              <w:t>Enjoyable</w:t>
            </w:r>
          </w:p>
        </w:tc>
      </w:tr>
      <w:tr w:rsidR="00FD5DA8" w:rsidRPr="00F17F39" w14:paraId="3FF56C67" w14:textId="77777777" w:rsidTr="00FD5DA8">
        <w:tc>
          <w:tcPr>
            <w:tcW w:w="2069" w:type="dxa"/>
          </w:tcPr>
          <w:p w14:paraId="0BE25257" w14:textId="2CD57038" w:rsidR="009B6C64" w:rsidRPr="00F17F39" w:rsidRDefault="009B6C64" w:rsidP="00F073BA">
            <w:r w:rsidRPr="00F17F39">
              <w:t>Not Understandable</w:t>
            </w:r>
          </w:p>
        </w:tc>
        <w:tc>
          <w:tcPr>
            <w:tcW w:w="438" w:type="dxa"/>
          </w:tcPr>
          <w:p w14:paraId="047D813E" w14:textId="77777777" w:rsidR="009B6C64" w:rsidRPr="00F17F39" w:rsidRDefault="009B6C64" w:rsidP="00F073BA"/>
        </w:tc>
        <w:tc>
          <w:tcPr>
            <w:tcW w:w="438" w:type="dxa"/>
          </w:tcPr>
          <w:p w14:paraId="5DD3CC63" w14:textId="77777777" w:rsidR="009B6C64" w:rsidRPr="00F17F39" w:rsidRDefault="009B6C64" w:rsidP="00F073BA"/>
        </w:tc>
        <w:tc>
          <w:tcPr>
            <w:tcW w:w="438" w:type="dxa"/>
          </w:tcPr>
          <w:p w14:paraId="2154D9E5" w14:textId="77777777" w:rsidR="009B6C64" w:rsidRPr="00F17F39" w:rsidRDefault="009B6C64" w:rsidP="00F073BA"/>
        </w:tc>
        <w:tc>
          <w:tcPr>
            <w:tcW w:w="438" w:type="dxa"/>
          </w:tcPr>
          <w:p w14:paraId="4F37D732" w14:textId="77777777" w:rsidR="009B6C64" w:rsidRPr="00F17F39" w:rsidRDefault="009B6C64" w:rsidP="00F073BA"/>
        </w:tc>
        <w:tc>
          <w:tcPr>
            <w:tcW w:w="438" w:type="dxa"/>
          </w:tcPr>
          <w:p w14:paraId="2C476B10" w14:textId="77777777" w:rsidR="009B6C64" w:rsidRPr="00F17F39" w:rsidRDefault="009B6C64" w:rsidP="00F073BA"/>
        </w:tc>
        <w:tc>
          <w:tcPr>
            <w:tcW w:w="438" w:type="dxa"/>
          </w:tcPr>
          <w:p w14:paraId="4AE30CBE" w14:textId="77777777" w:rsidR="009B6C64" w:rsidRPr="00F17F39" w:rsidRDefault="009B6C64" w:rsidP="00F073BA"/>
        </w:tc>
        <w:tc>
          <w:tcPr>
            <w:tcW w:w="438" w:type="dxa"/>
          </w:tcPr>
          <w:p w14:paraId="036CBD41" w14:textId="77777777" w:rsidR="009B6C64" w:rsidRPr="00F17F39" w:rsidRDefault="009B6C64" w:rsidP="00F073BA"/>
        </w:tc>
        <w:tc>
          <w:tcPr>
            <w:tcW w:w="2767" w:type="dxa"/>
          </w:tcPr>
          <w:p w14:paraId="7DA50D1F" w14:textId="6A418E78" w:rsidR="009B6C64" w:rsidRPr="00F17F39" w:rsidRDefault="009B6C64" w:rsidP="00F073BA">
            <w:r w:rsidRPr="00F17F39">
              <w:t>Understandable</w:t>
            </w:r>
          </w:p>
        </w:tc>
      </w:tr>
      <w:tr w:rsidR="00FD5DA8" w:rsidRPr="00F17F39" w14:paraId="47C47656" w14:textId="77777777" w:rsidTr="00FD5DA8">
        <w:tc>
          <w:tcPr>
            <w:tcW w:w="2069" w:type="dxa"/>
          </w:tcPr>
          <w:p w14:paraId="454C74EC" w14:textId="3BD5CA1D" w:rsidR="009B6C64" w:rsidRPr="00F17F39" w:rsidRDefault="00FD5DA8" w:rsidP="00F073BA">
            <w:r w:rsidRPr="00F17F39">
              <w:t>Creative</w:t>
            </w:r>
          </w:p>
        </w:tc>
        <w:tc>
          <w:tcPr>
            <w:tcW w:w="438" w:type="dxa"/>
          </w:tcPr>
          <w:p w14:paraId="212E62D8" w14:textId="77777777" w:rsidR="009B6C64" w:rsidRPr="00F17F39" w:rsidRDefault="009B6C64" w:rsidP="00F073BA"/>
        </w:tc>
        <w:tc>
          <w:tcPr>
            <w:tcW w:w="438" w:type="dxa"/>
          </w:tcPr>
          <w:p w14:paraId="0B92BB88" w14:textId="77777777" w:rsidR="009B6C64" w:rsidRPr="00F17F39" w:rsidRDefault="009B6C64" w:rsidP="00F073BA"/>
        </w:tc>
        <w:tc>
          <w:tcPr>
            <w:tcW w:w="438" w:type="dxa"/>
          </w:tcPr>
          <w:p w14:paraId="173119B0" w14:textId="77777777" w:rsidR="009B6C64" w:rsidRPr="00F17F39" w:rsidRDefault="009B6C64" w:rsidP="00F073BA"/>
        </w:tc>
        <w:tc>
          <w:tcPr>
            <w:tcW w:w="438" w:type="dxa"/>
          </w:tcPr>
          <w:p w14:paraId="51B34124" w14:textId="77777777" w:rsidR="009B6C64" w:rsidRPr="00F17F39" w:rsidRDefault="009B6C64" w:rsidP="00F073BA"/>
        </w:tc>
        <w:tc>
          <w:tcPr>
            <w:tcW w:w="438" w:type="dxa"/>
          </w:tcPr>
          <w:p w14:paraId="64D6D180" w14:textId="77777777" w:rsidR="009B6C64" w:rsidRPr="00F17F39" w:rsidRDefault="009B6C64" w:rsidP="00F073BA"/>
        </w:tc>
        <w:tc>
          <w:tcPr>
            <w:tcW w:w="438" w:type="dxa"/>
          </w:tcPr>
          <w:p w14:paraId="20300A06" w14:textId="77777777" w:rsidR="009B6C64" w:rsidRPr="00F17F39" w:rsidRDefault="009B6C64" w:rsidP="00F073BA"/>
        </w:tc>
        <w:tc>
          <w:tcPr>
            <w:tcW w:w="438" w:type="dxa"/>
          </w:tcPr>
          <w:p w14:paraId="6DFD3895" w14:textId="77777777" w:rsidR="009B6C64" w:rsidRPr="00F17F39" w:rsidRDefault="009B6C64" w:rsidP="00F073BA"/>
        </w:tc>
        <w:tc>
          <w:tcPr>
            <w:tcW w:w="2767" w:type="dxa"/>
          </w:tcPr>
          <w:p w14:paraId="26709302" w14:textId="5753C1C8" w:rsidR="009B6C64" w:rsidRPr="00F17F39" w:rsidRDefault="009B6C64" w:rsidP="00F073BA">
            <w:r w:rsidRPr="00F17F39">
              <w:t>Dull</w:t>
            </w:r>
          </w:p>
        </w:tc>
      </w:tr>
      <w:tr w:rsidR="00FD5DA8" w:rsidRPr="00F17F39" w14:paraId="32B7A2F0" w14:textId="77777777" w:rsidTr="00FD5DA8">
        <w:tc>
          <w:tcPr>
            <w:tcW w:w="2069" w:type="dxa"/>
          </w:tcPr>
          <w:p w14:paraId="3F537381" w14:textId="65D5BE73" w:rsidR="009B6C64" w:rsidRPr="00F17F39" w:rsidRDefault="00FD5DA8" w:rsidP="00F073BA">
            <w:r w:rsidRPr="00F17F39">
              <w:t>Easy to Learn</w:t>
            </w:r>
          </w:p>
        </w:tc>
        <w:tc>
          <w:tcPr>
            <w:tcW w:w="438" w:type="dxa"/>
          </w:tcPr>
          <w:p w14:paraId="7F82FA3B" w14:textId="77777777" w:rsidR="009B6C64" w:rsidRPr="00F17F39" w:rsidRDefault="009B6C64" w:rsidP="00F073BA"/>
        </w:tc>
        <w:tc>
          <w:tcPr>
            <w:tcW w:w="438" w:type="dxa"/>
          </w:tcPr>
          <w:p w14:paraId="5EC6B433" w14:textId="77777777" w:rsidR="009B6C64" w:rsidRPr="00F17F39" w:rsidRDefault="009B6C64" w:rsidP="00F073BA"/>
        </w:tc>
        <w:tc>
          <w:tcPr>
            <w:tcW w:w="438" w:type="dxa"/>
          </w:tcPr>
          <w:p w14:paraId="07FBF1A8" w14:textId="77777777" w:rsidR="009B6C64" w:rsidRPr="00F17F39" w:rsidRDefault="009B6C64" w:rsidP="00F073BA"/>
        </w:tc>
        <w:tc>
          <w:tcPr>
            <w:tcW w:w="438" w:type="dxa"/>
          </w:tcPr>
          <w:p w14:paraId="67726770" w14:textId="77777777" w:rsidR="009B6C64" w:rsidRPr="00F17F39" w:rsidRDefault="009B6C64" w:rsidP="00F073BA"/>
        </w:tc>
        <w:tc>
          <w:tcPr>
            <w:tcW w:w="438" w:type="dxa"/>
          </w:tcPr>
          <w:p w14:paraId="2AF71060" w14:textId="77777777" w:rsidR="009B6C64" w:rsidRPr="00F17F39" w:rsidRDefault="009B6C64" w:rsidP="00F073BA"/>
        </w:tc>
        <w:tc>
          <w:tcPr>
            <w:tcW w:w="438" w:type="dxa"/>
          </w:tcPr>
          <w:p w14:paraId="633C00CC" w14:textId="77777777" w:rsidR="009B6C64" w:rsidRPr="00F17F39" w:rsidRDefault="009B6C64" w:rsidP="00F073BA"/>
        </w:tc>
        <w:tc>
          <w:tcPr>
            <w:tcW w:w="438" w:type="dxa"/>
          </w:tcPr>
          <w:p w14:paraId="0FF78EB8" w14:textId="77777777" w:rsidR="009B6C64" w:rsidRPr="00F17F39" w:rsidRDefault="009B6C64" w:rsidP="00F073BA"/>
        </w:tc>
        <w:tc>
          <w:tcPr>
            <w:tcW w:w="2767" w:type="dxa"/>
          </w:tcPr>
          <w:p w14:paraId="272ADEF2" w14:textId="59B405CB" w:rsidR="009B6C64" w:rsidRPr="00F17F39" w:rsidRDefault="009B6C64" w:rsidP="00F073BA">
            <w:r w:rsidRPr="00F17F39">
              <w:t>Difficult to Learn</w:t>
            </w:r>
          </w:p>
        </w:tc>
      </w:tr>
      <w:tr w:rsidR="00FD5DA8" w:rsidRPr="00F17F39" w14:paraId="32064FD2" w14:textId="77777777" w:rsidTr="00FD5DA8">
        <w:tc>
          <w:tcPr>
            <w:tcW w:w="2069" w:type="dxa"/>
          </w:tcPr>
          <w:p w14:paraId="49F28D6E" w14:textId="5D71894E" w:rsidR="009B6C64" w:rsidRPr="00F17F39" w:rsidRDefault="00FD5DA8" w:rsidP="00F073BA">
            <w:r w:rsidRPr="00F17F39">
              <w:t>Valuable</w:t>
            </w:r>
          </w:p>
        </w:tc>
        <w:tc>
          <w:tcPr>
            <w:tcW w:w="438" w:type="dxa"/>
          </w:tcPr>
          <w:p w14:paraId="7928904C" w14:textId="77777777" w:rsidR="009B6C64" w:rsidRPr="00F17F39" w:rsidRDefault="009B6C64" w:rsidP="00F073BA"/>
        </w:tc>
        <w:tc>
          <w:tcPr>
            <w:tcW w:w="438" w:type="dxa"/>
          </w:tcPr>
          <w:p w14:paraId="24349D8F" w14:textId="77777777" w:rsidR="009B6C64" w:rsidRPr="00F17F39" w:rsidRDefault="009B6C64" w:rsidP="00F073BA"/>
        </w:tc>
        <w:tc>
          <w:tcPr>
            <w:tcW w:w="438" w:type="dxa"/>
          </w:tcPr>
          <w:p w14:paraId="118D4ACC" w14:textId="77777777" w:rsidR="009B6C64" w:rsidRPr="00F17F39" w:rsidRDefault="009B6C64" w:rsidP="00F073BA"/>
        </w:tc>
        <w:tc>
          <w:tcPr>
            <w:tcW w:w="438" w:type="dxa"/>
          </w:tcPr>
          <w:p w14:paraId="747B3166" w14:textId="77777777" w:rsidR="009B6C64" w:rsidRPr="00F17F39" w:rsidRDefault="009B6C64" w:rsidP="00F073BA"/>
        </w:tc>
        <w:tc>
          <w:tcPr>
            <w:tcW w:w="438" w:type="dxa"/>
          </w:tcPr>
          <w:p w14:paraId="35230639" w14:textId="77777777" w:rsidR="009B6C64" w:rsidRPr="00F17F39" w:rsidRDefault="009B6C64" w:rsidP="00F073BA"/>
        </w:tc>
        <w:tc>
          <w:tcPr>
            <w:tcW w:w="438" w:type="dxa"/>
          </w:tcPr>
          <w:p w14:paraId="1BB28F67" w14:textId="77777777" w:rsidR="009B6C64" w:rsidRPr="00F17F39" w:rsidRDefault="009B6C64" w:rsidP="00F073BA"/>
        </w:tc>
        <w:tc>
          <w:tcPr>
            <w:tcW w:w="438" w:type="dxa"/>
          </w:tcPr>
          <w:p w14:paraId="2C341BF7" w14:textId="77777777" w:rsidR="009B6C64" w:rsidRPr="00F17F39" w:rsidRDefault="009B6C64" w:rsidP="00F073BA"/>
        </w:tc>
        <w:tc>
          <w:tcPr>
            <w:tcW w:w="2767" w:type="dxa"/>
          </w:tcPr>
          <w:p w14:paraId="66219963" w14:textId="33CA0CCE" w:rsidR="009B6C64" w:rsidRPr="00F17F39" w:rsidRDefault="009B6C64" w:rsidP="00F073BA">
            <w:r w:rsidRPr="00F17F39">
              <w:t>Inferior</w:t>
            </w:r>
          </w:p>
        </w:tc>
      </w:tr>
      <w:tr w:rsidR="00FD5DA8" w:rsidRPr="00F17F39" w14:paraId="3D64CCB3" w14:textId="77777777" w:rsidTr="00FD5DA8">
        <w:tc>
          <w:tcPr>
            <w:tcW w:w="2069" w:type="dxa"/>
          </w:tcPr>
          <w:p w14:paraId="3730F17F" w14:textId="57DB071D" w:rsidR="009B6C64" w:rsidRPr="00F17F39" w:rsidRDefault="00FD5DA8" w:rsidP="00F073BA">
            <w:r w:rsidRPr="00F17F39">
              <w:t>Boring</w:t>
            </w:r>
          </w:p>
        </w:tc>
        <w:tc>
          <w:tcPr>
            <w:tcW w:w="438" w:type="dxa"/>
          </w:tcPr>
          <w:p w14:paraId="6BAD768B" w14:textId="77777777" w:rsidR="009B6C64" w:rsidRPr="00F17F39" w:rsidRDefault="009B6C64" w:rsidP="00F073BA"/>
        </w:tc>
        <w:tc>
          <w:tcPr>
            <w:tcW w:w="438" w:type="dxa"/>
          </w:tcPr>
          <w:p w14:paraId="78A9916D" w14:textId="77777777" w:rsidR="009B6C64" w:rsidRPr="00F17F39" w:rsidRDefault="009B6C64" w:rsidP="00F073BA"/>
        </w:tc>
        <w:tc>
          <w:tcPr>
            <w:tcW w:w="438" w:type="dxa"/>
          </w:tcPr>
          <w:p w14:paraId="1C3D0833" w14:textId="77777777" w:rsidR="009B6C64" w:rsidRPr="00F17F39" w:rsidRDefault="009B6C64" w:rsidP="00F073BA"/>
        </w:tc>
        <w:tc>
          <w:tcPr>
            <w:tcW w:w="438" w:type="dxa"/>
          </w:tcPr>
          <w:p w14:paraId="6C703AE8" w14:textId="77777777" w:rsidR="009B6C64" w:rsidRPr="00F17F39" w:rsidRDefault="009B6C64" w:rsidP="00F073BA"/>
        </w:tc>
        <w:tc>
          <w:tcPr>
            <w:tcW w:w="438" w:type="dxa"/>
          </w:tcPr>
          <w:p w14:paraId="2890C0D5" w14:textId="77777777" w:rsidR="009B6C64" w:rsidRPr="00F17F39" w:rsidRDefault="009B6C64" w:rsidP="00F073BA"/>
        </w:tc>
        <w:tc>
          <w:tcPr>
            <w:tcW w:w="438" w:type="dxa"/>
          </w:tcPr>
          <w:p w14:paraId="54426A3E" w14:textId="77777777" w:rsidR="009B6C64" w:rsidRPr="00F17F39" w:rsidRDefault="009B6C64" w:rsidP="00F073BA"/>
        </w:tc>
        <w:tc>
          <w:tcPr>
            <w:tcW w:w="438" w:type="dxa"/>
          </w:tcPr>
          <w:p w14:paraId="12F2B593" w14:textId="77777777" w:rsidR="009B6C64" w:rsidRPr="00F17F39" w:rsidRDefault="009B6C64" w:rsidP="00F073BA"/>
        </w:tc>
        <w:tc>
          <w:tcPr>
            <w:tcW w:w="2767" w:type="dxa"/>
          </w:tcPr>
          <w:p w14:paraId="042C9535" w14:textId="7FA8F2FF" w:rsidR="009B6C64" w:rsidRPr="00F17F39" w:rsidRDefault="009B6C64" w:rsidP="00F073BA">
            <w:r w:rsidRPr="00F17F39">
              <w:t>Exciting</w:t>
            </w:r>
          </w:p>
        </w:tc>
      </w:tr>
      <w:tr w:rsidR="00FD5DA8" w:rsidRPr="00F17F39" w14:paraId="781915AF" w14:textId="77777777" w:rsidTr="00FD5DA8">
        <w:tc>
          <w:tcPr>
            <w:tcW w:w="2069" w:type="dxa"/>
          </w:tcPr>
          <w:p w14:paraId="56FCAD70" w14:textId="1292997C" w:rsidR="009B6C64" w:rsidRPr="00F17F39" w:rsidRDefault="00FD5DA8" w:rsidP="00F073BA">
            <w:r w:rsidRPr="00F17F39">
              <w:t>Not Interesting</w:t>
            </w:r>
          </w:p>
        </w:tc>
        <w:tc>
          <w:tcPr>
            <w:tcW w:w="438" w:type="dxa"/>
          </w:tcPr>
          <w:p w14:paraId="3696869E" w14:textId="77777777" w:rsidR="009B6C64" w:rsidRPr="00F17F39" w:rsidRDefault="009B6C64" w:rsidP="00F073BA"/>
        </w:tc>
        <w:tc>
          <w:tcPr>
            <w:tcW w:w="438" w:type="dxa"/>
          </w:tcPr>
          <w:p w14:paraId="47B72893" w14:textId="77777777" w:rsidR="009B6C64" w:rsidRPr="00F17F39" w:rsidRDefault="009B6C64" w:rsidP="00F073BA"/>
        </w:tc>
        <w:tc>
          <w:tcPr>
            <w:tcW w:w="438" w:type="dxa"/>
          </w:tcPr>
          <w:p w14:paraId="589C6CB0" w14:textId="77777777" w:rsidR="009B6C64" w:rsidRPr="00F17F39" w:rsidRDefault="009B6C64" w:rsidP="00F073BA"/>
        </w:tc>
        <w:tc>
          <w:tcPr>
            <w:tcW w:w="438" w:type="dxa"/>
          </w:tcPr>
          <w:p w14:paraId="04027B40" w14:textId="77777777" w:rsidR="009B6C64" w:rsidRPr="00F17F39" w:rsidRDefault="009B6C64" w:rsidP="00F073BA"/>
        </w:tc>
        <w:tc>
          <w:tcPr>
            <w:tcW w:w="438" w:type="dxa"/>
          </w:tcPr>
          <w:p w14:paraId="6E3EFB86" w14:textId="77777777" w:rsidR="009B6C64" w:rsidRPr="00F17F39" w:rsidRDefault="009B6C64" w:rsidP="00F073BA"/>
        </w:tc>
        <w:tc>
          <w:tcPr>
            <w:tcW w:w="438" w:type="dxa"/>
          </w:tcPr>
          <w:p w14:paraId="01442324" w14:textId="77777777" w:rsidR="009B6C64" w:rsidRPr="00F17F39" w:rsidRDefault="009B6C64" w:rsidP="00F073BA"/>
        </w:tc>
        <w:tc>
          <w:tcPr>
            <w:tcW w:w="438" w:type="dxa"/>
          </w:tcPr>
          <w:p w14:paraId="2E04DF71" w14:textId="77777777" w:rsidR="009B6C64" w:rsidRPr="00F17F39" w:rsidRDefault="009B6C64" w:rsidP="00F073BA"/>
        </w:tc>
        <w:tc>
          <w:tcPr>
            <w:tcW w:w="2767" w:type="dxa"/>
          </w:tcPr>
          <w:p w14:paraId="0BFCB0D8" w14:textId="2EB676DA" w:rsidR="009B6C64" w:rsidRPr="00F17F39" w:rsidRDefault="009B6C64" w:rsidP="00F073BA">
            <w:r w:rsidRPr="00F17F39">
              <w:t>Interesting</w:t>
            </w:r>
          </w:p>
        </w:tc>
      </w:tr>
      <w:tr w:rsidR="00FD5DA8" w:rsidRPr="00F17F39" w14:paraId="32060A09" w14:textId="77777777" w:rsidTr="00FD5DA8">
        <w:tc>
          <w:tcPr>
            <w:tcW w:w="2069" w:type="dxa"/>
          </w:tcPr>
          <w:p w14:paraId="7561E081" w14:textId="2DC059DD" w:rsidR="009B6C64" w:rsidRPr="00F17F39" w:rsidRDefault="00FD5DA8" w:rsidP="00F073BA">
            <w:r w:rsidRPr="00F17F39">
              <w:t>Unpredictable</w:t>
            </w:r>
          </w:p>
        </w:tc>
        <w:tc>
          <w:tcPr>
            <w:tcW w:w="438" w:type="dxa"/>
          </w:tcPr>
          <w:p w14:paraId="46EEBC1C" w14:textId="77777777" w:rsidR="009B6C64" w:rsidRPr="00F17F39" w:rsidRDefault="009B6C64" w:rsidP="00F073BA"/>
        </w:tc>
        <w:tc>
          <w:tcPr>
            <w:tcW w:w="438" w:type="dxa"/>
          </w:tcPr>
          <w:p w14:paraId="4FB352C4" w14:textId="77777777" w:rsidR="009B6C64" w:rsidRPr="00F17F39" w:rsidRDefault="009B6C64" w:rsidP="00F073BA"/>
        </w:tc>
        <w:tc>
          <w:tcPr>
            <w:tcW w:w="438" w:type="dxa"/>
          </w:tcPr>
          <w:p w14:paraId="2D7B05D1" w14:textId="77777777" w:rsidR="009B6C64" w:rsidRPr="00F17F39" w:rsidRDefault="009B6C64" w:rsidP="00F073BA"/>
        </w:tc>
        <w:tc>
          <w:tcPr>
            <w:tcW w:w="438" w:type="dxa"/>
          </w:tcPr>
          <w:p w14:paraId="639AE9E2" w14:textId="77777777" w:rsidR="009B6C64" w:rsidRPr="00F17F39" w:rsidRDefault="009B6C64" w:rsidP="00F073BA"/>
        </w:tc>
        <w:tc>
          <w:tcPr>
            <w:tcW w:w="438" w:type="dxa"/>
          </w:tcPr>
          <w:p w14:paraId="490B5D77" w14:textId="77777777" w:rsidR="009B6C64" w:rsidRPr="00F17F39" w:rsidRDefault="009B6C64" w:rsidP="00F073BA"/>
        </w:tc>
        <w:tc>
          <w:tcPr>
            <w:tcW w:w="438" w:type="dxa"/>
          </w:tcPr>
          <w:p w14:paraId="540D7A51" w14:textId="77777777" w:rsidR="009B6C64" w:rsidRPr="00F17F39" w:rsidRDefault="009B6C64" w:rsidP="00F073BA"/>
        </w:tc>
        <w:tc>
          <w:tcPr>
            <w:tcW w:w="438" w:type="dxa"/>
          </w:tcPr>
          <w:p w14:paraId="241A5855" w14:textId="77777777" w:rsidR="009B6C64" w:rsidRPr="00F17F39" w:rsidRDefault="009B6C64" w:rsidP="00F073BA"/>
        </w:tc>
        <w:tc>
          <w:tcPr>
            <w:tcW w:w="2767" w:type="dxa"/>
          </w:tcPr>
          <w:p w14:paraId="21BB85BB" w14:textId="644610DB" w:rsidR="009B6C64" w:rsidRPr="00F17F39" w:rsidRDefault="009B6C64" w:rsidP="00F073BA">
            <w:r w:rsidRPr="00F17F39">
              <w:t>Predictable</w:t>
            </w:r>
          </w:p>
        </w:tc>
      </w:tr>
      <w:tr w:rsidR="00FD5DA8" w:rsidRPr="00F17F39" w14:paraId="2DBBA418" w14:textId="77777777" w:rsidTr="00FD5DA8">
        <w:tc>
          <w:tcPr>
            <w:tcW w:w="2069" w:type="dxa"/>
          </w:tcPr>
          <w:p w14:paraId="2CBBD077" w14:textId="3E24B77E" w:rsidR="009B6C64" w:rsidRPr="00F17F39" w:rsidRDefault="00FD5DA8" w:rsidP="00F073BA">
            <w:r w:rsidRPr="00F17F39">
              <w:t>Fast</w:t>
            </w:r>
          </w:p>
        </w:tc>
        <w:tc>
          <w:tcPr>
            <w:tcW w:w="438" w:type="dxa"/>
          </w:tcPr>
          <w:p w14:paraId="3C392CDD" w14:textId="77777777" w:rsidR="009B6C64" w:rsidRPr="00F17F39" w:rsidRDefault="009B6C64" w:rsidP="00F073BA"/>
        </w:tc>
        <w:tc>
          <w:tcPr>
            <w:tcW w:w="438" w:type="dxa"/>
          </w:tcPr>
          <w:p w14:paraId="787AE6A2" w14:textId="77777777" w:rsidR="009B6C64" w:rsidRPr="00F17F39" w:rsidRDefault="009B6C64" w:rsidP="00F073BA"/>
        </w:tc>
        <w:tc>
          <w:tcPr>
            <w:tcW w:w="438" w:type="dxa"/>
          </w:tcPr>
          <w:p w14:paraId="1DEED894" w14:textId="77777777" w:rsidR="009B6C64" w:rsidRPr="00F17F39" w:rsidRDefault="009B6C64" w:rsidP="00F073BA"/>
        </w:tc>
        <w:tc>
          <w:tcPr>
            <w:tcW w:w="438" w:type="dxa"/>
          </w:tcPr>
          <w:p w14:paraId="6EF765D4" w14:textId="77777777" w:rsidR="009B6C64" w:rsidRPr="00F17F39" w:rsidRDefault="009B6C64" w:rsidP="00F073BA"/>
        </w:tc>
        <w:tc>
          <w:tcPr>
            <w:tcW w:w="438" w:type="dxa"/>
          </w:tcPr>
          <w:p w14:paraId="240A5B78" w14:textId="77777777" w:rsidR="009B6C64" w:rsidRPr="00F17F39" w:rsidRDefault="009B6C64" w:rsidP="00F073BA"/>
        </w:tc>
        <w:tc>
          <w:tcPr>
            <w:tcW w:w="438" w:type="dxa"/>
          </w:tcPr>
          <w:p w14:paraId="3C63E256" w14:textId="77777777" w:rsidR="009B6C64" w:rsidRPr="00F17F39" w:rsidRDefault="009B6C64" w:rsidP="00F073BA"/>
        </w:tc>
        <w:tc>
          <w:tcPr>
            <w:tcW w:w="438" w:type="dxa"/>
          </w:tcPr>
          <w:p w14:paraId="5EEECB9E" w14:textId="77777777" w:rsidR="009B6C64" w:rsidRPr="00F17F39" w:rsidRDefault="009B6C64" w:rsidP="00F073BA"/>
        </w:tc>
        <w:tc>
          <w:tcPr>
            <w:tcW w:w="2767" w:type="dxa"/>
          </w:tcPr>
          <w:p w14:paraId="0A064617" w14:textId="5B2CCE48" w:rsidR="009B6C64" w:rsidRPr="00F17F39" w:rsidRDefault="009B6C64" w:rsidP="00F073BA">
            <w:r w:rsidRPr="00F17F39">
              <w:t>Slow</w:t>
            </w:r>
          </w:p>
        </w:tc>
      </w:tr>
      <w:tr w:rsidR="00FD5DA8" w:rsidRPr="00F17F39" w14:paraId="6FE48E88" w14:textId="77777777" w:rsidTr="00FD5DA8">
        <w:tc>
          <w:tcPr>
            <w:tcW w:w="2069" w:type="dxa"/>
          </w:tcPr>
          <w:p w14:paraId="1292E7FD" w14:textId="41D7BB69" w:rsidR="009B6C64" w:rsidRPr="00F17F39" w:rsidRDefault="00FD5DA8" w:rsidP="00F073BA">
            <w:r w:rsidRPr="00F17F39">
              <w:t>Inventive</w:t>
            </w:r>
          </w:p>
        </w:tc>
        <w:tc>
          <w:tcPr>
            <w:tcW w:w="438" w:type="dxa"/>
          </w:tcPr>
          <w:p w14:paraId="28DAA263" w14:textId="77777777" w:rsidR="009B6C64" w:rsidRPr="00F17F39" w:rsidRDefault="009B6C64" w:rsidP="00F073BA"/>
        </w:tc>
        <w:tc>
          <w:tcPr>
            <w:tcW w:w="438" w:type="dxa"/>
          </w:tcPr>
          <w:p w14:paraId="669482C2" w14:textId="77777777" w:rsidR="009B6C64" w:rsidRPr="00F17F39" w:rsidRDefault="009B6C64" w:rsidP="00F073BA"/>
        </w:tc>
        <w:tc>
          <w:tcPr>
            <w:tcW w:w="438" w:type="dxa"/>
          </w:tcPr>
          <w:p w14:paraId="6A6941AA" w14:textId="77777777" w:rsidR="009B6C64" w:rsidRPr="00F17F39" w:rsidRDefault="009B6C64" w:rsidP="00F073BA"/>
        </w:tc>
        <w:tc>
          <w:tcPr>
            <w:tcW w:w="438" w:type="dxa"/>
          </w:tcPr>
          <w:p w14:paraId="6308F3E4" w14:textId="77777777" w:rsidR="009B6C64" w:rsidRPr="00F17F39" w:rsidRDefault="009B6C64" w:rsidP="00F073BA"/>
        </w:tc>
        <w:tc>
          <w:tcPr>
            <w:tcW w:w="438" w:type="dxa"/>
          </w:tcPr>
          <w:p w14:paraId="69816990" w14:textId="77777777" w:rsidR="009B6C64" w:rsidRPr="00F17F39" w:rsidRDefault="009B6C64" w:rsidP="00F073BA"/>
        </w:tc>
        <w:tc>
          <w:tcPr>
            <w:tcW w:w="438" w:type="dxa"/>
          </w:tcPr>
          <w:p w14:paraId="24BB9D32" w14:textId="77777777" w:rsidR="009B6C64" w:rsidRPr="00F17F39" w:rsidRDefault="009B6C64" w:rsidP="00F073BA"/>
        </w:tc>
        <w:tc>
          <w:tcPr>
            <w:tcW w:w="438" w:type="dxa"/>
          </w:tcPr>
          <w:p w14:paraId="4C8A3F82" w14:textId="77777777" w:rsidR="009B6C64" w:rsidRPr="00F17F39" w:rsidRDefault="009B6C64" w:rsidP="00F073BA"/>
        </w:tc>
        <w:tc>
          <w:tcPr>
            <w:tcW w:w="2767" w:type="dxa"/>
          </w:tcPr>
          <w:p w14:paraId="6EB34ED7" w14:textId="1CB10488" w:rsidR="009B6C64" w:rsidRPr="00F17F39" w:rsidRDefault="009B6C64" w:rsidP="00F073BA">
            <w:r w:rsidRPr="00F17F39">
              <w:t>Conventional</w:t>
            </w:r>
          </w:p>
        </w:tc>
      </w:tr>
      <w:tr w:rsidR="00FD5DA8" w:rsidRPr="00F17F39" w14:paraId="3D2EA0B6" w14:textId="77777777" w:rsidTr="00FD5DA8">
        <w:tc>
          <w:tcPr>
            <w:tcW w:w="2069" w:type="dxa"/>
          </w:tcPr>
          <w:p w14:paraId="066A9336" w14:textId="422CF296" w:rsidR="009B6C64" w:rsidRPr="00F17F39" w:rsidRDefault="00FD5DA8" w:rsidP="00F073BA">
            <w:r w:rsidRPr="00F17F39">
              <w:t>Obstructive</w:t>
            </w:r>
          </w:p>
        </w:tc>
        <w:tc>
          <w:tcPr>
            <w:tcW w:w="438" w:type="dxa"/>
          </w:tcPr>
          <w:p w14:paraId="419E43C7" w14:textId="77777777" w:rsidR="009B6C64" w:rsidRPr="00F17F39" w:rsidRDefault="009B6C64" w:rsidP="00F073BA"/>
        </w:tc>
        <w:tc>
          <w:tcPr>
            <w:tcW w:w="438" w:type="dxa"/>
          </w:tcPr>
          <w:p w14:paraId="6F9AF5DE" w14:textId="77777777" w:rsidR="009B6C64" w:rsidRPr="00F17F39" w:rsidRDefault="009B6C64" w:rsidP="00F073BA"/>
        </w:tc>
        <w:tc>
          <w:tcPr>
            <w:tcW w:w="438" w:type="dxa"/>
          </w:tcPr>
          <w:p w14:paraId="26D737EA" w14:textId="77777777" w:rsidR="009B6C64" w:rsidRPr="00F17F39" w:rsidRDefault="009B6C64" w:rsidP="00F073BA"/>
        </w:tc>
        <w:tc>
          <w:tcPr>
            <w:tcW w:w="438" w:type="dxa"/>
          </w:tcPr>
          <w:p w14:paraId="2988E600" w14:textId="77777777" w:rsidR="009B6C64" w:rsidRPr="00F17F39" w:rsidRDefault="009B6C64" w:rsidP="00F073BA"/>
        </w:tc>
        <w:tc>
          <w:tcPr>
            <w:tcW w:w="438" w:type="dxa"/>
          </w:tcPr>
          <w:p w14:paraId="03EC4740" w14:textId="77777777" w:rsidR="009B6C64" w:rsidRPr="00F17F39" w:rsidRDefault="009B6C64" w:rsidP="00F073BA"/>
        </w:tc>
        <w:tc>
          <w:tcPr>
            <w:tcW w:w="438" w:type="dxa"/>
          </w:tcPr>
          <w:p w14:paraId="1A760D09" w14:textId="77777777" w:rsidR="009B6C64" w:rsidRPr="00F17F39" w:rsidRDefault="009B6C64" w:rsidP="00F073BA"/>
        </w:tc>
        <w:tc>
          <w:tcPr>
            <w:tcW w:w="438" w:type="dxa"/>
          </w:tcPr>
          <w:p w14:paraId="3DDEE13F" w14:textId="77777777" w:rsidR="009B6C64" w:rsidRPr="00F17F39" w:rsidRDefault="009B6C64" w:rsidP="00F073BA"/>
        </w:tc>
        <w:tc>
          <w:tcPr>
            <w:tcW w:w="2767" w:type="dxa"/>
          </w:tcPr>
          <w:p w14:paraId="2A73F299" w14:textId="52694608" w:rsidR="009B6C64" w:rsidRPr="00F17F39" w:rsidRDefault="009B6C64" w:rsidP="00F073BA">
            <w:r w:rsidRPr="00F17F39">
              <w:t>Supportive</w:t>
            </w:r>
          </w:p>
        </w:tc>
      </w:tr>
      <w:tr w:rsidR="00FD5DA8" w:rsidRPr="00F17F39" w14:paraId="2D990BC4" w14:textId="77777777" w:rsidTr="00FD5DA8">
        <w:tc>
          <w:tcPr>
            <w:tcW w:w="2069" w:type="dxa"/>
          </w:tcPr>
          <w:p w14:paraId="40D84ABF" w14:textId="3FF5A1C5" w:rsidR="009B6C64" w:rsidRPr="00F17F39" w:rsidRDefault="00FD5DA8" w:rsidP="00F073BA">
            <w:r w:rsidRPr="00F17F39">
              <w:t>Good</w:t>
            </w:r>
          </w:p>
        </w:tc>
        <w:tc>
          <w:tcPr>
            <w:tcW w:w="438" w:type="dxa"/>
          </w:tcPr>
          <w:p w14:paraId="44B8590E" w14:textId="77777777" w:rsidR="009B6C64" w:rsidRPr="00F17F39" w:rsidRDefault="009B6C64" w:rsidP="00F073BA"/>
        </w:tc>
        <w:tc>
          <w:tcPr>
            <w:tcW w:w="438" w:type="dxa"/>
          </w:tcPr>
          <w:p w14:paraId="6F3D357D" w14:textId="77777777" w:rsidR="009B6C64" w:rsidRPr="00F17F39" w:rsidRDefault="009B6C64" w:rsidP="00F073BA"/>
        </w:tc>
        <w:tc>
          <w:tcPr>
            <w:tcW w:w="438" w:type="dxa"/>
          </w:tcPr>
          <w:p w14:paraId="1A3A0096" w14:textId="77777777" w:rsidR="009B6C64" w:rsidRPr="00F17F39" w:rsidRDefault="009B6C64" w:rsidP="00F073BA"/>
        </w:tc>
        <w:tc>
          <w:tcPr>
            <w:tcW w:w="438" w:type="dxa"/>
          </w:tcPr>
          <w:p w14:paraId="3E353DDA" w14:textId="77777777" w:rsidR="009B6C64" w:rsidRPr="00F17F39" w:rsidRDefault="009B6C64" w:rsidP="00F073BA"/>
        </w:tc>
        <w:tc>
          <w:tcPr>
            <w:tcW w:w="438" w:type="dxa"/>
          </w:tcPr>
          <w:p w14:paraId="1B92B95A" w14:textId="77777777" w:rsidR="009B6C64" w:rsidRPr="00F17F39" w:rsidRDefault="009B6C64" w:rsidP="00F073BA"/>
        </w:tc>
        <w:tc>
          <w:tcPr>
            <w:tcW w:w="438" w:type="dxa"/>
          </w:tcPr>
          <w:p w14:paraId="66DD6D69" w14:textId="77777777" w:rsidR="009B6C64" w:rsidRPr="00F17F39" w:rsidRDefault="009B6C64" w:rsidP="00F073BA"/>
        </w:tc>
        <w:tc>
          <w:tcPr>
            <w:tcW w:w="438" w:type="dxa"/>
          </w:tcPr>
          <w:p w14:paraId="57BB4C6E" w14:textId="77777777" w:rsidR="009B6C64" w:rsidRPr="00F17F39" w:rsidRDefault="009B6C64" w:rsidP="00F073BA"/>
        </w:tc>
        <w:tc>
          <w:tcPr>
            <w:tcW w:w="2767" w:type="dxa"/>
          </w:tcPr>
          <w:p w14:paraId="476FF865" w14:textId="0DC0134C" w:rsidR="009B6C64" w:rsidRPr="00F17F39" w:rsidRDefault="009B6C64" w:rsidP="00F073BA">
            <w:r w:rsidRPr="00F17F39">
              <w:t>Bad</w:t>
            </w:r>
          </w:p>
        </w:tc>
      </w:tr>
      <w:tr w:rsidR="00FD5DA8" w:rsidRPr="00F17F39" w14:paraId="63D2F844" w14:textId="77777777" w:rsidTr="00FD5DA8">
        <w:tc>
          <w:tcPr>
            <w:tcW w:w="2069" w:type="dxa"/>
          </w:tcPr>
          <w:p w14:paraId="63652635" w14:textId="1D68F914" w:rsidR="009B6C64" w:rsidRPr="00F17F39" w:rsidRDefault="00FD5DA8" w:rsidP="00F073BA">
            <w:r w:rsidRPr="00F17F39">
              <w:t>Complicated</w:t>
            </w:r>
          </w:p>
        </w:tc>
        <w:tc>
          <w:tcPr>
            <w:tcW w:w="438" w:type="dxa"/>
          </w:tcPr>
          <w:p w14:paraId="3A77AE73" w14:textId="77777777" w:rsidR="009B6C64" w:rsidRPr="00F17F39" w:rsidRDefault="009B6C64" w:rsidP="00F073BA"/>
        </w:tc>
        <w:tc>
          <w:tcPr>
            <w:tcW w:w="438" w:type="dxa"/>
          </w:tcPr>
          <w:p w14:paraId="1C6C3A89" w14:textId="77777777" w:rsidR="009B6C64" w:rsidRPr="00F17F39" w:rsidRDefault="009B6C64" w:rsidP="00F073BA"/>
        </w:tc>
        <w:tc>
          <w:tcPr>
            <w:tcW w:w="438" w:type="dxa"/>
          </w:tcPr>
          <w:p w14:paraId="7F0E5B8E" w14:textId="77777777" w:rsidR="009B6C64" w:rsidRPr="00F17F39" w:rsidRDefault="009B6C64" w:rsidP="00F073BA"/>
        </w:tc>
        <w:tc>
          <w:tcPr>
            <w:tcW w:w="438" w:type="dxa"/>
          </w:tcPr>
          <w:p w14:paraId="64DB42DB" w14:textId="77777777" w:rsidR="009B6C64" w:rsidRPr="00F17F39" w:rsidRDefault="009B6C64" w:rsidP="00F073BA"/>
        </w:tc>
        <w:tc>
          <w:tcPr>
            <w:tcW w:w="438" w:type="dxa"/>
          </w:tcPr>
          <w:p w14:paraId="4AA0B788" w14:textId="77777777" w:rsidR="009B6C64" w:rsidRPr="00F17F39" w:rsidRDefault="009B6C64" w:rsidP="00F073BA"/>
        </w:tc>
        <w:tc>
          <w:tcPr>
            <w:tcW w:w="438" w:type="dxa"/>
          </w:tcPr>
          <w:p w14:paraId="12ADAC6F" w14:textId="77777777" w:rsidR="009B6C64" w:rsidRPr="00F17F39" w:rsidRDefault="009B6C64" w:rsidP="00F073BA"/>
        </w:tc>
        <w:tc>
          <w:tcPr>
            <w:tcW w:w="438" w:type="dxa"/>
          </w:tcPr>
          <w:p w14:paraId="2BBCD180" w14:textId="77777777" w:rsidR="009B6C64" w:rsidRPr="00F17F39" w:rsidRDefault="009B6C64" w:rsidP="00F073BA"/>
        </w:tc>
        <w:tc>
          <w:tcPr>
            <w:tcW w:w="2767" w:type="dxa"/>
          </w:tcPr>
          <w:p w14:paraId="05BDF7AA" w14:textId="5AD6F264" w:rsidR="009B6C64" w:rsidRPr="00F17F39" w:rsidRDefault="009B6C64" w:rsidP="00F073BA">
            <w:r w:rsidRPr="00F17F39">
              <w:t>Easy</w:t>
            </w:r>
          </w:p>
        </w:tc>
      </w:tr>
      <w:tr w:rsidR="00FD5DA8" w:rsidRPr="00F17F39" w14:paraId="0D21E6C3" w14:textId="77777777" w:rsidTr="00FD5DA8">
        <w:tc>
          <w:tcPr>
            <w:tcW w:w="2069" w:type="dxa"/>
          </w:tcPr>
          <w:p w14:paraId="2F8B3BCB" w14:textId="59C4285A" w:rsidR="009B6C64" w:rsidRPr="00F17F39" w:rsidRDefault="00FD5DA8" w:rsidP="00F073BA">
            <w:r w:rsidRPr="00F17F39">
              <w:t>Unlikable</w:t>
            </w:r>
          </w:p>
        </w:tc>
        <w:tc>
          <w:tcPr>
            <w:tcW w:w="438" w:type="dxa"/>
          </w:tcPr>
          <w:p w14:paraId="0B81B497" w14:textId="77777777" w:rsidR="009B6C64" w:rsidRPr="00F17F39" w:rsidRDefault="009B6C64" w:rsidP="00F073BA"/>
        </w:tc>
        <w:tc>
          <w:tcPr>
            <w:tcW w:w="438" w:type="dxa"/>
          </w:tcPr>
          <w:p w14:paraId="09F9B02B" w14:textId="77777777" w:rsidR="009B6C64" w:rsidRPr="00F17F39" w:rsidRDefault="009B6C64" w:rsidP="00F073BA"/>
        </w:tc>
        <w:tc>
          <w:tcPr>
            <w:tcW w:w="438" w:type="dxa"/>
          </w:tcPr>
          <w:p w14:paraId="4AE814A6" w14:textId="77777777" w:rsidR="009B6C64" w:rsidRPr="00F17F39" w:rsidRDefault="009B6C64" w:rsidP="00F073BA"/>
        </w:tc>
        <w:tc>
          <w:tcPr>
            <w:tcW w:w="438" w:type="dxa"/>
          </w:tcPr>
          <w:p w14:paraId="446CF288" w14:textId="77777777" w:rsidR="009B6C64" w:rsidRPr="00F17F39" w:rsidRDefault="009B6C64" w:rsidP="00F073BA"/>
        </w:tc>
        <w:tc>
          <w:tcPr>
            <w:tcW w:w="438" w:type="dxa"/>
          </w:tcPr>
          <w:p w14:paraId="22A11729" w14:textId="77777777" w:rsidR="009B6C64" w:rsidRPr="00F17F39" w:rsidRDefault="009B6C64" w:rsidP="00F073BA"/>
        </w:tc>
        <w:tc>
          <w:tcPr>
            <w:tcW w:w="438" w:type="dxa"/>
          </w:tcPr>
          <w:p w14:paraId="19024BE0" w14:textId="77777777" w:rsidR="009B6C64" w:rsidRPr="00F17F39" w:rsidRDefault="009B6C64" w:rsidP="00F073BA"/>
        </w:tc>
        <w:tc>
          <w:tcPr>
            <w:tcW w:w="438" w:type="dxa"/>
          </w:tcPr>
          <w:p w14:paraId="08258AE6" w14:textId="77777777" w:rsidR="009B6C64" w:rsidRPr="00F17F39" w:rsidRDefault="009B6C64" w:rsidP="00F073BA"/>
        </w:tc>
        <w:tc>
          <w:tcPr>
            <w:tcW w:w="2767" w:type="dxa"/>
          </w:tcPr>
          <w:p w14:paraId="234E47B6" w14:textId="485C957F" w:rsidR="009B6C64" w:rsidRPr="00F17F39" w:rsidRDefault="009B6C64" w:rsidP="00F073BA">
            <w:r w:rsidRPr="00F17F39">
              <w:t>Pleasing</w:t>
            </w:r>
          </w:p>
        </w:tc>
      </w:tr>
      <w:tr w:rsidR="00FD5DA8" w:rsidRPr="00F17F39" w14:paraId="75B20642" w14:textId="77777777" w:rsidTr="00FD5DA8">
        <w:tc>
          <w:tcPr>
            <w:tcW w:w="2069" w:type="dxa"/>
          </w:tcPr>
          <w:p w14:paraId="689E91EA" w14:textId="659B9504" w:rsidR="009B6C64" w:rsidRPr="00F17F39" w:rsidRDefault="00FD5DA8" w:rsidP="00F073BA">
            <w:r w:rsidRPr="00F17F39">
              <w:t>Usual</w:t>
            </w:r>
          </w:p>
        </w:tc>
        <w:tc>
          <w:tcPr>
            <w:tcW w:w="438" w:type="dxa"/>
          </w:tcPr>
          <w:p w14:paraId="2650BE5D" w14:textId="77777777" w:rsidR="009B6C64" w:rsidRPr="00F17F39" w:rsidRDefault="009B6C64" w:rsidP="00F073BA"/>
        </w:tc>
        <w:tc>
          <w:tcPr>
            <w:tcW w:w="438" w:type="dxa"/>
          </w:tcPr>
          <w:p w14:paraId="02A3AF09" w14:textId="77777777" w:rsidR="009B6C64" w:rsidRPr="00F17F39" w:rsidRDefault="009B6C64" w:rsidP="00F073BA"/>
        </w:tc>
        <w:tc>
          <w:tcPr>
            <w:tcW w:w="438" w:type="dxa"/>
          </w:tcPr>
          <w:p w14:paraId="5C7E970D" w14:textId="77777777" w:rsidR="009B6C64" w:rsidRPr="00F17F39" w:rsidRDefault="009B6C64" w:rsidP="00F073BA"/>
        </w:tc>
        <w:tc>
          <w:tcPr>
            <w:tcW w:w="438" w:type="dxa"/>
          </w:tcPr>
          <w:p w14:paraId="7F75C30F" w14:textId="77777777" w:rsidR="009B6C64" w:rsidRPr="00F17F39" w:rsidRDefault="009B6C64" w:rsidP="00F073BA"/>
        </w:tc>
        <w:tc>
          <w:tcPr>
            <w:tcW w:w="438" w:type="dxa"/>
          </w:tcPr>
          <w:p w14:paraId="63C91886" w14:textId="77777777" w:rsidR="009B6C64" w:rsidRPr="00F17F39" w:rsidRDefault="009B6C64" w:rsidP="00F073BA"/>
        </w:tc>
        <w:tc>
          <w:tcPr>
            <w:tcW w:w="438" w:type="dxa"/>
          </w:tcPr>
          <w:p w14:paraId="34BEB31C" w14:textId="77777777" w:rsidR="009B6C64" w:rsidRPr="00F17F39" w:rsidRDefault="009B6C64" w:rsidP="00F073BA"/>
        </w:tc>
        <w:tc>
          <w:tcPr>
            <w:tcW w:w="438" w:type="dxa"/>
          </w:tcPr>
          <w:p w14:paraId="12E9F844" w14:textId="77777777" w:rsidR="009B6C64" w:rsidRPr="00F17F39" w:rsidRDefault="009B6C64" w:rsidP="00F073BA"/>
        </w:tc>
        <w:tc>
          <w:tcPr>
            <w:tcW w:w="2767" w:type="dxa"/>
          </w:tcPr>
          <w:p w14:paraId="34E5F9EF" w14:textId="1EF467A8" w:rsidR="009B6C64" w:rsidRPr="00F17F39" w:rsidRDefault="009B6C64" w:rsidP="00F073BA">
            <w:r w:rsidRPr="00F17F39">
              <w:t>Leading Edge</w:t>
            </w:r>
          </w:p>
        </w:tc>
      </w:tr>
      <w:tr w:rsidR="00FD5DA8" w:rsidRPr="00F17F39" w14:paraId="0174F131" w14:textId="77777777" w:rsidTr="00FD5DA8">
        <w:tc>
          <w:tcPr>
            <w:tcW w:w="2069" w:type="dxa"/>
          </w:tcPr>
          <w:p w14:paraId="49A71A45" w14:textId="32414005" w:rsidR="009B6C64" w:rsidRPr="00F17F39" w:rsidRDefault="00FD5DA8" w:rsidP="00F073BA">
            <w:r w:rsidRPr="00F17F39">
              <w:t>Unpleasant</w:t>
            </w:r>
          </w:p>
        </w:tc>
        <w:tc>
          <w:tcPr>
            <w:tcW w:w="438" w:type="dxa"/>
          </w:tcPr>
          <w:p w14:paraId="2AA7B27E" w14:textId="77777777" w:rsidR="009B6C64" w:rsidRPr="00F17F39" w:rsidRDefault="009B6C64" w:rsidP="00F073BA"/>
        </w:tc>
        <w:tc>
          <w:tcPr>
            <w:tcW w:w="438" w:type="dxa"/>
          </w:tcPr>
          <w:p w14:paraId="7E77550D" w14:textId="77777777" w:rsidR="009B6C64" w:rsidRPr="00F17F39" w:rsidRDefault="009B6C64" w:rsidP="00F073BA"/>
        </w:tc>
        <w:tc>
          <w:tcPr>
            <w:tcW w:w="438" w:type="dxa"/>
          </w:tcPr>
          <w:p w14:paraId="4306C64A" w14:textId="77777777" w:rsidR="009B6C64" w:rsidRPr="00F17F39" w:rsidRDefault="009B6C64" w:rsidP="00F073BA"/>
        </w:tc>
        <w:tc>
          <w:tcPr>
            <w:tcW w:w="438" w:type="dxa"/>
          </w:tcPr>
          <w:p w14:paraId="75F1D461" w14:textId="77777777" w:rsidR="009B6C64" w:rsidRPr="00F17F39" w:rsidRDefault="009B6C64" w:rsidP="00F073BA"/>
        </w:tc>
        <w:tc>
          <w:tcPr>
            <w:tcW w:w="438" w:type="dxa"/>
          </w:tcPr>
          <w:p w14:paraId="596D82BA" w14:textId="77777777" w:rsidR="009B6C64" w:rsidRPr="00F17F39" w:rsidRDefault="009B6C64" w:rsidP="00F073BA"/>
        </w:tc>
        <w:tc>
          <w:tcPr>
            <w:tcW w:w="438" w:type="dxa"/>
          </w:tcPr>
          <w:p w14:paraId="593CEC37" w14:textId="77777777" w:rsidR="009B6C64" w:rsidRPr="00F17F39" w:rsidRDefault="009B6C64" w:rsidP="00F073BA"/>
        </w:tc>
        <w:tc>
          <w:tcPr>
            <w:tcW w:w="438" w:type="dxa"/>
          </w:tcPr>
          <w:p w14:paraId="113EE13C" w14:textId="77777777" w:rsidR="009B6C64" w:rsidRPr="00F17F39" w:rsidRDefault="009B6C64" w:rsidP="00F073BA"/>
        </w:tc>
        <w:tc>
          <w:tcPr>
            <w:tcW w:w="2767" w:type="dxa"/>
          </w:tcPr>
          <w:p w14:paraId="345379D0" w14:textId="7A9A1E4C" w:rsidR="009B6C64" w:rsidRPr="00F17F39" w:rsidRDefault="009B6C64" w:rsidP="00F073BA">
            <w:r w:rsidRPr="00F17F39">
              <w:t>Pleasant</w:t>
            </w:r>
          </w:p>
        </w:tc>
      </w:tr>
      <w:tr w:rsidR="00FD5DA8" w:rsidRPr="00F17F39" w14:paraId="1F380690" w14:textId="77777777" w:rsidTr="00FD5DA8">
        <w:tc>
          <w:tcPr>
            <w:tcW w:w="2069" w:type="dxa"/>
          </w:tcPr>
          <w:p w14:paraId="7E5582FE" w14:textId="6A700481" w:rsidR="009B6C64" w:rsidRPr="00F17F39" w:rsidRDefault="00FD5DA8" w:rsidP="00F073BA">
            <w:r w:rsidRPr="00F17F39">
              <w:t>Secure</w:t>
            </w:r>
          </w:p>
        </w:tc>
        <w:tc>
          <w:tcPr>
            <w:tcW w:w="438" w:type="dxa"/>
          </w:tcPr>
          <w:p w14:paraId="318F5232" w14:textId="77777777" w:rsidR="009B6C64" w:rsidRPr="00F17F39" w:rsidRDefault="009B6C64" w:rsidP="00F073BA"/>
        </w:tc>
        <w:tc>
          <w:tcPr>
            <w:tcW w:w="438" w:type="dxa"/>
          </w:tcPr>
          <w:p w14:paraId="62511A35" w14:textId="77777777" w:rsidR="009B6C64" w:rsidRPr="00F17F39" w:rsidRDefault="009B6C64" w:rsidP="00F073BA"/>
        </w:tc>
        <w:tc>
          <w:tcPr>
            <w:tcW w:w="438" w:type="dxa"/>
          </w:tcPr>
          <w:p w14:paraId="5C675F7C" w14:textId="77777777" w:rsidR="009B6C64" w:rsidRPr="00F17F39" w:rsidRDefault="009B6C64" w:rsidP="00F073BA"/>
        </w:tc>
        <w:tc>
          <w:tcPr>
            <w:tcW w:w="438" w:type="dxa"/>
          </w:tcPr>
          <w:p w14:paraId="04C6F809" w14:textId="77777777" w:rsidR="009B6C64" w:rsidRPr="00F17F39" w:rsidRDefault="009B6C64" w:rsidP="00F073BA"/>
        </w:tc>
        <w:tc>
          <w:tcPr>
            <w:tcW w:w="438" w:type="dxa"/>
          </w:tcPr>
          <w:p w14:paraId="60261888" w14:textId="77777777" w:rsidR="009B6C64" w:rsidRPr="00F17F39" w:rsidRDefault="009B6C64" w:rsidP="00F073BA"/>
        </w:tc>
        <w:tc>
          <w:tcPr>
            <w:tcW w:w="438" w:type="dxa"/>
          </w:tcPr>
          <w:p w14:paraId="3087FA24" w14:textId="77777777" w:rsidR="009B6C64" w:rsidRPr="00F17F39" w:rsidRDefault="009B6C64" w:rsidP="00F073BA"/>
        </w:tc>
        <w:tc>
          <w:tcPr>
            <w:tcW w:w="438" w:type="dxa"/>
          </w:tcPr>
          <w:p w14:paraId="6B93FDA9" w14:textId="77777777" w:rsidR="009B6C64" w:rsidRPr="00F17F39" w:rsidRDefault="009B6C64" w:rsidP="00F073BA"/>
        </w:tc>
        <w:tc>
          <w:tcPr>
            <w:tcW w:w="2767" w:type="dxa"/>
          </w:tcPr>
          <w:p w14:paraId="27771A48" w14:textId="66C9385C" w:rsidR="009B6C64" w:rsidRPr="00F17F39" w:rsidRDefault="009B6C64" w:rsidP="00F073BA">
            <w:r w:rsidRPr="00F17F39">
              <w:t>Not Secure</w:t>
            </w:r>
          </w:p>
        </w:tc>
      </w:tr>
      <w:tr w:rsidR="00FD5DA8" w:rsidRPr="00F17F39" w14:paraId="349BBE2A" w14:textId="77777777" w:rsidTr="00FD5DA8">
        <w:tc>
          <w:tcPr>
            <w:tcW w:w="2069" w:type="dxa"/>
          </w:tcPr>
          <w:p w14:paraId="436083F3" w14:textId="61A66BF4" w:rsidR="009B6C64" w:rsidRPr="00F17F39" w:rsidRDefault="00FD5DA8" w:rsidP="00F073BA">
            <w:r w:rsidRPr="00F17F39">
              <w:t>Motivating</w:t>
            </w:r>
          </w:p>
        </w:tc>
        <w:tc>
          <w:tcPr>
            <w:tcW w:w="438" w:type="dxa"/>
          </w:tcPr>
          <w:p w14:paraId="68B2DF9C" w14:textId="77777777" w:rsidR="009B6C64" w:rsidRPr="00F17F39" w:rsidRDefault="009B6C64" w:rsidP="00F073BA"/>
        </w:tc>
        <w:tc>
          <w:tcPr>
            <w:tcW w:w="438" w:type="dxa"/>
          </w:tcPr>
          <w:p w14:paraId="313957D0" w14:textId="77777777" w:rsidR="009B6C64" w:rsidRPr="00F17F39" w:rsidRDefault="009B6C64" w:rsidP="00F073BA"/>
        </w:tc>
        <w:tc>
          <w:tcPr>
            <w:tcW w:w="438" w:type="dxa"/>
          </w:tcPr>
          <w:p w14:paraId="7FEA8EDD" w14:textId="77777777" w:rsidR="009B6C64" w:rsidRPr="00F17F39" w:rsidRDefault="009B6C64" w:rsidP="00F073BA"/>
        </w:tc>
        <w:tc>
          <w:tcPr>
            <w:tcW w:w="438" w:type="dxa"/>
          </w:tcPr>
          <w:p w14:paraId="6477BF5A" w14:textId="77777777" w:rsidR="009B6C64" w:rsidRPr="00F17F39" w:rsidRDefault="009B6C64" w:rsidP="00F073BA"/>
        </w:tc>
        <w:tc>
          <w:tcPr>
            <w:tcW w:w="438" w:type="dxa"/>
          </w:tcPr>
          <w:p w14:paraId="60F4BE54" w14:textId="77777777" w:rsidR="009B6C64" w:rsidRPr="00F17F39" w:rsidRDefault="009B6C64" w:rsidP="00F073BA"/>
        </w:tc>
        <w:tc>
          <w:tcPr>
            <w:tcW w:w="438" w:type="dxa"/>
          </w:tcPr>
          <w:p w14:paraId="2836862B" w14:textId="77777777" w:rsidR="009B6C64" w:rsidRPr="00F17F39" w:rsidRDefault="009B6C64" w:rsidP="00F073BA"/>
        </w:tc>
        <w:tc>
          <w:tcPr>
            <w:tcW w:w="438" w:type="dxa"/>
          </w:tcPr>
          <w:p w14:paraId="4EC5D771" w14:textId="77777777" w:rsidR="009B6C64" w:rsidRPr="00F17F39" w:rsidRDefault="009B6C64" w:rsidP="00F073BA"/>
        </w:tc>
        <w:tc>
          <w:tcPr>
            <w:tcW w:w="2767" w:type="dxa"/>
          </w:tcPr>
          <w:p w14:paraId="16E6F041" w14:textId="2AF9E6C2" w:rsidR="009B6C64" w:rsidRPr="00F17F39" w:rsidRDefault="009B6C64" w:rsidP="00F073BA">
            <w:r w:rsidRPr="00F17F39">
              <w:t>Demotivating</w:t>
            </w:r>
          </w:p>
        </w:tc>
      </w:tr>
      <w:tr w:rsidR="00FD5DA8" w:rsidRPr="00F17F39" w14:paraId="2E2868DB" w14:textId="77777777" w:rsidTr="00FD5DA8">
        <w:tc>
          <w:tcPr>
            <w:tcW w:w="2069" w:type="dxa"/>
          </w:tcPr>
          <w:p w14:paraId="55DB0ED9" w14:textId="1AC47827" w:rsidR="009B6C64" w:rsidRPr="00F17F39" w:rsidRDefault="00FD5DA8" w:rsidP="00F073BA">
            <w:r w:rsidRPr="00F17F39">
              <w:t>Meets Expectations</w:t>
            </w:r>
          </w:p>
        </w:tc>
        <w:tc>
          <w:tcPr>
            <w:tcW w:w="438" w:type="dxa"/>
          </w:tcPr>
          <w:p w14:paraId="4FD58082" w14:textId="77777777" w:rsidR="009B6C64" w:rsidRPr="00F17F39" w:rsidRDefault="009B6C64" w:rsidP="00F073BA"/>
        </w:tc>
        <w:tc>
          <w:tcPr>
            <w:tcW w:w="438" w:type="dxa"/>
          </w:tcPr>
          <w:p w14:paraId="4CAFE7B9" w14:textId="77777777" w:rsidR="009B6C64" w:rsidRPr="00F17F39" w:rsidRDefault="009B6C64" w:rsidP="00F073BA"/>
        </w:tc>
        <w:tc>
          <w:tcPr>
            <w:tcW w:w="438" w:type="dxa"/>
          </w:tcPr>
          <w:p w14:paraId="13597EA6" w14:textId="77777777" w:rsidR="009B6C64" w:rsidRPr="00F17F39" w:rsidRDefault="009B6C64" w:rsidP="00F073BA"/>
        </w:tc>
        <w:tc>
          <w:tcPr>
            <w:tcW w:w="438" w:type="dxa"/>
          </w:tcPr>
          <w:p w14:paraId="6B5C62FF" w14:textId="77777777" w:rsidR="009B6C64" w:rsidRPr="00F17F39" w:rsidRDefault="009B6C64" w:rsidP="00F073BA"/>
        </w:tc>
        <w:tc>
          <w:tcPr>
            <w:tcW w:w="438" w:type="dxa"/>
          </w:tcPr>
          <w:p w14:paraId="524EAF6C" w14:textId="77777777" w:rsidR="009B6C64" w:rsidRPr="00F17F39" w:rsidRDefault="009B6C64" w:rsidP="00F073BA"/>
        </w:tc>
        <w:tc>
          <w:tcPr>
            <w:tcW w:w="438" w:type="dxa"/>
          </w:tcPr>
          <w:p w14:paraId="2FAC9388" w14:textId="77777777" w:rsidR="009B6C64" w:rsidRPr="00F17F39" w:rsidRDefault="009B6C64" w:rsidP="00F073BA"/>
        </w:tc>
        <w:tc>
          <w:tcPr>
            <w:tcW w:w="438" w:type="dxa"/>
          </w:tcPr>
          <w:p w14:paraId="0AA4A552" w14:textId="77777777" w:rsidR="009B6C64" w:rsidRPr="00F17F39" w:rsidRDefault="009B6C64" w:rsidP="00F073BA"/>
        </w:tc>
        <w:tc>
          <w:tcPr>
            <w:tcW w:w="2767" w:type="dxa"/>
          </w:tcPr>
          <w:p w14:paraId="6966F741" w14:textId="5B487901" w:rsidR="009B6C64" w:rsidRPr="00F17F39" w:rsidRDefault="009B6C64" w:rsidP="00F073BA">
            <w:r w:rsidRPr="00F17F39">
              <w:t>Does Not Meet Expectations</w:t>
            </w:r>
          </w:p>
        </w:tc>
      </w:tr>
      <w:tr w:rsidR="00FD5DA8" w:rsidRPr="00F17F39" w14:paraId="7EC5304F" w14:textId="77777777" w:rsidTr="00FD5DA8">
        <w:tc>
          <w:tcPr>
            <w:tcW w:w="2069" w:type="dxa"/>
          </w:tcPr>
          <w:p w14:paraId="5F4B7724" w14:textId="66EF2B57" w:rsidR="009B6C64" w:rsidRPr="00F17F39" w:rsidRDefault="00FD5DA8" w:rsidP="00F073BA">
            <w:r w:rsidRPr="00F17F39">
              <w:t>Inefficient</w:t>
            </w:r>
          </w:p>
        </w:tc>
        <w:tc>
          <w:tcPr>
            <w:tcW w:w="438" w:type="dxa"/>
          </w:tcPr>
          <w:p w14:paraId="6D269B42" w14:textId="77777777" w:rsidR="009B6C64" w:rsidRPr="00F17F39" w:rsidRDefault="009B6C64" w:rsidP="00F073BA"/>
        </w:tc>
        <w:tc>
          <w:tcPr>
            <w:tcW w:w="438" w:type="dxa"/>
          </w:tcPr>
          <w:p w14:paraId="7D1F247D" w14:textId="77777777" w:rsidR="009B6C64" w:rsidRPr="00F17F39" w:rsidRDefault="009B6C64" w:rsidP="00F073BA"/>
        </w:tc>
        <w:tc>
          <w:tcPr>
            <w:tcW w:w="438" w:type="dxa"/>
          </w:tcPr>
          <w:p w14:paraId="2EC7D6CF" w14:textId="77777777" w:rsidR="009B6C64" w:rsidRPr="00F17F39" w:rsidRDefault="009B6C64" w:rsidP="00F073BA"/>
        </w:tc>
        <w:tc>
          <w:tcPr>
            <w:tcW w:w="438" w:type="dxa"/>
          </w:tcPr>
          <w:p w14:paraId="43887F5E" w14:textId="77777777" w:rsidR="009B6C64" w:rsidRPr="00F17F39" w:rsidRDefault="009B6C64" w:rsidP="00F073BA"/>
        </w:tc>
        <w:tc>
          <w:tcPr>
            <w:tcW w:w="438" w:type="dxa"/>
          </w:tcPr>
          <w:p w14:paraId="668B0D84" w14:textId="77777777" w:rsidR="009B6C64" w:rsidRPr="00F17F39" w:rsidRDefault="009B6C64" w:rsidP="00F073BA"/>
        </w:tc>
        <w:tc>
          <w:tcPr>
            <w:tcW w:w="438" w:type="dxa"/>
          </w:tcPr>
          <w:p w14:paraId="7F926F05" w14:textId="77777777" w:rsidR="009B6C64" w:rsidRPr="00F17F39" w:rsidRDefault="009B6C64" w:rsidP="00F073BA"/>
        </w:tc>
        <w:tc>
          <w:tcPr>
            <w:tcW w:w="438" w:type="dxa"/>
          </w:tcPr>
          <w:p w14:paraId="2FBA0C80" w14:textId="77777777" w:rsidR="009B6C64" w:rsidRPr="00F17F39" w:rsidRDefault="009B6C64" w:rsidP="00F073BA"/>
        </w:tc>
        <w:tc>
          <w:tcPr>
            <w:tcW w:w="2767" w:type="dxa"/>
          </w:tcPr>
          <w:p w14:paraId="0F7E63BE" w14:textId="4E4369B7" w:rsidR="009B6C64" w:rsidRPr="00F17F39" w:rsidRDefault="00FD5DA8" w:rsidP="00F073BA">
            <w:r w:rsidRPr="00F17F39">
              <w:t>Efficient</w:t>
            </w:r>
          </w:p>
        </w:tc>
      </w:tr>
      <w:tr w:rsidR="00FD5DA8" w:rsidRPr="00F17F39" w14:paraId="54ABF71C" w14:textId="77777777" w:rsidTr="00FD5DA8">
        <w:tc>
          <w:tcPr>
            <w:tcW w:w="2069" w:type="dxa"/>
          </w:tcPr>
          <w:p w14:paraId="65A63248" w14:textId="11AEC847" w:rsidR="00FD5DA8" w:rsidRPr="00F17F39" w:rsidRDefault="00FD5DA8" w:rsidP="00F073BA">
            <w:r w:rsidRPr="00F17F39">
              <w:t>Clear</w:t>
            </w:r>
          </w:p>
        </w:tc>
        <w:tc>
          <w:tcPr>
            <w:tcW w:w="438" w:type="dxa"/>
          </w:tcPr>
          <w:p w14:paraId="33E3D7E3" w14:textId="77777777" w:rsidR="00FD5DA8" w:rsidRPr="00F17F39" w:rsidRDefault="00FD5DA8" w:rsidP="00F073BA"/>
        </w:tc>
        <w:tc>
          <w:tcPr>
            <w:tcW w:w="438" w:type="dxa"/>
          </w:tcPr>
          <w:p w14:paraId="46DDF03D" w14:textId="77777777" w:rsidR="00FD5DA8" w:rsidRPr="00F17F39" w:rsidRDefault="00FD5DA8" w:rsidP="00F073BA"/>
        </w:tc>
        <w:tc>
          <w:tcPr>
            <w:tcW w:w="438" w:type="dxa"/>
          </w:tcPr>
          <w:p w14:paraId="4B5626A8" w14:textId="77777777" w:rsidR="00FD5DA8" w:rsidRPr="00F17F39" w:rsidRDefault="00FD5DA8" w:rsidP="00F073BA"/>
        </w:tc>
        <w:tc>
          <w:tcPr>
            <w:tcW w:w="438" w:type="dxa"/>
          </w:tcPr>
          <w:p w14:paraId="4315D459" w14:textId="77777777" w:rsidR="00FD5DA8" w:rsidRPr="00F17F39" w:rsidRDefault="00FD5DA8" w:rsidP="00F073BA"/>
        </w:tc>
        <w:tc>
          <w:tcPr>
            <w:tcW w:w="438" w:type="dxa"/>
          </w:tcPr>
          <w:p w14:paraId="37802197" w14:textId="77777777" w:rsidR="00FD5DA8" w:rsidRPr="00F17F39" w:rsidRDefault="00FD5DA8" w:rsidP="00F073BA"/>
        </w:tc>
        <w:tc>
          <w:tcPr>
            <w:tcW w:w="438" w:type="dxa"/>
          </w:tcPr>
          <w:p w14:paraId="49956DBB" w14:textId="77777777" w:rsidR="00FD5DA8" w:rsidRPr="00F17F39" w:rsidRDefault="00FD5DA8" w:rsidP="00F073BA"/>
        </w:tc>
        <w:tc>
          <w:tcPr>
            <w:tcW w:w="438" w:type="dxa"/>
          </w:tcPr>
          <w:p w14:paraId="049F6A8A" w14:textId="77777777" w:rsidR="00FD5DA8" w:rsidRPr="00F17F39" w:rsidRDefault="00FD5DA8" w:rsidP="00F073BA"/>
        </w:tc>
        <w:tc>
          <w:tcPr>
            <w:tcW w:w="2767" w:type="dxa"/>
          </w:tcPr>
          <w:p w14:paraId="72C6EE2C" w14:textId="7330B1F6" w:rsidR="00FD5DA8" w:rsidRPr="00F17F39" w:rsidRDefault="00FD5DA8" w:rsidP="00F073BA">
            <w:r w:rsidRPr="00F17F39">
              <w:t>Confusing</w:t>
            </w:r>
          </w:p>
        </w:tc>
      </w:tr>
      <w:tr w:rsidR="00FD5DA8" w:rsidRPr="00F17F39" w14:paraId="1F41631C" w14:textId="77777777" w:rsidTr="00FD5DA8">
        <w:tc>
          <w:tcPr>
            <w:tcW w:w="2069" w:type="dxa"/>
          </w:tcPr>
          <w:p w14:paraId="6433C104" w14:textId="126D9A30" w:rsidR="00FD5DA8" w:rsidRPr="00F17F39" w:rsidRDefault="00FD5DA8" w:rsidP="00F073BA">
            <w:r w:rsidRPr="00F17F39">
              <w:t>Impractical</w:t>
            </w:r>
          </w:p>
        </w:tc>
        <w:tc>
          <w:tcPr>
            <w:tcW w:w="438" w:type="dxa"/>
          </w:tcPr>
          <w:p w14:paraId="30809A1C" w14:textId="77777777" w:rsidR="00FD5DA8" w:rsidRPr="00F17F39" w:rsidRDefault="00FD5DA8" w:rsidP="00F073BA"/>
        </w:tc>
        <w:tc>
          <w:tcPr>
            <w:tcW w:w="438" w:type="dxa"/>
          </w:tcPr>
          <w:p w14:paraId="50A4EDFA" w14:textId="77777777" w:rsidR="00FD5DA8" w:rsidRPr="00F17F39" w:rsidRDefault="00FD5DA8" w:rsidP="00F073BA"/>
        </w:tc>
        <w:tc>
          <w:tcPr>
            <w:tcW w:w="438" w:type="dxa"/>
          </w:tcPr>
          <w:p w14:paraId="624A6670" w14:textId="77777777" w:rsidR="00FD5DA8" w:rsidRPr="00F17F39" w:rsidRDefault="00FD5DA8" w:rsidP="00F073BA"/>
        </w:tc>
        <w:tc>
          <w:tcPr>
            <w:tcW w:w="438" w:type="dxa"/>
          </w:tcPr>
          <w:p w14:paraId="5B48AFA0" w14:textId="77777777" w:rsidR="00FD5DA8" w:rsidRPr="00F17F39" w:rsidRDefault="00FD5DA8" w:rsidP="00F073BA"/>
        </w:tc>
        <w:tc>
          <w:tcPr>
            <w:tcW w:w="438" w:type="dxa"/>
          </w:tcPr>
          <w:p w14:paraId="0E867E45" w14:textId="77777777" w:rsidR="00FD5DA8" w:rsidRPr="00F17F39" w:rsidRDefault="00FD5DA8" w:rsidP="00F073BA"/>
        </w:tc>
        <w:tc>
          <w:tcPr>
            <w:tcW w:w="438" w:type="dxa"/>
          </w:tcPr>
          <w:p w14:paraId="58A6DB2E" w14:textId="77777777" w:rsidR="00FD5DA8" w:rsidRPr="00F17F39" w:rsidRDefault="00FD5DA8" w:rsidP="00F073BA"/>
        </w:tc>
        <w:tc>
          <w:tcPr>
            <w:tcW w:w="438" w:type="dxa"/>
          </w:tcPr>
          <w:p w14:paraId="143363CF" w14:textId="77777777" w:rsidR="00FD5DA8" w:rsidRPr="00F17F39" w:rsidRDefault="00FD5DA8" w:rsidP="00F073BA"/>
        </w:tc>
        <w:tc>
          <w:tcPr>
            <w:tcW w:w="2767" w:type="dxa"/>
          </w:tcPr>
          <w:p w14:paraId="1288A57D" w14:textId="54C66042" w:rsidR="00FD5DA8" w:rsidRPr="00F17F39" w:rsidRDefault="00FD5DA8" w:rsidP="00F073BA">
            <w:r w:rsidRPr="00F17F39">
              <w:t>Practical</w:t>
            </w:r>
          </w:p>
        </w:tc>
      </w:tr>
      <w:tr w:rsidR="00FD5DA8" w:rsidRPr="00F17F39" w14:paraId="05E5CAF4" w14:textId="77777777" w:rsidTr="00FD5DA8">
        <w:tc>
          <w:tcPr>
            <w:tcW w:w="2069" w:type="dxa"/>
          </w:tcPr>
          <w:p w14:paraId="2A83F394" w14:textId="106D9473" w:rsidR="00FD5DA8" w:rsidRPr="00F17F39" w:rsidRDefault="00FD5DA8" w:rsidP="00F073BA">
            <w:r w:rsidRPr="00F17F39">
              <w:t>Organized</w:t>
            </w:r>
          </w:p>
        </w:tc>
        <w:tc>
          <w:tcPr>
            <w:tcW w:w="438" w:type="dxa"/>
          </w:tcPr>
          <w:p w14:paraId="23243668" w14:textId="77777777" w:rsidR="00FD5DA8" w:rsidRPr="00F17F39" w:rsidRDefault="00FD5DA8" w:rsidP="00F073BA"/>
        </w:tc>
        <w:tc>
          <w:tcPr>
            <w:tcW w:w="438" w:type="dxa"/>
          </w:tcPr>
          <w:p w14:paraId="3F47EBC1" w14:textId="77777777" w:rsidR="00FD5DA8" w:rsidRPr="00F17F39" w:rsidRDefault="00FD5DA8" w:rsidP="00F073BA"/>
        </w:tc>
        <w:tc>
          <w:tcPr>
            <w:tcW w:w="438" w:type="dxa"/>
          </w:tcPr>
          <w:p w14:paraId="452C18E4" w14:textId="77777777" w:rsidR="00FD5DA8" w:rsidRPr="00F17F39" w:rsidRDefault="00FD5DA8" w:rsidP="00F073BA"/>
        </w:tc>
        <w:tc>
          <w:tcPr>
            <w:tcW w:w="438" w:type="dxa"/>
          </w:tcPr>
          <w:p w14:paraId="47C3AB22" w14:textId="77777777" w:rsidR="00FD5DA8" w:rsidRPr="00F17F39" w:rsidRDefault="00FD5DA8" w:rsidP="00F073BA"/>
        </w:tc>
        <w:tc>
          <w:tcPr>
            <w:tcW w:w="438" w:type="dxa"/>
          </w:tcPr>
          <w:p w14:paraId="38891C0E" w14:textId="77777777" w:rsidR="00FD5DA8" w:rsidRPr="00F17F39" w:rsidRDefault="00FD5DA8" w:rsidP="00F073BA"/>
        </w:tc>
        <w:tc>
          <w:tcPr>
            <w:tcW w:w="438" w:type="dxa"/>
          </w:tcPr>
          <w:p w14:paraId="7F0623B8" w14:textId="77777777" w:rsidR="00FD5DA8" w:rsidRPr="00F17F39" w:rsidRDefault="00FD5DA8" w:rsidP="00F073BA"/>
        </w:tc>
        <w:tc>
          <w:tcPr>
            <w:tcW w:w="438" w:type="dxa"/>
          </w:tcPr>
          <w:p w14:paraId="2995337F" w14:textId="77777777" w:rsidR="00FD5DA8" w:rsidRPr="00F17F39" w:rsidRDefault="00FD5DA8" w:rsidP="00F073BA"/>
        </w:tc>
        <w:tc>
          <w:tcPr>
            <w:tcW w:w="2767" w:type="dxa"/>
          </w:tcPr>
          <w:p w14:paraId="5BE5471B" w14:textId="47857164" w:rsidR="00FD5DA8" w:rsidRPr="00F17F39" w:rsidRDefault="00FD5DA8" w:rsidP="00F073BA">
            <w:r w:rsidRPr="00F17F39">
              <w:t>Cluttered</w:t>
            </w:r>
          </w:p>
        </w:tc>
      </w:tr>
      <w:tr w:rsidR="00FD5DA8" w:rsidRPr="00F17F39" w14:paraId="1A7D5A15" w14:textId="77777777" w:rsidTr="00FD5DA8">
        <w:tc>
          <w:tcPr>
            <w:tcW w:w="2069" w:type="dxa"/>
          </w:tcPr>
          <w:p w14:paraId="5BA79495" w14:textId="07043A9D" w:rsidR="00FD5DA8" w:rsidRPr="00F17F39" w:rsidRDefault="00FD5DA8" w:rsidP="00F073BA">
            <w:r w:rsidRPr="00F17F39">
              <w:t>Attractive</w:t>
            </w:r>
          </w:p>
        </w:tc>
        <w:tc>
          <w:tcPr>
            <w:tcW w:w="438" w:type="dxa"/>
          </w:tcPr>
          <w:p w14:paraId="46FBFCD5" w14:textId="77777777" w:rsidR="00FD5DA8" w:rsidRPr="00F17F39" w:rsidRDefault="00FD5DA8" w:rsidP="00F073BA"/>
        </w:tc>
        <w:tc>
          <w:tcPr>
            <w:tcW w:w="438" w:type="dxa"/>
          </w:tcPr>
          <w:p w14:paraId="4C1F5603" w14:textId="77777777" w:rsidR="00FD5DA8" w:rsidRPr="00F17F39" w:rsidRDefault="00FD5DA8" w:rsidP="00F073BA"/>
        </w:tc>
        <w:tc>
          <w:tcPr>
            <w:tcW w:w="438" w:type="dxa"/>
          </w:tcPr>
          <w:p w14:paraId="69339ABD" w14:textId="77777777" w:rsidR="00FD5DA8" w:rsidRPr="00F17F39" w:rsidRDefault="00FD5DA8" w:rsidP="00F073BA"/>
        </w:tc>
        <w:tc>
          <w:tcPr>
            <w:tcW w:w="438" w:type="dxa"/>
          </w:tcPr>
          <w:p w14:paraId="7BC422D7" w14:textId="77777777" w:rsidR="00FD5DA8" w:rsidRPr="00F17F39" w:rsidRDefault="00FD5DA8" w:rsidP="00F073BA"/>
        </w:tc>
        <w:tc>
          <w:tcPr>
            <w:tcW w:w="438" w:type="dxa"/>
          </w:tcPr>
          <w:p w14:paraId="2E799EAC" w14:textId="77777777" w:rsidR="00FD5DA8" w:rsidRPr="00F17F39" w:rsidRDefault="00FD5DA8" w:rsidP="00F073BA"/>
        </w:tc>
        <w:tc>
          <w:tcPr>
            <w:tcW w:w="438" w:type="dxa"/>
          </w:tcPr>
          <w:p w14:paraId="0AC8FD09" w14:textId="77777777" w:rsidR="00FD5DA8" w:rsidRPr="00F17F39" w:rsidRDefault="00FD5DA8" w:rsidP="00F073BA"/>
        </w:tc>
        <w:tc>
          <w:tcPr>
            <w:tcW w:w="438" w:type="dxa"/>
          </w:tcPr>
          <w:p w14:paraId="5B9FFFDC" w14:textId="77777777" w:rsidR="00FD5DA8" w:rsidRPr="00F17F39" w:rsidRDefault="00FD5DA8" w:rsidP="00F073BA"/>
        </w:tc>
        <w:tc>
          <w:tcPr>
            <w:tcW w:w="2767" w:type="dxa"/>
          </w:tcPr>
          <w:p w14:paraId="2427809A" w14:textId="7E31E665" w:rsidR="00FD5DA8" w:rsidRPr="00F17F39" w:rsidRDefault="00FD5DA8" w:rsidP="00F073BA">
            <w:r w:rsidRPr="00F17F39">
              <w:t>Unattractive</w:t>
            </w:r>
          </w:p>
        </w:tc>
      </w:tr>
      <w:tr w:rsidR="00FD5DA8" w:rsidRPr="00F17F39" w14:paraId="5029168D" w14:textId="77777777" w:rsidTr="00FD5DA8">
        <w:tc>
          <w:tcPr>
            <w:tcW w:w="2069" w:type="dxa"/>
          </w:tcPr>
          <w:p w14:paraId="55F58BB4" w14:textId="0F09D947" w:rsidR="00FD5DA8" w:rsidRPr="00F17F39" w:rsidRDefault="00FD5DA8" w:rsidP="00F073BA">
            <w:r w:rsidRPr="00F17F39">
              <w:t>Friendly</w:t>
            </w:r>
          </w:p>
        </w:tc>
        <w:tc>
          <w:tcPr>
            <w:tcW w:w="438" w:type="dxa"/>
          </w:tcPr>
          <w:p w14:paraId="47FD5B72" w14:textId="77777777" w:rsidR="00FD5DA8" w:rsidRPr="00F17F39" w:rsidRDefault="00FD5DA8" w:rsidP="00F073BA"/>
        </w:tc>
        <w:tc>
          <w:tcPr>
            <w:tcW w:w="438" w:type="dxa"/>
          </w:tcPr>
          <w:p w14:paraId="5DAA0332" w14:textId="77777777" w:rsidR="00FD5DA8" w:rsidRPr="00F17F39" w:rsidRDefault="00FD5DA8" w:rsidP="00F073BA"/>
        </w:tc>
        <w:tc>
          <w:tcPr>
            <w:tcW w:w="438" w:type="dxa"/>
          </w:tcPr>
          <w:p w14:paraId="5E498CC0" w14:textId="77777777" w:rsidR="00FD5DA8" w:rsidRPr="00F17F39" w:rsidRDefault="00FD5DA8" w:rsidP="00F073BA"/>
        </w:tc>
        <w:tc>
          <w:tcPr>
            <w:tcW w:w="438" w:type="dxa"/>
          </w:tcPr>
          <w:p w14:paraId="46A977B1" w14:textId="77777777" w:rsidR="00FD5DA8" w:rsidRPr="00F17F39" w:rsidRDefault="00FD5DA8" w:rsidP="00F073BA"/>
        </w:tc>
        <w:tc>
          <w:tcPr>
            <w:tcW w:w="438" w:type="dxa"/>
          </w:tcPr>
          <w:p w14:paraId="6E61A840" w14:textId="77777777" w:rsidR="00FD5DA8" w:rsidRPr="00F17F39" w:rsidRDefault="00FD5DA8" w:rsidP="00F073BA"/>
        </w:tc>
        <w:tc>
          <w:tcPr>
            <w:tcW w:w="438" w:type="dxa"/>
          </w:tcPr>
          <w:p w14:paraId="33808F1E" w14:textId="77777777" w:rsidR="00FD5DA8" w:rsidRPr="00F17F39" w:rsidRDefault="00FD5DA8" w:rsidP="00F073BA"/>
        </w:tc>
        <w:tc>
          <w:tcPr>
            <w:tcW w:w="438" w:type="dxa"/>
          </w:tcPr>
          <w:p w14:paraId="65FF5314" w14:textId="77777777" w:rsidR="00FD5DA8" w:rsidRPr="00F17F39" w:rsidRDefault="00FD5DA8" w:rsidP="00F073BA"/>
        </w:tc>
        <w:tc>
          <w:tcPr>
            <w:tcW w:w="2767" w:type="dxa"/>
          </w:tcPr>
          <w:p w14:paraId="0F2316A9" w14:textId="61A423F7" w:rsidR="00FD5DA8" w:rsidRPr="00F17F39" w:rsidRDefault="00FD5DA8" w:rsidP="00F073BA">
            <w:r w:rsidRPr="00F17F39">
              <w:t>Unfriendly</w:t>
            </w:r>
          </w:p>
        </w:tc>
      </w:tr>
      <w:tr w:rsidR="00FD5DA8" w:rsidRPr="00F17F39" w14:paraId="663A47A8" w14:textId="77777777" w:rsidTr="00FD5DA8">
        <w:tc>
          <w:tcPr>
            <w:tcW w:w="2069" w:type="dxa"/>
          </w:tcPr>
          <w:p w14:paraId="53531229" w14:textId="54BF3758" w:rsidR="00FD5DA8" w:rsidRPr="00F17F39" w:rsidRDefault="00FD5DA8" w:rsidP="00F073BA">
            <w:r w:rsidRPr="00F17F39">
              <w:t>Conservative</w:t>
            </w:r>
          </w:p>
        </w:tc>
        <w:tc>
          <w:tcPr>
            <w:tcW w:w="438" w:type="dxa"/>
          </w:tcPr>
          <w:p w14:paraId="34ECA129" w14:textId="77777777" w:rsidR="00FD5DA8" w:rsidRPr="00F17F39" w:rsidRDefault="00FD5DA8" w:rsidP="00F073BA"/>
        </w:tc>
        <w:tc>
          <w:tcPr>
            <w:tcW w:w="438" w:type="dxa"/>
          </w:tcPr>
          <w:p w14:paraId="74EF7BCE" w14:textId="77777777" w:rsidR="00FD5DA8" w:rsidRPr="00F17F39" w:rsidRDefault="00FD5DA8" w:rsidP="00F073BA"/>
        </w:tc>
        <w:tc>
          <w:tcPr>
            <w:tcW w:w="438" w:type="dxa"/>
          </w:tcPr>
          <w:p w14:paraId="226D8CD7" w14:textId="77777777" w:rsidR="00FD5DA8" w:rsidRPr="00F17F39" w:rsidRDefault="00FD5DA8" w:rsidP="00F073BA"/>
        </w:tc>
        <w:tc>
          <w:tcPr>
            <w:tcW w:w="438" w:type="dxa"/>
          </w:tcPr>
          <w:p w14:paraId="5FC0E972" w14:textId="77777777" w:rsidR="00FD5DA8" w:rsidRPr="00F17F39" w:rsidRDefault="00FD5DA8" w:rsidP="00F073BA"/>
        </w:tc>
        <w:tc>
          <w:tcPr>
            <w:tcW w:w="438" w:type="dxa"/>
          </w:tcPr>
          <w:p w14:paraId="06C8B659" w14:textId="77777777" w:rsidR="00FD5DA8" w:rsidRPr="00F17F39" w:rsidRDefault="00FD5DA8" w:rsidP="00F073BA"/>
        </w:tc>
        <w:tc>
          <w:tcPr>
            <w:tcW w:w="438" w:type="dxa"/>
          </w:tcPr>
          <w:p w14:paraId="5D083871" w14:textId="77777777" w:rsidR="00FD5DA8" w:rsidRPr="00F17F39" w:rsidRDefault="00FD5DA8" w:rsidP="00F073BA"/>
        </w:tc>
        <w:tc>
          <w:tcPr>
            <w:tcW w:w="438" w:type="dxa"/>
          </w:tcPr>
          <w:p w14:paraId="1F6A252A" w14:textId="77777777" w:rsidR="00FD5DA8" w:rsidRPr="00F17F39" w:rsidRDefault="00FD5DA8" w:rsidP="00F073BA"/>
        </w:tc>
        <w:tc>
          <w:tcPr>
            <w:tcW w:w="2767" w:type="dxa"/>
          </w:tcPr>
          <w:p w14:paraId="46207521" w14:textId="73C05A1E" w:rsidR="00FD5DA8" w:rsidRPr="00F17F39" w:rsidRDefault="00FD5DA8" w:rsidP="004042E9">
            <w:pPr>
              <w:keepNext/>
            </w:pPr>
            <w:r w:rsidRPr="00F17F39">
              <w:t>Innovative</w:t>
            </w:r>
          </w:p>
        </w:tc>
      </w:tr>
    </w:tbl>
    <w:p w14:paraId="71E32A4D" w14:textId="75D7919C" w:rsidR="00F073BA"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color w:val="auto"/>
        </w:rPr>
        <w:t>3</w:t>
      </w:r>
      <w:r w:rsidRPr="008937A4">
        <w:rPr>
          <w:color w:val="auto"/>
        </w:rPr>
        <w:fldChar w:fldCharType="end"/>
      </w:r>
      <w:r w:rsidRPr="008937A4">
        <w:rPr>
          <w:color w:val="auto"/>
        </w:rPr>
        <w:t>. UEQ questionnaire matrix</w:t>
      </w:r>
    </w:p>
    <w:p w14:paraId="06EA0DCF" w14:textId="6A493C22" w:rsidR="00FD5DA8" w:rsidRPr="00F17F39" w:rsidRDefault="00FD5DA8" w:rsidP="00EF0D51">
      <w:r w:rsidRPr="00F17F39">
        <w:t xml:space="preserve">The target of the prototype is for the mean results for each of the measured scales to be at least “above average” when using the </w:t>
      </w:r>
      <w:r w:rsidR="007347E2" w:rsidRPr="00F17F39">
        <w:t>benchmarks provided by UEQ’s data analysis tools</w:t>
      </w:r>
      <w:r w:rsidR="00243FBC" w:rsidRPr="00F17F39">
        <w:t>.</w:t>
      </w:r>
    </w:p>
    <w:p w14:paraId="2BD4BC5F" w14:textId="77777777" w:rsidR="004042E9" w:rsidRDefault="00243FBC" w:rsidP="004042E9">
      <w:pPr>
        <w:keepNext/>
      </w:pPr>
      <w:r w:rsidRPr="00F17F39">
        <w:rPr>
          <w:noProof/>
        </w:rPr>
        <w:lastRenderedPageBreak/>
        <w:drawing>
          <wp:inline distT="0" distB="0" distL="0" distR="0" wp14:anchorId="6AA3BC82" wp14:editId="15C2A34F">
            <wp:extent cx="5731510" cy="2779776"/>
            <wp:effectExtent l="0" t="0" r="2540" b="1905"/>
            <wp:docPr id="1" name="Chart 1">
              <a:extLst xmlns:a="http://schemas.openxmlformats.org/drawingml/2006/main">
                <a:ext uri="{FF2B5EF4-FFF2-40B4-BE49-F238E27FC236}">
                  <a16:creationId xmlns:a16="http://schemas.microsoft.com/office/drawing/2014/main" id="{00000000-0008-0000-06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EA5219" w14:textId="704AE10E" w:rsidR="00FD5DA8"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color w:val="auto"/>
        </w:rPr>
        <w:t>4</w:t>
      </w:r>
      <w:r w:rsidRPr="008937A4">
        <w:rPr>
          <w:color w:val="auto"/>
        </w:rPr>
        <w:fldChar w:fldCharType="end"/>
      </w:r>
      <w:r w:rsidRPr="008937A4">
        <w:rPr>
          <w:color w:val="auto"/>
        </w:rPr>
        <w:t>. Graph display of UEQ benchmarks</w:t>
      </w:r>
    </w:p>
    <w:p w14:paraId="7C944DAA" w14:textId="347299F2" w:rsidR="00243FBC" w:rsidRPr="00F17F39" w:rsidRDefault="00243FBC" w:rsidP="00EF0D51">
      <w:r w:rsidRPr="00F17F39">
        <w:t>This graph is a visual indicator of the current benchmarks according to UEQ (as of February 2021). Once the questionnaires have been undertaken, the data analysis tools allow for the participant answers to be input to a data table which will allow for the generation of useful data such as readouts of the distribution of answers per item and of course a comparison of the mean results of each scale compared to the benchmark.</w:t>
      </w:r>
    </w:p>
    <w:p w14:paraId="5C3201AC" w14:textId="243054B7" w:rsidR="00A8044B" w:rsidRPr="00F17F39" w:rsidRDefault="001D2D07" w:rsidP="00EF0D51">
      <w:r w:rsidRPr="00F17F39">
        <w:t xml:space="preserve">A further concern for the project is that of the potential negative effects on spatial awareness and depth perception whilst using a monocular augmented reality device. Dean </w:t>
      </w:r>
      <w:r w:rsidR="00A8044B" w:rsidRPr="00F17F39">
        <w:t xml:space="preserve">Melmoth </w:t>
      </w:r>
      <w:r w:rsidRPr="00F17F39">
        <w:t xml:space="preserve">et al </w:t>
      </w:r>
      <w:sdt>
        <w:sdtPr>
          <w:id w:val="1261183567"/>
          <w:citation/>
        </w:sdtPr>
        <w:sdtEndPr/>
        <w:sdtContent>
          <w:r w:rsidR="00A8044B" w:rsidRPr="00F17F39">
            <w:fldChar w:fldCharType="begin"/>
          </w:r>
          <w:r w:rsidR="00A8044B" w:rsidRPr="00F17F39">
            <w:instrText xml:space="preserve"> CITATION Mel06 \l 2057 </w:instrText>
          </w:r>
          <w:r w:rsidR="00A8044B" w:rsidRPr="00F17F39">
            <w:fldChar w:fldCharType="separate"/>
          </w:r>
          <w:r w:rsidR="00CC36D8">
            <w:rPr>
              <w:noProof/>
            </w:rPr>
            <w:t>(19)</w:t>
          </w:r>
          <w:r w:rsidR="00A8044B" w:rsidRPr="00F17F39">
            <w:fldChar w:fldCharType="end"/>
          </w:r>
        </w:sdtContent>
      </w:sdt>
      <w:r w:rsidR="00A8044B" w:rsidRPr="00F17F39">
        <w:t xml:space="preserve"> found that participants exhibited similar early movement phases when limited to a monocular view as compared to regular binocular view. The results of the study do however strongly suggest that the participants struggled far more in the later phases of movements when using monocular vision. This suggests that whilst users limited to monocular vision are able to gauge positioning of their surroundings, they seem to struggle with depth perception to some extent. There is quite a number of similar studies</w:t>
      </w:r>
      <w:r w:rsidR="007E6184" w:rsidRPr="00F17F39">
        <w:t xml:space="preserve"> that suggest the same findings, one such recent study by Woong Choi et al </w:t>
      </w:r>
      <w:sdt>
        <w:sdtPr>
          <w:id w:val="-718820037"/>
          <w:citation/>
        </w:sdtPr>
        <w:sdtEndPr/>
        <w:sdtContent>
          <w:r w:rsidR="007E6184" w:rsidRPr="00F17F39">
            <w:fldChar w:fldCharType="begin"/>
          </w:r>
          <w:r w:rsidR="007E6184" w:rsidRPr="00F17F39">
            <w:instrText xml:space="preserve"> CITATION Cho19 \l 2057 </w:instrText>
          </w:r>
          <w:r w:rsidR="007E6184" w:rsidRPr="00F17F39">
            <w:fldChar w:fldCharType="separate"/>
          </w:r>
          <w:r w:rsidR="00CC36D8">
            <w:rPr>
              <w:noProof/>
            </w:rPr>
            <w:t>(20)</w:t>
          </w:r>
          <w:r w:rsidR="007E6184" w:rsidRPr="00F17F39">
            <w:fldChar w:fldCharType="end"/>
          </w:r>
        </w:sdtContent>
      </w:sdt>
      <w:r w:rsidR="007E6184" w:rsidRPr="00F17F39">
        <w:t xml:space="preserve"> found that tracking circular movements in the frontal plane led to lower temporal and spatial errors than tracking circular movements in the sagittal plane. Woong Choi et al posit that the lack of depth information caused by monocular vision is what causes users tracking of movement in the sagittal plane to be less accurate.</w:t>
      </w:r>
    </w:p>
    <w:p w14:paraId="646EA199" w14:textId="32146E2D" w:rsidR="007E6184" w:rsidRPr="00F17F39" w:rsidRDefault="007E6184" w:rsidP="00EF0D51">
      <w:r w:rsidRPr="00F17F39">
        <w:t>With such studies demonstrating that there is a measurable impact on spatial awareness of participants utilising monocular vision rather than binocular vision; it would be negligent if consideration was not put in to ensuring that wearing the hardware would not impede the users ability to work safely.</w:t>
      </w:r>
    </w:p>
    <w:p w14:paraId="54D3881E" w14:textId="0E2DE416" w:rsidR="007E6184" w:rsidRPr="00F17F39" w:rsidRDefault="007E6184" w:rsidP="00EF0D51">
      <w:r w:rsidRPr="00F17F39">
        <w:t>As such, we will perform an additional test with the users who will be undertaking the survey; they will be asked to perform a series of simple tasks and these tasks will be observed and timed. The tasks will be as follows:</w:t>
      </w:r>
    </w:p>
    <w:p w14:paraId="0A339420" w14:textId="3EC7CF2B" w:rsidR="007E6184" w:rsidRPr="00F17F39" w:rsidRDefault="00135352" w:rsidP="00135352">
      <w:pPr>
        <w:pStyle w:val="ListParagraph"/>
        <w:numPr>
          <w:ilvl w:val="0"/>
          <w:numId w:val="7"/>
        </w:numPr>
      </w:pPr>
      <w:r w:rsidRPr="00F17F39">
        <w:t>Writing the participants name on a piece of paper.</w:t>
      </w:r>
    </w:p>
    <w:p w14:paraId="59CEBDBE" w14:textId="133847DE" w:rsidR="001D2D07" w:rsidRPr="00F17F39" w:rsidRDefault="00135352" w:rsidP="00135352">
      <w:pPr>
        <w:pStyle w:val="ListParagraph"/>
        <w:numPr>
          <w:ilvl w:val="0"/>
          <w:numId w:val="7"/>
        </w:numPr>
      </w:pPr>
      <w:r w:rsidRPr="00F17F39">
        <w:t>Picking up a glass of water and drinking.</w:t>
      </w:r>
    </w:p>
    <w:p w14:paraId="7129D2C8" w14:textId="3BB81017" w:rsidR="00135352" w:rsidRPr="00F17F39" w:rsidRDefault="00135352" w:rsidP="00135352">
      <w:pPr>
        <w:pStyle w:val="ListParagraph"/>
        <w:numPr>
          <w:ilvl w:val="0"/>
          <w:numId w:val="7"/>
        </w:numPr>
      </w:pPr>
      <w:r w:rsidRPr="00F17F39">
        <w:t>Standing from a seated position to walk to the light switch and turn it on.</w:t>
      </w:r>
    </w:p>
    <w:p w14:paraId="1F4E24D0" w14:textId="4CAD5B10" w:rsidR="00135352" w:rsidRDefault="00135352" w:rsidP="00135352">
      <w:r w:rsidRPr="00F17F39">
        <w:lastRenderedPageBreak/>
        <w:t>By undertaking these tasks both with and without the hardware, it will be possible to judge whether the users are significantly inconvenienced by it. If there are any concerns performing these tasks; the viability of the hardware assisting in maintaining health and safety is slim.</w:t>
      </w:r>
    </w:p>
    <w:p w14:paraId="52EAC299" w14:textId="77777777" w:rsidR="00135352" w:rsidRPr="00EF0D51" w:rsidRDefault="00135352" w:rsidP="00EF0D51"/>
    <w:p w14:paraId="7F99F978" w14:textId="156FA36F" w:rsidR="00951378" w:rsidRPr="008937A4" w:rsidRDefault="00982FF1" w:rsidP="00951378">
      <w:pPr>
        <w:pStyle w:val="Heading1"/>
        <w:rPr>
          <w:spacing w:val="30"/>
        </w:rPr>
      </w:pPr>
      <w:bookmarkStart w:id="2" w:name="_Toc69925930"/>
      <w:r w:rsidRPr="008937A4">
        <w:rPr>
          <w:spacing w:val="30"/>
        </w:rPr>
        <w:t>Research Methodology</w:t>
      </w:r>
      <w:bookmarkEnd w:id="2"/>
    </w:p>
    <w:p w14:paraId="6E82B1EF" w14:textId="1C2475BD" w:rsidR="00C10009" w:rsidRDefault="00C10009" w:rsidP="00C10009">
      <w:r>
        <w:t>There are three major research types that projects fall into:</w:t>
      </w:r>
    </w:p>
    <w:p w14:paraId="1EC63AA6" w14:textId="683CEC57" w:rsidR="00C10009" w:rsidRDefault="00C10009" w:rsidP="00C10009">
      <w:r>
        <w:t>Exploratory research; whereby work is undertaken to gather data in order to investigate a problem.</w:t>
      </w:r>
      <w:r w:rsidR="00A635EC">
        <w:t xml:space="preserve"> Exploratory research is often work that is carried out to discover information about problems that may not be well defined or there is not yet a definitive outcome needed. Exploratory research is often used to later enable more in-depth research.</w:t>
      </w:r>
    </w:p>
    <w:p w14:paraId="0CABA5D7" w14:textId="65346720" w:rsidR="00C10009" w:rsidRDefault="00C10009" w:rsidP="00C10009">
      <w:r>
        <w:t>Descriptive research;</w:t>
      </w:r>
      <w:r w:rsidR="005D5CFC">
        <w:t xml:space="preserve"> whereby work focuses on better understanding a specific </w:t>
      </w:r>
      <w:r w:rsidR="00800D0B">
        <w:t xml:space="preserve">problem or phenomenon. A prime example of this type of research is a case study; where the research aims to assess the exact details of the study’s focus rather than attempting to discern why the situation occurred. </w:t>
      </w:r>
    </w:p>
    <w:p w14:paraId="4D1C5704" w14:textId="4463212F" w:rsidR="00A635EC" w:rsidRPr="00C10009" w:rsidRDefault="00A635EC" w:rsidP="00C10009">
      <w:r>
        <w:t xml:space="preserve">Explanatory research; whereby the work focuses on dissecting a specific problem presented, often to establish a relationship of cause and effect. </w:t>
      </w:r>
      <w:r w:rsidR="005D5CFC">
        <w:t>Such work often entails experiments as they endeavour to answer the questions of why certain phenomenon occur.</w:t>
      </w:r>
    </w:p>
    <w:p w14:paraId="66A6ECB9" w14:textId="2CD471BD" w:rsidR="007A2F28" w:rsidRDefault="00C10009" w:rsidP="006A5E7B">
      <w:r>
        <w:t>Of the three major research types, this project falls firmly into that of exploratory research.</w:t>
      </w:r>
      <w:r w:rsidR="00A635EC">
        <w:t xml:space="preserve"> Whilst a number of minimum requirements have been produced </w:t>
      </w:r>
      <w:r w:rsidR="005D5CFC">
        <w:t>for the prototype to be developed to meet, simply meeting these requirements does not necessarily mean a usable product. The primary aim of this project is to investigate if smart apparel can be integrated into the RAP Core system in a way that is user friendly; this prototype serves as exploratory research towards that goal. Provided this research yields positive results, further research and iterations would need to be carried out in order to provide an adequate, user friendly solution that does in fact help in the endeavour of keeping workers safe.</w:t>
      </w:r>
    </w:p>
    <w:p w14:paraId="496D90DF" w14:textId="4EC1B35C" w:rsidR="006C5EEF" w:rsidRPr="00F17F39" w:rsidRDefault="006C5EEF" w:rsidP="006A5E7B">
      <w:r w:rsidRPr="00F17F39">
        <w:t xml:space="preserve">Whilst a user’s experience and opinion of using applications are subjective, through employment of the SUS and UEQ; clear efforts are </w:t>
      </w:r>
      <w:r w:rsidR="00D06B4F" w:rsidRPr="00F17F39">
        <w:t xml:space="preserve">being made to </w:t>
      </w:r>
      <w:r w:rsidR="003F6143" w:rsidRPr="00F17F39">
        <w:t>gather primary data that is both informative and measurable.</w:t>
      </w:r>
      <w:r w:rsidR="00C10009" w:rsidRPr="00F17F39">
        <w:t xml:space="preserve"> Both questionnaires operate on the principle of allowing quantitative results to be derived from subject matter that should be inherently qualitative.</w:t>
      </w:r>
    </w:p>
    <w:p w14:paraId="26B21146" w14:textId="4837C4B0" w:rsidR="003F6143" w:rsidRPr="00F17F39" w:rsidRDefault="003F6143" w:rsidP="006A5E7B">
      <w:r w:rsidRPr="00F17F39">
        <w:t>This primary data will form the primary basis for determining the usability of the application; the sample for the data gathering, whilst limited, is one that contains a number of individuals with vast experience in the safety and technology sectors.</w:t>
      </w:r>
    </w:p>
    <w:p w14:paraId="1E817BB7" w14:textId="5E9E9AA3" w:rsidR="003F6143" w:rsidRPr="00F17F39" w:rsidRDefault="003F6143" w:rsidP="006A5E7B">
      <w:r w:rsidRPr="00F17F39">
        <w:t>This experience means that the results returned from the questionnaires may not be representative of all users; all results will be taken from individuals with prior experiences with RAP applications and work within the company</w:t>
      </w:r>
      <w:r w:rsidR="0043783C" w:rsidRPr="00F17F39">
        <w:t xml:space="preserve">. </w:t>
      </w:r>
    </w:p>
    <w:p w14:paraId="059F3C5B" w14:textId="1C0CB88C" w:rsidR="0043783C" w:rsidRPr="00F17F39" w:rsidRDefault="0043783C" w:rsidP="006A5E7B">
      <w:r w:rsidRPr="00F17F39">
        <w:t xml:space="preserve">Ideally such questionnaires would be distributed to existing clients who could provide a more </w:t>
      </w:r>
      <w:r w:rsidR="003F1151" w:rsidRPr="00F17F39">
        <w:t>valid</w:t>
      </w:r>
      <w:r w:rsidRPr="00F17F39">
        <w:t xml:space="preserve"> set of results as this would remove familiarity and reduce the concerns over confirmation bias as the clients would not have been involved in the development of the application in any way.</w:t>
      </w:r>
    </w:p>
    <w:p w14:paraId="43B5AA9E" w14:textId="7E229295" w:rsidR="0043783C" w:rsidRPr="00F17F39" w:rsidRDefault="0043783C" w:rsidP="006A5E7B">
      <w:r w:rsidRPr="00F17F39">
        <w:t>Unfortunately, the project is an internal prototype to investigate the potential of integrating smart wear with our existing applications, therefore it is not possible to involve any interested external parties until there is evidence to support that the project can be deemed a success.</w:t>
      </w:r>
    </w:p>
    <w:p w14:paraId="186C064F" w14:textId="1770B9D4" w:rsidR="00430D0B" w:rsidRPr="00F17F39" w:rsidRDefault="003F1151" w:rsidP="00430D0B">
      <w:r w:rsidRPr="00F17F39">
        <w:lastRenderedPageBreak/>
        <w:t>The main concerns over research tend to be its reliability, validity and generalisability.</w:t>
      </w:r>
    </w:p>
    <w:p w14:paraId="5A95AD1E" w14:textId="4EAD7EDB" w:rsidR="003F1151" w:rsidRPr="00F17F39" w:rsidRDefault="003F1151" w:rsidP="00430D0B">
      <w:r w:rsidRPr="00F17F39">
        <w:t xml:space="preserve">By using SUS and UEQ, steps have been taken to improve the reliability of the results gathered as these use standard questions so should not lead to bias. </w:t>
      </w:r>
    </w:p>
    <w:p w14:paraId="70E882EE" w14:textId="6F64EE7B" w:rsidR="003F1151" w:rsidRPr="00F17F39" w:rsidRDefault="003F1151" w:rsidP="00430D0B">
      <w:r w:rsidRPr="00F17F39">
        <w:t xml:space="preserve">The validity of the results </w:t>
      </w:r>
      <w:r w:rsidR="00703CB2" w:rsidRPr="00F17F39">
        <w:t>is a concern in that whilst there is a level of confidence that the answers provided from the questionnaire are what is desired from them, after all these are standard questionnaires that have seen heavy usage over the years since their inception, the people being questioned may not be the correct people. This concern is allayed somewhat by the fact that the people in question are specialists in health and safety and safety software, so should be able to provide well informed answers.</w:t>
      </w:r>
    </w:p>
    <w:p w14:paraId="686033CD" w14:textId="245A44FE" w:rsidR="00233BE4" w:rsidRDefault="003F1151" w:rsidP="00982FF1">
      <w:r w:rsidRPr="00F17F39">
        <w:t xml:space="preserve">The generalisability of the results is a major concern however; the sample for the questionnaires are generally tech-savvy individuals and are familiar with other RAP applications. This </w:t>
      </w:r>
      <w:r w:rsidR="00703CB2" w:rsidRPr="00F17F39">
        <w:t>means that it may not be quite as simple to generalise the data to that of an everyday end user.</w:t>
      </w:r>
    </w:p>
    <w:p w14:paraId="114C1C90" w14:textId="6ACBDF27" w:rsidR="00982FF1" w:rsidRPr="008937A4" w:rsidRDefault="00233BE4" w:rsidP="00233BE4">
      <w:pPr>
        <w:pStyle w:val="Heading1"/>
        <w:rPr>
          <w:spacing w:val="30"/>
        </w:rPr>
      </w:pPr>
      <w:bookmarkStart w:id="3" w:name="_Toc69925931"/>
      <w:r w:rsidRPr="008937A4">
        <w:rPr>
          <w:spacing w:val="30"/>
        </w:rPr>
        <w:t>Development Methodology</w:t>
      </w:r>
      <w:bookmarkEnd w:id="3"/>
    </w:p>
    <w:p w14:paraId="6AF7DFE7" w14:textId="3E08CAD1" w:rsidR="005F0FB3" w:rsidRDefault="005F0FB3" w:rsidP="005F0FB3">
      <w:r>
        <w:t xml:space="preserve">For the purpose of this project it has been decided that the most appropriate development methodology to employ is a mixed approach that draws upon various strengths of methodologies to allow for </w:t>
      </w:r>
      <w:r w:rsidR="00FC4157">
        <w:t>a well fitted methodology for this project.</w:t>
      </w:r>
    </w:p>
    <w:p w14:paraId="72597662" w14:textId="15FDDAF0" w:rsidR="0037719C" w:rsidRDefault="0037719C" w:rsidP="005F0FB3">
      <w:r>
        <w:t>As this is a solo investigation into the usability and success of a prototype, there will be only one working party involved in the majority of its development. Although there may be need to communicate with others regarding stages of the project, such as the mobile development or RAP Core API teams; such time will be limited and will be irregular.</w:t>
      </w:r>
    </w:p>
    <w:p w14:paraId="46C4D4DF" w14:textId="7DDD3518" w:rsidR="0037719C" w:rsidRDefault="0037719C" w:rsidP="005F0FB3">
      <w:r>
        <w:t>Due to this it is not feasible to implement the majority of features of agile working such as sprints and scrums; these require a level of teamwork to be available which will not be present for this project.</w:t>
      </w:r>
    </w:p>
    <w:p w14:paraId="2A4AE5E9" w14:textId="67046552" w:rsidR="0037719C" w:rsidRDefault="0037719C" w:rsidP="005F0FB3">
      <w:r>
        <w:t>However due to the rigid nature of iterative processes such as the waterfall method, such an approach is also not available; whilst estimates of timescales can be provided, these must be flexible such as those in agile so that if unforeseen issues mean that the sole developer is unable to meet a deadline, this wont necessarily mean the whole project is delayed.</w:t>
      </w:r>
    </w:p>
    <w:p w14:paraId="0BE677DD" w14:textId="0A54DD9E" w:rsidR="0037719C" w:rsidRDefault="006411A4" w:rsidP="005F0FB3">
      <w:r>
        <w:t>By utilising a mixed approach, the aim is to provide a number of smaller sections of work that can serve as individual “sprints” in their own manner. These “sprints” should ideally be undertaken and completed one at a time, however; if planned correctly, it could be possible that if an issue arises with one such “sprint”, that sprint can be placed into an “on hold” status whilst other “sprints” are worked on. This means that in an instance whereby communication is required with another party, work on the project need not be suspended entirely before a time when such communications can actually take place.</w:t>
      </w:r>
    </w:p>
    <w:p w14:paraId="7C65DB79" w14:textId="5D2056C6" w:rsidR="00AE20E0" w:rsidRDefault="00AE20E0" w:rsidP="00982FF1">
      <w:r>
        <w:t>The project will be undertaken on a branch taken from a recent stable commit of the main knockout branch of the R</w:t>
      </w:r>
      <w:r w:rsidR="000016D3">
        <w:t>AP</w:t>
      </w:r>
      <w:r>
        <w:t>Core solution – this will allow for the work to be undertaken in a way that it can be easily integrated in the long term and allow for the project to be tested in relation to the full system and its features. The source control management system used for the project will remain in line with the company’s standard of using Mercurial hg.</w:t>
      </w:r>
    </w:p>
    <w:p w14:paraId="0A18FB92" w14:textId="251AA2DD" w:rsidR="000016D3" w:rsidRDefault="000016D3" w:rsidP="00982FF1">
      <w:r>
        <w:t xml:space="preserve">As this project is being undertaken to be part of the RAPCore solution, it is important that it utilises the same </w:t>
      </w:r>
      <w:r w:rsidR="003B1D37">
        <w:t xml:space="preserve">technologies that are currently in place for the existing projects. The existing API used for </w:t>
      </w:r>
      <w:r w:rsidR="003B1D37">
        <w:lastRenderedPageBreak/>
        <w:t>the mobile device has been developed in C# and this project will be adding new endpoints to the existing API. The existing mobile application for RAPCore has been written in Flutter; this project will be attempting to add new pages and functionality to this application and as such will also be written in Flutter.</w:t>
      </w:r>
    </w:p>
    <w:p w14:paraId="476FEBB7" w14:textId="6AA609C7" w:rsidR="00AE20E0" w:rsidRDefault="002D7B1F" w:rsidP="00982FF1">
      <w:r>
        <w:t>In regards to any C# API</w:t>
      </w:r>
      <w:r w:rsidR="00AE20E0">
        <w:t xml:space="preserve"> </w:t>
      </w:r>
      <w:r>
        <w:t>work that is to be undertaken as part of the project, visual studio will be used due to it not only being the company standard application for such work, but also due to the comprehensive nature of the application and the features it provides to developers such as Intellisense.</w:t>
      </w:r>
    </w:p>
    <w:p w14:paraId="7ED20702" w14:textId="1C418068" w:rsidR="002D7B1F" w:rsidRDefault="002D7B1F" w:rsidP="00982FF1">
      <w:r>
        <w:t xml:space="preserve">The Flutter code will be undertaken using Android studio due to the need to be able to not only produce code, but to test it. Android studio allows for device emulation for debugging software but can also debug using </w:t>
      </w:r>
      <w:r w:rsidR="000016D3">
        <w:t>USB</w:t>
      </w:r>
      <w:r>
        <w:t xml:space="preserve"> connected device; allowing the flutter code to be tested on the physical Realwear device without needing to build and deploy an APK file.</w:t>
      </w:r>
    </w:p>
    <w:p w14:paraId="297CA0F7" w14:textId="0F3ADFED" w:rsidR="002D7B1F" w:rsidRDefault="002D7B1F" w:rsidP="00982FF1">
      <w:r>
        <w:t xml:space="preserve">Realwear </w:t>
      </w:r>
      <w:r w:rsidR="000016D3">
        <w:t>provide an application that will be used to ease the development and testing of applications for Realwear devices; RWexplorer is an application that allows a screen mirror, and remote control, of a Realwear device connected either by wireless or USB connection. RWexplorer allows for the devices screen to be seen on the connected PC and allows for the user to control the device from the PC and its input devices. This means that rather than using the voice commands to navigate the system, it can instead be mouse driven – making it behave more like the R</w:t>
      </w:r>
      <w:r w:rsidR="003B1D37">
        <w:t>AP</w:t>
      </w:r>
      <w:r w:rsidR="000016D3">
        <w:t>Core application would on a normal device. This allows for faster development and testing when the voice commands are not the subject of tests at hand.</w:t>
      </w:r>
    </w:p>
    <w:p w14:paraId="1502D420" w14:textId="75BF7D23" w:rsidR="00706207" w:rsidRPr="00982FF1" w:rsidRDefault="0063356B" w:rsidP="00982FF1">
      <w:r>
        <w:t>Microsoft Teams and Outlook 365 will be used to communicate with management and other developers as needed. These applications are the companies standardised communication applications and all work related digital communication should be undertaken via these if possible.</w:t>
      </w:r>
    </w:p>
    <w:p w14:paraId="51750379" w14:textId="7E96D7A6" w:rsidR="00B80055" w:rsidRPr="008937A4" w:rsidRDefault="0078391A" w:rsidP="00B80055">
      <w:pPr>
        <w:pStyle w:val="Heading1"/>
        <w:rPr>
          <w:spacing w:val="30"/>
        </w:rPr>
      </w:pPr>
      <w:bookmarkStart w:id="4" w:name="_Toc69925932"/>
      <w:r w:rsidRPr="008937A4">
        <w:rPr>
          <w:spacing w:val="30"/>
        </w:rPr>
        <w:t>Implementation / Design</w:t>
      </w:r>
      <w:bookmarkEnd w:id="4"/>
    </w:p>
    <w:p w14:paraId="7BDBF968" w14:textId="15E62DAC" w:rsidR="005D0741" w:rsidRPr="005D0741" w:rsidRDefault="005D0741" w:rsidP="005D0741">
      <w:pPr>
        <w:pStyle w:val="Heading2"/>
      </w:pPr>
      <w:bookmarkStart w:id="5" w:name="_Toc69925933"/>
      <w:r>
        <w:t>Specification</w:t>
      </w:r>
      <w:bookmarkEnd w:id="5"/>
    </w:p>
    <w:p w14:paraId="4CD5B573" w14:textId="2CD876F6" w:rsidR="00FE4DA3" w:rsidRDefault="00FE4DA3" w:rsidP="0045073E">
      <w:r>
        <w:t>Through discussion with Yokogawa R</w:t>
      </w:r>
      <w:r w:rsidR="003B1D37">
        <w:t>AP</w:t>
      </w:r>
      <w:r>
        <w:t xml:space="preserve"> management and the developer of the existing R</w:t>
      </w:r>
      <w:r w:rsidR="003B1D37">
        <w:t>AP</w:t>
      </w:r>
      <w:r>
        <w:t>Core mobile application, a number of minimum requirements have been decided in order for this case study to be deemed a success.</w:t>
      </w:r>
    </w:p>
    <w:p w14:paraId="288ADB24" w14:textId="52A5D776" w:rsidR="00FE4DA3" w:rsidRDefault="00FE4DA3" w:rsidP="0045073E">
      <w:r>
        <w:t>The requirements of the prototype will be as follows:</w:t>
      </w:r>
    </w:p>
    <w:p w14:paraId="5BFF0A4C" w14:textId="778F1920" w:rsidR="00FE4DA3" w:rsidRDefault="00FE4DA3" w:rsidP="00FE4DA3">
      <w:pPr>
        <w:pStyle w:val="ListParagraph"/>
        <w:numPr>
          <w:ilvl w:val="0"/>
          <w:numId w:val="1"/>
        </w:numPr>
      </w:pPr>
      <w:r>
        <w:t>The application will display geographical contextual information utilising the devices GPS positioning in conjunction with R</w:t>
      </w:r>
      <w:r w:rsidR="003B1D37">
        <w:t>AP</w:t>
      </w:r>
      <w:r>
        <w:t>Core’s existing geospatial data.</w:t>
      </w:r>
    </w:p>
    <w:p w14:paraId="623AE48B" w14:textId="20F2BA3F" w:rsidR="00FE4DA3" w:rsidRDefault="00FE4DA3" w:rsidP="00FE4DA3">
      <w:pPr>
        <w:pStyle w:val="ListParagraph"/>
        <w:numPr>
          <w:ilvl w:val="0"/>
          <w:numId w:val="1"/>
        </w:numPr>
      </w:pPr>
      <w:r>
        <w:t>The application will also facilitate displaying of live notifications and/or messages from the R</w:t>
      </w:r>
      <w:r w:rsidR="003B1D37">
        <w:t>AP</w:t>
      </w:r>
      <w:r>
        <w:t xml:space="preserve">Core system derived from the </w:t>
      </w:r>
      <w:r w:rsidR="00397C72">
        <w:t>notifications</w:t>
      </w:r>
      <w:r>
        <w:t xml:space="preserve"> system.</w:t>
      </w:r>
    </w:p>
    <w:p w14:paraId="3FB5EB8A" w14:textId="5F2E09F2" w:rsidR="00FE4DA3" w:rsidRDefault="00FE4DA3" w:rsidP="00FE4DA3">
      <w:pPr>
        <w:pStyle w:val="ListParagraph"/>
        <w:numPr>
          <w:ilvl w:val="0"/>
          <w:numId w:val="1"/>
        </w:numPr>
      </w:pPr>
      <w:r>
        <w:t>The final requirement of the application is that it must allow for the creation of system notes to store data captured by the device in the form of photographic, video or sound recordings.</w:t>
      </w:r>
    </w:p>
    <w:p w14:paraId="04406082" w14:textId="142FF876" w:rsidR="00B80055" w:rsidRDefault="00B80055" w:rsidP="00B80055"/>
    <w:p w14:paraId="0F5B928C" w14:textId="57213247" w:rsidR="00B80055" w:rsidRDefault="00B80055" w:rsidP="00B80055">
      <w:r>
        <w:t>To ensure that the above requirements have been adequately met by the prototype, the following user stories have been created and approved by management:</w:t>
      </w:r>
    </w:p>
    <w:p w14:paraId="04A738A7" w14:textId="77777777" w:rsidR="00B80055" w:rsidRDefault="00B80055" w:rsidP="00B80055">
      <w:pPr>
        <w:pStyle w:val="Subtitle"/>
      </w:pPr>
      <w:r>
        <w:t>User Story 1</w:t>
      </w:r>
    </w:p>
    <w:p w14:paraId="1E351272" w14:textId="77777777" w:rsidR="00B80055" w:rsidRDefault="00B80055" w:rsidP="00B80055">
      <w:r>
        <w:lastRenderedPageBreak/>
        <w:t>As a shift worker, I want to be able to view active permits in my vicinity whilst moving around plant, so that I can be safer, knowing what work is being carried out nearby</w:t>
      </w:r>
    </w:p>
    <w:p w14:paraId="75116698" w14:textId="77777777" w:rsidR="00B80055" w:rsidRDefault="00B80055" w:rsidP="00B80055"/>
    <w:p w14:paraId="3799C47D" w14:textId="77777777" w:rsidR="00B80055" w:rsidRDefault="00B80055" w:rsidP="00B80055">
      <w:pPr>
        <w:pStyle w:val="Subtitle"/>
      </w:pPr>
      <w:r>
        <w:t>User Story 2</w:t>
      </w:r>
    </w:p>
    <w:p w14:paraId="2113BF36" w14:textId="77777777" w:rsidR="00B80055" w:rsidRDefault="00B80055" w:rsidP="00B80055">
      <w:r>
        <w:t>As a team leader, I want to be able to view the details of a given permit in the nearby area, so that I can ensure that myself and others are safer by enforcing the required safety measures for work is in place.</w:t>
      </w:r>
    </w:p>
    <w:p w14:paraId="0D9B3F41" w14:textId="77777777" w:rsidR="00B80055" w:rsidRDefault="00B80055" w:rsidP="00B80055"/>
    <w:p w14:paraId="17D662C7" w14:textId="77777777" w:rsidR="00B80055" w:rsidRDefault="00B80055" w:rsidP="00B80055">
      <w:pPr>
        <w:pStyle w:val="Subtitle"/>
      </w:pPr>
      <w:r>
        <w:t>User Story 3</w:t>
      </w:r>
    </w:p>
    <w:p w14:paraId="16982EAF" w14:textId="77777777" w:rsidR="00B80055" w:rsidRDefault="00B80055" w:rsidP="00B80055">
      <w:r>
        <w:t>As an engineer, I want to be able to record notes, images and video for my current location, so that I can ensure that I can make others aware of concerns or important information regarding the area.</w:t>
      </w:r>
    </w:p>
    <w:p w14:paraId="6743A080" w14:textId="77777777" w:rsidR="00B80055" w:rsidRDefault="00B80055" w:rsidP="00B80055"/>
    <w:p w14:paraId="28713FCB" w14:textId="77777777" w:rsidR="00B80055" w:rsidRDefault="00B80055" w:rsidP="00B80055">
      <w:pPr>
        <w:pStyle w:val="Subtitle"/>
      </w:pPr>
      <w:r>
        <w:t>User Story 4</w:t>
      </w:r>
    </w:p>
    <w:p w14:paraId="1BA91ACD" w14:textId="77777777" w:rsidR="00B80055" w:rsidRDefault="00B80055" w:rsidP="00B80055">
      <w:r>
        <w:t>As an area manager, I want to be able to view any notes, images or videos that have been added for the nearby area, so that I can address issues that need to be addressed to support the running of the plant and safety of employees</w:t>
      </w:r>
    </w:p>
    <w:p w14:paraId="4175EBF6" w14:textId="77777777" w:rsidR="00B80055" w:rsidRDefault="00B80055" w:rsidP="00B80055"/>
    <w:p w14:paraId="63EA0CC3" w14:textId="77777777" w:rsidR="00B80055" w:rsidRDefault="00B80055" w:rsidP="00B80055">
      <w:pPr>
        <w:pStyle w:val="Subtitle"/>
      </w:pPr>
      <w:r>
        <w:t>User Story 5</w:t>
      </w:r>
    </w:p>
    <w:p w14:paraId="24F89139" w14:textId="77777777" w:rsidR="00B80055" w:rsidRDefault="00B80055" w:rsidP="00B80055">
      <w:r>
        <w:t>As a general user, I want to be able to be able to view notifications that are sent to me, so that I can keep up to date with changes to permits I am working on and messages from other users.</w:t>
      </w:r>
    </w:p>
    <w:p w14:paraId="6EE7FF43" w14:textId="77777777" w:rsidR="00B80055" w:rsidRDefault="00B80055" w:rsidP="00B80055"/>
    <w:p w14:paraId="6E480545" w14:textId="7D4F3D00" w:rsidR="00FE4DA3" w:rsidRDefault="00CD0DED" w:rsidP="00CD0DED">
      <w:pPr>
        <w:pStyle w:val="Heading2"/>
      </w:pPr>
      <w:bookmarkStart w:id="6" w:name="_Toc69925934"/>
      <w:r>
        <w:t>Implementation</w:t>
      </w:r>
      <w:bookmarkEnd w:id="6"/>
    </w:p>
    <w:p w14:paraId="63E4151F" w14:textId="1371266D" w:rsidR="00CD0DED" w:rsidRDefault="00DB5A8C" w:rsidP="00CD0DED">
      <w:r>
        <w:t>The prototype was built within a branched version of the existing mobile app, with the intention of utilising components that already existed rather – allowing for an optimal upgrade path in future so that it can be fully integrated into the production version of the application.</w:t>
      </w:r>
    </w:p>
    <w:p w14:paraId="4C07083E" w14:textId="0D656EE5" w:rsidR="008E71A2" w:rsidRDefault="00116769" w:rsidP="00CD0DED">
      <w:r>
        <w:t xml:space="preserve">The application first needed to be modified so that there was a Boolean preference in the settings tab that would control whether the user would be taken to the standard mobile system or the new “Realwear view”. </w:t>
      </w:r>
    </w:p>
    <w:p w14:paraId="4021EF0B" w14:textId="749D15E6" w:rsidR="00DC6018" w:rsidRDefault="00116769" w:rsidP="00CD0DED">
      <w:r>
        <w:t xml:space="preserve">The primary concern </w:t>
      </w:r>
      <w:r w:rsidR="00DC6018">
        <w:t xml:space="preserve">facing this project was that of compatibility between Realwear and Flutter; Realwear fully supports native and react, however does not officially support Flutter applications. </w:t>
      </w:r>
    </w:p>
    <w:p w14:paraId="14051BEC" w14:textId="1A777A57" w:rsidR="00DC6018" w:rsidRDefault="00DC6018" w:rsidP="00CD0DED">
      <w:r>
        <w:t>Through testing the existing flutter application on the Realwear device we were able to establish that simple components such as buttons operated fine, however this was not the case for most controls including textboxes.</w:t>
      </w:r>
    </w:p>
    <w:p w14:paraId="5F6EE3DB" w14:textId="447A7266" w:rsidR="007B254E" w:rsidRDefault="00DC6018" w:rsidP="00CD0DED">
      <w:r>
        <w:t xml:space="preserve">Fortunately Andre Klaptsov </w:t>
      </w:r>
      <w:r w:rsidR="007D21E2">
        <w:t xml:space="preserve">created a Gradle plugin </w:t>
      </w:r>
      <w:sdt>
        <w:sdtPr>
          <w:id w:val="-1375157364"/>
          <w:citation/>
        </w:sdtPr>
        <w:sdtEndPr/>
        <w:sdtContent>
          <w:r>
            <w:fldChar w:fldCharType="begin"/>
          </w:r>
          <w:r>
            <w:instrText xml:space="preserve"> CITATION Kla20 \l 2057 </w:instrText>
          </w:r>
          <w:r>
            <w:fldChar w:fldCharType="separate"/>
          </w:r>
          <w:r w:rsidR="00CC36D8">
            <w:rPr>
              <w:noProof/>
            </w:rPr>
            <w:t>(21)</w:t>
          </w:r>
          <w:r>
            <w:fldChar w:fldCharType="end"/>
          </w:r>
        </w:sdtContent>
      </w:sdt>
      <w:r w:rsidR="007D21E2">
        <w:t xml:space="preserve"> that once implemented would override Flutter’s AccessibilityBridge class to write semantics node values as the content-desc attribute of an element; thereby allowing Realwear to be compatible with Flutter through setting a semantics value for elements to be the desired phrase.</w:t>
      </w:r>
    </w:p>
    <w:p w14:paraId="075BFC9E" w14:textId="642C50F2" w:rsidR="003D6359" w:rsidRDefault="003D6359" w:rsidP="003D6359">
      <w:r>
        <w:lastRenderedPageBreak/>
        <w:t>A few points became immediately apparent upon using the system on the Realwear device;</w:t>
      </w:r>
    </w:p>
    <w:p w14:paraId="6EF7006E" w14:textId="77777777" w:rsidR="003D6359" w:rsidRDefault="003D6359" w:rsidP="003D6359">
      <w:pPr>
        <w:pStyle w:val="ListParagraph"/>
        <w:numPr>
          <w:ilvl w:val="0"/>
          <w:numId w:val="8"/>
        </w:numPr>
      </w:pPr>
      <w:r>
        <w:t>The original application was developed with a vertical display in mind; Realwear is a horizontal display device, this means that a number of the screens utilise space poorly or lack an appropriate amount of vertical real estate to effectively display the view in an acceptable manner.</w:t>
      </w:r>
    </w:p>
    <w:p w14:paraId="14D85D4C" w14:textId="77777777" w:rsidR="003D6359" w:rsidRDefault="003D6359" w:rsidP="003D6359">
      <w:pPr>
        <w:pStyle w:val="ListParagraph"/>
        <w:numPr>
          <w:ilvl w:val="0"/>
          <w:numId w:val="8"/>
        </w:numPr>
      </w:pPr>
      <w:r>
        <w:t>The login screen for the app is not user friendly without access to an onscreen keyboard and is not appropriate for a horizontal layout. The login screen is a feature that is on a shortlist of features to be redeveloped in the future to implement new login methods such as QR codes / NFC cards and a new layout.</w:t>
      </w:r>
    </w:p>
    <w:p w14:paraId="6EAA8776" w14:textId="1F1BA2B2" w:rsidR="007B254E" w:rsidRDefault="007B254E" w:rsidP="00CD0DED"/>
    <w:p w14:paraId="3BC26359" w14:textId="054C6407" w:rsidR="00E41C94" w:rsidRDefault="003D6359" w:rsidP="00CD0DED">
      <w:r>
        <w:t xml:space="preserve">In order to </w:t>
      </w:r>
      <w:r w:rsidR="00C33B52">
        <w:t xml:space="preserve">obtain the users current location we decided to use the Flutter plugin Geolocator </w:t>
      </w:r>
      <w:r w:rsidR="00E41C94">
        <w:t xml:space="preserve">created by baseflow.com </w:t>
      </w:r>
      <w:sdt>
        <w:sdtPr>
          <w:id w:val="2003317773"/>
          <w:citation/>
        </w:sdtPr>
        <w:sdtEndPr/>
        <w:sdtContent>
          <w:r w:rsidR="00E41C94">
            <w:fldChar w:fldCharType="begin"/>
          </w:r>
          <w:r w:rsidR="00E41C94">
            <w:instrText xml:space="preserve"> CITATION bas21 \l 2057 </w:instrText>
          </w:r>
          <w:r w:rsidR="00E41C94">
            <w:fldChar w:fldCharType="separate"/>
          </w:r>
          <w:r w:rsidR="00CC36D8">
            <w:rPr>
              <w:noProof/>
            </w:rPr>
            <w:t>(22)</w:t>
          </w:r>
          <w:r w:rsidR="00E41C94">
            <w:fldChar w:fldCharType="end"/>
          </w:r>
        </w:sdtContent>
      </w:sdt>
      <w:r w:rsidR="00E41C94">
        <w:t xml:space="preserve"> which would allow us to get the current location and track location changes by distance. However for the purpose of testing and demonstrating location </w:t>
      </w:r>
      <w:r w:rsidR="002F7471">
        <w:t>based features we created a setting to enable location mocking; when this feature is enabled the current location of the user is not obtained from Geolocator but instead from preferences. The preference for the current location will be set to one of 3 locations, stored by longitude and latitude. A navigation link to a new page was added to the realwear main page to allow the user to switch between the 3 predefined locations.</w:t>
      </w:r>
    </w:p>
    <w:p w14:paraId="3FF428AB" w14:textId="15E36FF5" w:rsidR="002F7471" w:rsidRDefault="002F7471" w:rsidP="00CD0DED">
      <w:r>
        <w:t>Following is an image of the location map for the test system. There are 3 red circles visible; these circles originate from permits located at their centre and extend 50m from those origins. The longitude and latitude of these permits are what were used to set the 3 test locations.</w:t>
      </w:r>
    </w:p>
    <w:p w14:paraId="57B0B504" w14:textId="77777777" w:rsidR="004042E9" w:rsidRDefault="002F7471" w:rsidP="004042E9">
      <w:pPr>
        <w:keepNext/>
      </w:pPr>
      <w:r>
        <w:rPr>
          <w:noProof/>
        </w:rPr>
        <w:drawing>
          <wp:inline distT="0" distB="0" distL="0" distR="0" wp14:anchorId="0782B473" wp14:editId="70132F39">
            <wp:extent cx="5731510" cy="32156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15640"/>
                    </a:xfrm>
                    <a:prstGeom prst="rect">
                      <a:avLst/>
                    </a:prstGeom>
                  </pic:spPr>
                </pic:pic>
              </a:graphicData>
            </a:graphic>
          </wp:inline>
        </w:drawing>
      </w:r>
    </w:p>
    <w:p w14:paraId="3F1007F7" w14:textId="46865113" w:rsidR="002F7471"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5</w:t>
      </w:r>
      <w:r w:rsidRPr="008937A4">
        <w:rPr>
          <w:color w:val="auto"/>
        </w:rPr>
        <w:fldChar w:fldCharType="end"/>
      </w:r>
      <w:r w:rsidRPr="008937A4">
        <w:rPr>
          <w:color w:val="auto"/>
        </w:rPr>
        <w:t>. RAPCore map displaying test data in their plotted positions</w:t>
      </w:r>
    </w:p>
    <w:p w14:paraId="39309895" w14:textId="4CE4C05C" w:rsidR="007B254E" w:rsidRDefault="002F7471" w:rsidP="00CD0DED">
      <w:r>
        <w:t>Using the circles as guidance we were able to create sample data to demonstrate position based filtering of data; each of the 3 locations includes the following set of data:</w:t>
      </w:r>
    </w:p>
    <w:p w14:paraId="7EB46F8C" w14:textId="7AE822E4" w:rsidR="002F7471" w:rsidRDefault="002F7471" w:rsidP="002F7471">
      <w:pPr>
        <w:pStyle w:val="ListParagraph"/>
        <w:numPr>
          <w:ilvl w:val="0"/>
          <w:numId w:val="9"/>
        </w:numPr>
      </w:pPr>
      <w:r>
        <w:t>Origin permit</w:t>
      </w:r>
    </w:p>
    <w:p w14:paraId="368F89E7" w14:textId="1737506C" w:rsidR="002F7471" w:rsidRDefault="002F7471" w:rsidP="002F7471">
      <w:pPr>
        <w:pStyle w:val="ListParagraph"/>
        <w:numPr>
          <w:ilvl w:val="0"/>
          <w:numId w:val="9"/>
        </w:numPr>
      </w:pPr>
      <w:r>
        <w:t>Nearby permit 1</w:t>
      </w:r>
    </w:p>
    <w:p w14:paraId="4014FFE6" w14:textId="5B935879" w:rsidR="002F7471" w:rsidRDefault="002F7471" w:rsidP="002F7471">
      <w:pPr>
        <w:pStyle w:val="ListParagraph"/>
        <w:numPr>
          <w:ilvl w:val="0"/>
          <w:numId w:val="9"/>
        </w:numPr>
      </w:pPr>
      <w:r>
        <w:lastRenderedPageBreak/>
        <w:t>Nearby permit 2</w:t>
      </w:r>
    </w:p>
    <w:p w14:paraId="3EB5FBE4" w14:textId="1BFE5FEB" w:rsidR="002F7471" w:rsidRDefault="002F7471" w:rsidP="002F7471">
      <w:pPr>
        <w:pStyle w:val="ListParagraph"/>
        <w:numPr>
          <w:ilvl w:val="0"/>
          <w:numId w:val="9"/>
        </w:numPr>
      </w:pPr>
      <w:r>
        <w:t>Out of range permit</w:t>
      </w:r>
    </w:p>
    <w:p w14:paraId="5E5A0685" w14:textId="62197D5D" w:rsidR="007B254E" w:rsidRDefault="002F7471" w:rsidP="00CD0DED">
      <w:r>
        <w:t>This can be better seen with an increased level of zoom as is the case in the following image which zooms in on location 1.</w:t>
      </w:r>
    </w:p>
    <w:p w14:paraId="3F004C08" w14:textId="77777777" w:rsidR="004042E9" w:rsidRDefault="002F7471" w:rsidP="004042E9">
      <w:pPr>
        <w:keepNext/>
      </w:pPr>
      <w:r>
        <w:rPr>
          <w:noProof/>
        </w:rPr>
        <w:drawing>
          <wp:inline distT="0" distB="0" distL="0" distR="0" wp14:anchorId="48681E87" wp14:editId="34FE2100">
            <wp:extent cx="5731510" cy="35071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07105"/>
                    </a:xfrm>
                    <a:prstGeom prst="rect">
                      <a:avLst/>
                    </a:prstGeom>
                  </pic:spPr>
                </pic:pic>
              </a:graphicData>
            </a:graphic>
          </wp:inline>
        </w:drawing>
      </w:r>
    </w:p>
    <w:p w14:paraId="34C240A6" w14:textId="4DF2DCFC" w:rsidR="007B254E"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6</w:t>
      </w:r>
      <w:r w:rsidRPr="008937A4">
        <w:rPr>
          <w:color w:val="auto"/>
        </w:rPr>
        <w:fldChar w:fldCharType="end"/>
      </w:r>
      <w:r w:rsidRPr="008937A4">
        <w:rPr>
          <w:color w:val="auto"/>
        </w:rPr>
        <w:t>. RAPCore map displaying the permits in the vicinity of location 1 at a high level of zoom</w:t>
      </w:r>
    </w:p>
    <w:p w14:paraId="2760AC87" w14:textId="403553EF" w:rsidR="007B254E" w:rsidRDefault="009349D2" w:rsidP="00CD0DED">
      <w:r>
        <w:t>With this information, we created a new class in the API to house Realwear endpoints and created a new endpoint that would receive the users position in longitude/latitude in order to convert to a geoJSON instance that could be used to compare against the geoJSON data stored for each permit plotted – allowing for only permits within the range of 50m to be returned.</w:t>
      </w:r>
    </w:p>
    <w:p w14:paraId="58E1CF1D" w14:textId="145DA81B" w:rsidR="009349D2" w:rsidRDefault="009349D2" w:rsidP="00CD0DED">
      <w:r>
        <w:t xml:space="preserve">The other requirement for position based data was to be able to access and record nearby notes, images and videos. To do this we added a new “Map Notes” page, which when accessed will show any notes </w:t>
      </w:r>
      <w:r w:rsidR="00C23B92">
        <w:t>within 50m of the users current location, by stating “show note” and the notes number the note in question will be shown to the user. The user can also state “take a note”, which will take the user to a screen that will allow for text to be added as a text note, “take photo”, which will take the user to the devices camera to take a picture to upload to the server, and “record video” which also takes the user to the devices camera but set to record mode.</w:t>
      </w:r>
    </w:p>
    <w:p w14:paraId="7C224A60" w14:textId="0DA577B7" w:rsidR="007B254E" w:rsidRDefault="0083599D" w:rsidP="00CD0DED">
      <w:r>
        <w:t>The addition of the notification system from RAPcore was one that required implementation in multiple places within the application:</w:t>
      </w:r>
    </w:p>
    <w:p w14:paraId="1FEE64ED" w14:textId="129599FD" w:rsidR="0083599D" w:rsidRDefault="0083599D" w:rsidP="00CD0DED">
      <w:r>
        <w:t xml:space="preserve">Permit Conversations – when viewing a permit, the user should be able to view the conversations </w:t>
      </w:r>
      <w:r w:rsidR="00AD24D1">
        <w:t xml:space="preserve">that have the permit as the target. </w:t>
      </w:r>
    </w:p>
    <w:p w14:paraId="5D23835F" w14:textId="5B00710F" w:rsidR="0083599D" w:rsidRDefault="0083599D" w:rsidP="00CD0DED">
      <w:r>
        <w:t xml:space="preserve">User notifications – </w:t>
      </w:r>
      <w:r w:rsidR="00AD24D1">
        <w:t>the user must be able to have a readout of any notifications targeting that users such as being notified about a permit or direct messages.</w:t>
      </w:r>
    </w:p>
    <w:p w14:paraId="3AFE3FC4" w14:textId="34D07DEF" w:rsidR="00AD24D1" w:rsidRDefault="00AD24D1" w:rsidP="00CD0DED">
      <w:r>
        <w:lastRenderedPageBreak/>
        <w:t>The permit conversations were added as a list to an alternate page to the permit preview, this way when viewing the permit you can see any conversations regarding it and have the ability to view the conversation to see all messages in the conversation.</w:t>
      </w:r>
    </w:p>
    <w:p w14:paraId="3D7C0700" w14:textId="6D2DCDC1" w:rsidR="00AD24D1" w:rsidRDefault="00AD24D1" w:rsidP="00CD0DED">
      <w:r>
        <w:t>The user notifications feature was added as the “Messages” page which was added to the Realwear main page. The realwear main page employs a 10 second interval timer in order to continuously poll the server for a count of unread notifications. If the value returned by the API call is greater than the value in memory (from the last poll</w:t>
      </w:r>
      <w:r w:rsidR="00281AC5">
        <w:t xml:space="preserve"> or default) then a beep sound is played using the plugin flutter_beep</w:t>
      </w:r>
      <w:r>
        <w:t xml:space="preserve"> </w:t>
      </w:r>
      <w:r w:rsidR="00281AC5">
        <w:t xml:space="preserve">by created by gonoter.com </w:t>
      </w:r>
      <w:sdt>
        <w:sdtPr>
          <w:id w:val="-1562253684"/>
          <w:citation/>
        </w:sdtPr>
        <w:sdtEndPr/>
        <w:sdtContent>
          <w:r w:rsidR="00281AC5">
            <w:fldChar w:fldCharType="begin"/>
          </w:r>
          <w:r w:rsidR="00281AC5">
            <w:instrText xml:space="preserve"> CITATION gon20 \l 2057 </w:instrText>
          </w:r>
          <w:r w:rsidR="00281AC5">
            <w:fldChar w:fldCharType="separate"/>
          </w:r>
          <w:r w:rsidR="00CC36D8">
            <w:rPr>
              <w:noProof/>
            </w:rPr>
            <w:t>(23)</w:t>
          </w:r>
          <w:r w:rsidR="00281AC5">
            <w:fldChar w:fldCharType="end"/>
          </w:r>
        </w:sdtContent>
      </w:sdt>
      <w:r w:rsidR="00281AC5">
        <w:t xml:space="preserve">. </w:t>
      </w:r>
    </w:p>
    <w:p w14:paraId="7B7F422A" w14:textId="23C0AE1C" w:rsidR="00281AC5" w:rsidRDefault="00281AC5" w:rsidP="00CD0DED">
      <w:r>
        <w:t xml:space="preserve">The Messages page lists all the unread notifications to the user, detailing the name of the user who the message originated from, the notification number, the date/time of the notification and most importantly the notification itself; which is displayed differently depending on the type of notification as the notifications feature is a large feature with multiple uses where the type can mean different properties are/aren’t used. </w:t>
      </w:r>
    </w:p>
    <w:p w14:paraId="06859FC5" w14:textId="24C131FF" w:rsidR="00281AC5" w:rsidRDefault="00281AC5" w:rsidP="00CD0DED">
      <w:r>
        <w:t>The user can acknowledge a message as read by stating “dismiss message” and the number of the message, this marks the message as read in the API and decrements the unread notification count.</w:t>
      </w:r>
    </w:p>
    <w:p w14:paraId="216748F9" w14:textId="4AC5F236" w:rsidR="00281AC5" w:rsidRDefault="00281AC5" w:rsidP="00CD0DED"/>
    <w:p w14:paraId="0117EF77" w14:textId="4A3C62A8" w:rsidR="007B254E" w:rsidRPr="008937A4" w:rsidRDefault="007B254E" w:rsidP="007B254E">
      <w:pPr>
        <w:pStyle w:val="Heading1"/>
        <w:rPr>
          <w:spacing w:val="30"/>
        </w:rPr>
      </w:pPr>
      <w:bookmarkStart w:id="7" w:name="_Toc69925935"/>
      <w:r w:rsidRPr="008937A4">
        <w:rPr>
          <w:spacing w:val="30"/>
        </w:rPr>
        <w:t>Testing</w:t>
      </w:r>
      <w:bookmarkEnd w:id="7"/>
    </w:p>
    <w:p w14:paraId="09A1ACF0" w14:textId="1D67BDFA" w:rsidR="007B254E" w:rsidRDefault="00A376C0" w:rsidP="007B254E">
      <w:r>
        <w:t>The first tests to be carried out are to verify that the location based data is being returned as expected, as such the  following permits are expected to be found at the given locations:</w:t>
      </w:r>
    </w:p>
    <w:tbl>
      <w:tblPr>
        <w:tblStyle w:val="TableGrid"/>
        <w:tblW w:w="0" w:type="auto"/>
        <w:tblLook w:val="04A0" w:firstRow="1" w:lastRow="0" w:firstColumn="1" w:lastColumn="0" w:noHBand="0" w:noVBand="1"/>
      </w:tblPr>
      <w:tblGrid>
        <w:gridCol w:w="3005"/>
        <w:gridCol w:w="3005"/>
        <w:gridCol w:w="3006"/>
      </w:tblGrid>
      <w:tr w:rsidR="00A376C0" w14:paraId="4966AFF3" w14:textId="77777777" w:rsidTr="00A376C0">
        <w:tc>
          <w:tcPr>
            <w:tcW w:w="3005" w:type="dxa"/>
          </w:tcPr>
          <w:p w14:paraId="53CA6549" w14:textId="639495C2" w:rsidR="00A376C0" w:rsidRPr="00A376C0" w:rsidRDefault="00A376C0" w:rsidP="00A376C0">
            <w:pPr>
              <w:jc w:val="center"/>
              <w:rPr>
                <w:b/>
                <w:bCs/>
              </w:rPr>
            </w:pPr>
            <w:r w:rsidRPr="00A376C0">
              <w:rPr>
                <w:b/>
                <w:bCs/>
              </w:rPr>
              <w:t>Location 1</w:t>
            </w:r>
          </w:p>
        </w:tc>
        <w:tc>
          <w:tcPr>
            <w:tcW w:w="3005" w:type="dxa"/>
          </w:tcPr>
          <w:p w14:paraId="169C9583" w14:textId="6DBC95F3" w:rsidR="00A376C0" w:rsidRPr="00A376C0" w:rsidRDefault="00A376C0" w:rsidP="00A376C0">
            <w:pPr>
              <w:jc w:val="center"/>
              <w:rPr>
                <w:b/>
                <w:bCs/>
              </w:rPr>
            </w:pPr>
            <w:r w:rsidRPr="00A376C0">
              <w:rPr>
                <w:b/>
                <w:bCs/>
              </w:rPr>
              <w:t>Location 2</w:t>
            </w:r>
          </w:p>
        </w:tc>
        <w:tc>
          <w:tcPr>
            <w:tcW w:w="3006" w:type="dxa"/>
          </w:tcPr>
          <w:p w14:paraId="10207CF6" w14:textId="3A91C654" w:rsidR="00A376C0" w:rsidRPr="00A376C0" w:rsidRDefault="00A376C0" w:rsidP="00A376C0">
            <w:pPr>
              <w:jc w:val="center"/>
              <w:rPr>
                <w:b/>
                <w:bCs/>
              </w:rPr>
            </w:pPr>
            <w:r w:rsidRPr="00A376C0">
              <w:rPr>
                <w:b/>
                <w:bCs/>
              </w:rPr>
              <w:t>Location 3</w:t>
            </w:r>
          </w:p>
        </w:tc>
      </w:tr>
      <w:tr w:rsidR="00A376C0" w14:paraId="376BCA23" w14:textId="77777777" w:rsidTr="00A376C0">
        <w:tc>
          <w:tcPr>
            <w:tcW w:w="3005" w:type="dxa"/>
          </w:tcPr>
          <w:p w14:paraId="0378DB2B" w14:textId="6F2C961D" w:rsidR="00A376C0" w:rsidRDefault="00A376C0" w:rsidP="007B254E">
            <w:r>
              <w:t>Location 1 Origin Permit</w:t>
            </w:r>
          </w:p>
        </w:tc>
        <w:tc>
          <w:tcPr>
            <w:tcW w:w="3005" w:type="dxa"/>
          </w:tcPr>
          <w:p w14:paraId="4E7CA496" w14:textId="65AED311" w:rsidR="00A376C0" w:rsidRDefault="00A376C0" w:rsidP="007B254E">
            <w:r>
              <w:t>Location 2 Origin Permit</w:t>
            </w:r>
          </w:p>
        </w:tc>
        <w:tc>
          <w:tcPr>
            <w:tcW w:w="3006" w:type="dxa"/>
          </w:tcPr>
          <w:p w14:paraId="1EC2EF87" w14:textId="550DC358" w:rsidR="00A376C0" w:rsidRDefault="00A376C0" w:rsidP="007B254E">
            <w:r>
              <w:t>Location 3 Origin Permit</w:t>
            </w:r>
          </w:p>
        </w:tc>
      </w:tr>
      <w:tr w:rsidR="00A376C0" w14:paraId="1F8A8ECB" w14:textId="77777777" w:rsidTr="00A376C0">
        <w:tc>
          <w:tcPr>
            <w:tcW w:w="3005" w:type="dxa"/>
          </w:tcPr>
          <w:p w14:paraId="3D366E1E" w14:textId="0DBC106B" w:rsidR="00A376C0" w:rsidRDefault="00A376C0" w:rsidP="007B254E">
            <w:r>
              <w:t>Permit Near Location 1 No 1</w:t>
            </w:r>
          </w:p>
        </w:tc>
        <w:tc>
          <w:tcPr>
            <w:tcW w:w="3005" w:type="dxa"/>
          </w:tcPr>
          <w:p w14:paraId="6C2B40B9" w14:textId="1B369858" w:rsidR="00A376C0" w:rsidRDefault="00A376C0" w:rsidP="007B254E">
            <w:r>
              <w:t>Permit Near Location 1 No 1</w:t>
            </w:r>
          </w:p>
        </w:tc>
        <w:tc>
          <w:tcPr>
            <w:tcW w:w="3006" w:type="dxa"/>
          </w:tcPr>
          <w:p w14:paraId="525EF284" w14:textId="57CC55E0" w:rsidR="00A376C0" w:rsidRDefault="00A376C0" w:rsidP="007B254E">
            <w:r>
              <w:t>Permit Near Location 3 No 1</w:t>
            </w:r>
          </w:p>
        </w:tc>
      </w:tr>
      <w:tr w:rsidR="00A376C0" w14:paraId="0EB0C331" w14:textId="77777777" w:rsidTr="00A376C0">
        <w:tc>
          <w:tcPr>
            <w:tcW w:w="3005" w:type="dxa"/>
          </w:tcPr>
          <w:p w14:paraId="2194B73F" w14:textId="0E471EF5" w:rsidR="00A376C0" w:rsidRDefault="00A376C0" w:rsidP="007B254E">
            <w:r>
              <w:t>Permit Near Location 1 No 2</w:t>
            </w:r>
          </w:p>
        </w:tc>
        <w:tc>
          <w:tcPr>
            <w:tcW w:w="3005" w:type="dxa"/>
          </w:tcPr>
          <w:p w14:paraId="6146B9E3" w14:textId="061B8F0D" w:rsidR="00A376C0" w:rsidRDefault="00A376C0" w:rsidP="007B254E">
            <w:r>
              <w:t>Permit Near Location 2 No 2</w:t>
            </w:r>
          </w:p>
        </w:tc>
        <w:tc>
          <w:tcPr>
            <w:tcW w:w="3006" w:type="dxa"/>
          </w:tcPr>
          <w:p w14:paraId="715616AC" w14:textId="054C75E4" w:rsidR="00A376C0" w:rsidRDefault="00A376C0" w:rsidP="004042E9">
            <w:pPr>
              <w:keepNext/>
            </w:pPr>
            <w:r>
              <w:t>Permit Near Location 3 No 2</w:t>
            </w:r>
          </w:p>
        </w:tc>
      </w:tr>
    </w:tbl>
    <w:p w14:paraId="75587B88" w14:textId="35FDFBCA" w:rsidR="00A376C0"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7</w:t>
      </w:r>
      <w:r w:rsidRPr="008937A4">
        <w:rPr>
          <w:color w:val="auto"/>
        </w:rPr>
        <w:fldChar w:fldCharType="end"/>
      </w:r>
      <w:r w:rsidRPr="008937A4">
        <w:rPr>
          <w:color w:val="auto"/>
        </w:rPr>
        <w:t>. Table of expected data for the three test locations</w:t>
      </w:r>
    </w:p>
    <w:p w14:paraId="1AD8C0D4" w14:textId="77777777" w:rsidR="004042E9" w:rsidRPr="004042E9" w:rsidRDefault="004042E9" w:rsidP="004042E9"/>
    <w:tbl>
      <w:tblPr>
        <w:tblStyle w:val="TableGrid"/>
        <w:tblpPr w:leftFromText="180" w:rightFromText="180" w:vertAnchor="text" w:horzAnchor="margin" w:tblpY="330"/>
        <w:tblW w:w="0" w:type="auto"/>
        <w:tblLook w:val="04A0" w:firstRow="1" w:lastRow="0" w:firstColumn="1" w:lastColumn="0" w:noHBand="0" w:noVBand="1"/>
      </w:tblPr>
      <w:tblGrid>
        <w:gridCol w:w="2830"/>
        <w:gridCol w:w="1051"/>
        <w:gridCol w:w="1418"/>
      </w:tblGrid>
      <w:tr w:rsidR="00A376C0" w14:paraId="6988E799" w14:textId="77777777" w:rsidTr="00A376C0">
        <w:tc>
          <w:tcPr>
            <w:tcW w:w="2830" w:type="dxa"/>
          </w:tcPr>
          <w:p w14:paraId="4E97BDB2" w14:textId="77777777" w:rsidR="00A376C0" w:rsidRPr="00A376C0" w:rsidRDefault="00A376C0" w:rsidP="00A376C0">
            <w:pPr>
              <w:jc w:val="center"/>
              <w:rPr>
                <w:b/>
                <w:bCs/>
              </w:rPr>
            </w:pPr>
            <w:r w:rsidRPr="00A376C0">
              <w:rPr>
                <w:b/>
                <w:bCs/>
              </w:rPr>
              <w:t>Permit</w:t>
            </w:r>
          </w:p>
        </w:tc>
        <w:tc>
          <w:tcPr>
            <w:tcW w:w="993" w:type="dxa"/>
          </w:tcPr>
          <w:p w14:paraId="2E553400" w14:textId="77777777" w:rsidR="00A376C0" w:rsidRPr="00A376C0" w:rsidRDefault="00A376C0" w:rsidP="00A376C0">
            <w:pPr>
              <w:jc w:val="center"/>
              <w:rPr>
                <w:b/>
                <w:bCs/>
              </w:rPr>
            </w:pPr>
            <w:r>
              <w:rPr>
                <w:b/>
                <w:bCs/>
              </w:rPr>
              <w:t>Expected</w:t>
            </w:r>
          </w:p>
        </w:tc>
        <w:tc>
          <w:tcPr>
            <w:tcW w:w="1418" w:type="dxa"/>
          </w:tcPr>
          <w:p w14:paraId="15B8B1C7" w14:textId="77777777" w:rsidR="00A376C0" w:rsidRPr="00A376C0" w:rsidRDefault="00A376C0" w:rsidP="00A376C0">
            <w:pPr>
              <w:jc w:val="center"/>
              <w:rPr>
                <w:b/>
                <w:bCs/>
              </w:rPr>
            </w:pPr>
            <w:r>
              <w:rPr>
                <w:b/>
                <w:bCs/>
              </w:rPr>
              <w:t>Present</w:t>
            </w:r>
          </w:p>
        </w:tc>
      </w:tr>
      <w:tr w:rsidR="00A376C0" w14:paraId="3B9F851C" w14:textId="77777777" w:rsidTr="00A376C0">
        <w:tc>
          <w:tcPr>
            <w:tcW w:w="2830" w:type="dxa"/>
          </w:tcPr>
          <w:p w14:paraId="4429BD49" w14:textId="77777777" w:rsidR="00A376C0" w:rsidRDefault="00A376C0" w:rsidP="00A376C0">
            <w:r>
              <w:t>Location 1 Origin Permit</w:t>
            </w:r>
          </w:p>
        </w:tc>
        <w:tc>
          <w:tcPr>
            <w:tcW w:w="993" w:type="dxa"/>
          </w:tcPr>
          <w:p w14:paraId="104F7828" w14:textId="77777777" w:rsidR="00A376C0" w:rsidRDefault="00A376C0" w:rsidP="00A376C0">
            <w:pPr>
              <w:jc w:val="center"/>
            </w:pPr>
            <w:r>
              <w:t>Yes</w:t>
            </w:r>
          </w:p>
        </w:tc>
        <w:tc>
          <w:tcPr>
            <w:tcW w:w="1418" w:type="dxa"/>
          </w:tcPr>
          <w:p w14:paraId="53C159D1" w14:textId="77777777" w:rsidR="00A376C0" w:rsidRDefault="00A376C0" w:rsidP="00A376C0">
            <w:pPr>
              <w:jc w:val="center"/>
            </w:pPr>
            <w:r>
              <w:t>Yes</w:t>
            </w:r>
          </w:p>
        </w:tc>
      </w:tr>
      <w:tr w:rsidR="00A376C0" w14:paraId="554EF5FC" w14:textId="77777777" w:rsidTr="00A376C0">
        <w:tc>
          <w:tcPr>
            <w:tcW w:w="2830" w:type="dxa"/>
          </w:tcPr>
          <w:p w14:paraId="71C2695F" w14:textId="77777777" w:rsidR="00A376C0" w:rsidRDefault="00A376C0" w:rsidP="00A376C0">
            <w:r>
              <w:t>Permit Near Location 1 No 1</w:t>
            </w:r>
          </w:p>
        </w:tc>
        <w:tc>
          <w:tcPr>
            <w:tcW w:w="993" w:type="dxa"/>
          </w:tcPr>
          <w:p w14:paraId="4A51586C" w14:textId="77777777" w:rsidR="00A376C0" w:rsidRDefault="00A376C0" w:rsidP="00A376C0">
            <w:pPr>
              <w:jc w:val="center"/>
            </w:pPr>
            <w:r>
              <w:t>Yes</w:t>
            </w:r>
          </w:p>
        </w:tc>
        <w:tc>
          <w:tcPr>
            <w:tcW w:w="1418" w:type="dxa"/>
          </w:tcPr>
          <w:p w14:paraId="2DBA0B44" w14:textId="77777777" w:rsidR="00A376C0" w:rsidRDefault="00A376C0" w:rsidP="00A376C0">
            <w:pPr>
              <w:jc w:val="center"/>
            </w:pPr>
            <w:r>
              <w:t>Yes</w:t>
            </w:r>
          </w:p>
        </w:tc>
      </w:tr>
      <w:tr w:rsidR="00A376C0" w14:paraId="4F9672DF" w14:textId="77777777" w:rsidTr="00A376C0">
        <w:tc>
          <w:tcPr>
            <w:tcW w:w="2830" w:type="dxa"/>
          </w:tcPr>
          <w:p w14:paraId="513FACEC" w14:textId="77777777" w:rsidR="00A376C0" w:rsidRDefault="00A376C0" w:rsidP="00A376C0">
            <w:r>
              <w:t>Permit Near Location 1 No 2</w:t>
            </w:r>
          </w:p>
        </w:tc>
        <w:tc>
          <w:tcPr>
            <w:tcW w:w="993" w:type="dxa"/>
          </w:tcPr>
          <w:p w14:paraId="12D9B48D" w14:textId="77777777" w:rsidR="00A376C0" w:rsidRDefault="00A376C0" w:rsidP="00A376C0">
            <w:pPr>
              <w:jc w:val="center"/>
            </w:pPr>
            <w:r>
              <w:t>Yes</w:t>
            </w:r>
          </w:p>
        </w:tc>
        <w:tc>
          <w:tcPr>
            <w:tcW w:w="1418" w:type="dxa"/>
          </w:tcPr>
          <w:p w14:paraId="44F03E65" w14:textId="77777777" w:rsidR="00A376C0" w:rsidRDefault="00A376C0" w:rsidP="00A376C0">
            <w:pPr>
              <w:jc w:val="center"/>
            </w:pPr>
            <w:r>
              <w:t>Yes</w:t>
            </w:r>
          </w:p>
        </w:tc>
      </w:tr>
      <w:tr w:rsidR="00A376C0" w14:paraId="1469C3B0" w14:textId="77777777" w:rsidTr="00A376C0">
        <w:tc>
          <w:tcPr>
            <w:tcW w:w="2830" w:type="dxa"/>
          </w:tcPr>
          <w:p w14:paraId="59C1A81B" w14:textId="77777777" w:rsidR="00A376C0" w:rsidRDefault="00A376C0" w:rsidP="00A376C0">
            <w:r>
              <w:t>Any Other Permits</w:t>
            </w:r>
          </w:p>
        </w:tc>
        <w:tc>
          <w:tcPr>
            <w:tcW w:w="993" w:type="dxa"/>
          </w:tcPr>
          <w:p w14:paraId="755AFE81" w14:textId="77777777" w:rsidR="00A376C0" w:rsidRDefault="00A376C0" w:rsidP="00A376C0">
            <w:pPr>
              <w:jc w:val="center"/>
            </w:pPr>
            <w:r>
              <w:t>No</w:t>
            </w:r>
          </w:p>
        </w:tc>
        <w:tc>
          <w:tcPr>
            <w:tcW w:w="1418" w:type="dxa"/>
          </w:tcPr>
          <w:p w14:paraId="3EE28DE1" w14:textId="77777777" w:rsidR="00A376C0" w:rsidRDefault="00A376C0" w:rsidP="004042E9">
            <w:pPr>
              <w:keepNext/>
              <w:jc w:val="center"/>
            </w:pPr>
            <w:r>
              <w:t>No</w:t>
            </w:r>
          </w:p>
        </w:tc>
      </w:tr>
    </w:tbl>
    <w:p w14:paraId="14C45351" w14:textId="1A6F403F" w:rsidR="00A376C0" w:rsidRDefault="004042E9" w:rsidP="007B254E">
      <w:r>
        <w:rPr>
          <w:noProof/>
        </w:rPr>
        <w:drawing>
          <wp:anchor distT="0" distB="0" distL="114300" distR="114300" simplePos="0" relativeHeight="251658240" behindDoc="1" locked="0" layoutInCell="1" allowOverlap="1" wp14:anchorId="39103B1A" wp14:editId="50743894">
            <wp:simplePos x="0" y="0"/>
            <wp:positionH relativeFrom="margin">
              <wp:posOffset>3478585</wp:posOffset>
            </wp:positionH>
            <wp:positionV relativeFrom="paragraph">
              <wp:posOffset>7923</wp:posOffset>
            </wp:positionV>
            <wp:extent cx="2320290" cy="1245235"/>
            <wp:effectExtent l="0" t="0" r="3810" b="0"/>
            <wp:wrapTight wrapText="bothSides">
              <wp:wrapPolygon edited="0">
                <wp:start x="0" y="0"/>
                <wp:lineTo x="0" y="21148"/>
                <wp:lineTo x="21458" y="21148"/>
                <wp:lineTo x="214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20290" cy="12452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1" locked="0" layoutInCell="1" allowOverlap="1" wp14:anchorId="50C050B4" wp14:editId="6C08E047">
                <wp:simplePos x="0" y="0"/>
                <wp:positionH relativeFrom="column">
                  <wp:posOffset>3446780</wp:posOffset>
                </wp:positionH>
                <wp:positionV relativeFrom="paragraph">
                  <wp:posOffset>1318260</wp:posOffset>
                </wp:positionV>
                <wp:extent cx="232029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2320290" cy="635"/>
                        </a:xfrm>
                        <a:prstGeom prst="rect">
                          <a:avLst/>
                        </a:prstGeom>
                        <a:solidFill>
                          <a:prstClr val="white"/>
                        </a:solidFill>
                        <a:ln>
                          <a:noFill/>
                        </a:ln>
                      </wps:spPr>
                      <wps:txbx>
                        <w:txbxContent>
                          <w:p w14:paraId="520DBCAC" w14:textId="5A5BE7CD" w:rsidR="004042E9" w:rsidRPr="008937A4" w:rsidRDefault="004042E9" w:rsidP="004042E9">
                            <w:pPr>
                              <w:pStyle w:val="Caption"/>
                              <w:rPr>
                                <w:noProof/>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8</w:t>
                            </w:r>
                            <w:r w:rsidRPr="008937A4">
                              <w:rPr>
                                <w:color w:val="auto"/>
                              </w:rPr>
                              <w:fldChar w:fldCharType="end"/>
                            </w:r>
                            <w:r w:rsidRPr="008937A4">
                              <w:rPr>
                                <w:color w:val="auto"/>
                              </w:rPr>
                              <w:t>. Application display of data for location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0C050B4" id="_x0000_t202" coordsize="21600,21600" o:spt="202" path="m,l,21600r21600,l21600,xe">
                <v:stroke joinstyle="miter"/>
                <v:path gradientshapeok="t" o:connecttype="rect"/>
              </v:shapetype>
              <v:shape id="Text Box 24" o:spid="_x0000_s1026" type="#_x0000_t202" style="position:absolute;margin-left:271.4pt;margin-top:103.8pt;width:182.7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" stroked="f">
                <v:textbox style="mso-fit-shape-to-text:t" inset="0,0,0,0">
                  <w:txbxContent>
                    <w:p w14:paraId="520DBCAC" w14:textId="5A5BE7CD" w:rsidR="004042E9" w:rsidRPr="008937A4" w:rsidRDefault="004042E9" w:rsidP="004042E9">
                      <w:pPr>
                        <w:pStyle w:val="Caption"/>
                        <w:rPr>
                          <w:noProof/>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8</w:t>
                      </w:r>
                      <w:r w:rsidRPr="008937A4">
                        <w:rPr>
                          <w:color w:val="auto"/>
                        </w:rPr>
                        <w:fldChar w:fldCharType="end"/>
                      </w:r>
                      <w:r w:rsidRPr="008937A4">
                        <w:rPr>
                          <w:color w:val="auto"/>
                        </w:rPr>
                        <w:t>. Application display of data for location 1</w:t>
                      </w:r>
                    </w:p>
                  </w:txbxContent>
                </v:textbox>
                <w10:wrap type="tight"/>
              </v:shape>
            </w:pict>
          </mc:Fallback>
        </mc:AlternateContent>
      </w:r>
      <w:r w:rsidR="00A376C0">
        <w:t>Location 1 Trial:</w:t>
      </w:r>
    </w:p>
    <w:p w14:paraId="1E97494C" w14:textId="61EA4675" w:rsidR="004042E9" w:rsidRPr="008937A4" w:rsidRDefault="004042E9" w:rsidP="004042E9">
      <w:pPr>
        <w:pStyle w:val="Caption"/>
        <w:framePr w:hSpace="180" w:wrap="around" w:vAnchor="text" w:hAnchor="page" w:x="1437" w:y="1334"/>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9</w:t>
      </w:r>
      <w:r w:rsidRPr="008937A4">
        <w:rPr>
          <w:color w:val="auto"/>
        </w:rPr>
        <w:fldChar w:fldCharType="end"/>
      </w:r>
      <w:r w:rsidRPr="008937A4">
        <w:rPr>
          <w:color w:val="auto"/>
        </w:rPr>
        <w:t>. Table of expected vs measured data for location 1</w:t>
      </w:r>
    </w:p>
    <w:p w14:paraId="02DC006E" w14:textId="5D7E7A19" w:rsidR="00A376C0" w:rsidRDefault="00A376C0" w:rsidP="00A376C0"/>
    <w:p w14:paraId="581EF75C" w14:textId="77777777" w:rsidR="004042E9" w:rsidRDefault="004042E9" w:rsidP="00A376C0"/>
    <w:tbl>
      <w:tblPr>
        <w:tblStyle w:val="TableGrid"/>
        <w:tblpPr w:leftFromText="180" w:rightFromText="180" w:vertAnchor="text" w:horzAnchor="margin" w:tblpY="330"/>
        <w:tblW w:w="0" w:type="auto"/>
        <w:tblLook w:val="04A0" w:firstRow="1" w:lastRow="0" w:firstColumn="1" w:lastColumn="0" w:noHBand="0" w:noVBand="1"/>
      </w:tblPr>
      <w:tblGrid>
        <w:gridCol w:w="2830"/>
        <w:gridCol w:w="1051"/>
        <w:gridCol w:w="1418"/>
      </w:tblGrid>
      <w:tr w:rsidR="00A376C0" w14:paraId="626D910C" w14:textId="77777777" w:rsidTr="00A376C0">
        <w:tc>
          <w:tcPr>
            <w:tcW w:w="2830" w:type="dxa"/>
          </w:tcPr>
          <w:p w14:paraId="4D093548" w14:textId="77777777" w:rsidR="00A376C0" w:rsidRPr="00A376C0" w:rsidRDefault="00A376C0" w:rsidP="003E004A">
            <w:pPr>
              <w:jc w:val="center"/>
              <w:rPr>
                <w:b/>
                <w:bCs/>
              </w:rPr>
            </w:pPr>
            <w:r w:rsidRPr="00A376C0">
              <w:rPr>
                <w:b/>
                <w:bCs/>
              </w:rPr>
              <w:t>Permit</w:t>
            </w:r>
          </w:p>
        </w:tc>
        <w:tc>
          <w:tcPr>
            <w:tcW w:w="1051" w:type="dxa"/>
          </w:tcPr>
          <w:p w14:paraId="754DE345" w14:textId="77777777" w:rsidR="00A376C0" w:rsidRPr="00A376C0" w:rsidRDefault="00A376C0" w:rsidP="003E004A">
            <w:pPr>
              <w:jc w:val="center"/>
              <w:rPr>
                <w:b/>
                <w:bCs/>
              </w:rPr>
            </w:pPr>
            <w:r>
              <w:rPr>
                <w:b/>
                <w:bCs/>
              </w:rPr>
              <w:t>Expected</w:t>
            </w:r>
          </w:p>
        </w:tc>
        <w:tc>
          <w:tcPr>
            <w:tcW w:w="1418" w:type="dxa"/>
          </w:tcPr>
          <w:p w14:paraId="4814D649" w14:textId="77777777" w:rsidR="00A376C0" w:rsidRPr="00A376C0" w:rsidRDefault="00A376C0" w:rsidP="003E004A">
            <w:pPr>
              <w:jc w:val="center"/>
              <w:rPr>
                <w:b/>
                <w:bCs/>
              </w:rPr>
            </w:pPr>
            <w:r>
              <w:rPr>
                <w:b/>
                <w:bCs/>
              </w:rPr>
              <w:t>Present</w:t>
            </w:r>
          </w:p>
        </w:tc>
      </w:tr>
      <w:tr w:rsidR="00A376C0" w14:paraId="67FF3C9C" w14:textId="77777777" w:rsidTr="00A376C0">
        <w:tc>
          <w:tcPr>
            <w:tcW w:w="2830" w:type="dxa"/>
          </w:tcPr>
          <w:p w14:paraId="20627418" w14:textId="05EB238F" w:rsidR="00A376C0" w:rsidRDefault="00A376C0" w:rsidP="003E004A">
            <w:r>
              <w:t xml:space="preserve">Location </w:t>
            </w:r>
            <w:r w:rsidR="00B50E48">
              <w:t>2</w:t>
            </w:r>
            <w:r>
              <w:t xml:space="preserve"> Origin Permit</w:t>
            </w:r>
          </w:p>
        </w:tc>
        <w:tc>
          <w:tcPr>
            <w:tcW w:w="1051" w:type="dxa"/>
          </w:tcPr>
          <w:p w14:paraId="7C0C846C" w14:textId="77777777" w:rsidR="00A376C0" w:rsidRDefault="00A376C0" w:rsidP="003E004A">
            <w:pPr>
              <w:jc w:val="center"/>
            </w:pPr>
            <w:r>
              <w:t>Yes</w:t>
            </w:r>
          </w:p>
        </w:tc>
        <w:tc>
          <w:tcPr>
            <w:tcW w:w="1418" w:type="dxa"/>
          </w:tcPr>
          <w:p w14:paraId="07411CEC" w14:textId="77777777" w:rsidR="00A376C0" w:rsidRDefault="00A376C0" w:rsidP="003E004A">
            <w:pPr>
              <w:jc w:val="center"/>
            </w:pPr>
            <w:r>
              <w:t>Yes</w:t>
            </w:r>
          </w:p>
        </w:tc>
      </w:tr>
      <w:tr w:rsidR="00A376C0" w14:paraId="560F46D5" w14:textId="77777777" w:rsidTr="00A376C0">
        <w:tc>
          <w:tcPr>
            <w:tcW w:w="2830" w:type="dxa"/>
          </w:tcPr>
          <w:p w14:paraId="45C51353" w14:textId="61495181" w:rsidR="00A376C0" w:rsidRDefault="00A376C0" w:rsidP="003E004A">
            <w:r>
              <w:t xml:space="preserve">Permit Near Location </w:t>
            </w:r>
            <w:r w:rsidR="00B50E48">
              <w:t>2</w:t>
            </w:r>
            <w:r>
              <w:t xml:space="preserve"> No 1</w:t>
            </w:r>
          </w:p>
        </w:tc>
        <w:tc>
          <w:tcPr>
            <w:tcW w:w="1051" w:type="dxa"/>
          </w:tcPr>
          <w:p w14:paraId="34832B26" w14:textId="77777777" w:rsidR="00A376C0" w:rsidRDefault="00A376C0" w:rsidP="003E004A">
            <w:pPr>
              <w:jc w:val="center"/>
            </w:pPr>
            <w:r>
              <w:t>Yes</w:t>
            </w:r>
          </w:p>
        </w:tc>
        <w:tc>
          <w:tcPr>
            <w:tcW w:w="1418" w:type="dxa"/>
          </w:tcPr>
          <w:p w14:paraId="271B1C09" w14:textId="77777777" w:rsidR="00A376C0" w:rsidRDefault="00A376C0" w:rsidP="003E004A">
            <w:pPr>
              <w:jc w:val="center"/>
            </w:pPr>
            <w:r>
              <w:t>Yes</w:t>
            </w:r>
          </w:p>
        </w:tc>
      </w:tr>
      <w:tr w:rsidR="00A376C0" w14:paraId="4014A501" w14:textId="77777777" w:rsidTr="00A376C0">
        <w:tc>
          <w:tcPr>
            <w:tcW w:w="2830" w:type="dxa"/>
          </w:tcPr>
          <w:p w14:paraId="231D30BF" w14:textId="2FD07124" w:rsidR="00A376C0" w:rsidRDefault="00A376C0" w:rsidP="003E004A">
            <w:r>
              <w:t xml:space="preserve">Permit Near Location </w:t>
            </w:r>
            <w:r w:rsidR="00B50E48">
              <w:t>2</w:t>
            </w:r>
            <w:r>
              <w:t xml:space="preserve"> No 2</w:t>
            </w:r>
          </w:p>
        </w:tc>
        <w:tc>
          <w:tcPr>
            <w:tcW w:w="1051" w:type="dxa"/>
          </w:tcPr>
          <w:p w14:paraId="31E3E149" w14:textId="77777777" w:rsidR="00A376C0" w:rsidRDefault="00A376C0" w:rsidP="003E004A">
            <w:pPr>
              <w:jc w:val="center"/>
            </w:pPr>
            <w:r>
              <w:t>Yes</w:t>
            </w:r>
          </w:p>
        </w:tc>
        <w:tc>
          <w:tcPr>
            <w:tcW w:w="1418" w:type="dxa"/>
          </w:tcPr>
          <w:p w14:paraId="0E467574" w14:textId="77777777" w:rsidR="00A376C0" w:rsidRDefault="00A376C0" w:rsidP="003E004A">
            <w:pPr>
              <w:jc w:val="center"/>
            </w:pPr>
            <w:r>
              <w:t>Yes</w:t>
            </w:r>
          </w:p>
        </w:tc>
      </w:tr>
      <w:tr w:rsidR="00A376C0" w14:paraId="25213E69" w14:textId="77777777" w:rsidTr="00A376C0">
        <w:tc>
          <w:tcPr>
            <w:tcW w:w="2830" w:type="dxa"/>
          </w:tcPr>
          <w:p w14:paraId="730AE43D" w14:textId="77777777" w:rsidR="00A376C0" w:rsidRDefault="00A376C0" w:rsidP="003E004A">
            <w:r>
              <w:t>Any Other Permits</w:t>
            </w:r>
          </w:p>
        </w:tc>
        <w:tc>
          <w:tcPr>
            <w:tcW w:w="1051" w:type="dxa"/>
          </w:tcPr>
          <w:p w14:paraId="03E2DFF1" w14:textId="77777777" w:rsidR="00A376C0" w:rsidRDefault="00A376C0" w:rsidP="003E004A">
            <w:pPr>
              <w:jc w:val="center"/>
            </w:pPr>
            <w:r>
              <w:t>No</w:t>
            </w:r>
          </w:p>
        </w:tc>
        <w:tc>
          <w:tcPr>
            <w:tcW w:w="1418" w:type="dxa"/>
          </w:tcPr>
          <w:p w14:paraId="31B5C3B1" w14:textId="77777777" w:rsidR="00A376C0" w:rsidRDefault="00A376C0" w:rsidP="004042E9">
            <w:pPr>
              <w:keepNext/>
              <w:jc w:val="center"/>
            </w:pPr>
            <w:r>
              <w:t>No</w:t>
            </w:r>
          </w:p>
        </w:tc>
      </w:tr>
    </w:tbl>
    <w:p w14:paraId="07640536" w14:textId="5DA428E6" w:rsidR="00A376C0" w:rsidRDefault="004042E9" w:rsidP="00A376C0">
      <w:r>
        <w:rPr>
          <w:noProof/>
        </w:rPr>
        <mc:AlternateContent>
          <mc:Choice Requires="wps">
            <w:drawing>
              <wp:anchor distT="0" distB="0" distL="114300" distR="114300" simplePos="0" relativeHeight="251668480" behindDoc="0" locked="0" layoutInCell="1" allowOverlap="1" wp14:anchorId="7DC1DCB0" wp14:editId="2160452D">
                <wp:simplePos x="0" y="0"/>
                <wp:positionH relativeFrom="column">
                  <wp:posOffset>3462020</wp:posOffset>
                </wp:positionH>
                <wp:positionV relativeFrom="paragraph">
                  <wp:posOffset>1482725</wp:posOffset>
                </wp:positionV>
                <wp:extent cx="2322195"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322195" cy="635"/>
                        </a:xfrm>
                        <a:prstGeom prst="rect">
                          <a:avLst/>
                        </a:prstGeom>
                        <a:solidFill>
                          <a:prstClr val="white"/>
                        </a:solidFill>
                        <a:ln>
                          <a:noFill/>
                        </a:ln>
                      </wps:spPr>
                      <wps:txbx>
                        <w:txbxContent>
                          <w:p w14:paraId="0CF53DC0" w14:textId="080A79E5" w:rsidR="004042E9" w:rsidRPr="008937A4" w:rsidRDefault="004042E9" w:rsidP="004042E9">
                            <w:pPr>
                              <w:pStyle w:val="Caption"/>
                              <w:rPr>
                                <w:noProof/>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10</w:t>
                            </w:r>
                            <w:r w:rsidRPr="008937A4">
                              <w:rPr>
                                <w:color w:val="auto"/>
                              </w:rPr>
                              <w:fldChar w:fldCharType="end"/>
                            </w:r>
                            <w:r w:rsidRPr="008937A4">
                              <w:rPr>
                                <w:color w:val="auto"/>
                              </w:rPr>
                              <w:t>. Application display of data for location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C1DCB0" id="Text Box 25" o:spid="_x0000_s1027" type="#_x0000_t202" style="position:absolute;margin-left:272.6pt;margin-top:116.75pt;width:182.8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" stroked="f">
                <v:textbox style="mso-fit-shape-to-text:t" inset="0,0,0,0">
                  <w:txbxContent>
                    <w:p w14:paraId="0CF53DC0" w14:textId="080A79E5" w:rsidR="004042E9" w:rsidRPr="008937A4" w:rsidRDefault="004042E9" w:rsidP="004042E9">
                      <w:pPr>
                        <w:pStyle w:val="Caption"/>
                        <w:rPr>
                          <w:noProof/>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10</w:t>
                      </w:r>
                      <w:r w:rsidRPr="008937A4">
                        <w:rPr>
                          <w:color w:val="auto"/>
                        </w:rPr>
                        <w:fldChar w:fldCharType="end"/>
                      </w:r>
                      <w:r w:rsidRPr="008937A4">
                        <w:rPr>
                          <w:color w:val="auto"/>
                        </w:rPr>
                        <w:t>. Application display of data for location 2</w:t>
                      </w:r>
                    </w:p>
                  </w:txbxContent>
                </v:textbox>
                <w10:wrap type="square"/>
              </v:shape>
            </w:pict>
          </mc:Fallback>
        </mc:AlternateContent>
      </w:r>
      <w:r w:rsidR="00A376C0">
        <w:rPr>
          <w:noProof/>
        </w:rPr>
        <w:drawing>
          <wp:anchor distT="0" distB="0" distL="114300" distR="114300" simplePos="0" relativeHeight="251663360" behindDoc="0" locked="0" layoutInCell="1" allowOverlap="1" wp14:anchorId="4E96463A" wp14:editId="6D356173">
            <wp:simplePos x="0" y="0"/>
            <wp:positionH relativeFrom="margin">
              <wp:posOffset>3462296</wp:posOffset>
            </wp:positionH>
            <wp:positionV relativeFrom="paragraph">
              <wp:posOffset>117944</wp:posOffset>
            </wp:positionV>
            <wp:extent cx="2322195" cy="1308100"/>
            <wp:effectExtent l="0" t="0" r="190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22195" cy="1308100"/>
                    </a:xfrm>
                    <a:prstGeom prst="rect">
                      <a:avLst/>
                    </a:prstGeom>
                  </pic:spPr>
                </pic:pic>
              </a:graphicData>
            </a:graphic>
            <wp14:sizeRelH relativeFrom="margin">
              <wp14:pctWidth>0</wp14:pctWidth>
            </wp14:sizeRelH>
            <wp14:sizeRelV relativeFrom="margin">
              <wp14:pctHeight>0</wp14:pctHeight>
            </wp14:sizeRelV>
          </wp:anchor>
        </w:drawing>
      </w:r>
      <w:r w:rsidR="00A376C0">
        <w:t>Location 2 Trial:</w:t>
      </w:r>
    </w:p>
    <w:p w14:paraId="24BDAB56" w14:textId="0191EE44" w:rsidR="004042E9" w:rsidRPr="008937A4" w:rsidRDefault="004042E9" w:rsidP="004042E9">
      <w:pPr>
        <w:pStyle w:val="Caption"/>
        <w:framePr w:hSpace="180" w:wrap="around" w:vAnchor="text" w:hAnchor="page" w:x="1448" w:y="1358"/>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11</w:t>
      </w:r>
      <w:r w:rsidRPr="008937A4">
        <w:rPr>
          <w:color w:val="auto"/>
        </w:rPr>
        <w:fldChar w:fldCharType="end"/>
      </w:r>
      <w:r w:rsidRPr="008937A4">
        <w:rPr>
          <w:color w:val="auto"/>
        </w:rPr>
        <w:t xml:space="preserve">. </w:t>
      </w:r>
      <w:bookmarkStart w:id="8" w:name="_Hlk69763967"/>
      <w:r w:rsidRPr="008937A4">
        <w:rPr>
          <w:color w:val="auto"/>
        </w:rPr>
        <w:t>Table of expected vs measured data for location 2</w:t>
      </w:r>
      <w:bookmarkEnd w:id="8"/>
    </w:p>
    <w:p w14:paraId="416F79BE" w14:textId="6AC8F29F" w:rsidR="00A376C0" w:rsidRDefault="00A376C0" w:rsidP="00A376C0"/>
    <w:tbl>
      <w:tblPr>
        <w:tblStyle w:val="TableGrid"/>
        <w:tblpPr w:leftFromText="180" w:rightFromText="180" w:vertAnchor="text" w:horzAnchor="margin" w:tblpY="330"/>
        <w:tblW w:w="0" w:type="auto"/>
        <w:tblLook w:val="04A0" w:firstRow="1" w:lastRow="0" w:firstColumn="1" w:lastColumn="0" w:noHBand="0" w:noVBand="1"/>
      </w:tblPr>
      <w:tblGrid>
        <w:gridCol w:w="2830"/>
        <w:gridCol w:w="1051"/>
        <w:gridCol w:w="1418"/>
      </w:tblGrid>
      <w:tr w:rsidR="00A376C0" w14:paraId="726ECE32" w14:textId="77777777" w:rsidTr="003E004A">
        <w:tc>
          <w:tcPr>
            <w:tcW w:w="2830" w:type="dxa"/>
          </w:tcPr>
          <w:p w14:paraId="6C9E54E6" w14:textId="77777777" w:rsidR="00A376C0" w:rsidRPr="00A376C0" w:rsidRDefault="00A376C0" w:rsidP="003E004A">
            <w:pPr>
              <w:jc w:val="center"/>
              <w:rPr>
                <w:b/>
                <w:bCs/>
              </w:rPr>
            </w:pPr>
            <w:r w:rsidRPr="00A376C0">
              <w:rPr>
                <w:b/>
                <w:bCs/>
              </w:rPr>
              <w:lastRenderedPageBreak/>
              <w:t>Permit</w:t>
            </w:r>
          </w:p>
        </w:tc>
        <w:tc>
          <w:tcPr>
            <w:tcW w:w="993" w:type="dxa"/>
          </w:tcPr>
          <w:p w14:paraId="112BE475" w14:textId="77777777" w:rsidR="00A376C0" w:rsidRPr="00A376C0" w:rsidRDefault="00A376C0" w:rsidP="003E004A">
            <w:pPr>
              <w:jc w:val="center"/>
              <w:rPr>
                <w:b/>
                <w:bCs/>
              </w:rPr>
            </w:pPr>
            <w:r>
              <w:rPr>
                <w:b/>
                <w:bCs/>
              </w:rPr>
              <w:t>Expected</w:t>
            </w:r>
          </w:p>
        </w:tc>
        <w:tc>
          <w:tcPr>
            <w:tcW w:w="1418" w:type="dxa"/>
          </w:tcPr>
          <w:p w14:paraId="5BE81B5E" w14:textId="77777777" w:rsidR="00A376C0" w:rsidRPr="00A376C0" w:rsidRDefault="00A376C0" w:rsidP="003E004A">
            <w:pPr>
              <w:jc w:val="center"/>
              <w:rPr>
                <w:b/>
                <w:bCs/>
              </w:rPr>
            </w:pPr>
            <w:r>
              <w:rPr>
                <w:b/>
                <w:bCs/>
              </w:rPr>
              <w:t>Present</w:t>
            </w:r>
          </w:p>
        </w:tc>
      </w:tr>
      <w:tr w:rsidR="00A376C0" w14:paraId="6187380B" w14:textId="77777777" w:rsidTr="003E004A">
        <w:tc>
          <w:tcPr>
            <w:tcW w:w="2830" w:type="dxa"/>
          </w:tcPr>
          <w:p w14:paraId="1FE94755" w14:textId="60AA841B" w:rsidR="00A376C0" w:rsidRDefault="00A376C0" w:rsidP="003E004A">
            <w:r>
              <w:t xml:space="preserve">Location </w:t>
            </w:r>
            <w:r w:rsidR="00B50E48">
              <w:t>3</w:t>
            </w:r>
            <w:r>
              <w:t xml:space="preserve"> Origin Permit</w:t>
            </w:r>
          </w:p>
        </w:tc>
        <w:tc>
          <w:tcPr>
            <w:tcW w:w="993" w:type="dxa"/>
          </w:tcPr>
          <w:p w14:paraId="53624266" w14:textId="77777777" w:rsidR="00A376C0" w:rsidRDefault="00A376C0" w:rsidP="003E004A">
            <w:pPr>
              <w:jc w:val="center"/>
            </w:pPr>
            <w:r>
              <w:t>Yes</w:t>
            </w:r>
          </w:p>
        </w:tc>
        <w:tc>
          <w:tcPr>
            <w:tcW w:w="1418" w:type="dxa"/>
          </w:tcPr>
          <w:p w14:paraId="7B9A1792" w14:textId="77777777" w:rsidR="00A376C0" w:rsidRDefault="00A376C0" w:rsidP="003E004A">
            <w:pPr>
              <w:jc w:val="center"/>
            </w:pPr>
            <w:r>
              <w:t>Yes</w:t>
            </w:r>
          </w:p>
        </w:tc>
      </w:tr>
      <w:tr w:rsidR="00A376C0" w14:paraId="2FD6A2DB" w14:textId="77777777" w:rsidTr="003E004A">
        <w:tc>
          <w:tcPr>
            <w:tcW w:w="2830" w:type="dxa"/>
          </w:tcPr>
          <w:p w14:paraId="1B7DEF84" w14:textId="39545331" w:rsidR="00A376C0" w:rsidRDefault="00A376C0" w:rsidP="003E004A">
            <w:r>
              <w:t xml:space="preserve">Permit Near Location </w:t>
            </w:r>
            <w:r w:rsidR="00B50E48">
              <w:t>3</w:t>
            </w:r>
            <w:r>
              <w:t xml:space="preserve"> No 1</w:t>
            </w:r>
          </w:p>
        </w:tc>
        <w:tc>
          <w:tcPr>
            <w:tcW w:w="993" w:type="dxa"/>
          </w:tcPr>
          <w:p w14:paraId="495A558C" w14:textId="77777777" w:rsidR="00A376C0" w:rsidRDefault="00A376C0" w:rsidP="003E004A">
            <w:pPr>
              <w:jc w:val="center"/>
            </w:pPr>
            <w:r>
              <w:t>Yes</w:t>
            </w:r>
          </w:p>
        </w:tc>
        <w:tc>
          <w:tcPr>
            <w:tcW w:w="1418" w:type="dxa"/>
          </w:tcPr>
          <w:p w14:paraId="2990B759" w14:textId="77777777" w:rsidR="00A376C0" w:rsidRDefault="00A376C0" w:rsidP="003E004A">
            <w:pPr>
              <w:jc w:val="center"/>
            </w:pPr>
            <w:r>
              <w:t>Yes</w:t>
            </w:r>
          </w:p>
        </w:tc>
      </w:tr>
      <w:tr w:rsidR="00A376C0" w14:paraId="49375FA9" w14:textId="77777777" w:rsidTr="003E004A">
        <w:tc>
          <w:tcPr>
            <w:tcW w:w="2830" w:type="dxa"/>
          </w:tcPr>
          <w:p w14:paraId="58327703" w14:textId="1FAB1ADE" w:rsidR="00A376C0" w:rsidRDefault="00A376C0" w:rsidP="003E004A">
            <w:r>
              <w:t xml:space="preserve">Permit Near Location </w:t>
            </w:r>
            <w:r w:rsidR="00B50E48">
              <w:t>3</w:t>
            </w:r>
            <w:r>
              <w:t xml:space="preserve"> No 2</w:t>
            </w:r>
          </w:p>
        </w:tc>
        <w:tc>
          <w:tcPr>
            <w:tcW w:w="993" w:type="dxa"/>
          </w:tcPr>
          <w:p w14:paraId="230C848F" w14:textId="77777777" w:rsidR="00A376C0" w:rsidRDefault="00A376C0" w:rsidP="003E004A">
            <w:pPr>
              <w:jc w:val="center"/>
            </w:pPr>
            <w:r>
              <w:t>Yes</w:t>
            </w:r>
          </w:p>
        </w:tc>
        <w:tc>
          <w:tcPr>
            <w:tcW w:w="1418" w:type="dxa"/>
          </w:tcPr>
          <w:p w14:paraId="32462CF4" w14:textId="77777777" w:rsidR="00A376C0" w:rsidRDefault="00A376C0" w:rsidP="003E004A">
            <w:pPr>
              <w:jc w:val="center"/>
            </w:pPr>
            <w:r>
              <w:t>Yes</w:t>
            </w:r>
          </w:p>
        </w:tc>
      </w:tr>
      <w:tr w:rsidR="00A376C0" w14:paraId="6A83A747" w14:textId="77777777" w:rsidTr="003E004A">
        <w:tc>
          <w:tcPr>
            <w:tcW w:w="2830" w:type="dxa"/>
          </w:tcPr>
          <w:p w14:paraId="6C5DBA1F" w14:textId="77777777" w:rsidR="00A376C0" w:rsidRDefault="00A376C0" w:rsidP="003E004A">
            <w:r>
              <w:t>Any Other Permits</w:t>
            </w:r>
          </w:p>
        </w:tc>
        <w:tc>
          <w:tcPr>
            <w:tcW w:w="993" w:type="dxa"/>
          </w:tcPr>
          <w:p w14:paraId="62BA2E65" w14:textId="77777777" w:rsidR="00A376C0" w:rsidRDefault="00A376C0" w:rsidP="003E004A">
            <w:pPr>
              <w:jc w:val="center"/>
            </w:pPr>
            <w:r>
              <w:t>No</w:t>
            </w:r>
          </w:p>
        </w:tc>
        <w:tc>
          <w:tcPr>
            <w:tcW w:w="1418" w:type="dxa"/>
          </w:tcPr>
          <w:p w14:paraId="1B92D1B4" w14:textId="77777777" w:rsidR="00A376C0" w:rsidRDefault="00A376C0" w:rsidP="004042E9">
            <w:pPr>
              <w:keepNext/>
              <w:jc w:val="center"/>
            </w:pPr>
            <w:r>
              <w:t>No</w:t>
            </w:r>
          </w:p>
        </w:tc>
      </w:tr>
    </w:tbl>
    <w:p w14:paraId="57B5342B" w14:textId="726DE8B0" w:rsidR="00A376C0" w:rsidRDefault="004042E9" w:rsidP="00A376C0">
      <w:r>
        <w:rPr>
          <w:noProof/>
        </w:rPr>
        <mc:AlternateContent>
          <mc:Choice Requires="wps">
            <w:drawing>
              <wp:anchor distT="0" distB="0" distL="114300" distR="114300" simplePos="0" relativeHeight="251670528" behindDoc="0" locked="0" layoutInCell="1" allowOverlap="1" wp14:anchorId="7D84A5BD" wp14:editId="0D3FDE61">
                <wp:simplePos x="0" y="0"/>
                <wp:positionH relativeFrom="column">
                  <wp:posOffset>3407410</wp:posOffset>
                </wp:positionH>
                <wp:positionV relativeFrom="paragraph">
                  <wp:posOffset>1355090</wp:posOffset>
                </wp:positionV>
                <wp:extent cx="231521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315210" cy="635"/>
                        </a:xfrm>
                        <a:prstGeom prst="rect">
                          <a:avLst/>
                        </a:prstGeom>
                        <a:solidFill>
                          <a:prstClr val="white"/>
                        </a:solidFill>
                        <a:ln>
                          <a:noFill/>
                        </a:ln>
                      </wps:spPr>
                      <wps:txbx>
                        <w:txbxContent>
                          <w:p w14:paraId="3668EEAC" w14:textId="116B4FCD" w:rsidR="004042E9" w:rsidRPr="008937A4" w:rsidRDefault="004042E9" w:rsidP="004042E9">
                            <w:pPr>
                              <w:pStyle w:val="Caption"/>
                              <w:rPr>
                                <w:noProof/>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12</w:t>
                            </w:r>
                            <w:r w:rsidRPr="008937A4">
                              <w:rPr>
                                <w:color w:val="auto"/>
                              </w:rPr>
                              <w:fldChar w:fldCharType="end"/>
                            </w:r>
                            <w:r w:rsidRPr="008937A4">
                              <w:rPr>
                                <w:color w:val="auto"/>
                              </w:rPr>
                              <w:t>. Application display of data for location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84A5BD" id="Text Box 26" o:spid="_x0000_s1028" type="#_x0000_t202" style="position:absolute;margin-left:268.3pt;margin-top:106.7pt;width:182.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" stroked="f">
                <v:textbox style="mso-fit-shape-to-text:t" inset="0,0,0,0">
                  <w:txbxContent>
                    <w:p w14:paraId="3668EEAC" w14:textId="116B4FCD" w:rsidR="004042E9" w:rsidRPr="008937A4" w:rsidRDefault="004042E9" w:rsidP="004042E9">
                      <w:pPr>
                        <w:pStyle w:val="Caption"/>
                        <w:rPr>
                          <w:noProof/>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12</w:t>
                      </w:r>
                      <w:r w:rsidRPr="008937A4">
                        <w:rPr>
                          <w:color w:val="auto"/>
                        </w:rPr>
                        <w:fldChar w:fldCharType="end"/>
                      </w:r>
                      <w:r w:rsidRPr="008937A4">
                        <w:rPr>
                          <w:color w:val="auto"/>
                        </w:rPr>
                        <w:t>. Application display of data for location 3</w:t>
                      </w:r>
                    </w:p>
                  </w:txbxContent>
                </v:textbox>
                <w10:wrap type="square"/>
              </v:shape>
            </w:pict>
          </mc:Fallback>
        </mc:AlternateContent>
      </w:r>
      <w:r w:rsidR="00B50E48">
        <w:rPr>
          <w:noProof/>
        </w:rPr>
        <w:drawing>
          <wp:anchor distT="0" distB="0" distL="114300" distR="114300" simplePos="0" relativeHeight="251664384" behindDoc="0" locked="0" layoutInCell="1" allowOverlap="1" wp14:anchorId="6B787D87" wp14:editId="1D32AD99">
            <wp:simplePos x="0" y="0"/>
            <wp:positionH relativeFrom="margin">
              <wp:align>right</wp:align>
            </wp:positionH>
            <wp:positionV relativeFrom="paragraph">
              <wp:posOffset>62478</wp:posOffset>
            </wp:positionV>
            <wp:extent cx="2315210" cy="1235710"/>
            <wp:effectExtent l="0" t="0" r="889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15210" cy="1235710"/>
                    </a:xfrm>
                    <a:prstGeom prst="rect">
                      <a:avLst/>
                    </a:prstGeom>
                  </pic:spPr>
                </pic:pic>
              </a:graphicData>
            </a:graphic>
            <wp14:sizeRelH relativeFrom="margin">
              <wp14:pctWidth>0</wp14:pctWidth>
            </wp14:sizeRelH>
            <wp14:sizeRelV relativeFrom="margin">
              <wp14:pctHeight>0</wp14:pctHeight>
            </wp14:sizeRelV>
          </wp:anchor>
        </w:drawing>
      </w:r>
      <w:r w:rsidR="00A376C0">
        <w:t xml:space="preserve">Location </w:t>
      </w:r>
      <w:r w:rsidR="00B50E48">
        <w:t>3</w:t>
      </w:r>
      <w:r w:rsidR="00A376C0">
        <w:t xml:space="preserve"> Trial:</w:t>
      </w:r>
    </w:p>
    <w:p w14:paraId="4E9574A8" w14:textId="374E01DE" w:rsidR="004042E9" w:rsidRPr="008937A4" w:rsidRDefault="004042E9" w:rsidP="004042E9">
      <w:pPr>
        <w:pStyle w:val="Caption"/>
        <w:framePr w:hSpace="180" w:wrap="around" w:vAnchor="text" w:hAnchor="page" w:x="1448" w:y="1392"/>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13</w:t>
      </w:r>
      <w:r w:rsidRPr="008937A4">
        <w:rPr>
          <w:color w:val="auto"/>
        </w:rPr>
        <w:fldChar w:fldCharType="end"/>
      </w:r>
      <w:r w:rsidRPr="008937A4">
        <w:rPr>
          <w:color w:val="auto"/>
        </w:rPr>
        <w:t>. Table of expected vs measured data for location 3</w:t>
      </w:r>
    </w:p>
    <w:p w14:paraId="3D47E605" w14:textId="77777777" w:rsidR="004042E9" w:rsidRDefault="004042E9" w:rsidP="00A376C0"/>
    <w:p w14:paraId="5D9F4C9B" w14:textId="1B955436" w:rsidR="00A376C0" w:rsidRDefault="00A376C0" w:rsidP="00A376C0"/>
    <w:p w14:paraId="42A40CA6" w14:textId="77777777" w:rsidR="004042E9" w:rsidRDefault="004042E9" w:rsidP="00CD0DED"/>
    <w:p w14:paraId="752A175C" w14:textId="634AAB8C" w:rsidR="007B254E" w:rsidRDefault="00B50E48" w:rsidP="00CD0DED">
      <w:r>
        <w:t>From the above tests we are able to establish that the location based filtering is working, however we will further test this by creating map notes in location one and trying to view them in location 2.</w:t>
      </w:r>
    </w:p>
    <w:p w14:paraId="4A78D20B" w14:textId="77777777" w:rsidR="004042E9" w:rsidRDefault="00B50E48" w:rsidP="004042E9">
      <w:pPr>
        <w:keepNext/>
      </w:pPr>
      <w:r>
        <w:rPr>
          <w:noProof/>
        </w:rPr>
        <w:drawing>
          <wp:inline distT="0" distB="0" distL="0" distR="0" wp14:anchorId="12EBD1C6" wp14:editId="1E7C1088">
            <wp:extent cx="5095460" cy="270398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95460" cy="2703984"/>
                    </a:xfrm>
                    <a:prstGeom prst="rect">
                      <a:avLst/>
                    </a:prstGeom>
                  </pic:spPr>
                </pic:pic>
              </a:graphicData>
            </a:graphic>
          </wp:inline>
        </w:drawing>
      </w:r>
    </w:p>
    <w:p w14:paraId="2389D03E" w14:textId="78D8A3BB" w:rsidR="007B254E"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14</w:t>
      </w:r>
      <w:r w:rsidRPr="008937A4">
        <w:rPr>
          <w:color w:val="auto"/>
        </w:rPr>
        <w:fldChar w:fldCharType="end"/>
      </w:r>
      <w:r w:rsidRPr="008937A4">
        <w:rPr>
          <w:color w:val="auto"/>
        </w:rPr>
        <w:t>. Location 1 map notes view after creation of two example notes in the location</w:t>
      </w:r>
    </w:p>
    <w:p w14:paraId="205640F7" w14:textId="41DA8A45" w:rsidR="00B50E48" w:rsidRDefault="00B50E48" w:rsidP="00CD0DED">
      <w:r>
        <w:t>By creating two notes in location one, we are able to view them as expected.</w:t>
      </w:r>
    </w:p>
    <w:p w14:paraId="0F71AD37" w14:textId="77777777" w:rsidR="004042E9" w:rsidRDefault="00B50E48" w:rsidP="004042E9">
      <w:pPr>
        <w:keepNext/>
      </w:pPr>
      <w:r>
        <w:rPr>
          <w:noProof/>
        </w:rPr>
        <w:drawing>
          <wp:inline distT="0" distB="0" distL="0" distR="0" wp14:anchorId="2262A274" wp14:editId="3CFEF5C3">
            <wp:extent cx="5079642" cy="2675954"/>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29539" cy="2702240"/>
                    </a:xfrm>
                    <a:prstGeom prst="rect">
                      <a:avLst/>
                    </a:prstGeom>
                  </pic:spPr>
                </pic:pic>
              </a:graphicData>
            </a:graphic>
          </wp:inline>
        </w:drawing>
      </w:r>
    </w:p>
    <w:p w14:paraId="0D8210A8" w14:textId="241FE638" w:rsidR="007B254E"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15</w:t>
      </w:r>
      <w:r w:rsidRPr="008937A4">
        <w:rPr>
          <w:color w:val="auto"/>
        </w:rPr>
        <w:fldChar w:fldCharType="end"/>
      </w:r>
      <w:r w:rsidRPr="008937A4">
        <w:rPr>
          <w:color w:val="auto"/>
        </w:rPr>
        <w:t xml:space="preserve">. Location 2 map notes view without creating any </w:t>
      </w:r>
      <w:r w:rsidRPr="008937A4">
        <w:rPr>
          <w:noProof/>
          <w:color w:val="auto"/>
        </w:rPr>
        <w:t>example notes in the location</w:t>
      </w:r>
    </w:p>
    <w:p w14:paraId="274DC5B2" w14:textId="488F4F93" w:rsidR="007B254E" w:rsidRDefault="00B50E48" w:rsidP="00CD0DED">
      <w:r>
        <w:lastRenderedPageBreak/>
        <w:t>When accessing the map note feature in location two, the page informs us there are no map notes, demonstrating successfully that the map notes are being filtered by location correctly.</w:t>
      </w:r>
    </w:p>
    <w:p w14:paraId="13CFF05B" w14:textId="3CEC8EC6" w:rsidR="007B254E" w:rsidRDefault="007B254E" w:rsidP="00CD0DED"/>
    <w:p w14:paraId="5A2E09A3" w14:textId="3ACE627D" w:rsidR="00B50E48" w:rsidRDefault="00B50E48" w:rsidP="00CD0DED">
      <w:r>
        <w:t>The next major test is to test the use cases provided by the user stories provided earlier.</w:t>
      </w:r>
    </w:p>
    <w:p w14:paraId="5F1868A9" w14:textId="77777777" w:rsidR="00B50E48" w:rsidRDefault="00B50E48" w:rsidP="00B50E48">
      <w:pPr>
        <w:pStyle w:val="Subtitle"/>
      </w:pPr>
      <w:r>
        <w:t>User Story 1</w:t>
      </w:r>
    </w:p>
    <w:p w14:paraId="46740950" w14:textId="1AA51F5E" w:rsidR="00B50E48" w:rsidRDefault="00B50E48" w:rsidP="00B50E48">
      <w:r>
        <w:t>As a shift worker, I want to be able to view active permits in my vicinity whilst moving around plant, so that I can be safer, knowing what work is being carried out nearby</w:t>
      </w:r>
    </w:p>
    <w:p w14:paraId="4BB11757" w14:textId="77777777" w:rsidR="00B50E48" w:rsidRDefault="00B50E48" w:rsidP="00B50E48"/>
    <w:p w14:paraId="6C962DCF" w14:textId="7BE52BA3" w:rsidR="00B50E48" w:rsidRDefault="00B50E48" w:rsidP="00B50E48">
      <w:r>
        <w:t>This user story has been successfully demonstrated and tested by the previous location based tests. The user is presented data within 50 meters of the given current position.</w:t>
      </w:r>
    </w:p>
    <w:p w14:paraId="58683FAE" w14:textId="77777777" w:rsidR="00B50E48" w:rsidRDefault="00B50E48" w:rsidP="00B50E48">
      <w:pPr>
        <w:pStyle w:val="Subtitle"/>
      </w:pPr>
      <w:r>
        <w:t>User Story 2</w:t>
      </w:r>
    </w:p>
    <w:p w14:paraId="325FDC31" w14:textId="77777777" w:rsidR="00B50E48" w:rsidRDefault="00B50E48" w:rsidP="00B50E48">
      <w:r>
        <w:t>As a team leader, I want to be able to view the details of a given permit in the nearby area, so that I can ensure that myself and others are safer by enforcing the required safety measures for work is in place.</w:t>
      </w:r>
    </w:p>
    <w:p w14:paraId="228EFF72" w14:textId="21C7FD95" w:rsidR="00B50E48" w:rsidRDefault="00B50E48" w:rsidP="00B50E48"/>
    <w:p w14:paraId="1058103A" w14:textId="39201268" w:rsidR="00B50E48" w:rsidRDefault="006320A2" w:rsidP="00B50E48">
      <w:r>
        <w:t>This user story builds upon the previous and to test this we needed to ensure that permits could be accessed from the list provided.</w:t>
      </w:r>
    </w:p>
    <w:p w14:paraId="085D3DAA" w14:textId="77777777" w:rsidR="004042E9" w:rsidRDefault="006320A2" w:rsidP="004042E9">
      <w:pPr>
        <w:keepNext/>
      </w:pPr>
      <w:r>
        <w:rPr>
          <w:noProof/>
        </w:rPr>
        <w:drawing>
          <wp:inline distT="0" distB="0" distL="0" distR="0" wp14:anchorId="62373BEB" wp14:editId="63C8359F">
            <wp:extent cx="5096544" cy="2673626"/>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04963" cy="2678042"/>
                    </a:xfrm>
                    <a:prstGeom prst="rect">
                      <a:avLst/>
                    </a:prstGeom>
                  </pic:spPr>
                </pic:pic>
              </a:graphicData>
            </a:graphic>
          </wp:inline>
        </w:drawing>
      </w:r>
    </w:p>
    <w:p w14:paraId="1E6EED1C" w14:textId="1F322BD6" w:rsidR="006320A2"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16</w:t>
      </w:r>
      <w:r w:rsidRPr="008937A4">
        <w:rPr>
          <w:color w:val="auto"/>
        </w:rPr>
        <w:fldChar w:fldCharType="end"/>
      </w:r>
      <w:r w:rsidRPr="008937A4">
        <w:rPr>
          <w:color w:val="auto"/>
        </w:rPr>
        <w:t>. Permit view of Permit accessed from Location 1 permit board</w:t>
      </w:r>
    </w:p>
    <w:p w14:paraId="2636F35D" w14:textId="77777777" w:rsidR="004042E9" w:rsidRDefault="006320A2" w:rsidP="004042E9">
      <w:pPr>
        <w:keepNext/>
      </w:pPr>
      <w:r>
        <w:rPr>
          <w:noProof/>
        </w:rPr>
        <w:lastRenderedPageBreak/>
        <w:drawing>
          <wp:inline distT="0" distB="0" distL="0" distR="0" wp14:anchorId="61828CF2" wp14:editId="5906B761">
            <wp:extent cx="5098166" cy="2717968"/>
            <wp:effectExtent l="0" t="0" r="762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11347" cy="2724995"/>
                    </a:xfrm>
                    <a:prstGeom prst="rect">
                      <a:avLst/>
                    </a:prstGeom>
                  </pic:spPr>
                </pic:pic>
              </a:graphicData>
            </a:graphic>
          </wp:inline>
        </w:drawing>
      </w:r>
    </w:p>
    <w:p w14:paraId="3FC18A22" w14:textId="5B5C043B" w:rsidR="004042E9"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17</w:t>
      </w:r>
      <w:r w:rsidRPr="008937A4">
        <w:rPr>
          <w:color w:val="auto"/>
        </w:rPr>
        <w:fldChar w:fldCharType="end"/>
      </w:r>
      <w:r w:rsidRPr="008937A4">
        <w:rPr>
          <w:color w:val="auto"/>
        </w:rPr>
        <w:t>. Continued view of the same permit</w:t>
      </w:r>
    </w:p>
    <w:p w14:paraId="5E16CC04" w14:textId="77777777" w:rsidR="004042E9" w:rsidRDefault="006320A2" w:rsidP="004042E9">
      <w:pPr>
        <w:keepNext/>
      </w:pPr>
      <w:r>
        <w:rPr>
          <w:noProof/>
        </w:rPr>
        <w:drawing>
          <wp:inline distT="0" distB="0" distL="0" distR="0" wp14:anchorId="4C55CAF2" wp14:editId="282C1F97">
            <wp:extent cx="5193582" cy="2763082"/>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96096" cy="2764420"/>
                    </a:xfrm>
                    <a:prstGeom prst="rect">
                      <a:avLst/>
                    </a:prstGeom>
                  </pic:spPr>
                </pic:pic>
              </a:graphicData>
            </a:graphic>
          </wp:inline>
        </w:drawing>
      </w:r>
    </w:p>
    <w:p w14:paraId="1F37706D" w14:textId="2C8DBA10" w:rsidR="006320A2"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18</w:t>
      </w:r>
      <w:r w:rsidRPr="008937A4">
        <w:rPr>
          <w:color w:val="auto"/>
        </w:rPr>
        <w:fldChar w:fldCharType="end"/>
      </w:r>
      <w:r w:rsidRPr="008937A4">
        <w:rPr>
          <w:color w:val="auto"/>
        </w:rPr>
        <w:t>. Conversation view for the same permit</w:t>
      </w:r>
    </w:p>
    <w:p w14:paraId="761C1075" w14:textId="22C0DA65" w:rsidR="006320A2" w:rsidRDefault="006320A2" w:rsidP="00B50E48">
      <w:r>
        <w:t>As the images demonstrate, permits from the list are accessible, the permit preview yields the information about the permit in its printable form and the conversations tab shows displays any conversations regarding the permit in question.</w:t>
      </w:r>
    </w:p>
    <w:p w14:paraId="62EA825E" w14:textId="77777777" w:rsidR="00B50E48" w:rsidRDefault="00B50E48" w:rsidP="00B50E48">
      <w:pPr>
        <w:pStyle w:val="Subtitle"/>
      </w:pPr>
      <w:r>
        <w:t>User Story 3</w:t>
      </w:r>
    </w:p>
    <w:p w14:paraId="599834B3" w14:textId="77777777" w:rsidR="00B50E48" w:rsidRDefault="00B50E48" w:rsidP="00B50E48">
      <w:r>
        <w:t>As an engineer, I want to be able to record notes, images and video for my current location, so that I can ensure that I can make others aware of concerns or important information regarding the area.</w:t>
      </w:r>
    </w:p>
    <w:p w14:paraId="1D4E7DCB" w14:textId="77777777" w:rsidR="004042E9" w:rsidRDefault="0013033C" w:rsidP="004042E9">
      <w:pPr>
        <w:keepNext/>
      </w:pPr>
      <w:r>
        <w:rPr>
          <w:noProof/>
        </w:rPr>
        <w:lastRenderedPageBreak/>
        <w:drawing>
          <wp:inline distT="0" distB="0" distL="0" distR="0" wp14:anchorId="2218ABC9" wp14:editId="764AC2B3">
            <wp:extent cx="5174326" cy="2894436"/>
            <wp:effectExtent l="0" t="0" r="762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90326" cy="2903386"/>
                    </a:xfrm>
                    <a:prstGeom prst="rect">
                      <a:avLst/>
                    </a:prstGeom>
                  </pic:spPr>
                </pic:pic>
              </a:graphicData>
            </a:graphic>
          </wp:inline>
        </w:drawing>
      </w:r>
    </w:p>
    <w:p w14:paraId="3F2AAE17" w14:textId="23F05BF9" w:rsidR="00B50E48"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19</w:t>
      </w:r>
      <w:r w:rsidRPr="008937A4">
        <w:rPr>
          <w:color w:val="auto"/>
        </w:rPr>
        <w:fldChar w:fldCharType="end"/>
      </w:r>
      <w:r w:rsidRPr="008937A4">
        <w:rPr>
          <w:color w:val="auto"/>
        </w:rPr>
        <w:t>. Take note screen</w:t>
      </w:r>
    </w:p>
    <w:p w14:paraId="38A97B60" w14:textId="264D22C2" w:rsidR="00A77CF5" w:rsidRDefault="00A77CF5" w:rsidP="00B50E48">
      <w:r>
        <w:t>When the user requests to “Take a note” they are taken to the page shown in this image which allows for a text note to be created at the current location; dictation mode can be accessed via the more options Realwear tab.</w:t>
      </w:r>
    </w:p>
    <w:p w14:paraId="0FD2F488" w14:textId="2AB9E398" w:rsidR="0013033C" w:rsidRDefault="0013033C" w:rsidP="00B50E48"/>
    <w:p w14:paraId="363B0B9C" w14:textId="77777777" w:rsidR="004042E9" w:rsidRDefault="0013033C" w:rsidP="004042E9">
      <w:pPr>
        <w:keepNext/>
      </w:pPr>
      <w:r>
        <w:rPr>
          <w:noProof/>
        </w:rPr>
        <w:drawing>
          <wp:inline distT="0" distB="0" distL="0" distR="0" wp14:anchorId="232AD6E6" wp14:editId="69EF109D">
            <wp:extent cx="5118382" cy="2786586"/>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40596" cy="2798680"/>
                    </a:xfrm>
                    <a:prstGeom prst="rect">
                      <a:avLst/>
                    </a:prstGeom>
                  </pic:spPr>
                </pic:pic>
              </a:graphicData>
            </a:graphic>
          </wp:inline>
        </w:drawing>
      </w:r>
    </w:p>
    <w:p w14:paraId="385CFE82" w14:textId="1746C57B" w:rsidR="0013033C"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20</w:t>
      </w:r>
      <w:r w:rsidRPr="008937A4">
        <w:rPr>
          <w:color w:val="auto"/>
        </w:rPr>
        <w:fldChar w:fldCharType="end"/>
      </w:r>
      <w:r w:rsidRPr="008937A4">
        <w:rPr>
          <w:color w:val="auto"/>
        </w:rPr>
        <w:t>. Realwear device's default camera application after app camera call</w:t>
      </w:r>
    </w:p>
    <w:p w14:paraId="146A2A16" w14:textId="41B290D2" w:rsidR="00A77CF5" w:rsidRDefault="00A77CF5" w:rsidP="00B50E48">
      <w:r>
        <w:t>When either the “take photo” or “record video” commands are given, the user is taken to the devices camera app in either photo mode or video mode; photo mode can be seen in the image above.</w:t>
      </w:r>
    </w:p>
    <w:p w14:paraId="50A282E5" w14:textId="77777777" w:rsidR="0013033C" w:rsidRDefault="0013033C" w:rsidP="00B50E48"/>
    <w:p w14:paraId="0496F49E" w14:textId="77777777" w:rsidR="004042E9" w:rsidRDefault="0013033C" w:rsidP="004042E9">
      <w:pPr>
        <w:keepNext/>
      </w:pPr>
      <w:r>
        <w:rPr>
          <w:noProof/>
        </w:rPr>
        <w:lastRenderedPageBreak/>
        <w:drawing>
          <wp:inline distT="0" distB="0" distL="0" distR="0" wp14:anchorId="0C6E174B" wp14:editId="58322704">
            <wp:extent cx="5132108" cy="28628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46271" cy="2870761"/>
                    </a:xfrm>
                    <a:prstGeom prst="rect">
                      <a:avLst/>
                    </a:prstGeom>
                  </pic:spPr>
                </pic:pic>
              </a:graphicData>
            </a:graphic>
          </wp:inline>
        </w:drawing>
      </w:r>
    </w:p>
    <w:p w14:paraId="116D5717" w14:textId="0A6E45DB" w:rsidR="0013033C"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21</w:t>
      </w:r>
      <w:r w:rsidRPr="008937A4">
        <w:rPr>
          <w:color w:val="auto"/>
        </w:rPr>
        <w:fldChar w:fldCharType="end"/>
      </w:r>
      <w:r w:rsidRPr="008937A4">
        <w:rPr>
          <w:color w:val="auto"/>
        </w:rPr>
        <w:t>. Upload prompt for image taken on device</w:t>
      </w:r>
    </w:p>
    <w:p w14:paraId="29A49A22" w14:textId="43F7D6AB" w:rsidR="0013033C" w:rsidRDefault="00A77CF5" w:rsidP="00B50E48">
      <w:r>
        <w:t>When a photo or video has been recorded by the camera app the user is prompted to upl</w:t>
      </w:r>
      <w:r w:rsidR="00A02D2F">
        <w:t>oad the file to the server or to cancel. Once the file has been uploaded the note is officially created and will be returned in future listings. This upload can be seen in the image above.</w:t>
      </w:r>
    </w:p>
    <w:p w14:paraId="653FBBA9" w14:textId="77777777" w:rsidR="00A77CF5" w:rsidRDefault="00A77CF5" w:rsidP="00B50E48"/>
    <w:p w14:paraId="636573E2" w14:textId="77777777" w:rsidR="00B50E48" w:rsidRDefault="00B50E48" w:rsidP="00B50E48">
      <w:pPr>
        <w:pStyle w:val="Subtitle"/>
      </w:pPr>
      <w:r>
        <w:t>User Story 4</w:t>
      </w:r>
    </w:p>
    <w:p w14:paraId="461B8289" w14:textId="4638D0B9" w:rsidR="00B50E48" w:rsidRDefault="00B50E48" w:rsidP="00B50E48">
      <w:r>
        <w:t>As an area manager, I want to be able to view any notes, images or videos that have been added for the nearby area, so that I can address issues that need to be addressed to support the running of the plant and safety of employees</w:t>
      </w:r>
    </w:p>
    <w:p w14:paraId="34F31696" w14:textId="77777777" w:rsidR="004042E9" w:rsidRDefault="0013033C" w:rsidP="004042E9">
      <w:pPr>
        <w:keepNext/>
      </w:pPr>
      <w:r>
        <w:rPr>
          <w:noProof/>
        </w:rPr>
        <w:drawing>
          <wp:inline distT="0" distB="0" distL="0" distR="0" wp14:anchorId="21FA7047" wp14:editId="4893FDD3">
            <wp:extent cx="5076966" cy="269035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94176" cy="2699474"/>
                    </a:xfrm>
                    <a:prstGeom prst="rect">
                      <a:avLst/>
                    </a:prstGeom>
                  </pic:spPr>
                </pic:pic>
              </a:graphicData>
            </a:graphic>
          </wp:inline>
        </w:drawing>
      </w:r>
    </w:p>
    <w:p w14:paraId="0CAC1B55" w14:textId="59D4FEC5" w:rsidR="0013033C"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22</w:t>
      </w:r>
      <w:r w:rsidRPr="008937A4">
        <w:rPr>
          <w:color w:val="auto"/>
        </w:rPr>
        <w:fldChar w:fldCharType="end"/>
      </w:r>
      <w:r w:rsidRPr="008937A4">
        <w:rPr>
          <w:color w:val="auto"/>
        </w:rPr>
        <w:t>. Display screen for added map notes</w:t>
      </w:r>
    </w:p>
    <w:p w14:paraId="25CA99F4" w14:textId="16603103" w:rsidR="0013033C" w:rsidRDefault="00A02D2F" w:rsidP="00B50E48">
      <w:r>
        <w:t>When the map notes screen is accessed, as well as the ability to add new notes, all existing notes within range are returned to the user, this can be seen in the image above which features 3 previously created notes of different types.</w:t>
      </w:r>
    </w:p>
    <w:p w14:paraId="339A341D" w14:textId="77777777" w:rsidR="0013033C" w:rsidRDefault="0013033C" w:rsidP="00B50E48"/>
    <w:p w14:paraId="0228C0CB" w14:textId="77777777" w:rsidR="004042E9" w:rsidRDefault="0013033C" w:rsidP="004042E9">
      <w:pPr>
        <w:keepNext/>
      </w:pPr>
      <w:r>
        <w:rPr>
          <w:noProof/>
        </w:rPr>
        <w:drawing>
          <wp:inline distT="0" distB="0" distL="0" distR="0" wp14:anchorId="11863A39" wp14:editId="144655FE">
            <wp:extent cx="5091164" cy="284227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01001" cy="2847768"/>
                    </a:xfrm>
                    <a:prstGeom prst="rect">
                      <a:avLst/>
                    </a:prstGeom>
                  </pic:spPr>
                </pic:pic>
              </a:graphicData>
            </a:graphic>
          </wp:inline>
        </w:drawing>
      </w:r>
    </w:p>
    <w:p w14:paraId="286BAF04" w14:textId="1A8CDB27" w:rsidR="00B50E48"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23</w:t>
      </w:r>
      <w:r w:rsidRPr="008937A4">
        <w:rPr>
          <w:color w:val="auto"/>
        </w:rPr>
        <w:fldChar w:fldCharType="end"/>
      </w:r>
      <w:r w:rsidRPr="008937A4">
        <w:rPr>
          <w:color w:val="auto"/>
        </w:rPr>
        <w:t>. Image gallery view for selected map note</w:t>
      </w:r>
    </w:p>
    <w:p w14:paraId="3F9029B1" w14:textId="058C7BD6" w:rsidR="0013033C" w:rsidRDefault="00A02D2F" w:rsidP="00B50E48">
      <w:r>
        <w:t>When the user uses the command “View note” and the notes number, if the note is an image or video type the content will be downloaded and displayed to the user using the devices gallery. This can be seen used with note 2, an image note, in the picture above and used with note 3, a video note, in the picture below.</w:t>
      </w:r>
    </w:p>
    <w:p w14:paraId="3FCFF3D6" w14:textId="77777777" w:rsidR="0013033C" w:rsidRDefault="0013033C" w:rsidP="00B50E48"/>
    <w:p w14:paraId="2F7684FA" w14:textId="77777777" w:rsidR="004042E9" w:rsidRDefault="0013033C" w:rsidP="004042E9">
      <w:pPr>
        <w:keepNext/>
      </w:pPr>
      <w:r>
        <w:rPr>
          <w:noProof/>
        </w:rPr>
        <w:drawing>
          <wp:inline distT="0" distB="0" distL="0" distR="0" wp14:anchorId="27921E9D" wp14:editId="66990EA0">
            <wp:extent cx="5282234" cy="294309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96941" cy="2951288"/>
                    </a:xfrm>
                    <a:prstGeom prst="rect">
                      <a:avLst/>
                    </a:prstGeom>
                  </pic:spPr>
                </pic:pic>
              </a:graphicData>
            </a:graphic>
          </wp:inline>
        </w:drawing>
      </w:r>
    </w:p>
    <w:p w14:paraId="23493490" w14:textId="77FACA05" w:rsidR="0013033C"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24</w:t>
      </w:r>
      <w:r w:rsidRPr="008937A4">
        <w:rPr>
          <w:color w:val="auto"/>
        </w:rPr>
        <w:fldChar w:fldCharType="end"/>
      </w:r>
      <w:r w:rsidRPr="008937A4">
        <w:rPr>
          <w:color w:val="auto"/>
        </w:rPr>
        <w:t>. Video gallery view for selected map note</w:t>
      </w:r>
    </w:p>
    <w:p w14:paraId="1A684626" w14:textId="782145B4" w:rsidR="0013033C" w:rsidRDefault="0013033C" w:rsidP="00B50E48"/>
    <w:p w14:paraId="2F7C0FD7" w14:textId="457871EA" w:rsidR="004042E9" w:rsidRDefault="004042E9" w:rsidP="00B50E48"/>
    <w:p w14:paraId="38B6EA6F" w14:textId="77777777" w:rsidR="004042E9" w:rsidRDefault="004042E9" w:rsidP="00B50E48"/>
    <w:p w14:paraId="4625FFD9" w14:textId="77777777" w:rsidR="00B50E48" w:rsidRDefault="00B50E48" w:rsidP="00B50E48">
      <w:pPr>
        <w:pStyle w:val="Subtitle"/>
      </w:pPr>
      <w:r>
        <w:lastRenderedPageBreak/>
        <w:t>User Story 5</w:t>
      </w:r>
    </w:p>
    <w:p w14:paraId="3AD5080A" w14:textId="389DF982" w:rsidR="00B50E48" w:rsidRDefault="00B50E48" w:rsidP="00B50E48">
      <w:r>
        <w:t>As a general user, I want to be able to be able to view notifications that are sent to me, so that I can keep up to date with changes to permits I am working on and messages from other users.</w:t>
      </w:r>
    </w:p>
    <w:p w14:paraId="4600F926" w14:textId="2E62FABA" w:rsidR="00BF7134" w:rsidRDefault="00BF7134" w:rsidP="00B50E48"/>
    <w:p w14:paraId="263975D5" w14:textId="2ED96895" w:rsidR="00BF7134" w:rsidRDefault="00BF7134" w:rsidP="00B50E48">
      <w:r>
        <w:t>When a user logs into the system they are directed to the Realwear main page which, on the app bar at the top of the page, features an icon display for the messages feature. This messages icon contains the number of “unread” messages for the logged in user, as seen in the image below.</w:t>
      </w:r>
    </w:p>
    <w:p w14:paraId="28965EE2" w14:textId="77777777" w:rsidR="004042E9" w:rsidRDefault="0013033C" w:rsidP="004042E9">
      <w:pPr>
        <w:keepNext/>
      </w:pPr>
      <w:r>
        <w:rPr>
          <w:noProof/>
        </w:rPr>
        <w:drawing>
          <wp:inline distT="0" distB="0" distL="0" distR="0" wp14:anchorId="23C6ED94" wp14:editId="57294C71">
            <wp:extent cx="828248" cy="6361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33199" cy="639993"/>
                    </a:xfrm>
                    <a:prstGeom prst="rect">
                      <a:avLst/>
                    </a:prstGeom>
                  </pic:spPr>
                </pic:pic>
              </a:graphicData>
            </a:graphic>
          </wp:inline>
        </w:drawing>
      </w:r>
    </w:p>
    <w:p w14:paraId="4B11023B" w14:textId="2E82AC35" w:rsidR="0013033C"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25</w:t>
      </w:r>
      <w:r w:rsidRPr="008937A4">
        <w:rPr>
          <w:color w:val="auto"/>
        </w:rPr>
        <w:fldChar w:fldCharType="end"/>
      </w:r>
      <w:r w:rsidRPr="008937A4">
        <w:rPr>
          <w:color w:val="auto"/>
        </w:rPr>
        <w:t>. Unread messages icon and counter</w:t>
      </w:r>
    </w:p>
    <w:p w14:paraId="5AE873D6" w14:textId="7AF48D1B" w:rsidR="0013033C" w:rsidRDefault="00BF7134" w:rsidP="00B50E48">
      <w:r>
        <w:t xml:space="preserve">When this number changes and is greater than the count previously, including on log-in to the system, the device will emit a beep so that the user is made aware audibly that there are messages to be viewed. </w:t>
      </w:r>
    </w:p>
    <w:p w14:paraId="12D651C0" w14:textId="3FEEE180" w:rsidR="00BF7134" w:rsidRDefault="00BF7134" w:rsidP="00B50E48">
      <w:r>
        <w:t xml:space="preserve">When the user navigates to the messages page they are presented a view of the messages they have yet to dismiss, this can be seen in the image below. </w:t>
      </w:r>
    </w:p>
    <w:p w14:paraId="11C0412A" w14:textId="77777777" w:rsidR="00BF7134" w:rsidRDefault="00BF7134" w:rsidP="00B50E48"/>
    <w:p w14:paraId="5F989609" w14:textId="77777777" w:rsidR="004042E9" w:rsidRDefault="0013033C" w:rsidP="004042E9">
      <w:pPr>
        <w:keepNext/>
      </w:pPr>
      <w:r>
        <w:rPr>
          <w:noProof/>
        </w:rPr>
        <w:drawing>
          <wp:inline distT="0" distB="0" distL="0" distR="0" wp14:anchorId="76876C73" wp14:editId="0110976F">
            <wp:extent cx="4981982" cy="2665410"/>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08646" cy="2679676"/>
                    </a:xfrm>
                    <a:prstGeom prst="rect">
                      <a:avLst/>
                    </a:prstGeom>
                  </pic:spPr>
                </pic:pic>
              </a:graphicData>
            </a:graphic>
          </wp:inline>
        </w:drawing>
      </w:r>
    </w:p>
    <w:p w14:paraId="5E9CE5BA" w14:textId="32428FA9" w:rsidR="0013033C"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26</w:t>
      </w:r>
      <w:r w:rsidRPr="008937A4">
        <w:rPr>
          <w:color w:val="auto"/>
        </w:rPr>
        <w:fldChar w:fldCharType="end"/>
      </w:r>
      <w:r w:rsidRPr="008937A4">
        <w:rPr>
          <w:color w:val="auto"/>
        </w:rPr>
        <w:t>. Application view of users unread messages</w:t>
      </w:r>
    </w:p>
    <w:p w14:paraId="6D1BD071" w14:textId="1790FA9F" w:rsidR="00B50E48" w:rsidRDefault="00BF7134" w:rsidP="00CD0DED">
      <w:r>
        <w:t>The image below demonstrates that the user is able to dismiss messages with the command “dismiss message” and the messages number that is displayed in brackets.</w:t>
      </w:r>
    </w:p>
    <w:p w14:paraId="478D21EF" w14:textId="77777777" w:rsidR="004042E9" w:rsidRDefault="0013033C" w:rsidP="004042E9">
      <w:pPr>
        <w:keepNext/>
      </w:pPr>
      <w:r>
        <w:rPr>
          <w:noProof/>
        </w:rPr>
        <w:lastRenderedPageBreak/>
        <w:drawing>
          <wp:inline distT="0" distB="0" distL="0" distR="0" wp14:anchorId="267C389E" wp14:editId="2AABD99E">
            <wp:extent cx="4930132" cy="2602714"/>
            <wp:effectExtent l="0" t="0" r="444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946626" cy="2611422"/>
                    </a:xfrm>
                    <a:prstGeom prst="rect">
                      <a:avLst/>
                    </a:prstGeom>
                  </pic:spPr>
                </pic:pic>
              </a:graphicData>
            </a:graphic>
          </wp:inline>
        </w:drawing>
      </w:r>
    </w:p>
    <w:p w14:paraId="2276BEFD" w14:textId="708F2128" w:rsidR="00F17F39" w:rsidRPr="008937A4" w:rsidRDefault="004042E9" w:rsidP="004042E9">
      <w:pPr>
        <w:pStyle w:val="Caption"/>
        <w:rPr>
          <w:color w:val="auto"/>
        </w:rPr>
      </w:pPr>
      <w:r w:rsidRPr="008937A4">
        <w:rPr>
          <w:color w:val="auto"/>
        </w:rPr>
        <w:t xml:space="preserve">Figure </w:t>
      </w:r>
      <w:r w:rsidRPr="008937A4">
        <w:rPr>
          <w:color w:val="auto"/>
        </w:rPr>
        <w:fldChar w:fldCharType="begin"/>
      </w:r>
      <w:r w:rsidRPr="008937A4">
        <w:rPr>
          <w:color w:val="auto"/>
        </w:rPr>
        <w:instrText xml:space="preserve"> SEQ Figure \* ARABIC </w:instrText>
      </w:r>
      <w:r w:rsidRPr="008937A4">
        <w:rPr>
          <w:color w:val="auto"/>
        </w:rPr>
        <w:fldChar w:fldCharType="separate"/>
      </w:r>
      <w:r w:rsidRPr="008937A4">
        <w:rPr>
          <w:noProof/>
          <w:color w:val="auto"/>
        </w:rPr>
        <w:t>27</w:t>
      </w:r>
      <w:r w:rsidRPr="008937A4">
        <w:rPr>
          <w:color w:val="auto"/>
        </w:rPr>
        <w:fldChar w:fldCharType="end"/>
      </w:r>
      <w:r w:rsidRPr="008937A4">
        <w:rPr>
          <w:color w:val="auto"/>
        </w:rPr>
        <w:t>. Unread messages after dismissing one of the messages</w:t>
      </w:r>
    </w:p>
    <w:p w14:paraId="3DF7E8C7" w14:textId="77777777" w:rsidR="004042E9" w:rsidRPr="004042E9" w:rsidRDefault="004042E9" w:rsidP="004042E9"/>
    <w:p w14:paraId="044919F0" w14:textId="62F9C13A" w:rsidR="007B254E" w:rsidRPr="008937A4" w:rsidRDefault="007B254E" w:rsidP="007B254E">
      <w:pPr>
        <w:pStyle w:val="Heading1"/>
        <w:rPr>
          <w:spacing w:val="30"/>
        </w:rPr>
      </w:pPr>
      <w:bookmarkStart w:id="9" w:name="_Toc69925936"/>
      <w:r w:rsidRPr="008937A4">
        <w:rPr>
          <w:spacing w:val="30"/>
        </w:rPr>
        <w:t>Conclusions</w:t>
      </w:r>
      <w:bookmarkEnd w:id="9"/>
    </w:p>
    <w:p w14:paraId="700C291F" w14:textId="17C011E3" w:rsidR="007B254E" w:rsidRDefault="00D326E1" w:rsidP="007B254E">
      <w:r>
        <w:t>During this project the existing Flutter mobile application for R</w:t>
      </w:r>
      <w:r w:rsidR="003B1D37">
        <w:t>AP</w:t>
      </w:r>
      <w:r>
        <w:t xml:space="preserve">Core was modified so that it </w:t>
      </w:r>
      <w:r w:rsidR="00F17F39">
        <w:t>would be usable with Realwear devices.</w:t>
      </w:r>
    </w:p>
    <w:p w14:paraId="3E7AE684" w14:textId="5511A19A" w:rsidR="00CC36D8" w:rsidRDefault="00CC36D8" w:rsidP="007B254E">
      <w:r>
        <w:t>The three primary objectives of this project have all been met through the implementation of this projects prototype.</w:t>
      </w:r>
    </w:p>
    <w:p w14:paraId="2071720E" w14:textId="77777777" w:rsidR="00CC36D8" w:rsidRDefault="00CC36D8" w:rsidP="007B254E"/>
    <w:p w14:paraId="0655907E" w14:textId="0BE72315" w:rsidR="00CC36D8" w:rsidRDefault="00CC36D8" w:rsidP="00CC36D8">
      <w:pPr>
        <w:pStyle w:val="ListParagraph"/>
        <w:numPr>
          <w:ilvl w:val="0"/>
          <w:numId w:val="1"/>
        </w:numPr>
      </w:pPr>
      <w:r w:rsidRPr="00B80055">
        <w:t>Investigate the usage of smart apparel in PTW and systems and to develop a set of formal requirements for the case study.</w:t>
      </w:r>
    </w:p>
    <w:p w14:paraId="25D159A4" w14:textId="34FDA49E" w:rsidR="00CC36D8" w:rsidRPr="00B80055" w:rsidRDefault="00CC36D8" w:rsidP="004042E9">
      <w:r>
        <w:t xml:space="preserve">Alongside the management team, a set of formal requirements, supported by a series of user stories, was created </w:t>
      </w:r>
      <w:r w:rsidR="004042E9">
        <w:t>to form the basis of operations for which the prototype would be developed to enable.</w:t>
      </w:r>
    </w:p>
    <w:p w14:paraId="6C5CE915" w14:textId="7E296D97" w:rsidR="00CC36D8" w:rsidRDefault="00CC36D8" w:rsidP="00CC36D8">
      <w:pPr>
        <w:pStyle w:val="ListParagraph"/>
        <w:numPr>
          <w:ilvl w:val="0"/>
          <w:numId w:val="1"/>
        </w:numPr>
      </w:pPr>
      <w:r w:rsidRPr="00B80055">
        <w:t>Evaluate the effectiveness of the Realwear hardware solution through integration of the technology with the existing RapCore PTW application.</w:t>
      </w:r>
    </w:p>
    <w:p w14:paraId="3370C378" w14:textId="76D12B16" w:rsidR="00CC36D8" w:rsidRDefault="004042E9" w:rsidP="004042E9">
      <w:pPr>
        <w:pStyle w:val="ListParagraph"/>
        <w:ind w:left="0"/>
      </w:pPr>
      <w:r>
        <w:t>The evaluation of the effectiveness was demonstrated through successfully meeting each test case in a manner that was user friendly. This was also verified by management and other developers upon demonstration of the application.</w:t>
      </w:r>
    </w:p>
    <w:p w14:paraId="516EE80C" w14:textId="77777777" w:rsidR="004042E9" w:rsidRPr="00B80055" w:rsidRDefault="004042E9" w:rsidP="004042E9">
      <w:pPr>
        <w:pStyle w:val="ListParagraph"/>
        <w:ind w:left="0"/>
      </w:pPr>
    </w:p>
    <w:p w14:paraId="3CDD7AE2" w14:textId="77777777" w:rsidR="00CC36D8" w:rsidRPr="00B80055" w:rsidRDefault="00CC36D8" w:rsidP="00CC36D8">
      <w:pPr>
        <w:pStyle w:val="ListParagraph"/>
        <w:numPr>
          <w:ilvl w:val="0"/>
          <w:numId w:val="1"/>
        </w:numPr>
      </w:pPr>
      <w:r w:rsidRPr="00B80055">
        <w:t>Analyse the Realwear integration prototype to determine whether the formal requirements have been met effectively</w:t>
      </w:r>
    </w:p>
    <w:p w14:paraId="07DEED80" w14:textId="25C9FB14" w:rsidR="00CC36D8" w:rsidRDefault="004042E9" w:rsidP="007B254E">
      <w:r>
        <w:t>The prototype has been demonstrated to management who have confirmed that the formal requirements of the prototype were met sufficiently. There is further insight and analysis that has been noted and will be discussed in the Further Work section of this report.</w:t>
      </w:r>
    </w:p>
    <w:p w14:paraId="50B1FD04" w14:textId="77777777" w:rsidR="004042E9" w:rsidRDefault="004042E9" w:rsidP="007B254E"/>
    <w:p w14:paraId="3E61B832" w14:textId="288E603C" w:rsidR="00CC36D8" w:rsidRDefault="00CC36D8" w:rsidP="007B254E">
      <w:r>
        <w:t xml:space="preserve">Whilst the persisting Covid-19 situation meant that the aim of undertaking usability studies alongside the development of a prototype, that would meet the specification set out by </w:t>
      </w:r>
      <w:r>
        <w:lastRenderedPageBreak/>
        <w:t xml:space="preserve">management, was not able to be undertaken; the application was </w:t>
      </w:r>
      <w:r w:rsidR="00BB2185">
        <w:t xml:space="preserve">deemed to appear sufficiently intuitive for a prototype by management upon seeing the application demonstrated. </w:t>
      </w:r>
    </w:p>
    <w:p w14:paraId="0CAD57D2" w14:textId="2F87F09E" w:rsidR="003B1D37" w:rsidRDefault="006D49C8" w:rsidP="00CD0DED">
      <w:r>
        <w:t>The prototype was demonstrated in a</w:t>
      </w:r>
      <w:r w:rsidR="0063356B">
        <w:t xml:space="preserve"> Microsoft Teams</w:t>
      </w:r>
      <w:r>
        <w:t xml:space="preserve"> </w:t>
      </w:r>
      <w:r w:rsidR="0063356B">
        <w:t>meeting with several members of the management team.</w:t>
      </w:r>
    </w:p>
    <w:p w14:paraId="2CF61A55" w14:textId="5835F7C1" w:rsidR="00F17F39" w:rsidRDefault="00F17F39" w:rsidP="00CD0DED">
      <w:r>
        <w:t xml:space="preserve">The </w:t>
      </w:r>
      <w:r w:rsidR="006D49C8">
        <w:t>prototype</w:t>
      </w:r>
      <w:r>
        <w:t xml:space="preserve"> not only met the requirements set by management, but was met with positive opinions from the management team; suggesting that this particular usage of R</w:t>
      </w:r>
      <w:r w:rsidR="003B1D37">
        <w:t>AP</w:t>
      </w:r>
      <w:r>
        <w:t>Core may be one that will be pursued further.</w:t>
      </w:r>
    </w:p>
    <w:p w14:paraId="04ECA561" w14:textId="51F0C4C1" w:rsidR="003B1D37" w:rsidRDefault="006D49C8" w:rsidP="00CD0DED">
      <w:r>
        <w:t>The D</w:t>
      </w:r>
      <w:r w:rsidR="003B1D37">
        <w:t xml:space="preserve">evelopment </w:t>
      </w:r>
      <w:r>
        <w:t>manager officially confirmed that the user stories sufficiently demonstrated that the specification provided by management had been met as of April 19</w:t>
      </w:r>
      <w:r w:rsidRPr="006D49C8">
        <w:rPr>
          <w:vertAlign w:val="superscript"/>
        </w:rPr>
        <w:t>th</w:t>
      </w:r>
      <w:r>
        <w:t xml:space="preserve"> following the aforementioned demonstration</w:t>
      </w:r>
      <w:r w:rsidR="0063356B">
        <w:t xml:space="preserve"> see appendix 1.</w:t>
      </w:r>
    </w:p>
    <w:p w14:paraId="4205721D" w14:textId="13D4A24C" w:rsidR="003E004A" w:rsidRDefault="00F17F39" w:rsidP="00F17F39">
      <w:pPr>
        <w:pStyle w:val="Heading2"/>
      </w:pPr>
      <w:bookmarkStart w:id="10" w:name="_Toc69925937"/>
      <w:r>
        <w:t>Further Work</w:t>
      </w:r>
      <w:bookmarkEnd w:id="10"/>
    </w:p>
    <w:p w14:paraId="68A11040" w14:textId="5C771047" w:rsidR="003E004A" w:rsidRDefault="00F17F39" w:rsidP="00CD0DED">
      <w:r>
        <w:t>In order for the application to reach a client ready state there are a number of minimum requirements that would need to be addressed and a few features that would be worth investigating.</w:t>
      </w:r>
    </w:p>
    <w:p w14:paraId="5EB859FE" w14:textId="395167B4" w:rsidR="00F17F39" w:rsidRDefault="00F17F39" w:rsidP="00F17F39">
      <w:pPr>
        <w:pStyle w:val="Heading3"/>
      </w:pPr>
      <w:bookmarkStart w:id="11" w:name="_Toc69925938"/>
      <w:r>
        <w:t>Minimum requirements</w:t>
      </w:r>
      <w:bookmarkEnd w:id="11"/>
    </w:p>
    <w:p w14:paraId="03043FBB" w14:textId="737F9BD5" w:rsidR="00F17F39" w:rsidRDefault="00F17F39" w:rsidP="00F17F39">
      <w:pPr>
        <w:pStyle w:val="ListParagraph"/>
        <w:numPr>
          <w:ilvl w:val="0"/>
          <w:numId w:val="10"/>
        </w:numPr>
      </w:pPr>
      <w:r>
        <w:t xml:space="preserve">The </w:t>
      </w:r>
      <w:r w:rsidR="00BB6F5C">
        <w:t>R</w:t>
      </w:r>
      <w:r>
        <w:t>ealw</w:t>
      </w:r>
      <w:r w:rsidR="00BB6F5C">
        <w:t>ear device has a horizontal display so before a client ready solution can be made available, the application would need dedicated Realwear pages for all functionality that is to be supported and used on the Realwear device</w:t>
      </w:r>
      <w:r w:rsidR="00CB0068">
        <w:t>.</w:t>
      </w:r>
    </w:p>
    <w:p w14:paraId="24E8CD63" w14:textId="5CFC9782" w:rsidR="00CB0068" w:rsidRDefault="00CB0068" w:rsidP="00CB0068">
      <w:pPr>
        <w:pStyle w:val="ListParagraph"/>
        <w:numPr>
          <w:ilvl w:val="0"/>
          <w:numId w:val="10"/>
        </w:numPr>
      </w:pPr>
      <w:r>
        <w:t>Comprehensive testing of Realwear position data required before the solution can be sold to clients – this will require a test system with data based in the local area that can be used for testing in a full system test plan.</w:t>
      </w:r>
    </w:p>
    <w:p w14:paraId="614D43EB" w14:textId="6CB09EC8" w:rsidR="00CB0068" w:rsidRDefault="00CB0068" w:rsidP="00CB0068">
      <w:pPr>
        <w:pStyle w:val="ListParagraph"/>
        <w:numPr>
          <w:ilvl w:val="0"/>
          <w:numId w:val="10"/>
        </w:numPr>
      </w:pPr>
      <w:r>
        <w:t>The prototype forewent a number of performance improvements that would be required in further iterations of the application such as local data caching.</w:t>
      </w:r>
    </w:p>
    <w:p w14:paraId="4EC8598A" w14:textId="4B66898B" w:rsidR="00CB0068" w:rsidRPr="00F17F39" w:rsidRDefault="00CB0068" w:rsidP="00CB0068">
      <w:pPr>
        <w:pStyle w:val="Heading3"/>
      </w:pPr>
      <w:bookmarkStart w:id="12" w:name="_Toc69925939"/>
      <w:r>
        <w:t>Suggestions</w:t>
      </w:r>
      <w:bookmarkEnd w:id="12"/>
    </w:p>
    <w:p w14:paraId="756B00C2" w14:textId="4F8B17D5" w:rsidR="00F17F39" w:rsidRDefault="00CB0068" w:rsidP="00CB0068">
      <w:pPr>
        <w:pStyle w:val="ListParagraph"/>
        <w:numPr>
          <w:ilvl w:val="0"/>
          <w:numId w:val="11"/>
        </w:numPr>
      </w:pPr>
      <w:r>
        <w:t>The notifications system in the application currently relied on polling the server every 10 seconds to check for new notifications, this is fine for a prototype but for an application to be delivered to clients its not an optimal solution. The polling should be replaced with a more applicable alternative such as socketing.</w:t>
      </w:r>
    </w:p>
    <w:p w14:paraId="261E1CB3" w14:textId="3B749A8D" w:rsidR="00CB0068" w:rsidRDefault="00CB0068" w:rsidP="00CB0068">
      <w:pPr>
        <w:pStyle w:val="ListParagraph"/>
        <w:numPr>
          <w:ilvl w:val="0"/>
          <w:numId w:val="11"/>
        </w:numPr>
      </w:pPr>
      <w:r>
        <w:t xml:space="preserve">There are a number of useful </w:t>
      </w:r>
      <w:r w:rsidR="00706207">
        <w:t xml:space="preserve">features that the application could include that take advantage of the wearable nature of the device; this should be further explored so as to provide a more complete solution to clients. An example would be potential inclusion of a Voice Over IP (VOIP) feature to allow members of a working party to communicate, whilst working, using the device rather than requiring a traditional radio for such communications.  </w:t>
      </w:r>
    </w:p>
    <w:p w14:paraId="3B8F7128" w14:textId="77777777" w:rsidR="00F17F39" w:rsidRDefault="00F17F39" w:rsidP="00CD0DED"/>
    <w:p w14:paraId="51F25CED" w14:textId="77777777" w:rsidR="00706207" w:rsidRDefault="00706207">
      <w:pPr>
        <w:rPr>
          <w:rFonts w:asciiTheme="majorHAnsi" w:eastAsiaTheme="majorEastAsia" w:hAnsiTheme="majorHAnsi" w:cstheme="majorBidi"/>
          <w:color w:val="2F5496" w:themeColor="accent1" w:themeShade="BF"/>
          <w:sz w:val="32"/>
          <w:szCs w:val="32"/>
        </w:rPr>
      </w:pPr>
      <w:r>
        <w:br w:type="page"/>
      </w:r>
    </w:p>
    <w:p w14:paraId="48DDC306" w14:textId="529C5193" w:rsidR="003E004A" w:rsidRPr="008937A4" w:rsidRDefault="003E004A" w:rsidP="003E004A">
      <w:pPr>
        <w:pStyle w:val="Heading1"/>
        <w:rPr>
          <w:spacing w:val="30"/>
        </w:rPr>
      </w:pPr>
      <w:bookmarkStart w:id="13" w:name="_Toc69925940"/>
      <w:r w:rsidRPr="008937A4">
        <w:rPr>
          <w:spacing w:val="30"/>
        </w:rPr>
        <w:lastRenderedPageBreak/>
        <w:t>Reflection</w:t>
      </w:r>
      <w:bookmarkEnd w:id="13"/>
    </w:p>
    <w:p w14:paraId="2AD05944" w14:textId="4A3CF251" w:rsidR="003E004A" w:rsidRDefault="003E004A" w:rsidP="00CD0DED">
      <w:r>
        <w:t>This project and the circumstances surrounding it have provided quite the unique challenge and led to improvements in the ability to adapt to changing</w:t>
      </w:r>
      <w:r w:rsidR="000D5A6D">
        <w:t xml:space="preserve"> circumstances and unexpected issues.</w:t>
      </w:r>
    </w:p>
    <w:p w14:paraId="1F28F1E8" w14:textId="321AEA5D" w:rsidR="000D5A6D" w:rsidRDefault="000D5A6D" w:rsidP="00CD0DED">
      <w:r>
        <w:t xml:space="preserve">Originally one of the major goals of this project was to undertake a number of usability tests using a fair sized sample of test users from within the business; due to the </w:t>
      </w:r>
      <w:r w:rsidR="00CC36D8">
        <w:t>Covid-19</w:t>
      </w:r>
      <w:r>
        <w:t xml:space="preserve"> situation this goal was not feasible due to the current UK guidelines of working from home if possible and social distancing ruling. This project is heavily reliant on the physical device; whilst an approximation of a usability test could be undertaken through online chat, this would introduce a number of uncontrollable variables that would make the results entirely unreliable such as the fact that test users would have to convey their intentions to the user “driving” the application – introducing potential communication issues and removing some degree of feedback that the test user would have by wearing the device.</w:t>
      </w:r>
    </w:p>
    <w:p w14:paraId="379F3AB3" w14:textId="418CB7E4" w:rsidR="00D326E1" w:rsidRDefault="000D5A6D" w:rsidP="00CD0DED">
      <w:r>
        <w:t xml:space="preserve">Before beginning the project there was a concern </w:t>
      </w:r>
      <w:r w:rsidR="00D326E1">
        <w:t xml:space="preserve">raised regarding the potential issues that might arise trying to use a Flutter application with the Realwear device; despite this concern, the business and project decision was to pursue the usage of the existing Flutter application unless the case arose that the device was completely incompatible with the framework. This led to a fairly substantial amount of research into the Flutter framework and the way the Realwear launcher interact; this was quite the learning experience, one that demonstrated the importance of due diligence when researching issues and solutions. </w:t>
      </w:r>
    </w:p>
    <w:p w14:paraId="3227E19D" w14:textId="1CAA04F4" w:rsidR="003E004A" w:rsidRDefault="00D326E1" w:rsidP="00CD0DED">
      <w:r>
        <w:t>The experience of presenting the prototype to management reinforced the satisfaction of meeting the requirements set by product owners. The feedback from some members of the management team highlighted the importance of stressing the point that this, and other projects like it, are prototypes and as such are not client ready products.</w:t>
      </w:r>
    </w:p>
    <w:p w14:paraId="0AFE7AFF" w14:textId="5FC13B70" w:rsidR="003E004A" w:rsidRDefault="003E004A" w:rsidP="00CD0DED"/>
    <w:p w14:paraId="13121760" w14:textId="38176FA1" w:rsidR="003E004A" w:rsidRDefault="003E004A" w:rsidP="00CD0DED"/>
    <w:p w14:paraId="76223E57" w14:textId="77777777" w:rsidR="003E004A" w:rsidRPr="00CD0DED" w:rsidRDefault="003E004A" w:rsidP="00CD0DED"/>
    <w:p w14:paraId="281326F1" w14:textId="41499482" w:rsidR="00FF63F9" w:rsidRDefault="00FF63F9">
      <w:r>
        <w:br w:type="page"/>
      </w:r>
    </w:p>
    <w:bookmarkStart w:id="14" w:name="_Toc69925941" w:displacedByCustomXml="next"/>
    <w:sdt>
      <w:sdtPr>
        <w:rPr>
          <w:rFonts w:asciiTheme="minorHAnsi" w:eastAsiaTheme="minorHAnsi" w:hAnsiTheme="minorHAnsi" w:cstheme="minorBidi"/>
          <w:sz w:val="22"/>
          <w:szCs w:val="22"/>
        </w:rPr>
        <w:id w:val="1049345801"/>
        <w:docPartObj>
          <w:docPartGallery w:val="Bibliographies"/>
          <w:docPartUnique/>
        </w:docPartObj>
      </w:sdtPr>
      <w:sdtEndPr/>
      <w:sdtContent>
        <w:p w14:paraId="09341725" w14:textId="0DA23224" w:rsidR="00CC36D8" w:rsidRDefault="00CC36D8" w:rsidP="008937A4">
          <w:pPr>
            <w:pStyle w:val="Heading1"/>
            <w:tabs>
              <w:tab w:val="center" w:pos="4513"/>
            </w:tabs>
          </w:pPr>
          <w:r>
            <w:t>Bibliography</w:t>
          </w:r>
          <w:bookmarkEnd w:id="14"/>
          <w:r w:rsidR="008937A4">
            <w:tab/>
          </w:r>
        </w:p>
        <w:sdt>
          <w:sdtPr>
            <w:id w:val="111145805"/>
            <w:bibliography/>
          </w:sdtPr>
          <w:sdtEndPr/>
          <w:sdtContent>
            <w:p w14:paraId="2ADD1A14" w14:textId="77777777" w:rsidR="00CC36D8" w:rsidRDefault="00CC36D8" w:rsidP="00CC36D8">
              <w:pPr>
                <w:pStyle w:val="Bibliography"/>
                <w:rPr>
                  <w:noProof/>
                  <w:sz w:val="24"/>
                  <w:szCs w:val="24"/>
                </w:rPr>
              </w:pPr>
              <w:r>
                <w:fldChar w:fldCharType="begin"/>
              </w:r>
              <w:r>
                <w:instrText xml:space="preserve"> BIBLIOGRAPHY </w:instrText>
              </w:r>
              <w:r>
                <w:fldChar w:fldCharType="separate"/>
              </w:r>
              <w:r>
                <w:rPr>
                  <w:noProof/>
                </w:rPr>
                <w:t xml:space="preserve">1. </w:t>
              </w:r>
              <w:r>
                <w:rPr>
                  <w:b/>
                  <w:bCs/>
                  <w:noProof/>
                </w:rPr>
                <w:t>Hodson, Edward.</w:t>
              </w:r>
              <w:r>
                <w:rPr>
                  <w:noProof/>
                </w:rPr>
                <w:t xml:space="preserve"> Permits 'that' work. </w:t>
              </w:r>
              <w:r w:rsidRPr="008937A4">
                <w:rPr>
                  <w:i/>
                  <w:iCs/>
                  <w:noProof/>
                  <w:spacing w:val="30"/>
                </w:rPr>
                <w:t>RoSPA</w:t>
              </w:r>
              <w:r>
                <w:rPr>
                  <w:i/>
                  <w:iCs/>
                  <w:noProof/>
                </w:rPr>
                <w:t xml:space="preserve"> Occupational Safety &amp; Health Journal. </w:t>
              </w:r>
              <w:r>
                <w:rPr>
                  <w:noProof/>
                </w:rPr>
                <w:t>2009, Vol. 39, 8.</w:t>
              </w:r>
            </w:p>
            <w:p w14:paraId="7F3E2B8E" w14:textId="77777777" w:rsidR="00CC36D8" w:rsidRDefault="00CC36D8" w:rsidP="00CC36D8">
              <w:pPr>
                <w:pStyle w:val="Bibliography"/>
                <w:rPr>
                  <w:noProof/>
                </w:rPr>
              </w:pPr>
              <w:r>
                <w:rPr>
                  <w:noProof/>
                </w:rPr>
                <w:t xml:space="preserve">2. </w:t>
              </w:r>
              <w:r>
                <w:rPr>
                  <w:b/>
                  <w:bCs/>
                  <w:noProof/>
                </w:rPr>
                <w:t>Cann, Nigel.</w:t>
              </w:r>
              <w:r>
                <w:rPr>
                  <w:noProof/>
                </w:rPr>
                <w:t xml:space="preserve"> Lessons from a Permit-to-Work incident. </w:t>
              </w:r>
              <w:r>
                <w:rPr>
                  <w:i/>
                  <w:iCs/>
                  <w:noProof/>
                </w:rPr>
                <w:t xml:space="preserve">Loss Prevention Bulletin. </w:t>
              </w:r>
              <w:r>
                <w:rPr>
                  <w:noProof/>
                </w:rPr>
                <w:t>2014, 236.</w:t>
              </w:r>
            </w:p>
            <w:p w14:paraId="0F19F2EE" w14:textId="77777777" w:rsidR="00CC36D8" w:rsidRDefault="00CC36D8" w:rsidP="00CC36D8">
              <w:pPr>
                <w:pStyle w:val="Bibliography"/>
                <w:rPr>
                  <w:noProof/>
                </w:rPr>
              </w:pPr>
              <w:r>
                <w:rPr>
                  <w:noProof/>
                </w:rPr>
                <w:t xml:space="preserve">3. </w:t>
              </w:r>
              <w:r>
                <w:rPr>
                  <w:b/>
                  <w:bCs/>
                  <w:noProof/>
                </w:rPr>
                <w:t>Williams, Alun.</w:t>
              </w:r>
              <w:r>
                <w:rPr>
                  <w:noProof/>
                </w:rPr>
                <w:t xml:space="preserve"> A mobile UI toolkit to make Flutter. </w:t>
              </w:r>
              <w:r>
                <w:rPr>
                  <w:i/>
                  <w:iCs/>
                  <w:noProof/>
                </w:rPr>
                <w:t xml:space="preserve">Electronics Weekly. </w:t>
              </w:r>
              <w:r>
                <w:rPr>
                  <w:noProof/>
                </w:rPr>
                <w:t>[Online] 2 January 2020. [Cited: 15 November 2020.] https://www.electronicsweekly.com/news/mobile-ui-toolkit-make-flutter-2020-01/.</w:t>
              </w:r>
            </w:p>
            <w:p w14:paraId="7189502D" w14:textId="77777777" w:rsidR="00CC36D8" w:rsidRDefault="00CC36D8" w:rsidP="00CC36D8">
              <w:pPr>
                <w:pStyle w:val="Bibliography"/>
                <w:rPr>
                  <w:noProof/>
                </w:rPr>
              </w:pPr>
              <w:r>
                <w:rPr>
                  <w:noProof/>
                </w:rPr>
                <w:t xml:space="preserve">4. </w:t>
              </w:r>
              <w:r>
                <w:rPr>
                  <w:b/>
                  <w:bCs/>
                  <w:noProof/>
                </w:rPr>
                <w:t>Ernst, Erik, et al.</w:t>
              </w:r>
              <w:r>
                <w:rPr>
                  <w:noProof/>
                </w:rPr>
                <w:t xml:space="preserve"> Message safety in Dart. </w:t>
              </w:r>
              <w:r>
                <w:rPr>
                  <w:i/>
                  <w:iCs/>
                  <w:noProof/>
                </w:rPr>
                <w:t xml:space="preserve">Science of Computer Programming. </w:t>
              </w:r>
              <w:r>
                <w:rPr>
                  <w:noProof/>
                </w:rPr>
                <w:t>2017, Vol. 133.</w:t>
              </w:r>
            </w:p>
            <w:p w14:paraId="3BD5C5A2" w14:textId="77777777" w:rsidR="00CC36D8" w:rsidRDefault="00CC36D8" w:rsidP="00CC36D8">
              <w:pPr>
                <w:pStyle w:val="Bibliography"/>
                <w:rPr>
                  <w:noProof/>
                </w:rPr>
              </w:pPr>
              <w:r>
                <w:rPr>
                  <w:noProof/>
                </w:rPr>
                <w:t xml:space="preserve">5. </w:t>
              </w:r>
              <w:r>
                <w:rPr>
                  <w:b/>
                  <w:bCs/>
                  <w:noProof/>
                </w:rPr>
                <w:t>Zuraikat, Laith.</w:t>
              </w:r>
              <w:r>
                <w:rPr>
                  <w:noProof/>
                </w:rPr>
                <w:t xml:space="preserve"> Google Glass: A Case Study. </w:t>
              </w:r>
              <w:r>
                <w:rPr>
                  <w:i/>
                  <w:iCs/>
                  <w:noProof/>
                </w:rPr>
                <w:t xml:space="preserve">Performance Improvement. </w:t>
              </w:r>
              <w:r>
                <w:rPr>
                  <w:noProof/>
                </w:rPr>
                <w:t>2020, Vol. 59, 6.</w:t>
              </w:r>
            </w:p>
            <w:p w14:paraId="130BB84A" w14:textId="77777777" w:rsidR="00CC36D8" w:rsidRDefault="00CC36D8" w:rsidP="00CC36D8">
              <w:pPr>
                <w:pStyle w:val="Bibliography"/>
                <w:rPr>
                  <w:noProof/>
                </w:rPr>
              </w:pPr>
              <w:r>
                <w:rPr>
                  <w:noProof/>
                </w:rPr>
                <w:t xml:space="preserve">6. </w:t>
              </w:r>
              <w:r>
                <w:rPr>
                  <w:b/>
                  <w:bCs/>
                  <w:noProof/>
                </w:rPr>
                <w:t>Aukstakalnis, Steve.</w:t>
              </w:r>
              <w:r>
                <w:rPr>
                  <w:noProof/>
                </w:rPr>
                <w:t xml:space="preserve"> </w:t>
              </w:r>
              <w:r>
                <w:rPr>
                  <w:i/>
                  <w:iCs/>
                  <w:noProof/>
                </w:rPr>
                <w:t xml:space="preserve">Practical Augmented Reality: A Guide to the Technologies, Applications and Human Factors for AR and VR. </w:t>
              </w:r>
              <w:r>
                <w:rPr>
                  <w:noProof/>
                </w:rPr>
                <w:t>s.l. : Pearson Education, 2016. 9780134094359.</w:t>
              </w:r>
            </w:p>
            <w:p w14:paraId="43A99998" w14:textId="77777777" w:rsidR="00CC36D8" w:rsidRDefault="00CC36D8" w:rsidP="00CC36D8">
              <w:pPr>
                <w:pStyle w:val="Bibliography"/>
                <w:rPr>
                  <w:noProof/>
                </w:rPr>
              </w:pPr>
              <w:r>
                <w:rPr>
                  <w:noProof/>
                </w:rPr>
                <w:t xml:space="preserve">7. </w:t>
              </w:r>
              <w:r>
                <w:rPr>
                  <w:b/>
                  <w:bCs/>
                  <w:noProof/>
                </w:rPr>
                <w:t>Abraham, Magid and Annunziata, Marco.</w:t>
              </w:r>
              <w:r>
                <w:rPr>
                  <w:noProof/>
                </w:rPr>
                <w:t xml:space="preserve"> Augmented Reality Is Already Improving Worker Performance. </w:t>
              </w:r>
              <w:r>
                <w:rPr>
                  <w:i/>
                  <w:iCs/>
                  <w:noProof/>
                </w:rPr>
                <w:t xml:space="preserve">Harvard Business Review. </w:t>
              </w:r>
              <w:r>
                <w:rPr>
                  <w:noProof/>
                </w:rPr>
                <w:t>[Online] 13 March 2017. [Cited: 11 January 2021.] https://hbr.org/2017/03/augmented-reality-is-already-improving-worker-performance.</w:t>
              </w:r>
            </w:p>
            <w:p w14:paraId="5C762439" w14:textId="77777777" w:rsidR="00CC36D8" w:rsidRDefault="00CC36D8" w:rsidP="00CC36D8">
              <w:pPr>
                <w:pStyle w:val="Bibliography"/>
                <w:rPr>
                  <w:noProof/>
                </w:rPr>
              </w:pPr>
              <w:r>
                <w:rPr>
                  <w:noProof/>
                </w:rPr>
                <w:t xml:space="preserve">8. </w:t>
              </w:r>
              <w:r>
                <w:rPr>
                  <w:b/>
                  <w:bCs/>
                  <w:noProof/>
                </w:rPr>
                <w:t>PC Business Products.</w:t>
              </w:r>
              <w:r>
                <w:rPr>
                  <w:noProof/>
                </w:rPr>
                <w:t xml:space="preserve"> State Grid Deploys Hands-Free Wearable Computer. </w:t>
              </w:r>
              <w:r>
                <w:rPr>
                  <w:i/>
                  <w:iCs/>
                  <w:noProof/>
                </w:rPr>
                <w:t xml:space="preserve">PC Business Products. </w:t>
              </w:r>
              <w:r>
                <w:rPr>
                  <w:noProof/>
                </w:rPr>
                <w:t>2019, Vol. 30, 3.</w:t>
              </w:r>
            </w:p>
            <w:p w14:paraId="3B588DE7" w14:textId="77777777" w:rsidR="00CC36D8" w:rsidRDefault="00CC36D8" w:rsidP="00CC36D8">
              <w:pPr>
                <w:pStyle w:val="Bibliography"/>
                <w:rPr>
                  <w:noProof/>
                </w:rPr>
              </w:pPr>
              <w:r>
                <w:rPr>
                  <w:noProof/>
                </w:rPr>
                <w:t xml:space="preserve">9. </w:t>
              </w:r>
              <w:r>
                <w:rPr>
                  <w:b/>
                  <w:bCs/>
                  <w:noProof/>
                </w:rPr>
                <w:t>Hessman, Travis.</w:t>
              </w:r>
              <w:r>
                <w:rPr>
                  <w:noProof/>
                </w:rPr>
                <w:t xml:space="preserve"> The High-Tech Disconnect. </w:t>
              </w:r>
              <w:r>
                <w:rPr>
                  <w:i/>
                  <w:iCs/>
                  <w:noProof/>
                </w:rPr>
                <w:t xml:space="preserve">New Equipment Digest. </w:t>
              </w:r>
              <w:r>
                <w:rPr>
                  <w:noProof/>
                </w:rPr>
                <w:t>2019, Vol. 84, 2.</w:t>
              </w:r>
            </w:p>
            <w:p w14:paraId="4F489FAC" w14:textId="77777777" w:rsidR="00CC36D8" w:rsidRDefault="00CC36D8" w:rsidP="00CC36D8">
              <w:pPr>
                <w:pStyle w:val="Bibliography"/>
                <w:rPr>
                  <w:noProof/>
                </w:rPr>
              </w:pPr>
              <w:r>
                <w:rPr>
                  <w:noProof/>
                </w:rPr>
                <w:t xml:space="preserve">10. </w:t>
              </w:r>
              <w:r>
                <w:rPr>
                  <w:b/>
                  <w:bCs/>
                  <w:noProof/>
                </w:rPr>
                <w:t>Dou, Jinhua, et al.</w:t>
              </w:r>
              <w:r>
                <w:rPr>
                  <w:noProof/>
                </w:rPr>
                <w:t xml:space="preserve"> dentification of usability problems and requirements of elderly Chinese users for smart TV interactions. </w:t>
              </w:r>
              <w:r>
                <w:rPr>
                  <w:i/>
                  <w:iCs/>
                  <w:noProof/>
                </w:rPr>
                <w:t xml:space="preserve">Behaviour &amp; Information Technology. </w:t>
              </w:r>
              <w:r>
                <w:rPr>
                  <w:noProof/>
                </w:rPr>
                <w:t>2019, Vol. 38, 7.</w:t>
              </w:r>
            </w:p>
            <w:p w14:paraId="302271A3" w14:textId="77777777" w:rsidR="00CC36D8" w:rsidRDefault="00CC36D8" w:rsidP="00CC36D8">
              <w:pPr>
                <w:pStyle w:val="Bibliography"/>
                <w:rPr>
                  <w:noProof/>
                </w:rPr>
              </w:pPr>
              <w:r>
                <w:rPr>
                  <w:noProof/>
                </w:rPr>
                <w:t xml:space="preserve">11. </w:t>
              </w:r>
              <w:r>
                <w:rPr>
                  <w:b/>
                  <w:bCs/>
                  <w:noProof/>
                </w:rPr>
                <w:t>Realwear.</w:t>
              </w:r>
              <w:r>
                <w:rPr>
                  <w:noProof/>
                </w:rPr>
                <w:t xml:space="preserve"> RealWear Adds Noise Capture Capabilities and ABC Mode to both HMT-1 and HMT-1Z1. </w:t>
              </w:r>
              <w:r>
                <w:rPr>
                  <w:i/>
                  <w:iCs/>
                  <w:noProof/>
                </w:rPr>
                <w:t xml:space="preserve">Realwear. </w:t>
              </w:r>
              <w:r>
                <w:rPr>
                  <w:noProof/>
                </w:rPr>
                <w:t>[Online] 12 September 2019. [Cited: 11 January 2021.] https://realwear.com/blog/noise-capture-hmt-release-10-2/#:~:text=HMT%2D1%20responds%20to%20voice,time%2C%20even%20in%20extreme%20conditions..</w:t>
              </w:r>
            </w:p>
            <w:p w14:paraId="346E4020" w14:textId="77777777" w:rsidR="00CC36D8" w:rsidRDefault="00CC36D8" w:rsidP="00CC36D8">
              <w:pPr>
                <w:pStyle w:val="Bibliography"/>
                <w:rPr>
                  <w:noProof/>
                </w:rPr>
              </w:pPr>
              <w:r>
                <w:rPr>
                  <w:noProof/>
                </w:rPr>
                <w:t xml:space="preserve">12. </w:t>
              </w:r>
              <w:r>
                <w:rPr>
                  <w:b/>
                  <w:bCs/>
                  <w:noProof/>
                </w:rPr>
                <w:t>Merry, Krista and Bettinger, Pete.</w:t>
              </w:r>
              <w:r>
                <w:rPr>
                  <w:noProof/>
                </w:rPr>
                <w:t xml:space="preserve"> Smartphone GPS accuracy study in an urban. </w:t>
              </w:r>
              <w:r>
                <w:rPr>
                  <w:i/>
                  <w:iCs/>
                  <w:noProof/>
                </w:rPr>
                <w:t xml:space="preserve">PLoS ONE. </w:t>
              </w:r>
              <w:r>
                <w:rPr>
                  <w:noProof/>
                </w:rPr>
                <w:t>2019, Vol. 14, 7.</w:t>
              </w:r>
            </w:p>
            <w:p w14:paraId="049ED12A" w14:textId="77777777" w:rsidR="00CC36D8" w:rsidRDefault="00CC36D8" w:rsidP="00CC36D8">
              <w:pPr>
                <w:pStyle w:val="Bibliography"/>
                <w:rPr>
                  <w:noProof/>
                </w:rPr>
              </w:pPr>
              <w:r>
                <w:rPr>
                  <w:noProof/>
                </w:rPr>
                <w:t xml:space="preserve">13. </w:t>
              </w:r>
              <w:r>
                <w:rPr>
                  <w:i/>
                  <w:iCs/>
                  <w:noProof/>
                </w:rPr>
                <w:t xml:space="preserve">Learning beacons - using the Internet of Things to deliver health and safety materials in student workshops. </w:t>
              </w:r>
              <w:r>
                <w:rPr>
                  <w:b/>
                  <w:bCs/>
                  <w:noProof/>
                </w:rPr>
                <w:t>Whitehead, Nik and Telford, Colin.</w:t>
              </w:r>
              <w:r>
                <w:rPr>
                  <w:noProof/>
                </w:rPr>
                <w:t xml:space="preserve"> 2017.</w:t>
              </w:r>
            </w:p>
            <w:p w14:paraId="5BCADAF3" w14:textId="77777777" w:rsidR="00CC36D8" w:rsidRDefault="00CC36D8" w:rsidP="00CC36D8">
              <w:pPr>
                <w:pStyle w:val="Bibliography"/>
                <w:rPr>
                  <w:noProof/>
                </w:rPr>
              </w:pPr>
              <w:r>
                <w:rPr>
                  <w:noProof/>
                </w:rPr>
                <w:t xml:space="preserve">14. </w:t>
              </w:r>
              <w:r>
                <w:rPr>
                  <w:b/>
                  <w:bCs/>
                  <w:noProof/>
                </w:rPr>
                <w:t>Sauro, Jeff.</w:t>
              </w:r>
              <w:r>
                <w:rPr>
                  <w:noProof/>
                </w:rPr>
                <w:t xml:space="preserve"> Measuring usability wtih the system usability scale (SUS). </w:t>
              </w:r>
              <w:r>
                <w:rPr>
                  <w:i/>
                  <w:iCs/>
                  <w:noProof/>
                </w:rPr>
                <w:t xml:space="preserve">MeasuringU. </w:t>
              </w:r>
              <w:r>
                <w:rPr>
                  <w:noProof/>
                </w:rPr>
                <w:t>[Online] 2 February 2011. [Cited: 07 12 2020.] https://measuringu.com/sus/.</w:t>
              </w:r>
            </w:p>
            <w:p w14:paraId="103E79F1" w14:textId="77777777" w:rsidR="00CC36D8" w:rsidRDefault="00CC36D8" w:rsidP="00CC36D8">
              <w:pPr>
                <w:pStyle w:val="Bibliography"/>
                <w:rPr>
                  <w:noProof/>
                </w:rPr>
              </w:pPr>
              <w:r>
                <w:rPr>
                  <w:noProof/>
                </w:rPr>
                <w:t xml:space="preserve">15. </w:t>
              </w:r>
              <w:r>
                <w:rPr>
                  <w:b/>
                  <w:bCs/>
                  <w:noProof/>
                </w:rPr>
                <w:t>Lewis, Jim and Sauro, Jeff.</w:t>
              </w:r>
              <w:r>
                <w:rPr>
                  <w:noProof/>
                </w:rPr>
                <w:t xml:space="preserve"> Three branches od standardized UX measurement. </w:t>
              </w:r>
              <w:r>
                <w:rPr>
                  <w:i/>
                  <w:iCs/>
                  <w:noProof/>
                </w:rPr>
                <w:t xml:space="preserve">MeasuringU. </w:t>
              </w:r>
              <w:r>
                <w:rPr>
                  <w:noProof/>
                </w:rPr>
                <w:t>[Online] 28 January 2020. [Cited: 07 12 2020.] https://measuringu.com/three-branches-ux/.</w:t>
              </w:r>
            </w:p>
            <w:p w14:paraId="47D8C7F9" w14:textId="77777777" w:rsidR="00CC36D8" w:rsidRDefault="00CC36D8" w:rsidP="00CC36D8">
              <w:pPr>
                <w:pStyle w:val="Bibliography"/>
                <w:rPr>
                  <w:noProof/>
                </w:rPr>
              </w:pPr>
              <w:r>
                <w:rPr>
                  <w:noProof/>
                </w:rPr>
                <w:t xml:space="preserve">16. </w:t>
              </w:r>
              <w:r>
                <w:rPr>
                  <w:b/>
                  <w:bCs/>
                  <w:noProof/>
                </w:rPr>
                <w:t>Lewis, J. R and Sauro, J.</w:t>
              </w:r>
              <w:r>
                <w:rPr>
                  <w:noProof/>
                </w:rPr>
                <w:t xml:space="preserve"> </w:t>
              </w:r>
              <w:r>
                <w:rPr>
                  <w:i/>
                  <w:iCs/>
                  <w:noProof/>
                </w:rPr>
                <w:t xml:space="preserve">Quantifying the user experience: Practical statistics for user research. </w:t>
              </w:r>
              <w:r>
                <w:rPr>
                  <w:noProof/>
                </w:rPr>
                <w:t>Waltham : Morgan Kaufmann, 2012.</w:t>
              </w:r>
            </w:p>
            <w:p w14:paraId="627C88DA" w14:textId="77777777" w:rsidR="00CC36D8" w:rsidRDefault="00CC36D8" w:rsidP="00CC36D8">
              <w:pPr>
                <w:pStyle w:val="Bibliography"/>
                <w:rPr>
                  <w:noProof/>
                </w:rPr>
              </w:pPr>
              <w:r>
                <w:rPr>
                  <w:noProof/>
                </w:rPr>
                <w:t xml:space="preserve">17. </w:t>
              </w:r>
              <w:r>
                <w:rPr>
                  <w:b/>
                  <w:bCs/>
                  <w:noProof/>
                </w:rPr>
                <w:t>Bangor, Aaron, Kortum, Philp T and Miller, James T.</w:t>
              </w:r>
              <w:r>
                <w:rPr>
                  <w:noProof/>
                </w:rPr>
                <w:t xml:space="preserve"> An Empirical Evaluation of the System Usability Scale. </w:t>
              </w:r>
              <w:r>
                <w:rPr>
                  <w:i/>
                  <w:iCs/>
                  <w:noProof/>
                </w:rPr>
                <w:t xml:space="preserve">International Journal of Human-Computer Interaction. </w:t>
              </w:r>
              <w:r>
                <w:rPr>
                  <w:noProof/>
                </w:rPr>
                <w:t>2008, Vol. 24, 6.</w:t>
              </w:r>
            </w:p>
            <w:p w14:paraId="5E9AF487" w14:textId="77777777" w:rsidR="00CC36D8" w:rsidRDefault="00CC36D8" w:rsidP="00CC36D8">
              <w:pPr>
                <w:pStyle w:val="Bibliography"/>
                <w:rPr>
                  <w:noProof/>
                </w:rPr>
              </w:pPr>
              <w:r>
                <w:rPr>
                  <w:noProof/>
                </w:rPr>
                <w:lastRenderedPageBreak/>
                <w:t xml:space="preserve">18. </w:t>
              </w:r>
              <w:r>
                <w:rPr>
                  <w:b/>
                  <w:bCs/>
                  <w:noProof/>
                </w:rPr>
                <w:t>Orfanou, Konstantina, Tselios, Nikolaos and Katsanos, Christos.</w:t>
              </w:r>
              <w:r>
                <w:rPr>
                  <w:noProof/>
                </w:rPr>
                <w:t xml:space="preserve"> Perceived Usability Evaluation of Learning Management Systems: Empirical Evaluation of the System Usability Scale. </w:t>
              </w:r>
              <w:r>
                <w:rPr>
                  <w:i/>
                  <w:iCs/>
                  <w:noProof/>
                </w:rPr>
                <w:t xml:space="preserve">International Review of Research in Open and Distributed Learning. </w:t>
              </w:r>
              <w:r>
                <w:rPr>
                  <w:noProof/>
                </w:rPr>
                <w:t>2015, Vol. 16.</w:t>
              </w:r>
            </w:p>
            <w:p w14:paraId="79A3B701" w14:textId="77777777" w:rsidR="00CC36D8" w:rsidRDefault="00CC36D8" w:rsidP="00CC36D8">
              <w:pPr>
                <w:pStyle w:val="Bibliography"/>
                <w:rPr>
                  <w:noProof/>
                </w:rPr>
              </w:pPr>
              <w:r>
                <w:rPr>
                  <w:noProof/>
                </w:rPr>
                <w:t xml:space="preserve">19. </w:t>
              </w:r>
              <w:r>
                <w:rPr>
                  <w:b/>
                  <w:bCs/>
                  <w:noProof/>
                </w:rPr>
                <w:t>Melmoth, Dean R, et al.</w:t>
              </w:r>
              <w:r>
                <w:rPr>
                  <w:noProof/>
                </w:rPr>
                <w:t xml:space="preserve"> Advantages of binocular vision for the control of reaching and grasping. </w:t>
              </w:r>
              <w:r>
                <w:rPr>
                  <w:i/>
                  <w:iCs/>
                  <w:noProof/>
                </w:rPr>
                <w:t xml:space="preserve">Experimental brain research. </w:t>
              </w:r>
              <w:r>
                <w:rPr>
                  <w:noProof/>
                </w:rPr>
                <w:t>2006, Vol. 171, 3.</w:t>
              </w:r>
            </w:p>
            <w:p w14:paraId="18B0AB02" w14:textId="77777777" w:rsidR="00CC36D8" w:rsidRDefault="00CC36D8" w:rsidP="00CC36D8">
              <w:pPr>
                <w:pStyle w:val="Bibliography"/>
                <w:rPr>
                  <w:noProof/>
                </w:rPr>
              </w:pPr>
              <w:r>
                <w:rPr>
                  <w:noProof/>
                </w:rPr>
                <w:t xml:space="preserve">20. </w:t>
              </w:r>
              <w:r>
                <w:rPr>
                  <w:b/>
                  <w:bCs/>
                  <w:noProof/>
                </w:rPr>
                <w:t>Choi, Woong, Li, Liang and Lee, Jongho.</w:t>
              </w:r>
              <w:r>
                <w:rPr>
                  <w:noProof/>
                </w:rPr>
                <w:t xml:space="preserve"> Characteristic of Motor Control in Three-Dimensional Circular Tracking Movements during Monocular Vision. </w:t>
              </w:r>
              <w:r>
                <w:rPr>
                  <w:i/>
                  <w:iCs/>
                  <w:noProof/>
                </w:rPr>
                <w:t xml:space="preserve">BioMed Research International. </w:t>
              </w:r>
              <w:r>
                <w:rPr>
                  <w:noProof/>
                </w:rPr>
                <w:t>2019.</w:t>
              </w:r>
            </w:p>
            <w:p w14:paraId="4C9D3921" w14:textId="77777777" w:rsidR="00CC36D8" w:rsidRDefault="00CC36D8" w:rsidP="00CC36D8">
              <w:pPr>
                <w:pStyle w:val="Bibliography"/>
                <w:rPr>
                  <w:noProof/>
                </w:rPr>
              </w:pPr>
              <w:r>
                <w:rPr>
                  <w:noProof/>
                </w:rPr>
                <w:t xml:space="preserve">21. </w:t>
              </w:r>
              <w:r>
                <w:rPr>
                  <w:b/>
                  <w:bCs/>
                  <w:noProof/>
                </w:rPr>
                <w:t>Klaptsov, Andrei.</w:t>
              </w:r>
              <w:r>
                <w:rPr>
                  <w:noProof/>
                </w:rPr>
                <w:t xml:space="preserve"> com.rockwellits.patchflutteraccessibility. </w:t>
              </w:r>
              <w:r>
                <w:rPr>
                  <w:i/>
                  <w:iCs/>
                  <w:noProof/>
                </w:rPr>
                <w:t xml:space="preserve">Gradle. </w:t>
              </w:r>
              <w:r>
                <w:rPr>
                  <w:noProof/>
                </w:rPr>
                <w:t>[Online] 2 July 2020. [Cited: 19 February 2021.] https://plugins.gradle.org/plugin/com.rockwellits.patchflutteraccessibility.</w:t>
              </w:r>
            </w:p>
            <w:p w14:paraId="46A572D1" w14:textId="77777777" w:rsidR="00CC36D8" w:rsidRDefault="00CC36D8" w:rsidP="00CC36D8">
              <w:pPr>
                <w:pStyle w:val="Bibliography"/>
                <w:rPr>
                  <w:noProof/>
                </w:rPr>
              </w:pPr>
              <w:r>
                <w:rPr>
                  <w:noProof/>
                </w:rPr>
                <w:t xml:space="preserve">22. </w:t>
              </w:r>
              <w:r>
                <w:rPr>
                  <w:b/>
                  <w:bCs/>
                  <w:noProof/>
                </w:rPr>
                <w:t>baseflow.com.</w:t>
              </w:r>
              <w:r>
                <w:rPr>
                  <w:noProof/>
                </w:rPr>
                <w:t xml:space="preserve"> geolocator 7.0.1 . </w:t>
              </w:r>
              <w:r>
                <w:rPr>
                  <w:i/>
                  <w:iCs/>
                  <w:noProof/>
                </w:rPr>
                <w:t xml:space="preserve">pub.dev. </w:t>
              </w:r>
              <w:r>
                <w:rPr>
                  <w:noProof/>
                </w:rPr>
                <w:t>[Online] 23 February 2021. [Cited: 26 February 2021.] https://pub.dev/packages/geolocator.</w:t>
              </w:r>
            </w:p>
            <w:p w14:paraId="54328EDF" w14:textId="77777777" w:rsidR="00CC36D8" w:rsidRDefault="00CC36D8" w:rsidP="00CC36D8">
              <w:pPr>
                <w:pStyle w:val="Bibliography"/>
                <w:rPr>
                  <w:noProof/>
                </w:rPr>
              </w:pPr>
              <w:r>
                <w:rPr>
                  <w:noProof/>
                </w:rPr>
                <w:t xml:space="preserve">23. </w:t>
              </w:r>
              <w:r>
                <w:rPr>
                  <w:b/>
                  <w:bCs/>
                  <w:noProof/>
                </w:rPr>
                <w:t>gonoter.com.</w:t>
              </w:r>
              <w:r>
                <w:rPr>
                  <w:noProof/>
                </w:rPr>
                <w:t xml:space="preserve"> pub.dev. </w:t>
              </w:r>
              <w:r>
                <w:rPr>
                  <w:i/>
                  <w:iCs/>
                  <w:noProof/>
                </w:rPr>
                <w:t xml:space="preserve">flutter_beep 0.2.0. </w:t>
              </w:r>
              <w:r>
                <w:rPr>
                  <w:noProof/>
                </w:rPr>
                <w:t>[Online] 5 May 2020. [Cited: 26 February 2021.] https://pub.dev/packages/flutter_beep.</w:t>
              </w:r>
            </w:p>
            <w:p w14:paraId="329FDDC6" w14:textId="77777777" w:rsidR="00CC36D8" w:rsidRDefault="00CC36D8" w:rsidP="00CC36D8">
              <w:pPr>
                <w:pStyle w:val="Bibliography"/>
                <w:rPr>
                  <w:noProof/>
                </w:rPr>
              </w:pPr>
              <w:r>
                <w:rPr>
                  <w:noProof/>
                </w:rPr>
                <w:t xml:space="preserve">24. </w:t>
              </w:r>
              <w:r>
                <w:rPr>
                  <w:b/>
                  <w:bCs/>
                  <w:noProof/>
                </w:rPr>
                <w:t>Motor Sport News.</w:t>
              </w:r>
              <w:r>
                <w:rPr>
                  <w:noProof/>
                </w:rPr>
                <w:t xml:space="preserve"> Visor heads-up display on trial. </w:t>
              </w:r>
              <w:r>
                <w:rPr>
                  <w:i/>
                  <w:iCs/>
                  <w:noProof/>
                </w:rPr>
                <w:t xml:space="preserve">Motor Sport News: The Voice of British Motorsport. </w:t>
              </w:r>
              <w:r>
                <w:rPr>
                  <w:noProof/>
                </w:rPr>
                <w:t>22 August 2018. p. 5.</w:t>
              </w:r>
            </w:p>
            <w:p w14:paraId="3A0BC9D3" w14:textId="77777777" w:rsidR="00CC36D8" w:rsidRDefault="00CC36D8" w:rsidP="00CC36D8">
              <w:pPr>
                <w:pStyle w:val="Bibliography"/>
                <w:rPr>
                  <w:noProof/>
                </w:rPr>
              </w:pPr>
              <w:r>
                <w:rPr>
                  <w:noProof/>
                </w:rPr>
                <w:t xml:space="preserve">25. </w:t>
              </w:r>
              <w:r>
                <w:rPr>
                  <w:b/>
                  <w:bCs/>
                  <w:noProof/>
                </w:rPr>
                <w:t>U.S General Services Administration.</w:t>
              </w:r>
              <w:r>
                <w:rPr>
                  <w:noProof/>
                </w:rPr>
                <w:t xml:space="preserve"> System usability scale (SUS). </w:t>
              </w:r>
              <w:r>
                <w:rPr>
                  <w:i/>
                  <w:iCs/>
                  <w:noProof/>
                </w:rPr>
                <w:t xml:space="preserve">Usability.Gov. </w:t>
              </w:r>
              <w:r>
                <w:rPr>
                  <w:noProof/>
                </w:rPr>
                <w:t>[Online] [Cited: 2020 12 07.] https://www.usability.gov/how-to-and-tools/methods/system-usability-scale.html.</w:t>
              </w:r>
            </w:p>
            <w:p w14:paraId="714A75C5" w14:textId="77777777" w:rsidR="00CC36D8" w:rsidRDefault="00CC36D8" w:rsidP="00CC36D8">
              <w:pPr>
                <w:pStyle w:val="Bibliography"/>
                <w:rPr>
                  <w:noProof/>
                </w:rPr>
              </w:pPr>
              <w:r>
                <w:rPr>
                  <w:noProof/>
                </w:rPr>
                <w:t xml:space="preserve">26. </w:t>
              </w:r>
              <w:r>
                <w:rPr>
                  <w:b/>
                  <w:bCs/>
                  <w:noProof/>
                </w:rPr>
                <w:t>Google.</w:t>
              </w:r>
              <w:r>
                <w:rPr>
                  <w:noProof/>
                </w:rPr>
                <w:t xml:space="preserve"> Android API reference. </w:t>
              </w:r>
              <w:r>
                <w:rPr>
                  <w:i/>
                  <w:iCs/>
                  <w:noProof/>
                </w:rPr>
                <w:t xml:space="preserve">Android Developers. </w:t>
              </w:r>
              <w:r>
                <w:rPr>
                  <w:noProof/>
                </w:rPr>
                <w:t>[Online] developer.android.com/reference.</w:t>
              </w:r>
            </w:p>
            <w:p w14:paraId="2E68A1A3" w14:textId="41D4BA0C" w:rsidR="00CC36D8" w:rsidRDefault="00CC36D8" w:rsidP="00CC36D8">
              <w:r>
                <w:rPr>
                  <w:b/>
                  <w:bCs/>
                  <w:noProof/>
                </w:rPr>
                <w:fldChar w:fldCharType="end"/>
              </w:r>
            </w:p>
          </w:sdtContent>
        </w:sdt>
      </w:sdtContent>
    </w:sdt>
    <w:p w14:paraId="3A4BC82B" w14:textId="41E1A999" w:rsidR="00CC36D8" w:rsidRDefault="00CC36D8" w:rsidP="00CC36D8"/>
    <w:p w14:paraId="642F5EC9" w14:textId="20BECCE4" w:rsidR="00460841" w:rsidRDefault="00460841" w:rsidP="003E004A"/>
    <w:p w14:paraId="2FAFD82A" w14:textId="080488B9" w:rsidR="0045073E" w:rsidRDefault="0045073E" w:rsidP="0045073E"/>
    <w:p w14:paraId="30FDD3EF" w14:textId="14B8508B" w:rsidR="0045073E" w:rsidRDefault="0045073E" w:rsidP="0045073E"/>
    <w:p w14:paraId="7DF69A5E" w14:textId="5F18E156" w:rsidR="0063356B" w:rsidRDefault="0063356B">
      <w:r>
        <w:br w:type="page"/>
      </w:r>
    </w:p>
    <w:p w14:paraId="58898D30" w14:textId="647DC663" w:rsidR="0045073E" w:rsidRDefault="0063356B" w:rsidP="0063356B">
      <w:pPr>
        <w:pStyle w:val="Heading1"/>
      </w:pPr>
      <w:bookmarkStart w:id="15" w:name="_Toc69925942"/>
      <w:r>
        <w:lastRenderedPageBreak/>
        <w:t>Appendix</w:t>
      </w:r>
      <w:bookmarkEnd w:id="15"/>
    </w:p>
    <w:p w14:paraId="53349A03" w14:textId="77777777" w:rsidR="00A00800" w:rsidRDefault="0063356B" w:rsidP="00A00800">
      <w:pPr>
        <w:keepNext/>
      </w:pPr>
      <w:r>
        <w:rPr>
          <w:noProof/>
        </w:rPr>
        <w:drawing>
          <wp:inline distT="0" distB="0" distL="0" distR="0" wp14:anchorId="198D8387" wp14:editId="7FCB0827">
            <wp:extent cx="5731510" cy="810260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8102600"/>
                    </a:xfrm>
                    <a:prstGeom prst="rect">
                      <a:avLst/>
                    </a:prstGeom>
                    <a:noFill/>
                    <a:ln>
                      <a:noFill/>
                    </a:ln>
                  </pic:spPr>
                </pic:pic>
              </a:graphicData>
            </a:graphic>
          </wp:inline>
        </w:drawing>
      </w:r>
    </w:p>
    <w:p w14:paraId="76985FED" w14:textId="371AE580" w:rsidR="0063356B" w:rsidRDefault="00A00800" w:rsidP="00A00800">
      <w:pPr>
        <w:pStyle w:val="Caption"/>
      </w:pPr>
      <w:r>
        <w:t xml:space="preserve">Appendix </w:t>
      </w:r>
      <w:fldSimple w:instr=" SEQ Appendix \* ARABIC ">
        <w:r>
          <w:rPr>
            <w:noProof/>
          </w:rPr>
          <w:t>1</w:t>
        </w:r>
      </w:fldSimple>
      <w:r>
        <w:t>. Letter of confirmation of sign off for prototype</w:t>
      </w:r>
    </w:p>
    <w:p w14:paraId="6FACC77D" w14:textId="77777777" w:rsidR="00A00800" w:rsidRDefault="00A00800" w:rsidP="00A00800">
      <w:pPr>
        <w:keepNext/>
      </w:pPr>
      <w:r>
        <w:rPr>
          <w:noProof/>
        </w:rPr>
        <w:lastRenderedPageBreak/>
        <w:drawing>
          <wp:inline distT="0" distB="0" distL="0" distR="0" wp14:anchorId="0482034E" wp14:editId="60D949CE">
            <wp:extent cx="5910946" cy="179895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22584" cy="1802498"/>
                    </a:xfrm>
                    <a:prstGeom prst="rect">
                      <a:avLst/>
                    </a:prstGeom>
                  </pic:spPr>
                </pic:pic>
              </a:graphicData>
            </a:graphic>
          </wp:inline>
        </w:drawing>
      </w:r>
    </w:p>
    <w:p w14:paraId="6252560E" w14:textId="1D0BE599" w:rsidR="00A00800" w:rsidRDefault="00A00800" w:rsidP="00A00800">
      <w:pPr>
        <w:pStyle w:val="Caption"/>
      </w:pPr>
      <w:r>
        <w:t xml:space="preserve">Appendix </w:t>
      </w:r>
      <w:fldSimple w:instr=" SEQ Appendix \* ARABIC ">
        <w:r>
          <w:rPr>
            <w:noProof/>
          </w:rPr>
          <w:t>2</w:t>
        </w:r>
      </w:fldSimple>
      <w:r>
        <w:t>. Source control history for prototype</w:t>
      </w:r>
    </w:p>
    <w:sectPr w:rsidR="00A00800" w:rsidSect="00B657DB">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D515C" w14:textId="77777777" w:rsidR="00C03DD0" w:rsidRDefault="00C03DD0" w:rsidP="008937A4">
      <w:pPr>
        <w:spacing w:after="0" w:line="240" w:lineRule="auto"/>
      </w:pPr>
      <w:r>
        <w:separator/>
      </w:r>
    </w:p>
  </w:endnote>
  <w:endnote w:type="continuationSeparator" w:id="0">
    <w:p w14:paraId="3737106D" w14:textId="77777777" w:rsidR="00C03DD0" w:rsidRDefault="00C03DD0" w:rsidP="00893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9731852"/>
      <w:docPartObj>
        <w:docPartGallery w:val="Page Numbers (Bottom of Page)"/>
        <w:docPartUnique/>
      </w:docPartObj>
    </w:sdtPr>
    <w:sdtEndPr>
      <w:rPr>
        <w:noProof/>
      </w:rPr>
    </w:sdtEndPr>
    <w:sdtContent>
      <w:p w14:paraId="1CEF65E7" w14:textId="525DE86A" w:rsidR="00966C7D" w:rsidRDefault="00966C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FA589B" w14:textId="77777777" w:rsidR="00966C7D" w:rsidRDefault="00966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FDC0CC" w14:textId="77777777" w:rsidR="00C03DD0" w:rsidRDefault="00C03DD0" w:rsidP="008937A4">
      <w:pPr>
        <w:spacing w:after="0" w:line="240" w:lineRule="auto"/>
      </w:pPr>
      <w:r>
        <w:separator/>
      </w:r>
    </w:p>
  </w:footnote>
  <w:footnote w:type="continuationSeparator" w:id="0">
    <w:p w14:paraId="450E83DF" w14:textId="77777777" w:rsidR="00C03DD0" w:rsidRDefault="00C03DD0" w:rsidP="008937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C63CF"/>
    <w:multiLevelType w:val="hybridMultilevel"/>
    <w:tmpl w:val="6A1080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8B2421D"/>
    <w:multiLevelType w:val="hybridMultilevel"/>
    <w:tmpl w:val="3904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C0BA9"/>
    <w:multiLevelType w:val="hybridMultilevel"/>
    <w:tmpl w:val="FC9C8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2A0B1B"/>
    <w:multiLevelType w:val="hybridMultilevel"/>
    <w:tmpl w:val="72AE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D08A0"/>
    <w:multiLevelType w:val="hybridMultilevel"/>
    <w:tmpl w:val="0CEE8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5871DD"/>
    <w:multiLevelType w:val="hybridMultilevel"/>
    <w:tmpl w:val="DCA0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183C67"/>
    <w:multiLevelType w:val="hybridMultilevel"/>
    <w:tmpl w:val="D3B46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935160"/>
    <w:multiLevelType w:val="hybridMultilevel"/>
    <w:tmpl w:val="1BD8B5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684FF4"/>
    <w:multiLevelType w:val="hybridMultilevel"/>
    <w:tmpl w:val="6C72AB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AD6857"/>
    <w:multiLevelType w:val="hybridMultilevel"/>
    <w:tmpl w:val="18140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7"/>
  </w:num>
  <w:num w:numId="6">
    <w:abstractNumId w:val="9"/>
  </w:num>
  <w:num w:numId="7">
    <w:abstractNumId w:val="6"/>
  </w:num>
  <w:num w:numId="8">
    <w:abstractNumId w:val="3"/>
  </w:num>
  <w:num w:numId="9">
    <w:abstractNumId w:val="1"/>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FB4"/>
    <w:rsid w:val="000016D3"/>
    <w:rsid w:val="000038C5"/>
    <w:rsid w:val="000043AE"/>
    <w:rsid w:val="00025B0F"/>
    <w:rsid w:val="00041C6A"/>
    <w:rsid w:val="00045E9C"/>
    <w:rsid w:val="0007521E"/>
    <w:rsid w:val="00086859"/>
    <w:rsid w:val="000B72AD"/>
    <w:rsid w:val="000B766E"/>
    <w:rsid w:val="000D36B7"/>
    <w:rsid w:val="000D5A6D"/>
    <w:rsid w:val="000E193F"/>
    <w:rsid w:val="000F2D4C"/>
    <w:rsid w:val="000F5CC0"/>
    <w:rsid w:val="000F7866"/>
    <w:rsid w:val="00107790"/>
    <w:rsid w:val="00116769"/>
    <w:rsid w:val="001173B4"/>
    <w:rsid w:val="0013033C"/>
    <w:rsid w:val="0013507A"/>
    <w:rsid w:val="00135352"/>
    <w:rsid w:val="00136AD0"/>
    <w:rsid w:val="0013703E"/>
    <w:rsid w:val="0015254B"/>
    <w:rsid w:val="00154376"/>
    <w:rsid w:val="001664DE"/>
    <w:rsid w:val="0017732E"/>
    <w:rsid w:val="0018022C"/>
    <w:rsid w:val="0018194C"/>
    <w:rsid w:val="00181B3C"/>
    <w:rsid w:val="0019797F"/>
    <w:rsid w:val="001B048B"/>
    <w:rsid w:val="001C5FC0"/>
    <w:rsid w:val="001D2D07"/>
    <w:rsid w:val="001E3859"/>
    <w:rsid w:val="00205B46"/>
    <w:rsid w:val="002270D3"/>
    <w:rsid w:val="00227E62"/>
    <w:rsid w:val="00231CF2"/>
    <w:rsid w:val="00233BE4"/>
    <w:rsid w:val="00243FBC"/>
    <w:rsid w:val="002558A5"/>
    <w:rsid w:val="00271E5C"/>
    <w:rsid w:val="00280D7C"/>
    <w:rsid w:val="00281AC5"/>
    <w:rsid w:val="00287D99"/>
    <w:rsid w:val="00293BE4"/>
    <w:rsid w:val="002B6B7E"/>
    <w:rsid w:val="002C6911"/>
    <w:rsid w:val="002D7B1F"/>
    <w:rsid w:val="002E2958"/>
    <w:rsid w:val="002E39AD"/>
    <w:rsid w:val="002F3B08"/>
    <w:rsid w:val="002F7471"/>
    <w:rsid w:val="00315C3E"/>
    <w:rsid w:val="003759E5"/>
    <w:rsid w:val="0037719C"/>
    <w:rsid w:val="00392327"/>
    <w:rsid w:val="00393B03"/>
    <w:rsid w:val="003966E6"/>
    <w:rsid w:val="00396CEF"/>
    <w:rsid w:val="00397C72"/>
    <w:rsid w:val="003A3042"/>
    <w:rsid w:val="003A38CA"/>
    <w:rsid w:val="003B1D37"/>
    <w:rsid w:val="003D3FE9"/>
    <w:rsid w:val="003D6359"/>
    <w:rsid w:val="003E004A"/>
    <w:rsid w:val="003E019E"/>
    <w:rsid w:val="003F1151"/>
    <w:rsid w:val="003F1C6E"/>
    <w:rsid w:val="003F3B23"/>
    <w:rsid w:val="003F6143"/>
    <w:rsid w:val="00402CE7"/>
    <w:rsid w:val="004042E9"/>
    <w:rsid w:val="00426E03"/>
    <w:rsid w:val="00430D0B"/>
    <w:rsid w:val="0043348F"/>
    <w:rsid w:val="00435386"/>
    <w:rsid w:val="0043783C"/>
    <w:rsid w:val="0044295C"/>
    <w:rsid w:val="00445C37"/>
    <w:rsid w:val="0045073E"/>
    <w:rsid w:val="00460841"/>
    <w:rsid w:val="00481DAB"/>
    <w:rsid w:val="004B247F"/>
    <w:rsid w:val="004D3498"/>
    <w:rsid w:val="004E1F20"/>
    <w:rsid w:val="00501FBE"/>
    <w:rsid w:val="00551A67"/>
    <w:rsid w:val="00555D1B"/>
    <w:rsid w:val="00562DB8"/>
    <w:rsid w:val="00570D4B"/>
    <w:rsid w:val="00572384"/>
    <w:rsid w:val="0057736F"/>
    <w:rsid w:val="00593E39"/>
    <w:rsid w:val="00596EF7"/>
    <w:rsid w:val="005D0741"/>
    <w:rsid w:val="005D5CFC"/>
    <w:rsid w:val="005F0FB3"/>
    <w:rsid w:val="005F3E76"/>
    <w:rsid w:val="006301C8"/>
    <w:rsid w:val="0063123E"/>
    <w:rsid w:val="00631E11"/>
    <w:rsid w:val="006320A2"/>
    <w:rsid w:val="0063356B"/>
    <w:rsid w:val="006411A4"/>
    <w:rsid w:val="00657B86"/>
    <w:rsid w:val="006A5E7B"/>
    <w:rsid w:val="006C3BFE"/>
    <w:rsid w:val="006C5EEF"/>
    <w:rsid w:val="006C676A"/>
    <w:rsid w:val="006D0B60"/>
    <w:rsid w:val="006D49C8"/>
    <w:rsid w:val="006E5BDE"/>
    <w:rsid w:val="00703CB2"/>
    <w:rsid w:val="00706207"/>
    <w:rsid w:val="0071769F"/>
    <w:rsid w:val="00723781"/>
    <w:rsid w:val="007347E2"/>
    <w:rsid w:val="00741525"/>
    <w:rsid w:val="00750406"/>
    <w:rsid w:val="00771FB4"/>
    <w:rsid w:val="0078103F"/>
    <w:rsid w:val="0078391A"/>
    <w:rsid w:val="0079776B"/>
    <w:rsid w:val="007A2F28"/>
    <w:rsid w:val="007B24F4"/>
    <w:rsid w:val="007B254E"/>
    <w:rsid w:val="007C0C93"/>
    <w:rsid w:val="007C7040"/>
    <w:rsid w:val="007D21E2"/>
    <w:rsid w:val="007D43B1"/>
    <w:rsid w:val="007E2199"/>
    <w:rsid w:val="007E6184"/>
    <w:rsid w:val="007F3775"/>
    <w:rsid w:val="00800D0B"/>
    <w:rsid w:val="00804CDE"/>
    <w:rsid w:val="00831974"/>
    <w:rsid w:val="0083599D"/>
    <w:rsid w:val="00851020"/>
    <w:rsid w:val="008537C1"/>
    <w:rsid w:val="00861CD0"/>
    <w:rsid w:val="00890578"/>
    <w:rsid w:val="008937A4"/>
    <w:rsid w:val="008A0B6F"/>
    <w:rsid w:val="008B60EC"/>
    <w:rsid w:val="008C6AAE"/>
    <w:rsid w:val="008E71A2"/>
    <w:rsid w:val="00916B86"/>
    <w:rsid w:val="009327EE"/>
    <w:rsid w:val="009349D2"/>
    <w:rsid w:val="00944510"/>
    <w:rsid w:val="00944B7E"/>
    <w:rsid w:val="00951378"/>
    <w:rsid w:val="009523B8"/>
    <w:rsid w:val="00953DE4"/>
    <w:rsid w:val="009603F8"/>
    <w:rsid w:val="00966C7D"/>
    <w:rsid w:val="00980670"/>
    <w:rsid w:val="00982FF1"/>
    <w:rsid w:val="009A628B"/>
    <w:rsid w:val="009B6C64"/>
    <w:rsid w:val="009E2535"/>
    <w:rsid w:val="009F0A6B"/>
    <w:rsid w:val="00A00800"/>
    <w:rsid w:val="00A02D2F"/>
    <w:rsid w:val="00A112EC"/>
    <w:rsid w:val="00A376C0"/>
    <w:rsid w:val="00A635EC"/>
    <w:rsid w:val="00A67059"/>
    <w:rsid w:val="00A7224B"/>
    <w:rsid w:val="00A73705"/>
    <w:rsid w:val="00A77CF5"/>
    <w:rsid w:val="00A8044B"/>
    <w:rsid w:val="00A86AD2"/>
    <w:rsid w:val="00A97CE7"/>
    <w:rsid w:val="00AA1ACD"/>
    <w:rsid w:val="00AD24D1"/>
    <w:rsid w:val="00AD5F47"/>
    <w:rsid w:val="00AD6778"/>
    <w:rsid w:val="00AE1BBD"/>
    <w:rsid w:val="00AE20E0"/>
    <w:rsid w:val="00B306A9"/>
    <w:rsid w:val="00B50E48"/>
    <w:rsid w:val="00B57044"/>
    <w:rsid w:val="00B657DB"/>
    <w:rsid w:val="00B70854"/>
    <w:rsid w:val="00B74799"/>
    <w:rsid w:val="00B74AFE"/>
    <w:rsid w:val="00B75E18"/>
    <w:rsid w:val="00B80055"/>
    <w:rsid w:val="00B9630A"/>
    <w:rsid w:val="00BB2185"/>
    <w:rsid w:val="00BB6F5C"/>
    <w:rsid w:val="00BD43B3"/>
    <w:rsid w:val="00BD69B9"/>
    <w:rsid w:val="00BF21C4"/>
    <w:rsid w:val="00BF7134"/>
    <w:rsid w:val="00C03DD0"/>
    <w:rsid w:val="00C10009"/>
    <w:rsid w:val="00C14641"/>
    <w:rsid w:val="00C23B92"/>
    <w:rsid w:val="00C337DF"/>
    <w:rsid w:val="00C33B52"/>
    <w:rsid w:val="00C33E45"/>
    <w:rsid w:val="00C355E7"/>
    <w:rsid w:val="00C424A4"/>
    <w:rsid w:val="00C52C55"/>
    <w:rsid w:val="00C60394"/>
    <w:rsid w:val="00C9278D"/>
    <w:rsid w:val="00C92B90"/>
    <w:rsid w:val="00CA5753"/>
    <w:rsid w:val="00CA6136"/>
    <w:rsid w:val="00CB0068"/>
    <w:rsid w:val="00CC2774"/>
    <w:rsid w:val="00CC36D8"/>
    <w:rsid w:val="00CC5192"/>
    <w:rsid w:val="00CD0DED"/>
    <w:rsid w:val="00CF00E7"/>
    <w:rsid w:val="00D013A9"/>
    <w:rsid w:val="00D02A45"/>
    <w:rsid w:val="00D06B4F"/>
    <w:rsid w:val="00D16E71"/>
    <w:rsid w:val="00D326E1"/>
    <w:rsid w:val="00D37FA6"/>
    <w:rsid w:val="00D535D7"/>
    <w:rsid w:val="00D548E3"/>
    <w:rsid w:val="00D56B5C"/>
    <w:rsid w:val="00D64419"/>
    <w:rsid w:val="00D8546C"/>
    <w:rsid w:val="00D96266"/>
    <w:rsid w:val="00DA02D1"/>
    <w:rsid w:val="00DA0506"/>
    <w:rsid w:val="00DB2D41"/>
    <w:rsid w:val="00DB5A8C"/>
    <w:rsid w:val="00DB615E"/>
    <w:rsid w:val="00DC6018"/>
    <w:rsid w:val="00E03101"/>
    <w:rsid w:val="00E27DE8"/>
    <w:rsid w:val="00E41C94"/>
    <w:rsid w:val="00E8089C"/>
    <w:rsid w:val="00E97759"/>
    <w:rsid w:val="00EB657A"/>
    <w:rsid w:val="00ED161D"/>
    <w:rsid w:val="00EE5B85"/>
    <w:rsid w:val="00EF0D51"/>
    <w:rsid w:val="00F073BA"/>
    <w:rsid w:val="00F074AE"/>
    <w:rsid w:val="00F17F39"/>
    <w:rsid w:val="00F50556"/>
    <w:rsid w:val="00F82D87"/>
    <w:rsid w:val="00FA41F7"/>
    <w:rsid w:val="00FA59FC"/>
    <w:rsid w:val="00FB23E1"/>
    <w:rsid w:val="00FC4157"/>
    <w:rsid w:val="00FD5DA8"/>
    <w:rsid w:val="00FE4DA3"/>
    <w:rsid w:val="00FF2B12"/>
    <w:rsid w:val="00FF63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63319"/>
  <w15:chartTrackingRefBased/>
  <w15:docId w15:val="{D54AE45B-D1E1-4FD2-8783-42BA5DC37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7A4"/>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8937A4"/>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8937A4"/>
    <w:pPr>
      <w:keepNext/>
      <w:keepLines/>
      <w:spacing w:before="40" w:after="0"/>
      <w:outlineLvl w:val="2"/>
    </w:pPr>
    <w:rPr>
      <w:rFonts w:asciiTheme="majorHAnsi" w:eastAsiaTheme="majorEastAsia" w:hAnsiTheme="majorHAnsi"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7A4"/>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8937A4"/>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8937A4"/>
    <w:rPr>
      <w:rFonts w:asciiTheme="majorHAnsi" w:eastAsiaTheme="majorEastAsia" w:hAnsiTheme="majorHAnsi" w:cstheme="majorBidi"/>
      <w:sz w:val="24"/>
      <w:szCs w:val="24"/>
    </w:rPr>
  </w:style>
  <w:style w:type="paragraph" w:styleId="NoSpacing">
    <w:name w:val="No Spacing"/>
    <w:link w:val="NoSpacingChar"/>
    <w:uiPriority w:val="1"/>
    <w:qFormat/>
    <w:rsid w:val="00B657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57DB"/>
    <w:rPr>
      <w:rFonts w:eastAsiaTheme="minorEastAsia"/>
      <w:lang w:val="en-US"/>
    </w:rPr>
  </w:style>
  <w:style w:type="paragraph" w:styleId="TOCHeading">
    <w:name w:val="TOC Heading"/>
    <w:basedOn w:val="Heading1"/>
    <w:next w:val="Normal"/>
    <w:uiPriority w:val="39"/>
    <w:unhideWhenUsed/>
    <w:qFormat/>
    <w:rsid w:val="00B657DB"/>
    <w:pPr>
      <w:outlineLvl w:val="9"/>
    </w:pPr>
    <w:rPr>
      <w:lang w:val="en-US"/>
    </w:rPr>
  </w:style>
  <w:style w:type="paragraph" w:styleId="TOC1">
    <w:name w:val="toc 1"/>
    <w:basedOn w:val="Normal"/>
    <w:next w:val="Normal"/>
    <w:autoRedefine/>
    <w:uiPriority w:val="39"/>
    <w:unhideWhenUsed/>
    <w:rsid w:val="00B657DB"/>
    <w:pPr>
      <w:spacing w:after="100"/>
    </w:pPr>
  </w:style>
  <w:style w:type="paragraph" w:styleId="TOC2">
    <w:name w:val="toc 2"/>
    <w:basedOn w:val="Normal"/>
    <w:next w:val="Normal"/>
    <w:autoRedefine/>
    <w:uiPriority w:val="39"/>
    <w:unhideWhenUsed/>
    <w:rsid w:val="00B657DB"/>
    <w:pPr>
      <w:spacing w:after="100"/>
      <w:ind w:left="220"/>
    </w:pPr>
  </w:style>
  <w:style w:type="paragraph" w:styleId="TOC3">
    <w:name w:val="toc 3"/>
    <w:basedOn w:val="Normal"/>
    <w:next w:val="Normal"/>
    <w:autoRedefine/>
    <w:uiPriority w:val="39"/>
    <w:unhideWhenUsed/>
    <w:rsid w:val="00B657DB"/>
    <w:pPr>
      <w:spacing w:after="100"/>
      <w:ind w:left="440"/>
    </w:pPr>
  </w:style>
  <w:style w:type="character" w:styleId="Hyperlink">
    <w:name w:val="Hyperlink"/>
    <w:basedOn w:val="DefaultParagraphFont"/>
    <w:uiPriority w:val="99"/>
    <w:unhideWhenUsed/>
    <w:rsid w:val="00B657DB"/>
    <w:rPr>
      <w:color w:val="0563C1" w:themeColor="hyperlink"/>
      <w:u w:val="single"/>
    </w:rPr>
  </w:style>
  <w:style w:type="paragraph" w:styleId="Subtitle">
    <w:name w:val="Subtitle"/>
    <w:basedOn w:val="Normal"/>
    <w:next w:val="Normal"/>
    <w:link w:val="SubtitleChar"/>
    <w:uiPriority w:val="11"/>
    <w:qFormat/>
    <w:rsid w:val="00B657D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657DB"/>
    <w:rPr>
      <w:rFonts w:eastAsiaTheme="minorEastAsia"/>
      <w:color w:val="5A5A5A" w:themeColor="text1" w:themeTint="A5"/>
      <w:spacing w:val="15"/>
    </w:rPr>
  </w:style>
  <w:style w:type="paragraph" w:styleId="ListParagraph">
    <w:name w:val="List Paragraph"/>
    <w:basedOn w:val="Normal"/>
    <w:uiPriority w:val="34"/>
    <w:qFormat/>
    <w:rsid w:val="00EE5B85"/>
    <w:pPr>
      <w:ind w:left="720"/>
      <w:contextualSpacing/>
    </w:pPr>
  </w:style>
  <w:style w:type="paragraph" w:styleId="Bibliography">
    <w:name w:val="Bibliography"/>
    <w:basedOn w:val="Normal"/>
    <w:next w:val="Normal"/>
    <w:uiPriority w:val="37"/>
    <w:unhideWhenUsed/>
    <w:rsid w:val="00460841"/>
  </w:style>
  <w:style w:type="table" w:styleId="TableGrid">
    <w:name w:val="Table Grid"/>
    <w:basedOn w:val="TableNormal"/>
    <w:uiPriority w:val="39"/>
    <w:rsid w:val="009F0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042E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8937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7A4"/>
  </w:style>
  <w:style w:type="paragraph" w:styleId="Footer">
    <w:name w:val="footer"/>
    <w:basedOn w:val="Normal"/>
    <w:link w:val="FooterChar"/>
    <w:uiPriority w:val="99"/>
    <w:unhideWhenUsed/>
    <w:rsid w:val="00893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1233">
      <w:bodyDiv w:val="1"/>
      <w:marLeft w:val="0"/>
      <w:marRight w:val="0"/>
      <w:marTop w:val="0"/>
      <w:marBottom w:val="0"/>
      <w:divBdr>
        <w:top w:val="none" w:sz="0" w:space="0" w:color="auto"/>
        <w:left w:val="none" w:sz="0" w:space="0" w:color="auto"/>
        <w:bottom w:val="none" w:sz="0" w:space="0" w:color="auto"/>
        <w:right w:val="none" w:sz="0" w:space="0" w:color="auto"/>
      </w:divBdr>
    </w:div>
    <w:div w:id="17700274">
      <w:bodyDiv w:val="1"/>
      <w:marLeft w:val="0"/>
      <w:marRight w:val="0"/>
      <w:marTop w:val="0"/>
      <w:marBottom w:val="0"/>
      <w:divBdr>
        <w:top w:val="none" w:sz="0" w:space="0" w:color="auto"/>
        <w:left w:val="none" w:sz="0" w:space="0" w:color="auto"/>
        <w:bottom w:val="none" w:sz="0" w:space="0" w:color="auto"/>
        <w:right w:val="none" w:sz="0" w:space="0" w:color="auto"/>
      </w:divBdr>
    </w:div>
    <w:div w:id="35350721">
      <w:bodyDiv w:val="1"/>
      <w:marLeft w:val="0"/>
      <w:marRight w:val="0"/>
      <w:marTop w:val="0"/>
      <w:marBottom w:val="0"/>
      <w:divBdr>
        <w:top w:val="none" w:sz="0" w:space="0" w:color="auto"/>
        <w:left w:val="none" w:sz="0" w:space="0" w:color="auto"/>
        <w:bottom w:val="none" w:sz="0" w:space="0" w:color="auto"/>
        <w:right w:val="none" w:sz="0" w:space="0" w:color="auto"/>
      </w:divBdr>
    </w:div>
    <w:div w:id="51388979">
      <w:bodyDiv w:val="1"/>
      <w:marLeft w:val="0"/>
      <w:marRight w:val="0"/>
      <w:marTop w:val="0"/>
      <w:marBottom w:val="0"/>
      <w:divBdr>
        <w:top w:val="none" w:sz="0" w:space="0" w:color="auto"/>
        <w:left w:val="none" w:sz="0" w:space="0" w:color="auto"/>
        <w:bottom w:val="none" w:sz="0" w:space="0" w:color="auto"/>
        <w:right w:val="none" w:sz="0" w:space="0" w:color="auto"/>
      </w:divBdr>
    </w:div>
    <w:div w:id="55712112">
      <w:bodyDiv w:val="1"/>
      <w:marLeft w:val="0"/>
      <w:marRight w:val="0"/>
      <w:marTop w:val="0"/>
      <w:marBottom w:val="0"/>
      <w:divBdr>
        <w:top w:val="none" w:sz="0" w:space="0" w:color="auto"/>
        <w:left w:val="none" w:sz="0" w:space="0" w:color="auto"/>
        <w:bottom w:val="none" w:sz="0" w:space="0" w:color="auto"/>
        <w:right w:val="none" w:sz="0" w:space="0" w:color="auto"/>
      </w:divBdr>
    </w:div>
    <w:div w:id="80296661">
      <w:bodyDiv w:val="1"/>
      <w:marLeft w:val="0"/>
      <w:marRight w:val="0"/>
      <w:marTop w:val="0"/>
      <w:marBottom w:val="0"/>
      <w:divBdr>
        <w:top w:val="none" w:sz="0" w:space="0" w:color="auto"/>
        <w:left w:val="none" w:sz="0" w:space="0" w:color="auto"/>
        <w:bottom w:val="none" w:sz="0" w:space="0" w:color="auto"/>
        <w:right w:val="none" w:sz="0" w:space="0" w:color="auto"/>
      </w:divBdr>
    </w:div>
    <w:div w:id="105539959">
      <w:bodyDiv w:val="1"/>
      <w:marLeft w:val="0"/>
      <w:marRight w:val="0"/>
      <w:marTop w:val="0"/>
      <w:marBottom w:val="0"/>
      <w:divBdr>
        <w:top w:val="none" w:sz="0" w:space="0" w:color="auto"/>
        <w:left w:val="none" w:sz="0" w:space="0" w:color="auto"/>
        <w:bottom w:val="none" w:sz="0" w:space="0" w:color="auto"/>
        <w:right w:val="none" w:sz="0" w:space="0" w:color="auto"/>
      </w:divBdr>
    </w:div>
    <w:div w:id="112019410">
      <w:bodyDiv w:val="1"/>
      <w:marLeft w:val="0"/>
      <w:marRight w:val="0"/>
      <w:marTop w:val="0"/>
      <w:marBottom w:val="0"/>
      <w:divBdr>
        <w:top w:val="none" w:sz="0" w:space="0" w:color="auto"/>
        <w:left w:val="none" w:sz="0" w:space="0" w:color="auto"/>
        <w:bottom w:val="none" w:sz="0" w:space="0" w:color="auto"/>
        <w:right w:val="none" w:sz="0" w:space="0" w:color="auto"/>
      </w:divBdr>
    </w:div>
    <w:div w:id="120392763">
      <w:bodyDiv w:val="1"/>
      <w:marLeft w:val="0"/>
      <w:marRight w:val="0"/>
      <w:marTop w:val="0"/>
      <w:marBottom w:val="0"/>
      <w:divBdr>
        <w:top w:val="none" w:sz="0" w:space="0" w:color="auto"/>
        <w:left w:val="none" w:sz="0" w:space="0" w:color="auto"/>
        <w:bottom w:val="none" w:sz="0" w:space="0" w:color="auto"/>
        <w:right w:val="none" w:sz="0" w:space="0" w:color="auto"/>
      </w:divBdr>
    </w:div>
    <w:div w:id="121385963">
      <w:bodyDiv w:val="1"/>
      <w:marLeft w:val="0"/>
      <w:marRight w:val="0"/>
      <w:marTop w:val="0"/>
      <w:marBottom w:val="0"/>
      <w:divBdr>
        <w:top w:val="none" w:sz="0" w:space="0" w:color="auto"/>
        <w:left w:val="none" w:sz="0" w:space="0" w:color="auto"/>
        <w:bottom w:val="none" w:sz="0" w:space="0" w:color="auto"/>
        <w:right w:val="none" w:sz="0" w:space="0" w:color="auto"/>
      </w:divBdr>
    </w:div>
    <w:div w:id="124783128">
      <w:bodyDiv w:val="1"/>
      <w:marLeft w:val="0"/>
      <w:marRight w:val="0"/>
      <w:marTop w:val="0"/>
      <w:marBottom w:val="0"/>
      <w:divBdr>
        <w:top w:val="none" w:sz="0" w:space="0" w:color="auto"/>
        <w:left w:val="none" w:sz="0" w:space="0" w:color="auto"/>
        <w:bottom w:val="none" w:sz="0" w:space="0" w:color="auto"/>
        <w:right w:val="none" w:sz="0" w:space="0" w:color="auto"/>
      </w:divBdr>
    </w:div>
    <w:div w:id="139082741">
      <w:bodyDiv w:val="1"/>
      <w:marLeft w:val="0"/>
      <w:marRight w:val="0"/>
      <w:marTop w:val="0"/>
      <w:marBottom w:val="0"/>
      <w:divBdr>
        <w:top w:val="none" w:sz="0" w:space="0" w:color="auto"/>
        <w:left w:val="none" w:sz="0" w:space="0" w:color="auto"/>
        <w:bottom w:val="none" w:sz="0" w:space="0" w:color="auto"/>
        <w:right w:val="none" w:sz="0" w:space="0" w:color="auto"/>
      </w:divBdr>
    </w:div>
    <w:div w:id="139731659">
      <w:bodyDiv w:val="1"/>
      <w:marLeft w:val="0"/>
      <w:marRight w:val="0"/>
      <w:marTop w:val="0"/>
      <w:marBottom w:val="0"/>
      <w:divBdr>
        <w:top w:val="none" w:sz="0" w:space="0" w:color="auto"/>
        <w:left w:val="none" w:sz="0" w:space="0" w:color="auto"/>
        <w:bottom w:val="none" w:sz="0" w:space="0" w:color="auto"/>
        <w:right w:val="none" w:sz="0" w:space="0" w:color="auto"/>
      </w:divBdr>
    </w:div>
    <w:div w:id="140658537">
      <w:bodyDiv w:val="1"/>
      <w:marLeft w:val="0"/>
      <w:marRight w:val="0"/>
      <w:marTop w:val="0"/>
      <w:marBottom w:val="0"/>
      <w:divBdr>
        <w:top w:val="none" w:sz="0" w:space="0" w:color="auto"/>
        <w:left w:val="none" w:sz="0" w:space="0" w:color="auto"/>
        <w:bottom w:val="none" w:sz="0" w:space="0" w:color="auto"/>
        <w:right w:val="none" w:sz="0" w:space="0" w:color="auto"/>
      </w:divBdr>
    </w:div>
    <w:div w:id="146822999">
      <w:bodyDiv w:val="1"/>
      <w:marLeft w:val="0"/>
      <w:marRight w:val="0"/>
      <w:marTop w:val="0"/>
      <w:marBottom w:val="0"/>
      <w:divBdr>
        <w:top w:val="none" w:sz="0" w:space="0" w:color="auto"/>
        <w:left w:val="none" w:sz="0" w:space="0" w:color="auto"/>
        <w:bottom w:val="none" w:sz="0" w:space="0" w:color="auto"/>
        <w:right w:val="none" w:sz="0" w:space="0" w:color="auto"/>
      </w:divBdr>
    </w:div>
    <w:div w:id="155921650">
      <w:bodyDiv w:val="1"/>
      <w:marLeft w:val="0"/>
      <w:marRight w:val="0"/>
      <w:marTop w:val="0"/>
      <w:marBottom w:val="0"/>
      <w:divBdr>
        <w:top w:val="none" w:sz="0" w:space="0" w:color="auto"/>
        <w:left w:val="none" w:sz="0" w:space="0" w:color="auto"/>
        <w:bottom w:val="none" w:sz="0" w:space="0" w:color="auto"/>
        <w:right w:val="none" w:sz="0" w:space="0" w:color="auto"/>
      </w:divBdr>
    </w:div>
    <w:div w:id="162400944">
      <w:bodyDiv w:val="1"/>
      <w:marLeft w:val="0"/>
      <w:marRight w:val="0"/>
      <w:marTop w:val="0"/>
      <w:marBottom w:val="0"/>
      <w:divBdr>
        <w:top w:val="none" w:sz="0" w:space="0" w:color="auto"/>
        <w:left w:val="none" w:sz="0" w:space="0" w:color="auto"/>
        <w:bottom w:val="none" w:sz="0" w:space="0" w:color="auto"/>
        <w:right w:val="none" w:sz="0" w:space="0" w:color="auto"/>
      </w:divBdr>
    </w:div>
    <w:div w:id="173154143">
      <w:bodyDiv w:val="1"/>
      <w:marLeft w:val="0"/>
      <w:marRight w:val="0"/>
      <w:marTop w:val="0"/>
      <w:marBottom w:val="0"/>
      <w:divBdr>
        <w:top w:val="none" w:sz="0" w:space="0" w:color="auto"/>
        <w:left w:val="none" w:sz="0" w:space="0" w:color="auto"/>
        <w:bottom w:val="none" w:sz="0" w:space="0" w:color="auto"/>
        <w:right w:val="none" w:sz="0" w:space="0" w:color="auto"/>
      </w:divBdr>
    </w:div>
    <w:div w:id="174728826">
      <w:bodyDiv w:val="1"/>
      <w:marLeft w:val="0"/>
      <w:marRight w:val="0"/>
      <w:marTop w:val="0"/>
      <w:marBottom w:val="0"/>
      <w:divBdr>
        <w:top w:val="none" w:sz="0" w:space="0" w:color="auto"/>
        <w:left w:val="none" w:sz="0" w:space="0" w:color="auto"/>
        <w:bottom w:val="none" w:sz="0" w:space="0" w:color="auto"/>
        <w:right w:val="none" w:sz="0" w:space="0" w:color="auto"/>
      </w:divBdr>
    </w:div>
    <w:div w:id="183907483">
      <w:bodyDiv w:val="1"/>
      <w:marLeft w:val="0"/>
      <w:marRight w:val="0"/>
      <w:marTop w:val="0"/>
      <w:marBottom w:val="0"/>
      <w:divBdr>
        <w:top w:val="none" w:sz="0" w:space="0" w:color="auto"/>
        <w:left w:val="none" w:sz="0" w:space="0" w:color="auto"/>
        <w:bottom w:val="none" w:sz="0" w:space="0" w:color="auto"/>
        <w:right w:val="none" w:sz="0" w:space="0" w:color="auto"/>
      </w:divBdr>
    </w:div>
    <w:div w:id="192577150">
      <w:bodyDiv w:val="1"/>
      <w:marLeft w:val="0"/>
      <w:marRight w:val="0"/>
      <w:marTop w:val="0"/>
      <w:marBottom w:val="0"/>
      <w:divBdr>
        <w:top w:val="none" w:sz="0" w:space="0" w:color="auto"/>
        <w:left w:val="none" w:sz="0" w:space="0" w:color="auto"/>
        <w:bottom w:val="none" w:sz="0" w:space="0" w:color="auto"/>
        <w:right w:val="none" w:sz="0" w:space="0" w:color="auto"/>
      </w:divBdr>
    </w:div>
    <w:div w:id="197621336">
      <w:bodyDiv w:val="1"/>
      <w:marLeft w:val="0"/>
      <w:marRight w:val="0"/>
      <w:marTop w:val="0"/>
      <w:marBottom w:val="0"/>
      <w:divBdr>
        <w:top w:val="none" w:sz="0" w:space="0" w:color="auto"/>
        <w:left w:val="none" w:sz="0" w:space="0" w:color="auto"/>
        <w:bottom w:val="none" w:sz="0" w:space="0" w:color="auto"/>
        <w:right w:val="none" w:sz="0" w:space="0" w:color="auto"/>
      </w:divBdr>
    </w:div>
    <w:div w:id="200828114">
      <w:bodyDiv w:val="1"/>
      <w:marLeft w:val="0"/>
      <w:marRight w:val="0"/>
      <w:marTop w:val="0"/>
      <w:marBottom w:val="0"/>
      <w:divBdr>
        <w:top w:val="none" w:sz="0" w:space="0" w:color="auto"/>
        <w:left w:val="none" w:sz="0" w:space="0" w:color="auto"/>
        <w:bottom w:val="none" w:sz="0" w:space="0" w:color="auto"/>
        <w:right w:val="none" w:sz="0" w:space="0" w:color="auto"/>
      </w:divBdr>
    </w:div>
    <w:div w:id="230431472">
      <w:bodyDiv w:val="1"/>
      <w:marLeft w:val="0"/>
      <w:marRight w:val="0"/>
      <w:marTop w:val="0"/>
      <w:marBottom w:val="0"/>
      <w:divBdr>
        <w:top w:val="none" w:sz="0" w:space="0" w:color="auto"/>
        <w:left w:val="none" w:sz="0" w:space="0" w:color="auto"/>
        <w:bottom w:val="none" w:sz="0" w:space="0" w:color="auto"/>
        <w:right w:val="none" w:sz="0" w:space="0" w:color="auto"/>
      </w:divBdr>
    </w:div>
    <w:div w:id="257950143">
      <w:bodyDiv w:val="1"/>
      <w:marLeft w:val="0"/>
      <w:marRight w:val="0"/>
      <w:marTop w:val="0"/>
      <w:marBottom w:val="0"/>
      <w:divBdr>
        <w:top w:val="none" w:sz="0" w:space="0" w:color="auto"/>
        <w:left w:val="none" w:sz="0" w:space="0" w:color="auto"/>
        <w:bottom w:val="none" w:sz="0" w:space="0" w:color="auto"/>
        <w:right w:val="none" w:sz="0" w:space="0" w:color="auto"/>
      </w:divBdr>
    </w:div>
    <w:div w:id="265694861">
      <w:bodyDiv w:val="1"/>
      <w:marLeft w:val="0"/>
      <w:marRight w:val="0"/>
      <w:marTop w:val="0"/>
      <w:marBottom w:val="0"/>
      <w:divBdr>
        <w:top w:val="none" w:sz="0" w:space="0" w:color="auto"/>
        <w:left w:val="none" w:sz="0" w:space="0" w:color="auto"/>
        <w:bottom w:val="none" w:sz="0" w:space="0" w:color="auto"/>
        <w:right w:val="none" w:sz="0" w:space="0" w:color="auto"/>
      </w:divBdr>
    </w:div>
    <w:div w:id="269437050">
      <w:bodyDiv w:val="1"/>
      <w:marLeft w:val="0"/>
      <w:marRight w:val="0"/>
      <w:marTop w:val="0"/>
      <w:marBottom w:val="0"/>
      <w:divBdr>
        <w:top w:val="none" w:sz="0" w:space="0" w:color="auto"/>
        <w:left w:val="none" w:sz="0" w:space="0" w:color="auto"/>
        <w:bottom w:val="none" w:sz="0" w:space="0" w:color="auto"/>
        <w:right w:val="none" w:sz="0" w:space="0" w:color="auto"/>
      </w:divBdr>
    </w:div>
    <w:div w:id="284653381">
      <w:bodyDiv w:val="1"/>
      <w:marLeft w:val="0"/>
      <w:marRight w:val="0"/>
      <w:marTop w:val="0"/>
      <w:marBottom w:val="0"/>
      <w:divBdr>
        <w:top w:val="none" w:sz="0" w:space="0" w:color="auto"/>
        <w:left w:val="none" w:sz="0" w:space="0" w:color="auto"/>
        <w:bottom w:val="none" w:sz="0" w:space="0" w:color="auto"/>
        <w:right w:val="none" w:sz="0" w:space="0" w:color="auto"/>
      </w:divBdr>
    </w:div>
    <w:div w:id="297883098">
      <w:bodyDiv w:val="1"/>
      <w:marLeft w:val="0"/>
      <w:marRight w:val="0"/>
      <w:marTop w:val="0"/>
      <w:marBottom w:val="0"/>
      <w:divBdr>
        <w:top w:val="none" w:sz="0" w:space="0" w:color="auto"/>
        <w:left w:val="none" w:sz="0" w:space="0" w:color="auto"/>
        <w:bottom w:val="none" w:sz="0" w:space="0" w:color="auto"/>
        <w:right w:val="none" w:sz="0" w:space="0" w:color="auto"/>
      </w:divBdr>
    </w:div>
    <w:div w:id="314144354">
      <w:bodyDiv w:val="1"/>
      <w:marLeft w:val="0"/>
      <w:marRight w:val="0"/>
      <w:marTop w:val="0"/>
      <w:marBottom w:val="0"/>
      <w:divBdr>
        <w:top w:val="none" w:sz="0" w:space="0" w:color="auto"/>
        <w:left w:val="none" w:sz="0" w:space="0" w:color="auto"/>
        <w:bottom w:val="none" w:sz="0" w:space="0" w:color="auto"/>
        <w:right w:val="none" w:sz="0" w:space="0" w:color="auto"/>
      </w:divBdr>
    </w:div>
    <w:div w:id="321547964">
      <w:bodyDiv w:val="1"/>
      <w:marLeft w:val="0"/>
      <w:marRight w:val="0"/>
      <w:marTop w:val="0"/>
      <w:marBottom w:val="0"/>
      <w:divBdr>
        <w:top w:val="none" w:sz="0" w:space="0" w:color="auto"/>
        <w:left w:val="none" w:sz="0" w:space="0" w:color="auto"/>
        <w:bottom w:val="none" w:sz="0" w:space="0" w:color="auto"/>
        <w:right w:val="none" w:sz="0" w:space="0" w:color="auto"/>
      </w:divBdr>
    </w:div>
    <w:div w:id="323975084">
      <w:bodyDiv w:val="1"/>
      <w:marLeft w:val="0"/>
      <w:marRight w:val="0"/>
      <w:marTop w:val="0"/>
      <w:marBottom w:val="0"/>
      <w:divBdr>
        <w:top w:val="none" w:sz="0" w:space="0" w:color="auto"/>
        <w:left w:val="none" w:sz="0" w:space="0" w:color="auto"/>
        <w:bottom w:val="none" w:sz="0" w:space="0" w:color="auto"/>
        <w:right w:val="none" w:sz="0" w:space="0" w:color="auto"/>
      </w:divBdr>
    </w:div>
    <w:div w:id="328561300">
      <w:bodyDiv w:val="1"/>
      <w:marLeft w:val="0"/>
      <w:marRight w:val="0"/>
      <w:marTop w:val="0"/>
      <w:marBottom w:val="0"/>
      <w:divBdr>
        <w:top w:val="none" w:sz="0" w:space="0" w:color="auto"/>
        <w:left w:val="none" w:sz="0" w:space="0" w:color="auto"/>
        <w:bottom w:val="none" w:sz="0" w:space="0" w:color="auto"/>
        <w:right w:val="none" w:sz="0" w:space="0" w:color="auto"/>
      </w:divBdr>
    </w:div>
    <w:div w:id="329219177">
      <w:bodyDiv w:val="1"/>
      <w:marLeft w:val="0"/>
      <w:marRight w:val="0"/>
      <w:marTop w:val="0"/>
      <w:marBottom w:val="0"/>
      <w:divBdr>
        <w:top w:val="none" w:sz="0" w:space="0" w:color="auto"/>
        <w:left w:val="none" w:sz="0" w:space="0" w:color="auto"/>
        <w:bottom w:val="none" w:sz="0" w:space="0" w:color="auto"/>
        <w:right w:val="none" w:sz="0" w:space="0" w:color="auto"/>
      </w:divBdr>
    </w:div>
    <w:div w:id="335614163">
      <w:bodyDiv w:val="1"/>
      <w:marLeft w:val="0"/>
      <w:marRight w:val="0"/>
      <w:marTop w:val="0"/>
      <w:marBottom w:val="0"/>
      <w:divBdr>
        <w:top w:val="none" w:sz="0" w:space="0" w:color="auto"/>
        <w:left w:val="none" w:sz="0" w:space="0" w:color="auto"/>
        <w:bottom w:val="none" w:sz="0" w:space="0" w:color="auto"/>
        <w:right w:val="none" w:sz="0" w:space="0" w:color="auto"/>
      </w:divBdr>
    </w:div>
    <w:div w:id="337656238">
      <w:bodyDiv w:val="1"/>
      <w:marLeft w:val="0"/>
      <w:marRight w:val="0"/>
      <w:marTop w:val="0"/>
      <w:marBottom w:val="0"/>
      <w:divBdr>
        <w:top w:val="none" w:sz="0" w:space="0" w:color="auto"/>
        <w:left w:val="none" w:sz="0" w:space="0" w:color="auto"/>
        <w:bottom w:val="none" w:sz="0" w:space="0" w:color="auto"/>
        <w:right w:val="none" w:sz="0" w:space="0" w:color="auto"/>
      </w:divBdr>
    </w:div>
    <w:div w:id="349837404">
      <w:bodyDiv w:val="1"/>
      <w:marLeft w:val="0"/>
      <w:marRight w:val="0"/>
      <w:marTop w:val="0"/>
      <w:marBottom w:val="0"/>
      <w:divBdr>
        <w:top w:val="none" w:sz="0" w:space="0" w:color="auto"/>
        <w:left w:val="none" w:sz="0" w:space="0" w:color="auto"/>
        <w:bottom w:val="none" w:sz="0" w:space="0" w:color="auto"/>
        <w:right w:val="none" w:sz="0" w:space="0" w:color="auto"/>
      </w:divBdr>
    </w:div>
    <w:div w:id="353003308">
      <w:bodyDiv w:val="1"/>
      <w:marLeft w:val="0"/>
      <w:marRight w:val="0"/>
      <w:marTop w:val="0"/>
      <w:marBottom w:val="0"/>
      <w:divBdr>
        <w:top w:val="none" w:sz="0" w:space="0" w:color="auto"/>
        <w:left w:val="none" w:sz="0" w:space="0" w:color="auto"/>
        <w:bottom w:val="none" w:sz="0" w:space="0" w:color="auto"/>
        <w:right w:val="none" w:sz="0" w:space="0" w:color="auto"/>
      </w:divBdr>
    </w:div>
    <w:div w:id="358776564">
      <w:bodyDiv w:val="1"/>
      <w:marLeft w:val="0"/>
      <w:marRight w:val="0"/>
      <w:marTop w:val="0"/>
      <w:marBottom w:val="0"/>
      <w:divBdr>
        <w:top w:val="none" w:sz="0" w:space="0" w:color="auto"/>
        <w:left w:val="none" w:sz="0" w:space="0" w:color="auto"/>
        <w:bottom w:val="none" w:sz="0" w:space="0" w:color="auto"/>
        <w:right w:val="none" w:sz="0" w:space="0" w:color="auto"/>
      </w:divBdr>
    </w:div>
    <w:div w:id="361058453">
      <w:bodyDiv w:val="1"/>
      <w:marLeft w:val="0"/>
      <w:marRight w:val="0"/>
      <w:marTop w:val="0"/>
      <w:marBottom w:val="0"/>
      <w:divBdr>
        <w:top w:val="none" w:sz="0" w:space="0" w:color="auto"/>
        <w:left w:val="none" w:sz="0" w:space="0" w:color="auto"/>
        <w:bottom w:val="none" w:sz="0" w:space="0" w:color="auto"/>
        <w:right w:val="none" w:sz="0" w:space="0" w:color="auto"/>
      </w:divBdr>
    </w:div>
    <w:div w:id="372384236">
      <w:bodyDiv w:val="1"/>
      <w:marLeft w:val="0"/>
      <w:marRight w:val="0"/>
      <w:marTop w:val="0"/>
      <w:marBottom w:val="0"/>
      <w:divBdr>
        <w:top w:val="none" w:sz="0" w:space="0" w:color="auto"/>
        <w:left w:val="none" w:sz="0" w:space="0" w:color="auto"/>
        <w:bottom w:val="none" w:sz="0" w:space="0" w:color="auto"/>
        <w:right w:val="none" w:sz="0" w:space="0" w:color="auto"/>
      </w:divBdr>
    </w:div>
    <w:div w:id="390158449">
      <w:bodyDiv w:val="1"/>
      <w:marLeft w:val="0"/>
      <w:marRight w:val="0"/>
      <w:marTop w:val="0"/>
      <w:marBottom w:val="0"/>
      <w:divBdr>
        <w:top w:val="none" w:sz="0" w:space="0" w:color="auto"/>
        <w:left w:val="none" w:sz="0" w:space="0" w:color="auto"/>
        <w:bottom w:val="none" w:sz="0" w:space="0" w:color="auto"/>
        <w:right w:val="none" w:sz="0" w:space="0" w:color="auto"/>
      </w:divBdr>
    </w:div>
    <w:div w:id="395397028">
      <w:bodyDiv w:val="1"/>
      <w:marLeft w:val="0"/>
      <w:marRight w:val="0"/>
      <w:marTop w:val="0"/>
      <w:marBottom w:val="0"/>
      <w:divBdr>
        <w:top w:val="none" w:sz="0" w:space="0" w:color="auto"/>
        <w:left w:val="none" w:sz="0" w:space="0" w:color="auto"/>
        <w:bottom w:val="none" w:sz="0" w:space="0" w:color="auto"/>
        <w:right w:val="none" w:sz="0" w:space="0" w:color="auto"/>
      </w:divBdr>
    </w:div>
    <w:div w:id="404379480">
      <w:bodyDiv w:val="1"/>
      <w:marLeft w:val="0"/>
      <w:marRight w:val="0"/>
      <w:marTop w:val="0"/>
      <w:marBottom w:val="0"/>
      <w:divBdr>
        <w:top w:val="none" w:sz="0" w:space="0" w:color="auto"/>
        <w:left w:val="none" w:sz="0" w:space="0" w:color="auto"/>
        <w:bottom w:val="none" w:sz="0" w:space="0" w:color="auto"/>
        <w:right w:val="none" w:sz="0" w:space="0" w:color="auto"/>
      </w:divBdr>
    </w:div>
    <w:div w:id="406810236">
      <w:bodyDiv w:val="1"/>
      <w:marLeft w:val="0"/>
      <w:marRight w:val="0"/>
      <w:marTop w:val="0"/>
      <w:marBottom w:val="0"/>
      <w:divBdr>
        <w:top w:val="none" w:sz="0" w:space="0" w:color="auto"/>
        <w:left w:val="none" w:sz="0" w:space="0" w:color="auto"/>
        <w:bottom w:val="none" w:sz="0" w:space="0" w:color="auto"/>
        <w:right w:val="none" w:sz="0" w:space="0" w:color="auto"/>
      </w:divBdr>
    </w:div>
    <w:div w:id="412361847">
      <w:bodyDiv w:val="1"/>
      <w:marLeft w:val="0"/>
      <w:marRight w:val="0"/>
      <w:marTop w:val="0"/>
      <w:marBottom w:val="0"/>
      <w:divBdr>
        <w:top w:val="none" w:sz="0" w:space="0" w:color="auto"/>
        <w:left w:val="none" w:sz="0" w:space="0" w:color="auto"/>
        <w:bottom w:val="none" w:sz="0" w:space="0" w:color="auto"/>
        <w:right w:val="none" w:sz="0" w:space="0" w:color="auto"/>
      </w:divBdr>
    </w:div>
    <w:div w:id="417408004">
      <w:bodyDiv w:val="1"/>
      <w:marLeft w:val="0"/>
      <w:marRight w:val="0"/>
      <w:marTop w:val="0"/>
      <w:marBottom w:val="0"/>
      <w:divBdr>
        <w:top w:val="none" w:sz="0" w:space="0" w:color="auto"/>
        <w:left w:val="none" w:sz="0" w:space="0" w:color="auto"/>
        <w:bottom w:val="none" w:sz="0" w:space="0" w:color="auto"/>
        <w:right w:val="none" w:sz="0" w:space="0" w:color="auto"/>
      </w:divBdr>
    </w:div>
    <w:div w:id="417486157">
      <w:bodyDiv w:val="1"/>
      <w:marLeft w:val="0"/>
      <w:marRight w:val="0"/>
      <w:marTop w:val="0"/>
      <w:marBottom w:val="0"/>
      <w:divBdr>
        <w:top w:val="none" w:sz="0" w:space="0" w:color="auto"/>
        <w:left w:val="none" w:sz="0" w:space="0" w:color="auto"/>
        <w:bottom w:val="none" w:sz="0" w:space="0" w:color="auto"/>
        <w:right w:val="none" w:sz="0" w:space="0" w:color="auto"/>
      </w:divBdr>
    </w:div>
    <w:div w:id="425809125">
      <w:bodyDiv w:val="1"/>
      <w:marLeft w:val="0"/>
      <w:marRight w:val="0"/>
      <w:marTop w:val="0"/>
      <w:marBottom w:val="0"/>
      <w:divBdr>
        <w:top w:val="none" w:sz="0" w:space="0" w:color="auto"/>
        <w:left w:val="none" w:sz="0" w:space="0" w:color="auto"/>
        <w:bottom w:val="none" w:sz="0" w:space="0" w:color="auto"/>
        <w:right w:val="none" w:sz="0" w:space="0" w:color="auto"/>
      </w:divBdr>
    </w:div>
    <w:div w:id="426462409">
      <w:bodyDiv w:val="1"/>
      <w:marLeft w:val="0"/>
      <w:marRight w:val="0"/>
      <w:marTop w:val="0"/>
      <w:marBottom w:val="0"/>
      <w:divBdr>
        <w:top w:val="none" w:sz="0" w:space="0" w:color="auto"/>
        <w:left w:val="none" w:sz="0" w:space="0" w:color="auto"/>
        <w:bottom w:val="none" w:sz="0" w:space="0" w:color="auto"/>
        <w:right w:val="none" w:sz="0" w:space="0" w:color="auto"/>
      </w:divBdr>
    </w:div>
    <w:div w:id="431512240">
      <w:bodyDiv w:val="1"/>
      <w:marLeft w:val="0"/>
      <w:marRight w:val="0"/>
      <w:marTop w:val="0"/>
      <w:marBottom w:val="0"/>
      <w:divBdr>
        <w:top w:val="none" w:sz="0" w:space="0" w:color="auto"/>
        <w:left w:val="none" w:sz="0" w:space="0" w:color="auto"/>
        <w:bottom w:val="none" w:sz="0" w:space="0" w:color="auto"/>
        <w:right w:val="none" w:sz="0" w:space="0" w:color="auto"/>
      </w:divBdr>
    </w:div>
    <w:div w:id="438914626">
      <w:bodyDiv w:val="1"/>
      <w:marLeft w:val="0"/>
      <w:marRight w:val="0"/>
      <w:marTop w:val="0"/>
      <w:marBottom w:val="0"/>
      <w:divBdr>
        <w:top w:val="none" w:sz="0" w:space="0" w:color="auto"/>
        <w:left w:val="none" w:sz="0" w:space="0" w:color="auto"/>
        <w:bottom w:val="none" w:sz="0" w:space="0" w:color="auto"/>
        <w:right w:val="none" w:sz="0" w:space="0" w:color="auto"/>
      </w:divBdr>
    </w:div>
    <w:div w:id="444733810">
      <w:bodyDiv w:val="1"/>
      <w:marLeft w:val="0"/>
      <w:marRight w:val="0"/>
      <w:marTop w:val="0"/>
      <w:marBottom w:val="0"/>
      <w:divBdr>
        <w:top w:val="none" w:sz="0" w:space="0" w:color="auto"/>
        <w:left w:val="none" w:sz="0" w:space="0" w:color="auto"/>
        <w:bottom w:val="none" w:sz="0" w:space="0" w:color="auto"/>
        <w:right w:val="none" w:sz="0" w:space="0" w:color="auto"/>
      </w:divBdr>
    </w:div>
    <w:div w:id="445464070">
      <w:bodyDiv w:val="1"/>
      <w:marLeft w:val="0"/>
      <w:marRight w:val="0"/>
      <w:marTop w:val="0"/>
      <w:marBottom w:val="0"/>
      <w:divBdr>
        <w:top w:val="none" w:sz="0" w:space="0" w:color="auto"/>
        <w:left w:val="none" w:sz="0" w:space="0" w:color="auto"/>
        <w:bottom w:val="none" w:sz="0" w:space="0" w:color="auto"/>
        <w:right w:val="none" w:sz="0" w:space="0" w:color="auto"/>
      </w:divBdr>
    </w:div>
    <w:div w:id="482739860">
      <w:bodyDiv w:val="1"/>
      <w:marLeft w:val="0"/>
      <w:marRight w:val="0"/>
      <w:marTop w:val="0"/>
      <w:marBottom w:val="0"/>
      <w:divBdr>
        <w:top w:val="none" w:sz="0" w:space="0" w:color="auto"/>
        <w:left w:val="none" w:sz="0" w:space="0" w:color="auto"/>
        <w:bottom w:val="none" w:sz="0" w:space="0" w:color="auto"/>
        <w:right w:val="none" w:sz="0" w:space="0" w:color="auto"/>
      </w:divBdr>
    </w:div>
    <w:div w:id="482966111">
      <w:bodyDiv w:val="1"/>
      <w:marLeft w:val="0"/>
      <w:marRight w:val="0"/>
      <w:marTop w:val="0"/>
      <w:marBottom w:val="0"/>
      <w:divBdr>
        <w:top w:val="none" w:sz="0" w:space="0" w:color="auto"/>
        <w:left w:val="none" w:sz="0" w:space="0" w:color="auto"/>
        <w:bottom w:val="none" w:sz="0" w:space="0" w:color="auto"/>
        <w:right w:val="none" w:sz="0" w:space="0" w:color="auto"/>
      </w:divBdr>
    </w:div>
    <w:div w:id="487668717">
      <w:bodyDiv w:val="1"/>
      <w:marLeft w:val="0"/>
      <w:marRight w:val="0"/>
      <w:marTop w:val="0"/>
      <w:marBottom w:val="0"/>
      <w:divBdr>
        <w:top w:val="none" w:sz="0" w:space="0" w:color="auto"/>
        <w:left w:val="none" w:sz="0" w:space="0" w:color="auto"/>
        <w:bottom w:val="none" w:sz="0" w:space="0" w:color="auto"/>
        <w:right w:val="none" w:sz="0" w:space="0" w:color="auto"/>
      </w:divBdr>
    </w:div>
    <w:div w:id="488326754">
      <w:bodyDiv w:val="1"/>
      <w:marLeft w:val="0"/>
      <w:marRight w:val="0"/>
      <w:marTop w:val="0"/>
      <w:marBottom w:val="0"/>
      <w:divBdr>
        <w:top w:val="none" w:sz="0" w:space="0" w:color="auto"/>
        <w:left w:val="none" w:sz="0" w:space="0" w:color="auto"/>
        <w:bottom w:val="none" w:sz="0" w:space="0" w:color="auto"/>
        <w:right w:val="none" w:sz="0" w:space="0" w:color="auto"/>
      </w:divBdr>
    </w:div>
    <w:div w:id="496918782">
      <w:bodyDiv w:val="1"/>
      <w:marLeft w:val="0"/>
      <w:marRight w:val="0"/>
      <w:marTop w:val="0"/>
      <w:marBottom w:val="0"/>
      <w:divBdr>
        <w:top w:val="none" w:sz="0" w:space="0" w:color="auto"/>
        <w:left w:val="none" w:sz="0" w:space="0" w:color="auto"/>
        <w:bottom w:val="none" w:sz="0" w:space="0" w:color="auto"/>
        <w:right w:val="none" w:sz="0" w:space="0" w:color="auto"/>
      </w:divBdr>
    </w:div>
    <w:div w:id="503208671">
      <w:bodyDiv w:val="1"/>
      <w:marLeft w:val="0"/>
      <w:marRight w:val="0"/>
      <w:marTop w:val="0"/>
      <w:marBottom w:val="0"/>
      <w:divBdr>
        <w:top w:val="none" w:sz="0" w:space="0" w:color="auto"/>
        <w:left w:val="none" w:sz="0" w:space="0" w:color="auto"/>
        <w:bottom w:val="none" w:sz="0" w:space="0" w:color="auto"/>
        <w:right w:val="none" w:sz="0" w:space="0" w:color="auto"/>
      </w:divBdr>
    </w:div>
    <w:div w:id="506485676">
      <w:bodyDiv w:val="1"/>
      <w:marLeft w:val="0"/>
      <w:marRight w:val="0"/>
      <w:marTop w:val="0"/>
      <w:marBottom w:val="0"/>
      <w:divBdr>
        <w:top w:val="none" w:sz="0" w:space="0" w:color="auto"/>
        <w:left w:val="none" w:sz="0" w:space="0" w:color="auto"/>
        <w:bottom w:val="none" w:sz="0" w:space="0" w:color="auto"/>
        <w:right w:val="none" w:sz="0" w:space="0" w:color="auto"/>
      </w:divBdr>
    </w:div>
    <w:div w:id="506555182">
      <w:bodyDiv w:val="1"/>
      <w:marLeft w:val="0"/>
      <w:marRight w:val="0"/>
      <w:marTop w:val="0"/>
      <w:marBottom w:val="0"/>
      <w:divBdr>
        <w:top w:val="none" w:sz="0" w:space="0" w:color="auto"/>
        <w:left w:val="none" w:sz="0" w:space="0" w:color="auto"/>
        <w:bottom w:val="none" w:sz="0" w:space="0" w:color="auto"/>
        <w:right w:val="none" w:sz="0" w:space="0" w:color="auto"/>
      </w:divBdr>
    </w:div>
    <w:div w:id="530806105">
      <w:bodyDiv w:val="1"/>
      <w:marLeft w:val="0"/>
      <w:marRight w:val="0"/>
      <w:marTop w:val="0"/>
      <w:marBottom w:val="0"/>
      <w:divBdr>
        <w:top w:val="none" w:sz="0" w:space="0" w:color="auto"/>
        <w:left w:val="none" w:sz="0" w:space="0" w:color="auto"/>
        <w:bottom w:val="none" w:sz="0" w:space="0" w:color="auto"/>
        <w:right w:val="none" w:sz="0" w:space="0" w:color="auto"/>
      </w:divBdr>
    </w:div>
    <w:div w:id="537133318">
      <w:bodyDiv w:val="1"/>
      <w:marLeft w:val="0"/>
      <w:marRight w:val="0"/>
      <w:marTop w:val="0"/>
      <w:marBottom w:val="0"/>
      <w:divBdr>
        <w:top w:val="none" w:sz="0" w:space="0" w:color="auto"/>
        <w:left w:val="none" w:sz="0" w:space="0" w:color="auto"/>
        <w:bottom w:val="none" w:sz="0" w:space="0" w:color="auto"/>
        <w:right w:val="none" w:sz="0" w:space="0" w:color="auto"/>
      </w:divBdr>
    </w:div>
    <w:div w:id="539560083">
      <w:bodyDiv w:val="1"/>
      <w:marLeft w:val="0"/>
      <w:marRight w:val="0"/>
      <w:marTop w:val="0"/>
      <w:marBottom w:val="0"/>
      <w:divBdr>
        <w:top w:val="none" w:sz="0" w:space="0" w:color="auto"/>
        <w:left w:val="none" w:sz="0" w:space="0" w:color="auto"/>
        <w:bottom w:val="none" w:sz="0" w:space="0" w:color="auto"/>
        <w:right w:val="none" w:sz="0" w:space="0" w:color="auto"/>
      </w:divBdr>
    </w:div>
    <w:div w:id="549078221">
      <w:bodyDiv w:val="1"/>
      <w:marLeft w:val="0"/>
      <w:marRight w:val="0"/>
      <w:marTop w:val="0"/>
      <w:marBottom w:val="0"/>
      <w:divBdr>
        <w:top w:val="none" w:sz="0" w:space="0" w:color="auto"/>
        <w:left w:val="none" w:sz="0" w:space="0" w:color="auto"/>
        <w:bottom w:val="none" w:sz="0" w:space="0" w:color="auto"/>
        <w:right w:val="none" w:sz="0" w:space="0" w:color="auto"/>
      </w:divBdr>
    </w:div>
    <w:div w:id="552811476">
      <w:bodyDiv w:val="1"/>
      <w:marLeft w:val="0"/>
      <w:marRight w:val="0"/>
      <w:marTop w:val="0"/>
      <w:marBottom w:val="0"/>
      <w:divBdr>
        <w:top w:val="none" w:sz="0" w:space="0" w:color="auto"/>
        <w:left w:val="none" w:sz="0" w:space="0" w:color="auto"/>
        <w:bottom w:val="none" w:sz="0" w:space="0" w:color="auto"/>
        <w:right w:val="none" w:sz="0" w:space="0" w:color="auto"/>
      </w:divBdr>
    </w:div>
    <w:div w:id="554388049">
      <w:bodyDiv w:val="1"/>
      <w:marLeft w:val="0"/>
      <w:marRight w:val="0"/>
      <w:marTop w:val="0"/>
      <w:marBottom w:val="0"/>
      <w:divBdr>
        <w:top w:val="none" w:sz="0" w:space="0" w:color="auto"/>
        <w:left w:val="none" w:sz="0" w:space="0" w:color="auto"/>
        <w:bottom w:val="none" w:sz="0" w:space="0" w:color="auto"/>
        <w:right w:val="none" w:sz="0" w:space="0" w:color="auto"/>
      </w:divBdr>
    </w:div>
    <w:div w:id="573514625">
      <w:bodyDiv w:val="1"/>
      <w:marLeft w:val="0"/>
      <w:marRight w:val="0"/>
      <w:marTop w:val="0"/>
      <w:marBottom w:val="0"/>
      <w:divBdr>
        <w:top w:val="none" w:sz="0" w:space="0" w:color="auto"/>
        <w:left w:val="none" w:sz="0" w:space="0" w:color="auto"/>
        <w:bottom w:val="none" w:sz="0" w:space="0" w:color="auto"/>
        <w:right w:val="none" w:sz="0" w:space="0" w:color="auto"/>
      </w:divBdr>
    </w:div>
    <w:div w:id="585769227">
      <w:bodyDiv w:val="1"/>
      <w:marLeft w:val="0"/>
      <w:marRight w:val="0"/>
      <w:marTop w:val="0"/>
      <w:marBottom w:val="0"/>
      <w:divBdr>
        <w:top w:val="none" w:sz="0" w:space="0" w:color="auto"/>
        <w:left w:val="none" w:sz="0" w:space="0" w:color="auto"/>
        <w:bottom w:val="none" w:sz="0" w:space="0" w:color="auto"/>
        <w:right w:val="none" w:sz="0" w:space="0" w:color="auto"/>
      </w:divBdr>
    </w:div>
    <w:div w:id="591202106">
      <w:bodyDiv w:val="1"/>
      <w:marLeft w:val="0"/>
      <w:marRight w:val="0"/>
      <w:marTop w:val="0"/>
      <w:marBottom w:val="0"/>
      <w:divBdr>
        <w:top w:val="none" w:sz="0" w:space="0" w:color="auto"/>
        <w:left w:val="none" w:sz="0" w:space="0" w:color="auto"/>
        <w:bottom w:val="none" w:sz="0" w:space="0" w:color="auto"/>
        <w:right w:val="none" w:sz="0" w:space="0" w:color="auto"/>
      </w:divBdr>
    </w:div>
    <w:div w:id="592472002">
      <w:bodyDiv w:val="1"/>
      <w:marLeft w:val="0"/>
      <w:marRight w:val="0"/>
      <w:marTop w:val="0"/>
      <w:marBottom w:val="0"/>
      <w:divBdr>
        <w:top w:val="none" w:sz="0" w:space="0" w:color="auto"/>
        <w:left w:val="none" w:sz="0" w:space="0" w:color="auto"/>
        <w:bottom w:val="none" w:sz="0" w:space="0" w:color="auto"/>
        <w:right w:val="none" w:sz="0" w:space="0" w:color="auto"/>
      </w:divBdr>
    </w:div>
    <w:div w:id="603541407">
      <w:bodyDiv w:val="1"/>
      <w:marLeft w:val="0"/>
      <w:marRight w:val="0"/>
      <w:marTop w:val="0"/>
      <w:marBottom w:val="0"/>
      <w:divBdr>
        <w:top w:val="none" w:sz="0" w:space="0" w:color="auto"/>
        <w:left w:val="none" w:sz="0" w:space="0" w:color="auto"/>
        <w:bottom w:val="none" w:sz="0" w:space="0" w:color="auto"/>
        <w:right w:val="none" w:sz="0" w:space="0" w:color="auto"/>
      </w:divBdr>
    </w:div>
    <w:div w:id="607127225">
      <w:bodyDiv w:val="1"/>
      <w:marLeft w:val="0"/>
      <w:marRight w:val="0"/>
      <w:marTop w:val="0"/>
      <w:marBottom w:val="0"/>
      <w:divBdr>
        <w:top w:val="none" w:sz="0" w:space="0" w:color="auto"/>
        <w:left w:val="none" w:sz="0" w:space="0" w:color="auto"/>
        <w:bottom w:val="none" w:sz="0" w:space="0" w:color="auto"/>
        <w:right w:val="none" w:sz="0" w:space="0" w:color="auto"/>
      </w:divBdr>
    </w:div>
    <w:div w:id="608777250">
      <w:bodyDiv w:val="1"/>
      <w:marLeft w:val="0"/>
      <w:marRight w:val="0"/>
      <w:marTop w:val="0"/>
      <w:marBottom w:val="0"/>
      <w:divBdr>
        <w:top w:val="none" w:sz="0" w:space="0" w:color="auto"/>
        <w:left w:val="none" w:sz="0" w:space="0" w:color="auto"/>
        <w:bottom w:val="none" w:sz="0" w:space="0" w:color="auto"/>
        <w:right w:val="none" w:sz="0" w:space="0" w:color="auto"/>
      </w:divBdr>
    </w:div>
    <w:div w:id="614285912">
      <w:bodyDiv w:val="1"/>
      <w:marLeft w:val="0"/>
      <w:marRight w:val="0"/>
      <w:marTop w:val="0"/>
      <w:marBottom w:val="0"/>
      <w:divBdr>
        <w:top w:val="none" w:sz="0" w:space="0" w:color="auto"/>
        <w:left w:val="none" w:sz="0" w:space="0" w:color="auto"/>
        <w:bottom w:val="none" w:sz="0" w:space="0" w:color="auto"/>
        <w:right w:val="none" w:sz="0" w:space="0" w:color="auto"/>
      </w:divBdr>
    </w:div>
    <w:div w:id="618293609">
      <w:bodyDiv w:val="1"/>
      <w:marLeft w:val="0"/>
      <w:marRight w:val="0"/>
      <w:marTop w:val="0"/>
      <w:marBottom w:val="0"/>
      <w:divBdr>
        <w:top w:val="none" w:sz="0" w:space="0" w:color="auto"/>
        <w:left w:val="none" w:sz="0" w:space="0" w:color="auto"/>
        <w:bottom w:val="none" w:sz="0" w:space="0" w:color="auto"/>
        <w:right w:val="none" w:sz="0" w:space="0" w:color="auto"/>
      </w:divBdr>
    </w:div>
    <w:div w:id="625310002">
      <w:bodyDiv w:val="1"/>
      <w:marLeft w:val="0"/>
      <w:marRight w:val="0"/>
      <w:marTop w:val="0"/>
      <w:marBottom w:val="0"/>
      <w:divBdr>
        <w:top w:val="none" w:sz="0" w:space="0" w:color="auto"/>
        <w:left w:val="none" w:sz="0" w:space="0" w:color="auto"/>
        <w:bottom w:val="none" w:sz="0" w:space="0" w:color="auto"/>
        <w:right w:val="none" w:sz="0" w:space="0" w:color="auto"/>
      </w:divBdr>
    </w:div>
    <w:div w:id="625426656">
      <w:bodyDiv w:val="1"/>
      <w:marLeft w:val="0"/>
      <w:marRight w:val="0"/>
      <w:marTop w:val="0"/>
      <w:marBottom w:val="0"/>
      <w:divBdr>
        <w:top w:val="none" w:sz="0" w:space="0" w:color="auto"/>
        <w:left w:val="none" w:sz="0" w:space="0" w:color="auto"/>
        <w:bottom w:val="none" w:sz="0" w:space="0" w:color="auto"/>
        <w:right w:val="none" w:sz="0" w:space="0" w:color="auto"/>
      </w:divBdr>
    </w:div>
    <w:div w:id="627974376">
      <w:bodyDiv w:val="1"/>
      <w:marLeft w:val="0"/>
      <w:marRight w:val="0"/>
      <w:marTop w:val="0"/>
      <w:marBottom w:val="0"/>
      <w:divBdr>
        <w:top w:val="none" w:sz="0" w:space="0" w:color="auto"/>
        <w:left w:val="none" w:sz="0" w:space="0" w:color="auto"/>
        <w:bottom w:val="none" w:sz="0" w:space="0" w:color="auto"/>
        <w:right w:val="none" w:sz="0" w:space="0" w:color="auto"/>
      </w:divBdr>
    </w:div>
    <w:div w:id="631833554">
      <w:bodyDiv w:val="1"/>
      <w:marLeft w:val="0"/>
      <w:marRight w:val="0"/>
      <w:marTop w:val="0"/>
      <w:marBottom w:val="0"/>
      <w:divBdr>
        <w:top w:val="none" w:sz="0" w:space="0" w:color="auto"/>
        <w:left w:val="none" w:sz="0" w:space="0" w:color="auto"/>
        <w:bottom w:val="none" w:sz="0" w:space="0" w:color="auto"/>
        <w:right w:val="none" w:sz="0" w:space="0" w:color="auto"/>
      </w:divBdr>
    </w:div>
    <w:div w:id="636644375">
      <w:bodyDiv w:val="1"/>
      <w:marLeft w:val="0"/>
      <w:marRight w:val="0"/>
      <w:marTop w:val="0"/>
      <w:marBottom w:val="0"/>
      <w:divBdr>
        <w:top w:val="none" w:sz="0" w:space="0" w:color="auto"/>
        <w:left w:val="none" w:sz="0" w:space="0" w:color="auto"/>
        <w:bottom w:val="none" w:sz="0" w:space="0" w:color="auto"/>
        <w:right w:val="none" w:sz="0" w:space="0" w:color="auto"/>
      </w:divBdr>
    </w:div>
    <w:div w:id="640767357">
      <w:bodyDiv w:val="1"/>
      <w:marLeft w:val="0"/>
      <w:marRight w:val="0"/>
      <w:marTop w:val="0"/>
      <w:marBottom w:val="0"/>
      <w:divBdr>
        <w:top w:val="none" w:sz="0" w:space="0" w:color="auto"/>
        <w:left w:val="none" w:sz="0" w:space="0" w:color="auto"/>
        <w:bottom w:val="none" w:sz="0" w:space="0" w:color="auto"/>
        <w:right w:val="none" w:sz="0" w:space="0" w:color="auto"/>
      </w:divBdr>
    </w:div>
    <w:div w:id="641428331">
      <w:bodyDiv w:val="1"/>
      <w:marLeft w:val="0"/>
      <w:marRight w:val="0"/>
      <w:marTop w:val="0"/>
      <w:marBottom w:val="0"/>
      <w:divBdr>
        <w:top w:val="none" w:sz="0" w:space="0" w:color="auto"/>
        <w:left w:val="none" w:sz="0" w:space="0" w:color="auto"/>
        <w:bottom w:val="none" w:sz="0" w:space="0" w:color="auto"/>
        <w:right w:val="none" w:sz="0" w:space="0" w:color="auto"/>
      </w:divBdr>
    </w:div>
    <w:div w:id="648557644">
      <w:bodyDiv w:val="1"/>
      <w:marLeft w:val="0"/>
      <w:marRight w:val="0"/>
      <w:marTop w:val="0"/>
      <w:marBottom w:val="0"/>
      <w:divBdr>
        <w:top w:val="none" w:sz="0" w:space="0" w:color="auto"/>
        <w:left w:val="none" w:sz="0" w:space="0" w:color="auto"/>
        <w:bottom w:val="none" w:sz="0" w:space="0" w:color="auto"/>
        <w:right w:val="none" w:sz="0" w:space="0" w:color="auto"/>
      </w:divBdr>
    </w:div>
    <w:div w:id="651258177">
      <w:bodyDiv w:val="1"/>
      <w:marLeft w:val="0"/>
      <w:marRight w:val="0"/>
      <w:marTop w:val="0"/>
      <w:marBottom w:val="0"/>
      <w:divBdr>
        <w:top w:val="none" w:sz="0" w:space="0" w:color="auto"/>
        <w:left w:val="none" w:sz="0" w:space="0" w:color="auto"/>
        <w:bottom w:val="none" w:sz="0" w:space="0" w:color="auto"/>
        <w:right w:val="none" w:sz="0" w:space="0" w:color="auto"/>
      </w:divBdr>
    </w:div>
    <w:div w:id="652025825">
      <w:bodyDiv w:val="1"/>
      <w:marLeft w:val="0"/>
      <w:marRight w:val="0"/>
      <w:marTop w:val="0"/>
      <w:marBottom w:val="0"/>
      <w:divBdr>
        <w:top w:val="none" w:sz="0" w:space="0" w:color="auto"/>
        <w:left w:val="none" w:sz="0" w:space="0" w:color="auto"/>
        <w:bottom w:val="none" w:sz="0" w:space="0" w:color="auto"/>
        <w:right w:val="none" w:sz="0" w:space="0" w:color="auto"/>
      </w:divBdr>
    </w:div>
    <w:div w:id="666177582">
      <w:bodyDiv w:val="1"/>
      <w:marLeft w:val="0"/>
      <w:marRight w:val="0"/>
      <w:marTop w:val="0"/>
      <w:marBottom w:val="0"/>
      <w:divBdr>
        <w:top w:val="none" w:sz="0" w:space="0" w:color="auto"/>
        <w:left w:val="none" w:sz="0" w:space="0" w:color="auto"/>
        <w:bottom w:val="none" w:sz="0" w:space="0" w:color="auto"/>
        <w:right w:val="none" w:sz="0" w:space="0" w:color="auto"/>
      </w:divBdr>
    </w:div>
    <w:div w:id="671417830">
      <w:bodyDiv w:val="1"/>
      <w:marLeft w:val="0"/>
      <w:marRight w:val="0"/>
      <w:marTop w:val="0"/>
      <w:marBottom w:val="0"/>
      <w:divBdr>
        <w:top w:val="none" w:sz="0" w:space="0" w:color="auto"/>
        <w:left w:val="none" w:sz="0" w:space="0" w:color="auto"/>
        <w:bottom w:val="none" w:sz="0" w:space="0" w:color="auto"/>
        <w:right w:val="none" w:sz="0" w:space="0" w:color="auto"/>
      </w:divBdr>
    </w:div>
    <w:div w:id="680813922">
      <w:bodyDiv w:val="1"/>
      <w:marLeft w:val="0"/>
      <w:marRight w:val="0"/>
      <w:marTop w:val="0"/>
      <w:marBottom w:val="0"/>
      <w:divBdr>
        <w:top w:val="none" w:sz="0" w:space="0" w:color="auto"/>
        <w:left w:val="none" w:sz="0" w:space="0" w:color="auto"/>
        <w:bottom w:val="none" w:sz="0" w:space="0" w:color="auto"/>
        <w:right w:val="none" w:sz="0" w:space="0" w:color="auto"/>
      </w:divBdr>
    </w:div>
    <w:div w:id="685179435">
      <w:bodyDiv w:val="1"/>
      <w:marLeft w:val="0"/>
      <w:marRight w:val="0"/>
      <w:marTop w:val="0"/>
      <w:marBottom w:val="0"/>
      <w:divBdr>
        <w:top w:val="none" w:sz="0" w:space="0" w:color="auto"/>
        <w:left w:val="none" w:sz="0" w:space="0" w:color="auto"/>
        <w:bottom w:val="none" w:sz="0" w:space="0" w:color="auto"/>
        <w:right w:val="none" w:sz="0" w:space="0" w:color="auto"/>
      </w:divBdr>
    </w:div>
    <w:div w:id="690690116">
      <w:bodyDiv w:val="1"/>
      <w:marLeft w:val="0"/>
      <w:marRight w:val="0"/>
      <w:marTop w:val="0"/>
      <w:marBottom w:val="0"/>
      <w:divBdr>
        <w:top w:val="none" w:sz="0" w:space="0" w:color="auto"/>
        <w:left w:val="none" w:sz="0" w:space="0" w:color="auto"/>
        <w:bottom w:val="none" w:sz="0" w:space="0" w:color="auto"/>
        <w:right w:val="none" w:sz="0" w:space="0" w:color="auto"/>
      </w:divBdr>
    </w:div>
    <w:div w:id="694816996">
      <w:bodyDiv w:val="1"/>
      <w:marLeft w:val="0"/>
      <w:marRight w:val="0"/>
      <w:marTop w:val="0"/>
      <w:marBottom w:val="0"/>
      <w:divBdr>
        <w:top w:val="none" w:sz="0" w:space="0" w:color="auto"/>
        <w:left w:val="none" w:sz="0" w:space="0" w:color="auto"/>
        <w:bottom w:val="none" w:sz="0" w:space="0" w:color="auto"/>
        <w:right w:val="none" w:sz="0" w:space="0" w:color="auto"/>
      </w:divBdr>
    </w:div>
    <w:div w:id="703755946">
      <w:bodyDiv w:val="1"/>
      <w:marLeft w:val="0"/>
      <w:marRight w:val="0"/>
      <w:marTop w:val="0"/>
      <w:marBottom w:val="0"/>
      <w:divBdr>
        <w:top w:val="none" w:sz="0" w:space="0" w:color="auto"/>
        <w:left w:val="none" w:sz="0" w:space="0" w:color="auto"/>
        <w:bottom w:val="none" w:sz="0" w:space="0" w:color="auto"/>
        <w:right w:val="none" w:sz="0" w:space="0" w:color="auto"/>
      </w:divBdr>
    </w:div>
    <w:div w:id="708258544">
      <w:bodyDiv w:val="1"/>
      <w:marLeft w:val="0"/>
      <w:marRight w:val="0"/>
      <w:marTop w:val="0"/>
      <w:marBottom w:val="0"/>
      <w:divBdr>
        <w:top w:val="none" w:sz="0" w:space="0" w:color="auto"/>
        <w:left w:val="none" w:sz="0" w:space="0" w:color="auto"/>
        <w:bottom w:val="none" w:sz="0" w:space="0" w:color="auto"/>
        <w:right w:val="none" w:sz="0" w:space="0" w:color="auto"/>
      </w:divBdr>
    </w:div>
    <w:div w:id="721977196">
      <w:bodyDiv w:val="1"/>
      <w:marLeft w:val="0"/>
      <w:marRight w:val="0"/>
      <w:marTop w:val="0"/>
      <w:marBottom w:val="0"/>
      <w:divBdr>
        <w:top w:val="none" w:sz="0" w:space="0" w:color="auto"/>
        <w:left w:val="none" w:sz="0" w:space="0" w:color="auto"/>
        <w:bottom w:val="none" w:sz="0" w:space="0" w:color="auto"/>
        <w:right w:val="none" w:sz="0" w:space="0" w:color="auto"/>
      </w:divBdr>
    </w:div>
    <w:div w:id="722142659">
      <w:bodyDiv w:val="1"/>
      <w:marLeft w:val="0"/>
      <w:marRight w:val="0"/>
      <w:marTop w:val="0"/>
      <w:marBottom w:val="0"/>
      <w:divBdr>
        <w:top w:val="none" w:sz="0" w:space="0" w:color="auto"/>
        <w:left w:val="none" w:sz="0" w:space="0" w:color="auto"/>
        <w:bottom w:val="none" w:sz="0" w:space="0" w:color="auto"/>
        <w:right w:val="none" w:sz="0" w:space="0" w:color="auto"/>
      </w:divBdr>
    </w:div>
    <w:div w:id="734664143">
      <w:bodyDiv w:val="1"/>
      <w:marLeft w:val="0"/>
      <w:marRight w:val="0"/>
      <w:marTop w:val="0"/>
      <w:marBottom w:val="0"/>
      <w:divBdr>
        <w:top w:val="none" w:sz="0" w:space="0" w:color="auto"/>
        <w:left w:val="none" w:sz="0" w:space="0" w:color="auto"/>
        <w:bottom w:val="none" w:sz="0" w:space="0" w:color="auto"/>
        <w:right w:val="none" w:sz="0" w:space="0" w:color="auto"/>
      </w:divBdr>
    </w:div>
    <w:div w:id="734739933">
      <w:bodyDiv w:val="1"/>
      <w:marLeft w:val="0"/>
      <w:marRight w:val="0"/>
      <w:marTop w:val="0"/>
      <w:marBottom w:val="0"/>
      <w:divBdr>
        <w:top w:val="none" w:sz="0" w:space="0" w:color="auto"/>
        <w:left w:val="none" w:sz="0" w:space="0" w:color="auto"/>
        <w:bottom w:val="none" w:sz="0" w:space="0" w:color="auto"/>
        <w:right w:val="none" w:sz="0" w:space="0" w:color="auto"/>
      </w:divBdr>
    </w:div>
    <w:div w:id="742944749">
      <w:bodyDiv w:val="1"/>
      <w:marLeft w:val="0"/>
      <w:marRight w:val="0"/>
      <w:marTop w:val="0"/>
      <w:marBottom w:val="0"/>
      <w:divBdr>
        <w:top w:val="none" w:sz="0" w:space="0" w:color="auto"/>
        <w:left w:val="none" w:sz="0" w:space="0" w:color="auto"/>
        <w:bottom w:val="none" w:sz="0" w:space="0" w:color="auto"/>
        <w:right w:val="none" w:sz="0" w:space="0" w:color="auto"/>
      </w:divBdr>
    </w:div>
    <w:div w:id="743573515">
      <w:bodyDiv w:val="1"/>
      <w:marLeft w:val="0"/>
      <w:marRight w:val="0"/>
      <w:marTop w:val="0"/>
      <w:marBottom w:val="0"/>
      <w:divBdr>
        <w:top w:val="none" w:sz="0" w:space="0" w:color="auto"/>
        <w:left w:val="none" w:sz="0" w:space="0" w:color="auto"/>
        <w:bottom w:val="none" w:sz="0" w:space="0" w:color="auto"/>
        <w:right w:val="none" w:sz="0" w:space="0" w:color="auto"/>
      </w:divBdr>
    </w:div>
    <w:div w:id="744691330">
      <w:bodyDiv w:val="1"/>
      <w:marLeft w:val="0"/>
      <w:marRight w:val="0"/>
      <w:marTop w:val="0"/>
      <w:marBottom w:val="0"/>
      <w:divBdr>
        <w:top w:val="none" w:sz="0" w:space="0" w:color="auto"/>
        <w:left w:val="none" w:sz="0" w:space="0" w:color="auto"/>
        <w:bottom w:val="none" w:sz="0" w:space="0" w:color="auto"/>
        <w:right w:val="none" w:sz="0" w:space="0" w:color="auto"/>
      </w:divBdr>
    </w:div>
    <w:div w:id="757946928">
      <w:bodyDiv w:val="1"/>
      <w:marLeft w:val="0"/>
      <w:marRight w:val="0"/>
      <w:marTop w:val="0"/>
      <w:marBottom w:val="0"/>
      <w:divBdr>
        <w:top w:val="none" w:sz="0" w:space="0" w:color="auto"/>
        <w:left w:val="none" w:sz="0" w:space="0" w:color="auto"/>
        <w:bottom w:val="none" w:sz="0" w:space="0" w:color="auto"/>
        <w:right w:val="none" w:sz="0" w:space="0" w:color="auto"/>
      </w:divBdr>
    </w:div>
    <w:div w:id="774637367">
      <w:bodyDiv w:val="1"/>
      <w:marLeft w:val="0"/>
      <w:marRight w:val="0"/>
      <w:marTop w:val="0"/>
      <w:marBottom w:val="0"/>
      <w:divBdr>
        <w:top w:val="none" w:sz="0" w:space="0" w:color="auto"/>
        <w:left w:val="none" w:sz="0" w:space="0" w:color="auto"/>
        <w:bottom w:val="none" w:sz="0" w:space="0" w:color="auto"/>
        <w:right w:val="none" w:sz="0" w:space="0" w:color="auto"/>
      </w:divBdr>
    </w:div>
    <w:div w:id="776561356">
      <w:bodyDiv w:val="1"/>
      <w:marLeft w:val="0"/>
      <w:marRight w:val="0"/>
      <w:marTop w:val="0"/>
      <w:marBottom w:val="0"/>
      <w:divBdr>
        <w:top w:val="none" w:sz="0" w:space="0" w:color="auto"/>
        <w:left w:val="none" w:sz="0" w:space="0" w:color="auto"/>
        <w:bottom w:val="none" w:sz="0" w:space="0" w:color="auto"/>
        <w:right w:val="none" w:sz="0" w:space="0" w:color="auto"/>
      </w:divBdr>
    </w:div>
    <w:div w:id="781723757">
      <w:bodyDiv w:val="1"/>
      <w:marLeft w:val="0"/>
      <w:marRight w:val="0"/>
      <w:marTop w:val="0"/>
      <w:marBottom w:val="0"/>
      <w:divBdr>
        <w:top w:val="none" w:sz="0" w:space="0" w:color="auto"/>
        <w:left w:val="none" w:sz="0" w:space="0" w:color="auto"/>
        <w:bottom w:val="none" w:sz="0" w:space="0" w:color="auto"/>
        <w:right w:val="none" w:sz="0" w:space="0" w:color="auto"/>
      </w:divBdr>
    </w:div>
    <w:div w:id="783041062">
      <w:bodyDiv w:val="1"/>
      <w:marLeft w:val="0"/>
      <w:marRight w:val="0"/>
      <w:marTop w:val="0"/>
      <w:marBottom w:val="0"/>
      <w:divBdr>
        <w:top w:val="none" w:sz="0" w:space="0" w:color="auto"/>
        <w:left w:val="none" w:sz="0" w:space="0" w:color="auto"/>
        <w:bottom w:val="none" w:sz="0" w:space="0" w:color="auto"/>
        <w:right w:val="none" w:sz="0" w:space="0" w:color="auto"/>
      </w:divBdr>
    </w:div>
    <w:div w:id="795215603">
      <w:bodyDiv w:val="1"/>
      <w:marLeft w:val="0"/>
      <w:marRight w:val="0"/>
      <w:marTop w:val="0"/>
      <w:marBottom w:val="0"/>
      <w:divBdr>
        <w:top w:val="none" w:sz="0" w:space="0" w:color="auto"/>
        <w:left w:val="none" w:sz="0" w:space="0" w:color="auto"/>
        <w:bottom w:val="none" w:sz="0" w:space="0" w:color="auto"/>
        <w:right w:val="none" w:sz="0" w:space="0" w:color="auto"/>
      </w:divBdr>
    </w:div>
    <w:div w:id="795217245">
      <w:bodyDiv w:val="1"/>
      <w:marLeft w:val="0"/>
      <w:marRight w:val="0"/>
      <w:marTop w:val="0"/>
      <w:marBottom w:val="0"/>
      <w:divBdr>
        <w:top w:val="none" w:sz="0" w:space="0" w:color="auto"/>
        <w:left w:val="none" w:sz="0" w:space="0" w:color="auto"/>
        <w:bottom w:val="none" w:sz="0" w:space="0" w:color="auto"/>
        <w:right w:val="none" w:sz="0" w:space="0" w:color="auto"/>
      </w:divBdr>
    </w:div>
    <w:div w:id="800415970">
      <w:bodyDiv w:val="1"/>
      <w:marLeft w:val="0"/>
      <w:marRight w:val="0"/>
      <w:marTop w:val="0"/>
      <w:marBottom w:val="0"/>
      <w:divBdr>
        <w:top w:val="none" w:sz="0" w:space="0" w:color="auto"/>
        <w:left w:val="none" w:sz="0" w:space="0" w:color="auto"/>
        <w:bottom w:val="none" w:sz="0" w:space="0" w:color="auto"/>
        <w:right w:val="none" w:sz="0" w:space="0" w:color="auto"/>
      </w:divBdr>
    </w:div>
    <w:div w:id="806045769">
      <w:bodyDiv w:val="1"/>
      <w:marLeft w:val="0"/>
      <w:marRight w:val="0"/>
      <w:marTop w:val="0"/>
      <w:marBottom w:val="0"/>
      <w:divBdr>
        <w:top w:val="none" w:sz="0" w:space="0" w:color="auto"/>
        <w:left w:val="none" w:sz="0" w:space="0" w:color="auto"/>
        <w:bottom w:val="none" w:sz="0" w:space="0" w:color="auto"/>
        <w:right w:val="none" w:sz="0" w:space="0" w:color="auto"/>
      </w:divBdr>
    </w:div>
    <w:div w:id="808746291">
      <w:bodyDiv w:val="1"/>
      <w:marLeft w:val="0"/>
      <w:marRight w:val="0"/>
      <w:marTop w:val="0"/>
      <w:marBottom w:val="0"/>
      <w:divBdr>
        <w:top w:val="none" w:sz="0" w:space="0" w:color="auto"/>
        <w:left w:val="none" w:sz="0" w:space="0" w:color="auto"/>
        <w:bottom w:val="none" w:sz="0" w:space="0" w:color="auto"/>
        <w:right w:val="none" w:sz="0" w:space="0" w:color="auto"/>
      </w:divBdr>
    </w:div>
    <w:div w:id="815681029">
      <w:bodyDiv w:val="1"/>
      <w:marLeft w:val="0"/>
      <w:marRight w:val="0"/>
      <w:marTop w:val="0"/>
      <w:marBottom w:val="0"/>
      <w:divBdr>
        <w:top w:val="none" w:sz="0" w:space="0" w:color="auto"/>
        <w:left w:val="none" w:sz="0" w:space="0" w:color="auto"/>
        <w:bottom w:val="none" w:sz="0" w:space="0" w:color="auto"/>
        <w:right w:val="none" w:sz="0" w:space="0" w:color="auto"/>
      </w:divBdr>
    </w:div>
    <w:div w:id="821431895">
      <w:bodyDiv w:val="1"/>
      <w:marLeft w:val="0"/>
      <w:marRight w:val="0"/>
      <w:marTop w:val="0"/>
      <w:marBottom w:val="0"/>
      <w:divBdr>
        <w:top w:val="none" w:sz="0" w:space="0" w:color="auto"/>
        <w:left w:val="none" w:sz="0" w:space="0" w:color="auto"/>
        <w:bottom w:val="none" w:sz="0" w:space="0" w:color="auto"/>
        <w:right w:val="none" w:sz="0" w:space="0" w:color="auto"/>
      </w:divBdr>
    </w:div>
    <w:div w:id="836044453">
      <w:bodyDiv w:val="1"/>
      <w:marLeft w:val="0"/>
      <w:marRight w:val="0"/>
      <w:marTop w:val="0"/>
      <w:marBottom w:val="0"/>
      <w:divBdr>
        <w:top w:val="none" w:sz="0" w:space="0" w:color="auto"/>
        <w:left w:val="none" w:sz="0" w:space="0" w:color="auto"/>
        <w:bottom w:val="none" w:sz="0" w:space="0" w:color="auto"/>
        <w:right w:val="none" w:sz="0" w:space="0" w:color="auto"/>
      </w:divBdr>
    </w:div>
    <w:div w:id="837113032">
      <w:bodyDiv w:val="1"/>
      <w:marLeft w:val="0"/>
      <w:marRight w:val="0"/>
      <w:marTop w:val="0"/>
      <w:marBottom w:val="0"/>
      <w:divBdr>
        <w:top w:val="none" w:sz="0" w:space="0" w:color="auto"/>
        <w:left w:val="none" w:sz="0" w:space="0" w:color="auto"/>
        <w:bottom w:val="none" w:sz="0" w:space="0" w:color="auto"/>
        <w:right w:val="none" w:sz="0" w:space="0" w:color="auto"/>
      </w:divBdr>
    </w:div>
    <w:div w:id="843127163">
      <w:bodyDiv w:val="1"/>
      <w:marLeft w:val="0"/>
      <w:marRight w:val="0"/>
      <w:marTop w:val="0"/>
      <w:marBottom w:val="0"/>
      <w:divBdr>
        <w:top w:val="none" w:sz="0" w:space="0" w:color="auto"/>
        <w:left w:val="none" w:sz="0" w:space="0" w:color="auto"/>
        <w:bottom w:val="none" w:sz="0" w:space="0" w:color="auto"/>
        <w:right w:val="none" w:sz="0" w:space="0" w:color="auto"/>
      </w:divBdr>
    </w:div>
    <w:div w:id="846557148">
      <w:bodyDiv w:val="1"/>
      <w:marLeft w:val="0"/>
      <w:marRight w:val="0"/>
      <w:marTop w:val="0"/>
      <w:marBottom w:val="0"/>
      <w:divBdr>
        <w:top w:val="none" w:sz="0" w:space="0" w:color="auto"/>
        <w:left w:val="none" w:sz="0" w:space="0" w:color="auto"/>
        <w:bottom w:val="none" w:sz="0" w:space="0" w:color="auto"/>
        <w:right w:val="none" w:sz="0" w:space="0" w:color="auto"/>
      </w:divBdr>
    </w:div>
    <w:div w:id="847715551">
      <w:bodyDiv w:val="1"/>
      <w:marLeft w:val="0"/>
      <w:marRight w:val="0"/>
      <w:marTop w:val="0"/>
      <w:marBottom w:val="0"/>
      <w:divBdr>
        <w:top w:val="none" w:sz="0" w:space="0" w:color="auto"/>
        <w:left w:val="none" w:sz="0" w:space="0" w:color="auto"/>
        <w:bottom w:val="none" w:sz="0" w:space="0" w:color="auto"/>
        <w:right w:val="none" w:sz="0" w:space="0" w:color="auto"/>
      </w:divBdr>
    </w:div>
    <w:div w:id="855314766">
      <w:bodyDiv w:val="1"/>
      <w:marLeft w:val="0"/>
      <w:marRight w:val="0"/>
      <w:marTop w:val="0"/>
      <w:marBottom w:val="0"/>
      <w:divBdr>
        <w:top w:val="none" w:sz="0" w:space="0" w:color="auto"/>
        <w:left w:val="none" w:sz="0" w:space="0" w:color="auto"/>
        <w:bottom w:val="none" w:sz="0" w:space="0" w:color="auto"/>
        <w:right w:val="none" w:sz="0" w:space="0" w:color="auto"/>
      </w:divBdr>
    </w:div>
    <w:div w:id="857737483">
      <w:bodyDiv w:val="1"/>
      <w:marLeft w:val="0"/>
      <w:marRight w:val="0"/>
      <w:marTop w:val="0"/>
      <w:marBottom w:val="0"/>
      <w:divBdr>
        <w:top w:val="none" w:sz="0" w:space="0" w:color="auto"/>
        <w:left w:val="none" w:sz="0" w:space="0" w:color="auto"/>
        <w:bottom w:val="none" w:sz="0" w:space="0" w:color="auto"/>
        <w:right w:val="none" w:sz="0" w:space="0" w:color="auto"/>
      </w:divBdr>
    </w:div>
    <w:div w:id="867525762">
      <w:bodyDiv w:val="1"/>
      <w:marLeft w:val="0"/>
      <w:marRight w:val="0"/>
      <w:marTop w:val="0"/>
      <w:marBottom w:val="0"/>
      <w:divBdr>
        <w:top w:val="none" w:sz="0" w:space="0" w:color="auto"/>
        <w:left w:val="none" w:sz="0" w:space="0" w:color="auto"/>
        <w:bottom w:val="none" w:sz="0" w:space="0" w:color="auto"/>
        <w:right w:val="none" w:sz="0" w:space="0" w:color="auto"/>
      </w:divBdr>
    </w:div>
    <w:div w:id="874972981">
      <w:bodyDiv w:val="1"/>
      <w:marLeft w:val="0"/>
      <w:marRight w:val="0"/>
      <w:marTop w:val="0"/>
      <w:marBottom w:val="0"/>
      <w:divBdr>
        <w:top w:val="none" w:sz="0" w:space="0" w:color="auto"/>
        <w:left w:val="none" w:sz="0" w:space="0" w:color="auto"/>
        <w:bottom w:val="none" w:sz="0" w:space="0" w:color="auto"/>
        <w:right w:val="none" w:sz="0" w:space="0" w:color="auto"/>
      </w:divBdr>
    </w:div>
    <w:div w:id="881795407">
      <w:bodyDiv w:val="1"/>
      <w:marLeft w:val="0"/>
      <w:marRight w:val="0"/>
      <w:marTop w:val="0"/>
      <w:marBottom w:val="0"/>
      <w:divBdr>
        <w:top w:val="none" w:sz="0" w:space="0" w:color="auto"/>
        <w:left w:val="none" w:sz="0" w:space="0" w:color="auto"/>
        <w:bottom w:val="none" w:sz="0" w:space="0" w:color="auto"/>
        <w:right w:val="none" w:sz="0" w:space="0" w:color="auto"/>
      </w:divBdr>
    </w:div>
    <w:div w:id="887886535">
      <w:bodyDiv w:val="1"/>
      <w:marLeft w:val="0"/>
      <w:marRight w:val="0"/>
      <w:marTop w:val="0"/>
      <w:marBottom w:val="0"/>
      <w:divBdr>
        <w:top w:val="none" w:sz="0" w:space="0" w:color="auto"/>
        <w:left w:val="none" w:sz="0" w:space="0" w:color="auto"/>
        <w:bottom w:val="none" w:sz="0" w:space="0" w:color="auto"/>
        <w:right w:val="none" w:sz="0" w:space="0" w:color="auto"/>
      </w:divBdr>
    </w:div>
    <w:div w:id="896748390">
      <w:bodyDiv w:val="1"/>
      <w:marLeft w:val="0"/>
      <w:marRight w:val="0"/>
      <w:marTop w:val="0"/>
      <w:marBottom w:val="0"/>
      <w:divBdr>
        <w:top w:val="none" w:sz="0" w:space="0" w:color="auto"/>
        <w:left w:val="none" w:sz="0" w:space="0" w:color="auto"/>
        <w:bottom w:val="none" w:sz="0" w:space="0" w:color="auto"/>
        <w:right w:val="none" w:sz="0" w:space="0" w:color="auto"/>
      </w:divBdr>
    </w:div>
    <w:div w:id="897058252">
      <w:bodyDiv w:val="1"/>
      <w:marLeft w:val="0"/>
      <w:marRight w:val="0"/>
      <w:marTop w:val="0"/>
      <w:marBottom w:val="0"/>
      <w:divBdr>
        <w:top w:val="none" w:sz="0" w:space="0" w:color="auto"/>
        <w:left w:val="none" w:sz="0" w:space="0" w:color="auto"/>
        <w:bottom w:val="none" w:sz="0" w:space="0" w:color="auto"/>
        <w:right w:val="none" w:sz="0" w:space="0" w:color="auto"/>
      </w:divBdr>
    </w:div>
    <w:div w:id="908423196">
      <w:bodyDiv w:val="1"/>
      <w:marLeft w:val="0"/>
      <w:marRight w:val="0"/>
      <w:marTop w:val="0"/>
      <w:marBottom w:val="0"/>
      <w:divBdr>
        <w:top w:val="none" w:sz="0" w:space="0" w:color="auto"/>
        <w:left w:val="none" w:sz="0" w:space="0" w:color="auto"/>
        <w:bottom w:val="none" w:sz="0" w:space="0" w:color="auto"/>
        <w:right w:val="none" w:sz="0" w:space="0" w:color="auto"/>
      </w:divBdr>
    </w:div>
    <w:div w:id="920061342">
      <w:bodyDiv w:val="1"/>
      <w:marLeft w:val="0"/>
      <w:marRight w:val="0"/>
      <w:marTop w:val="0"/>
      <w:marBottom w:val="0"/>
      <w:divBdr>
        <w:top w:val="none" w:sz="0" w:space="0" w:color="auto"/>
        <w:left w:val="none" w:sz="0" w:space="0" w:color="auto"/>
        <w:bottom w:val="none" w:sz="0" w:space="0" w:color="auto"/>
        <w:right w:val="none" w:sz="0" w:space="0" w:color="auto"/>
      </w:divBdr>
    </w:div>
    <w:div w:id="933243855">
      <w:bodyDiv w:val="1"/>
      <w:marLeft w:val="0"/>
      <w:marRight w:val="0"/>
      <w:marTop w:val="0"/>
      <w:marBottom w:val="0"/>
      <w:divBdr>
        <w:top w:val="none" w:sz="0" w:space="0" w:color="auto"/>
        <w:left w:val="none" w:sz="0" w:space="0" w:color="auto"/>
        <w:bottom w:val="none" w:sz="0" w:space="0" w:color="auto"/>
        <w:right w:val="none" w:sz="0" w:space="0" w:color="auto"/>
      </w:divBdr>
    </w:div>
    <w:div w:id="936140377">
      <w:bodyDiv w:val="1"/>
      <w:marLeft w:val="0"/>
      <w:marRight w:val="0"/>
      <w:marTop w:val="0"/>
      <w:marBottom w:val="0"/>
      <w:divBdr>
        <w:top w:val="none" w:sz="0" w:space="0" w:color="auto"/>
        <w:left w:val="none" w:sz="0" w:space="0" w:color="auto"/>
        <w:bottom w:val="none" w:sz="0" w:space="0" w:color="auto"/>
        <w:right w:val="none" w:sz="0" w:space="0" w:color="auto"/>
      </w:divBdr>
    </w:div>
    <w:div w:id="939096725">
      <w:bodyDiv w:val="1"/>
      <w:marLeft w:val="0"/>
      <w:marRight w:val="0"/>
      <w:marTop w:val="0"/>
      <w:marBottom w:val="0"/>
      <w:divBdr>
        <w:top w:val="none" w:sz="0" w:space="0" w:color="auto"/>
        <w:left w:val="none" w:sz="0" w:space="0" w:color="auto"/>
        <w:bottom w:val="none" w:sz="0" w:space="0" w:color="auto"/>
        <w:right w:val="none" w:sz="0" w:space="0" w:color="auto"/>
      </w:divBdr>
    </w:div>
    <w:div w:id="940604383">
      <w:bodyDiv w:val="1"/>
      <w:marLeft w:val="0"/>
      <w:marRight w:val="0"/>
      <w:marTop w:val="0"/>
      <w:marBottom w:val="0"/>
      <w:divBdr>
        <w:top w:val="none" w:sz="0" w:space="0" w:color="auto"/>
        <w:left w:val="none" w:sz="0" w:space="0" w:color="auto"/>
        <w:bottom w:val="none" w:sz="0" w:space="0" w:color="auto"/>
        <w:right w:val="none" w:sz="0" w:space="0" w:color="auto"/>
      </w:divBdr>
    </w:div>
    <w:div w:id="963080463">
      <w:bodyDiv w:val="1"/>
      <w:marLeft w:val="0"/>
      <w:marRight w:val="0"/>
      <w:marTop w:val="0"/>
      <w:marBottom w:val="0"/>
      <w:divBdr>
        <w:top w:val="none" w:sz="0" w:space="0" w:color="auto"/>
        <w:left w:val="none" w:sz="0" w:space="0" w:color="auto"/>
        <w:bottom w:val="none" w:sz="0" w:space="0" w:color="auto"/>
        <w:right w:val="none" w:sz="0" w:space="0" w:color="auto"/>
      </w:divBdr>
    </w:div>
    <w:div w:id="996884349">
      <w:bodyDiv w:val="1"/>
      <w:marLeft w:val="0"/>
      <w:marRight w:val="0"/>
      <w:marTop w:val="0"/>
      <w:marBottom w:val="0"/>
      <w:divBdr>
        <w:top w:val="none" w:sz="0" w:space="0" w:color="auto"/>
        <w:left w:val="none" w:sz="0" w:space="0" w:color="auto"/>
        <w:bottom w:val="none" w:sz="0" w:space="0" w:color="auto"/>
        <w:right w:val="none" w:sz="0" w:space="0" w:color="auto"/>
      </w:divBdr>
    </w:div>
    <w:div w:id="1017121465">
      <w:bodyDiv w:val="1"/>
      <w:marLeft w:val="0"/>
      <w:marRight w:val="0"/>
      <w:marTop w:val="0"/>
      <w:marBottom w:val="0"/>
      <w:divBdr>
        <w:top w:val="none" w:sz="0" w:space="0" w:color="auto"/>
        <w:left w:val="none" w:sz="0" w:space="0" w:color="auto"/>
        <w:bottom w:val="none" w:sz="0" w:space="0" w:color="auto"/>
        <w:right w:val="none" w:sz="0" w:space="0" w:color="auto"/>
      </w:divBdr>
    </w:div>
    <w:div w:id="1021249294">
      <w:bodyDiv w:val="1"/>
      <w:marLeft w:val="0"/>
      <w:marRight w:val="0"/>
      <w:marTop w:val="0"/>
      <w:marBottom w:val="0"/>
      <w:divBdr>
        <w:top w:val="none" w:sz="0" w:space="0" w:color="auto"/>
        <w:left w:val="none" w:sz="0" w:space="0" w:color="auto"/>
        <w:bottom w:val="none" w:sz="0" w:space="0" w:color="auto"/>
        <w:right w:val="none" w:sz="0" w:space="0" w:color="auto"/>
      </w:divBdr>
    </w:div>
    <w:div w:id="1033575622">
      <w:bodyDiv w:val="1"/>
      <w:marLeft w:val="0"/>
      <w:marRight w:val="0"/>
      <w:marTop w:val="0"/>
      <w:marBottom w:val="0"/>
      <w:divBdr>
        <w:top w:val="none" w:sz="0" w:space="0" w:color="auto"/>
        <w:left w:val="none" w:sz="0" w:space="0" w:color="auto"/>
        <w:bottom w:val="none" w:sz="0" w:space="0" w:color="auto"/>
        <w:right w:val="none" w:sz="0" w:space="0" w:color="auto"/>
      </w:divBdr>
    </w:div>
    <w:div w:id="1037778623">
      <w:bodyDiv w:val="1"/>
      <w:marLeft w:val="0"/>
      <w:marRight w:val="0"/>
      <w:marTop w:val="0"/>
      <w:marBottom w:val="0"/>
      <w:divBdr>
        <w:top w:val="none" w:sz="0" w:space="0" w:color="auto"/>
        <w:left w:val="none" w:sz="0" w:space="0" w:color="auto"/>
        <w:bottom w:val="none" w:sz="0" w:space="0" w:color="auto"/>
        <w:right w:val="none" w:sz="0" w:space="0" w:color="auto"/>
      </w:divBdr>
    </w:div>
    <w:div w:id="1039281142">
      <w:bodyDiv w:val="1"/>
      <w:marLeft w:val="0"/>
      <w:marRight w:val="0"/>
      <w:marTop w:val="0"/>
      <w:marBottom w:val="0"/>
      <w:divBdr>
        <w:top w:val="none" w:sz="0" w:space="0" w:color="auto"/>
        <w:left w:val="none" w:sz="0" w:space="0" w:color="auto"/>
        <w:bottom w:val="none" w:sz="0" w:space="0" w:color="auto"/>
        <w:right w:val="none" w:sz="0" w:space="0" w:color="auto"/>
      </w:divBdr>
    </w:div>
    <w:div w:id="1040201128">
      <w:bodyDiv w:val="1"/>
      <w:marLeft w:val="0"/>
      <w:marRight w:val="0"/>
      <w:marTop w:val="0"/>
      <w:marBottom w:val="0"/>
      <w:divBdr>
        <w:top w:val="none" w:sz="0" w:space="0" w:color="auto"/>
        <w:left w:val="none" w:sz="0" w:space="0" w:color="auto"/>
        <w:bottom w:val="none" w:sz="0" w:space="0" w:color="auto"/>
        <w:right w:val="none" w:sz="0" w:space="0" w:color="auto"/>
      </w:divBdr>
    </w:div>
    <w:div w:id="1054962902">
      <w:bodyDiv w:val="1"/>
      <w:marLeft w:val="0"/>
      <w:marRight w:val="0"/>
      <w:marTop w:val="0"/>
      <w:marBottom w:val="0"/>
      <w:divBdr>
        <w:top w:val="none" w:sz="0" w:space="0" w:color="auto"/>
        <w:left w:val="none" w:sz="0" w:space="0" w:color="auto"/>
        <w:bottom w:val="none" w:sz="0" w:space="0" w:color="auto"/>
        <w:right w:val="none" w:sz="0" w:space="0" w:color="auto"/>
      </w:divBdr>
    </w:div>
    <w:div w:id="1060858085">
      <w:bodyDiv w:val="1"/>
      <w:marLeft w:val="0"/>
      <w:marRight w:val="0"/>
      <w:marTop w:val="0"/>
      <w:marBottom w:val="0"/>
      <w:divBdr>
        <w:top w:val="none" w:sz="0" w:space="0" w:color="auto"/>
        <w:left w:val="none" w:sz="0" w:space="0" w:color="auto"/>
        <w:bottom w:val="none" w:sz="0" w:space="0" w:color="auto"/>
        <w:right w:val="none" w:sz="0" w:space="0" w:color="auto"/>
      </w:divBdr>
    </w:div>
    <w:div w:id="1069309227">
      <w:bodyDiv w:val="1"/>
      <w:marLeft w:val="0"/>
      <w:marRight w:val="0"/>
      <w:marTop w:val="0"/>
      <w:marBottom w:val="0"/>
      <w:divBdr>
        <w:top w:val="none" w:sz="0" w:space="0" w:color="auto"/>
        <w:left w:val="none" w:sz="0" w:space="0" w:color="auto"/>
        <w:bottom w:val="none" w:sz="0" w:space="0" w:color="auto"/>
        <w:right w:val="none" w:sz="0" w:space="0" w:color="auto"/>
      </w:divBdr>
    </w:div>
    <w:div w:id="1081416980">
      <w:bodyDiv w:val="1"/>
      <w:marLeft w:val="0"/>
      <w:marRight w:val="0"/>
      <w:marTop w:val="0"/>
      <w:marBottom w:val="0"/>
      <w:divBdr>
        <w:top w:val="none" w:sz="0" w:space="0" w:color="auto"/>
        <w:left w:val="none" w:sz="0" w:space="0" w:color="auto"/>
        <w:bottom w:val="none" w:sz="0" w:space="0" w:color="auto"/>
        <w:right w:val="none" w:sz="0" w:space="0" w:color="auto"/>
      </w:divBdr>
    </w:div>
    <w:div w:id="1092974816">
      <w:bodyDiv w:val="1"/>
      <w:marLeft w:val="0"/>
      <w:marRight w:val="0"/>
      <w:marTop w:val="0"/>
      <w:marBottom w:val="0"/>
      <w:divBdr>
        <w:top w:val="none" w:sz="0" w:space="0" w:color="auto"/>
        <w:left w:val="none" w:sz="0" w:space="0" w:color="auto"/>
        <w:bottom w:val="none" w:sz="0" w:space="0" w:color="auto"/>
        <w:right w:val="none" w:sz="0" w:space="0" w:color="auto"/>
      </w:divBdr>
    </w:div>
    <w:div w:id="1097823503">
      <w:bodyDiv w:val="1"/>
      <w:marLeft w:val="0"/>
      <w:marRight w:val="0"/>
      <w:marTop w:val="0"/>
      <w:marBottom w:val="0"/>
      <w:divBdr>
        <w:top w:val="none" w:sz="0" w:space="0" w:color="auto"/>
        <w:left w:val="none" w:sz="0" w:space="0" w:color="auto"/>
        <w:bottom w:val="none" w:sz="0" w:space="0" w:color="auto"/>
        <w:right w:val="none" w:sz="0" w:space="0" w:color="auto"/>
      </w:divBdr>
    </w:div>
    <w:div w:id="1116220714">
      <w:bodyDiv w:val="1"/>
      <w:marLeft w:val="0"/>
      <w:marRight w:val="0"/>
      <w:marTop w:val="0"/>
      <w:marBottom w:val="0"/>
      <w:divBdr>
        <w:top w:val="none" w:sz="0" w:space="0" w:color="auto"/>
        <w:left w:val="none" w:sz="0" w:space="0" w:color="auto"/>
        <w:bottom w:val="none" w:sz="0" w:space="0" w:color="auto"/>
        <w:right w:val="none" w:sz="0" w:space="0" w:color="auto"/>
      </w:divBdr>
    </w:div>
    <w:div w:id="1124468153">
      <w:bodyDiv w:val="1"/>
      <w:marLeft w:val="0"/>
      <w:marRight w:val="0"/>
      <w:marTop w:val="0"/>
      <w:marBottom w:val="0"/>
      <w:divBdr>
        <w:top w:val="none" w:sz="0" w:space="0" w:color="auto"/>
        <w:left w:val="none" w:sz="0" w:space="0" w:color="auto"/>
        <w:bottom w:val="none" w:sz="0" w:space="0" w:color="auto"/>
        <w:right w:val="none" w:sz="0" w:space="0" w:color="auto"/>
      </w:divBdr>
    </w:div>
    <w:div w:id="1139110373">
      <w:bodyDiv w:val="1"/>
      <w:marLeft w:val="0"/>
      <w:marRight w:val="0"/>
      <w:marTop w:val="0"/>
      <w:marBottom w:val="0"/>
      <w:divBdr>
        <w:top w:val="none" w:sz="0" w:space="0" w:color="auto"/>
        <w:left w:val="none" w:sz="0" w:space="0" w:color="auto"/>
        <w:bottom w:val="none" w:sz="0" w:space="0" w:color="auto"/>
        <w:right w:val="none" w:sz="0" w:space="0" w:color="auto"/>
      </w:divBdr>
    </w:div>
    <w:div w:id="1143472711">
      <w:bodyDiv w:val="1"/>
      <w:marLeft w:val="0"/>
      <w:marRight w:val="0"/>
      <w:marTop w:val="0"/>
      <w:marBottom w:val="0"/>
      <w:divBdr>
        <w:top w:val="none" w:sz="0" w:space="0" w:color="auto"/>
        <w:left w:val="none" w:sz="0" w:space="0" w:color="auto"/>
        <w:bottom w:val="none" w:sz="0" w:space="0" w:color="auto"/>
        <w:right w:val="none" w:sz="0" w:space="0" w:color="auto"/>
      </w:divBdr>
    </w:div>
    <w:div w:id="1149324599">
      <w:bodyDiv w:val="1"/>
      <w:marLeft w:val="0"/>
      <w:marRight w:val="0"/>
      <w:marTop w:val="0"/>
      <w:marBottom w:val="0"/>
      <w:divBdr>
        <w:top w:val="none" w:sz="0" w:space="0" w:color="auto"/>
        <w:left w:val="none" w:sz="0" w:space="0" w:color="auto"/>
        <w:bottom w:val="none" w:sz="0" w:space="0" w:color="auto"/>
        <w:right w:val="none" w:sz="0" w:space="0" w:color="auto"/>
      </w:divBdr>
    </w:div>
    <w:div w:id="1157575933">
      <w:bodyDiv w:val="1"/>
      <w:marLeft w:val="0"/>
      <w:marRight w:val="0"/>
      <w:marTop w:val="0"/>
      <w:marBottom w:val="0"/>
      <w:divBdr>
        <w:top w:val="none" w:sz="0" w:space="0" w:color="auto"/>
        <w:left w:val="none" w:sz="0" w:space="0" w:color="auto"/>
        <w:bottom w:val="none" w:sz="0" w:space="0" w:color="auto"/>
        <w:right w:val="none" w:sz="0" w:space="0" w:color="auto"/>
      </w:divBdr>
    </w:div>
    <w:div w:id="1158228355">
      <w:bodyDiv w:val="1"/>
      <w:marLeft w:val="0"/>
      <w:marRight w:val="0"/>
      <w:marTop w:val="0"/>
      <w:marBottom w:val="0"/>
      <w:divBdr>
        <w:top w:val="none" w:sz="0" w:space="0" w:color="auto"/>
        <w:left w:val="none" w:sz="0" w:space="0" w:color="auto"/>
        <w:bottom w:val="none" w:sz="0" w:space="0" w:color="auto"/>
        <w:right w:val="none" w:sz="0" w:space="0" w:color="auto"/>
      </w:divBdr>
    </w:div>
    <w:div w:id="1171867929">
      <w:bodyDiv w:val="1"/>
      <w:marLeft w:val="0"/>
      <w:marRight w:val="0"/>
      <w:marTop w:val="0"/>
      <w:marBottom w:val="0"/>
      <w:divBdr>
        <w:top w:val="none" w:sz="0" w:space="0" w:color="auto"/>
        <w:left w:val="none" w:sz="0" w:space="0" w:color="auto"/>
        <w:bottom w:val="none" w:sz="0" w:space="0" w:color="auto"/>
        <w:right w:val="none" w:sz="0" w:space="0" w:color="auto"/>
      </w:divBdr>
    </w:div>
    <w:div w:id="1175800537">
      <w:bodyDiv w:val="1"/>
      <w:marLeft w:val="0"/>
      <w:marRight w:val="0"/>
      <w:marTop w:val="0"/>
      <w:marBottom w:val="0"/>
      <w:divBdr>
        <w:top w:val="none" w:sz="0" w:space="0" w:color="auto"/>
        <w:left w:val="none" w:sz="0" w:space="0" w:color="auto"/>
        <w:bottom w:val="none" w:sz="0" w:space="0" w:color="auto"/>
        <w:right w:val="none" w:sz="0" w:space="0" w:color="auto"/>
      </w:divBdr>
    </w:div>
    <w:div w:id="1191214144">
      <w:bodyDiv w:val="1"/>
      <w:marLeft w:val="0"/>
      <w:marRight w:val="0"/>
      <w:marTop w:val="0"/>
      <w:marBottom w:val="0"/>
      <w:divBdr>
        <w:top w:val="none" w:sz="0" w:space="0" w:color="auto"/>
        <w:left w:val="none" w:sz="0" w:space="0" w:color="auto"/>
        <w:bottom w:val="none" w:sz="0" w:space="0" w:color="auto"/>
        <w:right w:val="none" w:sz="0" w:space="0" w:color="auto"/>
      </w:divBdr>
    </w:div>
    <w:div w:id="1193297980">
      <w:bodyDiv w:val="1"/>
      <w:marLeft w:val="0"/>
      <w:marRight w:val="0"/>
      <w:marTop w:val="0"/>
      <w:marBottom w:val="0"/>
      <w:divBdr>
        <w:top w:val="none" w:sz="0" w:space="0" w:color="auto"/>
        <w:left w:val="none" w:sz="0" w:space="0" w:color="auto"/>
        <w:bottom w:val="none" w:sz="0" w:space="0" w:color="auto"/>
        <w:right w:val="none" w:sz="0" w:space="0" w:color="auto"/>
      </w:divBdr>
    </w:div>
    <w:div w:id="1201089737">
      <w:bodyDiv w:val="1"/>
      <w:marLeft w:val="0"/>
      <w:marRight w:val="0"/>
      <w:marTop w:val="0"/>
      <w:marBottom w:val="0"/>
      <w:divBdr>
        <w:top w:val="none" w:sz="0" w:space="0" w:color="auto"/>
        <w:left w:val="none" w:sz="0" w:space="0" w:color="auto"/>
        <w:bottom w:val="none" w:sz="0" w:space="0" w:color="auto"/>
        <w:right w:val="none" w:sz="0" w:space="0" w:color="auto"/>
      </w:divBdr>
    </w:div>
    <w:div w:id="1207713647">
      <w:bodyDiv w:val="1"/>
      <w:marLeft w:val="0"/>
      <w:marRight w:val="0"/>
      <w:marTop w:val="0"/>
      <w:marBottom w:val="0"/>
      <w:divBdr>
        <w:top w:val="none" w:sz="0" w:space="0" w:color="auto"/>
        <w:left w:val="none" w:sz="0" w:space="0" w:color="auto"/>
        <w:bottom w:val="none" w:sz="0" w:space="0" w:color="auto"/>
        <w:right w:val="none" w:sz="0" w:space="0" w:color="auto"/>
      </w:divBdr>
    </w:div>
    <w:div w:id="1208641776">
      <w:bodyDiv w:val="1"/>
      <w:marLeft w:val="0"/>
      <w:marRight w:val="0"/>
      <w:marTop w:val="0"/>
      <w:marBottom w:val="0"/>
      <w:divBdr>
        <w:top w:val="none" w:sz="0" w:space="0" w:color="auto"/>
        <w:left w:val="none" w:sz="0" w:space="0" w:color="auto"/>
        <w:bottom w:val="none" w:sz="0" w:space="0" w:color="auto"/>
        <w:right w:val="none" w:sz="0" w:space="0" w:color="auto"/>
      </w:divBdr>
    </w:div>
    <w:div w:id="1217349698">
      <w:bodyDiv w:val="1"/>
      <w:marLeft w:val="0"/>
      <w:marRight w:val="0"/>
      <w:marTop w:val="0"/>
      <w:marBottom w:val="0"/>
      <w:divBdr>
        <w:top w:val="none" w:sz="0" w:space="0" w:color="auto"/>
        <w:left w:val="none" w:sz="0" w:space="0" w:color="auto"/>
        <w:bottom w:val="none" w:sz="0" w:space="0" w:color="auto"/>
        <w:right w:val="none" w:sz="0" w:space="0" w:color="auto"/>
      </w:divBdr>
    </w:div>
    <w:div w:id="1222710041">
      <w:bodyDiv w:val="1"/>
      <w:marLeft w:val="0"/>
      <w:marRight w:val="0"/>
      <w:marTop w:val="0"/>
      <w:marBottom w:val="0"/>
      <w:divBdr>
        <w:top w:val="none" w:sz="0" w:space="0" w:color="auto"/>
        <w:left w:val="none" w:sz="0" w:space="0" w:color="auto"/>
        <w:bottom w:val="none" w:sz="0" w:space="0" w:color="auto"/>
        <w:right w:val="none" w:sz="0" w:space="0" w:color="auto"/>
      </w:divBdr>
    </w:div>
    <w:div w:id="1246232763">
      <w:bodyDiv w:val="1"/>
      <w:marLeft w:val="0"/>
      <w:marRight w:val="0"/>
      <w:marTop w:val="0"/>
      <w:marBottom w:val="0"/>
      <w:divBdr>
        <w:top w:val="none" w:sz="0" w:space="0" w:color="auto"/>
        <w:left w:val="none" w:sz="0" w:space="0" w:color="auto"/>
        <w:bottom w:val="none" w:sz="0" w:space="0" w:color="auto"/>
        <w:right w:val="none" w:sz="0" w:space="0" w:color="auto"/>
      </w:divBdr>
    </w:div>
    <w:div w:id="1254440578">
      <w:bodyDiv w:val="1"/>
      <w:marLeft w:val="0"/>
      <w:marRight w:val="0"/>
      <w:marTop w:val="0"/>
      <w:marBottom w:val="0"/>
      <w:divBdr>
        <w:top w:val="none" w:sz="0" w:space="0" w:color="auto"/>
        <w:left w:val="none" w:sz="0" w:space="0" w:color="auto"/>
        <w:bottom w:val="none" w:sz="0" w:space="0" w:color="auto"/>
        <w:right w:val="none" w:sz="0" w:space="0" w:color="auto"/>
      </w:divBdr>
    </w:div>
    <w:div w:id="1264919036">
      <w:bodyDiv w:val="1"/>
      <w:marLeft w:val="0"/>
      <w:marRight w:val="0"/>
      <w:marTop w:val="0"/>
      <w:marBottom w:val="0"/>
      <w:divBdr>
        <w:top w:val="none" w:sz="0" w:space="0" w:color="auto"/>
        <w:left w:val="none" w:sz="0" w:space="0" w:color="auto"/>
        <w:bottom w:val="none" w:sz="0" w:space="0" w:color="auto"/>
        <w:right w:val="none" w:sz="0" w:space="0" w:color="auto"/>
      </w:divBdr>
    </w:div>
    <w:div w:id="1276864120">
      <w:bodyDiv w:val="1"/>
      <w:marLeft w:val="0"/>
      <w:marRight w:val="0"/>
      <w:marTop w:val="0"/>
      <w:marBottom w:val="0"/>
      <w:divBdr>
        <w:top w:val="none" w:sz="0" w:space="0" w:color="auto"/>
        <w:left w:val="none" w:sz="0" w:space="0" w:color="auto"/>
        <w:bottom w:val="none" w:sz="0" w:space="0" w:color="auto"/>
        <w:right w:val="none" w:sz="0" w:space="0" w:color="auto"/>
      </w:divBdr>
    </w:div>
    <w:div w:id="1279557378">
      <w:bodyDiv w:val="1"/>
      <w:marLeft w:val="0"/>
      <w:marRight w:val="0"/>
      <w:marTop w:val="0"/>
      <w:marBottom w:val="0"/>
      <w:divBdr>
        <w:top w:val="none" w:sz="0" w:space="0" w:color="auto"/>
        <w:left w:val="none" w:sz="0" w:space="0" w:color="auto"/>
        <w:bottom w:val="none" w:sz="0" w:space="0" w:color="auto"/>
        <w:right w:val="none" w:sz="0" w:space="0" w:color="auto"/>
      </w:divBdr>
    </w:div>
    <w:div w:id="1289895720">
      <w:bodyDiv w:val="1"/>
      <w:marLeft w:val="0"/>
      <w:marRight w:val="0"/>
      <w:marTop w:val="0"/>
      <w:marBottom w:val="0"/>
      <w:divBdr>
        <w:top w:val="none" w:sz="0" w:space="0" w:color="auto"/>
        <w:left w:val="none" w:sz="0" w:space="0" w:color="auto"/>
        <w:bottom w:val="none" w:sz="0" w:space="0" w:color="auto"/>
        <w:right w:val="none" w:sz="0" w:space="0" w:color="auto"/>
      </w:divBdr>
    </w:div>
    <w:div w:id="1290235599">
      <w:bodyDiv w:val="1"/>
      <w:marLeft w:val="0"/>
      <w:marRight w:val="0"/>
      <w:marTop w:val="0"/>
      <w:marBottom w:val="0"/>
      <w:divBdr>
        <w:top w:val="none" w:sz="0" w:space="0" w:color="auto"/>
        <w:left w:val="none" w:sz="0" w:space="0" w:color="auto"/>
        <w:bottom w:val="none" w:sz="0" w:space="0" w:color="auto"/>
        <w:right w:val="none" w:sz="0" w:space="0" w:color="auto"/>
      </w:divBdr>
    </w:div>
    <w:div w:id="1290866675">
      <w:bodyDiv w:val="1"/>
      <w:marLeft w:val="0"/>
      <w:marRight w:val="0"/>
      <w:marTop w:val="0"/>
      <w:marBottom w:val="0"/>
      <w:divBdr>
        <w:top w:val="none" w:sz="0" w:space="0" w:color="auto"/>
        <w:left w:val="none" w:sz="0" w:space="0" w:color="auto"/>
        <w:bottom w:val="none" w:sz="0" w:space="0" w:color="auto"/>
        <w:right w:val="none" w:sz="0" w:space="0" w:color="auto"/>
      </w:divBdr>
    </w:div>
    <w:div w:id="1292128056">
      <w:bodyDiv w:val="1"/>
      <w:marLeft w:val="0"/>
      <w:marRight w:val="0"/>
      <w:marTop w:val="0"/>
      <w:marBottom w:val="0"/>
      <w:divBdr>
        <w:top w:val="none" w:sz="0" w:space="0" w:color="auto"/>
        <w:left w:val="none" w:sz="0" w:space="0" w:color="auto"/>
        <w:bottom w:val="none" w:sz="0" w:space="0" w:color="auto"/>
        <w:right w:val="none" w:sz="0" w:space="0" w:color="auto"/>
      </w:divBdr>
    </w:div>
    <w:div w:id="1327241812">
      <w:bodyDiv w:val="1"/>
      <w:marLeft w:val="0"/>
      <w:marRight w:val="0"/>
      <w:marTop w:val="0"/>
      <w:marBottom w:val="0"/>
      <w:divBdr>
        <w:top w:val="none" w:sz="0" w:space="0" w:color="auto"/>
        <w:left w:val="none" w:sz="0" w:space="0" w:color="auto"/>
        <w:bottom w:val="none" w:sz="0" w:space="0" w:color="auto"/>
        <w:right w:val="none" w:sz="0" w:space="0" w:color="auto"/>
      </w:divBdr>
    </w:div>
    <w:div w:id="1357610414">
      <w:bodyDiv w:val="1"/>
      <w:marLeft w:val="0"/>
      <w:marRight w:val="0"/>
      <w:marTop w:val="0"/>
      <w:marBottom w:val="0"/>
      <w:divBdr>
        <w:top w:val="none" w:sz="0" w:space="0" w:color="auto"/>
        <w:left w:val="none" w:sz="0" w:space="0" w:color="auto"/>
        <w:bottom w:val="none" w:sz="0" w:space="0" w:color="auto"/>
        <w:right w:val="none" w:sz="0" w:space="0" w:color="auto"/>
      </w:divBdr>
    </w:div>
    <w:div w:id="1362897244">
      <w:bodyDiv w:val="1"/>
      <w:marLeft w:val="0"/>
      <w:marRight w:val="0"/>
      <w:marTop w:val="0"/>
      <w:marBottom w:val="0"/>
      <w:divBdr>
        <w:top w:val="none" w:sz="0" w:space="0" w:color="auto"/>
        <w:left w:val="none" w:sz="0" w:space="0" w:color="auto"/>
        <w:bottom w:val="none" w:sz="0" w:space="0" w:color="auto"/>
        <w:right w:val="none" w:sz="0" w:space="0" w:color="auto"/>
      </w:divBdr>
    </w:div>
    <w:div w:id="1373076112">
      <w:bodyDiv w:val="1"/>
      <w:marLeft w:val="0"/>
      <w:marRight w:val="0"/>
      <w:marTop w:val="0"/>
      <w:marBottom w:val="0"/>
      <w:divBdr>
        <w:top w:val="none" w:sz="0" w:space="0" w:color="auto"/>
        <w:left w:val="none" w:sz="0" w:space="0" w:color="auto"/>
        <w:bottom w:val="none" w:sz="0" w:space="0" w:color="auto"/>
        <w:right w:val="none" w:sz="0" w:space="0" w:color="auto"/>
      </w:divBdr>
    </w:div>
    <w:div w:id="1374115821">
      <w:bodyDiv w:val="1"/>
      <w:marLeft w:val="0"/>
      <w:marRight w:val="0"/>
      <w:marTop w:val="0"/>
      <w:marBottom w:val="0"/>
      <w:divBdr>
        <w:top w:val="none" w:sz="0" w:space="0" w:color="auto"/>
        <w:left w:val="none" w:sz="0" w:space="0" w:color="auto"/>
        <w:bottom w:val="none" w:sz="0" w:space="0" w:color="auto"/>
        <w:right w:val="none" w:sz="0" w:space="0" w:color="auto"/>
      </w:divBdr>
    </w:div>
    <w:div w:id="1377973867">
      <w:bodyDiv w:val="1"/>
      <w:marLeft w:val="0"/>
      <w:marRight w:val="0"/>
      <w:marTop w:val="0"/>
      <w:marBottom w:val="0"/>
      <w:divBdr>
        <w:top w:val="none" w:sz="0" w:space="0" w:color="auto"/>
        <w:left w:val="none" w:sz="0" w:space="0" w:color="auto"/>
        <w:bottom w:val="none" w:sz="0" w:space="0" w:color="auto"/>
        <w:right w:val="none" w:sz="0" w:space="0" w:color="auto"/>
      </w:divBdr>
    </w:div>
    <w:div w:id="1381053335">
      <w:bodyDiv w:val="1"/>
      <w:marLeft w:val="0"/>
      <w:marRight w:val="0"/>
      <w:marTop w:val="0"/>
      <w:marBottom w:val="0"/>
      <w:divBdr>
        <w:top w:val="none" w:sz="0" w:space="0" w:color="auto"/>
        <w:left w:val="none" w:sz="0" w:space="0" w:color="auto"/>
        <w:bottom w:val="none" w:sz="0" w:space="0" w:color="auto"/>
        <w:right w:val="none" w:sz="0" w:space="0" w:color="auto"/>
      </w:divBdr>
    </w:div>
    <w:div w:id="1417357179">
      <w:bodyDiv w:val="1"/>
      <w:marLeft w:val="0"/>
      <w:marRight w:val="0"/>
      <w:marTop w:val="0"/>
      <w:marBottom w:val="0"/>
      <w:divBdr>
        <w:top w:val="none" w:sz="0" w:space="0" w:color="auto"/>
        <w:left w:val="none" w:sz="0" w:space="0" w:color="auto"/>
        <w:bottom w:val="none" w:sz="0" w:space="0" w:color="auto"/>
        <w:right w:val="none" w:sz="0" w:space="0" w:color="auto"/>
      </w:divBdr>
    </w:div>
    <w:div w:id="1428187320">
      <w:bodyDiv w:val="1"/>
      <w:marLeft w:val="0"/>
      <w:marRight w:val="0"/>
      <w:marTop w:val="0"/>
      <w:marBottom w:val="0"/>
      <w:divBdr>
        <w:top w:val="none" w:sz="0" w:space="0" w:color="auto"/>
        <w:left w:val="none" w:sz="0" w:space="0" w:color="auto"/>
        <w:bottom w:val="none" w:sz="0" w:space="0" w:color="auto"/>
        <w:right w:val="none" w:sz="0" w:space="0" w:color="auto"/>
      </w:divBdr>
    </w:div>
    <w:div w:id="1431661564">
      <w:bodyDiv w:val="1"/>
      <w:marLeft w:val="0"/>
      <w:marRight w:val="0"/>
      <w:marTop w:val="0"/>
      <w:marBottom w:val="0"/>
      <w:divBdr>
        <w:top w:val="none" w:sz="0" w:space="0" w:color="auto"/>
        <w:left w:val="none" w:sz="0" w:space="0" w:color="auto"/>
        <w:bottom w:val="none" w:sz="0" w:space="0" w:color="auto"/>
        <w:right w:val="none" w:sz="0" w:space="0" w:color="auto"/>
      </w:divBdr>
    </w:div>
    <w:div w:id="1433090578">
      <w:bodyDiv w:val="1"/>
      <w:marLeft w:val="0"/>
      <w:marRight w:val="0"/>
      <w:marTop w:val="0"/>
      <w:marBottom w:val="0"/>
      <w:divBdr>
        <w:top w:val="none" w:sz="0" w:space="0" w:color="auto"/>
        <w:left w:val="none" w:sz="0" w:space="0" w:color="auto"/>
        <w:bottom w:val="none" w:sz="0" w:space="0" w:color="auto"/>
        <w:right w:val="none" w:sz="0" w:space="0" w:color="auto"/>
      </w:divBdr>
    </w:div>
    <w:div w:id="1444690777">
      <w:bodyDiv w:val="1"/>
      <w:marLeft w:val="0"/>
      <w:marRight w:val="0"/>
      <w:marTop w:val="0"/>
      <w:marBottom w:val="0"/>
      <w:divBdr>
        <w:top w:val="none" w:sz="0" w:space="0" w:color="auto"/>
        <w:left w:val="none" w:sz="0" w:space="0" w:color="auto"/>
        <w:bottom w:val="none" w:sz="0" w:space="0" w:color="auto"/>
        <w:right w:val="none" w:sz="0" w:space="0" w:color="auto"/>
      </w:divBdr>
    </w:div>
    <w:div w:id="1450081969">
      <w:bodyDiv w:val="1"/>
      <w:marLeft w:val="0"/>
      <w:marRight w:val="0"/>
      <w:marTop w:val="0"/>
      <w:marBottom w:val="0"/>
      <w:divBdr>
        <w:top w:val="none" w:sz="0" w:space="0" w:color="auto"/>
        <w:left w:val="none" w:sz="0" w:space="0" w:color="auto"/>
        <w:bottom w:val="none" w:sz="0" w:space="0" w:color="auto"/>
        <w:right w:val="none" w:sz="0" w:space="0" w:color="auto"/>
      </w:divBdr>
    </w:div>
    <w:div w:id="1451783989">
      <w:bodyDiv w:val="1"/>
      <w:marLeft w:val="0"/>
      <w:marRight w:val="0"/>
      <w:marTop w:val="0"/>
      <w:marBottom w:val="0"/>
      <w:divBdr>
        <w:top w:val="none" w:sz="0" w:space="0" w:color="auto"/>
        <w:left w:val="none" w:sz="0" w:space="0" w:color="auto"/>
        <w:bottom w:val="none" w:sz="0" w:space="0" w:color="auto"/>
        <w:right w:val="none" w:sz="0" w:space="0" w:color="auto"/>
      </w:divBdr>
    </w:div>
    <w:div w:id="1457605786">
      <w:bodyDiv w:val="1"/>
      <w:marLeft w:val="0"/>
      <w:marRight w:val="0"/>
      <w:marTop w:val="0"/>
      <w:marBottom w:val="0"/>
      <w:divBdr>
        <w:top w:val="none" w:sz="0" w:space="0" w:color="auto"/>
        <w:left w:val="none" w:sz="0" w:space="0" w:color="auto"/>
        <w:bottom w:val="none" w:sz="0" w:space="0" w:color="auto"/>
        <w:right w:val="none" w:sz="0" w:space="0" w:color="auto"/>
      </w:divBdr>
    </w:div>
    <w:div w:id="1465273973">
      <w:bodyDiv w:val="1"/>
      <w:marLeft w:val="0"/>
      <w:marRight w:val="0"/>
      <w:marTop w:val="0"/>
      <w:marBottom w:val="0"/>
      <w:divBdr>
        <w:top w:val="none" w:sz="0" w:space="0" w:color="auto"/>
        <w:left w:val="none" w:sz="0" w:space="0" w:color="auto"/>
        <w:bottom w:val="none" w:sz="0" w:space="0" w:color="auto"/>
        <w:right w:val="none" w:sz="0" w:space="0" w:color="auto"/>
      </w:divBdr>
    </w:div>
    <w:div w:id="1469737593">
      <w:bodyDiv w:val="1"/>
      <w:marLeft w:val="0"/>
      <w:marRight w:val="0"/>
      <w:marTop w:val="0"/>
      <w:marBottom w:val="0"/>
      <w:divBdr>
        <w:top w:val="none" w:sz="0" w:space="0" w:color="auto"/>
        <w:left w:val="none" w:sz="0" w:space="0" w:color="auto"/>
        <w:bottom w:val="none" w:sz="0" w:space="0" w:color="auto"/>
        <w:right w:val="none" w:sz="0" w:space="0" w:color="auto"/>
      </w:divBdr>
    </w:div>
    <w:div w:id="1474910861">
      <w:bodyDiv w:val="1"/>
      <w:marLeft w:val="0"/>
      <w:marRight w:val="0"/>
      <w:marTop w:val="0"/>
      <w:marBottom w:val="0"/>
      <w:divBdr>
        <w:top w:val="none" w:sz="0" w:space="0" w:color="auto"/>
        <w:left w:val="none" w:sz="0" w:space="0" w:color="auto"/>
        <w:bottom w:val="none" w:sz="0" w:space="0" w:color="auto"/>
        <w:right w:val="none" w:sz="0" w:space="0" w:color="auto"/>
      </w:divBdr>
    </w:div>
    <w:div w:id="1526020430">
      <w:bodyDiv w:val="1"/>
      <w:marLeft w:val="0"/>
      <w:marRight w:val="0"/>
      <w:marTop w:val="0"/>
      <w:marBottom w:val="0"/>
      <w:divBdr>
        <w:top w:val="none" w:sz="0" w:space="0" w:color="auto"/>
        <w:left w:val="none" w:sz="0" w:space="0" w:color="auto"/>
        <w:bottom w:val="none" w:sz="0" w:space="0" w:color="auto"/>
        <w:right w:val="none" w:sz="0" w:space="0" w:color="auto"/>
      </w:divBdr>
    </w:div>
    <w:div w:id="1545026232">
      <w:bodyDiv w:val="1"/>
      <w:marLeft w:val="0"/>
      <w:marRight w:val="0"/>
      <w:marTop w:val="0"/>
      <w:marBottom w:val="0"/>
      <w:divBdr>
        <w:top w:val="none" w:sz="0" w:space="0" w:color="auto"/>
        <w:left w:val="none" w:sz="0" w:space="0" w:color="auto"/>
        <w:bottom w:val="none" w:sz="0" w:space="0" w:color="auto"/>
        <w:right w:val="none" w:sz="0" w:space="0" w:color="auto"/>
      </w:divBdr>
    </w:div>
    <w:div w:id="1548223934">
      <w:bodyDiv w:val="1"/>
      <w:marLeft w:val="0"/>
      <w:marRight w:val="0"/>
      <w:marTop w:val="0"/>
      <w:marBottom w:val="0"/>
      <w:divBdr>
        <w:top w:val="none" w:sz="0" w:space="0" w:color="auto"/>
        <w:left w:val="none" w:sz="0" w:space="0" w:color="auto"/>
        <w:bottom w:val="none" w:sz="0" w:space="0" w:color="auto"/>
        <w:right w:val="none" w:sz="0" w:space="0" w:color="auto"/>
      </w:divBdr>
    </w:div>
    <w:div w:id="1550804391">
      <w:bodyDiv w:val="1"/>
      <w:marLeft w:val="0"/>
      <w:marRight w:val="0"/>
      <w:marTop w:val="0"/>
      <w:marBottom w:val="0"/>
      <w:divBdr>
        <w:top w:val="none" w:sz="0" w:space="0" w:color="auto"/>
        <w:left w:val="none" w:sz="0" w:space="0" w:color="auto"/>
        <w:bottom w:val="none" w:sz="0" w:space="0" w:color="auto"/>
        <w:right w:val="none" w:sz="0" w:space="0" w:color="auto"/>
      </w:divBdr>
    </w:div>
    <w:div w:id="1554922000">
      <w:bodyDiv w:val="1"/>
      <w:marLeft w:val="0"/>
      <w:marRight w:val="0"/>
      <w:marTop w:val="0"/>
      <w:marBottom w:val="0"/>
      <w:divBdr>
        <w:top w:val="none" w:sz="0" w:space="0" w:color="auto"/>
        <w:left w:val="none" w:sz="0" w:space="0" w:color="auto"/>
        <w:bottom w:val="none" w:sz="0" w:space="0" w:color="auto"/>
        <w:right w:val="none" w:sz="0" w:space="0" w:color="auto"/>
      </w:divBdr>
    </w:div>
    <w:div w:id="1578514618">
      <w:bodyDiv w:val="1"/>
      <w:marLeft w:val="0"/>
      <w:marRight w:val="0"/>
      <w:marTop w:val="0"/>
      <w:marBottom w:val="0"/>
      <w:divBdr>
        <w:top w:val="none" w:sz="0" w:space="0" w:color="auto"/>
        <w:left w:val="none" w:sz="0" w:space="0" w:color="auto"/>
        <w:bottom w:val="none" w:sz="0" w:space="0" w:color="auto"/>
        <w:right w:val="none" w:sz="0" w:space="0" w:color="auto"/>
      </w:divBdr>
    </w:div>
    <w:div w:id="1588149622">
      <w:bodyDiv w:val="1"/>
      <w:marLeft w:val="0"/>
      <w:marRight w:val="0"/>
      <w:marTop w:val="0"/>
      <w:marBottom w:val="0"/>
      <w:divBdr>
        <w:top w:val="none" w:sz="0" w:space="0" w:color="auto"/>
        <w:left w:val="none" w:sz="0" w:space="0" w:color="auto"/>
        <w:bottom w:val="none" w:sz="0" w:space="0" w:color="auto"/>
        <w:right w:val="none" w:sz="0" w:space="0" w:color="auto"/>
      </w:divBdr>
    </w:div>
    <w:div w:id="1601066678">
      <w:bodyDiv w:val="1"/>
      <w:marLeft w:val="0"/>
      <w:marRight w:val="0"/>
      <w:marTop w:val="0"/>
      <w:marBottom w:val="0"/>
      <w:divBdr>
        <w:top w:val="none" w:sz="0" w:space="0" w:color="auto"/>
        <w:left w:val="none" w:sz="0" w:space="0" w:color="auto"/>
        <w:bottom w:val="none" w:sz="0" w:space="0" w:color="auto"/>
        <w:right w:val="none" w:sz="0" w:space="0" w:color="auto"/>
      </w:divBdr>
    </w:div>
    <w:div w:id="1609893812">
      <w:bodyDiv w:val="1"/>
      <w:marLeft w:val="0"/>
      <w:marRight w:val="0"/>
      <w:marTop w:val="0"/>
      <w:marBottom w:val="0"/>
      <w:divBdr>
        <w:top w:val="none" w:sz="0" w:space="0" w:color="auto"/>
        <w:left w:val="none" w:sz="0" w:space="0" w:color="auto"/>
        <w:bottom w:val="none" w:sz="0" w:space="0" w:color="auto"/>
        <w:right w:val="none" w:sz="0" w:space="0" w:color="auto"/>
      </w:divBdr>
    </w:div>
    <w:div w:id="1610894670">
      <w:bodyDiv w:val="1"/>
      <w:marLeft w:val="0"/>
      <w:marRight w:val="0"/>
      <w:marTop w:val="0"/>
      <w:marBottom w:val="0"/>
      <w:divBdr>
        <w:top w:val="none" w:sz="0" w:space="0" w:color="auto"/>
        <w:left w:val="none" w:sz="0" w:space="0" w:color="auto"/>
        <w:bottom w:val="none" w:sz="0" w:space="0" w:color="auto"/>
        <w:right w:val="none" w:sz="0" w:space="0" w:color="auto"/>
      </w:divBdr>
    </w:div>
    <w:div w:id="1618096447">
      <w:bodyDiv w:val="1"/>
      <w:marLeft w:val="0"/>
      <w:marRight w:val="0"/>
      <w:marTop w:val="0"/>
      <w:marBottom w:val="0"/>
      <w:divBdr>
        <w:top w:val="none" w:sz="0" w:space="0" w:color="auto"/>
        <w:left w:val="none" w:sz="0" w:space="0" w:color="auto"/>
        <w:bottom w:val="none" w:sz="0" w:space="0" w:color="auto"/>
        <w:right w:val="none" w:sz="0" w:space="0" w:color="auto"/>
      </w:divBdr>
    </w:div>
    <w:div w:id="1642611437">
      <w:bodyDiv w:val="1"/>
      <w:marLeft w:val="0"/>
      <w:marRight w:val="0"/>
      <w:marTop w:val="0"/>
      <w:marBottom w:val="0"/>
      <w:divBdr>
        <w:top w:val="none" w:sz="0" w:space="0" w:color="auto"/>
        <w:left w:val="none" w:sz="0" w:space="0" w:color="auto"/>
        <w:bottom w:val="none" w:sz="0" w:space="0" w:color="auto"/>
        <w:right w:val="none" w:sz="0" w:space="0" w:color="auto"/>
      </w:divBdr>
    </w:div>
    <w:div w:id="1648051112">
      <w:bodyDiv w:val="1"/>
      <w:marLeft w:val="0"/>
      <w:marRight w:val="0"/>
      <w:marTop w:val="0"/>
      <w:marBottom w:val="0"/>
      <w:divBdr>
        <w:top w:val="none" w:sz="0" w:space="0" w:color="auto"/>
        <w:left w:val="none" w:sz="0" w:space="0" w:color="auto"/>
        <w:bottom w:val="none" w:sz="0" w:space="0" w:color="auto"/>
        <w:right w:val="none" w:sz="0" w:space="0" w:color="auto"/>
      </w:divBdr>
    </w:div>
    <w:div w:id="1656453996">
      <w:bodyDiv w:val="1"/>
      <w:marLeft w:val="0"/>
      <w:marRight w:val="0"/>
      <w:marTop w:val="0"/>
      <w:marBottom w:val="0"/>
      <w:divBdr>
        <w:top w:val="none" w:sz="0" w:space="0" w:color="auto"/>
        <w:left w:val="none" w:sz="0" w:space="0" w:color="auto"/>
        <w:bottom w:val="none" w:sz="0" w:space="0" w:color="auto"/>
        <w:right w:val="none" w:sz="0" w:space="0" w:color="auto"/>
      </w:divBdr>
    </w:div>
    <w:div w:id="1662418331">
      <w:bodyDiv w:val="1"/>
      <w:marLeft w:val="0"/>
      <w:marRight w:val="0"/>
      <w:marTop w:val="0"/>
      <w:marBottom w:val="0"/>
      <w:divBdr>
        <w:top w:val="none" w:sz="0" w:space="0" w:color="auto"/>
        <w:left w:val="none" w:sz="0" w:space="0" w:color="auto"/>
        <w:bottom w:val="none" w:sz="0" w:space="0" w:color="auto"/>
        <w:right w:val="none" w:sz="0" w:space="0" w:color="auto"/>
      </w:divBdr>
    </w:div>
    <w:div w:id="1663436238">
      <w:bodyDiv w:val="1"/>
      <w:marLeft w:val="0"/>
      <w:marRight w:val="0"/>
      <w:marTop w:val="0"/>
      <w:marBottom w:val="0"/>
      <w:divBdr>
        <w:top w:val="none" w:sz="0" w:space="0" w:color="auto"/>
        <w:left w:val="none" w:sz="0" w:space="0" w:color="auto"/>
        <w:bottom w:val="none" w:sz="0" w:space="0" w:color="auto"/>
        <w:right w:val="none" w:sz="0" w:space="0" w:color="auto"/>
      </w:divBdr>
    </w:div>
    <w:div w:id="1676181136">
      <w:bodyDiv w:val="1"/>
      <w:marLeft w:val="0"/>
      <w:marRight w:val="0"/>
      <w:marTop w:val="0"/>
      <w:marBottom w:val="0"/>
      <w:divBdr>
        <w:top w:val="none" w:sz="0" w:space="0" w:color="auto"/>
        <w:left w:val="none" w:sz="0" w:space="0" w:color="auto"/>
        <w:bottom w:val="none" w:sz="0" w:space="0" w:color="auto"/>
        <w:right w:val="none" w:sz="0" w:space="0" w:color="auto"/>
      </w:divBdr>
    </w:div>
    <w:div w:id="1676882854">
      <w:bodyDiv w:val="1"/>
      <w:marLeft w:val="0"/>
      <w:marRight w:val="0"/>
      <w:marTop w:val="0"/>
      <w:marBottom w:val="0"/>
      <w:divBdr>
        <w:top w:val="none" w:sz="0" w:space="0" w:color="auto"/>
        <w:left w:val="none" w:sz="0" w:space="0" w:color="auto"/>
        <w:bottom w:val="none" w:sz="0" w:space="0" w:color="auto"/>
        <w:right w:val="none" w:sz="0" w:space="0" w:color="auto"/>
      </w:divBdr>
    </w:div>
    <w:div w:id="1677030048">
      <w:bodyDiv w:val="1"/>
      <w:marLeft w:val="0"/>
      <w:marRight w:val="0"/>
      <w:marTop w:val="0"/>
      <w:marBottom w:val="0"/>
      <w:divBdr>
        <w:top w:val="none" w:sz="0" w:space="0" w:color="auto"/>
        <w:left w:val="none" w:sz="0" w:space="0" w:color="auto"/>
        <w:bottom w:val="none" w:sz="0" w:space="0" w:color="auto"/>
        <w:right w:val="none" w:sz="0" w:space="0" w:color="auto"/>
      </w:divBdr>
    </w:div>
    <w:div w:id="1677339515">
      <w:bodyDiv w:val="1"/>
      <w:marLeft w:val="0"/>
      <w:marRight w:val="0"/>
      <w:marTop w:val="0"/>
      <w:marBottom w:val="0"/>
      <w:divBdr>
        <w:top w:val="none" w:sz="0" w:space="0" w:color="auto"/>
        <w:left w:val="none" w:sz="0" w:space="0" w:color="auto"/>
        <w:bottom w:val="none" w:sz="0" w:space="0" w:color="auto"/>
        <w:right w:val="none" w:sz="0" w:space="0" w:color="auto"/>
      </w:divBdr>
    </w:div>
    <w:div w:id="1681349537">
      <w:bodyDiv w:val="1"/>
      <w:marLeft w:val="0"/>
      <w:marRight w:val="0"/>
      <w:marTop w:val="0"/>
      <w:marBottom w:val="0"/>
      <w:divBdr>
        <w:top w:val="none" w:sz="0" w:space="0" w:color="auto"/>
        <w:left w:val="none" w:sz="0" w:space="0" w:color="auto"/>
        <w:bottom w:val="none" w:sz="0" w:space="0" w:color="auto"/>
        <w:right w:val="none" w:sz="0" w:space="0" w:color="auto"/>
      </w:divBdr>
    </w:div>
    <w:div w:id="1682124709">
      <w:bodyDiv w:val="1"/>
      <w:marLeft w:val="0"/>
      <w:marRight w:val="0"/>
      <w:marTop w:val="0"/>
      <w:marBottom w:val="0"/>
      <w:divBdr>
        <w:top w:val="none" w:sz="0" w:space="0" w:color="auto"/>
        <w:left w:val="none" w:sz="0" w:space="0" w:color="auto"/>
        <w:bottom w:val="none" w:sz="0" w:space="0" w:color="auto"/>
        <w:right w:val="none" w:sz="0" w:space="0" w:color="auto"/>
      </w:divBdr>
    </w:div>
    <w:div w:id="1701852839">
      <w:bodyDiv w:val="1"/>
      <w:marLeft w:val="0"/>
      <w:marRight w:val="0"/>
      <w:marTop w:val="0"/>
      <w:marBottom w:val="0"/>
      <w:divBdr>
        <w:top w:val="none" w:sz="0" w:space="0" w:color="auto"/>
        <w:left w:val="none" w:sz="0" w:space="0" w:color="auto"/>
        <w:bottom w:val="none" w:sz="0" w:space="0" w:color="auto"/>
        <w:right w:val="none" w:sz="0" w:space="0" w:color="auto"/>
      </w:divBdr>
    </w:div>
    <w:div w:id="1702129978">
      <w:bodyDiv w:val="1"/>
      <w:marLeft w:val="0"/>
      <w:marRight w:val="0"/>
      <w:marTop w:val="0"/>
      <w:marBottom w:val="0"/>
      <w:divBdr>
        <w:top w:val="none" w:sz="0" w:space="0" w:color="auto"/>
        <w:left w:val="none" w:sz="0" w:space="0" w:color="auto"/>
        <w:bottom w:val="none" w:sz="0" w:space="0" w:color="auto"/>
        <w:right w:val="none" w:sz="0" w:space="0" w:color="auto"/>
      </w:divBdr>
    </w:div>
    <w:div w:id="1706371972">
      <w:bodyDiv w:val="1"/>
      <w:marLeft w:val="0"/>
      <w:marRight w:val="0"/>
      <w:marTop w:val="0"/>
      <w:marBottom w:val="0"/>
      <w:divBdr>
        <w:top w:val="none" w:sz="0" w:space="0" w:color="auto"/>
        <w:left w:val="none" w:sz="0" w:space="0" w:color="auto"/>
        <w:bottom w:val="none" w:sz="0" w:space="0" w:color="auto"/>
        <w:right w:val="none" w:sz="0" w:space="0" w:color="auto"/>
      </w:divBdr>
    </w:div>
    <w:div w:id="1709794055">
      <w:bodyDiv w:val="1"/>
      <w:marLeft w:val="0"/>
      <w:marRight w:val="0"/>
      <w:marTop w:val="0"/>
      <w:marBottom w:val="0"/>
      <w:divBdr>
        <w:top w:val="none" w:sz="0" w:space="0" w:color="auto"/>
        <w:left w:val="none" w:sz="0" w:space="0" w:color="auto"/>
        <w:bottom w:val="none" w:sz="0" w:space="0" w:color="auto"/>
        <w:right w:val="none" w:sz="0" w:space="0" w:color="auto"/>
      </w:divBdr>
    </w:div>
    <w:div w:id="1715691945">
      <w:bodyDiv w:val="1"/>
      <w:marLeft w:val="0"/>
      <w:marRight w:val="0"/>
      <w:marTop w:val="0"/>
      <w:marBottom w:val="0"/>
      <w:divBdr>
        <w:top w:val="none" w:sz="0" w:space="0" w:color="auto"/>
        <w:left w:val="none" w:sz="0" w:space="0" w:color="auto"/>
        <w:bottom w:val="none" w:sz="0" w:space="0" w:color="auto"/>
        <w:right w:val="none" w:sz="0" w:space="0" w:color="auto"/>
      </w:divBdr>
    </w:div>
    <w:div w:id="1733656284">
      <w:bodyDiv w:val="1"/>
      <w:marLeft w:val="0"/>
      <w:marRight w:val="0"/>
      <w:marTop w:val="0"/>
      <w:marBottom w:val="0"/>
      <w:divBdr>
        <w:top w:val="none" w:sz="0" w:space="0" w:color="auto"/>
        <w:left w:val="none" w:sz="0" w:space="0" w:color="auto"/>
        <w:bottom w:val="none" w:sz="0" w:space="0" w:color="auto"/>
        <w:right w:val="none" w:sz="0" w:space="0" w:color="auto"/>
      </w:divBdr>
    </w:div>
    <w:div w:id="1740638249">
      <w:bodyDiv w:val="1"/>
      <w:marLeft w:val="0"/>
      <w:marRight w:val="0"/>
      <w:marTop w:val="0"/>
      <w:marBottom w:val="0"/>
      <w:divBdr>
        <w:top w:val="none" w:sz="0" w:space="0" w:color="auto"/>
        <w:left w:val="none" w:sz="0" w:space="0" w:color="auto"/>
        <w:bottom w:val="none" w:sz="0" w:space="0" w:color="auto"/>
        <w:right w:val="none" w:sz="0" w:space="0" w:color="auto"/>
      </w:divBdr>
    </w:div>
    <w:div w:id="1742365355">
      <w:bodyDiv w:val="1"/>
      <w:marLeft w:val="0"/>
      <w:marRight w:val="0"/>
      <w:marTop w:val="0"/>
      <w:marBottom w:val="0"/>
      <w:divBdr>
        <w:top w:val="none" w:sz="0" w:space="0" w:color="auto"/>
        <w:left w:val="none" w:sz="0" w:space="0" w:color="auto"/>
        <w:bottom w:val="none" w:sz="0" w:space="0" w:color="auto"/>
        <w:right w:val="none" w:sz="0" w:space="0" w:color="auto"/>
      </w:divBdr>
    </w:div>
    <w:div w:id="1758206061">
      <w:bodyDiv w:val="1"/>
      <w:marLeft w:val="0"/>
      <w:marRight w:val="0"/>
      <w:marTop w:val="0"/>
      <w:marBottom w:val="0"/>
      <w:divBdr>
        <w:top w:val="none" w:sz="0" w:space="0" w:color="auto"/>
        <w:left w:val="none" w:sz="0" w:space="0" w:color="auto"/>
        <w:bottom w:val="none" w:sz="0" w:space="0" w:color="auto"/>
        <w:right w:val="none" w:sz="0" w:space="0" w:color="auto"/>
      </w:divBdr>
    </w:div>
    <w:div w:id="1761753331">
      <w:bodyDiv w:val="1"/>
      <w:marLeft w:val="0"/>
      <w:marRight w:val="0"/>
      <w:marTop w:val="0"/>
      <w:marBottom w:val="0"/>
      <w:divBdr>
        <w:top w:val="none" w:sz="0" w:space="0" w:color="auto"/>
        <w:left w:val="none" w:sz="0" w:space="0" w:color="auto"/>
        <w:bottom w:val="none" w:sz="0" w:space="0" w:color="auto"/>
        <w:right w:val="none" w:sz="0" w:space="0" w:color="auto"/>
      </w:divBdr>
    </w:div>
    <w:div w:id="1762486921">
      <w:bodyDiv w:val="1"/>
      <w:marLeft w:val="0"/>
      <w:marRight w:val="0"/>
      <w:marTop w:val="0"/>
      <w:marBottom w:val="0"/>
      <w:divBdr>
        <w:top w:val="none" w:sz="0" w:space="0" w:color="auto"/>
        <w:left w:val="none" w:sz="0" w:space="0" w:color="auto"/>
        <w:bottom w:val="none" w:sz="0" w:space="0" w:color="auto"/>
        <w:right w:val="none" w:sz="0" w:space="0" w:color="auto"/>
      </w:divBdr>
    </w:div>
    <w:div w:id="1779636192">
      <w:bodyDiv w:val="1"/>
      <w:marLeft w:val="0"/>
      <w:marRight w:val="0"/>
      <w:marTop w:val="0"/>
      <w:marBottom w:val="0"/>
      <w:divBdr>
        <w:top w:val="none" w:sz="0" w:space="0" w:color="auto"/>
        <w:left w:val="none" w:sz="0" w:space="0" w:color="auto"/>
        <w:bottom w:val="none" w:sz="0" w:space="0" w:color="auto"/>
        <w:right w:val="none" w:sz="0" w:space="0" w:color="auto"/>
      </w:divBdr>
    </w:div>
    <w:div w:id="1789467266">
      <w:bodyDiv w:val="1"/>
      <w:marLeft w:val="0"/>
      <w:marRight w:val="0"/>
      <w:marTop w:val="0"/>
      <w:marBottom w:val="0"/>
      <w:divBdr>
        <w:top w:val="none" w:sz="0" w:space="0" w:color="auto"/>
        <w:left w:val="none" w:sz="0" w:space="0" w:color="auto"/>
        <w:bottom w:val="none" w:sz="0" w:space="0" w:color="auto"/>
        <w:right w:val="none" w:sz="0" w:space="0" w:color="auto"/>
      </w:divBdr>
    </w:div>
    <w:div w:id="1792900560">
      <w:bodyDiv w:val="1"/>
      <w:marLeft w:val="0"/>
      <w:marRight w:val="0"/>
      <w:marTop w:val="0"/>
      <w:marBottom w:val="0"/>
      <w:divBdr>
        <w:top w:val="none" w:sz="0" w:space="0" w:color="auto"/>
        <w:left w:val="none" w:sz="0" w:space="0" w:color="auto"/>
        <w:bottom w:val="none" w:sz="0" w:space="0" w:color="auto"/>
        <w:right w:val="none" w:sz="0" w:space="0" w:color="auto"/>
      </w:divBdr>
    </w:div>
    <w:div w:id="1796563239">
      <w:bodyDiv w:val="1"/>
      <w:marLeft w:val="0"/>
      <w:marRight w:val="0"/>
      <w:marTop w:val="0"/>
      <w:marBottom w:val="0"/>
      <w:divBdr>
        <w:top w:val="none" w:sz="0" w:space="0" w:color="auto"/>
        <w:left w:val="none" w:sz="0" w:space="0" w:color="auto"/>
        <w:bottom w:val="none" w:sz="0" w:space="0" w:color="auto"/>
        <w:right w:val="none" w:sz="0" w:space="0" w:color="auto"/>
      </w:divBdr>
    </w:div>
    <w:div w:id="1801991902">
      <w:bodyDiv w:val="1"/>
      <w:marLeft w:val="0"/>
      <w:marRight w:val="0"/>
      <w:marTop w:val="0"/>
      <w:marBottom w:val="0"/>
      <w:divBdr>
        <w:top w:val="none" w:sz="0" w:space="0" w:color="auto"/>
        <w:left w:val="none" w:sz="0" w:space="0" w:color="auto"/>
        <w:bottom w:val="none" w:sz="0" w:space="0" w:color="auto"/>
        <w:right w:val="none" w:sz="0" w:space="0" w:color="auto"/>
      </w:divBdr>
    </w:div>
    <w:div w:id="1811248317">
      <w:bodyDiv w:val="1"/>
      <w:marLeft w:val="0"/>
      <w:marRight w:val="0"/>
      <w:marTop w:val="0"/>
      <w:marBottom w:val="0"/>
      <w:divBdr>
        <w:top w:val="none" w:sz="0" w:space="0" w:color="auto"/>
        <w:left w:val="none" w:sz="0" w:space="0" w:color="auto"/>
        <w:bottom w:val="none" w:sz="0" w:space="0" w:color="auto"/>
        <w:right w:val="none" w:sz="0" w:space="0" w:color="auto"/>
      </w:divBdr>
    </w:div>
    <w:div w:id="1811706364">
      <w:bodyDiv w:val="1"/>
      <w:marLeft w:val="0"/>
      <w:marRight w:val="0"/>
      <w:marTop w:val="0"/>
      <w:marBottom w:val="0"/>
      <w:divBdr>
        <w:top w:val="none" w:sz="0" w:space="0" w:color="auto"/>
        <w:left w:val="none" w:sz="0" w:space="0" w:color="auto"/>
        <w:bottom w:val="none" w:sz="0" w:space="0" w:color="auto"/>
        <w:right w:val="none" w:sz="0" w:space="0" w:color="auto"/>
      </w:divBdr>
    </w:div>
    <w:div w:id="1816607139">
      <w:bodyDiv w:val="1"/>
      <w:marLeft w:val="0"/>
      <w:marRight w:val="0"/>
      <w:marTop w:val="0"/>
      <w:marBottom w:val="0"/>
      <w:divBdr>
        <w:top w:val="none" w:sz="0" w:space="0" w:color="auto"/>
        <w:left w:val="none" w:sz="0" w:space="0" w:color="auto"/>
        <w:bottom w:val="none" w:sz="0" w:space="0" w:color="auto"/>
        <w:right w:val="none" w:sz="0" w:space="0" w:color="auto"/>
      </w:divBdr>
    </w:div>
    <w:div w:id="1817647424">
      <w:bodyDiv w:val="1"/>
      <w:marLeft w:val="0"/>
      <w:marRight w:val="0"/>
      <w:marTop w:val="0"/>
      <w:marBottom w:val="0"/>
      <w:divBdr>
        <w:top w:val="none" w:sz="0" w:space="0" w:color="auto"/>
        <w:left w:val="none" w:sz="0" w:space="0" w:color="auto"/>
        <w:bottom w:val="none" w:sz="0" w:space="0" w:color="auto"/>
        <w:right w:val="none" w:sz="0" w:space="0" w:color="auto"/>
      </w:divBdr>
    </w:div>
    <w:div w:id="1832334431">
      <w:bodyDiv w:val="1"/>
      <w:marLeft w:val="0"/>
      <w:marRight w:val="0"/>
      <w:marTop w:val="0"/>
      <w:marBottom w:val="0"/>
      <w:divBdr>
        <w:top w:val="none" w:sz="0" w:space="0" w:color="auto"/>
        <w:left w:val="none" w:sz="0" w:space="0" w:color="auto"/>
        <w:bottom w:val="none" w:sz="0" w:space="0" w:color="auto"/>
        <w:right w:val="none" w:sz="0" w:space="0" w:color="auto"/>
      </w:divBdr>
    </w:div>
    <w:div w:id="1848249231">
      <w:bodyDiv w:val="1"/>
      <w:marLeft w:val="0"/>
      <w:marRight w:val="0"/>
      <w:marTop w:val="0"/>
      <w:marBottom w:val="0"/>
      <w:divBdr>
        <w:top w:val="none" w:sz="0" w:space="0" w:color="auto"/>
        <w:left w:val="none" w:sz="0" w:space="0" w:color="auto"/>
        <w:bottom w:val="none" w:sz="0" w:space="0" w:color="auto"/>
        <w:right w:val="none" w:sz="0" w:space="0" w:color="auto"/>
      </w:divBdr>
    </w:div>
    <w:div w:id="1855680806">
      <w:bodyDiv w:val="1"/>
      <w:marLeft w:val="0"/>
      <w:marRight w:val="0"/>
      <w:marTop w:val="0"/>
      <w:marBottom w:val="0"/>
      <w:divBdr>
        <w:top w:val="none" w:sz="0" w:space="0" w:color="auto"/>
        <w:left w:val="none" w:sz="0" w:space="0" w:color="auto"/>
        <w:bottom w:val="none" w:sz="0" w:space="0" w:color="auto"/>
        <w:right w:val="none" w:sz="0" w:space="0" w:color="auto"/>
      </w:divBdr>
    </w:div>
    <w:div w:id="1872263276">
      <w:bodyDiv w:val="1"/>
      <w:marLeft w:val="0"/>
      <w:marRight w:val="0"/>
      <w:marTop w:val="0"/>
      <w:marBottom w:val="0"/>
      <w:divBdr>
        <w:top w:val="none" w:sz="0" w:space="0" w:color="auto"/>
        <w:left w:val="none" w:sz="0" w:space="0" w:color="auto"/>
        <w:bottom w:val="none" w:sz="0" w:space="0" w:color="auto"/>
        <w:right w:val="none" w:sz="0" w:space="0" w:color="auto"/>
      </w:divBdr>
    </w:div>
    <w:div w:id="1872650139">
      <w:bodyDiv w:val="1"/>
      <w:marLeft w:val="0"/>
      <w:marRight w:val="0"/>
      <w:marTop w:val="0"/>
      <w:marBottom w:val="0"/>
      <w:divBdr>
        <w:top w:val="none" w:sz="0" w:space="0" w:color="auto"/>
        <w:left w:val="none" w:sz="0" w:space="0" w:color="auto"/>
        <w:bottom w:val="none" w:sz="0" w:space="0" w:color="auto"/>
        <w:right w:val="none" w:sz="0" w:space="0" w:color="auto"/>
      </w:divBdr>
    </w:div>
    <w:div w:id="1887184260">
      <w:bodyDiv w:val="1"/>
      <w:marLeft w:val="0"/>
      <w:marRight w:val="0"/>
      <w:marTop w:val="0"/>
      <w:marBottom w:val="0"/>
      <w:divBdr>
        <w:top w:val="none" w:sz="0" w:space="0" w:color="auto"/>
        <w:left w:val="none" w:sz="0" w:space="0" w:color="auto"/>
        <w:bottom w:val="none" w:sz="0" w:space="0" w:color="auto"/>
        <w:right w:val="none" w:sz="0" w:space="0" w:color="auto"/>
      </w:divBdr>
    </w:div>
    <w:div w:id="1895583109">
      <w:bodyDiv w:val="1"/>
      <w:marLeft w:val="0"/>
      <w:marRight w:val="0"/>
      <w:marTop w:val="0"/>
      <w:marBottom w:val="0"/>
      <w:divBdr>
        <w:top w:val="none" w:sz="0" w:space="0" w:color="auto"/>
        <w:left w:val="none" w:sz="0" w:space="0" w:color="auto"/>
        <w:bottom w:val="none" w:sz="0" w:space="0" w:color="auto"/>
        <w:right w:val="none" w:sz="0" w:space="0" w:color="auto"/>
      </w:divBdr>
    </w:div>
    <w:div w:id="1898130151">
      <w:bodyDiv w:val="1"/>
      <w:marLeft w:val="0"/>
      <w:marRight w:val="0"/>
      <w:marTop w:val="0"/>
      <w:marBottom w:val="0"/>
      <w:divBdr>
        <w:top w:val="none" w:sz="0" w:space="0" w:color="auto"/>
        <w:left w:val="none" w:sz="0" w:space="0" w:color="auto"/>
        <w:bottom w:val="none" w:sz="0" w:space="0" w:color="auto"/>
        <w:right w:val="none" w:sz="0" w:space="0" w:color="auto"/>
      </w:divBdr>
    </w:div>
    <w:div w:id="1902279940">
      <w:bodyDiv w:val="1"/>
      <w:marLeft w:val="0"/>
      <w:marRight w:val="0"/>
      <w:marTop w:val="0"/>
      <w:marBottom w:val="0"/>
      <w:divBdr>
        <w:top w:val="none" w:sz="0" w:space="0" w:color="auto"/>
        <w:left w:val="none" w:sz="0" w:space="0" w:color="auto"/>
        <w:bottom w:val="none" w:sz="0" w:space="0" w:color="auto"/>
        <w:right w:val="none" w:sz="0" w:space="0" w:color="auto"/>
      </w:divBdr>
    </w:div>
    <w:div w:id="1914273248">
      <w:bodyDiv w:val="1"/>
      <w:marLeft w:val="0"/>
      <w:marRight w:val="0"/>
      <w:marTop w:val="0"/>
      <w:marBottom w:val="0"/>
      <w:divBdr>
        <w:top w:val="none" w:sz="0" w:space="0" w:color="auto"/>
        <w:left w:val="none" w:sz="0" w:space="0" w:color="auto"/>
        <w:bottom w:val="none" w:sz="0" w:space="0" w:color="auto"/>
        <w:right w:val="none" w:sz="0" w:space="0" w:color="auto"/>
      </w:divBdr>
    </w:div>
    <w:div w:id="1916429718">
      <w:bodyDiv w:val="1"/>
      <w:marLeft w:val="0"/>
      <w:marRight w:val="0"/>
      <w:marTop w:val="0"/>
      <w:marBottom w:val="0"/>
      <w:divBdr>
        <w:top w:val="none" w:sz="0" w:space="0" w:color="auto"/>
        <w:left w:val="none" w:sz="0" w:space="0" w:color="auto"/>
        <w:bottom w:val="none" w:sz="0" w:space="0" w:color="auto"/>
        <w:right w:val="none" w:sz="0" w:space="0" w:color="auto"/>
      </w:divBdr>
    </w:div>
    <w:div w:id="1935549261">
      <w:bodyDiv w:val="1"/>
      <w:marLeft w:val="0"/>
      <w:marRight w:val="0"/>
      <w:marTop w:val="0"/>
      <w:marBottom w:val="0"/>
      <w:divBdr>
        <w:top w:val="none" w:sz="0" w:space="0" w:color="auto"/>
        <w:left w:val="none" w:sz="0" w:space="0" w:color="auto"/>
        <w:bottom w:val="none" w:sz="0" w:space="0" w:color="auto"/>
        <w:right w:val="none" w:sz="0" w:space="0" w:color="auto"/>
      </w:divBdr>
    </w:div>
    <w:div w:id="1955671971">
      <w:bodyDiv w:val="1"/>
      <w:marLeft w:val="0"/>
      <w:marRight w:val="0"/>
      <w:marTop w:val="0"/>
      <w:marBottom w:val="0"/>
      <w:divBdr>
        <w:top w:val="none" w:sz="0" w:space="0" w:color="auto"/>
        <w:left w:val="none" w:sz="0" w:space="0" w:color="auto"/>
        <w:bottom w:val="none" w:sz="0" w:space="0" w:color="auto"/>
        <w:right w:val="none" w:sz="0" w:space="0" w:color="auto"/>
      </w:divBdr>
    </w:div>
    <w:div w:id="1959482981">
      <w:bodyDiv w:val="1"/>
      <w:marLeft w:val="0"/>
      <w:marRight w:val="0"/>
      <w:marTop w:val="0"/>
      <w:marBottom w:val="0"/>
      <w:divBdr>
        <w:top w:val="none" w:sz="0" w:space="0" w:color="auto"/>
        <w:left w:val="none" w:sz="0" w:space="0" w:color="auto"/>
        <w:bottom w:val="none" w:sz="0" w:space="0" w:color="auto"/>
        <w:right w:val="none" w:sz="0" w:space="0" w:color="auto"/>
      </w:divBdr>
    </w:div>
    <w:div w:id="1959951317">
      <w:bodyDiv w:val="1"/>
      <w:marLeft w:val="0"/>
      <w:marRight w:val="0"/>
      <w:marTop w:val="0"/>
      <w:marBottom w:val="0"/>
      <w:divBdr>
        <w:top w:val="none" w:sz="0" w:space="0" w:color="auto"/>
        <w:left w:val="none" w:sz="0" w:space="0" w:color="auto"/>
        <w:bottom w:val="none" w:sz="0" w:space="0" w:color="auto"/>
        <w:right w:val="none" w:sz="0" w:space="0" w:color="auto"/>
      </w:divBdr>
    </w:div>
    <w:div w:id="1969700716">
      <w:bodyDiv w:val="1"/>
      <w:marLeft w:val="0"/>
      <w:marRight w:val="0"/>
      <w:marTop w:val="0"/>
      <w:marBottom w:val="0"/>
      <w:divBdr>
        <w:top w:val="none" w:sz="0" w:space="0" w:color="auto"/>
        <w:left w:val="none" w:sz="0" w:space="0" w:color="auto"/>
        <w:bottom w:val="none" w:sz="0" w:space="0" w:color="auto"/>
        <w:right w:val="none" w:sz="0" w:space="0" w:color="auto"/>
      </w:divBdr>
    </w:div>
    <w:div w:id="1972664531">
      <w:bodyDiv w:val="1"/>
      <w:marLeft w:val="0"/>
      <w:marRight w:val="0"/>
      <w:marTop w:val="0"/>
      <w:marBottom w:val="0"/>
      <w:divBdr>
        <w:top w:val="none" w:sz="0" w:space="0" w:color="auto"/>
        <w:left w:val="none" w:sz="0" w:space="0" w:color="auto"/>
        <w:bottom w:val="none" w:sz="0" w:space="0" w:color="auto"/>
        <w:right w:val="none" w:sz="0" w:space="0" w:color="auto"/>
      </w:divBdr>
    </w:div>
    <w:div w:id="1976331686">
      <w:bodyDiv w:val="1"/>
      <w:marLeft w:val="0"/>
      <w:marRight w:val="0"/>
      <w:marTop w:val="0"/>
      <w:marBottom w:val="0"/>
      <w:divBdr>
        <w:top w:val="none" w:sz="0" w:space="0" w:color="auto"/>
        <w:left w:val="none" w:sz="0" w:space="0" w:color="auto"/>
        <w:bottom w:val="none" w:sz="0" w:space="0" w:color="auto"/>
        <w:right w:val="none" w:sz="0" w:space="0" w:color="auto"/>
      </w:divBdr>
    </w:div>
    <w:div w:id="1980694622">
      <w:bodyDiv w:val="1"/>
      <w:marLeft w:val="0"/>
      <w:marRight w:val="0"/>
      <w:marTop w:val="0"/>
      <w:marBottom w:val="0"/>
      <w:divBdr>
        <w:top w:val="none" w:sz="0" w:space="0" w:color="auto"/>
        <w:left w:val="none" w:sz="0" w:space="0" w:color="auto"/>
        <w:bottom w:val="none" w:sz="0" w:space="0" w:color="auto"/>
        <w:right w:val="none" w:sz="0" w:space="0" w:color="auto"/>
      </w:divBdr>
    </w:div>
    <w:div w:id="1997879972">
      <w:bodyDiv w:val="1"/>
      <w:marLeft w:val="0"/>
      <w:marRight w:val="0"/>
      <w:marTop w:val="0"/>
      <w:marBottom w:val="0"/>
      <w:divBdr>
        <w:top w:val="none" w:sz="0" w:space="0" w:color="auto"/>
        <w:left w:val="none" w:sz="0" w:space="0" w:color="auto"/>
        <w:bottom w:val="none" w:sz="0" w:space="0" w:color="auto"/>
        <w:right w:val="none" w:sz="0" w:space="0" w:color="auto"/>
      </w:divBdr>
    </w:div>
    <w:div w:id="2001883421">
      <w:bodyDiv w:val="1"/>
      <w:marLeft w:val="0"/>
      <w:marRight w:val="0"/>
      <w:marTop w:val="0"/>
      <w:marBottom w:val="0"/>
      <w:divBdr>
        <w:top w:val="none" w:sz="0" w:space="0" w:color="auto"/>
        <w:left w:val="none" w:sz="0" w:space="0" w:color="auto"/>
        <w:bottom w:val="none" w:sz="0" w:space="0" w:color="auto"/>
        <w:right w:val="none" w:sz="0" w:space="0" w:color="auto"/>
      </w:divBdr>
    </w:div>
    <w:div w:id="2002152207">
      <w:bodyDiv w:val="1"/>
      <w:marLeft w:val="0"/>
      <w:marRight w:val="0"/>
      <w:marTop w:val="0"/>
      <w:marBottom w:val="0"/>
      <w:divBdr>
        <w:top w:val="none" w:sz="0" w:space="0" w:color="auto"/>
        <w:left w:val="none" w:sz="0" w:space="0" w:color="auto"/>
        <w:bottom w:val="none" w:sz="0" w:space="0" w:color="auto"/>
        <w:right w:val="none" w:sz="0" w:space="0" w:color="auto"/>
      </w:divBdr>
    </w:div>
    <w:div w:id="2007440686">
      <w:bodyDiv w:val="1"/>
      <w:marLeft w:val="0"/>
      <w:marRight w:val="0"/>
      <w:marTop w:val="0"/>
      <w:marBottom w:val="0"/>
      <w:divBdr>
        <w:top w:val="none" w:sz="0" w:space="0" w:color="auto"/>
        <w:left w:val="none" w:sz="0" w:space="0" w:color="auto"/>
        <w:bottom w:val="none" w:sz="0" w:space="0" w:color="auto"/>
        <w:right w:val="none" w:sz="0" w:space="0" w:color="auto"/>
      </w:divBdr>
    </w:div>
    <w:div w:id="2022853502">
      <w:bodyDiv w:val="1"/>
      <w:marLeft w:val="0"/>
      <w:marRight w:val="0"/>
      <w:marTop w:val="0"/>
      <w:marBottom w:val="0"/>
      <w:divBdr>
        <w:top w:val="none" w:sz="0" w:space="0" w:color="auto"/>
        <w:left w:val="none" w:sz="0" w:space="0" w:color="auto"/>
        <w:bottom w:val="none" w:sz="0" w:space="0" w:color="auto"/>
        <w:right w:val="none" w:sz="0" w:space="0" w:color="auto"/>
      </w:divBdr>
    </w:div>
    <w:div w:id="2022927538">
      <w:bodyDiv w:val="1"/>
      <w:marLeft w:val="0"/>
      <w:marRight w:val="0"/>
      <w:marTop w:val="0"/>
      <w:marBottom w:val="0"/>
      <w:divBdr>
        <w:top w:val="none" w:sz="0" w:space="0" w:color="auto"/>
        <w:left w:val="none" w:sz="0" w:space="0" w:color="auto"/>
        <w:bottom w:val="none" w:sz="0" w:space="0" w:color="auto"/>
        <w:right w:val="none" w:sz="0" w:space="0" w:color="auto"/>
      </w:divBdr>
    </w:div>
    <w:div w:id="2023781790">
      <w:bodyDiv w:val="1"/>
      <w:marLeft w:val="0"/>
      <w:marRight w:val="0"/>
      <w:marTop w:val="0"/>
      <w:marBottom w:val="0"/>
      <w:divBdr>
        <w:top w:val="none" w:sz="0" w:space="0" w:color="auto"/>
        <w:left w:val="none" w:sz="0" w:space="0" w:color="auto"/>
        <w:bottom w:val="none" w:sz="0" w:space="0" w:color="auto"/>
        <w:right w:val="none" w:sz="0" w:space="0" w:color="auto"/>
      </w:divBdr>
    </w:div>
    <w:div w:id="2029214606">
      <w:bodyDiv w:val="1"/>
      <w:marLeft w:val="0"/>
      <w:marRight w:val="0"/>
      <w:marTop w:val="0"/>
      <w:marBottom w:val="0"/>
      <w:divBdr>
        <w:top w:val="none" w:sz="0" w:space="0" w:color="auto"/>
        <w:left w:val="none" w:sz="0" w:space="0" w:color="auto"/>
        <w:bottom w:val="none" w:sz="0" w:space="0" w:color="auto"/>
        <w:right w:val="none" w:sz="0" w:space="0" w:color="auto"/>
      </w:divBdr>
    </w:div>
    <w:div w:id="2031293720">
      <w:bodyDiv w:val="1"/>
      <w:marLeft w:val="0"/>
      <w:marRight w:val="0"/>
      <w:marTop w:val="0"/>
      <w:marBottom w:val="0"/>
      <w:divBdr>
        <w:top w:val="none" w:sz="0" w:space="0" w:color="auto"/>
        <w:left w:val="none" w:sz="0" w:space="0" w:color="auto"/>
        <w:bottom w:val="none" w:sz="0" w:space="0" w:color="auto"/>
        <w:right w:val="none" w:sz="0" w:space="0" w:color="auto"/>
      </w:divBdr>
    </w:div>
    <w:div w:id="2039697243">
      <w:bodyDiv w:val="1"/>
      <w:marLeft w:val="0"/>
      <w:marRight w:val="0"/>
      <w:marTop w:val="0"/>
      <w:marBottom w:val="0"/>
      <w:divBdr>
        <w:top w:val="none" w:sz="0" w:space="0" w:color="auto"/>
        <w:left w:val="none" w:sz="0" w:space="0" w:color="auto"/>
        <w:bottom w:val="none" w:sz="0" w:space="0" w:color="auto"/>
        <w:right w:val="none" w:sz="0" w:space="0" w:color="auto"/>
      </w:divBdr>
    </w:div>
    <w:div w:id="2042198146">
      <w:bodyDiv w:val="1"/>
      <w:marLeft w:val="0"/>
      <w:marRight w:val="0"/>
      <w:marTop w:val="0"/>
      <w:marBottom w:val="0"/>
      <w:divBdr>
        <w:top w:val="none" w:sz="0" w:space="0" w:color="auto"/>
        <w:left w:val="none" w:sz="0" w:space="0" w:color="auto"/>
        <w:bottom w:val="none" w:sz="0" w:space="0" w:color="auto"/>
        <w:right w:val="none" w:sz="0" w:space="0" w:color="auto"/>
      </w:divBdr>
    </w:div>
    <w:div w:id="2043821176">
      <w:bodyDiv w:val="1"/>
      <w:marLeft w:val="0"/>
      <w:marRight w:val="0"/>
      <w:marTop w:val="0"/>
      <w:marBottom w:val="0"/>
      <w:divBdr>
        <w:top w:val="none" w:sz="0" w:space="0" w:color="auto"/>
        <w:left w:val="none" w:sz="0" w:space="0" w:color="auto"/>
        <w:bottom w:val="none" w:sz="0" w:space="0" w:color="auto"/>
        <w:right w:val="none" w:sz="0" w:space="0" w:color="auto"/>
      </w:divBdr>
    </w:div>
    <w:div w:id="2051413857">
      <w:bodyDiv w:val="1"/>
      <w:marLeft w:val="0"/>
      <w:marRight w:val="0"/>
      <w:marTop w:val="0"/>
      <w:marBottom w:val="0"/>
      <w:divBdr>
        <w:top w:val="none" w:sz="0" w:space="0" w:color="auto"/>
        <w:left w:val="none" w:sz="0" w:space="0" w:color="auto"/>
        <w:bottom w:val="none" w:sz="0" w:space="0" w:color="auto"/>
        <w:right w:val="none" w:sz="0" w:space="0" w:color="auto"/>
      </w:divBdr>
    </w:div>
    <w:div w:id="2052414873">
      <w:bodyDiv w:val="1"/>
      <w:marLeft w:val="0"/>
      <w:marRight w:val="0"/>
      <w:marTop w:val="0"/>
      <w:marBottom w:val="0"/>
      <w:divBdr>
        <w:top w:val="none" w:sz="0" w:space="0" w:color="auto"/>
        <w:left w:val="none" w:sz="0" w:space="0" w:color="auto"/>
        <w:bottom w:val="none" w:sz="0" w:space="0" w:color="auto"/>
        <w:right w:val="none" w:sz="0" w:space="0" w:color="auto"/>
      </w:divBdr>
    </w:div>
    <w:div w:id="2055301193">
      <w:bodyDiv w:val="1"/>
      <w:marLeft w:val="0"/>
      <w:marRight w:val="0"/>
      <w:marTop w:val="0"/>
      <w:marBottom w:val="0"/>
      <w:divBdr>
        <w:top w:val="none" w:sz="0" w:space="0" w:color="auto"/>
        <w:left w:val="none" w:sz="0" w:space="0" w:color="auto"/>
        <w:bottom w:val="none" w:sz="0" w:space="0" w:color="auto"/>
        <w:right w:val="none" w:sz="0" w:space="0" w:color="auto"/>
      </w:divBdr>
    </w:div>
    <w:div w:id="2056808067">
      <w:bodyDiv w:val="1"/>
      <w:marLeft w:val="0"/>
      <w:marRight w:val="0"/>
      <w:marTop w:val="0"/>
      <w:marBottom w:val="0"/>
      <w:divBdr>
        <w:top w:val="none" w:sz="0" w:space="0" w:color="auto"/>
        <w:left w:val="none" w:sz="0" w:space="0" w:color="auto"/>
        <w:bottom w:val="none" w:sz="0" w:space="0" w:color="auto"/>
        <w:right w:val="none" w:sz="0" w:space="0" w:color="auto"/>
      </w:divBdr>
    </w:div>
    <w:div w:id="2058116821">
      <w:bodyDiv w:val="1"/>
      <w:marLeft w:val="0"/>
      <w:marRight w:val="0"/>
      <w:marTop w:val="0"/>
      <w:marBottom w:val="0"/>
      <w:divBdr>
        <w:top w:val="none" w:sz="0" w:space="0" w:color="auto"/>
        <w:left w:val="none" w:sz="0" w:space="0" w:color="auto"/>
        <w:bottom w:val="none" w:sz="0" w:space="0" w:color="auto"/>
        <w:right w:val="none" w:sz="0" w:space="0" w:color="auto"/>
      </w:divBdr>
    </w:div>
    <w:div w:id="2069721417">
      <w:bodyDiv w:val="1"/>
      <w:marLeft w:val="0"/>
      <w:marRight w:val="0"/>
      <w:marTop w:val="0"/>
      <w:marBottom w:val="0"/>
      <w:divBdr>
        <w:top w:val="none" w:sz="0" w:space="0" w:color="auto"/>
        <w:left w:val="none" w:sz="0" w:space="0" w:color="auto"/>
        <w:bottom w:val="none" w:sz="0" w:space="0" w:color="auto"/>
        <w:right w:val="none" w:sz="0" w:space="0" w:color="auto"/>
      </w:divBdr>
    </w:div>
    <w:div w:id="2073384374">
      <w:bodyDiv w:val="1"/>
      <w:marLeft w:val="0"/>
      <w:marRight w:val="0"/>
      <w:marTop w:val="0"/>
      <w:marBottom w:val="0"/>
      <w:divBdr>
        <w:top w:val="none" w:sz="0" w:space="0" w:color="auto"/>
        <w:left w:val="none" w:sz="0" w:space="0" w:color="auto"/>
        <w:bottom w:val="none" w:sz="0" w:space="0" w:color="auto"/>
        <w:right w:val="none" w:sz="0" w:space="0" w:color="auto"/>
      </w:divBdr>
    </w:div>
    <w:div w:id="2076470376">
      <w:bodyDiv w:val="1"/>
      <w:marLeft w:val="0"/>
      <w:marRight w:val="0"/>
      <w:marTop w:val="0"/>
      <w:marBottom w:val="0"/>
      <w:divBdr>
        <w:top w:val="none" w:sz="0" w:space="0" w:color="auto"/>
        <w:left w:val="none" w:sz="0" w:space="0" w:color="auto"/>
        <w:bottom w:val="none" w:sz="0" w:space="0" w:color="auto"/>
        <w:right w:val="none" w:sz="0" w:space="0" w:color="auto"/>
      </w:divBdr>
    </w:div>
    <w:div w:id="2087073641">
      <w:bodyDiv w:val="1"/>
      <w:marLeft w:val="0"/>
      <w:marRight w:val="0"/>
      <w:marTop w:val="0"/>
      <w:marBottom w:val="0"/>
      <w:divBdr>
        <w:top w:val="none" w:sz="0" w:space="0" w:color="auto"/>
        <w:left w:val="none" w:sz="0" w:space="0" w:color="auto"/>
        <w:bottom w:val="none" w:sz="0" w:space="0" w:color="auto"/>
        <w:right w:val="none" w:sz="0" w:space="0" w:color="auto"/>
      </w:divBdr>
    </w:div>
    <w:div w:id="2088648904">
      <w:bodyDiv w:val="1"/>
      <w:marLeft w:val="0"/>
      <w:marRight w:val="0"/>
      <w:marTop w:val="0"/>
      <w:marBottom w:val="0"/>
      <w:divBdr>
        <w:top w:val="none" w:sz="0" w:space="0" w:color="auto"/>
        <w:left w:val="none" w:sz="0" w:space="0" w:color="auto"/>
        <w:bottom w:val="none" w:sz="0" w:space="0" w:color="auto"/>
        <w:right w:val="none" w:sz="0" w:space="0" w:color="auto"/>
      </w:divBdr>
    </w:div>
    <w:div w:id="2105375685">
      <w:bodyDiv w:val="1"/>
      <w:marLeft w:val="0"/>
      <w:marRight w:val="0"/>
      <w:marTop w:val="0"/>
      <w:marBottom w:val="0"/>
      <w:divBdr>
        <w:top w:val="none" w:sz="0" w:space="0" w:color="auto"/>
        <w:left w:val="none" w:sz="0" w:space="0" w:color="auto"/>
        <w:bottom w:val="none" w:sz="0" w:space="0" w:color="auto"/>
        <w:right w:val="none" w:sz="0" w:space="0" w:color="auto"/>
      </w:divBdr>
    </w:div>
    <w:div w:id="2105419485">
      <w:bodyDiv w:val="1"/>
      <w:marLeft w:val="0"/>
      <w:marRight w:val="0"/>
      <w:marTop w:val="0"/>
      <w:marBottom w:val="0"/>
      <w:divBdr>
        <w:top w:val="none" w:sz="0" w:space="0" w:color="auto"/>
        <w:left w:val="none" w:sz="0" w:space="0" w:color="auto"/>
        <w:bottom w:val="none" w:sz="0" w:space="0" w:color="auto"/>
        <w:right w:val="none" w:sz="0" w:space="0" w:color="auto"/>
      </w:divBdr>
    </w:div>
    <w:div w:id="2114857027">
      <w:bodyDiv w:val="1"/>
      <w:marLeft w:val="0"/>
      <w:marRight w:val="0"/>
      <w:marTop w:val="0"/>
      <w:marBottom w:val="0"/>
      <w:divBdr>
        <w:top w:val="none" w:sz="0" w:space="0" w:color="auto"/>
        <w:left w:val="none" w:sz="0" w:space="0" w:color="auto"/>
        <w:bottom w:val="none" w:sz="0" w:space="0" w:color="auto"/>
        <w:right w:val="none" w:sz="0" w:space="0" w:color="auto"/>
      </w:divBdr>
    </w:div>
    <w:div w:id="2116441309">
      <w:bodyDiv w:val="1"/>
      <w:marLeft w:val="0"/>
      <w:marRight w:val="0"/>
      <w:marTop w:val="0"/>
      <w:marBottom w:val="0"/>
      <w:divBdr>
        <w:top w:val="none" w:sz="0" w:space="0" w:color="auto"/>
        <w:left w:val="none" w:sz="0" w:space="0" w:color="auto"/>
        <w:bottom w:val="none" w:sz="0" w:space="0" w:color="auto"/>
        <w:right w:val="none" w:sz="0" w:space="0" w:color="auto"/>
      </w:divBdr>
    </w:div>
    <w:div w:id="2118864992">
      <w:bodyDiv w:val="1"/>
      <w:marLeft w:val="0"/>
      <w:marRight w:val="0"/>
      <w:marTop w:val="0"/>
      <w:marBottom w:val="0"/>
      <w:divBdr>
        <w:top w:val="none" w:sz="0" w:space="0" w:color="auto"/>
        <w:left w:val="none" w:sz="0" w:space="0" w:color="auto"/>
        <w:bottom w:val="none" w:sz="0" w:space="0" w:color="auto"/>
        <w:right w:val="none" w:sz="0" w:space="0" w:color="auto"/>
      </w:divBdr>
    </w:div>
    <w:div w:id="2119792585">
      <w:bodyDiv w:val="1"/>
      <w:marLeft w:val="0"/>
      <w:marRight w:val="0"/>
      <w:marTop w:val="0"/>
      <w:marBottom w:val="0"/>
      <w:divBdr>
        <w:top w:val="none" w:sz="0" w:space="0" w:color="auto"/>
        <w:left w:val="none" w:sz="0" w:space="0" w:color="auto"/>
        <w:bottom w:val="none" w:sz="0" w:space="0" w:color="auto"/>
        <w:right w:val="none" w:sz="0" w:space="0" w:color="auto"/>
      </w:divBdr>
    </w:div>
    <w:div w:id="2131512129">
      <w:bodyDiv w:val="1"/>
      <w:marLeft w:val="0"/>
      <w:marRight w:val="0"/>
      <w:marTop w:val="0"/>
      <w:marBottom w:val="0"/>
      <w:divBdr>
        <w:top w:val="none" w:sz="0" w:space="0" w:color="auto"/>
        <w:left w:val="none" w:sz="0" w:space="0" w:color="auto"/>
        <w:bottom w:val="none" w:sz="0" w:space="0" w:color="auto"/>
        <w:right w:val="none" w:sz="0" w:space="0" w:color="auto"/>
      </w:divBdr>
    </w:div>
    <w:div w:id="2133163268">
      <w:bodyDiv w:val="1"/>
      <w:marLeft w:val="0"/>
      <w:marRight w:val="0"/>
      <w:marTop w:val="0"/>
      <w:marBottom w:val="0"/>
      <w:divBdr>
        <w:top w:val="none" w:sz="0" w:space="0" w:color="auto"/>
        <w:left w:val="none" w:sz="0" w:space="0" w:color="auto"/>
        <w:bottom w:val="none" w:sz="0" w:space="0" w:color="auto"/>
        <w:right w:val="none" w:sz="0" w:space="0" w:color="auto"/>
      </w:divBdr>
    </w:div>
    <w:div w:id="2138137247">
      <w:bodyDiv w:val="1"/>
      <w:marLeft w:val="0"/>
      <w:marRight w:val="0"/>
      <w:marTop w:val="0"/>
      <w:marBottom w:val="0"/>
      <w:divBdr>
        <w:top w:val="none" w:sz="0" w:space="0" w:color="auto"/>
        <w:left w:val="none" w:sz="0" w:space="0" w:color="auto"/>
        <w:bottom w:val="none" w:sz="0" w:space="0" w:color="auto"/>
        <w:right w:val="none" w:sz="0" w:space="0" w:color="auto"/>
      </w:divBdr>
    </w:div>
    <w:div w:id="214010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ick\AppData\Local\Temp\Temp1_Data_Analysis_Tools%20(1).zip\Data_Analysis_Tools\UEQ_Data_Analysis_Tool_Version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Benchmark!$B$27</c:f>
              <c:strCache>
                <c:ptCount val="1"/>
                <c:pt idx="0">
                  <c:v>Lower Border</c:v>
                </c:pt>
              </c:strCache>
            </c:strRef>
          </c:tx>
          <c:spPr>
            <a:solidFill>
              <a:srgbClr val="D9301D"/>
            </a:solidFill>
          </c:spPr>
          <c:invertIfNegative val="0"/>
          <c:cat>
            <c:strRef>
              <c:f>Benchmark!$A$28:$A$33</c:f>
              <c:strCache>
                <c:ptCount val="6"/>
                <c:pt idx="0">
                  <c:v>Attractiveness</c:v>
                </c:pt>
                <c:pt idx="1">
                  <c:v>Perspicuity</c:v>
                </c:pt>
                <c:pt idx="2">
                  <c:v>Efficiency</c:v>
                </c:pt>
                <c:pt idx="3">
                  <c:v>Dependability</c:v>
                </c:pt>
                <c:pt idx="4">
                  <c:v>Stimulation</c:v>
                </c:pt>
                <c:pt idx="5">
                  <c:v>Novelty</c:v>
                </c:pt>
              </c:strCache>
            </c:strRef>
          </c:cat>
          <c:val>
            <c:numRef>
              <c:f>Benchmark!$B$28:$B$33</c:f>
              <c:numCache>
                <c:formatCode>0.00</c:formatCode>
                <c:ptCount val="6"/>
                <c:pt idx="0">
                  <c:v>-1</c:v>
                </c:pt>
                <c:pt idx="1">
                  <c:v>-1</c:v>
                </c:pt>
                <c:pt idx="2">
                  <c:v>-1</c:v>
                </c:pt>
                <c:pt idx="3">
                  <c:v>-1</c:v>
                </c:pt>
                <c:pt idx="4">
                  <c:v>-1</c:v>
                </c:pt>
                <c:pt idx="5">
                  <c:v>-1</c:v>
                </c:pt>
              </c:numCache>
            </c:numRef>
          </c:val>
          <c:extLst>
            <c:ext xmlns:c16="http://schemas.microsoft.com/office/drawing/2014/chart" uri="{C3380CC4-5D6E-409C-BE32-E72D297353CC}">
              <c16:uniqueId val="{00000000-DAAD-4EBD-A1AD-148467EF9995}"/>
            </c:ext>
          </c:extLst>
        </c:ser>
        <c:ser>
          <c:idx val="1"/>
          <c:order val="1"/>
          <c:tx>
            <c:strRef>
              <c:f>Benchmark!$C$27</c:f>
              <c:strCache>
                <c:ptCount val="1"/>
                <c:pt idx="0">
                  <c:v>Bad</c:v>
                </c:pt>
              </c:strCache>
            </c:strRef>
          </c:tx>
          <c:spPr>
            <a:solidFill>
              <a:srgbClr val="D9301D"/>
            </a:solidFill>
          </c:spPr>
          <c:invertIfNegative val="0"/>
          <c:cat>
            <c:strRef>
              <c:f>Benchmark!$A$28:$A$33</c:f>
              <c:strCache>
                <c:ptCount val="6"/>
                <c:pt idx="0">
                  <c:v>Attractiveness</c:v>
                </c:pt>
                <c:pt idx="1">
                  <c:v>Perspicuity</c:v>
                </c:pt>
                <c:pt idx="2">
                  <c:v>Efficiency</c:v>
                </c:pt>
                <c:pt idx="3">
                  <c:v>Dependability</c:v>
                </c:pt>
                <c:pt idx="4">
                  <c:v>Stimulation</c:v>
                </c:pt>
                <c:pt idx="5">
                  <c:v>Novelty</c:v>
                </c:pt>
              </c:strCache>
            </c:strRef>
          </c:cat>
          <c:val>
            <c:numRef>
              <c:f>Benchmark!$C$28:$C$33</c:f>
              <c:numCache>
                <c:formatCode>General</c:formatCode>
                <c:ptCount val="6"/>
                <c:pt idx="0">
                  <c:v>0.7</c:v>
                </c:pt>
                <c:pt idx="1">
                  <c:v>0.75</c:v>
                </c:pt>
                <c:pt idx="2">
                  <c:v>0.6</c:v>
                </c:pt>
                <c:pt idx="3">
                  <c:v>0.78</c:v>
                </c:pt>
                <c:pt idx="4">
                  <c:v>0.5</c:v>
                </c:pt>
                <c:pt idx="5">
                  <c:v>0.25</c:v>
                </c:pt>
              </c:numCache>
            </c:numRef>
          </c:val>
          <c:extLst>
            <c:ext xmlns:c16="http://schemas.microsoft.com/office/drawing/2014/chart" uri="{C3380CC4-5D6E-409C-BE32-E72D297353CC}">
              <c16:uniqueId val="{00000001-DAAD-4EBD-A1AD-148467EF9995}"/>
            </c:ext>
          </c:extLst>
        </c:ser>
        <c:ser>
          <c:idx val="2"/>
          <c:order val="2"/>
          <c:tx>
            <c:strRef>
              <c:f>Benchmark!$D$27</c:f>
              <c:strCache>
                <c:ptCount val="1"/>
                <c:pt idx="0">
                  <c:v>Below Average</c:v>
                </c:pt>
              </c:strCache>
            </c:strRef>
          </c:tx>
          <c:spPr>
            <a:solidFill>
              <a:srgbClr val="FEA234"/>
            </a:solidFill>
          </c:spPr>
          <c:invertIfNegative val="0"/>
          <c:cat>
            <c:strRef>
              <c:f>Benchmark!$A$28:$A$33</c:f>
              <c:strCache>
                <c:ptCount val="6"/>
                <c:pt idx="0">
                  <c:v>Attractiveness</c:v>
                </c:pt>
                <c:pt idx="1">
                  <c:v>Perspicuity</c:v>
                </c:pt>
                <c:pt idx="2">
                  <c:v>Efficiency</c:v>
                </c:pt>
                <c:pt idx="3">
                  <c:v>Dependability</c:v>
                </c:pt>
                <c:pt idx="4">
                  <c:v>Stimulation</c:v>
                </c:pt>
                <c:pt idx="5">
                  <c:v>Novelty</c:v>
                </c:pt>
              </c:strCache>
            </c:strRef>
          </c:cat>
          <c:val>
            <c:numRef>
              <c:f>Benchmark!$D$28:$D$33</c:f>
              <c:numCache>
                <c:formatCode>General</c:formatCode>
                <c:ptCount val="6"/>
                <c:pt idx="0">
                  <c:v>0.49</c:v>
                </c:pt>
                <c:pt idx="1">
                  <c:v>0.5</c:v>
                </c:pt>
                <c:pt idx="2">
                  <c:v>0.44</c:v>
                </c:pt>
                <c:pt idx="3">
                  <c:v>0.37</c:v>
                </c:pt>
                <c:pt idx="4">
                  <c:v>0.5</c:v>
                </c:pt>
                <c:pt idx="5">
                  <c:v>0.5</c:v>
                </c:pt>
              </c:numCache>
            </c:numRef>
          </c:val>
          <c:extLst>
            <c:ext xmlns:c16="http://schemas.microsoft.com/office/drawing/2014/chart" uri="{C3380CC4-5D6E-409C-BE32-E72D297353CC}">
              <c16:uniqueId val="{00000002-DAAD-4EBD-A1AD-148467EF9995}"/>
            </c:ext>
          </c:extLst>
        </c:ser>
        <c:ser>
          <c:idx val="3"/>
          <c:order val="3"/>
          <c:tx>
            <c:strRef>
              <c:f>Benchmark!$E$27</c:f>
              <c:strCache>
                <c:ptCount val="1"/>
                <c:pt idx="0">
                  <c:v>Above Average</c:v>
                </c:pt>
              </c:strCache>
            </c:strRef>
          </c:tx>
          <c:spPr>
            <a:solidFill>
              <a:srgbClr val="D2F68A"/>
            </a:solidFill>
          </c:spPr>
          <c:invertIfNegative val="0"/>
          <c:cat>
            <c:strRef>
              <c:f>Benchmark!$A$28:$A$33</c:f>
              <c:strCache>
                <c:ptCount val="6"/>
                <c:pt idx="0">
                  <c:v>Attractiveness</c:v>
                </c:pt>
                <c:pt idx="1">
                  <c:v>Perspicuity</c:v>
                </c:pt>
                <c:pt idx="2">
                  <c:v>Efficiency</c:v>
                </c:pt>
                <c:pt idx="3">
                  <c:v>Dependability</c:v>
                </c:pt>
                <c:pt idx="4">
                  <c:v>Stimulation</c:v>
                </c:pt>
                <c:pt idx="5">
                  <c:v>Novelty</c:v>
                </c:pt>
              </c:strCache>
            </c:strRef>
          </c:cat>
          <c:val>
            <c:numRef>
              <c:f>Benchmark!$E$28:$E$33</c:f>
              <c:numCache>
                <c:formatCode>General</c:formatCode>
                <c:ptCount val="6"/>
                <c:pt idx="0">
                  <c:v>0.41</c:v>
                </c:pt>
                <c:pt idx="1">
                  <c:v>0.52</c:v>
                </c:pt>
                <c:pt idx="2">
                  <c:v>0.44</c:v>
                </c:pt>
                <c:pt idx="3">
                  <c:v>0.33</c:v>
                </c:pt>
                <c:pt idx="4">
                  <c:v>0.35</c:v>
                </c:pt>
                <c:pt idx="5">
                  <c:v>0.39</c:v>
                </c:pt>
              </c:numCache>
            </c:numRef>
          </c:val>
          <c:extLst>
            <c:ext xmlns:c16="http://schemas.microsoft.com/office/drawing/2014/chart" uri="{C3380CC4-5D6E-409C-BE32-E72D297353CC}">
              <c16:uniqueId val="{00000003-DAAD-4EBD-A1AD-148467EF9995}"/>
            </c:ext>
          </c:extLst>
        </c:ser>
        <c:ser>
          <c:idx val="4"/>
          <c:order val="4"/>
          <c:tx>
            <c:strRef>
              <c:f>Benchmark!$F$27</c:f>
              <c:strCache>
                <c:ptCount val="1"/>
                <c:pt idx="0">
                  <c:v>Good</c:v>
                </c:pt>
              </c:strCache>
            </c:strRef>
          </c:tx>
          <c:spPr>
            <a:solidFill>
              <a:srgbClr val="72B32F"/>
            </a:solidFill>
          </c:spPr>
          <c:invertIfNegative val="0"/>
          <c:cat>
            <c:strRef>
              <c:f>Benchmark!$A$28:$A$33</c:f>
              <c:strCache>
                <c:ptCount val="6"/>
                <c:pt idx="0">
                  <c:v>Attractiveness</c:v>
                </c:pt>
                <c:pt idx="1">
                  <c:v>Perspicuity</c:v>
                </c:pt>
                <c:pt idx="2">
                  <c:v>Efficiency</c:v>
                </c:pt>
                <c:pt idx="3">
                  <c:v>Dependability</c:v>
                </c:pt>
                <c:pt idx="4">
                  <c:v>Stimulation</c:v>
                </c:pt>
                <c:pt idx="5">
                  <c:v>Novelty</c:v>
                </c:pt>
              </c:strCache>
            </c:strRef>
          </c:cat>
          <c:val>
            <c:numRef>
              <c:f>Benchmark!$F$28:$F$33</c:f>
              <c:numCache>
                <c:formatCode>General</c:formatCode>
                <c:ptCount val="6"/>
                <c:pt idx="0">
                  <c:v>0.26</c:v>
                </c:pt>
                <c:pt idx="1">
                  <c:v>0.26</c:v>
                </c:pt>
                <c:pt idx="2">
                  <c:v>0.4</c:v>
                </c:pt>
                <c:pt idx="3">
                  <c:v>0.23</c:v>
                </c:pt>
                <c:pt idx="4">
                  <c:v>0.35</c:v>
                </c:pt>
                <c:pt idx="5">
                  <c:v>0.47</c:v>
                </c:pt>
              </c:numCache>
            </c:numRef>
          </c:val>
          <c:extLst>
            <c:ext xmlns:c16="http://schemas.microsoft.com/office/drawing/2014/chart" uri="{C3380CC4-5D6E-409C-BE32-E72D297353CC}">
              <c16:uniqueId val="{00000004-DAAD-4EBD-A1AD-148467EF9995}"/>
            </c:ext>
          </c:extLst>
        </c:ser>
        <c:ser>
          <c:idx val="5"/>
          <c:order val="5"/>
          <c:tx>
            <c:strRef>
              <c:f>Benchmark!$G$27</c:f>
              <c:strCache>
                <c:ptCount val="1"/>
                <c:pt idx="0">
                  <c:v>Excellent</c:v>
                </c:pt>
              </c:strCache>
            </c:strRef>
          </c:tx>
          <c:spPr>
            <a:solidFill>
              <a:srgbClr val="4B881D"/>
            </a:solidFill>
          </c:spPr>
          <c:invertIfNegative val="0"/>
          <c:cat>
            <c:strRef>
              <c:f>Benchmark!$A$28:$A$33</c:f>
              <c:strCache>
                <c:ptCount val="6"/>
                <c:pt idx="0">
                  <c:v>Attractiveness</c:v>
                </c:pt>
                <c:pt idx="1">
                  <c:v>Perspicuity</c:v>
                </c:pt>
                <c:pt idx="2">
                  <c:v>Efficiency</c:v>
                </c:pt>
                <c:pt idx="3">
                  <c:v>Dependability</c:v>
                </c:pt>
                <c:pt idx="4">
                  <c:v>Stimulation</c:v>
                </c:pt>
                <c:pt idx="5">
                  <c:v>Novelty</c:v>
                </c:pt>
              </c:strCache>
            </c:strRef>
          </c:cat>
          <c:val>
            <c:numRef>
              <c:f>Benchmark!$G$28:$G$33</c:f>
              <c:numCache>
                <c:formatCode>General</c:formatCode>
                <c:ptCount val="6"/>
                <c:pt idx="0">
                  <c:v>0.64</c:v>
                </c:pt>
                <c:pt idx="1">
                  <c:v>0.47</c:v>
                </c:pt>
                <c:pt idx="2">
                  <c:v>0.6</c:v>
                </c:pt>
                <c:pt idx="3">
                  <c:v>0.8</c:v>
                </c:pt>
                <c:pt idx="4">
                  <c:v>0.8</c:v>
                </c:pt>
                <c:pt idx="5">
                  <c:v>0.89</c:v>
                </c:pt>
              </c:numCache>
            </c:numRef>
          </c:val>
          <c:extLst>
            <c:ext xmlns:c16="http://schemas.microsoft.com/office/drawing/2014/chart" uri="{C3380CC4-5D6E-409C-BE32-E72D297353CC}">
              <c16:uniqueId val="{00000005-DAAD-4EBD-A1AD-148467EF9995}"/>
            </c:ext>
          </c:extLst>
        </c:ser>
        <c:dLbls>
          <c:showLegendKey val="0"/>
          <c:showVal val="0"/>
          <c:showCatName val="0"/>
          <c:showSerName val="0"/>
          <c:showPercent val="0"/>
          <c:showBubbleSize val="0"/>
        </c:dLbls>
        <c:gapWidth val="150"/>
        <c:overlap val="100"/>
        <c:axId val="465688512"/>
        <c:axId val="465684592"/>
      </c:barChart>
      <c:lineChart>
        <c:grouping val="standard"/>
        <c:varyColors val="0"/>
        <c:ser>
          <c:idx val="6"/>
          <c:order val="6"/>
          <c:tx>
            <c:strRef>
              <c:f>Benchmark!$H$27</c:f>
              <c:strCache>
                <c:ptCount val="1"/>
                <c:pt idx="0">
                  <c:v>Mean</c:v>
                </c:pt>
              </c:strCache>
            </c:strRef>
          </c:tx>
          <c:spPr>
            <a:ln w="38100">
              <a:solidFill>
                <a:schemeClr val="tx1"/>
              </a:solidFill>
            </a:ln>
          </c:spPr>
          <c:marker>
            <c:symbol val="diamond"/>
            <c:size val="9"/>
            <c:spPr>
              <a:solidFill>
                <a:schemeClr val="tx1"/>
              </a:solidFill>
              <a:ln>
                <a:solidFill>
                  <a:schemeClr val="tx1"/>
                </a:solidFill>
              </a:ln>
            </c:spPr>
          </c:marker>
          <c:cat>
            <c:strRef>
              <c:f>Benchmark!$A$28:$A$33</c:f>
              <c:strCache>
                <c:ptCount val="6"/>
                <c:pt idx="0">
                  <c:v>Attractiveness</c:v>
                </c:pt>
                <c:pt idx="1">
                  <c:v>Perspicuity</c:v>
                </c:pt>
                <c:pt idx="2">
                  <c:v>Efficiency</c:v>
                </c:pt>
                <c:pt idx="3">
                  <c:v>Dependability</c:v>
                </c:pt>
                <c:pt idx="4">
                  <c:v>Stimulation</c:v>
                </c:pt>
                <c:pt idx="5">
                  <c:v>Novelty</c:v>
                </c:pt>
              </c:strCache>
            </c:strRef>
          </c:cat>
          <c:val>
            <c:numRef>
              <c:f>Benchmark!$H$28:$H$33</c:f>
              <c:numCache>
                <c:formatCode>0.00</c:formatCode>
                <c:ptCount val="6"/>
                <c:pt idx="0">
                  <c:v>3</c:v>
                </c:pt>
                <c:pt idx="1">
                  <c:v>3</c:v>
                </c:pt>
                <c:pt idx="2">
                  <c:v>3</c:v>
                </c:pt>
                <c:pt idx="3">
                  <c:v>3</c:v>
                </c:pt>
                <c:pt idx="4">
                  <c:v>3</c:v>
                </c:pt>
                <c:pt idx="5">
                  <c:v>3</c:v>
                </c:pt>
              </c:numCache>
            </c:numRef>
          </c:val>
          <c:smooth val="0"/>
          <c:extLst>
            <c:ext xmlns:c16="http://schemas.microsoft.com/office/drawing/2014/chart" uri="{C3380CC4-5D6E-409C-BE32-E72D297353CC}">
              <c16:uniqueId val="{00000006-DAAD-4EBD-A1AD-148467EF9995}"/>
            </c:ext>
          </c:extLst>
        </c:ser>
        <c:dLbls>
          <c:showLegendKey val="0"/>
          <c:showVal val="0"/>
          <c:showCatName val="0"/>
          <c:showSerName val="0"/>
          <c:showPercent val="0"/>
          <c:showBubbleSize val="0"/>
        </c:dLbls>
        <c:marker val="1"/>
        <c:smooth val="0"/>
        <c:axId val="465688512"/>
        <c:axId val="465684592"/>
      </c:lineChart>
      <c:catAx>
        <c:axId val="465688512"/>
        <c:scaling>
          <c:orientation val="minMax"/>
        </c:scaling>
        <c:delete val="0"/>
        <c:axPos val="b"/>
        <c:numFmt formatCode="General" sourceLinked="0"/>
        <c:majorTickMark val="out"/>
        <c:minorTickMark val="none"/>
        <c:tickLblPos val="nextTo"/>
        <c:crossAx val="465684592"/>
        <c:crossesAt val="-1"/>
        <c:auto val="1"/>
        <c:lblAlgn val="ctr"/>
        <c:lblOffset val="100"/>
        <c:noMultiLvlLbl val="0"/>
      </c:catAx>
      <c:valAx>
        <c:axId val="465684592"/>
        <c:scaling>
          <c:orientation val="minMax"/>
          <c:max val="2.5"/>
          <c:min val="-1"/>
        </c:scaling>
        <c:delete val="0"/>
        <c:axPos val="l"/>
        <c:majorGridlines/>
        <c:numFmt formatCode="0.00" sourceLinked="1"/>
        <c:majorTickMark val="out"/>
        <c:minorTickMark val="none"/>
        <c:tickLblPos val="nextTo"/>
        <c:crossAx val="465688512"/>
        <c:crosses val="autoZero"/>
        <c:crossBetween val="between"/>
      </c:valAx>
    </c:plotArea>
    <c:legend>
      <c:legendPos val="r"/>
      <c:legendEntry>
        <c:idx val="5"/>
        <c:delete val="1"/>
      </c:legendEntry>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DC8561-5474-4770-BEAC-8A6B5D03EEA7}">
  <we:reference id="f78a3046-9e99-4300-aa2b-5814002b01a2" version="1.16.0.0" store="EXCatalog" storeType="EXCatalog"/>
  <we:alternateReferences>
    <we:reference id="WA104382081" version="1.1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P148207</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Zur20</b:Tag>
    <b:SourceType>ArticleInAPeriodical</b:SourceType>
    <b:Guid>{073B13ED-FC44-4D75-ABC8-A863F338361C}</b:Guid>
    <b:Title>Google Glass: A Case Study</b:Title>
    <b:Year>2020</b:Year>
    <b:Author>
      <b:Author>
        <b:NameList>
          <b:Person>
            <b:Last>Zuraikat</b:Last>
            <b:First>Laith</b:First>
          </b:Person>
        </b:NameList>
      </b:Author>
    </b:Author>
    <b:PeriodicalTitle>Performance Improvement</b:PeriodicalTitle>
    <b:Volume>59</b:Volume>
    <b:Issue>6</b:Issue>
    <b:RefOrder>5</b:RefOrder>
  </b:Source>
  <b:Source>
    <b:Tag>Low19</b:Tag>
    <b:SourceType>ArticleInAPeriodical</b:SourceType>
    <b:Guid>{F596AE36-D913-4C60-9FC2-9EDC308516BC}</b:Guid>
    <b:Author>
      <b:Author>
        <b:Corporate>PC Business Products</b:Corporate>
      </b:Author>
    </b:Author>
    <b:Title>State Grid Deploys Hands-Free Wearable Computer</b:Title>
    <b:PeriodicalTitle>PC Business Products</b:PeriodicalTitle>
    <b:Year>2019</b:Year>
    <b:Volume>30</b:Volume>
    <b:Issue>3</b:Issue>
    <b:RefOrder>8</b:RefOrder>
  </b:Source>
  <b:Source>
    <b:Tag>Alu20</b:Tag>
    <b:SourceType>DocumentFromInternetSite</b:SourceType>
    <b:Guid>{D0E943EF-A82E-4F7E-BD9B-8032F0140C96}</b:Guid>
    <b:Title>A mobile UI toolkit to make Flutter</b:Title>
    <b:InternetSiteTitle>Electronics Weekly</b:InternetSiteTitle>
    <b:Year>2020</b:Year>
    <b:Month>January</b:Month>
    <b:Day>2</b:Day>
    <b:YearAccessed>2020</b:YearAccessed>
    <b:MonthAccessed>November</b:MonthAccessed>
    <b:DayAccessed>15</b:DayAccessed>
    <b:URL>https://www.electronicsweekly.com/news/mobile-ui-toolkit-make-flutter-2020-01/</b:URL>
    <b:Author>
      <b:Author>
        <b:NameList>
          <b:Person>
            <b:Last>Williams</b:Last>
            <b:First>Alun</b:First>
          </b:Person>
        </b:NameList>
      </b:Author>
    </b:Author>
    <b:Publisher>Electronics Weekly</b:Publisher>
    <b:RefOrder>3</b:RefOrder>
  </b:Source>
  <b:Source>
    <b:Tag>Hod09</b:Tag>
    <b:SourceType>ArticleInAPeriodical</b:SourceType>
    <b:Guid>{55E2CE4D-CCD1-40E8-8F6E-50DD7811E265}</b:Guid>
    <b:Author>
      <b:Author>
        <b:NameList>
          <b:Person>
            <b:Last>Hodson</b:Last>
            <b:First>Edward</b:First>
          </b:Person>
        </b:NameList>
      </b:Author>
    </b:Author>
    <b:Title>Permits 'that' work.</b:Title>
    <b:PeriodicalTitle>RoSPA Occupational Safety &amp; Health Journal</b:PeriodicalTitle>
    <b:Year>2009</b:Year>
    <b:Volume>39</b:Volume>
    <b:Issue>8</b:Issue>
    <b:RefOrder>1</b:RefOrder>
  </b:Source>
  <b:Source>
    <b:Tag>Can14</b:Tag>
    <b:SourceType>ArticleInAPeriodical</b:SourceType>
    <b:Guid>{0C3EB985-8CA3-444F-91F0-9AFE12632810}</b:Guid>
    <b:Author>
      <b:Author>
        <b:NameList>
          <b:Person>
            <b:Last>Cann</b:Last>
            <b:First>Nigel</b:First>
          </b:Person>
        </b:NameList>
      </b:Author>
    </b:Author>
    <b:Title>Lessons from a Permit-to-Work incident</b:Title>
    <b:PeriodicalTitle>Loss Prevention Bulletin</b:PeriodicalTitle>
    <b:Year>2014</b:Year>
    <b:Issue>236</b:Issue>
    <b:RefOrder>2</b:RefOrder>
  </b:Source>
  <b:Source>
    <b:Tag>Hes19</b:Tag>
    <b:SourceType>ArticleInAPeriodical</b:SourceType>
    <b:Guid>{777D637D-0A5F-477E-972A-9FAAB40F4D11}</b:Guid>
    <b:Author>
      <b:Author>
        <b:NameList>
          <b:Person>
            <b:Last>Hessman</b:Last>
            <b:First>Travis</b:First>
          </b:Person>
        </b:NameList>
      </b:Author>
    </b:Author>
    <b:Title>The High-Tech Disconnect</b:Title>
    <b:PeriodicalTitle>New Equipment Digest</b:PeriodicalTitle>
    <b:Year>2019</b:Year>
    <b:Volume>84</b:Volume>
    <b:Issue>2</b:Issue>
    <b:RefOrder>9</b:RefOrder>
  </b:Source>
  <b:Source>
    <b:Tag>Mot18</b:Tag>
    <b:SourceType>Misc</b:SourceType>
    <b:Guid>{0DF7C183-BE57-4692-912E-4894CF2C5F1E}</b:Guid>
    <b:Title>Visor heads-up display on trial.</b:Title>
    <b:Year>2018</b:Year>
    <b:Author>
      <b:Author>
        <b:Corporate>Motor Sport News</b:Corporate>
      </b:Author>
    </b:Author>
    <b:PublicationTitle>Motor Sport News: The Voice of British Motorsport</b:PublicationTitle>
    <b:Month>August</b:Month>
    <b:Day>22</b:Day>
    <b:Pages>5</b:Pages>
    <b:RefOrder>24</b:RefOrder>
  </b:Source>
  <b:Source>
    <b:Tag>Mer19</b:Tag>
    <b:SourceType>ArticleInAPeriodical</b:SourceType>
    <b:Guid>{4D3A735D-7AE7-419A-BBA6-60AEA007E901}</b:Guid>
    <b:Author>
      <b:Author>
        <b:NameList>
          <b:Person>
            <b:Last>Merry</b:Last>
            <b:First>Krista</b:First>
          </b:Person>
          <b:Person>
            <b:Last>Bettinger</b:Last>
            <b:First>Pete</b:First>
          </b:Person>
        </b:NameList>
      </b:Author>
    </b:Author>
    <b:Title>Smartphone GPS accuracy study in an urban</b:Title>
    <b:PublicationTitle>PLoS ONE</b:PublicationTitle>
    <b:Year>2019</b:Year>
    <b:Volume>14</b:Volume>
    <b:Issue>7</b:Issue>
    <b:PeriodicalTitle>PLoS ONE</b:PeriodicalTitle>
    <b:RefOrder>12</b:RefOrder>
  </b:Source>
  <b:Source>
    <b:Tag>Auk16</b:Tag>
    <b:SourceType>Book</b:SourceType>
    <b:Guid>{795D1620-71E9-4A17-8794-01BBB087CA56}</b:Guid>
    <b:Title>Practical Augmented Reality: A Guide to the Technologies, Applications and Human Factors for AR and VR</b:Title>
    <b:Year>2016</b:Year>
    <b:Author>
      <b:Author>
        <b:NameList>
          <b:Person>
            <b:Last>Aukstakalnis</b:Last>
            <b:First>Steve</b:First>
          </b:Person>
        </b:NameList>
      </b:Author>
    </b:Author>
    <b:Publisher>Pearson Education</b:Publisher>
    <b:StandardNumber>9780134094359</b:StandardNumber>
    <b:RefOrder>6</b:RefOrder>
  </b:Source>
  <b:Source>
    <b:Tag>Sau11</b:Tag>
    <b:SourceType>DocumentFromInternetSite</b:SourceType>
    <b:Guid>{58D51E99-131B-492F-A655-0535D22CBA5F}</b:Guid>
    <b:Title>Measuring usability wtih the system usability scale (SUS)</b:Title>
    <b:Year>2011</b:Year>
    <b:Author>
      <b:Author>
        <b:NameList>
          <b:Person>
            <b:Last>Sauro</b:Last>
            <b:First>Jeff</b:First>
          </b:Person>
        </b:NameList>
      </b:Author>
    </b:Author>
    <b:InternetSiteTitle>MeasuringU</b:InternetSiteTitle>
    <b:Month>February</b:Month>
    <b:Day>2</b:Day>
    <b:YearAccessed>2020</b:YearAccessed>
    <b:MonthAccessed>12</b:MonthAccessed>
    <b:DayAccessed>07</b:DayAccessed>
    <b:URL>https://measuringu.com/sus/</b:URL>
    <b:RefOrder>14</b:RefOrder>
  </b:Source>
  <b:Source>
    <b:Tag>USG07</b:Tag>
    <b:SourceType>InternetSite</b:SourceType>
    <b:Guid>{AC6FBD6F-07E5-4DDA-8ADF-4FC004B0FCDE}</b:Guid>
    <b:Title>System usability scale (SUS)</b:Title>
    <b:InternetSiteTitle>Usability.Gov</b:InternetSiteTitle>
    <b:YearAccessed>07</b:YearAccessed>
    <b:MonthAccessed>12</b:MonthAccessed>
    <b:DayAccessed>2020</b:DayAccessed>
    <b:URL>https://www.usability.gov/how-to-and-tools/methods/system-usability-scale.html</b:URL>
    <b:Author>
      <b:Author>
        <b:Corporate>U.S General Services Administration</b:Corporate>
      </b:Author>
    </b:Author>
    <b:RefOrder>25</b:RefOrder>
  </b:Source>
  <b:Source>
    <b:Tag>Lew20</b:Tag>
    <b:SourceType>DocumentFromInternetSite</b:SourceType>
    <b:Guid>{B20C8BF2-EC66-42BA-874B-AEBD8712037A}</b:Guid>
    <b:Title>Three branches od standardized UX measurement</b:Title>
    <b:InternetSiteTitle>MeasuringU</b:InternetSiteTitle>
    <b:Year>2020</b:Year>
    <b:Month>January</b:Month>
    <b:Day>28</b:Day>
    <b:YearAccessed>2020</b:YearAccessed>
    <b:MonthAccessed>12</b:MonthAccessed>
    <b:DayAccessed>07</b:DayAccessed>
    <b:URL>https://measuringu.com/three-branches-ux/</b:URL>
    <b:Author>
      <b:Author>
        <b:NameList>
          <b:Person>
            <b:Last>Lewis</b:Last>
            <b:First>Jim</b:First>
          </b:Person>
          <b:Person>
            <b:Last>Sauro</b:Last>
            <b:First>Jeff</b:First>
          </b:Person>
        </b:NameList>
      </b:Author>
    </b:Author>
    <b:RefOrder>15</b:RefOrder>
  </b:Source>
  <b:Source>
    <b:Tag>Ern17</b:Tag>
    <b:SourceType>ArticleInAPeriodical</b:SourceType>
    <b:Guid>{C7D851E7-4E4F-43FC-8EDE-F852E14DB248}</b:Guid>
    <b:Title>Message safety in Dart</b:Title>
    <b:Year>2017</b:Year>
    <b:Author>
      <b:Author>
        <b:NameList>
          <b:Person>
            <b:Last>Ernst</b:Last>
            <b:First>Erik</b:First>
          </b:Person>
          <b:Person>
            <b:Last>Møller</b:Last>
            <b:First>Anders</b:First>
          </b:Person>
          <b:Person>
            <b:Last>Schwarz</b:Last>
            <b:First>Mathias</b:First>
          </b:Person>
          <b:Person>
            <b:Last>Strocco</b:Last>
            <b:First>Fabio</b:First>
          </b:Person>
        </b:NameList>
      </b:Author>
    </b:Author>
    <b:PeriodicalTitle>Science of Computer Programming</b:PeriodicalTitle>
    <b:Volume>133</b:Volume>
    <b:RefOrder>4</b:RefOrder>
  </b:Source>
  <b:Source>
    <b:Tag>Lew12</b:Tag>
    <b:SourceType>Book</b:SourceType>
    <b:Guid>{739B71EC-D92F-4FD2-BF48-594636B97CA5}</b:Guid>
    <b:Title>Quantifying the user experience: Practical statistics for user research</b:Title>
    <b:Year>2012</b:Year>
    <b:Author>
      <b:Author>
        <b:NameList>
          <b:Person>
            <b:Last>Lewis</b:Last>
            <b:First>J.</b:First>
            <b:Middle>R</b:Middle>
          </b:Person>
          <b:Person>
            <b:Last>Sauro</b:Last>
            <b:First>J</b:First>
          </b:Person>
        </b:NameList>
      </b:Author>
    </b:Author>
    <b:Publisher>Morgan Kaufmann</b:Publisher>
    <b:City>Waltham</b:City>
    <b:RefOrder>16</b:RefOrder>
  </b:Source>
  <b:Source>
    <b:Tag>Ban08</b:Tag>
    <b:SourceType>ArticleInAPeriodical</b:SourceType>
    <b:Guid>{B46C0270-FFCB-4CC3-923E-B9E124D0CA59}</b:Guid>
    <b:Title>An Empirical Evaluation of the System Usability Scale</b:Title>
    <b:Year>2008</b:Year>
    <b:Author>
      <b:Author>
        <b:NameList>
          <b:Person>
            <b:Last>Bangor</b:Last>
            <b:First>Aaron</b:First>
          </b:Person>
          <b:Person>
            <b:Last>Kortum</b:Last>
            <b:First>Philp</b:First>
            <b:Middle>T</b:Middle>
          </b:Person>
          <b:Person>
            <b:Last>Miller</b:Last>
            <b:First>James</b:First>
            <b:Middle>T</b:Middle>
          </b:Person>
        </b:NameList>
      </b:Author>
    </b:Author>
    <b:PeriodicalTitle>International Journal of Human-Computer Interaction</b:PeriodicalTitle>
    <b:Volume>24</b:Volume>
    <b:Issue>6</b:Issue>
    <b:RefOrder>17</b:RefOrder>
  </b:Source>
  <b:Source>
    <b:Tag>Whi17</b:Tag>
    <b:SourceType>ConferenceProceedings</b:SourceType>
    <b:Guid>{E557BC27-E02A-4B02-8FA4-701F09F3A533}</b:Guid>
    <b:Title>Learning beacons - using the Internet of Things to deliver health and safety materials in student workshops</b:Title>
    <b:Year>2017</b:Year>
    <b:Author>
      <b:Author>
        <b:NameList>
          <b:Person>
            <b:Last>Whitehead</b:Last>
            <b:First>Nik</b:First>
          </b:Person>
          <b:Person>
            <b:Last>Telford</b:Last>
            <b:First>Colin</b:First>
          </b:Person>
        </b:NameList>
      </b:Author>
    </b:Author>
    <b:RefOrder>13</b:RefOrder>
  </b:Source>
  <b:Source>
    <b:Tag>Goo</b:Tag>
    <b:SourceType>InternetSite</b:SourceType>
    <b:Guid>{87D8FA6C-5A44-45BF-8082-4CDE5C9E19D4}</b:Guid>
    <b:Title>Android API reference</b:Title>
    <b:InternetSiteTitle>Android Developers</b:InternetSiteTitle>
    <b:URL>developer.android.com/reference</b:URL>
    <b:Author>
      <b:Author>
        <b:Corporate>Google</b:Corporate>
      </b:Author>
    </b:Author>
    <b:RefOrder>26</b:RefOrder>
  </b:Source>
  <b:Source>
    <b:Tag>Orf15</b:Tag>
    <b:SourceType>ArticleInAPeriodical</b:SourceType>
    <b:Guid>{3E165124-F01B-4C20-B303-347CE208D7C0}</b:Guid>
    <b:Title>Perceived Usability Evaluation of Learning Management Systems: Empirical Evaluation of the System Usability Scale</b:Title>
    <b:Year>2015</b:Year>
    <b:Author>
      <b:Author>
        <b:NameList>
          <b:Person>
            <b:Last>Orfanou</b:Last>
            <b:First>Konstantina</b:First>
          </b:Person>
          <b:Person>
            <b:Last>Tselios</b:Last>
            <b:First>Nikolaos</b:First>
          </b:Person>
          <b:Person>
            <b:Last>Katsanos</b:Last>
            <b:First>Christos</b:First>
          </b:Person>
        </b:NameList>
      </b:Author>
    </b:Author>
    <b:PeriodicalTitle>International Review of Research in Open and Distributed Learning</b:PeriodicalTitle>
    <b:Volume>16</b:Volume>
    <b:RefOrder>18</b:RefOrder>
  </b:Source>
  <b:Source>
    <b:Tag>Dou19</b:Tag>
    <b:SourceType>ArticleInAPeriodical</b:SourceType>
    <b:Guid>{6061DB94-553E-49F6-A8DC-3029E8CB2E1C}</b:Guid>
    <b:Author>
      <b:Author>
        <b:NameList>
          <b:Person>
            <b:Last>Dou</b:Last>
            <b:First>Jinhua</b:First>
          </b:Person>
          <b:Person>
            <b:Last>Qin</b:Last>
            <b:First>Jingyan</b:First>
          </b:Person>
          <b:Person>
            <b:Last>Wang</b:Last>
            <b:First>Qingju</b:First>
          </b:Person>
          <b:Person>
            <b:Last>Zhao</b:Last>
            <b:First>Qichao</b:First>
          </b:Person>
        </b:NameList>
      </b:Author>
    </b:Author>
    <b:Title>dentification of usability problems and requirements of elderly Chinese users for smart TV interactions.</b:Title>
    <b:PeriodicalTitle>Behaviour &amp; Information Technology</b:PeriodicalTitle>
    <b:Year>2019</b:Year>
    <b:Volume>38</b:Volume>
    <b:Issue>7</b:Issue>
    <b:RefOrder>10</b:RefOrder>
  </b:Source>
  <b:Source>
    <b:Tag>Rea19</b:Tag>
    <b:SourceType>DocumentFromInternetSite</b:SourceType>
    <b:Guid>{FC339556-AC20-4525-9A93-3A86F1946DB5}</b:Guid>
    <b:Title>RealWear Adds Noise Capture Capabilities and ABC Mode to both HMT-1 and HMT-1Z1</b:Title>
    <b:Year>2019</b:Year>
    <b:Author>
      <b:Author>
        <b:Corporate>Realwear</b:Corporate>
      </b:Author>
    </b:Author>
    <b:InternetSiteTitle>Realwear</b:InternetSiteTitle>
    <b:Month>September</b:Month>
    <b:Day>12</b:Day>
    <b:YearAccessed>2021</b:YearAccessed>
    <b:MonthAccessed>January</b:MonthAccessed>
    <b:DayAccessed>11</b:DayAccessed>
    <b:URL>https://realwear.com/blog/noise-capture-hmt-release-10-2/#:~:text=HMT%2D1%20responds%20to%20voice,time%2C%20even%20in%20extreme%20conditions.</b:URL>
    <b:RefOrder>11</b:RefOrder>
  </b:Source>
  <b:Source>
    <b:Tag>Abr17</b:Tag>
    <b:SourceType>DocumentFromInternetSite</b:SourceType>
    <b:Guid>{3C954BFA-E6FB-4DA8-9C5A-A4EA89303DB8}</b:Guid>
    <b:Author>
      <b:Author>
        <b:NameList>
          <b:Person>
            <b:Last>Abraham</b:Last>
            <b:First>Magid</b:First>
          </b:Person>
          <b:Person>
            <b:Last>Annunziata</b:Last>
            <b:First>Marco</b:First>
          </b:Person>
        </b:NameList>
      </b:Author>
    </b:Author>
    <b:Title>Augmented Reality Is Already Improving Worker Performance</b:Title>
    <b:InternetSiteTitle>Harvard Business Review</b:InternetSiteTitle>
    <b:Year>2017</b:Year>
    <b:Month>March</b:Month>
    <b:Day>13</b:Day>
    <b:YearAccessed>2021</b:YearAccessed>
    <b:MonthAccessed>January</b:MonthAccessed>
    <b:DayAccessed>11</b:DayAccessed>
    <b:URL>https://hbr.org/2017/03/augmented-reality-is-already-improving-worker-performance</b:URL>
    <b:RefOrder>7</b:RefOrder>
  </b:Source>
  <b:Source>
    <b:Tag>Mel06</b:Tag>
    <b:SourceType>ArticleInAPeriodical</b:SourceType>
    <b:Guid>{C59B7519-6676-4698-9D24-A61A7F7C6795}</b:Guid>
    <b:Author>
      <b:Author>
        <b:NameList>
          <b:Person>
            <b:Last>Melmoth</b:Last>
            <b:First>Dean</b:First>
            <b:Middle>R</b:Middle>
          </b:Person>
          <b:Person>
            <b:Last>Melmoth</b:Last>
            <b:First>Dean</b:First>
            <b:Middle>R</b:Middle>
          </b:Person>
          <b:Person>
            <b:Last>Grant</b:Last>
            <b:First>Simon</b:First>
          </b:Person>
          <b:Person>
            <b:Last>Grant</b:Last>
            <b:First>Simon</b:First>
          </b:Person>
        </b:NameList>
      </b:Author>
    </b:Author>
    <b:Title>Advantages of binocular vision for the control of reaching and grasping</b:Title>
    <b:Year>2006</b:Year>
    <b:PeriodicalTitle>Experimental brain research</b:PeriodicalTitle>
    <b:Volume>171</b:Volume>
    <b:Issue>3</b:Issue>
    <b:RefOrder>19</b:RefOrder>
  </b:Source>
  <b:Source>
    <b:Tag>Cho19</b:Tag>
    <b:SourceType>ArticleInAPeriodical</b:SourceType>
    <b:Guid>{741A1D41-8585-47F0-A255-1D0C4338D4C0}</b:Guid>
    <b:Author>
      <b:Author>
        <b:NameList>
          <b:Person>
            <b:Last>Choi</b:Last>
            <b:First>Woong</b:First>
          </b:Person>
          <b:Person>
            <b:Last>Li</b:Last>
            <b:First>Liang</b:First>
          </b:Person>
          <b:Person>
            <b:Last>Lee</b:Last>
            <b:First>Jongho</b:First>
          </b:Person>
        </b:NameList>
      </b:Author>
    </b:Author>
    <b:Title>Characteristic of Motor Control in Three-Dimensional Circular Tracking Movements during Monocular Vision</b:Title>
    <b:PeriodicalTitle>BioMed Research International</b:PeriodicalTitle>
    <b:Year>2019</b:Year>
    <b:RefOrder>20</b:RefOrder>
  </b:Source>
  <b:Source>
    <b:Tag>Kla20</b:Tag>
    <b:SourceType>DocumentFromInternetSite</b:SourceType>
    <b:Guid>{EE0AB483-F848-4AA4-AEB9-8654FCEACA41}</b:Guid>
    <b:Title>com.rockwellits.patchflutteraccessibility</b:Title>
    <b:Year>2020</b:Year>
    <b:Author>
      <b:Author>
        <b:NameList>
          <b:Person>
            <b:Last>Klaptsov</b:Last>
            <b:First>Andrei</b:First>
          </b:Person>
        </b:NameList>
      </b:Author>
    </b:Author>
    <b:InternetSiteTitle>Gradle</b:InternetSiteTitle>
    <b:Month>July</b:Month>
    <b:Day>2</b:Day>
    <b:YearAccessed>2021</b:YearAccessed>
    <b:MonthAccessed>February</b:MonthAccessed>
    <b:DayAccessed>19</b:DayAccessed>
    <b:URL>https://plugins.gradle.org/plugin/com.rockwellits.patchflutteraccessibility</b:URL>
    <b:RefOrder>21</b:RefOrder>
  </b:Source>
  <b:Source>
    <b:Tag>bas21</b:Tag>
    <b:SourceType>DocumentFromInternetSite</b:SourceType>
    <b:Guid>{2DD598CA-1D03-4E04-9756-A36EBEC3978D}</b:Guid>
    <b:Author>
      <b:Author>
        <b:Corporate>baseflow.com</b:Corporate>
      </b:Author>
    </b:Author>
    <b:Title>geolocator 7.0.1 </b:Title>
    <b:InternetSiteTitle>pub.dev</b:InternetSiteTitle>
    <b:Year>2021</b:Year>
    <b:Month>February</b:Month>
    <b:Day>23</b:Day>
    <b:YearAccessed>2021</b:YearAccessed>
    <b:MonthAccessed>February</b:MonthAccessed>
    <b:DayAccessed>26</b:DayAccessed>
    <b:URL>https://pub.dev/packages/geolocator</b:URL>
    <b:RefOrder>22</b:RefOrder>
  </b:Source>
  <b:Source>
    <b:Tag>gon20</b:Tag>
    <b:SourceType>DocumentFromInternetSite</b:SourceType>
    <b:Guid>{1770BCBF-4F43-4915-B9CF-88A1F74878FC}</b:Guid>
    <b:Author>
      <b:Author>
        <b:Corporate>gonoter.com</b:Corporate>
      </b:Author>
    </b:Author>
    <b:Title>pub.dev</b:Title>
    <b:InternetSiteTitle>flutter_beep 0.2.0</b:InternetSiteTitle>
    <b:Year>2020</b:Year>
    <b:Month>May</b:Month>
    <b:Day>5</b:Day>
    <b:YearAccessed>2021</b:YearAccessed>
    <b:MonthAccessed>February</b:MonthAccessed>
    <b:DayAccessed>26</b:DayAccessed>
    <b:URL>https://pub.dev/packages/flutter_beep</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25F563-BD28-457E-973B-4875C1A77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3502</TotalTime>
  <Pages>31</Pages>
  <Words>8279</Words>
  <Characters>47192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Case Study: integration of realwear hardware with existing permit to work applications</vt:lpstr>
    </vt:vector>
  </TitlesOfParts>
  <Company/>
  <LinksUpToDate>false</LinksUpToDate>
  <CharactersWithSpaces>55361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integration of realwear hardware with existing permit to work applications</dc:title>
  <dc:subject>Assignment 1</dc:subject>
  <dc:creator>Nick Hinder</dc:creator>
  <cp:keywords/>
  <dc:description/>
  <cp:lastModifiedBy>Hinder, Nick</cp:lastModifiedBy>
  <cp:revision>64</cp:revision>
  <dcterms:created xsi:type="dcterms:W3CDTF">2020-10-17T14:46:00Z</dcterms:created>
  <dcterms:modified xsi:type="dcterms:W3CDTF">2021-04-21T18:31:00Z</dcterms:modified>
</cp:coreProperties>
</file>