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Default="006F5F0F">
      <w:pPr>
        <w:rPr>
          <w:rFonts w:ascii="Arial" w:hAnsi="Arial" w:cs="Arial"/>
          <w:b/>
        </w:rPr>
      </w:pPr>
    </w:p>
    <w:p w14:paraId="526A82ED" w14:textId="46E9F41E" w:rsidR="006F5F0F" w:rsidRDefault="006F5F0F" w:rsidP="00B071D4">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han students studying with the Institute of Education and Humanities</w:t>
      </w:r>
      <w:r w:rsidR="00A53085">
        <w:rPr>
          <w:rFonts w:ascii="Arial" w:hAnsi="Arial" w:cs="Arial"/>
          <w:b/>
        </w:rPr>
        <w:t>,</w:t>
      </w:r>
      <w:r>
        <w:rPr>
          <w:rFonts w:ascii="Arial" w:hAnsi="Arial" w:cs="Arial"/>
          <w:b/>
        </w:rPr>
        <w:t xml:space="preserve"> </w:t>
      </w:r>
      <w:proofErr w:type="gramStart"/>
      <w:r w:rsidR="001A7DAA">
        <w:rPr>
          <w:rFonts w:ascii="Arial" w:hAnsi="Arial" w:cs="Arial"/>
          <w:b/>
        </w:rPr>
        <w:t>with the exception of</w:t>
      </w:r>
      <w:proofErr w:type="gramEnd"/>
      <w:r w:rsidR="001A7DAA">
        <w:rPr>
          <w:rFonts w:ascii="Arial" w:hAnsi="Arial" w:cs="Arial"/>
          <w:b/>
        </w:rPr>
        <w:t xml:space="preserve"> Teacher Education students</w:t>
      </w:r>
      <w:r w:rsidR="00A53085">
        <w:rPr>
          <w:rFonts w:ascii="Arial" w:hAnsi="Arial" w:cs="Arial"/>
          <w:b/>
        </w:rPr>
        <w:t>,</w:t>
      </w:r>
      <w:r w:rsidR="001A7DAA">
        <w:rPr>
          <w:rFonts w:ascii="Arial" w:hAnsi="Arial" w:cs="Arial"/>
          <w:b/>
        </w:rPr>
        <w:t xml:space="preserve"> </w:t>
      </w:r>
      <w:r>
        <w:rPr>
          <w:rFonts w:ascii="Arial" w:hAnsi="Arial" w:cs="Arial"/>
          <w:b/>
        </w:rPr>
        <w:t xml:space="preserve">who should complete </w:t>
      </w:r>
      <w:r w:rsidR="001A7DAA">
        <w:rPr>
          <w:rFonts w:ascii="Arial" w:hAnsi="Arial" w:cs="Arial"/>
          <w:b/>
        </w:rPr>
        <w:t>online form PL1l and Teacher Education students who should complete online form PL1m.</w:t>
      </w: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To protect your health and safety it is imperative that you notify us of any disability or condition that may impact upon health and safety during work placement.  If you fail to disclose </w:t>
      </w:r>
      <w:proofErr w:type="gramStart"/>
      <w:r w:rsidRPr="006F5F0F">
        <w:rPr>
          <w:rFonts w:ascii="Arial" w:hAnsi="Arial" w:cs="Arial"/>
        </w:rPr>
        <w:t>this</w:t>
      </w:r>
      <w:proofErr w:type="gramEnd"/>
      <w:r w:rsidRPr="006F5F0F">
        <w:rPr>
          <w:rFonts w:ascii="Arial" w:hAnsi="Arial" w:cs="Arial"/>
        </w:rPr>
        <w:t xml:space="preserve">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current Government guidance recognises that COVID-19 affects certain groups of people more than others and, when exposed to the virus, puts them at a higher risk of developing serious illness. </w:t>
      </w:r>
      <w:proofErr w:type="gramStart"/>
      <w:r w:rsidRPr="006F5F0F">
        <w:rPr>
          <w:rFonts w:ascii="Arial" w:hAnsi="Arial" w:cs="Arial"/>
        </w:rPr>
        <w:t>Thus</w:t>
      </w:r>
      <w:proofErr w:type="gramEnd"/>
      <w:r w:rsidRPr="006F5F0F">
        <w:rPr>
          <w:rFonts w:ascii="Arial" w:hAnsi="Arial" w:cs="Arial"/>
        </w:rPr>
        <w:t xml:space="preserve">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77777777"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4818B0">
              <w:rPr>
                <w:rFonts w:ascii="Arial" w:eastAsia="Times New Roman" w:hAnsi="Arial" w:cs="Arial"/>
                <w:color w:val="000000" w:themeColor="text1"/>
                <w:lang w:eastAsia="en-GB"/>
              </w:rPr>
              <w:tab/>
            </w:r>
          </w:p>
          <w:p w14:paraId="6EB6533B" w14:textId="77777777" w:rsidR="00A73072" w:rsidRDefault="00A73072" w:rsidP="006F5F0F">
            <w:pPr>
              <w:rPr>
                <w:rFonts w:ascii="Arial" w:eastAsia="Times New Roman" w:hAnsi="Arial" w:cs="Arial"/>
                <w:color w:val="000000" w:themeColor="text1"/>
                <w:lang w:eastAsia="en-GB"/>
              </w:rPr>
            </w:pPr>
          </w:p>
          <w:p w14:paraId="03CA6988" w14:textId="77777777"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4818B0">
              <w:rPr>
                <w:rFonts w:ascii="Arial" w:eastAsia="Times New Roman" w:hAnsi="Arial" w:cs="Arial"/>
                <w:color w:val="000000" w:themeColor="text1"/>
                <w:lang w:eastAsia="en-GB"/>
              </w:rPr>
              <w:tab/>
            </w:r>
          </w:p>
          <w:p w14:paraId="20209ED4" w14:textId="77777777" w:rsidR="002C40BE" w:rsidRDefault="002C40BE" w:rsidP="006F5F0F">
            <w:pPr>
              <w:rPr>
                <w:rFonts w:ascii="Arial" w:eastAsia="Times New Roman" w:hAnsi="Arial" w:cs="Arial"/>
                <w:color w:val="000000" w:themeColor="text1"/>
                <w:lang w:eastAsia="en-GB"/>
              </w:rPr>
            </w:pPr>
          </w:p>
          <w:p w14:paraId="63A3E8D4" w14:textId="3D87A632"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4818B0">
              <w:rPr>
                <w:rFonts w:ascii="Arial" w:eastAsia="Times New Roman" w:hAnsi="Arial" w:cs="Arial"/>
                <w:color w:val="000000" w:themeColor="text1"/>
                <w:lang w:eastAsia="en-GB"/>
              </w:rPr>
              <w:tab/>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0FBA1124" w14:textId="77777777" w:rsidR="00042C2E" w:rsidRDefault="00042C2E" w:rsidP="006F5F0F">
            <w:pPr>
              <w:rPr>
                <w:rFonts w:ascii="Arial" w:eastAsia="Times New Roman" w:hAnsi="Arial" w:cs="Arial"/>
                <w:color w:val="000000" w:themeColor="text1"/>
                <w:lang w:eastAsia="en-GB"/>
              </w:rPr>
            </w:pP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77777777" w:rsidR="00D33CB9" w:rsidRDefault="00D33CB9" w:rsidP="006F5F0F">
            <w:pPr>
              <w:rPr>
                <w:rFonts w:ascii="Arial" w:eastAsia="Times New Roman" w:hAnsi="Arial" w:cs="Arial"/>
                <w:color w:val="000000" w:themeColor="text1"/>
                <w:lang w:eastAsia="en-GB"/>
              </w:rPr>
            </w:pPr>
          </w:p>
          <w:p w14:paraId="2B13DC8C" w14:textId="77777777" w:rsidR="00042C2E" w:rsidRDefault="00042C2E" w:rsidP="006F5F0F">
            <w:pPr>
              <w:rPr>
                <w:rFonts w:ascii="Arial" w:eastAsia="Times New Roman" w:hAnsi="Arial" w:cs="Arial"/>
                <w:color w:val="000000" w:themeColor="text1"/>
                <w:lang w:eastAsia="en-GB"/>
              </w:rPr>
            </w:pP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1" w:tgtFrame="_blank" w:history="1">
              <w:r w:rsidRPr="006F5F0F">
                <w:rPr>
                  <w:rFonts w:ascii="Arial" w:eastAsia="Times New Roman" w:hAnsi="Arial" w:cs="Arial"/>
                  <w:color w:val="000000" w:themeColor="text1"/>
                  <w:u w:val="single"/>
                  <w:lang w:eastAsia="en-GB"/>
                </w:rPr>
                <w:t>https://www.nhs.uk/conditions/coronavirus-covid-19/people-at-higher-risk/whos-at-higher-risk-from-coronavirus/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w:t>
            </w:r>
            <w:r w:rsidRPr="006F5F0F">
              <w:rPr>
                <w:rFonts w:ascii="Arial" w:eastAsia="Times New Roman" w:hAnsi="Arial" w:cs="Arial"/>
                <w:color w:val="000000" w:themeColor="text1"/>
                <w:lang w:eastAsia="en-GB"/>
              </w:rPr>
              <w:lastRenderedPageBreak/>
              <w:t>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77777777" w:rsidR="00D33CB9" w:rsidRDefault="00B071D4"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027CAE10" w:rsidR="00042C2E" w:rsidRDefault="00B071D4"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77777777" w:rsidR="00D33CB9" w:rsidRPr="00D33CB9" w:rsidRDefault="00B071D4"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77777777" w:rsidR="00042C2E" w:rsidRDefault="00B071D4" w:rsidP="00042C2E">
            <w:pPr>
              <w:spacing w:before="240"/>
              <w:rPr>
                <w:rFonts w:ascii="Arial" w:hAnsi="Arial" w:cs="Arial"/>
              </w:rPr>
            </w:pPr>
            <w:sdt>
              <w:sdtPr>
                <w:rPr>
                  <w:rFonts w:ascii="Arial" w:hAnsi="Arial" w:cs="Arial"/>
                  <w:b/>
                  <w:bCs/>
                </w:rPr>
                <w:id w:val="136300315"/>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B071D4"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B071D4"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B071D4"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End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77777777" w:rsidR="00042C2E" w:rsidRDefault="00B071D4" w:rsidP="00042C2E">
            <w:pPr>
              <w:spacing w:before="240"/>
              <w:rPr>
                <w:rFonts w:ascii="Arial" w:hAnsi="Arial" w:cs="Arial"/>
              </w:rPr>
            </w:pPr>
            <w:sdt>
              <w:sdtPr>
                <w:rPr>
                  <w:rFonts w:ascii="Arial" w:hAnsi="Arial" w:cs="Arial"/>
                  <w:b/>
                  <w:bCs/>
                </w:rPr>
                <w:id w:val="-64249777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77777777" w:rsidR="00042C2E" w:rsidRDefault="00B071D4" w:rsidP="00042C2E">
            <w:pPr>
              <w:spacing w:before="240"/>
              <w:rPr>
                <w:rFonts w:ascii="Arial" w:hAnsi="Arial" w:cs="Arial"/>
              </w:rPr>
            </w:pPr>
            <w:sdt>
              <w:sdtPr>
                <w:rPr>
                  <w:rFonts w:ascii="Arial" w:hAnsi="Arial" w:cs="Arial"/>
                  <w:b/>
                  <w:bCs/>
                </w:rPr>
                <w:id w:val="-973906382"/>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2" w:anchor="page=7" w:tgtFrame="_blank" w:history="1">
              <w:r w:rsidRPr="006F5F0F">
                <w:rPr>
                  <w:rFonts w:ascii="Arial" w:eastAsia="Times New Roman" w:hAnsi="Arial" w:cs="Arial"/>
                  <w:color w:val="000000" w:themeColor="text1"/>
                  <w:u w:val="single"/>
                  <w:lang w:eastAsia="en-GB"/>
                </w:rPr>
                <w:t>https://gss.civilservice.gov.uk/wp-content/uploads/2016/03/P3-Ethnic-Group-June-16-1.pdf#page=7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B071D4"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77777777" w:rsidR="00042C2E" w:rsidRDefault="00B071D4" w:rsidP="00042C2E">
            <w:pPr>
              <w:spacing w:before="240"/>
              <w:rPr>
                <w:rFonts w:ascii="Arial" w:hAnsi="Arial" w:cs="Arial"/>
              </w:rPr>
            </w:pPr>
            <w:sdt>
              <w:sdtPr>
                <w:rPr>
                  <w:rFonts w:ascii="Arial" w:hAnsi="Arial" w:cs="Arial"/>
                  <w:b/>
                  <w:bCs/>
                </w:rPr>
                <w:id w:val="-1519612345"/>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B071D4"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B071D4"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7777777" w:rsidR="00B66EC1" w:rsidRDefault="00B071D4"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B071D4"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77777777" w:rsidR="00B409C5" w:rsidRPr="00D33CB9" w:rsidRDefault="00B071D4"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3" w:tgtFrame="_blank" w:history="1">
              <w:r w:rsidRPr="00B409C5">
                <w:rPr>
                  <w:rFonts w:ascii="Arial" w:eastAsia="Times New Roman" w:hAnsi="Arial" w:cs="Arial"/>
                  <w:color w:val="000000" w:themeColor="text1"/>
                  <w:spacing w:val="-2"/>
                  <w:u w:val="single"/>
                  <w:lang w:eastAsia="en-GB"/>
                </w:rPr>
                <w:t>https://www.nhs.uk/live-well/healthy-weight/bmi-calculator/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77777777" w:rsidR="00B409C5" w:rsidRPr="006F5F0F" w:rsidRDefault="00B071D4"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77777777" w:rsidR="00B409C5" w:rsidRDefault="00B071D4"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B071D4"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77777777" w:rsidR="00B409C5" w:rsidRDefault="00B071D4"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B071D4"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77777777" w:rsidR="006105FB" w:rsidRDefault="00B071D4" w:rsidP="006105FB">
            <w:pPr>
              <w:spacing w:before="240"/>
              <w:rPr>
                <w:rFonts w:ascii="Arial" w:hAnsi="Arial" w:cs="Arial"/>
              </w:rPr>
            </w:pPr>
            <w:sdt>
              <w:sdtPr>
                <w:rPr>
                  <w:rFonts w:ascii="Arial" w:hAnsi="Arial" w:cs="Arial"/>
                  <w:b/>
                  <w:bCs/>
                </w:rPr>
                <w:id w:val="-135673627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7777777" w:rsidR="006105FB" w:rsidRDefault="006105FB" w:rsidP="006105FB">
            <w:pPr>
              <w:rPr>
                <w:rFonts w:ascii="Arial" w:eastAsia="Times New Roman" w:hAnsi="Arial" w:cs="Arial"/>
                <w:color w:val="000000" w:themeColor="text1"/>
                <w:lang w:eastAsia="en-GB"/>
              </w:rPr>
            </w:pPr>
          </w:p>
          <w:p w14:paraId="7AB8E2EE" w14:textId="77777777" w:rsidR="006105FB" w:rsidRDefault="006105FB" w:rsidP="006105FB">
            <w:pPr>
              <w:rPr>
                <w:rFonts w:ascii="Arial" w:eastAsia="Times New Roman" w:hAnsi="Arial" w:cs="Arial"/>
                <w:color w:val="000000" w:themeColor="text1"/>
                <w:lang w:eastAsia="en-GB"/>
              </w:rPr>
            </w:pP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77777777" w:rsidR="006105FB" w:rsidRDefault="00B071D4"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77777777" w:rsidR="006105FB" w:rsidRDefault="00B071D4" w:rsidP="006105FB">
            <w:pPr>
              <w:spacing w:before="240"/>
              <w:rPr>
                <w:rFonts w:ascii="Arial" w:hAnsi="Arial" w:cs="Arial"/>
              </w:rPr>
            </w:pPr>
            <w:sdt>
              <w:sdtPr>
                <w:rPr>
                  <w:rFonts w:ascii="Arial" w:hAnsi="Arial" w:cs="Arial"/>
                  <w:b/>
                  <w:bCs/>
                </w:rPr>
                <w:id w:val="-1373302334"/>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B071D4"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77777777" w:rsidR="006105FB" w:rsidRDefault="00B071D4" w:rsidP="006105FB">
            <w:pPr>
              <w:spacing w:before="240"/>
              <w:rPr>
                <w:rFonts w:ascii="Arial" w:hAnsi="Arial" w:cs="Arial"/>
              </w:rPr>
            </w:pPr>
            <w:sdt>
              <w:sdtPr>
                <w:rPr>
                  <w:rFonts w:ascii="Arial" w:hAnsi="Arial" w:cs="Arial"/>
                  <w:b/>
                  <w:bCs/>
                </w:rPr>
                <w:id w:val="1878664268"/>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B071D4"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77777777" w:rsidR="006105FB" w:rsidRDefault="00B071D4" w:rsidP="006105FB">
            <w:pPr>
              <w:spacing w:before="240"/>
              <w:rPr>
                <w:rFonts w:ascii="Arial" w:hAnsi="Arial" w:cs="Arial"/>
              </w:rPr>
            </w:pPr>
            <w:sdt>
              <w:sdtPr>
                <w:rPr>
                  <w:rFonts w:ascii="Arial" w:hAnsi="Arial" w:cs="Arial"/>
                  <w:b/>
                  <w:bCs/>
                </w:rPr>
                <w:id w:val="-1367673861"/>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B071D4"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77777777" w:rsidR="006105FB" w:rsidRDefault="00B071D4" w:rsidP="006105FB">
            <w:pPr>
              <w:spacing w:before="240"/>
              <w:rPr>
                <w:rFonts w:ascii="Arial" w:hAnsi="Arial" w:cs="Arial"/>
              </w:rPr>
            </w:pPr>
            <w:sdt>
              <w:sdtPr>
                <w:rPr>
                  <w:rFonts w:ascii="Arial" w:hAnsi="Arial" w:cs="Arial"/>
                  <w:b/>
                  <w:bCs/>
                </w:rPr>
                <w:id w:val="-86968155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B071D4"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77777777" w:rsidR="006105FB" w:rsidRDefault="00B071D4" w:rsidP="006105FB">
            <w:pPr>
              <w:spacing w:before="240"/>
              <w:rPr>
                <w:rFonts w:ascii="Arial" w:hAnsi="Arial" w:cs="Arial"/>
              </w:rPr>
            </w:pPr>
            <w:sdt>
              <w:sdtPr>
                <w:rPr>
                  <w:rFonts w:ascii="Arial" w:hAnsi="Arial" w:cs="Arial"/>
                  <w:b/>
                  <w:bCs/>
                </w:rPr>
                <w:id w:val="10429999"/>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w:t>
            </w:r>
            <w:proofErr w:type="gramStart"/>
            <w:r w:rsidRPr="006105FB">
              <w:rPr>
                <w:rFonts w:ascii="Arial" w:eastAsia="Times New Roman" w:hAnsi="Arial" w:cs="Arial"/>
                <w:color w:val="000000" w:themeColor="text1"/>
                <w:spacing w:val="-2"/>
                <w:lang w:eastAsia="en-GB"/>
              </w:rPr>
              <w:t>duties’</w:t>
            </w:r>
            <w:proofErr w:type="gramEnd"/>
            <w:r w:rsidRPr="006105FB">
              <w:rPr>
                <w:rFonts w:ascii="Arial" w:eastAsia="Times New Roman" w:hAnsi="Arial" w:cs="Arial"/>
                <w:color w:val="000000" w:themeColor="text1"/>
                <w:spacing w:val="-2"/>
                <w:lang w:eastAsia="en-GB"/>
              </w:rPr>
              <w:t xml:space="preserve">.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B071D4"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77777777" w:rsidR="006105FB" w:rsidRDefault="00B071D4" w:rsidP="006105FB">
            <w:pPr>
              <w:spacing w:before="240"/>
              <w:rPr>
                <w:rFonts w:ascii="Arial" w:hAnsi="Arial" w:cs="Arial"/>
              </w:rPr>
            </w:pPr>
            <w:sdt>
              <w:sdtPr>
                <w:rPr>
                  <w:rFonts w:ascii="Arial" w:hAnsi="Arial" w:cs="Arial"/>
                  <w:b/>
                  <w:bCs/>
                </w:rPr>
                <w:id w:val="-160201567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This box will expand as you type</w:t>
            </w:r>
          </w:p>
          <w:p w14:paraId="5DC68B80" w14:textId="77777777" w:rsidR="006105FB" w:rsidRDefault="006105FB" w:rsidP="006105FB">
            <w:pPr>
              <w:rPr>
                <w:rFonts w:ascii="Arial" w:eastAsia="Times New Roman" w:hAnsi="Arial" w:cs="Arial"/>
                <w:color w:val="000000" w:themeColor="text1"/>
                <w:lang w:eastAsia="en-GB"/>
              </w:rPr>
            </w:pPr>
          </w:p>
          <w:p w14:paraId="24E29B46" w14:textId="77777777" w:rsidR="006105FB" w:rsidRDefault="006105FB" w:rsidP="006105FB">
            <w:pPr>
              <w:rPr>
                <w:rFonts w:ascii="Arial" w:eastAsia="Times New Roman" w:hAnsi="Arial" w:cs="Arial"/>
                <w:color w:val="000000" w:themeColor="text1"/>
                <w:lang w:eastAsia="en-GB"/>
              </w:rPr>
            </w:pP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p w14:paraId="726990FA" w14:textId="77777777" w:rsidR="006105FB" w:rsidRDefault="006105FB" w:rsidP="006105FB">
            <w:pPr>
              <w:rPr>
                <w:rFonts w:ascii="Arial" w:eastAsia="Times New Roman" w:hAnsi="Arial" w:cs="Arial"/>
                <w:color w:val="000000" w:themeColor="text1"/>
                <w:lang w:eastAsia="en-GB"/>
              </w:rPr>
            </w:pPr>
          </w:p>
          <w:p w14:paraId="56EBB9D6" w14:textId="77777777" w:rsidR="004818B0" w:rsidRDefault="004818B0" w:rsidP="006105FB">
            <w:pPr>
              <w:rPr>
                <w:rFonts w:ascii="Arial" w:eastAsia="Times New Roman" w:hAnsi="Arial" w:cs="Arial"/>
                <w:color w:val="000000" w:themeColor="text1"/>
                <w:lang w:eastAsia="en-GB"/>
              </w:rPr>
            </w:pPr>
          </w:p>
          <w:p w14:paraId="2C4519B0" w14:textId="77777777" w:rsidR="006105FB" w:rsidRDefault="006105FB" w:rsidP="006105FB">
            <w:pPr>
              <w:rPr>
                <w:rFonts w:ascii="Arial" w:eastAsia="Times New Roman" w:hAnsi="Arial" w:cs="Arial"/>
                <w:color w:val="000000" w:themeColor="text1"/>
                <w:lang w:eastAsia="en-GB"/>
              </w:rPr>
            </w:pPr>
          </w:p>
          <w:p w14:paraId="71F751B2" w14:textId="77777777" w:rsidR="004818B0" w:rsidRDefault="004818B0" w:rsidP="006105FB">
            <w:pPr>
              <w:rPr>
                <w:rFonts w:ascii="Arial" w:eastAsia="Times New Roman" w:hAnsi="Arial" w:cs="Arial"/>
                <w:color w:val="000000" w:themeColor="text1"/>
                <w:lang w:eastAsia="en-GB"/>
              </w:rPr>
            </w:pPr>
          </w:p>
          <w:p w14:paraId="380614EC" w14:textId="77777777" w:rsidR="006105FB" w:rsidRDefault="006105FB" w:rsidP="006105FB">
            <w:pPr>
              <w:rPr>
                <w:rFonts w:ascii="Arial" w:eastAsia="Times New Roman" w:hAnsi="Arial" w:cs="Arial"/>
                <w:color w:val="000000" w:themeColor="text1"/>
                <w:lang w:eastAsia="en-GB"/>
              </w:rPr>
            </w:pPr>
          </w:p>
          <w:p w14:paraId="5C5D73EE" w14:textId="77777777" w:rsidR="006105FB" w:rsidRDefault="006105FB" w:rsidP="006105FB">
            <w:pPr>
              <w:rPr>
                <w:rFonts w:ascii="Arial" w:eastAsia="Times New Roman" w:hAnsi="Arial" w:cs="Arial"/>
                <w:color w:val="000000" w:themeColor="text1"/>
                <w:lang w:eastAsia="en-GB"/>
              </w:rPr>
            </w:pP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CF1AC" w14:textId="77777777" w:rsidR="006105FB" w:rsidRDefault="006105FB" w:rsidP="006F5F0F">
      <w:pPr>
        <w:spacing w:after="0" w:line="240" w:lineRule="auto"/>
      </w:pPr>
      <w:r>
        <w:separator/>
      </w:r>
    </w:p>
  </w:endnote>
  <w:endnote w:type="continuationSeparator" w:id="0">
    <w:p w14:paraId="03D9161E" w14:textId="77777777" w:rsidR="006105FB" w:rsidRDefault="006105FB"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5CF89" w14:textId="77777777" w:rsidR="006105FB" w:rsidRDefault="006105FB" w:rsidP="006F5F0F">
      <w:pPr>
        <w:spacing w:after="0" w:line="240" w:lineRule="auto"/>
      </w:pPr>
      <w:r>
        <w:separator/>
      </w:r>
    </w:p>
  </w:footnote>
  <w:footnote w:type="continuationSeparator" w:id="0">
    <w:p w14:paraId="33C4C28F" w14:textId="77777777" w:rsidR="006105FB" w:rsidRDefault="006105FB"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1A7DAA"/>
    <w:rsid w:val="002358CD"/>
    <w:rsid w:val="002C40BE"/>
    <w:rsid w:val="00313222"/>
    <w:rsid w:val="004818B0"/>
    <w:rsid w:val="004E00E2"/>
    <w:rsid w:val="004E0EC0"/>
    <w:rsid w:val="006105FB"/>
    <w:rsid w:val="00625DC9"/>
    <w:rsid w:val="006E2526"/>
    <w:rsid w:val="006F5F0F"/>
    <w:rsid w:val="008D380F"/>
    <w:rsid w:val="009006E9"/>
    <w:rsid w:val="00947F1D"/>
    <w:rsid w:val="00A53085"/>
    <w:rsid w:val="00A73072"/>
    <w:rsid w:val="00A975A0"/>
    <w:rsid w:val="00AE65ED"/>
    <w:rsid w:val="00AF3978"/>
    <w:rsid w:val="00B071D4"/>
    <w:rsid w:val="00B409C5"/>
    <w:rsid w:val="00B66EC1"/>
    <w:rsid w:val="00B82458"/>
    <w:rsid w:val="00BD3EE7"/>
    <w:rsid w:val="00CD6DC5"/>
    <w:rsid w:val="00D33CB9"/>
    <w:rsid w:val="00D519E4"/>
    <w:rsid w:val="00D70CF4"/>
    <w:rsid w:val="00DC73BD"/>
    <w:rsid w:val="00E11746"/>
    <w:rsid w:val="00E36108"/>
    <w:rsid w:val="00EF0FCE"/>
    <w:rsid w:val="00F53F0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live-well/healthy-weight/bmi-calculato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ss.civilservice.gov.uk/wp-content/uploads/2016/03/P3-Ethnic-Group-June-16-1.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coronavirus-covid-19/people-at-higher-risk/whos-at-higher-risk-from-coronaviru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uwtsd.ac.uk/media/uwtsd-website/content-assets/documents/strategies-policies/2.0-Data-Protection-Policy-reviewed-approved-12.05.20i.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CF1C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579F63F839CD34F8C7D1F16FF62C149" ma:contentTypeVersion="4" ma:contentTypeDescription="Create a new document." ma:contentTypeScope="" ma:versionID="65f422260ff9e70443439bd5d849293c">
  <xsd:schema xmlns:xsd="http://www.w3.org/2001/XMLSchema" xmlns:xs="http://www.w3.org/2001/XMLSchema" xmlns:p="http://schemas.microsoft.com/office/2006/metadata/properties" xmlns:ns2="4e921715-ad79-4b78-9592-2aa9c6b9dcb9" targetNamespace="http://schemas.microsoft.com/office/2006/metadata/properties" ma:root="true" ma:fieldsID="69f72d0ea71da7c10d0e845ea83774f3" ns2:_="">
    <xsd:import namespace="4e921715-ad79-4b78-9592-2aa9c6b9dcb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921715-ad79-4b78-9592-2aa9c6b9dc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0CF7C74-C359-4677-9706-A21C7669B5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921715-ad79-4b78-9592-2aa9c6b9dc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15F57E-0A8E-4C7A-B20E-F6030A13BDFD}">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4e921715-ad79-4b78-9592-2aa9c6b9dcb9"/>
    <ds:schemaRef ds:uri="http://www.w3.org/XML/1998/namespace"/>
  </ds:schemaRefs>
</ds:datastoreItem>
</file>

<file path=customXml/itemProps3.xml><?xml version="1.0" encoding="utf-8"?>
<ds:datastoreItem xmlns:ds="http://schemas.openxmlformats.org/officeDocument/2006/customXml" ds:itemID="{D0431C56-58A0-4ADA-8E4A-8A2A1EFBAA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923</Words>
  <Characters>5262</Characters>
  <Application>Microsoft Office Word</Application>
  <DocSecurity>0</DocSecurity>
  <Lines>43</Lines>
  <Paragraphs>12</Paragraphs>
  <ScaleCrop>false</ScaleCrop>
  <Company>University of Wales Trinity Saint David</Company>
  <LinksUpToDate>false</LinksUpToDate>
  <CharactersWithSpaces>6173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Gwion Ramage</cp:lastModifiedBy>
  <cp:revision>8</cp:revision>
  <dcterms:created xsi:type="dcterms:W3CDTF">2021-08-27T12:05:00Z</dcterms:created>
  <dcterms:modified xsi:type="dcterms:W3CDTF">2021-10-04T15:53:00Z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0x0101005579F63F839CD34F8C7D1F16FF62C149</vt:lpwstr>
  </property>
</Properties>
</file>