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8F1C1A" w14:textId="77777777" w:rsidR="003622CF" w:rsidRDefault="003622CF" w:rsidP="00A013B3">
      <w:pPr>
        <w:spacing w:line="360" w:lineRule="auto"/>
        <w:jc w:val="both"/>
        <w:rPr>
          <w:rFonts w:ascii="Arial" w:hAnsi="Arial" w:cs="Arial"/>
          <w:b/>
          <w:bCs/>
          <w:i/>
          <w:iCs/>
          <w:sz w:val="24"/>
          <w:szCs w:val="24"/>
        </w:rPr>
      </w:pPr>
      <w:r w:rsidRPr="00A6320B">
        <w:rPr>
          <w:rFonts w:ascii="Arial" w:hAnsi="Arial" w:cs="Arial"/>
          <w:b/>
          <w:bCs/>
          <w:i/>
          <w:iCs/>
          <w:sz w:val="24"/>
          <w:szCs w:val="24"/>
        </w:rPr>
        <w:t xml:space="preserve">Adran 1 </w:t>
      </w:r>
    </w:p>
    <w:p w14:paraId="4F35E98F" w14:textId="77777777" w:rsidR="003622CF" w:rsidRDefault="003622CF" w:rsidP="00A013B3">
      <w:pPr>
        <w:spacing w:line="360" w:lineRule="auto"/>
        <w:jc w:val="both"/>
        <w:rPr>
          <w:rFonts w:ascii="Arial" w:hAnsi="Arial" w:cs="Arial"/>
          <w:sz w:val="24"/>
          <w:szCs w:val="24"/>
        </w:rPr>
      </w:pPr>
      <w:r>
        <w:rPr>
          <w:rFonts w:ascii="Arial" w:hAnsi="Arial" w:cs="Arial"/>
          <w:sz w:val="24"/>
          <w:szCs w:val="24"/>
        </w:rPr>
        <w:t>Y bwriad yw i ddadansoddi arweinyddiaeth gynhwysol yn y blynyddoedd cynnar, gan ffocysu ar ar blant, teuluoedd, gweithwyr proffesiynol eraill a’r gymuned.</w:t>
      </w:r>
    </w:p>
    <w:p w14:paraId="624E042A" w14:textId="77777777" w:rsidR="003622CF" w:rsidRDefault="003622CF" w:rsidP="00A013B3">
      <w:pPr>
        <w:spacing w:line="360" w:lineRule="auto"/>
        <w:jc w:val="both"/>
        <w:rPr>
          <w:rFonts w:ascii="Arial" w:hAnsi="Arial" w:cs="Arial"/>
          <w:sz w:val="24"/>
          <w:szCs w:val="24"/>
        </w:rPr>
      </w:pPr>
      <w:r>
        <w:rPr>
          <w:rFonts w:ascii="Arial" w:hAnsi="Arial" w:cs="Arial"/>
          <w:sz w:val="24"/>
          <w:szCs w:val="24"/>
        </w:rPr>
        <w:t xml:space="preserve">Diffinir </w:t>
      </w:r>
      <w:bookmarkStart w:id="0" w:name="_Hlk121077507"/>
      <w:r w:rsidRPr="00E110D1">
        <w:rPr>
          <w:rFonts w:ascii="Arial" w:hAnsi="Arial" w:cs="Arial"/>
          <w:sz w:val="24"/>
          <w:szCs w:val="24"/>
        </w:rPr>
        <w:t xml:space="preserve">Nutbrown (2013) </w:t>
      </w:r>
      <w:bookmarkEnd w:id="0"/>
      <w:r w:rsidRPr="00E110D1">
        <w:rPr>
          <w:rFonts w:ascii="Arial" w:hAnsi="Arial" w:cs="Arial"/>
          <w:sz w:val="24"/>
          <w:szCs w:val="24"/>
        </w:rPr>
        <w:t xml:space="preserve">cynhwysiant fel addysgeg trosfwaol ar gyfer ymarfer ym maes gofal ac addysg plant, Yn debyg mae syniadau Booysen (2014) bod arweinyddiaeth gynhwysol yn galluogi unigolion i deimlo’n gynwysedig. Dywed Ferdman (2021) bod arweinyddiaeth gynhwysol yn galluogi unigolion i arwain yn ogystal â chynnal cynwysoldeb rhwng gwahanol ddiwylliannau, grwpiau a chymunedau. Dywed Pemberton (2020) a </w:t>
      </w:r>
      <w:bookmarkStart w:id="1" w:name="_Hlk121077513"/>
      <w:r w:rsidRPr="00E110D1">
        <w:rPr>
          <w:rFonts w:ascii="Arial" w:hAnsi="Arial" w:cs="Arial"/>
          <w:sz w:val="24"/>
          <w:szCs w:val="24"/>
        </w:rPr>
        <w:t xml:space="preserve">Brown (2019) </w:t>
      </w:r>
      <w:bookmarkEnd w:id="1"/>
      <w:r>
        <w:rPr>
          <w:rFonts w:ascii="Arial" w:hAnsi="Arial" w:cs="Arial"/>
          <w:sz w:val="24"/>
          <w:szCs w:val="24"/>
        </w:rPr>
        <w:t>bod yn rhaid i arweinwyr cynhwysol cael dealltwriaeth dda o ddiwylliannau eraill, efallai rhywbeth sydd ddim yn weledol iawn o fewn y DU. Fodd bynnag</w:t>
      </w:r>
      <w:r w:rsidRPr="00780074">
        <w:rPr>
          <w:rFonts w:ascii="Arial" w:hAnsi="Arial" w:cs="Arial"/>
          <w:sz w:val="24"/>
          <w:szCs w:val="24"/>
        </w:rPr>
        <w:t xml:space="preserve">, yn Te Whariki (Ministry of Education, dim dyddiad a Hallet, 2016) maent yn cydnabod y cysylltiad rhwng diwylliant, iaith a dysgu a trwy hyn yn hyrwyddo cyfleoedd cyfartal. Yn debyg, o fewn fframwaith blynyddoedd Cynnar Awstralia (Hallet, 2016 a Boyle a Anderson, 2020) hyrwyddwyd </w:t>
      </w:r>
      <w:r>
        <w:rPr>
          <w:rFonts w:ascii="Arial" w:hAnsi="Arial" w:cs="Arial"/>
          <w:sz w:val="24"/>
          <w:szCs w:val="24"/>
        </w:rPr>
        <w:t>cynhwysiant a chyfranogiad pob plentyn o bob diwylliant.  Fodd bynnag, mae diffyg hyfforddiant yn rhwystr enfawr i gynhwysiant (</w:t>
      </w:r>
      <w:bookmarkStart w:id="2" w:name="_Hlk121077520"/>
      <w:r w:rsidRPr="00E110D1">
        <w:rPr>
          <w:rFonts w:ascii="Arial" w:hAnsi="Arial" w:cs="Arial"/>
          <w:sz w:val="24"/>
          <w:szCs w:val="24"/>
        </w:rPr>
        <w:t>Department for Education, 2014</w:t>
      </w:r>
      <w:bookmarkEnd w:id="2"/>
      <w:r w:rsidRPr="00E110D1">
        <w:rPr>
          <w:rFonts w:ascii="Arial" w:hAnsi="Arial" w:cs="Arial"/>
          <w:sz w:val="24"/>
          <w:szCs w:val="24"/>
        </w:rPr>
        <w:t>).</w:t>
      </w:r>
      <w:r>
        <w:rPr>
          <w:rFonts w:ascii="Arial" w:hAnsi="Arial" w:cs="Arial"/>
          <w:sz w:val="24"/>
          <w:szCs w:val="24"/>
        </w:rPr>
        <w:t xml:space="preserve"> Cytuna </w:t>
      </w:r>
      <w:r w:rsidRPr="00780074">
        <w:rPr>
          <w:rFonts w:ascii="Arial" w:hAnsi="Arial" w:cs="Arial"/>
          <w:sz w:val="24"/>
          <w:szCs w:val="24"/>
        </w:rPr>
        <w:t>Newstead a Isles-Buck (2019) a BRYCS (2022) bod</w:t>
      </w:r>
      <w:r>
        <w:rPr>
          <w:rFonts w:ascii="Arial" w:hAnsi="Arial" w:cs="Arial"/>
          <w:sz w:val="24"/>
          <w:szCs w:val="24"/>
        </w:rPr>
        <w:t xml:space="preserve"> angen hyfforddiant a datblygiad proffesiynol er mwyn dod yn arweinwyr cynhwysol. </w:t>
      </w:r>
    </w:p>
    <w:p w14:paraId="6602AAB4" w14:textId="77777777" w:rsidR="003622CF" w:rsidRDefault="003622CF" w:rsidP="00A013B3">
      <w:pPr>
        <w:spacing w:line="360" w:lineRule="auto"/>
        <w:jc w:val="both"/>
        <w:rPr>
          <w:rFonts w:ascii="Arial" w:hAnsi="Arial" w:cs="Arial"/>
          <w:sz w:val="24"/>
          <w:szCs w:val="24"/>
        </w:rPr>
      </w:pPr>
      <w:r>
        <w:rPr>
          <w:rFonts w:ascii="Arial" w:hAnsi="Arial" w:cs="Arial"/>
          <w:sz w:val="24"/>
          <w:szCs w:val="24"/>
        </w:rPr>
        <w:t xml:space="preserve">Cred </w:t>
      </w:r>
      <w:r w:rsidRPr="00780074">
        <w:rPr>
          <w:rFonts w:ascii="Arial" w:hAnsi="Arial" w:cs="Arial"/>
          <w:sz w:val="24"/>
          <w:szCs w:val="24"/>
        </w:rPr>
        <w:t xml:space="preserve">Randel </w:t>
      </w:r>
      <w:r w:rsidRPr="00780074">
        <w:rPr>
          <w:rFonts w:ascii="Arial" w:hAnsi="Arial" w:cs="Arial"/>
          <w:i/>
          <w:iCs/>
          <w:sz w:val="24"/>
          <w:szCs w:val="24"/>
        </w:rPr>
        <w:t>et al.</w:t>
      </w:r>
      <w:r w:rsidRPr="00780074">
        <w:rPr>
          <w:rFonts w:ascii="Arial" w:hAnsi="Arial" w:cs="Arial"/>
          <w:sz w:val="24"/>
          <w:szCs w:val="24"/>
        </w:rPr>
        <w:t xml:space="preserve"> (2018) a Childhood Educational International (2021) rôl </w:t>
      </w:r>
      <w:r>
        <w:rPr>
          <w:rFonts w:ascii="Arial" w:hAnsi="Arial" w:cs="Arial"/>
          <w:sz w:val="24"/>
          <w:szCs w:val="24"/>
        </w:rPr>
        <w:t xml:space="preserve">arweinwyr cynhwysol yw hwyluso ymdeimlad o berthyn trwy sicrhau cyfiawnder, cydraddoldeb a thegwch trwy yn ôl </w:t>
      </w:r>
      <w:bookmarkStart w:id="3" w:name="_Hlk121077526"/>
      <w:r w:rsidRPr="00E110D1">
        <w:rPr>
          <w:rFonts w:ascii="Arial" w:hAnsi="Arial" w:cs="Arial"/>
          <w:sz w:val="24"/>
          <w:szCs w:val="24"/>
        </w:rPr>
        <w:t xml:space="preserve">Bourke a Titus (2019) </w:t>
      </w:r>
      <w:bookmarkEnd w:id="3"/>
      <w:r>
        <w:rPr>
          <w:rFonts w:ascii="Arial" w:hAnsi="Arial" w:cs="Arial"/>
          <w:sz w:val="24"/>
          <w:szCs w:val="24"/>
        </w:rPr>
        <w:t>cael deallusrwydd diwylliannol a chael ymwybyddiaeth o ragfarn.</w:t>
      </w:r>
    </w:p>
    <w:p w14:paraId="0F5BA75E" w14:textId="77777777" w:rsidR="003622CF" w:rsidRDefault="003622CF" w:rsidP="00A013B3">
      <w:pPr>
        <w:spacing w:line="360" w:lineRule="auto"/>
        <w:jc w:val="both"/>
        <w:rPr>
          <w:rFonts w:ascii="Arial" w:hAnsi="Arial" w:cs="Arial"/>
          <w:sz w:val="24"/>
          <w:szCs w:val="24"/>
        </w:rPr>
      </w:pPr>
      <w:r w:rsidRPr="001266BD">
        <w:rPr>
          <w:rFonts w:ascii="Arial" w:hAnsi="Arial" w:cs="Arial"/>
          <w:sz w:val="24"/>
          <w:szCs w:val="24"/>
        </w:rPr>
        <w:t xml:space="preserve">Mae’r senario </w:t>
      </w:r>
      <w:r>
        <w:rPr>
          <w:rFonts w:ascii="Arial" w:hAnsi="Arial" w:cs="Arial"/>
          <w:sz w:val="24"/>
          <w:szCs w:val="24"/>
        </w:rPr>
        <w:t xml:space="preserve">wedi’i selio ar blentyn o’r enw Ameera. Mae ei athrawes dosbarth wedi sylweddoli nad yw Ameera yn siarad llawer, mae ei sgiliau darllen yn wan ac nad oes ganddi lawer o ffrindiau. Mae’n yn byw adref gyda’i fam sydd yn ffoadur o wlad arall felly mae’n ei weld yn anodd cymysgu yn y gymuned gan nad yw’n siarad llawer o’r iaith. O ganlyniad i hyn, mae’r ysgol eisiau cynnal cyfarfod gyda’r teulu i greu cynllun o sut i ddelio gyda’r sefyllfa yn y ffordd gywir a sicrhau eu bod yn derbyn y cymorth perthnasol. </w:t>
      </w:r>
    </w:p>
    <w:p w14:paraId="4A306ACF" w14:textId="77777777" w:rsidR="003622CF" w:rsidRPr="00FB1CC3" w:rsidRDefault="003622CF" w:rsidP="00A013B3">
      <w:pPr>
        <w:spacing w:before="240" w:after="0" w:line="360" w:lineRule="auto"/>
        <w:jc w:val="both"/>
        <w:rPr>
          <w:rFonts w:ascii="Arial" w:hAnsi="Arial" w:cs="Arial"/>
          <w:sz w:val="24"/>
          <w:szCs w:val="24"/>
        </w:rPr>
      </w:pPr>
      <w:r w:rsidRPr="00780074">
        <w:rPr>
          <w:rFonts w:ascii="Arial" w:hAnsi="Arial" w:cs="Arial"/>
          <w:sz w:val="24"/>
          <w:szCs w:val="24"/>
        </w:rPr>
        <w:t xml:space="preserve">Nad oes gan Ameera lawer o ffrindiau ac mae’r ymarferydd yn pryderu ei fod yn teimlo’n ynysig. Awgryma No Isolation (dim dyddiad) os bod plentyn yn teimlo’n ynysig, yn yr hir </w:t>
      </w:r>
      <w:r w:rsidRPr="00780074">
        <w:rPr>
          <w:rFonts w:ascii="Arial" w:hAnsi="Arial" w:cs="Arial"/>
          <w:sz w:val="24"/>
          <w:szCs w:val="24"/>
        </w:rPr>
        <w:lastRenderedPageBreak/>
        <w:t>dymor gall hyn arwain at broblemau iechyd meddwl megis unigrwydd ac iselder. Adeilada MentalHelp (dim dyddiad) ar hyn drwy nodi gall Ameera teimlo ei bod wedi'u hallgáu wrth eraill ac arwain at fod yn encilgar yn gymdeithasol. Mae cyfeillgarwch yn ôl Ehmke (2022) yn hanfodol i ddatblygiad plant. Awgryma Bowles, Scull a Russo (2019) os nad yw’r ymarferydd yn ymyrryd gall y teimladau yma cael effaith negyddol ar bresenoldeb, perfformiad ysgol a phrofiad ysgol gyffredinol Ameera. Dywed MentalHelp (dim dyddiad) dylai’r ymarferwyr cynhwysol cynorthwyo’r plentyn i newid y sefyllfa ar ôl asesu’r amgylchiadau sydd yn arddangos.</w:t>
      </w:r>
      <w:r>
        <w:rPr>
          <w:rFonts w:ascii="Arial" w:hAnsi="Arial" w:cs="Arial"/>
          <w:sz w:val="24"/>
          <w:szCs w:val="24"/>
        </w:rPr>
        <w:t xml:space="preserve"> </w:t>
      </w:r>
    </w:p>
    <w:p w14:paraId="3E7E60BD" w14:textId="77777777" w:rsidR="003622CF" w:rsidRDefault="003622CF" w:rsidP="00A013B3">
      <w:pPr>
        <w:spacing w:before="240" w:after="0" w:line="360" w:lineRule="auto"/>
        <w:jc w:val="both"/>
        <w:rPr>
          <w:rFonts w:ascii="Arial" w:hAnsi="Arial" w:cs="Arial"/>
          <w:sz w:val="24"/>
          <w:szCs w:val="24"/>
        </w:rPr>
      </w:pPr>
      <w:r>
        <w:rPr>
          <w:rFonts w:ascii="Arial" w:hAnsi="Arial" w:cs="Arial"/>
          <w:sz w:val="24"/>
          <w:szCs w:val="24"/>
        </w:rPr>
        <w:t xml:space="preserve">Awgryma </w:t>
      </w:r>
      <w:r w:rsidRPr="00780074">
        <w:rPr>
          <w:rFonts w:ascii="Arial" w:hAnsi="Arial" w:cs="Arial"/>
          <w:sz w:val="24"/>
          <w:szCs w:val="24"/>
        </w:rPr>
        <w:t>Mills (2018)</w:t>
      </w:r>
      <w:r>
        <w:rPr>
          <w:rFonts w:ascii="Arial" w:hAnsi="Arial" w:cs="Arial"/>
          <w:sz w:val="24"/>
          <w:szCs w:val="24"/>
        </w:rPr>
        <w:t xml:space="preserve"> dylai’r arweinydd cynhwysol siarad yn gyson gyda Ameera i weld sut mae’n teimlo yn ogystal â chynnal trafodaethau dosbarth ynglŷn â ffrindiau. Fodd bynnag gall ei sgiliau ieithyddol rhwystro hyn. Mae’n bosibilrwydd ni fyddai’r trafodaethau dosbarth yn cael effaith ar y plant felly ni fydd unrhywbeth yn newid. Yn debyg, awgryma </w:t>
      </w:r>
      <w:r w:rsidRPr="00780074">
        <w:rPr>
          <w:rFonts w:ascii="Arial" w:hAnsi="Arial" w:cs="Arial"/>
          <w:sz w:val="24"/>
          <w:szCs w:val="24"/>
        </w:rPr>
        <w:t>ShawMind (2022)</w:t>
      </w:r>
      <w:r>
        <w:rPr>
          <w:rFonts w:ascii="Arial" w:hAnsi="Arial" w:cs="Arial"/>
          <w:sz w:val="24"/>
          <w:szCs w:val="24"/>
        </w:rPr>
        <w:t xml:space="preserve"> dylai’r ymarferydd ceisio annog Ameera i gymryd rhan mewn gweithgareddau, ond eto gall ei sgiliau ieithyddol a theimladau o unigrwydd fod yn rhwystr yn ychwanegol i’r ffaith efallai gallai gwrthod cymryd rhan.</w:t>
      </w:r>
    </w:p>
    <w:p w14:paraId="11520ED3" w14:textId="77777777" w:rsidR="003622CF" w:rsidRDefault="003622CF" w:rsidP="00A013B3">
      <w:pPr>
        <w:spacing w:before="240" w:after="0" w:line="360" w:lineRule="auto"/>
        <w:jc w:val="both"/>
        <w:rPr>
          <w:rFonts w:ascii="Arial" w:hAnsi="Arial" w:cs="Arial"/>
          <w:sz w:val="24"/>
          <w:szCs w:val="24"/>
        </w:rPr>
      </w:pPr>
      <w:r w:rsidRPr="00780074">
        <w:rPr>
          <w:rFonts w:ascii="Arial" w:hAnsi="Arial" w:cs="Arial"/>
          <w:sz w:val="24"/>
          <w:szCs w:val="24"/>
        </w:rPr>
        <w:t>Mae’r ymarferydd yn pryderu am sgiliau ieithyddol Ameera. Awgryma Chomsky (Brodie a Savage, 2015) bod plant yn cael eu geni gyda rhagdueddiad naturiol ar gyfer dysgu lleferydd a gramadeg. Fodd bynnag, dadleua Skinner (Brodie a Savage, 2015) bod yr iaith honno’n rhywbeth y mae plant yn ei ddynwared ac yn ei dysgu drwy atgyfnerthu cadarnhaol. Agwedd Reza (2021) yw bod iaith yn rhan o hunaniaeth plentyn a ni ddylai chael ei dawelu. Dylai’r arweinydd cynhwysol ceisio greu amgylchedd sydd yn cefnogi ‘Additive bilingualism’ lle maent yn gwerthfawrogi iaith gyntaf y plentyn (Reza, 2021). Er mwyn cefnogi sgiliau ieithyddol Ameera, dylai’r ymarferydd cynhwysol defnyddio caneuon a hwiangerddi mor aml â phosibl (GOV.UK, dim dyddiad). Fodd bynnag, nodir Vinyets (2013) efallai nad yw’r ymarferydd yn ymwybodol o sut i ddefnyddio cerddoriaeth i helpu iaith yn y dosbarth o ganlyniad i ddiffyg hyfforddiant ac mae’n gallu achosi i’r ymarferydd colli rheolaeth dros y dosbarth. Rôl yr ymarferydd bydd i fodelu defnydd cywir o’r iaith wrth adeiladu ar hyn mae Ameera yn gwybod eisoes (GOV.UK, dim dyddiad). Yn yr un modd, dywed (PACEY, 2022) un o’r pethau pwysicaf gall ymarferydd cynhwysol gwneud yw dangos gwerthfawrogiad a pharchu pob iaith er mwyn i blant a’i theuluoedd teimlo bod croeso iddynt yn y lleoliad. Cytuna Sword (2021) drwy nodi bod adnoddau gweledol, gwaith grŵp ac ymwybyddiaeth yr ymarferydd yn ffyrdd da o helpu ei sgiliau ieithyddol. Fodd bynnag, dywed NSPCC Learning (2022) mae gan bawb gredoau a rhagfarnau am bobl eraill. Mae’n bosib gall yr ymarferydd arddangos arwyddion o ragfarn anymwybodol trwy farnu Ameera a’i fam a’i ystrydebu o ganlyniad i’w cefndiroedd (NSPCC Learning, 2022). Er mwyn i’r lleoliad fod yn gynhwysol gellir cynnig hyfforddiant mewn amrywiaeth, cydraddoldeb ac arfer gwrth-wahaniaethol (Cumbra County Council, dim dyddiad).</w:t>
      </w:r>
    </w:p>
    <w:p w14:paraId="140F782A" w14:textId="77777777" w:rsidR="003622CF" w:rsidRDefault="003622CF" w:rsidP="00A013B3">
      <w:pPr>
        <w:spacing w:before="240" w:after="0" w:line="360" w:lineRule="auto"/>
        <w:jc w:val="both"/>
        <w:rPr>
          <w:rFonts w:ascii="Arial" w:hAnsi="Arial" w:cs="Arial"/>
          <w:sz w:val="24"/>
          <w:szCs w:val="24"/>
          <w:shd w:val="clear" w:color="auto" w:fill="FFFFFF"/>
        </w:rPr>
      </w:pPr>
      <w:r w:rsidRPr="00780074">
        <w:rPr>
          <w:rFonts w:ascii="Arial" w:hAnsi="Arial" w:cs="Arial"/>
          <w:sz w:val="24"/>
          <w:szCs w:val="24"/>
          <w:shd w:val="clear" w:color="auto" w:fill="FFFFFF"/>
        </w:rPr>
        <w:t>Awgryma Department for Education (2021) dylai arweinwyr cynhwysol rhoi’r cyfle i Ameera cael ymarfer ychwanegol i’w helpu a’i sgiliau darllen. Yn yr un modd, cred Pourtsmouth City Council (2017) dylai rhieni siarad a darllen a’i phlant adref yn eu hiaith gyntaf gan fydd yn arwain at dwf geirfa a chaffael cysyniad a bydd yn y pendraw yn helpu gyda’i sgiliau ail-iaith. Fodd bynnag, cred Department for Education (2021) dylai’r ysgol ddarparu cyfleoedd ychwanegol i Ameera darllen i oedolion ac i wrando ar oedolion yn darllen iddi.</w:t>
      </w:r>
    </w:p>
    <w:p w14:paraId="3081AFFC" w14:textId="77777777" w:rsidR="003622CF" w:rsidRDefault="003622CF" w:rsidP="00A013B3">
      <w:pPr>
        <w:spacing w:before="240" w:after="0" w:line="360" w:lineRule="auto"/>
        <w:jc w:val="both"/>
        <w:rPr>
          <w:rFonts w:ascii="Arial" w:hAnsi="Arial" w:cs="Arial"/>
          <w:sz w:val="24"/>
          <w:szCs w:val="24"/>
        </w:rPr>
      </w:pPr>
      <w:r w:rsidRPr="00780074">
        <w:rPr>
          <w:rFonts w:ascii="Arial" w:hAnsi="Arial" w:cs="Arial"/>
          <w:sz w:val="24"/>
          <w:szCs w:val="24"/>
        </w:rPr>
        <w:t>Fodd bynnag, mae diffyg amser yn rhwystr enfawr sydd yn wynebu ysgolion ar hyn o bryd i ddarllen gyda’r plant (National Literacy Trust, 2020). Mae Hanford (2019) yn cynnig y syniad nad yw llawer o ymarferwyr yn gwybod sut i ddysgu plant i ddarllen yn iawn, yn aml maent yn cyd-fynd a theori Goodman (1967) a oedd yn nodi wrth i bobl ddarllen, eu bod yn rhagfynegi'r geiriau ar y dudalen gan ddefnyddio ciwiau graffig, cystrawennol a semantig (Hanford, 2019)</w:t>
      </w:r>
      <w:r>
        <w:rPr>
          <w:rFonts w:ascii="Arial" w:hAnsi="Arial" w:cs="Arial"/>
          <w:sz w:val="24"/>
          <w:szCs w:val="24"/>
        </w:rPr>
        <w:t>.</w:t>
      </w:r>
    </w:p>
    <w:p w14:paraId="7A493062" w14:textId="77777777" w:rsidR="003622CF" w:rsidRDefault="003622CF" w:rsidP="00A013B3">
      <w:pPr>
        <w:spacing w:before="240" w:after="0" w:line="360" w:lineRule="auto"/>
        <w:jc w:val="both"/>
        <w:rPr>
          <w:rFonts w:ascii="Arial" w:hAnsi="Arial" w:cs="Arial"/>
          <w:sz w:val="24"/>
          <w:szCs w:val="24"/>
        </w:rPr>
      </w:pPr>
      <w:r w:rsidRPr="00E110D1">
        <w:rPr>
          <w:rFonts w:ascii="Arial" w:hAnsi="Arial" w:cs="Arial"/>
          <w:sz w:val="24"/>
          <w:szCs w:val="24"/>
        </w:rPr>
        <w:t xml:space="preserve">Mae’n hollbwysig bod Ameera a’i Fam yn cael ymdeimlad o berthyn gan yr ysgol a’r gymuned, awgryma </w:t>
      </w:r>
      <w:bookmarkStart w:id="4" w:name="_Hlk121077536"/>
      <w:r w:rsidRPr="00E110D1">
        <w:rPr>
          <w:rFonts w:ascii="Arial" w:hAnsi="Arial" w:cs="Arial"/>
          <w:sz w:val="24"/>
          <w:szCs w:val="24"/>
        </w:rPr>
        <w:t xml:space="preserve">Souto-Manning </w:t>
      </w:r>
      <w:r w:rsidRPr="00E110D1">
        <w:rPr>
          <w:rFonts w:ascii="Arial" w:hAnsi="Arial" w:cs="Arial"/>
          <w:i/>
          <w:iCs/>
          <w:sz w:val="24"/>
          <w:szCs w:val="24"/>
        </w:rPr>
        <w:t xml:space="preserve">et al. (2021) </w:t>
      </w:r>
      <w:bookmarkEnd w:id="4"/>
      <w:r w:rsidRPr="00E110D1">
        <w:rPr>
          <w:rFonts w:ascii="Arial" w:hAnsi="Arial" w:cs="Arial"/>
          <w:sz w:val="24"/>
          <w:szCs w:val="24"/>
        </w:rPr>
        <w:t xml:space="preserve">bod y cysyniad o berthyn yn hynod o bwysig yn y blynyddoedd cynnar. Yn debyg, dywed CurriculumOnline (dim dyddiad) bod ymdeimlad o berthyn yn creu sylfaen bwysig ar gyfer dysgu a datblygiad plant. Yn yr un modd, awgryma Brown (2020) cred arweinwyr cynhwysol bod pŵer yn fwy defnyddiol ac o safon well pan gaiff ei rhannu ag eraill. Dadleua </w:t>
      </w:r>
      <w:bookmarkStart w:id="5" w:name="_Hlk121077543"/>
      <w:r w:rsidRPr="00E110D1">
        <w:rPr>
          <w:rFonts w:ascii="Arial" w:hAnsi="Arial" w:cs="Arial"/>
          <w:sz w:val="24"/>
          <w:szCs w:val="24"/>
        </w:rPr>
        <w:t xml:space="preserve">Rouse (2012) </w:t>
      </w:r>
      <w:bookmarkEnd w:id="5"/>
      <w:r w:rsidRPr="00E110D1">
        <w:rPr>
          <w:rFonts w:ascii="Arial" w:hAnsi="Arial" w:cs="Arial"/>
          <w:sz w:val="24"/>
          <w:szCs w:val="24"/>
        </w:rPr>
        <w:t>dylai arweinwyr cynhwysol arwain y plant llai pwerus i deimlo’n werthfawr a’i rymuso.</w:t>
      </w:r>
      <w:r>
        <w:rPr>
          <w:rFonts w:ascii="Arial" w:hAnsi="Arial" w:cs="Arial"/>
          <w:sz w:val="24"/>
          <w:szCs w:val="24"/>
        </w:rPr>
        <w:t xml:space="preserve"> </w:t>
      </w:r>
    </w:p>
    <w:p w14:paraId="64D217A3" w14:textId="77777777" w:rsidR="003622CF" w:rsidRDefault="003622CF" w:rsidP="00A013B3">
      <w:pPr>
        <w:spacing w:before="240" w:after="0" w:line="360" w:lineRule="auto"/>
        <w:jc w:val="both"/>
        <w:rPr>
          <w:rFonts w:ascii="Arial" w:hAnsi="Arial" w:cs="Arial"/>
          <w:sz w:val="24"/>
          <w:szCs w:val="24"/>
        </w:rPr>
      </w:pPr>
    </w:p>
    <w:p w14:paraId="6AE1A1C0" w14:textId="77777777" w:rsidR="003622CF" w:rsidRDefault="003622CF" w:rsidP="00A013B3">
      <w:pPr>
        <w:spacing w:line="360" w:lineRule="auto"/>
        <w:jc w:val="both"/>
        <w:rPr>
          <w:rFonts w:ascii="Arial" w:hAnsi="Arial" w:cs="Arial"/>
          <w:sz w:val="24"/>
          <w:szCs w:val="24"/>
        </w:rPr>
      </w:pPr>
      <w:r>
        <w:rPr>
          <w:rFonts w:ascii="Arial" w:hAnsi="Arial" w:cs="Arial"/>
          <w:sz w:val="24"/>
          <w:szCs w:val="24"/>
        </w:rPr>
        <w:t xml:space="preserve">Awgryma </w:t>
      </w:r>
      <w:r w:rsidRPr="00780074">
        <w:rPr>
          <w:rFonts w:ascii="Arial" w:hAnsi="Arial" w:cs="Arial"/>
          <w:sz w:val="24"/>
          <w:szCs w:val="24"/>
        </w:rPr>
        <w:t>Rodd (2013)</w:t>
      </w:r>
      <w:r>
        <w:rPr>
          <w:rFonts w:ascii="Arial" w:hAnsi="Arial" w:cs="Arial"/>
          <w:sz w:val="24"/>
          <w:szCs w:val="24"/>
        </w:rPr>
        <w:t xml:space="preserve"> a </w:t>
      </w:r>
      <w:r w:rsidRPr="00780074">
        <w:rPr>
          <w:rFonts w:ascii="Arial" w:hAnsi="Arial" w:cs="Arial"/>
          <w:sz w:val="24"/>
          <w:szCs w:val="24"/>
        </w:rPr>
        <w:t>Reza</w:t>
      </w:r>
      <w:r>
        <w:rPr>
          <w:rFonts w:ascii="Arial" w:hAnsi="Arial" w:cs="Arial"/>
          <w:sz w:val="24"/>
          <w:szCs w:val="24"/>
        </w:rPr>
        <w:t xml:space="preserve"> (2021) bod cael perthynas gref rhwng teuluoedd ac ymarferwyr yn hanfodol ar gyfer creu amgylchedd dysgu o safon i blant. Yn yr un modd, pwysleisia </w:t>
      </w:r>
      <w:r w:rsidRPr="00780074">
        <w:rPr>
          <w:rFonts w:ascii="Arial" w:hAnsi="Arial" w:cs="Arial"/>
          <w:sz w:val="24"/>
          <w:szCs w:val="24"/>
        </w:rPr>
        <w:t>Mitchel et al. (2017</w:t>
      </w:r>
      <w:r>
        <w:rPr>
          <w:rFonts w:ascii="Arial" w:hAnsi="Arial" w:cs="Arial"/>
          <w:sz w:val="24"/>
          <w:szCs w:val="24"/>
        </w:rPr>
        <w:t xml:space="preserve">) y pwysigrwydd o wrando ar y teuluoedd. Yn ychwanegol, cred </w:t>
      </w:r>
      <w:r w:rsidRPr="00780074">
        <w:rPr>
          <w:rFonts w:ascii="Arial" w:hAnsi="Arial" w:cs="Arial"/>
          <w:sz w:val="24"/>
          <w:szCs w:val="24"/>
        </w:rPr>
        <w:t>Pemberton</w:t>
      </w:r>
      <w:r>
        <w:rPr>
          <w:rFonts w:ascii="Arial" w:hAnsi="Arial" w:cs="Arial"/>
          <w:sz w:val="24"/>
          <w:szCs w:val="24"/>
        </w:rPr>
        <w:t xml:space="preserve"> (2020) bod yn rhaid sicrhau bod y teulu a rhieni o’r plant sydd yn enwedig yn dod o ddiwylliant arall, fel Ameera a’i fam yn gyfforddus. Awgryma </w:t>
      </w:r>
      <w:r w:rsidRPr="00780074">
        <w:rPr>
          <w:rFonts w:ascii="Arial" w:hAnsi="Arial" w:cs="Arial"/>
          <w:sz w:val="24"/>
          <w:szCs w:val="24"/>
        </w:rPr>
        <w:t>Anna Freud (dim dyddiad</w:t>
      </w:r>
      <w:r>
        <w:rPr>
          <w:rFonts w:ascii="Arial" w:hAnsi="Arial" w:cs="Arial"/>
          <w:sz w:val="24"/>
          <w:szCs w:val="24"/>
        </w:rPr>
        <w:t xml:space="preserve">) os ddefnyddir dull systemig lle mae mam Ameera a’r ysgol yn cydweithio gellir cefnogi Ameera yn fwy effeithiol i gyrraedd eu potensial llawn. </w:t>
      </w:r>
    </w:p>
    <w:p w14:paraId="6D074546" w14:textId="77777777" w:rsidR="003622CF" w:rsidRDefault="003622CF" w:rsidP="00A013B3">
      <w:pPr>
        <w:spacing w:line="360" w:lineRule="auto"/>
        <w:jc w:val="both"/>
        <w:rPr>
          <w:rFonts w:ascii="Arial" w:hAnsi="Arial" w:cs="Arial"/>
          <w:sz w:val="24"/>
          <w:szCs w:val="24"/>
        </w:rPr>
      </w:pPr>
      <w:r w:rsidRPr="00E110D1">
        <w:rPr>
          <w:rFonts w:ascii="Arial" w:hAnsi="Arial" w:cs="Arial"/>
          <w:sz w:val="24"/>
          <w:szCs w:val="24"/>
        </w:rPr>
        <w:t xml:space="preserve">Fodd bynnag, nodwyd </w:t>
      </w:r>
      <w:bookmarkStart w:id="6" w:name="_Hlk121077549"/>
      <w:r w:rsidRPr="00E110D1">
        <w:rPr>
          <w:rFonts w:ascii="Arial" w:hAnsi="Arial" w:cs="Arial"/>
          <w:sz w:val="24"/>
          <w:szCs w:val="24"/>
        </w:rPr>
        <w:t>Reynolds and Howard (2013</w:t>
      </w:r>
      <w:bookmarkEnd w:id="6"/>
      <w:r w:rsidRPr="00E110D1">
        <w:rPr>
          <w:rFonts w:ascii="Arial" w:hAnsi="Arial" w:cs="Arial"/>
          <w:sz w:val="24"/>
          <w:szCs w:val="24"/>
        </w:rPr>
        <w:t xml:space="preserve">) efallai nad yw lleoliadau yn parchu na chroesawu rhieni a theuluoedd y plant fel partneriaid llawn. Cytuna </w:t>
      </w:r>
      <w:bookmarkStart w:id="7" w:name="_Hlk121077555"/>
      <w:r w:rsidRPr="00E110D1">
        <w:rPr>
          <w:rFonts w:ascii="Arial" w:hAnsi="Arial" w:cs="Arial"/>
          <w:sz w:val="24"/>
          <w:szCs w:val="24"/>
        </w:rPr>
        <w:t>Moore, Hart and Cheatham</w:t>
      </w:r>
      <w:r w:rsidRPr="00E110D1">
        <w:rPr>
          <w:rFonts w:ascii="Arial" w:hAnsi="Arial" w:cs="Arial"/>
          <w:i/>
          <w:iCs/>
          <w:sz w:val="24"/>
          <w:szCs w:val="24"/>
        </w:rPr>
        <w:t xml:space="preserve"> (</w:t>
      </w:r>
      <w:r w:rsidRPr="00E110D1">
        <w:rPr>
          <w:rFonts w:ascii="Arial" w:hAnsi="Arial" w:cs="Arial"/>
          <w:sz w:val="24"/>
          <w:szCs w:val="24"/>
        </w:rPr>
        <w:t>2013</w:t>
      </w:r>
      <w:bookmarkEnd w:id="7"/>
      <w:r w:rsidRPr="00E110D1">
        <w:rPr>
          <w:rFonts w:ascii="Arial" w:hAnsi="Arial" w:cs="Arial"/>
          <w:sz w:val="24"/>
          <w:szCs w:val="24"/>
        </w:rPr>
        <w:t>) trwy ychwanegu bydd rhai ymarferwyr yn ffafrio rhai grwpiau o rieni dros eraill.</w:t>
      </w:r>
      <w:r>
        <w:rPr>
          <w:rFonts w:ascii="Arial" w:hAnsi="Arial" w:cs="Arial"/>
          <w:sz w:val="24"/>
          <w:szCs w:val="24"/>
        </w:rPr>
        <w:t xml:space="preserve"> </w:t>
      </w:r>
    </w:p>
    <w:p w14:paraId="4AF97874" w14:textId="77777777" w:rsidR="003622CF" w:rsidRDefault="003622CF" w:rsidP="00A013B3">
      <w:pPr>
        <w:spacing w:line="360" w:lineRule="auto"/>
        <w:jc w:val="both"/>
        <w:rPr>
          <w:rFonts w:ascii="Arial" w:hAnsi="Arial" w:cs="Arial"/>
          <w:sz w:val="24"/>
          <w:szCs w:val="24"/>
        </w:rPr>
      </w:pPr>
      <w:r w:rsidRPr="00780074">
        <w:rPr>
          <w:rFonts w:ascii="Arial" w:hAnsi="Arial" w:cs="Arial"/>
          <w:sz w:val="24"/>
          <w:szCs w:val="24"/>
        </w:rPr>
        <w:t>Mae’r fam yn ymddangos fel nad yw’n gyfforddus o amgylch staff yr ysgol na’r rhieni eraill, mae’n nerfus ac efallai mae’n teimlo fel mae’n cael ei adael allan. Dywed ESTYN (2020) er mwyn sicrhau canlyniadau positif i Ameera rhaid sicrhau bod yna perthynas da ac agored rhwng y fam a’r ysgol. Yn debyg, dywed BRYCS (2022) bod cyfranogiad rhieni yn gysylltiedig â llwyddiant academaidd plant. Cred Drower 2018 bod ymgysylltu a grymuso teuluoedd ffoaduriaid i gymryd rhan mewn gweithgareddau ysgol yn hollbwysig.</w:t>
      </w:r>
    </w:p>
    <w:p w14:paraId="5F8ED4E1" w14:textId="77777777" w:rsidR="003622CF" w:rsidRDefault="003622CF" w:rsidP="00A013B3">
      <w:pPr>
        <w:spacing w:line="360" w:lineRule="auto"/>
        <w:jc w:val="both"/>
        <w:rPr>
          <w:rFonts w:ascii="Arial" w:hAnsi="Arial" w:cs="Arial"/>
          <w:sz w:val="24"/>
          <w:szCs w:val="24"/>
        </w:rPr>
      </w:pPr>
      <w:r w:rsidRPr="00780074">
        <w:rPr>
          <w:rFonts w:ascii="Arial" w:hAnsi="Arial" w:cs="Arial"/>
          <w:sz w:val="24"/>
          <w:szCs w:val="24"/>
        </w:rPr>
        <w:t>Er mwyn creu ymdeimlad o berthyn a chroeso i fam Ameera awgryma BRYCS (2022) dylai’r ysgol rhoi ‘orientation’ iddi o fewn yr ysgol yn ogystal â rhoi’r cyfle iddi arsylwi Ameera o fewn y lleoliad. Dadleua Drower 2018 efallai bod mam Ameera yn gweld diffyg amser yn rhwystr iddi ymgysylltu gyda’r ysgol gan ei fod yn wynebu heriau yn ymwneud a diwylliant, cyfraith ac amgylchedd newydd. Mae BRYCS (2022) yn dadlau dylai arweinydd cynhwysol dod o hyd i neu gynnig dosbarthiadau oedolion i’r fam er mwyn iddi hi ddatblygu ond hefyd fel ei fod yn gallu cefnogi Ameera. Fodd bynnag, nodwyd Fazily (2012) o ganlyniad i ddiwylliant teuluoedd mae rhai yn penderfynu allan o barch i’r ymarferwyr nad ydynt yn ymgysylltu gyda’r lleoliad.</w:t>
      </w:r>
    </w:p>
    <w:p w14:paraId="0589944F" w14:textId="77777777" w:rsidR="003622CF" w:rsidRDefault="003622CF" w:rsidP="00A013B3">
      <w:pPr>
        <w:spacing w:line="360" w:lineRule="auto"/>
        <w:jc w:val="both"/>
        <w:rPr>
          <w:rFonts w:ascii="Arial" w:hAnsi="Arial" w:cs="Arial"/>
          <w:sz w:val="24"/>
          <w:szCs w:val="24"/>
        </w:rPr>
      </w:pPr>
      <w:r w:rsidRPr="00780074">
        <w:rPr>
          <w:rFonts w:ascii="Arial" w:hAnsi="Arial" w:cs="Arial"/>
          <w:sz w:val="24"/>
          <w:szCs w:val="24"/>
        </w:rPr>
        <w:t>Mae profiadau addysg oedolion yn y gorffennol yn benderfynyddion allweddol yn eu hunangred a’u hunaniaeth fel dysgwr galluog, a'u tebygolrwydd o ystyried dysgu yn weithredol (Department for Education, 2018) efallai ni fydd mam Ameera am fynd yn ôl i addysg oherwydd ei phrofiadau personol. Cytuna Falasaca (2011) trwy nodi os nad oes gan fam Ameera hunangred neu os mae’n bryderus iawn am y dosbarthiadau mae’n annhebygol ei bydd yn mynychu’n aml.</w:t>
      </w:r>
      <w:r>
        <w:rPr>
          <w:rFonts w:ascii="Arial" w:hAnsi="Arial" w:cs="Arial"/>
          <w:sz w:val="24"/>
          <w:szCs w:val="24"/>
        </w:rPr>
        <w:t xml:space="preserve"> </w:t>
      </w:r>
    </w:p>
    <w:p w14:paraId="0A0B42A4" w14:textId="77777777" w:rsidR="003622CF" w:rsidRDefault="003622CF" w:rsidP="00A013B3">
      <w:pPr>
        <w:spacing w:line="360" w:lineRule="auto"/>
        <w:jc w:val="both"/>
        <w:rPr>
          <w:rFonts w:ascii="Arial" w:hAnsi="Arial" w:cs="Arial"/>
          <w:sz w:val="24"/>
          <w:szCs w:val="24"/>
        </w:rPr>
      </w:pPr>
      <w:r>
        <w:rPr>
          <w:rFonts w:ascii="Arial" w:hAnsi="Arial" w:cs="Arial"/>
          <w:sz w:val="24"/>
          <w:szCs w:val="24"/>
        </w:rPr>
        <w:t>Nid yw mam Ameera yn cymysgu gyda'r rhieni arall, gall hyn fod o ganlyniad i fam sengl a hiliaeth. Rhaid cynnwys ‘intersectionality’ yma (</w:t>
      </w:r>
      <w:r w:rsidRPr="00780074">
        <w:rPr>
          <w:rFonts w:ascii="Arial" w:hAnsi="Arial" w:cs="Arial"/>
          <w:sz w:val="24"/>
          <w:szCs w:val="24"/>
        </w:rPr>
        <w:t>Learning for justice, 2016</w:t>
      </w:r>
      <w:r>
        <w:rPr>
          <w:rFonts w:ascii="Arial" w:hAnsi="Arial" w:cs="Arial"/>
          <w:sz w:val="24"/>
          <w:szCs w:val="24"/>
        </w:rPr>
        <w:t>). Rhaid i arweinwyr cynhwysol bod yn ymwybodol o hyn a chynnig addysg gyfartal i bob plentyn yn ei gofal (</w:t>
      </w:r>
      <w:bookmarkStart w:id="8" w:name="_Hlk121077563"/>
      <w:r w:rsidRPr="00E110D1">
        <w:rPr>
          <w:rFonts w:ascii="Arial" w:hAnsi="Arial" w:cs="Arial"/>
          <w:sz w:val="24"/>
          <w:szCs w:val="24"/>
        </w:rPr>
        <w:t xml:space="preserve">Scanlan a Theoharis, 2020). </w:t>
      </w:r>
      <w:bookmarkEnd w:id="8"/>
      <w:r w:rsidRPr="00E110D1">
        <w:rPr>
          <w:rFonts w:ascii="Arial" w:hAnsi="Arial" w:cs="Arial"/>
          <w:sz w:val="24"/>
          <w:szCs w:val="24"/>
        </w:rPr>
        <w:t xml:space="preserve">Cytuna </w:t>
      </w:r>
      <w:bookmarkStart w:id="9" w:name="_Hlk121077567"/>
      <w:r w:rsidRPr="00E110D1">
        <w:rPr>
          <w:rFonts w:ascii="Arial" w:hAnsi="Arial" w:cs="Arial"/>
          <w:sz w:val="24"/>
          <w:szCs w:val="24"/>
        </w:rPr>
        <w:t>Bradsley (2013)</w:t>
      </w:r>
      <w:r>
        <w:rPr>
          <w:rFonts w:ascii="Arial" w:hAnsi="Arial" w:cs="Arial"/>
          <w:sz w:val="24"/>
          <w:szCs w:val="24"/>
        </w:rPr>
        <w:t xml:space="preserve"> </w:t>
      </w:r>
      <w:bookmarkEnd w:id="9"/>
      <w:r>
        <w:rPr>
          <w:rFonts w:ascii="Arial" w:hAnsi="Arial" w:cs="Arial"/>
          <w:sz w:val="24"/>
          <w:szCs w:val="24"/>
        </w:rPr>
        <w:t xml:space="preserve">â hyn gan ddweud bod ystrydebu yn gyffredin i riant sengl sydd yn aml yn arwain at y rhiant yn troi i ffwrdd o eraill. Awgryma </w:t>
      </w:r>
      <w:r w:rsidRPr="00780074">
        <w:rPr>
          <w:rFonts w:ascii="Arial" w:hAnsi="Arial" w:cs="Arial"/>
          <w:sz w:val="24"/>
          <w:szCs w:val="24"/>
        </w:rPr>
        <w:t>Single Parents Rights (2022)</w:t>
      </w:r>
      <w:r>
        <w:rPr>
          <w:rFonts w:ascii="Arial" w:hAnsi="Arial" w:cs="Arial"/>
          <w:sz w:val="24"/>
          <w:szCs w:val="24"/>
        </w:rPr>
        <w:t xml:space="preserve"> bod rhieni sengl o liw yn aml yn wynebu haenau ychwanegol o stigma a gwahaniaethu. Yn yr un modd, mae’r </w:t>
      </w:r>
      <w:r w:rsidRPr="00780074">
        <w:rPr>
          <w:rFonts w:ascii="Arial" w:hAnsi="Arial" w:cs="Arial"/>
          <w:sz w:val="24"/>
          <w:szCs w:val="24"/>
        </w:rPr>
        <w:t>European Commission (2017)</w:t>
      </w:r>
      <w:r>
        <w:rPr>
          <w:rFonts w:ascii="Arial" w:hAnsi="Arial" w:cs="Arial"/>
          <w:sz w:val="24"/>
          <w:szCs w:val="24"/>
        </w:rPr>
        <w:t xml:space="preserve"> yn nodi bod llawer o ffoaduriaid yn wynebu hiliaeth unwaith iddynt gyrraedd y DU. Dadleua </w:t>
      </w:r>
      <w:r w:rsidRPr="00780074">
        <w:rPr>
          <w:rFonts w:ascii="Arial" w:hAnsi="Arial" w:cs="Arial"/>
          <w:sz w:val="24"/>
          <w:szCs w:val="24"/>
        </w:rPr>
        <w:t xml:space="preserve">Metzner </w:t>
      </w:r>
      <w:r w:rsidRPr="00780074">
        <w:rPr>
          <w:rFonts w:ascii="Arial" w:hAnsi="Arial" w:cs="Arial"/>
          <w:i/>
          <w:iCs/>
          <w:sz w:val="24"/>
          <w:szCs w:val="24"/>
        </w:rPr>
        <w:t>et al</w:t>
      </w:r>
      <w:r w:rsidRPr="00780074">
        <w:rPr>
          <w:rFonts w:ascii="Arial" w:hAnsi="Arial" w:cs="Arial"/>
          <w:sz w:val="24"/>
          <w:szCs w:val="24"/>
        </w:rPr>
        <w:t>. (2022)</w:t>
      </w:r>
      <w:r>
        <w:rPr>
          <w:rFonts w:ascii="Arial" w:hAnsi="Arial" w:cs="Arial"/>
          <w:sz w:val="24"/>
          <w:szCs w:val="24"/>
        </w:rPr>
        <w:t xml:space="preserve"> gall profiadau o wahaniaethu effeithio’n negyddol ar iechyd meddwl a chorfforol plant ac amharu ar eu proses integreiddio. Mae’n hollbwysig bod rhieni’r lleoliad yn ymwybodol o bolisïau gwahaniaethu a chynhwysiant yr ysgol (</w:t>
      </w:r>
      <w:r w:rsidRPr="00780074">
        <w:rPr>
          <w:rFonts w:ascii="Arial" w:hAnsi="Arial" w:cs="Arial"/>
          <w:sz w:val="24"/>
          <w:szCs w:val="24"/>
        </w:rPr>
        <w:t>ACAS, 2022)</w:t>
      </w:r>
      <w:r>
        <w:rPr>
          <w:rFonts w:ascii="Arial" w:hAnsi="Arial" w:cs="Arial"/>
          <w:sz w:val="24"/>
          <w:szCs w:val="24"/>
        </w:rPr>
        <w:t xml:space="preserve"> a'u bod yn ymwybodol o beth i wneud os maent yn tystio gwahaniaethu. Fodd bynnag, noda </w:t>
      </w:r>
      <w:r w:rsidRPr="00780074">
        <w:rPr>
          <w:rFonts w:ascii="Arial" w:hAnsi="Arial" w:cs="Arial"/>
          <w:sz w:val="24"/>
          <w:szCs w:val="24"/>
        </w:rPr>
        <w:t>Amnesty (2022)</w:t>
      </w:r>
      <w:r>
        <w:rPr>
          <w:rFonts w:ascii="Arial" w:hAnsi="Arial" w:cs="Arial"/>
          <w:sz w:val="24"/>
          <w:szCs w:val="24"/>
        </w:rPr>
        <w:t xml:space="preserve"> wrth wraidd pob math o wahaniaethu y mae rhagfarn yn seiliedig ar gysyniadau hunaniaeth, a’r angen i uniaethu â grŵp penodol. Os bod gan y rhieni'r farn yma o fam Ameera mae’n bosib ni all unrhywbeth newid ei meddyliau.</w:t>
      </w:r>
    </w:p>
    <w:p w14:paraId="6D0839EF" w14:textId="77777777" w:rsidR="003622CF" w:rsidRDefault="003622CF" w:rsidP="00A013B3">
      <w:pPr>
        <w:spacing w:line="360" w:lineRule="auto"/>
        <w:jc w:val="both"/>
        <w:rPr>
          <w:rFonts w:ascii="Arial" w:hAnsi="Arial" w:cs="Arial"/>
          <w:sz w:val="24"/>
          <w:szCs w:val="24"/>
        </w:rPr>
      </w:pPr>
      <w:r w:rsidRPr="00780074">
        <w:rPr>
          <w:rFonts w:ascii="Arial" w:hAnsi="Arial" w:cs="Arial"/>
          <w:sz w:val="24"/>
          <w:szCs w:val="24"/>
        </w:rPr>
        <w:t>Gall y lleoliad gwahodd teuluoedd y plant i mewn i’r ysgol i weld beth maent wedi bod yn dysgu. Trwy weld gwerthfawrogiad diwylliannol yn digwydd yn y dosbarth efallai bydd hyn yn newid barn rhieni a gallant ddysgu fwy am er enghraifft bywydau Ameera a’i fam (Greenheart, 2015). Fodd bynnag, nodwyd Karatepe a Punar (2019) bod rhai rhieni yn credu os bod eu plant yn dysgu am ddiwylliannau gwahanol gall cael effaith negyddol ar hunaniaeth ei phlant.</w:t>
      </w:r>
      <w:r>
        <w:rPr>
          <w:rFonts w:ascii="Arial" w:hAnsi="Arial" w:cs="Arial"/>
          <w:sz w:val="24"/>
          <w:szCs w:val="24"/>
        </w:rPr>
        <w:t xml:space="preserve"> </w:t>
      </w:r>
    </w:p>
    <w:p w14:paraId="6FA3740B" w14:textId="77777777" w:rsidR="003622CF" w:rsidRPr="00E110D1" w:rsidRDefault="003622CF" w:rsidP="00A013B3">
      <w:pPr>
        <w:spacing w:line="360" w:lineRule="auto"/>
        <w:jc w:val="both"/>
        <w:rPr>
          <w:rFonts w:ascii="Arial" w:eastAsia="Calibri" w:hAnsi="Arial" w:cs="Arial"/>
          <w:sz w:val="24"/>
          <w:szCs w:val="24"/>
        </w:rPr>
      </w:pPr>
      <w:r w:rsidRPr="00E110D1">
        <w:rPr>
          <w:rFonts w:ascii="Arial" w:eastAsia="Calibri" w:hAnsi="Arial" w:cs="Arial"/>
          <w:sz w:val="24"/>
          <w:szCs w:val="24"/>
        </w:rPr>
        <w:t xml:space="preserve">Mae </w:t>
      </w:r>
      <w:bookmarkStart w:id="10" w:name="_Hlk121077574"/>
      <w:r w:rsidRPr="00E110D1">
        <w:rPr>
          <w:rFonts w:ascii="Arial" w:eastAsia="Calibri" w:hAnsi="Arial" w:cs="Arial"/>
          <w:sz w:val="24"/>
          <w:szCs w:val="24"/>
        </w:rPr>
        <w:t xml:space="preserve">Robinson (2019) </w:t>
      </w:r>
      <w:bookmarkEnd w:id="10"/>
      <w:r w:rsidRPr="00E110D1">
        <w:rPr>
          <w:rFonts w:ascii="Arial" w:eastAsia="Calibri" w:hAnsi="Arial" w:cs="Arial"/>
          <w:sz w:val="24"/>
          <w:szCs w:val="24"/>
        </w:rPr>
        <w:t>yn trafod theori Bandura lle mae plant yn cael ei ddylanwadu ac yn dynwared ymddygiad eraill. Fodd bynnag, gallai plant ddynwared ymddygiad eu rhieni, felly efallai bod ymddygiad Ameera yn dod o’i fam a gall y plant ysgol wahardd Ameera yn gymdeithasol gan eu bod nhw’n dynwared eu rhieni yng nghysylltiad i fam Ameera. Felly, rhaid i ymarferwyr ddarparu amgylcheddau cynhwysol drwy’r ysgol gyfan er mwyn cefnogi cynhwysiant Ameera a’i fam.</w:t>
      </w:r>
    </w:p>
    <w:p w14:paraId="6CA7AB53" w14:textId="77777777" w:rsidR="003622CF" w:rsidRPr="00E110D1" w:rsidRDefault="003622CF" w:rsidP="00A013B3">
      <w:pPr>
        <w:spacing w:line="360" w:lineRule="auto"/>
        <w:jc w:val="both"/>
        <w:rPr>
          <w:rFonts w:ascii="Arial" w:hAnsi="Arial" w:cs="Arial"/>
          <w:sz w:val="24"/>
          <w:szCs w:val="24"/>
        </w:rPr>
      </w:pPr>
      <w:r w:rsidRPr="00E110D1">
        <w:rPr>
          <w:rFonts w:ascii="Arial" w:hAnsi="Arial" w:cs="Arial"/>
          <w:sz w:val="24"/>
          <w:szCs w:val="24"/>
        </w:rPr>
        <w:t xml:space="preserve">Cred </w:t>
      </w:r>
      <w:bookmarkStart w:id="11" w:name="_Hlk121077580"/>
      <w:r w:rsidRPr="00E110D1">
        <w:rPr>
          <w:rFonts w:ascii="Arial" w:hAnsi="Arial" w:cs="Arial"/>
          <w:sz w:val="24"/>
          <w:szCs w:val="24"/>
        </w:rPr>
        <w:t xml:space="preserve">Fiore (2016) </w:t>
      </w:r>
      <w:bookmarkEnd w:id="11"/>
      <w:r w:rsidRPr="00E110D1">
        <w:rPr>
          <w:rFonts w:ascii="Arial" w:hAnsi="Arial" w:cs="Arial"/>
          <w:sz w:val="24"/>
          <w:szCs w:val="24"/>
        </w:rPr>
        <w:t xml:space="preserve">bod ysgol yn rhan ganolog o’r gymuned. Yn yr un modd, dywed </w:t>
      </w:r>
      <w:bookmarkStart w:id="12" w:name="_Hlk121077585"/>
      <w:r w:rsidRPr="00E110D1">
        <w:rPr>
          <w:rFonts w:ascii="Arial" w:hAnsi="Arial" w:cs="Arial"/>
          <w:sz w:val="24"/>
          <w:szCs w:val="24"/>
        </w:rPr>
        <w:t xml:space="preserve">Llywodraeth Cymru (2016) </w:t>
      </w:r>
      <w:bookmarkEnd w:id="12"/>
      <w:r w:rsidRPr="00E110D1">
        <w:rPr>
          <w:rFonts w:ascii="Arial" w:hAnsi="Arial" w:cs="Arial"/>
          <w:sz w:val="24"/>
          <w:szCs w:val="24"/>
        </w:rPr>
        <w:t xml:space="preserve">bod gweithio mewn partneriaeth a’r gymuned yn galluogi’r ysgol i gryfhau a chreu ymgysylltiadau a theuluoedd. Nodir </w:t>
      </w:r>
      <w:bookmarkStart w:id="13" w:name="_Hlk121077591"/>
      <w:r w:rsidRPr="00E110D1">
        <w:rPr>
          <w:rFonts w:ascii="Arial" w:hAnsi="Arial" w:cs="Arial"/>
          <w:sz w:val="24"/>
          <w:szCs w:val="24"/>
        </w:rPr>
        <w:t xml:space="preserve">Gibson a Blanford (2005) </w:t>
      </w:r>
      <w:bookmarkEnd w:id="13"/>
      <w:r w:rsidRPr="00E110D1">
        <w:rPr>
          <w:rFonts w:ascii="Arial" w:hAnsi="Arial" w:cs="Arial"/>
          <w:sz w:val="24"/>
          <w:szCs w:val="24"/>
        </w:rPr>
        <w:t xml:space="preserve">er mwyn bod yn arweinwyr cynhwysol dylai’r ysgol cynnal polisi drws agored. Cytuna </w:t>
      </w:r>
      <w:bookmarkStart w:id="14" w:name="_Hlk121077596"/>
      <w:r w:rsidRPr="00E110D1">
        <w:rPr>
          <w:rFonts w:ascii="Arial" w:hAnsi="Arial" w:cs="Arial"/>
          <w:sz w:val="24"/>
          <w:szCs w:val="24"/>
        </w:rPr>
        <w:t xml:space="preserve">Armstrong (2010) </w:t>
      </w:r>
      <w:bookmarkEnd w:id="14"/>
      <w:r w:rsidRPr="00E110D1">
        <w:rPr>
          <w:rFonts w:ascii="Arial" w:hAnsi="Arial" w:cs="Arial"/>
          <w:sz w:val="24"/>
          <w:szCs w:val="24"/>
        </w:rPr>
        <w:t>gyda hwn drwy ychwanegu bod hyn yn galluogi iddynt estyn allan i unigolion a theuluoedd o fewn y gymuned. Yn debyg, cred Anna Freud (dim dyddiad) mae cael polisi drws agored yn galluogi i deuluoedd a’r gymuned i siarad â’r ysgol unrhwybryd am bryderon sydd ganddynt. O fewn y senario byddai’r fath yma o bolisi yn galluogi’r fam i ddod mewn i’r ysgol i drafod datblygiad Ameera ac unrhyw bryderon sydd ganddi. Fodd bynnag, gall ceisio ymgysylltu a rhieni trwy bolisi drws agored gael yr effaith groes, yn aml mae’n denu'r rhieni sydd yn rhan o bopeth felly efallai ni fyddai mam Ameera yn manteisio ar y cyfle yna (</w:t>
      </w:r>
      <w:bookmarkStart w:id="15" w:name="_Hlk121077606"/>
      <w:r w:rsidRPr="00E110D1">
        <w:rPr>
          <w:rFonts w:ascii="Arial" w:hAnsi="Arial" w:cs="Arial"/>
          <w:sz w:val="24"/>
          <w:szCs w:val="24"/>
        </w:rPr>
        <w:t>Scanlan a Johnson, 2020</w:t>
      </w:r>
      <w:bookmarkEnd w:id="15"/>
      <w:r w:rsidRPr="00E110D1">
        <w:rPr>
          <w:rFonts w:ascii="Arial" w:hAnsi="Arial" w:cs="Arial"/>
          <w:sz w:val="24"/>
          <w:szCs w:val="24"/>
        </w:rPr>
        <w:t>).</w:t>
      </w:r>
    </w:p>
    <w:p w14:paraId="77648D8E" w14:textId="77777777" w:rsidR="003622CF" w:rsidRPr="00E110D1" w:rsidRDefault="003622CF" w:rsidP="00A013B3">
      <w:pPr>
        <w:spacing w:line="360" w:lineRule="auto"/>
        <w:jc w:val="both"/>
        <w:rPr>
          <w:rFonts w:ascii="Arial" w:hAnsi="Arial" w:cs="Arial"/>
          <w:sz w:val="24"/>
          <w:szCs w:val="24"/>
        </w:rPr>
      </w:pPr>
      <w:bookmarkStart w:id="16" w:name="_Hlk120629160"/>
      <w:r w:rsidRPr="00E110D1">
        <w:rPr>
          <w:rFonts w:ascii="Arial" w:hAnsi="Arial" w:cs="Arial"/>
          <w:sz w:val="24"/>
          <w:szCs w:val="24"/>
        </w:rPr>
        <w:t xml:space="preserve">Mae nifer o ysgolion yn cynnal nosweithu sydd yn cynnwys y gymuned megis ffeiriau Nadolig a nosweithu bingo. Awgryma </w:t>
      </w:r>
      <w:bookmarkStart w:id="17" w:name="_Hlk121077610"/>
      <w:r w:rsidRPr="00E110D1">
        <w:rPr>
          <w:rFonts w:ascii="Arial" w:hAnsi="Arial" w:cs="Arial"/>
          <w:sz w:val="24"/>
          <w:szCs w:val="24"/>
        </w:rPr>
        <w:t xml:space="preserve">Welham (2015) </w:t>
      </w:r>
      <w:bookmarkEnd w:id="17"/>
      <w:r w:rsidRPr="00E110D1">
        <w:rPr>
          <w:rFonts w:ascii="Arial" w:hAnsi="Arial" w:cs="Arial"/>
          <w:sz w:val="24"/>
          <w:szCs w:val="24"/>
        </w:rPr>
        <w:t>dylai arweinwyr cynhwysol annog unigolion fel mam Ameera i fynychu  digwyddiadau o’r fath. Yn ychwanegol, efallai bydd rhieni eraill yn fwy agored i ddod i’w adnabod os maent yn ei weld yn cymryd rhan mewn digwyddiadau ysgol. Mae nifer o ysgolion cymunedol yn cynnig addysg i oedolion (</w:t>
      </w:r>
      <w:bookmarkStart w:id="18" w:name="_Hlk121077616"/>
      <w:r w:rsidRPr="00E110D1">
        <w:rPr>
          <w:rFonts w:ascii="Arial" w:hAnsi="Arial" w:cs="Arial"/>
          <w:sz w:val="24"/>
          <w:szCs w:val="24"/>
        </w:rPr>
        <w:t>Llywodraeth Cymru, dim dyddiad</w:t>
      </w:r>
      <w:bookmarkEnd w:id="18"/>
      <w:r w:rsidRPr="00E110D1">
        <w:rPr>
          <w:rFonts w:ascii="Arial" w:hAnsi="Arial" w:cs="Arial"/>
          <w:sz w:val="24"/>
          <w:szCs w:val="24"/>
        </w:rPr>
        <w:t>). Maent yn cael ei chynnig er mwyn rhoi mwy o gymorth i oedolion mewn amryw o bynciau gwahanol (</w:t>
      </w:r>
      <w:bookmarkStart w:id="19" w:name="_Hlk121077622"/>
      <w:r w:rsidRPr="00E110D1">
        <w:rPr>
          <w:rFonts w:ascii="Arial" w:hAnsi="Arial" w:cs="Arial"/>
          <w:sz w:val="24"/>
          <w:szCs w:val="24"/>
        </w:rPr>
        <w:t>Brown a Palincsar, 2018</w:t>
      </w:r>
      <w:bookmarkEnd w:id="19"/>
      <w:r w:rsidRPr="00E110D1">
        <w:rPr>
          <w:rFonts w:ascii="Arial" w:hAnsi="Arial" w:cs="Arial"/>
          <w:sz w:val="24"/>
          <w:szCs w:val="24"/>
        </w:rPr>
        <w:t>).</w:t>
      </w:r>
    </w:p>
    <w:p w14:paraId="67976AE8" w14:textId="77777777" w:rsidR="003622CF" w:rsidRPr="00E110D1" w:rsidRDefault="003622CF" w:rsidP="00A013B3">
      <w:pPr>
        <w:spacing w:line="360" w:lineRule="auto"/>
        <w:jc w:val="both"/>
        <w:rPr>
          <w:rFonts w:ascii="Arial" w:hAnsi="Arial" w:cs="Arial"/>
          <w:sz w:val="24"/>
          <w:szCs w:val="24"/>
        </w:rPr>
      </w:pPr>
      <w:r w:rsidRPr="00E110D1">
        <w:rPr>
          <w:rFonts w:ascii="Arial" w:hAnsi="Arial" w:cs="Arial"/>
          <w:sz w:val="24"/>
          <w:szCs w:val="24"/>
        </w:rPr>
        <w:t xml:space="preserve">Awgryma </w:t>
      </w:r>
      <w:bookmarkStart w:id="20" w:name="_Hlk121077629"/>
      <w:r w:rsidRPr="00E110D1">
        <w:rPr>
          <w:rFonts w:ascii="Arial" w:hAnsi="Arial" w:cs="Arial"/>
          <w:sz w:val="24"/>
          <w:szCs w:val="24"/>
        </w:rPr>
        <w:t xml:space="preserve">Connelly (2013) </w:t>
      </w:r>
      <w:bookmarkEnd w:id="20"/>
      <w:r w:rsidRPr="00E110D1">
        <w:rPr>
          <w:rFonts w:ascii="Arial" w:hAnsi="Arial" w:cs="Arial"/>
          <w:sz w:val="24"/>
          <w:szCs w:val="24"/>
        </w:rPr>
        <w:t xml:space="preserve">bod gweithio aml-asiantaeth yn darparu cydweithio pellach a gweithio mewn partneriaeth ac felly, yn parhau i gefnogi pwysigrwydd arweinyddiaeth gynhwysol. Yn debyg dywed </w:t>
      </w:r>
      <w:bookmarkStart w:id="21" w:name="_Hlk121077634"/>
      <w:r w:rsidRPr="00E110D1">
        <w:rPr>
          <w:rFonts w:ascii="Arial" w:hAnsi="Arial" w:cs="Arial"/>
          <w:sz w:val="24"/>
          <w:szCs w:val="24"/>
        </w:rPr>
        <w:t xml:space="preserve">Martin (2017) </w:t>
      </w:r>
      <w:bookmarkEnd w:id="21"/>
      <w:r w:rsidRPr="00E110D1">
        <w:rPr>
          <w:rFonts w:ascii="Arial" w:hAnsi="Arial" w:cs="Arial"/>
          <w:sz w:val="24"/>
          <w:szCs w:val="24"/>
        </w:rPr>
        <w:t>gall ystod eang o wasanaethau dod at ei gilydd i gydweithio er mwyn cefnogi anghenion y plentyn a chreu amgylchedd cynhwysol. Mae gallu cysylltu â gweithwyr proffesiynol eraill yn ogystal â chyfathrebu'n effeithiol â rhieni a chynllunio gweithgareddau plant yn rolau allweddol i weithiwr proffesiynol y blynyddoedd cynnar (Paige-Smith a Craft, 2011). Fodd bynnag, er mwyn bod yn arweinwyr cynhwysol rhaid i’r ymarferydd yn ôl Ferdman (2021) a Bourke a Titus (2019) fod yn alluog ac yn ddeallgar. Dadleua Martin (2017) er mwyn i weithwyr proffesiynol allu cydweithio mewn modd effeithiol rhaid iddynt ddefnyddio’r pump C.</w:t>
      </w:r>
    </w:p>
    <w:p w14:paraId="36ED3CE5" w14:textId="77777777" w:rsidR="003622CF" w:rsidRPr="00E110D1" w:rsidRDefault="003622CF" w:rsidP="00A013B3">
      <w:pPr>
        <w:spacing w:line="360" w:lineRule="auto"/>
        <w:jc w:val="both"/>
        <w:rPr>
          <w:rFonts w:ascii="Arial" w:hAnsi="Arial" w:cs="Arial"/>
          <w:sz w:val="24"/>
          <w:szCs w:val="24"/>
        </w:rPr>
      </w:pPr>
      <w:r w:rsidRPr="00E110D1">
        <w:rPr>
          <w:rFonts w:ascii="Arial" w:hAnsi="Arial" w:cs="Arial"/>
          <w:sz w:val="24"/>
          <w:szCs w:val="24"/>
        </w:rPr>
        <w:t>Fodd bynnag, gall rhwystrau iaith ac agwedd fod yn rhwystr i fod yn gynhwysol i ymarferwyr eraill (</w:t>
      </w:r>
      <w:bookmarkStart w:id="22" w:name="_Hlk121077654"/>
      <w:r w:rsidRPr="00E110D1">
        <w:rPr>
          <w:rFonts w:ascii="Arial" w:hAnsi="Arial" w:cs="Arial"/>
          <w:sz w:val="24"/>
          <w:szCs w:val="24"/>
        </w:rPr>
        <w:t xml:space="preserve">Hornby a Blackwell, 2018). </w:t>
      </w:r>
      <w:bookmarkEnd w:id="22"/>
      <w:r w:rsidRPr="00E110D1">
        <w:rPr>
          <w:rFonts w:ascii="Arial" w:hAnsi="Arial" w:cs="Arial"/>
          <w:sz w:val="24"/>
          <w:szCs w:val="24"/>
        </w:rPr>
        <w:t xml:space="preserve">Cred </w:t>
      </w:r>
      <w:bookmarkStart w:id="23" w:name="_Hlk121077658"/>
      <w:r w:rsidRPr="00E110D1">
        <w:rPr>
          <w:rFonts w:ascii="Arial" w:hAnsi="Arial" w:cs="Arial"/>
          <w:sz w:val="24"/>
          <w:szCs w:val="24"/>
        </w:rPr>
        <w:t xml:space="preserve">O’Sullivan (2015) </w:t>
      </w:r>
      <w:bookmarkEnd w:id="23"/>
      <w:r w:rsidRPr="00E110D1">
        <w:rPr>
          <w:rFonts w:ascii="Arial" w:hAnsi="Arial" w:cs="Arial"/>
          <w:sz w:val="24"/>
          <w:szCs w:val="24"/>
        </w:rPr>
        <w:t>gall cyfathrebu cael ei effeithio os bod gan ymarferydd agwedd negyddol sydd yn arwain at fethiant o ran cael y canlyniadau gorau. Yn debyg, nodwyd Martin (2017) trwy’r defnydd o jargon ac iaith efallai nid yw’n bosib cyfathrebu yn effeithiol gydag eraill.</w:t>
      </w:r>
    </w:p>
    <w:p w14:paraId="4645E546" w14:textId="77777777" w:rsidR="003622CF" w:rsidRPr="00A71CFA" w:rsidRDefault="003622CF" w:rsidP="00A013B3">
      <w:pPr>
        <w:spacing w:line="360" w:lineRule="auto"/>
        <w:jc w:val="both"/>
        <w:rPr>
          <w:rFonts w:ascii="Arial" w:hAnsi="Arial" w:cs="Arial"/>
          <w:sz w:val="24"/>
          <w:szCs w:val="24"/>
        </w:rPr>
      </w:pPr>
      <w:r w:rsidRPr="00E110D1">
        <w:rPr>
          <w:rFonts w:ascii="Arial" w:hAnsi="Arial" w:cs="Arial"/>
          <w:sz w:val="24"/>
          <w:szCs w:val="24"/>
        </w:rPr>
        <w:t xml:space="preserve">Nodwyd </w:t>
      </w:r>
      <w:bookmarkStart w:id="24" w:name="_Hlk121077665"/>
      <w:r w:rsidRPr="00E110D1">
        <w:rPr>
          <w:rFonts w:ascii="Arial" w:hAnsi="Arial" w:cs="Arial"/>
          <w:sz w:val="24"/>
          <w:szCs w:val="24"/>
        </w:rPr>
        <w:t>Ozturk (201</w:t>
      </w:r>
      <w:bookmarkEnd w:id="24"/>
      <w:r>
        <w:rPr>
          <w:rFonts w:ascii="Arial" w:hAnsi="Arial" w:cs="Arial"/>
          <w:sz w:val="24"/>
          <w:szCs w:val="24"/>
        </w:rPr>
        <w:t>3</w:t>
      </w:r>
      <w:r w:rsidRPr="00E110D1">
        <w:rPr>
          <w:rFonts w:ascii="Arial" w:hAnsi="Arial" w:cs="Arial"/>
          <w:sz w:val="24"/>
          <w:szCs w:val="24"/>
        </w:rPr>
        <w:t xml:space="preserve">) bod y cyfathrebu rhwng teuluoedd ac ymarferwyr yn hynod o bwysig er mwyn cefnogi’r plentyn, fodd bynnag mae </w:t>
      </w:r>
      <w:bookmarkStart w:id="25" w:name="_Hlk121077670"/>
      <w:r w:rsidRPr="00E110D1">
        <w:rPr>
          <w:rFonts w:ascii="Arial" w:hAnsi="Arial" w:cs="Arial"/>
          <w:sz w:val="24"/>
          <w:szCs w:val="24"/>
        </w:rPr>
        <w:t>Epstein (2018</w:t>
      </w:r>
      <w:bookmarkEnd w:id="25"/>
      <w:r w:rsidRPr="00E110D1">
        <w:rPr>
          <w:rFonts w:ascii="Arial" w:hAnsi="Arial" w:cs="Arial"/>
          <w:sz w:val="24"/>
          <w:szCs w:val="24"/>
        </w:rPr>
        <w:t xml:space="preserve">) yn dadlau bod rhai yn barnu teuluoedd mewn modd negyddol os nad ydynt yn cyfathrebu yn effeithiol. Fodd bynnag, cred </w:t>
      </w:r>
      <w:bookmarkStart w:id="26" w:name="_Hlk121077676"/>
      <w:r w:rsidRPr="00E110D1">
        <w:rPr>
          <w:rFonts w:ascii="Arial" w:hAnsi="Arial" w:cs="Arial"/>
          <w:sz w:val="24"/>
          <w:szCs w:val="24"/>
        </w:rPr>
        <w:t>Cheung a Kam (2019</w:t>
      </w:r>
      <w:bookmarkEnd w:id="26"/>
      <w:r w:rsidRPr="00E110D1">
        <w:rPr>
          <w:rFonts w:ascii="Arial" w:hAnsi="Arial" w:cs="Arial"/>
          <w:sz w:val="24"/>
          <w:szCs w:val="24"/>
        </w:rPr>
        <w:t xml:space="preserve">) nad yw rhai ymarferwyr yn ddigon hyderus wrth gyfathrebu a theuluoedd. Cytuna </w:t>
      </w:r>
      <w:bookmarkStart w:id="27" w:name="_Hlk121077681"/>
      <w:r w:rsidRPr="00E110D1">
        <w:rPr>
          <w:rFonts w:ascii="Arial" w:hAnsi="Arial" w:cs="Arial"/>
          <w:sz w:val="24"/>
          <w:szCs w:val="24"/>
        </w:rPr>
        <w:t>Education Scotland (2019</w:t>
      </w:r>
      <w:bookmarkEnd w:id="27"/>
      <w:r w:rsidRPr="00E110D1">
        <w:rPr>
          <w:rFonts w:ascii="Arial" w:hAnsi="Arial" w:cs="Arial"/>
          <w:sz w:val="24"/>
          <w:szCs w:val="24"/>
        </w:rPr>
        <w:t>) gan bwysleisio'r ffordd i gryfhau hyn fydd trwy hyfforddiant priodol. Yn yr un modd, gall hyfforddiant cefnogi’r ymarferwyr i ddarparu arfer cynhwysol (</w:t>
      </w:r>
      <w:bookmarkStart w:id="28" w:name="_Hlk121077688"/>
      <w:r w:rsidRPr="00E110D1">
        <w:rPr>
          <w:rFonts w:ascii="Arial" w:hAnsi="Arial" w:cs="Arial"/>
          <w:sz w:val="24"/>
          <w:szCs w:val="24"/>
        </w:rPr>
        <w:t xml:space="preserve">Booysen, 2015 </w:t>
      </w:r>
      <w:bookmarkEnd w:id="28"/>
      <w:r w:rsidRPr="00E110D1">
        <w:rPr>
          <w:rFonts w:ascii="Arial" w:hAnsi="Arial" w:cs="Arial"/>
          <w:sz w:val="24"/>
          <w:szCs w:val="24"/>
        </w:rPr>
        <w:t xml:space="preserve">a </w:t>
      </w:r>
      <w:bookmarkStart w:id="29" w:name="_Hlk121077694"/>
      <w:r w:rsidRPr="00E110D1">
        <w:rPr>
          <w:rFonts w:ascii="Arial" w:hAnsi="Arial" w:cs="Arial"/>
          <w:sz w:val="24"/>
          <w:szCs w:val="24"/>
        </w:rPr>
        <w:t xml:space="preserve">Bortini </w:t>
      </w:r>
      <w:r w:rsidRPr="00E110D1">
        <w:rPr>
          <w:rFonts w:ascii="Arial" w:hAnsi="Arial" w:cs="Arial"/>
          <w:i/>
          <w:iCs/>
          <w:sz w:val="24"/>
          <w:szCs w:val="24"/>
        </w:rPr>
        <w:t>et al.</w:t>
      </w:r>
      <w:r w:rsidRPr="00E110D1">
        <w:rPr>
          <w:rFonts w:ascii="Arial" w:hAnsi="Arial" w:cs="Arial"/>
          <w:sz w:val="24"/>
          <w:szCs w:val="24"/>
        </w:rPr>
        <w:t xml:space="preserve"> 2016</w:t>
      </w:r>
      <w:bookmarkEnd w:id="29"/>
      <w:r w:rsidRPr="00E110D1">
        <w:rPr>
          <w:rFonts w:ascii="Arial" w:hAnsi="Arial" w:cs="Arial"/>
          <w:sz w:val="24"/>
          <w:szCs w:val="24"/>
        </w:rPr>
        <w:t xml:space="preserve">). </w:t>
      </w:r>
      <w:r w:rsidRPr="00E110D1">
        <w:rPr>
          <w:rFonts w:ascii="Arial" w:eastAsia="Calibri" w:hAnsi="Arial" w:cs="Arial"/>
          <w:sz w:val="24"/>
          <w:szCs w:val="24"/>
        </w:rPr>
        <w:t>Mae’n bosib bydd angen hyfforddiant pellach ar arweinyddiaeth gynhwysol ar athrawes Ameera.</w:t>
      </w:r>
    </w:p>
    <w:p w14:paraId="02797E3B" w14:textId="77777777" w:rsidR="003622CF" w:rsidRPr="00E110D1" w:rsidRDefault="003622CF" w:rsidP="00A013B3">
      <w:pPr>
        <w:spacing w:line="360" w:lineRule="auto"/>
        <w:jc w:val="both"/>
        <w:rPr>
          <w:rFonts w:ascii="Arial" w:hAnsi="Arial" w:cs="Arial"/>
          <w:sz w:val="24"/>
          <w:szCs w:val="24"/>
        </w:rPr>
      </w:pPr>
      <w:r w:rsidRPr="00E110D1">
        <w:rPr>
          <w:rFonts w:ascii="Arial" w:hAnsi="Arial" w:cs="Arial"/>
          <w:sz w:val="24"/>
          <w:szCs w:val="24"/>
        </w:rPr>
        <w:t>Gall therapydd iaith a lleferedd helpu Ameera, rôl yr ymarferydd bydd i asesu anghenion ieithyddol Ameera (NHS, 2019). Fodd bynnag, dywed Pert (2011) nad yw cael therapydd lleferydd ac iaith yn ddigon, rhaid darparu arbenigwr iaith ychwanegol i’r plentyn gan fod angen mwy o amser ac amlygiad yn yr iaith ychwanegol. Dylai’r ysgol cynnig cynorthwyydd dosbarth iaith ychwanegol i Ameera. Maent yn cydweithio yn un i un gyda’r plentyn er mwyn hyrwyddo cynhwysiant a darparu cymorth ychwanegol iddi (ND Education, 2022 a Bishop Stopfords School, 2012). Byddai Welsh Refugee Council (2022) yn gallu cefnogi mam Ameera wrth eirioli drosti a chynnig cymorth gyda’r banc a gwasanaethau cartref. Yn debyg, mae Refugee Council (2022) yn cynnig cymorth wrth fynd am swyddi a gall Reach+ (2022) cynnig dosbarthiadau iaith. Yn ychwanegol i rain am MigrantHelp (Gov.uk, dim dyddiad) ar gael am unrhyw gymorth ychwanegol.</w:t>
      </w:r>
    </w:p>
    <w:p w14:paraId="09EC6212" w14:textId="77777777" w:rsidR="003622CF" w:rsidRPr="00E110D1" w:rsidRDefault="003622CF" w:rsidP="00A013B3">
      <w:pPr>
        <w:spacing w:line="360" w:lineRule="auto"/>
        <w:jc w:val="both"/>
        <w:rPr>
          <w:rFonts w:ascii="Arial" w:hAnsi="Arial" w:cs="Arial"/>
          <w:sz w:val="24"/>
          <w:szCs w:val="24"/>
        </w:rPr>
      </w:pPr>
      <w:bookmarkStart w:id="30" w:name="_Hlk120793965"/>
      <w:r w:rsidRPr="00E110D1">
        <w:rPr>
          <w:rFonts w:ascii="Arial" w:hAnsi="Arial" w:cs="Arial"/>
          <w:sz w:val="24"/>
          <w:szCs w:val="24"/>
        </w:rPr>
        <w:t>Fodd bynnag, nodwyd Breaking Barriers (2022) mae iaith, diffyg cydnabyddiaeth o gymwysterau, gwahaniaethau diwylliannol a gwahaniaethu yn rhwystrau gall mam Ameera wynebu wrth edrych am swydd. Yn debyg, cred Beste (2015) gall statws cyfreithiol ansicr, diffyg mynediad i addysg ac amodau tai gwael fod yn rhwystrau fydd yn atal Ameera a’i fam rhag integreiddio. Adeilada Gilmartin a Dagg (2021) ar hyn trwy nodi bod diffyg gwybodaeth am wasanaethau a dulliau teithio cyfyngedig yn rhwystrau gall y teulu wynebu.</w:t>
      </w:r>
    </w:p>
    <w:p w14:paraId="4C7B0EB4" w14:textId="77777777" w:rsidR="003622CF" w:rsidRPr="00E110D1" w:rsidRDefault="003622CF" w:rsidP="00A013B3">
      <w:pPr>
        <w:spacing w:line="360" w:lineRule="auto"/>
        <w:jc w:val="both"/>
        <w:rPr>
          <w:rFonts w:ascii="Arial" w:hAnsi="Arial" w:cs="Arial"/>
          <w:sz w:val="24"/>
          <w:szCs w:val="24"/>
        </w:rPr>
      </w:pPr>
      <w:r w:rsidRPr="00E110D1">
        <w:rPr>
          <w:rFonts w:ascii="Arial" w:hAnsi="Arial" w:cs="Arial"/>
          <w:sz w:val="24"/>
          <w:szCs w:val="24"/>
        </w:rPr>
        <w:t xml:space="preserve">Mae’r teulu yma yn rhan o’r grŵp blaenoriaeth cynllun teuluoedd yn gyntaf, ac mae gan yr awdurdod lleol dyletswydd yma i gynnig tîm o amgylch y teulu yn ogystal â gwasanaethau priodol i’w cefnogi (Llywodraeth Cymru, 2017). Fodd bynnag, nodwyd Comisiynydd Plant Cymru (2020) nad yw gwasanaethau yn cyd-weithio’n ddigon da er mwyn sicrhau’r cymorth orau. </w:t>
      </w:r>
    </w:p>
    <w:p w14:paraId="27EFE8C6" w14:textId="77777777" w:rsidR="003622CF" w:rsidRPr="00E110D1" w:rsidRDefault="003622CF" w:rsidP="00A013B3">
      <w:pPr>
        <w:spacing w:line="360" w:lineRule="auto"/>
        <w:jc w:val="both"/>
        <w:rPr>
          <w:rFonts w:ascii="Arial" w:eastAsia="Calibri" w:hAnsi="Arial" w:cs="Arial"/>
          <w:sz w:val="24"/>
          <w:szCs w:val="24"/>
        </w:rPr>
      </w:pPr>
      <w:r w:rsidRPr="00E110D1">
        <w:rPr>
          <w:rFonts w:ascii="Arial" w:eastAsia="Calibri" w:hAnsi="Arial" w:cs="Arial"/>
          <w:sz w:val="24"/>
          <w:szCs w:val="24"/>
        </w:rPr>
        <w:t>I gloi, mae’n hollbwysig i’r ymarferwyr yma bod yn gynhwysol a sicrhau ymdeimlad o berthyn i Ameera a’i fam. Fodd bynnag, rhaid sicrhau hyfforddiant a’r sgiliau perthnasol i alluogi hyn.</w:t>
      </w:r>
    </w:p>
    <w:bookmarkEnd w:id="16"/>
    <w:bookmarkEnd w:id="30"/>
    <w:p w14:paraId="39C1B2DF" w14:textId="77777777" w:rsidR="003622CF" w:rsidRPr="00E110D1" w:rsidRDefault="003622CF" w:rsidP="00A013B3">
      <w:pPr>
        <w:spacing w:line="360" w:lineRule="auto"/>
        <w:jc w:val="both"/>
        <w:rPr>
          <w:rFonts w:ascii="Arial" w:hAnsi="Arial" w:cs="Arial"/>
          <w:b/>
          <w:bCs/>
          <w:i/>
          <w:iCs/>
          <w:sz w:val="24"/>
          <w:szCs w:val="24"/>
        </w:rPr>
      </w:pPr>
      <w:r w:rsidRPr="00E110D1">
        <w:rPr>
          <w:rFonts w:ascii="Arial" w:hAnsi="Arial" w:cs="Arial"/>
          <w:b/>
          <w:bCs/>
          <w:i/>
          <w:iCs/>
          <w:sz w:val="24"/>
          <w:szCs w:val="24"/>
        </w:rPr>
        <w:t xml:space="preserve">Adran 2 </w:t>
      </w:r>
    </w:p>
    <w:p w14:paraId="56F7DEAA" w14:textId="77777777" w:rsidR="003622CF" w:rsidRPr="00E110D1" w:rsidRDefault="003622CF" w:rsidP="00A013B3">
      <w:pPr>
        <w:spacing w:line="360" w:lineRule="auto"/>
        <w:jc w:val="both"/>
        <w:rPr>
          <w:rFonts w:ascii="Arial" w:hAnsi="Arial" w:cs="Arial"/>
          <w:sz w:val="24"/>
          <w:szCs w:val="24"/>
        </w:rPr>
      </w:pPr>
      <w:r w:rsidRPr="00E110D1">
        <w:rPr>
          <w:rFonts w:ascii="Arial" w:hAnsi="Arial" w:cs="Arial"/>
          <w:sz w:val="24"/>
          <w:szCs w:val="24"/>
        </w:rPr>
        <w:t xml:space="preserve">Y bwriad yma fydd edrych ar ddau bolisi sydd yn cynnig eu bod yn cefnogi cynhwysiant. Dywed Cambridge Dictionary (2022) a CDC (2022) polisi yw weithdrefn neu gynllun o beth i wneud mewn sefyllfa. Yn debyg, nodir </w:t>
      </w:r>
      <w:bookmarkStart w:id="31" w:name="_Hlk121077702"/>
      <w:r w:rsidRPr="00E110D1">
        <w:rPr>
          <w:rFonts w:ascii="Arial" w:hAnsi="Arial" w:cs="Arial"/>
          <w:sz w:val="24"/>
          <w:szCs w:val="24"/>
        </w:rPr>
        <w:t xml:space="preserve">Baldock, Fitzgerald a Kay (2013) </w:t>
      </w:r>
      <w:bookmarkEnd w:id="31"/>
      <w:r w:rsidRPr="00E110D1">
        <w:rPr>
          <w:rFonts w:ascii="Arial" w:hAnsi="Arial" w:cs="Arial"/>
          <w:sz w:val="24"/>
          <w:szCs w:val="24"/>
        </w:rPr>
        <w:t xml:space="preserve">polisi yw weithred a chaiff ei rhoi ar waith. Fodd bynnag, awgryma OECD (2013) er mwyn i bolisi fod yn gynhwysol rhaid iddo fod yn hygyrch ac ymatebol i ystod eang o bobl. Mae’n hollbwysig cael polisïau o fewn addysg er mwyn creu amgylcheddau diogel a chefnogol lle gall myfyrwyr ddysgu a ffynnu (Watts, 2022). Gellir cael polisi micro neu facro (Ferdman, 2021). Mynna Liddicoat (2014) bod polisi micro yn dod o’r awdurdod lleol neu wedi’i greu gan leoliad ei hun. Fodd bynnag, dywed bod polisi macro ar lefel genedlaethol sydd yn dod o’r llywodraeth (Liddicoat, 2014). </w:t>
      </w:r>
    </w:p>
    <w:p w14:paraId="7E260ECC" w14:textId="77777777" w:rsidR="003622CF" w:rsidRPr="00E110D1" w:rsidRDefault="003622CF" w:rsidP="00A013B3">
      <w:pPr>
        <w:spacing w:line="360" w:lineRule="auto"/>
        <w:jc w:val="both"/>
        <w:rPr>
          <w:rFonts w:ascii="Arial" w:hAnsi="Arial" w:cs="Arial"/>
          <w:sz w:val="24"/>
          <w:szCs w:val="24"/>
        </w:rPr>
      </w:pPr>
      <w:bookmarkStart w:id="32" w:name="_Hlk120970186"/>
      <w:r w:rsidRPr="00E110D1">
        <w:rPr>
          <w:rFonts w:ascii="Arial" w:hAnsi="Arial" w:cs="Arial"/>
          <w:sz w:val="24"/>
          <w:szCs w:val="24"/>
        </w:rPr>
        <w:t>Polisi micro yw Greenacres (2015) sydd wedi ymrwymo i ddarparu cydraddoldeb ac arfer gwrth-wahaniaethol. Noda Ferdman (2017) dylai pawb o fewn lleoliad cael eu parchu a’u trin yn gyfartal. Fodd bynnag, nid yw hyn yn digwydd gan fod rhai ymarferwyr a pholisïau yn ffafrio plant penodol (</w:t>
      </w:r>
      <w:bookmarkStart w:id="33" w:name="_Hlk121077708"/>
      <w:r w:rsidRPr="00E110D1">
        <w:rPr>
          <w:rFonts w:ascii="Arial" w:hAnsi="Arial" w:cs="Arial"/>
          <w:sz w:val="24"/>
          <w:szCs w:val="24"/>
        </w:rPr>
        <w:t>Bradbury, 2013</w:t>
      </w:r>
      <w:bookmarkEnd w:id="33"/>
      <w:r w:rsidRPr="00E110D1">
        <w:rPr>
          <w:rFonts w:ascii="Arial" w:hAnsi="Arial" w:cs="Arial"/>
          <w:sz w:val="24"/>
          <w:szCs w:val="24"/>
        </w:rPr>
        <w:t>). Ymhellach, awgryma Baldock, Fitzgerald a Kay (2013) os nad oes gan leoliadau'r polisïau micro yma sydd yn hyrwyddo arweinyddiaeth gynhwysol yna caiff eu gweld yn lleoliad gwahaniaethol.</w:t>
      </w:r>
    </w:p>
    <w:p w14:paraId="1512AFA8" w14:textId="77777777" w:rsidR="003622CF" w:rsidRPr="00E110D1" w:rsidRDefault="003622CF" w:rsidP="00A013B3">
      <w:pPr>
        <w:spacing w:line="360" w:lineRule="auto"/>
        <w:jc w:val="both"/>
        <w:rPr>
          <w:rFonts w:ascii="Arial" w:hAnsi="Arial" w:cs="Arial"/>
          <w:sz w:val="24"/>
          <w:szCs w:val="24"/>
        </w:rPr>
      </w:pPr>
      <w:r w:rsidRPr="00E110D1">
        <w:rPr>
          <w:rFonts w:ascii="Arial" w:hAnsi="Arial" w:cs="Arial"/>
          <w:sz w:val="24"/>
          <w:szCs w:val="24"/>
        </w:rPr>
        <w:t xml:space="preserve">Nodwyd bydd pob ymarferydd yn y lleoliad yn rhannu’r cyfrifoldeb o fod yn gynhwysol (Greenacres, 2015) sydd yn cyd-fynd a syniadau Randel </w:t>
      </w:r>
      <w:r w:rsidRPr="00E110D1">
        <w:rPr>
          <w:rFonts w:ascii="Arial" w:hAnsi="Arial" w:cs="Arial"/>
          <w:i/>
          <w:iCs/>
          <w:sz w:val="24"/>
          <w:szCs w:val="24"/>
        </w:rPr>
        <w:t>et al.</w:t>
      </w:r>
      <w:r w:rsidRPr="00E110D1">
        <w:rPr>
          <w:rFonts w:ascii="Arial" w:hAnsi="Arial" w:cs="Arial"/>
          <w:sz w:val="24"/>
          <w:szCs w:val="24"/>
        </w:rPr>
        <w:t xml:space="preserve"> (2018). Ychwanega Entrust (2020) dylai ymarferwyr rhannu’r cyfrifoldeb gan fod pob un ohonynt yn cael effaith ar ymddygiad y plant yn eu gofal. O fewn adran Cynhwysiant y polisi, mynna bod y polisi yn cynnwys plant, rhieni a’i theuluoedd. Yn debyg, pwysleisia Ferdman (2021) y pwysigrwydd o arweinwyr cynhwysol yn cydweithio ag eraill ac yn creu perthnasoedd. Cytuna Early Education (2022) rhaid cynnwys rhieni mewn penderfyniadau. Yn yr un modd, nodir Greenacres (2015) bydd pob plentyn yn derbyn person allweddol. Awgryma PACEY (2022) y person yma bydd yn cydweithio a’r plentyn a’i theulu. Mynna Kelly (2015) y pwysigrwydd o hyn gan ddweud dyma’r person fydd yn helpu’r plentyn datblygu ac yn cyfathrebu gyda’r teulu. Cytuna Randel </w:t>
      </w:r>
      <w:r w:rsidRPr="00E110D1">
        <w:rPr>
          <w:rFonts w:ascii="Arial" w:hAnsi="Arial" w:cs="Arial"/>
          <w:i/>
          <w:iCs/>
          <w:sz w:val="24"/>
          <w:szCs w:val="24"/>
        </w:rPr>
        <w:t>et al</w:t>
      </w:r>
      <w:r w:rsidRPr="00E110D1">
        <w:rPr>
          <w:rFonts w:ascii="Arial" w:hAnsi="Arial" w:cs="Arial"/>
          <w:sz w:val="24"/>
          <w:szCs w:val="24"/>
        </w:rPr>
        <w:t>. (2018) a Levin (Baldock, Fitzgerald a Kay, 2013) gall hyn helpu’r plentyn cael ymdeimlad o berthyn. Fodd bynnag, o ganlyniad i ddiffyg staff nid yw wastad yn bosib rhoi ei holl sylwi i’r plentyn (Gaunt, 2020 a early years alliance, 2021)</w:t>
      </w:r>
    </w:p>
    <w:p w14:paraId="08E98A24" w14:textId="77777777" w:rsidR="003622CF" w:rsidRPr="00E110D1" w:rsidRDefault="003622CF" w:rsidP="00A013B3">
      <w:pPr>
        <w:spacing w:line="360" w:lineRule="auto"/>
        <w:jc w:val="both"/>
        <w:rPr>
          <w:rFonts w:ascii="Arial" w:hAnsi="Arial" w:cs="Arial"/>
          <w:sz w:val="24"/>
          <w:szCs w:val="24"/>
        </w:rPr>
      </w:pPr>
      <w:r w:rsidRPr="00E110D1">
        <w:rPr>
          <w:rFonts w:ascii="Arial" w:hAnsi="Arial" w:cs="Arial"/>
          <w:sz w:val="24"/>
          <w:szCs w:val="24"/>
        </w:rPr>
        <w:t xml:space="preserve">Fodd bynnag, mae’n hollbwysig ystyried yr iaith a ddefnyddir o fewn y polisi. Dywed y polisi bydd staff yn gwneud trefniadau gan ystyried anghenion y plant (Randel </w:t>
      </w:r>
      <w:r w:rsidRPr="00E110D1">
        <w:rPr>
          <w:rFonts w:ascii="Arial" w:hAnsi="Arial" w:cs="Arial"/>
          <w:i/>
          <w:iCs/>
          <w:sz w:val="24"/>
          <w:szCs w:val="24"/>
        </w:rPr>
        <w:t>et al.,</w:t>
      </w:r>
      <w:r w:rsidRPr="00E110D1">
        <w:rPr>
          <w:rFonts w:ascii="Arial" w:hAnsi="Arial" w:cs="Arial"/>
          <w:sz w:val="24"/>
          <w:szCs w:val="24"/>
        </w:rPr>
        <w:t xml:space="preserve"> 2018). Nodir Cambridge Dictionary (2022) mae ‘will’ yn golygu rhywbeth rydych yn sicr fydd yn digwydd. Yn y modd yma, mae’r polisi yn datgan mae’n bendant bydd yr ymarferydd yn gwneud y trefniadau. Fodd bynnag, er ei fod yn ddisgwyliedig gellid ei gamddehongli a ni fydd y trefniadau’n cael ei wneud.  Aiff Polisi Greenacres (2015) ymlaen i nodi dylai pob plentyn teimlo ei fod wedi’i derbyn (Ferdman, 2021 a Bortini </w:t>
      </w:r>
      <w:r w:rsidRPr="00E110D1">
        <w:rPr>
          <w:rFonts w:ascii="Arial" w:hAnsi="Arial" w:cs="Arial"/>
          <w:i/>
          <w:iCs/>
          <w:sz w:val="24"/>
          <w:szCs w:val="24"/>
        </w:rPr>
        <w:t>et al</w:t>
      </w:r>
      <w:r w:rsidRPr="00E110D1">
        <w:rPr>
          <w:rFonts w:ascii="Arial" w:hAnsi="Arial" w:cs="Arial"/>
          <w:sz w:val="24"/>
          <w:szCs w:val="24"/>
        </w:rPr>
        <w:t xml:space="preserve">., 2018), awgryma Merriam-Webster (2022) bod ‘accepted’ yn golygu cael ei ystyried yn ffafriol. Dangosir y math yma o eirfa bod y lleoliad yn un gynhwysol. Fodd bynnag, beth os nad yw pob ymarferydd yn derbyn pob plentyn? </w:t>
      </w:r>
    </w:p>
    <w:p w14:paraId="02652CD9" w14:textId="77777777" w:rsidR="003622CF" w:rsidRPr="00E110D1" w:rsidRDefault="003622CF" w:rsidP="00A013B3">
      <w:pPr>
        <w:spacing w:line="360" w:lineRule="auto"/>
        <w:jc w:val="both"/>
        <w:rPr>
          <w:rFonts w:ascii="Arial" w:hAnsi="Arial" w:cs="Arial"/>
          <w:sz w:val="24"/>
          <w:szCs w:val="24"/>
        </w:rPr>
      </w:pPr>
      <w:r w:rsidRPr="00E110D1">
        <w:rPr>
          <w:rFonts w:ascii="Arial" w:hAnsi="Arial" w:cs="Arial"/>
          <w:sz w:val="24"/>
          <w:szCs w:val="24"/>
        </w:rPr>
        <w:t xml:space="preserve">Yn wahanol mae Polisi Cymru wrth Hiliol (Llywodraeth Cymru, 2021) yn enghraifft o bolisi macro sydd yn gosod allan gweledigaeth y llywodraeth o wlad wrth-hiliol. Fodd bynnag, dywed </w:t>
      </w:r>
      <w:bookmarkStart w:id="34" w:name="_Hlk121077719"/>
      <w:r w:rsidRPr="00E110D1">
        <w:rPr>
          <w:rFonts w:ascii="Arial" w:hAnsi="Arial" w:cs="Arial"/>
          <w:sz w:val="24"/>
          <w:szCs w:val="24"/>
        </w:rPr>
        <w:t xml:space="preserve">Garner (2019) </w:t>
      </w:r>
      <w:bookmarkEnd w:id="34"/>
      <w:r w:rsidRPr="00E110D1">
        <w:rPr>
          <w:rFonts w:ascii="Arial" w:hAnsi="Arial" w:cs="Arial"/>
          <w:sz w:val="24"/>
          <w:szCs w:val="24"/>
        </w:rPr>
        <w:t>gall fod yna rhwystrau i’r math yma o bolisi. Credir bod polisi yn y blynyddoedd cynnar yn cael ei weld fel dogfen a grëwyd gan bobl mewn siwtiau sydd yn cyfarwyddo eraill ar sut i’w ddefnyddio, yn hytrach na chynnwys ymarferwyr wrth greu’r polisiau.</w:t>
      </w:r>
    </w:p>
    <w:p w14:paraId="7E7622EC" w14:textId="77777777" w:rsidR="003622CF" w:rsidRPr="00E110D1" w:rsidRDefault="003622CF" w:rsidP="00A013B3">
      <w:pPr>
        <w:spacing w:line="360" w:lineRule="auto"/>
        <w:jc w:val="both"/>
        <w:rPr>
          <w:rFonts w:ascii="Arial" w:hAnsi="Arial" w:cs="Arial"/>
          <w:sz w:val="24"/>
          <w:szCs w:val="24"/>
        </w:rPr>
      </w:pPr>
      <w:r w:rsidRPr="00E110D1">
        <w:rPr>
          <w:rFonts w:ascii="Arial" w:hAnsi="Arial" w:cs="Arial"/>
          <w:sz w:val="24"/>
          <w:szCs w:val="24"/>
        </w:rPr>
        <w:t>Wrth greu’r polisi yma fe wnaeth y llywodraeth cydweithio ag unigolion o’r gymuned BAME sydd yn rhywbeth mae Ferdman (2021) yn argymell, credir Llywodraeth Cymru (2021) bod nhw’n bobl bwysig a bod angen pobl berthnasol i ddweud eu barn sydd yn rhoi statws iddynt wrth gyd-adeiladu (Ferdman (2021) a levin yn Baldock, Fitzgerald a Kay, 2013). Fodd bynnag, maent yn parhau i nodi eu bod yn agored i glywed barn y cyhoedd ynglŷn â’r polisi sydd yn galluogi iddynt barhau i adeiladu’r perthynas rhwng llywodraeth a’r cyhoedd (Ferdman, 2021).</w:t>
      </w:r>
    </w:p>
    <w:p w14:paraId="1526AA61" w14:textId="77777777" w:rsidR="003622CF" w:rsidRPr="00E110D1" w:rsidRDefault="003622CF" w:rsidP="00A013B3">
      <w:pPr>
        <w:spacing w:line="360" w:lineRule="auto"/>
        <w:jc w:val="both"/>
        <w:rPr>
          <w:rFonts w:ascii="Arial" w:hAnsi="Arial" w:cs="Arial"/>
          <w:sz w:val="24"/>
          <w:szCs w:val="24"/>
        </w:rPr>
      </w:pPr>
      <w:r w:rsidRPr="00E110D1">
        <w:rPr>
          <w:rFonts w:ascii="Arial" w:hAnsi="Arial" w:cs="Arial"/>
          <w:sz w:val="24"/>
          <w:szCs w:val="24"/>
        </w:rPr>
        <w:t xml:space="preserve">O fewn yr adran ‘goals for education’ maent yn nodi pethau maent am wella. Dywed Dictionary.com (2022) bod ‘improve’ yn golygu i ddod i gyflwr mwy dymunol neu ragorol. Dangosir hyn bod y llywodraeth yn gobeithio gallu gwella adrannau gwahanol o fewn y system addysg er mwyn sicrhau'r addysg gorau i bawb. Dywed eu bod yn ceisio gwella’r amrywiaeth o fewn addysgwyr. Cytuna Jones (2018) wrth nodi nad yw pobl BAME yn cael eu cynrychioli o fewn cwricwlwm addysgol Cymru. Yn yr un modd, mae BBC News (2021) yn ychwanegu bod y diffyg addysgwyr BAME yng Nghymru wedi cyrraedd pwynt argyfwng. Mynna Mr Singh (BBC News, 2021) er mwyn creu ysgolion cynhwysol rhaid cael athrawon o’r gymuned BAME. </w:t>
      </w:r>
    </w:p>
    <w:bookmarkEnd w:id="32"/>
    <w:p w14:paraId="07631259" w14:textId="77777777" w:rsidR="003622CF" w:rsidRPr="00E110D1" w:rsidRDefault="003622CF" w:rsidP="00A013B3">
      <w:pPr>
        <w:spacing w:line="360" w:lineRule="auto"/>
        <w:jc w:val="both"/>
        <w:rPr>
          <w:rFonts w:ascii="Arial" w:hAnsi="Arial" w:cs="Arial"/>
          <w:sz w:val="24"/>
          <w:szCs w:val="24"/>
        </w:rPr>
      </w:pPr>
      <w:r w:rsidRPr="00E110D1">
        <w:rPr>
          <w:rFonts w:ascii="Arial" w:hAnsi="Arial" w:cs="Arial"/>
          <w:sz w:val="24"/>
          <w:szCs w:val="24"/>
        </w:rPr>
        <w:t xml:space="preserve">Gwelwyd o fewn Hallet (2016) y pwysigrwydd o ymarferwyr yn derbyn hyfforddiant am arweinyddiaeth gynhwysol. Dywed y polisi (Llywodraeth Cymru, 2021) bod yn rhaid i ymarferwyr cael y sgiliau a dealltwriaeth i fod yn arweinwyr cynhwysol (Ferdman, 2021). Fodd bynnag, nodwyd </w:t>
      </w:r>
      <w:bookmarkStart w:id="35" w:name="_Hlk121077728"/>
      <w:r w:rsidRPr="00E110D1">
        <w:rPr>
          <w:rFonts w:ascii="Arial" w:hAnsi="Arial" w:cs="Arial"/>
          <w:sz w:val="24"/>
          <w:szCs w:val="24"/>
        </w:rPr>
        <w:t xml:space="preserve">Show racism the red card (2020) </w:t>
      </w:r>
      <w:bookmarkEnd w:id="35"/>
      <w:r w:rsidRPr="00E110D1">
        <w:rPr>
          <w:rFonts w:ascii="Arial" w:hAnsi="Arial" w:cs="Arial"/>
          <w:sz w:val="24"/>
          <w:szCs w:val="24"/>
        </w:rPr>
        <w:t>nad yw ¾ o athrawon Cymru wedi’i hyfforddi yn wrth-hiliaeth felly nad oes gan y mwyafrif yr hyder i sylwi ac adrodd hiliaeth. Cytuna Reza (2021), wrth ddweud bod angen datblygiad proffesiynol parhaus er mwyn creu amgylchedd o arweinyddiaeth gynhwysol.</w:t>
      </w:r>
    </w:p>
    <w:p w14:paraId="7EC3A244" w14:textId="77777777" w:rsidR="003622CF" w:rsidRPr="00E110D1" w:rsidRDefault="003622CF" w:rsidP="00A013B3">
      <w:pPr>
        <w:spacing w:line="360" w:lineRule="auto"/>
        <w:jc w:val="both"/>
        <w:rPr>
          <w:rFonts w:ascii="Arial" w:hAnsi="Arial" w:cs="Arial"/>
          <w:sz w:val="24"/>
          <w:szCs w:val="24"/>
        </w:rPr>
      </w:pPr>
      <w:r w:rsidRPr="00E110D1">
        <w:rPr>
          <w:rFonts w:ascii="Arial" w:hAnsi="Arial" w:cs="Arial"/>
          <w:sz w:val="24"/>
          <w:szCs w:val="24"/>
        </w:rPr>
        <w:t>Yn yr un modd, mae’r polisi yn cysylltu ag syniadau Ferdman (2021) am y pwysigrwydd o glywed a gweithredu ar leisiau unigolion. Cytuna Reza (2021) a hyn, mae’n bosib trwy gynnal polisi drws agored gall y lleoliad gwrando ar bryderon unigolion ac yna gweithredu arnynt.  Fodd bynnag, os nad yw’r ymarferwyr yn rhoi ei amser yn gyfartal i bawb gall cael ei weld fel ffafriaeth (Indeed, dim dyddiad). Yn ychwanegol, gall hyn achosi rhai rhieni i bryderi ynghylch materion diogelwch o fewn y lleoliad (Stevens, 2003).</w:t>
      </w:r>
    </w:p>
    <w:p w14:paraId="323504EA" w14:textId="77777777" w:rsidR="003622CF" w:rsidRPr="00E110D1" w:rsidRDefault="003622CF" w:rsidP="00A013B3">
      <w:pPr>
        <w:spacing w:line="360" w:lineRule="auto"/>
        <w:jc w:val="both"/>
        <w:rPr>
          <w:rFonts w:ascii="Arial" w:hAnsi="Arial" w:cs="Arial"/>
          <w:sz w:val="24"/>
          <w:szCs w:val="24"/>
        </w:rPr>
      </w:pPr>
      <w:r w:rsidRPr="00E110D1">
        <w:rPr>
          <w:rFonts w:ascii="Arial" w:hAnsi="Arial" w:cs="Arial"/>
          <w:sz w:val="24"/>
          <w:szCs w:val="24"/>
        </w:rPr>
        <w:t xml:space="preserve">Nodir o fewn y polisi'r gair ni, dywed The Brittanica Dictionary (2022) bod ‘we’ yn cyfeirio at berson neu grŵp arall o bobl. Yn yr achos yma, maent yn cyfeirio at lywodraeth Cymru a’r cyfranogwyr. Trwy’r air yma maent yn creu teimlad o berthyn ac fel eu bod yn rhan o rywbeth (Levin 1999 yn Baldock, Fitzgerald a Kay, 2013) ac yn dangos y cydweithio, cyd-adeiladu a’r perthynas rhwng y ddau barti (Ferdman, 2021). </w:t>
      </w:r>
    </w:p>
    <w:p w14:paraId="370A4260" w14:textId="77777777" w:rsidR="003622CF" w:rsidRPr="00E110D1" w:rsidRDefault="003622CF" w:rsidP="00A013B3">
      <w:pPr>
        <w:spacing w:line="360" w:lineRule="auto"/>
        <w:jc w:val="both"/>
        <w:rPr>
          <w:rFonts w:ascii="Arial" w:hAnsi="Arial" w:cs="Arial"/>
          <w:sz w:val="24"/>
          <w:szCs w:val="24"/>
        </w:rPr>
      </w:pPr>
      <w:r w:rsidRPr="00E110D1">
        <w:rPr>
          <w:rFonts w:ascii="Arial" w:hAnsi="Arial" w:cs="Arial"/>
          <w:sz w:val="24"/>
          <w:szCs w:val="24"/>
        </w:rPr>
        <w:t>O ystyried popeth a drafodwyd uchod, gellir barnu'r iaith a defnyddiwyd o fewn polisïau gan nad ydynt bob tro yn arwain at arweinyddiaeth gynhwysol. Yn ychwanegol i hyn, mae diffyg amser a rhagfarn personol yn rhwystr.</w:t>
      </w:r>
    </w:p>
    <w:p w14:paraId="1FA12DA6" w14:textId="77777777" w:rsidR="003622CF" w:rsidRPr="00E110D1" w:rsidRDefault="003622CF" w:rsidP="00A013B3">
      <w:pPr>
        <w:spacing w:line="360" w:lineRule="auto"/>
        <w:jc w:val="both"/>
        <w:rPr>
          <w:rFonts w:ascii="Arial" w:hAnsi="Arial" w:cs="Arial"/>
          <w:b/>
          <w:bCs/>
          <w:i/>
          <w:iCs/>
          <w:sz w:val="24"/>
          <w:szCs w:val="24"/>
        </w:rPr>
      </w:pPr>
      <w:r w:rsidRPr="00E110D1">
        <w:rPr>
          <w:rFonts w:ascii="Arial" w:hAnsi="Arial" w:cs="Arial"/>
          <w:b/>
          <w:bCs/>
          <w:i/>
          <w:iCs/>
          <w:sz w:val="24"/>
          <w:szCs w:val="24"/>
        </w:rPr>
        <w:t xml:space="preserve">Adran 3 </w:t>
      </w:r>
    </w:p>
    <w:p w14:paraId="05610BCE" w14:textId="77777777" w:rsidR="003622CF" w:rsidRPr="00E110D1" w:rsidRDefault="003622CF" w:rsidP="00347325">
      <w:pPr>
        <w:spacing w:line="360" w:lineRule="auto"/>
        <w:jc w:val="center"/>
        <w:rPr>
          <w:rFonts w:ascii="Arial" w:hAnsi="Arial" w:cs="Arial"/>
          <w:b/>
          <w:bCs/>
          <w:i/>
          <w:iCs/>
          <w:sz w:val="24"/>
          <w:szCs w:val="24"/>
        </w:rPr>
      </w:pPr>
      <w:r w:rsidRPr="00E110D1">
        <w:rPr>
          <w:rFonts w:ascii="Arial" w:hAnsi="Arial" w:cs="Arial"/>
          <w:b/>
          <w:bCs/>
          <w:i/>
          <w:iCs/>
          <w:sz w:val="24"/>
          <w:szCs w:val="24"/>
        </w:rPr>
        <w:t>Pam dylai ymarferwyr defnyddio adnoddau cynhwysol?</w:t>
      </w:r>
    </w:p>
    <w:p w14:paraId="770E90C9" w14:textId="77777777" w:rsidR="003622CF" w:rsidRPr="00E110D1" w:rsidRDefault="003622CF" w:rsidP="00A013B3">
      <w:pPr>
        <w:spacing w:line="360" w:lineRule="auto"/>
        <w:jc w:val="both"/>
        <w:rPr>
          <w:rFonts w:ascii="Arial" w:hAnsi="Arial" w:cs="Arial"/>
          <w:sz w:val="24"/>
          <w:szCs w:val="24"/>
        </w:rPr>
      </w:pPr>
      <w:r w:rsidRPr="00E110D1">
        <w:rPr>
          <w:rFonts w:ascii="Arial" w:hAnsi="Arial" w:cs="Arial"/>
          <w:sz w:val="24"/>
          <w:szCs w:val="24"/>
        </w:rPr>
        <w:t xml:space="preserve">Dylai arweinwyr cynhwysol cynnwys pob plentyn mewn popeth maent yn gwneud (Randel </w:t>
      </w:r>
      <w:r w:rsidRPr="00E110D1">
        <w:rPr>
          <w:rFonts w:ascii="Arial" w:hAnsi="Arial" w:cs="Arial"/>
          <w:i/>
          <w:iCs/>
          <w:sz w:val="24"/>
          <w:szCs w:val="24"/>
        </w:rPr>
        <w:t>et al.</w:t>
      </w:r>
      <w:r w:rsidRPr="00E110D1">
        <w:rPr>
          <w:rFonts w:ascii="Arial" w:hAnsi="Arial" w:cs="Arial"/>
          <w:sz w:val="24"/>
          <w:szCs w:val="24"/>
        </w:rPr>
        <w:t xml:space="preserve"> 2018). Cytuna Hallet (2016), rhaid i blant dysgu i werthfawrogi ei gilydd, eu diwylliannau, crefyddau a hil.  </w:t>
      </w:r>
    </w:p>
    <w:p w14:paraId="04D55CA5" w14:textId="77777777" w:rsidR="003622CF" w:rsidRPr="00E110D1" w:rsidRDefault="003622CF" w:rsidP="00A013B3">
      <w:pPr>
        <w:spacing w:line="360" w:lineRule="auto"/>
        <w:jc w:val="both"/>
        <w:textAlignment w:val="baseline"/>
        <w:rPr>
          <w:rFonts w:ascii="Arial" w:hAnsi="Arial" w:cs="Arial"/>
          <w:sz w:val="24"/>
          <w:szCs w:val="24"/>
        </w:rPr>
      </w:pPr>
      <w:r w:rsidRPr="00E110D1">
        <w:rPr>
          <w:rFonts w:ascii="Arial" w:hAnsi="Arial" w:cs="Arial"/>
          <w:sz w:val="24"/>
          <w:szCs w:val="24"/>
        </w:rPr>
        <w:t xml:space="preserve">Arweinydd meithrin o Firmingham yw </w:t>
      </w:r>
      <w:bookmarkStart w:id="36" w:name="_Hlk121077736"/>
      <w:r w:rsidRPr="00E110D1">
        <w:rPr>
          <w:rFonts w:ascii="Arial" w:hAnsi="Arial" w:cs="Arial"/>
          <w:sz w:val="24"/>
          <w:szCs w:val="24"/>
        </w:rPr>
        <w:t xml:space="preserve">The Black Nursery Manager (2020), </w:t>
      </w:r>
      <w:bookmarkEnd w:id="36"/>
      <w:r w:rsidRPr="00E110D1">
        <w:rPr>
          <w:rFonts w:ascii="Arial" w:hAnsi="Arial" w:cs="Arial"/>
          <w:sz w:val="24"/>
          <w:szCs w:val="24"/>
        </w:rPr>
        <w:t>mae’n pwysleisio’r pwysigrwydd o ymarferwyr yn cael ymwybyddiaeth a dealltwriaeth o ddiwylliannau plant yn ein gofal (Pemberton, 2020). Dywed Pemberton (2020) bod plant o ddiwylliannau gwahanol eisiau i’w ymarferwyr bod yn ymwybodol o’i ddiwylliant, nhreftadaeth a lliw croen. Efallai gall hyn digwydd trwy deganau a llyfrau?</w:t>
      </w:r>
    </w:p>
    <w:p w14:paraId="084FCF88" w14:textId="26F2758D" w:rsidR="003622CF" w:rsidRDefault="003622CF" w:rsidP="00347325">
      <w:pPr>
        <w:spacing w:line="360" w:lineRule="auto"/>
        <w:jc w:val="center"/>
        <w:textAlignment w:val="baseline"/>
        <w:rPr>
          <w:rFonts w:ascii="Arial" w:hAnsi="Arial" w:cs="Arial"/>
          <w:sz w:val="24"/>
          <w:szCs w:val="24"/>
        </w:rPr>
      </w:pPr>
      <w:r>
        <w:rPr>
          <w:rFonts w:ascii="Arial" w:hAnsi="Arial" w:cs="Arial"/>
          <w:sz w:val="24"/>
          <w:szCs w:val="24"/>
        </w:rPr>
        <w:t>Dyma linc i’w instagram</w:t>
      </w:r>
    </w:p>
    <w:p w14:paraId="78D9409C" w14:textId="77777777" w:rsidR="003622CF" w:rsidRDefault="003622CF" w:rsidP="00347325">
      <w:pPr>
        <w:spacing w:line="360" w:lineRule="auto"/>
        <w:jc w:val="center"/>
        <w:textAlignment w:val="baseline"/>
        <w:rPr>
          <w:rFonts w:ascii="Arial" w:hAnsi="Arial" w:cs="Arial"/>
          <w:sz w:val="24"/>
          <w:szCs w:val="24"/>
        </w:rPr>
      </w:pPr>
      <w:hyperlink r:id="rId7" w:history="1">
        <w:r w:rsidRPr="00A84B1D">
          <w:rPr>
            <w:rStyle w:val="Hyperlink"/>
            <w:rFonts w:ascii="Arial" w:hAnsi="Arial" w:cs="Arial"/>
            <w:sz w:val="24"/>
            <w:szCs w:val="24"/>
          </w:rPr>
          <w:t>https://www.instagram.com/theblacknurserymanager/</w:t>
        </w:r>
      </w:hyperlink>
    </w:p>
    <w:p w14:paraId="4190A751" w14:textId="77777777" w:rsidR="003622CF" w:rsidRPr="00E110D1" w:rsidRDefault="003622CF" w:rsidP="00A013B3">
      <w:pPr>
        <w:spacing w:line="360" w:lineRule="auto"/>
        <w:jc w:val="both"/>
        <w:rPr>
          <w:rFonts w:ascii="Arial" w:hAnsi="Arial" w:cs="Arial"/>
          <w:sz w:val="24"/>
          <w:szCs w:val="24"/>
        </w:rPr>
      </w:pPr>
      <w:r>
        <w:rPr>
          <w:rFonts w:ascii="Arial" w:hAnsi="Arial" w:cs="Arial"/>
          <w:sz w:val="24"/>
          <w:szCs w:val="24"/>
        </w:rPr>
        <w:t xml:space="preserve">Gellir defnyddio adnoddau cynhwysol i addysgu eraill am ddiwylliannau a chrefyddau </w:t>
      </w:r>
      <w:r w:rsidRPr="00E110D1">
        <w:rPr>
          <w:rFonts w:ascii="Arial" w:hAnsi="Arial" w:cs="Arial"/>
          <w:sz w:val="24"/>
          <w:szCs w:val="24"/>
        </w:rPr>
        <w:t>(</w:t>
      </w:r>
      <w:bookmarkStart w:id="37" w:name="_Hlk121077742"/>
      <w:r w:rsidRPr="00E110D1">
        <w:rPr>
          <w:rFonts w:ascii="Arial" w:hAnsi="Arial" w:cs="Arial"/>
          <w:sz w:val="24"/>
          <w:szCs w:val="24"/>
        </w:rPr>
        <w:t>CLPE, 2020</w:t>
      </w:r>
      <w:bookmarkEnd w:id="37"/>
      <w:r w:rsidRPr="00E110D1">
        <w:rPr>
          <w:rFonts w:ascii="Arial" w:hAnsi="Arial" w:cs="Arial"/>
          <w:sz w:val="24"/>
          <w:szCs w:val="24"/>
        </w:rPr>
        <w:t>). Cytuna Reza (2021) rhaid cael amrywiaeth o fewn teganau a llyfrau plant er mwyn dangos diwylliannau gwahanol. Dywed Lindon (2012) gellir cynnig deunyddiau chwarae, llyfrau ac adnoddau eraill er mwyn fod yn gynhwysol a dysgu am ddiwylliannau eraill. Pwysleisia Rocio Cifuentes (Jones, 2018) pwysigrwydd o blant yn gweld ei hun wedi adlewyrchu mewn cymdeithas ac o fewn ystod eang o adnoddau megis llyfrau.</w:t>
      </w:r>
    </w:p>
    <w:p w14:paraId="656FB7FF" w14:textId="77777777" w:rsidR="003622CF" w:rsidRPr="00E110D1" w:rsidRDefault="003622CF" w:rsidP="00A013B3">
      <w:pPr>
        <w:spacing w:line="360" w:lineRule="auto"/>
        <w:jc w:val="both"/>
        <w:rPr>
          <w:rFonts w:ascii="Arial" w:hAnsi="Arial" w:cs="Arial"/>
          <w:sz w:val="24"/>
          <w:szCs w:val="24"/>
        </w:rPr>
      </w:pPr>
      <w:r w:rsidRPr="00E110D1">
        <w:rPr>
          <w:rFonts w:ascii="Arial" w:hAnsi="Arial" w:cs="Arial"/>
          <w:sz w:val="24"/>
          <w:szCs w:val="24"/>
        </w:rPr>
        <w:t>Awgryma McGeary (2021) gall lleoliadau hyrwyddo cynhwysiant trwy gynnig teganau a llyfrau sydd yn cynrychioli diwylliannau gwahanol. Awgryma McKeating (2020) pan fydd plant yn darllen llyfrau a ddim yn gweld pobl fel nhw ynddyn nhw, dydyn nhw ddim yn teimlo eu bod yn cael eu cynnwys a all gael effaith aruthrol ar eu hyder a’u hunanwerth. Yn debyg, nodwyd Erdly (2022) gall diffyg teganau sydd yn arddangos amrywiaeth yn ddosbarth dysgu plant ei fod yn iawn i wahardd y plant yma. Fodd bynnag, dadleua McKeating (2020) pan mae plant yn gweld cymeriadau neu deganau sydd yn debyg iddyn nhw maent yn teimlo’n fwy cadarnhaol am eu hunain. Cytuna Almeida (2017) bod y teganau yma yn dathlu’r gwahaniaethau, cael gwared ar ragfarn ac yn agor llygaid plant. Yn yr un modd, mae Mustafa (2022) a Evans (2022) yn nodi wrth i blant chwarae a theganau o amryw o ddiwylliannau a chrefyddau gall achosi iddynt gael agwedd fwy cadarnhaol tuag at ei chyfoedion.</w:t>
      </w:r>
    </w:p>
    <w:p w14:paraId="09F2AF38" w14:textId="77777777" w:rsidR="003622CF" w:rsidRPr="00E110D1" w:rsidRDefault="003622CF" w:rsidP="00A013B3">
      <w:pPr>
        <w:spacing w:line="360" w:lineRule="auto"/>
        <w:jc w:val="both"/>
        <w:rPr>
          <w:rFonts w:ascii="Arial" w:hAnsi="Arial" w:cs="Arial"/>
          <w:sz w:val="24"/>
          <w:szCs w:val="24"/>
        </w:rPr>
      </w:pPr>
      <w:r w:rsidRPr="00E110D1">
        <w:rPr>
          <w:rFonts w:ascii="Arial" w:hAnsi="Arial" w:cs="Arial"/>
          <w:sz w:val="24"/>
          <w:szCs w:val="24"/>
        </w:rPr>
        <w:t>Awgryma Reza (2021) gall teuluoedd teimlo wedi’u groesawi trwy posteri sy’n  cynrychioli ieithoedd a diwylliannau. Nodir Reza (2021) rhaid i ymarferwyr cael dealltwriaeth yn ogystal a’r adnoddau cynhwysol. Mae gan Pembeton (2020) arddangosfa Elen Benfelen a addaswyd gan y leoliad fel ei bod yn berthnasol i’r plant ac mae’n rhoi persbectif gallant uniaethu ag. Yma, mae’n ferch ddu ac mae’r uwd yn y stori draddodiadol yn cael ei newid i fwyd sydd yn gysylltiedig â diwylliant y plant. Trwy ofyn cwestiynau fel ‘Pwy sy’n edrych fel yr Elen Benfelen yma?’ mae plant yn teimlo balchder yn y ffordd maent yn edrych a’i diwylliant (Pemberton, 2020).</w:t>
      </w:r>
    </w:p>
    <w:p w14:paraId="3E38BB4E" w14:textId="77777777" w:rsidR="003622CF" w:rsidRPr="00E110D1" w:rsidRDefault="003622CF" w:rsidP="00A013B3">
      <w:pPr>
        <w:spacing w:line="360" w:lineRule="auto"/>
        <w:jc w:val="both"/>
        <w:rPr>
          <w:rFonts w:ascii="Arial" w:hAnsi="Arial" w:cs="Arial"/>
          <w:sz w:val="24"/>
          <w:szCs w:val="24"/>
        </w:rPr>
      </w:pPr>
      <w:r w:rsidRPr="00E110D1">
        <w:rPr>
          <w:rFonts w:ascii="Arial" w:hAnsi="Arial" w:cs="Arial"/>
          <w:sz w:val="24"/>
          <w:szCs w:val="24"/>
        </w:rPr>
        <w:t xml:space="preserve">Dywed Bennet </w:t>
      </w:r>
      <w:r w:rsidRPr="00E110D1">
        <w:rPr>
          <w:rFonts w:ascii="Arial" w:hAnsi="Arial" w:cs="Arial"/>
          <w:i/>
          <w:iCs/>
          <w:sz w:val="24"/>
          <w:szCs w:val="24"/>
        </w:rPr>
        <w:t>et al</w:t>
      </w:r>
      <w:r w:rsidRPr="00E110D1">
        <w:rPr>
          <w:rFonts w:ascii="Arial" w:hAnsi="Arial" w:cs="Arial"/>
          <w:sz w:val="24"/>
          <w:szCs w:val="24"/>
        </w:rPr>
        <w:t>. (2018) bod llyfrau diwylliannol yn helpu plant i ennyn ymdeimlad o falchder ac yn sail i’w hunaniaeth, eu teuluoedd a’u cymunedau. Ychwanega Short (2012) ei fod yn darparu’r cyfle i feddwl am ddiwylliannau gwahanol ac i’w cymharu gyda rhai ni. Mae defnyddio llenyddiaeth ddiwylliannol gynhwysol yn creu ymdeimlad o berthyn i’r plant sy’n cynrychioli’r diwylliannau gwahanol hynny (Levin 1999  yn Baldock, Fitzgerald a Kay, 2013).</w:t>
      </w:r>
    </w:p>
    <w:p w14:paraId="21766F83" w14:textId="77777777" w:rsidR="003622CF" w:rsidRPr="00E110D1" w:rsidRDefault="003622CF" w:rsidP="00A013B3">
      <w:pPr>
        <w:spacing w:line="360" w:lineRule="auto"/>
        <w:jc w:val="both"/>
        <w:rPr>
          <w:rFonts w:ascii="Arial" w:hAnsi="Arial" w:cs="Arial"/>
          <w:sz w:val="24"/>
          <w:szCs w:val="24"/>
        </w:rPr>
      </w:pPr>
      <w:r w:rsidRPr="00E110D1">
        <w:rPr>
          <w:rFonts w:ascii="Arial" w:hAnsi="Arial" w:cs="Arial"/>
          <w:sz w:val="24"/>
          <w:szCs w:val="24"/>
        </w:rPr>
        <w:t>Yn olaf, dyma rhai llyfrau mae Reza (2021) yn argymell defnyddio yn y dosbarth:</w:t>
      </w:r>
    </w:p>
    <w:p w14:paraId="57A0B5B4" w14:textId="77777777" w:rsidR="003622CF" w:rsidRPr="00E110D1" w:rsidRDefault="003622CF" w:rsidP="00A013B3">
      <w:pPr>
        <w:pStyle w:val="ListParagraph"/>
        <w:numPr>
          <w:ilvl w:val="0"/>
          <w:numId w:val="4"/>
        </w:numPr>
        <w:spacing w:after="160" w:line="360" w:lineRule="auto"/>
        <w:jc w:val="both"/>
        <w:rPr>
          <w:rFonts w:ascii="Arial" w:hAnsi="Arial" w:cs="Arial"/>
        </w:rPr>
      </w:pPr>
      <w:r w:rsidRPr="00E110D1">
        <w:rPr>
          <w:rFonts w:ascii="Arial" w:hAnsi="Arial" w:cs="Arial"/>
        </w:rPr>
        <w:t>Hair Love gan Mathew Cherry</w:t>
      </w:r>
    </w:p>
    <w:p w14:paraId="4B678E4F" w14:textId="77777777" w:rsidR="003622CF" w:rsidRPr="00E110D1" w:rsidRDefault="003622CF" w:rsidP="00A013B3">
      <w:pPr>
        <w:pStyle w:val="ListParagraph"/>
        <w:numPr>
          <w:ilvl w:val="0"/>
          <w:numId w:val="4"/>
        </w:numPr>
        <w:spacing w:after="160" w:line="360" w:lineRule="auto"/>
        <w:jc w:val="both"/>
        <w:rPr>
          <w:rFonts w:ascii="Arial" w:hAnsi="Arial" w:cs="Arial"/>
        </w:rPr>
      </w:pPr>
      <w:r w:rsidRPr="00E110D1">
        <w:rPr>
          <w:rFonts w:ascii="Arial" w:hAnsi="Arial" w:cs="Arial"/>
        </w:rPr>
        <w:t>We’re different, we’re the same gan Bobbi Jane Kates</w:t>
      </w:r>
    </w:p>
    <w:p w14:paraId="5ECB5752" w14:textId="77777777" w:rsidR="003622CF" w:rsidRDefault="003622CF" w:rsidP="00A013B3">
      <w:pPr>
        <w:pStyle w:val="ListParagraph"/>
        <w:numPr>
          <w:ilvl w:val="0"/>
          <w:numId w:val="4"/>
        </w:numPr>
        <w:spacing w:after="160" w:line="360" w:lineRule="auto"/>
        <w:jc w:val="both"/>
        <w:rPr>
          <w:rFonts w:ascii="Arial" w:hAnsi="Arial" w:cs="Arial"/>
        </w:rPr>
      </w:pPr>
      <w:r w:rsidRPr="00671C79">
        <w:rPr>
          <w:rFonts w:ascii="Arial" w:hAnsi="Arial" w:cs="Arial"/>
        </w:rPr>
        <w:t>Mary and her new friends gan Dr Fawzia Reza</w:t>
      </w:r>
    </w:p>
    <w:p w14:paraId="39E1D0D6" w14:textId="77777777" w:rsidR="003622CF" w:rsidRDefault="003622CF" w:rsidP="00A013B3">
      <w:pPr>
        <w:spacing w:line="360" w:lineRule="auto"/>
        <w:jc w:val="both"/>
        <w:rPr>
          <w:rFonts w:ascii="Arial" w:hAnsi="Arial" w:cs="Arial"/>
          <w:sz w:val="24"/>
          <w:szCs w:val="24"/>
        </w:rPr>
      </w:pPr>
    </w:p>
    <w:p w14:paraId="443E7158" w14:textId="77777777" w:rsidR="00450DE1" w:rsidRPr="00450DE1" w:rsidRDefault="00450DE1" w:rsidP="00A013B3">
      <w:pPr>
        <w:spacing w:line="360" w:lineRule="auto"/>
        <w:jc w:val="both"/>
        <w:rPr>
          <w:rFonts w:ascii="Arial" w:hAnsi="Arial" w:cs="Arial"/>
          <w:sz w:val="24"/>
          <w:szCs w:val="24"/>
        </w:rPr>
      </w:pPr>
    </w:p>
    <w:p w14:paraId="4DDB1B56" w14:textId="77777777" w:rsidR="00450DE1" w:rsidRPr="00450DE1" w:rsidRDefault="00450DE1" w:rsidP="00A013B3">
      <w:pPr>
        <w:spacing w:line="360" w:lineRule="auto"/>
        <w:jc w:val="both"/>
        <w:rPr>
          <w:rFonts w:ascii="Arial" w:hAnsi="Arial" w:cs="Arial"/>
          <w:sz w:val="24"/>
          <w:szCs w:val="24"/>
        </w:rPr>
      </w:pPr>
    </w:p>
    <w:p w14:paraId="0C6711CC" w14:textId="00517C81" w:rsidR="00B45731" w:rsidRPr="006641FC" w:rsidRDefault="00300F4C" w:rsidP="00A013B3">
      <w:pPr>
        <w:spacing w:line="360" w:lineRule="auto"/>
        <w:jc w:val="both"/>
        <w:rPr>
          <w:rFonts w:ascii="Arial" w:hAnsi="Arial" w:cs="Arial"/>
          <w:b/>
          <w:bCs/>
          <w:i/>
          <w:iCs/>
          <w:sz w:val="24"/>
          <w:szCs w:val="24"/>
        </w:rPr>
      </w:pPr>
      <w:r w:rsidRPr="006641FC">
        <w:rPr>
          <w:rFonts w:ascii="Arial" w:hAnsi="Arial" w:cs="Arial"/>
          <w:b/>
          <w:bCs/>
          <w:i/>
          <w:iCs/>
          <w:sz w:val="24"/>
          <w:szCs w:val="24"/>
        </w:rPr>
        <w:t>Cyfeirnodi:</w:t>
      </w:r>
    </w:p>
    <w:p w14:paraId="5C2EA7FB" w14:textId="77777777" w:rsidR="00C61AAA" w:rsidRPr="006641FC" w:rsidRDefault="00C61AAA" w:rsidP="00A013B3">
      <w:pPr>
        <w:spacing w:before="240" w:after="0" w:line="360" w:lineRule="auto"/>
        <w:jc w:val="both"/>
        <w:rPr>
          <w:rStyle w:val="Hyperlink"/>
          <w:rFonts w:ascii="Arial" w:hAnsi="Arial" w:cs="Arial"/>
          <w:color w:val="auto"/>
          <w:sz w:val="24"/>
          <w:szCs w:val="24"/>
          <w:u w:val="none"/>
        </w:rPr>
      </w:pPr>
      <w:r w:rsidRPr="006641FC">
        <w:rPr>
          <w:rStyle w:val="Hyperlink"/>
          <w:rFonts w:ascii="Arial" w:hAnsi="Arial" w:cs="Arial"/>
          <w:color w:val="auto"/>
          <w:sz w:val="24"/>
          <w:szCs w:val="24"/>
          <w:u w:val="none"/>
        </w:rPr>
        <w:t xml:space="preserve">ACAS (2022) </w:t>
      </w:r>
      <w:r w:rsidRPr="006641FC">
        <w:rPr>
          <w:rStyle w:val="Hyperlink"/>
          <w:rFonts w:ascii="Arial" w:hAnsi="Arial" w:cs="Arial"/>
          <w:i/>
          <w:iCs/>
          <w:color w:val="auto"/>
          <w:sz w:val="24"/>
          <w:szCs w:val="24"/>
          <w:u w:val="none"/>
        </w:rPr>
        <w:t>Discrimination at work – Equality Act 2010.</w:t>
      </w:r>
      <w:r w:rsidRPr="006641FC">
        <w:rPr>
          <w:rStyle w:val="Hyperlink"/>
          <w:rFonts w:ascii="Arial" w:hAnsi="Arial" w:cs="Arial"/>
          <w:color w:val="auto"/>
          <w:sz w:val="24"/>
          <w:szCs w:val="24"/>
          <w:u w:val="none"/>
        </w:rPr>
        <w:t xml:space="preserve"> Ar gael o: </w:t>
      </w:r>
      <w:r w:rsidR="00000000" w:rsidRPr="006641FC">
        <w:rPr>
          <w:rFonts w:ascii="Arial" w:hAnsi="Arial" w:cs="Arial"/>
          <w:sz w:val="24"/>
          <w:szCs w:val="24"/>
        </w:rPr>
        <w:fldChar w:fldCharType="begin"/>
      </w:r>
      <w:r w:rsidR="00000000" w:rsidRPr="006641FC">
        <w:rPr>
          <w:rFonts w:ascii="Arial" w:hAnsi="Arial" w:cs="Arial"/>
          <w:sz w:val="24"/>
          <w:szCs w:val="24"/>
        </w:rPr>
        <w:instrText>HYPERLINK "https://www.acas.org.uk/discrimination-and-the-law/what-an-employer-can-do-to-prevent-discrimination"</w:instrText>
      </w:r>
      <w:r w:rsidR="00000000" w:rsidRPr="006641FC">
        <w:rPr>
          <w:rFonts w:ascii="Arial" w:hAnsi="Arial" w:cs="Arial"/>
          <w:sz w:val="24"/>
          <w:szCs w:val="24"/>
        </w:rPr>
      </w:r>
      <w:r w:rsidR="00000000" w:rsidRPr="006641FC">
        <w:rPr>
          <w:rFonts w:ascii="Arial" w:hAnsi="Arial" w:cs="Arial"/>
          <w:sz w:val="24"/>
          <w:szCs w:val="24"/>
        </w:rPr>
        <w:fldChar w:fldCharType="separate"/>
      </w:r>
      <w:r w:rsidRPr="006641FC">
        <w:rPr>
          <w:rStyle w:val="Hyperlink"/>
          <w:rFonts w:ascii="Arial" w:hAnsi="Arial" w:cs="Arial"/>
          <w:sz w:val="24"/>
          <w:szCs w:val="24"/>
        </w:rPr>
        <w:t>https://www.acas.org.uk/discrimination-and-the-law/what-an-employer-can-do-to-prevent-discrimination</w:t>
      </w:r>
      <w:r w:rsidR="00000000" w:rsidRPr="006641FC">
        <w:rPr>
          <w:rStyle w:val="Hyperlink"/>
          <w:rFonts w:ascii="Arial" w:hAnsi="Arial" w:cs="Arial"/>
          <w:sz w:val="24"/>
          <w:szCs w:val="24"/>
        </w:rPr>
        <w:fldChar w:fldCharType="end"/>
      </w:r>
      <w:r w:rsidRPr="006641FC">
        <w:rPr>
          <w:rStyle w:val="Hyperlink"/>
          <w:rFonts w:ascii="Arial" w:hAnsi="Arial" w:cs="Arial"/>
          <w:color w:val="auto"/>
          <w:sz w:val="24"/>
          <w:szCs w:val="24"/>
          <w:u w:val="none"/>
        </w:rPr>
        <w:t xml:space="preserve"> (Darllenwyd: 30 Tachwedd 2022).</w:t>
      </w:r>
    </w:p>
    <w:p w14:paraId="31022DDE" w14:textId="572A37BA" w:rsidR="00C61AAA" w:rsidRPr="006641FC" w:rsidRDefault="00C61AAA" w:rsidP="00A013B3">
      <w:pPr>
        <w:spacing w:before="240" w:after="0" w:line="360" w:lineRule="auto"/>
        <w:jc w:val="both"/>
        <w:rPr>
          <w:rStyle w:val="Hyperlink"/>
          <w:rFonts w:ascii="Arial" w:hAnsi="Arial" w:cs="Arial"/>
          <w:color w:val="auto"/>
          <w:sz w:val="24"/>
          <w:szCs w:val="24"/>
          <w:u w:val="none"/>
        </w:rPr>
      </w:pPr>
      <w:r w:rsidRPr="006641FC">
        <w:rPr>
          <w:rStyle w:val="Hyperlink"/>
          <w:rFonts w:ascii="Arial" w:hAnsi="Arial" w:cs="Arial"/>
          <w:color w:val="auto"/>
          <w:sz w:val="24"/>
          <w:szCs w:val="24"/>
          <w:u w:val="none"/>
        </w:rPr>
        <w:t xml:space="preserve">Almeida, D. (2017) ‘On diversity, representation and inclusion: New perspectives on the discourse of toy campaigns’, </w:t>
      </w:r>
      <w:r w:rsidRPr="006641FC">
        <w:rPr>
          <w:rStyle w:val="Hyperlink"/>
          <w:rFonts w:ascii="Arial" w:hAnsi="Arial" w:cs="Arial"/>
          <w:i/>
          <w:iCs/>
          <w:color w:val="auto"/>
          <w:sz w:val="24"/>
          <w:szCs w:val="24"/>
          <w:u w:val="none"/>
        </w:rPr>
        <w:t>Linguagem em (Dis)curso</w:t>
      </w:r>
      <w:r w:rsidRPr="006641FC">
        <w:rPr>
          <w:rStyle w:val="Hyperlink"/>
          <w:rFonts w:ascii="Arial" w:hAnsi="Arial" w:cs="Arial"/>
          <w:color w:val="auto"/>
          <w:sz w:val="24"/>
          <w:szCs w:val="24"/>
          <w:u w:val="none"/>
        </w:rPr>
        <w:t>, tt. 258-270. DOI: 10.1590/1982-4017-170206-6216</w:t>
      </w:r>
    </w:p>
    <w:p w14:paraId="35F7EE18" w14:textId="2300C6B8" w:rsidR="00C61AAA" w:rsidRPr="006641FC" w:rsidRDefault="00C61AAA" w:rsidP="00A013B3">
      <w:pPr>
        <w:spacing w:before="240" w:after="0" w:line="360" w:lineRule="auto"/>
        <w:jc w:val="both"/>
        <w:rPr>
          <w:rStyle w:val="Hyperlink"/>
          <w:rFonts w:ascii="Arial" w:hAnsi="Arial" w:cs="Arial"/>
          <w:color w:val="auto"/>
          <w:sz w:val="24"/>
          <w:szCs w:val="24"/>
          <w:u w:val="none"/>
        </w:rPr>
      </w:pPr>
      <w:r w:rsidRPr="006641FC">
        <w:rPr>
          <w:rStyle w:val="Hyperlink"/>
          <w:rFonts w:ascii="Arial" w:hAnsi="Arial" w:cs="Arial"/>
          <w:color w:val="auto"/>
          <w:sz w:val="24"/>
          <w:szCs w:val="24"/>
          <w:u w:val="none"/>
        </w:rPr>
        <w:t xml:space="preserve">Amnesty (2022) </w:t>
      </w:r>
      <w:r w:rsidRPr="006641FC">
        <w:rPr>
          <w:rStyle w:val="Hyperlink"/>
          <w:rFonts w:ascii="Arial" w:hAnsi="Arial" w:cs="Arial"/>
          <w:i/>
          <w:iCs/>
          <w:color w:val="auto"/>
          <w:sz w:val="24"/>
          <w:szCs w:val="24"/>
          <w:u w:val="none"/>
        </w:rPr>
        <w:t xml:space="preserve">Discrimination. </w:t>
      </w:r>
      <w:r w:rsidRPr="006641FC">
        <w:rPr>
          <w:rStyle w:val="Hyperlink"/>
          <w:rFonts w:ascii="Arial" w:hAnsi="Arial" w:cs="Arial"/>
          <w:color w:val="auto"/>
          <w:sz w:val="24"/>
          <w:szCs w:val="24"/>
          <w:u w:val="none"/>
        </w:rPr>
        <w:t xml:space="preserve">Ar gael o: </w:t>
      </w:r>
      <w:r w:rsidR="00000000" w:rsidRPr="006641FC">
        <w:rPr>
          <w:rFonts w:ascii="Arial" w:hAnsi="Arial" w:cs="Arial"/>
          <w:sz w:val="24"/>
          <w:szCs w:val="24"/>
        </w:rPr>
        <w:fldChar w:fldCharType="begin"/>
      </w:r>
      <w:r w:rsidR="00000000" w:rsidRPr="006641FC">
        <w:rPr>
          <w:rFonts w:ascii="Arial" w:hAnsi="Arial" w:cs="Arial"/>
          <w:sz w:val="24"/>
          <w:szCs w:val="24"/>
        </w:rPr>
        <w:instrText>HYPERLINK "https://www.amnesty.org/en/what-we-do/discrimination/"</w:instrText>
      </w:r>
      <w:r w:rsidR="00000000" w:rsidRPr="006641FC">
        <w:rPr>
          <w:rFonts w:ascii="Arial" w:hAnsi="Arial" w:cs="Arial"/>
          <w:sz w:val="24"/>
          <w:szCs w:val="24"/>
        </w:rPr>
      </w:r>
      <w:r w:rsidR="00000000" w:rsidRPr="006641FC">
        <w:rPr>
          <w:rFonts w:ascii="Arial" w:hAnsi="Arial" w:cs="Arial"/>
          <w:sz w:val="24"/>
          <w:szCs w:val="24"/>
        </w:rPr>
        <w:fldChar w:fldCharType="separate"/>
      </w:r>
      <w:r w:rsidRPr="006641FC">
        <w:rPr>
          <w:rStyle w:val="Hyperlink"/>
          <w:rFonts w:ascii="Arial" w:hAnsi="Arial" w:cs="Arial"/>
          <w:sz w:val="24"/>
          <w:szCs w:val="24"/>
        </w:rPr>
        <w:t>https://www.amnesty.org/en/what-we-do/discrimination/</w:t>
      </w:r>
      <w:r w:rsidR="00000000" w:rsidRPr="006641FC">
        <w:rPr>
          <w:rStyle w:val="Hyperlink"/>
          <w:rFonts w:ascii="Arial" w:hAnsi="Arial" w:cs="Arial"/>
          <w:sz w:val="24"/>
          <w:szCs w:val="24"/>
        </w:rPr>
        <w:fldChar w:fldCharType="end"/>
      </w:r>
      <w:r w:rsidRPr="006641FC">
        <w:rPr>
          <w:rStyle w:val="Hyperlink"/>
          <w:rFonts w:ascii="Arial" w:hAnsi="Arial" w:cs="Arial"/>
          <w:sz w:val="24"/>
          <w:szCs w:val="24"/>
        </w:rPr>
        <w:t xml:space="preserve"> </w:t>
      </w:r>
      <w:r w:rsidRPr="006641FC">
        <w:rPr>
          <w:rStyle w:val="Hyperlink"/>
          <w:rFonts w:ascii="Arial" w:hAnsi="Arial" w:cs="Arial"/>
          <w:color w:val="auto"/>
          <w:sz w:val="24"/>
          <w:szCs w:val="24"/>
          <w:u w:val="none"/>
        </w:rPr>
        <w:t>(Darllenwyd: 30 Tachwedd 2022).</w:t>
      </w:r>
    </w:p>
    <w:p w14:paraId="6FD4391D" w14:textId="133C5339" w:rsidR="00AD1D39" w:rsidRPr="006641FC" w:rsidRDefault="00AD1D39" w:rsidP="00A013B3">
      <w:pPr>
        <w:spacing w:before="240" w:after="0" w:line="360" w:lineRule="auto"/>
        <w:jc w:val="both"/>
        <w:rPr>
          <w:rStyle w:val="Hyperlink"/>
          <w:rFonts w:ascii="Arial" w:hAnsi="Arial" w:cs="Arial"/>
          <w:color w:val="auto"/>
          <w:sz w:val="24"/>
          <w:szCs w:val="24"/>
          <w:u w:val="none"/>
        </w:rPr>
      </w:pPr>
      <w:r w:rsidRPr="006641FC">
        <w:rPr>
          <w:rStyle w:val="Hyperlink"/>
          <w:rFonts w:ascii="Arial" w:hAnsi="Arial" w:cs="Arial"/>
          <w:color w:val="auto"/>
          <w:sz w:val="24"/>
          <w:szCs w:val="24"/>
          <w:u w:val="none"/>
        </w:rPr>
        <w:t xml:space="preserve">Anna Freud (dim dyddiad) </w:t>
      </w:r>
      <w:r w:rsidRPr="006641FC">
        <w:rPr>
          <w:rStyle w:val="Hyperlink"/>
          <w:rFonts w:ascii="Arial" w:hAnsi="Arial" w:cs="Arial"/>
          <w:i/>
          <w:iCs/>
          <w:color w:val="auto"/>
          <w:sz w:val="24"/>
          <w:szCs w:val="24"/>
          <w:u w:val="none"/>
        </w:rPr>
        <w:t>Supporting mental health &amp; wellbeing in schools: Engaging with all parents and carers</w:t>
      </w:r>
      <w:r w:rsidRPr="006641FC">
        <w:rPr>
          <w:rStyle w:val="Hyperlink"/>
          <w:rFonts w:ascii="Arial" w:hAnsi="Arial" w:cs="Arial"/>
          <w:color w:val="auto"/>
          <w:sz w:val="24"/>
          <w:szCs w:val="24"/>
          <w:u w:val="none"/>
        </w:rPr>
        <w:t xml:space="preserve">. Ar gael o: </w:t>
      </w:r>
      <w:r w:rsidR="00000000" w:rsidRPr="006641FC">
        <w:rPr>
          <w:rFonts w:ascii="Arial" w:hAnsi="Arial" w:cs="Arial"/>
          <w:sz w:val="24"/>
          <w:szCs w:val="24"/>
        </w:rPr>
        <w:fldChar w:fldCharType="begin"/>
      </w:r>
      <w:r w:rsidR="00000000" w:rsidRPr="006641FC">
        <w:rPr>
          <w:rFonts w:ascii="Arial" w:hAnsi="Arial" w:cs="Arial"/>
          <w:sz w:val="24"/>
          <w:szCs w:val="24"/>
        </w:rPr>
        <w:instrText>HYPERLINK "https://www.annafreud.org/media/9165/supporting-schools-to-engage-with-all-parents-and-carers-booklet.pdf"</w:instrText>
      </w:r>
      <w:r w:rsidR="00000000" w:rsidRPr="006641FC">
        <w:rPr>
          <w:rFonts w:ascii="Arial" w:hAnsi="Arial" w:cs="Arial"/>
          <w:sz w:val="24"/>
          <w:szCs w:val="24"/>
        </w:rPr>
      </w:r>
      <w:r w:rsidR="00000000" w:rsidRPr="006641FC">
        <w:rPr>
          <w:rFonts w:ascii="Arial" w:hAnsi="Arial" w:cs="Arial"/>
          <w:sz w:val="24"/>
          <w:szCs w:val="24"/>
        </w:rPr>
        <w:fldChar w:fldCharType="separate"/>
      </w:r>
      <w:r w:rsidRPr="006641FC">
        <w:rPr>
          <w:rStyle w:val="Hyperlink"/>
          <w:rFonts w:ascii="Arial" w:hAnsi="Arial" w:cs="Arial"/>
          <w:sz w:val="24"/>
          <w:szCs w:val="24"/>
        </w:rPr>
        <w:t>https://www.annafreud.org/media/9165/supporting-schools-to-engage-with-all-parents-and-carers-booklet.pdf</w:t>
      </w:r>
      <w:r w:rsidR="00000000" w:rsidRPr="006641FC">
        <w:rPr>
          <w:rStyle w:val="Hyperlink"/>
          <w:rFonts w:ascii="Arial" w:hAnsi="Arial" w:cs="Arial"/>
          <w:sz w:val="24"/>
          <w:szCs w:val="24"/>
        </w:rPr>
        <w:fldChar w:fldCharType="end"/>
      </w:r>
      <w:r w:rsidRPr="006641FC">
        <w:rPr>
          <w:rStyle w:val="Hyperlink"/>
          <w:rFonts w:ascii="Arial" w:hAnsi="Arial" w:cs="Arial"/>
          <w:color w:val="auto"/>
          <w:sz w:val="24"/>
          <w:szCs w:val="24"/>
          <w:u w:val="none"/>
        </w:rPr>
        <w:t xml:space="preserve"> (Darllenwyd: 29 Tachwedd 2022).</w:t>
      </w:r>
    </w:p>
    <w:p w14:paraId="0C51724C" w14:textId="77777777" w:rsidR="00973EB2" w:rsidRPr="006641FC" w:rsidRDefault="00973EB2" w:rsidP="00A013B3">
      <w:pPr>
        <w:spacing w:after="0" w:line="360" w:lineRule="auto"/>
        <w:jc w:val="both"/>
        <w:rPr>
          <w:rStyle w:val="Hyperlink"/>
          <w:rFonts w:ascii="Arial" w:hAnsi="Arial" w:cs="Arial"/>
          <w:color w:val="auto"/>
          <w:sz w:val="24"/>
          <w:szCs w:val="24"/>
          <w:u w:val="none"/>
        </w:rPr>
      </w:pPr>
    </w:p>
    <w:p w14:paraId="310C0755" w14:textId="26134031" w:rsidR="00973EB2" w:rsidRPr="006641FC" w:rsidRDefault="00973EB2" w:rsidP="00A013B3">
      <w:pPr>
        <w:spacing w:line="360" w:lineRule="auto"/>
        <w:jc w:val="both"/>
        <w:rPr>
          <w:rFonts w:ascii="Arial" w:hAnsi="Arial" w:cs="Arial"/>
          <w:color w:val="222222"/>
          <w:sz w:val="24"/>
          <w:szCs w:val="24"/>
          <w:shd w:val="clear" w:color="auto" w:fill="FFFFFF"/>
        </w:rPr>
      </w:pPr>
      <w:r w:rsidRPr="006641FC">
        <w:rPr>
          <w:rFonts w:ascii="Arial" w:hAnsi="Arial" w:cs="Arial"/>
          <w:color w:val="222222"/>
          <w:sz w:val="24"/>
          <w:szCs w:val="24"/>
          <w:shd w:val="clear" w:color="auto" w:fill="FFFFFF"/>
        </w:rPr>
        <w:t xml:space="preserve">Armstrong, F. (2010) ‘Inclusive education: school cultures, teaching and learning’, </w:t>
      </w:r>
      <w:r w:rsidRPr="006641FC">
        <w:rPr>
          <w:rFonts w:ascii="Arial" w:hAnsi="Arial" w:cs="Arial"/>
          <w:i/>
          <w:iCs/>
          <w:color w:val="222222"/>
          <w:sz w:val="24"/>
          <w:szCs w:val="24"/>
          <w:shd w:val="clear" w:color="auto" w:fill="FFFFFF"/>
        </w:rPr>
        <w:t xml:space="preserve">Teaching and learning in diverse and inclusive classrooms, </w:t>
      </w:r>
      <w:r w:rsidRPr="006641FC">
        <w:rPr>
          <w:rFonts w:ascii="Arial" w:hAnsi="Arial" w:cs="Arial"/>
          <w:color w:val="222222"/>
          <w:sz w:val="24"/>
          <w:szCs w:val="24"/>
          <w:shd w:val="clear" w:color="auto" w:fill="FFFFFF"/>
        </w:rPr>
        <w:t>tt. 19-30.</w:t>
      </w:r>
    </w:p>
    <w:p w14:paraId="4B9256AA" w14:textId="3A5D74B8" w:rsidR="00973EB2" w:rsidRPr="006641FC" w:rsidRDefault="00973EB2" w:rsidP="00A013B3">
      <w:pPr>
        <w:spacing w:line="360" w:lineRule="auto"/>
        <w:jc w:val="both"/>
        <w:rPr>
          <w:rFonts w:ascii="Arial" w:hAnsi="Arial" w:cs="Arial"/>
          <w:color w:val="222222"/>
          <w:sz w:val="24"/>
          <w:szCs w:val="24"/>
          <w:shd w:val="clear" w:color="auto" w:fill="FFFFFF"/>
          <w:lang w:val="en-GB"/>
        </w:rPr>
      </w:pPr>
      <w:r w:rsidRPr="00B05B2D">
        <w:rPr>
          <w:rFonts w:ascii="Arial" w:hAnsi="Arial" w:cs="Arial"/>
          <w:color w:val="222222"/>
          <w:sz w:val="24"/>
          <w:szCs w:val="24"/>
          <w:shd w:val="clear" w:color="auto" w:fill="FFFFFF"/>
          <w:lang w:val="en-GB"/>
        </w:rPr>
        <w:t xml:space="preserve">Baldock, P., Fitzgerald, D., a Kay, J. (2013) </w:t>
      </w:r>
      <w:r w:rsidRPr="00B05B2D">
        <w:rPr>
          <w:rFonts w:ascii="Arial" w:hAnsi="Arial" w:cs="Arial"/>
          <w:i/>
          <w:iCs/>
          <w:color w:val="222222"/>
          <w:sz w:val="24"/>
          <w:szCs w:val="24"/>
          <w:shd w:val="clear" w:color="auto" w:fill="FFFFFF"/>
          <w:lang w:val="en-GB"/>
        </w:rPr>
        <w:t>Understanding early years policy</w:t>
      </w:r>
      <w:r w:rsidRPr="00B05B2D">
        <w:rPr>
          <w:rFonts w:ascii="Arial" w:hAnsi="Arial" w:cs="Arial"/>
          <w:color w:val="222222"/>
          <w:sz w:val="24"/>
          <w:szCs w:val="24"/>
          <w:shd w:val="clear" w:color="auto" w:fill="FFFFFF"/>
          <w:lang w:val="en-GB"/>
        </w:rPr>
        <w:t>. 3</w:t>
      </w:r>
      <w:r w:rsidRPr="00B05B2D">
        <w:rPr>
          <w:rFonts w:ascii="Arial" w:hAnsi="Arial" w:cs="Arial"/>
          <w:color w:val="222222"/>
          <w:sz w:val="24"/>
          <w:szCs w:val="24"/>
          <w:shd w:val="clear" w:color="auto" w:fill="FFFFFF"/>
          <w:vertAlign w:val="superscript"/>
          <w:lang w:val="en-GB"/>
        </w:rPr>
        <w:t>rd</w:t>
      </w:r>
      <w:r w:rsidRPr="00B05B2D">
        <w:rPr>
          <w:rFonts w:ascii="Arial" w:hAnsi="Arial" w:cs="Arial"/>
          <w:color w:val="222222"/>
          <w:sz w:val="24"/>
          <w:szCs w:val="24"/>
          <w:shd w:val="clear" w:color="auto" w:fill="FFFFFF"/>
          <w:lang w:val="en-GB"/>
        </w:rPr>
        <w:t xml:space="preserve"> </w:t>
      </w:r>
      <w:r w:rsidRPr="006641FC">
        <w:rPr>
          <w:rFonts w:ascii="Arial" w:hAnsi="Arial" w:cs="Arial"/>
          <w:color w:val="222222"/>
          <w:sz w:val="24"/>
          <w:szCs w:val="24"/>
          <w:shd w:val="clear" w:color="auto" w:fill="FFFFFF"/>
          <w:lang w:val="en-GB"/>
        </w:rPr>
        <w:t>arg</w:t>
      </w:r>
      <w:r w:rsidRPr="00B05B2D">
        <w:rPr>
          <w:rFonts w:ascii="Arial" w:hAnsi="Arial" w:cs="Arial"/>
          <w:color w:val="222222"/>
          <w:sz w:val="24"/>
          <w:szCs w:val="24"/>
          <w:shd w:val="clear" w:color="auto" w:fill="FFFFFF"/>
          <w:lang w:val="en-GB"/>
        </w:rPr>
        <w:t>. London: Sage.</w:t>
      </w:r>
    </w:p>
    <w:p w14:paraId="104D2974" w14:textId="49185967" w:rsidR="00C61AAA" w:rsidRPr="006641FC" w:rsidRDefault="00C61AAA" w:rsidP="00A013B3">
      <w:pPr>
        <w:spacing w:before="240" w:after="0" w:line="360" w:lineRule="auto"/>
        <w:jc w:val="both"/>
        <w:rPr>
          <w:rStyle w:val="Hyperlink"/>
          <w:rFonts w:ascii="Arial" w:hAnsi="Arial" w:cs="Arial"/>
          <w:color w:val="auto"/>
          <w:sz w:val="24"/>
          <w:szCs w:val="24"/>
          <w:u w:val="none"/>
        </w:rPr>
      </w:pPr>
      <w:r w:rsidRPr="006641FC">
        <w:rPr>
          <w:rStyle w:val="Hyperlink"/>
          <w:rFonts w:ascii="Arial" w:hAnsi="Arial" w:cs="Arial"/>
          <w:color w:val="auto"/>
          <w:sz w:val="24"/>
          <w:szCs w:val="24"/>
          <w:u w:val="none"/>
        </w:rPr>
        <w:t xml:space="preserve">BBC News (2021) </w:t>
      </w:r>
      <w:r w:rsidRPr="006641FC">
        <w:rPr>
          <w:rStyle w:val="Hyperlink"/>
          <w:rFonts w:ascii="Arial" w:hAnsi="Arial" w:cs="Arial"/>
          <w:i/>
          <w:iCs/>
          <w:color w:val="auto"/>
          <w:sz w:val="24"/>
          <w:szCs w:val="24"/>
          <w:u w:val="none"/>
        </w:rPr>
        <w:t>BAME teacher shortage at 'crisis point' in Wales</w:t>
      </w:r>
      <w:r w:rsidRPr="006641FC">
        <w:rPr>
          <w:rStyle w:val="Hyperlink"/>
          <w:rFonts w:ascii="Arial" w:hAnsi="Arial" w:cs="Arial"/>
          <w:color w:val="auto"/>
          <w:sz w:val="24"/>
          <w:szCs w:val="24"/>
          <w:u w:val="none"/>
        </w:rPr>
        <w:t xml:space="preserve">. Ar gael o: </w:t>
      </w:r>
      <w:r w:rsidR="00000000" w:rsidRPr="006641FC">
        <w:rPr>
          <w:rFonts w:ascii="Arial" w:hAnsi="Arial" w:cs="Arial"/>
          <w:sz w:val="24"/>
          <w:szCs w:val="24"/>
        </w:rPr>
        <w:fldChar w:fldCharType="begin"/>
      </w:r>
      <w:r w:rsidR="00000000" w:rsidRPr="006641FC">
        <w:rPr>
          <w:rFonts w:ascii="Arial" w:hAnsi="Arial" w:cs="Arial"/>
          <w:sz w:val="24"/>
          <w:szCs w:val="24"/>
        </w:rPr>
        <w:instrText>HYPERLINK "https://www.bbc.co.uk/news/uk-wales-57978728"</w:instrText>
      </w:r>
      <w:r w:rsidR="00000000" w:rsidRPr="006641FC">
        <w:rPr>
          <w:rFonts w:ascii="Arial" w:hAnsi="Arial" w:cs="Arial"/>
          <w:sz w:val="24"/>
          <w:szCs w:val="24"/>
        </w:rPr>
      </w:r>
      <w:r w:rsidR="00000000" w:rsidRPr="006641FC">
        <w:rPr>
          <w:rFonts w:ascii="Arial" w:hAnsi="Arial" w:cs="Arial"/>
          <w:sz w:val="24"/>
          <w:szCs w:val="24"/>
        </w:rPr>
        <w:fldChar w:fldCharType="separate"/>
      </w:r>
      <w:r w:rsidRPr="006641FC">
        <w:rPr>
          <w:rStyle w:val="Hyperlink"/>
          <w:rFonts w:ascii="Arial" w:hAnsi="Arial" w:cs="Arial"/>
          <w:sz w:val="24"/>
          <w:szCs w:val="24"/>
        </w:rPr>
        <w:t>https://www.bbc.co.uk/news/uk-wales-57978728</w:t>
      </w:r>
      <w:r w:rsidR="00000000" w:rsidRPr="006641FC">
        <w:rPr>
          <w:rStyle w:val="Hyperlink"/>
          <w:rFonts w:ascii="Arial" w:hAnsi="Arial" w:cs="Arial"/>
          <w:sz w:val="24"/>
          <w:szCs w:val="24"/>
        </w:rPr>
        <w:fldChar w:fldCharType="end"/>
      </w:r>
      <w:r w:rsidRPr="006641FC">
        <w:rPr>
          <w:rStyle w:val="Hyperlink"/>
          <w:rFonts w:ascii="Arial" w:hAnsi="Arial" w:cs="Arial"/>
          <w:color w:val="auto"/>
          <w:sz w:val="24"/>
          <w:szCs w:val="24"/>
          <w:u w:val="none"/>
        </w:rPr>
        <w:t xml:space="preserve"> (Darllenwyd: 3 Rhagfyr 2022).</w:t>
      </w:r>
    </w:p>
    <w:p w14:paraId="76BD9686" w14:textId="39B9256F" w:rsidR="00C61AAA" w:rsidRPr="006641FC" w:rsidRDefault="00C61AAA" w:rsidP="00A013B3">
      <w:pPr>
        <w:shd w:val="clear" w:color="auto" w:fill="FFFFFF"/>
        <w:spacing w:before="240" w:after="0" w:line="360" w:lineRule="auto"/>
        <w:jc w:val="both"/>
        <w:textAlignment w:val="baseline"/>
        <w:rPr>
          <w:rFonts w:ascii="Arial" w:hAnsi="Arial" w:cs="Arial"/>
          <w:sz w:val="24"/>
          <w:szCs w:val="24"/>
        </w:rPr>
      </w:pPr>
      <w:r w:rsidRPr="006641FC">
        <w:rPr>
          <w:rFonts w:ascii="Arial" w:hAnsi="Arial" w:cs="Arial"/>
          <w:sz w:val="24"/>
          <w:szCs w:val="24"/>
        </w:rPr>
        <w:t>Bennett, S., Gunn, A., Gayle-Evans, G., Barrera, E., &amp; Leung, C. (2018). Culturally responsive literacy practices in an early childhood community. Early Childhood Education Journal, 46(2), 241–248.</w:t>
      </w:r>
    </w:p>
    <w:p w14:paraId="7416A7F6" w14:textId="77777777" w:rsidR="00C61AAA" w:rsidRPr="006641FC" w:rsidRDefault="00C61AAA" w:rsidP="00A013B3">
      <w:pPr>
        <w:spacing w:before="240" w:after="0" w:line="360" w:lineRule="auto"/>
        <w:jc w:val="both"/>
        <w:rPr>
          <w:rStyle w:val="Hyperlink"/>
          <w:rFonts w:ascii="Arial" w:hAnsi="Arial" w:cs="Arial"/>
          <w:color w:val="auto"/>
          <w:sz w:val="24"/>
          <w:szCs w:val="24"/>
          <w:u w:val="none"/>
          <w:shd w:val="clear" w:color="auto" w:fill="FFFFFF"/>
        </w:rPr>
      </w:pPr>
      <w:r w:rsidRPr="006641FC">
        <w:rPr>
          <w:rStyle w:val="Hyperlink"/>
          <w:rFonts w:ascii="Arial" w:hAnsi="Arial" w:cs="Arial"/>
          <w:color w:val="auto"/>
          <w:sz w:val="24"/>
          <w:szCs w:val="24"/>
          <w:u w:val="none"/>
          <w:shd w:val="clear" w:color="auto" w:fill="FFFFFF"/>
        </w:rPr>
        <w:t xml:space="preserve">Beste, A. (2015) </w:t>
      </w:r>
      <w:r w:rsidRPr="006641FC">
        <w:rPr>
          <w:rStyle w:val="Hyperlink"/>
          <w:rFonts w:ascii="Arial" w:hAnsi="Arial" w:cs="Arial"/>
          <w:i/>
          <w:iCs/>
          <w:color w:val="auto"/>
          <w:sz w:val="24"/>
          <w:szCs w:val="24"/>
          <w:u w:val="none"/>
          <w:shd w:val="clear" w:color="auto" w:fill="FFFFFF"/>
        </w:rPr>
        <w:t>The Contributions of Refugees: Lifting Barriers to Inclusion</w:t>
      </w:r>
      <w:r w:rsidRPr="006641FC">
        <w:rPr>
          <w:rStyle w:val="Hyperlink"/>
          <w:rFonts w:ascii="Arial" w:hAnsi="Arial" w:cs="Arial"/>
          <w:color w:val="auto"/>
          <w:sz w:val="24"/>
          <w:szCs w:val="24"/>
          <w:u w:val="none"/>
          <w:shd w:val="clear" w:color="auto" w:fill="FFFFFF"/>
        </w:rPr>
        <w:t xml:space="preserve">. Ar gael o: </w:t>
      </w:r>
      <w:r w:rsidR="00000000" w:rsidRPr="006641FC">
        <w:rPr>
          <w:rFonts w:ascii="Arial" w:hAnsi="Arial" w:cs="Arial"/>
          <w:sz w:val="24"/>
          <w:szCs w:val="24"/>
        </w:rPr>
        <w:fldChar w:fldCharType="begin"/>
      </w:r>
      <w:r w:rsidR="00000000" w:rsidRPr="006641FC">
        <w:rPr>
          <w:rFonts w:ascii="Arial" w:hAnsi="Arial" w:cs="Arial"/>
          <w:sz w:val="24"/>
          <w:szCs w:val="24"/>
        </w:rPr>
        <w:instrText>HYPERLINK "https://gcm.unu.edu/publications/articles/the-contributions-of-refugees-lifting-barriers-to-inclusion.html"</w:instrText>
      </w:r>
      <w:r w:rsidR="00000000" w:rsidRPr="006641FC">
        <w:rPr>
          <w:rFonts w:ascii="Arial" w:hAnsi="Arial" w:cs="Arial"/>
          <w:sz w:val="24"/>
          <w:szCs w:val="24"/>
        </w:rPr>
      </w:r>
      <w:r w:rsidR="00000000" w:rsidRPr="006641FC">
        <w:rPr>
          <w:rFonts w:ascii="Arial" w:hAnsi="Arial" w:cs="Arial"/>
          <w:sz w:val="24"/>
          <w:szCs w:val="24"/>
        </w:rPr>
        <w:fldChar w:fldCharType="separate"/>
      </w:r>
      <w:r w:rsidRPr="006641FC">
        <w:rPr>
          <w:rStyle w:val="Hyperlink"/>
          <w:rFonts w:ascii="Arial" w:hAnsi="Arial" w:cs="Arial"/>
          <w:sz w:val="24"/>
          <w:szCs w:val="24"/>
          <w:shd w:val="clear" w:color="auto" w:fill="FFFFFF"/>
        </w:rPr>
        <w:t>https://gcm.unu.edu/publications/articles/the-contributions-of-refugees-lifting-barriers-to-inclusion.html</w:t>
      </w:r>
      <w:r w:rsidR="00000000" w:rsidRPr="006641FC">
        <w:rPr>
          <w:rStyle w:val="Hyperlink"/>
          <w:rFonts w:ascii="Arial" w:hAnsi="Arial" w:cs="Arial"/>
          <w:sz w:val="24"/>
          <w:szCs w:val="24"/>
          <w:shd w:val="clear" w:color="auto" w:fill="FFFFFF"/>
        </w:rPr>
        <w:fldChar w:fldCharType="end"/>
      </w:r>
      <w:r w:rsidRPr="006641FC">
        <w:rPr>
          <w:rStyle w:val="Hyperlink"/>
          <w:rFonts w:ascii="Arial" w:hAnsi="Arial" w:cs="Arial"/>
          <w:color w:val="auto"/>
          <w:sz w:val="24"/>
          <w:szCs w:val="24"/>
          <w:u w:val="none"/>
          <w:shd w:val="clear" w:color="auto" w:fill="FFFFFF"/>
        </w:rPr>
        <w:t xml:space="preserve"> (Darllenwyd: 2 Rhagfyr 2022).</w:t>
      </w:r>
    </w:p>
    <w:p w14:paraId="301AD0FD" w14:textId="77777777" w:rsidR="00C61AAA" w:rsidRPr="006641FC" w:rsidRDefault="00C61AAA" w:rsidP="00A013B3">
      <w:pPr>
        <w:spacing w:before="240" w:line="360" w:lineRule="auto"/>
        <w:jc w:val="both"/>
        <w:rPr>
          <w:rFonts w:ascii="Arial" w:hAnsi="Arial" w:cs="Arial"/>
          <w:sz w:val="24"/>
          <w:szCs w:val="24"/>
        </w:rPr>
      </w:pPr>
      <w:r w:rsidRPr="006641FC">
        <w:rPr>
          <w:rFonts w:ascii="Arial" w:hAnsi="Arial" w:cs="Arial"/>
          <w:sz w:val="24"/>
          <w:szCs w:val="24"/>
        </w:rPr>
        <w:t xml:space="preserve">Bishop Stopfors School (2012) </w:t>
      </w:r>
      <w:r w:rsidRPr="006641FC">
        <w:rPr>
          <w:rFonts w:ascii="Arial" w:hAnsi="Arial" w:cs="Arial"/>
          <w:i/>
          <w:iCs/>
          <w:sz w:val="24"/>
          <w:szCs w:val="24"/>
        </w:rPr>
        <w:t xml:space="preserve">Job description – EAL teaching assistant. </w:t>
      </w:r>
      <w:r w:rsidRPr="006641FC">
        <w:rPr>
          <w:rFonts w:ascii="Arial" w:hAnsi="Arial" w:cs="Arial"/>
          <w:sz w:val="24"/>
          <w:szCs w:val="24"/>
        </w:rPr>
        <w:t xml:space="preserve">Ar gael o: </w:t>
      </w:r>
      <w:r w:rsidR="00000000" w:rsidRPr="006641FC">
        <w:rPr>
          <w:rFonts w:ascii="Arial" w:hAnsi="Arial" w:cs="Arial"/>
          <w:sz w:val="24"/>
          <w:szCs w:val="24"/>
        </w:rPr>
        <w:fldChar w:fldCharType="begin"/>
      </w:r>
      <w:r w:rsidR="00000000" w:rsidRPr="006641FC">
        <w:rPr>
          <w:rFonts w:ascii="Arial" w:hAnsi="Arial" w:cs="Arial"/>
          <w:sz w:val="24"/>
          <w:szCs w:val="24"/>
        </w:rPr>
        <w:instrText>HYPERLINK "http://www.bishopstopfords.enfield.sch.uk/wp-content/uploads/2012/10/EAL-Teaching-Assistant.pdf"</w:instrText>
      </w:r>
      <w:r w:rsidR="00000000" w:rsidRPr="006641FC">
        <w:rPr>
          <w:rFonts w:ascii="Arial" w:hAnsi="Arial" w:cs="Arial"/>
          <w:sz w:val="24"/>
          <w:szCs w:val="24"/>
        </w:rPr>
      </w:r>
      <w:r w:rsidR="00000000" w:rsidRPr="006641FC">
        <w:rPr>
          <w:rFonts w:ascii="Arial" w:hAnsi="Arial" w:cs="Arial"/>
          <w:sz w:val="24"/>
          <w:szCs w:val="24"/>
        </w:rPr>
        <w:fldChar w:fldCharType="separate"/>
      </w:r>
      <w:r w:rsidRPr="006641FC">
        <w:rPr>
          <w:rStyle w:val="Hyperlink"/>
          <w:rFonts w:ascii="Arial" w:hAnsi="Arial" w:cs="Arial"/>
          <w:sz w:val="24"/>
          <w:szCs w:val="24"/>
        </w:rPr>
        <w:t>http://www.bishopstopfords.enfield.sch.uk/wp-content/uploads/2012/10/EAL-Teaching-Assistant.pdf</w:t>
      </w:r>
      <w:r w:rsidR="00000000" w:rsidRPr="006641FC">
        <w:rPr>
          <w:rStyle w:val="Hyperlink"/>
          <w:rFonts w:ascii="Arial" w:hAnsi="Arial" w:cs="Arial"/>
          <w:sz w:val="24"/>
          <w:szCs w:val="24"/>
        </w:rPr>
        <w:fldChar w:fldCharType="end"/>
      </w:r>
      <w:r w:rsidRPr="006641FC">
        <w:rPr>
          <w:rFonts w:ascii="Arial" w:hAnsi="Arial" w:cs="Arial"/>
          <w:sz w:val="24"/>
          <w:szCs w:val="24"/>
        </w:rPr>
        <w:t xml:space="preserve">  (Darllenwyd: 1 Rhagfyr 2022).</w:t>
      </w:r>
    </w:p>
    <w:p w14:paraId="6244828C" w14:textId="77777777" w:rsidR="00C61AAA" w:rsidRPr="006641FC" w:rsidRDefault="00C61AAA" w:rsidP="00A013B3">
      <w:pPr>
        <w:spacing w:after="0" w:line="360" w:lineRule="auto"/>
        <w:jc w:val="both"/>
        <w:rPr>
          <w:rFonts w:ascii="Arial" w:hAnsi="Arial" w:cs="Arial"/>
          <w:sz w:val="24"/>
          <w:szCs w:val="24"/>
        </w:rPr>
      </w:pPr>
      <w:proofErr w:type="spellStart"/>
      <w:r w:rsidRPr="006641FC">
        <w:rPr>
          <w:rFonts w:ascii="Arial" w:hAnsi="Arial" w:cs="Arial"/>
          <w:sz w:val="24"/>
          <w:szCs w:val="24"/>
          <w:lang w:val="en-GB"/>
        </w:rPr>
        <w:t>Booysen</w:t>
      </w:r>
      <w:proofErr w:type="spellEnd"/>
      <w:r w:rsidRPr="006641FC">
        <w:rPr>
          <w:rFonts w:ascii="Arial" w:hAnsi="Arial" w:cs="Arial"/>
          <w:sz w:val="24"/>
          <w:szCs w:val="24"/>
          <w:lang w:val="en-GB"/>
        </w:rPr>
        <w:t>, L. (2014) ‘The development of inclusive leadership practice and processes’</w:t>
      </w:r>
    </w:p>
    <w:p w14:paraId="7951160A" w14:textId="1E8CB4B0" w:rsidR="00C61AAA" w:rsidRPr="006641FC" w:rsidRDefault="00C61AAA" w:rsidP="00A013B3">
      <w:pPr>
        <w:spacing w:after="0" w:line="360" w:lineRule="auto"/>
        <w:jc w:val="both"/>
        <w:rPr>
          <w:rFonts w:ascii="Arial" w:hAnsi="Arial" w:cs="Arial"/>
          <w:sz w:val="24"/>
          <w:szCs w:val="24"/>
          <w:lang w:val="en-GB"/>
        </w:rPr>
      </w:pPr>
      <w:r w:rsidRPr="006641FC">
        <w:rPr>
          <w:rFonts w:ascii="Arial" w:hAnsi="Arial" w:cs="Arial"/>
          <w:sz w:val="24"/>
          <w:szCs w:val="24"/>
          <w:lang w:val="en-GB"/>
        </w:rPr>
        <w:t xml:space="preserve">in: B. Ferdman, B. and Deane, B. (eds). </w:t>
      </w:r>
      <w:r w:rsidRPr="006641FC">
        <w:rPr>
          <w:rFonts w:ascii="Arial" w:hAnsi="Arial" w:cs="Arial"/>
          <w:i/>
          <w:iCs/>
          <w:sz w:val="24"/>
          <w:szCs w:val="24"/>
          <w:lang w:val="en-GB"/>
        </w:rPr>
        <w:t xml:space="preserve">Diversity at work: The practice of inclusion. </w:t>
      </w:r>
      <w:r w:rsidRPr="006641FC">
        <w:rPr>
          <w:rFonts w:ascii="Arial" w:hAnsi="Arial" w:cs="Arial"/>
          <w:sz w:val="24"/>
          <w:szCs w:val="24"/>
          <w:lang w:val="en-GB"/>
        </w:rPr>
        <w:t>New York: Jossey Bass/Wiley.</w:t>
      </w:r>
    </w:p>
    <w:p w14:paraId="71974B7C" w14:textId="77777777" w:rsidR="00973EB2" w:rsidRPr="006641FC" w:rsidRDefault="00973EB2" w:rsidP="00A013B3">
      <w:pPr>
        <w:spacing w:before="240" w:line="360" w:lineRule="auto"/>
        <w:jc w:val="both"/>
        <w:rPr>
          <w:rFonts w:ascii="Arial" w:hAnsi="Arial" w:cs="Arial"/>
          <w:sz w:val="24"/>
          <w:szCs w:val="24"/>
        </w:rPr>
      </w:pPr>
      <w:r w:rsidRPr="006641FC">
        <w:rPr>
          <w:rFonts w:ascii="Arial" w:hAnsi="Arial" w:cs="Arial"/>
          <w:sz w:val="24"/>
          <w:szCs w:val="24"/>
        </w:rPr>
        <w:t xml:space="preserve">Bortini </w:t>
      </w:r>
      <w:r w:rsidRPr="006641FC">
        <w:rPr>
          <w:rFonts w:ascii="Arial" w:hAnsi="Arial" w:cs="Arial"/>
          <w:i/>
          <w:iCs/>
          <w:sz w:val="24"/>
          <w:szCs w:val="24"/>
        </w:rPr>
        <w:t>et al.</w:t>
      </w:r>
      <w:r w:rsidRPr="006641FC">
        <w:rPr>
          <w:rFonts w:ascii="Arial" w:hAnsi="Arial" w:cs="Arial"/>
          <w:sz w:val="24"/>
          <w:szCs w:val="24"/>
        </w:rPr>
        <w:t xml:space="preserve"> (2016) </w:t>
      </w:r>
      <w:r w:rsidRPr="006641FC">
        <w:rPr>
          <w:rFonts w:ascii="Arial" w:hAnsi="Arial" w:cs="Arial"/>
          <w:i/>
          <w:iCs/>
          <w:sz w:val="24"/>
          <w:szCs w:val="24"/>
        </w:rPr>
        <w:t>Inclusive Leadership Theoretical Framework</w:t>
      </w:r>
      <w:r w:rsidRPr="006641FC">
        <w:rPr>
          <w:rFonts w:ascii="Arial" w:hAnsi="Arial" w:cs="Arial"/>
          <w:sz w:val="24"/>
          <w:szCs w:val="24"/>
        </w:rPr>
        <w:t xml:space="preserve">. Ar gael o: </w:t>
      </w:r>
      <w:hyperlink r:id="rId8" w:history="1">
        <w:r w:rsidRPr="006641FC">
          <w:rPr>
            <w:rFonts w:ascii="Arial" w:hAnsi="Arial" w:cs="Arial"/>
            <w:color w:val="0563C1" w:themeColor="hyperlink"/>
            <w:sz w:val="24"/>
            <w:szCs w:val="24"/>
            <w:u w:val="single"/>
          </w:rPr>
          <w:t>https://inclusiveleadership.eu/il_theoreticalframework_en.pdf</w:t>
        </w:r>
      </w:hyperlink>
      <w:r w:rsidRPr="006641FC">
        <w:rPr>
          <w:rFonts w:ascii="Arial" w:hAnsi="Arial" w:cs="Arial"/>
          <w:sz w:val="24"/>
          <w:szCs w:val="24"/>
        </w:rPr>
        <w:t xml:space="preserve"> (Darllenwyd: 30 Tachwedd 2022). </w:t>
      </w:r>
    </w:p>
    <w:p w14:paraId="5FB2C8C3" w14:textId="77777777" w:rsidR="00973EB2" w:rsidRPr="006641FC" w:rsidRDefault="00973EB2" w:rsidP="00A013B3">
      <w:pPr>
        <w:spacing w:before="240" w:line="360" w:lineRule="auto"/>
        <w:jc w:val="both"/>
        <w:rPr>
          <w:rFonts w:ascii="Arial" w:hAnsi="Arial" w:cs="Arial"/>
          <w:sz w:val="24"/>
          <w:szCs w:val="24"/>
        </w:rPr>
      </w:pPr>
      <w:r w:rsidRPr="006641FC">
        <w:rPr>
          <w:rFonts w:ascii="Arial" w:hAnsi="Arial" w:cs="Arial"/>
          <w:sz w:val="24"/>
          <w:szCs w:val="24"/>
        </w:rPr>
        <w:t xml:space="preserve">Bourke, J. and Titus, A. (2019) ‘Why inclusive leaders are good for organisations, and how to become one’, </w:t>
      </w:r>
      <w:r w:rsidRPr="006641FC">
        <w:rPr>
          <w:rFonts w:ascii="Arial" w:hAnsi="Arial" w:cs="Arial"/>
          <w:i/>
          <w:iCs/>
          <w:sz w:val="24"/>
          <w:szCs w:val="24"/>
        </w:rPr>
        <w:t xml:space="preserve">Harvard Business Review, </w:t>
      </w:r>
      <w:r w:rsidRPr="006641FC">
        <w:rPr>
          <w:rFonts w:ascii="Arial" w:hAnsi="Arial" w:cs="Arial"/>
          <w:sz w:val="24"/>
          <w:szCs w:val="24"/>
        </w:rPr>
        <w:t xml:space="preserve">Ar gael o : </w:t>
      </w:r>
      <w:hyperlink r:id="rId9" w:history="1">
        <w:r w:rsidRPr="006641FC">
          <w:rPr>
            <w:rStyle w:val="Hyperlink"/>
            <w:rFonts w:ascii="Arial" w:hAnsi="Arial" w:cs="Arial"/>
            <w:sz w:val="24"/>
            <w:szCs w:val="24"/>
          </w:rPr>
          <w:t>https://hbr.org/2019/03/why-inclusive-leaders-are-good-for-organizations-and-how-to-become-one</w:t>
        </w:r>
      </w:hyperlink>
      <w:r w:rsidRPr="006641FC">
        <w:rPr>
          <w:rFonts w:ascii="Arial" w:hAnsi="Arial" w:cs="Arial"/>
          <w:sz w:val="24"/>
          <w:szCs w:val="24"/>
        </w:rPr>
        <w:t xml:space="preserve"> (Darllenwyd: 2 Rhagfyr 2022).</w:t>
      </w:r>
    </w:p>
    <w:p w14:paraId="6BBA552F" w14:textId="346F5481" w:rsidR="00C61AAA" w:rsidRPr="006641FC" w:rsidRDefault="00C61AAA" w:rsidP="00A013B3">
      <w:pPr>
        <w:spacing w:before="240" w:after="0" w:line="360" w:lineRule="auto"/>
        <w:jc w:val="both"/>
        <w:rPr>
          <w:rStyle w:val="Hyperlink"/>
          <w:rFonts w:ascii="Arial" w:hAnsi="Arial" w:cs="Arial"/>
          <w:color w:val="auto"/>
          <w:sz w:val="24"/>
          <w:szCs w:val="24"/>
          <w:u w:val="none"/>
        </w:rPr>
      </w:pPr>
      <w:r w:rsidRPr="006641FC">
        <w:rPr>
          <w:rStyle w:val="Hyperlink"/>
          <w:rFonts w:ascii="Arial" w:hAnsi="Arial" w:cs="Arial"/>
          <w:color w:val="auto"/>
          <w:sz w:val="24"/>
          <w:szCs w:val="24"/>
          <w:u w:val="none"/>
        </w:rPr>
        <w:t xml:space="preserve">Bowles, T. a Scull, J. a Russo, D. (2019) </w:t>
      </w:r>
      <w:r w:rsidRPr="006641FC">
        <w:rPr>
          <w:rStyle w:val="Hyperlink"/>
          <w:rFonts w:ascii="Arial" w:hAnsi="Arial" w:cs="Arial"/>
          <w:i/>
          <w:iCs/>
          <w:color w:val="auto"/>
          <w:sz w:val="24"/>
          <w:szCs w:val="24"/>
          <w:u w:val="none"/>
        </w:rPr>
        <w:t xml:space="preserve">Is your child lonely at school? </w:t>
      </w:r>
      <w:r w:rsidRPr="006641FC">
        <w:rPr>
          <w:rStyle w:val="Hyperlink"/>
          <w:rFonts w:ascii="Arial" w:hAnsi="Arial" w:cs="Arial"/>
          <w:color w:val="auto"/>
          <w:sz w:val="24"/>
          <w:szCs w:val="24"/>
          <w:u w:val="none"/>
        </w:rPr>
        <w:t xml:space="preserve">Ar gael o: </w:t>
      </w:r>
      <w:r w:rsidR="00000000" w:rsidRPr="006641FC">
        <w:rPr>
          <w:rFonts w:ascii="Arial" w:hAnsi="Arial" w:cs="Arial"/>
          <w:sz w:val="24"/>
          <w:szCs w:val="24"/>
        </w:rPr>
        <w:fldChar w:fldCharType="begin"/>
      </w:r>
      <w:r w:rsidR="00000000" w:rsidRPr="006641FC">
        <w:rPr>
          <w:rFonts w:ascii="Arial" w:hAnsi="Arial" w:cs="Arial"/>
          <w:sz w:val="24"/>
          <w:szCs w:val="24"/>
        </w:rPr>
        <w:instrText>HYPERLINK "https://pursuit.unimelb.edu.au/articles/is-your-child-lonely-at-school"</w:instrText>
      </w:r>
      <w:r w:rsidR="00000000" w:rsidRPr="006641FC">
        <w:rPr>
          <w:rFonts w:ascii="Arial" w:hAnsi="Arial" w:cs="Arial"/>
          <w:sz w:val="24"/>
          <w:szCs w:val="24"/>
        </w:rPr>
      </w:r>
      <w:r w:rsidR="00000000" w:rsidRPr="006641FC">
        <w:rPr>
          <w:rFonts w:ascii="Arial" w:hAnsi="Arial" w:cs="Arial"/>
          <w:sz w:val="24"/>
          <w:szCs w:val="24"/>
        </w:rPr>
        <w:fldChar w:fldCharType="separate"/>
      </w:r>
      <w:r w:rsidRPr="006641FC">
        <w:rPr>
          <w:rStyle w:val="Hyperlink"/>
          <w:rFonts w:ascii="Arial" w:hAnsi="Arial" w:cs="Arial"/>
          <w:sz w:val="24"/>
          <w:szCs w:val="24"/>
        </w:rPr>
        <w:t>https://pursuit.unimelb.edu.au/articles/is-your-child-lonely-at-school</w:t>
      </w:r>
      <w:r w:rsidR="00000000" w:rsidRPr="006641FC">
        <w:rPr>
          <w:rStyle w:val="Hyperlink"/>
          <w:rFonts w:ascii="Arial" w:hAnsi="Arial" w:cs="Arial"/>
          <w:sz w:val="24"/>
          <w:szCs w:val="24"/>
        </w:rPr>
        <w:fldChar w:fldCharType="end"/>
      </w:r>
      <w:r w:rsidRPr="006641FC">
        <w:rPr>
          <w:rStyle w:val="Hyperlink"/>
          <w:rFonts w:ascii="Arial" w:hAnsi="Arial" w:cs="Arial"/>
          <w:color w:val="auto"/>
          <w:sz w:val="24"/>
          <w:szCs w:val="24"/>
          <w:u w:val="none"/>
        </w:rPr>
        <w:t xml:space="preserve"> (Darllenwyd: 28 Tachwedd 2022).</w:t>
      </w:r>
    </w:p>
    <w:p w14:paraId="2E099C86" w14:textId="79DA3F80" w:rsidR="00CB097A" w:rsidRPr="006641FC" w:rsidRDefault="00CB097A" w:rsidP="00A013B3">
      <w:pPr>
        <w:spacing w:before="240" w:after="0" w:line="360" w:lineRule="auto"/>
        <w:jc w:val="both"/>
        <w:rPr>
          <w:rFonts w:ascii="Arial" w:hAnsi="Arial" w:cs="Arial"/>
          <w:sz w:val="24"/>
          <w:szCs w:val="24"/>
          <w:lang w:val="en-GB"/>
        </w:rPr>
      </w:pPr>
      <w:r w:rsidRPr="006641FC">
        <w:rPr>
          <w:rFonts w:ascii="Arial" w:hAnsi="Arial" w:cs="Arial"/>
          <w:sz w:val="24"/>
          <w:szCs w:val="24"/>
          <w:lang w:val="en-GB"/>
        </w:rPr>
        <w:t xml:space="preserve">Boyle, C. </w:t>
      </w:r>
      <w:proofErr w:type="gramStart"/>
      <w:r w:rsidRPr="006641FC">
        <w:rPr>
          <w:rFonts w:ascii="Arial" w:hAnsi="Arial" w:cs="Arial"/>
          <w:sz w:val="24"/>
          <w:szCs w:val="24"/>
          <w:lang w:val="en-GB"/>
        </w:rPr>
        <w:t>a</w:t>
      </w:r>
      <w:proofErr w:type="gramEnd"/>
      <w:r w:rsidRPr="006641FC">
        <w:rPr>
          <w:rFonts w:ascii="Arial" w:hAnsi="Arial" w:cs="Arial"/>
          <w:sz w:val="24"/>
          <w:szCs w:val="24"/>
          <w:lang w:val="en-GB"/>
        </w:rPr>
        <w:t xml:space="preserve"> Anderson, J. (2020) ‘The </w:t>
      </w:r>
      <w:proofErr w:type="spellStart"/>
      <w:r w:rsidRPr="006641FC">
        <w:rPr>
          <w:rFonts w:ascii="Arial" w:hAnsi="Arial" w:cs="Arial"/>
          <w:sz w:val="24"/>
          <w:szCs w:val="24"/>
          <w:lang w:val="en-GB"/>
        </w:rPr>
        <w:t>justifcation</w:t>
      </w:r>
      <w:proofErr w:type="spellEnd"/>
      <w:r w:rsidRPr="006641FC">
        <w:rPr>
          <w:rFonts w:ascii="Arial" w:hAnsi="Arial" w:cs="Arial"/>
          <w:sz w:val="24"/>
          <w:szCs w:val="24"/>
          <w:lang w:val="en-GB"/>
        </w:rPr>
        <w:t xml:space="preserve"> for inclusive education in Australia’, </w:t>
      </w:r>
      <w:r w:rsidRPr="006641FC">
        <w:rPr>
          <w:rFonts w:ascii="Arial" w:hAnsi="Arial" w:cs="Arial"/>
          <w:i/>
          <w:iCs/>
          <w:sz w:val="24"/>
          <w:szCs w:val="24"/>
          <w:lang w:val="en-GB"/>
        </w:rPr>
        <w:t xml:space="preserve">Prospects, </w:t>
      </w:r>
      <w:r w:rsidRPr="006641FC">
        <w:rPr>
          <w:rFonts w:ascii="Arial" w:hAnsi="Arial" w:cs="Arial"/>
          <w:sz w:val="24"/>
          <w:szCs w:val="24"/>
          <w:lang w:val="en-GB"/>
        </w:rPr>
        <w:t xml:space="preserve">49, </w:t>
      </w:r>
      <w:proofErr w:type="spellStart"/>
      <w:r w:rsidRPr="006641FC">
        <w:rPr>
          <w:rFonts w:ascii="Arial" w:hAnsi="Arial" w:cs="Arial"/>
          <w:sz w:val="24"/>
          <w:szCs w:val="24"/>
          <w:lang w:val="en-GB"/>
        </w:rPr>
        <w:t>tt</w:t>
      </w:r>
      <w:proofErr w:type="spellEnd"/>
      <w:r w:rsidRPr="006641FC">
        <w:rPr>
          <w:rFonts w:ascii="Arial" w:hAnsi="Arial" w:cs="Arial"/>
          <w:sz w:val="24"/>
          <w:szCs w:val="24"/>
          <w:lang w:val="en-GB"/>
        </w:rPr>
        <w:t>. 203-217. DOI: 10.1007/s11125-020-09494-x</w:t>
      </w:r>
    </w:p>
    <w:p w14:paraId="070A207E" w14:textId="5C4D7970" w:rsidR="00973EB2" w:rsidRPr="006641FC" w:rsidRDefault="00973EB2" w:rsidP="00A013B3">
      <w:pPr>
        <w:spacing w:before="240" w:line="360" w:lineRule="auto"/>
        <w:jc w:val="both"/>
        <w:rPr>
          <w:rFonts w:ascii="Arial" w:hAnsi="Arial" w:cs="Arial"/>
          <w:color w:val="222222"/>
          <w:sz w:val="24"/>
          <w:szCs w:val="24"/>
          <w:shd w:val="clear" w:color="auto" w:fill="FFFFFF"/>
        </w:rPr>
      </w:pPr>
      <w:r w:rsidRPr="006641FC">
        <w:rPr>
          <w:rFonts w:ascii="Arial" w:hAnsi="Arial" w:cs="Arial"/>
          <w:color w:val="222222"/>
          <w:sz w:val="24"/>
          <w:szCs w:val="24"/>
          <w:shd w:val="clear" w:color="auto" w:fill="FFFFFF"/>
        </w:rPr>
        <w:t xml:space="preserve">Bradbury, A. (2013) ‘Education policy and the ‘ideal learner’: producing recognisable learner-subjects through early years assessment’, </w:t>
      </w:r>
      <w:r w:rsidRPr="006641FC">
        <w:rPr>
          <w:rFonts w:ascii="Arial" w:hAnsi="Arial" w:cs="Arial"/>
          <w:i/>
          <w:iCs/>
          <w:color w:val="222222"/>
          <w:sz w:val="24"/>
          <w:szCs w:val="24"/>
          <w:shd w:val="clear" w:color="auto" w:fill="FFFFFF"/>
        </w:rPr>
        <w:t>British Journal of Sociology</w:t>
      </w:r>
      <w:r w:rsidRPr="006641FC">
        <w:rPr>
          <w:rFonts w:ascii="Arial" w:hAnsi="Arial" w:cs="Arial"/>
          <w:color w:val="222222"/>
          <w:sz w:val="24"/>
          <w:szCs w:val="24"/>
          <w:shd w:val="clear" w:color="auto" w:fill="FFFFFF"/>
        </w:rPr>
        <w:t>, 43 (11), tt. 1-19.</w:t>
      </w:r>
    </w:p>
    <w:p w14:paraId="3633115E" w14:textId="77777777" w:rsidR="00973EB2" w:rsidRPr="006641FC" w:rsidRDefault="00973EB2" w:rsidP="00A013B3">
      <w:pPr>
        <w:spacing w:line="360" w:lineRule="auto"/>
        <w:jc w:val="both"/>
        <w:rPr>
          <w:rFonts w:ascii="Arial" w:hAnsi="Arial" w:cs="Arial"/>
          <w:sz w:val="24"/>
          <w:szCs w:val="24"/>
        </w:rPr>
      </w:pPr>
      <w:r w:rsidRPr="006641FC">
        <w:rPr>
          <w:rFonts w:ascii="Arial" w:hAnsi="Arial" w:cs="Arial"/>
          <w:sz w:val="24"/>
          <w:szCs w:val="24"/>
        </w:rPr>
        <w:t xml:space="preserve">Bradsley, O. (2013) </w:t>
      </w:r>
      <w:r w:rsidRPr="006641FC">
        <w:rPr>
          <w:rFonts w:ascii="Arial" w:hAnsi="Arial" w:cs="Arial"/>
          <w:i/>
          <w:iCs/>
          <w:sz w:val="24"/>
          <w:szCs w:val="24"/>
        </w:rPr>
        <w:t>Single parents: seeing beyond stigma</w:t>
      </w:r>
      <w:r w:rsidRPr="006641FC">
        <w:rPr>
          <w:rFonts w:ascii="Arial" w:hAnsi="Arial" w:cs="Arial"/>
          <w:sz w:val="24"/>
          <w:szCs w:val="24"/>
        </w:rPr>
        <w:t xml:space="preserve">. Ar gael o: </w:t>
      </w:r>
      <w:hyperlink r:id="rId10" w:history="1">
        <w:r w:rsidRPr="006641FC">
          <w:rPr>
            <w:rFonts w:ascii="Arial" w:hAnsi="Arial" w:cs="Arial"/>
            <w:color w:val="0563C1" w:themeColor="hyperlink"/>
            <w:sz w:val="24"/>
            <w:szCs w:val="24"/>
            <w:u w:val="single"/>
          </w:rPr>
          <w:t>https://www.theguardian.com/social-care-network/2013/feb/21/single-parents-beyond-the-stigma</w:t>
        </w:r>
      </w:hyperlink>
      <w:r w:rsidRPr="006641FC">
        <w:rPr>
          <w:rFonts w:ascii="Arial" w:hAnsi="Arial" w:cs="Arial"/>
          <w:sz w:val="24"/>
          <w:szCs w:val="24"/>
        </w:rPr>
        <w:t xml:space="preserve"> (Darllenwyd: 2 Rhagfyr 2022).</w:t>
      </w:r>
    </w:p>
    <w:p w14:paraId="44E0C051" w14:textId="77777777" w:rsidR="00C61AAA" w:rsidRPr="006641FC" w:rsidRDefault="00C61AAA" w:rsidP="00A013B3">
      <w:pPr>
        <w:spacing w:before="240" w:after="0" w:line="360" w:lineRule="auto"/>
        <w:jc w:val="both"/>
        <w:rPr>
          <w:rStyle w:val="Hyperlink"/>
          <w:rFonts w:ascii="Arial" w:hAnsi="Arial" w:cs="Arial"/>
          <w:color w:val="auto"/>
          <w:sz w:val="24"/>
          <w:szCs w:val="24"/>
          <w:u w:val="none"/>
        </w:rPr>
      </w:pPr>
      <w:r w:rsidRPr="006641FC">
        <w:rPr>
          <w:rFonts w:ascii="Arial" w:hAnsi="Arial" w:cs="Arial"/>
          <w:sz w:val="24"/>
          <w:szCs w:val="24"/>
        </w:rPr>
        <w:t xml:space="preserve">Breaking Barriers (2022) </w:t>
      </w:r>
      <w:r w:rsidRPr="006641FC">
        <w:rPr>
          <w:rFonts w:ascii="Arial" w:hAnsi="Arial" w:cs="Arial"/>
          <w:i/>
          <w:iCs/>
          <w:sz w:val="24"/>
          <w:szCs w:val="24"/>
        </w:rPr>
        <w:t xml:space="preserve">Facts about refugees in the UK. </w:t>
      </w:r>
      <w:r w:rsidRPr="006641FC">
        <w:rPr>
          <w:rFonts w:ascii="Arial" w:hAnsi="Arial" w:cs="Arial"/>
          <w:sz w:val="24"/>
          <w:szCs w:val="24"/>
        </w:rPr>
        <w:t xml:space="preserve">Ar gael o: </w:t>
      </w:r>
      <w:r w:rsidR="00000000" w:rsidRPr="006641FC">
        <w:rPr>
          <w:rFonts w:ascii="Arial" w:hAnsi="Arial" w:cs="Arial"/>
          <w:sz w:val="24"/>
          <w:szCs w:val="24"/>
        </w:rPr>
        <w:fldChar w:fldCharType="begin"/>
      </w:r>
      <w:r w:rsidR="00000000" w:rsidRPr="006641FC">
        <w:rPr>
          <w:rFonts w:ascii="Arial" w:hAnsi="Arial" w:cs="Arial"/>
          <w:sz w:val="24"/>
          <w:szCs w:val="24"/>
        </w:rPr>
        <w:instrText>HYPERLINK "https://breaking-barriers.co.uk/our-impact/refugee-asylum-facts/"</w:instrText>
      </w:r>
      <w:r w:rsidR="00000000" w:rsidRPr="006641FC">
        <w:rPr>
          <w:rFonts w:ascii="Arial" w:hAnsi="Arial" w:cs="Arial"/>
          <w:sz w:val="24"/>
          <w:szCs w:val="24"/>
        </w:rPr>
      </w:r>
      <w:r w:rsidR="00000000" w:rsidRPr="006641FC">
        <w:rPr>
          <w:rFonts w:ascii="Arial" w:hAnsi="Arial" w:cs="Arial"/>
          <w:sz w:val="24"/>
          <w:szCs w:val="24"/>
        </w:rPr>
        <w:fldChar w:fldCharType="separate"/>
      </w:r>
      <w:r w:rsidRPr="006641FC">
        <w:rPr>
          <w:rStyle w:val="Hyperlink"/>
          <w:rFonts w:ascii="Arial" w:hAnsi="Arial" w:cs="Arial"/>
          <w:sz w:val="24"/>
          <w:szCs w:val="24"/>
          <w:shd w:val="clear" w:color="auto" w:fill="FFFFFF"/>
        </w:rPr>
        <w:t>https://breaking-barriers.co.uk/our-impact/refugee-asylum-facts/</w:t>
      </w:r>
      <w:r w:rsidR="00000000" w:rsidRPr="006641FC">
        <w:rPr>
          <w:rStyle w:val="Hyperlink"/>
          <w:rFonts w:ascii="Arial" w:hAnsi="Arial" w:cs="Arial"/>
          <w:sz w:val="24"/>
          <w:szCs w:val="24"/>
          <w:shd w:val="clear" w:color="auto" w:fill="FFFFFF"/>
        </w:rPr>
        <w:fldChar w:fldCharType="end"/>
      </w:r>
      <w:r w:rsidRPr="006641FC">
        <w:rPr>
          <w:rStyle w:val="Hyperlink"/>
          <w:rFonts w:ascii="Arial" w:hAnsi="Arial" w:cs="Arial"/>
          <w:sz w:val="24"/>
          <w:szCs w:val="24"/>
          <w:shd w:val="clear" w:color="auto" w:fill="FFFFFF"/>
        </w:rPr>
        <w:t xml:space="preserve"> </w:t>
      </w:r>
      <w:r w:rsidRPr="006641FC">
        <w:rPr>
          <w:rStyle w:val="Hyperlink"/>
          <w:rFonts w:ascii="Arial" w:hAnsi="Arial" w:cs="Arial"/>
          <w:color w:val="auto"/>
          <w:sz w:val="24"/>
          <w:szCs w:val="24"/>
          <w:u w:val="none"/>
          <w:shd w:val="clear" w:color="auto" w:fill="FFFFFF"/>
        </w:rPr>
        <w:t>(Darllenwyd: 2 Rhagfyr 2022).</w:t>
      </w:r>
    </w:p>
    <w:p w14:paraId="1BD4C7B4" w14:textId="5420D6F1" w:rsidR="00C61AAA" w:rsidRPr="006641FC" w:rsidRDefault="00C61AAA" w:rsidP="00A013B3">
      <w:pPr>
        <w:spacing w:before="240" w:after="0" w:line="360" w:lineRule="auto"/>
        <w:jc w:val="both"/>
        <w:rPr>
          <w:rFonts w:ascii="Arial" w:hAnsi="Arial" w:cs="Arial"/>
          <w:sz w:val="24"/>
          <w:szCs w:val="24"/>
        </w:rPr>
      </w:pPr>
      <w:r w:rsidRPr="006641FC">
        <w:rPr>
          <w:rFonts w:ascii="Arial" w:hAnsi="Arial" w:cs="Arial"/>
          <w:sz w:val="24"/>
          <w:szCs w:val="24"/>
        </w:rPr>
        <w:t xml:space="preserve">Brodie, K. a Savage, K. (2015) </w:t>
      </w:r>
      <w:r w:rsidRPr="006641FC">
        <w:rPr>
          <w:rFonts w:ascii="Arial" w:hAnsi="Arial" w:cs="Arial"/>
          <w:i/>
          <w:iCs/>
          <w:sz w:val="24"/>
          <w:szCs w:val="24"/>
        </w:rPr>
        <w:t xml:space="preserve">Inclusion and early years practice. </w:t>
      </w:r>
      <w:r w:rsidRPr="006641FC">
        <w:rPr>
          <w:rFonts w:ascii="Arial" w:hAnsi="Arial" w:cs="Arial"/>
          <w:sz w:val="24"/>
          <w:szCs w:val="24"/>
        </w:rPr>
        <w:t>London: Routledge.</w:t>
      </w:r>
    </w:p>
    <w:p w14:paraId="3997297F" w14:textId="77777777" w:rsidR="00973EB2" w:rsidRPr="006641FC" w:rsidRDefault="00973EB2" w:rsidP="00A013B3">
      <w:pPr>
        <w:spacing w:before="240" w:line="360" w:lineRule="auto"/>
        <w:jc w:val="both"/>
        <w:rPr>
          <w:rFonts w:ascii="Arial" w:hAnsi="Arial" w:cs="Arial"/>
          <w:color w:val="222222"/>
          <w:sz w:val="24"/>
          <w:szCs w:val="24"/>
          <w:shd w:val="clear" w:color="auto" w:fill="FFFFFF"/>
        </w:rPr>
      </w:pPr>
      <w:r w:rsidRPr="006641FC">
        <w:rPr>
          <w:rFonts w:ascii="Arial" w:hAnsi="Arial" w:cs="Arial"/>
          <w:color w:val="222222"/>
          <w:sz w:val="24"/>
          <w:szCs w:val="24"/>
          <w:shd w:val="clear" w:color="auto" w:fill="FFFFFF"/>
        </w:rPr>
        <w:t>Brown, A.L. a Palincsar, A.S. (2018) </w:t>
      </w:r>
      <w:r w:rsidRPr="006641FC">
        <w:rPr>
          <w:rFonts w:ascii="Arial" w:hAnsi="Arial" w:cs="Arial"/>
          <w:i/>
          <w:iCs/>
          <w:color w:val="222222"/>
          <w:sz w:val="24"/>
          <w:szCs w:val="24"/>
          <w:shd w:val="clear" w:color="auto" w:fill="FFFFFF"/>
        </w:rPr>
        <w:t>Guided, cooperative learning and individual knowledge acquisition</w:t>
      </w:r>
      <w:r w:rsidRPr="006641FC">
        <w:rPr>
          <w:rFonts w:ascii="Arial" w:hAnsi="Arial" w:cs="Arial"/>
          <w:color w:val="222222"/>
          <w:sz w:val="24"/>
          <w:szCs w:val="24"/>
          <w:shd w:val="clear" w:color="auto" w:fill="FFFFFF"/>
        </w:rPr>
        <w:t>. London: Routledge.</w:t>
      </w:r>
    </w:p>
    <w:p w14:paraId="4CFE10F8" w14:textId="68DC8DDA" w:rsidR="00C61AAA" w:rsidRPr="006641FC" w:rsidRDefault="00C61AAA" w:rsidP="00A013B3">
      <w:pPr>
        <w:spacing w:before="240" w:after="0" w:line="360" w:lineRule="auto"/>
        <w:jc w:val="both"/>
        <w:rPr>
          <w:rFonts w:ascii="Arial" w:hAnsi="Arial" w:cs="Arial"/>
          <w:sz w:val="24"/>
          <w:szCs w:val="24"/>
          <w:lang w:val="en-GB"/>
        </w:rPr>
      </w:pPr>
      <w:r w:rsidRPr="006641FC">
        <w:rPr>
          <w:rFonts w:ascii="Arial" w:hAnsi="Arial" w:cs="Arial"/>
          <w:sz w:val="24"/>
          <w:szCs w:val="24"/>
          <w:lang w:val="en-GB"/>
        </w:rPr>
        <w:t xml:space="preserve">Brown, B., 2020. </w:t>
      </w:r>
      <w:r w:rsidRPr="006641FC">
        <w:rPr>
          <w:rFonts w:ascii="Arial" w:hAnsi="Arial" w:cs="Arial"/>
          <w:i/>
          <w:iCs/>
          <w:sz w:val="24"/>
          <w:szCs w:val="24"/>
          <w:lang w:val="en-GB"/>
        </w:rPr>
        <w:t xml:space="preserve">Dare to lead. </w:t>
      </w:r>
      <w:r w:rsidRPr="006641FC">
        <w:rPr>
          <w:rFonts w:ascii="Arial" w:hAnsi="Arial" w:cs="Arial"/>
          <w:sz w:val="24"/>
          <w:szCs w:val="24"/>
          <w:lang w:val="en-GB"/>
        </w:rPr>
        <w:t>Available at: Brene-Brown-on-Power-and-Leadership-10-26-20%20(3).pdf (Accessed: 1 August</w:t>
      </w:r>
      <w:r w:rsidRPr="006641FC">
        <w:rPr>
          <w:rFonts w:ascii="Arial" w:hAnsi="Arial" w:cs="Arial"/>
          <w:sz w:val="24"/>
          <w:szCs w:val="24"/>
        </w:rPr>
        <w:t xml:space="preserve"> </w:t>
      </w:r>
      <w:r w:rsidRPr="006641FC">
        <w:rPr>
          <w:rFonts w:ascii="Arial" w:hAnsi="Arial" w:cs="Arial"/>
          <w:sz w:val="24"/>
          <w:szCs w:val="24"/>
          <w:lang w:val="en-GB"/>
        </w:rPr>
        <w:t>2021)</w:t>
      </w:r>
    </w:p>
    <w:p w14:paraId="1D44FB25" w14:textId="77777777" w:rsidR="00973EB2" w:rsidRPr="006641FC" w:rsidRDefault="00973EB2" w:rsidP="00A013B3">
      <w:pPr>
        <w:spacing w:before="240" w:line="360" w:lineRule="auto"/>
        <w:jc w:val="both"/>
        <w:rPr>
          <w:rFonts w:ascii="Arial" w:hAnsi="Arial" w:cs="Arial"/>
          <w:color w:val="222222"/>
          <w:sz w:val="24"/>
          <w:szCs w:val="24"/>
          <w:shd w:val="clear" w:color="auto" w:fill="FFFFFF"/>
        </w:rPr>
      </w:pPr>
      <w:r w:rsidRPr="006641FC">
        <w:rPr>
          <w:rFonts w:ascii="Arial" w:hAnsi="Arial" w:cs="Arial"/>
          <w:color w:val="222222"/>
          <w:sz w:val="24"/>
          <w:szCs w:val="24"/>
          <w:shd w:val="clear" w:color="auto" w:fill="FFFFFF"/>
        </w:rPr>
        <w:t>Brown, J. (2019) </w:t>
      </w:r>
      <w:r w:rsidRPr="006641FC">
        <w:rPr>
          <w:rFonts w:ascii="Arial" w:hAnsi="Arial" w:cs="Arial"/>
          <w:i/>
          <w:iCs/>
          <w:color w:val="222222"/>
          <w:sz w:val="24"/>
          <w:szCs w:val="24"/>
          <w:shd w:val="clear" w:color="auto" w:fill="FFFFFF"/>
        </w:rPr>
        <w:t>How to be an inclusive leader: Your role in creating cultures of belonging where everyone can thrive</w:t>
      </w:r>
      <w:r w:rsidRPr="006641FC">
        <w:rPr>
          <w:rFonts w:ascii="Arial" w:hAnsi="Arial" w:cs="Arial"/>
          <w:color w:val="222222"/>
          <w:sz w:val="24"/>
          <w:szCs w:val="24"/>
          <w:shd w:val="clear" w:color="auto" w:fill="FFFFFF"/>
        </w:rPr>
        <w:t>. Oakland: Berrett-Koehler Publishers.</w:t>
      </w:r>
    </w:p>
    <w:p w14:paraId="459F76DD" w14:textId="380E99A0" w:rsidR="00C61AAA" w:rsidRPr="006641FC" w:rsidRDefault="00C61AAA" w:rsidP="00A013B3">
      <w:pPr>
        <w:spacing w:before="240" w:after="0" w:line="360" w:lineRule="auto"/>
        <w:jc w:val="both"/>
        <w:rPr>
          <w:rStyle w:val="Hyperlink"/>
          <w:rFonts w:ascii="Arial" w:hAnsi="Arial" w:cs="Arial"/>
          <w:color w:val="auto"/>
          <w:sz w:val="24"/>
          <w:szCs w:val="24"/>
          <w:u w:val="none"/>
        </w:rPr>
      </w:pPr>
      <w:r w:rsidRPr="006641FC">
        <w:rPr>
          <w:rStyle w:val="Hyperlink"/>
          <w:rFonts w:ascii="Arial" w:hAnsi="Arial" w:cs="Arial"/>
          <w:color w:val="auto"/>
          <w:sz w:val="24"/>
          <w:szCs w:val="24"/>
          <w:u w:val="none"/>
        </w:rPr>
        <w:t xml:space="preserve">BRYCS (2022) </w:t>
      </w:r>
      <w:r w:rsidRPr="006641FC">
        <w:rPr>
          <w:rStyle w:val="Hyperlink"/>
          <w:rFonts w:ascii="Arial" w:hAnsi="Arial" w:cs="Arial"/>
          <w:i/>
          <w:iCs/>
          <w:color w:val="auto"/>
          <w:sz w:val="24"/>
          <w:szCs w:val="24"/>
          <w:u w:val="none"/>
        </w:rPr>
        <w:t>Involving Refugee Parents in Their Children’s Education.</w:t>
      </w:r>
      <w:r w:rsidRPr="006641FC">
        <w:rPr>
          <w:rStyle w:val="Hyperlink"/>
          <w:rFonts w:ascii="Arial" w:hAnsi="Arial" w:cs="Arial"/>
          <w:color w:val="auto"/>
          <w:sz w:val="24"/>
          <w:szCs w:val="24"/>
          <w:u w:val="none"/>
        </w:rPr>
        <w:t xml:space="preserve"> Ar gael o: </w:t>
      </w:r>
      <w:r w:rsidR="00000000" w:rsidRPr="006641FC">
        <w:rPr>
          <w:rFonts w:ascii="Arial" w:hAnsi="Arial" w:cs="Arial"/>
          <w:sz w:val="24"/>
          <w:szCs w:val="24"/>
        </w:rPr>
        <w:fldChar w:fldCharType="begin"/>
      </w:r>
      <w:r w:rsidR="00000000" w:rsidRPr="006641FC">
        <w:rPr>
          <w:rFonts w:ascii="Arial" w:hAnsi="Arial" w:cs="Arial"/>
          <w:sz w:val="24"/>
          <w:szCs w:val="24"/>
        </w:rPr>
        <w:instrText>HYPERLINK "https://brycs.org/schools/involving-refugee-parents-in-their-childrens-education/"</w:instrText>
      </w:r>
      <w:r w:rsidR="00000000" w:rsidRPr="006641FC">
        <w:rPr>
          <w:rFonts w:ascii="Arial" w:hAnsi="Arial" w:cs="Arial"/>
          <w:sz w:val="24"/>
          <w:szCs w:val="24"/>
        </w:rPr>
      </w:r>
      <w:r w:rsidR="00000000" w:rsidRPr="006641FC">
        <w:rPr>
          <w:rFonts w:ascii="Arial" w:hAnsi="Arial" w:cs="Arial"/>
          <w:sz w:val="24"/>
          <w:szCs w:val="24"/>
        </w:rPr>
        <w:fldChar w:fldCharType="separate"/>
      </w:r>
      <w:r w:rsidRPr="006641FC">
        <w:rPr>
          <w:rStyle w:val="Hyperlink"/>
          <w:rFonts w:ascii="Arial" w:hAnsi="Arial" w:cs="Arial"/>
          <w:sz w:val="24"/>
          <w:szCs w:val="24"/>
        </w:rPr>
        <w:t>https://brycs.org/schools/involving-refugee-parents-in-their-childrens-education/</w:t>
      </w:r>
      <w:r w:rsidR="00000000" w:rsidRPr="006641FC">
        <w:rPr>
          <w:rStyle w:val="Hyperlink"/>
          <w:rFonts w:ascii="Arial" w:hAnsi="Arial" w:cs="Arial"/>
          <w:sz w:val="24"/>
          <w:szCs w:val="24"/>
        </w:rPr>
        <w:fldChar w:fldCharType="end"/>
      </w:r>
      <w:r w:rsidRPr="006641FC">
        <w:rPr>
          <w:rStyle w:val="Hyperlink"/>
          <w:rFonts w:ascii="Arial" w:hAnsi="Arial" w:cs="Arial"/>
          <w:color w:val="auto"/>
          <w:sz w:val="24"/>
          <w:szCs w:val="24"/>
          <w:u w:val="none"/>
        </w:rPr>
        <w:t xml:space="preserve"> (Darllenwyd: 29 Tachwedd 2022).</w:t>
      </w:r>
    </w:p>
    <w:p w14:paraId="5C646A89" w14:textId="6E4C74BF" w:rsidR="003F02D5" w:rsidRPr="006641FC" w:rsidRDefault="003F02D5" w:rsidP="00A013B3">
      <w:pPr>
        <w:spacing w:before="240" w:after="0" w:line="360" w:lineRule="auto"/>
        <w:jc w:val="both"/>
        <w:rPr>
          <w:rStyle w:val="Hyperlink"/>
          <w:rFonts w:ascii="Arial" w:hAnsi="Arial" w:cs="Arial"/>
          <w:color w:val="auto"/>
          <w:sz w:val="24"/>
          <w:szCs w:val="24"/>
          <w:u w:val="none"/>
        </w:rPr>
      </w:pPr>
      <w:r w:rsidRPr="006641FC">
        <w:rPr>
          <w:rStyle w:val="Hyperlink"/>
          <w:rFonts w:ascii="Arial" w:hAnsi="Arial" w:cs="Arial"/>
          <w:color w:val="auto"/>
          <w:sz w:val="24"/>
          <w:szCs w:val="24"/>
          <w:u w:val="none"/>
          <w:shd w:val="clear" w:color="auto" w:fill="FFFFFF"/>
        </w:rPr>
        <w:t>Cambridge Dictionary (2022</w:t>
      </w:r>
      <w:r w:rsidR="007A39D1">
        <w:rPr>
          <w:rStyle w:val="Hyperlink"/>
          <w:rFonts w:ascii="Arial" w:hAnsi="Arial" w:cs="Arial"/>
          <w:color w:val="auto"/>
          <w:sz w:val="24"/>
          <w:szCs w:val="24"/>
          <w:u w:val="none"/>
          <w:shd w:val="clear" w:color="auto" w:fill="FFFFFF"/>
        </w:rPr>
        <w:t>a</w:t>
      </w:r>
      <w:r w:rsidRPr="006641FC">
        <w:rPr>
          <w:rStyle w:val="Hyperlink"/>
          <w:rFonts w:ascii="Arial" w:hAnsi="Arial" w:cs="Arial"/>
          <w:color w:val="auto"/>
          <w:sz w:val="24"/>
          <w:szCs w:val="24"/>
          <w:u w:val="none"/>
          <w:shd w:val="clear" w:color="auto" w:fill="FFFFFF"/>
        </w:rPr>
        <w:t xml:space="preserve">) </w:t>
      </w:r>
      <w:r w:rsidRPr="006641FC">
        <w:rPr>
          <w:rStyle w:val="Hyperlink"/>
          <w:rFonts w:ascii="Arial" w:hAnsi="Arial" w:cs="Arial"/>
          <w:i/>
          <w:iCs/>
          <w:color w:val="auto"/>
          <w:sz w:val="24"/>
          <w:szCs w:val="24"/>
          <w:u w:val="none"/>
          <w:shd w:val="clear" w:color="auto" w:fill="FFFFFF"/>
        </w:rPr>
        <w:t xml:space="preserve">Policy. </w:t>
      </w:r>
      <w:r w:rsidRPr="006641FC">
        <w:rPr>
          <w:rStyle w:val="Hyperlink"/>
          <w:rFonts w:ascii="Arial" w:hAnsi="Arial" w:cs="Arial"/>
          <w:color w:val="auto"/>
          <w:sz w:val="24"/>
          <w:szCs w:val="24"/>
          <w:u w:val="none"/>
          <w:shd w:val="clear" w:color="auto" w:fill="FFFFFF"/>
        </w:rPr>
        <w:t xml:space="preserve">Ar gael o: </w:t>
      </w:r>
      <w:r w:rsidR="00000000" w:rsidRPr="006641FC">
        <w:rPr>
          <w:rFonts w:ascii="Arial" w:hAnsi="Arial" w:cs="Arial"/>
          <w:sz w:val="24"/>
          <w:szCs w:val="24"/>
        </w:rPr>
        <w:fldChar w:fldCharType="begin"/>
      </w:r>
      <w:r w:rsidR="00000000" w:rsidRPr="006641FC">
        <w:rPr>
          <w:rFonts w:ascii="Arial" w:hAnsi="Arial" w:cs="Arial"/>
          <w:sz w:val="24"/>
          <w:szCs w:val="24"/>
        </w:rPr>
        <w:instrText>HYPERLINK "https://dictionary.cambridge.org/dictionary/english/policy"</w:instrText>
      </w:r>
      <w:r w:rsidR="00000000" w:rsidRPr="006641FC">
        <w:rPr>
          <w:rFonts w:ascii="Arial" w:hAnsi="Arial" w:cs="Arial"/>
          <w:sz w:val="24"/>
          <w:szCs w:val="24"/>
        </w:rPr>
      </w:r>
      <w:r w:rsidR="00000000" w:rsidRPr="006641FC">
        <w:rPr>
          <w:rFonts w:ascii="Arial" w:hAnsi="Arial" w:cs="Arial"/>
          <w:sz w:val="24"/>
          <w:szCs w:val="24"/>
        </w:rPr>
        <w:fldChar w:fldCharType="separate"/>
      </w:r>
      <w:r w:rsidRPr="006641FC">
        <w:rPr>
          <w:rStyle w:val="Hyperlink"/>
          <w:rFonts w:ascii="Arial" w:hAnsi="Arial" w:cs="Arial"/>
          <w:sz w:val="24"/>
          <w:szCs w:val="24"/>
        </w:rPr>
        <w:t>https://dictionary.cambridge.org/dictionary/english/policy</w:t>
      </w:r>
      <w:r w:rsidR="00000000" w:rsidRPr="006641FC">
        <w:rPr>
          <w:rStyle w:val="Hyperlink"/>
          <w:rFonts w:ascii="Arial" w:hAnsi="Arial" w:cs="Arial"/>
          <w:sz w:val="24"/>
          <w:szCs w:val="24"/>
        </w:rPr>
        <w:fldChar w:fldCharType="end"/>
      </w:r>
      <w:r w:rsidRPr="006641FC">
        <w:rPr>
          <w:rStyle w:val="Hyperlink"/>
          <w:rFonts w:ascii="Arial" w:hAnsi="Arial" w:cs="Arial"/>
          <w:sz w:val="24"/>
          <w:szCs w:val="24"/>
        </w:rPr>
        <w:t xml:space="preserve"> </w:t>
      </w:r>
      <w:r w:rsidRPr="006641FC">
        <w:rPr>
          <w:rStyle w:val="Hyperlink"/>
          <w:rFonts w:ascii="Arial" w:hAnsi="Arial" w:cs="Arial"/>
          <w:color w:val="auto"/>
          <w:sz w:val="24"/>
          <w:szCs w:val="24"/>
          <w:u w:val="none"/>
        </w:rPr>
        <w:t>(Darllenwyd: 2 Rhagfyr 2022).</w:t>
      </w:r>
    </w:p>
    <w:p w14:paraId="55AD860D" w14:textId="0627B14F" w:rsidR="00C5008E" w:rsidRPr="006641FC" w:rsidRDefault="00C5008E" w:rsidP="00A013B3">
      <w:pPr>
        <w:spacing w:before="240" w:after="0" w:line="360" w:lineRule="auto"/>
        <w:jc w:val="both"/>
        <w:rPr>
          <w:rStyle w:val="Hyperlink"/>
          <w:rFonts w:ascii="Arial" w:hAnsi="Arial" w:cs="Arial"/>
          <w:color w:val="auto"/>
          <w:sz w:val="24"/>
          <w:szCs w:val="24"/>
          <w:u w:val="none"/>
        </w:rPr>
      </w:pPr>
      <w:r w:rsidRPr="006641FC">
        <w:rPr>
          <w:rStyle w:val="Hyperlink"/>
          <w:rFonts w:ascii="Arial" w:hAnsi="Arial" w:cs="Arial"/>
          <w:color w:val="auto"/>
          <w:sz w:val="24"/>
          <w:szCs w:val="24"/>
          <w:u w:val="none"/>
        </w:rPr>
        <w:t>Cambridge Dictionary (2022</w:t>
      </w:r>
      <w:r w:rsidR="007A39D1">
        <w:rPr>
          <w:rStyle w:val="Hyperlink"/>
          <w:rFonts w:ascii="Arial" w:hAnsi="Arial" w:cs="Arial"/>
          <w:color w:val="auto"/>
          <w:sz w:val="24"/>
          <w:szCs w:val="24"/>
          <w:u w:val="none"/>
        </w:rPr>
        <w:t>b</w:t>
      </w:r>
      <w:r w:rsidRPr="006641FC">
        <w:rPr>
          <w:rStyle w:val="Hyperlink"/>
          <w:rFonts w:ascii="Arial" w:hAnsi="Arial" w:cs="Arial"/>
          <w:color w:val="auto"/>
          <w:sz w:val="24"/>
          <w:szCs w:val="24"/>
          <w:u w:val="none"/>
        </w:rPr>
        <w:t xml:space="preserve">) </w:t>
      </w:r>
      <w:r w:rsidRPr="006641FC">
        <w:rPr>
          <w:rStyle w:val="Hyperlink"/>
          <w:rFonts w:ascii="Arial" w:hAnsi="Arial" w:cs="Arial"/>
          <w:i/>
          <w:iCs/>
          <w:color w:val="auto"/>
          <w:sz w:val="24"/>
          <w:szCs w:val="24"/>
          <w:u w:val="none"/>
        </w:rPr>
        <w:t xml:space="preserve">Will. </w:t>
      </w:r>
      <w:r w:rsidRPr="006641FC">
        <w:rPr>
          <w:rStyle w:val="Hyperlink"/>
          <w:rFonts w:ascii="Arial" w:hAnsi="Arial" w:cs="Arial"/>
          <w:color w:val="auto"/>
          <w:sz w:val="24"/>
          <w:szCs w:val="24"/>
          <w:u w:val="none"/>
        </w:rPr>
        <w:t xml:space="preserve">Ar gael o: </w:t>
      </w:r>
      <w:r w:rsidR="00000000" w:rsidRPr="006641FC">
        <w:rPr>
          <w:rFonts w:ascii="Arial" w:hAnsi="Arial" w:cs="Arial"/>
          <w:sz w:val="24"/>
          <w:szCs w:val="24"/>
        </w:rPr>
        <w:fldChar w:fldCharType="begin"/>
      </w:r>
      <w:r w:rsidR="00000000" w:rsidRPr="006641FC">
        <w:rPr>
          <w:rFonts w:ascii="Arial" w:hAnsi="Arial" w:cs="Arial"/>
          <w:sz w:val="24"/>
          <w:szCs w:val="24"/>
        </w:rPr>
        <w:instrText>HYPERLINK "https://dictionary.cambridge.org/dictionary/english/will"</w:instrText>
      </w:r>
      <w:r w:rsidR="00000000" w:rsidRPr="006641FC">
        <w:rPr>
          <w:rFonts w:ascii="Arial" w:hAnsi="Arial" w:cs="Arial"/>
          <w:sz w:val="24"/>
          <w:szCs w:val="24"/>
        </w:rPr>
      </w:r>
      <w:r w:rsidR="00000000" w:rsidRPr="006641FC">
        <w:rPr>
          <w:rFonts w:ascii="Arial" w:hAnsi="Arial" w:cs="Arial"/>
          <w:sz w:val="24"/>
          <w:szCs w:val="24"/>
        </w:rPr>
        <w:fldChar w:fldCharType="separate"/>
      </w:r>
      <w:r w:rsidRPr="006641FC">
        <w:rPr>
          <w:rStyle w:val="Hyperlink"/>
          <w:rFonts w:ascii="Arial" w:hAnsi="Arial" w:cs="Arial"/>
          <w:sz w:val="24"/>
          <w:szCs w:val="24"/>
        </w:rPr>
        <w:t>https://dictionary.cambridge.org/dictionary/english/will</w:t>
      </w:r>
      <w:r w:rsidR="00000000" w:rsidRPr="006641FC">
        <w:rPr>
          <w:rStyle w:val="Hyperlink"/>
          <w:rFonts w:ascii="Arial" w:hAnsi="Arial" w:cs="Arial"/>
          <w:sz w:val="24"/>
          <w:szCs w:val="24"/>
        </w:rPr>
        <w:fldChar w:fldCharType="end"/>
      </w:r>
      <w:r w:rsidRPr="006641FC">
        <w:rPr>
          <w:rStyle w:val="Hyperlink"/>
          <w:rFonts w:ascii="Arial" w:hAnsi="Arial" w:cs="Arial"/>
          <w:sz w:val="24"/>
          <w:szCs w:val="24"/>
        </w:rPr>
        <w:t xml:space="preserve"> </w:t>
      </w:r>
      <w:r w:rsidRPr="006641FC">
        <w:rPr>
          <w:rStyle w:val="Hyperlink"/>
          <w:rFonts w:ascii="Arial" w:hAnsi="Arial" w:cs="Arial"/>
          <w:color w:val="auto"/>
          <w:sz w:val="24"/>
          <w:szCs w:val="24"/>
          <w:u w:val="none"/>
        </w:rPr>
        <w:t>(Darllenwyd: 3 Rhagfyr 2022).</w:t>
      </w:r>
    </w:p>
    <w:p w14:paraId="1357F5F8" w14:textId="101880F4" w:rsidR="003F02D5" w:rsidRPr="006641FC" w:rsidRDefault="003F02D5" w:rsidP="00A013B3">
      <w:pPr>
        <w:spacing w:before="240" w:after="0" w:line="360" w:lineRule="auto"/>
        <w:jc w:val="both"/>
        <w:rPr>
          <w:rStyle w:val="Hyperlink"/>
          <w:rFonts w:ascii="Arial" w:hAnsi="Arial" w:cs="Arial"/>
          <w:color w:val="auto"/>
          <w:sz w:val="24"/>
          <w:szCs w:val="24"/>
          <w:u w:val="none"/>
          <w:shd w:val="clear" w:color="auto" w:fill="FFFFFF"/>
        </w:rPr>
      </w:pPr>
      <w:r w:rsidRPr="006641FC">
        <w:rPr>
          <w:rStyle w:val="Hyperlink"/>
          <w:rFonts w:ascii="Arial" w:hAnsi="Arial" w:cs="Arial"/>
          <w:color w:val="auto"/>
          <w:sz w:val="24"/>
          <w:szCs w:val="24"/>
          <w:u w:val="none"/>
        </w:rPr>
        <w:t xml:space="preserve">CDC (2022) </w:t>
      </w:r>
      <w:r w:rsidRPr="006641FC">
        <w:rPr>
          <w:rStyle w:val="Hyperlink"/>
          <w:rFonts w:ascii="Arial" w:hAnsi="Arial" w:cs="Arial"/>
          <w:i/>
          <w:iCs/>
          <w:color w:val="auto"/>
          <w:sz w:val="24"/>
          <w:szCs w:val="24"/>
          <w:u w:val="none"/>
        </w:rPr>
        <w:t xml:space="preserve">Definition of Policy. </w:t>
      </w:r>
      <w:r w:rsidRPr="006641FC">
        <w:rPr>
          <w:rStyle w:val="Hyperlink"/>
          <w:rFonts w:ascii="Arial" w:hAnsi="Arial" w:cs="Arial"/>
          <w:color w:val="auto"/>
          <w:sz w:val="24"/>
          <w:szCs w:val="24"/>
          <w:u w:val="none"/>
        </w:rPr>
        <w:t xml:space="preserve">Ar gael o: </w:t>
      </w:r>
      <w:r w:rsidR="00000000" w:rsidRPr="006641FC">
        <w:rPr>
          <w:rFonts w:ascii="Arial" w:hAnsi="Arial" w:cs="Arial"/>
          <w:sz w:val="24"/>
          <w:szCs w:val="24"/>
        </w:rPr>
        <w:fldChar w:fldCharType="begin"/>
      </w:r>
      <w:r w:rsidR="00000000" w:rsidRPr="006641FC">
        <w:rPr>
          <w:rFonts w:ascii="Arial" w:hAnsi="Arial" w:cs="Arial"/>
          <w:sz w:val="24"/>
          <w:szCs w:val="24"/>
        </w:rPr>
        <w:instrText>HYPERLINK "https://www.cdc.gov/policy/opaph/process/definition.html"</w:instrText>
      </w:r>
      <w:r w:rsidR="00000000" w:rsidRPr="006641FC">
        <w:rPr>
          <w:rFonts w:ascii="Arial" w:hAnsi="Arial" w:cs="Arial"/>
          <w:sz w:val="24"/>
          <w:szCs w:val="24"/>
        </w:rPr>
      </w:r>
      <w:r w:rsidR="00000000" w:rsidRPr="006641FC">
        <w:rPr>
          <w:rFonts w:ascii="Arial" w:hAnsi="Arial" w:cs="Arial"/>
          <w:sz w:val="24"/>
          <w:szCs w:val="24"/>
        </w:rPr>
        <w:fldChar w:fldCharType="separate"/>
      </w:r>
      <w:r w:rsidRPr="006641FC">
        <w:rPr>
          <w:rStyle w:val="Hyperlink"/>
          <w:rFonts w:ascii="Arial" w:hAnsi="Arial" w:cs="Arial"/>
          <w:sz w:val="24"/>
          <w:szCs w:val="24"/>
          <w:shd w:val="clear" w:color="auto" w:fill="FFFFFF"/>
        </w:rPr>
        <w:t>https://www.cdc.gov/policy/opaph/process/definition.html</w:t>
      </w:r>
      <w:r w:rsidR="00000000" w:rsidRPr="006641FC">
        <w:rPr>
          <w:rStyle w:val="Hyperlink"/>
          <w:rFonts w:ascii="Arial" w:hAnsi="Arial" w:cs="Arial"/>
          <w:sz w:val="24"/>
          <w:szCs w:val="24"/>
          <w:shd w:val="clear" w:color="auto" w:fill="FFFFFF"/>
        </w:rPr>
        <w:fldChar w:fldCharType="end"/>
      </w:r>
      <w:r w:rsidRPr="006641FC">
        <w:rPr>
          <w:rStyle w:val="Hyperlink"/>
          <w:rFonts w:ascii="Arial" w:hAnsi="Arial" w:cs="Arial"/>
          <w:sz w:val="24"/>
          <w:szCs w:val="24"/>
          <w:shd w:val="clear" w:color="auto" w:fill="FFFFFF"/>
        </w:rPr>
        <w:t xml:space="preserve"> </w:t>
      </w:r>
      <w:r w:rsidRPr="006641FC">
        <w:rPr>
          <w:rStyle w:val="Hyperlink"/>
          <w:rFonts w:ascii="Arial" w:hAnsi="Arial" w:cs="Arial"/>
          <w:color w:val="auto"/>
          <w:sz w:val="24"/>
          <w:szCs w:val="24"/>
          <w:u w:val="none"/>
          <w:shd w:val="clear" w:color="auto" w:fill="FFFFFF"/>
        </w:rPr>
        <w:t>(Darllenwyd: 2 Rhagfyr 2022).</w:t>
      </w:r>
    </w:p>
    <w:p w14:paraId="33614C4E" w14:textId="77777777" w:rsidR="00973EB2" w:rsidRPr="006641FC" w:rsidRDefault="00973EB2" w:rsidP="00A013B3">
      <w:pPr>
        <w:spacing w:before="240" w:line="360" w:lineRule="auto"/>
        <w:jc w:val="both"/>
        <w:rPr>
          <w:rFonts w:ascii="Arial" w:hAnsi="Arial" w:cs="Arial"/>
          <w:sz w:val="24"/>
          <w:szCs w:val="24"/>
        </w:rPr>
      </w:pPr>
      <w:r w:rsidRPr="006641FC">
        <w:rPr>
          <w:rFonts w:ascii="Arial" w:hAnsi="Arial" w:cs="Arial"/>
          <w:sz w:val="24"/>
          <w:szCs w:val="24"/>
        </w:rPr>
        <w:t xml:space="preserve">Cheung, S.K. a Kam, C.S. (2019) ‘Hong Kong pre-service early childhood teachers’ attitudes towards parental involvement and the role of their family relationship quality’, </w:t>
      </w:r>
      <w:r w:rsidRPr="006641FC">
        <w:rPr>
          <w:rFonts w:ascii="Arial" w:hAnsi="Arial" w:cs="Arial"/>
          <w:i/>
          <w:iCs/>
          <w:sz w:val="24"/>
          <w:szCs w:val="24"/>
        </w:rPr>
        <w:t>Journal of Education for Teaching</w:t>
      </w:r>
      <w:r w:rsidRPr="006641FC">
        <w:rPr>
          <w:rFonts w:ascii="Arial" w:hAnsi="Arial" w:cs="Arial"/>
          <w:sz w:val="24"/>
          <w:szCs w:val="24"/>
        </w:rPr>
        <w:t xml:space="preserve">, 45(4), tt.417-433. DOI: </w:t>
      </w:r>
      <w:r w:rsidRPr="006641FC">
        <w:rPr>
          <w:rFonts w:ascii="Arial" w:hAnsi="Arial" w:cs="Arial"/>
          <w:sz w:val="24"/>
          <w:szCs w:val="24"/>
        </w:rPr>
        <w:fldChar w:fldCharType="begin"/>
      </w:r>
      <w:r w:rsidRPr="006641FC">
        <w:rPr>
          <w:rFonts w:ascii="Arial" w:hAnsi="Arial" w:cs="Arial"/>
          <w:sz w:val="24"/>
          <w:szCs w:val="24"/>
        </w:rPr>
        <w:instrText>HYPERLINK "https://doi.org/10.1080/02607476.2019.1639261"</w:instrText>
      </w:r>
      <w:r w:rsidRPr="006641FC">
        <w:rPr>
          <w:rFonts w:ascii="Arial" w:hAnsi="Arial" w:cs="Arial"/>
          <w:sz w:val="24"/>
          <w:szCs w:val="24"/>
        </w:rPr>
      </w:r>
      <w:r w:rsidRPr="006641FC">
        <w:rPr>
          <w:rFonts w:ascii="Arial" w:hAnsi="Arial" w:cs="Arial"/>
          <w:sz w:val="24"/>
          <w:szCs w:val="24"/>
        </w:rPr>
        <w:fldChar w:fldCharType="separate"/>
      </w:r>
      <w:r w:rsidRPr="006641FC">
        <w:rPr>
          <w:rFonts w:ascii="Arial" w:hAnsi="Arial" w:cs="Arial"/>
          <w:color w:val="0563C1" w:themeColor="hyperlink"/>
          <w:sz w:val="24"/>
          <w:szCs w:val="24"/>
          <w:u w:val="single"/>
        </w:rPr>
        <w:t>https://doi.org/10.1080/02607476.2019.1639261</w:t>
      </w:r>
      <w:r w:rsidRPr="006641FC">
        <w:rPr>
          <w:rFonts w:ascii="Arial" w:hAnsi="Arial" w:cs="Arial"/>
          <w:color w:val="0563C1" w:themeColor="hyperlink"/>
          <w:sz w:val="24"/>
          <w:szCs w:val="24"/>
          <w:u w:val="single"/>
        </w:rPr>
        <w:fldChar w:fldCharType="end"/>
      </w:r>
      <w:r w:rsidRPr="006641FC">
        <w:rPr>
          <w:rFonts w:ascii="Arial" w:hAnsi="Arial" w:cs="Arial"/>
          <w:sz w:val="24"/>
          <w:szCs w:val="24"/>
        </w:rPr>
        <w:t xml:space="preserve"> (Darllenwyd: 17 Tachwedd 2022).</w:t>
      </w:r>
    </w:p>
    <w:p w14:paraId="39452774" w14:textId="353FEA5B" w:rsidR="00A92BB6" w:rsidRPr="006641FC" w:rsidRDefault="00A92BB6" w:rsidP="00A013B3">
      <w:pPr>
        <w:tabs>
          <w:tab w:val="left" w:pos="1800"/>
        </w:tabs>
        <w:spacing w:before="240" w:after="0" w:line="360" w:lineRule="auto"/>
        <w:jc w:val="both"/>
        <w:rPr>
          <w:rFonts w:ascii="Arial" w:hAnsi="Arial" w:cs="Arial"/>
          <w:sz w:val="24"/>
          <w:szCs w:val="24"/>
        </w:rPr>
      </w:pPr>
      <w:r w:rsidRPr="006641FC">
        <w:rPr>
          <w:rFonts w:ascii="Arial" w:hAnsi="Arial" w:cs="Arial"/>
          <w:sz w:val="24"/>
          <w:szCs w:val="24"/>
        </w:rPr>
        <w:t xml:space="preserve">Childhood Educational International (2021) </w:t>
      </w:r>
      <w:r w:rsidRPr="006641FC">
        <w:rPr>
          <w:rFonts w:ascii="Arial" w:hAnsi="Arial" w:cs="Arial"/>
          <w:i/>
          <w:iCs/>
          <w:sz w:val="24"/>
          <w:szCs w:val="24"/>
        </w:rPr>
        <w:t xml:space="preserve">Inclusive leadership in education. </w:t>
      </w:r>
      <w:r w:rsidRPr="006641FC">
        <w:rPr>
          <w:rFonts w:ascii="Arial" w:hAnsi="Arial" w:cs="Arial"/>
          <w:sz w:val="24"/>
          <w:szCs w:val="24"/>
        </w:rPr>
        <w:t xml:space="preserve">Ar gael o: </w:t>
      </w:r>
      <w:r w:rsidR="00000000" w:rsidRPr="006641FC">
        <w:rPr>
          <w:rFonts w:ascii="Arial" w:hAnsi="Arial" w:cs="Arial"/>
          <w:sz w:val="24"/>
          <w:szCs w:val="24"/>
        </w:rPr>
        <w:fldChar w:fldCharType="begin"/>
      </w:r>
      <w:r w:rsidR="00000000" w:rsidRPr="006641FC">
        <w:rPr>
          <w:rFonts w:ascii="Arial" w:hAnsi="Arial" w:cs="Arial"/>
          <w:sz w:val="24"/>
          <w:szCs w:val="24"/>
        </w:rPr>
        <w:instrText>HYPERLINK "https://ceinternational1892.org/wp-content/uploads/2021/07/InclusiveLeadershipBriefJuly2021.pdf"</w:instrText>
      </w:r>
      <w:r w:rsidR="00000000" w:rsidRPr="006641FC">
        <w:rPr>
          <w:rFonts w:ascii="Arial" w:hAnsi="Arial" w:cs="Arial"/>
          <w:sz w:val="24"/>
          <w:szCs w:val="24"/>
        </w:rPr>
      </w:r>
      <w:r w:rsidR="00000000" w:rsidRPr="006641FC">
        <w:rPr>
          <w:rFonts w:ascii="Arial" w:hAnsi="Arial" w:cs="Arial"/>
          <w:sz w:val="24"/>
          <w:szCs w:val="24"/>
        </w:rPr>
        <w:fldChar w:fldCharType="separate"/>
      </w:r>
      <w:r w:rsidRPr="006641FC">
        <w:rPr>
          <w:rStyle w:val="Hyperlink"/>
          <w:rFonts w:ascii="Arial" w:hAnsi="Arial" w:cs="Arial"/>
          <w:sz w:val="24"/>
          <w:szCs w:val="24"/>
        </w:rPr>
        <w:t>https://ceinternational1892.org/wp-content/uploads/2021/07/InclusiveLeadershipBriefJuly2021.pdf</w:t>
      </w:r>
      <w:r w:rsidR="00000000" w:rsidRPr="006641FC">
        <w:rPr>
          <w:rStyle w:val="Hyperlink"/>
          <w:rFonts w:ascii="Arial" w:hAnsi="Arial" w:cs="Arial"/>
          <w:sz w:val="24"/>
          <w:szCs w:val="24"/>
        </w:rPr>
        <w:fldChar w:fldCharType="end"/>
      </w:r>
      <w:r w:rsidRPr="006641FC">
        <w:rPr>
          <w:rFonts w:ascii="Arial" w:hAnsi="Arial" w:cs="Arial"/>
          <w:sz w:val="24"/>
          <w:szCs w:val="24"/>
        </w:rPr>
        <w:t xml:space="preserve"> (Darllenwyd: 10 Tachwedd 2022).</w:t>
      </w:r>
    </w:p>
    <w:p w14:paraId="6FCAC5CA" w14:textId="77777777" w:rsidR="00973EB2" w:rsidRPr="006641FC" w:rsidRDefault="00973EB2" w:rsidP="00A013B3">
      <w:pPr>
        <w:spacing w:before="240" w:line="360" w:lineRule="auto"/>
        <w:jc w:val="both"/>
        <w:rPr>
          <w:rFonts w:ascii="Arial" w:hAnsi="Arial" w:cs="Arial"/>
          <w:sz w:val="24"/>
          <w:szCs w:val="24"/>
        </w:rPr>
      </w:pPr>
      <w:r w:rsidRPr="007A39D1">
        <w:rPr>
          <w:rFonts w:ascii="Arial" w:hAnsi="Arial" w:cs="Arial"/>
          <w:sz w:val="24"/>
          <w:szCs w:val="24"/>
          <w:shd w:val="clear" w:color="auto" w:fill="FFFFFF"/>
        </w:rPr>
        <w:t xml:space="preserve">CLPE (2020) </w:t>
      </w:r>
      <w:r w:rsidRPr="007A39D1">
        <w:rPr>
          <w:rFonts w:ascii="Arial" w:hAnsi="Arial" w:cs="Arial"/>
          <w:i/>
          <w:iCs/>
          <w:sz w:val="24"/>
          <w:szCs w:val="24"/>
          <w:shd w:val="clear" w:color="auto" w:fill="FFFFFF"/>
        </w:rPr>
        <w:t xml:space="preserve">Reflecting Realities. </w:t>
      </w:r>
      <w:r w:rsidRPr="006641FC">
        <w:rPr>
          <w:rFonts w:ascii="Arial" w:hAnsi="Arial" w:cs="Arial"/>
          <w:color w:val="222222"/>
          <w:sz w:val="24"/>
          <w:szCs w:val="24"/>
          <w:shd w:val="clear" w:color="auto" w:fill="FFFFFF"/>
        </w:rPr>
        <w:t xml:space="preserve">Ar gael o: </w:t>
      </w:r>
      <w:hyperlink r:id="rId11" w:history="1">
        <w:r w:rsidRPr="006641FC">
          <w:rPr>
            <w:rStyle w:val="Hyperlink"/>
            <w:rFonts w:ascii="Arial" w:hAnsi="Arial" w:cs="Arial"/>
            <w:sz w:val="24"/>
            <w:szCs w:val="24"/>
          </w:rPr>
          <w:t>CLPE Reflecting Realities 2020.pdf</w:t>
        </w:r>
      </w:hyperlink>
      <w:r w:rsidRPr="006641FC">
        <w:rPr>
          <w:rFonts w:ascii="Arial" w:hAnsi="Arial" w:cs="Arial"/>
          <w:sz w:val="24"/>
          <w:szCs w:val="24"/>
        </w:rPr>
        <w:t xml:space="preserve"> (Darllenwyd: 30 Tachwedd 2022).</w:t>
      </w:r>
    </w:p>
    <w:p w14:paraId="42B03DA1" w14:textId="767A31CB" w:rsidR="000A5B62" w:rsidRPr="006641FC" w:rsidRDefault="000A5B62" w:rsidP="00A013B3">
      <w:pPr>
        <w:spacing w:before="240" w:after="0" w:line="360" w:lineRule="auto"/>
        <w:jc w:val="both"/>
        <w:rPr>
          <w:rFonts w:ascii="Arial" w:hAnsi="Arial" w:cs="Arial"/>
          <w:sz w:val="24"/>
          <w:szCs w:val="24"/>
        </w:rPr>
      </w:pPr>
      <w:r w:rsidRPr="006641FC">
        <w:rPr>
          <w:rFonts w:ascii="Arial" w:hAnsi="Arial" w:cs="Arial"/>
          <w:sz w:val="24"/>
          <w:szCs w:val="24"/>
        </w:rPr>
        <w:t xml:space="preserve">Comisiynydd Plant Cymru (2020) </w:t>
      </w:r>
      <w:r w:rsidRPr="006641FC">
        <w:rPr>
          <w:rFonts w:ascii="Arial" w:hAnsi="Arial" w:cs="Arial"/>
          <w:i/>
          <w:iCs/>
          <w:sz w:val="24"/>
          <w:szCs w:val="24"/>
        </w:rPr>
        <w:t>No Wrong Door: bringing services together to meet children’s needs.</w:t>
      </w:r>
      <w:r w:rsidRPr="006641FC">
        <w:rPr>
          <w:rFonts w:ascii="Arial" w:hAnsi="Arial" w:cs="Arial"/>
          <w:sz w:val="24"/>
          <w:szCs w:val="24"/>
        </w:rPr>
        <w:t xml:space="preserve"> Ar gael o: </w:t>
      </w:r>
      <w:r w:rsidR="00000000" w:rsidRPr="006641FC">
        <w:rPr>
          <w:rFonts w:ascii="Arial" w:hAnsi="Arial" w:cs="Arial"/>
          <w:sz w:val="24"/>
          <w:szCs w:val="24"/>
        </w:rPr>
        <w:fldChar w:fldCharType="begin"/>
      </w:r>
      <w:r w:rsidR="00000000" w:rsidRPr="006641FC">
        <w:rPr>
          <w:rFonts w:ascii="Arial" w:hAnsi="Arial" w:cs="Arial"/>
          <w:sz w:val="24"/>
          <w:szCs w:val="24"/>
        </w:rPr>
        <w:instrText>HYPERLINK "https://www.childcomwales.org.uk/publications/no-wrong-door-bringing-services-together-to-meet-childrens-needs/"</w:instrText>
      </w:r>
      <w:r w:rsidR="00000000" w:rsidRPr="006641FC">
        <w:rPr>
          <w:rFonts w:ascii="Arial" w:hAnsi="Arial" w:cs="Arial"/>
          <w:sz w:val="24"/>
          <w:szCs w:val="24"/>
        </w:rPr>
      </w:r>
      <w:r w:rsidR="00000000" w:rsidRPr="006641FC">
        <w:rPr>
          <w:rFonts w:ascii="Arial" w:hAnsi="Arial" w:cs="Arial"/>
          <w:sz w:val="24"/>
          <w:szCs w:val="24"/>
        </w:rPr>
        <w:fldChar w:fldCharType="separate"/>
      </w:r>
      <w:r w:rsidRPr="006641FC">
        <w:rPr>
          <w:rStyle w:val="Hyperlink"/>
          <w:rFonts w:ascii="Arial" w:hAnsi="Arial" w:cs="Arial"/>
          <w:sz w:val="24"/>
          <w:szCs w:val="24"/>
        </w:rPr>
        <w:t>https://www.childcomwales.org.uk/publications/no-wrong-door-bringing-services-together-to-meet-childrens-needs/</w:t>
      </w:r>
      <w:r w:rsidR="00000000" w:rsidRPr="006641FC">
        <w:rPr>
          <w:rStyle w:val="Hyperlink"/>
          <w:rFonts w:ascii="Arial" w:hAnsi="Arial" w:cs="Arial"/>
          <w:sz w:val="24"/>
          <w:szCs w:val="24"/>
        </w:rPr>
        <w:fldChar w:fldCharType="end"/>
      </w:r>
      <w:r w:rsidRPr="006641FC">
        <w:rPr>
          <w:rFonts w:ascii="Arial" w:hAnsi="Arial" w:cs="Arial"/>
          <w:sz w:val="24"/>
          <w:szCs w:val="24"/>
        </w:rPr>
        <w:t xml:space="preserve"> (Darllenwyd: 1 Rhagfyr 2022).</w:t>
      </w:r>
    </w:p>
    <w:p w14:paraId="331AF0DD" w14:textId="77777777" w:rsidR="00973EB2" w:rsidRPr="007A39D1" w:rsidRDefault="00973EB2" w:rsidP="00A013B3">
      <w:pPr>
        <w:spacing w:before="240" w:line="360" w:lineRule="auto"/>
        <w:jc w:val="both"/>
        <w:rPr>
          <w:rFonts w:ascii="Arial" w:hAnsi="Arial" w:cs="Arial"/>
          <w:sz w:val="24"/>
          <w:szCs w:val="24"/>
          <w:shd w:val="clear" w:color="auto" w:fill="FFFFFF"/>
        </w:rPr>
      </w:pPr>
      <w:r w:rsidRPr="007A39D1">
        <w:rPr>
          <w:rFonts w:ascii="Arial" w:hAnsi="Arial" w:cs="Arial"/>
          <w:sz w:val="24"/>
          <w:szCs w:val="24"/>
          <w:shd w:val="clear" w:color="auto" w:fill="FFFFFF"/>
        </w:rPr>
        <w:t xml:space="preserve">Connelly, G. (2013) </w:t>
      </w:r>
      <w:r w:rsidRPr="007A39D1">
        <w:rPr>
          <w:rFonts w:ascii="Arial" w:hAnsi="Arial" w:cs="Arial"/>
          <w:i/>
          <w:iCs/>
          <w:sz w:val="24"/>
          <w:szCs w:val="24"/>
          <w:shd w:val="clear" w:color="auto" w:fill="FFFFFF"/>
        </w:rPr>
        <w:t>Multi agency working</w:t>
      </w:r>
      <w:r w:rsidRPr="007A39D1">
        <w:rPr>
          <w:rFonts w:ascii="Arial" w:hAnsi="Arial" w:cs="Arial"/>
          <w:sz w:val="24"/>
          <w:szCs w:val="24"/>
          <w:shd w:val="clear" w:color="auto" w:fill="FFFFFF"/>
        </w:rPr>
        <w:t>. Edinburgh: University Press.</w:t>
      </w:r>
    </w:p>
    <w:p w14:paraId="679195F6" w14:textId="00B4CCA1" w:rsidR="00451D1A" w:rsidRPr="006641FC" w:rsidRDefault="00451D1A" w:rsidP="00A013B3">
      <w:pPr>
        <w:spacing w:before="240" w:line="360" w:lineRule="auto"/>
        <w:jc w:val="both"/>
        <w:rPr>
          <w:rFonts w:ascii="Arial" w:hAnsi="Arial" w:cs="Arial"/>
          <w:color w:val="222222"/>
          <w:sz w:val="24"/>
          <w:szCs w:val="24"/>
          <w:shd w:val="clear" w:color="auto" w:fill="FFFFFF"/>
        </w:rPr>
      </w:pPr>
      <w:r w:rsidRPr="006641FC">
        <w:rPr>
          <w:rStyle w:val="Hyperlink"/>
          <w:rFonts w:ascii="Arial" w:hAnsi="Arial" w:cs="Arial"/>
          <w:color w:val="auto"/>
          <w:sz w:val="24"/>
          <w:szCs w:val="24"/>
          <w:u w:val="none"/>
        </w:rPr>
        <w:t xml:space="preserve">Cumbria County Council (dim dyddiad) </w:t>
      </w:r>
      <w:r w:rsidRPr="006641FC">
        <w:rPr>
          <w:rStyle w:val="Hyperlink"/>
          <w:rFonts w:ascii="Arial" w:hAnsi="Arial" w:cs="Arial"/>
          <w:i/>
          <w:iCs/>
          <w:color w:val="auto"/>
          <w:sz w:val="24"/>
          <w:szCs w:val="24"/>
          <w:u w:val="none"/>
        </w:rPr>
        <w:t>Embedding Cultures and Diversity within an early years setting and Supporting children learning English as an additional language.</w:t>
      </w:r>
      <w:r w:rsidRPr="006641FC">
        <w:rPr>
          <w:rStyle w:val="Hyperlink"/>
          <w:rFonts w:ascii="Arial" w:hAnsi="Arial" w:cs="Arial"/>
          <w:color w:val="auto"/>
          <w:sz w:val="24"/>
          <w:szCs w:val="24"/>
          <w:u w:val="none"/>
        </w:rPr>
        <w:t xml:space="preserve"> Ar gael o: </w:t>
      </w:r>
      <w:r w:rsidR="00000000" w:rsidRPr="006641FC">
        <w:rPr>
          <w:rFonts w:ascii="Arial" w:hAnsi="Arial" w:cs="Arial"/>
          <w:sz w:val="24"/>
          <w:szCs w:val="24"/>
        </w:rPr>
        <w:fldChar w:fldCharType="begin"/>
      </w:r>
      <w:r w:rsidR="00000000" w:rsidRPr="006641FC">
        <w:rPr>
          <w:rFonts w:ascii="Arial" w:hAnsi="Arial" w:cs="Arial"/>
          <w:sz w:val="24"/>
          <w:szCs w:val="24"/>
        </w:rPr>
        <w:instrText>HYPERLINK "https://www.cumbria.gov.uk/elibrary/Content/Internet/537/3953/4202/7088/42563164148.pdf?timestamp=42627367"</w:instrText>
      </w:r>
      <w:r w:rsidR="00000000" w:rsidRPr="006641FC">
        <w:rPr>
          <w:rFonts w:ascii="Arial" w:hAnsi="Arial" w:cs="Arial"/>
          <w:sz w:val="24"/>
          <w:szCs w:val="24"/>
        </w:rPr>
      </w:r>
      <w:r w:rsidR="00000000" w:rsidRPr="006641FC">
        <w:rPr>
          <w:rFonts w:ascii="Arial" w:hAnsi="Arial" w:cs="Arial"/>
          <w:sz w:val="24"/>
          <w:szCs w:val="24"/>
        </w:rPr>
        <w:fldChar w:fldCharType="separate"/>
      </w:r>
      <w:r w:rsidRPr="006641FC">
        <w:rPr>
          <w:rStyle w:val="Hyperlink"/>
          <w:rFonts w:ascii="Arial" w:hAnsi="Arial" w:cs="Arial"/>
          <w:sz w:val="24"/>
          <w:szCs w:val="24"/>
        </w:rPr>
        <w:t>https://www.cumbria.gov.uk/elibrary/Content/Internet/537/3953/4202/7088/42563164148.pdf?timestamp=42627367</w:t>
      </w:r>
      <w:r w:rsidR="00000000" w:rsidRPr="006641FC">
        <w:rPr>
          <w:rStyle w:val="Hyperlink"/>
          <w:rFonts w:ascii="Arial" w:hAnsi="Arial" w:cs="Arial"/>
          <w:sz w:val="24"/>
          <w:szCs w:val="24"/>
        </w:rPr>
        <w:fldChar w:fldCharType="end"/>
      </w:r>
      <w:r w:rsidRPr="006641FC">
        <w:rPr>
          <w:rStyle w:val="Hyperlink"/>
          <w:rFonts w:ascii="Arial" w:hAnsi="Arial" w:cs="Arial"/>
          <w:color w:val="auto"/>
          <w:sz w:val="24"/>
          <w:szCs w:val="24"/>
          <w:u w:val="none"/>
        </w:rPr>
        <w:t xml:space="preserve"> (Darllenwyd: 30 Tachwedd 2022).</w:t>
      </w:r>
    </w:p>
    <w:p w14:paraId="3F00A178" w14:textId="139B3CE8" w:rsidR="005B1D50" w:rsidRPr="006641FC" w:rsidRDefault="005B1D50" w:rsidP="00A013B3">
      <w:pPr>
        <w:spacing w:before="240" w:after="0" w:line="360" w:lineRule="auto"/>
        <w:jc w:val="both"/>
        <w:rPr>
          <w:rFonts w:ascii="Arial" w:hAnsi="Arial" w:cs="Arial"/>
          <w:sz w:val="24"/>
          <w:szCs w:val="24"/>
          <w:shd w:val="clear" w:color="auto" w:fill="FFFFFF"/>
        </w:rPr>
      </w:pPr>
      <w:r w:rsidRPr="006641FC">
        <w:rPr>
          <w:rStyle w:val="Hyperlink"/>
          <w:rFonts w:ascii="Arial" w:hAnsi="Arial" w:cs="Arial"/>
          <w:color w:val="auto"/>
          <w:sz w:val="24"/>
          <w:szCs w:val="24"/>
          <w:u w:val="none"/>
        </w:rPr>
        <w:t xml:space="preserve">Curriculum Online (dim dyddiad) </w:t>
      </w:r>
      <w:r w:rsidRPr="006641FC">
        <w:rPr>
          <w:rStyle w:val="Hyperlink"/>
          <w:rFonts w:ascii="Arial" w:hAnsi="Arial" w:cs="Arial"/>
          <w:i/>
          <w:iCs/>
          <w:color w:val="auto"/>
          <w:sz w:val="24"/>
          <w:szCs w:val="24"/>
          <w:u w:val="none"/>
        </w:rPr>
        <w:t xml:space="preserve">Identity and Belonging. </w:t>
      </w:r>
      <w:r w:rsidRPr="006641FC">
        <w:rPr>
          <w:rStyle w:val="Hyperlink"/>
          <w:rFonts w:ascii="Arial" w:hAnsi="Arial" w:cs="Arial"/>
          <w:color w:val="auto"/>
          <w:sz w:val="24"/>
          <w:szCs w:val="24"/>
          <w:u w:val="none"/>
        </w:rPr>
        <w:t xml:space="preserve">Ar gael o: </w:t>
      </w:r>
      <w:r w:rsidR="00000000" w:rsidRPr="006641FC">
        <w:rPr>
          <w:rFonts w:ascii="Arial" w:hAnsi="Arial" w:cs="Arial"/>
          <w:sz w:val="24"/>
          <w:szCs w:val="24"/>
        </w:rPr>
        <w:fldChar w:fldCharType="begin"/>
      </w:r>
      <w:r w:rsidR="00000000" w:rsidRPr="006641FC">
        <w:rPr>
          <w:rFonts w:ascii="Arial" w:hAnsi="Arial" w:cs="Arial"/>
          <w:sz w:val="24"/>
          <w:szCs w:val="24"/>
        </w:rPr>
        <w:instrText>HYPERLINK "file:///C:/Users/DSG/Downloads/Identity-and-Belonging_EN.pdf"</w:instrText>
      </w:r>
      <w:r w:rsidR="00000000" w:rsidRPr="006641FC">
        <w:rPr>
          <w:rFonts w:ascii="Arial" w:hAnsi="Arial" w:cs="Arial"/>
          <w:sz w:val="24"/>
          <w:szCs w:val="24"/>
        </w:rPr>
      </w:r>
      <w:r w:rsidR="00000000" w:rsidRPr="006641FC">
        <w:rPr>
          <w:rFonts w:ascii="Arial" w:hAnsi="Arial" w:cs="Arial"/>
          <w:sz w:val="24"/>
          <w:szCs w:val="24"/>
        </w:rPr>
        <w:fldChar w:fldCharType="separate"/>
      </w:r>
      <w:r w:rsidRPr="006641FC">
        <w:rPr>
          <w:rStyle w:val="Hyperlink"/>
          <w:rFonts w:ascii="Arial" w:hAnsi="Arial" w:cs="Arial"/>
          <w:sz w:val="24"/>
          <w:szCs w:val="24"/>
          <w:shd w:val="clear" w:color="auto" w:fill="FFFFFF"/>
        </w:rPr>
        <w:t>file:///C:/Users/DSG/Downloads/Identity-and-Belonging_EN.pdf</w:t>
      </w:r>
      <w:r w:rsidR="00000000" w:rsidRPr="006641FC">
        <w:rPr>
          <w:rStyle w:val="Hyperlink"/>
          <w:rFonts w:ascii="Arial" w:hAnsi="Arial" w:cs="Arial"/>
          <w:sz w:val="24"/>
          <w:szCs w:val="24"/>
          <w:shd w:val="clear" w:color="auto" w:fill="FFFFFF"/>
        </w:rPr>
        <w:fldChar w:fldCharType="end"/>
      </w:r>
      <w:r w:rsidRPr="006641FC">
        <w:rPr>
          <w:rStyle w:val="Hyperlink"/>
          <w:rFonts w:ascii="Arial" w:hAnsi="Arial" w:cs="Arial"/>
          <w:sz w:val="24"/>
          <w:szCs w:val="24"/>
          <w:shd w:val="clear" w:color="auto" w:fill="FFFFFF"/>
        </w:rPr>
        <w:t xml:space="preserve"> </w:t>
      </w:r>
      <w:r w:rsidRPr="006641FC">
        <w:rPr>
          <w:rStyle w:val="Hyperlink"/>
          <w:rFonts w:ascii="Arial" w:hAnsi="Arial" w:cs="Arial"/>
          <w:color w:val="auto"/>
          <w:sz w:val="24"/>
          <w:szCs w:val="24"/>
          <w:u w:val="none"/>
          <w:shd w:val="clear" w:color="auto" w:fill="FFFFFF"/>
        </w:rPr>
        <w:t>(Darllenwyd: 28 Tachwedd 2022).</w:t>
      </w:r>
    </w:p>
    <w:p w14:paraId="1021E160" w14:textId="60BA52FF" w:rsidR="00510D43" w:rsidRPr="006641FC" w:rsidRDefault="00510D43" w:rsidP="00A013B3">
      <w:pPr>
        <w:spacing w:before="240" w:after="0" w:line="360" w:lineRule="auto"/>
        <w:jc w:val="both"/>
        <w:rPr>
          <w:rFonts w:ascii="Arial" w:hAnsi="Arial" w:cs="Arial"/>
          <w:sz w:val="24"/>
          <w:szCs w:val="24"/>
        </w:rPr>
      </w:pPr>
      <w:r w:rsidRPr="006641FC">
        <w:rPr>
          <w:rFonts w:ascii="Arial" w:hAnsi="Arial" w:cs="Arial"/>
          <w:sz w:val="24"/>
          <w:szCs w:val="24"/>
        </w:rPr>
        <w:t xml:space="preserve">Department for Education (2012) </w:t>
      </w:r>
      <w:r w:rsidRPr="006641FC">
        <w:rPr>
          <w:rFonts w:ascii="Arial" w:hAnsi="Arial" w:cs="Arial"/>
          <w:i/>
          <w:iCs/>
          <w:sz w:val="24"/>
          <w:szCs w:val="24"/>
        </w:rPr>
        <w:t>Listening to children’s perspectives: improving the quality of provision in early years settings</w:t>
      </w:r>
      <w:r w:rsidRPr="006641FC">
        <w:rPr>
          <w:rFonts w:ascii="Arial" w:hAnsi="Arial" w:cs="Arial"/>
          <w:sz w:val="24"/>
          <w:szCs w:val="24"/>
        </w:rPr>
        <w:t xml:space="preserve">. Ar gael o: </w:t>
      </w:r>
      <w:r w:rsidR="00000000" w:rsidRPr="006641FC">
        <w:rPr>
          <w:rFonts w:ascii="Arial" w:hAnsi="Arial" w:cs="Arial"/>
          <w:sz w:val="24"/>
          <w:szCs w:val="24"/>
        </w:rPr>
        <w:fldChar w:fldCharType="begin"/>
      </w:r>
      <w:r w:rsidR="00000000" w:rsidRPr="006641FC">
        <w:rPr>
          <w:rFonts w:ascii="Arial" w:hAnsi="Arial" w:cs="Arial"/>
          <w:sz w:val="24"/>
          <w:szCs w:val="24"/>
        </w:rPr>
        <w:instrText>HYPERLINK "https://assets.publishing.service.gov.uk/government/uploads/system/uploads/attachment_data/file/183412/DfE-RR239b_report.pdf"</w:instrText>
      </w:r>
      <w:r w:rsidR="00000000" w:rsidRPr="006641FC">
        <w:rPr>
          <w:rFonts w:ascii="Arial" w:hAnsi="Arial" w:cs="Arial"/>
          <w:sz w:val="24"/>
          <w:szCs w:val="24"/>
        </w:rPr>
      </w:r>
      <w:r w:rsidR="00000000" w:rsidRPr="006641FC">
        <w:rPr>
          <w:rFonts w:ascii="Arial" w:hAnsi="Arial" w:cs="Arial"/>
          <w:sz w:val="24"/>
          <w:szCs w:val="24"/>
        </w:rPr>
        <w:fldChar w:fldCharType="separate"/>
      </w:r>
      <w:r w:rsidRPr="006641FC">
        <w:rPr>
          <w:rStyle w:val="Hyperlink"/>
          <w:rFonts w:ascii="Arial" w:hAnsi="Arial" w:cs="Arial"/>
          <w:sz w:val="24"/>
          <w:szCs w:val="24"/>
        </w:rPr>
        <w:t>https://assets.publishing.service.gov.uk/government/uploads/system/uploads/attachment_data/file/183412/DfE-RR239b_report.pdf</w:t>
      </w:r>
      <w:r w:rsidR="00000000" w:rsidRPr="006641FC">
        <w:rPr>
          <w:rStyle w:val="Hyperlink"/>
          <w:rFonts w:ascii="Arial" w:hAnsi="Arial" w:cs="Arial"/>
          <w:sz w:val="24"/>
          <w:szCs w:val="24"/>
        </w:rPr>
        <w:fldChar w:fldCharType="end"/>
      </w:r>
      <w:r w:rsidRPr="006641FC">
        <w:rPr>
          <w:rFonts w:ascii="Arial" w:hAnsi="Arial" w:cs="Arial"/>
          <w:sz w:val="24"/>
          <w:szCs w:val="24"/>
        </w:rPr>
        <w:t xml:space="preserve"> (Darllenwyd: 28 Tachwewdd 2022).</w:t>
      </w:r>
    </w:p>
    <w:p w14:paraId="41012EF5" w14:textId="77777777" w:rsidR="00973EB2" w:rsidRPr="006641FC" w:rsidRDefault="00973EB2" w:rsidP="00A013B3">
      <w:pPr>
        <w:spacing w:before="240" w:line="360" w:lineRule="auto"/>
        <w:jc w:val="both"/>
        <w:rPr>
          <w:rFonts w:ascii="Arial" w:hAnsi="Arial" w:cs="Arial"/>
          <w:sz w:val="24"/>
          <w:szCs w:val="24"/>
        </w:rPr>
      </w:pPr>
      <w:r w:rsidRPr="006641FC">
        <w:rPr>
          <w:rStyle w:val="surname"/>
          <w:rFonts w:ascii="Arial" w:hAnsi="Arial" w:cs="Arial"/>
          <w:sz w:val="24"/>
          <w:szCs w:val="24"/>
          <w:shd w:val="clear" w:color="auto" w:fill="FFFFFF"/>
        </w:rPr>
        <w:t xml:space="preserve">Department for Education (2014) </w:t>
      </w:r>
      <w:r w:rsidRPr="006641FC">
        <w:rPr>
          <w:rFonts w:ascii="Arial" w:hAnsi="Arial" w:cs="Arial"/>
          <w:i/>
          <w:iCs/>
          <w:sz w:val="24"/>
          <w:szCs w:val="24"/>
        </w:rPr>
        <w:t xml:space="preserve">A Study to Investigate the Barriers to Learning from Serious Case Reviews and Identify ways of Overcoming these Barriers. </w:t>
      </w:r>
      <w:r w:rsidRPr="006641FC">
        <w:rPr>
          <w:rFonts w:ascii="Arial" w:hAnsi="Arial" w:cs="Arial"/>
          <w:sz w:val="24"/>
          <w:szCs w:val="24"/>
        </w:rPr>
        <w:t xml:space="preserve">Ar gael o: </w:t>
      </w:r>
      <w:hyperlink r:id="rId12" w:history="1">
        <w:r w:rsidRPr="006641FC">
          <w:rPr>
            <w:rStyle w:val="Hyperlink"/>
            <w:rFonts w:ascii="Arial" w:hAnsi="Arial" w:cs="Arial"/>
            <w:sz w:val="24"/>
            <w:szCs w:val="24"/>
          </w:rPr>
          <w:t>RR340.pdf (publishing.service.gov.uk)</w:t>
        </w:r>
      </w:hyperlink>
      <w:r w:rsidRPr="006641FC">
        <w:rPr>
          <w:rFonts w:ascii="Arial" w:hAnsi="Arial" w:cs="Arial"/>
          <w:sz w:val="24"/>
          <w:szCs w:val="24"/>
        </w:rPr>
        <w:t xml:space="preserve"> (Darllenwyd: 2 Rhagfyr 2022).</w:t>
      </w:r>
    </w:p>
    <w:p w14:paraId="51B3321E" w14:textId="434D7C64" w:rsidR="00C45E5A" w:rsidRPr="006641FC" w:rsidRDefault="00C45E5A" w:rsidP="00A013B3">
      <w:pPr>
        <w:spacing w:before="240" w:after="0" w:line="360" w:lineRule="auto"/>
        <w:jc w:val="both"/>
        <w:rPr>
          <w:rFonts w:ascii="Arial" w:hAnsi="Arial" w:cs="Arial"/>
          <w:sz w:val="24"/>
          <w:szCs w:val="24"/>
        </w:rPr>
      </w:pPr>
      <w:r w:rsidRPr="006641FC">
        <w:rPr>
          <w:rStyle w:val="Hyperlink"/>
          <w:rFonts w:ascii="Arial" w:hAnsi="Arial" w:cs="Arial"/>
          <w:color w:val="auto"/>
          <w:sz w:val="24"/>
          <w:szCs w:val="24"/>
          <w:u w:val="none"/>
          <w:shd w:val="clear" w:color="auto" w:fill="FFFFFF"/>
        </w:rPr>
        <w:t xml:space="preserve">Department for education (2018) </w:t>
      </w:r>
      <w:r w:rsidRPr="006641FC">
        <w:rPr>
          <w:rStyle w:val="Hyperlink"/>
          <w:rFonts w:ascii="Arial" w:hAnsi="Arial" w:cs="Arial"/>
          <w:i/>
          <w:iCs/>
          <w:color w:val="auto"/>
          <w:sz w:val="24"/>
          <w:szCs w:val="24"/>
          <w:u w:val="none"/>
          <w:shd w:val="clear" w:color="auto" w:fill="FFFFFF"/>
        </w:rPr>
        <w:t xml:space="preserve">Decisions of adult learners. </w:t>
      </w:r>
      <w:r w:rsidRPr="006641FC">
        <w:rPr>
          <w:rStyle w:val="Hyperlink"/>
          <w:rFonts w:ascii="Arial" w:hAnsi="Arial" w:cs="Arial"/>
          <w:color w:val="auto"/>
          <w:sz w:val="24"/>
          <w:szCs w:val="24"/>
          <w:u w:val="none"/>
          <w:shd w:val="clear" w:color="auto" w:fill="FFFFFF"/>
        </w:rPr>
        <w:t xml:space="preserve">Ar gael o: </w:t>
      </w:r>
      <w:r w:rsidR="00000000" w:rsidRPr="006641FC">
        <w:rPr>
          <w:rFonts w:ascii="Arial" w:hAnsi="Arial" w:cs="Arial"/>
          <w:sz w:val="24"/>
          <w:szCs w:val="24"/>
        </w:rPr>
        <w:fldChar w:fldCharType="begin"/>
      </w:r>
      <w:r w:rsidR="00000000" w:rsidRPr="006641FC">
        <w:rPr>
          <w:rFonts w:ascii="Arial" w:hAnsi="Arial" w:cs="Arial"/>
          <w:sz w:val="24"/>
          <w:szCs w:val="24"/>
        </w:rPr>
        <w:instrText>HYPERLINK "https://files.eric.ed.gov/fulltext/ED590017.pdf"</w:instrText>
      </w:r>
      <w:r w:rsidR="00000000" w:rsidRPr="006641FC">
        <w:rPr>
          <w:rFonts w:ascii="Arial" w:hAnsi="Arial" w:cs="Arial"/>
          <w:sz w:val="24"/>
          <w:szCs w:val="24"/>
        </w:rPr>
      </w:r>
      <w:r w:rsidR="00000000" w:rsidRPr="006641FC">
        <w:rPr>
          <w:rFonts w:ascii="Arial" w:hAnsi="Arial" w:cs="Arial"/>
          <w:sz w:val="24"/>
          <w:szCs w:val="24"/>
        </w:rPr>
        <w:fldChar w:fldCharType="separate"/>
      </w:r>
      <w:r w:rsidRPr="006641FC">
        <w:rPr>
          <w:rStyle w:val="Hyperlink"/>
          <w:rFonts w:ascii="Arial" w:hAnsi="Arial" w:cs="Arial"/>
          <w:sz w:val="24"/>
          <w:szCs w:val="24"/>
        </w:rPr>
        <w:t>https://files.eric.ed.gov/fulltext/ED590017.pdf</w:t>
      </w:r>
      <w:r w:rsidR="00000000" w:rsidRPr="006641FC">
        <w:rPr>
          <w:rStyle w:val="Hyperlink"/>
          <w:rFonts w:ascii="Arial" w:hAnsi="Arial" w:cs="Arial"/>
          <w:sz w:val="24"/>
          <w:szCs w:val="24"/>
        </w:rPr>
        <w:fldChar w:fldCharType="end"/>
      </w:r>
      <w:r w:rsidRPr="006641FC">
        <w:rPr>
          <w:rStyle w:val="Hyperlink"/>
          <w:rFonts w:ascii="Arial" w:hAnsi="Arial" w:cs="Arial"/>
          <w:sz w:val="24"/>
          <w:szCs w:val="24"/>
        </w:rPr>
        <w:t xml:space="preserve"> </w:t>
      </w:r>
      <w:r w:rsidRPr="006641FC">
        <w:rPr>
          <w:rStyle w:val="Hyperlink"/>
          <w:rFonts w:ascii="Arial" w:hAnsi="Arial" w:cs="Arial"/>
          <w:color w:val="auto"/>
          <w:sz w:val="24"/>
          <w:szCs w:val="24"/>
          <w:u w:val="none"/>
        </w:rPr>
        <w:t>(Darllenwyd: 30 Tachwedd 2022).</w:t>
      </w:r>
    </w:p>
    <w:p w14:paraId="5D0D31D6" w14:textId="1A29C76F" w:rsidR="002D195B" w:rsidRPr="006641FC" w:rsidRDefault="002D195B" w:rsidP="00A013B3">
      <w:pPr>
        <w:spacing w:before="240" w:after="0" w:line="360" w:lineRule="auto"/>
        <w:jc w:val="both"/>
        <w:rPr>
          <w:rStyle w:val="Hyperlink"/>
          <w:rFonts w:ascii="Arial" w:hAnsi="Arial" w:cs="Arial"/>
          <w:color w:val="auto"/>
          <w:sz w:val="24"/>
          <w:szCs w:val="24"/>
          <w:u w:val="none"/>
          <w:shd w:val="clear" w:color="auto" w:fill="FFFFFF"/>
        </w:rPr>
      </w:pPr>
      <w:r w:rsidRPr="006641FC">
        <w:rPr>
          <w:rStyle w:val="Hyperlink"/>
          <w:rFonts w:ascii="Arial" w:hAnsi="Arial" w:cs="Arial"/>
          <w:color w:val="auto"/>
          <w:sz w:val="24"/>
          <w:szCs w:val="24"/>
          <w:u w:val="none"/>
          <w:shd w:val="clear" w:color="auto" w:fill="FFFFFF"/>
        </w:rPr>
        <w:t xml:space="preserve">Department for education (2021) </w:t>
      </w:r>
      <w:r w:rsidRPr="006641FC">
        <w:rPr>
          <w:rStyle w:val="Hyperlink"/>
          <w:rFonts w:ascii="Arial" w:hAnsi="Arial" w:cs="Arial"/>
          <w:i/>
          <w:iCs/>
          <w:color w:val="auto"/>
          <w:sz w:val="24"/>
          <w:szCs w:val="24"/>
          <w:u w:val="none"/>
          <w:shd w:val="clear" w:color="auto" w:fill="FFFFFF"/>
        </w:rPr>
        <w:t xml:space="preserve">The reading framework. </w:t>
      </w:r>
      <w:r w:rsidRPr="006641FC">
        <w:rPr>
          <w:rStyle w:val="Hyperlink"/>
          <w:rFonts w:ascii="Arial" w:hAnsi="Arial" w:cs="Arial"/>
          <w:color w:val="auto"/>
          <w:sz w:val="24"/>
          <w:szCs w:val="24"/>
          <w:u w:val="none"/>
          <w:shd w:val="clear" w:color="auto" w:fill="FFFFFF"/>
        </w:rPr>
        <w:t xml:space="preserve">Ar gael o: </w:t>
      </w:r>
      <w:r w:rsidR="00000000" w:rsidRPr="006641FC">
        <w:rPr>
          <w:rFonts w:ascii="Arial" w:hAnsi="Arial" w:cs="Arial"/>
          <w:sz w:val="24"/>
          <w:szCs w:val="24"/>
        </w:rPr>
        <w:fldChar w:fldCharType="begin"/>
      </w:r>
      <w:r w:rsidR="00000000" w:rsidRPr="006641FC">
        <w:rPr>
          <w:rFonts w:ascii="Arial" w:hAnsi="Arial" w:cs="Arial"/>
          <w:sz w:val="24"/>
          <w:szCs w:val="24"/>
        </w:rPr>
        <w:instrText>HYPERLINK "https://assets.publishing.service.gov.uk/government/uploads/system/uploads/attachment_data/file/1000989/Reading_framework_Teaching_the_foundations_of_literacy_-_Section_4_.pdf"</w:instrText>
      </w:r>
      <w:r w:rsidR="00000000" w:rsidRPr="006641FC">
        <w:rPr>
          <w:rFonts w:ascii="Arial" w:hAnsi="Arial" w:cs="Arial"/>
          <w:sz w:val="24"/>
          <w:szCs w:val="24"/>
        </w:rPr>
      </w:r>
      <w:r w:rsidR="00000000" w:rsidRPr="006641FC">
        <w:rPr>
          <w:rFonts w:ascii="Arial" w:hAnsi="Arial" w:cs="Arial"/>
          <w:sz w:val="24"/>
          <w:szCs w:val="24"/>
        </w:rPr>
        <w:fldChar w:fldCharType="separate"/>
      </w:r>
      <w:r w:rsidRPr="006641FC">
        <w:rPr>
          <w:rStyle w:val="Hyperlink"/>
          <w:rFonts w:ascii="Arial" w:hAnsi="Arial" w:cs="Arial"/>
          <w:sz w:val="24"/>
          <w:szCs w:val="24"/>
          <w:shd w:val="clear" w:color="auto" w:fill="FFFFFF"/>
        </w:rPr>
        <w:t>https://assets.publishing.service.gov.uk/government/uploads/system/uploads/attachment_data/file/1000989/Reading_framework_Teaching_the_foundations_of_literacy_-_Section_4_.pdf</w:t>
      </w:r>
      <w:r w:rsidR="00000000" w:rsidRPr="006641FC">
        <w:rPr>
          <w:rStyle w:val="Hyperlink"/>
          <w:rFonts w:ascii="Arial" w:hAnsi="Arial" w:cs="Arial"/>
          <w:sz w:val="24"/>
          <w:szCs w:val="24"/>
          <w:shd w:val="clear" w:color="auto" w:fill="FFFFFF"/>
        </w:rPr>
        <w:fldChar w:fldCharType="end"/>
      </w:r>
      <w:r w:rsidRPr="006641FC">
        <w:rPr>
          <w:rStyle w:val="Hyperlink"/>
          <w:rFonts w:ascii="Arial" w:hAnsi="Arial" w:cs="Arial"/>
          <w:color w:val="auto"/>
          <w:sz w:val="24"/>
          <w:szCs w:val="24"/>
          <w:u w:val="none"/>
          <w:shd w:val="clear" w:color="auto" w:fill="FFFFFF"/>
        </w:rPr>
        <w:t xml:space="preserve"> (Darllenwyd: 28 Tachwedd 2022).</w:t>
      </w:r>
    </w:p>
    <w:p w14:paraId="4FD4A2D3" w14:textId="19DE51E2" w:rsidR="00245CAA" w:rsidRPr="006641FC" w:rsidRDefault="00245CAA" w:rsidP="00A013B3">
      <w:pPr>
        <w:spacing w:before="240" w:after="0" w:line="360" w:lineRule="auto"/>
        <w:jc w:val="both"/>
        <w:rPr>
          <w:rStyle w:val="Hyperlink"/>
          <w:rFonts w:ascii="Arial" w:hAnsi="Arial" w:cs="Arial"/>
          <w:color w:val="auto"/>
          <w:sz w:val="24"/>
          <w:szCs w:val="24"/>
          <w:u w:val="none"/>
        </w:rPr>
      </w:pPr>
      <w:r w:rsidRPr="006641FC">
        <w:rPr>
          <w:rStyle w:val="Hyperlink"/>
          <w:rFonts w:ascii="Arial" w:hAnsi="Arial" w:cs="Arial"/>
          <w:color w:val="auto"/>
          <w:sz w:val="24"/>
          <w:szCs w:val="24"/>
          <w:u w:val="none"/>
        </w:rPr>
        <w:t xml:space="preserve">Dictionary.com (2022) </w:t>
      </w:r>
      <w:r w:rsidRPr="006641FC">
        <w:rPr>
          <w:rStyle w:val="Hyperlink"/>
          <w:rFonts w:ascii="Arial" w:hAnsi="Arial" w:cs="Arial"/>
          <w:i/>
          <w:iCs/>
          <w:color w:val="auto"/>
          <w:sz w:val="24"/>
          <w:szCs w:val="24"/>
          <w:u w:val="none"/>
        </w:rPr>
        <w:t xml:space="preserve">Improve. </w:t>
      </w:r>
      <w:r w:rsidRPr="006641FC">
        <w:rPr>
          <w:rStyle w:val="Hyperlink"/>
          <w:rFonts w:ascii="Arial" w:hAnsi="Arial" w:cs="Arial"/>
          <w:color w:val="auto"/>
          <w:sz w:val="24"/>
          <w:szCs w:val="24"/>
          <w:u w:val="none"/>
        </w:rPr>
        <w:t xml:space="preserve">Ar gael o: </w:t>
      </w:r>
      <w:r w:rsidR="00000000" w:rsidRPr="006641FC">
        <w:rPr>
          <w:rFonts w:ascii="Arial" w:hAnsi="Arial" w:cs="Arial"/>
          <w:sz w:val="24"/>
          <w:szCs w:val="24"/>
        </w:rPr>
        <w:fldChar w:fldCharType="begin"/>
      </w:r>
      <w:r w:rsidR="00000000" w:rsidRPr="006641FC">
        <w:rPr>
          <w:rFonts w:ascii="Arial" w:hAnsi="Arial" w:cs="Arial"/>
          <w:sz w:val="24"/>
          <w:szCs w:val="24"/>
        </w:rPr>
        <w:instrText>HYPERLINK "https://www.dictionary.com/browse/improve"</w:instrText>
      </w:r>
      <w:r w:rsidR="00000000" w:rsidRPr="006641FC">
        <w:rPr>
          <w:rFonts w:ascii="Arial" w:hAnsi="Arial" w:cs="Arial"/>
          <w:sz w:val="24"/>
          <w:szCs w:val="24"/>
        </w:rPr>
      </w:r>
      <w:r w:rsidR="00000000" w:rsidRPr="006641FC">
        <w:rPr>
          <w:rFonts w:ascii="Arial" w:hAnsi="Arial" w:cs="Arial"/>
          <w:sz w:val="24"/>
          <w:szCs w:val="24"/>
        </w:rPr>
        <w:fldChar w:fldCharType="separate"/>
      </w:r>
      <w:r w:rsidRPr="006641FC">
        <w:rPr>
          <w:rStyle w:val="Hyperlink"/>
          <w:rFonts w:ascii="Arial" w:hAnsi="Arial" w:cs="Arial"/>
          <w:sz w:val="24"/>
          <w:szCs w:val="24"/>
        </w:rPr>
        <w:t>https://www.dictionary.com/browse/improve</w:t>
      </w:r>
      <w:r w:rsidR="00000000" w:rsidRPr="006641FC">
        <w:rPr>
          <w:rStyle w:val="Hyperlink"/>
          <w:rFonts w:ascii="Arial" w:hAnsi="Arial" w:cs="Arial"/>
          <w:sz w:val="24"/>
          <w:szCs w:val="24"/>
        </w:rPr>
        <w:fldChar w:fldCharType="end"/>
      </w:r>
      <w:r w:rsidRPr="006641FC">
        <w:rPr>
          <w:rStyle w:val="Hyperlink"/>
          <w:rFonts w:ascii="Arial" w:hAnsi="Arial" w:cs="Arial"/>
          <w:sz w:val="24"/>
          <w:szCs w:val="24"/>
        </w:rPr>
        <w:t xml:space="preserve"> </w:t>
      </w:r>
      <w:r w:rsidRPr="006641FC">
        <w:rPr>
          <w:rStyle w:val="Hyperlink"/>
          <w:rFonts w:ascii="Arial" w:hAnsi="Arial" w:cs="Arial"/>
          <w:color w:val="auto"/>
          <w:sz w:val="24"/>
          <w:szCs w:val="24"/>
          <w:u w:val="none"/>
        </w:rPr>
        <w:t>(Darllenwyd: 3 Rhagfyr 2022).</w:t>
      </w:r>
    </w:p>
    <w:p w14:paraId="1AFB5A12" w14:textId="3B404B71" w:rsidR="00EC4DC9" w:rsidRPr="006641FC" w:rsidRDefault="00EC4DC9" w:rsidP="00A013B3">
      <w:pPr>
        <w:spacing w:before="240" w:after="0" w:line="360" w:lineRule="auto"/>
        <w:jc w:val="both"/>
        <w:rPr>
          <w:rStyle w:val="Hyperlink"/>
          <w:rFonts w:ascii="Arial" w:hAnsi="Arial" w:cs="Arial"/>
          <w:color w:val="auto"/>
          <w:sz w:val="24"/>
          <w:szCs w:val="24"/>
          <w:u w:val="none"/>
        </w:rPr>
      </w:pPr>
      <w:r w:rsidRPr="006641FC">
        <w:rPr>
          <w:rStyle w:val="Hyperlink"/>
          <w:rFonts w:ascii="Arial" w:hAnsi="Arial" w:cs="Arial"/>
          <w:color w:val="auto"/>
          <w:sz w:val="24"/>
          <w:szCs w:val="24"/>
          <w:u w:val="none"/>
        </w:rPr>
        <w:t xml:space="preserve">Drower, I. (2018) ‘Refugee Children and Parental Involvement in School Education: A Field Model’, </w:t>
      </w:r>
      <w:r w:rsidRPr="006641FC">
        <w:rPr>
          <w:rStyle w:val="Hyperlink"/>
          <w:rFonts w:ascii="Arial" w:hAnsi="Arial" w:cs="Arial"/>
          <w:i/>
          <w:iCs/>
          <w:color w:val="auto"/>
          <w:sz w:val="24"/>
          <w:szCs w:val="24"/>
          <w:u w:val="none"/>
        </w:rPr>
        <w:t>Social Justice and Parent Partnerships in Multicultural Education Contexts</w:t>
      </w:r>
      <w:r w:rsidRPr="006641FC">
        <w:rPr>
          <w:rStyle w:val="Hyperlink"/>
          <w:rFonts w:ascii="Arial" w:hAnsi="Arial" w:cs="Arial"/>
          <w:color w:val="auto"/>
          <w:sz w:val="24"/>
          <w:szCs w:val="24"/>
          <w:u w:val="none"/>
        </w:rPr>
        <w:t>. tt. 1-38. DOI:</w:t>
      </w:r>
      <w:r w:rsidRPr="006641FC">
        <w:rPr>
          <w:rFonts w:ascii="Arial" w:hAnsi="Arial" w:cs="Arial"/>
          <w:sz w:val="24"/>
          <w:szCs w:val="24"/>
        </w:rPr>
        <w:t xml:space="preserve"> </w:t>
      </w:r>
      <w:r w:rsidRPr="006641FC">
        <w:rPr>
          <w:rStyle w:val="Hyperlink"/>
          <w:rFonts w:ascii="Arial" w:hAnsi="Arial" w:cs="Arial"/>
          <w:color w:val="auto"/>
          <w:sz w:val="24"/>
          <w:szCs w:val="24"/>
          <w:u w:val="none"/>
        </w:rPr>
        <w:t>10.4018/978-1-5225-3943-8.ch008</w:t>
      </w:r>
    </w:p>
    <w:p w14:paraId="19941499" w14:textId="192ADB03" w:rsidR="002F5CC4" w:rsidRPr="006641FC" w:rsidRDefault="002F5CC4" w:rsidP="00A013B3">
      <w:pPr>
        <w:spacing w:before="240" w:after="0" w:line="360" w:lineRule="auto"/>
        <w:jc w:val="both"/>
        <w:rPr>
          <w:rStyle w:val="Hyperlink"/>
          <w:rFonts w:ascii="Arial" w:hAnsi="Arial" w:cs="Arial"/>
          <w:color w:val="auto"/>
          <w:sz w:val="24"/>
          <w:szCs w:val="24"/>
          <w:u w:val="none"/>
        </w:rPr>
      </w:pPr>
      <w:r w:rsidRPr="006641FC">
        <w:rPr>
          <w:rStyle w:val="Hyperlink"/>
          <w:rFonts w:ascii="Arial" w:hAnsi="Arial" w:cs="Arial"/>
          <w:color w:val="auto"/>
          <w:sz w:val="24"/>
          <w:szCs w:val="24"/>
          <w:u w:val="none"/>
        </w:rPr>
        <w:t xml:space="preserve">Early Education (2022) </w:t>
      </w:r>
      <w:r w:rsidRPr="006641FC">
        <w:rPr>
          <w:rStyle w:val="Hyperlink"/>
          <w:rFonts w:ascii="Arial" w:hAnsi="Arial" w:cs="Arial"/>
          <w:i/>
          <w:iCs/>
          <w:color w:val="auto"/>
          <w:sz w:val="24"/>
          <w:szCs w:val="24"/>
          <w:u w:val="none"/>
        </w:rPr>
        <w:t xml:space="preserve">Including families in your decision making. </w:t>
      </w:r>
      <w:r w:rsidRPr="006641FC">
        <w:rPr>
          <w:rStyle w:val="Hyperlink"/>
          <w:rFonts w:ascii="Arial" w:hAnsi="Arial" w:cs="Arial"/>
          <w:color w:val="auto"/>
          <w:sz w:val="24"/>
          <w:szCs w:val="24"/>
          <w:u w:val="none"/>
        </w:rPr>
        <w:t xml:space="preserve">Ar gael o: </w:t>
      </w:r>
      <w:r w:rsidR="00000000" w:rsidRPr="006641FC">
        <w:rPr>
          <w:rFonts w:ascii="Arial" w:hAnsi="Arial" w:cs="Arial"/>
          <w:sz w:val="24"/>
          <w:szCs w:val="24"/>
        </w:rPr>
        <w:fldChar w:fldCharType="begin"/>
      </w:r>
      <w:r w:rsidR="00000000" w:rsidRPr="006641FC">
        <w:rPr>
          <w:rFonts w:ascii="Arial" w:hAnsi="Arial" w:cs="Arial"/>
          <w:sz w:val="24"/>
          <w:szCs w:val="24"/>
        </w:rPr>
        <w:instrText>HYPERLINK "https://early-education.org.uk/including-families-in-your-decision-making/"</w:instrText>
      </w:r>
      <w:r w:rsidR="00000000" w:rsidRPr="006641FC">
        <w:rPr>
          <w:rFonts w:ascii="Arial" w:hAnsi="Arial" w:cs="Arial"/>
          <w:sz w:val="24"/>
          <w:szCs w:val="24"/>
        </w:rPr>
      </w:r>
      <w:r w:rsidR="00000000" w:rsidRPr="006641FC">
        <w:rPr>
          <w:rFonts w:ascii="Arial" w:hAnsi="Arial" w:cs="Arial"/>
          <w:sz w:val="24"/>
          <w:szCs w:val="24"/>
        </w:rPr>
        <w:fldChar w:fldCharType="separate"/>
      </w:r>
      <w:r w:rsidRPr="006641FC">
        <w:rPr>
          <w:rStyle w:val="Hyperlink"/>
          <w:rFonts w:ascii="Arial" w:hAnsi="Arial" w:cs="Arial"/>
          <w:sz w:val="24"/>
          <w:szCs w:val="24"/>
        </w:rPr>
        <w:t>https://early-education.org.uk/including-families-in-your-decision-making/</w:t>
      </w:r>
      <w:r w:rsidR="00000000" w:rsidRPr="006641FC">
        <w:rPr>
          <w:rStyle w:val="Hyperlink"/>
          <w:rFonts w:ascii="Arial" w:hAnsi="Arial" w:cs="Arial"/>
          <w:sz w:val="24"/>
          <w:szCs w:val="24"/>
        </w:rPr>
        <w:fldChar w:fldCharType="end"/>
      </w:r>
      <w:r w:rsidRPr="006641FC">
        <w:rPr>
          <w:rStyle w:val="Hyperlink"/>
          <w:rFonts w:ascii="Arial" w:hAnsi="Arial" w:cs="Arial"/>
          <w:sz w:val="24"/>
          <w:szCs w:val="24"/>
        </w:rPr>
        <w:t xml:space="preserve"> </w:t>
      </w:r>
      <w:r w:rsidRPr="006641FC">
        <w:rPr>
          <w:rStyle w:val="Hyperlink"/>
          <w:rFonts w:ascii="Arial" w:hAnsi="Arial" w:cs="Arial"/>
          <w:color w:val="auto"/>
          <w:sz w:val="24"/>
          <w:szCs w:val="24"/>
          <w:u w:val="none"/>
        </w:rPr>
        <w:t>(Darllenwyd: 3 Rhagfyr 2022).</w:t>
      </w:r>
    </w:p>
    <w:p w14:paraId="1C20C381" w14:textId="10E5186A" w:rsidR="0081257D" w:rsidRPr="006641FC" w:rsidRDefault="0081257D" w:rsidP="00A013B3">
      <w:pPr>
        <w:spacing w:before="240" w:after="0" w:line="360" w:lineRule="auto"/>
        <w:jc w:val="both"/>
        <w:rPr>
          <w:rFonts w:ascii="Arial" w:hAnsi="Arial" w:cs="Arial"/>
          <w:color w:val="000000"/>
          <w:sz w:val="24"/>
          <w:szCs w:val="24"/>
          <w:shd w:val="clear" w:color="auto" w:fill="FFFFFF"/>
        </w:rPr>
      </w:pPr>
      <w:r w:rsidRPr="006641FC">
        <w:rPr>
          <w:rFonts w:ascii="Arial" w:hAnsi="Arial" w:cs="Arial"/>
          <w:color w:val="000000"/>
          <w:sz w:val="24"/>
          <w:szCs w:val="24"/>
          <w:shd w:val="clear" w:color="auto" w:fill="FFFFFF"/>
        </w:rPr>
        <w:t xml:space="preserve">Early years alliance (2021) </w:t>
      </w:r>
      <w:r w:rsidRPr="006641FC">
        <w:rPr>
          <w:rFonts w:ascii="Arial" w:hAnsi="Arial" w:cs="Arial"/>
          <w:i/>
          <w:iCs/>
          <w:color w:val="000000"/>
          <w:sz w:val="24"/>
          <w:szCs w:val="24"/>
          <w:shd w:val="clear" w:color="auto" w:fill="FFFFFF"/>
        </w:rPr>
        <w:t>BREAKING POINT: The impact of recruitment and retention challenges on the early years sector in England.</w:t>
      </w:r>
      <w:r w:rsidRPr="006641FC">
        <w:rPr>
          <w:rFonts w:ascii="Arial" w:hAnsi="Arial" w:cs="Arial"/>
          <w:color w:val="000000"/>
          <w:sz w:val="24"/>
          <w:szCs w:val="24"/>
          <w:shd w:val="clear" w:color="auto" w:fill="FFFFFF"/>
        </w:rPr>
        <w:t xml:space="preserve"> Ar gael o: </w:t>
      </w:r>
      <w:r w:rsidR="00000000" w:rsidRPr="006641FC">
        <w:rPr>
          <w:rFonts w:ascii="Arial" w:hAnsi="Arial" w:cs="Arial"/>
          <w:sz w:val="24"/>
          <w:szCs w:val="24"/>
        </w:rPr>
        <w:fldChar w:fldCharType="begin"/>
      </w:r>
      <w:r w:rsidR="00000000" w:rsidRPr="006641FC">
        <w:rPr>
          <w:rFonts w:ascii="Arial" w:hAnsi="Arial" w:cs="Arial"/>
          <w:sz w:val="24"/>
          <w:szCs w:val="24"/>
        </w:rPr>
        <w:instrText>HYPERLINK "https://www.eyalliance.org.uk/sites/default/files/breaking_point_report_early_years_alliance_2_december_2021.pdf"</w:instrText>
      </w:r>
      <w:r w:rsidR="00000000" w:rsidRPr="006641FC">
        <w:rPr>
          <w:rFonts w:ascii="Arial" w:hAnsi="Arial" w:cs="Arial"/>
          <w:sz w:val="24"/>
          <w:szCs w:val="24"/>
        </w:rPr>
      </w:r>
      <w:r w:rsidR="00000000" w:rsidRPr="006641FC">
        <w:rPr>
          <w:rFonts w:ascii="Arial" w:hAnsi="Arial" w:cs="Arial"/>
          <w:sz w:val="24"/>
          <w:szCs w:val="24"/>
        </w:rPr>
        <w:fldChar w:fldCharType="separate"/>
      </w:r>
      <w:r w:rsidRPr="006641FC">
        <w:rPr>
          <w:rStyle w:val="Hyperlink"/>
          <w:rFonts w:ascii="Arial" w:hAnsi="Arial" w:cs="Arial"/>
          <w:sz w:val="24"/>
          <w:szCs w:val="24"/>
          <w:shd w:val="clear" w:color="auto" w:fill="FFFFFF"/>
        </w:rPr>
        <w:t>https://www.eyalliance.org.uk/sites/default/files/breaking_point_report_early_years_alliance_2_december_2021.pdf</w:t>
      </w:r>
      <w:r w:rsidR="00000000" w:rsidRPr="006641FC">
        <w:rPr>
          <w:rStyle w:val="Hyperlink"/>
          <w:rFonts w:ascii="Arial" w:hAnsi="Arial" w:cs="Arial"/>
          <w:sz w:val="24"/>
          <w:szCs w:val="24"/>
          <w:shd w:val="clear" w:color="auto" w:fill="FFFFFF"/>
        </w:rPr>
        <w:fldChar w:fldCharType="end"/>
      </w:r>
      <w:r w:rsidRPr="006641FC">
        <w:rPr>
          <w:rFonts w:ascii="Arial" w:hAnsi="Arial" w:cs="Arial"/>
          <w:color w:val="000000"/>
          <w:sz w:val="24"/>
          <w:szCs w:val="24"/>
          <w:shd w:val="clear" w:color="auto" w:fill="FFFFFF"/>
        </w:rPr>
        <w:t xml:space="preserve"> (Darllenwyd: 3 Rhagfyr 2022).</w:t>
      </w:r>
    </w:p>
    <w:p w14:paraId="01C628A9" w14:textId="77777777" w:rsidR="00973EB2" w:rsidRPr="006641FC" w:rsidRDefault="00973EB2" w:rsidP="00A013B3">
      <w:pPr>
        <w:spacing w:before="240" w:line="360" w:lineRule="auto"/>
        <w:jc w:val="both"/>
        <w:rPr>
          <w:rFonts w:ascii="Arial" w:hAnsi="Arial" w:cs="Arial"/>
          <w:sz w:val="24"/>
          <w:szCs w:val="24"/>
        </w:rPr>
      </w:pPr>
      <w:r w:rsidRPr="006641FC">
        <w:rPr>
          <w:rFonts w:ascii="Arial" w:hAnsi="Arial" w:cs="Arial"/>
          <w:sz w:val="24"/>
          <w:szCs w:val="24"/>
        </w:rPr>
        <w:t xml:space="preserve">Education Scotland (2019) </w:t>
      </w:r>
      <w:r w:rsidRPr="006641FC">
        <w:rPr>
          <w:rFonts w:ascii="Arial" w:hAnsi="Arial" w:cs="Arial"/>
          <w:i/>
          <w:iCs/>
          <w:sz w:val="24"/>
          <w:szCs w:val="24"/>
        </w:rPr>
        <w:t>Engaging parents and families.</w:t>
      </w:r>
      <w:r w:rsidRPr="006641FC">
        <w:rPr>
          <w:rFonts w:ascii="Arial" w:hAnsi="Arial" w:cs="Arial"/>
          <w:sz w:val="24"/>
          <w:szCs w:val="24"/>
        </w:rPr>
        <w:t xml:space="preserve"> Ar gael o: </w:t>
      </w:r>
      <w:hyperlink r:id="rId13" w:history="1">
        <w:r w:rsidRPr="006641FC">
          <w:rPr>
            <w:rFonts w:ascii="Arial" w:hAnsi="Arial" w:cs="Arial"/>
            <w:color w:val="0563C1" w:themeColor="hyperlink"/>
            <w:sz w:val="24"/>
            <w:szCs w:val="24"/>
            <w:u w:val="single"/>
          </w:rPr>
          <w:t>https://education.gov.scot/media/1uij4p20/section-3-involving-all-parents.pdf</w:t>
        </w:r>
      </w:hyperlink>
      <w:r w:rsidRPr="006641FC">
        <w:rPr>
          <w:rFonts w:ascii="Arial" w:hAnsi="Arial" w:cs="Arial"/>
          <w:sz w:val="24"/>
          <w:szCs w:val="24"/>
        </w:rPr>
        <w:t xml:space="preserve"> (Darllenwyd: 29 Tachwedd 2022).</w:t>
      </w:r>
    </w:p>
    <w:p w14:paraId="5A33FDAB" w14:textId="165871D4" w:rsidR="005B1D50" w:rsidRPr="006641FC" w:rsidRDefault="005B1D50" w:rsidP="00A013B3">
      <w:pPr>
        <w:spacing w:before="240" w:after="0" w:line="360" w:lineRule="auto"/>
        <w:jc w:val="both"/>
        <w:rPr>
          <w:rStyle w:val="Hyperlink"/>
          <w:rFonts w:ascii="Arial" w:hAnsi="Arial" w:cs="Arial"/>
          <w:color w:val="auto"/>
          <w:sz w:val="24"/>
          <w:szCs w:val="24"/>
          <w:u w:val="none"/>
        </w:rPr>
      </w:pPr>
      <w:r w:rsidRPr="006641FC">
        <w:rPr>
          <w:rStyle w:val="Hyperlink"/>
          <w:rFonts w:ascii="Arial" w:hAnsi="Arial" w:cs="Arial"/>
          <w:color w:val="auto"/>
          <w:sz w:val="24"/>
          <w:szCs w:val="24"/>
          <w:u w:val="none"/>
        </w:rPr>
        <w:t xml:space="preserve">Ehmke, R. (2022) </w:t>
      </w:r>
      <w:r w:rsidRPr="006641FC">
        <w:rPr>
          <w:rStyle w:val="Hyperlink"/>
          <w:rFonts w:ascii="Arial" w:hAnsi="Arial" w:cs="Arial"/>
          <w:i/>
          <w:iCs/>
          <w:color w:val="auto"/>
          <w:sz w:val="24"/>
          <w:szCs w:val="24"/>
          <w:u w:val="none"/>
        </w:rPr>
        <w:t xml:space="preserve">How to help kids who are lonely. </w:t>
      </w:r>
      <w:r w:rsidRPr="006641FC">
        <w:rPr>
          <w:rStyle w:val="Hyperlink"/>
          <w:rFonts w:ascii="Arial" w:hAnsi="Arial" w:cs="Arial"/>
          <w:color w:val="auto"/>
          <w:sz w:val="24"/>
          <w:szCs w:val="24"/>
          <w:u w:val="none"/>
        </w:rPr>
        <w:t xml:space="preserve">Ar gael o: </w:t>
      </w:r>
      <w:r w:rsidR="00000000" w:rsidRPr="006641FC">
        <w:rPr>
          <w:rFonts w:ascii="Arial" w:hAnsi="Arial" w:cs="Arial"/>
          <w:sz w:val="24"/>
          <w:szCs w:val="24"/>
        </w:rPr>
        <w:fldChar w:fldCharType="begin"/>
      </w:r>
      <w:r w:rsidR="00000000" w:rsidRPr="006641FC">
        <w:rPr>
          <w:rFonts w:ascii="Arial" w:hAnsi="Arial" w:cs="Arial"/>
          <w:sz w:val="24"/>
          <w:szCs w:val="24"/>
        </w:rPr>
        <w:instrText>HYPERLINK "https://childmind.org/article/how-to-help-kids-who-are-lonely/"</w:instrText>
      </w:r>
      <w:r w:rsidR="00000000" w:rsidRPr="006641FC">
        <w:rPr>
          <w:rFonts w:ascii="Arial" w:hAnsi="Arial" w:cs="Arial"/>
          <w:sz w:val="24"/>
          <w:szCs w:val="24"/>
        </w:rPr>
      </w:r>
      <w:r w:rsidR="00000000" w:rsidRPr="006641FC">
        <w:rPr>
          <w:rFonts w:ascii="Arial" w:hAnsi="Arial" w:cs="Arial"/>
          <w:sz w:val="24"/>
          <w:szCs w:val="24"/>
        </w:rPr>
        <w:fldChar w:fldCharType="separate"/>
      </w:r>
      <w:r w:rsidRPr="006641FC">
        <w:rPr>
          <w:rStyle w:val="Hyperlink"/>
          <w:rFonts w:ascii="Arial" w:hAnsi="Arial" w:cs="Arial"/>
          <w:sz w:val="24"/>
          <w:szCs w:val="24"/>
        </w:rPr>
        <w:t>https://childmind.org/article/how-to-help-kids-who-are-lonely/</w:t>
      </w:r>
      <w:r w:rsidR="00000000" w:rsidRPr="006641FC">
        <w:rPr>
          <w:rStyle w:val="Hyperlink"/>
          <w:rFonts w:ascii="Arial" w:hAnsi="Arial" w:cs="Arial"/>
          <w:sz w:val="24"/>
          <w:szCs w:val="24"/>
        </w:rPr>
        <w:fldChar w:fldCharType="end"/>
      </w:r>
      <w:r w:rsidRPr="006641FC">
        <w:rPr>
          <w:rStyle w:val="Hyperlink"/>
          <w:rFonts w:ascii="Arial" w:hAnsi="Arial" w:cs="Arial"/>
          <w:sz w:val="24"/>
          <w:szCs w:val="24"/>
        </w:rPr>
        <w:t xml:space="preserve"> </w:t>
      </w:r>
      <w:r w:rsidRPr="006641FC">
        <w:rPr>
          <w:rStyle w:val="Hyperlink"/>
          <w:rFonts w:ascii="Arial" w:hAnsi="Arial" w:cs="Arial"/>
          <w:color w:val="auto"/>
          <w:sz w:val="24"/>
          <w:szCs w:val="24"/>
          <w:u w:val="none"/>
        </w:rPr>
        <w:t>(Darllenwyd: 28 Tachwedd 2022).</w:t>
      </w:r>
    </w:p>
    <w:p w14:paraId="5A1396E0" w14:textId="203BC3E7" w:rsidR="002F5CC4" w:rsidRPr="006641FC" w:rsidRDefault="002F5CC4" w:rsidP="00A013B3">
      <w:pPr>
        <w:spacing w:before="240" w:after="0" w:line="360" w:lineRule="auto"/>
        <w:jc w:val="both"/>
        <w:rPr>
          <w:rStyle w:val="Hyperlink"/>
          <w:rFonts w:ascii="Arial" w:hAnsi="Arial" w:cs="Arial"/>
          <w:color w:val="auto"/>
          <w:sz w:val="24"/>
          <w:szCs w:val="24"/>
          <w:u w:val="none"/>
        </w:rPr>
      </w:pPr>
      <w:r w:rsidRPr="006641FC">
        <w:rPr>
          <w:rStyle w:val="Hyperlink"/>
          <w:rFonts w:ascii="Arial" w:hAnsi="Arial" w:cs="Arial"/>
          <w:color w:val="auto"/>
          <w:sz w:val="24"/>
          <w:szCs w:val="24"/>
          <w:u w:val="none"/>
        </w:rPr>
        <w:t xml:space="preserve">Entrust (2020) </w:t>
      </w:r>
      <w:r w:rsidRPr="006641FC">
        <w:rPr>
          <w:rStyle w:val="Hyperlink"/>
          <w:rFonts w:ascii="Arial" w:hAnsi="Arial" w:cs="Arial"/>
          <w:i/>
          <w:iCs/>
          <w:color w:val="auto"/>
          <w:sz w:val="24"/>
          <w:szCs w:val="24"/>
          <w:u w:val="none"/>
        </w:rPr>
        <w:t>Reflecting on Equality, Diversity and Inclusion in the Early Years</w:t>
      </w:r>
      <w:r w:rsidRPr="006641FC">
        <w:rPr>
          <w:rStyle w:val="Hyperlink"/>
          <w:rFonts w:ascii="Arial" w:hAnsi="Arial" w:cs="Arial"/>
          <w:color w:val="auto"/>
          <w:sz w:val="24"/>
          <w:szCs w:val="24"/>
          <w:u w:val="none"/>
        </w:rPr>
        <w:t xml:space="preserve">. Ar gael o: </w:t>
      </w:r>
      <w:r w:rsidR="00000000" w:rsidRPr="006641FC">
        <w:rPr>
          <w:rFonts w:ascii="Arial" w:hAnsi="Arial" w:cs="Arial"/>
          <w:sz w:val="24"/>
          <w:szCs w:val="24"/>
        </w:rPr>
        <w:fldChar w:fldCharType="begin"/>
      </w:r>
      <w:r w:rsidR="00000000" w:rsidRPr="006641FC">
        <w:rPr>
          <w:rFonts w:ascii="Arial" w:hAnsi="Arial" w:cs="Arial"/>
          <w:sz w:val="24"/>
          <w:szCs w:val="24"/>
        </w:rPr>
        <w:instrText>HYPERLINK "https://www.entrust-ed.co.uk/insights/reflecting-equality-diversity-and-inclusion-early-years"</w:instrText>
      </w:r>
      <w:r w:rsidR="00000000" w:rsidRPr="006641FC">
        <w:rPr>
          <w:rFonts w:ascii="Arial" w:hAnsi="Arial" w:cs="Arial"/>
          <w:sz w:val="24"/>
          <w:szCs w:val="24"/>
        </w:rPr>
      </w:r>
      <w:r w:rsidR="00000000" w:rsidRPr="006641FC">
        <w:rPr>
          <w:rFonts w:ascii="Arial" w:hAnsi="Arial" w:cs="Arial"/>
          <w:sz w:val="24"/>
          <w:szCs w:val="24"/>
        </w:rPr>
        <w:fldChar w:fldCharType="separate"/>
      </w:r>
      <w:r w:rsidRPr="006641FC">
        <w:rPr>
          <w:rStyle w:val="Hyperlink"/>
          <w:rFonts w:ascii="Arial" w:hAnsi="Arial" w:cs="Arial"/>
          <w:sz w:val="24"/>
          <w:szCs w:val="24"/>
        </w:rPr>
        <w:t>https://www.entrust-ed.co.uk/insights/reflecting-equality-diversity-and-inclusion-early-years</w:t>
      </w:r>
      <w:r w:rsidR="00000000" w:rsidRPr="006641FC">
        <w:rPr>
          <w:rStyle w:val="Hyperlink"/>
          <w:rFonts w:ascii="Arial" w:hAnsi="Arial" w:cs="Arial"/>
          <w:sz w:val="24"/>
          <w:szCs w:val="24"/>
        </w:rPr>
        <w:fldChar w:fldCharType="end"/>
      </w:r>
      <w:r w:rsidRPr="006641FC">
        <w:rPr>
          <w:rStyle w:val="Hyperlink"/>
          <w:rFonts w:ascii="Arial" w:hAnsi="Arial" w:cs="Arial"/>
          <w:color w:val="auto"/>
          <w:sz w:val="24"/>
          <w:szCs w:val="24"/>
          <w:u w:val="none"/>
        </w:rPr>
        <w:t xml:space="preserve"> (Darllenwyd: 3 Rhagfyr 2022).</w:t>
      </w:r>
    </w:p>
    <w:p w14:paraId="704EAD28" w14:textId="77777777" w:rsidR="00973EB2" w:rsidRPr="006641FC" w:rsidRDefault="00973EB2" w:rsidP="00A013B3">
      <w:pPr>
        <w:spacing w:before="240" w:line="360" w:lineRule="auto"/>
        <w:jc w:val="both"/>
        <w:rPr>
          <w:rFonts w:ascii="Arial" w:hAnsi="Arial" w:cs="Arial"/>
          <w:sz w:val="24"/>
          <w:szCs w:val="24"/>
        </w:rPr>
      </w:pPr>
      <w:r w:rsidRPr="006641FC">
        <w:rPr>
          <w:rFonts w:ascii="Arial" w:hAnsi="Arial" w:cs="Arial"/>
          <w:sz w:val="24"/>
          <w:szCs w:val="24"/>
        </w:rPr>
        <w:t>Epstein, J. (2018) School, Family, and Community Partnerships: Preparing Educators and Improving Schools. 2</w:t>
      </w:r>
      <w:r w:rsidRPr="006641FC">
        <w:rPr>
          <w:rFonts w:ascii="Arial" w:hAnsi="Arial" w:cs="Arial"/>
          <w:sz w:val="24"/>
          <w:szCs w:val="24"/>
          <w:vertAlign w:val="superscript"/>
        </w:rPr>
        <w:t>nd</w:t>
      </w:r>
      <w:r w:rsidRPr="006641FC">
        <w:rPr>
          <w:rFonts w:ascii="Arial" w:hAnsi="Arial" w:cs="Arial"/>
          <w:sz w:val="24"/>
          <w:szCs w:val="24"/>
        </w:rPr>
        <w:t xml:space="preserve"> ed. London: Routledge. </w:t>
      </w:r>
    </w:p>
    <w:p w14:paraId="5EE0B1B2" w14:textId="46554F16" w:rsidR="00A26AC3" w:rsidRPr="006641FC" w:rsidRDefault="00A26AC3" w:rsidP="00A013B3">
      <w:pPr>
        <w:spacing w:before="240" w:after="0" w:line="360" w:lineRule="auto"/>
        <w:jc w:val="both"/>
        <w:rPr>
          <w:rStyle w:val="Hyperlink"/>
          <w:rFonts w:ascii="Arial" w:hAnsi="Arial" w:cs="Arial"/>
          <w:color w:val="auto"/>
          <w:sz w:val="24"/>
          <w:szCs w:val="24"/>
          <w:u w:val="none"/>
        </w:rPr>
      </w:pPr>
      <w:r w:rsidRPr="006641FC">
        <w:rPr>
          <w:rStyle w:val="Hyperlink"/>
          <w:rFonts w:ascii="Arial" w:hAnsi="Arial" w:cs="Arial"/>
          <w:color w:val="auto"/>
          <w:sz w:val="24"/>
          <w:szCs w:val="24"/>
          <w:u w:val="none"/>
        </w:rPr>
        <w:t xml:space="preserve">Erdly, C. (2022) </w:t>
      </w:r>
      <w:r w:rsidRPr="006641FC">
        <w:rPr>
          <w:rStyle w:val="Hyperlink"/>
          <w:rFonts w:ascii="Arial" w:hAnsi="Arial" w:cs="Arial"/>
          <w:i/>
          <w:iCs/>
          <w:color w:val="auto"/>
          <w:sz w:val="24"/>
          <w:szCs w:val="24"/>
          <w:u w:val="none"/>
        </w:rPr>
        <w:t>Diversity And Representation In Toys - Why The Products We See Matter</w:t>
      </w:r>
      <w:r w:rsidRPr="006641FC">
        <w:rPr>
          <w:rStyle w:val="Hyperlink"/>
          <w:rFonts w:ascii="Arial" w:hAnsi="Arial" w:cs="Arial"/>
          <w:color w:val="auto"/>
          <w:sz w:val="24"/>
          <w:szCs w:val="24"/>
          <w:u w:val="none"/>
        </w:rPr>
        <w:t xml:space="preserve">. Ar gael o: </w:t>
      </w:r>
      <w:r w:rsidR="00000000" w:rsidRPr="006641FC">
        <w:rPr>
          <w:rFonts w:ascii="Arial" w:hAnsi="Arial" w:cs="Arial"/>
          <w:sz w:val="24"/>
          <w:szCs w:val="24"/>
        </w:rPr>
        <w:fldChar w:fldCharType="begin"/>
      </w:r>
      <w:r w:rsidR="00000000" w:rsidRPr="006641FC">
        <w:rPr>
          <w:rFonts w:ascii="Arial" w:hAnsi="Arial" w:cs="Arial"/>
          <w:sz w:val="24"/>
          <w:szCs w:val="24"/>
        </w:rPr>
        <w:instrText>HYPERLINK "https://www.forbes.com/sites/catherineerdly/2022/07/25/diversity-and-representation-in-toyswhy-the-products-we-see-matter/?sh=786a0ea142f1"</w:instrText>
      </w:r>
      <w:r w:rsidR="00000000" w:rsidRPr="006641FC">
        <w:rPr>
          <w:rFonts w:ascii="Arial" w:hAnsi="Arial" w:cs="Arial"/>
          <w:sz w:val="24"/>
          <w:szCs w:val="24"/>
        </w:rPr>
      </w:r>
      <w:r w:rsidR="00000000" w:rsidRPr="006641FC">
        <w:rPr>
          <w:rFonts w:ascii="Arial" w:hAnsi="Arial" w:cs="Arial"/>
          <w:sz w:val="24"/>
          <w:szCs w:val="24"/>
        </w:rPr>
        <w:fldChar w:fldCharType="separate"/>
      </w:r>
      <w:r w:rsidRPr="006641FC">
        <w:rPr>
          <w:rStyle w:val="Hyperlink"/>
          <w:rFonts w:ascii="Arial" w:hAnsi="Arial" w:cs="Arial"/>
          <w:sz w:val="24"/>
          <w:szCs w:val="24"/>
        </w:rPr>
        <w:t>https://www.forbes.com/sites/catherineerdly/2022/07/25/diversity-and-representation-in-toyswhy-the-products-we-see-matter/?sh=786a0ea142f1</w:t>
      </w:r>
      <w:r w:rsidR="00000000" w:rsidRPr="006641FC">
        <w:rPr>
          <w:rStyle w:val="Hyperlink"/>
          <w:rFonts w:ascii="Arial" w:hAnsi="Arial" w:cs="Arial"/>
          <w:sz w:val="24"/>
          <w:szCs w:val="24"/>
        </w:rPr>
        <w:fldChar w:fldCharType="end"/>
      </w:r>
      <w:r w:rsidRPr="006641FC">
        <w:rPr>
          <w:rStyle w:val="Hyperlink"/>
          <w:rFonts w:ascii="Arial" w:hAnsi="Arial" w:cs="Arial"/>
          <w:color w:val="auto"/>
          <w:sz w:val="24"/>
          <w:szCs w:val="24"/>
          <w:u w:val="none"/>
        </w:rPr>
        <w:t xml:space="preserve"> (Darllenwyd: 3 Rhagfyr 2022).</w:t>
      </w:r>
    </w:p>
    <w:p w14:paraId="00F354C8" w14:textId="758E7FBF" w:rsidR="00266944" w:rsidRPr="006641FC" w:rsidRDefault="00266944" w:rsidP="00A013B3">
      <w:pPr>
        <w:spacing w:before="240" w:after="0" w:line="360" w:lineRule="auto"/>
        <w:jc w:val="both"/>
        <w:rPr>
          <w:rStyle w:val="Hyperlink"/>
          <w:rFonts w:ascii="Arial" w:hAnsi="Arial" w:cs="Arial"/>
          <w:color w:val="auto"/>
          <w:sz w:val="24"/>
          <w:szCs w:val="24"/>
          <w:u w:val="none"/>
        </w:rPr>
      </w:pPr>
      <w:r w:rsidRPr="006641FC">
        <w:rPr>
          <w:rStyle w:val="Hyperlink"/>
          <w:rFonts w:ascii="Arial" w:hAnsi="Arial" w:cs="Arial"/>
          <w:color w:val="auto"/>
          <w:sz w:val="24"/>
          <w:szCs w:val="24"/>
          <w:u w:val="none"/>
        </w:rPr>
        <w:t xml:space="preserve">ESTYN (2020) </w:t>
      </w:r>
      <w:r w:rsidRPr="006641FC">
        <w:rPr>
          <w:rStyle w:val="Hyperlink"/>
          <w:rFonts w:ascii="Arial" w:hAnsi="Arial" w:cs="Arial"/>
          <w:i/>
          <w:iCs/>
          <w:color w:val="auto"/>
          <w:sz w:val="24"/>
          <w:szCs w:val="24"/>
          <w:u w:val="none"/>
        </w:rPr>
        <w:t>Working in partnership with parents and the community</w:t>
      </w:r>
      <w:r w:rsidRPr="006641FC">
        <w:rPr>
          <w:rStyle w:val="Hyperlink"/>
          <w:rFonts w:ascii="Arial" w:hAnsi="Arial" w:cs="Arial"/>
          <w:color w:val="auto"/>
          <w:sz w:val="24"/>
          <w:szCs w:val="24"/>
          <w:u w:val="none"/>
        </w:rPr>
        <w:t xml:space="preserve">. Ar gael o: </w:t>
      </w:r>
      <w:r w:rsidR="00000000" w:rsidRPr="006641FC">
        <w:rPr>
          <w:rFonts w:ascii="Arial" w:hAnsi="Arial" w:cs="Arial"/>
          <w:sz w:val="24"/>
          <w:szCs w:val="24"/>
        </w:rPr>
        <w:fldChar w:fldCharType="begin"/>
      </w:r>
      <w:r w:rsidR="00000000" w:rsidRPr="006641FC">
        <w:rPr>
          <w:rFonts w:ascii="Arial" w:hAnsi="Arial" w:cs="Arial"/>
          <w:sz w:val="24"/>
          <w:szCs w:val="24"/>
        </w:rPr>
        <w:instrText>HYPERLINK "https://www.estyn.gov.wales/effective-practice/working-partnership-parents-and-community"</w:instrText>
      </w:r>
      <w:r w:rsidR="00000000" w:rsidRPr="006641FC">
        <w:rPr>
          <w:rFonts w:ascii="Arial" w:hAnsi="Arial" w:cs="Arial"/>
          <w:sz w:val="24"/>
          <w:szCs w:val="24"/>
        </w:rPr>
      </w:r>
      <w:r w:rsidR="00000000" w:rsidRPr="006641FC">
        <w:rPr>
          <w:rFonts w:ascii="Arial" w:hAnsi="Arial" w:cs="Arial"/>
          <w:sz w:val="24"/>
          <w:szCs w:val="24"/>
        </w:rPr>
        <w:fldChar w:fldCharType="separate"/>
      </w:r>
      <w:r w:rsidRPr="006641FC">
        <w:rPr>
          <w:rStyle w:val="Hyperlink"/>
          <w:rFonts w:ascii="Arial" w:hAnsi="Arial" w:cs="Arial"/>
          <w:sz w:val="24"/>
          <w:szCs w:val="24"/>
        </w:rPr>
        <w:t>https://www.estyn.gov.wales/effective-practice/working-partnership-parents-and-community</w:t>
      </w:r>
      <w:r w:rsidR="00000000" w:rsidRPr="006641FC">
        <w:rPr>
          <w:rStyle w:val="Hyperlink"/>
          <w:rFonts w:ascii="Arial" w:hAnsi="Arial" w:cs="Arial"/>
          <w:sz w:val="24"/>
          <w:szCs w:val="24"/>
        </w:rPr>
        <w:fldChar w:fldCharType="end"/>
      </w:r>
      <w:r w:rsidRPr="006641FC">
        <w:rPr>
          <w:rStyle w:val="Hyperlink"/>
          <w:rFonts w:ascii="Arial" w:hAnsi="Arial" w:cs="Arial"/>
          <w:color w:val="auto"/>
          <w:sz w:val="24"/>
          <w:szCs w:val="24"/>
          <w:u w:val="none"/>
        </w:rPr>
        <w:t xml:space="preserve"> (Darllenwyd: 29 Tachwedd 2022).</w:t>
      </w:r>
    </w:p>
    <w:p w14:paraId="76C7C057" w14:textId="52F3883D" w:rsidR="00AE1E26" w:rsidRPr="006641FC" w:rsidRDefault="00AE1E26" w:rsidP="00A013B3">
      <w:pPr>
        <w:spacing w:before="240" w:after="0" w:line="360" w:lineRule="auto"/>
        <w:jc w:val="both"/>
        <w:rPr>
          <w:rStyle w:val="Hyperlink"/>
          <w:rFonts w:ascii="Arial" w:hAnsi="Arial" w:cs="Arial"/>
          <w:color w:val="auto"/>
          <w:sz w:val="24"/>
          <w:szCs w:val="24"/>
          <w:u w:val="none"/>
        </w:rPr>
      </w:pPr>
      <w:r w:rsidRPr="006641FC">
        <w:rPr>
          <w:rStyle w:val="Hyperlink"/>
          <w:rFonts w:ascii="Arial" w:hAnsi="Arial" w:cs="Arial"/>
          <w:color w:val="auto"/>
          <w:sz w:val="24"/>
          <w:szCs w:val="24"/>
          <w:u w:val="none"/>
        </w:rPr>
        <w:t xml:space="preserve">European Commission (2017) </w:t>
      </w:r>
      <w:r w:rsidRPr="006641FC">
        <w:rPr>
          <w:rStyle w:val="Hyperlink"/>
          <w:rFonts w:ascii="Arial" w:hAnsi="Arial" w:cs="Arial"/>
          <w:i/>
          <w:iCs/>
          <w:color w:val="auto"/>
          <w:sz w:val="24"/>
          <w:szCs w:val="24"/>
          <w:u w:val="none"/>
        </w:rPr>
        <w:t xml:space="preserve">Racism and discrimination in the context of migration in Europe. </w:t>
      </w:r>
      <w:r w:rsidRPr="006641FC">
        <w:rPr>
          <w:rStyle w:val="Hyperlink"/>
          <w:rFonts w:ascii="Arial" w:hAnsi="Arial" w:cs="Arial"/>
          <w:color w:val="auto"/>
          <w:sz w:val="24"/>
          <w:szCs w:val="24"/>
          <w:u w:val="none"/>
        </w:rPr>
        <w:t xml:space="preserve">Ar gael o: </w:t>
      </w:r>
      <w:hyperlink r:id="rId14" w:history="1">
        <w:r w:rsidRPr="006641FC">
          <w:rPr>
            <w:rStyle w:val="Hyperlink"/>
            <w:rFonts w:ascii="Arial" w:hAnsi="Arial" w:cs="Arial"/>
            <w:sz w:val="24"/>
            <w:szCs w:val="24"/>
          </w:rPr>
          <w:t>https://ec.europa.eu/migrant-integration/library-document/racism-and-discrimination-context-migration-europe_en</w:t>
        </w:r>
      </w:hyperlink>
      <w:r w:rsidRPr="006641FC">
        <w:rPr>
          <w:rStyle w:val="Hyperlink"/>
          <w:rFonts w:ascii="Arial" w:hAnsi="Arial" w:cs="Arial"/>
          <w:color w:val="auto"/>
          <w:sz w:val="24"/>
          <w:szCs w:val="24"/>
          <w:u w:val="none"/>
        </w:rPr>
        <w:t xml:space="preserve"> (Darllenwyd: 29 Tachwedd 2022).</w:t>
      </w:r>
    </w:p>
    <w:p w14:paraId="63BE7B94" w14:textId="60D7C362" w:rsidR="00C46F0D" w:rsidRPr="006641FC" w:rsidRDefault="00C46F0D" w:rsidP="00A013B3">
      <w:pPr>
        <w:spacing w:before="240" w:after="0" w:line="360" w:lineRule="auto"/>
        <w:jc w:val="both"/>
        <w:rPr>
          <w:rStyle w:val="Hyperlink"/>
          <w:rFonts w:ascii="Arial" w:hAnsi="Arial" w:cs="Arial"/>
          <w:color w:val="auto"/>
          <w:sz w:val="24"/>
          <w:szCs w:val="24"/>
          <w:u w:val="none"/>
        </w:rPr>
      </w:pPr>
      <w:r w:rsidRPr="006641FC">
        <w:rPr>
          <w:rStyle w:val="Hyperlink"/>
          <w:rFonts w:ascii="Arial" w:hAnsi="Arial" w:cs="Arial"/>
          <w:color w:val="auto"/>
          <w:sz w:val="24"/>
          <w:szCs w:val="24"/>
          <w:u w:val="none"/>
        </w:rPr>
        <w:t xml:space="preserve">Evans, F. (2022) </w:t>
      </w:r>
      <w:r w:rsidRPr="006641FC">
        <w:rPr>
          <w:rStyle w:val="Hyperlink"/>
          <w:rFonts w:ascii="Arial" w:hAnsi="Arial" w:cs="Arial"/>
          <w:i/>
          <w:iCs/>
          <w:color w:val="auto"/>
          <w:sz w:val="24"/>
          <w:szCs w:val="24"/>
          <w:u w:val="none"/>
        </w:rPr>
        <w:t>Diversity in toys matters for children's mental health - say parents</w:t>
      </w:r>
      <w:r w:rsidRPr="006641FC">
        <w:rPr>
          <w:rStyle w:val="Hyperlink"/>
          <w:rFonts w:ascii="Arial" w:hAnsi="Arial" w:cs="Arial"/>
          <w:color w:val="auto"/>
          <w:sz w:val="24"/>
          <w:szCs w:val="24"/>
          <w:u w:val="none"/>
        </w:rPr>
        <w:t>. Ar gael o:</w:t>
      </w:r>
      <w:r w:rsidRPr="006641FC">
        <w:rPr>
          <w:rFonts w:ascii="Arial" w:hAnsi="Arial" w:cs="Arial"/>
          <w:sz w:val="24"/>
          <w:szCs w:val="24"/>
        </w:rPr>
        <w:t xml:space="preserve"> </w:t>
      </w:r>
      <w:hyperlink r:id="rId15" w:history="1">
        <w:r w:rsidRPr="006641FC">
          <w:rPr>
            <w:rStyle w:val="Hyperlink"/>
            <w:rFonts w:ascii="Arial" w:hAnsi="Arial" w:cs="Arial"/>
            <w:sz w:val="24"/>
            <w:szCs w:val="24"/>
          </w:rPr>
          <w:t>https://www.yorkshireeveningpost.co.uk/lifestyle/christmas/diversity-in-toys-matters-for-childrens-mental-health-say-parents-3851468</w:t>
        </w:r>
      </w:hyperlink>
      <w:r w:rsidRPr="006641FC">
        <w:rPr>
          <w:rStyle w:val="Hyperlink"/>
          <w:rFonts w:ascii="Arial" w:hAnsi="Arial" w:cs="Arial"/>
          <w:color w:val="auto"/>
          <w:sz w:val="24"/>
          <w:szCs w:val="24"/>
          <w:u w:val="none"/>
        </w:rPr>
        <w:t xml:space="preserve"> (Darllenwyd: 3 Rhagfyr 2022).</w:t>
      </w:r>
    </w:p>
    <w:p w14:paraId="745FD34B" w14:textId="14ECF953" w:rsidR="00735E91" w:rsidRPr="006641FC" w:rsidRDefault="00735E91" w:rsidP="00A013B3">
      <w:pPr>
        <w:spacing w:before="240" w:after="0" w:line="360" w:lineRule="auto"/>
        <w:jc w:val="both"/>
        <w:rPr>
          <w:rStyle w:val="Hyperlink"/>
          <w:rFonts w:ascii="Arial" w:hAnsi="Arial" w:cs="Arial"/>
          <w:color w:val="auto"/>
          <w:sz w:val="24"/>
          <w:szCs w:val="24"/>
          <w:u w:val="none"/>
        </w:rPr>
      </w:pPr>
      <w:r w:rsidRPr="006641FC">
        <w:rPr>
          <w:rStyle w:val="Hyperlink"/>
          <w:rFonts w:ascii="Arial" w:hAnsi="Arial" w:cs="Arial"/>
          <w:color w:val="auto"/>
          <w:sz w:val="24"/>
          <w:szCs w:val="24"/>
          <w:u w:val="none"/>
        </w:rPr>
        <w:t xml:space="preserve">Falasaca, M. (2011) ‘Barriers to adult learning: Bridging the gap’, </w:t>
      </w:r>
      <w:r w:rsidRPr="006641FC">
        <w:rPr>
          <w:rStyle w:val="Hyperlink"/>
          <w:rFonts w:ascii="Arial" w:hAnsi="Arial" w:cs="Arial"/>
          <w:i/>
          <w:iCs/>
          <w:color w:val="auto"/>
          <w:sz w:val="24"/>
          <w:szCs w:val="24"/>
          <w:u w:val="none"/>
        </w:rPr>
        <w:t xml:space="preserve">Australian Jounral of Adult learning, </w:t>
      </w:r>
      <w:r w:rsidRPr="006641FC">
        <w:rPr>
          <w:rStyle w:val="Hyperlink"/>
          <w:rFonts w:ascii="Arial" w:hAnsi="Arial" w:cs="Arial"/>
          <w:color w:val="auto"/>
          <w:sz w:val="24"/>
          <w:szCs w:val="24"/>
          <w:u w:val="none"/>
        </w:rPr>
        <w:t>51(3), tt. 583-590.</w:t>
      </w:r>
    </w:p>
    <w:p w14:paraId="38288E05" w14:textId="6FADA3DD" w:rsidR="00562F26" w:rsidRPr="006641FC" w:rsidRDefault="00562F26" w:rsidP="00A013B3">
      <w:pPr>
        <w:spacing w:before="240" w:after="0" w:line="360" w:lineRule="auto"/>
        <w:jc w:val="both"/>
        <w:rPr>
          <w:rStyle w:val="Hyperlink"/>
          <w:rFonts w:ascii="Arial" w:hAnsi="Arial" w:cs="Arial"/>
          <w:color w:val="auto"/>
          <w:sz w:val="24"/>
          <w:szCs w:val="24"/>
          <w:u w:val="none"/>
        </w:rPr>
      </w:pPr>
      <w:r w:rsidRPr="006641FC">
        <w:rPr>
          <w:rStyle w:val="Hyperlink"/>
          <w:rFonts w:ascii="Arial" w:hAnsi="Arial" w:cs="Arial"/>
          <w:color w:val="auto"/>
          <w:sz w:val="24"/>
          <w:szCs w:val="24"/>
          <w:u w:val="none"/>
        </w:rPr>
        <w:t xml:space="preserve">Fazily, F. (2012) </w:t>
      </w:r>
      <w:r w:rsidRPr="006641FC">
        <w:rPr>
          <w:rStyle w:val="Hyperlink"/>
          <w:rFonts w:ascii="Arial" w:hAnsi="Arial" w:cs="Arial"/>
          <w:i/>
          <w:iCs/>
          <w:color w:val="auto"/>
          <w:sz w:val="24"/>
          <w:szCs w:val="24"/>
          <w:u w:val="none"/>
        </w:rPr>
        <w:t xml:space="preserve">The Perception of teachers and refugee parents regarding refugee children’s education: A parent involvement study. </w:t>
      </w:r>
      <w:r w:rsidRPr="006641FC">
        <w:rPr>
          <w:rStyle w:val="Hyperlink"/>
          <w:rFonts w:ascii="Arial" w:hAnsi="Arial" w:cs="Arial"/>
          <w:color w:val="auto"/>
          <w:sz w:val="24"/>
          <w:szCs w:val="24"/>
          <w:u w:val="none"/>
        </w:rPr>
        <w:t xml:space="preserve">Ar gael o: </w:t>
      </w:r>
      <w:r w:rsidR="00000000" w:rsidRPr="006641FC">
        <w:rPr>
          <w:rFonts w:ascii="Arial" w:hAnsi="Arial" w:cs="Arial"/>
          <w:sz w:val="24"/>
          <w:szCs w:val="24"/>
        </w:rPr>
        <w:fldChar w:fldCharType="begin"/>
      </w:r>
      <w:r w:rsidR="00000000" w:rsidRPr="006641FC">
        <w:rPr>
          <w:rFonts w:ascii="Arial" w:hAnsi="Arial" w:cs="Arial"/>
          <w:sz w:val="24"/>
          <w:szCs w:val="24"/>
        </w:rPr>
        <w:instrText>HYPERLINK "https://fisherpub.sjf.edu/cgi/viewcontent.cgi?article=1023&amp;context=education_etd"</w:instrText>
      </w:r>
      <w:r w:rsidR="00000000" w:rsidRPr="006641FC">
        <w:rPr>
          <w:rFonts w:ascii="Arial" w:hAnsi="Arial" w:cs="Arial"/>
          <w:sz w:val="24"/>
          <w:szCs w:val="24"/>
        </w:rPr>
      </w:r>
      <w:r w:rsidR="00000000" w:rsidRPr="006641FC">
        <w:rPr>
          <w:rFonts w:ascii="Arial" w:hAnsi="Arial" w:cs="Arial"/>
          <w:sz w:val="24"/>
          <w:szCs w:val="24"/>
        </w:rPr>
        <w:fldChar w:fldCharType="separate"/>
      </w:r>
      <w:r w:rsidRPr="006641FC">
        <w:rPr>
          <w:rStyle w:val="Hyperlink"/>
          <w:rFonts w:ascii="Arial" w:hAnsi="Arial" w:cs="Arial"/>
          <w:sz w:val="24"/>
          <w:szCs w:val="24"/>
        </w:rPr>
        <w:t>https://fisherpub.sjf.edu/cgi/viewcontent.cgi?article=1023&amp;context=education_etd</w:t>
      </w:r>
      <w:r w:rsidR="00000000" w:rsidRPr="006641FC">
        <w:rPr>
          <w:rStyle w:val="Hyperlink"/>
          <w:rFonts w:ascii="Arial" w:hAnsi="Arial" w:cs="Arial"/>
          <w:sz w:val="24"/>
          <w:szCs w:val="24"/>
        </w:rPr>
        <w:fldChar w:fldCharType="end"/>
      </w:r>
      <w:r w:rsidRPr="006641FC">
        <w:rPr>
          <w:rStyle w:val="Hyperlink"/>
          <w:rFonts w:ascii="Arial" w:hAnsi="Arial" w:cs="Arial"/>
          <w:color w:val="auto"/>
          <w:sz w:val="24"/>
          <w:szCs w:val="24"/>
          <w:u w:val="none"/>
        </w:rPr>
        <w:t xml:space="preserve"> (Darllenwyd: 29 Tachwedd 2022).</w:t>
      </w:r>
    </w:p>
    <w:p w14:paraId="1A441EDB" w14:textId="11F724E9" w:rsidR="00A92BB6" w:rsidRPr="006641FC" w:rsidRDefault="00A92BB6" w:rsidP="00A013B3">
      <w:pPr>
        <w:tabs>
          <w:tab w:val="left" w:pos="1800"/>
        </w:tabs>
        <w:spacing w:before="240" w:after="0" w:line="360" w:lineRule="auto"/>
        <w:jc w:val="both"/>
        <w:rPr>
          <w:rFonts w:ascii="Arial" w:hAnsi="Arial" w:cs="Arial"/>
          <w:sz w:val="24"/>
          <w:szCs w:val="24"/>
        </w:rPr>
      </w:pPr>
      <w:r w:rsidRPr="006641FC">
        <w:rPr>
          <w:rFonts w:ascii="Arial" w:hAnsi="Arial" w:cs="Arial"/>
          <w:sz w:val="24"/>
          <w:szCs w:val="24"/>
        </w:rPr>
        <w:t xml:space="preserve">Ferdman, B. (2017) ‘Paradoxes of inclusion: Understanding and managing the tensions of diversity and multiculturalism’, </w:t>
      </w:r>
      <w:r w:rsidRPr="006641FC">
        <w:rPr>
          <w:rFonts w:ascii="Arial" w:hAnsi="Arial" w:cs="Arial"/>
          <w:i/>
          <w:iCs/>
          <w:sz w:val="24"/>
          <w:szCs w:val="24"/>
        </w:rPr>
        <w:t xml:space="preserve">The journal of applied behavioral science, </w:t>
      </w:r>
      <w:r w:rsidRPr="006641FC">
        <w:rPr>
          <w:rFonts w:ascii="Arial" w:hAnsi="Arial" w:cs="Arial"/>
          <w:sz w:val="24"/>
          <w:szCs w:val="24"/>
        </w:rPr>
        <w:t xml:space="preserve">53(2), tt. 235-263. DOI:10.1177/0021886317702608 </w:t>
      </w:r>
    </w:p>
    <w:p w14:paraId="514FA96E" w14:textId="20F15F03" w:rsidR="00AB0087" w:rsidRPr="006641FC" w:rsidRDefault="00AB0087" w:rsidP="00A013B3">
      <w:pPr>
        <w:spacing w:before="240" w:after="0" w:line="360" w:lineRule="auto"/>
        <w:jc w:val="both"/>
        <w:rPr>
          <w:rFonts w:ascii="Arial" w:hAnsi="Arial" w:cs="Arial"/>
          <w:sz w:val="24"/>
          <w:szCs w:val="24"/>
          <w:lang w:val="en-GB"/>
        </w:rPr>
      </w:pPr>
      <w:r w:rsidRPr="006641FC">
        <w:rPr>
          <w:rFonts w:ascii="Arial" w:hAnsi="Arial" w:cs="Arial"/>
          <w:sz w:val="24"/>
          <w:szCs w:val="24"/>
          <w:lang w:val="en-GB"/>
        </w:rPr>
        <w:t xml:space="preserve">Ferdman, B. (2021) </w:t>
      </w:r>
      <w:r w:rsidRPr="006641FC">
        <w:rPr>
          <w:rFonts w:ascii="Arial" w:hAnsi="Arial" w:cs="Arial"/>
          <w:i/>
          <w:iCs/>
          <w:sz w:val="24"/>
          <w:szCs w:val="24"/>
          <w:lang w:val="en-GB"/>
        </w:rPr>
        <w:t xml:space="preserve">Inclusive Leadership: Transforming diverse lives, </w:t>
      </w:r>
      <w:proofErr w:type="gramStart"/>
      <w:r w:rsidRPr="006641FC">
        <w:rPr>
          <w:rFonts w:ascii="Arial" w:hAnsi="Arial" w:cs="Arial"/>
          <w:i/>
          <w:iCs/>
          <w:sz w:val="24"/>
          <w:szCs w:val="24"/>
          <w:lang w:val="en-GB"/>
        </w:rPr>
        <w:t>workplaces</w:t>
      </w:r>
      <w:proofErr w:type="gramEnd"/>
      <w:r w:rsidRPr="006641FC">
        <w:rPr>
          <w:rFonts w:ascii="Arial" w:hAnsi="Arial" w:cs="Arial"/>
          <w:i/>
          <w:iCs/>
          <w:sz w:val="24"/>
          <w:szCs w:val="24"/>
          <w:lang w:val="en-GB"/>
        </w:rPr>
        <w:t xml:space="preserve"> and societies. </w:t>
      </w:r>
      <w:r w:rsidRPr="006641FC">
        <w:rPr>
          <w:rFonts w:ascii="Arial" w:hAnsi="Arial" w:cs="Arial"/>
          <w:sz w:val="24"/>
          <w:szCs w:val="24"/>
          <w:lang w:val="en-GB"/>
        </w:rPr>
        <w:t>London: Routledge.</w:t>
      </w:r>
    </w:p>
    <w:p w14:paraId="12CD7933" w14:textId="4647FF1E" w:rsidR="00973EB2" w:rsidRPr="007A39D1" w:rsidRDefault="00973EB2" w:rsidP="00A013B3">
      <w:pPr>
        <w:spacing w:before="240" w:line="360" w:lineRule="auto"/>
        <w:jc w:val="both"/>
        <w:rPr>
          <w:rFonts w:ascii="Arial" w:hAnsi="Arial" w:cs="Arial"/>
          <w:sz w:val="24"/>
          <w:szCs w:val="24"/>
          <w:shd w:val="clear" w:color="auto" w:fill="FFFFFF"/>
        </w:rPr>
      </w:pPr>
      <w:r w:rsidRPr="007A39D1">
        <w:rPr>
          <w:rFonts w:ascii="Arial" w:hAnsi="Arial" w:cs="Arial"/>
          <w:sz w:val="24"/>
          <w:szCs w:val="24"/>
          <w:shd w:val="clear" w:color="auto" w:fill="FFFFFF"/>
        </w:rPr>
        <w:t>Fiore, D.J., 2016. </w:t>
      </w:r>
      <w:r w:rsidRPr="007A39D1">
        <w:rPr>
          <w:rFonts w:ascii="Arial" w:hAnsi="Arial" w:cs="Arial"/>
          <w:i/>
          <w:iCs/>
          <w:sz w:val="24"/>
          <w:szCs w:val="24"/>
          <w:shd w:val="clear" w:color="auto" w:fill="FFFFFF"/>
        </w:rPr>
        <w:t>School–community relations</w:t>
      </w:r>
      <w:r w:rsidRPr="007A39D1">
        <w:rPr>
          <w:rFonts w:ascii="Arial" w:hAnsi="Arial" w:cs="Arial"/>
          <w:sz w:val="24"/>
          <w:szCs w:val="24"/>
          <w:shd w:val="clear" w:color="auto" w:fill="FFFFFF"/>
        </w:rPr>
        <w:t>. London: Routledge.</w:t>
      </w:r>
    </w:p>
    <w:p w14:paraId="181FCC8E" w14:textId="77777777" w:rsidR="00973EB2" w:rsidRPr="006641FC" w:rsidRDefault="00973EB2" w:rsidP="00A013B3">
      <w:pPr>
        <w:spacing w:line="360" w:lineRule="auto"/>
        <w:jc w:val="both"/>
        <w:rPr>
          <w:rFonts w:ascii="Arial" w:hAnsi="Arial" w:cs="Arial"/>
          <w:sz w:val="24"/>
          <w:szCs w:val="24"/>
        </w:rPr>
      </w:pPr>
      <w:r w:rsidRPr="006641FC">
        <w:rPr>
          <w:rFonts w:ascii="Arial" w:hAnsi="Arial" w:cs="Arial"/>
          <w:color w:val="222222"/>
          <w:sz w:val="24"/>
          <w:szCs w:val="24"/>
          <w:shd w:val="clear" w:color="auto" w:fill="FFFFFF"/>
        </w:rPr>
        <w:t>Garner, P. (2019) ‘Rhetoric and realities: Macro-policy as an instrument of deflection in meeting the needs of young children marginalised by SEND’, </w:t>
      </w:r>
      <w:r w:rsidRPr="006641FC">
        <w:rPr>
          <w:rFonts w:ascii="Arial" w:hAnsi="Arial" w:cs="Arial"/>
          <w:i/>
          <w:iCs/>
          <w:color w:val="222222"/>
          <w:sz w:val="24"/>
          <w:szCs w:val="24"/>
          <w:shd w:val="clear" w:color="auto" w:fill="FFFFFF"/>
        </w:rPr>
        <w:t>The Routledge International Handbook of Young Children’s Rights</w:t>
      </w:r>
      <w:r w:rsidRPr="006641FC">
        <w:rPr>
          <w:rFonts w:ascii="Arial" w:hAnsi="Arial" w:cs="Arial"/>
          <w:color w:val="222222"/>
          <w:sz w:val="24"/>
          <w:szCs w:val="24"/>
          <w:shd w:val="clear" w:color="auto" w:fill="FFFFFF"/>
        </w:rPr>
        <w:t xml:space="preserve">, pp. 85-96. </w:t>
      </w:r>
    </w:p>
    <w:p w14:paraId="4823A1D2" w14:textId="253AC921" w:rsidR="004251A6" w:rsidRPr="006641FC" w:rsidRDefault="004251A6" w:rsidP="00A013B3">
      <w:pPr>
        <w:spacing w:before="240" w:after="0" w:line="360" w:lineRule="auto"/>
        <w:jc w:val="both"/>
        <w:rPr>
          <w:rFonts w:ascii="Arial" w:hAnsi="Arial" w:cs="Arial"/>
          <w:color w:val="000000"/>
          <w:sz w:val="24"/>
          <w:szCs w:val="24"/>
          <w:shd w:val="clear" w:color="auto" w:fill="FFFFFF"/>
        </w:rPr>
      </w:pPr>
      <w:r w:rsidRPr="006641FC">
        <w:rPr>
          <w:rFonts w:ascii="Arial" w:hAnsi="Arial" w:cs="Arial"/>
          <w:color w:val="000000"/>
          <w:sz w:val="24"/>
          <w:szCs w:val="24"/>
          <w:shd w:val="clear" w:color="auto" w:fill="FFFFFF"/>
        </w:rPr>
        <w:t xml:space="preserve">Gaunt, C. (2020) </w:t>
      </w:r>
      <w:r w:rsidRPr="006641FC">
        <w:rPr>
          <w:rFonts w:ascii="Arial" w:hAnsi="Arial" w:cs="Arial"/>
          <w:i/>
          <w:iCs/>
          <w:color w:val="000000"/>
          <w:sz w:val="24"/>
          <w:szCs w:val="24"/>
          <w:shd w:val="clear" w:color="auto" w:fill="FFFFFF"/>
        </w:rPr>
        <w:t>Early years workforce: 'Forgotten key workers' driven out by low pay in increasingly volatile sector</w:t>
      </w:r>
      <w:r w:rsidRPr="006641FC">
        <w:rPr>
          <w:rFonts w:ascii="Arial" w:hAnsi="Arial" w:cs="Arial"/>
          <w:color w:val="000000"/>
          <w:sz w:val="24"/>
          <w:szCs w:val="24"/>
          <w:shd w:val="clear" w:color="auto" w:fill="FFFFFF"/>
        </w:rPr>
        <w:t xml:space="preserve">. Ar gael o: </w:t>
      </w:r>
      <w:r w:rsidR="00000000" w:rsidRPr="006641FC">
        <w:rPr>
          <w:rFonts w:ascii="Arial" w:hAnsi="Arial" w:cs="Arial"/>
          <w:sz w:val="24"/>
          <w:szCs w:val="24"/>
        </w:rPr>
        <w:fldChar w:fldCharType="begin"/>
      </w:r>
      <w:r w:rsidR="00000000" w:rsidRPr="006641FC">
        <w:rPr>
          <w:rFonts w:ascii="Arial" w:hAnsi="Arial" w:cs="Arial"/>
          <w:sz w:val="24"/>
          <w:szCs w:val="24"/>
        </w:rPr>
        <w:instrText>HYPERLINK "https://www.nurseryworld.co.uk/news/article/early-years-workforce-forgotten-key-workers-driven-out-by-low-pay-in-increasingly-volatile-sector"</w:instrText>
      </w:r>
      <w:r w:rsidR="00000000" w:rsidRPr="006641FC">
        <w:rPr>
          <w:rFonts w:ascii="Arial" w:hAnsi="Arial" w:cs="Arial"/>
          <w:sz w:val="24"/>
          <w:szCs w:val="24"/>
        </w:rPr>
      </w:r>
      <w:r w:rsidR="00000000" w:rsidRPr="006641FC">
        <w:rPr>
          <w:rFonts w:ascii="Arial" w:hAnsi="Arial" w:cs="Arial"/>
          <w:sz w:val="24"/>
          <w:szCs w:val="24"/>
        </w:rPr>
        <w:fldChar w:fldCharType="separate"/>
      </w:r>
      <w:r w:rsidRPr="006641FC">
        <w:rPr>
          <w:rStyle w:val="Hyperlink"/>
          <w:rFonts w:ascii="Arial" w:hAnsi="Arial" w:cs="Arial"/>
          <w:sz w:val="24"/>
          <w:szCs w:val="24"/>
          <w:shd w:val="clear" w:color="auto" w:fill="FFFFFF"/>
        </w:rPr>
        <w:t>https://www.nurseryworld.co.uk/news/article/early-years-workforce-forgotten-key-workers-driven-out-by-low-pay-in-increasingly-volatile-sector</w:t>
      </w:r>
      <w:r w:rsidR="00000000" w:rsidRPr="006641FC">
        <w:rPr>
          <w:rStyle w:val="Hyperlink"/>
          <w:rFonts w:ascii="Arial" w:hAnsi="Arial" w:cs="Arial"/>
          <w:sz w:val="24"/>
          <w:szCs w:val="24"/>
          <w:shd w:val="clear" w:color="auto" w:fill="FFFFFF"/>
        </w:rPr>
        <w:fldChar w:fldCharType="end"/>
      </w:r>
      <w:r w:rsidRPr="006641FC">
        <w:rPr>
          <w:rFonts w:ascii="Arial" w:hAnsi="Arial" w:cs="Arial"/>
          <w:color w:val="000000"/>
          <w:sz w:val="24"/>
          <w:szCs w:val="24"/>
          <w:shd w:val="clear" w:color="auto" w:fill="FFFFFF"/>
        </w:rPr>
        <w:t xml:space="preserve"> (Darllenwyd: 3 Rhagfyr 2022).</w:t>
      </w:r>
    </w:p>
    <w:p w14:paraId="339C3562" w14:textId="77777777" w:rsidR="006641FC" w:rsidRPr="006641FC" w:rsidRDefault="006641FC" w:rsidP="00A013B3">
      <w:pPr>
        <w:pStyle w:val="NoSpacing"/>
        <w:spacing w:before="240" w:line="360" w:lineRule="auto"/>
        <w:jc w:val="both"/>
        <w:rPr>
          <w:rFonts w:ascii="Arial" w:hAnsi="Arial" w:cs="Arial"/>
          <w:i/>
          <w:iCs/>
          <w:sz w:val="24"/>
          <w:szCs w:val="24"/>
        </w:rPr>
      </w:pPr>
      <w:r w:rsidRPr="006641FC">
        <w:rPr>
          <w:rFonts w:ascii="Arial" w:hAnsi="Arial" w:cs="Arial"/>
          <w:sz w:val="24"/>
          <w:szCs w:val="24"/>
        </w:rPr>
        <w:t xml:space="preserve">Gibson, S. a Blandford, S. (2005) </w:t>
      </w:r>
      <w:r w:rsidRPr="006641FC">
        <w:rPr>
          <w:rFonts w:ascii="Arial" w:hAnsi="Arial" w:cs="Arial"/>
          <w:i/>
          <w:iCs/>
          <w:sz w:val="24"/>
          <w:szCs w:val="24"/>
        </w:rPr>
        <w:t xml:space="preserve">The School as a Community. </w:t>
      </w:r>
      <w:proofErr w:type="spellStart"/>
      <w:r w:rsidRPr="006641FC">
        <w:rPr>
          <w:rFonts w:ascii="Arial" w:hAnsi="Arial" w:cs="Arial"/>
          <w:color w:val="000000" w:themeColor="text1"/>
          <w:sz w:val="24"/>
          <w:szCs w:val="24"/>
        </w:rPr>
        <w:t>Ar</w:t>
      </w:r>
      <w:proofErr w:type="spellEnd"/>
      <w:r w:rsidRPr="006641FC">
        <w:rPr>
          <w:rFonts w:ascii="Arial" w:hAnsi="Arial" w:cs="Arial"/>
          <w:color w:val="000000" w:themeColor="text1"/>
          <w:sz w:val="24"/>
          <w:szCs w:val="24"/>
        </w:rPr>
        <w:t xml:space="preserve"> </w:t>
      </w:r>
      <w:proofErr w:type="spellStart"/>
      <w:r w:rsidRPr="006641FC">
        <w:rPr>
          <w:rFonts w:ascii="Arial" w:hAnsi="Arial" w:cs="Arial"/>
          <w:color w:val="000000" w:themeColor="text1"/>
          <w:sz w:val="24"/>
          <w:szCs w:val="24"/>
        </w:rPr>
        <w:t>gael</w:t>
      </w:r>
      <w:proofErr w:type="spellEnd"/>
      <w:r w:rsidRPr="006641FC">
        <w:rPr>
          <w:rFonts w:ascii="Arial" w:hAnsi="Arial" w:cs="Arial"/>
          <w:color w:val="000000" w:themeColor="text1"/>
          <w:sz w:val="24"/>
          <w:szCs w:val="24"/>
        </w:rPr>
        <w:t xml:space="preserve"> o:</w:t>
      </w:r>
    </w:p>
    <w:p w14:paraId="0AB8B9CF" w14:textId="77777777" w:rsidR="006641FC" w:rsidRPr="006641FC" w:rsidRDefault="006641FC" w:rsidP="00A013B3">
      <w:pPr>
        <w:pStyle w:val="NoSpacing"/>
        <w:spacing w:line="360" w:lineRule="auto"/>
        <w:jc w:val="both"/>
        <w:rPr>
          <w:rFonts w:ascii="Arial" w:hAnsi="Arial" w:cs="Arial"/>
          <w:sz w:val="24"/>
          <w:szCs w:val="24"/>
        </w:rPr>
      </w:pPr>
      <w:hyperlink r:id="rId16" w:history="1">
        <w:r w:rsidRPr="006641FC">
          <w:rPr>
            <w:rStyle w:val="Hyperlink"/>
            <w:rFonts w:ascii="Arial" w:hAnsi="Arial" w:cs="Arial"/>
            <w:sz w:val="24"/>
            <w:szCs w:val="24"/>
          </w:rPr>
          <w:t>https://uk.sagepub.com/sites/default/files/upm-assets/9835_book_item_9835.pdf</w:t>
        </w:r>
      </w:hyperlink>
      <w:r w:rsidRPr="006641FC">
        <w:rPr>
          <w:rStyle w:val="Hyperlink"/>
          <w:rFonts w:ascii="Arial" w:hAnsi="Arial" w:cs="Arial"/>
          <w:sz w:val="24"/>
          <w:szCs w:val="24"/>
        </w:rPr>
        <w:t xml:space="preserve"> (</w:t>
      </w:r>
      <w:proofErr w:type="spellStart"/>
      <w:r w:rsidRPr="006641FC">
        <w:rPr>
          <w:rStyle w:val="Hyperlink"/>
          <w:rFonts w:ascii="Arial" w:hAnsi="Arial" w:cs="Arial"/>
          <w:sz w:val="24"/>
          <w:szCs w:val="24"/>
        </w:rPr>
        <w:t>Darllenwyd</w:t>
      </w:r>
      <w:proofErr w:type="spellEnd"/>
      <w:r w:rsidRPr="006641FC">
        <w:rPr>
          <w:rStyle w:val="Hyperlink"/>
          <w:rFonts w:ascii="Arial" w:hAnsi="Arial" w:cs="Arial"/>
          <w:sz w:val="24"/>
          <w:szCs w:val="24"/>
        </w:rPr>
        <w:t xml:space="preserve">: 16 </w:t>
      </w:r>
      <w:proofErr w:type="spellStart"/>
      <w:r w:rsidRPr="006641FC">
        <w:rPr>
          <w:rStyle w:val="Hyperlink"/>
          <w:rFonts w:ascii="Arial" w:hAnsi="Arial" w:cs="Arial"/>
          <w:sz w:val="24"/>
          <w:szCs w:val="24"/>
        </w:rPr>
        <w:t>Tachwedd</w:t>
      </w:r>
      <w:proofErr w:type="spellEnd"/>
      <w:r w:rsidRPr="006641FC">
        <w:rPr>
          <w:rStyle w:val="Hyperlink"/>
          <w:rFonts w:ascii="Arial" w:hAnsi="Arial" w:cs="Arial"/>
          <w:sz w:val="24"/>
          <w:szCs w:val="24"/>
        </w:rPr>
        <w:t xml:space="preserve"> 2022).</w:t>
      </w:r>
    </w:p>
    <w:p w14:paraId="54011E10" w14:textId="5D5DF37C" w:rsidR="00E43943" w:rsidRPr="006641FC" w:rsidRDefault="00E43943" w:rsidP="00A013B3">
      <w:pPr>
        <w:spacing w:before="240" w:after="0" w:line="360" w:lineRule="auto"/>
        <w:jc w:val="both"/>
        <w:rPr>
          <w:rFonts w:ascii="Arial" w:hAnsi="Arial" w:cs="Arial"/>
          <w:sz w:val="24"/>
          <w:szCs w:val="24"/>
          <w:shd w:val="clear" w:color="auto" w:fill="FFFFFF"/>
        </w:rPr>
      </w:pPr>
      <w:r w:rsidRPr="006641FC">
        <w:rPr>
          <w:rStyle w:val="Hyperlink"/>
          <w:rFonts w:ascii="Arial" w:hAnsi="Arial" w:cs="Arial"/>
          <w:color w:val="auto"/>
          <w:sz w:val="24"/>
          <w:szCs w:val="24"/>
          <w:u w:val="none"/>
          <w:shd w:val="clear" w:color="auto" w:fill="FFFFFF"/>
        </w:rPr>
        <w:t xml:space="preserve">Gilmartin, M. a Dagg, J. (2021) ‘Finding the Gap: Immigrant Integration Outcomes and Settlement Service Provision in the Republic of Ireland’, </w:t>
      </w:r>
      <w:r w:rsidRPr="006641FC">
        <w:rPr>
          <w:rStyle w:val="Hyperlink"/>
          <w:rFonts w:ascii="Arial" w:hAnsi="Arial" w:cs="Arial"/>
          <w:i/>
          <w:iCs/>
          <w:color w:val="auto"/>
          <w:sz w:val="24"/>
          <w:szCs w:val="24"/>
          <w:u w:val="none"/>
          <w:shd w:val="clear" w:color="auto" w:fill="FFFFFF"/>
        </w:rPr>
        <w:t>Journal of International Migration and Integration</w:t>
      </w:r>
      <w:r w:rsidRPr="006641FC">
        <w:rPr>
          <w:rStyle w:val="Hyperlink"/>
          <w:rFonts w:ascii="Arial" w:hAnsi="Arial" w:cs="Arial"/>
          <w:color w:val="auto"/>
          <w:sz w:val="24"/>
          <w:szCs w:val="24"/>
          <w:u w:val="none"/>
          <w:shd w:val="clear" w:color="auto" w:fill="FFFFFF"/>
        </w:rPr>
        <w:t>, 23, tt. 679-699.</w:t>
      </w:r>
    </w:p>
    <w:p w14:paraId="1B016DE9" w14:textId="18C0FDF8" w:rsidR="0009016D" w:rsidRPr="006641FC" w:rsidRDefault="0009016D" w:rsidP="00A013B3">
      <w:pPr>
        <w:spacing w:before="240" w:after="0" w:line="360" w:lineRule="auto"/>
        <w:jc w:val="both"/>
        <w:rPr>
          <w:rFonts w:ascii="Arial" w:hAnsi="Arial" w:cs="Arial"/>
          <w:color w:val="0B0C0C"/>
          <w:sz w:val="24"/>
          <w:szCs w:val="24"/>
          <w:shd w:val="clear" w:color="auto" w:fill="FFFFFF"/>
        </w:rPr>
      </w:pPr>
      <w:r w:rsidRPr="006641FC">
        <w:rPr>
          <w:rStyle w:val="Hyperlink"/>
          <w:rFonts w:ascii="Arial" w:hAnsi="Arial" w:cs="Arial"/>
          <w:color w:val="auto"/>
          <w:spacing w:val="2"/>
          <w:sz w:val="24"/>
          <w:szCs w:val="24"/>
          <w:u w:val="none"/>
        </w:rPr>
        <w:t>GOV. UK (dim dyddiad</w:t>
      </w:r>
      <w:r w:rsidR="007A39D1">
        <w:rPr>
          <w:rStyle w:val="Hyperlink"/>
          <w:rFonts w:ascii="Arial" w:hAnsi="Arial" w:cs="Arial"/>
          <w:color w:val="auto"/>
          <w:spacing w:val="2"/>
          <w:sz w:val="24"/>
          <w:szCs w:val="24"/>
          <w:u w:val="none"/>
        </w:rPr>
        <w:t>A</w:t>
      </w:r>
      <w:r w:rsidRPr="006641FC">
        <w:rPr>
          <w:rStyle w:val="Hyperlink"/>
          <w:rFonts w:ascii="Arial" w:hAnsi="Arial" w:cs="Arial"/>
          <w:color w:val="auto"/>
          <w:spacing w:val="2"/>
          <w:sz w:val="24"/>
          <w:szCs w:val="24"/>
          <w:u w:val="none"/>
        </w:rPr>
        <w:t xml:space="preserve">) </w:t>
      </w:r>
      <w:r w:rsidRPr="006641FC">
        <w:rPr>
          <w:rStyle w:val="Hyperlink"/>
          <w:rFonts w:ascii="Arial" w:hAnsi="Arial" w:cs="Arial"/>
          <w:i/>
          <w:iCs/>
          <w:color w:val="auto"/>
          <w:spacing w:val="2"/>
          <w:sz w:val="24"/>
          <w:szCs w:val="24"/>
          <w:u w:val="none"/>
        </w:rPr>
        <w:t xml:space="preserve">English as an additional language. </w:t>
      </w:r>
      <w:r w:rsidRPr="006641FC">
        <w:rPr>
          <w:rStyle w:val="Hyperlink"/>
          <w:rFonts w:ascii="Arial" w:hAnsi="Arial" w:cs="Arial"/>
          <w:color w:val="auto"/>
          <w:spacing w:val="2"/>
          <w:sz w:val="24"/>
          <w:szCs w:val="24"/>
          <w:u w:val="none"/>
        </w:rPr>
        <w:t xml:space="preserve">Ar gael o: </w:t>
      </w:r>
      <w:r w:rsidR="00000000" w:rsidRPr="006641FC">
        <w:rPr>
          <w:rFonts w:ascii="Arial" w:hAnsi="Arial" w:cs="Arial"/>
          <w:sz w:val="24"/>
          <w:szCs w:val="24"/>
        </w:rPr>
        <w:fldChar w:fldCharType="begin"/>
      </w:r>
      <w:r w:rsidR="00000000" w:rsidRPr="006641FC">
        <w:rPr>
          <w:rFonts w:ascii="Arial" w:hAnsi="Arial" w:cs="Arial"/>
          <w:sz w:val="24"/>
          <w:szCs w:val="24"/>
        </w:rPr>
        <w:instrText>HYPERLINK "https://help-for-early-years-providers.education.gov.uk/get-help-to-improve-your-practice/english-as-an-additional-language-eal" \l ":~:text=Children%20benefit%20from%20hearing%20well,world%20and%20drama%20role%20play"</w:instrText>
      </w:r>
      <w:r w:rsidR="00000000" w:rsidRPr="006641FC">
        <w:rPr>
          <w:rFonts w:ascii="Arial" w:hAnsi="Arial" w:cs="Arial"/>
          <w:sz w:val="24"/>
          <w:szCs w:val="24"/>
        </w:rPr>
      </w:r>
      <w:r w:rsidR="00000000" w:rsidRPr="006641FC">
        <w:rPr>
          <w:rFonts w:ascii="Arial" w:hAnsi="Arial" w:cs="Arial"/>
          <w:sz w:val="24"/>
          <w:szCs w:val="24"/>
        </w:rPr>
        <w:fldChar w:fldCharType="separate"/>
      </w:r>
      <w:r w:rsidRPr="006641FC">
        <w:rPr>
          <w:rStyle w:val="Hyperlink"/>
          <w:rFonts w:ascii="Arial" w:hAnsi="Arial" w:cs="Arial"/>
          <w:sz w:val="24"/>
          <w:szCs w:val="24"/>
          <w:shd w:val="clear" w:color="auto" w:fill="FFFFFF"/>
        </w:rPr>
        <w:t>https://help-for-early-years-providers.education.gov.uk/get-help-to-improve-your-practice/english-as-an-additional-language-eal#:~:text=Children%20benefit%20from%20hearing%20well,world%20and%20drama%20role%20play</w:t>
      </w:r>
      <w:r w:rsidR="00000000" w:rsidRPr="006641FC">
        <w:rPr>
          <w:rStyle w:val="Hyperlink"/>
          <w:rFonts w:ascii="Arial" w:hAnsi="Arial" w:cs="Arial"/>
          <w:sz w:val="24"/>
          <w:szCs w:val="24"/>
          <w:shd w:val="clear" w:color="auto" w:fill="FFFFFF"/>
        </w:rPr>
        <w:fldChar w:fldCharType="end"/>
      </w:r>
      <w:r w:rsidRPr="006641FC">
        <w:rPr>
          <w:rFonts w:ascii="Arial" w:hAnsi="Arial" w:cs="Arial"/>
          <w:color w:val="0B0C0C"/>
          <w:sz w:val="24"/>
          <w:szCs w:val="24"/>
          <w:shd w:val="clear" w:color="auto" w:fill="FFFFFF"/>
        </w:rPr>
        <w:t xml:space="preserve"> (Darllenwyd: 29 Tachwedd 2022).</w:t>
      </w:r>
    </w:p>
    <w:p w14:paraId="0E346168" w14:textId="3EDBC825" w:rsidR="001C3F00" w:rsidRPr="006641FC" w:rsidRDefault="001C3F00" w:rsidP="00A013B3">
      <w:pPr>
        <w:spacing w:before="240" w:after="0" w:line="360" w:lineRule="auto"/>
        <w:jc w:val="both"/>
        <w:rPr>
          <w:rStyle w:val="Hyperlink"/>
          <w:rFonts w:ascii="Arial" w:hAnsi="Arial" w:cs="Arial"/>
          <w:color w:val="auto"/>
          <w:sz w:val="24"/>
          <w:szCs w:val="24"/>
          <w:u w:val="none"/>
        </w:rPr>
      </w:pPr>
      <w:r w:rsidRPr="006641FC">
        <w:rPr>
          <w:rStyle w:val="Hyperlink"/>
          <w:rFonts w:ascii="Arial" w:hAnsi="Arial" w:cs="Arial"/>
          <w:color w:val="auto"/>
          <w:spacing w:val="9"/>
          <w:sz w:val="24"/>
          <w:szCs w:val="24"/>
          <w:u w:val="none"/>
          <w:shd w:val="clear" w:color="auto" w:fill="FFFFFF"/>
        </w:rPr>
        <w:t>GOV.UK (dim dyddiad</w:t>
      </w:r>
      <w:r w:rsidR="007A39D1">
        <w:rPr>
          <w:rStyle w:val="Hyperlink"/>
          <w:rFonts w:ascii="Arial" w:hAnsi="Arial" w:cs="Arial"/>
          <w:color w:val="auto"/>
          <w:spacing w:val="9"/>
          <w:sz w:val="24"/>
          <w:szCs w:val="24"/>
          <w:u w:val="none"/>
          <w:shd w:val="clear" w:color="auto" w:fill="FFFFFF"/>
        </w:rPr>
        <w:t>B</w:t>
      </w:r>
      <w:r w:rsidRPr="006641FC">
        <w:rPr>
          <w:rStyle w:val="Hyperlink"/>
          <w:rFonts w:ascii="Arial" w:hAnsi="Arial" w:cs="Arial"/>
          <w:color w:val="auto"/>
          <w:spacing w:val="9"/>
          <w:sz w:val="24"/>
          <w:szCs w:val="24"/>
          <w:u w:val="none"/>
          <w:shd w:val="clear" w:color="auto" w:fill="FFFFFF"/>
        </w:rPr>
        <w:t xml:space="preserve">) </w:t>
      </w:r>
      <w:r w:rsidRPr="006641FC">
        <w:rPr>
          <w:rStyle w:val="Hyperlink"/>
          <w:rFonts w:ascii="Arial" w:hAnsi="Arial" w:cs="Arial"/>
          <w:i/>
          <w:iCs/>
          <w:color w:val="auto"/>
          <w:spacing w:val="9"/>
          <w:sz w:val="24"/>
          <w:szCs w:val="24"/>
          <w:u w:val="none"/>
          <w:shd w:val="clear" w:color="auto" w:fill="FFFFFF"/>
        </w:rPr>
        <w:t>Welcome a guide for new refugees.</w:t>
      </w:r>
      <w:r w:rsidRPr="006641FC">
        <w:rPr>
          <w:rStyle w:val="Hyperlink"/>
          <w:rFonts w:ascii="Arial" w:hAnsi="Arial" w:cs="Arial"/>
          <w:color w:val="auto"/>
          <w:spacing w:val="9"/>
          <w:sz w:val="24"/>
          <w:szCs w:val="24"/>
          <w:u w:val="none"/>
          <w:shd w:val="clear" w:color="auto" w:fill="FFFFFF"/>
        </w:rPr>
        <w:t xml:space="preserve"> Ar gael o: </w:t>
      </w:r>
      <w:r w:rsidR="00000000" w:rsidRPr="006641FC">
        <w:rPr>
          <w:rFonts w:ascii="Arial" w:hAnsi="Arial" w:cs="Arial"/>
          <w:sz w:val="24"/>
          <w:szCs w:val="24"/>
        </w:rPr>
        <w:fldChar w:fldCharType="begin"/>
      </w:r>
      <w:r w:rsidR="00000000" w:rsidRPr="006641FC">
        <w:rPr>
          <w:rFonts w:ascii="Arial" w:hAnsi="Arial" w:cs="Arial"/>
          <w:sz w:val="24"/>
          <w:szCs w:val="24"/>
        </w:rPr>
        <w:instrText>HYPERLINK "https://assets.publishing.service.gov.uk/government/uploads/system/uploads/attachment_data/file/962463/English_only_-_web_accessible.pdf"</w:instrText>
      </w:r>
      <w:r w:rsidR="00000000" w:rsidRPr="006641FC">
        <w:rPr>
          <w:rFonts w:ascii="Arial" w:hAnsi="Arial" w:cs="Arial"/>
          <w:sz w:val="24"/>
          <w:szCs w:val="24"/>
        </w:rPr>
      </w:r>
      <w:r w:rsidR="00000000" w:rsidRPr="006641FC">
        <w:rPr>
          <w:rFonts w:ascii="Arial" w:hAnsi="Arial" w:cs="Arial"/>
          <w:sz w:val="24"/>
          <w:szCs w:val="24"/>
        </w:rPr>
        <w:fldChar w:fldCharType="separate"/>
      </w:r>
      <w:r w:rsidRPr="006641FC">
        <w:rPr>
          <w:rStyle w:val="Hyperlink"/>
          <w:rFonts w:ascii="Arial" w:hAnsi="Arial" w:cs="Arial"/>
          <w:sz w:val="24"/>
          <w:szCs w:val="24"/>
        </w:rPr>
        <w:t>https://assets.publishing.service.gov.uk/government/uploads/system/uploads/attachment_data/file/962463/English_only_-_web_accessible.pdf</w:t>
      </w:r>
      <w:r w:rsidR="00000000" w:rsidRPr="006641FC">
        <w:rPr>
          <w:rStyle w:val="Hyperlink"/>
          <w:rFonts w:ascii="Arial" w:hAnsi="Arial" w:cs="Arial"/>
          <w:sz w:val="24"/>
          <w:szCs w:val="24"/>
        </w:rPr>
        <w:fldChar w:fldCharType="end"/>
      </w:r>
      <w:r w:rsidRPr="006641FC">
        <w:rPr>
          <w:rStyle w:val="Hyperlink"/>
          <w:rFonts w:ascii="Arial" w:hAnsi="Arial" w:cs="Arial"/>
          <w:sz w:val="24"/>
          <w:szCs w:val="24"/>
        </w:rPr>
        <w:t xml:space="preserve"> </w:t>
      </w:r>
      <w:r w:rsidRPr="006641FC">
        <w:rPr>
          <w:rStyle w:val="Hyperlink"/>
          <w:rFonts w:ascii="Arial" w:hAnsi="Arial" w:cs="Arial"/>
          <w:color w:val="auto"/>
          <w:sz w:val="24"/>
          <w:szCs w:val="24"/>
          <w:u w:val="none"/>
        </w:rPr>
        <w:t>(Darllenwyd: 1 Rhagfyr 2022).</w:t>
      </w:r>
    </w:p>
    <w:p w14:paraId="6CD866A7" w14:textId="7099DADC" w:rsidR="00422FEE" w:rsidRPr="006641FC" w:rsidRDefault="00422FEE" w:rsidP="00A013B3">
      <w:pPr>
        <w:spacing w:before="240" w:after="0" w:line="360" w:lineRule="auto"/>
        <w:jc w:val="both"/>
        <w:rPr>
          <w:rFonts w:ascii="Arial" w:hAnsi="Arial" w:cs="Arial"/>
          <w:sz w:val="24"/>
          <w:szCs w:val="24"/>
        </w:rPr>
      </w:pPr>
      <w:r w:rsidRPr="006641FC">
        <w:rPr>
          <w:rFonts w:ascii="Arial" w:hAnsi="Arial" w:cs="Arial"/>
          <w:sz w:val="24"/>
          <w:szCs w:val="24"/>
        </w:rPr>
        <w:t xml:space="preserve">Greenacres (2015) </w:t>
      </w:r>
      <w:r w:rsidRPr="006641FC">
        <w:rPr>
          <w:rFonts w:ascii="Arial" w:hAnsi="Arial" w:cs="Arial"/>
          <w:i/>
          <w:iCs/>
          <w:sz w:val="24"/>
          <w:szCs w:val="24"/>
        </w:rPr>
        <w:t xml:space="preserve">Equality and diversity policy. </w:t>
      </w:r>
      <w:r w:rsidRPr="006641FC">
        <w:rPr>
          <w:rFonts w:ascii="Arial" w:hAnsi="Arial" w:cs="Arial"/>
          <w:sz w:val="24"/>
          <w:szCs w:val="24"/>
        </w:rPr>
        <w:t xml:space="preserve">Ar gael o: </w:t>
      </w:r>
      <w:r w:rsidR="00000000" w:rsidRPr="006641FC">
        <w:rPr>
          <w:rFonts w:ascii="Arial" w:hAnsi="Arial" w:cs="Arial"/>
          <w:sz w:val="24"/>
          <w:szCs w:val="24"/>
        </w:rPr>
        <w:fldChar w:fldCharType="begin"/>
      </w:r>
      <w:r w:rsidR="00000000" w:rsidRPr="006641FC">
        <w:rPr>
          <w:rFonts w:ascii="Arial" w:hAnsi="Arial" w:cs="Arial"/>
          <w:sz w:val="24"/>
          <w:szCs w:val="24"/>
        </w:rPr>
        <w:instrText>HYPERLINK "http://www.greenacres-childcare.co.uk/wp-content/uploads/2015/08/greenacres-childcare-equality-and-diversity-policy.pdf"</w:instrText>
      </w:r>
      <w:r w:rsidR="00000000" w:rsidRPr="006641FC">
        <w:rPr>
          <w:rFonts w:ascii="Arial" w:hAnsi="Arial" w:cs="Arial"/>
          <w:sz w:val="24"/>
          <w:szCs w:val="24"/>
        </w:rPr>
      </w:r>
      <w:r w:rsidR="00000000" w:rsidRPr="006641FC">
        <w:rPr>
          <w:rFonts w:ascii="Arial" w:hAnsi="Arial" w:cs="Arial"/>
          <w:sz w:val="24"/>
          <w:szCs w:val="24"/>
        </w:rPr>
        <w:fldChar w:fldCharType="separate"/>
      </w:r>
      <w:r w:rsidRPr="006641FC">
        <w:rPr>
          <w:rStyle w:val="Hyperlink"/>
          <w:rFonts w:ascii="Arial" w:hAnsi="Arial" w:cs="Arial"/>
          <w:sz w:val="24"/>
          <w:szCs w:val="24"/>
        </w:rPr>
        <w:t>http://www.greenacres-childcare.co.uk/wp-content/uploads/2015/08/greenacres-childcare-equality-and-diversity-policy.pdf</w:t>
      </w:r>
      <w:r w:rsidR="00000000" w:rsidRPr="006641FC">
        <w:rPr>
          <w:rStyle w:val="Hyperlink"/>
          <w:rFonts w:ascii="Arial" w:hAnsi="Arial" w:cs="Arial"/>
          <w:sz w:val="24"/>
          <w:szCs w:val="24"/>
        </w:rPr>
        <w:fldChar w:fldCharType="end"/>
      </w:r>
      <w:r w:rsidRPr="006641FC">
        <w:rPr>
          <w:rStyle w:val="Hyperlink"/>
          <w:rFonts w:ascii="Arial" w:hAnsi="Arial" w:cs="Arial"/>
          <w:sz w:val="24"/>
          <w:szCs w:val="24"/>
        </w:rPr>
        <w:t xml:space="preserve"> </w:t>
      </w:r>
      <w:r w:rsidRPr="006641FC">
        <w:rPr>
          <w:rStyle w:val="Hyperlink"/>
          <w:rFonts w:ascii="Arial" w:hAnsi="Arial" w:cs="Arial"/>
          <w:color w:val="auto"/>
          <w:sz w:val="24"/>
          <w:szCs w:val="24"/>
          <w:u w:val="none"/>
        </w:rPr>
        <w:t>(Darllenwyd: 3 Rhagfyr 2022).</w:t>
      </w:r>
    </w:p>
    <w:p w14:paraId="3BE13437" w14:textId="23EEB610" w:rsidR="00E85ADB" w:rsidRPr="006641FC" w:rsidRDefault="00E85ADB" w:rsidP="00A013B3">
      <w:pPr>
        <w:spacing w:before="240" w:after="0" w:line="360" w:lineRule="auto"/>
        <w:jc w:val="both"/>
        <w:rPr>
          <w:rFonts w:ascii="Arial" w:hAnsi="Arial" w:cs="Arial"/>
          <w:sz w:val="24"/>
          <w:szCs w:val="24"/>
        </w:rPr>
      </w:pPr>
      <w:r w:rsidRPr="006641FC">
        <w:rPr>
          <w:rStyle w:val="Hyperlink"/>
          <w:rFonts w:ascii="Arial" w:hAnsi="Arial" w:cs="Arial"/>
          <w:color w:val="auto"/>
          <w:sz w:val="24"/>
          <w:szCs w:val="24"/>
          <w:u w:val="none"/>
        </w:rPr>
        <w:t xml:space="preserve">Greenheart (2015) </w:t>
      </w:r>
      <w:r w:rsidRPr="006641FC">
        <w:rPr>
          <w:rStyle w:val="Hyperlink"/>
          <w:rFonts w:ascii="Arial" w:hAnsi="Arial" w:cs="Arial"/>
          <w:i/>
          <w:iCs/>
          <w:color w:val="auto"/>
          <w:sz w:val="24"/>
          <w:szCs w:val="24"/>
          <w:u w:val="none"/>
        </w:rPr>
        <w:t>Cultural Appreciation vs. Cultural Appropriation: Why it Matters</w:t>
      </w:r>
      <w:r w:rsidRPr="006641FC">
        <w:rPr>
          <w:rStyle w:val="Hyperlink"/>
          <w:rFonts w:ascii="Arial" w:hAnsi="Arial" w:cs="Arial"/>
          <w:color w:val="auto"/>
          <w:sz w:val="24"/>
          <w:szCs w:val="24"/>
          <w:u w:val="none"/>
        </w:rPr>
        <w:t xml:space="preserve">. Ar gael o: </w:t>
      </w:r>
      <w:r w:rsidR="00000000" w:rsidRPr="006641FC">
        <w:rPr>
          <w:rFonts w:ascii="Arial" w:hAnsi="Arial" w:cs="Arial"/>
          <w:sz w:val="24"/>
          <w:szCs w:val="24"/>
        </w:rPr>
        <w:fldChar w:fldCharType="begin"/>
      </w:r>
      <w:r w:rsidR="00000000" w:rsidRPr="006641FC">
        <w:rPr>
          <w:rFonts w:ascii="Arial" w:hAnsi="Arial" w:cs="Arial"/>
          <w:sz w:val="24"/>
          <w:szCs w:val="24"/>
        </w:rPr>
        <w:instrText>HYPERLINK "https://greenheart.org/blog/greenheart-international/cultural-appreciation-vs-cultural-appropriation-why-it-matters/"</w:instrText>
      </w:r>
      <w:r w:rsidR="00000000" w:rsidRPr="006641FC">
        <w:rPr>
          <w:rFonts w:ascii="Arial" w:hAnsi="Arial" w:cs="Arial"/>
          <w:sz w:val="24"/>
          <w:szCs w:val="24"/>
        </w:rPr>
      </w:r>
      <w:r w:rsidR="00000000" w:rsidRPr="006641FC">
        <w:rPr>
          <w:rFonts w:ascii="Arial" w:hAnsi="Arial" w:cs="Arial"/>
          <w:sz w:val="24"/>
          <w:szCs w:val="24"/>
        </w:rPr>
        <w:fldChar w:fldCharType="separate"/>
      </w:r>
      <w:r w:rsidRPr="006641FC">
        <w:rPr>
          <w:rStyle w:val="Hyperlink"/>
          <w:rFonts w:ascii="Arial" w:hAnsi="Arial" w:cs="Arial"/>
          <w:sz w:val="24"/>
          <w:szCs w:val="24"/>
        </w:rPr>
        <w:t>https://greenheart.org/blog/greenheart-international/cultural-appreciation-vs-cultural-appropriation-why-it-matters/</w:t>
      </w:r>
      <w:r w:rsidR="00000000" w:rsidRPr="006641FC">
        <w:rPr>
          <w:rStyle w:val="Hyperlink"/>
          <w:rFonts w:ascii="Arial" w:hAnsi="Arial" w:cs="Arial"/>
          <w:sz w:val="24"/>
          <w:szCs w:val="24"/>
        </w:rPr>
        <w:fldChar w:fldCharType="end"/>
      </w:r>
      <w:r w:rsidRPr="006641FC">
        <w:rPr>
          <w:rStyle w:val="Hyperlink"/>
          <w:rFonts w:ascii="Arial" w:hAnsi="Arial" w:cs="Arial"/>
          <w:color w:val="auto"/>
          <w:sz w:val="24"/>
          <w:szCs w:val="24"/>
          <w:u w:val="none"/>
        </w:rPr>
        <w:t xml:space="preserve"> (Darllenwyd: 30 Tachwedd 2022).</w:t>
      </w:r>
    </w:p>
    <w:p w14:paraId="39B41254" w14:textId="7C6E2B16" w:rsidR="00CB097A" w:rsidRPr="006641FC" w:rsidRDefault="00CB097A" w:rsidP="00A013B3">
      <w:pPr>
        <w:spacing w:before="240" w:after="0" w:line="360" w:lineRule="auto"/>
        <w:jc w:val="both"/>
        <w:rPr>
          <w:rFonts w:ascii="Arial" w:hAnsi="Arial" w:cs="Arial"/>
          <w:sz w:val="24"/>
          <w:szCs w:val="24"/>
        </w:rPr>
      </w:pPr>
      <w:r w:rsidRPr="006641FC">
        <w:rPr>
          <w:rFonts w:ascii="Arial" w:hAnsi="Arial" w:cs="Arial"/>
          <w:sz w:val="24"/>
          <w:szCs w:val="24"/>
        </w:rPr>
        <w:t xml:space="preserve">Hallet, E. (2016) </w:t>
      </w:r>
      <w:r w:rsidRPr="006641FC">
        <w:rPr>
          <w:rFonts w:ascii="Arial" w:hAnsi="Arial" w:cs="Arial"/>
          <w:i/>
          <w:iCs/>
          <w:sz w:val="24"/>
          <w:szCs w:val="24"/>
        </w:rPr>
        <w:t>Early Years Practice: For Educators and Teachers</w:t>
      </w:r>
      <w:r w:rsidRPr="006641FC">
        <w:rPr>
          <w:rFonts w:ascii="Arial" w:hAnsi="Arial" w:cs="Arial"/>
          <w:sz w:val="24"/>
          <w:szCs w:val="24"/>
        </w:rPr>
        <w:t>. London: Sage.</w:t>
      </w:r>
    </w:p>
    <w:p w14:paraId="2977F7DC" w14:textId="2E6A08A8" w:rsidR="002B0D0B" w:rsidRPr="006641FC" w:rsidRDefault="002B0D0B" w:rsidP="00A013B3">
      <w:pPr>
        <w:spacing w:before="240" w:after="0" w:line="360" w:lineRule="auto"/>
        <w:jc w:val="both"/>
        <w:rPr>
          <w:rFonts w:ascii="Arial" w:hAnsi="Arial" w:cs="Arial"/>
          <w:sz w:val="24"/>
          <w:szCs w:val="24"/>
          <w:shd w:val="clear" w:color="auto" w:fill="FFFFFF"/>
        </w:rPr>
      </w:pPr>
      <w:r w:rsidRPr="006641FC">
        <w:rPr>
          <w:rStyle w:val="Hyperlink"/>
          <w:rFonts w:ascii="Arial" w:hAnsi="Arial" w:cs="Arial"/>
          <w:color w:val="auto"/>
          <w:sz w:val="24"/>
          <w:szCs w:val="24"/>
          <w:u w:val="none"/>
        </w:rPr>
        <w:t xml:space="preserve">Hanford, E. (2019) </w:t>
      </w:r>
      <w:r w:rsidRPr="006641FC">
        <w:rPr>
          <w:rStyle w:val="Hyperlink"/>
          <w:rFonts w:ascii="Arial" w:hAnsi="Arial" w:cs="Arial"/>
          <w:i/>
          <w:iCs/>
          <w:color w:val="auto"/>
          <w:sz w:val="24"/>
          <w:szCs w:val="24"/>
          <w:u w:val="none"/>
        </w:rPr>
        <w:t xml:space="preserve">At a loss for words. </w:t>
      </w:r>
      <w:r w:rsidRPr="006641FC">
        <w:rPr>
          <w:rStyle w:val="Hyperlink"/>
          <w:rFonts w:ascii="Arial" w:hAnsi="Arial" w:cs="Arial"/>
          <w:color w:val="auto"/>
          <w:sz w:val="24"/>
          <w:szCs w:val="24"/>
          <w:u w:val="none"/>
        </w:rPr>
        <w:t xml:space="preserve">Ar gael o: </w:t>
      </w:r>
      <w:r w:rsidR="00000000" w:rsidRPr="006641FC">
        <w:rPr>
          <w:rFonts w:ascii="Arial" w:hAnsi="Arial" w:cs="Arial"/>
          <w:sz w:val="24"/>
          <w:szCs w:val="24"/>
        </w:rPr>
        <w:fldChar w:fldCharType="begin"/>
      </w:r>
      <w:r w:rsidR="00000000" w:rsidRPr="006641FC">
        <w:rPr>
          <w:rFonts w:ascii="Arial" w:hAnsi="Arial" w:cs="Arial"/>
          <w:sz w:val="24"/>
          <w:szCs w:val="24"/>
        </w:rPr>
        <w:instrText>HYPERLINK "https://www.apmreports.org/episode/2019/08/22/whats-wrong-how-schools-teach-reading"</w:instrText>
      </w:r>
      <w:r w:rsidR="00000000" w:rsidRPr="006641FC">
        <w:rPr>
          <w:rFonts w:ascii="Arial" w:hAnsi="Arial" w:cs="Arial"/>
          <w:sz w:val="24"/>
          <w:szCs w:val="24"/>
        </w:rPr>
      </w:r>
      <w:r w:rsidR="00000000" w:rsidRPr="006641FC">
        <w:rPr>
          <w:rFonts w:ascii="Arial" w:hAnsi="Arial" w:cs="Arial"/>
          <w:sz w:val="24"/>
          <w:szCs w:val="24"/>
        </w:rPr>
        <w:fldChar w:fldCharType="separate"/>
      </w:r>
      <w:r w:rsidRPr="006641FC">
        <w:rPr>
          <w:rStyle w:val="Hyperlink"/>
          <w:rFonts w:ascii="Arial" w:hAnsi="Arial" w:cs="Arial"/>
          <w:sz w:val="24"/>
          <w:szCs w:val="24"/>
          <w:shd w:val="clear" w:color="auto" w:fill="FFFFFF"/>
        </w:rPr>
        <w:t>https://www.apmreports.org/episode/2019/08/22/whats-wrong-how-schools-teach-reading</w:t>
      </w:r>
      <w:r w:rsidR="00000000" w:rsidRPr="006641FC">
        <w:rPr>
          <w:rStyle w:val="Hyperlink"/>
          <w:rFonts w:ascii="Arial" w:hAnsi="Arial" w:cs="Arial"/>
          <w:sz w:val="24"/>
          <w:szCs w:val="24"/>
          <w:shd w:val="clear" w:color="auto" w:fill="FFFFFF"/>
        </w:rPr>
        <w:fldChar w:fldCharType="end"/>
      </w:r>
      <w:r w:rsidRPr="006641FC">
        <w:rPr>
          <w:rStyle w:val="Hyperlink"/>
          <w:rFonts w:ascii="Arial" w:hAnsi="Arial" w:cs="Arial"/>
          <w:sz w:val="24"/>
          <w:szCs w:val="24"/>
          <w:shd w:val="clear" w:color="auto" w:fill="FFFFFF"/>
        </w:rPr>
        <w:t xml:space="preserve"> </w:t>
      </w:r>
      <w:r w:rsidRPr="006641FC">
        <w:rPr>
          <w:rStyle w:val="Hyperlink"/>
          <w:rFonts w:ascii="Arial" w:hAnsi="Arial" w:cs="Arial"/>
          <w:color w:val="auto"/>
          <w:sz w:val="24"/>
          <w:szCs w:val="24"/>
          <w:u w:val="none"/>
          <w:shd w:val="clear" w:color="auto" w:fill="FFFFFF"/>
        </w:rPr>
        <w:t>(Darllenwyd: 30 Tachwedd 2022).</w:t>
      </w:r>
    </w:p>
    <w:p w14:paraId="506D3EBB" w14:textId="6972BEB5" w:rsidR="00296B35" w:rsidRPr="006641FC" w:rsidRDefault="00296B35" w:rsidP="00A013B3">
      <w:pPr>
        <w:spacing w:before="240" w:after="0" w:line="360" w:lineRule="auto"/>
        <w:jc w:val="both"/>
        <w:rPr>
          <w:rStyle w:val="Hyperlink"/>
          <w:rFonts w:ascii="Arial" w:hAnsi="Arial" w:cs="Arial"/>
          <w:color w:val="auto"/>
          <w:sz w:val="24"/>
          <w:szCs w:val="24"/>
          <w:u w:val="none"/>
          <w:shd w:val="clear" w:color="auto" w:fill="FFFFFF"/>
        </w:rPr>
      </w:pPr>
      <w:r w:rsidRPr="006641FC">
        <w:rPr>
          <w:rStyle w:val="Hyperlink"/>
          <w:rFonts w:ascii="Arial" w:hAnsi="Arial" w:cs="Arial"/>
          <w:color w:val="auto"/>
          <w:sz w:val="24"/>
          <w:szCs w:val="24"/>
          <w:u w:val="none"/>
          <w:shd w:val="clear" w:color="auto" w:fill="FFFFFF"/>
        </w:rPr>
        <w:t xml:space="preserve">Holloway, S. (2014) ‘Changing Children’s Geographies’, </w:t>
      </w:r>
      <w:r w:rsidRPr="006641FC">
        <w:rPr>
          <w:rStyle w:val="Hyperlink"/>
          <w:rFonts w:ascii="Arial" w:hAnsi="Arial" w:cs="Arial"/>
          <w:i/>
          <w:iCs/>
          <w:color w:val="auto"/>
          <w:sz w:val="24"/>
          <w:szCs w:val="24"/>
          <w:u w:val="none"/>
          <w:shd w:val="clear" w:color="auto" w:fill="FFFFFF"/>
        </w:rPr>
        <w:t xml:space="preserve">Children’s Geographies, </w:t>
      </w:r>
      <w:r w:rsidRPr="006641FC">
        <w:rPr>
          <w:rStyle w:val="Hyperlink"/>
          <w:rFonts w:ascii="Arial" w:hAnsi="Arial" w:cs="Arial"/>
          <w:color w:val="auto"/>
          <w:sz w:val="24"/>
          <w:szCs w:val="24"/>
          <w:u w:val="none"/>
          <w:shd w:val="clear" w:color="auto" w:fill="FFFFFF"/>
        </w:rPr>
        <w:t>12(4), tt. 377-392. DOI:10.1080/14733285.2014.930414</w:t>
      </w:r>
    </w:p>
    <w:p w14:paraId="1AEBF6AC" w14:textId="77777777" w:rsidR="00973EB2" w:rsidRPr="007A39D1" w:rsidRDefault="00973EB2" w:rsidP="00A013B3">
      <w:pPr>
        <w:spacing w:before="240" w:line="360" w:lineRule="auto"/>
        <w:jc w:val="both"/>
        <w:rPr>
          <w:rFonts w:ascii="Arial" w:hAnsi="Arial" w:cs="Arial"/>
          <w:sz w:val="24"/>
          <w:szCs w:val="24"/>
          <w:shd w:val="clear" w:color="auto" w:fill="FFFFFF"/>
        </w:rPr>
      </w:pPr>
      <w:r w:rsidRPr="007A39D1">
        <w:rPr>
          <w:rFonts w:ascii="Arial" w:hAnsi="Arial" w:cs="Arial"/>
          <w:sz w:val="24"/>
          <w:szCs w:val="24"/>
          <w:shd w:val="clear" w:color="auto" w:fill="FFFFFF"/>
        </w:rPr>
        <w:t xml:space="preserve">Hornby, G. a Blackwell, I. (2018) ‘Barriers to parental involvement in education: an update’, </w:t>
      </w:r>
      <w:r w:rsidRPr="007A39D1">
        <w:rPr>
          <w:rFonts w:ascii="Arial" w:hAnsi="Arial" w:cs="Arial"/>
          <w:i/>
          <w:iCs/>
          <w:sz w:val="24"/>
          <w:szCs w:val="24"/>
          <w:shd w:val="clear" w:color="auto" w:fill="FFFFFF"/>
        </w:rPr>
        <w:t>Educational review,</w:t>
      </w:r>
      <w:r w:rsidRPr="007A39D1">
        <w:rPr>
          <w:rFonts w:ascii="Arial" w:hAnsi="Arial" w:cs="Arial"/>
          <w:sz w:val="24"/>
          <w:szCs w:val="24"/>
          <w:shd w:val="clear" w:color="auto" w:fill="FFFFFF"/>
        </w:rPr>
        <w:t xml:space="preserve"> 70(1), pp. 109–119.</w:t>
      </w:r>
    </w:p>
    <w:p w14:paraId="30B92E9E" w14:textId="2E94D543" w:rsidR="00EB2DD9" w:rsidRPr="006641FC" w:rsidRDefault="00EB2DD9" w:rsidP="00A013B3">
      <w:pPr>
        <w:spacing w:before="240" w:after="0" w:line="360" w:lineRule="auto"/>
        <w:jc w:val="both"/>
        <w:rPr>
          <w:rFonts w:ascii="Arial" w:hAnsi="Arial" w:cs="Arial"/>
          <w:sz w:val="24"/>
          <w:szCs w:val="24"/>
        </w:rPr>
      </w:pPr>
      <w:r w:rsidRPr="006641FC">
        <w:rPr>
          <w:rStyle w:val="Hyperlink"/>
          <w:rFonts w:ascii="Arial" w:hAnsi="Arial" w:cs="Arial"/>
          <w:color w:val="auto"/>
          <w:sz w:val="24"/>
          <w:szCs w:val="24"/>
          <w:u w:val="none"/>
        </w:rPr>
        <w:t xml:space="preserve">Indeed (dim dyddiad) </w:t>
      </w:r>
      <w:r w:rsidRPr="006641FC">
        <w:rPr>
          <w:rStyle w:val="Hyperlink"/>
          <w:rFonts w:ascii="Arial" w:hAnsi="Arial" w:cs="Arial"/>
          <w:i/>
          <w:iCs/>
          <w:color w:val="auto"/>
          <w:sz w:val="24"/>
          <w:szCs w:val="24"/>
          <w:u w:val="none"/>
        </w:rPr>
        <w:t>How to Implement Open Door Policies at Work.</w:t>
      </w:r>
      <w:r w:rsidRPr="006641FC">
        <w:rPr>
          <w:rStyle w:val="Hyperlink"/>
          <w:rFonts w:ascii="Arial" w:hAnsi="Arial" w:cs="Arial"/>
          <w:color w:val="auto"/>
          <w:sz w:val="24"/>
          <w:szCs w:val="24"/>
          <w:u w:val="none"/>
        </w:rPr>
        <w:t xml:space="preserve"> Ar gael o: </w:t>
      </w:r>
      <w:r w:rsidR="00000000" w:rsidRPr="006641FC">
        <w:rPr>
          <w:rFonts w:ascii="Arial" w:hAnsi="Arial" w:cs="Arial"/>
          <w:sz w:val="24"/>
          <w:szCs w:val="24"/>
        </w:rPr>
        <w:fldChar w:fldCharType="begin"/>
      </w:r>
      <w:r w:rsidR="00000000" w:rsidRPr="006641FC">
        <w:rPr>
          <w:rFonts w:ascii="Arial" w:hAnsi="Arial" w:cs="Arial"/>
          <w:sz w:val="24"/>
          <w:szCs w:val="24"/>
        </w:rPr>
        <w:instrText>HYPERLINK "https://www.indeed.com/hire/c/info/how-to-implement-open-door-policy"</w:instrText>
      </w:r>
      <w:r w:rsidR="00000000" w:rsidRPr="006641FC">
        <w:rPr>
          <w:rFonts w:ascii="Arial" w:hAnsi="Arial" w:cs="Arial"/>
          <w:sz w:val="24"/>
          <w:szCs w:val="24"/>
        </w:rPr>
      </w:r>
      <w:r w:rsidR="00000000" w:rsidRPr="006641FC">
        <w:rPr>
          <w:rFonts w:ascii="Arial" w:hAnsi="Arial" w:cs="Arial"/>
          <w:sz w:val="24"/>
          <w:szCs w:val="24"/>
        </w:rPr>
        <w:fldChar w:fldCharType="separate"/>
      </w:r>
      <w:r w:rsidRPr="006641FC">
        <w:rPr>
          <w:rStyle w:val="Hyperlink"/>
          <w:rFonts w:ascii="Arial" w:hAnsi="Arial" w:cs="Arial"/>
          <w:sz w:val="24"/>
          <w:szCs w:val="24"/>
        </w:rPr>
        <w:t>https://www.indeed.com/hire/c/info/how-to-implement-open-door-policy</w:t>
      </w:r>
      <w:r w:rsidR="00000000" w:rsidRPr="006641FC">
        <w:rPr>
          <w:rStyle w:val="Hyperlink"/>
          <w:rFonts w:ascii="Arial" w:hAnsi="Arial" w:cs="Arial"/>
          <w:sz w:val="24"/>
          <w:szCs w:val="24"/>
        </w:rPr>
        <w:fldChar w:fldCharType="end"/>
      </w:r>
      <w:r w:rsidRPr="006641FC">
        <w:rPr>
          <w:rStyle w:val="Hyperlink"/>
          <w:rFonts w:ascii="Arial" w:hAnsi="Arial" w:cs="Arial"/>
          <w:color w:val="auto"/>
          <w:sz w:val="24"/>
          <w:szCs w:val="24"/>
          <w:u w:val="none"/>
        </w:rPr>
        <w:t xml:space="preserve"> (Darllenwyd: 3 Rhagfyr 2022).</w:t>
      </w:r>
    </w:p>
    <w:p w14:paraId="17376744" w14:textId="40F422C7" w:rsidR="00D5063A" w:rsidRPr="006641FC" w:rsidRDefault="00D5063A" w:rsidP="00A013B3">
      <w:pPr>
        <w:spacing w:before="240" w:after="0" w:line="360" w:lineRule="auto"/>
        <w:jc w:val="both"/>
        <w:rPr>
          <w:rFonts w:ascii="Arial" w:hAnsi="Arial" w:cs="Arial"/>
          <w:sz w:val="24"/>
          <w:szCs w:val="24"/>
        </w:rPr>
      </w:pPr>
      <w:r w:rsidRPr="006641FC">
        <w:rPr>
          <w:rFonts w:ascii="Arial" w:hAnsi="Arial" w:cs="Arial"/>
          <w:sz w:val="24"/>
          <w:szCs w:val="24"/>
        </w:rPr>
        <w:t xml:space="preserve">Jones, C. (2018) </w:t>
      </w:r>
      <w:r w:rsidRPr="006641FC">
        <w:rPr>
          <w:rFonts w:ascii="Arial" w:hAnsi="Arial" w:cs="Arial"/>
          <w:i/>
          <w:iCs/>
          <w:sz w:val="24"/>
          <w:szCs w:val="24"/>
        </w:rPr>
        <w:t xml:space="preserve">Lack of diversity in Welsh curriculum sparks role model concern. </w:t>
      </w:r>
      <w:r w:rsidRPr="006641FC">
        <w:rPr>
          <w:rFonts w:ascii="Arial" w:hAnsi="Arial" w:cs="Arial"/>
          <w:sz w:val="24"/>
          <w:szCs w:val="24"/>
        </w:rPr>
        <w:t xml:space="preserve">Ar gael o: </w:t>
      </w:r>
      <w:r w:rsidR="00000000" w:rsidRPr="006641FC">
        <w:rPr>
          <w:rFonts w:ascii="Arial" w:hAnsi="Arial" w:cs="Arial"/>
          <w:sz w:val="24"/>
          <w:szCs w:val="24"/>
        </w:rPr>
        <w:fldChar w:fldCharType="begin"/>
      </w:r>
      <w:r w:rsidR="00000000" w:rsidRPr="006641FC">
        <w:rPr>
          <w:rFonts w:ascii="Arial" w:hAnsi="Arial" w:cs="Arial"/>
          <w:sz w:val="24"/>
          <w:szCs w:val="24"/>
        </w:rPr>
        <w:instrText>HYPERLINK "https://www.bbc.co.uk/news/uk-wales-politics-44953312"</w:instrText>
      </w:r>
      <w:r w:rsidR="00000000" w:rsidRPr="006641FC">
        <w:rPr>
          <w:rFonts w:ascii="Arial" w:hAnsi="Arial" w:cs="Arial"/>
          <w:sz w:val="24"/>
          <w:szCs w:val="24"/>
        </w:rPr>
      </w:r>
      <w:r w:rsidR="00000000" w:rsidRPr="006641FC">
        <w:rPr>
          <w:rFonts w:ascii="Arial" w:hAnsi="Arial" w:cs="Arial"/>
          <w:sz w:val="24"/>
          <w:szCs w:val="24"/>
        </w:rPr>
        <w:fldChar w:fldCharType="separate"/>
      </w:r>
      <w:r w:rsidRPr="006641FC">
        <w:rPr>
          <w:rStyle w:val="Hyperlink"/>
          <w:rFonts w:ascii="Arial" w:hAnsi="Arial" w:cs="Arial"/>
          <w:sz w:val="24"/>
          <w:szCs w:val="24"/>
        </w:rPr>
        <w:t>https://www.bbc.co.uk/news/uk-wales-politics-44953312</w:t>
      </w:r>
      <w:r w:rsidR="00000000" w:rsidRPr="006641FC">
        <w:rPr>
          <w:rStyle w:val="Hyperlink"/>
          <w:rFonts w:ascii="Arial" w:hAnsi="Arial" w:cs="Arial"/>
          <w:sz w:val="24"/>
          <w:szCs w:val="24"/>
        </w:rPr>
        <w:fldChar w:fldCharType="end"/>
      </w:r>
      <w:r w:rsidRPr="006641FC">
        <w:rPr>
          <w:rFonts w:ascii="Arial" w:hAnsi="Arial" w:cs="Arial"/>
          <w:sz w:val="24"/>
          <w:szCs w:val="24"/>
        </w:rPr>
        <w:t xml:space="preserve"> (Darllenwyd: 14 Tachwedd 2022).</w:t>
      </w:r>
    </w:p>
    <w:p w14:paraId="45AA6AEA" w14:textId="33CFE549" w:rsidR="00D5403F" w:rsidRPr="006641FC" w:rsidRDefault="00D5403F" w:rsidP="00A013B3">
      <w:pPr>
        <w:spacing w:before="240" w:after="0" w:line="360" w:lineRule="auto"/>
        <w:jc w:val="both"/>
        <w:rPr>
          <w:rStyle w:val="Hyperlink"/>
          <w:rFonts w:ascii="Arial" w:hAnsi="Arial" w:cs="Arial"/>
          <w:color w:val="auto"/>
          <w:sz w:val="24"/>
          <w:szCs w:val="24"/>
          <w:u w:val="none"/>
          <w:lang w:val="en-GB"/>
        </w:rPr>
      </w:pPr>
      <w:r w:rsidRPr="006641FC">
        <w:rPr>
          <w:rStyle w:val="Hyperlink"/>
          <w:rFonts w:ascii="Arial" w:hAnsi="Arial" w:cs="Arial"/>
          <w:color w:val="auto"/>
          <w:sz w:val="24"/>
          <w:szCs w:val="24"/>
          <w:u w:val="none"/>
        </w:rPr>
        <w:t xml:space="preserve">Learning for justice (2016) </w:t>
      </w:r>
      <w:r w:rsidRPr="006641FC">
        <w:rPr>
          <w:rStyle w:val="Hyperlink"/>
          <w:rFonts w:ascii="Arial" w:hAnsi="Arial" w:cs="Arial"/>
          <w:i/>
          <w:iCs/>
          <w:color w:val="auto"/>
          <w:sz w:val="24"/>
          <w:szCs w:val="24"/>
          <w:u w:val="none"/>
        </w:rPr>
        <w:t>Intersectionality 101</w:t>
      </w:r>
      <w:r w:rsidRPr="006641FC">
        <w:rPr>
          <w:rStyle w:val="Hyperlink"/>
          <w:rFonts w:ascii="Arial" w:hAnsi="Arial" w:cs="Arial"/>
          <w:color w:val="auto"/>
          <w:sz w:val="24"/>
          <w:szCs w:val="24"/>
          <w:u w:val="none"/>
        </w:rPr>
        <w:t xml:space="preserve"> [fideo]. Ar gael o: </w:t>
      </w:r>
      <w:r w:rsidR="00000000" w:rsidRPr="006641FC">
        <w:rPr>
          <w:rFonts w:ascii="Arial" w:hAnsi="Arial" w:cs="Arial"/>
          <w:sz w:val="24"/>
          <w:szCs w:val="24"/>
        </w:rPr>
        <w:fldChar w:fldCharType="begin"/>
      </w:r>
      <w:r w:rsidR="00000000" w:rsidRPr="006641FC">
        <w:rPr>
          <w:rFonts w:ascii="Arial" w:hAnsi="Arial" w:cs="Arial"/>
          <w:sz w:val="24"/>
          <w:szCs w:val="24"/>
        </w:rPr>
        <w:instrText>HYPERLINK "https://www.youtube.com/watch?v=w6dnj2IyYjE"</w:instrText>
      </w:r>
      <w:r w:rsidR="00000000" w:rsidRPr="006641FC">
        <w:rPr>
          <w:rFonts w:ascii="Arial" w:hAnsi="Arial" w:cs="Arial"/>
          <w:sz w:val="24"/>
          <w:szCs w:val="24"/>
        </w:rPr>
      </w:r>
      <w:r w:rsidR="00000000" w:rsidRPr="006641FC">
        <w:rPr>
          <w:rFonts w:ascii="Arial" w:hAnsi="Arial" w:cs="Arial"/>
          <w:sz w:val="24"/>
          <w:szCs w:val="24"/>
        </w:rPr>
        <w:fldChar w:fldCharType="separate"/>
      </w:r>
      <w:r w:rsidRPr="006641FC">
        <w:rPr>
          <w:rStyle w:val="Hyperlink"/>
          <w:rFonts w:ascii="Arial" w:hAnsi="Arial" w:cs="Arial"/>
          <w:sz w:val="24"/>
          <w:szCs w:val="24"/>
          <w:lang w:val="en-GB"/>
        </w:rPr>
        <w:t>https://www.youtube.com/watch?v=w6dnj2IyYjE</w:t>
      </w:r>
      <w:r w:rsidR="00000000" w:rsidRPr="006641FC">
        <w:rPr>
          <w:rStyle w:val="Hyperlink"/>
          <w:rFonts w:ascii="Arial" w:hAnsi="Arial" w:cs="Arial"/>
          <w:sz w:val="24"/>
          <w:szCs w:val="24"/>
          <w:lang w:val="en-GB"/>
        </w:rPr>
        <w:fldChar w:fldCharType="end"/>
      </w:r>
      <w:r w:rsidRPr="006641FC">
        <w:rPr>
          <w:rStyle w:val="Hyperlink"/>
          <w:rFonts w:ascii="Arial" w:hAnsi="Arial" w:cs="Arial"/>
          <w:sz w:val="24"/>
          <w:szCs w:val="24"/>
          <w:lang w:val="en-GB"/>
        </w:rPr>
        <w:t xml:space="preserve"> </w:t>
      </w:r>
      <w:r w:rsidRPr="006641FC">
        <w:rPr>
          <w:rStyle w:val="Hyperlink"/>
          <w:rFonts w:ascii="Arial" w:hAnsi="Arial" w:cs="Arial"/>
          <w:color w:val="auto"/>
          <w:sz w:val="24"/>
          <w:szCs w:val="24"/>
          <w:u w:val="none"/>
          <w:lang w:val="en-GB"/>
        </w:rPr>
        <w:t>(</w:t>
      </w:r>
      <w:proofErr w:type="spellStart"/>
      <w:r w:rsidRPr="006641FC">
        <w:rPr>
          <w:rStyle w:val="Hyperlink"/>
          <w:rFonts w:ascii="Arial" w:hAnsi="Arial" w:cs="Arial"/>
          <w:color w:val="auto"/>
          <w:sz w:val="24"/>
          <w:szCs w:val="24"/>
          <w:u w:val="none"/>
          <w:lang w:val="en-GB"/>
        </w:rPr>
        <w:t>Cyrchwyd</w:t>
      </w:r>
      <w:proofErr w:type="spellEnd"/>
      <w:r w:rsidRPr="006641FC">
        <w:rPr>
          <w:rStyle w:val="Hyperlink"/>
          <w:rFonts w:ascii="Arial" w:hAnsi="Arial" w:cs="Arial"/>
          <w:color w:val="auto"/>
          <w:sz w:val="24"/>
          <w:szCs w:val="24"/>
          <w:u w:val="none"/>
          <w:lang w:val="en-GB"/>
        </w:rPr>
        <w:t xml:space="preserve">: 30 </w:t>
      </w:r>
      <w:proofErr w:type="spellStart"/>
      <w:r w:rsidRPr="006641FC">
        <w:rPr>
          <w:rStyle w:val="Hyperlink"/>
          <w:rFonts w:ascii="Arial" w:hAnsi="Arial" w:cs="Arial"/>
          <w:color w:val="auto"/>
          <w:sz w:val="24"/>
          <w:szCs w:val="24"/>
          <w:u w:val="none"/>
          <w:lang w:val="en-GB"/>
        </w:rPr>
        <w:t>Tachwedd</w:t>
      </w:r>
      <w:proofErr w:type="spellEnd"/>
      <w:r w:rsidRPr="006641FC">
        <w:rPr>
          <w:rStyle w:val="Hyperlink"/>
          <w:rFonts w:ascii="Arial" w:hAnsi="Arial" w:cs="Arial"/>
          <w:color w:val="auto"/>
          <w:sz w:val="24"/>
          <w:szCs w:val="24"/>
          <w:u w:val="none"/>
          <w:lang w:val="en-GB"/>
        </w:rPr>
        <w:t xml:space="preserve"> 2022).</w:t>
      </w:r>
    </w:p>
    <w:p w14:paraId="499BF4FD" w14:textId="5642041B" w:rsidR="0069662F" w:rsidRPr="006641FC" w:rsidRDefault="0069662F" w:rsidP="00A013B3">
      <w:pPr>
        <w:spacing w:before="240" w:after="0" w:line="360" w:lineRule="auto"/>
        <w:jc w:val="both"/>
        <w:rPr>
          <w:rStyle w:val="Hyperlink"/>
          <w:rFonts w:ascii="Arial" w:hAnsi="Arial" w:cs="Arial"/>
          <w:color w:val="auto"/>
          <w:sz w:val="24"/>
          <w:szCs w:val="24"/>
          <w:u w:val="none"/>
        </w:rPr>
      </w:pPr>
      <w:r w:rsidRPr="006641FC">
        <w:rPr>
          <w:rStyle w:val="Hyperlink"/>
          <w:rFonts w:ascii="Arial" w:hAnsi="Arial" w:cs="Arial"/>
          <w:color w:val="auto"/>
          <w:sz w:val="24"/>
          <w:szCs w:val="24"/>
          <w:u w:val="none"/>
        </w:rPr>
        <w:t xml:space="preserve">Liddicoat, A. (2014) ‘The interface between macro and micro-level language policy and the place of language pedagogies’, </w:t>
      </w:r>
      <w:r w:rsidRPr="006641FC">
        <w:rPr>
          <w:rStyle w:val="Hyperlink"/>
          <w:rFonts w:ascii="Arial" w:hAnsi="Arial" w:cs="Arial"/>
          <w:i/>
          <w:iCs/>
          <w:color w:val="auto"/>
          <w:sz w:val="24"/>
          <w:szCs w:val="24"/>
          <w:u w:val="none"/>
        </w:rPr>
        <w:t>International Journal of Pedagogies and Learning</w:t>
      </w:r>
      <w:r w:rsidRPr="006641FC">
        <w:rPr>
          <w:rStyle w:val="Hyperlink"/>
          <w:rFonts w:ascii="Arial" w:hAnsi="Arial" w:cs="Arial"/>
          <w:color w:val="auto"/>
          <w:sz w:val="24"/>
          <w:szCs w:val="24"/>
          <w:u w:val="none"/>
        </w:rPr>
        <w:t>, 9(2), tt. 118-129. DOI:</w:t>
      </w:r>
      <w:r w:rsidRPr="006641FC">
        <w:rPr>
          <w:rFonts w:ascii="Arial" w:hAnsi="Arial" w:cs="Arial"/>
          <w:sz w:val="24"/>
          <w:szCs w:val="24"/>
        </w:rPr>
        <w:t xml:space="preserve"> </w:t>
      </w:r>
      <w:r w:rsidRPr="006641FC">
        <w:rPr>
          <w:rStyle w:val="Hyperlink"/>
          <w:rFonts w:ascii="Arial" w:hAnsi="Arial" w:cs="Arial"/>
          <w:color w:val="auto"/>
          <w:sz w:val="24"/>
          <w:szCs w:val="24"/>
          <w:u w:val="none"/>
        </w:rPr>
        <w:t>10.1080/18334105.2014.11082025</w:t>
      </w:r>
    </w:p>
    <w:p w14:paraId="3DA46616" w14:textId="2119E503" w:rsidR="0079072F" w:rsidRPr="006641FC" w:rsidRDefault="0079072F" w:rsidP="00A013B3">
      <w:pPr>
        <w:spacing w:before="240" w:after="0" w:line="360" w:lineRule="auto"/>
        <w:jc w:val="both"/>
        <w:rPr>
          <w:rStyle w:val="Hyperlink"/>
          <w:rFonts w:ascii="Arial" w:hAnsi="Arial" w:cs="Arial"/>
          <w:color w:val="auto"/>
          <w:sz w:val="24"/>
          <w:szCs w:val="24"/>
          <w:u w:val="none"/>
        </w:rPr>
      </w:pPr>
      <w:r w:rsidRPr="006641FC">
        <w:rPr>
          <w:rStyle w:val="Hyperlink"/>
          <w:rFonts w:ascii="Arial" w:hAnsi="Arial" w:cs="Arial"/>
          <w:color w:val="auto"/>
          <w:sz w:val="24"/>
          <w:szCs w:val="24"/>
          <w:u w:val="none"/>
        </w:rPr>
        <w:t xml:space="preserve">Lindon, J. (2012) </w:t>
      </w:r>
      <w:r w:rsidRPr="006641FC">
        <w:rPr>
          <w:rStyle w:val="Hyperlink"/>
          <w:rFonts w:ascii="Arial" w:hAnsi="Arial" w:cs="Arial"/>
          <w:i/>
          <w:iCs/>
          <w:color w:val="auto"/>
          <w:sz w:val="24"/>
          <w:szCs w:val="24"/>
          <w:u w:val="none"/>
        </w:rPr>
        <w:t xml:space="preserve">Cultural diveresity in the early years. </w:t>
      </w:r>
      <w:r w:rsidRPr="006641FC">
        <w:rPr>
          <w:rStyle w:val="Hyperlink"/>
          <w:rFonts w:ascii="Arial" w:hAnsi="Arial" w:cs="Arial"/>
          <w:color w:val="auto"/>
          <w:sz w:val="24"/>
          <w:szCs w:val="24"/>
          <w:u w:val="none"/>
        </w:rPr>
        <w:t xml:space="preserve">Ar gael o: </w:t>
      </w:r>
      <w:r w:rsidR="00000000" w:rsidRPr="006641FC">
        <w:rPr>
          <w:rFonts w:ascii="Arial" w:hAnsi="Arial" w:cs="Arial"/>
          <w:sz w:val="24"/>
          <w:szCs w:val="24"/>
        </w:rPr>
        <w:fldChar w:fldCharType="begin"/>
      </w:r>
      <w:r w:rsidR="00000000" w:rsidRPr="006641FC">
        <w:rPr>
          <w:rFonts w:ascii="Arial" w:hAnsi="Arial" w:cs="Arial"/>
          <w:sz w:val="24"/>
          <w:szCs w:val="24"/>
        </w:rPr>
        <w:instrText>HYPERLINK "https://www.communityplaythings.co.uk/learning-library/articles/cultural-diversity-in-the-early-years"</w:instrText>
      </w:r>
      <w:r w:rsidR="00000000" w:rsidRPr="006641FC">
        <w:rPr>
          <w:rFonts w:ascii="Arial" w:hAnsi="Arial" w:cs="Arial"/>
          <w:sz w:val="24"/>
          <w:szCs w:val="24"/>
        </w:rPr>
      </w:r>
      <w:r w:rsidR="00000000" w:rsidRPr="006641FC">
        <w:rPr>
          <w:rFonts w:ascii="Arial" w:hAnsi="Arial" w:cs="Arial"/>
          <w:sz w:val="24"/>
          <w:szCs w:val="24"/>
        </w:rPr>
        <w:fldChar w:fldCharType="separate"/>
      </w:r>
      <w:r w:rsidRPr="006641FC">
        <w:rPr>
          <w:rStyle w:val="Hyperlink"/>
          <w:rFonts w:ascii="Arial" w:hAnsi="Arial" w:cs="Arial"/>
          <w:sz w:val="24"/>
          <w:szCs w:val="24"/>
        </w:rPr>
        <w:t>https://www.communityplaythings.co.uk/learning-library/articles/cultural-diversity-in-the-early-years</w:t>
      </w:r>
      <w:r w:rsidR="00000000" w:rsidRPr="006641FC">
        <w:rPr>
          <w:rStyle w:val="Hyperlink"/>
          <w:rFonts w:ascii="Arial" w:hAnsi="Arial" w:cs="Arial"/>
          <w:sz w:val="24"/>
          <w:szCs w:val="24"/>
        </w:rPr>
        <w:fldChar w:fldCharType="end"/>
      </w:r>
      <w:r w:rsidRPr="006641FC">
        <w:rPr>
          <w:rStyle w:val="Hyperlink"/>
          <w:rFonts w:ascii="Arial" w:hAnsi="Arial" w:cs="Arial"/>
          <w:color w:val="auto"/>
          <w:sz w:val="24"/>
          <w:szCs w:val="24"/>
          <w:u w:val="none"/>
        </w:rPr>
        <w:t xml:space="preserve"> (Darllenwyd: 3 Rhagfyr 2022).</w:t>
      </w:r>
    </w:p>
    <w:p w14:paraId="5D909231" w14:textId="77777777" w:rsidR="00973EB2" w:rsidRPr="006641FC" w:rsidRDefault="00973EB2" w:rsidP="00A013B3">
      <w:pPr>
        <w:spacing w:before="240" w:line="360" w:lineRule="auto"/>
        <w:jc w:val="both"/>
        <w:rPr>
          <w:rFonts w:ascii="Arial" w:hAnsi="Arial" w:cs="Arial"/>
          <w:sz w:val="24"/>
          <w:szCs w:val="24"/>
        </w:rPr>
      </w:pPr>
      <w:r w:rsidRPr="006641FC">
        <w:rPr>
          <w:rFonts w:ascii="Arial" w:hAnsi="Arial" w:cs="Arial"/>
          <w:sz w:val="24"/>
          <w:szCs w:val="24"/>
        </w:rPr>
        <w:t xml:space="preserve">Llywodraeth Cymru (dim dyddiad) Safonnau Proffesiynol. Ar gael o: </w:t>
      </w:r>
      <w:r w:rsidRPr="006641FC">
        <w:rPr>
          <w:rFonts w:ascii="Arial" w:hAnsi="Arial" w:cs="Arial"/>
          <w:sz w:val="24"/>
          <w:szCs w:val="24"/>
        </w:rPr>
        <w:fldChar w:fldCharType="begin"/>
      </w:r>
      <w:r w:rsidRPr="006641FC">
        <w:rPr>
          <w:rFonts w:ascii="Arial" w:hAnsi="Arial" w:cs="Arial"/>
          <w:sz w:val="24"/>
          <w:szCs w:val="24"/>
        </w:rPr>
        <w:instrText xml:space="preserve"> HYPERLINK "https://hwb.gov.wales/datblygiad-proffesiynol/safonau-proffesiynol" </w:instrText>
      </w:r>
      <w:r w:rsidRPr="006641FC">
        <w:rPr>
          <w:rFonts w:ascii="Arial" w:hAnsi="Arial" w:cs="Arial"/>
          <w:sz w:val="24"/>
          <w:szCs w:val="24"/>
        </w:rPr>
        <w:fldChar w:fldCharType="separate"/>
      </w:r>
      <w:r w:rsidRPr="006641FC">
        <w:rPr>
          <w:rStyle w:val="Hyperlink"/>
          <w:rFonts w:ascii="Arial" w:hAnsi="Arial" w:cs="Arial"/>
          <w:sz w:val="24"/>
          <w:szCs w:val="24"/>
        </w:rPr>
        <w:t>https://hwb.gov.wales/datblygiad-proffesiynol/safonau-proffesiynol</w:t>
      </w:r>
      <w:r w:rsidRPr="006641FC">
        <w:rPr>
          <w:rFonts w:ascii="Arial" w:hAnsi="Arial" w:cs="Arial"/>
          <w:sz w:val="24"/>
          <w:szCs w:val="24"/>
        </w:rPr>
        <w:fldChar w:fldCharType="end"/>
      </w:r>
      <w:r w:rsidRPr="006641FC">
        <w:rPr>
          <w:rFonts w:ascii="Arial" w:hAnsi="Arial" w:cs="Arial"/>
          <w:sz w:val="24"/>
          <w:szCs w:val="24"/>
        </w:rPr>
        <w:t xml:space="preserve"> (Darllenwyd: 28 Tachwedd 2022).</w:t>
      </w:r>
    </w:p>
    <w:p w14:paraId="35F48656" w14:textId="77777777" w:rsidR="00973EB2" w:rsidRPr="006641FC" w:rsidRDefault="00973EB2" w:rsidP="00A013B3">
      <w:pPr>
        <w:spacing w:before="240" w:line="360" w:lineRule="auto"/>
        <w:jc w:val="both"/>
        <w:rPr>
          <w:rFonts w:ascii="Arial" w:hAnsi="Arial" w:cs="Arial"/>
          <w:sz w:val="24"/>
          <w:szCs w:val="24"/>
        </w:rPr>
      </w:pPr>
      <w:r w:rsidRPr="006641FC">
        <w:rPr>
          <w:rFonts w:ascii="Arial" w:hAnsi="Arial" w:cs="Arial"/>
          <w:sz w:val="24"/>
          <w:szCs w:val="24"/>
        </w:rPr>
        <w:t xml:space="preserve">Llywodraeth Cymru (2016) Trosolwg o’r Rhaglen Plant Iach Cymru. Ar gael o: </w:t>
      </w:r>
      <w:r w:rsidRPr="006641FC">
        <w:rPr>
          <w:rFonts w:ascii="Arial" w:hAnsi="Arial" w:cs="Arial"/>
          <w:sz w:val="24"/>
          <w:szCs w:val="24"/>
        </w:rPr>
        <w:fldChar w:fldCharType="begin"/>
      </w:r>
      <w:r w:rsidRPr="006641FC">
        <w:rPr>
          <w:rFonts w:ascii="Arial" w:hAnsi="Arial" w:cs="Arial"/>
          <w:sz w:val="24"/>
          <w:szCs w:val="24"/>
        </w:rPr>
        <w:instrText xml:space="preserve"> HYPERLINK "https://llyw.cymru/sites/default/files/publications/2022-03/trosolwg-or-rhaglen-plant-iach-cymru.pdf" </w:instrText>
      </w:r>
      <w:r w:rsidRPr="006641FC">
        <w:rPr>
          <w:rFonts w:ascii="Arial" w:hAnsi="Arial" w:cs="Arial"/>
          <w:sz w:val="24"/>
          <w:szCs w:val="24"/>
        </w:rPr>
        <w:fldChar w:fldCharType="separate"/>
      </w:r>
      <w:r w:rsidRPr="006641FC">
        <w:rPr>
          <w:rStyle w:val="Hyperlink"/>
          <w:rFonts w:ascii="Arial" w:hAnsi="Arial" w:cs="Arial"/>
          <w:sz w:val="24"/>
          <w:szCs w:val="24"/>
        </w:rPr>
        <w:t>https://llyw.cymru/sites/default/files/publications/2022-03/trosolwg-or-rhaglen-plant-iach-cymru.pdf</w:t>
      </w:r>
      <w:r w:rsidRPr="006641FC">
        <w:rPr>
          <w:rFonts w:ascii="Arial" w:hAnsi="Arial" w:cs="Arial"/>
          <w:sz w:val="24"/>
          <w:szCs w:val="24"/>
        </w:rPr>
        <w:fldChar w:fldCharType="end"/>
      </w:r>
      <w:r w:rsidRPr="006641FC">
        <w:rPr>
          <w:rFonts w:ascii="Arial" w:hAnsi="Arial" w:cs="Arial"/>
          <w:sz w:val="24"/>
          <w:szCs w:val="24"/>
        </w:rPr>
        <w:t xml:space="preserve"> (Darllenwyd: 30 Tachwedd 2022).</w:t>
      </w:r>
    </w:p>
    <w:p w14:paraId="4A36B333" w14:textId="61AFC7FC" w:rsidR="00D5403F" w:rsidRPr="007A39D1" w:rsidRDefault="00D5403F" w:rsidP="00A013B3">
      <w:pPr>
        <w:spacing w:before="240" w:after="0" w:line="360" w:lineRule="auto"/>
        <w:jc w:val="both"/>
        <w:rPr>
          <w:rFonts w:ascii="Arial" w:hAnsi="Arial" w:cs="Arial"/>
          <w:sz w:val="24"/>
          <w:szCs w:val="24"/>
        </w:rPr>
      </w:pPr>
      <w:r w:rsidRPr="007A39D1">
        <w:rPr>
          <w:rFonts w:ascii="Arial" w:hAnsi="Arial" w:cs="Arial"/>
          <w:sz w:val="24"/>
          <w:szCs w:val="24"/>
        </w:rPr>
        <w:t xml:space="preserve">Llywodraeth Cymru (2017) </w:t>
      </w:r>
      <w:r w:rsidRPr="007A39D1">
        <w:rPr>
          <w:rFonts w:ascii="Arial" w:hAnsi="Arial" w:cs="Arial"/>
          <w:i/>
          <w:iCs/>
          <w:sz w:val="24"/>
          <w:szCs w:val="24"/>
        </w:rPr>
        <w:t>Families First.</w:t>
      </w:r>
      <w:r w:rsidRPr="007A39D1">
        <w:rPr>
          <w:rFonts w:ascii="Arial" w:hAnsi="Arial" w:cs="Arial"/>
          <w:sz w:val="24"/>
          <w:szCs w:val="24"/>
        </w:rPr>
        <w:t xml:space="preserve"> Ar gael o: </w:t>
      </w:r>
      <w:r w:rsidR="00000000" w:rsidRPr="007A39D1">
        <w:rPr>
          <w:rFonts w:ascii="Arial" w:hAnsi="Arial" w:cs="Arial"/>
          <w:sz w:val="24"/>
          <w:szCs w:val="24"/>
        </w:rPr>
        <w:fldChar w:fldCharType="begin"/>
      </w:r>
      <w:r w:rsidR="00000000" w:rsidRPr="007A39D1">
        <w:rPr>
          <w:rFonts w:ascii="Arial" w:hAnsi="Arial" w:cs="Arial"/>
          <w:sz w:val="24"/>
          <w:szCs w:val="24"/>
        </w:rPr>
        <w:instrText>HYPERLINK "https://gov.wales/sites/default/files/publications/2019-07/families-first-guidance-for-local-authorities_0.pdf"</w:instrText>
      </w:r>
      <w:r w:rsidR="00000000" w:rsidRPr="007A39D1">
        <w:rPr>
          <w:rFonts w:ascii="Arial" w:hAnsi="Arial" w:cs="Arial"/>
          <w:sz w:val="24"/>
          <w:szCs w:val="24"/>
        </w:rPr>
      </w:r>
      <w:r w:rsidR="00000000" w:rsidRPr="007A39D1">
        <w:rPr>
          <w:rFonts w:ascii="Arial" w:hAnsi="Arial" w:cs="Arial"/>
          <w:sz w:val="24"/>
          <w:szCs w:val="24"/>
        </w:rPr>
        <w:fldChar w:fldCharType="separate"/>
      </w:r>
      <w:r w:rsidRPr="007A39D1">
        <w:rPr>
          <w:rStyle w:val="Hyperlink"/>
          <w:rFonts w:ascii="Arial" w:hAnsi="Arial" w:cs="Arial"/>
          <w:sz w:val="24"/>
          <w:szCs w:val="24"/>
        </w:rPr>
        <w:t>https://gov.wales/sites/default/files/publications/2019-07/families-first-guidance-for-local-authorities_0.pdf</w:t>
      </w:r>
      <w:r w:rsidR="00000000" w:rsidRPr="007A39D1">
        <w:rPr>
          <w:rStyle w:val="Hyperlink"/>
          <w:rFonts w:ascii="Arial" w:hAnsi="Arial" w:cs="Arial"/>
          <w:sz w:val="24"/>
          <w:szCs w:val="24"/>
        </w:rPr>
        <w:fldChar w:fldCharType="end"/>
      </w:r>
      <w:r w:rsidRPr="007A39D1">
        <w:rPr>
          <w:rFonts w:ascii="Arial" w:hAnsi="Arial" w:cs="Arial"/>
          <w:sz w:val="24"/>
          <w:szCs w:val="24"/>
        </w:rPr>
        <w:t xml:space="preserve"> (Darllenwyd: 1 Rhagfyr 2022).</w:t>
      </w:r>
    </w:p>
    <w:p w14:paraId="147E6E54" w14:textId="12391016" w:rsidR="00FF4976" w:rsidRPr="006641FC" w:rsidRDefault="00FF4976" w:rsidP="00A013B3">
      <w:pPr>
        <w:spacing w:before="240" w:after="0" w:line="360" w:lineRule="auto"/>
        <w:jc w:val="both"/>
        <w:rPr>
          <w:rStyle w:val="Hyperlink"/>
          <w:rFonts w:ascii="Arial" w:hAnsi="Arial" w:cs="Arial"/>
          <w:color w:val="auto"/>
          <w:sz w:val="24"/>
          <w:szCs w:val="24"/>
          <w:u w:val="none"/>
        </w:rPr>
      </w:pPr>
      <w:r w:rsidRPr="006641FC">
        <w:rPr>
          <w:rStyle w:val="Hyperlink"/>
          <w:rFonts w:ascii="Arial" w:hAnsi="Arial" w:cs="Arial"/>
          <w:color w:val="auto"/>
          <w:sz w:val="24"/>
          <w:szCs w:val="24"/>
          <w:u w:val="none"/>
        </w:rPr>
        <w:t xml:space="preserve">Llywodraeth Cymru (2021) </w:t>
      </w:r>
      <w:r w:rsidRPr="006641FC">
        <w:rPr>
          <w:rStyle w:val="Hyperlink"/>
          <w:rFonts w:ascii="Arial" w:hAnsi="Arial" w:cs="Arial"/>
          <w:i/>
          <w:iCs/>
          <w:color w:val="auto"/>
          <w:sz w:val="24"/>
          <w:szCs w:val="24"/>
          <w:u w:val="none"/>
        </w:rPr>
        <w:t xml:space="preserve">Cymru wrth-hiliol. </w:t>
      </w:r>
      <w:r w:rsidRPr="006641FC">
        <w:rPr>
          <w:rStyle w:val="Hyperlink"/>
          <w:rFonts w:ascii="Arial" w:hAnsi="Arial" w:cs="Arial"/>
          <w:color w:val="auto"/>
          <w:sz w:val="24"/>
          <w:szCs w:val="24"/>
          <w:u w:val="none"/>
        </w:rPr>
        <w:t xml:space="preserve">Ar gael o: </w:t>
      </w:r>
      <w:hyperlink r:id="rId17" w:history="1">
        <w:r w:rsidRPr="006641FC">
          <w:rPr>
            <w:rStyle w:val="Hyperlink"/>
            <w:rFonts w:ascii="Arial" w:hAnsi="Arial" w:cs="Arial"/>
            <w:sz w:val="24"/>
            <w:szCs w:val="24"/>
          </w:rPr>
          <w:t>file:///C:/Users/DSG/Downloads/cynllun-gweithredu-cydraddoldeb-hiliol-cymru-wrth-hiliol-crynodeb.pdf</w:t>
        </w:r>
      </w:hyperlink>
      <w:r w:rsidRPr="006641FC">
        <w:rPr>
          <w:rStyle w:val="Hyperlink"/>
          <w:rFonts w:ascii="Arial" w:hAnsi="Arial" w:cs="Arial"/>
          <w:sz w:val="24"/>
          <w:szCs w:val="24"/>
        </w:rPr>
        <w:t xml:space="preserve"> </w:t>
      </w:r>
      <w:r w:rsidRPr="006641FC">
        <w:rPr>
          <w:rStyle w:val="Hyperlink"/>
          <w:rFonts w:ascii="Arial" w:hAnsi="Arial" w:cs="Arial"/>
          <w:color w:val="auto"/>
          <w:sz w:val="24"/>
          <w:szCs w:val="24"/>
          <w:u w:val="none"/>
        </w:rPr>
        <w:t>(Darllenwyd: 3 Rhagfyr 2022).</w:t>
      </w:r>
    </w:p>
    <w:p w14:paraId="7B50298A" w14:textId="77777777" w:rsidR="00973EB2" w:rsidRPr="006641FC" w:rsidRDefault="00973EB2" w:rsidP="00A013B3">
      <w:pPr>
        <w:spacing w:before="240" w:line="360" w:lineRule="auto"/>
        <w:jc w:val="both"/>
        <w:rPr>
          <w:rFonts w:ascii="Arial" w:hAnsi="Arial" w:cs="Arial"/>
          <w:color w:val="222222"/>
          <w:sz w:val="24"/>
          <w:szCs w:val="24"/>
          <w:shd w:val="clear" w:color="auto" w:fill="FFFFFF"/>
        </w:rPr>
      </w:pPr>
      <w:r w:rsidRPr="006641FC">
        <w:rPr>
          <w:rFonts w:ascii="Arial" w:hAnsi="Arial" w:cs="Arial"/>
          <w:color w:val="222222"/>
          <w:sz w:val="24"/>
          <w:szCs w:val="24"/>
          <w:shd w:val="clear" w:color="auto" w:fill="FFFFFF"/>
        </w:rPr>
        <w:t xml:space="preserve">Martin, E.  (2017) ‘Multi agency working and collaboration’, in Crutley, R. (ed.) </w:t>
      </w:r>
      <w:r w:rsidRPr="006641FC">
        <w:rPr>
          <w:rFonts w:ascii="Arial" w:hAnsi="Arial" w:cs="Arial"/>
          <w:i/>
          <w:iCs/>
          <w:color w:val="222222"/>
          <w:sz w:val="24"/>
          <w:szCs w:val="24"/>
          <w:shd w:val="clear" w:color="auto" w:fill="FFFFFF"/>
        </w:rPr>
        <w:t>Special Needs in the Early Years: Partnership and Participation</w:t>
      </w:r>
      <w:r w:rsidRPr="006641FC">
        <w:rPr>
          <w:rFonts w:ascii="Arial" w:hAnsi="Arial" w:cs="Arial"/>
          <w:color w:val="222222"/>
          <w:sz w:val="24"/>
          <w:szCs w:val="24"/>
          <w:shd w:val="clear" w:color="auto" w:fill="FFFFFF"/>
        </w:rPr>
        <w:t>. London. Sage.</w:t>
      </w:r>
    </w:p>
    <w:p w14:paraId="06C088FA" w14:textId="5562DED6" w:rsidR="005A6A38" w:rsidRPr="006641FC" w:rsidRDefault="005A6A38" w:rsidP="00A013B3">
      <w:pPr>
        <w:spacing w:before="240" w:after="0" w:line="360" w:lineRule="auto"/>
        <w:jc w:val="both"/>
        <w:rPr>
          <w:rStyle w:val="Hyperlink"/>
          <w:rFonts w:ascii="Arial" w:hAnsi="Arial" w:cs="Arial"/>
          <w:color w:val="auto"/>
          <w:sz w:val="24"/>
          <w:szCs w:val="24"/>
          <w:u w:val="none"/>
        </w:rPr>
      </w:pPr>
      <w:r w:rsidRPr="006641FC">
        <w:rPr>
          <w:rStyle w:val="Hyperlink"/>
          <w:rFonts w:ascii="Arial" w:hAnsi="Arial" w:cs="Arial"/>
          <w:color w:val="auto"/>
          <w:sz w:val="24"/>
          <w:szCs w:val="24"/>
          <w:u w:val="none"/>
        </w:rPr>
        <w:t xml:space="preserve">McGeary, B. (2021) </w:t>
      </w:r>
      <w:r w:rsidRPr="006641FC">
        <w:rPr>
          <w:rStyle w:val="Hyperlink"/>
          <w:rFonts w:ascii="Arial" w:hAnsi="Arial" w:cs="Arial"/>
          <w:i/>
          <w:iCs/>
          <w:color w:val="auto"/>
          <w:sz w:val="24"/>
          <w:szCs w:val="24"/>
          <w:u w:val="none"/>
        </w:rPr>
        <w:t>How to make your setting culturally inclusive</w:t>
      </w:r>
      <w:r w:rsidRPr="006641FC">
        <w:rPr>
          <w:rStyle w:val="Hyperlink"/>
          <w:rFonts w:ascii="Arial" w:hAnsi="Arial" w:cs="Arial"/>
          <w:color w:val="auto"/>
          <w:sz w:val="24"/>
          <w:szCs w:val="24"/>
          <w:u w:val="none"/>
        </w:rPr>
        <w:t>. Ar gael o:</w:t>
      </w:r>
      <w:r w:rsidRPr="006641FC">
        <w:rPr>
          <w:rFonts w:ascii="Arial" w:hAnsi="Arial" w:cs="Arial"/>
          <w:sz w:val="24"/>
          <w:szCs w:val="24"/>
        </w:rPr>
        <w:t xml:space="preserve"> </w:t>
      </w:r>
      <w:hyperlink r:id="rId18" w:history="1">
        <w:r w:rsidRPr="006641FC">
          <w:rPr>
            <w:rStyle w:val="Hyperlink"/>
            <w:rFonts w:ascii="Arial" w:hAnsi="Arial" w:cs="Arial"/>
            <w:sz w:val="24"/>
            <w:szCs w:val="24"/>
          </w:rPr>
          <w:t>https://www.famly.co/blog/making-your-early-years-setting-culturally-inclusive</w:t>
        </w:r>
      </w:hyperlink>
      <w:r w:rsidRPr="006641FC">
        <w:rPr>
          <w:rStyle w:val="Hyperlink"/>
          <w:rFonts w:ascii="Arial" w:hAnsi="Arial" w:cs="Arial"/>
          <w:color w:val="auto"/>
          <w:sz w:val="24"/>
          <w:szCs w:val="24"/>
          <w:u w:val="none"/>
        </w:rPr>
        <w:t xml:space="preserve"> (Darllenwyd: 3 Rhagfyr 2022).</w:t>
      </w:r>
    </w:p>
    <w:p w14:paraId="3C9BA607" w14:textId="563DE5BC" w:rsidR="002343F9" w:rsidRPr="006641FC" w:rsidRDefault="002343F9" w:rsidP="00A013B3">
      <w:pPr>
        <w:spacing w:before="240" w:after="0" w:line="360" w:lineRule="auto"/>
        <w:jc w:val="both"/>
        <w:rPr>
          <w:rFonts w:ascii="Arial" w:hAnsi="Arial" w:cs="Arial"/>
          <w:sz w:val="24"/>
          <w:szCs w:val="24"/>
        </w:rPr>
      </w:pPr>
      <w:r w:rsidRPr="006641FC">
        <w:rPr>
          <w:rStyle w:val="Hyperlink"/>
          <w:rFonts w:ascii="Arial" w:hAnsi="Arial" w:cs="Arial"/>
          <w:color w:val="auto"/>
          <w:sz w:val="24"/>
          <w:szCs w:val="24"/>
          <w:u w:val="none"/>
        </w:rPr>
        <w:t xml:space="preserve">McKeating, O. (2020) </w:t>
      </w:r>
      <w:r w:rsidRPr="006641FC">
        <w:rPr>
          <w:rStyle w:val="Hyperlink"/>
          <w:rFonts w:ascii="Arial" w:hAnsi="Arial" w:cs="Arial"/>
          <w:i/>
          <w:iCs/>
          <w:color w:val="auto"/>
          <w:sz w:val="24"/>
          <w:szCs w:val="24"/>
          <w:u w:val="none"/>
        </w:rPr>
        <w:t>Why Diverse Representation Matters in Children’s Books.</w:t>
      </w:r>
      <w:r w:rsidRPr="006641FC">
        <w:rPr>
          <w:rStyle w:val="Hyperlink"/>
          <w:rFonts w:ascii="Arial" w:hAnsi="Arial" w:cs="Arial"/>
          <w:color w:val="auto"/>
          <w:sz w:val="24"/>
          <w:szCs w:val="24"/>
          <w:u w:val="none"/>
        </w:rPr>
        <w:t xml:space="preserve"> Ar gael o: </w:t>
      </w:r>
      <w:r w:rsidR="00000000" w:rsidRPr="006641FC">
        <w:rPr>
          <w:rFonts w:ascii="Arial" w:hAnsi="Arial" w:cs="Arial"/>
          <w:sz w:val="24"/>
          <w:szCs w:val="24"/>
        </w:rPr>
        <w:fldChar w:fldCharType="begin"/>
      </w:r>
      <w:r w:rsidR="00000000" w:rsidRPr="006641FC">
        <w:rPr>
          <w:rFonts w:ascii="Arial" w:hAnsi="Arial" w:cs="Arial"/>
          <w:sz w:val="24"/>
          <w:szCs w:val="24"/>
        </w:rPr>
        <w:instrText>HYPERLINK "https://www.diverseeducators.co.uk/why-diverse-representation-matters-in-childrens-books/"</w:instrText>
      </w:r>
      <w:r w:rsidR="00000000" w:rsidRPr="006641FC">
        <w:rPr>
          <w:rFonts w:ascii="Arial" w:hAnsi="Arial" w:cs="Arial"/>
          <w:sz w:val="24"/>
          <w:szCs w:val="24"/>
        </w:rPr>
      </w:r>
      <w:r w:rsidR="00000000" w:rsidRPr="006641FC">
        <w:rPr>
          <w:rFonts w:ascii="Arial" w:hAnsi="Arial" w:cs="Arial"/>
          <w:sz w:val="24"/>
          <w:szCs w:val="24"/>
        </w:rPr>
        <w:fldChar w:fldCharType="separate"/>
      </w:r>
      <w:r w:rsidRPr="006641FC">
        <w:rPr>
          <w:rStyle w:val="Hyperlink"/>
          <w:rFonts w:ascii="Arial" w:hAnsi="Arial" w:cs="Arial"/>
          <w:sz w:val="24"/>
          <w:szCs w:val="24"/>
        </w:rPr>
        <w:t>https://www.diverseeducators.co.uk/why-diverse-representation-matters-in-childrens-books/</w:t>
      </w:r>
      <w:r w:rsidR="00000000" w:rsidRPr="006641FC">
        <w:rPr>
          <w:rStyle w:val="Hyperlink"/>
          <w:rFonts w:ascii="Arial" w:hAnsi="Arial" w:cs="Arial"/>
          <w:sz w:val="24"/>
          <w:szCs w:val="24"/>
        </w:rPr>
        <w:fldChar w:fldCharType="end"/>
      </w:r>
      <w:r w:rsidRPr="006641FC">
        <w:rPr>
          <w:rStyle w:val="Hyperlink"/>
          <w:rFonts w:ascii="Arial" w:hAnsi="Arial" w:cs="Arial"/>
          <w:color w:val="auto"/>
          <w:sz w:val="24"/>
          <w:szCs w:val="24"/>
          <w:u w:val="none"/>
        </w:rPr>
        <w:t xml:space="preserve"> (Darllenwyd: 3 Rhagfyr 2022).</w:t>
      </w:r>
    </w:p>
    <w:p w14:paraId="4B8199DD" w14:textId="3106E951" w:rsidR="00510D43" w:rsidRPr="006641FC" w:rsidRDefault="00510D43" w:rsidP="00A013B3">
      <w:pPr>
        <w:spacing w:before="240" w:after="0" w:line="360" w:lineRule="auto"/>
        <w:jc w:val="both"/>
        <w:rPr>
          <w:rStyle w:val="Hyperlink"/>
          <w:rFonts w:ascii="Arial" w:hAnsi="Arial" w:cs="Arial"/>
          <w:color w:val="auto"/>
          <w:sz w:val="24"/>
          <w:szCs w:val="24"/>
          <w:u w:val="none"/>
        </w:rPr>
      </w:pPr>
      <w:r w:rsidRPr="006641FC">
        <w:rPr>
          <w:rStyle w:val="Hyperlink"/>
          <w:rFonts w:ascii="Arial" w:hAnsi="Arial" w:cs="Arial"/>
          <w:color w:val="auto"/>
          <w:sz w:val="24"/>
          <w:szCs w:val="24"/>
          <w:u w:val="none"/>
        </w:rPr>
        <w:t xml:space="preserve">Mental Help (dim dyddiad) </w:t>
      </w:r>
      <w:r w:rsidRPr="006641FC">
        <w:rPr>
          <w:rStyle w:val="Hyperlink"/>
          <w:rFonts w:ascii="Arial" w:hAnsi="Arial" w:cs="Arial"/>
          <w:i/>
          <w:iCs/>
          <w:color w:val="auto"/>
          <w:sz w:val="24"/>
          <w:szCs w:val="24"/>
          <w:u w:val="none"/>
        </w:rPr>
        <w:t xml:space="preserve">Loneliness in young children. </w:t>
      </w:r>
      <w:r w:rsidRPr="006641FC">
        <w:rPr>
          <w:rStyle w:val="Hyperlink"/>
          <w:rFonts w:ascii="Arial" w:hAnsi="Arial" w:cs="Arial"/>
          <w:color w:val="auto"/>
          <w:sz w:val="24"/>
          <w:szCs w:val="24"/>
          <w:u w:val="none"/>
        </w:rPr>
        <w:t xml:space="preserve">Ar gael o: </w:t>
      </w:r>
      <w:r w:rsidR="00000000" w:rsidRPr="006641FC">
        <w:rPr>
          <w:rFonts w:ascii="Arial" w:hAnsi="Arial" w:cs="Arial"/>
          <w:sz w:val="24"/>
          <w:szCs w:val="24"/>
        </w:rPr>
        <w:fldChar w:fldCharType="begin"/>
      </w:r>
      <w:r w:rsidR="00000000" w:rsidRPr="006641FC">
        <w:rPr>
          <w:rFonts w:ascii="Arial" w:hAnsi="Arial" w:cs="Arial"/>
          <w:sz w:val="24"/>
          <w:szCs w:val="24"/>
        </w:rPr>
        <w:instrText>HYPERLINK "https://www.mentalhelp.net/child-development/loneliness-in-young-children/"</w:instrText>
      </w:r>
      <w:r w:rsidR="00000000" w:rsidRPr="006641FC">
        <w:rPr>
          <w:rFonts w:ascii="Arial" w:hAnsi="Arial" w:cs="Arial"/>
          <w:sz w:val="24"/>
          <w:szCs w:val="24"/>
        </w:rPr>
      </w:r>
      <w:r w:rsidR="00000000" w:rsidRPr="006641FC">
        <w:rPr>
          <w:rFonts w:ascii="Arial" w:hAnsi="Arial" w:cs="Arial"/>
          <w:sz w:val="24"/>
          <w:szCs w:val="24"/>
        </w:rPr>
        <w:fldChar w:fldCharType="separate"/>
      </w:r>
      <w:r w:rsidRPr="006641FC">
        <w:rPr>
          <w:rStyle w:val="Hyperlink"/>
          <w:rFonts w:ascii="Arial" w:hAnsi="Arial" w:cs="Arial"/>
          <w:sz w:val="24"/>
          <w:szCs w:val="24"/>
        </w:rPr>
        <w:t>https://www.mentalhelp.net/child-development/loneliness-in-young-children/</w:t>
      </w:r>
      <w:r w:rsidR="00000000" w:rsidRPr="006641FC">
        <w:rPr>
          <w:rStyle w:val="Hyperlink"/>
          <w:rFonts w:ascii="Arial" w:hAnsi="Arial" w:cs="Arial"/>
          <w:sz w:val="24"/>
          <w:szCs w:val="24"/>
        </w:rPr>
        <w:fldChar w:fldCharType="end"/>
      </w:r>
      <w:r w:rsidRPr="006641FC">
        <w:rPr>
          <w:rStyle w:val="Hyperlink"/>
          <w:rFonts w:ascii="Arial" w:hAnsi="Arial" w:cs="Arial"/>
          <w:sz w:val="24"/>
          <w:szCs w:val="24"/>
        </w:rPr>
        <w:t xml:space="preserve"> </w:t>
      </w:r>
      <w:r w:rsidRPr="006641FC">
        <w:rPr>
          <w:rStyle w:val="Hyperlink"/>
          <w:rFonts w:ascii="Arial" w:hAnsi="Arial" w:cs="Arial"/>
          <w:color w:val="auto"/>
          <w:sz w:val="24"/>
          <w:szCs w:val="24"/>
          <w:u w:val="none"/>
        </w:rPr>
        <w:t>(Darllenwyd: 28 Tachwedd 2022).</w:t>
      </w:r>
    </w:p>
    <w:p w14:paraId="71318C02" w14:textId="7313E53F" w:rsidR="00BC2A62" w:rsidRPr="006641FC" w:rsidRDefault="00BC2A62" w:rsidP="00A013B3">
      <w:pPr>
        <w:spacing w:before="240" w:after="0" w:line="360" w:lineRule="auto"/>
        <w:jc w:val="both"/>
        <w:rPr>
          <w:rStyle w:val="Hyperlink"/>
          <w:rFonts w:ascii="Arial" w:hAnsi="Arial" w:cs="Arial"/>
          <w:color w:val="auto"/>
          <w:sz w:val="24"/>
          <w:szCs w:val="24"/>
          <w:u w:val="none"/>
        </w:rPr>
      </w:pPr>
      <w:r w:rsidRPr="006641FC">
        <w:rPr>
          <w:rStyle w:val="Hyperlink"/>
          <w:rFonts w:ascii="Arial" w:hAnsi="Arial" w:cs="Arial"/>
          <w:color w:val="auto"/>
          <w:sz w:val="24"/>
          <w:szCs w:val="24"/>
          <w:u w:val="none"/>
        </w:rPr>
        <w:t xml:space="preserve">Merriam-Webster (2022) </w:t>
      </w:r>
      <w:r w:rsidRPr="006641FC">
        <w:rPr>
          <w:rStyle w:val="Hyperlink"/>
          <w:rFonts w:ascii="Arial" w:hAnsi="Arial" w:cs="Arial"/>
          <w:i/>
          <w:iCs/>
          <w:color w:val="auto"/>
          <w:sz w:val="24"/>
          <w:szCs w:val="24"/>
          <w:u w:val="none"/>
        </w:rPr>
        <w:t xml:space="preserve">Accepted. </w:t>
      </w:r>
      <w:r w:rsidRPr="006641FC">
        <w:rPr>
          <w:rStyle w:val="Hyperlink"/>
          <w:rFonts w:ascii="Arial" w:hAnsi="Arial" w:cs="Arial"/>
          <w:color w:val="auto"/>
          <w:sz w:val="24"/>
          <w:szCs w:val="24"/>
          <w:u w:val="none"/>
        </w:rPr>
        <w:t xml:space="preserve">Ar gael o: </w:t>
      </w:r>
      <w:r w:rsidR="00AC6699" w:rsidRPr="006641FC">
        <w:rPr>
          <w:rFonts w:ascii="Arial" w:hAnsi="Arial" w:cs="Arial"/>
          <w:sz w:val="24"/>
          <w:szCs w:val="24"/>
        </w:rPr>
        <w:t xml:space="preserve"> </w:t>
      </w:r>
      <w:hyperlink r:id="rId19" w:history="1">
        <w:r w:rsidR="00AC6699" w:rsidRPr="006641FC">
          <w:rPr>
            <w:rStyle w:val="Hyperlink"/>
            <w:rFonts w:ascii="Arial" w:hAnsi="Arial" w:cs="Arial"/>
            <w:sz w:val="24"/>
            <w:szCs w:val="24"/>
          </w:rPr>
          <w:t>https://www.merriam-webster.com/dictionary/accepted</w:t>
        </w:r>
      </w:hyperlink>
      <w:r w:rsidRPr="006641FC">
        <w:rPr>
          <w:rStyle w:val="Hyperlink"/>
          <w:rFonts w:ascii="Arial" w:hAnsi="Arial" w:cs="Arial"/>
          <w:sz w:val="24"/>
          <w:szCs w:val="24"/>
        </w:rPr>
        <w:t xml:space="preserve"> </w:t>
      </w:r>
      <w:r w:rsidRPr="006641FC">
        <w:rPr>
          <w:rStyle w:val="Hyperlink"/>
          <w:rFonts w:ascii="Arial" w:hAnsi="Arial" w:cs="Arial"/>
          <w:color w:val="auto"/>
          <w:sz w:val="24"/>
          <w:szCs w:val="24"/>
          <w:u w:val="none"/>
        </w:rPr>
        <w:t>(Darllenwyd: 3 Rhagfyr 2022).</w:t>
      </w:r>
    </w:p>
    <w:p w14:paraId="7100585B" w14:textId="07FCE4A4" w:rsidR="00EA042E" w:rsidRPr="006641FC" w:rsidRDefault="00EA042E" w:rsidP="00A013B3">
      <w:pPr>
        <w:spacing w:before="240" w:after="0" w:line="360" w:lineRule="auto"/>
        <w:jc w:val="both"/>
        <w:rPr>
          <w:rFonts w:ascii="Arial" w:hAnsi="Arial" w:cs="Arial"/>
          <w:sz w:val="24"/>
          <w:szCs w:val="24"/>
        </w:rPr>
      </w:pPr>
      <w:r w:rsidRPr="006641FC">
        <w:rPr>
          <w:rStyle w:val="Hyperlink"/>
          <w:rFonts w:ascii="Arial" w:hAnsi="Arial" w:cs="Arial"/>
          <w:color w:val="auto"/>
          <w:sz w:val="24"/>
          <w:szCs w:val="24"/>
          <w:u w:val="none"/>
        </w:rPr>
        <w:t xml:space="preserve">Metzner, F. </w:t>
      </w:r>
      <w:r w:rsidRPr="006641FC">
        <w:rPr>
          <w:rStyle w:val="Hyperlink"/>
          <w:rFonts w:ascii="Arial" w:hAnsi="Arial" w:cs="Arial"/>
          <w:i/>
          <w:iCs/>
          <w:color w:val="auto"/>
          <w:sz w:val="24"/>
          <w:szCs w:val="24"/>
          <w:u w:val="none"/>
        </w:rPr>
        <w:t>et al.</w:t>
      </w:r>
      <w:r w:rsidRPr="006641FC">
        <w:rPr>
          <w:rStyle w:val="Hyperlink"/>
          <w:rFonts w:ascii="Arial" w:hAnsi="Arial" w:cs="Arial"/>
          <w:color w:val="auto"/>
          <w:sz w:val="24"/>
          <w:szCs w:val="24"/>
          <w:u w:val="none"/>
        </w:rPr>
        <w:t xml:space="preserve"> (2022) ‘Experiences of Discrimination and Everyday Racism Among Children and Adolescents With an Immigrant Background – Results of a Systematic Literature Review on the Impact of Discrimination on the Developmental Outcomes of Minors Worldwide’, </w:t>
      </w:r>
      <w:r w:rsidRPr="006641FC">
        <w:rPr>
          <w:rStyle w:val="Hyperlink"/>
          <w:rFonts w:ascii="Arial" w:hAnsi="Arial" w:cs="Arial"/>
          <w:i/>
          <w:iCs/>
          <w:color w:val="auto"/>
          <w:sz w:val="24"/>
          <w:szCs w:val="24"/>
          <w:u w:val="none"/>
        </w:rPr>
        <w:t xml:space="preserve">Frontiers in Psychology. </w:t>
      </w:r>
      <w:r w:rsidRPr="006641FC">
        <w:rPr>
          <w:rStyle w:val="Hyperlink"/>
          <w:rFonts w:ascii="Arial" w:hAnsi="Arial" w:cs="Arial"/>
          <w:color w:val="auto"/>
          <w:sz w:val="24"/>
          <w:szCs w:val="24"/>
          <w:u w:val="none"/>
        </w:rPr>
        <w:t>DOI: 10.3389/fpsyg.2022.805941</w:t>
      </w:r>
    </w:p>
    <w:p w14:paraId="5AD3116B" w14:textId="0FCDF26C" w:rsidR="00D01859" w:rsidRPr="006641FC" w:rsidRDefault="00D01859" w:rsidP="00A013B3">
      <w:pPr>
        <w:spacing w:before="240" w:after="0" w:line="360" w:lineRule="auto"/>
        <w:jc w:val="both"/>
        <w:rPr>
          <w:rFonts w:ascii="Arial" w:hAnsi="Arial" w:cs="Arial"/>
          <w:sz w:val="24"/>
          <w:szCs w:val="24"/>
        </w:rPr>
      </w:pPr>
      <w:r w:rsidRPr="006641FC">
        <w:rPr>
          <w:rFonts w:ascii="Arial" w:hAnsi="Arial" w:cs="Arial"/>
          <w:sz w:val="24"/>
          <w:szCs w:val="24"/>
        </w:rPr>
        <w:t xml:space="preserve">Mills, J. (2018) </w:t>
      </w:r>
      <w:r w:rsidRPr="006641FC">
        <w:rPr>
          <w:rFonts w:ascii="Arial" w:hAnsi="Arial" w:cs="Arial"/>
          <w:i/>
          <w:iCs/>
          <w:sz w:val="24"/>
          <w:szCs w:val="24"/>
        </w:rPr>
        <w:t xml:space="preserve">Is there a lonely child in your classroom? </w:t>
      </w:r>
      <w:r w:rsidRPr="006641FC">
        <w:rPr>
          <w:rFonts w:ascii="Arial" w:hAnsi="Arial" w:cs="Arial"/>
          <w:sz w:val="24"/>
          <w:szCs w:val="24"/>
        </w:rPr>
        <w:t xml:space="preserve">Ar gael o: </w:t>
      </w:r>
      <w:r w:rsidR="00000000" w:rsidRPr="006641FC">
        <w:rPr>
          <w:rFonts w:ascii="Arial" w:hAnsi="Arial" w:cs="Arial"/>
          <w:sz w:val="24"/>
          <w:szCs w:val="24"/>
        </w:rPr>
        <w:fldChar w:fldCharType="begin"/>
      </w:r>
      <w:r w:rsidR="00000000" w:rsidRPr="006641FC">
        <w:rPr>
          <w:rFonts w:ascii="Arial" w:hAnsi="Arial" w:cs="Arial"/>
          <w:sz w:val="24"/>
          <w:szCs w:val="24"/>
        </w:rPr>
        <w:instrText>HYPERLINK "https://www.psych4schools.com.au/blog/lonely-child-classroom/"</w:instrText>
      </w:r>
      <w:r w:rsidR="00000000" w:rsidRPr="006641FC">
        <w:rPr>
          <w:rFonts w:ascii="Arial" w:hAnsi="Arial" w:cs="Arial"/>
          <w:sz w:val="24"/>
          <w:szCs w:val="24"/>
        </w:rPr>
      </w:r>
      <w:r w:rsidR="00000000" w:rsidRPr="006641FC">
        <w:rPr>
          <w:rFonts w:ascii="Arial" w:hAnsi="Arial" w:cs="Arial"/>
          <w:sz w:val="24"/>
          <w:szCs w:val="24"/>
        </w:rPr>
        <w:fldChar w:fldCharType="separate"/>
      </w:r>
      <w:r w:rsidRPr="006641FC">
        <w:rPr>
          <w:rStyle w:val="Hyperlink"/>
          <w:rFonts w:ascii="Arial" w:hAnsi="Arial" w:cs="Arial"/>
          <w:sz w:val="24"/>
          <w:szCs w:val="24"/>
        </w:rPr>
        <w:t>https://www.psych4schools.com.au/blog/lonely-child-classroom/</w:t>
      </w:r>
      <w:r w:rsidR="00000000" w:rsidRPr="006641FC">
        <w:rPr>
          <w:rStyle w:val="Hyperlink"/>
          <w:rFonts w:ascii="Arial" w:hAnsi="Arial" w:cs="Arial"/>
          <w:sz w:val="24"/>
          <w:szCs w:val="24"/>
        </w:rPr>
        <w:fldChar w:fldCharType="end"/>
      </w:r>
      <w:r w:rsidRPr="006641FC">
        <w:rPr>
          <w:rFonts w:ascii="Arial" w:hAnsi="Arial" w:cs="Arial"/>
          <w:sz w:val="24"/>
          <w:szCs w:val="24"/>
        </w:rPr>
        <w:t xml:space="preserve"> (Darllenwyd: 30 Tachwedd 2022).</w:t>
      </w:r>
    </w:p>
    <w:p w14:paraId="22E46B44" w14:textId="7D152680" w:rsidR="00510D43" w:rsidRPr="006641FC" w:rsidRDefault="00510D43" w:rsidP="00A013B3">
      <w:pPr>
        <w:spacing w:before="240" w:after="0" w:line="360" w:lineRule="auto"/>
        <w:jc w:val="both"/>
        <w:rPr>
          <w:rStyle w:val="Hyperlink"/>
          <w:rFonts w:ascii="Arial" w:hAnsi="Arial" w:cs="Arial"/>
          <w:color w:val="auto"/>
          <w:sz w:val="24"/>
          <w:szCs w:val="24"/>
          <w:u w:val="none"/>
        </w:rPr>
      </w:pPr>
      <w:r w:rsidRPr="006641FC">
        <w:rPr>
          <w:rFonts w:ascii="Arial" w:hAnsi="Arial" w:cs="Arial"/>
          <w:sz w:val="24"/>
          <w:szCs w:val="24"/>
          <w:lang w:val="en-GB"/>
        </w:rPr>
        <w:t xml:space="preserve">Ministry of Education (dim </w:t>
      </w:r>
      <w:proofErr w:type="spellStart"/>
      <w:r w:rsidRPr="006641FC">
        <w:rPr>
          <w:rFonts w:ascii="Arial" w:hAnsi="Arial" w:cs="Arial"/>
          <w:sz w:val="24"/>
          <w:szCs w:val="24"/>
          <w:lang w:val="en-GB"/>
        </w:rPr>
        <w:t>dyddiad</w:t>
      </w:r>
      <w:proofErr w:type="spellEnd"/>
      <w:r w:rsidRPr="006641FC">
        <w:rPr>
          <w:rFonts w:ascii="Arial" w:hAnsi="Arial" w:cs="Arial"/>
          <w:sz w:val="24"/>
          <w:szCs w:val="24"/>
          <w:lang w:val="en-GB"/>
        </w:rPr>
        <w:t xml:space="preserve">) </w:t>
      </w:r>
      <w:r w:rsidRPr="006641FC">
        <w:rPr>
          <w:rFonts w:ascii="Arial" w:hAnsi="Arial" w:cs="Arial"/>
          <w:i/>
          <w:iCs/>
          <w:sz w:val="24"/>
          <w:szCs w:val="24"/>
          <w:lang w:val="en-GB"/>
        </w:rPr>
        <w:t xml:space="preserve">Inclusive Practice. </w:t>
      </w:r>
      <w:proofErr w:type="spellStart"/>
      <w:r w:rsidRPr="006641FC">
        <w:rPr>
          <w:rFonts w:ascii="Arial" w:hAnsi="Arial" w:cs="Arial"/>
          <w:sz w:val="24"/>
          <w:szCs w:val="24"/>
          <w:lang w:val="en-GB"/>
        </w:rPr>
        <w:t>Ar</w:t>
      </w:r>
      <w:proofErr w:type="spellEnd"/>
      <w:r w:rsidRPr="006641FC">
        <w:rPr>
          <w:rFonts w:ascii="Arial" w:hAnsi="Arial" w:cs="Arial"/>
          <w:sz w:val="24"/>
          <w:szCs w:val="24"/>
          <w:lang w:val="en-GB"/>
        </w:rPr>
        <w:t xml:space="preserve"> </w:t>
      </w:r>
      <w:proofErr w:type="spellStart"/>
      <w:r w:rsidRPr="006641FC">
        <w:rPr>
          <w:rFonts w:ascii="Arial" w:hAnsi="Arial" w:cs="Arial"/>
          <w:sz w:val="24"/>
          <w:szCs w:val="24"/>
          <w:lang w:val="en-GB"/>
        </w:rPr>
        <w:t>gael</w:t>
      </w:r>
      <w:proofErr w:type="spellEnd"/>
      <w:r w:rsidRPr="006641FC">
        <w:rPr>
          <w:rFonts w:ascii="Arial" w:hAnsi="Arial" w:cs="Arial"/>
          <w:sz w:val="24"/>
          <w:szCs w:val="24"/>
          <w:lang w:val="en-GB"/>
        </w:rPr>
        <w:t xml:space="preserve"> o: </w:t>
      </w:r>
      <w:hyperlink r:id="rId20" w:history="1">
        <w:r w:rsidRPr="006641FC">
          <w:rPr>
            <w:rStyle w:val="Hyperlink"/>
            <w:rFonts w:ascii="Arial" w:hAnsi="Arial" w:cs="Arial"/>
            <w:sz w:val="24"/>
            <w:szCs w:val="24"/>
          </w:rPr>
          <w:t>https://tewhariki.tki.org.nz/en/teaching-strategies-and-resources/contribution/inclusive-practice/</w:t>
        </w:r>
      </w:hyperlink>
      <w:r w:rsidRPr="006641FC">
        <w:rPr>
          <w:rStyle w:val="Hyperlink"/>
          <w:rFonts w:ascii="Arial" w:hAnsi="Arial" w:cs="Arial"/>
          <w:sz w:val="24"/>
          <w:szCs w:val="24"/>
        </w:rPr>
        <w:t xml:space="preserve"> </w:t>
      </w:r>
      <w:r w:rsidRPr="006641FC">
        <w:rPr>
          <w:rStyle w:val="Hyperlink"/>
          <w:rFonts w:ascii="Arial" w:hAnsi="Arial" w:cs="Arial"/>
          <w:color w:val="auto"/>
          <w:sz w:val="24"/>
          <w:szCs w:val="24"/>
          <w:u w:val="none"/>
        </w:rPr>
        <w:t>(Darllenwyd: 14 Tachwedd 2022).</w:t>
      </w:r>
    </w:p>
    <w:p w14:paraId="2F72F9A2" w14:textId="3D2ED84F" w:rsidR="00510D43" w:rsidRPr="006641FC" w:rsidRDefault="00510D43" w:rsidP="00A013B3">
      <w:pPr>
        <w:spacing w:before="240" w:after="0" w:line="360" w:lineRule="auto"/>
        <w:jc w:val="both"/>
        <w:rPr>
          <w:rFonts w:ascii="Arial" w:hAnsi="Arial" w:cs="Arial"/>
          <w:sz w:val="24"/>
          <w:szCs w:val="24"/>
          <w:lang w:val="en-GB"/>
        </w:rPr>
      </w:pPr>
      <w:r w:rsidRPr="006641FC">
        <w:rPr>
          <w:rFonts w:ascii="Arial" w:hAnsi="Arial" w:cs="Arial"/>
          <w:sz w:val="24"/>
          <w:szCs w:val="24"/>
          <w:lang w:val="en-GB"/>
        </w:rPr>
        <w:t xml:space="preserve">Mitchell, </w:t>
      </w:r>
      <w:proofErr w:type="gramStart"/>
      <w:r w:rsidRPr="006641FC">
        <w:rPr>
          <w:rFonts w:ascii="Arial" w:hAnsi="Arial" w:cs="Arial"/>
          <w:sz w:val="24"/>
          <w:szCs w:val="24"/>
          <w:lang w:val="en-GB"/>
        </w:rPr>
        <w:t>L .</w:t>
      </w:r>
      <w:proofErr w:type="gramEnd"/>
      <w:r w:rsidRPr="006641FC">
        <w:rPr>
          <w:rFonts w:ascii="Arial" w:hAnsi="Arial" w:cs="Arial"/>
          <w:sz w:val="24"/>
          <w:szCs w:val="24"/>
          <w:lang w:val="en-GB"/>
        </w:rPr>
        <w:t xml:space="preserve"> </w:t>
      </w:r>
      <w:r w:rsidRPr="006641FC">
        <w:rPr>
          <w:rFonts w:ascii="Arial" w:hAnsi="Arial" w:cs="Arial"/>
          <w:i/>
          <w:iCs/>
          <w:sz w:val="24"/>
          <w:szCs w:val="24"/>
          <w:lang w:val="en-GB"/>
        </w:rPr>
        <w:t>et al</w:t>
      </w:r>
      <w:r w:rsidRPr="006641FC">
        <w:rPr>
          <w:rFonts w:ascii="Arial" w:hAnsi="Arial" w:cs="Arial"/>
          <w:sz w:val="24"/>
          <w:szCs w:val="24"/>
          <w:lang w:val="en-GB"/>
        </w:rPr>
        <w:t xml:space="preserve">. (2017). Bridging transition through cultural understanding and identity. In N. Ballam, B. Perry, &amp; A. </w:t>
      </w:r>
      <w:proofErr w:type="spellStart"/>
      <w:r w:rsidRPr="006641FC">
        <w:rPr>
          <w:rFonts w:ascii="Arial" w:hAnsi="Arial" w:cs="Arial"/>
          <w:sz w:val="24"/>
          <w:szCs w:val="24"/>
          <w:lang w:val="en-GB"/>
        </w:rPr>
        <w:t>Garpelin</w:t>
      </w:r>
      <w:proofErr w:type="spellEnd"/>
      <w:r w:rsidRPr="006641FC">
        <w:rPr>
          <w:rFonts w:ascii="Arial" w:hAnsi="Arial" w:cs="Arial"/>
          <w:sz w:val="24"/>
          <w:szCs w:val="24"/>
          <w:lang w:val="en-GB"/>
        </w:rPr>
        <w:t xml:space="preserve"> (Eds.), Pedagogies of educational transitions (Vol. 16, pp. 29–42). Springer.</w:t>
      </w:r>
    </w:p>
    <w:p w14:paraId="4FCF618E" w14:textId="2F97FA72" w:rsidR="00B05B2D" w:rsidRPr="00B05B2D" w:rsidRDefault="00000000" w:rsidP="00A013B3">
      <w:pPr>
        <w:spacing w:before="240" w:line="360" w:lineRule="auto"/>
        <w:jc w:val="both"/>
        <w:rPr>
          <w:rFonts w:ascii="Arial" w:hAnsi="Arial" w:cs="Arial"/>
          <w:sz w:val="24"/>
          <w:szCs w:val="24"/>
        </w:rPr>
      </w:pPr>
      <w:r w:rsidRPr="00B05B2D">
        <w:rPr>
          <w:rFonts w:ascii="Arial" w:hAnsi="Arial" w:cs="Arial"/>
          <w:sz w:val="24"/>
          <w:szCs w:val="24"/>
          <w:lang w:val="en-GB"/>
        </w:rPr>
        <w:t>Mo</w:t>
      </w:r>
      <w:r w:rsidR="00F3225F">
        <w:rPr>
          <w:rFonts w:ascii="Arial" w:hAnsi="Arial" w:cs="Arial"/>
          <w:sz w:val="24"/>
          <w:szCs w:val="24"/>
          <w:lang w:val="en-GB"/>
        </w:rPr>
        <w:t>o</w:t>
      </w:r>
      <w:r w:rsidRPr="00B05B2D">
        <w:rPr>
          <w:rFonts w:ascii="Arial" w:hAnsi="Arial" w:cs="Arial"/>
          <w:sz w:val="24"/>
          <w:szCs w:val="24"/>
          <w:lang w:val="en-GB"/>
        </w:rPr>
        <w:t>re, C. M., Hart, J. E., a</w:t>
      </w:r>
      <w:r w:rsidRPr="00B05B2D">
        <w:rPr>
          <w:rFonts w:ascii="Arial" w:hAnsi="Arial" w:cs="Arial"/>
          <w:sz w:val="24"/>
          <w:szCs w:val="24"/>
          <w:lang w:val="en-GB"/>
        </w:rPr>
        <w:t xml:space="preserve"> Cheatham, G. A. (2013) ‘Language interpretation for dive</w:t>
      </w:r>
      <w:r w:rsidRPr="00B05B2D">
        <w:rPr>
          <w:rFonts w:ascii="Arial" w:hAnsi="Arial" w:cs="Arial"/>
          <w:sz w:val="24"/>
          <w:szCs w:val="24"/>
          <w:lang w:val="en-GB"/>
        </w:rPr>
        <w:t xml:space="preserve">rse families: Considerations for special education teachers’ </w:t>
      </w:r>
      <w:r w:rsidRPr="00B05B2D">
        <w:rPr>
          <w:rFonts w:ascii="Arial" w:hAnsi="Arial" w:cs="Arial"/>
          <w:i/>
          <w:iCs/>
          <w:sz w:val="24"/>
          <w:szCs w:val="24"/>
          <w:lang w:val="en-GB"/>
        </w:rPr>
        <w:t>Intervention in School and Clinic</w:t>
      </w:r>
      <w:r w:rsidRPr="00B05B2D">
        <w:rPr>
          <w:rFonts w:ascii="Arial" w:hAnsi="Arial" w:cs="Arial"/>
          <w:sz w:val="24"/>
          <w:szCs w:val="24"/>
          <w:lang w:val="en-GB"/>
        </w:rPr>
        <w:t>, 49, 113–120</w:t>
      </w:r>
    </w:p>
    <w:p w14:paraId="4F5E5F09" w14:textId="6A6E71AD" w:rsidR="008C06CF" w:rsidRPr="006641FC" w:rsidRDefault="008C06CF" w:rsidP="00A013B3">
      <w:pPr>
        <w:spacing w:before="240" w:after="0" w:line="360" w:lineRule="auto"/>
        <w:jc w:val="both"/>
        <w:rPr>
          <w:rFonts w:ascii="Arial" w:hAnsi="Arial" w:cs="Arial"/>
          <w:sz w:val="24"/>
          <w:szCs w:val="24"/>
        </w:rPr>
      </w:pPr>
      <w:r w:rsidRPr="006641FC">
        <w:rPr>
          <w:rStyle w:val="Hyperlink"/>
          <w:rFonts w:ascii="Arial" w:hAnsi="Arial" w:cs="Arial"/>
          <w:color w:val="auto"/>
          <w:sz w:val="24"/>
          <w:szCs w:val="24"/>
          <w:u w:val="none"/>
        </w:rPr>
        <w:t xml:space="preserve">Mustafa, T. (2022) </w:t>
      </w:r>
      <w:r w:rsidRPr="006641FC">
        <w:rPr>
          <w:rStyle w:val="Hyperlink"/>
          <w:rFonts w:ascii="Arial" w:hAnsi="Arial" w:cs="Arial"/>
          <w:i/>
          <w:iCs/>
          <w:color w:val="auto"/>
          <w:sz w:val="24"/>
          <w:szCs w:val="24"/>
          <w:u w:val="none"/>
        </w:rPr>
        <w:t>Over half of parents believe diversity in toys in crucial for child self-confidence and relationship forming.</w:t>
      </w:r>
      <w:r w:rsidRPr="006641FC">
        <w:rPr>
          <w:rStyle w:val="Hyperlink"/>
          <w:rFonts w:ascii="Arial" w:hAnsi="Arial" w:cs="Arial"/>
          <w:color w:val="auto"/>
          <w:sz w:val="24"/>
          <w:szCs w:val="24"/>
          <w:u w:val="none"/>
        </w:rPr>
        <w:t xml:space="preserve"> Ar gael o: </w:t>
      </w:r>
      <w:r w:rsidR="00000000" w:rsidRPr="006641FC">
        <w:rPr>
          <w:rFonts w:ascii="Arial" w:hAnsi="Arial" w:cs="Arial"/>
          <w:sz w:val="24"/>
          <w:szCs w:val="24"/>
        </w:rPr>
        <w:fldChar w:fldCharType="begin"/>
      </w:r>
      <w:r w:rsidR="00000000" w:rsidRPr="006641FC">
        <w:rPr>
          <w:rFonts w:ascii="Arial" w:hAnsi="Arial" w:cs="Arial"/>
          <w:sz w:val="24"/>
          <w:szCs w:val="24"/>
        </w:rPr>
        <w:instrText>HYPERLINK "https://metro.co.uk/2022/09/20/half-of-parents-say-diversity-in-toys-in-vital-for-child-self-confidence-17414867/"</w:instrText>
      </w:r>
      <w:r w:rsidR="00000000" w:rsidRPr="006641FC">
        <w:rPr>
          <w:rFonts w:ascii="Arial" w:hAnsi="Arial" w:cs="Arial"/>
          <w:sz w:val="24"/>
          <w:szCs w:val="24"/>
        </w:rPr>
      </w:r>
      <w:r w:rsidR="00000000" w:rsidRPr="006641FC">
        <w:rPr>
          <w:rFonts w:ascii="Arial" w:hAnsi="Arial" w:cs="Arial"/>
          <w:sz w:val="24"/>
          <w:szCs w:val="24"/>
        </w:rPr>
        <w:fldChar w:fldCharType="separate"/>
      </w:r>
      <w:r w:rsidRPr="006641FC">
        <w:rPr>
          <w:rStyle w:val="Hyperlink"/>
          <w:rFonts w:ascii="Arial" w:hAnsi="Arial" w:cs="Arial"/>
          <w:sz w:val="24"/>
          <w:szCs w:val="24"/>
        </w:rPr>
        <w:t>https://metro.co.uk/2022/09/20/half-of-parents-say-diversity-in-toys-in-vital-for-child-self-confidence-17414867/</w:t>
      </w:r>
      <w:r w:rsidR="00000000" w:rsidRPr="006641FC">
        <w:rPr>
          <w:rStyle w:val="Hyperlink"/>
          <w:rFonts w:ascii="Arial" w:hAnsi="Arial" w:cs="Arial"/>
          <w:sz w:val="24"/>
          <w:szCs w:val="24"/>
        </w:rPr>
        <w:fldChar w:fldCharType="end"/>
      </w:r>
      <w:r w:rsidRPr="006641FC">
        <w:rPr>
          <w:rStyle w:val="Hyperlink"/>
          <w:rFonts w:ascii="Arial" w:hAnsi="Arial" w:cs="Arial"/>
          <w:color w:val="auto"/>
          <w:sz w:val="24"/>
          <w:szCs w:val="24"/>
          <w:u w:val="none"/>
        </w:rPr>
        <w:t xml:space="preserve"> (Darllenwyd: 3 Rhagfyr 2022).</w:t>
      </w:r>
    </w:p>
    <w:p w14:paraId="32AFBCA4" w14:textId="51A60AE6" w:rsidR="001A1FEB" w:rsidRPr="006641FC" w:rsidRDefault="001A1FEB" w:rsidP="00A013B3">
      <w:pPr>
        <w:spacing w:before="240" w:after="0" w:line="360" w:lineRule="auto"/>
        <w:jc w:val="both"/>
        <w:rPr>
          <w:rStyle w:val="Hyperlink"/>
          <w:rFonts w:ascii="Arial" w:hAnsi="Arial" w:cs="Arial"/>
          <w:color w:val="auto"/>
          <w:sz w:val="24"/>
          <w:szCs w:val="24"/>
          <w:u w:val="none"/>
        </w:rPr>
      </w:pPr>
      <w:r w:rsidRPr="006641FC">
        <w:rPr>
          <w:rStyle w:val="Hyperlink"/>
          <w:rFonts w:ascii="Arial" w:hAnsi="Arial" w:cs="Arial"/>
          <w:color w:val="auto"/>
          <w:sz w:val="24"/>
          <w:szCs w:val="24"/>
          <w:u w:val="none"/>
        </w:rPr>
        <w:t>National Literacy Trust (2020)</w:t>
      </w:r>
      <w:r w:rsidRPr="006641FC">
        <w:rPr>
          <w:rStyle w:val="Hyperlink"/>
          <w:rFonts w:ascii="Arial" w:hAnsi="Arial" w:cs="Arial"/>
          <w:i/>
          <w:iCs/>
          <w:color w:val="auto"/>
          <w:sz w:val="24"/>
          <w:szCs w:val="24"/>
          <w:u w:val="none"/>
        </w:rPr>
        <w:t xml:space="preserve"> Reading to children is so powerful, so simple and yet so misunderstood. </w:t>
      </w:r>
      <w:r w:rsidRPr="006641FC">
        <w:rPr>
          <w:rStyle w:val="Hyperlink"/>
          <w:rFonts w:ascii="Arial" w:hAnsi="Arial" w:cs="Arial"/>
          <w:color w:val="auto"/>
          <w:sz w:val="24"/>
          <w:szCs w:val="24"/>
          <w:u w:val="none"/>
        </w:rPr>
        <w:t xml:space="preserve">Ar gael o: </w:t>
      </w:r>
      <w:r w:rsidR="00000000" w:rsidRPr="006641FC">
        <w:rPr>
          <w:rFonts w:ascii="Arial" w:hAnsi="Arial" w:cs="Arial"/>
          <w:sz w:val="24"/>
          <w:szCs w:val="24"/>
        </w:rPr>
        <w:fldChar w:fldCharType="begin"/>
      </w:r>
      <w:r w:rsidR="00000000" w:rsidRPr="006641FC">
        <w:rPr>
          <w:rFonts w:ascii="Arial" w:hAnsi="Arial" w:cs="Arial"/>
          <w:sz w:val="24"/>
          <w:szCs w:val="24"/>
        </w:rPr>
        <w:instrText>HYPERLINK "https://literacytrust.org.uk/blog/reading-children-so-powerful-so-simple-and-yet-so-misunderstood/"</w:instrText>
      </w:r>
      <w:r w:rsidR="00000000" w:rsidRPr="006641FC">
        <w:rPr>
          <w:rFonts w:ascii="Arial" w:hAnsi="Arial" w:cs="Arial"/>
          <w:sz w:val="24"/>
          <w:szCs w:val="24"/>
        </w:rPr>
      </w:r>
      <w:r w:rsidR="00000000" w:rsidRPr="006641FC">
        <w:rPr>
          <w:rFonts w:ascii="Arial" w:hAnsi="Arial" w:cs="Arial"/>
          <w:sz w:val="24"/>
          <w:szCs w:val="24"/>
        </w:rPr>
        <w:fldChar w:fldCharType="separate"/>
      </w:r>
      <w:r w:rsidRPr="006641FC">
        <w:rPr>
          <w:rStyle w:val="Hyperlink"/>
          <w:rFonts w:ascii="Arial" w:hAnsi="Arial" w:cs="Arial"/>
          <w:sz w:val="24"/>
          <w:szCs w:val="24"/>
        </w:rPr>
        <w:t>https://literacytrust.org.uk/blog/reading-children-so-powerful-so-simple-and-yet-so-misunderstood/</w:t>
      </w:r>
      <w:r w:rsidR="00000000" w:rsidRPr="006641FC">
        <w:rPr>
          <w:rStyle w:val="Hyperlink"/>
          <w:rFonts w:ascii="Arial" w:hAnsi="Arial" w:cs="Arial"/>
          <w:sz w:val="24"/>
          <w:szCs w:val="24"/>
        </w:rPr>
        <w:fldChar w:fldCharType="end"/>
      </w:r>
      <w:r w:rsidRPr="006641FC">
        <w:rPr>
          <w:rStyle w:val="Hyperlink"/>
          <w:rFonts w:ascii="Arial" w:hAnsi="Arial" w:cs="Arial"/>
          <w:color w:val="auto"/>
          <w:sz w:val="24"/>
          <w:szCs w:val="24"/>
          <w:u w:val="none"/>
        </w:rPr>
        <w:t xml:space="preserve"> (Darllenwyd: 30 Tachwedd 2022).</w:t>
      </w:r>
    </w:p>
    <w:p w14:paraId="69FCF32B" w14:textId="13A8FA81" w:rsidR="00D517E9" w:rsidRPr="006641FC" w:rsidRDefault="00D517E9" w:rsidP="00A013B3">
      <w:pPr>
        <w:spacing w:before="240" w:after="0" w:line="360" w:lineRule="auto"/>
        <w:jc w:val="both"/>
        <w:rPr>
          <w:rFonts w:ascii="Arial" w:hAnsi="Arial" w:cs="Arial"/>
          <w:sz w:val="24"/>
          <w:szCs w:val="24"/>
        </w:rPr>
      </w:pPr>
      <w:r w:rsidRPr="006641FC">
        <w:rPr>
          <w:rFonts w:ascii="Arial" w:hAnsi="Arial" w:cs="Arial"/>
          <w:sz w:val="24"/>
          <w:szCs w:val="24"/>
        </w:rPr>
        <w:t xml:space="preserve">ND Education (2022) </w:t>
      </w:r>
      <w:r w:rsidRPr="006641FC">
        <w:rPr>
          <w:rFonts w:ascii="Arial" w:hAnsi="Arial" w:cs="Arial"/>
          <w:i/>
          <w:iCs/>
          <w:sz w:val="24"/>
          <w:szCs w:val="24"/>
        </w:rPr>
        <w:t xml:space="preserve">EAL Teaching Assistant. </w:t>
      </w:r>
      <w:r w:rsidRPr="006641FC">
        <w:rPr>
          <w:rFonts w:ascii="Arial" w:hAnsi="Arial" w:cs="Arial"/>
          <w:sz w:val="24"/>
          <w:szCs w:val="24"/>
        </w:rPr>
        <w:t xml:space="preserve">Ar gael o: </w:t>
      </w:r>
      <w:r w:rsidR="00000000" w:rsidRPr="006641FC">
        <w:rPr>
          <w:rFonts w:ascii="Arial" w:hAnsi="Arial" w:cs="Arial"/>
          <w:sz w:val="24"/>
          <w:szCs w:val="24"/>
        </w:rPr>
        <w:fldChar w:fldCharType="begin"/>
      </w:r>
      <w:r w:rsidR="00000000" w:rsidRPr="006641FC">
        <w:rPr>
          <w:rFonts w:ascii="Arial" w:hAnsi="Arial" w:cs="Arial"/>
          <w:sz w:val="24"/>
          <w:szCs w:val="24"/>
        </w:rPr>
        <w:instrText>HYPERLINK "https://www.new-directions.co.uk/education/job-specification/eal-teaching-assistant/" \l ":~:text=English%20as%20an%20Additional%20Language,English%20as%20a%20second%20language"</w:instrText>
      </w:r>
      <w:r w:rsidR="00000000" w:rsidRPr="006641FC">
        <w:rPr>
          <w:rFonts w:ascii="Arial" w:hAnsi="Arial" w:cs="Arial"/>
          <w:sz w:val="24"/>
          <w:szCs w:val="24"/>
        </w:rPr>
      </w:r>
      <w:r w:rsidR="00000000" w:rsidRPr="006641FC">
        <w:rPr>
          <w:rFonts w:ascii="Arial" w:hAnsi="Arial" w:cs="Arial"/>
          <w:sz w:val="24"/>
          <w:szCs w:val="24"/>
        </w:rPr>
        <w:fldChar w:fldCharType="separate"/>
      </w:r>
      <w:r w:rsidRPr="006641FC">
        <w:rPr>
          <w:rStyle w:val="Hyperlink"/>
          <w:rFonts w:ascii="Arial" w:hAnsi="Arial" w:cs="Arial"/>
          <w:sz w:val="24"/>
          <w:szCs w:val="24"/>
        </w:rPr>
        <w:t>https://www.new-directions.co.uk/education/job-specification/eal-teaching-assistant/#:~:text=English%20as%20an%20Additional%20Language,English%20as%20a%20second%20language</w:t>
      </w:r>
      <w:r w:rsidR="00000000" w:rsidRPr="006641FC">
        <w:rPr>
          <w:rStyle w:val="Hyperlink"/>
          <w:rFonts w:ascii="Arial" w:hAnsi="Arial" w:cs="Arial"/>
          <w:sz w:val="24"/>
          <w:szCs w:val="24"/>
        </w:rPr>
        <w:fldChar w:fldCharType="end"/>
      </w:r>
      <w:r w:rsidRPr="006641FC">
        <w:rPr>
          <w:rFonts w:ascii="Arial" w:hAnsi="Arial" w:cs="Arial"/>
          <w:sz w:val="24"/>
          <w:szCs w:val="24"/>
        </w:rPr>
        <w:t xml:space="preserve"> (Darllenwyd: 1 Rhagfyr 2022).</w:t>
      </w:r>
    </w:p>
    <w:p w14:paraId="3E7EF029" w14:textId="7BA54D82" w:rsidR="00AB0087" w:rsidRPr="006641FC" w:rsidRDefault="00AB0087" w:rsidP="00A013B3">
      <w:pPr>
        <w:tabs>
          <w:tab w:val="left" w:pos="1800"/>
        </w:tabs>
        <w:spacing w:before="240" w:after="0" w:line="360" w:lineRule="auto"/>
        <w:jc w:val="both"/>
        <w:rPr>
          <w:rFonts w:ascii="Arial" w:hAnsi="Arial" w:cs="Arial"/>
          <w:sz w:val="24"/>
          <w:szCs w:val="24"/>
          <w:lang w:val="en-GB"/>
        </w:rPr>
      </w:pPr>
      <w:r w:rsidRPr="006641FC">
        <w:rPr>
          <w:rFonts w:ascii="Arial" w:hAnsi="Arial" w:cs="Arial"/>
          <w:sz w:val="24"/>
          <w:szCs w:val="24"/>
          <w:lang w:val="en-GB"/>
        </w:rPr>
        <w:t xml:space="preserve">Newstead, S. </w:t>
      </w:r>
      <w:proofErr w:type="spellStart"/>
      <w:proofErr w:type="gramStart"/>
      <w:r w:rsidRPr="006641FC">
        <w:rPr>
          <w:rFonts w:ascii="Arial" w:hAnsi="Arial" w:cs="Arial"/>
          <w:sz w:val="24"/>
          <w:szCs w:val="24"/>
          <w:lang w:val="en-GB"/>
        </w:rPr>
        <w:t>a</w:t>
      </w:r>
      <w:proofErr w:type="spellEnd"/>
      <w:proofErr w:type="gramEnd"/>
      <w:r w:rsidRPr="006641FC">
        <w:rPr>
          <w:rFonts w:ascii="Arial" w:hAnsi="Arial" w:cs="Arial"/>
          <w:sz w:val="24"/>
          <w:szCs w:val="24"/>
          <w:lang w:val="en-GB"/>
        </w:rPr>
        <w:t xml:space="preserve"> Isles-Buck, E. (2019) </w:t>
      </w:r>
      <w:r w:rsidRPr="006641FC">
        <w:rPr>
          <w:rFonts w:ascii="Arial" w:hAnsi="Arial" w:cs="Arial"/>
          <w:i/>
          <w:iCs/>
          <w:sz w:val="24"/>
          <w:szCs w:val="24"/>
          <w:lang w:val="en-GB"/>
        </w:rPr>
        <w:t xml:space="preserve">Essential skills for managers of child-centred settings. </w:t>
      </w:r>
      <w:r w:rsidRPr="006641FC">
        <w:rPr>
          <w:rFonts w:ascii="Arial" w:hAnsi="Arial" w:cs="Arial"/>
          <w:sz w:val="24"/>
          <w:szCs w:val="24"/>
          <w:lang w:val="en-GB"/>
        </w:rPr>
        <w:t>London: Routledge.</w:t>
      </w:r>
    </w:p>
    <w:p w14:paraId="0F9B630C" w14:textId="701D167A" w:rsidR="00292879" w:rsidRPr="006641FC" w:rsidRDefault="00292879" w:rsidP="00A013B3">
      <w:pPr>
        <w:spacing w:before="240" w:after="0" w:line="360" w:lineRule="auto"/>
        <w:jc w:val="both"/>
        <w:rPr>
          <w:rFonts w:ascii="Arial" w:hAnsi="Arial" w:cs="Arial"/>
          <w:sz w:val="24"/>
          <w:szCs w:val="24"/>
        </w:rPr>
      </w:pPr>
      <w:r w:rsidRPr="006641FC">
        <w:rPr>
          <w:rFonts w:ascii="Arial" w:hAnsi="Arial" w:cs="Arial"/>
          <w:sz w:val="24"/>
          <w:szCs w:val="24"/>
        </w:rPr>
        <w:t xml:space="preserve">NHS (2019) </w:t>
      </w:r>
      <w:r w:rsidRPr="006641FC">
        <w:rPr>
          <w:rFonts w:ascii="Arial" w:hAnsi="Arial" w:cs="Arial"/>
          <w:i/>
          <w:iCs/>
          <w:sz w:val="24"/>
          <w:szCs w:val="24"/>
        </w:rPr>
        <w:t>Identifying and Supporting Children Learning English as an Additional Language who may have Speech, Language and Communication Needs.</w:t>
      </w:r>
      <w:r w:rsidRPr="006641FC">
        <w:rPr>
          <w:rFonts w:ascii="Arial" w:hAnsi="Arial" w:cs="Arial"/>
          <w:sz w:val="24"/>
          <w:szCs w:val="24"/>
        </w:rPr>
        <w:t xml:space="preserve"> Ar gael o: </w:t>
      </w:r>
      <w:r w:rsidR="00000000" w:rsidRPr="006641FC">
        <w:rPr>
          <w:rFonts w:ascii="Arial" w:hAnsi="Arial" w:cs="Arial"/>
          <w:sz w:val="24"/>
          <w:szCs w:val="24"/>
        </w:rPr>
        <w:fldChar w:fldCharType="begin"/>
      </w:r>
      <w:r w:rsidR="00000000" w:rsidRPr="006641FC">
        <w:rPr>
          <w:rFonts w:ascii="Arial" w:hAnsi="Arial" w:cs="Arial"/>
          <w:sz w:val="24"/>
          <w:szCs w:val="24"/>
        </w:rPr>
        <w:instrText>HYPERLINK "https://ealchildren.org/wp-content/uploads/sites/48/2019/02/Handout-version-Identifying-and-supporting-children-with-EAL-and-SLCN-Leeds-Uni-7.19.pdf"</w:instrText>
      </w:r>
      <w:r w:rsidR="00000000" w:rsidRPr="006641FC">
        <w:rPr>
          <w:rFonts w:ascii="Arial" w:hAnsi="Arial" w:cs="Arial"/>
          <w:sz w:val="24"/>
          <w:szCs w:val="24"/>
        </w:rPr>
      </w:r>
      <w:r w:rsidR="00000000" w:rsidRPr="006641FC">
        <w:rPr>
          <w:rFonts w:ascii="Arial" w:hAnsi="Arial" w:cs="Arial"/>
          <w:sz w:val="24"/>
          <w:szCs w:val="24"/>
        </w:rPr>
        <w:fldChar w:fldCharType="separate"/>
      </w:r>
      <w:r w:rsidRPr="006641FC">
        <w:rPr>
          <w:rStyle w:val="Hyperlink"/>
          <w:rFonts w:ascii="Arial" w:hAnsi="Arial" w:cs="Arial"/>
          <w:sz w:val="24"/>
          <w:szCs w:val="24"/>
        </w:rPr>
        <w:t>https://ealchildren.org/wp-content/uploads/sites/48/2019/02/Handout-version-Identifying-and-supporting-children-with-EAL-and-SLCN-Leeds-Uni-7.19.pdf</w:t>
      </w:r>
      <w:r w:rsidR="00000000" w:rsidRPr="006641FC">
        <w:rPr>
          <w:rStyle w:val="Hyperlink"/>
          <w:rFonts w:ascii="Arial" w:hAnsi="Arial" w:cs="Arial"/>
          <w:sz w:val="24"/>
          <w:szCs w:val="24"/>
        </w:rPr>
        <w:fldChar w:fldCharType="end"/>
      </w:r>
      <w:r w:rsidRPr="006641FC">
        <w:rPr>
          <w:rFonts w:ascii="Arial" w:hAnsi="Arial" w:cs="Arial"/>
          <w:sz w:val="24"/>
          <w:szCs w:val="24"/>
        </w:rPr>
        <w:t xml:space="preserve"> (Darllenwyd: 1 Rhagfyr 2022).</w:t>
      </w:r>
    </w:p>
    <w:p w14:paraId="5203CDD9" w14:textId="15387795" w:rsidR="00510D43" w:rsidRPr="006641FC" w:rsidRDefault="00510D43" w:rsidP="00A013B3">
      <w:pPr>
        <w:spacing w:before="240" w:after="0" w:line="360" w:lineRule="auto"/>
        <w:jc w:val="both"/>
        <w:rPr>
          <w:rStyle w:val="Hyperlink"/>
          <w:rFonts w:ascii="Arial" w:hAnsi="Arial" w:cs="Arial"/>
          <w:color w:val="auto"/>
          <w:sz w:val="24"/>
          <w:szCs w:val="24"/>
          <w:u w:val="none"/>
        </w:rPr>
      </w:pPr>
      <w:r w:rsidRPr="006641FC">
        <w:rPr>
          <w:rStyle w:val="Hyperlink"/>
          <w:rFonts w:ascii="Arial" w:hAnsi="Arial" w:cs="Arial"/>
          <w:color w:val="auto"/>
          <w:sz w:val="24"/>
          <w:szCs w:val="24"/>
          <w:u w:val="none"/>
        </w:rPr>
        <w:t xml:space="preserve">No isolation (dim dyddiad) </w:t>
      </w:r>
      <w:r w:rsidRPr="006641FC">
        <w:rPr>
          <w:rStyle w:val="Hyperlink"/>
          <w:rFonts w:ascii="Arial" w:hAnsi="Arial" w:cs="Arial"/>
          <w:i/>
          <w:iCs/>
          <w:color w:val="auto"/>
          <w:sz w:val="24"/>
          <w:szCs w:val="24"/>
          <w:u w:val="none"/>
        </w:rPr>
        <w:t>Effects of social isolation on children and adolescents</w:t>
      </w:r>
      <w:r w:rsidRPr="006641FC">
        <w:rPr>
          <w:rStyle w:val="Hyperlink"/>
          <w:rFonts w:ascii="Arial" w:hAnsi="Arial" w:cs="Arial"/>
          <w:color w:val="auto"/>
          <w:sz w:val="24"/>
          <w:szCs w:val="24"/>
          <w:u w:val="none"/>
        </w:rPr>
        <w:t xml:space="preserve">. Ar gael o: </w:t>
      </w:r>
      <w:r w:rsidR="00000000" w:rsidRPr="006641FC">
        <w:rPr>
          <w:rFonts w:ascii="Arial" w:hAnsi="Arial" w:cs="Arial"/>
          <w:sz w:val="24"/>
          <w:szCs w:val="24"/>
        </w:rPr>
        <w:fldChar w:fldCharType="begin"/>
      </w:r>
      <w:r w:rsidR="00000000" w:rsidRPr="006641FC">
        <w:rPr>
          <w:rFonts w:ascii="Arial" w:hAnsi="Arial" w:cs="Arial"/>
          <w:sz w:val="24"/>
          <w:szCs w:val="24"/>
        </w:rPr>
        <w:instrText>HYPERLINK "https://www.noisolation.com/research/effects-of-social-isolation-on-children-and-adolescents"</w:instrText>
      </w:r>
      <w:r w:rsidR="00000000" w:rsidRPr="006641FC">
        <w:rPr>
          <w:rFonts w:ascii="Arial" w:hAnsi="Arial" w:cs="Arial"/>
          <w:sz w:val="24"/>
          <w:szCs w:val="24"/>
        </w:rPr>
      </w:r>
      <w:r w:rsidR="00000000" w:rsidRPr="006641FC">
        <w:rPr>
          <w:rFonts w:ascii="Arial" w:hAnsi="Arial" w:cs="Arial"/>
          <w:sz w:val="24"/>
          <w:szCs w:val="24"/>
        </w:rPr>
        <w:fldChar w:fldCharType="separate"/>
      </w:r>
      <w:r w:rsidRPr="006641FC">
        <w:rPr>
          <w:rStyle w:val="Hyperlink"/>
          <w:rFonts w:ascii="Arial" w:hAnsi="Arial" w:cs="Arial"/>
          <w:sz w:val="24"/>
          <w:szCs w:val="24"/>
        </w:rPr>
        <w:t>https://www.noisolation.com/research/effects-of-social-isolation-on-children-and-adolescents</w:t>
      </w:r>
      <w:r w:rsidR="00000000" w:rsidRPr="006641FC">
        <w:rPr>
          <w:rStyle w:val="Hyperlink"/>
          <w:rFonts w:ascii="Arial" w:hAnsi="Arial" w:cs="Arial"/>
          <w:sz w:val="24"/>
          <w:szCs w:val="24"/>
        </w:rPr>
        <w:fldChar w:fldCharType="end"/>
      </w:r>
      <w:r w:rsidRPr="006641FC">
        <w:rPr>
          <w:rStyle w:val="Hyperlink"/>
          <w:rFonts w:ascii="Arial" w:hAnsi="Arial" w:cs="Arial"/>
          <w:color w:val="auto"/>
          <w:sz w:val="24"/>
          <w:szCs w:val="24"/>
          <w:u w:val="none"/>
        </w:rPr>
        <w:t xml:space="preserve"> (Darllenwyd: 28 Tachwedd 2022).</w:t>
      </w:r>
    </w:p>
    <w:p w14:paraId="325051F7" w14:textId="1F0D1329" w:rsidR="00592037" w:rsidRPr="006641FC" w:rsidRDefault="00592037" w:rsidP="00A013B3">
      <w:pPr>
        <w:spacing w:before="240" w:after="0" w:line="360" w:lineRule="auto"/>
        <w:jc w:val="both"/>
        <w:rPr>
          <w:rFonts w:ascii="Arial" w:hAnsi="Arial" w:cs="Arial"/>
          <w:sz w:val="24"/>
          <w:szCs w:val="24"/>
        </w:rPr>
      </w:pPr>
      <w:r w:rsidRPr="006641FC">
        <w:rPr>
          <w:rStyle w:val="Hyperlink"/>
          <w:rFonts w:ascii="Arial" w:hAnsi="Arial" w:cs="Arial"/>
          <w:color w:val="auto"/>
          <w:sz w:val="24"/>
          <w:szCs w:val="24"/>
          <w:u w:val="none"/>
        </w:rPr>
        <w:t xml:space="preserve">NSPCC Learning (2022) </w:t>
      </w:r>
      <w:r w:rsidRPr="006641FC">
        <w:rPr>
          <w:rStyle w:val="Hyperlink"/>
          <w:rFonts w:ascii="Arial" w:hAnsi="Arial" w:cs="Arial"/>
          <w:i/>
          <w:iCs/>
          <w:color w:val="auto"/>
          <w:sz w:val="24"/>
          <w:szCs w:val="24"/>
          <w:u w:val="none"/>
        </w:rPr>
        <w:t>Establishing anti-racist and anti-discriminatory practices in social work.</w:t>
      </w:r>
      <w:r w:rsidRPr="006641FC">
        <w:rPr>
          <w:rStyle w:val="Hyperlink"/>
          <w:rFonts w:ascii="Arial" w:hAnsi="Arial" w:cs="Arial"/>
          <w:color w:val="auto"/>
          <w:sz w:val="24"/>
          <w:szCs w:val="24"/>
          <w:u w:val="none"/>
        </w:rPr>
        <w:t xml:space="preserve"> Ar gael o: </w:t>
      </w:r>
      <w:r w:rsidR="00000000" w:rsidRPr="006641FC">
        <w:rPr>
          <w:rFonts w:ascii="Arial" w:hAnsi="Arial" w:cs="Arial"/>
          <w:sz w:val="24"/>
          <w:szCs w:val="24"/>
        </w:rPr>
        <w:fldChar w:fldCharType="begin"/>
      </w:r>
      <w:r w:rsidR="00000000" w:rsidRPr="006641FC">
        <w:rPr>
          <w:rFonts w:ascii="Arial" w:hAnsi="Arial" w:cs="Arial"/>
          <w:sz w:val="24"/>
          <w:szCs w:val="24"/>
        </w:rPr>
        <w:instrText>HYPERLINK "https://learning.nspcc.org.uk/safeguarding-child-protection/children-from-black-asian-minoritised-ethnic-communities" \l "skip-to-content"</w:instrText>
      </w:r>
      <w:r w:rsidR="00000000" w:rsidRPr="006641FC">
        <w:rPr>
          <w:rFonts w:ascii="Arial" w:hAnsi="Arial" w:cs="Arial"/>
          <w:sz w:val="24"/>
          <w:szCs w:val="24"/>
        </w:rPr>
      </w:r>
      <w:r w:rsidR="00000000" w:rsidRPr="006641FC">
        <w:rPr>
          <w:rFonts w:ascii="Arial" w:hAnsi="Arial" w:cs="Arial"/>
          <w:sz w:val="24"/>
          <w:szCs w:val="24"/>
        </w:rPr>
        <w:fldChar w:fldCharType="separate"/>
      </w:r>
      <w:r w:rsidRPr="006641FC">
        <w:rPr>
          <w:rStyle w:val="Hyperlink"/>
          <w:rFonts w:ascii="Arial" w:hAnsi="Arial" w:cs="Arial"/>
          <w:sz w:val="24"/>
          <w:szCs w:val="24"/>
        </w:rPr>
        <w:t>https://learning.nspcc.org.uk/safeguarding-child-protection/children-from-black-asian-minoritised-ethnic-communities#skip-to-content</w:t>
      </w:r>
      <w:r w:rsidR="00000000" w:rsidRPr="006641FC">
        <w:rPr>
          <w:rStyle w:val="Hyperlink"/>
          <w:rFonts w:ascii="Arial" w:hAnsi="Arial" w:cs="Arial"/>
          <w:sz w:val="24"/>
          <w:szCs w:val="24"/>
        </w:rPr>
        <w:fldChar w:fldCharType="end"/>
      </w:r>
      <w:r w:rsidRPr="006641FC">
        <w:rPr>
          <w:rStyle w:val="Hyperlink"/>
          <w:rFonts w:ascii="Arial" w:hAnsi="Arial" w:cs="Arial"/>
          <w:color w:val="auto"/>
          <w:sz w:val="24"/>
          <w:szCs w:val="24"/>
          <w:u w:val="none"/>
        </w:rPr>
        <w:t xml:space="preserve"> (Darllenwyd: 30 Tachwedd 2022).</w:t>
      </w:r>
    </w:p>
    <w:p w14:paraId="20D8295A" w14:textId="3CF05E60" w:rsidR="002F7F2E" w:rsidRPr="006641FC" w:rsidRDefault="002F7F2E" w:rsidP="00A013B3">
      <w:pPr>
        <w:spacing w:before="240" w:after="0" w:line="360" w:lineRule="auto"/>
        <w:jc w:val="both"/>
        <w:rPr>
          <w:rFonts w:ascii="Arial" w:hAnsi="Arial" w:cs="Arial"/>
          <w:sz w:val="24"/>
          <w:szCs w:val="24"/>
        </w:rPr>
      </w:pPr>
      <w:r w:rsidRPr="006641FC">
        <w:rPr>
          <w:rFonts w:ascii="Arial" w:hAnsi="Arial" w:cs="Arial"/>
          <w:sz w:val="24"/>
          <w:szCs w:val="24"/>
        </w:rPr>
        <w:t xml:space="preserve">Nutbrown, C. (2011) </w:t>
      </w:r>
      <w:r w:rsidRPr="006641FC">
        <w:rPr>
          <w:rFonts w:ascii="Arial" w:hAnsi="Arial" w:cs="Arial"/>
          <w:i/>
          <w:iCs/>
          <w:sz w:val="24"/>
          <w:szCs w:val="24"/>
        </w:rPr>
        <w:t xml:space="preserve">Early years for everyone. </w:t>
      </w:r>
      <w:r w:rsidRPr="006641FC">
        <w:rPr>
          <w:rFonts w:ascii="Arial" w:hAnsi="Arial" w:cs="Arial"/>
          <w:sz w:val="24"/>
          <w:szCs w:val="24"/>
        </w:rPr>
        <w:t xml:space="preserve">Ar gael o: </w:t>
      </w:r>
      <w:r w:rsidR="00000000" w:rsidRPr="006641FC">
        <w:rPr>
          <w:rFonts w:ascii="Arial" w:hAnsi="Arial" w:cs="Arial"/>
          <w:sz w:val="24"/>
          <w:szCs w:val="24"/>
        </w:rPr>
        <w:fldChar w:fldCharType="begin"/>
      </w:r>
      <w:r w:rsidR="00000000" w:rsidRPr="006641FC">
        <w:rPr>
          <w:rFonts w:ascii="Arial" w:hAnsi="Arial" w:cs="Arial"/>
          <w:sz w:val="24"/>
          <w:szCs w:val="24"/>
        </w:rPr>
        <w:instrText>HYPERLINK "https://www.teachearlyyears.com/images/uploads/article/inclusion-in-early-years-settings.pdf"</w:instrText>
      </w:r>
      <w:r w:rsidR="00000000" w:rsidRPr="006641FC">
        <w:rPr>
          <w:rFonts w:ascii="Arial" w:hAnsi="Arial" w:cs="Arial"/>
          <w:sz w:val="24"/>
          <w:szCs w:val="24"/>
        </w:rPr>
      </w:r>
      <w:r w:rsidR="00000000" w:rsidRPr="006641FC">
        <w:rPr>
          <w:rFonts w:ascii="Arial" w:hAnsi="Arial" w:cs="Arial"/>
          <w:sz w:val="24"/>
          <w:szCs w:val="24"/>
        </w:rPr>
        <w:fldChar w:fldCharType="separate"/>
      </w:r>
      <w:r w:rsidRPr="006641FC">
        <w:rPr>
          <w:rFonts w:ascii="Arial" w:hAnsi="Arial" w:cs="Arial"/>
          <w:color w:val="0563C1" w:themeColor="hyperlink"/>
          <w:sz w:val="24"/>
          <w:szCs w:val="24"/>
          <w:u w:val="single"/>
        </w:rPr>
        <w:t>https://www.teachearlyyears.com/images/uploads/article/inclusion-in-early-years-settings.pdf</w:t>
      </w:r>
      <w:r w:rsidR="00000000" w:rsidRPr="006641FC">
        <w:rPr>
          <w:rFonts w:ascii="Arial" w:hAnsi="Arial" w:cs="Arial"/>
          <w:color w:val="0563C1" w:themeColor="hyperlink"/>
          <w:sz w:val="24"/>
          <w:szCs w:val="24"/>
          <w:u w:val="single"/>
        </w:rPr>
        <w:fldChar w:fldCharType="end"/>
      </w:r>
      <w:r w:rsidRPr="006641FC">
        <w:rPr>
          <w:rFonts w:ascii="Arial" w:hAnsi="Arial" w:cs="Arial"/>
          <w:color w:val="0563C1" w:themeColor="hyperlink"/>
          <w:sz w:val="24"/>
          <w:szCs w:val="24"/>
          <w:u w:val="single"/>
        </w:rPr>
        <w:t xml:space="preserve"> </w:t>
      </w:r>
      <w:r w:rsidRPr="006641FC">
        <w:rPr>
          <w:rFonts w:ascii="Arial" w:hAnsi="Arial" w:cs="Arial"/>
          <w:sz w:val="24"/>
          <w:szCs w:val="24"/>
        </w:rPr>
        <w:t>(Darllenwyd: 10 Tachwedd 2022).</w:t>
      </w:r>
    </w:p>
    <w:p w14:paraId="6D93A97B" w14:textId="77777777" w:rsidR="00973EB2" w:rsidRPr="00F3225F" w:rsidRDefault="00973EB2" w:rsidP="00A013B3">
      <w:pPr>
        <w:spacing w:before="240" w:after="0" w:line="360" w:lineRule="auto"/>
        <w:jc w:val="both"/>
        <w:rPr>
          <w:rFonts w:ascii="Arial" w:eastAsia="Times New Roman" w:hAnsi="Arial" w:cs="Arial"/>
          <w:sz w:val="24"/>
          <w:szCs w:val="24"/>
          <w:shd w:val="clear" w:color="auto" w:fill="FFFFFF"/>
          <w:lang w:eastAsia="en-GB"/>
        </w:rPr>
      </w:pPr>
      <w:r w:rsidRPr="00F3225F">
        <w:rPr>
          <w:rFonts w:ascii="Arial" w:eastAsia="Times New Roman" w:hAnsi="Arial" w:cs="Arial"/>
          <w:sz w:val="24"/>
          <w:szCs w:val="24"/>
          <w:shd w:val="clear" w:color="auto" w:fill="FFFFFF"/>
          <w:lang w:eastAsia="en-GB"/>
        </w:rPr>
        <w:t>Nutbrown, C. (2013) </w:t>
      </w:r>
      <w:r w:rsidRPr="00F3225F">
        <w:rPr>
          <w:rFonts w:ascii="Arial" w:eastAsia="Times New Roman" w:hAnsi="Arial" w:cs="Arial"/>
          <w:i/>
          <w:iCs/>
          <w:sz w:val="24"/>
          <w:szCs w:val="24"/>
          <w:shd w:val="clear" w:color="auto" w:fill="FFFFFF"/>
          <w:lang w:eastAsia="en-GB"/>
        </w:rPr>
        <w:t>Inclusion in the early years</w:t>
      </w:r>
      <w:r w:rsidRPr="00F3225F">
        <w:rPr>
          <w:rFonts w:ascii="Arial" w:eastAsia="Times New Roman" w:hAnsi="Arial" w:cs="Arial"/>
          <w:sz w:val="24"/>
          <w:szCs w:val="24"/>
          <w:shd w:val="clear" w:color="auto" w:fill="FFFFFF"/>
          <w:lang w:eastAsia="en-GB"/>
        </w:rPr>
        <w:t> (</w:t>
      </w:r>
      <w:r w:rsidRPr="00F3225F">
        <w:rPr>
          <w:rFonts w:ascii="Arial" w:eastAsia="Times New Roman" w:hAnsi="Arial" w:cs="Arial"/>
          <w:sz w:val="24"/>
          <w:szCs w:val="24"/>
          <w:lang w:eastAsia="en-GB"/>
        </w:rPr>
        <w:t>2nd ed</w:t>
      </w:r>
      <w:r w:rsidRPr="00F3225F">
        <w:rPr>
          <w:rFonts w:ascii="Arial" w:eastAsia="Times New Roman" w:hAnsi="Arial" w:cs="Arial"/>
          <w:sz w:val="24"/>
          <w:szCs w:val="24"/>
          <w:shd w:val="clear" w:color="auto" w:fill="FFFFFF"/>
          <w:lang w:eastAsia="en-GB"/>
        </w:rPr>
        <w:t>). London: Sage.</w:t>
      </w:r>
    </w:p>
    <w:p w14:paraId="72534F52" w14:textId="366C69CD" w:rsidR="003F02D5" w:rsidRPr="006641FC" w:rsidRDefault="003F02D5" w:rsidP="00A013B3">
      <w:pPr>
        <w:spacing w:before="240" w:after="0" w:line="360" w:lineRule="auto"/>
        <w:jc w:val="both"/>
        <w:rPr>
          <w:rStyle w:val="Hyperlink"/>
          <w:rFonts w:ascii="Arial" w:hAnsi="Arial" w:cs="Arial"/>
          <w:color w:val="auto"/>
          <w:sz w:val="24"/>
          <w:szCs w:val="24"/>
          <w:u w:val="none"/>
          <w:shd w:val="clear" w:color="auto" w:fill="FFFFFF"/>
        </w:rPr>
      </w:pPr>
      <w:r w:rsidRPr="006641FC">
        <w:rPr>
          <w:rStyle w:val="Hyperlink"/>
          <w:rFonts w:ascii="Arial" w:hAnsi="Arial" w:cs="Arial"/>
          <w:color w:val="auto"/>
          <w:sz w:val="24"/>
          <w:szCs w:val="24"/>
          <w:u w:val="none"/>
          <w:shd w:val="clear" w:color="auto" w:fill="FFFFFF"/>
        </w:rPr>
        <w:t xml:space="preserve">OECD (2013) </w:t>
      </w:r>
      <w:r w:rsidRPr="006641FC">
        <w:rPr>
          <w:rStyle w:val="Hyperlink"/>
          <w:rFonts w:ascii="Arial" w:hAnsi="Arial" w:cs="Arial"/>
          <w:i/>
          <w:iCs/>
          <w:color w:val="auto"/>
          <w:sz w:val="24"/>
          <w:szCs w:val="24"/>
          <w:u w:val="none"/>
          <w:shd w:val="clear" w:color="auto" w:fill="FFFFFF"/>
        </w:rPr>
        <w:t xml:space="preserve">Government at a glance. </w:t>
      </w:r>
      <w:r w:rsidRPr="006641FC">
        <w:rPr>
          <w:rStyle w:val="Hyperlink"/>
          <w:rFonts w:ascii="Arial" w:hAnsi="Arial" w:cs="Arial"/>
          <w:color w:val="auto"/>
          <w:sz w:val="24"/>
          <w:szCs w:val="24"/>
          <w:u w:val="none"/>
          <w:shd w:val="clear" w:color="auto" w:fill="FFFFFF"/>
        </w:rPr>
        <w:t>Ar gael o:</w:t>
      </w:r>
      <w:r w:rsidRPr="006641FC">
        <w:rPr>
          <w:rFonts w:ascii="Arial" w:hAnsi="Arial" w:cs="Arial"/>
          <w:sz w:val="24"/>
          <w:szCs w:val="24"/>
        </w:rPr>
        <w:t xml:space="preserve"> </w:t>
      </w:r>
      <w:hyperlink r:id="rId21" w:history="1">
        <w:r w:rsidRPr="006641FC">
          <w:rPr>
            <w:rStyle w:val="Hyperlink"/>
            <w:rFonts w:ascii="Arial" w:hAnsi="Arial" w:cs="Arial"/>
            <w:sz w:val="24"/>
            <w:szCs w:val="24"/>
            <w:shd w:val="clear" w:color="auto" w:fill="FFFFFF"/>
          </w:rPr>
          <w:t>https://www.oecd-ilibrary.org/governance/government-at-a-glance-2013_gov_glance-2013-en</w:t>
        </w:r>
      </w:hyperlink>
      <w:r w:rsidRPr="006641FC">
        <w:rPr>
          <w:rStyle w:val="Hyperlink"/>
          <w:rFonts w:ascii="Arial" w:hAnsi="Arial" w:cs="Arial"/>
          <w:color w:val="auto"/>
          <w:sz w:val="24"/>
          <w:szCs w:val="24"/>
          <w:u w:val="none"/>
          <w:shd w:val="clear" w:color="auto" w:fill="FFFFFF"/>
        </w:rPr>
        <w:t xml:space="preserve"> (Darllenwyd: 2 Rhagfyr 2022).</w:t>
      </w:r>
    </w:p>
    <w:p w14:paraId="33605B08" w14:textId="77777777" w:rsidR="00973EB2" w:rsidRPr="006641FC" w:rsidRDefault="00973EB2" w:rsidP="00A013B3">
      <w:pPr>
        <w:spacing w:before="240" w:after="0" w:line="360" w:lineRule="auto"/>
        <w:jc w:val="both"/>
        <w:rPr>
          <w:rFonts w:ascii="Arial" w:hAnsi="Arial" w:cs="Arial"/>
          <w:sz w:val="24"/>
          <w:szCs w:val="24"/>
          <w:shd w:val="clear" w:color="auto" w:fill="FFFFFF"/>
        </w:rPr>
      </w:pPr>
      <w:r w:rsidRPr="006641FC">
        <w:rPr>
          <w:rFonts w:ascii="Arial" w:hAnsi="Arial" w:cs="Arial"/>
          <w:sz w:val="24"/>
          <w:szCs w:val="24"/>
          <w:shd w:val="clear" w:color="auto" w:fill="FFFFFF"/>
        </w:rPr>
        <w:t xml:space="preserve">O’Sullivan, J. (2015) </w:t>
      </w:r>
      <w:r w:rsidRPr="006641FC">
        <w:rPr>
          <w:rFonts w:ascii="Arial" w:hAnsi="Arial" w:cs="Arial"/>
          <w:i/>
          <w:iCs/>
          <w:sz w:val="24"/>
          <w:szCs w:val="24"/>
          <w:shd w:val="clear" w:color="auto" w:fill="FFFFFF"/>
        </w:rPr>
        <w:t>Successful leadership in the early years</w:t>
      </w:r>
      <w:r w:rsidRPr="006641FC">
        <w:rPr>
          <w:rFonts w:ascii="Arial" w:hAnsi="Arial" w:cs="Arial"/>
          <w:sz w:val="24"/>
          <w:szCs w:val="24"/>
          <w:shd w:val="clear" w:color="auto" w:fill="FFFFFF"/>
        </w:rPr>
        <w:t>. 2nd ed. London: Bloomsbury.</w:t>
      </w:r>
    </w:p>
    <w:p w14:paraId="0B39A2BF" w14:textId="595EA79D" w:rsidR="005E4F4B" w:rsidRPr="006641FC" w:rsidRDefault="005E4F4B" w:rsidP="00A013B3">
      <w:pPr>
        <w:spacing w:before="240" w:after="0" w:line="360" w:lineRule="auto"/>
        <w:jc w:val="both"/>
        <w:rPr>
          <w:rStyle w:val="Hyperlink"/>
          <w:rFonts w:ascii="Arial" w:hAnsi="Arial" w:cs="Arial"/>
          <w:color w:val="auto"/>
          <w:sz w:val="24"/>
          <w:szCs w:val="24"/>
          <w:u w:val="none"/>
        </w:rPr>
      </w:pPr>
      <w:r w:rsidRPr="006641FC">
        <w:rPr>
          <w:rStyle w:val="Hyperlink"/>
          <w:rFonts w:ascii="Arial" w:hAnsi="Arial" w:cs="Arial"/>
          <w:color w:val="auto"/>
          <w:sz w:val="24"/>
          <w:szCs w:val="24"/>
          <w:u w:val="none"/>
        </w:rPr>
        <w:t xml:space="preserve">Ozturk, M. (2013) ‘Barriers to Parental Involvement for Diverse Families in Early Childhood Education’, </w:t>
      </w:r>
      <w:r w:rsidRPr="006641FC">
        <w:rPr>
          <w:rStyle w:val="Hyperlink"/>
          <w:rFonts w:ascii="Arial" w:hAnsi="Arial" w:cs="Arial"/>
          <w:i/>
          <w:iCs/>
          <w:color w:val="auto"/>
          <w:sz w:val="24"/>
          <w:szCs w:val="24"/>
          <w:u w:val="none"/>
        </w:rPr>
        <w:t>Journal of Educational and Social Research</w:t>
      </w:r>
      <w:r w:rsidRPr="006641FC">
        <w:rPr>
          <w:rStyle w:val="Hyperlink"/>
          <w:rFonts w:ascii="Arial" w:hAnsi="Arial" w:cs="Arial"/>
          <w:color w:val="auto"/>
          <w:sz w:val="24"/>
          <w:szCs w:val="24"/>
          <w:u w:val="none"/>
        </w:rPr>
        <w:t>, 3(7), tt. 13-16. DOI:</w:t>
      </w:r>
      <w:r w:rsidRPr="006641FC">
        <w:rPr>
          <w:rFonts w:ascii="Arial" w:hAnsi="Arial" w:cs="Arial"/>
          <w:sz w:val="24"/>
          <w:szCs w:val="24"/>
        </w:rPr>
        <w:t xml:space="preserve"> </w:t>
      </w:r>
      <w:r w:rsidRPr="006641FC">
        <w:rPr>
          <w:rStyle w:val="Hyperlink"/>
          <w:rFonts w:ascii="Arial" w:hAnsi="Arial" w:cs="Arial"/>
          <w:color w:val="auto"/>
          <w:sz w:val="24"/>
          <w:szCs w:val="24"/>
          <w:u w:val="none"/>
        </w:rPr>
        <w:t>:10.5901/jesr.2013.v3n7p13</w:t>
      </w:r>
    </w:p>
    <w:p w14:paraId="2C710B17" w14:textId="746FB077" w:rsidR="003F02D5" w:rsidRPr="00F3225F" w:rsidRDefault="003F02D5" w:rsidP="00A013B3">
      <w:pPr>
        <w:spacing w:before="240" w:after="0" w:line="360" w:lineRule="auto"/>
        <w:jc w:val="both"/>
        <w:rPr>
          <w:rStyle w:val="Hyperlink"/>
          <w:rFonts w:ascii="Arial" w:hAnsi="Arial" w:cs="Arial"/>
          <w:color w:val="auto"/>
          <w:spacing w:val="2"/>
          <w:sz w:val="24"/>
          <w:szCs w:val="24"/>
          <w:u w:val="none"/>
        </w:rPr>
      </w:pPr>
      <w:r w:rsidRPr="00F3225F">
        <w:rPr>
          <w:rFonts w:ascii="Arial" w:hAnsi="Arial" w:cs="Arial"/>
          <w:sz w:val="24"/>
          <w:szCs w:val="24"/>
        </w:rPr>
        <w:t>PACEY (2022</w:t>
      </w:r>
      <w:r w:rsidR="00F3225F" w:rsidRPr="00F3225F">
        <w:rPr>
          <w:rFonts w:ascii="Arial" w:hAnsi="Arial" w:cs="Arial"/>
          <w:sz w:val="24"/>
          <w:szCs w:val="24"/>
        </w:rPr>
        <w:t>a</w:t>
      </w:r>
      <w:r w:rsidRPr="00F3225F">
        <w:rPr>
          <w:rFonts w:ascii="Arial" w:hAnsi="Arial" w:cs="Arial"/>
          <w:sz w:val="24"/>
          <w:szCs w:val="24"/>
        </w:rPr>
        <w:t xml:space="preserve">) </w:t>
      </w:r>
      <w:r w:rsidRPr="00F3225F">
        <w:rPr>
          <w:rFonts w:ascii="Arial" w:hAnsi="Arial" w:cs="Arial"/>
          <w:i/>
          <w:iCs/>
          <w:sz w:val="24"/>
          <w:szCs w:val="24"/>
        </w:rPr>
        <w:t xml:space="preserve">English as an additional language. </w:t>
      </w:r>
      <w:r w:rsidRPr="00F3225F">
        <w:rPr>
          <w:rFonts w:ascii="Arial" w:hAnsi="Arial" w:cs="Arial"/>
          <w:sz w:val="24"/>
          <w:szCs w:val="24"/>
        </w:rPr>
        <w:t xml:space="preserve">Ar gael o: </w:t>
      </w:r>
      <w:r w:rsidR="00000000" w:rsidRPr="00F3225F">
        <w:rPr>
          <w:rFonts w:ascii="Arial" w:hAnsi="Arial" w:cs="Arial"/>
          <w:sz w:val="24"/>
          <w:szCs w:val="24"/>
        </w:rPr>
        <w:fldChar w:fldCharType="begin"/>
      </w:r>
      <w:r w:rsidR="00000000" w:rsidRPr="00F3225F">
        <w:rPr>
          <w:rFonts w:ascii="Arial" w:hAnsi="Arial" w:cs="Arial"/>
          <w:sz w:val="24"/>
          <w:szCs w:val="24"/>
        </w:rPr>
        <w:instrText>HYPERLINK "https://www.pacey.org.uk/working-in-childcare/spotlight-on/2-year-olds/english-as-an-additional-language/"</w:instrText>
      </w:r>
      <w:r w:rsidR="00000000" w:rsidRPr="00F3225F">
        <w:rPr>
          <w:rFonts w:ascii="Arial" w:hAnsi="Arial" w:cs="Arial"/>
          <w:sz w:val="24"/>
          <w:szCs w:val="24"/>
        </w:rPr>
      </w:r>
      <w:r w:rsidR="00000000" w:rsidRPr="00F3225F">
        <w:rPr>
          <w:rFonts w:ascii="Arial" w:hAnsi="Arial" w:cs="Arial"/>
          <w:sz w:val="24"/>
          <w:szCs w:val="24"/>
        </w:rPr>
        <w:fldChar w:fldCharType="separate"/>
      </w:r>
      <w:r w:rsidRPr="00F3225F">
        <w:rPr>
          <w:rStyle w:val="Hyperlink"/>
          <w:rFonts w:ascii="Arial" w:hAnsi="Arial" w:cs="Arial"/>
          <w:spacing w:val="2"/>
          <w:sz w:val="24"/>
          <w:szCs w:val="24"/>
        </w:rPr>
        <w:t>https://www.pacey.org.uk/working-in-childcare/spotlight-on/2-year-olds/english-as-an-additional-language/</w:t>
      </w:r>
      <w:r w:rsidR="00000000" w:rsidRPr="00F3225F">
        <w:rPr>
          <w:rStyle w:val="Hyperlink"/>
          <w:rFonts w:ascii="Arial" w:hAnsi="Arial" w:cs="Arial"/>
          <w:spacing w:val="2"/>
          <w:sz w:val="24"/>
          <w:szCs w:val="24"/>
        </w:rPr>
        <w:fldChar w:fldCharType="end"/>
      </w:r>
      <w:r w:rsidRPr="00F3225F">
        <w:rPr>
          <w:rStyle w:val="Hyperlink"/>
          <w:rFonts w:ascii="Arial" w:hAnsi="Arial" w:cs="Arial"/>
          <w:spacing w:val="2"/>
          <w:sz w:val="24"/>
          <w:szCs w:val="24"/>
        </w:rPr>
        <w:t xml:space="preserve"> </w:t>
      </w:r>
      <w:r w:rsidRPr="00F3225F">
        <w:rPr>
          <w:rStyle w:val="Hyperlink"/>
          <w:rFonts w:ascii="Arial" w:hAnsi="Arial" w:cs="Arial"/>
          <w:color w:val="auto"/>
          <w:spacing w:val="2"/>
          <w:sz w:val="24"/>
          <w:szCs w:val="24"/>
          <w:u w:val="none"/>
        </w:rPr>
        <w:t>(Darllenwyd: 29 Tachwedd 2022).</w:t>
      </w:r>
    </w:p>
    <w:p w14:paraId="1E8394EB" w14:textId="7BD1C940" w:rsidR="004D4700" w:rsidRPr="006641FC" w:rsidRDefault="004D4700" w:rsidP="00A013B3">
      <w:pPr>
        <w:spacing w:before="240" w:after="0" w:line="360" w:lineRule="auto"/>
        <w:jc w:val="both"/>
        <w:rPr>
          <w:rFonts w:ascii="Arial" w:hAnsi="Arial" w:cs="Arial"/>
          <w:sz w:val="24"/>
          <w:szCs w:val="24"/>
        </w:rPr>
      </w:pPr>
      <w:r w:rsidRPr="00F3225F">
        <w:rPr>
          <w:rStyle w:val="Hyperlink"/>
          <w:rFonts w:ascii="Arial" w:hAnsi="Arial" w:cs="Arial"/>
          <w:color w:val="auto"/>
          <w:sz w:val="24"/>
          <w:szCs w:val="24"/>
          <w:u w:val="none"/>
        </w:rPr>
        <w:t>PACEY (2022</w:t>
      </w:r>
      <w:r w:rsidR="00F3225F" w:rsidRPr="00F3225F">
        <w:rPr>
          <w:rStyle w:val="Hyperlink"/>
          <w:rFonts w:ascii="Arial" w:hAnsi="Arial" w:cs="Arial"/>
          <w:color w:val="auto"/>
          <w:sz w:val="24"/>
          <w:szCs w:val="24"/>
          <w:u w:val="none"/>
        </w:rPr>
        <w:t>b</w:t>
      </w:r>
      <w:r w:rsidRPr="00F3225F">
        <w:rPr>
          <w:rStyle w:val="Hyperlink"/>
          <w:rFonts w:ascii="Arial" w:hAnsi="Arial" w:cs="Arial"/>
          <w:color w:val="auto"/>
          <w:sz w:val="24"/>
          <w:szCs w:val="24"/>
          <w:u w:val="none"/>
        </w:rPr>
        <w:t xml:space="preserve">) </w:t>
      </w:r>
      <w:r w:rsidRPr="00F3225F">
        <w:rPr>
          <w:rStyle w:val="Hyperlink"/>
          <w:rFonts w:ascii="Arial" w:hAnsi="Arial" w:cs="Arial"/>
          <w:i/>
          <w:iCs/>
          <w:color w:val="auto"/>
          <w:sz w:val="24"/>
          <w:szCs w:val="24"/>
          <w:u w:val="none"/>
        </w:rPr>
        <w:t xml:space="preserve">Your child’s key person. </w:t>
      </w:r>
      <w:r w:rsidRPr="00F3225F">
        <w:rPr>
          <w:rStyle w:val="Hyperlink"/>
          <w:rFonts w:ascii="Arial" w:hAnsi="Arial" w:cs="Arial"/>
          <w:color w:val="auto"/>
          <w:sz w:val="24"/>
          <w:szCs w:val="24"/>
          <w:u w:val="none"/>
        </w:rPr>
        <w:t xml:space="preserve">Ar gael o: </w:t>
      </w:r>
      <w:r w:rsidR="00000000" w:rsidRPr="00F3225F">
        <w:rPr>
          <w:rFonts w:ascii="Arial" w:hAnsi="Arial" w:cs="Arial"/>
          <w:sz w:val="24"/>
          <w:szCs w:val="24"/>
        </w:rPr>
        <w:fldChar w:fldCharType="begin"/>
      </w:r>
      <w:r w:rsidR="00000000" w:rsidRPr="00F3225F">
        <w:rPr>
          <w:rFonts w:ascii="Arial" w:hAnsi="Arial" w:cs="Arial"/>
          <w:sz w:val="24"/>
          <w:szCs w:val="24"/>
        </w:rPr>
        <w:instrText>HYPERLINK "https://www.pacey.org.uk/parents/resources-for-parents/tips,-factsheets-and-downloads/your-child-s-key-person/"</w:instrText>
      </w:r>
      <w:r w:rsidR="00000000" w:rsidRPr="00F3225F">
        <w:rPr>
          <w:rFonts w:ascii="Arial" w:hAnsi="Arial" w:cs="Arial"/>
          <w:sz w:val="24"/>
          <w:szCs w:val="24"/>
        </w:rPr>
      </w:r>
      <w:r w:rsidR="00000000" w:rsidRPr="00F3225F">
        <w:rPr>
          <w:rFonts w:ascii="Arial" w:hAnsi="Arial" w:cs="Arial"/>
          <w:sz w:val="24"/>
          <w:szCs w:val="24"/>
        </w:rPr>
        <w:fldChar w:fldCharType="separate"/>
      </w:r>
      <w:r w:rsidRPr="00F3225F">
        <w:rPr>
          <w:rStyle w:val="Hyperlink"/>
          <w:rFonts w:ascii="Arial" w:hAnsi="Arial" w:cs="Arial"/>
          <w:sz w:val="24"/>
          <w:szCs w:val="24"/>
        </w:rPr>
        <w:t>https://www.pacey.org.uk/parents/resources-for-parents/tips,-factsheets-and-downloads/your-child-s-key-person/</w:t>
      </w:r>
      <w:r w:rsidR="00000000" w:rsidRPr="00F3225F">
        <w:rPr>
          <w:rStyle w:val="Hyperlink"/>
          <w:rFonts w:ascii="Arial" w:hAnsi="Arial" w:cs="Arial"/>
          <w:sz w:val="24"/>
          <w:szCs w:val="24"/>
        </w:rPr>
        <w:fldChar w:fldCharType="end"/>
      </w:r>
      <w:r w:rsidRPr="00F3225F">
        <w:rPr>
          <w:rStyle w:val="Hyperlink"/>
          <w:rFonts w:ascii="Arial" w:hAnsi="Arial" w:cs="Arial"/>
          <w:sz w:val="24"/>
          <w:szCs w:val="24"/>
        </w:rPr>
        <w:t xml:space="preserve"> </w:t>
      </w:r>
      <w:r w:rsidRPr="00F3225F">
        <w:rPr>
          <w:rStyle w:val="Hyperlink"/>
          <w:rFonts w:ascii="Arial" w:hAnsi="Arial" w:cs="Arial"/>
          <w:color w:val="auto"/>
          <w:sz w:val="24"/>
          <w:szCs w:val="24"/>
          <w:u w:val="none"/>
        </w:rPr>
        <w:t>(Darllenwyd: 3 Rhagfyr 2022).</w:t>
      </w:r>
    </w:p>
    <w:p w14:paraId="07C33758" w14:textId="77777777" w:rsidR="003F02D5" w:rsidRPr="006641FC" w:rsidRDefault="003F02D5" w:rsidP="00A013B3">
      <w:pPr>
        <w:spacing w:before="240" w:after="0" w:line="360" w:lineRule="auto"/>
        <w:jc w:val="both"/>
        <w:rPr>
          <w:rFonts w:ascii="Arial" w:hAnsi="Arial" w:cs="Arial"/>
          <w:sz w:val="24"/>
          <w:szCs w:val="24"/>
        </w:rPr>
      </w:pPr>
      <w:r w:rsidRPr="006641FC">
        <w:rPr>
          <w:rFonts w:ascii="Arial" w:hAnsi="Arial" w:cs="Arial"/>
          <w:sz w:val="24"/>
          <w:szCs w:val="24"/>
        </w:rPr>
        <w:t xml:space="preserve">Paige-Smith, A. a Craft, A. (2011) </w:t>
      </w:r>
      <w:r w:rsidRPr="006641FC">
        <w:rPr>
          <w:rFonts w:ascii="Arial" w:hAnsi="Arial" w:cs="Arial"/>
          <w:i/>
          <w:iCs/>
          <w:sz w:val="24"/>
          <w:szCs w:val="24"/>
        </w:rPr>
        <w:t xml:space="preserve">Developing reflective practice in the early years. </w:t>
      </w:r>
      <w:r w:rsidRPr="006641FC">
        <w:rPr>
          <w:rFonts w:ascii="Arial" w:hAnsi="Arial" w:cs="Arial"/>
          <w:sz w:val="24"/>
          <w:szCs w:val="24"/>
        </w:rPr>
        <w:t>2il arg. Berkshire: Open University Press.</w:t>
      </w:r>
    </w:p>
    <w:p w14:paraId="672ED11B" w14:textId="77777777" w:rsidR="003F02D5" w:rsidRPr="006641FC" w:rsidRDefault="003F02D5" w:rsidP="00A013B3">
      <w:pPr>
        <w:spacing w:before="240" w:after="0" w:line="360" w:lineRule="auto"/>
        <w:jc w:val="both"/>
        <w:rPr>
          <w:rFonts w:ascii="Arial" w:hAnsi="Arial" w:cs="Arial"/>
          <w:sz w:val="24"/>
          <w:szCs w:val="24"/>
          <w:lang w:val="en-GB"/>
        </w:rPr>
      </w:pPr>
      <w:r w:rsidRPr="006641FC">
        <w:rPr>
          <w:rFonts w:ascii="Arial" w:hAnsi="Arial" w:cs="Arial"/>
          <w:sz w:val="24"/>
          <w:szCs w:val="24"/>
          <w:lang w:val="en-GB"/>
        </w:rPr>
        <w:t xml:space="preserve">Pemberton, L. (2020) </w:t>
      </w:r>
      <w:r w:rsidRPr="006641FC">
        <w:rPr>
          <w:rFonts w:ascii="Arial" w:hAnsi="Arial" w:cs="Arial"/>
          <w:i/>
          <w:iCs/>
          <w:sz w:val="24"/>
          <w:szCs w:val="24"/>
          <w:lang w:val="en-GB"/>
        </w:rPr>
        <w:t xml:space="preserve">The Black Nursery Manager talking legacy, </w:t>
      </w:r>
      <w:proofErr w:type="gramStart"/>
      <w:r w:rsidRPr="006641FC">
        <w:rPr>
          <w:rFonts w:ascii="Arial" w:hAnsi="Arial" w:cs="Arial"/>
          <w:i/>
          <w:iCs/>
          <w:sz w:val="24"/>
          <w:szCs w:val="24"/>
          <w:lang w:val="en-GB"/>
        </w:rPr>
        <w:t>development</w:t>
      </w:r>
      <w:proofErr w:type="gramEnd"/>
      <w:r w:rsidRPr="006641FC">
        <w:rPr>
          <w:rFonts w:ascii="Arial" w:hAnsi="Arial" w:cs="Arial"/>
          <w:i/>
          <w:iCs/>
          <w:sz w:val="24"/>
          <w:szCs w:val="24"/>
          <w:lang w:val="en-GB"/>
        </w:rPr>
        <w:t xml:space="preserve"> and the future of our children </w:t>
      </w:r>
      <w:r w:rsidRPr="006641FC">
        <w:rPr>
          <w:rFonts w:ascii="Arial" w:hAnsi="Arial" w:cs="Arial"/>
          <w:sz w:val="24"/>
          <w:szCs w:val="24"/>
          <w:lang w:val="en-GB"/>
        </w:rPr>
        <w:t>[</w:t>
      </w:r>
      <w:proofErr w:type="spellStart"/>
      <w:r w:rsidRPr="006641FC">
        <w:rPr>
          <w:rFonts w:ascii="Arial" w:hAnsi="Arial" w:cs="Arial"/>
          <w:sz w:val="24"/>
          <w:szCs w:val="24"/>
          <w:lang w:val="en-GB"/>
        </w:rPr>
        <w:t>fideo</w:t>
      </w:r>
      <w:proofErr w:type="spellEnd"/>
      <w:r w:rsidRPr="006641FC">
        <w:rPr>
          <w:rFonts w:ascii="Arial" w:hAnsi="Arial" w:cs="Arial"/>
          <w:sz w:val="24"/>
          <w:szCs w:val="24"/>
          <w:lang w:val="en-GB"/>
        </w:rPr>
        <w:t xml:space="preserve">]. </w:t>
      </w:r>
      <w:proofErr w:type="spellStart"/>
      <w:r w:rsidRPr="006641FC">
        <w:rPr>
          <w:rFonts w:ascii="Arial" w:hAnsi="Arial" w:cs="Arial"/>
          <w:sz w:val="24"/>
          <w:szCs w:val="24"/>
          <w:lang w:val="en-GB"/>
        </w:rPr>
        <w:t>Ar</w:t>
      </w:r>
      <w:proofErr w:type="spellEnd"/>
      <w:r w:rsidRPr="006641FC">
        <w:rPr>
          <w:rFonts w:ascii="Arial" w:hAnsi="Arial" w:cs="Arial"/>
          <w:sz w:val="24"/>
          <w:szCs w:val="24"/>
          <w:lang w:val="en-GB"/>
        </w:rPr>
        <w:t xml:space="preserve"> </w:t>
      </w:r>
      <w:proofErr w:type="spellStart"/>
      <w:r w:rsidRPr="006641FC">
        <w:rPr>
          <w:rFonts w:ascii="Arial" w:hAnsi="Arial" w:cs="Arial"/>
          <w:sz w:val="24"/>
          <w:szCs w:val="24"/>
          <w:lang w:val="en-GB"/>
        </w:rPr>
        <w:t>gael</w:t>
      </w:r>
      <w:proofErr w:type="spellEnd"/>
      <w:r w:rsidRPr="006641FC">
        <w:rPr>
          <w:rFonts w:ascii="Arial" w:hAnsi="Arial" w:cs="Arial"/>
          <w:sz w:val="24"/>
          <w:szCs w:val="24"/>
          <w:lang w:val="en-GB"/>
        </w:rPr>
        <w:t xml:space="preserve"> o: </w:t>
      </w:r>
      <w:hyperlink r:id="rId22" w:history="1">
        <w:r w:rsidRPr="006641FC">
          <w:rPr>
            <w:rStyle w:val="Hyperlink"/>
            <w:rFonts w:ascii="Arial" w:hAnsi="Arial" w:cs="Arial"/>
            <w:sz w:val="24"/>
            <w:szCs w:val="24"/>
            <w:lang w:val="en-GB"/>
          </w:rPr>
          <w:t>https://www.youtube.com/watch?v=2hyyr7tAls8&amp;t=1839s</w:t>
        </w:r>
      </w:hyperlink>
      <w:r w:rsidRPr="006641FC">
        <w:rPr>
          <w:rFonts w:ascii="Arial" w:hAnsi="Arial" w:cs="Arial"/>
          <w:sz w:val="24"/>
          <w:szCs w:val="24"/>
          <w:lang w:val="en-GB"/>
        </w:rPr>
        <w:t xml:space="preserve"> (</w:t>
      </w:r>
      <w:proofErr w:type="spellStart"/>
      <w:r w:rsidRPr="006641FC">
        <w:rPr>
          <w:rFonts w:ascii="Arial" w:hAnsi="Arial" w:cs="Arial"/>
          <w:sz w:val="24"/>
          <w:szCs w:val="24"/>
          <w:lang w:val="en-GB"/>
        </w:rPr>
        <w:t>Cyrchwyd</w:t>
      </w:r>
      <w:proofErr w:type="spellEnd"/>
      <w:r w:rsidRPr="006641FC">
        <w:rPr>
          <w:rFonts w:ascii="Arial" w:hAnsi="Arial" w:cs="Arial"/>
          <w:sz w:val="24"/>
          <w:szCs w:val="24"/>
          <w:lang w:val="en-GB"/>
        </w:rPr>
        <w:t xml:space="preserve">: 14 </w:t>
      </w:r>
      <w:proofErr w:type="spellStart"/>
      <w:r w:rsidRPr="006641FC">
        <w:rPr>
          <w:rFonts w:ascii="Arial" w:hAnsi="Arial" w:cs="Arial"/>
          <w:sz w:val="24"/>
          <w:szCs w:val="24"/>
          <w:lang w:val="en-GB"/>
        </w:rPr>
        <w:t>Tachwedd</w:t>
      </w:r>
      <w:proofErr w:type="spellEnd"/>
      <w:r w:rsidRPr="006641FC">
        <w:rPr>
          <w:rFonts w:ascii="Arial" w:hAnsi="Arial" w:cs="Arial"/>
          <w:sz w:val="24"/>
          <w:szCs w:val="24"/>
          <w:lang w:val="en-GB"/>
        </w:rPr>
        <w:t xml:space="preserve"> 2022).</w:t>
      </w:r>
    </w:p>
    <w:p w14:paraId="0A18E41C" w14:textId="77777777" w:rsidR="003F02D5" w:rsidRPr="006641FC" w:rsidRDefault="003F02D5" w:rsidP="00A013B3">
      <w:pPr>
        <w:spacing w:before="240" w:after="0" w:line="360" w:lineRule="auto"/>
        <w:jc w:val="both"/>
        <w:rPr>
          <w:rFonts w:ascii="Arial" w:hAnsi="Arial" w:cs="Arial"/>
          <w:sz w:val="24"/>
          <w:szCs w:val="24"/>
        </w:rPr>
      </w:pPr>
      <w:r w:rsidRPr="006641FC">
        <w:rPr>
          <w:rFonts w:ascii="Arial" w:hAnsi="Arial" w:cs="Arial"/>
          <w:sz w:val="24"/>
          <w:szCs w:val="24"/>
        </w:rPr>
        <w:t xml:space="preserve">Pert, S. (2011) </w:t>
      </w:r>
      <w:r w:rsidRPr="006641FC">
        <w:rPr>
          <w:rFonts w:ascii="Arial" w:hAnsi="Arial" w:cs="Arial"/>
          <w:i/>
          <w:iCs/>
          <w:sz w:val="24"/>
          <w:szCs w:val="24"/>
        </w:rPr>
        <w:t xml:space="preserve">Building Early Sentences (BESt):Designing bilingual language interventions. </w:t>
      </w:r>
      <w:r w:rsidRPr="006641FC">
        <w:rPr>
          <w:rFonts w:ascii="Arial" w:hAnsi="Arial" w:cs="Arial"/>
          <w:sz w:val="24"/>
          <w:szCs w:val="24"/>
        </w:rPr>
        <w:t xml:space="preserve">Ar gael o: </w:t>
      </w:r>
      <w:r w:rsidR="00000000" w:rsidRPr="006641FC">
        <w:rPr>
          <w:rFonts w:ascii="Arial" w:hAnsi="Arial" w:cs="Arial"/>
          <w:sz w:val="24"/>
          <w:szCs w:val="24"/>
        </w:rPr>
        <w:fldChar w:fldCharType="begin"/>
      </w:r>
      <w:r w:rsidR="00000000" w:rsidRPr="006641FC">
        <w:rPr>
          <w:rFonts w:ascii="Arial" w:hAnsi="Arial" w:cs="Arial"/>
          <w:sz w:val="24"/>
          <w:szCs w:val="24"/>
        </w:rPr>
        <w:instrText>HYPERLINK "https://www.naldic.org.uk/Resources/NALDIC/Professional%20Development/Documents/NC19_Pert_SLT_EAL.pdf"</w:instrText>
      </w:r>
      <w:r w:rsidR="00000000" w:rsidRPr="006641FC">
        <w:rPr>
          <w:rFonts w:ascii="Arial" w:hAnsi="Arial" w:cs="Arial"/>
          <w:sz w:val="24"/>
          <w:szCs w:val="24"/>
        </w:rPr>
      </w:r>
      <w:r w:rsidR="00000000" w:rsidRPr="006641FC">
        <w:rPr>
          <w:rFonts w:ascii="Arial" w:hAnsi="Arial" w:cs="Arial"/>
          <w:sz w:val="24"/>
          <w:szCs w:val="24"/>
        </w:rPr>
        <w:fldChar w:fldCharType="separate"/>
      </w:r>
      <w:r w:rsidRPr="006641FC">
        <w:rPr>
          <w:rStyle w:val="Hyperlink"/>
          <w:rFonts w:ascii="Arial" w:hAnsi="Arial" w:cs="Arial"/>
          <w:sz w:val="24"/>
          <w:szCs w:val="24"/>
        </w:rPr>
        <w:t>https://www.naldic.org.uk/Resources/NALDIC/Professional%20Development/Documents/NC19_Pert_SLT_EAL.pdf</w:t>
      </w:r>
      <w:r w:rsidR="00000000" w:rsidRPr="006641FC">
        <w:rPr>
          <w:rStyle w:val="Hyperlink"/>
          <w:rFonts w:ascii="Arial" w:hAnsi="Arial" w:cs="Arial"/>
          <w:sz w:val="24"/>
          <w:szCs w:val="24"/>
        </w:rPr>
        <w:fldChar w:fldCharType="end"/>
      </w:r>
      <w:r w:rsidRPr="006641FC">
        <w:rPr>
          <w:rFonts w:ascii="Arial" w:hAnsi="Arial" w:cs="Arial"/>
          <w:sz w:val="24"/>
          <w:szCs w:val="24"/>
        </w:rPr>
        <w:t xml:space="preserve"> (Darllenwyd: 1 Rhagfyr 2022).</w:t>
      </w:r>
    </w:p>
    <w:p w14:paraId="77F3BDD7" w14:textId="77777777" w:rsidR="003F02D5" w:rsidRPr="006641FC" w:rsidRDefault="003F02D5" w:rsidP="00A013B3">
      <w:pPr>
        <w:spacing w:before="240" w:after="0" w:line="360" w:lineRule="auto"/>
        <w:jc w:val="both"/>
        <w:rPr>
          <w:rStyle w:val="Hyperlink"/>
          <w:rFonts w:ascii="Arial" w:hAnsi="Arial" w:cs="Arial"/>
          <w:color w:val="auto"/>
          <w:sz w:val="24"/>
          <w:szCs w:val="24"/>
          <w:u w:val="none"/>
        </w:rPr>
      </w:pPr>
      <w:r w:rsidRPr="006641FC">
        <w:rPr>
          <w:rFonts w:ascii="Arial" w:hAnsi="Arial" w:cs="Arial"/>
          <w:color w:val="0B0C0C"/>
          <w:sz w:val="24"/>
          <w:szCs w:val="24"/>
          <w:shd w:val="clear" w:color="auto" w:fill="FFFFFF"/>
        </w:rPr>
        <w:t xml:space="preserve">Portsmouth City Council (2017) </w:t>
      </w:r>
      <w:r w:rsidRPr="006641FC">
        <w:rPr>
          <w:rFonts w:ascii="Arial" w:hAnsi="Arial" w:cs="Arial"/>
          <w:i/>
          <w:iCs/>
          <w:color w:val="0B0C0C"/>
          <w:sz w:val="24"/>
          <w:szCs w:val="24"/>
          <w:shd w:val="clear" w:color="auto" w:fill="FFFFFF"/>
        </w:rPr>
        <w:t xml:space="preserve">Supporting children and young people with reading difficulties. </w:t>
      </w:r>
      <w:r w:rsidRPr="006641FC">
        <w:rPr>
          <w:rFonts w:ascii="Arial" w:hAnsi="Arial" w:cs="Arial"/>
          <w:color w:val="0B0C0C"/>
          <w:sz w:val="24"/>
          <w:szCs w:val="24"/>
          <w:shd w:val="clear" w:color="auto" w:fill="FFFFFF"/>
        </w:rPr>
        <w:t xml:space="preserve">Ar gael o: </w:t>
      </w:r>
      <w:r w:rsidR="00000000" w:rsidRPr="006641FC">
        <w:rPr>
          <w:rFonts w:ascii="Arial" w:hAnsi="Arial" w:cs="Arial"/>
          <w:sz w:val="24"/>
          <w:szCs w:val="24"/>
        </w:rPr>
        <w:fldChar w:fldCharType="begin"/>
      </w:r>
      <w:r w:rsidR="00000000" w:rsidRPr="006641FC">
        <w:rPr>
          <w:rFonts w:ascii="Arial" w:hAnsi="Arial" w:cs="Arial"/>
          <w:sz w:val="24"/>
          <w:szCs w:val="24"/>
        </w:rPr>
        <w:instrText>HYPERLINK "https://portsmouthlocaloffer.org/wp-content/uploads/2019/11/Supporting-CYP-with-Reading-Difficulties.pdf"</w:instrText>
      </w:r>
      <w:r w:rsidR="00000000" w:rsidRPr="006641FC">
        <w:rPr>
          <w:rFonts w:ascii="Arial" w:hAnsi="Arial" w:cs="Arial"/>
          <w:sz w:val="24"/>
          <w:szCs w:val="24"/>
        </w:rPr>
      </w:r>
      <w:r w:rsidR="00000000" w:rsidRPr="006641FC">
        <w:rPr>
          <w:rFonts w:ascii="Arial" w:hAnsi="Arial" w:cs="Arial"/>
          <w:sz w:val="24"/>
          <w:szCs w:val="24"/>
        </w:rPr>
        <w:fldChar w:fldCharType="separate"/>
      </w:r>
      <w:r w:rsidRPr="006641FC">
        <w:rPr>
          <w:rStyle w:val="Hyperlink"/>
          <w:rFonts w:ascii="Arial" w:hAnsi="Arial" w:cs="Arial"/>
          <w:sz w:val="24"/>
          <w:szCs w:val="24"/>
        </w:rPr>
        <w:t>https://portsmouthlocaloffer.org/wp-content/uploads/2019/11/Supporting-CYP-with-Reading-Difficulties.pdf</w:t>
      </w:r>
      <w:r w:rsidR="00000000" w:rsidRPr="006641FC">
        <w:rPr>
          <w:rStyle w:val="Hyperlink"/>
          <w:rFonts w:ascii="Arial" w:hAnsi="Arial" w:cs="Arial"/>
          <w:sz w:val="24"/>
          <w:szCs w:val="24"/>
        </w:rPr>
        <w:fldChar w:fldCharType="end"/>
      </w:r>
      <w:r w:rsidRPr="006641FC">
        <w:rPr>
          <w:rStyle w:val="Hyperlink"/>
          <w:rFonts w:ascii="Arial" w:hAnsi="Arial" w:cs="Arial"/>
          <w:sz w:val="24"/>
          <w:szCs w:val="24"/>
        </w:rPr>
        <w:t xml:space="preserve"> </w:t>
      </w:r>
      <w:r w:rsidRPr="006641FC">
        <w:rPr>
          <w:rStyle w:val="Hyperlink"/>
          <w:rFonts w:ascii="Arial" w:hAnsi="Arial" w:cs="Arial"/>
          <w:color w:val="auto"/>
          <w:sz w:val="24"/>
          <w:szCs w:val="24"/>
          <w:u w:val="none"/>
        </w:rPr>
        <w:t>(Darllenwyd: 29 Tachwedd 2022).</w:t>
      </w:r>
    </w:p>
    <w:p w14:paraId="348D4F0E" w14:textId="5D355095" w:rsidR="00A92BB6" w:rsidRPr="006641FC" w:rsidRDefault="00A92BB6" w:rsidP="00A013B3">
      <w:pPr>
        <w:tabs>
          <w:tab w:val="left" w:pos="1800"/>
        </w:tabs>
        <w:spacing w:before="240" w:after="0" w:line="360" w:lineRule="auto"/>
        <w:jc w:val="both"/>
        <w:rPr>
          <w:rFonts w:ascii="Arial" w:hAnsi="Arial" w:cs="Arial"/>
          <w:sz w:val="24"/>
          <w:szCs w:val="24"/>
        </w:rPr>
      </w:pPr>
      <w:r w:rsidRPr="006641FC">
        <w:rPr>
          <w:rFonts w:ascii="Arial" w:hAnsi="Arial" w:cs="Arial"/>
          <w:sz w:val="24"/>
          <w:szCs w:val="24"/>
        </w:rPr>
        <w:t xml:space="preserve">Randel, A. </w:t>
      </w:r>
      <w:r w:rsidRPr="006641FC">
        <w:rPr>
          <w:rFonts w:ascii="Arial" w:hAnsi="Arial" w:cs="Arial"/>
          <w:i/>
          <w:iCs/>
          <w:sz w:val="24"/>
          <w:szCs w:val="24"/>
        </w:rPr>
        <w:t>et al.</w:t>
      </w:r>
      <w:r w:rsidRPr="006641FC">
        <w:rPr>
          <w:rFonts w:ascii="Arial" w:hAnsi="Arial" w:cs="Arial"/>
          <w:sz w:val="24"/>
          <w:szCs w:val="24"/>
        </w:rPr>
        <w:t xml:space="preserve"> (2018) ‘Inclusive leadership: Realizing positive outcomes through</w:t>
      </w:r>
      <w:r w:rsidR="00AC6699" w:rsidRPr="006641FC">
        <w:rPr>
          <w:rFonts w:ascii="Arial" w:hAnsi="Arial" w:cs="Arial"/>
          <w:sz w:val="24"/>
          <w:szCs w:val="24"/>
        </w:rPr>
        <w:t xml:space="preserve"> </w:t>
      </w:r>
      <w:r w:rsidRPr="006641FC">
        <w:rPr>
          <w:rFonts w:ascii="Arial" w:hAnsi="Arial" w:cs="Arial"/>
          <w:sz w:val="24"/>
          <w:szCs w:val="24"/>
        </w:rPr>
        <w:t xml:space="preserve">belongingness and being valued for uniqueness’, </w:t>
      </w:r>
      <w:r w:rsidRPr="006641FC">
        <w:rPr>
          <w:rFonts w:ascii="Arial" w:hAnsi="Arial" w:cs="Arial"/>
          <w:i/>
          <w:iCs/>
          <w:sz w:val="24"/>
          <w:szCs w:val="24"/>
        </w:rPr>
        <w:t xml:space="preserve">Human Resources Management Review, </w:t>
      </w:r>
      <w:r w:rsidRPr="006641FC">
        <w:rPr>
          <w:rFonts w:ascii="Arial" w:hAnsi="Arial" w:cs="Arial"/>
          <w:sz w:val="24"/>
          <w:szCs w:val="24"/>
        </w:rPr>
        <w:t xml:space="preserve">28(2), tt. 190-203. Ar gael o: </w:t>
      </w:r>
      <w:r w:rsidR="00000000" w:rsidRPr="006641FC">
        <w:rPr>
          <w:rFonts w:ascii="Arial" w:hAnsi="Arial" w:cs="Arial"/>
          <w:sz w:val="24"/>
          <w:szCs w:val="24"/>
        </w:rPr>
        <w:fldChar w:fldCharType="begin"/>
      </w:r>
      <w:r w:rsidR="00000000" w:rsidRPr="006641FC">
        <w:rPr>
          <w:rFonts w:ascii="Arial" w:hAnsi="Arial" w:cs="Arial"/>
          <w:sz w:val="24"/>
          <w:szCs w:val="24"/>
        </w:rPr>
        <w:instrText>HYPERLINK "https://www.sciencedirect.com/science/article/abs/pii/S1053482217300517"</w:instrText>
      </w:r>
      <w:r w:rsidR="00000000" w:rsidRPr="006641FC">
        <w:rPr>
          <w:rFonts w:ascii="Arial" w:hAnsi="Arial" w:cs="Arial"/>
          <w:sz w:val="24"/>
          <w:szCs w:val="24"/>
        </w:rPr>
      </w:r>
      <w:r w:rsidR="00000000" w:rsidRPr="006641FC">
        <w:rPr>
          <w:rFonts w:ascii="Arial" w:hAnsi="Arial" w:cs="Arial"/>
          <w:sz w:val="24"/>
          <w:szCs w:val="24"/>
        </w:rPr>
        <w:fldChar w:fldCharType="separate"/>
      </w:r>
      <w:r w:rsidRPr="006641FC">
        <w:rPr>
          <w:rStyle w:val="Hyperlink"/>
          <w:rFonts w:ascii="Arial" w:hAnsi="Arial" w:cs="Arial"/>
          <w:sz w:val="24"/>
          <w:szCs w:val="24"/>
        </w:rPr>
        <w:t>https://www.sciencedirect.com/science/article/abs/pii/S1053482217300517</w:t>
      </w:r>
      <w:r w:rsidR="00000000" w:rsidRPr="006641FC">
        <w:rPr>
          <w:rStyle w:val="Hyperlink"/>
          <w:rFonts w:ascii="Arial" w:hAnsi="Arial" w:cs="Arial"/>
          <w:sz w:val="24"/>
          <w:szCs w:val="24"/>
        </w:rPr>
        <w:fldChar w:fldCharType="end"/>
      </w:r>
      <w:r w:rsidRPr="006641FC">
        <w:rPr>
          <w:rFonts w:ascii="Arial" w:hAnsi="Arial" w:cs="Arial"/>
          <w:sz w:val="24"/>
          <w:szCs w:val="24"/>
        </w:rPr>
        <w:t xml:space="preserve"> (Darllenwyd:10 Tachwedd 2022).</w:t>
      </w:r>
    </w:p>
    <w:p w14:paraId="181FFEDA" w14:textId="77777777" w:rsidR="003F02D5" w:rsidRPr="006641FC" w:rsidRDefault="003F02D5" w:rsidP="00A013B3">
      <w:pPr>
        <w:spacing w:before="240" w:after="0" w:line="360" w:lineRule="auto"/>
        <w:jc w:val="both"/>
        <w:rPr>
          <w:rStyle w:val="Hyperlink"/>
          <w:rFonts w:ascii="Arial" w:hAnsi="Arial" w:cs="Arial"/>
          <w:color w:val="auto"/>
          <w:spacing w:val="9"/>
          <w:sz w:val="24"/>
          <w:szCs w:val="24"/>
          <w:u w:val="none"/>
          <w:shd w:val="clear" w:color="auto" w:fill="FFFFFF"/>
        </w:rPr>
      </w:pPr>
      <w:r w:rsidRPr="006641FC">
        <w:rPr>
          <w:rStyle w:val="Hyperlink"/>
          <w:rFonts w:ascii="Arial" w:hAnsi="Arial" w:cs="Arial"/>
          <w:color w:val="auto"/>
          <w:sz w:val="24"/>
          <w:szCs w:val="24"/>
          <w:u w:val="none"/>
        </w:rPr>
        <w:t xml:space="preserve">Reach+ (2022) </w:t>
      </w:r>
      <w:r w:rsidRPr="006641FC">
        <w:rPr>
          <w:rStyle w:val="Hyperlink"/>
          <w:rFonts w:ascii="Arial" w:hAnsi="Arial" w:cs="Arial"/>
          <w:i/>
          <w:iCs/>
          <w:color w:val="auto"/>
          <w:sz w:val="24"/>
          <w:szCs w:val="24"/>
          <w:u w:val="none"/>
        </w:rPr>
        <w:t xml:space="preserve">What is Reach? </w:t>
      </w:r>
      <w:r w:rsidRPr="006641FC">
        <w:rPr>
          <w:rStyle w:val="Hyperlink"/>
          <w:rFonts w:ascii="Arial" w:hAnsi="Arial" w:cs="Arial"/>
          <w:color w:val="auto"/>
          <w:sz w:val="24"/>
          <w:szCs w:val="24"/>
          <w:u w:val="none"/>
        </w:rPr>
        <w:t xml:space="preserve">Ar gael o: </w:t>
      </w:r>
      <w:r w:rsidR="00000000" w:rsidRPr="006641FC">
        <w:rPr>
          <w:rFonts w:ascii="Arial" w:hAnsi="Arial" w:cs="Arial"/>
          <w:sz w:val="24"/>
          <w:szCs w:val="24"/>
        </w:rPr>
        <w:fldChar w:fldCharType="begin"/>
      </w:r>
      <w:r w:rsidR="00000000" w:rsidRPr="006641FC">
        <w:rPr>
          <w:rFonts w:ascii="Arial" w:hAnsi="Arial" w:cs="Arial"/>
          <w:sz w:val="24"/>
          <w:szCs w:val="24"/>
        </w:rPr>
        <w:instrText>HYPERLINK "https://reach.wales/en/about"</w:instrText>
      </w:r>
      <w:r w:rsidR="00000000" w:rsidRPr="006641FC">
        <w:rPr>
          <w:rFonts w:ascii="Arial" w:hAnsi="Arial" w:cs="Arial"/>
          <w:sz w:val="24"/>
          <w:szCs w:val="24"/>
        </w:rPr>
      </w:r>
      <w:r w:rsidR="00000000" w:rsidRPr="006641FC">
        <w:rPr>
          <w:rFonts w:ascii="Arial" w:hAnsi="Arial" w:cs="Arial"/>
          <w:sz w:val="24"/>
          <w:szCs w:val="24"/>
        </w:rPr>
        <w:fldChar w:fldCharType="separate"/>
      </w:r>
      <w:r w:rsidRPr="006641FC">
        <w:rPr>
          <w:rStyle w:val="Hyperlink"/>
          <w:rFonts w:ascii="Arial" w:hAnsi="Arial" w:cs="Arial"/>
          <w:spacing w:val="9"/>
          <w:sz w:val="24"/>
          <w:szCs w:val="24"/>
          <w:shd w:val="clear" w:color="auto" w:fill="FFFFFF"/>
        </w:rPr>
        <w:t>https://reach.wales/en/about</w:t>
      </w:r>
      <w:r w:rsidR="00000000" w:rsidRPr="006641FC">
        <w:rPr>
          <w:rStyle w:val="Hyperlink"/>
          <w:rFonts w:ascii="Arial" w:hAnsi="Arial" w:cs="Arial"/>
          <w:spacing w:val="9"/>
          <w:sz w:val="24"/>
          <w:szCs w:val="24"/>
          <w:shd w:val="clear" w:color="auto" w:fill="FFFFFF"/>
        </w:rPr>
        <w:fldChar w:fldCharType="end"/>
      </w:r>
      <w:r w:rsidRPr="006641FC">
        <w:rPr>
          <w:rStyle w:val="Hyperlink"/>
          <w:rFonts w:ascii="Arial" w:hAnsi="Arial" w:cs="Arial"/>
          <w:spacing w:val="9"/>
          <w:sz w:val="24"/>
          <w:szCs w:val="24"/>
          <w:shd w:val="clear" w:color="auto" w:fill="FFFFFF"/>
        </w:rPr>
        <w:t xml:space="preserve"> </w:t>
      </w:r>
      <w:r w:rsidRPr="006641FC">
        <w:rPr>
          <w:rStyle w:val="Hyperlink"/>
          <w:rFonts w:ascii="Arial" w:hAnsi="Arial" w:cs="Arial"/>
          <w:color w:val="auto"/>
          <w:spacing w:val="9"/>
          <w:sz w:val="24"/>
          <w:szCs w:val="24"/>
          <w:u w:val="none"/>
          <w:shd w:val="clear" w:color="auto" w:fill="FFFFFF"/>
        </w:rPr>
        <w:t>(Darllenwyd: 1 Rhagfyr 2022).</w:t>
      </w:r>
    </w:p>
    <w:p w14:paraId="1E80C0D9" w14:textId="21AEAC3C" w:rsidR="003F02D5" w:rsidRPr="006641FC" w:rsidRDefault="003F02D5" w:rsidP="00A013B3">
      <w:pPr>
        <w:spacing w:before="240" w:after="0" w:line="360" w:lineRule="auto"/>
        <w:jc w:val="both"/>
        <w:rPr>
          <w:rStyle w:val="Hyperlink"/>
          <w:rFonts w:ascii="Arial" w:hAnsi="Arial" w:cs="Arial"/>
          <w:color w:val="auto"/>
          <w:spacing w:val="9"/>
          <w:sz w:val="24"/>
          <w:szCs w:val="24"/>
          <w:u w:val="none"/>
          <w:shd w:val="clear" w:color="auto" w:fill="FFFFFF"/>
        </w:rPr>
      </w:pPr>
      <w:r w:rsidRPr="006641FC">
        <w:rPr>
          <w:rStyle w:val="Hyperlink"/>
          <w:rFonts w:ascii="Arial" w:hAnsi="Arial" w:cs="Arial"/>
          <w:color w:val="auto"/>
          <w:spacing w:val="9"/>
          <w:sz w:val="24"/>
          <w:szCs w:val="24"/>
          <w:u w:val="none"/>
          <w:shd w:val="clear" w:color="auto" w:fill="FFFFFF"/>
        </w:rPr>
        <w:t xml:space="preserve">Refugee Council (2022) </w:t>
      </w:r>
      <w:r w:rsidRPr="006641FC">
        <w:rPr>
          <w:rStyle w:val="Hyperlink"/>
          <w:rFonts w:ascii="Arial" w:hAnsi="Arial" w:cs="Arial"/>
          <w:i/>
          <w:iCs/>
          <w:color w:val="auto"/>
          <w:spacing w:val="9"/>
          <w:sz w:val="24"/>
          <w:szCs w:val="24"/>
          <w:u w:val="none"/>
          <w:shd w:val="clear" w:color="auto" w:fill="FFFFFF"/>
        </w:rPr>
        <w:t>Register with us to get help finding work.</w:t>
      </w:r>
      <w:r w:rsidRPr="006641FC">
        <w:rPr>
          <w:rStyle w:val="Hyperlink"/>
          <w:rFonts w:ascii="Arial" w:hAnsi="Arial" w:cs="Arial"/>
          <w:color w:val="auto"/>
          <w:spacing w:val="9"/>
          <w:sz w:val="24"/>
          <w:szCs w:val="24"/>
          <w:u w:val="none"/>
          <w:shd w:val="clear" w:color="auto" w:fill="FFFFFF"/>
        </w:rPr>
        <w:t xml:space="preserve"> Ar gael o: </w:t>
      </w:r>
      <w:r w:rsidR="00000000" w:rsidRPr="006641FC">
        <w:rPr>
          <w:rFonts w:ascii="Arial" w:hAnsi="Arial" w:cs="Arial"/>
          <w:sz w:val="24"/>
          <w:szCs w:val="24"/>
        </w:rPr>
        <w:fldChar w:fldCharType="begin"/>
      </w:r>
      <w:r w:rsidR="00000000" w:rsidRPr="006641FC">
        <w:rPr>
          <w:rFonts w:ascii="Arial" w:hAnsi="Arial" w:cs="Arial"/>
          <w:sz w:val="24"/>
          <w:szCs w:val="24"/>
        </w:rPr>
        <w:instrText>HYPERLINK "https://www.refugeecouncil.org.uk/get-support/services/register-with-us-to-get-help-finding-work/"</w:instrText>
      </w:r>
      <w:r w:rsidR="00000000" w:rsidRPr="006641FC">
        <w:rPr>
          <w:rFonts w:ascii="Arial" w:hAnsi="Arial" w:cs="Arial"/>
          <w:sz w:val="24"/>
          <w:szCs w:val="24"/>
        </w:rPr>
      </w:r>
      <w:r w:rsidR="00000000" w:rsidRPr="006641FC">
        <w:rPr>
          <w:rFonts w:ascii="Arial" w:hAnsi="Arial" w:cs="Arial"/>
          <w:sz w:val="24"/>
          <w:szCs w:val="24"/>
        </w:rPr>
        <w:fldChar w:fldCharType="separate"/>
      </w:r>
      <w:r w:rsidRPr="006641FC">
        <w:rPr>
          <w:rStyle w:val="Hyperlink"/>
          <w:rFonts w:ascii="Arial" w:hAnsi="Arial" w:cs="Arial"/>
          <w:spacing w:val="9"/>
          <w:sz w:val="24"/>
          <w:szCs w:val="24"/>
          <w:shd w:val="clear" w:color="auto" w:fill="FFFFFF"/>
        </w:rPr>
        <w:t>https://www.refugeecouncil.org.uk/get-support/services/register-with-us-to-get-help-finding-work/</w:t>
      </w:r>
      <w:r w:rsidR="00000000" w:rsidRPr="006641FC">
        <w:rPr>
          <w:rStyle w:val="Hyperlink"/>
          <w:rFonts w:ascii="Arial" w:hAnsi="Arial" w:cs="Arial"/>
          <w:spacing w:val="9"/>
          <w:sz w:val="24"/>
          <w:szCs w:val="24"/>
          <w:shd w:val="clear" w:color="auto" w:fill="FFFFFF"/>
        </w:rPr>
        <w:fldChar w:fldCharType="end"/>
      </w:r>
      <w:r w:rsidRPr="006641FC">
        <w:rPr>
          <w:rStyle w:val="Hyperlink"/>
          <w:rFonts w:ascii="Arial" w:hAnsi="Arial" w:cs="Arial"/>
          <w:color w:val="auto"/>
          <w:spacing w:val="9"/>
          <w:sz w:val="24"/>
          <w:szCs w:val="24"/>
          <w:u w:val="none"/>
          <w:shd w:val="clear" w:color="auto" w:fill="FFFFFF"/>
        </w:rPr>
        <w:t xml:space="preserve"> (Darllenwyd: 1 Rhagfyr 2022).</w:t>
      </w:r>
    </w:p>
    <w:p w14:paraId="4FC21219" w14:textId="77777777" w:rsidR="006641FC" w:rsidRPr="006641FC" w:rsidRDefault="006641FC" w:rsidP="00A013B3">
      <w:pPr>
        <w:pStyle w:val="NoSpacing"/>
        <w:spacing w:line="360" w:lineRule="auto"/>
        <w:jc w:val="both"/>
        <w:rPr>
          <w:rStyle w:val="Hyperlink"/>
          <w:rFonts w:ascii="Arial" w:hAnsi="Arial" w:cs="Arial"/>
          <w:sz w:val="24"/>
          <w:szCs w:val="24"/>
        </w:rPr>
      </w:pPr>
    </w:p>
    <w:p w14:paraId="45124673" w14:textId="6A183179" w:rsidR="006641FC" w:rsidRPr="006641FC" w:rsidRDefault="00000000" w:rsidP="00A013B3">
      <w:pPr>
        <w:spacing w:line="360" w:lineRule="auto"/>
        <w:jc w:val="both"/>
        <w:rPr>
          <w:rStyle w:val="Hyperlink"/>
          <w:rFonts w:ascii="Arial" w:hAnsi="Arial" w:cs="Arial"/>
          <w:color w:val="auto"/>
          <w:sz w:val="24"/>
          <w:szCs w:val="24"/>
          <w:u w:val="none"/>
        </w:rPr>
      </w:pPr>
      <w:r w:rsidRPr="00B05B2D">
        <w:rPr>
          <w:rFonts w:ascii="Arial" w:hAnsi="Arial" w:cs="Arial"/>
          <w:sz w:val="24"/>
          <w:szCs w:val="24"/>
          <w:lang w:val="en-GB"/>
        </w:rPr>
        <w:t xml:space="preserve">Reynolds, </w:t>
      </w:r>
      <w:r w:rsidRPr="00B05B2D">
        <w:rPr>
          <w:rFonts w:ascii="Arial" w:hAnsi="Arial" w:cs="Arial"/>
          <w:sz w:val="24"/>
          <w:szCs w:val="24"/>
          <w:lang w:val="en-GB"/>
        </w:rPr>
        <w:t>R., a</w:t>
      </w:r>
      <w:r w:rsidRPr="00B05B2D">
        <w:rPr>
          <w:rFonts w:ascii="Arial" w:hAnsi="Arial" w:cs="Arial"/>
          <w:sz w:val="24"/>
          <w:szCs w:val="24"/>
          <w:lang w:val="en-GB"/>
        </w:rPr>
        <w:t xml:space="preserve"> Howard, T. (2013). ‘Sharing responsibility: A case for real parent–school partnerships’ in Katz, M. B., and Rose, M. (ed.), </w:t>
      </w:r>
      <w:r w:rsidRPr="00B05B2D">
        <w:rPr>
          <w:rFonts w:ascii="Arial" w:hAnsi="Arial" w:cs="Arial"/>
          <w:i/>
          <w:iCs/>
          <w:sz w:val="24"/>
          <w:szCs w:val="24"/>
          <w:lang w:val="en-GB"/>
        </w:rPr>
        <w:t xml:space="preserve">Public education under siege. </w:t>
      </w:r>
      <w:r w:rsidRPr="00B05B2D">
        <w:rPr>
          <w:rFonts w:ascii="Arial" w:hAnsi="Arial" w:cs="Arial"/>
          <w:sz w:val="24"/>
          <w:szCs w:val="24"/>
          <w:lang w:val="en-GB"/>
        </w:rPr>
        <w:t>Philadelphia, PA: University of Pennsylvania Press.</w:t>
      </w:r>
    </w:p>
    <w:p w14:paraId="3B722E02" w14:textId="21593F0A" w:rsidR="006F2F96" w:rsidRPr="006641FC" w:rsidRDefault="006F2F96" w:rsidP="00A013B3">
      <w:pPr>
        <w:spacing w:before="240" w:after="0" w:line="360" w:lineRule="auto"/>
        <w:jc w:val="both"/>
        <w:rPr>
          <w:rFonts w:ascii="Arial" w:hAnsi="Arial" w:cs="Arial"/>
          <w:sz w:val="24"/>
          <w:szCs w:val="24"/>
          <w:lang w:val="en-GB"/>
        </w:rPr>
      </w:pPr>
      <w:r w:rsidRPr="006641FC">
        <w:rPr>
          <w:rFonts w:ascii="Arial" w:hAnsi="Arial" w:cs="Arial"/>
          <w:sz w:val="24"/>
          <w:szCs w:val="24"/>
          <w:lang w:val="en-GB"/>
        </w:rPr>
        <w:t xml:space="preserve">Reza, F. (2021) </w:t>
      </w:r>
      <w:r w:rsidRPr="006641FC">
        <w:rPr>
          <w:rFonts w:ascii="Arial" w:hAnsi="Arial" w:cs="Arial"/>
          <w:i/>
          <w:iCs/>
          <w:sz w:val="24"/>
          <w:szCs w:val="24"/>
          <w:lang w:val="en-GB"/>
        </w:rPr>
        <w:t>‘</w:t>
      </w:r>
      <w:r w:rsidRPr="006641FC">
        <w:rPr>
          <w:rFonts w:ascii="Arial" w:hAnsi="Arial" w:cs="Arial"/>
          <w:sz w:val="24"/>
          <w:szCs w:val="24"/>
          <w:lang w:val="en-GB"/>
        </w:rPr>
        <w:t xml:space="preserve">An Expert’s Insight: </w:t>
      </w:r>
      <w:proofErr w:type="spellStart"/>
      <w:r w:rsidRPr="006641FC">
        <w:rPr>
          <w:rFonts w:ascii="Arial" w:hAnsi="Arial" w:cs="Arial"/>
          <w:sz w:val="24"/>
          <w:szCs w:val="24"/>
          <w:lang w:val="en-GB"/>
        </w:rPr>
        <w:t>Dr.</w:t>
      </w:r>
      <w:proofErr w:type="spellEnd"/>
      <w:r w:rsidRPr="006641FC">
        <w:rPr>
          <w:rFonts w:ascii="Arial" w:hAnsi="Arial" w:cs="Arial"/>
          <w:sz w:val="24"/>
          <w:szCs w:val="24"/>
          <w:lang w:val="en-GB"/>
        </w:rPr>
        <w:t xml:space="preserve"> </w:t>
      </w:r>
      <w:proofErr w:type="spellStart"/>
      <w:r w:rsidRPr="006641FC">
        <w:rPr>
          <w:rFonts w:ascii="Arial" w:hAnsi="Arial" w:cs="Arial"/>
          <w:sz w:val="24"/>
          <w:szCs w:val="24"/>
          <w:lang w:val="en-GB"/>
        </w:rPr>
        <w:t>Fawzia</w:t>
      </w:r>
      <w:proofErr w:type="spellEnd"/>
      <w:r w:rsidRPr="006641FC">
        <w:rPr>
          <w:rFonts w:ascii="Arial" w:hAnsi="Arial" w:cs="Arial"/>
          <w:sz w:val="24"/>
          <w:szCs w:val="24"/>
          <w:lang w:val="en-GB"/>
        </w:rPr>
        <w:t xml:space="preserve"> Reza on Diversity and Inclusion in Early Education</w:t>
      </w:r>
      <w:r w:rsidRPr="006641FC">
        <w:rPr>
          <w:rFonts w:ascii="Arial" w:hAnsi="Arial" w:cs="Arial"/>
          <w:i/>
          <w:iCs/>
          <w:sz w:val="24"/>
          <w:szCs w:val="24"/>
          <w:lang w:val="en-GB"/>
        </w:rPr>
        <w:t xml:space="preserve">’. Childhood Education International </w:t>
      </w:r>
      <w:proofErr w:type="spellStart"/>
      <w:r w:rsidR="006641FC" w:rsidRPr="006641FC">
        <w:rPr>
          <w:rFonts w:ascii="Arial" w:hAnsi="Arial" w:cs="Arial"/>
          <w:sz w:val="24"/>
          <w:szCs w:val="24"/>
          <w:lang w:val="en-GB"/>
        </w:rPr>
        <w:t>Ar</w:t>
      </w:r>
      <w:proofErr w:type="spellEnd"/>
      <w:r w:rsidR="006641FC" w:rsidRPr="006641FC">
        <w:rPr>
          <w:rFonts w:ascii="Arial" w:hAnsi="Arial" w:cs="Arial"/>
          <w:sz w:val="24"/>
          <w:szCs w:val="24"/>
          <w:lang w:val="en-GB"/>
        </w:rPr>
        <w:t xml:space="preserve"> </w:t>
      </w:r>
      <w:proofErr w:type="spellStart"/>
      <w:r w:rsidR="006641FC" w:rsidRPr="006641FC">
        <w:rPr>
          <w:rFonts w:ascii="Arial" w:hAnsi="Arial" w:cs="Arial"/>
          <w:sz w:val="24"/>
          <w:szCs w:val="24"/>
          <w:lang w:val="en-GB"/>
        </w:rPr>
        <w:t>gael</w:t>
      </w:r>
      <w:proofErr w:type="spellEnd"/>
      <w:r w:rsidR="006641FC" w:rsidRPr="006641FC">
        <w:rPr>
          <w:rFonts w:ascii="Arial" w:hAnsi="Arial" w:cs="Arial"/>
          <w:sz w:val="24"/>
          <w:szCs w:val="24"/>
          <w:lang w:val="en-GB"/>
        </w:rPr>
        <w:t xml:space="preserve"> o</w:t>
      </w:r>
      <w:r w:rsidRPr="006641FC">
        <w:rPr>
          <w:rFonts w:ascii="Arial" w:hAnsi="Arial" w:cs="Arial"/>
          <w:sz w:val="24"/>
          <w:szCs w:val="24"/>
          <w:lang w:val="en-GB"/>
        </w:rPr>
        <w:t>: https://ceinternational1892.org/article/an-experts-insight-dr-fawzia-reza-on-diversity-and-inclusion-in-early-education/ (</w:t>
      </w:r>
      <w:proofErr w:type="spellStart"/>
      <w:r w:rsidR="006641FC" w:rsidRPr="006641FC">
        <w:rPr>
          <w:rFonts w:ascii="Arial" w:hAnsi="Arial" w:cs="Arial"/>
          <w:sz w:val="24"/>
          <w:szCs w:val="24"/>
          <w:lang w:val="en-GB"/>
        </w:rPr>
        <w:t>Darllenwyd</w:t>
      </w:r>
      <w:proofErr w:type="spellEnd"/>
      <w:r w:rsidR="006641FC" w:rsidRPr="006641FC">
        <w:rPr>
          <w:rFonts w:ascii="Arial" w:hAnsi="Arial" w:cs="Arial"/>
          <w:sz w:val="24"/>
          <w:szCs w:val="24"/>
          <w:lang w:val="en-GB"/>
        </w:rPr>
        <w:t xml:space="preserve">: 10 </w:t>
      </w:r>
      <w:proofErr w:type="spellStart"/>
      <w:r w:rsidR="006641FC" w:rsidRPr="006641FC">
        <w:rPr>
          <w:rFonts w:ascii="Arial" w:hAnsi="Arial" w:cs="Arial"/>
          <w:sz w:val="24"/>
          <w:szCs w:val="24"/>
          <w:lang w:val="en-GB"/>
        </w:rPr>
        <w:t>Tachwedd</w:t>
      </w:r>
      <w:proofErr w:type="spellEnd"/>
      <w:r w:rsidR="006641FC" w:rsidRPr="006641FC">
        <w:rPr>
          <w:rFonts w:ascii="Arial" w:hAnsi="Arial" w:cs="Arial"/>
          <w:sz w:val="24"/>
          <w:szCs w:val="24"/>
          <w:lang w:val="en-GB"/>
        </w:rPr>
        <w:t xml:space="preserve"> 2022</w:t>
      </w:r>
      <w:r w:rsidRPr="006641FC">
        <w:rPr>
          <w:rFonts w:ascii="Arial" w:hAnsi="Arial" w:cs="Arial"/>
          <w:sz w:val="24"/>
          <w:szCs w:val="24"/>
          <w:lang w:val="en-GB"/>
        </w:rPr>
        <w:t>)</w:t>
      </w:r>
    </w:p>
    <w:p w14:paraId="18BA0742" w14:textId="77777777" w:rsidR="00973EB2" w:rsidRPr="006641FC" w:rsidRDefault="00973EB2" w:rsidP="00A013B3">
      <w:pPr>
        <w:spacing w:before="240" w:line="360" w:lineRule="auto"/>
        <w:jc w:val="both"/>
        <w:rPr>
          <w:rFonts w:ascii="Arial" w:hAnsi="Arial" w:cs="Arial"/>
          <w:sz w:val="24"/>
          <w:szCs w:val="24"/>
        </w:rPr>
      </w:pPr>
      <w:r w:rsidRPr="006641FC">
        <w:rPr>
          <w:rFonts w:ascii="Arial" w:hAnsi="Arial" w:cs="Arial"/>
          <w:sz w:val="24"/>
          <w:szCs w:val="24"/>
        </w:rPr>
        <w:t xml:space="preserve">Robinson, A. (2019) </w:t>
      </w:r>
      <w:r w:rsidRPr="006641FC">
        <w:rPr>
          <w:rFonts w:ascii="Arial" w:hAnsi="Arial" w:cs="Arial"/>
          <w:i/>
          <w:iCs/>
          <w:sz w:val="24"/>
          <w:szCs w:val="24"/>
        </w:rPr>
        <w:t>Early Childhood Theories: Albert Bandura.</w:t>
      </w:r>
      <w:r w:rsidRPr="006641FC">
        <w:rPr>
          <w:rFonts w:ascii="Arial" w:hAnsi="Arial" w:cs="Arial"/>
          <w:sz w:val="24"/>
          <w:szCs w:val="24"/>
        </w:rPr>
        <w:t xml:space="preserve"> Ar gael o: </w:t>
      </w:r>
      <w:hyperlink r:id="rId23" w:history="1">
        <w:r w:rsidRPr="006641FC">
          <w:rPr>
            <w:rFonts w:ascii="Arial" w:hAnsi="Arial" w:cs="Arial"/>
            <w:color w:val="0563C1" w:themeColor="hyperlink"/>
            <w:sz w:val="24"/>
            <w:szCs w:val="24"/>
            <w:u w:val="single"/>
          </w:rPr>
          <w:t>https://www.allanarobinson.com/early-childhood-theories-albert-bandura/</w:t>
        </w:r>
      </w:hyperlink>
      <w:r w:rsidRPr="006641FC">
        <w:rPr>
          <w:rFonts w:ascii="Arial" w:hAnsi="Arial" w:cs="Arial"/>
          <w:sz w:val="24"/>
          <w:szCs w:val="24"/>
        </w:rPr>
        <w:t xml:space="preserve"> (Darllenwyd: 28 Tachwedd 2022).</w:t>
      </w:r>
    </w:p>
    <w:p w14:paraId="22DE71F0" w14:textId="0A5F0073" w:rsidR="00201BE1" w:rsidRPr="006641FC" w:rsidRDefault="00201BE1" w:rsidP="00A013B3">
      <w:pPr>
        <w:tabs>
          <w:tab w:val="left" w:pos="1800"/>
        </w:tabs>
        <w:spacing w:before="240" w:after="0" w:line="360" w:lineRule="auto"/>
        <w:jc w:val="both"/>
        <w:rPr>
          <w:rFonts w:ascii="Arial" w:hAnsi="Arial" w:cs="Arial"/>
          <w:sz w:val="24"/>
          <w:szCs w:val="24"/>
        </w:rPr>
      </w:pPr>
      <w:r w:rsidRPr="006641FC">
        <w:rPr>
          <w:rFonts w:ascii="Arial" w:hAnsi="Arial" w:cs="Arial"/>
          <w:sz w:val="24"/>
          <w:szCs w:val="24"/>
        </w:rPr>
        <w:t xml:space="preserve">Rodd, J. (2013) </w:t>
      </w:r>
      <w:r w:rsidRPr="006641FC">
        <w:rPr>
          <w:rFonts w:ascii="Arial" w:hAnsi="Arial" w:cs="Arial"/>
          <w:i/>
          <w:iCs/>
          <w:sz w:val="24"/>
          <w:szCs w:val="24"/>
        </w:rPr>
        <w:t xml:space="preserve">Leadership in early childhood: The pathway to professionalism. </w:t>
      </w:r>
      <w:r w:rsidRPr="006641FC">
        <w:rPr>
          <w:rFonts w:ascii="Arial" w:hAnsi="Arial" w:cs="Arial"/>
          <w:sz w:val="24"/>
          <w:szCs w:val="24"/>
        </w:rPr>
        <w:t>4ydd arg. London: Routledge.</w:t>
      </w:r>
    </w:p>
    <w:p w14:paraId="4BA02A24" w14:textId="77777777" w:rsidR="00973EB2" w:rsidRPr="006641FC" w:rsidRDefault="00973EB2" w:rsidP="00A013B3">
      <w:pPr>
        <w:spacing w:before="240" w:line="360" w:lineRule="auto"/>
        <w:jc w:val="both"/>
        <w:rPr>
          <w:rFonts w:ascii="Arial" w:hAnsi="Arial" w:cs="Arial"/>
          <w:color w:val="222222"/>
          <w:sz w:val="24"/>
          <w:szCs w:val="24"/>
          <w:shd w:val="clear" w:color="auto" w:fill="FFFFFF"/>
        </w:rPr>
      </w:pPr>
      <w:r w:rsidRPr="006641FC">
        <w:rPr>
          <w:rFonts w:ascii="Arial" w:hAnsi="Arial" w:cs="Arial"/>
          <w:color w:val="222222"/>
          <w:sz w:val="24"/>
          <w:szCs w:val="24"/>
          <w:shd w:val="clear" w:color="auto" w:fill="FFFFFF"/>
        </w:rPr>
        <w:t>Rouse, L. (2012) ‘Family-centred practice: Empowerment, self-efficacy, and challenges for practitioners in early childhood education and care’, </w:t>
      </w:r>
      <w:r w:rsidRPr="006641FC">
        <w:rPr>
          <w:rFonts w:ascii="Arial" w:hAnsi="Arial" w:cs="Arial"/>
          <w:i/>
          <w:iCs/>
          <w:color w:val="222222"/>
          <w:sz w:val="24"/>
          <w:szCs w:val="24"/>
          <w:shd w:val="clear" w:color="auto" w:fill="FFFFFF"/>
        </w:rPr>
        <w:t>Contemporary issues in early childhood</w:t>
      </w:r>
      <w:r w:rsidRPr="006641FC">
        <w:rPr>
          <w:rFonts w:ascii="Arial" w:hAnsi="Arial" w:cs="Arial"/>
          <w:color w:val="222222"/>
          <w:sz w:val="24"/>
          <w:szCs w:val="24"/>
          <w:shd w:val="clear" w:color="auto" w:fill="FFFFFF"/>
        </w:rPr>
        <w:t>, 13(1), pp. 17-26.</w:t>
      </w:r>
    </w:p>
    <w:p w14:paraId="29526172" w14:textId="19539065" w:rsidR="00201BE1" w:rsidRPr="006641FC" w:rsidRDefault="00201BE1" w:rsidP="00A013B3">
      <w:pPr>
        <w:spacing w:before="240" w:line="360" w:lineRule="auto"/>
        <w:jc w:val="both"/>
        <w:rPr>
          <w:rFonts w:ascii="Arial" w:hAnsi="Arial" w:cs="Arial"/>
          <w:sz w:val="24"/>
          <w:szCs w:val="24"/>
        </w:rPr>
      </w:pPr>
      <w:r w:rsidRPr="006641FC">
        <w:rPr>
          <w:rFonts w:ascii="Arial" w:hAnsi="Arial" w:cs="Arial"/>
          <w:sz w:val="24"/>
          <w:szCs w:val="24"/>
        </w:rPr>
        <w:t xml:space="preserve">Ryan, J. (2006) ‘Inclusive leadership and social justice for schools’, </w:t>
      </w:r>
      <w:r w:rsidRPr="006641FC">
        <w:rPr>
          <w:rFonts w:ascii="Arial" w:hAnsi="Arial" w:cs="Arial"/>
          <w:i/>
          <w:iCs/>
          <w:sz w:val="24"/>
          <w:szCs w:val="24"/>
        </w:rPr>
        <w:t xml:space="preserve">Leadersship and policy in schools, </w:t>
      </w:r>
      <w:r w:rsidRPr="006641FC">
        <w:rPr>
          <w:rFonts w:ascii="Arial" w:hAnsi="Arial" w:cs="Arial"/>
          <w:sz w:val="24"/>
          <w:szCs w:val="24"/>
        </w:rPr>
        <w:t>5, tt. 3-17. DOI: 10.1080/15700760500483995</w:t>
      </w:r>
    </w:p>
    <w:p w14:paraId="405F6ED4" w14:textId="77777777" w:rsidR="006641FC" w:rsidRPr="006641FC" w:rsidRDefault="006641FC" w:rsidP="00A013B3">
      <w:pPr>
        <w:spacing w:line="360" w:lineRule="auto"/>
        <w:jc w:val="both"/>
        <w:rPr>
          <w:rFonts w:ascii="Arial" w:hAnsi="Arial" w:cs="Arial"/>
          <w:color w:val="222222"/>
          <w:sz w:val="24"/>
          <w:szCs w:val="24"/>
          <w:shd w:val="clear" w:color="auto" w:fill="FFFFFF"/>
        </w:rPr>
      </w:pPr>
      <w:r w:rsidRPr="006641FC">
        <w:rPr>
          <w:rFonts w:ascii="Arial" w:hAnsi="Arial" w:cs="Arial"/>
          <w:color w:val="222222"/>
          <w:sz w:val="24"/>
          <w:szCs w:val="24"/>
          <w:shd w:val="clear" w:color="auto" w:fill="FFFFFF"/>
        </w:rPr>
        <w:t>Scanlan, M. and Johnson, L. (2020) ‘Inclusive leadership on the social frontiers: Family and community engagement’, </w:t>
      </w:r>
      <w:r w:rsidRPr="006641FC">
        <w:rPr>
          <w:rFonts w:ascii="Arial" w:hAnsi="Arial" w:cs="Arial"/>
          <w:i/>
          <w:iCs/>
          <w:color w:val="222222"/>
          <w:sz w:val="24"/>
          <w:szCs w:val="24"/>
          <w:shd w:val="clear" w:color="auto" w:fill="FFFFFF"/>
        </w:rPr>
        <w:t>Leadership for increasingly diverse schools</w:t>
      </w:r>
      <w:r w:rsidRPr="006641FC">
        <w:rPr>
          <w:rFonts w:ascii="Arial" w:hAnsi="Arial" w:cs="Arial"/>
          <w:color w:val="222222"/>
          <w:sz w:val="24"/>
          <w:szCs w:val="24"/>
          <w:shd w:val="clear" w:color="auto" w:fill="FFFFFF"/>
        </w:rPr>
        <w:t>, pp. 227-258.</w:t>
      </w:r>
    </w:p>
    <w:p w14:paraId="282B8C77" w14:textId="77777777" w:rsidR="006641FC" w:rsidRPr="006641FC" w:rsidRDefault="006641FC" w:rsidP="00A013B3">
      <w:pPr>
        <w:spacing w:line="360" w:lineRule="auto"/>
        <w:jc w:val="both"/>
        <w:rPr>
          <w:rFonts w:ascii="Arial" w:hAnsi="Arial" w:cs="Arial"/>
          <w:color w:val="222222"/>
          <w:sz w:val="24"/>
          <w:szCs w:val="24"/>
          <w:shd w:val="clear" w:color="auto" w:fill="FFFFFF"/>
        </w:rPr>
      </w:pPr>
      <w:r w:rsidRPr="006641FC">
        <w:rPr>
          <w:rFonts w:ascii="Arial" w:hAnsi="Arial" w:cs="Arial"/>
          <w:color w:val="222222"/>
          <w:sz w:val="24"/>
          <w:szCs w:val="24"/>
          <w:shd w:val="clear" w:color="auto" w:fill="FFFFFF"/>
        </w:rPr>
        <w:t>Scanlan, M. and Theoharis, G. (2020) ‘Introduction: Intersectionality in educational leadership’, </w:t>
      </w:r>
      <w:r w:rsidRPr="006641FC">
        <w:rPr>
          <w:rFonts w:ascii="Arial" w:hAnsi="Arial" w:cs="Arial"/>
          <w:i/>
          <w:iCs/>
          <w:color w:val="222222"/>
          <w:sz w:val="24"/>
          <w:szCs w:val="24"/>
          <w:shd w:val="clear" w:color="auto" w:fill="FFFFFF"/>
        </w:rPr>
        <w:t>Leadership for increasingly diverse schools,</w:t>
      </w:r>
      <w:r w:rsidRPr="006641FC">
        <w:rPr>
          <w:rFonts w:ascii="Arial" w:hAnsi="Arial" w:cs="Arial"/>
          <w:color w:val="222222"/>
          <w:sz w:val="24"/>
          <w:szCs w:val="24"/>
          <w:shd w:val="clear" w:color="auto" w:fill="FFFFFF"/>
        </w:rPr>
        <w:t> pp. 1-16.</w:t>
      </w:r>
    </w:p>
    <w:p w14:paraId="09AAA526" w14:textId="28C97EE0" w:rsidR="007A7AC9" w:rsidRPr="006641FC" w:rsidRDefault="007A7AC9" w:rsidP="00A013B3">
      <w:pPr>
        <w:spacing w:before="240" w:after="0" w:line="360" w:lineRule="auto"/>
        <w:jc w:val="both"/>
        <w:rPr>
          <w:rStyle w:val="Hyperlink"/>
          <w:rFonts w:ascii="Arial" w:hAnsi="Arial" w:cs="Arial"/>
          <w:color w:val="auto"/>
          <w:sz w:val="24"/>
          <w:szCs w:val="24"/>
          <w:u w:val="none"/>
        </w:rPr>
      </w:pPr>
      <w:r w:rsidRPr="006641FC">
        <w:rPr>
          <w:rFonts w:ascii="Arial" w:hAnsi="Arial" w:cs="Arial"/>
          <w:sz w:val="24"/>
          <w:szCs w:val="24"/>
        </w:rPr>
        <w:t xml:space="preserve">ShawMind (2022) </w:t>
      </w:r>
      <w:r w:rsidRPr="006641FC">
        <w:rPr>
          <w:rFonts w:ascii="Arial" w:hAnsi="Arial" w:cs="Arial"/>
          <w:i/>
          <w:iCs/>
          <w:sz w:val="24"/>
          <w:szCs w:val="24"/>
        </w:rPr>
        <w:t xml:space="preserve">How to prevent looneliness in schools. </w:t>
      </w:r>
      <w:r w:rsidRPr="006641FC">
        <w:rPr>
          <w:rFonts w:ascii="Arial" w:hAnsi="Arial" w:cs="Arial"/>
          <w:sz w:val="24"/>
          <w:szCs w:val="24"/>
        </w:rPr>
        <w:t xml:space="preserve">Ar gael o: </w:t>
      </w:r>
      <w:r w:rsidR="00000000" w:rsidRPr="006641FC">
        <w:rPr>
          <w:rFonts w:ascii="Arial" w:hAnsi="Arial" w:cs="Arial"/>
          <w:sz w:val="24"/>
          <w:szCs w:val="24"/>
        </w:rPr>
        <w:fldChar w:fldCharType="begin"/>
      </w:r>
      <w:r w:rsidR="00000000" w:rsidRPr="006641FC">
        <w:rPr>
          <w:rFonts w:ascii="Arial" w:hAnsi="Arial" w:cs="Arial"/>
          <w:sz w:val="24"/>
          <w:szCs w:val="24"/>
        </w:rPr>
        <w:instrText>HYPERLINK "https://shawmind.org/how-to-prevent-loneliness-in-schools/"</w:instrText>
      </w:r>
      <w:r w:rsidR="00000000" w:rsidRPr="006641FC">
        <w:rPr>
          <w:rFonts w:ascii="Arial" w:hAnsi="Arial" w:cs="Arial"/>
          <w:sz w:val="24"/>
          <w:szCs w:val="24"/>
        </w:rPr>
      </w:r>
      <w:r w:rsidR="00000000" w:rsidRPr="006641FC">
        <w:rPr>
          <w:rFonts w:ascii="Arial" w:hAnsi="Arial" w:cs="Arial"/>
          <w:sz w:val="24"/>
          <w:szCs w:val="24"/>
        </w:rPr>
        <w:fldChar w:fldCharType="separate"/>
      </w:r>
      <w:r w:rsidRPr="006641FC">
        <w:rPr>
          <w:rStyle w:val="Hyperlink"/>
          <w:rFonts w:ascii="Arial" w:hAnsi="Arial" w:cs="Arial"/>
          <w:sz w:val="24"/>
          <w:szCs w:val="24"/>
        </w:rPr>
        <w:t>https://shawmind.org/how-to-prevent-loneliness-in-schools/</w:t>
      </w:r>
      <w:r w:rsidR="00000000" w:rsidRPr="006641FC">
        <w:rPr>
          <w:rStyle w:val="Hyperlink"/>
          <w:rFonts w:ascii="Arial" w:hAnsi="Arial" w:cs="Arial"/>
          <w:sz w:val="24"/>
          <w:szCs w:val="24"/>
        </w:rPr>
        <w:fldChar w:fldCharType="end"/>
      </w:r>
      <w:r w:rsidRPr="006641FC">
        <w:rPr>
          <w:rStyle w:val="Hyperlink"/>
          <w:rFonts w:ascii="Arial" w:hAnsi="Arial" w:cs="Arial"/>
          <w:sz w:val="24"/>
          <w:szCs w:val="24"/>
        </w:rPr>
        <w:t xml:space="preserve"> </w:t>
      </w:r>
      <w:r w:rsidRPr="006641FC">
        <w:rPr>
          <w:rStyle w:val="Hyperlink"/>
          <w:rFonts w:ascii="Arial" w:hAnsi="Arial" w:cs="Arial"/>
          <w:color w:val="auto"/>
          <w:sz w:val="24"/>
          <w:szCs w:val="24"/>
          <w:u w:val="none"/>
        </w:rPr>
        <w:t>(Darllenwyd: 30 Tachwedd 2022).</w:t>
      </w:r>
    </w:p>
    <w:p w14:paraId="267E7A24" w14:textId="7CB68E00" w:rsidR="0033247A" w:rsidRPr="006641FC" w:rsidRDefault="0033247A" w:rsidP="00A013B3">
      <w:pPr>
        <w:spacing w:before="240" w:after="0" w:line="360" w:lineRule="auto"/>
        <w:jc w:val="both"/>
        <w:rPr>
          <w:rFonts w:ascii="Arial" w:hAnsi="Arial" w:cs="Arial"/>
          <w:sz w:val="24"/>
          <w:szCs w:val="24"/>
        </w:rPr>
      </w:pPr>
      <w:r w:rsidRPr="006641FC">
        <w:rPr>
          <w:rFonts w:ascii="Arial" w:hAnsi="Arial" w:cs="Arial"/>
          <w:sz w:val="24"/>
          <w:szCs w:val="24"/>
        </w:rPr>
        <w:t>Short, K. (2012). Story as world making. Language Arts, 90(1), 9–17</w:t>
      </w:r>
    </w:p>
    <w:p w14:paraId="3E01A845" w14:textId="77777777" w:rsidR="006641FC" w:rsidRPr="00B05B2D" w:rsidRDefault="006641FC" w:rsidP="00A013B3">
      <w:pPr>
        <w:spacing w:before="240" w:line="360" w:lineRule="auto"/>
        <w:jc w:val="both"/>
        <w:rPr>
          <w:rFonts w:ascii="Arial" w:hAnsi="Arial" w:cs="Arial"/>
          <w:sz w:val="24"/>
          <w:szCs w:val="24"/>
        </w:rPr>
      </w:pPr>
      <w:r w:rsidRPr="00B05B2D">
        <w:rPr>
          <w:rFonts w:ascii="Arial" w:hAnsi="Arial" w:cs="Arial"/>
          <w:sz w:val="24"/>
          <w:szCs w:val="24"/>
          <w:lang w:val="en-GB"/>
        </w:rPr>
        <w:t xml:space="preserve">Show Racism the Red </w:t>
      </w:r>
      <w:proofErr w:type="gramStart"/>
      <w:r w:rsidRPr="00B05B2D">
        <w:rPr>
          <w:rFonts w:ascii="Arial" w:hAnsi="Arial" w:cs="Arial"/>
          <w:sz w:val="24"/>
          <w:szCs w:val="24"/>
          <w:lang w:val="en-GB"/>
        </w:rPr>
        <w:t>Card</w:t>
      </w:r>
      <w:r w:rsidRPr="006641FC">
        <w:rPr>
          <w:rFonts w:ascii="Arial" w:hAnsi="Arial" w:cs="Arial"/>
          <w:sz w:val="24"/>
          <w:szCs w:val="24"/>
          <w:lang w:val="en-GB"/>
        </w:rPr>
        <w:t>(</w:t>
      </w:r>
      <w:proofErr w:type="gramEnd"/>
      <w:r w:rsidRPr="00B05B2D">
        <w:rPr>
          <w:rFonts w:ascii="Arial" w:hAnsi="Arial" w:cs="Arial"/>
          <w:sz w:val="24"/>
          <w:szCs w:val="24"/>
          <w:lang w:val="en-GB"/>
        </w:rPr>
        <w:t>2020</w:t>
      </w:r>
      <w:r w:rsidRPr="006641FC">
        <w:rPr>
          <w:rFonts w:ascii="Arial" w:hAnsi="Arial" w:cs="Arial"/>
          <w:sz w:val="24"/>
          <w:szCs w:val="24"/>
          <w:lang w:val="en-GB"/>
        </w:rPr>
        <w:t>)</w:t>
      </w:r>
      <w:r w:rsidRPr="00B05B2D">
        <w:rPr>
          <w:rFonts w:ascii="Arial" w:hAnsi="Arial" w:cs="Arial"/>
          <w:sz w:val="24"/>
          <w:szCs w:val="24"/>
          <w:lang w:val="en-GB"/>
        </w:rPr>
        <w:t xml:space="preserve">. </w:t>
      </w:r>
      <w:r w:rsidRPr="00B05B2D">
        <w:rPr>
          <w:rFonts w:ascii="Arial" w:hAnsi="Arial" w:cs="Arial"/>
          <w:i/>
          <w:iCs/>
          <w:sz w:val="24"/>
          <w:szCs w:val="24"/>
          <w:lang w:val="en-GB"/>
        </w:rPr>
        <w:t xml:space="preserve">Racism in Wales? Exploring prejudice in the Welsh education system. </w:t>
      </w:r>
      <w:proofErr w:type="spellStart"/>
      <w:r w:rsidRPr="006641FC">
        <w:rPr>
          <w:rFonts w:ascii="Arial" w:hAnsi="Arial" w:cs="Arial"/>
          <w:sz w:val="24"/>
          <w:szCs w:val="24"/>
          <w:lang w:val="en-GB"/>
        </w:rPr>
        <w:t>Ar</w:t>
      </w:r>
      <w:proofErr w:type="spellEnd"/>
      <w:r w:rsidRPr="006641FC">
        <w:rPr>
          <w:rFonts w:ascii="Arial" w:hAnsi="Arial" w:cs="Arial"/>
          <w:sz w:val="24"/>
          <w:szCs w:val="24"/>
          <w:lang w:val="en-GB"/>
        </w:rPr>
        <w:t xml:space="preserve"> </w:t>
      </w:r>
      <w:proofErr w:type="spellStart"/>
      <w:r w:rsidRPr="006641FC">
        <w:rPr>
          <w:rFonts w:ascii="Arial" w:hAnsi="Arial" w:cs="Arial"/>
          <w:sz w:val="24"/>
          <w:szCs w:val="24"/>
          <w:lang w:val="en-GB"/>
        </w:rPr>
        <w:t>gael</w:t>
      </w:r>
      <w:proofErr w:type="spellEnd"/>
      <w:r w:rsidRPr="006641FC">
        <w:rPr>
          <w:rFonts w:ascii="Arial" w:hAnsi="Arial" w:cs="Arial"/>
          <w:sz w:val="24"/>
          <w:szCs w:val="24"/>
          <w:lang w:val="en-GB"/>
        </w:rPr>
        <w:t xml:space="preserve"> o</w:t>
      </w:r>
      <w:r w:rsidRPr="00B05B2D">
        <w:rPr>
          <w:rFonts w:ascii="Arial" w:hAnsi="Arial" w:cs="Arial"/>
          <w:sz w:val="24"/>
          <w:szCs w:val="24"/>
          <w:lang w:val="en-GB"/>
        </w:rPr>
        <w:t>:</w:t>
      </w:r>
      <w:r w:rsidRPr="00B05B2D">
        <w:rPr>
          <w:rFonts w:ascii="Arial" w:hAnsi="Arial" w:cs="Arial"/>
          <w:sz w:val="24"/>
          <w:szCs w:val="24"/>
          <w:u w:val="single"/>
          <w:lang w:val="en-GB"/>
        </w:rPr>
        <w:t xml:space="preserve"> </w:t>
      </w:r>
      <w:proofErr w:type="gramStart"/>
      <w:r w:rsidRPr="00B05B2D">
        <w:rPr>
          <w:rFonts w:ascii="Arial" w:hAnsi="Arial" w:cs="Arial"/>
          <w:color w:val="0563C1" w:themeColor="hyperlink"/>
          <w:sz w:val="24"/>
          <w:szCs w:val="24"/>
          <w:u w:val="single"/>
          <w:lang w:val="en-GB"/>
        </w:rPr>
        <w:t xml:space="preserve">https://www.theredcard.org/publications  </w:t>
      </w:r>
      <w:r w:rsidRPr="00B05B2D">
        <w:rPr>
          <w:rFonts w:ascii="Arial" w:hAnsi="Arial" w:cs="Arial"/>
          <w:sz w:val="24"/>
          <w:szCs w:val="24"/>
          <w:lang w:val="en-GB"/>
        </w:rPr>
        <w:t>(</w:t>
      </w:r>
      <w:proofErr w:type="spellStart"/>
      <w:proofErr w:type="gramEnd"/>
      <w:r w:rsidRPr="006641FC">
        <w:rPr>
          <w:rFonts w:ascii="Arial" w:hAnsi="Arial" w:cs="Arial"/>
          <w:sz w:val="24"/>
          <w:szCs w:val="24"/>
          <w:lang w:val="en-GB"/>
        </w:rPr>
        <w:t>Darllenwyd</w:t>
      </w:r>
      <w:proofErr w:type="spellEnd"/>
      <w:r w:rsidRPr="006641FC">
        <w:rPr>
          <w:rFonts w:ascii="Arial" w:hAnsi="Arial" w:cs="Arial"/>
          <w:sz w:val="24"/>
          <w:szCs w:val="24"/>
          <w:lang w:val="en-GB"/>
        </w:rPr>
        <w:t xml:space="preserve">: 3 </w:t>
      </w:r>
      <w:proofErr w:type="spellStart"/>
      <w:r w:rsidRPr="006641FC">
        <w:rPr>
          <w:rFonts w:ascii="Arial" w:hAnsi="Arial" w:cs="Arial"/>
          <w:sz w:val="24"/>
          <w:szCs w:val="24"/>
          <w:lang w:val="en-GB"/>
        </w:rPr>
        <w:t>Rhagfyr</w:t>
      </w:r>
      <w:proofErr w:type="spellEnd"/>
      <w:r w:rsidRPr="006641FC">
        <w:rPr>
          <w:rFonts w:ascii="Arial" w:hAnsi="Arial" w:cs="Arial"/>
          <w:sz w:val="24"/>
          <w:szCs w:val="24"/>
          <w:lang w:val="en-GB"/>
        </w:rPr>
        <w:t xml:space="preserve"> 2022</w:t>
      </w:r>
      <w:r w:rsidRPr="00B05B2D">
        <w:rPr>
          <w:rFonts w:ascii="Arial" w:hAnsi="Arial" w:cs="Arial"/>
          <w:sz w:val="24"/>
          <w:szCs w:val="24"/>
          <w:lang w:val="en-GB"/>
        </w:rPr>
        <w:t>)</w:t>
      </w:r>
      <w:r w:rsidRPr="006641FC">
        <w:rPr>
          <w:rFonts w:ascii="Arial" w:hAnsi="Arial" w:cs="Arial"/>
          <w:sz w:val="24"/>
          <w:szCs w:val="24"/>
          <w:lang w:val="en-GB"/>
        </w:rPr>
        <w:t>.</w:t>
      </w:r>
    </w:p>
    <w:p w14:paraId="07BB7A11" w14:textId="484EFA8E" w:rsidR="00E1781D" w:rsidRPr="006641FC" w:rsidRDefault="00E1781D" w:rsidP="00A013B3">
      <w:pPr>
        <w:spacing w:before="240" w:after="0" w:line="360" w:lineRule="auto"/>
        <w:jc w:val="both"/>
        <w:rPr>
          <w:rStyle w:val="Hyperlink"/>
          <w:rFonts w:ascii="Arial" w:hAnsi="Arial" w:cs="Arial"/>
          <w:color w:val="auto"/>
          <w:sz w:val="24"/>
          <w:szCs w:val="24"/>
          <w:u w:val="none"/>
        </w:rPr>
      </w:pPr>
      <w:r w:rsidRPr="006641FC">
        <w:rPr>
          <w:rStyle w:val="Hyperlink"/>
          <w:rFonts w:ascii="Arial" w:hAnsi="Arial" w:cs="Arial"/>
          <w:color w:val="auto"/>
          <w:sz w:val="24"/>
          <w:szCs w:val="24"/>
          <w:u w:val="none"/>
        </w:rPr>
        <w:t xml:space="preserve">Single Parents Rights (2022) </w:t>
      </w:r>
      <w:r w:rsidRPr="006641FC">
        <w:rPr>
          <w:rStyle w:val="Hyperlink"/>
          <w:rFonts w:ascii="Arial" w:hAnsi="Arial" w:cs="Arial"/>
          <w:i/>
          <w:iCs/>
          <w:color w:val="auto"/>
          <w:sz w:val="24"/>
          <w:szCs w:val="24"/>
          <w:u w:val="none"/>
        </w:rPr>
        <w:t>Single parent discrimination research</w:t>
      </w:r>
      <w:r w:rsidRPr="006641FC">
        <w:rPr>
          <w:rStyle w:val="Hyperlink"/>
          <w:rFonts w:ascii="Arial" w:hAnsi="Arial" w:cs="Arial"/>
          <w:color w:val="auto"/>
          <w:sz w:val="24"/>
          <w:szCs w:val="24"/>
          <w:u w:val="none"/>
        </w:rPr>
        <w:t xml:space="preserve">. Ar gael o: </w:t>
      </w:r>
      <w:r w:rsidR="00000000" w:rsidRPr="006641FC">
        <w:rPr>
          <w:rFonts w:ascii="Arial" w:hAnsi="Arial" w:cs="Arial"/>
          <w:sz w:val="24"/>
          <w:szCs w:val="24"/>
        </w:rPr>
        <w:fldChar w:fldCharType="begin"/>
      </w:r>
      <w:r w:rsidR="00000000" w:rsidRPr="006641FC">
        <w:rPr>
          <w:rFonts w:ascii="Arial" w:hAnsi="Arial" w:cs="Arial"/>
          <w:sz w:val="24"/>
          <w:szCs w:val="24"/>
        </w:rPr>
        <w:instrText>HYPERLINK "https://www.singleparentrights.org/research"</w:instrText>
      </w:r>
      <w:r w:rsidR="00000000" w:rsidRPr="006641FC">
        <w:rPr>
          <w:rFonts w:ascii="Arial" w:hAnsi="Arial" w:cs="Arial"/>
          <w:sz w:val="24"/>
          <w:szCs w:val="24"/>
        </w:rPr>
      </w:r>
      <w:r w:rsidR="00000000" w:rsidRPr="006641FC">
        <w:rPr>
          <w:rFonts w:ascii="Arial" w:hAnsi="Arial" w:cs="Arial"/>
          <w:sz w:val="24"/>
          <w:szCs w:val="24"/>
        </w:rPr>
        <w:fldChar w:fldCharType="separate"/>
      </w:r>
      <w:r w:rsidRPr="006641FC">
        <w:rPr>
          <w:rStyle w:val="Hyperlink"/>
          <w:rFonts w:ascii="Arial" w:hAnsi="Arial" w:cs="Arial"/>
          <w:sz w:val="24"/>
          <w:szCs w:val="24"/>
        </w:rPr>
        <w:t>https://www.singleparentrights.org/research</w:t>
      </w:r>
      <w:r w:rsidR="00000000" w:rsidRPr="006641FC">
        <w:rPr>
          <w:rStyle w:val="Hyperlink"/>
          <w:rFonts w:ascii="Arial" w:hAnsi="Arial" w:cs="Arial"/>
          <w:sz w:val="24"/>
          <w:szCs w:val="24"/>
        </w:rPr>
        <w:fldChar w:fldCharType="end"/>
      </w:r>
      <w:r w:rsidRPr="006641FC">
        <w:rPr>
          <w:rStyle w:val="Hyperlink"/>
          <w:rFonts w:ascii="Arial" w:hAnsi="Arial" w:cs="Arial"/>
          <w:color w:val="auto"/>
          <w:sz w:val="24"/>
          <w:szCs w:val="24"/>
          <w:u w:val="none"/>
        </w:rPr>
        <w:t xml:space="preserve"> (Darllenwyd: 29 Tachwedd 2022).</w:t>
      </w:r>
    </w:p>
    <w:p w14:paraId="22A706A4" w14:textId="77777777" w:rsidR="006641FC" w:rsidRPr="006641FC" w:rsidRDefault="006641FC" w:rsidP="00A013B3">
      <w:pPr>
        <w:tabs>
          <w:tab w:val="left" w:pos="1800"/>
        </w:tabs>
        <w:spacing w:before="240" w:after="0" w:line="360" w:lineRule="auto"/>
        <w:jc w:val="both"/>
        <w:rPr>
          <w:rFonts w:ascii="Arial" w:hAnsi="Arial" w:cs="Arial"/>
          <w:sz w:val="24"/>
          <w:szCs w:val="24"/>
          <w:lang w:val="en-GB"/>
        </w:rPr>
      </w:pPr>
      <w:r w:rsidRPr="006641FC">
        <w:rPr>
          <w:rFonts w:ascii="Arial" w:hAnsi="Arial" w:cs="Arial"/>
          <w:sz w:val="24"/>
          <w:szCs w:val="24"/>
          <w:lang w:val="en-GB"/>
        </w:rPr>
        <w:t xml:space="preserve">Siraj, I. a </w:t>
      </w:r>
      <w:proofErr w:type="spellStart"/>
      <w:r w:rsidRPr="006641FC">
        <w:rPr>
          <w:rFonts w:ascii="Arial" w:hAnsi="Arial" w:cs="Arial"/>
          <w:sz w:val="24"/>
          <w:szCs w:val="24"/>
          <w:lang w:val="en-GB"/>
        </w:rPr>
        <w:t>Hallet</w:t>
      </w:r>
      <w:proofErr w:type="spellEnd"/>
      <w:r w:rsidRPr="006641FC">
        <w:rPr>
          <w:rFonts w:ascii="Arial" w:hAnsi="Arial" w:cs="Arial"/>
          <w:sz w:val="24"/>
          <w:szCs w:val="24"/>
          <w:lang w:val="en-GB"/>
        </w:rPr>
        <w:t xml:space="preserve"> E. (2014) </w:t>
      </w:r>
      <w:r w:rsidRPr="006641FC">
        <w:rPr>
          <w:rFonts w:ascii="Arial" w:hAnsi="Arial" w:cs="Arial"/>
          <w:i/>
          <w:iCs/>
          <w:sz w:val="24"/>
          <w:szCs w:val="24"/>
          <w:lang w:val="en-GB"/>
        </w:rPr>
        <w:t xml:space="preserve">Effective and caring leadership in the early years. </w:t>
      </w:r>
      <w:r w:rsidRPr="006641FC">
        <w:rPr>
          <w:rFonts w:ascii="Arial" w:hAnsi="Arial" w:cs="Arial"/>
          <w:sz w:val="24"/>
          <w:szCs w:val="24"/>
          <w:lang w:val="en-GB"/>
        </w:rPr>
        <w:t>London: SAGE.</w:t>
      </w:r>
    </w:p>
    <w:p w14:paraId="379D18F5" w14:textId="56D6CAB2" w:rsidR="002D195B" w:rsidRPr="006641FC" w:rsidRDefault="002D195B" w:rsidP="00A013B3">
      <w:pPr>
        <w:spacing w:before="240" w:after="0" w:line="360" w:lineRule="auto"/>
        <w:jc w:val="both"/>
        <w:rPr>
          <w:rStyle w:val="Hyperlink"/>
          <w:rFonts w:ascii="Arial" w:hAnsi="Arial" w:cs="Arial"/>
          <w:color w:val="auto"/>
          <w:sz w:val="24"/>
          <w:szCs w:val="24"/>
          <w:u w:val="none"/>
          <w:shd w:val="clear" w:color="auto" w:fill="FFFFFF"/>
        </w:rPr>
      </w:pPr>
      <w:r w:rsidRPr="006641FC">
        <w:rPr>
          <w:rStyle w:val="Hyperlink"/>
          <w:rFonts w:ascii="Arial" w:hAnsi="Arial" w:cs="Arial"/>
          <w:color w:val="auto"/>
          <w:sz w:val="24"/>
          <w:szCs w:val="24"/>
          <w:u w:val="none"/>
          <w:shd w:val="clear" w:color="auto" w:fill="FFFFFF"/>
        </w:rPr>
        <w:t xml:space="preserve">Stafford, L. </w:t>
      </w:r>
      <w:r w:rsidRPr="006641FC">
        <w:rPr>
          <w:rStyle w:val="Hyperlink"/>
          <w:rFonts w:ascii="Arial" w:hAnsi="Arial" w:cs="Arial"/>
          <w:i/>
          <w:iCs/>
          <w:color w:val="auto"/>
          <w:sz w:val="24"/>
          <w:szCs w:val="24"/>
          <w:u w:val="none"/>
          <w:shd w:val="clear" w:color="auto" w:fill="FFFFFF"/>
        </w:rPr>
        <w:t>et al</w:t>
      </w:r>
      <w:r w:rsidRPr="006641FC">
        <w:rPr>
          <w:rStyle w:val="Hyperlink"/>
          <w:rFonts w:ascii="Arial" w:hAnsi="Arial" w:cs="Arial"/>
          <w:color w:val="auto"/>
          <w:sz w:val="24"/>
          <w:szCs w:val="24"/>
          <w:u w:val="none"/>
          <w:shd w:val="clear" w:color="auto" w:fill="FFFFFF"/>
        </w:rPr>
        <w:t xml:space="preserve">. (2021) ‘Why having a voice is important to children who are involved in family support services’, </w:t>
      </w:r>
      <w:r w:rsidRPr="006641FC">
        <w:rPr>
          <w:rStyle w:val="Hyperlink"/>
          <w:rFonts w:ascii="Arial" w:hAnsi="Arial" w:cs="Arial"/>
          <w:i/>
          <w:iCs/>
          <w:color w:val="auto"/>
          <w:sz w:val="24"/>
          <w:szCs w:val="24"/>
          <w:u w:val="none"/>
          <w:shd w:val="clear" w:color="auto" w:fill="FFFFFF"/>
        </w:rPr>
        <w:t xml:space="preserve">Child abuse and neglect, </w:t>
      </w:r>
      <w:r w:rsidRPr="006641FC">
        <w:rPr>
          <w:rStyle w:val="Hyperlink"/>
          <w:rFonts w:ascii="Arial" w:hAnsi="Arial" w:cs="Arial"/>
          <w:color w:val="auto"/>
          <w:sz w:val="24"/>
          <w:szCs w:val="24"/>
          <w:u w:val="none"/>
          <w:shd w:val="clear" w:color="auto" w:fill="FFFFFF"/>
        </w:rPr>
        <w:t>115, tt. 1-15. DOI: 10.1016/j.chiabu.2021.104987</w:t>
      </w:r>
    </w:p>
    <w:p w14:paraId="092AFE89" w14:textId="5848F303" w:rsidR="00C756FB" w:rsidRPr="006641FC" w:rsidRDefault="00C756FB" w:rsidP="00A013B3">
      <w:pPr>
        <w:spacing w:before="240" w:after="0" w:line="360" w:lineRule="auto"/>
        <w:jc w:val="both"/>
        <w:rPr>
          <w:rStyle w:val="Hyperlink"/>
          <w:rFonts w:ascii="Arial" w:hAnsi="Arial" w:cs="Arial"/>
          <w:color w:val="auto"/>
          <w:sz w:val="24"/>
          <w:szCs w:val="24"/>
          <w:u w:val="none"/>
        </w:rPr>
      </w:pPr>
      <w:r w:rsidRPr="006641FC">
        <w:rPr>
          <w:rFonts w:ascii="Arial" w:hAnsi="Arial" w:cs="Arial"/>
          <w:color w:val="000000"/>
          <w:sz w:val="24"/>
          <w:szCs w:val="24"/>
          <w:shd w:val="clear" w:color="auto" w:fill="FFFFFF"/>
        </w:rPr>
        <w:t xml:space="preserve">Stevens, J. (2003) </w:t>
      </w:r>
      <w:r w:rsidRPr="006641FC">
        <w:rPr>
          <w:rFonts w:ascii="Arial" w:hAnsi="Arial" w:cs="Arial"/>
          <w:i/>
          <w:iCs/>
          <w:color w:val="000000"/>
          <w:sz w:val="24"/>
          <w:szCs w:val="24"/>
          <w:shd w:val="clear" w:color="auto" w:fill="FFFFFF"/>
        </w:rPr>
        <w:t xml:space="preserve">Easy access. </w:t>
      </w:r>
      <w:r w:rsidRPr="006641FC">
        <w:rPr>
          <w:rFonts w:ascii="Arial" w:hAnsi="Arial" w:cs="Arial"/>
          <w:color w:val="000000"/>
          <w:sz w:val="24"/>
          <w:szCs w:val="24"/>
          <w:shd w:val="clear" w:color="auto" w:fill="FFFFFF"/>
        </w:rPr>
        <w:t xml:space="preserve">Ar gael o: </w:t>
      </w:r>
      <w:hyperlink r:id="rId24" w:history="1">
        <w:r w:rsidRPr="006641FC">
          <w:rPr>
            <w:rStyle w:val="Hyperlink"/>
            <w:rFonts w:ascii="Arial" w:hAnsi="Arial" w:cs="Arial"/>
            <w:sz w:val="24"/>
            <w:szCs w:val="24"/>
          </w:rPr>
          <w:t>https://www.nurseryworld.co.uk/News/article/easy-access</w:t>
        </w:r>
      </w:hyperlink>
      <w:r w:rsidRPr="006641FC">
        <w:rPr>
          <w:rStyle w:val="Hyperlink"/>
          <w:rFonts w:ascii="Arial" w:hAnsi="Arial" w:cs="Arial"/>
          <w:sz w:val="24"/>
          <w:szCs w:val="24"/>
        </w:rPr>
        <w:t xml:space="preserve"> </w:t>
      </w:r>
      <w:r w:rsidRPr="006641FC">
        <w:rPr>
          <w:rStyle w:val="Hyperlink"/>
          <w:rFonts w:ascii="Arial" w:hAnsi="Arial" w:cs="Arial"/>
          <w:color w:val="auto"/>
          <w:sz w:val="24"/>
          <w:szCs w:val="24"/>
          <w:u w:val="none"/>
        </w:rPr>
        <w:t>(Darllenwyd: 3 Rhagfyr 2022).</w:t>
      </w:r>
    </w:p>
    <w:p w14:paraId="36780045" w14:textId="063F5D29" w:rsidR="0009016D" w:rsidRPr="006641FC" w:rsidRDefault="0009016D" w:rsidP="00A013B3">
      <w:pPr>
        <w:spacing w:before="240" w:after="0" w:line="360" w:lineRule="auto"/>
        <w:jc w:val="both"/>
        <w:rPr>
          <w:rFonts w:ascii="Arial" w:hAnsi="Arial" w:cs="Arial"/>
          <w:color w:val="0B0C0C"/>
          <w:sz w:val="24"/>
          <w:szCs w:val="24"/>
          <w:shd w:val="clear" w:color="auto" w:fill="FFFFFF"/>
        </w:rPr>
      </w:pPr>
      <w:r w:rsidRPr="006641FC">
        <w:rPr>
          <w:rFonts w:ascii="Arial" w:hAnsi="Arial" w:cs="Arial"/>
          <w:color w:val="0B0C0C"/>
          <w:sz w:val="24"/>
          <w:szCs w:val="24"/>
          <w:shd w:val="clear" w:color="auto" w:fill="FFFFFF"/>
        </w:rPr>
        <w:t xml:space="preserve">Sword, R. (2021) </w:t>
      </w:r>
      <w:r w:rsidRPr="006641FC">
        <w:rPr>
          <w:rFonts w:ascii="Arial" w:hAnsi="Arial" w:cs="Arial"/>
          <w:i/>
          <w:iCs/>
          <w:color w:val="0B0C0C"/>
          <w:sz w:val="24"/>
          <w:szCs w:val="24"/>
          <w:shd w:val="clear" w:color="auto" w:fill="FFFFFF"/>
        </w:rPr>
        <w:t xml:space="preserve">How to support EAL student in the classroom. </w:t>
      </w:r>
      <w:r w:rsidRPr="006641FC">
        <w:rPr>
          <w:rFonts w:ascii="Arial" w:hAnsi="Arial" w:cs="Arial"/>
          <w:color w:val="0B0C0C"/>
          <w:sz w:val="24"/>
          <w:szCs w:val="24"/>
          <w:shd w:val="clear" w:color="auto" w:fill="FFFFFF"/>
        </w:rPr>
        <w:t xml:space="preserve">Ar gael o: </w:t>
      </w:r>
      <w:hyperlink r:id="rId25" w:history="1">
        <w:r w:rsidRPr="006641FC">
          <w:rPr>
            <w:rStyle w:val="Hyperlink"/>
            <w:rFonts w:ascii="Arial" w:hAnsi="Arial" w:cs="Arial"/>
            <w:sz w:val="24"/>
            <w:szCs w:val="24"/>
            <w:shd w:val="clear" w:color="auto" w:fill="FFFFFF"/>
          </w:rPr>
          <w:t>https://www.highspeedtraining.co.uk/hub/supporting-eal-students-in-the-classroom/</w:t>
        </w:r>
      </w:hyperlink>
      <w:r w:rsidRPr="006641FC">
        <w:rPr>
          <w:rFonts w:ascii="Arial" w:hAnsi="Arial" w:cs="Arial"/>
          <w:color w:val="0B0C0C"/>
          <w:sz w:val="24"/>
          <w:szCs w:val="24"/>
          <w:shd w:val="clear" w:color="auto" w:fill="FFFFFF"/>
        </w:rPr>
        <w:t xml:space="preserve"> (Darllenwyd: 29 Tachwedd 2022).</w:t>
      </w:r>
    </w:p>
    <w:p w14:paraId="47E59F6C" w14:textId="5EFDA24E" w:rsidR="00C943F8" w:rsidRPr="006641FC" w:rsidRDefault="00C943F8" w:rsidP="00A013B3">
      <w:pPr>
        <w:spacing w:before="240" w:after="0" w:line="360" w:lineRule="auto"/>
        <w:jc w:val="both"/>
        <w:rPr>
          <w:rFonts w:ascii="Arial" w:hAnsi="Arial" w:cs="Arial"/>
          <w:color w:val="000000"/>
          <w:sz w:val="24"/>
          <w:szCs w:val="24"/>
          <w:shd w:val="clear" w:color="auto" w:fill="FFFFFF"/>
        </w:rPr>
      </w:pPr>
      <w:r w:rsidRPr="006641FC">
        <w:rPr>
          <w:rStyle w:val="Hyperlink"/>
          <w:rFonts w:ascii="Arial" w:hAnsi="Arial" w:cs="Arial"/>
          <w:color w:val="auto"/>
          <w:sz w:val="24"/>
          <w:szCs w:val="24"/>
          <w:u w:val="none"/>
        </w:rPr>
        <w:t xml:space="preserve">The Brittanica Dictionary (2022) </w:t>
      </w:r>
      <w:r w:rsidRPr="006641FC">
        <w:rPr>
          <w:rStyle w:val="Hyperlink"/>
          <w:rFonts w:ascii="Arial" w:hAnsi="Arial" w:cs="Arial"/>
          <w:i/>
          <w:iCs/>
          <w:color w:val="auto"/>
          <w:sz w:val="24"/>
          <w:szCs w:val="24"/>
          <w:u w:val="none"/>
        </w:rPr>
        <w:t xml:space="preserve">We. </w:t>
      </w:r>
      <w:r w:rsidRPr="006641FC">
        <w:rPr>
          <w:rStyle w:val="Hyperlink"/>
          <w:rFonts w:ascii="Arial" w:hAnsi="Arial" w:cs="Arial"/>
          <w:color w:val="auto"/>
          <w:sz w:val="24"/>
          <w:szCs w:val="24"/>
          <w:u w:val="none"/>
        </w:rPr>
        <w:t xml:space="preserve">Ar gael o: </w:t>
      </w:r>
      <w:hyperlink r:id="rId26" w:history="1">
        <w:r w:rsidRPr="006641FC">
          <w:rPr>
            <w:rStyle w:val="Hyperlink"/>
            <w:rFonts w:ascii="Arial" w:hAnsi="Arial" w:cs="Arial"/>
            <w:sz w:val="24"/>
            <w:szCs w:val="24"/>
            <w:shd w:val="clear" w:color="auto" w:fill="FFFFFF"/>
          </w:rPr>
          <w:t>https://www.britannica.com/dictionary/we</w:t>
        </w:r>
      </w:hyperlink>
      <w:r w:rsidRPr="006641FC">
        <w:rPr>
          <w:rFonts w:ascii="Arial" w:hAnsi="Arial" w:cs="Arial"/>
          <w:color w:val="000000"/>
          <w:sz w:val="24"/>
          <w:szCs w:val="24"/>
          <w:shd w:val="clear" w:color="auto" w:fill="FFFFFF"/>
        </w:rPr>
        <w:t xml:space="preserve"> (Darllenwyd: 3 Rhagfyr 2022).</w:t>
      </w:r>
    </w:p>
    <w:p w14:paraId="2E107A99" w14:textId="0F1EBE7B" w:rsidR="0084759F" w:rsidRPr="006641FC" w:rsidRDefault="0084759F" w:rsidP="00A013B3">
      <w:pPr>
        <w:spacing w:before="240" w:after="0" w:line="360" w:lineRule="auto"/>
        <w:jc w:val="both"/>
        <w:rPr>
          <w:rStyle w:val="Hyperlink"/>
          <w:rFonts w:ascii="Arial" w:hAnsi="Arial" w:cs="Arial"/>
          <w:color w:val="auto"/>
          <w:sz w:val="24"/>
          <w:szCs w:val="24"/>
          <w:u w:val="none"/>
        </w:rPr>
      </w:pPr>
      <w:r w:rsidRPr="006641FC">
        <w:rPr>
          <w:rStyle w:val="Hyperlink"/>
          <w:rFonts w:ascii="Arial" w:hAnsi="Arial" w:cs="Arial"/>
          <w:color w:val="auto"/>
          <w:sz w:val="24"/>
          <w:szCs w:val="24"/>
          <w:u w:val="none"/>
          <w:shd w:val="clear" w:color="auto" w:fill="FFFFFF"/>
        </w:rPr>
        <w:t xml:space="preserve">Watts, C. (2022) </w:t>
      </w:r>
      <w:r w:rsidRPr="006641FC">
        <w:rPr>
          <w:rStyle w:val="Hyperlink"/>
          <w:rFonts w:ascii="Arial" w:hAnsi="Arial" w:cs="Arial"/>
          <w:i/>
          <w:iCs/>
          <w:color w:val="auto"/>
          <w:sz w:val="24"/>
          <w:szCs w:val="24"/>
          <w:u w:val="none"/>
          <w:shd w:val="clear" w:color="auto" w:fill="FFFFFF"/>
        </w:rPr>
        <w:t xml:space="preserve">What is the purpose of school policies? </w:t>
      </w:r>
      <w:r w:rsidRPr="006641FC">
        <w:rPr>
          <w:rStyle w:val="Hyperlink"/>
          <w:rFonts w:ascii="Arial" w:hAnsi="Arial" w:cs="Arial"/>
          <w:color w:val="auto"/>
          <w:sz w:val="24"/>
          <w:szCs w:val="24"/>
          <w:u w:val="none"/>
          <w:shd w:val="clear" w:color="auto" w:fill="FFFFFF"/>
        </w:rPr>
        <w:t xml:space="preserve">Ar gael o: </w:t>
      </w:r>
      <w:hyperlink r:id="rId27" w:history="1">
        <w:r w:rsidRPr="006641FC">
          <w:rPr>
            <w:rStyle w:val="Hyperlink"/>
            <w:rFonts w:ascii="Arial" w:hAnsi="Arial" w:cs="Arial"/>
            <w:sz w:val="24"/>
            <w:szCs w:val="24"/>
          </w:rPr>
          <w:t>https://www.highspeedtraining.co.uk/hub/what-is-the-purpose-of-school-policies/</w:t>
        </w:r>
      </w:hyperlink>
      <w:r w:rsidRPr="006641FC">
        <w:rPr>
          <w:rStyle w:val="Hyperlink"/>
          <w:rFonts w:ascii="Arial" w:hAnsi="Arial" w:cs="Arial"/>
          <w:sz w:val="24"/>
          <w:szCs w:val="24"/>
        </w:rPr>
        <w:t xml:space="preserve"> </w:t>
      </w:r>
      <w:r w:rsidRPr="006641FC">
        <w:rPr>
          <w:rStyle w:val="Hyperlink"/>
          <w:rFonts w:ascii="Arial" w:hAnsi="Arial" w:cs="Arial"/>
          <w:color w:val="auto"/>
          <w:sz w:val="24"/>
          <w:szCs w:val="24"/>
          <w:u w:val="none"/>
        </w:rPr>
        <w:t>(Darllenwyd: 2 Rhagfyr 2022).</w:t>
      </w:r>
    </w:p>
    <w:p w14:paraId="297E1B93" w14:textId="2E80C7CA" w:rsidR="00374B99" w:rsidRPr="006641FC" w:rsidRDefault="00374B99" w:rsidP="00A013B3">
      <w:pPr>
        <w:spacing w:before="240" w:after="0" w:line="360" w:lineRule="auto"/>
        <w:jc w:val="both"/>
        <w:rPr>
          <w:rFonts w:ascii="Arial" w:hAnsi="Arial" w:cs="Arial"/>
          <w:sz w:val="24"/>
          <w:szCs w:val="24"/>
        </w:rPr>
      </w:pPr>
      <w:r w:rsidRPr="006641FC">
        <w:rPr>
          <w:rFonts w:ascii="Arial" w:hAnsi="Arial" w:cs="Arial"/>
          <w:sz w:val="24"/>
          <w:szCs w:val="24"/>
        </w:rPr>
        <w:t xml:space="preserve">The Black Nursery Manager (2022) [Instagram] 26 Mai 2021. Ar gael o: </w:t>
      </w:r>
      <w:hyperlink r:id="rId28" w:history="1">
        <w:r w:rsidRPr="006641FC">
          <w:rPr>
            <w:rStyle w:val="Hyperlink"/>
            <w:rFonts w:ascii="Arial" w:hAnsi="Arial" w:cs="Arial"/>
            <w:sz w:val="24"/>
            <w:szCs w:val="24"/>
          </w:rPr>
          <w:t>https://www.instagram.com/theblacknurserymanager/</w:t>
        </w:r>
      </w:hyperlink>
      <w:r w:rsidRPr="006641FC">
        <w:rPr>
          <w:rFonts w:ascii="Arial" w:hAnsi="Arial" w:cs="Arial"/>
          <w:sz w:val="24"/>
          <w:szCs w:val="24"/>
        </w:rPr>
        <w:t xml:space="preserve"> (Cyrchwyd: 3 Rhagfyr 2022).</w:t>
      </w:r>
    </w:p>
    <w:p w14:paraId="511117CB" w14:textId="77777777" w:rsidR="00973EB2" w:rsidRPr="006641FC" w:rsidRDefault="00973EB2" w:rsidP="00A013B3">
      <w:pPr>
        <w:spacing w:before="240" w:line="360" w:lineRule="auto"/>
        <w:jc w:val="both"/>
        <w:rPr>
          <w:rFonts w:ascii="Arial" w:hAnsi="Arial" w:cs="Arial"/>
          <w:sz w:val="24"/>
          <w:szCs w:val="24"/>
        </w:rPr>
      </w:pPr>
      <w:r w:rsidRPr="006641FC">
        <w:rPr>
          <w:rFonts w:ascii="Arial" w:hAnsi="Arial" w:cs="Arial"/>
          <w:sz w:val="24"/>
          <w:szCs w:val="24"/>
        </w:rPr>
        <w:t xml:space="preserve">Welham, H. (2015) </w:t>
      </w:r>
      <w:r w:rsidRPr="006641FC">
        <w:rPr>
          <w:rFonts w:ascii="Arial" w:hAnsi="Arial" w:cs="Arial"/>
          <w:i/>
          <w:iCs/>
          <w:sz w:val="24"/>
          <w:szCs w:val="24"/>
        </w:rPr>
        <w:t>Top tips for teachers on engaging parents in learning</w:t>
      </w:r>
      <w:r w:rsidRPr="006641FC">
        <w:rPr>
          <w:rFonts w:ascii="Arial" w:hAnsi="Arial" w:cs="Arial"/>
          <w:sz w:val="24"/>
          <w:szCs w:val="24"/>
        </w:rPr>
        <w:t xml:space="preserve">. Ar gael o: </w:t>
      </w:r>
      <w:hyperlink r:id="rId29" w:history="1">
        <w:r w:rsidRPr="006641FC">
          <w:rPr>
            <w:rFonts w:ascii="Arial" w:hAnsi="Arial" w:cs="Arial"/>
            <w:color w:val="0563C1" w:themeColor="hyperlink"/>
            <w:sz w:val="24"/>
            <w:szCs w:val="24"/>
            <w:u w:val="single"/>
          </w:rPr>
          <w:t>https://www.theguardian.com/teacher-network/2015/jun/28/top-tips-for-teachers-on-engaging-parents-in-learning</w:t>
        </w:r>
      </w:hyperlink>
      <w:r w:rsidRPr="006641FC">
        <w:rPr>
          <w:rFonts w:ascii="Arial" w:hAnsi="Arial" w:cs="Arial"/>
          <w:sz w:val="24"/>
          <w:szCs w:val="24"/>
        </w:rPr>
        <w:t xml:space="preserve"> (Darllenwyd: 27 Tachwedd 2022).</w:t>
      </w:r>
    </w:p>
    <w:p w14:paraId="504F3E53" w14:textId="07A2F904" w:rsidR="00E83B84" w:rsidRPr="006641FC" w:rsidRDefault="00E83B84" w:rsidP="00A013B3">
      <w:pPr>
        <w:spacing w:before="240" w:after="0" w:line="360" w:lineRule="auto"/>
        <w:jc w:val="both"/>
        <w:rPr>
          <w:rFonts w:ascii="Arial" w:hAnsi="Arial" w:cs="Arial"/>
          <w:sz w:val="24"/>
          <w:szCs w:val="24"/>
        </w:rPr>
      </w:pPr>
      <w:r w:rsidRPr="006641FC">
        <w:rPr>
          <w:rFonts w:ascii="Arial" w:hAnsi="Arial" w:cs="Arial"/>
          <w:sz w:val="24"/>
          <w:szCs w:val="24"/>
        </w:rPr>
        <w:t xml:space="preserve">Welsh Refugee Council (2022) </w:t>
      </w:r>
      <w:r w:rsidRPr="006641FC">
        <w:rPr>
          <w:rFonts w:ascii="Arial" w:hAnsi="Arial" w:cs="Arial"/>
          <w:i/>
          <w:iCs/>
          <w:sz w:val="24"/>
          <w:szCs w:val="24"/>
        </w:rPr>
        <w:t xml:space="preserve">Local Authority Support. </w:t>
      </w:r>
      <w:r w:rsidRPr="006641FC">
        <w:rPr>
          <w:rFonts w:ascii="Arial" w:hAnsi="Arial" w:cs="Arial"/>
          <w:sz w:val="24"/>
          <w:szCs w:val="24"/>
        </w:rPr>
        <w:t xml:space="preserve">Ar gael o: </w:t>
      </w:r>
      <w:hyperlink r:id="rId30" w:history="1">
        <w:r w:rsidRPr="006641FC">
          <w:rPr>
            <w:rStyle w:val="Hyperlink"/>
            <w:rFonts w:ascii="Arial" w:hAnsi="Arial" w:cs="Arial"/>
            <w:sz w:val="24"/>
            <w:szCs w:val="24"/>
          </w:rPr>
          <w:t>https://wrc.wales/local-authority-support/</w:t>
        </w:r>
      </w:hyperlink>
      <w:r w:rsidRPr="006641FC">
        <w:rPr>
          <w:rStyle w:val="Hyperlink"/>
          <w:rFonts w:ascii="Arial" w:hAnsi="Arial" w:cs="Arial"/>
          <w:sz w:val="24"/>
          <w:szCs w:val="24"/>
        </w:rPr>
        <w:t xml:space="preserve"> </w:t>
      </w:r>
      <w:r w:rsidRPr="006641FC">
        <w:rPr>
          <w:rStyle w:val="Hyperlink"/>
          <w:rFonts w:ascii="Arial" w:hAnsi="Arial" w:cs="Arial"/>
          <w:color w:val="auto"/>
          <w:sz w:val="24"/>
          <w:szCs w:val="24"/>
          <w:u w:val="none"/>
        </w:rPr>
        <w:t>(Darllenwyd: 1 Rhagfyr 2022).</w:t>
      </w:r>
    </w:p>
    <w:p w14:paraId="0B8FCE73" w14:textId="7B6C6307" w:rsidR="00D01859" w:rsidRPr="006641FC" w:rsidRDefault="00D01859" w:rsidP="00A013B3">
      <w:pPr>
        <w:spacing w:before="240" w:after="0" w:line="360" w:lineRule="auto"/>
        <w:jc w:val="both"/>
        <w:rPr>
          <w:rStyle w:val="Hyperlink"/>
          <w:rFonts w:ascii="Arial" w:hAnsi="Arial" w:cs="Arial"/>
          <w:color w:val="auto"/>
          <w:sz w:val="24"/>
          <w:szCs w:val="24"/>
          <w:u w:val="none"/>
        </w:rPr>
      </w:pPr>
      <w:r w:rsidRPr="006641FC">
        <w:rPr>
          <w:rStyle w:val="Hyperlink"/>
          <w:rFonts w:ascii="Arial" w:hAnsi="Arial" w:cs="Arial"/>
          <w:color w:val="auto"/>
          <w:sz w:val="24"/>
          <w:szCs w:val="24"/>
          <w:u w:val="none"/>
        </w:rPr>
        <w:t xml:space="preserve">Women for Refugee Women (2022) </w:t>
      </w:r>
      <w:r w:rsidRPr="006641FC">
        <w:rPr>
          <w:rStyle w:val="Hyperlink"/>
          <w:rFonts w:ascii="Arial" w:hAnsi="Arial" w:cs="Arial"/>
          <w:i/>
          <w:iCs/>
          <w:color w:val="auto"/>
          <w:sz w:val="24"/>
          <w:szCs w:val="24"/>
          <w:u w:val="none"/>
        </w:rPr>
        <w:t xml:space="preserve">Women for Refugee Women joins commitment to end racism within our sector. </w:t>
      </w:r>
      <w:r w:rsidRPr="006641FC">
        <w:rPr>
          <w:rStyle w:val="Hyperlink"/>
          <w:rFonts w:ascii="Arial" w:hAnsi="Arial" w:cs="Arial"/>
          <w:color w:val="auto"/>
          <w:sz w:val="24"/>
          <w:szCs w:val="24"/>
          <w:u w:val="none"/>
        </w:rPr>
        <w:t xml:space="preserve">Ar gael o: </w:t>
      </w:r>
      <w:hyperlink r:id="rId31" w:history="1">
        <w:r w:rsidRPr="006641FC">
          <w:rPr>
            <w:rStyle w:val="Hyperlink"/>
            <w:rFonts w:ascii="Arial" w:hAnsi="Arial" w:cs="Arial"/>
            <w:sz w:val="24"/>
            <w:szCs w:val="24"/>
          </w:rPr>
          <w:t>https://www.refugeewomen.co.uk/anti-racism-commitment/</w:t>
        </w:r>
      </w:hyperlink>
      <w:r w:rsidRPr="006641FC">
        <w:rPr>
          <w:rStyle w:val="Hyperlink"/>
          <w:rFonts w:ascii="Arial" w:hAnsi="Arial" w:cs="Arial"/>
          <w:color w:val="auto"/>
          <w:sz w:val="24"/>
          <w:szCs w:val="24"/>
          <w:u w:val="none"/>
        </w:rPr>
        <w:t xml:space="preserve"> (Darllenwyd: 29 Tachwedd 2022).</w:t>
      </w:r>
    </w:p>
    <w:p w14:paraId="081FFB5B" w14:textId="3C5F24B3" w:rsidR="00622EF9" w:rsidRPr="006641FC" w:rsidRDefault="00622EF9" w:rsidP="00A013B3">
      <w:pPr>
        <w:spacing w:before="240" w:after="0" w:line="360" w:lineRule="auto"/>
        <w:jc w:val="both"/>
        <w:rPr>
          <w:rStyle w:val="Hyperlink"/>
          <w:rFonts w:ascii="Arial" w:hAnsi="Arial" w:cs="Arial"/>
          <w:color w:val="auto"/>
          <w:sz w:val="24"/>
          <w:szCs w:val="24"/>
          <w:u w:val="none"/>
        </w:rPr>
      </w:pPr>
      <w:r w:rsidRPr="006641FC">
        <w:rPr>
          <w:rStyle w:val="Hyperlink"/>
          <w:rFonts w:ascii="Arial" w:hAnsi="Arial" w:cs="Arial"/>
          <w:color w:val="auto"/>
          <w:sz w:val="24"/>
          <w:szCs w:val="24"/>
          <w:u w:val="none"/>
        </w:rPr>
        <w:t xml:space="preserve">Karatepe, C. a Punar, N. (2019) ‘Attitudes of Parents towards Their Children’s Culture Learning in an EFL Setting’, </w:t>
      </w:r>
      <w:r w:rsidRPr="006641FC">
        <w:rPr>
          <w:rStyle w:val="Hyperlink"/>
          <w:rFonts w:ascii="Arial" w:hAnsi="Arial" w:cs="Arial"/>
          <w:i/>
          <w:iCs/>
          <w:color w:val="auto"/>
          <w:sz w:val="24"/>
          <w:szCs w:val="24"/>
          <w:u w:val="none"/>
        </w:rPr>
        <w:t xml:space="preserve">Journal of foreign language education and technology, </w:t>
      </w:r>
      <w:r w:rsidRPr="006641FC">
        <w:rPr>
          <w:rStyle w:val="Hyperlink"/>
          <w:rFonts w:ascii="Arial" w:hAnsi="Arial" w:cs="Arial"/>
          <w:color w:val="auto"/>
          <w:sz w:val="24"/>
          <w:szCs w:val="24"/>
          <w:u w:val="none"/>
        </w:rPr>
        <w:t xml:space="preserve">4(2), tt. 324-346. </w:t>
      </w:r>
    </w:p>
    <w:p w14:paraId="290FBAF3" w14:textId="6A849243" w:rsidR="002B6973" w:rsidRPr="006641FC" w:rsidRDefault="002B6973" w:rsidP="00A013B3">
      <w:pPr>
        <w:spacing w:before="240" w:after="0" w:line="360" w:lineRule="auto"/>
        <w:jc w:val="both"/>
        <w:rPr>
          <w:rStyle w:val="Hyperlink"/>
          <w:rFonts w:ascii="Arial" w:hAnsi="Arial" w:cs="Arial"/>
          <w:color w:val="auto"/>
          <w:sz w:val="24"/>
          <w:szCs w:val="24"/>
          <w:u w:val="none"/>
        </w:rPr>
      </w:pPr>
      <w:r w:rsidRPr="006641FC">
        <w:rPr>
          <w:rStyle w:val="Hyperlink"/>
          <w:rFonts w:ascii="Arial" w:hAnsi="Arial" w:cs="Arial"/>
          <w:color w:val="auto"/>
          <w:sz w:val="24"/>
          <w:szCs w:val="24"/>
          <w:u w:val="none"/>
        </w:rPr>
        <w:t xml:space="preserve">Kelly. (2015) </w:t>
      </w:r>
      <w:r w:rsidRPr="006641FC">
        <w:rPr>
          <w:rStyle w:val="Hyperlink"/>
          <w:rFonts w:ascii="Arial" w:hAnsi="Arial" w:cs="Arial"/>
          <w:i/>
          <w:iCs/>
          <w:color w:val="auto"/>
          <w:sz w:val="24"/>
          <w:szCs w:val="24"/>
          <w:u w:val="none"/>
        </w:rPr>
        <w:t xml:space="preserve">The role of the key person. </w:t>
      </w:r>
      <w:r w:rsidRPr="006641FC">
        <w:rPr>
          <w:rStyle w:val="Hyperlink"/>
          <w:rFonts w:ascii="Arial" w:hAnsi="Arial" w:cs="Arial"/>
          <w:color w:val="auto"/>
          <w:sz w:val="24"/>
          <w:szCs w:val="24"/>
          <w:u w:val="none"/>
        </w:rPr>
        <w:t xml:space="preserve">Ar gael o: </w:t>
      </w:r>
      <w:hyperlink r:id="rId32" w:history="1">
        <w:r w:rsidRPr="006641FC">
          <w:rPr>
            <w:rStyle w:val="Hyperlink"/>
            <w:rFonts w:ascii="Arial" w:hAnsi="Arial" w:cs="Arial"/>
            <w:sz w:val="24"/>
            <w:szCs w:val="24"/>
          </w:rPr>
          <w:t>https://www.earlyyearscareers.com/eyc/latest-news/the-role-of-the-key-person/</w:t>
        </w:r>
      </w:hyperlink>
      <w:r w:rsidRPr="006641FC">
        <w:rPr>
          <w:rStyle w:val="Hyperlink"/>
          <w:rFonts w:ascii="Arial" w:hAnsi="Arial" w:cs="Arial"/>
          <w:sz w:val="24"/>
          <w:szCs w:val="24"/>
        </w:rPr>
        <w:t xml:space="preserve"> </w:t>
      </w:r>
      <w:r w:rsidRPr="006641FC">
        <w:rPr>
          <w:rStyle w:val="Hyperlink"/>
          <w:rFonts w:ascii="Arial" w:hAnsi="Arial" w:cs="Arial"/>
          <w:color w:val="auto"/>
          <w:sz w:val="24"/>
          <w:szCs w:val="24"/>
          <w:u w:val="none"/>
        </w:rPr>
        <w:t>(Darllenwyd: 3 Rhagfyr 2022).</w:t>
      </w:r>
    </w:p>
    <w:p w14:paraId="7AEBFCC9" w14:textId="21DF2DBF" w:rsidR="00756552" w:rsidRPr="006641FC" w:rsidRDefault="00756552" w:rsidP="00A013B3">
      <w:pPr>
        <w:spacing w:before="240" w:after="0" w:line="360" w:lineRule="auto"/>
        <w:jc w:val="both"/>
        <w:rPr>
          <w:rStyle w:val="Hyperlink"/>
          <w:rFonts w:ascii="Arial" w:hAnsi="Arial" w:cs="Arial"/>
          <w:color w:val="auto"/>
          <w:sz w:val="24"/>
          <w:szCs w:val="24"/>
          <w:u w:val="none"/>
        </w:rPr>
      </w:pPr>
      <w:r w:rsidRPr="006641FC">
        <w:rPr>
          <w:rStyle w:val="Hyperlink"/>
          <w:rFonts w:ascii="Arial" w:hAnsi="Arial" w:cs="Arial"/>
          <w:color w:val="auto"/>
          <w:sz w:val="24"/>
          <w:szCs w:val="24"/>
          <w:u w:val="none"/>
        </w:rPr>
        <w:t xml:space="preserve">Kelly. (2016) Overcoming Parent in Partnership Barriers. Ar gael o: </w:t>
      </w:r>
      <w:hyperlink r:id="rId33" w:history="1">
        <w:r w:rsidRPr="006641FC">
          <w:rPr>
            <w:rStyle w:val="Hyperlink"/>
            <w:rFonts w:ascii="Arial" w:hAnsi="Arial" w:cs="Arial"/>
            <w:sz w:val="24"/>
            <w:szCs w:val="24"/>
          </w:rPr>
          <w:t>https://www.earlyyearscareers.com/eyc/latest-news/overcoming-parent-in-partnership-barriers/</w:t>
        </w:r>
      </w:hyperlink>
      <w:r w:rsidRPr="006641FC">
        <w:rPr>
          <w:rStyle w:val="Hyperlink"/>
          <w:rFonts w:ascii="Arial" w:hAnsi="Arial" w:cs="Arial"/>
          <w:color w:val="auto"/>
          <w:sz w:val="24"/>
          <w:szCs w:val="24"/>
          <w:u w:val="none"/>
        </w:rPr>
        <w:t xml:space="preserve"> (Darllenwyd: 3 Rhagfyr 2022).</w:t>
      </w:r>
    </w:p>
    <w:p w14:paraId="7DB4DC69" w14:textId="77777777" w:rsidR="00592037" w:rsidRPr="006641FC" w:rsidRDefault="00592037" w:rsidP="00A013B3">
      <w:pPr>
        <w:spacing w:before="240" w:after="0" w:line="360" w:lineRule="auto"/>
        <w:jc w:val="both"/>
        <w:rPr>
          <w:rStyle w:val="Hyperlink"/>
          <w:rFonts w:ascii="Arial" w:hAnsi="Arial" w:cs="Arial"/>
          <w:color w:val="auto"/>
          <w:sz w:val="24"/>
          <w:szCs w:val="24"/>
          <w:u w:val="none"/>
        </w:rPr>
      </w:pPr>
      <w:r w:rsidRPr="006641FC">
        <w:rPr>
          <w:rStyle w:val="Hyperlink"/>
          <w:rFonts w:ascii="Arial" w:hAnsi="Arial" w:cs="Arial"/>
          <w:color w:val="auto"/>
          <w:sz w:val="24"/>
          <w:szCs w:val="24"/>
          <w:u w:val="none"/>
        </w:rPr>
        <w:t xml:space="preserve">Vinyets, N. (2013) </w:t>
      </w:r>
      <w:r w:rsidRPr="006641FC">
        <w:rPr>
          <w:rStyle w:val="Hyperlink"/>
          <w:rFonts w:ascii="Arial" w:hAnsi="Arial" w:cs="Arial"/>
          <w:i/>
          <w:iCs/>
          <w:color w:val="auto"/>
          <w:sz w:val="24"/>
          <w:szCs w:val="24"/>
          <w:u w:val="none"/>
        </w:rPr>
        <w:t>Using Songs in Primary Education: Advantages and Challenges</w:t>
      </w:r>
      <w:r w:rsidRPr="006641FC">
        <w:rPr>
          <w:rStyle w:val="Hyperlink"/>
          <w:rFonts w:ascii="Arial" w:hAnsi="Arial" w:cs="Arial"/>
          <w:color w:val="auto"/>
          <w:sz w:val="24"/>
          <w:szCs w:val="24"/>
          <w:u w:val="none"/>
        </w:rPr>
        <w:t xml:space="preserve">. Ar gael o: </w:t>
      </w:r>
      <w:hyperlink r:id="rId34" w:history="1">
        <w:r w:rsidRPr="006641FC">
          <w:rPr>
            <w:rStyle w:val="Hyperlink"/>
            <w:rFonts w:ascii="Arial" w:hAnsi="Arial" w:cs="Arial"/>
            <w:sz w:val="24"/>
            <w:szCs w:val="24"/>
          </w:rPr>
          <w:t>http://repositori.uvic.cat/bitstream/handle/10854/2514/trealu_a2013_bach_nuria_using_songs.pdf?sequence=1</w:t>
        </w:r>
      </w:hyperlink>
      <w:r w:rsidRPr="006641FC">
        <w:rPr>
          <w:rStyle w:val="Hyperlink"/>
          <w:rFonts w:ascii="Arial" w:hAnsi="Arial" w:cs="Arial"/>
          <w:color w:val="auto"/>
          <w:sz w:val="24"/>
          <w:szCs w:val="24"/>
          <w:u w:val="none"/>
        </w:rPr>
        <w:t xml:space="preserve"> (Darllenwyd: 30 Tachwedd 2022).</w:t>
      </w:r>
    </w:p>
    <w:p w14:paraId="38FEC6E3" w14:textId="77777777" w:rsidR="00AB0087" w:rsidRPr="00D438D3" w:rsidRDefault="00AB0087" w:rsidP="00AB0087">
      <w:pPr>
        <w:rPr>
          <w:rFonts w:ascii="Arial" w:hAnsi="Arial" w:cs="Arial"/>
          <w:sz w:val="24"/>
          <w:szCs w:val="24"/>
        </w:rPr>
      </w:pPr>
    </w:p>
    <w:p w14:paraId="43B83A31" w14:textId="77777777" w:rsidR="002F7F2E" w:rsidRDefault="002F7F2E" w:rsidP="003D18FC">
      <w:pPr>
        <w:tabs>
          <w:tab w:val="left" w:pos="1800"/>
        </w:tabs>
        <w:spacing w:after="0" w:line="276" w:lineRule="auto"/>
        <w:rPr>
          <w:rFonts w:ascii="Arial" w:hAnsi="Arial" w:cs="Arial"/>
          <w:sz w:val="24"/>
          <w:szCs w:val="24"/>
        </w:rPr>
      </w:pPr>
    </w:p>
    <w:p w14:paraId="641345A8" w14:textId="2D661711" w:rsidR="003D18FC" w:rsidRDefault="003D18FC" w:rsidP="003D18FC">
      <w:pPr>
        <w:tabs>
          <w:tab w:val="left" w:pos="1800"/>
        </w:tabs>
        <w:spacing w:after="0" w:line="276" w:lineRule="auto"/>
        <w:rPr>
          <w:rFonts w:ascii="Arial" w:hAnsi="Arial" w:cs="Arial"/>
          <w:sz w:val="24"/>
          <w:szCs w:val="24"/>
        </w:rPr>
      </w:pPr>
    </w:p>
    <w:p w14:paraId="61989A84" w14:textId="77777777" w:rsidR="00562468" w:rsidRPr="00562468" w:rsidRDefault="00562468" w:rsidP="00041FFB">
      <w:pPr>
        <w:rPr>
          <w:rFonts w:ascii="Arial" w:hAnsi="Arial" w:cs="Arial"/>
          <w:sz w:val="24"/>
          <w:szCs w:val="24"/>
        </w:rPr>
      </w:pPr>
    </w:p>
    <w:p w14:paraId="63DBBE14" w14:textId="77777777" w:rsidR="00041FFB" w:rsidRPr="00F27E8B" w:rsidRDefault="00041FFB" w:rsidP="001D1182">
      <w:pPr>
        <w:rPr>
          <w:rFonts w:ascii="Arial" w:hAnsi="Arial" w:cs="Arial"/>
          <w:sz w:val="24"/>
          <w:szCs w:val="24"/>
          <w:lang w:val="en-GB"/>
        </w:rPr>
      </w:pPr>
    </w:p>
    <w:p w14:paraId="050FB08B" w14:textId="77777777" w:rsidR="001D1182" w:rsidRPr="000B0F6B" w:rsidRDefault="001D1182" w:rsidP="000B0F6B">
      <w:pPr>
        <w:tabs>
          <w:tab w:val="left" w:pos="1800"/>
        </w:tabs>
        <w:rPr>
          <w:lang w:val="en-US"/>
        </w:rPr>
      </w:pPr>
    </w:p>
    <w:sectPr w:rsidR="001D1182" w:rsidRPr="000B0F6B" w:rsidSect="008364E5">
      <w:headerReference w:type="default" r:id="rId35"/>
      <w:footerReference w:type="default" r:id="rId3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FA7294" w14:textId="77777777" w:rsidR="006C1846" w:rsidRDefault="006C1846" w:rsidP="000B0F6B">
      <w:pPr>
        <w:spacing w:after="0" w:line="240" w:lineRule="auto"/>
      </w:pPr>
      <w:r>
        <w:separator/>
      </w:r>
    </w:p>
  </w:endnote>
  <w:endnote w:type="continuationSeparator" w:id="0">
    <w:p w14:paraId="59EB33FE" w14:textId="77777777" w:rsidR="006C1846" w:rsidRDefault="006C1846" w:rsidP="000B0F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8236941"/>
      <w:docPartObj>
        <w:docPartGallery w:val="Page Numbers (Bottom of Page)"/>
        <w:docPartUnique/>
      </w:docPartObj>
    </w:sdtPr>
    <w:sdtEndPr>
      <w:rPr>
        <w:noProof/>
      </w:rPr>
    </w:sdtEndPr>
    <w:sdtContent>
      <w:p w14:paraId="4F88E925" w14:textId="39764F2A" w:rsidR="00450DE1" w:rsidRDefault="00450DE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1073BEF" w14:textId="77777777" w:rsidR="00450DE1" w:rsidRDefault="00450D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D50ECA" w14:textId="77777777" w:rsidR="006C1846" w:rsidRDefault="006C1846" w:rsidP="000B0F6B">
      <w:pPr>
        <w:spacing w:after="0" w:line="240" w:lineRule="auto"/>
      </w:pPr>
      <w:r>
        <w:separator/>
      </w:r>
    </w:p>
  </w:footnote>
  <w:footnote w:type="continuationSeparator" w:id="0">
    <w:p w14:paraId="4C7232C2" w14:textId="77777777" w:rsidR="006C1846" w:rsidRDefault="006C1846" w:rsidP="000B0F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46190" w14:textId="77777777" w:rsidR="00450DE1" w:rsidRPr="00A6320B" w:rsidRDefault="00450DE1" w:rsidP="00450DE1">
    <w:pPr>
      <w:pStyle w:val="Header"/>
      <w:rPr>
        <w:rFonts w:ascii="Arial" w:hAnsi="Arial" w:cs="Arial"/>
        <w:sz w:val="24"/>
        <w:szCs w:val="24"/>
      </w:rPr>
    </w:pPr>
    <w:r w:rsidRPr="00A6320B">
      <w:rPr>
        <w:rFonts w:ascii="Arial" w:hAnsi="Arial" w:cs="Arial"/>
        <w:sz w:val="24"/>
        <w:szCs w:val="24"/>
      </w:rPr>
      <w:t>2004259</w:t>
    </w:r>
    <w:r w:rsidRPr="00A6320B">
      <w:rPr>
        <w:rFonts w:ascii="Arial" w:hAnsi="Arial" w:cs="Arial"/>
        <w:sz w:val="24"/>
        <w:szCs w:val="24"/>
      </w:rPr>
      <w:ptab w:relativeTo="margin" w:alignment="center" w:leader="none"/>
    </w:r>
    <w:r w:rsidRPr="00A6320B">
      <w:rPr>
        <w:rFonts w:ascii="Arial" w:hAnsi="Arial" w:cs="Arial"/>
        <w:sz w:val="24"/>
        <w:szCs w:val="24"/>
      </w:rPr>
      <w:t>ECEY6004C</w:t>
    </w:r>
    <w:r w:rsidRPr="00A6320B">
      <w:rPr>
        <w:rFonts w:ascii="Arial" w:hAnsi="Arial" w:cs="Arial"/>
        <w:sz w:val="24"/>
        <w:szCs w:val="24"/>
      </w:rPr>
      <w:ptab w:relativeTo="margin" w:alignment="right" w:leader="none"/>
    </w:r>
    <w:r w:rsidRPr="00A6320B">
      <w:rPr>
        <w:rFonts w:ascii="Arial" w:hAnsi="Arial" w:cs="Arial"/>
        <w:sz w:val="24"/>
        <w:szCs w:val="24"/>
      </w:rPr>
      <w:t>Gair</w:t>
    </w:r>
    <w:r>
      <w:rPr>
        <w:rFonts w:ascii="Arial" w:hAnsi="Arial" w:cs="Arial"/>
        <w:sz w:val="24"/>
        <w:szCs w:val="24"/>
      </w:rPr>
      <w:t>: 4391</w:t>
    </w:r>
  </w:p>
  <w:p w14:paraId="32211B21" w14:textId="77777777" w:rsidR="00450DE1" w:rsidRDefault="00450D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1489A"/>
    <w:multiLevelType w:val="hybridMultilevel"/>
    <w:tmpl w:val="D99A60DA"/>
    <w:lvl w:ilvl="0" w:tplc="FAF40C64">
      <w:start w:val="1"/>
      <w:numFmt w:val="bullet"/>
      <w:lvlText w:val="•"/>
      <w:lvlJc w:val="left"/>
      <w:pPr>
        <w:tabs>
          <w:tab w:val="num" w:pos="720"/>
        </w:tabs>
        <w:ind w:left="720" w:hanging="360"/>
      </w:pPr>
      <w:rPr>
        <w:rFonts w:ascii="Arial" w:hAnsi="Arial" w:hint="default"/>
      </w:rPr>
    </w:lvl>
    <w:lvl w:ilvl="1" w:tplc="D4AEC04A" w:tentative="1">
      <w:start w:val="1"/>
      <w:numFmt w:val="bullet"/>
      <w:lvlText w:val="•"/>
      <w:lvlJc w:val="left"/>
      <w:pPr>
        <w:tabs>
          <w:tab w:val="num" w:pos="1440"/>
        </w:tabs>
        <w:ind w:left="1440" w:hanging="360"/>
      </w:pPr>
      <w:rPr>
        <w:rFonts w:ascii="Arial" w:hAnsi="Arial" w:hint="default"/>
      </w:rPr>
    </w:lvl>
    <w:lvl w:ilvl="2" w:tplc="76948618" w:tentative="1">
      <w:start w:val="1"/>
      <w:numFmt w:val="bullet"/>
      <w:lvlText w:val="•"/>
      <w:lvlJc w:val="left"/>
      <w:pPr>
        <w:tabs>
          <w:tab w:val="num" w:pos="2160"/>
        </w:tabs>
        <w:ind w:left="2160" w:hanging="360"/>
      </w:pPr>
      <w:rPr>
        <w:rFonts w:ascii="Arial" w:hAnsi="Arial" w:hint="default"/>
      </w:rPr>
    </w:lvl>
    <w:lvl w:ilvl="3" w:tplc="B84CC0F0" w:tentative="1">
      <w:start w:val="1"/>
      <w:numFmt w:val="bullet"/>
      <w:lvlText w:val="•"/>
      <w:lvlJc w:val="left"/>
      <w:pPr>
        <w:tabs>
          <w:tab w:val="num" w:pos="2880"/>
        </w:tabs>
        <w:ind w:left="2880" w:hanging="360"/>
      </w:pPr>
      <w:rPr>
        <w:rFonts w:ascii="Arial" w:hAnsi="Arial" w:hint="default"/>
      </w:rPr>
    </w:lvl>
    <w:lvl w:ilvl="4" w:tplc="2CD41CB4" w:tentative="1">
      <w:start w:val="1"/>
      <w:numFmt w:val="bullet"/>
      <w:lvlText w:val="•"/>
      <w:lvlJc w:val="left"/>
      <w:pPr>
        <w:tabs>
          <w:tab w:val="num" w:pos="3600"/>
        </w:tabs>
        <w:ind w:left="3600" w:hanging="360"/>
      </w:pPr>
      <w:rPr>
        <w:rFonts w:ascii="Arial" w:hAnsi="Arial" w:hint="default"/>
      </w:rPr>
    </w:lvl>
    <w:lvl w:ilvl="5" w:tplc="A800B16C" w:tentative="1">
      <w:start w:val="1"/>
      <w:numFmt w:val="bullet"/>
      <w:lvlText w:val="•"/>
      <w:lvlJc w:val="left"/>
      <w:pPr>
        <w:tabs>
          <w:tab w:val="num" w:pos="4320"/>
        </w:tabs>
        <w:ind w:left="4320" w:hanging="360"/>
      </w:pPr>
      <w:rPr>
        <w:rFonts w:ascii="Arial" w:hAnsi="Arial" w:hint="default"/>
      </w:rPr>
    </w:lvl>
    <w:lvl w:ilvl="6" w:tplc="F3443C84" w:tentative="1">
      <w:start w:val="1"/>
      <w:numFmt w:val="bullet"/>
      <w:lvlText w:val="•"/>
      <w:lvlJc w:val="left"/>
      <w:pPr>
        <w:tabs>
          <w:tab w:val="num" w:pos="5040"/>
        </w:tabs>
        <w:ind w:left="5040" w:hanging="360"/>
      </w:pPr>
      <w:rPr>
        <w:rFonts w:ascii="Arial" w:hAnsi="Arial" w:hint="default"/>
      </w:rPr>
    </w:lvl>
    <w:lvl w:ilvl="7" w:tplc="0F847E02" w:tentative="1">
      <w:start w:val="1"/>
      <w:numFmt w:val="bullet"/>
      <w:lvlText w:val="•"/>
      <w:lvlJc w:val="left"/>
      <w:pPr>
        <w:tabs>
          <w:tab w:val="num" w:pos="5760"/>
        </w:tabs>
        <w:ind w:left="5760" w:hanging="360"/>
      </w:pPr>
      <w:rPr>
        <w:rFonts w:ascii="Arial" w:hAnsi="Arial" w:hint="default"/>
      </w:rPr>
    </w:lvl>
    <w:lvl w:ilvl="8" w:tplc="6EF63D9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6117331"/>
    <w:multiLevelType w:val="hybridMultilevel"/>
    <w:tmpl w:val="4380E006"/>
    <w:lvl w:ilvl="0" w:tplc="0452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67E21BBC"/>
    <w:multiLevelType w:val="multilevel"/>
    <w:tmpl w:val="67FC9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9AB5963"/>
    <w:multiLevelType w:val="hybridMultilevel"/>
    <w:tmpl w:val="425C41E6"/>
    <w:lvl w:ilvl="0" w:tplc="0452000F">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num w:numId="1" w16cid:durableId="803935978">
    <w:abstractNumId w:val="0"/>
  </w:num>
  <w:num w:numId="2" w16cid:durableId="64686924">
    <w:abstractNumId w:val="3"/>
  </w:num>
  <w:num w:numId="3" w16cid:durableId="914779931">
    <w:abstractNumId w:val="2"/>
  </w:num>
  <w:num w:numId="4" w16cid:durableId="3022746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0F4C"/>
    <w:rsid w:val="00002F53"/>
    <w:rsid w:val="00011A0A"/>
    <w:rsid w:val="000236B3"/>
    <w:rsid w:val="0002451E"/>
    <w:rsid w:val="00041FFB"/>
    <w:rsid w:val="0004292F"/>
    <w:rsid w:val="000475BE"/>
    <w:rsid w:val="00062520"/>
    <w:rsid w:val="00063AA2"/>
    <w:rsid w:val="00080E93"/>
    <w:rsid w:val="0009016D"/>
    <w:rsid w:val="00095FE4"/>
    <w:rsid w:val="000A45E1"/>
    <w:rsid w:val="000A5B62"/>
    <w:rsid w:val="000B0F6B"/>
    <w:rsid w:val="000B1A87"/>
    <w:rsid w:val="000B620D"/>
    <w:rsid w:val="000C430D"/>
    <w:rsid w:val="000D38A0"/>
    <w:rsid w:val="000D70FC"/>
    <w:rsid w:val="000E5E16"/>
    <w:rsid w:val="000F1764"/>
    <w:rsid w:val="00100BCC"/>
    <w:rsid w:val="00104F5C"/>
    <w:rsid w:val="00111575"/>
    <w:rsid w:val="0011485B"/>
    <w:rsid w:val="001266BD"/>
    <w:rsid w:val="001538E5"/>
    <w:rsid w:val="00163C26"/>
    <w:rsid w:val="00184BE4"/>
    <w:rsid w:val="00190E1B"/>
    <w:rsid w:val="001A1FEB"/>
    <w:rsid w:val="001C3F00"/>
    <w:rsid w:val="001D1182"/>
    <w:rsid w:val="00200E38"/>
    <w:rsid w:val="00201BE1"/>
    <w:rsid w:val="00202A35"/>
    <w:rsid w:val="00212C23"/>
    <w:rsid w:val="00213EDB"/>
    <w:rsid w:val="00221748"/>
    <w:rsid w:val="00221DFF"/>
    <w:rsid w:val="0022236D"/>
    <w:rsid w:val="002343F9"/>
    <w:rsid w:val="00245CAA"/>
    <w:rsid w:val="00250B20"/>
    <w:rsid w:val="00252D60"/>
    <w:rsid w:val="00266944"/>
    <w:rsid w:val="00292879"/>
    <w:rsid w:val="00296B35"/>
    <w:rsid w:val="002A3309"/>
    <w:rsid w:val="002A6A02"/>
    <w:rsid w:val="002B0D0B"/>
    <w:rsid w:val="002B3AD3"/>
    <w:rsid w:val="002B6973"/>
    <w:rsid w:val="002C799B"/>
    <w:rsid w:val="002D095B"/>
    <w:rsid w:val="002D195B"/>
    <w:rsid w:val="002F5CC4"/>
    <w:rsid w:val="002F7E94"/>
    <w:rsid w:val="002F7F2E"/>
    <w:rsid w:val="00300F4C"/>
    <w:rsid w:val="0031469A"/>
    <w:rsid w:val="003164EA"/>
    <w:rsid w:val="00326A5E"/>
    <w:rsid w:val="0033247A"/>
    <w:rsid w:val="00343305"/>
    <w:rsid w:val="00347325"/>
    <w:rsid w:val="00355662"/>
    <w:rsid w:val="003622CF"/>
    <w:rsid w:val="00374B99"/>
    <w:rsid w:val="00381285"/>
    <w:rsid w:val="00387312"/>
    <w:rsid w:val="00387619"/>
    <w:rsid w:val="00394BF9"/>
    <w:rsid w:val="003B529D"/>
    <w:rsid w:val="003D18FC"/>
    <w:rsid w:val="003D1F4C"/>
    <w:rsid w:val="003F02D5"/>
    <w:rsid w:val="003F0BEE"/>
    <w:rsid w:val="003F3AA7"/>
    <w:rsid w:val="004075E6"/>
    <w:rsid w:val="00411C37"/>
    <w:rsid w:val="004135EE"/>
    <w:rsid w:val="00422FEE"/>
    <w:rsid w:val="004251A6"/>
    <w:rsid w:val="00450DE1"/>
    <w:rsid w:val="00451D1A"/>
    <w:rsid w:val="00462C84"/>
    <w:rsid w:val="00467985"/>
    <w:rsid w:val="004904D7"/>
    <w:rsid w:val="00491EC5"/>
    <w:rsid w:val="004A0D61"/>
    <w:rsid w:val="004B6ECA"/>
    <w:rsid w:val="004C3013"/>
    <w:rsid w:val="004C5453"/>
    <w:rsid w:val="004D10B2"/>
    <w:rsid w:val="004D1AC4"/>
    <w:rsid w:val="004D4700"/>
    <w:rsid w:val="004D5235"/>
    <w:rsid w:val="004D6F3E"/>
    <w:rsid w:val="004D6F4F"/>
    <w:rsid w:val="004E459C"/>
    <w:rsid w:val="00503954"/>
    <w:rsid w:val="00510D43"/>
    <w:rsid w:val="00522297"/>
    <w:rsid w:val="00525A32"/>
    <w:rsid w:val="005264CA"/>
    <w:rsid w:val="00540EB0"/>
    <w:rsid w:val="0054278A"/>
    <w:rsid w:val="00542CAD"/>
    <w:rsid w:val="005558FE"/>
    <w:rsid w:val="005616AC"/>
    <w:rsid w:val="00562468"/>
    <w:rsid w:val="00562F26"/>
    <w:rsid w:val="00592037"/>
    <w:rsid w:val="00595025"/>
    <w:rsid w:val="005A6A38"/>
    <w:rsid w:val="005B1D50"/>
    <w:rsid w:val="005D206A"/>
    <w:rsid w:val="005E0A6B"/>
    <w:rsid w:val="005E12E0"/>
    <w:rsid w:val="005E3AA0"/>
    <w:rsid w:val="005E4F4B"/>
    <w:rsid w:val="005E6201"/>
    <w:rsid w:val="005F5435"/>
    <w:rsid w:val="005F6466"/>
    <w:rsid w:val="00605B7D"/>
    <w:rsid w:val="00612EB9"/>
    <w:rsid w:val="00622EF9"/>
    <w:rsid w:val="00630A20"/>
    <w:rsid w:val="00643D19"/>
    <w:rsid w:val="0064640F"/>
    <w:rsid w:val="00654E77"/>
    <w:rsid w:val="00655F93"/>
    <w:rsid w:val="006621E0"/>
    <w:rsid w:val="0066297D"/>
    <w:rsid w:val="006641FC"/>
    <w:rsid w:val="00665B29"/>
    <w:rsid w:val="00694672"/>
    <w:rsid w:val="00694FF3"/>
    <w:rsid w:val="0069662F"/>
    <w:rsid w:val="006A05BC"/>
    <w:rsid w:val="006A3B8F"/>
    <w:rsid w:val="006A5D8B"/>
    <w:rsid w:val="006A7F82"/>
    <w:rsid w:val="006C0483"/>
    <w:rsid w:val="006C1846"/>
    <w:rsid w:val="006C5AF9"/>
    <w:rsid w:val="006D7C60"/>
    <w:rsid w:val="006E17C8"/>
    <w:rsid w:val="006F2F96"/>
    <w:rsid w:val="00705144"/>
    <w:rsid w:val="00717E8E"/>
    <w:rsid w:val="00735E91"/>
    <w:rsid w:val="007434DE"/>
    <w:rsid w:val="00756552"/>
    <w:rsid w:val="00761A6B"/>
    <w:rsid w:val="0079072F"/>
    <w:rsid w:val="007911BB"/>
    <w:rsid w:val="007A39D1"/>
    <w:rsid w:val="007A7AC9"/>
    <w:rsid w:val="007C46CA"/>
    <w:rsid w:val="007E7B90"/>
    <w:rsid w:val="007F4C8F"/>
    <w:rsid w:val="008119A2"/>
    <w:rsid w:val="0081257D"/>
    <w:rsid w:val="00817C0B"/>
    <w:rsid w:val="00830073"/>
    <w:rsid w:val="0083473C"/>
    <w:rsid w:val="00835408"/>
    <w:rsid w:val="008364E5"/>
    <w:rsid w:val="0084759F"/>
    <w:rsid w:val="0086213C"/>
    <w:rsid w:val="00872AD5"/>
    <w:rsid w:val="00885720"/>
    <w:rsid w:val="00896FF7"/>
    <w:rsid w:val="008970F7"/>
    <w:rsid w:val="008A3335"/>
    <w:rsid w:val="008C06CF"/>
    <w:rsid w:val="008D1293"/>
    <w:rsid w:val="008E39A9"/>
    <w:rsid w:val="008F0C0F"/>
    <w:rsid w:val="009174B0"/>
    <w:rsid w:val="00936DCB"/>
    <w:rsid w:val="00941659"/>
    <w:rsid w:val="009556F7"/>
    <w:rsid w:val="00965F9C"/>
    <w:rsid w:val="00973EB2"/>
    <w:rsid w:val="009A2665"/>
    <w:rsid w:val="009B1538"/>
    <w:rsid w:val="009C4881"/>
    <w:rsid w:val="009E2089"/>
    <w:rsid w:val="009F58F1"/>
    <w:rsid w:val="009F6303"/>
    <w:rsid w:val="009F6711"/>
    <w:rsid w:val="00A013B3"/>
    <w:rsid w:val="00A03813"/>
    <w:rsid w:val="00A21679"/>
    <w:rsid w:val="00A26AC3"/>
    <w:rsid w:val="00A55FA7"/>
    <w:rsid w:val="00A67E74"/>
    <w:rsid w:val="00A738C3"/>
    <w:rsid w:val="00A845B2"/>
    <w:rsid w:val="00A92BB6"/>
    <w:rsid w:val="00AA5C40"/>
    <w:rsid w:val="00AB0087"/>
    <w:rsid w:val="00AC3DA3"/>
    <w:rsid w:val="00AC6699"/>
    <w:rsid w:val="00AD0DD0"/>
    <w:rsid w:val="00AD1D39"/>
    <w:rsid w:val="00AE1E26"/>
    <w:rsid w:val="00AF4A11"/>
    <w:rsid w:val="00B00996"/>
    <w:rsid w:val="00B114D7"/>
    <w:rsid w:val="00B16591"/>
    <w:rsid w:val="00B16A10"/>
    <w:rsid w:val="00B17BB2"/>
    <w:rsid w:val="00B203F9"/>
    <w:rsid w:val="00B33FDE"/>
    <w:rsid w:val="00B34A3D"/>
    <w:rsid w:val="00B44C28"/>
    <w:rsid w:val="00B45731"/>
    <w:rsid w:val="00B47617"/>
    <w:rsid w:val="00B5520C"/>
    <w:rsid w:val="00B5575E"/>
    <w:rsid w:val="00B64EC5"/>
    <w:rsid w:val="00B87F37"/>
    <w:rsid w:val="00B9428A"/>
    <w:rsid w:val="00BA0C47"/>
    <w:rsid w:val="00BA17FA"/>
    <w:rsid w:val="00BA7C85"/>
    <w:rsid w:val="00BB0424"/>
    <w:rsid w:val="00BC2A62"/>
    <w:rsid w:val="00BD3865"/>
    <w:rsid w:val="00BF06DD"/>
    <w:rsid w:val="00BF47FC"/>
    <w:rsid w:val="00C161AF"/>
    <w:rsid w:val="00C21237"/>
    <w:rsid w:val="00C42AA1"/>
    <w:rsid w:val="00C45E5A"/>
    <w:rsid w:val="00C46F0D"/>
    <w:rsid w:val="00C5008E"/>
    <w:rsid w:val="00C56F20"/>
    <w:rsid w:val="00C61AAA"/>
    <w:rsid w:val="00C72803"/>
    <w:rsid w:val="00C756FB"/>
    <w:rsid w:val="00C86C8D"/>
    <w:rsid w:val="00C943F8"/>
    <w:rsid w:val="00CB097A"/>
    <w:rsid w:val="00CB61C4"/>
    <w:rsid w:val="00CC52AB"/>
    <w:rsid w:val="00CE499F"/>
    <w:rsid w:val="00D01859"/>
    <w:rsid w:val="00D3483C"/>
    <w:rsid w:val="00D367D2"/>
    <w:rsid w:val="00D42811"/>
    <w:rsid w:val="00D438D3"/>
    <w:rsid w:val="00D43C3F"/>
    <w:rsid w:val="00D448F8"/>
    <w:rsid w:val="00D47CAD"/>
    <w:rsid w:val="00D5063A"/>
    <w:rsid w:val="00D517E9"/>
    <w:rsid w:val="00D5403F"/>
    <w:rsid w:val="00D6175D"/>
    <w:rsid w:val="00D63C43"/>
    <w:rsid w:val="00DB23DF"/>
    <w:rsid w:val="00DB42B5"/>
    <w:rsid w:val="00DC7FA0"/>
    <w:rsid w:val="00DE3FC6"/>
    <w:rsid w:val="00E1254E"/>
    <w:rsid w:val="00E1781D"/>
    <w:rsid w:val="00E36195"/>
    <w:rsid w:val="00E36AEE"/>
    <w:rsid w:val="00E43943"/>
    <w:rsid w:val="00E43AB2"/>
    <w:rsid w:val="00E538FB"/>
    <w:rsid w:val="00E71F65"/>
    <w:rsid w:val="00E73C5A"/>
    <w:rsid w:val="00E83B84"/>
    <w:rsid w:val="00E85ADB"/>
    <w:rsid w:val="00EA042E"/>
    <w:rsid w:val="00EB2DD9"/>
    <w:rsid w:val="00EC4DC9"/>
    <w:rsid w:val="00EC5A68"/>
    <w:rsid w:val="00F068C9"/>
    <w:rsid w:val="00F06A5B"/>
    <w:rsid w:val="00F15EEA"/>
    <w:rsid w:val="00F27E8B"/>
    <w:rsid w:val="00F3225F"/>
    <w:rsid w:val="00F33CB9"/>
    <w:rsid w:val="00F373E0"/>
    <w:rsid w:val="00F42DAC"/>
    <w:rsid w:val="00F4607D"/>
    <w:rsid w:val="00F55DFE"/>
    <w:rsid w:val="00FA6012"/>
    <w:rsid w:val="00FB0766"/>
    <w:rsid w:val="00FB32FA"/>
    <w:rsid w:val="00FE07A3"/>
    <w:rsid w:val="00FE5A41"/>
    <w:rsid w:val="00FF497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71592"/>
  <w15:chartTrackingRefBased/>
  <w15:docId w15:val="{F3230E7A-D7AB-49AC-AF3D-50FD24B65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5063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y-GB"/>
    </w:rPr>
  </w:style>
  <w:style w:type="paragraph" w:styleId="Heading2">
    <w:name w:val="heading 2"/>
    <w:basedOn w:val="Normal"/>
    <w:next w:val="Normal"/>
    <w:link w:val="Heading2Char"/>
    <w:uiPriority w:val="9"/>
    <w:unhideWhenUsed/>
    <w:qFormat/>
    <w:rsid w:val="00694672"/>
    <w:pPr>
      <w:keepNext/>
      <w:keepLines/>
      <w:spacing w:before="40" w:after="0"/>
      <w:outlineLvl w:val="1"/>
    </w:pPr>
    <w:rPr>
      <w:rFonts w:asciiTheme="majorHAnsi" w:eastAsiaTheme="majorEastAsia" w:hAnsiTheme="majorHAnsi" w:cstheme="majorBidi"/>
      <w:color w:val="2F5496" w:themeColor="accent1" w:themeShade="BF"/>
      <w:sz w:val="26"/>
      <w:szCs w:val="26"/>
      <w:lang w:val="en-GB" w:eastAsia="zh-CN"/>
    </w:rPr>
  </w:style>
  <w:style w:type="paragraph" w:styleId="Heading5">
    <w:name w:val="heading 5"/>
    <w:basedOn w:val="Normal"/>
    <w:next w:val="Normal"/>
    <w:link w:val="Heading5Char"/>
    <w:uiPriority w:val="9"/>
    <w:semiHidden/>
    <w:unhideWhenUsed/>
    <w:qFormat/>
    <w:rsid w:val="00041FFB"/>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58F1"/>
    <w:pPr>
      <w:spacing w:after="0" w:line="240" w:lineRule="auto"/>
      <w:ind w:left="720"/>
      <w:contextualSpacing/>
    </w:pPr>
    <w:rPr>
      <w:rFonts w:ascii="Times New Roman" w:eastAsia="Times New Roman" w:hAnsi="Times New Roman" w:cs="Times New Roman"/>
      <w:sz w:val="24"/>
      <w:szCs w:val="24"/>
      <w:lang w:eastAsia="cy-GB"/>
    </w:rPr>
  </w:style>
  <w:style w:type="paragraph" w:styleId="NormalWeb">
    <w:name w:val="Normal (Web)"/>
    <w:basedOn w:val="Normal"/>
    <w:uiPriority w:val="99"/>
    <w:semiHidden/>
    <w:unhideWhenUsed/>
    <w:rsid w:val="009F58F1"/>
    <w:pPr>
      <w:spacing w:before="100" w:beforeAutospacing="1" w:after="100" w:afterAutospacing="1" w:line="240" w:lineRule="auto"/>
    </w:pPr>
    <w:rPr>
      <w:rFonts w:ascii="Times New Roman" w:eastAsia="Times New Roman" w:hAnsi="Times New Roman" w:cs="Times New Roman"/>
      <w:sz w:val="24"/>
      <w:szCs w:val="24"/>
      <w:lang w:eastAsia="cy-GB"/>
    </w:rPr>
  </w:style>
  <w:style w:type="character" w:styleId="Hyperlink">
    <w:name w:val="Hyperlink"/>
    <w:basedOn w:val="DefaultParagraphFont"/>
    <w:uiPriority w:val="99"/>
    <w:unhideWhenUsed/>
    <w:rsid w:val="005F5435"/>
    <w:rPr>
      <w:color w:val="0563C1" w:themeColor="hyperlink"/>
      <w:u w:val="single"/>
    </w:rPr>
  </w:style>
  <w:style w:type="character" w:styleId="UnresolvedMention">
    <w:name w:val="Unresolved Mention"/>
    <w:basedOn w:val="DefaultParagraphFont"/>
    <w:uiPriority w:val="99"/>
    <w:semiHidden/>
    <w:unhideWhenUsed/>
    <w:rsid w:val="005F5435"/>
    <w:rPr>
      <w:color w:val="605E5C"/>
      <w:shd w:val="clear" w:color="auto" w:fill="E1DFDD"/>
    </w:rPr>
  </w:style>
  <w:style w:type="character" w:customStyle="1" w:styleId="Heading2Char">
    <w:name w:val="Heading 2 Char"/>
    <w:basedOn w:val="DefaultParagraphFont"/>
    <w:link w:val="Heading2"/>
    <w:uiPriority w:val="9"/>
    <w:rsid w:val="00694672"/>
    <w:rPr>
      <w:rFonts w:asciiTheme="majorHAnsi" w:eastAsiaTheme="majorEastAsia" w:hAnsiTheme="majorHAnsi" w:cstheme="majorBidi"/>
      <w:color w:val="2F5496" w:themeColor="accent1" w:themeShade="BF"/>
      <w:sz w:val="26"/>
      <w:szCs w:val="26"/>
      <w:lang w:val="en-GB" w:eastAsia="zh-CN"/>
    </w:rPr>
  </w:style>
  <w:style w:type="paragraph" w:styleId="Header">
    <w:name w:val="header"/>
    <w:basedOn w:val="Normal"/>
    <w:link w:val="HeaderChar"/>
    <w:uiPriority w:val="99"/>
    <w:unhideWhenUsed/>
    <w:rsid w:val="000B0F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0F6B"/>
  </w:style>
  <w:style w:type="paragraph" w:styleId="Footer">
    <w:name w:val="footer"/>
    <w:basedOn w:val="Normal"/>
    <w:link w:val="FooterChar"/>
    <w:uiPriority w:val="99"/>
    <w:unhideWhenUsed/>
    <w:rsid w:val="000B0F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0F6B"/>
  </w:style>
  <w:style w:type="character" w:customStyle="1" w:styleId="Heading5Char">
    <w:name w:val="Heading 5 Char"/>
    <w:basedOn w:val="DefaultParagraphFont"/>
    <w:link w:val="Heading5"/>
    <w:uiPriority w:val="9"/>
    <w:semiHidden/>
    <w:rsid w:val="00041FFB"/>
    <w:rPr>
      <w:rFonts w:asciiTheme="majorHAnsi" w:eastAsiaTheme="majorEastAsia" w:hAnsiTheme="majorHAnsi" w:cstheme="majorBidi"/>
      <w:color w:val="2F5496" w:themeColor="accent1" w:themeShade="BF"/>
    </w:rPr>
  </w:style>
  <w:style w:type="character" w:customStyle="1" w:styleId="Heading1Char">
    <w:name w:val="Heading 1 Char"/>
    <w:basedOn w:val="DefaultParagraphFont"/>
    <w:link w:val="Heading1"/>
    <w:uiPriority w:val="9"/>
    <w:rsid w:val="00D5063A"/>
    <w:rPr>
      <w:rFonts w:ascii="Times New Roman" w:eastAsia="Times New Roman" w:hAnsi="Times New Roman" w:cs="Times New Roman"/>
      <w:b/>
      <w:bCs/>
      <w:kern w:val="36"/>
      <w:sz w:val="48"/>
      <w:szCs w:val="48"/>
      <w:lang w:eastAsia="cy-GB"/>
    </w:rPr>
  </w:style>
  <w:style w:type="character" w:customStyle="1" w:styleId="surname">
    <w:name w:val="surname"/>
    <w:basedOn w:val="DefaultParagraphFont"/>
    <w:rsid w:val="00973EB2"/>
  </w:style>
  <w:style w:type="paragraph" w:styleId="NoSpacing">
    <w:name w:val="No Spacing"/>
    <w:uiPriority w:val="1"/>
    <w:qFormat/>
    <w:rsid w:val="006641FC"/>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864001">
      <w:bodyDiv w:val="1"/>
      <w:marLeft w:val="0"/>
      <w:marRight w:val="0"/>
      <w:marTop w:val="0"/>
      <w:marBottom w:val="0"/>
      <w:divBdr>
        <w:top w:val="none" w:sz="0" w:space="0" w:color="auto"/>
        <w:left w:val="none" w:sz="0" w:space="0" w:color="auto"/>
        <w:bottom w:val="none" w:sz="0" w:space="0" w:color="auto"/>
        <w:right w:val="none" w:sz="0" w:space="0" w:color="auto"/>
      </w:divBdr>
    </w:div>
    <w:div w:id="102116192">
      <w:bodyDiv w:val="1"/>
      <w:marLeft w:val="0"/>
      <w:marRight w:val="0"/>
      <w:marTop w:val="0"/>
      <w:marBottom w:val="0"/>
      <w:divBdr>
        <w:top w:val="none" w:sz="0" w:space="0" w:color="auto"/>
        <w:left w:val="none" w:sz="0" w:space="0" w:color="auto"/>
        <w:bottom w:val="none" w:sz="0" w:space="0" w:color="auto"/>
        <w:right w:val="none" w:sz="0" w:space="0" w:color="auto"/>
      </w:divBdr>
    </w:div>
    <w:div w:id="153765112">
      <w:bodyDiv w:val="1"/>
      <w:marLeft w:val="0"/>
      <w:marRight w:val="0"/>
      <w:marTop w:val="0"/>
      <w:marBottom w:val="0"/>
      <w:divBdr>
        <w:top w:val="none" w:sz="0" w:space="0" w:color="auto"/>
        <w:left w:val="none" w:sz="0" w:space="0" w:color="auto"/>
        <w:bottom w:val="none" w:sz="0" w:space="0" w:color="auto"/>
        <w:right w:val="none" w:sz="0" w:space="0" w:color="auto"/>
      </w:divBdr>
      <w:divsChild>
        <w:div w:id="1628076331">
          <w:marLeft w:val="0"/>
          <w:marRight w:val="0"/>
          <w:marTop w:val="0"/>
          <w:marBottom w:val="300"/>
          <w:divBdr>
            <w:top w:val="none" w:sz="0" w:space="0" w:color="auto"/>
            <w:left w:val="none" w:sz="0" w:space="0" w:color="auto"/>
            <w:bottom w:val="none" w:sz="0" w:space="0" w:color="auto"/>
            <w:right w:val="none" w:sz="0" w:space="0" w:color="auto"/>
          </w:divBdr>
        </w:div>
      </w:divsChild>
    </w:div>
    <w:div w:id="159934670">
      <w:bodyDiv w:val="1"/>
      <w:marLeft w:val="0"/>
      <w:marRight w:val="0"/>
      <w:marTop w:val="0"/>
      <w:marBottom w:val="0"/>
      <w:divBdr>
        <w:top w:val="none" w:sz="0" w:space="0" w:color="auto"/>
        <w:left w:val="none" w:sz="0" w:space="0" w:color="auto"/>
        <w:bottom w:val="none" w:sz="0" w:space="0" w:color="auto"/>
        <w:right w:val="none" w:sz="0" w:space="0" w:color="auto"/>
      </w:divBdr>
    </w:div>
    <w:div w:id="196967049">
      <w:bodyDiv w:val="1"/>
      <w:marLeft w:val="0"/>
      <w:marRight w:val="0"/>
      <w:marTop w:val="0"/>
      <w:marBottom w:val="0"/>
      <w:divBdr>
        <w:top w:val="none" w:sz="0" w:space="0" w:color="auto"/>
        <w:left w:val="none" w:sz="0" w:space="0" w:color="auto"/>
        <w:bottom w:val="none" w:sz="0" w:space="0" w:color="auto"/>
        <w:right w:val="none" w:sz="0" w:space="0" w:color="auto"/>
      </w:divBdr>
    </w:div>
    <w:div w:id="246622431">
      <w:bodyDiv w:val="1"/>
      <w:marLeft w:val="0"/>
      <w:marRight w:val="0"/>
      <w:marTop w:val="0"/>
      <w:marBottom w:val="0"/>
      <w:divBdr>
        <w:top w:val="none" w:sz="0" w:space="0" w:color="auto"/>
        <w:left w:val="none" w:sz="0" w:space="0" w:color="auto"/>
        <w:bottom w:val="none" w:sz="0" w:space="0" w:color="auto"/>
        <w:right w:val="none" w:sz="0" w:space="0" w:color="auto"/>
      </w:divBdr>
    </w:div>
    <w:div w:id="249049474">
      <w:bodyDiv w:val="1"/>
      <w:marLeft w:val="0"/>
      <w:marRight w:val="0"/>
      <w:marTop w:val="0"/>
      <w:marBottom w:val="0"/>
      <w:divBdr>
        <w:top w:val="none" w:sz="0" w:space="0" w:color="auto"/>
        <w:left w:val="none" w:sz="0" w:space="0" w:color="auto"/>
        <w:bottom w:val="none" w:sz="0" w:space="0" w:color="auto"/>
        <w:right w:val="none" w:sz="0" w:space="0" w:color="auto"/>
      </w:divBdr>
    </w:div>
    <w:div w:id="342900806">
      <w:bodyDiv w:val="1"/>
      <w:marLeft w:val="0"/>
      <w:marRight w:val="0"/>
      <w:marTop w:val="0"/>
      <w:marBottom w:val="0"/>
      <w:divBdr>
        <w:top w:val="none" w:sz="0" w:space="0" w:color="auto"/>
        <w:left w:val="none" w:sz="0" w:space="0" w:color="auto"/>
        <w:bottom w:val="none" w:sz="0" w:space="0" w:color="auto"/>
        <w:right w:val="none" w:sz="0" w:space="0" w:color="auto"/>
      </w:divBdr>
    </w:div>
    <w:div w:id="355081461">
      <w:bodyDiv w:val="1"/>
      <w:marLeft w:val="0"/>
      <w:marRight w:val="0"/>
      <w:marTop w:val="0"/>
      <w:marBottom w:val="0"/>
      <w:divBdr>
        <w:top w:val="none" w:sz="0" w:space="0" w:color="auto"/>
        <w:left w:val="none" w:sz="0" w:space="0" w:color="auto"/>
        <w:bottom w:val="none" w:sz="0" w:space="0" w:color="auto"/>
        <w:right w:val="none" w:sz="0" w:space="0" w:color="auto"/>
      </w:divBdr>
    </w:div>
    <w:div w:id="362757286">
      <w:bodyDiv w:val="1"/>
      <w:marLeft w:val="0"/>
      <w:marRight w:val="0"/>
      <w:marTop w:val="0"/>
      <w:marBottom w:val="0"/>
      <w:divBdr>
        <w:top w:val="none" w:sz="0" w:space="0" w:color="auto"/>
        <w:left w:val="none" w:sz="0" w:space="0" w:color="auto"/>
        <w:bottom w:val="none" w:sz="0" w:space="0" w:color="auto"/>
        <w:right w:val="none" w:sz="0" w:space="0" w:color="auto"/>
      </w:divBdr>
    </w:div>
    <w:div w:id="400911648">
      <w:bodyDiv w:val="1"/>
      <w:marLeft w:val="0"/>
      <w:marRight w:val="0"/>
      <w:marTop w:val="0"/>
      <w:marBottom w:val="0"/>
      <w:divBdr>
        <w:top w:val="none" w:sz="0" w:space="0" w:color="auto"/>
        <w:left w:val="none" w:sz="0" w:space="0" w:color="auto"/>
        <w:bottom w:val="none" w:sz="0" w:space="0" w:color="auto"/>
        <w:right w:val="none" w:sz="0" w:space="0" w:color="auto"/>
      </w:divBdr>
    </w:div>
    <w:div w:id="402222116">
      <w:bodyDiv w:val="1"/>
      <w:marLeft w:val="0"/>
      <w:marRight w:val="0"/>
      <w:marTop w:val="0"/>
      <w:marBottom w:val="0"/>
      <w:divBdr>
        <w:top w:val="none" w:sz="0" w:space="0" w:color="auto"/>
        <w:left w:val="none" w:sz="0" w:space="0" w:color="auto"/>
        <w:bottom w:val="none" w:sz="0" w:space="0" w:color="auto"/>
        <w:right w:val="none" w:sz="0" w:space="0" w:color="auto"/>
      </w:divBdr>
    </w:div>
    <w:div w:id="475341860">
      <w:bodyDiv w:val="1"/>
      <w:marLeft w:val="0"/>
      <w:marRight w:val="0"/>
      <w:marTop w:val="0"/>
      <w:marBottom w:val="0"/>
      <w:divBdr>
        <w:top w:val="none" w:sz="0" w:space="0" w:color="auto"/>
        <w:left w:val="none" w:sz="0" w:space="0" w:color="auto"/>
        <w:bottom w:val="none" w:sz="0" w:space="0" w:color="auto"/>
        <w:right w:val="none" w:sz="0" w:space="0" w:color="auto"/>
      </w:divBdr>
    </w:div>
    <w:div w:id="482892998">
      <w:bodyDiv w:val="1"/>
      <w:marLeft w:val="0"/>
      <w:marRight w:val="0"/>
      <w:marTop w:val="0"/>
      <w:marBottom w:val="0"/>
      <w:divBdr>
        <w:top w:val="none" w:sz="0" w:space="0" w:color="auto"/>
        <w:left w:val="none" w:sz="0" w:space="0" w:color="auto"/>
        <w:bottom w:val="none" w:sz="0" w:space="0" w:color="auto"/>
        <w:right w:val="none" w:sz="0" w:space="0" w:color="auto"/>
      </w:divBdr>
    </w:div>
    <w:div w:id="520319914">
      <w:bodyDiv w:val="1"/>
      <w:marLeft w:val="0"/>
      <w:marRight w:val="0"/>
      <w:marTop w:val="0"/>
      <w:marBottom w:val="0"/>
      <w:divBdr>
        <w:top w:val="none" w:sz="0" w:space="0" w:color="auto"/>
        <w:left w:val="none" w:sz="0" w:space="0" w:color="auto"/>
        <w:bottom w:val="none" w:sz="0" w:space="0" w:color="auto"/>
        <w:right w:val="none" w:sz="0" w:space="0" w:color="auto"/>
      </w:divBdr>
    </w:div>
    <w:div w:id="558053334">
      <w:bodyDiv w:val="1"/>
      <w:marLeft w:val="0"/>
      <w:marRight w:val="0"/>
      <w:marTop w:val="0"/>
      <w:marBottom w:val="0"/>
      <w:divBdr>
        <w:top w:val="none" w:sz="0" w:space="0" w:color="auto"/>
        <w:left w:val="none" w:sz="0" w:space="0" w:color="auto"/>
        <w:bottom w:val="none" w:sz="0" w:space="0" w:color="auto"/>
        <w:right w:val="none" w:sz="0" w:space="0" w:color="auto"/>
      </w:divBdr>
    </w:div>
    <w:div w:id="582758638">
      <w:bodyDiv w:val="1"/>
      <w:marLeft w:val="0"/>
      <w:marRight w:val="0"/>
      <w:marTop w:val="0"/>
      <w:marBottom w:val="0"/>
      <w:divBdr>
        <w:top w:val="none" w:sz="0" w:space="0" w:color="auto"/>
        <w:left w:val="none" w:sz="0" w:space="0" w:color="auto"/>
        <w:bottom w:val="none" w:sz="0" w:space="0" w:color="auto"/>
        <w:right w:val="none" w:sz="0" w:space="0" w:color="auto"/>
      </w:divBdr>
    </w:div>
    <w:div w:id="600063631">
      <w:bodyDiv w:val="1"/>
      <w:marLeft w:val="0"/>
      <w:marRight w:val="0"/>
      <w:marTop w:val="0"/>
      <w:marBottom w:val="0"/>
      <w:divBdr>
        <w:top w:val="none" w:sz="0" w:space="0" w:color="auto"/>
        <w:left w:val="none" w:sz="0" w:space="0" w:color="auto"/>
        <w:bottom w:val="none" w:sz="0" w:space="0" w:color="auto"/>
        <w:right w:val="none" w:sz="0" w:space="0" w:color="auto"/>
      </w:divBdr>
    </w:div>
    <w:div w:id="642664474">
      <w:bodyDiv w:val="1"/>
      <w:marLeft w:val="0"/>
      <w:marRight w:val="0"/>
      <w:marTop w:val="0"/>
      <w:marBottom w:val="0"/>
      <w:divBdr>
        <w:top w:val="none" w:sz="0" w:space="0" w:color="auto"/>
        <w:left w:val="none" w:sz="0" w:space="0" w:color="auto"/>
        <w:bottom w:val="none" w:sz="0" w:space="0" w:color="auto"/>
        <w:right w:val="none" w:sz="0" w:space="0" w:color="auto"/>
      </w:divBdr>
    </w:div>
    <w:div w:id="755130465">
      <w:bodyDiv w:val="1"/>
      <w:marLeft w:val="0"/>
      <w:marRight w:val="0"/>
      <w:marTop w:val="0"/>
      <w:marBottom w:val="0"/>
      <w:divBdr>
        <w:top w:val="none" w:sz="0" w:space="0" w:color="auto"/>
        <w:left w:val="none" w:sz="0" w:space="0" w:color="auto"/>
        <w:bottom w:val="none" w:sz="0" w:space="0" w:color="auto"/>
        <w:right w:val="none" w:sz="0" w:space="0" w:color="auto"/>
      </w:divBdr>
    </w:div>
    <w:div w:id="755710813">
      <w:bodyDiv w:val="1"/>
      <w:marLeft w:val="0"/>
      <w:marRight w:val="0"/>
      <w:marTop w:val="0"/>
      <w:marBottom w:val="0"/>
      <w:divBdr>
        <w:top w:val="none" w:sz="0" w:space="0" w:color="auto"/>
        <w:left w:val="none" w:sz="0" w:space="0" w:color="auto"/>
        <w:bottom w:val="none" w:sz="0" w:space="0" w:color="auto"/>
        <w:right w:val="none" w:sz="0" w:space="0" w:color="auto"/>
      </w:divBdr>
    </w:div>
    <w:div w:id="764958986">
      <w:bodyDiv w:val="1"/>
      <w:marLeft w:val="0"/>
      <w:marRight w:val="0"/>
      <w:marTop w:val="0"/>
      <w:marBottom w:val="0"/>
      <w:divBdr>
        <w:top w:val="none" w:sz="0" w:space="0" w:color="auto"/>
        <w:left w:val="none" w:sz="0" w:space="0" w:color="auto"/>
        <w:bottom w:val="none" w:sz="0" w:space="0" w:color="auto"/>
        <w:right w:val="none" w:sz="0" w:space="0" w:color="auto"/>
      </w:divBdr>
    </w:div>
    <w:div w:id="775176113">
      <w:bodyDiv w:val="1"/>
      <w:marLeft w:val="0"/>
      <w:marRight w:val="0"/>
      <w:marTop w:val="0"/>
      <w:marBottom w:val="0"/>
      <w:divBdr>
        <w:top w:val="none" w:sz="0" w:space="0" w:color="auto"/>
        <w:left w:val="none" w:sz="0" w:space="0" w:color="auto"/>
        <w:bottom w:val="none" w:sz="0" w:space="0" w:color="auto"/>
        <w:right w:val="none" w:sz="0" w:space="0" w:color="auto"/>
      </w:divBdr>
    </w:div>
    <w:div w:id="815101842">
      <w:bodyDiv w:val="1"/>
      <w:marLeft w:val="0"/>
      <w:marRight w:val="0"/>
      <w:marTop w:val="0"/>
      <w:marBottom w:val="0"/>
      <w:divBdr>
        <w:top w:val="none" w:sz="0" w:space="0" w:color="auto"/>
        <w:left w:val="none" w:sz="0" w:space="0" w:color="auto"/>
        <w:bottom w:val="none" w:sz="0" w:space="0" w:color="auto"/>
        <w:right w:val="none" w:sz="0" w:space="0" w:color="auto"/>
      </w:divBdr>
    </w:div>
    <w:div w:id="845873946">
      <w:bodyDiv w:val="1"/>
      <w:marLeft w:val="0"/>
      <w:marRight w:val="0"/>
      <w:marTop w:val="0"/>
      <w:marBottom w:val="0"/>
      <w:divBdr>
        <w:top w:val="none" w:sz="0" w:space="0" w:color="auto"/>
        <w:left w:val="none" w:sz="0" w:space="0" w:color="auto"/>
        <w:bottom w:val="none" w:sz="0" w:space="0" w:color="auto"/>
        <w:right w:val="none" w:sz="0" w:space="0" w:color="auto"/>
      </w:divBdr>
    </w:div>
    <w:div w:id="855653583">
      <w:bodyDiv w:val="1"/>
      <w:marLeft w:val="0"/>
      <w:marRight w:val="0"/>
      <w:marTop w:val="0"/>
      <w:marBottom w:val="0"/>
      <w:divBdr>
        <w:top w:val="none" w:sz="0" w:space="0" w:color="auto"/>
        <w:left w:val="none" w:sz="0" w:space="0" w:color="auto"/>
        <w:bottom w:val="none" w:sz="0" w:space="0" w:color="auto"/>
        <w:right w:val="none" w:sz="0" w:space="0" w:color="auto"/>
      </w:divBdr>
    </w:div>
    <w:div w:id="1020935511">
      <w:bodyDiv w:val="1"/>
      <w:marLeft w:val="0"/>
      <w:marRight w:val="0"/>
      <w:marTop w:val="0"/>
      <w:marBottom w:val="0"/>
      <w:divBdr>
        <w:top w:val="none" w:sz="0" w:space="0" w:color="auto"/>
        <w:left w:val="none" w:sz="0" w:space="0" w:color="auto"/>
        <w:bottom w:val="none" w:sz="0" w:space="0" w:color="auto"/>
        <w:right w:val="none" w:sz="0" w:space="0" w:color="auto"/>
      </w:divBdr>
    </w:div>
    <w:div w:id="1065253163">
      <w:bodyDiv w:val="1"/>
      <w:marLeft w:val="0"/>
      <w:marRight w:val="0"/>
      <w:marTop w:val="0"/>
      <w:marBottom w:val="0"/>
      <w:divBdr>
        <w:top w:val="none" w:sz="0" w:space="0" w:color="auto"/>
        <w:left w:val="none" w:sz="0" w:space="0" w:color="auto"/>
        <w:bottom w:val="none" w:sz="0" w:space="0" w:color="auto"/>
        <w:right w:val="none" w:sz="0" w:space="0" w:color="auto"/>
      </w:divBdr>
    </w:div>
    <w:div w:id="1097290470">
      <w:bodyDiv w:val="1"/>
      <w:marLeft w:val="0"/>
      <w:marRight w:val="0"/>
      <w:marTop w:val="0"/>
      <w:marBottom w:val="0"/>
      <w:divBdr>
        <w:top w:val="none" w:sz="0" w:space="0" w:color="auto"/>
        <w:left w:val="none" w:sz="0" w:space="0" w:color="auto"/>
        <w:bottom w:val="none" w:sz="0" w:space="0" w:color="auto"/>
        <w:right w:val="none" w:sz="0" w:space="0" w:color="auto"/>
      </w:divBdr>
    </w:div>
    <w:div w:id="1100298277">
      <w:bodyDiv w:val="1"/>
      <w:marLeft w:val="0"/>
      <w:marRight w:val="0"/>
      <w:marTop w:val="0"/>
      <w:marBottom w:val="0"/>
      <w:divBdr>
        <w:top w:val="none" w:sz="0" w:space="0" w:color="auto"/>
        <w:left w:val="none" w:sz="0" w:space="0" w:color="auto"/>
        <w:bottom w:val="none" w:sz="0" w:space="0" w:color="auto"/>
        <w:right w:val="none" w:sz="0" w:space="0" w:color="auto"/>
      </w:divBdr>
    </w:div>
    <w:div w:id="1181820050">
      <w:bodyDiv w:val="1"/>
      <w:marLeft w:val="0"/>
      <w:marRight w:val="0"/>
      <w:marTop w:val="0"/>
      <w:marBottom w:val="0"/>
      <w:divBdr>
        <w:top w:val="none" w:sz="0" w:space="0" w:color="auto"/>
        <w:left w:val="none" w:sz="0" w:space="0" w:color="auto"/>
        <w:bottom w:val="none" w:sz="0" w:space="0" w:color="auto"/>
        <w:right w:val="none" w:sz="0" w:space="0" w:color="auto"/>
      </w:divBdr>
    </w:div>
    <w:div w:id="1190294056">
      <w:bodyDiv w:val="1"/>
      <w:marLeft w:val="0"/>
      <w:marRight w:val="0"/>
      <w:marTop w:val="0"/>
      <w:marBottom w:val="0"/>
      <w:divBdr>
        <w:top w:val="none" w:sz="0" w:space="0" w:color="auto"/>
        <w:left w:val="none" w:sz="0" w:space="0" w:color="auto"/>
        <w:bottom w:val="none" w:sz="0" w:space="0" w:color="auto"/>
        <w:right w:val="none" w:sz="0" w:space="0" w:color="auto"/>
      </w:divBdr>
    </w:div>
    <w:div w:id="1228028982">
      <w:bodyDiv w:val="1"/>
      <w:marLeft w:val="0"/>
      <w:marRight w:val="0"/>
      <w:marTop w:val="0"/>
      <w:marBottom w:val="0"/>
      <w:divBdr>
        <w:top w:val="none" w:sz="0" w:space="0" w:color="auto"/>
        <w:left w:val="none" w:sz="0" w:space="0" w:color="auto"/>
        <w:bottom w:val="none" w:sz="0" w:space="0" w:color="auto"/>
        <w:right w:val="none" w:sz="0" w:space="0" w:color="auto"/>
      </w:divBdr>
    </w:div>
    <w:div w:id="1244334727">
      <w:bodyDiv w:val="1"/>
      <w:marLeft w:val="0"/>
      <w:marRight w:val="0"/>
      <w:marTop w:val="0"/>
      <w:marBottom w:val="0"/>
      <w:divBdr>
        <w:top w:val="none" w:sz="0" w:space="0" w:color="auto"/>
        <w:left w:val="none" w:sz="0" w:space="0" w:color="auto"/>
        <w:bottom w:val="none" w:sz="0" w:space="0" w:color="auto"/>
        <w:right w:val="none" w:sz="0" w:space="0" w:color="auto"/>
      </w:divBdr>
    </w:div>
    <w:div w:id="1259169596">
      <w:bodyDiv w:val="1"/>
      <w:marLeft w:val="0"/>
      <w:marRight w:val="0"/>
      <w:marTop w:val="0"/>
      <w:marBottom w:val="0"/>
      <w:divBdr>
        <w:top w:val="none" w:sz="0" w:space="0" w:color="auto"/>
        <w:left w:val="none" w:sz="0" w:space="0" w:color="auto"/>
        <w:bottom w:val="none" w:sz="0" w:space="0" w:color="auto"/>
        <w:right w:val="none" w:sz="0" w:space="0" w:color="auto"/>
      </w:divBdr>
    </w:div>
    <w:div w:id="1293756619">
      <w:bodyDiv w:val="1"/>
      <w:marLeft w:val="0"/>
      <w:marRight w:val="0"/>
      <w:marTop w:val="0"/>
      <w:marBottom w:val="0"/>
      <w:divBdr>
        <w:top w:val="none" w:sz="0" w:space="0" w:color="auto"/>
        <w:left w:val="none" w:sz="0" w:space="0" w:color="auto"/>
        <w:bottom w:val="none" w:sz="0" w:space="0" w:color="auto"/>
        <w:right w:val="none" w:sz="0" w:space="0" w:color="auto"/>
      </w:divBdr>
    </w:div>
    <w:div w:id="1396392340">
      <w:bodyDiv w:val="1"/>
      <w:marLeft w:val="0"/>
      <w:marRight w:val="0"/>
      <w:marTop w:val="0"/>
      <w:marBottom w:val="0"/>
      <w:divBdr>
        <w:top w:val="none" w:sz="0" w:space="0" w:color="auto"/>
        <w:left w:val="none" w:sz="0" w:space="0" w:color="auto"/>
        <w:bottom w:val="none" w:sz="0" w:space="0" w:color="auto"/>
        <w:right w:val="none" w:sz="0" w:space="0" w:color="auto"/>
      </w:divBdr>
    </w:div>
    <w:div w:id="1431465601">
      <w:bodyDiv w:val="1"/>
      <w:marLeft w:val="0"/>
      <w:marRight w:val="0"/>
      <w:marTop w:val="0"/>
      <w:marBottom w:val="0"/>
      <w:divBdr>
        <w:top w:val="none" w:sz="0" w:space="0" w:color="auto"/>
        <w:left w:val="none" w:sz="0" w:space="0" w:color="auto"/>
        <w:bottom w:val="none" w:sz="0" w:space="0" w:color="auto"/>
        <w:right w:val="none" w:sz="0" w:space="0" w:color="auto"/>
      </w:divBdr>
    </w:div>
    <w:div w:id="1450930568">
      <w:bodyDiv w:val="1"/>
      <w:marLeft w:val="0"/>
      <w:marRight w:val="0"/>
      <w:marTop w:val="0"/>
      <w:marBottom w:val="0"/>
      <w:divBdr>
        <w:top w:val="none" w:sz="0" w:space="0" w:color="auto"/>
        <w:left w:val="none" w:sz="0" w:space="0" w:color="auto"/>
        <w:bottom w:val="none" w:sz="0" w:space="0" w:color="auto"/>
        <w:right w:val="none" w:sz="0" w:space="0" w:color="auto"/>
      </w:divBdr>
    </w:div>
    <w:div w:id="1518883858">
      <w:bodyDiv w:val="1"/>
      <w:marLeft w:val="0"/>
      <w:marRight w:val="0"/>
      <w:marTop w:val="0"/>
      <w:marBottom w:val="0"/>
      <w:divBdr>
        <w:top w:val="none" w:sz="0" w:space="0" w:color="auto"/>
        <w:left w:val="none" w:sz="0" w:space="0" w:color="auto"/>
        <w:bottom w:val="none" w:sz="0" w:space="0" w:color="auto"/>
        <w:right w:val="none" w:sz="0" w:space="0" w:color="auto"/>
      </w:divBdr>
    </w:div>
    <w:div w:id="1544443734">
      <w:bodyDiv w:val="1"/>
      <w:marLeft w:val="0"/>
      <w:marRight w:val="0"/>
      <w:marTop w:val="0"/>
      <w:marBottom w:val="0"/>
      <w:divBdr>
        <w:top w:val="none" w:sz="0" w:space="0" w:color="auto"/>
        <w:left w:val="none" w:sz="0" w:space="0" w:color="auto"/>
        <w:bottom w:val="none" w:sz="0" w:space="0" w:color="auto"/>
        <w:right w:val="none" w:sz="0" w:space="0" w:color="auto"/>
      </w:divBdr>
    </w:div>
    <w:div w:id="1563829303">
      <w:bodyDiv w:val="1"/>
      <w:marLeft w:val="0"/>
      <w:marRight w:val="0"/>
      <w:marTop w:val="0"/>
      <w:marBottom w:val="0"/>
      <w:divBdr>
        <w:top w:val="none" w:sz="0" w:space="0" w:color="auto"/>
        <w:left w:val="none" w:sz="0" w:space="0" w:color="auto"/>
        <w:bottom w:val="none" w:sz="0" w:space="0" w:color="auto"/>
        <w:right w:val="none" w:sz="0" w:space="0" w:color="auto"/>
      </w:divBdr>
    </w:div>
    <w:div w:id="1619098264">
      <w:bodyDiv w:val="1"/>
      <w:marLeft w:val="0"/>
      <w:marRight w:val="0"/>
      <w:marTop w:val="0"/>
      <w:marBottom w:val="0"/>
      <w:divBdr>
        <w:top w:val="none" w:sz="0" w:space="0" w:color="auto"/>
        <w:left w:val="none" w:sz="0" w:space="0" w:color="auto"/>
        <w:bottom w:val="none" w:sz="0" w:space="0" w:color="auto"/>
        <w:right w:val="none" w:sz="0" w:space="0" w:color="auto"/>
      </w:divBdr>
    </w:div>
    <w:div w:id="1638610857">
      <w:bodyDiv w:val="1"/>
      <w:marLeft w:val="0"/>
      <w:marRight w:val="0"/>
      <w:marTop w:val="0"/>
      <w:marBottom w:val="0"/>
      <w:divBdr>
        <w:top w:val="none" w:sz="0" w:space="0" w:color="auto"/>
        <w:left w:val="none" w:sz="0" w:space="0" w:color="auto"/>
        <w:bottom w:val="none" w:sz="0" w:space="0" w:color="auto"/>
        <w:right w:val="none" w:sz="0" w:space="0" w:color="auto"/>
      </w:divBdr>
    </w:div>
    <w:div w:id="1647931483">
      <w:bodyDiv w:val="1"/>
      <w:marLeft w:val="0"/>
      <w:marRight w:val="0"/>
      <w:marTop w:val="0"/>
      <w:marBottom w:val="0"/>
      <w:divBdr>
        <w:top w:val="none" w:sz="0" w:space="0" w:color="auto"/>
        <w:left w:val="none" w:sz="0" w:space="0" w:color="auto"/>
        <w:bottom w:val="none" w:sz="0" w:space="0" w:color="auto"/>
        <w:right w:val="none" w:sz="0" w:space="0" w:color="auto"/>
      </w:divBdr>
    </w:div>
    <w:div w:id="1666085814">
      <w:bodyDiv w:val="1"/>
      <w:marLeft w:val="0"/>
      <w:marRight w:val="0"/>
      <w:marTop w:val="0"/>
      <w:marBottom w:val="0"/>
      <w:divBdr>
        <w:top w:val="none" w:sz="0" w:space="0" w:color="auto"/>
        <w:left w:val="none" w:sz="0" w:space="0" w:color="auto"/>
        <w:bottom w:val="none" w:sz="0" w:space="0" w:color="auto"/>
        <w:right w:val="none" w:sz="0" w:space="0" w:color="auto"/>
      </w:divBdr>
    </w:div>
    <w:div w:id="1709526956">
      <w:bodyDiv w:val="1"/>
      <w:marLeft w:val="0"/>
      <w:marRight w:val="0"/>
      <w:marTop w:val="0"/>
      <w:marBottom w:val="0"/>
      <w:divBdr>
        <w:top w:val="none" w:sz="0" w:space="0" w:color="auto"/>
        <w:left w:val="none" w:sz="0" w:space="0" w:color="auto"/>
        <w:bottom w:val="none" w:sz="0" w:space="0" w:color="auto"/>
        <w:right w:val="none" w:sz="0" w:space="0" w:color="auto"/>
      </w:divBdr>
    </w:div>
    <w:div w:id="1758552599">
      <w:bodyDiv w:val="1"/>
      <w:marLeft w:val="0"/>
      <w:marRight w:val="0"/>
      <w:marTop w:val="0"/>
      <w:marBottom w:val="0"/>
      <w:divBdr>
        <w:top w:val="none" w:sz="0" w:space="0" w:color="auto"/>
        <w:left w:val="none" w:sz="0" w:space="0" w:color="auto"/>
        <w:bottom w:val="none" w:sz="0" w:space="0" w:color="auto"/>
        <w:right w:val="none" w:sz="0" w:space="0" w:color="auto"/>
      </w:divBdr>
    </w:div>
    <w:div w:id="1806775368">
      <w:bodyDiv w:val="1"/>
      <w:marLeft w:val="0"/>
      <w:marRight w:val="0"/>
      <w:marTop w:val="0"/>
      <w:marBottom w:val="0"/>
      <w:divBdr>
        <w:top w:val="none" w:sz="0" w:space="0" w:color="auto"/>
        <w:left w:val="none" w:sz="0" w:space="0" w:color="auto"/>
        <w:bottom w:val="none" w:sz="0" w:space="0" w:color="auto"/>
        <w:right w:val="none" w:sz="0" w:space="0" w:color="auto"/>
      </w:divBdr>
    </w:div>
    <w:div w:id="1880586637">
      <w:bodyDiv w:val="1"/>
      <w:marLeft w:val="0"/>
      <w:marRight w:val="0"/>
      <w:marTop w:val="0"/>
      <w:marBottom w:val="0"/>
      <w:divBdr>
        <w:top w:val="none" w:sz="0" w:space="0" w:color="auto"/>
        <w:left w:val="none" w:sz="0" w:space="0" w:color="auto"/>
        <w:bottom w:val="none" w:sz="0" w:space="0" w:color="auto"/>
        <w:right w:val="none" w:sz="0" w:space="0" w:color="auto"/>
      </w:divBdr>
    </w:div>
    <w:div w:id="1906329854">
      <w:bodyDiv w:val="1"/>
      <w:marLeft w:val="0"/>
      <w:marRight w:val="0"/>
      <w:marTop w:val="0"/>
      <w:marBottom w:val="0"/>
      <w:divBdr>
        <w:top w:val="none" w:sz="0" w:space="0" w:color="auto"/>
        <w:left w:val="none" w:sz="0" w:space="0" w:color="auto"/>
        <w:bottom w:val="none" w:sz="0" w:space="0" w:color="auto"/>
        <w:right w:val="none" w:sz="0" w:space="0" w:color="auto"/>
      </w:divBdr>
    </w:div>
    <w:div w:id="1914312383">
      <w:bodyDiv w:val="1"/>
      <w:marLeft w:val="0"/>
      <w:marRight w:val="0"/>
      <w:marTop w:val="0"/>
      <w:marBottom w:val="0"/>
      <w:divBdr>
        <w:top w:val="none" w:sz="0" w:space="0" w:color="auto"/>
        <w:left w:val="none" w:sz="0" w:space="0" w:color="auto"/>
        <w:bottom w:val="none" w:sz="0" w:space="0" w:color="auto"/>
        <w:right w:val="none" w:sz="0" w:space="0" w:color="auto"/>
      </w:divBdr>
    </w:div>
    <w:div w:id="1921940335">
      <w:bodyDiv w:val="1"/>
      <w:marLeft w:val="0"/>
      <w:marRight w:val="0"/>
      <w:marTop w:val="0"/>
      <w:marBottom w:val="0"/>
      <w:divBdr>
        <w:top w:val="none" w:sz="0" w:space="0" w:color="auto"/>
        <w:left w:val="none" w:sz="0" w:space="0" w:color="auto"/>
        <w:bottom w:val="none" w:sz="0" w:space="0" w:color="auto"/>
        <w:right w:val="none" w:sz="0" w:space="0" w:color="auto"/>
      </w:divBdr>
    </w:div>
    <w:div w:id="2096633605">
      <w:bodyDiv w:val="1"/>
      <w:marLeft w:val="0"/>
      <w:marRight w:val="0"/>
      <w:marTop w:val="0"/>
      <w:marBottom w:val="0"/>
      <w:divBdr>
        <w:top w:val="none" w:sz="0" w:space="0" w:color="auto"/>
        <w:left w:val="none" w:sz="0" w:space="0" w:color="auto"/>
        <w:bottom w:val="none" w:sz="0" w:space="0" w:color="auto"/>
        <w:right w:val="none" w:sz="0" w:space="0" w:color="auto"/>
      </w:divBdr>
    </w:div>
    <w:div w:id="2110272029">
      <w:bodyDiv w:val="1"/>
      <w:marLeft w:val="0"/>
      <w:marRight w:val="0"/>
      <w:marTop w:val="0"/>
      <w:marBottom w:val="0"/>
      <w:divBdr>
        <w:top w:val="none" w:sz="0" w:space="0" w:color="auto"/>
        <w:left w:val="none" w:sz="0" w:space="0" w:color="auto"/>
        <w:bottom w:val="none" w:sz="0" w:space="0" w:color="auto"/>
        <w:right w:val="none" w:sz="0" w:space="0" w:color="auto"/>
      </w:divBdr>
      <w:divsChild>
        <w:div w:id="930433604">
          <w:marLeft w:val="360"/>
          <w:marRight w:val="0"/>
          <w:marTop w:val="200"/>
          <w:marBottom w:val="0"/>
          <w:divBdr>
            <w:top w:val="none" w:sz="0" w:space="0" w:color="auto"/>
            <w:left w:val="none" w:sz="0" w:space="0" w:color="auto"/>
            <w:bottom w:val="none" w:sz="0" w:space="0" w:color="auto"/>
            <w:right w:val="none" w:sz="0" w:space="0" w:color="auto"/>
          </w:divBdr>
        </w:div>
        <w:div w:id="616956473">
          <w:marLeft w:val="360"/>
          <w:marRight w:val="0"/>
          <w:marTop w:val="200"/>
          <w:marBottom w:val="0"/>
          <w:divBdr>
            <w:top w:val="none" w:sz="0" w:space="0" w:color="auto"/>
            <w:left w:val="none" w:sz="0" w:space="0" w:color="auto"/>
            <w:bottom w:val="none" w:sz="0" w:space="0" w:color="auto"/>
            <w:right w:val="none" w:sz="0" w:space="0" w:color="auto"/>
          </w:divBdr>
        </w:div>
        <w:div w:id="1725371382">
          <w:marLeft w:val="360"/>
          <w:marRight w:val="0"/>
          <w:marTop w:val="200"/>
          <w:marBottom w:val="0"/>
          <w:divBdr>
            <w:top w:val="none" w:sz="0" w:space="0" w:color="auto"/>
            <w:left w:val="none" w:sz="0" w:space="0" w:color="auto"/>
            <w:bottom w:val="none" w:sz="0" w:space="0" w:color="auto"/>
            <w:right w:val="none" w:sz="0" w:space="0" w:color="auto"/>
          </w:divBdr>
        </w:div>
        <w:div w:id="2039771008">
          <w:marLeft w:val="360"/>
          <w:marRight w:val="0"/>
          <w:marTop w:val="200"/>
          <w:marBottom w:val="0"/>
          <w:divBdr>
            <w:top w:val="none" w:sz="0" w:space="0" w:color="auto"/>
            <w:left w:val="none" w:sz="0" w:space="0" w:color="auto"/>
            <w:bottom w:val="none" w:sz="0" w:space="0" w:color="auto"/>
            <w:right w:val="none" w:sz="0" w:space="0" w:color="auto"/>
          </w:divBdr>
        </w:div>
        <w:div w:id="679090528">
          <w:marLeft w:val="360"/>
          <w:marRight w:val="0"/>
          <w:marTop w:val="200"/>
          <w:marBottom w:val="0"/>
          <w:divBdr>
            <w:top w:val="none" w:sz="0" w:space="0" w:color="auto"/>
            <w:left w:val="none" w:sz="0" w:space="0" w:color="auto"/>
            <w:bottom w:val="none" w:sz="0" w:space="0" w:color="auto"/>
            <w:right w:val="none" w:sz="0" w:space="0" w:color="auto"/>
          </w:divBdr>
        </w:div>
      </w:divsChild>
    </w:div>
    <w:div w:id="2113813730">
      <w:bodyDiv w:val="1"/>
      <w:marLeft w:val="0"/>
      <w:marRight w:val="0"/>
      <w:marTop w:val="0"/>
      <w:marBottom w:val="0"/>
      <w:divBdr>
        <w:top w:val="none" w:sz="0" w:space="0" w:color="auto"/>
        <w:left w:val="none" w:sz="0" w:space="0" w:color="auto"/>
        <w:bottom w:val="none" w:sz="0" w:space="0" w:color="auto"/>
        <w:right w:val="none" w:sz="0" w:space="0" w:color="auto"/>
      </w:divBdr>
    </w:div>
    <w:div w:id="2125538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clusiveleadership.eu/il_theoreticalframework_en.pdf" TargetMode="External"/><Relationship Id="rId13" Type="http://schemas.openxmlformats.org/officeDocument/2006/relationships/hyperlink" Target="https://education.gov.scot/media/1uij4p20/section-3-involving-all-parents.pdf" TargetMode="External"/><Relationship Id="rId18" Type="http://schemas.openxmlformats.org/officeDocument/2006/relationships/hyperlink" Target="https://www.famly.co/blog/making-your-early-years-setting-culturally-inclusive" TargetMode="External"/><Relationship Id="rId26" Type="http://schemas.openxmlformats.org/officeDocument/2006/relationships/hyperlink" Target="https://www.britannica.com/dictionary/we" TargetMode="External"/><Relationship Id="rId3" Type="http://schemas.openxmlformats.org/officeDocument/2006/relationships/settings" Target="settings.xml"/><Relationship Id="rId21" Type="http://schemas.openxmlformats.org/officeDocument/2006/relationships/hyperlink" Target="https://www.oecd-ilibrary.org/governance/government-at-a-glance-2013_gov_glance-2013-en" TargetMode="External"/><Relationship Id="rId34" Type="http://schemas.openxmlformats.org/officeDocument/2006/relationships/hyperlink" Target="http://repositori.uvic.cat/bitstream/handle/10854/2514/trealu_a2013_bach_nuria_using_songs.pdf?sequence=1" TargetMode="External"/><Relationship Id="rId7" Type="http://schemas.openxmlformats.org/officeDocument/2006/relationships/hyperlink" Target="https://www.instagram.com/theblacknurserymanager/" TargetMode="External"/><Relationship Id="rId12" Type="http://schemas.openxmlformats.org/officeDocument/2006/relationships/hyperlink" Target="https://assets.publishing.service.gov.uk/government/uploads/system/uploads/attachment_data/file/331658/RR340.pdf" TargetMode="External"/><Relationship Id="rId17" Type="http://schemas.openxmlformats.org/officeDocument/2006/relationships/hyperlink" Target="file:///C:/Users/DSG/Downloads/cynllun-gweithredu-cydraddoldeb-hiliol-cymru-wrth-hiliol-crynodeb.pdf" TargetMode="External"/><Relationship Id="rId25" Type="http://schemas.openxmlformats.org/officeDocument/2006/relationships/hyperlink" Target="https://www.highspeedtraining.co.uk/hub/supporting-eal-students-in-the-classroom/" TargetMode="External"/><Relationship Id="rId33" Type="http://schemas.openxmlformats.org/officeDocument/2006/relationships/hyperlink" Target="https://www.earlyyearscareers.com/eyc/latest-news/overcoming-parent-in-partnership-barriers/"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uk.sagepub.com/sites/default/files/upm-assets/9835_book_item_9835.pdf" TargetMode="External"/><Relationship Id="rId20" Type="http://schemas.openxmlformats.org/officeDocument/2006/relationships/hyperlink" Target="https://tewhariki.tki.org.nz/en/teaching-strategies-and-resources/contribution/inclusive-practice/" TargetMode="External"/><Relationship Id="rId29" Type="http://schemas.openxmlformats.org/officeDocument/2006/relationships/hyperlink" Target="https://www.theguardian.com/teacher-network/2015/jun/28/top-tips-for-teachers-on-engaging-parents-in-learnin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lpe.org.uk/system/files/CLPE%20Reflecting%20Realities%202020.pdf" TargetMode="External"/><Relationship Id="rId24" Type="http://schemas.openxmlformats.org/officeDocument/2006/relationships/hyperlink" Target="https://www.nurseryworld.co.uk/News/article/easy-access" TargetMode="External"/><Relationship Id="rId32" Type="http://schemas.openxmlformats.org/officeDocument/2006/relationships/hyperlink" Target="https://www.earlyyearscareers.com/eyc/latest-news/the-role-of-the-key-person/"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yorkshireeveningpost.co.uk/lifestyle/christmas/diversity-in-toys-matters-for-childrens-mental-health-say-parents-3851468" TargetMode="External"/><Relationship Id="rId23" Type="http://schemas.openxmlformats.org/officeDocument/2006/relationships/hyperlink" Target="https://www.allanarobinson.com/early-childhood-theories-albert-bandura/" TargetMode="External"/><Relationship Id="rId28" Type="http://schemas.openxmlformats.org/officeDocument/2006/relationships/hyperlink" Target="https://www.instagram.com/theblacknurserymanager/" TargetMode="External"/><Relationship Id="rId36" Type="http://schemas.openxmlformats.org/officeDocument/2006/relationships/footer" Target="footer1.xml"/><Relationship Id="rId10" Type="http://schemas.openxmlformats.org/officeDocument/2006/relationships/hyperlink" Target="https://www.theguardian.com/social-care-network/2013/feb/21/single-parents-beyond-the-stigma" TargetMode="External"/><Relationship Id="rId19" Type="http://schemas.openxmlformats.org/officeDocument/2006/relationships/hyperlink" Target="https://www.merriam-webster.com/dictionary/accepted" TargetMode="External"/><Relationship Id="rId31" Type="http://schemas.openxmlformats.org/officeDocument/2006/relationships/hyperlink" Target="https://www.refugeewomen.co.uk/anti-racism-commitment/" TargetMode="External"/><Relationship Id="rId4" Type="http://schemas.openxmlformats.org/officeDocument/2006/relationships/webSettings" Target="webSettings.xml"/><Relationship Id="rId9" Type="http://schemas.openxmlformats.org/officeDocument/2006/relationships/hyperlink" Target="https://hbr.org/2019/03/why-inclusive-leaders-are-good-for-organizations-and-how-to-become-one" TargetMode="External"/><Relationship Id="rId14" Type="http://schemas.openxmlformats.org/officeDocument/2006/relationships/hyperlink" Target="https://ec.europa.eu/migrant-integration/library-document/racism-and-discrimination-context-migration-europe_en" TargetMode="External"/><Relationship Id="rId22" Type="http://schemas.openxmlformats.org/officeDocument/2006/relationships/hyperlink" Target="https://www.youtube.com/watch?v=2hyyr7tAls8&amp;t=1839s" TargetMode="External"/><Relationship Id="rId27" Type="http://schemas.openxmlformats.org/officeDocument/2006/relationships/hyperlink" Target="https://www.highspeedtraining.co.uk/hub/what-is-the-purpose-of-school-policies/" TargetMode="External"/><Relationship Id="rId30" Type="http://schemas.openxmlformats.org/officeDocument/2006/relationships/hyperlink" Target="https://wrc.wales/local-authority-support/" TargetMode="External"/><Relationship Id="rId35"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27</Pages>
  <Words>9822</Words>
  <Characters>51273</Characters>
  <Application>Microsoft Office Word</Application>
  <DocSecurity>0</DocSecurity>
  <Lines>776</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Heledd James (2004259)</dc:creator>
  <cp:keywords/>
  <dc:description/>
  <cp:lastModifiedBy>Heledd James (2004259)</cp:lastModifiedBy>
  <cp:revision>2</cp:revision>
  <cp:lastPrinted>2022-12-04T14:38:00Z</cp:lastPrinted>
  <dcterms:created xsi:type="dcterms:W3CDTF">2022-12-04T21:51:00Z</dcterms:created>
  <dcterms:modified xsi:type="dcterms:W3CDTF">2022-12-04T21:51:00Z</dcterms:modified>
</cp:coreProperties>
</file>