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8872630"/>
        <w:docPartObj>
          <w:docPartGallery w:val="Cover Pages"/>
          <w:docPartUnique/>
        </w:docPartObj>
      </w:sdtPr>
      <w:sdtEndPr>
        <w:rPr>
          <w:lang w:val="en-US"/>
        </w:rPr>
      </w:sdtEndPr>
      <w:sdtContent>
        <w:p w14:paraId="2F42189B" w14:textId="10AAA9C1" w:rsidR="00A5196D" w:rsidRDefault="00A5196D">
          <w:r>
            <w:rPr>
              <w:noProof/>
            </w:rPr>
            <mc:AlternateContent>
              <mc:Choice Requires="wpg">
                <w:drawing>
                  <wp:anchor distT="0" distB="0" distL="114300" distR="114300" simplePos="0" relativeHeight="251659264" behindDoc="1" locked="0" layoutInCell="1" allowOverlap="1" wp14:anchorId="15B6BB4B" wp14:editId="1E3BDC94">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4BFFD15" w14:textId="39A24E6C" w:rsidR="00A5196D" w:rsidRDefault="00A5196D">
                                      <w:pPr>
                                        <w:pStyle w:val="NoSpacing"/>
                                        <w:spacing w:before="120"/>
                                        <w:jc w:val="center"/>
                                        <w:rPr>
                                          <w:color w:val="FFFFFF" w:themeColor="background1"/>
                                        </w:rPr>
                                      </w:pPr>
                                      <w:r>
                                        <w:rPr>
                                          <w:color w:val="FFFFFF" w:themeColor="background1"/>
                                        </w:rPr>
                                        <w:t>Claire Marie Edwards (1812182)</w:t>
                                      </w:r>
                                    </w:p>
                                  </w:sdtContent>
                                </w:sdt>
                                <w:p w14:paraId="245CC10F" w14:textId="0AA70ECB" w:rsidR="00A5196D" w:rsidRDefault="00BB15C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5196D" w:rsidRPr="00A5196D">
                                        <w:rPr>
                                          <w:caps/>
                                          <w:color w:val="FFFFFF" w:themeColor="background1"/>
                                        </w:rPr>
                                        <w:t>BMSW6102</w:t>
                                      </w:r>
                                    </w:sdtContent>
                                  </w:sdt>
                                  <w:r w:rsidR="00A5196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A5196D">
                                        <w:rPr>
                                          <w:color w:val="FFFFFF" w:themeColor="background1"/>
                                        </w:rPr>
                                        <w:t xml:space="preserve">     </w:t>
                                      </w:r>
                                    </w:sdtContent>
                                  </w:sdt>
                                </w:p>
                                <w:p w14:paraId="45EF409C" w14:textId="32C164F5" w:rsidR="005C695A" w:rsidRDefault="005C695A">
                                  <w:pPr>
                                    <w:pStyle w:val="NoSpacing"/>
                                    <w:spacing w:before="120"/>
                                    <w:jc w:val="center"/>
                                    <w:rPr>
                                      <w:color w:val="FFFFFF" w:themeColor="background1"/>
                                    </w:rPr>
                                  </w:pPr>
                                  <w:r>
                                    <w:rPr>
                                      <w:color w:val="FFFFFF" w:themeColor="background1"/>
                                    </w:rPr>
                                    <w:t>Submission Date 25</w:t>
                                  </w:r>
                                  <w:r w:rsidRPr="005C695A">
                                    <w:rPr>
                                      <w:color w:val="FFFFFF" w:themeColor="background1"/>
                                      <w:vertAlign w:val="superscript"/>
                                    </w:rPr>
                                    <w:t>th</w:t>
                                  </w:r>
                                  <w:r>
                                    <w:rPr>
                                      <w:color w:val="FFFFFF" w:themeColor="background1"/>
                                    </w:rPr>
                                    <w:t xml:space="preserve"> of March 2022</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5A2C434" w14:textId="62F3CCF6" w:rsidR="00A5196D" w:rsidRPr="00A5196D" w:rsidRDefault="00BB15CD" w:rsidP="00A5196D">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A5196D">
                                        <w:rPr>
                                          <w:rFonts w:asciiTheme="majorHAnsi" w:eastAsiaTheme="majorEastAsia" w:hAnsiTheme="majorHAnsi" w:cstheme="majorBidi"/>
                                          <w:caps/>
                                          <w:color w:val="4472C4" w:themeColor="accent1"/>
                                          <w:sz w:val="72"/>
                                          <w:szCs w:val="72"/>
                                        </w:rPr>
                                        <w:t xml:space="preserve">     </w:t>
                                      </w:r>
                                    </w:sdtContent>
                                  </w:sdt>
                                  <w:r w:rsidR="00A5196D" w:rsidRPr="00A5196D">
                                    <w:t xml:space="preserve"> </w:t>
                                  </w:r>
                                  <w:r w:rsidR="00A5196D" w:rsidRPr="00A5196D">
                                    <w:rPr>
                                      <w:rFonts w:asciiTheme="majorHAnsi" w:eastAsiaTheme="majorEastAsia" w:hAnsiTheme="majorHAnsi" w:cstheme="majorBidi"/>
                                      <w:caps/>
                                      <w:color w:val="4472C4" w:themeColor="accent1"/>
                                      <w:sz w:val="72"/>
                                      <w:szCs w:val="72"/>
                                    </w:rPr>
                                    <w:t xml:space="preserve">Developing Creativity and Innovation for Business Advantage </w:t>
                                  </w:r>
                                </w:p>
                                <w:p w14:paraId="1567194B" w14:textId="204DC7B9" w:rsidR="00A5196D" w:rsidRDefault="00A5196D">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5B6BB4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4BFFD15" w14:textId="39A24E6C" w:rsidR="00A5196D" w:rsidRDefault="00A5196D">
                                <w:pPr>
                                  <w:pStyle w:val="NoSpacing"/>
                                  <w:spacing w:before="120"/>
                                  <w:jc w:val="center"/>
                                  <w:rPr>
                                    <w:color w:val="FFFFFF" w:themeColor="background1"/>
                                  </w:rPr>
                                </w:pPr>
                                <w:r>
                                  <w:rPr>
                                    <w:color w:val="FFFFFF" w:themeColor="background1"/>
                                  </w:rPr>
                                  <w:t>Claire Marie Edwards (1812182)</w:t>
                                </w:r>
                              </w:p>
                            </w:sdtContent>
                          </w:sdt>
                          <w:p w14:paraId="245CC10F" w14:textId="0AA70ECB" w:rsidR="00A5196D" w:rsidRDefault="00BB15C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5196D" w:rsidRPr="00A5196D">
                                  <w:rPr>
                                    <w:caps/>
                                    <w:color w:val="FFFFFF" w:themeColor="background1"/>
                                  </w:rPr>
                                  <w:t>BMSW6102</w:t>
                                </w:r>
                              </w:sdtContent>
                            </w:sdt>
                            <w:r w:rsidR="00A5196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A5196D">
                                  <w:rPr>
                                    <w:color w:val="FFFFFF" w:themeColor="background1"/>
                                  </w:rPr>
                                  <w:t xml:space="preserve">     </w:t>
                                </w:r>
                              </w:sdtContent>
                            </w:sdt>
                          </w:p>
                          <w:p w14:paraId="45EF409C" w14:textId="32C164F5" w:rsidR="005C695A" w:rsidRDefault="005C695A">
                            <w:pPr>
                              <w:pStyle w:val="NoSpacing"/>
                              <w:spacing w:before="120"/>
                              <w:jc w:val="center"/>
                              <w:rPr>
                                <w:color w:val="FFFFFF" w:themeColor="background1"/>
                              </w:rPr>
                            </w:pPr>
                            <w:r>
                              <w:rPr>
                                <w:color w:val="FFFFFF" w:themeColor="background1"/>
                              </w:rPr>
                              <w:t>Submission Date 25</w:t>
                            </w:r>
                            <w:r w:rsidRPr="005C695A">
                              <w:rPr>
                                <w:color w:val="FFFFFF" w:themeColor="background1"/>
                                <w:vertAlign w:val="superscript"/>
                              </w:rPr>
                              <w:t>th</w:t>
                            </w:r>
                            <w:r>
                              <w:rPr>
                                <w:color w:val="FFFFFF" w:themeColor="background1"/>
                              </w:rPr>
                              <w:t xml:space="preserve"> of March 2022</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15A2C434" w14:textId="62F3CCF6" w:rsidR="00A5196D" w:rsidRPr="00A5196D" w:rsidRDefault="00BB15CD" w:rsidP="00A5196D">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A5196D">
                                  <w:rPr>
                                    <w:rFonts w:asciiTheme="majorHAnsi" w:eastAsiaTheme="majorEastAsia" w:hAnsiTheme="majorHAnsi" w:cstheme="majorBidi"/>
                                    <w:caps/>
                                    <w:color w:val="4472C4" w:themeColor="accent1"/>
                                    <w:sz w:val="72"/>
                                    <w:szCs w:val="72"/>
                                  </w:rPr>
                                  <w:t xml:space="preserve">     </w:t>
                                </w:r>
                              </w:sdtContent>
                            </w:sdt>
                            <w:r w:rsidR="00A5196D" w:rsidRPr="00A5196D">
                              <w:t xml:space="preserve"> </w:t>
                            </w:r>
                            <w:r w:rsidR="00A5196D" w:rsidRPr="00A5196D">
                              <w:rPr>
                                <w:rFonts w:asciiTheme="majorHAnsi" w:eastAsiaTheme="majorEastAsia" w:hAnsiTheme="majorHAnsi" w:cstheme="majorBidi"/>
                                <w:caps/>
                                <w:color w:val="4472C4" w:themeColor="accent1"/>
                                <w:sz w:val="72"/>
                                <w:szCs w:val="72"/>
                              </w:rPr>
                              <w:t xml:space="preserve">Developing Creativity and Innovation for Business Advantage </w:t>
                            </w:r>
                          </w:p>
                          <w:p w14:paraId="1567194B" w14:textId="204DC7B9" w:rsidR="00A5196D" w:rsidRDefault="00A5196D">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1D563F8C" w14:textId="10D09DDA" w:rsidR="008B0184" w:rsidRDefault="00A5196D" w:rsidP="008B0184">
          <w:pPr>
            <w:rPr>
              <w:lang w:val="en-US"/>
            </w:rPr>
          </w:pPr>
          <w:r>
            <w:rPr>
              <w:lang w:val="en-US"/>
            </w:rPr>
            <w:br w:type="page"/>
          </w:r>
        </w:p>
      </w:sdtContent>
    </w:sdt>
    <w:p w14:paraId="39434A16" w14:textId="35767AEA" w:rsidR="006414BA" w:rsidRDefault="006414BA" w:rsidP="008B0184">
      <w:pPr>
        <w:jc w:val="center"/>
        <w:rPr>
          <w:lang w:val="en-US"/>
        </w:rPr>
      </w:pPr>
      <w:r>
        <w:rPr>
          <w:lang w:val="en-US"/>
        </w:rPr>
        <w:lastRenderedPageBreak/>
        <w:t>Executive Summary</w:t>
      </w:r>
    </w:p>
    <w:p w14:paraId="5C8A6E9D" w14:textId="12D3284D" w:rsidR="0067197F" w:rsidRDefault="008B0184">
      <w:pPr>
        <w:rPr>
          <w:lang w:val="en-US"/>
        </w:rPr>
      </w:pPr>
      <w:r>
        <w:rPr>
          <w:lang w:val="en-US"/>
        </w:rPr>
        <w:t xml:space="preserve"> </w:t>
      </w:r>
      <w:r w:rsidR="00561A7E">
        <w:rPr>
          <w:lang w:val="en-US"/>
        </w:rPr>
        <w:t>This report has investigated the innovation and creativity of Amazon</w:t>
      </w:r>
      <w:r w:rsidR="00D668E3">
        <w:rPr>
          <w:lang w:val="en-US"/>
        </w:rPr>
        <w:t>'</w:t>
      </w:r>
      <w:r w:rsidR="00561A7E">
        <w:rPr>
          <w:lang w:val="en-US"/>
        </w:rPr>
        <w:t xml:space="preserve">s robotics at fulfilment </w:t>
      </w:r>
      <w:r w:rsidR="00BB15CD">
        <w:rPr>
          <w:lang w:val="en-US"/>
        </w:rPr>
        <w:t>centers</w:t>
      </w:r>
      <w:r w:rsidR="00561A7E">
        <w:rPr>
          <w:lang w:val="en-US"/>
        </w:rPr>
        <w:t xml:space="preserve">, </w:t>
      </w:r>
      <w:r w:rsidR="001350AA">
        <w:rPr>
          <w:lang w:val="en-US"/>
        </w:rPr>
        <w:t>it has analysed all areas of the company’s robotics and by applying different models and theories has given a full report. Throughout the report</w:t>
      </w:r>
      <w:r w:rsidR="00D668E3">
        <w:rPr>
          <w:lang w:val="en-US"/>
        </w:rPr>
        <w:t>,</w:t>
      </w:r>
      <w:r w:rsidR="001350AA">
        <w:rPr>
          <w:lang w:val="en-US"/>
        </w:rPr>
        <w:t xml:space="preserve"> </w:t>
      </w:r>
      <w:r w:rsidR="00D668E3">
        <w:rPr>
          <w:lang w:val="en-US"/>
        </w:rPr>
        <w:t>different models of innovation</w:t>
      </w:r>
      <w:r w:rsidR="001350AA">
        <w:rPr>
          <w:lang w:val="en-US"/>
        </w:rPr>
        <w:t xml:space="preserve"> have been applied to analyse </w:t>
      </w:r>
      <w:r w:rsidR="0067197F">
        <w:rPr>
          <w:lang w:val="en-US"/>
        </w:rPr>
        <w:t>Amazon’s</w:t>
      </w:r>
      <w:r w:rsidR="001350AA">
        <w:rPr>
          <w:lang w:val="en-US"/>
        </w:rPr>
        <w:t xml:space="preserve"> robotics and results have been </w:t>
      </w:r>
      <w:r w:rsidR="009F5A3A">
        <w:rPr>
          <w:lang w:val="en-US"/>
        </w:rPr>
        <w:t xml:space="preserve">examined, the results from the </w:t>
      </w:r>
      <w:proofErr w:type="spellStart"/>
      <w:r w:rsidR="009F5A3A">
        <w:rPr>
          <w:lang w:val="en-US"/>
        </w:rPr>
        <w:t>Davilia</w:t>
      </w:r>
      <w:proofErr w:type="spellEnd"/>
      <w:r w:rsidR="009F5A3A">
        <w:rPr>
          <w:lang w:val="en-US"/>
        </w:rPr>
        <w:t xml:space="preserve"> Et Al matrix model showed that the innovation of robotics was that the innovation was a semi-radical innovation as even though this innovation gives Amazon’s a competitive advantage the innovation can be recreated by competitors not giving Amazon full competitive advantage. Other models such as open and closed innovation showed that Amazon uses a closed innovation team w</w:t>
      </w:r>
      <w:r w:rsidR="00D668E3">
        <w:rPr>
          <w:lang w:val="en-US"/>
        </w:rPr>
        <w:t>h</w:t>
      </w:r>
      <w:r w:rsidR="009F5A3A">
        <w:rPr>
          <w:lang w:val="en-US"/>
        </w:rPr>
        <w:t xml:space="preserve">ere all decisions made about innovation are </w:t>
      </w:r>
      <w:r w:rsidR="0067197F">
        <w:rPr>
          <w:lang w:val="en-US"/>
        </w:rPr>
        <w:t xml:space="preserve">done in private and only trusted teams of employees are told about what the process will be. </w:t>
      </w:r>
    </w:p>
    <w:p w14:paraId="05B8E8E8" w14:textId="23A3A5FE" w:rsidR="00EE0A7E" w:rsidRDefault="0067197F">
      <w:pPr>
        <w:rPr>
          <w:lang w:val="en-US"/>
        </w:rPr>
      </w:pPr>
      <w:r>
        <w:rPr>
          <w:lang w:val="en-US"/>
        </w:rPr>
        <w:t xml:space="preserve"> A Force Felid Analysis was conducted on the robotic innovation to ensure that are all pros and cons were explored for this innovation, the analysis showed that even though there were limitations of the innovation there were more advantages for the innovation to become a success and a lot of the limitations could be turned around to positives. There </w:t>
      </w:r>
      <w:r w:rsidR="00EE0A7E">
        <w:rPr>
          <w:lang w:val="en-US"/>
        </w:rPr>
        <w:t>has been</w:t>
      </w:r>
      <w:r>
        <w:rPr>
          <w:lang w:val="en-US"/>
        </w:rPr>
        <w:t xml:space="preserve"> an investigation within the management team and leade</w:t>
      </w:r>
      <w:r w:rsidR="00EE0A7E">
        <w:rPr>
          <w:lang w:val="en-US"/>
        </w:rPr>
        <w:t xml:space="preserve">r </w:t>
      </w:r>
      <w:r>
        <w:rPr>
          <w:lang w:val="en-US"/>
        </w:rPr>
        <w:t>of Amazon</w:t>
      </w:r>
      <w:r w:rsidR="00EE0A7E">
        <w:rPr>
          <w:lang w:val="en-US"/>
        </w:rPr>
        <w:t xml:space="preserve">, this explored the impact the leader and management teams have in the process of innovation </w:t>
      </w:r>
      <w:r w:rsidR="005F37AA">
        <w:rPr>
          <w:lang w:val="en-US"/>
        </w:rPr>
        <w:t>within</w:t>
      </w:r>
      <w:r w:rsidR="00EE0A7E">
        <w:rPr>
          <w:lang w:val="en-US"/>
        </w:rPr>
        <w:t xml:space="preserve"> </w:t>
      </w:r>
      <w:r w:rsidR="00D668E3">
        <w:rPr>
          <w:lang w:val="en-US"/>
        </w:rPr>
        <w:t xml:space="preserve">the </w:t>
      </w:r>
      <w:r w:rsidR="00EE0A7E">
        <w:rPr>
          <w:lang w:val="en-US"/>
        </w:rPr>
        <w:t xml:space="preserve">company, the report shows no evidence of the creative thinking behind the innovation, however, evidence was found that the leader and C.E.O ensures a tight meeting schedule when having meetings with team members. </w:t>
      </w:r>
    </w:p>
    <w:p w14:paraId="48A16F33" w14:textId="47D9FE87" w:rsidR="00EE0A7E" w:rsidRDefault="00EE0A7E">
      <w:pPr>
        <w:rPr>
          <w:lang w:val="en-US"/>
        </w:rPr>
      </w:pPr>
      <w:r>
        <w:rPr>
          <w:lang w:val="en-US"/>
        </w:rPr>
        <w:t xml:space="preserve"> Within task two of the report</w:t>
      </w:r>
      <w:r w:rsidR="00D668E3">
        <w:rPr>
          <w:lang w:val="en-US"/>
        </w:rPr>
        <w:t>,</w:t>
      </w:r>
      <w:r>
        <w:rPr>
          <w:lang w:val="en-US"/>
        </w:rPr>
        <w:t xml:space="preserve"> there has been a critical review on innovation and creativity and the importance it </w:t>
      </w:r>
      <w:r w:rsidR="005F37AA">
        <w:rPr>
          <w:lang w:val="en-US"/>
        </w:rPr>
        <w:t>brings</w:t>
      </w:r>
      <w:r>
        <w:rPr>
          <w:lang w:val="en-US"/>
        </w:rPr>
        <w:t xml:space="preserve"> a company for competitive advantage, there has also been a review on my learning journey within a specific lecture and how I feel I learn</w:t>
      </w:r>
      <w:r w:rsidR="00D668E3">
        <w:rPr>
          <w:lang w:val="en-US"/>
        </w:rPr>
        <w:t>ed</w:t>
      </w:r>
      <w:r>
        <w:rPr>
          <w:lang w:val="en-US"/>
        </w:rPr>
        <w:t xml:space="preserve"> during the module. </w:t>
      </w:r>
    </w:p>
    <w:p w14:paraId="5604605E" w14:textId="21CBAD1A" w:rsidR="0067197F" w:rsidRDefault="00EE0A7E">
      <w:pPr>
        <w:rPr>
          <w:lang w:val="en-US"/>
        </w:rPr>
      </w:pPr>
      <w:r>
        <w:rPr>
          <w:lang w:val="en-US"/>
        </w:rPr>
        <w:t xml:space="preserve"> </w:t>
      </w:r>
      <w:r w:rsidR="0067197F">
        <w:rPr>
          <w:lang w:val="en-US"/>
        </w:rPr>
        <w:t xml:space="preserve"> </w:t>
      </w:r>
    </w:p>
    <w:p w14:paraId="57D59356" w14:textId="37823CA9" w:rsidR="006414BA" w:rsidRDefault="006414BA">
      <w:pPr>
        <w:rPr>
          <w:lang w:val="en-US"/>
        </w:rPr>
      </w:pPr>
    </w:p>
    <w:p w14:paraId="1A5DE0E2" w14:textId="1E890E81" w:rsidR="006414BA" w:rsidRDefault="006414BA">
      <w:pPr>
        <w:rPr>
          <w:lang w:val="en-US"/>
        </w:rPr>
      </w:pPr>
    </w:p>
    <w:p w14:paraId="0AFE1A85" w14:textId="514C27DF" w:rsidR="006414BA" w:rsidRDefault="006414BA">
      <w:pPr>
        <w:rPr>
          <w:lang w:val="en-US"/>
        </w:rPr>
      </w:pPr>
    </w:p>
    <w:p w14:paraId="71A281C2" w14:textId="0258D0F6" w:rsidR="006414BA" w:rsidRDefault="006414BA">
      <w:pPr>
        <w:rPr>
          <w:lang w:val="en-US"/>
        </w:rPr>
      </w:pPr>
    </w:p>
    <w:p w14:paraId="24552CFC" w14:textId="72AB7B30" w:rsidR="006414BA" w:rsidRDefault="006414BA">
      <w:pPr>
        <w:rPr>
          <w:lang w:val="en-US"/>
        </w:rPr>
      </w:pPr>
    </w:p>
    <w:p w14:paraId="37A1E7C2" w14:textId="5944D91D" w:rsidR="006414BA" w:rsidRDefault="006414BA">
      <w:pPr>
        <w:rPr>
          <w:lang w:val="en-US"/>
        </w:rPr>
      </w:pPr>
    </w:p>
    <w:p w14:paraId="414A0CFE" w14:textId="50E155D9" w:rsidR="006414BA" w:rsidRDefault="006414BA">
      <w:pPr>
        <w:rPr>
          <w:lang w:val="en-US"/>
        </w:rPr>
      </w:pPr>
    </w:p>
    <w:p w14:paraId="6FA73D0C" w14:textId="7DDDDFAE" w:rsidR="006414BA" w:rsidRDefault="006414BA">
      <w:pPr>
        <w:rPr>
          <w:lang w:val="en-US"/>
        </w:rPr>
      </w:pPr>
    </w:p>
    <w:p w14:paraId="43DB0CD3" w14:textId="4587C2CF" w:rsidR="006414BA" w:rsidRDefault="006414BA">
      <w:pPr>
        <w:rPr>
          <w:lang w:val="en-US"/>
        </w:rPr>
      </w:pPr>
    </w:p>
    <w:p w14:paraId="044955F8" w14:textId="0C73CB9C" w:rsidR="006414BA" w:rsidRDefault="006414BA">
      <w:pPr>
        <w:rPr>
          <w:lang w:val="en-US"/>
        </w:rPr>
      </w:pPr>
    </w:p>
    <w:p w14:paraId="5156E235" w14:textId="0D30F07C" w:rsidR="006414BA" w:rsidRDefault="006414BA">
      <w:pPr>
        <w:rPr>
          <w:lang w:val="en-US"/>
        </w:rPr>
      </w:pPr>
    </w:p>
    <w:p w14:paraId="298687BC" w14:textId="2912041A" w:rsidR="006414BA" w:rsidRDefault="006414BA">
      <w:pPr>
        <w:rPr>
          <w:lang w:val="en-US"/>
        </w:rPr>
      </w:pPr>
    </w:p>
    <w:p w14:paraId="333413E4" w14:textId="6FEBDF60" w:rsidR="006414BA" w:rsidRDefault="006414BA">
      <w:pPr>
        <w:rPr>
          <w:lang w:val="en-US"/>
        </w:rPr>
      </w:pPr>
    </w:p>
    <w:p w14:paraId="53CBD1C6" w14:textId="77777777" w:rsidR="00446D13" w:rsidRDefault="00446D13" w:rsidP="00446D13">
      <w:pPr>
        <w:rPr>
          <w:lang w:val="en-US"/>
        </w:rPr>
      </w:pPr>
    </w:p>
    <w:p w14:paraId="3D138922" w14:textId="528A842A" w:rsidR="006414BA" w:rsidRDefault="006414BA" w:rsidP="00446D13">
      <w:pPr>
        <w:jc w:val="center"/>
        <w:rPr>
          <w:lang w:val="en-US"/>
        </w:rPr>
      </w:pPr>
      <w:r>
        <w:rPr>
          <w:lang w:val="en-US"/>
        </w:rPr>
        <w:lastRenderedPageBreak/>
        <w:t>Content Page</w:t>
      </w:r>
    </w:p>
    <w:p w14:paraId="26FD2756" w14:textId="55CB47A8" w:rsidR="00446D13" w:rsidRDefault="00446D13" w:rsidP="00446D13">
      <w:pPr>
        <w:jc w:val="both"/>
        <w:rPr>
          <w:lang w:val="en-US"/>
        </w:rPr>
      </w:pPr>
      <w:r>
        <w:rPr>
          <w:lang w:val="en-US"/>
        </w:rPr>
        <w:t>Introduction…………………………………………………………………………………………………………</w:t>
      </w:r>
      <w:proofErr w:type="spellStart"/>
      <w:r>
        <w:rPr>
          <w:lang w:val="en-US"/>
        </w:rPr>
        <w:t>pg</w:t>
      </w:r>
      <w:proofErr w:type="spellEnd"/>
      <w:r>
        <w:rPr>
          <w:lang w:val="en-US"/>
        </w:rPr>
        <w:t xml:space="preserve"> 4</w:t>
      </w:r>
    </w:p>
    <w:p w14:paraId="7288D012" w14:textId="7B617AB9" w:rsidR="00446D13" w:rsidRDefault="00446D13" w:rsidP="00446D13">
      <w:pPr>
        <w:jc w:val="both"/>
        <w:rPr>
          <w:lang w:val="en-US"/>
        </w:rPr>
      </w:pPr>
      <w:r>
        <w:rPr>
          <w:lang w:val="en-US"/>
        </w:rPr>
        <w:t>Main Findings…………………………………………………………………………….……………………..</w:t>
      </w:r>
      <w:proofErr w:type="spellStart"/>
      <w:r>
        <w:rPr>
          <w:lang w:val="en-US"/>
        </w:rPr>
        <w:t>pg</w:t>
      </w:r>
      <w:proofErr w:type="spellEnd"/>
      <w:r>
        <w:rPr>
          <w:lang w:val="en-US"/>
        </w:rPr>
        <w:t xml:space="preserve"> 5-9</w:t>
      </w:r>
    </w:p>
    <w:p w14:paraId="50DE8C59" w14:textId="46D10CD8" w:rsidR="006414BA" w:rsidRDefault="00446D13">
      <w:pPr>
        <w:rPr>
          <w:lang w:val="en-US"/>
        </w:rPr>
      </w:pPr>
      <w:r>
        <w:rPr>
          <w:lang w:val="en-US"/>
        </w:rPr>
        <w:t>Conclusion………………………………………………………………………………………………………….pg 10</w:t>
      </w:r>
    </w:p>
    <w:p w14:paraId="5CE6A670" w14:textId="281FCB9D" w:rsidR="00446D13" w:rsidRDefault="00446D13">
      <w:pPr>
        <w:rPr>
          <w:lang w:val="en-US"/>
        </w:rPr>
      </w:pPr>
      <w:r>
        <w:rPr>
          <w:lang w:val="en-US"/>
        </w:rPr>
        <w:t>Reference List………………………………………………………………………………………………</w:t>
      </w:r>
      <w:r w:rsidR="009364D5">
        <w:rPr>
          <w:lang w:val="en-US"/>
        </w:rPr>
        <w:t>.</w:t>
      </w:r>
      <w:r>
        <w:rPr>
          <w:lang w:val="en-US"/>
        </w:rPr>
        <w:t>pg</w:t>
      </w:r>
      <w:r w:rsidR="009364D5">
        <w:rPr>
          <w:lang w:val="en-US"/>
        </w:rPr>
        <w:t xml:space="preserve"> 11-12</w:t>
      </w:r>
    </w:p>
    <w:p w14:paraId="183EB51B" w14:textId="1834D02A" w:rsidR="006414BA" w:rsidRDefault="009364D5">
      <w:pPr>
        <w:rPr>
          <w:lang w:val="en-US"/>
        </w:rPr>
      </w:pPr>
      <w:r>
        <w:rPr>
          <w:lang w:val="en-US"/>
        </w:rPr>
        <w:t>Task 2……………………………………………………………………………………………………………</w:t>
      </w:r>
      <w:proofErr w:type="spellStart"/>
      <w:r>
        <w:rPr>
          <w:lang w:val="en-US"/>
        </w:rPr>
        <w:t>pg</w:t>
      </w:r>
      <w:proofErr w:type="spellEnd"/>
      <w:r>
        <w:rPr>
          <w:lang w:val="en-US"/>
        </w:rPr>
        <w:t xml:space="preserve"> 13-14</w:t>
      </w:r>
    </w:p>
    <w:p w14:paraId="3D229A59" w14:textId="6B699740" w:rsidR="009364D5" w:rsidRDefault="009364D5">
      <w:pPr>
        <w:rPr>
          <w:lang w:val="en-US"/>
        </w:rPr>
      </w:pPr>
      <w:r>
        <w:rPr>
          <w:lang w:val="en-US"/>
        </w:rPr>
        <w:t xml:space="preserve">Task 2 Reference List………………………………………………………………………………………….pg 15 </w:t>
      </w:r>
    </w:p>
    <w:p w14:paraId="4DC2F26A" w14:textId="4ADAA1DA" w:rsidR="006414BA" w:rsidRDefault="006414BA">
      <w:pPr>
        <w:rPr>
          <w:lang w:val="en-US"/>
        </w:rPr>
      </w:pPr>
    </w:p>
    <w:p w14:paraId="407FFDC4" w14:textId="09370C51" w:rsidR="006414BA" w:rsidRDefault="006414BA">
      <w:pPr>
        <w:rPr>
          <w:lang w:val="en-US"/>
        </w:rPr>
      </w:pPr>
    </w:p>
    <w:p w14:paraId="1FE0372D" w14:textId="77B17237" w:rsidR="006414BA" w:rsidRDefault="006414BA">
      <w:pPr>
        <w:rPr>
          <w:lang w:val="en-US"/>
        </w:rPr>
      </w:pPr>
    </w:p>
    <w:p w14:paraId="6D77A303" w14:textId="21B58DD2" w:rsidR="006414BA" w:rsidRDefault="006414BA">
      <w:pPr>
        <w:rPr>
          <w:lang w:val="en-US"/>
        </w:rPr>
      </w:pPr>
    </w:p>
    <w:p w14:paraId="4D0E8223" w14:textId="40A3522E" w:rsidR="006414BA" w:rsidRDefault="006414BA">
      <w:pPr>
        <w:rPr>
          <w:lang w:val="en-US"/>
        </w:rPr>
      </w:pPr>
    </w:p>
    <w:p w14:paraId="549483E7" w14:textId="609522E9" w:rsidR="006414BA" w:rsidRDefault="006414BA">
      <w:pPr>
        <w:rPr>
          <w:lang w:val="en-US"/>
        </w:rPr>
      </w:pPr>
    </w:p>
    <w:p w14:paraId="5469375C" w14:textId="637DA1C8" w:rsidR="006414BA" w:rsidRDefault="006414BA">
      <w:pPr>
        <w:rPr>
          <w:lang w:val="en-US"/>
        </w:rPr>
      </w:pPr>
    </w:p>
    <w:p w14:paraId="65B45BEE" w14:textId="5337B757" w:rsidR="006414BA" w:rsidRDefault="006414BA">
      <w:pPr>
        <w:rPr>
          <w:lang w:val="en-US"/>
        </w:rPr>
      </w:pPr>
    </w:p>
    <w:p w14:paraId="1B816471" w14:textId="4DF702BD" w:rsidR="006414BA" w:rsidRDefault="006414BA">
      <w:pPr>
        <w:rPr>
          <w:lang w:val="en-US"/>
        </w:rPr>
      </w:pPr>
    </w:p>
    <w:p w14:paraId="1830F5A3" w14:textId="294C340D" w:rsidR="006414BA" w:rsidRDefault="006414BA">
      <w:pPr>
        <w:rPr>
          <w:lang w:val="en-US"/>
        </w:rPr>
      </w:pPr>
    </w:p>
    <w:p w14:paraId="6B759549" w14:textId="18ED0510" w:rsidR="006414BA" w:rsidRDefault="006414BA">
      <w:pPr>
        <w:rPr>
          <w:lang w:val="en-US"/>
        </w:rPr>
      </w:pPr>
    </w:p>
    <w:p w14:paraId="57E7EDE2" w14:textId="779DE458" w:rsidR="006414BA" w:rsidRDefault="006414BA">
      <w:pPr>
        <w:rPr>
          <w:lang w:val="en-US"/>
        </w:rPr>
      </w:pPr>
    </w:p>
    <w:p w14:paraId="7F4DFDB9" w14:textId="6E0BA8DA" w:rsidR="006414BA" w:rsidRDefault="006414BA">
      <w:pPr>
        <w:rPr>
          <w:lang w:val="en-US"/>
        </w:rPr>
      </w:pPr>
    </w:p>
    <w:p w14:paraId="50599CC5" w14:textId="18E008DC" w:rsidR="006414BA" w:rsidRDefault="006414BA">
      <w:pPr>
        <w:rPr>
          <w:lang w:val="en-US"/>
        </w:rPr>
      </w:pPr>
    </w:p>
    <w:p w14:paraId="65C0AAD9" w14:textId="2B673940" w:rsidR="006414BA" w:rsidRDefault="006414BA">
      <w:pPr>
        <w:rPr>
          <w:lang w:val="en-US"/>
        </w:rPr>
      </w:pPr>
    </w:p>
    <w:p w14:paraId="320C0DBD" w14:textId="1377DC10" w:rsidR="006414BA" w:rsidRDefault="006414BA">
      <w:pPr>
        <w:rPr>
          <w:lang w:val="en-US"/>
        </w:rPr>
      </w:pPr>
    </w:p>
    <w:p w14:paraId="78420177" w14:textId="173F2027" w:rsidR="006414BA" w:rsidRDefault="006414BA">
      <w:pPr>
        <w:rPr>
          <w:lang w:val="en-US"/>
        </w:rPr>
      </w:pPr>
    </w:p>
    <w:p w14:paraId="6BC13DA0" w14:textId="6F660B93" w:rsidR="006414BA" w:rsidRDefault="006414BA">
      <w:pPr>
        <w:rPr>
          <w:lang w:val="en-US"/>
        </w:rPr>
      </w:pPr>
    </w:p>
    <w:p w14:paraId="38D6E856" w14:textId="279BEE4E" w:rsidR="006414BA" w:rsidRDefault="006414BA">
      <w:pPr>
        <w:rPr>
          <w:lang w:val="en-US"/>
        </w:rPr>
      </w:pPr>
    </w:p>
    <w:p w14:paraId="2411EF9E" w14:textId="5F224C99" w:rsidR="006414BA" w:rsidRDefault="006414BA">
      <w:pPr>
        <w:rPr>
          <w:lang w:val="en-US"/>
        </w:rPr>
      </w:pPr>
    </w:p>
    <w:p w14:paraId="41E17F5F" w14:textId="02E027AC" w:rsidR="006414BA" w:rsidRDefault="006414BA">
      <w:pPr>
        <w:rPr>
          <w:lang w:val="en-US"/>
        </w:rPr>
      </w:pPr>
    </w:p>
    <w:p w14:paraId="6C5EA1E3" w14:textId="05756859" w:rsidR="006414BA" w:rsidRDefault="006414BA">
      <w:pPr>
        <w:rPr>
          <w:lang w:val="en-US"/>
        </w:rPr>
      </w:pPr>
    </w:p>
    <w:p w14:paraId="0430D183" w14:textId="5FE24463" w:rsidR="006414BA" w:rsidRDefault="006414BA">
      <w:pPr>
        <w:rPr>
          <w:lang w:val="en-US"/>
        </w:rPr>
      </w:pPr>
    </w:p>
    <w:p w14:paraId="3AE7ECA3" w14:textId="77777777" w:rsidR="00D668E3" w:rsidRDefault="00D668E3" w:rsidP="00D668E3">
      <w:pPr>
        <w:rPr>
          <w:lang w:val="en-US"/>
        </w:rPr>
      </w:pPr>
    </w:p>
    <w:p w14:paraId="6F5750CE" w14:textId="11065497" w:rsidR="008C6342" w:rsidRPr="00364B0D" w:rsidRDefault="00364B0D" w:rsidP="00D668E3">
      <w:pPr>
        <w:jc w:val="center"/>
        <w:rPr>
          <w:lang w:val="en-US"/>
        </w:rPr>
      </w:pPr>
      <w:r>
        <w:rPr>
          <w:lang w:val="en-US"/>
        </w:rPr>
        <w:lastRenderedPageBreak/>
        <w:t xml:space="preserve">1.0- </w:t>
      </w:r>
      <w:r w:rsidR="006414BA" w:rsidRPr="00364B0D">
        <w:rPr>
          <w:lang w:val="en-US"/>
        </w:rPr>
        <w:t>Introduction</w:t>
      </w:r>
    </w:p>
    <w:p w14:paraId="53F31161" w14:textId="365B246E" w:rsidR="00B75D0B" w:rsidRPr="00B75D0B" w:rsidRDefault="00B75D0B" w:rsidP="00B75D0B">
      <w:pPr>
        <w:jc w:val="both"/>
        <w:rPr>
          <w:lang w:val="en-US"/>
        </w:rPr>
      </w:pPr>
      <w:r w:rsidRPr="00B75D0B">
        <w:rPr>
          <w:lang w:val="en-US"/>
        </w:rPr>
        <w:t>1.</w:t>
      </w:r>
      <w:r>
        <w:rPr>
          <w:lang w:val="en-US"/>
        </w:rPr>
        <w:t xml:space="preserve">1 </w:t>
      </w:r>
      <w:r w:rsidRPr="00B75D0B">
        <w:rPr>
          <w:lang w:val="en-US"/>
        </w:rPr>
        <w:t xml:space="preserve">Terms of Reference </w:t>
      </w:r>
    </w:p>
    <w:p w14:paraId="74E839D2" w14:textId="68CB7220" w:rsidR="00B75D0B" w:rsidRPr="00B75D0B" w:rsidRDefault="007C47BC" w:rsidP="00B75D0B">
      <w:pPr>
        <w:rPr>
          <w:lang w:val="en-US"/>
        </w:rPr>
      </w:pPr>
      <w:r>
        <w:rPr>
          <w:lang w:val="en-US"/>
        </w:rPr>
        <w:t>This report has been requested by the C.E.O of Amazon</w:t>
      </w:r>
      <w:r w:rsidR="007D19C2">
        <w:rPr>
          <w:lang w:val="en-US"/>
        </w:rPr>
        <w:t xml:space="preserve"> on the 11</w:t>
      </w:r>
      <w:r w:rsidR="007D19C2" w:rsidRPr="007D19C2">
        <w:rPr>
          <w:vertAlign w:val="superscript"/>
          <w:lang w:val="en-US"/>
        </w:rPr>
        <w:t>th</w:t>
      </w:r>
      <w:r w:rsidR="007D19C2">
        <w:rPr>
          <w:lang w:val="en-US"/>
        </w:rPr>
        <w:t xml:space="preserve"> of January 2022</w:t>
      </w:r>
      <w:r>
        <w:rPr>
          <w:lang w:val="en-US"/>
        </w:rPr>
        <w:t>, it has been compiled by Claire Edwards and the submission date for this report is 25</w:t>
      </w:r>
      <w:r w:rsidRPr="0057143E">
        <w:rPr>
          <w:vertAlign w:val="superscript"/>
          <w:lang w:val="en-US"/>
        </w:rPr>
        <w:t>th</w:t>
      </w:r>
      <w:r>
        <w:rPr>
          <w:lang w:val="en-US"/>
        </w:rPr>
        <w:t xml:space="preserve"> of March 2022. </w:t>
      </w:r>
      <w:r w:rsidR="00B75D0B">
        <w:rPr>
          <w:lang w:val="en-US"/>
        </w:rPr>
        <w:t>This report has been put together to investigate the innovation and creativity at Amazon,</w:t>
      </w:r>
      <w:r>
        <w:rPr>
          <w:lang w:val="en-US"/>
        </w:rPr>
        <w:t xml:space="preserve"> within the report</w:t>
      </w:r>
      <w:r w:rsidR="00866D94">
        <w:rPr>
          <w:lang w:val="en-US"/>
        </w:rPr>
        <w:t>,</w:t>
      </w:r>
      <w:r>
        <w:rPr>
          <w:lang w:val="en-US"/>
        </w:rPr>
        <w:t xml:space="preserve"> there has been an investigation on what type of innovation </w:t>
      </w:r>
      <w:r w:rsidR="007D19C2">
        <w:rPr>
          <w:lang w:val="en-US"/>
        </w:rPr>
        <w:t>Amazon uses. It will give a detailed examination into different theories and models that have been used during the innovation of robotics within Amazon</w:t>
      </w:r>
      <w:r w:rsidR="00866D94">
        <w:rPr>
          <w:lang w:val="en-US"/>
        </w:rPr>
        <w:t>'</w:t>
      </w:r>
      <w:r w:rsidR="007D19C2">
        <w:rPr>
          <w:lang w:val="en-US"/>
        </w:rPr>
        <w:t xml:space="preserve">s Fulfilment </w:t>
      </w:r>
      <w:r w:rsidR="00BB15CD">
        <w:rPr>
          <w:lang w:val="en-US"/>
        </w:rPr>
        <w:t>centers</w:t>
      </w:r>
      <w:r w:rsidR="007D19C2">
        <w:rPr>
          <w:lang w:val="en-US"/>
        </w:rPr>
        <w:t xml:space="preserve">.  </w:t>
      </w:r>
      <w:r>
        <w:rPr>
          <w:lang w:val="en-US"/>
        </w:rPr>
        <w:t xml:space="preserve"> </w:t>
      </w:r>
      <w:r w:rsidR="00B75D0B">
        <w:rPr>
          <w:lang w:val="en-US"/>
        </w:rPr>
        <w:t xml:space="preserve"> </w:t>
      </w:r>
    </w:p>
    <w:p w14:paraId="7CE7DC45" w14:textId="46924837" w:rsidR="00CA517D" w:rsidRDefault="00CA517D" w:rsidP="008C6342">
      <w:pPr>
        <w:pStyle w:val="NormalWeb"/>
        <w:rPr>
          <w:rFonts w:asciiTheme="minorHAnsi" w:hAnsiTheme="minorHAnsi" w:cstheme="minorHAnsi"/>
          <w:color w:val="000000"/>
          <w:spacing w:val="3"/>
          <w:sz w:val="22"/>
          <w:szCs w:val="22"/>
        </w:rPr>
      </w:pPr>
      <w:r w:rsidRPr="00CA517D">
        <w:rPr>
          <w:rFonts w:asciiTheme="minorHAnsi" w:hAnsiTheme="minorHAnsi" w:cstheme="minorHAnsi"/>
          <w:color w:val="000000"/>
          <w:spacing w:val="3"/>
          <w:sz w:val="22"/>
          <w:szCs w:val="22"/>
        </w:rPr>
        <w:t>1.</w:t>
      </w:r>
      <w:r w:rsidR="00125593">
        <w:rPr>
          <w:rFonts w:asciiTheme="minorHAnsi" w:hAnsiTheme="minorHAnsi" w:cstheme="minorHAnsi"/>
          <w:color w:val="000000"/>
          <w:spacing w:val="3"/>
          <w:sz w:val="22"/>
          <w:szCs w:val="22"/>
        </w:rPr>
        <w:t>2</w:t>
      </w:r>
      <w:r w:rsidRPr="00CA517D">
        <w:rPr>
          <w:rFonts w:asciiTheme="minorHAnsi" w:hAnsiTheme="minorHAnsi" w:cstheme="minorHAnsi"/>
          <w:color w:val="000000"/>
          <w:spacing w:val="3"/>
          <w:sz w:val="22"/>
          <w:szCs w:val="22"/>
        </w:rPr>
        <w:t xml:space="preserve"> Amazon background</w:t>
      </w:r>
      <w:r w:rsidR="008C6342" w:rsidRPr="00CA517D">
        <w:rPr>
          <w:rFonts w:asciiTheme="minorHAnsi" w:hAnsiTheme="minorHAnsi" w:cstheme="minorHAnsi"/>
          <w:color w:val="000000"/>
          <w:spacing w:val="3"/>
          <w:sz w:val="22"/>
          <w:szCs w:val="22"/>
        </w:rPr>
        <w:t xml:space="preserve"> </w:t>
      </w:r>
    </w:p>
    <w:p w14:paraId="52768EDA" w14:textId="2D3EF90C" w:rsidR="005D5EC7" w:rsidRDefault="00CA517D" w:rsidP="008C6342">
      <w:pPr>
        <w:pStyle w:val="NormalWeb"/>
        <w:rPr>
          <w:rFonts w:asciiTheme="minorHAnsi" w:hAnsiTheme="minorHAnsi" w:cstheme="minorHAnsi"/>
          <w:color w:val="000000"/>
          <w:spacing w:val="3"/>
          <w:sz w:val="22"/>
          <w:szCs w:val="22"/>
        </w:rPr>
      </w:pPr>
      <w:r>
        <w:rPr>
          <w:rFonts w:asciiTheme="minorHAnsi" w:hAnsiTheme="minorHAnsi" w:cstheme="minorHAnsi"/>
          <w:color w:val="000000"/>
          <w:spacing w:val="3"/>
          <w:sz w:val="22"/>
          <w:szCs w:val="22"/>
        </w:rPr>
        <w:t xml:space="preserve"> </w:t>
      </w:r>
      <w:r w:rsidR="008C6342" w:rsidRPr="00CA517D">
        <w:rPr>
          <w:rFonts w:asciiTheme="minorHAnsi" w:hAnsiTheme="minorHAnsi" w:cstheme="minorHAnsi"/>
          <w:color w:val="000000"/>
          <w:spacing w:val="3"/>
          <w:sz w:val="22"/>
          <w:szCs w:val="22"/>
        </w:rPr>
        <w:t>Amazon company was discovered in 1994 by Jeff Bezos, it is now a cloud computing giant and the largest American e-commerce company. When Amazon started it sold a range of books but then later introduced digital visions through its kind</w:t>
      </w:r>
      <w:r w:rsidR="00E65555" w:rsidRPr="00CA517D">
        <w:rPr>
          <w:rFonts w:asciiTheme="minorHAnsi" w:hAnsiTheme="minorHAnsi" w:cstheme="minorHAnsi"/>
          <w:color w:val="000000"/>
          <w:spacing w:val="3"/>
          <w:sz w:val="22"/>
          <w:szCs w:val="22"/>
        </w:rPr>
        <w:t>le e-reader, Amazon ha</w:t>
      </w:r>
      <w:r w:rsidR="0044180C">
        <w:rPr>
          <w:rFonts w:asciiTheme="minorHAnsi" w:hAnsiTheme="minorHAnsi" w:cstheme="minorHAnsi"/>
          <w:color w:val="000000"/>
          <w:spacing w:val="3"/>
          <w:sz w:val="22"/>
          <w:szCs w:val="22"/>
        </w:rPr>
        <w:t>s</w:t>
      </w:r>
      <w:r w:rsidR="00E65555" w:rsidRPr="00CA517D">
        <w:rPr>
          <w:rFonts w:asciiTheme="minorHAnsi" w:hAnsiTheme="minorHAnsi" w:cstheme="minorHAnsi"/>
          <w:color w:val="000000"/>
          <w:spacing w:val="3"/>
          <w:sz w:val="22"/>
          <w:szCs w:val="22"/>
        </w:rPr>
        <w:t xml:space="preserve"> </w:t>
      </w:r>
      <w:r w:rsidR="00727B3B" w:rsidRPr="00CA517D">
        <w:rPr>
          <w:rFonts w:asciiTheme="minorHAnsi" w:hAnsiTheme="minorHAnsi" w:cstheme="minorHAnsi"/>
          <w:color w:val="000000"/>
          <w:spacing w:val="3"/>
          <w:sz w:val="22"/>
          <w:szCs w:val="22"/>
        </w:rPr>
        <w:t>soared</w:t>
      </w:r>
      <w:r w:rsidR="00E65555" w:rsidRPr="00CA517D">
        <w:rPr>
          <w:rFonts w:asciiTheme="minorHAnsi" w:hAnsiTheme="minorHAnsi" w:cstheme="minorHAnsi"/>
          <w:color w:val="000000"/>
          <w:spacing w:val="3"/>
          <w:sz w:val="22"/>
          <w:szCs w:val="22"/>
        </w:rPr>
        <w:t xml:space="preserve"> through building up customer</w:t>
      </w:r>
      <w:r w:rsidR="0044180C">
        <w:rPr>
          <w:rFonts w:asciiTheme="minorHAnsi" w:hAnsiTheme="minorHAnsi" w:cstheme="minorHAnsi"/>
          <w:color w:val="000000"/>
          <w:spacing w:val="3"/>
          <w:sz w:val="22"/>
          <w:szCs w:val="22"/>
        </w:rPr>
        <w:t>-</w:t>
      </w:r>
      <w:r w:rsidR="00E65555" w:rsidRPr="00CA517D">
        <w:rPr>
          <w:rFonts w:asciiTheme="minorHAnsi" w:hAnsiTheme="minorHAnsi" w:cstheme="minorHAnsi"/>
          <w:color w:val="000000"/>
          <w:spacing w:val="3"/>
          <w:sz w:val="22"/>
          <w:szCs w:val="22"/>
        </w:rPr>
        <w:t>friendly online shopping and have excelled in the way that it services it</w:t>
      </w:r>
      <w:r w:rsidR="0044180C">
        <w:rPr>
          <w:rFonts w:asciiTheme="minorHAnsi" w:hAnsiTheme="minorHAnsi" w:cstheme="minorHAnsi"/>
          <w:color w:val="000000"/>
          <w:spacing w:val="3"/>
          <w:sz w:val="22"/>
          <w:szCs w:val="22"/>
        </w:rPr>
        <w:t>s</w:t>
      </w:r>
      <w:r w:rsidR="00E65555" w:rsidRPr="00CA517D">
        <w:rPr>
          <w:rFonts w:asciiTheme="minorHAnsi" w:hAnsiTheme="minorHAnsi" w:cstheme="minorHAnsi"/>
          <w:color w:val="000000"/>
          <w:spacing w:val="3"/>
          <w:sz w:val="22"/>
          <w:szCs w:val="22"/>
        </w:rPr>
        <w:t xml:space="preserve"> customers by being able to offer nearly every product the customer is seeking through a click of a few buttons. Amazon ha</w:t>
      </w:r>
      <w:r w:rsidR="0044180C">
        <w:rPr>
          <w:rFonts w:asciiTheme="minorHAnsi" w:hAnsiTheme="minorHAnsi" w:cstheme="minorHAnsi"/>
          <w:color w:val="000000"/>
          <w:spacing w:val="3"/>
          <w:sz w:val="22"/>
          <w:szCs w:val="22"/>
        </w:rPr>
        <w:t>s</w:t>
      </w:r>
      <w:r w:rsidR="00E65555" w:rsidRPr="00CA517D">
        <w:rPr>
          <w:rFonts w:asciiTheme="minorHAnsi" w:hAnsiTheme="minorHAnsi" w:cstheme="minorHAnsi"/>
          <w:color w:val="000000"/>
          <w:spacing w:val="3"/>
          <w:sz w:val="22"/>
          <w:szCs w:val="22"/>
        </w:rPr>
        <w:t xml:space="preserve"> based its selling of certain products through digital experiences such as Amazon Prime and Amazon Alexa, the web services </w:t>
      </w:r>
      <w:r w:rsidR="0044180C">
        <w:rPr>
          <w:rFonts w:asciiTheme="minorHAnsi" w:hAnsiTheme="minorHAnsi" w:cstheme="minorHAnsi"/>
          <w:color w:val="000000"/>
          <w:spacing w:val="3"/>
          <w:sz w:val="22"/>
          <w:szCs w:val="22"/>
        </w:rPr>
        <w:t>are</w:t>
      </w:r>
      <w:r w:rsidR="00C54BB2" w:rsidRPr="00CA517D">
        <w:rPr>
          <w:rFonts w:asciiTheme="minorHAnsi" w:hAnsiTheme="minorHAnsi" w:cstheme="minorHAnsi"/>
          <w:color w:val="000000"/>
          <w:spacing w:val="3"/>
          <w:sz w:val="22"/>
          <w:szCs w:val="22"/>
        </w:rPr>
        <w:t xml:space="preserve"> a multibillion-dollar provider of cloud-based services offered for many companies and consumers across the world.</w:t>
      </w:r>
      <w:r w:rsidR="00E65555" w:rsidRPr="00CA517D">
        <w:rPr>
          <w:rFonts w:asciiTheme="minorHAnsi" w:hAnsiTheme="minorHAnsi" w:cstheme="minorHAnsi"/>
          <w:color w:val="000000"/>
          <w:spacing w:val="3"/>
          <w:sz w:val="22"/>
          <w:szCs w:val="22"/>
        </w:rPr>
        <w:t xml:space="preserve"> </w:t>
      </w:r>
      <w:r w:rsidR="00C54BB2" w:rsidRPr="00CA517D">
        <w:rPr>
          <w:rFonts w:asciiTheme="minorHAnsi" w:hAnsiTheme="minorHAnsi" w:cstheme="minorHAnsi"/>
          <w:color w:val="000000"/>
          <w:spacing w:val="3"/>
          <w:sz w:val="22"/>
          <w:szCs w:val="22"/>
        </w:rPr>
        <w:t xml:space="preserve"> </w:t>
      </w:r>
      <w:r w:rsidR="0086495F">
        <w:rPr>
          <w:rFonts w:asciiTheme="minorHAnsi" w:hAnsiTheme="minorHAnsi" w:cstheme="minorHAnsi"/>
          <w:color w:val="000000"/>
          <w:spacing w:val="3"/>
          <w:sz w:val="22"/>
          <w:szCs w:val="22"/>
        </w:rPr>
        <w:t xml:space="preserve">Amazon </w:t>
      </w:r>
      <w:r w:rsidR="0044180C">
        <w:rPr>
          <w:rFonts w:asciiTheme="minorHAnsi" w:hAnsiTheme="minorHAnsi" w:cstheme="minorHAnsi"/>
          <w:color w:val="000000"/>
          <w:spacing w:val="3"/>
          <w:sz w:val="22"/>
          <w:szCs w:val="22"/>
        </w:rPr>
        <w:t>is</w:t>
      </w:r>
      <w:r w:rsidR="0086495F">
        <w:rPr>
          <w:rFonts w:asciiTheme="minorHAnsi" w:hAnsiTheme="minorHAnsi" w:cstheme="minorHAnsi"/>
          <w:color w:val="000000"/>
          <w:spacing w:val="3"/>
          <w:sz w:val="22"/>
          <w:szCs w:val="22"/>
        </w:rPr>
        <w:t xml:space="preserve"> always looking for new ways to be creative and </w:t>
      </w:r>
      <w:r w:rsidR="0044180C">
        <w:rPr>
          <w:rFonts w:asciiTheme="minorHAnsi" w:hAnsiTheme="minorHAnsi" w:cstheme="minorHAnsi"/>
          <w:color w:val="000000"/>
          <w:spacing w:val="3"/>
          <w:sz w:val="22"/>
          <w:szCs w:val="22"/>
        </w:rPr>
        <w:t>is</w:t>
      </w:r>
      <w:r w:rsidR="0086495F">
        <w:rPr>
          <w:rFonts w:asciiTheme="minorHAnsi" w:hAnsiTheme="minorHAnsi" w:cstheme="minorHAnsi"/>
          <w:color w:val="000000"/>
          <w:spacing w:val="3"/>
          <w:sz w:val="22"/>
          <w:szCs w:val="22"/>
        </w:rPr>
        <w:t xml:space="preserve"> always innovating new ideas </w:t>
      </w:r>
      <w:r>
        <w:rPr>
          <w:rFonts w:asciiTheme="minorHAnsi" w:hAnsiTheme="minorHAnsi" w:cstheme="minorHAnsi"/>
          <w:color w:val="000000"/>
          <w:spacing w:val="3"/>
          <w:sz w:val="22"/>
          <w:szCs w:val="22"/>
        </w:rPr>
        <w:t>(</w:t>
      </w:r>
      <w:r w:rsidRPr="00CA517D">
        <w:rPr>
          <w:rFonts w:asciiTheme="minorHAnsi" w:hAnsiTheme="minorHAnsi" w:cstheme="minorHAnsi"/>
          <w:color w:val="000000"/>
          <w:spacing w:val="3"/>
          <w:sz w:val="22"/>
          <w:szCs w:val="22"/>
        </w:rPr>
        <w:t>Fast Company. 2022).</w:t>
      </w:r>
    </w:p>
    <w:p w14:paraId="3A6287A7" w14:textId="4D129519" w:rsidR="008E2CD4" w:rsidRDefault="008E2CD4" w:rsidP="008E2CD4">
      <w:pPr>
        <w:pStyle w:val="NormalWeb"/>
        <w:rPr>
          <w:rFonts w:asciiTheme="minorHAnsi" w:hAnsiTheme="minorHAnsi" w:cstheme="minorHAnsi"/>
          <w:color w:val="000000"/>
          <w:spacing w:val="3"/>
          <w:sz w:val="22"/>
          <w:szCs w:val="22"/>
        </w:rPr>
      </w:pPr>
      <w:r>
        <w:rPr>
          <w:rFonts w:asciiTheme="minorHAnsi" w:hAnsiTheme="minorHAnsi" w:cstheme="minorHAnsi"/>
          <w:color w:val="000000"/>
          <w:spacing w:val="3"/>
          <w:sz w:val="22"/>
          <w:szCs w:val="22"/>
        </w:rPr>
        <w:t>Amazon operates over 175 fulfilment centres across the country, however not all these centres have the same high technology focus that some do, it is believed that Amazon ha</w:t>
      </w:r>
      <w:r w:rsidR="0044180C">
        <w:rPr>
          <w:rFonts w:asciiTheme="minorHAnsi" w:hAnsiTheme="minorHAnsi" w:cstheme="minorHAnsi"/>
          <w:color w:val="000000"/>
          <w:spacing w:val="3"/>
          <w:sz w:val="22"/>
          <w:szCs w:val="22"/>
        </w:rPr>
        <w:t>s</w:t>
      </w:r>
      <w:r>
        <w:rPr>
          <w:rFonts w:asciiTheme="minorHAnsi" w:hAnsiTheme="minorHAnsi" w:cstheme="minorHAnsi"/>
          <w:color w:val="000000"/>
          <w:spacing w:val="3"/>
          <w:sz w:val="22"/>
          <w:szCs w:val="22"/>
        </w:rPr>
        <w:t xml:space="preserve"> 26 fulfilment centres that operate where robots and employees actively work together to manage orders (</w:t>
      </w:r>
      <w:r w:rsidRPr="00E2432A">
        <w:rPr>
          <w:rFonts w:asciiTheme="minorHAnsi" w:hAnsiTheme="minorHAnsi" w:cstheme="minorHAnsi"/>
          <w:color w:val="000000"/>
          <w:spacing w:val="3"/>
          <w:sz w:val="22"/>
          <w:szCs w:val="22"/>
        </w:rPr>
        <w:t>UK About Amazon.</w:t>
      </w:r>
      <w:r>
        <w:rPr>
          <w:rFonts w:asciiTheme="minorHAnsi" w:hAnsiTheme="minorHAnsi" w:cstheme="minorHAnsi"/>
          <w:color w:val="000000"/>
          <w:spacing w:val="3"/>
          <w:sz w:val="22"/>
          <w:szCs w:val="22"/>
        </w:rPr>
        <w:t xml:space="preserve"> </w:t>
      </w:r>
      <w:r w:rsidRPr="00E2432A">
        <w:rPr>
          <w:rFonts w:asciiTheme="minorHAnsi" w:hAnsiTheme="minorHAnsi" w:cstheme="minorHAnsi"/>
          <w:color w:val="000000"/>
          <w:spacing w:val="3"/>
          <w:sz w:val="22"/>
          <w:szCs w:val="22"/>
        </w:rPr>
        <w:t>2019).</w:t>
      </w:r>
      <w:r>
        <w:rPr>
          <w:rFonts w:asciiTheme="minorHAnsi" w:hAnsiTheme="minorHAnsi" w:cstheme="minorHAnsi"/>
          <w:color w:val="000000"/>
          <w:spacing w:val="3"/>
          <w:sz w:val="22"/>
          <w:szCs w:val="22"/>
        </w:rPr>
        <w:t xml:space="preserve"> For this investigation</w:t>
      </w:r>
      <w:r w:rsidR="0044180C">
        <w:rPr>
          <w:rFonts w:asciiTheme="minorHAnsi" w:hAnsiTheme="minorHAnsi" w:cstheme="minorHAnsi"/>
          <w:color w:val="000000"/>
          <w:spacing w:val="3"/>
          <w:sz w:val="22"/>
          <w:szCs w:val="22"/>
        </w:rPr>
        <w:t>,</w:t>
      </w:r>
      <w:r>
        <w:rPr>
          <w:rFonts w:asciiTheme="minorHAnsi" w:hAnsiTheme="minorHAnsi" w:cstheme="minorHAnsi"/>
          <w:color w:val="000000"/>
          <w:spacing w:val="3"/>
          <w:sz w:val="22"/>
          <w:szCs w:val="22"/>
        </w:rPr>
        <w:t xml:space="preserve"> the focus will be on Amazon’s fulfilment centre </w:t>
      </w:r>
      <w:r w:rsidR="001F379A">
        <w:rPr>
          <w:rFonts w:asciiTheme="minorHAnsi" w:hAnsiTheme="minorHAnsi" w:cstheme="minorHAnsi"/>
          <w:color w:val="000000"/>
          <w:spacing w:val="3"/>
          <w:sz w:val="22"/>
          <w:szCs w:val="22"/>
        </w:rPr>
        <w:t>with robots</w:t>
      </w:r>
      <w:r>
        <w:rPr>
          <w:rFonts w:asciiTheme="minorHAnsi" w:hAnsiTheme="minorHAnsi" w:cstheme="minorHAnsi"/>
          <w:color w:val="000000"/>
          <w:spacing w:val="3"/>
          <w:sz w:val="22"/>
          <w:szCs w:val="22"/>
        </w:rPr>
        <w:t xml:space="preserve">.  </w:t>
      </w:r>
    </w:p>
    <w:p w14:paraId="44E85797" w14:textId="27E88BCA" w:rsidR="00CA517D" w:rsidRPr="0057143E" w:rsidRDefault="008E2CD4" w:rsidP="008C6342">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 </w:t>
      </w:r>
      <w:r w:rsidR="00CA517D">
        <w:rPr>
          <w:rFonts w:asciiTheme="minorHAnsi" w:hAnsiTheme="minorHAnsi" w:cstheme="minorHAnsi"/>
          <w:color w:val="000000"/>
          <w:spacing w:val="3"/>
          <w:sz w:val="22"/>
          <w:szCs w:val="22"/>
        </w:rPr>
        <w:t>1.</w:t>
      </w:r>
      <w:r w:rsidR="00125593">
        <w:rPr>
          <w:rFonts w:asciiTheme="minorHAnsi" w:hAnsiTheme="minorHAnsi" w:cstheme="minorHAnsi"/>
          <w:color w:val="000000"/>
          <w:spacing w:val="3"/>
          <w:sz w:val="22"/>
          <w:szCs w:val="22"/>
        </w:rPr>
        <w:t xml:space="preserve">3 </w:t>
      </w:r>
      <w:r w:rsidR="00CA517D">
        <w:rPr>
          <w:rFonts w:asciiTheme="minorHAnsi" w:hAnsiTheme="minorHAnsi" w:cstheme="minorHAnsi"/>
          <w:color w:val="000000"/>
          <w:spacing w:val="3"/>
          <w:sz w:val="22"/>
          <w:szCs w:val="22"/>
        </w:rPr>
        <w:t xml:space="preserve">what is Innovation </w:t>
      </w:r>
    </w:p>
    <w:p w14:paraId="6A1F0631" w14:textId="7B19DB0B" w:rsidR="00CA517D" w:rsidRDefault="00CA517D" w:rsidP="008C6342">
      <w:pPr>
        <w:pStyle w:val="NormalWeb"/>
        <w:rPr>
          <w:rFonts w:asciiTheme="minorHAnsi" w:eastAsiaTheme="minorHAnsi" w:hAnsiTheme="minorHAnsi" w:cstheme="minorHAnsi"/>
          <w:color w:val="000000"/>
          <w:sz w:val="22"/>
          <w:szCs w:val="22"/>
          <w:lang w:eastAsia="en-US"/>
        </w:rPr>
      </w:pPr>
      <w:r>
        <w:rPr>
          <w:rFonts w:asciiTheme="minorHAnsi" w:hAnsiTheme="minorHAnsi" w:cstheme="minorHAnsi"/>
          <w:color w:val="000000"/>
          <w:spacing w:val="3"/>
          <w:sz w:val="22"/>
          <w:szCs w:val="22"/>
        </w:rPr>
        <w:t xml:space="preserve"> ‘</w:t>
      </w:r>
      <w:r w:rsidRPr="00CA517D">
        <w:rPr>
          <w:rFonts w:asciiTheme="minorHAnsi" w:hAnsiTheme="minorHAnsi" w:cstheme="minorHAnsi"/>
          <w:color w:val="000000"/>
          <w:spacing w:val="3"/>
          <w:sz w:val="22"/>
          <w:szCs w:val="22"/>
        </w:rPr>
        <w:t>Innovation, as a concept, refers to the process that an individual or organization undertakes to conceptualize brand new products, processes, and ideas, or to approach existing products, processes, and ideas in new ways</w:t>
      </w:r>
      <w:r>
        <w:rPr>
          <w:rFonts w:asciiTheme="minorHAnsi" w:hAnsiTheme="minorHAnsi" w:cstheme="minorHAnsi"/>
          <w:color w:val="000000"/>
          <w:spacing w:val="3"/>
          <w:sz w:val="22"/>
          <w:szCs w:val="22"/>
        </w:rPr>
        <w:t>’ (</w:t>
      </w:r>
      <w:r w:rsidR="00364B0D" w:rsidRPr="00364B0D">
        <w:rPr>
          <w:rFonts w:asciiTheme="minorHAnsi" w:hAnsiTheme="minorHAnsi" w:cstheme="minorHAnsi"/>
          <w:color w:val="000000"/>
          <w:spacing w:val="3"/>
          <w:sz w:val="22"/>
          <w:szCs w:val="22"/>
        </w:rPr>
        <w:t>North-eastern University Graduate Programs</w:t>
      </w:r>
      <w:r w:rsidR="00364B0D">
        <w:rPr>
          <w:rFonts w:asciiTheme="minorHAnsi" w:eastAsiaTheme="minorHAnsi" w:hAnsiTheme="minorHAnsi" w:cstheme="minorHAnsi"/>
          <w:color w:val="000000"/>
          <w:spacing w:val="3"/>
          <w:sz w:val="22"/>
          <w:szCs w:val="22"/>
        </w:rPr>
        <w:t xml:space="preserve">. </w:t>
      </w:r>
      <w:r w:rsidRPr="00CA517D">
        <w:rPr>
          <w:rFonts w:asciiTheme="minorHAnsi" w:eastAsiaTheme="minorHAnsi" w:hAnsiTheme="minorHAnsi" w:cstheme="minorHAnsi"/>
          <w:color w:val="000000"/>
          <w:sz w:val="22"/>
          <w:szCs w:val="22"/>
          <w:lang w:eastAsia="en-US"/>
        </w:rPr>
        <w:t>2019).</w:t>
      </w:r>
      <w:r w:rsidR="002E1F52">
        <w:rPr>
          <w:rFonts w:asciiTheme="minorHAnsi" w:eastAsiaTheme="minorHAnsi" w:hAnsiTheme="minorHAnsi" w:cstheme="minorHAnsi"/>
          <w:color w:val="000000"/>
          <w:sz w:val="22"/>
          <w:szCs w:val="22"/>
          <w:lang w:eastAsia="en-US"/>
        </w:rPr>
        <w:t xml:space="preserve"> </w:t>
      </w:r>
    </w:p>
    <w:p w14:paraId="7DFB7119" w14:textId="174EA591" w:rsidR="00CA517D" w:rsidRDefault="005F4321" w:rsidP="008C6342">
      <w:pPr>
        <w:pStyle w:val="NormalWeb"/>
        <w:rPr>
          <w:rFonts w:asciiTheme="minorHAnsi" w:hAnsiTheme="minorHAnsi" w:cstheme="minorHAnsi"/>
          <w:sz w:val="22"/>
          <w:szCs w:val="22"/>
          <w:lang w:val="en-US"/>
        </w:rPr>
      </w:pPr>
      <w:r>
        <w:rPr>
          <w:rFonts w:asciiTheme="minorHAnsi" w:hAnsiTheme="minorHAnsi" w:cstheme="minorHAnsi"/>
          <w:color w:val="000000"/>
          <w:spacing w:val="3"/>
          <w:sz w:val="22"/>
          <w:szCs w:val="22"/>
        </w:rPr>
        <w:t xml:space="preserve"> ‘</w:t>
      </w:r>
      <w:r w:rsidRPr="005F4321">
        <w:rPr>
          <w:rFonts w:asciiTheme="minorHAnsi" w:hAnsiTheme="minorHAnsi" w:cstheme="minorHAnsi"/>
          <w:color w:val="000000"/>
          <w:spacing w:val="3"/>
          <w:sz w:val="22"/>
          <w:szCs w:val="22"/>
        </w:rPr>
        <w:t>Creativity in business is a way of thinking that inspires, challenges, and helps people to find innovative solutions and create opportunities out of problems</w:t>
      </w:r>
      <w:r w:rsidR="00A74837">
        <w:rPr>
          <w:rFonts w:asciiTheme="minorHAnsi" w:hAnsiTheme="minorHAnsi" w:cstheme="minorHAnsi"/>
          <w:color w:val="000000"/>
          <w:spacing w:val="3"/>
          <w:sz w:val="22"/>
          <w:szCs w:val="22"/>
        </w:rPr>
        <w:t>’</w:t>
      </w:r>
      <w:r w:rsidR="00527366">
        <w:rPr>
          <w:rFonts w:asciiTheme="minorHAnsi" w:hAnsiTheme="minorHAnsi" w:cstheme="minorHAnsi"/>
          <w:color w:val="000000"/>
          <w:spacing w:val="3"/>
          <w:sz w:val="22"/>
          <w:szCs w:val="22"/>
        </w:rPr>
        <w:t xml:space="preserve"> </w:t>
      </w:r>
      <w:r>
        <w:rPr>
          <w:rFonts w:asciiTheme="minorHAnsi" w:hAnsiTheme="minorHAnsi" w:cstheme="minorHAnsi"/>
          <w:color w:val="000000"/>
          <w:spacing w:val="3"/>
          <w:sz w:val="22"/>
          <w:szCs w:val="22"/>
        </w:rPr>
        <w:t>(</w:t>
      </w:r>
      <w:proofErr w:type="spellStart"/>
      <w:r w:rsidR="00364B0D" w:rsidRPr="00364B0D">
        <w:rPr>
          <w:rFonts w:asciiTheme="minorHAnsi" w:hAnsiTheme="minorHAnsi" w:cstheme="minorHAnsi"/>
          <w:color w:val="000000"/>
          <w:spacing w:val="3"/>
          <w:sz w:val="22"/>
          <w:szCs w:val="22"/>
        </w:rPr>
        <w:t>Shch</w:t>
      </w:r>
      <w:proofErr w:type="spellEnd"/>
      <w:r w:rsidR="00364B0D" w:rsidRPr="00364B0D">
        <w:rPr>
          <w:rFonts w:asciiTheme="minorHAnsi" w:hAnsiTheme="minorHAnsi" w:cstheme="minorHAnsi"/>
          <w:color w:val="000000"/>
          <w:spacing w:val="3"/>
          <w:sz w:val="22"/>
          <w:szCs w:val="22"/>
        </w:rPr>
        <w:t>. A</w:t>
      </w:r>
      <w:r w:rsidR="00527366" w:rsidRPr="00527366">
        <w:rPr>
          <w:rFonts w:asciiTheme="minorHAnsi" w:hAnsiTheme="minorHAnsi" w:cstheme="minorHAnsi"/>
          <w:sz w:val="22"/>
          <w:szCs w:val="22"/>
          <w:lang w:val="en-US"/>
        </w:rPr>
        <w:t>. 2022).</w:t>
      </w:r>
    </w:p>
    <w:p w14:paraId="3F325BB5" w14:textId="6AFFBAC4" w:rsidR="007D19C2" w:rsidRDefault="00FF2A96" w:rsidP="008C6342">
      <w:pPr>
        <w:pStyle w:val="NormalWeb"/>
        <w:rPr>
          <w:rFonts w:asciiTheme="minorHAnsi" w:hAnsiTheme="minorHAnsi" w:cstheme="minorHAnsi"/>
          <w:sz w:val="22"/>
          <w:szCs w:val="22"/>
          <w:lang w:val="en-US"/>
        </w:rPr>
      </w:pPr>
      <w:r>
        <w:rPr>
          <w:rFonts w:asciiTheme="minorHAnsi" w:hAnsiTheme="minorHAnsi" w:cstheme="minorHAnsi"/>
          <w:sz w:val="22"/>
          <w:szCs w:val="22"/>
          <w:lang w:val="en-US"/>
        </w:rPr>
        <w:t xml:space="preserve"> ‘</w:t>
      </w:r>
      <w:r w:rsidRPr="00FF2A96">
        <w:rPr>
          <w:rFonts w:asciiTheme="minorHAnsi" w:hAnsiTheme="minorHAnsi" w:cstheme="minorHAnsi"/>
          <w:sz w:val="22"/>
          <w:szCs w:val="22"/>
          <w:lang w:val="en-US"/>
        </w:rPr>
        <w:t>Innovation refers to creating more effective processes, products, and ideas. For a business, it could mean implementing new ideas, improving services, or creating dynamic products</w:t>
      </w:r>
      <w:r>
        <w:rPr>
          <w:rFonts w:asciiTheme="minorHAnsi" w:hAnsiTheme="minorHAnsi" w:cstheme="minorHAnsi"/>
          <w:sz w:val="22"/>
          <w:szCs w:val="22"/>
          <w:lang w:val="en-US"/>
        </w:rPr>
        <w:t>’ (</w:t>
      </w:r>
      <w:r w:rsidRPr="00FF2A96">
        <w:rPr>
          <w:rFonts w:asciiTheme="minorHAnsi" w:hAnsiTheme="minorHAnsi" w:cstheme="minorHAnsi"/>
          <w:sz w:val="22"/>
          <w:szCs w:val="22"/>
          <w:lang w:val="en-US"/>
        </w:rPr>
        <w:t>Medium. 2018).</w:t>
      </w:r>
    </w:p>
    <w:p w14:paraId="0CD907D1" w14:textId="2F135610" w:rsidR="00A74837" w:rsidRDefault="00A74837" w:rsidP="008C6342">
      <w:pPr>
        <w:pStyle w:val="NormalWeb"/>
        <w:rPr>
          <w:rFonts w:asciiTheme="minorHAnsi" w:hAnsiTheme="minorHAnsi" w:cstheme="minorHAnsi"/>
          <w:sz w:val="22"/>
          <w:szCs w:val="22"/>
          <w:lang w:val="en-US"/>
        </w:rPr>
      </w:pPr>
      <w:r>
        <w:rPr>
          <w:rFonts w:asciiTheme="minorHAnsi" w:hAnsiTheme="minorHAnsi" w:cstheme="minorHAnsi"/>
          <w:sz w:val="22"/>
          <w:szCs w:val="22"/>
          <w:lang w:val="en-US"/>
        </w:rPr>
        <w:t xml:space="preserve"> </w:t>
      </w:r>
      <w:r w:rsidR="00011D91">
        <w:rPr>
          <w:rFonts w:asciiTheme="minorHAnsi" w:hAnsiTheme="minorHAnsi" w:cstheme="minorHAnsi"/>
          <w:sz w:val="22"/>
          <w:szCs w:val="22"/>
          <w:lang w:val="en-US"/>
        </w:rPr>
        <w:t>1.</w:t>
      </w:r>
      <w:r w:rsidR="00125593">
        <w:rPr>
          <w:rFonts w:asciiTheme="minorHAnsi" w:hAnsiTheme="minorHAnsi" w:cstheme="minorHAnsi"/>
          <w:sz w:val="22"/>
          <w:szCs w:val="22"/>
          <w:lang w:val="en-US"/>
        </w:rPr>
        <w:t xml:space="preserve">4 </w:t>
      </w:r>
      <w:r w:rsidR="00011D91">
        <w:rPr>
          <w:rFonts w:asciiTheme="minorHAnsi" w:hAnsiTheme="minorHAnsi" w:cstheme="minorHAnsi"/>
          <w:sz w:val="22"/>
          <w:szCs w:val="22"/>
          <w:lang w:val="en-US"/>
        </w:rPr>
        <w:t xml:space="preserve">how Innovation and Creativity differ </w:t>
      </w:r>
    </w:p>
    <w:p w14:paraId="144EA6D4" w14:textId="4535F81E" w:rsidR="0057143E" w:rsidRDefault="00381045" w:rsidP="0057143E">
      <w:pPr>
        <w:pStyle w:val="NormalWeb"/>
        <w:rPr>
          <w:rFonts w:asciiTheme="minorHAnsi" w:hAnsiTheme="minorHAnsi" w:cstheme="minorHAnsi"/>
          <w:sz w:val="22"/>
          <w:szCs w:val="22"/>
          <w:lang w:val="en-US"/>
        </w:rPr>
      </w:pPr>
      <w:r>
        <w:rPr>
          <w:rFonts w:asciiTheme="minorHAnsi" w:hAnsiTheme="minorHAnsi" w:cstheme="minorHAnsi"/>
          <w:sz w:val="22"/>
          <w:szCs w:val="22"/>
          <w:lang w:val="en-US"/>
        </w:rPr>
        <w:t xml:space="preserve"> According to </w:t>
      </w:r>
      <w:r w:rsidRPr="00011D91">
        <w:rPr>
          <w:rFonts w:asciiTheme="minorHAnsi" w:hAnsiTheme="minorHAnsi" w:cstheme="minorHAnsi"/>
          <w:sz w:val="22"/>
          <w:szCs w:val="22"/>
          <w:lang w:val="en-US"/>
        </w:rPr>
        <w:t>Rowlands. D</w:t>
      </w:r>
      <w:r w:rsidR="00364B0D">
        <w:rPr>
          <w:rFonts w:asciiTheme="minorHAnsi" w:hAnsiTheme="minorHAnsi" w:cstheme="minorHAnsi"/>
          <w:sz w:val="22"/>
          <w:szCs w:val="22"/>
          <w:lang w:val="en-US"/>
        </w:rPr>
        <w:t>.</w:t>
      </w:r>
      <w:r w:rsidRPr="00011D91">
        <w:rPr>
          <w:rFonts w:asciiTheme="minorHAnsi" w:hAnsiTheme="minorHAnsi" w:cstheme="minorHAnsi"/>
          <w:sz w:val="22"/>
          <w:szCs w:val="22"/>
          <w:lang w:val="en-US"/>
        </w:rPr>
        <w:t xml:space="preserve"> </w:t>
      </w:r>
      <w:r>
        <w:rPr>
          <w:rFonts w:asciiTheme="minorHAnsi" w:hAnsiTheme="minorHAnsi" w:cstheme="minorHAnsi"/>
          <w:sz w:val="22"/>
          <w:szCs w:val="22"/>
          <w:lang w:val="en-US"/>
        </w:rPr>
        <w:t>(</w:t>
      </w:r>
      <w:r w:rsidRPr="00011D91">
        <w:rPr>
          <w:rFonts w:asciiTheme="minorHAnsi" w:hAnsiTheme="minorHAnsi" w:cstheme="minorHAnsi"/>
          <w:sz w:val="22"/>
          <w:szCs w:val="22"/>
          <w:lang w:val="en-US"/>
        </w:rPr>
        <w:t>2018</w:t>
      </w:r>
      <w:r w:rsidR="0044180C">
        <w:rPr>
          <w:rFonts w:asciiTheme="minorHAnsi" w:hAnsiTheme="minorHAnsi" w:cstheme="minorHAnsi"/>
          <w:sz w:val="22"/>
          <w:szCs w:val="22"/>
          <w:lang w:val="en-US"/>
        </w:rPr>
        <w:t>),</w:t>
      </w:r>
      <w:r w:rsidR="00FA3B70">
        <w:rPr>
          <w:rFonts w:asciiTheme="minorHAnsi" w:hAnsiTheme="minorHAnsi" w:cstheme="minorHAnsi"/>
          <w:sz w:val="22"/>
          <w:szCs w:val="22"/>
          <w:lang w:val="en-US"/>
        </w:rPr>
        <w:t xml:space="preserve"> creativity and innovation rely on one another, however</w:t>
      </w:r>
      <w:r w:rsidR="0044180C">
        <w:rPr>
          <w:rFonts w:asciiTheme="minorHAnsi" w:hAnsiTheme="minorHAnsi" w:cstheme="minorHAnsi"/>
          <w:sz w:val="22"/>
          <w:szCs w:val="22"/>
          <w:lang w:val="en-US"/>
        </w:rPr>
        <w:t>,</w:t>
      </w:r>
      <w:r w:rsidR="00FA3B70">
        <w:rPr>
          <w:rFonts w:asciiTheme="minorHAnsi" w:hAnsiTheme="minorHAnsi" w:cstheme="minorHAnsi"/>
          <w:sz w:val="22"/>
          <w:szCs w:val="22"/>
          <w:lang w:val="en-US"/>
        </w:rPr>
        <w:t xml:space="preserve"> the two are different. Someone or a group that are creative must have the skills to create something new, whilst being innovative the individual or team would need to act o</w:t>
      </w:r>
      <w:r w:rsidR="0044180C">
        <w:rPr>
          <w:rFonts w:asciiTheme="minorHAnsi" w:hAnsiTheme="minorHAnsi" w:cstheme="minorHAnsi"/>
          <w:sz w:val="22"/>
          <w:szCs w:val="22"/>
          <w:lang w:val="en-US"/>
        </w:rPr>
        <w:t>n</w:t>
      </w:r>
      <w:r w:rsidR="00FA3B70">
        <w:rPr>
          <w:rFonts w:asciiTheme="minorHAnsi" w:hAnsiTheme="minorHAnsi" w:cstheme="minorHAnsi"/>
          <w:sz w:val="22"/>
          <w:szCs w:val="22"/>
          <w:lang w:val="en-US"/>
        </w:rPr>
        <w:t xml:space="preserve"> the creative ideas for </w:t>
      </w:r>
      <w:r w:rsidR="0044180C">
        <w:rPr>
          <w:rFonts w:asciiTheme="minorHAnsi" w:hAnsiTheme="minorHAnsi" w:cstheme="minorHAnsi"/>
          <w:sz w:val="22"/>
          <w:szCs w:val="22"/>
          <w:lang w:val="en-US"/>
        </w:rPr>
        <w:t>the company</w:t>
      </w:r>
      <w:r w:rsidR="00FA3B70">
        <w:rPr>
          <w:rFonts w:asciiTheme="minorHAnsi" w:hAnsiTheme="minorHAnsi" w:cstheme="minorHAnsi"/>
          <w:sz w:val="22"/>
          <w:szCs w:val="22"/>
          <w:lang w:val="en-US"/>
        </w:rPr>
        <w:t xml:space="preserve"> to </w:t>
      </w:r>
      <w:r w:rsidR="0044180C">
        <w:rPr>
          <w:rFonts w:asciiTheme="minorHAnsi" w:hAnsiTheme="minorHAnsi" w:cstheme="minorHAnsi"/>
          <w:sz w:val="22"/>
          <w:szCs w:val="22"/>
          <w:lang w:val="en-US"/>
        </w:rPr>
        <w:t>make it</w:t>
      </w:r>
      <w:r w:rsidR="00FA3B70">
        <w:rPr>
          <w:rFonts w:asciiTheme="minorHAnsi" w:hAnsiTheme="minorHAnsi" w:cstheme="minorHAnsi"/>
          <w:sz w:val="22"/>
          <w:szCs w:val="22"/>
          <w:lang w:val="en-US"/>
        </w:rPr>
        <w:t xml:space="preserve"> </w:t>
      </w:r>
      <w:r w:rsidR="0044180C">
        <w:rPr>
          <w:rFonts w:asciiTheme="minorHAnsi" w:hAnsiTheme="minorHAnsi" w:cstheme="minorHAnsi"/>
          <w:sz w:val="22"/>
          <w:szCs w:val="22"/>
          <w:lang w:val="en-US"/>
        </w:rPr>
        <w:t xml:space="preserve">a </w:t>
      </w:r>
      <w:r w:rsidR="00FA3B70">
        <w:rPr>
          <w:rFonts w:asciiTheme="minorHAnsi" w:hAnsiTheme="minorHAnsi" w:cstheme="minorHAnsi"/>
          <w:sz w:val="22"/>
          <w:szCs w:val="22"/>
          <w:lang w:val="en-US"/>
        </w:rPr>
        <w:t xml:space="preserve">reality. </w:t>
      </w:r>
      <w:r w:rsidR="00FA3B70" w:rsidRPr="00FA3B70">
        <w:rPr>
          <w:rFonts w:asciiTheme="minorHAnsi" w:hAnsiTheme="minorHAnsi" w:cstheme="minorHAnsi"/>
          <w:sz w:val="22"/>
          <w:szCs w:val="22"/>
          <w:lang w:val="en-US"/>
        </w:rPr>
        <w:t xml:space="preserve">World Economic Forum </w:t>
      </w:r>
      <w:r w:rsidR="00637702">
        <w:rPr>
          <w:rFonts w:asciiTheme="minorHAnsi" w:hAnsiTheme="minorHAnsi" w:cstheme="minorHAnsi"/>
          <w:sz w:val="22"/>
          <w:szCs w:val="22"/>
          <w:lang w:val="en-US"/>
        </w:rPr>
        <w:t>(</w:t>
      </w:r>
      <w:r w:rsidR="00FA3B70" w:rsidRPr="00FA3B70">
        <w:rPr>
          <w:rFonts w:asciiTheme="minorHAnsi" w:hAnsiTheme="minorHAnsi" w:cstheme="minorHAnsi"/>
          <w:sz w:val="22"/>
          <w:szCs w:val="22"/>
          <w:lang w:val="en-US"/>
        </w:rPr>
        <w:t>2022</w:t>
      </w:r>
      <w:r w:rsidR="00637702">
        <w:rPr>
          <w:rFonts w:asciiTheme="minorHAnsi" w:hAnsiTheme="minorHAnsi" w:cstheme="minorHAnsi"/>
          <w:sz w:val="22"/>
          <w:szCs w:val="22"/>
          <w:lang w:val="en-US"/>
        </w:rPr>
        <w:t>)</w:t>
      </w:r>
      <w:r w:rsidR="00D557BD">
        <w:rPr>
          <w:rFonts w:asciiTheme="minorHAnsi" w:hAnsiTheme="minorHAnsi" w:cstheme="minorHAnsi"/>
          <w:sz w:val="22"/>
          <w:szCs w:val="22"/>
          <w:lang w:val="en-US"/>
        </w:rPr>
        <w:t xml:space="preserve"> says that creativity is finding new </w:t>
      </w:r>
      <w:r w:rsidR="0044180C">
        <w:rPr>
          <w:rFonts w:asciiTheme="minorHAnsi" w:hAnsiTheme="minorHAnsi" w:cstheme="minorHAnsi"/>
          <w:sz w:val="22"/>
          <w:szCs w:val="22"/>
          <w:lang w:val="en-US"/>
        </w:rPr>
        <w:t>and useful ideas</w:t>
      </w:r>
      <w:r w:rsidR="00D557BD">
        <w:rPr>
          <w:rFonts w:asciiTheme="minorHAnsi" w:hAnsiTheme="minorHAnsi" w:cstheme="minorHAnsi"/>
          <w:sz w:val="22"/>
          <w:szCs w:val="22"/>
          <w:lang w:val="en-US"/>
        </w:rPr>
        <w:t xml:space="preserve"> that will work, and that innovation is how successful the team implements ideas. It is said that the interesting connection between both is that a business can have many creative ideas within the company without having a lot of innovation at the end, it states that this may happen when employees are not </w:t>
      </w:r>
      <w:r w:rsidR="008C4A14">
        <w:rPr>
          <w:rFonts w:asciiTheme="minorHAnsi" w:hAnsiTheme="minorHAnsi" w:cstheme="minorHAnsi"/>
          <w:sz w:val="22"/>
          <w:szCs w:val="22"/>
          <w:lang w:val="en-US"/>
        </w:rPr>
        <w:t>driven,</w:t>
      </w:r>
      <w:r w:rsidR="00D557BD">
        <w:rPr>
          <w:rFonts w:asciiTheme="minorHAnsi" w:hAnsiTheme="minorHAnsi" w:cstheme="minorHAnsi"/>
          <w:sz w:val="22"/>
          <w:szCs w:val="22"/>
          <w:lang w:val="en-US"/>
        </w:rPr>
        <w:t xml:space="preserve"> or systems are not put in place</w:t>
      </w:r>
      <w:r w:rsidR="008C4A14">
        <w:rPr>
          <w:rFonts w:asciiTheme="minorHAnsi" w:hAnsiTheme="minorHAnsi" w:cstheme="minorHAnsi"/>
          <w:sz w:val="22"/>
          <w:szCs w:val="22"/>
          <w:lang w:val="en-US"/>
        </w:rPr>
        <w:t xml:space="preserve">. </w:t>
      </w:r>
      <w:r w:rsidR="00D557BD">
        <w:rPr>
          <w:rFonts w:asciiTheme="minorHAnsi" w:hAnsiTheme="minorHAnsi" w:cstheme="minorHAnsi"/>
          <w:sz w:val="22"/>
          <w:szCs w:val="22"/>
          <w:lang w:val="en-US"/>
        </w:rPr>
        <w:t xml:space="preserve"> </w:t>
      </w:r>
    </w:p>
    <w:p w14:paraId="4017614B" w14:textId="1F477B37" w:rsidR="007312F4" w:rsidRDefault="007312F4" w:rsidP="0057143E">
      <w:pPr>
        <w:pStyle w:val="NormalWeb"/>
        <w:jc w:val="center"/>
        <w:rPr>
          <w:rFonts w:asciiTheme="minorHAnsi" w:hAnsiTheme="minorHAnsi" w:cstheme="minorHAnsi"/>
          <w:sz w:val="22"/>
          <w:szCs w:val="22"/>
          <w:lang w:val="en-US"/>
        </w:rPr>
      </w:pPr>
      <w:r>
        <w:rPr>
          <w:rFonts w:asciiTheme="minorHAnsi" w:hAnsiTheme="minorHAnsi" w:cstheme="minorHAnsi"/>
          <w:sz w:val="22"/>
          <w:szCs w:val="22"/>
          <w:lang w:val="en-US"/>
        </w:rPr>
        <w:lastRenderedPageBreak/>
        <w:t>2.0 Main Findings</w:t>
      </w:r>
    </w:p>
    <w:p w14:paraId="61BA40F0" w14:textId="2862CF2F" w:rsidR="008E2CD4" w:rsidRDefault="007312F4" w:rsidP="008E2CD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2.1 Robots within Amazon</w:t>
      </w:r>
    </w:p>
    <w:p w14:paraId="4AC0512C" w14:textId="77777777" w:rsidR="00A16802" w:rsidRDefault="0057143E" w:rsidP="00A16802">
      <w:pPr>
        <w:pStyle w:val="NormalWeb"/>
        <w:rPr>
          <w:rFonts w:asciiTheme="minorHAnsi" w:hAnsiTheme="minorHAnsi" w:cstheme="minorHAnsi"/>
          <w:color w:val="000000"/>
          <w:sz w:val="22"/>
          <w:szCs w:val="22"/>
        </w:rPr>
      </w:pPr>
      <w:r w:rsidRPr="00BE6B77">
        <w:rPr>
          <w:rFonts w:asciiTheme="minorHAnsi" w:hAnsiTheme="minorHAnsi" w:cstheme="minorHAnsi"/>
          <w:color w:val="000000"/>
          <w:sz w:val="22"/>
          <w:szCs w:val="22"/>
        </w:rPr>
        <w:t xml:space="preserve">Amazon company started to use robots in 2012 </w:t>
      </w:r>
      <w:r>
        <w:rPr>
          <w:rFonts w:asciiTheme="minorHAnsi" w:hAnsiTheme="minorHAnsi" w:cstheme="minorHAnsi"/>
          <w:color w:val="000000"/>
          <w:sz w:val="22"/>
          <w:szCs w:val="22"/>
        </w:rPr>
        <w:t xml:space="preserve">after the company acquired ‘Boston-based Kiva systems’, it has now been renamed Amazons Robotics. This was Amazon's second acquisition, and it was a clear signal that Amazon was leading the way in innovation and creativity for the environment with humans and robots, and its production lines changing with its innovative plans for the future of the company. With a team of robots and humans working together it means that the company can incorporate advanced technology to help with processes, enhance safety, and increase performance. Technical teams work with associates to build and establish this new frontier of technology.  Working with new and improved ideas that come from the associates, Amazon believes that that’s what gives them a competitive advantage and that the associates working with these systems can identify gaps and improve the idea. Robots within Amazon increase productivity and the safety of the fulfilment centre, robots allow the company to store 40% more products, Amazon has seen this as a creative advantage as products can be stored more effectively with robots playing a part in Amazons ‘drive to deliver’ service for better customer satisfaction. Robots also create job opportunities for individuals that know the maintenance of the upkeep of robots, and at fulfilment centres where items are moved at a higher pace requires more associates </w:t>
      </w:r>
      <w:r w:rsidRPr="00276D94">
        <w:rPr>
          <w:rFonts w:asciiTheme="minorHAnsi" w:hAnsiTheme="minorHAnsi" w:cstheme="minorHAnsi"/>
          <w:color w:val="000000"/>
          <w:sz w:val="22"/>
          <w:szCs w:val="22"/>
        </w:rPr>
        <w:t>(UK About Amazon. 2019). </w:t>
      </w:r>
    </w:p>
    <w:p w14:paraId="44F149AB" w14:textId="7E3ED00C" w:rsidR="006B0188" w:rsidRPr="00A16802" w:rsidRDefault="0041590F" w:rsidP="00A16802">
      <w:pPr>
        <w:pStyle w:val="NormalWeb"/>
        <w:rPr>
          <w:rFonts w:asciiTheme="minorHAnsi" w:hAnsiTheme="minorHAnsi" w:cstheme="minorHAnsi"/>
          <w:color w:val="000000"/>
          <w:sz w:val="22"/>
          <w:szCs w:val="22"/>
        </w:rPr>
      </w:pPr>
      <w:r>
        <w:rPr>
          <w:rFonts w:asciiTheme="minorHAnsi" w:hAnsiTheme="minorHAnsi" w:cstheme="minorHAnsi"/>
          <w:color w:val="000000"/>
          <w:spacing w:val="3"/>
          <w:sz w:val="22"/>
          <w:szCs w:val="22"/>
        </w:rPr>
        <w:t xml:space="preserve"> </w:t>
      </w:r>
      <w:r w:rsidR="006B0188">
        <w:rPr>
          <w:rFonts w:asciiTheme="minorHAnsi" w:hAnsiTheme="minorHAnsi" w:cstheme="minorHAnsi"/>
          <w:color w:val="000000"/>
          <w:spacing w:val="3"/>
          <w:sz w:val="22"/>
          <w:szCs w:val="22"/>
        </w:rPr>
        <w:t>However, the employee says that orders that are made by customers are then bought to her by a robot</w:t>
      </w:r>
      <w:r w:rsidR="0044180C">
        <w:rPr>
          <w:rFonts w:asciiTheme="minorHAnsi" w:hAnsiTheme="minorHAnsi" w:cstheme="minorHAnsi"/>
          <w:color w:val="000000"/>
          <w:spacing w:val="3"/>
          <w:sz w:val="22"/>
          <w:szCs w:val="22"/>
        </w:rPr>
        <w:t xml:space="preserve"> </w:t>
      </w:r>
      <w:r w:rsidR="006B0188">
        <w:rPr>
          <w:rFonts w:asciiTheme="minorHAnsi" w:hAnsiTheme="minorHAnsi" w:cstheme="minorHAnsi"/>
          <w:color w:val="000000"/>
          <w:spacing w:val="3"/>
          <w:sz w:val="22"/>
          <w:szCs w:val="22"/>
        </w:rPr>
        <w:t>device which has left staff fearful of job loss, but Amazon ha</w:t>
      </w:r>
      <w:r w:rsidR="0044180C">
        <w:rPr>
          <w:rFonts w:asciiTheme="minorHAnsi" w:hAnsiTheme="minorHAnsi" w:cstheme="minorHAnsi"/>
          <w:color w:val="000000"/>
          <w:spacing w:val="3"/>
          <w:sz w:val="22"/>
          <w:szCs w:val="22"/>
        </w:rPr>
        <w:t>s</w:t>
      </w:r>
      <w:r w:rsidR="006B0188">
        <w:rPr>
          <w:rFonts w:asciiTheme="minorHAnsi" w:hAnsiTheme="minorHAnsi" w:cstheme="minorHAnsi"/>
          <w:color w:val="000000"/>
          <w:spacing w:val="3"/>
          <w:sz w:val="22"/>
          <w:szCs w:val="22"/>
        </w:rPr>
        <w:t xml:space="preserve"> insisted that the robots are there to accompany the employees. Within certain Amazons warehouses, employees are still collecting the orders for customers (</w:t>
      </w:r>
      <w:r w:rsidR="006B0188" w:rsidRPr="000B7CB7">
        <w:rPr>
          <w:rFonts w:asciiTheme="minorHAnsi" w:hAnsiTheme="minorHAnsi" w:cstheme="minorHAnsi"/>
          <w:color w:val="000000"/>
          <w:spacing w:val="3"/>
          <w:sz w:val="22"/>
          <w:szCs w:val="22"/>
        </w:rPr>
        <w:t>The Guardian. 2020).</w:t>
      </w:r>
    </w:p>
    <w:p w14:paraId="0ED54974" w14:textId="24667086" w:rsidR="00521E6A" w:rsidRPr="00521E6A" w:rsidRDefault="006B0188" w:rsidP="005F4DE2">
      <w:pPr>
        <w:pStyle w:val="NormalWeb"/>
        <w:rPr>
          <w:rFonts w:asciiTheme="minorHAnsi" w:hAnsiTheme="minorHAnsi" w:cstheme="minorHAnsi"/>
          <w:color w:val="000000"/>
          <w:spacing w:val="3"/>
          <w:sz w:val="22"/>
          <w:szCs w:val="22"/>
        </w:rPr>
      </w:pPr>
      <w:r>
        <w:rPr>
          <w:rFonts w:asciiTheme="minorHAnsi" w:hAnsiTheme="minorHAnsi" w:cstheme="minorHAnsi"/>
          <w:color w:val="000000"/>
          <w:spacing w:val="3"/>
          <w:sz w:val="22"/>
          <w:szCs w:val="22"/>
        </w:rPr>
        <w:t xml:space="preserve"> At a fulfilment centre in Manchester referred to as MAN1, things seem to move more rapidly and the employees that oversee collecting orders are now to be always at a closed workstation and through technology know what is needed</w:t>
      </w:r>
      <w:r w:rsidR="0041590F">
        <w:rPr>
          <w:rFonts w:asciiTheme="minorHAnsi" w:hAnsiTheme="minorHAnsi" w:cstheme="minorHAnsi"/>
          <w:color w:val="000000"/>
          <w:spacing w:val="3"/>
          <w:sz w:val="22"/>
          <w:szCs w:val="22"/>
        </w:rPr>
        <w:t xml:space="preserve"> </w:t>
      </w:r>
      <w:r>
        <w:rPr>
          <w:rFonts w:asciiTheme="minorHAnsi" w:hAnsiTheme="minorHAnsi" w:cstheme="minorHAnsi"/>
          <w:color w:val="000000"/>
          <w:spacing w:val="3"/>
          <w:sz w:val="22"/>
          <w:szCs w:val="22"/>
        </w:rPr>
        <w:t>(T</w:t>
      </w:r>
      <w:r w:rsidRPr="000B7CB7">
        <w:rPr>
          <w:rFonts w:asciiTheme="minorHAnsi" w:hAnsiTheme="minorHAnsi" w:cstheme="minorHAnsi"/>
          <w:color w:val="000000"/>
          <w:spacing w:val="3"/>
          <w:sz w:val="22"/>
          <w:szCs w:val="22"/>
        </w:rPr>
        <w:t xml:space="preserve">he Guardian. 2017). </w:t>
      </w:r>
      <w:r w:rsidR="00E76E43">
        <w:rPr>
          <w:rFonts w:asciiTheme="minorHAnsi" w:hAnsiTheme="minorHAnsi" w:cstheme="minorHAnsi"/>
          <w:color w:val="000000"/>
          <w:spacing w:val="3"/>
          <w:sz w:val="22"/>
          <w:szCs w:val="22"/>
        </w:rPr>
        <w:t>This large fulfilment centre holds many racks for the storage of products,</w:t>
      </w:r>
      <w:r w:rsidR="001E3436">
        <w:rPr>
          <w:rFonts w:asciiTheme="minorHAnsi" w:hAnsiTheme="minorHAnsi" w:cstheme="minorHAnsi"/>
          <w:color w:val="000000"/>
          <w:spacing w:val="3"/>
          <w:sz w:val="22"/>
          <w:szCs w:val="22"/>
        </w:rPr>
        <w:t xml:space="preserve"> this fulfilment centre </w:t>
      </w:r>
      <w:r w:rsidR="0099548F">
        <w:rPr>
          <w:rFonts w:asciiTheme="minorHAnsi" w:hAnsiTheme="minorHAnsi" w:cstheme="minorHAnsi"/>
          <w:color w:val="000000"/>
          <w:spacing w:val="3"/>
          <w:sz w:val="22"/>
          <w:szCs w:val="22"/>
        </w:rPr>
        <w:t>has</w:t>
      </w:r>
      <w:r w:rsidR="001E3436">
        <w:rPr>
          <w:rFonts w:asciiTheme="minorHAnsi" w:hAnsiTheme="minorHAnsi" w:cstheme="minorHAnsi"/>
          <w:color w:val="000000"/>
          <w:spacing w:val="3"/>
          <w:sz w:val="22"/>
          <w:szCs w:val="22"/>
        </w:rPr>
        <w:t xml:space="preserve"> four floors, with the smallest floor being over 27,000 square </w:t>
      </w:r>
      <w:r w:rsidR="0099548F">
        <w:rPr>
          <w:rFonts w:asciiTheme="minorHAnsi" w:hAnsiTheme="minorHAnsi" w:cstheme="minorHAnsi"/>
          <w:color w:val="000000"/>
          <w:spacing w:val="3"/>
          <w:sz w:val="22"/>
          <w:szCs w:val="22"/>
        </w:rPr>
        <w:t>feet</w:t>
      </w:r>
      <w:r w:rsidR="001E3436">
        <w:rPr>
          <w:rFonts w:asciiTheme="minorHAnsi" w:hAnsiTheme="minorHAnsi" w:cstheme="minorHAnsi"/>
          <w:color w:val="000000"/>
          <w:spacing w:val="3"/>
          <w:sz w:val="22"/>
          <w:szCs w:val="22"/>
        </w:rPr>
        <w:t xml:space="preserve">. </w:t>
      </w:r>
      <w:r w:rsidR="0099548F">
        <w:rPr>
          <w:rFonts w:asciiTheme="minorHAnsi" w:hAnsiTheme="minorHAnsi" w:cstheme="minorHAnsi"/>
          <w:color w:val="000000"/>
          <w:spacing w:val="3"/>
          <w:sz w:val="22"/>
          <w:szCs w:val="22"/>
        </w:rPr>
        <w:t xml:space="preserve">These storage units are enclosed with fencing which employees oversee robots </w:t>
      </w:r>
      <w:r w:rsidR="005F4DE2">
        <w:rPr>
          <w:rFonts w:asciiTheme="minorHAnsi" w:hAnsiTheme="minorHAnsi" w:cstheme="minorHAnsi"/>
          <w:color w:val="000000"/>
          <w:spacing w:val="3"/>
          <w:sz w:val="22"/>
          <w:szCs w:val="22"/>
        </w:rPr>
        <w:t>that collect products and take them to the workstations to be packed and dispatched (</w:t>
      </w:r>
      <w:r w:rsidR="005F4DE2" w:rsidRPr="005F4DE2">
        <w:rPr>
          <w:rFonts w:asciiTheme="minorHAnsi" w:hAnsiTheme="minorHAnsi" w:cstheme="minorHAnsi"/>
          <w:color w:val="000000"/>
          <w:spacing w:val="3"/>
          <w:sz w:val="22"/>
          <w:szCs w:val="22"/>
        </w:rPr>
        <w:t xml:space="preserve">Johnson, H. 2019). </w:t>
      </w:r>
      <w:r w:rsidR="001E3436">
        <w:rPr>
          <w:rFonts w:asciiTheme="minorHAnsi" w:hAnsiTheme="minorHAnsi" w:cstheme="minorHAnsi"/>
          <w:color w:val="000000"/>
          <w:spacing w:val="3"/>
          <w:sz w:val="22"/>
          <w:szCs w:val="22"/>
        </w:rPr>
        <w:t xml:space="preserve">  </w:t>
      </w:r>
      <w:r w:rsidR="00E76E43">
        <w:rPr>
          <w:rFonts w:asciiTheme="minorHAnsi" w:hAnsiTheme="minorHAnsi" w:cstheme="minorHAnsi"/>
          <w:color w:val="000000"/>
          <w:spacing w:val="3"/>
          <w:sz w:val="22"/>
          <w:szCs w:val="22"/>
        </w:rPr>
        <w:t xml:space="preserve">  </w:t>
      </w:r>
    </w:p>
    <w:p w14:paraId="07707BD7" w14:textId="77667B59" w:rsidR="007312F4" w:rsidRDefault="00974E79" w:rsidP="005F4DE2">
      <w:pPr>
        <w:pStyle w:val="NormalWeb"/>
        <w:rPr>
          <w:rFonts w:asciiTheme="minorHAnsi" w:hAnsiTheme="minorHAnsi" w:cstheme="minorHAnsi"/>
          <w:sz w:val="22"/>
          <w:szCs w:val="22"/>
          <w:lang w:val="en-US"/>
        </w:rPr>
      </w:pPr>
      <w:r>
        <w:rPr>
          <w:rFonts w:asciiTheme="minorHAnsi" w:hAnsiTheme="minorHAnsi" w:cstheme="minorHAnsi"/>
          <w:sz w:val="22"/>
          <w:szCs w:val="22"/>
          <w:lang w:val="en-US"/>
        </w:rPr>
        <w:t xml:space="preserve">2.2 Type of innovation </w:t>
      </w:r>
    </w:p>
    <w:p w14:paraId="0BCC6AEF" w14:textId="1061F840" w:rsidR="001C3E9A" w:rsidRDefault="00AE3A7C" w:rsidP="005F4DE2">
      <w:pPr>
        <w:pStyle w:val="NormalWeb"/>
        <w:rPr>
          <w:rFonts w:asciiTheme="minorHAnsi" w:hAnsiTheme="minorHAnsi" w:cstheme="minorHAnsi"/>
          <w:sz w:val="22"/>
          <w:szCs w:val="22"/>
          <w:lang w:val="en-US"/>
        </w:rPr>
      </w:pPr>
      <w:r>
        <w:rPr>
          <w:rFonts w:asciiTheme="minorHAnsi" w:hAnsiTheme="minorHAnsi" w:cstheme="minorHAnsi"/>
          <w:sz w:val="22"/>
          <w:szCs w:val="22"/>
          <w:lang w:val="en-US"/>
        </w:rPr>
        <w:t xml:space="preserve"> Using the </w:t>
      </w:r>
      <w:r w:rsidR="00374836">
        <w:rPr>
          <w:rFonts w:asciiTheme="minorHAnsi" w:hAnsiTheme="minorHAnsi" w:cstheme="minorHAnsi"/>
          <w:sz w:val="22"/>
          <w:szCs w:val="22"/>
          <w:lang w:val="en-US"/>
        </w:rPr>
        <w:t xml:space="preserve">Innovation Matrix’s model by </w:t>
      </w:r>
      <w:proofErr w:type="spellStart"/>
      <w:r w:rsidR="00374836">
        <w:rPr>
          <w:rFonts w:asciiTheme="minorHAnsi" w:hAnsiTheme="minorHAnsi" w:cstheme="minorHAnsi"/>
          <w:sz w:val="22"/>
          <w:szCs w:val="22"/>
          <w:lang w:val="en-US"/>
        </w:rPr>
        <w:t>Dvilia</w:t>
      </w:r>
      <w:proofErr w:type="spellEnd"/>
      <w:r w:rsidR="00374836">
        <w:rPr>
          <w:rFonts w:asciiTheme="minorHAnsi" w:hAnsiTheme="minorHAnsi" w:cstheme="minorHAnsi"/>
          <w:sz w:val="22"/>
          <w:szCs w:val="22"/>
          <w:lang w:val="en-US"/>
        </w:rPr>
        <w:t xml:space="preserve"> Et Al (2012) which is a model that </w:t>
      </w:r>
      <w:r w:rsidR="00F7726B">
        <w:rPr>
          <w:rFonts w:asciiTheme="minorHAnsi" w:hAnsiTheme="minorHAnsi" w:cstheme="minorHAnsi"/>
          <w:sz w:val="22"/>
          <w:szCs w:val="22"/>
          <w:lang w:val="en-US"/>
        </w:rPr>
        <w:t xml:space="preserve">was </w:t>
      </w:r>
      <w:r w:rsidR="005849D7">
        <w:rPr>
          <w:rFonts w:asciiTheme="minorHAnsi" w:hAnsiTheme="minorHAnsi" w:cstheme="minorHAnsi"/>
          <w:sz w:val="22"/>
          <w:szCs w:val="22"/>
          <w:lang w:val="en-US"/>
        </w:rPr>
        <w:t>created</w:t>
      </w:r>
      <w:r w:rsidR="00F7726B">
        <w:rPr>
          <w:rFonts w:asciiTheme="minorHAnsi" w:hAnsiTheme="minorHAnsi" w:cstheme="minorHAnsi"/>
          <w:sz w:val="22"/>
          <w:szCs w:val="22"/>
          <w:lang w:val="en-US"/>
        </w:rPr>
        <w:t xml:space="preserve"> to highlight </w:t>
      </w:r>
      <w:r w:rsidR="005849D7">
        <w:rPr>
          <w:rFonts w:asciiTheme="minorHAnsi" w:hAnsiTheme="minorHAnsi" w:cstheme="minorHAnsi"/>
          <w:sz w:val="22"/>
          <w:szCs w:val="22"/>
          <w:lang w:val="en-US"/>
        </w:rPr>
        <w:t>that not all innovations are created equal. This model says that there are ‘three types of innovation that exist: incremental, semi-radical, and radial</w:t>
      </w:r>
      <w:r w:rsidR="00CA2D68">
        <w:rPr>
          <w:rFonts w:asciiTheme="minorHAnsi" w:hAnsiTheme="minorHAnsi" w:cstheme="minorHAnsi"/>
          <w:sz w:val="22"/>
          <w:szCs w:val="22"/>
          <w:lang w:val="en-US"/>
        </w:rPr>
        <w:t>’</w:t>
      </w:r>
      <w:r w:rsidR="005849D7">
        <w:rPr>
          <w:rFonts w:asciiTheme="minorHAnsi" w:hAnsiTheme="minorHAnsi" w:cstheme="minorHAnsi"/>
          <w:sz w:val="22"/>
          <w:szCs w:val="22"/>
          <w:lang w:val="en-US"/>
        </w:rPr>
        <w:t xml:space="preserve">. When a company want to achieve </w:t>
      </w:r>
      <w:r w:rsidR="00CA2D68">
        <w:rPr>
          <w:rFonts w:asciiTheme="minorHAnsi" w:hAnsiTheme="minorHAnsi" w:cstheme="minorHAnsi"/>
          <w:sz w:val="22"/>
          <w:szCs w:val="22"/>
          <w:lang w:val="en-US"/>
        </w:rPr>
        <w:t>a radical or semi-radical innovation it will require a distinct blend of certain models and technology changes than incremental innovation would require.  For innovation to be sustainable and grow companies would need to create portfolios of incremental, semi-radial, and radical innovation, as well as a financial invest</w:t>
      </w:r>
      <w:r w:rsidR="0044180C">
        <w:rPr>
          <w:rFonts w:asciiTheme="minorHAnsi" w:hAnsiTheme="minorHAnsi" w:cstheme="minorHAnsi"/>
          <w:sz w:val="22"/>
          <w:szCs w:val="22"/>
          <w:lang w:val="en-US"/>
        </w:rPr>
        <w:t>ment</w:t>
      </w:r>
      <w:r w:rsidR="00CA2D68">
        <w:rPr>
          <w:rFonts w:asciiTheme="minorHAnsi" w:hAnsiTheme="minorHAnsi" w:cstheme="minorHAnsi"/>
          <w:sz w:val="22"/>
          <w:szCs w:val="22"/>
          <w:lang w:val="en-US"/>
        </w:rPr>
        <w:t xml:space="preserve"> portfolio</w:t>
      </w:r>
      <w:r w:rsidR="004A12D3">
        <w:rPr>
          <w:rFonts w:asciiTheme="minorHAnsi" w:hAnsiTheme="minorHAnsi" w:cstheme="minorHAnsi"/>
          <w:sz w:val="22"/>
          <w:szCs w:val="22"/>
          <w:lang w:val="en-US"/>
        </w:rPr>
        <w:t xml:space="preserve"> </w:t>
      </w:r>
      <w:r w:rsidR="00175729">
        <w:rPr>
          <w:rFonts w:asciiTheme="minorHAnsi" w:hAnsiTheme="minorHAnsi" w:cstheme="minorHAnsi"/>
          <w:sz w:val="22"/>
          <w:szCs w:val="22"/>
          <w:lang w:val="en-US"/>
        </w:rPr>
        <w:t>(</w:t>
      </w:r>
      <w:r w:rsidR="00175729" w:rsidRPr="00175729">
        <w:rPr>
          <w:rFonts w:asciiTheme="minorHAnsi" w:hAnsiTheme="minorHAnsi" w:cstheme="minorHAnsi"/>
          <w:sz w:val="22"/>
          <w:szCs w:val="22"/>
          <w:lang w:val="en-US"/>
        </w:rPr>
        <w:t xml:space="preserve">Informit.com. 2022). </w:t>
      </w:r>
    </w:p>
    <w:tbl>
      <w:tblPr>
        <w:tblStyle w:val="TableGrid"/>
        <w:tblW w:w="0" w:type="auto"/>
        <w:tblLook w:val="04A0" w:firstRow="1" w:lastRow="0" w:firstColumn="1" w:lastColumn="0" w:noHBand="0" w:noVBand="1"/>
      </w:tblPr>
      <w:tblGrid>
        <w:gridCol w:w="4508"/>
        <w:gridCol w:w="4508"/>
      </w:tblGrid>
      <w:tr w:rsidR="00DE6911" w14:paraId="3DBF3499" w14:textId="77777777" w:rsidTr="00DE6911">
        <w:tc>
          <w:tcPr>
            <w:tcW w:w="4508" w:type="dxa"/>
          </w:tcPr>
          <w:p w14:paraId="28E06818" w14:textId="497B1D77" w:rsidR="00DE6911" w:rsidRDefault="00DE6911" w:rsidP="005F4DE2">
            <w:pPr>
              <w:pStyle w:val="NormalWeb"/>
              <w:rPr>
                <w:rFonts w:asciiTheme="minorHAnsi" w:hAnsiTheme="minorHAnsi" w:cstheme="minorHAnsi"/>
                <w:sz w:val="22"/>
                <w:szCs w:val="22"/>
                <w:lang w:val="en-US"/>
              </w:rPr>
            </w:pPr>
            <w:r>
              <w:rPr>
                <w:rFonts w:asciiTheme="minorHAnsi" w:hAnsiTheme="minorHAnsi" w:cstheme="minorHAnsi"/>
                <w:sz w:val="22"/>
                <w:szCs w:val="22"/>
                <w:lang w:val="en-US"/>
              </w:rPr>
              <w:t xml:space="preserve">Incremental </w:t>
            </w:r>
          </w:p>
        </w:tc>
        <w:tc>
          <w:tcPr>
            <w:tcW w:w="4508" w:type="dxa"/>
          </w:tcPr>
          <w:p w14:paraId="440638D6" w14:textId="443A230B" w:rsidR="00DE6911" w:rsidRDefault="00DE6911" w:rsidP="005F4DE2">
            <w:pPr>
              <w:pStyle w:val="NormalWeb"/>
              <w:rPr>
                <w:rFonts w:asciiTheme="minorHAnsi" w:hAnsiTheme="minorHAnsi" w:cstheme="minorHAnsi"/>
                <w:sz w:val="22"/>
                <w:szCs w:val="22"/>
                <w:lang w:val="en-US"/>
              </w:rPr>
            </w:pPr>
            <w:r>
              <w:rPr>
                <w:rFonts w:asciiTheme="minorHAnsi" w:hAnsiTheme="minorHAnsi" w:cstheme="minorHAnsi"/>
                <w:sz w:val="22"/>
                <w:szCs w:val="22"/>
                <w:lang w:val="en-US"/>
              </w:rPr>
              <w:t xml:space="preserve">Semi-radical </w:t>
            </w:r>
          </w:p>
        </w:tc>
      </w:tr>
      <w:tr w:rsidR="00DE6911" w14:paraId="13E64D09" w14:textId="77777777" w:rsidTr="00DE6911">
        <w:tc>
          <w:tcPr>
            <w:tcW w:w="4508" w:type="dxa"/>
          </w:tcPr>
          <w:p w14:paraId="6B5196AA" w14:textId="77777777" w:rsidR="00DE6911" w:rsidRDefault="00DE6911" w:rsidP="005F4DE2">
            <w:pPr>
              <w:pStyle w:val="NormalWeb"/>
              <w:rPr>
                <w:rFonts w:asciiTheme="minorHAnsi" w:hAnsiTheme="minorHAnsi" w:cstheme="minorHAnsi"/>
                <w:sz w:val="22"/>
                <w:szCs w:val="22"/>
                <w:lang w:val="en-US"/>
              </w:rPr>
            </w:pPr>
          </w:p>
        </w:tc>
        <w:tc>
          <w:tcPr>
            <w:tcW w:w="4508" w:type="dxa"/>
          </w:tcPr>
          <w:p w14:paraId="340DE3BB" w14:textId="0672289E" w:rsidR="00DE6911" w:rsidRDefault="002E1F52" w:rsidP="005F4DE2">
            <w:pPr>
              <w:pStyle w:val="NormalWeb"/>
              <w:rPr>
                <w:rFonts w:asciiTheme="minorHAnsi" w:hAnsiTheme="minorHAnsi" w:cstheme="minorHAnsi"/>
                <w:sz w:val="22"/>
                <w:szCs w:val="22"/>
                <w:lang w:val="en-US"/>
              </w:rPr>
            </w:pPr>
            <w:r>
              <w:rPr>
                <w:rFonts w:asciiTheme="minorHAnsi" w:hAnsiTheme="minorHAnsi" w:cstheme="minorHAnsi"/>
                <w:sz w:val="22"/>
                <w:szCs w:val="22"/>
                <w:lang w:val="en-US"/>
              </w:rPr>
              <w:t xml:space="preserve">Robotics </w:t>
            </w:r>
          </w:p>
        </w:tc>
      </w:tr>
      <w:tr w:rsidR="00DE6911" w14:paraId="4DE8E31B" w14:textId="77777777" w:rsidTr="00DE6911">
        <w:tc>
          <w:tcPr>
            <w:tcW w:w="4508" w:type="dxa"/>
          </w:tcPr>
          <w:p w14:paraId="05260C6B" w14:textId="3428385A" w:rsidR="00DE6911" w:rsidRDefault="00DE6911" w:rsidP="005F4DE2">
            <w:pPr>
              <w:pStyle w:val="NormalWeb"/>
              <w:rPr>
                <w:rFonts w:asciiTheme="minorHAnsi" w:hAnsiTheme="minorHAnsi" w:cstheme="minorHAnsi"/>
                <w:sz w:val="22"/>
                <w:szCs w:val="22"/>
                <w:lang w:val="en-US"/>
              </w:rPr>
            </w:pPr>
            <w:r>
              <w:rPr>
                <w:rFonts w:asciiTheme="minorHAnsi" w:hAnsiTheme="minorHAnsi" w:cstheme="minorHAnsi"/>
                <w:sz w:val="22"/>
                <w:szCs w:val="22"/>
                <w:lang w:val="en-US"/>
              </w:rPr>
              <w:t xml:space="preserve">Radial </w:t>
            </w:r>
          </w:p>
        </w:tc>
        <w:tc>
          <w:tcPr>
            <w:tcW w:w="4508" w:type="dxa"/>
          </w:tcPr>
          <w:p w14:paraId="1FB7168D" w14:textId="6CD2D485" w:rsidR="00DE6911" w:rsidRDefault="00DE6911" w:rsidP="005F4DE2">
            <w:pPr>
              <w:pStyle w:val="NormalWeb"/>
              <w:rPr>
                <w:rFonts w:asciiTheme="minorHAnsi" w:hAnsiTheme="minorHAnsi" w:cstheme="minorHAnsi"/>
                <w:sz w:val="22"/>
                <w:szCs w:val="22"/>
                <w:lang w:val="en-US"/>
              </w:rPr>
            </w:pPr>
          </w:p>
        </w:tc>
      </w:tr>
      <w:tr w:rsidR="00DE6911" w14:paraId="2026CD81" w14:textId="77777777" w:rsidTr="00DE6911">
        <w:tc>
          <w:tcPr>
            <w:tcW w:w="4508" w:type="dxa"/>
          </w:tcPr>
          <w:p w14:paraId="7A5D7260" w14:textId="77777777" w:rsidR="00DE6911" w:rsidRDefault="00DE6911" w:rsidP="005F4DE2">
            <w:pPr>
              <w:pStyle w:val="NormalWeb"/>
              <w:rPr>
                <w:rFonts w:asciiTheme="minorHAnsi" w:hAnsiTheme="minorHAnsi" w:cstheme="minorHAnsi"/>
                <w:sz w:val="22"/>
                <w:szCs w:val="22"/>
                <w:lang w:val="en-US"/>
              </w:rPr>
            </w:pPr>
          </w:p>
        </w:tc>
        <w:tc>
          <w:tcPr>
            <w:tcW w:w="4508" w:type="dxa"/>
          </w:tcPr>
          <w:p w14:paraId="6DF9B878" w14:textId="77777777" w:rsidR="00DE6911" w:rsidRDefault="00DE6911" w:rsidP="005F4DE2">
            <w:pPr>
              <w:pStyle w:val="NormalWeb"/>
              <w:rPr>
                <w:rFonts w:asciiTheme="minorHAnsi" w:hAnsiTheme="minorHAnsi" w:cstheme="minorHAnsi"/>
                <w:sz w:val="22"/>
                <w:szCs w:val="22"/>
                <w:lang w:val="en-US"/>
              </w:rPr>
            </w:pPr>
          </w:p>
        </w:tc>
      </w:tr>
    </w:tbl>
    <w:p w14:paraId="2E3BF1EA" w14:textId="09EFBF39" w:rsidR="001F379A" w:rsidRPr="00095C4B" w:rsidRDefault="001C3E9A" w:rsidP="005F4DE2">
      <w:pPr>
        <w:pStyle w:val="NormalWeb"/>
        <w:rPr>
          <w:rFonts w:asciiTheme="minorHAnsi" w:hAnsiTheme="minorHAnsi" w:cstheme="minorHAnsi"/>
          <w:sz w:val="22"/>
          <w:szCs w:val="22"/>
          <w:lang w:val="en-US"/>
        </w:rPr>
      </w:pPr>
      <w:r>
        <w:rPr>
          <w:rFonts w:asciiTheme="minorHAnsi" w:hAnsiTheme="minorHAnsi" w:cstheme="minorHAnsi"/>
          <w:sz w:val="22"/>
          <w:szCs w:val="22"/>
          <w:lang w:val="en-US"/>
        </w:rPr>
        <w:t>It is believed that this ty</w:t>
      </w:r>
      <w:r w:rsidR="00B036F4">
        <w:rPr>
          <w:rFonts w:asciiTheme="minorHAnsi" w:hAnsiTheme="minorHAnsi" w:cstheme="minorHAnsi"/>
          <w:sz w:val="22"/>
          <w:szCs w:val="22"/>
          <w:lang w:val="en-US"/>
        </w:rPr>
        <w:t>p</w:t>
      </w:r>
      <w:r>
        <w:rPr>
          <w:rFonts w:asciiTheme="minorHAnsi" w:hAnsiTheme="minorHAnsi" w:cstheme="minorHAnsi"/>
          <w:sz w:val="22"/>
          <w:szCs w:val="22"/>
          <w:lang w:val="en-US"/>
        </w:rPr>
        <w:t>e of innovation is a semi-radical creation and that t</w:t>
      </w:r>
      <w:r w:rsidR="00095C4B">
        <w:rPr>
          <w:rFonts w:asciiTheme="minorHAnsi" w:hAnsiTheme="minorHAnsi" w:cstheme="minorHAnsi"/>
          <w:sz w:val="22"/>
          <w:szCs w:val="22"/>
          <w:lang w:val="en-US"/>
        </w:rPr>
        <w:t>he robot creation at Amazon is a technology</w:t>
      </w:r>
      <w:r w:rsidR="00B036F4">
        <w:rPr>
          <w:rFonts w:asciiTheme="minorHAnsi" w:hAnsiTheme="minorHAnsi" w:cstheme="minorHAnsi"/>
          <w:sz w:val="22"/>
          <w:szCs w:val="22"/>
          <w:lang w:val="en-US"/>
        </w:rPr>
        <w:t>-</w:t>
      </w:r>
      <w:r w:rsidR="00095C4B">
        <w:rPr>
          <w:rFonts w:asciiTheme="minorHAnsi" w:hAnsiTheme="minorHAnsi" w:cstheme="minorHAnsi"/>
          <w:sz w:val="22"/>
          <w:szCs w:val="22"/>
          <w:lang w:val="en-US"/>
        </w:rPr>
        <w:t>based innovation</w:t>
      </w:r>
      <w:r>
        <w:rPr>
          <w:rFonts w:asciiTheme="minorHAnsi" w:hAnsiTheme="minorHAnsi" w:cstheme="minorHAnsi"/>
          <w:sz w:val="22"/>
          <w:szCs w:val="22"/>
          <w:lang w:val="en-US"/>
        </w:rPr>
        <w:t xml:space="preserve"> </w:t>
      </w:r>
      <w:r w:rsidR="00B036F4">
        <w:rPr>
          <w:rFonts w:asciiTheme="minorHAnsi" w:hAnsiTheme="minorHAnsi" w:cstheme="minorHAnsi"/>
          <w:sz w:val="22"/>
          <w:szCs w:val="22"/>
          <w:lang w:val="en-US"/>
        </w:rPr>
        <w:t>that</w:t>
      </w:r>
      <w:r>
        <w:rPr>
          <w:rFonts w:asciiTheme="minorHAnsi" w:hAnsiTheme="minorHAnsi" w:cstheme="minorHAnsi"/>
          <w:sz w:val="22"/>
          <w:szCs w:val="22"/>
          <w:lang w:val="en-US"/>
        </w:rPr>
        <w:t xml:space="preserve"> changed the technology at Amazon</w:t>
      </w:r>
      <w:r w:rsidR="006B314E">
        <w:rPr>
          <w:rFonts w:asciiTheme="minorHAnsi" w:hAnsiTheme="minorHAnsi" w:cstheme="minorHAnsi"/>
          <w:sz w:val="22"/>
          <w:szCs w:val="22"/>
          <w:lang w:val="en-US"/>
        </w:rPr>
        <w:t>'</w:t>
      </w:r>
      <w:r>
        <w:rPr>
          <w:rFonts w:asciiTheme="minorHAnsi" w:hAnsiTheme="minorHAnsi" w:cstheme="minorHAnsi"/>
          <w:sz w:val="22"/>
          <w:szCs w:val="22"/>
          <w:lang w:val="en-US"/>
        </w:rPr>
        <w:t xml:space="preserve">s company but </w:t>
      </w:r>
      <w:r>
        <w:rPr>
          <w:rFonts w:asciiTheme="minorHAnsi" w:hAnsiTheme="minorHAnsi" w:cstheme="minorHAnsi"/>
          <w:sz w:val="22"/>
          <w:szCs w:val="22"/>
          <w:lang w:val="en-US"/>
        </w:rPr>
        <w:lastRenderedPageBreak/>
        <w:t xml:space="preserve">not the business </w:t>
      </w:r>
      <w:r w:rsidR="002E1F52">
        <w:rPr>
          <w:rFonts w:asciiTheme="minorHAnsi" w:hAnsiTheme="minorHAnsi" w:cstheme="minorHAnsi"/>
          <w:sz w:val="22"/>
          <w:szCs w:val="22"/>
          <w:lang w:val="en-US"/>
        </w:rPr>
        <w:t>model,</w:t>
      </w:r>
      <w:r>
        <w:rPr>
          <w:rFonts w:asciiTheme="minorHAnsi" w:hAnsiTheme="minorHAnsi" w:cstheme="minorHAnsi"/>
          <w:sz w:val="22"/>
          <w:szCs w:val="22"/>
          <w:lang w:val="en-US"/>
        </w:rPr>
        <w:t xml:space="preserve"> however</w:t>
      </w:r>
      <w:r w:rsidR="002E1F52">
        <w:rPr>
          <w:rFonts w:asciiTheme="minorHAnsi" w:hAnsiTheme="minorHAnsi" w:cstheme="minorHAnsi"/>
          <w:sz w:val="22"/>
          <w:szCs w:val="22"/>
          <w:lang w:val="en-US"/>
        </w:rPr>
        <w:t>,</w:t>
      </w:r>
      <w:r>
        <w:rPr>
          <w:rFonts w:asciiTheme="minorHAnsi" w:hAnsiTheme="minorHAnsi" w:cstheme="minorHAnsi"/>
          <w:sz w:val="22"/>
          <w:szCs w:val="22"/>
          <w:lang w:val="en-US"/>
        </w:rPr>
        <w:t xml:space="preserve"> enhance</w:t>
      </w:r>
      <w:r w:rsidR="002E1F52">
        <w:rPr>
          <w:rFonts w:asciiTheme="minorHAnsi" w:hAnsiTheme="minorHAnsi" w:cstheme="minorHAnsi"/>
          <w:sz w:val="22"/>
          <w:szCs w:val="22"/>
          <w:lang w:val="en-US"/>
        </w:rPr>
        <w:t>s</w:t>
      </w:r>
      <w:r>
        <w:rPr>
          <w:rFonts w:asciiTheme="minorHAnsi" w:hAnsiTheme="minorHAnsi" w:cstheme="minorHAnsi"/>
          <w:sz w:val="22"/>
          <w:szCs w:val="22"/>
          <w:lang w:val="en-US"/>
        </w:rPr>
        <w:t xml:space="preserve"> the company</w:t>
      </w:r>
      <w:r w:rsidR="00B036F4">
        <w:rPr>
          <w:rFonts w:asciiTheme="minorHAnsi" w:hAnsiTheme="minorHAnsi" w:cstheme="minorHAnsi"/>
          <w:sz w:val="22"/>
          <w:szCs w:val="22"/>
          <w:lang w:val="en-US"/>
        </w:rPr>
        <w:t>'</w:t>
      </w:r>
      <w:r>
        <w:rPr>
          <w:rFonts w:asciiTheme="minorHAnsi" w:hAnsiTheme="minorHAnsi" w:cstheme="minorHAnsi"/>
          <w:sz w:val="22"/>
          <w:szCs w:val="22"/>
          <w:lang w:val="en-US"/>
        </w:rPr>
        <w:t>s morals and standar</w:t>
      </w:r>
      <w:r w:rsidR="00B036F4">
        <w:rPr>
          <w:rFonts w:asciiTheme="minorHAnsi" w:hAnsiTheme="minorHAnsi" w:cstheme="minorHAnsi"/>
          <w:sz w:val="22"/>
          <w:szCs w:val="22"/>
          <w:lang w:val="en-US"/>
        </w:rPr>
        <w:t>d</w:t>
      </w:r>
      <w:r>
        <w:rPr>
          <w:rFonts w:asciiTheme="minorHAnsi" w:hAnsiTheme="minorHAnsi" w:cstheme="minorHAnsi"/>
          <w:sz w:val="22"/>
          <w:szCs w:val="22"/>
          <w:lang w:val="en-US"/>
        </w:rPr>
        <w:t>s for the customer.</w:t>
      </w:r>
      <w:r w:rsidR="00095C4B">
        <w:rPr>
          <w:rFonts w:asciiTheme="minorHAnsi" w:hAnsiTheme="minorHAnsi" w:cstheme="minorHAnsi"/>
          <w:sz w:val="22"/>
          <w:szCs w:val="22"/>
          <w:lang w:val="en-US"/>
        </w:rPr>
        <w:t xml:space="preserve"> </w:t>
      </w:r>
      <w:r>
        <w:rPr>
          <w:rFonts w:asciiTheme="minorHAnsi" w:hAnsiTheme="minorHAnsi" w:cstheme="minorHAnsi"/>
          <w:color w:val="000000"/>
          <w:spacing w:val="3"/>
          <w:sz w:val="22"/>
          <w:szCs w:val="22"/>
        </w:rPr>
        <w:t>D</w:t>
      </w:r>
      <w:r w:rsidR="009063BD">
        <w:rPr>
          <w:rFonts w:asciiTheme="minorHAnsi" w:hAnsiTheme="minorHAnsi" w:cstheme="minorHAnsi"/>
          <w:color w:val="000000"/>
          <w:spacing w:val="3"/>
          <w:sz w:val="22"/>
          <w:szCs w:val="22"/>
        </w:rPr>
        <w:t xml:space="preserve">esigning this highly technology-based invention is at the heart of what Amazon </w:t>
      </w:r>
      <w:r w:rsidR="0044180C">
        <w:rPr>
          <w:rFonts w:asciiTheme="minorHAnsi" w:hAnsiTheme="minorHAnsi" w:cstheme="minorHAnsi"/>
          <w:color w:val="000000"/>
          <w:spacing w:val="3"/>
          <w:sz w:val="22"/>
          <w:szCs w:val="22"/>
        </w:rPr>
        <w:t>is</w:t>
      </w:r>
      <w:r w:rsidR="009063BD">
        <w:rPr>
          <w:rFonts w:asciiTheme="minorHAnsi" w:hAnsiTheme="minorHAnsi" w:cstheme="minorHAnsi"/>
          <w:color w:val="000000"/>
          <w:spacing w:val="3"/>
          <w:sz w:val="22"/>
          <w:szCs w:val="22"/>
        </w:rPr>
        <w:t xml:space="preserve"> doing, Amazon ha</w:t>
      </w:r>
      <w:r w:rsidR="0044180C">
        <w:rPr>
          <w:rFonts w:asciiTheme="minorHAnsi" w:hAnsiTheme="minorHAnsi" w:cstheme="minorHAnsi"/>
          <w:color w:val="000000"/>
          <w:spacing w:val="3"/>
          <w:sz w:val="22"/>
          <w:szCs w:val="22"/>
        </w:rPr>
        <w:t>s</w:t>
      </w:r>
      <w:r w:rsidR="009063BD">
        <w:rPr>
          <w:rFonts w:asciiTheme="minorHAnsi" w:hAnsiTheme="minorHAnsi" w:cstheme="minorHAnsi"/>
          <w:color w:val="000000"/>
          <w:spacing w:val="3"/>
          <w:sz w:val="22"/>
          <w:szCs w:val="22"/>
        </w:rPr>
        <w:t xml:space="preserve"> set extremely high expectations and </w:t>
      </w:r>
      <w:r w:rsidR="0044180C">
        <w:rPr>
          <w:rFonts w:asciiTheme="minorHAnsi" w:hAnsiTheme="minorHAnsi" w:cstheme="minorHAnsi"/>
          <w:color w:val="000000"/>
          <w:spacing w:val="3"/>
          <w:sz w:val="22"/>
          <w:szCs w:val="22"/>
        </w:rPr>
        <w:t>is</w:t>
      </w:r>
      <w:r w:rsidR="009063BD">
        <w:rPr>
          <w:rFonts w:asciiTheme="minorHAnsi" w:hAnsiTheme="minorHAnsi" w:cstheme="minorHAnsi"/>
          <w:color w:val="000000"/>
          <w:spacing w:val="3"/>
          <w:sz w:val="22"/>
          <w:szCs w:val="22"/>
        </w:rPr>
        <w:t xml:space="preserve"> fast approaching to innovate the next vision of robots to become faster, smaller, strong</w:t>
      </w:r>
      <w:r w:rsidR="000F598E">
        <w:rPr>
          <w:rFonts w:asciiTheme="minorHAnsi" w:hAnsiTheme="minorHAnsi" w:cstheme="minorHAnsi"/>
          <w:color w:val="000000"/>
          <w:spacing w:val="3"/>
          <w:sz w:val="22"/>
          <w:szCs w:val="22"/>
        </w:rPr>
        <w:t>, and smarter</w:t>
      </w:r>
      <w:r w:rsidR="009063BD">
        <w:rPr>
          <w:rFonts w:asciiTheme="minorHAnsi" w:hAnsiTheme="minorHAnsi" w:cstheme="minorHAnsi"/>
          <w:color w:val="000000"/>
          <w:spacing w:val="3"/>
          <w:sz w:val="22"/>
          <w:szCs w:val="22"/>
        </w:rPr>
        <w:t xml:space="preserve"> to create more space within the warehouses this will allow the company to make room for more inventory </w:t>
      </w:r>
      <w:r w:rsidR="000F598E">
        <w:rPr>
          <w:rFonts w:asciiTheme="minorHAnsi" w:hAnsiTheme="minorHAnsi" w:cstheme="minorHAnsi"/>
          <w:color w:val="000000"/>
          <w:spacing w:val="3"/>
          <w:sz w:val="22"/>
          <w:szCs w:val="22"/>
        </w:rPr>
        <w:t>(</w:t>
      </w:r>
      <w:r w:rsidR="000F598E" w:rsidRPr="000F598E">
        <w:rPr>
          <w:rFonts w:asciiTheme="minorHAnsi" w:hAnsiTheme="minorHAnsi" w:cstheme="minorHAnsi"/>
          <w:color w:val="000000"/>
          <w:spacing w:val="3"/>
          <w:sz w:val="22"/>
          <w:szCs w:val="22"/>
        </w:rPr>
        <w:t>US About Amazon. 2019).</w:t>
      </w:r>
      <w:r w:rsidR="004A12D3">
        <w:rPr>
          <w:rFonts w:asciiTheme="minorHAnsi" w:hAnsiTheme="minorHAnsi" w:cstheme="minorHAnsi"/>
          <w:color w:val="000000"/>
          <w:spacing w:val="3"/>
          <w:sz w:val="22"/>
          <w:szCs w:val="22"/>
        </w:rPr>
        <w:t xml:space="preserve"> </w:t>
      </w:r>
      <w:r w:rsidR="00B37B0F">
        <w:rPr>
          <w:rFonts w:asciiTheme="minorHAnsi" w:hAnsiTheme="minorHAnsi" w:cstheme="minorHAnsi"/>
          <w:color w:val="000000"/>
          <w:spacing w:val="3"/>
          <w:sz w:val="22"/>
          <w:szCs w:val="22"/>
        </w:rPr>
        <w:t xml:space="preserve">This innovation is a semi-radical innovation because the innovation is ahead of time, however, can be copied by competitors in its innovation processes. </w:t>
      </w:r>
    </w:p>
    <w:p w14:paraId="6FCA2792" w14:textId="2D2F1AB3" w:rsidR="004A12D3" w:rsidRDefault="004A12D3" w:rsidP="005F4DE2">
      <w:pPr>
        <w:pStyle w:val="NormalWeb"/>
        <w:rPr>
          <w:rFonts w:asciiTheme="minorHAnsi" w:hAnsiTheme="minorHAnsi" w:cstheme="minorHAnsi"/>
          <w:color w:val="000000"/>
          <w:spacing w:val="3"/>
          <w:sz w:val="22"/>
          <w:szCs w:val="22"/>
        </w:rPr>
      </w:pPr>
      <w:r>
        <w:rPr>
          <w:rFonts w:asciiTheme="minorHAnsi" w:hAnsiTheme="minorHAnsi" w:cstheme="minorHAnsi"/>
          <w:color w:val="000000"/>
          <w:spacing w:val="3"/>
          <w:sz w:val="22"/>
          <w:szCs w:val="22"/>
        </w:rPr>
        <w:t xml:space="preserve"> Robot innovation within Amazon is unlike its competitors, Amazon is in the limelight </w:t>
      </w:r>
      <w:r w:rsidR="0066096C">
        <w:rPr>
          <w:rFonts w:asciiTheme="minorHAnsi" w:hAnsiTheme="minorHAnsi" w:cstheme="minorHAnsi"/>
          <w:color w:val="000000"/>
          <w:spacing w:val="3"/>
          <w:sz w:val="22"/>
          <w:szCs w:val="22"/>
        </w:rPr>
        <w:t xml:space="preserve">for </w:t>
      </w:r>
      <w:r w:rsidR="0044180C">
        <w:rPr>
          <w:rFonts w:asciiTheme="minorHAnsi" w:hAnsiTheme="minorHAnsi" w:cstheme="minorHAnsi"/>
          <w:color w:val="000000"/>
          <w:spacing w:val="3"/>
          <w:sz w:val="22"/>
          <w:szCs w:val="22"/>
        </w:rPr>
        <w:t>the</w:t>
      </w:r>
      <w:r w:rsidR="0066096C">
        <w:rPr>
          <w:rFonts w:asciiTheme="minorHAnsi" w:hAnsiTheme="minorHAnsi" w:cstheme="minorHAnsi"/>
          <w:color w:val="000000"/>
          <w:spacing w:val="3"/>
          <w:sz w:val="22"/>
          <w:szCs w:val="22"/>
        </w:rPr>
        <w:t xml:space="preserve"> develop</w:t>
      </w:r>
      <w:r w:rsidR="0044180C">
        <w:rPr>
          <w:rFonts w:asciiTheme="minorHAnsi" w:hAnsiTheme="minorHAnsi" w:cstheme="minorHAnsi"/>
          <w:color w:val="000000"/>
          <w:spacing w:val="3"/>
          <w:sz w:val="22"/>
          <w:szCs w:val="22"/>
        </w:rPr>
        <w:t>ment</w:t>
      </w:r>
      <w:r w:rsidR="0066096C">
        <w:rPr>
          <w:rFonts w:asciiTheme="minorHAnsi" w:hAnsiTheme="minorHAnsi" w:cstheme="minorHAnsi"/>
          <w:color w:val="000000"/>
          <w:spacing w:val="3"/>
          <w:sz w:val="22"/>
          <w:szCs w:val="22"/>
        </w:rPr>
        <w:t xml:space="preserve"> of its more exceptional robotics. Unlike other companies such as Google and Facebook, Amazon</w:t>
      </w:r>
      <w:r w:rsidR="006B314E">
        <w:rPr>
          <w:rFonts w:asciiTheme="minorHAnsi" w:hAnsiTheme="minorHAnsi" w:cstheme="minorHAnsi"/>
          <w:color w:val="000000"/>
          <w:spacing w:val="3"/>
          <w:sz w:val="22"/>
          <w:szCs w:val="22"/>
        </w:rPr>
        <w:t>'s</w:t>
      </w:r>
      <w:r w:rsidR="0066096C">
        <w:rPr>
          <w:rFonts w:asciiTheme="minorHAnsi" w:hAnsiTheme="minorHAnsi" w:cstheme="minorHAnsi"/>
          <w:color w:val="000000"/>
          <w:spacing w:val="3"/>
          <w:sz w:val="22"/>
          <w:szCs w:val="22"/>
        </w:rPr>
        <w:t xml:space="preserve"> aim is for robots to move billions of products within its fulfilment centres (</w:t>
      </w:r>
      <w:r w:rsidR="0066096C" w:rsidRPr="0066096C">
        <w:rPr>
          <w:rFonts w:asciiTheme="minorHAnsi" w:hAnsiTheme="minorHAnsi" w:cstheme="minorHAnsi"/>
          <w:color w:val="000000"/>
          <w:spacing w:val="3"/>
          <w:sz w:val="22"/>
          <w:szCs w:val="22"/>
        </w:rPr>
        <w:t>MIT Technology Review. 2022).</w:t>
      </w:r>
      <w:r w:rsidR="0066096C">
        <w:rPr>
          <w:rFonts w:asciiTheme="minorHAnsi" w:hAnsiTheme="minorHAnsi" w:cstheme="minorHAnsi"/>
          <w:color w:val="000000"/>
          <w:spacing w:val="3"/>
          <w:sz w:val="22"/>
          <w:szCs w:val="22"/>
        </w:rPr>
        <w:t xml:space="preserve">  </w:t>
      </w:r>
    </w:p>
    <w:p w14:paraId="74505A38" w14:textId="0AB1F741" w:rsidR="00BA6809" w:rsidRDefault="00704579" w:rsidP="00BA6809">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2.3 Creative thinking process</w:t>
      </w:r>
    </w:p>
    <w:p w14:paraId="486D1E8B" w14:textId="30D9F81D" w:rsidR="00317E27" w:rsidRDefault="00C75923" w:rsidP="00BA6809">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 </w:t>
      </w:r>
      <w:r w:rsidRPr="00C75923">
        <w:rPr>
          <w:rFonts w:asciiTheme="minorHAnsi" w:hAnsiTheme="minorHAnsi" w:cstheme="minorHAnsi"/>
          <w:sz w:val="22"/>
          <w:szCs w:val="22"/>
          <w:lang w:val="en-US"/>
        </w:rPr>
        <w:t xml:space="preserve">Doyle, A. </w:t>
      </w:r>
      <w:r>
        <w:rPr>
          <w:rFonts w:asciiTheme="minorHAnsi" w:hAnsiTheme="minorHAnsi" w:cstheme="minorHAnsi"/>
          <w:sz w:val="22"/>
          <w:szCs w:val="22"/>
          <w:lang w:val="en-US"/>
        </w:rPr>
        <w:t>2020, says that creative thinking is when an individual</w:t>
      </w:r>
      <w:r w:rsidR="00F23707">
        <w:rPr>
          <w:rFonts w:asciiTheme="minorHAnsi" w:hAnsiTheme="minorHAnsi" w:cstheme="minorHAnsi"/>
          <w:sz w:val="22"/>
          <w:szCs w:val="22"/>
          <w:lang w:val="en-US"/>
        </w:rPr>
        <w:t xml:space="preserve"> has the skills to create a unique way of looking at something. </w:t>
      </w:r>
      <w:r w:rsidR="00317E27">
        <w:rPr>
          <w:rFonts w:asciiTheme="minorHAnsi" w:hAnsiTheme="minorHAnsi" w:cstheme="minorHAnsi"/>
          <w:sz w:val="22"/>
          <w:szCs w:val="22"/>
          <w:lang w:val="en-US"/>
        </w:rPr>
        <w:t xml:space="preserve">Creative thinkers may ensure that tasks are done in different ways and look at new and different ways to solve problems it faces. It can ensure many businesses can be more productive within its work.   </w:t>
      </w:r>
    </w:p>
    <w:p w14:paraId="2C64F98B" w14:textId="35103864" w:rsidR="00A4425C" w:rsidRDefault="00C53C10" w:rsidP="00BA6809">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Creative thinking models such as ‘The Calvin Taylor creative thinking model’ is a five-step model for creativeness, it suggests that talented areas such as </w:t>
      </w:r>
      <w:r w:rsidRPr="00C53C10">
        <w:rPr>
          <w:rFonts w:asciiTheme="minorHAnsi" w:hAnsiTheme="minorHAnsi" w:cstheme="minorHAnsi"/>
          <w:sz w:val="22"/>
          <w:szCs w:val="22"/>
          <w:lang w:val="en-US"/>
        </w:rPr>
        <w:t>productive thinking, communication, planning, decision making, and forecasting</w:t>
      </w:r>
      <w:r>
        <w:rPr>
          <w:rFonts w:asciiTheme="minorHAnsi" w:hAnsiTheme="minorHAnsi" w:cstheme="minorHAnsi"/>
          <w:sz w:val="22"/>
          <w:szCs w:val="22"/>
          <w:lang w:val="en-US"/>
        </w:rPr>
        <w:t xml:space="preserve">’ is what ensures creative thinking processes. It </w:t>
      </w:r>
      <w:r w:rsidR="009F672C">
        <w:rPr>
          <w:rFonts w:asciiTheme="minorHAnsi" w:hAnsiTheme="minorHAnsi" w:cstheme="minorHAnsi"/>
          <w:sz w:val="22"/>
          <w:szCs w:val="22"/>
          <w:lang w:val="en-US"/>
        </w:rPr>
        <w:t>blends the critical and creative elements. This model focuses on understanding that a various number of skills are needed for the process. (</w:t>
      </w:r>
      <w:r w:rsidR="009F672C" w:rsidRPr="009F672C">
        <w:rPr>
          <w:rFonts w:asciiTheme="minorHAnsi" w:hAnsiTheme="minorHAnsi" w:cstheme="minorHAnsi"/>
          <w:sz w:val="22"/>
          <w:szCs w:val="22"/>
          <w:lang w:val="en-US"/>
        </w:rPr>
        <w:t>ThoughtCo. 2019).</w:t>
      </w:r>
    </w:p>
    <w:p w14:paraId="4A503596" w14:textId="0D89B1F1" w:rsidR="00317E27" w:rsidRDefault="00317E27" w:rsidP="00BA6809">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 However, when looking at Amazon</w:t>
      </w:r>
      <w:r w:rsidR="00866D94">
        <w:rPr>
          <w:rFonts w:asciiTheme="minorHAnsi" w:hAnsiTheme="minorHAnsi" w:cstheme="minorHAnsi"/>
          <w:sz w:val="22"/>
          <w:szCs w:val="22"/>
          <w:lang w:val="en-US"/>
        </w:rPr>
        <w:t>'</w:t>
      </w:r>
      <w:r>
        <w:rPr>
          <w:rFonts w:asciiTheme="minorHAnsi" w:hAnsiTheme="minorHAnsi" w:cstheme="minorHAnsi"/>
          <w:sz w:val="22"/>
          <w:szCs w:val="22"/>
          <w:lang w:val="en-US"/>
        </w:rPr>
        <w:t xml:space="preserve">s creative thinking process no </w:t>
      </w:r>
      <w:r w:rsidR="00AE7386">
        <w:rPr>
          <w:rFonts w:asciiTheme="minorHAnsi" w:hAnsiTheme="minorHAnsi" w:cstheme="minorHAnsi"/>
          <w:sz w:val="22"/>
          <w:szCs w:val="22"/>
          <w:lang w:val="en-US"/>
        </w:rPr>
        <w:t xml:space="preserve">evidence was found. </w:t>
      </w:r>
    </w:p>
    <w:p w14:paraId="251F25C0" w14:textId="0F664005" w:rsidR="00175729" w:rsidRDefault="00704579"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2.4 Models of Innovation </w:t>
      </w:r>
    </w:p>
    <w:p w14:paraId="4688F319" w14:textId="7F6C9582" w:rsidR="00DA6680" w:rsidRDefault="00DA6680"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2.4.1 </w:t>
      </w:r>
      <w:r w:rsidRPr="00DA6680">
        <w:rPr>
          <w:rFonts w:asciiTheme="minorHAnsi" w:hAnsiTheme="minorHAnsi" w:cstheme="minorHAnsi"/>
          <w:sz w:val="22"/>
          <w:szCs w:val="22"/>
          <w:lang w:val="en-US"/>
        </w:rPr>
        <w:t>Open and Closed Innovation</w:t>
      </w:r>
    </w:p>
    <w:p w14:paraId="474F7D67" w14:textId="1F976576" w:rsidR="00AF2B56" w:rsidRDefault="00357826"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Open and closed innovation is where </w:t>
      </w:r>
      <w:r w:rsidR="0044180C">
        <w:rPr>
          <w:rFonts w:asciiTheme="minorHAnsi" w:hAnsiTheme="minorHAnsi" w:cstheme="minorHAnsi"/>
          <w:sz w:val="22"/>
          <w:szCs w:val="22"/>
          <w:lang w:val="en-US"/>
        </w:rPr>
        <w:t xml:space="preserve">a </w:t>
      </w:r>
      <w:r>
        <w:rPr>
          <w:rFonts w:asciiTheme="minorHAnsi" w:hAnsiTheme="minorHAnsi" w:cstheme="minorHAnsi"/>
          <w:sz w:val="22"/>
          <w:szCs w:val="22"/>
          <w:lang w:val="en-US"/>
        </w:rPr>
        <w:t xml:space="preserve">company decide what information a shared about new or existing projects of innovation. </w:t>
      </w:r>
      <w:r w:rsidR="00BB15CD">
        <w:rPr>
          <w:rFonts w:asciiTheme="minorHAnsi" w:hAnsiTheme="minorHAnsi" w:cstheme="minorHAnsi"/>
          <w:sz w:val="22"/>
          <w:szCs w:val="22"/>
          <w:lang w:val="en-US"/>
        </w:rPr>
        <w:t>Organisation’s</w:t>
      </w:r>
      <w:r w:rsidR="00182982">
        <w:rPr>
          <w:rFonts w:asciiTheme="minorHAnsi" w:hAnsiTheme="minorHAnsi" w:cstheme="minorHAnsi"/>
          <w:sz w:val="22"/>
          <w:szCs w:val="22"/>
          <w:lang w:val="en-US"/>
        </w:rPr>
        <w:t xml:space="preserve"> that engage within closed innovation </w:t>
      </w:r>
      <w:r w:rsidR="0044180C">
        <w:rPr>
          <w:rFonts w:asciiTheme="minorHAnsi" w:hAnsiTheme="minorHAnsi" w:cstheme="minorHAnsi"/>
          <w:sz w:val="22"/>
          <w:szCs w:val="22"/>
          <w:lang w:val="en-US"/>
        </w:rPr>
        <w:t>is</w:t>
      </w:r>
      <w:r w:rsidR="00182982">
        <w:rPr>
          <w:rFonts w:asciiTheme="minorHAnsi" w:hAnsiTheme="minorHAnsi" w:cstheme="minorHAnsi"/>
          <w:sz w:val="22"/>
          <w:szCs w:val="22"/>
          <w:lang w:val="en-US"/>
        </w:rPr>
        <w:t xml:space="preserve"> said to be more private about what innovations and usually done internally, whilst the company that use</w:t>
      </w:r>
      <w:r w:rsidR="0044180C">
        <w:rPr>
          <w:rFonts w:asciiTheme="minorHAnsi" w:hAnsiTheme="minorHAnsi" w:cstheme="minorHAnsi"/>
          <w:sz w:val="22"/>
          <w:szCs w:val="22"/>
          <w:lang w:val="en-US"/>
        </w:rPr>
        <w:t>s</w:t>
      </w:r>
      <w:r w:rsidR="00182982">
        <w:rPr>
          <w:rFonts w:asciiTheme="minorHAnsi" w:hAnsiTheme="minorHAnsi" w:cstheme="minorHAnsi"/>
          <w:sz w:val="22"/>
          <w:szCs w:val="22"/>
          <w:lang w:val="en-US"/>
        </w:rPr>
        <w:t xml:space="preserve"> an open innovation approach are said to require </w:t>
      </w:r>
      <w:r w:rsidR="0044180C">
        <w:rPr>
          <w:rFonts w:asciiTheme="minorHAnsi" w:hAnsiTheme="minorHAnsi" w:cstheme="minorHAnsi"/>
          <w:sz w:val="22"/>
          <w:szCs w:val="22"/>
          <w:lang w:val="en-US"/>
        </w:rPr>
        <w:t xml:space="preserve">an </w:t>
      </w:r>
      <w:r w:rsidR="00182982">
        <w:rPr>
          <w:rFonts w:asciiTheme="minorHAnsi" w:hAnsiTheme="minorHAnsi" w:cstheme="minorHAnsi"/>
          <w:sz w:val="22"/>
          <w:szCs w:val="22"/>
          <w:lang w:val="en-US"/>
        </w:rPr>
        <w:t>external source for specific and expe</w:t>
      </w:r>
      <w:r w:rsidR="0044180C">
        <w:rPr>
          <w:rFonts w:asciiTheme="minorHAnsi" w:hAnsiTheme="minorHAnsi" w:cstheme="minorHAnsi"/>
          <w:sz w:val="22"/>
          <w:szCs w:val="22"/>
          <w:lang w:val="en-US"/>
        </w:rPr>
        <w:t>r</w:t>
      </w:r>
      <w:r w:rsidR="00182982">
        <w:rPr>
          <w:rFonts w:asciiTheme="minorHAnsi" w:hAnsiTheme="minorHAnsi" w:cstheme="minorHAnsi"/>
          <w:sz w:val="22"/>
          <w:szCs w:val="22"/>
          <w:lang w:val="en-US"/>
        </w:rPr>
        <w:t xml:space="preserve">t knowledge on the innovation </w:t>
      </w:r>
      <w:r w:rsidR="00D66DA5">
        <w:rPr>
          <w:rFonts w:asciiTheme="minorHAnsi" w:hAnsiTheme="minorHAnsi" w:cstheme="minorHAnsi"/>
          <w:sz w:val="22"/>
          <w:szCs w:val="22"/>
          <w:lang w:val="en-US"/>
        </w:rPr>
        <w:t>(</w:t>
      </w:r>
      <w:r w:rsidR="00D66DA5" w:rsidRPr="00D66DA5">
        <w:rPr>
          <w:rFonts w:asciiTheme="minorHAnsi" w:hAnsiTheme="minorHAnsi" w:cstheme="minorHAnsi"/>
          <w:sz w:val="22"/>
          <w:szCs w:val="22"/>
          <w:lang w:val="en-US"/>
        </w:rPr>
        <w:t xml:space="preserve">Taxcloud.ie. 2020). </w:t>
      </w:r>
    </w:p>
    <w:p w14:paraId="2B596E60" w14:textId="4F8AA8AA" w:rsidR="00BA7DA7" w:rsidRDefault="00BA7DA7"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Benefits and Disadvantages</w:t>
      </w:r>
    </w:p>
    <w:p w14:paraId="55DBE0FE" w14:textId="5E588EB6" w:rsidR="000A2E22" w:rsidRDefault="000A2E22"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See </w:t>
      </w:r>
      <w:r w:rsidR="0044180C">
        <w:rPr>
          <w:rFonts w:asciiTheme="minorHAnsi" w:hAnsiTheme="minorHAnsi" w:cstheme="minorHAnsi"/>
          <w:sz w:val="22"/>
          <w:szCs w:val="22"/>
          <w:lang w:val="en-US"/>
        </w:rPr>
        <w:t xml:space="preserve">the </w:t>
      </w:r>
      <w:r>
        <w:rPr>
          <w:rFonts w:asciiTheme="minorHAnsi" w:hAnsiTheme="minorHAnsi" w:cstheme="minorHAnsi"/>
          <w:sz w:val="22"/>
          <w:szCs w:val="22"/>
          <w:lang w:val="en-US"/>
        </w:rPr>
        <w:t>table below for the benefits and disadvantages:</w:t>
      </w:r>
    </w:p>
    <w:tbl>
      <w:tblPr>
        <w:tblStyle w:val="TableGrid"/>
        <w:tblW w:w="0" w:type="auto"/>
        <w:tblLook w:val="04A0" w:firstRow="1" w:lastRow="0" w:firstColumn="1" w:lastColumn="0" w:noHBand="0" w:noVBand="1"/>
      </w:tblPr>
      <w:tblGrid>
        <w:gridCol w:w="4508"/>
        <w:gridCol w:w="4508"/>
      </w:tblGrid>
      <w:tr w:rsidR="00731FF3" w14:paraId="6837382A" w14:textId="77777777" w:rsidTr="00731FF3">
        <w:tc>
          <w:tcPr>
            <w:tcW w:w="4508" w:type="dxa"/>
          </w:tcPr>
          <w:p w14:paraId="64C6C3BB" w14:textId="461F6892" w:rsidR="00731FF3" w:rsidRDefault="00731FF3"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Advantages </w:t>
            </w:r>
          </w:p>
        </w:tc>
        <w:tc>
          <w:tcPr>
            <w:tcW w:w="4508" w:type="dxa"/>
          </w:tcPr>
          <w:p w14:paraId="384FCB4E" w14:textId="13A2C4A9" w:rsidR="00731FF3" w:rsidRDefault="00731FF3"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Disadvantages </w:t>
            </w:r>
          </w:p>
        </w:tc>
      </w:tr>
      <w:tr w:rsidR="00731FF3" w14:paraId="0FD8B374" w14:textId="77777777" w:rsidTr="00731FF3">
        <w:tc>
          <w:tcPr>
            <w:tcW w:w="4508" w:type="dxa"/>
          </w:tcPr>
          <w:p w14:paraId="29729261" w14:textId="600C63A3" w:rsidR="00731FF3" w:rsidRDefault="00731FF3" w:rsidP="00731FF3">
            <w:pPr>
              <w:pStyle w:val="NormalWeb"/>
              <w:jc w:val="both"/>
              <w:rPr>
                <w:rFonts w:asciiTheme="minorHAnsi" w:hAnsiTheme="minorHAnsi" w:cstheme="minorHAnsi"/>
                <w:sz w:val="22"/>
                <w:szCs w:val="22"/>
                <w:lang w:val="en-US"/>
              </w:rPr>
            </w:pPr>
            <w:r w:rsidRPr="00731FF3">
              <w:rPr>
                <w:rFonts w:asciiTheme="minorHAnsi" w:hAnsiTheme="minorHAnsi" w:cstheme="minorHAnsi"/>
                <w:sz w:val="22"/>
                <w:szCs w:val="22"/>
                <w:lang w:val="en-US"/>
              </w:rPr>
              <w:t>More speed in the innovation process</w:t>
            </w:r>
          </w:p>
        </w:tc>
        <w:tc>
          <w:tcPr>
            <w:tcW w:w="4508" w:type="dxa"/>
          </w:tcPr>
          <w:p w14:paraId="2B665507" w14:textId="7B37BF7E" w:rsidR="00731FF3" w:rsidRPr="00695936" w:rsidRDefault="00731FF3" w:rsidP="00731FF3">
            <w:pPr>
              <w:rPr>
                <w:rFonts w:cstheme="minorHAnsi"/>
                <w:color w:val="0D0D0D" w:themeColor="text1" w:themeTint="F2"/>
                <w:shd w:val="clear" w:color="auto" w:fill="FFFFFF"/>
              </w:rPr>
            </w:pPr>
            <w:r w:rsidRPr="00695936">
              <w:rPr>
                <w:rFonts w:cstheme="minorHAnsi"/>
                <w:color w:val="0D0D0D" w:themeColor="text1" w:themeTint="F2"/>
                <w:shd w:val="clear" w:color="auto" w:fill="FFFFFF"/>
              </w:rPr>
              <w:t>Full control over the innovation process</w:t>
            </w:r>
          </w:p>
        </w:tc>
      </w:tr>
      <w:tr w:rsidR="00731FF3" w14:paraId="01A85A95" w14:textId="77777777" w:rsidTr="00731FF3">
        <w:tc>
          <w:tcPr>
            <w:tcW w:w="4508" w:type="dxa"/>
          </w:tcPr>
          <w:p w14:paraId="07692EAE" w14:textId="2B53349B" w:rsidR="00731FF3" w:rsidRDefault="00731FF3" w:rsidP="007312F4">
            <w:pPr>
              <w:pStyle w:val="NormalWeb"/>
              <w:jc w:val="both"/>
              <w:rPr>
                <w:rFonts w:asciiTheme="minorHAnsi" w:hAnsiTheme="minorHAnsi" w:cstheme="minorHAnsi"/>
                <w:sz w:val="22"/>
                <w:szCs w:val="22"/>
                <w:lang w:val="en-US"/>
              </w:rPr>
            </w:pPr>
            <w:r w:rsidRPr="00731FF3">
              <w:rPr>
                <w:rFonts w:asciiTheme="minorHAnsi" w:hAnsiTheme="minorHAnsi" w:cstheme="minorHAnsi"/>
                <w:sz w:val="22"/>
                <w:szCs w:val="22"/>
                <w:lang w:val="en-US"/>
              </w:rPr>
              <w:t>More variety of idea</w:t>
            </w:r>
            <w:r>
              <w:rPr>
                <w:rFonts w:asciiTheme="minorHAnsi" w:hAnsiTheme="minorHAnsi" w:cstheme="minorHAnsi"/>
                <w:sz w:val="22"/>
                <w:szCs w:val="22"/>
                <w:lang w:val="en-US"/>
              </w:rPr>
              <w:t>s</w:t>
            </w:r>
          </w:p>
        </w:tc>
        <w:tc>
          <w:tcPr>
            <w:tcW w:w="4508" w:type="dxa"/>
          </w:tcPr>
          <w:p w14:paraId="69306BE7" w14:textId="2F2A872B" w:rsidR="00731FF3" w:rsidRDefault="00731FF3" w:rsidP="007312F4">
            <w:pPr>
              <w:pStyle w:val="NormalWeb"/>
              <w:jc w:val="both"/>
              <w:rPr>
                <w:rFonts w:asciiTheme="minorHAnsi" w:hAnsiTheme="minorHAnsi" w:cstheme="minorHAnsi"/>
                <w:sz w:val="22"/>
                <w:szCs w:val="22"/>
                <w:lang w:val="en-US"/>
              </w:rPr>
            </w:pPr>
            <w:r w:rsidRPr="00731FF3">
              <w:rPr>
                <w:rFonts w:asciiTheme="minorHAnsi" w:hAnsiTheme="minorHAnsi" w:cstheme="minorHAnsi"/>
                <w:sz w:val="22"/>
                <w:szCs w:val="22"/>
                <w:lang w:val="en-US"/>
              </w:rPr>
              <w:t>Significant reduction of failures for the tasks performed</w:t>
            </w:r>
          </w:p>
        </w:tc>
      </w:tr>
      <w:tr w:rsidR="00731FF3" w14:paraId="2458833C" w14:textId="77777777" w:rsidTr="00731FF3">
        <w:tc>
          <w:tcPr>
            <w:tcW w:w="4508" w:type="dxa"/>
          </w:tcPr>
          <w:p w14:paraId="32A7BB8E" w14:textId="3215DFF2" w:rsidR="00731FF3" w:rsidRDefault="00731FF3" w:rsidP="007312F4">
            <w:pPr>
              <w:pStyle w:val="NormalWeb"/>
              <w:jc w:val="both"/>
              <w:rPr>
                <w:rFonts w:asciiTheme="minorHAnsi" w:hAnsiTheme="minorHAnsi" w:cstheme="minorHAnsi"/>
                <w:sz w:val="22"/>
                <w:szCs w:val="22"/>
                <w:lang w:val="en-US"/>
              </w:rPr>
            </w:pPr>
            <w:r w:rsidRPr="00731FF3">
              <w:rPr>
                <w:rFonts w:asciiTheme="minorHAnsi" w:hAnsiTheme="minorHAnsi" w:cstheme="minorHAnsi"/>
                <w:sz w:val="22"/>
                <w:szCs w:val="22"/>
                <w:lang w:val="en-US"/>
              </w:rPr>
              <w:t>Greater learning ability</w:t>
            </w:r>
          </w:p>
        </w:tc>
        <w:tc>
          <w:tcPr>
            <w:tcW w:w="4508" w:type="dxa"/>
          </w:tcPr>
          <w:p w14:paraId="67D2FD9E" w14:textId="39749D75" w:rsidR="00731FF3" w:rsidRDefault="00731FF3" w:rsidP="007312F4">
            <w:pPr>
              <w:pStyle w:val="NormalWeb"/>
              <w:jc w:val="both"/>
              <w:rPr>
                <w:rFonts w:asciiTheme="minorHAnsi" w:hAnsiTheme="minorHAnsi" w:cstheme="minorHAnsi"/>
                <w:sz w:val="22"/>
                <w:szCs w:val="22"/>
                <w:lang w:val="en-US"/>
              </w:rPr>
            </w:pPr>
            <w:r w:rsidRPr="00731FF3">
              <w:rPr>
                <w:rFonts w:asciiTheme="minorHAnsi" w:hAnsiTheme="minorHAnsi" w:cstheme="minorHAnsi"/>
                <w:sz w:val="22"/>
                <w:szCs w:val="22"/>
                <w:lang w:val="en-US"/>
              </w:rPr>
              <w:t>Absence of dependence on external knowledge</w:t>
            </w:r>
          </w:p>
        </w:tc>
      </w:tr>
      <w:tr w:rsidR="00731FF3" w14:paraId="3D12B537" w14:textId="77777777" w:rsidTr="00731FF3">
        <w:tc>
          <w:tcPr>
            <w:tcW w:w="4508" w:type="dxa"/>
          </w:tcPr>
          <w:p w14:paraId="72AF5515" w14:textId="7EBE27DE" w:rsidR="00731FF3" w:rsidRDefault="00731FF3" w:rsidP="007312F4">
            <w:pPr>
              <w:pStyle w:val="NormalWeb"/>
              <w:jc w:val="both"/>
              <w:rPr>
                <w:rFonts w:asciiTheme="minorHAnsi" w:hAnsiTheme="minorHAnsi" w:cstheme="minorHAnsi"/>
                <w:sz w:val="22"/>
                <w:szCs w:val="22"/>
                <w:lang w:val="en-US"/>
              </w:rPr>
            </w:pPr>
            <w:r w:rsidRPr="00731FF3">
              <w:rPr>
                <w:rFonts w:asciiTheme="minorHAnsi" w:hAnsiTheme="minorHAnsi" w:cstheme="minorHAnsi"/>
                <w:sz w:val="22"/>
                <w:szCs w:val="22"/>
                <w:lang w:val="en-US"/>
              </w:rPr>
              <w:t>Easier fundraising</w:t>
            </w:r>
          </w:p>
        </w:tc>
        <w:tc>
          <w:tcPr>
            <w:tcW w:w="4508" w:type="dxa"/>
          </w:tcPr>
          <w:p w14:paraId="4B6000FD" w14:textId="23D9ABC0" w:rsidR="00731FF3" w:rsidRDefault="00731FF3" w:rsidP="007312F4">
            <w:pPr>
              <w:pStyle w:val="NormalWeb"/>
              <w:jc w:val="both"/>
              <w:rPr>
                <w:rFonts w:asciiTheme="minorHAnsi" w:hAnsiTheme="minorHAnsi" w:cstheme="minorHAnsi"/>
                <w:sz w:val="22"/>
                <w:szCs w:val="22"/>
                <w:lang w:val="en-US"/>
              </w:rPr>
            </w:pPr>
            <w:r w:rsidRPr="00731FF3">
              <w:rPr>
                <w:rFonts w:asciiTheme="minorHAnsi" w:hAnsiTheme="minorHAnsi" w:cstheme="minorHAnsi"/>
                <w:sz w:val="22"/>
                <w:szCs w:val="22"/>
                <w:lang w:val="en-US"/>
              </w:rPr>
              <w:t>Possibility of exclusivity in the innovation process</w:t>
            </w:r>
          </w:p>
        </w:tc>
      </w:tr>
    </w:tbl>
    <w:p w14:paraId="2CA2FEA4" w14:textId="0792618E" w:rsidR="00BA7DA7" w:rsidRDefault="00A41714"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O</w:t>
      </w:r>
      <w:r w:rsidR="00BA7DA7">
        <w:rPr>
          <w:rFonts w:asciiTheme="minorHAnsi" w:hAnsiTheme="minorHAnsi" w:cstheme="minorHAnsi"/>
          <w:sz w:val="22"/>
          <w:szCs w:val="22"/>
          <w:lang w:val="en-US"/>
        </w:rPr>
        <w:t xml:space="preserve">pen and closed innovation at Amazon </w:t>
      </w:r>
    </w:p>
    <w:p w14:paraId="03B0AB0B" w14:textId="22601B96" w:rsidR="00357826" w:rsidRDefault="00B77572"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lastRenderedPageBreak/>
        <w:t xml:space="preserve"> It is believed that Amazon uses </w:t>
      </w:r>
      <w:r w:rsidR="008E7F61">
        <w:rPr>
          <w:rFonts w:asciiTheme="minorHAnsi" w:hAnsiTheme="minorHAnsi" w:cstheme="minorHAnsi"/>
          <w:sz w:val="22"/>
          <w:szCs w:val="22"/>
          <w:lang w:val="en-US"/>
        </w:rPr>
        <w:t xml:space="preserve">a </w:t>
      </w:r>
      <w:r>
        <w:rPr>
          <w:rFonts w:asciiTheme="minorHAnsi" w:hAnsiTheme="minorHAnsi" w:cstheme="minorHAnsi"/>
          <w:sz w:val="22"/>
          <w:szCs w:val="22"/>
          <w:lang w:val="en-US"/>
        </w:rPr>
        <w:t>closed innovation</w:t>
      </w:r>
      <w:r w:rsidR="008E7F61">
        <w:rPr>
          <w:rFonts w:asciiTheme="minorHAnsi" w:hAnsiTheme="minorHAnsi" w:cstheme="minorHAnsi"/>
          <w:sz w:val="22"/>
          <w:szCs w:val="22"/>
          <w:lang w:val="en-US"/>
        </w:rPr>
        <w:t xml:space="preserve"> process</w:t>
      </w:r>
      <w:r>
        <w:rPr>
          <w:rFonts w:asciiTheme="minorHAnsi" w:hAnsiTheme="minorHAnsi" w:cstheme="minorHAnsi"/>
          <w:sz w:val="22"/>
          <w:szCs w:val="22"/>
          <w:lang w:val="en-US"/>
        </w:rPr>
        <w:t xml:space="preserve">, </w:t>
      </w:r>
      <w:r w:rsidR="006441AA">
        <w:rPr>
          <w:rFonts w:asciiTheme="minorHAnsi" w:hAnsiTheme="minorHAnsi" w:cstheme="minorHAnsi"/>
          <w:sz w:val="22"/>
          <w:szCs w:val="22"/>
          <w:lang w:val="en-US"/>
        </w:rPr>
        <w:t xml:space="preserve">Amazon uses the plans </w:t>
      </w:r>
      <w:r w:rsidR="008E7F61">
        <w:rPr>
          <w:rFonts w:asciiTheme="minorHAnsi" w:hAnsiTheme="minorHAnsi" w:cstheme="minorHAnsi"/>
          <w:sz w:val="22"/>
          <w:szCs w:val="22"/>
          <w:lang w:val="en-US"/>
        </w:rPr>
        <w:t xml:space="preserve">to dominate the online delivery service whilst using robotics to cut delivery times by </w:t>
      </w:r>
      <w:r w:rsidR="00DE6911">
        <w:rPr>
          <w:rFonts w:asciiTheme="minorHAnsi" w:hAnsiTheme="minorHAnsi" w:cstheme="minorHAnsi"/>
          <w:sz w:val="22"/>
          <w:szCs w:val="22"/>
          <w:lang w:val="en-US"/>
        </w:rPr>
        <w:t>half and</w:t>
      </w:r>
      <w:r w:rsidR="008E7F61">
        <w:rPr>
          <w:rFonts w:asciiTheme="minorHAnsi" w:hAnsiTheme="minorHAnsi" w:cstheme="minorHAnsi"/>
          <w:sz w:val="22"/>
          <w:szCs w:val="22"/>
          <w:lang w:val="en-US"/>
        </w:rPr>
        <w:t xml:space="preserve"> are constantly improving new and creative ways within the </w:t>
      </w:r>
      <w:r w:rsidR="00B036F4">
        <w:rPr>
          <w:rFonts w:asciiTheme="minorHAnsi" w:hAnsiTheme="minorHAnsi" w:cstheme="minorHAnsi"/>
          <w:sz w:val="22"/>
          <w:szCs w:val="22"/>
          <w:lang w:val="en-US"/>
        </w:rPr>
        <w:t>sp</w:t>
      </w:r>
      <w:r w:rsidR="008E7F61">
        <w:rPr>
          <w:rFonts w:asciiTheme="minorHAnsi" w:hAnsiTheme="minorHAnsi" w:cstheme="minorHAnsi"/>
          <w:sz w:val="22"/>
          <w:szCs w:val="22"/>
          <w:lang w:val="en-US"/>
        </w:rPr>
        <w:t>ecific labs</w:t>
      </w:r>
      <w:r w:rsidR="00C33000">
        <w:rPr>
          <w:rFonts w:asciiTheme="minorHAnsi" w:hAnsiTheme="minorHAnsi" w:cstheme="minorHAnsi"/>
          <w:sz w:val="22"/>
          <w:szCs w:val="22"/>
          <w:lang w:val="en-US"/>
        </w:rPr>
        <w:t xml:space="preserve">. These robots are </w:t>
      </w:r>
      <w:r w:rsidR="00BB15CD">
        <w:rPr>
          <w:rFonts w:asciiTheme="minorHAnsi" w:hAnsiTheme="minorHAnsi" w:cstheme="minorHAnsi"/>
          <w:sz w:val="22"/>
          <w:szCs w:val="22"/>
          <w:lang w:val="en-US"/>
        </w:rPr>
        <w:t>trialed</w:t>
      </w:r>
      <w:r w:rsidR="00F46310">
        <w:rPr>
          <w:rFonts w:asciiTheme="minorHAnsi" w:hAnsiTheme="minorHAnsi" w:cstheme="minorHAnsi"/>
          <w:sz w:val="22"/>
          <w:szCs w:val="22"/>
          <w:lang w:val="en-US"/>
        </w:rPr>
        <w:t xml:space="preserve"> with Amazon</w:t>
      </w:r>
      <w:r w:rsidR="00B036F4">
        <w:rPr>
          <w:rFonts w:asciiTheme="minorHAnsi" w:hAnsiTheme="minorHAnsi" w:cstheme="minorHAnsi"/>
          <w:sz w:val="22"/>
          <w:szCs w:val="22"/>
          <w:lang w:val="en-US"/>
        </w:rPr>
        <w:t>'</w:t>
      </w:r>
      <w:r w:rsidR="00F46310">
        <w:rPr>
          <w:rFonts w:asciiTheme="minorHAnsi" w:hAnsiTheme="minorHAnsi" w:cstheme="minorHAnsi"/>
          <w:sz w:val="22"/>
          <w:szCs w:val="22"/>
          <w:lang w:val="en-US"/>
        </w:rPr>
        <w:t xml:space="preserve">s fulfilment </w:t>
      </w:r>
      <w:proofErr w:type="spellStart"/>
      <w:r w:rsidR="00AE7386">
        <w:rPr>
          <w:rFonts w:asciiTheme="minorHAnsi" w:hAnsiTheme="minorHAnsi" w:cstheme="minorHAnsi"/>
          <w:sz w:val="22"/>
          <w:szCs w:val="22"/>
          <w:lang w:val="en-US"/>
        </w:rPr>
        <w:t>cent</w:t>
      </w:r>
      <w:r w:rsidR="00866D94">
        <w:rPr>
          <w:rFonts w:asciiTheme="minorHAnsi" w:hAnsiTheme="minorHAnsi" w:cstheme="minorHAnsi"/>
          <w:sz w:val="22"/>
          <w:szCs w:val="22"/>
          <w:lang w:val="en-US"/>
        </w:rPr>
        <w:t>re</w:t>
      </w:r>
      <w:r w:rsidR="00AE7386">
        <w:rPr>
          <w:rFonts w:asciiTheme="minorHAnsi" w:hAnsiTheme="minorHAnsi" w:cstheme="minorHAnsi"/>
          <w:sz w:val="22"/>
          <w:szCs w:val="22"/>
          <w:lang w:val="en-US"/>
        </w:rPr>
        <w:t>s</w:t>
      </w:r>
      <w:proofErr w:type="spellEnd"/>
      <w:r w:rsidR="00F46310">
        <w:rPr>
          <w:rFonts w:asciiTheme="minorHAnsi" w:hAnsiTheme="minorHAnsi" w:cstheme="minorHAnsi"/>
          <w:sz w:val="22"/>
          <w:szCs w:val="22"/>
          <w:lang w:val="en-US"/>
        </w:rPr>
        <w:t xml:space="preserve"> and impro</w:t>
      </w:r>
      <w:r w:rsidR="00B036F4">
        <w:rPr>
          <w:rFonts w:asciiTheme="minorHAnsi" w:hAnsiTheme="minorHAnsi" w:cstheme="minorHAnsi"/>
          <w:sz w:val="22"/>
          <w:szCs w:val="22"/>
          <w:lang w:val="en-US"/>
        </w:rPr>
        <w:t>ve</w:t>
      </w:r>
      <w:r w:rsidR="00F46310">
        <w:rPr>
          <w:rFonts w:asciiTheme="minorHAnsi" w:hAnsiTheme="minorHAnsi" w:cstheme="minorHAnsi"/>
          <w:sz w:val="22"/>
          <w:szCs w:val="22"/>
          <w:lang w:val="en-US"/>
        </w:rPr>
        <w:t>ments and changes are made if needed</w:t>
      </w:r>
      <w:r w:rsidR="008E7F61">
        <w:rPr>
          <w:rFonts w:asciiTheme="minorHAnsi" w:hAnsiTheme="minorHAnsi" w:cstheme="minorHAnsi"/>
          <w:sz w:val="22"/>
          <w:szCs w:val="22"/>
          <w:lang w:val="en-US"/>
        </w:rPr>
        <w:t xml:space="preserve"> </w:t>
      </w:r>
      <w:r w:rsidR="00180967">
        <w:rPr>
          <w:rFonts w:asciiTheme="minorHAnsi" w:hAnsiTheme="minorHAnsi" w:cstheme="minorHAnsi"/>
          <w:sz w:val="22"/>
          <w:szCs w:val="22"/>
          <w:lang w:val="en-US"/>
        </w:rPr>
        <w:t>(</w:t>
      </w:r>
      <w:r w:rsidR="00180967" w:rsidRPr="00180967">
        <w:rPr>
          <w:rFonts w:asciiTheme="minorHAnsi" w:hAnsiTheme="minorHAnsi" w:cstheme="minorHAnsi"/>
          <w:sz w:val="22"/>
          <w:szCs w:val="22"/>
          <w:lang w:val="en-US"/>
        </w:rPr>
        <w:t>US About Amazon. 2021).</w:t>
      </w:r>
    </w:p>
    <w:p w14:paraId="632255EB" w14:textId="2F6E3DE9" w:rsidR="0092709A" w:rsidRDefault="00DA6680"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2.4.2 </w:t>
      </w:r>
      <w:r w:rsidRPr="00DA6680">
        <w:rPr>
          <w:rFonts w:asciiTheme="minorHAnsi" w:hAnsiTheme="minorHAnsi" w:cstheme="minorHAnsi"/>
          <w:sz w:val="22"/>
          <w:szCs w:val="22"/>
          <w:lang w:val="en-US"/>
        </w:rPr>
        <w:t>The Innovation Process</w:t>
      </w:r>
    </w:p>
    <w:p w14:paraId="1BE4626E" w14:textId="658EC435" w:rsidR="002068E7" w:rsidRDefault="0092709A"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This is a process that describes </w:t>
      </w:r>
      <w:r w:rsidR="0044180C">
        <w:rPr>
          <w:rFonts w:asciiTheme="minorHAnsi" w:hAnsiTheme="minorHAnsi" w:cstheme="minorHAnsi"/>
          <w:sz w:val="22"/>
          <w:szCs w:val="22"/>
          <w:lang w:val="en-US"/>
        </w:rPr>
        <w:t>how</w:t>
      </w:r>
      <w:r w:rsidR="003875CC">
        <w:rPr>
          <w:rFonts w:asciiTheme="minorHAnsi" w:hAnsiTheme="minorHAnsi" w:cstheme="minorHAnsi"/>
          <w:sz w:val="22"/>
          <w:szCs w:val="22"/>
          <w:lang w:val="en-US"/>
        </w:rPr>
        <w:t xml:space="preserve"> </w:t>
      </w:r>
      <w:r w:rsidR="0044180C">
        <w:rPr>
          <w:rFonts w:asciiTheme="minorHAnsi" w:hAnsiTheme="minorHAnsi" w:cstheme="minorHAnsi"/>
          <w:sz w:val="22"/>
          <w:szCs w:val="22"/>
          <w:lang w:val="en-US"/>
        </w:rPr>
        <w:t xml:space="preserve">a </w:t>
      </w:r>
      <w:r w:rsidR="003875CC">
        <w:rPr>
          <w:rFonts w:asciiTheme="minorHAnsi" w:hAnsiTheme="minorHAnsi" w:cstheme="minorHAnsi"/>
          <w:sz w:val="22"/>
          <w:szCs w:val="22"/>
          <w:lang w:val="en-US"/>
        </w:rPr>
        <w:t>company use</w:t>
      </w:r>
      <w:r w:rsidR="0044180C">
        <w:rPr>
          <w:rFonts w:asciiTheme="minorHAnsi" w:hAnsiTheme="minorHAnsi" w:cstheme="minorHAnsi"/>
          <w:sz w:val="22"/>
          <w:szCs w:val="22"/>
          <w:lang w:val="en-US"/>
        </w:rPr>
        <w:t>s</w:t>
      </w:r>
      <w:r w:rsidR="003875CC">
        <w:rPr>
          <w:rFonts w:asciiTheme="minorHAnsi" w:hAnsiTheme="minorHAnsi" w:cstheme="minorHAnsi"/>
          <w:sz w:val="22"/>
          <w:szCs w:val="22"/>
          <w:lang w:val="en-US"/>
        </w:rPr>
        <w:t xml:space="preserve"> new and existing intelligence to create new innovated ideas, organisation’s that seek success in innovation ensure that the idea of innovation </w:t>
      </w:r>
      <w:r w:rsidR="00880381">
        <w:rPr>
          <w:rFonts w:asciiTheme="minorHAnsi" w:hAnsiTheme="minorHAnsi" w:cstheme="minorHAnsi"/>
          <w:sz w:val="22"/>
          <w:szCs w:val="22"/>
          <w:lang w:val="en-US"/>
        </w:rPr>
        <w:t>is</w:t>
      </w:r>
      <w:r w:rsidR="003875CC">
        <w:rPr>
          <w:rFonts w:asciiTheme="minorHAnsi" w:hAnsiTheme="minorHAnsi" w:cstheme="minorHAnsi"/>
          <w:sz w:val="22"/>
          <w:szCs w:val="22"/>
          <w:lang w:val="en-US"/>
        </w:rPr>
        <w:t xml:space="preserve"> exclusive for the company and gives competitive advantage</w:t>
      </w:r>
      <w:r w:rsidR="00880381">
        <w:rPr>
          <w:rFonts w:asciiTheme="minorHAnsi" w:hAnsiTheme="minorHAnsi" w:cstheme="minorHAnsi"/>
          <w:sz w:val="22"/>
          <w:szCs w:val="22"/>
          <w:lang w:val="en-US"/>
        </w:rPr>
        <w:t xml:space="preserve"> (</w:t>
      </w:r>
      <w:r w:rsidR="00880381" w:rsidRPr="00880381">
        <w:rPr>
          <w:rFonts w:asciiTheme="minorHAnsi" w:hAnsiTheme="minorHAnsi" w:cstheme="minorHAnsi"/>
          <w:sz w:val="22"/>
          <w:szCs w:val="22"/>
          <w:lang w:val="en-US"/>
        </w:rPr>
        <w:t xml:space="preserve">GmbH, L. 2022). </w:t>
      </w:r>
    </w:p>
    <w:p w14:paraId="3349E6E4" w14:textId="3D9BE1B6" w:rsidR="0092709A" w:rsidRDefault="00AF2B56"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Benefits and Disadvantages </w:t>
      </w:r>
    </w:p>
    <w:p w14:paraId="202EC68E" w14:textId="5A4F50EE" w:rsidR="00AF2B56" w:rsidRDefault="00AF2B56"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See </w:t>
      </w:r>
      <w:r w:rsidR="0044180C">
        <w:rPr>
          <w:rFonts w:asciiTheme="minorHAnsi" w:hAnsiTheme="minorHAnsi" w:cstheme="minorHAnsi"/>
          <w:sz w:val="22"/>
          <w:szCs w:val="22"/>
          <w:lang w:val="en-US"/>
        </w:rPr>
        <w:t xml:space="preserve">the </w:t>
      </w:r>
      <w:r>
        <w:rPr>
          <w:rFonts w:asciiTheme="minorHAnsi" w:hAnsiTheme="minorHAnsi" w:cstheme="minorHAnsi"/>
          <w:sz w:val="22"/>
          <w:szCs w:val="22"/>
          <w:lang w:val="en-US"/>
        </w:rPr>
        <w:t>table below for the advantages and disadvantages:</w:t>
      </w:r>
    </w:p>
    <w:tbl>
      <w:tblPr>
        <w:tblStyle w:val="TableGrid"/>
        <w:tblW w:w="0" w:type="auto"/>
        <w:tblLook w:val="04A0" w:firstRow="1" w:lastRow="0" w:firstColumn="1" w:lastColumn="0" w:noHBand="0" w:noVBand="1"/>
      </w:tblPr>
      <w:tblGrid>
        <w:gridCol w:w="4508"/>
        <w:gridCol w:w="4508"/>
      </w:tblGrid>
      <w:tr w:rsidR="00A711FC" w14:paraId="736032E6" w14:textId="77777777" w:rsidTr="00A711FC">
        <w:tc>
          <w:tcPr>
            <w:tcW w:w="4508" w:type="dxa"/>
          </w:tcPr>
          <w:p w14:paraId="37F0DA20" w14:textId="0FE973B7" w:rsidR="00A711FC" w:rsidRDefault="00A711FC"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Advantages </w:t>
            </w:r>
          </w:p>
        </w:tc>
        <w:tc>
          <w:tcPr>
            <w:tcW w:w="4508" w:type="dxa"/>
          </w:tcPr>
          <w:p w14:paraId="2DECE028" w14:textId="79EE8C97" w:rsidR="00A711FC" w:rsidRDefault="00A711FC"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Disadvantages </w:t>
            </w:r>
          </w:p>
        </w:tc>
      </w:tr>
      <w:tr w:rsidR="00A711FC" w14:paraId="3CA58E86" w14:textId="77777777" w:rsidTr="00A711FC">
        <w:tc>
          <w:tcPr>
            <w:tcW w:w="4508" w:type="dxa"/>
          </w:tcPr>
          <w:p w14:paraId="4C8D8FA0" w14:textId="29F229CF" w:rsidR="00A711FC" w:rsidRDefault="00A711FC" w:rsidP="007312F4">
            <w:pPr>
              <w:pStyle w:val="NormalWeb"/>
              <w:jc w:val="both"/>
              <w:rPr>
                <w:rFonts w:asciiTheme="minorHAnsi" w:hAnsiTheme="minorHAnsi" w:cstheme="minorHAnsi"/>
                <w:sz w:val="22"/>
                <w:szCs w:val="22"/>
                <w:lang w:val="en-US"/>
              </w:rPr>
            </w:pPr>
            <w:r w:rsidRPr="00A711FC">
              <w:rPr>
                <w:rFonts w:asciiTheme="minorHAnsi" w:hAnsiTheme="minorHAnsi" w:cstheme="minorHAnsi"/>
                <w:sz w:val="22"/>
                <w:szCs w:val="22"/>
                <w:lang w:val="en-US"/>
              </w:rPr>
              <w:t>Improved productivity &amp; reduced costs</w:t>
            </w:r>
          </w:p>
        </w:tc>
        <w:tc>
          <w:tcPr>
            <w:tcW w:w="4508" w:type="dxa"/>
          </w:tcPr>
          <w:p w14:paraId="6DCBC085" w14:textId="300575DB" w:rsidR="00A711FC" w:rsidRDefault="00A711FC" w:rsidP="007312F4">
            <w:pPr>
              <w:pStyle w:val="NormalWeb"/>
              <w:jc w:val="both"/>
              <w:rPr>
                <w:rFonts w:asciiTheme="minorHAnsi" w:hAnsiTheme="minorHAnsi" w:cstheme="minorHAnsi"/>
                <w:sz w:val="22"/>
                <w:szCs w:val="22"/>
                <w:lang w:val="en-US"/>
              </w:rPr>
            </w:pPr>
            <w:r w:rsidRPr="00A711FC">
              <w:rPr>
                <w:rFonts w:asciiTheme="minorHAnsi" w:hAnsiTheme="minorHAnsi" w:cstheme="minorHAnsi"/>
                <w:sz w:val="22"/>
                <w:szCs w:val="22"/>
                <w:lang w:val="en-US"/>
              </w:rPr>
              <w:t>Competition</w:t>
            </w:r>
          </w:p>
        </w:tc>
      </w:tr>
      <w:tr w:rsidR="00A711FC" w14:paraId="0916C59F" w14:textId="77777777" w:rsidTr="00A711FC">
        <w:tc>
          <w:tcPr>
            <w:tcW w:w="4508" w:type="dxa"/>
          </w:tcPr>
          <w:p w14:paraId="36598D36" w14:textId="77D93FC1" w:rsidR="00A711FC" w:rsidRDefault="00A711FC" w:rsidP="007312F4">
            <w:pPr>
              <w:pStyle w:val="NormalWeb"/>
              <w:jc w:val="both"/>
              <w:rPr>
                <w:rFonts w:asciiTheme="minorHAnsi" w:hAnsiTheme="minorHAnsi" w:cstheme="minorHAnsi"/>
                <w:sz w:val="22"/>
                <w:szCs w:val="22"/>
                <w:lang w:val="en-US"/>
              </w:rPr>
            </w:pPr>
            <w:r w:rsidRPr="00A711FC">
              <w:rPr>
                <w:rFonts w:asciiTheme="minorHAnsi" w:hAnsiTheme="minorHAnsi" w:cstheme="minorHAnsi"/>
                <w:sz w:val="22"/>
                <w:szCs w:val="22"/>
                <w:lang w:val="en-US"/>
              </w:rPr>
              <w:t>Better quality</w:t>
            </w:r>
          </w:p>
        </w:tc>
        <w:tc>
          <w:tcPr>
            <w:tcW w:w="4508" w:type="dxa"/>
          </w:tcPr>
          <w:p w14:paraId="248B24FD" w14:textId="343564BD" w:rsidR="00A711FC" w:rsidRDefault="00A711FC" w:rsidP="007312F4">
            <w:pPr>
              <w:pStyle w:val="NormalWeb"/>
              <w:jc w:val="both"/>
              <w:rPr>
                <w:rFonts w:asciiTheme="minorHAnsi" w:hAnsiTheme="minorHAnsi" w:cstheme="minorHAnsi"/>
                <w:sz w:val="22"/>
                <w:szCs w:val="22"/>
                <w:lang w:val="en-US"/>
              </w:rPr>
            </w:pPr>
            <w:r w:rsidRPr="00A711FC">
              <w:rPr>
                <w:rFonts w:asciiTheme="minorHAnsi" w:hAnsiTheme="minorHAnsi" w:cstheme="minorHAnsi"/>
                <w:sz w:val="22"/>
                <w:szCs w:val="22"/>
                <w:lang w:val="en-US"/>
              </w:rPr>
              <w:t>Uncertain commercial returns</w:t>
            </w:r>
          </w:p>
        </w:tc>
      </w:tr>
      <w:tr w:rsidR="00A711FC" w14:paraId="1149A149" w14:textId="77777777" w:rsidTr="00A711FC">
        <w:tc>
          <w:tcPr>
            <w:tcW w:w="4508" w:type="dxa"/>
          </w:tcPr>
          <w:p w14:paraId="49A811B8" w14:textId="7F4C9A9B" w:rsidR="00A711FC" w:rsidRDefault="00A711FC" w:rsidP="007312F4">
            <w:pPr>
              <w:pStyle w:val="NormalWeb"/>
              <w:jc w:val="both"/>
              <w:rPr>
                <w:rFonts w:asciiTheme="minorHAnsi" w:hAnsiTheme="minorHAnsi" w:cstheme="minorHAnsi"/>
                <w:sz w:val="22"/>
                <w:szCs w:val="22"/>
                <w:lang w:val="en-US"/>
              </w:rPr>
            </w:pPr>
            <w:r w:rsidRPr="00A711FC">
              <w:rPr>
                <w:rFonts w:asciiTheme="minorHAnsi" w:hAnsiTheme="minorHAnsi" w:cstheme="minorHAnsi"/>
                <w:sz w:val="22"/>
                <w:szCs w:val="22"/>
                <w:lang w:val="en-US"/>
              </w:rPr>
              <w:t>Building a product range</w:t>
            </w:r>
          </w:p>
        </w:tc>
        <w:tc>
          <w:tcPr>
            <w:tcW w:w="4508" w:type="dxa"/>
          </w:tcPr>
          <w:p w14:paraId="4FBC9915" w14:textId="43D9EE97" w:rsidR="00A711FC" w:rsidRDefault="00A711FC" w:rsidP="007312F4">
            <w:pPr>
              <w:pStyle w:val="NormalWeb"/>
              <w:jc w:val="both"/>
              <w:rPr>
                <w:rFonts w:asciiTheme="minorHAnsi" w:hAnsiTheme="minorHAnsi" w:cstheme="minorHAnsi"/>
                <w:sz w:val="22"/>
                <w:szCs w:val="22"/>
                <w:lang w:val="en-US"/>
              </w:rPr>
            </w:pPr>
            <w:r w:rsidRPr="00A711FC">
              <w:rPr>
                <w:rFonts w:asciiTheme="minorHAnsi" w:hAnsiTheme="minorHAnsi" w:cstheme="minorHAnsi"/>
                <w:sz w:val="22"/>
                <w:szCs w:val="22"/>
                <w:lang w:val="en-US"/>
              </w:rPr>
              <w:t>Availability of finance</w:t>
            </w:r>
          </w:p>
        </w:tc>
      </w:tr>
      <w:tr w:rsidR="00A711FC" w14:paraId="5B7C749E" w14:textId="77777777" w:rsidTr="00A711FC">
        <w:tc>
          <w:tcPr>
            <w:tcW w:w="4508" w:type="dxa"/>
          </w:tcPr>
          <w:p w14:paraId="50BD1B26" w14:textId="6EF996B0" w:rsidR="00A711FC" w:rsidRDefault="00A711FC" w:rsidP="007312F4">
            <w:pPr>
              <w:pStyle w:val="NormalWeb"/>
              <w:jc w:val="both"/>
              <w:rPr>
                <w:rFonts w:asciiTheme="minorHAnsi" w:hAnsiTheme="minorHAnsi" w:cstheme="minorHAnsi"/>
                <w:sz w:val="22"/>
                <w:szCs w:val="22"/>
                <w:lang w:val="en-US"/>
              </w:rPr>
            </w:pPr>
            <w:r w:rsidRPr="00A711FC">
              <w:rPr>
                <w:rFonts w:asciiTheme="minorHAnsi" w:hAnsiTheme="minorHAnsi" w:cstheme="minorHAnsi"/>
                <w:sz w:val="22"/>
                <w:szCs w:val="22"/>
                <w:lang w:val="en-US"/>
              </w:rPr>
              <w:t>Improved staff retention, motivation, and easier recruitment</w:t>
            </w:r>
          </w:p>
        </w:tc>
        <w:tc>
          <w:tcPr>
            <w:tcW w:w="4508" w:type="dxa"/>
          </w:tcPr>
          <w:p w14:paraId="01C77266" w14:textId="77777777" w:rsidR="00A711FC" w:rsidRDefault="00A711FC" w:rsidP="007312F4">
            <w:pPr>
              <w:pStyle w:val="NormalWeb"/>
              <w:jc w:val="both"/>
              <w:rPr>
                <w:rFonts w:asciiTheme="minorHAnsi" w:hAnsiTheme="minorHAnsi" w:cstheme="minorHAnsi"/>
                <w:sz w:val="22"/>
                <w:szCs w:val="22"/>
                <w:lang w:val="en-US"/>
              </w:rPr>
            </w:pPr>
          </w:p>
        </w:tc>
      </w:tr>
    </w:tbl>
    <w:p w14:paraId="641A7E12" w14:textId="773D1C10" w:rsidR="00647031" w:rsidRDefault="008552C4" w:rsidP="007312F4">
      <w:pPr>
        <w:pStyle w:val="NormalWeb"/>
        <w:jc w:val="both"/>
        <w:rPr>
          <w:rFonts w:asciiTheme="minorHAnsi" w:hAnsiTheme="minorHAnsi" w:cstheme="minorHAnsi"/>
          <w:color w:val="000000"/>
          <w:sz w:val="22"/>
          <w:szCs w:val="22"/>
          <w:shd w:val="clear" w:color="auto" w:fill="FAFAFA"/>
        </w:rPr>
      </w:pPr>
      <w:r>
        <w:rPr>
          <w:rFonts w:asciiTheme="minorHAnsi" w:hAnsiTheme="minorHAnsi" w:cstheme="minorHAnsi"/>
          <w:color w:val="000000"/>
          <w:sz w:val="22"/>
          <w:szCs w:val="22"/>
          <w:shd w:val="clear" w:color="auto" w:fill="FAFAFA"/>
        </w:rPr>
        <w:t>Innovation process at Amaz</w:t>
      </w:r>
      <w:r w:rsidR="00647031">
        <w:rPr>
          <w:rFonts w:asciiTheme="minorHAnsi" w:hAnsiTheme="minorHAnsi" w:cstheme="minorHAnsi"/>
          <w:color w:val="000000"/>
          <w:sz w:val="22"/>
          <w:szCs w:val="22"/>
          <w:shd w:val="clear" w:color="auto" w:fill="FAFAFA"/>
        </w:rPr>
        <w:t>on</w:t>
      </w:r>
    </w:p>
    <w:p w14:paraId="5969BA3D" w14:textId="3C71DBCB" w:rsidR="0018080C" w:rsidRPr="00647031" w:rsidRDefault="00647031" w:rsidP="007312F4">
      <w:pPr>
        <w:pStyle w:val="NormalWeb"/>
        <w:jc w:val="both"/>
        <w:rPr>
          <w:rFonts w:asciiTheme="minorHAnsi" w:hAnsiTheme="minorHAnsi" w:cstheme="minorHAnsi"/>
          <w:color w:val="000000"/>
          <w:sz w:val="22"/>
          <w:szCs w:val="22"/>
          <w:shd w:val="clear" w:color="auto" w:fill="FAFAFA"/>
        </w:rPr>
      </w:pPr>
      <w:r>
        <w:rPr>
          <w:rFonts w:asciiTheme="minorHAnsi" w:hAnsiTheme="minorHAnsi" w:cstheme="minorHAnsi"/>
          <w:color w:val="000000"/>
          <w:sz w:val="22"/>
          <w:szCs w:val="22"/>
          <w:shd w:val="clear" w:color="auto" w:fill="FAFAFA"/>
        </w:rPr>
        <w:t xml:space="preserve"> Throughout the year</w:t>
      </w:r>
      <w:r w:rsidR="006B314E">
        <w:rPr>
          <w:rFonts w:asciiTheme="minorHAnsi" w:hAnsiTheme="minorHAnsi" w:cstheme="minorHAnsi"/>
          <w:color w:val="000000"/>
          <w:sz w:val="22"/>
          <w:szCs w:val="22"/>
          <w:shd w:val="clear" w:color="auto" w:fill="FAFAFA"/>
        </w:rPr>
        <w:t>’s</w:t>
      </w:r>
      <w:r>
        <w:rPr>
          <w:rFonts w:asciiTheme="minorHAnsi" w:hAnsiTheme="minorHAnsi" w:cstheme="minorHAnsi"/>
          <w:color w:val="000000"/>
          <w:sz w:val="22"/>
          <w:szCs w:val="22"/>
          <w:shd w:val="clear" w:color="auto" w:fill="FAFAFA"/>
        </w:rPr>
        <w:t xml:space="preserve"> Amazon have created many innovations and incorporated many elements of technology to ensure that productivity is kept at its best for the customer, it has ensured that Amazon ha</w:t>
      </w:r>
      <w:r w:rsidR="006B314E">
        <w:rPr>
          <w:rFonts w:asciiTheme="minorHAnsi" w:hAnsiTheme="minorHAnsi" w:cstheme="minorHAnsi"/>
          <w:color w:val="000000"/>
          <w:sz w:val="22"/>
          <w:szCs w:val="22"/>
          <w:shd w:val="clear" w:color="auto" w:fill="FAFAFA"/>
        </w:rPr>
        <w:t>s</w:t>
      </w:r>
      <w:r>
        <w:rPr>
          <w:rFonts w:asciiTheme="minorHAnsi" w:hAnsiTheme="minorHAnsi" w:cstheme="minorHAnsi"/>
          <w:color w:val="000000"/>
          <w:sz w:val="22"/>
          <w:szCs w:val="22"/>
          <w:shd w:val="clear" w:color="auto" w:fill="FAFAFA"/>
        </w:rPr>
        <w:t xml:space="preserve"> always been reliable and meets demands that customers seek, Amazon’s robotics is one of Amazons ways to ensure that this happens. This highly demanding innovation allows Amazon to offer customers faster more effective delivery times and robots at the fulfilment centres work faster and more </w:t>
      </w:r>
      <w:r w:rsidR="00CC5251">
        <w:rPr>
          <w:rFonts w:asciiTheme="minorHAnsi" w:hAnsiTheme="minorHAnsi" w:cstheme="minorHAnsi"/>
          <w:color w:val="000000"/>
          <w:sz w:val="22"/>
          <w:szCs w:val="22"/>
          <w:shd w:val="clear" w:color="auto" w:fill="FAFAFA"/>
        </w:rPr>
        <w:t>effectively</w:t>
      </w:r>
      <w:r>
        <w:rPr>
          <w:rFonts w:asciiTheme="minorHAnsi" w:hAnsiTheme="minorHAnsi" w:cstheme="minorHAnsi"/>
          <w:color w:val="000000"/>
          <w:sz w:val="22"/>
          <w:szCs w:val="22"/>
          <w:shd w:val="clear" w:color="auto" w:fill="FAFAFA"/>
        </w:rPr>
        <w:t xml:space="preserve"> than humans alone. </w:t>
      </w:r>
      <w:r w:rsidR="008552C4" w:rsidRPr="00647031">
        <w:rPr>
          <w:rFonts w:asciiTheme="minorHAnsi" w:hAnsiTheme="minorHAnsi" w:cstheme="minorHAnsi"/>
          <w:color w:val="000000"/>
          <w:sz w:val="22"/>
          <w:szCs w:val="22"/>
          <w:shd w:val="clear" w:color="auto" w:fill="FAFAFA"/>
        </w:rPr>
        <w:t>(EU Day One Blog. 2022).</w:t>
      </w:r>
    </w:p>
    <w:p w14:paraId="3F0A8734" w14:textId="598A05A1" w:rsidR="00DE6911" w:rsidRDefault="00DE6911"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However, there is no research found on the process of </w:t>
      </w:r>
      <w:r w:rsidR="00866D94">
        <w:rPr>
          <w:rFonts w:asciiTheme="minorHAnsi" w:hAnsiTheme="minorHAnsi" w:cstheme="minorHAnsi"/>
          <w:sz w:val="22"/>
          <w:szCs w:val="22"/>
          <w:lang w:val="en-US"/>
        </w:rPr>
        <w:t>how</w:t>
      </w:r>
      <w:r>
        <w:rPr>
          <w:rFonts w:asciiTheme="minorHAnsi" w:hAnsiTheme="minorHAnsi" w:cstheme="minorHAnsi"/>
          <w:sz w:val="22"/>
          <w:szCs w:val="22"/>
          <w:lang w:val="en-US"/>
        </w:rPr>
        <w:t xml:space="preserve"> Amazon conduct its process</w:t>
      </w:r>
      <w:r w:rsidR="00866D94">
        <w:rPr>
          <w:rFonts w:asciiTheme="minorHAnsi" w:hAnsiTheme="minorHAnsi" w:cstheme="minorHAnsi"/>
          <w:sz w:val="22"/>
          <w:szCs w:val="22"/>
          <w:lang w:val="en-US"/>
        </w:rPr>
        <w:t xml:space="preserve"> of creative thinking</w:t>
      </w:r>
      <w:r>
        <w:rPr>
          <w:rFonts w:asciiTheme="minorHAnsi" w:hAnsiTheme="minorHAnsi" w:cstheme="minorHAnsi"/>
          <w:sz w:val="22"/>
          <w:szCs w:val="22"/>
          <w:lang w:val="en-US"/>
        </w:rPr>
        <w:t xml:space="preserve">. </w:t>
      </w:r>
    </w:p>
    <w:p w14:paraId="24447A76" w14:textId="7A3E31D4" w:rsidR="00DA6680" w:rsidRDefault="00DA6680"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2.4.3 4P’s to Innovation </w:t>
      </w:r>
      <w:r w:rsidR="00A91220">
        <w:rPr>
          <w:rFonts w:asciiTheme="minorHAnsi" w:hAnsiTheme="minorHAnsi" w:cstheme="minorHAnsi"/>
          <w:sz w:val="22"/>
          <w:szCs w:val="22"/>
          <w:lang w:val="en-US"/>
        </w:rPr>
        <w:t xml:space="preserve">framework </w:t>
      </w:r>
    </w:p>
    <w:p w14:paraId="000DE656" w14:textId="68DB6480" w:rsidR="0018080C" w:rsidRDefault="00A04312" w:rsidP="0018080C">
      <w:pPr>
        <w:shd w:val="clear" w:color="auto" w:fill="FFFFFF"/>
        <w:spacing w:after="360" w:line="240" w:lineRule="auto"/>
        <w:rPr>
          <w:rFonts w:eastAsia="Times New Roman" w:cstheme="minorHAnsi"/>
          <w:color w:val="141412"/>
          <w:lang w:eastAsia="en-GB"/>
        </w:rPr>
      </w:pPr>
      <w:r>
        <w:rPr>
          <w:rFonts w:ascii="Source Sans Pro" w:eastAsia="Times New Roman" w:hAnsi="Source Sans Pro" w:cs="Times New Roman"/>
          <w:color w:val="141412"/>
          <w:sz w:val="24"/>
          <w:szCs w:val="24"/>
          <w:lang w:eastAsia="en-GB"/>
        </w:rPr>
        <w:t xml:space="preserve"> </w:t>
      </w:r>
      <w:r w:rsidRPr="00C50DB8">
        <w:rPr>
          <w:rFonts w:eastAsia="Times New Roman" w:cstheme="minorHAnsi"/>
          <w:color w:val="141412"/>
          <w:lang w:eastAsia="en-GB"/>
        </w:rPr>
        <w:t>The framework created by Tidd and Bessant (2008) says that innovation has 4P’s to follow:</w:t>
      </w:r>
      <w:r w:rsidR="00E503F8" w:rsidRPr="00C50DB8">
        <w:rPr>
          <w:rFonts w:eastAsia="Times New Roman" w:cstheme="minorHAnsi"/>
          <w:color w:val="141412"/>
          <w:lang w:eastAsia="en-GB"/>
        </w:rPr>
        <w:t xml:space="preserve"> ‘product, process, position, and paradigm’, </w:t>
      </w:r>
      <w:r w:rsidR="00B036F4">
        <w:rPr>
          <w:rFonts w:eastAsia="Times New Roman" w:cstheme="minorHAnsi"/>
          <w:color w:val="141412"/>
          <w:lang w:eastAsia="en-GB"/>
        </w:rPr>
        <w:t xml:space="preserve">the </w:t>
      </w:r>
      <w:r w:rsidR="00F95033" w:rsidRPr="00C50DB8">
        <w:rPr>
          <w:rFonts w:eastAsia="Times New Roman" w:cstheme="minorHAnsi"/>
          <w:color w:val="141412"/>
          <w:lang w:eastAsia="en-GB"/>
        </w:rPr>
        <w:t xml:space="preserve">first step of this process is what type of product that is to </w:t>
      </w:r>
      <w:r w:rsidR="004534EB" w:rsidRPr="00C50DB8">
        <w:rPr>
          <w:rFonts w:eastAsia="Times New Roman" w:cstheme="minorHAnsi"/>
          <w:color w:val="141412"/>
          <w:lang w:eastAsia="en-GB"/>
        </w:rPr>
        <w:t>innovate,</w:t>
      </w:r>
      <w:r w:rsidR="00F95033" w:rsidRPr="00C50DB8">
        <w:rPr>
          <w:rFonts w:eastAsia="Times New Roman" w:cstheme="minorHAnsi"/>
          <w:color w:val="141412"/>
          <w:lang w:eastAsia="en-GB"/>
        </w:rPr>
        <w:t xml:space="preserve"> and </w:t>
      </w:r>
      <w:r w:rsidR="00B036F4">
        <w:rPr>
          <w:rFonts w:eastAsia="Times New Roman" w:cstheme="minorHAnsi"/>
          <w:color w:val="141412"/>
          <w:lang w:eastAsia="en-GB"/>
        </w:rPr>
        <w:t xml:space="preserve">the </w:t>
      </w:r>
      <w:r w:rsidR="00F95033" w:rsidRPr="00C50DB8">
        <w:rPr>
          <w:rFonts w:eastAsia="Times New Roman" w:cstheme="minorHAnsi"/>
          <w:color w:val="141412"/>
          <w:lang w:eastAsia="en-GB"/>
        </w:rPr>
        <w:t xml:space="preserve">company’s management will discuss </w:t>
      </w:r>
      <w:r w:rsidR="007457DA" w:rsidRPr="00C50DB8">
        <w:rPr>
          <w:rFonts w:eastAsia="Times New Roman" w:cstheme="minorHAnsi"/>
          <w:color w:val="141412"/>
          <w:lang w:eastAsia="en-GB"/>
        </w:rPr>
        <w:t xml:space="preserve">what steps are to be made. The next step is to look at </w:t>
      </w:r>
      <w:r w:rsidR="00B036F4">
        <w:rPr>
          <w:rFonts w:eastAsia="Times New Roman" w:cstheme="minorHAnsi"/>
          <w:color w:val="141412"/>
          <w:lang w:eastAsia="en-GB"/>
        </w:rPr>
        <w:t>how</w:t>
      </w:r>
      <w:r w:rsidR="007457DA" w:rsidRPr="00C50DB8">
        <w:rPr>
          <w:rFonts w:eastAsia="Times New Roman" w:cstheme="minorHAnsi"/>
          <w:color w:val="141412"/>
          <w:lang w:eastAsia="en-GB"/>
        </w:rPr>
        <w:t xml:space="preserve"> the product will be created and delivered, </w:t>
      </w:r>
      <w:r w:rsidR="00713009" w:rsidRPr="00C50DB8">
        <w:rPr>
          <w:rFonts w:eastAsia="Times New Roman" w:cstheme="minorHAnsi"/>
          <w:color w:val="141412"/>
          <w:lang w:eastAsia="en-GB"/>
        </w:rPr>
        <w:t xml:space="preserve">the third step in the process is the position in which the company will decide where the product will fit in the market and what customer it will target. Paradigm innovation is the final step where the organisation </w:t>
      </w:r>
      <w:r w:rsidR="00C50DB8">
        <w:rPr>
          <w:rFonts w:eastAsia="Times New Roman" w:cstheme="minorHAnsi"/>
          <w:color w:val="141412"/>
          <w:lang w:eastAsia="en-GB"/>
        </w:rPr>
        <w:t>will make changes within models and framework</w:t>
      </w:r>
      <w:r w:rsidR="00B036F4">
        <w:rPr>
          <w:rFonts w:eastAsia="Times New Roman" w:cstheme="minorHAnsi"/>
          <w:color w:val="141412"/>
          <w:lang w:eastAsia="en-GB"/>
        </w:rPr>
        <w:t>s</w:t>
      </w:r>
      <w:r w:rsidR="00C50DB8">
        <w:rPr>
          <w:rFonts w:eastAsia="Times New Roman" w:cstheme="minorHAnsi"/>
          <w:color w:val="141412"/>
          <w:lang w:eastAsia="en-GB"/>
        </w:rPr>
        <w:t xml:space="preserve"> </w:t>
      </w:r>
      <w:r w:rsidR="008552C4">
        <w:rPr>
          <w:rFonts w:eastAsia="Times New Roman" w:cstheme="minorHAnsi"/>
          <w:color w:val="141412"/>
          <w:lang w:eastAsia="en-GB"/>
        </w:rPr>
        <w:t>to ensure success (</w:t>
      </w:r>
      <w:r w:rsidR="008552C4" w:rsidRPr="008552C4">
        <w:rPr>
          <w:rFonts w:eastAsia="Times New Roman" w:cstheme="minorHAnsi"/>
          <w:color w:val="141412"/>
          <w:lang w:eastAsia="en-GB"/>
        </w:rPr>
        <w:t>Innovation Management - Group 4.</w:t>
      </w:r>
      <w:r w:rsidR="008552C4">
        <w:rPr>
          <w:rFonts w:eastAsia="Times New Roman" w:cstheme="minorHAnsi"/>
          <w:color w:val="141412"/>
          <w:lang w:eastAsia="en-GB"/>
        </w:rPr>
        <w:t xml:space="preserve"> 2016)</w:t>
      </w:r>
    </w:p>
    <w:p w14:paraId="43AB7870" w14:textId="44A4CB90" w:rsidR="00336932" w:rsidRDefault="00336932" w:rsidP="0018080C">
      <w:pPr>
        <w:shd w:val="clear" w:color="auto" w:fill="FFFFFF"/>
        <w:spacing w:after="360" w:line="240" w:lineRule="auto"/>
        <w:rPr>
          <w:rFonts w:eastAsia="Times New Roman" w:cstheme="minorHAnsi"/>
          <w:color w:val="141412"/>
          <w:lang w:eastAsia="en-GB"/>
        </w:rPr>
      </w:pPr>
      <w:r>
        <w:rPr>
          <w:rFonts w:eastAsia="Times New Roman" w:cstheme="minorHAnsi"/>
          <w:color w:val="141412"/>
          <w:lang w:eastAsia="en-GB"/>
        </w:rPr>
        <w:t>4P’s to Innovation of Amazon’s Robotics</w:t>
      </w:r>
    </w:p>
    <w:tbl>
      <w:tblPr>
        <w:tblStyle w:val="TableGrid"/>
        <w:tblW w:w="0" w:type="auto"/>
        <w:tblLook w:val="04A0" w:firstRow="1" w:lastRow="0" w:firstColumn="1" w:lastColumn="0" w:noHBand="0" w:noVBand="1"/>
      </w:tblPr>
      <w:tblGrid>
        <w:gridCol w:w="4508"/>
        <w:gridCol w:w="4508"/>
      </w:tblGrid>
      <w:tr w:rsidR="00336932" w14:paraId="631DBAF3" w14:textId="77777777" w:rsidTr="00336932">
        <w:tc>
          <w:tcPr>
            <w:tcW w:w="4508" w:type="dxa"/>
          </w:tcPr>
          <w:p w14:paraId="6E53B47D" w14:textId="09065027" w:rsidR="00336932" w:rsidRDefault="00336932" w:rsidP="0018080C">
            <w:pPr>
              <w:spacing w:after="360"/>
              <w:rPr>
                <w:rFonts w:eastAsia="Times New Roman" w:cstheme="minorHAnsi"/>
                <w:color w:val="141412"/>
                <w:lang w:eastAsia="en-GB"/>
              </w:rPr>
            </w:pPr>
            <w:r>
              <w:rPr>
                <w:rFonts w:eastAsia="Times New Roman" w:cstheme="minorHAnsi"/>
                <w:color w:val="2F5496" w:themeColor="accent1" w:themeShade="BF"/>
                <w:lang w:eastAsia="en-GB"/>
              </w:rPr>
              <w:t xml:space="preserve">                          </w:t>
            </w:r>
            <w:r w:rsidRPr="00336932">
              <w:rPr>
                <w:rFonts w:eastAsia="Times New Roman" w:cstheme="minorHAnsi"/>
                <w:color w:val="2F5496" w:themeColor="accent1" w:themeShade="BF"/>
                <w:lang w:eastAsia="en-GB"/>
              </w:rPr>
              <w:t>Product</w:t>
            </w:r>
            <w:r>
              <w:rPr>
                <w:rFonts w:eastAsia="Times New Roman" w:cstheme="minorHAnsi"/>
                <w:color w:val="141412"/>
                <w:lang w:eastAsia="en-GB"/>
              </w:rPr>
              <w:t xml:space="preserve"> </w:t>
            </w:r>
          </w:p>
        </w:tc>
        <w:tc>
          <w:tcPr>
            <w:tcW w:w="4508" w:type="dxa"/>
          </w:tcPr>
          <w:p w14:paraId="1C402024" w14:textId="092E8231" w:rsidR="00336932" w:rsidRDefault="00336932" w:rsidP="0018080C">
            <w:pPr>
              <w:spacing w:after="360"/>
              <w:rPr>
                <w:rFonts w:eastAsia="Times New Roman" w:cstheme="minorHAnsi"/>
                <w:color w:val="141412"/>
                <w:lang w:eastAsia="en-GB"/>
              </w:rPr>
            </w:pPr>
            <w:r>
              <w:rPr>
                <w:rFonts w:eastAsia="Times New Roman" w:cstheme="minorHAnsi"/>
                <w:color w:val="2F5496" w:themeColor="accent1" w:themeShade="BF"/>
                <w:lang w:eastAsia="en-GB"/>
              </w:rPr>
              <w:t xml:space="preserve">                          </w:t>
            </w:r>
            <w:r w:rsidRPr="00336932">
              <w:rPr>
                <w:rFonts w:eastAsia="Times New Roman" w:cstheme="minorHAnsi"/>
                <w:color w:val="2F5496" w:themeColor="accent1" w:themeShade="BF"/>
                <w:lang w:eastAsia="en-GB"/>
              </w:rPr>
              <w:t>Position</w:t>
            </w:r>
            <w:r>
              <w:rPr>
                <w:rFonts w:eastAsia="Times New Roman" w:cstheme="minorHAnsi"/>
                <w:color w:val="141412"/>
                <w:lang w:eastAsia="en-GB"/>
              </w:rPr>
              <w:t xml:space="preserve"> </w:t>
            </w:r>
          </w:p>
        </w:tc>
      </w:tr>
      <w:tr w:rsidR="00336932" w14:paraId="2C84CCDD" w14:textId="77777777" w:rsidTr="00336932">
        <w:tc>
          <w:tcPr>
            <w:tcW w:w="4508" w:type="dxa"/>
          </w:tcPr>
          <w:p w14:paraId="0699ED20" w14:textId="7E208133" w:rsidR="00336932" w:rsidRDefault="000A2630" w:rsidP="0018080C">
            <w:pPr>
              <w:spacing w:after="360"/>
              <w:rPr>
                <w:rFonts w:eastAsia="Times New Roman" w:cstheme="minorHAnsi"/>
                <w:color w:val="141412"/>
                <w:lang w:eastAsia="en-GB"/>
              </w:rPr>
            </w:pPr>
            <w:r>
              <w:rPr>
                <w:rFonts w:eastAsia="Times New Roman" w:cstheme="minorHAnsi"/>
                <w:color w:val="141412"/>
                <w:lang w:eastAsia="en-GB"/>
              </w:rPr>
              <w:lastRenderedPageBreak/>
              <w:t xml:space="preserve">Robotics </w:t>
            </w:r>
          </w:p>
        </w:tc>
        <w:tc>
          <w:tcPr>
            <w:tcW w:w="4508" w:type="dxa"/>
          </w:tcPr>
          <w:p w14:paraId="5A2A86DE" w14:textId="68781383" w:rsidR="00336932" w:rsidRDefault="000A2630" w:rsidP="0018080C">
            <w:pPr>
              <w:spacing w:after="360"/>
              <w:rPr>
                <w:rFonts w:eastAsia="Times New Roman" w:cstheme="minorHAnsi"/>
                <w:color w:val="141412"/>
                <w:lang w:eastAsia="en-GB"/>
              </w:rPr>
            </w:pPr>
            <w:r>
              <w:rPr>
                <w:rFonts w:eastAsia="Times New Roman" w:cstheme="minorHAnsi"/>
                <w:color w:val="141412"/>
                <w:lang w:eastAsia="en-GB"/>
              </w:rPr>
              <w:t xml:space="preserve">To create more inventory within the fulfilment centres  </w:t>
            </w:r>
          </w:p>
        </w:tc>
      </w:tr>
      <w:tr w:rsidR="00336932" w14:paraId="6C0B7334" w14:textId="77777777" w:rsidTr="00336932">
        <w:tc>
          <w:tcPr>
            <w:tcW w:w="4508" w:type="dxa"/>
          </w:tcPr>
          <w:p w14:paraId="7DB4086F" w14:textId="77777777" w:rsidR="00336932" w:rsidRDefault="00336932" w:rsidP="0018080C">
            <w:pPr>
              <w:spacing w:after="360"/>
              <w:rPr>
                <w:rFonts w:eastAsia="Times New Roman" w:cstheme="minorHAnsi"/>
                <w:color w:val="141412"/>
                <w:lang w:eastAsia="en-GB"/>
              </w:rPr>
            </w:pPr>
          </w:p>
        </w:tc>
        <w:tc>
          <w:tcPr>
            <w:tcW w:w="4508" w:type="dxa"/>
          </w:tcPr>
          <w:p w14:paraId="7EB47578" w14:textId="77777777" w:rsidR="00336932" w:rsidRDefault="00336932" w:rsidP="0018080C">
            <w:pPr>
              <w:spacing w:after="360"/>
              <w:rPr>
                <w:rFonts w:eastAsia="Times New Roman" w:cstheme="minorHAnsi"/>
                <w:color w:val="141412"/>
                <w:lang w:eastAsia="en-GB"/>
              </w:rPr>
            </w:pPr>
          </w:p>
        </w:tc>
      </w:tr>
      <w:tr w:rsidR="00336932" w14:paraId="202B3B65" w14:textId="77777777" w:rsidTr="00336932">
        <w:tc>
          <w:tcPr>
            <w:tcW w:w="4508" w:type="dxa"/>
          </w:tcPr>
          <w:p w14:paraId="0E4F806A" w14:textId="77777777" w:rsidR="00336932" w:rsidRDefault="00336932" w:rsidP="0018080C">
            <w:pPr>
              <w:spacing w:after="360"/>
              <w:rPr>
                <w:rFonts w:eastAsia="Times New Roman" w:cstheme="minorHAnsi"/>
                <w:color w:val="141412"/>
                <w:lang w:eastAsia="en-GB"/>
              </w:rPr>
            </w:pPr>
          </w:p>
        </w:tc>
        <w:tc>
          <w:tcPr>
            <w:tcW w:w="4508" w:type="dxa"/>
          </w:tcPr>
          <w:p w14:paraId="1AFE12FD" w14:textId="77777777" w:rsidR="00336932" w:rsidRDefault="00336932" w:rsidP="0018080C">
            <w:pPr>
              <w:spacing w:after="360"/>
              <w:rPr>
                <w:rFonts w:eastAsia="Times New Roman" w:cstheme="minorHAnsi"/>
                <w:color w:val="141412"/>
                <w:lang w:eastAsia="en-GB"/>
              </w:rPr>
            </w:pPr>
          </w:p>
        </w:tc>
      </w:tr>
      <w:tr w:rsidR="00336932" w14:paraId="38FAFEAC" w14:textId="77777777" w:rsidTr="00336932">
        <w:tc>
          <w:tcPr>
            <w:tcW w:w="4508" w:type="dxa"/>
          </w:tcPr>
          <w:p w14:paraId="3592501C" w14:textId="4128DB84" w:rsidR="00336932" w:rsidRDefault="00336932" w:rsidP="0018080C">
            <w:pPr>
              <w:spacing w:after="360"/>
              <w:rPr>
                <w:rFonts w:eastAsia="Times New Roman" w:cstheme="minorHAnsi"/>
                <w:color w:val="141412"/>
                <w:lang w:eastAsia="en-GB"/>
              </w:rPr>
            </w:pPr>
            <w:r>
              <w:rPr>
                <w:rFonts w:eastAsia="Times New Roman" w:cstheme="minorHAnsi"/>
                <w:color w:val="2F5496" w:themeColor="accent1" w:themeShade="BF"/>
                <w:lang w:eastAsia="en-GB"/>
              </w:rPr>
              <w:t xml:space="preserve">                          </w:t>
            </w:r>
            <w:r w:rsidRPr="00336932">
              <w:rPr>
                <w:rFonts w:eastAsia="Times New Roman" w:cstheme="minorHAnsi"/>
                <w:color w:val="2F5496" w:themeColor="accent1" w:themeShade="BF"/>
                <w:lang w:eastAsia="en-GB"/>
              </w:rPr>
              <w:t xml:space="preserve">Progress </w:t>
            </w:r>
          </w:p>
        </w:tc>
        <w:tc>
          <w:tcPr>
            <w:tcW w:w="4508" w:type="dxa"/>
          </w:tcPr>
          <w:p w14:paraId="49180169" w14:textId="420402B8" w:rsidR="00336932" w:rsidRDefault="00336932" w:rsidP="0018080C">
            <w:pPr>
              <w:spacing w:after="360"/>
              <w:rPr>
                <w:rFonts w:eastAsia="Times New Roman" w:cstheme="minorHAnsi"/>
                <w:color w:val="141412"/>
                <w:lang w:eastAsia="en-GB"/>
              </w:rPr>
            </w:pPr>
            <w:r>
              <w:rPr>
                <w:rFonts w:eastAsia="Times New Roman" w:cstheme="minorHAnsi"/>
                <w:color w:val="2F5496" w:themeColor="accent1" w:themeShade="BF"/>
                <w:lang w:eastAsia="en-GB"/>
              </w:rPr>
              <w:t xml:space="preserve">                           </w:t>
            </w:r>
            <w:r w:rsidRPr="00336932">
              <w:rPr>
                <w:rFonts w:eastAsia="Times New Roman" w:cstheme="minorHAnsi"/>
                <w:color w:val="2F5496" w:themeColor="accent1" w:themeShade="BF"/>
                <w:lang w:eastAsia="en-GB"/>
              </w:rPr>
              <w:t xml:space="preserve">Paradigm </w:t>
            </w:r>
          </w:p>
        </w:tc>
      </w:tr>
      <w:tr w:rsidR="00336932" w14:paraId="191DBA28" w14:textId="77777777" w:rsidTr="00336932">
        <w:tc>
          <w:tcPr>
            <w:tcW w:w="4508" w:type="dxa"/>
          </w:tcPr>
          <w:p w14:paraId="1008EB0C" w14:textId="747A123C" w:rsidR="00336932" w:rsidRDefault="000A2630" w:rsidP="0018080C">
            <w:pPr>
              <w:spacing w:after="360"/>
              <w:rPr>
                <w:rFonts w:eastAsia="Times New Roman" w:cstheme="minorHAnsi"/>
                <w:color w:val="141412"/>
                <w:lang w:eastAsia="en-GB"/>
              </w:rPr>
            </w:pPr>
            <w:r>
              <w:rPr>
                <w:rFonts w:eastAsia="Times New Roman" w:cstheme="minorHAnsi"/>
                <w:color w:val="141412"/>
                <w:lang w:eastAsia="en-GB"/>
              </w:rPr>
              <w:t xml:space="preserve">Fulfilment centres </w:t>
            </w:r>
          </w:p>
        </w:tc>
        <w:tc>
          <w:tcPr>
            <w:tcW w:w="4508" w:type="dxa"/>
          </w:tcPr>
          <w:p w14:paraId="412DE7AD" w14:textId="558D3233" w:rsidR="00336932" w:rsidRDefault="000A2630" w:rsidP="0018080C">
            <w:pPr>
              <w:spacing w:after="360"/>
              <w:rPr>
                <w:rFonts w:eastAsia="Times New Roman" w:cstheme="minorHAnsi"/>
                <w:color w:val="141412"/>
                <w:lang w:eastAsia="en-GB"/>
              </w:rPr>
            </w:pPr>
            <w:r>
              <w:rPr>
                <w:rFonts w:eastAsia="Times New Roman" w:cstheme="minorHAnsi"/>
                <w:color w:val="141412"/>
                <w:lang w:eastAsia="en-GB"/>
              </w:rPr>
              <w:t xml:space="preserve">Change of business </w:t>
            </w:r>
          </w:p>
        </w:tc>
      </w:tr>
      <w:tr w:rsidR="00336932" w14:paraId="2F529AF4" w14:textId="77777777" w:rsidTr="00336932">
        <w:tc>
          <w:tcPr>
            <w:tcW w:w="4508" w:type="dxa"/>
          </w:tcPr>
          <w:p w14:paraId="247B4FFF" w14:textId="77777777" w:rsidR="00336932" w:rsidRDefault="00336932" w:rsidP="0018080C">
            <w:pPr>
              <w:spacing w:after="360"/>
              <w:rPr>
                <w:rFonts w:eastAsia="Times New Roman" w:cstheme="minorHAnsi"/>
                <w:color w:val="141412"/>
                <w:lang w:eastAsia="en-GB"/>
              </w:rPr>
            </w:pPr>
          </w:p>
        </w:tc>
        <w:tc>
          <w:tcPr>
            <w:tcW w:w="4508" w:type="dxa"/>
          </w:tcPr>
          <w:p w14:paraId="29B8BDB5" w14:textId="48B9FE61" w:rsidR="00336932" w:rsidRDefault="000A2630" w:rsidP="0018080C">
            <w:pPr>
              <w:spacing w:after="360"/>
              <w:rPr>
                <w:rFonts w:eastAsia="Times New Roman" w:cstheme="minorHAnsi"/>
                <w:color w:val="141412"/>
                <w:lang w:eastAsia="en-GB"/>
              </w:rPr>
            </w:pPr>
            <w:r>
              <w:rPr>
                <w:rFonts w:eastAsia="Times New Roman" w:cstheme="minorHAnsi"/>
                <w:color w:val="141412"/>
                <w:lang w:eastAsia="en-GB"/>
              </w:rPr>
              <w:t xml:space="preserve">More products distributed </w:t>
            </w:r>
          </w:p>
        </w:tc>
      </w:tr>
      <w:tr w:rsidR="00336932" w14:paraId="24B133E4" w14:textId="77777777" w:rsidTr="00336932">
        <w:tc>
          <w:tcPr>
            <w:tcW w:w="4508" w:type="dxa"/>
          </w:tcPr>
          <w:p w14:paraId="0F0F4016" w14:textId="77777777" w:rsidR="00336932" w:rsidRDefault="00336932" w:rsidP="0018080C">
            <w:pPr>
              <w:spacing w:after="360"/>
              <w:rPr>
                <w:rFonts w:eastAsia="Times New Roman" w:cstheme="minorHAnsi"/>
                <w:color w:val="141412"/>
                <w:lang w:eastAsia="en-GB"/>
              </w:rPr>
            </w:pPr>
          </w:p>
        </w:tc>
        <w:tc>
          <w:tcPr>
            <w:tcW w:w="4508" w:type="dxa"/>
          </w:tcPr>
          <w:p w14:paraId="571A3D5E" w14:textId="77777777" w:rsidR="00336932" w:rsidRDefault="00336932" w:rsidP="0018080C">
            <w:pPr>
              <w:spacing w:after="360"/>
              <w:rPr>
                <w:rFonts w:eastAsia="Times New Roman" w:cstheme="minorHAnsi"/>
                <w:color w:val="141412"/>
                <w:lang w:eastAsia="en-GB"/>
              </w:rPr>
            </w:pPr>
          </w:p>
        </w:tc>
      </w:tr>
    </w:tbl>
    <w:p w14:paraId="01222DE8" w14:textId="77777777" w:rsidR="00336932" w:rsidRPr="0018080C" w:rsidRDefault="00336932" w:rsidP="0018080C">
      <w:pPr>
        <w:shd w:val="clear" w:color="auto" w:fill="FFFFFF"/>
        <w:spacing w:after="360" w:line="240" w:lineRule="auto"/>
        <w:rPr>
          <w:rFonts w:eastAsia="Times New Roman" w:cstheme="minorHAnsi"/>
          <w:color w:val="141412"/>
          <w:lang w:eastAsia="en-GB"/>
        </w:rPr>
      </w:pPr>
    </w:p>
    <w:p w14:paraId="1DAF5405" w14:textId="4122FD88" w:rsidR="00704579" w:rsidRDefault="00704579"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2.5 Assessment of Effectiveness </w:t>
      </w:r>
    </w:p>
    <w:p w14:paraId="3CF518EA" w14:textId="375CA268" w:rsidR="002F084E" w:rsidRDefault="006E68EE" w:rsidP="002F084E">
      <w:pPr>
        <w:pStyle w:val="NormalWeb"/>
        <w:shd w:val="clear" w:color="auto" w:fill="FBFBFB"/>
        <w:spacing w:before="0" w:beforeAutospacing="0" w:after="266" w:afterAutospacing="0" w:line="293" w:lineRule="atLeast"/>
        <w:textAlignment w:val="baseline"/>
        <w:rPr>
          <w:rFonts w:asciiTheme="minorHAnsi" w:hAnsiTheme="minorHAnsi" w:cstheme="minorHAnsi"/>
          <w:sz w:val="22"/>
          <w:szCs w:val="22"/>
          <w:lang w:val="en-US"/>
        </w:rPr>
      </w:pPr>
      <w:r>
        <w:rPr>
          <w:rFonts w:asciiTheme="minorHAnsi" w:hAnsiTheme="minorHAnsi" w:cstheme="minorHAnsi"/>
          <w:sz w:val="22"/>
          <w:szCs w:val="22"/>
          <w:lang w:val="en-US"/>
        </w:rPr>
        <w:t>Lewin</w:t>
      </w:r>
      <w:r w:rsidR="00B036F4">
        <w:rPr>
          <w:rFonts w:asciiTheme="minorHAnsi" w:hAnsiTheme="minorHAnsi" w:cstheme="minorHAnsi"/>
          <w:sz w:val="22"/>
          <w:szCs w:val="22"/>
          <w:lang w:val="en-US"/>
        </w:rPr>
        <w:t>'</w:t>
      </w:r>
      <w:r>
        <w:rPr>
          <w:rFonts w:asciiTheme="minorHAnsi" w:hAnsiTheme="minorHAnsi" w:cstheme="minorHAnsi"/>
          <w:sz w:val="22"/>
          <w:szCs w:val="22"/>
          <w:lang w:val="en-US"/>
        </w:rPr>
        <w:t xml:space="preserve">s </w:t>
      </w:r>
      <w:r w:rsidR="002F084E">
        <w:rPr>
          <w:rFonts w:asciiTheme="minorHAnsi" w:hAnsiTheme="minorHAnsi" w:cstheme="minorHAnsi"/>
          <w:sz w:val="22"/>
          <w:szCs w:val="22"/>
          <w:lang w:val="en-US"/>
        </w:rPr>
        <w:t>F</w:t>
      </w:r>
      <w:r>
        <w:rPr>
          <w:rFonts w:asciiTheme="minorHAnsi" w:hAnsiTheme="minorHAnsi" w:cstheme="minorHAnsi"/>
          <w:sz w:val="22"/>
          <w:szCs w:val="22"/>
          <w:lang w:val="en-US"/>
        </w:rPr>
        <w:t xml:space="preserve">orce </w:t>
      </w:r>
      <w:r w:rsidR="002F084E">
        <w:rPr>
          <w:rFonts w:asciiTheme="minorHAnsi" w:hAnsiTheme="minorHAnsi" w:cstheme="minorHAnsi"/>
          <w:sz w:val="22"/>
          <w:szCs w:val="22"/>
          <w:lang w:val="en-US"/>
        </w:rPr>
        <w:t>F</w:t>
      </w:r>
      <w:r>
        <w:rPr>
          <w:rFonts w:asciiTheme="minorHAnsi" w:hAnsiTheme="minorHAnsi" w:cstheme="minorHAnsi"/>
          <w:sz w:val="22"/>
          <w:szCs w:val="22"/>
          <w:lang w:val="en-US"/>
        </w:rPr>
        <w:t xml:space="preserve">elid model </w:t>
      </w:r>
      <w:r w:rsidR="00A80EAB">
        <w:rPr>
          <w:rFonts w:asciiTheme="minorHAnsi" w:hAnsiTheme="minorHAnsi" w:cstheme="minorHAnsi"/>
          <w:sz w:val="22"/>
          <w:szCs w:val="22"/>
          <w:lang w:val="en-US"/>
        </w:rPr>
        <w:t xml:space="preserve">(1940) </w:t>
      </w:r>
      <w:r w:rsidR="00081699">
        <w:rPr>
          <w:rFonts w:asciiTheme="minorHAnsi" w:hAnsiTheme="minorHAnsi" w:cstheme="minorHAnsi"/>
          <w:sz w:val="22"/>
          <w:szCs w:val="22"/>
          <w:lang w:val="en-US"/>
        </w:rPr>
        <w:t xml:space="preserve">is a framework that is used within </w:t>
      </w:r>
      <w:proofErr w:type="spellStart"/>
      <w:r w:rsidR="006A2DE8">
        <w:rPr>
          <w:rFonts w:asciiTheme="minorHAnsi" w:hAnsiTheme="minorHAnsi" w:cstheme="minorHAnsi"/>
          <w:sz w:val="22"/>
          <w:szCs w:val="22"/>
          <w:lang w:val="en-US"/>
        </w:rPr>
        <w:t>organisations</w:t>
      </w:r>
      <w:proofErr w:type="spellEnd"/>
      <w:r w:rsidR="00081699">
        <w:rPr>
          <w:rFonts w:asciiTheme="minorHAnsi" w:hAnsiTheme="minorHAnsi" w:cstheme="minorHAnsi"/>
          <w:sz w:val="22"/>
          <w:szCs w:val="22"/>
          <w:lang w:val="en-US"/>
        </w:rPr>
        <w:t xml:space="preserve"> which encourages </w:t>
      </w:r>
      <w:r w:rsidR="0003735E">
        <w:rPr>
          <w:rFonts w:asciiTheme="minorHAnsi" w:hAnsiTheme="minorHAnsi" w:cstheme="minorHAnsi"/>
          <w:sz w:val="22"/>
          <w:szCs w:val="22"/>
          <w:lang w:val="en-US"/>
        </w:rPr>
        <w:t>communication within the important decisions within a company. The concept of the force felid framework is that positions are fulfilled by balance amo</w:t>
      </w:r>
      <w:r w:rsidR="00B036F4">
        <w:rPr>
          <w:rFonts w:asciiTheme="minorHAnsi" w:hAnsiTheme="minorHAnsi" w:cstheme="minorHAnsi"/>
          <w:sz w:val="22"/>
          <w:szCs w:val="22"/>
          <w:lang w:val="en-US"/>
        </w:rPr>
        <w:t>ng</w:t>
      </w:r>
      <w:r w:rsidR="0003735E">
        <w:rPr>
          <w:rFonts w:asciiTheme="minorHAnsi" w:hAnsiTheme="minorHAnsi" w:cstheme="minorHAnsi"/>
          <w:sz w:val="22"/>
          <w:szCs w:val="22"/>
          <w:lang w:val="en-US"/>
        </w:rPr>
        <w:t>st forces that ‘drive change and others that resist change.</w:t>
      </w:r>
      <w:r w:rsidR="00B036F4">
        <w:rPr>
          <w:rFonts w:asciiTheme="minorHAnsi" w:hAnsiTheme="minorHAnsi" w:cstheme="minorHAnsi"/>
          <w:sz w:val="22"/>
          <w:szCs w:val="22"/>
          <w:lang w:val="en-US"/>
        </w:rPr>
        <w:t>’</w:t>
      </w:r>
      <w:r w:rsidR="0003735E">
        <w:rPr>
          <w:rFonts w:asciiTheme="minorHAnsi" w:hAnsiTheme="minorHAnsi" w:cstheme="minorHAnsi"/>
          <w:sz w:val="22"/>
          <w:szCs w:val="22"/>
          <w:lang w:val="en-US"/>
        </w:rPr>
        <w:t xml:space="preserve"> This framework says that change happens when ‘the driving forces must be </w:t>
      </w:r>
      <w:r w:rsidR="00B036F4">
        <w:rPr>
          <w:rFonts w:asciiTheme="minorHAnsi" w:hAnsiTheme="minorHAnsi" w:cstheme="minorHAnsi"/>
          <w:sz w:val="22"/>
          <w:szCs w:val="22"/>
          <w:lang w:val="en-US"/>
        </w:rPr>
        <w:t>strengthened,</w:t>
      </w:r>
      <w:r w:rsidR="0003735E">
        <w:rPr>
          <w:rFonts w:asciiTheme="minorHAnsi" w:hAnsiTheme="minorHAnsi" w:cstheme="minorHAnsi"/>
          <w:sz w:val="22"/>
          <w:szCs w:val="22"/>
          <w:lang w:val="en-US"/>
        </w:rPr>
        <w:t xml:space="preserve"> or the resisting forces weakened’ </w:t>
      </w:r>
      <w:r w:rsidR="0003735E" w:rsidRPr="0003735E">
        <w:rPr>
          <w:rFonts w:asciiTheme="minorHAnsi" w:hAnsiTheme="minorHAnsi" w:cstheme="minorHAnsi"/>
          <w:sz w:val="22"/>
          <w:szCs w:val="22"/>
          <w:lang w:val="en-US"/>
        </w:rPr>
        <w:t xml:space="preserve">(Mindtools.com. 2022). </w:t>
      </w:r>
      <w:r w:rsidR="002F084E">
        <w:rPr>
          <w:rFonts w:asciiTheme="minorHAnsi" w:hAnsiTheme="minorHAnsi" w:cstheme="minorHAnsi"/>
          <w:sz w:val="22"/>
          <w:szCs w:val="22"/>
          <w:lang w:val="en-US"/>
        </w:rPr>
        <w:t>Below is an</w:t>
      </w:r>
      <w:r w:rsidR="0003735E">
        <w:rPr>
          <w:rFonts w:asciiTheme="minorHAnsi" w:hAnsiTheme="minorHAnsi" w:cstheme="minorHAnsi"/>
          <w:sz w:val="22"/>
          <w:szCs w:val="22"/>
          <w:lang w:val="en-US"/>
        </w:rPr>
        <w:t xml:space="preserve"> </w:t>
      </w:r>
      <w:r w:rsidR="002F084E">
        <w:rPr>
          <w:rFonts w:asciiTheme="minorHAnsi" w:hAnsiTheme="minorHAnsi" w:cstheme="minorHAnsi"/>
          <w:sz w:val="22"/>
          <w:szCs w:val="22"/>
          <w:lang w:val="en-US"/>
        </w:rPr>
        <w:t>Analysis that has been created using the Force Felid Framework for Amazon</w:t>
      </w:r>
      <w:r w:rsidR="006B314E">
        <w:rPr>
          <w:rFonts w:asciiTheme="minorHAnsi" w:hAnsiTheme="minorHAnsi" w:cstheme="minorHAnsi"/>
          <w:sz w:val="22"/>
          <w:szCs w:val="22"/>
          <w:lang w:val="en-US"/>
        </w:rPr>
        <w:t>'</w:t>
      </w:r>
      <w:r w:rsidR="002F084E">
        <w:rPr>
          <w:rFonts w:asciiTheme="minorHAnsi" w:hAnsiTheme="minorHAnsi" w:cstheme="minorHAnsi"/>
          <w:sz w:val="22"/>
          <w:szCs w:val="22"/>
          <w:lang w:val="en-US"/>
        </w:rPr>
        <w:t xml:space="preserve">s innovation of robotics within its fulfilment </w:t>
      </w:r>
      <w:proofErr w:type="spellStart"/>
      <w:r w:rsidR="006A2DE8">
        <w:rPr>
          <w:rFonts w:asciiTheme="minorHAnsi" w:hAnsiTheme="minorHAnsi" w:cstheme="minorHAnsi"/>
          <w:sz w:val="22"/>
          <w:szCs w:val="22"/>
          <w:lang w:val="en-US"/>
        </w:rPr>
        <w:t>cent</w:t>
      </w:r>
      <w:r w:rsidR="00D668E3">
        <w:rPr>
          <w:rFonts w:asciiTheme="minorHAnsi" w:hAnsiTheme="minorHAnsi" w:cstheme="minorHAnsi"/>
          <w:sz w:val="22"/>
          <w:szCs w:val="22"/>
          <w:lang w:val="en-US"/>
        </w:rPr>
        <w:t>re</w:t>
      </w:r>
      <w:r w:rsidR="006A2DE8">
        <w:rPr>
          <w:rFonts w:asciiTheme="minorHAnsi" w:hAnsiTheme="minorHAnsi" w:cstheme="minorHAnsi"/>
          <w:sz w:val="22"/>
          <w:szCs w:val="22"/>
          <w:lang w:val="en-US"/>
        </w:rPr>
        <w:t>s</w:t>
      </w:r>
      <w:proofErr w:type="spellEnd"/>
      <w:r w:rsidR="002F084E">
        <w:rPr>
          <w:rFonts w:asciiTheme="minorHAnsi" w:hAnsiTheme="minorHAnsi" w:cstheme="minorHAnsi"/>
          <w:sz w:val="22"/>
          <w:szCs w:val="22"/>
          <w:lang w:val="en-US"/>
        </w:rPr>
        <w:t xml:space="preserve">: </w:t>
      </w:r>
    </w:p>
    <w:p w14:paraId="5CC04136" w14:textId="505BA592" w:rsidR="002F084E" w:rsidRDefault="002F084E" w:rsidP="002F084E">
      <w:pPr>
        <w:pStyle w:val="NormalWeb"/>
        <w:shd w:val="clear" w:color="auto" w:fill="FBFBFB"/>
        <w:spacing w:before="0" w:beforeAutospacing="0" w:after="266" w:afterAutospacing="0" w:line="293" w:lineRule="atLeast"/>
        <w:textAlignment w:val="baseline"/>
        <w:rPr>
          <w:rFonts w:asciiTheme="minorHAnsi" w:hAnsiTheme="minorHAnsi" w:cstheme="minorHAnsi"/>
          <w:sz w:val="22"/>
          <w:szCs w:val="22"/>
          <w:lang w:val="en-US"/>
        </w:rPr>
      </w:pPr>
      <w:r>
        <w:rPr>
          <w:rFonts w:asciiTheme="minorHAnsi" w:hAnsiTheme="minorHAnsi" w:cstheme="minorHAnsi"/>
          <w:noProof/>
          <w:sz w:val="22"/>
          <w:szCs w:val="22"/>
          <w:lang w:val="en-US"/>
        </w:rPr>
        <w:drawing>
          <wp:inline distT="0" distB="0" distL="0" distR="0" wp14:anchorId="66EBB2C5" wp14:editId="33C525F8">
            <wp:extent cx="5125720" cy="2529840"/>
            <wp:effectExtent l="0" t="0" r="0" b="3810"/>
            <wp:docPr id="1" name="Picture 1" descr="table content (davinas assignmen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 content (davinas assignment) - Word"/>
                    <pic:cNvPicPr/>
                  </pic:nvPicPr>
                  <pic:blipFill rotWithShape="1">
                    <a:blip r:embed="rId6">
                      <a:extLst>
                        <a:ext uri="{28A0092B-C50C-407E-A947-70E740481C1C}">
                          <a14:useLocalDpi xmlns:a14="http://schemas.microsoft.com/office/drawing/2010/main" val="0"/>
                        </a:ext>
                      </a:extLst>
                    </a:blip>
                    <a:srcRect l="19698" t="26788" r="17302" b="15253"/>
                    <a:stretch/>
                  </pic:blipFill>
                  <pic:spPr bwMode="auto">
                    <a:xfrm>
                      <a:off x="0" y="0"/>
                      <a:ext cx="5125720" cy="2529840"/>
                    </a:xfrm>
                    <a:prstGeom prst="rect">
                      <a:avLst/>
                    </a:prstGeom>
                    <a:ln>
                      <a:noFill/>
                    </a:ln>
                    <a:extLst>
                      <a:ext uri="{53640926-AAD7-44D8-BBD7-CCE9431645EC}">
                        <a14:shadowObscured xmlns:a14="http://schemas.microsoft.com/office/drawing/2010/main"/>
                      </a:ext>
                    </a:extLst>
                  </pic:spPr>
                </pic:pic>
              </a:graphicData>
            </a:graphic>
          </wp:inline>
        </w:drawing>
      </w:r>
    </w:p>
    <w:p w14:paraId="2F31BD22" w14:textId="3FD72D64" w:rsidR="00704579" w:rsidRDefault="00704579" w:rsidP="002F084E">
      <w:pPr>
        <w:pStyle w:val="NormalWeb"/>
        <w:shd w:val="clear" w:color="auto" w:fill="FBFBFB"/>
        <w:spacing w:before="0" w:beforeAutospacing="0" w:after="266" w:afterAutospacing="0" w:line="293" w:lineRule="atLeast"/>
        <w:textAlignment w:val="baseline"/>
        <w:rPr>
          <w:rFonts w:asciiTheme="minorHAnsi" w:hAnsiTheme="minorHAnsi" w:cstheme="minorHAnsi"/>
          <w:sz w:val="22"/>
          <w:szCs w:val="22"/>
          <w:lang w:val="en-US"/>
        </w:rPr>
      </w:pPr>
      <w:r>
        <w:rPr>
          <w:rFonts w:asciiTheme="minorHAnsi" w:hAnsiTheme="minorHAnsi" w:cstheme="minorHAnsi"/>
          <w:sz w:val="22"/>
          <w:szCs w:val="22"/>
          <w:lang w:val="en-US"/>
        </w:rPr>
        <w:t xml:space="preserve">2.5.1 Barriers and Risks </w:t>
      </w:r>
    </w:p>
    <w:p w14:paraId="384C938A" w14:textId="06E50439" w:rsidR="006F18A0" w:rsidRPr="00A04BBA" w:rsidRDefault="00B711D7"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It has been </w:t>
      </w:r>
      <w:r w:rsidRPr="006A2DE8">
        <w:rPr>
          <w:rFonts w:asciiTheme="minorHAnsi" w:hAnsiTheme="minorHAnsi" w:cstheme="minorHAnsi"/>
          <w:sz w:val="22"/>
          <w:szCs w:val="22"/>
        </w:rPr>
        <w:t>identified</w:t>
      </w:r>
      <w:r>
        <w:rPr>
          <w:rFonts w:asciiTheme="minorHAnsi" w:hAnsiTheme="minorHAnsi" w:cstheme="minorHAnsi"/>
          <w:sz w:val="22"/>
          <w:szCs w:val="22"/>
          <w:lang w:val="en-US"/>
        </w:rPr>
        <w:t xml:space="preserve"> through applying the force felid analysis that the risks and barriers for </w:t>
      </w:r>
      <w:r w:rsidR="006F18A0">
        <w:rPr>
          <w:rFonts w:asciiTheme="minorHAnsi" w:hAnsiTheme="minorHAnsi" w:cstheme="minorHAnsi"/>
          <w:sz w:val="22"/>
          <w:szCs w:val="22"/>
          <w:lang w:val="en-US"/>
        </w:rPr>
        <w:t>Amazon’s</w:t>
      </w:r>
      <w:r>
        <w:rPr>
          <w:rFonts w:asciiTheme="minorHAnsi" w:hAnsiTheme="minorHAnsi" w:cstheme="minorHAnsi"/>
          <w:sz w:val="22"/>
          <w:szCs w:val="22"/>
          <w:lang w:val="en-US"/>
        </w:rPr>
        <w:t xml:space="preserve"> innovation of Robotics within the workplace can impact the implantation of the innovation, barriers such as robotics breaking during will increase costs and cause problems with </w:t>
      </w:r>
      <w:r w:rsidR="006F18A0">
        <w:rPr>
          <w:rFonts w:asciiTheme="minorHAnsi" w:hAnsiTheme="minorHAnsi" w:cstheme="minorHAnsi"/>
          <w:sz w:val="22"/>
          <w:szCs w:val="22"/>
          <w:lang w:val="en-US"/>
        </w:rPr>
        <w:t>Amazon’s</w:t>
      </w:r>
      <w:r>
        <w:rPr>
          <w:rFonts w:asciiTheme="minorHAnsi" w:hAnsiTheme="minorHAnsi" w:cstheme="minorHAnsi"/>
          <w:sz w:val="22"/>
          <w:szCs w:val="22"/>
          <w:lang w:val="en-US"/>
        </w:rPr>
        <w:t xml:space="preserve"> order line. It </w:t>
      </w:r>
      <w:r>
        <w:rPr>
          <w:rFonts w:asciiTheme="minorHAnsi" w:hAnsiTheme="minorHAnsi" w:cstheme="minorHAnsi"/>
          <w:sz w:val="22"/>
          <w:szCs w:val="22"/>
          <w:lang w:val="en-US"/>
        </w:rPr>
        <w:lastRenderedPageBreak/>
        <w:t>also poses a risk of employees fearing job loss however, Amazon ha</w:t>
      </w:r>
      <w:r w:rsidR="006B314E">
        <w:rPr>
          <w:rFonts w:asciiTheme="minorHAnsi" w:hAnsiTheme="minorHAnsi" w:cstheme="minorHAnsi"/>
          <w:sz w:val="22"/>
          <w:szCs w:val="22"/>
          <w:lang w:val="en-US"/>
        </w:rPr>
        <w:t>s</w:t>
      </w:r>
      <w:r>
        <w:rPr>
          <w:rFonts w:asciiTheme="minorHAnsi" w:hAnsiTheme="minorHAnsi" w:cstheme="minorHAnsi"/>
          <w:sz w:val="22"/>
          <w:szCs w:val="22"/>
          <w:lang w:val="en-US"/>
        </w:rPr>
        <w:t xml:space="preserve"> stated </w:t>
      </w:r>
      <w:r w:rsidR="006F18A0">
        <w:rPr>
          <w:rFonts w:asciiTheme="minorHAnsi" w:hAnsiTheme="minorHAnsi" w:cstheme="minorHAnsi"/>
          <w:sz w:val="22"/>
          <w:szCs w:val="22"/>
          <w:lang w:val="en-US"/>
        </w:rPr>
        <w:t xml:space="preserve">that its aim for robotics </w:t>
      </w:r>
      <w:r w:rsidR="00A04BBA">
        <w:rPr>
          <w:rFonts w:asciiTheme="minorHAnsi" w:hAnsiTheme="minorHAnsi" w:cstheme="minorHAnsi"/>
          <w:sz w:val="22"/>
          <w:szCs w:val="22"/>
          <w:lang w:val="en-US"/>
        </w:rPr>
        <w:t>is</w:t>
      </w:r>
      <w:r w:rsidR="006F18A0">
        <w:rPr>
          <w:rFonts w:asciiTheme="minorHAnsi" w:hAnsiTheme="minorHAnsi" w:cstheme="minorHAnsi"/>
          <w:sz w:val="22"/>
          <w:szCs w:val="22"/>
          <w:lang w:val="en-US"/>
        </w:rPr>
        <w:t xml:space="preserve"> simply</w:t>
      </w:r>
      <w:r w:rsidR="00A04BBA">
        <w:rPr>
          <w:rFonts w:asciiTheme="minorHAnsi" w:hAnsiTheme="minorHAnsi" w:cstheme="minorHAnsi"/>
          <w:sz w:val="22"/>
          <w:szCs w:val="22"/>
          <w:lang w:val="en-US"/>
        </w:rPr>
        <w:t xml:space="preserve"> there</w:t>
      </w:r>
      <w:r w:rsidR="006F18A0">
        <w:rPr>
          <w:rFonts w:asciiTheme="minorHAnsi" w:hAnsiTheme="minorHAnsi" w:cstheme="minorHAnsi"/>
          <w:sz w:val="22"/>
          <w:szCs w:val="22"/>
          <w:lang w:val="en-US"/>
        </w:rPr>
        <w:t xml:space="preserve"> just to </w:t>
      </w:r>
      <w:r w:rsidR="00A04BBA">
        <w:rPr>
          <w:rFonts w:asciiTheme="minorHAnsi" w:hAnsiTheme="minorHAnsi" w:cstheme="minorHAnsi"/>
          <w:sz w:val="22"/>
          <w:szCs w:val="22"/>
          <w:lang w:val="en-US"/>
        </w:rPr>
        <w:t>help in the reduction of workplace injuries, and employee</w:t>
      </w:r>
      <w:r w:rsidR="00866D94">
        <w:rPr>
          <w:rFonts w:asciiTheme="minorHAnsi" w:hAnsiTheme="minorHAnsi" w:cstheme="minorHAnsi"/>
          <w:sz w:val="22"/>
          <w:szCs w:val="22"/>
          <w:lang w:val="en-US"/>
        </w:rPr>
        <w:t>'s</w:t>
      </w:r>
      <w:r w:rsidR="00A04BBA">
        <w:rPr>
          <w:rFonts w:asciiTheme="minorHAnsi" w:hAnsiTheme="minorHAnsi" w:cstheme="minorHAnsi"/>
          <w:sz w:val="22"/>
          <w:szCs w:val="22"/>
          <w:lang w:val="en-US"/>
        </w:rPr>
        <w:t xml:space="preserve"> jobs are safe (</w:t>
      </w:r>
      <w:r w:rsidR="00A04BBA" w:rsidRPr="00A04BBA">
        <w:rPr>
          <w:rFonts w:asciiTheme="minorHAnsi" w:hAnsiTheme="minorHAnsi" w:cstheme="minorHAnsi"/>
          <w:sz w:val="22"/>
          <w:szCs w:val="22"/>
          <w:lang w:val="en-US"/>
        </w:rPr>
        <w:t>Nypost.com. 2021).</w:t>
      </w:r>
    </w:p>
    <w:p w14:paraId="7FCAD470" w14:textId="5EFB2345" w:rsidR="00704579" w:rsidRDefault="00704579"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2.6 Leadership and Management </w:t>
      </w:r>
    </w:p>
    <w:p w14:paraId="555799A7" w14:textId="6B50ABA1" w:rsidR="004828B8" w:rsidRDefault="00AE0A7B"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The decisions within Amazon’s robotics within the fulfilment </w:t>
      </w:r>
      <w:r w:rsidR="00BB15CD">
        <w:rPr>
          <w:rFonts w:asciiTheme="minorHAnsi" w:hAnsiTheme="minorHAnsi" w:cstheme="minorHAnsi"/>
          <w:sz w:val="22"/>
          <w:szCs w:val="22"/>
          <w:lang w:val="en-US"/>
        </w:rPr>
        <w:t>centers</w:t>
      </w:r>
      <w:r>
        <w:rPr>
          <w:rFonts w:asciiTheme="minorHAnsi" w:hAnsiTheme="minorHAnsi" w:cstheme="minorHAnsi"/>
          <w:sz w:val="22"/>
          <w:szCs w:val="22"/>
          <w:lang w:val="en-US"/>
        </w:rPr>
        <w:t xml:space="preserve"> are always made by the founder Jeff Bezos, having a</w:t>
      </w:r>
      <w:r w:rsidR="00660B19">
        <w:rPr>
          <w:rFonts w:asciiTheme="minorHAnsi" w:hAnsiTheme="minorHAnsi" w:cstheme="minorHAnsi"/>
          <w:sz w:val="22"/>
          <w:szCs w:val="22"/>
          <w:lang w:val="en-US"/>
        </w:rPr>
        <w:t>n</w:t>
      </w:r>
      <w:r>
        <w:rPr>
          <w:rFonts w:asciiTheme="minorHAnsi" w:hAnsiTheme="minorHAnsi" w:cstheme="minorHAnsi"/>
          <w:sz w:val="22"/>
          <w:szCs w:val="22"/>
          <w:lang w:val="en-US"/>
        </w:rPr>
        <w:t xml:space="preserve"> Autocratic leadership style ensures that are </w:t>
      </w:r>
      <w:r w:rsidR="003E1338">
        <w:rPr>
          <w:rFonts w:asciiTheme="minorHAnsi" w:hAnsiTheme="minorHAnsi" w:cstheme="minorHAnsi"/>
          <w:sz w:val="22"/>
          <w:szCs w:val="22"/>
          <w:lang w:val="en-US"/>
        </w:rPr>
        <w:t xml:space="preserve">he makes all the decisions within Amazon, </w:t>
      </w:r>
      <w:r w:rsidR="003E1338" w:rsidRPr="003E1338">
        <w:rPr>
          <w:rFonts w:asciiTheme="minorHAnsi" w:hAnsiTheme="minorHAnsi" w:cstheme="minorHAnsi"/>
          <w:sz w:val="22"/>
          <w:szCs w:val="22"/>
          <w:lang w:val="en-US"/>
        </w:rPr>
        <w:t>SmallBusinessify.com. 2021</w:t>
      </w:r>
      <w:r w:rsidR="003E1338">
        <w:rPr>
          <w:rFonts w:asciiTheme="minorHAnsi" w:hAnsiTheme="minorHAnsi" w:cstheme="minorHAnsi"/>
          <w:sz w:val="22"/>
          <w:szCs w:val="22"/>
          <w:lang w:val="en-US"/>
        </w:rPr>
        <w:t xml:space="preserve"> </w:t>
      </w:r>
      <w:r w:rsidR="00660B19">
        <w:rPr>
          <w:rFonts w:asciiTheme="minorHAnsi" w:hAnsiTheme="minorHAnsi" w:cstheme="minorHAnsi"/>
          <w:sz w:val="22"/>
          <w:szCs w:val="22"/>
          <w:lang w:val="en-US"/>
        </w:rPr>
        <w:t xml:space="preserve">states that Jeff Bezos requires a rare </w:t>
      </w:r>
      <w:r w:rsidR="00727B3B">
        <w:rPr>
          <w:rFonts w:asciiTheme="minorHAnsi" w:hAnsiTheme="minorHAnsi" w:cstheme="minorHAnsi"/>
          <w:sz w:val="22"/>
          <w:szCs w:val="22"/>
          <w:lang w:val="en-US"/>
        </w:rPr>
        <w:t>approach</w:t>
      </w:r>
      <w:r w:rsidR="00660B19">
        <w:rPr>
          <w:rFonts w:asciiTheme="minorHAnsi" w:hAnsiTheme="minorHAnsi" w:cstheme="minorHAnsi"/>
          <w:sz w:val="22"/>
          <w:szCs w:val="22"/>
          <w:lang w:val="en-US"/>
        </w:rPr>
        <w:t xml:space="preserve"> </w:t>
      </w:r>
      <w:r w:rsidR="00727B3B">
        <w:rPr>
          <w:rFonts w:asciiTheme="minorHAnsi" w:hAnsiTheme="minorHAnsi" w:cstheme="minorHAnsi"/>
          <w:sz w:val="22"/>
          <w:szCs w:val="22"/>
          <w:lang w:val="en-US"/>
        </w:rPr>
        <w:t>when</w:t>
      </w:r>
      <w:r w:rsidR="00660B19">
        <w:rPr>
          <w:rFonts w:asciiTheme="minorHAnsi" w:hAnsiTheme="minorHAnsi" w:cstheme="minorHAnsi"/>
          <w:sz w:val="22"/>
          <w:szCs w:val="22"/>
          <w:lang w:val="en-US"/>
        </w:rPr>
        <w:t xml:space="preserve"> </w:t>
      </w:r>
      <w:r w:rsidR="00727B3B">
        <w:rPr>
          <w:rFonts w:asciiTheme="minorHAnsi" w:hAnsiTheme="minorHAnsi" w:cstheme="minorHAnsi"/>
          <w:sz w:val="22"/>
          <w:szCs w:val="22"/>
          <w:lang w:val="en-US"/>
        </w:rPr>
        <w:t xml:space="preserve">having </w:t>
      </w:r>
      <w:r w:rsidR="006B314E">
        <w:rPr>
          <w:rFonts w:asciiTheme="minorHAnsi" w:hAnsiTheme="minorHAnsi" w:cstheme="minorHAnsi"/>
          <w:sz w:val="22"/>
          <w:szCs w:val="22"/>
          <w:lang w:val="en-US"/>
        </w:rPr>
        <w:t xml:space="preserve">a </w:t>
      </w:r>
      <w:r w:rsidR="00727B3B">
        <w:rPr>
          <w:rFonts w:asciiTheme="minorHAnsi" w:hAnsiTheme="minorHAnsi" w:cstheme="minorHAnsi"/>
          <w:sz w:val="22"/>
          <w:szCs w:val="22"/>
          <w:lang w:val="en-US"/>
        </w:rPr>
        <w:t>meeting with management teams and requires all employees attending the meeting to read a memo before to ensure everyone is up to date with what is going on.</w:t>
      </w:r>
    </w:p>
    <w:p w14:paraId="53FD50B6" w14:textId="162BB97E" w:rsidR="00771120" w:rsidRDefault="00771120"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 The system in Amazon</w:t>
      </w:r>
      <w:r w:rsidR="00D668E3">
        <w:rPr>
          <w:rFonts w:asciiTheme="minorHAnsi" w:hAnsiTheme="minorHAnsi" w:cstheme="minorHAnsi"/>
          <w:sz w:val="22"/>
          <w:szCs w:val="22"/>
          <w:lang w:val="en-US"/>
        </w:rPr>
        <w:t>'</w:t>
      </w:r>
      <w:r>
        <w:rPr>
          <w:rFonts w:asciiTheme="minorHAnsi" w:hAnsiTheme="minorHAnsi" w:cstheme="minorHAnsi"/>
          <w:sz w:val="22"/>
          <w:szCs w:val="22"/>
          <w:lang w:val="en-US"/>
        </w:rPr>
        <w:t>s management follow</w:t>
      </w:r>
      <w:r w:rsidR="00D668E3">
        <w:rPr>
          <w:rFonts w:asciiTheme="minorHAnsi" w:hAnsiTheme="minorHAnsi" w:cstheme="minorHAnsi"/>
          <w:sz w:val="22"/>
          <w:szCs w:val="22"/>
          <w:lang w:val="en-US"/>
        </w:rPr>
        <w:t>ing</w:t>
      </w:r>
      <w:r>
        <w:rPr>
          <w:rFonts w:asciiTheme="minorHAnsi" w:hAnsiTheme="minorHAnsi" w:cstheme="minorHAnsi"/>
          <w:sz w:val="22"/>
          <w:szCs w:val="22"/>
          <w:lang w:val="en-US"/>
        </w:rPr>
        <w:t xml:space="preserve"> is hierarchical, having teams of different level</w:t>
      </w:r>
      <w:r w:rsidR="00D668E3">
        <w:rPr>
          <w:rFonts w:asciiTheme="minorHAnsi" w:hAnsiTheme="minorHAnsi" w:cstheme="minorHAnsi"/>
          <w:sz w:val="22"/>
          <w:szCs w:val="22"/>
          <w:lang w:val="en-US"/>
        </w:rPr>
        <w:t>s</w:t>
      </w:r>
      <w:r>
        <w:rPr>
          <w:rFonts w:asciiTheme="minorHAnsi" w:hAnsiTheme="minorHAnsi" w:cstheme="minorHAnsi"/>
          <w:sz w:val="22"/>
          <w:szCs w:val="22"/>
          <w:lang w:val="en-US"/>
        </w:rPr>
        <w:t xml:space="preserve"> </w:t>
      </w:r>
      <w:r w:rsidR="00AB6B8F">
        <w:rPr>
          <w:rFonts w:asciiTheme="minorHAnsi" w:hAnsiTheme="minorHAnsi" w:cstheme="minorHAnsi"/>
          <w:sz w:val="22"/>
          <w:szCs w:val="22"/>
          <w:lang w:val="en-US"/>
        </w:rPr>
        <w:t>of managers to ensure crucial decisions are made and information is gathered and reported back to the C.E.O Jeff Bezos. The development of this structure is due to the increase of the organisation’s growth over many years.  Resilience for the company</w:t>
      </w:r>
      <w:r w:rsidR="00095B1C">
        <w:rPr>
          <w:rFonts w:asciiTheme="minorHAnsi" w:hAnsiTheme="minorHAnsi" w:cstheme="minorHAnsi"/>
          <w:sz w:val="22"/>
          <w:szCs w:val="22"/>
          <w:lang w:val="en-US"/>
        </w:rPr>
        <w:t xml:space="preserve">’s plans is at the forefront of the management teams, Jeff Bezos </w:t>
      </w:r>
      <w:r w:rsidR="00490A3E">
        <w:rPr>
          <w:rFonts w:asciiTheme="minorHAnsi" w:hAnsiTheme="minorHAnsi" w:cstheme="minorHAnsi"/>
          <w:sz w:val="22"/>
          <w:szCs w:val="22"/>
          <w:lang w:val="en-US"/>
        </w:rPr>
        <w:t>ensures that problem</w:t>
      </w:r>
      <w:r w:rsidR="00D668E3">
        <w:rPr>
          <w:rFonts w:asciiTheme="minorHAnsi" w:hAnsiTheme="minorHAnsi" w:cstheme="minorHAnsi"/>
          <w:sz w:val="22"/>
          <w:szCs w:val="22"/>
          <w:lang w:val="en-US"/>
        </w:rPr>
        <w:t>-</w:t>
      </w:r>
      <w:r w:rsidR="00490A3E">
        <w:rPr>
          <w:rFonts w:asciiTheme="minorHAnsi" w:hAnsiTheme="minorHAnsi" w:cstheme="minorHAnsi"/>
          <w:sz w:val="22"/>
          <w:szCs w:val="22"/>
          <w:lang w:val="en-US"/>
        </w:rPr>
        <w:t>solving, and decisions are done using smaller teams for high pressured solutions (</w:t>
      </w:r>
      <w:r w:rsidR="00490A3E" w:rsidRPr="00490A3E">
        <w:rPr>
          <w:rFonts w:asciiTheme="minorHAnsi" w:hAnsiTheme="minorHAnsi" w:cstheme="minorHAnsi"/>
          <w:sz w:val="22"/>
          <w:szCs w:val="22"/>
          <w:lang w:val="en-US"/>
        </w:rPr>
        <w:t>Research-Methodology. 2020).</w:t>
      </w:r>
    </w:p>
    <w:p w14:paraId="32474A96" w14:textId="74051B94" w:rsidR="00D2790C" w:rsidRDefault="00D2790C"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 </w:t>
      </w:r>
    </w:p>
    <w:p w14:paraId="052A5E22" w14:textId="77777777" w:rsidR="00046DD3" w:rsidRPr="00046DD3" w:rsidRDefault="00046DD3" w:rsidP="007312F4">
      <w:pPr>
        <w:pStyle w:val="NormalWeb"/>
        <w:jc w:val="both"/>
        <w:rPr>
          <w:rFonts w:asciiTheme="minorHAnsi" w:hAnsiTheme="minorHAnsi" w:cstheme="minorHAnsi"/>
          <w:b/>
          <w:bCs/>
          <w:sz w:val="22"/>
          <w:szCs w:val="22"/>
          <w:lang w:val="en-US"/>
        </w:rPr>
      </w:pPr>
    </w:p>
    <w:p w14:paraId="32251024" w14:textId="77777777" w:rsidR="00303889" w:rsidRDefault="00303889" w:rsidP="00727B3B">
      <w:pPr>
        <w:pStyle w:val="NormalWeb"/>
        <w:jc w:val="center"/>
        <w:rPr>
          <w:rFonts w:asciiTheme="minorHAnsi" w:hAnsiTheme="minorHAnsi" w:cstheme="minorHAnsi"/>
          <w:sz w:val="22"/>
          <w:szCs w:val="22"/>
          <w:lang w:val="en-US"/>
        </w:rPr>
      </w:pPr>
    </w:p>
    <w:p w14:paraId="4F647C45" w14:textId="77777777" w:rsidR="00303889" w:rsidRDefault="00303889" w:rsidP="00727B3B">
      <w:pPr>
        <w:pStyle w:val="NormalWeb"/>
        <w:jc w:val="center"/>
        <w:rPr>
          <w:rFonts w:asciiTheme="minorHAnsi" w:hAnsiTheme="minorHAnsi" w:cstheme="minorHAnsi"/>
          <w:sz w:val="22"/>
          <w:szCs w:val="22"/>
          <w:lang w:val="en-US"/>
        </w:rPr>
      </w:pPr>
    </w:p>
    <w:p w14:paraId="6EB4505D" w14:textId="77777777" w:rsidR="00303889" w:rsidRDefault="00303889" w:rsidP="00727B3B">
      <w:pPr>
        <w:pStyle w:val="NormalWeb"/>
        <w:jc w:val="center"/>
        <w:rPr>
          <w:rFonts w:asciiTheme="minorHAnsi" w:hAnsiTheme="minorHAnsi" w:cstheme="minorHAnsi"/>
          <w:sz w:val="22"/>
          <w:szCs w:val="22"/>
          <w:lang w:val="en-US"/>
        </w:rPr>
      </w:pPr>
    </w:p>
    <w:p w14:paraId="2A8647C9" w14:textId="77777777" w:rsidR="00303889" w:rsidRDefault="00303889" w:rsidP="00727B3B">
      <w:pPr>
        <w:pStyle w:val="NormalWeb"/>
        <w:jc w:val="center"/>
        <w:rPr>
          <w:rFonts w:asciiTheme="minorHAnsi" w:hAnsiTheme="minorHAnsi" w:cstheme="minorHAnsi"/>
          <w:sz w:val="22"/>
          <w:szCs w:val="22"/>
          <w:lang w:val="en-US"/>
        </w:rPr>
      </w:pPr>
    </w:p>
    <w:p w14:paraId="5598ACF4" w14:textId="77777777" w:rsidR="00303889" w:rsidRDefault="00303889" w:rsidP="00727B3B">
      <w:pPr>
        <w:pStyle w:val="NormalWeb"/>
        <w:jc w:val="center"/>
        <w:rPr>
          <w:rFonts w:asciiTheme="minorHAnsi" w:hAnsiTheme="minorHAnsi" w:cstheme="minorHAnsi"/>
          <w:sz w:val="22"/>
          <w:szCs w:val="22"/>
          <w:lang w:val="en-US"/>
        </w:rPr>
      </w:pPr>
    </w:p>
    <w:p w14:paraId="10B85939" w14:textId="77777777" w:rsidR="00303889" w:rsidRDefault="00303889" w:rsidP="00727B3B">
      <w:pPr>
        <w:pStyle w:val="NormalWeb"/>
        <w:jc w:val="center"/>
        <w:rPr>
          <w:rFonts w:asciiTheme="minorHAnsi" w:hAnsiTheme="minorHAnsi" w:cstheme="minorHAnsi"/>
          <w:sz w:val="22"/>
          <w:szCs w:val="22"/>
          <w:lang w:val="en-US"/>
        </w:rPr>
      </w:pPr>
    </w:p>
    <w:p w14:paraId="3A8382F9" w14:textId="77777777" w:rsidR="00303889" w:rsidRDefault="00303889" w:rsidP="00727B3B">
      <w:pPr>
        <w:pStyle w:val="NormalWeb"/>
        <w:jc w:val="center"/>
        <w:rPr>
          <w:rFonts w:asciiTheme="minorHAnsi" w:hAnsiTheme="minorHAnsi" w:cstheme="minorHAnsi"/>
          <w:sz w:val="22"/>
          <w:szCs w:val="22"/>
          <w:lang w:val="en-US"/>
        </w:rPr>
      </w:pPr>
    </w:p>
    <w:p w14:paraId="7102B4BB" w14:textId="77777777" w:rsidR="00303889" w:rsidRDefault="00303889" w:rsidP="00727B3B">
      <w:pPr>
        <w:pStyle w:val="NormalWeb"/>
        <w:jc w:val="center"/>
        <w:rPr>
          <w:rFonts w:asciiTheme="minorHAnsi" w:hAnsiTheme="minorHAnsi" w:cstheme="minorHAnsi"/>
          <w:sz w:val="22"/>
          <w:szCs w:val="22"/>
          <w:lang w:val="en-US"/>
        </w:rPr>
      </w:pPr>
    </w:p>
    <w:p w14:paraId="16594D08" w14:textId="77777777" w:rsidR="00303889" w:rsidRDefault="00303889" w:rsidP="00727B3B">
      <w:pPr>
        <w:pStyle w:val="NormalWeb"/>
        <w:jc w:val="center"/>
        <w:rPr>
          <w:rFonts w:asciiTheme="minorHAnsi" w:hAnsiTheme="minorHAnsi" w:cstheme="minorHAnsi"/>
          <w:sz w:val="22"/>
          <w:szCs w:val="22"/>
          <w:lang w:val="en-US"/>
        </w:rPr>
      </w:pPr>
    </w:p>
    <w:p w14:paraId="700B38B0" w14:textId="77777777" w:rsidR="00303889" w:rsidRDefault="00303889" w:rsidP="00727B3B">
      <w:pPr>
        <w:pStyle w:val="NormalWeb"/>
        <w:jc w:val="center"/>
        <w:rPr>
          <w:rFonts w:asciiTheme="minorHAnsi" w:hAnsiTheme="minorHAnsi" w:cstheme="minorHAnsi"/>
          <w:sz w:val="22"/>
          <w:szCs w:val="22"/>
          <w:lang w:val="en-US"/>
        </w:rPr>
      </w:pPr>
    </w:p>
    <w:p w14:paraId="58909CCA" w14:textId="77777777" w:rsidR="00303889" w:rsidRDefault="00303889" w:rsidP="00727B3B">
      <w:pPr>
        <w:pStyle w:val="NormalWeb"/>
        <w:jc w:val="center"/>
        <w:rPr>
          <w:rFonts w:asciiTheme="minorHAnsi" w:hAnsiTheme="minorHAnsi" w:cstheme="minorHAnsi"/>
          <w:sz w:val="22"/>
          <w:szCs w:val="22"/>
          <w:lang w:val="en-US"/>
        </w:rPr>
      </w:pPr>
    </w:p>
    <w:p w14:paraId="1582682B" w14:textId="77777777" w:rsidR="00303889" w:rsidRDefault="00303889" w:rsidP="00727B3B">
      <w:pPr>
        <w:pStyle w:val="NormalWeb"/>
        <w:jc w:val="center"/>
        <w:rPr>
          <w:rFonts w:asciiTheme="minorHAnsi" w:hAnsiTheme="minorHAnsi" w:cstheme="minorHAnsi"/>
          <w:sz w:val="22"/>
          <w:szCs w:val="22"/>
          <w:lang w:val="en-US"/>
        </w:rPr>
      </w:pPr>
    </w:p>
    <w:p w14:paraId="0D43CC03" w14:textId="77777777" w:rsidR="00303889" w:rsidRDefault="00303889" w:rsidP="00727B3B">
      <w:pPr>
        <w:pStyle w:val="NormalWeb"/>
        <w:jc w:val="center"/>
        <w:rPr>
          <w:rFonts w:asciiTheme="minorHAnsi" w:hAnsiTheme="minorHAnsi" w:cstheme="minorHAnsi"/>
          <w:sz w:val="22"/>
          <w:szCs w:val="22"/>
          <w:lang w:val="en-US"/>
        </w:rPr>
      </w:pPr>
    </w:p>
    <w:p w14:paraId="100273BA" w14:textId="77777777" w:rsidR="00303889" w:rsidRDefault="00303889" w:rsidP="00727B3B">
      <w:pPr>
        <w:pStyle w:val="NormalWeb"/>
        <w:jc w:val="center"/>
        <w:rPr>
          <w:rFonts w:asciiTheme="minorHAnsi" w:hAnsiTheme="minorHAnsi" w:cstheme="minorHAnsi"/>
          <w:sz w:val="22"/>
          <w:szCs w:val="22"/>
          <w:lang w:val="en-US"/>
        </w:rPr>
      </w:pPr>
    </w:p>
    <w:p w14:paraId="036DE997" w14:textId="491E6E20" w:rsidR="0041590F" w:rsidRDefault="0041590F" w:rsidP="00727B3B">
      <w:pPr>
        <w:pStyle w:val="NormalWeb"/>
        <w:jc w:val="center"/>
        <w:rPr>
          <w:rFonts w:asciiTheme="minorHAnsi" w:hAnsiTheme="minorHAnsi" w:cstheme="minorHAnsi"/>
          <w:sz w:val="22"/>
          <w:szCs w:val="22"/>
          <w:lang w:val="en-US"/>
        </w:rPr>
      </w:pPr>
      <w:r>
        <w:rPr>
          <w:rFonts w:asciiTheme="minorHAnsi" w:hAnsiTheme="minorHAnsi" w:cstheme="minorHAnsi"/>
          <w:sz w:val="22"/>
          <w:szCs w:val="22"/>
          <w:lang w:val="en-US"/>
        </w:rPr>
        <w:lastRenderedPageBreak/>
        <w:t>3.0 Conclusion</w:t>
      </w:r>
    </w:p>
    <w:p w14:paraId="196888A1" w14:textId="283D802D" w:rsidR="00727B3B" w:rsidRDefault="00303889"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 Th</w:t>
      </w:r>
      <w:r w:rsidR="00D668E3">
        <w:rPr>
          <w:rFonts w:asciiTheme="minorHAnsi" w:hAnsiTheme="minorHAnsi" w:cstheme="minorHAnsi"/>
          <w:sz w:val="22"/>
          <w:szCs w:val="22"/>
          <w:lang w:val="en-US"/>
        </w:rPr>
        <w:t>is investigation conclude</w:t>
      </w:r>
      <w:r>
        <w:rPr>
          <w:rFonts w:asciiTheme="minorHAnsi" w:hAnsiTheme="minorHAnsi" w:cstheme="minorHAnsi"/>
          <w:sz w:val="22"/>
          <w:szCs w:val="22"/>
          <w:lang w:val="en-US"/>
        </w:rPr>
        <w:t>s that Amazon’s innovation of robotics at Amazon</w:t>
      </w:r>
      <w:r w:rsidR="00D668E3">
        <w:rPr>
          <w:rFonts w:asciiTheme="minorHAnsi" w:hAnsiTheme="minorHAnsi" w:cstheme="minorHAnsi"/>
          <w:sz w:val="22"/>
          <w:szCs w:val="22"/>
          <w:lang w:val="en-US"/>
        </w:rPr>
        <w:t>'</w:t>
      </w:r>
      <w:r>
        <w:rPr>
          <w:rFonts w:asciiTheme="minorHAnsi" w:hAnsiTheme="minorHAnsi" w:cstheme="minorHAnsi"/>
          <w:sz w:val="22"/>
          <w:szCs w:val="22"/>
          <w:lang w:val="en-US"/>
        </w:rPr>
        <w:t xml:space="preserve">s fulfilment </w:t>
      </w:r>
      <w:r w:rsidR="00BB15CD">
        <w:rPr>
          <w:rFonts w:asciiTheme="minorHAnsi" w:hAnsiTheme="minorHAnsi" w:cstheme="minorHAnsi"/>
          <w:sz w:val="22"/>
          <w:szCs w:val="22"/>
          <w:lang w:val="en-US"/>
        </w:rPr>
        <w:t>centers</w:t>
      </w:r>
      <w:r>
        <w:rPr>
          <w:rFonts w:asciiTheme="minorHAnsi" w:hAnsiTheme="minorHAnsi" w:cstheme="minorHAnsi"/>
          <w:sz w:val="22"/>
          <w:szCs w:val="22"/>
          <w:lang w:val="en-US"/>
        </w:rPr>
        <w:t xml:space="preserve"> has been an effective innovation for the growth of the company. This innovation has allowed the company to invest valuable time and money into creating more and it has enhanced inventory and productivity allowing the company to successfully grow stronger within the online sector. This innovation has ensured that </w:t>
      </w:r>
      <w:r w:rsidR="007257AF">
        <w:rPr>
          <w:rFonts w:asciiTheme="minorHAnsi" w:hAnsiTheme="minorHAnsi" w:cstheme="minorHAnsi"/>
          <w:sz w:val="22"/>
          <w:szCs w:val="22"/>
          <w:lang w:val="en-US"/>
        </w:rPr>
        <w:t>Amazon ha</w:t>
      </w:r>
      <w:r w:rsidR="00D668E3">
        <w:rPr>
          <w:rFonts w:asciiTheme="minorHAnsi" w:hAnsiTheme="minorHAnsi" w:cstheme="minorHAnsi"/>
          <w:sz w:val="22"/>
          <w:szCs w:val="22"/>
          <w:lang w:val="en-US"/>
        </w:rPr>
        <w:t>s</w:t>
      </w:r>
      <w:r w:rsidR="007257AF">
        <w:rPr>
          <w:rFonts w:asciiTheme="minorHAnsi" w:hAnsiTheme="minorHAnsi" w:cstheme="minorHAnsi"/>
          <w:sz w:val="22"/>
          <w:szCs w:val="22"/>
          <w:lang w:val="en-US"/>
        </w:rPr>
        <w:t xml:space="preserve"> focused and created opportunities for all employees that are working alongside the robotics, ensuring that the robotics ensure the employee</w:t>
      </w:r>
      <w:r w:rsidR="00D668E3">
        <w:rPr>
          <w:rFonts w:asciiTheme="minorHAnsi" w:hAnsiTheme="minorHAnsi" w:cstheme="minorHAnsi"/>
          <w:sz w:val="22"/>
          <w:szCs w:val="22"/>
          <w:lang w:val="en-US"/>
        </w:rPr>
        <w:t>'</w:t>
      </w:r>
      <w:r w:rsidR="007257AF">
        <w:rPr>
          <w:rFonts w:asciiTheme="minorHAnsi" w:hAnsiTheme="minorHAnsi" w:cstheme="minorHAnsi"/>
          <w:sz w:val="22"/>
          <w:szCs w:val="22"/>
          <w:lang w:val="en-US"/>
        </w:rPr>
        <w:t xml:space="preserve">s safety at the workplace. This innovation has given Amazon a creative advantage due to allowing more storage for more products and plays an important part within </w:t>
      </w:r>
      <w:r w:rsidR="00270BB9">
        <w:rPr>
          <w:rFonts w:asciiTheme="minorHAnsi" w:hAnsiTheme="minorHAnsi" w:cstheme="minorHAnsi"/>
          <w:sz w:val="22"/>
          <w:szCs w:val="22"/>
          <w:lang w:val="en-US"/>
        </w:rPr>
        <w:t>Amazon’s</w:t>
      </w:r>
      <w:r w:rsidR="007257AF">
        <w:rPr>
          <w:rFonts w:asciiTheme="minorHAnsi" w:hAnsiTheme="minorHAnsi" w:cstheme="minorHAnsi"/>
          <w:sz w:val="22"/>
          <w:szCs w:val="22"/>
          <w:lang w:val="en-US"/>
        </w:rPr>
        <w:t xml:space="preserve"> strategy to drive and deliver better service for its customers. The Analysis of </w:t>
      </w:r>
      <w:proofErr w:type="spellStart"/>
      <w:r w:rsidR="007257AF">
        <w:rPr>
          <w:rFonts w:asciiTheme="minorHAnsi" w:hAnsiTheme="minorHAnsi" w:cstheme="minorHAnsi"/>
          <w:sz w:val="22"/>
          <w:szCs w:val="22"/>
          <w:lang w:val="en-US"/>
        </w:rPr>
        <w:t>Davilia</w:t>
      </w:r>
      <w:proofErr w:type="spellEnd"/>
      <w:r w:rsidR="007257AF">
        <w:rPr>
          <w:rFonts w:asciiTheme="minorHAnsi" w:hAnsiTheme="minorHAnsi" w:cstheme="minorHAnsi"/>
          <w:sz w:val="22"/>
          <w:szCs w:val="22"/>
          <w:lang w:val="en-US"/>
        </w:rPr>
        <w:t xml:space="preserve"> Et Al innovation Matrix showed that the robotics innovation </w:t>
      </w:r>
      <w:r w:rsidR="00270BB9">
        <w:rPr>
          <w:rFonts w:asciiTheme="minorHAnsi" w:hAnsiTheme="minorHAnsi" w:cstheme="minorHAnsi"/>
          <w:sz w:val="22"/>
          <w:szCs w:val="22"/>
          <w:lang w:val="en-US"/>
        </w:rPr>
        <w:t xml:space="preserve">at the fulfilment </w:t>
      </w:r>
      <w:r w:rsidR="00BB15CD">
        <w:rPr>
          <w:rFonts w:asciiTheme="minorHAnsi" w:hAnsiTheme="minorHAnsi" w:cstheme="minorHAnsi"/>
          <w:sz w:val="22"/>
          <w:szCs w:val="22"/>
          <w:lang w:val="en-US"/>
        </w:rPr>
        <w:t>centers</w:t>
      </w:r>
      <w:r w:rsidR="00270BB9">
        <w:rPr>
          <w:rFonts w:asciiTheme="minorHAnsi" w:hAnsiTheme="minorHAnsi" w:cstheme="minorHAnsi"/>
          <w:sz w:val="22"/>
          <w:szCs w:val="22"/>
          <w:lang w:val="en-US"/>
        </w:rPr>
        <w:t xml:space="preserve"> has given Amazon a slight competitive advantage, however, competitors may follow in the same direction and recreate this innovation. It has shown that Amazon’s business model was not changed during this however, standards and morals of the company were enhanced for a better customer experience. There was no evidence was found on the creative thinking process at Amazon for this innovation. </w:t>
      </w:r>
      <w:r w:rsidR="00654715">
        <w:rPr>
          <w:rFonts w:asciiTheme="minorHAnsi" w:hAnsiTheme="minorHAnsi" w:cstheme="minorHAnsi"/>
          <w:sz w:val="22"/>
          <w:szCs w:val="22"/>
          <w:lang w:val="en-US"/>
        </w:rPr>
        <w:t>There has been an investigation on using different models to help assist with the innovation and creativity process and a critical analysis o</w:t>
      </w:r>
      <w:r w:rsidR="00D668E3">
        <w:rPr>
          <w:rFonts w:asciiTheme="minorHAnsi" w:hAnsiTheme="minorHAnsi" w:cstheme="minorHAnsi"/>
          <w:sz w:val="22"/>
          <w:szCs w:val="22"/>
          <w:lang w:val="en-US"/>
        </w:rPr>
        <w:t>f</w:t>
      </w:r>
      <w:r w:rsidR="00654715">
        <w:rPr>
          <w:rFonts w:asciiTheme="minorHAnsi" w:hAnsiTheme="minorHAnsi" w:cstheme="minorHAnsi"/>
          <w:sz w:val="22"/>
          <w:szCs w:val="22"/>
          <w:lang w:val="en-US"/>
        </w:rPr>
        <w:t xml:space="preserve"> the advantages and disadvantages that these models have. Using the Lewin Force Felid model analysis was </w:t>
      </w:r>
      <w:r w:rsidR="006C27E2">
        <w:rPr>
          <w:rFonts w:asciiTheme="minorHAnsi" w:hAnsiTheme="minorHAnsi" w:cstheme="minorHAnsi"/>
          <w:sz w:val="22"/>
          <w:szCs w:val="22"/>
          <w:lang w:val="en-US"/>
        </w:rPr>
        <w:t>undertaken,</w:t>
      </w:r>
      <w:r w:rsidR="00654715">
        <w:rPr>
          <w:rFonts w:asciiTheme="minorHAnsi" w:hAnsiTheme="minorHAnsi" w:cstheme="minorHAnsi"/>
          <w:sz w:val="22"/>
          <w:szCs w:val="22"/>
          <w:lang w:val="en-US"/>
        </w:rPr>
        <w:t xml:space="preserve"> and it identified the force for the innovation and forces against the innovation, the analysis showed that for this innovation of robotics in Amazon there were more forces for the innovation than against. </w:t>
      </w:r>
      <w:r w:rsidR="006C27E2">
        <w:rPr>
          <w:rFonts w:asciiTheme="minorHAnsi" w:hAnsiTheme="minorHAnsi" w:cstheme="minorHAnsi"/>
          <w:sz w:val="22"/>
          <w:szCs w:val="22"/>
          <w:lang w:val="en-US"/>
        </w:rPr>
        <w:t xml:space="preserve">Research suggests that the management teams within amazon follow a hierarchical structure to ensure the best possible outcomes but are highly well trained and often offer resilience to the company. </w:t>
      </w:r>
      <w:r w:rsidR="00654715">
        <w:rPr>
          <w:rFonts w:asciiTheme="minorHAnsi" w:hAnsiTheme="minorHAnsi" w:cstheme="minorHAnsi"/>
          <w:sz w:val="22"/>
          <w:szCs w:val="22"/>
          <w:lang w:val="en-US"/>
        </w:rPr>
        <w:t xml:space="preserve">  </w:t>
      </w:r>
    </w:p>
    <w:p w14:paraId="0553F06F" w14:textId="77777777" w:rsidR="00727B3B" w:rsidRDefault="00727B3B" w:rsidP="007312F4">
      <w:pPr>
        <w:pStyle w:val="NormalWeb"/>
        <w:jc w:val="both"/>
        <w:rPr>
          <w:rFonts w:asciiTheme="minorHAnsi" w:hAnsiTheme="minorHAnsi" w:cstheme="minorHAnsi"/>
          <w:sz w:val="22"/>
          <w:szCs w:val="22"/>
          <w:lang w:val="en-US"/>
        </w:rPr>
      </w:pPr>
    </w:p>
    <w:p w14:paraId="06693C92" w14:textId="77777777" w:rsidR="00727B3B" w:rsidRDefault="00727B3B" w:rsidP="007312F4">
      <w:pPr>
        <w:pStyle w:val="NormalWeb"/>
        <w:jc w:val="both"/>
        <w:rPr>
          <w:rFonts w:asciiTheme="minorHAnsi" w:hAnsiTheme="minorHAnsi" w:cstheme="minorHAnsi"/>
          <w:sz w:val="22"/>
          <w:szCs w:val="22"/>
          <w:lang w:val="en-US"/>
        </w:rPr>
      </w:pPr>
    </w:p>
    <w:p w14:paraId="178E9CC0" w14:textId="77777777" w:rsidR="00727B3B" w:rsidRDefault="00727B3B" w:rsidP="007312F4">
      <w:pPr>
        <w:pStyle w:val="NormalWeb"/>
        <w:jc w:val="both"/>
        <w:rPr>
          <w:rFonts w:asciiTheme="minorHAnsi" w:hAnsiTheme="minorHAnsi" w:cstheme="minorHAnsi"/>
          <w:sz w:val="22"/>
          <w:szCs w:val="22"/>
          <w:lang w:val="en-US"/>
        </w:rPr>
      </w:pPr>
    </w:p>
    <w:p w14:paraId="4CCC88FB" w14:textId="77777777" w:rsidR="00727B3B" w:rsidRDefault="00727B3B" w:rsidP="007312F4">
      <w:pPr>
        <w:pStyle w:val="NormalWeb"/>
        <w:jc w:val="both"/>
        <w:rPr>
          <w:rFonts w:asciiTheme="minorHAnsi" w:hAnsiTheme="minorHAnsi" w:cstheme="minorHAnsi"/>
          <w:sz w:val="22"/>
          <w:szCs w:val="22"/>
          <w:lang w:val="en-US"/>
        </w:rPr>
      </w:pPr>
    </w:p>
    <w:p w14:paraId="3E1D2596" w14:textId="6DEFB8B4" w:rsidR="00727B3B" w:rsidRDefault="00727B3B" w:rsidP="007312F4">
      <w:pPr>
        <w:pStyle w:val="NormalWeb"/>
        <w:jc w:val="both"/>
        <w:rPr>
          <w:rFonts w:asciiTheme="minorHAnsi" w:hAnsiTheme="minorHAnsi" w:cstheme="minorHAnsi"/>
          <w:sz w:val="22"/>
          <w:szCs w:val="22"/>
          <w:lang w:val="en-US"/>
        </w:rPr>
      </w:pPr>
    </w:p>
    <w:p w14:paraId="208DC9BA" w14:textId="7A80B39E" w:rsidR="006C27E2" w:rsidRDefault="006C27E2" w:rsidP="007312F4">
      <w:pPr>
        <w:pStyle w:val="NormalWeb"/>
        <w:jc w:val="both"/>
        <w:rPr>
          <w:rFonts w:asciiTheme="minorHAnsi" w:hAnsiTheme="minorHAnsi" w:cstheme="minorHAnsi"/>
          <w:sz w:val="22"/>
          <w:szCs w:val="22"/>
          <w:lang w:val="en-US"/>
        </w:rPr>
      </w:pPr>
    </w:p>
    <w:p w14:paraId="3677A671" w14:textId="27390236" w:rsidR="006C27E2" w:rsidRDefault="006C27E2" w:rsidP="007312F4">
      <w:pPr>
        <w:pStyle w:val="NormalWeb"/>
        <w:jc w:val="both"/>
        <w:rPr>
          <w:rFonts w:asciiTheme="minorHAnsi" w:hAnsiTheme="minorHAnsi" w:cstheme="minorHAnsi"/>
          <w:sz w:val="22"/>
          <w:szCs w:val="22"/>
          <w:lang w:val="en-US"/>
        </w:rPr>
      </w:pPr>
    </w:p>
    <w:p w14:paraId="51169E31" w14:textId="6BBFB010" w:rsidR="006C27E2" w:rsidRDefault="006C27E2" w:rsidP="007312F4">
      <w:pPr>
        <w:pStyle w:val="NormalWeb"/>
        <w:jc w:val="both"/>
        <w:rPr>
          <w:rFonts w:asciiTheme="minorHAnsi" w:hAnsiTheme="minorHAnsi" w:cstheme="minorHAnsi"/>
          <w:sz w:val="22"/>
          <w:szCs w:val="22"/>
          <w:lang w:val="en-US"/>
        </w:rPr>
      </w:pPr>
    </w:p>
    <w:p w14:paraId="33D25617" w14:textId="273D88FF" w:rsidR="006C27E2" w:rsidRDefault="006C27E2" w:rsidP="007312F4">
      <w:pPr>
        <w:pStyle w:val="NormalWeb"/>
        <w:jc w:val="both"/>
        <w:rPr>
          <w:rFonts w:asciiTheme="minorHAnsi" w:hAnsiTheme="minorHAnsi" w:cstheme="minorHAnsi"/>
          <w:sz w:val="22"/>
          <w:szCs w:val="22"/>
          <w:lang w:val="en-US"/>
        </w:rPr>
      </w:pPr>
    </w:p>
    <w:p w14:paraId="7EBD73E7" w14:textId="451459E2" w:rsidR="006C27E2" w:rsidRDefault="006C27E2" w:rsidP="007312F4">
      <w:pPr>
        <w:pStyle w:val="NormalWeb"/>
        <w:jc w:val="both"/>
        <w:rPr>
          <w:rFonts w:asciiTheme="minorHAnsi" w:hAnsiTheme="minorHAnsi" w:cstheme="minorHAnsi"/>
          <w:sz w:val="22"/>
          <w:szCs w:val="22"/>
          <w:lang w:val="en-US"/>
        </w:rPr>
      </w:pPr>
    </w:p>
    <w:p w14:paraId="38C8FB68" w14:textId="1161A97D" w:rsidR="006C27E2" w:rsidRDefault="006C27E2" w:rsidP="007312F4">
      <w:pPr>
        <w:pStyle w:val="NormalWeb"/>
        <w:jc w:val="both"/>
        <w:rPr>
          <w:rFonts w:asciiTheme="minorHAnsi" w:hAnsiTheme="minorHAnsi" w:cstheme="minorHAnsi"/>
          <w:sz w:val="22"/>
          <w:szCs w:val="22"/>
          <w:lang w:val="en-US"/>
        </w:rPr>
      </w:pPr>
    </w:p>
    <w:p w14:paraId="6AAFD8AE" w14:textId="771874DB" w:rsidR="006C27E2" w:rsidRDefault="006C27E2" w:rsidP="007312F4">
      <w:pPr>
        <w:pStyle w:val="NormalWeb"/>
        <w:jc w:val="both"/>
        <w:rPr>
          <w:rFonts w:asciiTheme="minorHAnsi" w:hAnsiTheme="minorHAnsi" w:cstheme="minorHAnsi"/>
          <w:sz w:val="22"/>
          <w:szCs w:val="22"/>
          <w:lang w:val="en-US"/>
        </w:rPr>
      </w:pPr>
    </w:p>
    <w:p w14:paraId="0047FA1C" w14:textId="6452C415" w:rsidR="006C27E2" w:rsidRDefault="006C27E2" w:rsidP="007312F4">
      <w:pPr>
        <w:pStyle w:val="NormalWeb"/>
        <w:jc w:val="both"/>
        <w:rPr>
          <w:rFonts w:asciiTheme="minorHAnsi" w:hAnsiTheme="minorHAnsi" w:cstheme="minorHAnsi"/>
          <w:sz w:val="22"/>
          <w:szCs w:val="22"/>
          <w:lang w:val="en-US"/>
        </w:rPr>
      </w:pPr>
    </w:p>
    <w:p w14:paraId="36BA6AAC" w14:textId="77777777" w:rsidR="006C27E2" w:rsidRDefault="006C27E2" w:rsidP="007312F4">
      <w:pPr>
        <w:pStyle w:val="NormalWeb"/>
        <w:jc w:val="both"/>
        <w:rPr>
          <w:rFonts w:asciiTheme="minorHAnsi" w:hAnsiTheme="minorHAnsi" w:cstheme="minorHAnsi"/>
          <w:sz w:val="22"/>
          <w:szCs w:val="22"/>
          <w:lang w:val="en-US"/>
        </w:rPr>
      </w:pPr>
    </w:p>
    <w:p w14:paraId="24526FA2" w14:textId="5DAFD8CD" w:rsidR="0041590F" w:rsidRDefault="0041590F" w:rsidP="007312F4">
      <w:pPr>
        <w:pStyle w:val="NormalWeb"/>
        <w:jc w:val="both"/>
        <w:rPr>
          <w:rFonts w:asciiTheme="minorHAnsi" w:hAnsiTheme="minorHAnsi" w:cstheme="minorHAnsi"/>
          <w:sz w:val="22"/>
          <w:szCs w:val="22"/>
          <w:lang w:val="en-US"/>
        </w:rPr>
      </w:pPr>
      <w:r>
        <w:rPr>
          <w:rFonts w:asciiTheme="minorHAnsi" w:hAnsiTheme="minorHAnsi" w:cstheme="minorHAnsi"/>
          <w:sz w:val="22"/>
          <w:szCs w:val="22"/>
          <w:lang w:val="en-US"/>
        </w:rPr>
        <w:lastRenderedPageBreak/>
        <w:t xml:space="preserve">Reference List </w:t>
      </w:r>
    </w:p>
    <w:p w14:paraId="6F43BA05" w14:textId="14444728" w:rsidR="007E09B7" w:rsidRDefault="007E09B7" w:rsidP="007E09B7">
      <w:pPr>
        <w:pStyle w:val="Heading4"/>
        <w:spacing w:before="0" w:beforeAutospacing="0" w:after="0" w:afterAutospacing="0" w:line="360" w:lineRule="atLeast"/>
        <w:rPr>
          <w:rFonts w:ascii="Segoe UI" w:hAnsi="Segoe UI" w:cs="Segoe UI"/>
          <w:b w:val="0"/>
          <w:bCs w:val="0"/>
          <w:color w:val="000000"/>
          <w:sz w:val="21"/>
          <w:szCs w:val="21"/>
        </w:rPr>
      </w:pPr>
      <w:bookmarkStart w:id="0" w:name="_Hlk95728937"/>
      <w:r>
        <w:rPr>
          <w:rFonts w:ascii="Segoe UI" w:hAnsi="Segoe UI" w:cs="Segoe UI"/>
          <w:b w:val="0"/>
          <w:bCs w:val="0"/>
          <w:color w:val="000000"/>
          <w:sz w:val="21"/>
          <w:szCs w:val="21"/>
        </w:rPr>
        <w:t>EU Day One Blog. (2022). </w:t>
      </w:r>
      <w:bookmarkEnd w:id="0"/>
      <w:r>
        <w:rPr>
          <w:rFonts w:ascii="Segoe UI" w:hAnsi="Segoe UI" w:cs="Segoe UI"/>
          <w:b w:val="0"/>
          <w:bCs w:val="0"/>
          <w:i/>
          <w:iCs/>
          <w:color w:val="000000"/>
          <w:sz w:val="21"/>
          <w:szCs w:val="21"/>
        </w:rPr>
        <w:t>5 facts to know about Amazon Robotics</w:t>
      </w:r>
      <w:r>
        <w:rPr>
          <w:rFonts w:ascii="Segoe UI" w:hAnsi="Segoe UI" w:cs="Segoe UI"/>
          <w:b w:val="0"/>
          <w:bCs w:val="0"/>
          <w:color w:val="000000"/>
          <w:sz w:val="21"/>
          <w:szCs w:val="21"/>
        </w:rPr>
        <w:t xml:space="preserve">. [online] Available at: </w:t>
      </w:r>
      <w:hyperlink r:id="rId7" w:history="1">
        <w:r w:rsidRPr="00347F1B">
          <w:rPr>
            <w:rStyle w:val="Hyperlink"/>
            <w:rFonts w:ascii="Segoe UI" w:eastAsiaTheme="minorEastAsia" w:hAnsi="Segoe UI" w:cs="Segoe UI"/>
            <w:b w:val="0"/>
            <w:bCs w:val="0"/>
            <w:sz w:val="21"/>
            <w:szCs w:val="21"/>
          </w:rPr>
          <w:t>https://blog.aboutamazon.eu/innovation/5-facts-to-know-about-amazon-robotics</w:t>
        </w:r>
      </w:hyperlink>
      <w:r>
        <w:rPr>
          <w:rFonts w:ascii="Segoe UI" w:hAnsi="Segoe UI" w:cs="Segoe UI"/>
          <w:b w:val="0"/>
          <w:bCs w:val="0"/>
          <w:color w:val="000000"/>
          <w:sz w:val="21"/>
          <w:szCs w:val="21"/>
        </w:rPr>
        <w:t>.  [Accessed 14 Feb. 2022].</w:t>
      </w:r>
    </w:p>
    <w:p w14:paraId="1DAA8A0C" w14:textId="3ED9E300"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r w:rsidRPr="009832C8">
        <w:rPr>
          <w:rFonts w:ascii="Segoe UI" w:eastAsia="Times New Roman" w:hAnsi="Segoe UI" w:cs="Segoe UI"/>
          <w:color w:val="000000"/>
          <w:sz w:val="21"/>
          <w:szCs w:val="21"/>
          <w:lang w:eastAsia="en-GB"/>
        </w:rPr>
        <w:t>Fast Company. (2022). </w:t>
      </w:r>
      <w:r w:rsidRPr="009832C8">
        <w:rPr>
          <w:rFonts w:ascii="Segoe UI" w:eastAsia="Times New Roman" w:hAnsi="Segoe UI" w:cs="Segoe UI"/>
          <w:i/>
          <w:iCs/>
          <w:color w:val="000000"/>
          <w:sz w:val="21"/>
          <w:szCs w:val="21"/>
          <w:lang w:eastAsia="en-GB"/>
        </w:rPr>
        <w:t>Amazon: Most Innovative Company | Fast Company</w:t>
      </w:r>
      <w:r w:rsidRPr="009832C8">
        <w:rPr>
          <w:rFonts w:ascii="Segoe UI" w:eastAsia="Times New Roman" w:hAnsi="Segoe UI" w:cs="Segoe UI"/>
          <w:color w:val="000000"/>
          <w:sz w:val="21"/>
          <w:szCs w:val="21"/>
          <w:lang w:eastAsia="en-GB"/>
        </w:rPr>
        <w:t xml:space="preserve">. [online] Available at: </w:t>
      </w:r>
      <w:hyperlink r:id="rId8" w:history="1">
        <w:r w:rsidRPr="009832C8">
          <w:rPr>
            <w:rFonts w:ascii="Segoe UI" w:eastAsia="Times New Roman" w:hAnsi="Segoe UI" w:cs="Segoe UI"/>
            <w:color w:val="0563C1" w:themeColor="hyperlink"/>
            <w:sz w:val="21"/>
            <w:szCs w:val="21"/>
            <w:u w:val="single"/>
            <w:lang w:eastAsia="en-GB"/>
          </w:rPr>
          <w:t>https://www.fastcompany.com/company/amazon</w:t>
        </w:r>
      </w:hyperlink>
      <w:r>
        <w:rPr>
          <w:rFonts w:ascii="Segoe UI" w:eastAsia="Times New Roman" w:hAnsi="Segoe UI" w:cs="Segoe UI"/>
          <w:color w:val="000000"/>
          <w:sz w:val="21"/>
          <w:szCs w:val="21"/>
          <w:lang w:eastAsia="en-GB"/>
        </w:rPr>
        <w:t>.</w:t>
      </w:r>
      <w:r w:rsidRPr="009832C8">
        <w:rPr>
          <w:rFonts w:ascii="Segoe UI" w:eastAsia="Times New Roman" w:hAnsi="Segoe UI" w:cs="Segoe UI"/>
          <w:color w:val="000000"/>
          <w:sz w:val="21"/>
          <w:szCs w:val="21"/>
          <w:lang w:eastAsia="en-GB"/>
        </w:rPr>
        <w:t xml:space="preserve"> [Accessed 31 Jan. 2022].</w:t>
      </w:r>
    </w:p>
    <w:p w14:paraId="48E7B5FE" w14:textId="1A6A8E65"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bookmarkStart w:id="1" w:name="_Hlk95301396"/>
      <w:r w:rsidRPr="009832C8">
        <w:rPr>
          <w:rFonts w:ascii="Segoe UI" w:eastAsia="Times New Roman" w:hAnsi="Segoe UI" w:cs="Segoe UI"/>
          <w:color w:val="000000"/>
          <w:sz w:val="21"/>
          <w:szCs w:val="21"/>
          <w:lang w:eastAsia="en-GB"/>
        </w:rPr>
        <w:t>GmbH, L. (2022). </w:t>
      </w:r>
      <w:bookmarkEnd w:id="1"/>
      <w:r w:rsidRPr="009832C8">
        <w:rPr>
          <w:rFonts w:ascii="Segoe UI" w:eastAsia="Times New Roman" w:hAnsi="Segoe UI" w:cs="Segoe UI"/>
          <w:i/>
          <w:iCs/>
          <w:color w:val="000000"/>
          <w:sz w:val="21"/>
          <w:szCs w:val="21"/>
          <w:lang w:eastAsia="en-GB"/>
        </w:rPr>
        <w:t>Defining the innovation process.</w:t>
      </w:r>
      <w:r w:rsidRPr="009832C8">
        <w:rPr>
          <w:rFonts w:ascii="Segoe UI" w:eastAsia="Times New Roman" w:hAnsi="Segoe UI" w:cs="Segoe UI"/>
          <w:color w:val="000000"/>
          <w:sz w:val="21"/>
          <w:szCs w:val="21"/>
          <w:lang w:eastAsia="en-GB"/>
        </w:rPr>
        <w:t xml:space="preserve"> [online] Lead-innovation.com. Available at: </w:t>
      </w:r>
      <w:hyperlink r:id="rId9" w:history="1">
        <w:r w:rsidRPr="009832C8">
          <w:rPr>
            <w:rFonts w:ascii="Segoe UI" w:eastAsia="Times New Roman" w:hAnsi="Segoe UI" w:cs="Segoe UI"/>
            <w:color w:val="0563C1" w:themeColor="hyperlink"/>
            <w:sz w:val="21"/>
            <w:szCs w:val="21"/>
            <w:u w:val="single"/>
            <w:lang w:eastAsia="en-GB"/>
          </w:rPr>
          <w:t>https://www.lead-innovation.com/en/innovation-process</w:t>
        </w:r>
      </w:hyperlink>
      <w:r w:rsidRPr="009832C8">
        <w:rPr>
          <w:rFonts w:ascii="Segoe UI" w:eastAsia="Times New Roman" w:hAnsi="Segoe UI" w:cs="Segoe UI"/>
          <w:color w:val="000000"/>
          <w:sz w:val="21"/>
          <w:szCs w:val="21"/>
          <w:lang w:eastAsia="en-GB"/>
        </w:rPr>
        <w:t>. [Accessed 9 Feb. 2022].</w:t>
      </w:r>
    </w:p>
    <w:p w14:paraId="3A2ED0CF" w14:textId="42F8CA0E" w:rsidR="009832C8" w:rsidRDefault="009832C8" w:rsidP="009832C8">
      <w:pPr>
        <w:spacing w:after="0" w:line="360" w:lineRule="atLeast"/>
        <w:outlineLvl w:val="3"/>
        <w:rPr>
          <w:rFonts w:ascii="Segoe UI" w:eastAsia="Times New Roman" w:hAnsi="Segoe UI" w:cs="Segoe UI"/>
          <w:color w:val="000000"/>
          <w:sz w:val="21"/>
          <w:szCs w:val="21"/>
          <w:lang w:eastAsia="en-GB"/>
        </w:rPr>
      </w:pPr>
      <w:bookmarkStart w:id="2" w:name="_Hlk95296747"/>
      <w:r w:rsidRPr="009832C8">
        <w:rPr>
          <w:rFonts w:ascii="Segoe UI" w:eastAsia="Times New Roman" w:hAnsi="Segoe UI" w:cs="Segoe UI"/>
          <w:color w:val="000000"/>
          <w:sz w:val="21"/>
          <w:szCs w:val="21"/>
          <w:lang w:eastAsia="en-GB"/>
        </w:rPr>
        <w:t>Informit.com. (2022). </w:t>
      </w:r>
      <w:bookmarkEnd w:id="2"/>
      <w:r w:rsidRPr="009832C8">
        <w:rPr>
          <w:rFonts w:ascii="Segoe UI" w:eastAsia="Times New Roman" w:hAnsi="Segoe UI" w:cs="Segoe UI"/>
          <w:i/>
          <w:iCs/>
          <w:color w:val="000000"/>
          <w:sz w:val="21"/>
          <w:szCs w:val="21"/>
          <w:lang w:eastAsia="en-GB"/>
        </w:rPr>
        <w:t xml:space="preserve">The Rules of Innovation | Driving Success: How You Innovate Determines What You Innovate | </w:t>
      </w:r>
      <w:proofErr w:type="spellStart"/>
      <w:r w:rsidRPr="009832C8">
        <w:rPr>
          <w:rFonts w:ascii="Segoe UI" w:eastAsia="Times New Roman" w:hAnsi="Segoe UI" w:cs="Segoe UI"/>
          <w:i/>
          <w:iCs/>
          <w:color w:val="000000"/>
          <w:sz w:val="21"/>
          <w:szCs w:val="21"/>
          <w:lang w:eastAsia="en-GB"/>
        </w:rPr>
        <w:t>InformIT</w:t>
      </w:r>
      <w:proofErr w:type="spellEnd"/>
      <w:r w:rsidRPr="009832C8">
        <w:rPr>
          <w:rFonts w:ascii="Segoe UI" w:eastAsia="Times New Roman" w:hAnsi="Segoe UI" w:cs="Segoe UI"/>
          <w:color w:val="000000"/>
          <w:sz w:val="21"/>
          <w:szCs w:val="21"/>
          <w:lang w:eastAsia="en-GB"/>
        </w:rPr>
        <w:t xml:space="preserve">. [online] Available at: </w:t>
      </w:r>
      <w:hyperlink r:id="rId10" w:history="1">
        <w:r w:rsidRPr="009832C8">
          <w:rPr>
            <w:rFonts w:ascii="Segoe UI" w:eastAsia="Times New Roman" w:hAnsi="Segoe UI" w:cs="Segoe UI"/>
            <w:color w:val="0563C1" w:themeColor="hyperlink"/>
            <w:sz w:val="21"/>
            <w:szCs w:val="21"/>
            <w:u w:val="single"/>
            <w:lang w:eastAsia="en-GB"/>
          </w:rPr>
          <w:t>https://www.informit.com/articles/article.aspx?p=404620&amp;seqNum=4</w:t>
        </w:r>
      </w:hyperlink>
      <w:r w:rsidRPr="009832C8">
        <w:rPr>
          <w:rFonts w:ascii="Segoe UI" w:eastAsia="Times New Roman" w:hAnsi="Segoe UI" w:cs="Segoe UI"/>
          <w:color w:val="000000"/>
          <w:sz w:val="21"/>
          <w:szCs w:val="21"/>
          <w:lang w:eastAsia="en-GB"/>
        </w:rPr>
        <w:t>. [Accessed 9 Feb. 2022].</w:t>
      </w:r>
    </w:p>
    <w:p w14:paraId="267070A8" w14:textId="77777777"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bookmarkStart w:id="3" w:name="_Hlk95728769"/>
      <w:r w:rsidRPr="009832C8">
        <w:rPr>
          <w:rFonts w:ascii="Segoe UI" w:eastAsia="Times New Roman" w:hAnsi="Segoe UI" w:cs="Segoe UI"/>
          <w:color w:val="000000"/>
          <w:sz w:val="21"/>
          <w:szCs w:val="21"/>
          <w:lang w:eastAsia="en-GB"/>
        </w:rPr>
        <w:t xml:space="preserve">Innovation Management - Group 4. </w:t>
      </w:r>
      <w:bookmarkEnd w:id="3"/>
      <w:r w:rsidRPr="009832C8">
        <w:rPr>
          <w:rFonts w:ascii="Segoe UI" w:eastAsia="Times New Roman" w:hAnsi="Segoe UI" w:cs="Segoe UI"/>
          <w:color w:val="000000"/>
          <w:sz w:val="21"/>
          <w:szCs w:val="21"/>
          <w:lang w:eastAsia="en-GB"/>
        </w:rPr>
        <w:t>(2016). </w:t>
      </w:r>
      <w:r w:rsidRPr="009832C8">
        <w:rPr>
          <w:rFonts w:ascii="Segoe UI" w:eastAsia="Times New Roman" w:hAnsi="Segoe UI" w:cs="Segoe UI"/>
          <w:i/>
          <w:iCs/>
          <w:color w:val="000000"/>
          <w:sz w:val="21"/>
          <w:szCs w:val="21"/>
          <w:lang w:eastAsia="en-GB"/>
        </w:rPr>
        <w:t>Innovation Space 4P’s</w:t>
      </w:r>
      <w:r w:rsidRPr="009832C8">
        <w:rPr>
          <w:rFonts w:ascii="Segoe UI" w:eastAsia="Times New Roman" w:hAnsi="Segoe UI" w:cs="Segoe UI"/>
          <w:color w:val="000000"/>
          <w:sz w:val="21"/>
          <w:szCs w:val="21"/>
          <w:lang w:eastAsia="en-GB"/>
        </w:rPr>
        <w:t xml:space="preserve">. [online] Available at: </w:t>
      </w:r>
      <w:hyperlink r:id="rId11" w:history="1">
        <w:r w:rsidRPr="009832C8">
          <w:rPr>
            <w:rFonts w:ascii="Segoe UI" w:eastAsia="Times New Roman" w:hAnsi="Segoe UI" w:cs="Segoe UI"/>
            <w:color w:val="0563C1" w:themeColor="hyperlink"/>
            <w:sz w:val="21"/>
            <w:szCs w:val="21"/>
            <w:u w:val="single"/>
            <w:lang w:eastAsia="en-GB"/>
          </w:rPr>
          <w:t>https://pla55106group4.wordpress.com/im-innovation-space-4ps/innovation-space</w:t>
        </w:r>
      </w:hyperlink>
      <w:r w:rsidRPr="009832C8">
        <w:rPr>
          <w:rFonts w:ascii="Segoe UI" w:eastAsia="Times New Roman" w:hAnsi="Segoe UI" w:cs="Segoe UI"/>
          <w:color w:val="000000"/>
          <w:sz w:val="21"/>
          <w:szCs w:val="21"/>
          <w:lang w:eastAsia="en-GB"/>
        </w:rPr>
        <w:t>. [Accessed 14 Feb. 2022].</w:t>
      </w:r>
    </w:p>
    <w:p w14:paraId="01B6A34C" w14:textId="694200C2" w:rsidR="009832C8" w:rsidRDefault="009832C8" w:rsidP="009832C8">
      <w:pPr>
        <w:rPr>
          <w:rFonts w:ascii="Segoe UI" w:eastAsia="Times New Roman" w:hAnsi="Segoe UI" w:cs="Segoe UI"/>
          <w:color w:val="000000"/>
          <w:sz w:val="21"/>
          <w:szCs w:val="21"/>
          <w:lang w:eastAsia="en-GB"/>
        </w:rPr>
      </w:pPr>
      <w:r w:rsidRPr="009832C8">
        <w:rPr>
          <w:rFonts w:ascii="Segoe UI" w:eastAsia="Times New Roman" w:hAnsi="Segoe UI" w:cs="Segoe UI"/>
          <w:color w:val="000000"/>
          <w:sz w:val="21"/>
          <w:szCs w:val="21"/>
          <w:lang w:eastAsia="en-GB"/>
        </w:rPr>
        <w:t xml:space="preserve">Johnson, H. (2019). </w:t>
      </w:r>
      <w:r w:rsidRPr="009832C8">
        <w:rPr>
          <w:rFonts w:ascii="Segoe UI" w:eastAsia="Times New Roman" w:hAnsi="Segoe UI" w:cs="Segoe UI"/>
          <w:i/>
          <w:iCs/>
          <w:color w:val="000000"/>
          <w:sz w:val="21"/>
          <w:szCs w:val="21"/>
          <w:lang w:eastAsia="en-GB"/>
        </w:rPr>
        <w:t xml:space="preserve">What happens to your Amazon Christmas order? Inside the giant robot warehouse next to Manchester Airport. </w:t>
      </w:r>
      <w:r w:rsidRPr="009832C8">
        <w:rPr>
          <w:rFonts w:ascii="Segoe UI" w:eastAsia="Times New Roman" w:hAnsi="Segoe UI" w:cs="Segoe UI"/>
          <w:color w:val="000000"/>
          <w:sz w:val="21"/>
          <w:szCs w:val="21"/>
          <w:lang w:eastAsia="en-GB"/>
        </w:rPr>
        <w:t xml:space="preserve">[online] Available at: </w:t>
      </w:r>
      <w:hyperlink r:id="rId12" w:history="1">
        <w:r w:rsidRPr="009832C8">
          <w:rPr>
            <w:rFonts w:ascii="Segoe UI" w:eastAsia="Times New Roman" w:hAnsi="Segoe UI" w:cs="Segoe UI"/>
            <w:color w:val="0563C1" w:themeColor="hyperlink"/>
            <w:sz w:val="21"/>
            <w:szCs w:val="21"/>
            <w:u w:val="single"/>
            <w:lang w:eastAsia="en-GB"/>
          </w:rPr>
          <w:t>https://www.manchestereveningnews.co.uk/news/greater-manchester-news/what-happens-your-amazon-christmas-17367379</w:t>
        </w:r>
      </w:hyperlink>
      <w:r w:rsidRPr="009832C8">
        <w:rPr>
          <w:rFonts w:ascii="Segoe UI" w:eastAsia="Times New Roman" w:hAnsi="Segoe UI" w:cs="Segoe UI"/>
          <w:color w:val="000000"/>
          <w:sz w:val="21"/>
          <w:szCs w:val="21"/>
          <w:lang w:eastAsia="en-GB"/>
        </w:rPr>
        <w:t>. [Accessed 07 Feb. 2022].</w:t>
      </w:r>
    </w:p>
    <w:p w14:paraId="05FC52F3" w14:textId="21A31083" w:rsidR="00FF2A96" w:rsidRDefault="00FF2A96" w:rsidP="00FF2A96">
      <w:pPr>
        <w:pStyle w:val="Heading4"/>
        <w:spacing w:before="0" w:beforeAutospacing="0" w:after="0" w:afterAutospacing="0" w:line="360" w:lineRule="atLeast"/>
        <w:rPr>
          <w:rFonts w:ascii="Segoe UI" w:hAnsi="Segoe UI" w:cs="Segoe UI"/>
          <w:b w:val="0"/>
          <w:bCs w:val="0"/>
          <w:color w:val="000000"/>
          <w:sz w:val="21"/>
          <w:szCs w:val="21"/>
        </w:rPr>
      </w:pPr>
      <w:bookmarkStart w:id="4" w:name="_Hlk98233493"/>
      <w:bookmarkStart w:id="5" w:name="_Hlk95295837"/>
      <w:r>
        <w:rPr>
          <w:rFonts w:ascii="Segoe UI" w:hAnsi="Segoe UI" w:cs="Segoe UI"/>
          <w:b w:val="0"/>
          <w:bCs w:val="0"/>
          <w:color w:val="000000"/>
          <w:sz w:val="21"/>
          <w:szCs w:val="21"/>
        </w:rPr>
        <w:t>Medium. (2018). </w:t>
      </w:r>
      <w:bookmarkEnd w:id="4"/>
      <w:r>
        <w:rPr>
          <w:rFonts w:ascii="Segoe UI" w:hAnsi="Segoe UI" w:cs="Segoe UI"/>
          <w:b w:val="0"/>
          <w:bCs w:val="0"/>
          <w:i/>
          <w:iCs/>
          <w:color w:val="000000"/>
          <w:sz w:val="21"/>
          <w:szCs w:val="21"/>
        </w:rPr>
        <w:t>4 Important Benefits of Innovation in Business</w:t>
      </w:r>
      <w:r>
        <w:rPr>
          <w:rFonts w:ascii="Segoe UI" w:hAnsi="Segoe UI" w:cs="Segoe UI"/>
          <w:b w:val="0"/>
          <w:bCs w:val="0"/>
          <w:color w:val="000000"/>
          <w:sz w:val="21"/>
          <w:szCs w:val="21"/>
        </w:rPr>
        <w:t xml:space="preserve">. [online] Available at: </w:t>
      </w:r>
      <w:hyperlink r:id="rId13" w:history="1">
        <w:r w:rsidRPr="005E17CC">
          <w:rPr>
            <w:rStyle w:val="Hyperlink"/>
            <w:rFonts w:ascii="Segoe UI" w:hAnsi="Segoe UI" w:cs="Segoe UI"/>
            <w:b w:val="0"/>
            <w:bCs w:val="0"/>
            <w:sz w:val="21"/>
            <w:szCs w:val="21"/>
          </w:rPr>
          <w:t>https://medium.com/swlh/4-important-benefits-of-innovation-in-business-64ed0d78d150</w:t>
        </w:r>
      </w:hyperlink>
      <w:r>
        <w:rPr>
          <w:rFonts w:ascii="Segoe UI" w:hAnsi="Segoe UI" w:cs="Segoe UI"/>
          <w:b w:val="0"/>
          <w:bCs w:val="0"/>
          <w:color w:val="000000"/>
          <w:sz w:val="21"/>
          <w:szCs w:val="21"/>
        </w:rPr>
        <w:t>.  [Accessed 15 Mar. 2022].</w:t>
      </w:r>
    </w:p>
    <w:p w14:paraId="43F016C3" w14:textId="77777777" w:rsidR="00233267" w:rsidRDefault="009832C8" w:rsidP="009832C8">
      <w:pPr>
        <w:spacing w:after="0" w:line="360" w:lineRule="atLeast"/>
        <w:outlineLvl w:val="3"/>
        <w:rPr>
          <w:rFonts w:ascii="Segoe UI" w:eastAsia="Times New Roman" w:hAnsi="Segoe UI" w:cs="Segoe UI"/>
          <w:color w:val="000000"/>
          <w:sz w:val="21"/>
          <w:szCs w:val="21"/>
          <w:lang w:eastAsia="en-GB"/>
        </w:rPr>
      </w:pPr>
      <w:r w:rsidRPr="009832C8">
        <w:rPr>
          <w:rFonts w:ascii="Segoe UI" w:eastAsia="Times New Roman" w:hAnsi="Segoe UI" w:cs="Segoe UI"/>
          <w:color w:val="000000"/>
          <w:sz w:val="21"/>
          <w:szCs w:val="21"/>
          <w:lang w:eastAsia="en-GB"/>
        </w:rPr>
        <w:t>MIT Technology Review. (2022).</w:t>
      </w:r>
      <w:bookmarkEnd w:id="5"/>
      <w:r w:rsidRPr="009832C8">
        <w:rPr>
          <w:rFonts w:ascii="Segoe UI" w:eastAsia="Times New Roman" w:hAnsi="Segoe UI" w:cs="Segoe UI"/>
          <w:color w:val="000000"/>
          <w:sz w:val="21"/>
          <w:szCs w:val="21"/>
          <w:lang w:eastAsia="en-GB"/>
        </w:rPr>
        <w:t> </w:t>
      </w:r>
      <w:r w:rsidRPr="009832C8">
        <w:rPr>
          <w:rFonts w:ascii="Segoe UI" w:eastAsia="Times New Roman" w:hAnsi="Segoe UI" w:cs="Segoe UI"/>
          <w:i/>
          <w:iCs/>
          <w:color w:val="000000"/>
          <w:sz w:val="21"/>
          <w:szCs w:val="21"/>
          <w:lang w:eastAsia="en-GB"/>
        </w:rPr>
        <w:t>Forget drones, Amazon’s real robot innovation is in the warehouse</w:t>
      </w:r>
      <w:r w:rsidRPr="009832C8">
        <w:rPr>
          <w:rFonts w:ascii="Segoe UI" w:eastAsia="Times New Roman" w:hAnsi="Segoe UI" w:cs="Segoe UI"/>
          <w:color w:val="000000"/>
          <w:sz w:val="21"/>
          <w:szCs w:val="21"/>
          <w:lang w:eastAsia="en-GB"/>
        </w:rPr>
        <w:t xml:space="preserve">. [online] Available at: </w:t>
      </w:r>
      <w:hyperlink r:id="rId14" w:history="1">
        <w:r w:rsidRPr="009832C8">
          <w:rPr>
            <w:rFonts w:ascii="Segoe UI" w:eastAsia="Times New Roman" w:hAnsi="Segoe UI" w:cs="Segoe UI"/>
            <w:color w:val="0563C1" w:themeColor="hyperlink"/>
            <w:sz w:val="21"/>
            <w:szCs w:val="21"/>
            <w:u w:val="single"/>
            <w:lang w:eastAsia="en-GB"/>
          </w:rPr>
          <w:t>https://www.technologyreview.com/2019/06/07/102998/forget-drones-amazons-real-robot-innovation-is-in-the-warehouse/</w:t>
        </w:r>
      </w:hyperlink>
      <w:r w:rsidRPr="009832C8">
        <w:rPr>
          <w:rFonts w:ascii="Segoe UI" w:eastAsia="Times New Roman" w:hAnsi="Segoe UI" w:cs="Segoe UI"/>
          <w:color w:val="000000"/>
          <w:sz w:val="21"/>
          <w:szCs w:val="21"/>
          <w:lang w:eastAsia="en-GB"/>
        </w:rPr>
        <w:t>.  [Accessed 9 Feb. 2022].</w:t>
      </w:r>
      <w:bookmarkStart w:id="6" w:name="_Hlk95730836"/>
    </w:p>
    <w:p w14:paraId="7D346A4D" w14:textId="22B990AE"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r w:rsidRPr="009832C8">
        <w:rPr>
          <w:rFonts w:ascii="Segoe UI" w:eastAsia="Times New Roman" w:hAnsi="Segoe UI" w:cs="Segoe UI"/>
          <w:color w:val="000000"/>
          <w:sz w:val="21"/>
          <w:szCs w:val="21"/>
          <w:lang w:eastAsia="en-GB"/>
        </w:rPr>
        <w:t>Mindtools.com. (2022). </w:t>
      </w:r>
      <w:bookmarkEnd w:id="6"/>
      <w:r w:rsidRPr="009832C8">
        <w:rPr>
          <w:rFonts w:ascii="Segoe UI" w:eastAsia="Times New Roman" w:hAnsi="Segoe UI" w:cs="Segoe UI"/>
          <w:i/>
          <w:iCs/>
          <w:color w:val="000000"/>
          <w:sz w:val="21"/>
          <w:szCs w:val="21"/>
          <w:lang w:eastAsia="en-GB"/>
        </w:rPr>
        <w:t xml:space="preserve">Force Field Analysis: </w:t>
      </w:r>
      <w:proofErr w:type="spellStart"/>
      <w:r w:rsidRPr="009832C8">
        <w:rPr>
          <w:rFonts w:ascii="Segoe UI" w:eastAsia="Times New Roman" w:hAnsi="Segoe UI" w:cs="Segoe UI"/>
          <w:i/>
          <w:iCs/>
          <w:color w:val="000000"/>
          <w:sz w:val="21"/>
          <w:szCs w:val="21"/>
          <w:lang w:eastAsia="en-GB"/>
        </w:rPr>
        <w:t>Analyzing</w:t>
      </w:r>
      <w:proofErr w:type="spellEnd"/>
      <w:r w:rsidRPr="009832C8">
        <w:rPr>
          <w:rFonts w:ascii="Segoe UI" w:eastAsia="Times New Roman" w:hAnsi="Segoe UI" w:cs="Segoe UI"/>
          <w:i/>
          <w:iCs/>
          <w:color w:val="000000"/>
          <w:sz w:val="21"/>
          <w:szCs w:val="21"/>
          <w:lang w:eastAsia="en-GB"/>
        </w:rPr>
        <w:t xml:space="preserve"> the Pressures For and Against Change</w:t>
      </w:r>
      <w:r w:rsidRPr="009832C8">
        <w:rPr>
          <w:rFonts w:ascii="Segoe UI" w:eastAsia="Times New Roman" w:hAnsi="Segoe UI" w:cs="Segoe UI"/>
          <w:color w:val="000000"/>
          <w:sz w:val="21"/>
          <w:szCs w:val="21"/>
          <w:lang w:eastAsia="en-GB"/>
        </w:rPr>
        <w:t xml:space="preserve">. [online] Available at: </w:t>
      </w:r>
      <w:hyperlink r:id="rId15" w:history="1">
        <w:r w:rsidRPr="009832C8">
          <w:rPr>
            <w:rFonts w:ascii="Segoe UI" w:eastAsia="Times New Roman" w:hAnsi="Segoe UI" w:cs="Segoe UI"/>
            <w:color w:val="0563C1" w:themeColor="hyperlink"/>
            <w:sz w:val="21"/>
            <w:szCs w:val="21"/>
            <w:u w:val="single"/>
            <w:lang w:eastAsia="en-GB"/>
          </w:rPr>
          <w:t>https://www.mindtools.com/pages/article/newTED_06.htm</w:t>
        </w:r>
      </w:hyperlink>
      <w:r w:rsidRPr="009832C8">
        <w:rPr>
          <w:rFonts w:ascii="Segoe UI" w:eastAsia="Times New Roman" w:hAnsi="Segoe UI" w:cs="Segoe UI"/>
          <w:color w:val="000000"/>
          <w:sz w:val="21"/>
          <w:szCs w:val="21"/>
          <w:lang w:eastAsia="en-GB"/>
        </w:rPr>
        <w:t>.  [Accessed 14 Feb. 2022].</w:t>
      </w:r>
    </w:p>
    <w:p w14:paraId="587D1758" w14:textId="77777777"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bookmarkStart w:id="7" w:name="_Hlk97542830"/>
      <w:r w:rsidRPr="009832C8">
        <w:rPr>
          <w:rFonts w:ascii="Segoe UI" w:eastAsia="Times New Roman" w:hAnsi="Segoe UI" w:cs="Segoe UI"/>
          <w:color w:val="000000"/>
          <w:sz w:val="21"/>
          <w:szCs w:val="21"/>
          <w:lang w:eastAsia="en-GB"/>
        </w:rPr>
        <w:t>Nypost.com. (2021). </w:t>
      </w:r>
      <w:bookmarkEnd w:id="7"/>
      <w:r w:rsidRPr="009832C8">
        <w:rPr>
          <w:rFonts w:ascii="Segoe UI" w:eastAsia="Times New Roman" w:hAnsi="Segoe UI" w:cs="Segoe UI"/>
          <w:i/>
          <w:iCs/>
          <w:color w:val="000000"/>
          <w:sz w:val="21"/>
          <w:szCs w:val="21"/>
          <w:lang w:eastAsia="en-GB"/>
        </w:rPr>
        <w:t>Amazon tests warehouse robots it claims will reduce worker injuries</w:t>
      </w:r>
      <w:r w:rsidRPr="009832C8">
        <w:rPr>
          <w:rFonts w:ascii="Segoe UI" w:eastAsia="Times New Roman" w:hAnsi="Segoe UI" w:cs="Segoe UI"/>
          <w:color w:val="000000"/>
          <w:sz w:val="21"/>
          <w:szCs w:val="21"/>
          <w:lang w:eastAsia="en-GB"/>
        </w:rPr>
        <w:t xml:space="preserve">. [online] Available at: </w:t>
      </w:r>
      <w:hyperlink r:id="rId16" w:history="1">
        <w:r w:rsidRPr="009832C8">
          <w:rPr>
            <w:rFonts w:ascii="Segoe UI" w:eastAsia="Times New Roman" w:hAnsi="Segoe UI" w:cs="Segoe UI"/>
            <w:color w:val="0563C1" w:themeColor="hyperlink"/>
            <w:sz w:val="21"/>
            <w:szCs w:val="21"/>
            <w:u w:val="single"/>
            <w:lang w:eastAsia="en-GB"/>
          </w:rPr>
          <w:t>https://nypost.com/2021/06/14/amazon-tests-warehouse-robots-it-claims-will-reduce-worker-injuries/</w:t>
        </w:r>
      </w:hyperlink>
      <w:r w:rsidRPr="009832C8">
        <w:rPr>
          <w:rFonts w:ascii="Segoe UI" w:eastAsia="Times New Roman" w:hAnsi="Segoe UI" w:cs="Segoe UI"/>
          <w:color w:val="000000"/>
          <w:sz w:val="21"/>
          <w:szCs w:val="21"/>
          <w:lang w:eastAsia="en-GB"/>
        </w:rPr>
        <w:t>.  [Accessed 7 Mar. 2022].</w:t>
      </w:r>
    </w:p>
    <w:p w14:paraId="017E0B56" w14:textId="528185C5" w:rsidR="009832C8" w:rsidRDefault="009832C8" w:rsidP="009832C8">
      <w:pPr>
        <w:spacing w:after="0" w:line="360" w:lineRule="atLeast"/>
        <w:outlineLvl w:val="3"/>
        <w:rPr>
          <w:rFonts w:ascii="Segoe UI" w:eastAsia="Times New Roman" w:hAnsi="Segoe UI" w:cs="Segoe UI"/>
          <w:color w:val="000000"/>
          <w:sz w:val="21"/>
          <w:szCs w:val="21"/>
          <w:lang w:eastAsia="en-GB"/>
        </w:rPr>
      </w:pPr>
      <w:r w:rsidRPr="009832C8">
        <w:rPr>
          <w:rFonts w:ascii="Segoe UI" w:eastAsia="Times New Roman" w:hAnsi="Segoe UI" w:cs="Segoe UI"/>
          <w:color w:val="000000"/>
          <w:sz w:val="21"/>
          <w:szCs w:val="21"/>
          <w:lang w:eastAsia="en-GB"/>
        </w:rPr>
        <w:t>North-eastern University Graduate Programs. (2019). </w:t>
      </w:r>
      <w:r w:rsidRPr="009832C8">
        <w:rPr>
          <w:rFonts w:ascii="Segoe UI" w:eastAsia="Times New Roman" w:hAnsi="Segoe UI" w:cs="Segoe UI"/>
          <w:i/>
          <w:iCs/>
          <w:color w:val="000000"/>
          <w:sz w:val="21"/>
          <w:szCs w:val="21"/>
          <w:lang w:eastAsia="en-GB"/>
        </w:rPr>
        <w:t>The Importance of Innovation in Business</w:t>
      </w:r>
      <w:r w:rsidRPr="009832C8">
        <w:rPr>
          <w:rFonts w:ascii="Segoe UI" w:eastAsia="Times New Roman" w:hAnsi="Segoe UI" w:cs="Segoe UI"/>
          <w:color w:val="000000"/>
          <w:sz w:val="21"/>
          <w:szCs w:val="21"/>
          <w:lang w:eastAsia="en-GB"/>
        </w:rPr>
        <w:t xml:space="preserve">. [online] Available at: </w:t>
      </w:r>
      <w:bookmarkStart w:id="8" w:name="_Hlk94516592"/>
      <w:r w:rsidRPr="009832C8">
        <w:rPr>
          <w:rFonts w:ascii="Segoe UI" w:eastAsia="Times New Roman" w:hAnsi="Segoe UI" w:cs="Segoe UI"/>
          <w:color w:val="000000"/>
          <w:sz w:val="21"/>
          <w:szCs w:val="21"/>
          <w:lang w:eastAsia="en-GB"/>
        </w:rPr>
        <w:fldChar w:fldCharType="begin"/>
      </w:r>
      <w:r w:rsidRPr="009832C8">
        <w:rPr>
          <w:rFonts w:ascii="Segoe UI" w:eastAsia="Times New Roman" w:hAnsi="Segoe UI" w:cs="Segoe UI"/>
          <w:color w:val="000000"/>
          <w:sz w:val="21"/>
          <w:szCs w:val="21"/>
          <w:lang w:eastAsia="en-GB"/>
        </w:rPr>
        <w:instrText xml:space="preserve"> HYPERLINK "https://www.northeastern.edu/" </w:instrText>
      </w:r>
      <w:r w:rsidRPr="009832C8">
        <w:rPr>
          <w:rFonts w:ascii="Segoe UI" w:eastAsia="Times New Roman" w:hAnsi="Segoe UI" w:cs="Segoe UI"/>
          <w:color w:val="000000"/>
          <w:sz w:val="21"/>
          <w:szCs w:val="21"/>
          <w:lang w:eastAsia="en-GB"/>
        </w:rPr>
        <w:fldChar w:fldCharType="separate"/>
      </w:r>
      <w:r w:rsidRPr="009832C8">
        <w:rPr>
          <w:rFonts w:ascii="Segoe UI" w:eastAsia="Times New Roman" w:hAnsi="Segoe UI" w:cs="Segoe UI"/>
          <w:color w:val="0563C1" w:themeColor="hyperlink"/>
          <w:sz w:val="21"/>
          <w:szCs w:val="21"/>
          <w:u w:val="single"/>
          <w:lang w:eastAsia="en-GB"/>
        </w:rPr>
        <w:t>https://www.northeastern.edu/</w:t>
      </w:r>
      <w:r w:rsidRPr="009832C8">
        <w:rPr>
          <w:rFonts w:ascii="Segoe UI" w:eastAsia="Times New Roman" w:hAnsi="Segoe UI" w:cs="Segoe UI"/>
          <w:color w:val="000000"/>
          <w:sz w:val="21"/>
          <w:szCs w:val="21"/>
          <w:lang w:eastAsia="en-GB"/>
        </w:rPr>
        <w:fldChar w:fldCharType="end"/>
      </w:r>
      <w:bookmarkEnd w:id="8"/>
      <w:r w:rsidRPr="009832C8">
        <w:rPr>
          <w:rFonts w:ascii="Segoe UI" w:eastAsia="Times New Roman" w:hAnsi="Segoe UI" w:cs="Segoe UI"/>
          <w:color w:val="000000"/>
          <w:sz w:val="21"/>
          <w:szCs w:val="21"/>
          <w:lang w:eastAsia="en-GB"/>
        </w:rPr>
        <w:t xml:space="preserve"> [Accessed 31 Jan. 2022].</w:t>
      </w:r>
    </w:p>
    <w:p w14:paraId="6E2691D0" w14:textId="6BEAECB6" w:rsidR="00490A3E" w:rsidRDefault="00490A3E" w:rsidP="00490A3E">
      <w:pPr>
        <w:pStyle w:val="Heading4"/>
        <w:spacing w:before="0" w:beforeAutospacing="0" w:after="0" w:afterAutospacing="0" w:line="360" w:lineRule="atLeast"/>
        <w:rPr>
          <w:rFonts w:ascii="Segoe UI" w:hAnsi="Segoe UI" w:cs="Segoe UI"/>
          <w:b w:val="0"/>
          <w:bCs w:val="0"/>
          <w:color w:val="000000"/>
          <w:sz w:val="21"/>
          <w:szCs w:val="21"/>
        </w:rPr>
      </w:pPr>
      <w:bookmarkStart w:id="9" w:name="_Hlk98745545"/>
      <w:r>
        <w:rPr>
          <w:rFonts w:ascii="Segoe UI" w:hAnsi="Segoe UI" w:cs="Segoe UI"/>
          <w:b w:val="0"/>
          <w:bCs w:val="0"/>
          <w:color w:val="000000"/>
          <w:sz w:val="21"/>
          <w:szCs w:val="21"/>
        </w:rPr>
        <w:t>Research-Methodology. (2020). </w:t>
      </w:r>
      <w:bookmarkEnd w:id="9"/>
      <w:r>
        <w:rPr>
          <w:rFonts w:ascii="Segoe UI" w:hAnsi="Segoe UI" w:cs="Segoe UI"/>
          <w:b w:val="0"/>
          <w:bCs w:val="0"/>
          <w:i/>
          <w:iCs/>
          <w:color w:val="000000"/>
          <w:sz w:val="21"/>
          <w:szCs w:val="21"/>
        </w:rPr>
        <w:t>Amazon Organizational Structure: a brief overview - Research-Methodology</w:t>
      </w:r>
      <w:r>
        <w:rPr>
          <w:rFonts w:ascii="Segoe UI" w:hAnsi="Segoe UI" w:cs="Segoe UI"/>
          <w:b w:val="0"/>
          <w:bCs w:val="0"/>
          <w:color w:val="000000"/>
          <w:sz w:val="21"/>
          <w:szCs w:val="21"/>
        </w:rPr>
        <w:t xml:space="preserve">. [online] Available at: </w:t>
      </w:r>
      <w:hyperlink r:id="rId17" w:history="1">
        <w:r w:rsidRPr="00A521A0">
          <w:rPr>
            <w:rStyle w:val="Hyperlink"/>
            <w:rFonts w:ascii="Segoe UI" w:hAnsi="Segoe UI" w:cs="Segoe UI"/>
            <w:b w:val="0"/>
            <w:bCs w:val="0"/>
            <w:sz w:val="21"/>
            <w:szCs w:val="21"/>
          </w:rPr>
          <w:t>https://research-methodology.net/amazon-organizational-structure-2-2/</w:t>
        </w:r>
      </w:hyperlink>
      <w:r>
        <w:rPr>
          <w:rFonts w:ascii="Segoe UI" w:hAnsi="Segoe UI" w:cs="Segoe UI"/>
          <w:b w:val="0"/>
          <w:bCs w:val="0"/>
          <w:color w:val="000000"/>
          <w:sz w:val="21"/>
          <w:szCs w:val="21"/>
        </w:rPr>
        <w:t>.  [Accessed 21 Mar. 2022].</w:t>
      </w:r>
    </w:p>
    <w:p w14:paraId="0A3E34EF" w14:textId="77777777" w:rsidR="009832C8" w:rsidRPr="009832C8" w:rsidRDefault="009832C8" w:rsidP="009832C8">
      <w:pPr>
        <w:rPr>
          <w:rFonts w:ascii="Segoe UI" w:hAnsi="Segoe UI" w:cs="Segoe UI"/>
          <w:lang w:val="en-US"/>
        </w:rPr>
      </w:pPr>
      <w:r w:rsidRPr="009832C8">
        <w:rPr>
          <w:rFonts w:ascii="Segoe UI" w:hAnsi="Segoe UI" w:cs="Segoe UI"/>
          <w:lang w:val="en-US"/>
        </w:rPr>
        <w:t xml:space="preserve">Rowlands. D. (2018). </w:t>
      </w:r>
      <w:r w:rsidRPr="009832C8">
        <w:rPr>
          <w:rFonts w:ascii="Segoe UI" w:hAnsi="Segoe UI" w:cs="Segoe UI"/>
          <w:i/>
          <w:iCs/>
          <w:lang w:val="en-US"/>
        </w:rPr>
        <w:t>What is the Difference Between Creativity and Innovation?</w:t>
      </w:r>
      <w:r w:rsidRPr="009832C8">
        <w:rPr>
          <w:rFonts w:ascii="Segoe UI" w:hAnsi="Segoe UI" w:cs="Segoe UI"/>
          <w:lang w:val="en-US"/>
        </w:rPr>
        <w:t xml:space="preserve"> [online] Available at: </w:t>
      </w:r>
      <w:hyperlink r:id="rId18" w:history="1">
        <w:r w:rsidRPr="009832C8">
          <w:rPr>
            <w:rFonts w:ascii="Segoe UI" w:hAnsi="Segoe UI" w:cs="Segoe UI"/>
            <w:color w:val="0563C1" w:themeColor="hyperlink"/>
            <w:u w:val="single"/>
            <w:lang w:val="en-US"/>
          </w:rPr>
          <w:t>https://weareive.org/what-is-the-difference-between-creativity-and-innovation/</w:t>
        </w:r>
      </w:hyperlink>
      <w:r w:rsidRPr="009832C8">
        <w:rPr>
          <w:rFonts w:ascii="Segoe UI" w:hAnsi="Segoe UI" w:cs="Segoe UI"/>
          <w:lang w:val="en-US"/>
        </w:rPr>
        <w:t xml:space="preserve">. [Accessed 31 Jan. 2022].  </w:t>
      </w:r>
    </w:p>
    <w:p w14:paraId="18759662" w14:textId="77777777" w:rsidR="009832C8" w:rsidRPr="009832C8" w:rsidRDefault="009832C8" w:rsidP="009832C8">
      <w:pPr>
        <w:rPr>
          <w:rFonts w:ascii="Segoe UI" w:hAnsi="Segoe UI" w:cs="Segoe UI"/>
          <w:lang w:val="en-US"/>
        </w:rPr>
      </w:pPr>
      <w:proofErr w:type="spellStart"/>
      <w:r w:rsidRPr="009832C8">
        <w:rPr>
          <w:rFonts w:ascii="Segoe UI" w:hAnsi="Segoe UI" w:cs="Segoe UI"/>
          <w:lang w:val="en-US"/>
        </w:rPr>
        <w:lastRenderedPageBreak/>
        <w:t>Shch</w:t>
      </w:r>
      <w:proofErr w:type="spellEnd"/>
      <w:r w:rsidRPr="009832C8">
        <w:rPr>
          <w:rFonts w:ascii="Segoe UI" w:hAnsi="Segoe UI" w:cs="Segoe UI"/>
          <w:lang w:val="en-US"/>
        </w:rPr>
        <w:t xml:space="preserve">. A. (2022). </w:t>
      </w:r>
      <w:r w:rsidRPr="009832C8">
        <w:rPr>
          <w:rFonts w:ascii="Segoe UI" w:hAnsi="Segoe UI" w:cs="Segoe UI"/>
          <w:i/>
          <w:iCs/>
          <w:lang w:val="en-US"/>
        </w:rPr>
        <w:t xml:space="preserve">The Importance of Creativity in Business. </w:t>
      </w:r>
      <w:r w:rsidRPr="009832C8">
        <w:rPr>
          <w:rFonts w:ascii="Segoe UI" w:hAnsi="Segoe UI" w:cs="Segoe UI"/>
          <w:lang w:val="en-US"/>
        </w:rPr>
        <w:t xml:space="preserve">[online] Available at: </w:t>
      </w:r>
      <w:hyperlink r:id="rId19" w:history="1">
        <w:r w:rsidRPr="009832C8">
          <w:rPr>
            <w:rFonts w:ascii="Segoe UI" w:hAnsi="Segoe UI" w:cs="Segoe UI"/>
            <w:color w:val="0563C1" w:themeColor="hyperlink"/>
            <w:u w:val="single"/>
            <w:lang w:val="en-US"/>
          </w:rPr>
          <w:t>https://www.anastasiashch.com/business-creativity</w:t>
        </w:r>
      </w:hyperlink>
      <w:r w:rsidRPr="009832C8">
        <w:rPr>
          <w:rFonts w:ascii="Segoe UI" w:hAnsi="Segoe UI" w:cs="Segoe UI"/>
          <w:lang w:val="en-US"/>
        </w:rPr>
        <w:t>. [Accessed 31. Jan. 2022].</w:t>
      </w:r>
    </w:p>
    <w:p w14:paraId="1F50E4B8" w14:textId="77777777"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bookmarkStart w:id="10" w:name="_Hlk97543817"/>
      <w:r w:rsidRPr="009832C8">
        <w:rPr>
          <w:rFonts w:ascii="Segoe UI" w:eastAsia="Times New Roman" w:hAnsi="Segoe UI" w:cs="Segoe UI"/>
          <w:color w:val="000000"/>
          <w:sz w:val="21"/>
          <w:szCs w:val="21"/>
          <w:lang w:eastAsia="en-GB"/>
        </w:rPr>
        <w:t>SmallBusinessify.com. (2021). </w:t>
      </w:r>
      <w:bookmarkEnd w:id="10"/>
      <w:r w:rsidRPr="009832C8">
        <w:rPr>
          <w:rFonts w:ascii="Segoe UI" w:eastAsia="Times New Roman" w:hAnsi="Segoe UI" w:cs="Segoe UI"/>
          <w:i/>
          <w:iCs/>
          <w:color w:val="000000"/>
          <w:sz w:val="21"/>
          <w:szCs w:val="21"/>
          <w:lang w:eastAsia="en-GB"/>
        </w:rPr>
        <w:t>Jeff Bezos Leadership Style</w:t>
      </w:r>
      <w:r w:rsidRPr="009832C8">
        <w:rPr>
          <w:rFonts w:ascii="Segoe UI" w:eastAsia="Times New Roman" w:hAnsi="Segoe UI" w:cs="Segoe UI"/>
          <w:color w:val="000000"/>
          <w:sz w:val="21"/>
          <w:szCs w:val="21"/>
          <w:lang w:eastAsia="en-GB"/>
        </w:rPr>
        <w:t xml:space="preserve">. [online] Available at: </w:t>
      </w:r>
      <w:hyperlink r:id="rId20" w:history="1">
        <w:r w:rsidRPr="009832C8">
          <w:rPr>
            <w:rFonts w:ascii="Segoe UI" w:eastAsia="Times New Roman" w:hAnsi="Segoe UI" w:cs="Segoe UI"/>
            <w:color w:val="0563C1" w:themeColor="hyperlink"/>
            <w:sz w:val="21"/>
            <w:szCs w:val="21"/>
            <w:u w:val="single"/>
            <w:lang w:eastAsia="en-GB"/>
          </w:rPr>
          <w:t>https://smallbusinessify.com/jeff-bezos-leadership-style/</w:t>
        </w:r>
      </w:hyperlink>
      <w:r w:rsidRPr="009832C8">
        <w:rPr>
          <w:rFonts w:ascii="Segoe UI" w:eastAsia="Times New Roman" w:hAnsi="Segoe UI" w:cs="Segoe UI"/>
          <w:color w:val="000000"/>
          <w:sz w:val="21"/>
          <w:szCs w:val="21"/>
          <w:lang w:eastAsia="en-GB"/>
        </w:rPr>
        <w:t>.  [Accessed 7 Mar. 2022].</w:t>
      </w:r>
    </w:p>
    <w:p w14:paraId="5103AFE7" w14:textId="77777777"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bookmarkStart w:id="11" w:name="_Hlk95297764"/>
      <w:r w:rsidRPr="009832C8">
        <w:rPr>
          <w:rFonts w:ascii="Segoe UI" w:eastAsia="Times New Roman" w:hAnsi="Segoe UI" w:cs="Segoe UI"/>
          <w:color w:val="000000"/>
          <w:sz w:val="21"/>
          <w:szCs w:val="21"/>
          <w:lang w:eastAsia="en-GB"/>
        </w:rPr>
        <w:t>Taxcloud.ie. (2020). </w:t>
      </w:r>
      <w:bookmarkEnd w:id="11"/>
      <w:r w:rsidRPr="009832C8">
        <w:rPr>
          <w:rFonts w:ascii="Segoe UI" w:eastAsia="Times New Roman" w:hAnsi="Segoe UI" w:cs="Segoe UI"/>
          <w:i/>
          <w:iCs/>
          <w:color w:val="000000"/>
          <w:sz w:val="21"/>
          <w:szCs w:val="21"/>
          <w:lang w:eastAsia="en-GB"/>
        </w:rPr>
        <w:t>What's The Difference Between Open And Closed Innovation? | Tax Cloud</w:t>
      </w:r>
      <w:r w:rsidRPr="009832C8">
        <w:rPr>
          <w:rFonts w:ascii="Segoe UI" w:eastAsia="Times New Roman" w:hAnsi="Segoe UI" w:cs="Segoe UI"/>
          <w:color w:val="000000"/>
          <w:sz w:val="21"/>
          <w:szCs w:val="21"/>
          <w:lang w:eastAsia="en-GB"/>
        </w:rPr>
        <w:t xml:space="preserve">. [online] Available at: </w:t>
      </w:r>
      <w:hyperlink r:id="rId21" w:history="1">
        <w:r w:rsidRPr="009832C8">
          <w:rPr>
            <w:rFonts w:ascii="Segoe UI" w:eastAsia="Times New Roman" w:hAnsi="Segoe UI" w:cs="Segoe UI"/>
            <w:color w:val="0563C1" w:themeColor="hyperlink"/>
            <w:sz w:val="21"/>
            <w:szCs w:val="21"/>
            <w:u w:val="single"/>
            <w:lang w:eastAsia="en-GB"/>
          </w:rPr>
          <w:t>https://www.taxcloud.ie/blog/2020/difference-between-open-and-closed-innovation</w:t>
        </w:r>
      </w:hyperlink>
      <w:r w:rsidRPr="009832C8">
        <w:rPr>
          <w:rFonts w:ascii="Segoe UI" w:eastAsia="Times New Roman" w:hAnsi="Segoe UI" w:cs="Segoe UI"/>
          <w:color w:val="000000"/>
          <w:sz w:val="21"/>
          <w:szCs w:val="21"/>
          <w:lang w:eastAsia="en-GB"/>
        </w:rPr>
        <w:t>. [Accessed 9 Feb. 2022].</w:t>
      </w:r>
    </w:p>
    <w:p w14:paraId="23A16DA6" w14:textId="38E9ACE7" w:rsidR="00C75923" w:rsidRDefault="00C75923" w:rsidP="00C75923">
      <w:pPr>
        <w:pStyle w:val="Heading4"/>
        <w:spacing w:before="0" w:beforeAutospacing="0" w:after="0" w:afterAutospacing="0" w:line="360" w:lineRule="atLeast"/>
        <w:rPr>
          <w:rFonts w:ascii="Segoe UI" w:hAnsi="Segoe UI" w:cs="Segoe UI"/>
          <w:b w:val="0"/>
          <w:bCs w:val="0"/>
          <w:color w:val="000000"/>
          <w:sz w:val="21"/>
          <w:szCs w:val="21"/>
        </w:rPr>
      </w:pPr>
      <w:bookmarkStart w:id="12" w:name="_Hlk98238259"/>
      <w:bookmarkStart w:id="13" w:name="_Hlk94519264"/>
      <w:r>
        <w:rPr>
          <w:rFonts w:ascii="Segoe UI" w:hAnsi="Segoe UI" w:cs="Segoe UI"/>
          <w:b w:val="0"/>
          <w:bCs w:val="0"/>
          <w:color w:val="000000"/>
          <w:sz w:val="21"/>
          <w:szCs w:val="21"/>
        </w:rPr>
        <w:t xml:space="preserve">Doyle, A. (2020). </w:t>
      </w:r>
      <w:bookmarkEnd w:id="12"/>
      <w:r>
        <w:rPr>
          <w:rFonts w:ascii="Segoe UI" w:hAnsi="Segoe UI" w:cs="Segoe UI"/>
          <w:b w:val="0"/>
          <w:bCs w:val="0"/>
          <w:i/>
          <w:iCs/>
          <w:color w:val="000000"/>
          <w:sz w:val="21"/>
          <w:szCs w:val="21"/>
        </w:rPr>
        <w:t>What Is Creative Thinking?</w:t>
      </w:r>
      <w:r>
        <w:rPr>
          <w:rFonts w:ascii="Segoe UI" w:hAnsi="Segoe UI" w:cs="Segoe UI"/>
          <w:b w:val="0"/>
          <w:bCs w:val="0"/>
          <w:color w:val="000000"/>
          <w:sz w:val="21"/>
          <w:szCs w:val="21"/>
        </w:rPr>
        <w:t xml:space="preserve">. [online] Available at: </w:t>
      </w:r>
      <w:hyperlink r:id="rId22" w:history="1">
        <w:r w:rsidRPr="005E17CC">
          <w:rPr>
            <w:rStyle w:val="Hyperlink"/>
            <w:rFonts w:ascii="Segoe UI" w:hAnsi="Segoe UI" w:cs="Segoe UI"/>
            <w:b w:val="0"/>
            <w:bCs w:val="0"/>
            <w:sz w:val="21"/>
            <w:szCs w:val="21"/>
          </w:rPr>
          <w:t>https://www.thebalancecareers.com/creative-thinking-definition-with-examples-2063744</w:t>
        </w:r>
      </w:hyperlink>
      <w:r>
        <w:rPr>
          <w:rFonts w:ascii="Segoe UI" w:hAnsi="Segoe UI" w:cs="Segoe UI"/>
          <w:b w:val="0"/>
          <w:bCs w:val="0"/>
          <w:color w:val="000000"/>
          <w:sz w:val="21"/>
          <w:szCs w:val="21"/>
        </w:rPr>
        <w:t>.  [Accessed 15 Mar. 2022].</w:t>
      </w:r>
    </w:p>
    <w:p w14:paraId="21ABF7BC" w14:textId="77777777"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r w:rsidRPr="009832C8">
        <w:rPr>
          <w:rFonts w:ascii="Segoe UI" w:eastAsia="Times New Roman" w:hAnsi="Segoe UI" w:cs="Segoe UI"/>
          <w:color w:val="000000"/>
          <w:sz w:val="21"/>
          <w:szCs w:val="21"/>
          <w:lang w:eastAsia="en-GB"/>
        </w:rPr>
        <w:t>the Guardian. (2020). </w:t>
      </w:r>
      <w:bookmarkEnd w:id="13"/>
      <w:r w:rsidRPr="009832C8">
        <w:rPr>
          <w:rFonts w:ascii="Segoe UI" w:eastAsia="Times New Roman" w:hAnsi="Segoe UI" w:cs="Segoe UI"/>
          <w:i/>
          <w:iCs/>
          <w:color w:val="000000"/>
          <w:sz w:val="21"/>
          <w:szCs w:val="21"/>
          <w:lang w:eastAsia="en-GB"/>
        </w:rPr>
        <w:t>How Amazon became a pandemic giant – and why that could be a threat to us all</w:t>
      </w:r>
      <w:r w:rsidRPr="009832C8">
        <w:rPr>
          <w:rFonts w:ascii="Segoe UI" w:eastAsia="Times New Roman" w:hAnsi="Segoe UI" w:cs="Segoe UI"/>
          <w:color w:val="000000"/>
          <w:sz w:val="21"/>
          <w:szCs w:val="21"/>
          <w:lang w:eastAsia="en-GB"/>
        </w:rPr>
        <w:t xml:space="preserve">. [online] Available at: </w:t>
      </w:r>
      <w:hyperlink r:id="rId23" w:history="1">
        <w:r w:rsidRPr="009832C8">
          <w:rPr>
            <w:rFonts w:ascii="Segoe UI" w:eastAsia="Times New Roman" w:hAnsi="Segoe UI" w:cs="Segoe UI"/>
            <w:color w:val="0563C1" w:themeColor="hyperlink"/>
            <w:sz w:val="21"/>
            <w:szCs w:val="21"/>
            <w:u w:val="single"/>
            <w:lang w:eastAsia="en-GB"/>
          </w:rPr>
          <w:t>https://www.theguardian.com/technology/2020/nov/18/how-amazon-became-a-pandemic-giant-and-why-that-could-be-a-threat-to-us-all</w:t>
        </w:r>
      </w:hyperlink>
      <w:r w:rsidRPr="009832C8">
        <w:rPr>
          <w:rFonts w:ascii="Segoe UI" w:eastAsia="Times New Roman" w:hAnsi="Segoe UI" w:cs="Segoe UI"/>
          <w:color w:val="000000"/>
          <w:sz w:val="21"/>
          <w:szCs w:val="21"/>
          <w:lang w:eastAsia="en-GB"/>
        </w:rPr>
        <w:t xml:space="preserve">  [Accessed 31 Jan. 2022].</w:t>
      </w:r>
    </w:p>
    <w:p w14:paraId="2FBE0E9C" w14:textId="77777777"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bookmarkStart w:id="14" w:name="_Hlk94519149"/>
      <w:r w:rsidRPr="009832C8">
        <w:rPr>
          <w:rFonts w:ascii="Segoe UI" w:eastAsia="Times New Roman" w:hAnsi="Segoe UI" w:cs="Segoe UI"/>
          <w:color w:val="000000"/>
          <w:sz w:val="21"/>
          <w:szCs w:val="21"/>
          <w:lang w:eastAsia="en-GB"/>
        </w:rPr>
        <w:t>the Guardian. (2017). </w:t>
      </w:r>
      <w:bookmarkEnd w:id="14"/>
      <w:r w:rsidRPr="009832C8">
        <w:rPr>
          <w:rFonts w:ascii="Segoe UI" w:eastAsia="Times New Roman" w:hAnsi="Segoe UI" w:cs="Segoe UI"/>
          <w:i/>
          <w:iCs/>
          <w:color w:val="000000"/>
          <w:sz w:val="21"/>
          <w:szCs w:val="21"/>
          <w:lang w:eastAsia="en-GB"/>
        </w:rPr>
        <w:t xml:space="preserve">Meet your new </w:t>
      </w:r>
      <w:proofErr w:type="spellStart"/>
      <w:r w:rsidRPr="009832C8">
        <w:rPr>
          <w:rFonts w:ascii="Segoe UI" w:eastAsia="Times New Roman" w:hAnsi="Segoe UI" w:cs="Segoe UI"/>
          <w:i/>
          <w:iCs/>
          <w:color w:val="000000"/>
          <w:sz w:val="21"/>
          <w:szCs w:val="21"/>
          <w:lang w:eastAsia="en-GB"/>
        </w:rPr>
        <w:t>cobot</w:t>
      </w:r>
      <w:proofErr w:type="spellEnd"/>
      <w:r w:rsidRPr="009832C8">
        <w:rPr>
          <w:rFonts w:ascii="Segoe UI" w:eastAsia="Times New Roman" w:hAnsi="Segoe UI" w:cs="Segoe UI"/>
          <w:i/>
          <w:iCs/>
          <w:color w:val="000000"/>
          <w:sz w:val="21"/>
          <w:szCs w:val="21"/>
          <w:lang w:eastAsia="en-GB"/>
        </w:rPr>
        <w:t>: is a machine coming for your job?</w:t>
      </w:r>
      <w:r w:rsidRPr="009832C8">
        <w:rPr>
          <w:rFonts w:ascii="Segoe UI" w:eastAsia="Times New Roman" w:hAnsi="Segoe UI" w:cs="Segoe UI"/>
          <w:color w:val="000000"/>
          <w:sz w:val="21"/>
          <w:szCs w:val="21"/>
          <w:lang w:eastAsia="en-GB"/>
        </w:rPr>
        <w:t xml:space="preserve">. [online] Available at: </w:t>
      </w:r>
      <w:hyperlink r:id="rId24" w:history="1">
        <w:r w:rsidRPr="009832C8">
          <w:rPr>
            <w:rFonts w:ascii="Segoe UI" w:eastAsia="Times New Roman" w:hAnsi="Segoe UI" w:cs="Segoe UI"/>
            <w:color w:val="0563C1" w:themeColor="hyperlink"/>
            <w:sz w:val="21"/>
            <w:szCs w:val="21"/>
            <w:u w:val="single"/>
            <w:lang w:eastAsia="en-GB"/>
          </w:rPr>
          <w:t>https://www.theguardian.com/money/2017/nov/25/cobot-machine-coming-job-robots-amazon-ocado</w:t>
        </w:r>
      </w:hyperlink>
      <w:r w:rsidRPr="009832C8">
        <w:rPr>
          <w:rFonts w:ascii="Segoe UI" w:eastAsia="Times New Roman" w:hAnsi="Segoe UI" w:cs="Segoe UI"/>
          <w:color w:val="000000"/>
          <w:sz w:val="21"/>
          <w:szCs w:val="21"/>
          <w:lang w:eastAsia="en-GB"/>
        </w:rPr>
        <w:t xml:space="preserve">  [Accessed 31 Jan. 2022].</w:t>
      </w:r>
    </w:p>
    <w:p w14:paraId="0B6289C2" w14:textId="40A8DFDE" w:rsidR="009F672C" w:rsidRDefault="009F672C" w:rsidP="009F672C">
      <w:pPr>
        <w:pStyle w:val="Heading4"/>
        <w:spacing w:before="0" w:beforeAutospacing="0" w:after="0" w:afterAutospacing="0" w:line="360" w:lineRule="atLeast"/>
        <w:rPr>
          <w:rFonts w:ascii="Segoe UI" w:hAnsi="Segoe UI" w:cs="Segoe UI"/>
          <w:b w:val="0"/>
          <w:bCs w:val="0"/>
          <w:color w:val="000000"/>
          <w:sz w:val="21"/>
          <w:szCs w:val="21"/>
        </w:rPr>
      </w:pPr>
      <w:bookmarkStart w:id="15" w:name="_Hlk98237975"/>
      <w:bookmarkStart w:id="16" w:name="_Hlk94521640"/>
      <w:r>
        <w:rPr>
          <w:rFonts w:ascii="Segoe UI" w:hAnsi="Segoe UI" w:cs="Segoe UI"/>
          <w:b w:val="0"/>
          <w:bCs w:val="0"/>
          <w:color w:val="000000"/>
          <w:sz w:val="21"/>
          <w:szCs w:val="21"/>
        </w:rPr>
        <w:t>ThoughtCo. (2019). </w:t>
      </w:r>
      <w:bookmarkEnd w:id="15"/>
      <w:r>
        <w:rPr>
          <w:rFonts w:ascii="Segoe UI" w:hAnsi="Segoe UI" w:cs="Segoe UI"/>
          <w:b w:val="0"/>
          <w:bCs w:val="0"/>
          <w:i/>
          <w:iCs/>
          <w:color w:val="000000"/>
          <w:sz w:val="21"/>
          <w:szCs w:val="21"/>
        </w:rPr>
        <w:t>Calvin Taylor's Model of Critical and Creative Thinking</w:t>
      </w:r>
      <w:r>
        <w:rPr>
          <w:rFonts w:ascii="Segoe UI" w:hAnsi="Segoe UI" w:cs="Segoe UI"/>
          <w:b w:val="0"/>
          <w:bCs w:val="0"/>
          <w:color w:val="000000"/>
          <w:sz w:val="21"/>
          <w:szCs w:val="21"/>
        </w:rPr>
        <w:t xml:space="preserve">. [online] Available at: </w:t>
      </w:r>
      <w:hyperlink r:id="rId25" w:history="1">
        <w:r w:rsidRPr="005E17CC">
          <w:rPr>
            <w:rStyle w:val="Hyperlink"/>
            <w:rFonts w:ascii="Segoe UI" w:hAnsi="Segoe UI" w:cs="Segoe UI"/>
            <w:b w:val="0"/>
            <w:bCs w:val="0"/>
            <w:sz w:val="21"/>
            <w:szCs w:val="21"/>
          </w:rPr>
          <w:t>https://www.thoughtco.com/critical-and-creative-thinking-skills-1991449</w:t>
        </w:r>
      </w:hyperlink>
      <w:r>
        <w:rPr>
          <w:rFonts w:ascii="Segoe UI" w:hAnsi="Segoe UI" w:cs="Segoe UI"/>
          <w:b w:val="0"/>
          <w:bCs w:val="0"/>
          <w:color w:val="000000"/>
          <w:sz w:val="21"/>
          <w:szCs w:val="21"/>
        </w:rPr>
        <w:t>.  [Accessed 15 Mar. 2022].</w:t>
      </w:r>
    </w:p>
    <w:p w14:paraId="0D5BFBFD" w14:textId="77777777"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r w:rsidRPr="009832C8">
        <w:rPr>
          <w:rFonts w:ascii="Segoe UI" w:eastAsia="Times New Roman" w:hAnsi="Segoe UI" w:cs="Segoe UI"/>
          <w:color w:val="000000"/>
          <w:sz w:val="21"/>
          <w:szCs w:val="21"/>
          <w:lang w:eastAsia="en-GB"/>
        </w:rPr>
        <w:t>UK About Amazon. (2019). </w:t>
      </w:r>
      <w:bookmarkEnd w:id="16"/>
      <w:r w:rsidRPr="009832C8">
        <w:rPr>
          <w:rFonts w:ascii="Segoe UI" w:eastAsia="Times New Roman" w:hAnsi="Segoe UI" w:cs="Segoe UI"/>
          <w:i/>
          <w:iCs/>
          <w:color w:val="000000"/>
          <w:sz w:val="21"/>
          <w:szCs w:val="21"/>
          <w:lang w:eastAsia="en-GB"/>
        </w:rPr>
        <w:t>What robots do (and don’t do) at Amazon fulfilment centres</w:t>
      </w:r>
      <w:r w:rsidRPr="009832C8">
        <w:rPr>
          <w:rFonts w:ascii="Segoe UI" w:eastAsia="Times New Roman" w:hAnsi="Segoe UI" w:cs="Segoe UI"/>
          <w:color w:val="000000"/>
          <w:sz w:val="21"/>
          <w:szCs w:val="21"/>
          <w:lang w:eastAsia="en-GB"/>
        </w:rPr>
        <w:t xml:space="preserve">. [online] Available at: </w:t>
      </w:r>
      <w:hyperlink r:id="rId26" w:history="1">
        <w:r w:rsidRPr="009832C8">
          <w:rPr>
            <w:rFonts w:ascii="Segoe UI" w:eastAsia="Times New Roman" w:hAnsi="Segoe UI" w:cs="Segoe UI"/>
            <w:color w:val="0563C1" w:themeColor="hyperlink"/>
            <w:sz w:val="21"/>
            <w:szCs w:val="21"/>
            <w:u w:val="single"/>
            <w:lang w:eastAsia="en-GB"/>
          </w:rPr>
          <w:t>https://www.aboutamazon.co.uk/amazon-fulfilment/what-robots-do-and-dont-do-at-amazon-fulfilment-centres</w:t>
        </w:r>
      </w:hyperlink>
      <w:r w:rsidRPr="009832C8">
        <w:rPr>
          <w:rFonts w:ascii="Segoe UI" w:eastAsia="Times New Roman" w:hAnsi="Segoe UI" w:cs="Segoe UI"/>
          <w:color w:val="000000"/>
          <w:sz w:val="21"/>
          <w:szCs w:val="21"/>
          <w:lang w:eastAsia="en-GB"/>
        </w:rPr>
        <w:t>. [Accessed 31 Jan. 2022].</w:t>
      </w:r>
    </w:p>
    <w:p w14:paraId="4211B526" w14:textId="77777777"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bookmarkStart w:id="17" w:name="_Hlk95293831"/>
      <w:r w:rsidRPr="009832C8">
        <w:rPr>
          <w:rFonts w:ascii="Segoe UI" w:eastAsia="Times New Roman" w:hAnsi="Segoe UI" w:cs="Segoe UI"/>
          <w:color w:val="000000"/>
          <w:sz w:val="21"/>
          <w:szCs w:val="21"/>
          <w:lang w:eastAsia="en-GB"/>
        </w:rPr>
        <w:t>US About Amazon. (2019). </w:t>
      </w:r>
      <w:bookmarkEnd w:id="17"/>
      <w:r w:rsidRPr="009832C8">
        <w:rPr>
          <w:rFonts w:ascii="Segoe UI" w:eastAsia="Times New Roman" w:hAnsi="Segoe UI" w:cs="Segoe UI"/>
          <w:i/>
          <w:iCs/>
          <w:color w:val="000000"/>
          <w:sz w:val="21"/>
          <w:szCs w:val="21"/>
          <w:lang w:eastAsia="en-GB"/>
        </w:rPr>
        <w:t>The story behind Amazon's next generation robot</w:t>
      </w:r>
      <w:r w:rsidRPr="009832C8">
        <w:rPr>
          <w:rFonts w:ascii="Segoe UI" w:eastAsia="Times New Roman" w:hAnsi="Segoe UI" w:cs="Segoe UI"/>
          <w:color w:val="000000"/>
          <w:sz w:val="21"/>
          <w:szCs w:val="21"/>
          <w:lang w:eastAsia="en-GB"/>
        </w:rPr>
        <w:t xml:space="preserve">. [online] Available at: </w:t>
      </w:r>
      <w:hyperlink r:id="rId27" w:history="1">
        <w:r w:rsidRPr="009832C8">
          <w:rPr>
            <w:rFonts w:ascii="Segoe UI" w:eastAsia="Times New Roman" w:hAnsi="Segoe UI" w:cs="Segoe UI"/>
            <w:color w:val="0563C1" w:themeColor="hyperlink"/>
            <w:sz w:val="21"/>
            <w:szCs w:val="21"/>
            <w:u w:val="single"/>
            <w:lang w:eastAsia="en-GB"/>
          </w:rPr>
          <w:t>https://www.aboutamazon.com/news/innovation-at-amazon/the-story-behind-amazons-next-generation-robot</w:t>
        </w:r>
      </w:hyperlink>
      <w:r w:rsidRPr="009832C8">
        <w:rPr>
          <w:rFonts w:ascii="Segoe UI" w:eastAsia="Times New Roman" w:hAnsi="Segoe UI" w:cs="Segoe UI"/>
          <w:color w:val="000000"/>
          <w:sz w:val="21"/>
          <w:szCs w:val="21"/>
          <w:lang w:eastAsia="en-GB"/>
        </w:rPr>
        <w:t>.  [Accessed 9 Feb. 2022].</w:t>
      </w:r>
    </w:p>
    <w:p w14:paraId="1BA1A66D" w14:textId="5DC3D493" w:rsidR="009832C8" w:rsidRPr="009832C8" w:rsidRDefault="009832C8" w:rsidP="009832C8">
      <w:pPr>
        <w:spacing w:after="0" w:line="360" w:lineRule="atLeast"/>
        <w:outlineLvl w:val="3"/>
        <w:rPr>
          <w:rFonts w:ascii="Segoe UI" w:eastAsia="Times New Roman" w:hAnsi="Segoe UI" w:cs="Segoe UI"/>
          <w:color w:val="000000"/>
          <w:sz w:val="21"/>
          <w:szCs w:val="21"/>
          <w:lang w:eastAsia="en-GB"/>
        </w:rPr>
      </w:pPr>
      <w:bookmarkStart w:id="18" w:name="_Hlk94516636"/>
      <w:r w:rsidRPr="009832C8">
        <w:rPr>
          <w:rFonts w:ascii="Segoe UI" w:eastAsia="Times New Roman" w:hAnsi="Segoe UI" w:cs="Segoe UI"/>
          <w:color w:val="000000"/>
          <w:sz w:val="21"/>
          <w:szCs w:val="21"/>
          <w:lang w:eastAsia="en-GB"/>
        </w:rPr>
        <w:t>World Economic Forum. (2022). </w:t>
      </w:r>
      <w:bookmarkEnd w:id="18"/>
      <w:r w:rsidRPr="009832C8">
        <w:rPr>
          <w:rFonts w:ascii="Segoe UI" w:eastAsia="Times New Roman" w:hAnsi="Segoe UI" w:cs="Segoe UI"/>
          <w:i/>
          <w:iCs/>
          <w:color w:val="000000"/>
          <w:sz w:val="21"/>
          <w:szCs w:val="21"/>
          <w:lang w:eastAsia="en-GB"/>
        </w:rPr>
        <w:t>What’s the difference between creativity and innovation?</w:t>
      </w:r>
      <w:r w:rsidRPr="009832C8">
        <w:rPr>
          <w:rFonts w:ascii="Segoe UI" w:eastAsia="Times New Roman" w:hAnsi="Segoe UI" w:cs="Segoe UI"/>
          <w:color w:val="000000"/>
          <w:sz w:val="21"/>
          <w:szCs w:val="21"/>
          <w:lang w:eastAsia="en-GB"/>
        </w:rPr>
        <w:t>. [online] Available at:</w:t>
      </w:r>
      <w:r w:rsidRPr="009832C8">
        <w:t xml:space="preserve"> </w:t>
      </w:r>
      <w:hyperlink r:id="rId28" w:history="1">
        <w:r w:rsidRPr="009832C8">
          <w:rPr>
            <w:rFonts w:ascii="Segoe UI" w:eastAsia="Times New Roman" w:hAnsi="Segoe UI" w:cs="Segoe UI"/>
            <w:color w:val="0563C1" w:themeColor="hyperlink"/>
            <w:sz w:val="21"/>
            <w:szCs w:val="21"/>
            <w:u w:val="single"/>
            <w:lang w:eastAsia="en-GB"/>
          </w:rPr>
          <w:t>https://www.weforum.org/agenda/2015/01/whats-the-difference-between-creativity-and-innovation/</w:t>
        </w:r>
      </w:hyperlink>
      <w:r>
        <w:rPr>
          <w:rFonts w:ascii="Segoe UI" w:eastAsia="Times New Roman" w:hAnsi="Segoe UI" w:cs="Segoe UI"/>
          <w:color w:val="000000"/>
          <w:sz w:val="21"/>
          <w:szCs w:val="21"/>
          <w:lang w:eastAsia="en-GB"/>
        </w:rPr>
        <w:t xml:space="preserve">. </w:t>
      </w:r>
      <w:r w:rsidRPr="009832C8">
        <w:rPr>
          <w:rFonts w:ascii="Segoe UI" w:eastAsia="Times New Roman" w:hAnsi="Segoe UI" w:cs="Segoe UI"/>
          <w:color w:val="000000"/>
          <w:sz w:val="21"/>
          <w:szCs w:val="21"/>
          <w:lang w:eastAsia="en-GB"/>
        </w:rPr>
        <w:t>[Accessed 31 Jan. 2022].</w:t>
      </w:r>
    </w:p>
    <w:p w14:paraId="7D181932" w14:textId="77777777" w:rsidR="005E3BE4" w:rsidRDefault="005E3BE4" w:rsidP="009832C8">
      <w:pPr>
        <w:spacing w:after="0" w:line="360" w:lineRule="atLeast"/>
        <w:outlineLvl w:val="3"/>
        <w:rPr>
          <w:rFonts w:eastAsia="Times New Roman" w:cstheme="minorHAnsi"/>
          <w:color w:val="000000"/>
          <w:lang w:eastAsia="en-GB"/>
        </w:rPr>
      </w:pPr>
    </w:p>
    <w:p w14:paraId="2396266F" w14:textId="77777777" w:rsidR="005E3BE4" w:rsidRDefault="005E3BE4" w:rsidP="009832C8">
      <w:pPr>
        <w:spacing w:after="0" w:line="360" w:lineRule="atLeast"/>
        <w:outlineLvl w:val="3"/>
        <w:rPr>
          <w:rFonts w:eastAsia="Times New Roman" w:cstheme="minorHAnsi"/>
          <w:color w:val="000000"/>
          <w:lang w:eastAsia="en-GB"/>
        </w:rPr>
      </w:pPr>
    </w:p>
    <w:p w14:paraId="7887F16C" w14:textId="77777777" w:rsidR="005E3BE4" w:rsidRDefault="005E3BE4" w:rsidP="009832C8">
      <w:pPr>
        <w:spacing w:after="0" w:line="360" w:lineRule="atLeast"/>
        <w:outlineLvl w:val="3"/>
        <w:rPr>
          <w:rFonts w:eastAsia="Times New Roman" w:cstheme="minorHAnsi"/>
          <w:color w:val="000000"/>
          <w:lang w:eastAsia="en-GB"/>
        </w:rPr>
      </w:pPr>
    </w:p>
    <w:p w14:paraId="61332AD3" w14:textId="77777777" w:rsidR="006C27E2" w:rsidRDefault="006C27E2" w:rsidP="009832C8">
      <w:pPr>
        <w:spacing w:after="0" w:line="360" w:lineRule="atLeast"/>
        <w:outlineLvl w:val="3"/>
        <w:rPr>
          <w:rFonts w:eastAsia="Times New Roman" w:cstheme="minorHAnsi"/>
          <w:color w:val="000000"/>
          <w:lang w:eastAsia="en-GB"/>
        </w:rPr>
      </w:pPr>
    </w:p>
    <w:p w14:paraId="03DA67B4" w14:textId="77777777" w:rsidR="006C27E2" w:rsidRDefault="006C27E2" w:rsidP="009832C8">
      <w:pPr>
        <w:spacing w:after="0" w:line="360" w:lineRule="atLeast"/>
        <w:outlineLvl w:val="3"/>
        <w:rPr>
          <w:rFonts w:eastAsia="Times New Roman" w:cstheme="minorHAnsi"/>
          <w:color w:val="000000"/>
          <w:lang w:eastAsia="en-GB"/>
        </w:rPr>
      </w:pPr>
    </w:p>
    <w:p w14:paraId="7B4375B0" w14:textId="77777777" w:rsidR="006C27E2" w:rsidRDefault="006C27E2" w:rsidP="009832C8">
      <w:pPr>
        <w:spacing w:after="0" w:line="360" w:lineRule="atLeast"/>
        <w:outlineLvl w:val="3"/>
        <w:rPr>
          <w:rFonts w:eastAsia="Times New Roman" w:cstheme="minorHAnsi"/>
          <w:color w:val="000000"/>
          <w:lang w:eastAsia="en-GB"/>
        </w:rPr>
      </w:pPr>
    </w:p>
    <w:p w14:paraId="30513B54" w14:textId="77777777" w:rsidR="006C27E2" w:rsidRDefault="006C27E2" w:rsidP="009832C8">
      <w:pPr>
        <w:spacing w:after="0" w:line="360" w:lineRule="atLeast"/>
        <w:outlineLvl w:val="3"/>
        <w:rPr>
          <w:rFonts w:eastAsia="Times New Roman" w:cstheme="minorHAnsi"/>
          <w:color w:val="000000"/>
          <w:lang w:eastAsia="en-GB"/>
        </w:rPr>
      </w:pPr>
    </w:p>
    <w:p w14:paraId="23DBFF6F" w14:textId="77777777" w:rsidR="006C27E2" w:rsidRDefault="006C27E2" w:rsidP="009832C8">
      <w:pPr>
        <w:spacing w:after="0" w:line="360" w:lineRule="atLeast"/>
        <w:outlineLvl w:val="3"/>
        <w:rPr>
          <w:rFonts w:eastAsia="Times New Roman" w:cstheme="minorHAnsi"/>
          <w:color w:val="000000"/>
          <w:lang w:eastAsia="en-GB"/>
        </w:rPr>
      </w:pPr>
    </w:p>
    <w:p w14:paraId="28FE8221" w14:textId="77777777" w:rsidR="006C27E2" w:rsidRDefault="006C27E2" w:rsidP="009832C8">
      <w:pPr>
        <w:spacing w:after="0" w:line="360" w:lineRule="atLeast"/>
        <w:outlineLvl w:val="3"/>
        <w:rPr>
          <w:rFonts w:eastAsia="Times New Roman" w:cstheme="minorHAnsi"/>
          <w:color w:val="000000"/>
          <w:lang w:eastAsia="en-GB"/>
        </w:rPr>
      </w:pPr>
    </w:p>
    <w:p w14:paraId="278253FA" w14:textId="77777777" w:rsidR="006C27E2" w:rsidRDefault="006C27E2" w:rsidP="009832C8">
      <w:pPr>
        <w:spacing w:after="0" w:line="360" w:lineRule="atLeast"/>
        <w:outlineLvl w:val="3"/>
        <w:rPr>
          <w:rFonts w:eastAsia="Times New Roman" w:cstheme="minorHAnsi"/>
          <w:color w:val="000000"/>
          <w:lang w:eastAsia="en-GB"/>
        </w:rPr>
      </w:pPr>
    </w:p>
    <w:p w14:paraId="237A6277" w14:textId="46D2FEB6" w:rsidR="009832C8" w:rsidRDefault="005E3BE4" w:rsidP="009832C8">
      <w:pPr>
        <w:spacing w:after="0" w:line="360" w:lineRule="atLeast"/>
        <w:outlineLvl w:val="3"/>
        <w:rPr>
          <w:rFonts w:eastAsia="Times New Roman" w:cstheme="minorHAnsi"/>
          <w:color w:val="000000"/>
          <w:lang w:eastAsia="en-GB"/>
        </w:rPr>
      </w:pPr>
      <w:r>
        <w:rPr>
          <w:rFonts w:eastAsia="Times New Roman" w:cstheme="minorHAnsi"/>
          <w:color w:val="000000"/>
          <w:lang w:eastAsia="en-GB"/>
        </w:rPr>
        <w:t xml:space="preserve">Task 2 </w:t>
      </w:r>
      <w:r w:rsidR="00657145" w:rsidRPr="00657145">
        <w:rPr>
          <w:rFonts w:eastAsia="Times New Roman" w:cstheme="minorHAnsi"/>
          <w:color w:val="000000"/>
          <w:lang w:eastAsia="en-GB"/>
        </w:rPr>
        <w:t>Reflective review on innovation and creativity</w:t>
      </w:r>
    </w:p>
    <w:p w14:paraId="73D2DC3F" w14:textId="2994E25B" w:rsidR="00EF5187" w:rsidRDefault="00EF5187" w:rsidP="009832C8">
      <w:pPr>
        <w:spacing w:after="0" w:line="360" w:lineRule="atLeast"/>
        <w:outlineLvl w:val="3"/>
        <w:rPr>
          <w:rFonts w:eastAsia="Times New Roman" w:cstheme="minorHAnsi"/>
          <w:color w:val="000000"/>
          <w:lang w:eastAsia="en-GB"/>
        </w:rPr>
      </w:pPr>
      <w:r>
        <w:rPr>
          <w:rFonts w:eastAsia="Times New Roman" w:cstheme="minorHAnsi"/>
          <w:color w:val="000000"/>
          <w:lang w:eastAsia="en-GB"/>
        </w:rPr>
        <w:t>Organisations need to participate in an extremely highly competitive international environment, this makes creativity vital for business success. Creativity ensures new creations for a company and requires staff’s points of view ensuring all knowledge is gathered for new opportunities for a business, Innovation, however, is many different skills and knowledge that come together to ensure new inventions (</w:t>
      </w:r>
      <w:proofErr w:type="spellStart"/>
      <w:r w:rsidRPr="00EF5187">
        <w:rPr>
          <w:rFonts w:eastAsia="Times New Roman" w:cstheme="minorHAnsi"/>
          <w:color w:val="000000"/>
          <w:lang w:eastAsia="en-GB"/>
        </w:rPr>
        <w:t>Northeastern</w:t>
      </w:r>
      <w:proofErr w:type="spellEnd"/>
      <w:r w:rsidRPr="00EF5187">
        <w:rPr>
          <w:rFonts w:eastAsia="Times New Roman" w:cstheme="minorHAnsi"/>
          <w:color w:val="000000"/>
          <w:lang w:eastAsia="en-GB"/>
        </w:rPr>
        <w:t xml:space="preserve"> University Graduate Programs</w:t>
      </w:r>
      <w:r>
        <w:rPr>
          <w:rFonts w:eastAsia="Times New Roman" w:cstheme="minorHAnsi"/>
          <w:color w:val="000000"/>
          <w:lang w:eastAsia="en-GB"/>
        </w:rPr>
        <w:t>.</w:t>
      </w:r>
      <w:r w:rsidRPr="00EF5187">
        <w:rPr>
          <w:rFonts w:eastAsia="Times New Roman" w:cstheme="minorHAnsi"/>
          <w:color w:val="000000"/>
          <w:lang w:eastAsia="en-GB"/>
        </w:rPr>
        <w:t xml:space="preserve"> (2017).</w:t>
      </w:r>
    </w:p>
    <w:p w14:paraId="088D8662" w14:textId="3CAB4583" w:rsidR="00EF5187" w:rsidRDefault="00DC422E" w:rsidP="009832C8">
      <w:pPr>
        <w:spacing w:after="0" w:line="360" w:lineRule="atLeast"/>
        <w:outlineLvl w:val="3"/>
        <w:rPr>
          <w:rFonts w:eastAsia="Times New Roman" w:cstheme="minorHAnsi"/>
          <w:color w:val="000000"/>
          <w:lang w:eastAsia="en-GB"/>
        </w:rPr>
      </w:pPr>
      <w:r>
        <w:rPr>
          <w:rFonts w:eastAsia="Times New Roman" w:cstheme="minorHAnsi"/>
          <w:color w:val="000000"/>
          <w:lang w:eastAsia="en-GB"/>
        </w:rPr>
        <w:t xml:space="preserve"> </w:t>
      </w:r>
      <w:r w:rsidR="00EF5187" w:rsidRPr="00EF5187">
        <w:rPr>
          <w:rFonts w:eastAsia="Times New Roman" w:cstheme="minorHAnsi"/>
          <w:color w:val="000000"/>
          <w:lang w:eastAsia="en-GB"/>
        </w:rPr>
        <w:t>Interobservers.com. 2022</w:t>
      </w:r>
      <w:r w:rsidR="00EF5187">
        <w:rPr>
          <w:rFonts w:eastAsia="Times New Roman" w:cstheme="minorHAnsi"/>
          <w:color w:val="000000"/>
          <w:lang w:eastAsia="en-GB"/>
        </w:rPr>
        <w:t xml:space="preserve"> says that individuals must be creative to become innovative cause new ideas come from thinking, which </w:t>
      </w:r>
      <w:r w:rsidR="00AE7386">
        <w:rPr>
          <w:rFonts w:eastAsia="Times New Roman" w:cstheme="minorHAnsi"/>
          <w:color w:val="000000"/>
          <w:lang w:eastAsia="en-GB"/>
        </w:rPr>
        <w:t>will</w:t>
      </w:r>
      <w:r w:rsidR="00EF5187">
        <w:rPr>
          <w:rFonts w:eastAsia="Times New Roman" w:cstheme="minorHAnsi"/>
          <w:color w:val="000000"/>
          <w:lang w:eastAsia="en-GB"/>
        </w:rPr>
        <w:t xml:space="preserve"> lead to new knowledge, ideas, and opportunities for a company. Having creative ideas from different individuals will ensure that barriers and risks will be spoken about and resolved before implanting the innovation. </w:t>
      </w:r>
    </w:p>
    <w:p w14:paraId="2F5F995B" w14:textId="71B7CF74" w:rsidR="00EF5187" w:rsidRDefault="00DC422E" w:rsidP="009832C8">
      <w:pPr>
        <w:spacing w:after="0" w:line="360" w:lineRule="atLeast"/>
        <w:outlineLvl w:val="3"/>
        <w:rPr>
          <w:rFonts w:eastAsia="Times New Roman" w:cstheme="minorHAnsi"/>
          <w:color w:val="000000"/>
          <w:lang w:eastAsia="en-GB"/>
        </w:rPr>
      </w:pPr>
      <w:r>
        <w:rPr>
          <w:rFonts w:eastAsia="Times New Roman" w:cstheme="minorHAnsi"/>
          <w:color w:val="000000"/>
          <w:lang w:eastAsia="en-GB"/>
        </w:rPr>
        <w:t xml:space="preserve"> </w:t>
      </w:r>
      <w:r w:rsidRPr="00DC422E">
        <w:rPr>
          <w:rFonts w:eastAsia="Times New Roman" w:cstheme="minorHAnsi"/>
          <w:color w:val="000000"/>
          <w:lang w:eastAsia="en-GB"/>
        </w:rPr>
        <w:t>Medium</w:t>
      </w:r>
      <w:r>
        <w:rPr>
          <w:rFonts w:eastAsia="Times New Roman" w:cstheme="minorHAnsi"/>
          <w:color w:val="000000"/>
          <w:lang w:eastAsia="en-GB"/>
        </w:rPr>
        <w:t xml:space="preserve">. </w:t>
      </w:r>
      <w:r w:rsidRPr="00DC422E">
        <w:rPr>
          <w:rFonts w:eastAsia="Times New Roman" w:cstheme="minorHAnsi"/>
          <w:color w:val="000000"/>
          <w:lang w:eastAsia="en-GB"/>
        </w:rPr>
        <w:t>2018</w:t>
      </w:r>
      <w:r>
        <w:rPr>
          <w:rFonts w:eastAsia="Times New Roman" w:cstheme="minorHAnsi"/>
          <w:color w:val="000000"/>
          <w:lang w:eastAsia="en-GB"/>
        </w:rPr>
        <w:t xml:space="preserve"> says that achieving the best innovations would ensure busines</w:t>
      </w:r>
      <w:r w:rsidR="00866D94">
        <w:rPr>
          <w:rFonts w:eastAsia="Times New Roman" w:cstheme="minorHAnsi"/>
          <w:color w:val="000000"/>
          <w:lang w:eastAsia="en-GB"/>
        </w:rPr>
        <w:t>se</w:t>
      </w:r>
      <w:r>
        <w:rPr>
          <w:rFonts w:eastAsia="Times New Roman" w:cstheme="minorHAnsi"/>
          <w:color w:val="000000"/>
          <w:lang w:eastAsia="en-GB"/>
        </w:rPr>
        <w:t xml:space="preserve">s have a more successful business strategy plan, allowing the company to build a culture of innovation and creativity </w:t>
      </w:r>
      <w:r w:rsidR="00233267">
        <w:rPr>
          <w:rFonts w:eastAsia="Times New Roman" w:cstheme="minorHAnsi"/>
          <w:color w:val="000000"/>
          <w:lang w:eastAsia="en-GB"/>
        </w:rPr>
        <w:t xml:space="preserve">within the business. </w:t>
      </w:r>
      <w:r>
        <w:rPr>
          <w:rFonts w:eastAsia="Times New Roman" w:cstheme="minorHAnsi"/>
          <w:color w:val="000000"/>
          <w:lang w:eastAsia="en-GB"/>
        </w:rPr>
        <w:t xml:space="preserve"> </w:t>
      </w:r>
      <w:r w:rsidR="00233267">
        <w:rPr>
          <w:rFonts w:eastAsia="Times New Roman" w:cstheme="minorHAnsi"/>
          <w:color w:val="000000"/>
          <w:lang w:eastAsia="en-GB"/>
        </w:rPr>
        <w:t xml:space="preserve">It can enhance the company’s knowledge resulting in </w:t>
      </w:r>
      <w:r w:rsidR="001D53DC">
        <w:rPr>
          <w:rFonts w:eastAsia="Times New Roman" w:cstheme="minorHAnsi"/>
          <w:color w:val="000000"/>
          <w:lang w:eastAsia="en-GB"/>
        </w:rPr>
        <w:t>success and</w:t>
      </w:r>
      <w:r w:rsidR="00233267">
        <w:rPr>
          <w:rFonts w:eastAsia="Times New Roman" w:cstheme="minorHAnsi"/>
          <w:color w:val="000000"/>
          <w:lang w:eastAsia="en-GB"/>
        </w:rPr>
        <w:t xml:space="preserve"> improve</w:t>
      </w:r>
      <w:r w:rsidR="001D53DC">
        <w:rPr>
          <w:rFonts w:eastAsia="Times New Roman" w:cstheme="minorHAnsi"/>
          <w:color w:val="000000"/>
          <w:lang w:eastAsia="en-GB"/>
        </w:rPr>
        <w:t>ments in</w:t>
      </w:r>
      <w:r w:rsidR="00233267">
        <w:rPr>
          <w:rFonts w:eastAsia="Times New Roman" w:cstheme="minorHAnsi"/>
          <w:color w:val="000000"/>
          <w:lang w:eastAsia="en-GB"/>
        </w:rPr>
        <w:t xml:space="preserve"> productivity and performance.</w:t>
      </w:r>
      <w:r w:rsidR="00A62C3B">
        <w:rPr>
          <w:rFonts w:eastAsia="Times New Roman" w:cstheme="minorHAnsi"/>
          <w:color w:val="000000"/>
          <w:lang w:eastAsia="en-GB"/>
        </w:rPr>
        <w:t xml:space="preserve"> </w:t>
      </w:r>
    </w:p>
    <w:p w14:paraId="2C6808E2" w14:textId="2E298412" w:rsidR="00866D94" w:rsidRDefault="00326E66" w:rsidP="009832C8">
      <w:pPr>
        <w:spacing w:after="0" w:line="360" w:lineRule="atLeast"/>
        <w:outlineLvl w:val="3"/>
        <w:rPr>
          <w:rFonts w:eastAsia="Times New Roman" w:cstheme="minorHAnsi"/>
          <w:color w:val="000000"/>
          <w:lang w:eastAsia="en-GB"/>
        </w:rPr>
      </w:pPr>
      <w:r>
        <w:rPr>
          <w:rFonts w:eastAsia="Times New Roman" w:cstheme="minorHAnsi"/>
          <w:color w:val="000000"/>
          <w:lang w:eastAsia="en-GB"/>
        </w:rPr>
        <w:t xml:space="preserve"> </w:t>
      </w:r>
      <w:proofErr w:type="spellStart"/>
      <w:r>
        <w:rPr>
          <w:rFonts w:eastAsia="Times New Roman" w:cstheme="minorHAnsi"/>
          <w:color w:val="000000"/>
          <w:lang w:eastAsia="en-GB"/>
        </w:rPr>
        <w:t>B</w:t>
      </w:r>
      <w:r w:rsidRPr="00326E66">
        <w:rPr>
          <w:rFonts w:eastAsia="Times New Roman" w:cstheme="minorHAnsi"/>
          <w:color w:val="000000"/>
          <w:lang w:eastAsia="en-GB"/>
        </w:rPr>
        <w:t>rilliantio</w:t>
      </w:r>
      <w:proofErr w:type="spellEnd"/>
      <w:r w:rsidRPr="00326E66">
        <w:rPr>
          <w:rFonts w:eastAsia="Times New Roman" w:cstheme="minorHAnsi"/>
          <w:color w:val="000000"/>
          <w:lang w:eastAsia="en-GB"/>
        </w:rPr>
        <w:t>. 20</w:t>
      </w:r>
      <w:r>
        <w:rPr>
          <w:rFonts w:eastAsia="Times New Roman" w:cstheme="minorHAnsi"/>
          <w:color w:val="000000"/>
          <w:lang w:eastAsia="en-GB"/>
        </w:rPr>
        <w:t>2</w:t>
      </w:r>
      <w:r w:rsidRPr="00326E66">
        <w:rPr>
          <w:rFonts w:eastAsia="Times New Roman" w:cstheme="minorHAnsi"/>
          <w:color w:val="000000"/>
          <w:lang w:eastAsia="en-GB"/>
        </w:rPr>
        <w:t>1</w:t>
      </w:r>
      <w:r>
        <w:rPr>
          <w:rFonts w:eastAsia="Times New Roman" w:cstheme="minorHAnsi"/>
          <w:color w:val="000000"/>
          <w:lang w:eastAsia="en-GB"/>
        </w:rPr>
        <w:t xml:space="preserve"> say that ‘</w:t>
      </w:r>
      <w:r w:rsidRPr="00326E66">
        <w:rPr>
          <w:rFonts w:eastAsia="Times New Roman" w:cstheme="minorHAnsi"/>
          <w:color w:val="000000"/>
          <w:lang w:eastAsia="en-GB"/>
        </w:rPr>
        <w:t>Being creative takes us into the realm of imagination and exploration, and that means our minds aren’t always in balance</w:t>
      </w:r>
      <w:r>
        <w:rPr>
          <w:rFonts w:eastAsia="Times New Roman" w:cstheme="minorHAnsi"/>
          <w:color w:val="000000"/>
          <w:lang w:eastAsia="en-GB"/>
        </w:rPr>
        <w:t xml:space="preserve">. </w:t>
      </w:r>
      <w:r w:rsidRPr="00326E66">
        <w:rPr>
          <w:rFonts w:eastAsia="Times New Roman" w:cstheme="minorHAnsi"/>
          <w:color w:val="000000"/>
          <w:lang w:eastAsia="en-GB"/>
        </w:rPr>
        <w:t>During the creative process, our minds can become unstable or negative, which can be very difficult. Creative thinking is associated with mood swings and depression</w:t>
      </w:r>
      <w:r>
        <w:rPr>
          <w:rFonts w:eastAsia="Times New Roman" w:cstheme="minorHAnsi"/>
          <w:color w:val="000000"/>
          <w:lang w:eastAsia="en-GB"/>
        </w:rPr>
        <w:t>’.</w:t>
      </w:r>
    </w:p>
    <w:p w14:paraId="009C3BEF" w14:textId="14C202AC" w:rsidR="00FE3566" w:rsidRPr="00FE3566" w:rsidRDefault="00FE3566" w:rsidP="009832C8">
      <w:pPr>
        <w:spacing w:after="0" w:line="360" w:lineRule="atLeast"/>
        <w:outlineLvl w:val="3"/>
        <w:rPr>
          <w:rFonts w:eastAsia="Times New Roman" w:cstheme="minorHAnsi"/>
          <w:color w:val="000000"/>
          <w:lang w:eastAsia="en-GB"/>
        </w:rPr>
      </w:pPr>
      <w:r>
        <w:rPr>
          <w:rFonts w:cstheme="minorHAnsi"/>
          <w:color w:val="000000"/>
          <w:spacing w:val="3"/>
        </w:rPr>
        <w:t xml:space="preserve"> </w:t>
      </w:r>
      <w:r w:rsidRPr="00F4717C">
        <w:rPr>
          <w:rFonts w:eastAsia="Times New Roman" w:cstheme="minorHAnsi"/>
          <w:color w:val="000000"/>
          <w:lang w:eastAsia="en-GB"/>
        </w:rPr>
        <w:t>Nibusinessinfo.co.uk. 2022</w:t>
      </w:r>
      <w:r>
        <w:rPr>
          <w:rFonts w:eastAsia="Times New Roman" w:cstheme="minorHAnsi"/>
          <w:color w:val="000000"/>
          <w:lang w:eastAsia="en-GB"/>
        </w:rPr>
        <w:t xml:space="preserve"> </w:t>
      </w:r>
      <w:r w:rsidR="000F0AAB">
        <w:rPr>
          <w:rFonts w:eastAsia="Times New Roman" w:cstheme="minorHAnsi"/>
          <w:color w:val="000000"/>
          <w:lang w:eastAsia="en-GB"/>
        </w:rPr>
        <w:t>say t</w:t>
      </w:r>
      <w:r>
        <w:rPr>
          <w:rFonts w:eastAsia="Times New Roman" w:cstheme="minorHAnsi"/>
          <w:color w:val="000000"/>
          <w:lang w:eastAsia="en-GB"/>
        </w:rPr>
        <w:t>he innovation process can be a complicated course of many different phases and can cause risks for companies. Innovation usually needs investments of time and money to be able to have effectiveness and become visible. Limitations of innovation could be the company not being able to reach the quality of the innovation which could cause operational problems, commercial risks of targeting the right clientele, and a vital risk companies need to consider is the cost of the innovation process and ensuring the innovation will be a success</w:t>
      </w:r>
      <w:r w:rsidR="00A91BF7">
        <w:rPr>
          <w:rFonts w:eastAsia="Times New Roman" w:cstheme="minorHAnsi"/>
          <w:color w:val="000000"/>
          <w:lang w:eastAsia="en-GB"/>
        </w:rPr>
        <w:t xml:space="preserve">. </w:t>
      </w:r>
    </w:p>
    <w:p w14:paraId="1B152EC6" w14:textId="658C34CD" w:rsidR="00866D94" w:rsidRDefault="00A91BF7" w:rsidP="009832C8">
      <w:pPr>
        <w:spacing w:after="0" w:line="360" w:lineRule="atLeast"/>
        <w:outlineLvl w:val="3"/>
        <w:rPr>
          <w:rFonts w:cstheme="minorHAnsi"/>
          <w:color w:val="000000"/>
          <w:spacing w:val="3"/>
        </w:rPr>
      </w:pPr>
      <w:r>
        <w:rPr>
          <w:rFonts w:cstheme="minorHAnsi"/>
          <w:color w:val="000000"/>
          <w:spacing w:val="3"/>
        </w:rPr>
        <w:t xml:space="preserve">The better the innovation is the better the competitive advantage is for the company, </w:t>
      </w:r>
      <w:r w:rsidR="00866D94" w:rsidRPr="008B2CFE">
        <w:rPr>
          <w:rFonts w:cstheme="minorHAnsi"/>
          <w:color w:val="000000"/>
          <w:spacing w:val="3"/>
        </w:rPr>
        <w:t>When COVID 19 hit the world in 2020, Amazon’s company rocketed into more success due to people now online shopping for more items than usual</w:t>
      </w:r>
      <w:r w:rsidR="005139A5">
        <w:rPr>
          <w:rFonts w:cstheme="minorHAnsi"/>
          <w:color w:val="000000"/>
          <w:spacing w:val="3"/>
        </w:rPr>
        <w:t xml:space="preserve"> and the robotic innovation at Amazon has excelled adding a competitive advantage for the company</w:t>
      </w:r>
      <w:r w:rsidR="00866D94" w:rsidRPr="008B2CFE">
        <w:rPr>
          <w:rFonts w:cstheme="minorHAnsi"/>
          <w:color w:val="000000"/>
          <w:spacing w:val="3"/>
        </w:rPr>
        <w:t>. The Guardian (2020) reports that Amazon is a Pandemic giant, with sales increasing rapidly, when interviewing an employee of Amazon, it is believed that the employees are exhausted from being overworked</w:t>
      </w:r>
      <w:r w:rsidR="00AD2028">
        <w:rPr>
          <w:rFonts w:cstheme="minorHAnsi"/>
          <w:color w:val="000000"/>
          <w:spacing w:val="3"/>
        </w:rPr>
        <w:t xml:space="preserve"> due to the high demand for the services within Amazon.</w:t>
      </w:r>
      <w:r w:rsidR="003F24CB">
        <w:rPr>
          <w:rFonts w:cstheme="minorHAnsi"/>
          <w:color w:val="000000"/>
          <w:spacing w:val="3"/>
        </w:rPr>
        <w:t xml:space="preserve"> ‘</w:t>
      </w:r>
      <w:r w:rsidR="003F24CB" w:rsidRPr="003F24CB">
        <w:rPr>
          <w:rFonts w:cstheme="minorHAnsi"/>
          <w:color w:val="000000"/>
          <w:spacing w:val="3"/>
        </w:rPr>
        <w:t>Amazon utilizes specialized information systems in its business processes to attain competitive advantage through improved efficiency in the collection, storage, and analytics of their customers' personal information</w:t>
      </w:r>
      <w:r w:rsidR="003F24CB">
        <w:rPr>
          <w:rFonts w:cstheme="minorHAnsi"/>
          <w:color w:val="000000"/>
          <w:spacing w:val="3"/>
        </w:rPr>
        <w:t>’ (</w:t>
      </w:r>
      <w:proofErr w:type="spellStart"/>
      <w:r w:rsidR="003F24CB" w:rsidRPr="003F24CB">
        <w:rPr>
          <w:rFonts w:cstheme="minorHAnsi"/>
          <w:color w:val="000000"/>
          <w:spacing w:val="3"/>
        </w:rPr>
        <w:t>Mutwiri</w:t>
      </w:r>
      <w:proofErr w:type="spellEnd"/>
      <w:r w:rsidR="003F24CB" w:rsidRPr="003F24CB">
        <w:rPr>
          <w:rFonts w:cstheme="minorHAnsi"/>
          <w:color w:val="000000"/>
          <w:spacing w:val="3"/>
        </w:rPr>
        <w:t>, W. 2022).</w:t>
      </w:r>
    </w:p>
    <w:p w14:paraId="46BB2869" w14:textId="16D01984" w:rsidR="0024263D" w:rsidRDefault="0024263D" w:rsidP="009832C8">
      <w:pPr>
        <w:spacing w:after="0" w:line="360" w:lineRule="atLeast"/>
        <w:outlineLvl w:val="3"/>
        <w:rPr>
          <w:rFonts w:eastAsia="Times New Roman" w:cstheme="minorHAnsi"/>
          <w:color w:val="000000"/>
          <w:lang w:eastAsia="en-GB"/>
        </w:rPr>
      </w:pPr>
      <w:r>
        <w:rPr>
          <w:rFonts w:eastAsia="Times New Roman" w:cstheme="minorHAnsi"/>
          <w:color w:val="000000"/>
          <w:lang w:eastAsia="en-GB"/>
        </w:rPr>
        <w:t xml:space="preserve">My reflection </w:t>
      </w:r>
    </w:p>
    <w:p w14:paraId="68537373" w14:textId="5A37CC21" w:rsidR="00793A92" w:rsidRDefault="00F832C6" w:rsidP="009832C8">
      <w:pPr>
        <w:spacing w:after="0" w:line="360" w:lineRule="atLeast"/>
        <w:outlineLvl w:val="3"/>
        <w:rPr>
          <w:rFonts w:eastAsia="Times New Roman" w:cstheme="minorHAnsi"/>
          <w:color w:val="000000"/>
          <w:lang w:eastAsia="en-GB"/>
        </w:rPr>
      </w:pPr>
      <w:r>
        <w:rPr>
          <w:rFonts w:eastAsia="Times New Roman" w:cstheme="minorHAnsi"/>
          <w:color w:val="000000"/>
          <w:lang w:eastAsia="en-GB"/>
        </w:rPr>
        <w:t xml:space="preserve"> The lecture I feel I learnt most in is from the Lewin Force Felid analysis week, at this lecture I did feel disengaged with the task base learning style however, I feel I underst</w:t>
      </w:r>
      <w:r w:rsidR="00D668E3">
        <w:rPr>
          <w:rFonts w:eastAsia="Times New Roman" w:cstheme="minorHAnsi"/>
          <w:color w:val="000000"/>
          <w:lang w:eastAsia="en-GB"/>
        </w:rPr>
        <w:t>an</w:t>
      </w:r>
      <w:r>
        <w:rPr>
          <w:rFonts w:eastAsia="Times New Roman" w:cstheme="minorHAnsi"/>
          <w:color w:val="000000"/>
          <w:lang w:eastAsia="en-GB"/>
        </w:rPr>
        <w:t>d what the analysis was about. During this lecture we were shown a video on the basic understanding of the analysis</w:t>
      </w:r>
      <w:r w:rsidR="00793A92">
        <w:rPr>
          <w:rFonts w:eastAsia="Times New Roman" w:cstheme="minorHAnsi"/>
          <w:color w:val="000000"/>
          <w:lang w:eastAsia="en-GB"/>
        </w:rPr>
        <w:t xml:space="preserve">, this </w:t>
      </w:r>
      <w:r w:rsidR="00793A92">
        <w:rPr>
          <w:rFonts w:eastAsia="Times New Roman" w:cstheme="minorHAnsi"/>
          <w:color w:val="000000"/>
          <w:lang w:eastAsia="en-GB"/>
        </w:rPr>
        <w:lastRenderedPageBreak/>
        <w:t xml:space="preserve">video allowed me to gain </w:t>
      </w:r>
      <w:r w:rsidR="00D668E3">
        <w:rPr>
          <w:rFonts w:eastAsia="Times New Roman" w:cstheme="minorHAnsi"/>
          <w:color w:val="000000"/>
          <w:lang w:eastAsia="en-GB"/>
        </w:rPr>
        <w:t xml:space="preserve">a </w:t>
      </w:r>
      <w:r w:rsidR="00793A92">
        <w:rPr>
          <w:rFonts w:eastAsia="Times New Roman" w:cstheme="minorHAnsi"/>
          <w:color w:val="000000"/>
          <w:lang w:eastAsia="en-GB"/>
        </w:rPr>
        <w:t xml:space="preserve">basic understanding of what the analysis was about and encouraged me to research the analysis to gain more knowledge about it. </w:t>
      </w:r>
      <w:proofErr w:type="spellStart"/>
      <w:r w:rsidR="00793A92" w:rsidRPr="00793A92">
        <w:rPr>
          <w:rFonts w:eastAsia="Times New Roman" w:cstheme="minorHAnsi"/>
          <w:color w:val="000000"/>
          <w:lang w:eastAsia="en-GB"/>
        </w:rPr>
        <w:t>AcqNotes</w:t>
      </w:r>
      <w:proofErr w:type="spellEnd"/>
      <w:r w:rsidR="00793A92" w:rsidRPr="00793A92">
        <w:rPr>
          <w:rFonts w:eastAsia="Times New Roman" w:cstheme="minorHAnsi"/>
          <w:color w:val="000000"/>
          <w:lang w:eastAsia="en-GB"/>
        </w:rPr>
        <w:t>. 2022</w:t>
      </w:r>
      <w:r w:rsidR="00793A92">
        <w:rPr>
          <w:rFonts w:eastAsia="Times New Roman" w:cstheme="minorHAnsi"/>
          <w:color w:val="000000"/>
          <w:lang w:eastAsia="en-GB"/>
        </w:rPr>
        <w:t xml:space="preserve"> said that ‘</w:t>
      </w:r>
      <w:r w:rsidR="00793A92" w:rsidRPr="00793A92">
        <w:rPr>
          <w:rFonts w:eastAsia="Times New Roman" w:cstheme="minorHAnsi"/>
          <w:color w:val="000000"/>
          <w:lang w:eastAsia="en-GB"/>
        </w:rPr>
        <w:t>A Force Field Analysis (FFA) provides a framework for looking at the factors (forces) that influence a situation.  It looks at forces that are either driving the movement toward a goal (helping forces) or blocking movement toward a goal</w:t>
      </w:r>
      <w:r w:rsidR="00793A92">
        <w:rPr>
          <w:rFonts w:eastAsia="Times New Roman" w:cstheme="minorHAnsi"/>
          <w:color w:val="000000"/>
          <w:lang w:eastAsia="en-GB"/>
        </w:rPr>
        <w:t xml:space="preserve">’. </w:t>
      </w:r>
      <w:r w:rsidR="003A2DE6">
        <w:rPr>
          <w:rFonts w:eastAsia="Times New Roman" w:cstheme="minorHAnsi"/>
          <w:color w:val="000000"/>
          <w:lang w:eastAsia="en-GB"/>
        </w:rPr>
        <w:t xml:space="preserve"> </w:t>
      </w:r>
    </w:p>
    <w:p w14:paraId="2A2A4036" w14:textId="2DC23138" w:rsidR="003A2DE6" w:rsidRDefault="003A2DE6" w:rsidP="009832C8">
      <w:pPr>
        <w:spacing w:after="0" w:line="360" w:lineRule="atLeast"/>
        <w:outlineLvl w:val="3"/>
        <w:rPr>
          <w:rFonts w:eastAsia="Times New Roman" w:cstheme="minorHAnsi"/>
          <w:color w:val="000000"/>
          <w:lang w:eastAsia="en-GB"/>
        </w:rPr>
      </w:pPr>
      <w:r>
        <w:rPr>
          <w:rFonts w:eastAsia="Times New Roman" w:cstheme="minorHAnsi"/>
          <w:color w:val="000000"/>
          <w:lang w:eastAsia="en-GB"/>
        </w:rPr>
        <w:t xml:space="preserve"> </w:t>
      </w:r>
      <w:r w:rsidRPr="003A2DE6">
        <w:rPr>
          <w:rFonts w:eastAsia="Times New Roman" w:cstheme="minorHAnsi"/>
          <w:color w:val="000000"/>
          <w:lang w:eastAsia="en-GB"/>
        </w:rPr>
        <w:t>Asq.org. 2022</w:t>
      </w:r>
      <w:r>
        <w:rPr>
          <w:rFonts w:eastAsia="Times New Roman" w:cstheme="minorHAnsi"/>
          <w:color w:val="000000"/>
          <w:lang w:eastAsia="en-GB"/>
        </w:rPr>
        <w:t xml:space="preserve"> says that the Force Felid Analysis is simply </w:t>
      </w:r>
      <w:r w:rsidR="002148C6">
        <w:rPr>
          <w:rFonts w:eastAsia="Times New Roman" w:cstheme="minorHAnsi"/>
          <w:color w:val="000000"/>
          <w:lang w:eastAsia="en-GB"/>
        </w:rPr>
        <w:t xml:space="preserve">a framework that can ensure whether the company explore all advantages and disadvantages and ensure a company acts on </w:t>
      </w:r>
      <w:r w:rsidR="00F413F4">
        <w:rPr>
          <w:rFonts w:eastAsia="Times New Roman" w:cstheme="minorHAnsi"/>
          <w:color w:val="000000"/>
          <w:lang w:eastAsia="en-GB"/>
        </w:rPr>
        <w:t>the disadvantages if needed. This analysis assumes that any project a</w:t>
      </w:r>
      <w:r w:rsidR="00D668E3">
        <w:rPr>
          <w:rFonts w:eastAsia="Times New Roman" w:cstheme="minorHAnsi"/>
          <w:color w:val="000000"/>
          <w:lang w:eastAsia="en-GB"/>
        </w:rPr>
        <w:t>n</w:t>
      </w:r>
      <w:r w:rsidR="00F413F4">
        <w:rPr>
          <w:rFonts w:eastAsia="Times New Roman" w:cstheme="minorHAnsi"/>
          <w:color w:val="000000"/>
          <w:lang w:eastAsia="en-GB"/>
        </w:rPr>
        <w:t xml:space="preserve"> organisation is focusing on will ensure focus on the positive of the task or project however, ensuring that forces against can be </w:t>
      </w:r>
      <w:r w:rsidR="00BB15CD">
        <w:rPr>
          <w:rFonts w:eastAsia="Times New Roman" w:cstheme="minorHAnsi"/>
          <w:color w:val="000000"/>
          <w:lang w:eastAsia="en-GB"/>
        </w:rPr>
        <w:t>investigated</w:t>
      </w:r>
      <w:r w:rsidR="00F413F4">
        <w:rPr>
          <w:rFonts w:eastAsia="Times New Roman" w:cstheme="minorHAnsi"/>
          <w:color w:val="000000"/>
          <w:lang w:eastAsia="en-GB"/>
        </w:rPr>
        <w:t xml:space="preserve"> and </w:t>
      </w:r>
      <w:r w:rsidR="003F38E4">
        <w:rPr>
          <w:rFonts w:eastAsia="Times New Roman" w:cstheme="minorHAnsi"/>
          <w:color w:val="000000"/>
          <w:lang w:eastAsia="en-GB"/>
        </w:rPr>
        <w:t xml:space="preserve">possibly eliminate the forces against. </w:t>
      </w:r>
    </w:p>
    <w:p w14:paraId="7CA03E07" w14:textId="2EB28B69" w:rsidR="00793A92" w:rsidRDefault="00793A92" w:rsidP="009832C8">
      <w:pPr>
        <w:spacing w:after="0" w:line="360" w:lineRule="atLeast"/>
        <w:outlineLvl w:val="3"/>
        <w:rPr>
          <w:rFonts w:eastAsia="Times New Roman" w:cstheme="minorHAnsi"/>
          <w:color w:val="000000"/>
          <w:lang w:eastAsia="en-GB"/>
        </w:rPr>
      </w:pPr>
      <w:r>
        <w:rPr>
          <w:rFonts w:eastAsia="Times New Roman" w:cstheme="minorHAnsi"/>
          <w:color w:val="000000"/>
          <w:lang w:eastAsia="en-GB"/>
        </w:rPr>
        <w:t xml:space="preserve">My understanding from the video and my research was that the analysis allows an individual to take a problem and write the pros and cons </w:t>
      </w:r>
      <w:r w:rsidR="00D668E3">
        <w:rPr>
          <w:rFonts w:eastAsia="Times New Roman" w:cstheme="minorHAnsi"/>
          <w:color w:val="000000"/>
          <w:lang w:eastAsia="en-GB"/>
        </w:rPr>
        <w:t xml:space="preserve">of </w:t>
      </w:r>
      <w:r>
        <w:rPr>
          <w:rFonts w:eastAsia="Times New Roman" w:cstheme="minorHAnsi"/>
          <w:color w:val="000000"/>
          <w:lang w:eastAsia="en-GB"/>
        </w:rPr>
        <w:t xml:space="preserve">either side of the problem and evaluate whether it can be solved effectively. </w:t>
      </w:r>
      <w:r w:rsidR="00CC197D">
        <w:rPr>
          <w:rFonts w:eastAsia="Times New Roman" w:cstheme="minorHAnsi"/>
          <w:color w:val="000000"/>
          <w:lang w:eastAsia="en-GB"/>
        </w:rPr>
        <w:t>Once the video had finished the lecturer then broke down the Force Felid analysis for the class this was useful and I had a better understanding once broken down</w:t>
      </w:r>
      <w:r w:rsidR="00007612">
        <w:rPr>
          <w:rFonts w:eastAsia="Times New Roman" w:cstheme="minorHAnsi"/>
          <w:color w:val="000000"/>
          <w:lang w:eastAsia="en-GB"/>
        </w:rPr>
        <w:t xml:space="preserve"> understanding that this analysis had four steps to </w:t>
      </w:r>
      <w:r w:rsidR="00D668E3">
        <w:rPr>
          <w:rFonts w:eastAsia="Times New Roman" w:cstheme="minorHAnsi"/>
          <w:color w:val="000000"/>
          <w:lang w:eastAsia="en-GB"/>
        </w:rPr>
        <w:t xml:space="preserve">the </w:t>
      </w:r>
      <w:r w:rsidR="00007612">
        <w:rPr>
          <w:rFonts w:eastAsia="Times New Roman" w:cstheme="minorHAnsi"/>
          <w:color w:val="000000"/>
          <w:lang w:eastAsia="en-GB"/>
        </w:rPr>
        <w:t>creation and that identifying the problem or innovation was my first step th</w:t>
      </w:r>
      <w:r w:rsidR="00D668E3">
        <w:rPr>
          <w:rFonts w:eastAsia="Times New Roman" w:cstheme="minorHAnsi"/>
          <w:color w:val="000000"/>
          <w:lang w:eastAsia="en-GB"/>
        </w:rPr>
        <w:t>a</w:t>
      </w:r>
      <w:r w:rsidR="00007612">
        <w:rPr>
          <w:rFonts w:eastAsia="Times New Roman" w:cstheme="minorHAnsi"/>
          <w:color w:val="000000"/>
          <w:lang w:eastAsia="en-GB"/>
        </w:rPr>
        <w:t xml:space="preserve">n having to fully analyse it taking the strengths and weaknesses to form the analysis and scoring each point from one to five to identify </w:t>
      </w:r>
      <w:r w:rsidR="008874BB">
        <w:rPr>
          <w:rFonts w:eastAsia="Times New Roman" w:cstheme="minorHAnsi"/>
          <w:color w:val="000000"/>
          <w:lang w:eastAsia="en-GB"/>
        </w:rPr>
        <w:t xml:space="preserve">what force scores highest for this opportunity. </w:t>
      </w:r>
    </w:p>
    <w:p w14:paraId="5AFB7619" w14:textId="6ED0EEB5" w:rsidR="008874BB" w:rsidRDefault="008874BB" w:rsidP="009832C8">
      <w:pPr>
        <w:spacing w:after="0" w:line="360" w:lineRule="atLeast"/>
        <w:outlineLvl w:val="3"/>
        <w:rPr>
          <w:rFonts w:eastAsia="Times New Roman" w:cstheme="minorHAnsi"/>
          <w:color w:val="000000"/>
          <w:lang w:eastAsia="en-GB"/>
        </w:rPr>
      </w:pPr>
      <w:r>
        <w:rPr>
          <w:rFonts w:eastAsia="Times New Roman" w:cstheme="minorHAnsi"/>
          <w:color w:val="000000"/>
          <w:lang w:eastAsia="en-GB"/>
        </w:rPr>
        <w:t xml:space="preserve"> On reflection of this </w:t>
      </w:r>
      <w:r w:rsidR="00AE67E7">
        <w:rPr>
          <w:rFonts w:eastAsia="Times New Roman" w:cstheme="minorHAnsi"/>
          <w:color w:val="000000"/>
          <w:lang w:eastAsia="en-GB"/>
        </w:rPr>
        <w:t>lecture,</w:t>
      </w:r>
      <w:r>
        <w:rPr>
          <w:rFonts w:eastAsia="Times New Roman" w:cstheme="minorHAnsi"/>
          <w:color w:val="000000"/>
          <w:lang w:eastAsia="en-GB"/>
        </w:rPr>
        <w:t xml:space="preserve"> I could </w:t>
      </w:r>
      <w:r w:rsidR="00A10A15">
        <w:rPr>
          <w:rFonts w:eastAsia="Times New Roman" w:cstheme="minorHAnsi"/>
          <w:color w:val="000000"/>
          <w:lang w:eastAsia="en-GB"/>
        </w:rPr>
        <w:t>have</w:t>
      </w:r>
      <w:r>
        <w:rPr>
          <w:rFonts w:eastAsia="Times New Roman" w:cstheme="minorHAnsi"/>
          <w:color w:val="000000"/>
          <w:lang w:eastAsia="en-GB"/>
        </w:rPr>
        <w:t xml:space="preserve"> researched before the lecture to have more of a basic understanding of what I was going to learn however, due to personal problems and feeling disengaged with the </w:t>
      </w:r>
      <w:r w:rsidR="006C27E2">
        <w:rPr>
          <w:rFonts w:eastAsia="Times New Roman" w:cstheme="minorHAnsi"/>
          <w:color w:val="000000"/>
          <w:lang w:eastAsia="en-GB"/>
        </w:rPr>
        <w:t>task-based</w:t>
      </w:r>
      <w:r>
        <w:rPr>
          <w:rFonts w:eastAsia="Times New Roman" w:cstheme="minorHAnsi"/>
          <w:color w:val="000000"/>
          <w:lang w:eastAsia="en-GB"/>
        </w:rPr>
        <w:t xml:space="preserve"> learning which I was not used to</w:t>
      </w:r>
      <w:r w:rsidR="003F38E4">
        <w:rPr>
          <w:rFonts w:eastAsia="Times New Roman" w:cstheme="minorHAnsi"/>
          <w:color w:val="000000"/>
          <w:lang w:eastAsia="en-GB"/>
        </w:rPr>
        <w:t>,</w:t>
      </w:r>
      <w:r>
        <w:rPr>
          <w:rFonts w:eastAsia="Times New Roman" w:cstheme="minorHAnsi"/>
          <w:color w:val="000000"/>
          <w:lang w:eastAsia="en-GB"/>
        </w:rPr>
        <w:t xml:space="preserve"> I did not use my time to gain knowledge before lecture</w:t>
      </w:r>
      <w:r w:rsidR="00AE67E7">
        <w:rPr>
          <w:rFonts w:eastAsia="Times New Roman" w:cstheme="minorHAnsi"/>
          <w:color w:val="000000"/>
          <w:lang w:eastAsia="en-GB"/>
        </w:rPr>
        <w:t xml:space="preserve"> and therefore did not understanding fully what was being discussed. However, since </w:t>
      </w:r>
      <w:r w:rsidR="00A10A15">
        <w:rPr>
          <w:rFonts w:eastAsia="Times New Roman" w:cstheme="minorHAnsi"/>
          <w:color w:val="000000"/>
          <w:lang w:eastAsia="en-GB"/>
        </w:rPr>
        <w:t>lectured I have researched more on the Lewin Force Felid analysis and now feel comfortable with the framework</w:t>
      </w:r>
      <w:r w:rsidR="003F38E4">
        <w:rPr>
          <w:rFonts w:eastAsia="Times New Roman" w:cstheme="minorHAnsi"/>
          <w:color w:val="000000"/>
          <w:lang w:eastAsia="en-GB"/>
        </w:rPr>
        <w:t xml:space="preserve"> la</w:t>
      </w:r>
      <w:r w:rsidR="00D668E3">
        <w:rPr>
          <w:rFonts w:eastAsia="Times New Roman" w:cstheme="minorHAnsi"/>
          <w:color w:val="000000"/>
          <w:lang w:eastAsia="en-GB"/>
        </w:rPr>
        <w:t>id</w:t>
      </w:r>
      <w:r w:rsidR="003F38E4">
        <w:rPr>
          <w:rFonts w:eastAsia="Times New Roman" w:cstheme="minorHAnsi"/>
          <w:color w:val="000000"/>
          <w:lang w:eastAsia="en-GB"/>
        </w:rPr>
        <w:t xml:space="preserve"> out and how to apply it when needed. </w:t>
      </w:r>
    </w:p>
    <w:p w14:paraId="1089D35C" w14:textId="008DF81F" w:rsidR="00343B71" w:rsidRDefault="00343B71" w:rsidP="009832C8">
      <w:pPr>
        <w:spacing w:after="0" w:line="360" w:lineRule="atLeast"/>
        <w:outlineLvl w:val="3"/>
        <w:rPr>
          <w:rFonts w:eastAsia="Times New Roman" w:cstheme="minorHAnsi"/>
          <w:color w:val="000000"/>
          <w:lang w:eastAsia="en-GB"/>
        </w:rPr>
      </w:pPr>
      <w:r>
        <w:rPr>
          <w:rFonts w:eastAsia="Times New Roman" w:cstheme="minorHAnsi"/>
          <w:color w:val="000000"/>
          <w:lang w:eastAsia="en-GB"/>
        </w:rPr>
        <w:t xml:space="preserve"> </w:t>
      </w:r>
      <w:r w:rsidR="00D668E3">
        <w:rPr>
          <w:rFonts w:eastAsia="Times New Roman" w:cstheme="minorHAnsi"/>
          <w:color w:val="000000"/>
          <w:lang w:eastAsia="en-GB"/>
        </w:rPr>
        <w:t>Innovative companies</w:t>
      </w:r>
      <w:r>
        <w:rPr>
          <w:rFonts w:eastAsia="Times New Roman" w:cstheme="minorHAnsi"/>
          <w:color w:val="000000"/>
          <w:lang w:eastAsia="en-GB"/>
        </w:rPr>
        <w:t xml:space="preserve"> </w:t>
      </w:r>
      <w:r w:rsidR="00FE2651">
        <w:rPr>
          <w:rFonts w:eastAsia="Times New Roman" w:cstheme="minorHAnsi"/>
          <w:color w:val="000000"/>
          <w:lang w:eastAsia="en-GB"/>
        </w:rPr>
        <w:t>are said to allow change within the workplace, they are always looking for new ways to improve its existing services and trial innovations. However always adapt</w:t>
      </w:r>
      <w:r w:rsidR="00D668E3">
        <w:rPr>
          <w:rFonts w:eastAsia="Times New Roman" w:cstheme="minorHAnsi"/>
          <w:color w:val="000000"/>
          <w:lang w:eastAsia="en-GB"/>
        </w:rPr>
        <w:t>ing</w:t>
      </w:r>
      <w:r w:rsidR="00FE2651">
        <w:rPr>
          <w:rFonts w:eastAsia="Times New Roman" w:cstheme="minorHAnsi"/>
          <w:color w:val="000000"/>
          <w:lang w:eastAsia="en-GB"/>
        </w:rPr>
        <w:t xml:space="preserve"> to their targeted market, looking </w:t>
      </w:r>
      <w:r w:rsidR="00D668E3">
        <w:rPr>
          <w:rFonts w:eastAsia="Times New Roman" w:cstheme="minorHAnsi"/>
          <w:color w:val="000000"/>
          <w:lang w:eastAsia="en-GB"/>
        </w:rPr>
        <w:t xml:space="preserve">at </w:t>
      </w:r>
      <w:r w:rsidR="00FE2651">
        <w:rPr>
          <w:rFonts w:eastAsia="Times New Roman" w:cstheme="minorHAnsi"/>
          <w:color w:val="000000"/>
          <w:lang w:eastAsia="en-GB"/>
        </w:rPr>
        <w:t xml:space="preserve">what the competition </w:t>
      </w:r>
      <w:r w:rsidR="00D668E3">
        <w:rPr>
          <w:rFonts w:eastAsia="Times New Roman" w:cstheme="minorHAnsi"/>
          <w:color w:val="000000"/>
          <w:lang w:eastAsia="en-GB"/>
        </w:rPr>
        <w:t>is</w:t>
      </w:r>
      <w:r w:rsidR="00FE2651">
        <w:rPr>
          <w:rFonts w:eastAsia="Times New Roman" w:cstheme="minorHAnsi"/>
          <w:color w:val="000000"/>
          <w:lang w:eastAsia="en-GB"/>
        </w:rPr>
        <w:t xml:space="preserve"> doing is important for companies to keep an eye on for competitive advantage. </w:t>
      </w:r>
      <w:r w:rsidR="00136AAA">
        <w:rPr>
          <w:rFonts w:eastAsia="Times New Roman" w:cstheme="minorHAnsi"/>
          <w:color w:val="000000"/>
          <w:lang w:eastAsia="en-GB"/>
        </w:rPr>
        <w:t>(</w:t>
      </w:r>
      <w:r w:rsidR="00136AAA" w:rsidRPr="00136AAA">
        <w:rPr>
          <w:rFonts w:eastAsia="Times New Roman" w:cstheme="minorHAnsi"/>
          <w:color w:val="000000"/>
          <w:lang w:eastAsia="en-GB"/>
        </w:rPr>
        <w:t>McFarlin, K. 2022).</w:t>
      </w:r>
    </w:p>
    <w:p w14:paraId="4DD95052" w14:textId="4095D20C" w:rsidR="003F38E4" w:rsidRDefault="003F38E4" w:rsidP="00AE6D70">
      <w:pPr>
        <w:spacing w:after="0" w:line="360" w:lineRule="atLeast"/>
        <w:outlineLvl w:val="3"/>
        <w:rPr>
          <w:rFonts w:ascii="Open Sans" w:hAnsi="Open Sans" w:cs="Open Sans"/>
          <w:color w:val="222222"/>
          <w:sz w:val="26"/>
          <w:szCs w:val="26"/>
        </w:rPr>
      </w:pPr>
      <w:r>
        <w:rPr>
          <w:rFonts w:eastAsia="Times New Roman" w:cstheme="minorHAnsi"/>
          <w:color w:val="000000"/>
          <w:lang w:eastAsia="en-GB"/>
        </w:rPr>
        <w:t xml:space="preserve"> </w:t>
      </w:r>
    </w:p>
    <w:p w14:paraId="4655D009" w14:textId="77777777" w:rsidR="00446D13" w:rsidRDefault="00446D13" w:rsidP="00793A92">
      <w:pPr>
        <w:pStyle w:val="Heading4"/>
        <w:spacing w:before="0" w:beforeAutospacing="0" w:after="0" w:afterAutospacing="0" w:line="360" w:lineRule="atLeast"/>
        <w:rPr>
          <w:rFonts w:ascii="Segoe UI" w:hAnsi="Segoe UI" w:cs="Segoe UI"/>
          <w:b w:val="0"/>
          <w:bCs w:val="0"/>
          <w:color w:val="000000"/>
          <w:sz w:val="21"/>
          <w:szCs w:val="21"/>
        </w:rPr>
      </w:pPr>
      <w:bookmarkStart w:id="19" w:name="_Hlk98761198"/>
    </w:p>
    <w:p w14:paraId="4E825D6E" w14:textId="77777777" w:rsidR="00446D13" w:rsidRDefault="00446D13" w:rsidP="00793A92">
      <w:pPr>
        <w:pStyle w:val="Heading4"/>
        <w:spacing w:before="0" w:beforeAutospacing="0" w:after="0" w:afterAutospacing="0" w:line="360" w:lineRule="atLeast"/>
        <w:rPr>
          <w:rFonts w:ascii="Segoe UI" w:hAnsi="Segoe UI" w:cs="Segoe UI"/>
          <w:b w:val="0"/>
          <w:bCs w:val="0"/>
          <w:color w:val="000000"/>
          <w:sz w:val="21"/>
          <w:szCs w:val="21"/>
        </w:rPr>
      </w:pPr>
    </w:p>
    <w:p w14:paraId="163EA718" w14:textId="77777777" w:rsidR="00446D13" w:rsidRDefault="00446D13" w:rsidP="00793A92">
      <w:pPr>
        <w:pStyle w:val="Heading4"/>
        <w:spacing w:before="0" w:beforeAutospacing="0" w:after="0" w:afterAutospacing="0" w:line="360" w:lineRule="atLeast"/>
        <w:rPr>
          <w:rFonts w:ascii="Segoe UI" w:hAnsi="Segoe UI" w:cs="Segoe UI"/>
          <w:b w:val="0"/>
          <w:bCs w:val="0"/>
          <w:color w:val="000000"/>
          <w:sz w:val="21"/>
          <w:szCs w:val="21"/>
        </w:rPr>
      </w:pPr>
    </w:p>
    <w:p w14:paraId="2F75EBCD" w14:textId="77777777" w:rsidR="00446D13" w:rsidRDefault="00446D13" w:rsidP="00793A92">
      <w:pPr>
        <w:pStyle w:val="Heading4"/>
        <w:spacing w:before="0" w:beforeAutospacing="0" w:after="0" w:afterAutospacing="0" w:line="360" w:lineRule="atLeast"/>
        <w:rPr>
          <w:rFonts w:ascii="Segoe UI" w:hAnsi="Segoe UI" w:cs="Segoe UI"/>
          <w:b w:val="0"/>
          <w:bCs w:val="0"/>
          <w:color w:val="000000"/>
          <w:sz w:val="21"/>
          <w:szCs w:val="21"/>
        </w:rPr>
      </w:pPr>
    </w:p>
    <w:p w14:paraId="14240FFC" w14:textId="77777777" w:rsidR="00446D13" w:rsidRDefault="00446D13" w:rsidP="00793A92">
      <w:pPr>
        <w:pStyle w:val="Heading4"/>
        <w:spacing w:before="0" w:beforeAutospacing="0" w:after="0" w:afterAutospacing="0" w:line="360" w:lineRule="atLeast"/>
        <w:rPr>
          <w:rFonts w:ascii="Segoe UI" w:hAnsi="Segoe UI" w:cs="Segoe UI"/>
          <w:b w:val="0"/>
          <w:bCs w:val="0"/>
          <w:color w:val="000000"/>
          <w:sz w:val="21"/>
          <w:szCs w:val="21"/>
        </w:rPr>
      </w:pPr>
    </w:p>
    <w:p w14:paraId="1CA8E03F" w14:textId="77777777" w:rsidR="00446D13" w:rsidRDefault="00446D13" w:rsidP="00793A92">
      <w:pPr>
        <w:pStyle w:val="Heading4"/>
        <w:spacing w:before="0" w:beforeAutospacing="0" w:after="0" w:afterAutospacing="0" w:line="360" w:lineRule="atLeast"/>
        <w:rPr>
          <w:rFonts w:ascii="Segoe UI" w:hAnsi="Segoe UI" w:cs="Segoe UI"/>
          <w:b w:val="0"/>
          <w:bCs w:val="0"/>
          <w:color w:val="000000"/>
          <w:sz w:val="21"/>
          <w:szCs w:val="21"/>
        </w:rPr>
      </w:pPr>
    </w:p>
    <w:p w14:paraId="0D9785DE" w14:textId="77777777" w:rsidR="00446D13" w:rsidRDefault="00446D13" w:rsidP="00793A92">
      <w:pPr>
        <w:pStyle w:val="Heading4"/>
        <w:spacing w:before="0" w:beforeAutospacing="0" w:after="0" w:afterAutospacing="0" w:line="360" w:lineRule="atLeast"/>
        <w:rPr>
          <w:rFonts w:ascii="Segoe UI" w:hAnsi="Segoe UI" w:cs="Segoe UI"/>
          <w:b w:val="0"/>
          <w:bCs w:val="0"/>
          <w:color w:val="000000"/>
          <w:sz w:val="21"/>
          <w:szCs w:val="21"/>
        </w:rPr>
      </w:pPr>
    </w:p>
    <w:p w14:paraId="145DC40A" w14:textId="77777777" w:rsidR="00446D13" w:rsidRDefault="00446D13" w:rsidP="00793A92">
      <w:pPr>
        <w:pStyle w:val="Heading4"/>
        <w:spacing w:before="0" w:beforeAutospacing="0" w:after="0" w:afterAutospacing="0" w:line="360" w:lineRule="atLeast"/>
        <w:rPr>
          <w:rFonts w:ascii="Segoe UI" w:hAnsi="Segoe UI" w:cs="Segoe UI"/>
          <w:b w:val="0"/>
          <w:bCs w:val="0"/>
          <w:color w:val="000000"/>
          <w:sz w:val="21"/>
          <w:szCs w:val="21"/>
        </w:rPr>
      </w:pPr>
    </w:p>
    <w:p w14:paraId="7D43F8AB" w14:textId="77777777" w:rsidR="00446D13" w:rsidRDefault="00446D13" w:rsidP="00793A92">
      <w:pPr>
        <w:pStyle w:val="Heading4"/>
        <w:spacing w:before="0" w:beforeAutospacing="0" w:after="0" w:afterAutospacing="0" w:line="360" w:lineRule="atLeast"/>
        <w:rPr>
          <w:rFonts w:ascii="Segoe UI" w:hAnsi="Segoe UI" w:cs="Segoe UI"/>
          <w:b w:val="0"/>
          <w:bCs w:val="0"/>
          <w:color w:val="000000"/>
          <w:sz w:val="21"/>
          <w:szCs w:val="21"/>
        </w:rPr>
      </w:pPr>
    </w:p>
    <w:p w14:paraId="492A4A73" w14:textId="77777777" w:rsidR="00D668E3" w:rsidRDefault="00D668E3" w:rsidP="00793A92">
      <w:pPr>
        <w:pStyle w:val="Heading4"/>
        <w:spacing w:before="0" w:beforeAutospacing="0" w:after="0" w:afterAutospacing="0" w:line="360" w:lineRule="atLeast"/>
        <w:rPr>
          <w:rFonts w:ascii="Segoe UI" w:hAnsi="Segoe UI" w:cs="Segoe UI"/>
          <w:b w:val="0"/>
          <w:bCs w:val="0"/>
          <w:color w:val="000000"/>
          <w:sz w:val="21"/>
          <w:szCs w:val="21"/>
        </w:rPr>
      </w:pPr>
    </w:p>
    <w:p w14:paraId="33E508CE" w14:textId="617463EC" w:rsidR="00446D13" w:rsidRDefault="00446D13" w:rsidP="00793A92">
      <w:pPr>
        <w:pStyle w:val="Heading4"/>
        <w:spacing w:before="0" w:beforeAutospacing="0" w:after="0" w:afterAutospacing="0" w:line="360" w:lineRule="atLeast"/>
        <w:rPr>
          <w:rFonts w:ascii="Segoe UI" w:hAnsi="Segoe UI" w:cs="Segoe UI"/>
          <w:b w:val="0"/>
          <w:bCs w:val="0"/>
          <w:color w:val="000000"/>
          <w:sz w:val="21"/>
          <w:szCs w:val="21"/>
        </w:rPr>
      </w:pPr>
      <w:r>
        <w:rPr>
          <w:rFonts w:ascii="Segoe UI" w:hAnsi="Segoe UI" w:cs="Segoe UI"/>
          <w:b w:val="0"/>
          <w:bCs w:val="0"/>
          <w:color w:val="000000"/>
          <w:sz w:val="21"/>
          <w:szCs w:val="21"/>
        </w:rPr>
        <w:lastRenderedPageBreak/>
        <w:t xml:space="preserve">Reference list </w:t>
      </w:r>
    </w:p>
    <w:p w14:paraId="73B25096" w14:textId="1EBC2BB2" w:rsidR="00793A92" w:rsidRDefault="00793A92" w:rsidP="00793A92">
      <w:pPr>
        <w:pStyle w:val="Heading4"/>
        <w:spacing w:before="0" w:beforeAutospacing="0" w:after="0" w:afterAutospacing="0" w:line="360" w:lineRule="atLeast"/>
        <w:rPr>
          <w:rFonts w:ascii="Segoe UI" w:hAnsi="Segoe UI" w:cs="Segoe UI"/>
          <w:b w:val="0"/>
          <w:bCs w:val="0"/>
          <w:color w:val="000000"/>
          <w:sz w:val="21"/>
          <w:szCs w:val="21"/>
        </w:rPr>
      </w:pPr>
      <w:proofErr w:type="spellStart"/>
      <w:r>
        <w:rPr>
          <w:rFonts w:ascii="Segoe UI" w:hAnsi="Segoe UI" w:cs="Segoe UI"/>
          <w:b w:val="0"/>
          <w:bCs w:val="0"/>
          <w:color w:val="000000"/>
          <w:sz w:val="21"/>
          <w:szCs w:val="21"/>
        </w:rPr>
        <w:t>AcqNotes</w:t>
      </w:r>
      <w:proofErr w:type="spellEnd"/>
      <w:r>
        <w:rPr>
          <w:rFonts w:ascii="Segoe UI" w:hAnsi="Segoe UI" w:cs="Segoe UI"/>
          <w:b w:val="0"/>
          <w:bCs w:val="0"/>
          <w:color w:val="000000"/>
          <w:sz w:val="21"/>
          <w:szCs w:val="21"/>
        </w:rPr>
        <w:t>. (2022). </w:t>
      </w:r>
      <w:bookmarkEnd w:id="19"/>
      <w:r>
        <w:rPr>
          <w:rFonts w:ascii="Segoe UI" w:hAnsi="Segoe UI" w:cs="Segoe UI"/>
          <w:b w:val="0"/>
          <w:bCs w:val="0"/>
          <w:i/>
          <w:iCs/>
          <w:color w:val="000000"/>
          <w:sz w:val="21"/>
          <w:szCs w:val="21"/>
        </w:rPr>
        <w:t xml:space="preserve">Force Field Analysis - </w:t>
      </w:r>
      <w:proofErr w:type="spellStart"/>
      <w:r>
        <w:rPr>
          <w:rFonts w:ascii="Segoe UI" w:hAnsi="Segoe UI" w:cs="Segoe UI"/>
          <w:b w:val="0"/>
          <w:bCs w:val="0"/>
          <w:i/>
          <w:iCs/>
          <w:color w:val="000000"/>
          <w:sz w:val="21"/>
          <w:szCs w:val="21"/>
        </w:rPr>
        <w:t>AcqNotes</w:t>
      </w:r>
      <w:proofErr w:type="spellEnd"/>
      <w:r>
        <w:rPr>
          <w:rFonts w:ascii="Segoe UI" w:hAnsi="Segoe UI" w:cs="Segoe UI"/>
          <w:b w:val="0"/>
          <w:bCs w:val="0"/>
          <w:color w:val="000000"/>
          <w:sz w:val="21"/>
          <w:szCs w:val="21"/>
        </w:rPr>
        <w:t xml:space="preserve">. [online] Available at: </w:t>
      </w:r>
      <w:hyperlink r:id="rId29" w:history="1">
        <w:r w:rsidRPr="0065692A">
          <w:rPr>
            <w:rStyle w:val="Hyperlink"/>
            <w:rFonts w:ascii="Segoe UI" w:hAnsi="Segoe UI" w:cs="Segoe UI"/>
            <w:b w:val="0"/>
            <w:bCs w:val="0"/>
            <w:sz w:val="21"/>
            <w:szCs w:val="21"/>
          </w:rPr>
          <w:t>https://acqnotes.com/acqnote/careerfields/force-field-analysis</w:t>
        </w:r>
      </w:hyperlink>
      <w:r>
        <w:rPr>
          <w:rFonts w:ascii="Segoe UI" w:hAnsi="Segoe UI" w:cs="Segoe UI"/>
          <w:b w:val="0"/>
          <w:bCs w:val="0"/>
          <w:color w:val="000000"/>
          <w:sz w:val="21"/>
          <w:szCs w:val="21"/>
        </w:rPr>
        <w:t>. [Accessed 21 Mar. 2022].</w:t>
      </w:r>
    </w:p>
    <w:p w14:paraId="37515212" w14:textId="24459091" w:rsidR="003A2DE6" w:rsidRDefault="003A2DE6" w:rsidP="003A2DE6">
      <w:pPr>
        <w:pStyle w:val="Heading4"/>
        <w:spacing w:before="0" w:beforeAutospacing="0" w:after="0" w:afterAutospacing="0" w:line="360" w:lineRule="atLeast"/>
        <w:rPr>
          <w:rFonts w:ascii="Segoe UI" w:hAnsi="Segoe UI" w:cs="Segoe UI"/>
          <w:b w:val="0"/>
          <w:bCs w:val="0"/>
          <w:color w:val="000000"/>
          <w:sz w:val="21"/>
          <w:szCs w:val="21"/>
        </w:rPr>
      </w:pPr>
      <w:bookmarkStart w:id="20" w:name="_Hlk98832574"/>
      <w:r>
        <w:rPr>
          <w:rFonts w:ascii="Segoe UI" w:hAnsi="Segoe UI" w:cs="Segoe UI"/>
          <w:b w:val="0"/>
          <w:bCs w:val="0"/>
          <w:color w:val="000000"/>
          <w:sz w:val="21"/>
          <w:szCs w:val="21"/>
        </w:rPr>
        <w:t>Asq.org. (2022). </w:t>
      </w:r>
      <w:bookmarkEnd w:id="20"/>
      <w:r>
        <w:rPr>
          <w:rFonts w:ascii="Segoe UI" w:hAnsi="Segoe UI" w:cs="Segoe UI"/>
          <w:b w:val="0"/>
          <w:bCs w:val="0"/>
          <w:i/>
          <w:iCs/>
          <w:color w:val="000000"/>
          <w:sz w:val="21"/>
          <w:szCs w:val="21"/>
        </w:rPr>
        <w:t>Force Field Analysis | ASQ</w:t>
      </w:r>
      <w:r>
        <w:rPr>
          <w:rFonts w:ascii="Segoe UI" w:hAnsi="Segoe UI" w:cs="Segoe UI"/>
          <w:b w:val="0"/>
          <w:bCs w:val="0"/>
          <w:color w:val="000000"/>
          <w:sz w:val="21"/>
          <w:szCs w:val="21"/>
        </w:rPr>
        <w:t xml:space="preserve">. [online] Available at: </w:t>
      </w:r>
      <w:hyperlink r:id="rId30" w:history="1">
        <w:r w:rsidRPr="0048182B">
          <w:rPr>
            <w:rStyle w:val="Hyperlink"/>
            <w:rFonts w:ascii="Segoe UI" w:hAnsi="Segoe UI" w:cs="Segoe UI"/>
            <w:b w:val="0"/>
            <w:bCs w:val="0"/>
            <w:sz w:val="21"/>
            <w:szCs w:val="21"/>
          </w:rPr>
          <w:t>https://asq.org/quality-resources/force-field-analysis</w:t>
        </w:r>
      </w:hyperlink>
      <w:r>
        <w:rPr>
          <w:rFonts w:ascii="Segoe UI" w:hAnsi="Segoe UI" w:cs="Segoe UI"/>
          <w:b w:val="0"/>
          <w:bCs w:val="0"/>
          <w:color w:val="000000"/>
          <w:sz w:val="21"/>
          <w:szCs w:val="21"/>
        </w:rPr>
        <w:t xml:space="preserve">. </w:t>
      </w:r>
      <w:r>
        <w:rPr>
          <w:rFonts w:ascii="Segoe UI" w:hAnsi="Segoe UI" w:cs="Segoe UI"/>
          <w:b w:val="0"/>
          <w:bCs w:val="0"/>
          <w:color w:val="000000"/>
          <w:sz w:val="21"/>
          <w:szCs w:val="21"/>
        </w:rPr>
        <w:t>[Accessed 22 Mar. 2022].</w:t>
      </w:r>
    </w:p>
    <w:p w14:paraId="1062A712" w14:textId="05DCA846" w:rsidR="00326E66" w:rsidRDefault="00326E66" w:rsidP="00326E66">
      <w:pPr>
        <w:pStyle w:val="Heading4"/>
        <w:spacing w:before="0" w:beforeAutospacing="0" w:after="0" w:afterAutospacing="0" w:line="360" w:lineRule="atLeast"/>
        <w:rPr>
          <w:rFonts w:ascii="Segoe UI" w:hAnsi="Segoe UI" w:cs="Segoe UI"/>
          <w:b w:val="0"/>
          <w:bCs w:val="0"/>
          <w:color w:val="000000"/>
          <w:sz w:val="21"/>
          <w:szCs w:val="21"/>
        </w:rPr>
      </w:pPr>
      <w:bookmarkStart w:id="21" w:name="_Hlk97716858"/>
      <w:proofErr w:type="spellStart"/>
      <w:r>
        <w:rPr>
          <w:rFonts w:ascii="Segoe UI" w:hAnsi="Segoe UI" w:cs="Segoe UI"/>
          <w:b w:val="0"/>
          <w:bCs w:val="0"/>
          <w:color w:val="000000"/>
          <w:sz w:val="21"/>
          <w:szCs w:val="21"/>
        </w:rPr>
        <w:t>brilliantio</w:t>
      </w:r>
      <w:proofErr w:type="spellEnd"/>
      <w:r>
        <w:rPr>
          <w:rFonts w:ascii="Segoe UI" w:hAnsi="Segoe UI" w:cs="Segoe UI"/>
          <w:b w:val="0"/>
          <w:bCs w:val="0"/>
          <w:color w:val="000000"/>
          <w:sz w:val="21"/>
          <w:szCs w:val="21"/>
        </w:rPr>
        <w:t>. (2021). </w:t>
      </w:r>
      <w:bookmarkEnd w:id="21"/>
      <w:r>
        <w:rPr>
          <w:rFonts w:ascii="Segoe UI" w:hAnsi="Segoe UI" w:cs="Segoe UI"/>
          <w:b w:val="0"/>
          <w:bCs w:val="0"/>
          <w:i/>
          <w:iCs/>
          <w:color w:val="000000"/>
          <w:sz w:val="21"/>
          <w:szCs w:val="21"/>
        </w:rPr>
        <w:t xml:space="preserve">The Disadvantages of Creativity (and What To Do About Them) - </w:t>
      </w:r>
      <w:proofErr w:type="spellStart"/>
      <w:r>
        <w:rPr>
          <w:rFonts w:ascii="Segoe UI" w:hAnsi="Segoe UI" w:cs="Segoe UI"/>
          <w:b w:val="0"/>
          <w:bCs w:val="0"/>
          <w:i/>
          <w:iCs/>
          <w:color w:val="000000"/>
          <w:sz w:val="21"/>
          <w:szCs w:val="21"/>
        </w:rPr>
        <w:t>brilliantio</w:t>
      </w:r>
      <w:proofErr w:type="spellEnd"/>
      <w:r>
        <w:rPr>
          <w:rFonts w:ascii="Segoe UI" w:hAnsi="Segoe UI" w:cs="Segoe UI"/>
          <w:b w:val="0"/>
          <w:bCs w:val="0"/>
          <w:color w:val="000000"/>
          <w:sz w:val="21"/>
          <w:szCs w:val="21"/>
        </w:rPr>
        <w:t xml:space="preserve">. [online] Available at: </w:t>
      </w:r>
      <w:hyperlink r:id="rId31" w:history="1">
        <w:r w:rsidRPr="00734BC3">
          <w:rPr>
            <w:rStyle w:val="Hyperlink"/>
            <w:rFonts w:ascii="Segoe UI" w:hAnsi="Segoe UI" w:cs="Segoe UI"/>
            <w:b w:val="0"/>
            <w:bCs w:val="0"/>
            <w:sz w:val="21"/>
            <w:szCs w:val="21"/>
          </w:rPr>
          <w:t>https://brilliantio.com/what-are-the-disadvantages-of-creativity/</w:t>
        </w:r>
      </w:hyperlink>
      <w:r>
        <w:rPr>
          <w:rFonts w:ascii="Segoe UI" w:hAnsi="Segoe UI" w:cs="Segoe UI"/>
          <w:b w:val="0"/>
          <w:bCs w:val="0"/>
          <w:color w:val="000000"/>
          <w:sz w:val="21"/>
          <w:szCs w:val="21"/>
        </w:rPr>
        <w:t>.  [Accessed 9 Mar. 2022].</w:t>
      </w:r>
    </w:p>
    <w:p w14:paraId="0C181D63" w14:textId="6B569495" w:rsidR="00FE2651" w:rsidRDefault="005E3BE4" w:rsidP="008C4165">
      <w:pPr>
        <w:spacing w:after="0" w:line="360" w:lineRule="atLeast"/>
        <w:outlineLvl w:val="3"/>
        <w:rPr>
          <w:rFonts w:ascii="Segoe UI" w:eastAsia="Times New Roman" w:hAnsi="Segoe UI" w:cs="Segoe UI"/>
          <w:color w:val="000000"/>
          <w:sz w:val="21"/>
          <w:szCs w:val="21"/>
          <w:lang w:eastAsia="en-GB"/>
        </w:rPr>
      </w:pPr>
      <w:bookmarkStart w:id="22" w:name="_Hlk97549283"/>
      <w:r w:rsidRPr="00EF5187">
        <w:rPr>
          <w:rFonts w:ascii="Segoe UI" w:eastAsia="Times New Roman" w:hAnsi="Segoe UI" w:cs="Segoe UI"/>
          <w:color w:val="000000"/>
          <w:sz w:val="21"/>
          <w:szCs w:val="21"/>
          <w:lang w:eastAsia="en-GB"/>
        </w:rPr>
        <w:t xml:space="preserve">Interobservers.com. (2022). </w:t>
      </w:r>
      <w:bookmarkEnd w:id="22"/>
      <w:r w:rsidRPr="00EF5187">
        <w:rPr>
          <w:rFonts w:ascii="Segoe UI" w:eastAsia="Times New Roman" w:hAnsi="Segoe UI" w:cs="Segoe UI"/>
          <w:color w:val="000000"/>
          <w:sz w:val="21"/>
          <w:szCs w:val="21"/>
          <w:lang w:eastAsia="en-GB"/>
        </w:rPr>
        <w:t xml:space="preserve">[online] Available at: </w:t>
      </w:r>
      <w:hyperlink r:id="rId32" w:history="1">
        <w:r w:rsidRPr="00B20DBB">
          <w:rPr>
            <w:rStyle w:val="Hyperlink"/>
            <w:rFonts w:ascii="Segoe UI" w:eastAsia="Times New Roman" w:hAnsi="Segoe UI" w:cs="Segoe UI"/>
            <w:sz w:val="21"/>
            <w:szCs w:val="21"/>
            <w:lang w:eastAsia="en-GB"/>
          </w:rPr>
          <w:t>https://interobservers.com/benefits-and-risks-of-innovation/</w:t>
        </w:r>
      </w:hyperlink>
      <w:r>
        <w:rPr>
          <w:rFonts w:ascii="Segoe UI" w:eastAsia="Times New Roman" w:hAnsi="Segoe UI" w:cs="Segoe UI"/>
          <w:color w:val="000000"/>
          <w:sz w:val="21"/>
          <w:szCs w:val="21"/>
          <w:lang w:eastAsia="en-GB"/>
        </w:rPr>
        <w:t xml:space="preserve">. </w:t>
      </w:r>
      <w:r w:rsidRPr="00EF5187">
        <w:rPr>
          <w:rFonts w:ascii="Segoe UI" w:eastAsia="Times New Roman" w:hAnsi="Segoe UI" w:cs="Segoe UI"/>
          <w:color w:val="000000"/>
          <w:sz w:val="21"/>
          <w:szCs w:val="21"/>
          <w:lang w:eastAsia="en-GB"/>
        </w:rPr>
        <w:t>[Accessed 7 Mar. 2022].</w:t>
      </w:r>
    </w:p>
    <w:p w14:paraId="69EF8E3F" w14:textId="55472A31" w:rsidR="00FE2651" w:rsidRPr="00136AAA" w:rsidRDefault="00FE2651" w:rsidP="00FE2651">
      <w:pPr>
        <w:spacing w:after="0" w:line="360" w:lineRule="atLeast"/>
        <w:outlineLvl w:val="3"/>
        <w:rPr>
          <w:rFonts w:ascii="Segoe UI" w:eastAsia="Times New Roman" w:hAnsi="Segoe UI" w:cs="Segoe UI"/>
          <w:color w:val="000000"/>
          <w:sz w:val="21"/>
          <w:szCs w:val="21"/>
          <w:lang w:eastAsia="en-GB"/>
        </w:rPr>
      </w:pPr>
      <w:bookmarkStart w:id="23" w:name="_Hlk98834482"/>
      <w:r>
        <w:rPr>
          <w:rFonts w:ascii="Segoe UI" w:eastAsia="Times New Roman" w:hAnsi="Segoe UI" w:cs="Segoe UI"/>
          <w:color w:val="000000"/>
          <w:sz w:val="21"/>
          <w:szCs w:val="21"/>
          <w:lang w:eastAsia="en-GB"/>
        </w:rPr>
        <w:t>McFarlin, K. (2022).</w:t>
      </w:r>
      <w:r w:rsidRPr="00136AAA">
        <w:rPr>
          <w:rFonts w:ascii="Segoe UI" w:hAnsi="Segoe UI" w:cs="Segoe UI"/>
          <w:color w:val="000000"/>
          <w:sz w:val="21"/>
          <w:szCs w:val="21"/>
        </w:rPr>
        <w:t> </w:t>
      </w:r>
      <w:bookmarkEnd w:id="23"/>
      <w:r w:rsidRPr="00136AAA">
        <w:rPr>
          <w:rFonts w:ascii="Segoe UI" w:hAnsi="Segoe UI" w:cs="Segoe UI"/>
          <w:i/>
          <w:iCs/>
          <w:color w:val="000000"/>
          <w:sz w:val="21"/>
          <w:szCs w:val="21"/>
        </w:rPr>
        <w:t>Top Three Characteristics of Innovative Companies</w:t>
      </w:r>
      <w:r w:rsidRPr="00136AAA">
        <w:rPr>
          <w:rFonts w:ascii="Segoe UI" w:hAnsi="Segoe UI" w:cs="Segoe UI"/>
          <w:color w:val="000000"/>
          <w:sz w:val="21"/>
          <w:szCs w:val="21"/>
        </w:rPr>
        <w:t xml:space="preserve">. [online] Available at: </w:t>
      </w:r>
      <w:hyperlink r:id="rId33" w:history="1">
        <w:r w:rsidR="00136AAA" w:rsidRPr="0048182B">
          <w:rPr>
            <w:rStyle w:val="Hyperlink"/>
            <w:rFonts w:ascii="Segoe UI" w:hAnsi="Segoe UI" w:cs="Segoe UI"/>
            <w:sz w:val="21"/>
            <w:szCs w:val="21"/>
          </w:rPr>
          <w:t>https://smallbusiness.chron.com/top-three-characteristics-innovative-companies-10976.html</w:t>
        </w:r>
      </w:hyperlink>
      <w:r w:rsidR="00136AAA">
        <w:rPr>
          <w:rFonts w:ascii="Segoe UI" w:hAnsi="Segoe UI" w:cs="Segoe UI"/>
          <w:color w:val="000000"/>
          <w:sz w:val="21"/>
          <w:szCs w:val="21"/>
        </w:rPr>
        <w:t xml:space="preserve">. </w:t>
      </w:r>
      <w:r w:rsidRPr="00136AAA">
        <w:rPr>
          <w:rFonts w:ascii="Segoe UI" w:hAnsi="Segoe UI" w:cs="Segoe UI"/>
          <w:color w:val="000000"/>
          <w:sz w:val="21"/>
          <w:szCs w:val="21"/>
        </w:rPr>
        <w:t>[Accessed 22 Mar. 2022].</w:t>
      </w:r>
    </w:p>
    <w:p w14:paraId="3FFB1063" w14:textId="77777777" w:rsidR="00FE2651" w:rsidRPr="00136AAA" w:rsidRDefault="00FE2651" w:rsidP="008C4165">
      <w:pPr>
        <w:spacing w:after="0" w:line="360" w:lineRule="atLeast"/>
        <w:outlineLvl w:val="3"/>
        <w:rPr>
          <w:rFonts w:ascii="Segoe UI" w:eastAsia="Times New Roman" w:hAnsi="Segoe UI" w:cs="Segoe UI"/>
          <w:color w:val="000000"/>
          <w:sz w:val="21"/>
          <w:szCs w:val="21"/>
          <w:lang w:eastAsia="en-GB"/>
        </w:rPr>
      </w:pPr>
    </w:p>
    <w:p w14:paraId="0737EBC3" w14:textId="77777777" w:rsidR="005E3BE4" w:rsidRDefault="005E3BE4" w:rsidP="005E3BE4">
      <w:pPr>
        <w:pStyle w:val="Heading4"/>
        <w:spacing w:before="0" w:beforeAutospacing="0" w:after="0" w:afterAutospacing="0" w:line="360" w:lineRule="atLeast"/>
        <w:rPr>
          <w:rFonts w:ascii="Segoe UI" w:hAnsi="Segoe UI" w:cs="Segoe UI"/>
          <w:b w:val="0"/>
          <w:bCs w:val="0"/>
          <w:color w:val="000000"/>
          <w:sz w:val="21"/>
          <w:szCs w:val="21"/>
        </w:rPr>
      </w:pPr>
      <w:r>
        <w:rPr>
          <w:rFonts w:ascii="Segoe UI" w:hAnsi="Segoe UI" w:cs="Segoe UI"/>
          <w:b w:val="0"/>
          <w:bCs w:val="0"/>
          <w:color w:val="000000"/>
          <w:sz w:val="21"/>
          <w:szCs w:val="21"/>
        </w:rPr>
        <w:t>Medium. (2018). </w:t>
      </w:r>
      <w:r>
        <w:rPr>
          <w:rFonts w:ascii="Segoe UI" w:hAnsi="Segoe UI" w:cs="Segoe UI"/>
          <w:b w:val="0"/>
          <w:bCs w:val="0"/>
          <w:i/>
          <w:iCs/>
          <w:color w:val="000000"/>
          <w:sz w:val="21"/>
          <w:szCs w:val="21"/>
        </w:rPr>
        <w:t>4 Important Benefits of Innovation in Business</w:t>
      </w:r>
      <w:r>
        <w:rPr>
          <w:rFonts w:ascii="Segoe UI" w:hAnsi="Segoe UI" w:cs="Segoe UI"/>
          <w:b w:val="0"/>
          <w:bCs w:val="0"/>
          <w:color w:val="000000"/>
          <w:sz w:val="21"/>
          <w:szCs w:val="21"/>
        </w:rPr>
        <w:t xml:space="preserve">. [online] Available at: </w:t>
      </w:r>
      <w:hyperlink r:id="rId34" w:history="1">
        <w:r w:rsidRPr="00734BC3">
          <w:rPr>
            <w:rStyle w:val="Hyperlink"/>
            <w:rFonts w:ascii="Segoe UI" w:hAnsi="Segoe UI" w:cs="Segoe UI"/>
            <w:b w:val="0"/>
            <w:bCs w:val="0"/>
            <w:sz w:val="21"/>
            <w:szCs w:val="21"/>
          </w:rPr>
          <w:t>https://medium.com/swlh/4-important-benefits-of-innovation-in-business-64ed0d78d150</w:t>
        </w:r>
      </w:hyperlink>
      <w:r>
        <w:rPr>
          <w:rFonts w:ascii="Segoe UI" w:hAnsi="Segoe UI" w:cs="Segoe UI"/>
          <w:b w:val="0"/>
          <w:bCs w:val="0"/>
          <w:color w:val="000000"/>
          <w:sz w:val="21"/>
          <w:szCs w:val="21"/>
        </w:rPr>
        <w:t>.  [Accessed 9 Mar. 2022].</w:t>
      </w:r>
    </w:p>
    <w:p w14:paraId="3560FD86" w14:textId="3A72560B" w:rsidR="003F24CB" w:rsidRDefault="003F24CB" w:rsidP="003F24CB">
      <w:pPr>
        <w:pStyle w:val="Heading4"/>
        <w:spacing w:before="0" w:beforeAutospacing="0" w:after="0" w:afterAutospacing="0" w:line="360" w:lineRule="atLeast"/>
        <w:rPr>
          <w:rFonts w:ascii="Segoe UI" w:hAnsi="Segoe UI" w:cs="Segoe UI"/>
          <w:b w:val="0"/>
          <w:bCs w:val="0"/>
          <w:color w:val="000000"/>
          <w:sz w:val="21"/>
          <w:szCs w:val="21"/>
        </w:rPr>
      </w:pPr>
      <w:bookmarkStart w:id="24" w:name="_Hlk98749002"/>
      <w:bookmarkStart w:id="25" w:name="_Hlk97717764"/>
      <w:bookmarkStart w:id="26" w:name="_Hlk97549001"/>
      <w:proofErr w:type="spellStart"/>
      <w:r>
        <w:rPr>
          <w:rFonts w:ascii="Segoe UI" w:hAnsi="Segoe UI" w:cs="Segoe UI"/>
          <w:b w:val="0"/>
          <w:bCs w:val="0"/>
          <w:color w:val="000000"/>
          <w:sz w:val="21"/>
          <w:szCs w:val="21"/>
        </w:rPr>
        <w:t>Mutwiri</w:t>
      </w:r>
      <w:proofErr w:type="spellEnd"/>
      <w:r>
        <w:rPr>
          <w:rFonts w:ascii="Segoe UI" w:hAnsi="Segoe UI" w:cs="Segoe UI"/>
          <w:b w:val="0"/>
          <w:bCs w:val="0"/>
          <w:color w:val="000000"/>
          <w:sz w:val="21"/>
          <w:szCs w:val="21"/>
        </w:rPr>
        <w:t>, W. (2022). </w:t>
      </w:r>
      <w:bookmarkEnd w:id="24"/>
      <w:r>
        <w:rPr>
          <w:rFonts w:ascii="Segoe UI" w:hAnsi="Segoe UI" w:cs="Segoe UI"/>
          <w:b w:val="0"/>
          <w:bCs w:val="0"/>
          <w:i/>
          <w:iCs/>
          <w:color w:val="000000"/>
          <w:sz w:val="21"/>
          <w:szCs w:val="21"/>
        </w:rPr>
        <w:t>Amazon Business Information Systems. Data Acquisition and Management in its Value Chain</w:t>
      </w:r>
      <w:r>
        <w:rPr>
          <w:rFonts w:ascii="Segoe UI" w:hAnsi="Segoe UI" w:cs="Segoe UI"/>
          <w:b w:val="0"/>
          <w:bCs w:val="0"/>
          <w:color w:val="000000"/>
          <w:sz w:val="21"/>
          <w:szCs w:val="21"/>
        </w:rPr>
        <w:t xml:space="preserve">. [online] Grin.com. Available at: </w:t>
      </w:r>
      <w:hyperlink r:id="rId35" w:history="1">
        <w:r w:rsidRPr="00A521A0">
          <w:rPr>
            <w:rStyle w:val="Hyperlink"/>
            <w:rFonts w:ascii="Segoe UI" w:hAnsi="Segoe UI" w:cs="Segoe UI"/>
            <w:b w:val="0"/>
            <w:bCs w:val="0"/>
            <w:sz w:val="21"/>
            <w:szCs w:val="21"/>
          </w:rPr>
          <w:t>https://www.grin.com/document/538135</w:t>
        </w:r>
      </w:hyperlink>
      <w:r>
        <w:rPr>
          <w:rFonts w:ascii="Segoe UI" w:hAnsi="Segoe UI" w:cs="Segoe UI"/>
          <w:b w:val="0"/>
          <w:bCs w:val="0"/>
          <w:color w:val="000000"/>
          <w:sz w:val="21"/>
          <w:szCs w:val="21"/>
        </w:rPr>
        <w:t>.  [Accessed 21 Mar. 2022].</w:t>
      </w:r>
    </w:p>
    <w:p w14:paraId="1A252F05" w14:textId="124A907E" w:rsidR="00B32515" w:rsidRDefault="00B32515" w:rsidP="00B32515">
      <w:pPr>
        <w:pStyle w:val="Heading4"/>
        <w:spacing w:before="0" w:beforeAutospacing="0" w:after="0" w:afterAutospacing="0" w:line="360" w:lineRule="atLeast"/>
        <w:rPr>
          <w:rFonts w:ascii="Segoe UI" w:hAnsi="Segoe UI" w:cs="Segoe UI"/>
          <w:b w:val="0"/>
          <w:bCs w:val="0"/>
          <w:color w:val="000000"/>
          <w:sz w:val="21"/>
          <w:szCs w:val="21"/>
        </w:rPr>
      </w:pPr>
      <w:r>
        <w:rPr>
          <w:rFonts w:ascii="Segoe UI" w:hAnsi="Segoe UI" w:cs="Segoe UI"/>
          <w:b w:val="0"/>
          <w:bCs w:val="0"/>
          <w:color w:val="000000"/>
          <w:sz w:val="21"/>
          <w:szCs w:val="21"/>
        </w:rPr>
        <w:t>Nibusinessinfo.co.uk. (2022). </w:t>
      </w:r>
      <w:bookmarkEnd w:id="25"/>
      <w:r>
        <w:rPr>
          <w:rFonts w:ascii="Segoe UI" w:hAnsi="Segoe UI" w:cs="Segoe UI"/>
          <w:b w:val="0"/>
          <w:bCs w:val="0"/>
          <w:i/>
          <w:iCs/>
          <w:color w:val="000000"/>
          <w:sz w:val="21"/>
          <w:szCs w:val="21"/>
        </w:rPr>
        <w:t>The risks and rewards of innovation | nibusinessinfo.co.uk</w:t>
      </w:r>
      <w:r>
        <w:rPr>
          <w:rFonts w:ascii="Segoe UI" w:hAnsi="Segoe UI" w:cs="Segoe UI"/>
          <w:b w:val="0"/>
          <w:bCs w:val="0"/>
          <w:color w:val="000000"/>
          <w:sz w:val="21"/>
          <w:szCs w:val="21"/>
        </w:rPr>
        <w:t xml:space="preserve">. [online] Available at: </w:t>
      </w:r>
      <w:hyperlink r:id="rId36" w:history="1">
        <w:r w:rsidR="00F4717C" w:rsidRPr="00734BC3">
          <w:rPr>
            <w:rStyle w:val="Hyperlink"/>
            <w:rFonts w:ascii="Segoe UI" w:hAnsi="Segoe UI" w:cs="Segoe UI"/>
            <w:b w:val="0"/>
            <w:bCs w:val="0"/>
            <w:sz w:val="21"/>
            <w:szCs w:val="21"/>
          </w:rPr>
          <w:t>https://www.nibusinessinfo.co.uk/content/risks-and-rewards-innovation</w:t>
        </w:r>
      </w:hyperlink>
      <w:r w:rsidR="00F4717C">
        <w:rPr>
          <w:rFonts w:ascii="Segoe UI" w:hAnsi="Segoe UI" w:cs="Segoe UI"/>
          <w:b w:val="0"/>
          <w:bCs w:val="0"/>
          <w:color w:val="000000"/>
          <w:sz w:val="21"/>
          <w:szCs w:val="21"/>
        </w:rPr>
        <w:t xml:space="preserve">. </w:t>
      </w:r>
      <w:r>
        <w:rPr>
          <w:rFonts w:ascii="Segoe UI" w:hAnsi="Segoe UI" w:cs="Segoe UI"/>
          <w:b w:val="0"/>
          <w:bCs w:val="0"/>
          <w:color w:val="000000"/>
          <w:sz w:val="21"/>
          <w:szCs w:val="21"/>
        </w:rPr>
        <w:t xml:space="preserve"> [Accessed 9 Mar. 2022].</w:t>
      </w:r>
    </w:p>
    <w:p w14:paraId="3EE58635" w14:textId="548399FB" w:rsidR="005E3BE4" w:rsidRDefault="005E3BE4" w:rsidP="005E3BE4">
      <w:pPr>
        <w:pStyle w:val="Heading4"/>
        <w:spacing w:before="0" w:beforeAutospacing="0" w:after="0" w:afterAutospacing="0" w:line="360" w:lineRule="atLeast"/>
        <w:rPr>
          <w:rFonts w:ascii="Segoe UI" w:hAnsi="Segoe UI" w:cs="Segoe UI"/>
          <w:b w:val="0"/>
          <w:bCs w:val="0"/>
          <w:color w:val="000000"/>
          <w:sz w:val="21"/>
          <w:szCs w:val="21"/>
        </w:rPr>
      </w:pPr>
      <w:proofErr w:type="spellStart"/>
      <w:r>
        <w:rPr>
          <w:rFonts w:ascii="Segoe UI" w:hAnsi="Segoe UI" w:cs="Segoe UI"/>
          <w:b w:val="0"/>
          <w:bCs w:val="0"/>
          <w:color w:val="000000"/>
          <w:sz w:val="21"/>
          <w:szCs w:val="21"/>
        </w:rPr>
        <w:t>Northeastern</w:t>
      </w:r>
      <w:proofErr w:type="spellEnd"/>
      <w:r>
        <w:rPr>
          <w:rFonts w:ascii="Segoe UI" w:hAnsi="Segoe UI" w:cs="Segoe UI"/>
          <w:b w:val="0"/>
          <w:bCs w:val="0"/>
          <w:color w:val="000000"/>
          <w:sz w:val="21"/>
          <w:szCs w:val="21"/>
        </w:rPr>
        <w:t xml:space="preserve"> University Graduate Programs. (2017). </w:t>
      </w:r>
      <w:bookmarkEnd w:id="26"/>
      <w:r>
        <w:rPr>
          <w:rFonts w:ascii="Segoe UI" w:hAnsi="Segoe UI" w:cs="Segoe UI"/>
          <w:b w:val="0"/>
          <w:bCs w:val="0"/>
          <w:i/>
          <w:iCs/>
          <w:color w:val="000000"/>
          <w:sz w:val="21"/>
          <w:szCs w:val="21"/>
        </w:rPr>
        <w:t>The Importance of Creativity in Business</w:t>
      </w:r>
      <w:r>
        <w:rPr>
          <w:rFonts w:ascii="Segoe UI" w:hAnsi="Segoe UI" w:cs="Segoe UI"/>
          <w:b w:val="0"/>
          <w:bCs w:val="0"/>
          <w:color w:val="000000"/>
          <w:sz w:val="21"/>
          <w:szCs w:val="21"/>
        </w:rPr>
        <w:t xml:space="preserve">. [online] Available at: </w:t>
      </w:r>
      <w:hyperlink r:id="rId37" w:history="1">
        <w:r w:rsidRPr="00EF5187">
          <w:rPr>
            <w:rStyle w:val="Hyperlink"/>
            <w:rFonts w:ascii="Segoe UI" w:hAnsi="Segoe UI" w:cs="Segoe UI"/>
            <w:b w:val="0"/>
            <w:bCs w:val="0"/>
            <w:sz w:val="22"/>
            <w:szCs w:val="22"/>
          </w:rPr>
          <w:t>https://www.northeastern.edu/graduate/blog/creativity-importance-in-business/</w:t>
        </w:r>
      </w:hyperlink>
      <w:r>
        <w:rPr>
          <w:rFonts w:ascii="Segoe UI" w:hAnsi="Segoe UI" w:cs="Segoe UI"/>
          <w:b w:val="0"/>
          <w:bCs w:val="0"/>
          <w:color w:val="000000"/>
          <w:sz w:val="21"/>
          <w:szCs w:val="21"/>
        </w:rPr>
        <w:t>. [Accessed 7 Mar. 2022].</w:t>
      </w:r>
    </w:p>
    <w:p w14:paraId="78812587" w14:textId="77777777" w:rsidR="00866D94" w:rsidRPr="009832C8" w:rsidRDefault="00866D94" w:rsidP="00866D94">
      <w:pPr>
        <w:spacing w:after="0" w:line="360" w:lineRule="atLeast"/>
        <w:outlineLvl w:val="3"/>
        <w:rPr>
          <w:rFonts w:ascii="Segoe UI" w:eastAsia="Times New Roman" w:hAnsi="Segoe UI" w:cs="Segoe UI"/>
          <w:color w:val="000000"/>
          <w:sz w:val="21"/>
          <w:szCs w:val="21"/>
          <w:lang w:eastAsia="en-GB"/>
        </w:rPr>
      </w:pPr>
      <w:bookmarkStart w:id="27" w:name="_Hlk94517832"/>
      <w:r w:rsidRPr="009832C8">
        <w:rPr>
          <w:rFonts w:ascii="Segoe UI" w:eastAsia="Times New Roman" w:hAnsi="Segoe UI" w:cs="Segoe UI"/>
          <w:color w:val="000000"/>
          <w:sz w:val="21"/>
          <w:szCs w:val="21"/>
          <w:lang w:eastAsia="en-GB"/>
        </w:rPr>
        <w:t>the Guardian. (2020). </w:t>
      </w:r>
      <w:bookmarkEnd w:id="27"/>
      <w:r w:rsidRPr="009832C8">
        <w:rPr>
          <w:rFonts w:ascii="Segoe UI" w:eastAsia="Times New Roman" w:hAnsi="Segoe UI" w:cs="Segoe UI"/>
          <w:i/>
          <w:iCs/>
          <w:color w:val="000000"/>
          <w:sz w:val="21"/>
          <w:szCs w:val="21"/>
          <w:lang w:eastAsia="en-GB"/>
        </w:rPr>
        <w:t>How Amazon became a pandemic giant – and why that could be a threat to us all</w:t>
      </w:r>
      <w:r w:rsidRPr="009832C8">
        <w:rPr>
          <w:rFonts w:ascii="Segoe UI" w:eastAsia="Times New Roman" w:hAnsi="Segoe UI" w:cs="Segoe UI"/>
          <w:color w:val="000000"/>
          <w:sz w:val="21"/>
          <w:szCs w:val="21"/>
          <w:lang w:eastAsia="en-GB"/>
        </w:rPr>
        <w:t xml:space="preserve">. [online] Available at: </w:t>
      </w:r>
      <w:hyperlink r:id="rId38" w:history="1">
        <w:r w:rsidRPr="009832C8">
          <w:rPr>
            <w:rFonts w:ascii="Segoe UI" w:eastAsia="Times New Roman" w:hAnsi="Segoe UI" w:cs="Segoe UI"/>
            <w:color w:val="0563C1" w:themeColor="hyperlink"/>
            <w:sz w:val="21"/>
            <w:szCs w:val="21"/>
            <w:u w:val="single"/>
            <w:lang w:eastAsia="en-GB"/>
          </w:rPr>
          <w:t>https://www.theguardian.com/technology/2020/nov/18/how-amazon-became-a-pandemic-giant-and-why-that-could-be-a-threat-to-us-all</w:t>
        </w:r>
      </w:hyperlink>
      <w:r w:rsidRPr="009832C8">
        <w:rPr>
          <w:rFonts w:ascii="Segoe UI" w:eastAsia="Times New Roman" w:hAnsi="Segoe UI" w:cs="Segoe UI"/>
          <w:color w:val="000000"/>
          <w:sz w:val="21"/>
          <w:szCs w:val="21"/>
          <w:lang w:eastAsia="en-GB"/>
        </w:rPr>
        <w:t xml:space="preserve">  [Accessed 31 Jan. 2022].</w:t>
      </w:r>
    </w:p>
    <w:p w14:paraId="57B704FA" w14:textId="77777777" w:rsidR="00866D94" w:rsidRDefault="00866D94" w:rsidP="005E3BE4">
      <w:pPr>
        <w:pStyle w:val="Heading4"/>
        <w:spacing w:before="0" w:beforeAutospacing="0" w:after="0" w:afterAutospacing="0" w:line="360" w:lineRule="atLeast"/>
        <w:rPr>
          <w:rFonts w:ascii="Segoe UI" w:hAnsi="Segoe UI" w:cs="Segoe UI"/>
          <w:b w:val="0"/>
          <w:bCs w:val="0"/>
          <w:color w:val="000000"/>
          <w:sz w:val="21"/>
          <w:szCs w:val="21"/>
        </w:rPr>
      </w:pPr>
    </w:p>
    <w:p w14:paraId="615FA7D7" w14:textId="77777777" w:rsidR="005E3BE4" w:rsidRDefault="005E3BE4" w:rsidP="005E3BE4">
      <w:pPr>
        <w:pStyle w:val="Heading4"/>
        <w:spacing w:before="0" w:beforeAutospacing="0" w:after="0" w:afterAutospacing="0" w:line="360" w:lineRule="atLeast"/>
        <w:rPr>
          <w:rFonts w:ascii="Segoe UI" w:hAnsi="Segoe UI" w:cs="Segoe UI"/>
          <w:b w:val="0"/>
          <w:bCs w:val="0"/>
          <w:color w:val="000000"/>
          <w:sz w:val="21"/>
          <w:szCs w:val="21"/>
        </w:rPr>
      </w:pPr>
    </w:p>
    <w:p w14:paraId="6B44F77E" w14:textId="77777777" w:rsidR="008C6342" w:rsidRDefault="008C6342" w:rsidP="008C6342">
      <w:pPr>
        <w:pStyle w:val="NormalWeb"/>
        <w:rPr>
          <w:rFonts w:ascii="Arial" w:hAnsi="Arial" w:cs="Arial"/>
          <w:color w:val="000000"/>
          <w:spacing w:val="3"/>
          <w:sz w:val="29"/>
          <w:szCs w:val="29"/>
        </w:rPr>
      </w:pPr>
    </w:p>
    <w:p w14:paraId="34C714EE" w14:textId="77777777" w:rsidR="008C6342" w:rsidRDefault="008C6342" w:rsidP="008C6342">
      <w:pPr>
        <w:jc w:val="both"/>
        <w:rPr>
          <w:lang w:val="en-US"/>
        </w:rPr>
      </w:pPr>
    </w:p>
    <w:p w14:paraId="3B62ACFA" w14:textId="77777777" w:rsidR="006414BA" w:rsidRPr="006414BA" w:rsidRDefault="006414BA" w:rsidP="006414BA">
      <w:pPr>
        <w:jc w:val="both"/>
        <w:rPr>
          <w:lang w:val="en-US"/>
        </w:rPr>
      </w:pPr>
    </w:p>
    <w:sectPr w:rsidR="006414BA" w:rsidRPr="006414BA" w:rsidSect="00A5196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428F6"/>
    <w:multiLevelType w:val="multilevel"/>
    <w:tmpl w:val="88269FC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53313623"/>
    <w:multiLevelType w:val="multilevel"/>
    <w:tmpl w:val="1D940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AF34183"/>
    <w:multiLevelType w:val="multilevel"/>
    <w:tmpl w:val="E6421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CwNDYzNrU0N7I0MzdW0lEKTi0uzszPAykwNK8FAJUQMp8tAAAA"/>
  </w:docVars>
  <w:rsids>
    <w:rsidRoot w:val="006414BA"/>
    <w:rsid w:val="00007612"/>
    <w:rsid w:val="00011D91"/>
    <w:rsid w:val="00033FC5"/>
    <w:rsid w:val="0003735E"/>
    <w:rsid w:val="00046DD3"/>
    <w:rsid w:val="00081699"/>
    <w:rsid w:val="00095B1C"/>
    <w:rsid w:val="00095C4B"/>
    <w:rsid w:val="000A2630"/>
    <w:rsid w:val="000A2E22"/>
    <w:rsid w:val="000B7CB7"/>
    <w:rsid w:val="000F03E1"/>
    <w:rsid w:val="000F0AAB"/>
    <w:rsid w:val="000F598E"/>
    <w:rsid w:val="00103160"/>
    <w:rsid w:val="00125593"/>
    <w:rsid w:val="001350AA"/>
    <w:rsid w:val="00136AAA"/>
    <w:rsid w:val="00163163"/>
    <w:rsid w:val="00175729"/>
    <w:rsid w:val="0018080C"/>
    <w:rsid w:val="00180967"/>
    <w:rsid w:val="00182982"/>
    <w:rsid w:val="00193F4F"/>
    <w:rsid w:val="001C3E9A"/>
    <w:rsid w:val="001D53DC"/>
    <w:rsid w:val="001E1231"/>
    <w:rsid w:val="001E3436"/>
    <w:rsid w:val="001E7AEC"/>
    <w:rsid w:val="001F379A"/>
    <w:rsid w:val="002068E7"/>
    <w:rsid w:val="002148C6"/>
    <w:rsid w:val="00233267"/>
    <w:rsid w:val="0024263D"/>
    <w:rsid w:val="00270BB9"/>
    <w:rsid w:val="00276D94"/>
    <w:rsid w:val="002B560A"/>
    <w:rsid w:val="002C50F4"/>
    <w:rsid w:val="002E1F52"/>
    <w:rsid w:val="002E68A2"/>
    <w:rsid w:val="002F084E"/>
    <w:rsid w:val="002F4E3F"/>
    <w:rsid w:val="002F52FB"/>
    <w:rsid w:val="00303889"/>
    <w:rsid w:val="00317E27"/>
    <w:rsid w:val="00326E66"/>
    <w:rsid w:val="00336932"/>
    <w:rsid w:val="00343B71"/>
    <w:rsid w:val="003462C2"/>
    <w:rsid w:val="00357826"/>
    <w:rsid w:val="00364B0D"/>
    <w:rsid w:val="0037199E"/>
    <w:rsid w:val="00374836"/>
    <w:rsid w:val="00381045"/>
    <w:rsid w:val="00382145"/>
    <w:rsid w:val="003875CC"/>
    <w:rsid w:val="003A2DE6"/>
    <w:rsid w:val="003E1338"/>
    <w:rsid w:val="003F24CB"/>
    <w:rsid w:val="003F38E4"/>
    <w:rsid w:val="00405F18"/>
    <w:rsid w:val="0041590F"/>
    <w:rsid w:val="0044180C"/>
    <w:rsid w:val="00446D13"/>
    <w:rsid w:val="004474FD"/>
    <w:rsid w:val="004534EB"/>
    <w:rsid w:val="004828B8"/>
    <w:rsid w:val="00490A3E"/>
    <w:rsid w:val="004A12D3"/>
    <w:rsid w:val="005139A5"/>
    <w:rsid w:val="00521E6A"/>
    <w:rsid w:val="00527366"/>
    <w:rsid w:val="00557FC1"/>
    <w:rsid w:val="00561A7E"/>
    <w:rsid w:val="0057143E"/>
    <w:rsid w:val="00574405"/>
    <w:rsid w:val="005809FF"/>
    <w:rsid w:val="005849D7"/>
    <w:rsid w:val="00591165"/>
    <w:rsid w:val="00594E10"/>
    <w:rsid w:val="005B1F1F"/>
    <w:rsid w:val="005B46AD"/>
    <w:rsid w:val="005C695A"/>
    <w:rsid w:val="005D5EC7"/>
    <w:rsid w:val="005E3BE4"/>
    <w:rsid w:val="005F37AA"/>
    <w:rsid w:val="005F4321"/>
    <w:rsid w:val="005F4DE2"/>
    <w:rsid w:val="00637702"/>
    <w:rsid w:val="006414BA"/>
    <w:rsid w:val="006441AA"/>
    <w:rsid w:val="00647031"/>
    <w:rsid w:val="00654715"/>
    <w:rsid w:val="00657145"/>
    <w:rsid w:val="0066096C"/>
    <w:rsid w:val="00660B19"/>
    <w:rsid w:val="006677CB"/>
    <w:rsid w:val="0067197F"/>
    <w:rsid w:val="00695936"/>
    <w:rsid w:val="006A23E5"/>
    <w:rsid w:val="006A2DE8"/>
    <w:rsid w:val="006B0188"/>
    <w:rsid w:val="006B314E"/>
    <w:rsid w:val="006C27E2"/>
    <w:rsid w:val="006E68EE"/>
    <w:rsid w:val="006F18A0"/>
    <w:rsid w:val="00704579"/>
    <w:rsid w:val="00712784"/>
    <w:rsid w:val="00713009"/>
    <w:rsid w:val="007257AF"/>
    <w:rsid w:val="00727B3B"/>
    <w:rsid w:val="007312F4"/>
    <w:rsid w:val="00731FF3"/>
    <w:rsid w:val="007457DA"/>
    <w:rsid w:val="00771120"/>
    <w:rsid w:val="00793A92"/>
    <w:rsid w:val="007B1F07"/>
    <w:rsid w:val="007C47BC"/>
    <w:rsid w:val="007D19C2"/>
    <w:rsid w:val="007D7801"/>
    <w:rsid w:val="007E09B7"/>
    <w:rsid w:val="00801458"/>
    <w:rsid w:val="00830BF0"/>
    <w:rsid w:val="008552C4"/>
    <w:rsid w:val="0086495F"/>
    <w:rsid w:val="00866D94"/>
    <w:rsid w:val="00880381"/>
    <w:rsid w:val="008874BB"/>
    <w:rsid w:val="008B0184"/>
    <w:rsid w:val="008B2CFE"/>
    <w:rsid w:val="008C4165"/>
    <w:rsid w:val="008C4A14"/>
    <w:rsid w:val="008C6342"/>
    <w:rsid w:val="008E2CD4"/>
    <w:rsid w:val="008E7F61"/>
    <w:rsid w:val="009063BD"/>
    <w:rsid w:val="00921BC7"/>
    <w:rsid w:val="0092709A"/>
    <w:rsid w:val="009364D5"/>
    <w:rsid w:val="00974E79"/>
    <w:rsid w:val="009755F4"/>
    <w:rsid w:val="009832C8"/>
    <w:rsid w:val="0099548F"/>
    <w:rsid w:val="009B0686"/>
    <w:rsid w:val="009F5A3A"/>
    <w:rsid w:val="009F672C"/>
    <w:rsid w:val="00A04312"/>
    <w:rsid w:val="00A04BBA"/>
    <w:rsid w:val="00A10A15"/>
    <w:rsid w:val="00A16802"/>
    <w:rsid w:val="00A41714"/>
    <w:rsid w:val="00A4425C"/>
    <w:rsid w:val="00A5196D"/>
    <w:rsid w:val="00A62C3B"/>
    <w:rsid w:val="00A711FC"/>
    <w:rsid w:val="00A74837"/>
    <w:rsid w:val="00A80EAB"/>
    <w:rsid w:val="00A91220"/>
    <w:rsid w:val="00A91BF7"/>
    <w:rsid w:val="00AB6B8F"/>
    <w:rsid w:val="00AD2028"/>
    <w:rsid w:val="00AE0A7B"/>
    <w:rsid w:val="00AE3A7C"/>
    <w:rsid w:val="00AE67E7"/>
    <w:rsid w:val="00AE6D70"/>
    <w:rsid w:val="00AE7386"/>
    <w:rsid w:val="00AF2B56"/>
    <w:rsid w:val="00B036F4"/>
    <w:rsid w:val="00B13043"/>
    <w:rsid w:val="00B32515"/>
    <w:rsid w:val="00B37B0F"/>
    <w:rsid w:val="00B711D7"/>
    <w:rsid w:val="00B75D0B"/>
    <w:rsid w:val="00B77572"/>
    <w:rsid w:val="00BA6809"/>
    <w:rsid w:val="00BA7DA7"/>
    <w:rsid w:val="00BB15CD"/>
    <w:rsid w:val="00BD66F1"/>
    <w:rsid w:val="00BE6B77"/>
    <w:rsid w:val="00C33000"/>
    <w:rsid w:val="00C3638C"/>
    <w:rsid w:val="00C50DB8"/>
    <w:rsid w:val="00C53C10"/>
    <w:rsid w:val="00C54BB2"/>
    <w:rsid w:val="00C75923"/>
    <w:rsid w:val="00CA2D68"/>
    <w:rsid w:val="00CA517D"/>
    <w:rsid w:val="00CC197D"/>
    <w:rsid w:val="00CC5251"/>
    <w:rsid w:val="00D2790C"/>
    <w:rsid w:val="00D359CE"/>
    <w:rsid w:val="00D3653F"/>
    <w:rsid w:val="00D557BD"/>
    <w:rsid w:val="00D668E3"/>
    <w:rsid w:val="00D66DA5"/>
    <w:rsid w:val="00DA6680"/>
    <w:rsid w:val="00DC422E"/>
    <w:rsid w:val="00DE6911"/>
    <w:rsid w:val="00E2432A"/>
    <w:rsid w:val="00E503F8"/>
    <w:rsid w:val="00E65555"/>
    <w:rsid w:val="00E76E43"/>
    <w:rsid w:val="00E97CCC"/>
    <w:rsid w:val="00EE0A7E"/>
    <w:rsid w:val="00EF5187"/>
    <w:rsid w:val="00F06029"/>
    <w:rsid w:val="00F23707"/>
    <w:rsid w:val="00F413F4"/>
    <w:rsid w:val="00F42F22"/>
    <w:rsid w:val="00F46310"/>
    <w:rsid w:val="00F4717C"/>
    <w:rsid w:val="00F66419"/>
    <w:rsid w:val="00F7726B"/>
    <w:rsid w:val="00F832C6"/>
    <w:rsid w:val="00F95033"/>
    <w:rsid w:val="00FA3B70"/>
    <w:rsid w:val="00FB5E9F"/>
    <w:rsid w:val="00FE2651"/>
    <w:rsid w:val="00FE3566"/>
    <w:rsid w:val="00FF2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762A3"/>
  <w15:chartTrackingRefBased/>
  <w15:docId w15:val="{9D528F11-D70A-49D0-8A64-6353A272F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E97CC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9832C8"/>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519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5196D"/>
    <w:rPr>
      <w:rFonts w:eastAsiaTheme="minorEastAsia"/>
      <w:lang w:val="en-US"/>
    </w:rPr>
  </w:style>
  <w:style w:type="paragraph" w:styleId="NormalWeb">
    <w:name w:val="Normal (Web)"/>
    <w:basedOn w:val="Normal"/>
    <w:uiPriority w:val="99"/>
    <w:unhideWhenUsed/>
    <w:rsid w:val="008C63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C6342"/>
    <w:rPr>
      <w:color w:val="0000FF"/>
      <w:u w:val="single"/>
    </w:rPr>
  </w:style>
  <w:style w:type="paragraph" w:styleId="ListParagraph">
    <w:name w:val="List Paragraph"/>
    <w:basedOn w:val="Normal"/>
    <w:uiPriority w:val="34"/>
    <w:qFormat/>
    <w:rsid w:val="00125593"/>
    <w:pPr>
      <w:ind w:left="720"/>
      <w:contextualSpacing/>
    </w:pPr>
  </w:style>
  <w:style w:type="character" w:styleId="Strong">
    <w:name w:val="Strong"/>
    <w:basedOn w:val="DefaultParagraphFont"/>
    <w:uiPriority w:val="22"/>
    <w:qFormat/>
    <w:rsid w:val="004A12D3"/>
    <w:rPr>
      <w:b/>
      <w:bCs/>
    </w:rPr>
  </w:style>
  <w:style w:type="character" w:customStyle="1" w:styleId="enhancement-item">
    <w:name w:val="enhancement-item"/>
    <w:basedOn w:val="DefaultParagraphFont"/>
    <w:rsid w:val="00C3638C"/>
  </w:style>
  <w:style w:type="table" w:styleId="TableGrid">
    <w:name w:val="Table Grid"/>
    <w:basedOn w:val="TableNormal"/>
    <w:uiPriority w:val="39"/>
    <w:rsid w:val="00731F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18080C"/>
    <w:rPr>
      <w:i/>
      <w:iCs/>
    </w:rPr>
  </w:style>
  <w:style w:type="character" w:customStyle="1" w:styleId="Heading4Char">
    <w:name w:val="Heading 4 Char"/>
    <w:basedOn w:val="DefaultParagraphFont"/>
    <w:link w:val="Heading4"/>
    <w:uiPriority w:val="9"/>
    <w:rsid w:val="009832C8"/>
    <w:rPr>
      <w:rFonts w:ascii="Times New Roman" w:eastAsia="Times New Roman" w:hAnsi="Times New Roman" w:cs="Times New Roman"/>
      <w:b/>
      <w:bCs/>
      <w:sz w:val="24"/>
      <w:szCs w:val="24"/>
      <w:lang w:eastAsia="en-GB"/>
    </w:rPr>
  </w:style>
  <w:style w:type="character" w:styleId="UnresolvedMention">
    <w:name w:val="Unresolved Mention"/>
    <w:basedOn w:val="DefaultParagraphFont"/>
    <w:uiPriority w:val="99"/>
    <w:semiHidden/>
    <w:unhideWhenUsed/>
    <w:rsid w:val="00EF5187"/>
    <w:rPr>
      <w:color w:val="605E5C"/>
      <w:shd w:val="clear" w:color="auto" w:fill="E1DFDD"/>
    </w:rPr>
  </w:style>
  <w:style w:type="character" w:customStyle="1" w:styleId="Heading3Char">
    <w:name w:val="Heading 3 Char"/>
    <w:basedOn w:val="DefaultParagraphFont"/>
    <w:link w:val="Heading3"/>
    <w:uiPriority w:val="9"/>
    <w:semiHidden/>
    <w:rsid w:val="00E97CCC"/>
    <w:rPr>
      <w:rFonts w:asciiTheme="majorHAnsi" w:eastAsiaTheme="majorEastAsia" w:hAnsiTheme="majorHAnsi" w:cstheme="majorBidi"/>
      <w:color w:val="1F3763" w:themeColor="accent1" w:themeShade="7F"/>
      <w:sz w:val="24"/>
      <w:szCs w:val="24"/>
    </w:rPr>
  </w:style>
  <w:style w:type="paragraph" w:customStyle="1" w:styleId="comp">
    <w:name w:val="comp"/>
    <w:basedOn w:val="Normal"/>
    <w:rsid w:val="00C53C1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82053">
      <w:bodyDiv w:val="1"/>
      <w:marLeft w:val="0"/>
      <w:marRight w:val="0"/>
      <w:marTop w:val="0"/>
      <w:marBottom w:val="0"/>
      <w:divBdr>
        <w:top w:val="none" w:sz="0" w:space="0" w:color="auto"/>
        <w:left w:val="none" w:sz="0" w:space="0" w:color="auto"/>
        <w:bottom w:val="none" w:sz="0" w:space="0" w:color="auto"/>
        <w:right w:val="none" w:sz="0" w:space="0" w:color="auto"/>
      </w:divBdr>
    </w:div>
    <w:div w:id="231623614">
      <w:bodyDiv w:val="1"/>
      <w:marLeft w:val="0"/>
      <w:marRight w:val="0"/>
      <w:marTop w:val="0"/>
      <w:marBottom w:val="0"/>
      <w:divBdr>
        <w:top w:val="none" w:sz="0" w:space="0" w:color="auto"/>
        <w:left w:val="none" w:sz="0" w:space="0" w:color="auto"/>
        <w:bottom w:val="none" w:sz="0" w:space="0" w:color="auto"/>
        <w:right w:val="none" w:sz="0" w:space="0" w:color="auto"/>
      </w:divBdr>
    </w:div>
    <w:div w:id="244611267">
      <w:bodyDiv w:val="1"/>
      <w:marLeft w:val="0"/>
      <w:marRight w:val="0"/>
      <w:marTop w:val="0"/>
      <w:marBottom w:val="0"/>
      <w:divBdr>
        <w:top w:val="none" w:sz="0" w:space="0" w:color="auto"/>
        <w:left w:val="none" w:sz="0" w:space="0" w:color="auto"/>
        <w:bottom w:val="none" w:sz="0" w:space="0" w:color="auto"/>
        <w:right w:val="none" w:sz="0" w:space="0" w:color="auto"/>
      </w:divBdr>
    </w:div>
    <w:div w:id="427165369">
      <w:bodyDiv w:val="1"/>
      <w:marLeft w:val="0"/>
      <w:marRight w:val="0"/>
      <w:marTop w:val="0"/>
      <w:marBottom w:val="0"/>
      <w:divBdr>
        <w:top w:val="none" w:sz="0" w:space="0" w:color="auto"/>
        <w:left w:val="none" w:sz="0" w:space="0" w:color="auto"/>
        <w:bottom w:val="none" w:sz="0" w:space="0" w:color="auto"/>
        <w:right w:val="none" w:sz="0" w:space="0" w:color="auto"/>
      </w:divBdr>
    </w:div>
    <w:div w:id="452135481">
      <w:bodyDiv w:val="1"/>
      <w:marLeft w:val="0"/>
      <w:marRight w:val="0"/>
      <w:marTop w:val="0"/>
      <w:marBottom w:val="0"/>
      <w:divBdr>
        <w:top w:val="none" w:sz="0" w:space="0" w:color="auto"/>
        <w:left w:val="none" w:sz="0" w:space="0" w:color="auto"/>
        <w:bottom w:val="none" w:sz="0" w:space="0" w:color="auto"/>
        <w:right w:val="none" w:sz="0" w:space="0" w:color="auto"/>
      </w:divBdr>
    </w:div>
    <w:div w:id="557085721">
      <w:bodyDiv w:val="1"/>
      <w:marLeft w:val="0"/>
      <w:marRight w:val="0"/>
      <w:marTop w:val="0"/>
      <w:marBottom w:val="0"/>
      <w:divBdr>
        <w:top w:val="none" w:sz="0" w:space="0" w:color="auto"/>
        <w:left w:val="none" w:sz="0" w:space="0" w:color="auto"/>
        <w:bottom w:val="none" w:sz="0" w:space="0" w:color="auto"/>
        <w:right w:val="none" w:sz="0" w:space="0" w:color="auto"/>
      </w:divBdr>
    </w:div>
    <w:div w:id="561600579">
      <w:bodyDiv w:val="1"/>
      <w:marLeft w:val="0"/>
      <w:marRight w:val="0"/>
      <w:marTop w:val="0"/>
      <w:marBottom w:val="0"/>
      <w:divBdr>
        <w:top w:val="none" w:sz="0" w:space="0" w:color="auto"/>
        <w:left w:val="none" w:sz="0" w:space="0" w:color="auto"/>
        <w:bottom w:val="none" w:sz="0" w:space="0" w:color="auto"/>
        <w:right w:val="none" w:sz="0" w:space="0" w:color="auto"/>
      </w:divBdr>
      <w:divsChild>
        <w:div w:id="922908778">
          <w:marLeft w:val="0"/>
          <w:marRight w:val="0"/>
          <w:marTop w:val="450"/>
          <w:marBottom w:val="450"/>
          <w:divBdr>
            <w:top w:val="none" w:sz="0" w:space="0" w:color="auto"/>
            <w:left w:val="none" w:sz="0" w:space="0" w:color="auto"/>
            <w:bottom w:val="none" w:sz="0" w:space="0" w:color="auto"/>
            <w:right w:val="none" w:sz="0" w:space="0" w:color="auto"/>
          </w:divBdr>
          <w:divsChild>
            <w:div w:id="743724279">
              <w:marLeft w:val="0"/>
              <w:marRight w:val="0"/>
              <w:marTop w:val="0"/>
              <w:marBottom w:val="0"/>
              <w:divBdr>
                <w:top w:val="none" w:sz="0" w:space="0" w:color="auto"/>
                <w:left w:val="none" w:sz="0" w:space="0" w:color="auto"/>
                <w:bottom w:val="none" w:sz="0" w:space="0" w:color="auto"/>
                <w:right w:val="none" w:sz="0" w:space="0" w:color="auto"/>
              </w:divBdr>
              <w:divsChild>
                <w:div w:id="1311441761">
                  <w:marLeft w:val="0"/>
                  <w:marRight w:val="0"/>
                  <w:marTop w:val="0"/>
                  <w:marBottom w:val="0"/>
                  <w:divBdr>
                    <w:top w:val="none" w:sz="0" w:space="0" w:color="auto"/>
                    <w:left w:val="none" w:sz="0" w:space="0" w:color="auto"/>
                    <w:bottom w:val="none" w:sz="0" w:space="0" w:color="auto"/>
                    <w:right w:val="none" w:sz="0" w:space="0" w:color="auto"/>
                  </w:divBdr>
                  <w:divsChild>
                    <w:div w:id="454375457">
                      <w:marLeft w:val="0"/>
                      <w:marRight w:val="0"/>
                      <w:marTop w:val="0"/>
                      <w:marBottom w:val="0"/>
                      <w:divBdr>
                        <w:top w:val="none" w:sz="0" w:space="0" w:color="auto"/>
                        <w:left w:val="none" w:sz="0" w:space="0" w:color="auto"/>
                        <w:bottom w:val="none" w:sz="0" w:space="0" w:color="auto"/>
                        <w:right w:val="none" w:sz="0" w:space="0" w:color="auto"/>
                      </w:divBdr>
                    </w:div>
                    <w:div w:id="1490513176">
                      <w:marLeft w:val="0"/>
                      <w:marRight w:val="0"/>
                      <w:marTop w:val="0"/>
                      <w:marBottom w:val="0"/>
                      <w:divBdr>
                        <w:top w:val="none" w:sz="0" w:space="0" w:color="auto"/>
                        <w:left w:val="none" w:sz="0" w:space="0" w:color="auto"/>
                        <w:bottom w:val="none" w:sz="0" w:space="0" w:color="auto"/>
                        <w:right w:val="none" w:sz="0" w:space="0" w:color="auto"/>
                      </w:divBdr>
                      <w:divsChild>
                        <w:div w:id="1666664220">
                          <w:marLeft w:val="0"/>
                          <w:marRight w:val="0"/>
                          <w:marTop w:val="0"/>
                          <w:marBottom w:val="0"/>
                          <w:divBdr>
                            <w:top w:val="none" w:sz="0" w:space="0" w:color="auto"/>
                            <w:left w:val="none" w:sz="0" w:space="0" w:color="auto"/>
                            <w:bottom w:val="none" w:sz="0" w:space="0" w:color="auto"/>
                            <w:right w:val="none" w:sz="0" w:space="0" w:color="auto"/>
                          </w:divBdr>
                        </w:div>
                        <w:div w:id="1768455254">
                          <w:marLeft w:val="0"/>
                          <w:marRight w:val="0"/>
                          <w:marTop w:val="0"/>
                          <w:marBottom w:val="0"/>
                          <w:divBdr>
                            <w:top w:val="none" w:sz="0" w:space="0" w:color="auto"/>
                            <w:left w:val="none" w:sz="0" w:space="0" w:color="auto"/>
                            <w:bottom w:val="none" w:sz="0" w:space="0" w:color="auto"/>
                            <w:right w:val="none" w:sz="0" w:space="0" w:color="auto"/>
                          </w:divBdr>
                          <w:divsChild>
                            <w:div w:id="223495282">
                              <w:marLeft w:val="0"/>
                              <w:marRight w:val="0"/>
                              <w:marTop w:val="0"/>
                              <w:marBottom w:val="0"/>
                              <w:divBdr>
                                <w:top w:val="none" w:sz="0" w:space="0" w:color="auto"/>
                                <w:left w:val="none" w:sz="0" w:space="0" w:color="auto"/>
                                <w:bottom w:val="none" w:sz="0" w:space="0" w:color="auto"/>
                                <w:right w:val="none" w:sz="0" w:space="0" w:color="auto"/>
                              </w:divBdr>
                            </w:div>
                          </w:divsChild>
                        </w:div>
                        <w:div w:id="331297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1859061">
      <w:bodyDiv w:val="1"/>
      <w:marLeft w:val="0"/>
      <w:marRight w:val="0"/>
      <w:marTop w:val="0"/>
      <w:marBottom w:val="0"/>
      <w:divBdr>
        <w:top w:val="none" w:sz="0" w:space="0" w:color="auto"/>
        <w:left w:val="none" w:sz="0" w:space="0" w:color="auto"/>
        <w:bottom w:val="none" w:sz="0" w:space="0" w:color="auto"/>
        <w:right w:val="none" w:sz="0" w:space="0" w:color="auto"/>
      </w:divBdr>
    </w:div>
    <w:div w:id="593783546">
      <w:bodyDiv w:val="1"/>
      <w:marLeft w:val="0"/>
      <w:marRight w:val="0"/>
      <w:marTop w:val="0"/>
      <w:marBottom w:val="0"/>
      <w:divBdr>
        <w:top w:val="none" w:sz="0" w:space="0" w:color="auto"/>
        <w:left w:val="none" w:sz="0" w:space="0" w:color="auto"/>
        <w:bottom w:val="none" w:sz="0" w:space="0" w:color="auto"/>
        <w:right w:val="none" w:sz="0" w:space="0" w:color="auto"/>
      </w:divBdr>
    </w:div>
    <w:div w:id="606238381">
      <w:bodyDiv w:val="1"/>
      <w:marLeft w:val="0"/>
      <w:marRight w:val="0"/>
      <w:marTop w:val="0"/>
      <w:marBottom w:val="0"/>
      <w:divBdr>
        <w:top w:val="none" w:sz="0" w:space="0" w:color="auto"/>
        <w:left w:val="none" w:sz="0" w:space="0" w:color="auto"/>
        <w:bottom w:val="none" w:sz="0" w:space="0" w:color="auto"/>
        <w:right w:val="none" w:sz="0" w:space="0" w:color="auto"/>
      </w:divBdr>
    </w:div>
    <w:div w:id="618533306">
      <w:bodyDiv w:val="1"/>
      <w:marLeft w:val="0"/>
      <w:marRight w:val="0"/>
      <w:marTop w:val="0"/>
      <w:marBottom w:val="0"/>
      <w:divBdr>
        <w:top w:val="none" w:sz="0" w:space="0" w:color="auto"/>
        <w:left w:val="none" w:sz="0" w:space="0" w:color="auto"/>
        <w:bottom w:val="none" w:sz="0" w:space="0" w:color="auto"/>
        <w:right w:val="none" w:sz="0" w:space="0" w:color="auto"/>
      </w:divBdr>
    </w:div>
    <w:div w:id="654606077">
      <w:bodyDiv w:val="1"/>
      <w:marLeft w:val="0"/>
      <w:marRight w:val="0"/>
      <w:marTop w:val="0"/>
      <w:marBottom w:val="0"/>
      <w:divBdr>
        <w:top w:val="none" w:sz="0" w:space="0" w:color="auto"/>
        <w:left w:val="none" w:sz="0" w:space="0" w:color="auto"/>
        <w:bottom w:val="none" w:sz="0" w:space="0" w:color="auto"/>
        <w:right w:val="none" w:sz="0" w:space="0" w:color="auto"/>
      </w:divBdr>
    </w:div>
    <w:div w:id="789858947">
      <w:bodyDiv w:val="1"/>
      <w:marLeft w:val="0"/>
      <w:marRight w:val="0"/>
      <w:marTop w:val="0"/>
      <w:marBottom w:val="0"/>
      <w:divBdr>
        <w:top w:val="none" w:sz="0" w:space="0" w:color="auto"/>
        <w:left w:val="none" w:sz="0" w:space="0" w:color="auto"/>
        <w:bottom w:val="none" w:sz="0" w:space="0" w:color="auto"/>
        <w:right w:val="none" w:sz="0" w:space="0" w:color="auto"/>
      </w:divBdr>
    </w:div>
    <w:div w:id="873807267">
      <w:bodyDiv w:val="1"/>
      <w:marLeft w:val="0"/>
      <w:marRight w:val="0"/>
      <w:marTop w:val="0"/>
      <w:marBottom w:val="0"/>
      <w:divBdr>
        <w:top w:val="none" w:sz="0" w:space="0" w:color="auto"/>
        <w:left w:val="none" w:sz="0" w:space="0" w:color="auto"/>
        <w:bottom w:val="none" w:sz="0" w:space="0" w:color="auto"/>
        <w:right w:val="none" w:sz="0" w:space="0" w:color="auto"/>
      </w:divBdr>
    </w:div>
    <w:div w:id="986085624">
      <w:bodyDiv w:val="1"/>
      <w:marLeft w:val="0"/>
      <w:marRight w:val="0"/>
      <w:marTop w:val="0"/>
      <w:marBottom w:val="0"/>
      <w:divBdr>
        <w:top w:val="none" w:sz="0" w:space="0" w:color="auto"/>
        <w:left w:val="none" w:sz="0" w:space="0" w:color="auto"/>
        <w:bottom w:val="none" w:sz="0" w:space="0" w:color="auto"/>
        <w:right w:val="none" w:sz="0" w:space="0" w:color="auto"/>
      </w:divBdr>
    </w:div>
    <w:div w:id="992104084">
      <w:bodyDiv w:val="1"/>
      <w:marLeft w:val="0"/>
      <w:marRight w:val="0"/>
      <w:marTop w:val="0"/>
      <w:marBottom w:val="0"/>
      <w:divBdr>
        <w:top w:val="none" w:sz="0" w:space="0" w:color="auto"/>
        <w:left w:val="none" w:sz="0" w:space="0" w:color="auto"/>
        <w:bottom w:val="none" w:sz="0" w:space="0" w:color="auto"/>
        <w:right w:val="none" w:sz="0" w:space="0" w:color="auto"/>
      </w:divBdr>
    </w:div>
    <w:div w:id="1173834833">
      <w:bodyDiv w:val="1"/>
      <w:marLeft w:val="0"/>
      <w:marRight w:val="0"/>
      <w:marTop w:val="0"/>
      <w:marBottom w:val="0"/>
      <w:divBdr>
        <w:top w:val="none" w:sz="0" w:space="0" w:color="auto"/>
        <w:left w:val="none" w:sz="0" w:space="0" w:color="auto"/>
        <w:bottom w:val="none" w:sz="0" w:space="0" w:color="auto"/>
        <w:right w:val="none" w:sz="0" w:space="0" w:color="auto"/>
      </w:divBdr>
    </w:div>
    <w:div w:id="1412892974">
      <w:bodyDiv w:val="1"/>
      <w:marLeft w:val="0"/>
      <w:marRight w:val="0"/>
      <w:marTop w:val="0"/>
      <w:marBottom w:val="0"/>
      <w:divBdr>
        <w:top w:val="none" w:sz="0" w:space="0" w:color="auto"/>
        <w:left w:val="none" w:sz="0" w:space="0" w:color="auto"/>
        <w:bottom w:val="none" w:sz="0" w:space="0" w:color="auto"/>
        <w:right w:val="none" w:sz="0" w:space="0" w:color="auto"/>
      </w:divBdr>
    </w:div>
    <w:div w:id="1454712339">
      <w:bodyDiv w:val="1"/>
      <w:marLeft w:val="0"/>
      <w:marRight w:val="0"/>
      <w:marTop w:val="0"/>
      <w:marBottom w:val="0"/>
      <w:divBdr>
        <w:top w:val="none" w:sz="0" w:space="0" w:color="auto"/>
        <w:left w:val="none" w:sz="0" w:space="0" w:color="auto"/>
        <w:bottom w:val="none" w:sz="0" w:space="0" w:color="auto"/>
        <w:right w:val="none" w:sz="0" w:space="0" w:color="auto"/>
      </w:divBdr>
    </w:div>
    <w:div w:id="1540975490">
      <w:bodyDiv w:val="1"/>
      <w:marLeft w:val="0"/>
      <w:marRight w:val="0"/>
      <w:marTop w:val="0"/>
      <w:marBottom w:val="0"/>
      <w:divBdr>
        <w:top w:val="none" w:sz="0" w:space="0" w:color="auto"/>
        <w:left w:val="none" w:sz="0" w:space="0" w:color="auto"/>
        <w:bottom w:val="none" w:sz="0" w:space="0" w:color="auto"/>
        <w:right w:val="none" w:sz="0" w:space="0" w:color="auto"/>
      </w:divBdr>
    </w:div>
    <w:div w:id="1545601888">
      <w:bodyDiv w:val="1"/>
      <w:marLeft w:val="0"/>
      <w:marRight w:val="0"/>
      <w:marTop w:val="0"/>
      <w:marBottom w:val="0"/>
      <w:divBdr>
        <w:top w:val="none" w:sz="0" w:space="0" w:color="auto"/>
        <w:left w:val="none" w:sz="0" w:space="0" w:color="auto"/>
        <w:bottom w:val="none" w:sz="0" w:space="0" w:color="auto"/>
        <w:right w:val="none" w:sz="0" w:space="0" w:color="auto"/>
      </w:divBdr>
    </w:div>
    <w:div w:id="1559513278">
      <w:bodyDiv w:val="1"/>
      <w:marLeft w:val="0"/>
      <w:marRight w:val="0"/>
      <w:marTop w:val="0"/>
      <w:marBottom w:val="0"/>
      <w:divBdr>
        <w:top w:val="none" w:sz="0" w:space="0" w:color="auto"/>
        <w:left w:val="none" w:sz="0" w:space="0" w:color="auto"/>
        <w:bottom w:val="none" w:sz="0" w:space="0" w:color="auto"/>
        <w:right w:val="none" w:sz="0" w:space="0" w:color="auto"/>
      </w:divBdr>
    </w:div>
    <w:div w:id="1810367344">
      <w:bodyDiv w:val="1"/>
      <w:marLeft w:val="0"/>
      <w:marRight w:val="0"/>
      <w:marTop w:val="0"/>
      <w:marBottom w:val="0"/>
      <w:divBdr>
        <w:top w:val="none" w:sz="0" w:space="0" w:color="auto"/>
        <w:left w:val="none" w:sz="0" w:space="0" w:color="auto"/>
        <w:bottom w:val="none" w:sz="0" w:space="0" w:color="auto"/>
        <w:right w:val="none" w:sz="0" w:space="0" w:color="auto"/>
      </w:divBdr>
    </w:div>
    <w:div w:id="1813063198">
      <w:bodyDiv w:val="1"/>
      <w:marLeft w:val="0"/>
      <w:marRight w:val="0"/>
      <w:marTop w:val="0"/>
      <w:marBottom w:val="0"/>
      <w:divBdr>
        <w:top w:val="none" w:sz="0" w:space="0" w:color="auto"/>
        <w:left w:val="none" w:sz="0" w:space="0" w:color="auto"/>
        <w:bottom w:val="none" w:sz="0" w:space="0" w:color="auto"/>
        <w:right w:val="none" w:sz="0" w:space="0" w:color="auto"/>
      </w:divBdr>
    </w:div>
    <w:div w:id="1849786040">
      <w:bodyDiv w:val="1"/>
      <w:marLeft w:val="0"/>
      <w:marRight w:val="0"/>
      <w:marTop w:val="0"/>
      <w:marBottom w:val="0"/>
      <w:divBdr>
        <w:top w:val="none" w:sz="0" w:space="0" w:color="auto"/>
        <w:left w:val="none" w:sz="0" w:space="0" w:color="auto"/>
        <w:bottom w:val="none" w:sz="0" w:space="0" w:color="auto"/>
        <w:right w:val="none" w:sz="0" w:space="0" w:color="auto"/>
      </w:divBdr>
    </w:div>
    <w:div w:id="1946423928">
      <w:bodyDiv w:val="1"/>
      <w:marLeft w:val="0"/>
      <w:marRight w:val="0"/>
      <w:marTop w:val="0"/>
      <w:marBottom w:val="0"/>
      <w:divBdr>
        <w:top w:val="none" w:sz="0" w:space="0" w:color="auto"/>
        <w:left w:val="none" w:sz="0" w:space="0" w:color="auto"/>
        <w:bottom w:val="none" w:sz="0" w:space="0" w:color="auto"/>
        <w:right w:val="none" w:sz="0" w:space="0" w:color="auto"/>
      </w:divBdr>
    </w:div>
    <w:div w:id="2092963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edium.com/swlh/4-important-benefits-of-innovation-in-business-64ed0d78d150" TargetMode="External"/><Relationship Id="rId18" Type="http://schemas.openxmlformats.org/officeDocument/2006/relationships/hyperlink" Target="https://weareive.org/what-is-the-difference-between-creativity-and-innovation/" TargetMode="External"/><Relationship Id="rId26" Type="http://schemas.openxmlformats.org/officeDocument/2006/relationships/hyperlink" Target="https://www.aboutamazon.co.uk/amazon-fulfilment/what-robots-do-and-dont-do-at-amazon-fulfilment-centres" TargetMode="External"/><Relationship Id="rId39" Type="http://schemas.openxmlformats.org/officeDocument/2006/relationships/fontTable" Target="fontTable.xml"/><Relationship Id="rId21" Type="http://schemas.openxmlformats.org/officeDocument/2006/relationships/hyperlink" Target="https://www.taxcloud.ie/blog/2020/difference-between-open-and-closed-innovation" TargetMode="External"/><Relationship Id="rId34" Type="http://schemas.openxmlformats.org/officeDocument/2006/relationships/hyperlink" Target="https://medium.com/swlh/4-important-benefits-of-innovation-in-business-64ed0d78d150" TargetMode="External"/><Relationship Id="rId7" Type="http://schemas.openxmlformats.org/officeDocument/2006/relationships/hyperlink" Target="https://blog.aboutamazon.eu/innovation/5-facts-to-know-about-amazon-robotics" TargetMode="External"/><Relationship Id="rId12" Type="http://schemas.openxmlformats.org/officeDocument/2006/relationships/hyperlink" Target="https://www.manchestereveningnews.co.uk/news/greater-manchester-news/what-happens-your-amazon-christmas-17367379" TargetMode="External"/><Relationship Id="rId17" Type="http://schemas.openxmlformats.org/officeDocument/2006/relationships/hyperlink" Target="https://research-methodology.net/amazon-organizational-structure-2-2/" TargetMode="External"/><Relationship Id="rId25" Type="http://schemas.openxmlformats.org/officeDocument/2006/relationships/hyperlink" Target="https://www.thoughtco.com/critical-and-creative-thinking-skills-1991449" TargetMode="External"/><Relationship Id="rId33" Type="http://schemas.openxmlformats.org/officeDocument/2006/relationships/hyperlink" Target="https://smallbusiness.chron.com/top-three-characteristics-innovative-companies-10976.html" TargetMode="External"/><Relationship Id="rId38" Type="http://schemas.openxmlformats.org/officeDocument/2006/relationships/hyperlink" Target="https://www.theguardian.com/technology/2020/nov/18/how-amazon-became-a-pandemic-giant-and-why-that-could-be-a-threat-to-us-all" TargetMode="External"/><Relationship Id="rId2" Type="http://schemas.openxmlformats.org/officeDocument/2006/relationships/numbering" Target="numbering.xml"/><Relationship Id="rId16" Type="http://schemas.openxmlformats.org/officeDocument/2006/relationships/hyperlink" Target="https://nypost.com/2021/06/14/amazon-tests-warehouse-robots-it-claims-will-reduce-worker-injuries/" TargetMode="External"/><Relationship Id="rId20" Type="http://schemas.openxmlformats.org/officeDocument/2006/relationships/hyperlink" Target="https://smallbusinessify.com/jeff-bezos-leadership-style/" TargetMode="External"/><Relationship Id="rId29" Type="http://schemas.openxmlformats.org/officeDocument/2006/relationships/hyperlink" Target="https://acqnotes.com/acqnote/careerfields/force-field-analysis" TargetMode="External"/><Relationship Id="rId1" Type="http://schemas.openxmlformats.org/officeDocument/2006/relationships/customXml" Target="../customXml/item1.xml"/><Relationship Id="rId6" Type="http://schemas.openxmlformats.org/officeDocument/2006/relationships/image" Target="media/image1.tmp"/><Relationship Id="rId11" Type="http://schemas.openxmlformats.org/officeDocument/2006/relationships/hyperlink" Target="https://pla55106group4.wordpress.com/im-innovation-space-4ps/innovation-space" TargetMode="External"/><Relationship Id="rId24" Type="http://schemas.openxmlformats.org/officeDocument/2006/relationships/hyperlink" Target="https://www.theguardian.com/money/2017/nov/25/cobot-machine-coming-job-robots-amazon-ocado" TargetMode="External"/><Relationship Id="rId32" Type="http://schemas.openxmlformats.org/officeDocument/2006/relationships/hyperlink" Target="https://interobservers.com/benefits-and-risks-of-innovation/" TargetMode="External"/><Relationship Id="rId37" Type="http://schemas.openxmlformats.org/officeDocument/2006/relationships/hyperlink" Target="https://www.northeastern.edu/graduate/blog/creativity-importance-in-business/"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indtools.com/pages/article/newTED_06.htm" TargetMode="External"/><Relationship Id="rId23" Type="http://schemas.openxmlformats.org/officeDocument/2006/relationships/hyperlink" Target="https://www.theguardian.com/technology/2020/nov/18/how-amazon-became-a-pandemic-giant-and-why-that-could-be-a-threat-to-us-all" TargetMode="External"/><Relationship Id="rId28" Type="http://schemas.openxmlformats.org/officeDocument/2006/relationships/hyperlink" Target="https://www.weforum.org/agenda/2015/01/whats-the-difference-between-creativity-and-innovation/" TargetMode="External"/><Relationship Id="rId36" Type="http://schemas.openxmlformats.org/officeDocument/2006/relationships/hyperlink" Target="https://www.nibusinessinfo.co.uk/content/risks-and-rewards-innovation" TargetMode="External"/><Relationship Id="rId10" Type="http://schemas.openxmlformats.org/officeDocument/2006/relationships/hyperlink" Target="https://www.informit.com/articles/article.aspx?p=404620&amp;seqNum=4" TargetMode="External"/><Relationship Id="rId19" Type="http://schemas.openxmlformats.org/officeDocument/2006/relationships/hyperlink" Target="https://www.anastasiashch.com/business-creativity" TargetMode="External"/><Relationship Id="rId31" Type="http://schemas.openxmlformats.org/officeDocument/2006/relationships/hyperlink" Target="https://brilliantio.com/what-are-the-disadvantages-of-creativity/" TargetMode="External"/><Relationship Id="rId4" Type="http://schemas.openxmlformats.org/officeDocument/2006/relationships/settings" Target="settings.xml"/><Relationship Id="rId9" Type="http://schemas.openxmlformats.org/officeDocument/2006/relationships/hyperlink" Target="https://www.lead-innovation.com/en/innovation-process" TargetMode="External"/><Relationship Id="rId14" Type="http://schemas.openxmlformats.org/officeDocument/2006/relationships/hyperlink" Target="https://www.technologyreview.com/2019/06/07/102998/forget-drones-amazons-real-robot-innovation-is-in-the-warehouse/" TargetMode="External"/><Relationship Id="rId22" Type="http://schemas.openxmlformats.org/officeDocument/2006/relationships/hyperlink" Target="https://www.thebalancecareers.com/creative-thinking-definition-with-examples-2063744" TargetMode="External"/><Relationship Id="rId27" Type="http://schemas.openxmlformats.org/officeDocument/2006/relationships/hyperlink" Target="https://www.aboutamazon.com/news/innovation-at-amazon/the-story-behind-amazons-next-generation-robot" TargetMode="External"/><Relationship Id="rId30" Type="http://schemas.openxmlformats.org/officeDocument/2006/relationships/hyperlink" Target="https://asq.org/quality-resources/force-field-analysis" TargetMode="External"/><Relationship Id="rId35" Type="http://schemas.openxmlformats.org/officeDocument/2006/relationships/hyperlink" Target="https://www.grin.com/document/538135" TargetMode="External"/><Relationship Id="rId8" Type="http://schemas.openxmlformats.org/officeDocument/2006/relationships/hyperlink" Target="https://www.fastcompany.com/company/amazon"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5C0BC3-EF33-4EC4-B6F5-A3A8CED14F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1402</TotalTime>
  <Pages>15</Pages>
  <Words>5132</Words>
  <Characters>29254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BMSW6102</Company>
  <LinksUpToDate>false</LinksUpToDate>
  <CharactersWithSpaces>34318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Marie Edwards (1812182)</dc:creator>
  <cp:keywords/>
  <dc:description/>
  <cp:lastModifiedBy>Claire Edwards (1812182)</cp:lastModifiedBy>
  <cp:revision>105</cp:revision>
  <dcterms:created xsi:type="dcterms:W3CDTF">2022-01-31T09:07:00Z</dcterms:created>
  <dcterms:modified xsi:type="dcterms:W3CDTF">2022-03-22T10:51:00Z</dcterms:modified>
</cp:coreProperties>
</file>