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F3A1E" w14:textId="77777777" w:rsidR="00A54F36" w:rsidRPr="00A54F36" w:rsidRDefault="00A54F36" w:rsidP="00A54F36">
      <w:pPr>
        <w:rPr>
          <w:rFonts w:ascii="Times New Roman" w:hAnsi="Times New Roman" w:cs="Times New Roman"/>
          <w:b/>
          <w:sz w:val="24"/>
          <w:szCs w:val="24"/>
        </w:rPr>
      </w:pPr>
      <w:r w:rsidRPr="00A54F36">
        <w:rPr>
          <w:rFonts w:ascii="Times New Roman" w:hAnsi="Times New Roman" w:cs="Times New Roman"/>
          <w:b/>
          <w:sz w:val="24"/>
          <w:szCs w:val="24"/>
        </w:rPr>
        <w:t>Student Name: Latifa Ali</w:t>
      </w:r>
    </w:p>
    <w:p w14:paraId="1C557468" w14:textId="77777777" w:rsidR="00A54F36" w:rsidRPr="00A54F36" w:rsidRDefault="00A54F36" w:rsidP="00A54F36">
      <w:pPr>
        <w:rPr>
          <w:rFonts w:ascii="Times New Roman" w:hAnsi="Times New Roman" w:cs="Times New Roman"/>
          <w:b/>
          <w:sz w:val="24"/>
          <w:szCs w:val="24"/>
        </w:rPr>
      </w:pPr>
    </w:p>
    <w:p w14:paraId="155F75A7" w14:textId="77777777" w:rsidR="00A54F36" w:rsidRPr="00A54F36" w:rsidRDefault="00A54F36" w:rsidP="00A54F36">
      <w:pPr>
        <w:rPr>
          <w:rFonts w:ascii="Times New Roman" w:hAnsi="Times New Roman" w:cs="Times New Roman"/>
          <w:b/>
          <w:sz w:val="24"/>
          <w:szCs w:val="24"/>
        </w:rPr>
      </w:pPr>
      <w:r w:rsidRPr="00A54F36">
        <w:rPr>
          <w:rFonts w:ascii="Times New Roman" w:hAnsi="Times New Roman" w:cs="Times New Roman"/>
          <w:b/>
          <w:sz w:val="24"/>
          <w:szCs w:val="24"/>
        </w:rPr>
        <w:t>Student ID: 1809325</w:t>
      </w:r>
    </w:p>
    <w:p w14:paraId="0A31402B" w14:textId="77777777" w:rsidR="00A54F36" w:rsidRPr="00A54F36" w:rsidRDefault="00A54F36" w:rsidP="00A54F36">
      <w:pPr>
        <w:rPr>
          <w:rFonts w:ascii="Times New Roman" w:hAnsi="Times New Roman" w:cs="Times New Roman"/>
          <w:b/>
          <w:sz w:val="24"/>
          <w:szCs w:val="24"/>
        </w:rPr>
      </w:pPr>
    </w:p>
    <w:p w14:paraId="1E776373" w14:textId="77777777" w:rsidR="00A54F36" w:rsidRPr="00A54F36" w:rsidRDefault="00A54F36" w:rsidP="00A54F36">
      <w:pPr>
        <w:rPr>
          <w:rFonts w:ascii="Times New Roman" w:hAnsi="Times New Roman" w:cs="Times New Roman"/>
          <w:b/>
          <w:sz w:val="24"/>
          <w:szCs w:val="24"/>
        </w:rPr>
      </w:pPr>
      <w:r w:rsidRPr="00A54F36">
        <w:rPr>
          <w:rFonts w:ascii="Times New Roman" w:hAnsi="Times New Roman" w:cs="Times New Roman"/>
          <w:b/>
          <w:sz w:val="24"/>
          <w:szCs w:val="24"/>
        </w:rPr>
        <w:t>Module: Digital Skills and Research Methods</w:t>
      </w:r>
    </w:p>
    <w:p w14:paraId="652F0499" w14:textId="77777777" w:rsidR="00A54F36" w:rsidRPr="00A54F36" w:rsidRDefault="00A54F36" w:rsidP="00A54F36">
      <w:pPr>
        <w:rPr>
          <w:rFonts w:ascii="Times New Roman" w:hAnsi="Times New Roman" w:cs="Times New Roman"/>
          <w:b/>
          <w:sz w:val="24"/>
          <w:szCs w:val="24"/>
        </w:rPr>
      </w:pPr>
    </w:p>
    <w:p w14:paraId="57D048E8" w14:textId="77777777" w:rsidR="00A54F36" w:rsidRPr="00A54F36" w:rsidRDefault="00A54F36" w:rsidP="00A54F36">
      <w:pPr>
        <w:rPr>
          <w:rFonts w:ascii="Times New Roman" w:hAnsi="Times New Roman" w:cs="Times New Roman"/>
          <w:b/>
          <w:sz w:val="24"/>
          <w:szCs w:val="24"/>
        </w:rPr>
      </w:pPr>
      <w:r w:rsidRPr="00A54F36">
        <w:rPr>
          <w:rFonts w:ascii="Times New Roman" w:hAnsi="Times New Roman" w:cs="Times New Roman"/>
          <w:b/>
          <w:sz w:val="24"/>
          <w:szCs w:val="24"/>
        </w:rPr>
        <w:t>Module Code: BMSK4003</w:t>
      </w:r>
    </w:p>
    <w:p w14:paraId="6C89D8A0" w14:textId="77777777" w:rsidR="00A54F36" w:rsidRPr="00A54F36" w:rsidRDefault="00A54F36" w:rsidP="00A54F36">
      <w:pPr>
        <w:rPr>
          <w:rFonts w:ascii="Times New Roman" w:hAnsi="Times New Roman" w:cs="Times New Roman"/>
          <w:b/>
          <w:sz w:val="24"/>
          <w:szCs w:val="24"/>
        </w:rPr>
      </w:pPr>
    </w:p>
    <w:p w14:paraId="7F4864FD" w14:textId="77777777" w:rsidR="00A54F36" w:rsidRDefault="00A54F36" w:rsidP="00A54F36">
      <w:pPr>
        <w:rPr>
          <w:rFonts w:ascii="Times New Roman" w:hAnsi="Times New Roman" w:cs="Times New Roman"/>
          <w:b/>
          <w:sz w:val="24"/>
          <w:szCs w:val="24"/>
        </w:rPr>
      </w:pPr>
      <w:r w:rsidRPr="00A54F36">
        <w:rPr>
          <w:rFonts w:ascii="Times New Roman" w:hAnsi="Times New Roman" w:cs="Times New Roman"/>
          <w:b/>
          <w:sz w:val="24"/>
          <w:szCs w:val="24"/>
        </w:rPr>
        <w:t>Lecturer: Anupam Mazumdar</w:t>
      </w:r>
    </w:p>
    <w:p w14:paraId="17572949" w14:textId="77777777" w:rsidR="00A54F36" w:rsidRDefault="00A54F36" w:rsidP="00A54F36">
      <w:pPr>
        <w:rPr>
          <w:rFonts w:ascii="Times New Roman" w:hAnsi="Times New Roman" w:cs="Times New Roman"/>
          <w:b/>
          <w:sz w:val="24"/>
          <w:szCs w:val="24"/>
        </w:rPr>
      </w:pPr>
    </w:p>
    <w:p w14:paraId="05D7943D" w14:textId="7D3D48F9" w:rsidR="00A54F36" w:rsidRDefault="00A54F36" w:rsidP="00A54F36">
      <w:pPr>
        <w:rPr>
          <w:rFonts w:ascii="Times New Roman" w:hAnsi="Times New Roman" w:cs="Times New Roman"/>
          <w:b/>
          <w:sz w:val="24"/>
          <w:szCs w:val="24"/>
        </w:rPr>
      </w:pPr>
      <w:r>
        <w:rPr>
          <w:rFonts w:ascii="Times New Roman" w:hAnsi="Times New Roman" w:cs="Times New Roman"/>
          <w:b/>
          <w:sz w:val="24"/>
          <w:szCs w:val="24"/>
        </w:rPr>
        <w:t xml:space="preserve">Title: Gender Discrimination in </w:t>
      </w:r>
      <w:r w:rsidR="00C31F58">
        <w:rPr>
          <w:rFonts w:ascii="Times New Roman" w:hAnsi="Times New Roman" w:cs="Times New Roman"/>
          <w:b/>
          <w:sz w:val="24"/>
          <w:szCs w:val="24"/>
        </w:rPr>
        <w:t xml:space="preserve">a Health and Social Care </w:t>
      </w:r>
      <w:r>
        <w:rPr>
          <w:rFonts w:ascii="Times New Roman" w:hAnsi="Times New Roman" w:cs="Times New Roman"/>
          <w:b/>
          <w:sz w:val="24"/>
          <w:szCs w:val="24"/>
        </w:rPr>
        <w:t>Workplace</w:t>
      </w:r>
      <w:r w:rsidR="00C31F58">
        <w:rPr>
          <w:rFonts w:ascii="Times New Roman" w:hAnsi="Times New Roman" w:cs="Times New Roman"/>
          <w:b/>
          <w:sz w:val="24"/>
          <w:szCs w:val="24"/>
        </w:rPr>
        <w:t>.</w:t>
      </w:r>
    </w:p>
    <w:p w14:paraId="3A5E9CE9" w14:textId="77777777" w:rsidR="00A54F36" w:rsidRDefault="00A54F36" w:rsidP="00A54F36">
      <w:pPr>
        <w:rPr>
          <w:rFonts w:ascii="Times New Roman" w:hAnsi="Times New Roman" w:cs="Times New Roman"/>
          <w:b/>
          <w:sz w:val="24"/>
          <w:szCs w:val="24"/>
        </w:rPr>
      </w:pPr>
    </w:p>
    <w:p w14:paraId="5AB66BB0" w14:textId="77777777" w:rsidR="00A54F36" w:rsidRDefault="00A54F36" w:rsidP="00A54F36">
      <w:pPr>
        <w:rPr>
          <w:rFonts w:ascii="Times New Roman" w:hAnsi="Times New Roman" w:cs="Times New Roman"/>
          <w:b/>
          <w:sz w:val="24"/>
          <w:szCs w:val="24"/>
        </w:rPr>
      </w:pPr>
    </w:p>
    <w:p w14:paraId="234E1EFF" w14:textId="77777777" w:rsidR="00A54F36" w:rsidRDefault="00A54F36" w:rsidP="00A54F36">
      <w:pPr>
        <w:rPr>
          <w:rFonts w:ascii="Times New Roman" w:hAnsi="Times New Roman" w:cs="Times New Roman"/>
          <w:b/>
          <w:sz w:val="24"/>
          <w:szCs w:val="24"/>
        </w:rPr>
      </w:pPr>
    </w:p>
    <w:p w14:paraId="0707F13C" w14:textId="77777777" w:rsidR="00A54F36" w:rsidRDefault="00A54F36" w:rsidP="00A54F36">
      <w:pPr>
        <w:rPr>
          <w:rFonts w:ascii="Times New Roman" w:hAnsi="Times New Roman" w:cs="Times New Roman"/>
          <w:b/>
          <w:sz w:val="24"/>
          <w:szCs w:val="24"/>
        </w:rPr>
      </w:pPr>
    </w:p>
    <w:p w14:paraId="56BE410B" w14:textId="77777777" w:rsidR="00A54F36" w:rsidRDefault="00A54F36" w:rsidP="00A54F36">
      <w:pPr>
        <w:rPr>
          <w:rFonts w:ascii="Times New Roman" w:hAnsi="Times New Roman" w:cs="Times New Roman"/>
          <w:b/>
          <w:sz w:val="24"/>
          <w:szCs w:val="24"/>
        </w:rPr>
      </w:pPr>
    </w:p>
    <w:p w14:paraId="5BD23051" w14:textId="77777777" w:rsidR="00A54F36" w:rsidRDefault="00A54F36" w:rsidP="00A54F36">
      <w:pPr>
        <w:rPr>
          <w:rFonts w:ascii="Times New Roman" w:hAnsi="Times New Roman" w:cs="Times New Roman"/>
          <w:b/>
          <w:sz w:val="24"/>
          <w:szCs w:val="24"/>
        </w:rPr>
      </w:pPr>
    </w:p>
    <w:p w14:paraId="29946DCA" w14:textId="77777777" w:rsidR="00A54F36" w:rsidRDefault="00A54F36" w:rsidP="00A54F36">
      <w:pPr>
        <w:rPr>
          <w:rFonts w:ascii="Times New Roman" w:hAnsi="Times New Roman" w:cs="Times New Roman"/>
          <w:b/>
          <w:sz w:val="24"/>
          <w:szCs w:val="24"/>
        </w:rPr>
      </w:pPr>
    </w:p>
    <w:p w14:paraId="3E44BA78" w14:textId="77777777" w:rsidR="00A54F36" w:rsidRDefault="00A54F36" w:rsidP="00A54F36">
      <w:pPr>
        <w:rPr>
          <w:rFonts w:ascii="Times New Roman" w:hAnsi="Times New Roman" w:cs="Times New Roman"/>
          <w:b/>
          <w:sz w:val="24"/>
          <w:szCs w:val="24"/>
        </w:rPr>
      </w:pPr>
    </w:p>
    <w:p w14:paraId="6DB2707F" w14:textId="77777777" w:rsidR="00A54F36" w:rsidRDefault="00A54F36" w:rsidP="00A54F36">
      <w:pPr>
        <w:rPr>
          <w:rFonts w:ascii="Times New Roman" w:hAnsi="Times New Roman" w:cs="Times New Roman"/>
          <w:b/>
          <w:sz w:val="24"/>
          <w:szCs w:val="24"/>
        </w:rPr>
      </w:pPr>
    </w:p>
    <w:p w14:paraId="7192AF58" w14:textId="77777777" w:rsidR="00A54F36" w:rsidRDefault="00A54F36" w:rsidP="00A54F36">
      <w:pPr>
        <w:rPr>
          <w:rFonts w:ascii="Times New Roman" w:hAnsi="Times New Roman" w:cs="Times New Roman"/>
          <w:b/>
          <w:sz w:val="24"/>
          <w:szCs w:val="24"/>
        </w:rPr>
      </w:pPr>
    </w:p>
    <w:p w14:paraId="235DC2E0" w14:textId="77777777" w:rsidR="00A54F36" w:rsidRDefault="00A54F36" w:rsidP="00A54F36">
      <w:pPr>
        <w:rPr>
          <w:rFonts w:ascii="Times New Roman" w:hAnsi="Times New Roman" w:cs="Times New Roman"/>
          <w:b/>
          <w:sz w:val="24"/>
          <w:szCs w:val="24"/>
        </w:rPr>
      </w:pPr>
    </w:p>
    <w:p w14:paraId="5F09C13F" w14:textId="77777777" w:rsidR="00A54F36" w:rsidRDefault="00A54F36" w:rsidP="00A54F36">
      <w:pPr>
        <w:rPr>
          <w:rFonts w:ascii="Times New Roman" w:hAnsi="Times New Roman" w:cs="Times New Roman"/>
          <w:b/>
          <w:sz w:val="24"/>
          <w:szCs w:val="24"/>
        </w:rPr>
      </w:pPr>
    </w:p>
    <w:p w14:paraId="14477EBB" w14:textId="77777777" w:rsidR="00A54F36" w:rsidRDefault="00A54F36" w:rsidP="00A54F36">
      <w:pPr>
        <w:rPr>
          <w:rFonts w:ascii="Times New Roman" w:hAnsi="Times New Roman" w:cs="Times New Roman"/>
          <w:b/>
          <w:sz w:val="24"/>
          <w:szCs w:val="24"/>
        </w:rPr>
      </w:pPr>
    </w:p>
    <w:p w14:paraId="15D5948B" w14:textId="77777777" w:rsidR="00A54F36" w:rsidRDefault="00A54F36" w:rsidP="00A54F36">
      <w:pPr>
        <w:rPr>
          <w:rFonts w:ascii="Times New Roman" w:hAnsi="Times New Roman" w:cs="Times New Roman"/>
          <w:b/>
          <w:sz w:val="24"/>
          <w:szCs w:val="24"/>
        </w:rPr>
      </w:pPr>
    </w:p>
    <w:p w14:paraId="3DB04C59" w14:textId="77777777" w:rsidR="00A54F36" w:rsidRDefault="00A54F36" w:rsidP="00A54F36">
      <w:pPr>
        <w:rPr>
          <w:rFonts w:ascii="Times New Roman" w:hAnsi="Times New Roman" w:cs="Times New Roman"/>
          <w:b/>
          <w:sz w:val="24"/>
          <w:szCs w:val="24"/>
        </w:rPr>
      </w:pPr>
    </w:p>
    <w:p w14:paraId="2F6DC07C" w14:textId="77777777" w:rsidR="00A54F36" w:rsidRDefault="00A54F36" w:rsidP="00A54F36">
      <w:pPr>
        <w:rPr>
          <w:rFonts w:ascii="Times New Roman" w:hAnsi="Times New Roman" w:cs="Times New Roman"/>
          <w:b/>
          <w:sz w:val="24"/>
          <w:szCs w:val="24"/>
        </w:rPr>
      </w:pPr>
    </w:p>
    <w:p w14:paraId="207E19D5" w14:textId="77777777" w:rsidR="00A54F36" w:rsidRDefault="00A54F36" w:rsidP="00A54F36">
      <w:pPr>
        <w:rPr>
          <w:rFonts w:ascii="Times New Roman" w:hAnsi="Times New Roman" w:cs="Times New Roman"/>
          <w:b/>
          <w:sz w:val="24"/>
          <w:szCs w:val="24"/>
        </w:rPr>
      </w:pPr>
    </w:p>
    <w:p w14:paraId="20B1D07B" w14:textId="77777777" w:rsidR="00A54F36" w:rsidRDefault="00A54F36" w:rsidP="00A54F36">
      <w:pPr>
        <w:rPr>
          <w:rFonts w:ascii="Times New Roman" w:hAnsi="Times New Roman" w:cs="Times New Roman"/>
          <w:b/>
          <w:sz w:val="24"/>
          <w:szCs w:val="24"/>
        </w:rPr>
      </w:pPr>
    </w:p>
    <w:p w14:paraId="6097B8D4" w14:textId="77777777" w:rsidR="00A54F36" w:rsidRDefault="00A54F36" w:rsidP="00A54F36">
      <w:pPr>
        <w:tabs>
          <w:tab w:val="left" w:pos="2266"/>
        </w:tabs>
        <w:rPr>
          <w:rFonts w:ascii="Times New Roman" w:hAnsi="Times New Roman" w:cs="Times New Roman"/>
          <w:b/>
          <w:sz w:val="24"/>
          <w:szCs w:val="24"/>
        </w:rPr>
      </w:pPr>
      <w:r>
        <w:rPr>
          <w:rFonts w:ascii="Times New Roman" w:hAnsi="Times New Roman" w:cs="Times New Roman"/>
          <w:b/>
          <w:sz w:val="24"/>
          <w:szCs w:val="24"/>
        </w:rPr>
        <w:tab/>
      </w:r>
    </w:p>
    <w:p w14:paraId="379A750F" w14:textId="77777777" w:rsidR="00A54F36" w:rsidRDefault="00A54F36" w:rsidP="00A54F36">
      <w:pP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25A6A073" w14:textId="117B3538"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1) </w:t>
      </w:r>
      <w:r w:rsidR="00A54F36">
        <w:rPr>
          <w:rFonts w:ascii="Times New Roman" w:hAnsi="Times New Roman" w:cs="Times New Roman"/>
          <w:b/>
          <w:sz w:val="24"/>
          <w:szCs w:val="24"/>
        </w:rPr>
        <w:t>Introduction</w:t>
      </w:r>
      <w:r w:rsidR="00A8744F">
        <w:rPr>
          <w:rFonts w:ascii="Times New Roman" w:hAnsi="Times New Roman" w:cs="Times New Roman"/>
          <w:b/>
          <w:sz w:val="24"/>
          <w:szCs w:val="24"/>
        </w:rPr>
        <w:t>……………………………………………………. Page 3</w:t>
      </w:r>
    </w:p>
    <w:p w14:paraId="04662104" w14:textId="1EB316C6"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Background of study</w:t>
      </w:r>
    </w:p>
    <w:p w14:paraId="5D0D43A2" w14:textId="57BA6D7D"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Aim of the research</w:t>
      </w:r>
    </w:p>
    <w:p w14:paraId="60E88BFF" w14:textId="5249B287"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Objectives of the study</w:t>
      </w:r>
    </w:p>
    <w:p w14:paraId="544F8FED" w14:textId="00E82C6B"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Research questions</w:t>
      </w:r>
    </w:p>
    <w:p w14:paraId="0B514C38" w14:textId="6D73F59B"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2) </w:t>
      </w:r>
      <w:r w:rsidR="00A54F36">
        <w:rPr>
          <w:rFonts w:ascii="Times New Roman" w:hAnsi="Times New Roman" w:cs="Times New Roman"/>
          <w:b/>
          <w:sz w:val="24"/>
          <w:szCs w:val="24"/>
        </w:rPr>
        <w:t>Literature review</w:t>
      </w:r>
      <w:r w:rsidR="00A8744F">
        <w:rPr>
          <w:rFonts w:ascii="Times New Roman" w:hAnsi="Times New Roman" w:cs="Times New Roman"/>
          <w:b/>
          <w:sz w:val="24"/>
          <w:szCs w:val="24"/>
        </w:rPr>
        <w:t xml:space="preserve"> ………………………………………………. Page 3</w:t>
      </w:r>
    </w:p>
    <w:p w14:paraId="48E5C102" w14:textId="119B5C04"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Conceptualization of gender discrimination</w:t>
      </w:r>
    </w:p>
    <w:p w14:paraId="312A3A33" w14:textId="0E05E635"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Factors responsible for gender discrimination</w:t>
      </w:r>
    </w:p>
    <w:p w14:paraId="3C079384" w14:textId="4DA6ACC6"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Effects of gender discrimination</w:t>
      </w:r>
    </w:p>
    <w:p w14:paraId="09B2F264" w14:textId="668DD283"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   -</w:t>
      </w:r>
      <w:r w:rsidR="00A54F36">
        <w:rPr>
          <w:rFonts w:ascii="Times New Roman" w:hAnsi="Times New Roman" w:cs="Times New Roman"/>
          <w:b/>
          <w:sz w:val="24"/>
          <w:szCs w:val="24"/>
        </w:rPr>
        <w:t xml:space="preserve">Theories on gender discrimination </w:t>
      </w:r>
    </w:p>
    <w:p w14:paraId="3109AC16" w14:textId="55F3B72F"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3) </w:t>
      </w:r>
      <w:r w:rsidR="00A54F36">
        <w:rPr>
          <w:rFonts w:ascii="Times New Roman" w:hAnsi="Times New Roman" w:cs="Times New Roman"/>
          <w:b/>
          <w:sz w:val="24"/>
          <w:szCs w:val="24"/>
        </w:rPr>
        <w:t>Research methodology</w:t>
      </w:r>
      <w:r w:rsidR="00A8744F">
        <w:rPr>
          <w:rFonts w:ascii="Times New Roman" w:hAnsi="Times New Roman" w:cs="Times New Roman"/>
          <w:b/>
          <w:sz w:val="24"/>
          <w:szCs w:val="24"/>
        </w:rPr>
        <w:t xml:space="preserve"> ………………………………………….  Page 4</w:t>
      </w:r>
    </w:p>
    <w:p w14:paraId="5B1BA5F3" w14:textId="63D0442C"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4) Findings, </w:t>
      </w:r>
      <w:r w:rsidR="00A54F36">
        <w:rPr>
          <w:rFonts w:ascii="Times New Roman" w:hAnsi="Times New Roman" w:cs="Times New Roman"/>
          <w:b/>
          <w:sz w:val="24"/>
          <w:szCs w:val="24"/>
        </w:rPr>
        <w:t>Data analysis and discussion</w:t>
      </w:r>
      <w:r w:rsidR="00A8744F">
        <w:rPr>
          <w:rFonts w:ascii="Times New Roman" w:hAnsi="Times New Roman" w:cs="Times New Roman"/>
          <w:b/>
          <w:sz w:val="24"/>
          <w:szCs w:val="24"/>
        </w:rPr>
        <w:t xml:space="preserve"> ………………………... Page 5</w:t>
      </w:r>
    </w:p>
    <w:p w14:paraId="4EBA52F0" w14:textId="609C310D"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5) Limitations of study</w:t>
      </w:r>
      <w:r w:rsidR="00A8744F">
        <w:rPr>
          <w:rFonts w:ascii="Times New Roman" w:hAnsi="Times New Roman" w:cs="Times New Roman"/>
          <w:b/>
          <w:sz w:val="24"/>
          <w:szCs w:val="24"/>
        </w:rPr>
        <w:t xml:space="preserve"> …………………………………………….. Page 9</w:t>
      </w:r>
    </w:p>
    <w:p w14:paraId="366126DB" w14:textId="32D6A4CC" w:rsidR="00850F4F"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6) </w:t>
      </w:r>
      <w:r w:rsidR="00A8744F">
        <w:rPr>
          <w:rFonts w:ascii="Times New Roman" w:hAnsi="Times New Roman" w:cs="Times New Roman"/>
          <w:b/>
          <w:sz w:val="24"/>
          <w:szCs w:val="24"/>
        </w:rPr>
        <w:t>R</w:t>
      </w:r>
      <w:r>
        <w:rPr>
          <w:rFonts w:ascii="Times New Roman" w:hAnsi="Times New Roman" w:cs="Times New Roman"/>
          <w:b/>
          <w:sz w:val="24"/>
          <w:szCs w:val="24"/>
        </w:rPr>
        <w:t>ecommendations for future research</w:t>
      </w:r>
      <w:r w:rsidR="00A8744F">
        <w:rPr>
          <w:rFonts w:ascii="Times New Roman" w:hAnsi="Times New Roman" w:cs="Times New Roman"/>
          <w:b/>
          <w:sz w:val="24"/>
          <w:szCs w:val="24"/>
        </w:rPr>
        <w:t xml:space="preserve"> ……………………….... Page 9</w:t>
      </w:r>
    </w:p>
    <w:p w14:paraId="33594EE8" w14:textId="41E8E7B4" w:rsidR="00850F4F" w:rsidRDefault="00850F4F" w:rsidP="00A54F36">
      <w:pPr>
        <w:rPr>
          <w:rFonts w:ascii="Times New Roman" w:hAnsi="Times New Roman" w:cs="Times New Roman"/>
          <w:b/>
          <w:sz w:val="24"/>
          <w:szCs w:val="24"/>
        </w:rPr>
      </w:pPr>
      <w:r>
        <w:rPr>
          <w:rFonts w:ascii="Times New Roman" w:hAnsi="Times New Roman" w:cs="Times New Roman"/>
          <w:b/>
          <w:sz w:val="24"/>
          <w:szCs w:val="24"/>
        </w:rPr>
        <w:t xml:space="preserve">7) Ethical considerations </w:t>
      </w:r>
      <w:r w:rsidR="00A8744F">
        <w:rPr>
          <w:rFonts w:ascii="Times New Roman" w:hAnsi="Times New Roman" w:cs="Times New Roman"/>
          <w:b/>
          <w:sz w:val="24"/>
          <w:szCs w:val="24"/>
        </w:rPr>
        <w:t>…………………………………………... Page 9</w:t>
      </w:r>
    </w:p>
    <w:p w14:paraId="5D0C9E19" w14:textId="64A90D88" w:rsidR="00A54F36" w:rsidRDefault="00850F4F" w:rsidP="00A54F36">
      <w:pPr>
        <w:rPr>
          <w:rFonts w:ascii="Times New Roman" w:hAnsi="Times New Roman" w:cs="Times New Roman"/>
          <w:b/>
          <w:sz w:val="24"/>
          <w:szCs w:val="24"/>
        </w:rPr>
      </w:pPr>
      <w:r>
        <w:rPr>
          <w:rFonts w:ascii="Times New Roman" w:hAnsi="Times New Roman" w:cs="Times New Roman"/>
          <w:b/>
          <w:sz w:val="24"/>
          <w:szCs w:val="24"/>
        </w:rPr>
        <w:t>8) Conclusion</w:t>
      </w:r>
      <w:r w:rsidR="00A8744F">
        <w:rPr>
          <w:rFonts w:ascii="Times New Roman" w:hAnsi="Times New Roman" w:cs="Times New Roman"/>
          <w:b/>
          <w:sz w:val="24"/>
          <w:szCs w:val="24"/>
        </w:rPr>
        <w:t xml:space="preserve"> …………………………………………………….…  Page 9</w:t>
      </w:r>
    </w:p>
    <w:p w14:paraId="712637C6" w14:textId="370BACDF" w:rsidR="00850F4F" w:rsidRDefault="00850F4F" w:rsidP="00A54F36">
      <w:pPr>
        <w:rPr>
          <w:rFonts w:ascii="Times New Roman" w:hAnsi="Times New Roman" w:cs="Times New Roman"/>
          <w:b/>
          <w:sz w:val="24"/>
          <w:szCs w:val="24"/>
        </w:rPr>
      </w:pPr>
      <w:r>
        <w:rPr>
          <w:rFonts w:ascii="Times New Roman" w:hAnsi="Times New Roman" w:cs="Times New Roman"/>
          <w:b/>
          <w:sz w:val="24"/>
          <w:szCs w:val="24"/>
        </w:rPr>
        <w:t>9) Reference list</w:t>
      </w:r>
      <w:r w:rsidR="00A8744F">
        <w:rPr>
          <w:rFonts w:ascii="Times New Roman" w:hAnsi="Times New Roman" w:cs="Times New Roman"/>
          <w:b/>
          <w:sz w:val="24"/>
          <w:szCs w:val="24"/>
        </w:rPr>
        <w:t xml:space="preserve"> …………………………………………………….  Page 9</w:t>
      </w:r>
    </w:p>
    <w:p w14:paraId="481A07EA" w14:textId="77777777" w:rsidR="00A54F36" w:rsidRDefault="00A54F36" w:rsidP="00A54F36">
      <w:pPr>
        <w:rPr>
          <w:rFonts w:ascii="Times New Roman" w:hAnsi="Times New Roman" w:cs="Times New Roman"/>
          <w:b/>
          <w:sz w:val="24"/>
          <w:szCs w:val="24"/>
        </w:rPr>
      </w:pPr>
    </w:p>
    <w:p w14:paraId="29AE65E4" w14:textId="77777777" w:rsidR="00A54F36" w:rsidRDefault="00A54F36" w:rsidP="00A54F36">
      <w:pPr>
        <w:rPr>
          <w:rFonts w:ascii="Times New Roman" w:hAnsi="Times New Roman" w:cs="Times New Roman"/>
          <w:b/>
          <w:sz w:val="24"/>
          <w:szCs w:val="24"/>
        </w:rPr>
      </w:pPr>
    </w:p>
    <w:p w14:paraId="2287930D" w14:textId="77777777" w:rsidR="00A54F36" w:rsidRDefault="00A54F36" w:rsidP="00A54F36">
      <w:pPr>
        <w:rPr>
          <w:rFonts w:ascii="Times New Roman" w:hAnsi="Times New Roman" w:cs="Times New Roman"/>
          <w:b/>
          <w:sz w:val="24"/>
          <w:szCs w:val="24"/>
        </w:rPr>
      </w:pPr>
    </w:p>
    <w:p w14:paraId="46212E8B" w14:textId="77777777" w:rsidR="00A54F36" w:rsidRDefault="00A54F36" w:rsidP="00A54F36">
      <w:pPr>
        <w:rPr>
          <w:rFonts w:ascii="Times New Roman" w:hAnsi="Times New Roman" w:cs="Times New Roman"/>
          <w:b/>
          <w:sz w:val="24"/>
          <w:szCs w:val="24"/>
        </w:rPr>
      </w:pPr>
    </w:p>
    <w:p w14:paraId="020355A7" w14:textId="77777777" w:rsidR="00A54F36" w:rsidRDefault="00A54F36" w:rsidP="00A54F36">
      <w:pPr>
        <w:rPr>
          <w:rFonts w:ascii="Times New Roman" w:hAnsi="Times New Roman" w:cs="Times New Roman"/>
          <w:b/>
          <w:sz w:val="24"/>
          <w:szCs w:val="24"/>
        </w:rPr>
      </w:pPr>
    </w:p>
    <w:p w14:paraId="54F9A243" w14:textId="77777777" w:rsidR="00A54F36" w:rsidRDefault="00A54F36" w:rsidP="00A54F36">
      <w:pPr>
        <w:rPr>
          <w:rFonts w:ascii="Times New Roman" w:hAnsi="Times New Roman" w:cs="Times New Roman"/>
          <w:b/>
          <w:sz w:val="24"/>
          <w:szCs w:val="24"/>
        </w:rPr>
      </w:pPr>
    </w:p>
    <w:p w14:paraId="07D2BFD5" w14:textId="77777777" w:rsidR="00A54F36" w:rsidRDefault="00A54F36" w:rsidP="00A54F36">
      <w:pPr>
        <w:rPr>
          <w:rFonts w:ascii="Times New Roman" w:hAnsi="Times New Roman" w:cs="Times New Roman"/>
          <w:b/>
          <w:sz w:val="24"/>
          <w:szCs w:val="24"/>
        </w:rPr>
      </w:pPr>
    </w:p>
    <w:p w14:paraId="3B16108B" w14:textId="77777777" w:rsidR="00A54F36" w:rsidRDefault="00A54F36" w:rsidP="00A54F36">
      <w:pPr>
        <w:rPr>
          <w:rFonts w:ascii="Times New Roman" w:hAnsi="Times New Roman" w:cs="Times New Roman"/>
          <w:b/>
          <w:sz w:val="24"/>
          <w:szCs w:val="24"/>
        </w:rPr>
      </w:pPr>
    </w:p>
    <w:p w14:paraId="588566E2" w14:textId="77777777" w:rsidR="00A54F36" w:rsidRDefault="00A54F36" w:rsidP="00A54F36">
      <w:pPr>
        <w:rPr>
          <w:rFonts w:ascii="Times New Roman" w:hAnsi="Times New Roman" w:cs="Times New Roman"/>
          <w:b/>
          <w:sz w:val="24"/>
          <w:szCs w:val="24"/>
        </w:rPr>
      </w:pPr>
    </w:p>
    <w:p w14:paraId="10C8C365" w14:textId="77777777" w:rsidR="00A54F36" w:rsidRDefault="00A54F36" w:rsidP="00A54F36">
      <w:pPr>
        <w:rPr>
          <w:rFonts w:ascii="Times New Roman" w:hAnsi="Times New Roman" w:cs="Times New Roman"/>
          <w:b/>
          <w:sz w:val="24"/>
          <w:szCs w:val="24"/>
        </w:rPr>
      </w:pPr>
    </w:p>
    <w:p w14:paraId="00FCC4A0" w14:textId="77777777" w:rsidR="00A54F36" w:rsidRDefault="00A54F36" w:rsidP="00A54F36">
      <w:pPr>
        <w:rPr>
          <w:rFonts w:ascii="Times New Roman" w:hAnsi="Times New Roman" w:cs="Times New Roman"/>
          <w:b/>
          <w:sz w:val="24"/>
          <w:szCs w:val="24"/>
        </w:rPr>
      </w:pPr>
    </w:p>
    <w:p w14:paraId="7C0FD3D0" w14:textId="77777777" w:rsidR="00A54F36" w:rsidRDefault="00A54F36" w:rsidP="00A54F36">
      <w:pPr>
        <w:rPr>
          <w:rFonts w:ascii="Times New Roman" w:hAnsi="Times New Roman" w:cs="Times New Roman"/>
          <w:b/>
          <w:sz w:val="24"/>
          <w:szCs w:val="24"/>
        </w:rPr>
      </w:pPr>
    </w:p>
    <w:p w14:paraId="063DBA6B" w14:textId="77777777" w:rsidR="00A54F36" w:rsidRDefault="00A54F36" w:rsidP="00A54F36">
      <w:pPr>
        <w:rPr>
          <w:rFonts w:ascii="Times New Roman" w:hAnsi="Times New Roman" w:cs="Times New Roman"/>
          <w:b/>
          <w:sz w:val="24"/>
          <w:szCs w:val="24"/>
        </w:rPr>
      </w:pPr>
    </w:p>
    <w:p w14:paraId="09255073" w14:textId="77777777" w:rsidR="00A54F36" w:rsidRDefault="00A54F36" w:rsidP="00A54F36">
      <w:pPr>
        <w:rPr>
          <w:rFonts w:ascii="Times New Roman" w:hAnsi="Times New Roman" w:cs="Times New Roman"/>
          <w:b/>
          <w:sz w:val="24"/>
          <w:szCs w:val="24"/>
        </w:rPr>
      </w:pPr>
    </w:p>
    <w:p w14:paraId="778BFA61" w14:textId="067C4325" w:rsidR="00A54F36" w:rsidRPr="00850F4F" w:rsidRDefault="00A54F36" w:rsidP="00850F4F">
      <w:pPr>
        <w:pStyle w:val="ListParagraph"/>
        <w:numPr>
          <w:ilvl w:val="0"/>
          <w:numId w:val="3"/>
        </w:numPr>
        <w:rPr>
          <w:rFonts w:ascii="Times New Roman" w:hAnsi="Times New Roman" w:cs="Times New Roman"/>
          <w:b/>
          <w:sz w:val="24"/>
          <w:szCs w:val="24"/>
        </w:rPr>
      </w:pPr>
      <w:r w:rsidRPr="00850F4F">
        <w:rPr>
          <w:rFonts w:ascii="Times New Roman" w:hAnsi="Times New Roman" w:cs="Times New Roman"/>
          <w:b/>
          <w:sz w:val="24"/>
          <w:szCs w:val="24"/>
        </w:rPr>
        <w:t>Introduction</w:t>
      </w:r>
    </w:p>
    <w:p w14:paraId="50115AB1" w14:textId="77777777" w:rsidR="00A54F36" w:rsidRDefault="00A54F36" w:rsidP="00A54F36">
      <w:pPr>
        <w:rPr>
          <w:rFonts w:ascii="Times New Roman" w:hAnsi="Times New Roman" w:cs="Times New Roman"/>
          <w:b/>
          <w:sz w:val="24"/>
          <w:szCs w:val="24"/>
        </w:rPr>
      </w:pPr>
      <w:r>
        <w:rPr>
          <w:rFonts w:ascii="Times New Roman" w:hAnsi="Times New Roman" w:cs="Times New Roman"/>
          <w:b/>
          <w:sz w:val="24"/>
          <w:szCs w:val="24"/>
        </w:rPr>
        <w:t>Topic: Gender Discrimination</w:t>
      </w:r>
    </w:p>
    <w:p w14:paraId="44D11117" w14:textId="77777777" w:rsidR="00A54F36" w:rsidRDefault="00A54F36" w:rsidP="00A54F36">
      <w:pPr>
        <w:rPr>
          <w:rFonts w:ascii="Times New Roman" w:hAnsi="Times New Roman" w:cs="Times New Roman"/>
          <w:b/>
          <w:sz w:val="24"/>
          <w:szCs w:val="24"/>
        </w:rPr>
      </w:pPr>
      <w:r>
        <w:rPr>
          <w:rFonts w:ascii="Times New Roman" w:hAnsi="Times New Roman" w:cs="Times New Roman"/>
          <w:b/>
          <w:sz w:val="24"/>
          <w:szCs w:val="24"/>
        </w:rPr>
        <w:t>Background of the study</w:t>
      </w:r>
    </w:p>
    <w:p w14:paraId="23898290" w14:textId="46416681" w:rsidR="00A54F36" w:rsidRDefault="00A54F36" w:rsidP="00A54F36">
      <w:pPr>
        <w:rPr>
          <w:rFonts w:ascii="Times New Roman" w:hAnsi="Times New Roman" w:cs="Times New Roman"/>
          <w:sz w:val="24"/>
          <w:szCs w:val="24"/>
        </w:rPr>
      </w:pPr>
      <w:r>
        <w:rPr>
          <w:rFonts w:ascii="Times New Roman" w:hAnsi="Times New Roman" w:cs="Times New Roman"/>
          <w:sz w:val="24"/>
          <w:szCs w:val="24"/>
        </w:rPr>
        <w:t>Discrimination is a phenomenon, which is not new, from the ancient ages’ discrimination is ruling until in the modern ages only the nature of discrimination changed. Previously the term discrimination was only applicable to female but now discrimination is observed in the aspect of males too (Mun and Jung, 2018). In this study</w:t>
      </w:r>
      <w:r w:rsidR="001D615A">
        <w:rPr>
          <w:rFonts w:ascii="Times New Roman" w:hAnsi="Times New Roman" w:cs="Times New Roman"/>
          <w:sz w:val="24"/>
          <w:szCs w:val="24"/>
        </w:rPr>
        <w:t xml:space="preserve">, gender discrimination in </w:t>
      </w:r>
      <w:r w:rsidR="00604025">
        <w:rPr>
          <w:rFonts w:ascii="Times New Roman" w:hAnsi="Times New Roman" w:cs="Times New Roman"/>
          <w:sz w:val="24"/>
          <w:szCs w:val="24"/>
        </w:rPr>
        <w:t>a health and social care</w:t>
      </w:r>
      <w:r w:rsidR="001D615A">
        <w:rPr>
          <w:rFonts w:ascii="Times New Roman" w:hAnsi="Times New Roman" w:cs="Times New Roman"/>
          <w:sz w:val="24"/>
          <w:szCs w:val="24"/>
        </w:rPr>
        <w:t xml:space="preserve"> workplace will be explored and this is because the number of the occurrences has increased and thus it is necessary that the topic be researched well to identify the root causes.</w:t>
      </w:r>
    </w:p>
    <w:p w14:paraId="6D6294AB" w14:textId="77777777" w:rsidR="001D615A" w:rsidRDefault="001D615A" w:rsidP="00A54F36">
      <w:pPr>
        <w:rPr>
          <w:rFonts w:ascii="Times New Roman" w:hAnsi="Times New Roman" w:cs="Times New Roman"/>
          <w:b/>
          <w:sz w:val="24"/>
          <w:szCs w:val="24"/>
        </w:rPr>
      </w:pPr>
      <w:r w:rsidRPr="001D615A">
        <w:rPr>
          <w:rFonts w:ascii="Times New Roman" w:hAnsi="Times New Roman" w:cs="Times New Roman"/>
          <w:b/>
          <w:sz w:val="24"/>
          <w:szCs w:val="24"/>
        </w:rPr>
        <w:t>Aim of the research</w:t>
      </w:r>
    </w:p>
    <w:p w14:paraId="79EE5376" w14:textId="48238933" w:rsidR="001D615A" w:rsidRDefault="001D615A" w:rsidP="00A54F36">
      <w:pPr>
        <w:rPr>
          <w:rFonts w:ascii="Times New Roman" w:hAnsi="Times New Roman" w:cs="Times New Roman"/>
          <w:sz w:val="24"/>
          <w:szCs w:val="24"/>
        </w:rPr>
      </w:pPr>
      <w:r>
        <w:rPr>
          <w:rFonts w:ascii="Times New Roman" w:hAnsi="Times New Roman" w:cs="Times New Roman"/>
          <w:sz w:val="24"/>
          <w:szCs w:val="24"/>
        </w:rPr>
        <w:t xml:space="preserve">The primary aim of this study is to identify the causes of the gender discrimination </w:t>
      </w:r>
      <w:r w:rsidR="00604025">
        <w:rPr>
          <w:rFonts w:ascii="Times New Roman" w:hAnsi="Times New Roman" w:cs="Times New Roman"/>
          <w:sz w:val="24"/>
          <w:szCs w:val="24"/>
        </w:rPr>
        <w:t xml:space="preserve">at a health and social care </w:t>
      </w:r>
      <w:r>
        <w:rPr>
          <w:rFonts w:ascii="Times New Roman" w:hAnsi="Times New Roman" w:cs="Times New Roman"/>
          <w:sz w:val="24"/>
          <w:szCs w:val="24"/>
        </w:rPr>
        <w:t>workplace.</w:t>
      </w:r>
    </w:p>
    <w:p w14:paraId="4704D312" w14:textId="77777777" w:rsidR="001D615A" w:rsidRDefault="001D615A" w:rsidP="00A54F36">
      <w:pPr>
        <w:rPr>
          <w:rFonts w:ascii="Times New Roman" w:hAnsi="Times New Roman" w:cs="Times New Roman"/>
          <w:sz w:val="24"/>
          <w:szCs w:val="24"/>
        </w:rPr>
      </w:pPr>
    </w:p>
    <w:p w14:paraId="1F224776" w14:textId="77777777" w:rsidR="001D615A" w:rsidRPr="00216782" w:rsidRDefault="001D615A" w:rsidP="00A54F36">
      <w:pPr>
        <w:rPr>
          <w:rFonts w:ascii="Times New Roman" w:hAnsi="Times New Roman" w:cs="Times New Roman"/>
          <w:b/>
          <w:sz w:val="24"/>
          <w:szCs w:val="24"/>
        </w:rPr>
      </w:pPr>
      <w:r w:rsidRPr="00216782">
        <w:rPr>
          <w:rFonts w:ascii="Times New Roman" w:hAnsi="Times New Roman" w:cs="Times New Roman"/>
          <w:b/>
          <w:sz w:val="24"/>
          <w:szCs w:val="24"/>
        </w:rPr>
        <w:t>Objectives of study</w:t>
      </w:r>
    </w:p>
    <w:p w14:paraId="011C3F41" w14:textId="77777777" w:rsidR="001D615A" w:rsidRDefault="001D615A" w:rsidP="001D615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explore the factors responsible for gender discrimination in the workplace</w:t>
      </w:r>
    </w:p>
    <w:p w14:paraId="33B35BBC" w14:textId="77777777" w:rsidR="001D615A" w:rsidRDefault="001D615A" w:rsidP="001D615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understand the reasons behind the evolution of factors that are causing the gender discrimination.</w:t>
      </w:r>
    </w:p>
    <w:p w14:paraId="02D2FAD7" w14:textId="77777777" w:rsidR="001D615A" w:rsidRDefault="001D615A" w:rsidP="001D615A">
      <w:pPr>
        <w:pStyle w:val="ListParagraph"/>
        <w:numPr>
          <w:ilvl w:val="0"/>
          <w:numId w:val="1"/>
        </w:numPr>
        <w:rPr>
          <w:rFonts w:ascii="Times New Roman" w:hAnsi="Times New Roman" w:cs="Times New Roman"/>
          <w:sz w:val="24"/>
          <w:szCs w:val="24"/>
        </w:rPr>
      </w:pPr>
      <w:r w:rsidRPr="001D615A">
        <w:rPr>
          <w:rFonts w:ascii="Times New Roman" w:hAnsi="Times New Roman" w:cs="Times New Roman"/>
          <w:sz w:val="24"/>
          <w:szCs w:val="24"/>
        </w:rPr>
        <w:t>To provide recommendations.</w:t>
      </w:r>
    </w:p>
    <w:p w14:paraId="72EDCA47" w14:textId="77777777" w:rsidR="001D615A" w:rsidRDefault="001D615A" w:rsidP="001D615A">
      <w:pPr>
        <w:pStyle w:val="ListParagraph"/>
        <w:rPr>
          <w:rFonts w:ascii="Times New Roman" w:hAnsi="Times New Roman" w:cs="Times New Roman"/>
          <w:sz w:val="24"/>
          <w:szCs w:val="24"/>
        </w:rPr>
      </w:pPr>
    </w:p>
    <w:p w14:paraId="277608E2" w14:textId="0B969B96" w:rsidR="001D615A" w:rsidRDefault="001D615A" w:rsidP="001D615A">
      <w:pPr>
        <w:pStyle w:val="ListParagraph"/>
        <w:rPr>
          <w:rFonts w:ascii="Times New Roman" w:hAnsi="Times New Roman" w:cs="Times New Roman"/>
          <w:sz w:val="24"/>
          <w:szCs w:val="24"/>
        </w:rPr>
      </w:pPr>
      <w:r w:rsidRPr="00216782">
        <w:rPr>
          <w:rFonts w:ascii="Times New Roman" w:hAnsi="Times New Roman" w:cs="Times New Roman"/>
          <w:b/>
          <w:sz w:val="24"/>
          <w:szCs w:val="24"/>
        </w:rPr>
        <w:t>Research questions</w:t>
      </w:r>
      <w:r>
        <w:rPr>
          <w:rFonts w:ascii="Times New Roman" w:hAnsi="Times New Roman" w:cs="Times New Roman"/>
          <w:sz w:val="24"/>
          <w:szCs w:val="24"/>
        </w:rPr>
        <w:t>.</w:t>
      </w:r>
    </w:p>
    <w:p w14:paraId="2BDB727B" w14:textId="24B5E27B" w:rsidR="00B779AC" w:rsidRPr="005E6FFC" w:rsidRDefault="005E6FFC" w:rsidP="005E6FFC">
      <w:pPr>
        <w:rPr>
          <w:rFonts w:ascii="Times New Roman" w:hAnsi="Times New Roman" w:cs="Times New Roman"/>
          <w:sz w:val="24"/>
          <w:szCs w:val="24"/>
        </w:rPr>
      </w:pPr>
      <w:r>
        <w:rPr>
          <w:rFonts w:ascii="Times New Roman" w:hAnsi="Times New Roman" w:cs="Times New Roman"/>
          <w:sz w:val="24"/>
          <w:szCs w:val="24"/>
        </w:rPr>
        <w:t xml:space="preserve">      </w:t>
      </w:r>
      <w:r w:rsidR="00B779AC" w:rsidRPr="005E6FFC">
        <w:rPr>
          <w:rFonts w:ascii="Times New Roman" w:hAnsi="Times New Roman" w:cs="Times New Roman"/>
          <w:sz w:val="24"/>
          <w:szCs w:val="24"/>
        </w:rPr>
        <w:t>-</w:t>
      </w:r>
      <w:r w:rsidRPr="005E6FFC">
        <w:rPr>
          <w:rFonts w:ascii="Times New Roman" w:hAnsi="Times New Roman" w:cs="Times New Roman"/>
          <w:sz w:val="24"/>
          <w:szCs w:val="24"/>
        </w:rPr>
        <w:t xml:space="preserve"> What</w:t>
      </w:r>
      <w:r w:rsidR="00B779AC" w:rsidRPr="005E6FFC">
        <w:rPr>
          <w:rFonts w:ascii="Times New Roman" w:hAnsi="Times New Roman" w:cs="Times New Roman"/>
          <w:sz w:val="24"/>
          <w:szCs w:val="24"/>
        </w:rPr>
        <w:t xml:space="preserve"> is your gender?</w:t>
      </w:r>
    </w:p>
    <w:p w14:paraId="67AA5E7D" w14:textId="50585D10" w:rsidR="00B779AC" w:rsidRPr="005E6FFC" w:rsidRDefault="005E6FFC" w:rsidP="005E6FFC">
      <w:pPr>
        <w:rPr>
          <w:rFonts w:ascii="Times New Roman" w:hAnsi="Times New Roman" w:cs="Times New Roman"/>
          <w:sz w:val="24"/>
          <w:szCs w:val="24"/>
        </w:rPr>
      </w:pPr>
      <w:r>
        <w:rPr>
          <w:rFonts w:ascii="Times New Roman" w:hAnsi="Times New Roman" w:cs="Times New Roman"/>
          <w:sz w:val="24"/>
          <w:szCs w:val="24"/>
        </w:rPr>
        <w:t xml:space="preserve">      </w:t>
      </w:r>
      <w:r w:rsidR="00B779AC" w:rsidRPr="005E6FFC">
        <w:rPr>
          <w:rFonts w:ascii="Times New Roman" w:hAnsi="Times New Roman" w:cs="Times New Roman"/>
          <w:sz w:val="24"/>
          <w:szCs w:val="24"/>
        </w:rPr>
        <w:t xml:space="preserve">- </w:t>
      </w:r>
      <w:r w:rsidRPr="005E6FFC">
        <w:rPr>
          <w:rFonts w:ascii="Times New Roman" w:hAnsi="Times New Roman" w:cs="Times New Roman"/>
          <w:sz w:val="24"/>
          <w:szCs w:val="24"/>
        </w:rPr>
        <w:t>W</w:t>
      </w:r>
      <w:r w:rsidR="00B779AC" w:rsidRPr="005E6FFC">
        <w:rPr>
          <w:rFonts w:ascii="Times New Roman" w:hAnsi="Times New Roman" w:cs="Times New Roman"/>
          <w:sz w:val="24"/>
          <w:szCs w:val="24"/>
        </w:rPr>
        <w:t xml:space="preserve">hat is your age </w:t>
      </w:r>
      <w:r w:rsidRPr="005E6FFC">
        <w:rPr>
          <w:rFonts w:ascii="Times New Roman" w:hAnsi="Times New Roman" w:cs="Times New Roman"/>
          <w:sz w:val="24"/>
          <w:szCs w:val="24"/>
        </w:rPr>
        <w:t>group</w:t>
      </w:r>
      <w:r w:rsidR="00B779AC" w:rsidRPr="005E6FFC">
        <w:rPr>
          <w:rFonts w:ascii="Times New Roman" w:hAnsi="Times New Roman" w:cs="Times New Roman"/>
          <w:sz w:val="24"/>
          <w:szCs w:val="24"/>
        </w:rPr>
        <w:t>?</w:t>
      </w:r>
      <w:r w:rsidRPr="005E6FFC">
        <w:rPr>
          <w:rFonts w:ascii="Times New Roman" w:hAnsi="Times New Roman" w:cs="Times New Roman"/>
          <w:sz w:val="24"/>
          <w:szCs w:val="24"/>
        </w:rPr>
        <w:t xml:space="preserve"> </w:t>
      </w:r>
    </w:p>
    <w:p w14:paraId="763F9B71" w14:textId="169D1D0A" w:rsidR="001D615A" w:rsidRPr="005E6FFC" w:rsidRDefault="00216782" w:rsidP="005E6FFC">
      <w:pPr>
        <w:rPr>
          <w:rFonts w:ascii="Times New Roman" w:hAnsi="Times New Roman" w:cs="Times New Roman"/>
          <w:sz w:val="24"/>
          <w:szCs w:val="24"/>
        </w:rPr>
      </w:pPr>
      <w:r>
        <w:rPr>
          <w:rFonts w:ascii="Times New Roman" w:hAnsi="Times New Roman" w:cs="Times New Roman"/>
          <w:sz w:val="24"/>
          <w:szCs w:val="24"/>
        </w:rPr>
        <w:t xml:space="preserve">     </w:t>
      </w:r>
      <w:r w:rsidR="005E6FFC">
        <w:rPr>
          <w:rFonts w:ascii="Times New Roman" w:hAnsi="Times New Roman" w:cs="Times New Roman"/>
          <w:sz w:val="24"/>
          <w:szCs w:val="24"/>
        </w:rPr>
        <w:t xml:space="preserve">- </w:t>
      </w:r>
      <w:r w:rsidR="00C31F58" w:rsidRPr="005E6FFC">
        <w:rPr>
          <w:rFonts w:ascii="Times New Roman" w:hAnsi="Times New Roman" w:cs="Times New Roman"/>
          <w:sz w:val="24"/>
          <w:szCs w:val="24"/>
        </w:rPr>
        <w:t xml:space="preserve">What factors are responsible for gender discrimination in a health and social care </w:t>
      </w:r>
      <w:r>
        <w:rPr>
          <w:rFonts w:ascii="Times New Roman" w:hAnsi="Times New Roman" w:cs="Times New Roman"/>
          <w:sz w:val="24"/>
          <w:szCs w:val="24"/>
        </w:rPr>
        <w:t xml:space="preserve">       </w:t>
      </w:r>
      <w:r w:rsidR="00C31F58" w:rsidRPr="005E6FFC">
        <w:rPr>
          <w:rFonts w:ascii="Times New Roman" w:hAnsi="Times New Roman" w:cs="Times New Roman"/>
          <w:sz w:val="24"/>
          <w:szCs w:val="24"/>
        </w:rPr>
        <w:t>workplace?</w:t>
      </w:r>
      <w:r>
        <w:rPr>
          <w:rFonts w:ascii="Times New Roman" w:hAnsi="Times New Roman" w:cs="Times New Roman"/>
          <w:sz w:val="24"/>
          <w:szCs w:val="24"/>
        </w:rPr>
        <w:t xml:space="preserve"> </w:t>
      </w:r>
    </w:p>
    <w:p w14:paraId="43C261F7" w14:textId="141F5AC4" w:rsidR="00C31F58" w:rsidRDefault="00C31F58" w:rsidP="00C31F5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is the current state of gender discrimination in a health and social care workplace?</w:t>
      </w:r>
    </w:p>
    <w:p w14:paraId="11E9CCC6" w14:textId="2693BC54" w:rsidR="00C31F58" w:rsidRDefault="00C31F58" w:rsidP="00C31F5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recommendations suggestions can be made for future research?</w:t>
      </w:r>
    </w:p>
    <w:p w14:paraId="0CACA548" w14:textId="23DFA9A2" w:rsidR="00C31F58" w:rsidRDefault="00C31F58" w:rsidP="00C31F58">
      <w:pPr>
        <w:rPr>
          <w:rFonts w:ascii="Times New Roman" w:hAnsi="Times New Roman" w:cs="Times New Roman"/>
          <w:sz w:val="24"/>
          <w:szCs w:val="24"/>
        </w:rPr>
      </w:pPr>
    </w:p>
    <w:p w14:paraId="567B67CB" w14:textId="630952AA" w:rsidR="00C31F58" w:rsidRPr="00850F4F" w:rsidRDefault="00C31F58" w:rsidP="00850F4F">
      <w:pPr>
        <w:pStyle w:val="ListParagraph"/>
        <w:numPr>
          <w:ilvl w:val="0"/>
          <w:numId w:val="3"/>
        </w:numPr>
        <w:rPr>
          <w:rFonts w:ascii="Times New Roman" w:hAnsi="Times New Roman" w:cs="Times New Roman"/>
          <w:b/>
          <w:sz w:val="24"/>
          <w:szCs w:val="24"/>
        </w:rPr>
      </w:pPr>
      <w:r w:rsidRPr="00850F4F">
        <w:rPr>
          <w:rFonts w:ascii="Times New Roman" w:hAnsi="Times New Roman" w:cs="Times New Roman"/>
          <w:b/>
          <w:sz w:val="24"/>
          <w:szCs w:val="24"/>
        </w:rPr>
        <w:t>Literature Review</w:t>
      </w:r>
    </w:p>
    <w:p w14:paraId="0CB3E143" w14:textId="60F9A11D" w:rsidR="00C31F58" w:rsidRPr="00604025" w:rsidRDefault="00C31F58" w:rsidP="00C31F58">
      <w:pPr>
        <w:rPr>
          <w:rFonts w:ascii="Times New Roman" w:hAnsi="Times New Roman" w:cs="Times New Roman"/>
          <w:b/>
          <w:sz w:val="24"/>
          <w:szCs w:val="24"/>
        </w:rPr>
      </w:pPr>
      <w:r w:rsidRPr="00604025">
        <w:rPr>
          <w:rFonts w:ascii="Times New Roman" w:hAnsi="Times New Roman" w:cs="Times New Roman"/>
          <w:b/>
          <w:sz w:val="24"/>
          <w:szCs w:val="24"/>
        </w:rPr>
        <w:t>Conceptualization of gender discrimination</w:t>
      </w:r>
    </w:p>
    <w:p w14:paraId="63A6B464" w14:textId="3DE853CB" w:rsidR="00C31F58" w:rsidRDefault="00C31F58" w:rsidP="00C31F58">
      <w:pPr>
        <w:rPr>
          <w:rFonts w:ascii="Times New Roman" w:hAnsi="Times New Roman" w:cs="Times New Roman"/>
          <w:sz w:val="24"/>
          <w:szCs w:val="24"/>
        </w:rPr>
      </w:pPr>
      <w:r>
        <w:rPr>
          <w:rFonts w:ascii="Times New Roman" w:hAnsi="Times New Roman" w:cs="Times New Roman"/>
          <w:sz w:val="24"/>
          <w:szCs w:val="24"/>
        </w:rPr>
        <w:t xml:space="preserve">Gender discrimination is a term, which is concerned about the discrimination caused to a gender. According to the study of Mun and </w:t>
      </w:r>
      <w:r w:rsidR="00E70166">
        <w:rPr>
          <w:rFonts w:ascii="Times New Roman" w:hAnsi="Times New Roman" w:cs="Times New Roman"/>
          <w:sz w:val="24"/>
          <w:szCs w:val="24"/>
        </w:rPr>
        <w:t>Jung (</w:t>
      </w:r>
      <w:r>
        <w:rPr>
          <w:rFonts w:ascii="Times New Roman" w:hAnsi="Times New Roman" w:cs="Times New Roman"/>
          <w:sz w:val="24"/>
          <w:szCs w:val="24"/>
        </w:rPr>
        <w:t xml:space="preserve">2018), it can be said that gender discrimination shows difference in status, prestige and power enjoyed by men and women. In the traditional times, gender discrimination was openly practised and the core reason behind this practice was the view of the society who is </w:t>
      </w:r>
      <w:r w:rsidR="00E70166">
        <w:rPr>
          <w:rFonts w:ascii="Times New Roman" w:hAnsi="Times New Roman" w:cs="Times New Roman"/>
          <w:sz w:val="24"/>
          <w:szCs w:val="24"/>
        </w:rPr>
        <w:t>responsible</w:t>
      </w:r>
      <w:r>
        <w:rPr>
          <w:rFonts w:ascii="Times New Roman" w:hAnsi="Times New Roman" w:cs="Times New Roman"/>
          <w:sz w:val="24"/>
          <w:szCs w:val="24"/>
        </w:rPr>
        <w:t xml:space="preserve"> for such practices but in the age </w:t>
      </w:r>
      <w:r>
        <w:rPr>
          <w:rFonts w:ascii="Times New Roman" w:hAnsi="Times New Roman" w:cs="Times New Roman"/>
          <w:sz w:val="24"/>
          <w:szCs w:val="24"/>
        </w:rPr>
        <w:lastRenderedPageBreak/>
        <w:t>of modernisation, there is presence of gender discrim</w:t>
      </w:r>
      <w:r w:rsidR="00E70166">
        <w:rPr>
          <w:rFonts w:ascii="Times New Roman" w:hAnsi="Times New Roman" w:cs="Times New Roman"/>
          <w:sz w:val="24"/>
          <w:szCs w:val="24"/>
        </w:rPr>
        <w:t>ination but is practised behind closed doors. According to the study of Moss-</w:t>
      </w:r>
      <w:proofErr w:type="spellStart"/>
      <w:r w:rsidR="00E70166">
        <w:rPr>
          <w:rFonts w:ascii="Times New Roman" w:hAnsi="Times New Roman" w:cs="Times New Roman"/>
          <w:sz w:val="24"/>
          <w:szCs w:val="24"/>
        </w:rPr>
        <w:t>Racusin</w:t>
      </w:r>
      <w:proofErr w:type="spellEnd"/>
      <w:r w:rsidR="00E70166">
        <w:rPr>
          <w:rFonts w:ascii="Times New Roman" w:hAnsi="Times New Roman" w:cs="Times New Roman"/>
          <w:sz w:val="24"/>
          <w:szCs w:val="24"/>
        </w:rPr>
        <w:t xml:space="preserve"> et al., (2018), it can be observed that gender discrimination now has become a serious ethical problem and the gender discrimination falls under the aspect of human rights. The study of </w:t>
      </w:r>
      <w:proofErr w:type="spellStart"/>
      <w:r w:rsidR="00E70166">
        <w:rPr>
          <w:rFonts w:ascii="Times New Roman" w:hAnsi="Times New Roman" w:cs="Times New Roman"/>
          <w:sz w:val="24"/>
          <w:szCs w:val="24"/>
        </w:rPr>
        <w:t>Njoh</w:t>
      </w:r>
      <w:proofErr w:type="spellEnd"/>
      <w:r w:rsidR="00E70166">
        <w:rPr>
          <w:rFonts w:ascii="Times New Roman" w:hAnsi="Times New Roman" w:cs="Times New Roman"/>
          <w:sz w:val="24"/>
          <w:szCs w:val="24"/>
        </w:rPr>
        <w:t xml:space="preserve"> et al., (2018), shows that gender disseminations is an illegal practice and the result of such practice is a disastrous one as injustice to a </w:t>
      </w:r>
      <w:proofErr w:type="gramStart"/>
      <w:r w:rsidR="00E70166">
        <w:rPr>
          <w:rFonts w:ascii="Times New Roman" w:hAnsi="Times New Roman" w:cs="Times New Roman"/>
          <w:sz w:val="24"/>
          <w:szCs w:val="24"/>
        </w:rPr>
        <w:t>particular gender</w:t>
      </w:r>
      <w:proofErr w:type="gramEnd"/>
      <w:r w:rsidR="00E70166">
        <w:rPr>
          <w:rFonts w:ascii="Times New Roman" w:hAnsi="Times New Roman" w:cs="Times New Roman"/>
          <w:sz w:val="24"/>
          <w:szCs w:val="24"/>
        </w:rPr>
        <w:t xml:space="preserve"> reduces the wellbeing of the whole society which in turn reduces the growth of that nation. In order to tackle the gender discrimination issues, countries have come forward to eliminate such phenomenon </w:t>
      </w:r>
      <w:r w:rsidR="00D9626A">
        <w:rPr>
          <w:rFonts w:ascii="Times New Roman" w:hAnsi="Times New Roman" w:cs="Times New Roman"/>
          <w:sz w:val="24"/>
          <w:szCs w:val="24"/>
        </w:rPr>
        <w:t>but</w:t>
      </w:r>
      <w:r w:rsidR="00E70166">
        <w:rPr>
          <w:rFonts w:ascii="Times New Roman" w:hAnsi="Times New Roman" w:cs="Times New Roman"/>
          <w:sz w:val="24"/>
          <w:szCs w:val="24"/>
        </w:rPr>
        <w:t xml:space="preserve"> there are occurrences of such incidence which leads to the question </w:t>
      </w:r>
      <w:r w:rsidR="00D9626A">
        <w:rPr>
          <w:rFonts w:ascii="Times New Roman" w:hAnsi="Times New Roman" w:cs="Times New Roman"/>
          <w:sz w:val="24"/>
          <w:szCs w:val="24"/>
        </w:rPr>
        <w:t>how</w:t>
      </w:r>
      <w:r w:rsidR="00E70166">
        <w:rPr>
          <w:rFonts w:ascii="Times New Roman" w:hAnsi="Times New Roman" w:cs="Times New Roman"/>
          <w:sz w:val="24"/>
          <w:szCs w:val="24"/>
        </w:rPr>
        <w:t xml:space="preserve"> far the modern society has reached because if such discrimination exists then it is </w:t>
      </w:r>
      <w:r w:rsidR="00D9626A">
        <w:rPr>
          <w:rFonts w:ascii="Times New Roman" w:hAnsi="Times New Roman" w:cs="Times New Roman"/>
          <w:sz w:val="24"/>
          <w:szCs w:val="24"/>
        </w:rPr>
        <w:t>almost</w:t>
      </w:r>
      <w:r w:rsidR="00E70166">
        <w:rPr>
          <w:rFonts w:ascii="Times New Roman" w:hAnsi="Times New Roman" w:cs="Times New Roman"/>
          <w:sz w:val="24"/>
          <w:szCs w:val="24"/>
        </w:rPr>
        <w:t xml:space="preserve"> impossible to attain s</w:t>
      </w:r>
      <w:r w:rsidR="00D9626A">
        <w:rPr>
          <w:rFonts w:ascii="Times New Roman" w:hAnsi="Times New Roman" w:cs="Times New Roman"/>
          <w:sz w:val="24"/>
          <w:szCs w:val="24"/>
        </w:rPr>
        <w:t>ustainability.</w:t>
      </w:r>
    </w:p>
    <w:p w14:paraId="14E35BBB" w14:textId="52904217" w:rsidR="00D9626A" w:rsidRDefault="00D9626A" w:rsidP="00C31F58">
      <w:pPr>
        <w:rPr>
          <w:rFonts w:ascii="Times New Roman" w:hAnsi="Times New Roman" w:cs="Times New Roman"/>
          <w:sz w:val="24"/>
          <w:szCs w:val="24"/>
        </w:rPr>
      </w:pPr>
      <w:r>
        <w:rPr>
          <w:rFonts w:ascii="Times New Roman" w:hAnsi="Times New Roman" w:cs="Times New Roman"/>
          <w:sz w:val="24"/>
          <w:szCs w:val="24"/>
        </w:rPr>
        <w:t xml:space="preserve">According to the study of Kim, Fitzsimons and Kay (2018), it can be found that reduction in gender discrimination will show immediate effect because reduction will lead to increase in the empowerment level and this increase can be observed in darkness too. In a health and social care workplace, this gender discrimination is always visible and hence it is the duty of the employer to assure that no such phenomenon occurs in the </w:t>
      </w:r>
      <w:r w:rsidR="00AB310D">
        <w:rPr>
          <w:rFonts w:ascii="Times New Roman" w:hAnsi="Times New Roman" w:cs="Times New Roman"/>
          <w:sz w:val="24"/>
          <w:szCs w:val="24"/>
        </w:rPr>
        <w:t>within</w:t>
      </w:r>
      <w:r>
        <w:rPr>
          <w:rFonts w:ascii="Times New Roman" w:hAnsi="Times New Roman" w:cs="Times New Roman"/>
          <w:sz w:val="24"/>
          <w:szCs w:val="24"/>
        </w:rPr>
        <w:t xml:space="preserve"> the organisation. </w:t>
      </w:r>
    </w:p>
    <w:p w14:paraId="56FDC84A" w14:textId="0344576F" w:rsidR="00C31F58" w:rsidRDefault="00C31F58" w:rsidP="00C31F58">
      <w:pPr>
        <w:rPr>
          <w:rFonts w:ascii="Times New Roman" w:hAnsi="Times New Roman" w:cs="Times New Roman"/>
          <w:sz w:val="24"/>
          <w:szCs w:val="24"/>
        </w:rPr>
      </w:pPr>
    </w:p>
    <w:p w14:paraId="6FDAF717" w14:textId="6DE3FC50" w:rsidR="00AB310D" w:rsidRPr="00604025" w:rsidRDefault="00AB310D" w:rsidP="00C31F58">
      <w:pPr>
        <w:rPr>
          <w:rFonts w:ascii="Times New Roman" w:hAnsi="Times New Roman" w:cs="Times New Roman"/>
          <w:b/>
          <w:sz w:val="24"/>
          <w:szCs w:val="24"/>
        </w:rPr>
      </w:pPr>
      <w:r w:rsidRPr="00604025">
        <w:rPr>
          <w:rFonts w:ascii="Times New Roman" w:hAnsi="Times New Roman" w:cs="Times New Roman"/>
          <w:b/>
          <w:sz w:val="24"/>
          <w:szCs w:val="24"/>
        </w:rPr>
        <w:t>Factors responsible for gender discrimination</w:t>
      </w:r>
    </w:p>
    <w:p w14:paraId="5E537F00" w14:textId="1B856CCC" w:rsidR="00AB310D" w:rsidRDefault="00AB310D" w:rsidP="00C31F58">
      <w:pPr>
        <w:rPr>
          <w:rFonts w:ascii="Times New Roman" w:hAnsi="Times New Roman" w:cs="Times New Roman"/>
          <w:sz w:val="24"/>
          <w:szCs w:val="24"/>
        </w:rPr>
      </w:pPr>
      <w:r>
        <w:rPr>
          <w:rFonts w:ascii="Times New Roman" w:hAnsi="Times New Roman" w:cs="Times New Roman"/>
          <w:sz w:val="24"/>
          <w:szCs w:val="24"/>
        </w:rPr>
        <w:t xml:space="preserve">In society, discrimination arises due to several reasons </w:t>
      </w:r>
      <w:r w:rsidR="007C0286">
        <w:rPr>
          <w:rFonts w:ascii="Times New Roman" w:hAnsi="Times New Roman" w:cs="Times New Roman"/>
          <w:sz w:val="24"/>
          <w:szCs w:val="24"/>
        </w:rPr>
        <w:t xml:space="preserve">but the primary reason behind such discrimination is the preference of the gender and the viewpoint that one gender is supreme over the other. According to the study of Heilman and </w:t>
      </w:r>
      <w:proofErr w:type="spellStart"/>
      <w:r w:rsidR="007C0286">
        <w:rPr>
          <w:rFonts w:ascii="Times New Roman" w:hAnsi="Times New Roman" w:cs="Times New Roman"/>
          <w:sz w:val="24"/>
          <w:szCs w:val="24"/>
        </w:rPr>
        <w:t>Caleo</w:t>
      </w:r>
      <w:proofErr w:type="spellEnd"/>
      <w:r w:rsidR="007C0286">
        <w:rPr>
          <w:rFonts w:ascii="Times New Roman" w:hAnsi="Times New Roman" w:cs="Times New Roman"/>
          <w:sz w:val="24"/>
          <w:szCs w:val="24"/>
        </w:rPr>
        <w:t xml:space="preserve"> (2018), it has been found that in the workplace female employees are under respected and the most visible industry of such, under representation is the automobile industry. The study of Rosati et </w:t>
      </w:r>
      <w:proofErr w:type="gramStart"/>
      <w:r w:rsidR="007C0286">
        <w:rPr>
          <w:rFonts w:ascii="Times New Roman" w:hAnsi="Times New Roman" w:cs="Times New Roman"/>
          <w:sz w:val="24"/>
          <w:szCs w:val="24"/>
        </w:rPr>
        <w:t>al,(</w:t>
      </w:r>
      <w:proofErr w:type="gramEnd"/>
      <w:r w:rsidR="007C0286">
        <w:rPr>
          <w:rFonts w:ascii="Times New Roman" w:hAnsi="Times New Roman" w:cs="Times New Roman"/>
          <w:sz w:val="24"/>
          <w:szCs w:val="24"/>
        </w:rPr>
        <w:t>2018),shows that gender discrimination in the workplace evolves mainly due to the fact that organisations view female staff as less capable than their male counterparts.</w:t>
      </w:r>
    </w:p>
    <w:p w14:paraId="68AB863A" w14:textId="272074B7" w:rsidR="007C0286" w:rsidRPr="00604025" w:rsidRDefault="007C0286" w:rsidP="00C31F58">
      <w:pPr>
        <w:rPr>
          <w:rFonts w:ascii="Times New Roman" w:hAnsi="Times New Roman" w:cs="Times New Roman"/>
          <w:b/>
          <w:sz w:val="24"/>
          <w:szCs w:val="24"/>
        </w:rPr>
      </w:pPr>
      <w:r w:rsidRPr="00604025">
        <w:rPr>
          <w:rFonts w:ascii="Times New Roman" w:hAnsi="Times New Roman" w:cs="Times New Roman"/>
          <w:b/>
          <w:sz w:val="24"/>
          <w:szCs w:val="24"/>
        </w:rPr>
        <w:t>Effects of gender discrimination</w:t>
      </w:r>
    </w:p>
    <w:p w14:paraId="08F500EB" w14:textId="77777777" w:rsidR="00604025" w:rsidRDefault="007C0286" w:rsidP="00C31F58">
      <w:pPr>
        <w:rPr>
          <w:rFonts w:ascii="Times New Roman" w:hAnsi="Times New Roman" w:cs="Times New Roman"/>
          <w:sz w:val="24"/>
          <w:szCs w:val="24"/>
        </w:rPr>
      </w:pPr>
      <w:r>
        <w:rPr>
          <w:rFonts w:ascii="Times New Roman" w:hAnsi="Times New Roman" w:cs="Times New Roman"/>
          <w:sz w:val="24"/>
          <w:szCs w:val="24"/>
        </w:rPr>
        <w:t xml:space="preserve">Gender discrimination may sound like a minor issue </w:t>
      </w:r>
      <w:r w:rsidR="00604025">
        <w:rPr>
          <w:rFonts w:ascii="Times New Roman" w:hAnsi="Times New Roman" w:cs="Times New Roman"/>
          <w:sz w:val="24"/>
          <w:szCs w:val="24"/>
        </w:rPr>
        <w:t>but, the</w:t>
      </w:r>
      <w:r>
        <w:rPr>
          <w:rFonts w:ascii="Times New Roman" w:hAnsi="Times New Roman" w:cs="Times New Roman"/>
          <w:sz w:val="24"/>
          <w:szCs w:val="24"/>
        </w:rPr>
        <w:t xml:space="preserve"> effects are very significant. The study of Hardies, Lennox and </w:t>
      </w:r>
      <w:r w:rsidR="00604025">
        <w:rPr>
          <w:rFonts w:ascii="Times New Roman" w:hAnsi="Times New Roman" w:cs="Times New Roman"/>
          <w:sz w:val="24"/>
          <w:szCs w:val="24"/>
        </w:rPr>
        <w:t>Li, (</w:t>
      </w:r>
      <w:r>
        <w:rPr>
          <w:rFonts w:ascii="Times New Roman" w:hAnsi="Times New Roman" w:cs="Times New Roman"/>
          <w:sz w:val="24"/>
          <w:szCs w:val="24"/>
        </w:rPr>
        <w:t>2018), shows that discrimination in the workplace has the capability to turn into a major issue</w:t>
      </w:r>
      <w:r w:rsidR="00604025">
        <w:rPr>
          <w:rFonts w:ascii="Times New Roman" w:hAnsi="Times New Roman" w:cs="Times New Roman"/>
          <w:sz w:val="24"/>
          <w:szCs w:val="24"/>
        </w:rPr>
        <w:t>,</w:t>
      </w:r>
      <w:r>
        <w:rPr>
          <w:rFonts w:ascii="Times New Roman" w:hAnsi="Times New Roman" w:cs="Times New Roman"/>
          <w:sz w:val="24"/>
          <w:szCs w:val="24"/>
        </w:rPr>
        <w:t xml:space="preserve"> because of discrimination the employees are less motivated </w:t>
      </w:r>
      <w:r w:rsidR="00604025">
        <w:rPr>
          <w:rFonts w:ascii="Times New Roman" w:hAnsi="Times New Roman" w:cs="Times New Roman"/>
          <w:sz w:val="24"/>
          <w:szCs w:val="24"/>
        </w:rPr>
        <w:t>to perform their best and this directly influences the functioning of the organisation.</w:t>
      </w:r>
    </w:p>
    <w:p w14:paraId="017FAD7C" w14:textId="77777777" w:rsidR="00604025" w:rsidRPr="00604025" w:rsidRDefault="00604025" w:rsidP="00C31F58">
      <w:pPr>
        <w:rPr>
          <w:rFonts w:ascii="Times New Roman" w:hAnsi="Times New Roman" w:cs="Times New Roman"/>
          <w:b/>
          <w:sz w:val="24"/>
          <w:szCs w:val="24"/>
        </w:rPr>
      </w:pPr>
      <w:r w:rsidRPr="00604025">
        <w:rPr>
          <w:rFonts w:ascii="Times New Roman" w:hAnsi="Times New Roman" w:cs="Times New Roman"/>
          <w:b/>
          <w:sz w:val="24"/>
          <w:szCs w:val="24"/>
        </w:rPr>
        <w:t>Theories on gender discrimination</w:t>
      </w:r>
    </w:p>
    <w:p w14:paraId="232A562A" w14:textId="57E3312A" w:rsidR="007C0286" w:rsidRDefault="00604025" w:rsidP="00C31F58">
      <w:pPr>
        <w:rPr>
          <w:rFonts w:ascii="Times New Roman" w:hAnsi="Times New Roman" w:cs="Times New Roman"/>
          <w:sz w:val="24"/>
          <w:szCs w:val="24"/>
        </w:rPr>
      </w:pPr>
      <w:r>
        <w:rPr>
          <w:rFonts w:ascii="Times New Roman" w:hAnsi="Times New Roman" w:cs="Times New Roman"/>
          <w:sz w:val="24"/>
          <w:szCs w:val="24"/>
        </w:rPr>
        <w:t xml:space="preserve">The theories developed on gender discrimination are mainly divided into four perspectives. These are the functionalist, conflict, feminists and interactionist perspectives. According to the study of Bey, Ulbricht and Person, (2019), it has been observed that different theories on gender discrimination have their own limitations and most of them have shown the impact of gender inequality at the macro level. </w:t>
      </w:r>
    </w:p>
    <w:p w14:paraId="41E20D72" w14:textId="182AAB8D" w:rsidR="00604025" w:rsidRDefault="00604025" w:rsidP="00C31F58">
      <w:pPr>
        <w:rPr>
          <w:rFonts w:ascii="Times New Roman" w:hAnsi="Times New Roman" w:cs="Times New Roman"/>
          <w:sz w:val="24"/>
          <w:szCs w:val="24"/>
        </w:rPr>
      </w:pPr>
    </w:p>
    <w:p w14:paraId="38041198" w14:textId="5E5B386D" w:rsidR="00604025" w:rsidRPr="00850F4F" w:rsidRDefault="00604025" w:rsidP="00850F4F">
      <w:pPr>
        <w:pStyle w:val="ListParagraph"/>
        <w:numPr>
          <w:ilvl w:val="0"/>
          <w:numId w:val="3"/>
        </w:numPr>
        <w:rPr>
          <w:rFonts w:ascii="Times New Roman" w:hAnsi="Times New Roman" w:cs="Times New Roman"/>
          <w:b/>
          <w:sz w:val="24"/>
          <w:szCs w:val="24"/>
        </w:rPr>
      </w:pPr>
      <w:r w:rsidRPr="00850F4F">
        <w:rPr>
          <w:rFonts w:ascii="Times New Roman" w:hAnsi="Times New Roman" w:cs="Times New Roman"/>
          <w:b/>
          <w:sz w:val="24"/>
          <w:szCs w:val="24"/>
        </w:rPr>
        <w:t>Research Methodology</w:t>
      </w:r>
    </w:p>
    <w:p w14:paraId="0C2B775A" w14:textId="601AADA5" w:rsidR="00D261E3" w:rsidRDefault="00D261E3" w:rsidP="00C31F58">
      <w:pPr>
        <w:rPr>
          <w:rFonts w:ascii="Times New Roman" w:hAnsi="Times New Roman" w:cs="Times New Roman"/>
          <w:sz w:val="24"/>
          <w:szCs w:val="24"/>
        </w:rPr>
      </w:pPr>
      <w:r>
        <w:rPr>
          <w:rFonts w:ascii="Times New Roman" w:hAnsi="Times New Roman" w:cs="Times New Roman"/>
          <w:sz w:val="24"/>
          <w:szCs w:val="24"/>
        </w:rPr>
        <w:t xml:space="preserve">This current study on gender discrimination is conducted by selecting the methodology that best suits the requirements of the objectives if the study. The research design used is descriptive type because this will aid the researcher to describe the behaviour of the </w:t>
      </w:r>
      <w:r>
        <w:rPr>
          <w:rFonts w:ascii="Times New Roman" w:hAnsi="Times New Roman" w:cs="Times New Roman"/>
          <w:sz w:val="24"/>
          <w:szCs w:val="24"/>
        </w:rPr>
        <w:lastRenderedPageBreak/>
        <w:t xml:space="preserve">respondents. Research method that is used is a deductive one since quantitative data is considered. The data collection method will be a primary one because this is best matched to the requirement of the study. Finally, the sampling method considered here is simple random sampling because this will lead to more accurate results from the data. </w:t>
      </w:r>
    </w:p>
    <w:p w14:paraId="5F42D643" w14:textId="16999ED6" w:rsidR="001D720D" w:rsidRDefault="00D261E3" w:rsidP="00C31F58">
      <w:pPr>
        <w:rPr>
          <w:rFonts w:ascii="Times New Roman" w:hAnsi="Times New Roman" w:cs="Times New Roman"/>
          <w:sz w:val="24"/>
          <w:szCs w:val="24"/>
        </w:rPr>
      </w:pPr>
      <w:r>
        <w:rPr>
          <w:rFonts w:ascii="Times New Roman" w:hAnsi="Times New Roman" w:cs="Times New Roman"/>
          <w:sz w:val="24"/>
          <w:szCs w:val="24"/>
        </w:rPr>
        <w:t xml:space="preserve">Qualitative research is mainly used </w:t>
      </w:r>
      <w:r w:rsidR="00B34CCC">
        <w:rPr>
          <w:rFonts w:ascii="Times New Roman" w:hAnsi="Times New Roman" w:cs="Times New Roman"/>
          <w:sz w:val="24"/>
          <w:szCs w:val="24"/>
        </w:rPr>
        <w:t xml:space="preserve">for assessing the quality of the data since this process provides </w:t>
      </w:r>
      <w:r w:rsidR="001D720D">
        <w:rPr>
          <w:rFonts w:ascii="Times New Roman" w:hAnsi="Times New Roman" w:cs="Times New Roman"/>
          <w:sz w:val="24"/>
          <w:szCs w:val="24"/>
        </w:rPr>
        <w:t xml:space="preserve">understanding of the phenomenon and gives insights of the problem while quantitative research is used to generate the numerical data, which is converted into statistics (Flick, 2018). This method is used to quantify the opinions, attitudes and the behaviour of the sample population. In this specific study on gender discrimination, quantitative research method will be used because this study mainly focuses upon the primary data collection procedure so, the quantitative research is used for reaching out to the research objectives. In this study, the survey questionnaire method is used and hence the quantitative research method is used. Population is the main source of data out of which the sample is extracted and for this research, care workers of renowned organisations in the </w:t>
      </w:r>
      <w:r w:rsidR="00A36674">
        <w:rPr>
          <w:rFonts w:ascii="Times New Roman" w:hAnsi="Times New Roman" w:cs="Times New Roman"/>
          <w:sz w:val="24"/>
          <w:szCs w:val="24"/>
        </w:rPr>
        <w:t>United Kingdom</w:t>
      </w:r>
      <w:r w:rsidR="001D720D">
        <w:rPr>
          <w:rFonts w:ascii="Times New Roman" w:hAnsi="Times New Roman" w:cs="Times New Roman"/>
          <w:sz w:val="24"/>
          <w:szCs w:val="24"/>
        </w:rPr>
        <w:t xml:space="preserve"> aged from 25 to 35 years</w:t>
      </w:r>
      <w:r w:rsidR="00A36674">
        <w:rPr>
          <w:rFonts w:ascii="Times New Roman" w:hAnsi="Times New Roman" w:cs="Times New Roman"/>
          <w:sz w:val="24"/>
          <w:szCs w:val="24"/>
        </w:rPr>
        <w:t xml:space="preserve"> will be used. This age group will be specifically selected because it is expected that this age group will participate in the survey process and will provide data required for the study.  For the study both genders are considered and the core reasons behind selecting both genders because nowadays not only women are discriminated against. It now applies to both men and women.</w:t>
      </w:r>
      <w:r w:rsidR="00DA63AA">
        <w:rPr>
          <w:rFonts w:ascii="Times New Roman" w:hAnsi="Times New Roman" w:cs="Times New Roman"/>
          <w:sz w:val="24"/>
          <w:szCs w:val="24"/>
        </w:rPr>
        <w:t xml:space="preserve"> Sample will be collected following the random sampling because this will provide the accurate data needed for the study. The sample frame of the study is the respondents who participated, and this will be 30. </w:t>
      </w:r>
    </w:p>
    <w:p w14:paraId="1E6F3184" w14:textId="2ACB4A27" w:rsidR="00DA63AA" w:rsidRDefault="00DA63AA" w:rsidP="00C31F58">
      <w:pPr>
        <w:rPr>
          <w:rFonts w:ascii="Times New Roman" w:hAnsi="Times New Roman" w:cs="Times New Roman"/>
          <w:sz w:val="24"/>
          <w:szCs w:val="24"/>
        </w:rPr>
      </w:pPr>
    </w:p>
    <w:p w14:paraId="53E892A8" w14:textId="036A9310" w:rsidR="00DA63AA" w:rsidRPr="00850F4F" w:rsidRDefault="00216782" w:rsidP="00850F4F">
      <w:pPr>
        <w:pStyle w:val="ListParagraph"/>
        <w:numPr>
          <w:ilvl w:val="0"/>
          <w:numId w:val="3"/>
        </w:numPr>
        <w:rPr>
          <w:rFonts w:ascii="Times New Roman" w:hAnsi="Times New Roman" w:cs="Times New Roman"/>
          <w:b/>
          <w:sz w:val="24"/>
          <w:szCs w:val="24"/>
        </w:rPr>
      </w:pPr>
      <w:r w:rsidRPr="00850F4F">
        <w:rPr>
          <w:rFonts w:ascii="Times New Roman" w:hAnsi="Times New Roman" w:cs="Times New Roman"/>
          <w:b/>
          <w:sz w:val="24"/>
          <w:szCs w:val="24"/>
        </w:rPr>
        <w:t xml:space="preserve">Findings, </w:t>
      </w:r>
      <w:r w:rsidR="00DA63AA" w:rsidRPr="00850F4F">
        <w:rPr>
          <w:rFonts w:ascii="Times New Roman" w:hAnsi="Times New Roman" w:cs="Times New Roman"/>
          <w:b/>
          <w:sz w:val="24"/>
          <w:szCs w:val="24"/>
        </w:rPr>
        <w:t>Data Analysis and Discussion</w:t>
      </w:r>
    </w:p>
    <w:p w14:paraId="4260CBBD" w14:textId="7D40903A" w:rsidR="00EE6472" w:rsidRDefault="00EE6472" w:rsidP="00C31F58">
      <w:pPr>
        <w:rPr>
          <w:rFonts w:ascii="Times New Roman" w:hAnsi="Times New Roman" w:cs="Times New Roman"/>
          <w:sz w:val="24"/>
          <w:szCs w:val="24"/>
        </w:rPr>
      </w:pPr>
      <w:r>
        <w:rPr>
          <w:rFonts w:ascii="Times New Roman" w:hAnsi="Times New Roman" w:cs="Times New Roman"/>
          <w:sz w:val="24"/>
          <w:szCs w:val="24"/>
        </w:rPr>
        <w:t>Quantitative data analysis serves as a tool to identify the variations between information gathered and various data. This study has utilised this quantitative analysis for accurate results. The representation of the results of the data is done by using graphical representation. In such analysis, data are rough in nature but gathered in a systematic way.</w:t>
      </w:r>
    </w:p>
    <w:p w14:paraId="76D8F0C5" w14:textId="77777777" w:rsidR="005E0FE1" w:rsidRDefault="005E0FE1" w:rsidP="00C31F58">
      <w:pPr>
        <w:rPr>
          <w:rFonts w:ascii="Times New Roman" w:hAnsi="Times New Roman" w:cs="Times New Roman"/>
          <w:sz w:val="24"/>
          <w:szCs w:val="24"/>
        </w:rPr>
      </w:pPr>
    </w:p>
    <w:p w14:paraId="78AEB010" w14:textId="401921B7" w:rsidR="00EE6472" w:rsidRDefault="00EE6472" w:rsidP="005E0FE1">
      <w:pPr>
        <w:pStyle w:val="ListParagraph"/>
        <w:numPr>
          <w:ilvl w:val="0"/>
          <w:numId w:val="2"/>
        </w:numPr>
        <w:rPr>
          <w:rFonts w:ascii="Times New Roman" w:hAnsi="Times New Roman" w:cs="Times New Roman"/>
          <w:sz w:val="24"/>
          <w:szCs w:val="24"/>
        </w:rPr>
      </w:pPr>
      <w:r w:rsidRPr="005E0FE1">
        <w:rPr>
          <w:rFonts w:ascii="Times New Roman" w:hAnsi="Times New Roman" w:cs="Times New Roman"/>
          <w:sz w:val="24"/>
          <w:szCs w:val="24"/>
        </w:rPr>
        <w:t>What is your gender?</w:t>
      </w:r>
    </w:p>
    <w:p w14:paraId="1F2F2DD1" w14:textId="77777777" w:rsidR="00216782" w:rsidRPr="00216782" w:rsidRDefault="00216782" w:rsidP="00216782">
      <w:pPr>
        <w:rPr>
          <w:rFonts w:ascii="Times New Roman" w:hAnsi="Times New Roman" w:cs="Times New Roman"/>
          <w:sz w:val="24"/>
          <w:szCs w:val="24"/>
        </w:rPr>
      </w:pPr>
    </w:p>
    <w:tbl>
      <w:tblPr>
        <w:tblStyle w:val="TableGrid"/>
        <w:tblW w:w="0" w:type="auto"/>
        <w:tblInd w:w="360" w:type="dxa"/>
        <w:tblLook w:val="04A0" w:firstRow="1" w:lastRow="0" w:firstColumn="1" w:lastColumn="0" w:noHBand="0" w:noVBand="1"/>
      </w:tblPr>
      <w:tblGrid>
        <w:gridCol w:w="2863"/>
        <w:gridCol w:w="2896"/>
      </w:tblGrid>
      <w:tr w:rsidR="005E0FE1" w14:paraId="08DAAB34" w14:textId="77777777" w:rsidTr="005E0FE1">
        <w:tc>
          <w:tcPr>
            <w:tcW w:w="2863" w:type="dxa"/>
          </w:tcPr>
          <w:p w14:paraId="62471D90" w14:textId="15037262" w:rsidR="005E0FE1" w:rsidRPr="00EE6472" w:rsidRDefault="005E0FE1" w:rsidP="00EE6472">
            <w:pPr>
              <w:rPr>
                <w:rFonts w:ascii="Times New Roman" w:hAnsi="Times New Roman" w:cs="Times New Roman"/>
                <w:b/>
                <w:sz w:val="24"/>
                <w:szCs w:val="24"/>
              </w:rPr>
            </w:pPr>
            <w:r w:rsidRPr="00EE6472">
              <w:rPr>
                <w:rFonts w:ascii="Times New Roman" w:hAnsi="Times New Roman" w:cs="Times New Roman"/>
                <w:b/>
                <w:sz w:val="24"/>
                <w:szCs w:val="24"/>
              </w:rPr>
              <w:t xml:space="preserve">Gender </w:t>
            </w:r>
          </w:p>
        </w:tc>
        <w:tc>
          <w:tcPr>
            <w:tcW w:w="2896" w:type="dxa"/>
          </w:tcPr>
          <w:p w14:paraId="5D46199E" w14:textId="43589874" w:rsidR="005E0FE1" w:rsidRPr="00EE6472" w:rsidRDefault="005E0FE1" w:rsidP="00EE6472">
            <w:pPr>
              <w:rPr>
                <w:rFonts w:ascii="Times New Roman" w:hAnsi="Times New Roman" w:cs="Times New Roman"/>
                <w:b/>
                <w:sz w:val="24"/>
                <w:szCs w:val="24"/>
              </w:rPr>
            </w:pPr>
            <w:r>
              <w:rPr>
                <w:rFonts w:ascii="Times New Roman" w:hAnsi="Times New Roman" w:cs="Times New Roman"/>
                <w:b/>
                <w:sz w:val="24"/>
                <w:szCs w:val="24"/>
              </w:rPr>
              <w:t>N</w:t>
            </w:r>
            <w:r w:rsidRPr="00EE6472">
              <w:rPr>
                <w:rFonts w:ascii="Times New Roman" w:hAnsi="Times New Roman" w:cs="Times New Roman"/>
                <w:b/>
                <w:sz w:val="24"/>
                <w:szCs w:val="24"/>
              </w:rPr>
              <w:t xml:space="preserve">umber of respondents </w:t>
            </w:r>
          </w:p>
        </w:tc>
      </w:tr>
      <w:tr w:rsidR="005E0FE1" w14:paraId="45042241" w14:textId="77777777" w:rsidTr="005E0FE1">
        <w:tc>
          <w:tcPr>
            <w:tcW w:w="2863" w:type="dxa"/>
          </w:tcPr>
          <w:p w14:paraId="47E6A4A2" w14:textId="4AB18D56" w:rsidR="005E0FE1" w:rsidRDefault="005E0FE1" w:rsidP="00EE6472">
            <w:pPr>
              <w:rPr>
                <w:rFonts w:ascii="Times New Roman" w:hAnsi="Times New Roman" w:cs="Times New Roman"/>
                <w:sz w:val="24"/>
                <w:szCs w:val="24"/>
              </w:rPr>
            </w:pPr>
            <w:r>
              <w:rPr>
                <w:rFonts w:ascii="Times New Roman" w:hAnsi="Times New Roman" w:cs="Times New Roman"/>
                <w:sz w:val="24"/>
                <w:szCs w:val="24"/>
              </w:rPr>
              <w:t xml:space="preserve">Male </w:t>
            </w:r>
          </w:p>
        </w:tc>
        <w:tc>
          <w:tcPr>
            <w:tcW w:w="2896" w:type="dxa"/>
          </w:tcPr>
          <w:p w14:paraId="7646C446" w14:textId="5F792DFE" w:rsidR="005E0FE1" w:rsidRDefault="005E0FE1" w:rsidP="00EE6472">
            <w:pPr>
              <w:rPr>
                <w:rFonts w:ascii="Times New Roman" w:hAnsi="Times New Roman" w:cs="Times New Roman"/>
                <w:sz w:val="24"/>
                <w:szCs w:val="24"/>
              </w:rPr>
            </w:pPr>
            <w:r>
              <w:rPr>
                <w:rFonts w:ascii="Times New Roman" w:hAnsi="Times New Roman" w:cs="Times New Roman"/>
                <w:sz w:val="24"/>
                <w:szCs w:val="24"/>
              </w:rPr>
              <w:t>3</w:t>
            </w:r>
          </w:p>
        </w:tc>
      </w:tr>
      <w:tr w:rsidR="005E0FE1" w14:paraId="259D4C66" w14:textId="77777777" w:rsidTr="005E0FE1">
        <w:tc>
          <w:tcPr>
            <w:tcW w:w="2863" w:type="dxa"/>
          </w:tcPr>
          <w:p w14:paraId="4AA2F4F9" w14:textId="1C5F7BB8" w:rsidR="005E0FE1" w:rsidRDefault="005E0FE1" w:rsidP="00EE6472">
            <w:pPr>
              <w:rPr>
                <w:rFonts w:ascii="Times New Roman" w:hAnsi="Times New Roman" w:cs="Times New Roman"/>
                <w:sz w:val="24"/>
                <w:szCs w:val="24"/>
              </w:rPr>
            </w:pPr>
            <w:r>
              <w:rPr>
                <w:rFonts w:ascii="Times New Roman" w:hAnsi="Times New Roman" w:cs="Times New Roman"/>
                <w:sz w:val="24"/>
                <w:szCs w:val="24"/>
              </w:rPr>
              <w:t>Female</w:t>
            </w:r>
          </w:p>
        </w:tc>
        <w:tc>
          <w:tcPr>
            <w:tcW w:w="2896" w:type="dxa"/>
          </w:tcPr>
          <w:p w14:paraId="689CDABB" w14:textId="0F412C51" w:rsidR="005E0FE1" w:rsidRDefault="005E0FE1" w:rsidP="00EE6472">
            <w:pPr>
              <w:rPr>
                <w:rFonts w:ascii="Times New Roman" w:hAnsi="Times New Roman" w:cs="Times New Roman"/>
                <w:sz w:val="24"/>
                <w:szCs w:val="24"/>
              </w:rPr>
            </w:pPr>
            <w:r>
              <w:rPr>
                <w:rFonts w:ascii="Times New Roman" w:hAnsi="Times New Roman" w:cs="Times New Roman"/>
                <w:sz w:val="24"/>
                <w:szCs w:val="24"/>
              </w:rPr>
              <w:t>27</w:t>
            </w:r>
          </w:p>
        </w:tc>
      </w:tr>
      <w:tr w:rsidR="005E0FE1" w14:paraId="57B1874E" w14:textId="77777777" w:rsidTr="005E0FE1">
        <w:tc>
          <w:tcPr>
            <w:tcW w:w="2863" w:type="dxa"/>
          </w:tcPr>
          <w:p w14:paraId="1E88A4BF" w14:textId="13016F05" w:rsidR="005E0FE1" w:rsidRDefault="005E0FE1" w:rsidP="00EE6472">
            <w:pPr>
              <w:rPr>
                <w:rFonts w:ascii="Times New Roman" w:hAnsi="Times New Roman" w:cs="Times New Roman"/>
                <w:sz w:val="24"/>
                <w:szCs w:val="24"/>
              </w:rPr>
            </w:pPr>
            <w:r>
              <w:rPr>
                <w:rFonts w:ascii="Times New Roman" w:hAnsi="Times New Roman" w:cs="Times New Roman"/>
                <w:sz w:val="24"/>
                <w:szCs w:val="24"/>
              </w:rPr>
              <w:t xml:space="preserve">Other </w:t>
            </w:r>
          </w:p>
        </w:tc>
        <w:tc>
          <w:tcPr>
            <w:tcW w:w="2896" w:type="dxa"/>
          </w:tcPr>
          <w:p w14:paraId="7B24F5FF" w14:textId="524DD4EC" w:rsidR="005E0FE1" w:rsidRDefault="005E0FE1" w:rsidP="00EE6472">
            <w:pPr>
              <w:rPr>
                <w:rFonts w:ascii="Times New Roman" w:hAnsi="Times New Roman" w:cs="Times New Roman"/>
                <w:sz w:val="24"/>
                <w:szCs w:val="24"/>
              </w:rPr>
            </w:pPr>
            <w:r>
              <w:rPr>
                <w:rFonts w:ascii="Times New Roman" w:hAnsi="Times New Roman" w:cs="Times New Roman"/>
                <w:sz w:val="24"/>
                <w:szCs w:val="24"/>
              </w:rPr>
              <w:t>0</w:t>
            </w:r>
          </w:p>
        </w:tc>
      </w:tr>
    </w:tbl>
    <w:p w14:paraId="389A66DA" w14:textId="1331CDBE" w:rsidR="00EE6472" w:rsidRPr="00EE6472" w:rsidRDefault="00EE6472" w:rsidP="00EE6472">
      <w:pPr>
        <w:ind w:left="360"/>
        <w:rPr>
          <w:rFonts w:ascii="Times New Roman" w:hAnsi="Times New Roman" w:cs="Times New Roman"/>
          <w:sz w:val="24"/>
          <w:szCs w:val="24"/>
        </w:rPr>
      </w:pPr>
      <w:r w:rsidRPr="00EE6472">
        <w:rPr>
          <w:rFonts w:ascii="Times New Roman" w:hAnsi="Times New Roman" w:cs="Times New Roman"/>
          <w:sz w:val="24"/>
          <w:szCs w:val="24"/>
        </w:rPr>
        <w:t xml:space="preserve"> </w:t>
      </w:r>
    </w:p>
    <w:p w14:paraId="7711E30A" w14:textId="77777777" w:rsidR="00DA63AA" w:rsidRPr="00DA63AA" w:rsidRDefault="00DA63AA" w:rsidP="00C31F58">
      <w:pPr>
        <w:rPr>
          <w:rFonts w:ascii="Times New Roman" w:hAnsi="Times New Roman" w:cs="Times New Roman"/>
          <w:sz w:val="24"/>
          <w:szCs w:val="24"/>
        </w:rPr>
      </w:pPr>
    </w:p>
    <w:p w14:paraId="74CA72B7" w14:textId="51D29256" w:rsidR="00DA63AA" w:rsidRDefault="00482602" w:rsidP="00C31F58">
      <w:pPr>
        <w:rPr>
          <w:rFonts w:ascii="Times New Roman" w:hAnsi="Times New Roman" w:cs="Times New Roman"/>
          <w:sz w:val="24"/>
          <w:szCs w:val="24"/>
        </w:rPr>
      </w:pPr>
      <w:r>
        <w:rPr>
          <w:noProof/>
        </w:rPr>
        <w:lastRenderedPageBreak/>
        <w:drawing>
          <wp:inline distT="0" distB="0" distL="0" distR="0" wp14:anchorId="3254D993" wp14:editId="7C2B992A">
            <wp:extent cx="5017433" cy="3291449"/>
            <wp:effectExtent l="0" t="0" r="12065" b="4445"/>
            <wp:docPr id="1" name="Chart 1">
              <a:extLst xmlns:a="http://schemas.openxmlformats.org/drawingml/2006/main">
                <a:ext uri="{FF2B5EF4-FFF2-40B4-BE49-F238E27FC236}">
                  <a16:creationId xmlns:a16="http://schemas.microsoft.com/office/drawing/2014/main" id="{A002B108-9CD1-4DF1-AF50-3207CB701E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0C1FC30" w14:textId="77777777" w:rsidR="00A36674" w:rsidRPr="00D261E3" w:rsidRDefault="00A36674" w:rsidP="00C31F58">
      <w:pPr>
        <w:rPr>
          <w:rFonts w:ascii="Times New Roman" w:hAnsi="Times New Roman" w:cs="Times New Roman"/>
          <w:sz w:val="24"/>
          <w:szCs w:val="24"/>
        </w:rPr>
      </w:pPr>
    </w:p>
    <w:p w14:paraId="29CCF818" w14:textId="7B55A392" w:rsidR="00D261E3" w:rsidRDefault="005E0FE1" w:rsidP="00C31F58">
      <w:pPr>
        <w:rPr>
          <w:rFonts w:ascii="Times New Roman" w:hAnsi="Times New Roman" w:cs="Times New Roman"/>
          <w:sz w:val="24"/>
          <w:szCs w:val="24"/>
        </w:rPr>
      </w:pPr>
      <w:r>
        <w:rPr>
          <w:rFonts w:ascii="Times New Roman" w:hAnsi="Times New Roman" w:cs="Times New Roman"/>
          <w:sz w:val="24"/>
          <w:szCs w:val="24"/>
        </w:rPr>
        <w:t>From the above analysis, it can be said that most of the female employees that took part in the survey and the core reason behind this participation may be that females are the prime victims of gender discrimination. It can be said that male employees do face discrimination, but their number is very small and again the result is a proof of the statements that our society still distinguish between male and female.</w:t>
      </w:r>
    </w:p>
    <w:p w14:paraId="21030C5F" w14:textId="0CFE5E46" w:rsidR="005E0FE1" w:rsidRDefault="005E0FE1" w:rsidP="00C31F58">
      <w:pPr>
        <w:rPr>
          <w:rFonts w:ascii="Times New Roman" w:hAnsi="Times New Roman" w:cs="Times New Roman"/>
          <w:sz w:val="24"/>
          <w:szCs w:val="24"/>
        </w:rPr>
      </w:pPr>
    </w:p>
    <w:p w14:paraId="15735B08" w14:textId="447776A4" w:rsidR="005E0FE1" w:rsidRDefault="005E0FE1" w:rsidP="005E0FE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What is your age group?</w:t>
      </w:r>
    </w:p>
    <w:tbl>
      <w:tblPr>
        <w:tblStyle w:val="TableGrid"/>
        <w:tblW w:w="0" w:type="auto"/>
        <w:tblInd w:w="360" w:type="dxa"/>
        <w:tblLook w:val="04A0" w:firstRow="1" w:lastRow="0" w:firstColumn="1" w:lastColumn="0" w:noHBand="0" w:noVBand="1"/>
      </w:tblPr>
      <w:tblGrid>
        <w:gridCol w:w="2859"/>
        <w:gridCol w:w="2898"/>
      </w:tblGrid>
      <w:tr w:rsidR="005E0FE1" w14:paraId="773F9E6D" w14:textId="77777777" w:rsidTr="005E0FE1">
        <w:tc>
          <w:tcPr>
            <w:tcW w:w="2859" w:type="dxa"/>
          </w:tcPr>
          <w:p w14:paraId="0DB02F1D" w14:textId="3C2827D1" w:rsidR="005E0FE1" w:rsidRDefault="005E0FE1" w:rsidP="005E0FE1">
            <w:pPr>
              <w:rPr>
                <w:rFonts w:ascii="Times New Roman" w:hAnsi="Times New Roman" w:cs="Times New Roman"/>
                <w:sz w:val="24"/>
                <w:szCs w:val="24"/>
              </w:rPr>
            </w:pPr>
            <w:r>
              <w:rPr>
                <w:rFonts w:ascii="Times New Roman" w:hAnsi="Times New Roman" w:cs="Times New Roman"/>
                <w:sz w:val="24"/>
                <w:szCs w:val="24"/>
              </w:rPr>
              <w:t>Age group</w:t>
            </w:r>
          </w:p>
        </w:tc>
        <w:tc>
          <w:tcPr>
            <w:tcW w:w="2898" w:type="dxa"/>
          </w:tcPr>
          <w:p w14:paraId="3B0C1499" w14:textId="38BD8D82" w:rsidR="005E0FE1" w:rsidRDefault="005E0FE1" w:rsidP="005E0FE1">
            <w:pPr>
              <w:rPr>
                <w:rFonts w:ascii="Times New Roman" w:hAnsi="Times New Roman" w:cs="Times New Roman"/>
                <w:sz w:val="24"/>
                <w:szCs w:val="24"/>
              </w:rPr>
            </w:pPr>
            <w:r>
              <w:rPr>
                <w:rFonts w:ascii="Times New Roman" w:hAnsi="Times New Roman" w:cs="Times New Roman"/>
                <w:sz w:val="24"/>
                <w:szCs w:val="24"/>
              </w:rPr>
              <w:t>Number of respondents</w:t>
            </w:r>
          </w:p>
        </w:tc>
      </w:tr>
      <w:tr w:rsidR="005E0FE1" w14:paraId="63C593F5" w14:textId="77777777" w:rsidTr="005E0FE1">
        <w:tc>
          <w:tcPr>
            <w:tcW w:w="2859" w:type="dxa"/>
          </w:tcPr>
          <w:p w14:paraId="5EADA279" w14:textId="6D84F43E" w:rsidR="005E0FE1" w:rsidRDefault="005E0FE1" w:rsidP="005E0FE1">
            <w:pPr>
              <w:rPr>
                <w:rFonts w:ascii="Times New Roman" w:hAnsi="Times New Roman" w:cs="Times New Roman"/>
                <w:sz w:val="24"/>
                <w:szCs w:val="24"/>
              </w:rPr>
            </w:pPr>
            <w:r>
              <w:rPr>
                <w:rFonts w:ascii="Times New Roman" w:hAnsi="Times New Roman" w:cs="Times New Roman"/>
                <w:sz w:val="24"/>
                <w:szCs w:val="24"/>
              </w:rPr>
              <w:t>25-28</w:t>
            </w:r>
          </w:p>
        </w:tc>
        <w:tc>
          <w:tcPr>
            <w:tcW w:w="2898" w:type="dxa"/>
          </w:tcPr>
          <w:p w14:paraId="463EE4EE" w14:textId="4E762188" w:rsidR="005E0FE1" w:rsidRDefault="005E0FE1" w:rsidP="005E0FE1">
            <w:pPr>
              <w:rPr>
                <w:rFonts w:ascii="Times New Roman" w:hAnsi="Times New Roman" w:cs="Times New Roman"/>
                <w:sz w:val="24"/>
                <w:szCs w:val="24"/>
              </w:rPr>
            </w:pPr>
            <w:r>
              <w:rPr>
                <w:rFonts w:ascii="Times New Roman" w:hAnsi="Times New Roman" w:cs="Times New Roman"/>
                <w:sz w:val="24"/>
                <w:szCs w:val="24"/>
              </w:rPr>
              <w:t>9</w:t>
            </w:r>
          </w:p>
        </w:tc>
      </w:tr>
      <w:tr w:rsidR="005E0FE1" w14:paraId="5A539892" w14:textId="77777777" w:rsidTr="005E0FE1">
        <w:tc>
          <w:tcPr>
            <w:tcW w:w="2859" w:type="dxa"/>
          </w:tcPr>
          <w:p w14:paraId="2DCA119F" w14:textId="2F9F3729" w:rsidR="005E0FE1" w:rsidRDefault="005E0FE1" w:rsidP="005E0FE1">
            <w:pPr>
              <w:rPr>
                <w:rFonts w:ascii="Times New Roman" w:hAnsi="Times New Roman" w:cs="Times New Roman"/>
                <w:sz w:val="24"/>
                <w:szCs w:val="24"/>
              </w:rPr>
            </w:pPr>
            <w:r>
              <w:rPr>
                <w:rFonts w:ascii="Times New Roman" w:hAnsi="Times New Roman" w:cs="Times New Roman"/>
                <w:sz w:val="24"/>
                <w:szCs w:val="24"/>
              </w:rPr>
              <w:t>28-31</w:t>
            </w:r>
          </w:p>
        </w:tc>
        <w:tc>
          <w:tcPr>
            <w:tcW w:w="2898" w:type="dxa"/>
          </w:tcPr>
          <w:p w14:paraId="3C12BEA7" w14:textId="56D9459B" w:rsidR="005E0FE1" w:rsidRDefault="005E0FE1" w:rsidP="005E0FE1">
            <w:pPr>
              <w:rPr>
                <w:rFonts w:ascii="Times New Roman" w:hAnsi="Times New Roman" w:cs="Times New Roman"/>
                <w:sz w:val="24"/>
                <w:szCs w:val="24"/>
              </w:rPr>
            </w:pPr>
            <w:r>
              <w:rPr>
                <w:rFonts w:ascii="Times New Roman" w:hAnsi="Times New Roman" w:cs="Times New Roman"/>
                <w:sz w:val="24"/>
                <w:szCs w:val="24"/>
              </w:rPr>
              <w:t>18</w:t>
            </w:r>
          </w:p>
        </w:tc>
      </w:tr>
      <w:tr w:rsidR="005E0FE1" w14:paraId="500D87AC" w14:textId="77777777" w:rsidTr="005E0FE1">
        <w:tc>
          <w:tcPr>
            <w:tcW w:w="2859" w:type="dxa"/>
          </w:tcPr>
          <w:p w14:paraId="5410F4FA" w14:textId="359C7660" w:rsidR="005E0FE1" w:rsidRDefault="005E0FE1" w:rsidP="005E0FE1">
            <w:pPr>
              <w:rPr>
                <w:rFonts w:ascii="Times New Roman" w:hAnsi="Times New Roman" w:cs="Times New Roman"/>
                <w:sz w:val="24"/>
                <w:szCs w:val="24"/>
              </w:rPr>
            </w:pPr>
            <w:r>
              <w:rPr>
                <w:rFonts w:ascii="Times New Roman" w:hAnsi="Times New Roman" w:cs="Times New Roman"/>
                <w:sz w:val="24"/>
                <w:szCs w:val="24"/>
              </w:rPr>
              <w:t>31-35</w:t>
            </w:r>
          </w:p>
        </w:tc>
        <w:tc>
          <w:tcPr>
            <w:tcW w:w="2898" w:type="dxa"/>
          </w:tcPr>
          <w:p w14:paraId="2992EFCA" w14:textId="68503BA0" w:rsidR="005E0FE1" w:rsidRDefault="005E0FE1" w:rsidP="005E0FE1">
            <w:pPr>
              <w:rPr>
                <w:rFonts w:ascii="Times New Roman" w:hAnsi="Times New Roman" w:cs="Times New Roman"/>
                <w:sz w:val="24"/>
                <w:szCs w:val="24"/>
              </w:rPr>
            </w:pPr>
            <w:r>
              <w:rPr>
                <w:rFonts w:ascii="Times New Roman" w:hAnsi="Times New Roman" w:cs="Times New Roman"/>
                <w:sz w:val="24"/>
                <w:szCs w:val="24"/>
              </w:rPr>
              <w:t>3</w:t>
            </w:r>
          </w:p>
        </w:tc>
      </w:tr>
    </w:tbl>
    <w:p w14:paraId="582C3CCE" w14:textId="32027E8D" w:rsidR="001D615A" w:rsidRPr="001168A1" w:rsidRDefault="001D615A" w:rsidP="001168A1">
      <w:pPr>
        <w:rPr>
          <w:rFonts w:ascii="Times New Roman" w:hAnsi="Times New Roman" w:cs="Times New Roman"/>
          <w:sz w:val="24"/>
          <w:szCs w:val="24"/>
        </w:rPr>
      </w:pPr>
    </w:p>
    <w:p w14:paraId="342596E2" w14:textId="23B18DCA" w:rsidR="001D615A" w:rsidRPr="00A54F36" w:rsidRDefault="005E0FE1" w:rsidP="00A54F36">
      <w:pPr>
        <w:rPr>
          <w:rFonts w:ascii="Times New Roman" w:hAnsi="Times New Roman" w:cs="Times New Roman"/>
          <w:sz w:val="24"/>
          <w:szCs w:val="24"/>
        </w:rPr>
      </w:pPr>
      <w:r>
        <w:rPr>
          <w:noProof/>
        </w:rPr>
        <w:drawing>
          <wp:inline distT="0" distB="0" distL="0" distR="0" wp14:anchorId="6D994BE5" wp14:editId="424D779A">
            <wp:extent cx="4270443" cy="2451370"/>
            <wp:effectExtent l="0" t="0" r="15875" b="6350"/>
            <wp:docPr id="2" name="Chart 2">
              <a:extLst xmlns:a="http://schemas.openxmlformats.org/drawingml/2006/main">
                <a:ext uri="{FF2B5EF4-FFF2-40B4-BE49-F238E27FC236}">
                  <a16:creationId xmlns:a16="http://schemas.microsoft.com/office/drawing/2014/main" id="{D803FBA6-12E7-470B-A147-84C77B163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86D8E0" w14:textId="77777777" w:rsidR="0019038E" w:rsidRDefault="001168A1" w:rsidP="00A54F36">
      <w:pPr>
        <w:rPr>
          <w:rFonts w:ascii="Times New Roman" w:hAnsi="Times New Roman" w:cs="Times New Roman"/>
          <w:sz w:val="24"/>
          <w:szCs w:val="24"/>
        </w:rPr>
      </w:pPr>
      <w:r>
        <w:rPr>
          <w:rFonts w:ascii="Times New Roman" w:hAnsi="Times New Roman" w:cs="Times New Roman"/>
          <w:sz w:val="24"/>
          <w:szCs w:val="24"/>
        </w:rPr>
        <w:lastRenderedPageBreak/>
        <w:t>From the above analysis it can be observed that the age group between 31-35 did not participate much in the survey process and the reason maybe they are least interested and by that age employees are settled in the workplace. Hence, they try to adjust with the work environment rather than opposing the decisions of the organisation.</w:t>
      </w:r>
      <w:r w:rsidR="00D63C04">
        <w:rPr>
          <w:rFonts w:ascii="Times New Roman" w:hAnsi="Times New Roman" w:cs="Times New Roman"/>
          <w:sz w:val="24"/>
          <w:szCs w:val="24"/>
        </w:rPr>
        <w:t xml:space="preserve"> Now considering the data</w:t>
      </w:r>
      <w:r w:rsidR="0019038E">
        <w:rPr>
          <w:rFonts w:ascii="Times New Roman" w:hAnsi="Times New Roman" w:cs="Times New Roman"/>
          <w:sz w:val="24"/>
          <w:szCs w:val="24"/>
        </w:rPr>
        <w:t xml:space="preserve"> it can be said that the age group of 28-31 participated mostly in the process and this maybe because they are facing discrimination in the workplace (Bratt et al.,2018). </w:t>
      </w:r>
    </w:p>
    <w:p w14:paraId="211A3E8F" w14:textId="53C0ABAC" w:rsidR="00A54F36" w:rsidRPr="001168A1" w:rsidRDefault="00D63C04" w:rsidP="00A54F36">
      <w:pPr>
        <w:rPr>
          <w:rFonts w:ascii="Times New Roman" w:hAnsi="Times New Roman" w:cs="Times New Roman"/>
          <w:sz w:val="24"/>
          <w:szCs w:val="24"/>
        </w:rPr>
      </w:pPr>
      <w:r>
        <w:rPr>
          <w:rFonts w:ascii="Times New Roman" w:hAnsi="Times New Roman" w:cs="Times New Roman"/>
          <w:sz w:val="24"/>
          <w:szCs w:val="24"/>
        </w:rPr>
        <w:t xml:space="preserve"> </w:t>
      </w:r>
      <w:r w:rsidR="001168A1">
        <w:rPr>
          <w:rFonts w:ascii="Times New Roman" w:hAnsi="Times New Roman" w:cs="Times New Roman"/>
          <w:sz w:val="24"/>
          <w:szCs w:val="24"/>
        </w:rPr>
        <w:t xml:space="preserve"> </w:t>
      </w:r>
    </w:p>
    <w:p w14:paraId="390BDC62" w14:textId="7F4E4E4E" w:rsidR="00BA7E5C" w:rsidRPr="00BA7E5C" w:rsidRDefault="00CE1EBF" w:rsidP="00BA7E5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Do you think gender discrimination exists in the workplace?</w:t>
      </w:r>
    </w:p>
    <w:tbl>
      <w:tblPr>
        <w:tblStyle w:val="TableGrid"/>
        <w:tblW w:w="0" w:type="auto"/>
        <w:tblInd w:w="360" w:type="dxa"/>
        <w:tblLook w:val="04A0" w:firstRow="1" w:lastRow="0" w:firstColumn="1" w:lastColumn="0" w:noHBand="0" w:noVBand="1"/>
      </w:tblPr>
      <w:tblGrid>
        <w:gridCol w:w="1737"/>
        <w:gridCol w:w="1715"/>
        <w:gridCol w:w="1727"/>
        <w:gridCol w:w="1738"/>
        <w:gridCol w:w="1739"/>
      </w:tblGrid>
      <w:tr w:rsidR="00A63E32" w14:paraId="28E868EE" w14:textId="77777777" w:rsidTr="00A63E32">
        <w:tc>
          <w:tcPr>
            <w:tcW w:w="1737" w:type="dxa"/>
          </w:tcPr>
          <w:p w14:paraId="489CCAC0" w14:textId="28C18EDF" w:rsidR="00A63E32" w:rsidRDefault="00A63E32" w:rsidP="00CE1EBF">
            <w:pPr>
              <w:rPr>
                <w:rFonts w:ascii="Times New Roman" w:hAnsi="Times New Roman" w:cs="Times New Roman"/>
                <w:sz w:val="24"/>
                <w:szCs w:val="24"/>
              </w:rPr>
            </w:pPr>
            <w:r>
              <w:rPr>
                <w:rFonts w:ascii="Times New Roman" w:hAnsi="Times New Roman" w:cs="Times New Roman"/>
                <w:sz w:val="24"/>
                <w:szCs w:val="24"/>
              </w:rPr>
              <w:t>Strongly agree</w:t>
            </w:r>
          </w:p>
        </w:tc>
        <w:tc>
          <w:tcPr>
            <w:tcW w:w="1715" w:type="dxa"/>
          </w:tcPr>
          <w:p w14:paraId="421B1033" w14:textId="488C9A04" w:rsidR="00A63E32" w:rsidRDefault="00A63E32" w:rsidP="00CE1EBF">
            <w:pPr>
              <w:rPr>
                <w:rFonts w:ascii="Times New Roman" w:hAnsi="Times New Roman" w:cs="Times New Roman"/>
                <w:sz w:val="24"/>
                <w:szCs w:val="24"/>
              </w:rPr>
            </w:pPr>
            <w:r>
              <w:rPr>
                <w:rFonts w:ascii="Times New Roman" w:hAnsi="Times New Roman" w:cs="Times New Roman"/>
                <w:sz w:val="24"/>
                <w:szCs w:val="24"/>
              </w:rPr>
              <w:t>Agree</w:t>
            </w:r>
          </w:p>
        </w:tc>
        <w:tc>
          <w:tcPr>
            <w:tcW w:w="1727" w:type="dxa"/>
          </w:tcPr>
          <w:p w14:paraId="23495650" w14:textId="01A0CCAD" w:rsidR="00A63E32" w:rsidRDefault="00A63E32" w:rsidP="00CE1EBF">
            <w:pPr>
              <w:rPr>
                <w:rFonts w:ascii="Times New Roman" w:hAnsi="Times New Roman" w:cs="Times New Roman"/>
                <w:sz w:val="24"/>
                <w:szCs w:val="24"/>
              </w:rPr>
            </w:pPr>
            <w:r>
              <w:rPr>
                <w:rFonts w:ascii="Times New Roman" w:hAnsi="Times New Roman" w:cs="Times New Roman"/>
                <w:sz w:val="24"/>
                <w:szCs w:val="24"/>
              </w:rPr>
              <w:t>Neutral</w:t>
            </w:r>
          </w:p>
        </w:tc>
        <w:tc>
          <w:tcPr>
            <w:tcW w:w="1738" w:type="dxa"/>
          </w:tcPr>
          <w:p w14:paraId="4F80F01C" w14:textId="380F1EB6" w:rsidR="00A63E32" w:rsidRDefault="00A63E32" w:rsidP="00CE1EBF">
            <w:pPr>
              <w:rPr>
                <w:rFonts w:ascii="Times New Roman" w:hAnsi="Times New Roman" w:cs="Times New Roman"/>
                <w:sz w:val="24"/>
                <w:szCs w:val="24"/>
              </w:rPr>
            </w:pPr>
            <w:r>
              <w:rPr>
                <w:rFonts w:ascii="Times New Roman" w:hAnsi="Times New Roman" w:cs="Times New Roman"/>
                <w:sz w:val="24"/>
                <w:szCs w:val="24"/>
              </w:rPr>
              <w:t>Disagree</w:t>
            </w:r>
          </w:p>
        </w:tc>
        <w:tc>
          <w:tcPr>
            <w:tcW w:w="1739" w:type="dxa"/>
          </w:tcPr>
          <w:p w14:paraId="20885317" w14:textId="7E55DC3D" w:rsidR="00A63E32" w:rsidRDefault="00A63E32" w:rsidP="00CE1EBF">
            <w:pPr>
              <w:rPr>
                <w:rFonts w:ascii="Times New Roman" w:hAnsi="Times New Roman" w:cs="Times New Roman"/>
                <w:sz w:val="24"/>
                <w:szCs w:val="24"/>
              </w:rPr>
            </w:pPr>
            <w:r>
              <w:rPr>
                <w:rFonts w:ascii="Times New Roman" w:hAnsi="Times New Roman" w:cs="Times New Roman"/>
                <w:sz w:val="24"/>
                <w:szCs w:val="24"/>
              </w:rPr>
              <w:t>Strongly Disagree</w:t>
            </w:r>
          </w:p>
        </w:tc>
      </w:tr>
      <w:tr w:rsidR="00A63E32" w14:paraId="49447CDC" w14:textId="77777777" w:rsidTr="00A63E32">
        <w:tc>
          <w:tcPr>
            <w:tcW w:w="1737" w:type="dxa"/>
          </w:tcPr>
          <w:p w14:paraId="770E488D" w14:textId="716DF2E5" w:rsidR="00A63E32" w:rsidRDefault="00A63E32" w:rsidP="00CE1EBF">
            <w:pPr>
              <w:rPr>
                <w:rFonts w:ascii="Times New Roman" w:hAnsi="Times New Roman" w:cs="Times New Roman"/>
                <w:sz w:val="24"/>
                <w:szCs w:val="24"/>
              </w:rPr>
            </w:pPr>
            <w:r>
              <w:rPr>
                <w:rFonts w:ascii="Times New Roman" w:hAnsi="Times New Roman" w:cs="Times New Roman"/>
                <w:sz w:val="24"/>
                <w:szCs w:val="24"/>
              </w:rPr>
              <w:t>9</w:t>
            </w:r>
          </w:p>
        </w:tc>
        <w:tc>
          <w:tcPr>
            <w:tcW w:w="1715" w:type="dxa"/>
          </w:tcPr>
          <w:p w14:paraId="7A023E1C" w14:textId="3EEEFD08" w:rsidR="00A63E32" w:rsidRDefault="00A63E32" w:rsidP="00CE1EBF">
            <w:pPr>
              <w:rPr>
                <w:rFonts w:ascii="Times New Roman" w:hAnsi="Times New Roman" w:cs="Times New Roman"/>
                <w:sz w:val="24"/>
                <w:szCs w:val="24"/>
              </w:rPr>
            </w:pPr>
            <w:r>
              <w:rPr>
                <w:rFonts w:ascii="Times New Roman" w:hAnsi="Times New Roman" w:cs="Times New Roman"/>
                <w:sz w:val="24"/>
                <w:szCs w:val="24"/>
              </w:rPr>
              <w:t>9</w:t>
            </w:r>
          </w:p>
        </w:tc>
        <w:tc>
          <w:tcPr>
            <w:tcW w:w="1727" w:type="dxa"/>
          </w:tcPr>
          <w:p w14:paraId="43159FCC" w14:textId="220C36FA" w:rsidR="00A63E32" w:rsidRDefault="00A63E32" w:rsidP="00CE1EBF">
            <w:pPr>
              <w:rPr>
                <w:rFonts w:ascii="Times New Roman" w:hAnsi="Times New Roman" w:cs="Times New Roman"/>
                <w:sz w:val="24"/>
                <w:szCs w:val="24"/>
              </w:rPr>
            </w:pPr>
            <w:r>
              <w:rPr>
                <w:rFonts w:ascii="Times New Roman" w:hAnsi="Times New Roman" w:cs="Times New Roman"/>
                <w:sz w:val="24"/>
                <w:szCs w:val="24"/>
              </w:rPr>
              <w:t>6</w:t>
            </w:r>
          </w:p>
        </w:tc>
        <w:tc>
          <w:tcPr>
            <w:tcW w:w="1738" w:type="dxa"/>
          </w:tcPr>
          <w:p w14:paraId="2FA0370B" w14:textId="49A5CAFE" w:rsidR="00A63E32" w:rsidRDefault="00A63E32" w:rsidP="00CE1EBF">
            <w:pPr>
              <w:rPr>
                <w:rFonts w:ascii="Times New Roman" w:hAnsi="Times New Roman" w:cs="Times New Roman"/>
                <w:sz w:val="24"/>
                <w:szCs w:val="24"/>
              </w:rPr>
            </w:pPr>
            <w:r>
              <w:rPr>
                <w:rFonts w:ascii="Times New Roman" w:hAnsi="Times New Roman" w:cs="Times New Roman"/>
                <w:sz w:val="24"/>
                <w:szCs w:val="24"/>
              </w:rPr>
              <w:t>3</w:t>
            </w:r>
          </w:p>
        </w:tc>
        <w:tc>
          <w:tcPr>
            <w:tcW w:w="1739" w:type="dxa"/>
          </w:tcPr>
          <w:p w14:paraId="306C63FC" w14:textId="7869589F" w:rsidR="00A63E32" w:rsidRDefault="00A63E32" w:rsidP="00CE1EBF">
            <w:pPr>
              <w:rPr>
                <w:rFonts w:ascii="Times New Roman" w:hAnsi="Times New Roman" w:cs="Times New Roman"/>
                <w:sz w:val="24"/>
                <w:szCs w:val="24"/>
              </w:rPr>
            </w:pPr>
            <w:r>
              <w:rPr>
                <w:rFonts w:ascii="Times New Roman" w:hAnsi="Times New Roman" w:cs="Times New Roman"/>
                <w:sz w:val="24"/>
                <w:szCs w:val="24"/>
              </w:rPr>
              <w:t>3</w:t>
            </w:r>
          </w:p>
        </w:tc>
      </w:tr>
    </w:tbl>
    <w:p w14:paraId="6042EF2C" w14:textId="60F90322" w:rsidR="00CE1EBF" w:rsidRDefault="00CE1EBF" w:rsidP="00CE1EBF">
      <w:pPr>
        <w:ind w:left="360"/>
        <w:rPr>
          <w:rFonts w:ascii="Times New Roman" w:hAnsi="Times New Roman" w:cs="Times New Roman"/>
          <w:sz w:val="24"/>
          <w:szCs w:val="24"/>
        </w:rPr>
      </w:pPr>
    </w:p>
    <w:p w14:paraId="4BFA0F56" w14:textId="77777777" w:rsidR="00BA7E5C" w:rsidRDefault="00BA7E5C" w:rsidP="00CE1EBF">
      <w:pPr>
        <w:ind w:left="360"/>
        <w:rPr>
          <w:rFonts w:ascii="Times New Roman" w:hAnsi="Times New Roman" w:cs="Times New Roman"/>
          <w:sz w:val="24"/>
          <w:szCs w:val="24"/>
        </w:rPr>
      </w:pPr>
    </w:p>
    <w:p w14:paraId="326491FA" w14:textId="15C1555C" w:rsidR="00A63E32" w:rsidRDefault="00A63E32" w:rsidP="00CE1EBF">
      <w:pPr>
        <w:ind w:left="3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4B2964" wp14:editId="3D56E105">
            <wp:extent cx="4620895" cy="2755900"/>
            <wp:effectExtent l="0" t="0" r="825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0895" cy="2755900"/>
                    </a:xfrm>
                    <a:prstGeom prst="rect">
                      <a:avLst/>
                    </a:prstGeom>
                    <a:noFill/>
                  </pic:spPr>
                </pic:pic>
              </a:graphicData>
            </a:graphic>
          </wp:inline>
        </w:drawing>
      </w:r>
    </w:p>
    <w:p w14:paraId="34F46CE2" w14:textId="5F4B62BD" w:rsidR="004609FE" w:rsidRDefault="0019038E" w:rsidP="0019038E">
      <w:pPr>
        <w:ind w:left="360"/>
        <w:rPr>
          <w:rFonts w:ascii="Times New Roman" w:hAnsi="Times New Roman" w:cs="Times New Roman"/>
          <w:sz w:val="24"/>
          <w:szCs w:val="24"/>
        </w:rPr>
      </w:pPr>
      <w:r>
        <w:rPr>
          <w:rFonts w:ascii="Times New Roman" w:hAnsi="Times New Roman" w:cs="Times New Roman"/>
          <w:sz w:val="24"/>
          <w:szCs w:val="24"/>
        </w:rPr>
        <w:t>From the above observation one thing that is visible from the data is that the number of participants that agree and strongly agree are the same thus it could be said that inequality does exist in the workplace. In this aspect, it has been observed that the number of neutral respondents that have participated in the survey are being neutral due to the pressure of termination from the job (Mun and Jung, 2018).</w:t>
      </w:r>
    </w:p>
    <w:p w14:paraId="36E3D437" w14:textId="1F0589B6" w:rsidR="0019038E" w:rsidRDefault="0019038E" w:rsidP="0019038E">
      <w:pPr>
        <w:ind w:left="360"/>
        <w:rPr>
          <w:rFonts w:ascii="Times New Roman" w:hAnsi="Times New Roman" w:cs="Times New Roman"/>
          <w:sz w:val="24"/>
          <w:szCs w:val="24"/>
        </w:rPr>
      </w:pPr>
    </w:p>
    <w:p w14:paraId="3280DA51" w14:textId="77777777" w:rsidR="00BA7E5C" w:rsidRDefault="00BA7E5C" w:rsidP="0019038E">
      <w:pPr>
        <w:ind w:left="360"/>
        <w:rPr>
          <w:rFonts w:ascii="Times New Roman" w:hAnsi="Times New Roman" w:cs="Times New Roman"/>
          <w:sz w:val="24"/>
          <w:szCs w:val="24"/>
        </w:rPr>
      </w:pPr>
    </w:p>
    <w:p w14:paraId="7A6BBC03" w14:textId="4A235692" w:rsidR="0019038E" w:rsidRDefault="0019038E" w:rsidP="0019038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Have you ever-faced gender discrimination? If yes, then specify.</w:t>
      </w:r>
    </w:p>
    <w:p w14:paraId="59748BC8" w14:textId="77777777" w:rsidR="00252CA3" w:rsidRPr="00252CA3" w:rsidRDefault="00252CA3" w:rsidP="00252CA3">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252CA3" w14:paraId="3D5AFE3F" w14:textId="77777777" w:rsidTr="00252CA3">
        <w:tc>
          <w:tcPr>
            <w:tcW w:w="1803" w:type="dxa"/>
          </w:tcPr>
          <w:p w14:paraId="7B7132BE" w14:textId="2C861550" w:rsidR="00252CA3" w:rsidRDefault="00252CA3" w:rsidP="0019038E">
            <w:pPr>
              <w:rPr>
                <w:rFonts w:ascii="Times New Roman" w:hAnsi="Times New Roman" w:cs="Times New Roman"/>
                <w:sz w:val="24"/>
                <w:szCs w:val="24"/>
              </w:rPr>
            </w:pPr>
            <w:r>
              <w:rPr>
                <w:rFonts w:ascii="Times New Roman" w:hAnsi="Times New Roman" w:cs="Times New Roman"/>
                <w:sz w:val="24"/>
                <w:szCs w:val="24"/>
              </w:rPr>
              <w:t>At the office</w:t>
            </w:r>
          </w:p>
        </w:tc>
        <w:tc>
          <w:tcPr>
            <w:tcW w:w="1803" w:type="dxa"/>
          </w:tcPr>
          <w:p w14:paraId="40B48C86" w14:textId="53C69F6E" w:rsidR="00252CA3" w:rsidRDefault="00252CA3" w:rsidP="0019038E">
            <w:pPr>
              <w:rPr>
                <w:rFonts w:ascii="Times New Roman" w:hAnsi="Times New Roman" w:cs="Times New Roman"/>
                <w:sz w:val="24"/>
                <w:szCs w:val="24"/>
              </w:rPr>
            </w:pPr>
            <w:r>
              <w:rPr>
                <w:rFonts w:ascii="Times New Roman" w:hAnsi="Times New Roman" w:cs="Times New Roman"/>
                <w:sz w:val="24"/>
                <w:szCs w:val="24"/>
              </w:rPr>
              <w:t>At the interview process</w:t>
            </w:r>
          </w:p>
        </w:tc>
        <w:tc>
          <w:tcPr>
            <w:tcW w:w="1803" w:type="dxa"/>
          </w:tcPr>
          <w:p w14:paraId="697FC0ED" w14:textId="65E04492" w:rsidR="00252CA3" w:rsidRDefault="00252CA3" w:rsidP="0019038E">
            <w:pPr>
              <w:rPr>
                <w:rFonts w:ascii="Times New Roman" w:hAnsi="Times New Roman" w:cs="Times New Roman"/>
                <w:sz w:val="24"/>
                <w:szCs w:val="24"/>
              </w:rPr>
            </w:pPr>
            <w:r>
              <w:rPr>
                <w:rFonts w:ascii="Times New Roman" w:hAnsi="Times New Roman" w:cs="Times New Roman"/>
                <w:sz w:val="24"/>
                <w:szCs w:val="24"/>
              </w:rPr>
              <w:t xml:space="preserve">Promotion </w:t>
            </w:r>
          </w:p>
        </w:tc>
        <w:tc>
          <w:tcPr>
            <w:tcW w:w="1803" w:type="dxa"/>
          </w:tcPr>
          <w:p w14:paraId="6519328A" w14:textId="6696261F" w:rsidR="00252CA3" w:rsidRDefault="00252CA3" w:rsidP="0019038E">
            <w:pPr>
              <w:rPr>
                <w:rFonts w:ascii="Times New Roman" w:hAnsi="Times New Roman" w:cs="Times New Roman"/>
                <w:sz w:val="24"/>
                <w:szCs w:val="24"/>
              </w:rPr>
            </w:pPr>
            <w:r>
              <w:rPr>
                <w:rFonts w:ascii="Times New Roman" w:hAnsi="Times New Roman" w:cs="Times New Roman"/>
                <w:sz w:val="24"/>
                <w:szCs w:val="24"/>
              </w:rPr>
              <w:t>In terms of flexibility</w:t>
            </w:r>
          </w:p>
        </w:tc>
        <w:tc>
          <w:tcPr>
            <w:tcW w:w="1804" w:type="dxa"/>
          </w:tcPr>
          <w:p w14:paraId="12B4CE4C" w14:textId="584BAFC5" w:rsidR="00252CA3" w:rsidRDefault="00252CA3" w:rsidP="0019038E">
            <w:pPr>
              <w:rPr>
                <w:rFonts w:ascii="Times New Roman" w:hAnsi="Times New Roman" w:cs="Times New Roman"/>
                <w:sz w:val="24"/>
                <w:szCs w:val="24"/>
              </w:rPr>
            </w:pPr>
            <w:r>
              <w:rPr>
                <w:rFonts w:ascii="Times New Roman" w:hAnsi="Times New Roman" w:cs="Times New Roman"/>
                <w:sz w:val="24"/>
                <w:szCs w:val="24"/>
              </w:rPr>
              <w:t>All the above</w:t>
            </w:r>
          </w:p>
        </w:tc>
      </w:tr>
      <w:tr w:rsidR="00252CA3" w14:paraId="5853F2D7" w14:textId="77777777" w:rsidTr="00252CA3">
        <w:tc>
          <w:tcPr>
            <w:tcW w:w="1803" w:type="dxa"/>
          </w:tcPr>
          <w:p w14:paraId="66D8790C" w14:textId="30E4E358" w:rsidR="00252CA3" w:rsidRDefault="00252CA3" w:rsidP="0019038E">
            <w:pPr>
              <w:rPr>
                <w:rFonts w:ascii="Times New Roman" w:hAnsi="Times New Roman" w:cs="Times New Roman"/>
                <w:sz w:val="24"/>
                <w:szCs w:val="24"/>
              </w:rPr>
            </w:pPr>
            <w:r>
              <w:rPr>
                <w:rFonts w:ascii="Times New Roman" w:hAnsi="Times New Roman" w:cs="Times New Roman"/>
                <w:sz w:val="24"/>
                <w:szCs w:val="24"/>
              </w:rPr>
              <w:t>9</w:t>
            </w:r>
          </w:p>
        </w:tc>
        <w:tc>
          <w:tcPr>
            <w:tcW w:w="1803" w:type="dxa"/>
          </w:tcPr>
          <w:p w14:paraId="19A8AA1D" w14:textId="57F279B1" w:rsidR="00252CA3" w:rsidRDefault="00252CA3" w:rsidP="0019038E">
            <w:pPr>
              <w:rPr>
                <w:rFonts w:ascii="Times New Roman" w:hAnsi="Times New Roman" w:cs="Times New Roman"/>
                <w:sz w:val="24"/>
                <w:szCs w:val="24"/>
              </w:rPr>
            </w:pPr>
            <w:r>
              <w:rPr>
                <w:rFonts w:ascii="Times New Roman" w:hAnsi="Times New Roman" w:cs="Times New Roman"/>
                <w:sz w:val="24"/>
                <w:szCs w:val="24"/>
              </w:rPr>
              <w:t>3</w:t>
            </w:r>
          </w:p>
        </w:tc>
        <w:tc>
          <w:tcPr>
            <w:tcW w:w="1803" w:type="dxa"/>
          </w:tcPr>
          <w:p w14:paraId="7692CB76" w14:textId="0C334EA9" w:rsidR="00252CA3" w:rsidRDefault="00252CA3" w:rsidP="0019038E">
            <w:pPr>
              <w:rPr>
                <w:rFonts w:ascii="Times New Roman" w:hAnsi="Times New Roman" w:cs="Times New Roman"/>
                <w:sz w:val="24"/>
                <w:szCs w:val="24"/>
              </w:rPr>
            </w:pPr>
            <w:r>
              <w:rPr>
                <w:rFonts w:ascii="Times New Roman" w:hAnsi="Times New Roman" w:cs="Times New Roman"/>
                <w:sz w:val="24"/>
                <w:szCs w:val="24"/>
              </w:rPr>
              <w:t>6</w:t>
            </w:r>
          </w:p>
        </w:tc>
        <w:tc>
          <w:tcPr>
            <w:tcW w:w="1803" w:type="dxa"/>
          </w:tcPr>
          <w:p w14:paraId="78945F28" w14:textId="275D72FA" w:rsidR="00252CA3" w:rsidRDefault="00252CA3" w:rsidP="0019038E">
            <w:pPr>
              <w:rPr>
                <w:rFonts w:ascii="Times New Roman" w:hAnsi="Times New Roman" w:cs="Times New Roman"/>
                <w:sz w:val="24"/>
                <w:szCs w:val="24"/>
              </w:rPr>
            </w:pPr>
            <w:r>
              <w:rPr>
                <w:rFonts w:ascii="Times New Roman" w:hAnsi="Times New Roman" w:cs="Times New Roman"/>
                <w:sz w:val="24"/>
                <w:szCs w:val="24"/>
              </w:rPr>
              <w:t>3</w:t>
            </w:r>
          </w:p>
        </w:tc>
        <w:tc>
          <w:tcPr>
            <w:tcW w:w="1804" w:type="dxa"/>
          </w:tcPr>
          <w:p w14:paraId="6F1373F2" w14:textId="4710A288" w:rsidR="00252CA3" w:rsidRDefault="00252CA3" w:rsidP="0019038E">
            <w:pPr>
              <w:rPr>
                <w:rFonts w:ascii="Times New Roman" w:hAnsi="Times New Roman" w:cs="Times New Roman"/>
                <w:sz w:val="24"/>
                <w:szCs w:val="24"/>
              </w:rPr>
            </w:pPr>
            <w:r>
              <w:rPr>
                <w:rFonts w:ascii="Times New Roman" w:hAnsi="Times New Roman" w:cs="Times New Roman"/>
                <w:sz w:val="24"/>
                <w:szCs w:val="24"/>
              </w:rPr>
              <w:t>9</w:t>
            </w:r>
          </w:p>
        </w:tc>
      </w:tr>
    </w:tbl>
    <w:p w14:paraId="1C124234" w14:textId="722E9E80" w:rsidR="00252CA3" w:rsidRDefault="00252CA3" w:rsidP="0019038E"/>
    <w:p w14:paraId="01837D67" w14:textId="5F85CB63" w:rsidR="00252CA3" w:rsidRDefault="00252CA3" w:rsidP="0019038E">
      <w:r>
        <w:rPr>
          <w:noProof/>
        </w:rPr>
        <w:lastRenderedPageBreak/>
        <w:drawing>
          <wp:inline distT="0" distB="0" distL="0" distR="0" wp14:anchorId="2AD87E17" wp14:editId="4E6A0C20">
            <wp:extent cx="4572000" cy="2743200"/>
            <wp:effectExtent l="0" t="0" r="0" b="0"/>
            <wp:docPr id="7" name="Chart 7">
              <a:extLst xmlns:a="http://schemas.openxmlformats.org/drawingml/2006/main">
                <a:ext uri="{FF2B5EF4-FFF2-40B4-BE49-F238E27FC236}">
                  <a16:creationId xmlns:a16="http://schemas.microsoft.com/office/drawing/2014/main" id="{8BAC257F-5A15-46ED-B6F5-6AF382304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9AE8E35" w14:textId="356EDC31" w:rsidR="00252CA3" w:rsidRDefault="00252CA3" w:rsidP="0019038E"/>
    <w:p w14:paraId="790208A8" w14:textId="0606F828" w:rsidR="00477ABF" w:rsidRDefault="00477ABF" w:rsidP="0019038E">
      <w:pPr>
        <w:rPr>
          <w:rFonts w:ascii="Times New Roman" w:hAnsi="Times New Roman" w:cs="Times New Roman"/>
          <w:sz w:val="24"/>
          <w:szCs w:val="24"/>
        </w:rPr>
      </w:pPr>
      <w:r w:rsidRPr="00FD21F3">
        <w:rPr>
          <w:rFonts w:ascii="Times New Roman" w:hAnsi="Times New Roman" w:cs="Times New Roman"/>
          <w:sz w:val="24"/>
          <w:szCs w:val="24"/>
        </w:rPr>
        <w:t xml:space="preserve">From the perspective of </w:t>
      </w:r>
      <w:r w:rsidR="00FD21F3" w:rsidRPr="00FD21F3">
        <w:rPr>
          <w:rFonts w:ascii="Times New Roman" w:hAnsi="Times New Roman" w:cs="Times New Roman"/>
          <w:sz w:val="24"/>
          <w:szCs w:val="24"/>
        </w:rPr>
        <w:t xml:space="preserve">discrimination in the workplace, it can be said that most of the participants have encountered discrimination in the workplace and it is evident that discrimination does exist in the workplace. </w:t>
      </w:r>
    </w:p>
    <w:p w14:paraId="546AC49C" w14:textId="77777777" w:rsidR="00BA7E5C" w:rsidRDefault="00BA7E5C" w:rsidP="0019038E">
      <w:pPr>
        <w:rPr>
          <w:rFonts w:ascii="Times New Roman" w:hAnsi="Times New Roman" w:cs="Times New Roman"/>
          <w:sz w:val="24"/>
          <w:szCs w:val="24"/>
        </w:rPr>
      </w:pPr>
    </w:p>
    <w:p w14:paraId="23135319" w14:textId="0704D880" w:rsidR="00FD21F3" w:rsidRDefault="00FD21F3" w:rsidP="00FD21F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Do you think discrimination can be improved? </w:t>
      </w:r>
    </w:p>
    <w:tbl>
      <w:tblPr>
        <w:tblStyle w:val="TableGrid"/>
        <w:tblW w:w="0" w:type="auto"/>
        <w:tblLook w:val="04A0" w:firstRow="1" w:lastRow="0" w:firstColumn="1" w:lastColumn="0" w:noHBand="0" w:noVBand="1"/>
      </w:tblPr>
      <w:tblGrid>
        <w:gridCol w:w="1803"/>
        <w:gridCol w:w="1803"/>
        <w:gridCol w:w="1803"/>
        <w:gridCol w:w="1803"/>
        <w:gridCol w:w="1804"/>
      </w:tblGrid>
      <w:tr w:rsidR="00811BFE" w14:paraId="34339979" w14:textId="77777777" w:rsidTr="00811BFE">
        <w:tc>
          <w:tcPr>
            <w:tcW w:w="1803" w:type="dxa"/>
          </w:tcPr>
          <w:p w14:paraId="74329402" w14:textId="2FEC3E3D" w:rsidR="00811BFE" w:rsidRDefault="00811BFE" w:rsidP="00FD21F3">
            <w:pPr>
              <w:rPr>
                <w:rFonts w:ascii="Times New Roman" w:hAnsi="Times New Roman" w:cs="Times New Roman"/>
                <w:sz w:val="24"/>
                <w:szCs w:val="24"/>
              </w:rPr>
            </w:pPr>
            <w:r>
              <w:rPr>
                <w:rFonts w:ascii="Times New Roman" w:hAnsi="Times New Roman" w:cs="Times New Roman"/>
                <w:sz w:val="24"/>
                <w:szCs w:val="24"/>
              </w:rPr>
              <w:t>Strongly agree</w:t>
            </w:r>
          </w:p>
        </w:tc>
        <w:tc>
          <w:tcPr>
            <w:tcW w:w="1803" w:type="dxa"/>
          </w:tcPr>
          <w:p w14:paraId="53650983" w14:textId="51C4B40F" w:rsidR="00811BFE" w:rsidRDefault="00811BFE" w:rsidP="00FD21F3">
            <w:pPr>
              <w:rPr>
                <w:rFonts w:ascii="Times New Roman" w:hAnsi="Times New Roman" w:cs="Times New Roman"/>
                <w:sz w:val="24"/>
                <w:szCs w:val="24"/>
              </w:rPr>
            </w:pPr>
            <w:r>
              <w:rPr>
                <w:rFonts w:ascii="Times New Roman" w:hAnsi="Times New Roman" w:cs="Times New Roman"/>
                <w:sz w:val="24"/>
                <w:szCs w:val="24"/>
              </w:rPr>
              <w:t>Agree</w:t>
            </w:r>
          </w:p>
        </w:tc>
        <w:tc>
          <w:tcPr>
            <w:tcW w:w="1803" w:type="dxa"/>
          </w:tcPr>
          <w:p w14:paraId="662AB8EF" w14:textId="6F64E3DB" w:rsidR="00811BFE" w:rsidRDefault="00811BFE" w:rsidP="00FD21F3">
            <w:pPr>
              <w:rPr>
                <w:rFonts w:ascii="Times New Roman" w:hAnsi="Times New Roman" w:cs="Times New Roman"/>
                <w:sz w:val="24"/>
                <w:szCs w:val="24"/>
              </w:rPr>
            </w:pPr>
            <w:r>
              <w:rPr>
                <w:rFonts w:ascii="Times New Roman" w:hAnsi="Times New Roman" w:cs="Times New Roman"/>
                <w:sz w:val="24"/>
                <w:szCs w:val="24"/>
              </w:rPr>
              <w:t xml:space="preserve">Neutral </w:t>
            </w:r>
          </w:p>
        </w:tc>
        <w:tc>
          <w:tcPr>
            <w:tcW w:w="1803" w:type="dxa"/>
          </w:tcPr>
          <w:p w14:paraId="10059A92" w14:textId="6EA9D759" w:rsidR="00811BFE" w:rsidRDefault="00811BFE" w:rsidP="00FD21F3">
            <w:pPr>
              <w:rPr>
                <w:rFonts w:ascii="Times New Roman" w:hAnsi="Times New Roman" w:cs="Times New Roman"/>
                <w:sz w:val="24"/>
                <w:szCs w:val="24"/>
              </w:rPr>
            </w:pPr>
            <w:r>
              <w:rPr>
                <w:rFonts w:ascii="Times New Roman" w:hAnsi="Times New Roman" w:cs="Times New Roman"/>
                <w:sz w:val="24"/>
                <w:szCs w:val="24"/>
              </w:rPr>
              <w:t xml:space="preserve">Disagree </w:t>
            </w:r>
          </w:p>
        </w:tc>
        <w:tc>
          <w:tcPr>
            <w:tcW w:w="1804" w:type="dxa"/>
          </w:tcPr>
          <w:p w14:paraId="42077C2D" w14:textId="19D63830" w:rsidR="00811BFE" w:rsidRDefault="00811BFE" w:rsidP="00FD21F3">
            <w:pPr>
              <w:rPr>
                <w:rFonts w:ascii="Times New Roman" w:hAnsi="Times New Roman" w:cs="Times New Roman"/>
                <w:sz w:val="24"/>
                <w:szCs w:val="24"/>
              </w:rPr>
            </w:pPr>
            <w:r>
              <w:rPr>
                <w:rFonts w:ascii="Times New Roman" w:hAnsi="Times New Roman" w:cs="Times New Roman"/>
                <w:sz w:val="24"/>
                <w:szCs w:val="24"/>
              </w:rPr>
              <w:t>Strongly disagree</w:t>
            </w:r>
          </w:p>
        </w:tc>
      </w:tr>
      <w:tr w:rsidR="00811BFE" w14:paraId="069DBAED" w14:textId="77777777" w:rsidTr="00811BFE">
        <w:tc>
          <w:tcPr>
            <w:tcW w:w="1803" w:type="dxa"/>
          </w:tcPr>
          <w:p w14:paraId="3A93899B" w14:textId="675FBD61" w:rsidR="00811BFE" w:rsidRDefault="00811BFE" w:rsidP="00FD21F3">
            <w:pPr>
              <w:rPr>
                <w:rFonts w:ascii="Times New Roman" w:hAnsi="Times New Roman" w:cs="Times New Roman"/>
                <w:sz w:val="24"/>
                <w:szCs w:val="24"/>
              </w:rPr>
            </w:pPr>
            <w:r>
              <w:rPr>
                <w:rFonts w:ascii="Times New Roman" w:hAnsi="Times New Roman" w:cs="Times New Roman"/>
                <w:sz w:val="24"/>
                <w:szCs w:val="24"/>
              </w:rPr>
              <w:t>18</w:t>
            </w:r>
          </w:p>
        </w:tc>
        <w:tc>
          <w:tcPr>
            <w:tcW w:w="1803" w:type="dxa"/>
          </w:tcPr>
          <w:p w14:paraId="4912C032" w14:textId="5EF114EB" w:rsidR="00811BFE" w:rsidRDefault="00811BFE" w:rsidP="00FD21F3">
            <w:pPr>
              <w:rPr>
                <w:rFonts w:ascii="Times New Roman" w:hAnsi="Times New Roman" w:cs="Times New Roman"/>
                <w:sz w:val="24"/>
                <w:szCs w:val="24"/>
              </w:rPr>
            </w:pPr>
            <w:r>
              <w:rPr>
                <w:rFonts w:ascii="Times New Roman" w:hAnsi="Times New Roman" w:cs="Times New Roman"/>
                <w:sz w:val="24"/>
                <w:szCs w:val="24"/>
              </w:rPr>
              <w:t>3</w:t>
            </w:r>
          </w:p>
        </w:tc>
        <w:tc>
          <w:tcPr>
            <w:tcW w:w="1803" w:type="dxa"/>
          </w:tcPr>
          <w:p w14:paraId="6F64238A" w14:textId="61BC74AE" w:rsidR="00811BFE" w:rsidRDefault="00811BFE" w:rsidP="00FD21F3">
            <w:pPr>
              <w:rPr>
                <w:rFonts w:ascii="Times New Roman" w:hAnsi="Times New Roman" w:cs="Times New Roman"/>
                <w:sz w:val="24"/>
                <w:szCs w:val="24"/>
              </w:rPr>
            </w:pPr>
            <w:r>
              <w:rPr>
                <w:rFonts w:ascii="Times New Roman" w:hAnsi="Times New Roman" w:cs="Times New Roman"/>
                <w:sz w:val="24"/>
                <w:szCs w:val="24"/>
              </w:rPr>
              <w:t>3</w:t>
            </w:r>
          </w:p>
        </w:tc>
        <w:tc>
          <w:tcPr>
            <w:tcW w:w="1803" w:type="dxa"/>
          </w:tcPr>
          <w:p w14:paraId="6FB45C1E" w14:textId="15D513FA" w:rsidR="00811BFE" w:rsidRDefault="00811BFE" w:rsidP="00FD21F3">
            <w:pPr>
              <w:rPr>
                <w:rFonts w:ascii="Times New Roman" w:hAnsi="Times New Roman" w:cs="Times New Roman"/>
                <w:sz w:val="24"/>
                <w:szCs w:val="24"/>
              </w:rPr>
            </w:pPr>
            <w:r>
              <w:rPr>
                <w:rFonts w:ascii="Times New Roman" w:hAnsi="Times New Roman" w:cs="Times New Roman"/>
                <w:sz w:val="24"/>
                <w:szCs w:val="24"/>
              </w:rPr>
              <w:t>3</w:t>
            </w:r>
          </w:p>
        </w:tc>
        <w:tc>
          <w:tcPr>
            <w:tcW w:w="1804" w:type="dxa"/>
          </w:tcPr>
          <w:p w14:paraId="753ED5D1" w14:textId="2A6C0C5A" w:rsidR="00811BFE" w:rsidRDefault="00811BFE" w:rsidP="00FD21F3">
            <w:pPr>
              <w:rPr>
                <w:rFonts w:ascii="Times New Roman" w:hAnsi="Times New Roman" w:cs="Times New Roman"/>
                <w:sz w:val="24"/>
                <w:szCs w:val="24"/>
              </w:rPr>
            </w:pPr>
            <w:r>
              <w:rPr>
                <w:rFonts w:ascii="Times New Roman" w:hAnsi="Times New Roman" w:cs="Times New Roman"/>
                <w:sz w:val="24"/>
                <w:szCs w:val="24"/>
              </w:rPr>
              <w:t>3</w:t>
            </w:r>
          </w:p>
        </w:tc>
      </w:tr>
    </w:tbl>
    <w:p w14:paraId="5FF26C42" w14:textId="0E22AAD2" w:rsidR="00FD21F3" w:rsidRDefault="00FD21F3" w:rsidP="00FD21F3">
      <w:pPr>
        <w:rPr>
          <w:rFonts w:ascii="Times New Roman" w:hAnsi="Times New Roman" w:cs="Times New Roman"/>
          <w:sz w:val="24"/>
          <w:szCs w:val="24"/>
        </w:rPr>
      </w:pPr>
    </w:p>
    <w:p w14:paraId="62FFF0C3" w14:textId="77777777" w:rsidR="00811BFE" w:rsidRPr="00FD21F3" w:rsidRDefault="00811BFE" w:rsidP="00FD21F3">
      <w:pPr>
        <w:rPr>
          <w:rFonts w:ascii="Times New Roman" w:hAnsi="Times New Roman" w:cs="Times New Roman"/>
          <w:sz w:val="24"/>
          <w:szCs w:val="24"/>
        </w:rPr>
      </w:pPr>
    </w:p>
    <w:p w14:paraId="7D995BF8" w14:textId="77777777" w:rsidR="009665EA" w:rsidRDefault="00811BFE" w:rsidP="00FD21F3">
      <w:pPr>
        <w:tabs>
          <w:tab w:val="left" w:pos="6231"/>
        </w:tabs>
        <w:rPr>
          <w:rFonts w:ascii="Times New Roman" w:hAnsi="Times New Roman" w:cs="Times New Roman"/>
          <w:sz w:val="24"/>
          <w:szCs w:val="24"/>
        </w:rPr>
      </w:pPr>
      <w:r>
        <w:rPr>
          <w:noProof/>
        </w:rPr>
        <w:drawing>
          <wp:inline distT="0" distB="0" distL="0" distR="0" wp14:anchorId="077B3B8F" wp14:editId="1DA887F6">
            <wp:extent cx="4572000" cy="2743200"/>
            <wp:effectExtent l="0" t="0" r="0" b="0"/>
            <wp:docPr id="8" name="Chart 8">
              <a:extLst xmlns:a="http://schemas.openxmlformats.org/drawingml/2006/main">
                <a:ext uri="{FF2B5EF4-FFF2-40B4-BE49-F238E27FC236}">
                  <a16:creationId xmlns:a16="http://schemas.microsoft.com/office/drawing/2014/main" id="{95614F66-E06D-4DCA-81ED-D7A6440030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28D008" w14:textId="77777777" w:rsidR="00787B13" w:rsidRDefault="009665EA"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The analysis shows that most of the participants believe that the situation of gender discrimination can be reduced and eliminated hence it is </w:t>
      </w:r>
      <w:r w:rsidR="00787B13">
        <w:rPr>
          <w:rFonts w:ascii="Times New Roman" w:hAnsi="Times New Roman" w:cs="Times New Roman"/>
          <w:sz w:val="24"/>
          <w:szCs w:val="24"/>
        </w:rPr>
        <w:t xml:space="preserve">in the control </w:t>
      </w:r>
      <w:r>
        <w:rPr>
          <w:rFonts w:ascii="Times New Roman" w:hAnsi="Times New Roman" w:cs="Times New Roman"/>
          <w:sz w:val="24"/>
          <w:szCs w:val="24"/>
        </w:rPr>
        <w:t xml:space="preserve">of the government that </w:t>
      </w:r>
      <w:r>
        <w:rPr>
          <w:rFonts w:ascii="Times New Roman" w:hAnsi="Times New Roman" w:cs="Times New Roman"/>
          <w:sz w:val="24"/>
          <w:szCs w:val="24"/>
        </w:rPr>
        <w:lastRenderedPageBreak/>
        <w:t xml:space="preserve">governments should implement more rigid laws to eliminate </w:t>
      </w:r>
      <w:r w:rsidR="00787B13">
        <w:rPr>
          <w:rFonts w:ascii="Times New Roman" w:hAnsi="Times New Roman" w:cs="Times New Roman"/>
          <w:sz w:val="24"/>
          <w:szCs w:val="24"/>
        </w:rPr>
        <w:t xml:space="preserve">gender discrimination in the workplace. </w:t>
      </w:r>
    </w:p>
    <w:p w14:paraId="5BEDD001" w14:textId="26F0ABC0" w:rsidR="00787B13" w:rsidRPr="00A8744F" w:rsidRDefault="00787B13" w:rsidP="00A8744F">
      <w:pPr>
        <w:pStyle w:val="ListParagraph"/>
        <w:numPr>
          <w:ilvl w:val="0"/>
          <w:numId w:val="3"/>
        </w:numPr>
        <w:tabs>
          <w:tab w:val="left" w:pos="6231"/>
        </w:tabs>
        <w:rPr>
          <w:rFonts w:ascii="Times New Roman" w:hAnsi="Times New Roman" w:cs="Times New Roman"/>
          <w:b/>
          <w:sz w:val="24"/>
          <w:szCs w:val="24"/>
        </w:rPr>
      </w:pPr>
      <w:r w:rsidRPr="00A8744F">
        <w:rPr>
          <w:rFonts w:ascii="Times New Roman" w:hAnsi="Times New Roman" w:cs="Times New Roman"/>
          <w:b/>
          <w:sz w:val="24"/>
          <w:szCs w:val="24"/>
        </w:rPr>
        <w:t>Limitations of the study</w:t>
      </w:r>
    </w:p>
    <w:p w14:paraId="015D4848" w14:textId="40FEB625" w:rsidR="0050352B" w:rsidRDefault="00787B13"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The above study does have some limitations and the most crucial limitation comes from the participants because the participants were not willing to participate in the survey hence such a small number of participants were considered. In terms of literature review, it can be said that there is a gap in literature because gender discrimination is a wide concept and it is not possible to review </w:t>
      </w:r>
      <w:r w:rsidR="0050352B">
        <w:rPr>
          <w:rFonts w:ascii="Times New Roman" w:hAnsi="Times New Roman" w:cs="Times New Roman"/>
          <w:sz w:val="24"/>
          <w:szCs w:val="24"/>
        </w:rPr>
        <w:t>all</w:t>
      </w:r>
      <w:r>
        <w:rPr>
          <w:rFonts w:ascii="Times New Roman" w:hAnsi="Times New Roman" w:cs="Times New Roman"/>
          <w:sz w:val="24"/>
          <w:szCs w:val="24"/>
        </w:rPr>
        <w:t xml:space="preserve"> the literature in such a small-time frame. In terms of findings, the study has drawbacks as all the participants</w:t>
      </w:r>
      <w:r w:rsidR="0050352B">
        <w:rPr>
          <w:rFonts w:ascii="Times New Roman" w:hAnsi="Times New Roman" w:cs="Times New Roman"/>
          <w:sz w:val="24"/>
          <w:szCs w:val="24"/>
        </w:rPr>
        <w:t xml:space="preserve"> did not answer in an accurate manner, most of them played safe. Finally, the last drawback of the study is there could have been more research questions but due to short time, the questions could not be increased.</w:t>
      </w:r>
    </w:p>
    <w:p w14:paraId="069E7D97" w14:textId="7A4BD55B" w:rsidR="0050352B" w:rsidRPr="00A8744F" w:rsidRDefault="0050352B" w:rsidP="00A8744F">
      <w:pPr>
        <w:pStyle w:val="ListParagraph"/>
        <w:numPr>
          <w:ilvl w:val="0"/>
          <w:numId w:val="3"/>
        </w:numPr>
        <w:tabs>
          <w:tab w:val="left" w:pos="6231"/>
        </w:tabs>
        <w:rPr>
          <w:rFonts w:ascii="Times New Roman" w:hAnsi="Times New Roman" w:cs="Times New Roman"/>
          <w:b/>
          <w:sz w:val="24"/>
          <w:szCs w:val="24"/>
        </w:rPr>
      </w:pPr>
      <w:r w:rsidRPr="00A8744F">
        <w:rPr>
          <w:rFonts w:ascii="Times New Roman" w:hAnsi="Times New Roman" w:cs="Times New Roman"/>
          <w:b/>
          <w:sz w:val="24"/>
          <w:szCs w:val="24"/>
        </w:rPr>
        <w:t xml:space="preserve">Recommendations for future research </w:t>
      </w:r>
    </w:p>
    <w:p w14:paraId="65600E42" w14:textId="3CBBC794" w:rsidR="0050352B" w:rsidRDefault="0050352B"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The above research due to its several limitations paves the path for future research by considering increasing the number of participants and the time frame for the study. </w:t>
      </w:r>
    </w:p>
    <w:p w14:paraId="0AE46078" w14:textId="76559E0D" w:rsidR="0050352B" w:rsidRDefault="0050352B" w:rsidP="00FD21F3">
      <w:pPr>
        <w:tabs>
          <w:tab w:val="left" w:pos="6231"/>
        </w:tabs>
        <w:rPr>
          <w:rFonts w:ascii="Times New Roman" w:hAnsi="Times New Roman" w:cs="Times New Roman"/>
          <w:sz w:val="24"/>
          <w:szCs w:val="24"/>
        </w:rPr>
      </w:pPr>
    </w:p>
    <w:p w14:paraId="4D9D5D58" w14:textId="01CE89C8" w:rsidR="0050352B" w:rsidRPr="00A8744F" w:rsidRDefault="0050352B" w:rsidP="00A8744F">
      <w:pPr>
        <w:pStyle w:val="ListParagraph"/>
        <w:numPr>
          <w:ilvl w:val="0"/>
          <w:numId w:val="3"/>
        </w:numPr>
        <w:tabs>
          <w:tab w:val="left" w:pos="6231"/>
        </w:tabs>
        <w:rPr>
          <w:rFonts w:ascii="Times New Roman" w:hAnsi="Times New Roman" w:cs="Times New Roman"/>
          <w:b/>
          <w:sz w:val="24"/>
          <w:szCs w:val="24"/>
        </w:rPr>
      </w:pPr>
      <w:r w:rsidRPr="00A8744F">
        <w:rPr>
          <w:rFonts w:ascii="Times New Roman" w:hAnsi="Times New Roman" w:cs="Times New Roman"/>
          <w:b/>
          <w:sz w:val="24"/>
          <w:szCs w:val="24"/>
        </w:rPr>
        <w:t>Ethical considerations</w:t>
      </w:r>
    </w:p>
    <w:p w14:paraId="5B373CF7" w14:textId="5EEBBF0C" w:rsidR="0050352B" w:rsidRDefault="0050352B" w:rsidP="00FD21F3">
      <w:pPr>
        <w:tabs>
          <w:tab w:val="left" w:pos="6231"/>
        </w:tabs>
        <w:rPr>
          <w:rFonts w:ascii="Times New Roman" w:hAnsi="Times New Roman" w:cs="Times New Roman"/>
          <w:sz w:val="24"/>
          <w:szCs w:val="24"/>
        </w:rPr>
      </w:pPr>
      <w:r>
        <w:rPr>
          <w:rFonts w:ascii="Times New Roman" w:hAnsi="Times New Roman" w:cs="Times New Roman"/>
          <w:sz w:val="24"/>
          <w:szCs w:val="24"/>
        </w:rPr>
        <w:t>The above study has been conducted by considering all the ethical considerations, the data collected will be stored confidentially and after the study the data will be destroyed. The study, therefore, was conducted by following the data protection act of the UK.</w:t>
      </w:r>
    </w:p>
    <w:p w14:paraId="150D23F3" w14:textId="3428ED08" w:rsidR="0050352B" w:rsidRDefault="0050352B" w:rsidP="00FD21F3">
      <w:pPr>
        <w:tabs>
          <w:tab w:val="left" w:pos="6231"/>
        </w:tabs>
        <w:rPr>
          <w:rFonts w:ascii="Times New Roman" w:hAnsi="Times New Roman" w:cs="Times New Roman"/>
          <w:sz w:val="24"/>
          <w:szCs w:val="24"/>
        </w:rPr>
      </w:pPr>
    </w:p>
    <w:p w14:paraId="211A17E3" w14:textId="4ABB0FBA" w:rsidR="0050352B" w:rsidRPr="00A8744F" w:rsidRDefault="0050352B" w:rsidP="00A8744F">
      <w:pPr>
        <w:pStyle w:val="ListParagraph"/>
        <w:numPr>
          <w:ilvl w:val="0"/>
          <w:numId w:val="3"/>
        </w:numPr>
        <w:tabs>
          <w:tab w:val="left" w:pos="6231"/>
        </w:tabs>
        <w:rPr>
          <w:rFonts w:ascii="Times New Roman" w:hAnsi="Times New Roman" w:cs="Times New Roman"/>
          <w:b/>
          <w:sz w:val="24"/>
          <w:szCs w:val="24"/>
        </w:rPr>
      </w:pPr>
      <w:r w:rsidRPr="00A8744F">
        <w:rPr>
          <w:rFonts w:ascii="Times New Roman" w:hAnsi="Times New Roman" w:cs="Times New Roman"/>
          <w:b/>
          <w:sz w:val="24"/>
          <w:szCs w:val="24"/>
        </w:rPr>
        <w:t>Conclusion</w:t>
      </w:r>
    </w:p>
    <w:p w14:paraId="3AE81613" w14:textId="4B9DF684" w:rsidR="0050352B" w:rsidRDefault="0050352B"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The above analysis on </w:t>
      </w:r>
      <w:r w:rsidR="00BA7E5C">
        <w:rPr>
          <w:rFonts w:ascii="Times New Roman" w:hAnsi="Times New Roman" w:cs="Times New Roman"/>
          <w:sz w:val="24"/>
          <w:szCs w:val="24"/>
        </w:rPr>
        <w:t>gender</w:t>
      </w:r>
      <w:r>
        <w:rPr>
          <w:rFonts w:ascii="Times New Roman" w:hAnsi="Times New Roman" w:cs="Times New Roman"/>
          <w:sz w:val="24"/>
          <w:szCs w:val="24"/>
        </w:rPr>
        <w:t xml:space="preserve"> discrimination shows that in this modern age, </w:t>
      </w:r>
      <w:r w:rsidR="00BA7E5C">
        <w:rPr>
          <w:rFonts w:ascii="Times New Roman" w:hAnsi="Times New Roman" w:cs="Times New Roman"/>
          <w:sz w:val="24"/>
          <w:szCs w:val="24"/>
        </w:rPr>
        <w:t>gender</w:t>
      </w:r>
      <w:r>
        <w:rPr>
          <w:rFonts w:ascii="Times New Roman" w:hAnsi="Times New Roman" w:cs="Times New Roman"/>
          <w:sz w:val="24"/>
          <w:szCs w:val="24"/>
        </w:rPr>
        <w:t xml:space="preserve"> discrimination does exist and for </w:t>
      </w:r>
      <w:r w:rsidR="00BA7E5C">
        <w:rPr>
          <w:rFonts w:ascii="Times New Roman" w:hAnsi="Times New Roman" w:cs="Times New Roman"/>
          <w:sz w:val="24"/>
          <w:szCs w:val="24"/>
        </w:rPr>
        <w:t xml:space="preserve">this, employees </w:t>
      </w:r>
      <w:r>
        <w:rPr>
          <w:rFonts w:ascii="Times New Roman" w:hAnsi="Times New Roman" w:cs="Times New Roman"/>
          <w:sz w:val="24"/>
          <w:szCs w:val="24"/>
        </w:rPr>
        <w:t xml:space="preserve">are demotivated in their workplace. This </w:t>
      </w:r>
      <w:r w:rsidR="00BA7E5C">
        <w:rPr>
          <w:rFonts w:ascii="Times New Roman" w:hAnsi="Times New Roman" w:cs="Times New Roman"/>
          <w:sz w:val="24"/>
          <w:szCs w:val="24"/>
        </w:rPr>
        <w:t>discrimination</w:t>
      </w:r>
      <w:r>
        <w:rPr>
          <w:rFonts w:ascii="Times New Roman" w:hAnsi="Times New Roman" w:cs="Times New Roman"/>
          <w:sz w:val="24"/>
          <w:szCs w:val="24"/>
        </w:rPr>
        <w:t xml:space="preserve"> </w:t>
      </w:r>
      <w:r w:rsidR="00BA7E5C">
        <w:rPr>
          <w:rFonts w:ascii="Times New Roman" w:hAnsi="Times New Roman" w:cs="Times New Roman"/>
          <w:sz w:val="24"/>
          <w:szCs w:val="24"/>
        </w:rPr>
        <w:t>has resulted in less productivity from the employees and for this the organisational growth is deteriorating. Therefore, it is the responsibility of the organisations that no such cases of gender discrimination are in their workplace because such cases directly influence the reputation of the organisation.</w:t>
      </w:r>
    </w:p>
    <w:p w14:paraId="7E877C39" w14:textId="2EB588C0" w:rsidR="00BA7E5C" w:rsidRDefault="00BA7E5C" w:rsidP="00FD21F3">
      <w:pPr>
        <w:tabs>
          <w:tab w:val="left" w:pos="6231"/>
        </w:tabs>
        <w:rPr>
          <w:rFonts w:ascii="Times New Roman" w:hAnsi="Times New Roman" w:cs="Times New Roman"/>
          <w:sz w:val="24"/>
          <w:szCs w:val="24"/>
        </w:rPr>
      </w:pPr>
    </w:p>
    <w:p w14:paraId="054BF2EA" w14:textId="3694C391" w:rsidR="00BA7E5C" w:rsidRPr="00A8744F" w:rsidRDefault="00BA7E5C" w:rsidP="00A8744F">
      <w:pPr>
        <w:pStyle w:val="ListParagraph"/>
        <w:numPr>
          <w:ilvl w:val="0"/>
          <w:numId w:val="3"/>
        </w:numPr>
        <w:tabs>
          <w:tab w:val="left" w:pos="6231"/>
        </w:tabs>
        <w:rPr>
          <w:rFonts w:ascii="Times New Roman" w:hAnsi="Times New Roman" w:cs="Times New Roman"/>
          <w:b/>
          <w:sz w:val="24"/>
          <w:szCs w:val="24"/>
        </w:rPr>
      </w:pPr>
      <w:r w:rsidRPr="00A8744F">
        <w:rPr>
          <w:rFonts w:ascii="Times New Roman" w:hAnsi="Times New Roman" w:cs="Times New Roman"/>
          <w:b/>
          <w:sz w:val="24"/>
          <w:szCs w:val="24"/>
        </w:rPr>
        <w:t>Reference List</w:t>
      </w:r>
    </w:p>
    <w:p w14:paraId="0910C09F" w14:textId="5253AD52" w:rsidR="00BA7E5C" w:rsidRDefault="00BA7E5C"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Bey, G.S., Ulbricht, C.M. and Person, S.D., </w:t>
      </w:r>
      <w:r w:rsidR="002E405A">
        <w:rPr>
          <w:rFonts w:ascii="Times New Roman" w:hAnsi="Times New Roman" w:cs="Times New Roman"/>
          <w:sz w:val="24"/>
          <w:szCs w:val="24"/>
        </w:rPr>
        <w:t>(</w:t>
      </w:r>
      <w:r>
        <w:rPr>
          <w:rFonts w:ascii="Times New Roman" w:hAnsi="Times New Roman" w:cs="Times New Roman"/>
          <w:sz w:val="24"/>
          <w:szCs w:val="24"/>
        </w:rPr>
        <w:t>2019</w:t>
      </w:r>
      <w:r w:rsidR="002E405A">
        <w:rPr>
          <w:rFonts w:ascii="Times New Roman" w:hAnsi="Times New Roman" w:cs="Times New Roman"/>
          <w:sz w:val="24"/>
          <w:szCs w:val="24"/>
        </w:rPr>
        <w:t>)</w:t>
      </w:r>
      <w:r>
        <w:rPr>
          <w:rFonts w:ascii="Times New Roman" w:hAnsi="Times New Roman" w:cs="Times New Roman"/>
          <w:sz w:val="24"/>
          <w:szCs w:val="24"/>
        </w:rPr>
        <w:t xml:space="preserve">. Theories for Race and Gender Differences in Management of Social Identity-related Stressors: A Systematic Review. </w:t>
      </w:r>
      <w:r>
        <w:rPr>
          <w:rFonts w:ascii="Times New Roman" w:hAnsi="Times New Roman" w:cs="Times New Roman"/>
          <w:i/>
          <w:sz w:val="24"/>
          <w:szCs w:val="24"/>
        </w:rPr>
        <w:t>Journal of racial and ethnic health disparities,</w:t>
      </w:r>
      <w:r>
        <w:rPr>
          <w:rFonts w:ascii="Times New Roman" w:hAnsi="Times New Roman" w:cs="Times New Roman"/>
          <w:sz w:val="24"/>
          <w:szCs w:val="24"/>
        </w:rPr>
        <w:t>6(1), pp.117-132.</w:t>
      </w:r>
    </w:p>
    <w:p w14:paraId="41A31A7F" w14:textId="38254706" w:rsidR="002E405A" w:rsidRDefault="002E405A"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Bratt, C., Abrams, D., Swift, H.J., </w:t>
      </w:r>
      <w:proofErr w:type="spellStart"/>
      <w:r>
        <w:rPr>
          <w:rFonts w:ascii="Times New Roman" w:hAnsi="Times New Roman" w:cs="Times New Roman"/>
          <w:sz w:val="24"/>
          <w:szCs w:val="24"/>
        </w:rPr>
        <w:t>Vauclair</w:t>
      </w:r>
      <w:proofErr w:type="spellEnd"/>
      <w:r>
        <w:rPr>
          <w:rFonts w:ascii="Times New Roman" w:hAnsi="Times New Roman" w:cs="Times New Roman"/>
          <w:sz w:val="24"/>
          <w:szCs w:val="24"/>
        </w:rPr>
        <w:t xml:space="preserve">, C.M. and Marques, S., 2018. Perceived age discrimination across age in Europe: from an ageing society to a society for all ages. </w:t>
      </w:r>
      <w:r>
        <w:rPr>
          <w:rFonts w:ascii="Times New Roman" w:hAnsi="Times New Roman" w:cs="Times New Roman"/>
          <w:i/>
          <w:sz w:val="24"/>
          <w:szCs w:val="24"/>
        </w:rPr>
        <w:t xml:space="preserve">Developmental psychology, </w:t>
      </w:r>
      <w:r>
        <w:rPr>
          <w:rFonts w:ascii="Times New Roman" w:hAnsi="Times New Roman" w:cs="Times New Roman"/>
          <w:sz w:val="24"/>
          <w:szCs w:val="24"/>
        </w:rPr>
        <w:t>54, (1), p.167.</w:t>
      </w:r>
    </w:p>
    <w:p w14:paraId="63EC6B6C" w14:textId="77777777" w:rsidR="002E405A" w:rsidRDefault="002E405A" w:rsidP="00FD21F3">
      <w:pPr>
        <w:tabs>
          <w:tab w:val="left" w:pos="6231"/>
        </w:tabs>
        <w:rPr>
          <w:rFonts w:ascii="Times New Roman" w:hAnsi="Times New Roman" w:cs="Times New Roman"/>
          <w:sz w:val="24"/>
          <w:szCs w:val="24"/>
        </w:rPr>
      </w:pPr>
      <w:r>
        <w:rPr>
          <w:rFonts w:ascii="Times New Roman" w:hAnsi="Times New Roman" w:cs="Times New Roman"/>
          <w:sz w:val="24"/>
          <w:szCs w:val="24"/>
        </w:rPr>
        <w:t>Flick, U., (2018).</w:t>
      </w:r>
      <w:r>
        <w:rPr>
          <w:rFonts w:ascii="Times New Roman" w:hAnsi="Times New Roman" w:cs="Times New Roman"/>
          <w:i/>
          <w:sz w:val="24"/>
          <w:szCs w:val="24"/>
        </w:rPr>
        <w:t xml:space="preserve"> An introduction to qualitative research. </w:t>
      </w:r>
      <w:r>
        <w:rPr>
          <w:rFonts w:ascii="Times New Roman" w:hAnsi="Times New Roman" w:cs="Times New Roman"/>
          <w:sz w:val="24"/>
          <w:szCs w:val="24"/>
        </w:rPr>
        <w:t>Sage publications limited.</w:t>
      </w:r>
    </w:p>
    <w:p w14:paraId="092280C2" w14:textId="3FA68405" w:rsidR="002E405A" w:rsidRDefault="002E405A"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Hardies, K., Lennox, C.S and Li, B., (2018). Gender discrimination? Evidence from the Belgian Public accounting Profession. (October 1, 2018) </w:t>
      </w:r>
    </w:p>
    <w:p w14:paraId="72238316" w14:textId="6811BE16" w:rsidR="002E405A" w:rsidRDefault="002E405A" w:rsidP="00FD21F3">
      <w:pPr>
        <w:tabs>
          <w:tab w:val="left" w:pos="6231"/>
        </w:tabs>
        <w:rPr>
          <w:rFonts w:ascii="Times New Roman" w:hAnsi="Times New Roman" w:cs="Times New Roman"/>
          <w:sz w:val="24"/>
          <w:szCs w:val="24"/>
        </w:rPr>
      </w:pPr>
      <w:r>
        <w:rPr>
          <w:rFonts w:ascii="Times New Roman" w:hAnsi="Times New Roman" w:cs="Times New Roman"/>
          <w:sz w:val="24"/>
          <w:szCs w:val="24"/>
        </w:rPr>
        <w:lastRenderedPageBreak/>
        <w:t xml:space="preserve">Heilman, M.E and </w:t>
      </w:r>
      <w:proofErr w:type="spellStart"/>
      <w:r>
        <w:rPr>
          <w:rFonts w:ascii="Times New Roman" w:hAnsi="Times New Roman" w:cs="Times New Roman"/>
          <w:sz w:val="24"/>
          <w:szCs w:val="24"/>
        </w:rPr>
        <w:t>Caleo</w:t>
      </w:r>
      <w:proofErr w:type="spellEnd"/>
      <w:r>
        <w:rPr>
          <w:rFonts w:ascii="Times New Roman" w:hAnsi="Times New Roman" w:cs="Times New Roman"/>
          <w:sz w:val="24"/>
          <w:szCs w:val="24"/>
        </w:rPr>
        <w:t xml:space="preserve">, S., (2018). Combatting gender discrimination: A lack of fit framework.  </w:t>
      </w:r>
      <w:r>
        <w:rPr>
          <w:rFonts w:ascii="Times New Roman" w:hAnsi="Times New Roman" w:cs="Times New Roman"/>
          <w:i/>
          <w:sz w:val="24"/>
          <w:szCs w:val="24"/>
        </w:rPr>
        <w:t>Group Processes &amp; Intergroup Relations,</w:t>
      </w:r>
      <w:r w:rsidR="00A832F9">
        <w:rPr>
          <w:rFonts w:ascii="Times New Roman" w:hAnsi="Times New Roman" w:cs="Times New Roman"/>
          <w:sz w:val="24"/>
          <w:szCs w:val="24"/>
        </w:rPr>
        <w:t xml:space="preserve"> 21(5), pp.725-744.</w:t>
      </w:r>
    </w:p>
    <w:p w14:paraId="3CCC0056" w14:textId="77777777" w:rsidR="00A832F9" w:rsidRDefault="00A832F9"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Kim, J.Y., Fitzsimons, G.M. and Kay, A.C., (2018). Lean in messages increase attributions of </w:t>
      </w:r>
      <w:proofErr w:type="spellStart"/>
      <w:r>
        <w:rPr>
          <w:rFonts w:ascii="Times New Roman" w:hAnsi="Times New Roman" w:cs="Times New Roman"/>
          <w:sz w:val="24"/>
          <w:szCs w:val="24"/>
        </w:rPr>
        <w:t>womens</w:t>
      </w:r>
      <w:proofErr w:type="spellEnd"/>
      <w:r>
        <w:rPr>
          <w:rFonts w:ascii="Times New Roman" w:hAnsi="Times New Roman" w:cs="Times New Roman"/>
          <w:sz w:val="24"/>
          <w:szCs w:val="24"/>
        </w:rPr>
        <w:t xml:space="preserve"> responsibility for gender inequality. </w:t>
      </w:r>
      <w:r>
        <w:rPr>
          <w:rFonts w:ascii="Times New Roman" w:hAnsi="Times New Roman" w:cs="Times New Roman"/>
          <w:i/>
          <w:sz w:val="24"/>
          <w:szCs w:val="24"/>
        </w:rPr>
        <w:t xml:space="preserve">Journal of personality and social psychology, </w:t>
      </w:r>
      <w:r>
        <w:rPr>
          <w:rFonts w:ascii="Times New Roman" w:hAnsi="Times New Roman" w:cs="Times New Roman"/>
          <w:sz w:val="24"/>
          <w:szCs w:val="24"/>
        </w:rPr>
        <w:t>115(6), p.974.</w:t>
      </w:r>
    </w:p>
    <w:p w14:paraId="0BB63367" w14:textId="674AB8EF" w:rsidR="00A832F9" w:rsidRDefault="00A832F9" w:rsidP="00FD21F3">
      <w:pPr>
        <w:tabs>
          <w:tab w:val="left" w:pos="6231"/>
        </w:tabs>
        <w:rPr>
          <w:rFonts w:ascii="Times New Roman" w:hAnsi="Times New Roman" w:cs="Times New Roman"/>
          <w:sz w:val="24"/>
          <w:szCs w:val="24"/>
        </w:rPr>
      </w:pPr>
      <w:r>
        <w:rPr>
          <w:rFonts w:ascii="Times New Roman" w:hAnsi="Times New Roman" w:cs="Times New Roman"/>
          <w:sz w:val="24"/>
          <w:szCs w:val="24"/>
        </w:rPr>
        <w:t>Moss-</w:t>
      </w:r>
      <w:proofErr w:type="spellStart"/>
      <w:r>
        <w:rPr>
          <w:rFonts w:ascii="Times New Roman" w:hAnsi="Times New Roman" w:cs="Times New Roman"/>
          <w:sz w:val="24"/>
          <w:szCs w:val="24"/>
        </w:rPr>
        <w:t>Racusin</w:t>
      </w:r>
      <w:proofErr w:type="spellEnd"/>
      <w:r>
        <w:rPr>
          <w:rFonts w:ascii="Times New Roman" w:hAnsi="Times New Roman" w:cs="Times New Roman"/>
          <w:sz w:val="24"/>
          <w:szCs w:val="24"/>
        </w:rPr>
        <w:t xml:space="preserve">, C.A., </w:t>
      </w:r>
      <w:proofErr w:type="spellStart"/>
      <w:r>
        <w:rPr>
          <w:rFonts w:ascii="Times New Roman" w:hAnsi="Times New Roman" w:cs="Times New Roman"/>
          <w:sz w:val="24"/>
          <w:szCs w:val="24"/>
        </w:rPr>
        <w:t>Sanzari</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Caluori</w:t>
      </w:r>
      <w:proofErr w:type="spellEnd"/>
      <w:r>
        <w:rPr>
          <w:rFonts w:ascii="Times New Roman" w:hAnsi="Times New Roman" w:cs="Times New Roman"/>
          <w:sz w:val="24"/>
          <w:szCs w:val="24"/>
        </w:rPr>
        <w:t xml:space="preserve">, N. and </w:t>
      </w:r>
      <w:proofErr w:type="spellStart"/>
      <w:r>
        <w:rPr>
          <w:rFonts w:ascii="Times New Roman" w:hAnsi="Times New Roman" w:cs="Times New Roman"/>
          <w:sz w:val="24"/>
          <w:szCs w:val="24"/>
        </w:rPr>
        <w:t>Rabasco</w:t>
      </w:r>
      <w:proofErr w:type="spellEnd"/>
      <w:r>
        <w:rPr>
          <w:rFonts w:ascii="Times New Roman" w:hAnsi="Times New Roman" w:cs="Times New Roman"/>
          <w:sz w:val="24"/>
          <w:szCs w:val="24"/>
        </w:rPr>
        <w:t xml:space="preserve">, H., (2018). Gender bias produces gender gaps in STEM engagement. </w:t>
      </w:r>
      <w:r w:rsidRPr="00A832F9">
        <w:rPr>
          <w:rFonts w:ascii="Times New Roman" w:hAnsi="Times New Roman" w:cs="Times New Roman"/>
          <w:i/>
          <w:sz w:val="24"/>
          <w:szCs w:val="24"/>
        </w:rPr>
        <w:t>Sex roles</w:t>
      </w:r>
      <w:r>
        <w:rPr>
          <w:rFonts w:ascii="Times New Roman" w:hAnsi="Times New Roman" w:cs="Times New Roman"/>
          <w:sz w:val="24"/>
          <w:szCs w:val="24"/>
        </w:rPr>
        <w:t>, 79(11-12), pp.651-670.</w:t>
      </w:r>
    </w:p>
    <w:p w14:paraId="13A132D5" w14:textId="73FEF7C7" w:rsidR="00A832F9" w:rsidRDefault="00A832F9"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Mun, E. and Jung, J., (2018). Change above the glass ceiling: Corporate social responsibility and gender diversity in Japanese firms. </w:t>
      </w:r>
      <w:r w:rsidRPr="00A832F9">
        <w:rPr>
          <w:rFonts w:ascii="Times New Roman" w:hAnsi="Times New Roman" w:cs="Times New Roman"/>
          <w:i/>
          <w:sz w:val="24"/>
          <w:szCs w:val="24"/>
        </w:rPr>
        <w:t>Administrative Science Quarterly</w:t>
      </w:r>
      <w:r>
        <w:rPr>
          <w:rFonts w:ascii="Times New Roman" w:hAnsi="Times New Roman" w:cs="Times New Roman"/>
          <w:sz w:val="24"/>
          <w:szCs w:val="24"/>
        </w:rPr>
        <w:t>, 63(2), pp.409-440.</w:t>
      </w:r>
    </w:p>
    <w:p w14:paraId="17748BDA" w14:textId="622A46C0" w:rsidR="00A832F9" w:rsidRDefault="00A832F9" w:rsidP="00FD21F3">
      <w:pPr>
        <w:tabs>
          <w:tab w:val="left" w:pos="6231"/>
        </w:tabs>
        <w:rPr>
          <w:rFonts w:ascii="Times New Roman" w:hAnsi="Times New Roman" w:cs="Times New Roman"/>
          <w:sz w:val="24"/>
          <w:szCs w:val="24"/>
        </w:rPr>
      </w:pPr>
      <w:proofErr w:type="spellStart"/>
      <w:r>
        <w:rPr>
          <w:rFonts w:ascii="Times New Roman" w:hAnsi="Times New Roman" w:cs="Times New Roman"/>
          <w:sz w:val="24"/>
          <w:szCs w:val="24"/>
        </w:rPr>
        <w:t>Njoh</w:t>
      </w:r>
      <w:proofErr w:type="spellEnd"/>
      <w:r>
        <w:rPr>
          <w:rFonts w:ascii="Times New Roman" w:hAnsi="Times New Roman" w:cs="Times New Roman"/>
          <w:sz w:val="24"/>
          <w:szCs w:val="24"/>
        </w:rPr>
        <w:t xml:space="preserve">, A.J., </w:t>
      </w:r>
      <w:proofErr w:type="spellStart"/>
      <w:r>
        <w:rPr>
          <w:rFonts w:ascii="Times New Roman" w:hAnsi="Times New Roman" w:cs="Times New Roman"/>
          <w:sz w:val="24"/>
          <w:szCs w:val="24"/>
        </w:rPr>
        <w:t>Bigon</w:t>
      </w:r>
      <w:proofErr w:type="spellEnd"/>
      <w:r>
        <w:rPr>
          <w:rFonts w:ascii="Times New Roman" w:hAnsi="Times New Roman" w:cs="Times New Roman"/>
          <w:sz w:val="24"/>
          <w:szCs w:val="24"/>
        </w:rPr>
        <w:t>, L</w:t>
      </w:r>
      <w:r w:rsidR="000C3F9B">
        <w:rPr>
          <w:rFonts w:ascii="Times New Roman" w:hAnsi="Times New Roman" w:cs="Times New Roman"/>
          <w:sz w:val="24"/>
          <w:szCs w:val="24"/>
        </w:rPr>
        <w:t xml:space="preserve">., </w:t>
      </w:r>
      <w:proofErr w:type="spellStart"/>
      <w:r w:rsidR="000C3F9B">
        <w:rPr>
          <w:rFonts w:ascii="Times New Roman" w:hAnsi="Times New Roman" w:cs="Times New Roman"/>
          <w:sz w:val="24"/>
          <w:szCs w:val="24"/>
        </w:rPr>
        <w:t>Ananga</w:t>
      </w:r>
      <w:proofErr w:type="spellEnd"/>
      <w:r w:rsidR="000C3F9B">
        <w:rPr>
          <w:rFonts w:ascii="Times New Roman" w:hAnsi="Times New Roman" w:cs="Times New Roman"/>
          <w:sz w:val="24"/>
          <w:szCs w:val="24"/>
        </w:rPr>
        <w:t xml:space="preserve">, E.O. and </w:t>
      </w:r>
      <w:proofErr w:type="spellStart"/>
      <w:r w:rsidR="000C3F9B">
        <w:rPr>
          <w:rFonts w:ascii="Times New Roman" w:hAnsi="Times New Roman" w:cs="Times New Roman"/>
          <w:sz w:val="24"/>
          <w:szCs w:val="24"/>
        </w:rPr>
        <w:t>Ayuk-Etang</w:t>
      </w:r>
      <w:proofErr w:type="spellEnd"/>
      <w:r w:rsidR="000C3F9B">
        <w:rPr>
          <w:rFonts w:ascii="Times New Roman" w:hAnsi="Times New Roman" w:cs="Times New Roman"/>
          <w:sz w:val="24"/>
          <w:szCs w:val="24"/>
        </w:rPr>
        <w:t xml:space="preserve">, R.A., (2018). Institutional, economic and socio-cultural factors accounting for gender-based inequalities in land title procurement in Cameroon. </w:t>
      </w:r>
      <w:r w:rsidR="000C3F9B" w:rsidRPr="000C3F9B">
        <w:rPr>
          <w:rFonts w:ascii="Times New Roman" w:hAnsi="Times New Roman" w:cs="Times New Roman"/>
          <w:i/>
          <w:sz w:val="24"/>
          <w:szCs w:val="24"/>
        </w:rPr>
        <w:t>Land use policy</w:t>
      </w:r>
      <w:r w:rsidR="000C3F9B">
        <w:rPr>
          <w:rFonts w:ascii="Times New Roman" w:hAnsi="Times New Roman" w:cs="Times New Roman"/>
          <w:sz w:val="24"/>
          <w:szCs w:val="24"/>
        </w:rPr>
        <w:t>, 78, pp.116-125.</w:t>
      </w:r>
    </w:p>
    <w:p w14:paraId="0AE91649" w14:textId="40390043" w:rsidR="000C3F9B" w:rsidRDefault="000C3F9B" w:rsidP="00FD21F3">
      <w:pPr>
        <w:tabs>
          <w:tab w:val="left" w:pos="6231"/>
        </w:tabs>
        <w:rPr>
          <w:rFonts w:ascii="Times New Roman" w:hAnsi="Times New Roman" w:cs="Times New Roman"/>
          <w:sz w:val="24"/>
          <w:szCs w:val="24"/>
        </w:rPr>
      </w:pPr>
      <w:r>
        <w:rPr>
          <w:rFonts w:ascii="Times New Roman" w:hAnsi="Times New Roman" w:cs="Times New Roman"/>
          <w:sz w:val="24"/>
          <w:szCs w:val="24"/>
        </w:rPr>
        <w:t xml:space="preserve">Rosati, F., Costa, R., Calabrese, A. and Pederson, E.R.G., (2018). Employee attitudes towards corporate social responsibility: a study on gender, age and educational level differences. </w:t>
      </w:r>
      <w:r w:rsidRPr="000C3F9B">
        <w:rPr>
          <w:rFonts w:ascii="Times New Roman" w:hAnsi="Times New Roman" w:cs="Times New Roman"/>
          <w:i/>
          <w:sz w:val="24"/>
          <w:szCs w:val="24"/>
        </w:rPr>
        <w:t>Corporate social Responsibility and Environmental Management</w:t>
      </w:r>
      <w:r>
        <w:rPr>
          <w:rFonts w:ascii="Times New Roman" w:hAnsi="Times New Roman" w:cs="Times New Roman"/>
          <w:sz w:val="24"/>
          <w:szCs w:val="24"/>
        </w:rPr>
        <w:t>, 25(6), pp.1306-</w:t>
      </w:r>
      <w:bookmarkStart w:id="0" w:name="_GoBack"/>
      <w:bookmarkEnd w:id="0"/>
      <w:r>
        <w:rPr>
          <w:rFonts w:ascii="Times New Roman" w:hAnsi="Times New Roman" w:cs="Times New Roman"/>
          <w:sz w:val="24"/>
          <w:szCs w:val="24"/>
        </w:rPr>
        <w:t>1319.</w:t>
      </w:r>
    </w:p>
    <w:p w14:paraId="0698320B" w14:textId="77777777" w:rsidR="000C3F9B" w:rsidRDefault="000C3F9B" w:rsidP="00FD21F3">
      <w:pPr>
        <w:tabs>
          <w:tab w:val="left" w:pos="6231"/>
        </w:tabs>
        <w:rPr>
          <w:rFonts w:ascii="Times New Roman" w:hAnsi="Times New Roman" w:cs="Times New Roman"/>
          <w:sz w:val="24"/>
          <w:szCs w:val="24"/>
        </w:rPr>
      </w:pPr>
    </w:p>
    <w:p w14:paraId="6D1E3BA4" w14:textId="77777777" w:rsidR="00A832F9" w:rsidRDefault="00A832F9" w:rsidP="00FD21F3">
      <w:pPr>
        <w:tabs>
          <w:tab w:val="left" w:pos="6231"/>
        </w:tabs>
        <w:rPr>
          <w:rFonts w:ascii="Times New Roman" w:hAnsi="Times New Roman" w:cs="Times New Roman"/>
          <w:sz w:val="24"/>
          <w:szCs w:val="24"/>
        </w:rPr>
      </w:pPr>
    </w:p>
    <w:p w14:paraId="761F48DF" w14:textId="77777777" w:rsidR="00A832F9" w:rsidRDefault="00A832F9" w:rsidP="00FD21F3">
      <w:pPr>
        <w:tabs>
          <w:tab w:val="left" w:pos="6231"/>
        </w:tabs>
        <w:rPr>
          <w:rFonts w:ascii="Times New Roman" w:hAnsi="Times New Roman" w:cs="Times New Roman"/>
          <w:sz w:val="24"/>
          <w:szCs w:val="24"/>
        </w:rPr>
      </w:pPr>
    </w:p>
    <w:p w14:paraId="5B7309C5" w14:textId="77777777" w:rsidR="00A832F9" w:rsidRPr="00A832F9" w:rsidRDefault="00A832F9" w:rsidP="00FD21F3">
      <w:pPr>
        <w:tabs>
          <w:tab w:val="left" w:pos="6231"/>
        </w:tabs>
        <w:rPr>
          <w:rFonts w:ascii="Times New Roman" w:hAnsi="Times New Roman" w:cs="Times New Roman"/>
          <w:sz w:val="24"/>
          <w:szCs w:val="24"/>
        </w:rPr>
      </w:pPr>
    </w:p>
    <w:p w14:paraId="1B7AAE96" w14:textId="31130492" w:rsidR="006B735D" w:rsidRDefault="002E405A" w:rsidP="00FD21F3">
      <w:pPr>
        <w:tabs>
          <w:tab w:val="left" w:pos="6231"/>
        </w:tabs>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 </w:t>
      </w:r>
    </w:p>
    <w:p w14:paraId="09A5B743" w14:textId="341E4A2F" w:rsidR="00BA7E5C" w:rsidRPr="00BA7E5C" w:rsidRDefault="00BA7E5C" w:rsidP="00FD21F3">
      <w:pPr>
        <w:tabs>
          <w:tab w:val="left" w:pos="6231"/>
        </w:tabs>
        <w:rPr>
          <w:rFonts w:ascii="Times New Roman" w:hAnsi="Times New Roman" w:cs="Times New Roman"/>
          <w:i/>
          <w:sz w:val="24"/>
          <w:szCs w:val="24"/>
        </w:rPr>
      </w:pPr>
      <w:r>
        <w:rPr>
          <w:rFonts w:ascii="Times New Roman" w:hAnsi="Times New Roman" w:cs="Times New Roman"/>
          <w:i/>
          <w:sz w:val="24"/>
          <w:szCs w:val="24"/>
        </w:rPr>
        <w:t xml:space="preserve"> </w:t>
      </w:r>
    </w:p>
    <w:p w14:paraId="28189E88" w14:textId="77777777" w:rsidR="0050352B" w:rsidRDefault="0050352B" w:rsidP="00FD21F3">
      <w:pPr>
        <w:tabs>
          <w:tab w:val="left" w:pos="6231"/>
        </w:tabs>
        <w:rPr>
          <w:rFonts w:ascii="Times New Roman" w:hAnsi="Times New Roman" w:cs="Times New Roman"/>
          <w:sz w:val="24"/>
          <w:szCs w:val="24"/>
        </w:rPr>
      </w:pPr>
    </w:p>
    <w:p w14:paraId="1268BA0B" w14:textId="6212ABFF" w:rsidR="00252CA3" w:rsidRPr="00787B13" w:rsidRDefault="0050352B" w:rsidP="00FD21F3">
      <w:pPr>
        <w:tabs>
          <w:tab w:val="left" w:pos="6231"/>
        </w:tabs>
        <w:rPr>
          <w:rFonts w:ascii="Times New Roman" w:hAnsi="Times New Roman" w:cs="Times New Roman"/>
          <w:b/>
          <w:sz w:val="24"/>
          <w:szCs w:val="24"/>
        </w:rPr>
      </w:pPr>
      <w:r>
        <w:rPr>
          <w:rFonts w:ascii="Times New Roman" w:hAnsi="Times New Roman" w:cs="Times New Roman"/>
          <w:sz w:val="24"/>
          <w:szCs w:val="24"/>
        </w:rPr>
        <w:t xml:space="preserve">  </w:t>
      </w:r>
    </w:p>
    <w:sectPr w:rsidR="00252CA3" w:rsidRPr="00787B1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43494" w14:textId="77777777" w:rsidR="00A8744F" w:rsidRDefault="00A8744F" w:rsidP="00A8744F">
      <w:pPr>
        <w:spacing w:after="0" w:line="240" w:lineRule="auto"/>
      </w:pPr>
      <w:r>
        <w:separator/>
      </w:r>
    </w:p>
  </w:endnote>
  <w:endnote w:type="continuationSeparator" w:id="0">
    <w:p w14:paraId="6C810FA7" w14:textId="77777777" w:rsidR="00A8744F" w:rsidRDefault="00A8744F" w:rsidP="00A87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680903"/>
      <w:docPartObj>
        <w:docPartGallery w:val="Page Numbers (Bottom of Page)"/>
        <w:docPartUnique/>
      </w:docPartObj>
    </w:sdtPr>
    <w:sdtEndPr>
      <w:rPr>
        <w:noProof/>
      </w:rPr>
    </w:sdtEndPr>
    <w:sdtContent>
      <w:p w14:paraId="23E71724" w14:textId="19C45151" w:rsidR="00A8744F" w:rsidRDefault="00A874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C44A5" w14:textId="38E77E5A" w:rsidR="00A8744F" w:rsidRDefault="00A87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20B0B3" w14:textId="77777777" w:rsidR="00A8744F" w:rsidRDefault="00A8744F" w:rsidP="00A8744F">
      <w:pPr>
        <w:spacing w:after="0" w:line="240" w:lineRule="auto"/>
      </w:pPr>
      <w:r>
        <w:separator/>
      </w:r>
    </w:p>
  </w:footnote>
  <w:footnote w:type="continuationSeparator" w:id="0">
    <w:p w14:paraId="651CE860" w14:textId="77777777" w:rsidR="00A8744F" w:rsidRDefault="00A8744F" w:rsidP="00A87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E4ECD" w14:textId="79A7F36B" w:rsidR="00A8744F" w:rsidRDefault="00A8744F">
    <w:pPr>
      <w:pStyle w:val="Header"/>
    </w:pPr>
    <w:r>
      <w:ptab w:relativeTo="margin" w:alignment="center" w:leader="none"/>
    </w:r>
    <w:r>
      <w:t>Digital Skills and Research Methods</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C5E64"/>
    <w:multiLevelType w:val="hybridMultilevel"/>
    <w:tmpl w:val="6A54BA30"/>
    <w:lvl w:ilvl="0" w:tplc="0B2E40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30536"/>
    <w:multiLevelType w:val="hybridMultilevel"/>
    <w:tmpl w:val="021AF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277619"/>
    <w:multiLevelType w:val="hybridMultilevel"/>
    <w:tmpl w:val="7BEC79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F36"/>
    <w:rsid w:val="000C3F9B"/>
    <w:rsid w:val="001168A1"/>
    <w:rsid w:val="0019038E"/>
    <w:rsid w:val="001D615A"/>
    <w:rsid w:val="001D720D"/>
    <w:rsid w:val="00216782"/>
    <w:rsid w:val="00252CA3"/>
    <w:rsid w:val="002E405A"/>
    <w:rsid w:val="0041593A"/>
    <w:rsid w:val="004609FE"/>
    <w:rsid w:val="00477ABF"/>
    <w:rsid w:val="00482602"/>
    <w:rsid w:val="0050352B"/>
    <w:rsid w:val="005E0FE1"/>
    <w:rsid w:val="005E6FFC"/>
    <w:rsid w:val="00604025"/>
    <w:rsid w:val="00667C1D"/>
    <w:rsid w:val="006B735D"/>
    <w:rsid w:val="00787B13"/>
    <w:rsid w:val="007C0286"/>
    <w:rsid w:val="00811BFE"/>
    <w:rsid w:val="00850F4F"/>
    <w:rsid w:val="00947F5D"/>
    <w:rsid w:val="009665EA"/>
    <w:rsid w:val="00A36674"/>
    <w:rsid w:val="00A54F36"/>
    <w:rsid w:val="00A63E32"/>
    <w:rsid w:val="00A832F9"/>
    <w:rsid w:val="00A8744F"/>
    <w:rsid w:val="00AB310D"/>
    <w:rsid w:val="00AC7EF0"/>
    <w:rsid w:val="00AF20AB"/>
    <w:rsid w:val="00B34CCC"/>
    <w:rsid w:val="00B779AC"/>
    <w:rsid w:val="00BA7E5C"/>
    <w:rsid w:val="00C31F58"/>
    <w:rsid w:val="00CE1EBF"/>
    <w:rsid w:val="00D261E3"/>
    <w:rsid w:val="00D63C04"/>
    <w:rsid w:val="00D9626A"/>
    <w:rsid w:val="00DA63AA"/>
    <w:rsid w:val="00E70166"/>
    <w:rsid w:val="00EE6472"/>
    <w:rsid w:val="00FD2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AAC6586"/>
  <w15:chartTrackingRefBased/>
  <w15:docId w15:val="{053ADDCE-E0FA-4C8B-960F-986661A5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15A"/>
    <w:pPr>
      <w:ind w:left="720"/>
      <w:contextualSpacing/>
    </w:pPr>
  </w:style>
  <w:style w:type="table" w:styleId="TableGrid">
    <w:name w:val="Table Grid"/>
    <w:basedOn w:val="TableNormal"/>
    <w:uiPriority w:val="39"/>
    <w:rsid w:val="00EE6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E64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6472"/>
    <w:rPr>
      <w:rFonts w:ascii="Segoe UI" w:hAnsi="Segoe UI" w:cs="Segoe UI"/>
      <w:sz w:val="18"/>
      <w:szCs w:val="18"/>
    </w:rPr>
  </w:style>
  <w:style w:type="paragraph" w:styleId="Header">
    <w:name w:val="header"/>
    <w:basedOn w:val="Normal"/>
    <w:link w:val="HeaderChar"/>
    <w:uiPriority w:val="99"/>
    <w:unhideWhenUsed/>
    <w:rsid w:val="00A8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44F"/>
  </w:style>
  <w:style w:type="paragraph" w:styleId="Footer">
    <w:name w:val="footer"/>
    <w:basedOn w:val="Normal"/>
    <w:link w:val="FooterChar"/>
    <w:uiPriority w:val="99"/>
    <w:unhideWhenUsed/>
    <w:rsid w:val="00A8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D:\dsr%20worksheet.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D:\dsr%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8.2142402300140346E-2"/>
          <c:y val="7.5746882300166282E-2"/>
          <c:w val="0.84396062992125986"/>
          <c:h val="0.76879166203892035"/>
        </c:manualLayout>
      </c:layout>
      <c:barChart>
        <c:barDir val="col"/>
        <c:grouping val="clustered"/>
        <c:varyColors val="0"/>
        <c:ser>
          <c:idx val="0"/>
          <c:order val="0"/>
          <c:tx>
            <c:strRef>
              <c:f>Sheet1!$C$7</c:f>
              <c:strCache>
                <c:ptCount val="1"/>
                <c:pt idx="0">
                  <c:v>number of respondents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Sheet1!$A$8:$B$10</c:f>
              <c:strCache>
                <c:ptCount val="3"/>
                <c:pt idx="0">
                  <c:v>male</c:v>
                </c:pt>
                <c:pt idx="1">
                  <c:v>female</c:v>
                </c:pt>
                <c:pt idx="2">
                  <c:v>other</c:v>
                </c:pt>
              </c:strCache>
            </c:strRef>
          </c:cat>
          <c:val>
            <c:numRef>
              <c:f>Sheet1!$C$8:$C$10</c:f>
              <c:numCache>
                <c:formatCode>General</c:formatCode>
                <c:ptCount val="3"/>
                <c:pt idx="0">
                  <c:v>3</c:v>
                </c:pt>
                <c:pt idx="1">
                  <c:v>27</c:v>
                </c:pt>
                <c:pt idx="2">
                  <c:v>0</c:v>
                </c:pt>
              </c:numCache>
            </c:numRef>
          </c:val>
          <c:extLst>
            <c:ext xmlns:c16="http://schemas.microsoft.com/office/drawing/2014/chart" uri="{C3380CC4-5D6E-409C-BE32-E72D297353CC}">
              <c16:uniqueId val="{00000000-0C5D-4737-8104-C25E66996603}"/>
            </c:ext>
          </c:extLst>
        </c:ser>
        <c:dLbls>
          <c:dLblPos val="outEnd"/>
          <c:showLegendKey val="0"/>
          <c:showVal val="1"/>
          <c:showCatName val="0"/>
          <c:showSerName val="0"/>
          <c:showPercent val="0"/>
          <c:showBubbleSize val="0"/>
        </c:dLbls>
        <c:gapWidth val="219"/>
        <c:overlap val="-27"/>
        <c:axId val="409304888"/>
        <c:axId val="409302920"/>
      </c:barChart>
      <c:catAx>
        <c:axId val="409304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302920"/>
        <c:crosses val="autoZero"/>
        <c:auto val="1"/>
        <c:lblAlgn val="ctr"/>
        <c:lblOffset val="100"/>
        <c:noMultiLvlLbl val="0"/>
      </c:catAx>
      <c:valAx>
        <c:axId val="409302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304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437270341207348"/>
          <c:y val="0.1087616652085156"/>
          <c:w val="0.84396062992125986"/>
          <c:h val="0.63759988334791484"/>
        </c:manualLayout>
      </c:layout>
      <c:barChart>
        <c:barDir val="col"/>
        <c:grouping val="clustered"/>
        <c:varyColors val="0"/>
        <c:ser>
          <c:idx val="0"/>
          <c:order val="0"/>
          <c:tx>
            <c:strRef>
              <c:f>Sheet1!$C$1</c:f>
              <c:strCache>
                <c:ptCount val="1"/>
                <c:pt idx="0">
                  <c:v>number of respondents</c:v>
                </c:pt>
              </c:strCache>
            </c:strRef>
          </c:tx>
          <c:spPr>
            <a:solidFill>
              <a:schemeClr val="accent1"/>
            </a:solidFill>
            <a:ln w="19050">
              <a:solidFill>
                <a:schemeClr val="lt1"/>
              </a:solidFill>
            </a:ln>
            <a:effectLst/>
          </c:spPr>
          <c:invertIfNegative val="0"/>
          <c:cat>
            <c:strRef>
              <c:f>Sheet1!$B$2:$B$4</c:f>
              <c:strCache>
                <c:ptCount val="3"/>
                <c:pt idx="0">
                  <c:v>25-28</c:v>
                </c:pt>
                <c:pt idx="1">
                  <c:v>28-31</c:v>
                </c:pt>
                <c:pt idx="2">
                  <c:v>31-35</c:v>
                </c:pt>
              </c:strCache>
            </c:strRef>
          </c:cat>
          <c:val>
            <c:numRef>
              <c:f>Sheet1!$C$2:$C$4</c:f>
              <c:numCache>
                <c:formatCode>General</c:formatCode>
                <c:ptCount val="3"/>
                <c:pt idx="0">
                  <c:v>9</c:v>
                </c:pt>
                <c:pt idx="1">
                  <c:v>18</c:v>
                </c:pt>
                <c:pt idx="2">
                  <c:v>3</c:v>
                </c:pt>
              </c:numCache>
            </c:numRef>
          </c:val>
          <c:extLst>
            <c:ext xmlns:c16="http://schemas.microsoft.com/office/drawing/2014/chart" uri="{C3380CC4-5D6E-409C-BE32-E72D297353CC}">
              <c16:uniqueId val="{00000000-F44F-4928-8687-7F73B456B4F5}"/>
            </c:ext>
          </c:extLst>
        </c:ser>
        <c:dLbls>
          <c:showLegendKey val="0"/>
          <c:showVal val="0"/>
          <c:showCatName val="0"/>
          <c:showSerName val="0"/>
          <c:showPercent val="0"/>
          <c:showBubbleSize val="0"/>
        </c:dLbls>
        <c:gapWidth val="150"/>
        <c:axId val="443051448"/>
        <c:axId val="443046528"/>
      </c:barChart>
      <c:catAx>
        <c:axId val="443051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Group</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046528"/>
        <c:crosses val="autoZero"/>
        <c:auto val="1"/>
        <c:lblAlgn val="ctr"/>
        <c:lblOffset val="100"/>
        <c:noMultiLvlLbl val="0"/>
      </c:catAx>
      <c:valAx>
        <c:axId val="443046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051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discrimination at the workplace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Sheet1!$A$21:$B$25</c:f>
              <c:strCache>
                <c:ptCount val="5"/>
                <c:pt idx="0">
                  <c:v>office</c:v>
                </c:pt>
                <c:pt idx="1">
                  <c:v>interview process</c:v>
                </c:pt>
                <c:pt idx="2">
                  <c:v>promotion</c:v>
                </c:pt>
                <c:pt idx="3">
                  <c:v>flexibility</c:v>
                </c:pt>
                <c:pt idx="4">
                  <c:v>all of the above</c:v>
                </c:pt>
              </c:strCache>
            </c:strRef>
          </c:cat>
          <c:val>
            <c:numRef>
              <c:f>Sheet1!$D$21:$D$25</c:f>
              <c:numCache>
                <c:formatCode>General</c:formatCode>
                <c:ptCount val="5"/>
                <c:pt idx="0">
                  <c:v>9</c:v>
                </c:pt>
                <c:pt idx="1">
                  <c:v>3</c:v>
                </c:pt>
                <c:pt idx="2">
                  <c:v>6</c:v>
                </c:pt>
                <c:pt idx="3">
                  <c:v>3</c:v>
                </c:pt>
                <c:pt idx="4">
                  <c:v>9</c:v>
                </c:pt>
              </c:numCache>
            </c:numRef>
          </c:val>
          <c:extLst>
            <c:ext xmlns:c16="http://schemas.microsoft.com/office/drawing/2014/chart" uri="{C3380CC4-5D6E-409C-BE32-E72D297353CC}">
              <c16:uniqueId val="{00000000-CDB1-417B-8990-96E321FB133B}"/>
            </c:ext>
          </c:extLst>
        </c:ser>
        <c:dLbls>
          <c:showLegendKey val="0"/>
          <c:showVal val="0"/>
          <c:showCatName val="0"/>
          <c:showSerName val="0"/>
          <c:showPercent val="0"/>
          <c:showBubbleSize val="0"/>
        </c:dLbls>
        <c:gapWidth val="219"/>
        <c:overlap val="-27"/>
        <c:axId val="477591808"/>
        <c:axId val="477585248"/>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Sheet1!$A$21:$B$25</c15:sqref>
                        </c15:formulaRef>
                      </c:ext>
                    </c:extLst>
                    <c:strCache>
                      <c:ptCount val="5"/>
                      <c:pt idx="0">
                        <c:v>office</c:v>
                      </c:pt>
                      <c:pt idx="1">
                        <c:v>interview process</c:v>
                      </c:pt>
                      <c:pt idx="2">
                        <c:v>promotion</c:v>
                      </c:pt>
                      <c:pt idx="3">
                        <c:v>flexibility</c:v>
                      </c:pt>
                      <c:pt idx="4">
                        <c:v>all of the above</c:v>
                      </c:pt>
                    </c:strCache>
                  </c:strRef>
                </c:cat>
                <c:val>
                  <c:numRef>
                    <c:extLst>
                      <c:ext uri="{02D57815-91ED-43cb-92C2-25804820EDAC}">
                        <c15:formulaRef>
                          <c15:sqref>Sheet1!$C$21:$C$25</c15:sqref>
                        </c15:formulaRef>
                      </c:ext>
                    </c:extLst>
                    <c:numCache>
                      <c:formatCode>General</c:formatCode>
                      <c:ptCount val="5"/>
                    </c:numCache>
                  </c:numRef>
                </c:val>
                <c:extLst>
                  <c:ext xmlns:c16="http://schemas.microsoft.com/office/drawing/2014/chart" uri="{C3380CC4-5D6E-409C-BE32-E72D297353CC}">
                    <c16:uniqueId val="{00000001-CDB1-417B-8990-96E321FB133B}"/>
                  </c:ext>
                </c:extLst>
              </c15:ser>
            </c15:filteredBarSeries>
          </c:ext>
        </c:extLst>
      </c:barChart>
      <c:catAx>
        <c:axId val="477591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Stage</a:t>
                </a:r>
                <a:r>
                  <a:rPr lang="en-GB" baseline="0"/>
                  <a:t> of discrimination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85248"/>
        <c:crosses val="autoZero"/>
        <c:auto val="1"/>
        <c:lblAlgn val="ctr"/>
        <c:lblOffset val="100"/>
        <c:noMultiLvlLbl val="0"/>
      </c:catAx>
      <c:valAx>
        <c:axId val="477585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591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can discrimination be improved?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Sheet1!$A$28:$B$33</c:f>
              <c:strCache>
                <c:ptCount val="5"/>
                <c:pt idx="0">
                  <c:v>strongly agree</c:v>
                </c:pt>
                <c:pt idx="1">
                  <c:v>agree</c:v>
                </c:pt>
                <c:pt idx="2">
                  <c:v>neutral</c:v>
                </c:pt>
                <c:pt idx="3">
                  <c:v>disagrree</c:v>
                </c:pt>
                <c:pt idx="4">
                  <c:v>strongly disagree</c:v>
                </c:pt>
              </c:strCache>
            </c:strRef>
          </c:cat>
          <c:val>
            <c:numRef>
              <c:f>Sheet1!$D$28:$D$33</c:f>
              <c:numCache>
                <c:formatCode>General</c:formatCode>
                <c:ptCount val="6"/>
                <c:pt idx="0">
                  <c:v>18</c:v>
                </c:pt>
                <c:pt idx="1">
                  <c:v>3</c:v>
                </c:pt>
                <c:pt idx="2">
                  <c:v>3</c:v>
                </c:pt>
                <c:pt idx="3">
                  <c:v>3</c:v>
                </c:pt>
                <c:pt idx="4">
                  <c:v>3</c:v>
                </c:pt>
              </c:numCache>
            </c:numRef>
          </c:val>
          <c:extLst>
            <c:ext xmlns:c16="http://schemas.microsoft.com/office/drawing/2014/chart" uri="{C3380CC4-5D6E-409C-BE32-E72D297353CC}">
              <c16:uniqueId val="{00000000-5615-48AA-9246-27A95A901B6C}"/>
            </c:ext>
          </c:extLst>
        </c:ser>
        <c:dLbls>
          <c:showLegendKey val="0"/>
          <c:showVal val="0"/>
          <c:showCatName val="0"/>
          <c:showSerName val="0"/>
          <c:showPercent val="0"/>
          <c:showBubbleSize val="0"/>
        </c:dLbls>
        <c:gapWidth val="219"/>
        <c:overlap val="-27"/>
        <c:axId val="481481208"/>
        <c:axId val="48148481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Sheet1!$A$28:$B$33</c15:sqref>
                        </c15:formulaRef>
                      </c:ext>
                    </c:extLst>
                    <c:strCache>
                      <c:ptCount val="5"/>
                      <c:pt idx="0">
                        <c:v>strongly agree</c:v>
                      </c:pt>
                      <c:pt idx="1">
                        <c:v>agree</c:v>
                      </c:pt>
                      <c:pt idx="2">
                        <c:v>neutral</c:v>
                      </c:pt>
                      <c:pt idx="3">
                        <c:v>disagrree</c:v>
                      </c:pt>
                      <c:pt idx="4">
                        <c:v>strongly disagree</c:v>
                      </c:pt>
                    </c:strCache>
                  </c:strRef>
                </c:cat>
                <c:val>
                  <c:numRef>
                    <c:extLst>
                      <c:ext uri="{02D57815-91ED-43cb-92C2-25804820EDAC}">
                        <c15:formulaRef>
                          <c15:sqref>Sheet1!$C$28:$C$33</c15:sqref>
                        </c15:formulaRef>
                      </c:ext>
                    </c:extLst>
                    <c:numCache>
                      <c:formatCode>General</c:formatCode>
                      <c:ptCount val="6"/>
                    </c:numCache>
                  </c:numRef>
                </c:val>
                <c:extLst>
                  <c:ext xmlns:c16="http://schemas.microsoft.com/office/drawing/2014/chart" uri="{C3380CC4-5D6E-409C-BE32-E72D297353CC}">
                    <c16:uniqueId val="{00000001-5615-48AA-9246-27A95A901B6C}"/>
                  </c:ext>
                </c:extLst>
              </c15:ser>
            </c15:filteredBarSeries>
          </c:ext>
        </c:extLst>
      </c:barChart>
      <c:catAx>
        <c:axId val="4814812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Outcome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84816"/>
        <c:crosses val="autoZero"/>
        <c:auto val="1"/>
        <c:lblAlgn val="ctr"/>
        <c:lblOffset val="100"/>
        <c:noMultiLvlLbl val="0"/>
      </c:catAx>
      <c:valAx>
        <c:axId val="481484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81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297</TotalTime>
  <Pages>10</Pages>
  <Words>2147</Words>
  <Characters>12242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2019-04-30T16:29:00Z</dcterms:created>
  <dcterms:modified xsi:type="dcterms:W3CDTF">2019-05-02T11:35:00Z</dcterms:modified>
</cp:coreProperties>
</file>