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33E137" w14:textId="77777777" w:rsidR="00052CCD" w:rsidRDefault="00052CCD" w:rsidP="00CE44D6">
      <w:pPr>
        <w:spacing w:line="360" w:lineRule="auto"/>
        <w:rPr>
          <w:rFonts w:ascii="Times New Roman" w:hAnsi="Times New Roman" w:cs="Times New Roman"/>
          <w:sz w:val="44"/>
          <w:szCs w:val="44"/>
        </w:rPr>
      </w:pPr>
    </w:p>
    <w:p w14:paraId="0B53C28A" w14:textId="77777777" w:rsidR="00A40C70" w:rsidRPr="00AB790B" w:rsidRDefault="00A40C70" w:rsidP="00052CCD">
      <w:pPr>
        <w:spacing w:line="360" w:lineRule="auto"/>
        <w:jc w:val="center"/>
        <w:rPr>
          <w:rFonts w:ascii="Times New Roman" w:hAnsi="Times New Roman" w:cs="Times New Roman"/>
          <w:color w:val="00B0F0"/>
          <w:sz w:val="44"/>
          <w:szCs w:val="44"/>
        </w:rPr>
      </w:pPr>
      <w:r w:rsidRPr="00AB790B">
        <w:rPr>
          <w:rFonts w:ascii="Times New Roman" w:hAnsi="Times New Roman" w:cs="Times New Roman"/>
          <w:color w:val="00B0F0"/>
          <w:sz w:val="44"/>
          <w:szCs w:val="44"/>
        </w:rPr>
        <w:t>Children, Young People and Families</w:t>
      </w:r>
    </w:p>
    <w:p w14:paraId="7D404B36" w14:textId="24FC1D11" w:rsidR="00A40C70" w:rsidRPr="00CE44D6" w:rsidRDefault="00A40C70" w:rsidP="00CE44D6">
      <w:pPr>
        <w:spacing w:line="360" w:lineRule="auto"/>
        <w:jc w:val="center"/>
        <w:rPr>
          <w:rFonts w:ascii="Times New Roman" w:hAnsi="Times New Roman" w:cs="Times New Roman"/>
          <w:sz w:val="44"/>
          <w:szCs w:val="44"/>
        </w:rPr>
      </w:pPr>
      <w:r w:rsidRPr="00AB790B">
        <w:rPr>
          <w:rFonts w:ascii="Times New Roman" w:hAnsi="Times New Roman" w:cs="Times New Roman"/>
          <w:color w:val="00B0F0"/>
          <w:sz w:val="44"/>
          <w:szCs w:val="44"/>
        </w:rPr>
        <w:t>Part 1</w:t>
      </w:r>
    </w:p>
    <w:p w14:paraId="26925F23" w14:textId="255630DF" w:rsidR="00A40C70" w:rsidRPr="00CE44D6" w:rsidRDefault="00A40C70" w:rsidP="00052CCD">
      <w:pPr>
        <w:spacing w:line="360" w:lineRule="auto"/>
        <w:jc w:val="both"/>
        <w:rPr>
          <w:rFonts w:ascii="Times New Roman" w:hAnsi="Times New Roman" w:cs="Times New Roman"/>
          <w:b/>
          <w:bCs/>
          <w:sz w:val="32"/>
          <w:szCs w:val="32"/>
        </w:rPr>
      </w:pPr>
      <w:r w:rsidRPr="00CE44D6">
        <w:rPr>
          <w:rFonts w:ascii="Times New Roman" w:hAnsi="Times New Roman" w:cs="Times New Roman"/>
          <w:b/>
          <w:bCs/>
          <w:sz w:val="32"/>
          <w:szCs w:val="32"/>
        </w:rPr>
        <w:t>Student Name</w:t>
      </w:r>
      <w:r w:rsidR="00CE44D6" w:rsidRPr="00CE44D6">
        <w:rPr>
          <w:rFonts w:ascii="Times New Roman" w:hAnsi="Times New Roman" w:cs="Times New Roman"/>
          <w:b/>
          <w:bCs/>
          <w:sz w:val="32"/>
          <w:szCs w:val="32"/>
        </w:rPr>
        <w:t>:</w:t>
      </w:r>
      <w:r w:rsidR="00415013">
        <w:rPr>
          <w:rFonts w:ascii="Times New Roman" w:hAnsi="Times New Roman" w:cs="Times New Roman"/>
          <w:b/>
          <w:bCs/>
          <w:sz w:val="32"/>
          <w:szCs w:val="32"/>
        </w:rPr>
        <w:t xml:space="preserve"> Sharmin Rahman</w:t>
      </w:r>
      <w:bookmarkStart w:id="0" w:name="_GoBack"/>
      <w:bookmarkEnd w:id="0"/>
    </w:p>
    <w:p w14:paraId="1C9697FE" w14:textId="0DC931C7" w:rsidR="00A40C70" w:rsidRPr="00DC4ADB" w:rsidRDefault="00A40C70" w:rsidP="00DC4ADB">
      <w:pPr>
        <w:spacing w:line="360" w:lineRule="auto"/>
        <w:jc w:val="both"/>
        <w:rPr>
          <w:rFonts w:ascii="Times New Roman" w:hAnsi="Times New Roman" w:cs="Times New Roman"/>
          <w:b/>
          <w:bCs/>
          <w:sz w:val="32"/>
          <w:szCs w:val="32"/>
        </w:rPr>
      </w:pPr>
      <w:r w:rsidRPr="00CE44D6">
        <w:rPr>
          <w:rFonts w:ascii="Times New Roman" w:hAnsi="Times New Roman" w:cs="Times New Roman"/>
          <w:b/>
          <w:bCs/>
          <w:sz w:val="32"/>
          <w:szCs w:val="32"/>
        </w:rPr>
        <w:t>Student ID</w:t>
      </w:r>
      <w:r w:rsidR="00CE44D6" w:rsidRPr="00CE44D6">
        <w:rPr>
          <w:rFonts w:ascii="Times New Roman" w:hAnsi="Times New Roman" w:cs="Times New Roman"/>
          <w:b/>
          <w:bCs/>
          <w:sz w:val="32"/>
          <w:szCs w:val="32"/>
        </w:rPr>
        <w:t>:</w:t>
      </w:r>
      <w:r w:rsidR="007C0F99">
        <w:rPr>
          <w:rFonts w:ascii="Times New Roman" w:hAnsi="Times New Roman" w:cs="Times New Roman"/>
          <w:b/>
          <w:bCs/>
          <w:sz w:val="32"/>
          <w:szCs w:val="32"/>
        </w:rPr>
        <w:t xml:space="preserve"> 1809328</w:t>
      </w:r>
    </w:p>
    <w:p w14:paraId="5851B082" w14:textId="77777777" w:rsidR="00A40C70" w:rsidRPr="00052CCD" w:rsidRDefault="00052CCD" w:rsidP="00052CCD">
      <w:pPr>
        <w:spacing w:line="360" w:lineRule="auto"/>
        <w:jc w:val="both"/>
        <w:rPr>
          <w:rFonts w:ascii="Times New Roman" w:hAnsi="Times New Roman" w:cs="Times New Roman"/>
          <w:sz w:val="32"/>
          <w:szCs w:val="32"/>
        </w:rPr>
      </w:pPr>
      <w:r w:rsidRPr="00052CCD">
        <w:rPr>
          <w:rFonts w:ascii="Times New Roman" w:hAnsi="Times New Roman" w:cs="Times New Roman"/>
          <w:sz w:val="32"/>
          <w:szCs w:val="32"/>
        </w:rPr>
        <w:t xml:space="preserve"> Module Tutor- Dr </w:t>
      </w:r>
      <w:proofErr w:type="spellStart"/>
      <w:r w:rsidRPr="00052CCD">
        <w:rPr>
          <w:rFonts w:ascii="Times New Roman" w:hAnsi="Times New Roman" w:cs="Times New Roman"/>
          <w:sz w:val="32"/>
          <w:szCs w:val="32"/>
        </w:rPr>
        <w:t>Gulnar</w:t>
      </w:r>
      <w:proofErr w:type="spellEnd"/>
      <w:r w:rsidRPr="00052CCD">
        <w:rPr>
          <w:rFonts w:ascii="Times New Roman" w:hAnsi="Times New Roman" w:cs="Times New Roman"/>
          <w:sz w:val="32"/>
          <w:szCs w:val="32"/>
        </w:rPr>
        <w:t xml:space="preserve"> Ali</w:t>
      </w:r>
    </w:p>
    <w:p w14:paraId="50ED3EC5" w14:textId="77777777" w:rsidR="00232294" w:rsidRPr="00052CCD" w:rsidRDefault="00232294" w:rsidP="00052CCD">
      <w:pPr>
        <w:spacing w:after="0" w:line="360" w:lineRule="auto"/>
        <w:jc w:val="both"/>
        <w:rPr>
          <w:rFonts w:ascii="Times New Roman" w:hAnsi="Times New Roman" w:cs="Times New Roman"/>
          <w:sz w:val="24"/>
          <w:szCs w:val="24"/>
        </w:rPr>
      </w:pPr>
      <w:r w:rsidRPr="00052CCD">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49970380"/>
        <w:docPartObj>
          <w:docPartGallery w:val="Table of Contents"/>
          <w:docPartUnique/>
        </w:docPartObj>
      </w:sdtPr>
      <w:sdtEndPr>
        <w:rPr>
          <w:b/>
          <w:bCs/>
          <w:noProof/>
        </w:rPr>
      </w:sdtEndPr>
      <w:sdtContent>
        <w:p w14:paraId="388DF9B6" w14:textId="77777777" w:rsidR="00D07668" w:rsidRPr="002D6975" w:rsidRDefault="00D07668" w:rsidP="002D6975">
          <w:pPr>
            <w:pStyle w:val="TOCHeading"/>
            <w:spacing w:line="360" w:lineRule="auto"/>
            <w:jc w:val="both"/>
            <w:rPr>
              <w:rFonts w:ascii="Times New Roman" w:hAnsi="Times New Roman" w:cs="Times New Roman"/>
              <w:sz w:val="24"/>
              <w:szCs w:val="24"/>
            </w:rPr>
          </w:pPr>
          <w:r w:rsidRPr="002D6975">
            <w:rPr>
              <w:rFonts w:ascii="Times New Roman" w:hAnsi="Times New Roman" w:cs="Times New Roman"/>
              <w:sz w:val="24"/>
              <w:szCs w:val="24"/>
            </w:rPr>
            <w:t>Table of Contents</w:t>
          </w:r>
        </w:p>
        <w:p w14:paraId="39B19568" w14:textId="77777777" w:rsidR="002D6975" w:rsidRPr="002D6975" w:rsidRDefault="00D07668" w:rsidP="002D6975">
          <w:pPr>
            <w:pStyle w:val="TOC1"/>
            <w:tabs>
              <w:tab w:val="right" w:leader="dot" w:pos="9016"/>
            </w:tabs>
            <w:spacing w:line="360" w:lineRule="auto"/>
            <w:jc w:val="both"/>
            <w:rPr>
              <w:rFonts w:ascii="Times New Roman" w:eastAsiaTheme="minorEastAsia" w:hAnsi="Times New Roman" w:cs="Times New Roman"/>
              <w:noProof/>
              <w:sz w:val="24"/>
              <w:szCs w:val="24"/>
              <w:lang w:eastAsia="en-GB" w:bidi="bn-BD"/>
            </w:rPr>
          </w:pPr>
          <w:r w:rsidRPr="002D6975">
            <w:rPr>
              <w:rFonts w:ascii="Times New Roman" w:hAnsi="Times New Roman" w:cs="Times New Roman"/>
              <w:sz w:val="24"/>
              <w:szCs w:val="24"/>
            </w:rPr>
            <w:fldChar w:fldCharType="begin"/>
          </w:r>
          <w:r w:rsidRPr="002D6975">
            <w:rPr>
              <w:rFonts w:ascii="Times New Roman" w:hAnsi="Times New Roman" w:cs="Times New Roman"/>
              <w:sz w:val="24"/>
              <w:szCs w:val="24"/>
            </w:rPr>
            <w:instrText xml:space="preserve"> TOC \o "1-3" \h \z \u </w:instrText>
          </w:r>
          <w:r w:rsidRPr="002D6975">
            <w:rPr>
              <w:rFonts w:ascii="Times New Roman" w:hAnsi="Times New Roman" w:cs="Times New Roman"/>
              <w:sz w:val="24"/>
              <w:szCs w:val="24"/>
            </w:rPr>
            <w:fldChar w:fldCharType="separate"/>
          </w:r>
          <w:hyperlink w:anchor="_Toc39183051" w:history="1">
            <w:r w:rsidR="002D6975" w:rsidRPr="002D6975">
              <w:rPr>
                <w:rStyle w:val="Hyperlink"/>
                <w:rFonts w:ascii="Times New Roman" w:hAnsi="Times New Roman" w:cs="Times New Roman"/>
                <w:noProof/>
                <w:sz w:val="24"/>
                <w:szCs w:val="24"/>
              </w:rPr>
              <w:t>Introduction</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_Toc39183051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3</w:t>
            </w:r>
            <w:r w:rsidR="002D6975" w:rsidRPr="002D6975">
              <w:rPr>
                <w:rFonts w:ascii="Times New Roman" w:hAnsi="Times New Roman" w:cs="Times New Roman"/>
                <w:noProof/>
                <w:webHidden/>
                <w:sz w:val="24"/>
                <w:szCs w:val="24"/>
              </w:rPr>
              <w:fldChar w:fldCharType="end"/>
            </w:r>
          </w:hyperlink>
        </w:p>
        <w:p w14:paraId="6CBD8BE6" w14:textId="77777777" w:rsidR="002D6975" w:rsidRPr="002D6975" w:rsidRDefault="007A4D19" w:rsidP="002D6975">
          <w:pPr>
            <w:pStyle w:val="TOC2"/>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52" w:history="1">
            <w:r w:rsidR="002D6975" w:rsidRPr="002D6975">
              <w:rPr>
                <w:rStyle w:val="Hyperlink"/>
                <w:rFonts w:ascii="Times New Roman" w:hAnsi="Times New Roman" w:cs="Times New Roman"/>
                <w:noProof/>
                <w:sz w:val="24"/>
                <w:szCs w:val="24"/>
              </w:rPr>
              <w:t>1. A case study which identifies examples of vulnerability children, young people and families</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_Toc39183052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4</w:t>
            </w:r>
            <w:r w:rsidR="002D6975" w:rsidRPr="002D6975">
              <w:rPr>
                <w:rFonts w:ascii="Times New Roman" w:hAnsi="Times New Roman" w:cs="Times New Roman"/>
                <w:noProof/>
                <w:webHidden/>
                <w:sz w:val="24"/>
                <w:szCs w:val="24"/>
              </w:rPr>
              <w:fldChar w:fldCharType="end"/>
            </w:r>
          </w:hyperlink>
        </w:p>
        <w:p w14:paraId="3EACDD95" w14:textId="77777777" w:rsidR="002D6975" w:rsidRPr="002D6975" w:rsidRDefault="007A4D19" w:rsidP="002D6975">
          <w:pPr>
            <w:pStyle w:val="TOC2"/>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53" w:history="1">
            <w:r w:rsidR="002D6975" w:rsidRPr="002D6975">
              <w:rPr>
                <w:rStyle w:val="Hyperlink"/>
                <w:rFonts w:ascii="Times New Roman" w:hAnsi="Times New Roman" w:cs="Times New Roman"/>
                <w:noProof/>
                <w:sz w:val="24"/>
                <w:szCs w:val="24"/>
              </w:rPr>
              <w:t>2. The reasons why the child, young person &amp; family were in vulnerability</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_Toc39183053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4</w:t>
            </w:r>
            <w:r w:rsidR="002D6975" w:rsidRPr="002D6975">
              <w:rPr>
                <w:rFonts w:ascii="Times New Roman" w:hAnsi="Times New Roman" w:cs="Times New Roman"/>
                <w:noProof/>
                <w:webHidden/>
                <w:sz w:val="24"/>
                <w:szCs w:val="24"/>
              </w:rPr>
              <w:fldChar w:fldCharType="end"/>
            </w:r>
          </w:hyperlink>
        </w:p>
        <w:p w14:paraId="08BD6DAE" w14:textId="77777777" w:rsidR="002D6975" w:rsidRPr="002D6975" w:rsidRDefault="007A4D19" w:rsidP="002D6975">
          <w:pPr>
            <w:pStyle w:val="TOC1"/>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54" w:history="1">
            <w:r w:rsidR="002D6975" w:rsidRPr="002D6975">
              <w:rPr>
                <w:rStyle w:val="Hyperlink"/>
                <w:rFonts w:ascii="Times New Roman" w:hAnsi="Times New Roman" w:cs="Times New Roman"/>
                <w:noProof/>
                <w:sz w:val="24"/>
                <w:szCs w:val="24"/>
              </w:rPr>
              <w:t>Case Study</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_Toc39183054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5</w:t>
            </w:r>
            <w:r w:rsidR="002D6975" w:rsidRPr="002D6975">
              <w:rPr>
                <w:rFonts w:ascii="Times New Roman" w:hAnsi="Times New Roman" w:cs="Times New Roman"/>
                <w:noProof/>
                <w:webHidden/>
                <w:sz w:val="24"/>
                <w:szCs w:val="24"/>
              </w:rPr>
              <w:fldChar w:fldCharType="end"/>
            </w:r>
          </w:hyperlink>
        </w:p>
        <w:p w14:paraId="662569CD" w14:textId="77777777" w:rsidR="002D6975" w:rsidRPr="002D6975" w:rsidRDefault="007A4D19" w:rsidP="002D6975">
          <w:pPr>
            <w:pStyle w:val="TOC2"/>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55" w:history="1">
            <w:r w:rsidR="002D6975" w:rsidRPr="002D6975">
              <w:rPr>
                <w:rStyle w:val="Hyperlink"/>
                <w:rFonts w:ascii="Times New Roman" w:hAnsi="Times New Roman" w:cs="Times New Roman"/>
                <w:noProof/>
                <w:sz w:val="24"/>
                <w:szCs w:val="24"/>
              </w:rPr>
              <w:t>1. The specific issues of the case study including theoretical, policy and professional perspectives</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_Toc39183055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5</w:t>
            </w:r>
            <w:r w:rsidR="002D6975" w:rsidRPr="002D6975">
              <w:rPr>
                <w:rFonts w:ascii="Times New Roman" w:hAnsi="Times New Roman" w:cs="Times New Roman"/>
                <w:noProof/>
                <w:webHidden/>
                <w:sz w:val="24"/>
                <w:szCs w:val="24"/>
              </w:rPr>
              <w:fldChar w:fldCharType="end"/>
            </w:r>
          </w:hyperlink>
        </w:p>
        <w:p w14:paraId="4458C327" w14:textId="77777777" w:rsidR="002D6975" w:rsidRPr="002D6975" w:rsidRDefault="007A4D19" w:rsidP="002D6975">
          <w:pPr>
            <w:pStyle w:val="TOC2"/>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56" w:history="1">
            <w:r w:rsidR="002D6975" w:rsidRPr="002D6975">
              <w:rPr>
                <w:rStyle w:val="Hyperlink"/>
                <w:rFonts w:ascii="Times New Roman" w:hAnsi="Times New Roman" w:cs="Times New Roman"/>
                <w:noProof/>
                <w:sz w:val="24"/>
                <w:szCs w:val="24"/>
              </w:rPr>
              <w:t>2. Relevant evidence to show a higher level of vulnerability. What do you feel were the risk factors?</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_Toc39183056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6</w:t>
            </w:r>
            <w:r w:rsidR="002D6975" w:rsidRPr="002D6975">
              <w:rPr>
                <w:rFonts w:ascii="Times New Roman" w:hAnsi="Times New Roman" w:cs="Times New Roman"/>
                <w:noProof/>
                <w:webHidden/>
                <w:sz w:val="24"/>
                <w:szCs w:val="24"/>
              </w:rPr>
              <w:fldChar w:fldCharType="end"/>
            </w:r>
          </w:hyperlink>
        </w:p>
        <w:p w14:paraId="1C43754E" w14:textId="77777777" w:rsidR="002D6975" w:rsidRPr="002D6975" w:rsidRDefault="007A4D19" w:rsidP="002D6975">
          <w:pPr>
            <w:pStyle w:val="TOC1"/>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57" w:history="1">
            <w:r w:rsidR="002D6975" w:rsidRPr="002D6975">
              <w:rPr>
                <w:rStyle w:val="Hyperlink"/>
                <w:rFonts w:ascii="Times New Roman" w:hAnsi="Times New Roman" w:cs="Times New Roman"/>
                <w:noProof/>
                <w:sz w:val="24"/>
                <w:szCs w:val="24"/>
              </w:rPr>
              <w:t>Analysis:</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_Toc39183057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7</w:t>
            </w:r>
            <w:r w:rsidR="002D6975" w:rsidRPr="002D6975">
              <w:rPr>
                <w:rFonts w:ascii="Times New Roman" w:hAnsi="Times New Roman" w:cs="Times New Roman"/>
                <w:noProof/>
                <w:webHidden/>
                <w:sz w:val="24"/>
                <w:szCs w:val="24"/>
              </w:rPr>
              <w:fldChar w:fldCharType="end"/>
            </w:r>
          </w:hyperlink>
        </w:p>
        <w:p w14:paraId="62F7E569" w14:textId="77777777" w:rsidR="002D6975" w:rsidRPr="002D6975" w:rsidRDefault="007A4D19" w:rsidP="002D6975">
          <w:pPr>
            <w:pStyle w:val="TOC2"/>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58" w:history="1">
            <w:r w:rsidR="002D6975" w:rsidRPr="002D6975">
              <w:rPr>
                <w:rStyle w:val="Hyperlink"/>
                <w:rFonts w:ascii="Times New Roman" w:hAnsi="Times New Roman" w:cs="Times New Roman"/>
                <w:noProof/>
                <w:sz w:val="24"/>
                <w:szCs w:val="24"/>
              </w:rPr>
              <w:t>1. Explain the process of intervention by relevant health and social care agencies and current relevant policy.</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_Toc39183058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7</w:t>
            </w:r>
            <w:r w:rsidR="002D6975" w:rsidRPr="002D6975">
              <w:rPr>
                <w:rFonts w:ascii="Times New Roman" w:hAnsi="Times New Roman" w:cs="Times New Roman"/>
                <w:noProof/>
                <w:webHidden/>
                <w:sz w:val="24"/>
                <w:szCs w:val="24"/>
              </w:rPr>
              <w:fldChar w:fldCharType="end"/>
            </w:r>
          </w:hyperlink>
        </w:p>
        <w:p w14:paraId="5B28D033" w14:textId="77777777" w:rsidR="002D6975" w:rsidRPr="002D6975" w:rsidRDefault="007A4D19" w:rsidP="002D6975">
          <w:pPr>
            <w:pStyle w:val="TOC2"/>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59" w:history="1">
            <w:r w:rsidR="002D6975" w:rsidRPr="002D6975">
              <w:rPr>
                <w:rStyle w:val="Hyperlink"/>
                <w:rFonts w:ascii="Times New Roman" w:hAnsi="Times New Roman" w:cs="Times New Roman"/>
                <w:noProof/>
                <w:sz w:val="24"/>
                <w:szCs w:val="24"/>
              </w:rPr>
              <w:t>2. The child, young person or family became the subject of assessment by health and social care agencies, and what action the agencies or a specific agency decided to take.</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_Toc39183059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9</w:t>
            </w:r>
            <w:r w:rsidR="002D6975" w:rsidRPr="002D6975">
              <w:rPr>
                <w:rFonts w:ascii="Times New Roman" w:hAnsi="Times New Roman" w:cs="Times New Roman"/>
                <w:noProof/>
                <w:webHidden/>
                <w:sz w:val="24"/>
                <w:szCs w:val="24"/>
              </w:rPr>
              <w:fldChar w:fldCharType="end"/>
            </w:r>
          </w:hyperlink>
        </w:p>
        <w:p w14:paraId="47C81350" w14:textId="77777777" w:rsidR="002D6975" w:rsidRPr="002D6975" w:rsidRDefault="007A4D19" w:rsidP="002D6975">
          <w:pPr>
            <w:pStyle w:val="TOC2"/>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60" w:history="1">
            <w:r w:rsidR="002D6975" w:rsidRPr="002D6975">
              <w:rPr>
                <w:rStyle w:val="Hyperlink"/>
                <w:rFonts w:ascii="Times New Roman" w:hAnsi="Times New Roman" w:cs="Times New Roman"/>
                <w:noProof/>
                <w:sz w:val="24"/>
                <w:szCs w:val="24"/>
              </w:rPr>
              <w:t>3. The current policy and the roles of multi-disciplinary services within the case study and the potential influence of their activities on the children, young people and family.</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_Toc39183060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10</w:t>
            </w:r>
            <w:r w:rsidR="002D6975" w:rsidRPr="002D6975">
              <w:rPr>
                <w:rFonts w:ascii="Times New Roman" w:hAnsi="Times New Roman" w:cs="Times New Roman"/>
                <w:noProof/>
                <w:webHidden/>
                <w:sz w:val="24"/>
                <w:szCs w:val="24"/>
              </w:rPr>
              <w:fldChar w:fldCharType="end"/>
            </w:r>
          </w:hyperlink>
        </w:p>
        <w:p w14:paraId="6199B548" w14:textId="77777777" w:rsidR="002D6975" w:rsidRPr="002D6975" w:rsidRDefault="007A4D19" w:rsidP="002D6975">
          <w:pPr>
            <w:pStyle w:val="TOC1"/>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61" w:history="1">
            <w:r w:rsidR="002D6975" w:rsidRPr="002D6975">
              <w:rPr>
                <w:rStyle w:val="Hyperlink"/>
                <w:rFonts w:ascii="Times New Roman" w:hAnsi="Times New Roman" w:cs="Times New Roman"/>
                <w:noProof/>
                <w:sz w:val="24"/>
                <w:szCs w:val="24"/>
              </w:rPr>
              <w:t>Evaluation</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_Toc39183061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11</w:t>
            </w:r>
            <w:r w:rsidR="002D6975" w:rsidRPr="002D6975">
              <w:rPr>
                <w:rFonts w:ascii="Times New Roman" w:hAnsi="Times New Roman" w:cs="Times New Roman"/>
                <w:noProof/>
                <w:webHidden/>
                <w:sz w:val="24"/>
                <w:szCs w:val="24"/>
              </w:rPr>
              <w:fldChar w:fldCharType="end"/>
            </w:r>
          </w:hyperlink>
        </w:p>
        <w:p w14:paraId="60CC8776" w14:textId="77777777" w:rsidR="002D6975" w:rsidRPr="002D6975" w:rsidRDefault="007A4D19" w:rsidP="002D6975">
          <w:pPr>
            <w:pStyle w:val="TOC2"/>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62" w:history="1">
            <w:r w:rsidR="002D6975" w:rsidRPr="002D6975">
              <w:rPr>
                <w:rStyle w:val="Hyperlink"/>
                <w:rFonts w:ascii="Times New Roman" w:hAnsi="Times New Roman" w:cs="Times New Roman"/>
                <w:noProof/>
                <w:sz w:val="24"/>
                <w:szCs w:val="24"/>
              </w:rPr>
              <w:t>1. Provide a critical analysis of the responses of the relevant agencies</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_Toc39183062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11</w:t>
            </w:r>
            <w:r w:rsidR="002D6975" w:rsidRPr="002D6975">
              <w:rPr>
                <w:rFonts w:ascii="Times New Roman" w:hAnsi="Times New Roman" w:cs="Times New Roman"/>
                <w:noProof/>
                <w:webHidden/>
                <w:sz w:val="24"/>
                <w:szCs w:val="24"/>
              </w:rPr>
              <w:fldChar w:fldCharType="end"/>
            </w:r>
          </w:hyperlink>
        </w:p>
        <w:p w14:paraId="2175A0D2" w14:textId="77777777" w:rsidR="002D6975" w:rsidRPr="002D6975" w:rsidRDefault="007A4D19" w:rsidP="002D6975">
          <w:pPr>
            <w:pStyle w:val="TOC2"/>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63" w:history="1">
            <w:r w:rsidR="002D6975" w:rsidRPr="002D6975">
              <w:rPr>
                <w:rStyle w:val="Hyperlink"/>
                <w:rFonts w:ascii="Times New Roman" w:hAnsi="Times New Roman" w:cs="Times New Roman"/>
                <w:noProof/>
                <w:sz w:val="24"/>
                <w:szCs w:val="24"/>
              </w:rPr>
              <w:t>2. What could have been done differently? Provide recommendations for improvements</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_Toc39183063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12</w:t>
            </w:r>
            <w:r w:rsidR="002D6975" w:rsidRPr="002D6975">
              <w:rPr>
                <w:rFonts w:ascii="Times New Roman" w:hAnsi="Times New Roman" w:cs="Times New Roman"/>
                <w:noProof/>
                <w:webHidden/>
                <w:sz w:val="24"/>
                <w:szCs w:val="24"/>
              </w:rPr>
              <w:fldChar w:fldCharType="end"/>
            </w:r>
          </w:hyperlink>
        </w:p>
        <w:p w14:paraId="38A761CB" w14:textId="77777777" w:rsidR="002D6975" w:rsidRPr="002D6975" w:rsidRDefault="007A4D19" w:rsidP="002D6975">
          <w:pPr>
            <w:pStyle w:val="TOC1"/>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64" w:history="1">
            <w:r w:rsidR="002D6975" w:rsidRPr="002D6975">
              <w:rPr>
                <w:rStyle w:val="Hyperlink"/>
                <w:rFonts w:ascii="Times New Roman" w:hAnsi="Times New Roman" w:cs="Times New Roman"/>
                <w:noProof/>
                <w:sz w:val="24"/>
                <w:szCs w:val="24"/>
              </w:rPr>
              <w:t>Conclusion</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_Toc39183064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13</w:t>
            </w:r>
            <w:r w:rsidR="002D6975" w:rsidRPr="002D6975">
              <w:rPr>
                <w:rFonts w:ascii="Times New Roman" w:hAnsi="Times New Roman" w:cs="Times New Roman"/>
                <w:noProof/>
                <w:webHidden/>
                <w:sz w:val="24"/>
                <w:szCs w:val="24"/>
              </w:rPr>
              <w:fldChar w:fldCharType="end"/>
            </w:r>
          </w:hyperlink>
        </w:p>
        <w:p w14:paraId="085F89DB" w14:textId="77777777" w:rsidR="002D6975" w:rsidRPr="002D6975" w:rsidRDefault="007A4D19" w:rsidP="002D6975">
          <w:pPr>
            <w:pStyle w:val="TOC1"/>
            <w:tabs>
              <w:tab w:val="right" w:leader="dot" w:pos="9016"/>
            </w:tabs>
            <w:spacing w:line="360" w:lineRule="auto"/>
            <w:jc w:val="both"/>
            <w:rPr>
              <w:rFonts w:ascii="Times New Roman" w:eastAsiaTheme="minorEastAsia" w:hAnsi="Times New Roman" w:cs="Times New Roman"/>
              <w:noProof/>
              <w:sz w:val="24"/>
              <w:szCs w:val="24"/>
              <w:lang w:eastAsia="en-GB" w:bidi="bn-BD"/>
            </w:rPr>
          </w:pPr>
          <w:hyperlink w:anchor="_Toc39183065" w:history="1">
            <w:r w:rsidR="002D6975" w:rsidRPr="002D6975">
              <w:rPr>
                <w:rStyle w:val="Hyperlink"/>
                <w:rFonts w:ascii="Times New Roman" w:hAnsi="Times New Roman" w:cs="Times New Roman"/>
                <w:noProof/>
                <w:sz w:val="24"/>
                <w:szCs w:val="24"/>
              </w:rPr>
              <w:t>References</w:t>
            </w:r>
            <w:r w:rsidR="002D6975" w:rsidRPr="002D6975">
              <w:rPr>
                <w:rFonts w:ascii="Times New Roman" w:hAnsi="Times New Roman" w:cs="Times New Roman"/>
                <w:noProof/>
                <w:webHidden/>
                <w:sz w:val="24"/>
                <w:szCs w:val="24"/>
              </w:rPr>
              <w:tab/>
            </w:r>
            <w:r w:rsidR="002D6975" w:rsidRPr="002D6975">
              <w:rPr>
                <w:rFonts w:ascii="Times New Roman" w:hAnsi="Times New Roman" w:cs="Times New Roman"/>
                <w:noProof/>
                <w:webHidden/>
                <w:sz w:val="24"/>
                <w:szCs w:val="24"/>
              </w:rPr>
              <w:fldChar w:fldCharType="begin"/>
            </w:r>
            <w:r w:rsidR="002D6975" w:rsidRPr="002D6975">
              <w:rPr>
                <w:rFonts w:ascii="Times New Roman" w:hAnsi="Times New Roman" w:cs="Times New Roman"/>
                <w:noProof/>
                <w:webHidden/>
                <w:sz w:val="24"/>
                <w:szCs w:val="24"/>
              </w:rPr>
              <w:instrText xml:space="preserve"> PAGEREF _Toc39183065 \h </w:instrText>
            </w:r>
            <w:r w:rsidR="002D6975" w:rsidRPr="002D6975">
              <w:rPr>
                <w:rFonts w:ascii="Times New Roman" w:hAnsi="Times New Roman" w:cs="Times New Roman"/>
                <w:noProof/>
                <w:webHidden/>
                <w:sz w:val="24"/>
                <w:szCs w:val="24"/>
              </w:rPr>
            </w:r>
            <w:r w:rsidR="002D6975" w:rsidRPr="002D6975">
              <w:rPr>
                <w:rFonts w:ascii="Times New Roman" w:hAnsi="Times New Roman" w:cs="Times New Roman"/>
                <w:noProof/>
                <w:webHidden/>
                <w:sz w:val="24"/>
                <w:szCs w:val="24"/>
              </w:rPr>
              <w:fldChar w:fldCharType="separate"/>
            </w:r>
            <w:r w:rsidR="002D6975" w:rsidRPr="002D6975">
              <w:rPr>
                <w:rFonts w:ascii="Times New Roman" w:hAnsi="Times New Roman" w:cs="Times New Roman"/>
                <w:noProof/>
                <w:webHidden/>
                <w:sz w:val="24"/>
                <w:szCs w:val="24"/>
              </w:rPr>
              <w:t>14</w:t>
            </w:r>
            <w:r w:rsidR="002D6975" w:rsidRPr="002D6975">
              <w:rPr>
                <w:rFonts w:ascii="Times New Roman" w:hAnsi="Times New Roman" w:cs="Times New Roman"/>
                <w:noProof/>
                <w:webHidden/>
                <w:sz w:val="24"/>
                <w:szCs w:val="24"/>
              </w:rPr>
              <w:fldChar w:fldCharType="end"/>
            </w:r>
          </w:hyperlink>
        </w:p>
        <w:p w14:paraId="5438599E" w14:textId="77777777" w:rsidR="00D07668" w:rsidRDefault="00D07668" w:rsidP="002D6975">
          <w:pPr>
            <w:spacing w:line="360" w:lineRule="auto"/>
            <w:jc w:val="both"/>
          </w:pPr>
          <w:r w:rsidRPr="002D6975">
            <w:rPr>
              <w:rFonts w:ascii="Times New Roman" w:hAnsi="Times New Roman" w:cs="Times New Roman"/>
              <w:b/>
              <w:bCs/>
              <w:noProof/>
              <w:sz w:val="24"/>
              <w:szCs w:val="24"/>
            </w:rPr>
            <w:fldChar w:fldCharType="end"/>
          </w:r>
        </w:p>
      </w:sdtContent>
    </w:sdt>
    <w:p w14:paraId="10D2F20B" w14:textId="77777777" w:rsidR="00052CCD" w:rsidRDefault="00052CCD">
      <w:pPr>
        <w:spacing w:after="0"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079C5C34" w14:textId="77777777" w:rsidR="0056234D" w:rsidRPr="00052CCD" w:rsidRDefault="00232294" w:rsidP="00052CCD">
      <w:pPr>
        <w:pStyle w:val="Heading1"/>
      </w:pPr>
      <w:bookmarkStart w:id="1" w:name="_Toc39183051"/>
      <w:r w:rsidRPr="00052CCD">
        <w:lastRenderedPageBreak/>
        <w:t>Introduction</w:t>
      </w:r>
      <w:bookmarkEnd w:id="1"/>
    </w:p>
    <w:p w14:paraId="1489DFF4" w14:textId="3A3E0AA4" w:rsidR="0008042C" w:rsidRPr="00052CCD" w:rsidRDefault="00D30E67" w:rsidP="00052CCD">
      <w:pPr>
        <w:pStyle w:val="Default"/>
        <w:rPr>
          <w:rFonts w:cs="Times New Roman"/>
          <w:color w:val="000000"/>
          <w:lang w:bidi="bn-BD"/>
        </w:rPr>
      </w:pPr>
      <w:r w:rsidRPr="00052CCD">
        <w:rPr>
          <w:rFonts w:cs="Times New Roman"/>
        </w:rPr>
        <w:t xml:space="preserve">The understanding of children, </w:t>
      </w:r>
      <w:r w:rsidRPr="00052CCD">
        <w:rPr>
          <w:rFonts w:cs="Times New Roman"/>
          <w:lang w:bidi="bn-BD"/>
        </w:rPr>
        <w:t>y</w:t>
      </w:r>
      <w:r w:rsidR="00634CE6" w:rsidRPr="00052CCD">
        <w:rPr>
          <w:rFonts w:cs="Times New Roman"/>
          <w:lang w:bidi="bn-BD"/>
        </w:rPr>
        <w:t>oung people and f</w:t>
      </w:r>
      <w:r w:rsidRPr="00052CCD">
        <w:rPr>
          <w:rFonts w:cs="Times New Roman"/>
          <w:lang w:bidi="bn-BD"/>
        </w:rPr>
        <w:t>amilies</w:t>
      </w:r>
      <w:r w:rsidR="00634CE6" w:rsidRPr="00052CCD">
        <w:rPr>
          <w:rFonts w:cs="Times New Roman"/>
          <w:lang w:bidi="bn-BD"/>
        </w:rPr>
        <w:t xml:space="preserve"> </w:t>
      </w:r>
      <w:r w:rsidR="00A74591" w:rsidRPr="00052CCD">
        <w:rPr>
          <w:rFonts w:cs="Times New Roman"/>
          <w:lang w:bidi="bn-BD"/>
        </w:rPr>
        <w:t>are</w:t>
      </w:r>
      <w:r w:rsidR="00634CE6" w:rsidRPr="00052CCD">
        <w:rPr>
          <w:rFonts w:cs="Times New Roman"/>
          <w:lang w:bidi="bn-BD"/>
        </w:rPr>
        <w:t xml:space="preserve"> essential for the contemporary socio-cultural context because all the associated factors within these three factors have infl</w:t>
      </w:r>
      <w:r w:rsidR="00494AFA" w:rsidRPr="00052CCD">
        <w:rPr>
          <w:rFonts w:cs="Times New Roman"/>
          <w:lang w:bidi="bn-BD"/>
        </w:rPr>
        <w:t>uences on our social, cultural and individual</w:t>
      </w:r>
      <w:r w:rsidR="00634CE6" w:rsidRPr="00052CCD">
        <w:rPr>
          <w:rFonts w:cs="Times New Roman"/>
          <w:lang w:bidi="bn-BD"/>
        </w:rPr>
        <w:t xml:space="preserve"> and</w:t>
      </w:r>
      <w:r w:rsidR="0084589D" w:rsidRPr="00052CCD">
        <w:rPr>
          <w:rFonts w:cs="Times New Roman"/>
          <w:lang w:bidi="bn-BD"/>
        </w:rPr>
        <w:t xml:space="preserve"> </w:t>
      </w:r>
      <w:r w:rsidR="00494AFA" w:rsidRPr="00052CCD">
        <w:rPr>
          <w:rFonts w:cs="Times New Roman"/>
          <w:lang w:bidi="bn-BD"/>
        </w:rPr>
        <w:t>families</w:t>
      </w:r>
      <w:r w:rsidR="0084589D" w:rsidRPr="00052CCD">
        <w:rPr>
          <w:rFonts w:cs="Times New Roman"/>
          <w:lang w:bidi="bn-BD"/>
        </w:rPr>
        <w:t xml:space="preserve"> related consequences.</w:t>
      </w:r>
      <w:r w:rsidR="00C65DAC" w:rsidRPr="00052CCD">
        <w:rPr>
          <w:rFonts w:cs="Times New Roman"/>
          <w:lang w:bidi="bn-BD"/>
        </w:rPr>
        <w:t xml:space="preserve"> Here, the overall study will be based on </w:t>
      </w:r>
      <w:r w:rsidR="00C65DAC" w:rsidRPr="00052CCD">
        <w:rPr>
          <w:rFonts w:cs="Times New Roman"/>
        </w:rPr>
        <w:t xml:space="preserve">children, </w:t>
      </w:r>
      <w:r w:rsidR="00C65DAC" w:rsidRPr="00052CCD">
        <w:rPr>
          <w:rFonts w:cs="Times New Roman"/>
          <w:lang w:bidi="bn-BD"/>
        </w:rPr>
        <w:t>young people and families</w:t>
      </w:r>
      <w:r w:rsidR="00004F06" w:rsidRPr="00052CCD">
        <w:rPr>
          <w:rFonts w:cs="Times New Roman"/>
          <w:lang w:bidi="bn-BD"/>
        </w:rPr>
        <w:t xml:space="preserve"> considering case studies, </w:t>
      </w:r>
      <w:r w:rsidR="00004F06" w:rsidRPr="00052CCD">
        <w:rPr>
          <w:rFonts w:cs="Times New Roman"/>
          <w:color w:val="000000"/>
          <w:lang w:bidi="bn-BD"/>
        </w:rPr>
        <w:t xml:space="preserve">theoretical, policy and professional perspectives, </w:t>
      </w:r>
      <w:r w:rsidR="0008042C" w:rsidRPr="00052CCD">
        <w:rPr>
          <w:rFonts w:cs="Times New Roman"/>
          <w:color w:val="000000"/>
          <w:lang w:bidi="bn-BD"/>
        </w:rPr>
        <w:t>health and social care agencies, current policy and the roles of multi-disciplinary services etc.</w:t>
      </w:r>
      <w:r w:rsidR="00D86508" w:rsidRPr="00052CCD">
        <w:rPr>
          <w:rFonts w:cs="Times New Roman"/>
          <w:color w:val="000000"/>
          <w:lang w:bidi="bn-BD"/>
        </w:rPr>
        <w:t xml:space="preserve"> </w:t>
      </w:r>
      <w:r w:rsidR="00042242" w:rsidRPr="00052CCD">
        <w:rPr>
          <w:rFonts w:cs="Times New Roman"/>
          <w:color w:val="222222"/>
          <w:shd w:val="clear" w:color="auto" w:fill="FFFFFF"/>
        </w:rPr>
        <w:t>(</w:t>
      </w:r>
      <w:proofErr w:type="spellStart"/>
      <w:r w:rsidR="00042242" w:rsidRPr="00052CCD">
        <w:rPr>
          <w:rFonts w:cs="Times New Roman"/>
          <w:color w:val="222222"/>
          <w:shd w:val="clear" w:color="auto" w:fill="FFFFFF"/>
        </w:rPr>
        <w:t>Navickaite</w:t>
      </w:r>
      <w:proofErr w:type="spellEnd"/>
      <w:r w:rsidR="00042242" w:rsidRPr="00052CCD">
        <w:rPr>
          <w:rFonts w:cs="Times New Roman"/>
          <w:color w:val="222222"/>
          <w:shd w:val="clear" w:color="auto" w:fill="FFFFFF"/>
        </w:rPr>
        <w:t xml:space="preserve">, 2013).  </w:t>
      </w:r>
    </w:p>
    <w:p w14:paraId="08615BCD" w14:textId="77777777" w:rsidR="00634CE6" w:rsidRPr="00052CCD" w:rsidRDefault="00634CE6" w:rsidP="00052CCD">
      <w:pPr>
        <w:autoSpaceDE w:val="0"/>
        <w:autoSpaceDN w:val="0"/>
        <w:adjustRightInd w:val="0"/>
        <w:spacing w:after="0" w:line="360" w:lineRule="auto"/>
        <w:jc w:val="both"/>
        <w:rPr>
          <w:rFonts w:ascii="Times New Roman" w:hAnsi="Times New Roman" w:cs="Times New Roman"/>
          <w:color w:val="000000"/>
          <w:sz w:val="24"/>
          <w:szCs w:val="24"/>
          <w:lang w:bidi="bn-BD"/>
        </w:rPr>
      </w:pPr>
    </w:p>
    <w:p w14:paraId="1A0B77E1" w14:textId="77777777" w:rsidR="00634CE6" w:rsidRPr="00052CCD" w:rsidRDefault="00634CE6" w:rsidP="00052CCD">
      <w:pPr>
        <w:autoSpaceDE w:val="0"/>
        <w:autoSpaceDN w:val="0"/>
        <w:adjustRightInd w:val="0"/>
        <w:spacing w:after="0" w:line="360" w:lineRule="auto"/>
        <w:jc w:val="both"/>
        <w:rPr>
          <w:rFonts w:ascii="Times New Roman" w:hAnsi="Times New Roman" w:cs="Times New Roman"/>
          <w:color w:val="000000"/>
          <w:sz w:val="24"/>
          <w:szCs w:val="24"/>
          <w:lang w:bidi="bn-BD"/>
        </w:rPr>
      </w:pPr>
    </w:p>
    <w:p w14:paraId="4502B340" w14:textId="77777777" w:rsidR="00634CE6" w:rsidRPr="00052CCD" w:rsidRDefault="00634CE6" w:rsidP="00052CCD">
      <w:pPr>
        <w:autoSpaceDE w:val="0"/>
        <w:autoSpaceDN w:val="0"/>
        <w:adjustRightInd w:val="0"/>
        <w:spacing w:after="0" w:line="360" w:lineRule="auto"/>
        <w:jc w:val="both"/>
        <w:rPr>
          <w:rFonts w:ascii="Times New Roman" w:hAnsi="Times New Roman" w:cs="Times New Roman"/>
          <w:color w:val="000000"/>
          <w:sz w:val="24"/>
          <w:szCs w:val="24"/>
          <w:lang w:bidi="bn-BD"/>
        </w:rPr>
      </w:pPr>
    </w:p>
    <w:p w14:paraId="13A38727" w14:textId="77777777" w:rsidR="00BB6023" w:rsidRPr="00052CCD" w:rsidRDefault="00BB6023" w:rsidP="00052CCD">
      <w:pPr>
        <w:spacing w:after="0" w:line="360" w:lineRule="auto"/>
        <w:jc w:val="both"/>
        <w:rPr>
          <w:rFonts w:ascii="Times New Roman" w:hAnsi="Times New Roman" w:cs="Times New Roman"/>
          <w:color w:val="000000"/>
          <w:sz w:val="24"/>
          <w:szCs w:val="24"/>
          <w:lang w:bidi="bn-BD"/>
        </w:rPr>
      </w:pPr>
      <w:r w:rsidRPr="00052CCD">
        <w:rPr>
          <w:rFonts w:ascii="Times New Roman" w:hAnsi="Times New Roman" w:cs="Times New Roman"/>
          <w:color w:val="000000"/>
          <w:sz w:val="24"/>
          <w:szCs w:val="24"/>
          <w:lang w:bidi="bn-BD"/>
        </w:rPr>
        <w:br w:type="page"/>
      </w:r>
    </w:p>
    <w:p w14:paraId="0384A209" w14:textId="77777777" w:rsidR="00642894" w:rsidRPr="00052CCD" w:rsidRDefault="00F85D15" w:rsidP="00052CCD">
      <w:pPr>
        <w:pStyle w:val="Heading2"/>
      </w:pPr>
      <w:bookmarkStart w:id="2" w:name="_Toc39183052"/>
      <w:r w:rsidRPr="00052CCD">
        <w:lastRenderedPageBreak/>
        <w:t>1. A</w:t>
      </w:r>
      <w:r w:rsidR="00642894" w:rsidRPr="00052CCD">
        <w:t xml:space="preserve"> case study which identifies examples of vulnerability chil</w:t>
      </w:r>
      <w:r w:rsidRPr="00052CCD">
        <w:t>dren, young people and families</w:t>
      </w:r>
      <w:bookmarkEnd w:id="2"/>
      <w:r w:rsidRPr="00052CCD">
        <w:t xml:space="preserve"> </w:t>
      </w:r>
    </w:p>
    <w:p w14:paraId="1248F5F5" w14:textId="77777777" w:rsidR="00FA4B61" w:rsidRPr="00052CCD" w:rsidRDefault="00FA4B61" w:rsidP="00052CCD">
      <w:pPr>
        <w:autoSpaceDE w:val="0"/>
        <w:autoSpaceDN w:val="0"/>
        <w:adjustRightInd w:val="0"/>
        <w:spacing w:after="0" w:line="360" w:lineRule="auto"/>
        <w:rPr>
          <w:rFonts w:ascii="Times New Roman" w:hAnsi="Times New Roman" w:cs="Times New Roman"/>
          <w:color w:val="000000"/>
          <w:sz w:val="24"/>
          <w:szCs w:val="24"/>
          <w:lang w:bidi="bn-BD"/>
        </w:rPr>
      </w:pPr>
    </w:p>
    <w:p w14:paraId="141084CF" w14:textId="77777777" w:rsidR="00052CCD" w:rsidRPr="00052CCD" w:rsidRDefault="00172397" w:rsidP="00052CCD">
      <w:pPr>
        <w:autoSpaceDE w:val="0"/>
        <w:autoSpaceDN w:val="0"/>
        <w:adjustRightInd w:val="0"/>
        <w:spacing w:after="0" w:line="360" w:lineRule="auto"/>
        <w:jc w:val="center"/>
        <w:rPr>
          <w:rFonts w:ascii="Times New Roman" w:hAnsi="Times New Roman" w:cs="Times New Roman"/>
          <w:color w:val="000000"/>
          <w:sz w:val="44"/>
          <w:szCs w:val="44"/>
          <w:lang w:bidi="bn-BD"/>
        </w:rPr>
      </w:pPr>
      <w:r w:rsidRPr="00052CCD">
        <w:rPr>
          <w:rFonts w:ascii="Times New Roman" w:hAnsi="Times New Roman" w:cs="Times New Roman"/>
          <w:color w:val="000000"/>
          <w:sz w:val="44"/>
          <w:szCs w:val="44"/>
          <w:lang w:bidi="bn-BD"/>
        </w:rPr>
        <w:t>Case Study</w:t>
      </w:r>
    </w:p>
    <w:p w14:paraId="58C3B3A4" w14:textId="77777777" w:rsidR="00172397" w:rsidRPr="00052CCD" w:rsidRDefault="006D1F6B" w:rsidP="00052CCD">
      <w:pPr>
        <w:autoSpaceDE w:val="0"/>
        <w:autoSpaceDN w:val="0"/>
        <w:adjustRightInd w:val="0"/>
        <w:spacing w:after="0" w:line="360" w:lineRule="auto"/>
        <w:jc w:val="both"/>
        <w:rPr>
          <w:rFonts w:ascii="Times New Roman" w:hAnsi="Times New Roman" w:cs="Times New Roman"/>
          <w:color w:val="000000"/>
          <w:sz w:val="24"/>
          <w:szCs w:val="24"/>
          <w:lang w:bidi="bn-BD"/>
        </w:rPr>
      </w:pPr>
      <w:r w:rsidRPr="00052CCD">
        <w:rPr>
          <w:rFonts w:ascii="Times New Roman" w:hAnsi="Times New Roman" w:cs="Times New Roman"/>
          <w:color w:val="000000"/>
          <w:sz w:val="24"/>
          <w:szCs w:val="24"/>
          <w:lang w:bidi="bn-BD"/>
        </w:rPr>
        <w:t>Susan Taylor</w:t>
      </w:r>
      <w:r w:rsidR="002F2058" w:rsidRPr="00052CCD">
        <w:rPr>
          <w:rFonts w:ascii="Times New Roman" w:hAnsi="Times New Roman" w:cs="Times New Roman"/>
          <w:color w:val="000000"/>
          <w:sz w:val="24"/>
          <w:szCs w:val="24"/>
          <w:lang w:bidi="bn-BD"/>
        </w:rPr>
        <w:t xml:space="preserve"> is 8 years old who was born in a poor family along with his blindness. He lives with his parents in a slum along with his three daughters and that’s why his parents have to face different difficulties and challenges to fill-up their day-to-day needs and demands. Again, he has to experiences argues and ugly conversation between his father and mother because they are not ha</w:t>
      </w:r>
      <w:r w:rsidR="00EA3CC8" w:rsidRPr="00052CCD">
        <w:rPr>
          <w:rFonts w:ascii="Times New Roman" w:hAnsi="Times New Roman" w:cs="Times New Roman"/>
          <w:color w:val="000000"/>
          <w:sz w:val="24"/>
          <w:szCs w:val="24"/>
          <w:lang w:bidi="bn-BD"/>
        </w:rPr>
        <w:t xml:space="preserve">ppy with </w:t>
      </w:r>
      <w:r w:rsidR="00743729" w:rsidRPr="00052CCD">
        <w:rPr>
          <w:rFonts w:ascii="Times New Roman" w:hAnsi="Times New Roman" w:cs="Times New Roman"/>
          <w:color w:val="000000"/>
          <w:sz w:val="24"/>
          <w:szCs w:val="24"/>
          <w:lang w:bidi="bn-BD"/>
        </w:rPr>
        <w:t xml:space="preserve">each other for several reasons. Due to poverty and his blindness, Susan Taylor cannot go to school </w:t>
      </w:r>
      <w:r w:rsidR="00ED1662" w:rsidRPr="00052CCD">
        <w:rPr>
          <w:rFonts w:ascii="Times New Roman" w:hAnsi="Times New Roman" w:cs="Times New Roman"/>
          <w:color w:val="000000"/>
          <w:sz w:val="24"/>
          <w:szCs w:val="24"/>
          <w:lang w:bidi="bn-BD"/>
        </w:rPr>
        <w:t>and also he is treated as the curse to</w:t>
      </w:r>
      <w:r w:rsidR="00743729" w:rsidRPr="00052CCD">
        <w:rPr>
          <w:rFonts w:ascii="Times New Roman" w:hAnsi="Times New Roman" w:cs="Times New Roman"/>
          <w:color w:val="000000"/>
          <w:sz w:val="24"/>
          <w:szCs w:val="24"/>
          <w:lang w:bidi="bn-BD"/>
        </w:rPr>
        <w:t xml:space="preserve"> their parents</w:t>
      </w:r>
      <w:r w:rsidR="00ED1662" w:rsidRPr="00052CCD">
        <w:rPr>
          <w:rFonts w:ascii="Times New Roman" w:hAnsi="Times New Roman" w:cs="Times New Roman"/>
          <w:color w:val="000000"/>
          <w:sz w:val="24"/>
          <w:szCs w:val="24"/>
          <w:lang w:bidi="bn-BD"/>
        </w:rPr>
        <w:t xml:space="preserve">. There are a lot of problems within their surroundings e.g. unethical activities, improper manner from the slum residents, lack of basic education etc. All the things to Susan Taylor seem to be pressures and inappropriate to lead </w:t>
      </w:r>
      <w:r w:rsidR="00042242" w:rsidRPr="00052CCD">
        <w:rPr>
          <w:rFonts w:ascii="Times New Roman" w:hAnsi="Times New Roman" w:cs="Times New Roman"/>
          <w:color w:val="000000"/>
          <w:sz w:val="24"/>
          <w:szCs w:val="24"/>
          <w:lang w:bidi="bn-BD"/>
        </w:rPr>
        <w:t xml:space="preserve">a better life </w:t>
      </w:r>
      <w:r w:rsidR="00042242" w:rsidRPr="00052CCD">
        <w:rPr>
          <w:rFonts w:ascii="Times New Roman" w:hAnsi="Times New Roman" w:cs="Times New Roman"/>
          <w:color w:val="222222"/>
          <w:sz w:val="24"/>
          <w:szCs w:val="24"/>
          <w:shd w:val="clear" w:color="auto" w:fill="FFFFFF"/>
        </w:rPr>
        <w:t>(</w:t>
      </w:r>
      <w:proofErr w:type="spellStart"/>
      <w:r w:rsidR="00042242" w:rsidRPr="00052CCD">
        <w:rPr>
          <w:rFonts w:ascii="Times New Roman" w:hAnsi="Times New Roman" w:cs="Times New Roman"/>
          <w:color w:val="222222"/>
          <w:sz w:val="24"/>
          <w:szCs w:val="24"/>
          <w:shd w:val="clear" w:color="auto" w:fill="FFFFFF"/>
        </w:rPr>
        <w:t>Prebianca</w:t>
      </w:r>
      <w:proofErr w:type="spellEnd"/>
      <w:r w:rsidR="00042242" w:rsidRPr="00052CCD">
        <w:rPr>
          <w:rFonts w:ascii="Times New Roman" w:hAnsi="Times New Roman" w:cs="Times New Roman"/>
          <w:color w:val="222222"/>
          <w:sz w:val="24"/>
          <w:szCs w:val="24"/>
          <w:shd w:val="clear" w:color="auto" w:fill="FFFFFF"/>
        </w:rPr>
        <w:t xml:space="preserve">, 2019).  </w:t>
      </w:r>
      <w:r w:rsidR="00ED1662" w:rsidRPr="00052CCD">
        <w:rPr>
          <w:rFonts w:ascii="Times New Roman" w:hAnsi="Times New Roman" w:cs="Times New Roman"/>
          <w:color w:val="000000"/>
          <w:sz w:val="24"/>
          <w:szCs w:val="24"/>
          <w:lang w:bidi="bn-BD"/>
        </w:rPr>
        <w:t xml:space="preserve">Moreover, the associated supports from government and different NGO are not enough. Fundamentally, the active social agencies often give their topmost but to systematic errors and piracy, all the people don’t get the opportunities to have support from the respective social agencies. In this case, Susan Taylor has nothing </w:t>
      </w:r>
      <w:r w:rsidR="00B44E85" w:rsidRPr="00052CCD">
        <w:rPr>
          <w:rFonts w:ascii="Times New Roman" w:hAnsi="Times New Roman" w:cs="Times New Roman"/>
          <w:color w:val="000000"/>
          <w:sz w:val="24"/>
          <w:szCs w:val="24"/>
          <w:lang w:bidi="bn-BD"/>
        </w:rPr>
        <w:t xml:space="preserve">to do </w:t>
      </w:r>
      <w:r w:rsidR="00ED1662" w:rsidRPr="00052CCD">
        <w:rPr>
          <w:rFonts w:ascii="Times New Roman" w:hAnsi="Times New Roman" w:cs="Times New Roman"/>
          <w:color w:val="000000"/>
          <w:sz w:val="24"/>
          <w:szCs w:val="24"/>
          <w:lang w:bidi="bn-BD"/>
        </w:rPr>
        <w:t>but pass the days with un</w:t>
      </w:r>
      <w:r w:rsidR="00B44E85" w:rsidRPr="00052CCD">
        <w:rPr>
          <w:rFonts w:ascii="Times New Roman" w:hAnsi="Times New Roman" w:cs="Times New Roman"/>
          <w:color w:val="000000"/>
          <w:sz w:val="24"/>
          <w:szCs w:val="24"/>
          <w:lang w:bidi="bn-BD"/>
        </w:rPr>
        <w:t>certainty and lots of problems. However, Susan Taylor believes that one day their challenges will be resolved with the supportive hands from active government and social agencies</w:t>
      </w:r>
      <w:r w:rsidR="00923156" w:rsidRPr="00052CCD">
        <w:rPr>
          <w:rFonts w:ascii="Times New Roman" w:hAnsi="Times New Roman" w:cs="Times New Roman"/>
          <w:color w:val="000000"/>
          <w:sz w:val="24"/>
          <w:szCs w:val="24"/>
          <w:lang w:bidi="bn-BD"/>
        </w:rPr>
        <w:t xml:space="preserve"> if they are sincere, responsive and effecti</w:t>
      </w:r>
      <w:r w:rsidR="00417B82" w:rsidRPr="00052CCD">
        <w:rPr>
          <w:rFonts w:ascii="Times New Roman" w:hAnsi="Times New Roman" w:cs="Times New Roman"/>
          <w:color w:val="000000"/>
          <w:sz w:val="24"/>
          <w:szCs w:val="24"/>
          <w:lang w:bidi="bn-BD"/>
        </w:rPr>
        <w:t>ve to give the supportive ha</w:t>
      </w:r>
      <w:r w:rsidR="00042242" w:rsidRPr="00052CCD">
        <w:rPr>
          <w:rFonts w:ascii="Times New Roman" w:hAnsi="Times New Roman" w:cs="Times New Roman"/>
          <w:color w:val="000000"/>
          <w:sz w:val="24"/>
          <w:szCs w:val="24"/>
          <w:lang w:bidi="bn-BD"/>
        </w:rPr>
        <w:t xml:space="preserve">nds effectively and efficiently </w:t>
      </w:r>
      <w:r w:rsidR="00042242" w:rsidRPr="00052CCD">
        <w:rPr>
          <w:rFonts w:ascii="Times New Roman" w:hAnsi="Times New Roman" w:cs="Times New Roman"/>
          <w:sz w:val="24"/>
          <w:szCs w:val="24"/>
        </w:rPr>
        <w:t>(Gallardo et al, 2012).</w:t>
      </w:r>
    </w:p>
    <w:p w14:paraId="66CF8E7D" w14:textId="77777777" w:rsidR="00172397" w:rsidRPr="00052CCD" w:rsidRDefault="00172397" w:rsidP="00052CCD">
      <w:pPr>
        <w:autoSpaceDE w:val="0"/>
        <w:autoSpaceDN w:val="0"/>
        <w:adjustRightInd w:val="0"/>
        <w:spacing w:after="0" w:line="360" w:lineRule="auto"/>
        <w:jc w:val="both"/>
        <w:rPr>
          <w:rFonts w:ascii="Times New Roman" w:hAnsi="Times New Roman" w:cs="Times New Roman"/>
          <w:color w:val="000000"/>
          <w:sz w:val="24"/>
          <w:szCs w:val="24"/>
          <w:lang w:bidi="bn-BD"/>
        </w:rPr>
      </w:pPr>
    </w:p>
    <w:p w14:paraId="439A518A" w14:textId="77777777" w:rsidR="00F85D15" w:rsidRPr="00052CCD" w:rsidRDefault="00642894" w:rsidP="00052CCD">
      <w:pPr>
        <w:pStyle w:val="Heading2"/>
      </w:pPr>
      <w:bookmarkStart w:id="3" w:name="_Toc39183053"/>
      <w:r w:rsidRPr="00052CCD">
        <w:t xml:space="preserve">2. </w:t>
      </w:r>
      <w:r w:rsidR="00F85D15" w:rsidRPr="00052CCD">
        <w:t>The</w:t>
      </w:r>
      <w:r w:rsidRPr="00052CCD">
        <w:t xml:space="preserve"> reas</w:t>
      </w:r>
      <w:r w:rsidR="002D6975">
        <w:t xml:space="preserve">ons why the child, young person &amp; </w:t>
      </w:r>
      <w:r w:rsidRPr="00052CCD">
        <w:t xml:space="preserve">family were </w:t>
      </w:r>
      <w:r w:rsidR="007E7EB0" w:rsidRPr="00052CCD">
        <w:t>in vulnerability</w:t>
      </w:r>
      <w:bookmarkEnd w:id="3"/>
    </w:p>
    <w:p w14:paraId="1236E5D7" w14:textId="77777777" w:rsidR="00F85D15" w:rsidRPr="00052CCD" w:rsidRDefault="007E7EB0" w:rsidP="00052CCD">
      <w:pPr>
        <w:autoSpaceDE w:val="0"/>
        <w:autoSpaceDN w:val="0"/>
        <w:adjustRightInd w:val="0"/>
        <w:spacing w:after="0" w:line="360" w:lineRule="auto"/>
        <w:jc w:val="both"/>
        <w:rPr>
          <w:rFonts w:ascii="Times New Roman" w:hAnsi="Times New Roman" w:cs="Times New Roman"/>
          <w:color w:val="000000"/>
          <w:sz w:val="24"/>
          <w:szCs w:val="24"/>
          <w:lang w:bidi="bn-BD"/>
        </w:rPr>
      </w:pPr>
      <w:r w:rsidRPr="00052CCD">
        <w:rPr>
          <w:rFonts w:ascii="Times New Roman" w:hAnsi="Times New Roman" w:cs="Times New Roman"/>
          <w:color w:val="000000"/>
          <w:sz w:val="24"/>
          <w:szCs w:val="24"/>
          <w:lang w:bidi="bn-BD"/>
        </w:rPr>
        <w:t>Fundamentally, the core reasons for the vulnerable situation are dependency, inability to protect, developmen</w:t>
      </w:r>
      <w:r w:rsidR="00E63892" w:rsidRPr="00052CCD">
        <w:rPr>
          <w:rFonts w:ascii="Times New Roman" w:hAnsi="Times New Roman" w:cs="Times New Roman"/>
          <w:color w:val="000000"/>
          <w:sz w:val="24"/>
          <w:szCs w:val="24"/>
          <w:lang w:bidi="bn-BD"/>
        </w:rPr>
        <w:t>t needs, absence from p</w:t>
      </w:r>
      <w:r w:rsidR="008D41AB" w:rsidRPr="00052CCD">
        <w:rPr>
          <w:rFonts w:ascii="Times New Roman" w:hAnsi="Times New Roman" w:cs="Times New Roman"/>
          <w:color w:val="000000"/>
          <w:sz w:val="24"/>
          <w:szCs w:val="24"/>
          <w:lang w:bidi="bn-BD"/>
        </w:rPr>
        <w:t xml:space="preserve">arents, difficulties to express etc. depends on the specific situation. For example, in our above case study, the core reasons for the vulnerability of Susan Taylor are </w:t>
      </w:r>
      <w:r w:rsidR="005E71C9" w:rsidRPr="00052CCD">
        <w:rPr>
          <w:rFonts w:ascii="Times New Roman" w:hAnsi="Times New Roman" w:cs="Times New Roman"/>
          <w:color w:val="000000"/>
          <w:sz w:val="24"/>
          <w:szCs w:val="24"/>
          <w:lang w:bidi="bn-BD"/>
        </w:rPr>
        <w:t>disability, poverty, parent’s relationship problems and social-agencies irresponsibility’s.</w:t>
      </w:r>
      <w:r w:rsidR="00464E29" w:rsidRPr="00052CCD">
        <w:rPr>
          <w:rFonts w:ascii="Times New Roman" w:hAnsi="Times New Roman" w:cs="Times New Roman"/>
          <w:color w:val="000000"/>
          <w:sz w:val="24"/>
          <w:szCs w:val="24"/>
          <w:lang w:bidi="bn-BD"/>
        </w:rPr>
        <w:t xml:space="preserve"> The factors which are responsible for Susan Taylor vulnerabilities are different from the average family because the problems he is currently facing are slight</w:t>
      </w:r>
      <w:r w:rsidR="00371922" w:rsidRPr="00052CCD">
        <w:rPr>
          <w:rFonts w:ascii="Times New Roman" w:hAnsi="Times New Roman" w:cs="Times New Roman"/>
          <w:color w:val="000000"/>
          <w:sz w:val="24"/>
          <w:szCs w:val="24"/>
          <w:lang w:bidi="bn-BD"/>
        </w:rPr>
        <w:t xml:space="preserve">ly common within other families </w:t>
      </w:r>
      <w:r w:rsidR="00371922" w:rsidRPr="00052CCD">
        <w:rPr>
          <w:rFonts w:ascii="Times New Roman" w:hAnsi="Times New Roman" w:cs="Times New Roman"/>
          <w:color w:val="222222"/>
          <w:sz w:val="24"/>
          <w:szCs w:val="24"/>
          <w:shd w:val="clear" w:color="auto" w:fill="FFFFFF"/>
        </w:rPr>
        <w:t xml:space="preserve">(Sweet et al 2013).  </w:t>
      </w:r>
    </w:p>
    <w:p w14:paraId="5F1C2040" w14:textId="77777777" w:rsidR="00642894" w:rsidRPr="00052CCD" w:rsidRDefault="00052CCD" w:rsidP="00052CCD">
      <w:pPr>
        <w:pStyle w:val="Heading1"/>
      </w:pPr>
      <w:bookmarkStart w:id="4" w:name="_Toc39183054"/>
      <w:r w:rsidRPr="00052CCD">
        <w:lastRenderedPageBreak/>
        <w:t>Case Study</w:t>
      </w:r>
      <w:bookmarkEnd w:id="4"/>
    </w:p>
    <w:p w14:paraId="550E2B76" w14:textId="77777777" w:rsidR="00642894" w:rsidRPr="00052CCD" w:rsidRDefault="00642894" w:rsidP="00052CCD">
      <w:pPr>
        <w:pStyle w:val="Heading2"/>
        <w:rPr>
          <w:rFonts w:asciiTheme="minorHAnsi" w:hAnsiTheme="minorHAnsi"/>
        </w:rPr>
      </w:pPr>
      <w:bookmarkStart w:id="5" w:name="_Toc39183055"/>
      <w:r w:rsidRPr="00052CCD">
        <w:t>1. The specific issues of the case</w:t>
      </w:r>
      <w:r w:rsidR="002D6975">
        <w:t xml:space="preserve"> study</w:t>
      </w:r>
      <w:r w:rsidRPr="00052CCD">
        <w:t xml:space="preserve"> including theoretical, policy and professional perspectives</w:t>
      </w:r>
      <w:bookmarkEnd w:id="5"/>
    </w:p>
    <w:p w14:paraId="1BA64382" w14:textId="77777777" w:rsidR="00DC01EB" w:rsidRPr="00052CCD" w:rsidRDefault="00DC01EB" w:rsidP="00052CCD">
      <w:pPr>
        <w:autoSpaceDE w:val="0"/>
        <w:autoSpaceDN w:val="0"/>
        <w:adjustRightInd w:val="0"/>
        <w:spacing w:after="0" w:line="360" w:lineRule="auto"/>
        <w:jc w:val="both"/>
        <w:rPr>
          <w:rFonts w:ascii="Times New Roman" w:hAnsi="Times New Roman" w:cs="Times New Roman"/>
          <w:color w:val="000000"/>
          <w:sz w:val="24"/>
          <w:szCs w:val="24"/>
          <w:lang w:bidi="bn-BD"/>
        </w:rPr>
      </w:pPr>
      <w:r w:rsidRPr="00052CCD">
        <w:rPr>
          <w:rFonts w:ascii="Times New Roman" w:hAnsi="Times New Roman" w:cs="Times New Roman"/>
          <w:sz w:val="24"/>
          <w:szCs w:val="24"/>
          <w:lang w:bidi="bn-BD"/>
        </w:rPr>
        <w:t xml:space="preserve">In our above Case Study, the following issues can be assessed by </w:t>
      </w:r>
      <w:r w:rsidRPr="00052CCD">
        <w:rPr>
          <w:rFonts w:ascii="Times New Roman" w:hAnsi="Times New Roman" w:cs="Times New Roman"/>
          <w:color w:val="000000"/>
          <w:sz w:val="24"/>
          <w:szCs w:val="24"/>
          <w:lang w:bidi="bn-BD"/>
        </w:rPr>
        <w:t>theoretical, policy and professional perspectives such as…</w:t>
      </w:r>
    </w:p>
    <w:p w14:paraId="54788C72" w14:textId="77777777" w:rsidR="00DA3F80" w:rsidRPr="00052CCD" w:rsidRDefault="00DA3F80" w:rsidP="00052CCD">
      <w:pPr>
        <w:autoSpaceDE w:val="0"/>
        <w:autoSpaceDN w:val="0"/>
        <w:adjustRightInd w:val="0"/>
        <w:spacing w:after="0" w:line="360" w:lineRule="auto"/>
        <w:jc w:val="both"/>
        <w:rPr>
          <w:rFonts w:ascii="Times New Roman" w:hAnsi="Times New Roman" w:cs="Times New Roman"/>
          <w:sz w:val="24"/>
          <w:szCs w:val="24"/>
          <w:lang w:bidi="bn-BD"/>
        </w:rPr>
      </w:pPr>
    </w:p>
    <w:p w14:paraId="2FB0D06D" w14:textId="77777777" w:rsidR="00DC01EB" w:rsidRPr="00052CCD" w:rsidRDefault="00EB43E7" w:rsidP="00052CCD">
      <w:pPr>
        <w:autoSpaceDE w:val="0"/>
        <w:autoSpaceDN w:val="0"/>
        <w:adjustRightInd w:val="0"/>
        <w:spacing w:after="0" w:line="360" w:lineRule="auto"/>
        <w:jc w:val="both"/>
        <w:rPr>
          <w:rFonts w:ascii="Times New Roman" w:hAnsi="Times New Roman" w:cs="Times New Roman"/>
          <w:b/>
          <w:bCs/>
          <w:sz w:val="24"/>
          <w:szCs w:val="24"/>
          <w:lang w:bidi="bn-BD"/>
        </w:rPr>
      </w:pPr>
      <w:r w:rsidRPr="00052CCD">
        <w:rPr>
          <w:rFonts w:ascii="Times New Roman" w:hAnsi="Times New Roman" w:cs="Times New Roman"/>
          <w:b/>
          <w:bCs/>
          <w:sz w:val="24"/>
          <w:szCs w:val="24"/>
          <w:lang w:bidi="bn-BD"/>
        </w:rPr>
        <w:t>The theoretical perspectives</w:t>
      </w:r>
    </w:p>
    <w:p w14:paraId="2D38A55D" w14:textId="77777777" w:rsidR="00B6707D" w:rsidRPr="00052CCD" w:rsidRDefault="00F53A51" w:rsidP="00052CCD">
      <w:pPr>
        <w:autoSpaceDE w:val="0"/>
        <w:autoSpaceDN w:val="0"/>
        <w:adjustRightInd w:val="0"/>
        <w:spacing w:after="0" w:line="360" w:lineRule="auto"/>
        <w:jc w:val="both"/>
        <w:rPr>
          <w:rFonts w:ascii="Times New Roman" w:hAnsi="Times New Roman" w:cs="Times New Roman"/>
          <w:sz w:val="24"/>
          <w:szCs w:val="24"/>
          <w:lang w:bidi="bn-BD"/>
        </w:rPr>
      </w:pPr>
      <w:r w:rsidRPr="00052CCD">
        <w:rPr>
          <w:rFonts w:ascii="Times New Roman" w:hAnsi="Times New Roman" w:cs="Times New Roman"/>
          <w:sz w:val="24"/>
          <w:szCs w:val="24"/>
          <w:lang w:bidi="bn-BD"/>
        </w:rPr>
        <w:t xml:space="preserve">The theoretical perspectives of vulnerability </w:t>
      </w:r>
      <w:r w:rsidR="00A74591" w:rsidRPr="00052CCD">
        <w:rPr>
          <w:rFonts w:ascii="Times New Roman" w:hAnsi="Times New Roman" w:cs="Times New Roman"/>
          <w:sz w:val="24"/>
          <w:szCs w:val="24"/>
          <w:lang w:bidi="bn-BD"/>
        </w:rPr>
        <w:t>are</w:t>
      </w:r>
      <w:r w:rsidRPr="00052CCD">
        <w:rPr>
          <w:rFonts w:ascii="Times New Roman" w:hAnsi="Times New Roman" w:cs="Times New Roman"/>
          <w:sz w:val="24"/>
          <w:szCs w:val="24"/>
          <w:lang w:bidi="bn-BD"/>
        </w:rPr>
        <w:t xml:space="preserve"> supported by different evidence-based philosophies, concepts and demonstrations.</w:t>
      </w:r>
      <w:r w:rsidR="009E5134" w:rsidRPr="00052CCD">
        <w:rPr>
          <w:rFonts w:ascii="Times New Roman" w:hAnsi="Times New Roman" w:cs="Times New Roman"/>
          <w:sz w:val="24"/>
          <w:szCs w:val="24"/>
          <w:lang w:bidi="bn-BD"/>
        </w:rPr>
        <w:t xml:space="preserve"> The theoretical perspectives of vulnerability show that </w:t>
      </w:r>
      <w:r w:rsidR="009E5134" w:rsidRPr="00052CCD">
        <w:rPr>
          <w:rFonts w:ascii="Times New Roman" w:hAnsi="Times New Roman" w:cs="Times New Roman"/>
          <w:color w:val="000000"/>
          <w:sz w:val="24"/>
          <w:szCs w:val="24"/>
          <w:lang w:bidi="bn-BD"/>
        </w:rPr>
        <w:t>the core reasons for the vulnerable situation are dependency, inability to protect, development needs, absence from parents, difficulties to express etc. depends on the specific situation.</w:t>
      </w:r>
      <w:r w:rsidR="00B6707D" w:rsidRPr="00052CCD">
        <w:rPr>
          <w:rFonts w:ascii="Times New Roman" w:hAnsi="Times New Roman" w:cs="Times New Roman"/>
          <w:sz w:val="24"/>
          <w:szCs w:val="24"/>
          <w:lang w:bidi="bn-BD"/>
        </w:rPr>
        <w:t xml:space="preserve"> For example, </w:t>
      </w:r>
      <w:r w:rsidR="00B6707D" w:rsidRPr="00052CCD">
        <w:rPr>
          <w:rFonts w:ascii="Times New Roman" w:hAnsi="Times New Roman" w:cs="Times New Roman"/>
          <w:color w:val="000000"/>
          <w:sz w:val="24"/>
          <w:szCs w:val="24"/>
          <w:lang w:bidi="bn-BD"/>
        </w:rPr>
        <w:t xml:space="preserve">Susan Taylor is a blind person </w:t>
      </w:r>
      <w:r w:rsidR="00B6707D" w:rsidRPr="00052CCD">
        <w:rPr>
          <w:rFonts w:ascii="Times New Roman" w:hAnsi="Times New Roman" w:cs="Times New Roman"/>
          <w:sz w:val="24"/>
          <w:szCs w:val="24"/>
          <w:lang w:bidi="bn-BD"/>
        </w:rPr>
        <w:t>who l</w:t>
      </w:r>
      <w:r w:rsidR="00B6707D" w:rsidRPr="00052CCD">
        <w:rPr>
          <w:rFonts w:ascii="Times New Roman" w:hAnsi="Times New Roman" w:cs="Times New Roman"/>
          <w:color w:val="000000"/>
          <w:sz w:val="24"/>
          <w:szCs w:val="24"/>
          <w:lang w:bidi="bn-BD"/>
        </w:rPr>
        <w:t>ives with his parents in a slum along with his three daughters and that’s why his parents have to face different difficulties and challenges to fill-up the</w:t>
      </w:r>
      <w:r w:rsidR="00042242" w:rsidRPr="00052CCD">
        <w:rPr>
          <w:rFonts w:ascii="Times New Roman" w:hAnsi="Times New Roman" w:cs="Times New Roman"/>
          <w:color w:val="000000"/>
          <w:sz w:val="24"/>
          <w:szCs w:val="24"/>
          <w:lang w:bidi="bn-BD"/>
        </w:rPr>
        <w:t xml:space="preserve">ir day-to-day needs and demands </w:t>
      </w:r>
      <w:r w:rsidR="00042242" w:rsidRPr="00052CCD">
        <w:rPr>
          <w:rFonts w:ascii="Times New Roman" w:hAnsi="Times New Roman" w:cs="Times New Roman"/>
          <w:color w:val="222222"/>
          <w:sz w:val="24"/>
          <w:szCs w:val="24"/>
          <w:shd w:val="clear" w:color="auto" w:fill="FFFFFF"/>
        </w:rPr>
        <w:t xml:space="preserve">(Sweet et al 2013).  </w:t>
      </w:r>
    </w:p>
    <w:p w14:paraId="712CAA5D" w14:textId="77777777" w:rsidR="00D94E51" w:rsidRPr="00052CCD" w:rsidRDefault="001E4241" w:rsidP="00052CCD">
      <w:pPr>
        <w:autoSpaceDE w:val="0"/>
        <w:autoSpaceDN w:val="0"/>
        <w:adjustRightInd w:val="0"/>
        <w:spacing w:after="0" w:line="360" w:lineRule="auto"/>
        <w:jc w:val="center"/>
        <w:rPr>
          <w:rFonts w:ascii="Times New Roman" w:hAnsi="Times New Roman" w:cs="Times New Roman"/>
          <w:b/>
          <w:bCs/>
          <w:sz w:val="24"/>
          <w:szCs w:val="24"/>
          <w:lang w:bidi="bn-BD"/>
        </w:rPr>
      </w:pPr>
      <w:r w:rsidRPr="00052CCD">
        <w:rPr>
          <w:rFonts w:ascii="Times New Roman" w:hAnsi="Times New Roman" w:cs="Times New Roman"/>
          <w:b/>
          <w:bCs/>
          <w:noProof/>
          <w:sz w:val="24"/>
          <w:szCs w:val="24"/>
          <w:lang w:eastAsia="en-GB" w:bidi="bn-BD"/>
        </w:rPr>
        <w:drawing>
          <wp:inline distT="0" distB="0" distL="0" distR="0" wp14:anchorId="14DAFD74" wp14:editId="3039F780">
            <wp:extent cx="3933563" cy="2645105"/>
            <wp:effectExtent l="0" t="0" r="0" b="3175"/>
            <wp:docPr id="2" name="Picture 2" descr="C:\Users\Jannatun Nur Bristy\Desktop\Vulnerability-of-child-refuge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nnatun Nur Bristy\Desktop\Vulnerability-of-child-refugees.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2272" cy="2657686"/>
                    </a:xfrm>
                    <a:prstGeom prst="rect">
                      <a:avLst/>
                    </a:prstGeom>
                    <a:noFill/>
                    <a:ln>
                      <a:noFill/>
                    </a:ln>
                  </pic:spPr>
                </pic:pic>
              </a:graphicData>
            </a:graphic>
          </wp:inline>
        </w:drawing>
      </w:r>
    </w:p>
    <w:p w14:paraId="599099DC" w14:textId="77777777" w:rsidR="00EB43E7" w:rsidRPr="00052CCD" w:rsidRDefault="00BC4204" w:rsidP="00052CCD">
      <w:pPr>
        <w:autoSpaceDE w:val="0"/>
        <w:autoSpaceDN w:val="0"/>
        <w:adjustRightInd w:val="0"/>
        <w:spacing w:after="0" w:line="360" w:lineRule="auto"/>
        <w:jc w:val="center"/>
        <w:rPr>
          <w:rFonts w:ascii="Times New Roman" w:hAnsi="Times New Roman" w:cs="Times New Roman"/>
          <w:sz w:val="24"/>
          <w:szCs w:val="24"/>
          <w:lang w:bidi="bn-BD"/>
        </w:rPr>
      </w:pPr>
      <w:r w:rsidRPr="00052CCD">
        <w:rPr>
          <w:rFonts w:ascii="Times New Roman" w:hAnsi="Times New Roman" w:cs="Times New Roman"/>
          <w:sz w:val="24"/>
          <w:szCs w:val="24"/>
          <w:lang w:bidi="bn-BD"/>
        </w:rPr>
        <w:t>Figure: Vulnerability</w:t>
      </w:r>
      <w:r w:rsidR="00371922" w:rsidRPr="00052CCD">
        <w:rPr>
          <w:rFonts w:ascii="Times New Roman" w:hAnsi="Times New Roman" w:cs="Times New Roman"/>
          <w:sz w:val="24"/>
          <w:szCs w:val="24"/>
          <w:lang w:bidi="bn-BD"/>
        </w:rPr>
        <w:t xml:space="preserve"> </w:t>
      </w:r>
      <w:r w:rsidR="00371922" w:rsidRPr="00052CCD">
        <w:rPr>
          <w:rFonts w:ascii="Times New Roman" w:hAnsi="Times New Roman" w:cs="Times New Roman"/>
          <w:color w:val="222222"/>
          <w:sz w:val="24"/>
          <w:szCs w:val="24"/>
          <w:shd w:val="clear" w:color="auto" w:fill="FFFFFF"/>
        </w:rPr>
        <w:t>(</w:t>
      </w:r>
      <w:proofErr w:type="spellStart"/>
      <w:r w:rsidR="00371922" w:rsidRPr="00052CCD">
        <w:rPr>
          <w:rFonts w:ascii="Times New Roman" w:hAnsi="Times New Roman" w:cs="Times New Roman"/>
          <w:color w:val="222222"/>
          <w:sz w:val="24"/>
          <w:szCs w:val="24"/>
          <w:shd w:val="clear" w:color="auto" w:fill="FFFFFF"/>
        </w:rPr>
        <w:t>Prebianca</w:t>
      </w:r>
      <w:proofErr w:type="spellEnd"/>
      <w:r w:rsidR="00371922" w:rsidRPr="00052CCD">
        <w:rPr>
          <w:rFonts w:ascii="Times New Roman" w:hAnsi="Times New Roman" w:cs="Times New Roman"/>
          <w:color w:val="222222"/>
          <w:sz w:val="24"/>
          <w:szCs w:val="24"/>
          <w:shd w:val="clear" w:color="auto" w:fill="FFFFFF"/>
        </w:rPr>
        <w:t>, 2019).</w:t>
      </w:r>
    </w:p>
    <w:p w14:paraId="1B6B724D" w14:textId="77777777" w:rsidR="00DC01EB" w:rsidRPr="00052CCD" w:rsidRDefault="00EB43E7" w:rsidP="00052CCD">
      <w:pPr>
        <w:spacing w:after="0" w:line="360" w:lineRule="auto"/>
        <w:jc w:val="both"/>
        <w:rPr>
          <w:rFonts w:ascii="Times New Roman" w:hAnsi="Times New Roman" w:cs="Times New Roman"/>
          <w:b/>
          <w:bCs/>
          <w:sz w:val="24"/>
          <w:szCs w:val="24"/>
          <w:lang w:bidi="bn-BD"/>
        </w:rPr>
      </w:pPr>
      <w:r w:rsidRPr="00052CCD">
        <w:rPr>
          <w:rFonts w:ascii="Times New Roman" w:hAnsi="Times New Roman" w:cs="Times New Roman"/>
          <w:b/>
          <w:bCs/>
          <w:sz w:val="24"/>
          <w:szCs w:val="24"/>
          <w:lang w:bidi="bn-BD"/>
        </w:rPr>
        <w:t>The policy perspectives</w:t>
      </w:r>
    </w:p>
    <w:p w14:paraId="040CC499" w14:textId="77777777" w:rsidR="00052CCD" w:rsidRDefault="00367CD5" w:rsidP="00052CCD">
      <w:pPr>
        <w:autoSpaceDE w:val="0"/>
        <w:autoSpaceDN w:val="0"/>
        <w:adjustRightInd w:val="0"/>
        <w:spacing w:after="0" w:line="360" w:lineRule="auto"/>
        <w:jc w:val="both"/>
        <w:rPr>
          <w:rFonts w:ascii="Times New Roman" w:hAnsi="Times New Roman" w:cs="Times New Roman"/>
          <w:sz w:val="24"/>
          <w:szCs w:val="24"/>
        </w:rPr>
      </w:pPr>
      <w:r w:rsidRPr="00052CCD">
        <w:rPr>
          <w:rFonts w:ascii="Times New Roman" w:hAnsi="Times New Roman" w:cs="Times New Roman"/>
          <w:sz w:val="24"/>
          <w:szCs w:val="24"/>
          <w:lang w:bidi="bn-BD"/>
        </w:rPr>
        <w:t>The policies to reduce the vulnerabilities include economic policy, income</w:t>
      </w:r>
      <w:r w:rsidR="007F7F6B" w:rsidRPr="00052CCD">
        <w:rPr>
          <w:rFonts w:ascii="Times New Roman" w:hAnsi="Times New Roman" w:cs="Times New Roman"/>
          <w:sz w:val="24"/>
          <w:szCs w:val="24"/>
          <w:lang w:bidi="bn-BD"/>
        </w:rPr>
        <w:t xml:space="preserve"> policy, socio-cultural policy etc. which provides structure</w:t>
      </w:r>
      <w:r w:rsidR="00654365" w:rsidRPr="00052CCD">
        <w:rPr>
          <w:rFonts w:ascii="Times New Roman" w:hAnsi="Times New Roman" w:cs="Times New Roman"/>
          <w:sz w:val="24"/>
          <w:szCs w:val="24"/>
          <w:lang w:bidi="bn-BD"/>
        </w:rPr>
        <w:t xml:space="preserve"> and specific shape to specific practices.</w:t>
      </w:r>
      <w:r w:rsidR="00EA0F5B" w:rsidRPr="00052CCD">
        <w:rPr>
          <w:rFonts w:ascii="Times New Roman" w:hAnsi="Times New Roman" w:cs="Times New Roman"/>
          <w:sz w:val="24"/>
          <w:szCs w:val="24"/>
          <w:lang w:bidi="bn-BD"/>
        </w:rPr>
        <w:t xml:space="preserve"> For example, </w:t>
      </w:r>
      <w:r w:rsidR="00264C0C" w:rsidRPr="00052CCD">
        <w:rPr>
          <w:rFonts w:ascii="Times New Roman" w:hAnsi="Times New Roman" w:cs="Times New Roman"/>
          <w:sz w:val="24"/>
          <w:szCs w:val="24"/>
        </w:rPr>
        <w:t>i</w:t>
      </w:r>
      <w:r w:rsidR="009E48A4" w:rsidRPr="00052CCD">
        <w:rPr>
          <w:rFonts w:ascii="Times New Roman" w:hAnsi="Times New Roman" w:cs="Times New Roman"/>
          <w:sz w:val="24"/>
          <w:szCs w:val="24"/>
        </w:rPr>
        <w:t>f someone beliefs that childhood is socially constructed, he or she must link the context of childhood between childhood and socio-cultural perspectives. The social construction of childhood has changed from his</w:t>
      </w:r>
      <w:r w:rsidR="00052CCD">
        <w:rPr>
          <w:rFonts w:ascii="Times New Roman" w:hAnsi="Times New Roman" w:cs="Times New Roman"/>
          <w:sz w:val="24"/>
          <w:szCs w:val="24"/>
        </w:rPr>
        <w:t xml:space="preserve">torical times to current times </w:t>
      </w:r>
      <w:r w:rsidR="00052CCD" w:rsidRPr="00052CCD">
        <w:rPr>
          <w:rFonts w:ascii="Times New Roman" w:hAnsi="Times New Roman" w:cs="Times New Roman"/>
          <w:color w:val="222222"/>
          <w:sz w:val="24"/>
          <w:szCs w:val="24"/>
          <w:shd w:val="clear" w:color="auto" w:fill="FFFFFF"/>
        </w:rPr>
        <w:t xml:space="preserve">(Sweet et al 2013).  </w:t>
      </w:r>
    </w:p>
    <w:p w14:paraId="1A2FD4A3" w14:textId="77777777" w:rsidR="00052CCD" w:rsidRDefault="00052CCD" w:rsidP="00052CCD">
      <w:pPr>
        <w:autoSpaceDE w:val="0"/>
        <w:autoSpaceDN w:val="0"/>
        <w:adjustRightInd w:val="0"/>
        <w:spacing w:after="0" w:line="360" w:lineRule="auto"/>
        <w:jc w:val="both"/>
        <w:rPr>
          <w:rFonts w:ascii="Times New Roman" w:hAnsi="Times New Roman" w:cs="Times New Roman"/>
          <w:b/>
          <w:bCs/>
          <w:sz w:val="24"/>
          <w:szCs w:val="24"/>
          <w:lang w:bidi="bn-BD"/>
        </w:rPr>
      </w:pPr>
    </w:p>
    <w:p w14:paraId="37FD37DF" w14:textId="77777777" w:rsidR="00EB43E7" w:rsidRPr="00052CCD" w:rsidRDefault="00EB43E7" w:rsidP="00052CCD">
      <w:pPr>
        <w:autoSpaceDE w:val="0"/>
        <w:autoSpaceDN w:val="0"/>
        <w:adjustRightInd w:val="0"/>
        <w:spacing w:after="0" w:line="360" w:lineRule="auto"/>
        <w:jc w:val="both"/>
        <w:rPr>
          <w:rFonts w:ascii="Times New Roman" w:hAnsi="Times New Roman" w:cs="Times New Roman"/>
          <w:b/>
          <w:bCs/>
          <w:sz w:val="24"/>
          <w:szCs w:val="24"/>
          <w:lang w:bidi="bn-BD"/>
        </w:rPr>
      </w:pPr>
      <w:r w:rsidRPr="00052CCD">
        <w:rPr>
          <w:rFonts w:ascii="Times New Roman" w:hAnsi="Times New Roman" w:cs="Times New Roman"/>
          <w:b/>
          <w:bCs/>
          <w:sz w:val="24"/>
          <w:szCs w:val="24"/>
          <w:lang w:bidi="bn-BD"/>
        </w:rPr>
        <w:lastRenderedPageBreak/>
        <w:t>The professional perspectives</w:t>
      </w:r>
    </w:p>
    <w:p w14:paraId="08554ADE" w14:textId="77777777" w:rsidR="00172D78" w:rsidRPr="00052CCD" w:rsidRDefault="00DF625C" w:rsidP="00052CCD">
      <w:pPr>
        <w:autoSpaceDE w:val="0"/>
        <w:autoSpaceDN w:val="0"/>
        <w:adjustRightInd w:val="0"/>
        <w:spacing w:after="0" w:line="360" w:lineRule="auto"/>
        <w:jc w:val="both"/>
        <w:rPr>
          <w:rFonts w:ascii="Times New Roman" w:hAnsi="Times New Roman" w:cs="Times New Roman"/>
          <w:sz w:val="24"/>
          <w:szCs w:val="24"/>
          <w:lang w:bidi="bn-BD"/>
        </w:rPr>
      </w:pPr>
      <w:r w:rsidRPr="00052CCD">
        <w:rPr>
          <w:rFonts w:ascii="Times New Roman" w:hAnsi="Times New Roman" w:cs="Times New Roman"/>
          <w:sz w:val="24"/>
          <w:szCs w:val="24"/>
          <w:lang w:bidi="bn-BD"/>
        </w:rPr>
        <w:t>The professional perspectives include different social care unit</w:t>
      </w:r>
      <w:r w:rsidR="009D5FB7" w:rsidRPr="00052CCD">
        <w:rPr>
          <w:rFonts w:ascii="Times New Roman" w:hAnsi="Times New Roman" w:cs="Times New Roman"/>
          <w:sz w:val="24"/>
          <w:szCs w:val="24"/>
          <w:lang w:bidi="bn-BD"/>
        </w:rPr>
        <w:t>s</w:t>
      </w:r>
      <w:r w:rsidRPr="00052CCD">
        <w:rPr>
          <w:rFonts w:ascii="Times New Roman" w:hAnsi="Times New Roman" w:cs="Times New Roman"/>
          <w:sz w:val="24"/>
          <w:szCs w:val="24"/>
          <w:lang w:bidi="bn-BD"/>
        </w:rPr>
        <w:t xml:space="preserve"> like social-agencies, multi-disciplinary services, the government authorities etc.</w:t>
      </w:r>
      <w:r w:rsidR="00B96527" w:rsidRPr="00052CCD">
        <w:rPr>
          <w:rFonts w:ascii="Times New Roman" w:hAnsi="Times New Roman" w:cs="Times New Roman"/>
          <w:sz w:val="24"/>
          <w:szCs w:val="24"/>
          <w:lang w:bidi="bn-BD"/>
        </w:rPr>
        <w:t xml:space="preserve"> </w:t>
      </w:r>
      <w:r w:rsidR="004F5A0A" w:rsidRPr="00052CCD">
        <w:rPr>
          <w:rFonts w:ascii="Times New Roman" w:hAnsi="Times New Roman" w:cs="Times New Roman"/>
          <w:sz w:val="24"/>
          <w:szCs w:val="24"/>
        </w:rPr>
        <w:t xml:space="preserve">Here, Susan Taylor has to face </w:t>
      </w:r>
      <w:r w:rsidR="004F5A0A" w:rsidRPr="00052CCD">
        <w:rPr>
          <w:rFonts w:ascii="Times New Roman" w:hAnsi="Times New Roman" w:cs="Times New Roman"/>
          <w:color w:val="000000"/>
          <w:sz w:val="24"/>
          <w:szCs w:val="24"/>
          <w:lang w:bidi="bn-BD"/>
        </w:rPr>
        <w:t>a lot of problems within their surroundings e.g. unethical activities, improper manner from the slum residents, lack of basic education etc.</w:t>
      </w:r>
      <w:r w:rsidR="004F5A0A" w:rsidRPr="00052CCD">
        <w:rPr>
          <w:rFonts w:ascii="Times New Roman" w:hAnsi="Times New Roman" w:cs="Times New Roman"/>
          <w:sz w:val="24"/>
          <w:szCs w:val="24"/>
          <w:lang w:bidi="bn-BD"/>
        </w:rPr>
        <w:t xml:space="preserve"> </w:t>
      </w:r>
      <w:r w:rsidR="00B96527" w:rsidRPr="00052CCD">
        <w:rPr>
          <w:rFonts w:ascii="Times New Roman" w:hAnsi="Times New Roman" w:cs="Times New Roman"/>
          <w:sz w:val="24"/>
          <w:szCs w:val="24"/>
          <w:lang w:bidi="bn-BD"/>
        </w:rPr>
        <w:t xml:space="preserve">For example, </w:t>
      </w:r>
      <w:r w:rsidR="00B96527" w:rsidRPr="00052CCD">
        <w:rPr>
          <w:rFonts w:ascii="Times New Roman" w:hAnsi="Times New Roman" w:cs="Times New Roman"/>
          <w:sz w:val="24"/>
          <w:szCs w:val="24"/>
        </w:rPr>
        <w:t>t</w:t>
      </w:r>
      <w:r w:rsidR="00172D78" w:rsidRPr="00052CCD">
        <w:rPr>
          <w:rFonts w:ascii="Times New Roman" w:hAnsi="Times New Roman" w:cs="Times New Roman"/>
          <w:sz w:val="24"/>
          <w:szCs w:val="24"/>
        </w:rPr>
        <w:t>here are a lot of factors related to improv</w:t>
      </w:r>
      <w:r w:rsidR="00A74591" w:rsidRPr="00052CCD">
        <w:rPr>
          <w:rFonts w:ascii="Times New Roman" w:hAnsi="Times New Roman" w:cs="Times New Roman"/>
          <w:sz w:val="24"/>
          <w:szCs w:val="24"/>
        </w:rPr>
        <w:t>ing</w:t>
      </w:r>
      <w:r w:rsidR="00172D78" w:rsidRPr="00052CCD">
        <w:rPr>
          <w:rFonts w:ascii="Times New Roman" w:hAnsi="Times New Roman" w:cs="Times New Roman"/>
          <w:sz w:val="24"/>
          <w:szCs w:val="24"/>
        </w:rPr>
        <w:t xml:space="preserve"> the lives of children, young people and families based on social, individual, family structure etc. Moreover, many factors are related to influence children, young people and family’s growth and progress such as heredity, environment, geographical, social and family structures etc.</w:t>
      </w:r>
      <w:r w:rsidR="00371922" w:rsidRPr="00052CCD">
        <w:rPr>
          <w:rFonts w:ascii="Times New Roman" w:hAnsi="Times New Roman" w:cs="Times New Roman"/>
          <w:sz w:val="24"/>
          <w:szCs w:val="24"/>
        </w:rPr>
        <w:t xml:space="preserve"> (Gallardo et al, 2012).</w:t>
      </w:r>
    </w:p>
    <w:p w14:paraId="4B25ECDB" w14:textId="77777777" w:rsidR="00052CCD" w:rsidRDefault="00052CCD" w:rsidP="00052CCD">
      <w:pPr>
        <w:pStyle w:val="Heading2"/>
        <w:rPr>
          <w:rFonts w:eastAsiaTheme="minorHAnsi"/>
        </w:rPr>
      </w:pPr>
    </w:p>
    <w:p w14:paraId="08FC6EF8" w14:textId="77777777" w:rsidR="00642894" w:rsidRPr="00052CCD" w:rsidRDefault="00642894" w:rsidP="00052CCD">
      <w:pPr>
        <w:pStyle w:val="Heading2"/>
        <w:rPr>
          <w:rFonts w:asciiTheme="minorHAnsi" w:hAnsiTheme="minorHAnsi"/>
        </w:rPr>
      </w:pPr>
      <w:bookmarkStart w:id="6" w:name="_Toc39183056"/>
      <w:r w:rsidRPr="00052CCD">
        <w:t xml:space="preserve">2. </w:t>
      </w:r>
      <w:r w:rsidR="00A74591" w:rsidRPr="00052CCD">
        <w:t>R</w:t>
      </w:r>
      <w:r w:rsidR="00364E9A" w:rsidRPr="00052CCD">
        <w:t>elevant</w:t>
      </w:r>
      <w:r w:rsidRPr="00052CCD">
        <w:t xml:space="preserve"> evidence </w:t>
      </w:r>
      <w:r w:rsidR="00364E9A" w:rsidRPr="00052CCD">
        <w:t xml:space="preserve">to show </w:t>
      </w:r>
      <w:r w:rsidRPr="00052CCD">
        <w:t>a higher level of vulnerability. What do you feel were the risk factors?</w:t>
      </w:r>
      <w:bookmarkEnd w:id="6"/>
      <w:r w:rsidRPr="00052CCD">
        <w:t xml:space="preserve"> </w:t>
      </w:r>
    </w:p>
    <w:p w14:paraId="5739D8AA" w14:textId="77777777" w:rsidR="00F85D15" w:rsidRPr="00052CCD" w:rsidRDefault="00364E9A" w:rsidP="00052CCD">
      <w:pPr>
        <w:spacing w:line="360" w:lineRule="auto"/>
        <w:jc w:val="both"/>
        <w:rPr>
          <w:rFonts w:ascii="Times New Roman" w:hAnsi="Times New Roman" w:cs="Times New Roman"/>
          <w:color w:val="222222"/>
          <w:sz w:val="24"/>
          <w:szCs w:val="24"/>
          <w:shd w:val="clear" w:color="auto" w:fill="FFFFFF"/>
        </w:rPr>
      </w:pPr>
      <w:r w:rsidRPr="00052CCD">
        <w:rPr>
          <w:rFonts w:ascii="Times New Roman" w:hAnsi="Times New Roman" w:cs="Times New Roman"/>
          <w:sz w:val="24"/>
          <w:szCs w:val="24"/>
        </w:rPr>
        <w:t>A higher level of vulnerability exceeds the average level which</w:t>
      </w:r>
      <w:r w:rsidR="00F6748C" w:rsidRPr="00052CCD">
        <w:rPr>
          <w:rFonts w:ascii="Times New Roman" w:hAnsi="Times New Roman" w:cs="Times New Roman"/>
          <w:sz w:val="24"/>
          <w:szCs w:val="24"/>
        </w:rPr>
        <w:t xml:space="preserve"> also</w:t>
      </w:r>
      <w:r w:rsidRPr="00052CCD">
        <w:rPr>
          <w:rFonts w:ascii="Times New Roman" w:hAnsi="Times New Roman" w:cs="Times New Roman"/>
          <w:sz w:val="24"/>
          <w:szCs w:val="24"/>
        </w:rPr>
        <w:t xml:space="preserve"> link</w:t>
      </w:r>
      <w:r w:rsidR="00A74591" w:rsidRPr="00052CCD">
        <w:rPr>
          <w:rFonts w:ascii="Times New Roman" w:hAnsi="Times New Roman" w:cs="Times New Roman"/>
          <w:sz w:val="24"/>
          <w:szCs w:val="24"/>
        </w:rPr>
        <w:t>s</w:t>
      </w:r>
      <w:r w:rsidRPr="00052CCD">
        <w:rPr>
          <w:rFonts w:ascii="Times New Roman" w:hAnsi="Times New Roman" w:cs="Times New Roman"/>
          <w:sz w:val="24"/>
          <w:szCs w:val="24"/>
        </w:rPr>
        <w:t xml:space="preserve"> with other problems</w:t>
      </w:r>
      <w:r w:rsidR="00F6748C" w:rsidRPr="00052CCD">
        <w:rPr>
          <w:rFonts w:ascii="Times New Roman" w:hAnsi="Times New Roman" w:cs="Times New Roman"/>
          <w:sz w:val="24"/>
          <w:szCs w:val="24"/>
        </w:rPr>
        <w:t xml:space="preserve">. As we know that </w:t>
      </w:r>
      <w:r w:rsidR="00F6748C" w:rsidRPr="00052CCD">
        <w:rPr>
          <w:rFonts w:ascii="Times New Roman" w:hAnsi="Times New Roman" w:cs="Times New Roman"/>
          <w:sz w:val="24"/>
          <w:szCs w:val="24"/>
          <w:lang w:bidi="bn-BD"/>
        </w:rPr>
        <w:t xml:space="preserve">the theoretical perspectives of vulnerability </w:t>
      </w:r>
      <w:r w:rsidR="00A74591" w:rsidRPr="00052CCD">
        <w:rPr>
          <w:rFonts w:ascii="Times New Roman" w:hAnsi="Times New Roman" w:cs="Times New Roman"/>
          <w:sz w:val="24"/>
          <w:szCs w:val="24"/>
          <w:lang w:bidi="bn-BD"/>
        </w:rPr>
        <w:t>are</w:t>
      </w:r>
      <w:r w:rsidR="00F6748C" w:rsidRPr="00052CCD">
        <w:rPr>
          <w:rFonts w:ascii="Times New Roman" w:hAnsi="Times New Roman" w:cs="Times New Roman"/>
          <w:sz w:val="24"/>
          <w:szCs w:val="24"/>
          <w:lang w:bidi="bn-BD"/>
        </w:rPr>
        <w:t xml:space="preserve"> supported by different evidence-based philosophies, concepts and demonstrations.</w:t>
      </w:r>
      <w:r w:rsidR="00356147" w:rsidRPr="00052CCD">
        <w:rPr>
          <w:rFonts w:ascii="Times New Roman" w:hAnsi="Times New Roman" w:cs="Times New Roman"/>
          <w:sz w:val="24"/>
          <w:szCs w:val="24"/>
          <w:lang w:bidi="bn-BD"/>
        </w:rPr>
        <w:t xml:space="preserve"> </w:t>
      </w:r>
      <w:r w:rsidR="00277379" w:rsidRPr="00052CCD">
        <w:rPr>
          <w:rFonts w:ascii="Times New Roman" w:hAnsi="Times New Roman" w:cs="Times New Roman"/>
          <w:sz w:val="24"/>
          <w:szCs w:val="24"/>
          <w:lang w:bidi="bn-BD"/>
        </w:rPr>
        <w:t xml:space="preserve">Moreover, </w:t>
      </w:r>
      <w:r w:rsidR="00277379" w:rsidRPr="00052CCD">
        <w:rPr>
          <w:rFonts w:ascii="Times New Roman" w:hAnsi="Times New Roman" w:cs="Times New Roman"/>
          <w:color w:val="000000"/>
          <w:sz w:val="24"/>
          <w:szCs w:val="24"/>
          <w:lang w:bidi="bn-BD"/>
        </w:rPr>
        <w:t>the core reasons for the vulnerable situation are dependency, inability to protect, development needs, absence from parents, difficulties to express etc. depends on the specific si</w:t>
      </w:r>
      <w:r w:rsidR="00042242" w:rsidRPr="00052CCD">
        <w:rPr>
          <w:rFonts w:ascii="Times New Roman" w:hAnsi="Times New Roman" w:cs="Times New Roman"/>
          <w:color w:val="000000"/>
          <w:sz w:val="24"/>
          <w:szCs w:val="24"/>
          <w:lang w:bidi="bn-BD"/>
        </w:rPr>
        <w:t xml:space="preserve">tuation </w:t>
      </w:r>
      <w:r w:rsidR="00042242" w:rsidRPr="00052CCD">
        <w:rPr>
          <w:rFonts w:ascii="Times New Roman" w:hAnsi="Times New Roman" w:cs="Times New Roman"/>
          <w:color w:val="222222"/>
          <w:sz w:val="24"/>
          <w:szCs w:val="24"/>
          <w:shd w:val="clear" w:color="auto" w:fill="FFFFFF"/>
        </w:rPr>
        <w:t xml:space="preserve">(Sweet et al 2013). </w:t>
      </w:r>
      <w:r w:rsidR="00654365" w:rsidRPr="00052CCD">
        <w:rPr>
          <w:rFonts w:ascii="Times New Roman" w:hAnsi="Times New Roman" w:cs="Times New Roman"/>
          <w:sz w:val="24"/>
          <w:szCs w:val="24"/>
        </w:rPr>
        <w:t xml:space="preserve">As we know that </w:t>
      </w:r>
      <w:r w:rsidR="00EA0F5B" w:rsidRPr="00052CCD">
        <w:rPr>
          <w:rFonts w:ascii="Times New Roman" w:hAnsi="Times New Roman" w:cs="Times New Roman"/>
          <w:sz w:val="24"/>
          <w:szCs w:val="24"/>
        </w:rPr>
        <w:t>t</w:t>
      </w:r>
      <w:r w:rsidR="00654365" w:rsidRPr="00052CCD">
        <w:rPr>
          <w:rFonts w:ascii="Times New Roman" w:hAnsi="Times New Roman" w:cs="Times New Roman"/>
          <w:sz w:val="24"/>
          <w:szCs w:val="24"/>
        </w:rPr>
        <w:t xml:space="preserve">he understanding of children, </w:t>
      </w:r>
      <w:r w:rsidR="00654365" w:rsidRPr="00052CCD">
        <w:rPr>
          <w:rFonts w:ascii="Times New Roman" w:hAnsi="Times New Roman" w:cs="Times New Roman"/>
          <w:sz w:val="24"/>
          <w:szCs w:val="24"/>
          <w:lang w:bidi="bn-BD"/>
        </w:rPr>
        <w:t>young people and families is essential for the contemporary socio-cultural context because all the associated factors within these three factors have influences on our social, cultural and individual and families related consequences.</w:t>
      </w:r>
      <w:r w:rsidR="000349E9" w:rsidRPr="00052CCD">
        <w:rPr>
          <w:rFonts w:ascii="Times New Roman" w:hAnsi="Times New Roman" w:cs="Times New Roman"/>
          <w:sz w:val="24"/>
          <w:szCs w:val="24"/>
          <w:lang w:bidi="bn-BD"/>
        </w:rPr>
        <w:t xml:space="preserve"> That’s why I feel </w:t>
      </w:r>
      <w:r w:rsidR="00570718" w:rsidRPr="00052CCD">
        <w:rPr>
          <w:rFonts w:ascii="Times New Roman" w:hAnsi="Times New Roman" w:cs="Times New Roman"/>
          <w:sz w:val="24"/>
          <w:szCs w:val="24"/>
          <w:lang w:bidi="bn-BD"/>
        </w:rPr>
        <w:t>that the mentioned issues can be considered as the risk factors</w:t>
      </w:r>
      <w:r w:rsidR="00371922" w:rsidRPr="00052CCD">
        <w:rPr>
          <w:rFonts w:ascii="Times New Roman" w:hAnsi="Times New Roman" w:cs="Times New Roman"/>
          <w:sz w:val="24"/>
          <w:szCs w:val="24"/>
          <w:lang w:bidi="bn-BD"/>
        </w:rPr>
        <w:t xml:space="preserve"> for vulnerability </w:t>
      </w:r>
      <w:r w:rsidR="00371922" w:rsidRPr="00052CCD">
        <w:rPr>
          <w:rFonts w:ascii="Times New Roman" w:hAnsi="Times New Roman" w:cs="Times New Roman"/>
          <w:color w:val="222222"/>
          <w:sz w:val="24"/>
          <w:szCs w:val="24"/>
          <w:shd w:val="clear" w:color="auto" w:fill="FFFFFF"/>
        </w:rPr>
        <w:t>(Sweet et al 2013).</w:t>
      </w:r>
      <w:r w:rsidR="00052CCD">
        <w:rPr>
          <w:rFonts w:ascii="Times New Roman" w:hAnsi="Times New Roman" w:cs="Times New Roman"/>
          <w:color w:val="222222"/>
          <w:sz w:val="24"/>
          <w:szCs w:val="24"/>
          <w:shd w:val="clear" w:color="auto" w:fill="FFFFFF"/>
        </w:rPr>
        <w:t xml:space="preserve"> </w:t>
      </w:r>
    </w:p>
    <w:p w14:paraId="4CE9E1ED" w14:textId="77777777" w:rsidR="002D3DC0" w:rsidRDefault="002D3DC0">
      <w:pPr>
        <w:spacing w:after="0" w:line="360" w:lineRule="auto"/>
        <w:jc w:val="both"/>
        <w:rPr>
          <w:rFonts w:ascii="Times New Roman" w:eastAsiaTheme="majorEastAsia" w:hAnsi="Times New Roman" w:cstheme="majorBidi"/>
          <w:sz w:val="32"/>
          <w:szCs w:val="32"/>
          <w:lang w:bidi="bn-BD"/>
        </w:rPr>
      </w:pPr>
      <w:bookmarkStart w:id="7" w:name="_Toc39183057"/>
      <w:r>
        <w:rPr>
          <w:lang w:bidi="bn-BD"/>
        </w:rPr>
        <w:br w:type="page"/>
      </w:r>
    </w:p>
    <w:p w14:paraId="6139D0EA" w14:textId="323C432D" w:rsidR="00052CCD" w:rsidRPr="00052CCD" w:rsidRDefault="00642894" w:rsidP="00052CCD">
      <w:pPr>
        <w:pStyle w:val="Heading1"/>
        <w:rPr>
          <w:lang w:bidi="bn-BD"/>
        </w:rPr>
      </w:pPr>
      <w:r w:rsidRPr="00052CCD">
        <w:rPr>
          <w:lang w:bidi="bn-BD"/>
        </w:rPr>
        <w:lastRenderedPageBreak/>
        <w:t>Analysis:</w:t>
      </w:r>
      <w:bookmarkEnd w:id="7"/>
      <w:r w:rsidRPr="00052CCD">
        <w:rPr>
          <w:lang w:bidi="bn-BD"/>
        </w:rPr>
        <w:t xml:space="preserve"> </w:t>
      </w:r>
    </w:p>
    <w:p w14:paraId="02109513" w14:textId="77777777" w:rsidR="00642894" w:rsidRPr="00052CCD" w:rsidRDefault="00642894" w:rsidP="00052CCD">
      <w:pPr>
        <w:pStyle w:val="Heading2"/>
      </w:pPr>
      <w:bookmarkStart w:id="8" w:name="_Toc39183058"/>
      <w:r w:rsidRPr="00052CCD">
        <w:t>1. Explain the process of intervention by relevant health and social care agencies and current relevant policy.</w:t>
      </w:r>
      <w:bookmarkEnd w:id="8"/>
      <w:r w:rsidRPr="00052CCD">
        <w:t xml:space="preserve"> </w:t>
      </w:r>
    </w:p>
    <w:p w14:paraId="5133BB3D" w14:textId="77777777" w:rsidR="00AD567C" w:rsidRPr="00052CCD" w:rsidRDefault="004E0539" w:rsidP="00052CCD">
      <w:pPr>
        <w:autoSpaceDE w:val="0"/>
        <w:autoSpaceDN w:val="0"/>
        <w:adjustRightInd w:val="0"/>
        <w:spacing w:after="42" w:line="360" w:lineRule="auto"/>
        <w:jc w:val="both"/>
        <w:rPr>
          <w:rFonts w:ascii="Times New Roman" w:hAnsi="Times New Roman" w:cs="Times New Roman"/>
          <w:sz w:val="24"/>
          <w:szCs w:val="24"/>
          <w:lang w:bidi="bn-BD"/>
        </w:rPr>
      </w:pPr>
      <w:r w:rsidRPr="00052CCD">
        <w:rPr>
          <w:rFonts w:ascii="Times New Roman" w:hAnsi="Times New Roman" w:cs="Times New Roman"/>
          <w:sz w:val="24"/>
          <w:szCs w:val="24"/>
          <w:lang w:bidi="bn-BD"/>
        </w:rPr>
        <w:t xml:space="preserve">In the UK, there are different social care agencies such as Bailey Care Services, Healing Hands Care Limited, Healthcare Plus Recruitment Ltd, Peritus Healthcare Ltd etc. and the current policy like The Health and Social Care Act 2012 is highly relevant in this scenario. </w:t>
      </w:r>
      <w:r w:rsidR="00AD567C" w:rsidRPr="00052CCD">
        <w:rPr>
          <w:rFonts w:ascii="Times New Roman" w:hAnsi="Times New Roman" w:cs="Times New Roman"/>
          <w:sz w:val="24"/>
          <w:szCs w:val="24"/>
          <w:lang w:bidi="bn-BD"/>
        </w:rPr>
        <w:t>The health and social care agencies and current relevant policy need to consider the process of intervention which are required for identifying the target groups and possible solutions such as…</w:t>
      </w:r>
    </w:p>
    <w:p w14:paraId="48A2FBFD" w14:textId="77777777" w:rsidR="00AD567C" w:rsidRPr="00052CCD" w:rsidRDefault="00AD567C" w:rsidP="00052CCD">
      <w:pPr>
        <w:autoSpaceDE w:val="0"/>
        <w:autoSpaceDN w:val="0"/>
        <w:adjustRightInd w:val="0"/>
        <w:spacing w:after="42" w:line="360" w:lineRule="auto"/>
        <w:jc w:val="both"/>
        <w:rPr>
          <w:rFonts w:ascii="Times New Roman" w:hAnsi="Times New Roman" w:cs="Times New Roman"/>
          <w:sz w:val="24"/>
          <w:szCs w:val="24"/>
          <w:lang w:bidi="bn-BD"/>
        </w:rPr>
      </w:pPr>
    </w:p>
    <w:p w14:paraId="2FA9E7D0" w14:textId="77777777" w:rsidR="00172D78" w:rsidRPr="00052CCD" w:rsidRDefault="00AD567C" w:rsidP="00052CCD">
      <w:pPr>
        <w:autoSpaceDE w:val="0"/>
        <w:autoSpaceDN w:val="0"/>
        <w:adjustRightInd w:val="0"/>
        <w:spacing w:after="42" w:line="360" w:lineRule="auto"/>
        <w:jc w:val="center"/>
        <w:rPr>
          <w:rFonts w:ascii="Times New Roman" w:hAnsi="Times New Roman" w:cs="Times New Roman"/>
          <w:sz w:val="24"/>
          <w:szCs w:val="24"/>
          <w:lang w:bidi="bn-BD"/>
        </w:rPr>
      </w:pPr>
      <w:r w:rsidRPr="00052CCD">
        <w:rPr>
          <w:rFonts w:ascii="Times New Roman" w:hAnsi="Times New Roman" w:cs="Times New Roman"/>
          <w:noProof/>
          <w:sz w:val="24"/>
          <w:szCs w:val="24"/>
          <w:lang w:eastAsia="en-GB" w:bidi="bn-BD"/>
        </w:rPr>
        <w:drawing>
          <wp:inline distT="0" distB="0" distL="0" distR="0" wp14:anchorId="3AD8B15B" wp14:editId="2618D151">
            <wp:extent cx="5729788" cy="2190750"/>
            <wp:effectExtent l="0" t="0" r="4445" b="0"/>
            <wp:docPr id="1" name="Picture 1" descr="C:\Users\Jannatun Nur Bristy\Desktop\Process-of-intervention-develop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nnatun Nur Bristy\Desktop\Process-of-intervention-development.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425" cy="2191758"/>
                    </a:xfrm>
                    <a:prstGeom prst="rect">
                      <a:avLst/>
                    </a:prstGeom>
                    <a:noFill/>
                    <a:ln>
                      <a:noFill/>
                    </a:ln>
                  </pic:spPr>
                </pic:pic>
              </a:graphicData>
            </a:graphic>
          </wp:inline>
        </w:drawing>
      </w:r>
    </w:p>
    <w:p w14:paraId="242ED44E" w14:textId="77777777" w:rsidR="00D932B9" w:rsidRPr="00052CCD" w:rsidRDefault="00AD567C" w:rsidP="00052CCD">
      <w:pPr>
        <w:autoSpaceDE w:val="0"/>
        <w:autoSpaceDN w:val="0"/>
        <w:adjustRightInd w:val="0"/>
        <w:spacing w:after="42" w:line="360" w:lineRule="auto"/>
        <w:jc w:val="center"/>
        <w:rPr>
          <w:rFonts w:ascii="Times New Roman" w:hAnsi="Times New Roman" w:cs="Times New Roman"/>
          <w:sz w:val="24"/>
          <w:szCs w:val="24"/>
          <w:lang w:bidi="bn-BD"/>
        </w:rPr>
      </w:pPr>
      <w:r w:rsidRPr="00052CCD">
        <w:rPr>
          <w:rFonts w:ascii="Times New Roman" w:hAnsi="Times New Roman" w:cs="Times New Roman"/>
          <w:sz w:val="24"/>
          <w:szCs w:val="24"/>
          <w:lang w:bidi="bn-BD"/>
        </w:rPr>
        <w:t>Figure: Process of Intervention</w:t>
      </w:r>
      <w:r w:rsidR="00371922" w:rsidRPr="00052CCD">
        <w:rPr>
          <w:rFonts w:ascii="Times New Roman" w:hAnsi="Times New Roman" w:cs="Times New Roman"/>
          <w:sz w:val="24"/>
          <w:szCs w:val="24"/>
          <w:lang w:bidi="bn-BD"/>
        </w:rPr>
        <w:t xml:space="preserve"> </w:t>
      </w:r>
      <w:r w:rsidR="00371922" w:rsidRPr="00052CCD">
        <w:rPr>
          <w:rFonts w:ascii="Times New Roman" w:hAnsi="Times New Roman" w:cs="Times New Roman"/>
          <w:color w:val="222222"/>
          <w:sz w:val="24"/>
          <w:szCs w:val="24"/>
          <w:shd w:val="clear" w:color="auto" w:fill="FFFFFF"/>
        </w:rPr>
        <w:t>(Wooley, 2011).</w:t>
      </w:r>
    </w:p>
    <w:p w14:paraId="33938197" w14:textId="77777777" w:rsidR="004B6DF3" w:rsidRPr="00052CCD" w:rsidRDefault="00381EBF" w:rsidP="00052CCD">
      <w:pPr>
        <w:spacing w:line="360" w:lineRule="auto"/>
        <w:jc w:val="both"/>
        <w:rPr>
          <w:rFonts w:ascii="Times New Roman" w:hAnsi="Times New Roman" w:cs="Times New Roman"/>
          <w:b/>
          <w:bCs/>
          <w:sz w:val="24"/>
          <w:szCs w:val="24"/>
        </w:rPr>
      </w:pPr>
      <w:r w:rsidRPr="00052CCD">
        <w:rPr>
          <w:rFonts w:ascii="Times New Roman" w:hAnsi="Times New Roman" w:cs="Times New Roman"/>
          <w:b/>
          <w:bCs/>
          <w:sz w:val="24"/>
          <w:szCs w:val="24"/>
        </w:rPr>
        <w:t>Qualitative study</w:t>
      </w:r>
    </w:p>
    <w:p w14:paraId="3CDF3BBF" w14:textId="77777777" w:rsidR="00162E49" w:rsidRPr="00052CCD" w:rsidRDefault="006075DF" w:rsidP="00052CCD">
      <w:pPr>
        <w:spacing w:line="360" w:lineRule="auto"/>
        <w:jc w:val="both"/>
        <w:rPr>
          <w:rFonts w:ascii="Times New Roman" w:hAnsi="Times New Roman" w:cs="Times New Roman"/>
          <w:sz w:val="24"/>
          <w:szCs w:val="24"/>
        </w:rPr>
      </w:pPr>
      <w:r w:rsidRPr="00052CCD">
        <w:rPr>
          <w:rFonts w:ascii="Times New Roman" w:hAnsi="Times New Roman" w:cs="Times New Roman"/>
          <w:sz w:val="24"/>
          <w:szCs w:val="24"/>
          <w:lang w:bidi="bn-BD"/>
        </w:rPr>
        <w:t>Firstly, t</w:t>
      </w:r>
      <w:r w:rsidR="00D932B9" w:rsidRPr="00052CCD">
        <w:rPr>
          <w:rFonts w:ascii="Times New Roman" w:hAnsi="Times New Roman" w:cs="Times New Roman"/>
          <w:sz w:val="24"/>
          <w:szCs w:val="24"/>
          <w:lang w:bidi="bn-BD"/>
        </w:rPr>
        <w:t>he health and social care agencies need to consider the qualitative</w:t>
      </w:r>
      <w:r w:rsidR="00162E49" w:rsidRPr="00052CCD">
        <w:rPr>
          <w:rFonts w:ascii="Times New Roman" w:hAnsi="Times New Roman" w:cs="Times New Roman"/>
          <w:sz w:val="24"/>
          <w:szCs w:val="24"/>
          <w:lang w:bidi="bn-BD"/>
        </w:rPr>
        <w:t xml:space="preserve"> study from the target groups by considering conceptual and perception</w:t>
      </w:r>
      <w:r w:rsidR="00A74591" w:rsidRPr="00052CCD">
        <w:rPr>
          <w:rFonts w:ascii="Times New Roman" w:hAnsi="Times New Roman" w:cs="Times New Roman"/>
          <w:sz w:val="24"/>
          <w:szCs w:val="24"/>
          <w:lang w:bidi="bn-BD"/>
        </w:rPr>
        <w:t>-</w:t>
      </w:r>
      <w:r w:rsidR="00162E49" w:rsidRPr="00052CCD">
        <w:rPr>
          <w:rFonts w:ascii="Times New Roman" w:hAnsi="Times New Roman" w:cs="Times New Roman"/>
          <w:sz w:val="24"/>
          <w:szCs w:val="24"/>
          <w:lang w:bidi="bn-BD"/>
        </w:rPr>
        <w:t>based studies. F</w:t>
      </w:r>
      <w:r w:rsidR="00C32B74" w:rsidRPr="00052CCD">
        <w:rPr>
          <w:rFonts w:ascii="Times New Roman" w:hAnsi="Times New Roman" w:cs="Times New Roman"/>
          <w:sz w:val="24"/>
          <w:szCs w:val="24"/>
          <w:lang w:bidi="bn-BD"/>
        </w:rPr>
        <w:t>or example, the health and social care agencies need to identify the problems</w:t>
      </w:r>
      <w:r w:rsidRPr="00052CCD">
        <w:rPr>
          <w:rFonts w:ascii="Times New Roman" w:hAnsi="Times New Roman" w:cs="Times New Roman"/>
          <w:sz w:val="24"/>
          <w:szCs w:val="24"/>
          <w:lang w:bidi="bn-BD"/>
        </w:rPr>
        <w:t xml:space="preserve"> and conduct a perception</w:t>
      </w:r>
      <w:r w:rsidR="00A74591" w:rsidRPr="00052CCD">
        <w:rPr>
          <w:rFonts w:ascii="Times New Roman" w:hAnsi="Times New Roman" w:cs="Times New Roman"/>
          <w:sz w:val="24"/>
          <w:szCs w:val="24"/>
          <w:lang w:bidi="bn-BD"/>
        </w:rPr>
        <w:t>-</w:t>
      </w:r>
      <w:r w:rsidRPr="00052CCD">
        <w:rPr>
          <w:rFonts w:ascii="Times New Roman" w:hAnsi="Times New Roman" w:cs="Times New Roman"/>
          <w:sz w:val="24"/>
          <w:szCs w:val="24"/>
          <w:lang w:bidi="bn-BD"/>
        </w:rPr>
        <w:t xml:space="preserve">based study </w:t>
      </w:r>
      <w:r w:rsidR="00042242" w:rsidRPr="00052CCD">
        <w:rPr>
          <w:rFonts w:ascii="Times New Roman" w:hAnsi="Times New Roman" w:cs="Times New Roman"/>
          <w:sz w:val="24"/>
          <w:szCs w:val="24"/>
          <w:lang w:bidi="bn-BD"/>
        </w:rPr>
        <w:t xml:space="preserve">over the target groups </w:t>
      </w:r>
      <w:r w:rsidR="00042242" w:rsidRPr="00052CCD">
        <w:rPr>
          <w:rFonts w:ascii="Times New Roman" w:hAnsi="Times New Roman" w:cs="Times New Roman"/>
          <w:sz w:val="24"/>
          <w:szCs w:val="24"/>
        </w:rPr>
        <w:t>(</w:t>
      </w:r>
      <w:proofErr w:type="spellStart"/>
      <w:r w:rsidR="00042242" w:rsidRPr="00052CCD">
        <w:rPr>
          <w:rFonts w:ascii="Times New Roman" w:hAnsi="Times New Roman" w:cs="Times New Roman"/>
          <w:sz w:val="24"/>
          <w:szCs w:val="24"/>
        </w:rPr>
        <w:t>Shobirin</w:t>
      </w:r>
      <w:proofErr w:type="spellEnd"/>
      <w:r w:rsidR="00042242" w:rsidRPr="00052CCD">
        <w:rPr>
          <w:rFonts w:ascii="Times New Roman" w:hAnsi="Times New Roman" w:cs="Times New Roman"/>
          <w:sz w:val="24"/>
          <w:szCs w:val="24"/>
        </w:rPr>
        <w:t xml:space="preserve"> et al, 2019).  </w:t>
      </w:r>
    </w:p>
    <w:p w14:paraId="5B03E993" w14:textId="77777777" w:rsidR="00381EBF" w:rsidRPr="00052CCD" w:rsidRDefault="00381EBF" w:rsidP="00052CCD">
      <w:pPr>
        <w:spacing w:line="360" w:lineRule="auto"/>
        <w:jc w:val="both"/>
        <w:rPr>
          <w:rFonts w:ascii="Times New Roman" w:hAnsi="Times New Roman" w:cs="Times New Roman"/>
          <w:b/>
          <w:bCs/>
          <w:sz w:val="24"/>
          <w:szCs w:val="24"/>
        </w:rPr>
      </w:pPr>
      <w:r w:rsidRPr="00052CCD">
        <w:rPr>
          <w:rFonts w:ascii="Times New Roman" w:hAnsi="Times New Roman" w:cs="Times New Roman"/>
          <w:b/>
          <w:bCs/>
          <w:sz w:val="24"/>
          <w:szCs w:val="24"/>
        </w:rPr>
        <w:t>Selection of an evidence</w:t>
      </w:r>
      <w:r w:rsidR="00A74591" w:rsidRPr="00052CCD">
        <w:rPr>
          <w:rFonts w:ascii="Times New Roman" w:hAnsi="Times New Roman" w:cs="Times New Roman"/>
          <w:b/>
          <w:bCs/>
          <w:sz w:val="24"/>
          <w:szCs w:val="24"/>
        </w:rPr>
        <w:t>-</w:t>
      </w:r>
      <w:r w:rsidRPr="00052CCD">
        <w:rPr>
          <w:rFonts w:ascii="Times New Roman" w:hAnsi="Times New Roman" w:cs="Times New Roman"/>
          <w:b/>
          <w:bCs/>
          <w:sz w:val="24"/>
          <w:szCs w:val="24"/>
        </w:rPr>
        <w:t>based approaches</w:t>
      </w:r>
    </w:p>
    <w:p w14:paraId="4024886A" w14:textId="77777777" w:rsidR="00381EBF" w:rsidRPr="00052CCD" w:rsidRDefault="006075DF" w:rsidP="00052CCD">
      <w:pPr>
        <w:spacing w:line="360" w:lineRule="auto"/>
        <w:jc w:val="both"/>
        <w:rPr>
          <w:rFonts w:ascii="Times New Roman" w:hAnsi="Times New Roman" w:cs="Times New Roman"/>
          <w:sz w:val="24"/>
          <w:szCs w:val="24"/>
        </w:rPr>
      </w:pPr>
      <w:r w:rsidRPr="00052CCD">
        <w:rPr>
          <w:rFonts w:ascii="Times New Roman" w:hAnsi="Times New Roman" w:cs="Times New Roman"/>
          <w:sz w:val="24"/>
          <w:szCs w:val="24"/>
          <w:lang w:bidi="bn-BD"/>
        </w:rPr>
        <w:t>Secondly, the health and social care agencies need to formulate an evidence</w:t>
      </w:r>
      <w:r w:rsidR="00A74591" w:rsidRPr="00052CCD">
        <w:rPr>
          <w:rFonts w:ascii="Times New Roman" w:hAnsi="Times New Roman" w:cs="Times New Roman"/>
          <w:sz w:val="24"/>
          <w:szCs w:val="24"/>
          <w:lang w:bidi="bn-BD"/>
        </w:rPr>
        <w:t>-</w:t>
      </w:r>
      <w:r w:rsidRPr="00052CCD">
        <w:rPr>
          <w:rFonts w:ascii="Times New Roman" w:hAnsi="Times New Roman" w:cs="Times New Roman"/>
          <w:sz w:val="24"/>
          <w:szCs w:val="24"/>
          <w:lang w:bidi="bn-BD"/>
        </w:rPr>
        <w:t>based approach for achieving</w:t>
      </w:r>
      <w:r w:rsidR="00DF6B00" w:rsidRPr="00052CCD">
        <w:rPr>
          <w:rFonts w:ascii="Times New Roman" w:hAnsi="Times New Roman" w:cs="Times New Roman"/>
          <w:sz w:val="24"/>
          <w:szCs w:val="24"/>
          <w:lang w:bidi="bn-BD"/>
        </w:rPr>
        <w:t xml:space="preserve"> the objectives of the project</w:t>
      </w:r>
      <w:r w:rsidRPr="00052CCD">
        <w:rPr>
          <w:rFonts w:ascii="Times New Roman" w:hAnsi="Times New Roman" w:cs="Times New Roman"/>
          <w:sz w:val="24"/>
          <w:szCs w:val="24"/>
          <w:lang w:bidi="bn-BD"/>
        </w:rPr>
        <w:t xml:space="preserve">. </w:t>
      </w:r>
      <w:r w:rsidR="00BA3665" w:rsidRPr="00052CCD">
        <w:rPr>
          <w:rFonts w:ascii="Times New Roman" w:hAnsi="Times New Roman" w:cs="Times New Roman"/>
          <w:sz w:val="24"/>
          <w:szCs w:val="24"/>
          <w:lang w:bidi="bn-BD"/>
        </w:rPr>
        <w:t>For example, the health and social care agencies need to consider effective methodologies and supported by literature review for evidence</w:t>
      </w:r>
      <w:r w:rsidR="00A74591" w:rsidRPr="00052CCD">
        <w:rPr>
          <w:rFonts w:ascii="Times New Roman" w:hAnsi="Times New Roman" w:cs="Times New Roman"/>
          <w:sz w:val="24"/>
          <w:szCs w:val="24"/>
          <w:lang w:bidi="bn-BD"/>
        </w:rPr>
        <w:t>-</w:t>
      </w:r>
      <w:r w:rsidR="00042242" w:rsidRPr="00052CCD">
        <w:rPr>
          <w:rFonts w:ascii="Times New Roman" w:hAnsi="Times New Roman" w:cs="Times New Roman"/>
          <w:sz w:val="24"/>
          <w:szCs w:val="24"/>
          <w:lang w:bidi="bn-BD"/>
        </w:rPr>
        <w:t xml:space="preserve">based approaches </w:t>
      </w:r>
      <w:r w:rsidR="00042242" w:rsidRPr="00052CCD">
        <w:rPr>
          <w:rFonts w:ascii="Times New Roman" w:hAnsi="Times New Roman" w:cs="Times New Roman"/>
          <w:color w:val="222222"/>
          <w:sz w:val="24"/>
          <w:szCs w:val="24"/>
          <w:shd w:val="clear" w:color="auto" w:fill="FFFFFF"/>
        </w:rPr>
        <w:t>(</w:t>
      </w:r>
      <w:proofErr w:type="spellStart"/>
      <w:r w:rsidR="00042242" w:rsidRPr="00052CCD">
        <w:rPr>
          <w:rFonts w:ascii="Times New Roman" w:hAnsi="Times New Roman" w:cs="Times New Roman"/>
          <w:color w:val="222222"/>
          <w:sz w:val="24"/>
          <w:szCs w:val="24"/>
          <w:shd w:val="clear" w:color="auto" w:fill="FFFFFF"/>
        </w:rPr>
        <w:t>Navickaite</w:t>
      </w:r>
      <w:proofErr w:type="spellEnd"/>
      <w:r w:rsidR="00042242" w:rsidRPr="00052CCD">
        <w:rPr>
          <w:rFonts w:ascii="Times New Roman" w:hAnsi="Times New Roman" w:cs="Times New Roman"/>
          <w:color w:val="222222"/>
          <w:sz w:val="24"/>
          <w:szCs w:val="24"/>
          <w:shd w:val="clear" w:color="auto" w:fill="FFFFFF"/>
        </w:rPr>
        <w:t xml:space="preserve">, 2013).  </w:t>
      </w:r>
    </w:p>
    <w:p w14:paraId="54922672" w14:textId="77777777" w:rsidR="00052CCD" w:rsidRDefault="00052CCD" w:rsidP="00052CCD">
      <w:pPr>
        <w:spacing w:line="360" w:lineRule="auto"/>
        <w:jc w:val="both"/>
        <w:rPr>
          <w:rFonts w:ascii="Times New Roman" w:hAnsi="Times New Roman" w:cs="Times New Roman"/>
          <w:b/>
          <w:bCs/>
          <w:sz w:val="24"/>
          <w:szCs w:val="24"/>
        </w:rPr>
      </w:pPr>
    </w:p>
    <w:p w14:paraId="05D9B863" w14:textId="77777777" w:rsidR="00381EBF" w:rsidRPr="00052CCD" w:rsidRDefault="00381EBF" w:rsidP="00052CCD">
      <w:pPr>
        <w:spacing w:line="360" w:lineRule="auto"/>
        <w:jc w:val="both"/>
        <w:rPr>
          <w:rFonts w:ascii="Times New Roman" w:hAnsi="Times New Roman" w:cs="Times New Roman"/>
          <w:b/>
          <w:bCs/>
          <w:sz w:val="24"/>
          <w:szCs w:val="24"/>
        </w:rPr>
      </w:pPr>
      <w:r w:rsidRPr="00052CCD">
        <w:rPr>
          <w:rFonts w:ascii="Times New Roman" w:hAnsi="Times New Roman" w:cs="Times New Roman"/>
          <w:b/>
          <w:bCs/>
          <w:sz w:val="24"/>
          <w:szCs w:val="24"/>
        </w:rPr>
        <w:lastRenderedPageBreak/>
        <w:t>Designing the intervention</w:t>
      </w:r>
    </w:p>
    <w:p w14:paraId="0C8360B2" w14:textId="77777777" w:rsidR="00381EBF" w:rsidRPr="00052CCD" w:rsidRDefault="00771A22" w:rsidP="00052CCD">
      <w:pPr>
        <w:spacing w:line="360" w:lineRule="auto"/>
        <w:jc w:val="both"/>
        <w:rPr>
          <w:rFonts w:ascii="Times New Roman" w:hAnsi="Times New Roman" w:cs="Times New Roman"/>
          <w:sz w:val="24"/>
          <w:szCs w:val="24"/>
          <w:lang w:bidi="bn-BD"/>
        </w:rPr>
      </w:pPr>
      <w:r w:rsidRPr="00052CCD">
        <w:rPr>
          <w:rFonts w:ascii="Times New Roman" w:hAnsi="Times New Roman" w:cs="Times New Roman"/>
          <w:sz w:val="24"/>
          <w:szCs w:val="24"/>
          <w:lang w:bidi="bn-BD"/>
        </w:rPr>
        <w:t xml:space="preserve">Thirdly, </w:t>
      </w:r>
      <w:r w:rsidR="00EA190F" w:rsidRPr="00052CCD">
        <w:rPr>
          <w:rFonts w:ascii="Times New Roman" w:hAnsi="Times New Roman" w:cs="Times New Roman"/>
          <w:sz w:val="24"/>
          <w:szCs w:val="24"/>
          <w:lang w:bidi="bn-BD"/>
        </w:rPr>
        <w:t>the desi</w:t>
      </w:r>
      <w:r w:rsidR="00390C33" w:rsidRPr="00052CCD">
        <w:rPr>
          <w:rFonts w:ascii="Times New Roman" w:hAnsi="Times New Roman" w:cs="Times New Roman"/>
          <w:sz w:val="24"/>
          <w:szCs w:val="24"/>
          <w:lang w:bidi="bn-BD"/>
        </w:rPr>
        <w:t xml:space="preserve">gn of the intervention should be effective and supported by methodologies which will turn into the fruitful outcomes. </w:t>
      </w:r>
      <w:r w:rsidR="00BA3665" w:rsidRPr="00052CCD">
        <w:rPr>
          <w:rFonts w:ascii="Times New Roman" w:hAnsi="Times New Roman" w:cs="Times New Roman"/>
          <w:sz w:val="24"/>
          <w:szCs w:val="24"/>
          <w:lang w:bidi="bn-BD"/>
        </w:rPr>
        <w:t xml:space="preserve">For example, the health and social care agencies should </w:t>
      </w:r>
      <w:r w:rsidR="00390C33" w:rsidRPr="00052CCD">
        <w:rPr>
          <w:rFonts w:ascii="Times New Roman" w:hAnsi="Times New Roman" w:cs="Times New Roman"/>
          <w:sz w:val="24"/>
          <w:szCs w:val="24"/>
          <w:lang w:bidi="bn-BD"/>
        </w:rPr>
        <w:t xml:space="preserve">consider Research Onion Layers for </w:t>
      </w:r>
      <w:r w:rsidR="00BA3665" w:rsidRPr="00052CCD">
        <w:rPr>
          <w:rFonts w:ascii="Times New Roman" w:hAnsi="Times New Roman" w:cs="Times New Roman"/>
          <w:sz w:val="24"/>
          <w:szCs w:val="24"/>
          <w:lang w:bidi="bn-BD"/>
        </w:rPr>
        <w:t>design</w:t>
      </w:r>
      <w:r w:rsidR="00390C33" w:rsidRPr="00052CCD">
        <w:rPr>
          <w:rFonts w:ascii="Times New Roman" w:hAnsi="Times New Roman" w:cs="Times New Roman"/>
          <w:sz w:val="24"/>
          <w:szCs w:val="24"/>
          <w:lang w:bidi="bn-BD"/>
        </w:rPr>
        <w:t>ing</w:t>
      </w:r>
      <w:r w:rsidR="00BA3665" w:rsidRPr="00052CCD">
        <w:rPr>
          <w:rFonts w:ascii="Times New Roman" w:hAnsi="Times New Roman" w:cs="Times New Roman"/>
          <w:sz w:val="24"/>
          <w:szCs w:val="24"/>
          <w:lang w:bidi="bn-BD"/>
        </w:rPr>
        <w:t xml:space="preserve"> a struc</w:t>
      </w:r>
      <w:r w:rsidR="00390C33" w:rsidRPr="00052CCD">
        <w:rPr>
          <w:rFonts w:ascii="Times New Roman" w:hAnsi="Times New Roman" w:cs="Times New Roman"/>
          <w:sz w:val="24"/>
          <w:szCs w:val="24"/>
          <w:lang w:bidi="bn-BD"/>
        </w:rPr>
        <w:t>ture to move approaches towards</w:t>
      </w:r>
      <w:r w:rsidR="00371922" w:rsidRPr="00052CCD">
        <w:rPr>
          <w:rFonts w:ascii="Times New Roman" w:hAnsi="Times New Roman" w:cs="Times New Roman"/>
          <w:sz w:val="24"/>
          <w:szCs w:val="24"/>
          <w:lang w:bidi="bn-BD"/>
        </w:rPr>
        <w:t xml:space="preserve"> the outcomes </w:t>
      </w:r>
      <w:r w:rsidR="00371922" w:rsidRPr="00052CCD">
        <w:rPr>
          <w:rFonts w:ascii="Times New Roman" w:hAnsi="Times New Roman" w:cs="Times New Roman"/>
          <w:color w:val="222222"/>
          <w:sz w:val="24"/>
          <w:szCs w:val="24"/>
          <w:shd w:val="clear" w:color="auto" w:fill="FFFFFF"/>
        </w:rPr>
        <w:t>(</w:t>
      </w:r>
      <w:proofErr w:type="spellStart"/>
      <w:r w:rsidR="00371922" w:rsidRPr="00052CCD">
        <w:rPr>
          <w:rFonts w:ascii="Times New Roman" w:hAnsi="Times New Roman" w:cs="Times New Roman"/>
          <w:color w:val="222222"/>
          <w:sz w:val="24"/>
          <w:szCs w:val="24"/>
          <w:shd w:val="clear" w:color="auto" w:fill="FFFFFF"/>
        </w:rPr>
        <w:t>Prebianca</w:t>
      </w:r>
      <w:proofErr w:type="spellEnd"/>
      <w:r w:rsidR="00371922" w:rsidRPr="00052CCD">
        <w:rPr>
          <w:rFonts w:ascii="Times New Roman" w:hAnsi="Times New Roman" w:cs="Times New Roman"/>
          <w:color w:val="222222"/>
          <w:sz w:val="24"/>
          <w:szCs w:val="24"/>
          <w:shd w:val="clear" w:color="auto" w:fill="FFFFFF"/>
        </w:rPr>
        <w:t xml:space="preserve">, 2019).  </w:t>
      </w:r>
    </w:p>
    <w:p w14:paraId="27213F05" w14:textId="77777777" w:rsidR="00381EBF" w:rsidRPr="00052CCD" w:rsidRDefault="00381EBF" w:rsidP="00052CCD">
      <w:pPr>
        <w:spacing w:line="360" w:lineRule="auto"/>
        <w:jc w:val="both"/>
        <w:rPr>
          <w:rFonts w:ascii="Times New Roman" w:hAnsi="Times New Roman" w:cs="Times New Roman"/>
          <w:b/>
          <w:bCs/>
          <w:sz w:val="24"/>
          <w:szCs w:val="24"/>
        </w:rPr>
      </w:pPr>
      <w:r w:rsidRPr="00052CCD">
        <w:rPr>
          <w:rFonts w:ascii="Times New Roman" w:hAnsi="Times New Roman" w:cs="Times New Roman"/>
          <w:b/>
          <w:bCs/>
          <w:sz w:val="24"/>
          <w:szCs w:val="24"/>
        </w:rPr>
        <w:t xml:space="preserve">Feedback from participants </w:t>
      </w:r>
    </w:p>
    <w:p w14:paraId="417B58B1" w14:textId="77777777" w:rsidR="00172D78" w:rsidRPr="00052CCD" w:rsidRDefault="00A15309" w:rsidP="00052CCD">
      <w:pPr>
        <w:spacing w:line="360" w:lineRule="auto"/>
        <w:jc w:val="both"/>
        <w:rPr>
          <w:rFonts w:ascii="Times New Roman" w:hAnsi="Times New Roman" w:cs="Times New Roman"/>
          <w:sz w:val="24"/>
          <w:szCs w:val="24"/>
        </w:rPr>
      </w:pPr>
      <w:r w:rsidRPr="00052CCD">
        <w:rPr>
          <w:rFonts w:ascii="Times New Roman" w:hAnsi="Times New Roman" w:cs="Times New Roman"/>
          <w:sz w:val="24"/>
          <w:szCs w:val="24"/>
        </w:rPr>
        <w:t xml:space="preserve">Finally, the feedback from the participants should be captured to assess either the proposed study is going-on or simply right/wrong. For example, </w:t>
      </w:r>
      <w:r w:rsidR="005026B2" w:rsidRPr="00052CCD">
        <w:rPr>
          <w:rFonts w:ascii="Times New Roman" w:hAnsi="Times New Roman" w:cs="Times New Roman"/>
          <w:sz w:val="24"/>
          <w:szCs w:val="24"/>
          <w:lang w:bidi="bn-BD"/>
        </w:rPr>
        <w:t>the health and social care agencies can select 20 participants</w:t>
      </w:r>
      <w:r w:rsidR="00761BEE" w:rsidRPr="00052CCD">
        <w:rPr>
          <w:rFonts w:ascii="Times New Roman" w:hAnsi="Times New Roman" w:cs="Times New Roman"/>
          <w:sz w:val="24"/>
          <w:szCs w:val="24"/>
          <w:lang w:bidi="bn-BD"/>
        </w:rPr>
        <w:t xml:space="preserve"> to capture their feedback on a particular study to capture their feedback</w:t>
      </w:r>
      <w:r w:rsidR="00371922" w:rsidRPr="00052CCD">
        <w:rPr>
          <w:rFonts w:ascii="Times New Roman" w:hAnsi="Times New Roman" w:cs="Times New Roman"/>
          <w:sz w:val="24"/>
          <w:szCs w:val="24"/>
          <w:lang w:bidi="bn-BD"/>
        </w:rPr>
        <w:t xml:space="preserve"> </w:t>
      </w:r>
      <w:r w:rsidR="00371922" w:rsidRPr="00052CCD">
        <w:rPr>
          <w:rFonts w:ascii="Times New Roman" w:hAnsi="Times New Roman" w:cs="Times New Roman"/>
          <w:color w:val="222222"/>
          <w:sz w:val="24"/>
          <w:szCs w:val="24"/>
          <w:shd w:val="clear" w:color="auto" w:fill="FFFFFF"/>
        </w:rPr>
        <w:t>(</w:t>
      </w:r>
      <w:proofErr w:type="spellStart"/>
      <w:r w:rsidR="00371922" w:rsidRPr="00052CCD">
        <w:rPr>
          <w:rFonts w:ascii="Times New Roman" w:hAnsi="Times New Roman" w:cs="Times New Roman"/>
          <w:color w:val="222222"/>
          <w:sz w:val="24"/>
          <w:szCs w:val="24"/>
          <w:shd w:val="clear" w:color="auto" w:fill="FFFFFF"/>
        </w:rPr>
        <w:t>Navickaite</w:t>
      </w:r>
      <w:proofErr w:type="spellEnd"/>
      <w:r w:rsidR="00371922" w:rsidRPr="00052CCD">
        <w:rPr>
          <w:rFonts w:ascii="Times New Roman" w:hAnsi="Times New Roman" w:cs="Times New Roman"/>
          <w:color w:val="222222"/>
          <w:sz w:val="24"/>
          <w:szCs w:val="24"/>
          <w:shd w:val="clear" w:color="auto" w:fill="FFFFFF"/>
        </w:rPr>
        <w:t xml:space="preserve">, 2013).  </w:t>
      </w:r>
    </w:p>
    <w:p w14:paraId="340648C8" w14:textId="77777777" w:rsidR="0077462A" w:rsidRPr="00052CCD" w:rsidRDefault="0077462A" w:rsidP="00052CCD">
      <w:pPr>
        <w:autoSpaceDE w:val="0"/>
        <w:autoSpaceDN w:val="0"/>
        <w:adjustRightInd w:val="0"/>
        <w:spacing w:after="42" w:line="360" w:lineRule="auto"/>
        <w:jc w:val="both"/>
        <w:rPr>
          <w:rFonts w:ascii="Times New Roman" w:hAnsi="Times New Roman" w:cs="Times New Roman"/>
          <w:sz w:val="24"/>
          <w:szCs w:val="24"/>
          <w:lang w:bidi="bn-BD"/>
        </w:rPr>
      </w:pPr>
    </w:p>
    <w:p w14:paraId="7022E942" w14:textId="77777777" w:rsidR="00052CCD" w:rsidRDefault="00052CCD">
      <w:pPr>
        <w:spacing w:after="0" w:line="360" w:lineRule="auto"/>
        <w:jc w:val="both"/>
        <w:rPr>
          <w:rFonts w:ascii="Times New Roman" w:eastAsiaTheme="majorEastAsia" w:hAnsi="Times New Roman" w:cstheme="majorBidi"/>
          <w:sz w:val="32"/>
          <w:szCs w:val="26"/>
          <w:lang w:bidi="bn-BD"/>
        </w:rPr>
      </w:pPr>
      <w:r>
        <w:br w:type="page"/>
      </w:r>
    </w:p>
    <w:p w14:paraId="065B898F" w14:textId="77777777" w:rsidR="00BA073A" w:rsidRPr="00052CCD" w:rsidRDefault="00642894" w:rsidP="00052CCD">
      <w:pPr>
        <w:pStyle w:val="Heading2"/>
      </w:pPr>
      <w:bookmarkStart w:id="9" w:name="_Toc39183059"/>
      <w:r w:rsidRPr="00052CCD">
        <w:lastRenderedPageBreak/>
        <w:t xml:space="preserve">2. </w:t>
      </w:r>
      <w:r w:rsidR="00AC18BF" w:rsidRPr="00052CCD">
        <w:t>T</w:t>
      </w:r>
      <w:r w:rsidRPr="00052CCD">
        <w:t>he child, young person or family became the subject of assessment by health and social care agencies, and what action the agencies or a specific agency decided to take.</w:t>
      </w:r>
      <w:bookmarkEnd w:id="9"/>
      <w:r w:rsidRPr="00052CCD">
        <w:t xml:space="preserve"> </w:t>
      </w:r>
    </w:p>
    <w:p w14:paraId="00B8DABE" w14:textId="5A200F5A" w:rsidR="00AC18BF" w:rsidRPr="00052CCD" w:rsidRDefault="00BA073A" w:rsidP="00052CCD">
      <w:pPr>
        <w:autoSpaceDE w:val="0"/>
        <w:autoSpaceDN w:val="0"/>
        <w:adjustRightInd w:val="0"/>
        <w:spacing w:after="0" w:line="360" w:lineRule="auto"/>
        <w:jc w:val="both"/>
        <w:rPr>
          <w:rFonts w:ascii="Times New Roman" w:hAnsi="Times New Roman" w:cs="Times New Roman"/>
          <w:color w:val="000000"/>
          <w:sz w:val="24"/>
          <w:szCs w:val="24"/>
          <w:lang w:bidi="bn-BD"/>
        </w:rPr>
      </w:pPr>
      <w:r w:rsidRPr="00052CCD">
        <w:rPr>
          <w:rFonts w:ascii="Times New Roman" w:hAnsi="Times New Roman" w:cs="Times New Roman"/>
          <w:sz w:val="24"/>
          <w:szCs w:val="24"/>
        </w:rPr>
        <w:t>In the current time, children are more vulnerable than the historical time and we also identify the difference of their character, language, manner etc.</w:t>
      </w:r>
      <w:r w:rsidR="007E3851" w:rsidRPr="00052CCD">
        <w:rPr>
          <w:rFonts w:ascii="Times New Roman" w:hAnsi="Times New Roman" w:cs="Times New Roman"/>
          <w:sz w:val="24"/>
          <w:szCs w:val="24"/>
        </w:rPr>
        <w:t xml:space="preserve"> </w:t>
      </w:r>
      <w:r w:rsidR="00371922" w:rsidRPr="00052CCD">
        <w:rPr>
          <w:rFonts w:ascii="Times New Roman" w:hAnsi="Times New Roman" w:cs="Times New Roman"/>
          <w:sz w:val="24"/>
          <w:szCs w:val="24"/>
        </w:rPr>
        <w:t xml:space="preserve">(Gallardo et al, 2012). </w:t>
      </w:r>
      <w:r w:rsidRPr="00052CCD">
        <w:rPr>
          <w:rFonts w:ascii="Times New Roman" w:hAnsi="Times New Roman" w:cs="Times New Roman"/>
          <w:sz w:val="24"/>
          <w:szCs w:val="24"/>
        </w:rPr>
        <w:t xml:space="preserve">That’s why his or her family should help him because it’s a family responsibility to nurture a child and stay with him wherever and whenever he needs the support. </w:t>
      </w:r>
      <w:r w:rsidR="00961C97" w:rsidRPr="00052CCD">
        <w:rPr>
          <w:rFonts w:ascii="Times New Roman" w:hAnsi="Times New Roman" w:cs="Times New Roman"/>
          <w:sz w:val="24"/>
          <w:szCs w:val="24"/>
        </w:rPr>
        <w:t>For example</w:t>
      </w:r>
      <w:r w:rsidR="00961C97" w:rsidRPr="00052CCD">
        <w:rPr>
          <w:rFonts w:ascii="Times New Roman" w:hAnsi="Times New Roman" w:cs="Times New Roman"/>
          <w:color w:val="000000"/>
          <w:sz w:val="24"/>
          <w:szCs w:val="24"/>
          <w:lang w:bidi="bn-BD"/>
        </w:rPr>
        <w:t>, Susan Taylor believes that one day their challenges will be resolved with the supportive hands from active government and social agencies if they are sincere, responsive and effective to give the supportive ha</w:t>
      </w:r>
      <w:r w:rsidR="00042242" w:rsidRPr="00052CCD">
        <w:rPr>
          <w:rFonts w:ascii="Times New Roman" w:hAnsi="Times New Roman" w:cs="Times New Roman"/>
          <w:color w:val="000000"/>
          <w:sz w:val="24"/>
          <w:szCs w:val="24"/>
          <w:lang w:bidi="bn-BD"/>
        </w:rPr>
        <w:t xml:space="preserve">nds effectively and efficiently </w:t>
      </w:r>
      <w:r w:rsidR="00042242" w:rsidRPr="00052CCD">
        <w:rPr>
          <w:rFonts w:ascii="Times New Roman" w:hAnsi="Times New Roman" w:cs="Times New Roman"/>
          <w:sz w:val="24"/>
          <w:szCs w:val="24"/>
        </w:rPr>
        <w:t>(</w:t>
      </w:r>
      <w:proofErr w:type="spellStart"/>
      <w:r w:rsidR="00042242" w:rsidRPr="00052CCD">
        <w:rPr>
          <w:rFonts w:ascii="Times New Roman" w:hAnsi="Times New Roman" w:cs="Times New Roman"/>
          <w:sz w:val="24"/>
          <w:szCs w:val="24"/>
        </w:rPr>
        <w:t>Shobirin</w:t>
      </w:r>
      <w:proofErr w:type="spellEnd"/>
      <w:r w:rsidR="00042242" w:rsidRPr="00052CCD">
        <w:rPr>
          <w:rFonts w:ascii="Times New Roman" w:hAnsi="Times New Roman" w:cs="Times New Roman"/>
          <w:sz w:val="24"/>
          <w:szCs w:val="24"/>
        </w:rPr>
        <w:t xml:space="preserve"> et al, 2019).</w:t>
      </w:r>
      <w:r w:rsidR="00961C97" w:rsidRPr="00052CCD">
        <w:rPr>
          <w:rFonts w:ascii="Times New Roman" w:hAnsi="Times New Roman" w:cs="Times New Roman"/>
          <w:color w:val="000000"/>
          <w:sz w:val="24"/>
          <w:szCs w:val="24"/>
          <w:lang w:bidi="bn-BD"/>
        </w:rPr>
        <w:t xml:space="preserve"> </w:t>
      </w:r>
      <w:r w:rsidR="006E6151" w:rsidRPr="006E6151">
        <w:rPr>
          <w:rFonts w:ascii="Times New Roman" w:hAnsi="Times New Roman" w:cs="Times New Roman"/>
          <w:color w:val="000000"/>
          <w:sz w:val="24"/>
          <w:szCs w:val="24"/>
          <w:lang w:bidi="bn-BD"/>
        </w:rPr>
        <w:t>For example, children manners have also changed in respect to behavioural approaches because due to the changing factors in social construction, the impact</w:t>
      </w:r>
      <w:r w:rsidR="005C06BC">
        <w:rPr>
          <w:rFonts w:ascii="Times New Roman" w:hAnsi="Times New Roman" w:cs="Times New Roman"/>
          <w:color w:val="000000"/>
          <w:sz w:val="24"/>
          <w:szCs w:val="24"/>
          <w:lang w:bidi="bn-BD"/>
        </w:rPr>
        <w:t xml:space="preserve"> falls on directly to children </w:t>
      </w:r>
      <w:r w:rsidR="006E6151" w:rsidRPr="006E6151">
        <w:rPr>
          <w:rFonts w:ascii="Times New Roman" w:hAnsi="Times New Roman" w:cs="Times New Roman"/>
          <w:color w:val="000000"/>
          <w:sz w:val="24"/>
          <w:szCs w:val="24"/>
          <w:lang w:bidi="bn-BD"/>
        </w:rPr>
        <w:t>(Gallardo et al, 2012).</w:t>
      </w:r>
      <w:r w:rsidR="006E6151">
        <w:rPr>
          <w:rFonts w:ascii="Times New Roman" w:hAnsi="Times New Roman" w:cs="Times New Roman"/>
          <w:color w:val="000000"/>
          <w:sz w:val="24"/>
          <w:szCs w:val="24"/>
          <w:lang w:bidi="bn-BD"/>
        </w:rPr>
        <w:t xml:space="preserve"> </w:t>
      </w:r>
      <w:r w:rsidR="00AC18BF" w:rsidRPr="00052CCD">
        <w:rPr>
          <w:rFonts w:ascii="Times New Roman" w:hAnsi="Times New Roman" w:cs="Times New Roman"/>
          <w:sz w:val="24"/>
          <w:szCs w:val="24"/>
        </w:rPr>
        <w:t xml:space="preserve">Thus, </w:t>
      </w:r>
      <w:r w:rsidR="00AC18BF" w:rsidRPr="00052CCD">
        <w:rPr>
          <w:rFonts w:ascii="Times New Roman" w:hAnsi="Times New Roman" w:cs="Times New Roman"/>
          <w:sz w:val="24"/>
          <w:szCs w:val="24"/>
          <w:lang w:bidi="bn-BD"/>
        </w:rPr>
        <w:t>the agencies or a s</w:t>
      </w:r>
      <w:r w:rsidR="00630024" w:rsidRPr="00052CCD">
        <w:rPr>
          <w:rFonts w:ascii="Times New Roman" w:hAnsi="Times New Roman" w:cs="Times New Roman"/>
          <w:sz w:val="24"/>
          <w:szCs w:val="24"/>
          <w:lang w:bidi="bn-BD"/>
        </w:rPr>
        <w:t xml:space="preserve">pecific agency should identify the vulnerable sections and the </w:t>
      </w:r>
      <w:r w:rsidR="00CE255A" w:rsidRPr="00052CCD">
        <w:rPr>
          <w:rFonts w:ascii="Times New Roman" w:hAnsi="Times New Roman" w:cs="Times New Roman"/>
          <w:sz w:val="24"/>
          <w:szCs w:val="24"/>
          <w:lang w:bidi="bn-BD"/>
        </w:rPr>
        <w:t xml:space="preserve">necessary approaches to reduce social </w:t>
      </w:r>
      <w:r w:rsidR="00FD5762" w:rsidRPr="00052CCD">
        <w:rPr>
          <w:rFonts w:ascii="Times New Roman" w:hAnsi="Times New Roman" w:cs="Times New Roman"/>
          <w:sz w:val="24"/>
          <w:szCs w:val="24"/>
          <w:lang w:bidi="bn-BD"/>
        </w:rPr>
        <w:t>issues like making mass-awareness, creating huge opportunities of sharing experiences,</w:t>
      </w:r>
      <w:r w:rsidR="00EA668E" w:rsidRPr="00052CCD">
        <w:rPr>
          <w:rFonts w:ascii="Times New Roman" w:hAnsi="Times New Roman" w:cs="Times New Roman"/>
          <w:sz w:val="24"/>
          <w:szCs w:val="24"/>
          <w:lang w:bidi="bn-BD"/>
        </w:rPr>
        <w:t xml:space="preserve"> implementing different standards,</w:t>
      </w:r>
      <w:r w:rsidR="00FD5762" w:rsidRPr="00052CCD">
        <w:rPr>
          <w:rFonts w:ascii="Times New Roman" w:hAnsi="Times New Roman" w:cs="Times New Roman"/>
          <w:sz w:val="24"/>
          <w:szCs w:val="24"/>
          <w:lang w:bidi="bn-BD"/>
        </w:rPr>
        <w:t xml:space="preserve"> ensuring access to the health care etc.</w:t>
      </w:r>
      <w:r w:rsidR="00D63E97" w:rsidRPr="00052CCD">
        <w:rPr>
          <w:rFonts w:ascii="Times New Roman" w:hAnsi="Times New Roman" w:cs="Times New Roman"/>
          <w:sz w:val="24"/>
          <w:szCs w:val="24"/>
          <w:lang w:bidi="bn-BD"/>
        </w:rPr>
        <w:t xml:space="preserve"> </w:t>
      </w:r>
      <w:r w:rsidR="00D63E97" w:rsidRPr="00052CCD">
        <w:rPr>
          <w:rFonts w:ascii="Times New Roman" w:hAnsi="Times New Roman" w:cs="Times New Roman"/>
          <w:sz w:val="24"/>
          <w:szCs w:val="24"/>
        </w:rPr>
        <w:t>(Gallardo et al, 2012).</w:t>
      </w:r>
    </w:p>
    <w:p w14:paraId="4EAC4972" w14:textId="77777777" w:rsidR="00BA073A" w:rsidRPr="00052CCD" w:rsidRDefault="00BA073A" w:rsidP="00052CCD">
      <w:pPr>
        <w:spacing w:line="360" w:lineRule="auto"/>
        <w:jc w:val="both"/>
        <w:rPr>
          <w:rFonts w:ascii="Times New Roman" w:hAnsi="Times New Roman" w:cs="Times New Roman"/>
          <w:sz w:val="24"/>
          <w:szCs w:val="24"/>
        </w:rPr>
      </w:pPr>
    </w:p>
    <w:p w14:paraId="428A6A84" w14:textId="77777777" w:rsidR="00BA073A" w:rsidRPr="00052CCD" w:rsidRDefault="00BA073A" w:rsidP="00052CCD">
      <w:pPr>
        <w:autoSpaceDE w:val="0"/>
        <w:autoSpaceDN w:val="0"/>
        <w:adjustRightInd w:val="0"/>
        <w:spacing w:after="42" w:line="360" w:lineRule="auto"/>
        <w:jc w:val="both"/>
        <w:rPr>
          <w:rFonts w:ascii="Times New Roman" w:hAnsi="Times New Roman" w:cs="Times New Roman"/>
          <w:sz w:val="24"/>
          <w:szCs w:val="24"/>
          <w:lang w:bidi="bn-BD"/>
        </w:rPr>
      </w:pPr>
    </w:p>
    <w:p w14:paraId="53250F90" w14:textId="77777777" w:rsidR="00BA073A" w:rsidRPr="00052CCD" w:rsidRDefault="00BA073A" w:rsidP="00052CCD">
      <w:pPr>
        <w:autoSpaceDE w:val="0"/>
        <w:autoSpaceDN w:val="0"/>
        <w:adjustRightInd w:val="0"/>
        <w:spacing w:after="42" w:line="360" w:lineRule="auto"/>
        <w:jc w:val="both"/>
        <w:rPr>
          <w:rFonts w:ascii="Times New Roman" w:hAnsi="Times New Roman" w:cs="Times New Roman"/>
          <w:sz w:val="24"/>
          <w:szCs w:val="24"/>
          <w:lang w:bidi="bn-BD"/>
        </w:rPr>
      </w:pPr>
    </w:p>
    <w:p w14:paraId="4FD2D756" w14:textId="77777777" w:rsidR="00BA073A" w:rsidRPr="00052CCD" w:rsidRDefault="00BA073A" w:rsidP="00052CCD">
      <w:pPr>
        <w:autoSpaceDE w:val="0"/>
        <w:autoSpaceDN w:val="0"/>
        <w:adjustRightInd w:val="0"/>
        <w:spacing w:after="42" w:line="360" w:lineRule="auto"/>
        <w:jc w:val="both"/>
        <w:rPr>
          <w:rFonts w:ascii="Times New Roman" w:hAnsi="Times New Roman" w:cs="Times New Roman"/>
          <w:sz w:val="24"/>
          <w:szCs w:val="24"/>
          <w:lang w:bidi="bn-BD"/>
        </w:rPr>
      </w:pPr>
    </w:p>
    <w:p w14:paraId="669BD7C8" w14:textId="77777777" w:rsidR="00A376D1" w:rsidRPr="00052CCD" w:rsidRDefault="00A376D1" w:rsidP="00052CCD">
      <w:pPr>
        <w:spacing w:after="0" w:line="360" w:lineRule="auto"/>
        <w:jc w:val="both"/>
        <w:rPr>
          <w:rFonts w:ascii="Times New Roman" w:hAnsi="Times New Roman" w:cs="Times New Roman"/>
          <w:sz w:val="24"/>
          <w:szCs w:val="24"/>
          <w:lang w:bidi="bn-BD"/>
        </w:rPr>
      </w:pPr>
      <w:r w:rsidRPr="00052CCD">
        <w:rPr>
          <w:rFonts w:ascii="Times New Roman" w:hAnsi="Times New Roman" w:cs="Times New Roman"/>
          <w:sz w:val="24"/>
          <w:szCs w:val="24"/>
          <w:lang w:bidi="bn-BD"/>
        </w:rPr>
        <w:br w:type="page"/>
      </w:r>
    </w:p>
    <w:p w14:paraId="03B1EFD2" w14:textId="77777777" w:rsidR="00642894" w:rsidRPr="00052CCD" w:rsidRDefault="00642894" w:rsidP="00052CCD">
      <w:pPr>
        <w:pStyle w:val="Heading2"/>
        <w:rPr>
          <w:sz w:val="32"/>
        </w:rPr>
      </w:pPr>
      <w:bookmarkStart w:id="10" w:name="_Toc39183060"/>
      <w:r w:rsidRPr="00052CCD">
        <w:lastRenderedPageBreak/>
        <w:t xml:space="preserve">3. </w:t>
      </w:r>
      <w:r w:rsidR="00B81753" w:rsidRPr="00052CCD">
        <w:t>The</w:t>
      </w:r>
      <w:r w:rsidRPr="00052CCD">
        <w:t xml:space="preserve"> current policy and the roles of multi-disciplinary services within the case study and the potential </w:t>
      </w:r>
      <w:r w:rsidR="00C40686" w:rsidRPr="00052CCD">
        <w:t>influence</w:t>
      </w:r>
      <w:r w:rsidRPr="00052CCD">
        <w:t xml:space="preserve"> of their </w:t>
      </w:r>
      <w:r w:rsidR="00C40686" w:rsidRPr="00052CCD">
        <w:t>activities</w:t>
      </w:r>
      <w:r w:rsidRPr="00052CCD">
        <w:t xml:space="preserve"> on the children, young people and family.</w:t>
      </w:r>
      <w:bookmarkEnd w:id="10"/>
      <w:r w:rsidRPr="00052CCD">
        <w:t xml:space="preserve"> </w:t>
      </w:r>
    </w:p>
    <w:p w14:paraId="5C4A0ECC" w14:textId="5A184C2D" w:rsidR="003369F5" w:rsidRPr="00052CCD" w:rsidRDefault="00B81753" w:rsidP="00052CCD">
      <w:pPr>
        <w:autoSpaceDE w:val="0"/>
        <w:autoSpaceDN w:val="0"/>
        <w:adjustRightInd w:val="0"/>
        <w:spacing w:after="0" w:line="360" w:lineRule="auto"/>
        <w:jc w:val="both"/>
        <w:rPr>
          <w:rFonts w:ascii="Times New Roman" w:hAnsi="Times New Roman" w:cs="Times New Roman"/>
          <w:color w:val="000000"/>
          <w:sz w:val="24"/>
          <w:szCs w:val="24"/>
          <w:lang w:bidi="bn-BD"/>
        </w:rPr>
      </w:pPr>
      <w:r w:rsidRPr="00052CCD">
        <w:rPr>
          <w:rFonts w:ascii="Times New Roman" w:hAnsi="Times New Roman" w:cs="Times New Roman"/>
          <w:sz w:val="24"/>
          <w:szCs w:val="24"/>
        </w:rPr>
        <w:t xml:space="preserve">The current policy e.g. </w:t>
      </w:r>
      <w:r w:rsidR="007362D6" w:rsidRPr="00052CCD">
        <w:rPr>
          <w:rFonts w:ascii="Times New Roman" w:hAnsi="Times New Roman" w:cs="Times New Roman"/>
          <w:sz w:val="24"/>
          <w:szCs w:val="24"/>
        </w:rPr>
        <w:t>The Health and Social Care Act 2012</w:t>
      </w:r>
      <w:r w:rsidRPr="00052CCD">
        <w:rPr>
          <w:rFonts w:ascii="Times New Roman" w:hAnsi="Times New Roman" w:cs="Times New Roman"/>
          <w:sz w:val="24"/>
          <w:szCs w:val="24"/>
        </w:rPr>
        <w:t xml:space="preserve"> is helpful to maintain appropriate HSC practices and the key persons who provide the multi</w:t>
      </w:r>
      <w:r w:rsidR="00B72D4F" w:rsidRPr="00052CCD">
        <w:rPr>
          <w:rFonts w:ascii="Times New Roman" w:hAnsi="Times New Roman" w:cs="Times New Roman"/>
          <w:sz w:val="24"/>
          <w:szCs w:val="24"/>
        </w:rPr>
        <w:t>-</w:t>
      </w:r>
      <w:r w:rsidRPr="00052CCD">
        <w:rPr>
          <w:rFonts w:ascii="Times New Roman" w:hAnsi="Times New Roman" w:cs="Times New Roman"/>
          <w:sz w:val="24"/>
          <w:szCs w:val="24"/>
        </w:rPr>
        <w:t>dis</w:t>
      </w:r>
      <w:r w:rsidR="00B72D4F" w:rsidRPr="00052CCD">
        <w:rPr>
          <w:rFonts w:ascii="Times New Roman" w:hAnsi="Times New Roman" w:cs="Times New Roman"/>
          <w:sz w:val="24"/>
          <w:szCs w:val="24"/>
        </w:rPr>
        <w:t>ci</w:t>
      </w:r>
      <w:r w:rsidRPr="00052CCD">
        <w:rPr>
          <w:rFonts w:ascii="Times New Roman" w:hAnsi="Times New Roman" w:cs="Times New Roman"/>
          <w:sz w:val="24"/>
          <w:szCs w:val="24"/>
        </w:rPr>
        <w:t xml:space="preserve">plinary services </w:t>
      </w:r>
      <w:r w:rsidR="00B72D4F" w:rsidRPr="00052CCD">
        <w:rPr>
          <w:rFonts w:ascii="Times New Roman" w:hAnsi="Times New Roman" w:cs="Times New Roman"/>
          <w:sz w:val="24"/>
          <w:szCs w:val="24"/>
        </w:rPr>
        <w:t>from different professions e.g. Psychiatrists, Social Workers, etc.</w:t>
      </w:r>
      <w:r w:rsidR="00BB7119">
        <w:rPr>
          <w:rFonts w:ascii="Times New Roman" w:hAnsi="Times New Roman" w:cs="Times New Roman"/>
          <w:sz w:val="24"/>
          <w:szCs w:val="24"/>
        </w:rPr>
        <w:t xml:space="preserve"> </w:t>
      </w:r>
      <w:r w:rsidR="00090FED" w:rsidRPr="00052CCD">
        <w:rPr>
          <w:rFonts w:ascii="Times New Roman" w:hAnsi="Times New Roman" w:cs="Times New Roman"/>
          <w:color w:val="222222"/>
          <w:sz w:val="24"/>
          <w:szCs w:val="24"/>
          <w:shd w:val="clear" w:color="auto" w:fill="FFFFFF"/>
        </w:rPr>
        <w:t>(</w:t>
      </w:r>
      <w:proofErr w:type="spellStart"/>
      <w:r w:rsidR="00090FED" w:rsidRPr="00052CCD">
        <w:rPr>
          <w:rFonts w:ascii="Times New Roman" w:hAnsi="Times New Roman" w:cs="Times New Roman"/>
          <w:color w:val="222222"/>
          <w:sz w:val="24"/>
          <w:szCs w:val="24"/>
          <w:shd w:val="clear" w:color="auto" w:fill="FFFFFF"/>
        </w:rPr>
        <w:t>Prebianca</w:t>
      </w:r>
      <w:proofErr w:type="spellEnd"/>
      <w:r w:rsidR="00090FED" w:rsidRPr="00052CCD">
        <w:rPr>
          <w:rFonts w:ascii="Times New Roman" w:hAnsi="Times New Roman" w:cs="Times New Roman"/>
          <w:color w:val="222222"/>
          <w:sz w:val="24"/>
          <w:szCs w:val="24"/>
          <w:shd w:val="clear" w:color="auto" w:fill="FFFFFF"/>
        </w:rPr>
        <w:t xml:space="preserve">, 2019).  </w:t>
      </w:r>
      <w:r w:rsidR="006E6151" w:rsidRPr="006E6151">
        <w:rPr>
          <w:rFonts w:ascii="Times New Roman" w:hAnsi="Times New Roman" w:cs="Times New Roman"/>
          <w:color w:val="222222"/>
          <w:sz w:val="24"/>
          <w:szCs w:val="24"/>
          <w:shd w:val="clear" w:color="auto" w:fill="FFFFFF"/>
        </w:rPr>
        <w:t xml:space="preserve">For example, parents were less unconscious in the past period than the current times. On the other hand, childhood should be constructed by society in many categories like time, social class, culture and race. That’s why the inappropriate practices of different policies force Susan Taylor to consider difficulties (Wooley, 2011).  </w:t>
      </w:r>
      <w:r w:rsidR="003369F5" w:rsidRPr="00052CCD">
        <w:rPr>
          <w:rFonts w:ascii="Times New Roman" w:hAnsi="Times New Roman" w:cs="Times New Roman"/>
          <w:color w:val="000000"/>
          <w:sz w:val="24"/>
          <w:szCs w:val="24"/>
          <w:lang w:bidi="bn-BD"/>
        </w:rPr>
        <w:t>Moreover, the associated supports from government and different NGO are not enough.</w:t>
      </w:r>
      <w:r w:rsidR="00ED4004" w:rsidRPr="00052CCD">
        <w:rPr>
          <w:rFonts w:ascii="Times New Roman" w:hAnsi="Times New Roman" w:cs="Times New Roman"/>
          <w:color w:val="000000"/>
          <w:sz w:val="24"/>
          <w:szCs w:val="24"/>
          <w:lang w:bidi="bn-BD"/>
        </w:rPr>
        <w:t xml:space="preserve"> </w:t>
      </w:r>
      <w:r w:rsidR="0066144B" w:rsidRPr="00052CCD">
        <w:rPr>
          <w:rFonts w:ascii="Times New Roman" w:hAnsi="Times New Roman" w:cs="Times New Roman"/>
          <w:sz w:val="24"/>
          <w:szCs w:val="24"/>
        </w:rPr>
        <w:t xml:space="preserve">For example, </w:t>
      </w:r>
      <w:r w:rsidR="0066144B" w:rsidRPr="00052CCD">
        <w:rPr>
          <w:rFonts w:ascii="Times New Roman" w:hAnsi="Times New Roman" w:cs="Times New Roman"/>
          <w:color w:val="000000"/>
          <w:sz w:val="24"/>
          <w:szCs w:val="24"/>
          <w:lang w:bidi="bn-BD"/>
        </w:rPr>
        <w:t>due to poverty and his blindness, Susan Taylor cannot go to school and also he is treated as the curse to their parents. There are lots of problems within their surroundings e.g. unethical activities, improper manner from the slum residents, lack of basic education etc.</w:t>
      </w:r>
      <w:r w:rsidR="00090FED" w:rsidRPr="00052CCD">
        <w:rPr>
          <w:rFonts w:ascii="Times New Roman" w:hAnsi="Times New Roman" w:cs="Times New Roman"/>
          <w:color w:val="000000"/>
          <w:sz w:val="24"/>
          <w:szCs w:val="24"/>
          <w:lang w:bidi="bn-BD"/>
        </w:rPr>
        <w:t xml:space="preserve"> </w:t>
      </w:r>
      <w:r w:rsidR="009E48A4" w:rsidRPr="00052CCD">
        <w:rPr>
          <w:rFonts w:ascii="Times New Roman" w:hAnsi="Times New Roman" w:cs="Times New Roman"/>
          <w:sz w:val="24"/>
          <w:szCs w:val="24"/>
        </w:rPr>
        <w:t>It is significant time in which children should live free, protected from exploitation, safe from fierceness an</w:t>
      </w:r>
      <w:r w:rsidR="007322EE">
        <w:rPr>
          <w:rFonts w:ascii="Times New Roman" w:hAnsi="Times New Roman" w:cs="Times New Roman"/>
          <w:sz w:val="24"/>
          <w:szCs w:val="24"/>
        </w:rPr>
        <w:t xml:space="preserve">d also be protected from abuse </w:t>
      </w:r>
      <w:r w:rsidR="007322EE">
        <w:rPr>
          <w:rFonts w:ascii="Times New Roman" w:hAnsi="Times New Roman" w:cs="Times New Roman"/>
          <w:color w:val="222222"/>
          <w:sz w:val="24"/>
          <w:szCs w:val="24"/>
          <w:shd w:val="clear" w:color="auto" w:fill="FFFFFF"/>
        </w:rPr>
        <w:t>(</w:t>
      </w:r>
      <w:proofErr w:type="spellStart"/>
      <w:r w:rsidR="007322EE">
        <w:rPr>
          <w:rFonts w:ascii="Times New Roman" w:hAnsi="Times New Roman" w:cs="Times New Roman"/>
          <w:color w:val="222222"/>
          <w:sz w:val="24"/>
          <w:szCs w:val="24"/>
          <w:shd w:val="clear" w:color="auto" w:fill="FFFFFF"/>
        </w:rPr>
        <w:t>Navickaite</w:t>
      </w:r>
      <w:proofErr w:type="spellEnd"/>
      <w:r w:rsidR="007322EE">
        <w:rPr>
          <w:rFonts w:ascii="Times New Roman" w:hAnsi="Times New Roman" w:cs="Times New Roman"/>
          <w:color w:val="222222"/>
          <w:sz w:val="24"/>
          <w:szCs w:val="24"/>
          <w:shd w:val="clear" w:color="auto" w:fill="FFFFFF"/>
        </w:rPr>
        <w:t>, 2013).</w:t>
      </w:r>
    </w:p>
    <w:p w14:paraId="20269B34" w14:textId="77777777" w:rsidR="00BA073A" w:rsidRPr="00052CCD" w:rsidRDefault="00BA073A" w:rsidP="00052CCD">
      <w:pPr>
        <w:autoSpaceDE w:val="0"/>
        <w:autoSpaceDN w:val="0"/>
        <w:adjustRightInd w:val="0"/>
        <w:spacing w:after="0" w:line="360" w:lineRule="auto"/>
        <w:jc w:val="both"/>
        <w:rPr>
          <w:rFonts w:ascii="Times New Roman" w:hAnsi="Times New Roman" w:cs="Times New Roman"/>
          <w:color w:val="000000"/>
          <w:sz w:val="24"/>
          <w:szCs w:val="24"/>
          <w:lang w:bidi="bn-BD"/>
        </w:rPr>
      </w:pPr>
    </w:p>
    <w:p w14:paraId="041CCD5F" w14:textId="77777777" w:rsidR="003A38F4" w:rsidRPr="00052CCD" w:rsidRDefault="003A38F4" w:rsidP="00052CCD">
      <w:pPr>
        <w:spacing w:after="0" w:line="360" w:lineRule="auto"/>
        <w:jc w:val="both"/>
        <w:rPr>
          <w:rFonts w:ascii="Times New Roman" w:hAnsi="Times New Roman" w:cs="Times New Roman"/>
          <w:sz w:val="24"/>
          <w:szCs w:val="24"/>
          <w:lang w:bidi="bn-BD"/>
        </w:rPr>
      </w:pPr>
      <w:r w:rsidRPr="00052CCD">
        <w:rPr>
          <w:rFonts w:ascii="Times New Roman" w:hAnsi="Times New Roman" w:cs="Times New Roman"/>
          <w:sz w:val="24"/>
          <w:szCs w:val="24"/>
          <w:lang w:bidi="bn-BD"/>
        </w:rPr>
        <w:br w:type="page"/>
      </w:r>
    </w:p>
    <w:p w14:paraId="5FFF60D2" w14:textId="77777777" w:rsidR="00642894" w:rsidRPr="00052CCD" w:rsidRDefault="00B0760A" w:rsidP="00052CCD">
      <w:pPr>
        <w:pStyle w:val="Heading1"/>
        <w:rPr>
          <w:lang w:bidi="bn-BD"/>
        </w:rPr>
      </w:pPr>
      <w:bookmarkStart w:id="11" w:name="_Toc39183061"/>
      <w:r w:rsidRPr="00052CCD">
        <w:rPr>
          <w:lang w:bidi="bn-BD"/>
        </w:rPr>
        <w:lastRenderedPageBreak/>
        <w:t>Evaluation</w:t>
      </w:r>
      <w:bookmarkEnd w:id="11"/>
    </w:p>
    <w:p w14:paraId="633231AD" w14:textId="77777777" w:rsidR="005E79A5" w:rsidRPr="00052CCD" w:rsidRDefault="00642894" w:rsidP="00052CCD">
      <w:pPr>
        <w:autoSpaceDE w:val="0"/>
        <w:autoSpaceDN w:val="0"/>
        <w:adjustRightInd w:val="0"/>
        <w:spacing w:after="0" w:line="360" w:lineRule="auto"/>
        <w:jc w:val="both"/>
        <w:rPr>
          <w:rFonts w:ascii="Times New Roman" w:hAnsi="Times New Roman" w:cs="Times New Roman"/>
          <w:sz w:val="24"/>
          <w:szCs w:val="24"/>
          <w:lang w:bidi="bn-BD"/>
        </w:rPr>
      </w:pPr>
      <w:bookmarkStart w:id="12" w:name="_Toc39183062"/>
      <w:r w:rsidRPr="00052CCD">
        <w:rPr>
          <w:rStyle w:val="Heading2Char"/>
        </w:rPr>
        <w:t>1. Provide a critical analysis of the responses of the relevant agencies</w:t>
      </w:r>
      <w:bookmarkEnd w:id="12"/>
      <w:r w:rsidRPr="00052CCD">
        <w:rPr>
          <w:rFonts w:ascii="Times New Roman" w:hAnsi="Times New Roman" w:cs="Times New Roman"/>
          <w:sz w:val="24"/>
          <w:szCs w:val="24"/>
          <w:lang w:bidi="bn-BD"/>
        </w:rPr>
        <w:t xml:space="preserve">. </w:t>
      </w:r>
    </w:p>
    <w:p w14:paraId="17A8AE70" w14:textId="4CABD128" w:rsidR="007A72AB" w:rsidRPr="00052CCD" w:rsidRDefault="00096C78" w:rsidP="00052CCD">
      <w:pPr>
        <w:spacing w:line="360" w:lineRule="auto"/>
        <w:jc w:val="both"/>
        <w:rPr>
          <w:rFonts w:ascii="Times New Roman" w:hAnsi="Times New Roman" w:cs="Times New Roman"/>
          <w:sz w:val="24"/>
          <w:szCs w:val="24"/>
        </w:rPr>
      </w:pPr>
      <w:r w:rsidRPr="00052CCD">
        <w:rPr>
          <w:rFonts w:ascii="Times New Roman" w:hAnsi="Times New Roman" w:cs="Times New Roman"/>
          <w:sz w:val="24"/>
          <w:szCs w:val="24"/>
        </w:rPr>
        <w:t>The relevant agencie</w:t>
      </w:r>
      <w:r w:rsidR="000C28FE" w:rsidRPr="00052CCD">
        <w:rPr>
          <w:rFonts w:ascii="Times New Roman" w:hAnsi="Times New Roman" w:cs="Times New Roman"/>
          <w:sz w:val="24"/>
          <w:szCs w:val="24"/>
        </w:rPr>
        <w:t>s need to respon</w:t>
      </w:r>
      <w:r w:rsidR="00A74591" w:rsidRPr="00052CCD">
        <w:rPr>
          <w:rFonts w:ascii="Times New Roman" w:hAnsi="Times New Roman" w:cs="Times New Roman"/>
          <w:sz w:val="24"/>
          <w:szCs w:val="24"/>
        </w:rPr>
        <w:t>d</w:t>
      </w:r>
      <w:r w:rsidR="000C28FE" w:rsidRPr="00052CCD">
        <w:rPr>
          <w:rFonts w:ascii="Times New Roman" w:hAnsi="Times New Roman" w:cs="Times New Roman"/>
          <w:sz w:val="24"/>
          <w:szCs w:val="24"/>
        </w:rPr>
        <w:t xml:space="preserve"> to different social care problems and emerging challenges </w:t>
      </w:r>
      <w:r w:rsidR="00B969B5" w:rsidRPr="00052CCD">
        <w:rPr>
          <w:rFonts w:ascii="Times New Roman" w:hAnsi="Times New Roman" w:cs="Times New Roman"/>
          <w:sz w:val="24"/>
          <w:szCs w:val="24"/>
        </w:rPr>
        <w:t>depending on different situation and active current policy</w:t>
      </w:r>
      <w:r w:rsidR="00A74591" w:rsidRPr="00052CCD">
        <w:rPr>
          <w:rFonts w:ascii="Times New Roman" w:hAnsi="Times New Roman" w:cs="Times New Roman"/>
          <w:sz w:val="24"/>
          <w:szCs w:val="24"/>
        </w:rPr>
        <w:t>-</w:t>
      </w:r>
      <w:r w:rsidR="00B969B5" w:rsidRPr="00052CCD">
        <w:rPr>
          <w:rFonts w:ascii="Times New Roman" w:hAnsi="Times New Roman" w:cs="Times New Roman"/>
          <w:sz w:val="24"/>
          <w:szCs w:val="24"/>
        </w:rPr>
        <w:t xml:space="preserve">based regulations. </w:t>
      </w:r>
      <w:r w:rsidR="00B969B5" w:rsidRPr="00052CCD">
        <w:rPr>
          <w:rFonts w:ascii="Times New Roman" w:hAnsi="Times New Roman" w:cs="Times New Roman"/>
          <w:color w:val="000000"/>
          <w:sz w:val="24"/>
          <w:szCs w:val="24"/>
          <w:lang w:bidi="bn-BD"/>
        </w:rPr>
        <w:t>As we can see that the core reasons for the vulnerability of Susan Taylor are disability, poverty, parent’s relationship problems and soc</w:t>
      </w:r>
      <w:r w:rsidR="00090FED" w:rsidRPr="00052CCD">
        <w:rPr>
          <w:rFonts w:ascii="Times New Roman" w:hAnsi="Times New Roman" w:cs="Times New Roman"/>
          <w:color w:val="000000"/>
          <w:sz w:val="24"/>
          <w:szCs w:val="24"/>
          <w:lang w:bidi="bn-BD"/>
        </w:rPr>
        <w:t xml:space="preserve">ial-agencies irresponsibility’s </w:t>
      </w:r>
      <w:r w:rsidR="006E6151">
        <w:rPr>
          <w:rFonts w:ascii="Times New Roman" w:hAnsi="Times New Roman" w:cs="Times New Roman"/>
          <w:color w:val="222222"/>
          <w:sz w:val="24"/>
          <w:szCs w:val="24"/>
          <w:shd w:val="clear" w:color="auto" w:fill="FFFFFF"/>
        </w:rPr>
        <w:t xml:space="preserve">(Spiro, 2017). </w:t>
      </w:r>
      <w:r w:rsidR="006E6151" w:rsidRPr="006E6151">
        <w:rPr>
          <w:rFonts w:ascii="Times New Roman" w:hAnsi="Times New Roman" w:cs="Times New Roman"/>
          <w:color w:val="222222"/>
          <w:sz w:val="24"/>
          <w:szCs w:val="24"/>
          <w:shd w:val="clear" w:color="auto" w:fill="FFFFFF"/>
        </w:rPr>
        <w:t>Fundamentally, the active social agencies often give their topmost but to systematic errors and piracy, all the people don’t get the opportunities to have support from the respective social agencies.  In historical time, children were at a secure level than now because there are a lot of risks, vulnerabilities and treating approaches from surroundings.</w:t>
      </w:r>
      <w:r w:rsidR="00B969B5" w:rsidRPr="00052CCD">
        <w:rPr>
          <w:rFonts w:ascii="Times New Roman" w:hAnsi="Times New Roman" w:cs="Times New Roman"/>
          <w:color w:val="000000"/>
          <w:sz w:val="24"/>
          <w:szCs w:val="24"/>
          <w:lang w:bidi="bn-BD"/>
        </w:rPr>
        <w:t xml:space="preserve"> </w:t>
      </w:r>
      <w:r w:rsidR="007A72AB" w:rsidRPr="00052CCD">
        <w:rPr>
          <w:rFonts w:ascii="Times New Roman" w:hAnsi="Times New Roman" w:cs="Times New Roman"/>
          <w:sz w:val="24"/>
          <w:szCs w:val="24"/>
        </w:rPr>
        <w:t xml:space="preserve">On the other hand, financial issue is also important as it supports to maintain livelihood properly that’s why we cannot afford a single day without it. For example, if there </w:t>
      </w:r>
      <w:r w:rsidR="00A74591" w:rsidRPr="00052CCD">
        <w:rPr>
          <w:rFonts w:ascii="Times New Roman" w:hAnsi="Times New Roman" w:cs="Times New Roman"/>
          <w:sz w:val="24"/>
          <w:szCs w:val="24"/>
        </w:rPr>
        <w:t>is</w:t>
      </w:r>
      <w:r w:rsidR="007A72AB" w:rsidRPr="00052CCD">
        <w:rPr>
          <w:rFonts w:ascii="Times New Roman" w:hAnsi="Times New Roman" w:cs="Times New Roman"/>
          <w:sz w:val="24"/>
          <w:szCs w:val="24"/>
        </w:rPr>
        <w:t xml:space="preserve"> </w:t>
      </w:r>
      <w:r w:rsidR="00A74591" w:rsidRPr="00052CCD">
        <w:rPr>
          <w:rFonts w:ascii="Times New Roman" w:hAnsi="Times New Roman" w:cs="Times New Roman"/>
          <w:sz w:val="24"/>
          <w:szCs w:val="24"/>
        </w:rPr>
        <w:t xml:space="preserve">a </w:t>
      </w:r>
      <w:r w:rsidR="007A72AB" w:rsidRPr="00052CCD">
        <w:rPr>
          <w:rFonts w:ascii="Times New Roman" w:hAnsi="Times New Roman" w:cs="Times New Roman"/>
          <w:sz w:val="24"/>
          <w:szCs w:val="24"/>
        </w:rPr>
        <w:t>financial problem within family parents cannot fill up all demands of their child</w:t>
      </w:r>
      <w:r w:rsidR="00090FED" w:rsidRPr="00052CCD">
        <w:rPr>
          <w:rFonts w:ascii="Times New Roman" w:hAnsi="Times New Roman" w:cs="Times New Roman"/>
          <w:sz w:val="24"/>
          <w:szCs w:val="24"/>
        </w:rPr>
        <w:t xml:space="preserve">ren </w:t>
      </w:r>
      <w:r w:rsidR="00090FED" w:rsidRPr="00052CCD">
        <w:rPr>
          <w:rFonts w:ascii="Times New Roman" w:hAnsi="Times New Roman" w:cs="Times New Roman"/>
          <w:color w:val="222222"/>
          <w:sz w:val="24"/>
          <w:szCs w:val="24"/>
          <w:shd w:val="clear" w:color="auto" w:fill="FFFFFF"/>
        </w:rPr>
        <w:t xml:space="preserve">(Sweet et al 2013). </w:t>
      </w:r>
      <w:r w:rsidR="007A72AB" w:rsidRPr="00052CCD">
        <w:rPr>
          <w:rFonts w:ascii="Times New Roman" w:hAnsi="Times New Roman" w:cs="Times New Roman"/>
          <w:sz w:val="24"/>
          <w:szCs w:val="24"/>
        </w:rPr>
        <w:t>Thus, it’s a pressure for a child to grow up within poverty which makes obstacles and compl</w:t>
      </w:r>
      <w:r w:rsidR="00F9245D">
        <w:rPr>
          <w:rFonts w:ascii="Times New Roman" w:hAnsi="Times New Roman" w:cs="Times New Roman"/>
          <w:sz w:val="24"/>
          <w:szCs w:val="24"/>
        </w:rPr>
        <w:t xml:space="preserve">exities in day-to-day necessary </w:t>
      </w:r>
      <w:r w:rsidR="00371922" w:rsidRPr="00052CCD">
        <w:rPr>
          <w:rFonts w:ascii="Times New Roman" w:hAnsi="Times New Roman" w:cs="Times New Roman"/>
          <w:color w:val="222222"/>
          <w:sz w:val="24"/>
          <w:szCs w:val="24"/>
          <w:shd w:val="clear" w:color="auto" w:fill="FFFFFF"/>
        </w:rPr>
        <w:t>(</w:t>
      </w:r>
      <w:proofErr w:type="spellStart"/>
      <w:r w:rsidR="00371922" w:rsidRPr="00052CCD">
        <w:rPr>
          <w:rFonts w:ascii="Times New Roman" w:hAnsi="Times New Roman" w:cs="Times New Roman"/>
          <w:color w:val="222222"/>
          <w:sz w:val="24"/>
          <w:szCs w:val="24"/>
          <w:shd w:val="clear" w:color="auto" w:fill="FFFFFF"/>
        </w:rPr>
        <w:t>Prebianca</w:t>
      </w:r>
      <w:proofErr w:type="spellEnd"/>
      <w:r w:rsidR="00371922" w:rsidRPr="00052CCD">
        <w:rPr>
          <w:rFonts w:ascii="Times New Roman" w:hAnsi="Times New Roman" w:cs="Times New Roman"/>
          <w:color w:val="222222"/>
          <w:sz w:val="24"/>
          <w:szCs w:val="24"/>
          <w:shd w:val="clear" w:color="auto" w:fill="FFFFFF"/>
        </w:rPr>
        <w:t xml:space="preserve">, 2019).  </w:t>
      </w:r>
    </w:p>
    <w:p w14:paraId="3D38CA71" w14:textId="77777777" w:rsidR="004A5144" w:rsidRPr="00052CCD" w:rsidRDefault="004A5144" w:rsidP="00052CCD">
      <w:pPr>
        <w:spacing w:line="360" w:lineRule="auto"/>
        <w:jc w:val="both"/>
        <w:rPr>
          <w:rFonts w:ascii="Times New Roman" w:hAnsi="Times New Roman" w:cs="Times New Roman"/>
          <w:sz w:val="24"/>
          <w:szCs w:val="24"/>
        </w:rPr>
      </w:pPr>
    </w:p>
    <w:p w14:paraId="46BB1D07" w14:textId="77777777" w:rsidR="005E79A5" w:rsidRPr="00052CCD" w:rsidRDefault="005E79A5" w:rsidP="00052CCD">
      <w:pPr>
        <w:autoSpaceDE w:val="0"/>
        <w:autoSpaceDN w:val="0"/>
        <w:adjustRightInd w:val="0"/>
        <w:spacing w:after="0" w:line="360" w:lineRule="auto"/>
        <w:jc w:val="both"/>
        <w:rPr>
          <w:rFonts w:ascii="Times New Roman" w:hAnsi="Times New Roman" w:cs="Times New Roman"/>
          <w:sz w:val="24"/>
          <w:szCs w:val="24"/>
          <w:lang w:bidi="bn-BD"/>
        </w:rPr>
      </w:pPr>
    </w:p>
    <w:p w14:paraId="1355766E" w14:textId="77777777" w:rsidR="00642894" w:rsidRPr="00052CCD" w:rsidRDefault="00642894" w:rsidP="00052CCD">
      <w:pPr>
        <w:autoSpaceDE w:val="0"/>
        <w:autoSpaceDN w:val="0"/>
        <w:adjustRightInd w:val="0"/>
        <w:spacing w:after="0" w:line="360" w:lineRule="auto"/>
        <w:jc w:val="both"/>
        <w:rPr>
          <w:rFonts w:ascii="Times New Roman" w:hAnsi="Times New Roman" w:cs="Times New Roman"/>
          <w:sz w:val="24"/>
          <w:szCs w:val="24"/>
          <w:lang w:bidi="bn-BD"/>
        </w:rPr>
      </w:pPr>
    </w:p>
    <w:p w14:paraId="50AD081E" w14:textId="77777777" w:rsidR="00B0760A" w:rsidRPr="00052CCD" w:rsidRDefault="00B0760A" w:rsidP="00052CCD">
      <w:pPr>
        <w:autoSpaceDE w:val="0"/>
        <w:autoSpaceDN w:val="0"/>
        <w:adjustRightInd w:val="0"/>
        <w:spacing w:after="0" w:line="360" w:lineRule="auto"/>
        <w:jc w:val="both"/>
        <w:rPr>
          <w:rFonts w:ascii="Times New Roman" w:hAnsi="Times New Roman" w:cs="Times New Roman"/>
          <w:sz w:val="24"/>
          <w:szCs w:val="24"/>
          <w:lang w:bidi="bn-BD"/>
        </w:rPr>
      </w:pPr>
    </w:p>
    <w:p w14:paraId="191D3C8B" w14:textId="77777777" w:rsidR="00B969B5" w:rsidRPr="00052CCD" w:rsidRDefault="00B969B5" w:rsidP="00052CCD">
      <w:pPr>
        <w:spacing w:after="0" w:line="360" w:lineRule="auto"/>
        <w:jc w:val="both"/>
        <w:rPr>
          <w:rFonts w:ascii="Times New Roman" w:hAnsi="Times New Roman" w:cs="Times New Roman"/>
          <w:sz w:val="24"/>
          <w:szCs w:val="24"/>
          <w:lang w:bidi="bn-BD"/>
        </w:rPr>
      </w:pPr>
      <w:r w:rsidRPr="00052CCD">
        <w:rPr>
          <w:rFonts w:ascii="Times New Roman" w:hAnsi="Times New Roman" w:cs="Times New Roman"/>
          <w:sz w:val="24"/>
          <w:szCs w:val="24"/>
          <w:lang w:bidi="bn-BD"/>
        </w:rPr>
        <w:br w:type="page"/>
      </w:r>
    </w:p>
    <w:p w14:paraId="11A86B94" w14:textId="77777777" w:rsidR="003A39D5" w:rsidRPr="00052CCD" w:rsidRDefault="00642894" w:rsidP="00052CCD">
      <w:pPr>
        <w:pStyle w:val="Heading2"/>
      </w:pPr>
      <w:bookmarkStart w:id="13" w:name="_Toc39183063"/>
      <w:r w:rsidRPr="00052CCD">
        <w:lastRenderedPageBreak/>
        <w:t xml:space="preserve">2. </w:t>
      </w:r>
      <w:r w:rsidR="00B03EBB" w:rsidRPr="00052CCD">
        <w:t>W</w:t>
      </w:r>
      <w:r w:rsidRPr="00052CCD">
        <w:t xml:space="preserve">hat could have been done </w:t>
      </w:r>
      <w:r w:rsidR="00B03EBB" w:rsidRPr="00052CCD">
        <w:t>differently?</w:t>
      </w:r>
      <w:r w:rsidRPr="00052CCD">
        <w:t xml:space="preserve"> Provide r</w:t>
      </w:r>
      <w:r w:rsidR="00B03EBB" w:rsidRPr="00052CCD">
        <w:t>ecommendations for improvements</w:t>
      </w:r>
      <w:bookmarkEnd w:id="13"/>
    </w:p>
    <w:p w14:paraId="0533C065" w14:textId="67F5AB54" w:rsidR="00B969B5" w:rsidRPr="00052CCD" w:rsidRDefault="003A39D5" w:rsidP="00052CCD">
      <w:pPr>
        <w:autoSpaceDE w:val="0"/>
        <w:autoSpaceDN w:val="0"/>
        <w:adjustRightInd w:val="0"/>
        <w:spacing w:after="0" w:line="360" w:lineRule="auto"/>
        <w:jc w:val="both"/>
        <w:rPr>
          <w:rFonts w:ascii="Times New Roman" w:hAnsi="Times New Roman" w:cs="Times New Roman"/>
          <w:color w:val="000000"/>
          <w:sz w:val="24"/>
          <w:szCs w:val="24"/>
          <w:lang w:bidi="bn-BD"/>
        </w:rPr>
      </w:pPr>
      <w:r w:rsidRPr="00052CCD">
        <w:rPr>
          <w:rFonts w:ascii="Times New Roman" w:hAnsi="Times New Roman" w:cs="Times New Roman"/>
          <w:sz w:val="24"/>
          <w:szCs w:val="24"/>
          <w:lang w:bidi="bn-BD"/>
        </w:rPr>
        <w:t xml:space="preserve">In our case study, some changes are required </w:t>
      </w:r>
      <w:r w:rsidR="00FC3095" w:rsidRPr="00052CCD">
        <w:rPr>
          <w:rFonts w:ascii="Times New Roman" w:hAnsi="Times New Roman" w:cs="Times New Roman"/>
          <w:sz w:val="24"/>
          <w:szCs w:val="24"/>
          <w:lang w:bidi="bn-BD"/>
        </w:rPr>
        <w:t xml:space="preserve">which should be different as </w:t>
      </w:r>
      <w:r w:rsidR="00FC3095" w:rsidRPr="00052CCD">
        <w:rPr>
          <w:rFonts w:ascii="Times New Roman" w:hAnsi="Times New Roman" w:cs="Times New Roman"/>
          <w:color w:val="000000"/>
          <w:sz w:val="24"/>
          <w:szCs w:val="24"/>
          <w:lang w:bidi="bn-BD"/>
        </w:rPr>
        <w:t>t</w:t>
      </w:r>
      <w:r w:rsidR="00BA6506" w:rsidRPr="00052CCD">
        <w:rPr>
          <w:rFonts w:ascii="Times New Roman" w:hAnsi="Times New Roman" w:cs="Times New Roman"/>
          <w:color w:val="000000"/>
          <w:sz w:val="24"/>
          <w:szCs w:val="24"/>
          <w:lang w:bidi="bn-BD"/>
        </w:rPr>
        <w:t xml:space="preserve">he factors which are responsible for Susan Taylor vulnerabilities are different from the average family because the </w:t>
      </w:r>
      <w:r w:rsidR="006C3FAA" w:rsidRPr="00052CCD">
        <w:rPr>
          <w:rFonts w:ascii="Times New Roman" w:hAnsi="Times New Roman" w:cs="Times New Roman"/>
          <w:color w:val="000000"/>
          <w:sz w:val="24"/>
          <w:szCs w:val="24"/>
          <w:lang w:bidi="bn-BD"/>
        </w:rPr>
        <w:t>problems,</w:t>
      </w:r>
      <w:r w:rsidR="00BA6506" w:rsidRPr="00052CCD">
        <w:rPr>
          <w:rFonts w:ascii="Times New Roman" w:hAnsi="Times New Roman" w:cs="Times New Roman"/>
          <w:color w:val="000000"/>
          <w:sz w:val="24"/>
          <w:szCs w:val="24"/>
          <w:lang w:bidi="bn-BD"/>
        </w:rPr>
        <w:t xml:space="preserve"> he is currently facing are slightly common within other families. </w:t>
      </w:r>
      <w:r w:rsidR="002B6190" w:rsidRPr="00052CCD">
        <w:rPr>
          <w:rFonts w:ascii="Times New Roman" w:hAnsi="Times New Roman" w:cs="Times New Roman"/>
          <w:sz w:val="24"/>
          <w:szCs w:val="24"/>
        </w:rPr>
        <w:t>Firstly, the social construction of childhood should be effective and developed</w:t>
      </w:r>
      <w:r w:rsidR="002B6190" w:rsidRPr="00052CCD">
        <w:rPr>
          <w:rFonts w:ascii="Times New Roman" w:hAnsi="Times New Roman" w:cs="Times New Roman"/>
          <w:sz w:val="24"/>
          <w:szCs w:val="24"/>
          <w:lang w:bidi="bn-BD"/>
        </w:rPr>
        <w:t xml:space="preserve"> as </w:t>
      </w:r>
      <w:r w:rsidR="002B6190" w:rsidRPr="00052CCD">
        <w:rPr>
          <w:rFonts w:ascii="Times New Roman" w:hAnsi="Times New Roman" w:cs="Times New Roman"/>
          <w:sz w:val="24"/>
          <w:szCs w:val="24"/>
        </w:rPr>
        <w:t>t</w:t>
      </w:r>
      <w:r w:rsidR="00AC3051" w:rsidRPr="00052CCD">
        <w:rPr>
          <w:rFonts w:ascii="Times New Roman" w:hAnsi="Times New Roman" w:cs="Times New Roman"/>
          <w:sz w:val="24"/>
          <w:szCs w:val="24"/>
        </w:rPr>
        <w:t xml:space="preserve">he social construction of childhood refers to the fact that something created and defined by society. </w:t>
      </w:r>
      <w:r w:rsidR="00EA612A" w:rsidRPr="00052CCD">
        <w:rPr>
          <w:rFonts w:ascii="Times New Roman" w:hAnsi="Times New Roman" w:cs="Times New Roman"/>
          <w:sz w:val="24"/>
          <w:szCs w:val="24"/>
        </w:rPr>
        <w:t>Secondly, the support from government and NGO should be active as</w:t>
      </w:r>
      <w:r w:rsidR="00EA612A" w:rsidRPr="00052CCD">
        <w:rPr>
          <w:rFonts w:ascii="Times New Roman" w:hAnsi="Times New Roman" w:cs="Times New Roman"/>
          <w:color w:val="000000"/>
          <w:sz w:val="24"/>
          <w:szCs w:val="24"/>
          <w:lang w:bidi="bn-BD"/>
        </w:rPr>
        <w:t xml:space="preserve"> </w:t>
      </w:r>
      <w:r w:rsidR="00EA612A" w:rsidRPr="00052CCD">
        <w:rPr>
          <w:rFonts w:ascii="Times New Roman" w:hAnsi="Times New Roman" w:cs="Times New Roman"/>
          <w:sz w:val="24"/>
          <w:szCs w:val="24"/>
          <w:lang w:bidi="bn-BD"/>
        </w:rPr>
        <w:t>in our case study,</w:t>
      </w:r>
      <w:r w:rsidR="00EA612A" w:rsidRPr="00052CCD">
        <w:rPr>
          <w:rFonts w:ascii="Times New Roman" w:hAnsi="Times New Roman" w:cs="Times New Roman"/>
          <w:color w:val="000000"/>
          <w:sz w:val="24"/>
          <w:szCs w:val="24"/>
          <w:lang w:bidi="bn-BD"/>
        </w:rPr>
        <w:t xml:space="preserve"> the associated supports from government and different NGO are not enough. </w:t>
      </w:r>
      <w:r w:rsidR="0092147F" w:rsidRPr="00052CCD">
        <w:rPr>
          <w:rFonts w:ascii="Times New Roman" w:hAnsi="Times New Roman" w:cs="Times New Roman"/>
          <w:color w:val="000000"/>
          <w:sz w:val="24"/>
          <w:szCs w:val="24"/>
          <w:lang w:bidi="bn-BD"/>
        </w:rPr>
        <w:t>As we can see that in our case study, Susan Taylor believes that one day their challenges will be resolved with the supportive hands from active government and social agencies if they are sincere, responsive and effective to give the supportive ha</w:t>
      </w:r>
      <w:r w:rsidR="00371922" w:rsidRPr="00052CCD">
        <w:rPr>
          <w:rFonts w:ascii="Times New Roman" w:hAnsi="Times New Roman" w:cs="Times New Roman"/>
          <w:color w:val="000000"/>
          <w:sz w:val="24"/>
          <w:szCs w:val="24"/>
          <w:lang w:bidi="bn-BD"/>
        </w:rPr>
        <w:t xml:space="preserve">nds effectively and efficiently </w:t>
      </w:r>
      <w:r w:rsidR="00371922" w:rsidRPr="00052CCD">
        <w:rPr>
          <w:rFonts w:ascii="Times New Roman" w:hAnsi="Times New Roman" w:cs="Times New Roman"/>
          <w:color w:val="222222"/>
          <w:sz w:val="24"/>
          <w:szCs w:val="24"/>
          <w:shd w:val="clear" w:color="auto" w:fill="FFFFFF"/>
        </w:rPr>
        <w:t xml:space="preserve">(Spiro, 2017).  </w:t>
      </w:r>
      <w:r w:rsidR="00EA612A" w:rsidRPr="00052CCD">
        <w:rPr>
          <w:rFonts w:ascii="Times New Roman" w:hAnsi="Times New Roman" w:cs="Times New Roman"/>
          <w:color w:val="000000"/>
          <w:sz w:val="24"/>
          <w:szCs w:val="24"/>
          <w:lang w:bidi="bn-BD"/>
        </w:rPr>
        <w:t>Thirdly, Susan Taylor should have a better surrounding and educational support from the very beginning of early stages which will suppo</w:t>
      </w:r>
      <w:r w:rsidR="00D07398" w:rsidRPr="00052CCD">
        <w:rPr>
          <w:rFonts w:ascii="Times New Roman" w:hAnsi="Times New Roman" w:cs="Times New Roman"/>
          <w:color w:val="000000"/>
          <w:sz w:val="24"/>
          <w:szCs w:val="24"/>
          <w:lang w:bidi="bn-BD"/>
        </w:rPr>
        <w:t xml:space="preserve">rt him to capture a better life </w:t>
      </w:r>
      <w:r w:rsidR="00D07398" w:rsidRPr="00052CCD">
        <w:rPr>
          <w:rFonts w:ascii="Times New Roman" w:hAnsi="Times New Roman" w:cs="Times New Roman"/>
          <w:color w:val="222222"/>
          <w:sz w:val="24"/>
          <w:szCs w:val="24"/>
          <w:shd w:val="clear" w:color="auto" w:fill="FFFFFF"/>
        </w:rPr>
        <w:t xml:space="preserve">(Duke et al, 2009). </w:t>
      </w:r>
    </w:p>
    <w:p w14:paraId="2D689BF0" w14:textId="77777777" w:rsidR="00EB3370" w:rsidRPr="00052CCD" w:rsidRDefault="00EB3370" w:rsidP="00052CCD">
      <w:pPr>
        <w:spacing w:line="360" w:lineRule="auto"/>
        <w:jc w:val="both"/>
        <w:rPr>
          <w:rFonts w:ascii="Times New Roman" w:hAnsi="Times New Roman" w:cs="Times New Roman"/>
          <w:sz w:val="24"/>
          <w:szCs w:val="24"/>
        </w:rPr>
      </w:pPr>
    </w:p>
    <w:p w14:paraId="21331756" w14:textId="77777777" w:rsidR="00D631E5" w:rsidRPr="00052CCD" w:rsidRDefault="00D631E5" w:rsidP="00052CCD">
      <w:pPr>
        <w:spacing w:after="0" w:line="360" w:lineRule="auto"/>
        <w:jc w:val="both"/>
        <w:rPr>
          <w:rFonts w:ascii="Times New Roman" w:hAnsi="Times New Roman" w:cs="Times New Roman"/>
          <w:sz w:val="24"/>
          <w:szCs w:val="24"/>
        </w:rPr>
      </w:pPr>
      <w:r w:rsidRPr="00052CCD">
        <w:rPr>
          <w:rFonts w:ascii="Times New Roman" w:hAnsi="Times New Roman" w:cs="Times New Roman"/>
          <w:sz w:val="24"/>
          <w:szCs w:val="24"/>
        </w:rPr>
        <w:br w:type="page"/>
      </w:r>
    </w:p>
    <w:p w14:paraId="40130D38" w14:textId="77777777" w:rsidR="00EB3370" w:rsidRPr="00052CCD" w:rsidRDefault="00EB3370" w:rsidP="00052CCD">
      <w:pPr>
        <w:pStyle w:val="Heading1"/>
      </w:pPr>
      <w:bookmarkStart w:id="14" w:name="_Toc39183064"/>
      <w:r w:rsidRPr="00052CCD">
        <w:lastRenderedPageBreak/>
        <w:t>Conclusion</w:t>
      </w:r>
      <w:bookmarkEnd w:id="14"/>
    </w:p>
    <w:p w14:paraId="35EEE20E" w14:textId="607DBC8B" w:rsidR="00D631E5" w:rsidRPr="00052CCD" w:rsidRDefault="00D631E5" w:rsidP="00052CCD">
      <w:pPr>
        <w:spacing w:after="0" w:line="360" w:lineRule="auto"/>
        <w:jc w:val="both"/>
        <w:rPr>
          <w:rFonts w:ascii="Times New Roman" w:hAnsi="Times New Roman" w:cs="Times New Roman"/>
          <w:sz w:val="24"/>
          <w:szCs w:val="24"/>
        </w:rPr>
      </w:pPr>
      <w:r w:rsidRPr="00052CCD">
        <w:rPr>
          <w:rFonts w:ascii="Times New Roman" w:hAnsi="Times New Roman" w:cs="Times New Roman"/>
          <w:sz w:val="24"/>
          <w:szCs w:val="24"/>
        </w:rPr>
        <w:t xml:space="preserve">Finally, it can be said that the case study has successfully </w:t>
      </w:r>
      <w:r w:rsidR="00687696" w:rsidRPr="00052CCD">
        <w:rPr>
          <w:rFonts w:ascii="Times New Roman" w:hAnsi="Times New Roman" w:cs="Times New Roman"/>
          <w:sz w:val="24"/>
          <w:szCs w:val="24"/>
        </w:rPr>
        <w:t xml:space="preserve">demonstrated all the </w:t>
      </w:r>
      <w:r w:rsidR="004B5E46" w:rsidRPr="00052CCD">
        <w:rPr>
          <w:rFonts w:ascii="Times New Roman" w:hAnsi="Times New Roman" w:cs="Times New Roman"/>
          <w:sz w:val="24"/>
          <w:szCs w:val="24"/>
        </w:rPr>
        <w:t xml:space="preserve">learning outcomes based on identifying the vulnerabilities of children, </w:t>
      </w:r>
      <w:r w:rsidR="004B5E46" w:rsidRPr="00052CCD">
        <w:rPr>
          <w:rFonts w:ascii="Times New Roman" w:hAnsi="Times New Roman" w:cs="Times New Roman"/>
          <w:sz w:val="24"/>
          <w:szCs w:val="24"/>
          <w:lang w:bidi="bn-BD"/>
        </w:rPr>
        <w:t xml:space="preserve">young people and families. </w:t>
      </w:r>
      <w:r w:rsidR="00C661D4" w:rsidRPr="00052CCD">
        <w:rPr>
          <w:rFonts w:ascii="Times New Roman" w:hAnsi="Times New Roman" w:cs="Times New Roman"/>
          <w:color w:val="000000"/>
          <w:sz w:val="24"/>
          <w:szCs w:val="24"/>
          <w:lang w:bidi="bn-BD"/>
        </w:rPr>
        <w:t>Thus, a standard and effective social and health care poli</w:t>
      </w:r>
      <w:r w:rsidR="00521DB4" w:rsidRPr="00052CCD">
        <w:rPr>
          <w:rFonts w:ascii="Times New Roman" w:hAnsi="Times New Roman" w:cs="Times New Roman"/>
          <w:color w:val="000000"/>
          <w:sz w:val="24"/>
          <w:szCs w:val="24"/>
          <w:lang w:bidi="bn-BD"/>
        </w:rPr>
        <w:t xml:space="preserve">cy </w:t>
      </w:r>
      <w:r w:rsidR="00C661D4" w:rsidRPr="00052CCD">
        <w:rPr>
          <w:rFonts w:ascii="Times New Roman" w:hAnsi="Times New Roman" w:cs="Times New Roman"/>
          <w:color w:val="000000"/>
          <w:sz w:val="24"/>
          <w:szCs w:val="24"/>
          <w:lang w:bidi="bn-BD"/>
        </w:rPr>
        <w:t>standard</w:t>
      </w:r>
      <w:r w:rsidR="00521DB4" w:rsidRPr="00052CCD">
        <w:rPr>
          <w:rFonts w:ascii="Times New Roman" w:hAnsi="Times New Roman" w:cs="Times New Roman"/>
          <w:color w:val="000000"/>
          <w:sz w:val="24"/>
          <w:szCs w:val="24"/>
          <w:lang w:bidi="bn-BD"/>
        </w:rPr>
        <w:t xml:space="preserve"> are highly required to improve the life context of </w:t>
      </w:r>
      <w:r w:rsidR="00521DB4" w:rsidRPr="00052CCD">
        <w:rPr>
          <w:rFonts w:ascii="Times New Roman" w:hAnsi="Times New Roman" w:cs="Times New Roman"/>
          <w:sz w:val="24"/>
          <w:szCs w:val="24"/>
        </w:rPr>
        <w:t>Susan Taylor</w:t>
      </w:r>
      <w:r w:rsidR="00371922" w:rsidRPr="00052CCD">
        <w:rPr>
          <w:rFonts w:ascii="Times New Roman" w:hAnsi="Times New Roman" w:cs="Times New Roman"/>
          <w:sz w:val="24"/>
          <w:szCs w:val="24"/>
        </w:rPr>
        <w:t xml:space="preserve"> (</w:t>
      </w:r>
      <w:proofErr w:type="spellStart"/>
      <w:r w:rsidR="00371922" w:rsidRPr="00052CCD">
        <w:rPr>
          <w:rFonts w:ascii="Times New Roman" w:hAnsi="Times New Roman" w:cs="Times New Roman"/>
          <w:sz w:val="24"/>
          <w:szCs w:val="24"/>
        </w:rPr>
        <w:t>Sulaiman</w:t>
      </w:r>
      <w:proofErr w:type="spellEnd"/>
      <w:r w:rsidR="00371922" w:rsidRPr="00052CCD">
        <w:rPr>
          <w:rFonts w:ascii="Times New Roman" w:hAnsi="Times New Roman" w:cs="Times New Roman"/>
          <w:sz w:val="24"/>
          <w:szCs w:val="24"/>
        </w:rPr>
        <w:t xml:space="preserve"> et al, 2015).  </w:t>
      </w:r>
      <w:r w:rsidRPr="00052CCD">
        <w:rPr>
          <w:rFonts w:ascii="Times New Roman" w:hAnsi="Times New Roman" w:cs="Times New Roman"/>
          <w:sz w:val="24"/>
          <w:szCs w:val="24"/>
        </w:rPr>
        <w:br w:type="page"/>
      </w:r>
    </w:p>
    <w:p w14:paraId="2862FC38" w14:textId="77777777" w:rsidR="00EB3370" w:rsidRPr="00052CCD" w:rsidRDefault="00EB3370" w:rsidP="00052CCD">
      <w:pPr>
        <w:pStyle w:val="Heading1"/>
      </w:pPr>
      <w:bookmarkStart w:id="15" w:name="_Toc39183065"/>
      <w:r w:rsidRPr="00052CCD">
        <w:lastRenderedPageBreak/>
        <w:t>References</w:t>
      </w:r>
      <w:bookmarkEnd w:id="15"/>
    </w:p>
    <w:p w14:paraId="7872AE9B" w14:textId="77777777" w:rsidR="00052CCD" w:rsidRPr="00052CCD" w:rsidRDefault="00052CCD" w:rsidP="00052CCD">
      <w:pPr>
        <w:spacing w:line="480" w:lineRule="auto"/>
        <w:ind w:left="720" w:hanging="720"/>
        <w:jc w:val="both"/>
        <w:rPr>
          <w:rFonts w:ascii="Times New Roman" w:hAnsi="Times New Roman" w:cs="Times New Roman"/>
          <w:color w:val="222222"/>
          <w:sz w:val="24"/>
          <w:szCs w:val="24"/>
          <w:shd w:val="clear" w:color="auto" w:fill="FFFFFF"/>
        </w:rPr>
      </w:pPr>
      <w:r w:rsidRPr="00052CCD">
        <w:rPr>
          <w:rFonts w:ascii="Times New Roman" w:hAnsi="Times New Roman" w:cs="Times New Roman"/>
          <w:color w:val="222222"/>
          <w:sz w:val="24"/>
          <w:szCs w:val="24"/>
          <w:shd w:val="clear" w:color="auto" w:fill="FFFFFF"/>
        </w:rPr>
        <w:t>Duke, N.K. and Pearson, P.D., 2009. Effective practices for developing reading comprehension. </w:t>
      </w:r>
      <w:r w:rsidRPr="00052CCD">
        <w:rPr>
          <w:rFonts w:ascii="Times New Roman" w:hAnsi="Times New Roman" w:cs="Times New Roman"/>
          <w:i/>
          <w:iCs/>
          <w:color w:val="222222"/>
          <w:sz w:val="24"/>
          <w:szCs w:val="24"/>
          <w:shd w:val="clear" w:color="auto" w:fill="FFFFFF"/>
        </w:rPr>
        <w:t>Journal of education</w:t>
      </w:r>
      <w:r w:rsidRPr="00052CCD">
        <w:rPr>
          <w:rFonts w:ascii="Times New Roman" w:hAnsi="Times New Roman" w:cs="Times New Roman"/>
          <w:color w:val="222222"/>
          <w:sz w:val="24"/>
          <w:szCs w:val="24"/>
          <w:shd w:val="clear" w:color="auto" w:fill="FFFFFF"/>
        </w:rPr>
        <w:t>, </w:t>
      </w:r>
      <w:r w:rsidRPr="00052CCD">
        <w:rPr>
          <w:rFonts w:ascii="Times New Roman" w:hAnsi="Times New Roman" w:cs="Times New Roman"/>
          <w:i/>
          <w:iCs/>
          <w:color w:val="222222"/>
          <w:sz w:val="24"/>
          <w:szCs w:val="24"/>
          <w:shd w:val="clear" w:color="auto" w:fill="FFFFFF"/>
        </w:rPr>
        <w:t>189</w:t>
      </w:r>
      <w:r w:rsidRPr="00052CCD">
        <w:rPr>
          <w:rFonts w:ascii="Times New Roman" w:hAnsi="Times New Roman" w:cs="Times New Roman"/>
          <w:color w:val="222222"/>
          <w:sz w:val="24"/>
          <w:szCs w:val="24"/>
          <w:shd w:val="clear" w:color="auto" w:fill="FFFFFF"/>
        </w:rPr>
        <w:t>(1-2), pp.107-122.</w:t>
      </w:r>
    </w:p>
    <w:p w14:paraId="6612C729" w14:textId="77777777" w:rsidR="00052CCD" w:rsidRPr="00052CCD" w:rsidRDefault="00052CCD" w:rsidP="00052CCD">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52CCD">
        <w:rPr>
          <w:rFonts w:ascii="Times New Roman" w:hAnsi="Times New Roman" w:cs="Times New Roman"/>
          <w:color w:val="222222"/>
          <w:sz w:val="24"/>
          <w:szCs w:val="24"/>
          <w:shd w:val="clear" w:color="auto" w:fill="FFFFFF"/>
        </w:rPr>
        <w:t>Gernsbacher</w:t>
      </w:r>
      <w:proofErr w:type="spellEnd"/>
      <w:r w:rsidRPr="00052CCD">
        <w:rPr>
          <w:rFonts w:ascii="Times New Roman" w:hAnsi="Times New Roman" w:cs="Times New Roman"/>
          <w:color w:val="222222"/>
          <w:sz w:val="24"/>
          <w:szCs w:val="24"/>
          <w:shd w:val="clear" w:color="auto" w:fill="FFFFFF"/>
        </w:rPr>
        <w:t>, M.A., 2013. </w:t>
      </w:r>
      <w:r w:rsidRPr="00052CCD">
        <w:rPr>
          <w:rFonts w:ascii="Times New Roman" w:hAnsi="Times New Roman" w:cs="Times New Roman"/>
          <w:i/>
          <w:iCs/>
          <w:color w:val="222222"/>
          <w:sz w:val="24"/>
          <w:szCs w:val="24"/>
          <w:shd w:val="clear" w:color="auto" w:fill="FFFFFF"/>
        </w:rPr>
        <w:t>Language comprehension as structure building</w:t>
      </w:r>
      <w:r w:rsidRPr="00052CCD">
        <w:rPr>
          <w:rFonts w:ascii="Times New Roman" w:hAnsi="Times New Roman" w:cs="Times New Roman"/>
          <w:color w:val="222222"/>
          <w:sz w:val="24"/>
          <w:szCs w:val="24"/>
          <w:shd w:val="clear" w:color="auto" w:fill="FFFFFF"/>
        </w:rPr>
        <w:t>. Psychology Press.</w:t>
      </w:r>
    </w:p>
    <w:p w14:paraId="796F5BA3" w14:textId="77777777" w:rsidR="00052CCD" w:rsidRPr="00052CCD" w:rsidRDefault="00052CCD" w:rsidP="00052CCD">
      <w:pPr>
        <w:spacing w:line="480" w:lineRule="auto"/>
        <w:ind w:left="720" w:hanging="720"/>
        <w:jc w:val="both"/>
        <w:rPr>
          <w:rFonts w:ascii="Times New Roman" w:hAnsi="Times New Roman" w:cs="Times New Roman"/>
          <w:color w:val="222222"/>
          <w:sz w:val="24"/>
          <w:szCs w:val="24"/>
          <w:shd w:val="clear" w:color="auto" w:fill="FFFFFF"/>
        </w:rPr>
      </w:pPr>
      <w:r w:rsidRPr="00052CCD">
        <w:rPr>
          <w:rFonts w:ascii="Times New Roman" w:hAnsi="Times New Roman" w:cs="Times New Roman"/>
          <w:color w:val="222222"/>
          <w:sz w:val="24"/>
          <w:szCs w:val="24"/>
          <w:shd w:val="clear" w:color="auto" w:fill="FFFFFF"/>
        </w:rPr>
        <w:t>Kaufman, T.E., 2009. </w:t>
      </w:r>
      <w:r w:rsidRPr="00052CCD">
        <w:rPr>
          <w:rFonts w:ascii="Times New Roman" w:hAnsi="Times New Roman" w:cs="Times New Roman"/>
          <w:i/>
          <w:iCs/>
          <w:color w:val="222222"/>
          <w:sz w:val="24"/>
          <w:szCs w:val="24"/>
          <w:shd w:val="clear" w:color="auto" w:fill="FFFFFF"/>
        </w:rPr>
        <w:t>Performance management and school reform: A multi-case study of middle and high school performance management for instructional improvement</w:t>
      </w:r>
      <w:r w:rsidRPr="00052CCD">
        <w:rPr>
          <w:rFonts w:ascii="Times New Roman" w:hAnsi="Times New Roman" w:cs="Times New Roman"/>
          <w:color w:val="222222"/>
          <w:sz w:val="24"/>
          <w:szCs w:val="24"/>
          <w:shd w:val="clear" w:color="auto" w:fill="FFFFFF"/>
        </w:rPr>
        <w:t>. Harvard University.</w:t>
      </w:r>
    </w:p>
    <w:p w14:paraId="401B840F" w14:textId="77777777" w:rsidR="00052CCD" w:rsidRPr="00052CCD" w:rsidRDefault="00052CCD" w:rsidP="00052CCD">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52CCD">
        <w:rPr>
          <w:rFonts w:ascii="Times New Roman" w:hAnsi="Times New Roman" w:cs="Times New Roman"/>
          <w:color w:val="222222"/>
          <w:sz w:val="24"/>
          <w:szCs w:val="24"/>
          <w:shd w:val="clear" w:color="auto" w:fill="FFFFFF"/>
        </w:rPr>
        <w:t>Navickaitė</w:t>
      </w:r>
      <w:proofErr w:type="spellEnd"/>
      <w:r w:rsidRPr="00052CCD">
        <w:rPr>
          <w:rFonts w:ascii="Times New Roman" w:hAnsi="Times New Roman" w:cs="Times New Roman"/>
          <w:color w:val="222222"/>
          <w:sz w:val="24"/>
          <w:szCs w:val="24"/>
          <w:shd w:val="clear" w:color="auto" w:fill="FFFFFF"/>
        </w:rPr>
        <w:t>, J., 2013. The Expression of a principal's transformational leadership during the organizational change process: a case study of Lithuanian general education schools. </w:t>
      </w:r>
      <w:r w:rsidRPr="00052CCD">
        <w:rPr>
          <w:rFonts w:ascii="Times New Roman" w:hAnsi="Times New Roman" w:cs="Times New Roman"/>
          <w:i/>
          <w:iCs/>
          <w:color w:val="222222"/>
          <w:sz w:val="24"/>
          <w:szCs w:val="24"/>
          <w:shd w:val="clear" w:color="auto" w:fill="FFFFFF"/>
        </w:rPr>
        <w:t>Problems of Education in the 21st Century</w:t>
      </w:r>
      <w:r w:rsidRPr="00052CCD">
        <w:rPr>
          <w:rFonts w:ascii="Times New Roman" w:hAnsi="Times New Roman" w:cs="Times New Roman"/>
          <w:color w:val="222222"/>
          <w:sz w:val="24"/>
          <w:szCs w:val="24"/>
          <w:shd w:val="clear" w:color="auto" w:fill="FFFFFF"/>
        </w:rPr>
        <w:t>, </w:t>
      </w:r>
      <w:r w:rsidRPr="00052CCD">
        <w:rPr>
          <w:rFonts w:ascii="Times New Roman" w:hAnsi="Times New Roman" w:cs="Times New Roman"/>
          <w:i/>
          <w:iCs/>
          <w:color w:val="222222"/>
          <w:sz w:val="24"/>
          <w:szCs w:val="24"/>
          <w:shd w:val="clear" w:color="auto" w:fill="FFFFFF"/>
        </w:rPr>
        <w:t>51</w:t>
      </w:r>
      <w:r w:rsidRPr="00052CCD">
        <w:rPr>
          <w:rFonts w:ascii="Times New Roman" w:hAnsi="Times New Roman" w:cs="Times New Roman"/>
          <w:color w:val="222222"/>
          <w:sz w:val="24"/>
          <w:szCs w:val="24"/>
          <w:shd w:val="clear" w:color="auto" w:fill="FFFFFF"/>
        </w:rPr>
        <w:t>, pp.70-82.</w:t>
      </w:r>
    </w:p>
    <w:p w14:paraId="7AA6196C" w14:textId="77777777" w:rsidR="00052CCD" w:rsidRPr="00052CCD" w:rsidRDefault="00052CCD" w:rsidP="00052CCD">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52CCD">
        <w:rPr>
          <w:rFonts w:ascii="Times New Roman" w:hAnsi="Times New Roman" w:cs="Times New Roman"/>
          <w:color w:val="222222"/>
          <w:sz w:val="24"/>
          <w:szCs w:val="24"/>
          <w:shd w:val="clear" w:color="auto" w:fill="FFFFFF"/>
        </w:rPr>
        <w:t>Prebianca</w:t>
      </w:r>
      <w:proofErr w:type="spellEnd"/>
      <w:r w:rsidRPr="00052CCD">
        <w:rPr>
          <w:rFonts w:ascii="Times New Roman" w:hAnsi="Times New Roman" w:cs="Times New Roman"/>
          <w:color w:val="222222"/>
          <w:sz w:val="24"/>
          <w:szCs w:val="24"/>
          <w:shd w:val="clear" w:color="auto" w:fill="FFFFFF"/>
        </w:rPr>
        <w:t>, G.V.V., 2019. Individual differences in main idea identification and text summarization in EFL reading comprehension: an exploratory study. </w:t>
      </w:r>
      <w:proofErr w:type="spellStart"/>
      <w:r w:rsidRPr="00052CCD">
        <w:rPr>
          <w:rFonts w:ascii="Times New Roman" w:hAnsi="Times New Roman" w:cs="Times New Roman"/>
          <w:i/>
          <w:iCs/>
          <w:color w:val="222222"/>
          <w:sz w:val="24"/>
          <w:szCs w:val="24"/>
          <w:shd w:val="clear" w:color="auto" w:fill="FFFFFF"/>
        </w:rPr>
        <w:t>Leitura</w:t>
      </w:r>
      <w:proofErr w:type="spellEnd"/>
      <w:r w:rsidRPr="00052CCD">
        <w:rPr>
          <w:rFonts w:ascii="Times New Roman" w:hAnsi="Times New Roman" w:cs="Times New Roman"/>
          <w:color w:val="222222"/>
          <w:sz w:val="24"/>
          <w:szCs w:val="24"/>
          <w:shd w:val="clear" w:color="auto" w:fill="FFFFFF"/>
        </w:rPr>
        <w:t>, </w:t>
      </w:r>
      <w:r w:rsidRPr="00052CCD">
        <w:rPr>
          <w:rFonts w:ascii="Times New Roman" w:hAnsi="Times New Roman" w:cs="Times New Roman"/>
          <w:i/>
          <w:iCs/>
          <w:color w:val="222222"/>
          <w:sz w:val="24"/>
          <w:szCs w:val="24"/>
          <w:shd w:val="clear" w:color="auto" w:fill="FFFFFF"/>
        </w:rPr>
        <w:t>1</w:t>
      </w:r>
      <w:r w:rsidRPr="00052CCD">
        <w:rPr>
          <w:rFonts w:ascii="Times New Roman" w:hAnsi="Times New Roman" w:cs="Times New Roman"/>
          <w:color w:val="222222"/>
          <w:sz w:val="24"/>
          <w:szCs w:val="24"/>
          <w:shd w:val="clear" w:color="auto" w:fill="FFFFFF"/>
        </w:rPr>
        <w:t>(39), pp.199-222.</w:t>
      </w:r>
    </w:p>
    <w:p w14:paraId="512A4C9A" w14:textId="77777777" w:rsidR="00052CCD" w:rsidRPr="00052CCD" w:rsidRDefault="00052CCD" w:rsidP="00052CCD">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52CCD">
        <w:rPr>
          <w:rFonts w:ascii="Times New Roman" w:hAnsi="Times New Roman" w:cs="Times New Roman"/>
          <w:color w:val="222222"/>
          <w:sz w:val="24"/>
          <w:szCs w:val="24"/>
          <w:shd w:val="clear" w:color="auto" w:fill="FFFFFF"/>
        </w:rPr>
        <w:t>Shobirin</w:t>
      </w:r>
      <w:proofErr w:type="spellEnd"/>
      <w:r w:rsidRPr="00052CCD">
        <w:rPr>
          <w:rFonts w:ascii="Times New Roman" w:hAnsi="Times New Roman" w:cs="Times New Roman"/>
          <w:color w:val="222222"/>
          <w:sz w:val="24"/>
          <w:szCs w:val="24"/>
          <w:shd w:val="clear" w:color="auto" w:fill="FFFFFF"/>
        </w:rPr>
        <w:t xml:space="preserve">, M., </w:t>
      </w:r>
      <w:proofErr w:type="spellStart"/>
      <w:r w:rsidRPr="00052CCD">
        <w:rPr>
          <w:rFonts w:ascii="Times New Roman" w:hAnsi="Times New Roman" w:cs="Times New Roman"/>
          <w:color w:val="222222"/>
          <w:sz w:val="24"/>
          <w:szCs w:val="24"/>
          <w:shd w:val="clear" w:color="auto" w:fill="FFFFFF"/>
        </w:rPr>
        <w:t>Corebima</w:t>
      </w:r>
      <w:proofErr w:type="spellEnd"/>
      <w:r w:rsidRPr="00052CCD">
        <w:rPr>
          <w:rFonts w:ascii="Times New Roman" w:hAnsi="Times New Roman" w:cs="Times New Roman"/>
          <w:color w:val="222222"/>
          <w:sz w:val="24"/>
          <w:szCs w:val="24"/>
          <w:shd w:val="clear" w:color="auto" w:fill="FFFFFF"/>
        </w:rPr>
        <w:t xml:space="preserve">, A.D. and </w:t>
      </w:r>
      <w:proofErr w:type="spellStart"/>
      <w:r w:rsidRPr="00052CCD">
        <w:rPr>
          <w:rFonts w:ascii="Times New Roman" w:hAnsi="Times New Roman" w:cs="Times New Roman"/>
          <w:color w:val="222222"/>
          <w:sz w:val="24"/>
          <w:szCs w:val="24"/>
          <w:shd w:val="clear" w:color="auto" w:fill="FFFFFF"/>
        </w:rPr>
        <w:t>Lukiati</w:t>
      </w:r>
      <w:proofErr w:type="spellEnd"/>
      <w:r w:rsidRPr="00052CCD">
        <w:rPr>
          <w:rFonts w:ascii="Times New Roman" w:hAnsi="Times New Roman" w:cs="Times New Roman"/>
          <w:color w:val="222222"/>
          <w:sz w:val="24"/>
          <w:szCs w:val="24"/>
          <w:shd w:val="clear" w:color="auto" w:fill="FFFFFF"/>
        </w:rPr>
        <w:t xml:space="preserve">, B., 2019. Critical Thinking </w:t>
      </w:r>
      <w:proofErr w:type="spellStart"/>
      <w:r w:rsidRPr="00052CCD">
        <w:rPr>
          <w:rFonts w:ascii="Times New Roman" w:hAnsi="Times New Roman" w:cs="Times New Roman"/>
          <w:color w:val="222222"/>
          <w:sz w:val="24"/>
          <w:szCs w:val="24"/>
          <w:shd w:val="clear" w:color="auto" w:fill="FFFFFF"/>
        </w:rPr>
        <w:t>Skiils</w:t>
      </w:r>
      <w:proofErr w:type="spellEnd"/>
      <w:r w:rsidRPr="00052CCD">
        <w:rPr>
          <w:rFonts w:ascii="Times New Roman" w:hAnsi="Times New Roman" w:cs="Times New Roman"/>
          <w:color w:val="222222"/>
          <w:sz w:val="24"/>
          <w:szCs w:val="24"/>
          <w:shd w:val="clear" w:color="auto" w:fill="FFFFFF"/>
        </w:rPr>
        <w:t xml:space="preserve"> and Students' Achievement on Biology Lesson using Genetic Instructional Material based on Learning Cycle 5E: A Correlational Study. </w:t>
      </w:r>
      <w:proofErr w:type="spellStart"/>
      <w:r w:rsidRPr="00052CCD">
        <w:rPr>
          <w:rFonts w:ascii="Times New Roman" w:hAnsi="Times New Roman" w:cs="Times New Roman"/>
          <w:i/>
          <w:iCs/>
          <w:color w:val="222222"/>
          <w:sz w:val="24"/>
          <w:szCs w:val="24"/>
          <w:shd w:val="clear" w:color="auto" w:fill="FFFFFF"/>
        </w:rPr>
        <w:t>Jurnal</w:t>
      </w:r>
      <w:proofErr w:type="spellEnd"/>
      <w:r w:rsidRPr="00052CCD">
        <w:rPr>
          <w:rFonts w:ascii="Times New Roman" w:hAnsi="Times New Roman" w:cs="Times New Roman"/>
          <w:i/>
          <w:iCs/>
          <w:color w:val="222222"/>
          <w:sz w:val="24"/>
          <w:szCs w:val="24"/>
          <w:shd w:val="clear" w:color="auto" w:fill="FFFFFF"/>
        </w:rPr>
        <w:t xml:space="preserve"> </w:t>
      </w:r>
      <w:proofErr w:type="spellStart"/>
      <w:r w:rsidRPr="00052CCD">
        <w:rPr>
          <w:rFonts w:ascii="Times New Roman" w:hAnsi="Times New Roman" w:cs="Times New Roman"/>
          <w:i/>
          <w:iCs/>
          <w:color w:val="222222"/>
          <w:sz w:val="24"/>
          <w:szCs w:val="24"/>
          <w:shd w:val="clear" w:color="auto" w:fill="FFFFFF"/>
        </w:rPr>
        <w:t>Pendidikan</w:t>
      </w:r>
      <w:proofErr w:type="spellEnd"/>
      <w:r w:rsidRPr="00052CCD">
        <w:rPr>
          <w:rFonts w:ascii="Times New Roman" w:hAnsi="Times New Roman" w:cs="Times New Roman"/>
          <w:i/>
          <w:iCs/>
          <w:color w:val="222222"/>
          <w:sz w:val="24"/>
          <w:szCs w:val="24"/>
          <w:shd w:val="clear" w:color="auto" w:fill="FFFFFF"/>
        </w:rPr>
        <w:t xml:space="preserve"> </w:t>
      </w:r>
      <w:proofErr w:type="spellStart"/>
      <w:r w:rsidRPr="00052CCD">
        <w:rPr>
          <w:rFonts w:ascii="Times New Roman" w:hAnsi="Times New Roman" w:cs="Times New Roman"/>
          <w:i/>
          <w:iCs/>
          <w:color w:val="222222"/>
          <w:sz w:val="24"/>
          <w:szCs w:val="24"/>
          <w:shd w:val="clear" w:color="auto" w:fill="FFFFFF"/>
        </w:rPr>
        <w:t>Sains</w:t>
      </w:r>
      <w:proofErr w:type="spellEnd"/>
      <w:r w:rsidRPr="00052CCD">
        <w:rPr>
          <w:rFonts w:ascii="Times New Roman" w:hAnsi="Times New Roman" w:cs="Times New Roman"/>
          <w:color w:val="222222"/>
          <w:sz w:val="24"/>
          <w:szCs w:val="24"/>
          <w:shd w:val="clear" w:color="auto" w:fill="FFFFFF"/>
        </w:rPr>
        <w:t>, </w:t>
      </w:r>
      <w:r w:rsidRPr="00052CCD">
        <w:rPr>
          <w:rFonts w:ascii="Times New Roman" w:hAnsi="Times New Roman" w:cs="Times New Roman"/>
          <w:i/>
          <w:iCs/>
          <w:color w:val="222222"/>
          <w:sz w:val="24"/>
          <w:szCs w:val="24"/>
          <w:shd w:val="clear" w:color="auto" w:fill="FFFFFF"/>
        </w:rPr>
        <w:t>7</w:t>
      </w:r>
      <w:r w:rsidRPr="00052CCD">
        <w:rPr>
          <w:rFonts w:ascii="Times New Roman" w:hAnsi="Times New Roman" w:cs="Times New Roman"/>
          <w:color w:val="222222"/>
          <w:sz w:val="24"/>
          <w:szCs w:val="24"/>
          <w:shd w:val="clear" w:color="auto" w:fill="FFFFFF"/>
        </w:rPr>
        <w:t>(1).</w:t>
      </w:r>
    </w:p>
    <w:p w14:paraId="5EC9A043" w14:textId="77777777" w:rsidR="00052CCD" w:rsidRPr="00052CCD" w:rsidRDefault="00052CCD" w:rsidP="00052CCD">
      <w:pPr>
        <w:spacing w:line="480" w:lineRule="auto"/>
        <w:ind w:left="720" w:hanging="720"/>
        <w:jc w:val="both"/>
        <w:rPr>
          <w:rFonts w:ascii="Times New Roman" w:hAnsi="Times New Roman" w:cs="Times New Roman"/>
          <w:color w:val="222222"/>
          <w:sz w:val="24"/>
          <w:szCs w:val="24"/>
          <w:shd w:val="clear" w:color="auto" w:fill="FFFFFF"/>
        </w:rPr>
      </w:pPr>
      <w:r w:rsidRPr="00052CCD">
        <w:rPr>
          <w:rFonts w:ascii="Times New Roman" w:hAnsi="Times New Roman" w:cs="Times New Roman"/>
          <w:color w:val="222222"/>
          <w:sz w:val="24"/>
          <w:szCs w:val="24"/>
          <w:shd w:val="clear" w:color="auto" w:fill="FFFFFF"/>
        </w:rPr>
        <w:t>Spiro, R.J., 2017. Constructive processes in prose comprehension and recall. In </w:t>
      </w:r>
      <w:r w:rsidRPr="00052CCD">
        <w:rPr>
          <w:rFonts w:ascii="Times New Roman" w:hAnsi="Times New Roman" w:cs="Times New Roman"/>
          <w:i/>
          <w:iCs/>
          <w:color w:val="222222"/>
          <w:sz w:val="24"/>
          <w:szCs w:val="24"/>
          <w:shd w:val="clear" w:color="auto" w:fill="FFFFFF"/>
        </w:rPr>
        <w:t>Theoretical issues in reading comprehension</w:t>
      </w:r>
      <w:r w:rsidRPr="00052CCD">
        <w:rPr>
          <w:rFonts w:ascii="Times New Roman" w:hAnsi="Times New Roman" w:cs="Times New Roman"/>
          <w:color w:val="222222"/>
          <w:sz w:val="24"/>
          <w:szCs w:val="24"/>
          <w:shd w:val="clear" w:color="auto" w:fill="FFFFFF"/>
        </w:rPr>
        <w:t> (pp. 245-278). Routledge.</w:t>
      </w:r>
    </w:p>
    <w:p w14:paraId="78160EE4" w14:textId="77777777" w:rsidR="00052CCD" w:rsidRPr="00052CCD" w:rsidRDefault="00052CCD" w:rsidP="00052CCD">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52CCD">
        <w:rPr>
          <w:rFonts w:ascii="Times New Roman" w:hAnsi="Times New Roman" w:cs="Times New Roman"/>
          <w:color w:val="222222"/>
          <w:sz w:val="24"/>
          <w:szCs w:val="24"/>
          <w:shd w:val="clear" w:color="auto" w:fill="FFFFFF"/>
        </w:rPr>
        <w:t>Sulaiman</w:t>
      </w:r>
      <w:proofErr w:type="spellEnd"/>
      <w:r w:rsidRPr="00052CCD">
        <w:rPr>
          <w:rFonts w:ascii="Times New Roman" w:hAnsi="Times New Roman" w:cs="Times New Roman"/>
          <w:color w:val="222222"/>
          <w:sz w:val="24"/>
          <w:szCs w:val="24"/>
          <w:shd w:val="clear" w:color="auto" w:fill="FFFFFF"/>
        </w:rPr>
        <w:t xml:space="preserve">, N.D. and </w:t>
      </w:r>
      <w:proofErr w:type="spellStart"/>
      <w:r w:rsidRPr="00052CCD">
        <w:rPr>
          <w:rFonts w:ascii="Times New Roman" w:hAnsi="Times New Roman" w:cs="Times New Roman"/>
          <w:color w:val="222222"/>
          <w:sz w:val="24"/>
          <w:szCs w:val="24"/>
          <w:shd w:val="clear" w:color="auto" w:fill="FFFFFF"/>
        </w:rPr>
        <w:t>Shahrill</w:t>
      </w:r>
      <w:proofErr w:type="spellEnd"/>
      <w:r w:rsidRPr="00052CCD">
        <w:rPr>
          <w:rFonts w:ascii="Times New Roman" w:hAnsi="Times New Roman" w:cs="Times New Roman"/>
          <w:color w:val="222222"/>
          <w:sz w:val="24"/>
          <w:szCs w:val="24"/>
          <w:shd w:val="clear" w:color="auto" w:fill="FFFFFF"/>
        </w:rPr>
        <w:t xml:space="preserve">, M., 2015. Engaging Collaborative Learning to Develop Students’ </w:t>
      </w:r>
      <w:proofErr w:type="spellStart"/>
      <w:r w:rsidRPr="00052CCD">
        <w:rPr>
          <w:rFonts w:ascii="Times New Roman" w:hAnsi="Times New Roman" w:cs="Times New Roman"/>
          <w:color w:val="222222"/>
          <w:sz w:val="24"/>
          <w:szCs w:val="24"/>
          <w:shd w:val="clear" w:color="auto" w:fill="FFFFFF"/>
        </w:rPr>
        <w:t>SkiIls</w:t>
      </w:r>
      <w:proofErr w:type="spellEnd"/>
      <w:r w:rsidRPr="00052CCD">
        <w:rPr>
          <w:rFonts w:ascii="Times New Roman" w:hAnsi="Times New Roman" w:cs="Times New Roman"/>
          <w:color w:val="222222"/>
          <w:sz w:val="24"/>
          <w:szCs w:val="24"/>
          <w:shd w:val="clear" w:color="auto" w:fill="FFFFFF"/>
        </w:rPr>
        <w:t xml:space="preserve"> of the 21st Century. </w:t>
      </w:r>
      <w:r w:rsidRPr="00052CCD">
        <w:rPr>
          <w:rFonts w:ascii="Times New Roman" w:hAnsi="Times New Roman" w:cs="Times New Roman"/>
          <w:i/>
          <w:iCs/>
          <w:color w:val="222222"/>
          <w:sz w:val="24"/>
          <w:szCs w:val="24"/>
          <w:shd w:val="clear" w:color="auto" w:fill="FFFFFF"/>
        </w:rPr>
        <w:t>Mediterranean Journal of Social Sciences</w:t>
      </w:r>
      <w:r w:rsidRPr="00052CCD">
        <w:rPr>
          <w:rFonts w:ascii="Times New Roman" w:hAnsi="Times New Roman" w:cs="Times New Roman"/>
          <w:color w:val="222222"/>
          <w:sz w:val="24"/>
          <w:szCs w:val="24"/>
          <w:shd w:val="clear" w:color="auto" w:fill="FFFFFF"/>
        </w:rPr>
        <w:t>, </w:t>
      </w:r>
      <w:r w:rsidRPr="00052CCD">
        <w:rPr>
          <w:rFonts w:ascii="Times New Roman" w:hAnsi="Times New Roman" w:cs="Times New Roman"/>
          <w:i/>
          <w:iCs/>
          <w:color w:val="222222"/>
          <w:sz w:val="24"/>
          <w:szCs w:val="24"/>
          <w:shd w:val="clear" w:color="auto" w:fill="FFFFFF"/>
        </w:rPr>
        <w:t>6</w:t>
      </w:r>
      <w:r w:rsidRPr="00052CCD">
        <w:rPr>
          <w:rFonts w:ascii="Times New Roman" w:hAnsi="Times New Roman" w:cs="Times New Roman"/>
          <w:color w:val="222222"/>
          <w:sz w:val="24"/>
          <w:szCs w:val="24"/>
          <w:shd w:val="clear" w:color="auto" w:fill="FFFFFF"/>
        </w:rPr>
        <w:t>(4), p.544.</w:t>
      </w:r>
    </w:p>
    <w:p w14:paraId="536CED5D" w14:textId="6448E46F" w:rsidR="00052CCD" w:rsidRPr="00052CCD" w:rsidRDefault="00052CCD" w:rsidP="002356C6">
      <w:pPr>
        <w:spacing w:line="480" w:lineRule="auto"/>
        <w:ind w:left="720" w:hanging="720"/>
        <w:jc w:val="both"/>
        <w:rPr>
          <w:rFonts w:ascii="Times New Roman" w:hAnsi="Times New Roman" w:cs="Times New Roman"/>
          <w:sz w:val="24"/>
          <w:szCs w:val="24"/>
        </w:rPr>
      </w:pPr>
      <w:r w:rsidRPr="00052CCD">
        <w:rPr>
          <w:rFonts w:ascii="Times New Roman" w:hAnsi="Times New Roman" w:cs="Times New Roman"/>
          <w:color w:val="222222"/>
          <w:sz w:val="24"/>
          <w:szCs w:val="24"/>
          <w:shd w:val="clear" w:color="auto" w:fill="FFFFFF"/>
        </w:rPr>
        <w:t>Woolley, G., 2011. Reading comprehension. In </w:t>
      </w:r>
      <w:r w:rsidRPr="00052CCD">
        <w:rPr>
          <w:rFonts w:ascii="Times New Roman" w:hAnsi="Times New Roman" w:cs="Times New Roman"/>
          <w:i/>
          <w:iCs/>
          <w:color w:val="222222"/>
          <w:sz w:val="24"/>
          <w:szCs w:val="24"/>
          <w:shd w:val="clear" w:color="auto" w:fill="FFFFFF"/>
        </w:rPr>
        <w:t>Reading Comprehension</w:t>
      </w:r>
      <w:r w:rsidRPr="00052CCD">
        <w:rPr>
          <w:rFonts w:ascii="Times New Roman" w:hAnsi="Times New Roman" w:cs="Times New Roman"/>
          <w:color w:val="222222"/>
          <w:sz w:val="24"/>
          <w:szCs w:val="24"/>
          <w:shd w:val="clear" w:color="auto" w:fill="FFFFFF"/>
        </w:rPr>
        <w:t> (pp. 15-34). Springer, Dordrecht.</w:t>
      </w:r>
    </w:p>
    <w:sectPr w:rsidR="00052CCD" w:rsidRPr="00052CCD">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C03CD7" w14:textId="77777777" w:rsidR="001F08ED" w:rsidRDefault="001F08ED" w:rsidP="00232294">
      <w:pPr>
        <w:spacing w:after="0" w:line="240" w:lineRule="auto"/>
      </w:pPr>
      <w:r>
        <w:separator/>
      </w:r>
    </w:p>
  </w:endnote>
  <w:endnote w:type="continuationSeparator" w:id="0">
    <w:p w14:paraId="0BA9F80D" w14:textId="77777777" w:rsidR="001F08ED" w:rsidRDefault="001F08ED" w:rsidP="00232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38022"/>
      <w:docPartObj>
        <w:docPartGallery w:val="Page Numbers (Bottom of Page)"/>
        <w:docPartUnique/>
      </w:docPartObj>
    </w:sdtPr>
    <w:sdtEndPr>
      <w:rPr>
        <w:color w:val="7F7F7F" w:themeColor="background1" w:themeShade="7F"/>
        <w:spacing w:val="60"/>
      </w:rPr>
    </w:sdtEndPr>
    <w:sdtContent>
      <w:p w14:paraId="2D7B8D33" w14:textId="77777777" w:rsidR="00232294" w:rsidRDefault="00232294" w:rsidP="00232294">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274039" w:rsidRPr="00274039">
          <w:rPr>
            <w:b/>
            <w:bCs/>
            <w:noProof/>
          </w:rPr>
          <w:t>1</w:t>
        </w:r>
        <w:r>
          <w:rPr>
            <w:b/>
            <w:bCs/>
            <w:noProof/>
          </w:rPr>
          <w:fldChar w:fldCharType="end"/>
        </w:r>
        <w:r>
          <w:rPr>
            <w:b/>
            <w:bCs/>
          </w:rPr>
          <w:t xml:space="preserve"> | </w:t>
        </w:r>
        <w:r>
          <w:rPr>
            <w:color w:val="7F7F7F" w:themeColor="background1" w:themeShade="7F"/>
            <w:spacing w:val="60"/>
          </w:rPr>
          <w:t>Page</w:t>
        </w:r>
      </w:p>
    </w:sdtContent>
  </w:sdt>
  <w:p w14:paraId="77E49785" w14:textId="77777777" w:rsidR="00232294" w:rsidRDefault="00232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F0C86" w14:textId="77777777" w:rsidR="001F08ED" w:rsidRDefault="001F08ED" w:rsidP="00232294">
      <w:pPr>
        <w:spacing w:after="0" w:line="240" w:lineRule="auto"/>
      </w:pPr>
      <w:r>
        <w:separator/>
      </w:r>
    </w:p>
  </w:footnote>
  <w:footnote w:type="continuationSeparator" w:id="0">
    <w:p w14:paraId="4DDD31F8" w14:textId="77777777" w:rsidR="001F08ED" w:rsidRDefault="001F08ED" w:rsidP="002322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zNTU0t7AwtDQ0M7dU0lEKTi0uzszPAykwrwUADL3kQSwAAAA="/>
  </w:docVars>
  <w:rsids>
    <w:rsidRoot w:val="00A40C70"/>
    <w:rsid w:val="00004F06"/>
    <w:rsid w:val="000349E9"/>
    <w:rsid w:val="00042242"/>
    <w:rsid w:val="00052CCD"/>
    <w:rsid w:val="0008042C"/>
    <w:rsid w:val="00090FED"/>
    <w:rsid w:val="00096C78"/>
    <w:rsid w:val="000C28FE"/>
    <w:rsid w:val="000F785C"/>
    <w:rsid w:val="00145DC0"/>
    <w:rsid w:val="00162E49"/>
    <w:rsid w:val="001711B7"/>
    <w:rsid w:val="00172397"/>
    <w:rsid w:val="00172D78"/>
    <w:rsid w:val="00174D18"/>
    <w:rsid w:val="001824B4"/>
    <w:rsid w:val="00196E44"/>
    <w:rsid w:val="00197F8B"/>
    <w:rsid w:val="001E4241"/>
    <w:rsid w:val="001F08ED"/>
    <w:rsid w:val="00206302"/>
    <w:rsid w:val="00232294"/>
    <w:rsid w:val="002356C6"/>
    <w:rsid w:val="00253754"/>
    <w:rsid w:val="00264C0C"/>
    <w:rsid w:val="00274039"/>
    <w:rsid w:val="00277379"/>
    <w:rsid w:val="00290B61"/>
    <w:rsid w:val="002B6190"/>
    <w:rsid w:val="002D3DC0"/>
    <w:rsid w:val="002D5BEA"/>
    <w:rsid w:val="002D6975"/>
    <w:rsid w:val="002F0B4B"/>
    <w:rsid w:val="002F2058"/>
    <w:rsid w:val="002F6F24"/>
    <w:rsid w:val="003367AA"/>
    <w:rsid w:val="003369F5"/>
    <w:rsid w:val="00356147"/>
    <w:rsid w:val="00364E9A"/>
    <w:rsid w:val="00365BD7"/>
    <w:rsid w:val="00367CD5"/>
    <w:rsid w:val="00370198"/>
    <w:rsid w:val="00371922"/>
    <w:rsid w:val="00374F03"/>
    <w:rsid w:val="00381EBF"/>
    <w:rsid w:val="00390C33"/>
    <w:rsid w:val="003A38F4"/>
    <w:rsid w:val="003A39D5"/>
    <w:rsid w:val="003B44CA"/>
    <w:rsid w:val="003E74FD"/>
    <w:rsid w:val="003F13A2"/>
    <w:rsid w:val="00415013"/>
    <w:rsid w:val="00417B82"/>
    <w:rsid w:val="00445BA3"/>
    <w:rsid w:val="00464E29"/>
    <w:rsid w:val="00472925"/>
    <w:rsid w:val="00485697"/>
    <w:rsid w:val="00494AFA"/>
    <w:rsid w:val="004A5144"/>
    <w:rsid w:val="004B5E46"/>
    <w:rsid w:val="004B6DF3"/>
    <w:rsid w:val="004E0539"/>
    <w:rsid w:val="004E44A1"/>
    <w:rsid w:val="004F5A0A"/>
    <w:rsid w:val="005026B2"/>
    <w:rsid w:val="0051196A"/>
    <w:rsid w:val="00520172"/>
    <w:rsid w:val="00521DB4"/>
    <w:rsid w:val="00533E95"/>
    <w:rsid w:val="00547A19"/>
    <w:rsid w:val="0056234D"/>
    <w:rsid w:val="00570718"/>
    <w:rsid w:val="005817DC"/>
    <w:rsid w:val="005A2101"/>
    <w:rsid w:val="005A33DF"/>
    <w:rsid w:val="005B2B12"/>
    <w:rsid w:val="005C06BC"/>
    <w:rsid w:val="005C40AC"/>
    <w:rsid w:val="005D631A"/>
    <w:rsid w:val="005E4C38"/>
    <w:rsid w:val="005E71C9"/>
    <w:rsid w:val="005E79A5"/>
    <w:rsid w:val="005F575E"/>
    <w:rsid w:val="0060363A"/>
    <w:rsid w:val="006075DF"/>
    <w:rsid w:val="00612E9D"/>
    <w:rsid w:val="00623B17"/>
    <w:rsid w:val="00630024"/>
    <w:rsid w:val="00633C67"/>
    <w:rsid w:val="00634CE6"/>
    <w:rsid w:val="00642330"/>
    <w:rsid w:val="00642894"/>
    <w:rsid w:val="00654365"/>
    <w:rsid w:val="0065649B"/>
    <w:rsid w:val="0066144B"/>
    <w:rsid w:val="00686DA8"/>
    <w:rsid w:val="00687696"/>
    <w:rsid w:val="006A015F"/>
    <w:rsid w:val="006C3FAA"/>
    <w:rsid w:val="006D1F6B"/>
    <w:rsid w:val="006E6151"/>
    <w:rsid w:val="006F65F4"/>
    <w:rsid w:val="00701E21"/>
    <w:rsid w:val="00717BEE"/>
    <w:rsid w:val="007304F0"/>
    <w:rsid w:val="007322EE"/>
    <w:rsid w:val="007362D6"/>
    <w:rsid w:val="00737A20"/>
    <w:rsid w:val="00737DEC"/>
    <w:rsid w:val="00743729"/>
    <w:rsid w:val="00761BEE"/>
    <w:rsid w:val="00771A22"/>
    <w:rsid w:val="0077462A"/>
    <w:rsid w:val="007A72AB"/>
    <w:rsid w:val="007B0926"/>
    <w:rsid w:val="007B1AE9"/>
    <w:rsid w:val="007C0F99"/>
    <w:rsid w:val="007E1E22"/>
    <w:rsid w:val="007E2134"/>
    <w:rsid w:val="007E3851"/>
    <w:rsid w:val="007E7EB0"/>
    <w:rsid w:val="007F7F6B"/>
    <w:rsid w:val="0080467E"/>
    <w:rsid w:val="00824139"/>
    <w:rsid w:val="008417B2"/>
    <w:rsid w:val="0084589D"/>
    <w:rsid w:val="00854B33"/>
    <w:rsid w:val="00864C0A"/>
    <w:rsid w:val="00871833"/>
    <w:rsid w:val="0089588B"/>
    <w:rsid w:val="008A2952"/>
    <w:rsid w:val="008A3074"/>
    <w:rsid w:val="008D41AB"/>
    <w:rsid w:val="008E1CD9"/>
    <w:rsid w:val="009133B9"/>
    <w:rsid w:val="00916D88"/>
    <w:rsid w:val="0092147F"/>
    <w:rsid w:val="00923156"/>
    <w:rsid w:val="009424C1"/>
    <w:rsid w:val="00956322"/>
    <w:rsid w:val="00961C97"/>
    <w:rsid w:val="009D51B1"/>
    <w:rsid w:val="009D5F2A"/>
    <w:rsid w:val="009D5FB7"/>
    <w:rsid w:val="009E48A4"/>
    <w:rsid w:val="009E50A1"/>
    <w:rsid w:val="009E5134"/>
    <w:rsid w:val="00A15309"/>
    <w:rsid w:val="00A15B1B"/>
    <w:rsid w:val="00A17C71"/>
    <w:rsid w:val="00A3542B"/>
    <w:rsid w:val="00A35E32"/>
    <w:rsid w:val="00A376D1"/>
    <w:rsid w:val="00A40C70"/>
    <w:rsid w:val="00A6478A"/>
    <w:rsid w:val="00A74591"/>
    <w:rsid w:val="00AA21DA"/>
    <w:rsid w:val="00AB790B"/>
    <w:rsid w:val="00AC18BF"/>
    <w:rsid w:val="00AC2193"/>
    <w:rsid w:val="00AC3051"/>
    <w:rsid w:val="00AD567C"/>
    <w:rsid w:val="00AF217E"/>
    <w:rsid w:val="00B03EBB"/>
    <w:rsid w:val="00B06E3D"/>
    <w:rsid w:val="00B0760A"/>
    <w:rsid w:val="00B15209"/>
    <w:rsid w:val="00B358C9"/>
    <w:rsid w:val="00B4304A"/>
    <w:rsid w:val="00B44E85"/>
    <w:rsid w:val="00B4617F"/>
    <w:rsid w:val="00B54E9C"/>
    <w:rsid w:val="00B62EF0"/>
    <w:rsid w:val="00B6707D"/>
    <w:rsid w:val="00B72D4F"/>
    <w:rsid w:val="00B81753"/>
    <w:rsid w:val="00B96527"/>
    <w:rsid w:val="00B969B5"/>
    <w:rsid w:val="00BA073A"/>
    <w:rsid w:val="00BA3665"/>
    <w:rsid w:val="00BA6506"/>
    <w:rsid w:val="00BB6023"/>
    <w:rsid w:val="00BB7119"/>
    <w:rsid w:val="00BC4204"/>
    <w:rsid w:val="00BD3F3A"/>
    <w:rsid w:val="00C23ED3"/>
    <w:rsid w:val="00C32B74"/>
    <w:rsid w:val="00C40686"/>
    <w:rsid w:val="00C65DAC"/>
    <w:rsid w:val="00C661D4"/>
    <w:rsid w:val="00CB0C80"/>
    <w:rsid w:val="00CB1984"/>
    <w:rsid w:val="00CE255A"/>
    <w:rsid w:val="00CE44D6"/>
    <w:rsid w:val="00D009DD"/>
    <w:rsid w:val="00D07398"/>
    <w:rsid w:val="00D07668"/>
    <w:rsid w:val="00D2190D"/>
    <w:rsid w:val="00D30E67"/>
    <w:rsid w:val="00D32CB8"/>
    <w:rsid w:val="00D631E5"/>
    <w:rsid w:val="00D63E97"/>
    <w:rsid w:val="00D7444F"/>
    <w:rsid w:val="00D81B7B"/>
    <w:rsid w:val="00D86508"/>
    <w:rsid w:val="00D87A52"/>
    <w:rsid w:val="00D91758"/>
    <w:rsid w:val="00D932B9"/>
    <w:rsid w:val="00D94E51"/>
    <w:rsid w:val="00DA3F80"/>
    <w:rsid w:val="00DB3D7A"/>
    <w:rsid w:val="00DC01EB"/>
    <w:rsid w:val="00DC4ADB"/>
    <w:rsid w:val="00DF625C"/>
    <w:rsid w:val="00DF6B00"/>
    <w:rsid w:val="00E42189"/>
    <w:rsid w:val="00E51545"/>
    <w:rsid w:val="00E63892"/>
    <w:rsid w:val="00E709CD"/>
    <w:rsid w:val="00E81371"/>
    <w:rsid w:val="00E83D49"/>
    <w:rsid w:val="00E85A70"/>
    <w:rsid w:val="00EA0F5B"/>
    <w:rsid w:val="00EA190F"/>
    <w:rsid w:val="00EA3CC8"/>
    <w:rsid w:val="00EA612A"/>
    <w:rsid w:val="00EA668E"/>
    <w:rsid w:val="00EB3370"/>
    <w:rsid w:val="00EB43E7"/>
    <w:rsid w:val="00EB76AB"/>
    <w:rsid w:val="00ED1662"/>
    <w:rsid w:val="00ED4004"/>
    <w:rsid w:val="00EE15C5"/>
    <w:rsid w:val="00EE1BE2"/>
    <w:rsid w:val="00EF52C7"/>
    <w:rsid w:val="00F045E6"/>
    <w:rsid w:val="00F206D4"/>
    <w:rsid w:val="00F521C2"/>
    <w:rsid w:val="00F53A51"/>
    <w:rsid w:val="00F6748C"/>
    <w:rsid w:val="00F85D15"/>
    <w:rsid w:val="00F9245D"/>
    <w:rsid w:val="00FA4B61"/>
    <w:rsid w:val="00FA7CFC"/>
    <w:rsid w:val="00FC2E22"/>
    <w:rsid w:val="00FC3095"/>
    <w:rsid w:val="00FD0580"/>
    <w:rsid w:val="00FD131A"/>
    <w:rsid w:val="00FD5762"/>
    <w:rsid w:val="00FE0808"/>
    <w:rsid w:val="00FF6B0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5B282"/>
  <w15:chartTrackingRefBased/>
  <w15:docId w15:val="{8BA4F96A-1A68-4F48-9161-C568BD7C4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C70"/>
    <w:pPr>
      <w:spacing w:after="200" w:line="276" w:lineRule="auto"/>
      <w:jc w:val="left"/>
    </w:pPr>
    <w:rPr>
      <w:szCs w:val="22"/>
      <w:lang w:bidi="ar-SA"/>
    </w:rPr>
  </w:style>
  <w:style w:type="paragraph" w:styleId="Heading1">
    <w:name w:val="heading 1"/>
    <w:basedOn w:val="Normal"/>
    <w:next w:val="Normal"/>
    <w:link w:val="Heading1Char"/>
    <w:uiPriority w:val="9"/>
    <w:qFormat/>
    <w:rsid w:val="00052CCD"/>
    <w:pPr>
      <w:keepNext/>
      <w:keepLines/>
      <w:spacing w:before="240" w:line="360" w:lineRule="auto"/>
      <w:jc w:val="both"/>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autoRedefine/>
    <w:uiPriority w:val="9"/>
    <w:unhideWhenUsed/>
    <w:qFormat/>
    <w:rsid w:val="00052CCD"/>
    <w:pPr>
      <w:keepNext/>
      <w:keepLines/>
      <w:spacing w:before="40" w:line="360" w:lineRule="auto"/>
      <w:jc w:val="both"/>
      <w:outlineLvl w:val="1"/>
    </w:pPr>
    <w:rPr>
      <w:rFonts w:ascii="Times New Roman" w:eastAsiaTheme="majorEastAsia" w:hAnsi="Times New Roman" w:cstheme="majorBidi"/>
      <w:sz w:val="28"/>
      <w:szCs w:val="26"/>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CCD"/>
    <w:rPr>
      <w:rFonts w:ascii="Times New Roman" w:eastAsiaTheme="majorEastAsia" w:hAnsi="Times New Roman" w:cstheme="majorBidi"/>
      <w:sz w:val="32"/>
      <w:szCs w:val="32"/>
      <w:lang w:bidi="ar-SA"/>
    </w:rPr>
  </w:style>
  <w:style w:type="character" w:customStyle="1" w:styleId="Heading2Char">
    <w:name w:val="Heading 2 Char"/>
    <w:basedOn w:val="DefaultParagraphFont"/>
    <w:link w:val="Heading2"/>
    <w:uiPriority w:val="9"/>
    <w:rsid w:val="00052CCD"/>
    <w:rPr>
      <w:rFonts w:ascii="Times New Roman" w:eastAsiaTheme="majorEastAsia" w:hAnsi="Times New Roman" w:cstheme="majorBidi"/>
      <w:sz w:val="28"/>
      <w:szCs w:val="26"/>
    </w:rPr>
  </w:style>
  <w:style w:type="paragraph" w:styleId="NoSpacing">
    <w:name w:val="No Spacing"/>
    <w:autoRedefine/>
    <w:uiPriority w:val="1"/>
    <w:qFormat/>
    <w:rsid w:val="00365BD7"/>
    <w:pPr>
      <w:spacing w:line="240" w:lineRule="auto"/>
    </w:pPr>
    <w:rPr>
      <w:rFonts w:ascii="Times New Roman" w:hAnsi="Times New Roman"/>
      <w:sz w:val="32"/>
    </w:rPr>
  </w:style>
  <w:style w:type="paragraph" w:customStyle="1" w:styleId="Default">
    <w:name w:val="Default"/>
    <w:autoRedefine/>
    <w:qFormat/>
    <w:rsid w:val="00445BA3"/>
    <w:pPr>
      <w:autoSpaceDE w:val="0"/>
      <w:autoSpaceDN w:val="0"/>
      <w:adjustRightInd w:val="0"/>
    </w:pPr>
    <w:rPr>
      <w:rFonts w:ascii="Times New Roman" w:hAnsi="Times New Roman" w:cs="Verdana"/>
      <w:sz w:val="24"/>
      <w:szCs w:val="24"/>
      <w:lang w:bidi="ar-SA"/>
    </w:rPr>
  </w:style>
  <w:style w:type="paragraph" w:styleId="Header">
    <w:name w:val="header"/>
    <w:basedOn w:val="Normal"/>
    <w:link w:val="HeaderChar"/>
    <w:uiPriority w:val="99"/>
    <w:unhideWhenUsed/>
    <w:rsid w:val="00232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294"/>
    <w:rPr>
      <w:szCs w:val="22"/>
      <w:lang w:bidi="ar-SA"/>
    </w:rPr>
  </w:style>
  <w:style w:type="paragraph" w:styleId="Footer">
    <w:name w:val="footer"/>
    <w:basedOn w:val="Normal"/>
    <w:link w:val="FooterChar"/>
    <w:uiPriority w:val="99"/>
    <w:unhideWhenUsed/>
    <w:rsid w:val="00232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294"/>
    <w:rPr>
      <w:szCs w:val="22"/>
      <w:lang w:bidi="ar-SA"/>
    </w:rPr>
  </w:style>
  <w:style w:type="paragraph" w:styleId="TOCHeading">
    <w:name w:val="TOC Heading"/>
    <w:basedOn w:val="Heading1"/>
    <w:next w:val="Normal"/>
    <w:uiPriority w:val="39"/>
    <w:unhideWhenUsed/>
    <w:qFormat/>
    <w:rsid w:val="00D07668"/>
    <w:pPr>
      <w:spacing w:after="0" w:line="259" w:lineRule="auto"/>
      <w:jc w:val="left"/>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D07668"/>
    <w:pPr>
      <w:spacing w:after="100"/>
    </w:pPr>
  </w:style>
  <w:style w:type="paragraph" w:styleId="TOC2">
    <w:name w:val="toc 2"/>
    <w:basedOn w:val="Normal"/>
    <w:next w:val="Normal"/>
    <w:autoRedefine/>
    <w:uiPriority w:val="39"/>
    <w:unhideWhenUsed/>
    <w:rsid w:val="00D07668"/>
    <w:pPr>
      <w:spacing w:after="100"/>
      <w:ind w:left="220"/>
    </w:pPr>
  </w:style>
  <w:style w:type="character" w:styleId="Hyperlink">
    <w:name w:val="Hyperlink"/>
    <w:basedOn w:val="DefaultParagraphFont"/>
    <w:uiPriority w:val="99"/>
    <w:unhideWhenUsed/>
    <w:rsid w:val="00D076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282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840A6-2116-7949-A578-97B6BF3337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2540</Words>
  <Characters>14484</Characters>
  <Application>Microsoft Office Word</Application>
  <DocSecurity>0</DocSecurity>
  <Lines>120</Lines>
  <Paragraphs>33</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Introduction</vt:lpstr>
      <vt:lpstr>    1. A case study which identifies examples of vulnerability children, young peopl</vt:lpstr>
      <vt:lpstr>    2. The reasons why the child, young person &amp; family were in vulnerability</vt:lpstr>
      <vt:lpstr>Case Study</vt:lpstr>
      <vt:lpstr>    1. The specific issues of the case study including theoretical, policy and profe</vt:lpstr>
      <vt:lpstr>    </vt:lpstr>
      <vt:lpstr>    2. Relevant evidence to show a higher level of vulnerability. What do you feel w</vt:lpstr>
      <vt:lpstr>Analysis: </vt:lpstr>
      <vt:lpstr>    1. Explain the process of intervention by relevant health and social care agenci</vt:lpstr>
      <vt:lpstr>    2. The child, young person or family became the subject of assessment by health </vt:lpstr>
      <vt:lpstr>    3. The current policy and the roles of multi-disciplinary services within the ca</vt:lpstr>
      <vt:lpstr>Evaluation</vt:lpstr>
      <vt:lpstr>    2. What could have been done differently? Provide recommendations for improvemen</vt:lpstr>
      <vt:lpstr>Conclusion</vt:lpstr>
      <vt:lpstr>References</vt:lpstr>
    </vt:vector>
  </TitlesOfParts>
  <Company/>
  <LinksUpToDate>false</LinksUpToDate>
  <CharactersWithSpaces>16991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Sharmin Rahman (1809328)</cp:lastModifiedBy>
  <cp:revision>2</cp:revision>
  <dcterms:created xsi:type="dcterms:W3CDTF">2020-05-07T18:31:00Z</dcterms:created>
  <dcterms:modified xsi:type="dcterms:W3CDTF">2020-05-07T18:31:00Z</dcterms:modified>
</cp:coreProperties>
</file>