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CA5F0" w14:textId="55D8DB2D" w:rsidR="00BE3F9F" w:rsidRPr="008946E7" w:rsidRDefault="008256BB" w:rsidP="006472C7">
      <w:pPr>
        <w:pStyle w:val="NormalWeb"/>
        <w:spacing w:before="30" w:beforeAutospacing="0" w:after="30" w:afterAutospacing="0" w:line="360" w:lineRule="auto"/>
        <w:jc w:val="both"/>
        <w:rPr>
          <w:color w:val="000000"/>
        </w:rPr>
      </w:pPr>
      <w:r w:rsidRPr="008946E7">
        <w:rPr>
          <w:color w:val="000000"/>
        </w:rPr>
        <w:t>This essay is going to cri</w:t>
      </w:r>
      <w:r w:rsidR="00372CF5" w:rsidRPr="008946E7">
        <w:rPr>
          <w:color w:val="000000"/>
        </w:rPr>
        <w:t>tic</w:t>
      </w:r>
      <w:r w:rsidRPr="008946E7">
        <w:rPr>
          <w:color w:val="000000"/>
        </w:rPr>
        <w:t>ally discuss the statement ‘It is impossible to effectively balance the needs of the economy, society and the environment in the contemporary world’ (Dicks, 2020). For this to be done successfully, it is important to understand the concept of sustainabilit</w:t>
      </w:r>
      <w:r w:rsidR="00BE3F9F" w:rsidRPr="008946E7">
        <w:rPr>
          <w:color w:val="000000"/>
        </w:rPr>
        <w:t xml:space="preserve">y. </w:t>
      </w:r>
    </w:p>
    <w:p w14:paraId="7B5D37AB" w14:textId="77777777" w:rsidR="00797EB6" w:rsidRPr="008946E7" w:rsidRDefault="00797EB6" w:rsidP="006472C7">
      <w:pPr>
        <w:pStyle w:val="NormalWeb"/>
        <w:spacing w:before="30" w:beforeAutospacing="0" w:after="30" w:afterAutospacing="0" w:line="360" w:lineRule="auto"/>
        <w:jc w:val="both"/>
        <w:rPr>
          <w:color w:val="000000"/>
        </w:rPr>
      </w:pPr>
    </w:p>
    <w:p w14:paraId="5721DF5F" w14:textId="60772256" w:rsidR="008256BB" w:rsidRPr="008946E7" w:rsidRDefault="008256BB" w:rsidP="006472C7">
      <w:pPr>
        <w:pStyle w:val="NormalWeb"/>
        <w:spacing w:before="30" w:beforeAutospacing="0" w:after="30" w:afterAutospacing="0" w:line="360" w:lineRule="auto"/>
        <w:jc w:val="both"/>
        <w:rPr>
          <w:color w:val="000000" w:themeColor="text1"/>
        </w:rPr>
      </w:pPr>
      <w:r w:rsidRPr="008946E7">
        <w:rPr>
          <w:color w:val="000000" w:themeColor="text1"/>
        </w:rPr>
        <w:t>According to the Brundtland Report (</w:t>
      </w:r>
      <w:r w:rsidR="00372CF5" w:rsidRPr="008946E7">
        <w:rPr>
          <w:color w:val="000000" w:themeColor="text1"/>
        </w:rPr>
        <w:t>WCED</w:t>
      </w:r>
      <w:r w:rsidR="005810A6" w:rsidRPr="008946E7">
        <w:rPr>
          <w:color w:val="000000" w:themeColor="text1"/>
        </w:rPr>
        <w:t xml:space="preserve">, </w:t>
      </w:r>
      <w:r w:rsidRPr="008946E7">
        <w:rPr>
          <w:color w:val="000000" w:themeColor="text1"/>
        </w:rPr>
        <w:t>1987), Sustainability is ‘development that meets the needs of the present without compromising the ability of future generations to meet their own needs’ This demonstrates that a sustainable society needs to be one that continues into the future; Sterling (2009) supports this and suggests</w:t>
      </w:r>
      <w:r w:rsidR="00F10E20" w:rsidRPr="008946E7">
        <w:rPr>
          <w:color w:val="000000" w:themeColor="text1"/>
        </w:rPr>
        <w:t xml:space="preserve"> that</w:t>
      </w:r>
      <w:r w:rsidRPr="008946E7">
        <w:rPr>
          <w:color w:val="000000" w:themeColor="text1"/>
        </w:rPr>
        <w:t xml:space="preserve"> “A Sustainable society is one that persists over generations, one that is far-seeing enough, and wise enough not to undermine either its physical or social systems of support”. For these needs to be met there needs to be a balance between economy, society and the environment which are commonly referred to as the ‘three pillars of sustainability’</w:t>
      </w:r>
      <w:r w:rsidR="006711B1" w:rsidRPr="008946E7">
        <w:rPr>
          <w:color w:val="000000" w:themeColor="text1"/>
        </w:rPr>
        <w:t xml:space="preserve"> </w:t>
      </w:r>
      <w:r w:rsidR="007E040A" w:rsidRPr="008946E7">
        <w:rPr>
          <w:color w:val="000000" w:themeColor="text1"/>
        </w:rPr>
        <w:t>(</w:t>
      </w:r>
      <w:r w:rsidR="007E040A" w:rsidRPr="008946E7">
        <w:rPr>
          <w:color w:val="000000"/>
          <w:shd w:val="clear" w:color="auto" w:fill="FFFFFF"/>
        </w:rPr>
        <w:t>Purvis, Mao &amp; Robinson, 2018)</w:t>
      </w:r>
      <w:r w:rsidRPr="008946E7">
        <w:rPr>
          <w:color w:val="000000" w:themeColor="text1"/>
        </w:rPr>
        <w:t>.</w:t>
      </w:r>
      <w:r w:rsidR="00C04BC5" w:rsidRPr="008946E7">
        <w:rPr>
          <w:color w:val="000000" w:themeColor="text1"/>
        </w:rPr>
        <w:t xml:space="preserve"> </w:t>
      </w:r>
      <w:r w:rsidR="00A07C5B" w:rsidRPr="008946E7">
        <w:rPr>
          <w:color w:val="000000" w:themeColor="text1"/>
        </w:rPr>
        <w:t xml:space="preserve">To examine this concept </w:t>
      </w:r>
      <w:r w:rsidR="00C40A3A" w:rsidRPr="008946E7">
        <w:rPr>
          <w:color w:val="000000" w:themeColor="text1"/>
        </w:rPr>
        <w:t>the assignment will focus on the</w:t>
      </w:r>
      <w:r w:rsidR="005E1B4F" w:rsidRPr="008946E7">
        <w:rPr>
          <w:color w:val="000000" w:themeColor="text1"/>
        </w:rPr>
        <w:t xml:space="preserve"> Valero</w:t>
      </w:r>
      <w:r w:rsidR="00C40A3A" w:rsidRPr="008946E7">
        <w:rPr>
          <w:color w:val="000000" w:themeColor="text1"/>
        </w:rPr>
        <w:t xml:space="preserve"> oil </w:t>
      </w:r>
      <w:r w:rsidR="00537EFD" w:rsidRPr="008946E7">
        <w:rPr>
          <w:color w:val="000000" w:themeColor="text1"/>
        </w:rPr>
        <w:t>refinery</w:t>
      </w:r>
      <w:r w:rsidR="00C40A3A" w:rsidRPr="008946E7">
        <w:rPr>
          <w:color w:val="000000" w:themeColor="text1"/>
        </w:rPr>
        <w:t xml:space="preserve"> </w:t>
      </w:r>
      <w:r w:rsidR="00BC0991" w:rsidRPr="008946E7">
        <w:rPr>
          <w:color w:val="000000" w:themeColor="text1"/>
        </w:rPr>
        <w:t>and how it is attempting to balance the three pillars</w:t>
      </w:r>
      <w:r w:rsidR="00A4045F" w:rsidRPr="008946E7">
        <w:rPr>
          <w:color w:val="000000" w:themeColor="text1"/>
        </w:rPr>
        <w:t xml:space="preserve">. This will be followed by a discussion </w:t>
      </w:r>
      <w:r w:rsidR="00B542CA" w:rsidRPr="008946E7">
        <w:rPr>
          <w:color w:val="000000" w:themeColor="text1"/>
        </w:rPr>
        <w:t xml:space="preserve">on </w:t>
      </w:r>
      <w:r w:rsidR="00EC259F" w:rsidRPr="008946E7">
        <w:rPr>
          <w:color w:val="000000" w:themeColor="text1"/>
        </w:rPr>
        <w:t>whether this is possible or not</w:t>
      </w:r>
      <w:r w:rsidR="00B06A75" w:rsidRPr="008946E7">
        <w:rPr>
          <w:color w:val="000000" w:themeColor="text1"/>
        </w:rPr>
        <w:t xml:space="preserve">, linking to relevant </w:t>
      </w:r>
      <w:r w:rsidR="00DA0B2D" w:rsidRPr="008946E7">
        <w:rPr>
          <w:color w:val="000000" w:themeColor="text1"/>
        </w:rPr>
        <w:t xml:space="preserve">sustainability theories. </w:t>
      </w:r>
      <w:r w:rsidR="00C04BC5" w:rsidRPr="008946E7">
        <w:rPr>
          <w:color w:val="000000" w:themeColor="text1"/>
        </w:rPr>
        <w:t xml:space="preserve"> </w:t>
      </w:r>
    </w:p>
    <w:p w14:paraId="6939C1A8" w14:textId="77777777" w:rsidR="00797EB6" w:rsidRPr="008946E7" w:rsidRDefault="00797EB6" w:rsidP="006472C7">
      <w:pPr>
        <w:pStyle w:val="NormalWeb"/>
        <w:spacing w:before="30" w:beforeAutospacing="0" w:after="30" w:afterAutospacing="0" w:line="360" w:lineRule="auto"/>
        <w:jc w:val="both"/>
        <w:rPr>
          <w:color w:val="000000"/>
        </w:rPr>
      </w:pPr>
    </w:p>
    <w:p w14:paraId="49832125" w14:textId="794A95E3" w:rsidR="008256BB" w:rsidRPr="008946E7" w:rsidRDefault="008256BB" w:rsidP="006472C7">
      <w:pPr>
        <w:pStyle w:val="NormalWeb"/>
        <w:spacing w:before="30" w:beforeAutospacing="0" w:after="30" w:afterAutospacing="0" w:line="360" w:lineRule="auto"/>
        <w:jc w:val="both"/>
        <w:rPr>
          <w:color w:val="000000" w:themeColor="text1"/>
        </w:rPr>
      </w:pPr>
      <w:r w:rsidRPr="008946E7">
        <w:rPr>
          <w:color w:val="000000" w:themeColor="text1"/>
        </w:rPr>
        <w:t>Building on t</w:t>
      </w:r>
      <w:r w:rsidR="0006096F" w:rsidRPr="008946E7">
        <w:rPr>
          <w:color w:val="000000" w:themeColor="text1"/>
        </w:rPr>
        <w:t xml:space="preserve">he </w:t>
      </w:r>
      <w:r w:rsidRPr="008946E7">
        <w:rPr>
          <w:color w:val="000000" w:themeColor="text1"/>
        </w:rPr>
        <w:t>concept</w:t>
      </w:r>
      <w:r w:rsidR="0006096F" w:rsidRPr="008946E7">
        <w:rPr>
          <w:color w:val="000000" w:themeColor="text1"/>
        </w:rPr>
        <w:t xml:space="preserve"> of balancing the three pillars</w:t>
      </w:r>
      <w:r w:rsidRPr="008946E7">
        <w:rPr>
          <w:color w:val="000000" w:themeColor="text1"/>
        </w:rPr>
        <w:t xml:space="preserve">, in 2015 the United Nations </w:t>
      </w:r>
      <w:r w:rsidR="009A32DB" w:rsidRPr="008946E7">
        <w:rPr>
          <w:color w:val="000000" w:themeColor="text1"/>
        </w:rPr>
        <w:t>created</w:t>
      </w:r>
      <w:r w:rsidRPr="008946E7">
        <w:rPr>
          <w:color w:val="000000" w:themeColor="text1"/>
        </w:rPr>
        <w:t xml:space="preserve"> 17 Sustainable Development Goals aimed at </w:t>
      </w:r>
      <w:r w:rsidR="00D60589" w:rsidRPr="008946E7">
        <w:rPr>
          <w:color w:val="000000" w:themeColor="text1"/>
        </w:rPr>
        <w:t>establishing</w:t>
      </w:r>
      <w:r w:rsidRPr="008946E7">
        <w:rPr>
          <w:color w:val="000000" w:themeColor="text1"/>
        </w:rPr>
        <w:t xml:space="preserve"> a stronger balance between these social, economic and environmental pillars (Costanza </w:t>
      </w:r>
      <w:r w:rsidRPr="008946E7">
        <w:rPr>
          <w:i/>
          <w:iCs/>
          <w:color w:val="000000" w:themeColor="text1"/>
        </w:rPr>
        <w:t>et al</w:t>
      </w:r>
      <w:r w:rsidRPr="008946E7">
        <w:rPr>
          <w:color w:val="000000" w:themeColor="text1"/>
        </w:rPr>
        <w:t xml:space="preserve">, 2016). According to </w:t>
      </w:r>
      <w:proofErr w:type="spellStart"/>
      <w:r w:rsidRPr="008946E7">
        <w:rPr>
          <w:color w:val="000000" w:themeColor="text1"/>
        </w:rPr>
        <w:t>Lambertini</w:t>
      </w:r>
      <w:proofErr w:type="spellEnd"/>
      <w:r w:rsidRPr="008946E7">
        <w:rPr>
          <w:color w:val="000000" w:themeColor="text1"/>
        </w:rPr>
        <w:t xml:space="preserve"> (2018), sustainable development is only possible if the planet is healthy. He argues that whilst these 17 goals are all interconnected</w:t>
      </w:r>
      <w:r w:rsidR="00223F3B" w:rsidRPr="008946E7">
        <w:rPr>
          <w:color w:val="000000" w:themeColor="text1"/>
        </w:rPr>
        <w:t>,</w:t>
      </w:r>
      <w:r w:rsidRPr="008946E7">
        <w:rPr>
          <w:color w:val="000000" w:themeColor="text1"/>
        </w:rPr>
        <w:t xml:space="preserve"> it would seem that four of them are the basis for all the others, which are productive land, clean fresh water, healthy oceans and a stable climate. His argument is that neither society </w:t>
      </w:r>
      <w:r w:rsidR="5D806AF5" w:rsidRPr="008946E7">
        <w:rPr>
          <w:color w:val="000000" w:themeColor="text1"/>
        </w:rPr>
        <w:t>n</w:t>
      </w:r>
      <w:r w:rsidR="00994A55" w:rsidRPr="008946E7">
        <w:rPr>
          <w:color w:val="000000" w:themeColor="text1"/>
        </w:rPr>
        <w:t>or</w:t>
      </w:r>
      <w:r w:rsidRPr="008946E7">
        <w:rPr>
          <w:color w:val="000000" w:themeColor="text1"/>
        </w:rPr>
        <w:t xml:space="preserve"> the economy could exist without a healthy environment to sustain them.</w:t>
      </w:r>
      <w:r w:rsidR="00F42034" w:rsidRPr="008946E7">
        <w:rPr>
          <w:color w:val="000000" w:themeColor="text1"/>
        </w:rPr>
        <w:t xml:space="preserve">  This argument is shared by </w:t>
      </w:r>
      <w:r w:rsidR="001B512B" w:rsidRPr="008946E7">
        <w:rPr>
          <w:color w:val="000000" w:themeColor="text1"/>
        </w:rPr>
        <w:t>Martine &amp; Alves</w:t>
      </w:r>
      <w:r w:rsidR="0021741F" w:rsidRPr="008946E7">
        <w:rPr>
          <w:color w:val="000000" w:themeColor="text1"/>
        </w:rPr>
        <w:t xml:space="preserve"> (2015) who state</w:t>
      </w:r>
      <w:r w:rsidR="005D137A" w:rsidRPr="008946E7">
        <w:rPr>
          <w:color w:val="000000" w:themeColor="text1"/>
        </w:rPr>
        <w:t xml:space="preserve"> that</w:t>
      </w:r>
      <w:r w:rsidR="00365701" w:rsidRPr="008946E7">
        <w:rPr>
          <w:color w:val="000000" w:themeColor="text1"/>
        </w:rPr>
        <w:t xml:space="preserve"> </w:t>
      </w:r>
      <w:r w:rsidR="00AA7F44">
        <w:rPr>
          <w:color w:val="000000" w:themeColor="text1"/>
        </w:rPr>
        <w:t>‘</w:t>
      </w:r>
      <w:r w:rsidR="00842578" w:rsidRPr="008946E7">
        <w:rPr>
          <w:color w:val="000000" w:themeColor="text1"/>
        </w:rPr>
        <w:t xml:space="preserve">interactions between land, oceans and the atmosphere control the conditions under which our societies </w:t>
      </w:r>
      <w:r w:rsidR="00ED27DB" w:rsidRPr="008946E7">
        <w:rPr>
          <w:color w:val="000000" w:themeColor="text1"/>
        </w:rPr>
        <w:t>depend for their survival</w:t>
      </w:r>
      <w:r w:rsidR="00AA7F44">
        <w:rPr>
          <w:color w:val="000000" w:themeColor="text1"/>
        </w:rPr>
        <w:t>’</w:t>
      </w:r>
      <w:r w:rsidR="00ED27DB" w:rsidRPr="008946E7">
        <w:rPr>
          <w:color w:val="000000" w:themeColor="text1"/>
        </w:rPr>
        <w:t xml:space="preserve">. </w:t>
      </w:r>
    </w:p>
    <w:p w14:paraId="5EEB85D8" w14:textId="77777777" w:rsidR="00797EB6" w:rsidRPr="008946E7" w:rsidRDefault="00797EB6" w:rsidP="006472C7">
      <w:pPr>
        <w:pStyle w:val="NormalWeb"/>
        <w:spacing w:before="30" w:beforeAutospacing="0" w:after="30" w:afterAutospacing="0" w:line="360" w:lineRule="auto"/>
        <w:jc w:val="both"/>
        <w:rPr>
          <w:color w:val="000000"/>
        </w:rPr>
      </w:pPr>
    </w:p>
    <w:p w14:paraId="469B55EB" w14:textId="7C7C2F2D" w:rsidR="008256BB" w:rsidRDefault="008256BB" w:rsidP="006472C7">
      <w:pPr>
        <w:pStyle w:val="NormalWeb"/>
        <w:spacing w:before="30" w:beforeAutospacing="0" w:after="30" w:afterAutospacing="0" w:line="360" w:lineRule="auto"/>
        <w:jc w:val="both"/>
        <w:rPr>
          <w:color w:val="000000" w:themeColor="text1"/>
        </w:rPr>
      </w:pPr>
      <w:r w:rsidRPr="008946E7">
        <w:rPr>
          <w:color w:val="000000" w:themeColor="text1"/>
        </w:rPr>
        <w:t>As the population continues to grow the transition of energy has become high on the agenda in the world’s largest gas and oil organisations due to the</w:t>
      </w:r>
      <w:r w:rsidR="001331C9" w:rsidRPr="008946E7">
        <w:rPr>
          <w:color w:val="000000" w:themeColor="text1"/>
        </w:rPr>
        <w:t xml:space="preserve"> needed</w:t>
      </w:r>
      <w:r w:rsidRPr="008946E7">
        <w:rPr>
          <w:color w:val="000000" w:themeColor="text1"/>
        </w:rPr>
        <w:t xml:space="preserve"> increase in renewable energy and electrification (</w:t>
      </w:r>
      <w:proofErr w:type="spellStart"/>
      <w:r w:rsidR="00CA1331" w:rsidRPr="008946E7">
        <w:rPr>
          <w:color w:val="000000"/>
          <w:shd w:val="clear" w:color="auto" w:fill="FFFFFF"/>
        </w:rPr>
        <w:t>Heiligtag</w:t>
      </w:r>
      <w:proofErr w:type="spellEnd"/>
      <w:r w:rsidR="00CA1331" w:rsidRPr="008946E7">
        <w:rPr>
          <w:color w:val="000000"/>
          <w:shd w:val="clear" w:color="auto" w:fill="FFFFFF"/>
        </w:rPr>
        <w:t xml:space="preserve">, </w:t>
      </w:r>
      <w:proofErr w:type="spellStart"/>
      <w:r w:rsidR="00CA1331" w:rsidRPr="008946E7">
        <w:rPr>
          <w:color w:val="000000"/>
          <w:shd w:val="clear" w:color="auto" w:fill="FFFFFF"/>
        </w:rPr>
        <w:t>Kleine</w:t>
      </w:r>
      <w:proofErr w:type="spellEnd"/>
      <w:r w:rsidR="00CA1331" w:rsidRPr="008946E7">
        <w:rPr>
          <w:color w:val="000000"/>
          <w:shd w:val="clear" w:color="auto" w:fill="FFFFFF"/>
        </w:rPr>
        <w:t>, &amp; Schlosser</w:t>
      </w:r>
      <w:r w:rsidR="00735862" w:rsidRPr="008946E7">
        <w:rPr>
          <w:color w:val="000000"/>
          <w:shd w:val="clear" w:color="auto" w:fill="FFFFFF"/>
        </w:rPr>
        <w:t>,</w:t>
      </w:r>
      <w:r w:rsidR="00CA1331" w:rsidRPr="008946E7">
        <w:rPr>
          <w:color w:val="000000"/>
          <w:shd w:val="clear" w:color="auto" w:fill="FFFFFF"/>
        </w:rPr>
        <w:t xml:space="preserve"> 2019</w:t>
      </w:r>
      <w:r w:rsidR="00735862" w:rsidRPr="008946E7">
        <w:rPr>
          <w:color w:val="000000"/>
          <w:shd w:val="clear" w:color="auto" w:fill="FFFFFF"/>
        </w:rPr>
        <w:t>)</w:t>
      </w:r>
      <w:r w:rsidR="007E7F66" w:rsidRPr="008946E7">
        <w:rPr>
          <w:color w:val="000000" w:themeColor="text1"/>
        </w:rPr>
        <w:t>.</w:t>
      </w:r>
      <w:r w:rsidR="00DE30BE" w:rsidRPr="008946E7">
        <w:rPr>
          <w:color w:val="000000" w:themeColor="text1"/>
        </w:rPr>
        <w:t xml:space="preserve"> </w:t>
      </w:r>
      <w:r w:rsidR="00892557" w:rsidRPr="008946E7">
        <w:rPr>
          <w:color w:val="000000" w:themeColor="text1"/>
        </w:rPr>
        <w:t xml:space="preserve"> It is widely recognised</w:t>
      </w:r>
      <w:r w:rsidR="00C64F76" w:rsidRPr="008946E7">
        <w:rPr>
          <w:color w:val="000000" w:themeColor="text1"/>
        </w:rPr>
        <w:t>,</w:t>
      </w:r>
      <w:r w:rsidR="00892557" w:rsidRPr="008946E7">
        <w:rPr>
          <w:color w:val="000000" w:themeColor="text1"/>
        </w:rPr>
        <w:t xml:space="preserve"> that the burning of fossil fuels such as oil</w:t>
      </w:r>
      <w:r w:rsidR="0032081B" w:rsidRPr="008946E7">
        <w:rPr>
          <w:color w:val="000000" w:themeColor="text1"/>
        </w:rPr>
        <w:t xml:space="preserve"> </w:t>
      </w:r>
      <w:r w:rsidR="000532FB" w:rsidRPr="008946E7">
        <w:rPr>
          <w:color w:val="000000" w:themeColor="text1"/>
        </w:rPr>
        <w:t xml:space="preserve">emits vast </w:t>
      </w:r>
      <w:r w:rsidR="005E5C4D" w:rsidRPr="008946E7">
        <w:rPr>
          <w:color w:val="000000" w:themeColor="text1"/>
        </w:rPr>
        <w:t>quantities</w:t>
      </w:r>
      <w:r w:rsidR="000532FB" w:rsidRPr="008946E7">
        <w:rPr>
          <w:color w:val="000000" w:themeColor="text1"/>
        </w:rPr>
        <w:t xml:space="preserve"> of carbon dio</w:t>
      </w:r>
      <w:r w:rsidR="000649FD" w:rsidRPr="008946E7">
        <w:rPr>
          <w:color w:val="000000" w:themeColor="text1"/>
        </w:rPr>
        <w:t>xide</w:t>
      </w:r>
      <w:r w:rsidR="00933289" w:rsidRPr="008946E7">
        <w:rPr>
          <w:color w:val="000000" w:themeColor="text1"/>
        </w:rPr>
        <w:t xml:space="preserve"> (</w:t>
      </w:r>
      <w:r w:rsidR="00E164AC" w:rsidRPr="008946E7">
        <w:rPr>
          <w:color w:val="000000" w:themeColor="text1"/>
        </w:rPr>
        <w:t>C</w:t>
      </w:r>
      <w:r w:rsidR="00E21F8D" w:rsidRPr="008946E7">
        <w:rPr>
          <w:color w:val="000000" w:themeColor="text1"/>
        </w:rPr>
        <w:t>o</w:t>
      </w:r>
      <w:r w:rsidR="00E164AC" w:rsidRPr="008946E7">
        <w:rPr>
          <w:color w:val="000000" w:themeColor="text1"/>
        </w:rPr>
        <w:t>2)</w:t>
      </w:r>
      <w:r w:rsidR="000649FD" w:rsidRPr="008946E7">
        <w:rPr>
          <w:color w:val="000000" w:themeColor="text1"/>
        </w:rPr>
        <w:t xml:space="preserve"> into the atmosphere</w:t>
      </w:r>
      <w:r w:rsidR="00C7395D" w:rsidRPr="008946E7">
        <w:rPr>
          <w:color w:val="000000" w:themeColor="text1"/>
        </w:rPr>
        <w:t xml:space="preserve">; </w:t>
      </w:r>
      <w:r w:rsidR="00522FC1">
        <w:rPr>
          <w:color w:val="000000" w:themeColor="text1"/>
        </w:rPr>
        <w:t xml:space="preserve">which contributes </w:t>
      </w:r>
      <w:r w:rsidR="005C580D" w:rsidRPr="008946E7">
        <w:rPr>
          <w:color w:val="000000" w:themeColor="text1"/>
        </w:rPr>
        <w:t>to</w:t>
      </w:r>
      <w:r w:rsidR="000649FD" w:rsidRPr="008946E7">
        <w:rPr>
          <w:color w:val="000000" w:themeColor="text1"/>
        </w:rPr>
        <w:t xml:space="preserve"> climate change</w:t>
      </w:r>
      <w:r w:rsidR="005C580D" w:rsidRPr="008946E7">
        <w:rPr>
          <w:color w:val="000000" w:themeColor="text1"/>
        </w:rPr>
        <w:t xml:space="preserve"> and global warming</w:t>
      </w:r>
      <w:r w:rsidR="00644C03" w:rsidRPr="008946E7">
        <w:rPr>
          <w:color w:val="000000" w:themeColor="text1"/>
        </w:rPr>
        <w:t xml:space="preserve"> </w:t>
      </w:r>
      <w:r w:rsidR="00522FC1">
        <w:rPr>
          <w:color w:val="000000" w:themeColor="text1"/>
        </w:rPr>
        <w:t>and</w:t>
      </w:r>
      <w:r w:rsidR="00892557" w:rsidRPr="008946E7">
        <w:rPr>
          <w:color w:val="000000" w:themeColor="text1"/>
        </w:rPr>
        <w:t xml:space="preserve"> </w:t>
      </w:r>
      <w:r w:rsidR="00BC028E" w:rsidRPr="008946E7">
        <w:rPr>
          <w:color w:val="000000" w:themeColor="text1"/>
        </w:rPr>
        <w:t>is known to have a</w:t>
      </w:r>
      <w:r w:rsidR="00CC43AA" w:rsidRPr="008946E7">
        <w:rPr>
          <w:color w:val="000000" w:themeColor="text1"/>
        </w:rPr>
        <w:t xml:space="preserve"> </w:t>
      </w:r>
      <w:r w:rsidR="00C64F76" w:rsidRPr="008946E7">
        <w:rPr>
          <w:color w:val="000000" w:themeColor="text1"/>
        </w:rPr>
        <w:lastRenderedPageBreak/>
        <w:t xml:space="preserve">harmful </w:t>
      </w:r>
      <w:r w:rsidR="007152BD" w:rsidRPr="008946E7">
        <w:rPr>
          <w:color w:val="000000" w:themeColor="text1"/>
        </w:rPr>
        <w:t>effect</w:t>
      </w:r>
      <w:r w:rsidR="00C64F76" w:rsidRPr="008946E7">
        <w:rPr>
          <w:color w:val="000000" w:themeColor="text1"/>
        </w:rPr>
        <w:t xml:space="preserve"> on</w:t>
      </w:r>
      <w:r w:rsidR="00B667B7" w:rsidRPr="008946E7">
        <w:rPr>
          <w:color w:val="000000" w:themeColor="text1"/>
        </w:rPr>
        <w:t xml:space="preserve"> us and</w:t>
      </w:r>
      <w:r w:rsidR="00C64F76" w:rsidRPr="008946E7">
        <w:rPr>
          <w:color w:val="000000" w:themeColor="text1"/>
        </w:rPr>
        <w:t xml:space="preserve"> </w:t>
      </w:r>
      <w:r w:rsidR="00F41988" w:rsidRPr="008946E7">
        <w:rPr>
          <w:color w:val="000000" w:themeColor="text1"/>
        </w:rPr>
        <w:t>our planet</w:t>
      </w:r>
      <w:r w:rsidR="00644C03" w:rsidRPr="008946E7">
        <w:rPr>
          <w:color w:val="000000" w:themeColor="text1"/>
        </w:rPr>
        <w:t xml:space="preserve"> </w:t>
      </w:r>
      <w:r w:rsidR="00B667B7" w:rsidRPr="008946E7">
        <w:rPr>
          <w:color w:val="000000" w:themeColor="text1"/>
        </w:rPr>
        <w:t>(</w:t>
      </w:r>
      <w:proofErr w:type="spellStart"/>
      <w:r w:rsidR="00B667B7" w:rsidRPr="008946E7">
        <w:rPr>
          <w:color w:val="000000" w:themeColor="text1"/>
        </w:rPr>
        <w:t>Perera</w:t>
      </w:r>
      <w:proofErr w:type="spellEnd"/>
      <w:r w:rsidR="00B80FC3" w:rsidRPr="008946E7">
        <w:rPr>
          <w:color w:val="000000" w:themeColor="text1"/>
        </w:rPr>
        <w:t>, 2017</w:t>
      </w:r>
      <w:r w:rsidR="00561FFD" w:rsidRPr="008946E7">
        <w:rPr>
          <w:color w:val="000000" w:themeColor="text1"/>
        </w:rPr>
        <w:t xml:space="preserve">; </w:t>
      </w:r>
      <w:proofErr w:type="spellStart"/>
      <w:r w:rsidR="00561FFD" w:rsidRPr="008946E7">
        <w:rPr>
          <w:color w:val="000000" w:themeColor="text1"/>
        </w:rPr>
        <w:t>Johnsson</w:t>
      </w:r>
      <w:proofErr w:type="spellEnd"/>
      <w:r w:rsidR="00561FFD" w:rsidRPr="008946E7">
        <w:rPr>
          <w:color w:val="000000" w:themeColor="text1"/>
        </w:rPr>
        <w:t xml:space="preserve">, </w:t>
      </w:r>
      <w:proofErr w:type="spellStart"/>
      <w:r w:rsidR="00561FFD" w:rsidRPr="008946E7">
        <w:rPr>
          <w:color w:val="000000" w:themeColor="text1"/>
        </w:rPr>
        <w:t>Kjarstad</w:t>
      </w:r>
      <w:proofErr w:type="spellEnd"/>
      <w:r w:rsidR="00561FFD" w:rsidRPr="008946E7">
        <w:rPr>
          <w:color w:val="000000" w:themeColor="text1"/>
        </w:rPr>
        <w:t xml:space="preserve"> and </w:t>
      </w:r>
      <w:proofErr w:type="spellStart"/>
      <w:r w:rsidR="00DE6975" w:rsidRPr="008946E7">
        <w:rPr>
          <w:color w:val="000000" w:themeColor="text1"/>
        </w:rPr>
        <w:t>Rootzen</w:t>
      </w:r>
      <w:proofErr w:type="spellEnd"/>
      <w:r w:rsidR="00DE6975" w:rsidRPr="008946E7">
        <w:rPr>
          <w:color w:val="000000" w:themeColor="text1"/>
        </w:rPr>
        <w:t>, 2018</w:t>
      </w:r>
      <w:r w:rsidR="00B80FC3" w:rsidRPr="008946E7">
        <w:rPr>
          <w:color w:val="000000" w:themeColor="text1"/>
        </w:rPr>
        <w:t>)</w:t>
      </w:r>
      <w:r w:rsidR="00DE6975" w:rsidRPr="008946E7">
        <w:rPr>
          <w:color w:val="000000" w:themeColor="text1"/>
        </w:rPr>
        <w:t>.</w:t>
      </w:r>
      <w:r w:rsidR="00006C80" w:rsidRPr="008946E7">
        <w:rPr>
          <w:color w:val="000000" w:themeColor="text1"/>
        </w:rPr>
        <w:t xml:space="preserve"> Globally, the environmental imbalance caused by overuse of non-renewable resources has helped increase the gap between rich and poor</w:t>
      </w:r>
      <w:r w:rsidR="00B87A54" w:rsidRPr="008946E7">
        <w:rPr>
          <w:color w:val="000000" w:themeColor="text1"/>
        </w:rPr>
        <w:t xml:space="preserve"> (</w:t>
      </w:r>
      <w:r w:rsidR="00006C80" w:rsidRPr="008946E7">
        <w:rPr>
          <w:color w:val="000000" w:themeColor="text1"/>
        </w:rPr>
        <w:t>Martine &amp; Alves</w:t>
      </w:r>
      <w:r w:rsidR="00B87A54" w:rsidRPr="008946E7">
        <w:rPr>
          <w:color w:val="000000" w:themeColor="text1"/>
        </w:rPr>
        <w:t>,</w:t>
      </w:r>
      <w:r w:rsidR="00006C80" w:rsidRPr="008946E7">
        <w:rPr>
          <w:color w:val="000000" w:themeColor="text1"/>
        </w:rPr>
        <w:t xml:space="preserve"> 2015). </w:t>
      </w:r>
      <w:r w:rsidR="00E12C31" w:rsidRPr="008946E7">
        <w:rPr>
          <w:color w:val="000000" w:themeColor="text1"/>
        </w:rPr>
        <w:t>For example, w</w:t>
      </w:r>
      <w:r w:rsidR="00006C80" w:rsidRPr="008946E7">
        <w:rPr>
          <w:color w:val="000000" w:themeColor="text1"/>
        </w:rPr>
        <w:t xml:space="preserve">hilst some countries </w:t>
      </w:r>
      <w:r w:rsidR="00BE6D8B" w:rsidRPr="008946E7">
        <w:rPr>
          <w:color w:val="000000" w:themeColor="text1"/>
        </w:rPr>
        <w:t xml:space="preserve">may </w:t>
      </w:r>
      <w:r w:rsidR="00006C80" w:rsidRPr="008946E7">
        <w:rPr>
          <w:color w:val="000000" w:themeColor="text1"/>
        </w:rPr>
        <w:t>have the financial capability to manage these dangers, most countries that are developing do not</w:t>
      </w:r>
      <w:r w:rsidR="00B97359" w:rsidRPr="008946E7">
        <w:rPr>
          <w:color w:val="000000" w:themeColor="text1"/>
        </w:rPr>
        <w:t xml:space="preserve"> (WCED</w:t>
      </w:r>
      <w:r w:rsidR="0011375F" w:rsidRPr="008946E7">
        <w:rPr>
          <w:color w:val="000000" w:themeColor="text1"/>
        </w:rPr>
        <w:t>, 1987)</w:t>
      </w:r>
      <w:r w:rsidR="00006C80" w:rsidRPr="008946E7">
        <w:rPr>
          <w:color w:val="000000" w:themeColor="text1"/>
        </w:rPr>
        <w:t xml:space="preserve">. </w:t>
      </w:r>
      <w:r w:rsidR="00CC43AA" w:rsidRPr="008946E7">
        <w:rPr>
          <w:color w:val="000000" w:themeColor="text1"/>
        </w:rPr>
        <w:t xml:space="preserve"> </w:t>
      </w:r>
      <w:r w:rsidR="00DE30BE" w:rsidRPr="008946E7">
        <w:rPr>
          <w:color w:val="000000" w:themeColor="text1"/>
        </w:rPr>
        <w:t>We can no longer rely on fossil fuels</w:t>
      </w:r>
      <w:r w:rsidR="004C118B" w:rsidRPr="008946E7">
        <w:rPr>
          <w:color w:val="000000" w:themeColor="text1"/>
        </w:rPr>
        <w:t xml:space="preserve"> as the </w:t>
      </w:r>
      <w:r w:rsidR="00B84972" w:rsidRPr="008946E7">
        <w:rPr>
          <w:color w:val="000000" w:themeColor="text1"/>
        </w:rPr>
        <w:t>world’s</w:t>
      </w:r>
      <w:r w:rsidR="004C118B" w:rsidRPr="008946E7">
        <w:rPr>
          <w:color w:val="000000" w:themeColor="text1"/>
        </w:rPr>
        <w:t xml:space="preserve"> supplies are</w:t>
      </w:r>
      <w:r w:rsidR="009D2B21" w:rsidRPr="008946E7">
        <w:rPr>
          <w:color w:val="000000" w:themeColor="text1"/>
        </w:rPr>
        <w:t xml:space="preserve"> decreasing</w:t>
      </w:r>
      <w:r w:rsidR="00B80F6A" w:rsidRPr="008946E7">
        <w:rPr>
          <w:color w:val="000000" w:themeColor="text1"/>
        </w:rPr>
        <w:t xml:space="preserve"> and they are finite</w:t>
      </w:r>
      <w:r w:rsidR="00E045DA" w:rsidRPr="008946E7">
        <w:rPr>
          <w:color w:val="000000" w:themeColor="text1"/>
        </w:rPr>
        <w:t xml:space="preserve"> (Ritchie, 2017)</w:t>
      </w:r>
      <w:r w:rsidR="009D2B21" w:rsidRPr="008946E7">
        <w:rPr>
          <w:color w:val="000000" w:themeColor="text1"/>
        </w:rPr>
        <w:t>.</w:t>
      </w:r>
      <w:r w:rsidR="00DE30BE" w:rsidRPr="008946E7">
        <w:rPr>
          <w:color w:val="000000" w:themeColor="text1"/>
        </w:rPr>
        <w:t xml:space="preserve"> </w:t>
      </w:r>
      <w:r w:rsidR="007E7F66" w:rsidRPr="008946E7">
        <w:rPr>
          <w:color w:val="000000" w:themeColor="text1"/>
        </w:rPr>
        <w:t xml:space="preserve"> Roya</w:t>
      </w:r>
      <w:r w:rsidR="000756A6" w:rsidRPr="008946E7">
        <w:rPr>
          <w:color w:val="000000" w:themeColor="text1"/>
        </w:rPr>
        <w:t>l</w:t>
      </w:r>
      <w:r w:rsidR="007E7F66" w:rsidRPr="008946E7">
        <w:rPr>
          <w:color w:val="000000" w:themeColor="text1"/>
        </w:rPr>
        <w:t>l</w:t>
      </w:r>
      <w:r w:rsidR="000756A6" w:rsidRPr="008946E7">
        <w:rPr>
          <w:color w:val="000000" w:themeColor="text1"/>
        </w:rPr>
        <w:t xml:space="preserve"> (2019)</w:t>
      </w:r>
      <w:r w:rsidR="00814358" w:rsidRPr="008946E7">
        <w:rPr>
          <w:color w:val="000000" w:themeColor="text1"/>
        </w:rPr>
        <w:t>,</w:t>
      </w:r>
      <w:r w:rsidR="00DB48A9" w:rsidRPr="008946E7">
        <w:rPr>
          <w:color w:val="000000" w:themeColor="text1"/>
        </w:rPr>
        <w:t xml:space="preserve"> president of Gulf Energy Information stresses that </w:t>
      </w:r>
      <w:r w:rsidR="000D55CC" w:rsidRPr="008946E7">
        <w:rPr>
          <w:color w:val="000000" w:themeColor="text1"/>
        </w:rPr>
        <w:t xml:space="preserve">issue of oil’s sustainability is the ‘most important issue’ facing the energy industry. </w:t>
      </w:r>
    </w:p>
    <w:p w14:paraId="76784408" w14:textId="77777777" w:rsidR="008946E7" w:rsidRPr="008946E7" w:rsidRDefault="008946E7" w:rsidP="006472C7">
      <w:pPr>
        <w:pStyle w:val="NormalWeb"/>
        <w:spacing w:before="30" w:beforeAutospacing="0" w:after="30" w:afterAutospacing="0" w:line="360" w:lineRule="auto"/>
        <w:jc w:val="both"/>
        <w:rPr>
          <w:color w:val="000000"/>
        </w:rPr>
      </w:pPr>
    </w:p>
    <w:p w14:paraId="503BEB2B" w14:textId="3E06C600" w:rsidR="008256BB" w:rsidRPr="008946E7" w:rsidRDefault="008256BB" w:rsidP="006472C7">
      <w:pPr>
        <w:pStyle w:val="NormalWeb"/>
        <w:spacing w:before="30" w:beforeAutospacing="0" w:after="30" w:afterAutospacing="0" w:line="360" w:lineRule="auto"/>
        <w:jc w:val="both"/>
        <w:rPr>
          <w:color w:val="000000"/>
        </w:rPr>
      </w:pPr>
      <w:r w:rsidRPr="008946E7">
        <w:rPr>
          <w:color w:val="000000"/>
        </w:rPr>
        <w:t>Th</w:t>
      </w:r>
      <w:r w:rsidR="00B965DF" w:rsidRPr="008946E7">
        <w:rPr>
          <w:color w:val="000000"/>
        </w:rPr>
        <w:t>e</w:t>
      </w:r>
      <w:r w:rsidRPr="008946E7">
        <w:rPr>
          <w:color w:val="000000"/>
        </w:rPr>
        <w:t xml:space="preserve"> oil industry </w:t>
      </w:r>
      <w:r w:rsidR="00B965DF" w:rsidRPr="008946E7">
        <w:rPr>
          <w:color w:val="000000"/>
        </w:rPr>
        <w:t>therefore needs to make</w:t>
      </w:r>
      <w:r w:rsidRPr="008946E7">
        <w:rPr>
          <w:color w:val="000000"/>
        </w:rPr>
        <w:t xml:space="preserve"> efforts to be sustainable in terms of </w:t>
      </w:r>
      <w:r w:rsidR="00DD2E3A" w:rsidRPr="008946E7">
        <w:rPr>
          <w:color w:val="000000"/>
        </w:rPr>
        <w:t>the</w:t>
      </w:r>
      <w:r w:rsidR="006435F2" w:rsidRPr="008946E7">
        <w:rPr>
          <w:color w:val="000000"/>
        </w:rPr>
        <w:t>se</w:t>
      </w:r>
      <w:r w:rsidR="00DD2E3A" w:rsidRPr="008946E7">
        <w:rPr>
          <w:color w:val="000000"/>
        </w:rPr>
        <w:t xml:space="preserve"> e</w:t>
      </w:r>
      <w:r w:rsidR="006435F2" w:rsidRPr="008946E7">
        <w:rPr>
          <w:color w:val="000000"/>
        </w:rPr>
        <w:t>conomic</w:t>
      </w:r>
      <w:r w:rsidR="00DD2E3A" w:rsidRPr="008946E7">
        <w:rPr>
          <w:color w:val="000000"/>
        </w:rPr>
        <w:t>, e</w:t>
      </w:r>
      <w:r w:rsidR="006435F2" w:rsidRPr="008946E7">
        <w:rPr>
          <w:color w:val="000000"/>
        </w:rPr>
        <w:t xml:space="preserve">nvironmental </w:t>
      </w:r>
      <w:r w:rsidR="00DD2E3A" w:rsidRPr="008946E7">
        <w:rPr>
          <w:color w:val="000000"/>
        </w:rPr>
        <w:t>and soci</w:t>
      </w:r>
      <w:r w:rsidR="006435F2" w:rsidRPr="008946E7">
        <w:rPr>
          <w:color w:val="000000"/>
        </w:rPr>
        <w:t xml:space="preserve">al pillars </w:t>
      </w:r>
      <w:r w:rsidR="00BD63B0" w:rsidRPr="008946E7">
        <w:rPr>
          <w:color w:val="000000"/>
        </w:rPr>
        <w:t xml:space="preserve">(Costanza </w:t>
      </w:r>
      <w:r w:rsidR="00BD63B0" w:rsidRPr="008946E7">
        <w:rPr>
          <w:i/>
          <w:iCs/>
          <w:color w:val="000000"/>
        </w:rPr>
        <w:t xml:space="preserve">et al., </w:t>
      </w:r>
      <w:r w:rsidR="00BD63B0" w:rsidRPr="008946E7">
        <w:rPr>
          <w:color w:val="000000"/>
        </w:rPr>
        <w:t>2016)</w:t>
      </w:r>
      <w:r w:rsidR="00DD2E3A" w:rsidRPr="008946E7">
        <w:rPr>
          <w:color w:val="000000"/>
        </w:rPr>
        <w:t xml:space="preserve">. </w:t>
      </w:r>
      <w:r w:rsidR="00C731FA" w:rsidRPr="008946E7">
        <w:rPr>
          <w:color w:val="000000"/>
        </w:rPr>
        <w:t>As an example, t</w:t>
      </w:r>
      <w:r w:rsidRPr="008946E7">
        <w:rPr>
          <w:color w:val="000000"/>
        </w:rPr>
        <w:t>he Valero Oil Refinery</w:t>
      </w:r>
      <w:r w:rsidR="00644B2C" w:rsidRPr="008946E7">
        <w:rPr>
          <w:color w:val="000000"/>
        </w:rPr>
        <w:t xml:space="preserve"> situated on the </w:t>
      </w:r>
      <w:r w:rsidR="00CE0F7C" w:rsidRPr="008946E7">
        <w:rPr>
          <w:color w:val="000000"/>
        </w:rPr>
        <w:t>Milford Haven waterway</w:t>
      </w:r>
      <w:r w:rsidRPr="008946E7">
        <w:rPr>
          <w:color w:val="000000"/>
        </w:rPr>
        <w:t xml:space="preserve"> in Pembrokeshire is addressing these issues and considering how they are meeting the need to find a balance between people, profit and place</w:t>
      </w:r>
      <w:r w:rsidR="00166915" w:rsidRPr="008946E7">
        <w:rPr>
          <w:color w:val="000000"/>
        </w:rPr>
        <w:t xml:space="preserve"> (</w:t>
      </w:r>
      <w:r w:rsidR="00C45F3D" w:rsidRPr="008946E7">
        <w:rPr>
          <w:color w:val="000000"/>
        </w:rPr>
        <w:t xml:space="preserve">Valero, 2019; </w:t>
      </w:r>
      <w:r w:rsidR="00166915" w:rsidRPr="008946E7">
        <w:rPr>
          <w:color w:val="333333"/>
          <w:spacing w:val="4"/>
          <w:shd w:val="clear" w:color="auto" w:fill="FCFCFC"/>
        </w:rPr>
        <w:t>Gil-</w:t>
      </w:r>
      <w:proofErr w:type="spellStart"/>
      <w:r w:rsidR="00166915" w:rsidRPr="008946E7">
        <w:rPr>
          <w:color w:val="333333"/>
          <w:spacing w:val="4"/>
          <w:shd w:val="clear" w:color="auto" w:fill="FCFCFC"/>
        </w:rPr>
        <w:t>Doménech</w:t>
      </w:r>
      <w:proofErr w:type="spellEnd"/>
      <w:r w:rsidR="005275B8" w:rsidRPr="008946E7">
        <w:rPr>
          <w:color w:val="333333"/>
          <w:spacing w:val="4"/>
          <w:shd w:val="clear" w:color="auto" w:fill="FCFCFC"/>
        </w:rPr>
        <w:t xml:space="preserve"> and </w:t>
      </w:r>
      <w:proofErr w:type="spellStart"/>
      <w:r w:rsidR="005275B8" w:rsidRPr="008946E7">
        <w:rPr>
          <w:color w:val="333333"/>
          <w:spacing w:val="4"/>
          <w:shd w:val="clear" w:color="auto" w:fill="FCFCFC"/>
        </w:rPr>
        <w:t>Berbegal-Mirabent</w:t>
      </w:r>
      <w:proofErr w:type="spellEnd"/>
      <w:r w:rsidR="005275B8" w:rsidRPr="008946E7">
        <w:rPr>
          <w:color w:val="333333"/>
          <w:spacing w:val="4"/>
          <w:shd w:val="clear" w:color="auto" w:fill="FCFCFC"/>
        </w:rPr>
        <w:t>,</w:t>
      </w:r>
      <w:r w:rsidR="00BF2693" w:rsidRPr="008946E7">
        <w:rPr>
          <w:color w:val="333333"/>
          <w:spacing w:val="4"/>
          <w:shd w:val="clear" w:color="auto" w:fill="FCFCFC"/>
        </w:rPr>
        <w:t xml:space="preserve"> 2018)</w:t>
      </w:r>
      <w:r w:rsidR="00E74AB8" w:rsidRPr="008946E7">
        <w:rPr>
          <w:color w:val="000000"/>
        </w:rPr>
        <w:t xml:space="preserve">. </w:t>
      </w:r>
    </w:p>
    <w:p w14:paraId="56C9ACA7" w14:textId="77777777" w:rsidR="00797EB6" w:rsidRPr="008946E7" w:rsidRDefault="00797EB6" w:rsidP="006472C7">
      <w:pPr>
        <w:pStyle w:val="NormalWeb"/>
        <w:spacing w:before="30" w:beforeAutospacing="0" w:after="30" w:afterAutospacing="0" w:line="360" w:lineRule="auto"/>
        <w:jc w:val="both"/>
        <w:rPr>
          <w:color w:val="000000"/>
        </w:rPr>
      </w:pPr>
    </w:p>
    <w:p w14:paraId="1F9CD2AF" w14:textId="11F1553E" w:rsidR="00701B85" w:rsidRPr="008946E7" w:rsidRDefault="008256BB" w:rsidP="006472C7">
      <w:pPr>
        <w:pStyle w:val="NormalWeb"/>
        <w:spacing w:before="30" w:beforeAutospacing="0" w:after="30" w:afterAutospacing="0" w:line="360" w:lineRule="auto"/>
        <w:jc w:val="both"/>
        <w:rPr>
          <w:color w:val="000000" w:themeColor="text1"/>
        </w:rPr>
      </w:pPr>
      <w:r w:rsidRPr="008946E7">
        <w:rPr>
          <w:color w:val="000000" w:themeColor="text1"/>
        </w:rPr>
        <w:t>The Oil refinery has been operational since 1964 however, was taken over by Valero in 2011</w:t>
      </w:r>
      <w:r w:rsidR="006D30CD" w:rsidRPr="008946E7">
        <w:rPr>
          <w:color w:val="000000" w:themeColor="text1"/>
        </w:rPr>
        <w:t xml:space="preserve"> (Valero, 2020)</w:t>
      </w:r>
      <w:r w:rsidRPr="008946E7">
        <w:rPr>
          <w:color w:val="000000" w:themeColor="text1"/>
        </w:rPr>
        <w:t xml:space="preserve">. Valero is a global manufacturer that distributes and markets ‘transportation fuels and petrochemical products’ (Valero, 2019) and is a significant employer in the area with a report by Milford Haven Port Authority (MHPA) suggesting that 40% of jobs in the areas surrounding Milford Haven </w:t>
      </w:r>
      <w:r w:rsidR="06938923" w:rsidRPr="008946E7">
        <w:rPr>
          <w:color w:val="000000" w:themeColor="text1"/>
        </w:rPr>
        <w:t>are</w:t>
      </w:r>
      <w:r w:rsidRPr="008946E7">
        <w:rPr>
          <w:color w:val="000000" w:themeColor="text1"/>
        </w:rPr>
        <w:t xml:space="preserve"> linked both indirectly and directly with the waterway (MHPA, 2012)</w:t>
      </w:r>
      <w:r w:rsidR="00071222" w:rsidRPr="008946E7">
        <w:rPr>
          <w:color w:val="000000" w:themeColor="text1"/>
        </w:rPr>
        <w:t>.</w:t>
      </w:r>
      <w:r w:rsidR="008F2E6F" w:rsidRPr="008946E7">
        <w:rPr>
          <w:color w:val="000000" w:themeColor="text1"/>
        </w:rPr>
        <w:t xml:space="preserve"> This demonstrates that without the oil refinery the levels of unemployment </w:t>
      </w:r>
      <w:r w:rsidR="00701B85" w:rsidRPr="008946E7">
        <w:rPr>
          <w:color w:val="000000" w:themeColor="text1"/>
        </w:rPr>
        <w:t xml:space="preserve">and poverty will increase. </w:t>
      </w:r>
      <w:r w:rsidR="00834927" w:rsidRPr="008946E7">
        <w:rPr>
          <w:color w:val="000000" w:themeColor="text1"/>
        </w:rPr>
        <w:t xml:space="preserve">This poverty has been highlighted </w:t>
      </w:r>
      <w:r w:rsidR="006D30CD" w:rsidRPr="008946E7">
        <w:rPr>
          <w:color w:val="000000" w:themeColor="text1"/>
        </w:rPr>
        <w:t>i</w:t>
      </w:r>
      <w:r w:rsidR="00701B85" w:rsidRPr="008946E7">
        <w:rPr>
          <w:color w:val="000000" w:themeColor="text1"/>
        </w:rPr>
        <w:t xml:space="preserve">n a recent report published by </w:t>
      </w:r>
      <w:r w:rsidR="00F72C2D" w:rsidRPr="008946E7">
        <w:rPr>
          <w:color w:val="000000" w:themeColor="text1"/>
        </w:rPr>
        <w:t xml:space="preserve">End Child Poverty </w:t>
      </w:r>
      <w:r w:rsidR="005D1BE0" w:rsidRPr="008946E7">
        <w:rPr>
          <w:color w:val="000000" w:themeColor="text1"/>
        </w:rPr>
        <w:t>(2020)</w:t>
      </w:r>
      <w:r w:rsidR="00701B85" w:rsidRPr="008946E7">
        <w:rPr>
          <w:color w:val="000000" w:themeColor="text1"/>
        </w:rPr>
        <w:t xml:space="preserve">, </w:t>
      </w:r>
      <w:r w:rsidR="00023516" w:rsidRPr="008946E7">
        <w:rPr>
          <w:color w:val="000000" w:themeColor="text1"/>
        </w:rPr>
        <w:t xml:space="preserve">that states that </w:t>
      </w:r>
      <w:r w:rsidR="00701B85" w:rsidRPr="008946E7">
        <w:rPr>
          <w:color w:val="000000" w:themeColor="text1"/>
        </w:rPr>
        <w:t>Pembrokeshire Local Authority now has the highest child poverty rate in Wales</w:t>
      </w:r>
      <w:r w:rsidR="00B54D10" w:rsidRPr="008946E7">
        <w:rPr>
          <w:color w:val="000000" w:themeColor="text1"/>
        </w:rPr>
        <w:t xml:space="preserve"> (Evans, 2020)</w:t>
      </w:r>
      <w:r w:rsidR="00701B85" w:rsidRPr="008946E7">
        <w:rPr>
          <w:color w:val="000000" w:themeColor="text1"/>
        </w:rPr>
        <w:t>.</w:t>
      </w:r>
      <w:r w:rsidR="003C5362" w:rsidRPr="008946E7">
        <w:rPr>
          <w:color w:val="000000" w:themeColor="text1"/>
        </w:rPr>
        <w:t xml:space="preserve"> </w:t>
      </w:r>
      <w:r w:rsidR="00713CA8" w:rsidRPr="008946E7">
        <w:rPr>
          <w:color w:val="000000" w:themeColor="text1"/>
        </w:rPr>
        <w:t>Therefore</w:t>
      </w:r>
      <w:r w:rsidR="005630DB" w:rsidRPr="008946E7">
        <w:rPr>
          <w:color w:val="000000" w:themeColor="text1"/>
        </w:rPr>
        <w:t xml:space="preserve">, </w:t>
      </w:r>
      <w:r w:rsidR="00713CA8" w:rsidRPr="008946E7">
        <w:rPr>
          <w:color w:val="000000" w:themeColor="text1"/>
        </w:rPr>
        <w:t xml:space="preserve">this </w:t>
      </w:r>
      <w:r w:rsidR="00AD2D8A" w:rsidRPr="008946E7">
        <w:rPr>
          <w:color w:val="000000" w:themeColor="text1"/>
        </w:rPr>
        <w:t xml:space="preserve">emphasises the </w:t>
      </w:r>
      <w:r w:rsidR="001212E5" w:rsidRPr="008946E7">
        <w:rPr>
          <w:color w:val="000000" w:themeColor="text1"/>
        </w:rPr>
        <w:t xml:space="preserve">crucial aspect of the link between </w:t>
      </w:r>
      <w:r w:rsidR="00E50740" w:rsidRPr="008946E7">
        <w:rPr>
          <w:color w:val="000000" w:themeColor="text1"/>
        </w:rPr>
        <w:t xml:space="preserve">Valero and </w:t>
      </w:r>
      <w:r w:rsidR="00334996" w:rsidRPr="008946E7">
        <w:rPr>
          <w:color w:val="000000" w:themeColor="text1"/>
        </w:rPr>
        <w:t xml:space="preserve">the local economy. </w:t>
      </w:r>
    </w:p>
    <w:p w14:paraId="725FE571" w14:textId="77777777" w:rsidR="00797EB6" w:rsidRPr="008946E7" w:rsidRDefault="00797EB6" w:rsidP="006472C7">
      <w:pPr>
        <w:pStyle w:val="NormalWeb"/>
        <w:spacing w:before="30" w:beforeAutospacing="0" w:after="30" w:afterAutospacing="0" w:line="360" w:lineRule="auto"/>
        <w:jc w:val="both"/>
        <w:rPr>
          <w:color w:val="000000" w:themeColor="text1"/>
        </w:rPr>
      </w:pPr>
    </w:p>
    <w:p w14:paraId="4269B219" w14:textId="63F2098C" w:rsidR="008256BB" w:rsidRPr="008946E7" w:rsidRDefault="00DA3151" w:rsidP="006472C7">
      <w:pPr>
        <w:pStyle w:val="NormalWeb"/>
        <w:spacing w:before="30" w:beforeAutospacing="0" w:after="30" w:afterAutospacing="0" w:line="360" w:lineRule="auto"/>
        <w:jc w:val="both"/>
        <w:rPr>
          <w:color w:val="000000" w:themeColor="text1"/>
        </w:rPr>
      </w:pPr>
      <w:r w:rsidRPr="008946E7">
        <w:rPr>
          <w:color w:val="000000" w:themeColor="text1"/>
        </w:rPr>
        <w:t>The County Council</w:t>
      </w:r>
      <w:r w:rsidR="002616EE" w:rsidRPr="008946E7">
        <w:rPr>
          <w:color w:val="000000" w:themeColor="text1"/>
        </w:rPr>
        <w:t xml:space="preserve"> in Pembrokeshire</w:t>
      </w:r>
      <w:r w:rsidRPr="008946E7">
        <w:rPr>
          <w:color w:val="000000" w:themeColor="text1"/>
        </w:rPr>
        <w:t xml:space="preserve"> </w:t>
      </w:r>
      <w:r w:rsidR="003C4A15" w:rsidRPr="008946E7">
        <w:rPr>
          <w:color w:val="000000" w:themeColor="text1"/>
        </w:rPr>
        <w:t xml:space="preserve">has long term goals </w:t>
      </w:r>
      <w:r w:rsidR="00AC1AC6" w:rsidRPr="008946E7">
        <w:rPr>
          <w:color w:val="000000" w:themeColor="text1"/>
        </w:rPr>
        <w:t xml:space="preserve">to facilitate </w:t>
      </w:r>
      <w:r w:rsidR="00746B43" w:rsidRPr="008946E7">
        <w:rPr>
          <w:color w:val="000000" w:themeColor="text1"/>
        </w:rPr>
        <w:t xml:space="preserve">organic growth </w:t>
      </w:r>
      <w:r w:rsidR="007102FF" w:rsidRPr="008946E7">
        <w:rPr>
          <w:color w:val="000000" w:themeColor="text1"/>
        </w:rPr>
        <w:t xml:space="preserve">through developing </w:t>
      </w:r>
      <w:r w:rsidR="009F1B74" w:rsidRPr="008946E7">
        <w:rPr>
          <w:color w:val="000000" w:themeColor="text1"/>
        </w:rPr>
        <w:t>local skills</w:t>
      </w:r>
      <w:r w:rsidR="001D2DBD" w:rsidRPr="008946E7">
        <w:rPr>
          <w:color w:val="000000" w:themeColor="text1"/>
        </w:rPr>
        <w:t>, research projects and innov</w:t>
      </w:r>
      <w:r w:rsidR="00BD3927" w:rsidRPr="008946E7">
        <w:rPr>
          <w:color w:val="000000" w:themeColor="text1"/>
        </w:rPr>
        <w:t>ative ways</w:t>
      </w:r>
      <w:r w:rsidR="008A514B" w:rsidRPr="008946E7">
        <w:rPr>
          <w:color w:val="000000" w:themeColor="text1"/>
        </w:rPr>
        <w:t xml:space="preserve"> (PACEC, 2015)</w:t>
      </w:r>
      <w:r w:rsidR="00802EBE" w:rsidRPr="008946E7">
        <w:rPr>
          <w:color w:val="000000" w:themeColor="text1"/>
        </w:rPr>
        <w:t>.</w:t>
      </w:r>
      <w:r w:rsidR="00A26DDF" w:rsidRPr="008946E7">
        <w:rPr>
          <w:color w:val="000000" w:themeColor="text1"/>
        </w:rPr>
        <w:t xml:space="preserve"> </w:t>
      </w:r>
      <w:r w:rsidR="007663A6" w:rsidRPr="008946E7">
        <w:rPr>
          <w:color w:val="000000" w:themeColor="text1"/>
        </w:rPr>
        <w:t xml:space="preserve">What is needed </w:t>
      </w:r>
      <w:r w:rsidR="00CC16FE" w:rsidRPr="008946E7">
        <w:rPr>
          <w:color w:val="000000" w:themeColor="text1"/>
        </w:rPr>
        <w:t>is policy that supports business growth</w:t>
      </w:r>
      <w:r w:rsidR="003471D9" w:rsidRPr="008946E7">
        <w:rPr>
          <w:color w:val="000000" w:themeColor="text1"/>
        </w:rPr>
        <w:t xml:space="preserve">, retaining staff and developing skills </w:t>
      </w:r>
      <w:r w:rsidR="00067968" w:rsidRPr="008946E7">
        <w:rPr>
          <w:color w:val="000000" w:themeColor="text1"/>
        </w:rPr>
        <w:t xml:space="preserve">in order to prevent </w:t>
      </w:r>
      <w:r w:rsidR="004D7B52" w:rsidRPr="008946E7">
        <w:rPr>
          <w:color w:val="000000" w:themeColor="text1"/>
        </w:rPr>
        <w:t xml:space="preserve">further job losses </w:t>
      </w:r>
      <w:r w:rsidR="0012114B" w:rsidRPr="008946E7">
        <w:rPr>
          <w:color w:val="000000" w:themeColor="text1"/>
        </w:rPr>
        <w:t xml:space="preserve">with large employers </w:t>
      </w:r>
      <w:r w:rsidR="006E20C5" w:rsidRPr="008946E7">
        <w:rPr>
          <w:color w:val="000000" w:themeColor="text1"/>
        </w:rPr>
        <w:t>such as Valero</w:t>
      </w:r>
      <w:r w:rsidR="005359C0" w:rsidRPr="008946E7">
        <w:rPr>
          <w:color w:val="000000" w:themeColor="text1"/>
        </w:rPr>
        <w:t xml:space="preserve"> (PACEC, 2015)</w:t>
      </w:r>
      <w:r w:rsidR="006E20C5" w:rsidRPr="008946E7">
        <w:rPr>
          <w:color w:val="000000" w:themeColor="text1"/>
        </w:rPr>
        <w:t xml:space="preserve">. </w:t>
      </w:r>
      <w:r w:rsidR="00E40904" w:rsidRPr="008946E7">
        <w:rPr>
          <w:color w:val="000000" w:themeColor="text1"/>
        </w:rPr>
        <w:t xml:space="preserve">In 2016, </w:t>
      </w:r>
      <w:r w:rsidR="005B59F0" w:rsidRPr="008946E7">
        <w:rPr>
          <w:color w:val="000000" w:themeColor="text1"/>
        </w:rPr>
        <w:t>Valero</w:t>
      </w:r>
      <w:r w:rsidR="00E11F93" w:rsidRPr="008946E7">
        <w:rPr>
          <w:color w:val="000000" w:themeColor="text1"/>
        </w:rPr>
        <w:t xml:space="preserve"> </w:t>
      </w:r>
      <w:r w:rsidR="00097045" w:rsidRPr="008946E7">
        <w:rPr>
          <w:color w:val="000000" w:themeColor="text1"/>
        </w:rPr>
        <w:t>w</w:t>
      </w:r>
      <w:r w:rsidR="38065872" w:rsidRPr="008946E7">
        <w:rPr>
          <w:color w:val="000000" w:themeColor="text1"/>
        </w:rPr>
        <w:t>ere</w:t>
      </w:r>
      <w:r w:rsidR="00097045" w:rsidRPr="008946E7">
        <w:rPr>
          <w:color w:val="000000" w:themeColor="text1"/>
        </w:rPr>
        <w:t xml:space="preserve"> awarde</w:t>
      </w:r>
      <w:r w:rsidR="00E40904" w:rsidRPr="008946E7">
        <w:rPr>
          <w:color w:val="000000" w:themeColor="text1"/>
        </w:rPr>
        <w:t>d</w:t>
      </w:r>
      <w:r w:rsidR="00097045" w:rsidRPr="008946E7">
        <w:rPr>
          <w:color w:val="000000" w:themeColor="text1"/>
        </w:rPr>
        <w:t xml:space="preserve"> </w:t>
      </w:r>
      <w:r w:rsidR="005B59F0" w:rsidRPr="008946E7">
        <w:rPr>
          <w:color w:val="000000" w:themeColor="text1"/>
        </w:rPr>
        <w:t>‘</w:t>
      </w:r>
      <w:r w:rsidR="00097045" w:rsidRPr="008946E7">
        <w:rPr>
          <w:color w:val="000000" w:themeColor="text1"/>
        </w:rPr>
        <w:t>large employer of the year</w:t>
      </w:r>
      <w:r w:rsidR="005B59F0" w:rsidRPr="008946E7">
        <w:rPr>
          <w:color w:val="000000" w:themeColor="text1"/>
        </w:rPr>
        <w:t>’</w:t>
      </w:r>
      <w:r w:rsidR="00097045" w:rsidRPr="008946E7">
        <w:rPr>
          <w:color w:val="000000" w:themeColor="text1"/>
        </w:rPr>
        <w:t xml:space="preserve"> </w:t>
      </w:r>
      <w:r w:rsidR="006251FE" w:rsidRPr="008946E7">
        <w:rPr>
          <w:color w:val="000000" w:themeColor="text1"/>
        </w:rPr>
        <w:t xml:space="preserve">at an award ceremony in Pembrokeshire college </w:t>
      </w:r>
      <w:r w:rsidR="00A37D05" w:rsidRPr="008946E7">
        <w:rPr>
          <w:color w:val="000000" w:themeColor="text1"/>
        </w:rPr>
        <w:t xml:space="preserve">which recognised </w:t>
      </w:r>
      <w:r w:rsidR="00A25A6D" w:rsidRPr="008946E7">
        <w:rPr>
          <w:color w:val="000000" w:themeColor="text1"/>
        </w:rPr>
        <w:t xml:space="preserve">the outstanding </w:t>
      </w:r>
      <w:r w:rsidR="00F9536D" w:rsidRPr="008946E7">
        <w:rPr>
          <w:color w:val="000000" w:themeColor="text1"/>
        </w:rPr>
        <w:t xml:space="preserve">dedication </w:t>
      </w:r>
      <w:r w:rsidR="00301C4B" w:rsidRPr="008946E7">
        <w:rPr>
          <w:color w:val="000000" w:themeColor="text1"/>
        </w:rPr>
        <w:t xml:space="preserve">Valero provided </w:t>
      </w:r>
      <w:r w:rsidR="009D3ABE" w:rsidRPr="008946E7">
        <w:rPr>
          <w:color w:val="000000" w:themeColor="text1"/>
        </w:rPr>
        <w:t xml:space="preserve">in </w:t>
      </w:r>
      <w:r w:rsidR="00994BCF" w:rsidRPr="008946E7">
        <w:rPr>
          <w:color w:val="000000" w:themeColor="text1"/>
        </w:rPr>
        <w:t>supporting and training</w:t>
      </w:r>
      <w:r w:rsidR="009D3ABE" w:rsidRPr="008946E7">
        <w:rPr>
          <w:color w:val="000000" w:themeColor="text1"/>
        </w:rPr>
        <w:t xml:space="preserve"> youths through traineeships</w:t>
      </w:r>
      <w:r w:rsidR="004D4A06" w:rsidRPr="008946E7">
        <w:rPr>
          <w:color w:val="000000" w:themeColor="text1"/>
        </w:rPr>
        <w:t xml:space="preserve"> (Valero, 2020)</w:t>
      </w:r>
      <w:r w:rsidR="009D3ABE" w:rsidRPr="008946E7">
        <w:rPr>
          <w:color w:val="000000" w:themeColor="text1"/>
        </w:rPr>
        <w:t>.</w:t>
      </w:r>
      <w:r w:rsidR="00842E2C" w:rsidRPr="008946E7">
        <w:rPr>
          <w:color w:val="000000" w:themeColor="text1"/>
        </w:rPr>
        <w:t xml:space="preserve"> Therefore, if the refinery were to</w:t>
      </w:r>
      <w:r w:rsidR="006D3E85" w:rsidRPr="008946E7">
        <w:rPr>
          <w:color w:val="000000" w:themeColor="text1"/>
        </w:rPr>
        <w:t xml:space="preserve"> ever</w:t>
      </w:r>
      <w:r w:rsidR="00842E2C" w:rsidRPr="008946E7">
        <w:rPr>
          <w:color w:val="000000" w:themeColor="text1"/>
        </w:rPr>
        <w:t xml:space="preserve"> close this would </w:t>
      </w:r>
      <w:r w:rsidR="00842E2C" w:rsidRPr="008946E7">
        <w:rPr>
          <w:color w:val="000000" w:themeColor="text1"/>
        </w:rPr>
        <w:lastRenderedPageBreak/>
        <w:t xml:space="preserve">have a </w:t>
      </w:r>
      <w:r w:rsidR="00521ED0" w:rsidRPr="008946E7">
        <w:rPr>
          <w:color w:val="000000" w:themeColor="text1"/>
        </w:rPr>
        <w:t>devastating</w:t>
      </w:r>
      <w:r w:rsidR="00842E2C" w:rsidRPr="008946E7">
        <w:rPr>
          <w:color w:val="000000" w:themeColor="text1"/>
        </w:rPr>
        <w:t xml:space="preserve"> impact on the economy </w:t>
      </w:r>
      <w:r w:rsidR="00CC5540" w:rsidRPr="008946E7">
        <w:rPr>
          <w:color w:val="000000" w:themeColor="text1"/>
        </w:rPr>
        <w:t xml:space="preserve">and society </w:t>
      </w:r>
      <w:r w:rsidR="00842E2C" w:rsidRPr="008946E7">
        <w:rPr>
          <w:color w:val="000000" w:themeColor="text1"/>
        </w:rPr>
        <w:t>of Pembrokeshire, with a relatively small population, has already suffered from</w:t>
      </w:r>
      <w:r w:rsidR="00776387" w:rsidRPr="008946E7">
        <w:rPr>
          <w:color w:val="000000" w:themeColor="text1"/>
        </w:rPr>
        <w:t xml:space="preserve"> the closure of</w:t>
      </w:r>
      <w:r w:rsidR="00842E2C" w:rsidRPr="008946E7">
        <w:rPr>
          <w:color w:val="000000" w:themeColor="text1"/>
        </w:rPr>
        <w:t xml:space="preserve"> other larger employers</w:t>
      </w:r>
      <w:r w:rsidR="0068731A" w:rsidRPr="008946E7">
        <w:rPr>
          <w:color w:val="000000" w:themeColor="text1"/>
        </w:rPr>
        <w:t xml:space="preserve"> (PACEC, 2015)</w:t>
      </w:r>
      <w:r w:rsidR="00842E2C" w:rsidRPr="008946E7">
        <w:rPr>
          <w:color w:val="000000" w:themeColor="text1"/>
        </w:rPr>
        <w:t>.</w:t>
      </w:r>
      <w:r w:rsidR="00B9208C" w:rsidRPr="008946E7">
        <w:rPr>
          <w:color w:val="000000" w:themeColor="text1"/>
        </w:rPr>
        <w:t xml:space="preserve"> </w:t>
      </w:r>
      <w:r w:rsidR="642492D9" w:rsidRPr="008946E7">
        <w:rPr>
          <w:color w:val="000000" w:themeColor="text1"/>
        </w:rPr>
        <w:t>I</w:t>
      </w:r>
      <w:r w:rsidR="54228A79" w:rsidRPr="008946E7">
        <w:rPr>
          <w:color w:val="000000" w:themeColor="text1"/>
        </w:rPr>
        <w:t xml:space="preserve">t is </w:t>
      </w:r>
      <w:r w:rsidR="583D4969" w:rsidRPr="008946E7">
        <w:rPr>
          <w:color w:val="000000" w:themeColor="text1"/>
        </w:rPr>
        <w:t xml:space="preserve">precisely </w:t>
      </w:r>
      <w:r w:rsidR="54228A79" w:rsidRPr="008946E7">
        <w:rPr>
          <w:color w:val="000000" w:themeColor="text1"/>
        </w:rPr>
        <w:t xml:space="preserve">situations like this that need to be considered when planning for any large industrial developments in a particular area, in order that there is a balance that will not be detrimental </w:t>
      </w:r>
      <w:r w:rsidR="5842C26C" w:rsidRPr="008946E7">
        <w:rPr>
          <w:color w:val="000000" w:themeColor="text1"/>
        </w:rPr>
        <w:t>if the development fails.</w:t>
      </w:r>
    </w:p>
    <w:p w14:paraId="57653678" w14:textId="77777777" w:rsidR="00797EB6" w:rsidRPr="008946E7" w:rsidRDefault="00797EB6" w:rsidP="006472C7">
      <w:pPr>
        <w:pStyle w:val="NormalWeb"/>
        <w:spacing w:before="30" w:beforeAutospacing="0" w:after="30" w:afterAutospacing="0" w:line="360" w:lineRule="auto"/>
        <w:jc w:val="both"/>
        <w:rPr>
          <w:color w:val="000000" w:themeColor="text1"/>
        </w:rPr>
      </w:pPr>
    </w:p>
    <w:p w14:paraId="69F7BA77" w14:textId="601499C9" w:rsidR="001C0701" w:rsidRPr="008946E7" w:rsidRDefault="7D8D71EB" w:rsidP="006472C7">
      <w:pPr>
        <w:pStyle w:val="NormalWeb"/>
        <w:spacing w:before="30" w:beforeAutospacing="0" w:after="30" w:afterAutospacing="0" w:line="360" w:lineRule="auto"/>
        <w:jc w:val="both"/>
      </w:pPr>
      <w:r w:rsidRPr="008946E7">
        <w:rPr>
          <w:color w:val="000000" w:themeColor="text1"/>
        </w:rPr>
        <w:t>The fact that</w:t>
      </w:r>
      <w:r w:rsidR="004B6D86" w:rsidRPr="008946E7">
        <w:rPr>
          <w:color w:val="000000" w:themeColor="text1"/>
        </w:rPr>
        <w:t xml:space="preserve"> most</w:t>
      </w:r>
      <w:r w:rsidRPr="008946E7">
        <w:rPr>
          <w:color w:val="000000" w:themeColor="text1"/>
        </w:rPr>
        <w:t xml:space="preserve"> oil is not a recyclable energy source also has an impact when consider</w:t>
      </w:r>
      <w:r w:rsidR="7B318257" w:rsidRPr="008946E7">
        <w:rPr>
          <w:color w:val="000000" w:themeColor="text1"/>
        </w:rPr>
        <w:t>ing the environment and how to balance the three pillars</w:t>
      </w:r>
      <w:r w:rsidR="00F51C32" w:rsidRPr="008946E7">
        <w:rPr>
          <w:color w:val="000000" w:themeColor="text1"/>
        </w:rPr>
        <w:t xml:space="preserve"> of sustainability </w:t>
      </w:r>
      <w:r w:rsidR="00E95B41" w:rsidRPr="008946E7">
        <w:rPr>
          <w:color w:val="000000" w:themeColor="text1"/>
        </w:rPr>
        <w:t>(Purvis, Mao &amp; Robinson, 2018)</w:t>
      </w:r>
      <w:r w:rsidR="62B08BD7" w:rsidRPr="008946E7">
        <w:rPr>
          <w:color w:val="000000" w:themeColor="text1"/>
        </w:rPr>
        <w:t>.</w:t>
      </w:r>
      <w:r w:rsidR="00EC33A1" w:rsidRPr="008946E7">
        <w:rPr>
          <w:color w:val="000000" w:themeColor="text1"/>
        </w:rPr>
        <w:t xml:space="preserve"> </w:t>
      </w:r>
      <w:r w:rsidR="001C0701" w:rsidRPr="008946E7">
        <w:t xml:space="preserve">The European policy goals for 2020 are founded on </w:t>
      </w:r>
      <w:r w:rsidR="00886AE3">
        <w:t>three factors</w:t>
      </w:r>
      <w:r w:rsidR="001C0701" w:rsidRPr="008946E7">
        <w:t xml:space="preserve"> driving European Energy policy which are </w:t>
      </w:r>
      <w:r w:rsidR="009E2BD8" w:rsidRPr="008946E7">
        <w:t>security of trade</w:t>
      </w:r>
      <w:r w:rsidR="001C0701" w:rsidRPr="008946E7">
        <w:t xml:space="preserve">, markets that are competitive and sustainability. The </w:t>
      </w:r>
      <w:r w:rsidR="006A2E8E">
        <w:t>objectives</w:t>
      </w:r>
      <w:r w:rsidR="001C0701" w:rsidRPr="008946E7">
        <w:t xml:space="preserve"> are to have a 20% </w:t>
      </w:r>
      <w:r w:rsidR="00886AE3" w:rsidRPr="008946E7">
        <w:t>decrease</w:t>
      </w:r>
      <w:r w:rsidR="001C0701" w:rsidRPr="008946E7">
        <w:t xml:space="preserve"> in C</w:t>
      </w:r>
      <w:r w:rsidR="00E21F8D" w:rsidRPr="008946E7">
        <w:t>o</w:t>
      </w:r>
      <w:r w:rsidR="001C0701" w:rsidRPr="008946E7">
        <w:t xml:space="preserve">2 emissions </w:t>
      </w:r>
      <w:r w:rsidR="00886AE3">
        <w:t>in comparison</w:t>
      </w:r>
      <w:r w:rsidR="001C0701" w:rsidRPr="008946E7">
        <w:t xml:space="preserve"> to ten years ago with 20% of energy coming from renewables </w:t>
      </w:r>
      <w:r w:rsidR="00830925">
        <w:t>also for</w:t>
      </w:r>
      <w:r w:rsidR="001C0701" w:rsidRPr="008946E7">
        <w:t xml:space="preserve"> energy efficiency</w:t>
      </w:r>
      <w:r w:rsidR="005E36C9" w:rsidRPr="008946E7">
        <w:t xml:space="preserve"> </w:t>
      </w:r>
      <w:r w:rsidR="00830925">
        <w:t xml:space="preserve">to rise 20% </w:t>
      </w:r>
      <w:r w:rsidR="006A1895" w:rsidRPr="008946E7">
        <w:t>(European Union, 2020)</w:t>
      </w:r>
      <w:r w:rsidR="00830925">
        <w:t>.</w:t>
      </w:r>
    </w:p>
    <w:p w14:paraId="2D5AB76F" w14:textId="77777777" w:rsidR="00797EB6" w:rsidRPr="008946E7" w:rsidRDefault="00797EB6" w:rsidP="006472C7">
      <w:pPr>
        <w:pStyle w:val="NormalWeb"/>
        <w:spacing w:before="30" w:beforeAutospacing="0" w:after="30" w:afterAutospacing="0" w:line="360" w:lineRule="auto"/>
        <w:jc w:val="both"/>
        <w:rPr>
          <w:color w:val="000000" w:themeColor="text1"/>
        </w:rPr>
      </w:pPr>
    </w:p>
    <w:p w14:paraId="25E6D327" w14:textId="366F7C4C" w:rsidR="00C7285D" w:rsidRPr="008946E7" w:rsidRDefault="343A31CF" w:rsidP="006472C7">
      <w:pPr>
        <w:pStyle w:val="NormalWeb"/>
        <w:spacing w:before="30" w:beforeAutospacing="0" w:after="30" w:afterAutospacing="0" w:line="360" w:lineRule="auto"/>
        <w:jc w:val="both"/>
      </w:pPr>
      <w:r w:rsidRPr="008946E7">
        <w:t>Valero has</w:t>
      </w:r>
      <w:r w:rsidR="5DD2E8B6" w:rsidRPr="008946E7">
        <w:t xml:space="preserve"> said they </w:t>
      </w:r>
      <w:r w:rsidR="712ACFB1" w:rsidRPr="008946E7">
        <w:t>are tackling the issue of oil being finite by making</w:t>
      </w:r>
      <w:r w:rsidRPr="008946E7">
        <w:t xml:space="preserve"> </w:t>
      </w:r>
      <w:r w:rsidR="7F7261A2" w:rsidRPr="008946E7">
        <w:t>significant</w:t>
      </w:r>
      <w:r w:rsidRPr="008946E7">
        <w:t xml:space="preserve"> financial investments in its </w:t>
      </w:r>
      <w:r w:rsidR="5A1BEB4A" w:rsidRPr="008946E7">
        <w:t>processing</w:t>
      </w:r>
      <w:r w:rsidRPr="008946E7">
        <w:t xml:space="preserve"> to </w:t>
      </w:r>
      <w:r w:rsidR="0683C55E" w:rsidRPr="008946E7">
        <w:t>enhance its performance</w:t>
      </w:r>
      <w:r w:rsidRPr="008946E7">
        <w:t xml:space="preserve"> environmental</w:t>
      </w:r>
      <w:r w:rsidR="4211F0CC" w:rsidRPr="008946E7">
        <w:t>ly.</w:t>
      </w:r>
      <w:r w:rsidRPr="008946E7">
        <w:t xml:space="preserve"> </w:t>
      </w:r>
      <w:r w:rsidR="4211F0CC" w:rsidRPr="008946E7">
        <w:t>This ranges from</w:t>
      </w:r>
      <w:r w:rsidRPr="008946E7">
        <w:t xml:space="preserve"> diesel</w:t>
      </w:r>
      <w:r w:rsidR="334ED352" w:rsidRPr="008946E7">
        <w:t xml:space="preserve"> that is renewable</w:t>
      </w:r>
      <w:r w:rsidRPr="008946E7">
        <w:t xml:space="preserve"> to install</w:t>
      </w:r>
      <w:r w:rsidR="653356A7" w:rsidRPr="008946E7">
        <w:t>ing</w:t>
      </w:r>
      <w:r w:rsidRPr="008946E7">
        <w:t xml:space="preserve"> of </w:t>
      </w:r>
      <w:r w:rsidR="7AC638A2" w:rsidRPr="008946E7">
        <w:t>joint production of heat and electricity</w:t>
      </w:r>
      <w:r w:rsidRPr="008946E7">
        <w:t xml:space="preserve"> and </w:t>
      </w:r>
      <w:r w:rsidR="003C6304" w:rsidRPr="008946E7">
        <w:t>‘</w:t>
      </w:r>
      <w:r w:rsidRPr="008946E7">
        <w:t>flare-gas recovery systems</w:t>
      </w:r>
      <w:r w:rsidR="0029207E" w:rsidRPr="008946E7">
        <w:t>’</w:t>
      </w:r>
      <w:r w:rsidRPr="008946E7">
        <w:t xml:space="preserve">, and wind </w:t>
      </w:r>
      <w:r w:rsidR="1E03E2BC" w:rsidRPr="008946E7">
        <w:t>turbines</w:t>
      </w:r>
      <w:r w:rsidRPr="008946E7">
        <w:t xml:space="preserve"> </w:t>
      </w:r>
      <w:r w:rsidR="0CB2DF00" w:rsidRPr="008946E7">
        <w:t>powering</w:t>
      </w:r>
      <w:r w:rsidRPr="008946E7">
        <w:t xml:space="preserve"> a refinery. </w:t>
      </w:r>
      <w:r w:rsidR="3CB9E846" w:rsidRPr="008946E7">
        <w:t>Ongoing</w:t>
      </w:r>
      <w:r w:rsidRPr="008946E7">
        <w:t xml:space="preserve"> improvements in </w:t>
      </w:r>
      <w:r w:rsidR="43F60BB6" w:rsidRPr="008946E7">
        <w:t>operating</w:t>
      </w:r>
      <w:r w:rsidRPr="008946E7">
        <w:t xml:space="preserve"> safe and </w:t>
      </w:r>
      <w:r w:rsidR="6AE5C401" w:rsidRPr="008946E7">
        <w:t xml:space="preserve">reliable </w:t>
      </w:r>
      <w:r w:rsidRPr="008946E7">
        <w:t xml:space="preserve">equipment have </w:t>
      </w:r>
      <w:r w:rsidR="7EF4A074" w:rsidRPr="008946E7">
        <w:t>reduced</w:t>
      </w:r>
      <w:r w:rsidRPr="008946E7">
        <w:t xml:space="preserve"> environmental </w:t>
      </w:r>
      <w:r w:rsidR="43B8D67D" w:rsidRPr="008946E7">
        <w:t>incidents, emissions, flaring occurrences and use of energy</w:t>
      </w:r>
      <w:r w:rsidR="009D2FC5" w:rsidRPr="008946E7">
        <w:t xml:space="preserve"> (Valero, 2019)</w:t>
      </w:r>
      <w:r w:rsidR="43B8D67D" w:rsidRPr="008946E7">
        <w:t>.</w:t>
      </w:r>
      <w:r w:rsidR="39ED62E7" w:rsidRPr="008946E7">
        <w:t xml:space="preserve"> </w:t>
      </w:r>
      <w:r w:rsidR="00B96A7F" w:rsidRPr="008946E7">
        <w:t>However</w:t>
      </w:r>
      <w:r w:rsidR="00B21B0C" w:rsidRPr="008946E7">
        <w:t>,</w:t>
      </w:r>
      <w:r w:rsidR="00B96A7F" w:rsidRPr="008946E7">
        <w:t xml:space="preserve"> </w:t>
      </w:r>
      <w:r w:rsidR="00CE63AC" w:rsidRPr="008946E7">
        <w:t xml:space="preserve">it can be argued that </w:t>
      </w:r>
      <w:r w:rsidR="00B96A7F" w:rsidRPr="008946E7">
        <w:t>despite all their efforts</w:t>
      </w:r>
      <w:r w:rsidR="0094786C" w:rsidRPr="008946E7">
        <w:t>,</w:t>
      </w:r>
      <w:r w:rsidR="004022CD" w:rsidRPr="008946E7">
        <w:t xml:space="preserve"> Co2 </w:t>
      </w:r>
      <w:r w:rsidR="00EC1B54" w:rsidRPr="008946E7">
        <w:t>and other harmful gases are</w:t>
      </w:r>
      <w:r w:rsidR="00735D82" w:rsidRPr="008946E7">
        <w:t xml:space="preserve"> still being emitted</w:t>
      </w:r>
      <w:r w:rsidR="00AB5853" w:rsidRPr="008946E7">
        <w:t xml:space="preserve"> and</w:t>
      </w:r>
      <w:r w:rsidR="00E15E41" w:rsidRPr="008946E7">
        <w:t xml:space="preserve"> there </w:t>
      </w:r>
      <w:r w:rsidR="00EC4730" w:rsidRPr="008946E7">
        <w:t>continues to be</w:t>
      </w:r>
      <w:r w:rsidR="00E15E41" w:rsidRPr="008946E7">
        <w:t xml:space="preserve"> damage to</w:t>
      </w:r>
      <w:r w:rsidR="00BA7E61" w:rsidRPr="008946E7">
        <w:t xml:space="preserve"> the</w:t>
      </w:r>
      <w:r w:rsidR="00E15E41" w:rsidRPr="008946E7">
        <w:t xml:space="preserve"> envi</w:t>
      </w:r>
      <w:r w:rsidR="007F3456" w:rsidRPr="008946E7">
        <w:t>ro</w:t>
      </w:r>
      <w:r w:rsidR="00E15E41" w:rsidRPr="008946E7">
        <w:t>nment</w:t>
      </w:r>
      <w:r w:rsidR="3223602E" w:rsidRPr="008946E7">
        <w:t>, ongoing depletion of oil</w:t>
      </w:r>
      <w:r w:rsidR="2C01279C" w:rsidRPr="008946E7">
        <w:t xml:space="preserve"> and</w:t>
      </w:r>
      <w:r w:rsidR="00747E2D" w:rsidRPr="008946E7">
        <w:t xml:space="preserve"> harmful </w:t>
      </w:r>
      <w:r w:rsidR="00B353A8" w:rsidRPr="008946E7">
        <w:t>oil spills</w:t>
      </w:r>
      <w:r w:rsidR="007D2593" w:rsidRPr="008946E7">
        <w:t xml:space="preserve"> which </w:t>
      </w:r>
      <w:r w:rsidR="00C37171" w:rsidRPr="008946E7">
        <w:t xml:space="preserve">pollute </w:t>
      </w:r>
      <w:r w:rsidR="00F0054E" w:rsidRPr="008946E7">
        <w:t xml:space="preserve"> </w:t>
      </w:r>
      <w:r w:rsidR="00F30D64" w:rsidRPr="008946E7">
        <w:t>our waters</w:t>
      </w:r>
      <w:r w:rsidR="00463512" w:rsidRPr="008946E7">
        <w:t xml:space="preserve"> and are harmful to animals and plants</w:t>
      </w:r>
      <w:r w:rsidR="007A0C86" w:rsidRPr="008946E7">
        <w:t xml:space="preserve"> </w:t>
      </w:r>
      <w:r w:rsidR="0097446B" w:rsidRPr="008946E7">
        <w:t>(BBC, 2019</w:t>
      </w:r>
      <w:r w:rsidR="007A0C86" w:rsidRPr="008946E7">
        <w:t xml:space="preserve">; </w:t>
      </w:r>
      <w:proofErr w:type="spellStart"/>
      <w:r w:rsidR="007A0C86" w:rsidRPr="008946E7">
        <w:t>Oilcare</w:t>
      </w:r>
      <w:proofErr w:type="spellEnd"/>
      <w:r w:rsidR="007A0C86" w:rsidRPr="008946E7">
        <w:t>, 2015</w:t>
      </w:r>
      <w:r w:rsidR="009F0804" w:rsidRPr="008946E7">
        <w:t>; National Assembly for Wales, 2019</w:t>
      </w:r>
      <w:r w:rsidR="0097446B" w:rsidRPr="008946E7">
        <w:t>).</w:t>
      </w:r>
      <w:r w:rsidR="00B353A8" w:rsidRPr="008946E7">
        <w:t xml:space="preserve"> </w:t>
      </w:r>
      <w:r w:rsidR="00226C7F" w:rsidRPr="008946E7">
        <w:t xml:space="preserve"> </w:t>
      </w:r>
    </w:p>
    <w:p w14:paraId="6E003FC8" w14:textId="77777777" w:rsidR="00B25431" w:rsidRPr="008946E7" w:rsidRDefault="00B25431" w:rsidP="006472C7">
      <w:pPr>
        <w:pStyle w:val="NormalWeb"/>
        <w:spacing w:before="30" w:beforeAutospacing="0" w:after="30" w:afterAutospacing="0" w:line="360" w:lineRule="auto"/>
        <w:jc w:val="both"/>
      </w:pPr>
    </w:p>
    <w:p w14:paraId="6AD12465" w14:textId="19976F42" w:rsidR="005C3492" w:rsidRPr="008946E7" w:rsidRDefault="00006AD3" w:rsidP="006472C7">
      <w:pPr>
        <w:pStyle w:val="NormalWeb"/>
        <w:spacing w:before="30" w:beforeAutospacing="0" w:after="30" w:afterAutospacing="0" w:line="360" w:lineRule="auto"/>
        <w:jc w:val="both"/>
      </w:pPr>
      <w:r w:rsidRPr="008946E7">
        <w:t>Part of Valero’s aim is to become ‘environmentally friendly’</w:t>
      </w:r>
      <w:r w:rsidR="001B3F1F" w:rsidRPr="008946E7">
        <w:t xml:space="preserve"> (Valero, 2019)</w:t>
      </w:r>
      <w:r w:rsidR="00067592" w:rsidRPr="008946E7">
        <w:t xml:space="preserve"> and, i</w:t>
      </w:r>
      <w:r w:rsidR="00C54F06" w:rsidRPr="008946E7">
        <w:t xml:space="preserve">n </w:t>
      </w:r>
      <w:r w:rsidR="00B27336" w:rsidRPr="008946E7">
        <w:t xml:space="preserve">attempting to </w:t>
      </w:r>
      <w:r w:rsidR="004713AA" w:rsidRPr="008946E7">
        <w:t>achieve this have been</w:t>
      </w:r>
      <w:r w:rsidR="001B3F1F" w:rsidRPr="008946E7">
        <w:t xml:space="preserve"> planting trees</w:t>
      </w:r>
      <w:r w:rsidR="004713AA" w:rsidRPr="008946E7">
        <w:t xml:space="preserve"> in a</w:t>
      </w:r>
      <w:r w:rsidR="00D4506D" w:rsidRPr="008946E7">
        <w:t xml:space="preserve"> bid</w:t>
      </w:r>
      <w:r w:rsidR="00E830DB" w:rsidRPr="008946E7">
        <w:t xml:space="preserve"> to offset their</w:t>
      </w:r>
      <w:r w:rsidR="00D4506D" w:rsidRPr="008946E7">
        <w:t xml:space="preserve"> emitted</w:t>
      </w:r>
      <w:r w:rsidR="00E830DB" w:rsidRPr="008946E7">
        <w:t xml:space="preserve"> carbon emissions</w:t>
      </w:r>
      <w:r w:rsidR="0076746E" w:rsidRPr="008946E7">
        <w:t xml:space="preserve"> (</w:t>
      </w:r>
      <w:r w:rsidR="00076080" w:rsidRPr="008946E7">
        <w:t>Valero, 2020; BBC, 2016)</w:t>
      </w:r>
      <w:r w:rsidR="0076746E" w:rsidRPr="008946E7">
        <w:t xml:space="preserve">. </w:t>
      </w:r>
      <w:r w:rsidR="00DC5A11" w:rsidRPr="008946E7">
        <w:t xml:space="preserve">Carbon offsetting is a scheme </w:t>
      </w:r>
      <w:r w:rsidR="007C21F0" w:rsidRPr="008946E7">
        <w:t>where companies that emit more than their permitted levels of Co2</w:t>
      </w:r>
      <w:r w:rsidR="00FB6233" w:rsidRPr="008946E7">
        <w:t>,</w:t>
      </w:r>
      <w:r w:rsidR="007C21F0" w:rsidRPr="008946E7">
        <w:t xml:space="preserve"> </w:t>
      </w:r>
      <w:r w:rsidR="00D12F1D" w:rsidRPr="008946E7">
        <w:t xml:space="preserve">balance this by investing in projects that cancel out their </w:t>
      </w:r>
      <w:r w:rsidR="0910E064" w:rsidRPr="008946E7">
        <w:t>over</w:t>
      </w:r>
      <w:r w:rsidR="00B7E716" w:rsidRPr="008946E7">
        <w:t>production</w:t>
      </w:r>
      <w:r w:rsidR="00D12F1D" w:rsidRPr="008946E7">
        <w:t xml:space="preserve"> of Co2 and thus become carbon neutral (ClimateCare, n.d</w:t>
      </w:r>
      <w:r w:rsidR="00820B38" w:rsidRPr="008946E7">
        <w:t>.). However, the United Nations Environment Programme argues that offse</w:t>
      </w:r>
      <w:r w:rsidR="00A92984" w:rsidRPr="008946E7">
        <w:t xml:space="preserve">ts should only be seen to be part of the solution, stating that reforestation projects, for example, are not enough </w:t>
      </w:r>
      <w:r w:rsidR="005E71E0" w:rsidRPr="008946E7">
        <w:t>to reduce carbon emissions in a world that continues to grow and demand more resources (</w:t>
      </w:r>
      <w:proofErr w:type="spellStart"/>
      <w:r w:rsidR="005E71E0" w:rsidRPr="008946E7">
        <w:t>Ha</w:t>
      </w:r>
      <w:r w:rsidR="00680AB8" w:rsidRPr="008946E7">
        <w:t>gelberg</w:t>
      </w:r>
      <w:proofErr w:type="spellEnd"/>
      <w:r w:rsidR="00680AB8" w:rsidRPr="008946E7">
        <w:t xml:space="preserve">, 2019). </w:t>
      </w:r>
      <w:r w:rsidR="00D817F7" w:rsidRPr="008946E7">
        <w:lastRenderedPageBreak/>
        <w:t>Evidently, p</w:t>
      </w:r>
      <w:r w:rsidR="1405A509" w:rsidRPr="008946E7">
        <w:t>lanting</w:t>
      </w:r>
      <w:r w:rsidR="00142972" w:rsidRPr="008946E7">
        <w:t xml:space="preserve"> trees </w:t>
      </w:r>
      <w:r w:rsidR="001222ED" w:rsidRPr="008946E7">
        <w:t xml:space="preserve">to meet </w:t>
      </w:r>
      <w:r w:rsidR="000063F7" w:rsidRPr="008946E7">
        <w:t xml:space="preserve">the greatest possibility for storing carbon </w:t>
      </w:r>
      <w:r w:rsidR="00A90B20" w:rsidRPr="008946E7">
        <w:t xml:space="preserve">would only </w:t>
      </w:r>
      <w:r w:rsidR="005C26B1" w:rsidRPr="008946E7">
        <w:t xml:space="preserve">counteract </w:t>
      </w:r>
      <w:r w:rsidR="00F257B5" w:rsidRPr="008946E7">
        <w:t xml:space="preserve">a minority </w:t>
      </w:r>
      <w:r w:rsidR="00EC1EBD" w:rsidRPr="008946E7">
        <w:t xml:space="preserve">of the United </w:t>
      </w:r>
      <w:r w:rsidR="35B03B2E" w:rsidRPr="008946E7">
        <w:t>Kingdom's</w:t>
      </w:r>
      <w:r w:rsidR="00374155" w:rsidRPr="008946E7">
        <w:t xml:space="preserve"> daily emissio</w:t>
      </w:r>
      <w:r w:rsidR="00200408" w:rsidRPr="008946E7">
        <w:t>ns.</w:t>
      </w:r>
      <w:r w:rsidR="00D116BD" w:rsidRPr="008946E7">
        <w:t xml:space="preserve"> This means </w:t>
      </w:r>
      <w:r w:rsidR="006C2692" w:rsidRPr="008946E7">
        <w:t xml:space="preserve">that the need to </w:t>
      </w:r>
      <w:r w:rsidR="00F42E64" w:rsidRPr="008946E7">
        <w:t xml:space="preserve">substantially </w:t>
      </w:r>
      <w:r w:rsidR="00164222" w:rsidRPr="008946E7">
        <w:t xml:space="preserve">reduce the use of fossil fuels </w:t>
      </w:r>
      <w:r w:rsidR="00006E26" w:rsidRPr="008946E7">
        <w:t>should be highly prioritised</w:t>
      </w:r>
      <w:r w:rsidR="00146126" w:rsidRPr="008946E7">
        <w:t xml:space="preserve"> (</w:t>
      </w:r>
      <w:proofErr w:type="spellStart"/>
      <w:r w:rsidR="00146126" w:rsidRPr="008946E7">
        <w:t>Gabbatiss</w:t>
      </w:r>
      <w:proofErr w:type="spellEnd"/>
      <w:r w:rsidR="00146126" w:rsidRPr="008946E7">
        <w:t>, 2020)</w:t>
      </w:r>
      <w:r w:rsidR="00006E26" w:rsidRPr="008946E7">
        <w:t xml:space="preserve">. </w:t>
      </w:r>
    </w:p>
    <w:p w14:paraId="1E7E6BD1" w14:textId="31FFE399" w:rsidR="001118AD" w:rsidRPr="008946E7" w:rsidRDefault="001118AD" w:rsidP="006472C7">
      <w:pPr>
        <w:pStyle w:val="NormalWeb"/>
        <w:spacing w:before="30" w:beforeAutospacing="0" w:after="30" w:afterAutospacing="0" w:line="360" w:lineRule="auto"/>
        <w:jc w:val="both"/>
      </w:pPr>
      <w:r w:rsidRPr="008946E7">
        <w:t xml:space="preserve">However there appears to be a level of cognitive dissonance </w:t>
      </w:r>
      <w:r w:rsidR="000F5F15" w:rsidRPr="008946E7">
        <w:t xml:space="preserve">among </w:t>
      </w:r>
      <w:r w:rsidR="00455CE2" w:rsidRPr="008946E7">
        <w:t xml:space="preserve">oil </w:t>
      </w:r>
      <w:r w:rsidR="51A50A3C" w:rsidRPr="008946E7">
        <w:t>refineries</w:t>
      </w:r>
      <w:r w:rsidR="00455CE2" w:rsidRPr="008946E7">
        <w:t xml:space="preserve"> as</w:t>
      </w:r>
      <w:r w:rsidR="00DD6CEB" w:rsidRPr="008946E7">
        <w:t xml:space="preserve"> on one hand</w:t>
      </w:r>
      <w:r w:rsidR="00455CE2" w:rsidRPr="008946E7">
        <w:t xml:space="preserve"> </w:t>
      </w:r>
      <w:r w:rsidR="000E2539" w:rsidRPr="008946E7">
        <w:t xml:space="preserve">they </w:t>
      </w:r>
      <w:r w:rsidR="00DD6CEB" w:rsidRPr="008946E7">
        <w:t xml:space="preserve">say they are serious about the effects of climate change and </w:t>
      </w:r>
      <w:r w:rsidR="00427995" w:rsidRPr="008946E7">
        <w:t>want to reduce the</w:t>
      </w:r>
      <w:r w:rsidR="00D91ACC" w:rsidRPr="008946E7">
        <w:t>se</w:t>
      </w:r>
      <w:r w:rsidR="00427995" w:rsidRPr="008946E7">
        <w:t xml:space="preserve"> effects</w:t>
      </w:r>
      <w:r w:rsidR="000C39A6" w:rsidRPr="008946E7">
        <w:t>,</w:t>
      </w:r>
      <w:r w:rsidR="00427995" w:rsidRPr="008946E7">
        <w:t xml:space="preserve"> </w:t>
      </w:r>
      <w:r w:rsidR="000C7FC7" w:rsidRPr="008946E7">
        <w:t>yet</w:t>
      </w:r>
      <w:r w:rsidR="00427995" w:rsidRPr="008946E7">
        <w:t xml:space="preserve"> on the other hand they </w:t>
      </w:r>
      <w:r w:rsidR="00FF115E" w:rsidRPr="008946E7">
        <w:t>continue t</w:t>
      </w:r>
      <w:r w:rsidR="00B746DA" w:rsidRPr="008946E7">
        <w:t>o</w:t>
      </w:r>
      <w:r w:rsidR="00156B03" w:rsidRPr="008946E7">
        <w:t xml:space="preserve"> use finite resources</w:t>
      </w:r>
      <w:r w:rsidR="00B746DA" w:rsidRPr="008946E7">
        <w:t xml:space="preserve"> that emit </w:t>
      </w:r>
      <w:r w:rsidR="006876F9" w:rsidRPr="008946E7">
        <w:t>to</w:t>
      </w:r>
      <w:r w:rsidR="00B913B5" w:rsidRPr="008946E7">
        <w:t>xic</w:t>
      </w:r>
      <w:r w:rsidR="006876F9" w:rsidRPr="008946E7">
        <w:t xml:space="preserve"> air pollution into the </w:t>
      </w:r>
      <w:r w:rsidR="00B913B5" w:rsidRPr="008946E7">
        <w:t>environment</w:t>
      </w:r>
      <w:r w:rsidR="00F86651" w:rsidRPr="008946E7">
        <w:t xml:space="preserve"> contributing </w:t>
      </w:r>
      <w:r w:rsidR="002210C9" w:rsidRPr="008946E7">
        <w:t xml:space="preserve">further </w:t>
      </w:r>
      <w:r w:rsidR="00F86651" w:rsidRPr="008946E7">
        <w:t xml:space="preserve">to </w:t>
      </w:r>
      <w:r w:rsidR="002210C9" w:rsidRPr="008946E7">
        <w:t>it</w:t>
      </w:r>
      <w:r w:rsidR="001B3220" w:rsidRPr="008946E7">
        <w:t xml:space="preserve"> (Dixon, 2020). </w:t>
      </w:r>
    </w:p>
    <w:p w14:paraId="6499C358" w14:textId="77777777" w:rsidR="00B25431" w:rsidRPr="008946E7" w:rsidRDefault="00B25431" w:rsidP="006472C7">
      <w:pPr>
        <w:pStyle w:val="NormalWeb"/>
        <w:spacing w:before="30" w:beforeAutospacing="0" w:after="30" w:afterAutospacing="0" w:line="360" w:lineRule="auto"/>
        <w:jc w:val="both"/>
      </w:pPr>
    </w:p>
    <w:p w14:paraId="7A729EA8" w14:textId="5A7C1E79" w:rsidR="4F29707B" w:rsidRPr="008946E7" w:rsidRDefault="008F4773" w:rsidP="006472C7">
      <w:pPr>
        <w:pStyle w:val="NormalWeb"/>
        <w:spacing w:before="30" w:beforeAutospacing="0" w:after="30" w:afterAutospacing="0" w:line="360" w:lineRule="auto"/>
        <w:jc w:val="both"/>
        <w:rPr>
          <w:color w:val="000000" w:themeColor="text1"/>
        </w:rPr>
      </w:pPr>
      <w:r w:rsidRPr="008946E7">
        <w:rPr>
          <w:color w:val="000000" w:themeColor="text1"/>
        </w:rPr>
        <w:t>U</w:t>
      </w:r>
      <w:r w:rsidR="005C3492" w:rsidRPr="008946E7">
        <w:rPr>
          <w:color w:val="000000" w:themeColor="text1"/>
        </w:rPr>
        <w:t>n</w:t>
      </w:r>
      <w:r w:rsidR="006650D4" w:rsidRPr="008946E7">
        <w:rPr>
          <w:color w:val="000000" w:themeColor="text1"/>
        </w:rPr>
        <w:t>til a sustainable way t</w:t>
      </w:r>
      <w:r w:rsidR="000F647F" w:rsidRPr="008946E7">
        <w:rPr>
          <w:color w:val="000000" w:themeColor="text1"/>
        </w:rPr>
        <w:t>o</w:t>
      </w:r>
      <w:r w:rsidR="389D994E" w:rsidRPr="008946E7">
        <w:rPr>
          <w:color w:val="000000" w:themeColor="text1"/>
        </w:rPr>
        <w:t xml:space="preserve"> minimise use of</w:t>
      </w:r>
      <w:r w:rsidR="000F647F" w:rsidRPr="008946E7">
        <w:rPr>
          <w:color w:val="000000" w:themeColor="text1"/>
        </w:rPr>
        <w:t xml:space="preserve"> the </w:t>
      </w:r>
      <w:r w:rsidR="00C56E12" w:rsidRPr="008946E7">
        <w:rPr>
          <w:color w:val="000000" w:themeColor="text1"/>
        </w:rPr>
        <w:t>earth’s</w:t>
      </w:r>
      <w:r w:rsidR="000F647F" w:rsidRPr="008946E7">
        <w:rPr>
          <w:color w:val="000000" w:themeColor="text1"/>
        </w:rPr>
        <w:t xml:space="preserve"> natural resour</w:t>
      </w:r>
      <w:r w:rsidR="004347BE" w:rsidRPr="008946E7">
        <w:rPr>
          <w:color w:val="000000" w:themeColor="text1"/>
        </w:rPr>
        <w:t xml:space="preserve">ces </w:t>
      </w:r>
      <w:r w:rsidR="00C01DFB" w:rsidRPr="008946E7">
        <w:rPr>
          <w:color w:val="000000" w:themeColor="text1"/>
        </w:rPr>
        <w:t xml:space="preserve">is found </w:t>
      </w:r>
      <w:r w:rsidR="00DA53B7" w:rsidRPr="008946E7">
        <w:rPr>
          <w:color w:val="000000" w:themeColor="text1"/>
        </w:rPr>
        <w:t xml:space="preserve">it would </w:t>
      </w:r>
      <w:r w:rsidR="007A0C72" w:rsidRPr="008946E7">
        <w:rPr>
          <w:color w:val="000000" w:themeColor="text1"/>
        </w:rPr>
        <w:t>remain</w:t>
      </w:r>
      <w:r w:rsidR="00DA53B7" w:rsidRPr="008946E7">
        <w:rPr>
          <w:color w:val="000000" w:themeColor="text1"/>
        </w:rPr>
        <w:t xml:space="preserve"> </w:t>
      </w:r>
      <w:r w:rsidR="2F7994B2" w:rsidRPr="008946E7">
        <w:rPr>
          <w:color w:val="000000" w:themeColor="text1"/>
        </w:rPr>
        <w:t>un</w:t>
      </w:r>
      <w:r w:rsidR="00548F09" w:rsidRPr="008946E7">
        <w:rPr>
          <w:color w:val="000000" w:themeColor="text1"/>
        </w:rPr>
        <w:t>sustainable</w:t>
      </w:r>
      <w:r w:rsidR="007A0C72" w:rsidRPr="008946E7">
        <w:rPr>
          <w:color w:val="000000" w:themeColor="text1"/>
        </w:rPr>
        <w:t xml:space="preserve"> to keep producing</w:t>
      </w:r>
      <w:r w:rsidR="000F7F17" w:rsidRPr="008946E7">
        <w:rPr>
          <w:color w:val="000000" w:themeColor="text1"/>
        </w:rPr>
        <w:t xml:space="preserve"> fuel</w:t>
      </w:r>
      <w:r w:rsidR="00A41057" w:rsidRPr="008946E7">
        <w:rPr>
          <w:color w:val="000000" w:themeColor="text1"/>
        </w:rPr>
        <w:t xml:space="preserve"> </w:t>
      </w:r>
      <w:r w:rsidR="00F22E92" w:rsidRPr="008946E7">
        <w:rPr>
          <w:color w:val="000000" w:themeColor="text1"/>
        </w:rPr>
        <w:t>to meet the needs of society</w:t>
      </w:r>
      <w:r w:rsidR="00302BF0" w:rsidRPr="008946E7">
        <w:rPr>
          <w:color w:val="000000" w:themeColor="text1"/>
        </w:rPr>
        <w:t xml:space="preserve">. </w:t>
      </w:r>
      <w:r w:rsidR="00383DBF" w:rsidRPr="008946E7">
        <w:rPr>
          <w:color w:val="000000" w:themeColor="text1"/>
        </w:rPr>
        <w:t>This negatively impacts on</w:t>
      </w:r>
      <w:r w:rsidR="005C3492" w:rsidRPr="008946E7">
        <w:rPr>
          <w:color w:val="000000" w:themeColor="text1"/>
        </w:rPr>
        <w:t xml:space="preserve"> the third pillar in the equation</w:t>
      </w:r>
      <w:r w:rsidR="005F620D" w:rsidRPr="008946E7">
        <w:rPr>
          <w:color w:val="000000" w:themeColor="text1"/>
        </w:rPr>
        <w:t xml:space="preserve"> - society</w:t>
      </w:r>
      <w:r w:rsidR="005C3492" w:rsidRPr="008946E7">
        <w:rPr>
          <w:color w:val="000000" w:themeColor="text1"/>
        </w:rPr>
        <w:t xml:space="preserve">. </w:t>
      </w:r>
      <w:r w:rsidR="72D0D04D" w:rsidRPr="008946E7">
        <w:rPr>
          <w:color w:val="000000" w:themeColor="text1"/>
        </w:rPr>
        <w:t>This can be seen in the rainforests where mass deforestation is destroying the habitats and way of life of the indigenous people (</w:t>
      </w:r>
      <w:r w:rsidR="23C7CCB3" w:rsidRPr="008946E7">
        <w:rPr>
          <w:color w:val="000000" w:themeColor="text1"/>
        </w:rPr>
        <w:t>Pachamama Alliance, 2019</w:t>
      </w:r>
      <w:r w:rsidR="72D0D04D" w:rsidRPr="008946E7">
        <w:rPr>
          <w:color w:val="000000" w:themeColor="text1"/>
        </w:rPr>
        <w:t xml:space="preserve">. On a more local level </w:t>
      </w:r>
      <w:r w:rsidR="4E14EDB4" w:rsidRPr="008946E7">
        <w:rPr>
          <w:color w:val="000000" w:themeColor="text1"/>
        </w:rPr>
        <w:t xml:space="preserve">the coal mining industry </w:t>
      </w:r>
      <w:r w:rsidR="44F195CE" w:rsidRPr="008946E7">
        <w:rPr>
          <w:color w:val="000000" w:themeColor="text1"/>
        </w:rPr>
        <w:t>in South Wales</w:t>
      </w:r>
      <w:r w:rsidR="4E14EDB4" w:rsidRPr="008946E7">
        <w:rPr>
          <w:color w:val="000000" w:themeColor="text1"/>
        </w:rPr>
        <w:t xml:space="preserve"> had a similar impact in terms of environment and health.</w:t>
      </w:r>
      <w:r w:rsidR="3E2C48B9" w:rsidRPr="008946E7">
        <w:rPr>
          <w:color w:val="000000" w:themeColor="text1"/>
        </w:rPr>
        <w:t xml:space="preserve"> Although the miners had employment there was long term impact on their health</w:t>
      </w:r>
      <w:r w:rsidR="6F5FFE82" w:rsidRPr="008946E7">
        <w:rPr>
          <w:color w:val="000000" w:themeColor="text1"/>
        </w:rPr>
        <w:t>,</w:t>
      </w:r>
      <w:r w:rsidR="3E2C48B9" w:rsidRPr="008946E7">
        <w:rPr>
          <w:color w:val="000000" w:themeColor="text1"/>
        </w:rPr>
        <w:t xml:space="preserve"> prosperity and wellbeing</w:t>
      </w:r>
      <w:r w:rsidR="00275EF2" w:rsidRPr="008946E7">
        <w:rPr>
          <w:color w:val="000000" w:themeColor="text1"/>
        </w:rPr>
        <w:t xml:space="preserve"> (Bennett </w:t>
      </w:r>
      <w:r w:rsidR="00275EF2" w:rsidRPr="008946E7">
        <w:rPr>
          <w:i/>
          <w:iCs/>
          <w:color w:val="000000" w:themeColor="text1"/>
        </w:rPr>
        <w:t xml:space="preserve">et al, </w:t>
      </w:r>
      <w:r w:rsidR="00275EF2" w:rsidRPr="008946E7">
        <w:rPr>
          <w:color w:val="000000" w:themeColor="text1"/>
        </w:rPr>
        <w:t>2000</w:t>
      </w:r>
      <w:r w:rsidR="0052277C" w:rsidRPr="008946E7">
        <w:rPr>
          <w:color w:val="000000" w:themeColor="text1"/>
        </w:rPr>
        <w:t xml:space="preserve">; Beatty </w:t>
      </w:r>
      <w:r w:rsidR="0052277C" w:rsidRPr="008946E7">
        <w:rPr>
          <w:i/>
          <w:iCs/>
          <w:color w:val="000000" w:themeColor="text1"/>
        </w:rPr>
        <w:t>et al.,</w:t>
      </w:r>
      <w:r w:rsidR="00D448B0" w:rsidRPr="008946E7">
        <w:rPr>
          <w:i/>
          <w:iCs/>
          <w:color w:val="000000" w:themeColor="text1"/>
        </w:rPr>
        <w:t xml:space="preserve"> </w:t>
      </w:r>
      <w:r w:rsidR="00D448B0" w:rsidRPr="008946E7">
        <w:rPr>
          <w:color w:val="000000" w:themeColor="text1"/>
        </w:rPr>
        <w:t>2019</w:t>
      </w:r>
      <w:r w:rsidR="00275EF2" w:rsidRPr="008946E7">
        <w:rPr>
          <w:color w:val="000000" w:themeColor="text1"/>
        </w:rPr>
        <w:t>)</w:t>
      </w:r>
      <w:r w:rsidR="3E2C48B9" w:rsidRPr="008946E7">
        <w:rPr>
          <w:color w:val="000000" w:themeColor="text1"/>
        </w:rPr>
        <w:t>.</w:t>
      </w:r>
      <w:r w:rsidR="0042631F" w:rsidRPr="008946E7">
        <w:rPr>
          <w:color w:val="000000" w:themeColor="text1"/>
        </w:rPr>
        <w:t xml:space="preserve"> </w:t>
      </w:r>
      <w:r w:rsidR="4F29707B" w:rsidRPr="008946E7">
        <w:rPr>
          <w:color w:val="000000" w:themeColor="text1"/>
        </w:rPr>
        <w:t xml:space="preserve">It could be argued that the same thing </w:t>
      </w:r>
      <w:r w:rsidR="794A0512" w:rsidRPr="008946E7">
        <w:rPr>
          <w:color w:val="000000" w:themeColor="text1"/>
        </w:rPr>
        <w:t xml:space="preserve">could </w:t>
      </w:r>
      <w:r w:rsidR="4F29707B" w:rsidRPr="008946E7">
        <w:rPr>
          <w:color w:val="000000" w:themeColor="text1"/>
        </w:rPr>
        <w:t xml:space="preserve">happen </w:t>
      </w:r>
      <w:r w:rsidR="47DDCAD3" w:rsidRPr="008946E7">
        <w:rPr>
          <w:color w:val="000000" w:themeColor="text1"/>
        </w:rPr>
        <w:t>if</w:t>
      </w:r>
      <w:r w:rsidR="4F29707B" w:rsidRPr="008946E7">
        <w:rPr>
          <w:color w:val="000000" w:themeColor="text1"/>
        </w:rPr>
        <w:t xml:space="preserve"> Valero</w:t>
      </w:r>
      <w:r w:rsidR="3C0D9C81" w:rsidRPr="008946E7">
        <w:rPr>
          <w:color w:val="000000" w:themeColor="text1"/>
        </w:rPr>
        <w:t xml:space="preserve"> closed.</w:t>
      </w:r>
      <w:r w:rsidR="006362FE" w:rsidRPr="008946E7">
        <w:rPr>
          <w:color w:val="000000" w:themeColor="text1"/>
        </w:rPr>
        <w:t xml:space="preserve"> </w:t>
      </w:r>
      <w:r w:rsidR="4839B2F7" w:rsidRPr="008946E7">
        <w:rPr>
          <w:color w:val="000000" w:themeColor="text1"/>
        </w:rPr>
        <w:t xml:space="preserve">Both the Brundtland </w:t>
      </w:r>
      <w:r w:rsidR="00D448B0" w:rsidRPr="008946E7">
        <w:rPr>
          <w:color w:val="000000" w:themeColor="text1"/>
        </w:rPr>
        <w:t>R</w:t>
      </w:r>
      <w:r w:rsidR="4839B2F7" w:rsidRPr="008946E7">
        <w:rPr>
          <w:color w:val="000000" w:themeColor="text1"/>
        </w:rPr>
        <w:t>eport (1987) and the Well Being of Future Generation</w:t>
      </w:r>
      <w:r w:rsidR="005D3565">
        <w:rPr>
          <w:color w:val="000000" w:themeColor="text1"/>
        </w:rPr>
        <w:t>s</w:t>
      </w:r>
      <w:r w:rsidR="4839B2F7" w:rsidRPr="008946E7">
        <w:rPr>
          <w:color w:val="000000" w:themeColor="text1"/>
        </w:rPr>
        <w:t xml:space="preserve"> </w:t>
      </w:r>
      <w:r w:rsidR="00D448B0" w:rsidRPr="008946E7">
        <w:rPr>
          <w:color w:val="000000" w:themeColor="text1"/>
        </w:rPr>
        <w:t>(Wales</w:t>
      </w:r>
      <w:r w:rsidR="00AB17E4" w:rsidRPr="008946E7">
        <w:rPr>
          <w:color w:val="000000" w:themeColor="text1"/>
        </w:rPr>
        <w:t xml:space="preserve">) </w:t>
      </w:r>
      <w:r w:rsidR="4839B2F7" w:rsidRPr="008946E7">
        <w:rPr>
          <w:color w:val="000000" w:themeColor="text1"/>
        </w:rPr>
        <w:t xml:space="preserve">Act (2015) stress the importance of </w:t>
      </w:r>
      <w:r w:rsidR="38626579" w:rsidRPr="008946E7">
        <w:rPr>
          <w:color w:val="000000" w:themeColor="text1"/>
        </w:rPr>
        <w:t>ensuring the health and prosperity of future generations. Although Valero is providing employment in the present it could be argue</w:t>
      </w:r>
      <w:r w:rsidR="36CF4154" w:rsidRPr="008946E7">
        <w:rPr>
          <w:color w:val="000000" w:themeColor="text1"/>
        </w:rPr>
        <w:t>d</w:t>
      </w:r>
      <w:r w:rsidR="38626579" w:rsidRPr="008946E7">
        <w:rPr>
          <w:color w:val="000000" w:themeColor="text1"/>
        </w:rPr>
        <w:t xml:space="preserve"> that it is having a </w:t>
      </w:r>
      <w:r w:rsidR="00B006F4" w:rsidRPr="008946E7">
        <w:rPr>
          <w:color w:val="000000" w:themeColor="text1"/>
        </w:rPr>
        <w:t>bearing</w:t>
      </w:r>
      <w:r w:rsidR="38626579" w:rsidRPr="008946E7">
        <w:rPr>
          <w:color w:val="000000" w:themeColor="text1"/>
        </w:rPr>
        <w:t xml:space="preserve"> on the futu</w:t>
      </w:r>
      <w:r w:rsidR="5BC2FC95" w:rsidRPr="008946E7">
        <w:rPr>
          <w:color w:val="000000" w:themeColor="text1"/>
        </w:rPr>
        <w:t>re</w:t>
      </w:r>
      <w:r w:rsidR="49711E88" w:rsidRPr="008946E7">
        <w:rPr>
          <w:color w:val="000000" w:themeColor="text1"/>
        </w:rPr>
        <w:t>, particularly if the emissions from their refinery is adding to global warming.</w:t>
      </w:r>
    </w:p>
    <w:p w14:paraId="046254C2" w14:textId="77777777" w:rsidR="0042631F" w:rsidRPr="008946E7" w:rsidRDefault="0042631F" w:rsidP="006472C7">
      <w:pPr>
        <w:pStyle w:val="NormalWeb"/>
        <w:spacing w:before="30" w:beforeAutospacing="0" w:after="30" w:afterAutospacing="0" w:line="360" w:lineRule="auto"/>
        <w:jc w:val="both"/>
        <w:rPr>
          <w:color w:val="000000" w:themeColor="text1"/>
        </w:rPr>
      </w:pPr>
    </w:p>
    <w:p w14:paraId="0B9D7B65" w14:textId="0FB4B4A3" w:rsidR="002D2B69" w:rsidRPr="008946E7" w:rsidRDefault="08779328" w:rsidP="006472C7">
      <w:pPr>
        <w:pStyle w:val="NormalWeb"/>
        <w:spacing w:before="30" w:beforeAutospacing="0" w:after="30" w:afterAutospacing="0" w:line="360" w:lineRule="auto"/>
        <w:jc w:val="both"/>
        <w:rPr>
          <w:color w:val="000000" w:themeColor="text1"/>
        </w:rPr>
      </w:pPr>
      <w:r w:rsidRPr="008946E7">
        <w:rPr>
          <w:color w:val="000000" w:themeColor="text1"/>
        </w:rPr>
        <w:t xml:space="preserve">In a </w:t>
      </w:r>
      <w:r w:rsidR="005D5E6D" w:rsidRPr="008946E7">
        <w:rPr>
          <w:color w:val="000000" w:themeColor="text1"/>
        </w:rPr>
        <w:t xml:space="preserve">recent </w:t>
      </w:r>
      <w:r w:rsidRPr="008946E7">
        <w:rPr>
          <w:color w:val="000000" w:themeColor="text1"/>
        </w:rPr>
        <w:t>Spanish report</w:t>
      </w:r>
      <w:r w:rsidR="004E7904" w:rsidRPr="008946E7">
        <w:rPr>
          <w:color w:val="000000" w:themeColor="text1"/>
        </w:rPr>
        <w:t xml:space="preserve"> </w:t>
      </w:r>
      <w:r w:rsidRPr="008946E7">
        <w:rPr>
          <w:color w:val="000000" w:themeColor="text1"/>
        </w:rPr>
        <w:t xml:space="preserve">on the health risks </w:t>
      </w:r>
      <w:r w:rsidR="6A983EB5" w:rsidRPr="008946E7">
        <w:rPr>
          <w:color w:val="000000" w:themeColor="text1"/>
        </w:rPr>
        <w:t xml:space="preserve">of </w:t>
      </w:r>
      <w:r w:rsidR="00B006F4">
        <w:rPr>
          <w:color w:val="000000" w:themeColor="text1"/>
        </w:rPr>
        <w:t>residing</w:t>
      </w:r>
      <w:r w:rsidR="6A983EB5" w:rsidRPr="008946E7">
        <w:rPr>
          <w:color w:val="000000" w:themeColor="text1"/>
        </w:rPr>
        <w:t xml:space="preserve"> </w:t>
      </w:r>
      <w:r w:rsidR="00B006F4" w:rsidRPr="008946E7">
        <w:rPr>
          <w:color w:val="000000" w:themeColor="text1"/>
        </w:rPr>
        <w:t>nearby</w:t>
      </w:r>
      <w:r w:rsidR="6A983EB5" w:rsidRPr="008946E7">
        <w:rPr>
          <w:color w:val="000000" w:themeColor="text1"/>
        </w:rPr>
        <w:t xml:space="preserve"> oil refineries</w:t>
      </w:r>
      <w:r w:rsidR="00B678CE" w:rsidRPr="008946E7">
        <w:rPr>
          <w:color w:val="000000" w:themeColor="text1"/>
        </w:rPr>
        <w:t>,</w:t>
      </w:r>
      <w:r w:rsidR="6A983EB5" w:rsidRPr="008946E7">
        <w:rPr>
          <w:color w:val="000000" w:themeColor="text1"/>
        </w:rPr>
        <w:t xml:space="preserve"> </w:t>
      </w:r>
      <w:r w:rsidR="00DB49A9">
        <w:rPr>
          <w:color w:val="000000" w:themeColor="text1"/>
        </w:rPr>
        <w:t xml:space="preserve">many </w:t>
      </w:r>
      <w:r w:rsidRPr="008946E7">
        <w:rPr>
          <w:color w:val="000000" w:themeColor="text1"/>
        </w:rPr>
        <w:t xml:space="preserve">air pollutants such as </w:t>
      </w:r>
      <w:r w:rsidR="004D1E13">
        <w:rPr>
          <w:color w:val="000000" w:themeColor="text1"/>
        </w:rPr>
        <w:t>‘</w:t>
      </w:r>
      <w:r w:rsidR="136B63C0" w:rsidRPr="008946E7">
        <w:rPr>
          <w:color w:val="000000" w:themeColor="text1"/>
        </w:rPr>
        <w:t>sulphur</w:t>
      </w:r>
      <w:r w:rsidR="00B95533">
        <w:rPr>
          <w:color w:val="000000" w:themeColor="text1"/>
        </w:rPr>
        <w:t>,</w:t>
      </w:r>
      <w:r w:rsidRPr="008946E7">
        <w:rPr>
          <w:color w:val="000000" w:themeColor="text1"/>
        </w:rPr>
        <w:t xml:space="preserve"> carbon monoxide and dioxide, </w:t>
      </w:r>
      <w:r w:rsidR="00DB49A9">
        <w:rPr>
          <w:color w:val="000000" w:themeColor="text1"/>
        </w:rPr>
        <w:t xml:space="preserve">nitrogen oxide and others as well as </w:t>
      </w:r>
      <w:r w:rsidRPr="008946E7">
        <w:rPr>
          <w:color w:val="000000" w:themeColor="text1"/>
        </w:rPr>
        <w:t xml:space="preserve">various metals are </w:t>
      </w:r>
      <w:r w:rsidR="2003EB24" w:rsidRPr="008946E7">
        <w:rPr>
          <w:color w:val="000000" w:themeColor="text1"/>
        </w:rPr>
        <w:t>often found</w:t>
      </w:r>
      <w:r w:rsidRPr="008946E7">
        <w:rPr>
          <w:color w:val="000000" w:themeColor="text1"/>
        </w:rPr>
        <w:t xml:space="preserve"> </w:t>
      </w:r>
      <w:r w:rsidR="2003EB24" w:rsidRPr="008946E7">
        <w:rPr>
          <w:color w:val="000000" w:themeColor="text1"/>
        </w:rPr>
        <w:t>in</w:t>
      </w:r>
      <w:r w:rsidRPr="008946E7">
        <w:rPr>
          <w:color w:val="000000" w:themeColor="text1"/>
        </w:rPr>
        <w:t xml:space="preserve"> the </w:t>
      </w:r>
      <w:r w:rsidR="5E3A9825" w:rsidRPr="008946E7">
        <w:rPr>
          <w:color w:val="000000" w:themeColor="text1"/>
        </w:rPr>
        <w:t>environment</w:t>
      </w:r>
      <w:r w:rsidR="004E7904" w:rsidRPr="008946E7">
        <w:rPr>
          <w:color w:val="000000" w:themeColor="text1"/>
        </w:rPr>
        <w:t xml:space="preserve"> (Marques</w:t>
      </w:r>
      <w:r w:rsidR="001324FB" w:rsidRPr="008946E7">
        <w:rPr>
          <w:color w:val="000000" w:themeColor="text1"/>
        </w:rPr>
        <w:t xml:space="preserve"> </w:t>
      </w:r>
      <w:r w:rsidR="001324FB" w:rsidRPr="008946E7">
        <w:rPr>
          <w:i/>
          <w:iCs/>
          <w:color w:val="000000" w:themeColor="text1"/>
        </w:rPr>
        <w:t xml:space="preserve">et al., </w:t>
      </w:r>
      <w:r w:rsidR="001324FB" w:rsidRPr="008946E7">
        <w:rPr>
          <w:color w:val="000000" w:themeColor="text1"/>
        </w:rPr>
        <w:t xml:space="preserve">2020). </w:t>
      </w:r>
      <w:r w:rsidR="00323DDF" w:rsidRPr="008946E7">
        <w:rPr>
          <w:color w:val="000000" w:themeColor="text1"/>
        </w:rPr>
        <w:t xml:space="preserve">It is reported that Co2 emissions in </w:t>
      </w:r>
      <w:r w:rsidR="77EECCA9" w:rsidRPr="008946E7">
        <w:rPr>
          <w:color w:val="000000" w:themeColor="text1"/>
        </w:rPr>
        <w:t>Pembrokeshire</w:t>
      </w:r>
      <w:r w:rsidR="00323DDF" w:rsidRPr="008946E7">
        <w:rPr>
          <w:color w:val="000000" w:themeColor="text1"/>
        </w:rPr>
        <w:t xml:space="preserve"> are </w:t>
      </w:r>
      <w:r w:rsidR="00510139" w:rsidRPr="008946E7">
        <w:rPr>
          <w:color w:val="000000" w:themeColor="text1"/>
        </w:rPr>
        <w:t xml:space="preserve">2 metric tonnes higher than the </w:t>
      </w:r>
      <w:r w:rsidR="003272C0" w:rsidRPr="008946E7">
        <w:rPr>
          <w:color w:val="000000" w:themeColor="text1"/>
        </w:rPr>
        <w:t>national average</w:t>
      </w:r>
      <w:r w:rsidR="0045141B" w:rsidRPr="008946E7">
        <w:rPr>
          <w:color w:val="000000" w:themeColor="text1"/>
        </w:rPr>
        <w:t>;</w:t>
      </w:r>
      <w:r w:rsidR="003272C0" w:rsidRPr="008946E7">
        <w:rPr>
          <w:color w:val="000000" w:themeColor="text1"/>
        </w:rPr>
        <w:t xml:space="preserve"> </w:t>
      </w:r>
      <w:r w:rsidR="00C81CA7" w:rsidRPr="008946E7">
        <w:rPr>
          <w:color w:val="000000" w:themeColor="text1"/>
        </w:rPr>
        <w:t xml:space="preserve">partly </w:t>
      </w:r>
      <w:r w:rsidR="003272C0" w:rsidRPr="008946E7">
        <w:rPr>
          <w:color w:val="000000" w:themeColor="text1"/>
        </w:rPr>
        <w:t>as a result</w:t>
      </w:r>
      <w:r w:rsidR="00C81CA7" w:rsidRPr="008946E7">
        <w:rPr>
          <w:color w:val="000000" w:themeColor="text1"/>
        </w:rPr>
        <w:t xml:space="preserve"> of </w:t>
      </w:r>
      <w:r w:rsidR="00B702B7" w:rsidRPr="008946E7">
        <w:rPr>
          <w:color w:val="000000" w:themeColor="text1"/>
        </w:rPr>
        <w:t>the industr</w:t>
      </w:r>
      <w:r w:rsidR="00FD02AB" w:rsidRPr="008946E7">
        <w:rPr>
          <w:color w:val="000000" w:themeColor="text1"/>
        </w:rPr>
        <w:t>ial activity</w:t>
      </w:r>
      <w:r w:rsidR="00B702B7" w:rsidRPr="008946E7">
        <w:rPr>
          <w:color w:val="000000" w:themeColor="text1"/>
        </w:rPr>
        <w:t xml:space="preserve"> located in the county</w:t>
      </w:r>
      <w:r w:rsidR="0027090C" w:rsidRPr="008946E7">
        <w:rPr>
          <w:color w:val="000000" w:themeColor="text1"/>
        </w:rPr>
        <w:t xml:space="preserve"> </w:t>
      </w:r>
      <w:r w:rsidR="00FA0762" w:rsidRPr="008946E7">
        <w:rPr>
          <w:color w:val="000000" w:themeColor="text1"/>
        </w:rPr>
        <w:t>(</w:t>
      </w:r>
      <w:r w:rsidR="00A22A74" w:rsidRPr="008946E7">
        <w:rPr>
          <w:color w:val="000000" w:themeColor="text1"/>
        </w:rPr>
        <w:t>Pembrokeshire Public Services Board, 2017</w:t>
      </w:r>
      <w:r w:rsidR="00FA0762" w:rsidRPr="008946E7">
        <w:rPr>
          <w:color w:val="000000" w:themeColor="text1"/>
        </w:rPr>
        <w:t>)</w:t>
      </w:r>
      <w:r w:rsidR="00A82DBC" w:rsidRPr="008946E7">
        <w:rPr>
          <w:color w:val="000000" w:themeColor="text1"/>
        </w:rPr>
        <w:t xml:space="preserve">. </w:t>
      </w:r>
      <w:r w:rsidR="0021762E" w:rsidRPr="008946E7">
        <w:rPr>
          <w:color w:val="000000" w:themeColor="text1"/>
        </w:rPr>
        <w:t xml:space="preserve">The impact of living near </w:t>
      </w:r>
      <w:r w:rsidR="00844ACA" w:rsidRPr="008946E7">
        <w:rPr>
          <w:color w:val="000000" w:themeColor="text1"/>
        </w:rPr>
        <w:t xml:space="preserve">petrochemical industries </w:t>
      </w:r>
      <w:r w:rsidR="009A5674" w:rsidRPr="008946E7">
        <w:rPr>
          <w:color w:val="000000" w:themeColor="text1"/>
        </w:rPr>
        <w:t>is reported to have increased risks to health</w:t>
      </w:r>
      <w:r w:rsidR="003272C0" w:rsidRPr="008946E7">
        <w:rPr>
          <w:color w:val="000000" w:themeColor="text1"/>
        </w:rPr>
        <w:t xml:space="preserve"> </w:t>
      </w:r>
      <w:r w:rsidR="00CB5130" w:rsidRPr="008946E7">
        <w:rPr>
          <w:color w:val="000000" w:themeColor="text1"/>
        </w:rPr>
        <w:t>including</w:t>
      </w:r>
      <w:r w:rsidR="000C7486" w:rsidRPr="008946E7">
        <w:rPr>
          <w:color w:val="000000" w:themeColor="text1"/>
        </w:rPr>
        <w:t xml:space="preserve"> asthma,</w:t>
      </w:r>
      <w:r w:rsidR="00EC0FA9" w:rsidRPr="008946E7">
        <w:rPr>
          <w:color w:val="000000" w:themeColor="text1"/>
        </w:rPr>
        <w:t xml:space="preserve"> respiratory problems,</w:t>
      </w:r>
      <w:r w:rsidR="008731C8" w:rsidRPr="008946E7">
        <w:rPr>
          <w:color w:val="000000" w:themeColor="text1"/>
        </w:rPr>
        <w:t xml:space="preserve"> </w:t>
      </w:r>
      <w:r w:rsidR="14F62841" w:rsidRPr="008946E7">
        <w:rPr>
          <w:color w:val="000000" w:themeColor="text1"/>
        </w:rPr>
        <w:t>cancer</w:t>
      </w:r>
      <w:r w:rsidR="000971A1" w:rsidRPr="008946E7">
        <w:rPr>
          <w:color w:val="000000" w:themeColor="text1"/>
        </w:rPr>
        <w:t>,</w:t>
      </w:r>
      <w:r w:rsidR="14F62841" w:rsidRPr="008946E7">
        <w:rPr>
          <w:color w:val="000000" w:themeColor="text1"/>
        </w:rPr>
        <w:t xml:space="preserve"> haematology</w:t>
      </w:r>
      <w:r w:rsidR="159690C9" w:rsidRPr="008946E7">
        <w:rPr>
          <w:color w:val="000000" w:themeColor="text1"/>
        </w:rPr>
        <w:t>.</w:t>
      </w:r>
      <w:r w:rsidR="0FA50FC3" w:rsidRPr="008946E7">
        <w:rPr>
          <w:color w:val="000000" w:themeColor="text1"/>
        </w:rPr>
        <w:t xml:space="preserve"> The report</w:t>
      </w:r>
      <w:r w:rsidR="40086F03" w:rsidRPr="008946E7">
        <w:rPr>
          <w:color w:val="000000" w:themeColor="text1"/>
        </w:rPr>
        <w:t xml:space="preserve"> highlights </w:t>
      </w:r>
      <w:r w:rsidR="7F3083B8" w:rsidRPr="008946E7">
        <w:rPr>
          <w:color w:val="000000" w:themeColor="text1"/>
        </w:rPr>
        <w:t>potential</w:t>
      </w:r>
      <w:r w:rsidR="40086F03" w:rsidRPr="008946E7">
        <w:rPr>
          <w:color w:val="000000" w:themeColor="text1"/>
        </w:rPr>
        <w:t xml:space="preserve"> risks for children, adults and women</w:t>
      </w:r>
      <w:r w:rsidR="56F825F7" w:rsidRPr="008946E7">
        <w:rPr>
          <w:color w:val="000000" w:themeColor="text1"/>
        </w:rPr>
        <w:t xml:space="preserve"> </w:t>
      </w:r>
      <w:r w:rsidR="3B13476E" w:rsidRPr="008946E7">
        <w:rPr>
          <w:color w:val="000000" w:themeColor="text1"/>
        </w:rPr>
        <w:t xml:space="preserve">in pregnancy and </w:t>
      </w:r>
      <w:r w:rsidR="002C2C38" w:rsidRPr="008946E7">
        <w:rPr>
          <w:color w:val="000000" w:themeColor="text1"/>
        </w:rPr>
        <w:t>birth</w:t>
      </w:r>
      <w:r w:rsidR="17DC4CC0" w:rsidRPr="008946E7">
        <w:rPr>
          <w:color w:val="000000" w:themeColor="text1"/>
        </w:rPr>
        <w:t>.</w:t>
      </w:r>
      <w:r w:rsidR="159690C9" w:rsidRPr="008946E7">
        <w:rPr>
          <w:color w:val="000000" w:themeColor="text1"/>
        </w:rPr>
        <w:t xml:space="preserve"> </w:t>
      </w:r>
      <w:r w:rsidR="0E6674E7" w:rsidRPr="008946E7">
        <w:rPr>
          <w:color w:val="000000" w:themeColor="text1"/>
        </w:rPr>
        <w:t>However,</w:t>
      </w:r>
      <w:r w:rsidR="63C3D8C8" w:rsidRPr="008946E7">
        <w:rPr>
          <w:color w:val="000000" w:themeColor="text1"/>
        </w:rPr>
        <w:t xml:space="preserve"> there is a </w:t>
      </w:r>
      <w:r w:rsidR="00914DD7" w:rsidRPr="008946E7">
        <w:rPr>
          <w:color w:val="000000" w:themeColor="text1"/>
        </w:rPr>
        <w:t>shortage</w:t>
      </w:r>
      <w:r w:rsidR="63C3D8C8" w:rsidRPr="008946E7">
        <w:rPr>
          <w:color w:val="000000" w:themeColor="text1"/>
        </w:rPr>
        <w:t xml:space="preserve"> of scientific information </w:t>
      </w:r>
      <w:r w:rsidR="000F1748" w:rsidRPr="008946E7">
        <w:rPr>
          <w:color w:val="000000" w:themeColor="text1"/>
        </w:rPr>
        <w:t>concerning</w:t>
      </w:r>
      <w:r w:rsidR="63C3D8C8" w:rsidRPr="008946E7">
        <w:rPr>
          <w:color w:val="000000" w:themeColor="text1"/>
        </w:rPr>
        <w:t xml:space="preserve"> the possible adverse impacts on health for </w:t>
      </w:r>
      <w:r w:rsidR="2DBAF51F" w:rsidRPr="008946E7">
        <w:rPr>
          <w:color w:val="000000" w:themeColor="text1"/>
        </w:rPr>
        <w:t>communities residing close to refineries and in Pembrokeshire no</w:t>
      </w:r>
      <w:r w:rsidR="5FD688C8" w:rsidRPr="008946E7">
        <w:rPr>
          <w:color w:val="000000" w:themeColor="text1"/>
        </w:rPr>
        <w:t xml:space="preserve"> </w:t>
      </w:r>
      <w:r w:rsidR="4ECD9993" w:rsidRPr="008946E7">
        <w:rPr>
          <w:color w:val="000000" w:themeColor="text1"/>
        </w:rPr>
        <w:t>adverse impacts on health have been reported.</w:t>
      </w:r>
      <w:r w:rsidR="5FD688C8" w:rsidRPr="008946E7">
        <w:rPr>
          <w:color w:val="000000" w:themeColor="text1"/>
        </w:rPr>
        <w:t xml:space="preserve"> </w:t>
      </w:r>
      <w:r w:rsidR="7BD529DC" w:rsidRPr="008946E7">
        <w:rPr>
          <w:color w:val="000000" w:themeColor="text1"/>
        </w:rPr>
        <w:t>This suggests that</w:t>
      </w:r>
      <w:r w:rsidR="7E95A4C8" w:rsidRPr="008946E7">
        <w:rPr>
          <w:color w:val="000000" w:themeColor="text1"/>
        </w:rPr>
        <w:t>, on paper,</w:t>
      </w:r>
      <w:r w:rsidR="7BD529DC" w:rsidRPr="008946E7">
        <w:rPr>
          <w:color w:val="000000" w:themeColor="text1"/>
        </w:rPr>
        <w:t xml:space="preserve"> Valero are successful in maintaining low levels of emissions</w:t>
      </w:r>
      <w:r w:rsidR="002D2B69" w:rsidRPr="008946E7">
        <w:rPr>
          <w:color w:val="000000" w:themeColor="text1"/>
        </w:rPr>
        <w:t>.</w:t>
      </w:r>
    </w:p>
    <w:p w14:paraId="3F45BED3" w14:textId="77777777" w:rsidR="002D2B69" w:rsidRPr="008946E7" w:rsidRDefault="002D2B69" w:rsidP="006472C7">
      <w:pPr>
        <w:pStyle w:val="NormalWeb"/>
        <w:spacing w:before="30" w:beforeAutospacing="0" w:after="30" w:afterAutospacing="0" w:line="360" w:lineRule="auto"/>
        <w:jc w:val="both"/>
        <w:rPr>
          <w:color w:val="000000" w:themeColor="text1"/>
        </w:rPr>
      </w:pPr>
    </w:p>
    <w:p w14:paraId="397F1F48" w14:textId="16413522" w:rsidR="004E69DE" w:rsidRPr="008946E7" w:rsidRDefault="00E82599" w:rsidP="006472C7">
      <w:pPr>
        <w:pStyle w:val="NormalWeb"/>
        <w:spacing w:before="30" w:beforeAutospacing="0" w:after="30" w:afterAutospacing="0" w:line="360" w:lineRule="auto"/>
        <w:jc w:val="both"/>
        <w:rPr>
          <w:color w:val="000000" w:themeColor="text1"/>
        </w:rPr>
      </w:pPr>
      <w:r w:rsidRPr="008946E7">
        <w:rPr>
          <w:color w:val="000000" w:themeColor="text1"/>
        </w:rPr>
        <w:t xml:space="preserve">The activities of Valero are closely monitored </w:t>
      </w:r>
      <w:r w:rsidR="00294159" w:rsidRPr="008946E7">
        <w:rPr>
          <w:color w:val="000000" w:themeColor="text1"/>
        </w:rPr>
        <w:t xml:space="preserve">by the </w:t>
      </w:r>
      <w:r w:rsidR="0B2806A0" w:rsidRPr="008946E7">
        <w:rPr>
          <w:color w:val="000000" w:themeColor="text1"/>
        </w:rPr>
        <w:t>E</w:t>
      </w:r>
      <w:r w:rsidR="00294159" w:rsidRPr="008946E7">
        <w:rPr>
          <w:color w:val="000000" w:themeColor="text1"/>
        </w:rPr>
        <w:t xml:space="preserve">nvironment </w:t>
      </w:r>
      <w:r w:rsidR="485EF146" w:rsidRPr="008946E7">
        <w:rPr>
          <w:color w:val="000000" w:themeColor="text1"/>
        </w:rPr>
        <w:t>A</w:t>
      </w:r>
      <w:r w:rsidR="00294159" w:rsidRPr="008946E7">
        <w:rPr>
          <w:color w:val="000000" w:themeColor="text1"/>
        </w:rPr>
        <w:t xml:space="preserve">gency and </w:t>
      </w:r>
      <w:r w:rsidR="54C65C91" w:rsidRPr="008946E7">
        <w:rPr>
          <w:color w:val="000000" w:themeColor="text1"/>
        </w:rPr>
        <w:t>N</w:t>
      </w:r>
      <w:r w:rsidR="00294159" w:rsidRPr="008946E7">
        <w:rPr>
          <w:color w:val="000000" w:themeColor="text1"/>
        </w:rPr>
        <w:t xml:space="preserve">atural </w:t>
      </w:r>
      <w:r w:rsidR="4CC0061C" w:rsidRPr="008946E7">
        <w:rPr>
          <w:color w:val="000000" w:themeColor="text1"/>
        </w:rPr>
        <w:t>R</w:t>
      </w:r>
      <w:r w:rsidR="00294159" w:rsidRPr="008946E7">
        <w:rPr>
          <w:color w:val="000000" w:themeColor="text1"/>
        </w:rPr>
        <w:t xml:space="preserve">esources </w:t>
      </w:r>
      <w:r w:rsidR="3FD7B545" w:rsidRPr="008946E7">
        <w:rPr>
          <w:color w:val="000000" w:themeColor="text1"/>
        </w:rPr>
        <w:t>W</w:t>
      </w:r>
      <w:r w:rsidR="00294159" w:rsidRPr="008946E7">
        <w:rPr>
          <w:color w:val="000000" w:themeColor="text1"/>
        </w:rPr>
        <w:t xml:space="preserve">ales </w:t>
      </w:r>
      <w:r w:rsidR="001C294E" w:rsidRPr="008946E7">
        <w:rPr>
          <w:color w:val="000000" w:themeColor="text1"/>
        </w:rPr>
        <w:t xml:space="preserve">and they are required to report </w:t>
      </w:r>
      <w:r w:rsidR="00E62007" w:rsidRPr="008946E7">
        <w:rPr>
          <w:color w:val="000000" w:themeColor="text1"/>
        </w:rPr>
        <w:t xml:space="preserve">their emissions data </w:t>
      </w:r>
      <w:r w:rsidR="008300B9" w:rsidRPr="008946E7">
        <w:rPr>
          <w:color w:val="000000" w:themeColor="text1"/>
        </w:rPr>
        <w:t xml:space="preserve">in compliance with </w:t>
      </w:r>
      <w:r w:rsidR="00D631C5" w:rsidRPr="008946E7">
        <w:rPr>
          <w:color w:val="000000" w:themeColor="text1"/>
        </w:rPr>
        <w:t xml:space="preserve">their permit </w:t>
      </w:r>
      <w:r w:rsidR="009C1B93" w:rsidRPr="008946E7">
        <w:rPr>
          <w:color w:val="000000" w:themeColor="text1"/>
        </w:rPr>
        <w:t>and their emission limit</w:t>
      </w:r>
      <w:r w:rsidR="244736B1" w:rsidRPr="008946E7">
        <w:rPr>
          <w:color w:val="000000" w:themeColor="text1"/>
        </w:rPr>
        <w:t>. (</w:t>
      </w:r>
      <w:r w:rsidR="45D86825" w:rsidRPr="008946E7">
        <w:rPr>
          <w:color w:val="000000" w:themeColor="text1"/>
        </w:rPr>
        <w:t>Natural</w:t>
      </w:r>
      <w:r w:rsidR="0075403A" w:rsidRPr="008946E7">
        <w:rPr>
          <w:color w:val="000000" w:themeColor="text1"/>
        </w:rPr>
        <w:t xml:space="preserve"> </w:t>
      </w:r>
      <w:r w:rsidR="74FEC907" w:rsidRPr="008946E7">
        <w:rPr>
          <w:color w:val="000000" w:themeColor="text1"/>
        </w:rPr>
        <w:t>R</w:t>
      </w:r>
      <w:r w:rsidR="355EF15B" w:rsidRPr="008946E7">
        <w:rPr>
          <w:color w:val="000000" w:themeColor="text1"/>
        </w:rPr>
        <w:t xml:space="preserve">esources </w:t>
      </w:r>
      <w:r w:rsidR="77823EFE" w:rsidRPr="008946E7">
        <w:rPr>
          <w:color w:val="000000" w:themeColor="text1"/>
        </w:rPr>
        <w:t>W</w:t>
      </w:r>
      <w:r w:rsidR="355EF15B" w:rsidRPr="008946E7">
        <w:rPr>
          <w:color w:val="000000" w:themeColor="text1"/>
        </w:rPr>
        <w:t>ales</w:t>
      </w:r>
      <w:r w:rsidR="003C09A9" w:rsidRPr="008946E7">
        <w:rPr>
          <w:color w:val="000000" w:themeColor="text1"/>
        </w:rPr>
        <w:t xml:space="preserve">, </w:t>
      </w:r>
      <w:proofErr w:type="spellStart"/>
      <w:r w:rsidR="003C09A9" w:rsidRPr="008946E7">
        <w:rPr>
          <w:color w:val="000000" w:themeColor="text1"/>
        </w:rPr>
        <w:t>n.</w:t>
      </w:r>
      <w:r w:rsidR="00A809F2" w:rsidRPr="008946E7">
        <w:rPr>
          <w:color w:val="000000" w:themeColor="text1"/>
        </w:rPr>
        <w:t>d</w:t>
      </w:r>
      <w:proofErr w:type="spellEnd"/>
      <w:r w:rsidR="00D171E0" w:rsidRPr="008946E7">
        <w:rPr>
          <w:color w:val="000000" w:themeColor="text1"/>
        </w:rPr>
        <w:t>)</w:t>
      </w:r>
      <w:r w:rsidR="00A809F2" w:rsidRPr="008946E7">
        <w:rPr>
          <w:color w:val="000000" w:themeColor="text1"/>
        </w:rPr>
        <w:t>.</w:t>
      </w:r>
      <w:r w:rsidR="0852B9F5" w:rsidRPr="008946E7">
        <w:rPr>
          <w:color w:val="000000" w:themeColor="text1"/>
        </w:rPr>
        <w:t xml:space="preserve"> </w:t>
      </w:r>
      <w:r w:rsidR="00061687" w:rsidRPr="008946E7">
        <w:rPr>
          <w:color w:val="000000" w:themeColor="text1"/>
        </w:rPr>
        <w:t>Therefore, th</w:t>
      </w:r>
      <w:r w:rsidR="005A28E0" w:rsidRPr="008946E7">
        <w:rPr>
          <w:color w:val="000000" w:themeColor="text1"/>
        </w:rPr>
        <w:t xml:space="preserve">is would suggest the risk to health is minimised in </w:t>
      </w:r>
      <w:r w:rsidR="51B8AC29" w:rsidRPr="008946E7">
        <w:rPr>
          <w:color w:val="000000" w:themeColor="text1"/>
        </w:rPr>
        <w:t>P</w:t>
      </w:r>
      <w:r w:rsidR="005A28E0" w:rsidRPr="008946E7">
        <w:rPr>
          <w:color w:val="000000" w:themeColor="text1"/>
        </w:rPr>
        <w:t xml:space="preserve">embrokeshire. </w:t>
      </w:r>
      <w:r w:rsidR="48628265" w:rsidRPr="008946E7">
        <w:rPr>
          <w:color w:val="000000" w:themeColor="text1"/>
        </w:rPr>
        <w:t xml:space="preserve">However, without scientific evidence to verify these </w:t>
      </w:r>
      <w:r w:rsidR="5007B65B" w:rsidRPr="008946E7">
        <w:rPr>
          <w:color w:val="000000" w:themeColor="text1"/>
        </w:rPr>
        <w:t>claims</w:t>
      </w:r>
      <w:r w:rsidR="54A8B0C2" w:rsidRPr="008946E7">
        <w:rPr>
          <w:color w:val="000000" w:themeColor="text1"/>
        </w:rPr>
        <w:t xml:space="preserve"> </w:t>
      </w:r>
      <w:r w:rsidR="003A4A84" w:rsidRPr="008946E7">
        <w:rPr>
          <w:color w:val="000000" w:themeColor="text1"/>
        </w:rPr>
        <w:t>th</w:t>
      </w:r>
      <w:r w:rsidR="5D87A37E" w:rsidRPr="008946E7">
        <w:rPr>
          <w:color w:val="000000" w:themeColor="text1"/>
        </w:rPr>
        <w:t>ere</w:t>
      </w:r>
      <w:r w:rsidR="003A4A84" w:rsidRPr="008946E7">
        <w:rPr>
          <w:color w:val="000000" w:themeColor="text1"/>
        </w:rPr>
        <w:t xml:space="preserve"> </w:t>
      </w:r>
      <w:r w:rsidR="54A8B0C2" w:rsidRPr="008946E7">
        <w:rPr>
          <w:color w:val="000000" w:themeColor="text1"/>
        </w:rPr>
        <w:t>may still be impact on</w:t>
      </w:r>
      <w:r w:rsidR="2ACBDB68" w:rsidRPr="008946E7">
        <w:rPr>
          <w:color w:val="000000" w:themeColor="text1"/>
        </w:rPr>
        <w:t xml:space="preserve"> health</w:t>
      </w:r>
      <w:r w:rsidR="54A8B0C2" w:rsidRPr="008946E7">
        <w:rPr>
          <w:color w:val="000000" w:themeColor="text1"/>
        </w:rPr>
        <w:t>.</w:t>
      </w:r>
      <w:r w:rsidR="003E3749" w:rsidRPr="008946E7">
        <w:rPr>
          <w:color w:val="000000" w:themeColor="text1"/>
        </w:rPr>
        <w:t xml:space="preserve"> </w:t>
      </w:r>
      <w:proofErr w:type="spellStart"/>
      <w:r w:rsidR="003E3749" w:rsidRPr="008946E7">
        <w:rPr>
          <w:color w:val="000000" w:themeColor="text1"/>
        </w:rPr>
        <w:t>Perera</w:t>
      </w:r>
      <w:proofErr w:type="spellEnd"/>
      <w:r w:rsidR="003E3749" w:rsidRPr="008946E7">
        <w:rPr>
          <w:color w:val="000000" w:themeColor="text1"/>
        </w:rPr>
        <w:t xml:space="preserve"> (2017)</w:t>
      </w:r>
      <w:r w:rsidR="00C260AD" w:rsidRPr="008946E7">
        <w:rPr>
          <w:color w:val="000000" w:themeColor="text1"/>
        </w:rPr>
        <w:t xml:space="preserve"> points out that </w:t>
      </w:r>
      <w:r w:rsidR="00A073A5" w:rsidRPr="008946E7">
        <w:rPr>
          <w:color w:val="000000" w:themeColor="text1"/>
        </w:rPr>
        <w:t xml:space="preserve">climate change </w:t>
      </w:r>
      <w:r w:rsidR="00D612A0" w:rsidRPr="008946E7">
        <w:rPr>
          <w:color w:val="000000" w:themeColor="text1"/>
        </w:rPr>
        <w:t xml:space="preserve">has a </w:t>
      </w:r>
      <w:r w:rsidR="0048677C" w:rsidRPr="008946E7">
        <w:rPr>
          <w:color w:val="000000" w:themeColor="text1"/>
        </w:rPr>
        <w:t>substantial</w:t>
      </w:r>
      <w:r w:rsidR="00D612A0" w:rsidRPr="008946E7">
        <w:rPr>
          <w:color w:val="000000" w:themeColor="text1"/>
        </w:rPr>
        <w:t xml:space="preserve"> impact on the health of </w:t>
      </w:r>
      <w:r w:rsidR="008A2318">
        <w:rPr>
          <w:color w:val="000000" w:themeColor="text1"/>
        </w:rPr>
        <w:t>children</w:t>
      </w:r>
      <w:r w:rsidR="00D612A0" w:rsidRPr="008946E7">
        <w:rPr>
          <w:color w:val="000000" w:themeColor="text1"/>
        </w:rPr>
        <w:t xml:space="preserve"> and suggests</w:t>
      </w:r>
      <w:r w:rsidR="00D87417" w:rsidRPr="008946E7">
        <w:rPr>
          <w:color w:val="000000" w:themeColor="text1"/>
        </w:rPr>
        <w:t xml:space="preserve"> that neuro developmental disorders and</w:t>
      </w:r>
      <w:r w:rsidR="00F852F4" w:rsidRPr="008946E7">
        <w:rPr>
          <w:color w:val="000000" w:themeColor="text1"/>
        </w:rPr>
        <w:t xml:space="preserve"> increased mortality </w:t>
      </w:r>
      <w:r w:rsidR="00B87B08" w:rsidRPr="008946E7">
        <w:rPr>
          <w:color w:val="000000" w:themeColor="text1"/>
        </w:rPr>
        <w:t xml:space="preserve">through </w:t>
      </w:r>
      <w:proofErr w:type="spellStart"/>
      <w:r w:rsidR="00A640B1" w:rsidRPr="008946E7">
        <w:rPr>
          <w:color w:val="000000" w:themeColor="text1"/>
        </w:rPr>
        <w:t>illneses</w:t>
      </w:r>
      <w:proofErr w:type="spellEnd"/>
      <w:r w:rsidR="00A640B1" w:rsidRPr="008946E7">
        <w:rPr>
          <w:color w:val="000000" w:themeColor="text1"/>
        </w:rPr>
        <w:t xml:space="preserve"> such as </w:t>
      </w:r>
      <w:r w:rsidR="00B87B08" w:rsidRPr="008946E7">
        <w:rPr>
          <w:color w:val="000000" w:themeColor="text1"/>
        </w:rPr>
        <w:t xml:space="preserve">pneumonia are </w:t>
      </w:r>
      <w:r w:rsidR="00BB5DFB" w:rsidRPr="008946E7">
        <w:rPr>
          <w:color w:val="000000" w:themeColor="text1"/>
        </w:rPr>
        <w:t>at greater risk</w:t>
      </w:r>
      <w:r w:rsidR="00AA3D5E" w:rsidRPr="008946E7">
        <w:rPr>
          <w:color w:val="000000" w:themeColor="text1"/>
        </w:rPr>
        <w:t xml:space="preserve"> </w:t>
      </w:r>
      <w:r w:rsidR="00AD4E15" w:rsidRPr="008946E7">
        <w:rPr>
          <w:color w:val="000000" w:themeColor="text1"/>
        </w:rPr>
        <w:t xml:space="preserve">, </w:t>
      </w:r>
      <w:r w:rsidR="00AA3D5E" w:rsidRPr="008946E7">
        <w:rPr>
          <w:color w:val="000000" w:themeColor="text1"/>
        </w:rPr>
        <w:t xml:space="preserve">this demonstrates an indirect link </w:t>
      </w:r>
      <w:r w:rsidR="00E6268D" w:rsidRPr="008946E7">
        <w:rPr>
          <w:color w:val="000000" w:themeColor="text1"/>
        </w:rPr>
        <w:t xml:space="preserve">that the Valero oil refinery has on health. </w:t>
      </w:r>
      <w:r w:rsidR="00890695" w:rsidRPr="008946E7">
        <w:rPr>
          <w:color w:val="000000" w:themeColor="text1"/>
        </w:rPr>
        <w:t xml:space="preserve"> </w:t>
      </w:r>
      <w:r w:rsidR="00727EB3" w:rsidRPr="008946E7">
        <w:rPr>
          <w:color w:val="000000" w:themeColor="text1"/>
        </w:rPr>
        <w:t xml:space="preserve">According to Watts </w:t>
      </w:r>
      <w:r w:rsidR="00727EB3" w:rsidRPr="008946E7">
        <w:rPr>
          <w:i/>
          <w:iCs/>
          <w:color w:val="000000" w:themeColor="text1"/>
        </w:rPr>
        <w:t>et al</w:t>
      </w:r>
      <w:r w:rsidR="00220C26" w:rsidRPr="008946E7">
        <w:rPr>
          <w:i/>
          <w:iCs/>
          <w:color w:val="000000" w:themeColor="text1"/>
        </w:rPr>
        <w:t xml:space="preserve"> </w:t>
      </w:r>
      <w:r w:rsidR="00981ED2" w:rsidRPr="008946E7">
        <w:rPr>
          <w:color w:val="000000" w:themeColor="text1"/>
        </w:rPr>
        <w:t>(</w:t>
      </w:r>
      <w:r w:rsidR="00220C26" w:rsidRPr="008946E7">
        <w:rPr>
          <w:color w:val="000000" w:themeColor="text1"/>
        </w:rPr>
        <w:t xml:space="preserve">2015) </w:t>
      </w:r>
      <w:r w:rsidR="00747C2E" w:rsidRPr="008946E7">
        <w:rPr>
          <w:color w:val="000000" w:themeColor="text1"/>
        </w:rPr>
        <w:t xml:space="preserve">climate </w:t>
      </w:r>
      <w:r w:rsidR="00C35C91" w:rsidRPr="008946E7">
        <w:rPr>
          <w:color w:val="000000" w:themeColor="text1"/>
        </w:rPr>
        <w:t xml:space="preserve">change </w:t>
      </w:r>
      <w:r w:rsidR="00AA1194">
        <w:rPr>
          <w:color w:val="000000" w:themeColor="text1"/>
        </w:rPr>
        <w:t>can potentially</w:t>
      </w:r>
      <w:r w:rsidR="00C35C91" w:rsidRPr="008946E7">
        <w:rPr>
          <w:color w:val="000000" w:themeColor="text1"/>
        </w:rPr>
        <w:t xml:space="preserve"> undo</w:t>
      </w:r>
      <w:r w:rsidR="006401A4" w:rsidRPr="008946E7">
        <w:rPr>
          <w:color w:val="000000" w:themeColor="text1"/>
        </w:rPr>
        <w:t xml:space="preserve"> </w:t>
      </w:r>
      <w:r w:rsidR="00D210CA" w:rsidRPr="008946E7">
        <w:rPr>
          <w:color w:val="000000" w:themeColor="text1"/>
        </w:rPr>
        <w:t xml:space="preserve">the health benefits </w:t>
      </w:r>
      <w:r w:rsidR="00B627D5" w:rsidRPr="008946E7">
        <w:rPr>
          <w:color w:val="000000" w:themeColor="text1"/>
        </w:rPr>
        <w:t>from</w:t>
      </w:r>
      <w:r w:rsidR="00397D22" w:rsidRPr="008946E7">
        <w:rPr>
          <w:color w:val="000000" w:themeColor="text1"/>
        </w:rPr>
        <w:t xml:space="preserve"> the</w:t>
      </w:r>
      <w:r w:rsidR="00B627D5" w:rsidRPr="008946E7">
        <w:rPr>
          <w:color w:val="000000" w:themeColor="text1"/>
        </w:rPr>
        <w:t xml:space="preserve"> developing economy</w:t>
      </w:r>
      <w:r w:rsidR="00A462C9" w:rsidRPr="008946E7">
        <w:rPr>
          <w:color w:val="000000" w:themeColor="text1"/>
        </w:rPr>
        <w:t xml:space="preserve"> and </w:t>
      </w:r>
      <w:r w:rsidR="00600228" w:rsidRPr="008946E7">
        <w:rPr>
          <w:color w:val="000000" w:themeColor="text1"/>
        </w:rPr>
        <w:t xml:space="preserve">health associated gains that emerge from sustainable </w:t>
      </w:r>
      <w:r w:rsidR="005E3A8B" w:rsidRPr="008946E7">
        <w:rPr>
          <w:color w:val="000000" w:themeColor="text1"/>
        </w:rPr>
        <w:t>economic actions</w:t>
      </w:r>
      <w:r w:rsidR="002703EB" w:rsidRPr="008946E7">
        <w:rPr>
          <w:color w:val="000000" w:themeColor="text1"/>
        </w:rPr>
        <w:t xml:space="preserve"> and suggests that ‘tackling climate change could be the </w:t>
      </w:r>
      <w:r w:rsidR="34AC94CA" w:rsidRPr="008946E7">
        <w:rPr>
          <w:color w:val="000000" w:themeColor="text1"/>
        </w:rPr>
        <w:t>g</w:t>
      </w:r>
      <w:r w:rsidR="002703EB" w:rsidRPr="008946E7">
        <w:rPr>
          <w:color w:val="000000" w:themeColor="text1"/>
        </w:rPr>
        <w:t xml:space="preserve">reatest global health </w:t>
      </w:r>
      <w:r w:rsidR="007E5199" w:rsidRPr="008946E7">
        <w:rPr>
          <w:color w:val="000000" w:themeColor="text1"/>
        </w:rPr>
        <w:t>opportunity of this century</w:t>
      </w:r>
      <w:r w:rsidR="000F5FFF" w:rsidRPr="008946E7">
        <w:rPr>
          <w:color w:val="000000" w:themeColor="text1"/>
        </w:rPr>
        <w:t xml:space="preserve">’. </w:t>
      </w:r>
      <w:r w:rsidR="6C7A564D" w:rsidRPr="008946E7">
        <w:rPr>
          <w:color w:val="000000" w:themeColor="text1"/>
        </w:rPr>
        <w:t xml:space="preserve">Furthermore, </w:t>
      </w:r>
      <w:r w:rsidR="000F1DAC" w:rsidRPr="008946E7">
        <w:rPr>
          <w:color w:val="000000" w:themeColor="text1"/>
        </w:rPr>
        <w:t xml:space="preserve">they </w:t>
      </w:r>
      <w:r w:rsidR="6C7A564D" w:rsidRPr="008946E7">
        <w:rPr>
          <w:color w:val="000000" w:themeColor="text1"/>
        </w:rPr>
        <w:t xml:space="preserve">state </w:t>
      </w:r>
      <w:r w:rsidR="183740DE" w:rsidRPr="008946E7">
        <w:rPr>
          <w:color w:val="000000" w:themeColor="text1"/>
        </w:rPr>
        <w:t xml:space="preserve">that Government policies and plans to </w:t>
      </w:r>
      <w:r w:rsidR="12E58B6D" w:rsidRPr="008946E7">
        <w:rPr>
          <w:color w:val="000000" w:themeColor="text1"/>
        </w:rPr>
        <w:t>lessen rel</w:t>
      </w:r>
      <w:r w:rsidR="005C5475" w:rsidRPr="008946E7">
        <w:rPr>
          <w:color w:val="000000" w:themeColor="text1"/>
        </w:rPr>
        <w:t>iance</w:t>
      </w:r>
      <w:r w:rsidR="12E58B6D" w:rsidRPr="008946E7">
        <w:rPr>
          <w:color w:val="000000" w:themeColor="text1"/>
        </w:rPr>
        <w:t xml:space="preserve"> on fossil fuels and </w:t>
      </w:r>
      <w:r w:rsidR="00A23733" w:rsidRPr="008946E7">
        <w:rPr>
          <w:color w:val="000000" w:themeColor="text1"/>
        </w:rPr>
        <w:t xml:space="preserve">build </w:t>
      </w:r>
      <w:r w:rsidR="12E58B6D" w:rsidRPr="008946E7">
        <w:rPr>
          <w:color w:val="000000" w:themeColor="text1"/>
        </w:rPr>
        <w:t>sustainable communities</w:t>
      </w:r>
      <w:r w:rsidR="454BA9C1" w:rsidRPr="008946E7">
        <w:rPr>
          <w:color w:val="000000" w:themeColor="text1"/>
        </w:rPr>
        <w:t xml:space="preserve">, </w:t>
      </w:r>
      <w:r w:rsidR="512854C8" w:rsidRPr="008946E7">
        <w:rPr>
          <w:color w:val="000000" w:themeColor="text1"/>
        </w:rPr>
        <w:t xml:space="preserve">create the greatest chance to </w:t>
      </w:r>
      <w:r w:rsidR="454BA9C1" w:rsidRPr="008946E7">
        <w:rPr>
          <w:color w:val="000000" w:themeColor="text1"/>
        </w:rPr>
        <w:t xml:space="preserve">improve health and wellbeing, </w:t>
      </w:r>
      <w:r w:rsidR="287BC99A" w:rsidRPr="008946E7">
        <w:rPr>
          <w:color w:val="000000" w:themeColor="text1"/>
        </w:rPr>
        <w:t xml:space="preserve">rectify inequality and </w:t>
      </w:r>
      <w:r w:rsidR="00FA724B" w:rsidRPr="008946E7">
        <w:rPr>
          <w:color w:val="000000"/>
          <w:shd w:val="clear" w:color="auto" w:fill="FFFFFF"/>
        </w:rPr>
        <w:t xml:space="preserve">promote the </w:t>
      </w:r>
      <w:r w:rsidR="0043014A" w:rsidRPr="008946E7">
        <w:rPr>
          <w:color w:val="000000"/>
          <w:shd w:val="clear" w:color="auto" w:fill="FFFFFF"/>
        </w:rPr>
        <w:t>strength</w:t>
      </w:r>
      <w:r w:rsidR="00FA724B" w:rsidRPr="008946E7">
        <w:rPr>
          <w:color w:val="000000"/>
          <w:shd w:val="clear" w:color="auto" w:fill="FFFFFF"/>
        </w:rPr>
        <w:t xml:space="preserve"> of individuals, their community and the wider society</w:t>
      </w:r>
      <w:r w:rsidR="000F1DAC" w:rsidRPr="008946E7">
        <w:rPr>
          <w:color w:val="000000" w:themeColor="text1"/>
        </w:rPr>
        <w:t xml:space="preserve">. This is </w:t>
      </w:r>
      <w:r w:rsidR="00297B29" w:rsidRPr="008946E7">
        <w:rPr>
          <w:color w:val="000000" w:themeColor="text1"/>
        </w:rPr>
        <w:t xml:space="preserve">already </w:t>
      </w:r>
      <w:r w:rsidR="00D72743" w:rsidRPr="008946E7">
        <w:rPr>
          <w:color w:val="000000" w:themeColor="text1"/>
        </w:rPr>
        <w:t>in place</w:t>
      </w:r>
      <w:r w:rsidR="000F1DAC" w:rsidRPr="008946E7">
        <w:rPr>
          <w:color w:val="000000" w:themeColor="text1"/>
        </w:rPr>
        <w:t xml:space="preserve"> in </w:t>
      </w:r>
      <w:r w:rsidR="00E26CE4" w:rsidRPr="008946E7">
        <w:rPr>
          <w:color w:val="000000" w:themeColor="text1"/>
        </w:rPr>
        <w:t>Wales in the form of</w:t>
      </w:r>
      <w:r w:rsidR="00CF1975" w:rsidRPr="008946E7">
        <w:rPr>
          <w:color w:val="000000" w:themeColor="text1"/>
        </w:rPr>
        <w:t xml:space="preserve"> </w:t>
      </w:r>
      <w:r w:rsidR="00056746" w:rsidRPr="008946E7">
        <w:rPr>
          <w:color w:val="000000" w:themeColor="text1"/>
        </w:rPr>
        <w:t>revolutionary</w:t>
      </w:r>
      <w:r w:rsidR="00072AED" w:rsidRPr="008946E7">
        <w:rPr>
          <w:color w:val="000000" w:themeColor="text1"/>
        </w:rPr>
        <w:t xml:space="preserve"> legislation</w:t>
      </w:r>
      <w:r w:rsidR="00CF1975" w:rsidRPr="008946E7">
        <w:rPr>
          <w:color w:val="000000" w:themeColor="text1"/>
        </w:rPr>
        <w:t xml:space="preserve"> </w:t>
      </w:r>
      <w:r w:rsidR="00E26CE4" w:rsidRPr="008946E7">
        <w:rPr>
          <w:color w:val="000000" w:themeColor="text1"/>
        </w:rPr>
        <w:t xml:space="preserve">the </w:t>
      </w:r>
      <w:r w:rsidR="00072AED" w:rsidRPr="008946E7">
        <w:rPr>
          <w:color w:val="000000" w:themeColor="text1"/>
        </w:rPr>
        <w:t>‘</w:t>
      </w:r>
      <w:r w:rsidR="00E26CE4" w:rsidRPr="008946E7">
        <w:rPr>
          <w:color w:val="000000" w:themeColor="text1"/>
        </w:rPr>
        <w:t>Wellbeing of Future Generations (Wales) Act 2015</w:t>
      </w:r>
      <w:r w:rsidR="00072AED" w:rsidRPr="008946E7">
        <w:rPr>
          <w:color w:val="000000" w:themeColor="text1"/>
        </w:rPr>
        <w:t>’</w:t>
      </w:r>
      <w:r w:rsidR="00E26CE4" w:rsidRPr="008946E7">
        <w:rPr>
          <w:color w:val="000000" w:themeColor="text1"/>
        </w:rPr>
        <w:t xml:space="preserve"> </w:t>
      </w:r>
      <w:r w:rsidR="009D0DA4" w:rsidRPr="008946E7">
        <w:rPr>
          <w:color w:val="000000" w:themeColor="text1"/>
        </w:rPr>
        <w:t xml:space="preserve">which </w:t>
      </w:r>
      <w:r w:rsidR="00297B29" w:rsidRPr="008946E7">
        <w:rPr>
          <w:color w:val="000000" w:themeColor="text1"/>
        </w:rPr>
        <w:t xml:space="preserve"> ensure</w:t>
      </w:r>
      <w:r w:rsidR="00C53ED9" w:rsidRPr="008946E7">
        <w:rPr>
          <w:color w:val="000000" w:themeColor="text1"/>
        </w:rPr>
        <w:t>s</w:t>
      </w:r>
      <w:r w:rsidR="00297B29" w:rsidRPr="008946E7">
        <w:rPr>
          <w:color w:val="000000" w:themeColor="text1"/>
        </w:rPr>
        <w:t xml:space="preserve"> all public bodies</w:t>
      </w:r>
      <w:r w:rsidR="00C53ED9" w:rsidRPr="008946E7">
        <w:rPr>
          <w:color w:val="000000" w:themeColor="text1"/>
        </w:rPr>
        <w:t xml:space="preserve"> must now</w:t>
      </w:r>
      <w:r w:rsidR="00297B29" w:rsidRPr="008946E7">
        <w:rPr>
          <w:color w:val="000000" w:themeColor="text1"/>
        </w:rPr>
        <w:t xml:space="preserve"> </w:t>
      </w:r>
      <w:r w:rsidR="000B2F7B" w:rsidRPr="008946E7">
        <w:rPr>
          <w:color w:val="000000" w:themeColor="text1"/>
        </w:rPr>
        <w:t>think about</w:t>
      </w:r>
      <w:r w:rsidR="0089164F" w:rsidRPr="008946E7">
        <w:rPr>
          <w:color w:val="000000" w:themeColor="text1"/>
        </w:rPr>
        <w:t xml:space="preserve"> future generations in any decisions they make</w:t>
      </w:r>
      <w:r w:rsidR="00C53ED9" w:rsidRPr="008946E7">
        <w:rPr>
          <w:color w:val="000000" w:themeColor="text1"/>
        </w:rPr>
        <w:t xml:space="preserve"> (Wellbeing of Future Generations (</w:t>
      </w:r>
      <w:r w:rsidR="006D02D1" w:rsidRPr="008946E7">
        <w:rPr>
          <w:color w:val="000000" w:themeColor="text1"/>
        </w:rPr>
        <w:t>Wales) Act, 2015)</w:t>
      </w:r>
      <w:r w:rsidR="0089164F" w:rsidRPr="008946E7">
        <w:rPr>
          <w:color w:val="000000" w:themeColor="text1"/>
        </w:rPr>
        <w:t xml:space="preserve">. </w:t>
      </w:r>
    </w:p>
    <w:p w14:paraId="02056F1A" w14:textId="77777777" w:rsidR="002D2B69" w:rsidRPr="008946E7" w:rsidRDefault="002D2B69" w:rsidP="006472C7">
      <w:pPr>
        <w:pStyle w:val="NormalWeb"/>
        <w:spacing w:before="30" w:beforeAutospacing="0" w:after="30" w:afterAutospacing="0" w:line="360" w:lineRule="auto"/>
        <w:jc w:val="both"/>
        <w:rPr>
          <w:color w:val="000000" w:themeColor="text1"/>
        </w:rPr>
      </w:pPr>
    </w:p>
    <w:p w14:paraId="63EC6BB5" w14:textId="47F5E5C9" w:rsidR="008256BB" w:rsidRPr="008946E7" w:rsidRDefault="2F9DF99D" w:rsidP="006472C7">
      <w:pPr>
        <w:pStyle w:val="NormalWeb"/>
        <w:spacing w:before="30" w:beforeAutospacing="0" w:after="30" w:afterAutospacing="0" w:line="360" w:lineRule="auto"/>
        <w:jc w:val="both"/>
      </w:pPr>
      <w:r w:rsidRPr="008946E7">
        <w:rPr>
          <w:color w:val="000000" w:themeColor="text1"/>
        </w:rPr>
        <w:t xml:space="preserve">From this investigation into Valero </w:t>
      </w:r>
      <w:r w:rsidR="0BDA9F31" w:rsidRPr="008946E7">
        <w:rPr>
          <w:color w:val="000000" w:themeColor="text1"/>
        </w:rPr>
        <w:t>i</w:t>
      </w:r>
      <w:r w:rsidR="008256BB" w:rsidRPr="008946E7">
        <w:rPr>
          <w:color w:val="000000" w:themeColor="text1"/>
        </w:rPr>
        <w:t xml:space="preserve">t appears </w:t>
      </w:r>
      <w:r w:rsidR="5C1C775B" w:rsidRPr="008946E7">
        <w:rPr>
          <w:color w:val="000000" w:themeColor="text1"/>
        </w:rPr>
        <w:t>to be very difficult</w:t>
      </w:r>
      <w:r w:rsidR="008256BB" w:rsidRPr="008946E7">
        <w:rPr>
          <w:color w:val="000000" w:themeColor="text1"/>
        </w:rPr>
        <w:t xml:space="preserve"> to balance the three pillars of sustainability as the very document (Brundtland Report</w:t>
      </w:r>
      <w:r w:rsidR="007D43D3" w:rsidRPr="008946E7">
        <w:rPr>
          <w:color w:val="000000" w:themeColor="text1"/>
        </w:rPr>
        <w:t>,</w:t>
      </w:r>
      <w:r w:rsidR="008256BB" w:rsidRPr="008946E7">
        <w:rPr>
          <w:color w:val="000000" w:themeColor="text1"/>
        </w:rPr>
        <w:t xml:space="preserve"> 1987) that was set out to establish the concept of sustainable development is not being adhered to</w:t>
      </w:r>
      <w:r w:rsidR="00FD64DB" w:rsidRPr="008946E7">
        <w:rPr>
          <w:color w:val="000000" w:themeColor="text1"/>
        </w:rPr>
        <w:t>; f</w:t>
      </w:r>
      <w:r w:rsidR="008256BB" w:rsidRPr="008946E7">
        <w:rPr>
          <w:color w:val="000000" w:themeColor="text1"/>
        </w:rPr>
        <w:t xml:space="preserve">or example, </w:t>
      </w:r>
      <w:r w:rsidR="38F0F635" w:rsidRPr="008946E7">
        <w:rPr>
          <w:color w:val="000000" w:themeColor="text1"/>
        </w:rPr>
        <w:t>deforestation and</w:t>
      </w:r>
      <w:r w:rsidR="008256BB" w:rsidRPr="008946E7">
        <w:rPr>
          <w:color w:val="000000" w:themeColor="text1"/>
        </w:rPr>
        <w:t xml:space="preserve"> climate change</w:t>
      </w:r>
      <w:r w:rsidR="2F50BBE9" w:rsidRPr="008946E7">
        <w:rPr>
          <w:color w:val="000000" w:themeColor="text1"/>
        </w:rPr>
        <w:t>.</w:t>
      </w:r>
      <w:r w:rsidR="746CD35C" w:rsidRPr="008946E7">
        <w:rPr>
          <w:color w:val="000000" w:themeColor="text1"/>
        </w:rPr>
        <w:t xml:space="preserve"> </w:t>
      </w:r>
      <w:r w:rsidR="71956A9B" w:rsidRPr="008946E7">
        <w:t xml:space="preserve">To examine this further one needs to appreciate how contentious sustainable development is and to </w:t>
      </w:r>
      <w:r w:rsidR="00485751" w:rsidRPr="008946E7">
        <w:t xml:space="preserve">identify </w:t>
      </w:r>
      <w:r w:rsidR="71956A9B" w:rsidRPr="008946E7">
        <w:t>the varying interpretations of the issue and the underpinning theories of the relationship between society and the environment</w:t>
      </w:r>
      <w:r w:rsidR="00BF6121" w:rsidRPr="008946E7">
        <w:t>.</w:t>
      </w:r>
      <w:r w:rsidR="71956A9B" w:rsidRPr="008946E7">
        <w:t xml:space="preserve"> </w:t>
      </w:r>
      <w:r w:rsidR="746CD35C" w:rsidRPr="008946E7">
        <w:t xml:space="preserve">Historically there have always been two contesting views </w:t>
      </w:r>
      <w:r w:rsidR="372A6424" w:rsidRPr="008946E7">
        <w:t xml:space="preserve">concerning the relationship between humans and nature. </w:t>
      </w:r>
      <w:r w:rsidR="0EED6E1F" w:rsidRPr="008946E7">
        <w:t xml:space="preserve">From a technocentric position </w:t>
      </w:r>
      <w:r w:rsidR="0B834297" w:rsidRPr="008946E7">
        <w:t>the needs of humanity take priority</w:t>
      </w:r>
      <w:r w:rsidR="15247680" w:rsidRPr="008946E7">
        <w:t xml:space="preserve"> and that </w:t>
      </w:r>
      <w:r w:rsidR="78200508" w:rsidRPr="008946E7">
        <w:t>the natural environment can be controlled by people for the benefit of humanity</w:t>
      </w:r>
      <w:r w:rsidR="11100141" w:rsidRPr="008946E7">
        <w:t xml:space="preserve"> (Williams and Millington,</w:t>
      </w:r>
      <w:r w:rsidR="11100141" w:rsidRPr="008946E7">
        <w:rPr>
          <w:i/>
          <w:iCs/>
        </w:rPr>
        <w:t xml:space="preserve"> cited in </w:t>
      </w:r>
      <w:proofErr w:type="spellStart"/>
      <w:r w:rsidR="11100141" w:rsidRPr="008946E7">
        <w:t>Acott</w:t>
      </w:r>
      <w:proofErr w:type="spellEnd"/>
      <w:r w:rsidR="11100141" w:rsidRPr="008946E7">
        <w:t xml:space="preserve"> and McGibbon</w:t>
      </w:r>
      <w:r w:rsidR="56E6E556" w:rsidRPr="008946E7">
        <w:t xml:space="preserve"> (2007)</w:t>
      </w:r>
      <w:r w:rsidR="00C27CC0" w:rsidRPr="008946E7">
        <w:t>. T</w:t>
      </w:r>
      <w:r w:rsidR="0076678C" w:rsidRPr="008946E7">
        <w:t xml:space="preserve">his would be </w:t>
      </w:r>
      <w:r w:rsidR="4613AD96" w:rsidRPr="008946E7">
        <w:t>the position of</w:t>
      </w:r>
      <w:r w:rsidR="64BC6349" w:rsidRPr="008946E7">
        <w:t xml:space="preserve"> </w:t>
      </w:r>
      <w:r w:rsidR="3354FB49" w:rsidRPr="008946E7">
        <w:t>V</w:t>
      </w:r>
      <w:r w:rsidR="0B69775B" w:rsidRPr="008946E7">
        <w:t>alero</w:t>
      </w:r>
      <w:r w:rsidR="0076678C" w:rsidRPr="008946E7">
        <w:t xml:space="preserve"> </w:t>
      </w:r>
      <w:r w:rsidR="0D214411" w:rsidRPr="008946E7">
        <w:t xml:space="preserve">in their </w:t>
      </w:r>
      <w:r w:rsidR="5F423DF4" w:rsidRPr="008946E7">
        <w:t>investment into strategies</w:t>
      </w:r>
      <w:r w:rsidR="0D214411" w:rsidRPr="008946E7">
        <w:t xml:space="preserve"> </w:t>
      </w:r>
      <w:r w:rsidR="20E939FF" w:rsidRPr="008946E7">
        <w:t>to</w:t>
      </w:r>
      <w:r w:rsidR="0D214411" w:rsidRPr="008946E7">
        <w:t xml:space="preserve"> </w:t>
      </w:r>
      <w:r w:rsidR="619A7708" w:rsidRPr="008946E7">
        <w:t>enhance</w:t>
      </w:r>
      <w:r w:rsidR="0D214411" w:rsidRPr="008946E7">
        <w:t xml:space="preserve"> </w:t>
      </w:r>
      <w:r w:rsidR="619A7708" w:rsidRPr="008946E7">
        <w:t xml:space="preserve">environmental performance by </w:t>
      </w:r>
      <w:r w:rsidR="0D214411" w:rsidRPr="008946E7">
        <w:t>recycling oil.</w:t>
      </w:r>
      <w:r w:rsidR="0B69775B" w:rsidRPr="008946E7">
        <w:t xml:space="preserve"> </w:t>
      </w:r>
    </w:p>
    <w:p w14:paraId="5348F406" w14:textId="77777777" w:rsidR="002D2B69" w:rsidRPr="008946E7" w:rsidRDefault="002D2B69" w:rsidP="006472C7">
      <w:pPr>
        <w:pStyle w:val="NormalWeb"/>
        <w:spacing w:before="30" w:beforeAutospacing="0" w:after="30" w:afterAutospacing="0" w:line="360" w:lineRule="auto"/>
        <w:jc w:val="both"/>
        <w:rPr>
          <w:color w:val="000000" w:themeColor="text1"/>
        </w:rPr>
      </w:pPr>
    </w:p>
    <w:p w14:paraId="05F7149C" w14:textId="71E96C48" w:rsidR="755A364A" w:rsidRPr="008946E7" w:rsidRDefault="755A364A" w:rsidP="006472C7">
      <w:pPr>
        <w:pStyle w:val="NormalWeb"/>
        <w:spacing w:before="30" w:beforeAutospacing="0" w:after="30" w:afterAutospacing="0" w:line="360" w:lineRule="auto"/>
        <w:jc w:val="both"/>
      </w:pPr>
      <w:r w:rsidRPr="008946E7">
        <w:lastRenderedPageBreak/>
        <w:t xml:space="preserve">It could be argued that this '‘weak sustainability’ position (Williams and </w:t>
      </w:r>
      <w:r w:rsidR="68919CB9" w:rsidRPr="008946E7">
        <w:t>Millington) takes</w:t>
      </w:r>
      <w:r w:rsidR="1B6323F7" w:rsidRPr="008946E7">
        <w:t xml:space="preserve"> </w:t>
      </w:r>
      <w:r w:rsidR="73346014" w:rsidRPr="008946E7">
        <w:t>preceden</w:t>
      </w:r>
      <w:r w:rsidR="06DF22AE" w:rsidRPr="008946E7">
        <w:t>ce</w:t>
      </w:r>
      <w:r w:rsidR="008256BB" w:rsidRPr="008946E7">
        <w:t xml:space="preserve"> in western society </w:t>
      </w:r>
      <w:r w:rsidR="04534DC6" w:rsidRPr="008946E7">
        <w:t>today. However</w:t>
      </w:r>
      <w:r w:rsidR="51F5BBBE" w:rsidRPr="008946E7">
        <w:t xml:space="preserve">, </w:t>
      </w:r>
      <w:proofErr w:type="spellStart"/>
      <w:r w:rsidR="51F5BBBE" w:rsidRPr="008946E7">
        <w:t>Wilderer</w:t>
      </w:r>
      <w:proofErr w:type="spellEnd"/>
      <w:r w:rsidR="51F5BBBE" w:rsidRPr="008946E7">
        <w:t xml:space="preserve"> (2007) </w:t>
      </w:r>
      <w:r w:rsidR="2CBFEFC6" w:rsidRPr="008946E7">
        <w:t>explains that</w:t>
      </w:r>
      <w:r w:rsidR="511FEA42" w:rsidRPr="008946E7">
        <w:t xml:space="preserve"> </w:t>
      </w:r>
      <w:r w:rsidR="346C93E7" w:rsidRPr="008946E7">
        <w:t>historically people had a better understanding of nature than they do today</w:t>
      </w:r>
      <w:r w:rsidR="4169F4D1" w:rsidRPr="008946E7">
        <w:t>.</w:t>
      </w:r>
      <w:r w:rsidR="147C65AB" w:rsidRPr="008946E7">
        <w:t xml:space="preserve"> This is the position of </w:t>
      </w:r>
      <w:r w:rsidR="02174067" w:rsidRPr="008946E7">
        <w:t>ecocentrism</w:t>
      </w:r>
      <w:r w:rsidR="147C65AB" w:rsidRPr="008946E7">
        <w:t xml:space="preserve">, and particularly the </w:t>
      </w:r>
      <w:r w:rsidR="00D70D20" w:rsidRPr="008946E7">
        <w:t>‘</w:t>
      </w:r>
      <w:r w:rsidR="147C65AB" w:rsidRPr="008946E7">
        <w:t>Gaia</w:t>
      </w:r>
      <w:r w:rsidR="00D70D20" w:rsidRPr="008946E7">
        <w:t>’</w:t>
      </w:r>
      <w:r w:rsidR="147C65AB" w:rsidRPr="008946E7">
        <w:t xml:space="preserve"> principle</w:t>
      </w:r>
      <w:r w:rsidR="2B65C847" w:rsidRPr="008946E7">
        <w:t xml:space="preserve">, what </w:t>
      </w:r>
      <w:proofErr w:type="spellStart"/>
      <w:r w:rsidR="2B65C847" w:rsidRPr="008946E7">
        <w:t>Acott</w:t>
      </w:r>
      <w:proofErr w:type="spellEnd"/>
      <w:r w:rsidR="2B65C847" w:rsidRPr="008946E7">
        <w:t xml:space="preserve"> and McGibbon</w:t>
      </w:r>
      <w:r w:rsidR="5CEC1A2E" w:rsidRPr="008946E7">
        <w:t xml:space="preserve"> (2007)</w:t>
      </w:r>
      <w:r w:rsidR="2B65C847" w:rsidRPr="008946E7">
        <w:t xml:space="preserve"> refer to </w:t>
      </w:r>
      <w:r w:rsidR="0007440E" w:rsidRPr="008946E7">
        <w:t xml:space="preserve">as </w:t>
      </w:r>
      <w:r w:rsidR="2B65C847" w:rsidRPr="008946E7">
        <w:t>strong sustainability</w:t>
      </w:r>
      <w:r w:rsidR="2A034999" w:rsidRPr="008946E7">
        <w:t>.</w:t>
      </w:r>
      <w:r w:rsidR="5BB2634B" w:rsidRPr="008946E7">
        <w:t xml:space="preserve"> Ecocentrism sees all of nature, including humans, as having value</w:t>
      </w:r>
      <w:r w:rsidR="0603282A" w:rsidRPr="008946E7">
        <w:t>, in contrast to the anthropo</w:t>
      </w:r>
      <w:r w:rsidR="2C6D608A" w:rsidRPr="008946E7">
        <w:t>centric</w:t>
      </w:r>
      <w:r w:rsidR="0603282A" w:rsidRPr="008946E7">
        <w:t xml:space="preserve"> </w:t>
      </w:r>
      <w:r w:rsidR="6368E98B" w:rsidRPr="008946E7">
        <w:t>position</w:t>
      </w:r>
      <w:r w:rsidR="0603282A" w:rsidRPr="008946E7">
        <w:t xml:space="preserve"> that places </w:t>
      </w:r>
      <w:r w:rsidR="06E1F5C5" w:rsidRPr="008946E7">
        <w:t xml:space="preserve">the value of </w:t>
      </w:r>
      <w:r w:rsidR="0603282A" w:rsidRPr="008946E7">
        <w:t xml:space="preserve">humans </w:t>
      </w:r>
      <w:r w:rsidR="29C5E893" w:rsidRPr="008946E7">
        <w:t>above</w:t>
      </w:r>
      <w:r w:rsidR="0603282A" w:rsidRPr="008946E7">
        <w:t xml:space="preserve"> the rest of nature</w:t>
      </w:r>
      <w:r w:rsidR="1C766483" w:rsidRPr="008946E7">
        <w:t xml:space="preserve"> (Cryer </w:t>
      </w:r>
      <w:r w:rsidR="1C766483" w:rsidRPr="008946E7">
        <w:rPr>
          <w:i/>
          <w:iCs/>
        </w:rPr>
        <w:t>et al</w:t>
      </w:r>
      <w:r w:rsidR="1C766483" w:rsidRPr="008946E7">
        <w:t>, 2017)</w:t>
      </w:r>
      <w:r w:rsidR="36E8AB44" w:rsidRPr="008946E7">
        <w:t xml:space="preserve">. The </w:t>
      </w:r>
      <w:r w:rsidR="002932B5" w:rsidRPr="008946E7">
        <w:t>‘</w:t>
      </w:r>
      <w:r w:rsidR="36E8AB44" w:rsidRPr="008946E7">
        <w:t>Gaia theory</w:t>
      </w:r>
      <w:r w:rsidR="002932B5" w:rsidRPr="008946E7">
        <w:t>’</w:t>
      </w:r>
      <w:r w:rsidR="0299F88C" w:rsidRPr="008946E7">
        <w:t xml:space="preserve">, developed by </w:t>
      </w:r>
      <w:r w:rsidR="00454863" w:rsidRPr="008946E7">
        <w:t xml:space="preserve">James </w:t>
      </w:r>
      <w:r w:rsidR="00B3505F" w:rsidRPr="008946E7">
        <w:t>Lov</w:t>
      </w:r>
      <w:r w:rsidR="0299F88C" w:rsidRPr="008946E7">
        <w:t>elock</w:t>
      </w:r>
      <w:r w:rsidR="00454863" w:rsidRPr="008946E7">
        <w:t xml:space="preserve">. </w:t>
      </w:r>
      <w:r w:rsidR="36E8AB44" w:rsidRPr="008946E7">
        <w:t>goes beyond this to argue that</w:t>
      </w:r>
      <w:r w:rsidR="189E0912" w:rsidRPr="008946E7">
        <w:t xml:space="preserve"> all elements </w:t>
      </w:r>
      <w:r w:rsidR="61EC6B24" w:rsidRPr="008946E7">
        <w:t xml:space="preserve">of the Earth form one single </w:t>
      </w:r>
      <w:r w:rsidR="46E97760" w:rsidRPr="008946E7">
        <w:t xml:space="preserve">integrated </w:t>
      </w:r>
      <w:r w:rsidR="61EC6B24" w:rsidRPr="008946E7">
        <w:t>system that regulates itself</w:t>
      </w:r>
      <w:r w:rsidR="00550EBA" w:rsidRPr="008946E7">
        <w:t xml:space="preserve"> (Lovelock, 2000)</w:t>
      </w:r>
      <w:r w:rsidR="61EC6B24" w:rsidRPr="008946E7">
        <w:t>. This theory argues that humans are part of this system a</w:t>
      </w:r>
      <w:r w:rsidR="7DD17A68" w:rsidRPr="008946E7">
        <w:t xml:space="preserve">nd the planet can only survive if humanity works in harmony alongside all other living organisms. To step outside this </w:t>
      </w:r>
      <w:r w:rsidR="2C02D51C" w:rsidRPr="008946E7">
        <w:t xml:space="preserve">framework would eventually destroy the balance of nature and destroy the </w:t>
      </w:r>
      <w:r w:rsidR="00EF62A7" w:rsidRPr="008946E7">
        <w:t>planet (</w:t>
      </w:r>
      <w:r w:rsidR="3C5A0D2E" w:rsidRPr="008946E7">
        <w:t>Ravillious,2008)</w:t>
      </w:r>
      <w:r w:rsidR="377B7E73" w:rsidRPr="008946E7">
        <w:t xml:space="preserve">. </w:t>
      </w:r>
      <w:r w:rsidR="788F1607" w:rsidRPr="008946E7">
        <w:t xml:space="preserve">From an </w:t>
      </w:r>
      <w:r w:rsidR="00122ADA" w:rsidRPr="008946E7">
        <w:t>eco-centric</w:t>
      </w:r>
      <w:r w:rsidR="788F1607" w:rsidRPr="008946E7">
        <w:t xml:space="preserve"> viewpoint Valero’s use of a finite resource is working against this prin</w:t>
      </w:r>
      <w:r w:rsidR="340B9C89" w:rsidRPr="008946E7">
        <w:t>ciple.</w:t>
      </w:r>
    </w:p>
    <w:p w14:paraId="49D798DF" w14:textId="77777777" w:rsidR="002D2B69" w:rsidRPr="008946E7" w:rsidRDefault="002D2B69" w:rsidP="006472C7">
      <w:pPr>
        <w:pStyle w:val="NormalWeb"/>
        <w:spacing w:before="30" w:beforeAutospacing="0" w:after="30" w:afterAutospacing="0" w:line="360" w:lineRule="auto"/>
        <w:jc w:val="both"/>
      </w:pPr>
    </w:p>
    <w:p w14:paraId="08B3443B" w14:textId="63162212" w:rsidR="002D2B69" w:rsidRPr="008946E7" w:rsidRDefault="00D40BC0" w:rsidP="006472C7">
      <w:pPr>
        <w:pStyle w:val="NormalWeb"/>
        <w:spacing w:before="30" w:beforeAutospacing="0" w:after="30" w:afterAutospacing="0" w:line="360" w:lineRule="auto"/>
        <w:jc w:val="both"/>
        <w:rPr>
          <w:color w:val="000000"/>
          <w:bdr w:val="none" w:sz="0" w:space="0" w:color="auto" w:frame="1"/>
          <w:shd w:val="clear" w:color="auto" w:fill="FFFFFF"/>
        </w:rPr>
      </w:pPr>
      <w:r w:rsidRPr="008946E7">
        <w:rPr>
          <w:color w:val="000000"/>
          <w:shd w:val="clear" w:color="auto" w:fill="FFFFFF"/>
        </w:rPr>
        <w:t xml:space="preserve">The theory of eco-socialism attempts to find a ‘common ground’ between the two opposing viewpoints of </w:t>
      </w:r>
      <w:r w:rsidR="00122ADA" w:rsidRPr="008946E7">
        <w:rPr>
          <w:color w:val="000000"/>
          <w:shd w:val="clear" w:color="auto" w:fill="FFFFFF"/>
        </w:rPr>
        <w:t>techno centrism</w:t>
      </w:r>
      <w:r w:rsidRPr="008946E7">
        <w:rPr>
          <w:color w:val="000000"/>
          <w:shd w:val="clear" w:color="auto" w:fill="FFFFFF"/>
        </w:rPr>
        <w:t xml:space="preserve"> and ecocentrism</w:t>
      </w:r>
      <w:r w:rsidR="00AE43C0" w:rsidRPr="008946E7">
        <w:rPr>
          <w:color w:val="000000"/>
          <w:shd w:val="clear" w:color="auto" w:fill="FFFFFF"/>
        </w:rPr>
        <w:t xml:space="preserve"> (Cryer </w:t>
      </w:r>
      <w:r w:rsidR="00AE43C0" w:rsidRPr="008946E7">
        <w:rPr>
          <w:i/>
          <w:iCs/>
          <w:color w:val="000000"/>
          <w:shd w:val="clear" w:color="auto" w:fill="FFFFFF"/>
        </w:rPr>
        <w:t xml:space="preserve">et al, </w:t>
      </w:r>
      <w:r w:rsidR="00AE43C0" w:rsidRPr="008946E7">
        <w:rPr>
          <w:color w:val="000000"/>
          <w:shd w:val="clear" w:color="auto" w:fill="FFFFFF"/>
        </w:rPr>
        <w:t>2017)</w:t>
      </w:r>
      <w:r w:rsidRPr="008946E7">
        <w:rPr>
          <w:color w:val="000000"/>
          <w:shd w:val="clear" w:color="auto" w:fill="FFFFFF"/>
        </w:rPr>
        <w:t xml:space="preserve">. It concerns itself with how there is inequality between humans and that unless the imbalance between rich and poor is addressed it is not possible to develop a sustainable world. As argued earlier, the burning of fossil fuels is known to have a detrimental </w:t>
      </w:r>
      <w:r w:rsidR="0040567C" w:rsidRPr="008946E7">
        <w:rPr>
          <w:color w:val="000000"/>
          <w:shd w:val="clear" w:color="auto" w:fill="FFFFFF"/>
        </w:rPr>
        <w:t>e</w:t>
      </w:r>
      <w:r w:rsidRPr="008946E7">
        <w:rPr>
          <w:color w:val="000000"/>
          <w:shd w:val="clear" w:color="auto" w:fill="FFFFFF"/>
        </w:rPr>
        <w:t>ffect on our environment however, the quest to make a profit, whatever the expense, always seems to take precedence over the other two pillars of sustainability – the environment and society. </w:t>
      </w:r>
      <w:r w:rsidRPr="008946E7">
        <w:rPr>
          <w:color w:val="000000"/>
          <w:bdr w:val="none" w:sz="0" w:space="0" w:color="auto" w:frame="1"/>
          <w:shd w:val="clear" w:color="auto" w:fill="FFFFFF"/>
        </w:rPr>
        <w:t> </w:t>
      </w:r>
      <w:r w:rsidRPr="008946E7">
        <w:rPr>
          <w:color w:val="000000"/>
          <w:shd w:val="clear" w:color="auto" w:fill="FFFFFF"/>
        </w:rPr>
        <w:t>Lowy (2018) states that contemporary capitalism is fundamentally based on the need to make profit, over and above societal and environmental needs. He</w:t>
      </w:r>
      <w:r w:rsidRPr="008946E7">
        <w:rPr>
          <w:color w:val="000000"/>
          <w:bdr w:val="none" w:sz="0" w:space="0" w:color="auto" w:frame="1"/>
          <w:shd w:val="clear" w:color="auto" w:fill="FFFFFF"/>
        </w:rPr>
        <w:t> </w:t>
      </w:r>
      <w:r w:rsidRPr="008946E7">
        <w:rPr>
          <w:color w:val="000000"/>
          <w:shd w:val="clear" w:color="auto" w:fill="FFFFFF"/>
        </w:rPr>
        <w:t>argues that capitalism is therefore not compatible with a future that is sustainable if it continues in the ‘ruthless exploitation’ of workers and natural resources. </w:t>
      </w:r>
      <w:r w:rsidRPr="008946E7">
        <w:rPr>
          <w:color w:val="000000"/>
          <w:bdr w:val="none" w:sz="0" w:space="0" w:color="auto" w:frame="1"/>
          <w:shd w:val="clear" w:color="auto" w:fill="FFFFFF"/>
        </w:rPr>
        <w:t> </w:t>
      </w:r>
    </w:p>
    <w:p w14:paraId="764A76F8" w14:textId="77777777" w:rsidR="00F37431" w:rsidRPr="008946E7" w:rsidRDefault="00F37431" w:rsidP="006472C7">
      <w:pPr>
        <w:pStyle w:val="NormalWeb"/>
        <w:spacing w:before="30" w:beforeAutospacing="0" w:after="30" w:afterAutospacing="0" w:line="360" w:lineRule="auto"/>
        <w:jc w:val="both"/>
        <w:rPr>
          <w:color w:val="000000"/>
          <w:bdr w:val="none" w:sz="0" w:space="0" w:color="auto" w:frame="1"/>
          <w:shd w:val="clear" w:color="auto" w:fill="FFFFFF"/>
        </w:rPr>
      </w:pPr>
    </w:p>
    <w:p w14:paraId="540E2555" w14:textId="5A75DA74" w:rsidR="00D40BC0" w:rsidRPr="008946E7" w:rsidRDefault="00D40BC0" w:rsidP="006472C7">
      <w:pPr>
        <w:pStyle w:val="NormalWeb"/>
        <w:spacing w:before="30" w:beforeAutospacing="0" w:after="30" w:afterAutospacing="0" w:line="360" w:lineRule="auto"/>
        <w:jc w:val="both"/>
        <w:rPr>
          <w:color w:val="000000"/>
          <w:bdr w:val="none" w:sz="0" w:space="0" w:color="auto" w:frame="1"/>
          <w:shd w:val="clear" w:color="auto" w:fill="FFFFFF"/>
        </w:rPr>
      </w:pPr>
      <w:r w:rsidRPr="008946E7">
        <w:rPr>
          <w:color w:val="000000"/>
          <w:shd w:val="clear" w:color="auto" w:fill="FFFFFF"/>
        </w:rPr>
        <w:t xml:space="preserve">Valero recently received £127 million investment from the Welsh Government in a move to ensure the business’ viability for the future and to ensure there were no job losses (Welsh Gov, 2018). However, from an </w:t>
      </w:r>
      <w:proofErr w:type="spellStart"/>
      <w:r w:rsidRPr="008946E7">
        <w:rPr>
          <w:color w:val="000000"/>
          <w:shd w:val="clear" w:color="auto" w:fill="FFFFFF"/>
        </w:rPr>
        <w:t>ecosocialist</w:t>
      </w:r>
      <w:proofErr w:type="spellEnd"/>
      <w:r w:rsidRPr="008946E7">
        <w:rPr>
          <w:color w:val="000000"/>
          <w:shd w:val="clear" w:color="auto" w:fill="FFFFFF"/>
        </w:rPr>
        <w:t xml:space="preserve"> point of view this does not address the underlying issue of the imbalance between the owners of the company and the workers. According to Lowy (2018) if the workers at Valero had more control over the means of production the working environment would be more democratic and less competitive. This in turn, theoretically, would lead to decisions that </w:t>
      </w:r>
      <w:r w:rsidR="008739F0" w:rsidRPr="008946E7">
        <w:rPr>
          <w:color w:val="000000"/>
          <w:shd w:val="clear" w:color="auto" w:fill="FFFFFF"/>
        </w:rPr>
        <w:t>were</w:t>
      </w:r>
      <w:r w:rsidRPr="008946E7">
        <w:rPr>
          <w:color w:val="000000"/>
          <w:shd w:val="clear" w:color="auto" w:fill="FFFFFF"/>
        </w:rPr>
        <w:t xml:space="preserve"> less detrimental to the local environment and community. However, as the world’s population is increasing,</w:t>
      </w:r>
      <w:r w:rsidRPr="008946E7">
        <w:rPr>
          <w:color w:val="000000"/>
          <w:bdr w:val="none" w:sz="0" w:space="0" w:color="auto" w:frame="1"/>
          <w:shd w:val="clear" w:color="auto" w:fill="FFFFFF"/>
        </w:rPr>
        <w:t> Martine</w:t>
      </w:r>
      <w:r w:rsidR="00EF62A7" w:rsidRPr="008946E7">
        <w:rPr>
          <w:color w:val="000000"/>
          <w:bdr w:val="none" w:sz="0" w:space="0" w:color="auto" w:frame="1"/>
          <w:shd w:val="clear" w:color="auto" w:fill="FFFFFF"/>
        </w:rPr>
        <w:t xml:space="preserve"> &amp; Alves</w:t>
      </w:r>
      <w:r w:rsidRPr="008946E7">
        <w:rPr>
          <w:color w:val="000000"/>
          <w:bdr w:val="none" w:sz="0" w:space="0" w:color="auto" w:frame="1"/>
          <w:shd w:val="clear" w:color="auto" w:fill="FFFFFF"/>
        </w:rPr>
        <w:t xml:space="preserve"> (2015) argues that the demands of </w:t>
      </w:r>
      <w:r w:rsidRPr="008946E7">
        <w:rPr>
          <w:color w:val="000000"/>
          <w:bdr w:val="none" w:sz="0" w:space="0" w:color="auto" w:frame="1"/>
          <w:shd w:val="clear" w:color="auto" w:fill="FFFFFF"/>
        </w:rPr>
        <w:lastRenderedPageBreak/>
        <w:t xml:space="preserve">people are also increasing and infinite, with employers and workers both expecting larger profits and wages. This cannot be balanced against the earth’s finite resource, thus creating an </w:t>
      </w:r>
      <w:r w:rsidR="00223292" w:rsidRPr="008946E7">
        <w:rPr>
          <w:color w:val="000000"/>
          <w:bdr w:val="none" w:sz="0" w:space="0" w:color="auto" w:frame="1"/>
          <w:shd w:val="clear" w:color="auto" w:fill="FFFFFF"/>
        </w:rPr>
        <w:t>‘i</w:t>
      </w:r>
      <w:r w:rsidRPr="008946E7">
        <w:rPr>
          <w:color w:val="000000"/>
          <w:bdr w:val="none" w:sz="0" w:space="0" w:color="auto" w:frame="1"/>
          <w:shd w:val="clear" w:color="auto" w:fill="FFFFFF"/>
        </w:rPr>
        <w:t>mpasse that no technological development can ever bridge’ (Martine</w:t>
      </w:r>
      <w:r w:rsidR="00EF62A7" w:rsidRPr="008946E7">
        <w:rPr>
          <w:color w:val="000000"/>
          <w:bdr w:val="none" w:sz="0" w:space="0" w:color="auto" w:frame="1"/>
          <w:shd w:val="clear" w:color="auto" w:fill="FFFFFF"/>
        </w:rPr>
        <w:t xml:space="preserve"> &amp; Alves</w:t>
      </w:r>
      <w:r w:rsidRPr="008946E7">
        <w:rPr>
          <w:color w:val="000000"/>
          <w:bdr w:val="none" w:sz="0" w:space="0" w:color="auto" w:frame="1"/>
          <w:shd w:val="clear" w:color="auto" w:fill="FFFFFF"/>
        </w:rPr>
        <w:t>, 2015. p.455) </w:t>
      </w:r>
    </w:p>
    <w:p w14:paraId="66282DA6" w14:textId="77777777" w:rsidR="002D2B69" w:rsidRPr="008946E7" w:rsidRDefault="002D2B69" w:rsidP="006472C7">
      <w:pPr>
        <w:pStyle w:val="NormalWeb"/>
        <w:spacing w:before="30" w:beforeAutospacing="0" w:after="30" w:afterAutospacing="0" w:line="360" w:lineRule="auto"/>
        <w:jc w:val="both"/>
        <w:rPr>
          <w:color w:val="000000" w:themeColor="text1"/>
        </w:rPr>
      </w:pPr>
    </w:p>
    <w:p w14:paraId="53F5D63B" w14:textId="7A662F5A" w:rsidR="21F894D7" w:rsidRPr="008946E7" w:rsidRDefault="008535E2" w:rsidP="00240CF3">
      <w:pPr>
        <w:pStyle w:val="NormalWeb"/>
        <w:spacing w:before="30" w:beforeAutospacing="0" w:after="30" w:afterAutospacing="0" w:line="360" w:lineRule="auto"/>
        <w:jc w:val="both"/>
      </w:pPr>
      <w:r w:rsidRPr="008946E7">
        <w:t>To conclude, r</w:t>
      </w:r>
      <w:r w:rsidR="2CE2C760" w:rsidRPr="008946E7">
        <w:t xml:space="preserve">eflecting on </w:t>
      </w:r>
      <w:r w:rsidRPr="008946E7">
        <w:t xml:space="preserve">all the issues </w:t>
      </w:r>
      <w:r w:rsidR="00F31461" w:rsidRPr="008946E7">
        <w:t xml:space="preserve">and arguments addressed in this essay </w:t>
      </w:r>
      <w:r w:rsidR="00EE5E05" w:rsidRPr="008946E7">
        <w:t>with particular reference to Valero</w:t>
      </w:r>
      <w:r w:rsidR="4B18E456" w:rsidRPr="008946E7">
        <w:t>,</w:t>
      </w:r>
      <w:r w:rsidR="00FE6C08" w:rsidRPr="008946E7">
        <w:t xml:space="preserve"> </w:t>
      </w:r>
      <w:r w:rsidR="003773AC" w:rsidRPr="008946E7">
        <w:t xml:space="preserve">but also </w:t>
      </w:r>
      <w:r w:rsidR="00B37A78" w:rsidRPr="008946E7">
        <w:t xml:space="preserve">considering the impact that deforestation is having </w:t>
      </w:r>
      <w:r w:rsidR="00364CD3" w:rsidRPr="008946E7">
        <w:t xml:space="preserve">on the rainforests and </w:t>
      </w:r>
      <w:r w:rsidR="00FD00D3" w:rsidRPr="008946E7">
        <w:t>what happened in the coal mining valleys of south wales</w:t>
      </w:r>
      <w:r w:rsidR="00503D57" w:rsidRPr="008946E7">
        <w:t>;</w:t>
      </w:r>
      <w:r w:rsidR="00B37A78" w:rsidRPr="008946E7">
        <w:t xml:space="preserve"> </w:t>
      </w:r>
      <w:r w:rsidR="00774180" w:rsidRPr="008946E7">
        <w:t>I</w:t>
      </w:r>
      <w:r w:rsidR="465B2CAD" w:rsidRPr="008946E7">
        <w:t xml:space="preserve">t would seem that it is indeed impossible to balance </w:t>
      </w:r>
      <w:r w:rsidR="00704589" w:rsidRPr="008946E7">
        <w:t>all ‘three pillars’</w:t>
      </w:r>
      <w:r w:rsidR="00916478" w:rsidRPr="008946E7">
        <w:t xml:space="preserve"> </w:t>
      </w:r>
      <w:r w:rsidR="005C6CEA" w:rsidRPr="008946E7">
        <w:rPr>
          <w:color w:val="000000" w:themeColor="text1"/>
        </w:rPr>
        <w:t>(</w:t>
      </w:r>
      <w:r w:rsidR="005C6CEA" w:rsidRPr="008946E7">
        <w:rPr>
          <w:color w:val="000000"/>
          <w:shd w:val="clear" w:color="auto" w:fill="FFFFFF"/>
        </w:rPr>
        <w:t>Purvis, Mao &amp; Robinson, 2018)</w:t>
      </w:r>
      <w:r w:rsidR="000076EF" w:rsidRPr="008946E7">
        <w:rPr>
          <w:color w:val="333333"/>
          <w:spacing w:val="4"/>
          <w:shd w:val="clear" w:color="auto" w:fill="FCFCFC"/>
        </w:rPr>
        <w:t>.</w:t>
      </w:r>
      <w:r w:rsidR="16C63AB5" w:rsidRPr="008946E7">
        <w:t xml:space="preserve"> </w:t>
      </w:r>
      <w:r w:rsidR="467BC165" w:rsidRPr="008946E7">
        <w:t xml:space="preserve">Despite </w:t>
      </w:r>
      <w:r w:rsidR="5B7563A8" w:rsidRPr="008946E7">
        <w:t>Valero's</w:t>
      </w:r>
      <w:r w:rsidR="467BC165" w:rsidRPr="008946E7">
        <w:t xml:space="preserve"> attempts to redress </w:t>
      </w:r>
      <w:r w:rsidR="3E996924" w:rsidRPr="008946E7">
        <w:t>th</w:t>
      </w:r>
      <w:r w:rsidR="5F701FD7" w:rsidRPr="008946E7">
        <w:t>e</w:t>
      </w:r>
      <w:r w:rsidR="467BC165" w:rsidRPr="008946E7">
        <w:t xml:space="preserve"> imbalance </w:t>
      </w:r>
      <w:r w:rsidR="76480552" w:rsidRPr="008946E7">
        <w:t xml:space="preserve">of the economy dominating the needs </w:t>
      </w:r>
      <w:r w:rsidR="25332019" w:rsidRPr="008946E7">
        <w:t xml:space="preserve">of the environment and society, </w:t>
      </w:r>
      <w:r w:rsidR="5ACC0BBE" w:rsidRPr="008946E7">
        <w:t>one</w:t>
      </w:r>
      <w:r w:rsidR="467BC165" w:rsidRPr="008946E7">
        <w:t xml:space="preserve"> cannot ignore the fact that</w:t>
      </w:r>
      <w:r w:rsidR="4F3E752A" w:rsidRPr="008946E7">
        <w:t xml:space="preserve"> oil is finite.</w:t>
      </w:r>
      <w:r w:rsidR="004B57BD" w:rsidRPr="008946E7">
        <w:t xml:space="preserve"> </w:t>
      </w:r>
      <w:r w:rsidR="00C8079B" w:rsidRPr="008946E7">
        <w:t xml:space="preserve">It can be said that </w:t>
      </w:r>
      <w:r w:rsidR="00AF5A51" w:rsidRPr="008946E7">
        <w:t>‘Susta</w:t>
      </w:r>
      <w:r w:rsidR="005E122F" w:rsidRPr="008946E7">
        <w:t>inable development’, however much</w:t>
      </w:r>
      <w:r w:rsidR="004B57BD" w:rsidRPr="008946E7">
        <w:t xml:space="preserve"> it is</w:t>
      </w:r>
      <w:r w:rsidR="005E122F" w:rsidRPr="008946E7">
        <w:t xml:space="preserve"> needed, has become contradictory. Given the rising problems in balancing growth of the economy, social wellbeing and environmental sustainability</w:t>
      </w:r>
      <w:r w:rsidR="0068390F" w:rsidRPr="008946E7">
        <w:t xml:space="preserve">, the three pillars of sustainability have become a trilemma in which a hard choice must be made between </w:t>
      </w:r>
      <w:r w:rsidR="0027040E" w:rsidRPr="008946E7">
        <w:t xml:space="preserve">the three options, especially when each are of equal importance and if given insufficient attention </w:t>
      </w:r>
      <w:r w:rsidR="0004077C" w:rsidRPr="008946E7">
        <w:t xml:space="preserve">will be harmful (Martine &amp; Alves, 2015) this suggests that balancing all three pillars is impossible. </w:t>
      </w:r>
      <w:r w:rsidR="00663DA9" w:rsidRPr="008946E7">
        <w:t xml:space="preserve">This raises the question, no matter what steps </w:t>
      </w:r>
      <w:r w:rsidR="008345BF" w:rsidRPr="008946E7">
        <w:t>Valero put in plac</w:t>
      </w:r>
      <w:r w:rsidR="00663DA9" w:rsidRPr="008946E7">
        <w:t xml:space="preserve">e for sustainable development, how an oil refinery can ever develop sustainably when it is using a </w:t>
      </w:r>
      <w:r w:rsidR="008921F6" w:rsidRPr="008946E7">
        <w:t>finite source</w:t>
      </w:r>
      <w:r w:rsidR="007C1D26" w:rsidRPr="008946E7">
        <w:t>; as</w:t>
      </w:r>
      <w:r w:rsidR="00212639" w:rsidRPr="008946E7">
        <w:t xml:space="preserve"> despite</w:t>
      </w:r>
      <w:r w:rsidR="008921F6" w:rsidRPr="008946E7">
        <w:t xml:space="preserve"> Valero’s efforts they are still affecting the environment </w:t>
      </w:r>
      <w:r w:rsidR="003E4D1D" w:rsidRPr="008946E7">
        <w:t xml:space="preserve">detrimentally by adding to climate change and having an </w:t>
      </w:r>
      <w:r w:rsidR="007836B8" w:rsidRPr="008946E7">
        <w:t>effect</w:t>
      </w:r>
      <w:r w:rsidR="003E4D1D" w:rsidRPr="008946E7">
        <w:t xml:space="preserve"> on the health and wellbeing of society. </w:t>
      </w:r>
    </w:p>
    <w:p w14:paraId="37757061" w14:textId="2F651613" w:rsidR="00240CF3" w:rsidRPr="008946E7" w:rsidRDefault="00240CF3" w:rsidP="00240CF3">
      <w:pPr>
        <w:pStyle w:val="NormalWeb"/>
        <w:spacing w:before="30" w:beforeAutospacing="0" w:after="30" w:afterAutospacing="0" w:line="360" w:lineRule="auto"/>
        <w:jc w:val="both"/>
      </w:pPr>
    </w:p>
    <w:p w14:paraId="540CB2C3" w14:textId="0632D735" w:rsidR="00240CF3" w:rsidRPr="008946E7" w:rsidRDefault="00240CF3" w:rsidP="00240CF3">
      <w:pPr>
        <w:pStyle w:val="NormalWeb"/>
        <w:spacing w:before="30" w:beforeAutospacing="0" w:after="30" w:afterAutospacing="0" w:line="360" w:lineRule="auto"/>
        <w:jc w:val="both"/>
      </w:pPr>
    </w:p>
    <w:p w14:paraId="6776C319" w14:textId="77777777" w:rsidR="00240CF3" w:rsidRPr="008946E7" w:rsidRDefault="00240CF3" w:rsidP="00240CF3">
      <w:pPr>
        <w:pStyle w:val="NormalWeb"/>
        <w:spacing w:before="30" w:beforeAutospacing="0" w:after="30" w:afterAutospacing="0" w:line="360" w:lineRule="auto"/>
        <w:jc w:val="both"/>
      </w:pPr>
    </w:p>
    <w:p w14:paraId="1F87A9AD" w14:textId="77777777" w:rsidR="008256BB" w:rsidRPr="008946E7" w:rsidRDefault="008256BB" w:rsidP="003E1700">
      <w:pPr>
        <w:pStyle w:val="NormalWeb"/>
        <w:spacing w:line="360" w:lineRule="auto"/>
        <w:jc w:val="both"/>
        <w:rPr>
          <w:color w:val="000000"/>
        </w:rPr>
      </w:pPr>
      <w:r w:rsidRPr="008946E7">
        <w:rPr>
          <w:color w:val="000000"/>
        </w:rPr>
        <w:t>References</w:t>
      </w:r>
    </w:p>
    <w:p w14:paraId="2236D90E" w14:textId="12B75C27" w:rsidR="00A93AC9" w:rsidRPr="008946E7" w:rsidRDefault="00A93AC9" w:rsidP="003E1700">
      <w:pPr>
        <w:pStyle w:val="NormalWeb"/>
        <w:spacing w:line="360" w:lineRule="auto"/>
        <w:rPr>
          <w:rStyle w:val="Hyperlink"/>
        </w:rPr>
      </w:pPr>
      <w:proofErr w:type="spellStart"/>
      <w:r w:rsidRPr="008946E7">
        <w:rPr>
          <w:color w:val="000000"/>
          <w:shd w:val="clear" w:color="auto" w:fill="FFFFFF"/>
        </w:rPr>
        <w:t>Acott</w:t>
      </w:r>
      <w:proofErr w:type="spellEnd"/>
      <w:r w:rsidRPr="008946E7">
        <w:rPr>
          <w:color w:val="000000"/>
          <w:shd w:val="clear" w:color="auto" w:fill="FFFFFF"/>
        </w:rPr>
        <w:t xml:space="preserve">, T. and McGibbon, M </w:t>
      </w:r>
      <w:r w:rsidR="00BB6738" w:rsidRPr="008946E7">
        <w:rPr>
          <w:color w:val="000000"/>
          <w:shd w:val="clear" w:color="auto" w:fill="FFFFFF"/>
        </w:rPr>
        <w:t>(</w:t>
      </w:r>
      <w:r w:rsidRPr="008946E7">
        <w:rPr>
          <w:color w:val="000000"/>
          <w:shd w:val="clear" w:color="auto" w:fill="FFFFFF"/>
        </w:rPr>
        <w:t>2007</w:t>
      </w:r>
      <w:r w:rsidR="00BB6738" w:rsidRPr="008946E7">
        <w:rPr>
          <w:color w:val="000000"/>
          <w:shd w:val="clear" w:color="auto" w:fill="FFFFFF"/>
        </w:rPr>
        <w:t>)</w:t>
      </w:r>
      <w:r w:rsidRPr="008946E7">
        <w:rPr>
          <w:color w:val="000000"/>
          <w:shd w:val="clear" w:color="auto" w:fill="FFFFFF"/>
        </w:rPr>
        <w:t>. Environmental science and sustainability: some critical thoughts. </w:t>
      </w:r>
      <w:r w:rsidRPr="008946E7">
        <w:rPr>
          <w:i/>
          <w:iCs/>
          <w:color w:val="000000"/>
          <w:shd w:val="clear" w:color="auto" w:fill="FFFFFF"/>
        </w:rPr>
        <w:t>Environmental Sciences</w:t>
      </w:r>
      <w:r w:rsidRPr="008946E7">
        <w:rPr>
          <w:color w:val="000000"/>
          <w:shd w:val="clear" w:color="auto" w:fill="FFFFFF"/>
        </w:rPr>
        <w:t>, 4(4), pp.199-207.</w:t>
      </w:r>
    </w:p>
    <w:p w14:paraId="772E03BC" w14:textId="4FEA3478" w:rsidR="00C634B1" w:rsidRPr="008946E7" w:rsidRDefault="00C634B1" w:rsidP="003E1700">
      <w:pPr>
        <w:pStyle w:val="NormalWeb"/>
        <w:spacing w:line="360" w:lineRule="auto"/>
        <w:rPr>
          <w:color w:val="000000"/>
          <w:shd w:val="clear" w:color="auto" w:fill="FFFFFF"/>
        </w:rPr>
      </w:pPr>
      <w:r w:rsidRPr="008946E7">
        <w:rPr>
          <w:color w:val="000000"/>
          <w:shd w:val="clear" w:color="auto" w:fill="FFFFFF"/>
        </w:rPr>
        <w:t xml:space="preserve">BBC </w:t>
      </w:r>
      <w:r w:rsidR="00BB6738" w:rsidRPr="008946E7">
        <w:rPr>
          <w:color w:val="000000"/>
          <w:shd w:val="clear" w:color="auto" w:fill="FFFFFF"/>
        </w:rPr>
        <w:t>(</w:t>
      </w:r>
      <w:r w:rsidRPr="008946E7">
        <w:rPr>
          <w:color w:val="000000"/>
          <w:shd w:val="clear" w:color="auto" w:fill="FFFFFF"/>
        </w:rPr>
        <w:t>2016</w:t>
      </w:r>
      <w:r w:rsidR="00BB6738" w:rsidRPr="008946E7">
        <w:rPr>
          <w:color w:val="000000"/>
          <w:shd w:val="clear" w:color="auto" w:fill="FFFFFF"/>
        </w:rPr>
        <w:t>)</w:t>
      </w:r>
      <w:r w:rsidRPr="008946E7">
        <w:rPr>
          <w:color w:val="000000"/>
          <w:shd w:val="clear" w:color="auto" w:fill="FFFFFF"/>
        </w:rPr>
        <w:t>. </w:t>
      </w:r>
      <w:r w:rsidRPr="008946E7">
        <w:rPr>
          <w:i/>
          <w:iCs/>
          <w:color w:val="000000"/>
          <w:shd w:val="clear" w:color="auto" w:fill="FFFFFF"/>
        </w:rPr>
        <w:t xml:space="preserve">Oil Company Valero Labelled Arrogant Over </w:t>
      </w:r>
      <w:proofErr w:type="spellStart"/>
      <w:r w:rsidRPr="008946E7">
        <w:rPr>
          <w:i/>
          <w:iCs/>
          <w:color w:val="000000"/>
          <w:shd w:val="clear" w:color="auto" w:fill="FFFFFF"/>
        </w:rPr>
        <w:t>Nantycaws</w:t>
      </w:r>
      <w:proofErr w:type="spellEnd"/>
      <w:r w:rsidRPr="008946E7">
        <w:rPr>
          <w:i/>
          <w:iCs/>
          <w:color w:val="000000"/>
          <w:shd w:val="clear" w:color="auto" w:fill="FFFFFF"/>
        </w:rPr>
        <w:t xml:space="preserve"> Spill</w:t>
      </w:r>
      <w:r w:rsidRPr="008946E7">
        <w:rPr>
          <w:color w:val="000000"/>
          <w:shd w:val="clear" w:color="auto" w:fill="FFFFFF"/>
        </w:rPr>
        <w:t xml:space="preserve">. BBC News. Available at: &lt;https://www.bbc.co.uk/news/uk-wales-south-west-wales-38257253&gt; </w:t>
      </w:r>
      <w:r w:rsidR="001668EC" w:rsidRPr="008946E7">
        <w:rPr>
          <w:color w:val="000000"/>
          <w:shd w:val="clear" w:color="auto" w:fill="FFFFFF"/>
        </w:rPr>
        <w:t>(</w:t>
      </w:r>
      <w:r w:rsidRPr="008946E7">
        <w:rPr>
          <w:color w:val="000000"/>
          <w:shd w:val="clear" w:color="auto" w:fill="FFFFFF"/>
        </w:rPr>
        <w:t>Accessed 21 October 2020</w:t>
      </w:r>
      <w:r w:rsidR="001668EC" w:rsidRPr="008946E7">
        <w:rPr>
          <w:color w:val="000000"/>
          <w:shd w:val="clear" w:color="auto" w:fill="FFFFFF"/>
        </w:rPr>
        <w:t>)</w:t>
      </w:r>
      <w:r w:rsidRPr="008946E7">
        <w:rPr>
          <w:color w:val="000000"/>
          <w:shd w:val="clear" w:color="auto" w:fill="FFFFFF"/>
        </w:rPr>
        <w:t>.</w:t>
      </w:r>
    </w:p>
    <w:p w14:paraId="6176A27B" w14:textId="3CBAEB5F" w:rsidR="007F1F97" w:rsidRPr="008946E7" w:rsidRDefault="00C67C8D" w:rsidP="007F1F97">
      <w:pPr>
        <w:pStyle w:val="NormalWeb"/>
        <w:spacing w:line="360" w:lineRule="auto"/>
        <w:rPr>
          <w:color w:val="000000"/>
          <w:shd w:val="clear" w:color="auto" w:fill="FFFFFF"/>
        </w:rPr>
      </w:pPr>
      <w:r w:rsidRPr="008946E7">
        <w:rPr>
          <w:color w:val="000000"/>
          <w:shd w:val="clear" w:color="auto" w:fill="FFFFFF"/>
        </w:rPr>
        <w:lastRenderedPageBreak/>
        <w:t xml:space="preserve">BBC, </w:t>
      </w:r>
      <w:r w:rsidR="001668EC" w:rsidRPr="008946E7">
        <w:rPr>
          <w:color w:val="000000"/>
          <w:shd w:val="clear" w:color="auto" w:fill="FFFFFF"/>
        </w:rPr>
        <w:t>(</w:t>
      </w:r>
      <w:r w:rsidRPr="008946E7">
        <w:rPr>
          <w:color w:val="000000"/>
          <w:shd w:val="clear" w:color="auto" w:fill="FFFFFF"/>
        </w:rPr>
        <w:t>2019</w:t>
      </w:r>
      <w:r w:rsidR="001668EC" w:rsidRPr="008946E7">
        <w:rPr>
          <w:color w:val="000000"/>
          <w:shd w:val="clear" w:color="auto" w:fill="FFFFFF"/>
        </w:rPr>
        <w:t>)</w:t>
      </w:r>
      <w:r w:rsidRPr="008946E7">
        <w:rPr>
          <w:color w:val="000000"/>
          <w:shd w:val="clear" w:color="auto" w:fill="FFFFFF"/>
        </w:rPr>
        <w:t>. </w:t>
      </w:r>
      <w:r w:rsidRPr="008946E7">
        <w:rPr>
          <w:i/>
          <w:iCs/>
          <w:color w:val="000000"/>
          <w:shd w:val="clear" w:color="auto" w:fill="FFFFFF"/>
        </w:rPr>
        <w:t>Valero Milford Haven Oil Spill: Seabed To Be Assessed</w:t>
      </w:r>
      <w:r w:rsidRPr="008946E7">
        <w:rPr>
          <w:color w:val="000000"/>
          <w:shd w:val="clear" w:color="auto" w:fill="FFFFFF"/>
        </w:rPr>
        <w:t>.</w:t>
      </w:r>
      <w:r w:rsidR="00263D5C" w:rsidRPr="008946E7">
        <w:rPr>
          <w:color w:val="000000"/>
          <w:shd w:val="clear" w:color="auto" w:fill="FFFFFF"/>
        </w:rPr>
        <w:t xml:space="preserve"> </w:t>
      </w:r>
      <w:r w:rsidRPr="008946E7">
        <w:rPr>
          <w:color w:val="000000"/>
          <w:shd w:val="clear" w:color="auto" w:fill="FFFFFF"/>
        </w:rPr>
        <w:t xml:space="preserve">BBC News. Available at: &lt;https://www.bbc.co.uk/news/uk-wales-46824967&gt; </w:t>
      </w:r>
      <w:r w:rsidR="00263D5C" w:rsidRPr="008946E7">
        <w:rPr>
          <w:color w:val="000000"/>
          <w:shd w:val="clear" w:color="auto" w:fill="FFFFFF"/>
        </w:rPr>
        <w:t>(</w:t>
      </w:r>
      <w:r w:rsidRPr="008946E7">
        <w:rPr>
          <w:color w:val="000000"/>
          <w:shd w:val="clear" w:color="auto" w:fill="FFFFFF"/>
        </w:rPr>
        <w:t>Accessed 26 October 2020</w:t>
      </w:r>
      <w:r w:rsidR="00263D5C" w:rsidRPr="008946E7">
        <w:rPr>
          <w:color w:val="000000"/>
          <w:shd w:val="clear" w:color="auto" w:fill="FFFFFF"/>
        </w:rPr>
        <w:t>)</w:t>
      </w:r>
      <w:r w:rsidRPr="008946E7">
        <w:rPr>
          <w:color w:val="000000"/>
          <w:shd w:val="clear" w:color="auto" w:fill="FFFFFF"/>
        </w:rPr>
        <w:t>.</w:t>
      </w:r>
    </w:p>
    <w:p w14:paraId="0E25E234" w14:textId="33E41500" w:rsidR="00D448B0" w:rsidRPr="008946E7" w:rsidRDefault="00D448B0" w:rsidP="00D448B0">
      <w:pPr>
        <w:pStyle w:val="NormalWeb"/>
        <w:spacing w:line="360" w:lineRule="auto"/>
        <w:rPr>
          <w:color w:val="000000"/>
          <w:shd w:val="clear" w:color="auto" w:fill="FFFFFF"/>
        </w:rPr>
      </w:pPr>
      <w:r w:rsidRPr="008946E7">
        <w:rPr>
          <w:color w:val="000000"/>
          <w:shd w:val="clear" w:color="auto" w:fill="FFFFFF"/>
        </w:rPr>
        <w:t xml:space="preserve">Beatty. C, </w:t>
      </w:r>
      <w:proofErr w:type="spellStart"/>
      <w:r w:rsidRPr="008946E7">
        <w:rPr>
          <w:color w:val="000000"/>
          <w:shd w:val="clear" w:color="auto" w:fill="FFFFFF"/>
        </w:rPr>
        <w:t>Fothergill</w:t>
      </w:r>
      <w:proofErr w:type="spellEnd"/>
      <w:r w:rsidRPr="008946E7">
        <w:rPr>
          <w:color w:val="000000"/>
          <w:shd w:val="clear" w:color="auto" w:fill="FFFFFF"/>
        </w:rPr>
        <w:t xml:space="preserve">. S and Gore. T ( 2019) The State of the Coalfields 2019 Economic and social conditions in the former coalfields of England, Scotland and Wales Available at: </w:t>
      </w:r>
      <w:hyperlink r:id="rId8" w:history="1">
        <w:r w:rsidRPr="008946E7">
          <w:rPr>
            <w:rStyle w:val="Hyperlink"/>
            <w:shd w:val="clear" w:color="auto" w:fill="FFFFFF"/>
          </w:rPr>
          <w:t>https://www.coalfields-regen.org.uk/wp-content/uploads/2019/10/The-State-of-the-Coalfields-2019.pdf</w:t>
        </w:r>
      </w:hyperlink>
      <w:r w:rsidRPr="008946E7">
        <w:rPr>
          <w:color w:val="000000"/>
          <w:u w:val="single"/>
          <w:shd w:val="clear" w:color="auto" w:fill="FFFFFF"/>
        </w:rPr>
        <w:t xml:space="preserve"> (</w:t>
      </w:r>
      <w:r w:rsidRPr="008946E7">
        <w:rPr>
          <w:color w:val="000000"/>
          <w:shd w:val="clear" w:color="auto" w:fill="FFFFFF"/>
        </w:rPr>
        <w:t>Accessed 27 October 2020).</w:t>
      </w:r>
    </w:p>
    <w:p w14:paraId="02B0F2D7" w14:textId="7CB8EC64" w:rsidR="00201576" w:rsidRPr="008946E7" w:rsidRDefault="00201576" w:rsidP="00F61B62">
      <w:pPr>
        <w:pStyle w:val="NormalWeb"/>
        <w:spacing w:line="360" w:lineRule="auto"/>
        <w:rPr>
          <w:color w:val="000000"/>
          <w:shd w:val="clear" w:color="auto" w:fill="FFFFFF"/>
        </w:rPr>
      </w:pPr>
      <w:proofErr w:type="spellStart"/>
      <w:r w:rsidRPr="008946E7">
        <w:rPr>
          <w:color w:val="000000"/>
          <w:shd w:val="clear" w:color="auto" w:fill="FFFFFF"/>
        </w:rPr>
        <w:t>Benett</w:t>
      </w:r>
      <w:proofErr w:type="spellEnd"/>
      <w:r w:rsidRPr="008946E7">
        <w:rPr>
          <w:color w:val="000000"/>
          <w:shd w:val="clear" w:color="auto" w:fill="FFFFFF"/>
        </w:rPr>
        <w:t>, K., Beynon, H. and Hudson, R (2000). </w:t>
      </w:r>
      <w:r w:rsidRPr="008946E7">
        <w:rPr>
          <w:i/>
          <w:iCs/>
          <w:color w:val="000000"/>
          <w:shd w:val="clear" w:color="auto" w:fill="FFFFFF"/>
        </w:rPr>
        <w:t>Coalfields Regeneration Dealing With The Consequences Of Industrial Decline</w:t>
      </w:r>
      <w:r w:rsidRPr="008946E7">
        <w:rPr>
          <w:color w:val="000000"/>
          <w:shd w:val="clear" w:color="auto" w:fill="FFFFFF"/>
        </w:rPr>
        <w:t>. Bristol: The policy press.</w:t>
      </w:r>
    </w:p>
    <w:p w14:paraId="62CF07D2" w14:textId="2C5F2761" w:rsidR="00270B62" w:rsidRPr="008946E7" w:rsidRDefault="007F1F97" w:rsidP="007F1F97">
      <w:pPr>
        <w:pStyle w:val="NormalWeb"/>
        <w:spacing w:line="360" w:lineRule="auto"/>
        <w:rPr>
          <w:shd w:val="clear" w:color="auto" w:fill="FFFFFF"/>
        </w:rPr>
      </w:pPr>
      <w:r w:rsidRPr="008946E7">
        <w:t>Brun</w:t>
      </w:r>
      <w:r w:rsidR="00AF0989" w:rsidRPr="008946E7">
        <w:t>dt</w:t>
      </w:r>
      <w:r w:rsidRPr="008946E7">
        <w:t xml:space="preserve">land </w:t>
      </w:r>
      <w:r w:rsidR="00270B62" w:rsidRPr="008946E7">
        <w:t xml:space="preserve">(1987) </w:t>
      </w:r>
      <w:r w:rsidR="00270B62" w:rsidRPr="008946E7">
        <w:rPr>
          <w:i/>
          <w:iCs/>
        </w:rPr>
        <w:t>Report of the World Commission on Environment and Development: Our Common Future</w:t>
      </w:r>
      <w:r w:rsidR="00270B62" w:rsidRPr="008946E7">
        <w:t> , at http://www.un-documents.net/wced-ocf.htm</w:t>
      </w:r>
    </w:p>
    <w:p w14:paraId="27832CC9" w14:textId="6D4BA090" w:rsidR="00AC741E" w:rsidRPr="008946E7" w:rsidRDefault="00AC741E" w:rsidP="003E1700">
      <w:pPr>
        <w:pStyle w:val="NormalWeb"/>
        <w:spacing w:line="360" w:lineRule="auto"/>
        <w:rPr>
          <w:color w:val="000000"/>
          <w:shd w:val="clear" w:color="auto" w:fill="FFFFFF"/>
        </w:rPr>
      </w:pPr>
      <w:proofErr w:type="spellStart"/>
      <w:r w:rsidRPr="008946E7">
        <w:rPr>
          <w:color w:val="000000"/>
          <w:shd w:val="clear" w:color="auto" w:fill="FFFFFF"/>
        </w:rPr>
        <w:t>Climatecare</w:t>
      </w:r>
      <w:proofErr w:type="spellEnd"/>
      <w:r w:rsidRPr="008946E7">
        <w:rPr>
          <w:color w:val="000000"/>
          <w:shd w:val="clear" w:color="auto" w:fill="FFFFFF"/>
        </w:rPr>
        <w:t>, n.d. </w:t>
      </w:r>
      <w:r w:rsidRPr="008946E7">
        <w:rPr>
          <w:i/>
          <w:iCs/>
          <w:color w:val="000000"/>
          <w:shd w:val="clear" w:color="auto" w:fill="FFFFFF"/>
        </w:rPr>
        <w:t xml:space="preserve">Carbon Offsetting – </w:t>
      </w:r>
      <w:proofErr w:type="spellStart"/>
      <w:r w:rsidRPr="008946E7">
        <w:rPr>
          <w:i/>
          <w:iCs/>
          <w:color w:val="000000"/>
          <w:shd w:val="clear" w:color="auto" w:fill="FFFFFF"/>
        </w:rPr>
        <w:t>Climatecare</w:t>
      </w:r>
      <w:proofErr w:type="spellEnd"/>
      <w:r w:rsidRPr="008946E7">
        <w:rPr>
          <w:color w:val="000000"/>
          <w:shd w:val="clear" w:color="auto" w:fill="FFFFFF"/>
        </w:rPr>
        <w:t>. Climatecare.org. Available at: &lt;https://climatecare.org/carbon-offsetting/&gt; Accessed 15 October 2020.</w:t>
      </w:r>
    </w:p>
    <w:p w14:paraId="50045CAC" w14:textId="77777777" w:rsidR="00B7079F" w:rsidRPr="008946E7" w:rsidRDefault="00B7079F" w:rsidP="00B7079F">
      <w:pPr>
        <w:pStyle w:val="NormalWeb"/>
        <w:spacing w:line="360" w:lineRule="auto"/>
        <w:rPr>
          <w:rStyle w:val="Hyperlink"/>
          <w:color w:val="000000"/>
          <w:u w:val="none"/>
        </w:rPr>
      </w:pPr>
      <w:r w:rsidRPr="008946E7">
        <w:rPr>
          <w:color w:val="000000"/>
        </w:rPr>
        <w:t xml:space="preserve">Costanza, R. Daly, L. Fioramonti, L. </w:t>
      </w:r>
      <w:proofErr w:type="spellStart"/>
      <w:r w:rsidRPr="008946E7">
        <w:rPr>
          <w:color w:val="000000"/>
        </w:rPr>
        <w:t>Giovannini</w:t>
      </w:r>
      <w:proofErr w:type="spellEnd"/>
      <w:r w:rsidRPr="008946E7">
        <w:rPr>
          <w:color w:val="000000"/>
        </w:rPr>
        <w:t xml:space="preserve"> E. </w:t>
      </w:r>
      <w:proofErr w:type="spellStart"/>
      <w:r w:rsidRPr="008946E7">
        <w:rPr>
          <w:color w:val="000000"/>
        </w:rPr>
        <w:t>Kubiszewski</w:t>
      </w:r>
      <w:proofErr w:type="spellEnd"/>
      <w:r w:rsidRPr="008946E7">
        <w:rPr>
          <w:color w:val="000000"/>
        </w:rPr>
        <w:t xml:space="preserve">, I. Mortensen, L. Pickett, K.   </w:t>
      </w:r>
      <w:proofErr w:type="spellStart"/>
      <w:r w:rsidRPr="008946E7">
        <w:rPr>
          <w:color w:val="000000"/>
        </w:rPr>
        <w:t>Ragnarsdottir</w:t>
      </w:r>
      <w:proofErr w:type="spellEnd"/>
      <w:r w:rsidRPr="008946E7">
        <w:rPr>
          <w:color w:val="000000"/>
        </w:rPr>
        <w:t xml:space="preserve">, K. De </w:t>
      </w:r>
      <w:proofErr w:type="spellStart"/>
      <w:r w:rsidRPr="008946E7">
        <w:rPr>
          <w:color w:val="000000"/>
        </w:rPr>
        <w:t>Vogli</w:t>
      </w:r>
      <w:proofErr w:type="spellEnd"/>
      <w:r w:rsidRPr="008946E7">
        <w:rPr>
          <w:color w:val="000000"/>
        </w:rPr>
        <w:t xml:space="preserve">, R. Wilkinson, R (2016) </w:t>
      </w:r>
      <w:r w:rsidRPr="008946E7">
        <w:rPr>
          <w:i/>
          <w:iCs/>
          <w:color w:val="000000"/>
        </w:rPr>
        <w:t>Modelling and measuring sustainable wellbeing in connection with the UN Sustainable Development Goals</w:t>
      </w:r>
      <w:r w:rsidRPr="008946E7">
        <w:rPr>
          <w:color w:val="000000"/>
        </w:rPr>
        <w:t xml:space="preserve">. Available at: </w:t>
      </w:r>
      <w:hyperlink r:id="rId9" w:history="1">
        <w:r w:rsidRPr="008946E7">
          <w:rPr>
            <w:rStyle w:val="Hyperlink"/>
          </w:rPr>
          <w:t>http://www.idakub.com/academics/wp-content/uploads/2017/02/2016_Costanza_SDGs-EcoEco.pdf</w:t>
        </w:r>
      </w:hyperlink>
      <w:r w:rsidRPr="008946E7">
        <w:rPr>
          <w:rStyle w:val="Hyperlink"/>
        </w:rPr>
        <w:t xml:space="preserve"> (</w:t>
      </w:r>
      <w:r w:rsidRPr="008946E7">
        <w:rPr>
          <w:rStyle w:val="Hyperlink"/>
          <w:u w:val="none"/>
        </w:rPr>
        <w:t>Accessed 15 October 2020).</w:t>
      </w:r>
    </w:p>
    <w:p w14:paraId="08BBA06F" w14:textId="2974F1FD" w:rsidR="00183AD6" w:rsidRPr="008946E7" w:rsidRDefault="00183AD6" w:rsidP="003E1700">
      <w:pPr>
        <w:pStyle w:val="NormalWeb"/>
        <w:spacing w:line="360" w:lineRule="auto"/>
        <w:rPr>
          <w:color w:val="000000"/>
        </w:rPr>
      </w:pPr>
      <w:r w:rsidRPr="008946E7">
        <w:rPr>
          <w:color w:val="000000"/>
          <w:shd w:val="clear" w:color="auto" w:fill="FFFFFF"/>
        </w:rPr>
        <w:t xml:space="preserve">Cryer, P., </w:t>
      </w:r>
      <w:proofErr w:type="spellStart"/>
      <w:r w:rsidRPr="008946E7">
        <w:rPr>
          <w:color w:val="000000"/>
          <w:shd w:val="clear" w:color="auto" w:fill="FFFFFF"/>
        </w:rPr>
        <w:t>Kopnina</w:t>
      </w:r>
      <w:proofErr w:type="spellEnd"/>
      <w:r w:rsidRPr="008946E7">
        <w:rPr>
          <w:color w:val="000000"/>
          <w:shd w:val="clear" w:color="auto" w:fill="FFFFFF"/>
        </w:rPr>
        <w:t>, H., Piccolo, J., Taylor, B. and Washington, H</w:t>
      </w:r>
      <w:r w:rsidR="00510B8E" w:rsidRPr="008946E7">
        <w:rPr>
          <w:color w:val="000000"/>
          <w:shd w:val="clear" w:color="auto" w:fill="FFFFFF"/>
        </w:rPr>
        <w:t xml:space="preserve"> (</w:t>
      </w:r>
      <w:r w:rsidRPr="008946E7">
        <w:rPr>
          <w:color w:val="000000"/>
          <w:shd w:val="clear" w:color="auto" w:fill="FFFFFF"/>
        </w:rPr>
        <w:t>2017</w:t>
      </w:r>
      <w:r w:rsidR="00510B8E" w:rsidRPr="008946E7">
        <w:rPr>
          <w:color w:val="000000"/>
          <w:shd w:val="clear" w:color="auto" w:fill="FFFFFF"/>
        </w:rPr>
        <w:t>)</w:t>
      </w:r>
      <w:r w:rsidRPr="008946E7">
        <w:rPr>
          <w:color w:val="000000"/>
          <w:shd w:val="clear" w:color="auto" w:fill="FFFFFF"/>
        </w:rPr>
        <w:t>. </w:t>
      </w:r>
      <w:r w:rsidRPr="008946E7">
        <w:rPr>
          <w:i/>
          <w:iCs/>
          <w:color w:val="000000"/>
          <w:shd w:val="clear" w:color="auto" w:fill="FFFFFF"/>
        </w:rPr>
        <w:t>Why Ecocentrism Is The Key Pathway To Sustainability | MAHB</w:t>
      </w:r>
      <w:r w:rsidRPr="008946E7">
        <w:rPr>
          <w:color w:val="000000"/>
          <w:shd w:val="clear" w:color="auto" w:fill="FFFFFF"/>
        </w:rPr>
        <w:t xml:space="preserve">. MAHB. Available at: &lt;https://mahb.stanford.edu/blog/statement-ecocentrism/&gt; </w:t>
      </w:r>
      <w:r w:rsidR="00510B8E" w:rsidRPr="008946E7">
        <w:rPr>
          <w:color w:val="000000"/>
          <w:shd w:val="clear" w:color="auto" w:fill="FFFFFF"/>
        </w:rPr>
        <w:t>(</w:t>
      </w:r>
      <w:r w:rsidRPr="008946E7">
        <w:rPr>
          <w:color w:val="000000"/>
          <w:shd w:val="clear" w:color="auto" w:fill="FFFFFF"/>
        </w:rPr>
        <w:t>Accessed 26 October 2020</w:t>
      </w:r>
      <w:r w:rsidR="00510B8E" w:rsidRPr="008946E7">
        <w:rPr>
          <w:color w:val="000000"/>
          <w:shd w:val="clear" w:color="auto" w:fill="FFFFFF"/>
        </w:rPr>
        <w:t>)</w:t>
      </w:r>
      <w:r w:rsidRPr="008946E7">
        <w:rPr>
          <w:color w:val="000000"/>
          <w:shd w:val="clear" w:color="auto" w:fill="FFFFFF"/>
        </w:rPr>
        <w:t>.</w:t>
      </w:r>
    </w:p>
    <w:p w14:paraId="22093AC9" w14:textId="37A84CE6" w:rsidR="009A3738" w:rsidRPr="008946E7" w:rsidRDefault="008256BB" w:rsidP="003E1700">
      <w:pPr>
        <w:pStyle w:val="NormalWeb"/>
        <w:spacing w:line="360" w:lineRule="auto"/>
        <w:rPr>
          <w:color w:val="000000"/>
        </w:rPr>
      </w:pPr>
      <w:r w:rsidRPr="008946E7">
        <w:rPr>
          <w:color w:val="000000"/>
        </w:rPr>
        <w:t xml:space="preserve">Dicks (2020). SJSS6003 Assignment 1 (New Date) Available at: https://moodle.uwtsd.ac.uk/course/view.php?id=3522 </w:t>
      </w:r>
      <w:r w:rsidR="00510B8E" w:rsidRPr="008946E7">
        <w:rPr>
          <w:color w:val="000000"/>
        </w:rPr>
        <w:t>(</w:t>
      </w:r>
      <w:r w:rsidRPr="008946E7">
        <w:rPr>
          <w:color w:val="000000"/>
        </w:rPr>
        <w:t>Accessed 06 October2020</w:t>
      </w:r>
      <w:r w:rsidR="00510B8E" w:rsidRPr="008946E7">
        <w:rPr>
          <w:color w:val="000000"/>
        </w:rPr>
        <w:t>)</w:t>
      </w:r>
    </w:p>
    <w:p w14:paraId="1D054F3F" w14:textId="2D3BE379" w:rsidR="00EC7116" w:rsidRPr="008946E7" w:rsidRDefault="00EC7116" w:rsidP="003E1700">
      <w:pPr>
        <w:pStyle w:val="NormalWeb"/>
        <w:spacing w:line="360" w:lineRule="auto"/>
        <w:rPr>
          <w:color w:val="000000"/>
        </w:rPr>
      </w:pPr>
      <w:r w:rsidRPr="008946E7">
        <w:rPr>
          <w:color w:val="000000"/>
          <w:shd w:val="clear" w:color="auto" w:fill="FFFFFF"/>
        </w:rPr>
        <w:t xml:space="preserve">Dixon, R </w:t>
      </w:r>
      <w:r w:rsidR="00510B8E" w:rsidRPr="008946E7">
        <w:rPr>
          <w:color w:val="000000"/>
          <w:shd w:val="clear" w:color="auto" w:fill="FFFFFF"/>
        </w:rPr>
        <w:t>(</w:t>
      </w:r>
      <w:r w:rsidRPr="008946E7">
        <w:rPr>
          <w:color w:val="000000"/>
          <w:shd w:val="clear" w:color="auto" w:fill="FFFFFF"/>
        </w:rPr>
        <w:t>2020</w:t>
      </w:r>
      <w:r w:rsidR="00510B8E" w:rsidRPr="008946E7">
        <w:rPr>
          <w:color w:val="000000"/>
          <w:shd w:val="clear" w:color="auto" w:fill="FFFFFF"/>
        </w:rPr>
        <w:t>)</w:t>
      </w:r>
      <w:r w:rsidRPr="008946E7">
        <w:rPr>
          <w:color w:val="000000"/>
          <w:shd w:val="clear" w:color="auto" w:fill="FFFFFF"/>
        </w:rPr>
        <w:t>. </w:t>
      </w:r>
      <w:r w:rsidRPr="008946E7">
        <w:rPr>
          <w:i/>
          <w:iCs/>
          <w:color w:val="000000"/>
          <w:shd w:val="clear" w:color="auto" w:fill="FFFFFF"/>
        </w:rPr>
        <w:t>Why The Oil Industry's Answer To Climate Change Is No Answer – Dr Richard Dixon</w:t>
      </w:r>
      <w:r w:rsidRPr="008946E7">
        <w:rPr>
          <w:color w:val="000000"/>
          <w:shd w:val="clear" w:color="auto" w:fill="FFFFFF"/>
        </w:rPr>
        <w:t xml:space="preserve">. Scotsman.com. Available at: &lt;https://www.scotsman.com/news/opinion/columnists/climate-change-fossil-fuel-industrys-plans-carbon-capture-and-storage-are-expensive-distraction-dr-richard-dixon-2898338&gt; </w:t>
      </w:r>
      <w:r w:rsidR="00510B8E" w:rsidRPr="008946E7">
        <w:rPr>
          <w:color w:val="000000"/>
          <w:shd w:val="clear" w:color="auto" w:fill="FFFFFF"/>
        </w:rPr>
        <w:t>(</w:t>
      </w:r>
      <w:r w:rsidRPr="008946E7">
        <w:rPr>
          <w:color w:val="000000"/>
          <w:shd w:val="clear" w:color="auto" w:fill="FFFFFF"/>
        </w:rPr>
        <w:t>Accessed 26 October 2020</w:t>
      </w:r>
      <w:r w:rsidR="00510B8E" w:rsidRPr="008946E7">
        <w:rPr>
          <w:color w:val="000000"/>
          <w:shd w:val="clear" w:color="auto" w:fill="FFFFFF"/>
        </w:rPr>
        <w:t>)</w:t>
      </w:r>
      <w:r w:rsidRPr="008946E7">
        <w:rPr>
          <w:color w:val="000000"/>
          <w:shd w:val="clear" w:color="auto" w:fill="FFFFFF"/>
        </w:rPr>
        <w:t>.</w:t>
      </w:r>
    </w:p>
    <w:p w14:paraId="0B9949A6" w14:textId="598FAD17" w:rsidR="00B17991" w:rsidRPr="008946E7" w:rsidRDefault="00B17991" w:rsidP="003E1700">
      <w:pPr>
        <w:pStyle w:val="NormalWeb"/>
        <w:spacing w:line="360" w:lineRule="auto"/>
        <w:rPr>
          <w:color w:val="000000"/>
          <w:shd w:val="clear" w:color="auto" w:fill="FFFFFF"/>
        </w:rPr>
      </w:pPr>
      <w:r w:rsidRPr="008946E7">
        <w:rPr>
          <w:color w:val="000000"/>
          <w:shd w:val="clear" w:color="auto" w:fill="FFFFFF"/>
        </w:rPr>
        <w:lastRenderedPageBreak/>
        <w:t>End child poverty</w:t>
      </w:r>
      <w:r w:rsidR="00510B8E" w:rsidRPr="008946E7">
        <w:rPr>
          <w:color w:val="000000"/>
          <w:shd w:val="clear" w:color="auto" w:fill="FFFFFF"/>
        </w:rPr>
        <w:t xml:space="preserve"> (</w:t>
      </w:r>
      <w:r w:rsidRPr="008946E7">
        <w:rPr>
          <w:color w:val="000000"/>
          <w:shd w:val="clear" w:color="auto" w:fill="FFFFFF"/>
        </w:rPr>
        <w:t>2020</w:t>
      </w:r>
      <w:r w:rsidR="00510B8E" w:rsidRPr="008946E7">
        <w:rPr>
          <w:color w:val="000000"/>
          <w:shd w:val="clear" w:color="auto" w:fill="FFFFFF"/>
        </w:rPr>
        <w:t>)</w:t>
      </w:r>
      <w:r w:rsidRPr="008946E7">
        <w:rPr>
          <w:color w:val="000000"/>
          <w:shd w:val="clear" w:color="auto" w:fill="FFFFFF"/>
        </w:rPr>
        <w:t>. </w:t>
      </w:r>
      <w:r w:rsidRPr="008946E7">
        <w:rPr>
          <w:i/>
          <w:iCs/>
          <w:color w:val="000000"/>
          <w:shd w:val="clear" w:color="auto" w:fill="FFFFFF"/>
        </w:rPr>
        <w:t>Child Poverty In Your Area 2014/15 - 2018/19 | Improving The Lives Of Children And Families</w:t>
      </w:r>
      <w:r w:rsidR="00510B8E" w:rsidRPr="008946E7">
        <w:rPr>
          <w:color w:val="000000"/>
          <w:shd w:val="clear" w:color="auto" w:fill="FFFFFF"/>
        </w:rPr>
        <w:t xml:space="preserve">. </w:t>
      </w:r>
      <w:r w:rsidRPr="008946E7">
        <w:rPr>
          <w:color w:val="000000"/>
          <w:shd w:val="clear" w:color="auto" w:fill="FFFFFF"/>
        </w:rPr>
        <w:t xml:space="preserve">Endchildpoverty.org.uk. Available at: &lt;http://www.endchildpoverty.org.uk/child-poverty-in-your-area-201415-201819/&gt; </w:t>
      </w:r>
      <w:r w:rsidR="00510B8E" w:rsidRPr="008946E7">
        <w:rPr>
          <w:color w:val="000000"/>
          <w:shd w:val="clear" w:color="auto" w:fill="FFFFFF"/>
        </w:rPr>
        <w:t>(</w:t>
      </w:r>
      <w:r w:rsidRPr="008946E7">
        <w:rPr>
          <w:color w:val="000000"/>
          <w:shd w:val="clear" w:color="auto" w:fill="FFFFFF"/>
        </w:rPr>
        <w:t>Accessed 21 October 2020</w:t>
      </w:r>
      <w:r w:rsidR="00510B8E" w:rsidRPr="008946E7">
        <w:rPr>
          <w:color w:val="000000"/>
          <w:shd w:val="clear" w:color="auto" w:fill="FFFFFF"/>
        </w:rPr>
        <w:t>)</w:t>
      </w:r>
      <w:r w:rsidRPr="008946E7">
        <w:rPr>
          <w:color w:val="000000"/>
          <w:shd w:val="clear" w:color="auto" w:fill="FFFFFF"/>
        </w:rPr>
        <w:t>.</w:t>
      </w:r>
    </w:p>
    <w:p w14:paraId="02A02C9C" w14:textId="5F56E63E" w:rsidR="00E64326" w:rsidRPr="008946E7" w:rsidRDefault="00E64326" w:rsidP="003E1700">
      <w:pPr>
        <w:pStyle w:val="NormalWeb"/>
        <w:spacing w:line="360" w:lineRule="auto"/>
        <w:rPr>
          <w:color w:val="000000"/>
          <w:shd w:val="clear" w:color="auto" w:fill="FFFFFF"/>
        </w:rPr>
      </w:pPr>
      <w:r w:rsidRPr="008946E7">
        <w:rPr>
          <w:color w:val="000000"/>
          <w:shd w:val="clear" w:color="auto" w:fill="FFFFFF"/>
        </w:rPr>
        <w:t>Evans, P</w:t>
      </w:r>
      <w:r w:rsidR="00510B8E" w:rsidRPr="008946E7">
        <w:rPr>
          <w:color w:val="000000"/>
          <w:shd w:val="clear" w:color="auto" w:fill="FFFFFF"/>
        </w:rPr>
        <w:t xml:space="preserve"> (</w:t>
      </w:r>
      <w:r w:rsidRPr="008946E7">
        <w:rPr>
          <w:color w:val="000000"/>
          <w:shd w:val="clear" w:color="auto" w:fill="FFFFFF"/>
        </w:rPr>
        <w:t>2020</w:t>
      </w:r>
      <w:r w:rsidR="00510B8E" w:rsidRPr="008946E7">
        <w:rPr>
          <w:color w:val="000000"/>
          <w:shd w:val="clear" w:color="auto" w:fill="FFFFFF"/>
        </w:rPr>
        <w:t>)</w:t>
      </w:r>
      <w:r w:rsidRPr="008946E7">
        <w:rPr>
          <w:color w:val="000000"/>
          <w:shd w:val="clear" w:color="auto" w:fill="FFFFFF"/>
        </w:rPr>
        <w:t>. </w:t>
      </w:r>
      <w:r w:rsidRPr="008946E7">
        <w:rPr>
          <w:i/>
          <w:iCs/>
          <w:color w:val="000000"/>
          <w:shd w:val="clear" w:color="auto" w:fill="FFFFFF"/>
        </w:rPr>
        <w:t>Pembrokeshire Has The Highest Child Poverty Rate In Wales</w:t>
      </w:r>
      <w:r w:rsidRPr="008946E7">
        <w:rPr>
          <w:color w:val="000000"/>
          <w:shd w:val="clear" w:color="auto" w:fill="FFFFFF"/>
        </w:rPr>
        <w:t xml:space="preserve">. Tenby Observer. Available at: &lt;https://www.tenby-today.co.uk/article.cfm?id=129680&amp;headline=Pembrokeshire%20has%20the%20highest%20child%20poverty%20rate%20in%20Wales&amp;sectionIs=news&amp;searchyear=2020&gt; </w:t>
      </w:r>
      <w:r w:rsidR="00510B8E" w:rsidRPr="008946E7">
        <w:rPr>
          <w:color w:val="000000"/>
          <w:shd w:val="clear" w:color="auto" w:fill="FFFFFF"/>
        </w:rPr>
        <w:t>(</w:t>
      </w:r>
      <w:r w:rsidRPr="008946E7">
        <w:rPr>
          <w:color w:val="000000"/>
          <w:shd w:val="clear" w:color="auto" w:fill="FFFFFF"/>
        </w:rPr>
        <w:t>Accessed 21 October 2020</w:t>
      </w:r>
      <w:r w:rsidR="00510B8E" w:rsidRPr="008946E7">
        <w:rPr>
          <w:color w:val="000000"/>
          <w:shd w:val="clear" w:color="auto" w:fill="FFFFFF"/>
        </w:rPr>
        <w:t>)</w:t>
      </w:r>
      <w:r w:rsidRPr="008946E7">
        <w:rPr>
          <w:color w:val="000000"/>
          <w:shd w:val="clear" w:color="auto" w:fill="FFFFFF"/>
        </w:rPr>
        <w:t>.</w:t>
      </w:r>
    </w:p>
    <w:p w14:paraId="56B7ECFF" w14:textId="1C468C07" w:rsidR="006A1895" w:rsidRPr="008946E7" w:rsidRDefault="006A1895" w:rsidP="003E1700">
      <w:pPr>
        <w:pStyle w:val="NormalWeb"/>
        <w:spacing w:line="360" w:lineRule="auto"/>
        <w:rPr>
          <w:color w:val="000000"/>
        </w:rPr>
      </w:pPr>
      <w:r w:rsidRPr="008946E7">
        <w:rPr>
          <w:color w:val="000000"/>
          <w:shd w:val="clear" w:color="auto" w:fill="FFFFFF"/>
        </w:rPr>
        <w:t>European Union 2020</w:t>
      </w:r>
      <w:r w:rsidR="00510B8E" w:rsidRPr="008946E7">
        <w:rPr>
          <w:color w:val="000000"/>
          <w:shd w:val="clear" w:color="auto" w:fill="FFFFFF"/>
        </w:rPr>
        <w:t xml:space="preserve"> (</w:t>
      </w:r>
      <w:r w:rsidRPr="008946E7">
        <w:rPr>
          <w:color w:val="000000"/>
          <w:shd w:val="clear" w:color="auto" w:fill="FFFFFF"/>
        </w:rPr>
        <w:t>2020</w:t>
      </w:r>
      <w:r w:rsidR="00510B8E" w:rsidRPr="008946E7">
        <w:rPr>
          <w:color w:val="000000"/>
          <w:shd w:val="clear" w:color="auto" w:fill="FFFFFF"/>
        </w:rPr>
        <w:t>)</w:t>
      </w:r>
      <w:r w:rsidRPr="008946E7">
        <w:rPr>
          <w:color w:val="000000"/>
          <w:shd w:val="clear" w:color="auto" w:fill="FFFFFF"/>
        </w:rPr>
        <w:t>. </w:t>
      </w:r>
      <w:r w:rsidRPr="008946E7">
        <w:rPr>
          <w:i/>
          <w:iCs/>
          <w:color w:val="000000"/>
          <w:shd w:val="clear" w:color="auto" w:fill="FFFFFF"/>
        </w:rPr>
        <w:t>European Union 2020 – Analysis - IEA</w:t>
      </w:r>
      <w:r w:rsidRPr="008946E7">
        <w:rPr>
          <w:color w:val="000000"/>
          <w:shd w:val="clear" w:color="auto" w:fill="FFFFFF"/>
        </w:rPr>
        <w:t xml:space="preserve">. IEA. Available at: &lt;https://www.iea.org/reports/european-union-2020&gt; </w:t>
      </w:r>
      <w:r w:rsidR="00510B8E" w:rsidRPr="008946E7">
        <w:rPr>
          <w:color w:val="000000"/>
          <w:shd w:val="clear" w:color="auto" w:fill="FFFFFF"/>
        </w:rPr>
        <w:t>(</w:t>
      </w:r>
      <w:r w:rsidRPr="008946E7">
        <w:rPr>
          <w:color w:val="000000"/>
          <w:shd w:val="clear" w:color="auto" w:fill="FFFFFF"/>
        </w:rPr>
        <w:t>Accessed 27 October 2020</w:t>
      </w:r>
      <w:r w:rsidR="00510B8E" w:rsidRPr="008946E7">
        <w:rPr>
          <w:color w:val="000000"/>
          <w:shd w:val="clear" w:color="auto" w:fill="FFFFFF"/>
        </w:rPr>
        <w:t>)</w:t>
      </w:r>
      <w:r w:rsidRPr="008946E7">
        <w:rPr>
          <w:color w:val="000000"/>
          <w:shd w:val="clear" w:color="auto" w:fill="FFFFFF"/>
        </w:rPr>
        <w:t>.</w:t>
      </w:r>
    </w:p>
    <w:p w14:paraId="4344DE8F" w14:textId="6C6AE85E" w:rsidR="007F75D3" w:rsidRPr="008946E7" w:rsidRDefault="007F75D3" w:rsidP="003E1700">
      <w:pPr>
        <w:pStyle w:val="NormalWeb"/>
        <w:spacing w:line="360" w:lineRule="auto"/>
        <w:rPr>
          <w:color w:val="000000"/>
          <w:shd w:val="clear" w:color="auto" w:fill="FFFFFF"/>
        </w:rPr>
      </w:pPr>
      <w:proofErr w:type="spellStart"/>
      <w:r w:rsidRPr="008946E7">
        <w:rPr>
          <w:color w:val="000000"/>
          <w:shd w:val="clear" w:color="auto" w:fill="FFFFFF"/>
        </w:rPr>
        <w:t>Gabbatiss</w:t>
      </w:r>
      <w:proofErr w:type="spellEnd"/>
      <w:r w:rsidRPr="008946E7">
        <w:rPr>
          <w:color w:val="000000"/>
          <w:shd w:val="clear" w:color="auto" w:fill="FFFFFF"/>
        </w:rPr>
        <w:t>, J</w:t>
      </w:r>
      <w:r w:rsidR="00510B8E" w:rsidRPr="008946E7">
        <w:rPr>
          <w:color w:val="000000"/>
          <w:shd w:val="clear" w:color="auto" w:fill="FFFFFF"/>
        </w:rPr>
        <w:t xml:space="preserve"> (</w:t>
      </w:r>
      <w:r w:rsidRPr="008946E7">
        <w:rPr>
          <w:color w:val="000000"/>
          <w:shd w:val="clear" w:color="auto" w:fill="FFFFFF"/>
        </w:rPr>
        <w:t>2020</w:t>
      </w:r>
      <w:r w:rsidR="00510B8E" w:rsidRPr="008946E7">
        <w:rPr>
          <w:color w:val="000000"/>
          <w:shd w:val="clear" w:color="auto" w:fill="FFFFFF"/>
        </w:rPr>
        <w:t>)</w:t>
      </w:r>
      <w:r w:rsidRPr="008946E7">
        <w:rPr>
          <w:color w:val="000000"/>
          <w:shd w:val="clear" w:color="auto" w:fill="FFFFFF"/>
        </w:rPr>
        <w:t>. </w:t>
      </w:r>
      <w:r w:rsidRPr="008946E7">
        <w:rPr>
          <w:i/>
          <w:iCs/>
          <w:color w:val="000000"/>
          <w:shd w:val="clear" w:color="auto" w:fill="FFFFFF"/>
        </w:rPr>
        <w:t>In-Depth Q&amp;A: How Will Tree Planting Help The UK Meet Its Climate Goals?</w:t>
      </w:r>
      <w:r w:rsidRPr="008946E7">
        <w:rPr>
          <w:color w:val="000000"/>
          <w:shd w:val="clear" w:color="auto" w:fill="FFFFFF"/>
        </w:rPr>
        <w:t xml:space="preserve">. Carbon Brief. Available at: &lt;https://www.carbonbrief.org/in-depth-qa-how-will-tree-planting-help-the-uk-meet-its-climate-goals&gt; </w:t>
      </w:r>
      <w:r w:rsidR="00510B8E" w:rsidRPr="008946E7">
        <w:rPr>
          <w:color w:val="000000"/>
          <w:shd w:val="clear" w:color="auto" w:fill="FFFFFF"/>
        </w:rPr>
        <w:t>(</w:t>
      </w:r>
      <w:r w:rsidRPr="008946E7">
        <w:rPr>
          <w:color w:val="000000"/>
          <w:shd w:val="clear" w:color="auto" w:fill="FFFFFF"/>
        </w:rPr>
        <w:t>Accessed 19 October 2020</w:t>
      </w:r>
      <w:r w:rsidR="00510B8E" w:rsidRPr="008946E7">
        <w:rPr>
          <w:color w:val="000000"/>
          <w:shd w:val="clear" w:color="auto" w:fill="FFFFFF"/>
        </w:rPr>
        <w:t>)</w:t>
      </w:r>
      <w:r w:rsidRPr="008946E7">
        <w:rPr>
          <w:color w:val="000000"/>
          <w:shd w:val="clear" w:color="auto" w:fill="FFFFFF"/>
        </w:rPr>
        <w:t>.</w:t>
      </w:r>
    </w:p>
    <w:p w14:paraId="4E419E35" w14:textId="08B8074F" w:rsidR="00C45F3D" w:rsidRPr="008946E7" w:rsidRDefault="00C45F3D" w:rsidP="003E1700">
      <w:pPr>
        <w:pStyle w:val="NormalWeb"/>
        <w:spacing w:line="360" w:lineRule="auto"/>
        <w:rPr>
          <w:color w:val="000000"/>
        </w:rPr>
      </w:pPr>
      <w:r w:rsidRPr="008946E7">
        <w:rPr>
          <w:color w:val="000000"/>
          <w:shd w:val="clear" w:color="auto" w:fill="FFFFFF"/>
        </w:rPr>
        <w:t>Gil-</w:t>
      </w:r>
      <w:proofErr w:type="spellStart"/>
      <w:r w:rsidRPr="008946E7">
        <w:rPr>
          <w:color w:val="000000"/>
          <w:shd w:val="clear" w:color="auto" w:fill="FFFFFF"/>
        </w:rPr>
        <w:t>Doménech</w:t>
      </w:r>
      <w:proofErr w:type="spellEnd"/>
      <w:r w:rsidRPr="008946E7">
        <w:rPr>
          <w:color w:val="000000"/>
          <w:shd w:val="clear" w:color="auto" w:fill="FFFFFF"/>
        </w:rPr>
        <w:t xml:space="preserve">, D. and </w:t>
      </w:r>
      <w:proofErr w:type="spellStart"/>
      <w:r w:rsidRPr="008946E7">
        <w:rPr>
          <w:color w:val="000000"/>
          <w:shd w:val="clear" w:color="auto" w:fill="FFFFFF"/>
        </w:rPr>
        <w:t>Berbegal-Mirabent</w:t>
      </w:r>
      <w:proofErr w:type="spellEnd"/>
      <w:r w:rsidRPr="008946E7">
        <w:rPr>
          <w:color w:val="000000"/>
          <w:shd w:val="clear" w:color="auto" w:fill="FFFFFF"/>
        </w:rPr>
        <w:t xml:space="preserve">, J </w:t>
      </w:r>
      <w:r w:rsidR="00510B8E" w:rsidRPr="008946E7">
        <w:rPr>
          <w:color w:val="000000"/>
          <w:shd w:val="clear" w:color="auto" w:fill="FFFFFF"/>
        </w:rPr>
        <w:t>(</w:t>
      </w:r>
      <w:r w:rsidRPr="008946E7">
        <w:rPr>
          <w:color w:val="000000"/>
          <w:shd w:val="clear" w:color="auto" w:fill="FFFFFF"/>
        </w:rPr>
        <w:t>2018</w:t>
      </w:r>
      <w:r w:rsidR="00510B8E" w:rsidRPr="008946E7">
        <w:rPr>
          <w:color w:val="000000"/>
          <w:shd w:val="clear" w:color="auto" w:fill="FFFFFF"/>
        </w:rPr>
        <w:t>)</w:t>
      </w:r>
      <w:r w:rsidRPr="008946E7">
        <w:rPr>
          <w:color w:val="000000"/>
          <w:shd w:val="clear" w:color="auto" w:fill="FFFFFF"/>
        </w:rPr>
        <w:t xml:space="preserve">. People, Planet, Profit. In: </w:t>
      </w:r>
      <w:r w:rsidR="00624DCC" w:rsidRPr="008946E7">
        <w:rPr>
          <w:color w:val="333333"/>
          <w:spacing w:val="4"/>
          <w:shd w:val="clear" w:color="auto" w:fill="FCFCFC"/>
        </w:rPr>
        <w:t>Dhiman S., Marques J. (ed)</w:t>
      </w:r>
      <w:r w:rsidR="00624DCC" w:rsidRPr="008946E7">
        <w:rPr>
          <w:i/>
          <w:iCs/>
          <w:color w:val="000000"/>
          <w:shd w:val="clear" w:color="auto" w:fill="FFFFFF"/>
        </w:rPr>
        <w:t xml:space="preserve"> </w:t>
      </w:r>
      <w:r w:rsidRPr="008946E7">
        <w:rPr>
          <w:i/>
          <w:iCs/>
          <w:color w:val="000000"/>
          <w:shd w:val="clear" w:color="auto" w:fill="FFFFFF"/>
        </w:rPr>
        <w:t>Handbook of Engaged Sustainability</w:t>
      </w:r>
      <w:r w:rsidRPr="008946E7">
        <w:rPr>
          <w:color w:val="000000"/>
          <w:shd w:val="clear" w:color="auto" w:fill="FFFFFF"/>
        </w:rPr>
        <w:t>, 2(38-1), pp.1-22.</w:t>
      </w:r>
    </w:p>
    <w:p w14:paraId="1023AD4A" w14:textId="12C6B64E" w:rsidR="008A0C37" w:rsidRPr="008946E7" w:rsidRDefault="008A0C37" w:rsidP="003E1700">
      <w:pPr>
        <w:pStyle w:val="NormalWeb"/>
        <w:spacing w:line="360" w:lineRule="auto"/>
        <w:rPr>
          <w:color w:val="000000"/>
          <w:shd w:val="clear" w:color="auto" w:fill="FFFFFF"/>
        </w:rPr>
      </w:pPr>
      <w:proofErr w:type="spellStart"/>
      <w:r w:rsidRPr="008946E7">
        <w:rPr>
          <w:color w:val="000000"/>
          <w:shd w:val="clear" w:color="auto" w:fill="FFFFFF"/>
        </w:rPr>
        <w:t>Hagelberg</w:t>
      </w:r>
      <w:proofErr w:type="spellEnd"/>
      <w:r w:rsidRPr="008946E7">
        <w:rPr>
          <w:color w:val="000000"/>
          <w:shd w:val="clear" w:color="auto" w:fill="FFFFFF"/>
        </w:rPr>
        <w:t xml:space="preserve">, N </w:t>
      </w:r>
      <w:r w:rsidR="00510B8E" w:rsidRPr="008946E7">
        <w:rPr>
          <w:color w:val="000000"/>
          <w:shd w:val="clear" w:color="auto" w:fill="FFFFFF"/>
        </w:rPr>
        <w:t>(</w:t>
      </w:r>
      <w:r w:rsidRPr="008946E7">
        <w:rPr>
          <w:color w:val="000000"/>
          <w:shd w:val="clear" w:color="auto" w:fill="FFFFFF"/>
        </w:rPr>
        <w:t>2019</w:t>
      </w:r>
      <w:r w:rsidR="00510B8E" w:rsidRPr="008946E7">
        <w:rPr>
          <w:color w:val="000000"/>
          <w:shd w:val="clear" w:color="auto" w:fill="FFFFFF"/>
        </w:rPr>
        <w:t>)</w:t>
      </w:r>
      <w:r w:rsidRPr="008946E7">
        <w:rPr>
          <w:color w:val="000000"/>
          <w:shd w:val="clear" w:color="auto" w:fill="FFFFFF"/>
        </w:rPr>
        <w:t>. </w:t>
      </w:r>
      <w:r w:rsidRPr="008946E7">
        <w:rPr>
          <w:i/>
          <w:iCs/>
          <w:color w:val="000000"/>
          <w:shd w:val="clear" w:color="auto" w:fill="FFFFFF"/>
        </w:rPr>
        <w:t>Carbon Offsets Are Not Our Get-Out-Of-Jail Free Card</w:t>
      </w:r>
      <w:r w:rsidRPr="008946E7">
        <w:rPr>
          <w:color w:val="000000"/>
          <w:shd w:val="clear" w:color="auto" w:fill="FFFFFF"/>
        </w:rPr>
        <w:t>.</w:t>
      </w:r>
      <w:r w:rsidR="00510B8E" w:rsidRPr="008946E7">
        <w:rPr>
          <w:color w:val="000000"/>
          <w:shd w:val="clear" w:color="auto" w:fill="FFFFFF"/>
        </w:rPr>
        <w:t xml:space="preserve"> </w:t>
      </w:r>
      <w:r w:rsidRPr="008946E7">
        <w:rPr>
          <w:color w:val="000000"/>
          <w:shd w:val="clear" w:color="auto" w:fill="FFFFFF"/>
        </w:rPr>
        <w:t xml:space="preserve">UN Environment. Available at: &lt;https://www.unenvironment.org/news-and-stories/story/carbon-offsets-are-not-our-get-out-jail-free-card&gt; </w:t>
      </w:r>
      <w:r w:rsidR="00510B8E" w:rsidRPr="008946E7">
        <w:rPr>
          <w:color w:val="000000"/>
          <w:shd w:val="clear" w:color="auto" w:fill="FFFFFF"/>
        </w:rPr>
        <w:t>(</w:t>
      </w:r>
      <w:r w:rsidRPr="008946E7">
        <w:rPr>
          <w:color w:val="000000"/>
          <w:shd w:val="clear" w:color="auto" w:fill="FFFFFF"/>
        </w:rPr>
        <w:t>Accessed 15 October 2020</w:t>
      </w:r>
      <w:r w:rsidR="00510B8E" w:rsidRPr="008946E7">
        <w:rPr>
          <w:color w:val="000000"/>
          <w:shd w:val="clear" w:color="auto" w:fill="FFFFFF"/>
        </w:rPr>
        <w:t>)</w:t>
      </w:r>
      <w:r w:rsidRPr="008946E7">
        <w:rPr>
          <w:color w:val="000000"/>
          <w:shd w:val="clear" w:color="auto" w:fill="FFFFFF"/>
        </w:rPr>
        <w:t>.</w:t>
      </w:r>
    </w:p>
    <w:p w14:paraId="12218E2B" w14:textId="77C89CD6" w:rsidR="00BD2C7C" w:rsidRPr="008946E7" w:rsidRDefault="00BD2C7C" w:rsidP="003E1700">
      <w:pPr>
        <w:pStyle w:val="NormalWeb"/>
        <w:spacing w:line="360" w:lineRule="auto"/>
        <w:rPr>
          <w:color w:val="000000"/>
          <w:shd w:val="clear" w:color="auto" w:fill="FFFFFF"/>
        </w:rPr>
      </w:pPr>
      <w:proofErr w:type="spellStart"/>
      <w:r w:rsidRPr="008946E7">
        <w:rPr>
          <w:color w:val="000000"/>
          <w:shd w:val="clear" w:color="auto" w:fill="FFFFFF"/>
        </w:rPr>
        <w:t>Heiligtag</w:t>
      </w:r>
      <w:proofErr w:type="spellEnd"/>
      <w:r w:rsidRPr="008946E7">
        <w:rPr>
          <w:color w:val="000000"/>
          <w:shd w:val="clear" w:color="auto" w:fill="FFFFFF"/>
        </w:rPr>
        <w:t xml:space="preserve">, S., </w:t>
      </w:r>
      <w:proofErr w:type="spellStart"/>
      <w:r w:rsidRPr="008946E7">
        <w:rPr>
          <w:color w:val="000000"/>
          <w:shd w:val="clear" w:color="auto" w:fill="FFFFFF"/>
        </w:rPr>
        <w:t>Kleine</w:t>
      </w:r>
      <w:proofErr w:type="spellEnd"/>
      <w:r w:rsidRPr="008946E7">
        <w:rPr>
          <w:color w:val="000000"/>
          <w:shd w:val="clear" w:color="auto" w:fill="FFFFFF"/>
        </w:rPr>
        <w:t xml:space="preserve">, J. and Schlosser, A </w:t>
      </w:r>
      <w:r w:rsidR="00510B8E" w:rsidRPr="008946E7">
        <w:rPr>
          <w:color w:val="000000"/>
          <w:shd w:val="clear" w:color="auto" w:fill="FFFFFF"/>
        </w:rPr>
        <w:t>(</w:t>
      </w:r>
      <w:r w:rsidRPr="008946E7">
        <w:rPr>
          <w:color w:val="000000"/>
          <w:shd w:val="clear" w:color="auto" w:fill="FFFFFF"/>
        </w:rPr>
        <w:t>2019</w:t>
      </w:r>
      <w:r w:rsidR="00510B8E" w:rsidRPr="008946E7">
        <w:rPr>
          <w:color w:val="000000"/>
          <w:shd w:val="clear" w:color="auto" w:fill="FFFFFF"/>
        </w:rPr>
        <w:t>)</w:t>
      </w:r>
      <w:r w:rsidRPr="008946E7">
        <w:rPr>
          <w:color w:val="000000"/>
          <w:shd w:val="clear" w:color="auto" w:fill="FFFFFF"/>
        </w:rPr>
        <w:t>. </w:t>
      </w:r>
      <w:proofErr w:type="spellStart"/>
      <w:r w:rsidRPr="008946E7">
        <w:rPr>
          <w:i/>
          <w:iCs/>
          <w:color w:val="000000"/>
          <w:shd w:val="clear" w:color="auto" w:fill="FFFFFF"/>
        </w:rPr>
        <w:t>Fueling</w:t>
      </w:r>
      <w:proofErr w:type="spellEnd"/>
      <w:r w:rsidRPr="008946E7">
        <w:rPr>
          <w:i/>
          <w:iCs/>
          <w:color w:val="000000"/>
          <w:shd w:val="clear" w:color="auto" w:fill="FFFFFF"/>
        </w:rPr>
        <w:t xml:space="preserve"> The Energy Transition: Opportunities For Financial Institutions</w:t>
      </w:r>
      <w:r w:rsidRPr="008946E7">
        <w:rPr>
          <w:color w:val="000000"/>
          <w:shd w:val="clear" w:color="auto" w:fill="FFFFFF"/>
        </w:rPr>
        <w:t xml:space="preserve">.  </w:t>
      </w:r>
      <w:proofErr w:type="spellStart"/>
      <w:r w:rsidRPr="008946E7">
        <w:rPr>
          <w:color w:val="000000"/>
          <w:shd w:val="clear" w:color="auto" w:fill="FFFFFF"/>
        </w:rPr>
        <w:t>Mckinsey</w:t>
      </w:r>
      <w:proofErr w:type="spellEnd"/>
      <w:r w:rsidRPr="008946E7">
        <w:rPr>
          <w:color w:val="000000"/>
          <w:shd w:val="clear" w:color="auto" w:fill="FFFFFF"/>
        </w:rPr>
        <w:t xml:space="preserve"> &amp; Company. Available at: &lt;https://www.mckinsey.com/industries/electric-power-and-natural-gas/our-insights/fueling-the-energy-transition-opportunities-for-financial-institutions#&gt; </w:t>
      </w:r>
      <w:r w:rsidR="00510B8E" w:rsidRPr="008946E7">
        <w:rPr>
          <w:color w:val="000000"/>
          <w:shd w:val="clear" w:color="auto" w:fill="FFFFFF"/>
        </w:rPr>
        <w:t>(</w:t>
      </w:r>
      <w:r w:rsidRPr="008946E7">
        <w:rPr>
          <w:color w:val="000000"/>
          <w:shd w:val="clear" w:color="auto" w:fill="FFFFFF"/>
        </w:rPr>
        <w:t>Accessed 27 October 2020</w:t>
      </w:r>
      <w:r w:rsidR="00510B8E" w:rsidRPr="008946E7">
        <w:rPr>
          <w:color w:val="000000"/>
          <w:shd w:val="clear" w:color="auto" w:fill="FFFFFF"/>
        </w:rPr>
        <w:t>)</w:t>
      </w:r>
      <w:r w:rsidRPr="008946E7">
        <w:rPr>
          <w:color w:val="000000"/>
          <w:shd w:val="clear" w:color="auto" w:fill="FFFFFF"/>
        </w:rPr>
        <w:t>.</w:t>
      </w:r>
    </w:p>
    <w:p w14:paraId="7E19F680" w14:textId="77FF64FE" w:rsidR="00DE6975" w:rsidRPr="008946E7" w:rsidRDefault="00DE6975" w:rsidP="003E1700">
      <w:pPr>
        <w:pStyle w:val="NormalWeb"/>
        <w:spacing w:line="360" w:lineRule="auto"/>
        <w:rPr>
          <w:color w:val="000000"/>
        </w:rPr>
      </w:pPr>
      <w:proofErr w:type="spellStart"/>
      <w:r w:rsidRPr="008946E7">
        <w:rPr>
          <w:color w:val="000000"/>
          <w:shd w:val="clear" w:color="auto" w:fill="FFFFFF"/>
        </w:rPr>
        <w:t>Johnsson</w:t>
      </w:r>
      <w:proofErr w:type="spellEnd"/>
      <w:r w:rsidRPr="008946E7">
        <w:rPr>
          <w:color w:val="000000"/>
          <w:shd w:val="clear" w:color="auto" w:fill="FFFFFF"/>
        </w:rPr>
        <w:t xml:space="preserve">, F., </w:t>
      </w:r>
      <w:proofErr w:type="spellStart"/>
      <w:r w:rsidRPr="008946E7">
        <w:rPr>
          <w:color w:val="000000"/>
          <w:shd w:val="clear" w:color="auto" w:fill="FFFFFF"/>
        </w:rPr>
        <w:t>Kjarstad</w:t>
      </w:r>
      <w:proofErr w:type="spellEnd"/>
      <w:r w:rsidRPr="008946E7">
        <w:rPr>
          <w:color w:val="000000"/>
          <w:shd w:val="clear" w:color="auto" w:fill="FFFFFF"/>
        </w:rPr>
        <w:t xml:space="preserve">, J. and </w:t>
      </w:r>
      <w:proofErr w:type="spellStart"/>
      <w:r w:rsidRPr="008946E7">
        <w:rPr>
          <w:color w:val="000000"/>
          <w:shd w:val="clear" w:color="auto" w:fill="FFFFFF"/>
        </w:rPr>
        <w:t>Rootzen</w:t>
      </w:r>
      <w:proofErr w:type="spellEnd"/>
      <w:r w:rsidRPr="008946E7">
        <w:rPr>
          <w:color w:val="000000"/>
          <w:shd w:val="clear" w:color="auto" w:fill="FFFFFF"/>
        </w:rPr>
        <w:t xml:space="preserve">, J </w:t>
      </w:r>
      <w:r w:rsidR="00510B8E" w:rsidRPr="008946E7">
        <w:rPr>
          <w:color w:val="000000"/>
          <w:shd w:val="clear" w:color="auto" w:fill="FFFFFF"/>
        </w:rPr>
        <w:t>(</w:t>
      </w:r>
      <w:r w:rsidRPr="008946E7">
        <w:rPr>
          <w:color w:val="000000"/>
          <w:shd w:val="clear" w:color="auto" w:fill="FFFFFF"/>
        </w:rPr>
        <w:t>2018</w:t>
      </w:r>
      <w:r w:rsidR="00510B8E" w:rsidRPr="008946E7">
        <w:rPr>
          <w:color w:val="000000"/>
          <w:shd w:val="clear" w:color="auto" w:fill="FFFFFF"/>
        </w:rPr>
        <w:t>)</w:t>
      </w:r>
      <w:r w:rsidRPr="008946E7">
        <w:rPr>
          <w:color w:val="000000"/>
          <w:shd w:val="clear" w:color="auto" w:fill="FFFFFF"/>
        </w:rPr>
        <w:t>. The threat to climate change mitigation posed by the abundance of fossil fuels. </w:t>
      </w:r>
      <w:r w:rsidRPr="008946E7">
        <w:rPr>
          <w:i/>
          <w:iCs/>
          <w:color w:val="000000"/>
          <w:shd w:val="clear" w:color="auto" w:fill="FFFFFF"/>
        </w:rPr>
        <w:t>Climate Policy</w:t>
      </w:r>
      <w:r w:rsidRPr="008946E7">
        <w:rPr>
          <w:color w:val="000000"/>
          <w:shd w:val="clear" w:color="auto" w:fill="FFFFFF"/>
        </w:rPr>
        <w:t>, 9(2), pp.258-274.</w:t>
      </w:r>
    </w:p>
    <w:p w14:paraId="5E7D40D4" w14:textId="322482BF" w:rsidR="008256BB" w:rsidRPr="008946E7" w:rsidRDefault="008256BB" w:rsidP="003E1700">
      <w:pPr>
        <w:pStyle w:val="NormalWeb"/>
        <w:spacing w:line="360" w:lineRule="auto"/>
        <w:rPr>
          <w:color w:val="000000"/>
        </w:rPr>
      </w:pPr>
      <w:proofErr w:type="spellStart"/>
      <w:r w:rsidRPr="008946E7">
        <w:rPr>
          <w:color w:val="000000"/>
        </w:rPr>
        <w:t>Lambertini</w:t>
      </w:r>
      <w:proofErr w:type="spellEnd"/>
      <w:r w:rsidRPr="008946E7">
        <w:rPr>
          <w:color w:val="000000"/>
        </w:rPr>
        <w:t xml:space="preserve">, M (2018). Sustainable Development Is Only Possible On A Healthy And Sustainable Planet. ITU News. Available at: &lt;https://news.itu.int/sustainable-development-sustainable-planet/&gt; </w:t>
      </w:r>
      <w:r w:rsidR="00510B8E" w:rsidRPr="008946E7">
        <w:rPr>
          <w:color w:val="000000"/>
        </w:rPr>
        <w:t>(</w:t>
      </w:r>
      <w:r w:rsidRPr="008946E7">
        <w:rPr>
          <w:color w:val="000000"/>
        </w:rPr>
        <w:t>Accessed 6 October 2020</w:t>
      </w:r>
      <w:r w:rsidR="00510B8E" w:rsidRPr="008946E7">
        <w:rPr>
          <w:color w:val="000000"/>
        </w:rPr>
        <w:t>)</w:t>
      </w:r>
      <w:r w:rsidRPr="008946E7">
        <w:rPr>
          <w:color w:val="000000"/>
        </w:rPr>
        <w:t>.</w:t>
      </w:r>
    </w:p>
    <w:p w14:paraId="6B4D2829" w14:textId="3FB5B6E9" w:rsidR="00A31411" w:rsidRPr="008946E7" w:rsidRDefault="00A31411" w:rsidP="003E1700">
      <w:pPr>
        <w:pStyle w:val="NormalWeb"/>
        <w:spacing w:line="360" w:lineRule="auto"/>
        <w:rPr>
          <w:color w:val="000000"/>
        </w:rPr>
      </w:pPr>
      <w:r w:rsidRPr="008946E7">
        <w:rPr>
          <w:color w:val="000000"/>
        </w:rPr>
        <w:lastRenderedPageBreak/>
        <w:t>Lovelock</w:t>
      </w:r>
      <w:r w:rsidR="00E86D3A" w:rsidRPr="008946E7">
        <w:rPr>
          <w:color w:val="000000"/>
        </w:rPr>
        <w:t xml:space="preserve">, J (2000). </w:t>
      </w:r>
      <w:r w:rsidR="00E86D3A" w:rsidRPr="008946E7">
        <w:rPr>
          <w:i/>
          <w:iCs/>
        </w:rPr>
        <w:t>Gaia</w:t>
      </w:r>
      <w:r w:rsidR="00E86D3A" w:rsidRPr="008946E7">
        <w:rPr>
          <w:i/>
          <w:iCs/>
          <w:color w:val="3A3A3A"/>
          <w:shd w:val="clear" w:color="auto" w:fill="F3F3F3"/>
        </w:rPr>
        <w:t> : a new look at life on Earth</w:t>
      </w:r>
      <w:r w:rsidR="00D44C3C" w:rsidRPr="008946E7">
        <w:rPr>
          <w:i/>
          <w:iCs/>
          <w:color w:val="3A3A3A"/>
          <w:shd w:val="clear" w:color="auto" w:fill="F3F3F3"/>
        </w:rPr>
        <w:t xml:space="preserve">. </w:t>
      </w:r>
      <w:r w:rsidR="00635797" w:rsidRPr="008946E7">
        <w:rPr>
          <w:color w:val="3A3A3A"/>
          <w:shd w:val="clear" w:color="auto" w:fill="F3F3F3"/>
        </w:rPr>
        <w:t xml:space="preserve">Oxford: Oxford University Pres. </w:t>
      </w:r>
    </w:p>
    <w:p w14:paraId="28A303C5" w14:textId="0DD1C340" w:rsidR="008B0AFA" w:rsidRPr="008946E7" w:rsidRDefault="008B0AFA" w:rsidP="003E1700">
      <w:pPr>
        <w:pStyle w:val="NormalWeb"/>
        <w:spacing w:line="360" w:lineRule="auto"/>
        <w:rPr>
          <w:color w:val="000000"/>
        </w:rPr>
      </w:pPr>
      <w:r w:rsidRPr="008946E7">
        <w:rPr>
          <w:color w:val="000000"/>
          <w:shd w:val="clear" w:color="auto" w:fill="FFFFFF"/>
        </w:rPr>
        <w:t xml:space="preserve">Lowy, M </w:t>
      </w:r>
      <w:r w:rsidR="00510B8E" w:rsidRPr="008946E7">
        <w:rPr>
          <w:color w:val="000000"/>
          <w:shd w:val="clear" w:color="auto" w:fill="FFFFFF"/>
        </w:rPr>
        <w:t>(</w:t>
      </w:r>
      <w:r w:rsidRPr="008946E7">
        <w:rPr>
          <w:color w:val="000000"/>
          <w:shd w:val="clear" w:color="auto" w:fill="FFFFFF"/>
        </w:rPr>
        <w:t>2018</w:t>
      </w:r>
      <w:r w:rsidR="00510B8E" w:rsidRPr="008946E7">
        <w:rPr>
          <w:color w:val="000000"/>
          <w:shd w:val="clear" w:color="auto" w:fill="FFFFFF"/>
        </w:rPr>
        <w:t>)</w:t>
      </w:r>
      <w:r w:rsidRPr="008946E7">
        <w:rPr>
          <w:color w:val="000000"/>
          <w:shd w:val="clear" w:color="auto" w:fill="FFFFFF"/>
        </w:rPr>
        <w:t>. </w:t>
      </w:r>
      <w:r w:rsidRPr="008946E7">
        <w:rPr>
          <w:i/>
          <w:iCs/>
          <w:color w:val="000000"/>
          <w:shd w:val="clear" w:color="auto" w:fill="FFFFFF"/>
        </w:rPr>
        <w:t xml:space="preserve">Why </w:t>
      </w:r>
      <w:proofErr w:type="spellStart"/>
      <w:r w:rsidRPr="008946E7">
        <w:rPr>
          <w:i/>
          <w:iCs/>
          <w:color w:val="000000"/>
          <w:shd w:val="clear" w:color="auto" w:fill="FFFFFF"/>
        </w:rPr>
        <w:t>Ecosocialism</w:t>
      </w:r>
      <w:proofErr w:type="spellEnd"/>
      <w:r w:rsidRPr="008946E7">
        <w:rPr>
          <w:i/>
          <w:iCs/>
          <w:color w:val="000000"/>
          <w:shd w:val="clear" w:color="auto" w:fill="FFFFFF"/>
        </w:rPr>
        <w:t>: For A Red-Green Future</w:t>
      </w:r>
      <w:r w:rsidRPr="008946E7">
        <w:rPr>
          <w:color w:val="000000"/>
          <w:shd w:val="clear" w:color="auto" w:fill="FFFFFF"/>
        </w:rPr>
        <w:t xml:space="preserve">. Great Transition Initiative. Available at: &lt;https://greattransition.org/publication/why-ecosocialism-red-green-future&gt; </w:t>
      </w:r>
      <w:r w:rsidR="00510B8E" w:rsidRPr="008946E7">
        <w:rPr>
          <w:color w:val="000000"/>
          <w:shd w:val="clear" w:color="auto" w:fill="FFFFFF"/>
        </w:rPr>
        <w:t>(</w:t>
      </w:r>
      <w:r w:rsidRPr="008946E7">
        <w:rPr>
          <w:color w:val="000000"/>
          <w:shd w:val="clear" w:color="auto" w:fill="FFFFFF"/>
        </w:rPr>
        <w:t>Accessed 22 October 2020</w:t>
      </w:r>
      <w:r w:rsidR="00510B8E" w:rsidRPr="008946E7">
        <w:rPr>
          <w:color w:val="000000"/>
          <w:shd w:val="clear" w:color="auto" w:fill="FFFFFF"/>
        </w:rPr>
        <w:t>)</w:t>
      </w:r>
      <w:r w:rsidRPr="008946E7">
        <w:rPr>
          <w:color w:val="000000"/>
          <w:shd w:val="clear" w:color="auto" w:fill="FFFFFF"/>
        </w:rPr>
        <w:t>.</w:t>
      </w:r>
    </w:p>
    <w:p w14:paraId="420F05F1" w14:textId="67C2E902" w:rsidR="00D75DCC" w:rsidRPr="008946E7" w:rsidRDefault="00D75DCC" w:rsidP="003E1700">
      <w:pPr>
        <w:pStyle w:val="NormalWeb"/>
        <w:spacing w:line="360" w:lineRule="auto"/>
        <w:rPr>
          <w:color w:val="000000"/>
          <w:shd w:val="clear" w:color="auto" w:fill="FFFFFF"/>
        </w:rPr>
      </w:pPr>
      <w:r w:rsidRPr="008946E7">
        <w:rPr>
          <w:color w:val="000000"/>
          <w:shd w:val="clear" w:color="auto" w:fill="FFFFFF"/>
        </w:rPr>
        <w:t xml:space="preserve">Martine, G. and Alves, J </w:t>
      </w:r>
      <w:r w:rsidR="00510B8E" w:rsidRPr="008946E7">
        <w:rPr>
          <w:color w:val="000000"/>
          <w:shd w:val="clear" w:color="auto" w:fill="FFFFFF"/>
        </w:rPr>
        <w:t>(</w:t>
      </w:r>
      <w:r w:rsidRPr="008946E7">
        <w:rPr>
          <w:color w:val="000000"/>
          <w:shd w:val="clear" w:color="auto" w:fill="FFFFFF"/>
        </w:rPr>
        <w:t>2015</w:t>
      </w:r>
      <w:r w:rsidR="00510B8E" w:rsidRPr="008946E7">
        <w:rPr>
          <w:color w:val="000000"/>
          <w:shd w:val="clear" w:color="auto" w:fill="FFFFFF"/>
        </w:rPr>
        <w:t>)</w:t>
      </w:r>
      <w:r w:rsidRPr="008946E7">
        <w:rPr>
          <w:color w:val="000000"/>
          <w:shd w:val="clear" w:color="auto" w:fill="FFFFFF"/>
        </w:rPr>
        <w:t>. Economy, society and environment in the 21st century: three pillars or trilemma of sustainability?. </w:t>
      </w:r>
      <w:proofErr w:type="spellStart"/>
      <w:r w:rsidRPr="008946E7">
        <w:rPr>
          <w:i/>
          <w:iCs/>
          <w:color w:val="000000"/>
          <w:shd w:val="clear" w:color="auto" w:fill="FFFFFF"/>
        </w:rPr>
        <w:t>Revista</w:t>
      </w:r>
      <w:proofErr w:type="spellEnd"/>
      <w:r w:rsidRPr="008946E7">
        <w:rPr>
          <w:i/>
          <w:iCs/>
          <w:color w:val="000000"/>
          <w:shd w:val="clear" w:color="auto" w:fill="FFFFFF"/>
        </w:rPr>
        <w:t xml:space="preserve"> </w:t>
      </w:r>
      <w:proofErr w:type="spellStart"/>
      <w:r w:rsidRPr="008946E7">
        <w:rPr>
          <w:i/>
          <w:iCs/>
          <w:color w:val="000000"/>
          <w:shd w:val="clear" w:color="auto" w:fill="FFFFFF"/>
        </w:rPr>
        <w:t>Brasileira</w:t>
      </w:r>
      <w:proofErr w:type="spellEnd"/>
      <w:r w:rsidRPr="008946E7">
        <w:rPr>
          <w:i/>
          <w:iCs/>
          <w:color w:val="000000"/>
          <w:shd w:val="clear" w:color="auto" w:fill="FFFFFF"/>
        </w:rPr>
        <w:t xml:space="preserve"> de </w:t>
      </w:r>
      <w:proofErr w:type="spellStart"/>
      <w:r w:rsidRPr="008946E7">
        <w:rPr>
          <w:i/>
          <w:iCs/>
          <w:color w:val="000000"/>
          <w:shd w:val="clear" w:color="auto" w:fill="FFFFFF"/>
        </w:rPr>
        <w:t>Estudos</w:t>
      </w:r>
      <w:proofErr w:type="spellEnd"/>
      <w:r w:rsidRPr="008946E7">
        <w:rPr>
          <w:i/>
          <w:iCs/>
          <w:color w:val="000000"/>
          <w:shd w:val="clear" w:color="auto" w:fill="FFFFFF"/>
        </w:rPr>
        <w:t xml:space="preserve"> de </w:t>
      </w:r>
      <w:proofErr w:type="spellStart"/>
      <w:r w:rsidRPr="008946E7">
        <w:rPr>
          <w:i/>
          <w:iCs/>
          <w:color w:val="000000"/>
          <w:shd w:val="clear" w:color="auto" w:fill="FFFFFF"/>
        </w:rPr>
        <w:t>População</w:t>
      </w:r>
      <w:proofErr w:type="spellEnd"/>
      <w:r w:rsidRPr="008946E7">
        <w:rPr>
          <w:color w:val="000000"/>
          <w:shd w:val="clear" w:color="auto" w:fill="FFFFFF"/>
        </w:rPr>
        <w:t>, 32(3), pp.433-460.</w:t>
      </w:r>
    </w:p>
    <w:p w14:paraId="3B2CB597" w14:textId="0B44D5C9" w:rsidR="008A02D8" w:rsidRPr="008946E7" w:rsidRDefault="008A02D8" w:rsidP="003E1700">
      <w:pPr>
        <w:pStyle w:val="NormalWeb"/>
        <w:spacing w:line="360" w:lineRule="auto"/>
        <w:rPr>
          <w:color w:val="000000"/>
        </w:rPr>
      </w:pPr>
      <w:proofErr w:type="spellStart"/>
      <w:r w:rsidRPr="008946E7">
        <w:rPr>
          <w:color w:val="000000"/>
          <w:shd w:val="clear" w:color="auto" w:fill="FFFFFF"/>
        </w:rPr>
        <w:t>Marquès</w:t>
      </w:r>
      <w:proofErr w:type="spellEnd"/>
      <w:r w:rsidRPr="008946E7">
        <w:rPr>
          <w:color w:val="000000"/>
          <w:shd w:val="clear" w:color="auto" w:fill="FFFFFF"/>
        </w:rPr>
        <w:t xml:space="preserve">, M., Domingo, J., Nadal, M. and </w:t>
      </w:r>
      <w:proofErr w:type="spellStart"/>
      <w:r w:rsidRPr="008946E7">
        <w:rPr>
          <w:color w:val="000000"/>
          <w:shd w:val="clear" w:color="auto" w:fill="FFFFFF"/>
        </w:rPr>
        <w:t>Schuhmacher</w:t>
      </w:r>
      <w:proofErr w:type="spellEnd"/>
      <w:r w:rsidRPr="008946E7">
        <w:rPr>
          <w:color w:val="000000"/>
          <w:shd w:val="clear" w:color="auto" w:fill="FFFFFF"/>
        </w:rPr>
        <w:t xml:space="preserve">, M </w:t>
      </w:r>
      <w:r w:rsidR="00510B8E" w:rsidRPr="008946E7">
        <w:rPr>
          <w:color w:val="000000"/>
          <w:shd w:val="clear" w:color="auto" w:fill="FFFFFF"/>
        </w:rPr>
        <w:t>(</w:t>
      </w:r>
      <w:r w:rsidRPr="008946E7">
        <w:rPr>
          <w:color w:val="000000"/>
          <w:shd w:val="clear" w:color="auto" w:fill="FFFFFF"/>
        </w:rPr>
        <w:t>2020</w:t>
      </w:r>
      <w:r w:rsidR="00510B8E" w:rsidRPr="008946E7">
        <w:rPr>
          <w:color w:val="000000"/>
          <w:shd w:val="clear" w:color="auto" w:fill="FFFFFF"/>
        </w:rPr>
        <w:t>)</w:t>
      </w:r>
      <w:r w:rsidRPr="008946E7">
        <w:rPr>
          <w:color w:val="000000"/>
          <w:shd w:val="clear" w:color="auto" w:fill="FFFFFF"/>
        </w:rPr>
        <w:t>. Health risks for the population living near petrochemical industrial complexes. 2. Adverse health outcomes other than cancer. </w:t>
      </w:r>
      <w:r w:rsidRPr="008946E7">
        <w:rPr>
          <w:i/>
          <w:iCs/>
          <w:color w:val="000000"/>
          <w:shd w:val="clear" w:color="auto" w:fill="FFFFFF"/>
        </w:rPr>
        <w:t>Science of The Total Environment</w:t>
      </w:r>
      <w:r w:rsidRPr="008946E7">
        <w:rPr>
          <w:color w:val="000000"/>
          <w:shd w:val="clear" w:color="auto" w:fill="FFFFFF"/>
        </w:rPr>
        <w:t>, 730, p.139122.</w:t>
      </w:r>
    </w:p>
    <w:p w14:paraId="062CF590" w14:textId="07EB629C" w:rsidR="008256BB" w:rsidRPr="008946E7" w:rsidRDefault="008256BB" w:rsidP="003E1700">
      <w:pPr>
        <w:pStyle w:val="NormalWeb"/>
        <w:spacing w:line="360" w:lineRule="auto"/>
        <w:rPr>
          <w:color w:val="000000"/>
        </w:rPr>
      </w:pPr>
      <w:r w:rsidRPr="008946E7">
        <w:rPr>
          <w:color w:val="000000"/>
        </w:rPr>
        <w:t xml:space="preserve">MHPA </w:t>
      </w:r>
      <w:r w:rsidR="00113618" w:rsidRPr="008946E7">
        <w:rPr>
          <w:color w:val="000000"/>
        </w:rPr>
        <w:t>(</w:t>
      </w:r>
      <w:r w:rsidRPr="008946E7">
        <w:rPr>
          <w:color w:val="000000"/>
        </w:rPr>
        <w:t>2012</w:t>
      </w:r>
      <w:r w:rsidR="00113618" w:rsidRPr="008946E7">
        <w:rPr>
          <w:color w:val="000000"/>
        </w:rPr>
        <w:t>)</w:t>
      </w:r>
      <w:r w:rsidRPr="008946E7">
        <w:rPr>
          <w:color w:val="000000"/>
        </w:rPr>
        <w:t xml:space="preserve">. An Analysis Of Economic Activity Dependent On The Milford Haven Waterway. Mhpa.co.uk. Available at: &lt;https://www.mhpa.co.uk/uploads/news_downloads/MHPA_Cardiff_Uni_Report.pdf&gt; </w:t>
      </w:r>
      <w:r w:rsidR="00113618" w:rsidRPr="008946E7">
        <w:rPr>
          <w:color w:val="000000"/>
        </w:rPr>
        <w:t>(</w:t>
      </w:r>
      <w:r w:rsidRPr="008946E7">
        <w:rPr>
          <w:color w:val="000000"/>
        </w:rPr>
        <w:t>Accessed 9 October 2020</w:t>
      </w:r>
      <w:r w:rsidR="00113618" w:rsidRPr="008946E7">
        <w:rPr>
          <w:color w:val="000000"/>
        </w:rPr>
        <w:t>)</w:t>
      </w:r>
      <w:r w:rsidRPr="008946E7">
        <w:rPr>
          <w:color w:val="000000"/>
        </w:rPr>
        <w:t>.</w:t>
      </w:r>
    </w:p>
    <w:p w14:paraId="15BC2E92" w14:textId="622876A7" w:rsidR="00E63E9E" w:rsidRPr="008946E7" w:rsidRDefault="00E63E9E" w:rsidP="003E1700">
      <w:pPr>
        <w:pStyle w:val="NormalWeb"/>
        <w:spacing w:line="360" w:lineRule="auto"/>
        <w:rPr>
          <w:color w:val="000000"/>
          <w:shd w:val="clear" w:color="auto" w:fill="FFFFFF"/>
        </w:rPr>
      </w:pPr>
      <w:r w:rsidRPr="008946E7">
        <w:rPr>
          <w:color w:val="000000"/>
          <w:shd w:val="clear" w:color="auto" w:fill="FFFFFF"/>
        </w:rPr>
        <w:t xml:space="preserve">National Assembly for Wales </w:t>
      </w:r>
      <w:r w:rsidR="00113618" w:rsidRPr="008946E7">
        <w:rPr>
          <w:color w:val="000000"/>
          <w:shd w:val="clear" w:color="auto" w:fill="FFFFFF"/>
        </w:rPr>
        <w:t>(</w:t>
      </w:r>
      <w:r w:rsidRPr="008946E7">
        <w:rPr>
          <w:color w:val="000000"/>
          <w:shd w:val="clear" w:color="auto" w:fill="FFFFFF"/>
        </w:rPr>
        <w:t>2019</w:t>
      </w:r>
      <w:r w:rsidR="00113618" w:rsidRPr="008946E7">
        <w:rPr>
          <w:color w:val="000000"/>
          <w:shd w:val="clear" w:color="auto" w:fill="FFFFFF"/>
        </w:rPr>
        <w:t>)</w:t>
      </w:r>
      <w:r w:rsidRPr="008946E7">
        <w:rPr>
          <w:color w:val="000000"/>
          <w:shd w:val="clear" w:color="auto" w:fill="FFFFFF"/>
        </w:rPr>
        <w:t>. </w:t>
      </w:r>
      <w:r w:rsidRPr="008946E7">
        <w:rPr>
          <w:i/>
          <w:iCs/>
          <w:color w:val="000000"/>
          <w:shd w:val="clear" w:color="auto" w:fill="FFFFFF"/>
        </w:rPr>
        <w:t>The Impact Of Oil Spills Research Briefing</w:t>
      </w:r>
      <w:r w:rsidRPr="008946E7">
        <w:rPr>
          <w:color w:val="000000"/>
          <w:shd w:val="clear" w:color="auto" w:fill="FFFFFF"/>
        </w:rPr>
        <w:t xml:space="preserve">.  </w:t>
      </w:r>
      <w:proofErr w:type="spellStart"/>
      <w:r w:rsidRPr="008946E7">
        <w:rPr>
          <w:color w:val="000000"/>
          <w:shd w:val="clear" w:color="auto" w:fill="FFFFFF"/>
        </w:rPr>
        <w:t>Senedd.wales</w:t>
      </w:r>
      <w:proofErr w:type="spellEnd"/>
      <w:r w:rsidRPr="008946E7">
        <w:rPr>
          <w:color w:val="000000"/>
          <w:shd w:val="clear" w:color="auto" w:fill="FFFFFF"/>
        </w:rPr>
        <w:t xml:space="preserve">. Available at: &lt;https://senedd.wales/Research%20Documents/022%20-%20Oil%20Spills/022%20-%20Web%20-%20English.pdf&gt; </w:t>
      </w:r>
      <w:r w:rsidR="00113618" w:rsidRPr="008946E7">
        <w:rPr>
          <w:color w:val="000000"/>
          <w:shd w:val="clear" w:color="auto" w:fill="FFFFFF"/>
        </w:rPr>
        <w:t>(</w:t>
      </w:r>
      <w:r w:rsidRPr="008946E7">
        <w:rPr>
          <w:color w:val="000000"/>
          <w:shd w:val="clear" w:color="auto" w:fill="FFFFFF"/>
        </w:rPr>
        <w:t>Accessed 26 October 2020</w:t>
      </w:r>
      <w:r w:rsidR="00113618" w:rsidRPr="008946E7">
        <w:rPr>
          <w:color w:val="000000"/>
          <w:shd w:val="clear" w:color="auto" w:fill="FFFFFF"/>
        </w:rPr>
        <w:t>)</w:t>
      </w:r>
      <w:r w:rsidRPr="008946E7">
        <w:rPr>
          <w:color w:val="000000"/>
          <w:shd w:val="clear" w:color="auto" w:fill="FFFFFF"/>
        </w:rPr>
        <w:t>.</w:t>
      </w:r>
    </w:p>
    <w:p w14:paraId="5A2C2C11" w14:textId="4A04EEE1" w:rsidR="00A809F2" w:rsidRPr="008946E7" w:rsidRDefault="00A809F2" w:rsidP="003E1700">
      <w:pPr>
        <w:pStyle w:val="NormalWeb"/>
        <w:spacing w:line="360" w:lineRule="auto"/>
        <w:rPr>
          <w:color w:val="000000"/>
        </w:rPr>
      </w:pPr>
      <w:r w:rsidRPr="008946E7">
        <w:rPr>
          <w:color w:val="000000"/>
          <w:shd w:val="clear" w:color="auto" w:fill="FFFFFF"/>
        </w:rPr>
        <w:t>Nat</w:t>
      </w:r>
      <w:r w:rsidR="00787BE3">
        <w:rPr>
          <w:color w:val="000000"/>
          <w:shd w:val="clear" w:color="auto" w:fill="FFFFFF"/>
        </w:rPr>
        <w:t>ural</w:t>
      </w:r>
      <w:r w:rsidRPr="008946E7">
        <w:rPr>
          <w:color w:val="000000"/>
          <w:shd w:val="clear" w:color="auto" w:fill="FFFFFF"/>
        </w:rPr>
        <w:t xml:space="preserve"> Resources Wales </w:t>
      </w:r>
      <w:r w:rsidR="00113618" w:rsidRPr="008946E7">
        <w:rPr>
          <w:color w:val="000000"/>
          <w:shd w:val="clear" w:color="auto" w:fill="FFFFFF"/>
        </w:rPr>
        <w:t>(</w:t>
      </w:r>
      <w:proofErr w:type="spellStart"/>
      <w:r w:rsidRPr="008946E7">
        <w:rPr>
          <w:color w:val="000000"/>
          <w:shd w:val="clear" w:color="auto" w:fill="FFFFFF"/>
        </w:rPr>
        <w:t>n.d</w:t>
      </w:r>
      <w:proofErr w:type="spellEnd"/>
      <w:r w:rsidR="00113618" w:rsidRPr="008946E7">
        <w:rPr>
          <w:color w:val="000000"/>
          <w:shd w:val="clear" w:color="auto" w:fill="FFFFFF"/>
        </w:rPr>
        <w:t>)</w:t>
      </w:r>
      <w:r w:rsidRPr="008946E7">
        <w:rPr>
          <w:color w:val="000000"/>
          <w:shd w:val="clear" w:color="auto" w:fill="FFFFFF"/>
        </w:rPr>
        <w:t>. </w:t>
      </w:r>
      <w:r w:rsidRPr="008946E7">
        <w:rPr>
          <w:i/>
          <w:iCs/>
          <w:color w:val="000000"/>
          <w:shd w:val="clear" w:color="auto" w:fill="FFFFFF"/>
        </w:rPr>
        <w:t>Natural Resources Wales Permitting Decisions Valero Energy Limited – Pembroke Refinery Decision Document</w:t>
      </w:r>
      <w:r w:rsidRPr="008946E7">
        <w:rPr>
          <w:color w:val="000000"/>
          <w:shd w:val="clear" w:color="auto" w:fill="FFFFFF"/>
        </w:rPr>
        <w:t xml:space="preserve">. Naturalresourceswales.gov.uk. Available at: &lt;https://naturalresourceswales.gov.uk/media/682710/v005-valero-final-decision-document.pdf&gt; </w:t>
      </w:r>
      <w:r w:rsidR="00113618" w:rsidRPr="008946E7">
        <w:rPr>
          <w:color w:val="000000"/>
          <w:shd w:val="clear" w:color="auto" w:fill="FFFFFF"/>
        </w:rPr>
        <w:t>(</w:t>
      </w:r>
      <w:r w:rsidRPr="008946E7">
        <w:rPr>
          <w:color w:val="000000"/>
          <w:shd w:val="clear" w:color="auto" w:fill="FFFFFF"/>
        </w:rPr>
        <w:t>Accessed 27 October 2020</w:t>
      </w:r>
      <w:r w:rsidR="00113618" w:rsidRPr="008946E7">
        <w:rPr>
          <w:color w:val="000000"/>
          <w:shd w:val="clear" w:color="auto" w:fill="FFFFFF"/>
        </w:rPr>
        <w:t>)</w:t>
      </w:r>
      <w:r w:rsidRPr="008946E7">
        <w:rPr>
          <w:color w:val="000000"/>
          <w:shd w:val="clear" w:color="auto" w:fill="FFFFFF"/>
        </w:rPr>
        <w:t>.</w:t>
      </w:r>
    </w:p>
    <w:p w14:paraId="28CBB81F" w14:textId="4367A580" w:rsidR="00697C33" w:rsidRPr="008946E7" w:rsidRDefault="00697C33" w:rsidP="003E1700">
      <w:pPr>
        <w:pStyle w:val="NormalWeb"/>
        <w:spacing w:line="360" w:lineRule="auto"/>
        <w:rPr>
          <w:color w:val="000000"/>
        </w:rPr>
      </w:pPr>
      <w:proofErr w:type="spellStart"/>
      <w:r w:rsidRPr="008946E7">
        <w:rPr>
          <w:color w:val="000000"/>
          <w:shd w:val="clear" w:color="auto" w:fill="FFFFFF"/>
        </w:rPr>
        <w:t>Oilcare</w:t>
      </w:r>
      <w:proofErr w:type="spellEnd"/>
      <w:r w:rsidRPr="008946E7">
        <w:rPr>
          <w:color w:val="000000"/>
          <w:shd w:val="clear" w:color="auto" w:fill="FFFFFF"/>
        </w:rPr>
        <w:t xml:space="preserve"> </w:t>
      </w:r>
      <w:r w:rsidR="00113618" w:rsidRPr="008946E7">
        <w:rPr>
          <w:color w:val="000000"/>
          <w:shd w:val="clear" w:color="auto" w:fill="FFFFFF"/>
        </w:rPr>
        <w:t>(</w:t>
      </w:r>
      <w:r w:rsidRPr="008946E7">
        <w:rPr>
          <w:color w:val="000000"/>
          <w:shd w:val="clear" w:color="auto" w:fill="FFFFFF"/>
        </w:rPr>
        <w:t>2015</w:t>
      </w:r>
      <w:r w:rsidR="00113618" w:rsidRPr="008946E7">
        <w:rPr>
          <w:color w:val="000000"/>
          <w:shd w:val="clear" w:color="auto" w:fill="FFFFFF"/>
        </w:rPr>
        <w:t>)</w:t>
      </w:r>
      <w:r w:rsidRPr="008946E7">
        <w:rPr>
          <w:color w:val="000000"/>
          <w:shd w:val="clear" w:color="auto" w:fill="FFFFFF"/>
        </w:rPr>
        <w:t>. </w:t>
      </w:r>
      <w:r w:rsidRPr="008946E7">
        <w:rPr>
          <w:i/>
          <w:iCs/>
          <w:color w:val="000000"/>
          <w:shd w:val="clear" w:color="auto" w:fill="FFFFFF"/>
        </w:rPr>
        <w:t>The Impact Of Oil On The Environment</w:t>
      </w:r>
      <w:r w:rsidRPr="008946E7">
        <w:rPr>
          <w:color w:val="000000"/>
          <w:shd w:val="clear" w:color="auto" w:fill="FFFFFF"/>
        </w:rPr>
        <w:t xml:space="preserve">.  Oil Care Company. Available at: &lt;http://oilcare.org.uk/what-we-do/impacts-of-oil/&gt; </w:t>
      </w:r>
      <w:r w:rsidR="00113618" w:rsidRPr="008946E7">
        <w:rPr>
          <w:color w:val="000000"/>
          <w:shd w:val="clear" w:color="auto" w:fill="FFFFFF"/>
        </w:rPr>
        <w:t>(</w:t>
      </w:r>
      <w:r w:rsidRPr="008946E7">
        <w:rPr>
          <w:color w:val="000000"/>
          <w:shd w:val="clear" w:color="auto" w:fill="FFFFFF"/>
        </w:rPr>
        <w:t>Accessed 26 October 2020</w:t>
      </w:r>
      <w:r w:rsidR="00113618" w:rsidRPr="008946E7">
        <w:rPr>
          <w:color w:val="000000"/>
          <w:shd w:val="clear" w:color="auto" w:fill="FFFFFF"/>
        </w:rPr>
        <w:t>)</w:t>
      </w:r>
      <w:r w:rsidRPr="008946E7">
        <w:rPr>
          <w:color w:val="000000"/>
          <w:shd w:val="clear" w:color="auto" w:fill="FFFFFF"/>
        </w:rPr>
        <w:t>.</w:t>
      </w:r>
    </w:p>
    <w:p w14:paraId="4B5B8522" w14:textId="23CCCE88" w:rsidR="005359C0" w:rsidRPr="008946E7" w:rsidRDefault="004011C3" w:rsidP="003E1700">
      <w:pPr>
        <w:pStyle w:val="NormalWeb"/>
        <w:spacing w:line="360" w:lineRule="auto"/>
        <w:rPr>
          <w:color w:val="000000"/>
          <w:shd w:val="clear" w:color="auto" w:fill="FFFFFF"/>
        </w:rPr>
      </w:pPr>
      <w:r w:rsidRPr="008946E7">
        <w:rPr>
          <w:color w:val="000000"/>
          <w:shd w:val="clear" w:color="auto" w:fill="FFFFFF"/>
        </w:rPr>
        <w:t xml:space="preserve">PACEC </w:t>
      </w:r>
      <w:r w:rsidR="00113618" w:rsidRPr="008946E7">
        <w:rPr>
          <w:color w:val="000000"/>
          <w:shd w:val="clear" w:color="auto" w:fill="FFFFFF"/>
        </w:rPr>
        <w:t>(</w:t>
      </w:r>
      <w:r w:rsidRPr="008946E7">
        <w:rPr>
          <w:color w:val="000000"/>
          <w:shd w:val="clear" w:color="auto" w:fill="FFFFFF"/>
        </w:rPr>
        <w:t>2015</w:t>
      </w:r>
      <w:r w:rsidR="00113618" w:rsidRPr="008946E7">
        <w:rPr>
          <w:color w:val="000000"/>
          <w:shd w:val="clear" w:color="auto" w:fill="FFFFFF"/>
        </w:rPr>
        <w:t>)</w:t>
      </w:r>
      <w:r w:rsidRPr="008946E7">
        <w:rPr>
          <w:color w:val="000000"/>
          <w:shd w:val="clear" w:color="auto" w:fill="FFFFFF"/>
        </w:rPr>
        <w:t>. </w:t>
      </w:r>
      <w:r w:rsidRPr="008946E7">
        <w:rPr>
          <w:i/>
          <w:iCs/>
          <w:color w:val="000000"/>
          <w:shd w:val="clear" w:color="auto" w:fill="FFFFFF"/>
        </w:rPr>
        <w:t>Economic Profile Of Pembrokeshire</w:t>
      </w:r>
      <w:r w:rsidRPr="008946E7">
        <w:rPr>
          <w:color w:val="000000"/>
          <w:shd w:val="clear" w:color="auto" w:fill="FFFFFF"/>
        </w:rPr>
        <w:t xml:space="preserve">. Available at: &lt;http://file:///C:/Users/Student/Downloads/Pembrokeshire%20Economic%20Profile%20(FINAL)%20(002).pdf&gt; </w:t>
      </w:r>
      <w:r w:rsidR="00113618" w:rsidRPr="008946E7">
        <w:rPr>
          <w:color w:val="000000"/>
          <w:shd w:val="clear" w:color="auto" w:fill="FFFFFF"/>
        </w:rPr>
        <w:t>(</w:t>
      </w:r>
      <w:r w:rsidRPr="008946E7">
        <w:rPr>
          <w:color w:val="000000"/>
          <w:shd w:val="clear" w:color="auto" w:fill="FFFFFF"/>
        </w:rPr>
        <w:t>Accessed 12 October 2020</w:t>
      </w:r>
      <w:r w:rsidR="00113618" w:rsidRPr="008946E7">
        <w:rPr>
          <w:color w:val="000000"/>
          <w:shd w:val="clear" w:color="auto" w:fill="FFFFFF"/>
        </w:rPr>
        <w:t>)</w:t>
      </w:r>
      <w:r w:rsidRPr="008946E7">
        <w:rPr>
          <w:color w:val="000000"/>
          <w:shd w:val="clear" w:color="auto" w:fill="FFFFFF"/>
        </w:rPr>
        <w:t>.</w:t>
      </w:r>
    </w:p>
    <w:p w14:paraId="6625052F" w14:textId="501D47F5" w:rsidR="21C07F9C" w:rsidRPr="008946E7" w:rsidRDefault="21C07F9C" w:rsidP="21F894D7">
      <w:pPr>
        <w:pStyle w:val="NormalWeb"/>
        <w:spacing w:line="360" w:lineRule="auto"/>
        <w:rPr>
          <w:color w:val="000000" w:themeColor="text1"/>
        </w:rPr>
      </w:pPr>
      <w:r w:rsidRPr="008946E7">
        <w:rPr>
          <w:color w:val="000000" w:themeColor="text1"/>
        </w:rPr>
        <w:lastRenderedPageBreak/>
        <w:t xml:space="preserve">Pachamama </w:t>
      </w:r>
      <w:r w:rsidR="65645F3B" w:rsidRPr="008946E7">
        <w:rPr>
          <w:color w:val="000000" w:themeColor="text1"/>
        </w:rPr>
        <w:t>Alliance</w:t>
      </w:r>
      <w:r w:rsidRPr="008946E7">
        <w:rPr>
          <w:color w:val="000000" w:themeColor="text1"/>
        </w:rPr>
        <w:t xml:space="preserve"> (2019)</w:t>
      </w:r>
      <w:r w:rsidR="3E1C695E" w:rsidRPr="008946E7">
        <w:rPr>
          <w:color w:val="000000" w:themeColor="text1"/>
        </w:rPr>
        <w:t xml:space="preserve"> </w:t>
      </w:r>
      <w:r w:rsidR="3E1C695E" w:rsidRPr="008946E7">
        <w:rPr>
          <w:i/>
          <w:iCs/>
          <w:color w:val="000000" w:themeColor="text1"/>
        </w:rPr>
        <w:t xml:space="preserve">Effects of Deforestation </w:t>
      </w:r>
      <w:r w:rsidR="3E1C695E" w:rsidRPr="008946E7">
        <w:rPr>
          <w:color w:val="000000" w:themeColor="text1"/>
        </w:rPr>
        <w:t xml:space="preserve">Available at: </w:t>
      </w:r>
      <w:hyperlink r:id="rId10">
        <w:r w:rsidR="3E1C695E" w:rsidRPr="008946E7">
          <w:rPr>
            <w:rStyle w:val="Hyperlink"/>
            <w:color w:val="000000" w:themeColor="text1"/>
          </w:rPr>
          <w:t>https://www.pachamama.org/effects-of-deforestation</w:t>
        </w:r>
      </w:hyperlink>
      <w:r w:rsidR="3E1C695E" w:rsidRPr="008946E7">
        <w:rPr>
          <w:color w:val="000000" w:themeColor="text1"/>
        </w:rPr>
        <w:t xml:space="preserve">  </w:t>
      </w:r>
      <w:r w:rsidR="005D26D7" w:rsidRPr="008946E7">
        <w:rPr>
          <w:color w:val="000000" w:themeColor="text1"/>
        </w:rPr>
        <w:t>(</w:t>
      </w:r>
      <w:r w:rsidR="3F115555" w:rsidRPr="008946E7">
        <w:rPr>
          <w:color w:val="000000" w:themeColor="text1"/>
        </w:rPr>
        <w:t>Accessed 20 October 2020</w:t>
      </w:r>
      <w:r w:rsidR="005D26D7" w:rsidRPr="008946E7">
        <w:rPr>
          <w:color w:val="000000" w:themeColor="text1"/>
        </w:rPr>
        <w:t>)</w:t>
      </w:r>
    </w:p>
    <w:p w14:paraId="63C0F8AD" w14:textId="784A39BA" w:rsidR="00B1329B" w:rsidRPr="008946E7" w:rsidRDefault="00B1329B" w:rsidP="21F894D7">
      <w:pPr>
        <w:pStyle w:val="NormalWeb"/>
        <w:spacing w:line="360" w:lineRule="auto"/>
        <w:rPr>
          <w:color w:val="000000" w:themeColor="text1"/>
        </w:rPr>
      </w:pPr>
      <w:r w:rsidRPr="008946E7">
        <w:rPr>
          <w:color w:val="000000"/>
          <w:shd w:val="clear" w:color="auto" w:fill="FFFFFF"/>
        </w:rPr>
        <w:t>Pembrokeshire Public Services Board (2017). </w:t>
      </w:r>
      <w:r w:rsidRPr="008946E7">
        <w:rPr>
          <w:i/>
          <w:iCs/>
          <w:color w:val="000000"/>
          <w:shd w:val="clear" w:color="auto" w:fill="FFFFFF"/>
        </w:rPr>
        <w:t>Well-Being Assessment For Pembrokeshire</w:t>
      </w:r>
      <w:r w:rsidRPr="008946E7">
        <w:rPr>
          <w:color w:val="000000"/>
          <w:shd w:val="clear" w:color="auto" w:fill="FFFFFF"/>
        </w:rPr>
        <w:t>.</w:t>
      </w:r>
      <w:r w:rsidR="009578D8" w:rsidRPr="008946E7">
        <w:rPr>
          <w:color w:val="000000"/>
          <w:shd w:val="clear" w:color="auto" w:fill="FFFFFF"/>
        </w:rPr>
        <w:t xml:space="preserve"> Available at: </w:t>
      </w:r>
      <w:hyperlink r:id="rId11" w:history="1">
        <w:r w:rsidR="00535968" w:rsidRPr="008946E7">
          <w:rPr>
            <w:rStyle w:val="Hyperlink"/>
            <w:shd w:val="clear" w:color="auto" w:fill="FFFFFF"/>
          </w:rPr>
          <w:t>file:///C:/Users/Student/Downloads/FINAL%20WBA%20English%20(3).pdf</w:t>
        </w:r>
      </w:hyperlink>
      <w:r w:rsidR="00535968" w:rsidRPr="008946E7">
        <w:rPr>
          <w:color w:val="000000"/>
          <w:shd w:val="clear" w:color="auto" w:fill="FFFFFF"/>
        </w:rPr>
        <w:t xml:space="preserve">. (Accessed 26 October 2020). </w:t>
      </w:r>
    </w:p>
    <w:p w14:paraId="1317CD52" w14:textId="35D3CEF8" w:rsidR="00B80FC3" w:rsidRPr="008946E7" w:rsidRDefault="00B80FC3" w:rsidP="21F894D7">
      <w:pPr>
        <w:pStyle w:val="NormalWeb"/>
        <w:spacing w:line="360" w:lineRule="auto"/>
        <w:rPr>
          <w:color w:val="000000"/>
          <w:shd w:val="clear" w:color="auto" w:fill="FFFFFF"/>
        </w:rPr>
      </w:pPr>
      <w:proofErr w:type="spellStart"/>
      <w:r w:rsidRPr="008946E7">
        <w:rPr>
          <w:color w:val="000000"/>
          <w:shd w:val="clear" w:color="auto" w:fill="FFFFFF"/>
        </w:rPr>
        <w:t>Perera</w:t>
      </w:r>
      <w:proofErr w:type="spellEnd"/>
      <w:r w:rsidRPr="008946E7">
        <w:rPr>
          <w:color w:val="000000"/>
          <w:shd w:val="clear" w:color="auto" w:fill="FFFFFF"/>
        </w:rPr>
        <w:t xml:space="preserve">, F </w:t>
      </w:r>
      <w:r w:rsidR="005D26D7" w:rsidRPr="008946E7">
        <w:rPr>
          <w:color w:val="000000"/>
          <w:shd w:val="clear" w:color="auto" w:fill="FFFFFF"/>
        </w:rPr>
        <w:t>(</w:t>
      </w:r>
      <w:r w:rsidRPr="008946E7">
        <w:rPr>
          <w:color w:val="000000"/>
          <w:shd w:val="clear" w:color="auto" w:fill="FFFFFF"/>
        </w:rPr>
        <w:t>2017</w:t>
      </w:r>
      <w:r w:rsidR="005D26D7" w:rsidRPr="008946E7">
        <w:rPr>
          <w:color w:val="000000"/>
          <w:shd w:val="clear" w:color="auto" w:fill="FFFFFF"/>
        </w:rPr>
        <w:t>)</w:t>
      </w:r>
      <w:r w:rsidRPr="008946E7">
        <w:rPr>
          <w:color w:val="000000"/>
          <w:shd w:val="clear" w:color="auto" w:fill="FFFFFF"/>
        </w:rPr>
        <w:t xml:space="preserve">. Pollution from Fossil-Fuel Combustion is the Leading Environmental Threat to Global </w:t>
      </w:r>
      <w:proofErr w:type="spellStart"/>
      <w:r w:rsidRPr="008946E7">
        <w:rPr>
          <w:color w:val="000000"/>
          <w:shd w:val="clear" w:color="auto" w:fill="FFFFFF"/>
        </w:rPr>
        <w:t>Pediatric</w:t>
      </w:r>
      <w:proofErr w:type="spellEnd"/>
      <w:r w:rsidRPr="008946E7">
        <w:rPr>
          <w:color w:val="000000"/>
          <w:shd w:val="clear" w:color="auto" w:fill="FFFFFF"/>
        </w:rPr>
        <w:t xml:space="preserve"> Health and Equity: Solutions Exist. </w:t>
      </w:r>
      <w:r w:rsidRPr="008946E7">
        <w:rPr>
          <w:i/>
          <w:iCs/>
          <w:color w:val="000000"/>
          <w:shd w:val="clear" w:color="auto" w:fill="FFFFFF"/>
        </w:rPr>
        <w:t>International Journal of Environmental Research and Public Health</w:t>
      </w:r>
      <w:r w:rsidRPr="008946E7">
        <w:rPr>
          <w:color w:val="000000"/>
          <w:shd w:val="clear" w:color="auto" w:fill="FFFFFF"/>
        </w:rPr>
        <w:t>, 15(1), p.16.</w:t>
      </w:r>
    </w:p>
    <w:p w14:paraId="2B991131" w14:textId="38251CE6" w:rsidR="002F7642" w:rsidRPr="008946E7" w:rsidRDefault="002F7642" w:rsidP="21F894D7">
      <w:pPr>
        <w:pStyle w:val="NormalWeb"/>
        <w:spacing w:line="360" w:lineRule="auto"/>
        <w:rPr>
          <w:color w:val="000000"/>
          <w:shd w:val="clear" w:color="auto" w:fill="FFFFFF"/>
        </w:rPr>
      </w:pPr>
      <w:r w:rsidRPr="008946E7">
        <w:rPr>
          <w:color w:val="000000"/>
          <w:shd w:val="clear" w:color="auto" w:fill="FFFFFF"/>
        </w:rPr>
        <w:t xml:space="preserve">Purvis, B., Mao, Y. and Robinson, D </w:t>
      </w:r>
      <w:r w:rsidR="005D26D7" w:rsidRPr="008946E7">
        <w:rPr>
          <w:color w:val="000000"/>
          <w:shd w:val="clear" w:color="auto" w:fill="FFFFFF"/>
        </w:rPr>
        <w:t>(</w:t>
      </w:r>
      <w:r w:rsidRPr="008946E7">
        <w:rPr>
          <w:color w:val="000000"/>
          <w:shd w:val="clear" w:color="auto" w:fill="FFFFFF"/>
        </w:rPr>
        <w:t>2018</w:t>
      </w:r>
      <w:r w:rsidR="005D26D7" w:rsidRPr="008946E7">
        <w:rPr>
          <w:color w:val="000000"/>
          <w:shd w:val="clear" w:color="auto" w:fill="FFFFFF"/>
        </w:rPr>
        <w:t>)</w:t>
      </w:r>
      <w:r w:rsidRPr="008946E7">
        <w:rPr>
          <w:color w:val="000000"/>
          <w:shd w:val="clear" w:color="auto" w:fill="FFFFFF"/>
        </w:rPr>
        <w:t>. Three pillars of sustainability: in search of conceptual origins. </w:t>
      </w:r>
      <w:r w:rsidRPr="008946E7">
        <w:rPr>
          <w:i/>
          <w:iCs/>
          <w:color w:val="000000"/>
          <w:shd w:val="clear" w:color="auto" w:fill="FFFFFF"/>
        </w:rPr>
        <w:t>Sustainability Science</w:t>
      </w:r>
      <w:r w:rsidRPr="008946E7">
        <w:rPr>
          <w:color w:val="000000"/>
          <w:shd w:val="clear" w:color="auto" w:fill="FFFFFF"/>
        </w:rPr>
        <w:t>, 14(3), pp.681-695.</w:t>
      </w:r>
    </w:p>
    <w:p w14:paraId="7DE60E92" w14:textId="6DC01D64" w:rsidR="00183AD6" w:rsidRPr="008946E7" w:rsidRDefault="00183AD6" w:rsidP="21F894D7">
      <w:pPr>
        <w:pStyle w:val="NormalWeb"/>
        <w:spacing w:line="360" w:lineRule="auto"/>
        <w:rPr>
          <w:color w:val="000000"/>
          <w:shd w:val="clear" w:color="auto" w:fill="FFFFFF"/>
        </w:rPr>
      </w:pPr>
      <w:proofErr w:type="spellStart"/>
      <w:r w:rsidRPr="008946E7">
        <w:rPr>
          <w:color w:val="000000"/>
          <w:shd w:val="clear" w:color="auto" w:fill="FFFFFF"/>
        </w:rPr>
        <w:t>Ravilious</w:t>
      </w:r>
      <w:proofErr w:type="spellEnd"/>
      <w:r w:rsidRPr="008946E7">
        <w:rPr>
          <w:color w:val="000000"/>
          <w:shd w:val="clear" w:color="auto" w:fill="FFFFFF"/>
        </w:rPr>
        <w:t xml:space="preserve">, K </w:t>
      </w:r>
      <w:r w:rsidR="005D26D7" w:rsidRPr="008946E7">
        <w:rPr>
          <w:color w:val="000000"/>
          <w:shd w:val="clear" w:color="auto" w:fill="FFFFFF"/>
        </w:rPr>
        <w:t>(</w:t>
      </w:r>
      <w:r w:rsidRPr="008946E7">
        <w:rPr>
          <w:color w:val="000000"/>
          <w:shd w:val="clear" w:color="auto" w:fill="FFFFFF"/>
        </w:rPr>
        <w:t>2008</w:t>
      </w:r>
      <w:r w:rsidR="005D26D7" w:rsidRPr="008946E7">
        <w:rPr>
          <w:color w:val="000000"/>
          <w:shd w:val="clear" w:color="auto" w:fill="FFFFFF"/>
        </w:rPr>
        <w:t>)</w:t>
      </w:r>
      <w:r w:rsidRPr="008946E7">
        <w:rPr>
          <w:color w:val="000000"/>
          <w:shd w:val="clear" w:color="auto" w:fill="FFFFFF"/>
        </w:rPr>
        <w:t>. </w:t>
      </w:r>
      <w:r w:rsidRPr="008946E7">
        <w:rPr>
          <w:i/>
          <w:iCs/>
          <w:color w:val="000000"/>
          <w:shd w:val="clear" w:color="auto" w:fill="FFFFFF"/>
        </w:rPr>
        <w:t>Perfect Harmony: The Gaia Theory</w:t>
      </w:r>
      <w:r w:rsidRPr="008946E7">
        <w:rPr>
          <w:color w:val="000000"/>
          <w:shd w:val="clear" w:color="auto" w:fill="FFFFFF"/>
        </w:rPr>
        <w:t>. [online] the Guardian. Available at: &lt;https://www.theguardian.com/science/2008/apr/28/scienceofclimatechange.biodiversity&gt; [Accessed 26 October 2020].</w:t>
      </w:r>
    </w:p>
    <w:p w14:paraId="61938F7B" w14:textId="0B18962B" w:rsidR="00BC4296" w:rsidRPr="008946E7" w:rsidRDefault="00BC4296" w:rsidP="21F894D7">
      <w:pPr>
        <w:pStyle w:val="NormalWeb"/>
        <w:spacing w:line="360" w:lineRule="auto"/>
        <w:rPr>
          <w:color w:val="000000" w:themeColor="text1"/>
        </w:rPr>
      </w:pPr>
      <w:r w:rsidRPr="008946E7">
        <w:rPr>
          <w:color w:val="000000"/>
          <w:shd w:val="clear" w:color="auto" w:fill="FFFFFF"/>
        </w:rPr>
        <w:t xml:space="preserve">Ritchie, H </w:t>
      </w:r>
      <w:r w:rsidR="00E94739" w:rsidRPr="008946E7">
        <w:rPr>
          <w:color w:val="000000"/>
          <w:shd w:val="clear" w:color="auto" w:fill="FFFFFF"/>
        </w:rPr>
        <w:t>(</w:t>
      </w:r>
      <w:r w:rsidRPr="008946E7">
        <w:rPr>
          <w:color w:val="000000"/>
          <w:shd w:val="clear" w:color="auto" w:fill="FFFFFF"/>
        </w:rPr>
        <w:t>2017</w:t>
      </w:r>
      <w:r w:rsidR="00E94739" w:rsidRPr="008946E7">
        <w:rPr>
          <w:color w:val="000000"/>
          <w:shd w:val="clear" w:color="auto" w:fill="FFFFFF"/>
        </w:rPr>
        <w:t>)</w:t>
      </w:r>
      <w:r w:rsidRPr="008946E7">
        <w:rPr>
          <w:color w:val="000000"/>
          <w:shd w:val="clear" w:color="auto" w:fill="FFFFFF"/>
        </w:rPr>
        <w:t>. </w:t>
      </w:r>
      <w:r w:rsidRPr="008946E7">
        <w:rPr>
          <w:i/>
          <w:iCs/>
          <w:color w:val="000000"/>
          <w:shd w:val="clear" w:color="auto" w:fill="FFFFFF"/>
        </w:rPr>
        <w:t>How Long Before We Run Out Of Fossil Fuels?</w:t>
      </w:r>
      <w:r w:rsidRPr="008946E7">
        <w:rPr>
          <w:color w:val="000000"/>
          <w:shd w:val="clear" w:color="auto" w:fill="FFFFFF"/>
        </w:rPr>
        <w:t xml:space="preserve">.  Our World in Data. Available at: &lt;https://ourworldindata.org/how-long-before-we-run-out-of-fossil-fuels#:~:text=Fossil%20fuels%20(coal%2C%20oil%20and,known%20as%20the%20Hubbert%20curve.&gt; </w:t>
      </w:r>
      <w:r w:rsidR="00E94739" w:rsidRPr="008946E7">
        <w:rPr>
          <w:color w:val="000000"/>
          <w:shd w:val="clear" w:color="auto" w:fill="FFFFFF"/>
        </w:rPr>
        <w:t>(</w:t>
      </w:r>
      <w:r w:rsidRPr="008946E7">
        <w:rPr>
          <w:color w:val="000000"/>
          <w:shd w:val="clear" w:color="auto" w:fill="FFFFFF"/>
        </w:rPr>
        <w:t>Accessed 27 October 2020</w:t>
      </w:r>
      <w:r w:rsidR="00E94739" w:rsidRPr="008946E7">
        <w:rPr>
          <w:color w:val="000000"/>
          <w:shd w:val="clear" w:color="auto" w:fill="FFFFFF"/>
        </w:rPr>
        <w:t>)</w:t>
      </w:r>
      <w:r w:rsidRPr="008946E7">
        <w:rPr>
          <w:color w:val="000000"/>
          <w:shd w:val="clear" w:color="auto" w:fill="FFFFFF"/>
        </w:rPr>
        <w:t>.</w:t>
      </w:r>
    </w:p>
    <w:p w14:paraId="073FDB0C" w14:textId="421DF61F" w:rsidR="005F0C6C" w:rsidRPr="008946E7" w:rsidRDefault="005F0C6C" w:rsidP="003E1700">
      <w:pPr>
        <w:pStyle w:val="NormalWeb"/>
        <w:spacing w:line="360" w:lineRule="auto"/>
        <w:rPr>
          <w:color w:val="000000"/>
          <w:shd w:val="clear" w:color="auto" w:fill="FFFFFF"/>
        </w:rPr>
      </w:pPr>
      <w:r w:rsidRPr="008946E7">
        <w:rPr>
          <w:color w:val="000000"/>
          <w:shd w:val="clear" w:color="auto" w:fill="FFFFFF"/>
        </w:rPr>
        <w:t xml:space="preserve">Royall, J </w:t>
      </w:r>
      <w:r w:rsidR="00FD27B8" w:rsidRPr="008946E7">
        <w:rPr>
          <w:color w:val="000000"/>
          <w:shd w:val="clear" w:color="auto" w:fill="FFFFFF"/>
        </w:rPr>
        <w:t>(</w:t>
      </w:r>
      <w:r w:rsidRPr="008946E7">
        <w:rPr>
          <w:color w:val="000000"/>
          <w:shd w:val="clear" w:color="auto" w:fill="FFFFFF"/>
        </w:rPr>
        <w:t>2019</w:t>
      </w:r>
      <w:r w:rsidR="00FD27B8" w:rsidRPr="008946E7">
        <w:rPr>
          <w:color w:val="000000"/>
          <w:shd w:val="clear" w:color="auto" w:fill="FFFFFF"/>
        </w:rPr>
        <w:t>)</w:t>
      </w:r>
      <w:r w:rsidRPr="008946E7">
        <w:rPr>
          <w:color w:val="000000"/>
          <w:shd w:val="clear" w:color="auto" w:fill="FFFFFF"/>
        </w:rPr>
        <w:t>. </w:t>
      </w:r>
      <w:r w:rsidRPr="008946E7">
        <w:rPr>
          <w:i/>
          <w:iCs/>
          <w:color w:val="000000"/>
          <w:shd w:val="clear" w:color="auto" w:fill="FFFFFF"/>
        </w:rPr>
        <w:t>Understanding Sustainability In Oil And Gas</w:t>
      </w:r>
      <w:r w:rsidRPr="008946E7">
        <w:rPr>
          <w:color w:val="000000"/>
          <w:shd w:val="clear" w:color="auto" w:fill="FFFFFF"/>
        </w:rPr>
        <w:t xml:space="preserve">. Petroleum-economist.com. Available at: &lt;https://www.petroleum-economist.com/articles/corporate/sustainability/2019/understanding-sustainability-in-oil-and-gas&gt; </w:t>
      </w:r>
      <w:r w:rsidR="00FD27B8" w:rsidRPr="008946E7">
        <w:rPr>
          <w:color w:val="000000"/>
          <w:shd w:val="clear" w:color="auto" w:fill="FFFFFF"/>
        </w:rPr>
        <w:t>(</w:t>
      </w:r>
      <w:r w:rsidRPr="008946E7">
        <w:rPr>
          <w:color w:val="000000"/>
          <w:shd w:val="clear" w:color="auto" w:fill="FFFFFF"/>
        </w:rPr>
        <w:t>Accessed 15 October 2020</w:t>
      </w:r>
      <w:r w:rsidR="00FD27B8" w:rsidRPr="008946E7">
        <w:rPr>
          <w:color w:val="000000"/>
          <w:shd w:val="clear" w:color="auto" w:fill="FFFFFF"/>
        </w:rPr>
        <w:t>)</w:t>
      </w:r>
      <w:r w:rsidRPr="008946E7">
        <w:rPr>
          <w:color w:val="000000"/>
          <w:shd w:val="clear" w:color="auto" w:fill="FFFFFF"/>
        </w:rPr>
        <w:t>.</w:t>
      </w:r>
    </w:p>
    <w:p w14:paraId="4BDD0712" w14:textId="1277E2CC" w:rsidR="00B45645" w:rsidRPr="008946E7" w:rsidRDefault="00B45645" w:rsidP="003E1700">
      <w:pPr>
        <w:pStyle w:val="NormalWeb"/>
        <w:spacing w:line="360" w:lineRule="auto"/>
        <w:rPr>
          <w:color w:val="000000"/>
        </w:rPr>
      </w:pPr>
      <w:r w:rsidRPr="008946E7">
        <w:rPr>
          <w:color w:val="000000"/>
          <w:lang w:val="en-AU"/>
        </w:rPr>
        <w:t xml:space="preserve">Sterling, S (2009) </w:t>
      </w:r>
      <w:r w:rsidRPr="008946E7">
        <w:rPr>
          <w:i/>
          <w:iCs/>
          <w:color w:val="000000"/>
          <w:lang w:val="en-AU"/>
        </w:rPr>
        <w:t>Sustainable Education</w:t>
      </w:r>
      <w:r w:rsidRPr="008946E7">
        <w:rPr>
          <w:color w:val="000000"/>
          <w:lang w:val="en-AU"/>
        </w:rPr>
        <w:t>. Totnes: Green Books</w:t>
      </w:r>
    </w:p>
    <w:p w14:paraId="05D5420C" w14:textId="2233BDD9" w:rsidR="008256BB" w:rsidRPr="008946E7" w:rsidRDefault="008256BB" w:rsidP="003E1700">
      <w:pPr>
        <w:pStyle w:val="NormalWeb"/>
        <w:spacing w:line="360" w:lineRule="auto"/>
        <w:rPr>
          <w:color w:val="000000"/>
        </w:rPr>
      </w:pPr>
      <w:r w:rsidRPr="008946E7">
        <w:rPr>
          <w:color w:val="000000"/>
        </w:rPr>
        <w:t xml:space="preserve">Valero (2019). Stewardship And Responsibility Report. Valero.com. Available at: &lt;https://www.valero.com/en-us/Documents/2018_Valero_SRR_Booklet_Web.pdf&gt; </w:t>
      </w:r>
      <w:r w:rsidR="00FD27B8" w:rsidRPr="008946E7">
        <w:rPr>
          <w:color w:val="000000"/>
        </w:rPr>
        <w:t>(</w:t>
      </w:r>
      <w:r w:rsidRPr="008946E7">
        <w:rPr>
          <w:color w:val="000000"/>
        </w:rPr>
        <w:t>Accessed 9 October 2020</w:t>
      </w:r>
      <w:r w:rsidR="00FD27B8" w:rsidRPr="008946E7">
        <w:rPr>
          <w:color w:val="000000"/>
        </w:rPr>
        <w:t>)</w:t>
      </w:r>
      <w:r w:rsidRPr="008946E7">
        <w:rPr>
          <w:color w:val="000000"/>
        </w:rPr>
        <w:t>.</w:t>
      </w:r>
    </w:p>
    <w:p w14:paraId="56466063" w14:textId="68992F10" w:rsidR="004D4A06" w:rsidRPr="008946E7" w:rsidRDefault="004D4A06" w:rsidP="003E1700">
      <w:pPr>
        <w:pStyle w:val="NormalWeb"/>
        <w:spacing w:line="360" w:lineRule="auto"/>
        <w:rPr>
          <w:color w:val="000000"/>
          <w:shd w:val="clear" w:color="auto" w:fill="FFFFFF"/>
        </w:rPr>
      </w:pPr>
      <w:r w:rsidRPr="008946E7">
        <w:rPr>
          <w:color w:val="000000"/>
          <w:shd w:val="clear" w:color="auto" w:fill="FFFFFF"/>
        </w:rPr>
        <w:t xml:space="preserve">Valero </w:t>
      </w:r>
      <w:r w:rsidR="00FD27B8" w:rsidRPr="008946E7">
        <w:rPr>
          <w:color w:val="000000"/>
          <w:shd w:val="clear" w:color="auto" w:fill="FFFFFF"/>
        </w:rPr>
        <w:t>(</w:t>
      </w:r>
      <w:r w:rsidRPr="008946E7">
        <w:rPr>
          <w:color w:val="000000"/>
          <w:shd w:val="clear" w:color="auto" w:fill="FFFFFF"/>
        </w:rPr>
        <w:t>2020</w:t>
      </w:r>
      <w:r w:rsidR="00FD27B8" w:rsidRPr="008946E7">
        <w:rPr>
          <w:color w:val="000000"/>
          <w:shd w:val="clear" w:color="auto" w:fill="FFFFFF"/>
        </w:rPr>
        <w:t>)</w:t>
      </w:r>
      <w:r w:rsidRPr="008946E7">
        <w:rPr>
          <w:color w:val="000000"/>
          <w:shd w:val="clear" w:color="auto" w:fill="FFFFFF"/>
        </w:rPr>
        <w:t>. </w:t>
      </w:r>
      <w:r w:rsidRPr="008946E7">
        <w:rPr>
          <w:i/>
          <w:iCs/>
          <w:color w:val="000000"/>
          <w:shd w:val="clear" w:color="auto" w:fill="FFFFFF"/>
        </w:rPr>
        <w:t>Pembroke</w:t>
      </w:r>
      <w:r w:rsidRPr="008946E7">
        <w:rPr>
          <w:color w:val="000000"/>
          <w:shd w:val="clear" w:color="auto" w:fill="FFFFFF"/>
        </w:rPr>
        <w:t xml:space="preserve">. Valero.com. Available at: &lt;https://www.valero.com/en-us/Pages/Pembroke.aspx&gt; </w:t>
      </w:r>
      <w:r w:rsidR="00FD27B8" w:rsidRPr="008946E7">
        <w:rPr>
          <w:color w:val="000000"/>
          <w:shd w:val="clear" w:color="auto" w:fill="FFFFFF"/>
        </w:rPr>
        <w:t>(</w:t>
      </w:r>
      <w:r w:rsidRPr="008946E7">
        <w:rPr>
          <w:color w:val="000000"/>
          <w:shd w:val="clear" w:color="auto" w:fill="FFFFFF"/>
        </w:rPr>
        <w:t>Accessed 12 October 2020</w:t>
      </w:r>
      <w:r w:rsidR="00FD27B8" w:rsidRPr="008946E7">
        <w:rPr>
          <w:color w:val="000000"/>
          <w:shd w:val="clear" w:color="auto" w:fill="FFFFFF"/>
        </w:rPr>
        <w:t>)</w:t>
      </w:r>
      <w:r w:rsidRPr="008946E7">
        <w:rPr>
          <w:color w:val="000000"/>
          <w:shd w:val="clear" w:color="auto" w:fill="FFFFFF"/>
        </w:rPr>
        <w:t>.</w:t>
      </w:r>
    </w:p>
    <w:p w14:paraId="015B14AF" w14:textId="36AFD438" w:rsidR="00145547" w:rsidRPr="008946E7" w:rsidRDefault="00145547" w:rsidP="003E1700">
      <w:pPr>
        <w:pStyle w:val="NormalWeb"/>
        <w:spacing w:line="360" w:lineRule="auto"/>
        <w:rPr>
          <w:color w:val="000000"/>
          <w:shd w:val="clear" w:color="auto" w:fill="FFFFFF"/>
        </w:rPr>
      </w:pPr>
      <w:r w:rsidRPr="008946E7">
        <w:rPr>
          <w:color w:val="000000"/>
          <w:shd w:val="clear" w:color="auto" w:fill="FFFFFF"/>
        </w:rPr>
        <w:lastRenderedPageBreak/>
        <w:t xml:space="preserve">Watts, N., </w:t>
      </w:r>
      <w:proofErr w:type="spellStart"/>
      <w:r w:rsidRPr="008946E7">
        <w:rPr>
          <w:color w:val="000000"/>
          <w:shd w:val="clear" w:color="auto" w:fill="FFFFFF"/>
        </w:rPr>
        <w:t>Adger</w:t>
      </w:r>
      <w:proofErr w:type="spellEnd"/>
      <w:r w:rsidRPr="008946E7">
        <w:rPr>
          <w:color w:val="000000"/>
          <w:shd w:val="clear" w:color="auto" w:fill="FFFFFF"/>
        </w:rPr>
        <w:t xml:space="preserve">, W., </w:t>
      </w:r>
      <w:proofErr w:type="spellStart"/>
      <w:r w:rsidRPr="008946E7">
        <w:rPr>
          <w:color w:val="000000"/>
          <w:shd w:val="clear" w:color="auto" w:fill="FFFFFF"/>
        </w:rPr>
        <w:t>Agnolucci</w:t>
      </w:r>
      <w:proofErr w:type="spellEnd"/>
      <w:r w:rsidRPr="008946E7">
        <w:rPr>
          <w:color w:val="000000"/>
          <w:shd w:val="clear" w:color="auto" w:fill="FFFFFF"/>
        </w:rPr>
        <w:t xml:space="preserve">, P., Blackstock, J., </w:t>
      </w:r>
      <w:proofErr w:type="spellStart"/>
      <w:r w:rsidRPr="008946E7">
        <w:rPr>
          <w:color w:val="000000"/>
          <w:shd w:val="clear" w:color="auto" w:fill="FFFFFF"/>
        </w:rPr>
        <w:t>Byass</w:t>
      </w:r>
      <w:proofErr w:type="spellEnd"/>
      <w:r w:rsidRPr="008946E7">
        <w:rPr>
          <w:color w:val="000000"/>
          <w:shd w:val="clear" w:color="auto" w:fill="FFFFFF"/>
        </w:rPr>
        <w:t xml:space="preserve">, P., Cai, W., </w:t>
      </w:r>
      <w:proofErr w:type="spellStart"/>
      <w:r w:rsidRPr="008946E7">
        <w:rPr>
          <w:color w:val="000000"/>
          <w:shd w:val="clear" w:color="auto" w:fill="FFFFFF"/>
        </w:rPr>
        <w:t>Chaytor</w:t>
      </w:r>
      <w:proofErr w:type="spellEnd"/>
      <w:r w:rsidRPr="008946E7">
        <w:rPr>
          <w:color w:val="000000"/>
          <w:shd w:val="clear" w:color="auto" w:fill="FFFFFF"/>
        </w:rPr>
        <w:t xml:space="preserve">, S., Colbourn, T., Collins, M., Cooper, A., Cox, P., </w:t>
      </w:r>
      <w:proofErr w:type="spellStart"/>
      <w:r w:rsidRPr="008946E7">
        <w:rPr>
          <w:color w:val="000000"/>
          <w:shd w:val="clear" w:color="auto" w:fill="FFFFFF"/>
        </w:rPr>
        <w:t>Depledge</w:t>
      </w:r>
      <w:proofErr w:type="spellEnd"/>
      <w:r w:rsidRPr="008946E7">
        <w:rPr>
          <w:color w:val="000000"/>
          <w:shd w:val="clear" w:color="auto" w:fill="FFFFFF"/>
        </w:rPr>
        <w:t xml:space="preserve">, J., Drummond, P., Ekins, P., </w:t>
      </w:r>
      <w:proofErr w:type="spellStart"/>
      <w:r w:rsidRPr="008946E7">
        <w:rPr>
          <w:color w:val="000000"/>
          <w:shd w:val="clear" w:color="auto" w:fill="FFFFFF"/>
        </w:rPr>
        <w:t>Galaz</w:t>
      </w:r>
      <w:proofErr w:type="spellEnd"/>
      <w:r w:rsidRPr="008946E7">
        <w:rPr>
          <w:color w:val="000000"/>
          <w:shd w:val="clear" w:color="auto" w:fill="FFFFFF"/>
        </w:rPr>
        <w:t xml:space="preserve">, V., Grace, D., Graham, H., Grubb, M., Haines, A., Hamilton, I., Hunter, A., Jiang, X., Li, M., </w:t>
      </w:r>
      <w:proofErr w:type="spellStart"/>
      <w:r w:rsidRPr="008946E7">
        <w:rPr>
          <w:color w:val="000000"/>
          <w:shd w:val="clear" w:color="auto" w:fill="FFFFFF"/>
        </w:rPr>
        <w:t>Kelman</w:t>
      </w:r>
      <w:proofErr w:type="spellEnd"/>
      <w:r w:rsidRPr="008946E7">
        <w:rPr>
          <w:color w:val="000000"/>
          <w:shd w:val="clear" w:color="auto" w:fill="FFFFFF"/>
        </w:rPr>
        <w:t xml:space="preserve">, I., Liang, L., Lott, M., Lowe, R., Luo, Y., Mace, G., Maslin, M., Nilsson, M., </w:t>
      </w:r>
      <w:proofErr w:type="spellStart"/>
      <w:r w:rsidRPr="008946E7">
        <w:rPr>
          <w:color w:val="000000"/>
          <w:shd w:val="clear" w:color="auto" w:fill="FFFFFF"/>
        </w:rPr>
        <w:t>Oreszczyn</w:t>
      </w:r>
      <w:proofErr w:type="spellEnd"/>
      <w:r w:rsidRPr="008946E7">
        <w:rPr>
          <w:color w:val="000000"/>
          <w:shd w:val="clear" w:color="auto" w:fill="FFFFFF"/>
        </w:rPr>
        <w:t xml:space="preserve">, T., Pye, S., Quinn, T., </w:t>
      </w:r>
      <w:proofErr w:type="spellStart"/>
      <w:r w:rsidRPr="008946E7">
        <w:rPr>
          <w:color w:val="000000"/>
          <w:shd w:val="clear" w:color="auto" w:fill="FFFFFF"/>
        </w:rPr>
        <w:t>Svensdotter</w:t>
      </w:r>
      <w:proofErr w:type="spellEnd"/>
      <w:r w:rsidRPr="008946E7">
        <w:rPr>
          <w:color w:val="000000"/>
          <w:shd w:val="clear" w:color="auto" w:fill="FFFFFF"/>
        </w:rPr>
        <w:t xml:space="preserve">, M., </w:t>
      </w:r>
      <w:proofErr w:type="spellStart"/>
      <w:r w:rsidRPr="008946E7">
        <w:rPr>
          <w:color w:val="000000"/>
          <w:shd w:val="clear" w:color="auto" w:fill="FFFFFF"/>
        </w:rPr>
        <w:t>Venevsky</w:t>
      </w:r>
      <w:proofErr w:type="spellEnd"/>
      <w:r w:rsidRPr="008946E7">
        <w:rPr>
          <w:color w:val="000000"/>
          <w:shd w:val="clear" w:color="auto" w:fill="FFFFFF"/>
        </w:rPr>
        <w:t xml:space="preserve">, S., Warner, K., Xu, B., Yang, J., Yin, Y., Yu, C., Zhang, Q., Gong, P., Montgomery, H. and Costello, A </w:t>
      </w:r>
      <w:r w:rsidR="00FD27B8" w:rsidRPr="008946E7">
        <w:rPr>
          <w:color w:val="000000"/>
          <w:shd w:val="clear" w:color="auto" w:fill="FFFFFF"/>
        </w:rPr>
        <w:t>(</w:t>
      </w:r>
      <w:r w:rsidRPr="008946E7">
        <w:rPr>
          <w:color w:val="000000"/>
          <w:shd w:val="clear" w:color="auto" w:fill="FFFFFF"/>
        </w:rPr>
        <w:t>2015</w:t>
      </w:r>
      <w:r w:rsidR="00FD27B8" w:rsidRPr="008946E7">
        <w:rPr>
          <w:color w:val="000000"/>
          <w:shd w:val="clear" w:color="auto" w:fill="FFFFFF"/>
        </w:rPr>
        <w:t>)</w:t>
      </w:r>
      <w:r w:rsidRPr="008946E7">
        <w:rPr>
          <w:color w:val="000000"/>
          <w:shd w:val="clear" w:color="auto" w:fill="FFFFFF"/>
        </w:rPr>
        <w:t>. Health and climate change: policy responses to protect public health. </w:t>
      </w:r>
      <w:r w:rsidRPr="008946E7">
        <w:rPr>
          <w:i/>
          <w:iCs/>
          <w:color w:val="000000"/>
          <w:shd w:val="clear" w:color="auto" w:fill="FFFFFF"/>
        </w:rPr>
        <w:t>The Lancet</w:t>
      </w:r>
      <w:r w:rsidRPr="008946E7">
        <w:rPr>
          <w:color w:val="000000"/>
          <w:shd w:val="clear" w:color="auto" w:fill="FFFFFF"/>
        </w:rPr>
        <w:t>, 386(10006), pp.1861-1914.</w:t>
      </w:r>
    </w:p>
    <w:p w14:paraId="30B7B158" w14:textId="3CC35952" w:rsidR="0011375F" w:rsidRPr="008946E7" w:rsidRDefault="0011375F" w:rsidP="0011375F">
      <w:pPr>
        <w:pStyle w:val="NormalWeb"/>
        <w:spacing w:line="360" w:lineRule="auto"/>
        <w:rPr>
          <w:rStyle w:val="Hyperlink"/>
        </w:rPr>
      </w:pPr>
      <w:r w:rsidRPr="008946E7">
        <w:rPr>
          <w:color w:val="000000"/>
        </w:rPr>
        <w:t xml:space="preserve">WCED  (1987) </w:t>
      </w:r>
      <w:r w:rsidRPr="008946E7">
        <w:rPr>
          <w:i/>
          <w:iCs/>
          <w:color w:val="000000"/>
        </w:rPr>
        <w:t>Report of the World Commission on Environment and Development: Our Common Future</w:t>
      </w:r>
      <w:r w:rsidRPr="008946E7">
        <w:rPr>
          <w:color w:val="000000"/>
        </w:rPr>
        <w:t xml:space="preserve"> , at </w:t>
      </w:r>
      <w:hyperlink r:id="rId12" w:history="1">
        <w:r w:rsidR="00CD007B" w:rsidRPr="008946E7">
          <w:rPr>
            <w:rStyle w:val="Hyperlink"/>
          </w:rPr>
          <w:t>http://www.un-documents.net/wced-ocf.htm</w:t>
        </w:r>
      </w:hyperlink>
    </w:p>
    <w:p w14:paraId="289F6BCC" w14:textId="3967A4E3" w:rsidR="00663506" w:rsidRPr="008946E7" w:rsidRDefault="00663506" w:rsidP="0011375F">
      <w:pPr>
        <w:pStyle w:val="NormalWeb"/>
        <w:spacing w:line="360" w:lineRule="auto"/>
        <w:rPr>
          <w:color w:val="000000"/>
        </w:rPr>
      </w:pPr>
      <w:r w:rsidRPr="008946E7">
        <w:t>Well-being of Future Generations (Wales) Act 2015</w:t>
      </w:r>
      <w:r w:rsidR="00A52D6A" w:rsidRPr="008946E7">
        <w:t xml:space="preserve"> (2015)</w:t>
      </w:r>
      <w:r w:rsidR="00ED5BAA" w:rsidRPr="008946E7">
        <w:t xml:space="preserve">. Available at: </w:t>
      </w:r>
      <w:hyperlink r:id="rId13" w:history="1">
        <w:r w:rsidR="0055105A" w:rsidRPr="008946E7">
          <w:rPr>
            <w:rStyle w:val="Hyperlink"/>
          </w:rPr>
          <w:t>https://www.futuregenerations.wales/wp-content/uploads/2017/01/WFGAct-English.pdf</w:t>
        </w:r>
      </w:hyperlink>
      <w:r w:rsidR="0055105A" w:rsidRPr="008946E7">
        <w:t>. (Accessed 27 October 2020)</w:t>
      </w:r>
    </w:p>
    <w:p w14:paraId="04F865AA" w14:textId="577BFB55" w:rsidR="00CD007B" w:rsidRPr="008946E7" w:rsidRDefault="00CD007B" w:rsidP="0011375F">
      <w:pPr>
        <w:pStyle w:val="NormalWeb"/>
        <w:spacing w:line="360" w:lineRule="auto"/>
        <w:rPr>
          <w:color w:val="000000"/>
          <w:shd w:val="clear" w:color="auto" w:fill="FFFFFF"/>
        </w:rPr>
      </w:pPr>
      <w:r w:rsidRPr="008946E7">
        <w:rPr>
          <w:color w:val="000000"/>
          <w:shd w:val="clear" w:color="auto" w:fill="FFFFFF"/>
        </w:rPr>
        <w:t xml:space="preserve">Welsh Gov </w:t>
      </w:r>
      <w:r w:rsidR="008946E7" w:rsidRPr="008946E7">
        <w:rPr>
          <w:color w:val="000000"/>
          <w:shd w:val="clear" w:color="auto" w:fill="FFFFFF"/>
        </w:rPr>
        <w:t>(</w:t>
      </w:r>
      <w:r w:rsidRPr="008946E7">
        <w:rPr>
          <w:color w:val="000000"/>
          <w:shd w:val="clear" w:color="auto" w:fill="FFFFFF"/>
        </w:rPr>
        <w:t>2018</w:t>
      </w:r>
      <w:r w:rsidR="008946E7" w:rsidRPr="008946E7">
        <w:rPr>
          <w:color w:val="000000"/>
          <w:shd w:val="clear" w:color="auto" w:fill="FFFFFF"/>
        </w:rPr>
        <w:t>)</w:t>
      </w:r>
      <w:r w:rsidRPr="008946E7">
        <w:rPr>
          <w:color w:val="000000"/>
          <w:shd w:val="clear" w:color="auto" w:fill="FFFFFF"/>
        </w:rPr>
        <w:t>. </w:t>
      </w:r>
      <w:r w:rsidRPr="008946E7">
        <w:rPr>
          <w:i/>
          <w:iCs/>
          <w:color w:val="000000"/>
          <w:shd w:val="clear" w:color="auto" w:fill="FFFFFF"/>
        </w:rPr>
        <w:t xml:space="preserve">£127M Investment In </w:t>
      </w:r>
      <w:proofErr w:type="spellStart"/>
      <w:r w:rsidRPr="008946E7">
        <w:rPr>
          <w:i/>
          <w:iCs/>
          <w:color w:val="000000"/>
          <w:shd w:val="clear" w:color="auto" w:fill="FFFFFF"/>
        </w:rPr>
        <w:t>Valero’S</w:t>
      </w:r>
      <w:proofErr w:type="spellEnd"/>
      <w:r w:rsidRPr="008946E7">
        <w:rPr>
          <w:i/>
          <w:iCs/>
          <w:color w:val="000000"/>
          <w:shd w:val="clear" w:color="auto" w:fill="FFFFFF"/>
        </w:rPr>
        <w:t xml:space="preserve"> Pembrokeshire Site Supported By Welsh Government | GOV.WALES</w:t>
      </w:r>
      <w:r w:rsidRPr="008946E7">
        <w:rPr>
          <w:color w:val="000000"/>
          <w:shd w:val="clear" w:color="auto" w:fill="FFFFFF"/>
        </w:rPr>
        <w:t xml:space="preserve">. GOV.WALES. Available at: &lt;https://gov.wales/ps127m-investment-valeros-pembrokeshire-site-supported-welsh-government&gt; </w:t>
      </w:r>
      <w:r w:rsidR="008946E7" w:rsidRPr="008946E7">
        <w:rPr>
          <w:color w:val="000000"/>
          <w:shd w:val="clear" w:color="auto" w:fill="FFFFFF"/>
        </w:rPr>
        <w:t>(</w:t>
      </w:r>
      <w:r w:rsidRPr="008946E7">
        <w:rPr>
          <w:color w:val="000000"/>
          <w:shd w:val="clear" w:color="auto" w:fill="FFFFFF"/>
        </w:rPr>
        <w:t>Accessed 22 October 2020</w:t>
      </w:r>
      <w:r w:rsidR="008946E7" w:rsidRPr="008946E7">
        <w:rPr>
          <w:color w:val="000000"/>
          <w:shd w:val="clear" w:color="auto" w:fill="FFFFFF"/>
        </w:rPr>
        <w:t>)</w:t>
      </w:r>
      <w:r w:rsidRPr="008946E7">
        <w:rPr>
          <w:color w:val="000000"/>
          <w:shd w:val="clear" w:color="auto" w:fill="FFFFFF"/>
        </w:rPr>
        <w:t>.</w:t>
      </w:r>
    </w:p>
    <w:p w14:paraId="5148DEE6" w14:textId="77777777" w:rsidR="003E2293" w:rsidRPr="008946E7" w:rsidRDefault="003E2293" w:rsidP="003E2293">
      <w:pPr>
        <w:pStyle w:val="NormalWeb"/>
        <w:spacing w:line="360" w:lineRule="auto"/>
        <w:rPr>
          <w:color w:val="000000"/>
        </w:rPr>
      </w:pPr>
      <w:proofErr w:type="spellStart"/>
      <w:r w:rsidRPr="008946E7">
        <w:rPr>
          <w:color w:val="000000"/>
        </w:rPr>
        <w:t>Wilderer</w:t>
      </w:r>
      <w:proofErr w:type="spellEnd"/>
      <w:r w:rsidRPr="008946E7">
        <w:rPr>
          <w:color w:val="000000"/>
        </w:rPr>
        <w:t xml:space="preserve">, P.A. (2007) ‘Sustainable water resource management: The science behind the scene’. </w:t>
      </w:r>
      <w:r w:rsidRPr="008946E7">
        <w:rPr>
          <w:i/>
          <w:iCs/>
          <w:color w:val="000000"/>
        </w:rPr>
        <w:t xml:space="preserve">Sustain. Sci. </w:t>
      </w:r>
      <w:r w:rsidRPr="008946E7">
        <w:rPr>
          <w:color w:val="000000"/>
        </w:rPr>
        <w:t xml:space="preserve"> </w:t>
      </w:r>
      <w:r w:rsidRPr="008946E7">
        <w:rPr>
          <w:i/>
          <w:iCs/>
          <w:color w:val="000000"/>
        </w:rPr>
        <w:t>2</w:t>
      </w:r>
      <w:r w:rsidRPr="008946E7">
        <w:rPr>
          <w:color w:val="000000"/>
        </w:rPr>
        <w:t>, 1-4.</w:t>
      </w:r>
    </w:p>
    <w:p w14:paraId="460C4874" w14:textId="77777777" w:rsidR="003E2293" w:rsidRDefault="003E2293" w:rsidP="0011375F">
      <w:pPr>
        <w:pStyle w:val="NormalWeb"/>
        <w:spacing w:line="360" w:lineRule="auto"/>
        <w:rPr>
          <w:color w:val="000000"/>
        </w:rPr>
      </w:pPr>
    </w:p>
    <w:p w14:paraId="0616B8AE" w14:textId="77777777" w:rsidR="0011375F" w:rsidRPr="008256BB" w:rsidRDefault="0011375F" w:rsidP="003E1700">
      <w:pPr>
        <w:pStyle w:val="NormalWeb"/>
        <w:spacing w:line="360" w:lineRule="auto"/>
        <w:rPr>
          <w:color w:val="000000"/>
        </w:rPr>
      </w:pPr>
    </w:p>
    <w:p w14:paraId="072CBA6B" w14:textId="1EC9B067" w:rsidR="00484BBE" w:rsidRPr="008256BB" w:rsidRDefault="00484BBE" w:rsidP="003E1700">
      <w:pPr>
        <w:jc w:val="both"/>
        <w:rPr>
          <w:rFonts w:ascii="Verdana" w:hAnsi="Verdana"/>
          <w:color w:val="000000" w:themeColor="text1"/>
          <w:sz w:val="24"/>
          <w:szCs w:val="24"/>
        </w:rPr>
      </w:pPr>
    </w:p>
    <w:sectPr w:rsidR="00484BBE" w:rsidRPr="008256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C64C09"/>
    <w:multiLevelType w:val="hybridMultilevel"/>
    <w:tmpl w:val="725A59FA"/>
    <w:lvl w:ilvl="0" w:tplc="4900F436">
      <w:start w:val="1"/>
      <w:numFmt w:val="bullet"/>
      <w:lvlText w:val="•"/>
      <w:lvlJc w:val="left"/>
      <w:pPr>
        <w:tabs>
          <w:tab w:val="num" w:pos="720"/>
        </w:tabs>
        <w:ind w:left="720" w:hanging="360"/>
      </w:pPr>
      <w:rPr>
        <w:rFonts w:ascii="Arial" w:hAnsi="Arial" w:hint="default"/>
      </w:rPr>
    </w:lvl>
    <w:lvl w:ilvl="1" w:tplc="7F766012" w:tentative="1">
      <w:start w:val="1"/>
      <w:numFmt w:val="bullet"/>
      <w:lvlText w:val="•"/>
      <w:lvlJc w:val="left"/>
      <w:pPr>
        <w:tabs>
          <w:tab w:val="num" w:pos="1440"/>
        </w:tabs>
        <w:ind w:left="1440" w:hanging="360"/>
      </w:pPr>
      <w:rPr>
        <w:rFonts w:ascii="Arial" w:hAnsi="Arial" w:hint="default"/>
      </w:rPr>
    </w:lvl>
    <w:lvl w:ilvl="2" w:tplc="2A4AD17E" w:tentative="1">
      <w:start w:val="1"/>
      <w:numFmt w:val="bullet"/>
      <w:lvlText w:val="•"/>
      <w:lvlJc w:val="left"/>
      <w:pPr>
        <w:tabs>
          <w:tab w:val="num" w:pos="2160"/>
        </w:tabs>
        <w:ind w:left="2160" w:hanging="360"/>
      </w:pPr>
      <w:rPr>
        <w:rFonts w:ascii="Arial" w:hAnsi="Arial" w:hint="default"/>
      </w:rPr>
    </w:lvl>
    <w:lvl w:ilvl="3" w:tplc="539AA642" w:tentative="1">
      <w:start w:val="1"/>
      <w:numFmt w:val="bullet"/>
      <w:lvlText w:val="•"/>
      <w:lvlJc w:val="left"/>
      <w:pPr>
        <w:tabs>
          <w:tab w:val="num" w:pos="2880"/>
        </w:tabs>
        <w:ind w:left="2880" w:hanging="360"/>
      </w:pPr>
      <w:rPr>
        <w:rFonts w:ascii="Arial" w:hAnsi="Arial" w:hint="default"/>
      </w:rPr>
    </w:lvl>
    <w:lvl w:ilvl="4" w:tplc="D63C5BD0" w:tentative="1">
      <w:start w:val="1"/>
      <w:numFmt w:val="bullet"/>
      <w:lvlText w:val="•"/>
      <w:lvlJc w:val="left"/>
      <w:pPr>
        <w:tabs>
          <w:tab w:val="num" w:pos="3600"/>
        </w:tabs>
        <w:ind w:left="3600" w:hanging="360"/>
      </w:pPr>
      <w:rPr>
        <w:rFonts w:ascii="Arial" w:hAnsi="Arial" w:hint="default"/>
      </w:rPr>
    </w:lvl>
    <w:lvl w:ilvl="5" w:tplc="D60414EE" w:tentative="1">
      <w:start w:val="1"/>
      <w:numFmt w:val="bullet"/>
      <w:lvlText w:val="•"/>
      <w:lvlJc w:val="left"/>
      <w:pPr>
        <w:tabs>
          <w:tab w:val="num" w:pos="4320"/>
        </w:tabs>
        <w:ind w:left="4320" w:hanging="360"/>
      </w:pPr>
      <w:rPr>
        <w:rFonts w:ascii="Arial" w:hAnsi="Arial" w:hint="default"/>
      </w:rPr>
    </w:lvl>
    <w:lvl w:ilvl="6" w:tplc="49687FD8" w:tentative="1">
      <w:start w:val="1"/>
      <w:numFmt w:val="bullet"/>
      <w:lvlText w:val="•"/>
      <w:lvlJc w:val="left"/>
      <w:pPr>
        <w:tabs>
          <w:tab w:val="num" w:pos="5040"/>
        </w:tabs>
        <w:ind w:left="5040" w:hanging="360"/>
      </w:pPr>
      <w:rPr>
        <w:rFonts w:ascii="Arial" w:hAnsi="Arial" w:hint="default"/>
      </w:rPr>
    </w:lvl>
    <w:lvl w:ilvl="7" w:tplc="F210CFE0" w:tentative="1">
      <w:start w:val="1"/>
      <w:numFmt w:val="bullet"/>
      <w:lvlText w:val="•"/>
      <w:lvlJc w:val="left"/>
      <w:pPr>
        <w:tabs>
          <w:tab w:val="num" w:pos="5760"/>
        </w:tabs>
        <w:ind w:left="5760" w:hanging="360"/>
      </w:pPr>
      <w:rPr>
        <w:rFonts w:ascii="Arial" w:hAnsi="Arial" w:hint="default"/>
      </w:rPr>
    </w:lvl>
    <w:lvl w:ilvl="8" w:tplc="546400A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C5C3995"/>
    <w:multiLevelType w:val="hybridMultilevel"/>
    <w:tmpl w:val="6CA2054E"/>
    <w:lvl w:ilvl="0" w:tplc="02282A74">
      <w:start w:val="1"/>
      <w:numFmt w:val="bullet"/>
      <w:lvlText w:val="•"/>
      <w:lvlJc w:val="left"/>
      <w:pPr>
        <w:tabs>
          <w:tab w:val="num" w:pos="720"/>
        </w:tabs>
        <w:ind w:left="720" w:hanging="360"/>
      </w:pPr>
      <w:rPr>
        <w:rFonts w:ascii="Arial" w:hAnsi="Arial" w:hint="default"/>
      </w:rPr>
    </w:lvl>
    <w:lvl w:ilvl="1" w:tplc="FE84C5BC" w:tentative="1">
      <w:start w:val="1"/>
      <w:numFmt w:val="bullet"/>
      <w:lvlText w:val="•"/>
      <w:lvlJc w:val="left"/>
      <w:pPr>
        <w:tabs>
          <w:tab w:val="num" w:pos="1440"/>
        </w:tabs>
        <w:ind w:left="1440" w:hanging="360"/>
      </w:pPr>
      <w:rPr>
        <w:rFonts w:ascii="Arial" w:hAnsi="Arial" w:hint="default"/>
      </w:rPr>
    </w:lvl>
    <w:lvl w:ilvl="2" w:tplc="73E0C4C4" w:tentative="1">
      <w:start w:val="1"/>
      <w:numFmt w:val="bullet"/>
      <w:lvlText w:val="•"/>
      <w:lvlJc w:val="left"/>
      <w:pPr>
        <w:tabs>
          <w:tab w:val="num" w:pos="2160"/>
        </w:tabs>
        <w:ind w:left="2160" w:hanging="360"/>
      </w:pPr>
      <w:rPr>
        <w:rFonts w:ascii="Arial" w:hAnsi="Arial" w:hint="default"/>
      </w:rPr>
    </w:lvl>
    <w:lvl w:ilvl="3" w:tplc="3498250C" w:tentative="1">
      <w:start w:val="1"/>
      <w:numFmt w:val="bullet"/>
      <w:lvlText w:val="•"/>
      <w:lvlJc w:val="left"/>
      <w:pPr>
        <w:tabs>
          <w:tab w:val="num" w:pos="2880"/>
        </w:tabs>
        <w:ind w:left="2880" w:hanging="360"/>
      </w:pPr>
      <w:rPr>
        <w:rFonts w:ascii="Arial" w:hAnsi="Arial" w:hint="default"/>
      </w:rPr>
    </w:lvl>
    <w:lvl w:ilvl="4" w:tplc="ACA82F84" w:tentative="1">
      <w:start w:val="1"/>
      <w:numFmt w:val="bullet"/>
      <w:lvlText w:val="•"/>
      <w:lvlJc w:val="left"/>
      <w:pPr>
        <w:tabs>
          <w:tab w:val="num" w:pos="3600"/>
        </w:tabs>
        <w:ind w:left="3600" w:hanging="360"/>
      </w:pPr>
      <w:rPr>
        <w:rFonts w:ascii="Arial" w:hAnsi="Arial" w:hint="default"/>
      </w:rPr>
    </w:lvl>
    <w:lvl w:ilvl="5" w:tplc="27869992" w:tentative="1">
      <w:start w:val="1"/>
      <w:numFmt w:val="bullet"/>
      <w:lvlText w:val="•"/>
      <w:lvlJc w:val="left"/>
      <w:pPr>
        <w:tabs>
          <w:tab w:val="num" w:pos="4320"/>
        </w:tabs>
        <w:ind w:left="4320" w:hanging="360"/>
      </w:pPr>
      <w:rPr>
        <w:rFonts w:ascii="Arial" w:hAnsi="Arial" w:hint="default"/>
      </w:rPr>
    </w:lvl>
    <w:lvl w:ilvl="6" w:tplc="00287306" w:tentative="1">
      <w:start w:val="1"/>
      <w:numFmt w:val="bullet"/>
      <w:lvlText w:val="•"/>
      <w:lvlJc w:val="left"/>
      <w:pPr>
        <w:tabs>
          <w:tab w:val="num" w:pos="5040"/>
        </w:tabs>
        <w:ind w:left="5040" w:hanging="360"/>
      </w:pPr>
      <w:rPr>
        <w:rFonts w:ascii="Arial" w:hAnsi="Arial" w:hint="default"/>
      </w:rPr>
    </w:lvl>
    <w:lvl w:ilvl="7" w:tplc="24ECF1AC" w:tentative="1">
      <w:start w:val="1"/>
      <w:numFmt w:val="bullet"/>
      <w:lvlText w:val="•"/>
      <w:lvlJc w:val="left"/>
      <w:pPr>
        <w:tabs>
          <w:tab w:val="num" w:pos="5760"/>
        </w:tabs>
        <w:ind w:left="5760" w:hanging="360"/>
      </w:pPr>
      <w:rPr>
        <w:rFonts w:ascii="Arial" w:hAnsi="Arial" w:hint="default"/>
      </w:rPr>
    </w:lvl>
    <w:lvl w:ilvl="8" w:tplc="1E9A56B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F164974"/>
    <w:multiLevelType w:val="hybridMultilevel"/>
    <w:tmpl w:val="54E42020"/>
    <w:lvl w:ilvl="0" w:tplc="C05E66EE">
      <w:start w:val="1"/>
      <w:numFmt w:val="bullet"/>
      <w:lvlText w:val="•"/>
      <w:lvlJc w:val="left"/>
      <w:pPr>
        <w:tabs>
          <w:tab w:val="num" w:pos="720"/>
        </w:tabs>
        <w:ind w:left="720" w:hanging="360"/>
      </w:pPr>
      <w:rPr>
        <w:rFonts w:ascii="Arial" w:hAnsi="Arial" w:hint="default"/>
      </w:rPr>
    </w:lvl>
    <w:lvl w:ilvl="1" w:tplc="1290A4FC" w:tentative="1">
      <w:start w:val="1"/>
      <w:numFmt w:val="bullet"/>
      <w:lvlText w:val="•"/>
      <w:lvlJc w:val="left"/>
      <w:pPr>
        <w:tabs>
          <w:tab w:val="num" w:pos="1440"/>
        </w:tabs>
        <w:ind w:left="1440" w:hanging="360"/>
      </w:pPr>
      <w:rPr>
        <w:rFonts w:ascii="Arial" w:hAnsi="Arial" w:hint="default"/>
      </w:rPr>
    </w:lvl>
    <w:lvl w:ilvl="2" w:tplc="FA1CB5A4" w:tentative="1">
      <w:start w:val="1"/>
      <w:numFmt w:val="bullet"/>
      <w:lvlText w:val="•"/>
      <w:lvlJc w:val="left"/>
      <w:pPr>
        <w:tabs>
          <w:tab w:val="num" w:pos="2160"/>
        </w:tabs>
        <w:ind w:left="2160" w:hanging="360"/>
      </w:pPr>
      <w:rPr>
        <w:rFonts w:ascii="Arial" w:hAnsi="Arial" w:hint="default"/>
      </w:rPr>
    </w:lvl>
    <w:lvl w:ilvl="3" w:tplc="0504A3EA" w:tentative="1">
      <w:start w:val="1"/>
      <w:numFmt w:val="bullet"/>
      <w:lvlText w:val="•"/>
      <w:lvlJc w:val="left"/>
      <w:pPr>
        <w:tabs>
          <w:tab w:val="num" w:pos="2880"/>
        </w:tabs>
        <w:ind w:left="2880" w:hanging="360"/>
      </w:pPr>
      <w:rPr>
        <w:rFonts w:ascii="Arial" w:hAnsi="Arial" w:hint="default"/>
      </w:rPr>
    </w:lvl>
    <w:lvl w:ilvl="4" w:tplc="B20297A4" w:tentative="1">
      <w:start w:val="1"/>
      <w:numFmt w:val="bullet"/>
      <w:lvlText w:val="•"/>
      <w:lvlJc w:val="left"/>
      <w:pPr>
        <w:tabs>
          <w:tab w:val="num" w:pos="3600"/>
        </w:tabs>
        <w:ind w:left="3600" w:hanging="360"/>
      </w:pPr>
      <w:rPr>
        <w:rFonts w:ascii="Arial" w:hAnsi="Arial" w:hint="default"/>
      </w:rPr>
    </w:lvl>
    <w:lvl w:ilvl="5" w:tplc="DF369C86" w:tentative="1">
      <w:start w:val="1"/>
      <w:numFmt w:val="bullet"/>
      <w:lvlText w:val="•"/>
      <w:lvlJc w:val="left"/>
      <w:pPr>
        <w:tabs>
          <w:tab w:val="num" w:pos="4320"/>
        </w:tabs>
        <w:ind w:left="4320" w:hanging="360"/>
      </w:pPr>
      <w:rPr>
        <w:rFonts w:ascii="Arial" w:hAnsi="Arial" w:hint="default"/>
      </w:rPr>
    </w:lvl>
    <w:lvl w:ilvl="6" w:tplc="39F4C9F2" w:tentative="1">
      <w:start w:val="1"/>
      <w:numFmt w:val="bullet"/>
      <w:lvlText w:val="•"/>
      <w:lvlJc w:val="left"/>
      <w:pPr>
        <w:tabs>
          <w:tab w:val="num" w:pos="5040"/>
        </w:tabs>
        <w:ind w:left="5040" w:hanging="360"/>
      </w:pPr>
      <w:rPr>
        <w:rFonts w:ascii="Arial" w:hAnsi="Arial" w:hint="default"/>
      </w:rPr>
    </w:lvl>
    <w:lvl w:ilvl="7" w:tplc="F1C47DDA" w:tentative="1">
      <w:start w:val="1"/>
      <w:numFmt w:val="bullet"/>
      <w:lvlText w:val="•"/>
      <w:lvlJc w:val="left"/>
      <w:pPr>
        <w:tabs>
          <w:tab w:val="num" w:pos="5760"/>
        </w:tabs>
        <w:ind w:left="5760" w:hanging="360"/>
      </w:pPr>
      <w:rPr>
        <w:rFonts w:ascii="Arial" w:hAnsi="Arial" w:hint="default"/>
      </w:rPr>
    </w:lvl>
    <w:lvl w:ilvl="8" w:tplc="7AF239C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F197FD6"/>
    <w:multiLevelType w:val="hybridMultilevel"/>
    <w:tmpl w:val="3058FB94"/>
    <w:lvl w:ilvl="0" w:tplc="1D1E644E">
      <w:start w:val="1"/>
      <w:numFmt w:val="bullet"/>
      <w:lvlText w:val="•"/>
      <w:lvlJc w:val="left"/>
      <w:pPr>
        <w:tabs>
          <w:tab w:val="num" w:pos="720"/>
        </w:tabs>
        <w:ind w:left="720" w:hanging="360"/>
      </w:pPr>
      <w:rPr>
        <w:rFonts w:ascii="Arial" w:hAnsi="Arial" w:hint="default"/>
      </w:rPr>
    </w:lvl>
    <w:lvl w:ilvl="1" w:tplc="6D584514" w:tentative="1">
      <w:start w:val="1"/>
      <w:numFmt w:val="bullet"/>
      <w:lvlText w:val="•"/>
      <w:lvlJc w:val="left"/>
      <w:pPr>
        <w:tabs>
          <w:tab w:val="num" w:pos="1440"/>
        </w:tabs>
        <w:ind w:left="1440" w:hanging="360"/>
      </w:pPr>
      <w:rPr>
        <w:rFonts w:ascii="Arial" w:hAnsi="Arial" w:hint="default"/>
      </w:rPr>
    </w:lvl>
    <w:lvl w:ilvl="2" w:tplc="9906F334" w:tentative="1">
      <w:start w:val="1"/>
      <w:numFmt w:val="bullet"/>
      <w:lvlText w:val="•"/>
      <w:lvlJc w:val="left"/>
      <w:pPr>
        <w:tabs>
          <w:tab w:val="num" w:pos="2160"/>
        </w:tabs>
        <w:ind w:left="2160" w:hanging="360"/>
      </w:pPr>
      <w:rPr>
        <w:rFonts w:ascii="Arial" w:hAnsi="Arial" w:hint="default"/>
      </w:rPr>
    </w:lvl>
    <w:lvl w:ilvl="3" w:tplc="B918801A" w:tentative="1">
      <w:start w:val="1"/>
      <w:numFmt w:val="bullet"/>
      <w:lvlText w:val="•"/>
      <w:lvlJc w:val="left"/>
      <w:pPr>
        <w:tabs>
          <w:tab w:val="num" w:pos="2880"/>
        </w:tabs>
        <w:ind w:left="2880" w:hanging="360"/>
      </w:pPr>
      <w:rPr>
        <w:rFonts w:ascii="Arial" w:hAnsi="Arial" w:hint="default"/>
      </w:rPr>
    </w:lvl>
    <w:lvl w:ilvl="4" w:tplc="D1E4AE58" w:tentative="1">
      <w:start w:val="1"/>
      <w:numFmt w:val="bullet"/>
      <w:lvlText w:val="•"/>
      <w:lvlJc w:val="left"/>
      <w:pPr>
        <w:tabs>
          <w:tab w:val="num" w:pos="3600"/>
        </w:tabs>
        <w:ind w:left="3600" w:hanging="360"/>
      </w:pPr>
      <w:rPr>
        <w:rFonts w:ascii="Arial" w:hAnsi="Arial" w:hint="default"/>
      </w:rPr>
    </w:lvl>
    <w:lvl w:ilvl="5" w:tplc="EC46C01C" w:tentative="1">
      <w:start w:val="1"/>
      <w:numFmt w:val="bullet"/>
      <w:lvlText w:val="•"/>
      <w:lvlJc w:val="left"/>
      <w:pPr>
        <w:tabs>
          <w:tab w:val="num" w:pos="4320"/>
        </w:tabs>
        <w:ind w:left="4320" w:hanging="360"/>
      </w:pPr>
      <w:rPr>
        <w:rFonts w:ascii="Arial" w:hAnsi="Arial" w:hint="default"/>
      </w:rPr>
    </w:lvl>
    <w:lvl w:ilvl="6" w:tplc="7D36196E" w:tentative="1">
      <w:start w:val="1"/>
      <w:numFmt w:val="bullet"/>
      <w:lvlText w:val="•"/>
      <w:lvlJc w:val="left"/>
      <w:pPr>
        <w:tabs>
          <w:tab w:val="num" w:pos="5040"/>
        </w:tabs>
        <w:ind w:left="5040" w:hanging="360"/>
      </w:pPr>
      <w:rPr>
        <w:rFonts w:ascii="Arial" w:hAnsi="Arial" w:hint="default"/>
      </w:rPr>
    </w:lvl>
    <w:lvl w:ilvl="7" w:tplc="E3888CD2" w:tentative="1">
      <w:start w:val="1"/>
      <w:numFmt w:val="bullet"/>
      <w:lvlText w:val="•"/>
      <w:lvlJc w:val="left"/>
      <w:pPr>
        <w:tabs>
          <w:tab w:val="num" w:pos="5760"/>
        </w:tabs>
        <w:ind w:left="5760" w:hanging="360"/>
      </w:pPr>
      <w:rPr>
        <w:rFonts w:ascii="Arial" w:hAnsi="Arial" w:hint="default"/>
      </w:rPr>
    </w:lvl>
    <w:lvl w:ilvl="8" w:tplc="D6AC246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F5634C8"/>
    <w:multiLevelType w:val="hybridMultilevel"/>
    <w:tmpl w:val="4900F4E2"/>
    <w:lvl w:ilvl="0" w:tplc="276A88A0">
      <w:start w:val="1"/>
      <w:numFmt w:val="bullet"/>
      <w:lvlText w:val="•"/>
      <w:lvlJc w:val="left"/>
      <w:pPr>
        <w:tabs>
          <w:tab w:val="num" w:pos="720"/>
        </w:tabs>
        <w:ind w:left="720" w:hanging="360"/>
      </w:pPr>
      <w:rPr>
        <w:rFonts w:ascii="Arial" w:hAnsi="Arial" w:hint="default"/>
      </w:rPr>
    </w:lvl>
    <w:lvl w:ilvl="1" w:tplc="0302D4C0" w:tentative="1">
      <w:start w:val="1"/>
      <w:numFmt w:val="bullet"/>
      <w:lvlText w:val="•"/>
      <w:lvlJc w:val="left"/>
      <w:pPr>
        <w:tabs>
          <w:tab w:val="num" w:pos="1440"/>
        </w:tabs>
        <w:ind w:left="1440" w:hanging="360"/>
      </w:pPr>
      <w:rPr>
        <w:rFonts w:ascii="Arial" w:hAnsi="Arial" w:hint="default"/>
      </w:rPr>
    </w:lvl>
    <w:lvl w:ilvl="2" w:tplc="4D345372" w:tentative="1">
      <w:start w:val="1"/>
      <w:numFmt w:val="bullet"/>
      <w:lvlText w:val="•"/>
      <w:lvlJc w:val="left"/>
      <w:pPr>
        <w:tabs>
          <w:tab w:val="num" w:pos="2160"/>
        </w:tabs>
        <w:ind w:left="2160" w:hanging="360"/>
      </w:pPr>
      <w:rPr>
        <w:rFonts w:ascii="Arial" w:hAnsi="Arial" w:hint="default"/>
      </w:rPr>
    </w:lvl>
    <w:lvl w:ilvl="3" w:tplc="BAAC1266" w:tentative="1">
      <w:start w:val="1"/>
      <w:numFmt w:val="bullet"/>
      <w:lvlText w:val="•"/>
      <w:lvlJc w:val="left"/>
      <w:pPr>
        <w:tabs>
          <w:tab w:val="num" w:pos="2880"/>
        </w:tabs>
        <w:ind w:left="2880" w:hanging="360"/>
      </w:pPr>
      <w:rPr>
        <w:rFonts w:ascii="Arial" w:hAnsi="Arial" w:hint="default"/>
      </w:rPr>
    </w:lvl>
    <w:lvl w:ilvl="4" w:tplc="4ABCA5CC" w:tentative="1">
      <w:start w:val="1"/>
      <w:numFmt w:val="bullet"/>
      <w:lvlText w:val="•"/>
      <w:lvlJc w:val="left"/>
      <w:pPr>
        <w:tabs>
          <w:tab w:val="num" w:pos="3600"/>
        </w:tabs>
        <w:ind w:left="3600" w:hanging="360"/>
      </w:pPr>
      <w:rPr>
        <w:rFonts w:ascii="Arial" w:hAnsi="Arial" w:hint="default"/>
      </w:rPr>
    </w:lvl>
    <w:lvl w:ilvl="5" w:tplc="EC620980" w:tentative="1">
      <w:start w:val="1"/>
      <w:numFmt w:val="bullet"/>
      <w:lvlText w:val="•"/>
      <w:lvlJc w:val="left"/>
      <w:pPr>
        <w:tabs>
          <w:tab w:val="num" w:pos="4320"/>
        </w:tabs>
        <w:ind w:left="4320" w:hanging="360"/>
      </w:pPr>
      <w:rPr>
        <w:rFonts w:ascii="Arial" w:hAnsi="Arial" w:hint="default"/>
      </w:rPr>
    </w:lvl>
    <w:lvl w:ilvl="6" w:tplc="F6F60518" w:tentative="1">
      <w:start w:val="1"/>
      <w:numFmt w:val="bullet"/>
      <w:lvlText w:val="•"/>
      <w:lvlJc w:val="left"/>
      <w:pPr>
        <w:tabs>
          <w:tab w:val="num" w:pos="5040"/>
        </w:tabs>
        <w:ind w:left="5040" w:hanging="360"/>
      </w:pPr>
      <w:rPr>
        <w:rFonts w:ascii="Arial" w:hAnsi="Arial" w:hint="default"/>
      </w:rPr>
    </w:lvl>
    <w:lvl w:ilvl="7" w:tplc="EB7A5A62" w:tentative="1">
      <w:start w:val="1"/>
      <w:numFmt w:val="bullet"/>
      <w:lvlText w:val="•"/>
      <w:lvlJc w:val="left"/>
      <w:pPr>
        <w:tabs>
          <w:tab w:val="num" w:pos="5760"/>
        </w:tabs>
        <w:ind w:left="5760" w:hanging="360"/>
      </w:pPr>
      <w:rPr>
        <w:rFonts w:ascii="Arial" w:hAnsi="Arial" w:hint="default"/>
      </w:rPr>
    </w:lvl>
    <w:lvl w:ilvl="8" w:tplc="F898A37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F896880"/>
    <w:multiLevelType w:val="hybridMultilevel"/>
    <w:tmpl w:val="9CDAC784"/>
    <w:lvl w:ilvl="0" w:tplc="A0AC619C">
      <w:start w:val="1"/>
      <w:numFmt w:val="bullet"/>
      <w:lvlText w:val="•"/>
      <w:lvlJc w:val="left"/>
      <w:pPr>
        <w:tabs>
          <w:tab w:val="num" w:pos="720"/>
        </w:tabs>
        <w:ind w:left="720" w:hanging="360"/>
      </w:pPr>
      <w:rPr>
        <w:rFonts w:ascii="Arial" w:hAnsi="Arial" w:hint="default"/>
      </w:rPr>
    </w:lvl>
    <w:lvl w:ilvl="1" w:tplc="FBDCDCF0" w:tentative="1">
      <w:start w:val="1"/>
      <w:numFmt w:val="bullet"/>
      <w:lvlText w:val="•"/>
      <w:lvlJc w:val="left"/>
      <w:pPr>
        <w:tabs>
          <w:tab w:val="num" w:pos="1440"/>
        </w:tabs>
        <w:ind w:left="1440" w:hanging="360"/>
      </w:pPr>
      <w:rPr>
        <w:rFonts w:ascii="Arial" w:hAnsi="Arial" w:hint="default"/>
      </w:rPr>
    </w:lvl>
    <w:lvl w:ilvl="2" w:tplc="5E96333C" w:tentative="1">
      <w:start w:val="1"/>
      <w:numFmt w:val="bullet"/>
      <w:lvlText w:val="•"/>
      <w:lvlJc w:val="left"/>
      <w:pPr>
        <w:tabs>
          <w:tab w:val="num" w:pos="2160"/>
        </w:tabs>
        <w:ind w:left="2160" w:hanging="360"/>
      </w:pPr>
      <w:rPr>
        <w:rFonts w:ascii="Arial" w:hAnsi="Arial" w:hint="default"/>
      </w:rPr>
    </w:lvl>
    <w:lvl w:ilvl="3" w:tplc="03D441AA" w:tentative="1">
      <w:start w:val="1"/>
      <w:numFmt w:val="bullet"/>
      <w:lvlText w:val="•"/>
      <w:lvlJc w:val="left"/>
      <w:pPr>
        <w:tabs>
          <w:tab w:val="num" w:pos="2880"/>
        </w:tabs>
        <w:ind w:left="2880" w:hanging="360"/>
      </w:pPr>
      <w:rPr>
        <w:rFonts w:ascii="Arial" w:hAnsi="Arial" w:hint="default"/>
      </w:rPr>
    </w:lvl>
    <w:lvl w:ilvl="4" w:tplc="735E4070" w:tentative="1">
      <w:start w:val="1"/>
      <w:numFmt w:val="bullet"/>
      <w:lvlText w:val="•"/>
      <w:lvlJc w:val="left"/>
      <w:pPr>
        <w:tabs>
          <w:tab w:val="num" w:pos="3600"/>
        </w:tabs>
        <w:ind w:left="3600" w:hanging="360"/>
      </w:pPr>
      <w:rPr>
        <w:rFonts w:ascii="Arial" w:hAnsi="Arial" w:hint="default"/>
      </w:rPr>
    </w:lvl>
    <w:lvl w:ilvl="5" w:tplc="957E8F98" w:tentative="1">
      <w:start w:val="1"/>
      <w:numFmt w:val="bullet"/>
      <w:lvlText w:val="•"/>
      <w:lvlJc w:val="left"/>
      <w:pPr>
        <w:tabs>
          <w:tab w:val="num" w:pos="4320"/>
        </w:tabs>
        <w:ind w:left="4320" w:hanging="360"/>
      </w:pPr>
      <w:rPr>
        <w:rFonts w:ascii="Arial" w:hAnsi="Arial" w:hint="default"/>
      </w:rPr>
    </w:lvl>
    <w:lvl w:ilvl="6" w:tplc="5546EE30" w:tentative="1">
      <w:start w:val="1"/>
      <w:numFmt w:val="bullet"/>
      <w:lvlText w:val="•"/>
      <w:lvlJc w:val="left"/>
      <w:pPr>
        <w:tabs>
          <w:tab w:val="num" w:pos="5040"/>
        </w:tabs>
        <w:ind w:left="5040" w:hanging="360"/>
      </w:pPr>
      <w:rPr>
        <w:rFonts w:ascii="Arial" w:hAnsi="Arial" w:hint="default"/>
      </w:rPr>
    </w:lvl>
    <w:lvl w:ilvl="7" w:tplc="666E1738" w:tentative="1">
      <w:start w:val="1"/>
      <w:numFmt w:val="bullet"/>
      <w:lvlText w:val="•"/>
      <w:lvlJc w:val="left"/>
      <w:pPr>
        <w:tabs>
          <w:tab w:val="num" w:pos="5760"/>
        </w:tabs>
        <w:ind w:left="5760" w:hanging="360"/>
      </w:pPr>
      <w:rPr>
        <w:rFonts w:ascii="Arial" w:hAnsi="Arial" w:hint="default"/>
      </w:rPr>
    </w:lvl>
    <w:lvl w:ilvl="8" w:tplc="4320784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C1A"/>
    <w:rsid w:val="00000A70"/>
    <w:rsid w:val="00002450"/>
    <w:rsid w:val="00005140"/>
    <w:rsid w:val="000063F7"/>
    <w:rsid w:val="00006AD3"/>
    <w:rsid w:val="00006C80"/>
    <w:rsid w:val="00006E26"/>
    <w:rsid w:val="00007366"/>
    <w:rsid w:val="000076EF"/>
    <w:rsid w:val="000148B1"/>
    <w:rsid w:val="000161A6"/>
    <w:rsid w:val="00017521"/>
    <w:rsid w:val="00020CC0"/>
    <w:rsid w:val="000213A4"/>
    <w:rsid w:val="00021A15"/>
    <w:rsid w:val="00023465"/>
    <w:rsid w:val="00023516"/>
    <w:rsid w:val="00026D25"/>
    <w:rsid w:val="00031A8A"/>
    <w:rsid w:val="00034211"/>
    <w:rsid w:val="000360AD"/>
    <w:rsid w:val="00036964"/>
    <w:rsid w:val="000373AC"/>
    <w:rsid w:val="0004021E"/>
    <w:rsid w:val="0004077C"/>
    <w:rsid w:val="00040820"/>
    <w:rsid w:val="0004109D"/>
    <w:rsid w:val="000443AD"/>
    <w:rsid w:val="00045289"/>
    <w:rsid w:val="000454C7"/>
    <w:rsid w:val="000527BA"/>
    <w:rsid w:val="00053212"/>
    <w:rsid w:val="000532FB"/>
    <w:rsid w:val="00053EB8"/>
    <w:rsid w:val="0005477B"/>
    <w:rsid w:val="00054B73"/>
    <w:rsid w:val="00056746"/>
    <w:rsid w:val="000600C6"/>
    <w:rsid w:val="0006096F"/>
    <w:rsid w:val="00060BFA"/>
    <w:rsid w:val="00061452"/>
    <w:rsid w:val="00061687"/>
    <w:rsid w:val="000630D9"/>
    <w:rsid w:val="00063192"/>
    <w:rsid w:val="000649FD"/>
    <w:rsid w:val="00065533"/>
    <w:rsid w:val="00065D6A"/>
    <w:rsid w:val="000664E7"/>
    <w:rsid w:val="00067592"/>
    <w:rsid w:val="00067968"/>
    <w:rsid w:val="00067A61"/>
    <w:rsid w:val="00070B82"/>
    <w:rsid w:val="00071222"/>
    <w:rsid w:val="000713A0"/>
    <w:rsid w:val="00071B72"/>
    <w:rsid w:val="00072903"/>
    <w:rsid w:val="00072AED"/>
    <w:rsid w:val="000740B6"/>
    <w:rsid w:val="000740E1"/>
    <w:rsid w:val="00074289"/>
    <w:rsid w:val="0007440E"/>
    <w:rsid w:val="00074A97"/>
    <w:rsid w:val="000756A6"/>
    <w:rsid w:val="000758CA"/>
    <w:rsid w:val="00075D50"/>
    <w:rsid w:val="00076080"/>
    <w:rsid w:val="000768BD"/>
    <w:rsid w:val="00081593"/>
    <w:rsid w:val="00082C3C"/>
    <w:rsid w:val="00083CA1"/>
    <w:rsid w:val="00084715"/>
    <w:rsid w:val="000849D6"/>
    <w:rsid w:val="0008706D"/>
    <w:rsid w:val="00090530"/>
    <w:rsid w:val="00090878"/>
    <w:rsid w:val="00093013"/>
    <w:rsid w:val="00094985"/>
    <w:rsid w:val="000949B3"/>
    <w:rsid w:val="000960DD"/>
    <w:rsid w:val="00097045"/>
    <w:rsid w:val="000971A1"/>
    <w:rsid w:val="000A0647"/>
    <w:rsid w:val="000A1516"/>
    <w:rsid w:val="000A4681"/>
    <w:rsid w:val="000A576D"/>
    <w:rsid w:val="000A58D4"/>
    <w:rsid w:val="000A6C33"/>
    <w:rsid w:val="000B2F7B"/>
    <w:rsid w:val="000B3F6F"/>
    <w:rsid w:val="000B5AC7"/>
    <w:rsid w:val="000B7C9F"/>
    <w:rsid w:val="000C2099"/>
    <w:rsid w:val="000C36A8"/>
    <w:rsid w:val="000C39A6"/>
    <w:rsid w:val="000C4482"/>
    <w:rsid w:val="000C5E80"/>
    <w:rsid w:val="000C7486"/>
    <w:rsid w:val="000C79BE"/>
    <w:rsid w:val="000C7FC7"/>
    <w:rsid w:val="000D0B35"/>
    <w:rsid w:val="000D12FB"/>
    <w:rsid w:val="000D4FE7"/>
    <w:rsid w:val="000D55CC"/>
    <w:rsid w:val="000D63AA"/>
    <w:rsid w:val="000D6954"/>
    <w:rsid w:val="000E2539"/>
    <w:rsid w:val="000E26F1"/>
    <w:rsid w:val="000E4051"/>
    <w:rsid w:val="000E4CC7"/>
    <w:rsid w:val="000E6424"/>
    <w:rsid w:val="000E6458"/>
    <w:rsid w:val="000E6847"/>
    <w:rsid w:val="000E73CF"/>
    <w:rsid w:val="000E7DE9"/>
    <w:rsid w:val="000F12C3"/>
    <w:rsid w:val="000F1748"/>
    <w:rsid w:val="000F1DAC"/>
    <w:rsid w:val="000F256B"/>
    <w:rsid w:val="000F374F"/>
    <w:rsid w:val="000F3F35"/>
    <w:rsid w:val="000F3FF1"/>
    <w:rsid w:val="000F5F15"/>
    <w:rsid w:val="000F5FFF"/>
    <w:rsid w:val="000F647F"/>
    <w:rsid w:val="000F6F49"/>
    <w:rsid w:val="000F7F17"/>
    <w:rsid w:val="00103C6C"/>
    <w:rsid w:val="0010543D"/>
    <w:rsid w:val="00105B86"/>
    <w:rsid w:val="001065B7"/>
    <w:rsid w:val="00106DD0"/>
    <w:rsid w:val="00107755"/>
    <w:rsid w:val="001108AF"/>
    <w:rsid w:val="00111244"/>
    <w:rsid w:val="00111725"/>
    <w:rsid w:val="001118AD"/>
    <w:rsid w:val="001129D2"/>
    <w:rsid w:val="00113618"/>
    <w:rsid w:val="00113697"/>
    <w:rsid w:val="0011375F"/>
    <w:rsid w:val="00113917"/>
    <w:rsid w:val="00115E6D"/>
    <w:rsid w:val="0012114B"/>
    <w:rsid w:val="001212E5"/>
    <w:rsid w:val="00121FF0"/>
    <w:rsid w:val="001222ED"/>
    <w:rsid w:val="00122ADA"/>
    <w:rsid w:val="00125A0F"/>
    <w:rsid w:val="001324FB"/>
    <w:rsid w:val="0013311C"/>
    <w:rsid w:val="001331C9"/>
    <w:rsid w:val="00134704"/>
    <w:rsid w:val="001351C8"/>
    <w:rsid w:val="00136ECC"/>
    <w:rsid w:val="00140835"/>
    <w:rsid w:val="001422C0"/>
    <w:rsid w:val="00142498"/>
    <w:rsid w:val="00142972"/>
    <w:rsid w:val="00143B71"/>
    <w:rsid w:val="00145459"/>
    <w:rsid w:val="001454C0"/>
    <w:rsid w:val="00145547"/>
    <w:rsid w:val="00146126"/>
    <w:rsid w:val="00147D8C"/>
    <w:rsid w:val="00151F45"/>
    <w:rsid w:val="00152B77"/>
    <w:rsid w:val="0015548C"/>
    <w:rsid w:val="00155F5B"/>
    <w:rsid w:val="001564AB"/>
    <w:rsid w:val="0015687F"/>
    <w:rsid w:val="00156B03"/>
    <w:rsid w:val="001634BA"/>
    <w:rsid w:val="00163E1F"/>
    <w:rsid w:val="00164222"/>
    <w:rsid w:val="001668EC"/>
    <w:rsid w:val="00166915"/>
    <w:rsid w:val="00170B9D"/>
    <w:rsid w:val="00171095"/>
    <w:rsid w:val="00171A79"/>
    <w:rsid w:val="001755AE"/>
    <w:rsid w:val="001767AE"/>
    <w:rsid w:val="00176F3B"/>
    <w:rsid w:val="001771F1"/>
    <w:rsid w:val="001778B0"/>
    <w:rsid w:val="00177D1B"/>
    <w:rsid w:val="00181304"/>
    <w:rsid w:val="00183AD6"/>
    <w:rsid w:val="001845C6"/>
    <w:rsid w:val="0018575F"/>
    <w:rsid w:val="00187886"/>
    <w:rsid w:val="00187BB1"/>
    <w:rsid w:val="00190A61"/>
    <w:rsid w:val="00191D8C"/>
    <w:rsid w:val="00194361"/>
    <w:rsid w:val="00194CCB"/>
    <w:rsid w:val="00196374"/>
    <w:rsid w:val="00196F33"/>
    <w:rsid w:val="00197C91"/>
    <w:rsid w:val="001A081D"/>
    <w:rsid w:val="001A2633"/>
    <w:rsid w:val="001A290C"/>
    <w:rsid w:val="001A39A8"/>
    <w:rsid w:val="001A3DA8"/>
    <w:rsid w:val="001A5F4C"/>
    <w:rsid w:val="001A6255"/>
    <w:rsid w:val="001A6FBA"/>
    <w:rsid w:val="001A7DE7"/>
    <w:rsid w:val="001B1295"/>
    <w:rsid w:val="001B2FE9"/>
    <w:rsid w:val="001B2FFD"/>
    <w:rsid w:val="001B3220"/>
    <w:rsid w:val="001B34CA"/>
    <w:rsid w:val="001B3B33"/>
    <w:rsid w:val="001B3F1F"/>
    <w:rsid w:val="001B3F92"/>
    <w:rsid w:val="001B485D"/>
    <w:rsid w:val="001B4B5F"/>
    <w:rsid w:val="001B512B"/>
    <w:rsid w:val="001B6B7A"/>
    <w:rsid w:val="001B7734"/>
    <w:rsid w:val="001C0576"/>
    <w:rsid w:val="001C0701"/>
    <w:rsid w:val="001C0FA2"/>
    <w:rsid w:val="001C294E"/>
    <w:rsid w:val="001C4C82"/>
    <w:rsid w:val="001C5405"/>
    <w:rsid w:val="001C6B7B"/>
    <w:rsid w:val="001D2DBD"/>
    <w:rsid w:val="001D2FA6"/>
    <w:rsid w:val="001D4208"/>
    <w:rsid w:val="001D74D8"/>
    <w:rsid w:val="001E0C7B"/>
    <w:rsid w:val="001E1A40"/>
    <w:rsid w:val="001E3C8B"/>
    <w:rsid w:val="001E4F1F"/>
    <w:rsid w:val="001E7245"/>
    <w:rsid w:val="001F0C41"/>
    <w:rsid w:val="001F11B3"/>
    <w:rsid w:val="001F2B2E"/>
    <w:rsid w:val="001F594A"/>
    <w:rsid w:val="001F5BD3"/>
    <w:rsid w:val="001F6595"/>
    <w:rsid w:val="001F65AD"/>
    <w:rsid w:val="001F7797"/>
    <w:rsid w:val="00200408"/>
    <w:rsid w:val="00201576"/>
    <w:rsid w:val="00201B5B"/>
    <w:rsid w:val="0020655D"/>
    <w:rsid w:val="002107E7"/>
    <w:rsid w:val="00212639"/>
    <w:rsid w:val="00212CD0"/>
    <w:rsid w:val="0021741F"/>
    <w:rsid w:val="0021762E"/>
    <w:rsid w:val="00220C26"/>
    <w:rsid w:val="002210C9"/>
    <w:rsid w:val="00221F90"/>
    <w:rsid w:val="00223292"/>
    <w:rsid w:val="00223D94"/>
    <w:rsid w:val="00223F3B"/>
    <w:rsid w:val="002244BF"/>
    <w:rsid w:val="002247D5"/>
    <w:rsid w:val="00226C7F"/>
    <w:rsid w:val="002306CD"/>
    <w:rsid w:val="00236691"/>
    <w:rsid w:val="00236B18"/>
    <w:rsid w:val="00236DE7"/>
    <w:rsid w:val="00240CF3"/>
    <w:rsid w:val="00240F9C"/>
    <w:rsid w:val="0024139A"/>
    <w:rsid w:val="00244022"/>
    <w:rsid w:val="00244820"/>
    <w:rsid w:val="002457D7"/>
    <w:rsid w:val="00246C65"/>
    <w:rsid w:val="002510B9"/>
    <w:rsid w:val="00251241"/>
    <w:rsid w:val="00251EB7"/>
    <w:rsid w:val="00253BA0"/>
    <w:rsid w:val="002555F6"/>
    <w:rsid w:val="002562B3"/>
    <w:rsid w:val="00257DBE"/>
    <w:rsid w:val="002601BB"/>
    <w:rsid w:val="00260D52"/>
    <w:rsid w:val="002616EE"/>
    <w:rsid w:val="00262705"/>
    <w:rsid w:val="00263D5C"/>
    <w:rsid w:val="002649F4"/>
    <w:rsid w:val="00270234"/>
    <w:rsid w:val="002703EB"/>
    <w:rsid w:val="0027040E"/>
    <w:rsid w:val="0027090C"/>
    <w:rsid w:val="00270B62"/>
    <w:rsid w:val="00273048"/>
    <w:rsid w:val="0027367E"/>
    <w:rsid w:val="002742B7"/>
    <w:rsid w:val="00274393"/>
    <w:rsid w:val="00275EF2"/>
    <w:rsid w:val="00276028"/>
    <w:rsid w:val="00276403"/>
    <w:rsid w:val="002768A1"/>
    <w:rsid w:val="00277504"/>
    <w:rsid w:val="00281BE5"/>
    <w:rsid w:val="002824E9"/>
    <w:rsid w:val="00290347"/>
    <w:rsid w:val="00291565"/>
    <w:rsid w:val="00291ED3"/>
    <w:rsid w:val="0029207E"/>
    <w:rsid w:val="002926D0"/>
    <w:rsid w:val="00292710"/>
    <w:rsid w:val="002932B5"/>
    <w:rsid w:val="00293D99"/>
    <w:rsid w:val="00294159"/>
    <w:rsid w:val="002945C4"/>
    <w:rsid w:val="00294FF9"/>
    <w:rsid w:val="00295604"/>
    <w:rsid w:val="00295620"/>
    <w:rsid w:val="00296586"/>
    <w:rsid w:val="00297B29"/>
    <w:rsid w:val="002A04D2"/>
    <w:rsid w:val="002A265B"/>
    <w:rsid w:val="002A2D72"/>
    <w:rsid w:val="002A2F5A"/>
    <w:rsid w:val="002B2F69"/>
    <w:rsid w:val="002B3F1A"/>
    <w:rsid w:val="002B553B"/>
    <w:rsid w:val="002B579F"/>
    <w:rsid w:val="002B62F4"/>
    <w:rsid w:val="002B6B31"/>
    <w:rsid w:val="002B7E17"/>
    <w:rsid w:val="002C072E"/>
    <w:rsid w:val="002C1DEF"/>
    <w:rsid w:val="002C21D5"/>
    <w:rsid w:val="002C2C38"/>
    <w:rsid w:val="002C2D4C"/>
    <w:rsid w:val="002C717B"/>
    <w:rsid w:val="002C7552"/>
    <w:rsid w:val="002D057F"/>
    <w:rsid w:val="002D2B69"/>
    <w:rsid w:val="002D3150"/>
    <w:rsid w:val="002D4F59"/>
    <w:rsid w:val="002D696C"/>
    <w:rsid w:val="002D737B"/>
    <w:rsid w:val="002D7712"/>
    <w:rsid w:val="002D7C1F"/>
    <w:rsid w:val="002E0E7D"/>
    <w:rsid w:val="002E41A3"/>
    <w:rsid w:val="002E6BC0"/>
    <w:rsid w:val="002F1EE4"/>
    <w:rsid w:val="002F2E2C"/>
    <w:rsid w:val="002F3D45"/>
    <w:rsid w:val="002F7642"/>
    <w:rsid w:val="002F7A1E"/>
    <w:rsid w:val="0030002A"/>
    <w:rsid w:val="003018E1"/>
    <w:rsid w:val="00301C4B"/>
    <w:rsid w:val="00302BF0"/>
    <w:rsid w:val="003048C4"/>
    <w:rsid w:val="00304C37"/>
    <w:rsid w:val="00305C31"/>
    <w:rsid w:val="003100B9"/>
    <w:rsid w:val="003112E0"/>
    <w:rsid w:val="00311675"/>
    <w:rsid w:val="00312BCA"/>
    <w:rsid w:val="003143D9"/>
    <w:rsid w:val="00315803"/>
    <w:rsid w:val="003177EE"/>
    <w:rsid w:val="00320234"/>
    <w:rsid w:val="0032081B"/>
    <w:rsid w:val="00321008"/>
    <w:rsid w:val="00323DDF"/>
    <w:rsid w:val="003250B6"/>
    <w:rsid w:val="0032534F"/>
    <w:rsid w:val="0032686C"/>
    <w:rsid w:val="00326C4E"/>
    <w:rsid w:val="003272C0"/>
    <w:rsid w:val="00327F25"/>
    <w:rsid w:val="00331B08"/>
    <w:rsid w:val="00331DC7"/>
    <w:rsid w:val="00332421"/>
    <w:rsid w:val="003324B5"/>
    <w:rsid w:val="00333C1F"/>
    <w:rsid w:val="00334996"/>
    <w:rsid w:val="00334BEE"/>
    <w:rsid w:val="003353ED"/>
    <w:rsid w:val="00336283"/>
    <w:rsid w:val="00340C3A"/>
    <w:rsid w:val="0034173E"/>
    <w:rsid w:val="003458F0"/>
    <w:rsid w:val="0034591C"/>
    <w:rsid w:val="003471D9"/>
    <w:rsid w:val="003478C2"/>
    <w:rsid w:val="00347E47"/>
    <w:rsid w:val="00350489"/>
    <w:rsid w:val="003521C4"/>
    <w:rsid w:val="00357B15"/>
    <w:rsid w:val="003609C3"/>
    <w:rsid w:val="00361CFD"/>
    <w:rsid w:val="00363519"/>
    <w:rsid w:val="00364166"/>
    <w:rsid w:val="00364CD3"/>
    <w:rsid w:val="003653A9"/>
    <w:rsid w:val="00365701"/>
    <w:rsid w:val="00370E47"/>
    <w:rsid w:val="00371BCA"/>
    <w:rsid w:val="00372CF5"/>
    <w:rsid w:val="00374155"/>
    <w:rsid w:val="003757FD"/>
    <w:rsid w:val="00377319"/>
    <w:rsid w:val="003773AC"/>
    <w:rsid w:val="003802C2"/>
    <w:rsid w:val="00380A47"/>
    <w:rsid w:val="00380B22"/>
    <w:rsid w:val="0038207F"/>
    <w:rsid w:val="00383BE8"/>
    <w:rsid w:val="00383DBF"/>
    <w:rsid w:val="003842C9"/>
    <w:rsid w:val="0038577E"/>
    <w:rsid w:val="00386140"/>
    <w:rsid w:val="0038665F"/>
    <w:rsid w:val="003909BA"/>
    <w:rsid w:val="003920C3"/>
    <w:rsid w:val="00393E95"/>
    <w:rsid w:val="0039527C"/>
    <w:rsid w:val="003959D9"/>
    <w:rsid w:val="003963BF"/>
    <w:rsid w:val="00396AC7"/>
    <w:rsid w:val="003976B3"/>
    <w:rsid w:val="00397D22"/>
    <w:rsid w:val="003A125C"/>
    <w:rsid w:val="003A1F74"/>
    <w:rsid w:val="003A2BED"/>
    <w:rsid w:val="003A44C6"/>
    <w:rsid w:val="003A48F2"/>
    <w:rsid w:val="003A4A84"/>
    <w:rsid w:val="003A5704"/>
    <w:rsid w:val="003A6349"/>
    <w:rsid w:val="003A6EED"/>
    <w:rsid w:val="003B131C"/>
    <w:rsid w:val="003B26C0"/>
    <w:rsid w:val="003B363D"/>
    <w:rsid w:val="003B3F01"/>
    <w:rsid w:val="003B4B51"/>
    <w:rsid w:val="003B5E86"/>
    <w:rsid w:val="003B6121"/>
    <w:rsid w:val="003B6A73"/>
    <w:rsid w:val="003B7264"/>
    <w:rsid w:val="003C09A9"/>
    <w:rsid w:val="003C33AA"/>
    <w:rsid w:val="003C4A15"/>
    <w:rsid w:val="003C5362"/>
    <w:rsid w:val="003C551B"/>
    <w:rsid w:val="003C5798"/>
    <w:rsid w:val="003C6304"/>
    <w:rsid w:val="003D641D"/>
    <w:rsid w:val="003D69B0"/>
    <w:rsid w:val="003D70A2"/>
    <w:rsid w:val="003E0F6C"/>
    <w:rsid w:val="003E1700"/>
    <w:rsid w:val="003E2293"/>
    <w:rsid w:val="003E3690"/>
    <w:rsid w:val="003E3749"/>
    <w:rsid w:val="003E3773"/>
    <w:rsid w:val="003E39BD"/>
    <w:rsid w:val="003E4D1D"/>
    <w:rsid w:val="003E57E3"/>
    <w:rsid w:val="003E6001"/>
    <w:rsid w:val="003EF19B"/>
    <w:rsid w:val="003F117D"/>
    <w:rsid w:val="003F13E4"/>
    <w:rsid w:val="003F1B36"/>
    <w:rsid w:val="003F48B2"/>
    <w:rsid w:val="003F4B93"/>
    <w:rsid w:val="003F6682"/>
    <w:rsid w:val="003F6B46"/>
    <w:rsid w:val="00400DEC"/>
    <w:rsid w:val="004011C3"/>
    <w:rsid w:val="0040170E"/>
    <w:rsid w:val="004017F3"/>
    <w:rsid w:val="00401972"/>
    <w:rsid w:val="004022CD"/>
    <w:rsid w:val="00404F37"/>
    <w:rsid w:val="0040567C"/>
    <w:rsid w:val="00406332"/>
    <w:rsid w:val="00406815"/>
    <w:rsid w:val="00407AE6"/>
    <w:rsid w:val="00414648"/>
    <w:rsid w:val="0041669F"/>
    <w:rsid w:val="00416DFA"/>
    <w:rsid w:val="004172E9"/>
    <w:rsid w:val="00422B3C"/>
    <w:rsid w:val="00423090"/>
    <w:rsid w:val="00423A74"/>
    <w:rsid w:val="0042631F"/>
    <w:rsid w:val="0042646B"/>
    <w:rsid w:val="004264A3"/>
    <w:rsid w:val="00427995"/>
    <w:rsid w:val="0043014A"/>
    <w:rsid w:val="004307FF"/>
    <w:rsid w:val="004323CF"/>
    <w:rsid w:val="00434570"/>
    <w:rsid w:val="004347BE"/>
    <w:rsid w:val="0044308F"/>
    <w:rsid w:val="0044465A"/>
    <w:rsid w:val="00446988"/>
    <w:rsid w:val="00446BEF"/>
    <w:rsid w:val="004476B9"/>
    <w:rsid w:val="0045141B"/>
    <w:rsid w:val="00452CB2"/>
    <w:rsid w:val="0045309A"/>
    <w:rsid w:val="004533F2"/>
    <w:rsid w:val="004544BA"/>
    <w:rsid w:val="00454863"/>
    <w:rsid w:val="00455CE2"/>
    <w:rsid w:val="004602F6"/>
    <w:rsid w:val="00461ABC"/>
    <w:rsid w:val="00463512"/>
    <w:rsid w:val="00464DB2"/>
    <w:rsid w:val="004669D8"/>
    <w:rsid w:val="00467584"/>
    <w:rsid w:val="00467769"/>
    <w:rsid w:val="00467B0D"/>
    <w:rsid w:val="004713AA"/>
    <w:rsid w:val="00471415"/>
    <w:rsid w:val="004722EC"/>
    <w:rsid w:val="00472E96"/>
    <w:rsid w:val="00474620"/>
    <w:rsid w:val="00475E66"/>
    <w:rsid w:val="0047609B"/>
    <w:rsid w:val="00480826"/>
    <w:rsid w:val="004829A8"/>
    <w:rsid w:val="004831BA"/>
    <w:rsid w:val="00483881"/>
    <w:rsid w:val="00483C28"/>
    <w:rsid w:val="00484BBE"/>
    <w:rsid w:val="00484E59"/>
    <w:rsid w:val="00485751"/>
    <w:rsid w:val="0048677C"/>
    <w:rsid w:val="0049006B"/>
    <w:rsid w:val="00490A35"/>
    <w:rsid w:val="004911C9"/>
    <w:rsid w:val="00493D75"/>
    <w:rsid w:val="00495F8E"/>
    <w:rsid w:val="004A1CE2"/>
    <w:rsid w:val="004A1F02"/>
    <w:rsid w:val="004A3AB5"/>
    <w:rsid w:val="004A3D72"/>
    <w:rsid w:val="004A69CF"/>
    <w:rsid w:val="004B016D"/>
    <w:rsid w:val="004B10FD"/>
    <w:rsid w:val="004B203B"/>
    <w:rsid w:val="004B4DE9"/>
    <w:rsid w:val="004B57BD"/>
    <w:rsid w:val="004B5A28"/>
    <w:rsid w:val="004B5CB6"/>
    <w:rsid w:val="004B6048"/>
    <w:rsid w:val="004B6D86"/>
    <w:rsid w:val="004BC8FC"/>
    <w:rsid w:val="004C0CD9"/>
    <w:rsid w:val="004C118B"/>
    <w:rsid w:val="004D136B"/>
    <w:rsid w:val="004D1E13"/>
    <w:rsid w:val="004D1E5F"/>
    <w:rsid w:val="004D4028"/>
    <w:rsid w:val="004D4A06"/>
    <w:rsid w:val="004D7B52"/>
    <w:rsid w:val="004E0D17"/>
    <w:rsid w:val="004E5884"/>
    <w:rsid w:val="004E6374"/>
    <w:rsid w:val="004E654F"/>
    <w:rsid w:val="004E69DE"/>
    <w:rsid w:val="004E7904"/>
    <w:rsid w:val="004F0404"/>
    <w:rsid w:val="004F13E1"/>
    <w:rsid w:val="004F2533"/>
    <w:rsid w:val="004F4A82"/>
    <w:rsid w:val="004F51ED"/>
    <w:rsid w:val="004F701B"/>
    <w:rsid w:val="005010A5"/>
    <w:rsid w:val="00502189"/>
    <w:rsid w:val="005024DC"/>
    <w:rsid w:val="0050294B"/>
    <w:rsid w:val="00503D57"/>
    <w:rsid w:val="005047C4"/>
    <w:rsid w:val="00506292"/>
    <w:rsid w:val="00507D32"/>
    <w:rsid w:val="00510139"/>
    <w:rsid w:val="00510426"/>
    <w:rsid w:val="00510B8E"/>
    <w:rsid w:val="0051205F"/>
    <w:rsid w:val="0051277A"/>
    <w:rsid w:val="005137ED"/>
    <w:rsid w:val="00515C0F"/>
    <w:rsid w:val="00517C1A"/>
    <w:rsid w:val="00517FEF"/>
    <w:rsid w:val="0052022B"/>
    <w:rsid w:val="00520AF7"/>
    <w:rsid w:val="00520F35"/>
    <w:rsid w:val="00521ED0"/>
    <w:rsid w:val="0052277C"/>
    <w:rsid w:val="00522FC1"/>
    <w:rsid w:val="00524CD7"/>
    <w:rsid w:val="00525F51"/>
    <w:rsid w:val="005275B8"/>
    <w:rsid w:val="00527759"/>
    <w:rsid w:val="00527B09"/>
    <w:rsid w:val="0053315C"/>
    <w:rsid w:val="005356C4"/>
    <w:rsid w:val="0053586A"/>
    <w:rsid w:val="00535968"/>
    <w:rsid w:val="005359C0"/>
    <w:rsid w:val="00536D61"/>
    <w:rsid w:val="00537EFD"/>
    <w:rsid w:val="00540E32"/>
    <w:rsid w:val="0054201B"/>
    <w:rsid w:val="00542B9A"/>
    <w:rsid w:val="005444AA"/>
    <w:rsid w:val="00548F09"/>
    <w:rsid w:val="00550EBA"/>
    <w:rsid w:val="0055105A"/>
    <w:rsid w:val="0055187C"/>
    <w:rsid w:val="00551A69"/>
    <w:rsid w:val="005524CF"/>
    <w:rsid w:val="00554BB2"/>
    <w:rsid w:val="00555900"/>
    <w:rsid w:val="0055596B"/>
    <w:rsid w:val="00555D89"/>
    <w:rsid w:val="005578C6"/>
    <w:rsid w:val="00560B0D"/>
    <w:rsid w:val="00560CCA"/>
    <w:rsid w:val="00561F35"/>
    <w:rsid w:val="00561FFD"/>
    <w:rsid w:val="005630DB"/>
    <w:rsid w:val="005648DD"/>
    <w:rsid w:val="00570657"/>
    <w:rsid w:val="00570DD3"/>
    <w:rsid w:val="0057216C"/>
    <w:rsid w:val="00572C3F"/>
    <w:rsid w:val="005745FA"/>
    <w:rsid w:val="00574C7F"/>
    <w:rsid w:val="00576038"/>
    <w:rsid w:val="005810A6"/>
    <w:rsid w:val="0058138A"/>
    <w:rsid w:val="0058220F"/>
    <w:rsid w:val="005834BE"/>
    <w:rsid w:val="00583A2D"/>
    <w:rsid w:val="00585D0B"/>
    <w:rsid w:val="0058693F"/>
    <w:rsid w:val="005872EC"/>
    <w:rsid w:val="00587C6F"/>
    <w:rsid w:val="0059235F"/>
    <w:rsid w:val="0059337E"/>
    <w:rsid w:val="00593660"/>
    <w:rsid w:val="0059448D"/>
    <w:rsid w:val="005952C2"/>
    <w:rsid w:val="005956B3"/>
    <w:rsid w:val="00596F8D"/>
    <w:rsid w:val="00597ECE"/>
    <w:rsid w:val="005A0828"/>
    <w:rsid w:val="005A2025"/>
    <w:rsid w:val="005A28E0"/>
    <w:rsid w:val="005A49CC"/>
    <w:rsid w:val="005A5774"/>
    <w:rsid w:val="005A5C44"/>
    <w:rsid w:val="005A6A19"/>
    <w:rsid w:val="005B2033"/>
    <w:rsid w:val="005B3484"/>
    <w:rsid w:val="005B471A"/>
    <w:rsid w:val="005B5634"/>
    <w:rsid w:val="005B59F0"/>
    <w:rsid w:val="005B5B2B"/>
    <w:rsid w:val="005B62B3"/>
    <w:rsid w:val="005B720E"/>
    <w:rsid w:val="005B72BD"/>
    <w:rsid w:val="005B7A0D"/>
    <w:rsid w:val="005C1967"/>
    <w:rsid w:val="005C26B1"/>
    <w:rsid w:val="005C27BF"/>
    <w:rsid w:val="005C3492"/>
    <w:rsid w:val="005C5475"/>
    <w:rsid w:val="005C580D"/>
    <w:rsid w:val="005C5D70"/>
    <w:rsid w:val="005C686A"/>
    <w:rsid w:val="005C6CEA"/>
    <w:rsid w:val="005D089F"/>
    <w:rsid w:val="005D137A"/>
    <w:rsid w:val="005D1543"/>
    <w:rsid w:val="005D16F3"/>
    <w:rsid w:val="005D1995"/>
    <w:rsid w:val="005D1BE0"/>
    <w:rsid w:val="005D1C6D"/>
    <w:rsid w:val="005D237D"/>
    <w:rsid w:val="005D26D7"/>
    <w:rsid w:val="005D3565"/>
    <w:rsid w:val="005D535C"/>
    <w:rsid w:val="005D5E6D"/>
    <w:rsid w:val="005D7B80"/>
    <w:rsid w:val="005D7C4E"/>
    <w:rsid w:val="005E122F"/>
    <w:rsid w:val="005E1B4F"/>
    <w:rsid w:val="005E24AE"/>
    <w:rsid w:val="005E2EAE"/>
    <w:rsid w:val="005E36C9"/>
    <w:rsid w:val="005E3A8B"/>
    <w:rsid w:val="005E40B9"/>
    <w:rsid w:val="005E41D4"/>
    <w:rsid w:val="005E562B"/>
    <w:rsid w:val="005E5C4D"/>
    <w:rsid w:val="005E71E0"/>
    <w:rsid w:val="005F0C6C"/>
    <w:rsid w:val="005F159E"/>
    <w:rsid w:val="005F1D03"/>
    <w:rsid w:val="005F2069"/>
    <w:rsid w:val="005F2542"/>
    <w:rsid w:val="005F343F"/>
    <w:rsid w:val="005F4E82"/>
    <w:rsid w:val="005F4F4F"/>
    <w:rsid w:val="005F620D"/>
    <w:rsid w:val="005F7AFC"/>
    <w:rsid w:val="00600228"/>
    <w:rsid w:val="006004B1"/>
    <w:rsid w:val="00600DA7"/>
    <w:rsid w:val="006020A4"/>
    <w:rsid w:val="00603B02"/>
    <w:rsid w:val="00603CC2"/>
    <w:rsid w:val="00604796"/>
    <w:rsid w:val="00605234"/>
    <w:rsid w:val="006072D4"/>
    <w:rsid w:val="006106AF"/>
    <w:rsid w:val="00612B97"/>
    <w:rsid w:val="00612C91"/>
    <w:rsid w:val="0061323E"/>
    <w:rsid w:val="00615D29"/>
    <w:rsid w:val="00616994"/>
    <w:rsid w:val="0062042A"/>
    <w:rsid w:val="0062210D"/>
    <w:rsid w:val="00622335"/>
    <w:rsid w:val="00624C3F"/>
    <w:rsid w:val="00624DCC"/>
    <w:rsid w:val="006251FE"/>
    <w:rsid w:val="00625515"/>
    <w:rsid w:val="0063223F"/>
    <w:rsid w:val="00632C7A"/>
    <w:rsid w:val="00632F50"/>
    <w:rsid w:val="00635797"/>
    <w:rsid w:val="0063611F"/>
    <w:rsid w:val="006362FE"/>
    <w:rsid w:val="006401A4"/>
    <w:rsid w:val="00640BC5"/>
    <w:rsid w:val="006418E8"/>
    <w:rsid w:val="006435F2"/>
    <w:rsid w:val="00643CE8"/>
    <w:rsid w:val="00644B2C"/>
    <w:rsid w:val="00644C03"/>
    <w:rsid w:val="0064532D"/>
    <w:rsid w:val="006472C7"/>
    <w:rsid w:val="0064BC49"/>
    <w:rsid w:val="006510B6"/>
    <w:rsid w:val="00652BD4"/>
    <w:rsid w:val="0065340A"/>
    <w:rsid w:val="00655D75"/>
    <w:rsid w:val="006572A0"/>
    <w:rsid w:val="00657643"/>
    <w:rsid w:val="00657CF1"/>
    <w:rsid w:val="00660F0B"/>
    <w:rsid w:val="00661E8C"/>
    <w:rsid w:val="00663506"/>
    <w:rsid w:val="00663DA9"/>
    <w:rsid w:val="00664F3E"/>
    <w:rsid w:val="006650D4"/>
    <w:rsid w:val="00667E03"/>
    <w:rsid w:val="00670043"/>
    <w:rsid w:val="00670BD4"/>
    <w:rsid w:val="006711B1"/>
    <w:rsid w:val="006715D4"/>
    <w:rsid w:val="00672B33"/>
    <w:rsid w:val="00673E59"/>
    <w:rsid w:val="00674E2D"/>
    <w:rsid w:val="00680AB8"/>
    <w:rsid w:val="006815C2"/>
    <w:rsid w:val="00682137"/>
    <w:rsid w:val="006821A6"/>
    <w:rsid w:val="00683907"/>
    <w:rsid w:val="0068390F"/>
    <w:rsid w:val="00685975"/>
    <w:rsid w:val="00685FE9"/>
    <w:rsid w:val="006867E3"/>
    <w:rsid w:val="0068731A"/>
    <w:rsid w:val="006876F9"/>
    <w:rsid w:val="00695C34"/>
    <w:rsid w:val="0069703C"/>
    <w:rsid w:val="006971D5"/>
    <w:rsid w:val="00697696"/>
    <w:rsid w:val="00697C33"/>
    <w:rsid w:val="00697C57"/>
    <w:rsid w:val="006A1224"/>
    <w:rsid w:val="006A1895"/>
    <w:rsid w:val="006A2E8E"/>
    <w:rsid w:val="006A3ABB"/>
    <w:rsid w:val="006A3D0A"/>
    <w:rsid w:val="006A49E5"/>
    <w:rsid w:val="006A7CD9"/>
    <w:rsid w:val="006B0C23"/>
    <w:rsid w:val="006B2542"/>
    <w:rsid w:val="006C0923"/>
    <w:rsid w:val="006C2692"/>
    <w:rsid w:val="006C29F6"/>
    <w:rsid w:val="006C350C"/>
    <w:rsid w:val="006C4181"/>
    <w:rsid w:val="006C4429"/>
    <w:rsid w:val="006C50C7"/>
    <w:rsid w:val="006C6C6C"/>
    <w:rsid w:val="006D02D1"/>
    <w:rsid w:val="006D07DA"/>
    <w:rsid w:val="006D193F"/>
    <w:rsid w:val="006D30CD"/>
    <w:rsid w:val="006D3E85"/>
    <w:rsid w:val="006D68F8"/>
    <w:rsid w:val="006E0721"/>
    <w:rsid w:val="006E20C5"/>
    <w:rsid w:val="006E357A"/>
    <w:rsid w:val="006E5821"/>
    <w:rsid w:val="006E68BC"/>
    <w:rsid w:val="006F548E"/>
    <w:rsid w:val="006F5B82"/>
    <w:rsid w:val="006F765F"/>
    <w:rsid w:val="006F7E48"/>
    <w:rsid w:val="0070004C"/>
    <w:rsid w:val="00700D50"/>
    <w:rsid w:val="00701B85"/>
    <w:rsid w:val="00701E31"/>
    <w:rsid w:val="00704589"/>
    <w:rsid w:val="007102FF"/>
    <w:rsid w:val="00711DA8"/>
    <w:rsid w:val="0071291B"/>
    <w:rsid w:val="00712C10"/>
    <w:rsid w:val="00713202"/>
    <w:rsid w:val="00713CA8"/>
    <w:rsid w:val="0071407D"/>
    <w:rsid w:val="00714287"/>
    <w:rsid w:val="00714F6A"/>
    <w:rsid w:val="00714FAD"/>
    <w:rsid w:val="007152BD"/>
    <w:rsid w:val="00715EF5"/>
    <w:rsid w:val="00723643"/>
    <w:rsid w:val="0072628F"/>
    <w:rsid w:val="007263EC"/>
    <w:rsid w:val="007266EA"/>
    <w:rsid w:val="00727EB3"/>
    <w:rsid w:val="0073061F"/>
    <w:rsid w:val="00731087"/>
    <w:rsid w:val="00732B97"/>
    <w:rsid w:val="00732E95"/>
    <w:rsid w:val="007332ED"/>
    <w:rsid w:val="00734A9E"/>
    <w:rsid w:val="00735862"/>
    <w:rsid w:val="00735D82"/>
    <w:rsid w:val="00735EE4"/>
    <w:rsid w:val="0073644B"/>
    <w:rsid w:val="007423A5"/>
    <w:rsid w:val="00744668"/>
    <w:rsid w:val="007449D9"/>
    <w:rsid w:val="00744AFA"/>
    <w:rsid w:val="007463C3"/>
    <w:rsid w:val="00746B43"/>
    <w:rsid w:val="00747ACA"/>
    <w:rsid w:val="00747C2E"/>
    <w:rsid w:val="00747E2D"/>
    <w:rsid w:val="00747F05"/>
    <w:rsid w:val="0075169E"/>
    <w:rsid w:val="007522F3"/>
    <w:rsid w:val="00752516"/>
    <w:rsid w:val="0075403A"/>
    <w:rsid w:val="0075481F"/>
    <w:rsid w:val="00755696"/>
    <w:rsid w:val="00755B49"/>
    <w:rsid w:val="00757766"/>
    <w:rsid w:val="00763C97"/>
    <w:rsid w:val="007661D8"/>
    <w:rsid w:val="007663A6"/>
    <w:rsid w:val="0076642D"/>
    <w:rsid w:val="0076678C"/>
    <w:rsid w:val="00766C70"/>
    <w:rsid w:val="00767395"/>
    <w:rsid w:val="0076746E"/>
    <w:rsid w:val="00770826"/>
    <w:rsid w:val="00770E06"/>
    <w:rsid w:val="0077138E"/>
    <w:rsid w:val="0077182D"/>
    <w:rsid w:val="00771ECF"/>
    <w:rsid w:val="00774180"/>
    <w:rsid w:val="00775F8C"/>
    <w:rsid w:val="00776387"/>
    <w:rsid w:val="007801DE"/>
    <w:rsid w:val="007807F5"/>
    <w:rsid w:val="00782ABA"/>
    <w:rsid w:val="0078323D"/>
    <w:rsid w:val="007836B8"/>
    <w:rsid w:val="00785419"/>
    <w:rsid w:val="00787BE3"/>
    <w:rsid w:val="007906E3"/>
    <w:rsid w:val="007912A5"/>
    <w:rsid w:val="0079239B"/>
    <w:rsid w:val="00792B8E"/>
    <w:rsid w:val="00795E34"/>
    <w:rsid w:val="00797EB6"/>
    <w:rsid w:val="007A02F6"/>
    <w:rsid w:val="007A0C72"/>
    <w:rsid w:val="007A0C86"/>
    <w:rsid w:val="007A2BFC"/>
    <w:rsid w:val="007A47B8"/>
    <w:rsid w:val="007A4EDB"/>
    <w:rsid w:val="007A6401"/>
    <w:rsid w:val="007B3712"/>
    <w:rsid w:val="007B38F8"/>
    <w:rsid w:val="007C1D26"/>
    <w:rsid w:val="007C21F0"/>
    <w:rsid w:val="007C3392"/>
    <w:rsid w:val="007C3970"/>
    <w:rsid w:val="007C62F3"/>
    <w:rsid w:val="007C7909"/>
    <w:rsid w:val="007D02F6"/>
    <w:rsid w:val="007D0D85"/>
    <w:rsid w:val="007D18B6"/>
    <w:rsid w:val="007D1C4E"/>
    <w:rsid w:val="007D2593"/>
    <w:rsid w:val="007D3AE0"/>
    <w:rsid w:val="007D43D3"/>
    <w:rsid w:val="007D5235"/>
    <w:rsid w:val="007D59B1"/>
    <w:rsid w:val="007D5D0D"/>
    <w:rsid w:val="007D6276"/>
    <w:rsid w:val="007D7A26"/>
    <w:rsid w:val="007E040A"/>
    <w:rsid w:val="007E19D2"/>
    <w:rsid w:val="007E48BE"/>
    <w:rsid w:val="007E5199"/>
    <w:rsid w:val="007E617C"/>
    <w:rsid w:val="007E70E3"/>
    <w:rsid w:val="007E7F1F"/>
    <w:rsid w:val="007E7F66"/>
    <w:rsid w:val="007F051D"/>
    <w:rsid w:val="007F12E5"/>
    <w:rsid w:val="007F1430"/>
    <w:rsid w:val="007F1EC6"/>
    <w:rsid w:val="007F1F97"/>
    <w:rsid w:val="007F2840"/>
    <w:rsid w:val="007F3456"/>
    <w:rsid w:val="007F3C1B"/>
    <w:rsid w:val="007F3E85"/>
    <w:rsid w:val="007F4972"/>
    <w:rsid w:val="007F49BC"/>
    <w:rsid w:val="007F75D3"/>
    <w:rsid w:val="008005EE"/>
    <w:rsid w:val="00802EBE"/>
    <w:rsid w:val="0080531A"/>
    <w:rsid w:val="00806110"/>
    <w:rsid w:val="0081178A"/>
    <w:rsid w:val="00811B7A"/>
    <w:rsid w:val="0081238F"/>
    <w:rsid w:val="00812565"/>
    <w:rsid w:val="00814358"/>
    <w:rsid w:val="00816C7A"/>
    <w:rsid w:val="008205EA"/>
    <w:rsid w:val="00820B38"/>
    <w:rsid w:val="00824BD5"/>
    <w:rsid w:val="0082524C"/>
    <w:rsid w:val="008256BB"/>
    <w:rsid w:val="008272C8"/>
    <w:rsid w:val="00827BB0"/>
    <w:rsid w:val="008300B9"/>
    <w:rsid w:val="00830470"/>
    <w:rsid w:val="008305FB"/>
    <w:rsid w:val="00830925"/>
    <w:rsid w:val="00831B66"/>
    <w:rsid w:val="008345BF"/>
    <w:rsid w:val="00834927"/>
    <w:rsid w:val="008355C3"/>
    <w:rsid w:val="008358C7"/>
    <w:rsid w:val="00836490"/>
    <w:rsid w:val="00836BFC"/>
    <w:rsid w:val="00842578"/>
    <w:rsid w:val="00842E2C"/>
    <w:rsid w:val="00843013"/>
    <w:rsid w:val="00843C71"/>
    <w:rsid w:val="00844930"/>
    <w:rsid w:val="00844ACA"/>
    <w:rsid w:val="00844F61"/>
    <w:rsid w:val="00845178"/>
    <w:rsid w:val="008535E2"/>
    <w:rsid w:val="00857A61"/>
    <w:rsid w:val="00860E10"/>
    <w:rsid w:val="008625E5"/>
    <w:rsid w:val="00862624"/>
    <w:rsid w:val="0086552D"/>
    <w:rsid w:val="00865A0C"/>
    <w:rsid w:val="00866702"/>
    <w:rsid w:val="008673BE"/>
    <w:rsid w:val="00870184"/>
    <w:rsid w:val="0087045D"/>
    <w:rsid w:val="0087309E"/>
    <w:rsid w:val="008731C8"/>
    <w:rsid w:val="008739F0"/>
    <w:rsid w:val="00874CB4"/>
    <w:rsid w:val="00874E32"/>
    <w:rsid w:val="00875450"/>
    <w:rsid w:val="00875A00"/>
    <w:rsid w:val="00875C7B"/>
    <w:rsid w:val="008762A2"/>
    <w:rsid w:val="0087666E"/>
    <w:rsid w:val="00876A34"/>
    <w:rsid w:val="00876B58"/>
    <w:rsid w:val="00876B5E"/>
    <w:rsid w:val="0088483A"/>
    <w:rsid w:val="0088580E"/>
    <w:rsid w:val="00885990"/>
    <w:rsid w:val="00886AE3"/>
    <w:rsid w:val="00890695"/>
    <w:rsid w:val="00890957"/>
    <w:rsid w:val="0089164F"/>
    <w:rsid w:val="008921F6"/>
    <w:rsid w:val="00892557"/>
    <w:rsid w:val="00892571"/>
    <w:rsid w:val="00892614"/>
    <w:rsid w:val="008946E7"/>
    <w:rsid w:val="008949C9"/>
    <w:rsid w:val="008971E2"/>
    <w:rsid w:val="008A02D8"/>
    <w:rsid w:val="008A04EB"/>
    <w:rsid w:val="008A0C37"/>
    <w:rsid w:val="008A2318"/>
    <w:rsid w:val="008A2C05"/>
    <w:rsid w:val="008A514B"/>
    <w:rsid w:val="008B0894"/>
    <w:rsid w:val="008B0AFA"/>
    <w:rsid w:val="008B1852"/>
    <w:rsid w:val="008B20C5"/>
    <w:rsid w:val="008B24D9"/>
    <w:rsid w:val="008B2C59"/>
    <w:rsid w:val="008B2F16"/>
    <w:rsid w:val="008B4935"/>
    <w:rsid w:val="008B6336"/>
    <w:rsid w:val="008B6938"/>
    <w:rsid w:val="008B6DD5"/>
    <w:rsid w:val="008C076C"/>
    <w:rsid w:val="008C1483"/>
    <w:rsid w:val="008C36AE"/>
    <w:rsid w:val="008C52CD"/>
    <w:rsid w:val="008C56CF"/>
    <w:rsid w:val="008C5C7C"/>
    <w:rsid w:val="008D0C0E"/>
    <w:rsid w:val="008D2333"/>
    <w:rsid w:val="008D2A27"/>
    <w:rsid w:val="008D353E"/>
    <w:rsid w:val="008D3848"/>
    <w:rsid w:val="008D79E5"/>
    <w:rsid w:val="008D7E3C"/>
    <w:rsid w:val="008E081D"/>
    <w:rsid w:val="008E08AC"/>
    <w:rsid w:val="008E1720"/>
    <w:rsid w:val="008E2188"/>
    <w:rsid w:val="008E70C3"/>
    <w:rsid w:val="008E791C"/>
    <w:rsid w:val="008F13F4"/>
    <w:rsid w:val="008F2B24"/>
    <w:rsid w:val="008F2DBC"/>
    <w:rsid w:val="008F2E6F"/>
    <w:rsid w:val="008F414F"/>
    <w:rsid w:val="008F4773"/>
    <w:rsid w:val="008F4888"/>
    <w:rsid w:val="009010AA"/>
    <w:rsid w:val="009016B0"/>
    <w:rsid w:val="0090171B"/>
    <w:rsid w:val="00901BD4"/>
    <w:rsid w:val="00906BEA"/>
    <w:rsid w:val="00907C71"/>
    <w:rsid w:val="00910BB1"/>
    <w:rsid w:val="00913ED5"/>
    <w:rsid w:val="00914533"/>
    <w:rsid w:val="00914DD7"/>
    <w:rsid w:val="00916149"/>
    <w:rsid w:val="00916478"/>
    <w:rsid w:val="00916675"/>
    <w:rsid w:val="00916A60"/>
    <w:rsid w:val="00921F0F"/>
    <w:rsid w:val="00923464"/>
    <w:rsid w:val="0093099F"/>
    <w:rsid w:val="00930EA4"/>
    <w:rsid w:val="009324E4"/>
    <w:rsid w:val="00933289"/>
    <w:rsid w:val="009344EF"/>
    <w:rsid w:val="009412D4"/>
    <w:rsid w:val="009432EF"/>
    <w:rsid w:val="0094503D"/>
    <w:rsid w:val="00945934"/>
    <w:rsid w:val="0094786C"/>
    <w:rsid w:val="009478AC"/>
    <w:rsid w:val="0095105A"/>
    <w:rsid w:val="00951370"/>
    <w:rsid w:val="00954E91"/>
    <w:rsid w:val="009558D0"/>
    <w:rsid w:val="009578D8"/>
    <w:rsid w:val="00963707"/>
    <w:rsid w:val="00964779"/>
    <w:rsid w:val="00965038"/>
    <w:rsid w:val="0096593A"/>
    <w:rsid w:val="0096599F"/>
    <w:rsid w:val="00967C6C"/>
    <w:rsid w:val="0097002B"/>
    <w:rsid w:val="00970A8A"/>
    <w:rsid w:val="00972C85"/>
    <w:rsid w:val="00973248"/>
    <w:rsid w:val="0097391C"/>
    <w:rsid w:val="0097446B"/>
    <w:rsid w:val="00974ADE"/>
    <w:rsid w:val="009761A7"/>
    <w:rsid w:val="00976765"/>
    <w:rsid w:val="009777AC"/>
    <w:rsid w:val="00980079"/>
    <w:rsid w:val="00980D86"/>
    <w:rsid w:val="00981321"/>
    <w:rsid w:val="00981ED2"/>
    <w:rsid w:val="00987647"/>
    <w:rsid w:val="00994A55"/>
    <w:rsid w:val="00994BCF"/>
    <w:rsid w:val="009965F2"/>
    <w:rsid w:val="00996E63"/>
    <w:rsid w:val="0099735D"/>
    <w:rsid w:val="009A20DC"/>
    <w:rsid w:val="009A2B60"/>
    <w:rsid w:val="009A32DB"/>
    <w:rsid w:val="009A3738"/>
    <w:rsid w:val="009A4E0F"/>
    <w:rsid w:val="009A5674"/>
    <w:rsid w:val="009B0F34"/>
    <w:rsid w:val="009B19CE"/>
    <w:rsid w:val="009B221D"/>
    <w:rsid w:val="009B38C1"/>
    <w:rsid w:val="009B40A2"/>
    <w:rsid w:val="009B48A2"/>
    <w:rsid w:val="009B5715"/>
    <w:rsid w:val="009B7898"/>
    <w:rsid w:val="009B7B0A"/>
    <w:rsid w:val="009C0D56"/>
    <w:rsid w:val="009C197D"/>
    <w:rsid w:val="009C1A21"/>
    <w:rsid w:val="009C1B93"/>
    <w:rsid w:val="009C1D48"/>
    <w:rsid w:val="009C2084"/>
    <w:rsid w:val="009C3623"/>
    <w:rsid w:val="009C6178"/>
    <w:rsid w:val="009C632F"/>
    <w:rsid w:val="009D0954"/>
    <w:rsid w:val="009D0DA4"/>
    <w:rsid w:val="009D10FE"/>
    <w:rsid w:val="009D23BE"/>
    <w:rsid w:val="009D2B21"/>
    <w:rsid w:val="009D2FC5"/>
    <w:rsid w:val="009D32FC"/>
    <w:rsid w:val="009D3ABE"/>
    <w:rsid w:val="009D4288"/>
    <w:rsid w:val="009D566F"/>
    <w:rsid w:val="009D6C24"/>
    <w:rsid w:val="009E147E"/>
    <w:rsid w:val="009E265F"/>
    <w:rsid w:val="009E2BD8"/>
    <w:rsid w:val="009E34CC"/>
    <w:rsid w:val="009E5286"/>
    <w:rsid w:val="009F0804"/>
    <w:rsid w:val="009F1B74"/>
    <w:rsid w:val="009F27B5"/>
    <w:rsid w:val="009F2EB9"/>
    <w:rsid w:val="009F45C0"/>
    <w:rsid w:val="009F48BF"/>
    <w:rsid w:val="009F52F9"/>
    <w:rsid w:val="009F6134"/>
    <w:rsid w:val="00A01351"/>
    <w:rsid w:val="00A063E1"/>
    <w:rsid w:val="00A073A5"/>
    <w:rsid w:val="00A07C5B"/>
    <w:rsid w:val="00A10738"/>
    <w:rsid w:val="00A10803"/>
    <w:rsid w:val="00A12696"/>
    <w:rsid w:val="00A1295A"/>
    <w:rsid w:val="00A13BE5"/>
    <w:rsid w:val="00A14FED"/>
    <w:rsid w:val="00A151C1"/>
    <w:rsid w:val="00A174DF"/>
    <w:rsid w:val="00A21619"/>
    <w:rsid w:val="00A22A74"/>
    <w:rsid w:val="00A23733"/>
    <w:rsid w:val="00A251F8"/>
    <w:rsid w:val="00A25A6D"/>
    <w:rsid w:val="00A266D4"/>
    <w:rsid w:val="00A26DDF"/>
    <w:rsid w:val="00A26EB5"/>
    <w:rsid w:val="00A3014A"/>
    <w:rsid w:val="00A31411"/>
    <w:rsid w:val="00A31AA7"/>
    <w:rsid w:val="00A3229C"/>
    <w:rsid w:val="00A322A1"/>
    <w:rsid w:val="00A34C69"/>
    <w:rsid w:val="00A350BE"/>
    <w:rsid w:val="00A37D05"/>
    <w:rsid w:val="00A37FB8"/>
    <w:rsid w:val="00A4045F"/>
    <w:rsid w:val="00A40DA4"/>
    <w:rsid w:val="00A40E73"/>
    <w:rsid w:val="00A41057"/>
    <w:rsid w:val="00A41DD0"/>
    <w:rsid w:val="00A42195"/>
    <w:rsid w:val="00A43AF3"/>
    <w:rsid w:val="00A462C9"/>
    <w:rsid w:val="00A47FA3"/>
    <w:rsid w:val="00A52AE8"/>
    <w:rsid w:val="00A52D6A"/>
    <w:rsid w:val="00A53BB8"/>
    <w:rsid w:val="00A5573B"/>
    <w:rsid w:val="00A5761F"/>
    <w:rsid w:val="00A60C78"/>
    <w:rsid w:val="00A640B1"/>
    <w:rsid w:val="00A64D02"/>
    <w:rsid w:val="00A66B71"/>
    <w:rsid w:val="00A70949"/>
    <w:rsid w:val="00A70C6B"/>
    <w:rsid w:val="00A72334"/>
    <w:rsid w:val="00A727B8"/>
    <w:rsid w:val="00A809F2"/>
    <w:rsid w:val="00A81313"/>
    <w:rsid w:val="00A82DBC"/>
    <w:rsid w:val="00A90B20"/>
    <w:rsid w:val="00A91206"/>
    <w:rsid w:val="00A928D6"/>
    <w:rsid w:val="00A92984"/>
    <w:rsid w:val="00A93AC9"/>
    <w:rsid w:val="00A93FA9"/>
    <w:rsid w:val="00A9535E"/>
    <w:rsid w:val="00AA1194"/>
    <w:rsid w:val="00AA1DF9"/>
    <w:rsid w:val="00AA20FF"/>
    <w:rsid w:val="00AA3D5E"/>
    <w:rsid w:val="00AA4A27"/>
    <w:rsid w:val="00AA7F44"/>
    <w:rsid w:val="00AB0092"/>
    <w:rsid w:val="00AB11A2"/>
    <w:rsid w:val="00AB17E4"/>
    <w:rsid w:val="00AB550D"/>
    <w:rsid w:val="00AB5853"/>
    <w:rsid w:val="00AB60CB"/>
    <w:rsid w:val="00AB66D2"/>
    <w:rsid w:val="00AC054B"/>
    <w:rsid w:val="00AC0FCD"/>
    <w:rsid w:val="00AC1AC6"/>
    <w:rsid w:val="00AC1FEE"/>
    <w:rsid w:val="00AC3E13"/>
    <w:rsid w:val="00AC6D35"/>
    <w:rsid w:val="00AC741E"/>
    <w:rsid w:val="00AD0CDF"/>
    <w:rsid w:val="00AD0D93"/>
    <w:rsid w:val="00AD2D8A"/>
    <w:rsid w:val="00AD4098"/>
    <w:rsid w:val="00AD474E"/>
    <w:rsid w:val="00AD4E15"/>
    <w:rsid w:val="00AD51EE"/>
    <w:rsid w:val="00AD550A"/>
    <w:rsid w:val="00AD60B9"/>
    <w:rsid w:val="00AD682B"/>
    <w:rsid w:val="00AD7EBE"/>
    <w:rsid w:val="00AE020B"/>
    <w:rsid w:val="00AE0CDB"/>
    <w:rsid w:val="00AE1C79"/>
    <w:rsid w:val="00AE409B"/>
    <w:rsid w:val="00AE43C0"/>
    <w:rsid w:val="00AE6126"/>
    <w:rsid w:val="00AE6C80"/>
    <w:rsid w:val="00AF0989"/>
    <w:rsid w:val="00AF2145"/>
    <w:rsid w:val="00AF3BD4"/>
    <w:rsid w:val="00AF5442"/>
    <w:rsid w:val="00AF5A51"/>
    <w:rsid w:val="00AF6ACF"/>
    <w:rsid w:val="00AF6E52"/>
    <w:rsid w:val="00AF787F"/>
    <w:rsid w:val="00B006F4"/>
    <w:rsid w:val="00B01DEA"/>
    <w:rsid w:val="00B029E4"/>
    <w:rsid w:val="00B04A82"/>
    <w:rsid w:val="00B06A75"/>
    <w:rsid w:val="00B07EC1"/>
    <w:rsid w:val="00B11228"/>
    <w:rsid w:val="00B11C8F"/>
    <w:rsid w:val="00B122B2"/>
    <w:rsid w:val="00B12978"/>
    <w:rsid w:val="00B1329B"/>
    <w:rsid w:val="00B17721"/>
    <w:rsid w:val="00B17991"/>
    <w:rsid w:val="00B17B51"/>
    <w:rsid w:val="00B20C9E"/>
    <w:rsid w:val="00B218D8"/>
    <w:rsid w:val="00B21935"/>
    <w:rsid w:val="00B21B0C"/>
    <w:rsid w:val="00B21E09"/>
    <w:rsid w:val="00B24F5A"/>
    <w:rsid w:val="00B25431"/>
    <w:rsid w:val="00B27336"/>
    <w:rsid w:val="00B34168"/>
    <w:rsid w:val="00B3505F"/>
    <w:rsid w:val="00B353A8"/>
    <w:rsid w:val="00B370AD"/>
    <w:rsid w:val="00B37A78"/>
    <w:rsid w:val="00B4243F"/>
    <w:rsid w:val="00B42453"/>
    <w:rsid w:val="00B424E8"/>
    <w:rsid w:val="00B43A61"/>
    <w:rsid w:val="00B43B2B"/>
    <w:rsid w:val="00B447B7"/>
    <w:rsid w:val="00B44F47"/>
    <w:rsid w:val="00B45645"/>
    <w:rsid w:val="00B45891"/>
    <w:rsid w:val="00B47736"/>
    <w:rsid w:val="00B5076E"/>
    <w:rsid w:val="00B52488"/>
    <w:rsid w:val="00B542CA"/>
    <w:rsid w:val="00B54D10"/>
    <w:rsid w:val="00B55E6E"/>
    <w:rsid w:val="00B5675D"/>
    <w:rsid w:val="00B56814"/>
    <w:rsid w:val="00B57B0F"/>
    <w:rsid w:val="00B627D5"/>
    <w:rsid w:val="00B6421A"/>
    <w:rsid w:val="00B642CC"/>
    <w:rsid w:val="00B64E00"/>
    <w:rsid w:val="00B667B7"/>
    <w:rsid w:val="00B66A8E"/>
    <w:rsid w:val="00B678CE"/>
    <w:rsid w:val="00B67B11"/>
    <w:rsid w:val="00B702B7"/>
    <w:rsid w:val="00B7079F"/>
    <w:rsid w:val="00B72C29"/>
    <w:rsid w:val="00B735DD"/>
    <w:rsid w:val="00B7421D"/>
    <w:rsid w:val="00B746DA"/>
    <w:rsid w:val="00B74C60"/>
    <w:rsid w:val="00B759AA"/>
    <w:rsid w:val="00B75ED6"/>
    <w:rsid w:val="00B7E716"/>
    <w:rsid w:val="00B80F6A"/>
    <w:rsid w:val="00B80FC3"/>
    <w:rsid w:val="00B81CB1"/>
    <w:rsid w:val="00B83A9A"/>
    <w:rsid w:val="00B84835"/>
    <w:rsid w:val="00B84972"/>
    <w:rsid w:val="00B84D85"/>
    <w:rsid w:val="00B85395"/>
    <w:rsid w:val="00B85842"/>
    <w:rsid w:val="00B865CD"/>
    <w:rsid w:val="00B87778"/>
    <w:rsid w:val="00B87A54"/>
    <w:rsid w:val="00B87B08"/>
    <w:rsid w:val="00B913B5"/>
    <w:rsid w:val="00B9208C"/>
    <w:rsid w:val="00B95533"/>
    <w:rsid w:val="00B96307"/>
    <w:rsid w:val="00B965DF"/>
    <w:rsid w:val="00B96A7F"/>
    <w:rsid w:val="00B97359"/>
    <w:rsid w:val="00B97D83"/>
    <w:rsid w:val="00BA0839"/>
    <w:rsid w:val="00BA0D4E"/>
    <w:rsid w:val="00BA2020"/>
    <w:rsid w:val="00BA421A"/>
    <w:rsid w:val="00BA43F8"/>
    <w:rsid w:val="00BA783E"/>
    <w:rsid w:val="00BA7E61"/>
    <w:rsid w:val="00BB33AE"/>
    <w:rsid w:val="00BB4245"/>
    <w:rsid w:val="00BB5DFB"/>
    <w:rsid w:val="00BB626B"/>
    <w:rsid w:val="00BB6738"/>
    <w:rsid w:val="00BC028E"/>
    <w:rsid w:val="00BC0991"/>
    <w:rsid w:val="00BC0B3D"/>
    <w:rsid w:val="00BC3A33"/>
    <w:rsid w:val="00BC4296"/>
    <w:rsid w:val="00BD0E78"/>
    <w:rsid w:val="00BD2C7C"/>
    <w:rsid w:val="00BD3927"/>
    <w:rsid w:val="00BD3ABA"/>
    <w:rsid w:val="00BD42F8"/>
    <w:rsid w:val="00BD460E"/>
    <w:rsid w:val="00BD4D72"/>
    <w:rsid w:val="00BD5BB4"/>
    <w:rsid w:val="00BD63B0"/>
    <w:rsid w:val="00BD77F0"/>
    <w:rsid w:val="00BE0398"/>
    <w:rsid w:val="00BE0FF6"/>
    <w:rsid w:val="00BE17BF"/>
    <w:rsid w:val="00BE2440"/>
    <w:rsid w:val="00BE3508"/>
    <w:rsid w:val="00BE3F9F"/>
    <w:rsid w:val="00BE4300"/>
    <w:rsid w:val="00BE62A9"/>
    <w:rsid w:val="00BE6502"/>
    <w:rsid w:val="00BE6D8B"/>
    <w:rsid w:val="00BE77DF"/>
    <w:rsid w:val="00BF0A19"/>
    <w:rsid w:val="00BF1E08"/>
    <w:rsid w:val="00BF2520"/>
    <w:rsid w:val="00BF2693"/>
    <w:rsid w:val="00BF2919"/>
    <w:rsid w:val="00BF3E95"/>
    <w:rsid w:val="00BF6012"/>
    <w:rsid w:val="00BF6121"/>
    <w:rsid w:val="00BF77E6"/>
    <w:rsid w:val="00C01DFB"/>
    <w:rsid w:val="00C04BC5"/>
    <w:rsid w:val="00C06580"/>
    <w:rsid w:val="00C07019"/>
    <w:rsid w:val="00C12664"/>
    <w:rsid w:val="00C12A5E"/>
    <w:rsid w:val="00C14469"/>
    <w:rsid w:val="00C14552"/>
    <w:rsid w:val="00C16583"/>
    <w:rsid w:val="00C21287"/>
    <w:rsid w:val="00C21F32"/>
    <w:rsid w:val="00C230A2"/>
    <w:rsid w:val="00C23F02"/>
    <w:rsid w:val="00C25ECB"/>
    <w:rsid w:val="00C260AD"/>
    <w:rsid w:val="00C27CC0"/>
    <w:rsid w:val="00C3397C"/>
    <w:rsid w:val="00C35C91"/>
    <w:rsid w:val="00C366A6"/>
    <w:rsid w:val="00C37171"/>
    <w:rsid w:val="00C37F95"/>
    <w:rsid w:val="00C40755"/>
    <w:rsid w:val="00C40A3A"/>
    <w:rsid w:val="00C40FF9"/>
    <w:rsid w:val="00C42EA3"/>
    <w:rsid w:val="00C43BB0"/>
    <w:rsid w:val="00C45F3D"/>
    <w:rsid w:val="00C47637"/>
    <w:rsid w:val="00C51578"/>
    <w:rsid w:val="00C5159C"/>
    <w:rsid w:val="00C52CCD"/>
    <w:rsid w:val="00C52D19"/>
    <w:rsid w:val="00C53ED9"/>
    <w:rsid w:val="00C54E95"/>
    <w:rsid w:val="00C54F06"/>
    <w:rsid w:val="00C5512E"/>
    <w:rsid w:val="00C5685D"/>
    <w:rsid w:val="00C56D5A"/>
    <w:rsid w:val="00C56E12"/>
    <w:rsid w:val="00C57DDE"/>
    <w:rsid w:val="00C62326"/>
    <w:rsid w:val="00C634B1"/>
    <w:rsid w:val="00C64926"/>
    <w:rsid w:val="00C64F76"/>
    <w:rsid w:val="00C65EAB"/>
    <w:rsid w:val="00C67C8D"/>
    <w:rsid w:val="00C7137A"/>
    <w:rsid w:val="00C71E54"/>
    <w:rsid w:val="00C7285D"/>
    <w:rsid w:val="00C731FA"/>
    <w:rsid w:val="00C7395D"/>
    <w:rsid w:val="00C75BC6"/>
    <w:rsid w:val="00C8079B"/>
    <w:rsid w:val="00C8129A"/>
    <w:rsid w:val="00C81CA7"/>
    <w:rsid w:val="00C861E7"/>
    <w:rsid w:val="00C87D6A"/>
    <w:rsid w:val="00C902AF"/>
    <w:rsid w:val="00C9268A"/>
    <w:rsid w:val="00C931B8"/>
    <w:rsid w:val="00C948E3"/>
    <w:rsid w:val="00C96E4B"/>
    <w:rsid w:val="00CA07A0"/>
    <w:rsid w:val="00CA1331"/>
    <w:rsid w:val="00CA2FD3"/>
    <w:rsid w:val="00CA4FBD"/>
    <w:rsid w:val="00CA5082"/>
    <w:rsid w:val="00CA7EBE"/>
    <w:rsid w:val="00CB2DE2"/>
    <w:rsid w:val="00CB335A"/>
    <w:rsid w:val="00CB4212"/>
    <w:rsid w:val="00CB5130"/>
    <w:rsid w:val="00CB6D30"/>
    <w:rsid w:val="00CB7157"/>
    <w:rsid w:val="00CB73F4"/>
    <w:rsid w:val="00CB79A5"/>
    <w:rsid w:val="00CC0B8E"/>
    <w:rsid w:val="00CC16FE"/>
    <w:rsid w:val="00CC43AA"/>
    <w:rsid w:val="00CC5540"/>
    <w:rsid w:val="00CC7165"/>
    <w:rsid w:val="00CC73DB"/>
    <w:rsid w:val="00CD007B"/>
    <w:rsid w:val="00CD080A"/>
    <w:rsid w:val="00CD14CF"/>
    <w:rsid w:val="00CD215C"/>
    <w:rsid w:val="00CD2819"/>
    <w:rsid w:val="00CD4040"/>
    <w:rsid w:val="00CD425B"/>
    <w:rsid w:val="00CD5279"/>
    <w:rsid w:val="00CD5EC9"/>
    <w:rsid w:val="00CD7A68"/>
    <w:rsid w:val="00CE0F7C"/>
    <w:rsid w:val="00CE2340"/>
    <w:rsid w:val="00CE2B3D"/>
    <w:rsid w:val="00CE4C4B"/>
    <w:rsid w:val="00CE516B"/>
    <w:rsid w:val="00CE619A"/>
    <w:rsid w:val="00CE63AC"/>
    <w:rsid w:val="00CF0B89"/>
    <w:rsid w:val="00CF15E0"/>
    <w:rsid w:val="00CF1975"/>
    <w:rsid w:val="00CF19C3"/>
    <w:rsid w:val="00CF276B"/>
    <w:rsid w:val="00CF2788"/>
    <w:rsid w:val="00CF2DEB"/>
    <w:rsid w:val="00CF6C6F"/>
    <w:rsid w:val="00D000F7"/>
    <w:rsid w:val="00D00765"/>
    <w:rsid w:val="00D01992"/>
    <w:rsid w:val="00D01A0B"/>
    <w:rsid w:val="00D023A6"/>
    <w:rsid w:val="00D02D44"/>
    <w:rsid w:val="00D10363"/>
    <w:rsid w:val="00D10615"/>
    <w:rsid w:val="00D113C9"/>
    <w:rsid w:val="00D116BD"/>
    <w:rsid w:val="00D12F1D"/>
    <w:rsid w:val="00D1319E"/>
    <w:rsid w:val="00D13AF0"/>
    <w:rsid w:val="00D15132"/>
    <w:rsid w:val="00D171E0"/>
    <w:rsid w:val="00D210CA"/>
    <w:rsid w:val="00D230CD"/>
    <w:rsid w:val="00D24176"/>
    <w:rsid w:val="00D25351"/>
    <w:rsid w:val="00D25901"/>
    <w:rsid w:val="00D25AD2"/>
    <w:rsid w:val="00D27776"/>
    <w:rsid w:val="00D27833"/>
    <w:rsid w:val="00D27A2F"/>
    <w:rsid w:val="00D27AEF"/>
    <w:rsid w:val="00D27BE0"/>
    <w:rsid w:val="00D31557"/>
    <w:rsid w:val="00D315E3"/>
    <w:rsid w:val="00D31714"/>
    <w:rsid w:val="00D32456"/>
    <w:rsid w:val="00D40BC0"/>
    <w:rsid w:val="00D41BE0"/>
    <w:rsid w:val="00D4283C"/>
    <w:rsid w:val="00D43ECE"/>
    <w:rsid w:val="00D448B0"/>
    <w:rsid w:val="00D44C3C"/>
    <w:rsid w:val="00D4506D"/>
    <w:rsid w:val="00D4598D"/>
    <w:rsid w:val="00D45A2F"/>
    <w:rsid w:val="00D4661A"/>
    <w:rsid w:val="00D47D9E"/>
    <w:rsid w:val="00D50AE1"/>
    <w:rsid w:val="00D50BC3"/>
    <w:rsid w:val="00D5605B"/>
    <w:rsid w:val="00D56F7B"/>
    <w:rsid w:val="00D578BB"/>
    <w:rsid w:val="00D60589"/>
    <w:rsid w:val="00D612A0"/>
    <w:rsid w:val="00D61C4A"/>
    <w:rsid w:val="00D631C5"/>
    <w:rsid w:val="00D65D01"/>
    <w:rsid w:val="00D70D20"/>
    <w:rsid w:val="00D72743"/>
    <w:rsid w:val="00D730B6"/>
    <w:rsid w:val="00D7480C"/>
    <w:rsid w:val="00D7555D"/>
    <w:rsid w:val="00D75DCC"/>
    <w:rsid w:val="00D7636C"/>
    <w:rsid w:val="00D817F7"/>
    <w:rsid w:val="00D835B1"/>
    <w:rsid w:val="00D845C1"/>
    <w:rsid w:val="00D85F26"/>
    <w:rsid w:val="00D86C80"/>
    <w:rsid w:val="00D87417"/>
    <w:rsid w:val="00D87B8E"/>
    <w:rsid w:val="00D9020A"/>
    <w:rsid w:val="00D91ACC"/>
    <w:rsid w:val="00D9385E"/>
    <w:rsid w:val="00D95F34"/>
    <w:rsid w:val="00D97A73"/>
    <w:rsid w:val="00DA0282"/>
    <w:rsid w:val="00DA0B2D"/>
    <w:rsid w:val="00DA1359"/>
    <w:rsid w:val="00DA21E0"/>
    <w:rsid w:val="00DA3151"/>
    <w:rsid w:val="00DA53B7"/>
    <w:rsid w:val="00DA5A62"/>
    <w:rsid w:val="00DB1EE4"/>
    <w:rsid w:val="00DB2B82"/>
    <w:rsid w:val="00DB4266"/>
    <w:rsid w:val="00DB42BD"/>
    <w:rsid w:val="00DB48A9"/>
    <w:rsid w:val="00DB49A9"/>
    <w:rsid w:val="00DB69F5"/>
    <w:rsid w:val="00DB70D3"/>
    <w:rsid w:val="00DC0618"/>
    <w:rsid w:val="00DC111E"/>
    <w:rsid w:val="00DC1763"/>
    <w:rsid w:val="00DC32BE"/>
    <w:rsid w:val="00DC47AB"/>
    <w:rsid w:val="00DC4D18"/>
    <w:rsid w:val="00DC5270"/>
    <w:rsid w:val="00DC5A11"/>
    <w:rsid w:val="00DC693B"/>
    <w:rsid w:val="00DC6E02"/>
    <w:rsid w:val="00DC750F"/>
    <w:rsid w:val="00DD0B07"/>
    <w:rsid w:val="00DD1EE2"/>
    <w:rsid w:val="00DD2B1B"/>
    <w:rsid w:val="00DD2E3A"/>
    <w:rsid w:val="00DD484B"/>
    <w:rsid w:val="00DD4E43"/>
    <w:rsid w:val="00DD503F"/>
    <w:rsid w:val="00DD5E90"/>
    <w:rsid w:val="00DD6CEB"/>
    <w:rsid w:val="00DE0D5B"/>
    <w:rsid w:val="00DE2F58"/>
    <w:rsid w:val="00DE30BE"/>
    <w:rsid w:val="00DE510D"/>
    <w:rsid w:val="00DE6975"/>
    <w:rsid w:val="00DF610F"/>
    <w:rsid w:val="00E020D3"/>
    <w:rsid w:val="00E03F35"/>
    <w:rsid w:val="00E045DA"/>
    <w:rsid w:val="00E06B9B"/>
    <w:rsid w:val="00E06D3E"/>
    <w:rsid w:val="00E11476"/>
    <w:rsid w:val="00E11F93"/>
    <w:rsid w:val="00E12C31"/>
    <w:rsid w:val="00E14243"/>
    <w:rsid w:val="00E15E41"/>
    <w:rsid w:val="00E15F4E"/>
    <w:rsid w:val="00E164AC"/>
    <w:rsid w:val="00E168CB"/>
    <w:rsid w:val="00E17E2E"/>
    <w:rsid w:val="00E20444"/>
    <w:rsid w:val="00E20AF7"/>
    <w:rsid w:val="00E21F8D"/>
    <w:rsid w:val="00E22285"/>
    <w:rsid w:val="00E230C1"/>
    <w:rsid w:val="00E23F4E"/>
    <w:rsid w:val="00E26CE4"/>
    <w:rsid w:val="00E26D73"/>
    <w:rsid w:val="00E26E2D"/>
    <w:rsid w:val="00E275F3"/>
    <w:rsid w:val="00E30A5D"/>
    <w:rsid w:val="00E3239D"/>
    <w:rsid w:val="00E33AF8"/>
    <w:rsid w:val="00E33E59"/>
    <w:rsid w:val="00E40904"/>
    <w:rsid w:val="00E40F2F"/>
    <w:rsid w:val="00E41A24"/>
    <w:rsid w:val="00E41C2D"/>
    <w:rsid w:val="00E4432E"/>
    <w:rsid w:val="00E44B70"/>
    <w:rsid w:val="00E458B4"/>
    <w:rsid w:val="00E46059"/>
    <w:rsid w:val="00E466E3"/>
    <w:rsid w:val="00E467AF"/>
    <w:rsid w:val="00E47002"/>
    <w:rsid w:val="00E50740"/>
    <w:rsid w:val="00E53A20"/>
    <w:rsid w:val="00E54E25"/>
    <w:rsid w:val="00E55CAB"/>
    <w:rsid w:val="00E576F4"/>
    <w:rsid w:val="00E62007"/>
    <w:rsid w:val="00E62033"/>
    <w:rsid w:val="00E6268D"/>
    <w:rsid w:val="00E63E9E"/>
    <w:rsid w:val="00E641D2"/>
    <w:rsid w:val="00E64326"/>
    <w:rsid w:val="00E64F87"/>
    <w:rsid w:val="00E658B0"/>
    <w:rsid w:val="00E6680A"/>
    <w:rsid w:val="00E71210"/>
    <w:rsid w:val="00E71CE5"/>
    <w:rsid w:val="00E7251A"/>
    <w:rsid w:val="00E73043"/>
    <w:rsid w:val="00E73DE5"/>
    <w:rsid w:val="00E74AB8"/>
    <w:rsid w:val="00E75500"/>
    <w:rsid w:val="00E80327"/>
    <w:rsid w:val="00E8194A"/>
    <w:rsid w:val="00E82599"/>
    <w:rsid w:val="00E830DB"/>
    <w:rsid w:val="00E84172"/>
    <w:rsid w:val="00E85333"/>
    <w:rsid w:val="00E86336"/>
    <w:rsid w:val="00E86D3A"/>
    <w:rsid w:val="00E87E89"/>
    <w:rsid w:val="00E91942"/>
    <w:rsid w:val="00E93238"/>
    <w:rsid w:val="00E93FEC"/>
    <w:rsid w:val="00E9443C"/>
    <w:rsid w:val="00E94739"/>
    <w:rsid w:val="00E94E89"/>
    <w:rsid w:val="00E95B41"/>
    <w:rsid w:val="00E95BC0"/>
    <w:rsid w:val="00E96ABE"/>
    <w:rsid w:val="00E972D2"/>
    <w:rsid w:val="00E97BA0"/>
    <w:rsid w:val="00EA272E"/>
    <w:rsid w:val="00EA2A45"/>
    <w:rsid w:val="00EA2FF9"/>
    <w:rsid w:val="00EB2090"/>
    <w:rsid w:val="00EB4553"/>
    <w:rsid w:val="00EB4C62"/>
    <w:rsid w:val="00EB4C75"/>
    <w:rsid w:val="00EB6774"/>
    <w:rsid w:val="00EB7AEA"/>
    <w:rsid w:val="00EB7C66"/>
    <w:rsid w:val="00EB7F67"/>
    <w:rsid w:val="00EC0FA9"/>
    <w:rsid w:val="00EC1B54"/>
    <w:rsid w:val="00EC1EBD"/>
    <w:rsid w:val="00EC22C9"/>
    <w:rsid w:val="00EC259F"/>
    <w:rsid w:val="00EC33A1"/>
    <w:rsid w:val="00EC4730"/>
    <w:rsid w:val="00EC529E"/>
    <w:rsid w:val="00EC5430"/>
    <w:rsid w:val="00EC5F67"/>
    <w:rsid w:val="00EC67BB"/>
    <w:rsid w:val="00EC7116"/>
    <w:rsid w:val="00ED035D"/>
    <w:rsid w:val="00ED099D"/>
    <w:rsid w:val="00ED1AF1"/>
    <w:rsid w:val="00ED2610"/>
    <w:rsid w:val="00ED27DB"/>
    <w:rsid w:val="00ED37EE"/>
    <w:rsid w:val="00ED5BAA"/>
    <w:rsid w:val="00ED660C"/>
    <w:rsid w:val="00ED6F13"/>
    <w:rsid w:val="00EE04BD"/>
    <w:rsid w:val="00EE0D22"/>
    <w:rsid w:val="00EE2280"/>
    <w:rsid w:val="00EE2743"/>
    <w:rsid w:val="00EE3A1A"/>
    <w:rsid w:val="00EE3C06"/>
    <w:rsid w:val="00EE5E05"/>
    <w:rsid w:val="00EE6DB1"/>
    <w:rsid w:val="00EF08FD"/>
    <w:rsid w:val="00EF2CF0"/>
    <w:rsid w:val="00EF2D58"/>
    <w:rsid w:val="00EF62A7"/>
    <w:rsid w:val="00F0054E"/>
    <w:rsid w:val="00F00806"/>
    <w:rsid w:val="00F00A77"/>
    <w:rsid w:val="00F0139F"/>
    <w:rsid w:val="00F02382"/>
    <w:rsid w:val="00F0305A"/>
    <w:rsid w:val="00F03815"/>
    <w:rsid w:val="00F03D4D"/>
    <w:rsid w:val="00F03ED0"/>
    <w:rsid w:val="00F04DE6"/>
    <w:rsid w:val="00F0519A"/>
    <w:rsid w:val="00F069BE"/>
    <w:rsid w:val="00F06D74"/>
    <w:rsid w:val="00F10024"/>
    <w:rsid w:val="00F10E20"/>
    <w:rsid w:val="00F111DD"/>
    <w:rsid w:val="00F11D04"/>
    <w:rsid w:val="00F14A2C"/>
    <w:rsid w:val="00F15157"/>
    <w:rsid w:val="00F16475"/>
    <w:rsid w:val="00F16949"/>
    <w:rsid w:val="00F16997"/>
    <w:rsid w:val="00F203B8"/>
    <w:rsid w:val="00F22B73"/>
    <w:rsid w:val="00F22E92"/>
    <w:rsid w:val="00F24140"/>
    <w:rsid w:val="00F251F3"/>
    <w:rsid w:val="00F257B5"/>
    <w:rsid w:val="00F266B3"/>
    <w:rsid w:val="00F26C4C"/>
    <w:rsid w:val="00F2750E"/>
    <w:rsid w:val="00F30D64"/>
    <w:rsid w:val="00F31461"/>
    <w:rsid w:val="00F33590"/>
    <w:rsid w:val="00F34EC4"/>
    <w:rsid w:val="00F36E36"/>
    <w:rsid w:val="00F373F8"/>
    <w:rsid w:val="00F37431"/>
    <w:rsid w:val="00F3764C"/>
    <w:rsid w:val="00F3785A"/>
    <w:rsid w:val="00F41988"/>
    <w:rsid w:val="00F42034"/>
    <w:rsid w:val="00F42E64"/>
    <w:rsid w:val="00F434E0"/>
    <w:rsid w:val="00F47CE3"/>
    <w:rsid w:val="00F502E2"/>
    <w:rsid w:val="00F50416"/>
    <w:rsid w:val="00F5049D"/>
    <w:rsid w:val="00F51C32"/>
    <w:rsid w:val="00F522B9"/>
    <w:rsid w:val="00F54FEE"/>
    <w:rsid w:val="00F56196"/>
    <w:rsid w:val="00F5666E"/>
    <w:rsid w:val="00F6140F"/>
    <w:rsid w:val="00F61B62"/>
    <w:rsid w:val="00F64A41"/>
    <w:rsid w:val="00F64B52"/>
    <w:rsid w:val="00F651B8"/>
    <w:rsid w:val="00F700F9"/>
    <w:rsid w:val="00F72194"/>
    <w:rsid w:val="00F728F3"/>
    <w:rsid w:val="00F72C2D"/>
    <w:rsid w:val="00F77238"/>
    <w:rsid w:val="00F8205F"/>
    <w:rsid w:val="00F83FD1"/>
    <w:rsid w:val="00F852F4"/>
    <w:rsid w:val="00F85579"/>
    <w:rsid w:val="00F8581D"/>
    <w:rsid w:val="00F85CB2"/>
    <w:rsid w:val="00F86651"/>
    <w:rsid w:val="00F87251"/>
    <w:rsid w:val="00F9287D"/>
    <w:rsid w:val="00F9536D"/>
    <w:rsid w:val="00FA0762"/>
    <w:rsid w:val="00FA3D3C"/>
    <w:rsid w:val="00FA60F3"/>
    <w:rsid w:val="00FA724B"/>
    <w:rsid w:val="00FA7B63"/>
    <w:rsid w:val="00FB0721"/>
    <w:rsid w:val="00FB1165"/>
    <w:rsid w:val="00FB206B"/>
    <w:rsid w:val="00FB3C78"/>
    <w:rsid w:val="00FB3DB5"/>
    <w:rsid w:val="00FB5826"/>
    <w:rsid w:val="00FB6233"/>
    <w:rsid w:val="00FB6FB0"/>
    <w:rsid w:val="00FB7A77"/>
    <w:rsid w:val="00FC07F8"/>
    <w:rsid w:val="00FC0D08"/>
    <w:rsid w:val="00FC0E73"/>
    <w:rsid w:val="00FC0E8B"/>
    <w:rsid w:val="00FC1A31"/>
    <w:rsid w:val="00FC1BF3"/>
    <w:rsid w:val="00FC1E6D"/>
    <w:rsid w:val="00FC77AE"/>
    <w:rsid w:val="00FC7DBA"/>
    <w:rsid w:val="00FCD4CF"/>
    <w:rsid w:val="00FD00D3"/>
    <w:rsid w:val="00FD02AB"/>
    <w:rsid w:val="00FD061F"/>
    <w:rsid w:val="00FD170F"/>
    <w:rsid w:val="00FD27B8"/>
    <w:rsid w:val="00FD302A"/>
    <w:rsid w:val="00FD3F6B"/>
    <w:rsid w:val="00FD512A"/>
    <w:rsid w:val="00FD64DB"/>
    <w:rsid w:val="00FD670C"/>
    <w:rsid w:val="00FE00C4"/>
    <w:rsid w:val="00FE1885"/>
    <w:rsid w:val="00FE58B1"/>
    <w:rsid w:val="00FE6C08"/>
    <w:rsid w:val="00FE7053"/>
    <w:rsid w:val="00FE7498"/>
    <w:rsid w:val="00FE75DC"/>
    <w:rsid w:val="00FF115E"/>
    <w:rsid w:val="00FF1FFD"/>
    <w:rsid w:val="00FF4314"/>
    <w:rsid w:val="00FF6616"/>
    <w:rsid w:val="011444A8"/>
    <w:rsid w:val="01430EB1"/>
    <w:rsid w:val="01862B2A"/>
    <w:rsid w:val="01C8B9F8"/>
    <w:rsid w:val="01FE1911"/>
    <w:rsid w:val="0201ECC1"/>
    <w:rsid w:val="02174067"/>
    <w:rsid w:val="021880EE"/>
    <w:rsid w:val="0224A4FE"/>
    <w:rsid w:val="0248125C"/>
    <w:rsid w:val="02816102"/>
    <w:rsid w:val="02856549"/>
    <w:rsid w:val="0299F88C"/>
    <w:rsid w:val="02FB6E57"/>
    <w:rsid w:val="031FA981"/>
    <w:rsid w:val="032298CC"/>
    <w:rsid w:val="034421F0"/>
    <w:rsid w:val="0344808C"/>
    <w:rsid w:val="035EE673"/>
    <w:rsid w:val="0398BE32"/>
    <w:rsid w:val="039C5746"/>
    <w:rsid w:val="03A7C8D1"/>
    <w:rsid w:val="03B7DD4C"/>
    <w:rsid w:val="03B92A60"/>
    <w:rsid w:val="03BFA0C6"/>
    <w:rsid w:val="03CA1B55"/>
    <w:rsid w:val="03E47576"/>
    <w:rsid w:val="03E687A3"/>
    <w:rsid w:val="0426EF1A"/>
    <w:rsid w:val="04534DC6"/>
    <w:rsid w:val="04571174"/>
    <w:rsid w:val="045CDEDA"/>
    <w:rsid w:val="04667412"/>
    <w:rsid w:val="048C7F84"/>
    <w:rsid w:val="04977236"/>
    <w:rsid w:val="049B0954"/>
    <w:rsid w:val="04ACB256"/>
    <w:rsid w:val="04D2D2BA"/>
    <w:rsid w:val="04D8A6B8"/>
    <w:rsid w:val="04E4E488"/>
    <w:rsid w:val="051CFADD"/>
    <w:rsid w:val="05230F52"/>
    <w:rsid w:val="05400253"/>
    <w:rsid w:val="05521C0C"/>
    <w:rsid w:val="05659FCB"/>
    <w:rsid w:val="056A37D5"/>
    <w:rsid w:val="0572DEDA"/>
    <w:rsid w:val="057F8A9D"/>
    <w:rsid w:val="05B1DCFA"/>
    <w:rsid w:val="05B74B82"/>
    <w:rsid w:val="05EA5C2F"/>
    <w:rsid w:val="05F41385"/>
    <w:rsid w:val="0603282A"/>
    <w:rsid w:val="063BD875"/>
    <w:rsid w:val="063EED98"/>
    <w:rsid w:val="063FAD9D"/>
    <w:rsid w:val="0657BABE"/>
    <w:rsid w:val="0683C55E"/>
    <w:rsid w:val="06938923"/>
    <w:rsid w:val="069E0F6B"/>
    <w:rsid w:val="069FAD73"/>
    <w:rsid w:val="06DF22AE"/>
    <w:rsid w:val="06E1F5C5"/>
    <w:rsid w:val="0702C25D"/>
    <w:rsid w:val="073747E6"/>
    <w:rsid w:val="0741ECA9"/>
    <w:rsid w:val="074492DE"/>
    <w:rsid w:val="07469F9E"/>
    <w:rsid w:val="075F1DFE"/>
    <w:rsid w:val="07723E94"/>
    <w:rsid w:val="07860A51"/>
    <w:rsid w:val="079E92DB"/>
    <w:rsid w:val="07E181CE"/>
    <w:rsid w:val="08304429"/>
    <w:rsid w:val="08326553"/>
    <w:rsid w:val="084EBD44"/>
    <w:rsid w:val="0852B9F5"/>
    <w:rsid w:val="0861DD95"/>
    <w:rsid w:val="08779328"/>
    <w:rsid w:val="088B180C"/>
    <w:rsid w:val="08BECF6D"/>
    <w:rsid w:val="08E473BA"/>
    <w:rsid w:val="08F73979"/>
    <w:rsid w:val="08F75853"/>
    <w:rsid w:val="08F89D5C"/>
    <w:rsid w:val="08FAA3AE"/>
    <w:rsid w:val="0910E064"/>
    <w:rsid w:val="0924D7AE"/>
    <w:rsid w:val="092BCF74"/>
    <w:rsid w:val="0941AC9D"/>
    <w:rsid w:val="094AEA39"/>
    <w:rsid w:val="09913A12"/>
    <w:rsid w:val="0999582B"/>
    <w:rsid w:val="09B52EA0"/>
    <w:rsid w:val="09B6410B"/>
    <w:rsid w:val="0A242F5E"/>
    <w:rsid w:val="0A407730"/>
    <w:rsid w:val="0A684D0B"/>
    <w:rsid w:val="0A7290BA"/>
    <w:rsid w:val="0A72E258"/>
    <w:rsid w:val="0A80C985"/>
    <w:rsid w:val="0AA47EC0"/>
    <w:rsid w:val="0ACFD817"/>
    <w:rsid w:val="0AD28256"/>
    <w:rsid w:val="0AEF7A62"/>
    <w:rsid w:val="0B05D388"/>
    <w:rsid w:val="0B2806A0"/>
    <w:rsid w:val="0B4F53E3"/>
    <w:rsid w:val="0B5AF413"/>
    <w:rsid w:val="0B69775B"/>
    <w:rsid w:val="0B8115D3"/>
    <w:rsid w:val="0B834297"/>
    <w:rsid w:val="0BADEB7C"/>
    <w:rsid w:val="0BAFF3C7"/>
    <w:rsid w:val="0BB73298"/>
    <w:rsid w:val="0BD77C4C"/>
    <w:rsid w:val="0BDA9F31"/>
    <w:rsid w:val="0BE0D950"/>
    <w:rsid w:val="0BEB44F7"/>
    <w:rsid w:val="0C023DDE"/>
    <w:rsid w:val="0C3D406C"/>
    <w:rsid w:val="0C413AA3"/>
    <w:rsid w:val="0C6234C6"/>
    <w:rsid w:val="0C62F1F7"/>
    <w:rsid w:val="0C6F86EB"/>
    <w:rsid w:val="0C6FCC9E"/>
    <w:rsid w:val="0C705FB3"/>
    <w:rsid w:val="0C9A5A45"/>
    <w:rsid w:val="0CA83B6B"/>
    <w:rsid w:val="0CB2DF00"/>
    <w:rsid w:val="0CB40F7C"/>
    <w:rsid w:val="0CC9E720"/>
    <w:rsid w:val="0CF4F4E5"/>
    <w:rsid w:val="0D1E99CA"/>
    <w:rsid w:val="0D214411"/>
    <w:rsid w:val="0D22D191"/>
    <w:rsid w:val="0D4DD904"/>
    <w:rsid w:val="0D648168"/>
    <w:rsid w:val="0D94AD0D"/>
    <w:rsid w:val="0DABB764"/>
    <w:rsid w:val="0DAE22AA"/>
    <w:rsid w:val="0DD5FF2D"/>
    <w:rsid w:val="0DDBB2B6"/>
    <w:rsid w:val="0DE01C79"/>
    <w:rsid w:val="0E09702E"/>
    <w:rsid w:val="0E1DC1FD"/>
    <w:rsid w:val="0E3BFF12"/>
    <w:rsid w:val="0E5001F7"/>
    <w:rsid w:val="0E6674E7"/>
    <w:rsid w:val="0EA089BD"/>
    <w:rsid w:val="0EED6E1F"/>
    <w:rsid w:val="0EEE9473"/>
    <w:rsid w:val="0EF4E56D"/>
    <w:rsid w:val="0F08B2E1"/>
    <w:rsid w:val="0F116219"/>
    <w:rsid w:val="0F1A0F3A"/>
    <w:rsid w:val="0F2E6D6F"/>
    <w:rsid w:val="0F6C4C43"/>
    <w:rsid w:val="0F87F902"/>
    <w:rsid w:val="0FA50FC3"/>
    <w:rsid w:val="0FB54ED7"/>
    <w:rsid w:val="0FC74716"/>
    <w:rsid w:val="103E3FF7"/>
    <w:rsid w:val="10695C5C"/>
    <w:rsid w:val="10B5200B"/>
    <w:rsid w:val="10B86DCC"/>
    <w:rsid w:val="10BA61C2"/>
    <w:rsid w:val="10BC4105"/>
    <w:rsid w:val="10D0A377"/>
    <w:rsid w:val="11001613"/>
    <w:rsid w:val="11100141"/>
    <w:rsid w:val="1135DDCD"/>
    <w:rsid w:val="11410AF5"/>
    <w:rsid w:val="1169E24C"/>
    <w:rsid w:val="11AB696D"/>
    <w:rsid w:val="11B01873"/>
    <w:rsid w:val="11FC26E1"/>
    <w:rsid w:val="12175783"/>
    <w:rsid w:val="122BAED8"/>
    <w:rsid w:val="1236F8AC"/>
    <w:rsid w:val="1251DB3A"/>
    <w:rsid w:val="125A575A"/>
    <w:rsid w:val="126AA273"/>
    <w:rsid w:val="12775B43"/>
    <w:rsid w:val="1279A1A6"/>
    <w:rsid w:val="1283687A"/>
    <w:rsid w:val="12BCFDE4"/>
    <w:rsid w:val="12E58B6D"/>
    <w:rsid w:val="1306DD76"/>
    <w:rsid w:val="13167F64"/>
    <w:rsid w:val="13194433"/>
    <w:rsid w:val="134BD2EE"/>
    <w:rsid w:val="135EBA6B"/>
    <w:rsid w:val="136B63C0"/>
    <w:rsid w:val="137A7A15"/>
    <w:rsid w:val="137CF0F2"/>
    <w:rsid w:val="1381A2C4"/>
    <w:rsid w:val="138E8EEF"/>
    <w:rsid w:val="13ACC085"/>
    <w:rsid w:val="13CF76BA"/>
    <w:rsid w:val="13D74216"/>
    <w:rsid w:val="13FB18E2"/>
    <w:rsid w:val="14052AE3"/>
    <w:rsid w:val="1405A509"/>
    <w:rsid w:val="14413AA7"/>
    <w:rsid w:val="144D1C8D"/>
    <w:rsid w:val="145A0EE1"/>
    <w:rsid w:val="14682911"/>
    <w:rsid w:val="147C65AB"/>
    <w:rsid w:val="1490E6D9"/>
    <w:rsid w:val="14A6F3D7"/>
    <w:rsid w:val="14DF2BDD"/>
    <w:rsid w:val="14EA6253"/>
    <w:rsid w:val="14F62841"/>
    <w:rsid w:val="15113DDA"/>
    <w:rsid w:val="15247680"/>
    <w:rsid w:val="152C0636"/>
    <w:rsid w:val="1543FAA1"/>
    <w:rsid w:val="154535BB"/>
    <w:rsid w:val="155295E5"/>
    <w:rsid w:val="15755070"/>
    <w:rsid w:val="159507B9"/>
    <w:rsid w:val="159690C9"/>
    <w:rsid w:val="15AFB067"/>
    <w:rsid w:val="15B79105"/>
    <w:rsid w:val="15D1260C"/>
    <w:rsid w:val="15EFD1A9"/>
    <w:rsid w:val="15F5D89D"/>
    <w:rsid w:val="15F9A5CC"/>
    <w:rsid w:val="15FFF0D1"/>
    <w:rsid w:val="16246E42"/>
    <w:rsid w:val="162DA114"/>
    <w:rsid w:val="16444E8F"/>
    <w:rsid w:val="165C5179"/>
    <w:rsid w:val="16617B4B"/>
    <w:rsid w:val="166FE4F7"/>
    <w:rsid w:val="167E5C7E"/>
    <w:rsid w:val="16A3E411"/>
    <w:rsid w:val="16AB82AC"/>
    <w:rsid w:val="16AF8CB6"/>
    <w:rsid w:val="16BAB057"/>
    <w:rsid w:val="16C63AB5"/>
    <w:rsid w:val="16D7BC7E"/>
    <w:rsid w:val="170E956B"/>
    <w:rsid w:val="171F3D21"/>
    <w:rsid w:val="171F4FC3"/>
    <w:rsid w:val="17224BFD"/>
    <w:rsid w:val="17249903"/>
    <w:rsid w:val="1759BE92"/>
    <w:rsid w:val="1760BC4B"/>
    <w:rsid w:val="177622C4"/>
    <w:rsid w:val="17892716"/>
    <w:rsid w:val="17AE0259"/>
    <w:rsid w:val="17BF6BE1"/>
    <w:rsid w:val="17CF3AA2"/>
    <w:rsid w:val="17DC4CC0"/>
    <w:rsid w:val="17E119C0"/>
    <w:rsid w:val="18022553"/>
    <w:rsid w:val="180FA97C"/>
    <w:rsid w:val="182DEC7F"/>
    <w:rsid w:val="183740DE"/>
    <w:rsid w:val="18409BFB"/>
    <w:rsid w:val="1889405B"/>
    <w:rsid w:val="189E0912"/>
    <w:rsid w:val="18A4196B"/>
    <w:rsid w:val="18A773DA"/>
    <w:rsid w:val="18AE2A8D"/>
    <w:rsid w:val="18FA8156"/>
    <w:rsid w:val="1971BF6E"/>
    <w:rsid w:val="197A3081"/>
    <w:rsid w:val="19818DAC"/>
    <w:rsid w:val="19BAE905"/>
    <w:rsid w:val="19EEC37B"/>
    <w:rsid w:val="1A2378AD"/>
    <w:rsid w:val="1A2D1DDD"/>
    <w:rsid w:val="1A4A1377"/>
    <w:rsid w:val="1A51BB98"/>
    <w:rsid w:val="1A658444"/>
    <w:rsid w:val="1A8E02AD"/>
    <w:rsid w:val="1AAD2C6A"/>
    <w:rsid w:val="1AF603E5"/>
    <w:rsid w:val="1B05B1B9"/>
    <w:rsid w:val="1B0B90A7"/>
    <w:rsid w:val="1B3C4D51"/>
    <w:rsid w:val="1B6323F7"/>
    <w:rsid w:val="1B645384"/>
    <w:rsid w:val="1B65DBB3"/>
    <w:rsid w:val="1B662C2B"/>
    <w:rsid w:val="1B679D6A"/>
    <w:rsid w:val="1B7B1F4D"/>
    <w:rsid w:val="1B7FB8BA"/>
    <w:rsid w:val="1B86360D"/>
    <w:rsid w:val="1B95E306"/>
    <w:rsid w:val="1BD9F422"/>
    <w:rsid w:val="1BEE2F31"/>
    <w:rsid w:val="1BF17C3C"/>
    <w:rsid w:val="1BF798FB"/>
    <w:rsid w:val="1C016A91"/>
    <w:rsid w:val="1C14CD98"/>
    <w:rsid w:val="1C2A98E6"/>
    <w:rsid w:val="1C5640CB"/>
    <w:rsid w:val="1C645A11"/>
    <w:rsid w:val="1C766483"/>
    <w:rsid w:val="1C9A01C0"/>
    <w:rsid w:val="1CC045C4"/>
    <w:rsid w:val="1CCC60F7"/>
    <w:rsid w:val="1CDB4D7A"/>
    <w:rsid w:val="1CE464B3"/>
    <w:rsid w:val="1CEC409C"/>
    <w:rsid w:val="1D174567"/>
    <w:rsid w:val="1D1ACAE5"/>
    <w:rsid w:val="1D21CF27"/>
    <w:rsid w:val="1D239D59"/>
    <w:rsid w:val="1D2E06AC"/>
    <w:rsid w:val="1D391C7D"/>
    <w:rsid w:val="1D5194FD"/>
    <w:rsid w:val="1D5C253B"/>
    <w:rsid w:val="1D5EB305"/>
    <w:rsid w:val="1DA2B68D"/>
    <w:rsid w:val="1DA5C036"/>
    <w:rsid w:val="1DA7565A"/>
    <w:rsid w:val="1DAC6946"/>
    <w:rsid w:val="1DB9AC94"/>
    <w:rsid w:val="1DC8E4B2"/>
    <w:rsid w:val="1DF90DEB"/>
    <w:rsid w:val="1E03A2A5"/>
    <w:rsid w:val="1E03E2BC"/>
    <w:rsid w:val="1E1E17DB"/>
    <w:rsid w:val="1E35D221"/>
    <w:rsid w:val="1E37E08A"/>
    <w:rsid w:val="1E3A5D7C"/>
    <w:rsid w:val="1E5CBAAF"/>
    <w:rsid w:val="1E623BCD"/>
    <w:rsid w:val="1E78EB43"/>
    <w:rsid w:val="1E7B2D45"/>
    <w:rsid w:val="1EAFBF7F"/>
    <w:rsid w:val="1EE5D4F3"/>
    <w:rsid w:val="1F6C2AB6"/>
    <w:rsid w:val="1F7921C0"/>
    <w:rsid w:val="1F7CFA55"/>
    <w:rsid w:val="1FA1272A"/>
    <w:rsid w:val="1FAE9D0F"/>
    <w:rsid w:val="1FD8F65C"/>
    <w:rsid w:val="1FE3066C"/>
    <w:rsid w:val="1FEE3967"/>
    <w:rsid w:val="200145E5"/>
    <w:rsid w:val="2003EB24"/>
    <w:rsid w:val="200EBF48"/>
    <w:rsid w:val="20336D19"/>
    <w:rsid w:val="2038BE98"/>
    <w:rsid w:val="20398DE9"/>
    <w:rsid w:val="203DAC6F"/>
    <w:rsid w:val="20742C74"/>
    <w:rsid w:val="20A54B2D"/>
    <w:rsid w:val="20A5DB05"/>
    <w:rsid w:val="20B47A69"/>
    <w:rsid w:val="20D511FA"/>
    <w:rsid w:val="20E939FF"/>
    <w:rsid w:val="20F250E9"/>
    <w:rsid w:val="20F3A717"/>
    <w:rsid w:val="2120C3CE"/>
    <w:rsid w:val="21280D09"/>
    <w:rsid w:val="21312A42"/>
    <w:rsid w:val="2132832B"/>
    <w:rsid w:val="21496A6D"/>
    <w:rsid w:val="217DA6E7"/>
    <w:rsid w:val="219690EF"/>
    <w:rsid w:val="21A40CBB"/>
    <w:rsid w:val="21BBF872"/>
    <w:rsid w:val="21BC7E13"/>
    <w:rsid w:val="21C07F9C"/>
    <w:rsid w:val="21CDCACB"/>
    <w:rsid w:val="21DE1CFF"/>
    <w:rsid w:val="21F894D7"/>
    <w:rsid w:val="2248306A"/>
    <w:rsid w:val="225B8C8C"/>
    <w:rsid w:val="22732FAC"/>
    <w:rsid w:val="2286E25F"/>
    <w:rsid w:val="22B62873"/>
    <w:rsid w:val="22C9E1D3"/>
    <w:rsid w:val="22CD686D"/>
    <w:rsid w:val="22E6543A"/>
    <w:rsid w:val="22EEEA08"/>
    <w:rsid w:val="2307A10F"/>
    <w:rsid w:val="2316890D"/>
    <w:rsid w:val="2329A626"/>
    <w:rsid w:val="232D53A0"/>
    <w:rsid w:val="2336EE44"/>
    <w:rsid w:val="233F4872"/>
    <w:rsid w:val="23503099"/>
    <w:rsid w:val="236215BF"/>
    <w:rsid w:val="2375DB7C"/>
    <w:rsid w:val="2392A8CE"/>
    <w:rsid w:val="23C7CCB3"/>
    <w:rsid w:val="23C9F163"/>
    <w:rsid w:val="23D5D8D3"/>
    <w:rsid w:val="23F3393F"/>
    <w:rsid w:val="2402386C"/>
    <w:rsid w:val="2433ED4D"/>
    <w:rsid w:val="243652B8"/>
    <w:rsid w:val="2437936E"/>
    <w:rsid w:val="244736B1"/>
    <w:rsid w:val="24529360"/>
    <w:rsid w:val="245C1B1B"/>
    <w:rsid w:val="24955789"/>
    <w:rsid w:val="24D5137C"/>
    <w:rsid w:val="25133ED8"/>
    <w:rsid w:val="2529E3A6"/>
    <w:rsid w:val="252ADF82"/>
    <w:rsid w:val="2532612E"/>
    <w:rsid w:val="25332019"/>
    <w:rsid w:val="2550D0BE"/>
    <w:rsid w:val="255570BA"/>
    <w:rsid w:val="256835DA"/>
    <w:rsid w:val="257C90AC"/>
    <w:rsid w:val="2589C063"/>
    <w:rsid w:val="25C1FC28"/>
    <w:rsid w:val="25D09957"/>
    <w:rsid w:val="25EBEA49"/>
    <w:rsid w:val="25FAE607"/>
    <w:rsid w:val="261FA4C7"/>
    <w:rsid w:val="2635F95F"/>
    <w:rsid w:val="264BC66F"/>
    <w:rsid w:val="266E1DA0"/>
    <w:rsid w:val="267529F0"/>
    <w:rsid w:val="267B34B9"/>
    <w:rsid w:val="267C744C"/>
    <w:rsid w:val="26A99DAF"/>
    <w:rsid w:val="26B65995"/>
    <w:rsid w:val="26FEF382"/>
    <w:rsid w:val="271250FC"/>
    <w:rsid w:val="2725AC34"/>
    <w:rsid w:val="273F38B2"/>
    <w:rsid w:val="27594805"/>
    <w:rsid w:val="278FCE96"/>
    <w:rsid w:val="279C9CED"/>
    <w:rsid w:val="27BE4D2A"/>
    <w:rsid w:val="282151F8"/>
    <w:rsid w:val="284688E3"/>
    <w:rsid w:val="287BC99A"/>
    <w:rsid w:val="28C63310"/>
    <w:rsid w:val="28DFF512"/>
    <w:rsid w:val="28E7923E"/>
    <w:rsid w:val="2904A2EC"/>
    <w:rsid w:val="29079A4C"/>
    <w:rsid w:val="29118390"/>
    <w:rsid w:val="291DC540"/>
    <w:rsid w:val="292C180B"/>
    <w:rsid w:val="292C888B"/>
    <w:rsid w:val="292FC1F4"/>
    <w:rsid w:val="2950F78D"/>
    <w:rsid w:val="296B31D4"/>
    <w:rsid w:val="2971B530"/>
    <w:rsid w:val="29903C7D"/>
    <w:rsid w:val="29B34AC6"/>
    <w:rsid w:val="29C5E893"/>
    <w:rsid w:val="29E406C6"/>
    <w:rsid w:val="29F0F7F9"/>
    <w:rsid w:val="2A034999"/>
    <w:rsid w:val="2A3BDFAA"/>
    <w:rsid w:val="2A3D93FF"/>
    <w:rsid w:val="2A4A0DDE"/>
    <w:rsid w:val="2A4F3530"/>
    <w:rsid w:val="2A544D21"/>
    <w:rsid w:val="2AA34721"/>
    <w:rsid w:val="2ACBDB68"/>
    <w:rsid w:val="2AD46EA8"/>
    <w:rsid w:val="2AE6C410"/>
    <w:rsid w:val="2B20E085"/>
    <w:rsid w:val="2B65C847"/>
    <w:rsid w:val="2B71EFA3"/>
    <w:rsid w:val="2B743979"/>
    <w:rsid w:val="2B795AF6"/>
    <w:rsid w:val="2B797792"/>
    <w:rsid w:val="2BAC9E25"/>
    <w:rsid w:val="2BC4EEB9"/>
    <w:rsid w:val="2BE0A9B4"/>
    <w:rsid w:val="2BEC0188"/>
    <w:rsid w:val="2C01279C"/>
    <w:rsid w:val="2C02D51C"/>
    <w:rsid w:val="2C367609"/>
    <w:rsid w:val="2C39649F"/>
    <w:rsid w:val="2C4A2D93"/>
    <w:rsid w:val="2C6D608A"/>
    <w:rsid w:val="2C8C29D5"/>
    <w:rsid w:val="2C94E849"/>
    <w:rsid w:val="2CA86B02"/>
    <w:rsid w:val="2CBFEFC6"/>
    <w:rsid w:val="2CC0600C"/>
    <w:rsid w:val="2CCE3375"/>
    <w:rsid w:val="2CD39904"/>
    <w:rsid w:val="2CD4F108"/>
    <w:rsid w:val="2CE2C760"/>
    <w:rsid w:val="2CEACD25"/>
    <w:rsid w:val="2D010776"/>
    <w:rsid w:val="2D04C38C"/>
    <w:rsid w:val="2D09F5CE"/>
    <w:rsid w:val="2D0FDB62"/>
    <w:rsid w:val="2D1007FB"/>
    <w:rsid w:val="2D5CDA30"/>
    <w:rsid w:val="2D890C8E"/>
    <w:rsid w:val="2DBAF51F"/>
    <w:rsid w:val="2DD2471C"/>
    <w:rsid w:val="2DDBCF99"/>
    <w:rsid w:val="2E02510C"/>
    <w:rsid w:val="2E085B38"/>
    <w:rsid w:val="2E0C8E16"/>
    <w:rsid w:val="2E3BF8E5"/>
    <w:rsid w:val="2E41BD6D"/>
    <w:rsid w:val="2E6E785F"/>
    <w:rsid w:val="2E71D2EE"/>
    <w:rsid w:val="2E77F384"/>
    <w:rsid w:val="2ECD5548"/>
    <w:rsid w:val="2EDE0598"/>
    <w:rsid w:val="2EE2FA19"/>
    <w:rsid w:val="2F0D8D73"/>
    <w:rsid w:val="2F1E3199"/>
    <w:rsid w:val="2F2AD47A"/>
    <w:rsid w:val="2F50BBE9"/>
    <w:rsid w:val="2F7994B2"/>
    <w:rsid w:val="2F7FAC22"/>
    <w:rsid w:val="2F867E6B"/>
    <w:rsid w:val="2F9D6551"/>
    <w:rsid w:val="2F9DF99D"/>
    <w:rsid w:val="2FB85753"/>
    <w:rsid w:val="2FDE1359"/>
    <w:rsid w:val="300538A7"/>
    <w:rsid w:val="3005F840"/>
    <w:rsid w:val="301ECE52"/>
    <w:rsid w:val="304D8CD1"/>
    <w:rsid w:val="306F087B"/>
    <w:rsid w:val="30742E12"/>
    <w:rsid w:val="30C14553"/>
    <w:rsid w:val="30D2719B"/>
    <w:rsid w:val="31208381"/>
    <w:rsid w:val="3141E794"/>
    <w:rsid w:val="3189567B"/>
    <w:rsid w:val="3195369A"/>
    <w:rsid w:val="31A86606"/>
    <w:rsid w:val="31E9D956"/>
    <w:rsid w:val="31FC0207"/>
    <w:rsid w:val="320A1A26"/>
    <w:rsid w:val="3214B475"/>
    <w:rsid w:val="3223602E"/>
    <w:rsid w:val="326FD3E8"/>
    <w:rsid w:val="3270AC9C"/>
    <w:rsid w:val="3287EDF0"/>
    <w:rsid w:val="329032FE"/>
    <w:rsid w:val="32A662BD"/>
    <w:rsid w:val="32DCCF43"/>
    <w:rsid w:val="32F5D4F7"/>
    <w:rsid w:val="32F8B127"/>
    <w:rsid w:val="331033DF"/>
    <w:rsid w:val="333DE8EA"/>
    <w:rsid w:val="334C71B2"/>
    <w:rsid w:val="334ED352"/>
    <w:rsid w:val="3354FB49"/>
    <w:rsid w:val="3379EDE3"/>
    <w:rsid w:val="33ABBE2D"/>
    <w:rsid w:val="33AFF5B1"/>
    <w:rsid w:val="33B2BF69"/>
    <w:rsid w:val="33B8FFBD"/>
    <w:rsid w:val="33E81B38"/>
    <w:rsid w:val="33F0F96D"/>
    <w:rsid w:val="33F47249"/>
    <w:rsid w:val="340B9C89"/>
    <w:rsid w:val="343A31CF"/>
    <w:rsid w:val="34413EAF"/>
    <w:rsid w:val="344C9904"/>
    <w:rsid w:val="344D7B2D"/>
    <w:rsid w:val="34542D29"/>
    <w:rsid w:val="346C93E7"/>
    <w:rsid w:val="34991EF8"/>
    <w:rsid w:val="34AC94CA"/>
    <w:rsid w:val="34AE4A4A"/>
    <w:rsid w:val="34D88D28"/>
    <w:rsid w:val="34FBBDCF"/>
    <w:rsid w:val="350D3850"/>
    <w:rsid w:val="350FB62A"/>
    <w:rsid w:val="354917C7"/>
    <w:rsid w:val="3559BA4D"/>
    <w:rsid w:val="355BBB99"/>
    <w:rsid w:val="355EF15B"/>
    <w:rsid w:val="35A7BF2D"/>
    <w:rsid w:val="35B03B2E"/>
    <w:rsid w:val="35C8629E"/>
    <w:rsid w:val="35D61901"/>
    <w:rsid w:val="35DB010B"/>
    <w:rsid w:val="35FAACEA"/>
    <w:rsid w:val="3649E84C"/>
    <w:rsid w:val="364FC9EE"/>
    <w:rsid w:val="3653DE63"/>
    <w:rsid w:val="36561BD0"/>
    <w:rsid w:val="367C3524"/>
    <w:rsid w:val="369FC098"/>
    <w:rsid w:val="36CF4154"/>
    <w:rsid w:val="36E8AB44"/>
    <w:rsid w:val="36FC9643"/>
    <w:rsid w:val="37045933"/>
    <w:rsid w:val="372A6424"/>
    <w:rsid w:val="37510CB5"/>
    <w:rsid w:val="375312AC"/>
    <w:rsid w:val="3765E6F2"/>
    <w:rsid w:val="376A0609"/>
    <w:rsid w:val="376EDE8D"/>
    <w:rsid w:val="377B7E73"/>
    <w:rsid w:val="37B96B4A"/>
    <w:rsid w:val="37DA22A1"/>
    <w:rsid w:val="37EBB5A0"/>
    <w:rsid w:val="37EDAC78"/>
    <w:rsid w:val="38065872"/>
    <w:rsid w:val="38588085"/>
    <w:rsid w:val="38626579"/>
    <w:rsid w:val="3873FA5F"/>
    <w:rsid w:val="38947005"/>
    <w:rsid w:val="389D994E"/>
    <w:rsid w:val="38DA287A"/>
    <w:rsid w:val="38F0F635"/>
    <w:rsid w:val="392F3A5B"/>
    <w:rsid w:val="3944223D"/>
    <w:rsid w:val="394B4BBF"/>
    <w:rsid w:val="39645545"/>
    <w:rsid w:val="396CB580"/>
    <w:rsid w:val="3975772F"/>
    <w:rsid w:val="397FDB00"/>
    <w:rsid w:val="399BB1BB"/>
    <w:rsid w:val="39B7666A"/>
    <w:rsid w:val="39C82CE4"/>
    <w:rsid w:val="39D3EEAF"/>
    <w:rsid w:val="39ED62E7"/>
    <w:rsid w:val="3A849040"/>
    <w:rsid w:val="3A985C54"/>
    <w:rsid w:val="3AD61B8A"/>
    <w:rsid w:val="3AD88374"/>
    <w:rsid w:val="3AF723DB"/>
    <w:rsid w:val="3B13476E"/>
    <w:rsid w:val="3B242D92"/>
    <w:rsid w:val="3B3BDC64"/>
    <w:rsid w:val="3B5FA730"/>
    <w:rsid w:val="3B7D3E35"/>
    <w:rsid w:val="3B99EE67"/>
    <w:rsid w:val="3BA0ADF6"/>
    <w:rsid w:val="3BB495D9"/>
    <w:rsid w:val="3BCDA2CC"/>
    <w:rsid w:val="3BD9C1E1"/>
    <w:rsid w:val="3BDB2F70"/>
    <w:rsid w:val="3BEFC26E"/>
    <w:rsid w:val="3BF15F3D"/>
    <w:rsid w:val="3BFF0D3B"/>
    <w:rsid w:val="3C021F2C"/>
    <w:rsid w:val="3C0D9C81"/>
    <w:rsid w:val="3C36B5D1"/>
    <w:rsid w:val="3C4D7342"/>
    <w:rsid w:val="3C5A0D2E"/>
    <w:rsid w:val="3C62055B"/>
    <w:rsid w:val="3C867257"/>
    <w:rsid w:val="3C8CD035"/>
    <w:rsid w:val="3CB9E846"/>
    <w:rsid w:val="3CBA88D1"/>
    <w:rsid w:val="3CC2E933"/>
    <w:rsid w:val="3CCBAA0A"/>
    <w:rsid w:val="3D09CB97"/>
    <w:rsid w:val="3D11C55E"/>
    <w:rsid w:val="3D1D3CF7"/>
    <w:rsid w:val="3D240C0E"/>
    <w:rsid w:val="3D401C64"/>
    <w:rsid w:val="3D4CACBD"/>
    <w:rsid w:val="3DB655B3"/>
    <w:rsid w:val="3DC85A17"/>
    <w:rsid w:val="3DCB5991"/>
    <w:rsid w:val="3DD99AA1"/>
    <w:rsid w:val="3DDFD75C"/>
    <w:rsid w:val="3DEACB96"/>
    <w:rsid w:val="3E14F437"/>
    <w:rsid w:val="3E1C695E"/>
    <w:rsid w:val="3E2C48B9"/>
    <w:rsid w:val="3E2D1D9A"/>
    <w:rsid w:val="3E3089FB"/>
    <w:rsid w:val="3E338E5D"/>
    <w:rsid w:val="3E48B37F"/>
    <w:rsid w:val="3E4BB86E"/>
    <w:rsid w:val="3E6C827C"/>
    <w:rsid w:val="3E7B522C"/>
    <w:rsid w:val="3E920264"/>
    <w:rsid w:val="3E996924"/>
    <w:rsid w:val="3EAD6BAD"/>
    <w:rsid w:val="3EBD0F05"/>
    <w:rsid w:val="3ECA1CBB"/>
    <w:rsid w:val="3EDA61A8"/>
    <w:rsid w:val="3EDCA3AB"/>
    <w:rsid w:val="3EF7096A"/>
    <w:rsid w:val="3F006188"/>
    <w:rsid w:val="3F115555"/>
    <w:rsid w:val="3F271140"/>
    <w:rsid w:val="3F432358"/>
    <w:rsid w:val="3F4D5329"/>
    <w:rsid w:val="3F4D6032"/>
    <w:rsid w:val="3F61424D"/>
    <w:rsid w:val="3F70CC37"/>
    <w:rsid w:val="3FB12F29"/>
    <w:rsid w:val="3FBAA6E0"/>
    <w:rsid w:val="3FC0C498"/>
    <w:rsid w:val="3FD7B545"/>
    <w:rsid w:val="3FE85DC1"/>
    <w:rsid w:val="3FF66667"/>
    <w:rsid w:val="40028FFF"/>
    <w:rsid w:val="40086F03"/>
    <w:rsid w:val="400BD681"/>
    <w:rsid w:val="401951E3"/>
    <w:rsid w:val="402202FC"/>
    <w:rsid w:val="40295E20"/>
    <w:rsid w:val="4044EECC"/>
    <w:rsid w:val="4058E851"/>
    <w:rsid w:val="40650D60"/>
    <w:rsid w:val="406F20D8"/>
    <w:rsid w:val="409AA834"/>
    <w:rsid w:val="409D9593"/>
    <w:rsid w:val="40CB380D"/>
    <w:rsid w:val="40E62980"/>
    <w:rsid w:val="40EA45E8"/>
    <w:rsid w:val="40FDBC2C"/>
    <w:rsid w:val="4101A481"/>
    <w:rsid w:val="410F82AB"/>
    <w:rsid w:val="4126A74F"/>
    <w:rsid w:val="41485DD1"/>
    <w:rsid w:val="414FE141"/>
    <w:rsid w:val="415C909F"/>
    <w:rsid w:val="4169F4D1"/>
    <w:rsid w:val="417BF485"/>
    <w:rsid w:val="418FD965"/>
    <w:rsid w:val="419674E4"/>
    <w:rsid w:val="41CCD462"/>
    <w:rsid w:val="41F1A6C9"/>
    <w:rsid w:val="41F3075C"/>
    <w:rsid w:val="41F7BDCD"/>
    <w:rsid w:val="4211F0CC"/>
    <w:rsid w:val="4229A535"/>
    <w:rsid w:val="4246D338"/>
    <w:rsid w:val="425F87E6"/>
    <w:rsid w:val="429329CA"/>
    <w:rsid w:val="4299E9AC"/>
    <w:rsid w:val="42AA14F6"/>
    <w:rsid w:val="42B3AE29"/>
    <w:rsid w:val="42B46D63"/>
    <w:rsid w:val="42D0EE78"/>
    <w:rsid w:val="42D2C9B6"/>
    <w:rsid w:val="42DBEEAD"/>
    <w:rsid w:val="42E52F3A"/>
    <w:rsid w:val="42EA54B1"/>
    <w:rsid w:val="431D95B4"/>
    <w:rsid w:val="43254DF5"/>
    <w:rsid w:val="433684AF"/>
    <w:rsid w:val="43B3EA7F"/>
    <w:rsid w:val="43B4F826"/>
    <w:rsid w:val="43B8D67D"/>
    <w:rsid w:val="43C284B4"/>
    <w:rsid w:val="43C7365D"/>
    <w:rsid w:val="43F60BB6"/>
    <w:rsid w:val="441CE8BB"/>
    <w:rsid w:val="443EB928"/>
    <w:rsid w:val="444D1045"/>
    <w:rsid w:val="4466DFB1"/>
    <w:rsid w:val="446EF5EE"/>
    <w:rsid w:val="447643BF"/>
    <w:rsid w:val="4477E98C"/>
    <w:rsid w:val="448938A7"/>
    <w:rsid w:val="44AB735C"/>
    <w:rsid w:val="44AFEC42"/>
    <w:rsid w:val="44B00A37"/>
    <w:rsid w:val="44C90D16"/>
    <w:rsid w:val="44DF6136"/>
    <w:rsid w:val="44F195CE"/>
    <w:rsid w:val="44F58D0B"/>
    <w:rsid w:val="452199E8"/>
    <w:rsid w:val="453D8AC1"/>
    <w:rsid w:val="4540BE75"/>
    <w:rsid w:val="454BA9C1"/>
    <w:rsid w:val="45614A2D"/>
    <w:rsid w:val="456E7269"/>
    <w:rsid w:val="4573175F"/>
    <w:rsid w:val="459A3A5B"/>
    <w:rsid w:val="45BD8945"/>
    <w:rsid w:val="45D86825"/>
    <w:rsid w:val="4613AD96"/>
    <w:rsid w:val="463F643E"/>
    <w:rsid w:val="464DC203"/>
    <w:rsid w:val="46578A81"/>
    <w:rsid w:val="465B2CAD"/>
    <w:rsid w:val="467BC165"/>
    <w:rsid w:val="46B71F2D"/>
    <w:rsid w:val="46C51256"/>
    <w:rsid w:val="46E57780"/>
    <w:rsid w:val="46E8BA75"/>
    <w:rsid w:val="46E97760"/>
    <w:rsid w:val="47042744"/>
    <w:rsid w:val="47204A1A"/>
    <w:rsid w:val="472140B7"/>
    <w:rsid w:val="473DD30B"/>
    <w:rsid w:val="47786C8F"/>
    <w:rsid w:val="47836070"/>
    <w:rsid w:val="47B2B505"/>
    <w:rsid w:val="47C254CF"/>
    <w:rsid w:val="47C2E8F0"/>
    <w:rsid w:val="47DDCAD3"/>
    <w:rsid w:val="47EE1195"/>
    <w:rsid w:val="48396DC4"/>
    <w:rsid w:val="4839B2F7"/>
    <w:rsid w:val="485EF146"/>
    <w:rsid w:val="48628265"/>
    <w:rsid w:val="488E9ABC"/>
    <w:rsid w:val="48CB1A6A"/>
    <w:rsid w:val="48D3F090"/>
    <w:rsid w:val="48D753BB"/>
    <w:rsid w:val="48D79B2C"/>
    <w:rsid w:val="48E7BE0C"/>
    <w:rsid w:val="48E7C812"/>
    <w:rsid w:val="48F0EDB2"/>
    <w:rsid w:val="491CE385"/>
    <w:rsid w:val="491D2DC4"/>
    <w:rsid w:val="493789B3"/>
    <w:rsid w:val="494C520F"/>
    <w:rsid w:val="4955D643"/>
    <w:rsid w:val="49695245"/>
    <w:rsid w:val="49711E88"/>
    <w:rsid w:val="49736D13"/>
    <w:rsid w:val="497EEA08"/>
    <w:rsid w:val="49A7F1FE"/>
    <w:rsid w:val="49BF2A0B"/>
    <w:rsid w:val="49C92935"/>
    <w:rsid w:val="49E1776D"/>
    <w:rsid w:val="49F044AB"/>
    <w:rsid w:val="4A3CCA44"/>
    <w:rsid w:val="4A506AF9"/>
    <w:rsid w:val="4A506C47"/>
    <w:rsid w:val="4A516AAA"/>
    <w:rsid w:val="4AA8DE9E"/>
    <w:rsid w:val="4AC53DDD"/>
    <w:rsid w:val="4ACBBC69"/>
    <w:rsid w:val="4AE64E19"/>
    <w:rsid w:val="4AF476A4"/>
    <w:rsid w:val="4B18E456"/>
    <w:rsid w:val="4B36B6F9"/>
    <w:rsid w:val="4B4FF5FD"/>
    <w:rsid w:val="4B5D5B3E"/>
    <w:rsid w:val="4B5E04C4"/>
    <w:rsid w:val="4B5EA586"/>
    <w:rsid w:val="4B7B028F"/>
    <w:rsid w:val="4B8D5BC6"/>
    <w:rsid w:val="4BA267CF"/>
    <w:rsid w:val="4BDD2BA5"/>
    <w:rsid w:val="4BEDAD4A"/>
    <w:rsid w:val="4C222924"/>
    <w:rsid w:val="4C2231D3"/>
    <w:rsid w:val="4C3C2646"/>
    <w:rsid w:val="4C5F3ED6"/>
    <w:rsid w:val="4C639428"/>
    <w:rsid w:val="4C6396A1"/>
    <w:rsid w:val="4C882FB8"/>
    <w:rsid w:val="4CA1692C"/>
    <w:rsid w:val="4CB5275F"/>
    <w:rsid w:val="4CB818DB"/>
    <w:rsid w:val="4CC0061C"/>
    <w:rsid w:val="4CCF79A8"/>
    <w:rsid w:val="4CF2E731"/>
    <w:rsid w:val="4CF80611"/>
    <w:rsid w:val="4D10A4B5"/>
    <w:rsid w:val="4D274D36"/>
    <w:rsid w:val="4D3528C1"/>
    <w:rsid w:val="4D41B5A7"/>
    <w:rsid w:val="4D634097"/>
    <w:rsid w:val="4D8E67BE"/>
    <w:rsid w:val="4D99EEEE"/>
    <w:rsid w:val="4DBAE627"/>
    <w:rsid w:val="4DEABFAD"/>
    <w:rsid w:val="4DEDE8D2"/>
    <w:rsid w:val="4E098409"/>
    <w:rsid w:val="4E14EDB4"/>
    <w:rsid w:val="4E1ADBA0"/>
    <w:rsid w:val="4E1D90A7"/>
    <w:rsid w:val="4E265793"/>
    <w:rsid w:val="4E2D1F88"/>
    <w:rsid w:val="4E2EC865"/>
    <w:rsid w:val="4E3B72B5"/>
    <w:rsid w:val="4E53CC93"/>
    <w:rsid w:val="4E655087"/>
    <w:rsid w:val="4E6B710C"/>
    <w:rsid w:val="4E94D426"/>
    <w:rsid w:val="4E95D13D"/>
    <w:rsid w:val="4EBEF2AD"/>
    <w:rsid w:val="4ECD9993"/>
    <w:rsid w:val="4ED59045"/>
    <w:rsid w:val="4EF0C4E8"/>
    <w:rsid w:val="4EF81446"/>
    <w:rsid w:val="4F29707B"/>
    <w:rsid w:val="4F2B3765"/>
    <w:rsid w:val="4F37E8CC"/>
    <w:rsid w:val="4F3E752A"/>
    <w:rsid w:val="4F9F39A5"/>
    <w:rsid w:val="4FA8570C"/>
    <w:rsid w:val="4FB5551A"/>
    <w:rsid w:val="4FBFE8EB"/>
    <w:rsid w:val="4FD4F3CC"/>
    <w:rsid w:val="4FF56A46"/>
    <w:rsid w:val="5007B65B"/>
    <w:rsid w:val="503BD1F1"/>
    <w:rsid w:val="5055B751"/>
    <w:rsid w:val="505D3AB8"/>
    <w:rsid w:val="506BF522"/>
    <w:rsid w:val="508ED24B"/>
    <w:rsid w:val="50A67D8F"/>
    <w:rsid w:val="50A8F680"/>
    <w:rsid w:val="50A9EB99"/>
    <w:rsid w:val="50D3DD41"/>
    <w:rsid w:val="50DC14E6"/>
    <w:rsid w:val="50DC6D47"/>
    <w:rsid w:val="50F2BC6C"/>
    <w:rsid w:val="50F77906"/>
    <w:rsid w:val="510F1182"/>
    <w:rsid w:val="511FEA42"/>
    <w:rsid w:val="512854C8"/>
    <w:rsid w:val="513C7567"/>
    <w:rsid w:val="513EBF1B"/>
    <w:rsid w:val="515F4FA5"/>
    <w:rsid w:val="51630DA3"/>
    <w:rsid w:val="517E764B"/>
    <w:rsid w:val="5186B6C6"/>
    <w:rsid w:val="518F6ED1"/>
    <w:rsid w:val="51A50A3C"/>
    <w:rsid w:val="51A884DF"/>
    <w:rsid w:val="51AF4422"/>
    <w:rsid w:val="51B8AC29"/>
    <w:rsid w:val="51DC95E9"/>
    <w:rsid w:val="51F5BBBE"/>
    <w:rsid w:val="5209FC23"/>
    <w:rsid w:val="5258DA09"/>
    <w:rsid w:val="525CD599"/>
    <w:rsid w:val="5275F3B1"/>
    <w:rsid w:val="527CD440"/>
    <w:rsid w:val="52A5D486"/>
    <w:rsid w:val="52D51D88"/>
    <w:rsid w:val="52D5792C"/>
    <w:rsid w:val="52EA7FFE"/>
    <w:rsid w:val="52FBC2FB"/>
    <w:rsid w:val="5318E6A4"/>
    <w:rsid w:val="532DDE57"/>
    <w:rsid w:val="53429C6A"/>
    <w:rsid w:val="53500AD5"/>
    <w:rsid w:val="537400F3"/>
    <w:rsid w:val="5385CFF9"/>
    <w:rsid w:val="53A36EFA"/>
    <w:rsid w:val="53B1E0E7"/>
    <w:rsid w:val="53B66E21"/>
    <w:rsid w:val="53B688BE"/>
    <w:rsid w:val="53B7841B"/>
    <w:rsid w:val="53D37B0A"/>
    <w:rsid w:val="53E6C12E"/>
    <w:rsid w:val="53EFA453"/>
    <w:rsid w:val="5412EA53"/>
    <w:rsid w:val="54228A79"/>
    <w:rsid w:val="549C0FEF"/>
    <w:rsid w:val="54A8B0C2"/>
    <w:rsid w:val="54C65C91"/>
    <w:rsid w:val="54EB4007"/>
    <w:rsid w:val="553B9052"/>
    <w:rsid w:val="554B0D78"/>
    <w:rsid w:val="55501D9B"/>
    <w:rsid w:val="5553EE4F"/>
    <w:rsid w:val="55650D92"/>
    <w:rsid w:val="5568E5F4"/>
    <w:rsid w:val="559B88AD"/>
    <w:rsid w:val="55AF45F0"/>
    <w:rsid w:val="55B891E4"/>
    <w:rsid w:val="55DDC554"/>
    <w:rsid w:val="55DDF0F0"/>
    <w:rsid w:val="55DE5488"/>
    <w:rsid w:val="55E96C7E"/>
    <w:rsid w:val="55F139C2"/>
    <w:rsid w:val="55F8AFD9"/>
    <w:rsid w:val="562326C7"/>
    <w:rsid w:val="56313B92"/>
    <w:rsid w:val="56367398"/>
    <w:rsid w:val="569BEA82"/>
    <w:rsid w:val="56A088C3"/>
    <w:rsid w:val="56A80510"/>
    <w:rsid w:val="56B5563A"/>
    <w:rsid w:val="56B7932B"/>
    <w:rsid w:val="56B853B9"/>
    <w:rsid w:val="56BD3202"/>
    <w:rsid w:val="56E6E556"/>
    <w:rsid w:val="56F825F7"/>
    <w:rsid w:val="57064DB0"/>
    <w:rsid w:val="57157079"/>
    <w:rsid w:val="573D15A2"/>
    <w:rsid w:val="574AB616"/>
    <w:rsid w:val="57627ED0"/>
    <w:rsid w:val="57640855"/>
    <w:rsid w:val="5775E62F"/>
    <w:rsid w:val="577B47C0"/>
    <w:rsid w:val="577DC5CE"/>
    <w:rsid w:val="579C4242"/>
    <w:rsid w:val="57A8EB61"/>
    <w:rsid w:val="57DE50B1"/>
    <w:rsid w:val="57EFB677"/>
    <w:rsid w:val="57FA542A"/>
    <w:rsid w:val="580820AA"/>
    <w:rsid w:val="5813819D"/>
    <w:rsid w:val="581ADEE9"/>
    <w:rsid w:val="58240439"/>
    <w:rsid w:val="583D4969"/>
    <w:rsid w:val="5842C26C"/>
    <w:rsid w:val="585AA12A"/>
    <w:rsid w:val="58640CF6"/>
    <w:rsid w:val="5865E92D"/>
    <w:rsid w:val="5894AB9E"/>
    <w:rsid w:val="58BF777A"/>
    <w:rsid w:val="58DF964E"/>
    <w:rsid w:val="58E1EA5A"/>
    <w:rsid w:val="591652A9"/>
    <w:rsid w:val="5935AF31"/>
    <w:rsid w:val="5A116921"/>
    <w:rsid w:val="5A170B15"/>
    <w:rsid w:val="5A1BEB4A"/>
    <w:rsid w:val="5A239B1A"/>
    <w:rsid w:val="5A2EE7DC"/>
    <w:rsid w:val="5A5DD090"/>
    <w:rsid w:val="5A7F067E"/>
    <w:rsid w:val="5A87A8D1"/>
    <w:rsid w:val="5A936EC2"/>
    <w:rsid w:val="5AB6E12A"/>
    <w:rsid w:val="5ACA8C19"/>
    <w:rsid w:val="5ACC0BBE"/>
    <w:rsid w:val="5ADAA7DA"/>
    <w:rsid w:val="5ADC1E1E"/>
    <w:rsid w:val="5AF8E04C"/>
    <w:rsid w:val="5B3BD882"/>
    <w:rsid w:val="5B67903C"/>
    <w:rsid w:val="5B7563A8"/>
    <w:rsid w:val="5B9548EE"/>
    <w:rsid w:val="5BA1728B"/>
    <w:rsid w:val="5BA33F52"/>
    <w:rsid w:val="5BB0AF6D"/>
    <w:rsid w:val="5BB2634B"/>
    <w:rsid w:val="5BBF85CC"/>
    <w:rsid w:val="5BC2FC95"/>
    <w:rsid w:val="5BC31EAA"/>
    <w:rsid w:val="5BCB5095"/>
    <w:rsid w:val="5BD26F28"/>
    <w:rsid w:val="5BDA3A17"/>
    <w:rsid w:val="5BDEBF40"/>
    <w:rsid w:val="5BE963CB"/>
    <w:rsid w:val="5C1C775B"/>
    <w:rsid w:val="5C408A6C"/>
    <w:rsid w:val="5C8238A1"/>
    <w:rsid w:val="5C96F2FC"/>
    <w:rsid w:val="5C9BB519"/>
    <w:rsid w:val="5CB547B8"/>
    <w:rsid w:val="5CD4C64D"/>
    <w:rsid w:val="5CD6623F"/>
    <w:rsid w:val="5CEC1A2E"/>
    <w:rsid w:val="5D213C56"/>
    <w:rsid w:val="5D37E46E"/>
    <w:rsid w:val="5D46E102"/>
    <w:rsid w:val="5D4BE480"/>
    <w:rsid w:val="5D4FC63A"/>
    <w:rsid w:val="5D5256F7"/>
    <w:rsid w:val="5D5460ED"/>
    <w:rsid w:val="5D806AF5"/>
    <w:rsid w:val="5D87A37E"/>
    <w:rsid w:val="5D92ECD6"/>
    <w:rsid w:val="5DB6540C"/>
    <w:rsid w:val="5DC001B9"/>
    <w:rsid w:val="5DD2E8B6"/>
    <w:rsid w:val="5DE28664"/>
    <w:rsid w:val="5DF7BB78"/>
    <w:rsid w:val="5DFCBFE3"/>
    <w:rsid w:val="5DFD08F3"/>
    <w:rsid w:val="5E194253"/>
    <w:rsid w:val="5E1E8CDA"/>
    <w:rsid w:val="5E2D136B"/>
    <w:rsid w:val="5E3A9825"/>
    <w:rsid w:val="5E4EDEC4"/>
    <w:rsid w:val="5E8FF7C0"/>
    <w:rsid w:val="5E95F514"/>
    <w:rsid w:val="5E9FA03A"/>
    <w:rsid w:val="5EA0CD1C"/>
    <w:rsid w:val="5EB77269"/>
    <w:rsid w:val="5ED36CCE"/>
    <w:rsid w:val="5EEC67E9"/>
    <w:rsid w:val="5F077610"/>
    <w:rsid w:val="5F3FD571"/>
    <w:rsid w:val="5F423DF4"/>
    <w:rsid w:val="5F46C2CB"/>
    <w:rsid w:val="5F487A0D"/>
    <w:rsid w:val="5F5A851C"/>
    <w:rsid w:val="5F6174D2"/>
    <w:rsid w:val="5F701FD7"/>
    <w:rsid w:val="5F83725A"/>
    <w:rsid w:val="5F97562F"/>
    <w:rsid w:val="5FA15455"/>
    <w:rsid w:val="5FB7160F"/>
    <w:rsid w:val="5FCBBB0F"/>
    <w:rsid w:val="5FD4ACC7"/>
    <w:rsid w:val="5FD688C8"/>
    <w:rsid w:val="60043A36"/>
    <w:rsid w:val="600ACE0B"/>
    <w:rsid w:val="6020DFC7"/>
    <w:rsid w:val="60336D19"/>
    <w:rsid w:val="6039C926"/>
    <w:rsid w:val="604FEBB2"/>
    <w:rsid w:val="6085D144"/>
    <w:rsid w:val="60985662"/>
    <w:rsid w:val="60AE58AB"/>
    <w:rsid w:val="60BEDDD3"/>
    <w:rsid w:val="60CBED92"/>
    <w:rsid w:val="60FAA114"/>
    <w:rsid w:val="611F7473"/>
    <w:rsid w:val="6128447C"/>
    <w:rsid w:val="61458EB5"/>
    <w:rsid w:val="6163E3F1"/>
    <w:rsid w:val="616812C1"/>
    <w:rsid w:val="616CD3D1"/>
    <w:rsid w:val="6174CB2C"/>
    <w:rsid w:val="619A7708"/>
    <w:rsid w:val="61A516C5"/>
    <w:rsid w:val="61C4BA59"/>
    <w:rsid w:val="61CCF387"/>
    <w:rsid w:val="61E136D6"/>
    <w:rsid w:val="61E1DC14"/>
    <w:rsid w:val="61E557B8"/>
    <w:rsid w:val="61EC6B24"/>
    <w:rsid w:val="61FFCA3D"/>
    <w:rsid w:val="6211745C"/>
    <w:rsid w:val="623EC8AD"/>
    <w:rsid w:val="62572694"/>
    <w:rsid w:val="6295EF1E"/>
    <w:rsid w:val="62B08BD7"/>
    <w:rsid w:val="62C12791"/>
    <w:rsid w:val="62D51C95"/>
    <w:rsid w:val="6351AED1"/>
    <w:rsid w:val="6368E98B"/>
    <w:rsid w:val="6396F588"/>
    <w:rsid w:val="63A42E75"/>
    <w:rsid w:val="63A6A6E7"/>
    <w:rsid w:val="63AD2140"/>
    <w:rsid w:val="63C3D8C8"/>
    <w:rsid w:val="63DD6A66"/>
    <w:rsid w:val="63F520DF"/>
    <w:rsid w:val="64104EB8"/>
    <w:rsid w:val="641AA562"/>
    <w:rsid w:val="642492D9"/>
    <w:rsid w:val="6434C195"/>
    <w:rsid w:val="6461E2A0"/>
    <w:rsid w:val="64A9CF28"/>
    <w:rsid w:val="64BC6349"/>
    <w:rsid w:val="64BCFB81"/>
    <w:rsid w:val="64BE1072"/>
    <w:rsid w:val="64D95F6E"/>
    <w:rsid w:val="64EB94AB"/>
    <w:rsid w:val="64F02DDD"/>
    <w:rsid w:val="65032BCF"/>
    <w:rsid w:val="650BC3E4"/>
    <w:rsid w:val="6517EFD6"/>
    <w:rsid w:val="653356A7"/>
    <w:rsid w:val="6536BB98"/>
    <w:rsid w:val="65427748"/>
    <w:rsid w:val="65449879"/>
    <w:rsid w:val="654A6098"/>
    <w:rsid w:val="65645F3B"/>
    <w:rsid w:val="659AC8A3"/>
    <w:rsid w:val="65A3C6C5"/>
    <w:rsid w:val="65A6E9EF"/>
    <w:rsid w:val="65B75740"/>
    <w:rsid w:val="66038BBE"/>
    <w:rsid w:val="660A81E8"/>
    <w:rsid w:val="662A550E"/>
    <w:rsid w:val="66AC33D7"/>
    <w:rsid w:val="66D8B7D9"/>
    <w:rsid w:val="66EBD188"/>
    <w:rsid w:val="6708A221"/>
    <w:rsid w:val="67275532"/>
    <w:rsid w:val="6727FC07"/>
    <w:rsid w:val="672A0350"/>
    <w:rsid w:val="672E5289"/>
    <w:rsid w:val="6732A372"/>
    <w:rsid w:val="675A56F7"/>
    <w:rsid w:val="67709215"/>
    <w:rsid w:val="6786C6B9"/>
    <w:rsid w:val="67871EB3"/>
    <w:rsid w:val="678E3C81"/>
    <w:rsid w:val="67A2547E"/>
    <w:rsid w:val="67B190AF"/>
    <w:rsid w:val="67ED685D"/>
    <w:rsid w:val="68013E12"/>
    <w:rsid w:val="6886C74E"/>
    <w:rsid w:val="68919CB9"/>
    <w:rsid w:val="68E4C36B"/>
    <w:rsid w:val="68F0748E"/>
    <w:rsid w:val="6935913F"/>
    <w:rsid w:val="694FBC36"/>
    <w:rsid w:val="6989AB24"/>
    <w:rsid w:val="69CCB3C6"/>
    <w:rsid w:val="69D50ACC"/>
    <w:rsid w:val="69FA2A97"/>
    <w:rsid w:val="6A277AD6"/>
    <w:rsid w:val="6A531BD3"/>
    <w:rsid w:val="6A53A7EA"/>
    <w:rsid w:val="6A5F35D4"/>
    <w:rsid w:val="6A983EB5"/>
    <w:rsid w:val="6AA5D90D"/>
    <w:rsid w:val="6AAA870B"/>
    <w:rsid w:val="6ABD7D81"/>
    <w:rsid w:val="6AC7D727"/>
    <w:rsid w:val="6ACF17D0"/>
    <w:rsid w:val="6AE5C401"/>
    <w:rsid w:val="6AFB88A7"/>
    <w:rsid w:val="6B31EFBE"/>
    <w:rsid w:val="6B3236F6"/>
    <w:rsid w:val="6B482111"/>
    <w:rsid w:val="6B4FB8E4"/>
    <w:rsid w:val="6B52475E"/>
    <w:rsid w:val="6B62B96D"/>
    <w:rsid w:val="6B8D8FF0"/>
    <w:rsid w:val="6B8DDA08"/>
    <w:rsid w:val="6B95D8E7"/>
    <w:rsid w:val="6BA30359"/>
    <w:rsid w:val="6BE29A2F"/>
    <w:rsid w:val="6BEFE29D"/>
    <w:rsid w:val="6BF4A8AF"/>
    <w:rsid w:val="6C15C7FA"/>
    <w:rsid w:val="6C1BEF90"/>
    <w:rsid w:val="6C2FB3A2"/>
    <w:rsid w:val="6C578188"/>
    <w:rsid w:val="6C7A564D"/>
    <w:rsid w:val="6C900D4B"/>
    <w:rsid w:val="6CDB0D7D"/>
    <w:rsid w:val="6D1695FC"/>
    <w:rsid w:val="6D2925B2"/>
    <w:rsid w:val="6D2D77F3"/>
    <w:rsid w:val="6D53890A"/>
    <w:rsid w:val="6D560924"/>
    <w:rsid w:val="6D587440"/>
    <w:rsid w:val="6D7636B4"/>
    <w:rsid w:val="6D8BA717"/>
    <w:rsid w:val="6DA73E67"/>
    <w:rsid w:val="6DD1DF5F"/>
    <w:rsid w:val="6DD5BE51"/>
    <w:rsid w:val="6DF415B4"/>
    <w:rsid w:val="6DFA3F40"/>
    <w:rsid w:val="6E03CC6F"/>
    <w:rsid w:val="6E1BC65A"/>
    <w:rsid w:val="6E1C7CE1"/>
    <w:rsid w:val="6E21DACF"/>
    <w:rsid w:val="6E4F1076"/>
    <w:rsid w:val="6EA000FD"/>
    <w:rsid w:val="6EB2AEFA"/>
    <w:rsid w:val="6EFC3187"/>
    <w:rsid w:val="6F04DD11"/>
    <w:rsid w:val="6F31C38F"/>
    <w:rsid w:val="6F486588"/>
    <w:rsid w:val="6F5FFE82"/>
    <w:rsid w:val="6FA347EF"/>
    <w:rsid w:val="6FC06C15"/>
    <w:rsid w:val="7035C489"/>
    <w:rsid w:val="70362A90"/>
    <w:rsid w:val="7036B896"/>
    <w:rsid w:val="703BCCB1"/>
    <w:rsid w:val="703F62F6"/>
    <w:rsid w:val="7052C9C1"/>
    <w:rsid w:val="7065D5AA"/>
    <w:rsid w:val="70C3E396"/>
    <w:rsid w:val="70D90118"/>
    <w:rsid w:val="70E3A090"/>
    <w:rsid w:val="712ACFB1"/>
    <w:rsid w:val="713440F4"/>
    <w:rsid w:val="71389DC3"/>
    <w:rsid w:val="713D8344"/>
    <w:rsid w:val="714A909C"/>
    <w:rsid w:val="71648D25"/>
    <w:rsid w:val="716E8309"/>
    <w:rsid w:val="718EF046"/>
    <w:rsid w:val="71956A9B"/>
    <w:rsid w:val="71CA1385"/>
    <w:rsid w:val="71DE93D6"/>
    <w:rsid w:val="71ED2ABF"/>
    <w:rsid w:val="7201279D"/>
    <w:rsid w:val="7240B1F9"/>
    <w:rsid w:val="7244847E"/>
    <w:rsid w:val="7248AEED"/>
    <w:rsid w:val="725549E7"/>
    <w:rsid w:val="7281EA2D"/>
    <w:rsid w:val="729B0140"/>
    <w:rsid w:val="72C28E90"/>
    <w:rsid w:val="72CB0BBC"/>
    <w:rsid w:val="72CE69EC"/>
    <w:rsid w:val="72D0D04D"/>
    <w:rsid w:val="72D5D7F4"/>
    <w:rsid w:val="73073BAD"/>
    <w:rsid w:val="73183887"/>
    <w:rsid w:val="7321267A"/>
    <w:rsid w:val="73346014"/>
    <w:rsid w:val="733B5B3D"/>
    <w:rsid w:val="735727D2"/>
    <w:rsid w:val="737E4B66"/>
    <w:rsid w:val="73A52A41"/>
    <w:rsid w:val="73B09EFA"/>
    <w:rsid w:val="73C6CD30"/>
    <w:rsid w:val="73EAF2AD"/>
    <w:rsid w:val="73F49A83"/>
    <w:rsid w:val="73FE1832"/>
    <w:rsid w:val="740817D8"/>
    <w:rsid w:val="74478616"/>
    <w:rsid w:val="74496A2D"/>
    <w:rsid w:val="745A4261"/>
    <w:rsid w:val="7465F2E1"/>
    <w:rsid w:val="746CD35C"/>
    <w:rsid w:val="746CE2BB"/>
    <w:rsid w:val="747FA2B4"/>
    <w:rsid w:val="7485613B"/>
    <w:rsid w:val="74A7B044"/>
    <w:rsid w:val="74E34BDB"/>
    <w:rsid w:val="74E6F749"/>
    <w:rsid w:val="74FD89D4"/>
    <w:rsid w:val="74FEAC0E"/>
    <w:rsid w:val="74FEC907"/>
    <w:rsid w:val="7546231C"/>
    <w:rsid w:val="75519A77"/>
    <w:rsid w:val="755A364A"/>
    <w:rsid w:val="75B35957"/>
    <w:rsid w:val="75BD0196"/>
    <w:rsid w:val="75BECAAC"/>
    <w:rsid w:val="75C4774C"/>
    <w:rsid w:val="75CC4490"/>
    <w:rsid w:val="75CF47AA"/>
    <w:rsid w:val="75E3A6D3"/>
    <w:rsid w:val="76164687"/>
    <w:rsid w:val="76480552"/>
    <w:rsid w:val="765525A0"/>
    <w:rsid w:val="766F51EB"/>
    <w:rsid w:val="767EA0FB"/>
    <w:rsid w:val="7682A61D"/>
    <w:rsid w:val="76E6E37F"/>
    <w:rsid w:val="76FF42CC"/>
    <w:rsid w:val="77823EFE"/>
    <w:rsid w:val="778EF3C7"/>
    <w:rsid w:val="77C0D335"/>
    <w:rsid w:val="77D83D00"/>
    <w:rsid w:val="77EECCA9"/>
    <w:rsid w:val="77EF0205"/>
    <w:rsid w:val="7819F39D"/>
    <w:rsid w:val="781D552F"/>
    <w:rsid w:val="78200508"/>
    <w:rsid w:val="782CB001"/>
    <w:rsid w:val="78434255"/>
    <w:rsid w:val="788F1607"/>
    <w:rsid w:val="78AA6F39"/>
    <w:rsid w:val="78B49726"/>
    <w:rsid w:val="78B6714D"/>
    <w:rsid w:val="78CF6EB1"/>
    <w:rsid w:val="78FFEBEA"/>
    <w:rsid w:val="7904414F"/>
    <w:rsid w:val="790D0301"/>
    <w:rsid w:val="792F026F"/>
    <w:rsid w:val="794A0512"/>
    <w:rsid w:val="795CCDA5"/>
    <w:rsid w:val="795EC4FD"/>
    <w:rsid w:val="79AA1204"/>
    <w:rsid w:val="79BA06DB"/>
    <w:rsid w:val="79E1897F"/>
    <w:rsid w:val="79E60ABA"/>
    <w:rsid w:val="7A2B15E4"/>
    <w:rsid w:val="7A2BA1C9"/>
    <w:rsid w:val="7A4F64E2"/>
    <w:rsid w:val="7A67E753"/>
    <w:rsid w:val="7A73DEE7"/>
    <w:rsid w:val="7A74FB16"/>
    <w:rsid w:val="7A7D6A5F"/>
    <w:rsid w:val="7AA5CDAF"/>
    <w:rsid w:val="7AA7CF8F"/>
    <w:rsid w:val="7AC498C4"/>
    <w:rsid w:val="7AC551BC"/>
    <w:rsid w:val="7AC638A2"/>
    <w:rsid w:val="7AF04311"/>
    <w:rsid w:val="7AF78D56"/>
    <w:rsid w:val="7B318257"/>
    <w:rsid w:val="7B4D898B"/>
    <w:rsid w:val="7B7DA065"/>
    <w:rsid w:val="7B83AD9A"/>
    <w:rsid w:val="7B88AB2F"/>
    <w:rsid w:val="7B88D52A"/>
    <w:rsid w:val="7BAA8911"/>
    <w:rsid w:val="7BB9F7A1"/>
    <w:rsid w:val="7BCA1FD5"/>
    <w:rsid w:val="7BD50FF2"/>
    <w:rsid w:val="7BD529DC"/>
    <w:rsid w:val="7BE0E9CC"/>
    <w:rsid w:val="7C19880D"/>
    <w:rsid w:val="7C3ACB83"/>
    <w:rsid w:val="7C3DE1C8"/>
    <w:rsid w:val="7C45AFD5"/>
    <w:rsid w:val="7C4DFECE"/>
    <w:rsid w:val="7C5A06E9"/>
    <w:rsid w:val="7C67EBE0"/>
    <w:rsid w:val="7CAD8F1D"/>
    <w:rsid w:val="7CCB2DFC"/>
    <w:rsid w:val="7CF8AD2B"/>
    <w:rsid w:val="7D02D011"/>
    <w:rsid w:val="7D31070F"/>
    <w:rsid w:val="7D38BEB2"/>
    <w:rsid w:val="7D5039DD"/>
    <w:rsid w:val="7D606BA5"/>
    <w:rsid w:val="7D63E805"/>
    <w:rsid w:val="7D7362F4"/>
    <w:rsid w:val="7D80D10A"/>
    <w:rsid w:val="7D8D71EB"/>
    <w:rsid w:val="7D97EC34"/>
    <w:rsid w:val="7DD17A68"/>
    <w:rsid w:val="7DD4AB5B"/>
    <w:rsid w:val="7DDA3E87"/>
    <w:rsid w:val="7DE2E4AF"/>
    <w:rsid w:val="7E01FD92"/>
    <w:rsid w:val="7E19D674"/>
    <w:rsid w:val="7E220185"/>
    <w:rsid w:val="7E235820"/>
    <w:rsid w:val="7E422CC6"/>
    <w:rsid w:val="7E54AC0A"/>
    <w:rsid w:val="7E67CAD6"/>
    <w:rsid w:val="7E6B6CCB"/>
    <w:rsid w:val="7E7EAA8B"/>
    <w:rsid w:val="7E7F7EA0"/>
    <w:rsid w:val="7E95A4C8"/>
    <w:rsid w:val="7E9B16FC"/>
    <w:rsid w:val="7EAB0E66"/>
    <w:rsid w:val="7ED018B6"/>
    <w:rsid w:val="7EDCFBC3"/>
    <w:rsid w:val="7EF3ABB5"/>
    <w:rsid w:val="7EF4A074"/>
    <w:rsid w:val="7F13D538"/>
    <w:rsid w:val="7F3083B8"/>
    <w:rsid w:val="7F6EF56A"/>
    <w:rsid w:val="7F7261A2"/>
    <w:rsid w:val="7FDCF889"/>
    <w:rsid w:val="7FDF8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37893"/>
  <w15:chartTrackingRefBased/>
  <w15:docId w15:val="{0911C950-B64F-47AD-A000-5200F1821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12E0"/>
    <w:rPr>
      <w:color w:val="0563C1" w:themeColor="hyperlink"/>
      <w:u w:val="single"/>
    </w:rPr>
  </w:style>
  <w:style w:type="character" w:styleId="UnresolvedMention">
    <w:name w:val="Unresolved Mention"/>
    <w:basedOn w:val="DefaultParagraphFont"/>
    <w:uiPriority w:val="99"/>
    <w:semiHidden/>
    <w:unhideWhenUsed/>
    <w:rsid w:val="003112E0"/>
    <w:rPr>
      <w:color w:val="605E5C"/>
      <w:shd w:val="clear" w:color="auto" w:fill="E1DFDD"/>
    </w:rPr>
  </w:style>
  <w:style w:type="paragraph" w:styleId="ListParagraph">
    <w:name w:val="List Paragraph"/>
    <w:basedOn w:val="Normal"/>
    <w:uiPriority w:val="34"/>
    <w:qFormat/>
    <w:rsid w:val="001B7734"/>
    <w:pPr>
      <w:spacing w:after="0" w:line="240" w:lineRule="auto"/>
      <w:ind w:left="720"/>
      <w:contextualSpacing/>
    </w:pPr>
    <w:rPr>
      <w:rFonts w:ascii="Times New Roman" w:eastAsia="Times New Roman" w:hAnsi="Times New Roman" w:cs="Times New Roman"/>
      <w:sz w:val="24"/>
      <w:szCs w:val="24"/>
      <w:lang w:eastAsia="en-GB"/>
    </w:rPr>
  </w:style>
  <w:style w:type="paragraph" w:styleId="Revision">
    <w:name w:val="Revision"/>
    <w:hidden/>
    <w:uiPriority w:val="99"/>
    <w:semiHidden/>
    <w:rsid w:val="005745FA"/>
    <w:pPr>
      <w:spacing w:after="0" w:line="240" w:lineRule="auto"/>
    </w:pPr>
  </w:style>
  <w:style w:type="paragraph" w:styleId="BalloonText">
    <w:name w:val="Balloon Text"/>
    <w:basedOn w:val="Normal"/>
    <w:link w:val="BalloonTextChar"/>
    <w:uiPriority w:val="99"/>
    <w:semiHidden/>
    <w:unhideWhenUsed/>
    <w:rsid w:val="005745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45FA"/>
    <w:rPr>
      <w:rFonts w:ascii="Segoe UI" w:hAnsi="Segoe UI" w:cs="Segoe UI"/>
      <w:sz w:val="18"/>
      <w:szCs w:val="18"/>
    </w:rPr>
  </w:style>
  <w:style w:type="character" w:styleId="Emphasis">
    <w:name w:val="Emphasis"/>
    <w:basedOn w:val="DefaultParagraphFont"/>
    <w:uiPriority w:val="20"/>
    <w:qFormat/>
    <w:rsid w:val="00A70949"/>
    <w:rPr>
      <w:i/>
      <w:iCs/>
    </w:rPr>
  </w:style>
  <w:style w:type="paragraph" w:styleId="NormalWeb">
    <w:name w:val="Normal (Web)"/>
    <w:basedOn w:val="Normal"/>
    <w:uiPriority w:val="99"/>
    <w:semiHidden/>
    <w:unhideWhenUsed/>
    <w:rsid w:val="008256B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08706D"/>
    <w:pPr>
      <w:spacing w:line="240" w:lineRule="auto"/>
    </w:pPr>
    <w:rPr>
      <w:sz w:val="20"/>
      <w:szCs w:val="20"/>
    </w:rPr>
  </w:style>
  <w:style w:type="character" w:customStyle="1" w:styleId="CommentTextChar">
    <w:name w:val="Comment Text Char"/>
    <w:basedOn w:val="DefaultParagraphFont"/>
    <w:link w:val="CommentText"/>
    <w:uiPriority w:val="99"/>
    <w:semiHidden/>
    <w:rsid w:val="0008706D"/>
    <w:rPr>
      <w:sz w:val="20"/>
      <w:szCs w:val="20"/>
    </w:rPr>
  </w:style>
  <w:style w:type="character" w:styleId="CommentReference">
    <w:name w:val="annotation reference"/>
    <w:basedOn w:val="DefaultParagraphFont"/>
    <w:uiPriority w:val="99"/>
    <w:semiHidden/>
    <w:unhideWhenUsed/>
    <w:rsid w:val="0008706D"/>
    <w:rPr>
      <w:sz w:val="16"/>
      <w:szCs w:val="16"/>
    </w:rPr>
  </w:style>
  <w:style w:type="character" w:styleId="FollowedHyperlink">
    <w:name w:val="FollowedHyperlink"/>
    <w:basedOn w:val="DefaultParagraphFont"/>
    <w:uiPriority w:val="99"/>
    <w:semiHidden/>
    <w:unhideWhenUsed/>
    <w:rsid w:val="00223292"/>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735862"/>
    <w:rPr>
      <w:b/>
      <w:bCs/>
    </w:rPr>
  </w:style>
  <w:style w:type="character" w:customStyle="1" w:styleId="CommentSubjectChar">
    <w:name w:val="Comment Subject Char"/>
    <w:basedOn w:val="CommentTextChar"/>
    <w:link w:val="CommentSubject"/>
    <w:uiPriority w:val="99"/>
    <w:semiHidden/>
    <w:rsid w:val="0073586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9242696">
      <w:bodyDiv w:val="1"/>
      <w:marLeft w:val="0"/>
      <w:marRight w:val="0"/>
      <w:marTop w:val="0"/>
      <w:marBottom w:val="0"/>
      <w:divBdr>
        <w:top w:val="none" w:sz="0" w:space="0" w:color="auto"/>
        <w:left w:val="none" w:sz="0" w:space="0" w:color="auto"/>
        <w:bottom w:val="none" w:sz="0" w:space="0" w:color="auto"/>
        <w:right w:val="none" w:sz="0" w:space="0" w:color="auto"/>
      </w:divBdr>
    </w:div>
    <w:div w:id="620963715">
      <w:bodyDiv w:val="1"/>
      <w:marLeft w:val="0"/>
      <w:marRight w:val="0"/>
      <w:marTop w:val="0"/>
      <w:marBottom w:val="0"/>
      <w:divBdr>
        <w:top w:val="none" w:sz="0" w:space="0" w:color="auto"/>
        <w:left w:val="none" w:sz="0" w:space="0" w:color="auto"/>
        <w:bottom w:val="none" w:sz="0" w:space="0" w:color="auto"/>
        <w:right w:val="none" w:sz="0" w:space="0" w:color="auto"/>
      </w:divBdr>
      <w:divsChild>
        <w:div w:id="1836139989">
          <w:marLeft w:val="0"/>
          <w:marRight w:val="0"/>
          <w:marTop w:val="0"/>
          <w:marBottom w:val="0"/>
          <w:divBdr>
            <w:top w:val="none" w:sz="0" w:space="0" w:color="auto"/>
            <w:left w:val="none" w:sz="0" w:space="0" w:color="auto"/>
            <w:bottom w:val="none" w:sz="0" w:space="0" w:color="auto"/>
            <w:right w:val="none" w:sz="0" w:space="0" w:color="auto"/>
          </w:divBdr>
        </w:div>
      </w:divsChild>
    </w:div>
    <w:div w:id="630749392">
      <w:bodyDiv w:val="1"/>
      <w:marLeft w:val="0"/>
      <w:marRight w:val="0"/>
      <w:marTop w:val="0"/>
      <w:marBottom w:val="0"/>
      <w:divBdr>
        <w:top w:val="none" w:sz="0" w:space="0" w:color="auto"/>
        <w:left w:val="none" w:sz="0" w:space="0" w:color="auto"/>
        <w:bottom w:val="none" w:sz="0" w:space="0" w:color="auto"/>
        <w:right w:val="none" w:sz="0" w:space="0" w:color="auto"/>
      </w:divBdr>
      <w:divsChild>
        <w:div w:id="1626085242">
          <w:marLeft w:val="547"/>
          <w:marRight w:val="0"/>
          <w:marTop w:val="154"/>
          <w:marBottom w:val="0"/>
          <w:divBdr>
            <w:top w:val="none" w:sz="0" w:space="0" w:color="auto"/>
            <w:left w:val="none" w:sz="0" w:space="0" w:color="auto"/>
            <w:bottom w:val="none" w:sz="0" w:space="0" w:color="auto"/>
            <w:right w:val="none" w:sz="0" w:space="0" w:color="auto"/>
          </w:divBdr>
        </w:div>
      </w:divsChild>
    </w:div>
    <w:div w:id="712458349">
      <w:bodyDiv w:val="1"/>
      <w:marLeft w:val="0"/>
      <w:marRight w:val="0"/>
      <w:marTop w:val="0"/>
      <w:marBottom w:val="0"/>
      <w:divBdr>
        <w:top w:val="none" w:sz="0" w:space="0" w:color="auto"/>
        <w:left w:val="none" w:sz="0" w:space="0" w:color="auto"/>
        <w:bottom w:val="none" w:sz="0" w:space="0" w:color="auto"/>
        <w:right w:val="none" w:sz="0" w:space="0" w:color="auto"/>
      </w:divBdr>
      <w:divsChild>
        <w:div w:id="727412091">
          <w:marLeft w:val="547"/>
          <w:marRight w:val="0"/>
          <w:marTop w:val="77"/>
          <w:marBottom w:val="0"/>
          <w:divBdr>
            <w:top w:val="none" w:sz="0" w:space="0" w:color="auto"/>
            <w:left w:val="none" w:sz="0" w:space="0" w:color="auto"/>
            <w:bottom w:val="none" w:sz="0" w:space="0" w:color="auto"/>
            <w:right w:val="none" w:sz="0" w:space="0" w:color="auto"/>
          </w:divBdr>
        </w:div>
      </w:divsChild>
    </w:div>
    <w:div w:id="1189296889">
      <w:bodyDiv w:val="1"/>
      <w:marLeft w:val="0"/>
      <w:marRight w:val="0"/>
      <w:marTop w:val="0"/>
      <w:marBottom w:val="0"/>
      <w:divBdr>
        <w:top w:val="none" w:sz="0" w:space="0" w:color="auto"/>
        <w:left w:val="none" w:sz="0" w:space="0" w:color="auto"/>
        <w:bottom w:val="none" w:sz="0" w:space="0" w:color="auto"/>
        <w:right w:val="none" w:sz="0" w:space="0" w:color="auto"/>
      </w:divBdr>
      <w:divsChild>
        <w:div w:id="1324611">
          <w:marLeft w:val="547"/>
          <w:marRight w:val="0"/>
          <w:marTop w:val="77"/>
          <w:marBottom w:val="0"/>
          <w:divBdr>
            <w:top w:val="none" w:sz="0" w:space="0" w:color="auto"/>
            <w:left w:val="none" w:sz="0" w:space="0" w:color="auto"/>
            <w:bottom w:val="none" w:sz="0" w:space="0" w:color="auto"/>
            <w:right w:val="none" w:sz="0" w:space="0" w:color="auto"/>
          </w:divBdr>
        </w:div>
      </w:divsChild>
    </w:div>
    <w:div w:id="1298801135">
      <w:bodyDiv w:val="1"/>
      <w:marLeft w:val="0"/>
      <w:marRight w:val="0"/>
      <w:marTop w:val="0"/>
      <w:marBottom w:val="0"/>
      <w:divBdr>
        <w:top w:val="none" w:sz="0" w:space="0" w:color="auto"/>
        <w:left w:val="none" w:sz="0" w:space="0" w:color="auto"/>
        <w:bottom w:val="none" w:sz="0" w:space="0" w:color="auto"/>
        <w:right w:val="none" w:sz="0" w:space="0" w:color="auto"/>
      </w:divBdr>
    </w:div>
    <w:div w:id="1433890253">
      <w:bodyDiv w:val="1"/>
      <w:marLeft w:val="0"/>
      <w:marRight w:val="0"/>
      <w:marTop w:val="0"/>
      <w:marBottom w:val="0"/>
      <w:divBdr>
        <w:top w:val="none" w:sz="0" w:space="0" w:color="auto"/>
        <w:left w:val="none" w:sz="0" w:space="0" w:color="auto"/>
        <w:bottom w:val="none" w:sz="0" w:space="0" w:color="auto"/>
        <w:right w:val="none" w:sz="0" w:space="0" w:color="auto"/>
      </w:divBdr>
    </w:div>
    <w:div w:id="1492286128">
      <w:bodyDiv w:val="1"/>
      <w:marLeft w:val="0"/>
      <w:marRight w:val="0"/>
      <w:marTop w:val="0"/>
      <w:marBottom w:val="0"/>
      <w:divBdr>
        <w:top w:val="none" w:sz="0" w:space="0" w:color="auto"/>
        <w:left w:val="none" w:sz="0" w:space="0" w:color="auto"/>
        <w:bottom w:val="none" w:sz="0" w:space="0" w:color="auto"/>
        <w:right w:val="none" w:sz="0" w:space="0" w:color="auto"/>
      </w:divBdr>
      <w:divsChild>
        <w:div w:id="2135831951">
          <w:marLeft w:val="547"/>
          <w:marRight w:val="0"/>
          <w:marTop w:val="77"/>
          <w:marBottom w:val="0"/>
          <w:divBdr>
            <w:top w:val="none" w:sz="0" w:space="0" w:color="auto"/>
            <w:left w:val="none" w:sz="0" w:space="0" w:color="auto"/>
            <w:bottom w:val="none" w:sz="0" w:space="0" w:color="auto"/>
            <w:right w:val="none" w:sz="0" w:space="0" w:color="auto"/>
          </w:divBdr>
        </w:div>
      </w:divsChild>
    </w:div>
    <w:div w:id="1776905992">
      <w:bodyDiv w:val="1"/>
      <w:marLeft w:val="0"/>
      <w:marRight w:val="0"/>
      <w:marTop w:val="0"/>
      <w:marBottom w:val="0"/>
      <w:divBdr>
        <w:top w:val="none" w:sz="0" w:space="0" w:color="auto"/>
        <w:left w:val="none" w:sz="0" w:space="0" w:color="auto"/>
        <w:bottom w:val="none" w:sz="0" w:space="0" w:color="auto"/>
        <w:right w:val="none" w:sz="0" w:space="0" w:color="auto"/>
      </w:divBdr>
      <w:divsChild>
        <w:div w:id="1382285865">
          <w:marLeft w:val="360"/>
          <w:marRight w:val="0"/>
          <w:marTop w:val="200"/>
          <w:marBottom w:val="0"/>
          <w:divBdr>
            <w:top w:val="none" w:sz="0" w:space="0" w:color="auto"/>
            <w:left w:val="none" w:sz="0" w:space="0" w:color="auto"/>
            <w:bottom w:val="none" w:sz="0" w:space="0" w:color="auto"/>
            <w:right w:val="none" w:sz="0" w:space="0" w:color="auto"/>
          </w:divBdr>
        </w:div>
      </w:divsChild>
    </w:div>
    <w:div w:id="1878661518">
      <w:bodyDiv w:val="1"/>
      <w:marLeft w:val="0"/>
      <w:marRight w:val="0"/>
      <w:marTop w:val="0"/>
      <w:marBottom w:val="0"/>
      <w:divBdr>
        <w:top w:val="none" w:sz="0" w:space="0" w:color="auto"/>
        <w:left w:val="none" w:sz="0" w:space="0" w:color="auto"/>
        <w:bottom w:val="none" w:sz="0" w:space="0" w:color="auto"/>
        <w:right w:val="none" w:sz="0" w:space="0" w:color="auto"/>
      </w:divBdr>
      <w:divsChild>
        <w:div w:id="103515368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alfields-regen.org.uk/wp-content/uploads/2019/10/The-State-of-the-Coalfields-2019.pdf" TargetMode="External"/><Relationship Id="rId13" Type="http://schemas.openxmlformats.org/officeDocument/2006/relationships/hyperlink" Target="https://www.futuregenerations.wales/wp-content/uploads/2017/01/WFGAct-English.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un-documents.net/wced-ocf.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Student/Downloads/FINAL%20WBA%20English%20(3).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pachamama.org/effects-of-deforestation" TargetMode="External"/><Relationship Id="rId4" Type="http://schemas.openxmlformats.org/officeDocument/2006/relationships/numbering" Target="numbering.xml"/><Relationship Id="rId9" Type="http://schemas.openxmlformats.org/officeDocument/2006/relationships/hyperlink" Target="http://www.idakub.com/academics/wp-content/uploads/2017/02/2016_Costanza_SDGs-EcoEco.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Elizabeth Halls</DisplayName>
        <AccountId>16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6" ma:contentTypeDescription="Create a new document." ma:contentTypeScope="" ma:versionID="5ddf12811f783e1dd13098b9df7bfffa">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40b6525f5ae4a13507dc816be8a0551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3EDA08-8777-4050-A8C4-FF4FAD250C85}">
  <ds:schemaRefs>
    <ds:schemaRef ds:uri="http://schemas.microsoft.com/office/2006/metadata/properties"/>
    <ds:schemaRef ds:uri="http://schemas.microsoft.com/office/infopath/2007/PartnerControls"/>
    <ds:schemaRef ds:uri="8ee9550b-f5f4-4dde-bce5-39f4ba45c2f1"/>
  </ds:schemaRefs>
</ds:datastoreItem>
</file>

<file path=customXml/itemProps2.xml><?xml version="1.0" encoding="utf-8"?>
<ds:datastoreItem xmlns:ds="http://schemas.openxmlformats.org/officeDocument/2006/customXml" ds:itemID="{D4D01FF3-84C2-44E1-8BA4-671721D61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6CC100-31EF-46A1-A72A-B1577BCD64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1584</TotalTime>
  <Pages>12</Pages>
  <Words>4116</Words>
  <Characters>23465</Characters>
  <Application>Microsoft Office Word</Application>
  <DocSecurity>0</DocSecurity>
  <Lines>195</Lines>
  <Paragraphs>55</Paragraphs>
  <ScaleCrop>false</ScaleCrop>
  <Company/>
  <LinksUpToDate>false</LinksUpToDate>
  <CharactersWithSpaces>27526</CharactersWithSpaces>
  <SharedDoc>false</SharedDoc>
  <HLinks>
    <vt:vector size="60" baseType="variant">
      <vt:variant>
        <vt:i4>1507413</vt:i4>
      </vt:variant>
      <vt:variant>
        <vt:i4>12</vt:i4>
      </vt:variant>
      <vt:variant>
        <vt:i4>0</vt:i4>
      </vt:variant>
      <vt:variant>
        <vt:i4>5</vt:i4>
      </vt:variant>
      <vt:variant>
        <vt:lpwstr>http://www.un-documents.net/wced-ocf.htm</vt:lpwstr>
      </vt:variant>
      <vt:variant>
        <vt:lpwstr/>
      </vt:variant>
      <vt:variant>
        <vt:i4>4522068</vt:i4>
      </vt:variant>
      <vt:variant>
        <vt:i4>9</vt:i4>
      </vt:variant>
      <vt:variant>
        <vt:i4>0</vt:i4>
      </vt:variant>
      <vt:variant>
        <vt:i4>5</vt:i4>
      </vt:variant>
      <vt:variant>
        <vt:lpwstr>C:\Users\Student\Downloads\FINAL WBA English (3).pdf</vt:lpwstr>
      </vt:variant>
      <vt:variant>
        <vt:lpwstr/>
      </vt:variant>
      <vt:variant>
        <vt:i4>7012459</vt:i4>
      </vt:variant>
      <vt:variant>
        <vt:i4>6</vt:i4>
      </vt:variant>
      <vt:variant>
        <vt:i4>0</vt:i4>
      </vt:variant>
      <vt:variant>
        <vt:i4>5</vt:i4>
      </vt:variant>
      <vt:variant>
        <vt:lpwstr>https://www.pachamama.org/effects-of-deforestation</vt:lpwstr>
      </vt:variant>
      <vt:variant>
        <vt:lpwstr/>
      </vt:variant>
      <vt:variant>
        <vt:i4>6881382</vt:i4>
      </vt:variant>
      <vt:variant>
        <vt:i4>3</vt:i4>
      </vt:variant>
      <vt:variant>
        <vt:i4>0</vt:i4>
      </vt:variant>
      <vt:variant>
        <vt:i4>5</vt:i4>
      </vt:variant>
      <vt:variant>
        <vt:lpwstr>http://www.idakub.com/academics/wp-content/uploads/2017/02/2016_Costanza_SDGs-EcoEco.pdf</vt:lpwstr>
      </vt:variant>
      <vt:variant>
        <vt:lpwstr/>
      </vt:variant>
      <vt:variant>
        <vt:i4>1638512</vt:i4>
      </vt:variant>
      <vt:variant>
        <vt:i4>0</vt:i4>
      </vt:variant>
      <vt:variant>
        <vt:i4>0</vt:i4>
      </vt:variant>
      <vt:variant>
        <vt:i4>5</vt:i4>
      </vt:variant>
      <vt:variant>
        <vt:lpwstr>https://www.scielo.br/scielo.php?pid=S0102-30982015000300433&amp;script=sci_arttext&amp;tlng=en</vt:lpwstr>
      </vt:variant>
      <vt:variant>
        <vt:lpwstr/>
      </vt:variant>
      <vt:variant>
        <vt:i4>3997798</vt:i4>
      </vt:variant>
      <vt:variant>
        <vt:i4>12</vt:i4>
      </vt:variant>
      <vt:variant>
        <vt:i4>0</vt:i4>
      </vt:variant>
      <vt:variant>
        <vt:i4>5</vt:i4>
      </vt:variant>
      <vt:variant>
        <vt:lpwstr>https://mahb.stanford.edu/post-author/washington-haydn/</vt:lpwstr>
      </vt:variant>
      <vt:variant>
        <vt:lpwstr/>
      </vt:variant>
      <vt:variant>
        <vt:i4>6422648</vt:i4>
      </vt:variant>
      <vt:variant>
        <vt:i4>9</vt:i4>
      </vt:variant>
      <vt:variant>
        <vt:i4>0</vt:i4>
      </vt:variant>
      <vt:variant>
        <vt:i4>5</vt:i4>
      </vt:variant>
      <vt:variant>
        <vt:lpwstr>https://mahb.stanford.edu/post-author/taylor-bron/</vt:lpwstr>
      </vt:variant>
      <vt:variant>
        <vt:lpwstr/>
      </vt:variant>
      <vt:variant>
        <vt:i4>2031639</vt:i4>
      </vt:variant>
      <vt:variant>
        <vt:i4>6</vt:i4>
      </vt:variant>
      <vt:variant>
        <vt:i4>0</vt:i4>
      </vt:variant>
      <vt:variant>
        <vt:i4>5</vt:i4>
      </vt:variant>
      <vt:variant>
        <vt:lpwstr>https://mahb.stanford.edu/post-author/piccolo-john-j/</vt:lpwstr>
      </vt:variant>
      <vt:variant>
        <vt:lpwstr/>
      </vt:variant>
      <vt:variant>
        <vt:i4>5374034</vt:i4>
      </vt:variant>
      <vt:variant>
        <vt:i4>3</vt:i4>
      </vt:variant>
      <vt:variant>
        <vt:i4>0</vt:i4>
      </vt:variant>
      <vt:variant>
        <vt:i4>5</vt:i4>
      </vt:variant>
      <vt:variant>
        <vt:lpwstr>https://mahb.stanford.edu/post-author/kopnina-helen/</vt:lpwstr>
      </vt:variant>
      <vt:variant>
        <vt:lpwstr/>
      </vt:variant>
      <vt:variant>
        <vt:i4>524358</vt:i4>
      </vt:variant>
      <vt:variant>
        <vt:i4>0</vt:i4>
      </vt:variant>
      <vt:variant>
        <vt:i4>0</vt:i4>
      </vt:variant>
      <vt:variant>
        <vt:i4>5</vt:i4>
      </vt:variant>
      <vt:variant>
        <vt:lpwstr>https://mahb.stanford.edu/post-author/cryer-paul/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Walters (1807613)</dc:creator>
  <cp:keywords/>
  <dc:description/>
  <cp:lastModifiedBy>Donna Walters (1807613)</cp:lastModifiedBy>
  <cp:revision>1069</cp:revision>
  <dcterms:created xsi:type="dcterms:W3CDTF">2020-10-13T08:53:00Z</dcterms:created>
  <dcterms:modified xsi:type="dcterms:W3CDTF">2020-10-28T22:42:00Z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