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65C3" w:rsidRPr="00EF7A7F" w:rsidRDefault="009765C3" w:rsidP="002939B9">
      <w:pPr>
        <w:rPr>
          <w:rFonts w:ascii="Arial" w:hAnsi="Arial" w:cs="Arial"/>
          <w:color w:val="4F81BD" w:themeColor="accent1"/>
          <w:sz w:val="28"/>
          <w:szCs w:val="28"/>
        </w:rPr>
      </w:pPr>
    </w:p>
    <w:p w:rsidR="009765C3" w:rsidRPr="00EF7A7F" w:rsidRDefault="00567F50" w:rsidP="00567F50">
      <w:pPr>
        <w:jc w:val="center"/>
        <w:rPr>
          <w:rFonts w:ascii="Arial" w:hAnsi="Arial" w:cs="Arial"/>
          <w:sz w:val="28"/>
          <w:szCs w:val="28"/>
        </w:rPr>
      </w:pPr>
      <w:r w:rsidRPr="00EF7A7F">
        <w:rPr>
          <w:rFonts w:ascii="Arial" w:hAnsi="Arial" w:cs="Arial"/>
          <w:sz w:val="28"/>
          <w:szCs w:val="28"/>
        </w:rPr>
        <w:t>Jane Brown -1807469</w:t>
      </w:r>
    </w:p>
    <w:p w:rsidR="00567F50" w:rsidRPr="00EF7A7F" w:rsidRDefault="00567F50" w:rsidP="00567F50">
      <w:pPr>
        <w:jc w:val="center"/>
        <w:rPr>
          <w:rFonts w:ascii="Arial" w:hAnsi="Arial" w:cs="Arial"/>
          <w:sz w:val="28"/>
          <w:szCs w:val="28"/>
        </w:rPr>
      </w:pPr>
      <w:r w:rsidRPr="00EF7A7F">
        <w:rPr>
          <w:rFonts w:ascii="Arial" w:hAnsi="Arial" w:cs="Arial"/>
          <w:sz w:val="28"/>
          <w:szCs w:val="28"/>
        </w:rPr>
        <w:t>Academic Interview 5/03/2019</w:t>
      </w:r>
    </w:p>
    <w:p w:rsidR="00567F50" w:rsidRPr="00EF7A7F" w:rsidRDefault="00567F50" w:rsidP="00567F50">
      <w:pPr>
        <w:jc w:val="center"/>
        <w:rPr>
          <w:rFonts w:ascii="Arial" w:hAnsi="Arial" w:cs="Arial"/>
          <w:sz w:val="28"/>
          <w:szCs w:val="28"/>
        </w:rPr>
      </w:pPr>
      <w:r w:rsidRPr="00EF7A7F">
        <w:rPr>
          <w:rFonts w:ascii="Arial" w:hAnsi="Arial" w:cs="Arial"/>
          <w:sz w:val="28"/>
          <w:szCs w:val="28"/>
        </w:rPr>
        <w:t>Beverly Coleman</w:t>
      </w:r>
    </w:p>
    <w:p w:rsidR="00567F50" w:rsidRPr="00EF7A7F" w:rsidRDefault="00567F50" w:rsidP="00567F50">
      <w:pPr>
        <w:jc w:val="center"/>
        <w:rPr>
          <w:rFonts w:ascii="Arial" w:hAnsi="Arial" w:cs="Arial"/>
          <w:sz w:val="28"/>
          <w:szCs w:val="28"/>
        </w:rPr>
      </w:pPr>
      <w:r w:rsidRPr="00EF7A7F">
        <w:rPr>
          <w:rFonts w:ascii="Arial" w:hAnsi="Arial" w:cs="Arial"/>
          <w:sz w:val="28"/>
          <w:szCs w:val="28"/>
        </w:rPr>
        <w:t>Recruitment</w:t>
      </w:r>
    </w:p>
    <w:p w:rsidR="00567F50" w:rsidRPr="00EF7A7F" w:rsidRDefault="00567F50" w:rsidP="00567F50">
      <w:pPr>
        <w:jc w:val="center"/>
        <w:rPr>
          <w:rFonts w:ascii="Arial" w:hAnsi="Arial" w:cs="Arial"/>
        </w:rPr>
      </w:pPr>
    </w:p>
    <w:p w:rsidR="005D0AFE" w:rsidRPr="00EF7A7F" w:rsidRDefault="005D0AFE" w:rsidP="00567F50">
      <w:pPr>
        <w:jc w:val="center"/>
        <w:rPr>
          <w:rFonts w:ascii="Arial" w:hAnsi="Arial" w:cs="Arial"/>
        </w:rPr>
      </w:pPr>
    </w:p>
    <w:p w:rsidR="005D0AFE" w:rsidRPr="00EF7A7F" w:rsidRDefault="005D0AFE" w:rsidP="00567F50">
      <w:pPr>
        <w:jc w:val="center"/>
        <w:rPr>
          <w:rFonts w:ascii="Arial" w:hAnsi="Arial" w:cs="Arial"/>
        </w:rPr>
      </w:pPr>
    </w:p>
    <w:p w:rsidR="00567F50" w:rsidRPr="00EF7A7F" w:rsidRDefault="00567F50" w:rsidP="00567F50">
      <w:pPr>
        <w:rPr>
          <w:rFonts w:ascii="Arial" w:hAnsi="Arial" w:cs="Arial"/>
        </w:rPr>
      </w:pPr>
    </w:p>
    <w:p w:rsidR="000D5572" w:rsidRPr="00EF7A7F" w:rsidRDefault="00567F50" w:rsidP="00567F50">
      <w:pPr>
        <w:rPr>
          <w:rFonts w:ascii="Arial" w:hAnsi="Arial" w:cs="Arial"/>
        </w:rPr>
      </w:pPr>
      <w:r w:rsidRPr="00EF7A7F">
        <w:rPr>
          <w:rFonts w:ascii="Arial" w:hAnsi="Arial" w:cs="Arial"/>
        </w:rPr>
        <w:t xml:space="preserve">The </w:t>
      </w:r>
      <w:proofErr w:type="gramStart"/>
      <w:r w:rsidRPr="00EF7A7F">
        <w:rPr>
          <w:rFonts w:ascii="Arial" w:hAnsi="Arial" w:cs="Arial"/>
        </w:rPr>
        <w:t>approach</w:t>
      </w:r>
      <w:proofErr w:type="gramEnd"/>
      <w:r w:rsidRPr="00EF7A7F">
        <w:rPr>
          <w:rFonts w:ascii="Arial" w:hAnsi="Arial" w:cs="Arial"/>
        </w:rPr>
        <w:t xml:space="preserve"> I have taken with this assignment is to research information from one main reliable resource</w:t>
      </w:r>
      <w:r w:rsidR="000D5572" w:rsidRPr="00EF7A7F">
        <w:rPr>
          <w:rFonts w:ascii="Arial" w:hAnsi="Arial" w:cs="Arial"/>
        </w:rPr>
        <w:t xml:space="preserve"> </w:t>
      </w:r>
      <w:r w:rsidR="00A85444" w:rsidRPr="00EF7A7F">
        <w:rPr>
          <w:rFonts w:ascii="Arial" w:hAnsi="Arial" w:cs="Arial"/>
        </w:rPr>
        <w:t>‘</w:t>
      </w:r>
      <w:r w:rsidR="000D5572" w:rsidRPr="00EF7A7F">
        <w:rPr>
          <w:rFonts w:ascii="Arial" w:hAnsi="Arial" w:cs="Arial"/>
        </w:rPr>
        <w:t>CIPD</w:t>
      </w:r>
      <w:r w:rsidR="00A85444" w:rsidRPr="00EF7A7F">
        <w:rPr>
          <w:rFonts w:ascii="Arial" w:hAnsi="Arial" w:cs="Arial"/>
        </w:rPr>
        <w:t>’</w:t>
      </w:r>
      <w:r w:rsidR="000D5572" w:rsidRPr="00EF7A7F">
        <w:rPr>
          <w:rFonts w:ascii="Arial" w:hAnsi="Arial" w:cs="Arial"/>
        </w:rPr>
        <w:t xml:space="preserve"> The chartered institute of Personal Development and adjust accordingly for the purpose of this task.</w:t>
      </w:r>
    </w:p>
    <w:p w:rsidR="000D5572" w:rsidRPr="00EF7A7F" w:rsidRDefault="000D5572" w:rsidP="00567F50">
      <w:pPr>
        <w:rPr>
          <w:rFonts w:ascii="Arial" w:hAnsi="Arial" w:cs="Arial"/>
        </w:rPr>
      </w:pPr>
      <w:r w:rsidRPr="00EF7A7F">
        <w:rPr>
          <w:rFonts w:ascii="Arial" w:hAnsi="Arial" w:cs="Arial"/>
        </w:rPr>
        <w:t>Due to the nature of assignment my introduction will consist of who I am, who I represent and what I intend to cover during my time.</w:t>
      </w:r>
    </w:p>
    <w:p w:rsidR="000D5572" w:rsidRPr="00EF7A7F" w:rsidRDefault="000D5572" w:rsidP="00567F50">
      <w:pPr>
        <w:rPr>
          <w:rFonts w:ascii="Arial" w:hAnsi="Arial" w:cs="Arial"/>
        </w:rPr>
      </w:pPr>
      <w:r w:rsidRPr="00EF7A7F">
        <w:rPr>
          <w:rFonts w:ascii="Arial" w:hAnsi="Arial" w:cs="Arial"/>
        </w:rPr>
        <w:t>The main body of information will focus on the 11 steps of the recruitment process and how it applies to The Lighthouse recruitment drive.</w:t>
      </w:r>
    </w:p>
    <w:p w:rsidR="000D5572" w:rsidRPr="00EF7A7F" w:rsidRDefault="000D5572" w:rsidP="00567F50">
      <w:pPr>
        <w:rPr>
          <w:rFonts w:ascii="Arial" w:hAnsi="Arial" w:cs="Arial"/>
        </w:rPr>
      </w:pPr>
      <w:r w:rsidRPr="00EF7A7F">
        <w:rPr>
          <w:rFonts w:ascii="Arial" w:hAnsi="Arial" w:cs="Arial"/>
        </w:rPr>
        <w:t xml:space="preserve">The end of the will summarise what has been covered and any questions that want to be answered. </w:t>
      </w:r>
    </w:p>
    <w:p w:rsidR="00A85444" w:rsidRPr="00EF7A7F" w:rsidRDefault="000D5572" w:rsidP="002939B9">
      <w:pPr>
        <w:rPr>
          <w:rFonts w:ascii="Arial" w:hAnsi="Arial" w:cs="Arial"/>
        </w:rPr>
      </w:pPr>
      <w:r w:rsidRPr="00EF7A7F">
        <w:rPr>
          <w:rFonts w:ascii="Arial" w:hAnsi="Arial" w:cs="Arial"/>
        </w:rPr>
        <w:t xml:space="preserve">The </w:t>
      </w:r>
      <w:r w:rsidRPr="00EF7A7F">
        <w:rPr>
          <w:rFonts w:ascii="Arial" w:hAnsi="Arial" w:cs="Arial"/>
          <w:color w:val="4F81BD" w:themeColor="accent1"/>
        </w:rPr>
        <w:t xml:space="preserve">blue text </w:t>
      </w:r>
      <w:r w:rsidRPr="00EF7A7F">
        <w:rPr>
          <w:rFonts w:ascii="Arial" w:hAnsi="Arial" w:cs="Arial"/>
        </w:rPr>
        <w:t xml:space="preserve">is what I intend to talk about and the </w:t>
      </w:r>
      <w:r w:rsidRPr="00EF7A7F">
        <w:rPr>
          <w:rFonts w:ascii="Arial" w:hAnsi="Arial" w:cs="Arial"/>
          <w:b/>
        </w:rPr>
        <w:t>black text</w:t>
      </w:r>
      <w:r w:rsidR="007C22D2">
        <w:rPr>
          <w:rFonts w:ascii="Arial" w:hAnsi="Arial" w:cs="Arial"/>
        </w:rPr>
        <w:t xml:space="preserve"> will be </w:t>
      </w:r>
      <w:r w:rsidRPr="00EF7A7F">
        <w:rPr>
          <w:rFonts w:ascii="Arial" w:hAnsi="Arial" w:cs="Arial"/>
        </w:rPr>
        <w:t xml:space="preserve">the </w:t>
      </w:r>
      <w:proofErr w:type="spellStart"/>
      <w:proofErr w:type="gramStart"/>
      <w:r w:rsidRPr="00EF7A7F">
        <w:rPr>
          <w:rFonts w:ascii="Arial" w:hAnsi="Arial" w:cs="Arial"/>
        </w:rPr>
        <w:t>powerpoint</w:t>
      </w:r>
      <w:proofErr w:type="spellEnd"/>
      <w:proofErr w:type="gramEnd"/>
      <w:r w:rsidRPr="00EF7A7F">
        <w:rPr>
          <w:rFonts w:ascii="Arial" w:hAnsi="Arial" w:cs="Arial"/>
        </w:rPr>
        <w:t xml:space="preserve"> presentation</w:t>
      </w:r>
      <w:r w:rsidR="00A85444" w:rsidRPr="00EF7A7F">
        <w:rPr>
          <w:rFonts w:ascii="Arial" w:hAnsi="Arial" w:cs="Arial"/>
        </w:rPr>
        <w:t xml:space="preserve">.  For areas with </w:t>
      </w:r>
      <w:r w:rsidR="00A85444" w:rsidRPr="00EF7A7F">
        <w:rPr>
          <w:rFonts w:ascii="Arial" w:hAnsi="Arial" w:cs="Arial"/>
          <w:color w:val="4F81BD" w:themeColor="accent1"/>
        </w:rPr>
        <w:t xml:space="preserve">no blue text, </w:t>
      </w:r>
      <w:r w:rsidR="00A85444" w:rsidRPr="00EF7A7F">
        <w:rPr>
          <w:rFonts w:ascii="Arial" w:hAnsi="Arial" w:cs="Arial"/>
        </w:rPr>
        <w:t>I will elaborate on individual points</w:t>
      </w:r>
      <w:r w:rsidR="00A76E07" w:rsidRPr="00EF7A7F">
        <w:rPr>
          <w:rFonts w:ascii="Arial" w:hAnsi="Arial" w:cs="Arial"/>
        </w:rPr>
        <w:t xml:space="preserve"> at point of delivery</w:t>
      </w: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A85444" w:rsidRPr="00EF7A7F" w:rsidRDefault="00A85444" w:rsidP="002939B9">
      <w:pPr>
        <w:rPr>
          <w:rFonts w:ascii="Arial" w:hAnsi="Arial" w:cs="Arial"/>
        </w:rPr>
      </w:pPr>
    </w:p>
    <w:p w:rsidR="006B0EE1" w:rsidRPr="00EF7A7F" w:rsidRDefault="00A85444" w:rsidP="00A85444">
      <w:pPr>
        <w:jc w:val="center"/>
        <w:rPr>
          <w:rFonts w:ascii="Arial" w:hAnsi="Arial" w:cs="Arial"/>
          <w:b/>
        </w:rPr>
      </w:pPr>
      <w:r w:rsidRPr="00EF7A7F">
        <w:rPr>
          <w:rFonts w:ascii="Arial" w:hAnsi="Arial" w:cs="Arial"/>
          <w:b/>
        </w:rPr>
        <w:t>Introduction</w:t>
      </w:r>
    </w:p>
    <w:p w:rsidR="00586074" w:rsidRPr="00EF7A7F" w:rsidRDefault="003E3E3C" w:rsidP="00BC401F">
      <w:pPr>
        <w:pStyle w:val="NormalWeb"/>
        <w:spacing w:before="0" w:beforeAutospacing="0" w:after="200" w:afterAutospacing="0"/>
        <w:jc w:val="both"/>
        <w:rPr>
          <w:rFonts w:ascii="Arial" w:hAnsi="Arial" w:cs="Arial"/>
          <w:color w:val="4F81BD" w:themeColor="accent1"/>
          <w:sz w:val="22"/>
          <w:szCs w:val="22"/>
        </w:rPr>
      </w:pPr>
      <w:r w:rsidRPr="00EF7A7F">
        <w:rPr>
          <w:rFonts w:ascii="Arial" w:hAnsi="Arial" w:cs="Arial"/>
          <w:color w:val="4F81BD" w:themeColor="accent1"/>
          <w:sz w:val="22"/>
          <w:szCs w:val="22"/>
        </w:rPr>
        <w:t xml:space="preserve">“Hello, my name is </w:t>
      </w:r>
      <w:r w:rsidR="00586074" w:rsidRPr="00EF7A7F">
        <w:rPr>
          <w:rFonts w:ascii="Arial" w:hAnsi="Arial" w:cs="Arial"/>
          <w:color w:val="4F81BD" w:themeColor="accent1"/>
          <w:sz w:val="22"/>
          <w:szCs w:val="22"/>
        </w:rPr>
        <w:t xml:space="preserve">Jane Brown </w:t>
      </w:r>
      <w:r w:rsidRPr="00EF7A7F">
        <w:rPr>
          <w:rFonts w:ascii="Arial" w:hAnsi="Arial" w:cs="Arial"/>
          <w:color w:val="4F81BD" w:themeColor="accent1"/>
          <w:sz w:val="22"/>
          <w:szCs w:val="22"/>
        </w:rPr>
        <w:t>and I’m</w:t>
      </w:r>
      <w:r w:rsidR="00586074" w:rsidRPr="00EF7A7F">
        <w:rPr>
          <w:rFonts w:ascii="Arial" w:hAnsi="Arial" w:cs="Arial"/>
          <w:color w:val="4F81BD" w:themeColor="accent1"/>
          <w:sz w:val="22"/>
          <w:szCs w:val="22"/>
        </w:rPr>
        <w:t xml:space="preserve"> here today to represent The Lig</w:t>
      </w:r>
      <w:r w:rsidR="00427D0D" w:rsidRPr="00EF7A7F">
        <w:rPr>
          <w:rFonts w:ascii="Arial" w:hAnsi="Arial" w:cs="Arial"/>
          <w:color w:val="4F81BD" w:themeColor="accent1"/>
          <w:sz w:val="22"/>
          <w:szCs w:val="22"/>
        </w:rPr>
        <w:t xml:space="preserve">hthouse and specifically lead </w:t>
      </w:r>
      <w:r w:rsidR="00586074" w:rsidRPr="00EF7A7F">
        <w:rPr>
          <w:rFonts w:ascii="Arial" w:hAnsi="Arial" w:cs="Arial"/>
          <w:color w:val="4F81BD" w:themeColor="accent1"/>
          <w:sz w:val="22"/>
          <w:szCs w:val="22"/>
        </w:rPr>
        <w:t>and demonstrate the</w:t>
      </w:r>
      <w:r w:rsidR="00BC401F" w:rsidRPr="00EF7A7F">
        <w:rPr>
          <w:rFonts w:ascii="Arial" w:hAnsi="Arial" w:cs="Arial"/>
          <w:color w:val="4F81BD" w:themeColor="accent1"/>
          <w:sz w:val="22"/>
          <w:szCs w:val="22"/>
        </w:rPr>
        <w:t xml:space="preserve"> recruitment plan for</w:t>
      </w:r>
      <w:r w:rsidR="00586074" w:rsidRPr="00EF7A7F">
        <w:rPr>
          <w:rFonts w:ascii="Arial" w:hAnsi="Arial" w:cs="Arial"/>
          <w:color w:val="4F81BD" w:themeColor="accent1"/>
          <w:sz w:val="22"/>
          <w:szCs w:val="22"/>
        </w:rPr>
        <w:t xml:space="preserve"> Voluntary Counsellors.</w:t>
      </w:r>
    </w:p>
    <w:p w:rsidR="00586074" w:rsidRPr="00EF7A7F" w:rsidRDefault="00586074"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I'll be covering many areas essential to the whole process, to ensure</w:t>
      </w:r>
      <w:r w:rsidR="00BC401F" w:rsidRPr="00EF7A7F">
        <w:rPr>
          <w:rFonts w:ascii="Arial" w:hAnsi="Arial" w:cs="Arial"/>
          <w:color w:val="4F81BD" w:themeColor="accent1"/>
          <w:sz w:val="22"/>
          <w:szCs w:val="22"/>
        </w:rPr>
        <w:t xml:space="preserve">, </w:t>
      </w:r>
      <w:r w:rsidRPr="00EF7A7F">
        <w:rPr>
          <w:rFonts w:ascii="Arial" w:hAnsi="Arial" w:cs="Arial"/>
          <w:color w:val="4F81BD" w:themeColor="accent1"/>
          <w:sz w:val="22"/>
          <w:szCs w:val="22"/>
        </w:rPr>
        <w:t>efficient and cost effective methods to deliver a large scale recruitment drive.</w:t>
      </w:r>
      <w:r w:rsidR="00BC401F" w:rsidRPr="00EF7A7F">
        <w:rPr>
          <w:rFonts w:ascii="Arial" w:hAnsi="Arial" w:cs="Arial"/>
          <w:color w:val="4F81BD" w:themeColor="accent1"/>
          <w:sz w:val="22"/>
          <w:szCs w:val="22"/>
        </w:rPr>
        <w:t xml:space="preserve"> Including important factors on </w:t>
      </w:r>
      <w:r w:rsidRPr="00EF7A7F">
        <w:rPr>
          <w:rFonts w:ascii="Arial" w:hAnsi="Arial" w:cs="Arial"/>
          <w:color w:val="4F81BD" w:themeColor="accent1"/>
          <w:sz w:val="22"/>
          <w:szCs w:val="22"/>
        </w:rPr>
        <w:t>methods on how the recru</w:t>
      </w:r>
      <w:r w:rsidR="00BC401F" w:rsidRPr="00EF7A7F">
        <w:rPr>
          <w:rFonts w:ascii="Arial" w:hAnsi="Arial" w:cs="Arial"/>
          <w:color w:val="4F81BD" w:themeColor="accent1"/>
          <w:sz w:val="22"/>
          <w:szCs w:val="22"/>
        </w:rPr>
        <w:t>i</w:t>
      </w:r>
      <w:r w:rsidR="00427D0D" w:rsidRPr="00EF7A7F">
        <w:rPr>
          <w:rFonts w:ascii="Arial" w:hAnsi="Arial" w:cs="Arial"/>
          <w:color w:val="4F81BD" w:themeColor="accent1"/>
          <w:sz w:val="22"/>
          <w:szCs w:val="22"/>
        </w:rPr>
        <w:t>t</w:t>
      </w:r>
      <w:r w:rsidRPr="00EF7A7F">
        <w:rPr>
          <w:rFonts w:ascii="Arial" w:hAnsi="Arial" w:cs="Arial"/>
          <w:color w:val="4F81BD" w:themeColor="accent1"/>
          <w:sz w:val="22"/>
          <w:szCs w:val="22"/>
        </w:rPr>
        <w:t>ment process works and how we can deliver</w:t>
      </w:r>
      <w:r w:rsidR="007D21BA" w:rsidRPr="00EF7A7F">
        <w:rPr>
          <w:rFonts w:ascii="Arial" w:hAnsi="Arial" w:cs="Arial"/>
          <w:color w:val="4F81BD" w:themeColor="accent1"/>
          <w:sz w:val="22"/>
          <w:szCs w:val="22"/>
        </w:rPr>
        <w:t xml:space="preserve"> in a timely manner.</w:t>
      </w:r>
    </w:p>
    <w:p w:rsidR="002803F9" w:rsidRPr="00EF7A7F" w:rsidRDefault="00427D0D" w:rsidP="002803F9">
      <w:pPr>
        <w:pStyle w:val="NormalWeb"/>
        <w:spacing w:before="0" w:beforeAutospacing="0" w:after="200" w:afterAutospacing="0"/>
        <w:rPr>
          <w:rFonts w:ascii="Arial" w:hAnsi="Arial" w:cs="Arial"/>
          <w:color w:val="44B9BC"/>
          <w:sz w:val="22"/>
          <w:szCs w:val="22"/>
        </w:rPr>
      </w:pPr>
      <w:r w:rsidRPr="00EF7A7F">
        <w:rPr>
          <w:rFonts w:ascii="Arial" w:hAnsi="Arial" w:cs="Arial"/>
          <w:color w:val="4F81BD" w:themeColor="accent1"/>
          <w:sz w:val="22"/>
          <w:szCs w:val="22"/>
        </w:rPr>
        <w:t>The posts are open to all</w:t>
      </w:r>
      <w:r w:rsidR="004F5958" w:rsidRPr="00EF7A7F">
        <w:rPr>
          <w:rFonts w:ascii="Arial" w:hAnsi="Arial" w:cs="Arial"/>
          <w:color w:val="4F81BD" w:themeColor="accent1"/>
          <w:sz w:val="22"/>
          <w:szCs w:val="22"/>
        </w:rPr>
        <w:t xml:space="preserve"> qualified Counsellors and</w:t>
      </w:r>
      <w:r w:rsidRPr="00EF7A7F">
        <w:rPr>
          <w:rFonts w:ascii="Arial" w:hAnsi="Arial" w:cs="Arial"/>
          <w:color w:val="4F81BD" w:themeColor="accent1"/>
          <w:sz w:val="22"/>
          <w:szCs w:val="22"/>
        </w:rPr>
        <w:t xml:space="preserve"> Trainee Counsellors who are registered with the</w:t>
      </w:r>
      <w:r w:rsidR="004F5958" w:rsidRPr="00EF7A7F">
        <w:rPr>
          <w:rFonts w:ascii="Arial" w:hAnsi="Arial" w:cs="Arial"/>
          <w:color w:val="4F81BD" w:themeColor="accent1"/>
          <w:sz w:val="22"/>
          <w:szCs w:val="22"/>
        </w:rPr>
        <w:t xml:space="preserve"> </w:t>
      </w:r>
      <w:proofErr w:type="spellStart"/>
      <w:r w:rsidR="004F5958" w:rsidRPr="00EF7A7F">
        <w:rPr>
          <w:rFonts w:ascii="Arial" w:hAnsi="Arial" w:cs="Arial"/>
          <w:color w:val="4F81BD" w:themeColor="accent1"/>
          <w:sz w:val="22"/>
          <w:szCs w:val="22"/>
        </w:rPr>
        <w:t>the</w:t>
      </w:r>
      <w:proofErr w:type="spellEnd"/>
      <w:r w:rsidR="004F5958" w:rsidRPr="00EF7A7F">
        <w:rPr>
          <w:rFonts w:ascii="Arial" w:hAnsi="Arial" w:cs="Arial"/>
          <w:color w:val="4F81BD" w:themeColor="accent1"/>
          <w:sz w:val="22"/>
          <w:szCs w:val="22"/>
        </w:rPr>
        <w:t xml:space="preserve"> accredited bodies of</w:t>
      </w:r>
      <w:r w:rsidRPr="00EF7A7F">
        <w:rPr>
          <w:rFonts w:ascii="Arial" w:hAnsi="Arial" w:cs="Arial"/>
          <w:color w:val="4F81BD" w:themeColor="accent1"/>
          <w:sz w:val="22"/>
          <w:szCs w:val="22"/>
        </w:rPr>
        <w:t xml:space="preserve"> BACP</w:t>
      </w:r>
      <w:r w:rsidR="004F5958" w:rsidRPr="00EF7A7F">
        <w:rPr>
          <w:rFonts w:ascii="Arial" w:hAnsi="Arial" w:cs="Arial"/>
          <w:color w:val="4F81BD" w:themeColor="accent1"/>
          <w:sz w:val="22"/>
          <w:szCs w:val="22"/>
        </w:rPr>
        <w:t xml:space="preserve"> or </w:t>
      </w:r>
      <w:r w:rsidR="003B1BD2" w:rsidRPr="00EF7A7F">
        <w:rPr>
          <w:rFonts w:ascii="Arial" w:hAnsi="Arial" w:cs="Arial"/>
          <w:color w:val="4F81BD" w:themeColor="accent1"/>
          <w:sz w:val="22"/>
          <w:szCs w:val="22"/>
        </w:rPr>
        <w:t xml:space="preserve">British Psychological Society and </w:t>
      </w:r>
      <w:r w:rsidRPr="00EF7A7F">
        <w:rPr>
          <w:rFonts w:ascii="Arial" w:hAnsi="Arial" w:cs="Arial"/>
          <w:color w:val="4F81BD" w:themeColor="accent1"/>
          <w:sz w:val="22"/>
          <w:szCs w:val="22"/>
        </w:rPr>
        <w:t>have already acquired a clear DBS check.</w:t>
      </w:r>
    </w:p>
    <w:p w:rsidR="009442BF" w:rsidRPr="00EF7A7F" w:rsidRDefault="00FA5BA3"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These are</w:t>
      </w:r>
      <w:r w:rsidR="009442BF" w:rsidRPr="00EF7A7F">
        <w:rPr>
          <w:rFonts w:ascii="Arial" w:hAnsi="Arial" w:cs="Arial"/>
          <w:color w:val="4F81BD" w:themeColor="accent1"/>
          <w:sz w:val="22"/>
          <w:szCs w:val="22"/>
        </w:rPr>
        <w:t xml:space="preserve"> equal opportunity positions</w:t>
      </w:r>
      <w:r w:rsidR="004D3B9C" w:rsidRPr="00EF7A7F">
        <w:rPr>
          <w:rFonts w:ascii="Arial" w:hAnsi="Arial" w:cs="Arial"/>
          <w:color w:val="4F81BD" w:themeColor="accent1"/>
          <w:sz w:val="22"/>
          <w:szCs w:val="22"/>
        </w:rPr>
        <w:t xml:space="preserve"> and will take into </w:t>
      </w:r>
      <w:r w:rsidR="009442BF" w:rsidRPr="00EF7A7F">
        <w:rPr>
          <w:rFonts w:ascii="Arial" w:hAnsi="Arial" w:cs="Arial"/>
          <w:color w:val="4F81BD" w:themeColor="accent1"/>
          <w:sz w:val="22"/>
          <w:szCs w:val="22"/>
        </w:rPr>
        <w:t xml:space="preserve">account equality, diversity, inclusivity and </w:t>
      </w:r>
      <w:r w:rsidR="004D3B9C" w:rsidRPr="00EF7A7F">
        <w:rPr>
          <w:rFonts w:ascii="Arial" w:hAnsi="Arial" w:cs="Arial"/>
          <w:color w:val="4F81BD" w:themeColor="accent1"/>
          <w:sz w:val="22"/>
          <w:szCs w:val="22"/>
        </w:rPr>
        <w:t>equity</w:t>
      </w:r>
      <w:r w:rsidR="004F5958" w:rsidRPr="00EF7A7F">
        <w:rPr>
          <w:rFonts w:ascii="Arial" w:hAnsi="Arial" w:cs="Arial"/>
          <w:color w:val="4F81BD" w:themeColor="accent1"/>
          <w:sz w:val="22"/>
          <w:szCs w:val="22"/>
        </w:rPr>
        <w:t xml:space="preserve"> to a</w:t>
      </w:r>
      <w:r w:rsidR="004D3B9C" w:rsidRPr="00EF7A7F">
        <w:rPr>
          <w:rFonts w:ascii="Arial" w:hAnsi="Arial" w:cs="Arial"/>
          <w:color w:val="4F81BD" w:themeColor="accent1"/>
          <w:sz w:val="22"/>
          <w:szCs w:val="22"/>
        </w:rPr>
        <w:t>void the risk of discrimination by current or future volunteers</w:t>
      </w:r>
      <w:r w:rsidR="009442BF" w:rsidRPr="00EF7A7F">
        <w:rPr>
          <w:rFonts w:ascii="Arial" w:hAnsi="Arial" w:cs="Arial"/>
          <w:color w:val="4F81BD" w:themeColor="accent1"/>
          <w:sz w:val="22"/>
          <w:szCs w:val="22"/>
        </w:rPr>
        <w:t>.</w:t>
      </w:r>
    </w:p>
    <w:p w:rsidR="009442BF" w:rsidRPr="00EF7A7F" w:rsidRDefault="009442BF" w:rsidP="009442B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 xml:space="preserve">It is essential at the beginning </w:t>
      </w:r>
      <w:r w:rsidR="00E315C1" w:rsidRPr="00EF7A7F">
        <w:rPr>
          <w:rFonts w:ascii="Arial" w:hAnsi="Arial" w:cs="Arial"/>
          <w:color w:val="4F81BD" w:themeColor="accent1"/>
          <w:sz w:val="22"/>
          <w:szCs w:val="22"/>
        </w:rPr>
        <w:t>of any</w:t>
      </w:r>
      <w:r w:rsidRPr="00EF7A7F">
        <w:rPr>
          <w:rFonts w:ascii="Arial" w:hAnsi="Arial" w:cs="Arial"/>
          <w:color w:val="4F81BD" w:themeColor="accent1"/>
          <w:sz w:val="22"/>
          <w:szCs w:val="22"/>
        </w:rPr>
        <w:t xml:space="preserve"> new project, </w:t>
      </w:r>
      <w:r w:rsidRPr="00EF7A7F">
        <w:rPr>
          <w:rFonts w:ascii="Arial" w:hAnsi="Arial" w:cs="Arial"/>
          <w:color w:val="4F81BD" w:themeColor="accent1"/>
          <w:sz w:val="22"/>
          <w:szCs w:val="22"/>
        </w:rPr>
        <w:t>to take a pragmatic approach and have clear and conci</w:t>
      </w:r>
      <w:r w:rsidRPr="00EF7A7F">
        <w:rPr>
          <w:rFonts w:ascii="Arial" w:hAnsi="Arial" w:cs="Arial"/>
          <w:color w:val="4F81BD" w:themeColor="accent1"/>
          <w:sz w:val="22"/>
          <w:szCs w:val="22"/>
        </w:rPr>
        <w:t xml:space="preserve">se objectives of what we need.   This will </w:t>
      </w:r>
      <w:proofErr w:type="gramStart"/>
      <w:r w:rsidRPr="00EF7A7F">
        <w:rPr>
          <w:rFonts w:ascii="Arial" w:hAnsi="Arial" w:cs="Arial"/>
          <w:color w:val="4F81BD" w:themeColor="accent1"/>
          <w:sz w:val="22"/>
          <w:szCs w:val="22"/>
        </w:rPr>
        <w:t>avoid  the</w:t>
      </w:r>
      <w:proofErr w:type="gramEnd"/>
      <w:r w:rsidRPr="00EF7A7F">
        <w:rPr>
          <w:rFonts w:ascii="Arial" w:hAnsi="Arial" w:cs="Arial"/>
          <w:color w:val="4F81BD" w:themeColor="accent1"/>
          <w:sz w:val="22"/>
          <w:szCs w:val="22"/>
        </w:rPr>
        <w:t xml:space="preserve"> risk of problems further down the line. Taking into accoun</w:t>
      </w:r>
      <w:r w:rsidRPr="00EF7A7F">
        <w:rPr>
          <w:rFonts w:ascii="Arial" w:hAnsi="Arial" w:cs="Arial"/>
          <w:color w:val="4F81BD" w:themeColor="accent1"/>
          <w:sz w:val="22"/>
          <w:szCs w:val="22"/>
        </w:rPr>
        <w:t xml:space="preserve">t, </w:t>
      </w:r>
      <w:r w:rsidRPr="00EF7A7F">
        <w:rPr>
          <w:rFonts w:ascii="Arial" w:hAnsi="Arial" w:cs="Arial"/>
          <w:color w:val="4F81BD" w:themeColor="accent1"/>
          <w:sz w:val="22"/>
          <w:szCs w:val="22"/>
        </w:rPr>
        <w:t xml:space="preserve">the following </w:t>
      </w:r>
      <w:r w:rsidRPr="00EF7A7F">
        <w:rPr>
          <w:rFonts w:ascii="Arial" w:hAnsi="Arial" w:cs="Arial"/>
          <w:color w:val="4F81BD" w:themeColor="accent1"/>
          <w:sz w:val="22"/>
          <w:szCs w:val="22"/>
        </w:rPr>
        <w:t xml:space="preserve">process </w:t>
      </w:r>
      <w:r w:rsidRPr="00EF7A7F">
        <w:rPr>
          <w:rFonts w:ascii="Arial" w:hAnsi="Arial" w:cs="Arial"/>
          <w:color w:val="4F81BD" w:themeColor="accent1"/>
          <w:sz w:val="22"/>
          <w:szCs w:val="22"/>
        </w:rPr>
        <w:t xml:space="preserve">has been tailored </w:t>
      </w:r>
      <w:r w:rsidR="00A85444" w:rsidRPr="00EF7A7F">
        <w:rPr>
          <w:rFonts w:ascii="Arial" w:hAnsi="Arial" w:cs="Arial"/>
          <w:color w:val="4F81BD" w:themeColor="accent1"/>
          <w:sz w:val="22"/>
          <w:szCs w:val="22"/>
        </w:rPr>
        <w:t>specifically for The Lighthouse”</w:t>
      </w:r>
    </w:p>
    <w:p w:rsidR="00A85444" w:rsidRPr="00EF7A7F" w:rsidRDefault="00A85444" w:rsidP="009442BF">
      <w:pPr>
        <w:pStyle w:val="NormalWeb"/>
        <w:spacing w:before="0" w:beforeAutospacing="0" w:after="200" w:afterAutospacing="0"/>
        <w:rPr>
          <w:rFonts w:ascii="Arial" w:hAnsi="Arial" w:cs="Arial"/>
          <w:color w:val="4F81BD" w:themeColor="accent1"/>
          <w:sz w:val="22"/>
          <w:szCs w:val="22"/>
        </w:rPr>
      </w:pPr>
    </w:p>
    <w:p w:rsidR="00A85444" w:rsidRPr="00EF7A7F" w:rsidRDefault="00A85444" w:rsidP="009442BF">
      <w:pPr>
        <w:pStyle w:val="NormalWeb"/>
        <w:spacing w:before="0" w:beforeAutospacing="0" w:after="200" w:afterAutospacing="0"/>
        <w:rPr>
          <w:rFonts w:ascii="Arial" w:hAnsi="Arial" w:cs="Arial"/>
          <w:color w:val="4F81BD" w:themeColor="accent1"/>
          <w:sz w:val="22"/>
          <w:szCs w:val="22"/>
        </w:rPr>
      </w:pPr>
    </w:p>
    <w:p w:rsidR="00586074" w:rsidRPr="00EF7A7F" w:rsidRDefault="00586074"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11 STEPS TO RECRUITMENT</w:t>
      </w:r>
    </w:p>
    <w:p w:rsidR="00BC401F" w:rsidRPr="00EF7A7F" w:rsidRDefault="00BC401F"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1/ </w:t>
      </w:r>
      <w:proofErr w:type="gramStart"/>
      <w:r w:rsidR="00586074" w:rsidRPr="00EF7A7F">
        <w:rPr>
          <w:rFonts w:ascii="Arial" w:hAnsi="Arial" w:cs="Arial"/>
          <w:b/>
          <w:sz w:val="22"/>
          <w:szCs w:val="22"/>
        </w:rPr>
        <w:t>Analysing</w:t>
      </w:r>
      <w:proofErr w:type="gramEnd"/>
      <w:r w:rsidR="00586074" w:rsidRPr="00EF7A7F">
        <w:rPr>
          <w:rFonts w:ascii="Arial" w:hAnsi="Arial" w:cs="Arial"/>
          <w:b/>
          <w:sz w:val="22"/>
          <w:szCs w:val="22"/>
        </w:rPr>
        <w:t xml:space="preserve"> the post to confirm that a position does exist,</w:t>
      </w:r>
    </w:p>
    <w:p w:rsidR="00586074" w:rsidRPr="00EF7A7F" w:rsidRDefault="00586074"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 xml:space="preserve">At this early stage, </w:t>
      </w:r>
      <w:proofErr w:type="gramStart"/>
      <w:r w:rsidRPr="00EF7A7F">
        <w:rPr>
          <w:rFonts w:ascii="Arial" w:hAnsi="Arial" w:cs="Arial"/>
          <w:color w:val="4F81BD" w:themeColor="accent1"/>
          <w:sz w:val="22"/>
          <w:szCs w:val="22"/>
        </w:rPr>
        <w:t>We</w:t>
      </w:r>
      <w:proofErr w:type="gramEnd"/>
      <w:r w:rsidRPr="00EF7A7F">
        <w:rPr>
          <w:rFonts w:ascii="Arial" w:hAnsi="Arial" w:cs="Arial"/>
          <w:color w:val="4F81BD" w:themeColor="accent1"/>
          <w:sz w:val="22"/>
          <w:szCs w:val="22"/>
        </w:rPr>
        <w:t xml:space="preserve"> need to know how many volunteers we need?  Minimum requirement is 4 Hours weekly however it is unlimited how many hours a volunteer can offer.  This is depending on financial status </w:t>
      </w:r>
      <w:proofErr w:type="spellStart"/>
      <w:r w:rsidRPr="00EF7A7F">
        <w:rPr>
          <w:rFonts w:ascii="Arial" w:hAnsi="Arial" w:cs="Arial"/>
          <w:color w:val="4F81BD" w:themeColor="accent1"/>
          <w:sz w:val="22"/>
          <w:szCs w:val="22"/>
        </w:rPr>
        <w:t>ie</w:t>
      </w:r>
      <w:proofErr w:type="spellEnd"/>
      <w:r w:rsidRPr="00EF7A7F">
        <w:rPr>
          <w:rFonts w:ascii="Arial" w:hAnsi="Arial" w:cs="Arial"/>
          <w:color w:val="4F81BD" w:themeColor="accent1"/>
          <w:sz w:val="22"/>
          <w:szCs w:val="22"/>
        </w:rPr>
        <w:t>: people on benefits and how their benefi</w:t>
      </w:r>
      <w:r w:rsidR="007D21BA" w:rsidRPr="00EF7A7F">
        <w:rPr>
          <w:rFonts w:ascii="Arial" w:hAnsi="Arial" w:cs="Arial"/>
          <w:color w:val="4F81BD" w:themeColor="accent1"/>
          <w:sz w:val="22"/>
          <w:szCs w:val="22"/>
        </w:rPr>
        <w:t>ts can be affected. This is the</w:t>
      </w:r>
      <w:r w:rsidRPr="00EF7A7F">
        <w:rPr>
          <w:rFonts w:ascii="Arial" w:hAnsi="Arial" w:cs="Arial"/>
          <w:color w:val="4F81BD" w:themeColor="accent1"/>
          <w:sz w:val="22"/>
          <w:szCs w:val="22"/>
        </w:rPr>
        <w:t xml:space="preserve"> i</w:t>
      </w:r>
      <w:r w:rsidR="00C65B51" w:rsidRPr="00EF7A7F">
        <w:rPr>
          <w:rFonts w:ascii="Arial" w:hAnsi="Arial" w:cs="Arial"/>
          <w:color w:val="4F81BD" w:themeColor="accent1"/>
          <w:sz w:val="22"/>
          <w:szCs w:val="22"/>
        </w:rPr>
        <w:t>ndividual volunteer’s</w:t>
      </w:r>
      <w:r w:rsidRPr="00EF7A7F">
        <w:rPr>
          <w:rFonts w:ascii="Arial" w:hAnsi="Arial" w:cs="Arial"/>
          <w:color w:val="4F81BD" w:themeColor="accent1"/>
          <w:sz w:val="22"/>
          <w:szCs w:val="22"/>
        </w:rPr>
        <w:t xml:space="preserve"> responsibility to find out their limitations and seek advice from an appropriate source.</w:t>
      </w:r>
    </w:p>
    <w:p w:rsidR="003B1BD2" w:rsidRPr="00EF7A7F" w:rsidRDefault="00586074"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 xml:space="preserve">Based </w:t>
      </w:r>
      <w:r w:rsidR="007D21BA" w:rsidRPr="00EF7A7F">
        <w:rPr>
          <w:rFonts w:ascii="Arial" w:hAnsi="Arial" w:cs="Arial"/>
          <w:color w:val="4F81BD" w:themeColor="accent1"/>
          <w:sz w:val="22"/>
          <w:szCs w:val="22"/>
        </w:rPr>
        <w:t xml:space="preserve">on our </w:t>
      </w:r>
      <w:r w:rsidRPr="00EF7A7F">
        <w:rPr>
          <w:rFonts w:ascii="Arial" w:hAnsi="Arial" w:cs="Arial"/>
          <w:color w:val="4F81BD" w:themeColor="accent1"/>
          <w:sz w:val="22"/>
          <w:szCs w:val="22"/>
        </w:rPr>
        <w:t>opening hours</w:t>
      </w:r>
      <w:proofErr w:type="gramStart"/>
      <w:r w:rsidR="005708B1" w:rsidRPr="00EF7A7F">
        <w:rPr>
          <w:rFonts w:ascii="Arial" w:hAnsi="Arial" w:cs="Arial"/>
          <w:color w:val="4F81BD" w:themeColor="accent1"/>
          <w:sz w:val="22"/>
          <w:szCs w:val="22"/>
        </w:rPr>
        <w:t xml:space="preserve">, </w:t>
      </w:r>
      <w:r w:rsidRPr="00EF7A7F">
        <w:rPr>
          <w:rFonts w:ascii="Arial" w:hAnsi="Arial" w:cs="Arial"/>
          <w:color w:val="4F81BD" w:themeColor="accent1"/>
          <w:sz w:val="22"/>
          <w:szCs w:val="22"/>
        </w:rPr>
        <w:t xml:space="preserve"> </w:t>
      </w:r>
      <w:proofErr w:type="spellStart"/>
      <w:r w:rsidRPr="00EF7A7F">
        <w:rPr>
          <w:rFonts w:ascii="Arial" w:hAnsi="Arial" w:cs="Arial"/>
          <w:color w:val="4F81BD" w:themeColor="accent1"/>
          <w:sz w:val="22"/>
          <w:szCs w:val="22"/>
        </w:rPr>
        <w:t>approximatley</w:t>
      </w:r>
      <w:proofErr w:type="spellEnd"/>
      <w:proofErr w:type="gramEnd"/>
      <w:r w:rsidRPr="00EF7A7F">
        <w:rPr>
          <w:rFonts w:ascii="Arial" w:hAnsi="Arial" w:cs="Arial"/>
          <w:color w:val="4F81BD" w:themeColor="accent1"/>
          <w:sz w:val="22"/>
          <w:szCs w:val="22"/>
        </w:rPr>
        <w:t xml:space="preserve"> 60  hours per week has to be considered on a p</w:t>
      </w:r>
      <w:r w:rsidR="00BC401F" w:rsidRPr="00EF7A7F">
        <w:rPr>
          <w:rFonts w:ascii="Arial" w:hAnsi="Arial" w:cs="Arial"/>
          <w:color w:val="4F81BD" w:themeColor="accent1"/>
          <w:sz w:val="22"/>
          <w:szCs w:val="22"/>
        </w:rPr>
        <w:t>ermanent basis for continuity for the</w:t>
      </w:r>
      <w:r w:rsidRPr="00EF7A7F">
        <w:rPr>
          <w:rFonts w:ascii="Arial" w:hAnsi="Arial" w:cs="Arial"/>
          <w:color w:val="4F81BD" w:themeColor="accent1"/>
          <w:sz w:val="22"/>
          <w:szCs w:val="22"/>
        </w:rPr>
        <w:t xml:space="preserve"> service to individuals. This is not including lunch breaks, holidays, </w:t>
      </w:r>
      <w:proofErr w:type="gramStart"/>
      <w:r w:rsidRPr="00EF7A7F">
        <w:rPr>
          <w:rFonts w:ascii="Arial" w:hAnsi="Arial" w:cs="Arial"/>
          <w:color w:val="4F81BD" w:themeColor="accent1"/>
          <w:sz w:val="22"/>
          <w:szCs w:val="22"/>
        </w:rPr>
        <w:t>sickness</w:t>
      </w:r>
      <w:proofErr w:type="gramEnd"/>
      <w:r w:rsidRPr="00EF7A7F">
        <w:rPr>
          <w:rFonts w:ascii="Arial" w:hAnsi="Arial" w:cs="Arial"/>
          <w:color w:val="4F81BD" w:themeColor="accent1"/>
          <w:sz w:val="22"/>
          <w:szCs w:val="22"/>
        </w:rPr>
        <w:t xml:space="preserve">, simply due to the nature of full time and part time posts. </w:t>
      </w:r>
      <w:r w:rsidR="00BC401F" w:rsidRPr="00EF7A7F">
        <w:rPr>
          <w:rFonts w:ascii="Arial" w:hAnsi="Arial" w:cs="Arial"/>
          <w:color w:val="4F81BD" w:themeColor="accent1"/>
          <w:sz w:val="22"/>
          <w:szCs w:val="22"/>
        </w:rPr>
        <w:t xml:space="preserve"> A rota system will</w:t>
      </w:r>
      <w:r w:rsidR="00C65B51" w:rsidRPr="00EF7A7F">
        <w:rPr>
          <w:rFonts w:ascii="Arial" w:hAnsi="Arial" w:cs="Arial"/>
          <w:color w:val="4F81BD" w:themeColor="accent1"/>
          <w:sz w:val="22"/>
          <w:szCs w:val="22"/>
        </w:rPr>
        <w:t xml:space="preserve"> be implemented and managed daily</w:t>
      </w:r>
      <w:r w:rsidR="007D21BA" w:rsidRPr="00EF7A7F">
        <w:rPr>
          <w:rFonts w:ascii="Arial" w:hAnsi="Arial" w:cs="Arial"/>
          <w:color w:val="4F81BD" w:themeColor="accent1"/>
          <w:sz w:val="22"/>
          <w:szCs w:val="22"/>
        </w:rPr>
        <w:t>.</w:t>
      </w:r>
    </w:p>
    <w:p w:rsidR="00586074" w:rsidRPr="00EF7A7F" w:rsidRDefault="003B1BD2"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The hours we offer are one to one counselling sessions for 50 minutes and gr</w:t>
      </w:r>
      <w:r w:rsidR="001527BC" w:rsidRPr="00EF7A7F">
        <w:rPr>
          <w:rFonts w:ascii="Arial" w:hAnsi="Arial" w:cs="Arial"/>
          <w:color w:val="4F81BD" w:themeColor="accent1"/>
          <w:sz w:val="22"/>
          <w:szCs w:val="22"/>
        </w:rPr>
        <w:t>oup therapy with one or more counsellors between 5-15 clients a week.</w:t>
      </w:r>
    </w:p>
    <w:p w:rsidR="00C65B51" w:rsidRPr="00EF7A7F" w:rsidRDefault="00BC401F"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w:t>
      </w:r>
      <w:r w:rsidR="00586074" w:rsidRPr="00EF7A7F">
        <w:rPr>
          <w:rFonts w:ascii="Arial" w:hAnsi="Arial" w:cs="Arial"/>
          <w:color w:val="4F81BD" w:themeColor="accent1"/>
          <w:sz w:val="22"/>
          <w:szCs w:val="22"/>
        </w:rPr>
        <w:t>he office/line manager will be</w:t>
      </w:r>
      <w:r w:rsidR="00C65B51" w:rsidRPr="00EF7A7F">
        <w:rPr>
          <w:rFonts w:ascii="Arial" w:hAnsi="Arial" w:cs="Arial"/>
          <w:color w:val="4F81BD" w:themeColor="accent1"/>
          <w:sz w:val="22"/>
          <w:szCs w:val="22"/>
        </w:rPr>
        <w:t xml:space="preserve"> first point of contact, and made</w:t>
      </w:r>
      <w:r w:rsidR="00586074" w:rsidRPr="00EF7A7F">
        <w:rPr>
          <w:rFonts w:ascii="Arial" w:hAnsi="Arial" w:cs="Arial"/>
          <w:color w:val="4F81BD" w:themeColor="accent1"/>
          <w:sz w:val="22"/>
          <w:szCs w:val="22"/>
        </w:rPr>
        <w:t xml:space="preserve"> aw</w:t>
      </w:r>
      <w:r w:rsidRPr="00EF7A7F">
        <w:rPr>
          <w:rFonts w:ascii="Arial" w:hAnsi="Arial" w:cs="Arial"/>
          <w:color w:val="4F81BD" w:themeColor="accent1"/>
          <w:sz w:val="22"/>
          <w:szCs w:val="22"/>
        </w:rPr>
        <w:t>are of any changes</w:t>
      </w:r>
      <w:r w:rsidR="00427D0D" w:rsidRPr="00EF7A7F">
        <w:rPr>
          <w:rFonts w:ascii="Arial" w:hAnsi="Arial" w:cs="Arial"/>
          <w:color w:val="4F81BD" w:themeColor="accent1"/>
          <w:sz w:val="22"/>
          <w:szCs w:val="22"/>
        </w:rPr>
        <w:t xml:space="preserve"> with leavers, </w:t>
      </w:r>
      <w:r w:rsidR="007D21BA" w:rsidRPr="00EF7A7F">
        <w:rPr>
          <w:rFonts w:ascii="Arial" w:hAnsi="Arial" w:cs="Arial"/>
          <w:color w:val="4F81BD" w:themeColor="accent1"/>
          <w:sz w:val="22"/>
          <w:szCs w:val="22"/>
        </w:rPr>
        <w:t xml:space="preserve">sickness, </w:t>
      </w:r>
      <w:proofErr w:type="gramStart"/>
      <w:r w:rsidR="007D21BA" w:rsidRPr="00EF7A7F">
        <w:rPr>
          <w:rFonts w:ascii="Arial" w:hAnsi="Arial" w:cs="Arial"/>
          <w:color w:val="4F81BD" w:themeColor="accent1"/>
          <w:sz w:val="22"/>
          <w:szCs w:val="22"/>
        </w:rPr>
        <w:t>emergencies</w:t>
      </w:r>
      <w:proofErr w:type="gramEnd"/>
      <w:r w:rsidR="007D21BA" w:rsidRPr="00EF7A7F">
        <w:rPr>
          <w:rFonts w:ascii="Arial" w:hAnsi="Arial" w:cs="Arial"/>
          <w:color w:val="4F81BD" w:themeColor="accent1"/>
          <w:sz w:val="22"/>
          <w:szCs w:val="22"/>
        </w:rPr>
        <w:t>.</w:t>
      </w:r>
    </w:p>
    <w:p w:rsidR="00A85444" w:rsidRPr="00EF7A7F" w:rsidRDefault="00A85444" w:rsidP="00BC401F">
      <w:pPr>
        <w:pStyle w:val="NormalWeb"/>
        <w:spacing w:before="0" w:beforeAutospacing="0" w:after="200" w:afterAutospacing="0"/>
        <w:rPr>
          <w:rFonts w:ascii="Arial" w:hAnsi="Arial" w:cs="Arial"/>
          <w:color w:val="4F81BD" w:themeColor="accent1"/>
          <w:sz w:val="22"/>
          <w:szCs w:val="22"/>
        </w:rPr>
      </w:pPr>
    </w:p>
    <w:p w:rsidR="00A85444" w:rsidRPr="00EF7A7F" w:rsidRDefault="00A85444" w:rsidP="00BC401F">
      <w:pPr>
        <w:pStyle w:val="NormalWeb"/>
        <w:spacing w:before="0" w:beforeAutospacing="0" w:after="200" w:afterAutospacing="0"/>
        <w:rPr>
          <w:rFonts w:ascii="Arial" w:hAnsi="Arial" w:cs="Arial"/>
          <w:color w:val="4F81BD" w:themeColor="accent1"/>
          <w:sz w:val="22"/>
          <w:szCs w:val="22"/>
        </w:rPr>
      </w:pPr>
    </w:p>
    <w:p w:rsidR="00A85444" w:rsidRPr="00EF7A7F" w:rsidRDefault="00A85444" w:rsidP="00BC401F">
      <w:pPr>
        <w:pStyle w:val="NormalWeb"/>
        <w:spacing w:before="0" w:beforeAutospacing="0" w:after="200" w:afterAutospacing="0"/>
        <w:rPr>
          <w:rFonts w:ascii="Arial" w:hAnsi="Arial" w:cs="Arial"/>
          <w:color w:val="4F81BD" w:themeColor="accent1"/>
          <w:sz w:val="22"/>
          <w:szCs w:val="22"/>
        </w:rPr>
      </w:pPr>
    </w:p>
    <w:p w:rsidR="00A85444" w:rsidRPr="00EF7A7F" w:rsidRDefault="00A85444" w:rsidP="00BC401F">
      <w:pPr>
        <w:pStyle w:val="NormalWeb"/>
        <w:spacing w:before="0" w:beforeAutospacing="0" w:after="200" w:afterAutospacing="0"/>
        <w:rPr>
          <w:rFonts w:ascii="Arial" w:hAnsi="Arial" w:cs="Arial"/>
          <w:color w:val="4F81BD" w:themeColor="accent1"/>
          <w:sz w:val="22"/>
          <w:szCs w:val="22"/>
        </w:rPr>
      </w:pPr>
    </w:p>
    <w:p w:rsidR="00C65B51" w:rsidRPr="00EF7A7F" w:rsidRDefault="00C65B51" w:rsidP="00A85444">
      <w:pPr>
        <w:pStyle w:val="NormalWeb"/>
        <w:spacing w:before="0" w:beforeAutospacing="0" w:after="200" w:afterAutospacing="0"/>
        <w:jc w:val="center"/>
        <w:rPr>
          <w:rFonts w:ascii="Arial" w:hAnsi="Arial" w:cs="Arial"/>
          <w:sz w:val="22"/>
          <w:szCs w:val="22"/>
        </w:rPr>
      </w:pPr>
    </w:p>
    <w:p w:rsidR="00427D0D" w:rsidRPr="00EF7A7F" w:rsidRDefault="00C65B51"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2/ </w:t>
      </w:r>
      <w:r w:rsidR="00427D0D" w:rsidRPr="00EF7A7F">
        <w:rPr>
          <w:rFonts w:ascii="Arial" w:hAnsi="Arial" w:cs="Arial"/>
          <w:b/>
          <w:sz w:val="22"/>
          <w:szCs w:val="22"/>
        </w:rPr>
        <w:t>Designing the job description and person specification</w:t>
      </w:r>
    </w:p>
    <w:p w:rsidR="004D3B9C" w:rsidRPr="00EF7A7F" w:rsidRDefault="00586074"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 xml:space="preserve">There are many uses for job descriptions and person specification as it can </w:t>
      </w:r>
    </w:p>
    <w:p w:rsidR="00586074" w:rsidRPr="00EF7A7F" w:rsidRDefault="007D21BA" w:rsidP="00C65B51">
      <w:pPr>
        <w:pStyle w:val="NormalWeb"/>
        <w:numPr>
          <w:ilvl w:val="0"/>
          <w:numId w:val="1"/>
        </w:numPr>
        <w:spacing w:before="0" w:beforeAutospacing="0" w:after="200" w:afterAutospacing="0"/>
        <w:rPr>
          <w:rFonts w:ascii="Arial" w:hAnsi="Arial" w:cs="Arial"/>
          <w:sz w:val="22"/>
          <w:szCs w:val="22"/>
        </w:rPr>
      </w:pPr>
      <w:r w:rsidRPr="00EF7A7F">
        <w:rPr>
          <w:rFonts w:ascii="Arial" w:hAnsi="Arial" w:cs="Arial"/>
          <w:sz w:val="22"/>
          <w:szCs w:val="22"/>
        </w:rPr>
        <w:t>S</w:t>
      </w:r>
      <w:r w:rsidR="00586074" w:rsidRPr="00EF7A7F">
        <w:rPr>
          <w:rFonts w:ascii="Arial" w:hAnsi="Arial" w:cs="Arial"/>
          <w:sz w:val="22"/>
          <w:szCs w:val="22"/>
        </w:rPr>
        <w:t>upport the recruitment process</w:t>
      </w:r>
    </w:p>
    <w:p w:rsidR="00586074" w:rsidRPr="00EF7A7F" w:rsidRDefault="00586074" w:rsidP="00C65B51">
      <w:pPr>
        <w:pStyle w:val="NormalWeb"/>
        <w:numPr>
          <w:ilvl w:val="0"/>
          <w:numId w:val="1"/>
        </w:numPr>
        <w:spacing w:before="0" w:beforeAutospacing="0" w:after="200" w:afterAutospacing="0"/>
        <w:rPr>
          <w:rFonts w:ascii="Arial" w:hAnsi="Arial" w:cs="Arial"/>
          <w:sz w:val="22"/>
          <w:szCs w:val="22"/>
        </w:rPr>
      </w:pPr>
      <w:r w:rsidRPr="00EF7A7F">
        <w:rPr>
          <w:rFonts w:ascii="Arial" w:hAnsi="Arial" w:cs="Arial"/>
          <w:sz w:val="22"/>
          <w:szCs w:val="22"/>
        </w:rPr>
        <w:t>Support the selection process</w:t>
      </w:r>
    </w:p>
    <w:p w:rsidR="00586074" w:rsidRPr="00EF7A7F" w:rsidRDefault="00586074" w:rsidP="00C65B51">
      <w:pPr>
        <w:pStyle w:val="NormalWeb"/>
        <w:numPr>
          <w:ilvl w:val="0"/>
          <w:numId w:val="1"/>
        </w:numPr>
        <w:spacing w:before="0" w:beforeAutospacing="0" w:after="200" w:afterAutospacing="0"/>
        <w:rPr>
          <w:rFonts w:ascii="Arial" w:hAnsi="Arial" w:cs="Arial"/>
          <w:sz w:val="22"/>
          <w:szCs w:val="22"/>
        </w:rPr>
      </w:pPr>
      <w:r w:rsidRPr="00EF7A7F">
        <w:rPr>
          <w:rFonts w:ascii="Arial" w:hAnsi="Arial" w:cs="Arial"/>
          <w:sz w:val="22"/>
          <w:szCs w:val="22"/>
        </w:rPr>
        <w:t>Be referred to in the Voluntary Contract</w:t>
      </w:r>
    </w:p>
    <w:p w:rsidR="00586074" w:rsidRPr="00EF7A7F" w:rsidRDefault="00586074" w:rsidP="00C65B51">
      <w:pPr>
        <w:pStyle w:val="NormalWeb"/>
        <w:numPr>
          <w:ilvl w:val="0"/>
          <w:numId w:val="1"/>
        </w:numPr>
        <w:spacing w:before="0" w:beforeAutospacing="0" w:after="200" w:afterAutospacing="0"/>
        <w:rPr>
          <w:rFonts w:ascii="Arial" w:hAnsi="Arial" w:cs="Arial"/>
          <w:sz w:val="22"/>
          <w:szCs w:val="22"/>
        </w:rPr>
      </w:pPr>
      <w:r w:rsidRPr="00EF7A7F">
        <w:rPr>
          <w:rFonts w:ascii="Arial" w:hAnsi="Arial" w:cs="Arial"/>
          <w:sz w:val="22"/>
          <w:szCs w:val="22"/>
        </w:rPr>
        <w:t>Support the induction process by clarifying e</w:t>
      </w:r>
      <w:r w:rsidR="00E315C1" w:rsidRPr="00EF7A7F">
        <w:rPr>
          <w:rFonts w:ascii="Arial" w:hAnsi="Arial" w:cs="Arial"/>
          <w:sz w:val="22"/>
          <w:szCs w:val="22"/>
        </w:rPr>
        <w:t>xpectations for the new volunteer</w:t>
      </w:r>
    </w:p>
    <w:p w:rsidR="007D21BA" w:rsidRPr="00EF7A7F" w:rsidRDefault="007D21BA" w:rsidP="007D21BA">
      <w:pPr>
        <w:pStyle w:val="NormalWeb"/>
        <w:spacing w:before="0" w:beforeAutospacing="0" w:after="200" w:afterAutospacing="0"/>
        <w:rPr>
          <w:rFonts w:ascii="Arial" w:hAnsi="Arial" w:cs="Arial"/>
          <w:b/>
          <w:sz w:val="22"/>
          <w:szCs w:val="22"/>
        </w:rPr>
      </w:pPr>
      <w:r w:rsidRPr="00EF7A7F">
        <w:rPr>
          <w:rFonts w:ascii="Arial" w:hAnsi="Arial" w:cs="Arial"/>
          <w:b/>
          <w:sz w:val="22"/>
          <w:szCs w:val="22"/>
        </w:rPr>
        <w:t>Person Specification</w:t>
      </w:r>
    </w:p>
    <w:p w:rsidR="004D3B9C" w:rsidRPr="00EF7A7F" w:rsidRDefault="004D3B9C" w:rsidP="004D3B9C">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There are two tools which can be used to draw up person specification</w:t>
      </w:r>
    </w:p>
    <w:p w:rsidR="004D3B9C" w:rsidRPr="00EF7A7F" w:rsidRDefault="004D3B9C" w:rsidP="004D3B9C">
      <w:pPr>
        <w:pStyle w:val="NormalWeb"/>
        <w:spacing w:before="0" w:beforeAutospacing="0" w:after="200" w:afterAutospacing="0"/>
        <w:rPr>
          <w:rFonts w:ascii="Arial" w:hAnsi="Arial" w:cs="Arial"/>
          <w:b/>
          <w:sz w:val="22"/>
          <w:szCs w:val="22"/>
        </w:rPr>
      </w:pPr>
      <w:r w:rsidRPr="00EF7A7F">
        <w:rPr>
          <w:rFonts w:ascii="Arial" w:hAnsi="Arial" w:cs="Arial"/>
          <w:b/>
          <w:sz w:val="22"/>
          <w:szCs w:val="22"/>
        </w:rPr>
        <w:t>Alex Rogers seven point plan (1952) Or Munro-Fraser's ITALIC Fivefold grading system (1979)</w:t>
      </w:r>
    </w:p>
    <w:p w:rsidR="004D3B9C" w:rsidRPr="00EF7A7F" w:rsidRDefault="004D3B9C" w:rsidP="004D3B9C">
      <w:pPr>
        <w:pStyle w:val="NormalWeb"/>
        <w:spacing w:before="0" w:beforeAutospacing="0" w:after="200" w:afterAutospacing="0"/>
        <w:rPr>
          <w:rFonts w:ascii="Arial" w:hAnsi="Arial" w:cs="Arial"/>
          <w:b/>
          <w:sz w:val="22"/>
          <w:szCs w:val="22"/>
        </w:rPr>
      </w:pPr>
      <w:r w:rsidRPr="00EF7A7F">
        <w:rPr>
          <w:rFonts w:ascii="Arial" w:hAnsi="Arial" w:cs="Arial"/>
          <w:b/>
          <w:sz w:val="22"/>
          <w:szCs w:val="22"/>
        </w:rPr>
        <w:t>Rogers seven point plan</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Physique, dress and appearance</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Attainments</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General intelligence</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Special aptitudes</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Interests disposition</w:t>
      </w:r>
    </w:p>
    <w:p w:rsidR="004D3B9C" w:rsidRPr="00EF7A7F" w:rsidRDefault="004D3B9C" w:rsidP="004D3B9C">
      <w:pPr>
        <w:pStyle w:val="NormalWeb"/>
        <w:numPr>
          <w:ilvl w:val="0"/>
          <w:numId w:val="5"/>
        </w:numPr>
        <w:spacing w:before="0" w:beforeAutospacing="0" w:after="200" w:afterAutospacing="0"/>
        <w:rPr>
          <w:rFonts w:ascii="Arial" w:hAnsi="Arial" w:cs="Arial"/>
          <w:sz w:val="22"/>
          <w:szCs w:val="22"/>
        </w:rPr>
      </w:pPr>
      <w:r w:rsidRPr="00EF7A7F">
        <w:rPr>
          <w:rFonts w:ascii="Arial" w:hAnsi="Arial" w:cs="Arial"/>
          <w:sz w:val="22"/>
          <w:szCs w:val="22"/>
        </w:rPr>
        <w:t>Circumstance such as general mobility</w:t>
      </w:r>
    </w:p>
    <w:p w:rsidR="004D3B9C" w:rsidRPr="00EF7A7F" w:rsidRDefault="004D3B9C" w:rsidP="004D3B9C">
      <w:pPr>
        <w:pStyle w:val="NormalWeb"/>
        <w:spacing w:before="0" w:beforeAutospacing="0" w:after="200" w:afterAutospacing="0"/>
        <w:rPr>
          <w:rFonts w:ascii="Arial" w:hAnsi="Arial" w:cs="Arial"/>
          <w:sz w:val="22"/>
          <w:szCs w:val="22"/>
        </w:rPr>
      </w:pPr>
      <w:r w:rsidRPr="00EF7A7F">
        <w:rPr>
          <w:rFonts w:ascii="Arial" w:hAnsi="Arial" w:cs="Arial"/>
          <w:sz w:val="22"/>
          <w:szCs w:val="22"/>
        </w:rPr>
        <w:t> </w:t>
      </w:r>
    </w:p>
    <w:p w:rsidR="004D3B9C" w:rsidRPr="00EF7A7F" w:rsidRDefault="004D3B9C" w:rsidP="004D3B9C">
      <w:pPr>
        <w:pStyle w:val="NormalWeb"/>
        <w:spacing w:before="0" w:beforeAutospacing="0" w:after="200" w:afterAutospacing="0"/>
        <w:rPr>
          <w:rFonts w:ascii="Arial" w:hAnsi="Arial" w:cs="Arial"/>
          <w:b/>
          <w:sz w:val="22"/>
          <w:szCs w:val="22"/>
        </w:rPr>
      </w:pPr>
      <w:r w:rsidRPr="00EF7A7F">
        <w:rPr>
          <w:rFonts w:ascii="Arial" w:hAnsi="Arial" w:cs="Arial"/>
          <w:b/>
          <w:sz w:val="22"/>
          <w:szCs w:val="22"/>
        </w:rPr>
        <w:t>Munro-</w:t>
      </w:r>
      <w:proofErr w:type="gramStart"/>
      <w:r w:rsidRPr="00EF7A7F">
        <w:rPr>
          <w:rFonts w:ascii="Arial" w:hAnsi="Arial" w:cs="Arial"/>
          <w:b/>
          <w:sz w:val="22"/>
          <w:szCs w:val="22"/>
        </w:rPr>
        <w:t>Fraser's  fivefold</w:t>
      </w:r>
      <w:proofErr w:type="gramEnd"/>
      <w:r w:rsidRPr="00EF7A7F">
        <w:rPr>
          <w:rFonts w:ascii="Arial" w:hAnsi="Arial" w:cs="Arial"/>
          <w:b/>
          <w:sz w:val="22"/>
          <w:szCs w:val="22"/>
        </w:rPr>
        <w:t xml:space="preserve"> grading system</w:t>
      </w:r>
    </w:p>
    <w:p w:rsidR="004D3B9C" w:rsidRPr="00EF7A7F" w:rsidRDefault="004D3B9C" w:rsidP="004D3B9C">
      <w:pPr>
        <w:pStyle w:val="NormalWeb"/>
        <w:numPr>
          <w:ilvl w:val="0"/>
          <w:numId w:val="4"/>
        </w:numPr>
        <w:spacing w:before="0" w:beforeAutospacing="0" w:after="200" w:afterAutospacing="0"/>
        <w:rPr>
          <w:rFonts w:ascii="Arial" w:hAnsi="Arial" w:cs="Arial"/>
          <w:sz w:val="22"/>
          <w:szCs w:val="22"/>
        </w:rPr>
      </w:pPr>
      <w:r w:rsidRPr="00EF7A7F">
        <w:rPr>
          <w:rFonts w:ascii="Arial" w:hAnsi="Arial" w:cs="Arial"/>
          <w:sz w:val="22"/>
          <w:szCs w:val="22"/>
        </w:rPr>
        <w:t xml:space="preserve">Impact on others (Broadly similar to physical make up and </w:t>
      </w:r>
      <w:proofErr w:type="spellStart"/>
      <w:r w:rsidRPr="00EF7A7F">
        <w:rPr>
          <w:rFonts w:ascii="Arial" w:hAnsi="Arial" w:cs="Arial"/>
          <w:sz w:val="22"/>
          <w:szCs w:val="22"/>
        </w:rPr>
        <w:t>apperance</w:t>
      </w:r>
      <w:proofErr w:type="spellEnd"/>
      <w:r w:rsidRPr="00EF7A7F">
        <w:rPr>
          <w:rFonts w:ascii="Arial" w:hAnsi="Arial" w:cs="Arial"/>
          <w:sz w:val="22"/>
          <w:szCs w:val="22"/>
        </w:rPr>
        <w:t xml:space="preserve"> in the Rodger's plan)</w:t>
      </w:r>
    </w:p>
    <w:p w:rsidR="004D3B9C" w:rsidRPr="00EF7A7F" w:rsidRDefault="004D3B9C" w:rsidP="004D3B9C">
      <w:pPr>
        <w:pStyle w:val="NormalWeb"/>
        <w:numPr>
          <w:ilvl w:val="0"/>
          <w:numId w:val="4"/>
        </w:numPr>
        <w:spacing w:before="0" w:beforeAutospacing="0" w:after="200" w:afterAutospacing="0"/>
        <w:rPr>
          <w:rFonts w:ascii="Arial" w:hAnsi="Arial" w:cs="Arial"/>
          <w:sz w:val="22"/>
          <w:szCs w:val="22"/>
        </w:rPr>
      </w:pPr>
      <w:proofErr w:type="spellStart"/>
      <w:r w:rsidRPr="00EF7A7F">
        <w:rPr>
          <w:rFonts w:ascii="Arial" w:hAnsi="Arial" w:cs="Arial"/>
          <w:sz w:val="22"/>
          <w:szCs w:val="22"/>
        </w:rPr>
        <w:t>Aquired</w:t>
      </w:r>
      <w:proofErr w:type="spellEnd"/>
      <w:r w:rsidRPr="00EF7A7F">
        <w:rPr>
          <w:rFonts w:ascii="Arial" w:hAnsi="Arial" w:cs="Arial"/>
          <w:sz w:val="22"/>
          <w:szCs w:val="22"/>
        </w:rPr>
        <w:t xml:space="preserve"> qualifications</w:t>
      </w:r>
    </w:p>
    <w:p w:rsidR="004D3B9C" w:rsidRPr="00EF7A7F" w:rsidRDefault="004D3B9C" w:rsidP="004D3B9C">
      <w:pPr>
        <w:pStyle w:val="NormalWeb"/>
        <w:numPr>
          <w:ilvl w:val="0"/>
          <w:numId w:val="4"/>
        </w:numPr>
        <w:spacing w:before="0" w:beforeAutospacing="0" w:after="200" w:afterAutospacing="0"/>
        <w:rPr>
          <w:rFonts w:ascii="Arial" w:hAnsi="Arial" w:cs="Arial"/>
          <w:sz w:val="22"/>
          <w:szCs w:val="22"/>
        </w:rPr>
      </w:pPr>
      <w:r w:rsidRPr="00EF7A7F">
        <w:rPr>
          <w:rFonts w:ascii="Arial" w:hAnsi="Arial" w:cs="Arial"/>
          <w:sz w:val="22"/>
          <w:szCs w:val="22"/>
        </w:rPr>
        <w:t>Innate abilities (aptitude for learning)</w:t>
      </w:r>
    </w:p>
    <w:p w:rsidR="004D3B9C" w:rsidRPr="00EF7A7F" w:rsidRDefault="004D3B9C" w:rsidP="004D3B9C">
      <w:pPr>
        <w:pStyle w:val="NormalWeb"/>
        <w:numPr>
          <w:ilvl w:val="0"/>
          <w:numId w:val="4"/>
        </w:numPr>
        <w:spacing w:before="0" w:beforeAutospacing="0" w:after="200" w:afterAutospacing="0"/>
        <w:rPr>
          <w:rFonts w:ascii="Arial" w:hAnsi="Arial" w:cs="Arial"/>
          <w:sz w:val="22"/>
          <w:szCs w:val="22"/>
        </w:rPr>
      </w:pPr>
      <w:r w:rsidRPr="00EF7A7F">
        <w:rPr>
          <w:rFonts w:ascii="Arial" w:hAnsi="Arial" w:cs="Arial"/>
          <w:sz w:val="22"/>
          <w:szCs w:val="22"/>
        </w:rPr>
        <w:t>Motivation (what extent should the person be self-motivated)</w:t>
      </w:r>
    </w:p>
    <w:p w:rsidR="004D3B9C" w:rsidRPr="00EF7A7F" w:rsidRDefault="004D3B9C" w:rsidP="004D3B9C">
      <w:pPr>
        <w:pStyle w:val="NormalWeb"/>
        <w:numPr>
          <w:ilvl w:val="0"/>
          <w:numId w:val="4"/>
        </w:numPr>
        <w:spacing w:before="0" w:beforeAutospacing="0" w:after="200" w:afterAutospacing="0"/>
        <w:rPr>
          <w:rFonts w:ascii="Arial" w:hAnsi="Arial" w:cs="Arial"/>
          <w:sz w:val="22"/>
          <w:szCs w:val="22"/>
        </w:rPr>
      </w:pPr>
      <w:r w:rsidRPr="00EF7A7F">
        <w:rPr>
          <w:rFonts w:ascii="Arial" w:hAnsi="Arial" w:cs="Arial"/>
          <w:sz w:val="22"/>
          <w:szCs w:val="22"/>
        </w:rPr>
        <w:t>Adjustment (ability to adapt to changing circumstances or periods of high pressure)</w:t>
      </w:r>
    </w:p>
    <w:p w:rsidR="004D3B9C" w:rsidRPr="00EF7A7F" w:rsidRDefault="004D3B9C" w:rsidP="004D3B9C">
      <w:pPr>
        <w:pStyle w:val="NormalWeb"/>
        <w:spacing w:before="0" w:beforeAutospacing="0" w:after="200" w:afterAutospacing="0"/>
        <w:rPr>
          <w:rFonts w:ascii="Arial" w:hAnsi="Arial" w:cs="Arial"/>
          <w:color w:val="4F81BD" w:themeColor="accent1"/>
          <w:sz w:val="22"/>
          <w:szCs w:val="22"/>
        </w:rPr>
      </w:pPr>
      <w:proofErr w:type="gramStart"/>
      <w:r w:rsidRPr="00EF7A7F">
        <w:rPr>
          <w:rFonts w:ascii="Arial" w:hAnsi="Arial" w:cs="Arial"/>
          <w:color w:val="4F81BD" w:themeColor="accent1"/>
          <w:sz w:val="22"/>
          <w:szCs w:val="22"/>
        </w:rPr>
        <w:t>These two models given the headings to consider when drafting persons specifications though you would not represent a person specifically using these headings.</w:t>
      </w:r>
      <w:proofErr w:type="gramEnd"/>
      <w:r w:rsidRPr="00EF7A7F">
        <w:rPr>
          <w:rFonts w:ascii="Arial" w:hAnsi="Arial" w:cs="Arial"/>
          <w:color w:val="4F81BD" w:themeColor="accent1"/>
          <w:sz w:val="22"/>
          <w:szCs w:val="22"/>
        </w:rPr>
        <w:t xml:space="preserve">  We do need to exercise some care when using both models to avoid capturing and using personal information in the resulting person specification which could lead, amongst other things to challenges of discrimination.</w:t>
      </w:r>
    </w:p>
    <w:p w:rsidR="004D3B9C" w:rsidRPr="00EF7A7F" w:rsidRDefault="004D3B9C" w:rsidP="005D0AFE">
      <w:pPr>
        <w:pStyle w:val="NormalWeb"/>
        <w:spacing w:before="0" w:beforeAutospacing="0" w:after="200" w:afterAutospacing="0"/>
        <w:rPr>
          <w:rFonts w:ascii="Arial" w:hAnsi="Arial" w:cs="Arial"/>
          <w:sz w:val="22"/>
          <w:szCs w:val="22"/>
        </w:rPr>
      </w:pPr>
    </w:p>
    <w:p w:rsidR="004D3B9C" w:rsidRPr="00EF7A7F" w:rsidRDefault="004D3B9C" w:rsidP="00A85444">
      <w:pPr>
        <w:pStyle w:val="NormalWeb"/>
        <w:spacing w:before="0" w:beforeAutospacing="0" w:after="200" w:afterAutospacing="0"/>
        <w:jc w:val="center"/>
        <w:rPr>
          <w:rFonts w:ascii="Arial" w:hAnsi="Arial" w:cs="Arial"/>
          <w:sz w:val="22"/>
          <w:szCs w:val="22"/>
        </w:rPr>
      </w:pPr>
      <w:r w:rsidRPr="00EF7A7F">
        <w:rPr>
          <w:rFonts w:ascii="Arial" w:hAnsi="Arial" w:cs="Arial"/>
          <w:sz w:val="22"/>
          <w:szCs w:val="22"/>
        </w:rPr>
        <w:t>T</w:t>
      </w:r>
      <w:r w:rsidR="00A85444" w:rsidRPr="00EF7A7F">
        <w:rPr>
          <w:rFonts w:ascii="Arial" w:hAnsi="Arial" w:cs="Arial"/>
          <w:sz w:val="22"/>
          <w:szCs w:val="22"/>
        </w:rPr>
        <w:t xml:space="preserve">ypically </w:t>
      </w:r>
      <w:r w:rsidRPr="00EF7A7F">
        <w:rPr>
          <w:rFonts w:ascii="Arial" w:hAnsi="Arial" w:cs="Arial"/>
          <w:sz w:val="22"/>
          <w:szCs w:val="22"/>
        </w:rPr>
        <w:t>person specif</w:t>
      </w:r>
      <w:r w:rsidR="007D21BA" w:rsidRPr="00EF7A7F">
        <w:rPr>
          <w:rFonts w:ascii="Arial" w:hAnsi="Arial" w:cs="Arial"/>
          <w:sz w:val="22"/>
          <w:szCs w:val="22"/>
        </w:rPr>
        <w:t>i</w:t>
      </w:r>
      <w:r w:rsidRPr="00EF7A7F">
        <w:rPr>
          <w:rFonts w:ascii="Arial" w:hAnsi="Arial" w:cs="Arial"/>
          <w:sz w:val="22"/>
          <w:szCs w:val="22"/>
        </w:rPr>
        <w:t>cations are pre</w:t>
      </w:r>
      <w:r w:rsidR="0040797D" w:rsidRPr="00EF7A7F">
        <w:rPr>
          <w:rFonts w:ascii="Arial" w:hAnsi="Arial" w:cs="Arial"/>
          <w:sz w:val="22"/>
          <w:szCs w:val="22"/>
        </w:rPr>
        <w:t>se</w:t>
      </w:r>
      <w:r w:rsidRPr="00EF7A7F">
        <w:rPr>
          <w:rFonts w:ascii="Arial" w:hAnsi="Arial" w:cs="Arial"/>
          <w:sz w:val="22"/>
          <w:szCs w:val="22"/>
        </w:rPr>
        <w:t>nted using five headings:</w:t>
      </w:r>
    </w:p>
    <w:p w:rsidR="004D3B9C" w:rsidRPr="00EF7A7F" w:rsidRDefault="004D3B9C" w:rsidP="004D3B9C">
      <w:pPr>
        <w:pStyle w:val="NormalWeb"/>
        <w:numPr>
          <w:ilvl w:val="0"/>
          <w:numId w:val="6"/>
        </w:numPr>
        <w:spacing w:before="0" w:beforeAutospacing="0" w:after="200" w:afterAutospacing="0"/>
        <w:rPr>
          <w:rFonts w:ascii="Arial" w:hAnsi="Arial" w:cs="Arial"/>
          <w:sz w:val="22"/>
          <w:szCs w:val="22"/>
        </w:rPr>
      </w:pPr>
      <w:r w:rsidRPr="00EF7A7F">
        <w:rPr>
          <w:rFonts w:ascii="Arial" w:hAnsi="Arial" w:cs="Arial"/>
          <w:sz w:val="22"/>
          <w:szCs w:val="22"/>
        </w:rPr>
        <w:t>Qualifications</w:t>
      </w:r>
    </w:p>
    <w:p w:rsidR="004D3B9C" w:rsidRPr="00EF7A7F" w:rsidRDefault="004D3B9C" w:rsidP="004D3B9C">
      <w:pPr>
        <w:pStyle w:val="NormalWeb"/>
        <w:numPr>
          <w:ilvl w:val="0"/>
          <w:numId w:val="6"/>
        </w:numPr>
        <w:spacing w:before="0" w:beforeAutospacing="0" w:after="200" w:afterAutospacing="0"/>
        <w:rPr>
          <w:rFonts w:ascii="Arial" w:hAnsi="Arial" w:cs="Arial"/>
          <w:sz w:val="22"/>
          <w:szCs w:val="22"/>
        </w:rPr>
      </w:pPr>
      <w:r w:rsidRPr="00EF7A7F">
        <w:rPr>
          <w:rFonts w:ascii="Arial" w:hAnsi="Arial" w:cs="Arial"/>
          <w:sz w:val="22"/>
          <w:szCs w:val="22"/>
        </w:rPr>
        <w:t>Abilities and skills</w:t>
      </w:r>
    </w:p>
    <w:p w:rsidR="004D3B9C" w:rsidRPr="00EF7A7F" w:rsidRDefault="004D3B9C" w:rsidP="004D3B9C">
      <w:pPr>
        <w:pStyle w:val="NormalWeb"/>
        <w:numPr>
          <w:ilvl w:val="0"/>
          <w:numId w:val="6"/>
        </w:numPr>
        <w:spacing w:before="0" w:beforeAutospacing="0" w:after="200" w:afterAutospacing="0"/>
        <w:rPr>
          <w:rFonts w:ascii="Arial" w:hAnsi="Arial" w:cs="Arial"/>
          <w:sz w:val="22"/>
          <w:szCs w:val="22"/>
        </w:rPr>
      </w:pPr>
      <w:r w:rsidRPr="00EF7A7F">
        <w:rPr>
          <w:rFonts w:ascii="Arial" w:hAnsi="Arial" w:cs="Arial"/>
          <w:sz w:val="22"/>
          <w:szCs w:val="22"/>
        </w:rPr>
        <w:t>Knowledge</w:t>
      </w:r>
    </w:p>
    <w:p w:rsidR="004D3B9C" w:rsidRPr="00EF7A7F" w:rsidRDefault="004D3B9C" w:rsidP="004D3B9C">
      <w:pPr>
        <w:pStyle w:val="NormalWeb"/>
        <w:numPr>
          <w:ilvl w:val="0"/>
          <w:numId w:val="6"/>
        </w:numPr>
        <w:spacing w:before="0" w:beforeAutospacing="0" w:after="200" w:afterAutospacing="0"/>
        <w:rPr>
          <w:rFonts w:ascii="Arial" w:hAnsi="Arial" w:cs="Arial"/>
          <w:sz w:val="22"/>
          <w:szCs w:val="22"/>
        </w:rPr>
      </w:pPr>
      <w:r w:rsidRPr="00EF7A7F">
        <w:rPr>
          <w:rFonts w:ascii="Arial" w:hAnsi="Arial" w:cs="Arial"/>
          <w:sz w:val="22"/>
          <w:szCs w:val="22"/>
        </w:rPr>
        <w:t>Experience</w:t>
      </w:r>
    </w:p>
    <w:p w:rsidR="004D3B9C" w:rsidRPr="00EF7A7F" w:rsidRDefault="004D3B9C" w:rsidP="004D3B9C">
      <w:pPr>
        <w:pStyle w:val="NormalWeb"/>
        <w:numPr>
          <w:ilvl w:val="0"/>
          <w:numId w:val="6"/>
        </w:numPr>
        <w:spacing w:before="0" w:beforeAutospacing="0" w:after="200" w:afterAutospacing="0"/>
        <w:rPr>
          <w:rFonts w:ascii="Arial" w:hAnsi="Arial" w:cs="Arial"/>
          <w:sz w:val="22"/>
          <w:szCs w:val="22"/>
        </w:rPr>
      </w:pPr>
      <w:r w:rsidRPr="00EF7A7F">
        <w:rPr>
          <w:rFonts w:ascii="Arial" w:hAnsi="Arial" w:cs="Arial"/>
          <w:sz w:val="22"/>
          <w:szCs w:val="22"/>
        </w:rPr>
        <w:t>Circumstance</w:t>
      </w:r>
    </w:p>
    <w:p w:rsidR="00586074" w:rsidRPr="00EF7A7F" w:rsidRDefault="00586074" w:rsidP="00BC401F">
      <w:pPr>
        <w:pStyle w:val="NormalWeb"/>
        <w:spacing w:before="0" w:beforeAutospacing="0" w:after="200" w:afterAutospacing="0"/>
        <w:rPr>
          <w:rFonts w:ascii="Arial" w:hAnsi="Arial" w:cs="Arial"/>
          <w:sz w:val="22"/>
          <w:szCs w:val="22"/>
        </w:rPr>
      </w:pPr>
      <w:r w:rsidRPr="00EF7A7F">
        <w:rPr>
          <w:rFonts w:ascii="Arial" w:hAnsi="Arial" w:cs="Arial"/>
          <w:sz w:val="22"/>
          <w:szCs w:val="22"/>
        </w:rPr>
        <w:t> </w:t>
      </w:r>
    </w:p>
    <w:p w:rsidR="004F5958" w:rsidRPr="00EF7A7F" w:rsidRDefault="00C65B51"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3/ </w:t>
      </w:r>
      <w:r w:rsidR="00586074" w:rsidRPr="00EF7A7F">
        <w:rPr>
          <w:rFonts w:ascii="Arial" w:hAnsi="Arial" w:cs="Arial"/>
          <w:b/>
          <w:sz w:val="22"/>
          <w:szCs w:val="22"/>
        </w:rPr>
        <w:t>Designing the Job Advert</w:t>
      </w:r>
    </w:p>
    <w:p w:rsidR="004F5958" w:rsidRPr="00EF7A7F" w:rsidRDefault="004F5958" w:rsidP="00BC401F">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These are the key points to be mentioned on the advert</w:t>
      </w:r>
    </w:p>
    <w:p w:rsidR="00586074" w:rsidRPr="00EF7A7F" w:rsidRDefault="00586074" w:rsidP="004F5958">
      <w:pPr>
        <w:pStyle w:val="NormalWeb"/>
        <w:numPr>
          <w:ilvl w:val="0"/>
          <w:numId w:val="2"/>
        </w:numPr>
        <w:spacing w:before="0" w:beforeAutospacing="0" w:after="200" w:afterAutospacing="0"/>
        <w:rPr>
          <w:rFonts w:ascii="Arial" w:hAnsi="Arial" w:cs="Arial"/>
          <w:sz w:val="22"/>
          <w:szCs w:val="22"/>
        </w:rPr>
      </w:pPr>
      <w:r w:rsidRPr="00EF7A7F">
        <w:rPr>
          <w:rFonts w:ascii="Arial" w:hAnsi="Arial" w:cs="Arial"/>
          <w:sz w:val="22"/>
          <w:szCs w:val="22"/>
        </w:rPr>
        <w:t>Job title</w:t>
      </w:r>
    </w:p>
    <w:p w:rsidR="00586074" w:rsidRPr="00EF7A7F" w:rsidRDefault="00586074" w:rsidP="004F5958">
      <w:pPr>
        <w:pStyle w:val="NormalWeb"/>
        <w:numPr>
          <w:ilvl w:val="0"/>
          <w:numId w:val="2"/>
        </w:numPr>
        <w:spacing w:before="0" w:beforeAutospacing="0" w:after="200" w:afterAutospacing="0"/>
        <w:rPr>
          <w:rFonts w:ascii="Arial" w:hAnsi="Arial" w:cs="Arial"/>
          <w:sz w:val="22"/>
          <w:szCs w:val="22"/>
        </w:rPr>
      </w:pPr>
      <w:r w:rsidRPr="00EF7A7F">
        <w:rPr>
          <w:rFonts w:ascii="Arial" w:hAnsi="Arial" w:cs="Arial"/>
          <w:sz w:val="22"/>
          <w:szCs w:val="22"/>
        </w:rPr>
        <w:t>Responsible to</w:t>
      </w:r>
    </w:p>
    <w:p w:rsidR="00586074" w:rsidRPr="00EF7A7F" w:rsidRDefault="00586074" w:rsidP="004F5958">
      <w:pPr>
        <w:pStyle w:val="NormalWeb"/>
        <w:numPr>
          <w:ilvl w:val="0"/>
          <w:numId w:val="2"/>
        </w:numPr>
        <w:spacing w:before="0" w:beforeAutospacing="0" w:after="200" w:afterAutospacing="0"/>
        <w:rPr>
          <w:rFonts w:ascii="Arial" w:hAnsi="Arial" w:cs="Arial"/>
          <w:sz w:val="22"/>
          <w:szCs w:val="22"/>
        </w:rPr>
      </w:pPr>
      <w:r w:rsidRPr="00EF7A7F">
        <w:rPr>
          <w:rFonts w:ascii="Arial" w:hAnsi="Arial" w:cs="Arial"/>
          <w:sz w:val="22"/>
          <w:szCs w:val="22"/>
        </w:rPr>
        <w:t>Responsible for</w:t>
      </w:r>
    </w:p>
    <w:p w:rsidR="00586074" w:rsidRPr="00EF7A7F" w:rsidRDefault="00586074" w:rsidP="004F5958">
      <w:pPr>
        <w:pStyle w:val="NormalWeb"/>
        <w:numPr>
          <w:ilvl w:val="0"/>
          <w:numId w:val="2"/>
        </w:numPr>
        <w:spacing w:before="0" w:beforeAutospacing="0" w:after="200" w:afterAutospacing="0"/>
        <w:rPr>
          <w:rFonts w:ascii="Arial" w:hAnsi="Arial" w:cs="Arial"/>
          <w:sz w:val="22"/>
          <w:szCs w:val="22"/>
        </w:rPr>
      </w:pPr>
      <w:r w:rsidRPr="00EF7A7F">
        <w:rPr>
          <w:rFonts w:ascii="Arial" w:hAnsi="Arial" w:cs="Arial"/>
          <w:sz w:val="22"/>
          <w:szCs w:val="22"/>
        </w:rPr>
        <w:t>Purpose of role </w:t>
      </w:r>
    </w:p>
    <w:p w:rsidR="00586074" w:rsidRPr="00EF7A7F" w:rsidRDefault="00586074" w:rsidP="004F5958">
      <w:pPr>
        <w:pStyle w:val="NormalWeb"/>
        <w:numPr>
          <w:ilvl w:val="0"/>
          <w:numId w:val="2"/>
        </w:numPr>
        <w:spacing w:before="0" w:beforeAutospacing="0" w:after="200" w:afterAutospacing="0"/>
        <w:rPr>
          <w:rFonts w:ascii="Arial" w:hAnsi="Arial" w:cs="Arial"/>
          <w:sz w:val="22"/>
          <w:szCs w:val="22"/>
        </w:rPr>
      </w:pPr>
      <w:r w:rsidRPr="00EF7A7F">
        <w:rPr>
          <w:rFonts w:ascii="Arial" w:hAnsi="Arial" w:cs="Arial"/>
          <w:sz w:val="22"/>
          <w:szCs w:val="22"/>
        </w:rPr>
        <w:t>Key responsibilities</w:t>
      </w:r>
    </w:p>
    <w:p w:rsidR="002803F9" w:rsidRPr="00EF7A7F" w:rsidRDefault="002803F9"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It is important to include a description as it clearly and accurately defines what the role entails.  This will aid the individual on making an informed decision on whether to proceed with the application.  It will include a summary of the purpose of the r</w:t>
      </w:r>
      <w:r w:rsidR="0040797D" w:rsidRPr="00EF7A7F">
        <w:rPr>
          <w:rFonts w:ascii="Arial" w:hAnsi="Arial" w:cs="Arial"/>
          <w:color w:val="4F81BD" w:themeColor="accent1"/>
          <w:sz w:val="22"/>
          <w:szCs w:val="22"/>
        </w:rPr>
        <w:t>ole, a list of key respons</w:t>
      </w:r>
      <w:r w:rsidR="00113D4F" w:rsidRPr="00EF7A7F">
        <w:rPr>
          <w:rFonts w:ascii="Arial" w:hAnsi="Arial" w:cs="Arial"/>
          <w:color w:val="4F81BD" w:themeColor="accent1"/>
          <w:sz w:val="22"/>
          <w:szCs w:val="22"/>
        </w:rPr>
        <w:t>i</w:t>
      </w:r>
      <w:r w:rsidR="0040797D" w:rsidRPr="00EF7A7F">
        <w:rPr>
          <w:rFonts w:ascii="Arial" w:hAnsi="Arial" w:cs="Arial"/>
          <w:color w:val="4F81BD" w:themeColor="accent1"/>
          <w:sz w:val="22"/>
          <w:szCs w:val="22"/>
        </w:rPr>
        <w:t>bilitie</w:t>
      </w:r>
      <w:r w:rsidRPr="00EF7A7F">
        <w:rPr>
          <w:rFonts w:ascii="Arial" w:hAnsi="Arial" w:cs="Arial"/>
          <w:color w:val="4F81BD" w:themeColor="accent1"/>
          <w:sz w:val="22"/>
          <w:szCs w:val="22"/>
        </w:rPr>
        <w:t>s and who to report to.</w:t>
      </w:r>
    </w:p>
    <w:p w:rsidR="00586074" w:rsidRPr="00EF7A7F" w:rsidRDefault="00586074" w:rsidP="00BC401F">
      <w:pPr>
        <w:pStyle w:val="NormalWeb"/>
        <w:spacing w:before="0" w:beforeAutospacing="0" w:after="200" w:afterAutospacing="0"/>
        <w:rPr>
          <w:rFonts w:ascii="Arial" w:hAnsi="Arial" w:cs="Arial"/>
          <w:b/>
          <w:sz w:val="22"/>
          <w:szCs w:val="22"/>
        </w:rPr>
      </w:pPr>
    </w:p>
    <w:p w:rsidR="00586074" w:rsidRPr="00EF7A7F" w:rsidRDefault="00427D0D" w:rsidP="00A76E07">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4/ </w:t>
      </w:r>
      <w:proofErr w:type="gramStart"/>
      <w:r w:rsidR="00C65B51" w:rsidRPr="00EF7A7F">
        <w:rPr>
          <w:rFonts w:ascii="Arial" w:hAnsi="Arial" w:cs="Arial"/>
          <w:b/>
          <w:sz w:val="22"/>
          <w:szCs w:val="22"/>
        </w:rPr>
        <w:t>Prepar</w:t>
      </w:r>
      <w:r w:rsidR="00586074" w:rsidRPr="00EF7A7F">
        <w:rPr>
          <w:rFonts w:ascii="Arial" w:hAnsi="Arial" w:cs="Arial"/>
          <w:b/>
          <w:sz w:val="22"/>
          <w:szCs w:val="22"/>
        </w:rPr>
        <w:t>ing</w:t>
      </w:r>
      <w:proofErr w:type="gramEnd"/>
      <w:r w:rsidR="00586074" w:rsidRPr="00EF7A7F">
        <w:rPr>
          <w:rFonts w:ascii="Arial" w:hAnsi="Arial" w:cs="Arial"/>
          <w:b/>
          <w:sz w:val="22"/>
          <w:szCs w:val="22"/>
        </w:rPr>
        <w:t xml:space="preserve"> the candidate pack (Job application form, job and employer information sheet)</w:t>
      </w:r>
    </w:p>
    <w:p w:rsidR="00A85444" w:rsidRPr="00EF7A7F" w:rsidRDefault="00A85444" w:rsidP="00A85444">
      <w:pPr>
        <w:pStyle w:val="NormalWeb"/>
        <w:numPr>
          <w:ilvl w:val="0"/>
          <w:numId w:val="20"/>
        </w:numPr>
        <w:spacing w:before="0" w:beforeAutospacing="0" w:after="200" w:afterAutospacing="0"/>
        <w:rPr>
          <w:rFonts w:ascii="Arial" w:hAnsi="Arial" w:cs="Arial"/>
          <w:sz w:val="22"/>
          <w:szCs w:val="22"/>
        </w:rPr>
      </w:pPr>
      <w:r w:rsidRPr="00EF7A7F">
        <w:rPr>
          <w:rFonts w:ascii="Arial" w:hAnsi="Arial" w:cs="Arial"/>
          <w:sz w:val="22"/>
          <w:szCs w:val="22"/>
        </w:rPr>
        <w:t>Application form</w:t>
      </w:r>
    </w:p>
    <w:p w:rsidR="00A76E07" w:rsidRPr="00EF7A7F" w:rsidRDefault="00A85444" w:rsidP="00A76E07">
      <w:pPr>
        <w:pStyle w:val="NormalWeb"/>
        <w:numPr>
          <w:ilvl w:val="0"/>
          <w:numId w:val="20"/>
        </w:numPr>
        <w:spacing w:before="0" w:beforeAutospacing="0" w:after="200" w:afterAutospacing="0"/>
        <w:rPr>
          <w:rFonts w:ascii="Arial" w:hAnsi="Arial" w:cs="Arial"/>
          <w:sz w:val="22"/>
          <w:szCs w:val="22"/>
        </w:rPr>
      </w:pPr>
      <w:r w:rsidRPr="00EF7A7F">
        <w:rPr>
          <w:rFonts w:ascii="Arial" w:hAnsi="Arial" w:cs="Arial"/>
          <w:sz w:val="22"/>
          <w:szCs w:val="22"/>
        </w:rPr>
        <w:t xml:space="preserve">Employer </w:t>
      </w:r>
      <w:r w:rsidR="005D0AFE" w:rsidRPr="00EF7A7F">
        <w:rPr>
          <w:rFonts w:ascii="Arial" w:hAnsi="Arial" w:cs="Arial"/>
          <w:sz w:val="22"/>
          <w:szCs w:val="22"/>
        </w:rPr>
        <w:t>information sheet</w:t>
      </w:r>
    </w:p>
    <w:p w:rsidR="00A85444" w:rsidRPr="00EF7A7F" w:rsidRDefault="00A85444" w:rsidP="00A85444">
      <w:pPr>
        <w:pStyle w:val="NormalWeb"/>
        <w:spacing w:before="0" w:beforeAutospacing="0" w:after="200" w:afterAutospacing="0"/>
        <w:rPr>
          <w:rFonts w:ascii="Arial" w:hAnsi="Arial" w:cs="Arial"/>
          <w:sz w:val="22"/>
          <w:szCs w:val="22"/>
        </w:rPr>
      </w:pPr>
    </w:p>
    <w:p w:rsidR="001527BC" w:rsidRPr="00EF7A7F" w:rsidRDefault="002803F9" w:rsidP="00A76E07">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5/ </w:t>
      </w:r>
      <w:proofErr w:type="gramStart"/>
      <w:r w:rsidR="00586074" w:rsidRPr="00EF7A7F">
        <w:rPr>
          <w:rFonts w:ascii="Arial" w:hAnsi="Arial" w:cs="Arial"/>
          <w:b/>
          <w:sz w:val="22"/>
          <w:szCs w:val="22"/>
        </w:rPr>
        <w:t>Placing</w:t>
      </w:r>
      <w:proofErr w:type="gramEnd"/>
      <w:r w:rsidR="00586074" w:rsidRPr="00EF7A7F">
        <w:rPr>
          <w:rFonts w:ascii="Arial" w:hAnsi="Arial" w:cs="Arial"/>
          <w:b/>
          <w:sz w:val="22"/>
          <w:szCs w:val="22"/>
        </w:rPr>
        <w:t xml:space="preserve"> the job advert and handing queries from potential applicants</w:t>
      </w:r>
    </w:p>
    <w:p w:rsidR="001527BC" w:rsidRPr="001527BC" w:rsidRDefault="001527BC" w:rsidP="001527BC">
      <w:pPr>
        <w:pStyle w:val="NormalWeb"/>
        <w:spacing w:before="0" w:beforeAutospacing="0" w:after="200" w:afterAutospacing="0"/>
        <w:rPr>
          <w:rFonts w:ascii="Arial" w:hAnsi="Arial" w:cs="Arial"/>
          <w:b/>
          <w:color w:val="4F81BD" w:themeColor="accent1"/>
          <w:sz w:val="22"/>
          <w:szCs w:val="22"/>
        </w:rPr>
      </w:pPr>
      <w:r w:rsidRPr="00EF7A7F">
        <w:rPr>
          <w:rFonts w:ascii="Arial" w:hAnsi="Arial" w:cs="Arial"/>
          <w:color w:val="4F81BD" w:themeColor="accent1"/>
          <w:sz w:val="22"/>
          <w:szCs w:val="22"/>
        </w:rPr>
        <w:t>It can be expensive to advertise with online employment website</w:t>
      </w:r>
      <w:r w:rsidR="0011109C" w:rsidRPr="00EF7A7F">
        <w:rPr>
          <w:rFonts w:ascii="Arial" w:hAnsi="Arial" w:cs="Arial"/>
          <w:color w:val="4F81BD" w:themeColor="accent1"/>
          <w:sz w:val="22"/>
          <w:szCs w:val="22"/>
        </w:rPr>
        <w:t>s</w:t>
      </w:r>
      <w:r w:rsidRPr="00EF7A7F">
        <w:rPr>
          <w:rFonts w:ascii="Arial" w:hAnsi="Arial" w:cs="Arial"/>
          <w:color w:val="4F81BD" w:themeColor="accent1"/>
          <w:sz w:val="22"/>
          <w:szCs w:val="22"/>
        </w:rPr>
        <w:t>, the lowest to date is seventy pounds per advert and to keep costs low, w</w:t>
      </w:r>
      <w:r w:rsidRPr="001527BC">
        <w:rPr>
          <w:rFonts w:ascii="Arial" w:hAnsi="Arial" w:cs="Arial"/>
          <w:color w:val="4F81BD" w:themeColor="accent1"/>
          <w:sz w:val="22"/>
          <w:szCs w:val="22"/>
        </w:rPr>
        <w:t>e'll be looking at advertising on free</w:t>
      </w:r>
      <w:r w:rsidRPr="00EF7A7F">
        <w:rPr>
          <w:rFonts w:ascii="Arial" w:hAnsi="Arial" w:cs="Arial"/>
          <w:color w:val="4F81BD" w:themeColor="accent1"/>
          <w:sz w:val="22"/>
          <w:szCs w:val="22"/>
        </w:rPr>
        <w:t xml:space="preserve"> platforms</w:t>
      </w:r>
      <w:r w:rsidRPr="001527BC">
        <w:rPr>
          <w:rFonts w:ascii="Arial" w:hAnsi="Arial" w:cs="Arial"/>
          <w:color w:val="4F81BD" w:themeColor="accent1"/>
          <w:sz w:val="22"/>
          <w:szCs w:val="22"/>
        </w:rPr>
        <w:t xml:space="preserve"> or at the v</w:t>
      </w:r>
      <w:r w:rsidRPr="00EF7A7F">
        <w:rPr>
          <w:rFonts w:ascii="Arial" w:hAnsi="Arial" w:cs="Arial"/>
          <w:color w:val="4F81BD" w:themeColor="accent1"/>
          <w:sz w:val="22"/>
          <w:szCs w:val="22"/>
        </w:rPr>
        <w:t>ery least low cost adverts such</w:t>
      </w:r>
      <w:r w:rsidR="00A85444" w:rsidRPr="00EF7A7F">
        <w:rPr>
          <w:rFonts w:ascii="Arial" w:hAnsi="Arial" w:cs="Arial"/>
          <w:color w:val="4F81BD" w:themeColor="accent1"/>
          <w:sz w:val="22"/>
          <w:szCs w:val="22"/>
        </w:rPr>
        <w:t xml:space="preserve"> as </w:t>
      </w:r>
      <w:proofErr w:type="spellStart"/>
      <w:r w:rsidR="00A85444" w:rsidRPr="00EF7A7F">
        <w:rPr>
          <w:rFonts w:ascii="Arial" w:hAnsi="Arial" w:cs="Arial"/>
          <w:color w:val="4F81BD" w:themeColor="accent1"/>
          <w:sz w:val="22"/>
          <w:szCs w:val="22"/>
        </w:rPr>
        <w:t>Li</w:t>
      </w:r>
      <w:r w:rsidR="0011109C" w:rsidRPr="00EF7A7F">
        <w:rPr>
          <w:rFonts w:ascii="Arial" w:hAnsi="Arial" w:cs="Arial"/>
          <w:color w:val="4F81BD" w:themeColor="accent1"/>
          <w:sz w:val="22"/>
          <w:szCs w:val="22"/>
        </w:rPr>
        <w:t>nkedin</w:t>
      </w:r>
      <w:proofErr w:type="spellEnd"/>
      <w:r w:rsidR="0011109C" w:rsidRPr="00EF7A7F">
        <w:rPr>
          <w:rFonts w:ascii="Arial" w:hAnsi="Arial" w:cs="Arial"/>
          <w:color w:val="4F81BD" w:themeColor="accent1"/>
          <w:sz w:val="22"/>
          <w:szCs w:val="22"/>
        </w:rPr>
        <w:t>,</w:t>
      </w:r>
      <w:r w:rsidR="00E315C1" w:rsidRPr="00EF7A7F">
        <w:rPr>
          <w:rFonts w:ascii="Arial" w:hAnsi="Arial" w:cs="Arial"/>
          <w:color w:val="4F81BD" w:themeColor="accent1"/>
          <w:sz w:val="22"/>
          <w:szCs w:val="22"/>
        </w:rPr>
        <w:t xml:space="preserve"> Facebook, Instagram, </w:t>
      </w:r>
      <w:proofErr w:type="gramStart"/>
      <w:r w:rsidR="00E315C1" w:rsidRPr="00EF7A7F">
        <w:rPr>
          <w:rFonts w:ascii="Arial" w:hAnsi="Arial" w:cs="Arial"/>
          <w:color w:val="4F81BD" w:themeColor="accent1"/>
          <w:sz w:val="22"/>
          <w:szCs w:val="22"/>
        </w:rPr>
        <w:t>Twitter</w:t>
      </w:r>
      <w:proofErr w:type="gramEnd"/>
      <w:r w:rsidR="0011109C" w:rsidRPr="00EF7A7F">
        <w:rPr>
          <w:rFonts w:ascii="Arial" w:hAnsi="Arial" w:cs="Arial"/>
          <w:color w:val="4F81BD" w:themeColor="accent1"/>
          <w:sz w:val="22"/>
          <w:szCs w:val="22"/>
        </w:rPr>
        <w:t xml:space="preserve"> workable, CAVS who have a wide reach.</w:t>
      </w:r>
      <w:r w:rsidRPr="00EF7A7F">
        <w:rPr>
          <w:rFonts w:ascii="Arial" w:hAnsi="Arial" w:cs="Arial"/>
          <w:color w:val="4F81BD" w:themeColor="accent1"/>
          <w:sz w:val="22"/>
          <w:szCs w:val="22"/>
        </w:rPr>
        <w:t xml:space="preserve"> These are</w:t>
      </w:r>
      <w:r w:rsidRPr="001527BC">
        <w:rPr>
          <w:rFonts w:ascii="Arial" w:hAnsi="Arial" w:cs="Arial"/>
          <w:color w:val="4F81BD" w:themeColor="accent1"/>
          <w:sz w:val="22"/>
          <w:szCs w:val="22"/>
        </w:rPr>
        <w:t xml:space="preserve"> communication tool</w:t>
      </w:r>
      <w:r w:rsidRPr="00EF7A7F">
        <w:rPr>
          <w:rFonts w:ascii="Arial" w:hAnsi="Arial" w:cs="Arial"/>
          <w:color w:val="4F81BD" w:themeColor="accent1"/>
          <w:sz w:val="22"/>
          <w:szCs w:val="22"/>
        </w:rPr>
        <w:t>s</w:t>
      </w:r>
      <w:r w:rsidRPr="001527BC">
        <w:rPr>
          <w:rFonts w:ascii="Arial" w:hAnsi="Arial" w:cs="Arial"/>
          <w:color w:val="4F81BD" w:themeColor="accent1"/>
          <w:sz w:val="22"/>
          <w:szCs w:val="22"/>
        </w:rPr>
        <w:t>,</w:t>
      </w:r>
      <w:r w:rsidRPr="00EF7A7F">
        <w:rPr>
          <w:rFonts w:ascii="Arial" w:hAnsi="Arial" w:cs="Arial"/>
          <w:color w:val="4F81BD" w:themeColor="accent1"/>
          <w:sz w:val="22"/>
          <w:szCs w:val="22"/>
        </w:rPr>
        <w:t xml:space="preserve"> and we</w:t>
      </w:r>
      <w:r w:rsidRPr="001527BC">
        <w:rPr>
          <w:rFonts w:ascii="Arial" w:hAnsi="Arial" w:cs="Arial"/>
          <w:color w:val="4F81BD" w:themeColor="accent1"/>
          <w:sz w:val="22"/>
          <w:szCs w:val="22"/>
        </w:rPr>
        <w:t xml:space="preserve"> need to get people</w:t>
      </w:r>
      <w:r w:rsidRPr="00EF7A7F">
        <w:rPr>
          <w:rFonts w:ascii="Arial" w:hAnsi="Arial" w:cs="Arial"/>
          <w:color w:val="4F81BD" w:themeColor="accent1"/>
          <w:sz w:val="22"/>
          <w:szCs w:val="22"/>
        </w:rPr>
        <w:t>’s attention and</w:t>
      </w:r>
      <w:r w:rsidRPr="001527BC">
        <w:rPr>
          <w:rFonts w:ascii="Arial" w:hAnsi="Arial" w:cs="Arial"/>
          <w:color w:val="4F81BD" w:themeColor="accent1"/>
          <w:sz w:val="22"/>
          <w:szCs w:val="22"/>
        </w:rPr>
        <w:t xml:space="preserve"> interest for the right candidate </w:t>
      </w:r>
      <w:r w:rsidRPr="00EF7A7F">
        <w:rPr>
          <w:rFonts w:ascii="Arial" w:hAnsi="Arial" w:cs="Arial"/>
          <w:color w:val="4F81BD" w:themeColor="accent1"/>
          <w:sz w:val="22"/>
          <w:szCs w:val="22"/>
        </w:rPr>
        <w:t xml:space="preserve">  that's why we will be using</w:t>
      </w:r>
      <w:r w:rsidRPr="001527BC">
        <w:rPr>
          <w:rFonts w:ascii="Arial" w:hAnsi="Arial" w:cs="Arial"/>
          <w:color w:val="4F81BD" w:themeColor="accent1"/>
          <w:sz w:val="22"/>
          <w:szCs w:val="22"/>
        </w:rPr>
        <w:t xml:space="preserve"> four features </w:t>
      </w:r>
    </w:p>
    <w:p w:rsidR="001527BC" w:rsidRPr="00EF7A7F" w:rsidRDefault="001527BC" w:rsidP="0011109C">
      <w:pPr>
        <w:pStyle w:val="ListParagraph"/>
        <w:numPr>
          <w:ilvl w:val="0"/>
          <w:numId w:val="15"/>
        </w:numPr>
        <w:spacing w:line="240" w:lineRule="auto"/>
        <w:rPr>
          <w:rFonts w:ascii="Arial" w:eastAsia="Times New Roman" w:hAnsi="Arial" w:cs="Arial"/>
          <w:lang w:eastAsia="en-GB"/>
        </w:rPr>
      </w:pPr>
      <w:r w:rsidRPr="00EF7A7F">
        <w:rPr>
          <w:rFonts w:ascii="Arial" w:eastAsia="Times New Roman" w:hAnsi="Arial" w:cs="Arial"/>
          <w:lang w:eastAsia="en-GB"/>
        </w:rPr>
        <w:t>Attention</w:t>
      </w:r>
    </w:p>
    <w:p w:rsidR="001527BC" w:rsidRPr="00EF7A7F" w:rsidRDefault="001527BC" w:rsidP="0011109C">
      <w:pPr>
        <w:pStyle w:val="ListParagraph"/>
        <w:numPr>
          <w:ilvl w:val="0"/>
          <w:numId w:val="15"/>
        </w:numPr>
        <w:spacing w:line="240" w:lineRule="auto"/>
        <w:rPr>
          <w:rFonts w:ascii="Arial" w:eastAsia="Times New Roman" w:hAnsi="Arial" w:cs="Arial"/>
          <w:lang w:eastAsia="en-GB"/>
        </w:rPr>
      </w:pPr>
      <w:r w:rsidRPr="00EF7A7F">
        <w:rPr>
          <w:rFonts w:ascii="Arial" w:eastAsia="Times New Roman" w:hAnsi="Arial" w:cs="Arial"/>
          <w:lang w:eastAsia="en-GB"/>
        </w:rPr>
        <w:t>Interest</w:t>
      </w:r>
    </w:p>
    <w:p w:rsidR="001527BC" w:rsidRPr="00EF7A7F" w:rsidRDefault="001527BC" w:rsidP="0011109C">
      <w:pPr>
        <w:pStyle w:val="ListParagraph"/>
        <w:numPr>
          <w:ilvl w:val="0"/>
          <w:numId w:val="15"/>
        </w:numPr>
        <w:spacing w:line="240" w:lineRule="auto"/>
        <w:rPr>
          <w:rFonts w:ascii="Arial" w:eastAsia="Times New Roman" w:hAnsi="Arial" w:cs="Arial"/>
          <w:lang w:eastAsia="en-GB"/>
        </w:rPr>
      </w:pPr>
      <w:r w:rsidRPr="00EF7A7F">
        <w:rPr>
          <w:rFonts w:ascii="Arial" w:eastAsia="Times New Roman" w:hAnsi="Arial" w:cs="Arial"/>
          <w:lang w:eastAsia="en-GB"/>
        </w:rPr>
        <w:t>Desire</w:t>
      </w:r>
    </w:p>
    <w:p w:rsidR="001527BC" w:rsidRPr="00EF7A7F" w:rsidRDefault="001527BC" w:rsidP="0011109C">
      <w:pPr>
        <w:pStyle w:val="ListParagraph"/>
        <w:numPr>
          <w:ilvl w:val="0"/>
          <w:numId w:val="15"/>
        </w:numPr>
        <w:spacing w:line="240" w:lineRule="auto"/>
        <w:rPr>
          <w:rFonts w:ascii="Arial" w:eastAsia="Times New Roman" w:hAnsi="Arial" w:cs="Arial"/>
          <w:lang w:eastAsia="en-GB"/>
        </w:rPr>
      </w:pPr>
      <w:r w:rsidRPr="00EF7A7F">
        <w:rPr>
          <w:rFonts w:ascii="Arial" w:eastAsia="Times New Roman" w:hAnsi="Arial" w:cs="Arial"/>
          <w:lang w:eastAsia="en-GB"/>
        </w:rPr>
        <w:t>Action</w:t>
      </w:r>
    </w:p>
    <w:p w:rsidR="0011109C" w:rsidRPr="00EF7A7F" w:rsidRDefault="0011109C" w:rsidP="001527BC">
      <w:pPr>
        <w:spacing w:line="240" w:lineRule="auto"/>
        <w:rPr>
          <w:rFonts w:ascii="Arial" w:eastAsia="Times New Roman" w:hAnsi="Arial" w:cs="Arial"/>
          <w:color w:val="44B9BC"/>
          <w:lang w:eastAsia="en-GB"/>
        </w:rPr>
      </w:pPr>
    </w:p>
    <w:p w:rsidR="0011109C" w:rsidRPr="00EF7A7F" w:rsidRDefault="005D0AFE" w:rsidP="001527BC">
      <w:pPr>
        <w:spacing w:line="240" w:lineRule="auto"/>
        <w:rPr>
          <w:rFonts w:ascii="Arial" w:eastAsia="Times New Roman" w:hAnsi="Arial" w:cs="Arial"/>
          <w:color w:val="44B9BC"/>
          <w:lang w:eastAsia="en-GB"/>
        </w:rPr>
      </w:pPr>
      <w:r w:rsidRPr="00EF7A7F">
        <w:rPr>
          <w:rFonts w:ascii="Arial" w:eastAsia="Times New Roman" w:hAnsi="Arial" w:cs="Arial"/>
          <w:color w:val="44B9BC"/>
          <w:lang w:eastAsia="en-GB"/>
        </w:rPr>
        <w:t>Fundamental rules</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Role Title</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Location</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 xml:space="preserve">Be </w:t>
      </w:r>
      <w:proofErr w:type="gramStart"/>
      <w:r w:rsidRPr="00EF7A7F">
        <w:rPr>
          <w:rFonts w:ascii="Arial" w:eastAsia="Times New Roman" w:hAnsi="Arial" w:cs="Arial"/>
          <w:lang w:eastAsia="en-GB"/>
        </w:rPr>
        <w:t>precise ,</w:t>
      </w:r>
      <w:proofErr w:type="gramEnd"/>
      <w:r w:rsidRPr="00EF7A7F">
        <w:rPr>
          <w:rFonts w:ascii="Arial" w:eastAsia="Times New Roman" w:hAnsi="Arial" w:cs="Arial"/>
          <w:lang w:eastAsia="en-GB"/>
        </w:rPr>
        <w:t xml:space="preserve"> specific, what do we want them to do?</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Don't clutter</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Ask a quest</w:t>
      </w:r>
      <w:r w:rsidR="0011109C" w:rsidRPr="00EF7A7F">
        <w:rPr>
          <w:rFonts w:ascii="Arial" w:eastAsia="Times New Roman" w:hAnsi="Arial" w:cs="Arial"/>
          <w:lang w:eastAsia="en-GB"/>
        </w:rPr>
        <w:t>ion</w:t>
      </w:r>
      <w:r w:rsidRPr="00EF7A7F">
        <w:rPr>
          <w:rFonts w:ascii="Arial" w:eastAsia="Times New Roman" w:hAnsi="Arial" w:cs="Arial"/>
          <w:lang w:eastAsia="en-GB"/>
        </w:rPr>
        <w:t xml:space="preserve"> </w:t>
      </w:r>
      <w:proofErr w:type="gramStart"/>
      <w:r w:rsidRPr="00EF7A7F">
        <w:rPr>
          <w:rFonts w:ascii="Arial" w:eastAsia="Times New Roman" w:hAnsi="Arial" w:cs="Arial"/>
          <w:lang w:eastAsia="en-GB"/>
        </w:rPr>
        <w:t>Would</w:t>
      </w:r>
      <w:proofErr w:type="gramEnd"/>
      <w:r w:rsidRPr="00EF7A7F">
        <w:rPr>
          <w:rFonts w:ascii="Arial" w:eastAsia="Times New Roman" w:hAnsi="Arial" w:cs="Arial"/>
          <w:lang w:eastAsia="en-GB"/>
        </w:rPr>
        <w:t xml:space="preserve"> you like to wor</w:t>
      </w:r>
      <w:r w:rsidR="0011109C" w:rsidRPr="00EF7A7F">
        <w:rPr>
          <w:rFonts w:ascii="Arial" w:eastAsia="Times New Roman" w:hAnsi="Arial" w:cs="Arial"/>
          <w:lang w:eastAsia="en-GB"/>
        </w:rPr>
        <w:t>k</w:t>
      </w:r>
      <w:r w:rsidRPr="00EF7A7F">
        <w:rPr>
          <w:rFonts w:ascii="Arial" w:eastAsia="Times New Roman" w:hAnsi="Arial" w:cs="Arial"/>
          <w:lang w:eastAsia="en-GB"/>
        </w:rPr>
        <w:t xml:space="preserve"> with?</w:t>
      </w:r>
    </w:p>
    <w:p w:rsidR="001527BC" w:rsidRPr="00EF7A7F" w:rsidRDefault="0011109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 xml:space="preserve">Be </w:t>
      </w:r>
      <w:proofErr w:type="gramStart"/>
      <w:r w:rsidRPr="00EF7A7F">
        <w:rPr>
          <w:rFonts w:ascii="Arial" w:eastAsia="Times New Roman" w:hAnsi="Arial" w:cs="Arial"/>
          <w:lang w:eastAsia="en-GB"/>
        </w:rPr>
        <w:t>realistic</w:t>
      </w:r>
      <w:r w:rsidR="001527BC" w:rsidRPr="00EF7A7F">
        <w:rPr>
          <w:rFonts w:ascii="Arial" w:eastAsia="Times New Roman" w:hAnsi="Arial" w:cs="Arial"/>
          <w:lang w:eastAsia="en-GB"/>
        </w:rPr>
        <w:t>,</w:t>
      </w:r>
      <w:proofErr w:type="gramEnd"/>
      <w:r w:rsidR="001527BC" w:rsidRPr="00EF7A7F">
        <w:rPr>
          <w:rFonts w:ascii="Arial" w:eastAsia="Times New Roman" w:hAnsi="Arial" w:cs="Arial"/>
          <w:lang w:eastAsia="en-GB"/>
        </w:rPr>
        <w:t xml:space="preserve"> keep it simple and congruent to our cause. The environment, </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Make it easy to apply.</w:t>
      </w:r>
    </w:p>
    <w:p w:rsidR="001527BC" w:rsidRPr="00EF7A7F" w:rsidRDefault="001527BC" w:rsidP="0011109C">
      <w:pPr>
        <w:pStyle w:val="ListParagraph"/>
        <w:numPr>
          <w:ilvl w:val="0"/>
          <w:numId w:val="16"/>
        </w:numPr>
        <w:spacing w:line="240" w:lineRule="auto"/>
        <w:rPr>
          <w:rFonts w:ascii="Arial" w:eastAsia="Times New Roman" w:hAnsi="Arial" w:cs="Arial"/>
          <w:lang w:eastAsia="en-GB"/>
        </w:rPr>
      </w:pPr>
      <w:r w:rsidRPr="00EF7A7F">
        <w:rPr>
          <w:rFonts w:ascii="Arial" w:eastAsia="Times New Roman" w:hAnsi="Arial" w:cs="Arial"/>
          <w:lang w:eastAsia="en-GB"/>
        </w:rPr>
        <w:t>Include information as to what the next step is</w:t>
      </w:r>
    </w:p>
    <w:p w:rsidR="001527BC" w:rsidRPr="00EF7A7F" w:rsidRDefault="001527BC" w:rsidP="005D0AFE">
      <w:pPr>
        <w:pStyle w:val="NormalWeb"/>
        <w:spacing w:before="0" w:beforeAutospacing="0" w:after="200" w:afterAutospacing="0"/>
        <w:jc w:val="center"/>
        <w:rPr>
          <w:rFonts w:ascii="Arial" w:hAnsi="Arial" w:cs="Arial"/>
          <w:b/>
          <w:sz w:val="22"/>
          <w:szCs w:val="22"/>
        </w:rPr>
      </w:pPr>
    </w:p>
    <w:p w:rsidR="006559FC" w:rsidRPr="00EF7A7F" w:rsidRDefault="002803F9" w:rsidP="005D0AFE">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6/ </w:t>
      </w:r>
      <w:r w:rsidR="00586074" w:rsidRPr="00EF7A7F">
        <w:rPr>
          <w:rFonts w:ascii="Arial" w:hAnsi="Arial" w:cs="Arial"/>
          <w:b/>
          <w:sz w:val="22"/>
          <w:szCs w:val="22"/>
        </w:rPr>
        <w:t>Selecting candidates for interview</w:t>
      </w:r>
    </w:p>
    <w:p w:rsidR="00B455A0" w:rsidRPr="00EF7A7F" w:rsidRDefault="00E315C1" w:rsidP="00A85444">
      <w:pPr>
        <w:pStyle w:val="NormalWeb"/>
        <w:numPr>
          <w:ilvl w:val="0"/>
          <w:numId w:val="22"/>
        </w:numPr>
        <w:spacing w:before="0" w:beforeAutospacing="0" w:after="200" w:afterAutospacing="0"/>
        <w:rPr>
          <w:rFonts w:ascii="Arial" w:hAnsi="Arial" w:cs="Arial"/>
          <w:sz w:val="22"/>
          <w:szCs w:val="22"/>
        </w:rPr>
      </w:pPr>
      <w:r w:rsidRPr="00EF7A7F">
        <w:rPr>
          <w:rFonts w:ascii="Arial" w:hAnsi="Arial" w:cs="Arial"/>
          <w:sz w:val="22"/>
          <w:szCs w:val="22"/>
        </w:rPr>
        <w:t>Face to face interviews</w:t>
      </w:r>
    </w:p>
    <w:p w:rsidR="00B455A0" w:rsidRPr="00EF7A7F" w:rsidRDefault="00B455A0"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 xml:space="preserve">Due to the </w:t>
      </w:r>
      <w:proofErr w:type="gramStart"/>
      <w:r w:rsidRPr="00EF7A7F">
        <w:rPr>
          <w:rFonts w:ascii="Arial" w:hAnsi="Arial" w:cs="Arial"/>
          <w:color w:val="4F81BD" w:themeColor="accent1"/>
          <w:sz w:val="22"/>
          <w:szCs w:val="22"/>
        </w:rPr>
        <w:t>law  on</w:t>
      </w:r>
      <w:proofErr w:type="gramEnd"/>
      <w:r w:rsidRPr="00EF7A7F">
        <w:rPr>
          <w:rFonts w:ascii="Arial" w:hAnsi="Arial" w:cs="Arial"/>
          <w:color w:val="4F81BD" w:themeColor="accent1"/>
          <w:sz w:val="22"/>
          <w:szCs w:val="22"/>
        </w:rPr>
        <w:t xml:space="preserve"> </w:t>
      </w:r>
      <w:proofErr w:type="spellStart"/>
      <w:r w:rsidRPr="00EF7A7F">
        <w:rPr>
          <w:rFonts w:ascii="Arial" w:hAnsi="Arial" w:cs="Arial"/>
          <w:color w:val="4F81BD" w:themeColor="accent1"/>
          <w:sz w:val="22"/>
          <w:szCs w:val="22"/>
        </w:rPr>
        <w:t>discrimation</w:t>
      </w:r>
      <w:proofErr w:type="spellEnd"/>
      <w:r w:rsidRPr="00EF7A7F">
        <w:rPr>
          <w:rFonts w:ascii="Arial" w:hAnsi="Arial" w:cs="Arial"/>
          <w:color w:val="4F81BD" w:themeColor="accent1"/>
          <w:sz w:val="22"/>
          <w:szCs w:val="22"/>
        </w:rPr>
        <w:t xml:space="preserve"> and </w:t>
      </w:r>
      <w:proofErr w:type="spellStart"/>
      <w:r w:rsidRPr="00EF7A7F">
        <w:rPr>
          <w:rFonts w:ascii="Arial" w:hAnsi="Arial" w:cs="Arial"/>
          <w:color w:val="4F81BD" w:themeColor="accent1"/>
          <w:sz w:val="22"/>
          <w:szCs w:val="22"/>
        </w:rPr>
        <w:t>disclosue</w:t>
      </w:r>
      <w:proofErr w:type="spellEnd"/>
      <w:r w:rsidRPr="00EF7A7F">
        <w:rPr>
          <w:rFonts w:ascii="Arial" w:hAnsi="Arial" w:cs="Arial"/>
          <w:color w:val="4F81BD" w:themeColor="accent1"/>
          <w:sz w:val="22"/>
          <w:szCs w:val="22"/>
        </w:rPr>
        <w:t>, the recruitment process is a lot more complex as many different things need to be taken into account during the shortlisting process.</w:t>
      </w:r>
    </w:p>
    <w:p w:rsidR="00B455A0" w:rsidRPr="00EF7A7F" w:rsidRDefault="000E0210"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We will be using face to face</w:t>
      </w:r>
      <w:r w:rsidR="002F4F29" w:rsidRPr="00EF7A7F">
        <w:rPr>
          <w:rFonts w:ascii="Arial" w:hAnsi="Arial" w:cs="Arial"/>
          <w:color w:val="4F81BD" w:themeColor="accent1"/>
          <w:sz w:val="22"/>
          <w:szCs w:val="22"/>
        </w:rPr>
        <w:t xml:space="preserve"> </w:t>
      </w:r>
      <w:proofErr w:type="gramStart"/>
      <w:r w:rsidR="002F4F29" w:rsidRPr="00EF7A7F">
        <w:rPr>
          <w:rFonts w:ascii="Arial" w:hAnsi="Arial" w:cs="Arial"/>
          <w:color w:val="4F81BD" w:themeColor="accent1"/>
          <w:sz w:val="22"/>
          <w:szCs w:val="22"/>
        </w:rPr>
        <w:t xml:space="preserve">interviews </w:t>
      </w:r>
      <w:r w:rsidRPr="00EF7A7F">
        <w:rPr>
          <w:rFonts w:ascii="Arial" w:hAnsi="Arial" w:cs="Arial"/>
          <w:color w:val="4F81BD" w:themeColor="accent1"/>
          <w:sz w:val="22"/>
          <w:szCs w:val="22"/>
        </w:rPr>
        <w:t xml:space="preserve"> as</w:t>
      </w:r>
      <w:proofErr w:type="gramEnd"/>
      <w:r w:rsidRPr="00EF7A7F">
        <w:rPr>
          <w:rFonts w:ascii="Arial" w:hAnsi="Arial" w:cs="Arial"/>
          <w:color w:val="4F81BD" w:themeColor="accent1"/>
          <w:sz w:val="22"/>
          <w:szCs w:val="22"/>
        </w:rPr>
        <w:t xml:space="preserve"> this is the most straightforward and relatively inexpensive method of sel</w:t>
      </w:r>
      <w:r w:rsidR="002F4F29" w:rsidRPr="00EF7A7F">
        <w:rPr>
          <w:rFonts w:ascii="Arial" w:hAnsi="Arial" w:cs="Arial"/>
          <w:color w:val="4F81BD" w:themeColor="accent1"/>
          <w:sz w:val="22"/>
          <w:szCs w:val="22"/>
        </w:rPr>
        <w:t>e</w:t>
      </w:r>
      <w:r w:rsidRPr="00EF7A7F">
        <w:rPr>
          <w:rFonts w:ascii="Arial" w:hAnsi="Arial" w:cs="Arial"/>
          <w:color w:val="4F81BD" w:themeColor="accent1"/>
          <w:sz w:val="22"/>
          <w:szCs w:val="22"/>
        </w:rPr>
        <w:t xml:space="preserve">ction.  However the interviewee will be invited in for an ‘informal chat’ this is to gain their trust, </w:t>
      </w:r>
      <w:r w:rsidR="002F4F29" w:rsidRPr="00EF7A7F">
        <w:rPr>
          <w:rFonts w:ascii="Arial" w:hAnsi="Arial" w:cs="Arial"/>
          <w:color w:val="4F81BD" w:themeColor="accent1"/>
          <w:sz w:val="22"/>
          <w:szCs w:val="22"/>
        </w:rPr>
        <w:t>help them relax and be more congruent with their information.  Keeping in mind</w:t>
      </w:r>
      <w:r w:rsidRPr="00EF7A7F">
        <w:rPr>
          <w:rFonts w:ascii="Arial" w:hAnsi="Arial" w:cs="Arial"/>
          <w:color w:val="4F81BD" w:themeColor="accent1"/>
          <w:sz w:val="22"/>
          <w:szCs w:val="22"/>
        </w:rPr>
        <w:t xml:space="preserve"> the volunteers are providing their free time and experience to our worthy cause.</w:t>
      </w:r>
      <w:r w:rsidR="00B455A0" w:rsidRPr="00EF7A7F">
        <w:rPr>
          <w:rFonts w:ascii="Arial" w:hAnsi="Arial" w:cs="Arial"/>
          <w:color w:val="4F81BD" w:themeColor="accent1"/>
          <w:sz w:val="22"/>
          <w:szCs w:val="22"/>
        </w:rPr>
        <w:t xml:space="preserve"> </w:t>
      </w:r>
    </w:p>
    <w:p w:rsidR="006559FC" w:rsidRPr="00EF7A7F" w:rsidRDefault="006559FC" w:rsidP="002803F9">
      <w:pPr>
        <w:pStyle w:val="NormalWeb"/>
        <w:spacing w:before="0" w:beforeAutospacing="0" w:after="200" w:afterAutospacing="0"/>
        <w:rPr>
          <w:rFonts w:ascii="Arial" w:hAnsi="Arial" w:cs="Arial"/>
          <w:b/>
          <w:sz w:val="22"/>
          <w:szCs w:val="22"/>
        </w:rPr>
      </w:pPr>
    </w:p>
    <w:p w:rsidR="00586074" w:rsidRPr="00EF7A7F" w:rsidRDefault="002803F9"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 xml:space="preserve">7/ </w:t>
      </w:r>
      <w:proofErr w:type="gramStart"/>
      <w:r w:rsidR="00586074" w:rsidRPr="00EF7A7F">
        <w:rPr>
          <w:rFonts w:ascii="Arial" w:hAnsi="Arial" w:cs="Arial"/>
          <w:b/>
          <w:sz w:val="22"/>
          <w:szCs w:val="22"/>
        </w:rPr>
        <w:t>Arranging</w:t>
      </w:r>
      <w:proofErr w:type="gramEnd"/>
      <w:r w:rsidR="00586074" w:rsidRPr="00EF7A7F">
        <w:rPr>
          <w:rFonts w:ascii="Arial" w:hAnsi="Arial" w:cs="Arial"/>
          <w:b/>
          <w:sz w:val="22"/>
          <w:szCs w:val="22"/>
        </w:rPr>
        <w:t xml:space="preserve"> the interview</w:t>
      </w:r>
    </w:p>
    <w:p w:rsidR="00A85444" w:rsidRPr="00EF7A7F" w:rsidRDefault="00A85444" w:rsidP="00A85444">
      <w:pPr>
        <w:pStyle w:val="NormalWeb"/>
        <w:spacing w:before="0" w:beforeAutospacing="0" w:after="200" w:afterAutospacing="0"/>
        <w:jc w:val="center"/>
        <w:rPr>
          <w:rFonts w:ascii="Arial" w:hAnsi="Arial" w:cs="Arial"/>
          <w:b/>
          <w:sz w:val="22"/>
          <w:szCs w:val="22"/>
        </w:rPr>
      </w:pPr>
    </w:p>
    <w:p w:rsidR="006559FC" w:rsidRPr="00EF7A7F" w:rsidRDefault="006559FC" w:rsidP="006559FC">
      <w:pPr>
        <w:pStyle w:val="NormalWeb"/>
        <w:numPr>
          <w:ilvl w:val="0"/>
          <w:numId w:val="10"/>
        </w:numPr>
        <w:spacing w:before="0" w:beforeAutospacing="0" w:after="200" w:afterAutospacing="0"/>
        <w:rPr>
          <w:rFonts w:ascii="Arial" w:hAnsi="Arial" w:cs="Arial"/>
          <w:sz w:val="22"/>
          <w:szCs w:val="22"/>
        </w:rPr>
      </w:pPr>
      <w:r w:rsidRPr="00EF7A7F">
        <w:rPr>
          <w:rFonts w:ascii="Arial" w:hAnsi="Arial" w:cs="Arial"/>
          <w:sz w:val="22"/>
          <w:szCs w:val="22"/>
        </w:rPr>
        <w:t>postcode, map, parking, disable access arrangements</w:t>
      </w:r>
    </w:p>
    <w:p w:rsidR="006559FC" w:rsidRPr="00EF7A7F" w:rsidRDefault="006559FC" w:rsidP="006559FC">
      <w:pPr>
        <w:pStyle w:val="NormalWeb"/>
        <w:numPr>
          <w:ilvl w:val="0"/>
          <w:numId w:val="10"/>
        </w:numPr>
        <w:spacing w:before="0" w:beforeAutospacing="0" w:after="200" w:afterAutospacing="0"/>
        <w:rPr>
          <w:rFonts w:ascii="Arial" w:hAnsi="Arial" w:cs="Arial"/>
          <w:sz w:val="22"/>
          <w:szCs w:val="22"/>
        </w:rPr>
      </w:pPr>
      <w:r w:rsidRPr="00EF7A7F">
        <w:rPr>
          <w:rFonts w:ascii="Arial" w:hAnsi="Arial" w:cs="Arial"/>
          <w:sz w:val="22"/>
          <w:szCs w:val="22"/>
        </w:rPr>
        <w:t>Type of interview, panel, one to one</w:t>
      </w:r>
    </w:p>
    <w:p w:rsidR="006559FC" w:rsidRPr="00EF7A7F" w:rsidRDefault="006559FC" w:rsidP="006559FC">
      <w:pPr>
        <w:pStyle w:val="NormalWeb"/>
        <w:numPr>
          <w:ilvl w:val="0"/>
          <w:numId w:val="10"/>
        </w:numPr>
        <w:spacing w:before="0" w:beforeAutospacing="0" w:after="200" w:afterAutospacing="0"/>
        <w:rPr>
          <w:rFonts w:ascii="Arial" w:hAnsi="Arial" w:cs="Arial"/>
          <w:sz w:val="22"/>
          <w:szCs w:val="22"/>
        </w:rPr>
      </w:pPr>
      <w:r w:rsidRPr="00EF7A7F">
        <w:rPr>
          <w:rFonts w:ascii="Arial" w:hAnsi="Arial" w:cs="Arial"/>
          <w:sz w:val="22"/>
          <w:szCs w:val="22"/>
        </w:rPr>
        <w:t>Documents necessary</w:t>
      </w:r>
    </w:p>
    <w:p w:rsidR="00A85444" w:rsidRPr="00EF7A7F" w:rsidRDefault="00A76E07" w:rsidP="00A85444">
      <w:pPr>
        <w:pStyle w:val="NormalWeb"/>
        <w:numPr>
          <w:ilvl w:val="0"/>
          <w:numId w:val="10"/>
        </w:numPr>
        <w:spacing w:before="0" w:beforeAutospacing="0" w:after="200" w:afterAutospacing="0"/>
        <w:rPr>
          <w:rFonts w:ascii="Arial" w:hAnsi="Arial" w:cs="Arial"/>
          <w:sz w:val="22"/>
          <w:szCs w:val="22"/>
        </w:rPr>
      </w:pPr>
      <w:r w:rsidRPr="00EF7A7F">
        <w:rPr>
          <w:rFonts w:ascii="Arial" w:hAnsi="Arial" w:cs="Arial"/>
          <w:sz w:val="22"/>
          <w:szCs w:val="22"/>
        </w:rPr>
        <w:t>Book a room</w:t>
      </w:r>
    </w:p>
    <w:p w:rsidR="00A85444" w:rsidRPr="00EF7A7F" w:rsidRDefault="00A85444"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5D0AFE" w:rsidRPr="00EF7A7F" w:rsidRDefault="005D0AFE" w:rsidP="00A85444">
      <w:pPr>
        <w:pStyle w:val="NormalWeb"/>
        <w:spacing w:before="0" w:beforeAutospacing="0" w:after="200" w:afterAutospacing="0"/>
        <w:rPr>
          <w:rFonts w:ascii="Arial" w:hAnsi="Arial" w:cs="Arial"/>
          <w:sz w:val="22"/>
          <w:szCs w:val="22"/>
        </w:rPr>
      </w:pPr>
    </w:p>
    <w:p w:rsidR="00A85444" w:rsidRPr="00EF7A7F" w:rsidRDefault="00A85444" w:rsidP="00A85444">
      <w:pPr>
        <w:pStyle w:val="NormalWeb"/>
        <w:spacing w:before="0" w:beforeAutospacing="0" w:after="200" w:afterAutospacing="0"/>
        <w:rPr>
          <w:rFonts w:ascii="Arial" w:hAnsi="Arial" w:cs="Arial"/>
          <w:sz w:val="22"/>
          <w:szCs w:val="22"/>
        </w:rPr>
      </w:pPr>
    </w:p>
    <w:p w:rsidR="006559FC" w:rsidRPr="00EF7A7F" w:rsidRDefault="00A76E07"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lastRenderedPageBreak/>
        <w:t>8/ Conducting the inte</w:t>
      </w:r>
      <w:r w:rsidR="006559FC" w:rsidRPr="00EF7A7F">
        <w:rPr>
          <w:rFonts w:ascii="Arial" w:hAnsi="Arial" w:cs="Arial"/>
          <w:b/>
          <w:sz w:val="22"/>
          <w:szCs w:val="22"/>
        </w:rPr>
        <w:t>rview</w:t>
      </w:r>
    </w:p>
    <w:p w:rsidR="00A85444" w:rsidRPr="00EF7A7F" w:rsidRDefault="00A85444" w:rsidP="00A85444">
      <w:pPr>
        <w:pStyle w:val="NormalWeb"/>
        <w:spacing w:before="0" w:beforeAutospacing="0" w:after="200" w:afterAutospacing="0"/>
        <w:rPr>
          <w:rFonts w:ascii="Arial" w:hAnsi="Arial" w:cs="Arial"/>
          <w:sz w:val="22"/>
          <w:szCs w:val="22"/>
        </w:rPr>
      </w:pPr>
    </w:p>
    <w:p w:rsidR="006559FC" w:rsidRPr="00EF7A7F" w:rsidRDefault="006559FC" w:rsidP="006559FC">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 xml:space="preserve">Converse with other staff </w:t>
      </w:r>
    </w:p>
    <w:p w:rsidR="006559FC" w:rsidRPr="00EF7A7F" w:rsidRDefault="006559FC" w:rsidP="006559FC">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Questions</w:t>
      </w:r>
      <w:r w:rsidR="00A62BB5" w:rsidRPr="00EF7A7F">
        <w:rPr>
          <w:rFonts w:ascii="Arial" w:hAnsi="Arial" w:cs="Arial"/>
          <w:sz w:val="22"/>
          <w:szCs w:val="22"/>
        </w:rPr>
        <w:t xml:space="preserve"> preparation</w:t>
      </w:r>
    </w:p>
    <w:p w:rsidR="006559FC" w:rsidRPr="00EF7A7F" w:rsidRDefault="006559FC" w:rsidP="006559FC">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Career so far</w:t>
      </w:r>
      <w:r w:rsidRPr="00EF7A7F">
        <w:rPr>
          <w:rFonts w:ascii="Arial" w:hAnsi="Arial" w:cs="Arial"/>
          <w:sz w:val="22"/>
          <w:szCs w:val="22"/>
        </w:rPr>
        <w:t>?</w:t>
      </w:r>
    </w:p>
    <w:p w:rsidR="006559FC" w:rsidRPr="00EF7A7F" w:rsidRDefault="006559FC" w:rsidP="006559FC">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 xml:space="preserve">Why do you want to join our </w:t>
      </w:r>
      <w:proofErr w:type="gramStart"/>
      <w:r w:rsidRPr="00EF7A7F">
        <w:rPr>
          <w:rFonts w:ascii="Arial" w:hAnsi="Arial" w:cs="Arial"/>
          <w:sz w:val="22"/>
          <w:szCs w:val="22"/>
        </w:rPr>
        <w:t>charity ?</w:t>
      </w:r>
      <w:proofErr w:type="gramEnd"/>
    </w:p>
    <w:p w:rsidR="006559FC" w:rsidRPr="00EF7A7F" w:rsidRDefault="006559FC" w:rsidP="006559FC">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What attributes do you think you can offer this role?</w:t>
      </w:r>
    </w:p>
    <w:p w:rsidR="006559FC" w:rsidRPr="00EF7A7F" w:rsidRDefault="006559FC" w:rsidP="002803F9">
      <w:pPr>
        <w:pStyle w:val="NormalWeb"/>
        <w:numPr>
          <w:ilvl w:val="0"/>
          <w:numId w:val="11"/>
        </w:numPr>
        <w:spacing w:before="0" w:beforeAutospacing="0" w:after="200" w:afterAutospacing="0"/>
        <w:rPr>
          <w:rFonts w:ascii="Arial" w:hAnsi="Arial" w:cs="Arial"/>
          <w:sz w:val="22"/>
          <w:szCs w:val="22"/>
        </w:rPr>
      </w:pPr>
      <w:r w:rsidRPr="00EF7A7F">
        <w:rPr>
          <w:rFonts w:ascii="Arial" w:hAnsi="Arial" w:cs="Arial"/>
          <w:sz w:val="22"/>
          <w:szCs w:val="22"/>
        </w:rPr>
        <w:t>How many hours can you dedicate to our cause per week, and is there any flexibility to increase?</w:t>
      </w:r>
    </w:p>
    <w:p w:rsidR="00586074" w:rsidRPr="00EF7A7F" w:rsidRDefault="006559FC"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9</w:t>
      </w:r>
      <w:r w:rsidR="002803F9" w:rsidRPr="00EF7A7F">
        <w:rPr>
          <w:rFonts w:ascii="Arial" w:hAnsi="Arial" w:cs="Arial"/>
          <w:b/>
          <w:sz w:val="22"/>
          <w:szCs w:val="22"/>
        </w:rPr>
        <w:t xml:space="preserve">/ </w:t>
      </w:r>
      <w:r w:rsidR="00586074" w:rsidRPr="00EF7A7F">
        <w:rPr>
          <w:rFonts w:ascii="Arial" w:hAnsi="Arial" w:cs="Arial"/>
          <w:b/>
          <w:sz w:val="22"/>
          <w:szCs w:val="22"/>
        </w:rPr>
        <w:t>Selecting successful candidates</w:t>
      </w:r>
    </w:p>
    <w:p w:rsidR="00A62BB5" w:rsidRPr="00EF7A7F" w:rsidRDefault="00A62BB5"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An interview is a two way process.  It is important to ask the right questions, and listen carefully to the responses.</w:t>
      </w:r>
    </w:p>
    <w:p w:rsidR="00A62BB5" w:rsidRPr="00EF7A7F" w:rsidRDefault="00A62BB5"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The interviewer will be forming views on the suitability of the candidate and the candidate forming views based on their experience during the interview “Is this the type of Charity I want to work for”</w:t>
      </w:r>
    </w:p>
    <w:p w:rsidR="00A62BB5" w:rsidRPr="00EF7A7F" w:rsidRDefault="005E6D8D" w:rsidP="002803F9">
      <w:pPr>
        <w:pStyle w:val="NormalWeb"/>
        <w:spacing w:before="0" w:beforeAutospacing="0" w:after="200" w:afterAutospacing="0"/>
        <w:rPr>
          <w:rFonts w:ascii="Arial" w:hAnsi="Arial" w:cs="Arial"/>
          <w:color w:val="4F81BD" w:themeColor="accent1"/>
          <w:sz w:val="22"/>
          <w:szCs w:val="22"/>
        </w:rPr>
      </w:pPr>
      <w:r w:rsidRPr="00EF7A7F">
        <w:rPr>
          <w:rFonts w:ascii="Arial" w:hAnsi="Arial" w:cs="Arial"/>
          <w:color w:val="4F81BD" w:themeColor="accent1"/>
          <w:sz w:val="22"/>
          <w:szCs w:val="22"/>
        </w:rPr>
        <w:t>Depending on selection processed used and how much evidence we have available we can then make an informed decision by</w:t>
      </w:r>
    </w:p>
    <w:p w:rsidR="005E6D8D" w:rsidRPr="00EF7A7F" w:rsidRDefault="005E6D8D" w:rsidP="005E6D8D">
      <w:pPr>
        <w:pStyle w:val="NormalWeb"/>
        <w:numPr>
          <w:ilvl w:val="0"/>
          <w:numId w:val="13"/>
        </w:numPr>
        <w:spacing w:before="0" w:beforeAutospacing="0" w:after="200" w:afterAutospacing="0"/>
        <w:rPr>
          <w:rFonts w:ascii="Arial" w:hAnsi="Arial" w:cs="Arial"/>
          <w:sz w:val="22"/>
          <w:szCs w:val="22"/>
        </w:rPr>
      </w:pPr>
      <w:r w:rsidRPr="00EF7A7F">
        <w:rPr>
          <w:rFonts w:ascii="Arial" w:hAnsi="Arial" w:cs="Arial"/>
          <w:sz w:val="22"/>
          <w:szCs w:val="22"/>
        </w:rPr>
        <w:t xml:space="preserve">Discuss the evidence (Experience, Aptitude, DBS Clearance </w:t>
      </w:r>
      <w:proofErr w:type="spellStart"/>
      <w:r w:rsidRPr="00EF7A7F">
        <w:rPr>
          <w:rFonts w:ascii="Arial" w:hAnsi="Arial" w:cs="Arial"/>
          <w:sz w:val="22"/>
          <w:szCs w:val="22"/>
        </w:rPr>
        <w:t>etc</w:t>
      </w:r>
      <w:proofErr w:type="spellEnd"/>
      <w:r w:rsidRPr="00EF7A7F">
        <w:rPr>
          <w:rFonts w:ascii="Arial" w:hAnsi="Arial" w:cs="Arial"/>
          <w:sz w:val="22"/>
          <w:szCs w:val="22"/>
        </w:rPr>
        <w:t>)</w:t>
      </w:r>
    </w:p>
    <w:p w:rsidR="005E6D8D" w:rsidRPr="00EF7A7F" w:rsidRDefault="005E6D8D" w:rsidP="005E6D8D">
      <w:pPr>
        <w:pStyle w:val="NormalWeb"/>
        <w:numPr>
          <w:ilvl w:val="0"/>
          <w:numId w:val="13"/>
        </w:numPr>
        <w:spacing w:before="0" w:beforeAutospacing="0" w:after="200" w:afterAutospacing="0"/>
        <w:rPr>
          <w:rFonts w:ascii="Arial" w:hAnsi="Arial" w:cs="Arial"/>
          <w:sz w:val="22"/>
          <w:szCs w:val="22"/>
        </w:rPr>
      </w:pPr>
      <w:r w:rsidRPr="00EF7A7F">
        <w:rPr>
          <w:rFonts w:ascii="Arial" w:hAnsi="Arial" w:cs="Arial"/>
          <w:sz w:val="22"/>
          <w:szCs w:val="22"/>
        </w:rPr>
        <w:t>Debate what the evidence means (Do they meet the minimum criteria)</w:t>
      </w:r>
    </w:p>
    <w:p w:rsidR="0011109C" w:rsidRPr="00EF7A7F" w:rsidRDefault="005E6D8D" w:rsidP="0011109C">
      <w:pPr>
        <w:pStyle w:val="NormalWeb"/>
        <w:numPr>
          <w:ilvl w:val="0"/>
          <w:numId w:val="13"/>
        </w:numPr>
        <w:spacing w:before="0" w:beforeAutospacing="0" w:after="200" w:afterAutospacing="0"/>
        <w:rPr>
          <w:rFonts w:ascii="Arial" w:hAnsi="Arial" w:cs="Arial"/>
          <w:sz w:val="22"/>
          <w:szCs w:val="22"/>
        </w:rPr>
      </w:pPr>
      <w:r w:rsidRPr="00EF7A7F">
        <w:rPr>
          <w:rFonts w:ascii="Arial" w:hAnsi="Arial" w:cs="Arial"/>
          <w:sz w:val="22"/>
          <w:szCs w:val="22"/>
        </w:rPr>
        <w:t>Decide whether successful or not</w:t>
      </w:r>
      <w:r w:rsidR="000B642E" w:rsidRPr="00EF7A7F">
        <w:rPr>
          <w:rFonts w:ascii="Arial" w:hAnsi="Arial" w:cs="Arial"/>
          <w:sz w:val="22"/>
          <w:szCs w:val="22"/>
        </w:rPr>
        <w:t> </w:t>
      </w:r>
    </w:p>
    <w:p w:rsidR="0011109C" w:rsidRPr="00EF7A7F" w:rsidRDefault="0011109C" w:rsidP="00A85444">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Next Step</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Recruitment decision made</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Successful</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 xml:space="preserve">Reference and other clearance </w:t>
      </w:r>
      <w:proofErr w:type="spellStart"/>
      <w:r w:rsidRPr="00EF7A7F">
        <w:rPr>
          <w:rFonts w:ascii="Arial" w:hAnsi="Arial" w:cs="Arial"/>
          <w:sz w:val="22"/>
          <w:szCs w:val="22"/>
        </w:rPr>
        <w:t>ie</w:t>
      </w:r>
      <w:proofErr w:type="spellEnd"/>
      <w:r w:rsidRPr="00EF7A7F">
        <w:rPr>
          <w:rFonts w:ascii="Arial" w:hAnsi="Arial" w:cs="Arial"/>
          <w:sz w:val="22"/>
          <w:szCs w:val="22"/>
        </w:rPr>
        <w:t>: DBS check</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Agree start date</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Agree terms of 'contract'</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Arrange induction</w:t>
      </w:r>
    </w:p>
    <w:p w:rsidR="000B642E" w:rsidRPr="00EF7A7F" w:rsidRDefault="000B642E" w:rsidP="000B642E">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Start day</w:t>
      </w:r>
    </w:p>
    <w:p w:rsidR="0011109C" w:rsidRPr="00EF7A7F" w:rsidRDefault="0011109C" w:rsidP="00A85444">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 xml:space="preserve">Records and documents </w:t>
      </w:r>
      <w:proofErr w:type="spellStart"/>
      <w:r w:rsidRPr="00EF7A7F">
        <w:rPr>
          <w:rFonts w:ascii="Arial" w:hAnsi="Arial" w:cs="Arial"/>
          <w:sz w:val="22"/>
          <w:szCs w:val="22"/>
        </w:rPr>
        <w:t>archieved</w:t>
      </w:r>
      <w:proofErr w:type="spellEnd"/>
    </w:p>
    <w:p w:rsidR="0011109C" w:rsidRPr="00EF7A7F" w:rsidRDefault="0011109C" w:rsidP="0011109C">
      <w:pPr>
        <w:pStyle w:val="NormalWeb"/>
        <w:spacing w:before="0" w:beforeAutospacing="0" w:after="200" w:afterAutospacing="0"/>
        <w:ind w:left="720"/>
        <w:rPr>
          <w:rFonts w:ascii="Arial" w:hAnsi="Arial" w:cs="Arial"/>
          <w:sz w:val="22"/>
          <w:szCs w:val="22"/>
        </w:rPr>
      </w:pPr>
      <w:proofErr w:type="spellStart"/>
      <w:r w:rsidRPr="00EF7A7F">
        <w:rPr>
          <w:rFonts w:ascii="Arial" w:hAnsi="Arial" w:cs="Arial"/>
          <w:sz w:val="22"/>
          <w:szCs w:val="22"/>
        </w:rPr>
        <w:t>Unsuccesful</w:t>
      </w:r>
      <w:proofErr w:type="spellEnd"/>
    </w:p>
    <w:p w:rsidR="000B642E" w:rsidRPr="00EF7A7F" w:rsidRDefault="000B642E" w:rsidP="00A85444">
      <w:pPr>
        <w:pStyle w:val="NormalWeb"/>
        <w:numPr>
          <w:ilvl w:val="0"/>
          <w:numId w:val="9"/>
        </w:numPr>
        <w:spacing w:before="0" w:beforeAutospacing="0" w:after="200" w:afterAutospacing="0"/>
        <w:rPr>
          <w:rFonts w:ascii="Arial" w:hAnsi="Arial" w:cs="Arial"/>
          <w:sz w:val="22"/>
          <w:szCs w:val="22"/>
        </w:rPr>
      </w:pPr>
      <w:r w:rsidRPr="00EF7A7F">
        <w:rPr>
          <w:rFonts w:ascii="Arial" w:hAnsi="Arial" w:cs="Arial"/>
          <w:sz w:val="22"/>
          <w:szCs w:val="22"/>
        </w:rPr>
        <w:t>Rejection letter</w:t>
      </w:r>
    </w:p>
    <w:p w:rsidR="000B642E" w:rsidRPr="00EF7A7F" w:rsidRDefault="000B642E" w:rsidP="000B642E">
      <w:pPr>
        <w:pStyle w:val="NormalWeb"/>
        <w:numPr>
          <w:ilvl w:val="0"/>
          <w:numId w:val="12"/>
        </w:numPr>
        <w:spacing w:before="0" w:beforeAutospacing="0" w:after="200" w:afterAutospacing="0"/>
        <w:rPr>
          <w:rFonts w:ascii="Arial" w:hAnsi="Arial" w:cs="Arial"/>
          <w:sz w:val="22"/>
          <w:szCs w:val="22"/>
        </w:rPr>
      </w:pPr>
      <w:r w:rsidRPr="00EF7A7F">
        <w:rPr>
          <w:rFonts w:ascii="Arial" w:hAnsi="Arial" w:cs="Arial"/>
          <w:sz w:val="22"/>
          <w:szCs w:val="22"/>
        </w:rPr>
        <w:t xml:space="preserve">Records and Documents </w:t>
      </w:r>
      <w:proofErr w:type="spellStart"/>
      <w:r w:rsidRPr="00EF7A7F">
        <w:rPr>
          <w:rFonts w:ascii="Arial" w:hAnsi="Arial" w:cs="Arial"/>
          <w:sz w:val="22"/>
          <w:szCs w:val="22"/>
        </w:rPr>
        <w:t>archieved</w:t>
      </w:r>
      <w:proofErr w:type="spellEnd"/>
      <w:r w:rsidRPr="00EF7A7F">
        <w:rPr>
          <w:rFonts w:ascii="Arial" w:hAnsi="Arial" w:cs="Arial"/>
          <w:sz w:val="22"/>
          <w:szCs w:val="22"/>
        </w:rPr>
        <w:t>.</w:t>
      </w:r>
    </w:p>
    <w:p w:rsidR="000B642E" w:rsidRPr="00EF7A7F" w:rsidRDefault="000B642E" w:rsidP="000B642E">
      <w:pPr>
        <w:pStyle w:val="NormalWeb"/>
        <w:spacing w:before="0" w:beforeAutospacing="0" w:after="200" w:afterAutospacing="0"/>
        <w:ind w:firstLine="60"/>
        <w:rPr>
          <w:rFonts w:ascii="Arial" w:hAnsi="Arial" w:cs="Arial"/>
          <w:b/>
          <w:sz w:val="22"/>
          <w:szCs w:val="22"/>
        </w:rPr>
      </w:pPr>
    </w:p>
    <w:p w:rsidR="000B642E" w:rsidRPr="00EF7A7F" w:rsidRDefault="000B642E" w:rsidP="000B642E">
      <w:pPr>
        <w:pStyle w:val="NormalWeb"/>
        <w:spacing w:before="0" w:beforeAutospacing="0" w:after="200" w:afterAutospacing="0"/>
        <w:rPr>
          <w:rFonts w:ascii="Arial" w:hAnsi="Arial" w:cs="Arial"/>
          <w:sz w:val="22"/>
          <w:szCs w:val="22"/>
        </w:rPr>
      </w:pPr>
    </w:p>
    <w:p w:rsidR="00A62BB5" w:rsidRPr="00EF7A7F" w:rsidRDefault="00A62BB5" w:rsidP="005D0AFE">
      <w:pPr>
        <w:pStyle w:val="NormalWeb"/>
        <w:spacing w:before="0" w:beforeAutospacing="0" w:after="200" w:afterAutospacing="0"/>
        <w:jc w:val="center"/>
        <w:rPr>
          <w:rFonts w:ascii="Arial" w:hAnsi="Arial" w:cs="Arial"/>
          <w:b/>
          <w:sz w:val="22"/>
          <w:szCs w:val="22"/>
        </w:rPr>
      </w:pPr>
    </w:p>
    <w:p w:rsidR="00586074" w:rsidRPr="00EF7A7F" w:rsidRDefault="006559FC" w:rsidP="005D0AFE">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10</w:t>
      </w:r>
      <w:r w:rsidR="002803F9" w:rsidRPr="00EF7A7F">
        <w:rPr>
          <w:rFonts w:ascii="Arial" w:hAnsi="Arial" w:cs="Arial"/>
          <w:b/>
          <w:sz w:val="22"/>
          <w:szCs w:val="22"/>
        </w:rPr>
        <w:t xml:space="preserve">/ </w:t>
      </w:r>
      <w:r w:rsidR="00586074" w:rsidRPr="00EF7A7F">
        <w:rPr>
          <w:rFonts w:ascii="Arial" w:hAnsi="Arial" w:cs="Arial"/>
          <w:b/>
          <w:sz w:val="22"/>
          <w:szCs w:val="22"/>
        </w:rPr>
        <w:t>Completing t</w:t>
      </w:r>
      <w:r w:rsidR="007A7147" w:rsidRPr="00EF7A7F">
        <w:rPr>
          <w:rFonts w:ascii="Arial" w:hAnsi="Arial" w:cs="Arial"/>
          <w:b/>
          <w:sz w:val="22"/>
          <w:szCs w:val="22"/>
        </w:rPr>
        <w:t>h</w:t>
      </w:r>
      <w:r w:rsidR="00586074" w:rsidRPr="00EF7A7F">
        <w:rPr>
          <w:rFonts w:ascii="Arial" w:hAnsi="Arial" w:cs="Arial"/>
          <w:b/>
          <w:sz w:val="22"/>
          <w:szCs w:val="22"/>
        </w:rPr>
        <w:t>e recruitment documentation and references</w:t>
      </w:r>
    </w:p>
    <w:p w:rsidR="005E6D8D" w:rsidRPr="00EF7A7F" w:rsidRDefault="005E6D8D" w:rsidP="002803F9">
      <w:pPr>
        <w:pStyle w:val="NormalWeb"/>
        <w:spacing w:before="0" w:beforeAutospacing="0" w:after="200" w:afterAutospacing="0"/>
        <w:rPr>
          <w:rFonts w:ascii="Arial" w:hAnsi="Arial" w:cs="Arial"/>
          <w:sz w:val="22"/>
          <w:szCs w:val="22"/>
        </w:rPr>
      </w:pPr>
      <w:r w:rsidRPr="00EF7A7F">
        <w:rPr>
          <w:rFonts w:ascii="Arial" w:hAnsi="Arial" w:cs="Arial"/>
          <w:sz w:val="22"/>
          <w:szCs w:val="22"/>
        </w:rPr>
        <w:t>The Contract</w:t>
      </w:r>
    </w:p>
    <w:p w:rsidR="005E6D8D" w:rsidRPr="00EF7A7F" w:rsidRDefault="005E6D8D"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Names of Charity and Volunteer</w:t>
      </w:r>
    </w:p>
    <w:p w:rsidR="005E6D8D" w:rsidRPr="00EF7A7F" w:rsidRDefault="005E6D8D"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Date of commencement</w:t>
      </w:r>
    </w:p>
    <w:p w:rsidR="005E6D8D" w:rsidRPr="00EF7A7F" w:rsidRDefault="007A7147"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Rate for out of pocket expenses</w:t>
      </w:r>
    </w:p>
    <w:p w:rsidR="007A7147" w:rsidRPr="00EF7A7F" w:rsidRDefault="007A7147"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Terms and conditions relating to hours committed</w:t>
      </w:r>
      <w:r w:rsidR="0011109C" w:rsidRPr="00EF7A7F">
        <w:rPr>
          <w:rFonts w:ascii="Arial" w:hAnsi="Arial" w:cs="Arial"/>
          <w:sz w:val="22"/>
          <w:szCs w:val="22"/>
        </w:rPr>
        <w:t xml:space="preserve"> including supervision of 1.5 hours per month.</w:t>
      </w:r>
    </w:p>
    <w:p w:rsidR="007A7147" w:rsidRPr="00EF7A7F" w:rsidRDefault="007A7147"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Terms and conditions in relation to entitlement of holiday, including public holidays</w:t>
      </w:r>
    </w:p>
    <w:p w:rsidR="007A7147" w:rsidRPr="00EF7A7F" w:rsidRDefault="007A7147"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Brief description of the type of work</w:t>
      </w:r>
    </w:p>
    <w:p w:rsidR="007A7147" w:rsidRPr="00EF7A7F" w:rsidRDefault="007A7147" w:rsidP="002803F9">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Place of work</w:t>
      </w:r>
    </w:p>
    <w:p w:rsidR="005E6D8D" w:rsidRPr="00EF7A7F" w:rsidRDefault="005E6D8D"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Check references received ensuring dates of experience/ employment</w:t>
      </w:r>
    </w:p>
    <w:p w:rsidR="005E6D8D" w:rsidRPr="00EF7A7F" w:rsidRDefault="005E6D8D" w:rsidP="007A7147">
      <w:pPr>
        <w:pStyle w:val="NormalWeb"/>
        <w:numPr>
          <w:ilvl w:val="0"/>
          <w:numId w:val="14"/>
        </w:numPr>
        <w:spacing w:before="0" w:beforeAutospacing="0" w:after="200" w:afterAutospacing="0"/>
        <w:rPr>
          <w:rFonts w:ascii="Arial" w:hAnsi="Arial" w:cs="Arial"/>
          <w:sz w:val="22"/>
          <w:szCs w:val="22"/>
        </w:rPr>
      </w:pPr>
      <w:r w:rsidRPr="00EF7A7F">
        <w:rPr>
          <w:rFonts w:ascii="Arial" w:hAnsi="Arial" w:cs="Arial"/>
          <w:sz w:val="22"/>
          <w:szCs w:val="22"/>
        </w:rPr>
        <w:t>DBS/Criminal record</w:t>
      </w:r>
    </w:p>
    <w:p w:rsidR="007A7147" w:rsidRPr="00EF7A7F" w:rsidRDefault="007A7147" w:rsidP="002803F9">
      <w:pPr>
        <w:pStyle w:val="NormalWeb"/>
        <w:spacing w:before="0" w:beforeAutospacing="0" w:after="200" w:afterAutospacing="0"/>
        <w:rPr>
          <w:rFonts w:ascii="Arial" w:hAnsi="Arial" w:cs="Arial"/>
          <w:b/>
          <w:sz w:val="22"/>
          <w:szCs w:val="22"/>
        </w:rPr>
      </w:pPr>
    </w:p>
    <w:p w:rsidR="006559FC" w:rsidRPr="00EF7A7F" w:rsidRDefault="006559FC" w:rsidP="00A76E07">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11</w:t>
      </w:r>
      <w:r w:rsidR="002803F9" w:rsidRPr="00EF7A7F">
        <w:rPr>
          <w:rFonts w:ascii="Arial" w:hAnsi="Arial" w:cs="Arial"/>
          <w:b/>
          <w:sz w:val="22"/>
          <w:szCs w:val="22"/>
        </w:rPr>
        <w:t xml:space="preserve">/ </w:t>
      </w:r>
      <w:proofErr w:type="gramStart"/>
      <w:r w:rsidR="00586074" w:rsidRPr="00EF7A7F">
        <w:rPr>
          <w:rFonts w:ascii="Arial" w:hAnsi="Arial" w:cs="Arial"/>
          <w:b/>
          <w:sz w:val="22"/>
          <w:szCs w:val="22"/>
        </w:rPr>
        <w:t>Completing</w:t>
      </w:r>
      <w:proofErr w:type="gramEnd"/>
      <w:r w:rsidR="00586074" w:rsidRPr="00EF7A7F">
        <w:rPr>
          <w:rFonts w:ascii="Arial" w:hAnsi="Arial" w:cs="Arial"/>
          <w:b/>
          <w:sz w:val="22"/>
          <w:szCs w:val="22"/>
        </w:rPr>
        <w:t xml:space="preserve"> the induction process.</w:t>
      </w:r>
    </w:p>
    <w:p w:rsidR="00586074" w:rsidRPr="00EF7A7F" w:rsidRDefault="006559FC" w:rsidP="007A7147">
      <w:pPr>
        <w:pStyle w:val="NormalWeb"/>
        <w:spacing w:before="0" w:beforeAutospacing="0" w:after="0" w:afterAutospacing="0"/>
        <w:rPr>
          <w:rFonts w:ascii="Arial" w:hAnsi="Arial" w:cs="Arial"/>
          <w:color w:val="4F81BD" w:themeColor="accent1"/>
          <w:sz w:val="22"/>
          <w:szCs w:val="22"/>
        </w:rPr>
      </w:pPr>
      <w:r w:rsidRPr="00EF7A7F">
        <w:rPr>
          <w:rFonts w:ascii="Arial" w:hAnsi="Arial" w:cs="Arial"/>
          <w:color w:val="4F81BD" w:themeColor="accent1"/>
          <w:sz w:val="22"/>
          <w:szCs w:val="22"/>
        </w:rPr>
        <w:t>An </w:t>
      </w:r>
      <w:r w:rsidRPr="00EF7A7F">
        <w:rPr>
          <w:rFonts w:ascii="Arial" w:hAnsi="Arial" w:cs="Arial"/>
          <w:b/>
          <w:bCs/>
          <w:color w:val="4F81BD" w:themeColor="accent1"/>
          <w:sz w:val="22"/>
          <w:szCs w:val="22"/>
        </w:rPr>
        <w:t>induction</w:t>
      </w:r>
      <w:r w:rsidRPr="00EF7A7F">
        <w:rPr>
          <w:rFonts w:ascii="Arial" w:hAnsi="Arial" w:cs="Arial"/>
          <w:color w:val="4F81BD" w:themeColor="accent1"/>
          <w:sz w:val="22"/>
          <w:szCs w:val="22"/>
        </w:rPr>
        <w:t> programme is an impo</w:t>
      </w:r>
      <w:r w:rsidR="007A7147" w:rsidRPr="00EF7A7F">
        <w:rPr>
          <w:rFonts w:ascii="Arial" w:hAnsi="Arial" w:cs="Arial"/>
          <w:color w:val="4F81BD" w:themeColor="accent1"/>
          <w:sz w:val="22"/>
          <w:szCs w:val="22"/>
        </w:rPr>
        <w:t>rtant process for bringing volunteers</w:t>
      </w:r>
      <w:r w:rsidRPr="00EF7A7F">
        <w:rPr>
          <w:rFonts w:ascii="Arial" w:hAnsi="Arial" w:cs="Arial"/>
          <w:color w:val="4F81BD" w:themeColor="accent1"/>
          <w:sz w:val="22"/>
          <w:szCs w:val="22"/>
        </w:rPr>
        <w:t xml:space="preserve"> into an organisation. It provides an introduction to the </w:t>
      </w:r>
      <w:r w:rsidRPr="00EF7A7F">
        <w:rPr>
          <w:rFonts w:ascii="Arial" w:hAnsi="Arial" w:cs="Arial"/>
          <w:b/>
          <w:bCs/>
          <w:color w:val="4F81BD" w:themeColor="accent1"/>
          <w:sz w:val="22"/>
          <w:szCs w:val="22"/>
        </w:rPr>
        <w:t>working</w:t>
      </w:r>
      <w:r w:rsidRPr="00EF7A7F">
        <w:rPr>
          <w:rFonts w:ascii="Arial" w:hAnsi="Arial" w:cs="Arial"/>
          <w:color w:val="4F81BD" w:themeColor="accent1"/>
          <w:sz w:val="22"/>
          <w:szCs w:val="22"/>
        </w:rPr>
        <w:t> enviro</w:t>
      </w:r>
      <w:r w:rsidR="007A7147" w:rsidRPr="00EF7A7F">
        <w:rPr>
          <w:rFonts w:ascii="Arial" w:hAnsi="Arial" w:cs="Arial"/>
          <w:color w:val="4F81BD" w:themeColor="accent1"/>
          <w:sz w:val="22"/>
          <w:szCs w:val="22"/>
        </w:rPr>
        <w:t>nment and the set-up of the volunteer</w:t>
      </w:r>
      <w:r w:rsidRPr="00EF7A7F">
        <w:rPr>
          <w:rFonts w:ascii="Arial" w:hAnsi="Arial" w:cs="Arial"/>
          <w:color w:val="4F81BD" w:themeColor="accent1"/>
          <w:sz w:val="22"/>
          <w:szCs w:val="22"/>
        </w:rPr>
        <w:t xml:space="preserve"> within the organisation. The process will cover the employer and employee rights and the terms and conditions of </w:t>
      </w:r>
      <w:r w:rsidR="007A7147" w:rsidRPr="00EF7A7F">
        <w:rPr>
          <w:rFonts w:ascii="Arial" w:hAnsi="Arial" w:cs="Arial"/>
          <w:b/>
          <w:bCs/>
          <w:color w:val="4F81BD" w:themeColor="accent1"/>
          <w:sz w:val="22"/>
          <w:szCs w:val="22"/>
        </w:rPr>
        <w:t>volunteering</w:t>
      </w:r>
      <w:r w:rsidRPr="00EF7A7F">
        <w:rPr>
          <w:rFonts w:ascii="Arial" w:hAnsi="Arial" w:cs="Arial"/>
          <w:color w:val="4F81BD" w:themeColor="accent1"/>
          <w:sz w:val="22"/>
          <w:szCs w:val="22"/>
        </w:rPr>
        <w:t>.</w:t>
      </w:r>
    </w:p>
    <w:p w:rsidR="00586074" w:rsidRPr="00EF7A7F" w:rsidRDefault="00586074" w:rsidP="00E315C1">
      <w:pPr>
        <w:pStyle w:val="NormalWeb"/>
        <w:spacing w:before="0" w:beforeAutospacing="0" w:after="200" w:afterAutospacing="0"/>
        <w:rPr>
          <w:rFonts w:ascii="Arial" w:hAnsi="Arial" w:cs="Arial"/>
          <w:sz w:val="22"/>
          <w:szCs w:val="22"/>
        </w:rPr>
      </w:pPr>
      <w:r w:rsidRPr="00EF7A7F">
        <w:rPr>
          <w:rFonts w:ascii="Arial" w:hAnsi="Arial" w:cs="Arial"/>
          <w:sz w:val="22"/>
          <w:szCs w:val="22"/>
        </w:rPr>
        <w:t> </w:t>
      </w:r>
    </w:p>
    <w:p w:rsidR="00113D4F" w:rsidRPr="00EF7A7F" w:rsidRDefault="009442BF" w:rsidP="005D0AFE">
      <w:pPr>
        <w:pStyle w:val="NormalWeb"/>
        <w:spacing w:before="0" w:beforeAutospacing="0" w:after="200" w:afterAutospacing="0"/>
        <w:jc w:val="center"/>
        <w:rPr>
          <w:rFonts w:ascii="Arial" w:hAnsi="Arial" w:cs="Arial"/>
          <w:b/>
          <w:sz w:val="22"/>
          <w:szCs w:val="22"/>
        </w:rPr>
      </w:pPr>
      <w:r w:rsidRPr="00EF7A7F">
        <w:rPr>
          <w:rFonts w:ascii="Arial" w:hAnsi="Arial" w:cs="Arial"/>
          <w:b/>
          <w:sz w:val="22"/>
          <w:szCs w:val="22"/>
        </w:rPr>
        <w:t>Management of Volunteers</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Diary management</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 xml:space="preserve">Up to date information </w:t>
      </w:r>
    </w:p>
    <w:p w:rsidR="005D0AFE" w:rsidRPr="00EF7A7F" w:rsidRDefault="00113D4F" w:rsidP="005D0AFE">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Ongoing support (open door policy)</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Regular monthly reviews</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proofErr w:type="spellStart"/>
      <w:r w:rsidRPr="00EF7A7F">
        <w:rPr>
          <w:rFonts w:ascii="Arial" w:hAnsi="Arial" w:cs="Arial"/>
          <w:sz w:val="22"/>
          <w:szCs w:val="22"/>
        </w:rPr>
        <w:t>Quarterley</w:t>
      </w:r>
      <w:proofErr w:type="spellEnd"/>
      <w:r w:rsidRPr="00EF7A7F">
        <w:rPr>
          <w:rFonts w:ascii="Arial" w:hAnsi="Arial" w:cs="Arial"/>
          <w:sz w:val="22"/>
          <w:szCs w:val="22"/>
        </w:rPr>
        <w:t xml:space="preserve">  CPD Workshops</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Grievance procedure</w:t>
      </w:r>
    </w:p>
    <w:p w:rsidR="00E315C1" w:rsidRPr="00EF7A7F" w:rsidRDefault="00E315C1"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Complaints</w:t>
      </w:r>
    </w:p>
    <w:p w:rsidR="00113D4F" w:rsidRPr="00EF7A7F" w:rsidRDefault="00113D4F" w:rsidP="00113D4F">
      <w:pPr>
        <w:pStyle w:val="NormalWeb"/>
        <w:numPr>
          <w:ilvl w:val="0"/>
          <w:numId w:val="17"/>
        </w:numPr>
        <w:spacing w:before="0" w:beforeAutospacing="0" w:after="200" w:afterAutospacing="0"/>
        <w:rPr>
          <w:rFonts w:ascii="Arial" w:hAnsi="Arial" w:cs="Arial"/>
          <w:sz w:val="22"/>
          <w:szCs w:val="22"/>
        </w:rPr>
      </w:pPr>
      <w:r w:rsidRPr="00EF7A7F">
        <w:rPr>
          <w:rFonts w:ascii="Arial" w:hAnsi="Arial" w:cs="Arial"/>
          <w:sz w:val="22"/>
          <w:szCs w:val="22"/>
        </w:rPr>
        <w:t>Regular contact</w:t>
      </w:r>
    </w:p>
    <w:p w:rsidR="00113D4F" w:rsidRPr="00EF7A7F" w:rsidRDefault="00113D4F" w:rsidP="009442BF">
      <w:pPr>
        <w:pStyle w:val="NormalWeb"/>
        <w:spacing w:before="0" w:beforeAutospacing="0" w:after="200" w:afterAutospacing="0"/>
        <w:rPr>
          <w:rFonts w:ascii="Arial" w:hAnsi="Arial" w:cs="Arial"/>
          <w:b/>
          <w:sz w:val="22"/>
          <w:szCs w:val="22"/>
        </w:rPr>
      </w:pPr>
    </w:p>
    <w:p w:rsidR="00113D4F" w:rsidRPr="00EF7A7F" w:rsidRDefault="00113D4F" w:rsidP="009442BF">
      <w:pPr>
        <w:pStyle w:val="NormalWeb"/>
        <w:spacing w:before="0" w:beforeAutospacing="0" w:after="200" w:afterAutospacing="0"/>
        <w:rPr>
          <w:rFonts w:ascii="Arial" w:hAnsi="Arial" w:cs="Arial"/>
          <w:b/>
          <w:color w:val="4F81BD" w:themeColor="accent1"/>
          <w:sz w:val="22"/>
          <w:szCs w:val="22"/>
        </w:rPr>
      </w:pPr>
    </w:p>
    <w:p w:rsidR="009442BF" w:rsidRPr="00EF7A7F" w:rsidRDefault="009442BF" w:rsidP="009442BF">
      <w:pPr>
        <w:pStyle w:val="NormalWeb"/>
        <w:spacing w:before="0" w:beforeAutospacing="0" w:after="200" w:afterAutospacing="0"/>
        <w:rPr>
          <w:rFonts w:ascii="Arial" w:hAnsi="Arial" w:cs="Arial"/>
          <w:color w:val="4F81BD" w:themeColor="accent1"/>
          <w:sz w:val="22"/>
          <w:szCs w:val="22"/>
        </w:rPr>
      </w:pPr>
    </w:p>
    <w:p w:rsidR="00113D4F" w:rsidRPr="00EF7A7F" w:rsidRDefault="00E315C1" w:rsidP="00A76E07">
      <w:pPr>
        <w:jc w:val="center"/>
        <w:rPr>
          <w:rFonts w:ascii="Arial" w:hAnsi="Arial" w:cs="Arial"/>
          <w:b/>
        </w:rPr>
      </w:pPr>
      <w:r w:rsidRPr="00EF7A7F">
        <w:rPr>
          <w:rFonts w:ascii="Arial" w:hAnsi="Arial" w:cs="Arial"/>
          <w:b/>
        </w:rPr>
        <w:t>7 super steps to recruit volunteers</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Just ask</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Team</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Lifetime volunteers</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No is not never</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Leave seats empty</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People driven</w:t>
      </w:r>
    </w:p>
    <w:p w:rsidR="00E315C1" w:rsidRPr="00EF7A7F" w:rsidRDefault="00E315C1" w:rsidP="002E4BF0">
      <w:pPr>
        <w:pStyle w:val="ListParagraph"/>
        <w:numPr>
          <w:ilvl w:val="0"/>
          <w:numId w:val="19"/>
        </w:numPr>
        <w:rPr>
          <w:rFonts w:ascii="Arial" w:hAnsi="Arial" w:cs="Arial"/>
        </w:rPr>
      </w:pPr>
      <w:r w:rsidRPr="00EF7A7F">
        <w:rPr>
          <w:rFonts w:ascii="Arial" w:hAnsi="Arial" w:cs="Arial"/>
        </w:rPr>
        <w:t>Position title</w:t>
      </w:r>
    </w:p>
    <w:p w:rsidR="00A22BF0" w:rsidRPr="00EF7A7F" w:rsidRDefault="00A22BF0" w:rsidP="00A22BF0">
      <w:pPr>
        <w:rPr>
          <w:rFonts w:ascii="Arial" w:hAnsi="Arial" w:cs="Arial"/>
        </w:rPr>
      </w:pPr>
    </w:p>
    <w:p w:rsidR="00E315C1" w:rsidRPr="00EF7A7F" w:rsidRDefault="00E315C1" w:rsidP="005D0AFE">
      <w:pPr>
        <w:jc w:val="center"/>
        <w:rPr>
          <w:rFonts w:ascii="Arial" w:hAnsi="Arial" w:cs="Arial"/>
          <w:b/>
        </w:rPr>
      </w:pPr>
    </w:p>
    <w:p w:rsidR="005D0AFE" w:rsidRPr="00EF7A7F" w:rsidRDefault="005D0AFE" w:rsidP="005D0AFE">
      <w:pPr>
        <w:jc w:val="center"/>
        <w:rPr>
          <w:rFonts w:ascii="Arial" w:hAnsi="Arial" w:cs="Arial"/>
          <w:b/>
        </w:rPr>
      </w:pPr>
      <w:r w:rsidRPr="00EF7A7F">
        <w:rPr>
          <w:rFonts w:ascii="Arial" w:hAnsi="Arial" w:cs="Arial"/>
          <w:b/>
        </w:rPr>
        <w:t xml:space="preserve">Any </w:t>
      </w:r>
      <w:proofErr w:type="gramStart"/>
      <w:r w:rsidRPr="00EF7A7F">
        <w:rPr>
          <w:rFonts w:ascii="Arial" w:hAnsi="Arial" w:cs="Arial"/>
          <w:b/>
        </w:rPr>
        <w:t>questions ?</w:t>
      </w:r>
      <w:proofErr w:type="gramEnd"/>
    </w:p>
    <w:p w:rsidR="005D0AFE" w:rsidRPr="00EF7A7F" w:rsidRDefault="005D0AFE" w:rsidP="005D0AFE">
      <w:pPr>
        <w:jc w:val="center"/>
        <w:rPr>
          <w:rFonts w:ascii="Arial" w:hAnsi="Arial" w:cs="Arial"/>
          <w:b/>
        </w:rPr>
      </w:pPr>
    </w:p>
    <w:p w:rsidR="005D0AFE" w:rsidRPr="00EF7A7F" w:rsidRDefault="005D0AFE" w:rsidP="005D0AFE">
      <w:pPr>
        <w:jc w:val="center"/>
        <w:rPr>
          <w:rFonts w:ascii="Arial" w:hAnsi="Arial" w:cs="Arial"/>
          <w:b/>
        </w:rPr>
      </w:pPr>
    </w:p>
    <w:p w:rsidR="005D0AFE" w:rsidRDefault="005D0AFE" w:rsidP="005D0AFE">
      <w:pPr>
        <w:jc w:val="center"/>
        <w:rPr>
          <w:rFonts w:ascii="Arial" w:hAnsi="Arial" w:cs="Arial"/>
          <w:b/>
        </w:rPr>
      </w:pPr>
      <w:r w:rsidRPr="00EF7A7F">
        <w:rPr>
          <w:rFonts w:ascii="Arial" w:hAnsi="Arial" w:cs="Arial"/>
          <w:b/>
        </w:rPr>
        <w:t>References</w:t>
      </w:r>
    </w:p>
    <w:p w:rsidR="00EF7A7F" w:rsidRDefault="00EF7A7F" w:rsidP="005D0AFE">
      <w:pPr>
        <w:jc w:val="center"/>
        <w:rPr>
          <w:rFonts w:ascii="Arial" w:hAnsi="Arial" w:cs="Arial"/>
          <w:b/>
        </w:rPr>
      </w:pPr>
    </w:p>
    <w:p w:rsidR="00EF7A7F" w:rsidRPr="00EF7A7F" w:rsidRDefault="00EF7A7F" w:rsidP="00EF7A7F">
      <w:pPr>
        <w:rPr>
          <w:rFonts w:ascii="Arial" w:hAnsi="Arial" w:cs="Arial"/>
          <w:b/>
        </w:rPr>
      </w:pPr>
    </w:p>
    <w:p w:rsidR="005D0AFE" w:rsidRPr="00EF7A7F" w:rsidRDefault="005D0AFE" w:rsidP="005D0AFE">
      <w:pPr>
        <w:jc w:val="center"/>
        <w:rPr>
          <w:rFonts w:ascii="Arial" w:hAnsi="Arial" w:cs="Arial"/>
        </w:rPr>
      </w:pPr>
      <w:r w:rsidRPr="00EF7A7F">
        <w:rPr>
          <w:rFonts w:ascii="Arial" w:hAnsi="Arial" w:cs="Arial"/>
        </w:rPr>
        <w:t xml:space="preserve">CIPD </w:t>
      </w:r>
      <w:r w:rsidR="00A22BF0" w:rsidRPr="00EF7A7F">
        <w:rPr>
          <w:rFonts w:ascii="Arial" w:hAnsi="Arial" w:cs="Arial"/>
        </w:rPr>
        <w:t xml:space="preserve">workbook </w:t>
      </w:r>
      <w:proofErr w:type="gramStart"/>
      <w:r w:rsidR="00A22BF0" w:rsidRPr="00EF7A7F">
        <w:rPr>
          <w:rFonts w:ascii="Arial" w:hAnsi="Arial" w:cs="Arial"/>
        </w:rPr>
        <w:t xml:space="preserve">5 </w:t>
      </w:r>
      <w:r w:rsidR="00EF7A7F">
        <w:rPr>
          <w:rFonts w:ascii="Arial" w:hAnsi="Arial" w:cs="Arial"/>
        </w:rPr>
        <w:t xml:space="preserve"> (</w:t>
      </w:r>
      <w:proofErr w:type="gramEnd"/>
      <w:r w:rsidR="00EF7A7F">
        <w:rPr>
          <w:rFonts w:ascii="Arial" w:hAnsi="Arial" w:cs="Arial"/>
        </w:rPr>
        <w:t xml:space="preserve">2010) </w:t>
      </w:r>
      <w:r w:rsidR="00A22BF0" w:rsidRPr="00EF7A7F">
        <w:rPr>
          <w:rFonts w:ascii="Arial" w:hAnsi="Arial" w:cs="Arial"/>
        </w:rPr>
        <w:t xml:space="preserve">Certificate in Human Resource Practice.  </w:t>
      </w:r>
      <w:proofErr w:type="gramStart"/>
      <w:r w:rsidR="00EF7A7F">
        <w:rPr>
          <w:rFonts w:ascii="Arial" w:hAnsi="Arial" w:cs="Arial"/>
        </w:rPr>
        <w:t>CIPD Enterprises.</w:t>
      </w:r>
      <w:proofErr w:type="gramEnd"/>
      <w:r w:rsidR="00EF7A7F">
        <w:rPr>
          <w:rFonts w:ascii="Arial" w:hAnsi="Arial" w:cs="Arial"/>
        </w:rPr>
        <w:t xml:space="preserve"> Wimbledon</w:t>
      </w:r>
    </w:p>
    <w:p w:rsidR="00A22BF0" w:rsidRPr="00EF7A7F" w:rsidRDefault="00A22BF0" w:rsidP="00A22BF0">
      <w:pPr>
        <w:spacing w:line="480" w:lineRule="auto"/>
        <w:jc w:val="center"/>
        <w:rPr>
          <w:rFonts w:ascii="Arial" w:hAnsi="Arial" w:cs="Arial"/>
        </w:rPr>
      </w:pPr>
      <w:r w:rsidRPr="00EF7A7F">
        <w:rPr>
          <w:rFonts w:ascii="Arial" w:hAnsi="Arial" w:cs="Arial"/>
        </w:rPr>
        <w:t>https://</w:t>
      </w:r>
      <w:r w:rsidRPr="00EF7A7F">
        <w:rPr>
          <w:rFonts w:ascii="Arial" w:hAnsi="Arial" w:cs="Arial"/>
        </w:rPr>
        <w:t>topnonprofits.com/7-super-steps-to-recruit-volunteers/</w:t>
      </w:r>
      <w:r w:rsidR="00EF7A7F">
        <w:rPr>
          <w:rFonts w:ascii="Arial" w:hAnsi="Arial" w:cs="Arial"/>
        </w:rPr>
        <w:t xml:space="preserve"> (Accessed </w:t>
      </w:r>
      <w:r w:rsidRPr="00EF7A7F">
        <w:rPr>
          <w:rFonts w:ascii="Arial" w:hAnsi="Arial" w:cs="Arial"/>
        </w:rPr>
        <w:t>25/02</w:t>
      </w:r>
      <w:r w:rsidRPr="00EF7A7F">
        <w:rPr>
          <w:rFonts w:ascii="Arial" w:hAnsi="Arial" w:cs="Arial"/>
        </w:rPr>
        <w:t>/2019)</w:t>
      </w:r>
    </w:p>
    <w:p w:rsidR="00282277" w:rsidRDefault="00282277" w:rsidP="005D0AFE">
      <w:pPr>
        <w:jc w:val="center"/>
        <w:rPr>
          <w:rFonts w:ascii="Arial" w:hAnsi="Arial" w:cs="Arial"/>
          <w:b/>
        </w:rPr>
      </w:pPr>
    </w:p>
    <w:p w:rsidR="00282277" w:rsidRPr="005D0AFE" w:rsidRDefault="00282277" w:rsidP="005D0AFE">
      <w:pPr>
        <w:jc w:val="center"/>
        <w:rPr>
          <w:rFonts w:ascii="Arial" w:hAnsi="Arial" w:cs="Arial"/>
          <w:b/>
        </w:rPr>
      </w:pPr>
      <w:bookmarkStart w:id="0" w:name="_GoBack"/>
      <w:bookmarkEnd w:id="0"/>
    </w:p>
    <w:sectPr w:rsidR="00282277" w:rsidRPr="005D0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A2916"/>
    <w:multiLevelType w:val="hybridMultilevel"/>
    <w:tmpl w:val="DB62D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FC7FA9"/>
    <w:multiLevelType w:val="hybridMultilevel"/>
    <w:tmpl w:val="87EE449C"/>
    <w:lvl w:ilvl="0" w:tplc="08090001">
      <w:start w:val="1"/>
      <w:numFmt w:val="bullet"/>
      <w:lvlText w:val=""/>
      <w:lvlJc w:val="left"/>
      <w:pPr>
        <w:ind w:left="3420" w:hanging="360"/>
      </w:pPr>
      <w:rPr>
        <w:rFonts w:ascii="Symbol" w:hAnsi="Symbol" w:hint="default"/>
      </w:rPr>
    </w:lvl>
    <w:lvl w:ilvl="1" w:tplc="08090003" w:tentative="1">
      <w:start w:val="1"/>
      <w:numFmt w:val="bullet"/>
      <w:lvlText w:val="o"/>
      <w:lvlJc w:val="left"/>
      <w:pPr>
        <w:ind w:left="4140" w:hanging="360"/>
      </w:pPr>
      <w:rPr>
        <w:rFonts w:ascii="Courier New" w:hAnsi="Courier New" w:cs="Courier New" w:hint="default"/>
      </w:rPr>
    </w:lvl>
    <w:lvl w:ilvl="2" w:tplc="08090005" w:tentative="1">
      <w:start w:val="1"/>
      <w:numFmt w:val="bullet"/>
      <w:lvlText w:val=""/>
      <w:lvlJc w:val="left"/>
      <w:pPr>
        <w:ind w:left="4860" w:hanging="360"/>
      </w:pPr>
      <w:rPr>
        <w:rFonts w:ascii="Wingdings" w:hAnsi="Wingdings" w:hint="default"/>
      </w:rPr>
    </w:lvl>
    <w:lvl w:ilvl="3" w:tplc="08090001" w:tentative="1">
      <w:start w:val="1"/>
      <w:numFmt w:val="bullet"/>
      <w:lvlText w:val=""/>
      <w:lvlJc w:val="left"/>
      <w:pPr>
        <w:ind w:left="5580" w:hanging="360"/>
      </w:pPr>
      <w:rPr>
        <w:rFonts w:ascii="Symbol" w:hAnsi="Symbol" w:hint="default"/>
      </w:rPr>
    </w:lvl>
    <w:lvl w:ilvl="4" w:tplc="08090003" w:tentative="1">
      <w:start w:val="1"/>
      <w:numFmt w:val="bullet"/>
      <w:lvlText w:val="o"/>
      <w:lvlJc w:val="left"/>
      <w:pPr>
        <w:ind w:left="6300" w:hanging="360"/>
      </w:pPr>
      <w:rPr>
        <w:rFonts w:ascii="Courier New" w:hAnsi="Courier New" w:cs="Courier New" w:hint="default"/>
      </w:rPr>
    </w:lvl>
    <w:lvl w:ilvl="5" w:tplc="08090005" w:tentative="1">
      <w:start w:val="1"/>
      <w:numFmt w:val="bullet"/>
      <w:lvlText w:val=""/>
      <w:lvlJc w:val="left"/>
      <w:pPr>
        <w:ind w:left="7020" w:hanging="360"/>
      </w:pPr>
      <w:rPr>
        <w:rFonts w:ascii="Wingdings" w:hAnsi="Wingdings" w:hint="default"/>
      </w:rPr>
    </w:lvl>
    <w:lvl w:ilvl="6" w:tplc="08090001" w:tentative="1">
      <w:start w:val="1"/>
      <w:numFmt w:val="bullet"/>
      <w:lvlText w:val=""/>
      <w:lvlJc w:val="left"/>
      <w:pPr>
        <w:ind w:left="7740" w:hanging="360"/>
      </w:pPr>
      <w:rPr>
        <w:rFonts w:ascii="Symbol" w:hAnsi="Symbol" w:hint="default"/>
      </w:rPr>
    </w:lvl>
    <w:lvl w:ilvl="7" w:tplc="08090003" w:tentative="1">
      <w:start w:val="1"/>
      <w:numFmt w:val="bullet"/>
      <w:lvlText w:val="o"/>
      <w:lvlJc w:val="left"/>
      <w:pPr>
        <w:ind w:left="8460" w:hanging="360"/>
      </w:pPr>
      <w:rPr>
        <w:rFonts w:ascii="Courier New" w:hAnsi="Courier New" w:cs="Courier New" w:hint="default"/>
      </w:rPr>
    </w:lvl>
    <w:lvl w:ilvl="8" w:tplc="08090005" w:tentative="1">
      <w:start w:val="1"/>
      <w:numFmt w:val="bullet"/>
      <w:lvlText w:val=""/>
      <w:lvlJc w:val="left"/>
      <w:pPr>
        <w:ind w:left="9180" w:hanging="360"/>
      </w:pPr>
      <w:rPr>
        <w:rFonts w:ascii="Wingdings" w:hAnsi="Wingdings" w:hint="default"/>
      </w:rPr>
    </w:lvl>
  </w:abstractNum>
  <w:abstractNum w:abstractNumId="2">
    <w:nsid w:val="0F4620F8"/>
    <w:multiLevelType w:val="hybridMultilevel"/>
    <w:tmpl w:val="0ED42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184A8E"/>
    <w:multiLevelType w:val="hybridMultilevel"/>
    <w:tmpl w:val="FDF89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9B2445"/>
    <w:multiLevelType w:val="hybridMultilevel"/>
    <w:tmpl w:val="39A2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7C18FA"/>
    <w:multiLevelType w:val="hybridMultilevel"/>
    <w:tmpl w:val="BC56D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1D646F"/>
    <w:multiLevelType w:val="hybridMultilevel"/>
    <w:tmpl w:val="60AC0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FC3FF6"/>
    <w:multiLevelType w:val="hybridMultilevel"/>
    <w:tmpl w:val="DF34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CD091E"/>
    <w:multiLevelType w:val="hybridMultilevel"/>
    <w:tmpl w:val="D46E3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EB2092"/>
    <w:multiLevelType w:val="hybridMultilevel"/>
    <w:tmpl w:val="74BE0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29D3B0A"/>
    <w:multiLevelType w:val="hybridMultilevel"/>
    <w:tmpl w:val="56EC1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CC73677"/>
    <w:multiLevelType w:val="hybridMultilevel"/>
    <w:tmpl w:val="4BA6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36637D0"/>
    <w:multiLevelType w:val="hybridMultilevel"/>
    <w:tmpl w:val="B2D2A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4231D2B"/>
    <w:multiLevelType w:val="hybridMultilevel"/>
    <w:tmpl w:val="50C2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68B6438"/>
    <w:multiLevelType w:val="hybridMultilevel"/>
    <w:tmpl w:val="EBF8510A"/>
    <w:lvl w:ilvl="0" w:tplc="08090001">
      <w:start w:val="1"/>
      <w:numFmt w:val="bullet"/>
      <w:lvlText w:val=""/>
      <w:lvlJc w:val="left"/>
      <w:pPr>
        <w:ind w:left="3420" w:hanging="360"/>
      </w:pPr>
      <w:rPr>
        <w:rFonts w:ascii="Symbol" w:hAnsi="Symbol" w:hint="default"/>
      </w:rPr>
    </w:lvl>
    <w:lvl w:ilvl="1" w:tplc="08090003" w:tentative="1">
      <w:start w:val="1"/>
      <w:numFmt w:val="bullet"/>
      <w:lvlText w:val="o"/>
      <w:lvlJc w:val="left"/>
      <w:pPr>
        <w:ind w:left="4140" w:hanging="360"/>
      </w:pPr>
      <w:rPr>
        <w:rFonts w:ascii="Courier New" w:hAnsi="Courier New" w:cs="Courier New" w:hint="default"/>
      </w:rPr>
    </w:lvl>
    <w:lvl w:ilvl="2" w:tplc="08090005" w:tentative="1">
      <w:start w:val="1"/>
      <w:numFmt w:val="bullet"/>
      <w:lvlText w:val=""/>
      <w:lvlJc w:val="left"/>
      <w:pPr>
        <w:ind w:left="4860" w:hanging="360"/>
      </w:pPr>
      <w:rPr>
        <w:rFonts w:ascii="Wingdings" w:hAnsi="Wingdings" w:hint="default"/>
      </w:rPr>
    </w:lvl>
    <w:lvl w:ilvl="3" w:tplc="08090001" w:tentative="1">
      <w:start w:val="1"/>
      <w:numFmt w:val="bullet"/>
      <w:lvlText w:val=""/>
      <w:lvlJc w:val="left"/>
      <w:pPr>
        <w:ind w:left="5580" w:hanging="360"/>
      </w:pPr>
      <w:rPr>
        <w:rFonts w:ascii="Symbol" w:hAnsi="Symbol" w:hint="default"/>
      </w:rPr>
    </w:lvl>
    <w:lvl w:ilvl="4" w:tplc="08090003" w:tentative="1">
      <w:start w:val="1"/>
      <w:numFmt w:val="bullet"/>
      <w:lvlText w:val="o"/>
      <w:lvlJc w:val="left"/>
      <w:pPr>
        <w:ind w:left="6300" w:hanging="360"/>
      </w:pPr>
      <w:rPr>
        <w:rFonts w:ascii="Courier New" w:hAnsi="Courier New" w:cs="Courier New" w:hint="default"/>
      </w:rPr>
    </w:lvl>
    <w:lvl w:ilvl="5" w:tplc="08090005" w:tentative="1">
      <w:start w:val="1"/>
      <w:numFmt w:val="bullet"/>
      <w:lvlText w:val=""/>
      <w:lvlJc w:val="left"/>
      <w:pPr>
        <w:ind w:left="7020" w:hanging="360"/>
      </w:pPr>
      <w:rPr>
        <w:rFonts w:ascii="Wingdings" w:hAnsi="Wingdings" w:hint="default"/>
      </w:rPr>
    </w:lvl>
    <w:lvl w:ilvl="6" w:tplc="08090001" w:tentative="1">
      <w:start w:val="1"/>
      <w:numFmt w:val="bullet"/>
      <w:lvlText w:val=""/>
      <w:lvlJc w:val="left"/>
      <w:pPr>
        <w:ind w:left="7740" w:hanging="360"/>
      </w:pPr>
      <w:rPr>
        <w:rFonts w:ascii="Symbol" w:hAnsi="Symbol" w:hint="default"/>
      </w:rPr>
    </w:lvl>
    <w:lvl w:ilvl="7" w:tplc="08090003" w:tentative="1">
      <w:start w:val="1"/>
      <w:numFmt w:val="bullet"/>
      <w:lvlText w:val="o"/>
      <w:lvlJc w:val="left"/>
      <w:pPr>
        <w:ind w:left="8460" w:hanging="360"/>
      </w:pPr>
      <w:rPr>
        <w:rFonts w:ascii="Courier New" w:hAnsi="Courier New" w:cs="Courier New" w:hint="default"/>
      </w:rPr>
    </w:lvl>
    <w:lvl w:ilvl="8" w:tplc="08090005" w:tentative="1">
      <w:start w:val="1"/>
      <w:numFmt w:val="bullet"/>
      <w:lvlText w:val=""/>
      <w:lvlJc w:val="left"/>
      <w:pPr>
        <w:ind w:left="9180" w:hanging="360"/>
      </w:pPr>
      <w:rPr>
        <w:rFonts w:ascii="Wingdings" w:hAnsi="Wingdings" w:hint="default"/>
      </w:rPr>
    </w:lvl>
  </w:abstractNum>
  <w:abstractNum w:abstractNumId="15">
    <w:nsid w:val="58063906"/>
    <w:multiLevelType w:val="hybridMultilevel"/>
    <w:tmpl w:val="B3E6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65C3323"/>
    <w:multiLevelType w:val="hybridMultilevel"/>
    <w:tmpl w:val="E2241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7FE59C1"/>
    <w:multiLevelType w:val="hybridMultilevel"/>
    <w:tmpl w:val="182E08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6B2535CE"/>
    <w:multiLevelType w:val="hybridMultilevel"/>
    <w:tmpl w:val="E0443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25D17D9"/>
    <w:multiLevelType w:val="hybridMultilevel"/>
    <w:tmpl w:val="25B4B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CAF1996"/>
    <w:multiLevelType w:val="hybridMultilevel"/>
    <w:tmpl w:val="A3F46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EEE4436"/>
    <w:multiLevelType w:val="hybridMultilevel"/>
    <w:tmpl w:val="19289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6"/>
  </w:num>
  <w:num w:numId="4">
    <w:abstractNumId w:val="13"/>
  </w:num>
  <w:num w:numId="5">
    <w:abstractNumId w:val="5"/>
  </w:num>
  <w:num w:numId="6">
    <w:abstractNumId w:val="4"/>
  </w:num>
  <w:num w:numId="7">
    <w:abstractNumId w:val="1"/>
  </w:num>
  <w:num w:numId="8">
    <w:abstractNumId w:val="14"/>
  </w:num>
  <w:num w:numId="9">
    <w:abstractNumId w:val="7"/>
  </w:num>
  <w:num w:numId="10">
    <w:abstractNumId w:val="11"/>
  </w:num>
  <w:num w:numId="11">
    <w:abstractNumId w:val="21"/>
  </w:num>
  <w:num w:numId="12">
    <w:abstractNumId w:val="3"/>
  </w:num>
  <w:num w:numId="13">
    <w:abstractNumId w:val="6"/>
  </w:num>
  <w:num w:numId="14">
    <w:abstractNumId w:val="0"/>
  </w:num>
  <w:num w:numId="15">
    <w:abstractNumId w:val="19"/>
  </w:num>
  <w:num w:numId="16">
    <w:abstractNumId w:val="9"/>
  </w:num>
  <w:num w:numId="17">
    <w:abstractNumId w:val="20"/>
  </w:num>
  <w:num w:numId="18">
    <w:abstractNumId w:val="10"/>
  </w:num>
  <w:num w:numId="19">
    <w:abstractNumId w:val="18"/>
  </w:num>
  <w:num w:numId="20">
    <w:abstractNumId w:val="2"/>
  </w:num>
  <w:num w:numId="21">
    <w:abstractNumId w:val="17"/>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39B9"/>
    <w:rsid w:val="000356FE"/>
    <w:rsid w:val="000B642E"/>
    <w:rsid w:val="000D5572"/>
    <w:rsid w:val="000E0210"/>
    <w:rsid w:val="000F1346"/>
    <w:rsid w:val="0011109C"/>
    <w:rsid w:val="00113D4F"/>
    <w:rsid w:val="001527BC"/>
    <w:rsid w:val="002803F9"/>
    <w:rsid w:val="00282277"/>
    <w:rsid w:val="002939B9"/>
    <w:rsid w:val="002E4BF0"/>
    <w:rsid w:val="002F4F29"/>
    <w:rsid w:val="003B1BD2"/>
    <w:rsid w:val="003E3E3C"/>
    <w:rsid w:val="0040797D"/>
    <w:rsid w:val="00427D0D"/>
    <w:rsid w:val="004D3B9C"/>
    <w:rsid w:val="004F5958"/>
    <w:rsid w:val="00567F50"/>
    <w:rsid w:val="005708B1"/>
    <w:rsid w:val="00586074"/>
    <w:rsid w:val="005A3A28"/>
    <w:rsid w:val="005D0AFE"/>
    <w:rsid w:val="005E6D8D"/>
    <w:rsid w:val="0065367D"/>
    <w:rsid w:val="006559FC"/>
    <w:rsid w:val="006B0EE1"/>
    <w:rsid w:val="006E6D06"/>
    <w:rsid w:val="007A7147"/>
    <w:rsid w:val="007C22D2"/>
    <w:rsid w:val="007D21BA"/>
    <w:rsid w:val="009442BF"/>
    <w:rsid w:val="009765C3"/>
    <w:rsid w:val="00A22BF0"/>
    <w:rsid w:val="00A62BB5"/>
    <w:rsid w:val="00A76E07"/>
    <w:rsid w:val="00A85444"/>
    <w:rsid w:val="00B455A0"/>
    <w:rsid w:val="00BC401F"/>
    <w:rsid w:val="00BF1610"/>
    <w:rsid w:val="00C65B51"/>
    <w:rsid w:val="00C67D1A"/>
    <w:rsid w:val="00E315C1"/>
    <w:rsid w:val="00EF7A7F"/>
    <w:rsid w:val="00FA5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6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586074"/>
    <w:rPr>
      <w:i/>
      <w:iCs/>
    </w:rPr>
  </w:style>
  <w:style w:type="paragraph" w:styleId="BalloonText">
    <w:name w:val="Balloon Text"/>
    <w:basedOn w:val="Normal"/>
    <w:link w:val="BalloonTextChar"/>
    <w:uiPriority w:val="99"/>
    <w:semiHidden/>
    <w:unhideWhenUsed/>
    <w:rsid w:val="00A62B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BB5"/>
    <w:rPr>
      <w:rFonts w:ascii="Tahoma" w:hAnsi="Tahoma" w:cs="Tahoma"/>
      <w:sz w:val="16"/>
      <w:szCs w:val="16"/>
    </w:rPr>
  </w:style>
  <w:style w:type="paragraph" w:styleId="ListParagraph">
    <w:name w:val="List Paragraph"/>
    <w:basedOn w:val="Normal"/>
    <w:uiPriority w:val="34"/>
    <w:qFormat/>
    <w:rsid w:val="0011109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6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586074"/>
    <w:rPr>
      <w:i/>
      <w:iCs/>
    </w:rPr>
  </w:style>
  <w:style w:type="paragraph" w:styleId="BalloonText">
    <w:name w:val="Balloon Text"/>
    <w:basedOn w:val="Normal"/>
    <w:link w:val="BalloonTextChar"/>
    <w:uiPriority w:val="99"/>
    <w:semiHidden/>
    <w:unhideWhenUsed/>
    <w:rsid w:val="00A62B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BB5"/>
    <w:rPr>
      <w:rFonts w:ascii="Tahoma" w:hAnsi="Tahoma" w:cs="Tahoma"/>
      <w:sz w:val="16"/>
      <w:szCs w:val="16"/>
    </w:rPr>
  </w:style>
  <w:style w:type="paragraph" w:styleId="ListParagraph">
    <w:name w:val="List Paragraph"/>
    <w:basedOn w:val="Normal"/>
    <w:uiPriority w:val="34"/>
    <w:qFormat/>
    <w:rsid w:val="001110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9409663">
      <w:bodyDiv w:val="1"/>
      <w:marLeft w:val="0"/>
      <w:marRight w:val="0"/>
      <w:marTop w:val="0"/>
      <w:marBottom w:val="0"/>
      <w:divBdr>
        <w:top w:val="none" w:sz="0" w:space="0" w:color="auto"/>
        <w:left w:val="none" w:sz="0" w:space="0" w:color="auto"/>
        <w:bottom w:val="none" w:sz="0" w:space="0" w:color="auto"/>
        <w:right w:val="none" w:sz="0" w:space="0" w:color="auto"/>
      </w:divBdr>
    </w:div>
    <w:div w:id="1306736758">
      <w:bodyDiv w:val="1"/>
      <w:marLeft w:val="0"/>
      <w:marRight w:val="0"/>
      <w:marTop w:val="0"/>
      <w:marBottom w:val="0"/>
      <w:divBdr>
        <w:top w:val="none" w:sz="0" w:space="0" w:color="auto"/>
        <w:left w:val="none" w:sz="0" w:space="0" w:color="auto"/>
        <w:bottom w:val="none" w:sz="0" w:space="0" w:color="auto"/>
        <w:right w:val="none" w:sz="0" w:space="0" w:color="auto"/>
      </w:divBdr>
    </w:div>
    <w:div w:id="133818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1403</Words>
  <Characters>8001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3</cp:revision>
  <cp:lastPrinted>2019-03-04T23:25:00Z</cp:lastPrinted>
  <dcterms:created xsi:type="dcterms:W3CDTF">2019-03-04T23:48:00Z</dcterms:created>
  <dcterms:modified xsi:type="dcterms:W3CDTF">2019-03-04T23:49:00Z</dcterms:modified>
</cp:coreProperties>
</file>