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2208C" w14:textId="77777777" w:rsidR="00AC354C" w:rsidRDefault="00A62024">
      <w:r>
        <w:rPr>
          <w:noProof/>
        </w:rPr>
        <mc:AlternateContent>
          <mc:Choice Requires="wps">
            <w:drawing>
              <wp:anchor distT="0" distB="0" distL="114300" distR="114300" simplePos="0" relativeHeight="251664384" behindDoc="0" locked="0" layoutInCell="1" allowOverlap="1" wp14:anchorId="3002208D" wp14:editId="3002208E">
                <wp:simplePos x="0" y="0"/>
                <wp:positionH relativeFrom="page">
                  <wp:posOffset>3439799</wp:posOffset>
                </wp:positionH>
                <wp:positionV relativeFrom="page">
                  <wp:posOffset>7056753</wp:posOffset>
                </wp:positionV>
                <wp:extent cx="2721611" cy="268605"/>
                <wp:effectExtent l="0" t="0" r="0" b="0"/>
                <wp:wrapSquare wrapText="bothSides"/>
                <wp:docPr id="1" name="Text Box 465"/>
                <wp:cNvGraphicFramePr/>
                <a:graphic xmlns:a="http://schemas.openxmlformats.org/drawingml/2006/main">
                  <a:graphicData uri="http://schemas.microsoft.com/office/word/2010/wordprocessingShape">
                    <wps:wsp>
                      <wps:cNvSpPr txBox="1"/>
                      <wps:spPr>
                        <a:xfrm>
                          <a:off x="0" y="0"/>
                          <a:ext cx="2721611" cy="268605"/>
                        </a:xfrm>
                        <a:prstGeom prst="rect">
                          <a:avLst/>
                        </a:prstGeom>
                        <a:noFill/>
                        <a:ln>
                          <a:noFill/>
                          <a:prstDash/>
                        </a:ln>
                      </wps:spPr>
                      <wps:txbx>
                        <w:txbxContent>
                          <w:p w14:paraId="3002209B" w14:textId="77777777" w:rsidR="00AC354C" w:rsidRDefault="00A62024">
                            <w:pPr>
                              <w:pStyle w:val="NoSpacing"/>
                            </w:pPr>
                            <w:r>
                              <w:rPr>
                                <w:color w:val="44546A"/>
                              </w:rPr>
                              <w:t>Lerisha Tamieka Ottey (1918349)</w:t>
                            </w:r>
                          </w:p>
                        </w:txbxContent>
                      </wps:txbx>
                      <wps:bodyPr vert="horz" wrap="square" lIns="91440" tIns="45720" rIns="91440" bIns="45720" anchor="b" anchorCtr="0" compatLnSpc="1">
                        <a:spAutoFit/>
                      </wps:bodyPr>
                    </wps:wsp>
                  </a:graphicData>
                </a:graphic>
              </wp:anchor>
            </w:drawing>
          </mc:Choice>
          <mc:Fallback>
            <w:pict>
              <v:shapetype w14:anchorId="3002208D" id="_x0000_t202" coordsize="21600,21600" o:spt="202" path="m,l,21600r21600,l21600,xe">
                <v:stroke joinstyle="miter"/>
                <v:path gradientshapeok="t" o:connecttype="rect"/>
              </v:shapetype>
              <v:shape id="Text Box 465" o:spid="_x0000_s1026" type="#_x0000_t202" style="position:absolute;margin-left:270.85pt;margin-top:555.65pt;width:214.3pt;height:21.15pt;z-index:25166438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" filled="f" stroked="f">
                <v:textbox style="mso-fit-shape-to-text:t">
                  <w:txbxContent>
                    <w:p w14:paraId="3002209B" w14:textId="77777777" w:rsidR="00AC354C" w:rsidRDefault="00A62024">
                      <w:pPr>
                        <w:pStyle w:val="NoSpacing"/>
                      </w:pPr>
                      <w:r>
                        <w:rPr>
                          <w:color w:val="44546A"/>
                        </w:rPr>
                        <w:t>Lerisha Tamieka Ottey (1918349)</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002208F" wp14:editId="30022090">
                <wp:simplePos x="0" y="0"/>
                <wp:positionH relativeFrom="page">
                  <wp:align>center</wp:align>
                </wp:positionH>
                <wp:positionV relativeFrom="page">
                  <wp:align>center</wp:align>
                </wp:positionV>
                <wp:extent cx="7383780" cy="9555480"/>
                <wp:effectExtent l="0" t="0" r="7620" b="7620"/>
                <wp:wrapNone/>
                <wp:docPr id="2" name="Rectangle 466"/>
                <wp:cNvGraphicFramePr/>
                <a:graphic xmlns:a="http://schemas.openxmlformats.org/drawingml/2006/main">
                  <a:graphicData uri="http://schemas.microsoft.com/office/word/2010/wordprocessingShape">
                    <wps:wsp>
                      <wps:cNvSpPr/>
                      <wps:spPr>
                        <a:xfrm>
                          <a:off x="0" y="0"/>
                          <a:ext cx="7383780" cy="9555480"/>
                        </a:xfrm>
                        <a:prstGeom prst="rect">
                          <a:avLst/>
                        </a:prstGeom>
                        <a:gradFill>
                          <a:gsLst>
                            <a:gs pos="0">
                              <a:srgbClr val="DAE3F3"/>
                            </a:gs>
                            <a:gs pos="100000">
                              <a:srgbClr val="8FAADC"/>
                            </a:gs>
                          </a:gsLst>
                          <a:lin ang="5400000"/>
                        </a:gradFill>
                        <a:ln cap="flat">
                          <a:noFill/>
                          <a:prstDash val="solid"/>
                        </a:ln>
                      </wps:spPr>
                      <wps:txbx>
                        <w:txbxContent>
                          <w:p w14:paraId="3002209D" w14:textId="77777777" w:rsidR="00AC354C" w:rsidRDefault="00AC354C"/>
                        </w:txbxContent>
                      </wps:txbx>
                      <wps:bodyPr vert="horz" wrap="square" lIns="274320" tIns="45720" rIns="274320" bIns="45720" anchor="ctr" anchorCtr="0" compatLnSpc="1">
                        <a:noAutofit/>
                      </wps:bodyPr>
                    </wps:wsp>
                  </a:graphicData>
                </a:graphic>
              </wp:anchor>
            </w:drawing>
          </mc:Choice>
          <mc:Fallback>
            <w:pict>
              <v:rect w14:anchorId="3002208F" id="Rectangle 466" o:spid="_x0000_s1027" style="position:absolute;margin-left:0;margin-top:0;width:581.4pt;height:752.4pt;z-index:-251653120;visibility:visible;mso-wrap-style:square;mso-wrap-distance-left:9pt;mso-wrap-distance-top:0;mso-wrap-distance-right:9pt;mso-wrap-distance-bottom:0;mso-position-horizontal:center;mso-position-horizontal-relative:page;mso-position-vertical:center;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" fillcolor="#dae3f3" stroked="f">
                <v:fill color2="#8faadc" focus="100%" type="gradient">
                  <o:fill v:ext="view" type="gradientUnscaled"/>
                </v:fill>
                <v:textbox inset="21.6pt,,21.6pt">
                  <w:txbxContent>
                    <w:p w14:paraId="3002209D" w14:textId="77777777" w:rsidR="00AC354C" w:rsidRDefault="00AC354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0022091" wp14:editId="30022092">
                <wp:simplePos x="0" y="0"/>
                <wp:positionH relativeFrom="page">
                  <wp:posOffset>3439799</wp:posOffset>
                </wp:positionH>
                <wp:positionV relativeFrom="page">
                  <wp:posOffset>267333</wp:posOffset>
                </wp:positionV>
                <wp:extent cx="2797177" cy="3207386"/>
                <wp:effectExtent l="0" t="0" r="3173" b="0"/>
                <wp:wrapNone/>
                <wp:docPr id="3" name="Rectangle 467"/>
                <wp:cNvGraphicFramePr/>
                <a:graphic xmlns:a="http://schemas.openxmlformats.org/drawingml/2006/main">
                  <a:graphicData uri="http://schemas.microsoft.com/office/word/2010/wordprocessingShape">
                    <wps:wsp>
                      <wps:cNvSpPr/>
                      <wps:spPr>
                        <a:xfrm>
                          <a:off x="0" y="0"/>
                          <a:ext cx="2797177" cy="3207386"/>
                        </a:xfrm>
                        <a:prstGeom prst="rect">
                          <a:avLst/>
                        </a:prstGeom>
                        <a:solidFill>
                          <a:srgbClr val="44546A"/>
                        </a:solidFill>
                        <a:ln cap="flat">
                          <a:noFill/>
                          <a:prstDash val="solid"/>
                        </a:ln>
                      </wps:spPr>
                      <wps:txbx>
                        <w:txbxContent>
                          <w:p w14:paraId="3002209F" w14:textId="77777777" w:rsidR="00AC354C" w:rsidRDefault="00A62024">
                            <w:pPr>
                              <w:spacing w:before="240"/>
                              <w:jc w:val="center"/>
                            </w:pPr>
                            <w:r>
                              <w:rPr>
                                <w:rFonts w:ascii="Arial" w:hAnsi="Arial" w:cs="Arial"/>
                                <w:color w:val="4472C4"/>
                                <w:sz w:val="32"/>
                                <w:szCs w:val="32"/>
                              </w:rPr>
                              <w:t>Programme: BSc Health and Social Care</w:t>
                            </w:r>
                          </w:p>
                        </w:txbxContent>
                      </wps:txbx>
                      <wps:bodyPr vert="horz" wrap="square" lIns="182880" tIns="182880" rIns="182880" bIns="365760" anchor="b" anchorCtr="0" compatLnSpc="1">
                        <a:noAutofit/>
                      </wps:bodyPr>
                    </wps:wsp>
                  </a:graphicData>
                </a:graphic>
              </wp:anchor>
            </w:drawing>
          </mc:Choice>
          <mc:Fallback>
            <w:pict>
              <v:rect w14:anchorId="30022091" id="Rectangle 467" o:spid="_x0000_s1028" style="position:absolute;margin-left:270.85pt;margin-top:21.05pt;width:220.25pt;height:252.5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" fillcolor="#44546a" stroked="f">
                <v:textbox inset="14.4pt,14.4pt,14.4pt,28.8pt">
                  <w:txbxContent>
                    <w:p w14:paraId="3002209F" w14:textId="77777777" w:rsidR="00AC354C" w:rsidRDefault="00A62024">
                      <w:pPr>
                        <w:spacing w:before="240"/>
                        <w:jc w:val="center"/>
                      </w:pPr>
                      <w:r>
                        <w:rPr>
                          <w:rFonts w:ascii="Arial" w:hAnsi="Arial" w:cs="Arial"/>
                          <w:color w:val="4472C4"/>
                          <w:sz w:val="32"/>
                          <w:szCs w:val="32"/>
                        </w:rPr>
                        <w:t>Programme: BSc Health and Social Care</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0022093" wp14:editId="30022094">
                <wp:simplePos x="0" y="0"/>
                <wp:positionH relativeFrom="page">
                  <wp:posOffset>3326760</wp:posOffset>
                </wp:positionH>
                <wp:positionV relativeFrom="page">
                  <wp:posOffset>267333</wp:posOffset>
                </wp:positionV>
                <wp:extent cx="3022604" cy="7484748"/>
                <wp:effectExtent l="0" t="0" r="25396" b="20952"/>
                <wp:wrapNone/>
                <wp:docPr id="4" name="Rectangle 468"/>
                <wp:cNvGraphicFramePr/>
                <a:graphic xmlns:a="http://schemas.openxmlformats.org/drawingml/2006/main">
                  <a:graphicData uri="http://schemas.microsoft.com/office/word/2010/wordprocessingShape">
                    <wps:wsp>
                      <wps:cNvSpPr/>
                      <wps:spPr>
                        <a:xfrm>
                          <a:off x="0" y="0"/>
                          <a:ext cx="3022604" cy="7484748"/>
                        </a:xfrm>
                        <a:prstGeom prst="rect">
                          <a:avLst/>
                        </a:prstGeom>
                        <a:solidFill>
                          <a:srgbClr val="FFFFFF"/>
                        </a:solidFill>
                        <a:ln w="15873" cap="flat">
                          <a:solidFill>
                            <a:srgbClr val="767171"/>
                          </a:solidFill>
                          <a:prstDash val="solid"/>
                          <a:miter/>
                        </a:ln>
                      </wps:spPr>
                      <wps:bodyPr lIns="0" tIns="0" rIns="0" bIns="0"/>
                    </wps:wsp>
                  </a:graphicData>
                </a:graphic>
              </wp:anchor>
            </w:drawing>
          </mc:Choice>
          <mc:Fallback>
            <w:pict>
              <v:rect w14:anchorId="2D92CB00" id="Rectangle 468" o:spid="_x0000_s1026" style="position:absolute;margin-left:261.95pt;margin-top:21.05pt;width:238pt;height:589.3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" strokecolor="#767171" strokeweight=".44092mm">
                <v:textbox inset="0,0,0,0"/>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0022095" wp14:editId="30022096">
                <wp:simplePos x="0" y="0"/>
                <wp:positionH relativeFrom="page">
                  <wp:posOffset>3439799</wp:posOffset>
                </wp:positionH>
                <wp:positionV relativeFrom="page">
                  <wp:posOffset>7377434</wp:posOffset>
                </wp:positionV>
                <wp:extent cx="2797177" cy="118113"/>
                <wp:effectExtent l="0" t="0" r="3173" b="0"/>
                <wp:wrapNone/>
                <wp:docPr id="5" name="Rectangle 469"/>
                <wp:cNvGraphicFramePr/>
                <a:graphic xmlns:a="http://schemas.openxmlformats.org/drawingml/2006/main">
                  <a:graphicData uri="http://schemas.microsoft.com/office/word/2010/wordprocessingShape">
                    <wps:wsp>
                      <wps:cNvSpPr/>
                      <wps:spPr>
                        <a:xfrm>
                          <a:off x="0" y="0"/>
                          <a:ext cx="2797177" cy="118113"/>
                        </a:xfrm>
                        <a:prstGeom prst="rect">
                          <a:avLst/>
                        </a:prstGeom>
                        <a:solidFill>
                          <a:srgbClr val="4472C4"/>
                        </a:solidFill>
                        <a:ln cap="flat">
                          <a:noFill/>
                          <a:prstDash val="solid"/>
                        </a:ln>
                      </wps:spPr>
                      <wps:bodyPr lIns="0" tIns="0" rIns="0" bIns="0"/>
                    </wps:wsp>
                  </a:graphicData>
                </a:graphic>
              </wp:anchor>
            </w:drawing>
          </mc:Choice>
          <mc:Fallback>
            <w:pict>
              <v:rect w14:anchorId="377E833A" id="Rectangle 469" o:spid="_x0000_s1026" style="position:absolute;margin-left:270.85pt;margin-top:580.9pt;width:220.25pt;height:9.3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" fillcolor="#4472c4" stroked="f">
                <v:textbox inset="0,0,0,0"/>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0022097" wp14:editId="30022098">
                <wp:simplePos x="0" y="0"/>
                <wp:positionH relativeFrom="page">
                  <wp:posOffset>3439799</wp:posOffset>
                </wp:positionH>
                <wp:positionV relativeFrom="page">
                  <wp:posOffset>3742053</wp:posOffset>
                </wp:positionV>
                <wp:extent cx="2721611" cy="702945"/>
                <wp:effectExtent l="0" t="0" r="0" b="1905"/>
                <wp:wrapSquare wrapText="bothSides"/>
                <wp:docPr id="6" name="Text Box 470"/>
                <wp:cNvGraphicFramePr/>
                <a:graphic xmlns:a="http://schemas.openxmlformats.org/drawingml/2006/main">
                  <a:graphicData uri="http://schemas.microsoft.com/office/word/2010/wordprocessingShape">
                    <wps:wsp>
                      <wps:cNvSpPr txBox="1"/>
                      <wps:spPr>
                        <a:xfrm>
                          <a:off x="0" y="0"/>
                          <a:ext cx="2721611" cy="702945"/>
                        </a:xfrm>
                        <a:prstGeom prst="rect">
                          <a:avLst/>
                        </a:prstGeom>
                        <a:noFill/>
                        <a:ln>
                          <a:noFill/>
                          <a:prstDash/>
                        </a:ln>
                      </wps:spPr>
                      <wps:txbx>
                        <w:txbxContent>
                          <w:p w14:paraId="300220A1" w14:textId="77777777" w:rsidR="00AC354C" w:rsidRDefault="00A62024">
                            <w:r>
                              <w:rPr>
                                <w:rFonts w:ascii="Arial" w:hAnsi="Arial" w:cs="Arial"/>
                                <w:sz w:val="32"/>
                                <w:szCs w:val="32"/>
                              </w:rPr>
                              <w:t>Assignment 2: Written Document</w:t>
                            </w:r>
                            <w:r>
                              <w:rPr>
                                <w:rFonts w:ascii="Arial" w:eastAsia="Times New Roman" w:hAnsi="Arial" w:cs="Arial"/>
                                <w:color w:val="44546A"/>
                                <w:sz w:val="32"/>
                                <w:szCs w:val="32"/>
                              </w:rPr>
                              <w:t xml:space="preserve"> </w:t>
                            </w:r>
                          </w:p>
                        </w:txbxContent>
                      </wps:txbx>
                      <wps:bodyPr vert="horz" wrap="square" lIns="91440" tIns="45720" rIns="91440" bIns="45720" anchor="t" anchorCtr="0" compatLnSpc="1">
                        <a:spAutoFit/>
                      </wps:bodyPr>
                    </wps:wsp>
                  </a:graphicData>
                </a:graphic>
              </wp:anchor>
            </w:drawing>
          </mc:Choice>
          <mc:Fallback>
            <w:pict>
              <v:shape w14:anchorId="30022097" id="Text Box 470" o:spid="_x0000_s1029" type="#_x0000_t202" style="position:absolute;margin-left:270.85pt;margin-top:294.65pt;width:214.3pt;height:55.3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" filled="f" stroked="f">
                <v:textbox style="mso-fit-shape-to-text:t">
                  <w:txbxContent>
                    <w:p w14:paraId="300220A1" w14:textId="77777777" w:rsidR="00AC354C" w:rsidRDefault="00A62024">
                      <w:r>
                        <w:rPr>
                          <w:rFonts w:ascii="Arial" w:hAnsi="Arial" w:cs="Arial"/>
                          <w:sz w:val="32"/>
                          <w:szCs w:val="32"/>
                        </w:rPr>
                        <w:t>Assignment 2: Written Document</w:t>
                      </w:r>
                      <w:r>
                        <w:rPr>
                          <w:rFonts w:ascii="Arial" w:eastAsia="Times New Roman" w:hAnsi="Arial" w:cs="Arial"/>
                          <w:color w:val="44546A"/>
                          <w:sz w:val="32"/>
                          <w:szCs w:val="32"/>
                        </w:rPr>
                        <w:t xml:space="preserve"> </w:t>
                      </w:r>
                    </w:p>
                  </w:txbxContent>
                </v:textbox>
                <w10:wrap type="square" anchorx="page" anchory="page"/>
              </v:shape>
            </w:pict>
          </mc:Fallback>
        </mc:AlternateContent>
      </w:r>
    </w:p>
    <w:p w14:paraId="3002208D" w14:textId="77777777" w:rsidR="00AC354C" w:rsidRDefault="00A62024">
      <w:r>
        <w:rPr>
          <w:rFonts w:ascii="Calibri Light" w:eastAsia="Times New Roman" w:hAnsi="Calibri Light"/>
          <w:caps/>
          <w:noProof/>
          <w:color w:val="FFFFFF"/>
          <w:sz w:val="64"/>
          <w:szCs w:val="64"/>
          <w:lang w:val="en-US"/>
        </w:rPr>
        <mc:AlternateContent>
          <mc:Choice Requires="wps">
            <w:drawing>
              <wp:anchor distT="0" distB="0" distL="114300" distR="114300" simplePos="0" relativeHeight="251666432" behindDoc="0" locked="0" layoutInCell="1" allowOverlap="1" wp14:anchorId="30022099" wp14:editId="3002209A">
                <wp:simplePos x="0" y="0"/>
                <wp:positionH relativeFrom="column">
                  <wp:posOffset>2573021</wp:posOffset>
                </wp:positionH>
                <wp:positionV relativeFrom="paragraph">
                  <wp:posOffset>3810003</wp:posOffset>
                </wp:positionV>
                <wp:extent cx="2360295" cy="1403988"/>
                <wp:effectExtent l="0" t="0" r="20955" b="24762"/>
                <wp:wrapSquare wrapText="bothSides"/>
                <wp:docPr id="7" name="Text Box 2"/>
                <wp:cNvGraphicFramePr/>
                <a:graphic xmlns:a="http://schemas.openxmlformats.org/drawingml/2006/main">
                  <a:graphicData uri="http://schemas.microsoft.com/office/word/2010/wordprocessingShape">
                    <wps:wsp>
                      <wps:cNvSpPr txBox="1"/>
                      <wps:spPr>
                        <a:xfrm>
                          <a:off x="0" y="0"/>
                          <a:ext cx="2360295" cy="1403988"/>
                        </a:xfrm>
                        <a:prstGeom prst="rect">
                          <a:avLst/>
                        </a:prstGeom>
                        <a:solidFill>
                          <a:srgbClr val="FFFFFF"/>
                        </a:solidFill>
                        <a:ln w="9528">
                          <a:solidFill>
                            <a:srgbClr val="000000"/>
                          </a:solidFill>
                          <a:prstDash val="solid"/>
                        </a:ln>
                      </wps:spPr>
                      <wps:txbx>
                        <w:txbxContent>
                          <w:p w14:paraId="300220A3" w14:textId="77777777" w:rsidR="00AC354C" w:rsidRDefault="00A62024">
                            <w:pPr>
                              <w:rPr>
                                <w:lang w:val="en-US"/>
                              </w:rPr>
                            </w:pPr>
                            <w:r>
                              <w:rPr>
                                <w:lang w:val="en-US"/>
                              </w:rPr>
                              <w:t xml:space="preserve">Name: Lerisha Ottey </w:t>
                            </w:r>
                          </w:p>
                          <w:p w14:paraId="300220A4" w14:textId="77777777" w:rsidR="00AC354C" w:rsidRDefault="00A62024">
                            <w:r>
                              <w:rPr>
                                <w:lang w:val="en-US"/>
                              </w:rPr>
                              <w:t xml:space="preserve">Module: </w:t>
                            </w:r>
                            <w:r>
                              <w:t>Changemakers: Building your Personal Brand for Sustainable Employment</w:t>
                            </w:r>
                          </w:p>
                          <w:p w14:paraId="300220A5" w14:textId="3215E93A" w:rsidR="00AC354C" w:rsidRDefault="00A62024">
                            <w:r>
                              <w:t xml:space="preserve">Module code: </w:t>
                            </w:r>
                            <w:r>
                              <w:t>BMHP5015_BIRM</w:t>
                            </w:r>
                          </w:p>
                          <w:p w14:paraId="0DA12652" w14:textId="179B38E1" w:rsidR="00AA60D9" w:rsidRDefault="00AA60D9">
                            <w:r>
                              <w:t>Lecturer name</w:t>
                            </w:r>
                            <w:r w:rsidR="009C6EC3">
                              <w:t xml:space="preserve">: Chloe Harries </w:t>
                            </w:r>
                          </w:p>
                          <w:p w14:paraId="300220A6" w14:textId="77777777" w:rsidR="00AC354C" w:rsidRDefault="00AC354C">
                            <w:pPr>
                              <w:rPr>
                                <w:lang w:val="en-US"/>
                              </w:rPr>
                            </w:pPr>
                          </w:p>
                        </w:txbxContent>
                      </wps:txbx>
                      <wps:bodyPr vert="horz" wrap="square" lIns="91440" tIns="45720" rIns="91440" bIns="45720" anchor="t" anchorCtr="0" compatLnSpc="0">
                        <a:spAutoFit/>
                      </wps:bodyPr>
                    </wps:wsp>
                  </a:graphicData>
                </a:graphic>
              </wp:anchor>
            </w:drawing>
          </mc:Choice>
          <mc:Fallback>
            <w:pict>
              <v:shape w14:anchorId="30022099" id="Text Box 2" o:spid="_x0000_s1030" type="#_x0000_t202" style="position:absolute;margin-left:202.6pt;margin-top:300pt;width:185.85pt;height:110.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" strokeweight=".26467mm">
                <v:textbox style="mso-fit-shape-to-text:t">
                  <w:txbxContent>
                    <w:p w14:paraId="300220A3" w14:textId="77777777" w:rsidR="00AC354C" w:rsidRDefault="00A62024">
                      <w:pPr>
                        <w:rPr>
                          <w:lang w:val="en-US"/>
                        </w:rPr>
                      </w:pPr>
                      <w:r>
                        <w:rPr>
                          <w:lang w:val="en-US"/>
                        </w:rPr>
                        <w:t xml:space="preserve">Name: Lerisha Ottey </w:t>
                      </w:r>
                    </w:p>
                    <w:p w14:paraId="300220A4" w14:textId="77777777" w:rsidR="00AC354C" w:rsidRDefault="00A62024">
                      <w:r>
                        <w:rPr>
                          <w:lang w:val="en-US"/>
                        </w:rPr>
                        <w:t xml:space="preserve">Module: </w:t>
                      </w:r>
                      <w:r>
                        <w:t>Changemakers: Building your Personal Brand for Sustainable Employment</w:t>
                      </w:r>
                    </w:p>
                    <w:p w14:paraId="300220A5" w14:textId="3215E93A" w:rsidR="00AC354C" w:rsidRDefault="00A62024">
                      <w:r>
                        <w:t xml:space="preserve">Module code: </w:t>
                      </w:r>
                      <w:r>
                        <w:t>BMHP5015_BIRM</w:t>
                      </w:r>
                    </w:p>
                    <w:p w14:paraId="0DA12652" w14:textId="179B38E1" w:rsidR="00AA60D9" w:rsidRDefault="00AA60D9">
                      <w:r>
                        <w:t>Lecturer name</w:t>
                      </w:r>
                      <w:r w:rsidR="009C6EC3">
                        <w:t xml:space="preserve">: Chloe Harries </w:t>
                      </w:r>
                    </w:p>
                    <w:p w14:paraId="300220A6" w14:textId="77777777" w:rsidR="00AC354C" w:rsidRDefault="00AC354C">
                      <w:pPr>
                        <w:rPr>
                          <w:lang w:val="en-US"/>
                        </w:rPr>
                      </w:pPr>
                    </w:p>
                  </w:txbxContent>
                </v:textbox>
                <w10:wrap type="square"/>
              </v:shape>
            </w:pict>
          </mc:Fallback>
        </mc:AlternateContent>
      </w:r>
    </w:p>
    <w:p w14:paraId="3002208E" w14:textId="77777777" w:rsidR="00AC354C" w:rsidRDefault="00AC354C">
      <w:pPr>
        <w:pageBreakBefore/>
      </w:pPr>
    </w:p>
    <w:p w14:paraId="3D700060" w14:textId="02346660" w:rsidR="00267785" w:rsidRDefault="00847EB9" w:rsidP="00882032">
      <w:pPr>
        <w:jc w:val="center"/>
        <w:rPr>
          <w:rFonts w:ascii="Arial" w:hAnsi="Arial" w:cs="Arial"/>
          <w:sz w:val="28"/>
          <w:szCs w:val="28"/>
        </w:rPr>
      </w:pPr>
      <w:r>
        <w:rPr>
          <w:rFonts w:ascii="Arial" w:hAnsi="Arial" w:cs="Arial"/>
          <w:sz w:val="28"/>
          <w:szCs w:val="28"/>
        </w:rPr>
        <w:t xml:space="preserve">Table of content </w:t>
      </w:r>
    </w:p>
    <w:p w14:paraId="695B6761" w14:textId="77777777" w:rsidR="00267785" w:rsidRDefault="00267785">
      <w:pPr>
        <w:jc w:val="center"/>
        <w:rPr>
          <w:rFonts w:ascii="Arial" w:hAnsi="Arial" w:cs="Arial"/>
          <w:sz w:val="28"/>
          <w:szCs w:val="28"/>
        </w:rPr>
      </w:pPr>
    </w:p>
    <w:sdt>
      <w:sdtPr>
        <w:id w:val="236681165"/>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001D4B2E" w14:textId="7C5D68B2" w:rsidR="00054452" w:rsidRDefault="00054452">
          <w:pPr>
            <w:pStyle w:val="TOCHeading"/>
          </w:pPr>
          <w:r>
            <w:t>Contents</w:t>
          </w:r>
        </w:p>
        <w:p w14:paraId="40830BD7" w14:textId="69F4D5A9" w:rsidR="00054452" w:rsidRDefault="00054452">
          <w:pPr>
            <w:pStyle w:val="TOC1"/>
            <w:tabs>
              <w:tab w:val="right" w:leader="dot" w:pos="9016"/>
            </w:tabs>
            <w:rPr>
              <w:noProof/>
            </w:rPr>
          </w:pPr>
          <w:r>
            <w:fldChar w:fldCharType="begin"/>
          </w:r>
          <w:r>
            <w:instrText xml:space="preserve"> TOC \o "1-3" \h \z \u </w:instrText>
          </w:r>
          <w:r>
            <w:fldChar w:fldCharType="separate"/>
          </w:r>
          <w:hyperlink w:anchor="_Toc90296964" w:history="1">
            <w:r w:rsidRPr="008C5D10">
              <w:rPr>
                <w:rStyle w:val="Hyperlink"/>
                <w:noProof/>
              </w:rPr>
              <w:t>Introduction</w:t>
            </w:r>
            <w:r>
              <w:rPr>
                <w:noProof/>
                <w:webHidden/>
              </w:rPr>
              <w:tab/>
            </w:r>
            <w:r>
              <w:rPr>
                <w:noProof/>
                <w:webHidden/>
              </w:rPr>
              <w:fldChar w:fldCharType="begin"/>
            </w:r>
            <w:r>
              <w:rPr>
                <w:noProof/>
                <w:webHidden/>
              </w:rPr>
              <w:instrText xml:space="preserve"> PAGEREF _Toc90296964 \h </w:instrText>
            </w:r>
            <w:r>
              <w:rPr>
                <w:noProof/>
                <w:webHidden/>
              </w:rPr>
            </w:r>
            <w:r>
              <w:rPr>
                <w:noProof/>
                <w:webHidden/>
              </w:rPr>
              <w:fldChar w:fldCharType="separate"/>
            </w:r>
            <w:r>
              <w:rPr>
                <w:noProof/>
                <w:webHidden/>
              </w:rPr>
              <w:t>2</w:t>
            </w:r>
            <w:r>
              <w:rPr>
                <w:noProof/>
                <w:webHidden/>
              </w:rPr>
              <w:fldChar w:fldCharType="end"/>
            </w:r>
          </w:hyperlink>
        </w:p>
        <w:p w14:paraId="7E69FDE9" w14:textId="6A38E275" w:rsidR="00054452" w:rsidRDefault="00054452">
          <w:pPr>
            <w:pStyle w:val="TOC1"/>
            <w:tabs>
              <w:tab w:val="right" w:leader="dot" w:pos="9016"/>
            </w:tabs>
            <w:rPr>
              <w:noProof/>
            </w:rPr>
          </w:pPr>
          <w:hyperlink w:anchor="_Toc90296965" w:history="1">
            <w:r w:rsidRPr="008C5D10">
              <w:rPr>
                <w:rStyle w:val="Hyperlink"/>
                <w:noProof/>
              </w:rPr>
              <w:t>Unit: 1 Brand of you</w:t>
            </w:r>
            <w:r>
              <w:rPr>
                <w:noProof/>
                <w:webHidden/>
              </w:rPr>
              <w:tab/>
            </w:r>
            <w:r>
              <w:rPr>
                <w:noProof/>
                <w:webHidden/>
              </w:rPr>
              <w:fldChar w:fldCharType="begin"/>
            </w:r>
            <w:r>
              <w:rPr>
                <w:noProof/>
                <w:webHidden/>
              </w:rPr>
              <w:instrText xml:space="preserve"> PAGEREF _Toc90296965 \h </w:instrText>
            </w:r>
            <w:r>
              <w:rPr>
                <w:noProof/>
                <w:webHidden/>
              </w:rPr>
            </w:r>
            <w:r>
              <w:rPr>
                <w:noProof/>
                <w:webHidden/>
              </w:rPr>
              <w:fldChar w:fldCharType="separate"/>
            </w:r>
            <w:r>
              <w:rPr>
                <w:noProof/>
                <w:webHidden/>
              </w:rPr>
              <w:t>3</w:t>
            </w:r>
            <w:r>
              <w:rPr>
                <w:noProof/>
                <w:webHidden/>
              </w:rPr>
              <w:fldChar w:fldCharType="end"/>
            </w:r>
          </w:hyperlink>
        </w:p>
        <w:p w14:paraId="433EC66F" w14:textId="632BFB8F" w:rsidR="00054452" w:rsidRDefault="00054452">
          <w:pPr>
            <w:pStyle w:val="TOC1"/>
            <w:tabs>
              <w:tab w:val="right" w:leader="dot" w:pos="9016"/>
            </w:tabs>
            <w:rPr>
              <w:noProof/>
            </w:rPr>
          </w:pPr>
          <w:hyperlink w:anchor="_Toc90296966" w:history="1">
            <w:r w:rsidRPr="008C5D10">
              <w:rPr>
                <w:rStyle w:val="Hyperlink"/>
                <w:noProof/>
              </w:rPr>
              <w:t>Topic: 3 The boundaryless career</w:t>
            </w:r>
            <w:r>
              <w:rPr>
                <w:noProof/>
                <w:webHidden/>
              </w:rPr>
              <w:tab/>
            </w:r>
            <w:r>
              <w:rPr>
                <w:noProof/>
                <w:webHidden/>
              </w:rPr>
              <w:fldChar w:fldCharType="begin"/>
            </w:r>
            <w:r>
              <w:rPr>
                <w:noProof/>
                <w:webHidden/>
              </w:rPr>
              <w:instrText xml:space="preserve"> PAGEREF _Toc90296966 \h </w:instrText>
            </w:r>
            <w:r>
              <w:rPr>
                <w:noProof/>
                <w:webHidden/>
              </w:rPr>
            </w:r>
            <w:r>
              <w:rPr>
                <w:noProof/>
                <w:webHidden/>
              </w:rPr>
              <w:fldChar w:fldCharType="separate"/>
            </w:r>
            <w:r>
              <w:rPr>
                <w:noProof/>
                <w:webHidden/>
              </w:rPr>
              <w:t>3</w:t>
            </w:r>
            <w:r>
              <w:rPr>
                <w:noProof/>
                <w:webHidden/>
              </w:rPr>
              <w:fldChar w:fldCharType="end"/>
            </w:r>
          </w:hyperlink>
        </w:p>
        <w:p w14:paraId="5A4F74A7" w14:textId="2454FEC6" w:rsidR="00054452" w:rsidRDefault="00054452">
          <w:pPr>
            <w:pStyle w:val="TOC1"/>
            <w:tabs>
              <w:tab w:val="right" w:leader="dot" w:pos="9016"/>
            </w:tabs>
            <w:rPr>
              <w:noProof/>
            </w:rPr>
          </w:pPr>
          <w:hyperlink w:anchor="_Toc90296967" w:history="1">
            <w:r w:rsidRPr="008C5D10">
              <w:rPr>
                <w:rStyle w:val="Hyperlink"/>
                <w:noProof/>
              </w:rPr>
              <w:t>Unit: 2 its small a world</w:t>
            </w:r>
            <w:r>
              <w:rPr>
                <w:noProof/>
                <w:webHidden/>
              </w:rPr>
              <w:tab/>
            </w:r>
            <w:r>
              <w:rPr>
                <w:noProof/>
                <w:webHidden/>
              </w:rPr>
              <w:fldChar w:fldCharType="begin"/>
            </w:r>
            <w:r>
              <w:rPr>
                <w:noProof/>
                <w:webHidden/>
              </w:rPr>
              <w:instrText xml:space="preserve"> PAGEREF _Toc90296967 \h </w:instrText>
            </w:r>
            <w:r>
              <w:rPr>
                <w:noProof/>
                <w:webHidden/>
              </w:rPr>
            </w:r>
            <w:r>
              <w:rPr>
                <w:noProof/>
                <w:webHidden/>
              </w:rPr>
              <w:fldChar w:fldCharType="separate"/>
            </w:r>
            <w:r>
              <w:rPr>
                <w:noProof/>
                <w:webHidden/>
              </w:rPr>
              <w:t>4</w:t>
            </w:r>
            <w:r>
              <w:rPr>
                <w:noProof/>
                <w:webHidden/>
              </w:rPr>
              <w:fldChar w:fldCharType="end"/>
            </w:r>
          </w:hyperlink>
        </w:p>
        <w:p w14:paraId="353B0CD3" w14:textId="3052D485" w:rsidR="00054452" w:rsidRDefault="00054452">
          <w:pPr>
            <w:pStyle w:val="TOC1"/>
            <w:tabs>
              <w:tab w:val="right" w:leader="dot" w:pos="9016"/>
            </w:tabs>
            <w:rPr>
              <w:noProof/>
            </w:rPr>
          </w:pPr>
          <w:hyperlink w:anchor="_Toc90296968" w:history="1">
            <w:r w:rsidRPr="008C5D10">
              <w:rPr>
                <w:rStyle w:val="Hyperlink"/>
                <w:noProof/>
              </w:rPr>
              <w:t>Topic: 2 Variety is the spice of life</w:t>
            </w:r>
            <w:r>
              <w:rPr>
                <w:noProof/>
                <w:webHidden/>
              </w:rPr>
              <w:tab/>
            </w:r>
            <w:r>
              <w:rPr>
                <w:noProof/>
                <w:webHidden/>
              </w:rPr>
              <w:fldChar w:fldCharType="begin"/>
            </w:r>
            <w:r>
              <w:rPr>
                <w:noProof/>
                <w:webHidden/>
              </w:rPr>
              <w:instrText xml:space="preserve"> PAGEREF _Toc90296968 \h </w:instrText>
            </w:r>
            <w:r>
              <w:rPr>
                <w:noProof/>
                <w:webHidden/>
              </w:rPr>
            </w:r>
            <w:r>
              <w:rPr>
                <w:noProof/>
                <w:webHidden/>
              </w:rPr>
              <w:fldChar w:fldCharType="separate"/>
            </w:r>
            <w:r>
              <w:rPr>
                <w:noProof/>
                <w:webHidden/>
              </w:rPr>
              <w:t>4</w:t>
            </w:r>
            <w:r>
              <w:rPr>
                <w:noProof/>
                <w:webHidden/>
              </w:rPr>
              <w:fldChar w:fldCharType="end"/>
            </w:r>
          </w:hyperlink>
        </w:p>
        <w:p w14:paraId="3567D28B" w14:textId="420AB896" w:rsidR="00054452" w:rsidRDefault="00054452">
          <w:pPr>
            <w:pStyle w:val="TOC1"/>
            <w:tabs>
              <w:tab w:val="right" w:leader="dot" w:pos="9016"/>
            </w:tabs>
            <w:rPr>
              <w:noProof/>
            </w:rPr>
          </w:pPr>
          <w:hyperlink w:anchor="_Toc90296969" w:history="1">
            <w:r w:rsidRPr="008C5D10">
              <w:rPr>
                <w:rStyle w:val="Hyperlink"/>
                <w:noProof/>
              </w:rPr>
              <w:t>Unit:3 Opportunity knocks</w:t>
            </w:r>
            <w:r>
              <w:rPr>
                <w:noProof/>
                <w:webHidden/>
              </w:rPr>
              <w:tab/>
            </w:r>
            <w:r>
              <w:rPr>
                <w:noProof/>
                <w:webHidden/>
              </w:rPr>
              <w:fldChar w:fldCharType="begin"/>
            </w:r>
            <w:r>
              <w:rPr>
                <w:noProof/>
                <w:webHidden/>
              </w:rPr>
              <w:instrText xml:space="preserve"> PAGEREF _Toc90296969 \h </w:instrText>
            </w:r>
            <w:r>
              <w:rPr>
                <w:noProof/>
                <w:webHidden/>
              </w:rPr>
            </w:r>
            <w:r>
              <w:rPr>
                <w:noProof/>
                <w:webHidden/>
              </w:rPr>
              <w:fldChar w:fldCharType="separate"/>
            </w:r>
            <w:r>
              <w:rPr>
                <w:noProof/>
                <w:webHidden/>
              </w:rPr>
              <w:t>5</w:t>
            </w:r>
            <w:r>
              <w:rPr>
                <w:noProof/>
                <w:webHidden/>
              </w:rPr>
              <w:fldChar w:fldCharType="end"/>
            </w:r>
          </w:hyperlink>
        </w:p>
        <w:p w14:paraId="6B04FACE" w14:textId="0E1329D1" w:rsidR="00054452" w:rsidRDefault="00054452">
          <w:pPr>
            <w:pStyle w:val="TOC1"/>
            <w:tabs>
              <w:tab w:val="right" w:leader="dot" w:pos="9016"/>
            </w:tabs>
            <w:rPr>
              <w:noProof/>
            </w:rPr>
          </w:pPr>
          <w:hyperlink w:anchor="_Toc90296970" w:history="1">
            <w:r w:rsidRPr="008C5D10">
              <w:rPr>
                <w:rStyle w:val="Hyperlink"/>
                <w:noProof/>
              </w:rPr>
              <w:t>Topic:2 identifying career opportunities</w:t>
            </w:r>
            <w:r>
              <w:rPr>
                <w:noProof/>
                <w:webHidden/>
              </w:rPr>
              <w:tab/>
            </w:r>
            <w:r>
              <w:rPr>
                <w:noProof/>
                <w:webHidden/>
              </w:rPr>
              <w:fldChar w:fldCharType="begin"/>
            </w:r>
            <w:r>
              <w:rPr>
                <w:noProof/>
                <w:webHidden/>
              </w:rPr>
              <w:instrText xml:space="preserve"> PAGEREF _Toc90296970 \h </w:instrText>
            </w:r>
            <w:r>
              <w:rPr>
                <w:noProof/>
                <w:webHidden/>
              </w:rPr>
            </w:r>
            <w:r>
              <w:rPr>
                <w:noProof/>
                <w:webHidden/>
              </w:rPr>
              <w:fldChar w:fldCharType="separate"/>
            </w:r>
            <w:r>
              <w:rPr>
                <w:noProof/>
                <w:webHidden/>
              </w:rPr>
              <w:t>5</w:t>
            </w:r>
            <w:r>
              <w:rPr>
                <w:noProof/>
                <w:webHidden/>
              </w:rPr>
              <w:fldChar w:fldCharType="end"/>
            </w:r>
          </w:hyperlink>
        </w:p>
        <w:p w14:paraId="3916A8A6" w14:textId="374E729F" w:rsidR="00054452" w:rsidRDefault="00054452">
          <w:pPr>
            <w:pStyle w:val="TOC1"/>
            <w:tabs>
              <w:tab w:val="right" w:leader="dot" w:pos="9016"/>
            </w:tabs>
            <w:rPr>
              <w:noProof/>
            </w:rPr>
          </w:pPr>
          <w:hyperlink w:anchor="_Toc90296971" w:history="1">
            <w:r w:rsidRPr="008C5D10">
              <w:rPr>
                <w:rStyle w:val="Hyperlink"/>
                <w:noProof/>
              </w:rPr>
              <w:t>Unit: 4 The Pursuit of Happiness</w:t>
            </w:r>
            <w:r>
              <w:rPr>
                <w:noProof/>
                <w:webHidden/>
              </w:rPr>
              <w:tab/>
            </w:r>
            <w:r>
              <w:rPr>
                <w:noProof/>
                <w:webHidden/>
              </w:rPr>
              <w:fldChar w:fldCharType="begin"/>
            </w:r>
            <w:r>
              <w:rPr>
                <w:noProof/>
                <w:webHidden/>
              </w:rPr>
              <w:instrText xml:space="preserve"> PAGEREF _Toc90296971 \h </w:instrText>
            </w:r>
            <w:r>
              <w:rPr>
                <w:noProof/>
                <w:webHidden/>
              </w:rPr>
            </w:r>
            <w:r>
              <w:rPr>
                <w:noProof/>
                <w:webHidden/>
              </w:rPr>
              <w:fldChar w:fldCharType="separate"/>
            </w:r>
            <w:r>
              <w:rPr>
                <w:noProof/>
                <w:webHidden/>
              </w:rPr>
              <w:t>6</w:t>
            </w:r>
            <w:r>
              <w:rPr>
                <w:noProof/>
                <w:webHidden/>
              </w:rPr>
              <w:fldChar w:fldCharType="end"/>
            </w:r>
          </w:hyperlink>
        </w:p>
        <w:p w14:paraId="3550ACDD" w14:textId="5316A182" w:rsidR="00054452" w:rsidRDefault="00054452">
          <w:pPr>
            <w:pStyle w:val="TOC1"/>
            <w:tabs>
              <w:tab w:val="right" w:leader="dot" w:pos="9016"/>
            </w:tabs>
            <w:rPr>
              <w:noProof/>
            </w:rPr>
          </w:pPr>
          <w:hyperlink w:anchor="_Toc90296972" w:history="1">
            <w:r w:rsidRPr="008C5D10">
              <w:rPr>
                <w:rStyle w:val="Hyperlink"/>
                <w:noProof/>
              </w:rPr>
              <w:t>Topic: 2 Passion and Perseverance</w:t>
            </w:r>
            <w:r>
              <w:rPr>
                <w:noProof/>
                <w:webHidden/>
              </w:rPr>
              <w:tab/>
            </w:r>
            <w:r>
              <w:rPr>
                <w:noProof/>
                <w:webHidden/>
              </w:rPr>
              <w:fldChar w:fldCharType="begin"/>
            </w:r>
            <w:r>
              <w:rPr>
                <w:noProof/>
                <w:webHidden/>
              </w:rPr>
              <w:instrText xml:space="preserve"> PAGEREF _Toc90296972 \h </w:instrText>
            </w:r>
            <w:r>
              <w:rPr>
                <w:noProof/>
                <w:webHidden/>
              </w:rPr>
            </w:r>
            <w:r>
              <w:rPr>
                <w:noProof/>
                <w:webHidden/>
              </w:rPr>
              <w:fldChar w:fldCharType="separate"/>
            </w:r>
            <w:r>
              <w:rPr>
                <w:noProof/>
                <w:webHidden/>
              </w:rPr>
              <w:t>6</w:t>
            </w:r>
            <w:r>
              <w:rPr>
                <w:noProof/>
                <w:webHidden/>
              </w:rPr>
              <w:fldChar w:fldCharType="end"/>
            </w:r>
          </w:hyperlink>
        </w:p>
        <w:p w14:paraId="73047BD7" w14:textId="1786C27D" w:rsidR="00054452" w:rsidRDefault="00054452">
          <w:pPr>
            <w:pStyle w:val="TOC1"/>
            <w:tabs>
              <w:tab w:val="right" w:leader="dot" w:pos="9016"/>
            </w:tabs>
            <w:rPr>
              <w:noProof/>
            </w:rPr>
          </w:pPr>
          <w:hyperlink w:anchor="_Toc90296973" w:history="1">
            <w:r w:rsidRPr="008C5D10">
              <w:rPr>
                <w:rStyle w:val="Hyperlink"/>
                <w:noProof/>
              </w:rPr>
              <w:t>Personal development Plan</w:t>
            </w:r>
            <w:r>
              <w:rPr>
                <w:noProof/>
                <w:webHidden/>
              </w:rPr>
              <w:tab/>
            </w:r>
            <w:r>
              <w:rPr>
                <w:noProof/>
                <w:webHidden/>
              </w:rPr>
              <w:fldChar w:fldCharType="begin"/>
            </w:r>
            <w:r>
              <w:rPr>
                <w:noProof/>
                <w:webHidden/>
              </w:rPr>
              <w:instrText xml:space="preserve"> PAGEREF _Toc90296973 \h </w:instrText>
            </w:r>
            <w:r>
              <w:rPr>
                <w:noProof/>
                <w:webHidden/>
              </w:rPr>
            </w:r>
            <w:r>
              <w:rPr>
                <w:noProof/>
                <w:webHidden/>
              </w:rPr>
              <w:fldChar w:fldCharType="separate"/>
            </w:r>
            <w:r>
              <w:rPr>
                <w:noProof/>
                <w:webHidden/>
              </w:rPr>
              <w:t>8</w:t>
            </w:r>
            <w:r>
              <w:rPr>
                <w:noProof/>
                <w:webHidden/>
              </w:rPr>
              <w:fldChar w:fldCharType="end"/>
            </w:r>
          </w:hyperlink>
        </w:p>
        <w:p w14:paraId="0E0FD3FB" w14:textId="2F2C0B8D" w:rsidR="00054452" w:rsidRDefault="00054452">
          <w:pPr>
            <w:pStyle w:val="TOC1"/>
            <w:tabs>
              <w:tab w:val="right" w:leader="dot" w:pos="9016"/>
            </w:tabs>
            <w:rPr>
              <w:noProof/>
            </w:rPr>
          </w:pPr>
          <w:hyperlink w:anchor="_Toc90296974" w:history="1">
            <w:r w:rsidRPr="008C5D10">
              <w:rPr>
                <w:rStyle w:val="Hyperlink"/>
                <w:noProof/>
              </w:rPr>
              <w:t>Conclusion and recommendation</w:t>
            </w:r>
            <w:r>
              <w:rPr>
                <w:noProof/>
                <w:webHidden/>
              </w:rPr>
              <w:tab/>
            </w:r>
            <w:r>
              <w:rPr>
                <w:noProof/>
                <w:webHidden/>
              </w:rPr>
              <w:fldChar w:fldCharType="begin"/>
            </w:r>
            <w:r>
              <w:rPr>
                <w:noProof/>
                <w:webHidden/>
              </w:rPr>
              <w:instrText xml:space="preserve"> PAGEREF _Toc90296974 \h </w:instrText>
            </w:r>
            <w:r>
              <w:rPr>
                <w:noProof/>
                <w:webHidden/>
              </w:rPr>
            </w:r>
            <w:r>
              <w:rPr>
                <w:noProof/>
                <w:webHidden/>
              </w:rPr>
              <w:fldChar w:fldCharType="separate"/>
            </w:r>
            <w:r>
              <w:rPr>
                <w:noProof/>
                <w:webHidden/>
              </w:rPr>
              <w:t>9</w:t>
            </w:r>
            <w:r>
              <w:rPr>
                <w:noProof/>
                <w:webHidden/>
              </w:rPr>
              <w:fldChar w:fldCharType="end"/>
            </w:r>
          </w:hyperlink>
        </w:p>
        <w:p w14:paraId="1043F4D1" w14:textId="23685B6C" w:rsidR="00054452" w:rsidRDefault="00054452">
          <w:pPr>
            <w:pStyle w:val="TOC1"/>
            <w:tabs>
              <w:tab w:val="right" w:leader="dot" w:pos="9016"/>
            </w:tabs>
            <w:rPr>
              <w:noProof/>
            </w:rPr>
          </w:pPr>
          <w:hyperlink w:anchor="_Toc90296975" w:history="1">
            <w:r w:rsidRPr="008C5D10">
              <w:rPr>
                <w:rStyle w:val="Hyperlink"/>
                <w:noProof/>
              </w:rPr>
              <w:t>Reference List</w:t>
            </w:r>
            <w:r>
              <w:rPr>
                <w:noProof/>
                <w:webHidden/>
              </w:rPr>
              <w:tab/>
            </w:r>
            <w:r>
              <w:rPr>
                <w:noProof/>
                <w:webHidden/>
              </w:rPr>
              <w:fldChar w:fldCharType="begin"/>
            </w:r>
            <w:r>
              <w:rPr>
                <w:noProof/>
                <w:webHidden/>
              </w:rPr>
              <w:instrText xml:space="preserve"> PAGEREF _Toc90296975 \h </w:instrText>
            </w:r>
            <w:r>
              <w:rPr>
                <w:noProof/>
                <w:webHidden/>
              </w:rPr>
            </w:r>
            <w:r>
              <w:rPr>
                <w:noProof/>
                <w:webHidden/>
              </w:rPr>
              <w:fldChar w:fldCharType="separate"/>
            </w:r>
            <w:r>
              <w:rPr>
                <w:noProof/>
                <w:webHidden/>
              </w:rPr>
              <w:t>10</w:t>
            </w:r>
            <w:r>
              <w:rPr>
                <w:noProof/>
                <w:webHidden/>
              </w:rPr>
              <w:fldChar w:fldCharType="end"/>
            </w:r>
          </w:hyperlink>
        </w:p>
        <w:p w14:paraId="7ED9C86C" w14:textId="7587F8B7" w:rsidR="00054452" w:rsidRDefault="00054452">
          <w:r>
            <w:rPr>
              <w:b/>
              <w:bCs/>
              <w:noProof/>
            </w:rPr>
            <w:fldChar w:fldCharType="end"/>
          </w:r>
        </w:p>
      </w:sdtContent>
    </w:sdt>
    <w:p w14:paraId="130A955A" w14:textId="77777777" w:rsidR="00267785" w:rsidRDefault="00267785">
      <w:pPr>
        <w:jc w:val="center"/>
        <w:rPr>
          <w:rFonts w:ascii="Arial" w:hAnsi="Arial" w:cs="Arial"/>
          <w:sz w:val="28"/>
          <w:szCs w:val="28"/>
        </w:rPr>
      </w:pPr>
    </w:p>
    <w:p w14:paraId="473A3D4F" w14:textId="77777777" w:rsidR="00267785" w:rsidRDefault="00267785">
      <w:pPr>
        <w:jc w:val="center"/>
        <w:rPr>
          <w:rFonts w:ascii="Arial" w:hAnsi="Arial" w:cs="Arial"/>
          <w:sz w:val="28"/>
          <w:szCs w:val="28"/>
        </w:rPr>
      </w:pPr>
    </w:p>
    <w:p w14:paraId="4FD09504" w14:textId="6A664D4A" w:rsidR="00DE60CD" w:rsidRPr="00DE60CD" w:rsidRDefault="00DE60CD" w:rsidP="00054452">
      <w:pPr>
        <w:pStyle w:val="Heading1"/>
      </w:pPr>
    </w:p>
    <w:p w14:paraId="0FF18DA0" w14:textId="70E03978" w:rsidR="00DE60CD" w:rsidRDefault="00DE60CD" w:rsidP="00DE60CD">
      <w:pPr>
        <w:rPr>
          <w:rFonts w:ascii="Arial" w:hAnsi="Arial" w:cs="Arial"/>
          <w:sz w:val="28"/>
          <w:szCs w:val="28"/>
        </w:rPr>
      </w:pPr>
      <w:r>
        <w:rPr>
          <w:rFonts w:ascii="Arial" w:hAnsi="Arial" w:cs="Arial"/>
          <w:sz w:val="28"/>
          <w:szCs w:val="28"/>
        </w:rPr>
        <w:t xml:space="preserve">                           </w:t>
      </w:r>
    </w:p>
    <w:p w14:paraId="0B9A9935" w14:textId="40D2FE6E" w:rsidR="00267785" w:rsidRDefault="00267785" w:rsidP="00267785">
      <w:pPr>
        <w:rPr>
          <w:rFonts w:ascii="Arial" w:hAnsi="Arial" w:cs="Arial"/>
          <w:sz w:val="28"/>
          <w:szCs w:val="28"/>
        </w:rPr>
      </w:pPr>
    </w:p>
    <w:p w14:paraId="6646A466" w14:textId="77777777" w:rsidR="00267785" w:rsidRDefault="00267785">
      <w:pPr>
        <w:jc w:val="center"/>
        <w:rPr>
          <w:rFonts w:ascii="Arial" w:hAnsi="Arial" w:cs="Arial"/>
          <w:sz w:val="28"/>
          <w:szCs w:val="28"/>
        </w:rPr>
      </w:pPr>
    </w:p>
    <w:p w14:paraId="7653CEF1" w14:textId="77777777" w:rsidR="00267785" w:rsidRDefault="00267785">
      <w:pPr>
        <w:jc w:val="center"/>
        <w:rPr>
          <w:rFonts w:ascii="Arial" w:hAnsi="Arial" w:cs="Arial"/>
          <w:sz w:val="28"/>
          <w:szCs w:val="28"/>
        </w:rPr>
      </w:pPr>
    </w:p>
    <w:p w14:paraId="3C74A46B" w14:textId="77777777" w:rsidR="00267785" w:rsidRDefault="00267785">
      <w:pPr>
        <w:jc w:val="center"/>
        <w:rPr>
          <w:rFonts w:ascii="Arial" w:hAnsi="Arial" w:cs="Arial"/>
          <w:sz w:val="28"/>
          <w:szCs w:val="28"/>
        </w:rPr>
      </w:pPr>
    </w:p>
    <w:p w14:paraId="2B4BBEC9" w14:textId="77777777" w:rsidR="00267785" w:rsidRDefault="00267785">
      <w:pPr>
        <w:jc w:val="center"/>
        <w:rPr>
          <w:rFonts w:ascii="Arial" w:hAnsi="Arial" w:cs="Arial"/>
          <w:sz w:val="28"/>
          <w:szCs w:val="28"/>
        </w:rPr>
      </w:pPr>
    </w:p>
    <w:p w14:paraId="06946CE2" w14:textId="77777777" w:rsidR="00267785" w:rsidRDefault="00267785">
      <w:pPr>
        <w:jc w:val="center"/>
        <w:rPr>
          <w:rFonts w:ascii="Arial" w:hAnsi="Arial" w:cs="Arial"/>
          <w:sz w:val="28"/>
          <w:szCs w:val="28"/>
        </w:rPr>
      </w:pPr>
    </w:p>
    <w:p w14:paraId="354EAA28" w14:textId="77777777" w:rsidR="00267785" w:rsidRDefault="00267785">
      <w:pPr>
        <w:jc w:val="center"/>
        <w:rPr>
          <w:rFonts w:ascii="Arial" w:hAnsi="Arial" w:cs="Arial"/>
          <w:sz w:val="28"/>
          <w:szCs w:val="28"/>
        </w:rPr>
      </w:pPr>
    </w:p>
    <w:p w14:paraId="7F96F3B5" w14:textId="77777777" w:rsidR="00267785" w:rsidRDefault="00267785">
      <w:pPr>
        <w:jc w:val="center"/>
        <w:rPr>
          <w:rFonts w:ascii="Arial" w:hAnsi="Arial" w:cs="Arial"/>
          <w:sz w:val="28"/>
          <w:szCs w:val="28"/>
        </w:rPr>
      </w:pPr>
    </w:p>
    <w:p w14:paraId="5A7E28FD" w14:textId="77777777" w:rsidR="00267785" w:rsidRDefault="00267785">
      <w:pPr>
        <w:jc w:val="center"/>
        <w:rPr>
          <w:rFonts w:ascii="Arial" w:hAnsi="Arial" w:cs="Arial"/>
          <w:sz w:val="28"/>
          <w:szCs w:val="28"/>
        </w:rPr>
      </w:pPr>
    </w:p>
    <w:p w14:paraId="0D4FFFDE" w14:textId="77777777" w:rsidR="00267785" w:rsidRDefault="00267785">
      <w:pPr>
        <w:jc w:val="center"/>
        <w:rPr>
          <w:rFonts w:ascii="Arial" w:hAnsi="Arial" w:cs="Arial"/>
          <w:sz w:val="28"/>
          <w:szCs w:val="28"/>
        </w:rPr>
      </w:pPr>
    </w:p>
    <w:p w14:paraId="615C8C88" w14:textId="77777777" w:rsidR="00267785" w:rsidRDefault="00267785" w:rsidP="00882032">
      <w:pPr>
        <w:rPr>
          <w:rFonts w:ascii="Arial" w:hAnsi="Arial" w:cs="Arial"/>
          <w:sz w:val="28"/>
          <w:szCs w:val="28"/>
        </w:rPr>
      </w:pPr>
    </w:p>
    <w:p w14:paraId="22C4A5F3" w14:textId="77777777" w:rsidR="00267785" w:rsidRDefault="00267785">
      <w:pPr>
        <w:jc w:val="center"/>
        <w:rPr>
          <w:rFonts w:ascii="Arial" w:hAnsi="Arial" w:cs="Arial"/>
          <w:sz w:val="28"/>
          <w:szCs w:val="28"/>
        </w:rPr>
      </w:pPr>
    </w:p>
    <w:p w14:paraId="300220AA" w14:textId="4AC15470" w:rsidR="00AC354C" w:rsidRDefault="0060644E" w:rsidP="00054452">
      <w:pPr>
        <w:pStyle w:val="Heading1"/>
      </w:pPr>
      <w:bookmarkStart w:id="0" w:name="_Toc90296964"/>
      <w:r>
        <w:t xml:space="preserve">                                                </w:t>
      </w:r>
      <w:r w:rsidR="009A7EFB" w:rsidRPr="009A7EFB">
        <w:t>Introduction</w:t>
      </w:r>
      <w:bookmarkEnd w:id="0"/>
    </w:p>
    <w:p w14:paraId="300220AB" w14:textId="77777777" w:rsidR="00AC354C" w:rsidRDefault="00AC354C">
      <w:pPr>
        <w:jc w:val="center"/>
        <w:rPr>
          <w:rFonts w:ascii="Arial" w:hAnsi="Arial" w:cs="Arial"/>
          <w:sz w:val="28"/>
          <w:szCs w:val="28"/>
        </w:rPr>
      </w:pPr>
    </w:p>
    <w:p w14:paraId="4B784752" w14:textId="0EAA0FB6" w:rsidR="00847EB9" w:rsidRPr="0009037C" w:rsidRDefault="00847EB9" w:rsidP="00882032">
      <w:pPr>
        <w:spacing w:line="360" w:lineRule="auto"/>
        <w:rPr>
          <w:rFonts w:ascii="Arial" w:hAnsi="Arial" w:cs="Arial"/>
          <w:sz w:val="24"/>
          <w:szCs w:val="24"/>
        </w:rPr>
      </w:pPr>
      <w:r w:rsidRPr="0009037C">
        <w:rPr>
          <w:rFonts w:ascii="Arial" w:hAnsi="Arial" w:cs="Arial"/>
          <w:sz w:val="24"/>
          <w:szCs w:val="24"/>
        </w:rPr>
        <w:t>This</w:t>
      </w:r>
      <w:r w:rsidRPr="0009037C">
        <w:rPr>
          <w:rFonts w:ascii="Arial" w:hAnsi="Arial" w:cs="Arial"/>
          <w:sz w:val="24"/>
          <w:szCs w:val="24"/>
        </w:rPr>
        <w:t xml:space="preserve"> assignment 2 written document </w:t>
      </w:r>
      <w:r w:rsidRPr="0009037C">
        <w:rPr>
          <w:rFonts w:ascii="Arial" w:hAnsi="Arial" w:cs="Arial"/>
          <w:sz w:val="24"/>
          <w:szCs w:val="24"/>
        </w:rPr>
        <w:t>reflect</w:t>
      </w:r>
      <w:r w:rsidRPr="0009037C">
        <w:rPr>
          <w:rFonts w:ascii="Arial" w:hAnsi="Arial" w:cs="Arial"/>
          <w:sz w:val="24"/>
          <w:szCs w:val="24"/>
        </w:rPr>
        <w:t>s</w:t>
      </w:r>
      <w:r w:rsidRPr="0009037C">
        <w:rPr>
          <w:rFonts w:ascii="Arial" w:hAnsi="Arial" w:cs="Arial"/>
          <w:sz w:val="24"/>
          <w:szCs w:val="24"/>
        </w:rPr>
        <w:t xml:space="preserve"> </w:t>
      </w:r>
      <w:r w:rsidRPr="0009037C">
        <w:rPr>
          <w:rFonts w:ascii="Arial" w:hAnsi="Arial" w:cs="Arial"/>
          <w:sz w:val="24"/>
          <w:szCs w:val="24"/>
        </w:rPr>
        <w:t>on</w:t>
      </w:r>
      <w:r w:rsidRPr="0009037C">
        <w:rPr>
          <w:rFonts w:ascii="Arial" w:hAnsi="Arial" w:cs="Arial"/>
          <w:sz w:val="24"/>
          <w:szCs w:val="24"/>
        </w:rPr>
        <w:t xml:space="preserve"> different units and topics including, topic: 3 boundaryless career, topic: 2 variety is the spice of life, topic: 2 identifying career opportunities, Topic: 2 Passion and Perseverance and a personal develop plan. The document allows me to reflect on areas that will support me and encourage me to thrive through hard times. The units discuss different ares of life to support me in my future career, such as networking, boundaryless career, identifying your career and meeting new people, being gritty and how to push through failure. The personal development will support me on my skills to see how I can thrive in my future career. </w:t>
      </w:r>
      <w:r w:rsidR="0055648E" w:rsidRPr="0009037C">
        <w:rPr>
          <w:rFonts w:ascii="Arial" w:hAnsi="Arial" w:cs="Arial"/>
          <w:sz w:val="24"/>
          <w:szCs w:val="24"/>
        </w:rPr>
        <w:t xml:space="preserve">There will be an exploration of reflecting on how to thrive through failure, working outside my comfort zone and using my knowledge of my </w:t>
      </w:r>
      <w:r w:rsidR="009D63B0" w:rsidRPr="0009037C">
        <w:rPr>
          <w:rFonts w:ascii="Arial" w:hAnsi="Arial" w:cs="Arial"/>
          <w:sz w:val="24"/>
          <w:szCs w:val="24"/>
        </w:rPr>
        <w:t>wow moment</w:t>
      </w:r>
      <w:r w:rsidR="0009037C" w:rsidRPr="0009037C">
        <w:rPr>
          <w:rFonts w:ascii="Arial" w:hAnsi="Arial" w:cs="Arial"/>
          <w:sz w:val="24"/>
          <w:szCs w:val="24"/>
        </w:rPr>
        <w:t>s</w:t>
      </w:r>
      <w:r w:rsidR="009D63B0" w:rsidRPr="0009037C">
        <w:rPr>
          <w:rFonts w:ascii="Arial" w:hAnsi="Arial" w:cs="Arial"/>
          <w:sz w:val="24"/>
          <w:szCs w:val="24"/>
        </w:rPr>
        <w:t xml:space="preserve"> that encourage me to push through and never give up and to achieve my future goal. </w:t>
      </w:r>
    </w:p>
    <w:p w14:paraId="300220AC" w14:textId="77777777" w:rsidR="00AC354C" w:rsidRDefault="00AC354C" w:rsidP="00847EB9">
      <w:pPr>
        <w:rPr>
          <w:rFonts w:ascii="Arial" w:hAnsi="Arial" w:cs="Arial"/>
          <w:sz w:val="28"/>
          <w:szCs w:val="28"/>
        </w:rPr>
      </w:pPr>
    </w:p>
    <w:p w14:paraId="300220AD" w14:textId="77777777" w:rsidR="00AC354C" w:rsidRDefault="00AC354C">
      <w:pPr>
        <w:jc w:val="center"/>
        <w:rPr>
          <w:rFonts w:ascii="Arial" w:hAnsi="Arial" w:cs="Arial"/>
          <w:sz w:val="28"/>
          <w:szCs w:val="28"/>
        </w:rPr>
      </w:pPr>
    </w:p>
    <w:p w14:paraId="300220AE" w14:textId="77777777" w:rsidR="00AC354C" w:rsidRDefault="00AC354C">
      <w:pPr>
        <w:jc w:val="center"/>
        <w:rPr>
          <w:rFonts w:ascii="Arial" w:hAnsi="Arial" w:cs="Arial"/>
          <w:sz w:val="28"/>
          <w:szCs w:val="28"/>
        </w:rPr>
      </w:pPr>
    </w:p>
    <w:p w14:paraId="300220AF" w14:textId="77777777" w:rsidR="00AC354C" w:rsidRDefault="00AC354C">
      <w:pPr>
        <w:jc w:val="center"/>
        <w:rPr>
          <w:rFonts w:ascii="Arial" w:hAnsi="Arial" w:cs="Arial"/>
          <w:sz w:val="28"/>
          <w:szCs w:val="28"/>
        </w:rPr>
      </w:pPr>
    </w:p>
    <w:p w14:paraId="300220B0" w14:textId="77777777" w:rsidR="00AC354C" w:rsidRDefault="00AC354C">
      <w:pPr>
        <w:jc w:val="center"/>
        <w:rPr>
          <w:rFonts w:ascii="Arial" w:hAnsi="Arial" w:cs="Arial"/>
          <w:sz w:val="28"/>
          <w:szCs w:val="28"/>
        </w:rPr>
      </w:pPr>
    </w:p>
    <w:p w14:paraId="300220B1" w14:textId="77777777" w:rsidR="00AC354C" w:rsidRDefault="00AC354C">
      <w:pPr>
        <w:jc w:val="center"/>
        <w:rPr>
          <w:rFonts w:ascii="Arial" w:hAnsi="Arial" w:cs="Arial"/>
          <w:sz w:val="28"/>
          <w:szCs w:val="28"/>
        </w:rPr>
      </w:pPr>
    </w:p>
    <w:p w14:paraId="300220B2" w14:textId="77777777" w:rsidR="00AC354C" w:rsidRDefault="00AC354C">
      <w:pPr>
        <w:jc w:val="center"/>
        <w:rPr>
          <w:rFonts w:ascii="Arial" w:hAnsi="Arial" w:cs="Arial"/>
          <w:sz w:val="28"/>
          <w:szCs w:val="28"/>
        </w:rPr>
      </w:pPr>
    </w:p>
    <w:p w14:paraId="300220B3" w14:textId="77777777" w:rsidR="00AC354C" w:rsidRDefault="00AC354C">
      <w:pPr>
        <w:jc w:val="center"/>
        <w:rPr>
          <w:rFonts w:ascii="Arial" w:hAnsi="Arial" w:cs="Arial"/>
          <w:sz w:val="28"/>
          <w:szCs w:val="28"/>
        </w:rPr>
      </w:pPr>
    </w:p>
    <w:p w14:paraId="300220B4" w14:textId="77777777" w:rsidR="00AC354C" w:rsidRDefault="00AC354C">
      <w:pPr>
        <w:jc w:val="center"/>
        <w:rPr>
          <w:rFonts w:ascii="Arial" w:hAnsi="Arial" w:cs="Arial"/>
          <w:sz w:val="28"/>
          <w:szCs w:val="28"/>
        </w:rPr>
      </w:pPr>
    </w:p>
    <w:p w14:paraId="300220B5" w14:textId="77777777" w:rsidR="00AC354C" w:rsidRDefault="00AC354C">
      <w:pPr>
        <w:jc w:val="center"/>
        <w:rPr>
          <w:rFonts w:ascii="Arial" w:hAnsi="Arial" w:cs="Arial"/>
          <w:sz w:val="28"/>
          <w:szCs w:val="28"/>
        </w:rPr>
      </w:pPr>
    </w:p>
    <w:p w14:paraId="300220B6" w14:textId="77777777" w:rsidR="00AC354C" w:rsidRDefault="00AC354C">
      <w:pPr>
        <w:jc w:val="center"/>
        <w:rPr>
          <w:rFonts w:ascii="Arial" w:hAnsi="Arial" w:cs="Arial"/>
          <w:sz w:val="28"/>
          <w:szCs w:val="28"/>
        </w:rPr>
      </w:pPr>
    </w:p>
    <w:p w14:paraId="300220B7" w14:textId="77777777" w:rsidR="00AC354C" w:rsidRDefault="00AC354C">
      <w:pPr>
        <w:jc w:val="center"/>
        <w:rPr>
          <w:rFonts w:ascii="Arial" w:hAnsi="Arial" w:cs="Arial"/>
          <w:sz w:val="28"/>
          <w:szCs w:val="28"/>
        </w:rPr>
      </w:pPr>
    </w:p>
    <w:p w14:paraId="300220B8" w14:textId="77777777" w:rsidR="00AC354C" w:rsidRDefault="00AC354C">
      <w:pPr>
        <w:jc w:val="center"/>
        <w:rPr>
          <w:rFonts w:ascii="Arial" w:hAnsi="Arial" w:cs="Arial"/>
          <w:sz w:val="28"/>
          <w:szCs w:val="28"/>
        </w:rPr>
      </w:pPr>
    </w:p>
    <w:p w14:paraId="300220C6" w14:textId="74E9CC51" w:rsidR="00AC354C" w:rsidRDefault="0060644E" w:rsidP="00054452">
      <w:pPr>
        <w:pStyle w:val="Heading1"/>
      </w:pPr>
      <w:bookmarkStart w:id="1" w:name="_Hlk90286131"/>
      <w:r>
        <w:t xml:space="preserve">                                </w:t>
      </w:r>
      <w:r w:rsidR="00D32F01">
        <w:t xml:space="preserve">       </w:t>
      </w:r>
      <w:bookmarkStart w:id="2" w:name="_Toc90296965"/>
      <w:r w:rsidR="00A62024">
        <w:t>Unit</w:t>
      </w:r>
      <w:r w:rsidR="007F506F">
        <w:t>:</w:t>
      </w:r>
      <w:r w:rsidR="00A62024">
        <w:t xml:space="preserve"> 1</w:t>
      </w:r>
      <w:r w:rsidR="00A62024">
        <w:t xml:space="preserve"> Brand of you</w:t>
      </w:r>
      <w:bookmarkEnd w:id="2"/>
      <w:r w:rsidR="00A62024">
        <w:t xml:space="preserve"> </w:t>
      </w:r>
    </w:p>
    <w:p w14:paraId="300220C7" w14:textId="77777777" w:rsidR="00AC354C" w:rsidRDefault="00AC354C" w:rsidP="00054452">
      <w:pPr>
        <w:pStyle w:val="Heading1"/>
      </w:pPr>
    </w:p>
    <w:p w14:paraId="1F6970F4" w14:textId="21525846" w:rsidR="00882032" w:rsidRDefault="00A62024" w:rsidP="00054452">
      <w:pPr>
        <w:pStyle w:val="Heading1"/>
      </w:pPr>
      <w:r>
        <w:t xml:space="preserve">                              </w:t>
      </w:r>
      <w:bookmarkStart w:id="3" w:name="_Toc90296966"/>
      <w:r>
        <w:t>Topic: 3 The boundaryless career</w:t>
      </w:r>
      <w:bookmarkEnd w:id="3"/>
      <w:r>
        <w:t xml:space="preserve"> </w:t>
      </w:r>
      <w:bookmarkEnd w:id="1"/>
    </w:p>
    <w:p w14:paraId="1FA260A9" w14:textId="77777777" w:rsidR="00882032" w:rsidRPr="00882032" w:rsidRDefault="00882032" w:rsidP="00882032">
      <w:pPr>
        <w:rPr>
          <w:rFonts w:ascii="Arial" w:hAnsi="Arial" w:cs="Arial"/>
          <w:sz w:val="28"/>
          <w:szCs w:val="28"/>
        </w:rPr>
      </w:pPr>
    </w:p>
    <w:p w14:paraId="300220CC" w14:textId="76A4B918"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t>According to Sullivan and Baruch, (2009) research they found by Arthur and Rosseau (1996) – defined boundaryless career as opportunities beyond the boundary of a single employer. An individual is independent rather than dependent on a traditional organisat</w:t>
      </w:r>
      <w:r w:rsidRPr="00882032">
        <w:rPr>
          <w:rFonts w:ascii="Arial" w:hAnsi="Arial" w:cs="Arial"/>
          <w:sz w:val="24"/>
          <w:szCs w:val="24"/>
        </w:rPr>
        <w:t>ional care</w:t>
      </w:r>
      <w:r w:rsidRPr="00882032">
        <w:rPr>
          <w:rFonts w:ascii="Arial" w:hAnsi="Arial" w:cs="Arial"/>
          <w:sz w:val="24"/>
          <w:szCs w:val="24"/>
        </w:rPr>
        <w:t>er arrangement.</w:t>
      </w:r>
    </w:p>
    <w:p w14:paraId="300220CE" w14:textId="09540086" w:rsidR="00AC354C" w:rsidRPr="00882032" w:rsidRDefault="00A62024" w:rsidP="00882032">
      <w:pPr>
        <w:spacing w:line="360" w:lineRule="auto"/>
        <w:rPr>
          <w:rFonts w:ascii="Arial" w:hAnsi="Arial" w:cs="Arial"/>
          <w:sz w:val="24"/>
          <w:szCs w:val="24"/>
        </w:rPr>
      </w:pPr>
      <w:bookmarkStart w:id="4" w:name="_Hlk89175995"/>
      <w:r w:rsidRPr="00882032">
        <w:rPr>
          <w:rFonts w:ascii="Arial" w:hAnsi="Arial" w:cs="Arial"/>
          <w:sz w:val="24"/>
          <w:szCs w:val="24"/>
        </w:rPr>
        <w:t>Boundaryless career will support me with my future career goals in creating my own support group. Boundaryless career can provide me with many different opportunities to achieve my career success, and various ideas to have my own</w:t>
      </w:r>
      <w:r w:rsidRPr="00882032">
        <w:rPr>
          <w:rFonts w:ascii="Arial" w:hAnsi="Arial" w:cs="Arial"/>
          <w:sz w:val="24"/>
          <w:szCs w:val="24"/>
        </w:rPr>
        <w:t xml:space="preserve"> support group, therefore working alongside different organisations can give me the drive I need to create and provide support for others. Gig work can provide me with free use of services and flexibility of organisations free marketing and to gain more co</w:t>
      </w:r>
      <w:r w:rsidRPr="00882032">
        <w:rPr>
          <w:rFonts w:ascii="Arial" w:hAnsi="Arial" w:cs="Arial"/>
          <w:sz w:val="24"/>
          <w:szCs w:val="24"/>
        </w:rPr>
        <w:t xml:space="preserve">nfidence to create my own business. </w:t>
      </w:r>
    </w:p>
    <w:p w14:paraId="300220CF" w14:textId="77777777"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t xml:space="preserve">According to </w:t>
      </w:r>
      <w:proofErr w:type="spellStart"/>
      <w:r w:rsidRPr="00882032">
        <w:rPr>
          <w:rFonts w:ascii="Arial" w:hAnsi="Arial" w:cs="Arial"/>
          <w:sz w:val="24"/>
          <w:szCs w:val="24"/>
        </w:rPr>
        <w:t>Mirvis</w:t>
      </w:r>
      <w:proofErr w:type="spellEnd"/>
      <w:r w:rsidRPr="00882032">
        <w:rPr>
          <w:rFonts w:ascii="Arial" w:hAnsi="Arial" w:cs="Arial"/>
          <w:sz w:val="24"/>
          <w:szCs w:val="24"/>
        </w:rPr>
        <w:t xml:space="preserve"> and Hall, (1994) research found that “Under the most optimistic scenarios, people working in these organizations are expected to move seemingly across levels and functions, through different kind of</w:t>
      </w:r>
      <w:r w:rsidRPr="00882032">
        <w:rPr>
          <w:rFonts w:ascii="Arial" w:hAnsi="Arial" w:cs="Arial"/>
          <w:sz w:val="24"/>
          <w:szCs w:val="24"/>
        </w:rPr>
        <w:t xml:space="preserve"> jobs, and even from company to company through a boundaryless career” boundaryless career can also have a negative impact on a one’s life leaving them to feel alone, stressed, develop mental health issues. This is something I would be aware of when workin</w:t>
      </w:r>
      <w:r w:rsidRPr="00882032">
        <w:rPr>
          <w:rFonts w:ascii="Arial" w:hAnsi="Arial" w:cs="Arial"/>
          <w:sz w:val="24"/>
          <w:szCs w:val="24"/>
        </w:rPr>
        <w:t xml:space="preserve">g in a boundaryless career and would make sure I have the support when cooperating with different organisations. </w:t>
      </w:r>
    </w:p>
    <w:p w14:paraId="42C7547E" w14:textId="77777777" w:rsidR="00882032" w:rsidRDefault="00A62024" w:rsidP="00882032">
      <w:pPr>
        <w:spacing w:line="360" w:lineRule="auto"/>
        <w:rPr>
          <w:rFonts w:ascii="Arial" w:hAnsi="Arial" w:cs="Arial"/>
          <w:sz w:val="24"/>
          <w:szCs w:val="24"/>
        </w:rPr>
      </w:pPr>
      <w:r w:rsidRPr="00882032">
        <w:rPr>
          <w:rFonts w:ascii="Arial" w:hAnsi="Arial" w:cs="Arial"/>
          <w:sz w:val="24"/>
          <w:szCs w:val="24"/>
        </w:rPr>
        <w:t>When taking the quiz, I scored 38-56 in being motivated by leadership and professionalism, entrepreneurship having these characteristic will p</w:t>
      </w:r>
      <w:r w:rsidRPr="00882032">
        <w:rPr>
          <w:rFonts w:ascii="Arial" w:hAnsi="Arial" w:cs="Arial"/>
          <w:sz w:val="24"/>
          <w:szCs w:val="24"/>
        </w:rPr>
        <w:t xml:space="preserve">rovide me with the skills I need for my future goal of setting up my own support group. This score shows me that I will be doing a boundaryless career where the other scores is a blend of traditional career attitude which would not suit the type of career </w:t>
      </w:r>
      <w:r w:rsidRPr="00882032">
        <w:rPr>
          <w:rFonts w:ascii="Arial" w:hAnsi="Arial" w:cs="Arial"/>
          <w:sz w:val="24"/>
          <w:szCs w:val="24"/>
        </w:rPr>
        <w:t xml:space="preserve">I want to do. </w:t>
      </w:r>
      <w:bookmarkEnd w:id="4"/>
    </w:p>
    <w:p w14:paraId="34653B51" w14:textId="77777777" w:rsidR="0060644E" w:rsidRDefault="0060644E" w:rsidP="00054452">
      <w:pPr>
        <w:pStyle w:val="Heading1"/>
      </w:pPr>
      <w:r>
        <w:t xml:space="preserve">                             </w:t>
      </w:r>
      <w:r w:rsidR="00A62024">
        <w:t xml:space="preserve"> </w:t>
      </w:r>
      <w:r>
        <w:t xml:space="preserve">                                               </w:t>
      </w:r>
    </w:p>
    <w:p w14:paraId="300220DA" w14:textId="60623976" w:rsidR="00AC354C" w:rsidRDefault="0060644E" w:rsidP="00054452">
      <w:pPr>
        <w:pStyle w:val="Heading1"/>
      </w:pPr>
      <w:r>
        <w:t xml:space="preserve">                                </w:t>
      </w:r>
      <w:r w:rsidR="00A62024">
        <w:t xml:space="preserve"> </w:t>
      </w:r>
      <w:bookmarkStart w:id="5" w:name="_Toc90296967"/>
      <w:r w:rsidR="00A62024">
        <w:t>Unit</w:t>
      </w:r>
      <w:r w:rsidR="007F506F">
        <w:t xml:space="preserve">: </w:t>
      </w:r>
      <w:r w:rsidR="00A62024">
        <w:t>2 its small a world</w:t>
      </w:r>
      <w:bookmarkEnd w:id="5"/>
      <w:r w:rsidR="00A62024">
        <w:t xml:space="preserve"> </w:t>
      </w:r>
    </w:p>
    <w:p w14:paraId="2AAC5F6F" w14:textId="31D5EC0F" w:rsidR="0060644E" w:rsidRDefault="0060644E" w:rsidP="0060644E"/>
    <w:p w14:paraId="76CDC0E8" w14:textId="77777777" w:rsidR="0060644E" w:rsidRPr="0060644E" w:rsidRDefault="0060644E" w:rsidP="0060644E"/>
    <w:p w14:paraId="300220DC" w14:textId="65F685F7" w:rsidR="00AC354C" w:rsidRDefault="0060644E" w:rsidP="00054452">
      <w:pPr>
        <w:pStyle w:val="Heading1"/>
      </w:pPr>
      <w:bookmarkStart w:id="6" w:name="_Hlk90286449"/>
      <w:bookmarkStart w:id="7" w:name="_Toc90296968"/>
      <w:r>
        <w:t xml:space="preserve">                            </w:t>
      </w:r>
      <w:r w:rsidR="00D32F01">
        <w:t>Topic</w:t>
      </w:r>
      <w:r w:rsidR="007F506F">
        <w:t>: 2</w:t>
      </w:r>
      <w:r w:rsidR="00A62024">
        <w:t xml:space="preserve"> </w:t>
      </w:r>
      <w:bookmarkStart w:id="8" w:name="_Hlk90284607"/>
      <w:r w:rsidR="00A62024">
        <w:t>Variety is the spice of life</w:t>
      </w:r>
      <w:bookmarkEnd w:id="7"/>
      <w:bookmarkEnd w:id="8"/>
    </w:p>
    <w:p w14:paraId="620B21EB" w14:textId="77777777" w:rsidR="007F506F" w:rsidRDefault="007F506F">
      <w:pPr>
        <w:rPr>
          <w:rFonts w:ascii="Arial" w:hAnsi="Arial" w:cs="Arial"/>
          <w:sz w:val="28"/>
          <w:szCs w:val="28"/>
        </w:rPr>
      </w:pPr>
    </w:p>
    <w:bookmarkEnd w:id="6"/>
    <w:p w14:paraId="300220DD" w14:textId="77777777"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t xml:space="preserve">When watching ted talk on networking is not working in the comfort zone, this </w:t>
      </w:r>
      <w:r w:rsidRPr="00882032">
        <w:rPr>
          <w:rFonts w:ascii="Arial" w:hAnsi="Arial" w:cs="Arial"/>
          <w:sz w:val="24"/>
          <w:szCs w:val="24"/>
        </w:rPr>
        <w:t xml:space="preserve">ted talk has </w:t>
      </w:r>
      <w:r w:rsidRPr="00882032">
        <w:rPr>
          <w:rFonts w:ascii="Arial" w:hAnsi="Arial" w:cs="Arial"/>
          <w:sz w:val="24"/>
          <w:szCs w:val="24"/>
        </w:rPr>
        <w:t>provided me with the knowledge of cross functional exposure of different working environment. That gives me more sense of wonder being more creative and open about meeting new people and listening to others outside of your organisations. Havin</w:t>
      </w:r>
      <w:r w:rsidRPr="00882032">
        <w:rPr>
          <w:rFonts w:ascii="Arial" w:hAnsi="Arial" w:cs="Arial"/>
          <w:sz w:val="24"/>
          <w:szCs w:val="24"/>
        </w:rPr>
        <w:t xml:space="preserve">g this knowledge will give me more understanding of networking to create my own support group in the future. </w:t>
      </w:r>
    </w:p>
    <w:p w14:paraId="300220DE" w14:textId="77777777"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t xml:space="preserve">According to Rick Altizer Requisite variety is a part of creating your own business. Having this requisite variety will </w:t>
      </w:r>
      <w:bookmarkStart w:id="9" w:name="_Hlk90286640"/>
      <w:r w:rsidRPr="00882032">
        <w:rPr>
          <w:rFonts w:ascii="Arial" w:hAnsi="Arial" w:cs="Arial"/>
          <w:sz w:val="24"/>
          <w:szCs w:val="24"/>
        </w:rPr>
        <w:t>allow me to be more creati</w:t>
      </w:r>
      <w:r w:rsidRPr="00882032">
        <w:rPr>
          <w:rFonts w:ascii="Arial" w:hAnsi="Arial" w:cs="Arial"/>
          <w:sz w:val="24"/>
          <w:szCs w:val="24"/>
        </w:rPr>
        <w:t xml:space="preserve">ve and have self-discovery </w:t>
      </w:r>
      <w:bookmarkEnd w:id="9"/>
      <w:r w:rsidRPr="00882032">
        <w:rPr>
          <w:rFonts w:ascii="Arial" w:hAnsi="Arial" w:cs="Arial"/>
          <w:sz w:val="24"/>
          <w:szCs w:val="24"/>
        </w:rPr>
        <w:t xml:space="preserve">he quoted that “The individual with the widest range of behaviours or variability of choice possesses the greatest ability to influence the quality of their own experience in the moment and through time”. </w:t>
      </w:r>
      <w:proofErr w:type="gramStart"/>
      <w:r w:rsidRPr="00882032">
        <w:rPr>
          <w:rFonts w:ascii="Arial" w:hAnsi="Arial" w:cs="Arial"/>
          <w:sz w:val="24"/>
          <w:szCs w:val="24"/>
        </w:rPr>
        <w:t xml:space="preserve">Having an understanding </w:t>
      </w:r>
      <w:r w:rsidRPr="00882032">
        <w:rPr>
          <w:rFonts w:ascii="Arial" w:hAnsi="Arial" w:cs="Arial"/>
          <w:sz w:val="24"/>
          <w:szCs w:val="24"/>
        </w:rPr>
        <w:t>of</w:t>
      </w:r>
      <w:proofErr w:type="gramEnd"/>
      <w:r w:rsidRPr="00882032">
        <w:rPr>
          <w:rFonts w:ascii="Arial" w:hAnsi="Arial" w:cs="Arial"/>
          <w:sz w:val="24"/>
          <w:szCs w:val="24"/>
        </w:rPr>
        <w:t xml:space="preserve"> positive influences of networking would support me stepping out of my comfort zone to then move into the learning zone, in the learning zone these are the skills required </w:t>
      </w:r>
      <w:r w:rsidRPr="00882032">
        <w:rPr>
          <w:rFonts w:ascii="Arial" w:hAnsi="Arial" w:cs="Arial"/>
          <w:sz w:val="24"/>
          <w:szCs w:val="24"/>
        </w:rPr>
        <w:lastRenderedPageBreak/>
        <w:t>acquire new skills, dealing with challenges and problems in order to move into the</w:t>
      </w:r>
      <w:r w:rsidRPr="00882032">
        <w:rPr>
          <w:rFonts w:ascii="Arial" w:hAnsi="Arial" w:cs="Arial"/>
          <w:sz w:val="24"/>
          <w:szCs w:val="24"/>
        </w:rPr>
        <w:t xml:space="preserve"> growth zone to set your goals find you propose and conquer your objectives. Going through the different zones will provide me with the confidence in meeting new people and having the support for networking my support group in the future. Networking will a</w:t>
      </w:r>
      <w:r w:rsidRPr="00882032">
        <w:rPr>
          <w:rFonts w:ascii="Arial" w:hAnsi="Arial" w:cs="Arial"/>
          <w:sz w:val="24"/>
          <w:szCs w:val="24"/>
        </w:rPr>
        <w:t xml:space="preserve">lso raise awareness for my support group.  </w:t>
      </w:r>
    </w:p>
    <w:p w14:paraId="300220DF" w14:textId="77777777"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t>According to Brown, (2008) they stated that “it is based on the belief that when placed in a stressful or challenging situation people will respond, rise to the occasion and overcome their hesitancy or fear and g</w:t>
      </w:r>
      <w:r w:rsidRPr="00882032">
        <w:rPr>
          <w:rFonts w:ascii="Arial" w:hAnsi="Arial" w:cs="Arial"/>
          <w:sz w:val="24"/>
          <w:szCs w:val="24"/>
        </w:rPr>
        <w:t xml:space="preserve">row as individuals”. </w:t>
      </w:r>
    </w:p>
    <w:p w14:paraId="300220E0" w14:textId="77777777" w:rsidR="00AC354C" w:rsidRDefault="00AC354C">
      <w:pPr>
        <w:rPr>
          <w:rFonts w:ascii="Arial" w:hAnsi="Arial" w:cs="Arial"/>
          <w:sz w:val="28"/>
          <w:szCs w:val="28"/>
        </w:rPr>
      </w:pPr>
    </w:p>
    <w:p w14:paraId="300220E1" w14:textId="77777777" w:rsidR="00AC354C" w:rsidRDefault="00AC354C">
      <w:pPr>
        <w:rPr>
          <w:rFonts w:ascii="Arial" w:hAnsi="Arial" w:cs="Arial"/>
          <w:sz w:val="28"/>
          <w:szCs w:val="28"/>
        </w:rPr>
      </w:pPr>
    </w:p>
    <w:p w14:paraId="1A3B71BC" w14:textId="77777777" w:rsidR="0060644E" w:rsidRDefault="0060644E" w:rsidP="00054452">
      <w:pPr>
        <w:pStyle w:val="Heading1"/>
      </w:pPr>
      <w:bookmarkStart w:id="10" w:name="_Hlk90286937"/>
      <w:bookmarkStart w:id="11" w:name="_Toc90296969"/>
    </w:p>
    <w:p w14:paraId="300220EF" w14:textId="71972677" w:rsidR="00AC354C" w:rsidRDefault="0060644E" w:rsidP="00054452">
      <w:pPr>
        <w:pStyle w:val="Heading1"/>
      </w:pPr>
      <w:r>
        <w:t xml:space="preserve">                             </w:t>
      </w:r>
      <w:r w:rsidR="00A62024">
        <w:t>Unit</w:t>
      </w:r>
      <w:r w:rsidR="007F506F">
        <w:t>:</w:t>
      </w:r>
      <w:r w:rsidR="00A62024">
        <w:t>3</w:t>
      </w:r>
      <w:r w:rsidR="00A62024">
        <w:t xml:space="preserve"> Opportunity knocks</w:t>
      </w:r>
      <w:bookmarkEnd w:id="11"/>
    </w:p>
    <w:p w14:paraId="300220F0" w14:textId="77777777" w:rsidR="00AC354C" w:rsidRDefault="00AC354C" w:rsidP="00054452">
      <w:pPr>
        <w:pStyle w:val="Heading1"/>
      </w:pPr>
      <w:bookmarkStart w:id="12" w:name="_Hlk90284678"/>
    </w:p>
    <w:p w14:paraId="300220F1" w14:textId="71E1C0E6" w:rsidR="00AC354C" w:rsidRDefault="0060644E" w:rsidP="00054452">
      <w:pPr>
        <w:pStyle w:val="Heading1"/>
      </w:pPr>
      <w:r>
        <w:t xml:space="preserve">                   </w:t>
      </w:r>
      <w:r w:rsidR="00A62024">
        <w:t xml:space="preserve"> </w:t>
      </w:r>
      <w:bookmarkStart w:id="13" w:name="_Toc90296970"/>
      <w:r w:rsidR="00A62024">
        <w:t>Topic</w:t>
      </w:r>
      <w:r w:rsidR="007F506F">
        <w:t>:</w:t>
      </w:r>
      <w:r w:rsidR="00A62024">
        <w:t>2</w:t>
      </w:r>
      <w:r w:rsidR="007F506F">
        <w:t xml:space="preserve"> </w:t>
      </w:r>
      <w:r w:rsidR="00A62024">
        <w:t>identifying career opportunities</w:t>
      </w:r>
      <w:bookmarkEnd w:id="13"/>
      <w:r w:rsidR="00A62024">
        <w:t xml:space="preserve"> </w:t>
      </w:r>
    </w:p>
    <w:bookmarkEnd w:id="12"/>
    <w:bookmarkEnd w:id="10"/>
    <w:p w14:paraId="300220F2" w14:textId="77777777" w:rsidR="00AC354C" w:rsidRDefault="00AC354C">
      <w:pPr>
        <w:rPr>
          <w:rFonts w:ascii="Arial" w:hAnsi="Arial" w:cs="Arial"/>
        </w:rPr>
      </w:pPr>
    </w:p>
    <w:p w14:paraId="300220F4" w14:textId="77777777"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t>Identifying my career opportunity will provide me with the resources I need fo</w:t>
      </w:r>
      <w:r w:rsidRPr="00882032">
        <w:rPr>
          <w:rFonts w:ascii="Arial" w:hAnsi="Arial" w:cs="Arial"/>
          <w:sz w:val="24"/>
          <w:szCs w:val="24"/>
        </w:rPr>
        <w:t xml:space="preserve">r my future. </w:t>
      </w:r>
      <w:proofErr w:type="spellStart"/>
      <w:r w:rsidRPr="00882032">
        <w:rPr>
          <w:rFonts w:ascii="Arial" w:hAnsi="Arial" w:cs="Arial"/>
          <w:sz w:val="24"/>
          <w:szCs w:val="24"/>
        </w:rPr>
        <w:t>Linkedin</w:t>
      </w:r>
      <w:proofErr w:type="spellEnd"/>
      <w:r w:rsidRPr="00882032">
        <w:rPr>
          <w:rFonts w:ascii="Arial" w:hAnsi="Arial" w:cs="Arial"/>
          <w:sz w:val="24"/>
          <w:szCs w:val="24"/>
        </w:rPr>
        <w:t xml:space="preserve"> is a great platform for meeting new people, </w:t>
      </w:r>
      <w:proofErr w:type="gramStart"/>
      <w:r w:rsidRPr="00882032">
        <w:rPr>
          <w:rFonts w:ascii="Arial" w:hAnsi="Arial" w:cs="Arial"/>
          <w:sz w:val="24"/>
          <w:szCs w:val="24"/>
        </w:rPr>
        <w:t>opening up</w:t>
      </w:r>
      <w:proofErr w:type="gramEnd"/>
      <w:r w:rsidRPr="00882032">
        <w:rPr>
          <w:rFonts w:ascii="Arial" w:hAnsi="Arial" w:cs="Arial"/>
          <w:sz w:val="24"/>
          <w:szCs w:val="24"/>
        </w:rPr>
        <w:t xml:space="preserve"> about yourself and learning new ideas. Sharing different views with the other people about being independent in wanting to create your own business can help you to succeed in your</w:t>
      </w:r>
      <w:r w:rsidRPr="00882032">
        <w:rPr>
          <w:rFonts w:ascii="Arial" w:hAnsi="Arial" w:cs="Arial"/>
          <w:sz w:val="24"/>
          <w:szCs w:val="24"/>
        </w:rPr>
        <w:t xml:space="preserve"> future life by taking advice from others on </w:t>
      </w:r>
      <w:proofErr w:type="spellStart"/>
      <w:r w:rsidRPr="00882032">
        <w:rPr>
          <w:rFonts w:ascii="Arial" w:hAnsi="Arial" w:cs="Arial"/>
          <w:sz w:val="24"/>
          <w:szCs w:val="24"/>
        </w:rPr>
        <w:t>Linkedin</w:t>
      </w:r>
      <w:proofErr w:type="spellEnd"/>
      <w:r w:rsidRPr="00882032">
        <w:rPr>
          <w:rFonts w:ascii="Arial" w:hAnsi="Arial" w:cs="Arial"/>
          <w:sz w:val="24"/>
          <w:szCs w:val="24"/>
        </w:rPr>
        <w:t xml:space="preserve">. </w:t>
      </w:r>
      <w:proofErr w:type="spellStart"/>
      <w:r w:rsidRPr="00882032">
        <w:rPr>
          <w:rFonts w:ascii="Arial" w:hAnsi="Arial" w:cs="Arial"/>
          <w:sz w:val="24"/>
          <w:szCs w:val="24"/>
        </w:rPr>
        <w:t>Likedin</w:t>
      </w:r>
      <w:proofErr w:type="spellEnd"/>
      <w:r w:rsidRPr="00882032">
        <w:rPr>
          <w:rFonts w:ascii="Arial" w:hAnsi="Arial" w:cs="Arial"/>
          <w:sz w:val="24"/>
          <w:szCs w:val="24"/>
        </w:rPr>
        <w:t xml:space="preserve"> can also give you the opportunity to develop active luck that creates job prospects. </w:t>
      </w:r>
    </w:p>
    <w:p w14:paraId="300220F5" w14:textId="1F6F5F5C"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t>According to Sarah Andrus, clarity of purpose beats everything when it comes to career success. Having a pu</w:t>
      </w:r>
      <w:r w:rsidRPr="00882032">
        <w:rPr>
          <w:rFonts w:ascii="Arial" w:hAnsi="Arial" w:cs="Arial"/>
          <w:sz w:val="24"/>
          <w:szCs w:val="24"/>
        </w:rPr>
        <w:t xml:space="preserve">rpose in what you want to do will encourage you to push through to achieve your goal. Being able to provide the help and support to others is an achievement that would motivate me continue to inspire change in </w:t>
      </w:r>
      <w:r w:rsidR="0009037C" w:rsidRPr="00882032">
        <w:rPr>
          <w:rFonts w:ascii="Arial" w:hAnsi="Arial" w:cs="Arial"/>
          <w:sz w:val="24"/>
          <w:szCs w:val="24"/>
        </w:rPr>
        <w:t>people’s</w:t>
      </w:r>
      <w:r w:rsidRPr="00882032">
        <w:rPr>
          <w:rFonts w:ascii="Arial" w:hAnsi="Arial" w:cs="Arial"/>
          <w:sz w:val="24"/>
          <w:szCs w:val="24"/>
        </w:rPr>
        <w:t xml:space="preserve"> lives. According to Laura Berman who y</w:t>
      </w:r>
      <w:r w:rsidRPr="00882032">
        <w:rPr>
          <w:rFonts w:ascii="Arial" w:hAnsi="Arial" w:cs="Arial"/>
          <w:sz w:val="24"/>
          <w:szCs w:val="24"/>
        </w:rPr>
        <w:t xml:space="preserve">our job allows you to be that’s what makes you happy. </w:t>
      </w:r>
    </w:p>
    <w:p w14:paraId="300220F7" w14:textId="703B5811" w:rsidR="00AC354C" w:rsidRPr="00882032" w:rsidRDefault="00A62024" w:rsidP="00882032">
      <w:pPr>
        <w:spacing w:line="360" w:lineRule="auto"/>
        <w:rPr>
          <w:rFonts w:ascii="Arial" w:hAnsi="Arial" w:cs="Arial"/>
          <w:sz w:val="24"/>
          <w:szCs w:val="24"/>
        </w:rPr>
      </w:pPr>
      <w:r w:rsidRPr="00882032">
        <w:rPr>
          <w:rFonts w:ascii="Arial" w:hAnsi="Arial" w:cs="Arial"/>
          <w:sz w:val="24"/>
          <w:szCs w:val="24"/>
        </w:rPr>
        <w:lastRenderedPageBreak/>
        <w:t>Looking at positive life events from the past that Laur</w:t>
      </w:r>
      <w:r w:rsidR="009D63B0" w:rsidRPr="00882032">
        <w:rPr>
          <w:rFonts w:ascii="Arial" w:hAnsi="Arial" w:cs="Arial"/>
          <w:sz w:val="24"/>
          <w:szCs w:val="24"/>
        </w:rPr>
        <w:t>a</w:t>
      </w:r>
      <w:r w:rsidRPr="00882032">
        <w:rPr>
          <w:rFonts w:ascii="Arial" w:hAnsi="Arial" w:cs="Arial"/>
          <w:sz w:val="24"/>
          <w:szCs w:val="24"/>
        </w:rPr>
        <w:t xml:space="preserve"> Berman Fortgang, thinking about my wow moments is when I used to do athletics/ running. This gave me strength, felt I had the power because I </w:t>
      </w:r>
      <w:r w:rsidRPr="00882032">
        <w:rPr>
          <w:rFonts w:ascii="Arial" w:hAnsi="Arial" w:cs="Arial"/>
          <w:sz w:val="24"/>
          <w:szCs w:val="24"/>
        </w:rPr>
        <w:t>was good and never beaten in my races, holding records for the races I did, I felt confident in myself, working a in team, doing competitions, having good time management, and having awards to show for it after events. Having these skills would allow me to</w:t>
      </w:r>
      <w:r w:rsidRPr="00882032">
        <w:rPr>
          <w:rFonts w:ascii="Arial" w:hAnsi="Arial" w:cs="Arial"/>
          <w:sz w:val="24"/>
          <w:szCs w:val="24"/>
        </w:rPr>
        <w:t xml:space="preserve"> </w:t>
      </w:r>
      <w:proofErr w:type="gramStart"/>
      <w:r w:rsidRPr="00882032">
        <w:rPr>
          <w:rFonts w:ascii="Arial" w:hAnsi="Arial" w:cs="Arial"/>
          <w:sz w:val="24"/>
          <w:szCs w:val="24"/>
        </w:rPr>
        <w:t>open up</w:t>
      </w:r>
      <w:proofErr w:type="gramEnd"/>
      <w:r w:rsidRPr="00882032">
        <w:rPr>
          <w:rFonts w:ascii="Arial" w:hAnsi="Arial" w:cs="Arial"/>
          <w:sz w:val="24"/>
          <w:szCs w:val="24"/>
        </w:rPr>
        <w:t xml:space="preserve"> a conversation with others that might share similar interest. This can help me to build relationships with peers and can provide me with the experience I need in my future career. When having your mind set on a specific goal you will achieve it.  </w:t>
      </w:r>
      <w:r w:rsidRPr="00882032">
        <w:rPr>
          <w:rFonts w:ascii="Arial" w:hAnsi="Arial" w:cs="Arial"/>
          <w:sz w:val="24"/>
          <w:szCs w:val="24"/>
        </w:rPr>
        <w:t xml:space="preserve"> </w:t>
      </w:r>
    </w:p>
    <w:p w14:paraId="300220F8" w14:textId="28E10A6F" w:rsidR="00AC354C" w:rsidRPr="00882032" w:rsidRDefault="00A62024" w:rsidP="00882032">
      <w:pPr>
        <w:spacing w:line="360" w:lineRule="auto"/>
        <w:rPr>
          <w:rFonts w:ascii="Arial" w:hAnsi="Arial" w:cs="Arial"/>
          <w:sz w:val="24"/>
          <w:szCs w:val="24"/>
        </w:rPr>
      </w:pPr>
      <w:proofErr w:type="gramStart"/>
      <w:r w:rsidRPr="00882032">
        <w:rPr>
          <w:rFonts w:ascii="Arial" w:hAnsi="Arial" w:cs="Arial"/>
          <w:sz w:val="24"/>
          <w:szCs w:val="24"/>
        </w:rPr>
        <w:t>Pink</w:t>
      </w:r>
      <w:r w:rsidRPr="00882032">
        <w:rPr>
          <w:rFonts w:ascii="Arial" w:hAnsi="Arial" w:cs="Arial"/>
          <w:sz w:val="24"/>
          <w:szCs w:val="24"/>
        </w:rPr>
        <w:t>,(</w:t>
      </w:r>
      <w:proofErr w:type="gramEnd"/>
      <w:r w:rsidRPr="00882032">
        <w:rPr>
          <w:rFonts w:ascii="Arial" w:hAnsi="Arial" w:cs="Arial"/>
          <w:sz w:val="24"/>
          <w:szCs w:val="24"/>
        </w:rPr>
        <w:t>2018)</w:t>
      </w:r>
      <w:r w:rsidR="00E10261">
        <w:rPr>
          <w:rFonts w:ascii="Arial" w:hAnsi="Arial" w:cs="Arial"/>
          <w:sz w:val="24"/>
          <w:szCs w:val="24"/>
        </w:rPr>
        <w:t xml:space="preserve"> </w:t>
      </w:r>
      <w:r w:rsidRPr="00882032">
        <w:rPr>
          <w:rFonts w:ascii="Arial" w:hAnsi="Arial" w:cs="Arial"/>
          <w:sz w:val="24"/>
          <w:szCs w:val="24"/>
        </w:rPr>
        <w:t>would argue that anyone who persuades others to take action is a sales person.</w:t>
      </w:r>
    </w:p>
    <w:p w14:paraId="30022102" w14:textId="75DC2230" w:rsidR="00AC354C" w:rsidRDefault="00A62024">
      <w:pPr>
        <w:rPr>
          <w:rFonts w:ascii="Arial" w:hAnsi="Arial" w:cs="Arial"/>
          <w:sz w:val="28"/>
          <w:szCs w:val="28"/>
        </w:rPr>
      </w:pPr>
      <w:r>
        <w:rPr>
          <w:rFonts w:ascii="Arial" w:hAnsi="Arial" w:cs="Arial"/>
          <w:sz w:val="28"/>
          <w:szCs w:val="28"/>
        </w:rPr>
        <w:t xml:space="preserve"> </w:t>
      </w:r>
    </w:p>
    <w:p w14:paraId="30022103" w14:textId="68E4D939" w:rsidR="00AC354C" w:rsidRDefault="00A62024" w:rsidP="00054452">
      <w:pPr>
        <w:pStyle w:val="Heading1"/>
      </w:pPr>
      <w:r>
        <w:t xml:space="preserve">                             </w:t>
      </w:r>
      <w:bookmarkStart w:id="14" w:name="_Hlk90287418"/>
      <w:bookmarkStart w:id="15" w:name="_Toc90296971"/>
      <w:r>
        <w:t>Unit</w:t>
      </w:r>
      <w:r w:rsidR="007F506F">
        <w:t xml:space="preserve">: </w:t>
      </w:r>
      <w:r>
        <w:t>4</w:t>
      </w:r>
      <w:r w:rsidR="007F506F">
        <w:t xml:space="preserve"> </w:t>
      </w:r>
      <w:r>
        <w:t>The Pursuit of Happiness</w:t>
      </w:r>
      <w:bookmarkEnd w:id="15"/>
      <w:r>
        <w:t xml:space="preserve"> </w:t>
      </w:r>
    </w:p>
    <w:p w14:paraId="30022104" w14:textId="77777777" w:rsidR="00AC354C" w:rsidRDefault="00AC354C" w:rsidP="00054452">
      <w:pPr>
        <w:pStyle w:val="Heading1"/>
      </w:pPr>
    </w:p>
    <w:p w14:paraId="30022105" w14:textId="5CF9FCF3" w:rsidR="00AC354C" w:rsidRDefault="00A62024" w:rsidP="00054452">
      <w:pPr>
        <w:pStyle w:val="Heading1"/>
      </w:pPr>
      <w:r>
        <w:t xml:space="preserve">                        </w:t>
      </w:r>
      <w:bookmarkStart w:id="16" w:name="_Hlk90284803"/>
      <w:r w:rsidR="007F506F">
        <w:t xml:space="preserve">  </w:t>
      </w:r>
      <w:bookmarkStart w:id="17" w:name="_Toc90296972"/>
      <w:r>
        <w:t>Topic</w:t>
      </w:r>
      <w:r w:rsidR="007F506F">
        <w:t>:</w:t>
      </w:r>
      <w:r>
        <w:t xml:space="preserve"> 2</w:t>
      </w:r>
      <w:r>
        <w:t xml:space="preserve"> Passion and </w:t>
      </w:r>
      <w:r>
        <w:t>Perseverance</w:t>
      </w:r>
      <w:bookmarkEnd w:id="17"/>
      <w:r>
        <w:t xml:space="preserve"> </w:t>
      </w:r>
      <w:bookmarkEnd w:id="16"/>
    </w:p>
    <w:bookmarkEnd w:id="14"/>
    <w:p w14:paraId="30022106" w14:textId="77777777" w:rsidR="00AC354C" w:rsidRDefault="00AC354C">
      <w:pPr>
        <w:rPr>
          <w:rFonts w:ascii="Arial" w:hAnsi="Arial" w:cs="Arial"/>
          <w:sz w:val="28"/>
          <w:szCs w:val="28"/>
        </w:rPr>
      </w:pPr>
    </w:p>
    <w:p w14:paraId="30022107" w14:textId="33D76893" w:rsidR="00AC354C" w:rsidRPr="00E10261" w:rsidRDefault="00A62024" w:rsidP="00E10261">
      <w:pPr>
        <w:spacing w:line="360" w:lineRule="auto"/>
        <w:rPr>
          <w:rFonts w:ascii="Arial" w:hAnsi="Arial" w:cs="Arial"/>
          <w:sz w:val="24"/>
          <w:szCs w:val="24"/>
        </w:rPr>
      </w:pPr>
      <w:r w:rsidRPr="00E10261">
        <w:rPr>
          <w:rFonts w:ascii="Arial" w:hAnsi="Arial" w:cs="Arial"/>
          <w:sz w:val="24"/>
          <w:szCs w:val="24"/>
        </w:rPr>
        <w:t>When taking the Duckworth and Quinn survey on Grit Duckworth, A. L., &amp; Quinn, P. D. (2009). I scored 4.00%. According to Duckworth, Peterson, Matthews and kelly, (2007) “define grit as perseverance and passion for long-term goals. Grit entai</w:t>
      </w:r>
      <w:r w:rsidRPr="00E10261">
        <w:rPr>
          <w:rFonts w:ascii="Arial" w:hAnsi="Arial" w:cs="Arial"/>
          <w:sz w:val="24"/>
          <w:szCs w:val="24"/>
        </w:rPr>
        <w:t>ls working strenuously toward challenges, maintaining effort and interest over years despite failure, adversity, and plateaus in progress. The gritty individual approaches achievement as a marathon; his or her advantage is stamina.” Being gritt</w:t>
      </w:r>
      <w:r w:rsidR="00214847" w:rsidRPr="00E10261">
        <w:rPr>
          <w:rFonts w:ascii="Arial" w:hAnsi="Arial" w:cs="Arial"/>
          <w:sz w:val="24"/>
          <w:szCs w:val="24"/>
        </w:rPr>
        <w:t>y</w:t>
      </w:r>
      <w:r w:rsidRPr="00E10261">
        <w:rPr>
          <w:rFonts w:ascii="Arial" w:hAnsi="Arial" w:cs="Arial"/>
          <w:sz w:val="24"/>
          <w:szCs w:val="24"/>
        </w:rPr>
        <w:t xml:space="preserve"> is having</w:t>
      </w:r>
      <w:r w:rsidRPr="00E10261">
        <w:rPr>
          <w:rFonts w:ascii="Arial" w:hAnsi="Arial" w:cs="Arial"/>
          <w:sz w:val="24"/>
          <w:szCs w:val="24"/>
        </w:rPr>
        <w:t xml:space="preserve"> a growth mindset willing to learn new skills and thriving to be successful. Having talent doesn’t mean you are gritty, those who are gritty works hard to achieve their goals. Scoring 4.00 on the grit survey indicates I am gritty this will allow me to have</w:t>
      </w:r>
      <w:r w:rsidRPr="00E10261">
        <w:rPr>
          <w:rFonts w:ascii="Arial" w:hAnsi="Arial" w:cs="Arial"/>
          <w:sz w:val="24"/>
          <w:szCs w:val="24"/>
        </w:rPr>
        <w:t xml:space="preserve"> perseverance to push through my studies and achieve my degree, allowing me to be able to pursue my future goal towards my career. </w:t>
      </w:r>
    </w:p>
    <w:p w14:paraId="30022108" w14:textId="77777777" w:rsidR="00AC354C" w:rsidRPr="00E10261" w:rsidRDefault="00A62024" w:rsidP="00E10261">
      <w:pPr>
        <w:spacing w:line="360" w:lineRule="auto"/>
        <w:rPr>
          <w:rFonts w:ascii="Arial" w:hAnsi="Arial" w:cs="Arial"/>
          <w:sz w:val="24"/>
          <w:szCs w:val="24"/>
        </w:rPr>
      </w:pPr>
      <w:r w:rsidRPr="00E10261">
        <w:rPr>
          <w:rFonts w:ascii="Arial" w:hAnsi="Arial" w:cs="Arial"/>
          <w:sz w:val="24"/>
          <w:szCs w:val="24"/>
        </w:rPr>
        <w:t>Learning from failure, failure can make you feel embarrassed and vulnerable. Failure doesn’t mean you are stupid or worthles</w:t>
      </w:r>
      <w:r w:rsidRPr="00E10261">
        <w:rPr>
          <w:rFonts w:ascii="Arial" w:hAnsi="Arial" w:cs="Arial"/>
          <w:sz w:val="24"/>
          <w:szCs w:val="24"/>
        </w:rPr>
        <w:t xml:space="preserve">s it means you took a calculated risk. you </w:t>
      </w:r>
      <w:r w:rsidRPr="00E10261">
        <w:rPr>
          <w:rFonts w:ascii="Arial" w:hAnsi="Arial" w:cs="Arial"/>
          <w:sz w:val="24"/>
          <w:szCs w:val="24"/>
        </w:rPr>
        <w:lastRenderedPageBreak/>
        <w:t xml:space="preserve">can also learn from failure, failure can help you not to give up on your dreams, it can provide you with perseverance and stamina to continue move towards success. </w:t>
      </w:r>
    </w:p>
    <w:p w14:paraId="30022109" w14:textId="77777777" w:rsidR="00AC354C" w:rsidRPr="00E10261" w:rsidRDefault="00A62024" w:rsidP="00E10261">
      <w:pPr>
        <w:spacing w:line="360" w:lineRule="auto"/>
        <w:rPr>
          <w:rFonts w:ascii="Arial" w:hAnsi="Arial" w:cs="Arial"/>
          <w:sz w:val="24"/>
          <w:szCs w:val="24"/>
        </w:rPr>
      </w:pPr>
      <w:bookmarkStart w:id="18" w:name="_Hlk90285617"/>
      <w:r w:rsidRPr="00E10261">
        <w:rPr>
          <w:rFonts w:ascii="Arial" w:hAnsi="Arial" w:cs="Arial"/>
          <w:sz w:val="24"/>
          <w:szCs w:val="24"/>
        </w:rPr>
        <w:t>The Four S resilience plan -</w:t>
      </w:r>
    </w:p>
    <w:bookmarkEnd w:id="18"/>
    <w:p w14:paraId="3002210A" w14:textId="77777777" w:rsidR="00AC354C" w:rsidRPr="00E10261" w:rsidRDefault="00A62024" w:rsidP="00E10261">
      <w:pPr>
        <w:spacing w:line="360" w:lineRule="auto"/>
        <w:rPr>
          <w:rFonts w:ascii="Arial" w:hAnsi="Arial" w:cs="Arial"/>
          <w:sz w:val="24"/>
          <w:szCs w:val="24"/>
        </w:rPr>
      </w:pPr>
      <w:r w:rsidRPr="00E10261">
        <w:rPr>
          <w:rFonts w:ascii="Arial" w:hAnsi="Arial" w:cs="Arial"/>
          <w:sz w:val="24"/>
          <w:szCs w:val="24"/>
        </w:rPr>
        <w:t>This was created by</w:t>
      </w:r>
      <w:r w:rsidRPr="00E10261">
        <w:rPr>
          <w:rFonts w:ascii="Arial" w:hAnsi="Arial" w:cs="Arial"/>
          <w:sz w:val="24"/>
          <w:szCs w:val="24"/>
        </w:rPr>
        <w:t xml:space="preserve"> Dr Lucinda Pole and Dr Hugo Alberts. They feel that one way to develop resilience is to draw on one's own learning from similar challenges in the past. Approach to unpack memories of past approaches that have worked but may have been forgotten. (Fontane&amp;A</w:t>
      </w:r>
      <w:r w:rsidRPr="00E10261">
        <w:rPr>
          <w:rFonts w:ascii="Arial" w:hAnsi="Arial" w:cs="Arial"/>
          <w:sz w:val="24"/>
          <w:szCs w:val="24"/>
        </w:rPr>
        <w:t xml:space="preserve">lberts,2019) this is </w:t>
      </w:r>
      <w:proofErr w:type="spellStart"/>
      <w:proofErr w:type="gramStart"/>
      <w:r w:rsidRPr="00E10261">
        <w:rPr>
          <w:rFonts w:ascii="Arial" w:hAnsi="Arial" w:cs="Arial"/>
          <w:sz w:val="24"/>
          <w:szCs w:val="24"/>
        </w:rPr>
        <w:t>a</w:t>
      </w:r>
      <w:proofErr w:type="spellEnd"/>
      <w:proofErr w:type="gramEnd"/>
      <w:r w:rsidRPr="00E10261">
        <w:rPr>
          <w:rFonts w:ascii="Arial" w:hAnsi="Arial" w:cs="Arial"/>
          <w:sz w:val="24"/>
          <w:szCs w:val="24"/>
        </w:rPr>
        <w:t xml:space="preserve"> example of my resilience plan and how these strategies that may influence my future. Step 1 is to recall a recent example of resilience, I thought about a time when a lecturer discouraged me. Step 2 is to think about supportive peopl</w:t>
      </w:r>
      <w:r w:rsidRPr="00E10261">
        <w:rPr>
          <w:rFonts w:ascii="Arial" w:hAnsi="Arial" w:cs="Arial"/>
          <w:sz w:val="24"/>
          <w:szCs w:val="24"/>
        </w:rPr>
        <w:t xml:space="preserve">e that keep you upright, I look to my family, </w:t>
      </w:r>
      <w:proofErr w:type="gramStart"/>
      <w:r w:rsidRPr="00E10261">
        <w:rPr>
          <w:rFonts w:ascii="Arial" w:hAnsi="Arial" w:cs="Arial"/>
          <w:sz w:val="24"/>
          <w:szCs w:val="24"/>
        </w:rPr>
        <w:t>friends</w:t>
      </w:r>
      <w:proofErr w:type="gramEnd"/>
      <w:r w:rsidRPr="00E10261">
        <w:rPr>
          <w:rFonts w:ascii="Arial" w:hAnsi="Arial" w:cs="Arial"/>
          <w:sz w:val="24"/>
          <w:szCs w:val="24"/>
        </w:rPr>
        <w:t xml:space="preserve"> and mentor for this. Step 3 explores the strategies that keep you moving. I take advice from family, create time to myself and pray to God to help me to push through. Step 4 is sagacity that gives you c</w:t>
      </w:r>
      <w:r w:rsidRPr="00E10261">
        <w:rPr>
          <w:rFonts w:ascii="Arial" w:hAnsi="Arial" w:cs="Arial"/>
          <w:sz w:val="24"/>
          <w:szCs w:val="24"/>
        </w:rPr>
        <w:t>omfort and hope. It all depends on me, trusting and believing in myself knowing I will get through and having the strength of God. Step 5 is solution seeking behaviours you can show. When I had a bad experience with the lecturer discouraging me, I asked fo</w:t>
      </w:r>
      <w:r w:rsidRPr="00E10261">
        <w:rPr>
          <w:rFonts w:ascii="Arial" w:hAnsi="Arial" w:cs="Arial"/>
          <w:sz w:val="24"/>
          <w:szCs w:val="24"/>
        </w:rPr>
        <w:t xml:space="preserve">r help from the university, but nothing came from it. Noticing the support, I had around me, gave me courage to deal with the situation by myself and was able to just keep going. </w:t>
      </w:r>
    </w:p>
    <w:p w14:paraId="3002210B" w14:textId="77777777" w:rsidR="00AC354C" w:rsidRDefault="00AC354C">
      <w:pPr>
        <w:rPr>
          <w:rFonts w:ascii="Arial" w:hAnsi="Arial" w:cs="Arial"/>
        </w:rPr>
      </w:pPr>
    </w:p>
    <w:p w14:paraId="3002210C" w14:textId="77777777" w:rsidR="00AC354C" w:rsidRDefault="00AC354C">
      <w:pPr>
        <w:rPr>
          <w:rFonts w:ascii="Arial" w:hAnsi="Arial" w:cs="Arial"/>
        </w:rPr>
      </w:pPr>
    </w:p>
    <w:p w14:paraId="3002210D" w14:textId="77777777" w:rsidR="00AC354C" w:rsidRDefault="00AC354C">
      <w:pPr>
        <w:rPr>
          <w:rFonts w:ascii="Arial" w:hAnsi="Arial" w:cs="Arial"/>
        </w:rPr>
      </w:pPr>
    </w:p>
    <w:p w14:paraId="3002210E" w14:textId="77777777" w:rsidR="00AC354C" w:rsidRDefault="00AC354C">
      <w:pPr>
        <w:rPr>
          <w:rFonts w:ascii="Arial" w:hAnsi="Arial" w:cs="Arial"/>
          <w:sz w:val="28"/>
          <w:szCs w:val="28"/>
        </w:rPr>
      </w:pPr>
    </w:p>
    <w:p w14:paraId="38347FE4" w14:textId="77777777" w:rsidR="00E10261" w:rsidRDefault="00BA3313">
      <w:pPr>
        <w:rPr>
          <w:rFonts w:ascii="Arial" w:hAnsi="Arial" w:cs="Arial"/>
          <w:sz w:val="28"/>
          <w:szCs w:val="28"/>
        </w:rPr>
      </w:pPr>
      <w:r>
        <w:rPr>
          <w:rFonts w:ascii="Arial" w:hAnsi="Arial" w:cs="Arial"/>
          <w:sz w:val="28"/>
          <w:szCs w:val="28"/>
        </w:rPr>
        <w:t xml:space="preserve">                            </w:t>
      </w:r>
    </w:p>
    <w:p w14:paraId="17DF330A" w14:textId="77777777" w:rsidR="00E10261" w:rsidRDefault="00E10261">
      <w:pPr>
        <w:rPr>
          <w:rFonts w:ascii="Arial" w:hAnsi="Arial" w:cs="Arial"/>
          <w:sz w:val="28"/>
          <w:szCs w:val="28"/>
        </w:rPr>
      </w:pPr>
    </w:p>
    <w:p w14:paraId="215DB711" w14:textId="77777777" w:rsidR="00E10261" w:rsidRDefault="00E10261">
      <w:pPr>
        <w:rPr>
          <w:rFonts w:ascii="Arial" w:hAnsi="Arial" w:cs="Arial"/>
          <w:sz w:val="28"/>
          <w:szCs w:val="28"/>
        </w:rPr>
      </w:pPr>
    </w:p>
    <w:p w14:paraId="21264E68" w14:textId="77777777" w:rsidR="00E10261" w:rsidRDefault="00E10261">
      <w:pPr>
        <w:rPr>
          <w:rFonts w:ascii="Arial" w:hAnsi="Arial" w:cs="Arial"/>
          <w:sz w:val="28"/>
          <w:szCs w:val="28"/>
        </w:rPr>
      </w:pPr>
    </w:p>
    <w:p w14:paraId="2C6004A9" w14:textId="77777777" w:rsidR="00E10261" w:rsidRDefault="00E10261">
      <w:pPr>
        <w:rPr>
          <w:rFonts w:ascii="Arial" w:hAnsi="Arial" w:cs="Arial"/>
          <w:sz w:val="28"/>
          <w:szCs w:val="28"/>
        </w:rPr>
      </w:pPr>
    </w:p>
    <w:p w14:paraId="57D9D966" w14:textId="77777777" w:rsidR="00E10261" w:rsidRDefault="00E10261">
      <w:pPr>
        <w:rPr>
          <w:rFonts w:ascii="Arial" w:hAnsi="Arial" w:cs="Arial"/>
          <w:sz w:val="28"/>
          <w:szCs w:val="28"/>
        </w:rPr>
      </w:pPr>
    </w:p>
    <w:p w14:paraId="5BECAD3C" w14:textId="77777777" w:rsidR="00E10261" w:rsidRDefault="00E10261">
      <w:pPr>
        <w:rPr>
          <w:rFonts w:ascii="Arial" w:hAnsi="Arial" w:cs="Arial"/>
          <w:sz w:val="28"/>
          <w:szCs w:val="28"/>
        </w:rPr>
      </w:pPr>
    </w:p>
    <w:p w14:paraId="2EFAC750" w14:textId="77777777" w:rsidR="00E10261" w:rsidRDefault="00E10261">
      <w:pPr>
        <w:rPr>
          <w:rFonts w:ascii="Arial" w:hAnsi="Arial" w:cs="Arial"/>
          <w:sz w:val="28"/>
          <w:szCs w:val="28"/>
        </w:rPr>
      </w:pPr>
    </w:p>
    <w:p w14:paraId="2476E4D5" w14:textId="77777777" w:rsidR="00E10261" w:rsidRDefault="00E10261">
      <w:pPr>
        <w:rPr>
          <w:rFonts w:ascii="Arial" w:hAnsi="Arial" w:cs="Arial"/>
          <w:sz w:val="28"/>
          <w:szCs w:val="28"/>
        </w:rPr>
      </w:pPr>
    </w:p>
    <w:p w14:paraId="20A32948" w14:textId="77777777" w:rsidR="00E10261" w:rsidRDefault="00E10261">
      <w:pPr>
        <w:rPr>
          <w:rFonts w:ascii="Arial" w:hAnsi="Arial" w:cs="Arial"/>
          <w:sz w:val="28"/>
          <w:szCs w:val="28"/>
        </w:rPr>
      </w:pPr>
    </w:p>
    <w:p w14:paraId="1C53B8A3" w14:textId="77777777" w:rsidR="00E10261" w:rsidRDefault="00E10261">
      <w:pPr>
        <w:rPr>
          <w:rFonts w:ascii="Arial" w:hAnsi="Arial" w:cs="Arial"/>
          <w:sz w:val="28"/>
          <w:szCs w:val="28"/>
        </w:rPr>
      </w:pPr>
    </w:p>
    <w:p w14:paraId="4EE630BF" w14:textId="77777777" w:rsidR="00E10261" w:rsidRDefault="00E10261">
      <w:pPr>
        <w:rPr>
          <w:rFonts w:ascii="Arial" w:hAnsi="Arial" w:cs="Arial"/>
          <w:sz w:val="28"/>
          <w:szCs w:val="28"/>
        </w:rPr>
      </w:pPr>
    </w:p>
    <w:p w14:paraId="58EB7DD7" w14:textId="77777777" w:rsidR="00E10261" w:rsidRDefault="00E10261">
      <w:pPr>
        <w:rPr>
          <w:rFonts w:ascii="Arial" w:hAnsi="Arial" w:cs="Arial"/>
          <w:sz w:val="28"/>
          <w:szCs w:val="28"/>
        </w:rPr>
      </w:pPr>
    </w:p>
    <w:p w14:paraId="1B585B2C" w14:textId="77777777" w:rsidR="00E10261" w:rsidRDefault="00E10261">
      <w:pPr>
        <w:rPr>
          <w:rFonts w:ascii="Arial" w:hAnsi="Arial" w:cs="Arial"/>
          <w:sz w:val="28"/>
          <w:szCs w:val="28"/>
        </w:rPr>
      </w:pPr>
    </w:p>
    <w:p w14:paraId="6AB3C5CA" w14:textId="77777777" w:rsidR="00E10261" w:rsidRDefault="00E10261">
      <w:pPr>
        <w:rPr>
          <w:rFonts w:ascii="Arial" w:hAnsi="Arial" w:cs="Arial"/>
          <w:sz w:val="28"/>
          <w:szCs w:val="28"/>
        </w:rPr>
      </w:pPr>
    </w:p>
    <w:p w14:paraId="5FA7960F" w14:textId="77777777" w:rsidR="00E10261" w:rsidRDefault="00E10261">
      <w:pPr>
        <w:rPr>
          <w:rFonts w:ascii="Arial" w:hAnsi="Arial" w:cs="Arial"/>
          <w:sz w:val="28"/>
          <w:szCs w:val="28"/>
        </w:rPr>
      </w:pPr>
    </w:p>
    <w:p w14:paraId="709EC9DF" w14:textId="77777777" w:rsidR="00E10261" w:rsidRDefault="00E10261">
      <w:pPr>
        <w:rPr>
          <w:rFonts w:ascii="Arial" w:hAnsi="Arial" w:cs="Arial"/>
          <w:sz w:val="28"/>
          <w:szCs w:val="28"/>
        </w:rPr>
      </w:pPr>
    </w:p>
    <w:p w14:paraId="7D57BA8D" w14:textId="77777777" w:rsidR="00E10261" w:rsidRDefault="00E10261">
      <w:pPr>
        <w:rPr>
          <w:rFonts w:ascii="Arial" w:hAnsi="Arial" w:cs="Arial"/>
          <w:sz w:val="28"/>
          <w:szCs w:val="28"/>
        </w:rPr>
      </w:pPr>
    </w:p>
    <w:p w14:paraId="7AE156D2" w14:textId="77777777" w:rsidR="00E10261" w:rsidRDefault="00E10261">
      <w:pPr>
        <w:rPr>
          <w:rFonts w:ascii="Arial" w:hAnsi="Arial" w:cs="Arial"/>
          <w:sz w:val="28"/>
          <w:szCs w:val="28"/>
        </w:rPr>
      </w:pPr>
    </w:p>
    <w:p w14:paraId="176D5B7C" w14:textId="77777777" w:rsidR="00E10261" w:rsidRDefault="00E10261">
      <w:pPr>
        <w:rPr>
          <w:rFonts w:ascii="Arial" w:hAnsi="Arial" w:cs="Arial"/>
          <w:sz w:val="28"/>
          <w:szCs w:val="28"/>
        </w:rPr>
      </w:pPr>
    </w:p>
    <w:p w14:paraId="201FA285" w14:textId="77777777" w:rsidR="00E10261" w:rsidRDefault="00E10261">
      <w:pPr>
        <w:rPr>
          <w:rFonts w:ascii="Arial" w:hAnsi="Arial" w:cs="Arial"/>
          <w:sz w:val="28"/>
          <w:szCs w:val="28"/>
        </w:rPr>
      </w:pPr>
    </w:p>
    <w:p w14:paraId="3F19CF65" w14:textId="77777777" w:rsidR="00E10261" w:rsidRDefault="00E10261">
      <w:pPr>
        <w:rPr>
          <w:rFonts w:ascii="Arial" w:hAnsi="Arial" w:cs="Arial"/>
          <w:sz w:val="28"/>
          <w:szCs w:val="28"/>
        </w:rPr>
      </w:pPr>
    </w:p>
    <w:p w14:paraId="30022112" w14:textId="2E82BAAF" w:rsidR="00AC354C" w:rsidRDefault="00E10261" w:rsidP="00054452">
      <w:pPr>
        <w:pStyle w:val="Heading1"/>
      </w:pPr>
      <w:r>
        <w:t xml:space="preserve">                            </w:t>
      </w:r>
      <w:r w:rsidR="00BA3313">
        <w:t xml:space="preserve"> </w:t>
      </w:r>
      <w:bookmarkStart w:id="19" w:name="_Toc90296973"/>
      <w:r w:rsidR="00221423">
        <w:t>Personal development Plan</w:t>
      </w:r>
      <w:bookmarkEnd w:id="19"/>
      <w:r w:rsidR="00221423">
        <w:t xml:space="preserve"> </w:t>
      </w:r>
    </w:p>
    <w:p w14:paraId="30022113" w14:textId="48950A64" w:rsidR="00AC354C" w:rsidRDefault="00A62024">
      <w:pPr>
        <w:rPr>
          <w:rFonts w:ascii="Arial" w:hAnsi="Arial" w:cs="Arial"/>
          <w:sz w:val="28"/>
          <w:szCs w:val="28"/>
        </w:rPr>
      </w:pPr>
      <w:r>
        <w:rPr>
          <w:rFonts w:ascii="Arial" w:hAnsi="Arial" w:cs="Arial"/>
          <w:sz w:val="28"/>
          <w:szCs w:val="28"/>
        </w:rPr>
        <w:t xml:space="preserve">                                  </w:t>
      </w:r>
    </w:p>
    <w:tbl>
      <w:tblPr>
        <w:tblpPr w:leftFromText="180" w:rightFromText="180" w:vertAnchor="page" w:horzAnchor="margin" w:tblpXSpec="center" w:tblpY="2725"/>
        <w:tblW w:w="10768" w:type="dxa"/>
        <w:tblCellMar>
          <w:left w:w="10" w:type="dxa"/>
          <w:right w:w="10" w:type="dxa"/>
        </w:tblCellMar>
        <w:tblLook w:val="0000" w:firstRow="0" w:lastRow="0" w:firstColumn="0" w:lastColumn="0" w:noHBand="0" w:noVBand="0"/>
      </w:tblPr>
      <w:tblGrid>
        <w:gridCol w:w="1253"/>
        <w:gridCol w:w="1202"/>
        <w:gridCol w:w="1257"/>
        <w:gridCol w:w="1239"/>
        <w:gridCol w:w="1640"/>
        <w:gridCol w:w="1257"/>
        <w:gridCol w:w="1238"/>
        <w:gridCol w:w="1682"/>
      </w:tblGrid>
      <w:tr w:rsidR="00BA3313" w14:paraId="4B528C29" w14:textId="77777777" w:rsidTr="00BA3313">
        <w:tblPrEx>
          <w:tblCellMar>
            <w:top w:w="0" w:type="dxa"/>
            <w:bottom w:w="0" w:type="dxa"/>
          </w:tblCellMar>
        </w:tblPrEx>
        <w:trPr>
          <w:trHeight w:val="1974"/>
        </w:trPr>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58F8D" w14:textId="77777777" w:rsidR="00BA3313" w:rsidRDefault="00BA3313" w:rsidP="00BA3313">
            <w:pPr>
              <w:suppressAutoHyphens w:val="0"/>
              <w:spacing w:after="0" w:line="240" w:lineRule="auto"/>
              <w:rPr>
                <w:rFonts w:ascii="Arial" w:hAnsi="Arial" w:cs="Arial"/>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0BFE8" w14:textId="77777777" w:rsidR="00BA3313" w:rsidRDefault="00BA3313" w:rsidP="00BA3313">
            <w:pPr>
              <w:suppressAutoHyphens w:val="0"/>
              <w:spacing w:after="0" w:line="240" w:lineRule="auto"/>
              <w:rPr>
                <w:rFonts w:ascii="Arial" w:hAnsi="Arial" w:cs="Arial"/>
              </w:rPr>
            </w:pPr>
            <w:r>
              <w:rPr>
                <w:rFonts w:ascii="Arial" w:hAnsi="Arial" w:cs="Arial"/>
              </w:rPr>
              <w:t>Skill</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EFD26" w14:textId="77777777" w:rsidR="00BA3313" w:rsidRDefault="00BA3313" w:rsidP="00BA3313">
            <w:pPr>
              <w:suppressAutoHyphens w:val="0"/>
              <w:spacing w:after="0" w:line="240" w:lineRule="auto"/>
              <w:rPr>
                <w:rFonts w:ascii="Arial" w:hAnsi="Arial" w:cs="Arial"/>
              </w:rPr>
            </w:pPr>
            <w:r>
              <w:rPr>
                <w:rFonts w:ascii="Arial" w:hAnsi="Arial" w:cs="Arial"/>
              </w:rPr>
              <w:t>Current ability</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27AC9" w14:textId="77777777" w:rsidR="00BA3313" w:rsidRDefault="00BA3313" w:rsidP="00BA3313">
            <w:pPr>
              <w:suppressAutoHyphens w:val="0"/>
              <w:spacing w:after="0" w:line="240" w:lineRule="auto"/>
              <w:rPr>
                <w:rFonts w:ascii="Arial" w:hAnsi="Arial" w:cs="Arial"/>
              </w:rPr>
            </w:pPr>
            <w:r>
              <w:rPr>
                <w:rFonts w:ascii="Arial" w:hAnsi="Arial" w:cs="Arial"/>
              </w:rPr>
              <w:t>Target ability</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D6502" w14:textId="77777777" w:rsidR="00BA3313" w:rsidRDefault="00BA3313" w:rsidP="00BA3313">
            <w:pPr>
              <w:suppressAutoHyphens w:val="0"/>
              <w:spacing w:after="0" w:line="240" w:lineRule="auto"/>
              <w:rPr>
                <w:rFonts w:ascii="Arial" w:hAnsi="Arial" w:cs="Arial"/>
              </w:rPr>
            </w:pPr>
            <w:r>
              <w:rPr>
                <w:rFonts w:ascii="Arial" w:hAnsi="Arial" w:cs="Arial"/>
              </w:rPr>
              <w:t>Development Opportunity</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8DE76" w14:textId="77777777" w:rsidR="00BA3313" w:rsidRDefault="00BA3313" w:rsidP="00BA3313">
            <w:pPr>
              <w:suppressAutoHyphens w:val="0"/>
              <w:spacing w:after="0" w:line="240" w:lineRule="auto"/>
              <w:rPr>
                <w:rFonts w:ascii="Arial" w:hAnsi="Arial" w:cs="Arial"/>
              </w:rPr>
            </w:pPr>
            <w:r>
              <w:rPr>
                <w:rFonts w:ascii="Arial" w:hAnsi="Arial" w:cs="Arial"/>
              </w:rPr>
              <w:t>Criteria to Success</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B1B72" w14:textId="77777777" w:rsidR="00BA3313" w:rsidRDefault="00BA3313" w:rsidP="00BA3313">
            <w:pPr>
              <w:suppressAutoHyphens w:val="0"/>
              <w:spacing w:after="0" w:line="240" w:lineRule="auto"/>
              <w:rPr>
                <w:rFonts w:ascii="Arial" w:hAnsi="Arial" w:cs="Arial"/>
              </w:rPr>
            </w:pPr>
            <w:r>
              <w:rPr>
                <w:rFonts w:ascii="Arial" w:hAnsi="Arial" w:cs="Arial"/>
              </w:rPr>
              <w:t>Time Frame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8E8AA" w14:textId="77777777" w:rsidR="00BA3313" w:rsidRDefault="00BA3313" w:rsidP="00BA3313">
            <w:pPr>
              <w:suppressAutoHyphens w:val="0"/>
              <w:spacing w:after="0" w:line="240" w:lineRule="auto"/>
              <w:rPr>
                <w:rFonts w:ascii="Arial" w:hAnsi="Arial" w:cs="Arial"/>
              </w:rPr>
            </w:pPr>
            <w:r>
              <w:rPr>
                <w:rFonts w:ascii="Arial" w:hAnsi="Arial" w:cs="Arial"/>
              </w:rPr>
              <w:t>Evidence</w:t>
            </w:r>
          </w:p>
        </w:tc>
      </w:tr>
      <w:tr w:rsidR="00BA3313" w14:paraId="1A4B9C87" w14:textId="77777777" w:rsidTr="00BA3313">
        <w:tblPrEx>
          <w:tblCellMar>
            <w:top w:w="0" w:type="dxa"/>
            <w:bottom w:w="0" w:type="dxa"/>
          </w:tblCellMar>
        </w:tblPrEx>
        <w:trPr>
          <w:trHeight w:val="1323"/>
        </w:trPr>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7E8E5" w14:textId="77777777" w:rsidR="00BA3313" w:rsidRDefault="00BA3313" w:rsidP="00BA3313">
            <w:pPr>
              <w:suppressAutoHyphens w:val="0"/>
              <w:spacing w:after="0" w:line="240" w:lineRule="auto"/>
            </w:pPr>
            <w:r>
              <w:rPr>
                <w:rFonts w:ascii="Arial" w:hAnsi="Arial" w:cs="Arial"/>
              </w:rPr>
              <w:t>1</w:t>
            </w:r>
            <w:r>
              <w:rPr>
                <w:rFonts w:ascii="Arial" w:hAnsi="Arial" w:cs="Arial"/>
                <w:vertAlign w:val="superscript"/>
              </w:rPr>
              <w:t>st</w:t>
            </w:r>
            <w:r>
              <w:rPr>
                <w:rFonts w:ascii="Arial" w:hAnsi="Arial" w:cs="Arial"/>
              </w:rPr>
              <w:t xml:space="preserve"> Priority</w:t>
            </w: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E7787" w14:textId="77777777" w:rsidR="00BA3313" w:rsidRDefault="00BA3313" w:rsidP="00BA3313">
            <w:pPr>
              <w:suppressAutoHyphens w:val="0"/>
              <w:spacing w:after="0" w:line="240" w:lineRule="auto"/>
              <w:rPr>
                <w:rFonts w:ascii="Arial" w:hAnsi="Arial" w:cs="Arial"/>
              </w:rPr>
            </w:pPr>
            <w:r>
              <w:rPr>
                <w:rFonts w:ascii="Arial" w:hAnsi="Arial" w:cs="Arial"/>
              </w:rPr>
              <w:t>Communication skills,</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C43D2" w14:textId="77777777" w:rsidR="00BA3313" w:rsidRDefault="00BA3313" w:rsidP="00BA3313">
            <w:pPr>
              <w:suppressAutoHyphens w:val="0"/>
              <w:spacing w:after="0" w:line="240" w:lineRule="auto"/>
              <w:rPr>
                <w:rFonts w:ascii="Arial" w:hAnsi="Arial" w:cs="Arial"/>
              </w:rPr>
            </w:pPr>
            <w:r>
              <w:rPr>
                <w:rFonts w:ascii="Arial" w:hAnsi="Arial" w:cs="Arial"/>
              </w:rPr>
              <w:t xml:space="preserve">I feel that I have good communication skills, when working with </w:t>
            </w:r>
            <w:proofErr w:type="gramStart"/>
            <w:r>
              <w:rPr>
                <w:rFonts w:ascii="Arial" w:hAnsi="Arial" w:cs="Arial"/>
              </w:rPr>
              <w:t>others</w:t>
            </w:r>
            <w:proofErr w:type="gramEnd"/>
            <w:r>
              <w:rPr>
                <w:rFonts w:ascii="Arial" w:hAnsi="Arial" w:cs="Arial"/>
              </w:rPr>
              <w:t xml:space="preserve"> students and lecturer </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29799" w14:textId="77777777" w:rsidR="00BA3313" w:rsidRDefault="00BA3313" w:rsidP="00BA3313">
            <w:pPr>
              <w:suppressAutoHyphens w:val="0"/>
              <w:spacing w:after="0" w:line="240" w:lineRule="auto"/>
              <w:rPr>
                <w:rFonts w:ascii="Arial" w:hAnsi="Arial" w:cs="Arial"/>
              </w:rPr>
            </w:pPr>
            <w:r>
              <w:rPr>
                <w:rFonts w:ascii="Arial" w:hAnsi="Arial" w:cs="Arial"/>
              </w:rPr>
              <w:t xml:space="preserve">My target ability would be to hold open discussions with people I don’t know. </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E86ED" w14:textId="77777777" w:rsidR="00BA3313" w:rsidRDefault="00BA3313" w:rsidP="00BA3313">
            <w:pPr>
              <w:suppressAutoHyphens w:val="0"/>
              <w:spacing w:after="0" w:line="240" w:lineRule="auto"/>
              <w:rPr>
                <w:rFonts w:ascii="Arial" w:hAnsi="Arial" w:cs="Arial"/>
              </w:rPr>
            </w:pPr>
            <w:r>
              <w:rPr>
                <w:rFonts w:ascii="Arial" w:hAnsi="Arial" w:cs="Arial"/>
              </w:rPr>
              <w:t xml:space="preserve">Developing the Opportunity to be face to face in lecture lesson and making </w:t>
            </w:r>
            <w:proofErr w:type="gramStart"/>
            <w:r>
              <w:rPr>
                <w:rFonts w:ascii="Arial" w:hAnsi="Arial" w:cs="Arial"/>
              </w:rPr>
              <w:t>a</w:t>
            </w:r>
            <w:proofErr w:type="gramEnd"/>
            <w:r>
              <w:rPr>
                <w:rFonts w:ascii="Arial" w:hAnsi="Arial" w:cs="Arial"/>
              </w:rPr>
              <w:t xml:space="preserve"> effort with students and lecturers to communicate with them frequently.   </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AEA5E" w14:textId="77777777" w:rsidR="00BA3313" w:rsidRDefault="00BA3313" w:rsidP="00BA3313">
            <w:pPr>
              <w:suppressAutoHyphens w:val="0"/>
              <w:spacing w:after="0" w:line="240" w:lineRule="auto"/>
              <w:rPr>
                <w:rFonts w:ascii="Arial" w:hAnsi="Arial" w:cs="Arial"/>
              </w:rPr>
            </w:pPr>
            <w:r>
              <w:rPr>
                <w:rFonts w:ascii="Arial" w:hAnsi="Arial" w:cs="Arial"/>
              </w:rPr>
              <w:t xml:space="preserve">Becoming more confident in conversations and practising these skills with new people.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E01CC" w14:textId="77777777" w:rsidR="00BA3313" w:rsidRDefault="00BA3313" w:rsidP="00BA3313">
            <w:pPr>
              <w:suppressAutoHyphens w:val="0"/>
              <w:spacing w:after="0" w:line="240" w:lineRule="auto"/>
              <w:rPr>
                <w:rFonts w:ascii="Arial" w:hAnsi="Arial" w:cs="Arial"/>
              </w:rPr>
            </w:pPr>
            <w:r>
              <w:rPr>
                <w:rFonts w:ascii="Arial" w:hAnsi="Arial" w:cs="Arial"/>
              </w:rPr>
              <w:t xml:space="preserve">Time frame will be when I finish the third term of university </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7CD4C" w14:textId="77777777" w:rsidR="00BA3313" w:rsidRDefault="00BA3313" w:rsidP="00BA3313">
            <w:pPr>
              <w:suppressAutoHyphens w:val="0"/>
              <w:spacing w:after="0" w:line="240" w:lineRule="auto"/>
              <w:rPr>
                <w:rFonts w:ascii="Arial" w:hAnsi="Arial" w:cs="Arial"/>
              </w:rPr>
            </w:pPr>
            <w:r>
              <w:rPr>
                <w:rFonts w:ascii="Arial" w:hAnsi="Arial" w:cs="Arial"/>
              </w:rPr>
              <w:t xml:space="preserve">Evidence will be shown when presenting my work and be </w:t>
            </w:r>
            <w:proofErr w:type="gramStart"/>
            <w:r>
              <w:rPr>
                <w:rFonts w:ascii="Arial" w:hAnsi="Arial" w:cs="Arial"/>
              </w:rPr>
              <w:t>willing  for</w:t>
            </w:r>
            <w:proofErr w:type="gramEnd"/>
            <w:r>
              <w:rPr>
                <w:rFonts w:ascii="Arial" w:hAnsi="Arial" w:cs="Arial"/>
              </w:rPr>
              <w:t xml:space="preserve"> others to ask me questions on my work.</w:t>
            </w:r>
          </w:p>
        </w:tc>
      </w:tr>
      <w:tr w:rsidR="00BA3313" w14:paraId="4A895656" w14:textId="77777777" w:rsidTr="00BA3313">
        <w:tblPrEx>
          <w:tblCellMar>
            <w:top w:w="0" w:type="dxa"/>
            <w:bottom w:w="0" w:type="dxa"/>
          </w:tblCellMar>
        </w:tblPrEx>
        <w:trPr>
          <w:trHeight w:val="1323"/>
        </w:trPr>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09832" w14:textId="77777777" w:rsidR="00BA3313" w:rsidRDefault="00BA3313" w:rsidP="00BA3313">
            <w:pPr>
              <w:suppressAutoHyphens w:val="0"/>
              <w:spacing w:after="0" w:line="240" w:lineRule="auto"/>
            </w:pPr>
            <w:r>
              <w:rPr>
                <w:rFonts w:ascii="Arial" w:hAnsi="Arial" w:cs="Arial"/>
              </w:rPr>
              <w:t>2</w:t>
            </w:r>
            <w:r>
              <w:rPr>
                <w:rFonts w:ascii="Arial" w:hAnsi="Arial" w:cs="Arial"/>
                <w:vertAlign w:val="superscript"/>
              </w:rPr>
              <w:t>nd</w:t>
            </w:r>
            <w:r>
              <w:rPr>
                <w:rFonts w:ascii="Arial" w:hAnsi="Arial" w:cs="Arial"/>
              </w:rPr>
              <w:t xml:space="preserve"> Priority</w:t>
            </w: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B9600" w14:textId="77777777" w:rsidR="00BA3313" w:rsidRDefault="00BA3313" w:rsidP="00BA3313">
            <w:pPr>
              <w:suppressAutoHyphens w:val="0"/>
              <w:spacing w:after="0" w:line="240" w:lineRule="auto"/>
              <w:rPr>
                <w:rFonts w:ascii="Arial" w:hAnsi="Arial" w:cs="Arial"/>
              </w:rPr>
            </w:pPr>
            <w:r>
              <w:rPr>
                <w:rFonts w:ascii="Arial" w:hAnsi="Arial" w:cs="Arial"/>
              </w:rPr>
              <w:t xml:space="preserve">Teamwork </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63DB0" w14:textId="77777777" w:rsidR="00BA3313" w:rsidRDefault="00BA3313" w:rsidP="00BA3313">
            <w:pPr>
              <w:suppressAutoHyphens w:val="0"/>
              <w:spacing w:after="0" w:line="240" w:lineRule="auto"/>
              <w:rPr>
                <w:rFonts w:ascii="Arial" w:hAnsi="Arial" w:cs="Arial"/>
              </w:rPr>
            </w:pPr>
            <w:r>
              <w:rPr>
                <w:rFonts w:ascii="Arial" w:hAnsi="Arial" w:cs="Arial"/>
              </w:rPr>
              <w:t xml:space="preserve">Being a good listener and helping others </w:t>
            </w:r>
            <w:proofErr w:type="gramStart"/>
            <w:r>
              <w:rPr>
                <w:rFonts w:ascii="Arial" w:hAnsi="Arial" w:cs="Arial"/>
              </w:rPr>
              <w:t>out ,</w:t>
            </w:r>
            <w:proofErr w:type="gramEnd"/>
            <w:r>
              <w:rPr>
                <w:rFonts w:ascii="Arial" w:hAnsi="Arial" w:cs="Arial"/>
              </w:rPr>
              <w:t xml:space="preserve"> solving problems together as one. </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971E9" w14:textId="77777777" w:rsidR="00BA3313" w:rsidRDefault="00BA3313" w:rsidP="00BA3313">
            <w:pPr>
              <w:suppressAutoHyphens w:val="0"/>
              <w:spacing w:after="0" w:line="240" w:lineRule="auto"/>
              <w:rPr>
                <w:rFonts w:ascii="Arial" w:hAnsi="Arial" w:cs="Arial"/>
              </w:rPr>
            </w:pPr>
            <w:r>
              <w:rPr>
                <w:rFonts w:ascii="Arial" w:hAnsi="Arial" w:cs="Arial"/>
              </w:rPr>
              <w:t xml:space="preserve">Being able to be successful as a team and reaching our goal. And always believe in myself.  </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3E3D8" w14:textId="77777777" w:rsidR="00BA3313" w:rsidRDefault="00BA3313" w:rsidP="00BA3313">
            <w:pPr>
              <w:suppressAutoHyphens w:val="0"/>
              <w:spacing w:after="0" w:line="240" w:lineRule="auto"/>
              <w:rPr>
                <w:rFonts w:ascii="Arial" w:hAnsi="Arial" w:cs="Arial"/>
              </w:rPr>
            </w:pPr>
            <w:r>
              <w:rPr>
                <w:rFonts w:ascii="Arial" w:hAnsi="Arial" w:cs="Arial"/>
              </w:rPr>
              <w:t xml:space="preserve">Having the opportunity to hold meetings to discuss any issues we have and come to a resolution as a team. </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89408" w14:textId="77777777" w:rsidR="00BA3313" w:rsidRDefault="00BA3313" w:rsidP="00BA3313">
            <w:pPr>
              <w:suppressAutoHyphens w:val="0"/>
              <w:spacing w:after="0" w:line="240" w:lineRule="auto"/>
              <w:rPr>
                <w:rFonts w:ascii="Arial" w:hAnsi="Arial" w:cs="Arial"/>
              </w:rPr>
            </w:pPr>
            <w:r>
              <w:rPr>
                <w:rFonts w:ascii="Arial" w:hAnsi="Arial" w:cs="Arial"/>
              </w:rPr>
              <w:t xml:space="preserve">Working in a team is a powerful skill in solving problems together and sharing ideas on situations.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3EA73" w14:textId="77777777" w:rsidR="00BA3313" w:rsidRDefault="00BA3313" w:rsidP="00BA3313">
            <w:pPr>
              <w:suppressAutoHyphens w:val="0"/>
              <w:spacing w:after="0" w:line="240" w:lineRule="auto"/>
              <w:rPr>
                <w:rFonts w:ascii="Arial" w:hAnsi="Arial" w:cs="Arial"/>
              </w:rPr>
            </w:pPr>
            <w:r>
              <w:rPr>
                <w:rFonts w:ascii="Arial" w:hAnsi="Arial" w:cs="Arial"/>
              </w:rPr>
              <w:t xml:space="preserve">Time frame would be the end of the university term. </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5F4B3" w14:textId="77777777" w:rsidR="00BA3313" w:rsidRDefault="00BA3313" w:rsidP="00BA3313">
            <w:pPr>
              <w:suppressAutoHyphens w:val="0"/>
              <w:spacing w:after="0" w:line="240" w:lineRule="auto"/>
              <w:rPr>
                <w:rFonts w:ascii="Arial" w:hAnsi="Arial" w:cs="Arial"/>
              </w:rPr>
            </w:pPr>
            <w:r>
              <w:rPr>
                <w:rFonts w:ascii="Arial" w:hAnsi="Arial" w:cs="Arial"/>
              </w:rPr>
              <w:t xml:space="preserve">Evidence will be shown in the team presentations and noticing my contribution in them. </w:t>
            </w:r>
          </w:p>
        </w:tc>
      </w:tr>
      <w:tr w:rsidR="00BA3313" w14:paraId="66323FFB" w14:textId="77777777" w:rsidTr="00BA3313">
        <w:tblPrEx>
          <w:tblCellMar>
            <w:top w:w="0" w:type="dxa"/>
            <w:bottom w:w="0" w:type="dxa"/>
          </w:tblCellMar>
        </w:tblPrEx>
        <w:trPr>
          <w:trHeight w:val="1302"/>
        </w:trPr>
        <w:tc>
          <w:tcPr>
            <w:tcW w:w="1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1FCE2" w14:textId="77777777" w:rsidR="00BA3313" w:rsidRDefault="00BA3313" w:rsidP="00BA3313">
            <w:pPr>
              <w:suppressAutoHyphens w:val="0"/>
              <w:spacing w:after="0" w:line="240" w:lineRule="auto"/>
            </w:pPr>
            <w:r>
              <w:rPr>
                <w:rFonts w:ascii="Arial" w:hAnsi="Arial" w:cs="Arial"/>
              </w:rPr>
              <w:t>3</w:t>
            </w:r>
            <w:r>
              <w:rPr>
                <w:rFonts w:ascii="Arial" w:hAnsi="Arial" w:cs="Arial"/>
                <w:vertAlign w:val="superscript"/>
              </w:rPr>
              <w:t>rd</w:t>
            </w:r>
            <w:r>
              <w:rPr>
                <w:rFonts w:ascii="Arial" w:hAnsi="Arial" w:cs="Arial"/>
              </w:rPr>
              <w:t xml:space="preserve"> Priority</w:t>
            </w: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F2332" w14:textId="77777777" w:rsidR="00BA3313" w:rsidRDefault="00BA3313" w:rsidP="00BA3313">
            <w:pPr>
              <w:suppressAutoHyphens w:val="0"/>
              <w:spacing w:after="0" w:line="240" w:lineRule="auto"/>
              <w:rPr>
                <w:rFonts w:ascii="Arial" w:hAnsi="Arial" w:cs="Arial"/>
              </w:rPr>
            </w:pPr>
            <w:r>
              <w:rPr>
                <w:rFonts w:ascii="Arial" w:hAnsi="Arial" w:cs="Arial"/>
              </w:rPr>
              <w:t xml:space="preserve">Social Skills </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61EBE" w14:textId="77777777" w:rsidR="00BA3313" w:rsidRDefault="00BA3313" w:rsidP="00BA3313">
            <w:pPr>
              <w:suppressAutoHyphens w:val="0"/>
              <w:spacing w:after="0" w:line="240" w:lineRule="auto"/>
              <w:rPr>
                <w:rFonts w:ascii="Arial" w:hAnsi="Arial" w:cs="Arial"/>
              </w:rPr>
            </w:pPr>
            <w:r>
              <w:rPr>
                <w:rFonts w:ascii="Arial" w:hAnsi="Arial" w:cs="Arial"/>
              </w:rPr>
              <w:t xml:space="preserve">Being a good listener and hearing what others ares saying. And good communication skills </w:t>
            </w:r>
          </w:p>
        </w:tc>
        <w:tc>
          <w:tcPr>
            <w:tcW w:w="1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60FE0" w14:textId="77777777" w:rsidR="00BA3313" w:rsidRDefault="00BA3313" w:rsidP="00BA3313">
            <w:pPr>
              <w:suppressAutoHyphens w:val="0"/>
              <w:spacing w:after="0" w:line="240" w:lineRule="auto"/>
              <w:rPr>
                <w:rFonts w:ascii="Arial" w:hAnsi="Arial" w:cs="Arial"/>
              </w:rPr>
            </w:pPr>
            <w:r>
              <w:rPr>
                <w:rFonts w:ascii="Arial" w:hAnsi="Arial" w:cs="Arial"/>
              </w:rPr>
              <w:t xml:space="preserve">My target ability would </w:t>
            </w:r>
            <w:proofErr w:type="gramStart"/>
            <w:r>
              <w:rPr>
                <w:rFonts w:ascii="Arial" w:hAnsi="Arial" w:cs="Arial"/>
              </w:rPr>
              <w:t>be ,</w:t>
            </w:r>
            <w:proofErr w:type="gramEnd"/>
            <w:r>
              <w:rPr>
                <w:rFonts w:ascii="Arial" w:hAnsi="Arial" w:cs="Arial"/>
              </w:rPr>
              <w:t xml:space="preserve"> having the confident to be around other and being comfortable to do so. </w:t>
            </w:r>
          </w:p>
        </w:tc>
        <w:tc>
          <w:tcPr>
            <w:tcW w:w="1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BEEB3" w14:textId="77777777" w:rsidR="00BA3313" w:rsidRDefault="00BA3313" w:rsidP="00BA3313">
            <w:pPr>
              <w:suppressAutoHyphens w:val="0"/>
              <w:spacing w:after="0" w:line="240" w:lineRule="auto"/>
              <w:rPr>
                <w:rFonts w:ascii="Arial" w:hAnsi="Arial" w:cs="Arial"/>
              </w:rPr>
            </w:pPr>
            <w:r>
              <w:rPr>
                <w:rFonts w:ascii="Arial" w:hAnsi="Arial" w:cs="Arial"/>
              </w:rPr>
              <w:t xml:space="preserve">Developing the opportunity to hold group meetings to build up my confidence for my future career. </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11947" w14:textId="77777777" w:rsidR="00BA3313" w:rsidRDefault="00BA3313" w:rsidP="00BA3313">
            <w:pPr>
              <w:suppressAutoHyphens w:val="0"/>
              <w:spacing w:after="0" w:line="240" w:lineRule="auto"/>
              <w:rPr>
                <w:rFonts w:ascii="Arial" w:hAnsi="Arial" w:cs="Arial"/>
              </w:rPr>
            </w:pPr>
            <w:r>
              <w:rPr>
                <w:rFonts w:ascii="Arial" w:hAnsi="Arial" w:cs="Arial"/>
              </w:rPr>
              <w:t xml:space="preserve">Criteria success would be, being able to hold my own support group in the future.   </w:t>
            </w:r>
          </w:p>
        </w:tc>
        <w:tc>
          <w:tcPr>
            <w:tcW w:w="1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380E0" w14:textId="77777777" w:rsidR="00BA3313" w:rsidRDefault="00BA3313" w:rsidP="00BA3313">
            <w:pPr>
              <w:suppressAutoHyphens w:val="0"/>
              <w:spacing w:after="0" w:line="240" w:lineRule="auto"/>
              <w:rPr>
                <w:rFonts w:ascii="Arial" w:hAnsi="Arial" w:cs="Arial"/>
              </w:rPr>
            </w:pPr>
            <w:r>
              <w:rPr>
                <w:rFonts w:ascii="Arial" w:hAnsi="Arial" w:cs="Arial"/>
              </w:rPr>
              <w:t xml:space="preserve">Time frame would be the end of my university term. </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3E12D" w14:textId="77777777" w:rsidR="00BA3313" w:rsidRDefault="00BA3313" w:rsidP="00BA3313">
            <w:pPr>
              <w:suppressAutoHyphens w:val="0"/>
              <w:spacing w:after="0" w:line="240" w:lineRule="auto"/>
              <w:rPr>
                <w:rFonts w:ascii="Arial" w:hAnsi="Arial" w:cs="Arial"/>
              </w:rPr>
            </w:pPr>
            <w:r>
              <w:rPr>
                <w:rFonts w:ascii="Arial" w:hAnsi="Arial" w:cs="Arial"/>
              </w:rPr>
              <w:t xml:space="preserve">Evidence will be shown when participating in my lecture lessons and doing team activities. </w:t>
            </w:r>
          </w:p>
        </w:tc>
      </w:tr>
    </w:tbl>
    <w:p w14:paraId="489380F0" w14:textId="77777777" w:rsidR="00E10261" w:rsidRDefault="00E10261">
      <w:pPr>
        <w:rPr>
          <w:rFonts w:ascii="Arial" w:hAnsi="Arial" w:cs="Arial"/>
          <w:sz w:val="28"/>
          <w:szCs w:val="28"/>
        </w:rPr>
      </w:pPr>
    </w:p>
    <w:p w14:paraId="1F2D280A" w14:textId="77777777" w:rsidR="00E10261" w:rsidRDefault="00E10261">
      <w:pPr>
        <w:rPr>
          <w:rFonts w:ascii="Arial" w:hAnsi="Arial" w:cs="Arial"/>
          <w:sz w:val="28"/>
          <w:szCs w:val="28"/>
        </w:rPr>
      </w:pPr>
    </w:p>
    <w:p w14:paraId="3E575BB5" w14:textId="5DC66568" w:rsidR="00267785" w:rsidRDefault="00A62024">
      <w:pPr>
        <w:rPr>
          <w:rFonts w:ascii="Arial" w:hAnsi="Arial" w:cs="Arial"/>
          <w:sz w:val="28"/>
          <w:szCs w:val="28"/>
        </w:rPr>
      </w:pPr>
      <w:r>
        <w:rPr>
          <w:rFonts w:ascii="Arial" w:hAnsi="Arial" w:cs="Arial"/>
          <w:sz w:val="28"/>
          <w:szCs w:val="28"/>
        </w:rPr>
        <w:t xml:space="preserve">                                                </w:t>
      </w:r>
    </w:p>
    <w:p w14:paraId="30022139" w14:textId="77777777" w:rsidR="00AC354C" w:rsidRDefault="00AC354C">
      <w:pPr>
        <w:rPr>
          <w:rFonts w:ascii="Arial" w:hAnsi="Arial" w:cs="Arial"/>
          <w:sz w:val="28"/>
          <w:szCs w:val="28"/>
        </w:rPr>
      </w:pPr>
    </w:p>
    <w:p w14:paraId="3002213A" w14:textId="77777777" w:rsidR="00AC354C" w:rsidRDefault="00AC354C">
      <w:pPr>
        <w:rPr>
          <w:rFonts w:ascii="Arial" w:hAnsi="Arial" w:cs="Arial"/>
          <w:sz w:val="28"/>
          <w:szCs w:val="28"/>
        </w:rPr>
      </w:pPr>
    </w:p>
    <w:p w14:paraId="2C08D4FF" w14:textId="199EC960" w:rsidR="00036915" w:rsidRDefault="00D70419">
      <w:pPr>
        <w:rPr>
          <w:rFonts w:ascii="Arial" w:hAnsi="Arial" w:cs="Arial"/>
          <w:sz w:val="28"/>
          <w:szCs w:val="28"/>
        </w:rPr>
      </w:pPr>
      <w:r>
        <w:rPr>
          <w:rFonts w:ascii="Arial" w:hAnsi="Arial" w:cs="Arial"/>
          <w:sz w:val="28"/>
          <w:szCs w:val="28"/>
        </w:rPr>
        <w:t xml:space="preserve">                           </w:t>
      </w:r>
    </w:p>
    <w:p w14:paraId="30022142" w14:textId="3BA74BD2" w:rsidR="00AC354C" w:rsidRDefault="0060644E" w:rsidP="00054452">
      <w:pPr>
        <w:pStyle w:val="Heading1"/>
      </w:pPr>
      <w:r>
        <w:t xml:space="preserve">                        </w:t>
      </w:r>
      <w:r w:rsidR="00847EB9">
        <w:t xml:space="preserve">  </w:t>
      </w:r>
      <w:r w:rsidR="00D70419">
        <w:t xml:space="preserve"> </w:t>
      </w:r>
      <w:bookmarkStart w:id="20" w:name="_Toc90296974"/>
      <w:r w:rsidR="00A62024" w:rsidRPr="00D70419">
        <w:t>Conclusion and recommendation</w:t>
      </w:r>
      <w:bookmarkEnd w:id="20"/>
    </w:p>
    <w:p w14:paraId="6A798BD5" w14:textId="1BA07F0A" w:rsidR="00D70419" w:rsidRDefault="00D70419">
      <w:pPr>
        <w:rPr>
          <w:rFonts w:ascii="Arial" w:hAnsi="Arial" w:cs="Arial"/>
          <w:sz w:val="28"/>
          <w:szCs w:val="28"/>
        </w:rPr>
      </w:pPr>
    </w:p>
    <w:p w14:paraId="79E2F164" w14:textId="55CF1FFF" w:rsidR="0001435F" w:rsidRPr="0001435F" w:rsidRDefault="00D70419" w:rsidP="00E10261">
      <w:pPr>
        <w:spacing w:line="360" w:lineRule="auto"/>
        <w:rPr>
          <w:rFonts w:ascii="Arial" w:hAnsi="Arial" w:cs="Arial"/>
          <w:sz w:val="24"/>
          <w:szCs w:val="24"/>
        </w:rPr>
      </w:pPr>
      <w:r w:rsidRPr="00E10261">
        <w:rPr>
          <w:rFonts w:ascii="Arial" w:hAnsi="Arial" w:cs="Arial"/>
          <w:sz w:val="24"/>
          <w:szCs w:val="24"/>
        </w:rPr>
        <w:t xml:space="preserve">Overall looking through unit1 brand of </w:t>
      </w:r>
      <w:proofErr w:type="gramStart"/>
      <w:r w:rsidRPr="00E10261">
        <w:rPr>
          <w:rFonts w:ascii="Arial" w:hAnsi="Arial" w:cs="Arial"/>
          <w:sz w:val="24"/>
          <w:szCs w:val="24"/>
        </w:rPr>
        <w:t>you</w:t>
      </w:r>
      <w:proofErr w:type="gramEnd"/>
      <w:r w:rsidRPr="00E10261">
        <w:rPr>
          <w:rFonts w:ascii="Arial" w:hAnsi="Arial" w:cs="Arial"/>
          <w:sz w:val="24"/>
          <w:szCs w:val="24"/>
        </w:rPr>
        <w:t xml:space="preserve"> topic</w:t>
      </w:r>
      <w:r w:rsidR="0009037C" w:rsidRPr="00E10261">
        <w:rPr>
          <w:rFonts w:ascii="Arial" w:hAnsi="Arial" w:cs="Arial"/>
          <w:sz w:val="24"/>
          <w:szCs w:val="24"/>
        </w:rPr>
        <w:t xml:space="preserve"> 3</w:t>
      </w:r>
      <w:r w:rsidRPr="00E10261">
        <w:rPr>
          <w:rFonts w:ascii="Arial" w:hAnsi="Arial" w:cs="Arial"/>
          <w:sz w:val="24"/>
          <w:szCs w:val="24"/>
        </w:rPr>
        <w:t xml:space="preserve"> the boundaryless career</w:t>
      </w:r>
      <w:r w:rsidR="0009037C" w:rsidRPr="00E10261">
        <w:rPr>
          <w:rFonts w:ascii="Arial" w:hAnsi="Arial" w:cs="Arial"/>
          <w:sz w:val="24"/>
          <w:szCs w:val="24"/>
        </w:rPr>
        <w:t xml:space="preserve">, </w:t>
      </w:r>
      <w:r w:rsidR="00883001" w:rsidRPr="00E10261">
        <w:rPr>
          <w:rFonts w:ascii="Arial" w:hAnsi="Arial" w:cs="Arial"/>
          <w:sz w:val="24"/>
          <w:szCs w:val="24"/>
        </w:rPr>
        <w:t>has taught me how to support my own career and work in different environments.</w:t>
      </w:r>
      <w:r w:rsidR="0009037C" w:rsidRPr="00E10261">
        <w:rPr>
          <w:rFonts w:ascii="Arial" w:hAnsi="Arial" w:cs="Arial"/>
          <w:sz w:val="24"/>
          <w:szCs w:val="24"/>
        </w:rPr>
        <w:t xml:space="preserve"> This knowledge encourages</w:t>
      </w:r>
      <w:r w:rsidR="00883001" w:rsidRPr="00E10261">
        <w:rPr>
          <w:rFonts w:ascii="Arial" w:hAnsi="Arial" w:cs="Arial"/>
          <w:sz w:val="24"/>
          <w:szCs w:val="24"/>
        </w:rPr>
        <w:t xml:space="preserve"> me to push through to get where I need to be in the future.</w:t>
      </w:r>
      <w:r w:rsidRPr="00E10261">
        <w:rPr>
          <w:rFonts w:ascii="Arial" w:hAnsi="Arial" w:cs="Arial"/>
          <w:sz w:val="24"/>
          <w:szCs w:val="24"/>
        </w:rPr>
        <w:t xml:space="preserve"> </w:t>
      </w:r>
      <w:r w:rsidR="00883001" w:rsidRPr="00E10261">
        <w:rPr>
          <w:rFonts w:ascii="Arial" w:hAnsi="Arial" w:cs="Arial"/>
          <w:sz w:val="24"/>
          <w:szCs w:val="24"/>
        </w:rPr>
        <w:t>Unit</w:t>
      </w:r>
      <w:r w:rsidR="00883001" w:rsidRPr="00E10261">
        <w:rPr>
          <w:rFonts w:ascii="Arial" w:hAnsi="Arial" w:cs="Arial"/>
          <w:sz w:val="24"/>
          <w:szCs w:val="24"/>
        </w:rPr>
        <w:t xml:space="preserve"> 2</w:t>
      </w:r>
      <w:r w:rsidR="00883001" w:rsidRPr="00E10261">
        <w:rPr>
          <w:rFonts w:ascii="Arial" w:hAnsi="Arial" w:cs="Arial"/>
          <w:sz w:val="24"/>
          <w:szCs w:val="24"/>
        </w:rPr>
        <w:t xml:space="preserve"> </w:t>
      </w:r>
      <w:r w:rsidR="0009037C" w:rsidRPr="00E10261">
        <w:rPr>
          <w:rFonts w:ascii="Arial" w:hAnsi="Arial" w:cs="Arial"/>
          <w:sz w:val="24"/>
          <w:szCs w:val="24"/>
        </w:rPr>
        <w:t xml:space="preserve">it’s a </w:t>
      </w:r>
      <w:r w:rsidR="00883001" w:rsidRPr="00E10261">
        <w:rPr>
          <w:rFonts w:ascii="Arial" w:hAnsi="Arial" w:cs="Arial"/>
          <w:sz w:val="24"/>
          <w:szCs w:val="24"/>
        </w:rPr>
        <w:t>small w</w:t>
      </w:r>
      <w:r w:rsidR="006F4BC5" w:rsidRPr="00E10261">
        <w:rPr>
          <w:rFonts w:ascii="Arial" w:hAnsi="Arial" w:cs="Arial"/>
          <w:sz w:val="24"/>
          <w:szCs w:val="24"/>
        </w:rPr>
        <w:t>orld t</w:t>
      </w:r>
      <w:r w:rsidR="00883001" w:rsidRPr="00E10261">
        <w:rPr>
          <w:rFonts w:ascii="Arial" w:hAnsi="Arial" w:cs="Arial"/>
          <w:sz w:val="24"/>
          <w:szCs w:val="24"/>
        </w:rPr>
        <w:t>opic 2</w:t>
      </w:r>
      <w:r w:rsidR="00883001" w:rsidRPr="00883001">
        <w:rPr>
          <w:rFonts w:ascii="Arial" w:hAnsi="Arial" w:cs="Arial"/>
          <w:sz w:val="24"/>
          <w:szCs w:val="24"/>
        </w:rPr>
        <w:t xml:space="preserve"> </w:t>
      </w:r>
      <w:r w:rsidR="006F4BC5" w:rsidRPr="00E10261">
        <w:rPr>
          <w:rFonts w:ascii="Arial" w:hAnsi="Arial" w:cs="Arial"/>
          <w:sz w:val="24"/>
          <w:szCs w:val="24"/>
        </w:rPr>
        <w:t>v</w:t>
      </w:r>
      <w:r w:rsidR="00883001" w:rsidRPr="00883001">
        <w:rPr>
          <w:rFonts w:ascii="Arial" w:hAnsi="Arial" w:cs="Arial"/>
          <w:sz w:val="24"/>
          <w:szCs w:val="24"/>
        </w:rPr>
        <w:t>ariety is the spice of life</w:t>
      </w:r>
      <w:r w:rsidR="0009037C" w:rsidRPr="00E10261">
        <w:rPr>
          <w:rFonts w:ascii="Arial" w:hAnsi="Arial" w:cs="Arial"/>
          <w:sz w:val="24"/>
          <w:szCs w:val="24"/>
        </w:rPr>
        <w:t>,</w:t>
      </w:r>
      <w:r w:rsidR="006F4BC5" w:rsidRPr="00E10261">
        <w:rPr>
          <w:rFonts w:ascii="Arial" w:hAnsi="Arial" w:cs="Arial"/>
          <w:sz w:val="24"/>
          <w:szCs w:val="24"/>
        </w:rPr>
        <w:t xml:space="preserve"> </w:t>
      </w:r>
      <w:r w:rsidR="006F4BC5" w:rsidRPr="00E10261">
        <w:rPr>
          <w:rFonts w:ascii="Arial" w:hAnsi="Arial" w:cs="Arial"/>
          <w:sz w:val="24"/>
          <w:szCs w:val="24"/>
        </w:rPr>
        <w:t>allow</w:t>
      </w:r>
      <w:r w:rsidR="00362CE5" w:rsidRPr="00E10261">
        <w:rPr>
          <w:rFonts w:ascii="Arial" w:hAnsi="Arial" w:cs="Arial"/>
          <w:sz w:val="24"/>
          <w:szCs w:val="24"/>
        </w:rPr>
        <w:t>s</w:t>
      </w:r>
      <w:r w:rsidR="006F4BC5" w:rsidRPr="00E10261">
        <w:rPr>
          <w:rFonts w:ascii="Arial" w:hAnsi="Arial" w:cs="Arial"/>
          <w:sz w:val="24"/>
          <w:szCs w:val="24"/>
        </w:rPr>
        <w:t xml:space="preserve"> me to be more creative and have self-discovery</w:t>
      </w:r>
      <w:r w:rsidR="006F4BC5" w:rsidRPr="00E10261">
        <w:rPr>
          <w:rFonts w:ascii="Arial" w:hAnsi="Arial" w:cs="Arial"/>
          <w:sz w:val="24"/>
          <w:szCs w:val="24"/>
        </w:rPr>
        <w:t xml:space="preserve">, learning new skills and stepping out </w:t>
      </w:r>
      <w:r w:rsidR="00362CE5" w:rsidRPr="00E10261">
        <w:rPr>
          <w:rFonts w:ascii="Arial" w:hAnsi="Arial" w:cs="Arial"/>
          <w:sz w:val="24"/>
          <w:szCs w:val="24"/>
        </w:rPr>
        <w:t xml:space="preserve">of </w:t>
      </w:r>
      <w:r w:rsidR="006F4BC5" w:rsidRPr="00E10261">
        <w:rPr>
          <w:rFonts w:ascii="Arial" w:hAnsi="Arial" w:cs="Arial"/>
          <w:sz w:val="24"/>
          <w:szCs w:val="24"/>
        </w:rPr>
        <w:t xml:space="preserve">my comfort zone. Having these skills </w:t>
      </w:r>
      <w:r w:rsidR="00DA0096" w:rsidRPr="00E10261">
        <w:rPr>
          <w:rFonts w:ascii="Arial" w:hAnsi="Arial" w:cs="Arial"/>
          <w:sz w:val="24"/>
          <w:szCs w:val="24"/>
        </w:rPr>
        <w:t xml:space="preserve">can support me in my future career and being comfortable around different people.  </w:t>
      </w:r>
      <w:r w:rsidR="00DA0096" w:rsidRPr="00E10261">
        <w:rPr>
          <w:rFonts w:ascii="Arial" w:hAnsi="Arial" w:cs="Arial"/>
          <w:sz w:val="24"/>
          <w:szCs w:val="24"/>
        </w:rPr>
        <w:t>Unit 3 Opportunity knocks</w:t>
      </w:r>
      <w:r w:rsidR="00DA0096" w:rsidRPr="00DA0096">
        <w:rPr>
          <w:rFonts w:ascii="Arial" w:hAnsi="Arial" w:cs="Arial"/>
          <w:sz w:val="24"/>
          <w:szCs w:val="24"/>
        </w:rPr>
        <w:t xml:space="preserve"> </w:t>
      </w:r>
      <w:r w:rsidR="00DA0096" w:rsidRPr="00E10261">
        <w:rPr>
          <w:rFonts w:ascii="Arial" w:hAnsi="Arial" w:cs="Arial"/>
          <w:sz w:val="24"/>
          <w:szCs w:val="24"/>
        </w:rPr>
        <w:t>t</w:t>
      </w:r>
      <w:r w:rsidR="00DA0096" w:rsidRPr="00DA0096">
        <w:rPr>
          <w:rFonts w:ascii="Arial" w:hAnsi="Arial" w:cs="Arial"/>
          <w:sz w:val="24"/>
          <w:szCs w:val="24"/>
        </w:rPr>
        <w:t>opic 2 identifying career opportunities</w:t>
      </w:r>
      <w:r w:rsidR="00362CE5" w:rsidRPr="00E10261">
        <w:rPr>
          <w:rFonts w:ascii="Arial" w:hAnsi="Arial" w:cs="Arial"/>
          <w:sz w:val="24"/>
          <w:szCs w:val="24"/>
        </w:rPr>
        <w:t>,</w:t>
      </w:r>
      <w:r w:rsidR="00DA0096" w:rsidRPr="00DA0096">
        <w:rPr>
          <w:rFonts w:ascii="Arial" w:hAnsi="Arial" w:cs="Arial"/>
          <w:sz w:val="24"/>
          <w:szCs w:val="24"/>
        </w:rPr>
        <w:t xml:space="preserve"> </w:t>
      </w:r>
      <w:r w:rsidR="00DA0096" w:rsidRPr="00E10261">
        <w:rPr>
          <w:rFonts w:ascii="Arial" w:hAnsi="Arial" w:cs="Arial"/>
          <w:sz w:val="24"/>
          <w:szCs w:val="24"/>
        </w:rPr>
        <w:t xml:space="preserve">gives me </w:t>
      </w:r>
      <w:r w:rsidR="00362CE5" w:rsidRPr="00E10261">
        <w:rPr>
          <w:rFonts w:ascii="Arial" w:hAnsi="Arial" w:cs="Arial"/>
          <w:sz w:val="24"/>
          <w:szCs w:val="24"/>
        </w:rPr>
        <w:t xml:space="preserve">a </w:t>
      </w:r>
      <w:r w:rsidR="00DA0096" w:rsidRPr="00E10261">
        <w:rPr>
          <w:rFonts w:ascii="Arial" w:hAnsi="Arial" w:cs="Arial"/>
          <w:sz w:val="24"/>
          <w:szCs w:val="24"/>
        </w:rPr>
        <w:t xml:space="preserve">different insight on identifying </w:t>
      </w:r>
      <w:r w:rsidR="00362CE5" w:rsidRPr="00E10261">
        <w:rPr>
          <w:rFonts w:ascii="Arial" w:hAnsi="Arial" w:cs="Arial"/>
          <w:sz w:val="24"/>
          <w:szCs w:val="24"/>
        </w:rPr>
        <w:t>unique opportunities</w:t>
      </w:r>
      <w:r w:rsidR="00DA0096" w:rsidRPr="00E10261">
        <w:rPr>
          <w:rFonts w:ascii="Arial" w:hAnsi="Arial" w:cs="Arial"/>
          <w:sz w:val="24"/>
          <w:szCs w:val="24"/>
        </w:rPr>
        <w:t xml:space="preserve"> and resources that can support me in my future career</w:t>
      </w:r>
      <w:r w:rsidR="00162C26" w:rsidRPr="00E10261">
        <w:rPr>
          <w:rFonts w:ascii="Arial" w:hAnsi="Arial" w:cs="Arial"/>
          <w:sz w:val="24"/>
          <w:szCs w:val="24"/>
        </w:rPr>
        <w:t xml:space="preserve">. Having </w:t>
      </w:r>
      <w:proofErr w:type="spellStart"/>
      <w:r w:rsidR="00162C26" w:rsidRPr="00E10261">
        <w:rPr>
          <w:rFonts w:ascii="Arial" w:hAnsi="Arial" w:cs="Arial"/>
          <w:sz w:val="24"/>
          <w:szCs w:val="24"/>
        </w:rPr>
        <w:t>Linkedin</w:t>
      </w:r>
      <w:proofErr w:type="spellEnd"/>
      <w:r w:rsidR="00162C26" w:rsidRPr="00E10261">
        <w:rPr>
          <w:rFonts w:ascii="Arial" w:hAnsi="Arial" w:cs="Arial"/>
          <w:sz w:val="24"/>
          <w:szCs w:val="24"/>
        </w:rPr>
        <w:t xml:space="preserve"> is a great opportunity to meet new people and learn new skills</w:t>
      </w:r>
      <w:r w:rsidR="00362CE5" w:rsidRPr="00E10261">
        <w:rPr>
          <w:rFonts w:ascii="Arial" w:hAnsi="Arial" w:cs="Arial"/>
          <w:sz w:val="24"/>
          <w:szCs w:val="24"/>
        </w:rPr>
        <w:t>,</w:t>
      </w:r>
      <w:r w:rsidR="00162C26" w:rsidRPr="00E10261">
        <w:rPr>
          <w:rFonts w:ascii="Arial" w:hAnsi="Arial" w:cs="Arial"/>
          <w:sz w:val="24"/>
          <w:szCs w:val="24"/>
        </w:rPr>
        <w:t xml:space="preserve"> sharing different views with other people and be able to create my own independent business.</w:t>
      </w:r>
      <w:r w:rsidR="0001435F" w:rsidRPr="00E10261">
        <w:rPr>
          <w:rFonts w:ascii="Arial" w:hAnsi="Arial" w:cs="Arial"/>
          <w:sz w:val="24"/>
          <w:szCs w:val="24"/>
        </w:rPr>
        <w:t xml:space="preserve"> </w:t>
      </w:r>
      <w:r w:rsidR="0001435F" w:rsidRPr="00E10261">
        <w:rPr>
          <w:rFonts w:ascii="Arial" w:hAnsi="Arial" w:cs="Arial"/>
          <w:sz w:val="24"/>
          <w:szCs w:val="24"/>
        </w:rPr>
        <w:t xml:space="preserve">Unit 4 </w:t>
      </w:r>
      <w:r w:rsidR="0001435F" w:rsidRPr="00E10261">
        <w:rPr>
          <w:rFonts w:ascii="Arial" w:hAnsi="Arial" w:cs="Arial"/>
          <w:sz w:val="24"/>
          <w:szCs w:val="24"/>
        </w:rPr>
        <w:t>t</w:t>
      </w:r>
      <w:r w:rsidR="0001435F" w:rsidRPr="00E10261">
        <w:rPr>
          <w:rFonts w:ascii="Arial" w:hAnsi="Arial" w:cs="Arial"/>
          <w:sz w:val="24"/>
          <w:szCs w:val="24"/>
        </w:rPr>
        <w:t>he Pursuit of Happiness</w:t>
      </w:r>
      <w:r w:rsidR="0001435F" w:rsidRPr="00E10261">
        <w:rPr>
          <w:rFonts w:ascii="Arial" w:hAnsi="Arial" w:cs="Arial"/>
          <w:sz w:val="24"/>
          <w:szCs w:val="24"/>
        </w:rPr>
        <w:t xml:space="preserve"> </w:t>
      </w:r>
      <w:r w:rsidR="0001435F" w:rsidRPr="0001435F">
        <w:rPr>
          <w:rFonts w:ascii="Arial" w:hAnsi="Arial" w:cs="Arial"/>
          <w:sz w:val="24"/>
          <w:szCs w:val="24"/>
        </w:rPr>
        <w:t xml:space="preserve">Topic </w:t>
      </w:r>
      <w:r w:rsidR="0001435F" w:rsidRPr="00E10261">
        <w:rPr>
          <w:rFonts w:ascii="Arial" w:hAnsi="Arial" w:cs="Arial"/>
          <w:sz w:val="24"/>
          <w:szCs w:val="24"/>
        </w:rPr>
        <w:t>2 passion</w:t>
      </w:r>
      <w:r w:rsidR="0001435F" w:rsidRPr="0001435F">
        <w:rPr>
          <w:rFonts w:ascii="Arial" w:hAnsi="Arial" w:cs="Arial"/>
          <w:sz w:val="24"/>
          <w:szCs w:val="24"/>
        </w:rPr>
        <w:t xml:space="preserve"> and </w:t>
      </w:r>
      <w:r w:rsidR="0001435F" w:rsidRPr="00E10261">
        <w:rPr>
          <w:rFonts w:ascii="Arial" w:hAnsi="Arial" w:cs="Arial"/>
          <w:sz w:val="24"/>
          <w:szCs w:val="24"/>
        </w:rPr>
        <w:t>p</w:t>
      </w:r>
      <w:r w:rsidR="0001435F" w:rsidRPr="0001435F">
        <w:rPr>
          <w:rFonts w:ascii="Arial" w:hAnsi="Arial" w:cs="Arial"/>
          <w:sz w:val="24"/>
          <w:szCs w:val="24"/>
        </w:rPr>
        <w:t>erseverance</w:t>
      </w:r>
      <w:r w:rsidR="00362CE5" w:rsidRPr="00E10261">
        <w:rPr>
          <w:rFonts w:ascii="Arial" w:hAnsi="Arial" w:cs="Arial"/>
          <w:sz w:val="24"/>
          <w:szCs w:val="24"/>
        </w:rPr>
        <w:t>,</w:t>
      </w:r>
      <w:r w:rsidR="0001435F" w:rsidRPr="0001435F">
        <w:rPr>
          <w:rFonts w:ascii="Arial" w:hAnsi="Arial" w:cs="Arial"/>
          <w:sz w:val="24"/>
          <w:szCs w:val="24"/>
        </w:rPr>
        <w:t xml:space="preserve"> </w:t>
      </w:r>
      <w:r w:rsidR="0001435F" w:rsidRPr="00E10261">
        <w:rPr>
          <w:rFonts w:ascii="Arial" w:hAnsi="Arial" w:cs="Arial"/>
          <w:sz w:val="24"/>
          <w:szCs w:val="24"/>
        </w:rPr>
        <w:t>discusses being gritty is having a growth mindset and</w:t>
      </w:r>
      <w:r w:rsidR="00362CE5" w:rsidRPr="00E10261">
        <w:rPr>
          <w:rFonts w:ascii="Arial" w:hAnsi="Arial" w:cs="Arial"/>
          <w:sz w:val="24"/>
          <w:szCs w:val="24"/>
        </w:rPr>
        <w:t xml:space="preserve"> when</w:t>
      </w:r>
      <w:r w:rsidR="0001435F" w:rsidRPr="00E10261">
        <w:rPr>
          <w:rFonts w:ascii="Arial" w:hAnsi="Arial" w:cs="Arial"/>
          <w:sz w:val="24"/>
          <w:szCs w:val="24"/>
        </w:rPr>
        <w:t xml:space="preserve"> doing my grit </w:t>
      </w:r>
      <w:r w:rsidR="006A7C62" w:rsidRPr="00E10261">
        <w:rPr>
          <w:rFonts w:ascii="Arial" w:hAnsi="Arial" w:cs="Arial"/>
          <w:sz w:val="24"/>
          <w:szCs w:val="24"/>
        </w:rPr>
        <w:t>score,</w:t>
      </w:r>
      <w:r w:rsidR="0001435F" w:rsidRPr="00E10261">
        <w:rPr>
          <w:rFonts w:ascii="Arial" w:hAnsi="Arial" w:cs="Arial"/>
          <w:sz w:val="24"/>
          <w:szCs w:val="24"/>
        </w:rPr>
        <w:t xml:space="preserve"> I scored 4.00%</w:t>
      </w:r>
      <w:r w:rsidR="00362CE5" w:rsidRPr="00E10261">
        <w:rPr>
          <w:rFonts w:ascii="Arial" w:hAnsi="Arial" w:cs="Arial"/>
          <w:sz w:val="24"/>
          <w:szCs w:val="24"/>
        </w:rPr>
        <w:t>.</w:t>
      </w:r>
      <w:r w:rsidR="00805369" w:rsidRPr="00E10261">
        <w:rPr>
          <w:rFonts w:ascii="Arial" w:hAnsi="Arial" w:cs="Arial"/>
          <w:sz w:val="24"/>
          <w:szCs w:val="24"/>
        </w:rPr>
        <w:t xml:space="preserve"> </w:t>
      </w:r>
      <w:r w:rsidR="00362CE5" w:rsidRPr="00E10261">
        <w:rPr>
          <w:rFonts w:ascii="Arial" w:hAnsi="Arial" w:cs="Arial"/>
          <w:sz w:val="24"/>
          <w:szCs w:val="24"/>
        </w:rPr>
        <w:t>H</w:t>
      </w:r>
      <w:r w:rsidR="00805369" w:rsidRPr="00E10261">
        <w:rPr>
          <w:rFonts w:ascii="Arial" w:hAnsi="Arial" w:cs="Arial"/>
          <w:sz w:val="24"/>
          <w:szCs w:val="24"/>
        </w:rPr>
        <w:t xml:space="preserve">aving a knowledge of my grit score will support me and encourage me to continue to push through to achieve my goals in the future. </w:t>
      </w:r>
      <w:r w:rsidR="00362CE5" w:rsidRPr="00E10261">
        <w:rPr>
          <w:rFonts w:ascii="Arial" w:hAnsi="Arial" w:cs="Arial"/>
          <w:sz w:val="24"/>
          <w:szCs w:val="24"/>
        </w:rPr>
        <w:t>Having a personal development plan will allow me to f</w:t>
      </w:r>
      <w:r w:rsidR="006A7C62" w:rsidRPr="00E10261">
        <w:rPr>
          <w:rFonts w:ascii="Arial" w:hAnsi="Arial" w:cs="Arial"/>
          <w:sz w:val="24"/>
          <w:szCs w:val="24"/>
        </w:rPr>
        <w:t xml:space="preserve">urther my skills for the future. </w:t>
      </w:r>
    </w:p>
    <w:p w14:paraId="4DC951F7" w14:textId="12538F27" w:rsidR="00DA0096" w:rsidRPr="00DA0096" w:rsidRDefault="00DA0096" w:rsidP="00DA0096">
      <w:pPr>
        <w:rPr>
          <w:rFonts w:ascii="Arial" w:hAnsi="Arial" w:cs="Arial"/>
        </w:rPr>
      </w:pPr>
    </w:p>
    <w:p w14:paraId="41A58EBD" w14:textId="3F5A4600" w:rsidR="00883001" w:rsidRPr="00883001" w:rsidRDefault="00883001" w:rsidP="00883001">
      <w:pPr>
        <w:rPr>
          <w:rFonts w:ascii="Arial" w:hAnsi="Arial" w:cs="Arial"/>
        </w:rPr>
      </w:pPr>
    </w:p>
    <w:p w14:paraId="336CA721" w14:textId="0761CE44" w:rsidR="00D70419" w:rsidRPr="00D70419" w:rsidRDefault="00D70419" w:rsidP="00D70419">
      <w:pPr>
        <w:rPr>
          <w:rFonts w:ascii="Arial" w:hAnsi="Arial" w:cs="Arial"/>
        </w:rPr>
      </w:pPr>
    </w:p>
    <w:p w14:paraId="6A547C12" w14:textId="77777777" w:rsidR="00D70419" w:rsidRPr="00D70419" w:rsidRDefault="00D70419" w:rsidP="00D70419">
      <w:pPr>
        <w:rPr>
          <w:rFonts w:ascii="Arial" w:hAnsi="Arial" w:cs="Arial"/>
        </w:rPr>
      </w:pPr>
    </w:p>
    <w:p w14:paraId="4628ABA2" w14:textId="39CE32A6" w:rsidR="00D70419" w:rsidRPr="00D70419" w:rsidRDefault="00D70419" w:rsidP="00D70419">
      <w:pPr>
        <w:rPr>
          <w:rFonts w:ascii="Arial" w:hAnsi="Arial" w:cs="Arial"/>
        </w:rPr>
      </w:pPr>
      <w:r w:rsidRPr="00D70419">
        <w:rPr>
          <w:rFonts w:ascii="Arial" w:hAnsi="Arial" w:cs="Arial"/>
        </w:rPr>
        <w:t xml:space="preserve">                        </w:t>
      </w:r>
    </w:p>
    <w:p w14:paraId="773655B9" w14:textId="214D51AD" w:rsidR="00D70419" w:rsidRPr="00D70419" w:rsidRDefault="00D70419">
      <w:pPr>
        <w:rPr>
          <w:rFonts w:ascii="Arial" w:hAnsi="Arial" w:cs="Arial"/>
        </w:rPr>
      </w:pPr>
    </w:p>
    <w:p w14:paraId="22CC5231" w14:textId="1379EC5C" w:rsidR="00D70419" w:rsidRDefault="00D70419">
      <w:pPr>
        <w:rPr>
          <w:rFonts w:ascii="Arial" w:hAnsi="Arial" w:cs="Arial"/>
          <w:sz w:val="28"/>
          <w:szCs w:val="28"/>
        </w:rPr>
      </w:pPr>
    </w:p>
    <w:p w14:paraId="30022144" w14:textId="77777777" w:rsidR="00AC354C" w:rsidRDefault="00AC354C">
      <w:pPr>
        <w:rPr>
          <w:rFonts w:ascii="Arial" w:hAnsi="Arial" w:cs="Arial"/>
          <w:sz w:val="28"/>
          <w:szCs w:val="28"/>
        </w:rPr>
      </w:pPr>
    </w:p>
    <w:p w14:paraId="30022145" w14:textId="77777777" w:rsidR="00AC354C" w:rsidRDefault="00AC354C">
      <w:pPr>
        <w:rPr>
          <w:rFonts w:ascii="Arial" w:hAnsi="Arial" w:cs="Arial"/>
          <w:sz w:val="28"/>
          <w:szCs w:val="28"/>
        </w:rPr>
      </w:pPr>
    </w:p>
    <w:p w14:paraId="30022146" w14:textId="77777777" w:rsidR="00AC354C" w:rsidRDefault="00AC354C">
      <w:pPr>
        <w:rPr>
          <w:rFonts w:ascii="Arial" w:hAnsi="Arial" w:cs="Arial"/>
          <w:sz w:val="28"/>
          <w:szCs w:val="28"/>
        </w:rPr>
      </w:pPr>
    </w:p>
    <w:p w14:paraId="2A808AA3" w14:textId="77777777" w:rsidR="00E10261" w:rsidRDefault="00E10261">
      <w:pPr>
        <w:rPr>
          <w:rFonts w:ascii="Arial" w:hAnsi="Arial" w:cs="Arial"/>
          <w:sz w:val="28"/>
          <w:szCs w:val="28"/>
        </w:rPr>
      </w:pPr>
    </w:p>
    <w:p w14:paraId="3002215E" w14:textId="33814243" w:rsidR="00AC354C" w:rsidRDefault="00E10261" w:rsidP="00054452">
      <w:pPr>
        <w:pStyle w:val="Heading1"/>
      </w:pPr>
      <w:r>
        <w:t xml:space="preserve">                                          </w:t>
      </w:r>
      <w:r w:rsidR="00A62024">
        <w:t xml:space="preserve">  </w:t>
      </w:r>
      <w:bookmarkStart w:id="21" w:name="_Toc90296975"/>
      <w:r w:rsidR="00A62024">
        <w:t>Reference List</w:t>
      </w:r>
      <w:bookmarkEnd w:id="21"/>
      <w:r w:rsidR="00A62024">
        <w:t xml:space="preserve"> </w:t>
      </w:r>
    </w:p>
    <w:p w14:paraId="4BD69F1C" w14:textId="77777777" w:rsidR="00E10261" w:rsidRPr="00E10261" w:rsidRDefault="00E10261" w:rsidP="00FC03DE">
      <w:pPr>
        <w:rPr>
          <w:rFonts w:ascii="Arial" w:hAnsi="Arial" w:cs="Arial"/>
          <w:sz w:val="24"/>
          <w:szCs w:val="24"/>
        </w:rPr>
      </w:pPr>
    </w:p>
    <w:p w14:paraId="03A2D8AE" w14:textId="77777777" w:rsidR="00E10261" w:rsidRPr="00E10261" w:rsidRDefault="00E10261">
      <w:pPr>
        <w:pStyle w:val="NormalWeb"/>
        <w:shd w:val="clear" w:color="auto" w:fill="FFFFFF"/>
        <w:spacing w:before="0" w:after="0" w:line="360" w:lineRule="atLeast"/>
        <w:ind w:hanging="120"/>
        <w:rPr>
          <w:rFonts w:ascii="Arial" w:hAnsi="Arial" w:cs="Arial"/>
        </w:rPr>
      </w:pPr>
    </w:p>
    <w:p w14:paraId="195F4715" w14:textId="77777777" w:rsidR="00E10261" w:rsidRPr="00E10261" w:rsidRDefault="00E10261">
      <w:pPr>
        <w:rPr>
          <w:rFonts w:ascii="Arial" w:hAnsi="Arial" w:cs="Arial"/>
          <w:sz w:val="24"/>
          <w:szCs w:val="24"/>
        </w:rPr>
      </w:pPr>
    </w:p>
    <w:p w14:paraId="7736A91F" w14:textId="77777777" w:rsidR="00E10261" w:rsidRPr="00E10261" w:rsidRDefault="00E10261">
      <w:pPr>
        <w:rPr>
          <w:rFonts w:ascii="Arial" w:hAnsi="Arial" w:cs="Arial"/>
          <w:sz w:val="24"/>
          <w:szCs w:val="24"/>
        </w:rPr>
      </w:pPr>
      <w:r w:rsidRPr="00E10261">
        <w:rPr>
          <w:rFonts w:ascii="Arial" w:hAnsi="Arial" w:cs="Arial"/>
          <w:sz w:val="24"/>
          <w:szCs w:val="24"/>
        </w:rPr>
        <w:t xml:space="preserve">Brown, M., 2008. Comfort Zone: Model or </w:t>
      </w:r>
      <w:proofErr w:type="gramStart"/>
      <w:r w:rsidRPr="00E10261">
        <w:rPr>
          <w:rFonts w:ascii="Arial" w:hAnsi="Arial" w:cs="Arial"/>
          <w:sz w:val="24"/>
          <w:szCs w:val="24"/>
        </w:rPr>
        <w:t>metaphor?.</w:t>
      </w:r>
      <w:proofErr w:type="gramEnd"/>
      <w:r w:rsidRPr="00E10261">
        <w:rPr>
          <w:rFonts w:ascii="Arial" w:hAnsi="Arial" w:cs="Arial"/>
          <w:sz w:val="24"/>
          <w:szCs w:val="24"/>
        </w:rPr>
        <w:t xml:space="preserve"> Journal of Outdoor and Environmental Education, 12(1), pp.3-12.</w:t>
      </w:r>
    </w:p>
    <w:p w14:paraId="070308D2" w14:textId="77777777" w:rsidR="00E10261" w:rsidRPr="00E10261" w:rsidRDefault="00E10261">
      <w:pPr>
        <w:rPr>
          <w:rFonts w:ascii="Arial" w:hAnsi="Arial" w:cs="Arial"/>
          <w:sz w:val="24"/>
          <w:szCs w:val="24"/>
        </w:rPr>
      </w:pPr>
      <w:bookmarkStart w:id="22" w:name="_Hlk89945957"/>
      <w:r w:rsidRPr="00E10261">
        <w:rPr>
          <w:rFonts w:ascii="Arial" w:hAnsi="Arial" w:cs="Arial"/>
          <w:sz w:val="24"/>
          <w:szCs w:val="24"/>
        </w:rPr>
        <w:t xml:space="preserve">Duckworth, A. L., &amp; Quinn, P. D. (2009). </w:t>
      </w:r>
      <w:bookmarkEnd w:id="22"/>
      <w:r w:rsidRPr="00E10261">
        <w:rPr>
          <w:rFonts w:ascii="Arial" w:hAnsi="Arial" w:cs="Arial"/>
          <w:sz w:val="24"/>
          <w:szCs w:val="24"/>
        </w:rPr>
        <w:t>Development and validation of the Short Grit Scale (GRIT-S). Journal of Personality Assessment, 91(2), 166-174. DOI:10.1080/00223890802634290</w:t>
      </w:r>
    </w:p>
    <w:p w14:paraId="1A760BD3" w14:textId="77777777" w:rsidR="00E10261" w:rsidRPr="00E10261" w:rsidRDefault="00E10261">
      <w:pPr>
        <w:shd w:val="clear" w:color="auto" w:fill="FFFFFF"/>
        <w:suppressAutoHyphens w:val="0"/>
        <w:spacing w:after="0" w:line="360" w:lineRule="atLeast"/>
        <w:ind w:hanging="120"/>
        <w:rPr>
          <w:rFonts w:ascii="Arial" w:hAnsi="Arial" w:cs="Arial"/>
          <w:sz w:val="24"/>
          <w:szCs w:val="24"/>
        </w:rPr>
      </w:pPr>
      <w:r w:rsidRPr="00E10261">
        <w:rPr>
          <w:rFonts w:ascii="Arial" w:eastAsia="Times New Roman" w:hAnsi="Arial" w:cs="Arial"/>
          <w:color w:val="000000"/>
          <w:sz w:val="24"/>
          <w:szCs w:val="24"/>
          <w:lang w:eastAsia="en-GB"/>
        </w:rPr>
        <w:t>Duckworth, A., Peterson, C., Matthews, M. and Kelly, D., 2007. Grit: Perseverance and passion for long-term goals. </w:t>
      </w:r>
      <w:r w:rsidRPr="00E10261">
        <w:rPr>
          <w:rFonts w:ascii="Arial" w:eastAsia="Times New Roman" w:hAnsi="Arial" w:cs="Arial"/>
          <w:i/>
          <w:iCs/>
          <w:color w:val="000000"/>
          <w:sz w:val="24"/>
          <w:szCs w:val="24"/>
          <w:lang w:eastAsia="en-GB"/>
        </w:rPr>
        <w:t>Journal of Personality and Social Psychology</w:t>
      </w:r>
      <w:r w:rsidRPr="00E10261">
        <w:rPr>
          <w:rFonts w:ascii="Arial" w:eastAsia="Times New Roman" w:hAnsi="Arial" w:cs="Arial"/>
          <w:color w:val="000000"/>
          <w:sz w:val="24"/>
          <w:szCs w:val="24"/>
          <w:lang w:eastAsia="en-GB"/>
        </w:rPr>
        <w:t>, 92(6), pp.1087-1101.</w:t>
      </w:r>
    </w:p>
    <w:p w14:paraId="3DB06595" w14:textId="77777777" w:rsidR="00E10261" w:rsidRPr="00E10261" w:rsidRDefault="00E10261">
      <w:pPr>
        <w:rPr>
          <w:rFonts w:ascii="Arial" w:hAnsi="Arial" w:cs="Arial"/>
          <w:sz w:val="24"/>
          <w:szCs w:val="24"/>
        </w:rPr>
      </w:pPr>
      <w:proofErr w:type="spellStart"/>
      <w:r w:rsidRPr="00E10261">
        <w:rPr>
          <w:rFonts w:ascii="Arial" w:hAnsi="Arial" w:cs="Arial"/>
          <w:sz w:val="24"/>
          <w:szCs w:val="24"/>
        </w:rPr>
        <w:t>Garmezy</w:t>
      </w:r>
      <w:proofErr w:type="spellEnd"/>
      <w:r w:rsidRPr="00E10261">
        <w:rPr>
          <w:rFonts w:ascii="Arial" w:hAnsi="Arial" w:cs="Arial"/>
          <w:sz w:val="24"/>
          <w:szCs w:val="24"/>
        </w:rPr>
        <w:t>, N., &amp; Masten, A. S. (1991). The Protective role of the competence indicators in children at risk. In E. M. Cummings, A.L. Greene, &amp; K. H Karraker (Eds.), Life-span developmental psychology: Perspectives on stress and coping (pp.151-174). Hillsdale, NJ, US: Lawrence Erlbaum Associates, Inc.</w:t>
      </w:r>
    </w:p>
    <w:p w14:paraId="3335ED5B" w14:textId="77777777" w:rsidR="00E10261" w:rsidRPr="00E10261" w:rsidRDefault="00E10261">
      <w:pPr>
        <w:rPr>
          <w:rFonts w:ascii="Arial" w:hAnsi="Arial" w:cs="Arial"/>
          <w:sz w:val="24"/>
          <w:szCs w:val="24"/>
        </w:rPr>
      </w:pPr>
      <w:r w:rsidRPr="00E10261">
        <w:rPr>
          <w:rFonts w:ascii="Arial" w:hAnsi="Arial" w:cs="Arial"/>
          <w:sz w:val="24"/>
          <w:szCs w:val="24"/>
        </w:rPr>
        <w:t>McDonald, G., Jackson, D., Wilkes, L., &amp; Vickers, M. H. (2012). A work-based educational intervention to support the development of personal resilience in nurses and midwives. Nurse Education Today, 32, 378-384</w:t>
      </w:r>
    </w:p>
    <w:p w14:paraId="36DF88F0" w14:textId="77777777" w:rsidR="00E10261" w:rsidRPr="00E10261" w:rsidRDefault="00E10261">
      <w:pPr>
        <w:pStyle w:val="NormalWeb"/>
        <w:shd w:val="clear" w:color="auto" w:fill="FFFFFF"/>
        <w:spacing w:before="0" w:after="0" w:line="360" w:lineRule="atLeast"/>
        <w:ind w:hanging="120"/>
        <w:rPr>
          <w:rFonts w:ascii="Arial" w:hAnsi="Arial" w:cs="Arial"/>
        </w:rPr>
      </w:pPr>
      <w:proofErr w:type="spellStart"/>
      <w:r w:rsidRPr="00E10261">
        <w:rPr>
          <w:rStyle w:val="selectable"/>
          <w:rFonts w:ascii="Arial" w:hAnsi="Arial" w:cs="Arial"/>
          <w:color w:val="000000"/>
        </w:rPr>
        <w:t>Mirvis</w:t>
      </w:r>
      <w:proofErr w:type="spellEnd"/>
      <w:r w:rsidRPr="00E10261">
        <w:rPr>
          <w:rStyle w:val="selectable"/>
          <w:rFonts w:ascii="Arial" w:hAnsi="Arial" w:cs="Arial"/>
          <w:color w:val="000000"/>
        </w:rPr>
        <w:t>, P. and Hall, D., 1994. Psychological success and the boundaryless career. </w:t>
      </w:r>
      <w:r w:rsidRPr="00E10261">
        <w:rPr>
          <w:rStyle w:val="selectable"/>
          <w:rFonts w:ascii="Arial" w:hAnsi="Arial" w:cs="Arial"/>
          <w:i/>
          <w:iCs/>
          <w:color w:val="000000"/>
        </w:rPr>
        <w:t>Journal of Organizational Behavior</w:t>
      </w:r>
      <w:r w:rsidRPr="00E10261">
        <w:rPr>
          <w:rStyle w:val="selectable"/>
          <w:rFonts w:ascii="Arial" w:hAnsi="Arial" w:cs="Arial"/>
          <w:color w:val="000000"/>
        </w:rPr>
        <w:t>, 15(4), pp.365-380.</w:t>
      </w:r>
    </w:p>
    <w:p w14:paraId="3895209A" w14:textId="77777777" w:rsidR="00E10261" w:rsidRPr="00E10261" w:rsidRDefault="00E10261">
      <w:pPr>
        <w:rPr>
          <w:rFonts w:ascii="Arial" w:hAnsi="Arial" w:cs="Arial"/>
          <w:sz w:val="24"/>
          <w:szCs w:val="24"/>
        </w:rPr>
      </w:pPr>
      <w:proofErr w:type="gramStart"/>
      <w:r w:rsidRPr="00E10261">
        <w:rPr>
          <w:rFonts w:ascii="Arial" w:hAnsi="Arial" w:cs="Arial"/>
          <w:sz w:val="24"/>
          <w:szCs w:val="24"/>
        </w:rPr>
        <w:t>Pink,D.</w:t>
      </w:r>
      <w:proofErr w:type="gramEnd"/>
      <w:r w:rsidRPr="00E10261">
        <w:rPr>
          <w:rFonts w:ascii="Arial" w:hAnsi="Arial" w:cs="Arial"/>
          <w:sz w:val="24"/>
          <w:szCs w:val="24"/>
        </w:rPr>
        <w:t>,2018.To Sell is Human.[Place of publication not identified]: Canongate Books Ltd.</w:t>
      </w:r>
    </w:p>
    <w:p w14:paraId="4C107D60" w14:textId="77777777" w:rsidR="00E10261" w:rsidRPr="00E10261" w:rsidRDefault="00E10261">
      <w:pPr>
        <w:jc w:val="center"/>
        <w:rPr>
          <w:rFonts w:ascii="Arial" w:hAnsi="Arial" w:cs="Arial"/>
          <w:sz w:val="24"/>
          <w:szCs w:val="24"/>
        </w:rPr>
      </w:pPr>
      <w:r w:rsidRPr="00E10261">
        <w:rPr>
          <w:rFonts w:ascii="Arial" w:hAnsi="Arial" w:cs="Arial"/>
          <w:sz w:val="24"/>
          <w:szCs w:val="24"/>
        </w:rPr>
        <w:t>Sullivan, S. and Baruch, Y., 2009. Advances in Career Theory and Research: A Critical Review and Agenda for Future Exploration. Journal of Management, 35(6), pp.1542-1571.</w:t>
      </w:r>
    </w:p>
    <w:p w14:paraId="3002216D" w14:textId="77777777" w:rsidR="00AC354C" w:rsidRDefault="00AC354C">
      <w:pPr>
        <w:rPr>
          <w:rFonts w:ascii="Arial" w:hAnsi="Arial" w:cs="Arial"/>
        </w:rPr>
      </w:pPr>
    </w:p>
    <w:sectPr w:rsidR="00AC354C">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2209F" w14:textId="77777777" w:rsidR="00000000" w:rsidRDefault="00A62024">
      <w:pPr>
        <w:spacing w:after="0" w:line="240" w:lineRule="auto"/>
      </w:pPr>
      <w:r>
        <w:separator/>
      </w:r>
    </w:p>
  </w:endnote>
  <w:endnote w:type="continuationSeparator" w:id="0">
    <w:p w14:paraId="300220A1" w14:textId="77777777" w:rsidR="00000000" w:rsidRDefault="00A62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2209B" w14:textId="77777777" w:rsidR="00000000" w:rsidRDefault="00A62024">
      <w:pPr>
        <w:spacing w:after="0" w:line="240" w:lineRule="auto"/>
      </w:pPr>
      <w:r>
        <w:rPr>
          <w:color w:val="000000"/>
        </w:rPr>
        <w:separator/>
      </w:r>
    </w:p>
  </w:footnote>
  <w:footnote w:type="continuationSeparator" w:id="0">
    <w:p w14:paraId="3002209D" w14:textId="77777777" w:rsidR="00000000" w:rsidRDefault="00A620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C354C"/>
    <w:rsid w:val="0001435F"/>
    <w:rsid w:val="00036915"/>
    <w:rsid w:val="00054452"/>
    <w:rsid w:val="0009037C"/>
    <w:rsid w:val="00162C26"/>
    <w:rsid w:val="00197516"/>
    <w:rsid w:val="00214847"/>
    <w:rsid w:val="00221423"/>
    <w:rsid w:val="00267785"/>
    <w:rsid w:val="00362CE5"/>
    <w:rsid w:val="003A6265"/>
    <w:rsid w:val="00415FA1"/>
    <w:rsid w:val="00420320"/>
    <w:rsid w:val="004949C9"/>
    <w:rsid w:val="0055648E"/>
    <w:rsid w:val="005B708B"/>
    <w:rsid w:val="0060644E"/>
    <w:rsid w:val="006A7C62"/>
    <w:rsid w:val="006F4BC5"/>
    <w:rsid w:val="00783A99"/>
    <w:rsid w:val="007F506F"/>
    <w:rsid w:val="00805369"/>
    <w:rsid w:val="00847EB9"/>
    <w:rsid w:val="00882032"/>
    <w:rsid w:val="00883001"/>
    <w:rsid w:val="00890F19"/>
    <w:rsid w:val="009231D1"/>
    <w:rsid w:val="009A7EFB"/>
    <w:rsid w:val="009C6EC3"/>
    <w:rsid w:val="009D63B0"/>
    <w:rsid w:val="00A62024"/>
    <w:rsid w:val="00AA60D9"/>
    <w:rsid w:val="00AC354C"/>
    <w:rsid w:val="00BA3313"/>
    <w:rsid w:val="00D32F01"/>
    <w:rsid w:val="00D3401C"/>
    <w:rsid w:val="00D70419"/>
    <w:rsid w:val="00DA0096"/>
    <w:rsid w:val="00DE60CD"/>
    <w:rsid w:val="00E10261"/>
    <w:rsid w:val="00E12170"/>
    <w:rsid w:val="00E643E1"/>
    <w:rsid w:val="00EB48C6"/>
    <w:rsid w:val="00FC0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002208C"/>
  <w15:docId w15:val="{13C6098F-C977-4BF9-B583-BF674C312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0544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NormalWeb">
    <w:name w:val="Normal (Web)"/>
    <w:basedOn w:val="Normal"/>
    <w:pPr>
      <w:suppressAutoHyphens w:val="0"/>
      <w:spacing w:before="100" w:after="100" w:line="240" w:lineRule="auto"/>
    </w:pPr>
    <w:rPr>
      <w:rFonts w:ascii="Times New Roman" w:eastAsia="Times New Roman" w:hAnsi="Times New Roman"/>
      <w:sz w:val="24"/>
      <w:szCs w:val="24"/>
      <w:lang w:eastAsia="en-GB"/>
    </w:rPr>
  </w:style>
  <w:style w:type="character" w:customStyle="1" w:styleId="selectable">
    <w:name w:val="selectable"/>
    <w:basedOn w:val="DefaultParagraphFont"/>
  </w:style>
  <w:style w:type="character" w:styleId="Strong">
    <w:name w:val="Strong"/>
    <w:basedOn w:val="DefaultParagraphFont"/>
    <w:rPr>
      <w:b/>
      <w:bCs/>
    </w:rPr>
  </w:style>
  <w:style w:type="character" w:customStyle="1" w:styleId="Heading1Char">
    <w:name w:val="Heading 1 Char"/>
    <w:basedOn w:val="DefaultParagraphFont"/>
    <w:link w:val="Heading1"/>
    <w:uiPriority w:val="9"/>
    <w:rsid w:val="000544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4452"/>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054452"/>
    <w:pPr>
      <w:spacing w:after="100"/>
    </w:pPr>
  </w:style>
  <w:style w:type="character" w:styleId="Hyperlink">
    <w:name w:val="Hyperlink"/>
    <w:basedOn w:val="DefaultParagraphFont"/>
    <w:uiPriority w:val="99"/>
    <w:unhideWhenUsed/>
    <w:rsid w:val="000544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A93D3E-C4AA-4AC4-AC07-DB27AA3E1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DCB301-055C-4671-8A7D-B9DE1EDE4B9F}">
  <ds:schemaRefs>
    <ds:schemaRef ds:uri="http://schemas.microsoft.com/sharepoint/v3/contenttype/forms"/>
  </ds:schemaRefs>
</ds:datastoreItem>
</file>

<file path=customXml/itemProps3.xml><?xml version="1.0" encoding="utf-8"?>
<ds:datastoreItem xmlns:ds="http://schemas.openxmlformats.org/officeDocument/2006/customXml" ds:itemID="{EC91B6D2-0975-4691-AB44-AC18559543ED}">
  <ds:schemaRefs>
    <ds:schemaRef ds:uri="http://purl.org/dc/term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d2ec016d-25cf-4c07-aa6b-c53e267faa6f"/>
    <ds:schemaRef ds:uri="http://purl.org/dc/elements/1.1/"/>
    <ds:schemaRef ds:uri="9902240c-f584-4322-946e-7b0be23bca9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A3AEC46-2AA3-4D01-98F2-D6D56C14B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Lerisha Tamieka Ottey (1918349)</dc:creator>
  <dc:description/>
  <cp:lastModifiedBy>Lerisha Tamieka Ottey (1918349)</cp:lastModifiedBy>
  <cp:revision>2</cp:revision>
  <dcterms:created xsi:type="dcterms:W3CDTF">2021-12-13T14:27:00Z</dcterms:created>
  <dcterms:modified xsi:type="dcterms:W3CDTF">2021-12-13T14:27:00Z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