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FB8365" w14:textId="1B87D1A4" w:rsidR="00E30D60" w:rsidRDefault="00172069" w:rsidP="00172069">
      <w:pPr>
        <w:jc w:val="center"/>
      </w:pPr>
      <w:r w:rsidRPr="00E10C6B">
        <w:rPr>
          <w:rFonts w:ascii="Tahoma" w:hAnsi="Tahoma" w:cs="Tahoma"/>
          <w:b/>
          <w:noProof/>
          <w:lang w:eastAsia="en-GB"/>
        </w:rPr>
        <w:drawing>
          <wp:inline distT="0" distB="0" distL="0" distR="0" wp14:anchorId="44823E3F" wp14:editId="539ABD2B">
            <wp:extent cx="2452930" cy="742950"/>
            <wp:effectExtent l="0" t="0" r="508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456483" cy="744026"/>
                    </a:xfrm>
                    <a:prstGeom prst="rect">
                      <a:avLst/>
                    </a:prstGeom>
                    <a:noFill/>
                    <a:ln w="9525">
                      <a:noFill/>
                      <a:miter lim="800000"/>
                      <a:headEnd/>
                      <a:tailEnd/>
                    </a:ln>
                  </pic:spPr>
                </pic:pic>
              </a:graphicData>
            </a:graphic>
          </wp:inline>
        </w:drawing>
      </w:r>
    </w:p>
    <w:p w14:paraId="1CB442FD" w14:textId="4A7A9AD5" w:rsidR="00172069" w:rsidRDefault="00172069"/>
    <w:p w14:paraId="1326F1DD" w14:textId="725802FE" w:rsidR="00172069" w:rsidRPr="00172069" w:rsidRDefault="00172069">
      <w:pPr>
        <w:rPr>
          <w:rFonts w:cstheme="minorHAnsi"/>
        </w:rPr>
      </w:pPr>
    </w:p>
    <w:p w14:paraId="165D5EA7" w14:textId="0C7EA261" w:rsidR="00172069" w:rsidRPr="00172069" w:rsidRDefault="00172069" w:rsidP="00172069">
      <w:pPr>
        <w:spacing w:after="165" w:line="360" w:lineRule="auto"/>
        <w:jc w:val="center"/>
        <w:rPr>
          <w:rFonts w:cstheme="minorHAnsi"/>
          <w:color w:val="000000"/>
          <w:sz w:val="40"/>
          <w:szCs w:val="40"/>
        </w:rPr>
      </w:pPr>
      <w:r w:rsidRPr="00172069">
        <w:rPr>
          <w:rFonts w:cstheme="minorHAnsi"/>
          <w:color w:val="000000"/>
          <w:sz w:val="40"/>
          <w:szCs w:val="40"/>
        </w:rP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72069" w:rsidRPr="00172069" w14:paraId="70CBF484" w14:textId="77777777" w:rsidTr="00172069">
        <w:tc>
          <w:tcPr>
            <w:tcW w:w="3438" w:type="dxa"/>
            <w:shd w:val="clear" w:color="auto" w:fill="D9D9D9"/>
          </w:tcPr>
          <w:p w14:paraId="1704E1CC"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Student Name:</w:t>
            </w:r>
          </w:p>
        </w:tc>
        <w:tc>
          <w:tcPr>
            <w:tcW w:w="6055" w:type="dxa"/>
          </w:tcPr>
          <w:p w14:paraId="3156FA45"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Charles Uzor</w:t>
            </w:r>
          </w:p>
        </w:tc>
      </w:tr>
      <w:tr w:rsidR="00172069" w:rsidRPr="00172069" w14:paraId="387022F1" w14:textId="77777777" w:rsidTr="00172069">
        <w:tc>
          <w:tcPr>
            <w:tcW w:w="3438" w:type="dxa"/>
            <w:shd w:val="clear" w:color="auto" w:fill="D9D9D9"/>
          </w:tcPr>
          <w:p w14:paraId="5B7068C8"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Student Number:</w:t>
            </w:r>
          </w:p>
        </w:tc>
        <w:tc>
          <w:tcPr>
            <w:tcW w:w="6055" w:type="dxa"/>
          </w:tcPr>
          <w:p w14:paraId="0270B22D"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1809185</w:t>
            </w:r>
          </w:p>
        </w:tc>
      </w:tr>
      <w:tr w:rsidR="00172069" w:rsidRPr="00172069" w14:paraId="15C7DA49" w14:textId="77777777" w:rsidTr="00172069">
        <w:tc>
          <w:tcPr>
            <w:tcW w:w="3438" w:type="dxa"/>
            <w:shd w:val="clear" w:color="auto" w:fill="D9D9D9"/>
          </w:tcPr>
          <w:p w14:paraId="40F9530A"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Module No:</w:t>
            </w:r>
          </w:p>
        </w:tc>
        <w:tc>
          <w:tcPr>
            <w:tcW w:w="6055" w:type="dxa"/>
          </w:tcPr>
          <w:p w14:paraId="37F38F29" w14:textId="2E62E308" w:rsidR="00172069" w:rsidRPr="00172069" w:rsidRDefault="00172069" w:rsidP="00172069">
            <w:pPr>
              <w:spacing w:before="120" w:after="120" w:line="360" w:lineRule="auto"/>
              <w:rPr>
                <w:rFonts w:cstheme="minorHAnsi"/>
                <w:color w:val="FF0000"/>
                <w:sz w:val="32"/>
                <w:szCs w:val="32"/>
              </w:rPr>
            </w:pPr>
            <w:r w:rsidRPr="00172069">
              <w:rPr>
                <w:rFonts w:cstheme="minorHAnsi"/>
                <w:sz w:val="32"/>
                <w:szCs w:val="32"/>
              </w:rPr>
              <w:t>BMSK 5101</w:t>
            </w:r>
          </w:p>
        </w:tc>
      </w:tr>
      <w:tr w:rsidR="00172069" w:rsidRPr="00172069" w14:paraId="7D95C4CD" w14:textId="77777777" w:rsidTr="00172069">
        <w:trPr>
          <w:trHeight w:val="413"/>
        </w:trPr>
        <w:tc>
          <w:tcPr>
            <w:tcW w:w="3438" w:type="dxa"/>
            <w:shd w:val="clear" w:color="auto" w:fill="D9D9D9"/>
          </w:tcPr>
          <w:p w14:paraId="2F0DD373"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Module Title:</w:t>
            </w:r>
          </w:p>
        </w:tc>
        <w:tc>
          <w:tcPr>
            <w:tcW w:w="6055" w:type="dxa"/>
          </w:tcPr>
          <w:p w14:paraId="4075ADB5" w14:textId="6E19CEC3" w:rsidR="00172069" w:rsidRPr="00172069" w:rsidRDefault="00172069" w:rsidP="00172069">
            <w:pPr>
              <w:spacing w:before="120" w:after="120" w:line="360" w:lineRule="auto"/>
              <w:rPr>
                <w:rFonts w:cstheme="minorHAnsi"/>
                <w:sz w:val="32"/>
                <w:szCs w:val="32"/>
              </w:rPr>
            </w:pPr>
            <w:r w:rsidRPr="00172069">
              <w:rPr>
                <w:rFonts w:cstheme="minorHAnsi"/>
                <w:sz w:val="32"/>
                <w:szCs w:val="32"/>
              </w:rPr>
              <w:t xml:space="preserve">Developing </w:t>
            </w:r>
            <w:r w:rsidR="003F4A8A" w:rsidRPr="00172069">
              <w:rPr>
                <w:rFonts w:cstheme="minorHAnsi"/>
                <w:sz w:val="32"/>
                <w:szCs w:val="32"/>
              </w:rPr>
              <w:t>Workplace</w:t>
            </w:r>
            <w:r w:rsidRPr="00172069">
              <w:rPr>
                <w:rFonts w:cstheme="minorHAnsi"/>
                <w:sz w:val="32"/>
                <w:szCs w:val="32"/>
              </w:rPr>
              <w:t xml:space="preserve"> Critical Thinking</w:t>
            </w:r>
          </w:p>
        </w:tc>
      </w:tr>
      <w:tr w:rsidR="00172069" w:rsidRPr="00172069" w14:paraId="2B153314" w14:textId="77777777" w:rsidTr="00172069">
        <w:trPr>
          <w:trHeight w:val="413"/>
        </w:trPr>
        <w:tc>
          <w:tcPr>
            <w:tcW w:w="3438" w:type="dxa"/>
            <w:shd w:val="clear" w:color="auto" w:fill="D9D9D9"/>
          </w:tcPr>
          <w:p w14:paraId="75ABFAAF" w14:textId="77777777" w:rsidR="00172069" w:rsidRPr="00172069" w:rsidRDefault="00172069" w:rsidP="00172069">
            <w:pPr>
              <w:spacing w:before="120" w:after="120" w:line="360" w:lineRule="auto"/>
              <w:rPr>
                <w:rFonts w:cstheme="minorHAnsi"/>
                <w:sz w:val="32"/>
                <w:szCs w:val="32"/>
              </w:rPr>
            </w:pPr>
            <w:r w:rsidRPr="00172069">
              <w:rPr>
                <w:rFonts w:cstheme="minorHAnsi"/>
                <w:sz w:val="32"/>
                <w:szCs w:val="32"/>
              </w:rPr>
              <w:t>Lecturer:</w:t>
            </w:r>
          </w:p>
        </w:tc>
        <w:tc>
          <w:tcPr>
            <w:tcW w:w="6055" w:type="dxa"/>
          </w:tcPr>
          <w:p w14:paraId="61BD027C" w14:textId="60518376" w:rsidR="00172069" w:rsidRPr="00172069" w:rsidRDefault="00172069" w:rsidP="00172069">
            <w:pPr>
              <w:spacing w:before="120" w:after="120" w:line="360" w:lineRule="auto"/>
              <w:rPr>
                <w:rFonts w:cstheme="minorHAnsi"/>
                <w:sz w:val="32"/>
                <w:szCs w:val="32"/>
              </w:rPr>
            </w:pPr>
            <w:r w:rsidRPr="00172069">
              <w:rPr>
                <w:rFonts w:cstheme="minorHAnsi"/>
                <w:sz w:val="32"/>
                <w:szCs w:val="32"/>
              </w:rPr>
              <w:t>Dr Kumar</w:t>
            </w:r>
          </w:p>
        </w:tc>
      </w:tr>
    </w:tbl>
    <w:p w14:paraId="67554C8C" w14:textId="77777777" w:rsidR="00172069" w:rsidRPr="00172069" w:rsidRDefault="00172069" w:rsidP="00172069">
      <w:pPr>
        <w:spacing w:before="120" w:after="120" w:line="360" w:lineRule="auto"/>
        <w:rPr>
          <w:rFonts w:cstheme="minorHAnsi"/>
          <w:color w:val="FF0000"/>
          <w:sz w:val="24"/>
          <w:szCs w:val="24"/>
        </w:rPr>
      </w:pPr>
    </w:p>
    <w:p w14:paraId="4E667F3C" w14:textId="77777777" w:rsidR="00172069" w:rsidRPr="00172069" w:rsidRDefault="00172069" w:rsidP="00172069">
      <w:pPr>
        <w:spacing w:before="120" w:after="120" w:line="360" w:lineRule="auto"/>
        <w:rPr>
          <w:rFonts w:cstheme="minorHAnsi"/>
          <w:b/>
          <w:color w:val="000000"/>
          <w:sz w:val="24"/>
          <w:szCs w:val="24"/>
        </w:rPr>
      </w:pPr>
      <w:r w:rsidRPr="00172069">
        <w:rPr>
          <w:rFonts w:cstheme="minorHAnsi"/>
          <w:b/>
          <w:color w:val="000000"/>
          <w:sz w:val="24"/>
          <w:szCs w:val="24"/>
        </w:rPr>
        <w:t>Statement of Confirmation of Authenticity</w:t>
      </w:r>
    </w:p>
    <w:p w14:paraId="4D2BFB9C" w14:textId="77777777" w:rsidR="00172069" w:rsidRPr="00172069" w:rsidRDefault="00172069" w:rsidP="00172069">
      <w:pPr>
        <w:spacing w:before="120" w:after="120" w:line="360" w:lineRule="auto"/>
        <w:rPr>
          <w:rFonts w:cstheme="minorHAnsi"/>
          <w:color w:val="000000"/>
        </w:rPr>
      </w:pPr>
      <w:r w:rsidRPr="00172069">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D2FD1C6" w14:textId="2E8F984F" w:rsidR="00172069" w:rsidRPr="00172069" w:rsidRDefault="00172069" w:rsidP="00172069">
      <w:pPr>
        <w:spacing w:before="120" w:after="120" w:line="360" w:lineRule="auto"/>
        <w:rPr>
          <w:rFonts w:cstheme="minorHAnsi"/>
          <w:color w:val="000000"/>
        </w:rPr>
      </w:pPr>
      <w:r w:rsidRPr="00172069">
        <w:rPr>
          <w:rFonts w:cstheme="minorHAnsi"/>
          <w:color w:val="000000"/>
        </w:rPr>
        <w:t>Attention is drawn to the plagiarism and unfair practice policies of both the University and of ILM.</w:t>
      </w:r>
    </w:p>
    <w:p w14:paraId="3577CB73" w14:textId="2B606F35" w:rsidR="00172069" w:rsidRPr="00172069" w:rsidRDefault="00172069" w:rsidP="00172069">
      <w:pPr>
        <w:rPr>
          <w:rFonts w:cstheme="minorHAnsi"/>
        </w:rPr>
      </w:pPr>
    </w:p>
    <w:p w14:paraId="27F20DBB" w14:textId="6DB61B8B" w:rsidR="00172069" w:rsidRDefault="00172069">
      <w:pPr>
        <w:rPr>
          <w:rFonts w:cstheme="minorHAnsi"/>
        </w:rPr>
      </w:pPr>
    </w:p>
    <w:p w14:paraId="7E4B8D4B" w14:textId="3378625E" w:rsidR="00516EDC" w:rsidRDefault="00516EDC">
      <w:pPr>
        <w:rPr>
          <w:rFonts w:cstheme="minorHAnsi"/>
        </w:rPr>
      </w:pPr>
    </w:p>
    <w:p w14:paraId="2C628E2F" w14:textId="77777777" w:rsidR="00516EDC" w:rsidRPr="00172069" w:rsidRDefault="00516EDC">
      <w:pPr>
        <w:rPr>
          <w:rFonts w:cstheme="minorHAnsi"/>
        </w:rPr>
      </w:pPr>
    </w:p>
    <w:p w14:paraId="4BD44BD8" w14:textId="77777777" w:rsidR="00172069" w:rsidRPr="00172069" w:rsidRDefault="00172069">
      <w:pPr>
        <w:rPr>
          <w:rFonts w:cstheme="minorHAnsi"/>
        </w:rPr>
      </w:pPr>
    </w:p>
    <w:sdt>
      <w:sdtPr>
        <w:rPr>
          <w:rFonts w:asciiTheme="minorHAnsi" w:eastAsiaTheme="minorHAnsi" w:hAnsiTheme="minorHAnsi" w:cstheme="minorHAnsi"/>
          <w:color w:val="auto"/>
          <w:sz w:val="22"/>
          <w:szCs w:val="22"/>
          <w:lang w:val="en-GB"/>
        </w:rPr>
        <w:id w:val="-1823334388"/>
        <w:docPartObj>
          <w:docPartGallery w:val="Table of Contents"/>
          <w:docPartUnique/>
        </w:docPartObj>
      </w:sdtPr>
      <w:sdtEndPr>
        <w:rPr>
          <w:b/>
          <w:bCs/>
          <w:noProof/>
        </w:rPr>
      </w:sdtEndPr>
      <w:sdtContent>
        <w:p w14:paraId="2348BF1A" w14:textId="0EED88E7" w:rsidR="00611901" w:rsidRPr="00172069" w:rsidRDefault="00611901">
          <w:pPr>
            <w:pStyle w:val="TOCHeading"/>
            <w:rPr>
              <w:rFonts w:asciiTheme="minorHAnsi" w:hAnsiTheme="minorHAnsi" w:cstheme="minorHAnsi"/>
            </w:rPr>
          </w:pPr>
          <w:r w:rsidRPr="00172069">
            <w:rPr>
              <w:rFonts w:asciiTheme="minorHAnsi" w:hAnsiTheme="minorHAnsi" w:cstheme="minorHAnsi"/>
            </w:rPr>
            <w:t>Contents</w:t>
          </w:r>
        </w:p>
        <w:p w14:paraId="31A817AF" w14:textId="253FA1FE" w:rsidR="0035402F" w:rsidRDefault="00611901">
          <w:pPr>
            <w:pStyle w:val="TOC1"/>
            <w:tabs>
              <w:tab w:val="right" w:leader="dot" w:pos="9016"/>
            </w:tabs>
            <w:rPr>
              <w:rFonts w:eastAsiaTheme="minorEastAsia"/>
              <w:noProof/>
              <w:lang w:eastAsia="en-GB"/>
            </w:rPr>
          </w:pPr>
          <w:r w:rsidRPr="00172069">
            <w:rPr>
              <w:rFonts w:cstheme="minorHAnsi"/>
            </w:rPr>
            <w:fldChar w:fldCharType="begin"/>
          </w:r>
          <w:r w:rsidRPr="00172069">
            <w:rPr>
              <w:rFonts w:cstheme="minorHAnsi"/>
            </w:rPr>
            <w:instrText xml:space="preserve"> TOC \o "1-3" \h \z \u </w:instrText>
          </w:r>
          <w:r w:rsidRPr="00172069">
            <w:rPr>
              <w:rFonts w:cstheme="minorHAnsi"/>
            </w:rPr>
            <w:fldChar w:fldCharType="separate"/>
          </w:r>
          <w:hyperlink w:anchor="_Toc26793832" w:history="1">
            <w:r w:rsidR="0035402F" w:rsidRPr="001768DD">
              <w:rPr>
                <w:rStyle w:val="Hyperlink"/>
                <w:rFonts w:cstheme="minorHAnsi"/>
                <w:b/>
                <w:bCs/>
                <w:noProof/>
              </w:rPr>
              <w:t>Introduction</w:t>
            </w:r>
            <w:r w:rsidR="0035402F" w:rsidRPr="001768DD">
              <w:rPr>
                <w:rStyle w:val="Hyperlink"/>
                <w:rFonts w:cstheme="minorHAnsi"/>
                <w:noProof/>
              </w:rPr>
              <w:t>:</w:t>
            </w:r>
            <w:r w:rsidR="0035402F">
              <w:rPr>
                <w:noProof/>
                <w:webHidden/>
              </w:rPr>
              <w:tab/>
            </w:r>
            <w:r w:rsidR="0035402F">
              <w:rPr>
                <w:noProof/>
                <w:webHidden/>
              </w:rPr>
              <w:fldChar w:fldCharType="begin"/>
            </w:r>
            <w:r w:rsidR="0035402F">
              <w:rPr>
                <w:noProof/>
                <w:webHidden/>
              </w:rPr>
              <w:instrText xml:space="preserve"> PAGEREF _Toc26793832 \h </w:instrText>
            </w:r>
            <w:r w:rsidR="0035402F">
              <w:rPr>
                <w:noProof/>
                <w:webHidden/>
              </w:rPr>
            </w:r>
            <w:r w:rsidR="0035402F">
              <w:rPr>
                <w:noProof/>
                <w:webHidden/>
              </w:rPr>
              <w:fldChar w:fldCharType="separate"/>
            </w:r>
            <w:r w:rsidR="0035402F">
              <w:rPr>
                <w:noProof/>
                <w:webHidden/>
              </w:rPr>
              <w:t>3</w:t>
            </w:r>
            <w:r w:rsidR="0035402F">
              <w:rPr>
                <w:noProof/>
                <w:webHidden/>
              </w:rPr>
              <w:fldChar w:fldCharType="end"/>
            </w:r>
          </w:hyperlink>
        </w:p>
        <w:p w14:paraId="18A17157" w14:textId="2E0DE257" w:rsidR="0035402F" w:rsidRDefault="00460006">
          <w:pPr>
            <w:pStyle w:val="TOC1"/>
            <w:tabs>
              <w:tab w:val="right" w:leader="dot" w:pos="9016"/>
            </w:tabs>
            <w:rPr>
              <w:rFonts w:eastAsiaTheme="minorEastAsia"/>
              <w:noProof/>
              <w:lang w:eastAsia="en-GB"/>
            </w:rPr>
          </w:pPr>
          <w:hyperlink w:anchor="_Toc26793833" w:history="1">
            <w:r w:rsidR="0035402F" w:rsidRPr="001768DD">
              <w:rPr>
                <w:rStyle w:val="Hyperlink"/>
                <w:rFonts w:cstheme="minorHAnsi"/>
                <w:b/>
                <w:bCs/>
                <w:noProof/>
              </w:rPr>
              <w:t>Company Background</w:t>
            </w:r>
            <w:r w:rsidR="0035402F" w:rsidRPr="001768DD">
              <w:rPr>
                <w:rStyle w:val="Hyperlink"/>
                <w:rFonts w:cstheme="minorHAnsi"/>
                <w:noProof/>
              </w:rPr>
              <w:t>:</w:t>
            </w:r>
            <w:r w:rsidR="0035402F">
              <w:rPr>
                <w:noProof/>
                <w:webHidden/>
              </w:rPr>
              <w:tab/>
            </w:r>
            <w:r w:rsidR="0035402F">
              <w:rPr>
                <w:noProof/>
                <w:webHidden/>
              </w:rPr>
              <w:fldChar w:fldCharType="begin"/>
            </w:r>
            <w:r w:rsidR="0035402F">
              <w:rPr>
                <w:noProof/>
                <w:webHidden/>
              </w:rPr>
              <w:instrText xml:space="preserve"> PAGEREF _Toc26793833 \h </w:instrText>
            </w:r>
            <w:r w:rsidR="0035402F">
              <w:rPr>
                <w:noProof/>
                <w:webHidden/>
              </w:rPr>
            </w:r>
            <w:r w:rsidR="0035402F">
              <w:rPr>
                <w:noProof/>
                <w:webHidden/>
              </w:rPr>
              <w:fldChar w:fldCharType="separate"/>
            </w:r>
            <w:r w:rsidR="0035402F">
              <w:rPr>
                <w:noProof/>
                <w:webHidden/>
              </w:rPr>
              <w:t>3</w:t>
            </w:r>
            <w:r w:rsidR="0035402F">
              <w:rPr>
                <w:noProof/>
                <w:webHidden/>
              </w:rPr>
              <w:fldChar w:fldCharType="end"/>
            </w:r>
          </w:hyperlink>
        </w:p>
        <w:p w14:paraId="0485C524" w14:textId="6908D934" w:rsidR="0035402F" w:rsidRDefault="00460006">
          <w:pPr>
            <w:pStyle w:val="TOC1"/>
            <w:tabs>
              <w:tab w:val="right" w:leader="dot" w:pos="9016"/>
            </w:tabs>
            <w:rPr>
              <w:rFonts w:eastAsiaTheme="minorEastAsia"/>
              <w:noProof/>
              <w:lang w:eastAsia="en-GB"/>
            </w:rPr>
          </w:pPr>
          <w:hyperlink w:anchor="_Toc26793834" w:history="1">
            <w:r w:rsidR="0035402F" w:rsidRPr="001768DD">
              <w:rPr>
                <w:rStyle w:val="Hyperlink"/>
                <w:rFonts w:cstheme="minorHAnsi"/>
                <w:b/>
                <w:bCs/>
                <w:noProof/>
              </w:rPr>
              <w:t>Critical thinking:</w:t>
            </w:r>
            <w:r w:rsidR="0035402F">
              <w:rPr>
                <w:noProof/>
                <w:webHidden/>
              </w:rPr>
              <w:tab/>
            </w:r>
            <w:r w:rsidR="0035402F">
              <w:rPr>
                <w:noProof/>
                <w:webHidden/>
              </w:rPr>
              <w:fldChar w:fldCharType="begin"/>
            </w:r>
            <w:r w:rsidR="0035402F">
              <w:rPr>
                <w:noProof/>
                <w:webHidden/>
              </w:rPr>
              <w:instrText xml:space="preserve"> PAGEREF _Toc26793834 \h </w:instrText>
            </w:r>
            <w:r w:rsidR="0035402F">
              <w:rPr>
                <w:noProof/>
                <w:webHidden/>
              </w:rPr>
            </w:r>
            <w:r w:rsidR="0035402F">
              <w:rPr>
                <w:noProof/>
                <w:webHidden/>
              </w:rPr>
              <w:fldChar w:fldCharType="separate"/>
            </w:r>
            <w:r w:rsidR="0035402F">
              <w:rPr>
                <w:noProof/>
                <w:webHidden/>
              </w:rPr>
              <w:t>4</w:t>
            </w:r>
            <w:r w:rsidR="0035402F">
              <w:rPr>
                <w:noProof/>
                <w:webHidden/>
              </w:rPr>
              <w:fldChar w:fldCharType="end"/>
            </w:r>
          </w:hyperlink>
        </w:p>
        <w:p w14:paraId="1AE8A1D7" w14:textId="6D7B2B2C" w:rsidR="0035402F" w:rsidRDefault="00460006">
          <w:pPr>
            <w:pStyle w:val="TOC1"/>
            <w:tabs>
              <w:tab w:val="right" w:leader="dot" w:pos="9016"/>
            </w:tabs>
            <w:rPr>
              <w:rFonts w:eastAsiaTheme="minorEastAsia"/>
              <w:noProof/>
              <w:lang w:eastAsia="en-GB"/>
            </w:rPr>
          </w:pPr>
          <w:hyperlink w:anchor="_Toc26793835" w:history="1">
            <w:r w:rsidR="0035402F" w:rsidRPr="001768DD">
              <w:rPr>
                <w:rStyle w:val="Hyperlink"/>
                <w:rFonts w:cstheme="minorHAnsi"/>
                <w:b/>
                <w:bCs/>
                <w:noProof/>
              </w:rPr>
              <w:t>Belief:</w:t>
            </w:r>
            <w:r w:rsidR="0035402F">
              <w:rPr>
                <w:noProof/>
                <w:webHidden/>
              </w:rPr>
              <w:tab/>
            </w:r>
            <w:r w:rsidR="0035402F">
              <w:rPr>
                <w:noProof/>
                <w:webHidden/>
              </w:rPr>
              <w:fldChar w:fldCharType="begin"/>
            </w:r>
            <w:r w:rsidR="0035402F">
              <w:rPr>
                <w:noProof/>
                <w:webHidden/>
              </w:rPr>
              <w:instrText xml:space="preserve"> PAGEREF _Toc26793835 \h </w:instrText>
            </w:r>
            <w:r w:rsidR="0035402F">
              <w:rPr>
                <w:noProof/>
                <w:webHidden/>
              </w:rPr>
            </w:r>
            <w:r w:rsidR="0035402F">
              <w:rPr>
                <w:noProof/>
                <w:webHidden/>
              </w:rPr>
              <w:fldChar w:fldCharType="separate"/>
            </w:r>
            <w:r w:rsidR="0035402F">
              <w:rPr>
                <w:noProof/>
                <w:webHidden/>
              </w:rPr>
              <w:t>7</w:t>
            </w:r>
            <w:r w:rsidR="0035402F">
              <w:rPr>
                <w:noProof/>
                <w:webHidden/>
              </w:rPr>
              <w:fldChar w:fldCharType="end"/>
            </w:r>
          </w:hyperlink>
        </w:p>
        <w:p w14:paraId="69956B93" w14:textId="6F3B0960" w:rsidR="0035402F" w:rsidRDefault="00460006">
          <w:pPr>
            <w:pStyle w:val="TOC1"/>
            <w:tabs>
              <w:tab w:val="right" w:leader="dot" w:pos="9016"/>
            </w:tabs>
            <w:rPr>
              <w:rFonts w:eastAsiaTheme="minorEastAsia"/>
              <w:noProof/>
              <w:lang w:eastAsia="en-GB"/>
            </w:rPr>
          </w:pPr>
          <w:hyperlink w:anchor="_Toc26793836" w:history="1">
            <w:r w:rsidR="0035402F" w:rsidRPr="001768DD">
              <w:rPr>
                <w:rStyle w:val="Hyperlink"/>
                <w:rFonts w:cstheme="minorHAnsi"/>
                <w:b/>
                <w:bCs/>
                <w:noProof/>
              </w:rPr>
              <w:t>Attitude:</w:t>
            </w:r>
            <w:r w:rsidR="0035402F">
              <w:rPr>
                <w:noProof/>
                <w:webHidden/>
              </w:rPr>
              <w:tab/>
            </w:r>
            <w:r w:rsidR="0035402F">
              <w:rPr>
                <w:noProof/>
                <w:webHidden/>
              </w:rPr>
              <w:fldChar w:fldCharType="begin"/>
            </w:r>
            <w:r w:rsidR="0035402F">
              <w:rPr>
                <w:noProof/>
                <w:webHidden/>
              </w:rPr>
              <w:instrText xml:space="preserve"> PAGEREF _Toc26793836 \h </w:instrText>
            </w:r>
            <w:r w:rsidR="0035402F">
              <w:rPr>
                <w:noProof/>
                <w:webHidden/>
              </w:rPr>
            </w:r>
            <w:r w:rsidR="0035402F">
              <w:rPr>
                <w:noProof/>
                <w:webHidden/>
              </w:rPr>
              <w:fldChar w:fldCharType="separate"/>
            </w:r>
            <w:r w:rsidR="0035402F">
              <w:rPr>
                <w:noProof/>
                <w:webHidden/>
              </w:rPr>
              <w:t>7</w:t>
            </w:r>
            <w:r w:rsidR="0035402F">
              <w:rPr>
                <w:noProof/>
                <w:webHidden/>
              </w:rPr>
              <w:fldChar w:fldCharType="end"/>
            </w:r>
          </w:hyperlink>
        </w:p>
        <w:p w14:paraId="244CE8A1" w14:textId="7EF45B12" w:rsidR="0035402F" w:rsidRDefault="00460006">
          <w:pPr>
            <w:pStyle w:val="TOC1"/>
            <w:tabs>
              <w:tab w:val="right" w:leader="dot" w:pos="9016"/>
            </w:tabs>
            <w:rPr>
              <w:rFonts w:eastAsiaTheme="minorEastAsia"/>
              <w:noProof/>
              <w:lang w:eastAsia="en-GB"/>
            </w:rPr>
          </w:pPr>
          <w:hyperlink w:anchor="_Toc26793837" w:history="1">
            <w:r w:rsidR="0035402F" w:rsidRPr="001768DD">
              <w:rPr>
                <w:rStyle w:val="Hyperlink"/>
                <w:rFonts w:cstheme="minorHAnsi"/>
                <w:b/>
                <w:bCs/>
                <w:noProof/>
              </w:rPr>
              <w:t>Values:</w:t>
            </w:r>
            <w:r w:rsidR="0035402F">
              <w:rPr>
                <w:noProof/>
                <w:webHidden/>
              </w:rPr>
              <w:tab/>
            </w:r>
            <w:r w:rsidR="0035402F">
              <w:rPr>
                <w:noProof/>
                <w:webHidden/>
              </w:rPr>
              <w:fldChar w:fldCharType="begin"/>
            </w:r>
            <w:r w:rsidR="0035402F">
              <w:rPr>
                <w:noProof/>
                <w:webHidden/>
              </w:rPr>
              <w:instrText xml:space="preserve"> PAGEREF _Toc26793837 \h </w:instrText>
            </w:r>
            <w:r w:rsidR="0035402F">
              <w:rPr>
                <w:noProof/>
                <w:webHidden/>
              </w:rPr>
            </w:r>
            <w:r w:rsidR="0035402F">
              <w:rPr>
                <w:noProof/>
                <w:webHidden/>
              </w:rPr>
              <w:fldChar w:fldCharType="separate"/>
            </w:r>
            <w:r w:rsidR="0035402F">
              <w:rPr>
                <w:noProof/>
                <w:webHidden/>
              </w:rPr>
              <w:t>8</w:t>
            </w:r>
            <w:r w:rsidR="0035402F">
              <w:rPr>
                <w:noProof/>
                <w:webHidden/>
              </w:rPr>
              <w:fldChar w:fldCharType="end"/>
            </w:r>
          </w:hyperlink>
        </w:p>
        <w:p w14:paraId="3585367D" w14:textId="6502B800" w:rsidR="0035402F" w:rsidRDefault="00460006">
          <w:pPr>
            <w:pStyle w:val="TOC1"/>
            <w:tabs>
              <w:tab w:val="right" w:leader="dot" w:pos="9016"/>
            </w:tabs>
            <w:rPr>
              <w:rFonts w:eastAsiaTheme="minorEastAsia"/>
              <w:noProof/>
              <w:lang w:eastAsia="en-GB"/>
            </w:rPr>
          </w:pPr>
          <w:hyperlink w:anchor="_Toc26793838" w:history="1">
            <w:r w:rsidR="0035402F" w:rsidRPr="001768DD">
              <w:rPr>
                <w:rStyle w:val="Hyperlink"/>
                <w:rFonts w:cstheme="minorHAnsi"/>
                <w:b/>
                <w:bCs/>
                <w:noProof/>
              </w:rPr>
              <w:t>Management Theories:</w:t>
            </w:r>
            <w:r w:rsidR="0035402F">
              <w:rPr>
                <w:noProof/>
                <w:webHidden/>
              </w:rPr>
              <w:tab/>
            </w:r>
            <w:r w:rsidR="0035402F">
              <w:rPr>
                <w:noProof/>
                <w:webHidden/>
              </w:rPr>
              <w:fldChar w:fldCharType="begin"/>
            </w:r>
            <w:r w:rsidR="0035402F">
              <w:rPr>
                <w:noProof/>
                <w:webHidden/>
              </w:rPr>
              <w:instrText xml:space="preserve"> PAGEREF _Toc26793838 \h </w:instrText>
            </w:r>
            <w:r w:rsidR="0035402F">
              <w:rPr>
                <w:noProof/>
                <w:webHidden/>
              </w:rPr>
            </w:r>
            <w:r w:rsidR="0035402F">
              <w:rPr>
                <w:noProof/>
                <w:webHidden/>
              </w:rPr>
              <w:fldChar w:fldCharType="separate"/>
            </w:r>
            <w:r w:rsidR="0035402F">
              <w:rPr>
                <w:noProof/>
                <w:webHidden/>
              </w:rPr>
              <w:t>10</w:t>
            </w:r>
            <w:r w:rsidR="0035402F">
              <w:rPr>
                <w:noProof/>
                <w:webHidden/>
              </w:rPr>
              <w:fldChar w:fldCharType="end"/>
            </w:r>
          </w:hyperlink>
        </w:p>
        <w:p w14:paraId="5288369F" w14:textId="69836AA7" w:rsidR="0035402F" w:rsidRDefault="00460006">
          <w:pPr>
            <w:pStyle w:val="TOC1"/>
            <w:tabs>
              <w:tab w:val="right" w:leader="dot" w:pos="9016"/>
            </w:tabs>
            <w:rPr>
              <w:rFonts w:eastAsiaTheme="minorEastAsia"/>
              <w:noProof/>
              <w:lang w:eastAsia="en-GB"/>
            </w:rPr>
          </w:pPr>
          <w:hyperlink w:anchor="_Toc26793839" w:history="1">
            <w:r w:rsidR="0035402F" w:rsidRPr="001768DD">
              <w:rPr>
                <w:rStyle w:val="Hyperlink"/>
                <w:rFonts w:cstheme="minorHAnsi"/>
                <w:b/>
                <w:bCs/>
                <w:noProof/>
              </w:rPr>
              <w:t>Management by Objectives:</w:t>
            </w:r>
            <w:r w:rsidR="0035402F">
              <w:rPr>
                <w:noProof/>
                <w:webHidden/>
              </w:rPr>
              <w:tab/>
            </w:r>
            <w:r w:rsidR="0035402F">
              <w:rPr>
                <w:noProof/>
                <w:webHidden/>
              </w:rPr>
              <w:fldChar w:fldCharType="begin"/>
            </w:r>
            <w:r w:rsidR="0035402F">
              <w:rPr>
                <w:noProof/>
                <w:webHidden/>
              </w:rPr>
              <w:instrText xml:space="preserve"> PAGEREF _Toc26793839 \h </w:instrText>
            </w:r>
            <w:r w:rsidR="0035402F">
              <w:rPr>
                <w:noProof/>
                <w:webHidden/>
              </w:rPr>
            </w:r>
            <w:r w:rsidR="0035402F">
              <w:rPr>
                <w:noProof/>
                <w:webHidden/>
              </w:rPr>
              <w:fldChar w:fldCharType="separate"/>
            </w:r>
            <w:r w:rsidR="0035402F">
              <w:rPr>
                <w:noProof/>
                <w:webHidden/>
              </w:rPr>
              <w:t>12</w:t>
            </w:r>
            <w:r w:rsidR="0035402F">
              <w:rPr>
                <w:noProof/>
                <w:webHidden/>
              </w:rPr>
              <w:fldChar w:fldCharType="end"/>
            </w:r>
          </w:hyperlink>
        </w:p>
        <w:p w14:paraId="4EA44A1A" w14:textId="43DAC543" w:rsidR="0035402F" w:rsidRDefault="00460006">
          <w:pPr>
            <w:pStyle w:val="TOC1"/>
            <w:tabs>
              <w:tab w:val="right" w:leader="dot" w:pos="9016"/>
            </w:tabs>
            <w:rPr>
              <w:rFonts w:eastAsiaTheme="minorEastAsia"/>
              <w:noProof/>
              <w:lang w:eastAsia="en-GB"/>
            </w:rPr>
          </w:pPr>
          <w:hyperlink w:anchor="_Toc26793840" w:history="1">
            <w:r w:rsidR="0035402F" w:rsidRPr="001768DD">
              <w:rPr>
                <w:rStyle w:val="Hyperlink"/>
                <w:rFonts w:cstheme="minorHAnsi"/>
                <w:b/>
                <w:bCs/>
                <w:noProof/>
              </w:rPr>
              <w:t>Recommendations</w:t>
            </w:r>
            <w:r w:rsidR="0035402F">
              <w:rPr>
                <w:noProof/>
                <w:webHidden/>
              </w:rPr>
              <w:tab/>
            </w:r>
            <w:r w:rsidR="0035402F">
              <w:rPr>
                <w:noProof/>
                <w:webHidden/>
              </w:rPr>
              <w:fldChar w:fldCharType="begin"/>
            </w:r>
            <w:r w:rsidR="0035402F">
              <w:rPr>
                <w:noProof/>
                <w:webHidden/>
              </w:rPr>
              <w:instrText xml:space="preserve"> PAGEREF _Toc26793840 \h </w:instrText>
            </w:r>
            <w:r w:rsidR="0035402F">
              <w:rPr>
                <w:noProof/>
                <w:webHidden/>
              </w:rPr>
            </w:r>
            <w:r w:rsidR="0035402F">
              <w:rPr>
                <w:noProof/>
                <w:webHidden/>
              </w:rPr>
              <w:fldChar w:fldCharType="separate"/>
            </w:r>
            <w:r w:rsidR="0035402F">
              <w:rPr>
                <w:noProof/>
                <w:webHidden/>
              </w:rPr>
              <w:t>13</w:t>
            </w:r>
            <w:r w:rsidR="0035402F">
              <w:rPr>
                <w:noProof/>
                <w:webHidden/>
              </w:rPr>
              <w:fldChar w:fldCharType="end"/>
            </w:r>
          </w:hyperlink>
        </w:p>
        <w:p w14:paraId="0FBBA735" w14:textId="6BEEEDA9" w:rsidR="0035402F" w:rsidRDefault="00460006">
          <w:pPr>
            <w:pStyle w:val="TOC1"/>
            <w:tabs>
              <w:tab w:val="right" w:leader="dot" w:pos="9016"/>
            </w:tabs>
            <w:rPr>
              <w:rFonts w:eastAsiaTheme="minorEastAsia"/>
              <w:noProof/>
              <w:lang w:eastAsia="en-GB"/>
            </w:rPr>
          </w:pPr>
          <w:hyperlink w:anchor="_Toc26793841" w:history="1">
            <w:r w:rsidR="0035402F" w:rsidRPr="001768DD">
              <w:rPr>
                <w:rStyle w:val="Hyperlink"/>
                <w:rFonts w:cstheme="minorHAnsi"/>
                <w:b/>
                <w:bCs/>
                <w:noProof/>
              </w:rPr>
              <w:t>R. E. D Model Theory on Critical Thinking:</w:t>
            </w:r>
            <w:r w:rsidR="0035402F">
              <w:rPr>
                <w:noProof/>
                <w:webHidden/>
              </w:rPr>
              <w:tab/>
            </w:r>
            <w:r w:rsidR="0035402F">
              <w:rPr>
                <w:noProof/>
                <w:webHidden/>
              </w:rPr>
              <w:fldChar w:fldCharType="begin"/>
            </w:r>
            <w:r w:rsidR="0035402F">
              <w:rPr>
                <w:noProof/>
                <w:webHidden/>
              </w:rPr>
              <w:instrText xml:space="preserve"> PAGEREF _Toc26793841 \h </w:instrText>
            </w:r>
            <w:r w:rsidR="0035402F">
              <w:rPr>
                <w:noProof/>
                <w:webHidden/>
              </w:rPr>
            </w:r>
            <w:r w:rsidR="0035402F">
              <w:rPr>
                <w:noProof/>
                <w:webHidden/>
              </w:rPr>
              <w:fldChar w:fldCharType="separate"/>
            </w:r>
            <w:r w:rsidR="0035402F">
              <w:rPr>
                <w:noProof/>
                <w:webHidden/>
              </w:rPr>
              <w:t>13</w:t>
            </w:r>
            <w:r w:rsidR="0035402F">
              <w:rPr>
                <w:noProof/>
                <w:webHidden/>
              </w:rPr>
              <w:fldChar w:fldCharType="end"/>
            </w:r>
          </w:hyperlink>
        </w:p>
        <w:p w14:paraId="2D0A54FA" w14:textId="3482C4E2" w:rsidR="0035402F" w:rsidRDefault="00460006">
          <w:pPr>
            <w:pStyle w:val="TOC2"/>
            <w:tabs>
              <w:tab w:val="right" w:leader="dot" w:pos="9016"/>
            </w:tabs>
            <w:rPr>
              <w:rFonts w:eastAsiaTheme="minorEastAsia"/>
              <w:noProof/>
              <w:lang w:eastAsia="en-GB"/>
            </w:rPr>
          </w:pPr>
          <w:hyperlink w:anchor="_Toc26793842" w:history="1">
            <w:r w:rsidR="0035402F" w:rsidRPr="001768DD">
              <w:rPr>
                <w:rStyle w:val="Hyperlink"/>
                <w:rFonts w:cstheme="minorHAnsi"/>
                <w:b/>
                <w:bCs/>
                <w:noProof/>
              </w:rPr>
              <w:t>Recognise Assumptions</w:t>
            </w:r>
            <w:r w:rsidR="0035402F" w:rsidRPr="001768DD">
              <w:rPr>
                <w:rStyle w:val="Hyperlink"/>
                <w:rFonts w:cstheme="minorHAnsi"/>
                <w:noProof/>
              </w:rPr>
              <w:t>:</w:t>
            </w:r>
            <w:r w:rsidR="0035402F">
              <w:rPr>
                <w:noProof/>
                <w:webHidden/>
              </w:rPr>
              <w:tab/>
            </w:r>
            <w:r w:rsidR="0035402F">
              <w:rPr>
                <w:noProof/>
                <w:webHidden/>
              </w:rPr>
              <w:fldChar w:fldCharType="begin"/>
            </w:r>
            <w:r w:rsidR="0035402F">
              <w:rPr>
                <w:noProof/>
                <w:webHidden/>
              </w:rPr>
              <w:instrText xml:space="preserve"> PAGEREF _Toc26793842 \h </w:instrText>
            </w:r>
            <w:r w:rsidR="0035402F">
              <w:rPr>
                <w:noProof/>
                <w:webHidden/>
              </w:rPr>
            </w:r>
            <w:r w:rsidR="0035402F">
              <w:rPr>
                <w:noProof/>
                <w:webHidden/>
              </w:rPr>
              <w:fldChar w:fldCharType="separate"/>
            </w:r>
            <w:r w:rsidR="0035402F">
              <w:rPr>
                <w:noProof/>
                <w:webHidden/>
              </w:rPr>
              <w:t>13</w:t>
            </w:r>
            <w:r w:rsidR="0035402F">
              <w:rPr>
                <w:noProof/>
                <w:webHidden/>
              </w:rPr>
              <w:fldChar w:fldCharType="end"/>
            </w:r>
          </w:hyperlink>
        </w:p>
        <w:p w14:paraId="006AC18F" w14:textId="79A43DB4" w:rsidR="0035402F" w:rsidRDefault="00460006">
          <w:pPr>
            <w:pStyle w:val="TOC2"/>
            <w:tabs>
              <w:tab w:val="right" w:leader="dot" w:pos="9016"/>
            </w:tabs>
            <w:rPr>
              <w:rFonts w:eastAsiaTheme="minorEastAsia"/>
              <w:noProof/>
              <w:lang w:eastAsia="en-GB"/>
            </w:rPr>
          </w:pPr>
          <w:hyperlink w:anchor="_Toc26793843" w:history="1">
            <w:r w:rsidR="0035402F" w:rsidRPr="001768DD">
              <w:rPr>
                <w:rStyle w:val="Hyperlink"/>
                <w:rFonts w:cstheme="minorHAnsi"/>
                <w:noProof/>
              </w:rPr>
              <w:t>Evaluating Arguments:</w:t>
            </w:r>
            <w:r w:rsidR="0035402F">
              <w:rPr>
                <w:noProof/>
                <w:webHidden/>
              </w:rPr>
              <w:tab/>
            </w:r>
            <w:r w:rsidR="0035402F">
              <w:rPr>
                <w:noProof/>
                <w:webHidden/>
              </w:rPr>
              <w:fldChar w:fldCharType="begin"/>
            </w:r>
            <w:r w:rsidR="0035402F">
              <w:rPr>
                <w:noProof/>
                <w:webHidden/>
              </w:rPr>
              <w:instrText xml:space="preserve"> PAGEREF _Toc26793843 \h </w:instrText>
            </w:r>
            <w:r w:rsidR="0035402F">
              <w:rPr>
                <w:noProof/>
                <w:webHidden/>
              </w:rPr>
            </w:r>
            <w:r w:rsidR="0035402F">
              <w:rPr>
                <w:noProof/>
                <w:webHidden/>
              </w:rPr>
              <w:fldChar w:fldCharType="separate"/>
            </w:r>
            <w:r w:rsidR="0035402F">
              <w:rPr>
                <w:noProof/>
                <w:webHidden/>
              </w:rPr>
              <w:t>13</w:t>
            </w:r>
            <w:r w:rsidR="0035402F">
              <w:rPr>
                <w:noProof/>
                <w:webHidden/>
              </w:rPr>
              <w:fldChar w:fldCharType="end"/>
            </w:r>
          </w:hyperlink>
        </w:p>
        <w:p w14:paraId="1A902A0C" w14:textId="63268E1A" w:rsidR="0035402F" w:rsidRDefault="00460006">
          <w:pPr>
            <w:pStyle w:val="TOC2"/>
            <w:tabs>
              <w:tab w:val="right" w:leader="dot" w:pos="9016"/>
            </w:tabs>
            <w:rPr>
              <w:rFonts w:eastAsiaTheme="minorEastAsia"/>
              <w:noProof/>
              <w:lang w:eastAsia="en-GB"/>
            </w:rPr>
          </w:pPr>
          <w:hyperlink w:anchor="_Toc26793844" w:history="1">
            <w:r w:rsidR="0035402F" w:rsidRPr="001768DD">
              <w:rPr>
                <w:rStyle w:val="Hyperlink"/>
                <w:rFonts w:cstheme="minorHAnsi"/>
                <w:b/>
                <w:bCs/>
                <w:noProof/>
              </w:rPr>
              <w:t>Draw Conclusions</w:t>
            </w:r>
            <w:r w:rsidR="0035402F" w:rsidRPr="001768DD">
              <w:rPr>
                <w:rStyle w:val="Hyperlink"/>
                <w:rFonts w:cstheme="minorHAnsi"/>
                <w:noProof/>
              </w:rPr>
              <w:t>:</w:t>
            </w:r>
            <w:r w:rsidR="0035402F">
              <w:rPr>
                <w:noProof/>
                <w:webHidden/>
              </w:rPr>
              <w:tab/>
            </w:r>
            <w:r w:rsidR="0035402F">
              <w:rPr>
                <w:noProof/>
                <w:webHidden/>
              </w:rPr>
              <w:fldChar w:fldCharType="begin"/>
            </w:r>
            <w:r w:rsidR="0035402F">
              <w:rPr>
                <w:noProof/>
                <w:webHidden/>
              </w:rPr>
              <w:instrText xml:space="preserve"> PAGEREF _Toc26793844 \h </w:instrText>
            </w:r>
            <w:r w:rsidR="0035402F">
              <w:rPr>
                <w:noProof/>
                <w:webHidden/>
              </w:rPr>
            </w:r>
            <w:r w:rsidR="0035402F">
              <w:rPr>
                <w:noProof/>
                <w:webHidden/>
              </w:rPr>
              <w:fldChar w:fldCharType="separate"/>
            </w:r>
            <w:r w:rsidR="0035402F">
              <w:rPr>
                <w:noProof/>
                <w:webHidden/>
              </w:rPr>
              <w:t>13</w:t>
            </w:r>
            <w:r w:rsidR="0035402F">
              <w:rPr>
                <w:noProof/>
                <w:webHidden/>
              </w:rPr>
              <w:fldChar w:fldCharType="end"/>
            </w:r>
          </w:hyperlink>
        </w:p>
        <w:p w14:paraId="27A9D073" w14:textId="00E44F49" w:rsidR="0035402F" w:rsidRDefault="00460006">
          <w:pPr>
            <w:pStyle w:val="TOC1"/>
            <w:tabs>
              <w:tab w:val="right" w:leader="dot" w:pos="9016"/>
            </w:tabs>
            <w:rPr>
              <w:rFonts w:eastAsiaTheme="minorEastAsia"/>
              <w:noProof/>
              <w:lang w:eastAsia="en-GB"/>
            </w:rPr>
          </w:pPr>
          <w:hyperlink w:anchor="_Toc26793845" w:history="1">
            <w:r w:rsidR="0035402F" w:rsidRPr="001768DD">
              <w:rPr>
                <w:rStyle w:val="Hyperlink"/>
                <w:rFonts w:cstheme="minorHAnsi"/>
                <w:b/>
                <w:bCs/>
                <w:noProof/>
              </w:rPr>
              <w:t>Conclusion</w:t>
            </w:r>
            <w:r w:rsidR="0035402F">
              <w:rPr>
                <w:noProof/>
                <w:webHidden/>
              </w:rPr>
              <w:tab/>
            </w:r>
            <w:r w:rsidR="0035402F">
              <w:rPr>
                <w:noProof/>
                <w:webHidden/>
              </w:rPr>
              <w:fldChar w:fldCharType="begin"/>
            </w:r>
            <w:r w:rsidR="0035402F">
              <w:rPr>
                <w:noProof/>
                <w:webHidden/>
              </w:rPr>
              <w:instrText xml:space="preserve"> PAGEREF _Toc26793845 \h </w:instrText>
            </w:r>
            <w:r w:rsidR="0035402F">
              <w:rPr>
                <w:noProof/>
                <w:webHidden/>
              </w:rPr>
            </w:r>
            <w:r w:rsidR="0035402F">
              <w:rPr>
                <w:noProof/>
                <w:webHidden/>
              </w:rPr>
              <w:fldChar w:fldCharType="separate"/>
            </w:r>
            <w:r w:rsidR="0035402F">
              <w:rPr>
                <w:noProof/>
                <w:webHidden/>
              </w:rPr>
              <w:t>13</w:t>
            </w:r>
            <w:r w:rsidR="0035402F">
              <w:rPr>
                <w:noProof/>
                <w:webHidden/>
              </w:rPr>
              <w:fldChar w:fldCharType="end"/>
            </w:r>
          </w:hyperlink>
        </w:p>
        <w:p w14:paraId="38AE92B3" w14:textId="156FB9C4" w:rsidR="0035402F" w:rsidRDefault="00460006">
          <w:pPr>
            <w:pStyle w:val="TOC1"/>
            <w:tabs>
              <w:tab w:val="right" w:leader="dot" w:pos="9016"/>
            </w:tabs>
            <w:rPr>
              <w:rFonts w:eastAsiaTheme="minorEastAsia"/>
              <w:noProof/>
              <w:lang w:eastAsia="en-GB"/>
            </w:rPr>
          </w:pPr>
          <w:hyperlink w:anchor="_Toc26793846" w:history="1">
            <w:r w:rsidR="0035402F" w:rsidRPr="001768DD">
              <w:rPr>
                <w:rStyle w:val="Hyperlink"/>
                <w:rFonts w:cstheme="minorHAnsi"/>
                <w:b/>
                <w:bCs/>
                <w:noProof/>
              </w:rPr>
              <w:t>References:</w:t>
            </w:r>
            <w:r w:rsidR="0035402F">
              <w:rPr>
                <w:noProof/>
                <w:webHidden/>
              </w:rPr>
              <w:tab/>
            </w:r>
            <w:r w:rsidR="0035402F">
              <w:rPr>
                <w:noProof/>
                <w:webHidden/>
              </w:rPr>
              <w:fldChar w:fldCharType="begin"/>
            </w:r>
            <w:r w:rsidR="0035402F">
              <w:rPr>
                <w:noProof/>
                <w:webHidden/>
              </w:rPr>
              <w:instrText xml:space="preserve"> PAGEREF _Toc26793846 \h </w:instrText>
            </w:r>
            <w:r w:rsidR="0035402F">
              <w:rPr>
                <w:noProof/>
                <w:webHidden/>
              </w:rPr>
            </w:r>
            <w:r w:rsidR="0035402F">
              <w:rPr>
                <w:noProof/>
                <w:webHidden/>
              </w:rPr>
              <w:fldChar w:fldCharType="separate"/>
            </w:r>
            <w:r w:rsidR="0035402F">
              <w:rPr>
                <w:noProof/>
                <w:webHidden/>
              </w:rPr>
              <w:t>14</w:t>
            </w:r>
            <w:r w:rsidR="0035402F">
              <w:rPr>
                <w:noProof/>
                <w:webHidden/>
              </w:rPr>
              <w:fldChar w:fldCharType="end"/>
            </w:r>
          </w:hyperlink>
        </w:p>
        <w:p w14:paraId="1C3EA0BA" w14:textId="34DC9A91" w:rsidR="0035402F" w:rsidRDefault="00460006">
          <w:pPr>
            <w:pStyle w:val="TOC1"/>
            <w:tabs>
              <w:tab w:val="right" w:leader="dot" w:pos="9016"/>
            </w:tabs>
            <w:rPr>
              <w:rFonts w:eastAsiaTheme="minorEastAsia"/>
              <w:noProof/>
              <w:lang w:eastAsia="en-GB"/>
            </w:rPr>
          </w:pPr>
          <w:hyperlink w:anchor="_Toc26793847" w:history="1">
            <w:r w:rsidR="0035402F" w:rsidRPr="001768DD">
              <w:rPr>
                <w:rStyle w:val="Hyperlink"/>
                <w:rFonts w:cstheme="minorHAnsi"/>
                <w:noProof/>
              </w:rPr>
              <w:t>Bibliography</w:t>
            </w:r>
            <w:r w:rsidR="0035402F">
              <w:rPr>
                <w:noProof/>
                <w:webHidden/>
              </w:rPr>
              <w:tab/>
            </w:r>
            <w:r w:rsidR="0035402F">
              <w:rPr>
                <w:noProof/>
                <w:webHidden/>
              </w:rPr>
              <w:fldChar w:fldCharType="begin"/>
            </w:r>
            <w:r w:rsidR="0035402F">
              <w:rPr>
                <w:noProof/>
                <w:webHidden/>
              </w:rPr>
              <w:instrText xml:space="preserve"> PAGEREF _Toc26793847 \h </w:instrText>
            </w:r>
            <w:r w:rsidR="0035402F">
              <w:rPr>
                <w:noProof/>
                <w:webHidden/>
              </w:rPr>
            </w:r>
            <w:r w:rsidR="0035402F">
              <w:rPr>
                <w:noProof/>
                <w:webHidden/>
              </w:rPr>
              <w:fldChar w:fldCharType="separate"/>
            </w:r>
            <w:r w:rsidR="0035402F">
              <w:rPr>
                <w:noProof/>
                <w:webHidden/>
              </w:rPr>
              <w:t>14</w:t>
            </w:r>
            <w:r w:rsidR="0035402F">
              <w:rPr>
                <w:noProof/>
                <w:webHidden/>
              </w:rPr>
              <w:fldChar w:fldCharType="end"/>
            </w:r>
          </w:hyperlink>
        </w:p>
        <w:p w14:paraId="38D80ECE" w14:textId="5E0CF1E0" w:rsidR="00611901" w:rsidRPr="00172069" w:rsidRDefault="00611901">
          <w:pPr>
            <w:rPr>
              <w:rFonts w:cstheme="minorHAnsi"/>
            </w:rPr>
          </w:pPr>
          <w:r w:rsidRPr="00172069">
            <w:rPr>
              <w:rFonts w:cstheme="minorHAnsi"/>
              <w:b/>
              <w:bCs/>
              <w:noProof/>
            </w:rPr>
            <w:fldChar w:fldCharType="end"/>
          </w:r>
        </w:p>
      </w:sdtContent>
    </w:sdt>
    <w:p w14:paraId="55056418" w14:textId="4ADDD17F" w:rsidR="0067789A" w:rsidRPr="00172069" w:rsidRDefault="0067789A">
      <w:pPr>
        <w:rPr>
          <w:rFonts w:cstheme="minorHAnsi"/>
        </w:rPr>
      </w:pPr>
    </w:p>
    <w:p w14:paraId="3ABADABD" w14:textId="66AEC8FC" w:rsidR="0067789A" w:rsidRPr="00172069" w:rsidRDefault="0067789A">
      <w:pPr>
        <w:rPr>
          <w:rFonts w:cstheme="minorHAnsi"/>
        </w:rPr>
      </w:pPr>
    </w:p>
    <w:p w14:paraId="5A614B27" w14:textId="6AD60E25" w:rsidR="00172069" w:rsidRPr="00172069" w:rsidRDefault="00172069">
      <w:pPr>
        <w:rPr>
          <w:rFonts w:cstheme="minorHAnsi"/>
        </w:rPr>
      </w:pPr>
    </w:p>
    <w:p w14:paraId="30E99103" w14:textId="5A1E28B3" w:rsidR="00172069" w:rsidRPr="00172069" w:rsidRDefault="00172069">
      <w:pPr>
        <w:rPr>
          <w:rFonts w:cstheme="minorHAnsi"/>
        </w:rPr>
      </w:pPr>
    </w:p>
    <w:p w14:paraId="520C35C4" w14:textId="1C45765F" w:rsidR="00172069" w:rsidRPr="00172069" w:rsidRDefault="00172069">
      <w:pPr>
        <w:rPr>
          <w:rFonts w:cstheme="minorHAnsi"/>
        </w:rPr>
      </w:pPr>
    </w:p>
    <w:p w14:paraId="2FDAE25F" w14:textId="5AFD20C5" w:rsidR="00172069" w:rsidRPr="00172069" w:rsidRDefault="00172069">
      <w:pPr>
        <w:rPr>
          <w:rFonts w:cstheme="minorHAnsi"/>
        </w:rPr>
      </w:pPr>
    </w:p>
    <w:p w14:paraId="3BDEF97D" w14:textId="173CB8C4" w:rsidR="00172069" w:rsidRPr="00172069" w:rsidRDefault="00172069">
      <w:pPr>
        <w:rPr>
          <w:rFonts w:cstheme="minorHAnsi"/>
        </w:rPr>
      </w:pPr>
    </w:p>
    <w:p w14:paraId="0F88F433" w14:textId="53778AC0" w:rsidR="00172069" w:rsidRPr="00172069" w:rsidRDefault="00172069">
      <w:pPr>
        <w:rPr>
          <w:rFonts w:cstheme="minorHAnsi"/>
        </w:rPr>
      </w:pPr>
    </w:p>
    <w:p w14:paraId="2C12C09E" w14:textId="525DE8EA" w:rsidR="00172069" w:rsidRPr="00172069" w:rsidRDefault="00172069">
      <w:pPr>
        <w:rPr>
          <w:rFonts w:cstheme="minorHAnsi"/>
        </w:rPr>
      </w:pPr>
    </w:p>
    <w:p w14:paraId="77BD2C2D" w14:textId="6BEEBFA9" w:rsidR="00172069" w:rsidRPr="00172069" w:rsidRDefault="00172069">
      <w:pPr>
        <w:rPr>
          <w:rFonts w:cstheme="minorHAnsi"/>
        </w:rPr>
      </w:pPr>
    </w:p>
    <w:p w14:paraId="413BAAE9" w14:textId="5ADFDED9" w:rsidR="00172069" w:rsidRPr="00172069" w:rsidRDefault="00172069">
      <w:pPr>
        <w:rPr>
          <w:rFonts w:cstheme="minorHAnsi"/>
        </w:rPr>
      </w:pPr>
    </w:p>
    <w:p w14:paraId="5975033F" w14:textId="2C36BF42" w:rsidR="00172069" w:rsidRPr="00172069" w:rsidRDefault="00172069">
      <w:pPr>
        <w:rPr>
          <w:rFonts w:cstheme="minorHAnsi"/>
        </w:rPr>
      </w:pPr>
    </w:p>
    <w:p w14:paraId="4B5416DA" w14:textId="77777777" w:rsidR="00172069" w:rsidRPr="00172069" w:rsidRDefault="00172069">
      <w:pPr>
        <w:rPr>
          <w:rFonts w:cstheme="minorHAnsi"/>
        </w:rPr>
      </w:pPr>
    </w:p>
    <w:p w14:paraId="3102CD15" w14:textId="12C62E77" w:rsidR="00E30D60" w:rsidRPr="0035402F" w:rsidRDefault="00E30D60" w:rsidP="00611901">
      <w:pPr>
        <w:pStyle w:val="Heading1"/>
        <w:rPr>
          <w:rFonts w:asciiTheme="minorHAnsi" w:hAnsiTheme="minorHAnsi" w:cstheme="minorHAnsi"/>
          <w:u w:val="single"/>
        </w:rPr>
      </w:pPr>
      <w:bookmarkStart w:id="0" w:name="_Toc26793832"/>
      <w:r w:rsidRPr="0035402F">
        <w:rPr>
          <w:rFonts w:asciiTheme="minorHAnsi" w:hAnsiTheme="minorHAnsi" w:cstheme="minorHAnsi"/>
          <w:b/>
          <w:bCs/>
          <w:u w:val="single"/>
        </w:rPr>
        <w:lastRenderedPageBreak/>
        <w:t>Introduction</w:t>
      </w:r>
      <w:r w:rsidRPr="0035402F">
        <w:rPr>
          <w:rFonts w:asciiTheme="minorHAnsi" w:hAnsiTheme="minorHAnsi" w:cstheme="minorHAnsi"/>
          <w:u w:val="single"/>
        </w:rPr>
        <w:t>:</w:t>
      </w:r>
      <w:bookmarkEnd w:id="0"/>
    </w:p>
    <w:p w14:paraId="57F14CA4" w14:textId="7A881CBF" w:rsidR="00B8746C" w:rsidRPr="00172069" w:rsidRDefault="00B8746C" w:rsidP="00F23A16">
      <w:pPr>
        <w:jc w:val="both"/>
        <w:rPr>
          <w:rFonts w:cstheme="minorHAnsi"/>
        </w:rPr>
      </w:pPr>
      <w:r w:rsidRPr="00172069">
        <w:rPr>
          <w:rFonts w:cstheme="minorHAnsi"/>
        </w:rPr>
        <w:t>The purpose of this report is to review Lyreco UK’s organisational structure to identify what management theories the</w:t>
      </w:r>
      <w:r w:rsidR="0067789A" w:rsidRPr="00172069">
        <w:rPr>
          <w:rFonts w:cstheme="minorHAnsi"/>
        </w:rPr>
        <w:t>y are</w:t>
      </w:r>
      <w:r w:rsidRPr="00172069">
        <w:rPr>
          <w:rFonts w:cstheme="minorHAnsi"/>
        </w:rPr>
        <w:t xml:space="preserve"> using</w:t>
      </w:r>
      <w:r w:rsidR="0067789A" w:rsidRPr="00172069">
        <w:rPr>
          <w:rFonts w:cstheme="minorHAnsi"/>
        </w:rPr>
        <w:t>.</w:t>
      </w:r>
      <w:r w:rsidRPr="00172069">
        <w:rPr>
          <w:rFonts w:cstheme="minorHAnsi"/>
        </w:rPr>
        <w:t xml:space="preserve"> </w:t>
      </w:r>
      <w:r w:rsidR="0067789A" w:rsidRPr="00172069">
        <w:rPr>
          <w:rFonts w:cstheme="minorHAnsi"/>
        </w:rPr>
        <w:t>C</w:t>
      </w:r>
      <w:r w:rsidRPr="00172069">
        <w:rPr>
          <w:rFonts w:cstheme="minorHAnsi"/>
        </w:rPr>
        <w:t xml:space="preserve">ritically evaluate the organisations business </w:t>
      </w:r>
      <w:r w:rsidR="0067789A" w:rsidRPr="00172069">
        <w:rPr>
          <w:rFonts w:cstheme="minorHAnsi"/>
        </w:rPr>
        <w:t>processes with reference to culture, belief, attitudes and values. This report will attempt to show the benefit</w:t>
      </w:r>
      <w:r w:rsidR="00D517B5">
        <w:rPr>
          <w:rFonts w:cstheme="minorHAnsi"/>
        </w:rPr>
        <w:t>s</w:t>
      </w:r>
      <w:r w:rsidR="0067789A" w:rsidRPr="00172069">
        <w:rPr>
          <w:rFonts w:cstheme="minorHAnsi"/>
        </w:rPr>
        <w:t xml:space="preserve"> the values systems brings to the organisations and the potential challenges it could cause in relation to employee productivity. This report will suggest management theories to counter these challenges and make recommendations to support its findings.</w:t>
      </w:r>
    </w:p>
    <w:p w14:paraId="076187D0" w14:textId="599746D5" w:rsidR="00E30D60" w:rsidRPr="0035402F" w:rsidRDefault="00C3703F" w:rsidP="00611901">
      <w:pPr>
        <w:pStyle w:val="Heading1"/>
        <w:rPr>
          <w:rFonts w:asciiTheme="minorHAnsi" w:hAnsiTheme="minorHAnsi" w:cstheme="minorHAnsi"/>
          <w:u w:val="single"/>
        </w:rPr>
      </w:pPr>
      <w:bookmarkStart w:id="1" w:name="_Toc26793833"/>
      <w:r w:rsidRPr="0035402F">
        <w:rPr>
          <w:rFonts w:asciiTheme="minorHAnsi" w:hAnsiTheme="minorHAnsi" w:cstheme="minorHAnsi"/>
          <w:b/>
          <w:bCs/>
          <w:u w:val="single"/>
        </w:rPr>
        <w:t>Company Background</w:t>
      </w:r>
      <w:r w:rsidRPr="0035402F">
        <w:rPr>
          <w:rFonts w:asciiTheme="minorHAnsi" w:hAnsiTheme="minorHAnsi" w:cstheme="minorHAnsi"/>
          <w:u w:val="single"/>
        </w:rPr>
        <w:t>:</w:t>
      </w:r>
      <w:bookmarkEnd w:id="1"/>
    </w:p>
    <w:p w14:paraId="27A29C75" w14:textId="73A30C91" w:rsidR="00FD4612" w:rsidRPr="00172069" w:rsidRDefault="00E30D60" w:rsidP="00F23A16">
      <w:pPr>
        <w:jc w:val="both"/>
        <w:rPr>
          <w:rFonts w:cstheme="minorHAnsi"/>
        </w:rPr>
      </w:pPr>
      <w:r w:rsidRPr="00172069">
        <w:rPr>
          <w:rFonts w:cstheme="minorHAnsi"/>
        </w:rPr>
        <w:t xml:space="preserve">Lyreco UK is a family owned business located in the northern part of </w:t>
      </w:r>
      <w:r w:rsidR="00FD4612" w:rsidRPr="00172069">
        <w:rPr>
          <w:rFonts w:cstheme="minorHAnsi"/>
        </w:rPr>
        <w:t>United Kingdom</w:t>
      </w:r>
      <w:r w:rsidRPr="00172069">
        <w:rPr>
          <w:rFonts w:cstheme="minorHAnsi"/>
        </w:rPr>
        <w:t xml:space="preserve">. Owned by the </w:t>
      </w:r>
      <w:r w:rsidR="00FD4612" w:rsidRPr="00172069">
        <w:rPr>
          <w:rFonts w:cstheme="minorHAnsi"/>
        </w:rPr>
        <w:t>Gaspard</w:t>
      </w:r>
      <w:r w:rsidRPr="00172069">
        <w:rPr>
          <w:rFonts w:cstheme="minorHAnsi"/>
        </w:rPr>
        <w:t xml:space="preserve"> family the organisation was founded in France in 1921</w:t>
      </w:r>
      <w:r w:rsidR="00FD4612" w:rsidRPr="00172069">
        <w:rPr>
          <w:rFonts w:cstheme="minorHAnsi"/>
        </w:rPr>
        <w:t>, and currently operational in 16 countries spanning 4 continents. The organisation employs over ten thousand employees worldwide, with over forty-five percent of their work force locate in the United Kingdom.</w:t>
      </w:r>
    </w:p>
    <w:p w14:paraId="5C65AE3C" w14:textId="44310E64" w:rsidR="00E46F20" w:rsidRPr="00172069" w:rsidRDefault="00FD4612" w:rsidP="00F23A16">
      <w:pPr>
        <w:jc w:val="both"/>
        <w:rPr>
          <w:rFonts w:cstheme="minorHAnsi"/>
        </w:rPr>
      </w:pPr>
      <w:r w:rsidRPr="00172069">
        <w:rPr>
          <w:rFonts w:cstheme="minorHAnsi"/>
        </w:rPr>
        <w:t>Lyreco’s business operation</w:t>
      </w:r>
      <w:r w:rsidR="00C3703F" w:rsidRPr="00172069">
        <w:rPr>
          <w:rFonts w:cstheme="minorHAnsi"/>
        </w:rPr>
        <w:t xml:space="preserve"> is</w:t>
      </w:r>
      <w:r w:rsidR="00D517B5">
        <w:rPr>
          <w:rFonts w:cstheme="minorHAnsi"/>
        </w:rPr>
        <w:t xml:space="preserve"> sales</w:t>
      </w:r>
      <w:r w:rsidRPr="00172069">
        <w:rPr>
          <w:rFonts w:cstheme="minorHAnsi"/>
        </w:rPr>
        <w:t xml:space="preserve"> B2B based, providing a truly single source platform where its customers can purchase all their office product needs. </w:t>
      </w:r>
      <w:r w:rsidR="00E46F20" w:rsidRPr="00172069">
        <w:rPr>
          <w:rFonts w:cstheme="minorHAnsi"/>
        </w:rPr>
        <w:t xml:space="preserve">Lyreco’s business operation is built on developing a sustainable relationship with its internal and external customers. </w:t>
      </w:r>
      <w:r w:rsidRPr="00172069">
        <w:rPr>
          <w:rFonts w:cstheme="minorHAnsi"/>
        </w:rPr>
        <w:t>The organisations aim is to deliver memorable experience whenever it</w:t>
      </w:r>
      <w:r w:rsidR="00C3703F" w:rsidRPr="00172069">
        <w:rPr>
          <w:rFonts w:cstheme="minorHAnsi"/>
        </w:rPr>
        <w:t xml:space="preserve"> </w:t>
      </w:r>
      <w:r w:rsidR="0047645F" w:rsidRPr="00172069">
        <w:rPr>
          <w:rFonts w:cstheme="minorHAnsi"/>
        </w:rPr>
        <w:t xml:space="preserve">makes </w:t>
      </w:r>
      <w:r w:rsidRPr="00172069">
        <w:rPr>
          <w:rFonts w:cstheme="minorHAnsi"/>
        </w:rPr>
        <w:t>contact</w:t>
      </w:r>
      <w:r w:rsidR="0047645F" w:rsidRPr="00172069">
        <w:rPr>
          <w:rFonts w:cstheme="minorHAnsi"/>
        </w:rPr>
        <w:t>s</w:t>
      </w:r>
      <w:r w:rsidR="00E46F20" w:rsidRPr="00172069">
        <w:rPr>
          <w:rFonts w:cstheme="minorHAnsi"/>
        </w:rPr>
        <w:t xml:space="preserve"> with</w:t>
      </w:r>
      <w:r w:rsidRPr="00172069">
        <w:rPr>
          <w:rFonts w:cstheme="minorHAnsi"/>
        </w:rPr>
        <w:t xml:space="preserve"> a </w:t>
      </w:r>
      <w:r w:rsidR="0047645F" w:rsidRPr="00172069">
        <w:rPr>
          <w:rFonts w:cstheme="minorHAnsi"/>
        </w:rPr>
        <w:t>customer</w:t>
      </w:r>
      <w:r w:rsidRPr="00172069">
        <w:rPr>
          <w:rFonts w:cstheme="minorHAnsi"/>
        </w:rPr>
        <w:t>, hence places service</w:t>
      </w:r>
      <w:r w:rsidR="008B640E" w:rsidRPr="00172069">
        <w:rPr>
          <w:rFonts w:cstheme="minorHAnsi"/>
        </w:rPr>
        <w:t xml:space="preserve"> excellence</w:t>
      </w:r>
      <w:r w:rsidRPr="00172069">
        <w:rPr>
          <w:rFonts w:cstheme="minorHAnsi"/>
        </w:rPr>
        <w:t xml:space="preserve"> at the core of its operations.  </w:t>
      </w:r>
    </w:p>
    <w:p w14:paraId="09BF137A" w14:textId="527188EE" w:rsidR="008B640E" w:rsidRPr="00172069" w:rsidRDefault="00FD4612" w:rsidP="00F23A16">
      <w:pPr>
        <w:jc w:val="both"/>
        <w:rPr>
          <w:rFonts w:cstheme="minorHAnsi"/>
        </w:rPr>
      </w:pPr>
      <w:r w:rsidRPr="00172069">
        <w:rPr>
          <w:rFonts w:cstheme="minorHAnsi"/>
        </w:rPr>
        <w:t xml:space="preserve">In striving to achieve service excellence the organisation developed a culture demanding excellence in </w:t>
      </w:r>
      <w:r w:rsidR="00E01345" w:rsidRPr="00172069">
        <w:rPr>
          <w:rFonts w:cstheme="minorHAnsi"/>
        </w:rPr>
        <w:t>all areas</w:t>
      </w:r>
      <w:r w:rsidRPr="00172069">
        <w:rPr>
          <w:rFonts w:cstheme="minorHAnsi"/>
        </w:rPr>
        <w:t xml:space="preserve"> of the business both internal and external. This is known in the organisation as best practice approach. A culture which requires ever</w:t>
      </w:r>
      <w:r w:rsidR="008B640E" w:rsidRPr="00172069">
        <w:rPr>
          <w:rFonts w:cstheme="minorHAnsi"/>
        </w:rPr>
        <w:t>y member of the organisation</w:t>
      </w:r>
      <w:r w:rsidRPr="00172069">
        <w:rPr>
          <w:rFonts w:cstheme="minorHAnsi"/>
        </w:rPr>
        <w:t xml:space="preserve"> to always </w:t>
      </w:r>
      <w:r w:rsidR="008B640E" w:rsidRPr="00172069">
        <w:rPr>
          <w:rFonts w:cstheme="minorHAnsi"/>
        </w:rPr>
        <w:t xml:space="preserve">seek to </w:t>
      </w:r>
      <w:r w:rsidRPr="00172069">
        <w:rPr>
          <w:rFonts w:cstheme="minorHAnsi"/>
        </w:rPr>
        <w:t xml:space="preserve">apply the best </w:t>
      </w:r>
      <w:r w:rsidR="008B640E" w:rsidRPr="00172069">
        <w:rPr>
          <w:rFonts w:cstheme="minorHAnsi"/>
        </w:rPr>
        <w:t xml:space="preserve">and most efficient approach, when conducting affairs of the organisation. The best practice culture within the organisation, has become integra to </w:t>
      </w:r>
      <w:r w:rsidR="00E01345" w:rsidRPr="00172069">
        <w:rPr>
          <w:rFonts w:cstheme="minorHAnsi"/>
        </w:rPr>
        <w:t>the organisations</w:t>
      </w:r>
      <w:r w:rsidR="008B640E" w:rsidRPr="00172069">
        <w:rPr>
          <w:rFonts w:cstheme="minorHAnsi"/>
        </w:rPr>
        <w:t xml:space="preserve"> operational policies and is core to it business operational value</w:t>
      </w:r>
      <w:r w:rsidR="00E01345" w:rsidRPr="00172069">
        <w:rPr>
          <w:rFonts w:cstheme="minorHAnsi"/>
        </w:rPr>
        <w:t>s</w:t>
      </w:r>
      <w:r w:rsidR="008B640E" w:rsidRPr="00172069">
        <w:rPr>
          <w:rFonts w:cstheme="minorHAnsi"/>
        </w:rPr>
        <w:t>.</w:t>
      </w:r>
      <w:r w:rsidR="00E46F20" w:rsidRPr="00172069">
        <w:rPr>
          <w:rFonts w:cstheme="minorHAnsi"/>
        </w:rPr>
        <w:t xml:space="preserve"> </w:t>
      </w:r>
    </w:p>
    <w:p w14:paraId="6C11C0CB" w14:textId="7A10FECB" w:rsidR="00052718" w:rsidRPr="00172069" w:rsidRDefault="00052718" w:rsidP="00F23A16">
      <w:pPr>
        <w:jc w:val="both"/>
        <w:rPr>
          <w:rFonts w:cstheme="minorHAnsi"/>
        </w:rPr>
      </w:pPr>
      <w:r w:rsidRPr="00172069">
        <w:rPr>
          <w:rFonts w:cstheme="minorHAnsi"/>
        </w:rPr>
        <w:t xml:space="preserve">Lyreco’s operates cross border </w:t>
      </w:r>
      <w:r w:rsidR="00C3703F" w:rsidRPr="00172069">
        <w:rPr>
          <w:rFonts w:cstheme="minorHAnsi"/>
        </w:rPr>
        <w:t>business</w:t>
      </w:r>
      <w:r w:rsidRPr="00172069">
        <w:rPr>
          <w:rFonts w:cstheme="minorHAnsi"/>
        </w:rPr>
        <w:t xml:space="preserve"> which requires servicing customers with similar international operations and delivering required services at varied global locations. </w:t>
      </w:r>
      <w:r w:rsidR="00E01345" w:rsidRPr="00172069">
        <w:rPr>
          <w:rFonts w:cstheme="minorHAnsi"/>
        </w:rPr>
        <w:t>T</w:t>
      </w:r>
      <w:r w:rsidRPr="00172069">
        <w:rPr>
          <w:rFonts w:cstheme="minorHAnsi"/>
        </w:rPr>
        <w:t>h</w:t>
      </w:r>
      <w:r w:rsidR="00C3703F" w:rsidRPr="00172069">
        <w:rPr>
          <w:rFonts w:cstheme="minorHAnsi"/>
        </w:rPr>
        <w:t>e</w:t>
      </w:r>
      <w:r w:rsidRPr="00172069">
        <w:rPr>
          <w:rFonts w:cstheme="minorHAnsi"/>
        </w:rPr>
        <w:t xml:space="preserve"> business model requires that Lyreco operate a fluid </w:t>
      </w:r>
      <w:r w:rsidR="0016066F">
        <w:rPr>
          <w:rFonts w:cstheme="minorHAnsi"/>
        </w:rPr>
        <w:t>and</w:t>
      </w:r>
      <w:r w:rsidRPr="00172069">
        <w:rPr>
          <w:rFonts w:cstheme="minorHAnsi"/>
        </w:rPr>
        <w:t xml:space="preserve"> dynamic business operation that can be adapted in environments where their services are required</w:t>
      </w:r>
      <w:r w:rsidR="0016066F">
        <w:rPr>
          <w:rFonts w:cstheme="minorHAnsi"/>
        </w:rPr>
        <w:t>, without compromising its business ethics and values.</w:t>
      </w:r>
    </w:p>
    <w:p w14:paraId="1CC0AC69" w14:textId="796718EB" w:rsidR="00052718" w:rsidRPr="00172069" w:rsidRDefault="008972A2" w:rsidP="00F23A16">
      <w:pPr>
        <w:jc w:val="both"/>
        <w:rPr>
          <w:rFonts w:cstheme="minorHAnsi"/>
        </w:rPr>
      </w:pPr>
      <w:r w:rsidRPr="00172069">
        <w:rPr>
          <w:rFonts w:cstheme="minorHAnsi"/>
        </w:rPr>
        <w:t xml:space="preserve">In operating a business which other organisations depend on to function, high levels of operational efficiency </w:t>
      </w:r>
      <w:r w:rsidR="00D43D4F" w:rsidRPr="00172069">
        <w:rPr>
          <w:rFonts w:cstheme="minorHAnsi"/>
        </w:rPr>
        <w:t>are</w:t>
      </w:r>
      <w:r w:rsidRPr="00172069">
        <w:rPr>
          <w:rFonts w:cstheme="minorHAnsi"/>
        </w:rPr>
        <w:t xml:space="preserve"> required </w:t>
      </w:r>
      <w:r w:rsidR="00D43D4F" w:rsidRPr="00172069">
        <w:rPr>
          <w:rFonts w:cstheme="minorHAnsi"/>
        </w:rPr>
        <w:t>in other to remain relevant and competitive. This</w:t>
      </w:r>
      <w:r w:rsidRPr="00172069">
        <w:rPr>
          <w:rFonts w:cstheme="minorHAnsi"/>
        </w:rPr>
        <w:t xml:space="preserve"> therefore demands that </w:t>
      </w:r>
      <w:r w:rsidR="00C3703F" w:rsidRPr="00172069">
        <w:rPr>
          <w:rFonts w:cstheme="minorHAnsi"/>
        </w:rPr>
        <w:t xml:space="preserve">effective communication and </w:t>
      </w:r>
      <w:r w:rsidRPr="00172069">
        <w:rPr>
          <w:rFonts w:cstheme="minorHAnsi"/>
        </w:rPr>
        <w:t xml:space="preserve">critical thinking </w:t>
      </w:r>
      <w:r w:rsidR="00C3703F" w:rsidRPr="00172069">
        <w:rPr>
          <w:rFonts w:cstheme="minorHAnsi"/>
        </w:rPr>
        <w:t>be</w:t>
      </w:r>
      <w:r w:rsidRPr="00172069">
        <w:rPr>
          <w:rFonts w:cstheme="minorHAnsi"/>
        </w:rPr>
        <w:t xml:space="preserve"> applied at all levels of its business operation.</w:t>
      </w:r>
      <w:r w:rsidR="00D43D4F" w:rsidRPr="00172069">
        <w:rPr>
          <w:rFonts w:cstheme="minorHAnsi"/>
        </w:rPr>
        <w:t xml:space="preserve"> </w:t>
      </w:r>
      <w:r w:rsidRPr="00172069">
        <w:rPr>
          <w:rFonts w:cstheme="minorHAnsi"/>
        </w:rPr>
        <w:t xml:space="preserve">The organisations have developed </w:t>
      </w:r>
      <w:r w:rsidR="00D43D4F" w:rsidRPr="00172069">
        <w:rPr>
          <w:rFonts w:cstheme="minorHAnsi"/>
        </w:rPr>
        <w:t xml:space="preserve">a system that trains its staff and managers </w:t>
      </w:r>
      <w:r w:rsidR="00C3703F" w:rsidRPr="00172069">
        <w:rPr>
          <w:rFonts w:cstheme="minorHAnsi"/>
        </w:rPr>
        <w:t xml:space="preserve">and helps them to </w:t>
      </w:r>
      <w:r w:rsidR="00D43D4F" w:rsidRPr="00172069">
        <w:rPr>
          <w:rFonts w:cstheme="minorHAnsi"/>
        </w:rPr>
        <w:t xml:space="preserve">develop critical thinking skills as part of its business </w:t>
      </w:r>
      <w:r w:rsidR="00E01345" w:rsidRPr="00172069">
        <w:rPr>
          <w:rFonts w:cstheme="minorHAnsi"/>
        </w:rPr>
        <w:t>development</w:t>
      </w:r>
      <w:r w:rsidR="00D43D4F" w:rsidRPr="00172069">
        <w:rPr>
          <w:rFonts w:cstheme="minorHAnsi"/>
        </w:rPr>
        <w:t xml:space="preserve"> strategy, in other to achieve the service levels and efficiency it demands as part of it</w:t>
      </w:r>
      <w:r w:rsidR="0025458D">
        <w:rPr>
          <w:rFonts w:cstheme="minorHAnsi"/>
        </w:rPr>
        <w:t>s</w:t>
      </w:r>
      <w:r w:rsidR="00D43D4F" w:rsidRPr="00172069">
        <w:rPr>
          <w:rFonts w:cstheme="minorHAnsi"/>
        </w:rPr>
        <w:t xml:space="preserve"> best practice culture.</w:t>
      </w:r>
    </w:p>
    <w:p w14:paraId="353AAD7D" w14:textId="2A127CB7" w:rsidR="0067789A" w:rsidRPr="00172069" w:rsidRDefault="0067789A" w:rsidP="00F23A16">
      <w:pPr>
        <w:jc w:val="both"/>
        <w:rPr>
          <w:rFonts w:cstheme="minorHAnsi"/>
        </w:rPr>
      </w:pPr>
    </w:p>
    <w:p w14:paraId="22474C41" w14:textId="605286C7" w:rsidR="00172069" w:rsidRPr="00172069" w:rsidRDefault="00172069" w:rsidP="00F23A16">
      <w:pPr>
        <w:jc w:val="both"/>
        <w:rPr>
          <w:rFonts w:cstheme="minorHAnsi"/>
        </w:rPr>
      </w:pPr>
    </w:p>
    <w:p w14:paraId="59095CC1" w14:textId="5738377F" w:rsidR="00172069" w:rsidRPr="00172069" w:rsidRDefault="00172069" w:rsidP="00F23A16">
      <w:pPr>
        <w:jc w:val="both"/>
        <w:rPr>
          <w:rFonts w:cstheme="minorHAnsi"/>
        </w:rPr>
      </w:pPr>
    </w:p>
    <w:p w14:paraId="22B5E5BF" w14:textId="373B855D" w:rsidR="00172069" w:rsidRPr="00172069" w:rsidRDefault="00172069" w:rsidP="00F23A16">
      <w:pPr>
        <w:jc w:val="both"/>
        <w:rPr>
          <w:rFonts w:cstheme="minorHAnsi"/>
        </w:rPr>
      </w:pPr>
    </w:p>
    <w:p w14:paraId="3678BAF9" w14:textId="64F4B5F1" w:rsidR="00172069" w:rsidRDefault="00172069" w:rsidP="00F23A16">
      <w:pPr>
        <w:jc w:val="both"/>
        <w:rPr>
          <w:rFonts w:cstheme="minorHAnsi"/>
        </w:rPr>
      </w:pPr>
    </w:p>
    <w:p w14:paraId="1AF4BF36" w14:textId="3A583A3B" w:rsidR="00516EDC" w:rsidRDefault="00516EDC" w:rsidP="00F23A16">
      <w:pPr>
        <w:jc w:val="both"/>
        <w:rPr>
          <w:rFonts w:cstheme="minorHAnsi"/>
        </w:rPr>
      </w:pPr>
    </w:p>
    <w:p w14:paraId="65BECB70" w14:textId="638F7801" w:rsidR="00516EDC" w:rsidRDefault="00516EDC" w:rsidP="00F23A16">
      <w:pPr>
        <w:jc w:val="both"/>
        <w:rPr>
          <w:rFonts w:cstheme="minorHAnsi"/>
        </w:rPr>
      </w:pPr>
    </w:p>
    <w:p w14:paraId="7FE3AF7E" w14:textId="2FDA2175" w:rsidR="00E30D60" w:rsidRDefault="00FD4612" w:rsidP="00611901">
      <w:pPr>
        <w:pStyle w:val="Heading1"/>
        <w:rPr>
          <w:rFonts w:asciiTheme="minorHAnsi" w:hAnsiTheme="minorHAnsi" w:cstheme="minorHAnsi"/>
          <w:b/>
          <w:bCs/>
          <w:u w:val="single"/>
        </w:rPr>
      </w:pPr>
      <w:r w:rsidRPr="00172069">
        <w:rPr>
          <w:rFonts w:asciiTheme="minorHAnsi" w:hAnsiTheme="minorHAnsi" w:cstheme="minorHAnsi"/>
          <w:b/>
          <w:bCs/>
          <w:u w:val="single"/>
        </w:rPr>
        <w:lastRenderedPageBreak/>
        <w:t xml:space="preserve"> </w:t>
      </w:r>
      <w:bookmarkStart w:id="2" w:name="_Toc26793834"/>
      <w:r w:rsidR="00FF2A6B" w:rsidRPr="00172069">
        <w:rPr>
          <w:rFonts w:asciiTheme="minorHAnsi" w:hAnsiTheme="minorHAnsi" w:cstheme="minorHAnsi"/>
          <w:b/>
          <w:bCs/>
          <w:u w:val="single"/>
        </w:rPr>
        <w:t>Critical thinking:</w:t>
      </w:r>
      <w:bookmarkEnd w:id="2"/>
    </w:p>
    <w:p w14:paraId="5E425A9F" w14:textId="77777777" w:rsidR="00516EDC" w:rsidRPr="00516EDC" w:rsidRDefault="00516EDC" w:rsidP="00516EDC">
      <w:pPr>
        <w:rPr>
          <w:lang w:val="en-US"/>
        </w:rPr>
      </w:pPr>
    </w:p>
    <w:p w14:paraId="2DA49FFB" w14:textId="4F0E47A7" w:rsidR="00BF017B" w:rsidRPr="00172069" w:rsidRDefault="00E80FBC" w:rsidP="00F23A16">
      <w:pPr>
        <w:jc w:val="both"/>
        <w:rPr>
          <w:rFonts w:cstheme="minorHAnsi"/>
        </w:rPr>
      </w:pPr>
      <w:r>
        <w:rPr>
          <w:rFonts w:cstheme="minorHAnsi"/>
        </w:rPr>
        <w:t>C</w:t>
      </w:r>
      <w:r w:rsidR="00BF017B" w:rsidRPr="00172069">
        <w:rPr>
          <w:rFonts w:cstheme="minorHAnsi"/>
        </w:rPr>
        <w:t xml:space="preserve">ritical thinking is the </w:t>
      </w:r>
      <w:r w:rsidR="000C1305" w:rsidRPr="00172069">
        <w:rPr>
          <w:rFonts w:cstheme="minorHAnsi"/>
        </w:rPr>
        <w:t xml:space="preserve">process of actively looking to understand or analyse information, using reasoning, evaluating evidence and logically processing your own thought process.  Critical thinking involves applying sets of questions or evaluations to situations in other to gain better understanding of what is really going on. Critical thinking allows for </w:t>
      </w:r>
      <w:r w:rsidR="00376088" w:rsidRPr="00172069">
        <w:rPr>
          <w:rFonts w:cstheme="minorHAnsi"/>
        </w:rPr>
        <w:t xml:space="preserve">one to learn to recognise their own limitation, how to identify others limitation, and know when to apply evaluating questions in other to correctly assess a situation. Critical thinking requires for one to be sceptical and objective when analysing information or dealing with a situation, not automatically accepting the first thing you hear, read or see, without trying to understand the same information from a neutral perspective. </w:t>
      </w:r>
    </w:p>
    <w:p w14:paraId="5E1EACFF" w14:textId="76952DCC" w:rsidR="009E5C9C" w:rsidRPr="00172069" w:rsidRDefault="004067FF" w:rsidP="00F23A16">
      <w:pPr>
        <w:jc w:val="both"/>
        <w:rPr>
          <w:rFonts w:cstheme="minorHAnsi"/>
        </w:rPr>
      </w:pPr>
      <w:r w:rsidRPr="00172069">
        <w:rPr>
          <w:rFonts w:cstheme="minorHAnsi"/>
        </w:rPr>
        <w:t xml:space="preserve">According to Tom </w:t>
      </w:r>
      <w:r w:rsidR="00D95462" w:rsidRPr="00172069">
        <w:rPr>
          <w:rFonts w:cstheme="minorHAnsi"/>
        </w:rPr>
        <w:t>Chatfield</w:t>
      </w:r>
      <w:r w:rsidR="00E80FBC">
        <w:rPr>
          <w:rFonts w:cstheme="minorHAnsi"/>
        </w:rPr>
        <w:t xml:space="preserve"> (2018)</w:t>
      </w:r>
      <w:r w:rsidRPr="00172069">
        <w:rPr>
          <w:rFonts w:cstheme="minorHAnsi"/>
        </w:rPr>
        <w:t xml:space="preserve"> critical thinking is setting out actively to understand what is going on by using reasoning, evaluating evidence and thinking carefully about the process of thinking itself. </w:t>
      </w:r>
    </w:p>
    <w:p w14:paraId="3B336471" w14:textId="7B4340ED" w:rsidR="004067FF" w:rsidRPr="00172069" w:rsidRDefault="004067FF" w:rsidP="00F23A16">
      <w:pPr>
        <w:jc w:val="both"/>
        <w:rPr>
          <w:rFonts w:cstheme="minorHAnsi"/>
        </w:rPr>
      </w:pPr>
      <w:r w:rsidRPr="00172069">
        <w:rPr>
          <w:rFonts w:cstheme="minorHAnsi"/>
        </w:rPr>
        <w:t>It</w:t>
      </w:r>
      <w:r w:rsidR="009E5C9C" w:rsidRPr="00172069">
        <w:rPr>
          <w:rFonts w:cstheme="minorHAnsi"/>
        </w:rPr>
        <w:t>’</w:t>
      </w:r>
      <w:r w:rsidRPr="00172069">
        <w:rPr>
          <w:rFonts w:cstheme="minorHAnsi"/>
        </w:rPr>
        <w:t xml:space="preserve">s about asking about ways in which different material may or may not be useful or important </w:t>
      </w:r>
      <w:sdt>
        <w:sdtPr>
          <w:rPr>
            <w:rFonts w:cstheme="minorHAnsi"/>
          </w:rPr>
          <w:id w:val="146399294"/>
          <w:citation/>
        </w:sdtPr>
        <w:sdtEndPr/>
        <w:sdtContent>
          <w:r w:rsidRPr="00172069">
            <w:rPr>
              <w:rFonts w:cstheme="minorHAnsi"/>
            </w:rPr>
            <w:fldChar w:fldCharType="begin"/>
          </w:r>
          <w:r w:rsidRPr="00172069">
            <w:rPr>
              <w:rFonts w:cstheme="minorHAnsi"/>
            </w:rPr>
            <w:instrText xml:space="preserve"> CITATION Cha18 \l 2057 </w:instrText>
          </w:r>
          <w:r w:rsidRPr="00172069">
            <w:rPr>
              <w:rFonts w:cstheme="minorHAnsi"/>
            </w:rPr>
            <w:fldChar w:fldCharType="separate"/>
          </w:r>
          <w:r w:rsidRPr="00172069">
            <w:rPr>
              <w:rFonts w:cstheme="minorHAnsi"/>
              <w:noProof/>
            </w:rPr>
            <w:t>(Chatfield, 2018)</w:t>
          </w:r>
          <w:r w:rsidRPr="00172069">
            <w:rPr>
              <w:rFonts w:cstheme="minorHAnsi"/>
            </w:rPr>
            <w:fldChar w:fldCharType="end"/>
          </w:r>
        </w:sdtContent>
      </w:sdt>
    </w:p>
    <w:p w14:paraId="7132EACC" w14:textId="6C54894A" w:rsidR="00376088" w:rsidRPr="00172069" w:rsidRDefault="004F3337" w:rsidP="00F23A16">
      <w:pPr>
        <w:jc w:val="both"/>
        <w:rPr>
          <w:rFonts w:cstheme="minorHAnsi"/>
        </w:rPr>
      </w:pPr>
      <w:r w:rsidRPr="00172069">
        <w:rPr>
          <w:rFonts w:cstheme="minorHAnsi"/>
        </w:rPr>
        <w:t>Paul Elder in his article “critical thinking framework” describes critical thinking as a mode of thinking about any subject, content, or problem in which the thinker improves the quality of their thinking by skilfully taking charge if the structures inherent in thinking and imposing intellectual standards upon them</w:t>
      </w:r>
      <w:sdt>
        <w:sdtPr>
          <w:rPr>
            <w:rFonts w:cstheme="minorHAnsi"/>
          </w:rPr>
          <w:id w:val="-904759841"/>
          <w:citation/>
        </w:sdtPr>
        <w:sdtEndPr/>
        <w:sdtContent>
          <w:r w:rsidRPr="00172069">
            <w:rPr>
              <w:rFonts w:cstheme="minorHAnsi"/>
            </w:rPr>
            <w:fldChar w:fldCharType="begin"/>
          </w:r>
          <w:r w:rsidRPr="00172069">
            <w:rPr>
              <w:rFonts w:cstheme="minorHAnsi"/>
            </w:rPr>
            <w:instrText xml:space="preserve"> CITATION Pau10 \l 2057 </w:instrText>
          </w:r>
          <w:r w:rsidRPr="00172069">
            <w:rPr>
              <w:rFonts w:cstheme="minorHAnsi"/>
            </w:rPr>
            <w:fldChar w:fldCharType="separate"/>
          </w:r>
          <w:r w:rsidRPr="00172069">
            <w:rPr>
              <w:rFonts w:cstheme="minorHAnsi"/>
              <w:noProof/>
            </w:rPr>
            <w:t xml:space="preserve"> (Paul R, 2010)</w:t>
          </w:r>
          <w:r w:rsidRPr="00172069">
            <w:rPr>
              <w:rFonts w:cstheme="minorHAnsi"/>
            </w:rPr>
            <w:fldChar w:fldCharType="end"/>
          </w:r>
        </w:sdtContent>
      </w:sdt>
      <w:r w:rsidRPr="00172069">
        <w:rPr>
          <w:rFonts w:cstheme="minorHAnsi"/>
        </w:rPr>
        <w:t>.</w:t>
      </w:r>
    </w:p>
    <w:p w14:paraId="3D3FCD5D" w14:textId="04728309" w:rsidR="0025281B" w:rsidRPr="00172069" w:rsidRDefault="007F5F5E" w:rsidP="00F23A16">
      <w:pPr>
        <w:jc w:val="both"/>
        <w:rPr>
          <w:rFonts w:cstheme="minorHAnsi"/>
        </w:rPr>
      </w:pPr>
      <w:r w:rsidRPr="00172069">
        <w:rPr>
          <w:rFonts w:cstheme="minorHAnsi"/>
        </w:rPr>
        <w:t>Critical thinking is correctly developed or applied  when accuracy, clarity, precision, depth, relevance, significance, logical or breadth, known as intellectual standards are applied to purpose, inference, questions, concepts, points of views, implications or assumptions known as reasoning,  which lead</w:t>
      </w:r>
      <w:r w:rsidR="0025281B" w:rsidRPr="00172069">
        <w:rPr>
          <w:rFonts w:cstheme="minorHAnsi"/>
        </w:rPr>
        <w:t>s</w:t>
      </w:r>
      <w:r w:rsidRPr="00172069">
        <w:rPr>
          <w:rFonts w:cstheme="minorHAnsi"/>
        </w:rPr>
        <w:t xml:space="preserve"> to developing perseverance, empathy, humility, autono</w:t>
      </w:r>
      <w:r w:rsidR="0025281B" w:rsidRPr="00172069">
        <w:rPr>
          <w:rFonts w:cstheme="minorHAnsi"/>
        </w:rPr>
        <w:t>my, fair-mindedness, courage, integrity and confidence in reasoning, known as intellectual trait,</w:t>
      </w:r>
      <w:sdt>
        <w:sdtPr>
          <w:rPr>
            <w:rFonts w:cstheme="minorHAnsi"/>
          </w:rPr>
          <w:id w:val="-1671638149"/>
          <w:citation/>
        </w:sdtPr>
        <w:sdtEndPr/>
        <w:sdtContent>
          <w:r w:rsidR="0025281B" w:rsidRPr="00172069">
            <w:rPr>
              <w:rFonts w:cstheme="minorHAnsi"/>
            </w:rPr>
            <w:fldChar w:fldCharType="begin"/>
          </w:r>
          <w:r w:rsidR="0025281B" w:rsidRPr="00172069">
            <w:rPr>
              <w:rFonts w:cstheme="minorHAnsi"/>
            </w:rPr>
            <w:instrText xml:space="preserve"> CITATION Pau10 \l 2057 </w:instrText>
          </w:r>
          <w:r w:rsidR="0025281B" w:rsidRPr="00172069">
            <w:rPr>
              <w:rFonts w:cstheme="minorHAnsi"/>
            </w:rPr>
            <w:fldChar w:fldCharType="separate"/>
          </w:r>
          <w:r w:rsidR="0025281B" w:rsidRPr="00172069">
            <w:rPr>
              <w:rFonts w:cstheme="minorHAnsi"/>
              <w:noProof/>
            </w:rPr>
            <w:t xml:space="preserve"> (Paul R, 2010)</w:t>
          </w:r>
          <w:r w:rsidR="0025281B" w:rsidRPr="00172069">
            <w:rPr>
              <w:rFonts w:cstheme="minorHAnsi"/>
            </w:rPr>
            <w:fldChar w:fldCharType="end"/>
          </w:r>
        </w:sdtContent>
      </w:sdt>
      <w:r w:rsidR="0025281B" w:rsidRPr="00172069">
        <w:rPr>
          <w:rFonts w:cstheme="minorHAnsi"/>
        </w:rPr>
        <w:t>.</w:t>
      </w:r>
    </w:p>
    <w:p w14:paraId="7538D667" w14:textId="5D8D0330" w:rsidR="004F3337" w:rsidRPr="00172069" w:rsidRDefault="0025281B" w:rsidP="00F23A16">
      <w:pPr>
        <w:jc w:val="both"/>
        <w:rPr>
          <w:rFonts w:cstheme="minorHAnsi"/>
        </w:rPr>
      </w:pPr>
      <w:r w:rsidRPr="00172069">
        <w:rPr>
          <w:rFonts w:cstheme="minorHAnsi"/>
          <w:noProof/>
          <w:color w:val="333333"/>
          <w:lang w:val="en"/>
        </w:rPr>
        <w:drawing>
          <wp:inline distT="0" distB="0" distL="0" distR="0" wp14:anchorId="0C31ADDC" wp14:editId="2E751AAC">
            <wp:extent cx="5047550" cy="2399665"/>
            <wp:effectExtent l="0" t="0" r="1270" b="635"/>
            <wp:docPr id="2" name="Picture 2" descr="Graphic Representation of Paul-Elder Critical Thinking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 Representation of Paul-Elder Critical Thinking Framewo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2499" cy="2416280"/>
                    </a:xfrm>
                    <a:prstGeom prst="rect">
                      <a:avLst/>
                    </a:prstGeom>
                    <a:noFill/>
                    <a:ln>
                      <a:noFill/>
                    </a:ln>
                  </pic:spPr>
                </pic:pic>
              </a:graphicData>
            </a:graphic>
          </wp:inline>
        </w:drawing>
      </w:r>
    </w:p>
    <w:p w14:paraId="05C025F4" w14:textId="55185B6B" w:rsidR="0025281B" w:rsidRPr="00172069" w:rsidRDefault="0025281B" w:rsidP="00F23A16">
      <w:pPr>
        <w:jc w:val="both"/>
        <w:rPr>
          <w:rFonts w:cstheme="minorHAnsi"/>
        </w:rPr>
      </w:pPr>
      <w:r w:rsidRPr="00172069">
        <w:rPr>
          <w:rFonts w:cstheme="minorHAnsi"/>
        </w:rPr>
        <w:t>Source</w:t>
      </w:r>
      <w:r w:rsidR="008E0E30" w:rsidRPr="00172069">
        <w:rPr>
          <w:rFonts w:cstheme="minorHAnsi"/>
        </w:rPr>
        <w:t>:</w:t>
      </w:r>
      <w:sdt>
        <w:sdtPr>
          <w:rPr>
            <w:rFonts w:cstheme="minorHAnsi"/>
          </w:rPr>
          <w:id w:val="824940140"/>
          <w:citation/>
        </w:sdtPr>
        <w:sdtEndPr/>
        <w:sdtContent>
          <w:r w:rsidR="00154ED6" w:rsidRPr="00172069">
            <w:rPr>
              <w:rFonts w:cstheme="minorHAnsi"/>
            </w:rPr>
            <w:fldChar w:fldCharType="begin"/>
          </w:r>
          <w:r w:rsidR="00154ED6" w:rsidRPr="00172069">
            <w:rPr>
              <w:rFonts w:cstheme="minorHAnsi"/>
            </w:rPr>
            <w:instrText xml:space="preserve"> CITATION Pau102 \l 2057 </w:instrText>
          </w:r>
          <w:r w:rsidR="00154ED6" w:rsidRPr="00172069">
            <w:rPr>
              <w:rFonts w:cstheme="minorHAnsi"/>
            </w:rPr>
            <w:fldChar w:fldCharType="separate"/>
          </w:r>
          <w:r w:rsidR="00154ED6" w:rsidRPr="00172069">
            <w:rPr>
              <w:rFonts w:cstheme="minorHAnsi"/>
              <w:noProof/>
            </w:rPr>
            <w:t xml:space="preserve"> (R, 2010)</w:t>
          </w:r>
          <w:r w:rsidR="00154ED6" w:rsidRPr="00172069">
            <w:rPr>
              <w:rFonts w:cstheme="minorHAnsi"/>
            </w:rPr>
            <w:fldChar w:fldCharType="end"/>
          </w:r>
        </w:sdtContent>
      </w:sdt>
      <w:r w:rsidR="00154ED6" w:rsidRPr="00172069">
        <w:rPr>
          <w:rFonts w:cstheme="minorHAnsi"/>
        </w:rPr>
        <w:t>.</w:t>
      </w:r>
      <w:r w:rsidR="008E0E30" w:rsidRPr="00172069">
        <w:rPr>
          <w:rFonts w:cstheme="minorHAnsi"/>
        </w:rPr>
        <w:t xml:space="preserve"> Louisville.edu</w:t>
      </w:r>
    </w:p>
    <w:p w14:paraId="77EA2D4B" w14:textId="6DD8982B" w:rsidR="008E0E30" w:rsidRPr="00172069" w:rsidRDefault="008E0E30" w:rsidP="00F23A16">
      <w:pPr>
        <w:jc w:val="both"/>
        <w:rPr>
          <w:rFonts w:cstheme="minorHAnsi"/>
        </w:rPr>
      </w:pPr>
    </w:p>
    <w:p w14:paraId="782D66BC" w14:textId="77777777" w:rsidR="0025458D" w:rsidRDefault="008E0E30" w:rsidP="00F23A16">
      <w:pPr>
        <w:jc w:val="both"/>
        <w:rPr>
          <w:rFonts w:cstheme="minorHAnsi"/>
        </w:rPr>
      </w:pPr>
      <w:r w:rsidRPr="00172069">
        <w:rPr>
          <w:rFonts w:cstheme="minorHAnsi"/>
        </w:rPr>
        <w:t xml:space="preserve">Critical thinking skills is an invaluable skill for any individual to have, both in their private and professional life. This skill </w:t>
      </w:r>
      <w:r w:rsidR="004721CB" w:rsidRPr="00172069">
        <w:rPr>
          <w:rFonts w:cstheme="minorHAnsi"/>
        </w:rPr>
        <w:t>demonstrates</w:t>
      </w:r>
      <w:r w:rsidRPr="00172069">
        <w:rPr>
          <w:rFonts w:cstheme="minorHAnsi"/>
        </w:rPr>
        <w:t xml:space="preserve"> a level of intellectual ability and aptitude necessary to effectively carry out any academic or business function within an organisation. Critical thinking when applied correctly encourages or promotes accurate and efficient decision-making processes. </w:t>
      </w:r>
    </w:p>
    <w:p w14:paraId="58BBE86C" w14:textId="0333E038" w:rsidR="008E0E30" w:rsidRPr="00172069" w:rsidRDefault="008E0E30" w:rsidP="00F23A16">
      <w:pPr>
        <w:jc w:val="both"/>
        <w:rPr>
          <w:rFonts w:cstheme="minorHAnsi"/>
        </w:rPr>
      </w:pPr>
      <w:r w:rsidRPr="00172069">
        <w:rPr>
          <w:rFonts w:cstheme="minorHAnsi"/>
        </w:rPr>
        <w:lastRenderedPageBreak/>
        <w:t xml:space="preserve">In </w:t>
      </w:r>
      <w:r w:rsidR="004721CB" w:rsidRPr="00172069">
        <w:rPr>
          <w:rFonts w:cstheme="minorHAnsi"/>
        </w:rPr>
        <w:t xml:space="preserve">modern day highly competitive business environment, where cost reduction and business efficiency is highly demanded, applying critical thinking to all aspects of an organisations business activities will help the organisation improve their </w:t>
      </w:r>
      <w:r w:rsidR="004F6BC4" w:rsidRPr="00172069">
        <w:rPr>
          <w:rFonts w:cstheme="minorHAnsi"/>
        </w:rPr>
        <w:t xml:space="preserve">decision </w:t>
      </w:r>
      <w:r w:rsidR="004721CB" w:rsidRPr="00172069">
        <w:rPr>
          <w:rFonts w:cstheme="minorHAnsi"/>
        </w:rPr>
        <w:t xml:space="preserve">making processes, identify weaknesses in the business model and efficiently adapt their operations in their chosen markets. </w:t>
      </w:r>
    </w:p>
    <w:p w14:paraId="5809CAF1" w14:textId="24CC6C97" w:rsidR="00E7562D" w:rsidRPr="00172069" w:rsidRDefault="00E7562D" w:rsidP="00F23A16">
      <w:pPr>
        <w:jc w:val="both"/>
        <w:rPr>
          <w:rFonts w:cstheme="minorHAnsi"/>
        </w:rPr>
      </w:pPr>
      <w:r w:rsidRPr="00172069">
        <w:rPr>
          <w:rFonts w:cstheme="minorHAnsi"/>
        </w:rPr>
        <w:t>Critical thinking can be affected by various factors such as individual personality, cultural upbringing, personal bias and learning styles.</w:t>
      </w:r>
      <w:r w:rsidR="00F23A16" w:rsidRPr="00172069">
        <w:rPr>
          <w:rFonts w:cstheme="minorHAnsi"/>
        </w:rPr>
        <w:t xml:space="preserve">  The unreflective thinker with fixed beliefs and unaccepting ambiguities, the thinker unwilling to ask for feedback, the thinker open to uncertainties and the thinker willing to seek acceptance of feedback and open to alternative thinking are all different stage of critical thinking. These factors however can be realigned when open mindedness is adopted in thinking.</w:t>
      </w:r>
    </w:p>
    <w:p w14:paraId="7E73D24F" w14:textId="1B59DA59" w:rsidR="00B677FF" w:rsidRPr="00172069" w:rsidRDefault="004F6BC4" w:rsidP="00F23A16">
      <w:pPr>
        <w:jc w:val="both"/>
        <w:rPr>
          <w:rFonts w:cstheme="minorHAnsi"/>
        </w:rPr>
      </w:pPr>
      <w:r w:rsidRPr="00172069">
        <w:rPr>
          <w:rFonts w:cstheme="minorHAnsi"/>
        </w:rPr>
        <w:t xml:space="preserve">Lyreco has incorporated the development of critical thinking skills as part of employee training and development programme. This is because it has identified </w:t>
      </w:r>
      <w:r w:rsidR="009E5C9C" w:rsidRPr="00172069">
        <w:rPr>
          <w:rFonts w:cstheme="minorHAnsi"/>
        </w:rPr>
        <w:t>critical thinking</w:t>
      </w:r>
      <w:r w:rsidRPr="00172069">
        <w:rPr>
          <w:rFonts w:cstheme="minorHAnsi"/>
        </w:rPr>
        <w:t xml:space="preserve"> as the most important skills for its members to have if it</w:t>
      </w:r>
      <w:r w:rsidR="009E5C9C" w:rsidRPr="00172069">
        <w:rPr>
          <w:rFonts w:cstheme="minorHAnsi"/>
        </w:rPr>
        <w:t>’</w:t>
      </w:r>
      <w:r w:rsidRPr="00172069">
        <w:rPr>
          <w:rFonts w:cstheme="minorHAnsi"/>
        </w:rPr>
        <w:t>s to achieve its business objective of becoming the most efficiently run and profitable office supply company. Developing critical thinking skills within the organisation will allow for it staffs to understand why and how different function</w:t>
      </w:r>
      <w:r w:rsidR="00CE4F1B" w:rsidRPr="00172069">
        <w:rPr>
          <w:rFonts w:cstheme="minorHAnsi"/>
        </w:rPr>
        <w:t>s</w:t>
      </w:r>
      <w:r w:rsidRPr="00172069">
        <w:rPr>
          <w:rFonts w:cstheme="minorHAnsi"/>
        </w:rPr>
        <w:t xml:space="preserve"> of the organisation work, why </w:t>
      </w:r>
      <w:r w:rsidR="00B677FF" w:rsidRPr="00172069">
        <w:rPr>
          <w:rFonts w:cstheme="minorHAnsi"/>
        </w:rPr>
        <w:t xml:space="preserve">the function operates in a certain way and how it ties to the </w:t>
      </w:r>
      <w:r w:rsidR="00CE4F1B" w:rsidRPr="00172069">
        <w:rPr>
          <w:rFonts w:cstheme="minorHAnsi"/>
        </w:rPr>
        <w:t>organisation’s</w:t>
      </w:r>
      <w:r w:rsidR="00B677FF" w:rsidRPr="00172069">
        <w:rPr>
          <w:rFonts w:cstheme="minorHAnsi"/>
        </w:rPr>
        <w:t xml:space="preserve"> objectives. </w:t>
      </w:r>
    </w:p>
    <w:p w14:paraId="3368ACB2" w14:textId="252C3AB4" w:rsidR="001D10E5" w:rsidRPr="00172069" w:rsidRDefault="001D10E5" w:rsidP="00F23A16">
      <w:pPr>
        <w:jc w:val="both"/>
        <w:rPr>
          <w:rFonts w:cstheme="minorHAnsi"/>
        </w:rPr>
      </w:pPr>
      <w:r w:rsidRPr="00172069">
        <w:rPr>
          <w:rFonts w:cstheme="minorHAnsi"/>
        </w:rPr>
        <w:t xml:space="preserve">Critical thinking encourages effective communication. Every workplace process is highly dependent on communication, whether internal or external, information is constantly flowing in all directions to ensure business functions and activities are executed. Incorrect or poorly communicated information, can have serious negative consequences to an organisation’s productivity. According to </w:t>
      </w:r>
      <w:proofErr w:type="spellStart"/>
      <w:r w:rsidR="00B71321" w:rsidRPr="00172069">
        <w:rPr>
          <w:rFonts w:cstheme="minorHAnsi"/>
        </w:rPr>
        <w:t>Goodwins</w:t>
      </w:r>
      <w:proofErr w:type="spellEnd"/>
      <w:r w:rsidR="00B71321" w:rsidRPr="00172069">
        <w:rPr>
          <w:rFonts w:cstheme="minorHAnsi"/>
        </w:rPr>
        <w:t xml:space="preserve"> and </w:t>
      </w:r>
      <w:proofErr w:type="spellStart"/>
      <w:r w:rsidR="00B71321" w:rsidRPr="00172069">
        <w:rPr>
          <w:rFonts w:cstheme="minorHAnsi"/>
        </w:rPr>
        <w:t>Sommervold</w:t>
      </w:r>
      <w:proofErr w:type="spellEnd"/>
      <w:r w:rsidR="00B71321" w:rsidRPr="00172069">
        <w:rPr>
          <w:rFonts w:cstheme="minorHAnsi"/>
        </w:rPr>
        <w:t xml:space="preserve">, “ communication errors can occur anywhere in the process, and preventing errors, providing a clear, concise message and knowing the intended audience are key skills of effective communication” </w:t>
      </w:r>
      <w:proofErr w:type="spellStart"/>
      <w:r w:rsidR="00B71321" w:rsidRPr="00172069">
        <w:rPr>
          <w:rFonts w:cstheme="minorHAnsi"/>
        </w:rPr>
        <w:t>Goodwins</w:t>
      </w:r>
      <w:proofErr w:type="spellEnd"/>
      <w:r w:rsidR="00B71321" w:rsidRPr="00172069">
        <w:rPr>
          <w:rFonts w:cstheme="minorHAnsi"/>
        </w:rPr>
        <w:t xml:space="preserve"> &amp; </w:t>
      </w:r>
      <w:proofErr w:type="spellStart"/>
      <w:r w:rsidR="00B71321" w:rsidRPr="00172069">
        <w:rPr>
          <w:rFonts w:cstheme="minorHAnsi"/>
        </w:rPr>
        <w:t>Sommervold</w:t>
      </w:r>
      <w:proofErr w:type="spellEnd"/>
      <w:r w:rsidR="00B71321" w:rsidRPr="00172069">
        <w:rPr>
          <w:rFonts w:cstheme="minorHAnsi"/>
        </w:rPr>
        <w:t xml:space="preserve"> 2012</w:t>
      </w:r>
      <w:r w:rsidR="00BF0CC5" w:rsidRPr="00172069">
        <w:rPr>
          <w:rFonts w:cstheme="minorHAnsi"/>
        </w:rPr>
        <w:t>,</w:t>
      </w:r>
      <w:sdt>
        <w:sdtPr>
          <w:rPr>
            <w:rFonts w:cstheme="minorHAnsi"/>
          </w:rPr>
          <w:id w:val="-1245946709"/>
          <w:citation/>
        </w:sdtPr>
        <w:sdtEndPr/>
        <w:sdtContent>
          <w:r w:rsidR="00BF0CC5" w:rsidRPr="00172069">
            <w:rPr>
              <w:rFonts w:cstheme="minorHAnsi"/>
            </w:rPr>
            <w:fldChar w:fldCharType="begin"/>
          </w:r>
          <w:r w:rsidR="00BF0CC5" w:rsidRPr="00172069">
            <w:rPr>
              <w:rFonts w:cstheme="minorHAnsi"/>
            </w:rPr>
            <w:instrText xml:space="preserve"> CITATION Mit18 \l 2057 </w:instrText>
          </w:r>
          <w:r w:rsidR="00BF0CC5" w:rsidRPr="00172069">
            <w:rPr>
              <w:rFonts w:cstheme="minorHAnsi"/>
            </w:rPr>
            <w:fldChar w:fldCharType="separate"/>
          </w:r>
          <w:r w:rsidR="00BF0CC5" w:rsidRPr="00172069">
            <w:rPr>
              <w:rFonts w:cstheme="minorHAnsi"/>
              <w:noProof/>
            </w:rPr>
            <w:t xml:space="preserve"> (Mitashree, 2018)</w:t>
          </w:r>
          <w:r w:rsidR="00BF0CC5" w:rsidRPr="00172069">
            <w:rPr>
              <w:rFonts w:cstheme="minorHAnsi"/>
            </w:rPr>
            <w:fldChar w:fldCharType="end"/>
          </w:r>
        </w:sdtContent>
      </w:sdt>
      <w:r w:rsidR="00BF0CC5" w:rsidRPr="00172069">
        <w:rPr>
          <w:rFonts w:cstheme="minorHAnsi"/>
        </w:rPr>
        <w:t xml:space="preserve">.  </w:t>
      </w:r>
    </w:p>
    <w:p w14:paraId="4A9469EF" w14:textId="1CC69FA3" w:rsidR="00493A9A" w:rsidRPr="00172069" w:rsidRDefault="00BF0CC5" w:rsidP="00F23A16">
      <w:pPr>
        <w:jc w:val="both"/>
        <w:rPr>
          <w:rFonts w:cstheme="minorHAnsi"/>
        </w:rPr>
      </w:pPr>
      <w:r w:rsidRPr="00172069">
        <w:rPr>
          <w:rFonts w:cstheme="minorHAnsi"/>
        </w:rPr>
        <w:t>Effective communication in a workplace is extremely important as it encourages teamwork, creativity, and efficiency. These are some of the key requirements organisations demand and use to develop their business culture, belief, values and ultimately form the organisations business goals and objectives</w:t>
      </w:r>
      <w:r w:rsidR="00AD118D" w:rsidRPr="00172069">
        <w:rPr>
          <w:rFonts w:cstheme="minorHAnsi"/>
        </w:rPr>
        <w:t xml:space="preserve">. </w:t>
      </w:r>
    </w:p>
    <w:p w14:paraId="5ED6D45F" w14:textId="4AAC2C76" w:rsidR="00493A9A" w:rsidRPr="00172069" w:rsidRDefault="00AD118D" w:rsidP="00F23A16">
      <w:pPr>
        <w:jc w:val="both"/>
        <w:rPr>
          <w:rFonts w:cstheme="minorHAnsi"/>
        </w:rPr>
      </w:pPr>
      <w:r w:rsidRPr="00172069">
        <w:rPr>
          <w:rFonts w:cstheme="minorHAnsi"/>
        </w:rPr>
        <w:t xml:space="preserve"> Analysing situations, thinking thoroughly, using problem solving techniques, is equally as important in effective communication. </w:t>
      </w:r>
      <w:r w:rsidR="00493A9A" w:rsidRPr="00172069">
        <w:rPr>
          <w:rFonts w:cstheme="minorHAnsi"/>
        </w:rPr>
        <w:t>As a benefit to workplace communication, critical thinking demands that certain processes be completed before final communications is carried out, these steps are, preparation, incubation, validation, and elaboration.</w:t>
      </w:r>
      <w:sdt>
        <w:sdtPr>
          <w:rPr>
            <w:rFonts w:cstheme="minorHAnsi"/>
          </w:rPr>
          <w:id w:val="-1837137707"/>
          <w:citation/>
        </w:sdtPr>
        <w:sdtEndPr/>
        <w:sdtContent>
          <w:r w:rsidR="00493A9A" w:rsidRPr="00172069">
            <w:rPr>
              <w:rFonts w:cstheme="minorHAnsi"/>
            </w:rPr>
            <w:fldChar w:fldCharType="begin"/>
          </w:r>
          <w:r w:rsidR="00493A9A" w:rsidRPr="00172069">
            <w:rPr>
              <w:rFonts w:cstheme="minorHAnsi"/>
            </w:rPr>
            <w:instrText xml:space="preserve"> CITATION Kum15 \l 2057 </w:instrText>
          </w:r>
          <w:r w:rsidR="00493A9A" w:rsidRPr="00172069">
            <w:rPr>
              <w:rFonts w:cstheme="minorHAnsi"/>
            </w:rPr>
            <w:fldChar w:fldCharType="separate"/>
          </w:r>
          <w:r w:rsidR="00493A9A" w:rsidRPr="00172069">
            <w:rPr>
              <w:rFonts w:cstheme="minorHAnsi"/>
              <w:noProof/>
            </w:rPr>
            <w:t xml:space="preserve"> (Kumar, 2015)</w:t>
          </w:r>
          <w:r w:rsidR="00493A9A" w:rsidRPr="00172069">
            <w:rPr>
              <w:rFonts w:cstheme="minorHAnsi"/>
            </w:rPr>
            <w:fldChar w:fldCharType="end"/>
          </w:r>
        </w:sdtContent>
      </w:sdt>
      <w:r w:rsidR="0024742F" w:rsidRPr="00172069">
        <w:rPr>
          <w:rFonts w:cstheme="minorHAnsi"/>
        </w:rPr>
        <w:t>,</w:t>
      </w:r>
      <w:sdt>
        <w:sdtPr>
          <w:rPr>
            <w:rFonts w:cstheme="minorHAnsi"/>
          </w:rPr>
          <w:id w:val="-123703306"/>
          <w:citation/>
        </w:sdtPr>
        <w:sdtEndPr/>
        <w:sdtContent>
          <w:r w:rsidR="00493A9A" w:rsidRPr="00172069">
            <w:rPr>
              <w:rFonts w:cstheme="minorHAnsi"/>
            </w:rPr>
            <w:fldChar w:fldCharType="begin"/>
          </w:r>
          <w:r w:rsidR="00493A9A" w:rsidRPr="00172069">
            <w:rPr>
              <w:rFonts w:cstheme="minorHAnsi"/>
            </w:rPr>
            <w:instrText xml:space="preserve"> CITATION Mit18 \l 2057 </w:instrText>
          </w:r>
          <w:r w:rsidR="00493A9A" w:rsidRPr="00172069">
            <w:rPr>
              <w:rFonts w:cstheme="minorHAnsi"/>
            </w:rPr>
            <w:fldChar w:fldCharType="separate"/>
          </w:r>
          <w:r w:rsidR="00493A9A" w:rsidRPr="00172069">
            <w:rPr>
              <w:rFonts w:cstheme="minorHAnsi"/>
              <w:noProof/>
            </w:rPr>
            <w:t xml:space="preserve"> (Mitashree, 2018)</w:t>
          </w:r>
          <w:r w:rsidR="00493A9A" w:rsidRPr="00172069">
            <w:rPr>
              <w:rFonts w:cstheme="minorHAnsi"/>
            </w:rPr>
            <w:fldChar w:fldCharType="end"/>
          </w:r>
        </w:sdtContent>
      </w:sdt>
      <w:r w:rsidR="00493A9A" w:rsidRPr="00172069">
        <w:rPr>
          <w:rFonts w:cstheme="minorHAnsi"/>
        </w:rPr>
        <w:t xml:space="preserve">. Information must be correctly prepared ensuring intended audience is considered, logically </w:t>
      </w:r>
      <w:r w:rsidR="006A358C" w:rsidRPr="00172069">
        <w:rPr>
          <w:rFonts w:cstheme="minorHAnsi"/>
        </w:rPr>
        <w:t>arranged, and rechecked for accuracy, cross-referenced with alternative to ensure understanding.</w:t>
      </w:r>
    </w:p>
    <w:p w14:paraId="0AB8E0A7" w14:textId="44501493" w:rsidR="00AD118D" w:rsidRPr="00172069" w:rsidRDefault="00B677FF" w:rsidP="00F23A16">
      <w:pPr>
        <w:jc w:val="both"/>
        <w:rPr>
          <w:rFonts w:cstheme="minorHAnsi"/>
        </w:rPr>
      </w:pPr>
      <w:r w:rsidRPr="00172069">
        <w:rPr>
          <w:rFonts w:cstheme="minorHAnsi"/>
        </w:rPr>
        <w:t>The fields sales team</w:t>
      </w:r>
      <w:r w:rsidR="00CE4F1B" w:rsidRPr="00172069">
        <w:rPr>
          <w:rFonts w:cstheme="minorHAnsi"/>
        </w:rPr>
        <w:t xml:space="preserve">s </w:t>
      </w:r>
      <w:r w:rsidR="0024742F" w:rsidRPr="00172069">
        <w:rPr>
          <w:rFonts w:cstheme="minorHAnsi"/>
        </w:rPr>
        <w:t xml:space="preserve">at Lyreco, </w:t>
      </w:r>
      <w:r w:rsidR="00CE4F1B" w:rsidRPr="00172069">
        <w:rPr>
          <w:rFonts w:cstheme="minorHAnsi"/>
        </w:rPr>
        <w:t>who</w:t>
      </w:r>
      <w:r w:rsidRPr="00172069">
        <w:rPr>
          <w:rFonts w:cstheme="minorHAnsi"/>
        </w:rPr>
        <w:t xml:space="preserve"> have face to face meetings with their customers, building relationships </w:t>
      </w:r>
      <w:r w:rsidR="00AD118D" w:rsidRPr="00172069">
        <w:rPr>
          <w:rFonts w:cstheme="minorHAnsi"/>
        </w:rPr>
        <w:t xml:space="preserve">to </w:t>
      </w:r>
      <w:r w:rsidRPr="00172069">
        <w:rPr>
          <w:rFonts w:cstheme="minorHAnsi"/>
        </w:rPr>
        <w:t xml:space="preserve"> increas</w:t>
      </w:r>
      <w:r w:rsidR="00AD118D" w:rsidRPr="00172069">
        <w:rPr>
          <w:rFonts w:cstheme="minorHAnsi"/>
        </w:rPr>
        <w:t>e</w:t>
      </w:r>
      <w:r w:rsidRPr="00172069">
        <w:rPr>
          <w:rFonts w:cstheme="minorHAnsi"/>
        </w:rPr>
        <w:t xml:space="preserve"> sales, must be able to apply critical thinking to their work to fully understand their customers business operations, why they order certain product types, frequency</w:t>
      </w:r>
      <w:r w:rsidR="0024742F" w:rsidRPr="00172069">
        <w:rPr>
          <w:rFonts w:cstheme="minorHAnsi"/>
        </w:rPr>
        <w:t xml:space="preserve"> of orders,</w:t>
      </w:r>
      <w:r w:rsidRPr="00172069">
        <w:rPr>
          <w:rFonts w:cstheme="minorHAnsi"/>
        </w:rPr>
        <w:t xml:space="preserve"> quantit</w:t>
      </w:r>
      <w:r w:rsidR="0024742F" w:rsidRPr="00172069">
        <w:rPr>
          <w:rFonts w:cstheme="minorHAnsi"/>
        </w:rPr>
        <w:t>ies</w:t>
      </w:r>
      <w:r w:rsidRPr="00172069">
        <w:rPr>
          <w:rFonts w:cstheme="minorHAnsi"/>
        </w:rPr>
        <w:t xml:space="preserve"> and delivery requirement</w:t>
      </w:r>
      <w:r w:rsidR="0024742F" w:rsidRPr="00172069">
        <w:rPr>
          <w:rFonts w:cstheme="minorHAnsi"/>
        </w:rPr>
        <w:t>s</w:t>
      </w:r>
      <w:r w:rsidRPr="00172069">
        <w:rPr>
          <w:rFonts w:cstheme="minorHAnsi"/>
        </w:rPr>
        <w:t>, and must</w:t>
      </w:r>
      <w:r w:rsidR="00AD118D" w:rsidRPr="00172069">
        <w:rPr>
          <w:rFonts w:cstheme="minorHAnsi"/>
        </w:rPr>
        <w:t xml:space="preserve"> be able to effectively communicate these to all areas of Lyreco’s business operations</w:t>
      </w:r>
      <w:r w:rsidR="0024742F" w:rsidRPr="00172069">
        <w:rPr>
          <w:rFonts w:cstheme="minorHAnsi"/>
        </w:rPr>
        <w:t xml:space="preserve"> in other to achieve synergy within the business operations.</w:t>
      </w:r>
      <w:r w:rsidR="00AD118D" w:rsidRPr="00172069">
        <w:rPr>
          <w:rFonts w:cstheme="minorHAnsi"/>
        </w:rPr>
        <w:t xml:space="preserve"> </w:t>
      </w:r>
    </w:p>
    <w:p w14:paraId="5EED7CD2" w14:textId="44A43E63" w:rsidR="00AD118D" w:rsidRPr="00172069" w:rsidRDefault="00B677FF" w:rsidP="00F23A16">
      <w:pPr>
        <w:jc w:val="both"/>
        <w:rPr>
          <w:rFonts w:cstheme="minorHAnsi"/>
        </w:rPr>
      </w:pPr>
      <w:r w:rsidRPr="00172069">
        <w:rPr>
          <w:rFonts w:cstheme="minorHAnsi"/>
        </w:rPr>
        <w:t xml:space="preserve"> This will lead to a seamless operation from order point to delivery, meaning that things like the right stock levels are maintained, correct products are available for the customers. </w:t>
      </w:r>
      <w:r w:rsidR="00CE4F1B" w:rsidRPr="00172069">
        <w:rPr>
          <w:rFonts w:cstheme="minorHAnsi"/>
        </w:rPr>
        <w:t>this in turn will eliminate other hidden business processing cost</w:t>
      </w:r>
      <w:r w:rsidR="003F615F">
        <w:rPr>
          <w:rFonts w:cstheme="minorHAnsi"/>
        </w:rPr>
        <w:t>s</w:t>
      </w:r>
      <w:r w:rsidR="00CE4F1B" w:rsidRPr="00172069">
        <w:rPr>
          <w:rFonts w:cstheme="minorHAnsi"/>
        </w:rPr>
        <w:t xml:space="preserve"> such as returns or redelivery which can significantly impact the organisations operational efficiency.</w:t>
      </w:r>
    </w:p>
    <w:p w14:paraId="53B2FE96" w14:textId="47F2F9F4" w:rsidR="005B1BCB" w:rsidRPr="00172069" w:rsidRDefault="005B1BCB" w:rsidP="00F23A16">
      <w:pPr>
        <w:jc w:val="both"/>
        <w:rPr>
          <w:rFonts w:cstheme="minorHAnsi"/>
        </w:rPr>
      </w:pPr>
      <w:r w:rsidRPr="00172069">
        <w:rPr>
          <w:rFonts w:cstheme="minorHAnsi"/>
        </w:rPr>
        <w:lastRenderedPageBreak/>
        <w:t xml:space="preserve">Critical thinking is also an important process in decision making in a workplace. In every aspect of a business operation, people are constantly making decisions, either as result to changes to the business or as part of innovations all geared towards achieving the business objectives. Situations like this can becomes stressful for all concerned, as bad or wrong decisions usually have consequences to the business. Applying critical thinking while facing </w:t>
      </w:r>
      <w:r w:rsidR="001C0210" w:rsidRPr="00172069">
        <w:rPr>
          <w:rFonts w:cstheme="minorHAnsi"/>
        </w:rPr>
        <w:t>these daily decisions,</w:t>
      </w:r>
      <w:r w:rsidRPr="00172069">
        <w:rPr>
          <w:rFonts w:cstheme="minorHAnsi"/>
        </w:rPr>
        <w:t xml:space="preserve"> will remove uncertainties associated with generalising, </w:t>
      </w:r>
      <w:r w:rsidR="001C0210" w:rsidRPr="00172069">
        <w:rPr>
          <w:rFonts w:cstheme="minorHAnsi"/>
        </w:rPr>
        <w:t>and improve skills required to evaluate and isolate assumptions, enabling decision makers to arrive at appropriate and most suitable decisions.</w:t>
      </w:r>
    </w:p>
    <w:p w14:paraId="087A498F" w14:textId="491E2466" w:rsidR="001C0210" w:rsidRPr="00172069" w:rsidRDefault="001C0210" w:rsidP="00F23A16">
      <w:pPr>
        <w:jc w:val="both"/>
        <w:rPr>
          <w:rFonts w:cstheme="minorHAnsi"/>
        </w:rPr>
      </w:pPr>
      <w:r w:rsidRPr="00172069">
        <w:rPr>
          <w:rFonts w:cstheme="minorHAnsi"/>
        </w:rPr>
        <w:t>Employees sometimes find themselves in unfavourable situations in workplace, th</w:t>
      </w:r>
      <w:r w:rsidR="000E3090" w:rsidRPr="00172069">
        <w:rPr>
          <w:rFonts w:cstheme="minorHAnsi"/>
        </w:rPr>
        <w:t>at</w:t>
      </w:r>
      <w:r w:rsidRPr="00172069">
        <w:rPr>
          <w:rFonts w:cstheme="minorHAnsi"/>
        </w:rPr>
        <w:t xml:space="preserve"> sometime</w:t>
      </w:r>
      <w:r w:rsidR="000E3090" w:rsidRPr="00172069">
        <w:rPr>
          <w:rFonts w:cstheme="minorHAnsi"/>
        </w:rPr>
        <w:t>s</w:t>
      </w:r>
      <w:r w:rsidRPr="00172069">
        <w:rPr>
          <w:rFonts w:cstheme="minorHAnsi"/>
        </w:rPr>
        <w:t xml:space="preserve"> lead to conflicts. Applying critical thinking can help in resolving such situations as it will aid the manager’s or employees to identify the root cause </w:t>
      </w:r>
      <w:r w:rsidR="000E3090" w:rsidRPr="00172069">
        <w:rPr>
          <w:rFonts w:cstheme="minorHAnsi"/>
        </w:rPr>
        <w:t>o</w:t>
      </w:r>
      <w:r w:rsidRPr="00172069">
        <w:rPr>
          <w:rFonts w:cstheme="minorHAnsi"/>
        </w:rPr>
        <w:t xml:space="preserve">f the conflicts, allowing for more permanent or </w:t>
      </w:r>
      <w:r w:rsidR="00D33BD1" w:rsidRPr="00172069">
        <w:rPr>
          <w:rFonts w:cstheme="minorHAnsi"/>
        </w:rPr>
        <w:t>long-lasting</w:t>
      </w:r>
      <w:r w:rsidRPr="00172069">
        <w:rPr>
          <w:rFonts w:cstheme="minorHAnsi"/>
        </w:rPr>
        <w:t xml:space="preserve"> solutions to be reached.</w:t>
      </w:r>
      <w:r w:rsidR="000E3090" w:rsidRPr="00172069">
        <w:rPr>
          <w:rFonts w:cstheme="minorHAnsi"/>
        </w:rPr>
        <w:t xml:space="preserve"> </w:t>
      </w:r>
      <w:r w:rsidR="005A5966" w:rsidRPr="00172069">
        <w:rPr>
          <w:rFonts w:cstheme="minorHAnsi"/>
        </w:rPr>
        <w:t xml:space="preserve">Croome, in his article states that if logic and imaginations work together, problem solving becomes enjoyable and more creative </w:t>
      </w:r>
      <w:sdt>
        <w:sdtPr>
          <w:rPr>
            <w:rFonts w:cstheme="minorHAnsi"/>
          </w:rPr>
          <w:id w:val="920143296"/>
          <w:citation/>
        </w:sdtPr>
        <w:sdtEndPr/>
        <w:sdtContent>
          <w:r w:rsidR="005A5966" w:rsidRPr="00172069">
            <w:rPr>
              <w:rFonts w:cstheme="minorHAnsi"/>
            </w:rPr>
            <w:fldChar w:fldCharType="begin"/>
          </w:r>
          <w:r w:rsidR="005A5966" w:rsidRPr="00172069">
            <w:rPr>
              <w:rFonts w:cstheme="minorHAnsi"/>
            </w:rPr>
            <w:instrText xml:space="preserve"> CITATION Cro99 \l 2057 </w:instrText>
          </w:r>
          <w:r w:rsidR="005A5966" w:rsidRPr="00172069">
            <w:rPr>
              <w:rFonts w:cstheme="minorHAnsi"/>
            </w:rPr>
            <w:fldChar w:fldCharType="separate"/>
          </w:r>
          <w:r w:rsidR="005A5966" w:rsidRPr="00172069">
            <w:rPr>
              <w:rFonts w:cstheme="minorHAnsi"/>
              <w:noProof/>
            </w:rPr>
            <w:t>(Croome, 1999)</w:t>
          </w:r>
          <w:r w:rsidR="005A5966" w:rsidRPr="00172069">
            <w:rPr>
              <w:rFonts w:cstheme="minorHAnsi"/>
            </w:rPr>
            <w:fldChar w:fldCharType="end"/>
          </w:r>
        </w:sdtContent>
      </w:sdt>
    </w:p>
    <w:p w14:paraId="04382C19" w14:textId="7A0069C2" w:rsidR="00D64DB9" w:rsidRPr="00172069" w:rsidRDefault="000E3090" w:rsidP="00F23A16">
      <w:pPr>
        <w:jc w:val="both"/>
        <w:rPr>
          <w:rFonts w:cstheme="minorHAnsi"/>
        </w:rPr>
      </w:pPr>
      <w:r w:rsidRPr="00172069">
        <w:rPr>
          <w:rFonts w:cstheme="minorHAnsi"/>
        </w:rPr>
        <w:t xml:space="preserve">Critical thinking is essential in development workplace innovation. Innovation and new ideas </w:t>
      </w:r>
      <w:r w:rsidR="00D33BD1" w:rsidRPr="00172069">
        <w:rPr>
          <w:rFonts w:cstheme="minorHAnsi"/>
        </w:rPr>
        <w:t>are very important for any organisation’s survival. Ability for managers and employees in general to think out of the box or think differently from a set process</w:t>
      </w:r>
      <w:r w:rsidR="005A5966" w:rsidRPr="00172069">
        <w:rPr>
          <w:rFonts w:cstheme="minorHAnsi"/>
        </w:rPr>
        <w:t xml:space="preserve"> and practices,</w:t>
      </w:r>
      <w:r w:rsidR="00D33BD1" w:rsidRPr="00172069">
        <w:rPr>
          <w:rFonts w:cstheme="minorHAnsi"/>
        </w:rPr>
        <w:t xml:space="preserve"> can lead to development of new ideas. </w:t>
      </w:r>
      <w:r w:rsidR="005A5966" w:rsidRPr="00172069">
        <w:rPr>
          <w:rFonts w:cstheme="minorHAnsi"/>
        </w:rPr>
        <w:t>“</w:t>
      </w:r>
      <w:r w:rsidR="00D33BD1" w:rsidRPr="00172069">
        <w:rPr>
          <w:rFonts w:cstheme="minorHAnsi"/>
        </w:rPr>
        <w:t>Receiving and processing thoughts, ideas, hunches, concerns and even flashes of inspiration from unknown sources within our consciousness may form building blocks of much great creative capacity for a business</w:t>
      </w:r>
      <w:r w:rsidR="005A5966" w:rsidRPr="00172069">
        <w:rPr>
          <w:rFonts w:cstheme="minorHAnsi"/>
        </w:rPr>
        <w:t>”</w:t>
      </w:r>
      <w:r w:rsidR="00D33BD1" w:rsidRPr="00172069">
        <w:rPr>
          <w:rFonts w:cstheme="minorHAnsi"/>
        </w:rPr>
        <w:t xml:space="preserve"> </w:t>
      </w:r>
      <w:sdt>
        <w:sdtPr>
          <w:rPr>
            <w:rFonts w:cstheme="minorHAnsi"/>
          </w:rPr>
          <w:id w:val="850149576"/>
          <w:citation/>
        </w:sdtPr>
        <w:sdtEndPr/>
        <w:sdtContent>
          <w:r w:rsidR="00D33BD1" w:rsidRPr="00172069">
            <w:rPr>
              <w:rFonts w:cstheme="minorHAnsi"/>
            </w:rPr>
            <w:fldChar w:fldCharType="begin"/>
          </w:r>
          <w:r w:rsidR="00D33BD1" w:rsidRPr="00172069">
            <w:rPr>
              <w:rFonts w:cstheme="minorHAnsi"/>
            </w:rPr>
            <w:instrText xml:space="preserve"> CITATION Dan06 \l 2057 </w:instrText>
          </w:r>
          <w:r w:rsidR="00D33BD1" w:rsidRPr="00172069">
            <w:rPr>
              <w:rFonts w:cstheme="minorHAnsi"/>
            </w:rPr>
            <w:fldChar w:fldCharType="separate"/>
          </w:r>
          <w:r w:rsidR="00D33BD1" w:rsidRPr="00172069">
            <w:rPr>
              <w:rFonts w:cstheme="minorHAnsi"/>
              <w:noProof/>
            </w:rPr>
            <w:t>(Daniell, 2006)</w:t>
          </w:r>
          <w:r w:rsidR="00D33BD1" w:rsidRPr="00172069">
            <w:rPr>
              <w:rFonts w:cstheme="minorHAnsi"/>
            </w:rPr>
            <w:fldChar w:fldCharType="end"/>
          </w:r>
        </w:sdtContent>
      </w:sdt>
      <w:r w:rsidR="005A5966" w:rsidRPr="00172069">
        <w:rPr>
          <w:rFonts w:cstheme="minorHAnsi"/>
        </w:rPr>
        <w:t xml:space="preserve">. </w:t>
      </w:r>
      <w:r w:rsidR="00D64DB9" w:rsidRPr="00172069">
        <w:rPr>
          <w:rFonts w:cstheme="minorHAnsi"/>
        </w:rPr>
        <w:t xml:space="preserve">Considering new ideas from inspirational sources can instigate curiosity which can lead to evaluation of existing ideas and in turn help develop new approach or processes. </w:t>
      </w:r>
      <w:sdt>
        <w:sdtPr>
          <w:rPr>
            <w:rFonts w:cstheme="minorHAnsi"/>
          </w:rPr>
          <w:id w:val="-1824274861"/>
          <w:citation/>
        </w:sdtPr>
        <w:sdtEndPr/>
        <w:sdtContent>
          <w:r w:rsidR="00D64DB9" w:rsidRPr="00172069">
            <w:rPr>
              <w:rFonts w:cstheme="minorHAnsi"/>
            </w:rPr>
            <w:fldChar w:fldCharType="begin"/>
          </w:r>
          <w:r w:rsidR="00D64DB9" w:rsidRPr="00172069">
            <w:rPr>
              <w:rFonts w:cstheme="minorHAnsi"/>
            </w:rPr>
            <w:instrText xml:space="preserve"> CITATION Mit18 \l 2057 </w:instrText>
          </w:r>
          <w:r w:rsidR="00D64DB9" w:rsidRPr="00172069">
            <w:rPr>
              <w:rFonts w:cstheme="minorHAnsi"/>
            </w:rPr>
            <w:fldChar w:fldCharType="separate"/>
          </w:r>
          <w:r w:rsidR="00D64DB9" w:rsidRPr="00172069">
            <w:rPr>
              <w:rFonts w:cstheme="minorHAnsi"/>
              <w:noProof/>
            </w:rPr>
            <w:t>(Mitashree, 2018)</w:t>
          </w:r>
          <w:r w:rsidR="00D64DB9" w:rsidRPr="00172069">
            <w:rPr>
              <w:rFonts w:cstheme="minorHAnsi"/>
            </w:rPr>
            <w:fldChar w:fldCharType="end"/>
          </w:r>
        </w:sdtContent>
      </w:sdt>
    </w:p>
    <w:p w14:paraId="2652AAE7" w14:textId="547F9EEC" w:rsidR="004721CB" w:rsidRPr="00172069" w:rsidRDefault="004721CB" w:rsidP="00F23A16">
      <w:pPr>
        <w:jc w:val="both"/>
        <w:rPr>
          <w:rFonts w:cstheme="minorHAnsi"/>
        </w:rPr>
      </w:pPr>
      <w:r w:rsidRPr="00172069">
        <w:rPr>
          <w:rFonts w:cstheme="minorHAnsi"/>
        </w:rPr>
        <w:t xml:space="preserve">Critical thinking has its short comings as it can be somewhat </w:t>
      </w:r>
      <w:r w:rsidR="004F6BC4" w:rsidRPr="00172069">
        <w:rPr>
          <w:rFonts w:cstheme="minorHAnsi"/>
        </w:rPr>
        <w:t>bureaucratic</w:t>
      </w:r>
      <w:r w:rsidR="00CE4F1B" w:rsidRPr="00172069">
        <w:rPr>
          <w:rFonts w:cstheme="minorHAnsi"/>
        </w:rPr>
        <w:t xml:space="preserve">, especially when speed in decision making is required. This is common in organisations operating a hierarchy or tall structure where levels of authority are applied to decision making. New ideas of business agility can somewhat be delayed while decisions are being scrutinised at the deferent levels of the </w:t>
      </w:r>
      <w:r w:rsidR="00991AA9" w:rsidRPr="00172069">
        <w:rPr>
          <w:rFonts w:cstheme="minorHAnsi"/>
        </w:rPr>
        <w:t>decision-making</w:t>
      </w:r>
      <w:r w:rsidR="00CE4F1B" w:rsidRPr="00172069">
        <w:rPr>
          <w:rFonts w:cstheme="minorHAnsi"/>
        </w:rPr>
        <w:t xml:space="preserve"> process</w:t>
      </w:r>
      <w:r w:rsidR="00991AA9" w:rsidRPr="00172069">
        <w:rPr>
          <w:rFonts w:cstheme="minorHAnsi"/>
        </w:rPr>
        <w:t xml:space="preserve">. </w:t>
      </w:r>
    </w:p>
    <w:p w14:paraId="0115B27E" w14:textId="50A9C00B" w:rsidR="00FF2A6B" w:rsidRPr="00172069" w:rsidRDefault="008E0E30" w:rsidP="00F23A16">
      <w:pPr>
        <w:jc w:val="both"/>
        <w:rPr>
          <w:rFonts w:cstheme="minorHAnsi"/>
        </w:rPr>
      </w:pPr>
      <w:r w:rsidRPr="00172069">
        <w:rPr>
          <w:rFonts w:cstheme="minorHAnsi"/>
        </w:rPr>
        <w:t xml:space="preserve"> </w:t>
      </w:r>
    </w:p>
    <w:p w14:paraId="1B393AD1" w14:textId="7D922F13" w:rsidR="00172069" w:rsidRPr="00172069" w:rsidRDefault="00172069" w:rsidP="00F23A16">
      <w:pPr>
        <w:jc w:val="both"/>
        <w:rPr>
          <w:rFonts w:cstheme="minorHAnsi"/>
        </w:rPr>
      </w:pPr>
    </w:p>
    <w:p w14:paraId="6C24F338" w14:textId="3F7D670B" w:rsidR="00172069" w:rsidRPr="00172069" w:rsidRDefault="00172069" w:rsidP="00F23A16">
      <w:pPr>
        <w:jc w:val="both"/>
        <w:rPr>
          <w:rFonts w:cstheme="minorHAnsi"/>
        </w:rPr>
      </w:pPr>
    </w:p>
    <w:p w14:paraId="48E6E417" w14:textId="17B4CF89" w:rsidR="00172069" w:rsidRPr="00172069" w:rsidRDefault="00172069" w:rsidP="00F23A16">
      <w:pPr>
        <w:jc w:val="both"/>
        <w:rPr>
          <w:rFonts w:cstheme="minorHAnsi"/>
        </w:rPr>
      </w:pPr>
    </w:p>
    <w:p w14:paraId="0E8A6A34" w14:textId="64D6AFF4" w:rsidR="00172069" w:rsidRPr="00172069" w:rsidRDefault="00172069" w:rsidP="00F23A16">
      <w:pPr>
        <w:jc w:val="both"/>
        <w:rPr>
          <w:rFonts w:cstheme="minorHAnsi"/>
        </w:rPr>
      </w:pPr>
    </w:p>
    <w:p w14:paraId="1B291B14" w14:textId="2B230719" w:rsidR="00172069" w:rsidRPr="00172069" w:rsidRDefault="00172069" w:rsidP="00F23A16">
      <w:pPr>
        <w:jc w:val="both"/>
        <w:rPr>
          <w:rFonts w:cstheme="minorHAnsi"/>
        </w:rPr>
      </w:pPr>
    </w:p>
    <w:p w14:paraId="79D40BDE" w14:textId="7C389DFD" w:rsidR="00172069" w:rsidRPr="00172069" w:rsidRDefault="00172069" w:rsidP="00F23A16">
      <w:pPr>
        <w:jc w:val="both"/>
        <w:rPr>
          <w:rFonts w:cstheme="minorHAnsi"/>
        </w:rPr>
      </w:pPr>
    </w:p>
    <w:p w14:paraId="2311F2D1" w14:textId="2971CC40" w:rsidR="00172069" w:rsidRPr="00172069" w:rsidRDefault="00172069" w:rsidP="00F23A16">
      <w:pPr>
        <w:jc w:val="both"/>
        <w:rPr>
          <w:rFonts w:cstheme="minorHAnsi"/>
        </w:rPr>
      </w:pPr>
    </w:p>
    <w:p w14:paraId="0DB57E1B" w14:textId="3B494C7F" w:rsidR="00172069" w:rsidRPr="00172069" w:rsidRDefault="00172069" w:rsidP="00F23A16">
      <w:pPr>
        <w:jc w:val="both"/>
        <w:rPr>
          <w:rFonts w:cstheme="minorHAnsi"/>
        </w:rPr>
      </w:pPr>
    </w:p>
    <w:p w14:paraId="06087DAE" w14:textId="169FC0AD" w:rsidR="00172069" w:rsidRPr="00172069" w:rsidRDefault="00172069" w:rsidP="00F23A16">
      <w:pPr>
        <w:jc w:val="both"/>
        <w:rPr>
          <w:rFonts w:cstheme="minorHAnsi"/>
        </w:rPr>
      </w:pPr>
    </w:p>
    <w:p w14:paraId="09AF6054" w14:textId="5243F538" w:rsidR="00172069" w:rsidRPr="00172069" w:rsidRDefault="00172069" w:rsidP="00F23A16">
      <w:pPr>
        <w:jc w:val="both"/>
        <w:rPr>
          <w:rFonts w:cstheme="minorHAnsi"/>
        </w:rPr>
      </w:pPr>
    </w:p>
    <w:p w14:paraId="14235776" w14:textId="388CB137" w:rsidR="00172069" w:rsidRPr="00172069" w:rsidRDefault="00172069" w:rsidP="00F23A16">
      <w:pPr>
        <w:jc w:val="both"/>
        <w:rPr>
          <w:rFonts w:cstheme="minorHAnsi"/>
        </w:rPr>
      </w:pPr>
    </w:p>
    <w:p w14:paraId="087760A1" w14:textId="7FAAB858" w:rsidR="00172069" w:rsidRPr="00172069" w:rsidRDefault="00172069" w:rsidP="00F23A16">
      <w:pPr>
        <w:jc w:val="both"/>
        <w:rPr>
          <w:rFonts w:cstheme="minorHAnsi"/>
        </w:rPr>
      </w:pPr>
    </w:p>
    <w:p w14:paraId="536EFF7B" w14:textId="77777777" w:rsidR="00172069" w:rsidRPr="00172069" w:rsidRDefault="00172069" w:rsidP="00F23A16">
      <w:pPr>
        <w:jc w:val="both"/>
        <w:rPr>
          <w:rFonts w:cstheme="minorHAnsi"/>
        </w:rPr>
      </w:pPr>
    </w:p>
    <w:p w14:paraId="07653233" w14:textId="3A0ECF5A" w:rsidR="00991AA9" w:rsidRDefault="00991AA9" w:rsidP="00611901">
      <w:pPr>
        <w:pStyle w:val="Heading1"/>
        <w:rPr>
          <w:rFonts w:asciiTheme="minorHAnsi" w:hAnsiTheme="minorHAnsi" w:cstheme="minorHAnsi"/>
          <w:b/>
          <w:bCs/>
          <w:u w:val="single"/>
        </w:rPr>
      </w:pPr>
      <w:bookmarkStart w:id="3" w:name="_Toc26793835"/>
      <w:r w:rsidRPr="00172069">
        <w:rPr>
          <w:rFonts w:asciiTheme="minorHAnsi" w:hAnsiTheme="minorHAnsi" w:cstheme="minorHAnsi"/>
          <w:b/>
          <w:bCs/>
          <w:u w:val="single"/>
        </w:rPr>
        <w:lastRenderedPageBreak/>
        <w:t>Belief:</w:t>
      </w:r>
      <w:bookmarkEnd w:id="3"/>
    </w:p>
    <w:p w14:paraId="65359585" w14:textId="77777777" w:rsidR="00516EDC" w:rsidRPr="00516EDC" w:rsidRDefault="00516EDC" w:rsidP="00516EDC">
      <w:pPr>
        <w:rPr>
          <w:lang w:val="en-US"/>
        </w:rPr>
      </w:pPr>
    </w:p>
    <w:p w14:paraId="4683A539" w14:textId="69E63355" w:rsidR="009E5C9C" w:rsidRPr="00172069" w:rsidRDefault="009E5C9C" w:rsidP="00F23A16">
      <w:pPr>
        <w:jc w:val="both"/>
        <w:rPr>
          <w:rFonts w:cstheme="minorHAnsi"/>
        </w:rPr>
      </w:pPr>
      <w:r w:rsidRPr="00172069">
        <w:rPr>
          <w:rFonts w:cstheme="minorHAnsi"/>
        </w:rPr>
        <w:t xml:space="preserve">Belief </w:t>
      </w:r>
      <w:r w:rsidR="006A543A" w:rsidRPr="00172069">
        <w:rPr>
          <w:rFonts w:cstheme="minorHAnsi"/>
        </w:rPr>
        <w:t xml:space="preserve">can be said to be an internal feeling people hold that help support their way of life. Anderson </w:t>
      </w:r>
      <w:r w:rsidR="005270DC" w:rsidRPr="00172069">
        <w:rPr>
          <w:rFonts w:cstheme="minorHAnsi"/>
        </w:rPr>
        <w:t>S</w:t>
      </w:r>
      <w:r w:rsidR="006A543A" w:rsidRPr="00172069">
        <w:rPr>
          <w:rFonts w:cstheme="minorHAnsi"/>
        </w:rPr>
        <w:t>ilv</w:t>
      </w:r>
      <w:r w:rsidR="00A37BCF" w:rsidRPr="00172069">
        <w:rPr>
          <w:rFonts w:cstheme="minorHAnsi"/>
        </w:rPr>
        <w:t>a</w:t>
      </w:r>
      <w:r w:rsidR="006A543A" w:rsidRPr="00172069">
        <w:rPr>
          <w:rFonts w:cstheme="minorHAnsi"/>
        </w:rPr>
        <w:t xml:space="preserve"> defines belief as an internal feeling that something is true, even though that belief maybe unproven or irrational. </w:t>
      </w:r>
      <w:sdt>
        <w:sdtPr>
          <w:rPr>
            <w:rFonts w:cstheme="minorHAnsi"/>
          </w:rPr>
          <w:id w:val="1610929671"/>
          <w:citation/>
        </w:sdtPr>
        <w:sdtEndPr/>
        <w:sdtContent>
          <w:r w:rsidR="006A543A" w:rsidRPr="00172069">
            <w:rPr>
              <w:rFonts w:cstheme="minorHAnsi"/>
            </w:rPr>
            <w:fldChar w:fldCharType="begin"/>
          </w:r>
          <w:r w:rsidR="006A543A" w:rsidRPr="00172069">
            <w:rPr>
              <w:rFonts w:cstheme="minorHAnsi"/>
            </w:rPr>
            <w:instrText xml:space="preserve"> CITATION And09 \l 2057 </w:instrText>
          </w:r>
          <w:r w:rsidR="006A543A" w:rsidRPr="00172069">
            <w:rPr>
              <w:rFonts w:cstheme="minorHAnsi"/>
            </w:rPr>
            <w:fldChar w:fldCharType="separate"/>
          </w:r>
          <w:r w:rsidR="006A543A" w:rsidRPr="00172069">
            <w:rPr>
              <w:rFonts w:cstheme="minorHAnsi"/>
              <w:noProof/>
            </w:rPr>
            <w:t>(Silva, 2009)</w:t>
          </w:r>
          <w:r w:rsidR="006A543A" w:rsidRPr="00172069">
            <w:rPr>
              <w:rFonts w:cstheme="minorHAnsi"/>
            </w:rPr>
            <w:fldChar w:fldCharType="end"/>
          </w:r>
        </w:sdtContent>
      </w:sdt>
      <w:r w:rsidR="00A37BCF" w:rsidRPr="00172069">
        <w:rPr>
          <w:rFonts w:cstheme="minorHAnsi"/>
        </w:rPr>
        <w:t>. Beliefs can be hereditary or stem from how an individual is raised or cultural background. Belief can also be developed as a result of religion or other practices. Belief can influence people’s perception of situations and how they relate or communicate with other</w:t>
      </w:r>
      <w:r w:rsidR="00005124" w:rsidRPr="00172069">
        <w:rPr>
          <w:rFonts w:cstheme="minorHAnsi"/>
        </w:rPr>
        <w:t>s</w:t>
      </w:r>
      <w:r w:rsidR="00A37BCF" w:rsidRPr="00172069">
        <w:rPr>
          <w:rFonts w:cstheme="minorHAnsi"/>
        </w:rPr>
        <w:t>. It is considered rude to sha</w:t>
      </w:r>
      <w:r w:rsidR="00005124" w:rsidRPr="00172069">
        <w:rPr>
          <w:rFonts w:cstheme="minorHAnsi"/>
        </w:rPr>
        <w:t>k</w:t>
      </w:r>
      <w:r w:rsidR="00A37BCF" w:rsidRPr="00172069">
        <w:rPr>
          <w:rFonts w:cstheme="minorHAnsi"/>
        </w:rPr>
        <w:t xml:space="preserve">e people’s hand on first contact in Japan, whereas same is perfectly acceptable in England. </w:t>
      </w:r>
      <w:r w:rsidR="00AB397D" w:rsidRPr="00172069">
        <w:rPr>
          <w:rFonts w:cstheme="minorHAnsi"/>
        </w:rPr>
        <w:t>Calling someone by their first name in a business environment is considered unprofessional in certain organisations, where the use of sir and madam is more acceptable</w:t>
      </w:r>
      <w:r w:rsidR="00005124" w:rsidRPr="00172069">
        <w:rPr>
          <w:rFonts w:cstheme="minorHAnsi"/>
        </w:rPr>
        <w:t xml:space="preserve">, while </w:t>
      </w:r>
      <w:r w:rsidR="00AB397D" w:rsidRPr="00172069">
        <w:rPr>
          <w:rFonts w:cstheme="minorHAnsi"/>
        </w:rPr>
        <w:t>the use of first name demonstrates a level of trust and acceptability in</w:t>
      </w:r>
      <w:r w:rsidR="00005124" w:rsidRPr="00172069">
        <w:rPr>
          <w:rFonts w:cstheme="minorHAnsi"/>
        </w:rPr>
        <w:t xml:space="preserve"> </w:t>
      </w:r>
      <w:r w:rsidR="003F615F" w:rsidRPr="00172069">
        <w:rPr>
          <w:rFonts w:cstheme="minorHAnsi"/>
        </w:rPr>
        <w:t>another</w:t>
      </w:r>
      <w:r w:rsidR="00AB397D" w:rsidRPr="00172069">
        <w:rPr>
          <w:rFonts w:cstheme="minorHAnsi"/>
        </w:rPr>
        <w:t xml:space="preserve"> organisation. </w:t>
      </w:r>
      <w:r w:rsidR="00A37BCF" w:rsidRPr="00172069">
        <w:rPr>
          <w:rFonts w:cstheme="minorHAnsi"/>
        </w:rPr>
        <w:t xml:space="preserve">Different beliefs stem from cultural background </w:t>
      </w:r>
      <w:r w:rsidR="00AB397D" w:rsidRPr="00172069">
        <w:rPr>
          <w:rFonts w:cstheme="minorHAnsi"/>
        </w:rPr>
        <w:t>and in most instances is shaped by the pre-historic beliefs.</w:t>
      </w:r>
    </w:p>
    <w:p w14:paraId="1DAAAE94" w14:textId="33997FE2" w:rsidR="00AB397D" w:rsidRPr="00172069" w:rsidRDefault="00AB397D" w:rsidP="00F23A16">
      <w:pPr>
        <w:jc w:val="both"/>
        <w:rPr>
          <w:rFonts w:cstheme="minorHAnsi"/>
        </w:rPr>
      </w:pPr>
      <w:r w:rsidRPr="00172069">
        <w:rPr>
          <w:rFonts w:cstheme="minorHAnsi"/>
        </w:rPr>
        <w:t xml:space="preserve">Many organisations have their belief which form part of their organisational culture. Some organisations belief in the standard professional approach, </w:t>
      </w:r>
      <w:r w:rsidR="00732FBB" w:rsidRPr="00172069">
        <w:rPr>
          <w:rFonts w:cstheme="minorHAnsi"/>
        </w:rPr>
        <w:t>where</w:t>
      </w:r>
      <w:r w:rsidRPr="00172069">
        <w:rPr>
          <w:rFonts w:cstheme="minorHAnsi"/>
        </w:rPr>
        <w:t xml:space="preserve"> the use of Sir/ madam and other formal introductions when communicating is deemed essential.</w:t>
      </w:r>
      <w:r w:rsidR="00732FBB" w:rsidRPr="00172069">
        <w:rPr>
          <w:rFonts w:cstheme="minorHAnsi"/>
        </w:rPr>
        <w:t xml:space="preserve"> While others believe in more informal approach once the initial introduction is made, using only first names when addressing each other. This is viewed as being personable as it is believed that efforts have been made to remember the other person</w:t>
      </w:r>
      <w:r w:rsidR="00005124" w:rsidRPr="00172069">
        <w:rPr>
          <w:rFonts w:cstheme="minorHAnsi"/>
        </w:rPr>
        <w:t>’</w:t>
      </w:r>
      <w:r w:rsidR="00732FBB" w:rsidRPr="00172069">
        <w:rPr>
          <w:rFonts w:cstheme="minorHAnsi"/>
        </w:rPr>
        <w:t xml:space="preserve">s name, </w:t>
      </w:r>
      <w:r w:rsidR="00005124" w:rsidRPr="00172069">
        <w:rPr>
          <w:rFonts w:cstheme="minorHAnsi"/>
        </w:rPr>
        <w:t>suggesting</w:t>
      </w:r>
      <w:r w:rsidR="00732FBB" w:rsidRPr="00172069">
        <w:rPr>
          <w:rFonts w:cstheme="minorHAnsi"/>
        </w:rPr>
        <w:t xml:space="preserve"> that interest had been developed. This is particularly common in sales and marketing </w:t>
      </w:r>
      <w:r w:rsidR="00005124" w:rsidRPr="00172069">
        <w:rPr>
          <w:rFonts w:cstheme="minorHAnsi"/>
        </w:rPr>
        <w:t>environments</w:t>
      </w:r>
      <w:r w:rsidR="00732FBB" w:rsidRPr="00172069">
        <w:rPr>
          <w:rFonts w:cstheme="minorHAnsi"/>
        </w:rPr>
        <w:t xml:space="preserve"> when the use of customers first name is believed to help gain customers attention when delivering a sales pitch.</w:t>
      </w:r>
    </w:p>
    <w:p w14:paraId="6F133E31" w14:textId="6668EF41" w:rsidR="00154ED6" w:rsidRPr="00172069" w:rsidRDefault="00154ED6" w:rsidP="00F23A16">
      <w:pPr>
        <w:jc w:val="both"/>
        <w:rPr>
          <w:rFonts w:cstheme="minorHAnsi"/>
        </w:rPr>
      </w:pPr>
    </w:p>
    <w:p w14:paraId="62AF7C35" w14:textId="77777777" w:rsidR="00611901" w:rsidRPr="00172069" w:rsidRDefault="00611901" w:rsidP="00F23A16">
      <w:pPr>
        <w:jc w:val="both"/>
        <w:rPr>
          <w:rFonts w:cstheme="minorHAnsi"/>
        </w:rPr>
      </w:pPr>
    </w:p>
    <w:p w14:paraId="53793C67" w14:textId="53B609C0" w:rsidR="00FF2A6B" w:rsidRPr="0035402F" w:rsidRDefault="00991AA9" w:rsidP="00611901">
      <w:pPr>
        <w:pStyle w:val="Heading1"/>
        <w:rPr>
          <w:rFonts w:asciiTheme="minorHAnsi" w:hAnsiTheme="minorHAnsi" w:cstheme="minorHAnsi"/>
          <w:b/>
          <w:bCs/>
          <w:u w:val="single"/>
        </w:rPr>
      </w:pPr>
      <w:bookmarkStart w:id="4" w:name="_Toc26793836"/>
      <w:r w:rsidRPr="0035402F">
        <w:rPr>
          <w:rFonts w:asciiTheme="minorHAnsi" w:hAnsiTheme="minorHAnsi" w:cstheme="minorHAnsi"/>
          <w:b/>
          <w:bCs/>
          <w:u w:val="single"/>
        </w:rPr>
        <w:t>Attitude:</w:t>
      </w:r>
      <w:bookmarkEnd w:id="4"/>
      <w:r w:rsidR="00732FBB" w:rsidRPr="0035402F">
        <w:rPr>
          <w:rFonts w:asciiTheme="minorHAnsi" w:hAnsiTheme="minorHAnsi" w:cstheme="minorHAnsi"/>
          <w:b/>
          <w:bCs/>
          <w:u w:val="single"/>
        </w:rPr>
        <w:t xml:space="preserve"> </w:t>
      </w:r>
    </w:p>
    <w:p w14:paraId="09A0DCF3" w14:textId="77777777" w:rsidR="00516EDC" w:rsidRPr="00516EDC" w:rsidRDefault="00516EDC" w:rsidP="00516EDC">
      <w:pPr>
        <w:rPr>
          <w:lang w:val="en-US"/>
        </w:rPr>
      </w:pPr>
    </w:p>
    <w:p w14:paraId="289EA2A4" w14:textId="11B59300" w:rsidR="00732FBB" w:rsidRPr="00172069" w:rsidRDefault="000C16C0" w:rsidP="00F23A16">
      <w:pPr>
        <w:jc w:val="both"/>
        <w:rPr>
          <w:rFonts w:cstheme="minorHAnsi"/>
        </w:rPr>
      </w:pPr>
      <w:r w:rsidRPr="00172069">
        <w:rPr>
          <w:rFonts w:cstheme="minorHAnsi"/>
        </w:rPr>
        <w:t xml:space="preserve">Attitude is the way an individual express themselves or displays their emotions. Attitude can be considered negative or positive depending on how and when the emotions are displayed. Attitude </w:t>
      </w:r>
      <w:r w:rsidR="00AC18AE" w:rsidRPr="00172069">
        <w:rPr>
          <w:rFonts w:cstheme="minorHAnsi"/>
        </w:rPr>
        <w:t>can</w:t>
      </w:r>
      <w:r w:rsidRPr="00172069">
        <w:rPr>
          <w:rFonts w:cstheme="minorHAnsi"/>
        </w:rPr>
        <w:t xml:space="preserve"> be displayed by words or behaviour and in most cases is characterised by a person’s communication style.  Cultural beliefs and behaviours </w:t>
      </w:r>
      <w:r w:rsidR="00CD44B2" w:rsidRPr="00172069">
        <w:rPr>
          <w:rFonts w:cstheme="minorHAnsi"/>
        </w:rPr>
        <w:t>can</w:t>
      </w:r>
      <w:r w:rsidRPr="00172069">
        <w:rPr>
          <w:rFonts w:cstheme="minorHAnsi"/>
        </w:rPr>
        <w:t xml:space="preserve"> influence or impact a person attitude. Someone can develop a negative attitude towards another due to religious belief and cultural differences. Attitude can also be shaped by experience</w:t>
      </w:r>
      <w:r w:rsidR="00AC18AE" w:rsidRPr="00172069">
        <w:rPr>
          <w:rFonts w:cstheme="minorHAnsi"/>
        </w:rPr>
        <w:t xml:space="preserve"> and upbringing</w:t>
      </w:r>
      <w:r w:rsidRPr="00172069">
        <w:rPr>
          <w:rFonts w:cstheme="minorHAnsi"/>
        </w:rPr>
        <w:t xml:space="preserve">. One can develop a phobia for something or situation, if their experience of that situation </w:t>
      </w:r>
      <w:r w:rsidR="00CD44B2" w:rsidRPr="00172069">
        <w:rPr>
          <w:rFonts w:cstheme="minorHAnsi"/>
        </w:rPr>
        <w:t>was</w:t>
      </w:r>
      <w:r w:rsidRPr="00172069">
        <w:rPr>
          <w:rFonts w:cstheme="minorHAnsi"/>
        </w:rPr>
        <w:t xml:space="preserve"> </w:t>
      </w:r>
      <w:r w:rsidR="00AC18AE" w:rsidRPr="00172069">
        <w:rPr>
          <w:rFonts w:cstheme="minorHAnsi"/>
        </w:rPr>
        <w:t xml:space="preserve">undesirable. A culture where pleasantries are exchanged in the morning between two or more people meeting or seeing each other for the first time, is deemed to be positive in certain cultures, and the individual concerned are perceived to have positive attitude. While individual not expressing such pleasantries in similar circumstance are perceived to have negative attitude. </w:t>
      </w:r>
      <w:r w:rsidR="00CD44B2" w:rsidRPr="00172069">
        <w:rPr>
          <w:rFonts w:cstheme="minorHAnsi"/>
        </w:rPr>
        <w:t>In most professional environments it expected that individual manage their emotions and communications styles in manners in which they are not viewed as being negative, in other to minimise the risk of conflict in the workplace. This invariably forms part of most organisations culture and values, on how they relate and communicate within their environment.</w:t>
      </w:r>
      <w:r w:rsidR="00005124" w:rsidRPr="00172069">
        <w:rPr>
          <w:rFonts w:cstheme="minorHAnsi"/>
        </w:rPr>
        <w:t xml:space="preserve"> Many organisations look out for treats of attitude when recruiting, this is done through individual communications style, appearance, body language and views. This is deemed important</w:t>
      </w:r>
      <w:r w:rsidR="000F3215" w:rsidRPr="00172069">
        <w:rPr>
          <w:rFonts w:cstheme="minorHAnsi"/>
        </w:rPr>
        <w:t>, as organisations want to recruit people with the right attitude in other not to upset the balance of their staff teams.</w:t>
      </w:r>
    </w:p>
    <w:p w14:paraId="111B035B" w14:textId="545C8775" w:rsidR="00CD44B2" w:rsidRPr="00172069" w:rsidRDefault="00CD44B2" w:rsidP="00F23A16">
      <w:pPr>
        <w:jc w:val="both"/>
        <w:rPr>
          <w:rFonts w:cstheme="minorHAnsi"/>
          <w:b/>
          <w:bCs/>
        </w:rPr>
      </w:pPr>
    </w:p>
    <w:p w14:paraId="7CC585B1" w14:textId="7B4913B7" w:rsidR="00CD44B2" w:rsidRPr="0035402F" w:rsidRDefault="00CD44B2" w:rsidP="00611901">
      <w:pPr>
        <w:pStyle w:val="Heading1"/>
        <w:rPr>
          <w:rFonts w:asciiTheme="minorHAnsi" w:hAnsiTheme="minorHAnsi" w:cstheme="minorHAnsi"/>
          <w:b/>
          <w:bCs/>
          <w:u w:val="single"/>
        </w:rPr>
      </w:pPr>
      <w:bookmarkStart w:id="5" w:name="_Toc26793837"/>
      <w:r w:rsidRPr="0035402F">
        <w:rPr>
          <w:rFonts w:asciiTheme="minorHAnsi" w:hAnsiTheme="minorHAnsi" w:cstheme="minorHAnsi"/>
          <w:b/>
          <w:bCs/>
          <w:u w:val="single"/>
        </w:rPr>
        <w:lastRenderedPageBreak/>
        <w:t>Values:</w:t>
      </w:r>
      <w:bookmarkEnd w:id="5"/>
    </w:p>
    <w:p w14:paraId="3D865196" w14:textId="77777777" w:rsidR="00516EDC" w:rsidRPr="00516EDC" w:rsidRDefault="00516EDC" w:rsidP="00516EDC">
      <w:pPr>
        <w:rPr>
          <w:lang w:val="en-US"/>
        </w:rPr>
      </w:pPr>
    </w:p>
    <w:p w14:paraId="73F73665" w14:textId="062A25E3" w:rsidR="001C3D08" w:rsidRPr="00172069" w:rsidRDefault="00CD44B2" w:rsidP="00F23A16">
      <w:pPr>
        <w:jc w:val="both"/>
        <w:rPr>
          <w:rFonts w:cstheme="minorHAnsi"/>
        </w:rPr>
      </w:pPr>
      <w:r w:rsidRPr="00172069">
        <w:rPr>
          <w:rFonts w:cstheme="minorHAnsi"/>
        </w:rPr>
        <w:t xml:space="preserve">Values is a measure of worth or importance a person attaches to something or a </w:t>
      </w:r>
      <w:r w:rsidR="005270DC" w:rsidRPr="00172069">
        <w:rPr>
          <w:rFonts w:cstheme="minorHAnsi"/>
        </w:rPr>
        <w:t xml:space="preserve">reflection of how they live their lives </w:t>
      </w:r>
      <w:sdt>
        <w:sdtPr>
          <w:rPr>
            <w:rFonts w:cstheme="minorHAnsi"/>
          </w:rPr>
          <w:id w:val="1795942671"/>
          <w:citation/>
        </w:sdtPr>
        <w:sdtEndPr/>
        <w:sdtContent>
          <w:r w:rsidR="005270DC" w:rsidRPr="00172069">
            <w:rPr>
              <w:rFonts w:cstheme="minorHAnsi"/>
            </w:rPr>
            <w:fldChar w:fldCharType="begin"/>
          </w:r>
          <w:r w:rsidR="005270DC" w:rsidRPr="00172069">
            <w:rPr>
              <w:rFonts w:cstheme="minorHAnsi"/>
            </w:rPr>
            <w:instrText xml:space="preserve"> CITATION And09 \l 2057 </w:instrText>
          </w:r>
          <w:r w:rsidR="005270DC" w:rsidRPr="00172069">
            <w:rPr>
              <w:rFonts w:cstheme="minorHAnsi"/>
            </w:rPr>
            <w:fldChar w:fldCharType="separate"/>
          </w:r>
          <w:r w:rsidR="005270DC" w:rsidRPr="00172069">
            <w:rPr>
              <w:rFonts w:cstheme="minorHAnsi"/>
              <w:noProof/>
            </w:rPr>
            <w:t>(Silva, 2009)</w:t>
          </w:r>
          <w:r w:rsidR="005270DC" w:rsidRPr="00172069">
            <w:rPr>
              <w:rFonts w:cstheme="minorHAnsi"/>
            </w:rPr>
            <w:fldChar w:fldCharType="end"/>
          </w:r>
        </w:sdtContent>
      </w:sdt>
      <w:r w:rsidR="005270DC" w:rsidRPr="00172069">
        <w:rPr>
          <w:rFonts w:cstheme="minorHAnsi"/>
        </w:rPr>
        <w:t xml:space="preserve">. Values influence our behaviours and </w:t>
      </w:r>
      <w:r w:rsidR="001C3D08" w:rsidRPr="00172069">
        <w:rPr>
          <w:rFonts w:cstheme="minorHAnsi"/>
        </w:rPr>
        <w:t xml:space="preserve">is often shaped by our beliefs. Value can be a collection of similar ideas or ideologies which are important to the ways we live our life. In an organisational setting a value system can be a collection of view, beliefs and cultures that shape the organisational ethic and code of operations. This can be influenced by factors such as location, employees and other stakeholders with interest in the organisation. An example will be a company located in Dubai will adopt the idea of </w:t>
      </w:r>
      <w:r w:rsidR="00F817B6" w:rsidRPr="00172069">
        <w:rPr>
          <w:rFonts w:cstheme="minorHAnsi"/>
        </w:rPr>
        <w:t>giving it employees off on Fridays as it values the belief that Friday is a holy day in their culture.</w:t>
      </w:r>
    </w:p>
    <w:p w14:paraId="19FC38FA" w14:textId="24845BC7" w:rsidR="00F817B6" w:rsidRPr="00172069" w:rsidRDefault="00F817B6" w:rsidP="00F23A16">
      <w:pPr>
        <w:jc w:val="both"/>
        <w:rPr>
          <w:rFonts w:cstheme="minorHAnsi"/>
        </w:rPr>
      </w:pPr>
    </w:p>
    <w:p w14:paraId="04C19B4B" w14:textId="4CB6C581" w:rsidR="00F817B6" w:rsidRPr="00172069" w:rsidRDefault="00F817B6" w:rsidP="00F23A16">
      <w:pPr>
        <w:jc w:val="both"/>
        <w:rPr>
          <w:rFonts w:cstheme="minorHAnsi"/>
        </w:rPr>
      </w:pPr>
      <w:r w:rsidRPr="00172069">
        <w:rPr>
          <w:rFonts w:cstheme="minorHAnsi"/>
        </w:rPr>
        <w:t>Values, beliefs</w:t>
      </w:r>
      <w:r w:rsidR="0047645F" w:rsidRPr="00172069">
        <w:rPr>
          <w:rFonts w:cstheme="minorHAnsi"/>
        </w:rPr>
        <w:t xml:space="preserve"> and</w:t>
      </w:r>
      <w:r w:rsidRPr="00172069">
        <w:rPr>
          <w:rFonts w:cstheme="minorHAnsi"/>
        </w:rPr>
        <w:t xml:space="preserve"> attitude </w:t>
      </w:r>
      <w:r w:rsidR="00C67A32" w:rsidRPr="00172069">
        <w:rPr>
          <w:rFonts w:cstheme="minorHAnsi"/>
        </w:rPr>
        <w:t>are all interrelated and</w:t>
      </w:r>
      <w:r w:rsidR="0047645F" w:rsidRPr="00172069">
        <w:rPr>
          <w:rFonts w:cstheme="minorHAnsi"/>
        </w:rPr>
        <w:t xml:space="preserve"> can be directly</w:t>
      </w:r>
      <w:r w:rsidR="00C67A32" w:rsidRPr="00172069">
        <w:rPr>
          <w:rFonts w:cstheme="minorHAnsi"/>
        </w:rPr>
        <w:t xml:space="preserve"> linked to our culture and background. These can</w:t>
      </w:r>
      <w:bookmarkStart w:id="6" w:name="_GoBack"/>
      <w:bookmarkEnd w:id="6"/>
      <w:r w:rsidR="00C67A32" w:rsidRPr="00172069">
        <w:rPr>
          <w:rFonts w:cstheme="minorHAnsi"/>
        </w:rPr>
        <w:t xml:space="preserve">not be thought in a </w:t>
      </w:r>
      <w:r w:rsidR="00A34836" w:rsidRPr="00172069">
        <w:rPr>
          <w:rFonts w:cstheme="minorHAnsi"/>
        </w:rPr>
        <w:t>workplace,</w:t>
      </w:r>
      <w:r w:rsidR="00C67A32" w:rsidRPr="00172069">
        <w:rPr>
          <w:rFonts w:cstheme="minorHAnsi"/>
        </w:rPr>
        <w:t xml:space="preserve"> but rather organisational values are shaped to adapt to it</w:t>
      </w:r>
      <w:r w:rsidR="00E64860" w:rsidRPr="00172069">
        <w:rPr>
          <w:rFonts w:cstheme="minorHAnsi"/>
        </w:rPr>
        <w:t>s</w:t>
      </w:r>
      <w:r w:rsidR="00C67A32" w:rsidRPr="00172069">
        <w:rPr>
          <w:rFonts w:cstheme="minorHAnsi"/>
        </w:rPr>
        <w:t xml:space="preserve"> culture and values which forms it code of Ethics.</w:t>
      </w:r>
      <w:r w:rsidR="00E64860" w:rsidRPr="00172069">
        <w:rPr>
          <w:rFonts w:cstheme="minorHAnsi"/>
        </w:rPr>
        <w:t xml:space="preserve"> </w:t>
      </w:r>
    </w:p>
    <w:p w14:paraId="0D439CAB" w14:textId="4E6AE163" w:rsidR="00E64860" w:rsidRPr="00172069" w:rsidRDefault="00E64860" w:rsidP="00F23A16">
      <w:pPr>
        <w:jc w:val="both"/>
        <w:rPr>
          <w:rFonts w:cstheme="minorHAnsi"/>
        </w:rPr>
      </w:pPr>
      <w:r w:rsidRPr="00172069">
        <w:rPr>
          <w:rFonts w:cstheme="minorHAnsi"/>
        </w:rPr>
        <w:t>Lyreco has a set of Value systems which has shaped it</w:t>
      </w:r>
      <w:r w:rsidR="000F3215" w:rsidRPr="00172069">
        <w:rPr>
          <w:rFonts w:cstheme="minorHAnsi"/>
        </w:rPr>
        <w:t>s</w:t>
      </w:r>
      <w:r w:rsidRPr="00172069">
        <w:rPr>
          <w:rFonts w:cstheme="minorHAnsi"/>
        </w:rPr>
        <w:t xml:space="preserve"> internal and external work practices and culture. </w:t>
      </w:r>
      <w:r w:rsidR="000F3215" w:rsidRPr="00172069">
        <w:rPr>
          <w:rFonts w:cstheme="minorHAnsi"/>
        </w:rPr>
        <w:t>T</w:t>
      </w:r>
      <w:r w:rsidRPr="00172069">
        <w:rPr>
          <w:rFonts w:cstheme="minorHAnsi"/>
        </w:rPr>
        <w:t xml:space="preserve">hese are passion, excellence, respect and agility. These set of values </w:t>
      </w:r>
      <w:r w:rsidR="000F3215" w:rsidRPr="00172069">
        <w:rPr>
          <w:rFonts w:cstheme="minorHAnsi"/>
        </w:rPr>
        <w:t>are</w:t>
      </w:r>
      <w:r w:rsidRPr="00172069">
        <w:rPr>
          <w:rFonts w:cstheme="minorHAnsi"/>
        </w:rPr>
        <w:t xml:space="preserve"> embedded in every aspect of the organisations operations and drummed into </w:t>
      </w:r>
      <w:r w:rsidR="000F3215" w:rsidRPr="00172069">
        <w:rPr>
          <w:rFonts w:cstheme="minorHAnsi"/>
        </w:rPr>
        <w:t>every</w:t>
      </w:r>
      <w:r w:rsidRPr="00172069">
        <w:rPr>
          <w:rFonts w:cstheme="minorHAnsi"/>
        </w:rPr>
        <w:t xml:space="preserve"> employee</w:t>
      </w:r>
      <w:r w:rsidR="000F3215" w:rsidRPr="00172069">
        <w:rPr>
          <w:rFonts w:cstheme="minorHAnsi"/>
        </w:rPr>
        <w:t>,</w:t>
      </w:r>
      <w:r w:rsidRPr="00172069">
        <w:rPr>
          <w:rFonts w:cstheme="minorHAnsi"/>
        </w:rPr>
        <w:t xml:space="preserve"> so much so that it forms a way of life for t</w:t>
      </w:r>
      <w:r w:rsidR="000F3215" w:rsidRPr="00172069">
        <w:rPr>
          <w:rFonts w:cstheme="minorHAnsi"/>
        </w:rPr>
        <w:t>he everyone connected with the organisation.</w:t>
      </w:r>
    </w:p>
    <w:p w14:paraId="7D7BDABF" w14:textId="7DEE29C5" w:rsidR="00E64860" w:rsidRPr="00172069" w:rsidRDefault="00E64860" w:rsidP="00F23A16">
      <w:pPr>
        <w:jc w:val="both"/>
        <w:rPr>
          <w:rFonts w:cstheme="minorHAnsi"/>
        </w:rPr>
      </w:pPr>
      <w:r w:rsidRPr="00172069">
        <w:rPr>
          <w:rFonts w:cstheme="minorHAnsi"/>
        </w:rPr>
        <w:t xml:space="preserve">Every </w:t>
      </w:r>
      <w:r w:rsidR="00F37629" w:rsidRPr="00172069">
        <w:rPr>
          <w:rFonts w:cstheme="minorHAnsi"/>
        </w:rPr>
        <w:t xml:space="preserve">employee develops a passion for their work as they own the process of developing that aspect of the operations. They are measured and recognised for the success or failure of their work and individual development plans as set based on the development and improvement of their work. This encourages </w:t>
      </w:r>
      <w:r w:rsidR="00FF1C8F" w:rsidRPr="00172069">
        <w:rPr>
          <w:rFonts w:cstheme="minorHAnsi"/>
        </w:rPr>
        <w:t xml:space="preserve">innovation, </w:t>
      </w:r>
      <w:r w:rsidR="00F37629" w:rsidRPr="00172069">
        <w:rPr>
          <w:rFonts w:cstheme="minorHAnsi"/>
        </w:rPr>
        <w:t>passion and ownership in individual work as employee feel important part of the organisation.</w:t>
      </w:r>
      <w:r w:rsidR="00FF1C8F" w:rsidRPr="00172069">
        <w:rPr>
          <w:rFonts w:cstheme="minorHAnsi"/>
        </w:rPr>
        <w:t xml:space="preserve"> </w:t>
      </w:r>
    </w:p>
    <w:p w14:paraId="5892CDCC" w14:textId="6560D22F" w:rsidR="00F37629" w:rsidRPr="00172069" w:rsidRDefault="00F37629" w:rsidP="00F23A16">
      <w:pPr>
        <w:jc w:val="both"/>
        <w:rPr>
          <w:rFonts w:cstheme="minorHAnsi"/>
        </w:rPr>
      </w:pPr>
      <w:r w:rsidRPr="00172069">
        <w:rPr>
          <w:rFonts w:cstheme="minorHAnsi"/>
        </w:rPr>
        <w:t xml:space="preserve">Excellence; Lyreco developed a best practice approach to all aspect of the organisation’s operations. The best practice requires all employees to develop an attitude of getting it right first-time round. This requires the employees to apply critical thinking and other forms of </w:t>
      </w:r>
      <w:r w:rsidR="00C90D86" w:rsidRPr="00172069">
        <w:rPr>
          <w:rFonts w:cstheme="minorHAnsi"/>
        </w:rPr>
        <w:t>e</w:t>
      </w:r>
      <w:r w:rsidRPr="00172069">
        <w:rPr>
          <w:rFonts w:cstheme="minorHAnsi"/>
        </w:rPr>
        <w:t xml:space="preserve">valuations to their work to ensure they get it right from the onset. This allows for the organisation to attain and maintain a service level of 99.5% </w:t>
      </w:r>
      <w:r w:rsidR="00363599" w:rsidRPr="00172069">
        <w:rPr>
          <w:rFonts w:cstheme="minorHAnsi"/>
        </w:rPr>
        <w:t>which is critical for efficient</w:t>
      </w:r>
      <w:r w:rsidR="00C90D86" w:rsidRPr="00172069">
        <w:rPr>
          <w:rFonts w:cstheme="minorHAnsi"/>
        </w:rPr>
        <w:t>ly</w:t>
      </w:r>
      <w:r w:rsidR="00363599" w:rsidRPr="00172069">
        <w:rPr>
          <w:rFonts w:cstheme="minorHAnsi"/>
        </w:rPr>
        <w:t xml:space="preserve"> running the business.</w:t>
      </w:r>
      <w:r w:rsidR="0046122E" w:rsidRPr="00172069">
        <w:rPr>
          <w:rFonts w:cstheme="minorHAnsi"/>
        </w:rPr>
        <w:t xml:space="preserve"> The best practice culture although works well from the organisation’s perspective, creates a pressured environment for employees. Individual personality styles are different and most individuals although good at their jobs, struggle with keeping up with the pressured working environment, and end up leaving the organisation. This create a different set of issues for the organisation as it staff retention rate </w:t>
      </w:r>
      <w:r w:rsidR="00EC2358" w:rsidRPr="00172069">
        <w:rPr>
          <w:rFonts w:cstheme="minorHAnsi"/>
        </w:rPr>
        <w:t>remains unstable.</w:t>
      </w:r>
    </w:p>
    <w:p w14:paraId="05E0EEF2" w14:textId="3231D910" w:rsidR="00363599" w:rsidRPr="00172069" w:rsidRDefault="00363599" w:rsidP="00F23A16">
      <w:pPr>
        <w:jc w:val="both"/>
        <w:rPr>
          <w:rFonts w:cstheme="minorHAnsi"/>
        </w:rPr>
      </w:pPr>
      <w:r w:rsidRPr="00172069">
        <w:rPr>
          <w:rFonts w:cstheme="minorHAnsi"/>
        </w:rPr>
        <w:t xml:space="preserve">Respect; Every employee or customer must be treated with respect regardless of their position in the organisation. Within the organisation, everyone is on first name bases, from CEO to the cleaners. Everyone wears a name badge at work and is encouraged to address each other by their first name. </w:t>
      </w:r>
      <w:r w:rsidR="00C90D86" w:rsidRPr="00172069">
        <w:rPr>
          <w:rFonts w:cstheme="minorHAnsi"/>
        </w:rPr>
        <w:t xml:space="preserve">This includes customers and suppliers visiting the organisations. </w:t>
      </w:r>
      <w:r w:rsidR="007F4A6D" w:rsidRPr="00172069">
        <w:rPr>
          <w:rFonts w:cstheme="minorHAnsi"/>
        </w:rPr>
        <w:t>T</w:t>
      </w:r>
      <w:r w:rsidRPr="00172069">
        <w:rPr>
          <w:rFonts w:cstheme="minorHAnsi"/>
        </w:rPr>
        <w:t>his creates</w:t>
      </w:r>
      <w:r w:rsidR="00C90D86" w:rsidRPr="00172069">
        <w:rPr>
          <w:rFonts w:cstheme="minorHAnsi"/>
        </w:rPr>
        <w:t xml:space="preserve"> a</w:t>
      </w:r>
      <w:r w:rsidRPr="00172069">
        <w:rPr>
          <w:rFonts w:cstheme="minorHAnsi"/>
        </w:rPr>
        <w:t xml:space="preserve"> family culture environment, where everyone feels respect</w:t>
      </w:r>
      <w:r w:rsidR="007F4A6D" w:rsidRPr="00172069">
        <w:rPr>
          <w:rFonts w:cstheme="minorHAnsi"/>
        </w:rPr>
        <w:t>ed</w:t>
      </w:r>
      <w:r w:rsidRPr="00172069">
        <w:rPr>
          <w:rFonts w:cstheme="minorHAnsi"/>
        </w:rPr>
        <w:t xml:space="preserve"> and valued.</w:t>
      </w:r>
    </w:p>
    <w:p w14:paraId="12D941C0" w14:textId="6513B4E5" w:rsidR="00A34836" w:rsidRPr="00172069" w:rsidRDefault="00363599" w:rsidP="00F23A16">
      <w:pPr>
        <w:jc w:val="both"/>
        <w:rPr>
          <w:rFonts w:cstheme="minorHAnsi"/>
        </w:rPr>
      </w:pPr>
      <w:r w:rsidRPr="00172069">
        <w:rPr>
          <w:rFonts w:cstheme="minorHAnsi"/>
        </w:rPr>
        <w:t xml:space="preserve">Agility: </w:t>
      </w:r>
      <w:r w:rsidR="007F4A6D" w:rsidRPr="00172069">
        <w:rPr>
          <w:rFonts w:cstheme="minorHAnsi"/>
        </w:rPr>
        <w:t>I</w:t>
      </w:r>
      <w:r w:rsidRPr="00172069">
        <w:rPr>
          <w:rFonts w:cstheme="minorHAnsi"/>
        </w:rPr>
        <w:t>n it</w:t>
      </w:r>
      <w:r w:rsidR="007F4A6D" w:rsidRPr="00172069">
        <w:rPr>
          <w:rFonts w:cstheme="minorHAnsi"/>
        </w:rPr>
        <w:t>s</w:t>
      </w:r>
      <w:r w:rsidRPr="00172069">
        <w:rPr>
          <w:rFonts w:cstheme="minorHAnsi"/>
        </w:rPr>
        <w:t xml:space="preserve"> drive to achieve business </w:t>
      </w:r>
      <w:r w:rsidR="007F4A6D" w:rsidRPr="00172069">
        <w:rPr>
          <w:rFonts w:cstheme="minorHAnsi"/>
        </w:rPr>
        <w:t xml:space="preserve">operational </w:t>
      </w:r>
      <w:r w:rsidRPr="00172069">
        <w:rPr>
          <w:rFonts w:cstheme="minorHAnsi"/>
        </w:rPr>
        <w:t xml:space="preserve">efficiency, Lyreco </w:t>
      </w:r>
      <w:r w:rsidR="007F4A6D" w:rsidRPr="00172069">
        <w:rPr>
          <w:rFonts w:cstheme="minorHAnsi"/>
        </w:rPr>
        <w:t>drives</w:t>
      </w:r>
      <w:r w:rsidRPr="00172069">
        <w:rPr>
          <w:rFonts w:cstheme="minorHAnsi"/>
        </w:rPr>
        <w:t xml:space="preserve"> business agility</w:t>
      </w:r>
      <w:r w:rsidR="007F4A6D" w:rsidRPr="00172069">
        <w:rPr>
          <w:rFonts w:cstheme="minorHAnsi"/>
        </w:rPr>
        <w:t xml:space="preserve"> as part of its business strategy. R</w:t>
      </w:r>
      <w:r w:rsidRPr="00172069">
        <w:rPr>
          <w:rFonts w:cstheme="minorHAnsi"/>
        </w:rPr>
        <w:t>esponse time</w:t>
      </w:r>
      <w:r w:rsidR="007F4A6D" w:rsidRPr="00172069">
        <w:rPr>
          <w:rFonts w:cstheme="minorHAnsi"/>
        </w:rPr>
        <w:t>s</w:t>
      </w:r>
      <w:r w:rsidRPr="00172069">
        <w:rPr>
          <w:rFonts w:cstheme="minorHAnsi"/>
        </w:rPr>
        <w:t xml:space="preserve"> to enquiries and business changes</w:t>
      </w:r>
      <w:r w:rsidR="007F4A6D" w:rsidRPr="00172069">
        <w:rPr>
          <w:rFonts w:cstheme="minorHAnsi"/>
        </w:rPr>
        <w:t xml:space="preserve"> is restricted to a maximum of twenty hours. As part of its service proposition, Lyreco pr</w:t>
      </w:r>
      <w:r w:rsidRPr="00172069">
        <w:rPr>
          <w:rFonts w:cstheme="minorHAnsi"/>
        </w:rPr>
        <w:t xml:space="preserve">omises to respond to any enquiry internal or external within </w:t>
      </w:r>
      <w:r w:rsidR="00A34836" w:rsidRPr="00172069">
        <w:rPr>
          <w:rFonts w:cstheme="minorHAnsi"/>
        </w:rPr>
        <w:t xml:space="preserve">twenty-four </w:t>
      </w:r>
      <w:r w:rsidRPr="00172069">
        <w:rPr>
          <w:rFonts w:cstheme="minorHAnsi"/>
        </w:rPr>
        <w:t xml:space="preserve">hours of receiving the enquiry. </w:t>
      </w:r>
      <w:r w:rsidR="00A34836" w:rsidRPr="00172069">
        <w:rPr>
          <w:rFonts w:cstheme="minorHAnsi"/>
        </w:rPr>
        <w:t xml:space="preserve">In one of its service propositions, the organisation promises to make an order free if the order is not delivered the next working day, </w:t>
      </w:r>
      <w:r w:rsidR="00A34836" w:rsidRPr="00172069">
        <w:rPr>
          <w:rFonts w:cstheme="minorHAnsi"/>
        </w:rPr>
        <w:lastRenderedPageBreak/>
        <w:t xml:space="preserve">provided the order is fully received by 3pm the day before, huge statement to make and requires high levels of accuracy to maintain this service proposition. </w:t>
      </w:r>
    </w:p>
    <w:p w14:paraId="11B06A47" w14:textId="30B7B64C" w:rsidR="00363599" w:rsidRPr="00172069" w:rsidRDefault="00363599" w:rsidP="00F23A16">
      <w:pPr>
        <w:jc w:val="both"/>
        <w:rPr>
          <w:rFonts w:cstheme="minorHAnsi"/>
        </w:rPr>
      </w:pPr>
      <w:r w:rsidRPr="00172069">
        <w:rPr>
          <w:rFonts w:cstheme="minorHAnsi"/>
        </w:rPr>
        <w:t xml:space="preserve">This </w:t>
      </w:r>
      <w:r w:rsidR="0073160D" w:rsidRPr="00172069">
        <w:rPr>
          <w:rFonts w:cstheme="minorHAnsi"/>
        </w:rPr>
        <w:t xml:space="preserve">has led to developing a workplace culture where reaction time to any business activity changes is </w:t>
      </w:r>
      <w:r w:rsidR="007F4A6D" w:rsidRPr="00172069">
        <w:rPr>
          <w:rFonts w:cstheme="minorHAnsi"/>
        </w:rPr>
        <w:t>treated with utmost professionalism and urgency to ensure desire result is achieved. This strategy also applies to internal communications</w:t>
      </w:r>
      <w:r w:rsidR="00C90D86" w:rsidRPr="00172069">
        <w:rPr>
          <w:rFonts w:cstheme="minorHAnsi"/>
        </w:rPr>
        <w:t xml:space="preserve">, employees expect to receive responses from their line managers within the same time frame, meaning that the organisation views and treats all its stakeholders the same. </w:t>
      </w:r>
    </w:p>
    <w:p w14:paraId="6A74FC01" w14:textId="0F031665" w:rsidR="00C67A32" w:rsidRPr="00172069" w:rsidRDefault="00C90D86" w:rsidP="00F23A16">
      <w:pPr>
        <w:jc w:val="both"/>
        <w:rPr>
          <w:rFonts w:cstheme="minorHAnsi"/>
        </w:rPr>
      </w:pPr>
      <w:r w:rsidRPr="00172069">
        <w:rPr>
          <w:rFonts w:cstheme="minorHAnsi"/>
        </w:rPr>
        <w:t xml:space="preserve">This culture has created a business environment where everyone is made to feel an important part of the processes and made to value their contribution towards the organisation success. </w:t>
      </w:r>
    </w:p>
    <w:p w14:paraId="7BD98E1B" w14:textId="0FE03141" w:rsidR="00C67A32" w:rsidRDefault="00C67A32" w:rsidP="00F23A16">
      <w:pPr>
        <w:jc w:val="both"/>
        <w:rPr>
          <w:rFonts w:cstheme="minorHAnsi"/>
          <w:b/>
          <w:bCs/>
        </w:rPr>
      </w:pPr>
    </w:p>
    <w:p w14:paraId="26CE4270" w14:textId="2DE2E4FF" w:rsidR="00E80FBC" w:rsidRDefault="00E80FBC" w:rsidP="00F23A16">
      <w:pPr>
        <w:jc w:val="both"/>
        <w:rPr>
          <w:rFonts w:cstheme="minorHAnsi"/>
          <w:b/>
          <w:bCs/>
        </w:rPr>
      </w:pPr>
      <w:r>
        <w:rPr>
          <w:noProof/>
        </w:rPr>
        <w:drawing>
          <wp:inline distT="0" distB="0" distL="0" distR="0" wp14:anchorId="61CEF276" wp14:editId="63A3468C">
            <wp:extent cx="5730870" cy="3149057"/>
            <wp:effectExtent l="0" t="0" r="3810" b="0"/>
            <wp:docPr id="9220" name="Content Placeholder 5">
              <a:extLst xmlns:a="http://schemas.openxmlformats.org/drawingml/2006/main">
                <a:ext uri="{FF2B5EF4-FFF2-40B4-BE49-F238E27FC236}">
                  <a16:creationId xmlns:a16="http://schemas.microsoft.com/office/drawing/2014/main" id="{B510BA3B-65A0-4A90-B9C9-D3EBF55190BE}"/>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9220" name="Content Placeholder 5">
                      <a:extLst>
                        <a:ext uri="{FF2B5EF4-FFF2-40B4-BE49-F238E27FC236}">
                          <a16:creationId xmlns:a16="http://schemas.microsoft.com/office/drawing/2014/main" id="{B510BA3B-65A0-4A90-B9C9-D3EBF55190BE}"/>
                        </a:ext>
                      </a:extLst>
                    </pic:cNvPr>
                    <pic:cNvPicPr>
                      <a:picLocks noGrp="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3" cy="3258973"/>
                    </a:xfrm>
                    <a:prstGeom prst="rect">
                      <a:avLst/>
                    </a:prstGeom>
                    <a:noFill/>
                    <a:ln>
                      <a:noFill/>
                    </a:ln>
                  </pic:spPr>
                </pic:pic>
              </a:graphicData>
            </a:graphic>
          </wp:inline>
        </w:drawing>
      </w:r>
    </w:p>
    <w:p w14:paraId="7477DFD4" w14:textId="434A80CA" w:rsidR="00E80FBC" w:rsidRDefault="00680321" w:rsidP="00F23A16">
      <w:pPr>
        <w:jc w:val="both"/>
        <w:rPr>
          <w:rFonts w:cstheme="minorHAnsi"/>
          <w:b/>
          <w:bCs/>
        </w:rPr>
      </w:pPr>
      <w:r>
        <w:rPr>
          <w:rFonts w:cstheme="minorHAnsi"/>
          <w:b/>
          <w:bCs/>
        </w:rPr>
        <w:t xml:space="preserve">Source: </w:t>
      </w:r>
      <w:sdt>
        <w:sdtPr>
          <w:rPr>
            <w:rFonts w:cstheme="minorHAnsi"/>
            <w:b/>
            <w:bCs/>
          </w:rPr>
          <w:id w:val="748925535"/>
          <w:citation/>
        </w:sdtPr>
        <w:sdtEndPr/>
        <w:sdtContent>
          <w:r>
            <w:rPr>
              <w:rFonts w:cstheme="minorHAnsi"/>
              <w:b/>
              <w:bCs/>
            </w:rPr>
            <w:fldChar w:fldCharType="begin"/>
          </w:r>
          <w:r>
            <w:rPr>
              <w:rFonts w:cstheme="minorHAnsi"/>
              <w:b/>
              <w:bCs/>
            </w:rPr>
            <w:instrText xml:space="preserve"> CITATION Unk19 \l 2057 </w:instrText>
          </w:r>
          <w:r>
            <w:rPr>
              <w:rFonts w:cstheme="minorHAnsi"/>
              <w:b/>
              <w:bCs/>
            </w:rPr>
            <w:fldChar w:fldCharType="separate"/>
          </w:r>
          <w:r w:rsidRPr="00680321">
            <w:rPr>
              <w:rFonts w:cstheme="minorHAnsi"/>
              <w:noProof/>
            </w:rPr>
            <w:t>(Unknown, 2019)</w:t>
          </w:r>
          <w:r>
            <w:rPr>
              <w:rFonts w:cstheme="minorHAnsi"/>
              <w:b/>
              <w:bCs/>
            </w:rPr>
            <w:fldChar w:fldCharType="end"/>
          </w:r>
        </w:sdtContent>
      </w:sdt>
    </w:p>
    <w:p w14:paraId="1C3B9855" w14:textId="58DA7AB2" w:rsidR="00680321" w:rsidRPr="00680321" w:rsidRDefault="00680321" w:rsidP="00F23A16">
      <w:pPr>
        <w:jc w:val="both"/>
        <w:rPr>
          <w:rFonts w:cstheme="minorHAnsi"/>
        </w:rPr>
      </w:pPr>
      <w:r>
        <w:rPr>
          <w:rFonts w:cstheme="minorHAnsi"/>
        </w:rPr>
        <w:t xml:space="preserve">The above diagram demonstrates the interrelated links between belief, values, attitude and </w:t>
      </w:r>
      <w:r w:rsidR="00282E98">
        <w:rPr>
          <w:rFonts w:cstheme="minorHAnsi"/>
        </w:rPr>
        <w:t xml:space="preserve">behaviour, various elements that supports individual development of these attributes and </w:t>
      </w:r>
      <w:r>
        <w:rPr>
          <w:rFonts w:cstheme="minorHAnsi"/>
        </w:rPr>
        <w:t>how these form individual overall behavioural patterns</w:t>
      </w:r>
      <w:r w:rsidR="00282E98">
        <w:rPr>
          <w:rFonts w:cstheme="minorHAnsi"/>
        </w:rPr>
        <w:t>. H</w:t>
      </w:r>
      <w:r>
        <w:rPr>
          <w:rFonts w:cstheme="minorHAnsi"/>
        </w:rPr>
        <w:t>ow each can positively or negatively affect an organisational productivity if it does</w:t>
      </w:r>
      <w:r w:rsidR="000D5403">
        <w:rPr>
          <w:rFonts w:cstheme="minorHAnsi"/>
        </w:rPr>
        <w:t xml:space="preserve"> not</w:t>
      </w:r>
      <w:r>
        <w:rPr>
          <w:rFonts w:cstheme="minorHAnsi"/>
        </w:rPr>
        <w:t xml:space="preserve"> </w:t>
      </w:r>
      <w:r w:rsidR="00282E98">
        <w:rPr>
          <w:rFonts w:cstheme="minorHAnsi"/>
        </w:rPr>
        <w:t>adopt recognised systems or management theories.</w:t>
      </w:r>
    </w:p>
    <w:p w14:paraId="6CB955FF" w14:textId="77777777" w:rsidR="000D5403" w:rsidRDefault="000D5403" w:rsidP="00611901">
      <w:pPr>
        <w:pStyle w:val="Heading1"/>
        <w:rPr>
          <w:rFonts w:asciiTheme="minorHAnsi" w:hAnsiTheme="minorHAnsi" w:cstheme="minorHAnsi"/>
          <w:b/>
          <w:bCs/>
        </w:rPr>
      </w:pPr>
    </w:p>
    <w:p w14:paraId="327AEB94" w14:textId="77777777" w:rsidR="000D5403" w:rsidRDefault="000D5403" w:rsidP="00611901">
      <w:pPr>
        <w:pStyle w:val="Heading1"/>
        <w:rPr>
          <w:rFonts w:asciiTheme="minorHAnsi" w:hAnsiTheme="minorHAnsi" w:cstheme="minorHAnsi"/>
          <w:b/>
          <w:bCs/>
        </w:rPr>
      </w:pPr>
    </w:p>
    <w:p w14:paraId="0596FDBD" w14:textId="6CEB6DAC" w:rsidR="000D5403" w:rsidRDefault="000D5403" w:rsidP="00611901">
      <w:pPr>
        <w:pStyle w:val="Heading1"/>
        <w:rPr>
          <w:rFonts w:asciiTheme="minorHAnsi" w:hAnsiTheme="minorHAnsi" w:cstheme="minorHAnsi"/>
          <w:b/>
          <w:bCs/>
        </w:rPr>
      </w:pPr>
    </w:p>
    <w:p w14:paraId="1EDB6156" w14:textId="77777777" w:rsidR="000D5403" w:rsidRPr="000D5403" w:rsidRDefault="000D5403" w:rsidP="000D5403">
      <w:pPr>
        <w:rPr>
          <w:lang w:val="en-US"/>
        </w:rPr>
      </w:pPr>
    </w:p>
    <w:p w14:paraId="2CCE9EEF" w14:textId="77777777" w:rsidR="000D5403" w:rsidRDefault="000D5403" w:rsidP="00611901">
      <w:pPr>
        <w:pStyle w:val="Heading1"/>
        <w:rPr>
          <w:rFonts w:asciiTheme="minorHAnsi" w:hAnsiTheme="minorHAnsi" w:cstheme="minorHAnsi"/>
          <w:b/>
          <w:bCs/>
        </w:rPr>
      </w:pPr>
    </w:p>
    <w:p w14:paraId="0B5AA31D" w14:textId="0DB40BA5" w:rsidR="00F817B6" w:rsidRPr="0035402F" w:rsidRDefault="00EC2358" w:rsidP="00611901">
      <w:pPr>
        <w:pStyle w:val="Heading1"/>
        <w:rPr>
          <w:rFonts w:asciiTheme="minorHAnsi" w:hAnsiTheme="minorHAnsi" w:cstheme="minorHAnsi"/>
          <w:b/>
          <w:bCs/>
          <w:u w:val="single"/>
        </w:rPr>
      </w:pPr>
      <w:bookmarkStart w:id="7" w:name="_Toc26793838"/>
      <w:r w:rsidRPr="0035402F">
        <w:rPr>
          <w:rFonts w:asciiTheme="minorHAnsi" w:hAnsiTheme="minorHAnsi" w:cstheme="minorHAnsi"/>
          <w:b/>
          <w:bCs/>
          <w:u w:val="single"/>
        </w:rPr>
        <w:t>Management Theories:</w:t>
      </w:r>
      <w:bookmarkEnd w:id="7"/>
      <w:r w:rsidRPr="0035402F">
        <w:rPr>
          <w:rFonts w:asciiTheme="minorHAnsi" w:hAnsiTheme="minorHAnsi" w:cstheme="minorHAnsi"/>
          <w:b/>
          <w:bCs/>
          <w:u w:val="single"/>
        </w:rPr>
        <w:t xml:space="preserve"> </w:t>
      </w:r>
    </w:p>
    <w:p w14:paraId="7D120932" w14:textId="46776D16" w:rsidR="00EC2358" w:rsidRPr="00172069" w:rsidRDefault="00EC2358" w:rsidP="00F23A16">
      <w:pPr>
        <w:jc w:val="both"/>
        <w:rPr>
          <w:rFonts w:cstheme="minorHAnsi"/>
        </w:rPr>
      </w:pPr>
    </w:p>
    <w:p w14:paraId="6EA0C7F8" w14:textId="05E70B4D" w:rsidR="00E12053" w:rsidRPr="00172069" w:rsidRDefault="008913DE" w:rsidP="00F23A16">
      <w:pPr>
        <w:jc w:val="both"/>
        <w:rPr>
          <w:rFonts w:cstheme="minorHAnsi"/>
        </w:rPr>
      </w:pPr>
      <w:r w:rsidRPr="00172069">
        <w:rPr>
          <w:rFonts w:cstheme="minorHAnsi"/>
        </w:rPr>
        <w:t xml:space="preserve">Several management theories and studies exist and have been to </w:t>
      </w:r>
      <w:r w:rsidR="00176426" w:rsidRPr="00172069">
        <w:rPr>
          <w:rFonts w:cstheme="minorHAnsi"/>
        </w:rPr>
        <w:t>use</w:t>
      </w:r>
      <w:r w:rsidRPr="00172069">
        <w:rPr>
          <w:rFonts w:cstheme="minorHAnsi"/>
        </w:rPr>
        <w:t xml:space="preserve"> to understand how and why organisations operate in certain ways. Management theory are used to view business operation from systems perspective in other to fully understand how the different functions interrelate to achieve the desired objective.</w:t>
      </w:r>
    </w:p>
    <w:p w14:paraId="5BDC7938" w14:textId="74E013AA" w:rsidR="008913DE" w:rsidRPr="00172069" w:rsidRDefault="008913DE" w:rsidP="00F23A16">
      <w:pPr>
        <w:jc w:val="both"/>
        <w:rPr>
          <w:rFonts w:cstheme="minorHAnsi"/>
        </w:rPr>
      </w:pPr>
      <w:r w:rsidRPr="00172069">
        <w:rPr>
          <w:rFonts w:cstheme="minorHAnsi"/>
        </w:rPr>
        <w:t xml:space="preserve">Management is defined as the organisation and structuring of a business activity to achieve a desired objective. It </w:t>
      </w:r>
      <w:r w:rsidR="00E14020" w:rsidRPr="00172069">
        <w:rPr>
          <w:rFonts w:cstheme="minorHAnsi"/>
        </w:rPr>
        <w:t>includes bringing together all aspect of a business requirement, creating policy, implementing controls, organising processes geared towards achieving set business objective.</w:t>
      </w:r>
    </w:p>
    <w:p w14:paraId="535F66E1" w14:textId="2CA27208" w:rsidR="00E14020" w:rsidRPr="00172069" w:rsidRDefault="00E14020" w:rsidP="00F23A16">
      <w:pPr>
        <w:jc w:val="both"/>
        <w:rPr>
          <w:rFonts w:cstheme="minorHAnsi"/>
        </w:rPr>
      </w:pPr>
      <w:r w:rsidRPr="00172069">
        <w:rPr>
          <w:rFonts w:cstheme="minorHAnsi"/>
        </w:rPr>
        <w:t xml:space="preserve">Management theories on the other hands </w:t>
      </w:r>
      <w:r w:rsidR="0029238E" w:rsidRPr="00172069">
        <w:rPr>
          <w:rFonts w:cstheme="minorHAnsi"/>
        </w:rPr>
        <w:t>are</w:t>
      </w:r>
      <w:r w:rsidRPr="00172069">
        <w:rPr>
          <w:rFonts w:cstheme="minorHAnsi"/>
        </w:rPr>
        <w:t xml:space="preserve"> stud</w:t>
      </w:r>
      <w:r w:rsidR="0029238E" w:rsidRPr="00172069">
        <w:rPr>
          <w:rFonts w:cstheme="minorHAnsi"/>
        </w:rPr>
        <w:t>ies</w:t>
      </w:r>
      <w:r w:rsidRPr="00172069">
        <w:rPr>
          <w:rFonts w:cstheme="minorHAnsi"/>
        </w:rPr>
        <w:t xml:space="preserve"> of business activit</w:t>
      </w:r>
      <w:r w:rsidR="0029238E" w:rsidRPr="00172069">
        <w:rPr>
          <w:rFonts w:cstheme="minorHAnsi"/>
        </w:rPr>
        <w:t>ies</w:t>
      </w:r>
      <w:r w:rsidRPr="00172069">
        <w:rPr>
          <w:rFonts w:cstheme="minorHAnsi"/>
        </w:rPr>
        <w:t xml:space="preserve"> as system</w:t>
      </w:r>
      <w:r w:rsidR="0029238E" w:rsidRPr="00172069">
        <w:rPr>
          <w:rFonts w:cstheme="minorHAnsi"/>
        </w:rPr>
        <w:t>s</w:t>
      </w:r>
      <w:r w:rsidRPr="00172069">
        <w:rPr>
          <w:rFonts w:cstheme="minorHAnsi"/>
        </w:rPr>
        <w:t xml:space="preserve"> to understand how their function</w:t>
      </w:r>
      <w:r w:rsidR="0029238E" w:rsidRPr="00172069">
        <w:rPr>
          <w:rFonts w:cstheme="minorHAnsi"/>
        </w:rPr>
        <w:t>s</w:t>
      </w:r>
      <w:r w:rsidRPr="00172069">
        <w:rPr>
          <w:rFonts w:cstheme="minorHAnsi"/>
        </w:rPr>
        <w:t xml:space="preserve"> interact with each other and their environments. Flood and Jackson defines a system as a complex and interlinked network of parts exhibiting </w:t>
      </w:r>
      <w:r w:rsidR="0029238E" w:rsidRPr="00172069">
        <w:rPr>
          <w:rFonts w:cstheme="minorHAnsi"/>
        </w:rPr>
        <w:t>synergetic</w:t>
      </w:r>
      <w:r w:rsidRPr="00172069">
        <w:rPr>
          <w:rFonts w:cstheme="minorHAnsi"/>
        </w:rPr>
        <w:t xml:space="preserve"> properties-the whole being greater than the part. The collection of interrelated parts acting together to </w:t>
      </w:r>
      <w:r w:rsidR="0029238E" w:rsidRPr="00172069">
        <w:rPr>
          <w:rFonts w:cstheme="minorHAnsi"/>
        </w:rPr>
        <w:t>achieve some goal which exist in the environment.</w:t>
      </w:r>
      <w:sdt>
        <w:sdtPr>
          <w:rPr>
            <w:rFonts w:cstheme="minorHAnsi"/>
          </w:rPr>
          <w:id w:val="-1610886660"/>
          <w:citation/>
        </w:sdtPr>
        <w:sdtEndPr/>
        <w:sdtContent>
          <w:r w:rsidR="0029238E" w:rsidRPr="00172069">
            <w:rPr>
              <w:rFonts w:cstheme="minorHAnsi"/>
            </w:rPr>
            <w:fldChar w:fldCharType="begin"/>
          </w:r>
          <w:r w:rsidR="0029238E" w:rsidRPr="00172069">
            <w:rPr>
              <w:rFonts w:cstheme="minorHAnsi"/>
            </w:rPr>
            <w:instrText xml:space="preserve"> CITATION Flo91 \l 2057 </w:instrText>
          </w:r>
          <w:r w:rsidR="0029238E" w:rsidRPr="00172069">
            <w:rPr>
              <w:rFonts w:cstheme="minorHAnsi"/>
            </w:rPr>
            <w:fldChar w:fldCharType="separate"/>
          </w:r>
          <w:r w:rsidR="0029238E" w:rsidRPr="00172069">
            <w:rPr>
              <w:rFonts w:cstheme="minorHAnsi"/>
              <w:noProof/>
            </w:rPr>
            <w:t xml:space="preserve"> (Flood, 1991)</w:t>
          </w:r>
          <w:r w:rsidR="0029238E" w:rsidRPr="00172069">
            <w:rPr>
              <w:rFonts w:cstheme="minorHAnsi"/>
            </w:rPr>
            <w:fldChar w:fldCharType="end"/>
          </w:r>
        </w:sdtContent>
      </w:sdt>
      <w:r w:rsidR="0029238E" w:rsidRPr="00172069">
        <w:rPr>
          <w:rFonts w:cstheme="minorHAnsi"/>
        </w:rPr>
        <w:t>.</w:t>
      </w:r>
    </w:p>
    <w:p w14:paraId="6EFD5A1F" w14:textId="53A7A404" w:rsidR="0029238E" w:rsidRPr="00172069" w:rsidRDefault="0029238E" w:rsidP="00F23A16">
      <w:pPr>
        <w:jc w:val="both"/>
        <w:rPr>
          <w:rFonts w:cstheme="minorHAnsi"/>
        </w:rPr>
      </w:pPr>
      <w:r w:rsidRPr="00172069">
        <w:rPr>
          <w:rFonts w:cstheme="minorHAnsi"/>
        </w:rPr>
        <w:t xml:space="preserve">The idea of views business functions as systems led to the development of scientific management theory. The process of approaching </w:t>
      </w:r>
      <w:r w:rsidR="00176426" w:rsidRPr="00172069">
        <w:rPr>
          <w:rFonts w:cstheme="minorHAnsi"/>
        </w:rPr>
        <w:t>various aspects of organisations using scientific methods such as research, management and analysis. The theories developed from this has meant that organisational business functions are viewed form varied aspects to better understand how best to apply the functions to achieve better efficiency. Organisations implement management theories to improve productivity and service quality.</w:t>
      </w:r>
    </w:p>
    <w:p w14:paraId="60033A0D" w14:textId="77777777" w:rsidR="00C377B7" w:rsidRPr="00172069" w:rsidRDefault="00C377B7" w:rsidP="00F23A16">
      <w:pPr>
        <w:jc w:val="both"/>
        <w:rPr>
          <w:rFonts w:cstheme="minorHAnsi"/>
        </w:rPr>
      </w:pPr>
    </w:p>
    <w:p w14:paraId="43E7548D" w14:textId="05BDDE3B" w:rsidR="00C377B7" w:rsidRPr="00172069" w:rsidRDefault="00176426" w:rsidP="00F23A16">
      <w:pPr>
        <w:jc w:val="both"/>
        <w:rPr>
          <w:rFonts w:cstheme="minorHAnsi"/>
        </w:rPr>
      </w:pPr>
      <w:r w:rsidRPr="00172069">
        <w:rPr>
          <w:rFonts w:cstheme="minorHAnsi"/>
        </w:rPr>
        <w:t xml:space="preserve">Management theories can be broken into four main types to cover areas that make up an </w:t>
      </w:r>
      <w:r w:rsidR="00C377B7" w:rsidRPr="00172069">
        <w:rPr>
          <w:rFonts w:cstheme="minorHAnsi"/>
        </w:rPr>
        <w:t>organisation’s</w:t>
      </w:r>
      <w:r w:rsidRPr="00172069">
        <w:rPr>
          <w:rFonts w:cstheme="minorHAnsi"/>
        </w:rPr>
        <w:t xml:space="preserve"> functions. </w:t>
      </w:r>
    </w:p>
    <w:p w14:paraId="614C02B8" w14:textId="2BD76F7A" w:rsidR="00176426" w:rsidRPr="00172069" w:rsidRDefault="00C377B7" w:rsidP="00F23A16">
      <w:pPr>
        <w:pStyle w:val="ListParagraph"/>
        <w:numPr>
          <w:ilvl w:val="0"/>
          <w:numId w:val="1"/>
        </w:numPr>
        <w:jc w:val="both"/>
        <w:rPr>
          <w:rFonts w:cstheme="minorHAnsi"/>
        </w:rPr>
      </w:pPr>
      <w:r w:rsidRPr="00172069">
        <w:rPr>
          <w:rFonts w:cstheme="minorHAnsi"/>
        </w:rPr>
        <w:t>H</w:t>
      </w:r>
      <w:r w:rsidR="00176426" w:rsidRPr="00172069">
        <w:rPr>
          <w:rFonts w:cstheme="minorHAnsi"/>
        </w:rPr>
        <w:t>uma</w:t>
      </w:r>
      <w:r w:rsidRPr="00172069">
        <w:rPr>
          <w:rFonts w:cstheme="minorHAnsi"/>
        </w:rPr>
        <w:t>n relations; focuses on managing aspects of human behaviour, team dynamics and social systems within an organisation.</w:t>
      </w:r>
    </w:p>
    <w:p w14:paraId="1DFED2BE" w14:textId="390B7C17" w:rsidR="00C377B7" w:rsidRPr="00172069" w:rsidRDefault="00C377B7" w:rsidP="00F23A16">
      <w:pPr>
        <w:pStyle w:val="ListParagraph"/>
        <w:numPr>
          <w:ilvl w:val="0"/>
          <w:numId w:val="1"/>
        </w:numPr>
        <w:jc w:val="both"/>
        <w:rPr>
          <w:rFonts w:cstheme="minorHAnsi"/>
        </w:rPr>
      </w:pPr>
      <w:r w:rsidRPr="00172069">
        <w:rPr>
          <w:rFonts w:cstheme="minorHAnsi"/>
        </w:rPr>
        <w:t>Scientific management; apply a systematic approach to organisational activities, following recognised scientific methods.</w:t>
      </w:r>
    </w:p>
    <w:p w14:paraId="43684309" w14:textId="622CE497" w:rsidR="00C377B7" w:rsidRPr="00172069" w:rsidRDefault="00C377B7" w:rsidP="00F23A16">
      <w:pPr>
        <w:pStyle w:val="ListParagraph"/>
        <w:numPr>
          <w:ilvl w:val="0"/>
          <w:numId w:val="1"/>
        </w:numPr>
        <w:jc w:val="both"/>
        <w:rPr>
          <w:rFonts w:cstheme="minorHAnsi"/>
        </w:rPr>
      </w:pPr>
      <w:r w:rsidRPr="00172069">
        <w:rPr>
          <w:rFonts w:cstheme="minorHAnsi"/>
        </w:rPr>
        <w:t>Contingency theory: focuses on managing actions based on current situation and trends.</w:t>
      </w:r>
    </w:p>
    <w:p w14:paraId="1B0E1164" w14:textId="70DC6C2B" w:rsidR="00C377B7" w:rsidRPr="00172069" w:rsidRDefault="00C377B7" w:rsidP="00F23A16">
      <w:pPr>
        <w:pStyle w:val="ListParagraph"/>
        <w:numPr>
          <w:ilvl w:val="0"/>
          <w:numId w:val="1"/>
        </w:numPr>
        <w:jc w:val="both"/>
        <w:rPr>
          <w:rFonts w:cstheme="minorHAnsi"/>
        </w:rPr>
      </w:pPr>
      <w:r w:rsidRPr="00172069">
        <w:rPr>
          <w:rFonts w:cstheme="minorHAnsi"/>
        </w:rPr>
        <w:t>Systems theory: managing actions that recognise how different systems affect employee</w:t>
      </w:r>
    </w:p>
    <w:p w14:paraId="2068AF69" w14:textId="3784ABDC" w:rsidR="00C377B7" w:rsidRPr="00172069" w:rsidRDefault="00C377B7" w:rsidP="00F23A16">
      <w:pPr>
        <w:jc w:val="both"/>
        <w:rPr>
          <w:rFonts w:cstheme="minorHAnsi"/>
        </w:rPr>
      </w:pPr>
      <w:r w:rsidRPr="00172069">
        <w:rPr>
          <w:rFonts w:cstheme="minorHAnsi"/>
        </w:rPr>
        <w:t xml:space="preserve">Organisations adopt theories that </w:t>
      </w:r>
      <w:r w:rsidR="000D5403" w:rsidRPr="00172069">
        <w:rPr>
          <w:rFonts w:cstheme="minorHAnsi"/>
        </w:rPr>
        <w:t>complement</w:t>
      </w:r>
      <w:r w:rsidRPr="00172069">
        <w:rPr>
          <w:rFonts w:cstheme="minorHAnsi"/>
        </w:rPr>
        <w:t xml:space="preserve"> their business activity. Depending on the organisations structure</w:t>
      </w:r>
      <w:r w:rsidR="003C1A13" w:rsidRPr="00172069">
        <w:rPr>
          <w:rFonts w:cstheme="minorHAnsi"/>
        </w:rPr>
        <w:t xml:space="preserve"> and business, most of the management theories will apply to every organisation. </w:t>
      </w:r>
    </w:p>
    <w:p w14:paraId="7F7E7923" w14:textId="77777777" w:rsidR="00713436" w:rsidRPr="00172069" w:rsidRDefault="00D86BA9" w:rsidP="00F23A16">
      <w:pPr>
        <w:jc w:val="both"/>
        <w:rPr>
          <w:rFonts w:cstheme="minorHAnsi"/>
        </w:rPr>
      </w:pPr>
      <w:r w:rsidRPr="00172069">
        <w:rPr>
          <w:rFonts w:cstheme="minorHAnsi"/>
        </w:rPr>
        <w:t>One of the most common management theories was the Frederick Taylor scientific management theories, developed in 1880, this theories analyses workflow in other to improve efficiency from the aspect of labour productivity.</w:t>
      </w:r>
      <w:sdt>
        <w:sdtPr>
          <w:rPr>
            <w:rFonts w:cstheme="minorHAnsi"/>
          </w:rPr>
          <w:id w:val="1766418077"/>
          <w:citation/>
        </w:sdtPr>
        <w:sdtEndPr/>
        <w:sdtContent>
          <w:r w:rsidRPr="00172069">
            <w:rPr>
              <w:rFonts w:cstheme="minorHAnsi"/>
            </w:rPr>
            <w:fldChar w:fldCharType="begin"/>
          </w:r>
          <w:r w:rsidRPr="00172069">
            <w:rPr>
              <w:rFonts w:cstheme="minorHAnsi"/>
            </w:rPr>
            <w:instrText xml:space="preserve"> CITATION Lum19 \l 2057 </w:instrText>
          </w:r>
          <w:r w:rsidRPr="00172069">
            <w:rPr>
              <w:rFonts w:cstheme="minorHAnsi"/>
            </w:rPr>
            <w:fldChar w:fldCharType="separate"/>
          </w:r>
          <w:r w:rsidRPr="00172069">
            <w:rPr>
              <w:rFonts w:cstheme="minorHAnsi"/>
              <w:noProof/>
            </w:rPr>
            <w:t xml:space="preserve"> (Anon., 2019)</w:t>
          </w:r>
          <w:r w:rsidRPr="00172069">
            <w:rPr>
              <w:rFonts w:cstheme="minorHAnsi"/>
            </w:rPr>
            <w:fldChar w:fldCharType="end"/>
          </w:r>
        </w:sdtContent>
      </w:sdt>
      <w:r w:rsidR="00713436" w:rsidRPr="00172069">
        <w:rPr>
          <w:rFonts w:cstheme="minorHAnsi"/>
        </w:rPr>
        <w:t>. The four principles at the core of this theory is are:</w:t>
      </w:r>
    </w:p>
    <w:p w14:paraId="29F93939" w14:textId="1C7A73EE" w:rsidR="00713436" w:rsidRPr="00172069" w:rsidRDefault="00713436" w:rsidP="00F23A16">
      <w:pPr>
        <w:pStyle w:val="ListParagraph"/>
        <w:numPr>
          <w:ilvl w:val="0"/>
          <w:numId w:val="2"/>
        </w:numPr>
        <w:jc w:val="both"/>
        <w:rPr>
          <w:rFonts w:cstheme="minorHAnsi"/>
        </w:rPr>
      </w:pPr>
      <w:r w:rsidRPr="00172069">
        <w:rPr>
          <w:rFonts w:cstheme="minorHAnsi"/>
        </w:rPr>
        <w:t>Analysing the workflow processes to scientifically to determine the one best way to complete the job or task</w:t>
      </w:r>
    </w:p>
    <w:p w14:paraId="7203147F" w14:textId="6549843A" w:rsidR="00713436" w:rsidRPr="00172069" w:rsidRDefault="00713436" w:rsidP="00F23A16">
      <w:pPr>
        <w:pStyle w:val="ListParagraph"/>
        <w:numPr>
          <w:ilvl w:val="0"/>
          <w:numId w:val="2"/>
        </w:numPr>
        <w:jc w:val="both"/>
        <w:rPr>
          <w:rFonts w:cstheme="minorHAnsi"/>
        </w:rPr>
      </w:pPr>
      <w:r w:rsidRPr="00172069">
        <w:rPr>
          <w:rFonts w:cstheme="minorHAnsi"/>
        </w:rPr>
        <w:t>Hire the right person for the job and train them to work to maximum efficiency</w:t>
      </w:r>
    </w:p>
    <w:p w14:paraId="5062A3B3" w14:textId="6EDFA7D7" w:rsidR="00713436" w:rsidRPr="00172069" w:rsidRDefault="00713436" w:rsidP="00F23A16">
      <w:pPr>
        <w:pStyle w:val="ListParagraph"/>
        <w:numPr>
          <w:ilvl w:val="0"/>
          <w:numId w:val="2"/>
        </w:numPr>
        <w:jc w:val="both"/>
        <w:rPr>
          <w:rFonts w:cstheme="minorHAnsi"/>
        </w:rPr>
      </w:pPr>
      <w:r w:rsidRPr="00172069">
        <w:rPr>
          <w:rFonts w:cstheme="minorHAnsi"/>
        </w:rPr>
        <w:t xml:space="preserve">Monitor worker progress and provide instruction and pay accordingly </w:t>
      </w:r>
    </w:p>
    <w:p w14:paraId="7E2F41CC" w14:textId="63AD34D7" w:rsidR="003C1A13" w:rsidRPr="00172069" w:rsidRDefault="00D86BA9" w:rsidP="00F23A16">
      <w:pPr>
        <w:pStyle w:val="ListParagraph"/>
        <w:numPr>
          <w:ilvl w:val="0"/>
          <w:numId w:val="2"/>
        </w:numPr>
        <w:jc w:val="both"/>
        <w:rPr>
          <w:rFonts w:cstheme="minorHAnsi"/>
        </w:rPr>
      </w:pPr>
      <w:r w:rsidRPr="00172069">
        <w:rPr>
          <w:rFonts w:cstheme="minorHAnsi"/>
        </w:rPr>
        <w:t xml:space="preserve"> </w:t>
      </w:r>
      <w:r w:rsidR="00713436" w:rsidRPr="00172069">
        <w:rPr>
          <w:rFonts w:cstheme="minorHAnsi"/>
        </w:rPr>
        <w:t>Split the workload between management and labour to achieve maximum efficiency.</w:t>
      </w:r>
    </w:p>
    <w:p w14:paraId="7FEF95E4" w14:textId="3AEA9F3F" w:rsidR="00713436" w:rsidRPr="00172069" w:rsidRDefault="00713436" w:rsidP="00F23A16">
      <w:pPr>
        <w:jc w:val="both"/>
        <w:rPr>
          <w:rFonts w:cstheme="minorHAnsi"/>
        </w:rPr>
      </w:pPr>
      <w:r w:rsidRPr="00172069">
        <w:rPr>
          <w:rFonts w:cstheme="minorHAnsi"/>
        </w:rPr>
        <w:lastRenderedPageBreak/>
        <w:t xml:space="preserve">Frederick </w:t>
      </w:r>
      <w:r w:rsidRPr="000D5403">
        <w:rPr>
          <w:rFonts w:cstheme="minorHAnsi"/>
        </w:rPr>
        <w:t xml:space="preserve">Taylor </w:t>
      </w:r>
      <w:r w:rsidR="00E80FBC" w:rsidRPr="000D5403">
        <w:rPr>
          <w:rFonts w:cstheme="minorHAnsi"/>
        </w:rPr>
        <w:t>(</w:t>
      </w:r>
      <w:r w:rsidR="000D5403" w:rsidRPr="000D5403">
        <w:rPr>
          <w:rFonts w:cstheme="minorHAnsi"/>
        </w:rPr>
        <w:t>1911</w:t>
      </w:r>
      <w:r w:rsidR="00E80FBC" w:rsidRPr="000D5403">
        <w:rPr>
          <w:rFonts w:cstheme="minorHAnsi"/>
        </w:rPr>
        <w:t xml:space="preserve">) </w:t>
      </w:r>
      <w:r w:rsidRPr="00172069">
        <w:rPr>
          <w:rFonts w:cstheme="minorHAnsi"/>
        </w:rPr>
        <w:t xml:space="preserve">management theory was popular in that its core concern was on productivity and </w:t>
      </w:r>
      <w:r w:rsidR="00170CFA" w:rsidRPr="00172069">
        <w:rPr>
          <w:rFonts w:cstheme="minorHAnsi"/>
        </w:rPr>
        <w:t>output but</w:t>
      </w:r>
      <w:r w:rsidRPr="00172069">
        <w:rPr>
          <w:rFonts w:cstheme="minorHAnsi"/>
        </w:rPr>
        <w:t xml:space="preserve"> does not fully apply to Morden day organisation</w:t>
      </w:r>
      <w:r w:rsidR="00170CFA" w:rsidRPr="00172069">
        <w:rPr>
          <w:rFonts w:cstheme="minorHAnsi"/>
        </w:rPr>
        <w:t xml:space="preserve">s. The suggestion that workers will become more productive if they are paid in line with how productive they are, is an aspect which have been superseded by other management theories. </w:t>
      </w:r>
    </w:p>
    <w:p w14:paraId="62442C34" w14:textId="5BB7CBAA" w:rsidR="00170CFA" w:rsidRPr="00172069" w:rsidRDefault="00170CFA" w:rsidP="00F23A16">
      <w:pPr>
        <w:jc w:val="both"/>
        <w:rPr>
          <w:rFonts w:cstheme="minorHAnsi"/>
        </w:rPr>
      </w:pPr>
      <w:r w:rsidRPr="00172069">
        <w:rPr>
          <w:rFonts w:cstheme="minorHAnsi"/>
        </w:rPr>
        <w:t>Individuals a</w:t>
      </w:r>
      <w:r w:rsidR="0040361C" w:rsidRPr="00172069">
        <w:rPr>
          <w:rFonts w:cstheme="minorHAnsi"/>
        </w:rPr>
        <w:t>re</w:t>
      </w:r>
      <w:r w:rsidRPr="00172069">
        <w:rPr>
          <w:rFonts w:cstheme="minorHAnsi"/>
        </w:rPr>
        <w:t xml:space="preserve"> motivated by different factor, though financial rewards </w:t>
      </w:r>
      <w:r w:rsidR="0040361C" w:rsidRPr="00172069">
        <w:rPr>
          <w:rFonts w:cstheme="minorHAnsi"/>
        </w:rPr>
        <w:t>remain</w:t>
      </w:r>
      <w:r w:rsidRPr="00172069">
        <w:rPr>
          <w:rFonts w:cstheme="minorHAnsi"/>
        </w:rPr>
        <w:t xml:space="preserve"> the initial driver to employment versus completing the set objective, some individuals are not motivated </w:t>
      </w:r>
      <w:r w:rsidR="0040361C" w:rsidRPr="00172069">
        <w:rPr>
          <w:rFonts w:cstheme="minorHAnsi"/>
        </w:rPr>
        <w:t>b</w:t>
      </w:r>
      <w:r w:rsidRPr="00172069">
        <w:rPr>
          <w:rFonts w:cstheme="minorHAnsi"/>
        </w:rPr>
        <w:t>y money or fina</w:t>
      </w:r>
      <w:r w:rsidR="0040361C" w:rsidRPr="00172069">
        <w:rPr>
          <w:rFonts w:cstheme="minorHAnsi"/>
        </w:rPr>
        <w:t xml:space="preserve">ncial rewards, rather </w:t>
      </w:r>
      <w:r w:rsidR="000D5403" w:rsidRPr="00172069">
        <w:rPr>
          <w:rFonts w:cstheme="minorHAnsi"/>
        </w:rPr>
        <w:t>other</w:t>
      </w:r>
      <w:r w:rsidR="0040361C" w:rsidRPr="00172069">
        <w:rPr>
          <w:rFonts w:cstheme="minorHAnsi"/>
        </w:rPr>
        <w:t xml:space="preserve"> factors such and recognition and ownership becomes the driving factor for increased productivity and output.</w:t>
      </w:r>
    </w:p>
    <w:p w14:paraId="45F66B1F" w14:textId="3500623B" w:rsidR="008B3F90" w:rsidRPr="00172069" w:rsidRDefault="008B3F90" w:rsidP="00F23A16">
      <w:pPr>
        <w:jc w:val="both"/>
        <w:rPr>
          <w:rFonts w:cstheme="minorHAnsi"/>
        </w:rPr>
      </w:pPr>
      <w:r w:rsidRPr="00172069">
        <w:rPr>
          <w:rFonts w:cstheme="minorHAnsi"/>
        </w:rPr>
        <w:t xml:space="preserve">Elton Mayo management </w:t>
      </w:r>
      <w:r w:rsidRPr="000D5403">
        <w:rPr>
          <w:rFonts w:cstheme="minorHAnsi"/>
        </w:rPr>
        <w:t xml:space="preserve">theory </w:t>
      </w:r>
      <w:r w:rsidR="00E80FBC" w:rsidRPr="000D5403">
        <w:rPr>
          <w:rFonts w:cstheme="minorHAnsi"/>
        </w:rPr>
        <w:t>(</w:t>
      </w:r>
      <w:r w:rsidR="000D5403" w:rsidRPr="000D5403">
        <w:rPr>
          <w:rFonts w:cstheme="minorHAnsi"/>
        </w:rPr>
        <w:t>1924</w:t>
      </w:r>
      <w:r w:rsidR="00E80FBC" w:rsidRPr="000D5403">
        <w:rPr>
          <w:rFonts w:cstheme="minorHAnsi"/>
        </w:rPr>
        <w:t xml:space="preserve">) </w:t>
      </w:r>
      <w:r w:rsidRPr="00172069">
        <w:rPr>
          <w:rFonts w:cstheme="minorHAnsi"/>
        </w:rPr>
        <w:t xml:space="preserve">states that </w:t>
      </w:r>
      <w:r w:rsidR="00547544" w:rsidRPr="00172069">
        <w:rPr>
          <w:rFonts w:cstheme="minorHAnsi"/>
        </w:rPr>
        <w:t>employees are motivated by far more rational factors such as attention and fellowship than by  monetary rewards or by other environmental factors such as lighting, humidity and location.</w:t>
      </w:r>
      <w:sdt>
        <w:sdtPr>
          <w:rPr>
            <w:rFonts w:cstheme="minorHAnsi"/>
          </w:rPr>
          <w:id w:val="-1001883674"/>
          <w:citation/>
        </w:sdtPr>
        <w:sdtEndPr/>
        <w:sdtContent>
          <w:r w:rsidR="00547544" w:rsidRPr="00172069">
            <w:rPr>
              <w:rFonts w:cstheme="minorHAnsi"/>
            </w:rPr>
            <w:fldChar w:fldCharType="begin"/>
          </w:r>
          <w:r w:rsidR="00547544" w:rsidRPr="00172069">
            <w:rPr>
              <w:rFonts w:cstheme="minorHAnsi"/>
            </w:rPr>
            <w:instrText xml:space="preserve"> CITATION Jea19 \l 2057 </w:instrText>
          </w:r>
          <w:r w:rsidR="00547544" w:rsidRPr="00172069">
            <w:rPr>
              <w:rFonts w:cstheme="minorHAnsi"/>
            </w:rPr>
            <w:fldChar w:fldCharType="separate"/>
          </w:r>
          <w:r w:rsidR="00547544" w:rsidRPr="00172069">
            <w:rPr>
              <w:rFonts w:cstheme="minorHAnsi"/>
              <w:noProof/>
            </w:rPr>
            <w:t xml:space="preserve"> (Dininni, 2019)</w:t>
          </w:r>
          <w:r w:rsidR="00547544" w:rsidRPr="00172069">
            <w:rPr>
              <w:rFonts w:cstheme="minorHAnsi"/>
            </w:rPr>
            <w:fldChar w:fldCharType="end"/>
          </w:r>
        </w:sdtContent>
      </w:sdt>
      <w:r w:rsidR="00547544" w:rsidRPr="00172069">
        <w:rPr>
          <w:rFonts w:cstheme="minorHAnsi"/>
        </w:rPr>
        <w:t xml:space="preserve">. Elton mayo’s theory brings the human relations aspect to </w:t>
      </w:r>
      <w:r w:rsidR="00D72A0D" w:rsidRPr="00172069">
        <w:rPr>
          <w:rFonts w:cstheme="minorHAnsi"/>
        </w:rPr>
        <w:t>productivity</w:t>
      </w:r>
      <w:r w:rsidR="008E53DC" w:rsidRPr="00172069">
        <w:rPr>
          <w:rFonts w:cstheme="minorHAnsi"/>
        </w:rPr>
        <w:t xml:space="preserve"> </w:t>
      </w:r>
      <w:r w:rsidR="00547544" w:rsidRPr="00172069">
        <w:rPr>
          <w:rFonts w:cstheme="minorHAnsi"/>
        </w:rPr>
        <w:t>and focuses on collaborations within organisation to effect production output. The theory concludes that teams within organisations that have the</w:t>
      </w:r>
      <w:r w:rsidR="008E53DC" w:rsidRPr="00172069">
        <w:rPr>
          <w:rFonts w:cstheme="minorHAnsi"/>
        </w:rPr>
        <w:t xml:space="preserve"> highest norms and</w:t>
      </w:r>
      <w:r w:rsidR="00547544" w:rsidRPr="00172069">
        <w:rPr>
          <w:rFonts w:cstheme="minorHAnsi"/>
        </w:rPr>
        <w:t xml:space="preserve"> most </w:t>
      </w:r>
      <w:r w:rsidR="008E53DC" w:rsidRPr="00172069">
        <w:rPr>
          <w:rFonts w:cstheme="minorHAnsi"/>
        </w:rPr>
        <w:t xml:space="preserve">cohesiveness will be the most successful. The theory encourages </w:t>
      </w:r>
      <w:r w:rsidR="00D72A0D" w:rsidRPr="00172069">
        <w:rPr>
          <w:rFonts w:cstheme="minorHAnsi"/>
        </w:rPr>
        <w:t>teamwork</w:t>
      </w:r>
      <w:r w:rsidR="008E53DC" w:rsidRPr="00172069">
        <w:rPr>
          <w:rFonts w:cstheme="minorHAnsi"/>
        </w:rPr>
        <w:t xml:space="preserve"> as it finds that team members motivate each other towards achieving the set goals. </w:t>
      </w:r>
    </w:p>
    <w:p w14:paraId="03B7209C" w14:textId="78BC98CF" w:rsidR="00170CFA" w:rsidRPr="00172069" w:rsidRDefault="00170CFA" w:rsidP="00F23A16">
      <w:pPr>
        <w:jc w:val="both"/>
        <w:rPr>
          <w:rFonts w:cstheme="minorHAnsi"/>
        </w:rPr>
      </w:pPr>
      <w:r w:rsidRPr="00172069">
        <w:rPr>
          <w:rFonts w:cstheme="minorHAnsi"/>
        </w:rPr>
        <w:t>Many organisation</w:t>
      </w:r>
      <w:r w:rsidR="0040361C" w:rsidRPr="00172069">
        <w:rPr>
          <w:rFonts w:cstheme="minorHAnsi"/>
        </w:rPr>
        <w:t>s</w:t>
      </w:r>
      <w:r w:rsidRPr="00172069">
        <w:rPr>
          <w:rFonts w:cstheme="minorHAnsi"/>
        </w:rPr>
        <w:t xml:space="preserve"> still adopt aspect of the Frederick Taylor scientific theory, but often adopt other theories in other to achieve a more balanced work environment.</w:t>
      </w:r>
    </w:p>
    <w:p w14:paraId="705B72A8" w14:textId="5106E0AA" w:rsidR="002C0A8E" w:rsidRPr="00172069" w:rsidRDefault="00547544" w:rsidP="00F23A16">
      <w:pPr>
        <w:jc w:val="both"/>
        <w:rPr>
          <w:rFonts w:cstheme="minorHAnsi"/>
        </w:rPr>
      </w:pPr>
      <w:r w:rsidRPr="00172069">
        <w:rPr>
          <w:rFonts w:cstheme="minorHAnsi"/>
        </w:rPr>
        <w:t xml:space="preserve">Lyreco </w:t>
      </w:r>
      <w:r w:rsidR="00D72A0D" w:rsidRPr="00172069">
        <w:rPr>
          <w:rFonts w:cstheme="minorHAnsi"/>
        </w:rPr>
        <w:t xml:space="preserve">being a sales and distribution company, operates a hierarchical or tall structure. All aspects of the organisations business functions </w:t>
      </w:r>
      <w:r w:rsidR="008F7ED7" w:rsidRPr="00172069">
        <w:rPr>
          <w:rFonts w:cstheme="minorHAnsi"/>
        </w:rPr>
        <w:t>are</w:t>
      </w:r>
      <w:r w:rsidR="00D72A0D" w:rsidRPr="00172069">
        <w:rPr>
          <w:rFonts w:cstheme="minorHAnsi"/>
        </w:rPr>
        <w:t xml:space="preserve"> well defined and headed by a division manager, with clear reporting line and functional </w:t>
      </w:r>
      <w:r w:rsidR="008F7ED7" w:rsidRPr="00172069">
        <w:rPr>
          <w:rFonts w:cstheme="minorHAnsi"/>
        </w:rPr>
        <w:t>organisation objectives.</w:t>
      </w:r>
      <w:r w:rsidR="002C0A8E" w:rsidRPr="00172069">
        <w:rPr>
          <w:rFonts w:cstheme="minorHAnsi"/>
        </w:rPr>
        <w:t xml:space="preserve"> The organisation is split into four main divisions, Administration, sales, marketing and distribution.</w:t>
      </w:r>
      <w:r w:rsidR="008F7ED7" w:rsidRPr="00172069">
        <w:rPr>
          <w:rFonts w:cstheme="minorHAnsi"/>
        </w:rPr>
        <w:t xml:space="preserve"> Each division</w:t>
      </w:r>
      <w:r w:rsidR="002C0A8E" w:rsidRPr="00172069">
        <w:rPr>
          <w:rFonts w:cstheme="minorHAnsi"/>
        </w:rPr>
        <w:t>s role</w:t>
      </w:r>
      <w:r w:rsidR="008F7ED7" w:rsidRPr="00172069">
        <w:rPr>
          <w:rFonts w:cstheme="minorHAnsi"/>
        </w:rPr>
        <w:t xml:space="preserve"> </w:t>
      </w:r>
      <w:r w:rsidR="00C868DA" w:rsidRPr="00172069">
        <w:rPr>
          <w:rFonts w:cstheme="minorHAnsi"/>
        </w:rPr>
        <w:t>is</w:t>
      </w:r>
      <w:r w:rsidR="002C0A8E" w:rsidRPr="00172069">
        <w:rPr>
          <w:rFonts w:cstheme="minorHAnsi"/>
        </w:rPr>
        <w:t xml:space="preserve"> linked to organisations objective and are targeted accordingly. </w:t>
      </w:r>
      <w:r w:rsidR="00C868DA" w:rsidRPr="00172069">
        <w:rPr>
          <w:rFonts w:cstheme="minorHAnsi"/>
        </w:rPr>
        <w:t>Th</w:t>
      </w:r>
      <w:r w:rsidR="002C0A8E" w:rsidRPr="00172069">
        <w:rPr>
          <w:rFonts w:cstheme="minorHAnsi"/>
        </w:rPr>
        <w:t xml:space="preserve">e sales force is the biggest division in the organisations and </w:t>
      </w:r>
      <w:r w:rsidR="00C868DA" w:rsidRPr="00172069">
        <w:rPr>
          <w:rFonts w:cstheme="minorHAnsi"/>
        </w:rPr>
        <w:t>comprises</w:t>
      </w:r>
      <w:r w:rsidR="002C0A8E" w:rsidRPr="00172069">
        <w:rPr>
          <w:rFonts w:cstheme="minorHAnsi"/>
        </w:rPr>
        <w:t xml:space="preserve"> of twenty teams made of ten </w:t>
      </w:r>
      <w:r w:rsidR="000D5403" w:rsidRPr="00172069">
        <w:rPr>
          <w:rFonts w:cstheme="minorHAnsi"/>
        </w:rPr>
        <w:t>individuals</w:t>
      </w:r>
      <w:r w:rsidR="002C0A8E" w:rsidRPr="00172069">
        <w:rPr>
          <w:rFonts w:cstheme="minorHAnsi"/>
        </w:rPr>
        <w:t xml:space="preserve"> specifically recruited for targeted geographical territories.</w:t>
      </w:r>
    </w:p>
    <w:p w14:paraId="25DC106F" w14:textId="28CE0979" w:rsidR="00C868DA" w:rsidRPr="00172069" w:rsidRDefault="002C0A8E" w:rsidP="00F23A16">
      <w:pPr>
        <w:jc w:val="both"/>
        <w:rPr>
          <w:rFonts w:cstheme="minorHAnsi"/>
        </w:rPr>
      </w:pPr>
      <w:r w:rsidRPr="00172069">
        <w:rPr>
          <w:rFonts w:cstheme="minorHAnsi"/>
        </w:rPr>
        <w:t>The sales teams are targeted based on the number of operational businesses in the</w:t>
      </w:r>
      <w:r w:rsidR="00C868DA" w:rsidRPr="00172069">
        <w:rPr>
          <w:rFonts w:cstheme="minorHAnsi"/>
        </w:rPr>
        <w:t>ir</w:t>
      </w:r>
      <w:r w:rsidRPr="00172069">
        <w:rPr>
          <w:rFonts w:cstheme="minorHAnsi"/>
        </w:rPr>
        <w:t xml:space="preserve"> geographical territories and are paid commission on achieving the monthly sales targets</w:t>
      </w:r>
      <w:r w:rsidR="00C868DA" w:rsidRPr="00172069">
        <w:rPr>
          <w:rFonts w:cstheme="minorHAnsi"/>
        </w:rPr>
        <w:t xml:space="preserve">. The sales team is required to win a specific number of new business each month while ensuring they retain existing customers. </w:t>
      </w:r>
      <w:r w:rsidRPr="00172069">
        <w:rPr>
          <w:rFonts w:cstheme="minorHAnsi"/>
        </w:rPr>
        <w:t xml:space="preserve"> </w:t>
      </w:r>
    </w:p>
    <w:p w14:paraId="034E3ABB" w14:textId="6A281568" w:rsidR="00C868DA" w:rsidRPr="00172069" w:rsidRDefault="00C868DA" w:rsidP="00F23A16">
      <w:pPr>
        <w:jc w:val="both"/>
        <w:rPr>
          <w:rFonts w:cstheme="minorHAnsi"/>
        </w:rPr>
      </w:pPr>
      <w:r w:rsidRPr="00172069">
        <w:rPr>
          <w:rFonts w:cstheme="minorHAnsi"/>
        </w:rPr>
        <w:t xml:space="preserve">This process demonstrate that Lyreco has adopted and implemented a recognised management theory, as there is clear </w:t>
      </w:r>
      <w:r w:rsidR="000D695F" w:rsidRPr="00172069">
        <w:rPr>
          <w:rFonts w:cstheme="minorHAnsi"/>
        </w:rPr>
        <w:t>distinction</w:t>
      </w:r>
      <w:r w:rsidRPr="00172069">
        <w:rPr>
          <w:rFonts w:cstheme="minorHAnsi"/>
        </w:rPr>
        <w:t xml:space="preserve"> in its operations and function. </w:t>
      </w:r>
      <w:r w:rsidR="008F6F30" w:rsidRPr="00172069">
        <w:rPr>
          <w:rFonts w:cstheme="minorHAnsi"/>
        </w:rPr>
        <w:t>However,</w:t>
      </w:r>
      <w:r w:rsidRPr="00172069">
        <w:rPr>
          <w:rFonts w:cstheme="minorHAnsi"/>
        </w:rPr>
        <w:t xml:space="preserve"> its management style will be different in other part of the organisation as the </w:t>
      </w:r>
      <w:r w:rsidR="008F6F30" w:rsidRPr="00172069">
        <w:rPr>
          <w:rFonts w:cstheme="minorHAnsi"/>
        </w:rPr>
        <w:t>function’s</w:t>
      </w:r>
      <w:r w:rsidRPr="00172069">
        <w:rPr>
          <w:rFonts w:cstheme="minorHAnsi"/>
        </w:rPr>
        <w:t xml:space="preserve"> objectives are slightly different from that of the sales force and therefore require different management style; </w:t>
      </w:r>
    </w:p>
    <w:p w14:paraId="0EB0E330" w14:textId="77777777" w:rsidR="00172069" w:rsidRDefault="00172069" w:rsidP="00611901">
      <w:pPr>
        <w:pStyle w:val="Heading1"/>
        <w:rPr>
          <w:rFonts w:asciiTheme="minorHAnsi" w:hAnsiTheme="minorHAnsi" w:cstheme="minorHAnsi"/>
          <w:b/>
          <w:bCs/>
        </w:rPr>
      </w:pPr>
    </w:p>
    <w:p w14:paraId="646A1E47" w14:textId="77777777" w:rsidR="00172069" w:rsidRDefault="00172069" w:rsidP="00611901">
      <w:pPr>
        <w:pStyle w:val="Heading1"/>
        <w:rPr>
          <w:rFonts w:asciiTheme="minorHAnsi" w:hAnsiTheme="minorHAnsi" w:cstheme="minorHAnsi"/>
          <w:b/>
          <w:bCs/>
        </w:rPr>
      </w:pPr>
    </w:p>
    <w:p w14:paraId="05BAD597" w14:textId="77777777" w:rsidR="00172069" w:rsidRDefault="00172069" w:rsidP="00611901">
      <w:pPr>
        <w:pStyle w:val="Heading1"/>
        <w:rPr>
          <w:rFonts w:asciiTheme="minorHAnsi" w:hAnsiTheme="minorHAnsi" w:cstheme="minorHAnsi"/>
          <w:b/>
          <w:bCs/>
        </w:rPr>
      </w:pPr>
    </w:p>
    <w:p w14:paraId="074AFFC4" w14:textId="3C4C6512" w:rsidR="00172069" w:rsidRDefault="00172069" w:rsidP="00611901">
      <w:pPr>
        <w:pStyle w:val="Heading1"/>
        <w:rPr>
          <w:rFonts w:asciiTheme="minorHAnsi" w:hAnsiTheme="minorHAnsi" w:cstheme="minorHAnsi"/>
          <w:b/>
          <w:bCs/>
        </w:rPr>
      </w:pPr>
    </w:p>
    <w:p w14:paraId="59CE3D74" w14:textId="17B246B7" w:rsidR="00172069" w:rsidRDefault="00172069" w:rsidP="00172069">
      <w:pPr>
        <w:rPr>
          <w:lang w:val="en-US"/>
        </w:rPr>
      </w:pPr>
    </w:p>
    <w:p w14:paraId="2D4F96E0" w14:textId="77777777" w:rsidR="00172069" w:rsidRDefault="00172069" w:rsidP="00172069">
      <w:pPr>
        <w:rPr>
          <w:lang w:val="en-US"/>
        </w:rPr>
      </w:pPr>
    </w:p>
    <w:p w14:paraId="3AB8C4ED" w14:textId="77777777" w:rsidR="00172069" w:rsidRPr="00172069" w:rsidRDefault="00172069" w:rsidP="00172069">
      <w:pPr>
        <w:rPr>
          <w:lang w:val="en-US"/>
        </w:rPr>
      </w:pPr>
    </w:p>
    <w:p w14:paraId="7D4D3283" w14:textId="5D6786B2" w:rsidR="00C868DA" w:rsidRPr="0035402F" w:rsidRDefault="00C868DA" w:rsidP="00611901">
      <w:pPr>
        <w:pStyle w:val="Heading1"/>
        <w:rPr>
          <w:rFonts w:asciiTheme="minorHAnsi" w:hAnsiTheme="minorHAnsi" w:cstheme="minorHAnsi"/>
          <w:b/>
          <w:bCs/>
          <w:u w:val="single"/>
        </w:rPr>
      </w:pPr>
      <w:bookmarkStart w:id="8" w:name="_Toc26793839"/>
      <w:r w:rsidRPr="0035402F">
        <w:rPr>
          <w:rFonts w:asciiTheme="minorHAnsi" w:hAnsiTheme="minorHAnsi" w:cstheme="minorHAnsi"/>
          <w:b/>
          <w:bCs/>
          <w:u w:val="single"/>
        </w:rPr>
        <w:lastRenderedPageBreak/>
        <w:t xml:space="preserve">Management </w:t>
      </w:r>
      <w:r w:rsidR="000D695F" w:rsidRPr="0035402F">
        <w:rPr>
          <w:rFonts w:asciiTheme="minorHAnsi" w:hAnsiTheme="minorHAnsi" w:cstheme="minorHAnsi"/>
          <w:b/>
          <w:bCs/>
          <w:u w:val="single"/>
        </w:rPr>
        <w:t>by</w:t>
      </w:r>
      <w:r w:rsidRPr="0035402F">
        <w:rPr>
          <w:rFonts w:asciiTheme="minorHAnsi" w:hAnsiTheme="minorHAnsi" w:cstheme="minorHAnsi"/>
          <w:b/>
          <w:bCs/>
          <w:u w:val="single"/>
        </w:rPr>
        <w:t xml:space="preserve"> Objectives</w:t>
      </w:r>
      <w:r w:rsidR="008F6F30" w:rsidRPr="0035402F">
        <w:rPr>
          <w:rFonts w:asciiTheme="minorHAnsi" w:hAnsiTheme="minorHAnsi" w:cstheme="minorHAnsi"/>
          <w:b/>
          <w:bCs/>
          <w:u w:val="single"/>
        </w:rPr>
        <w:t>:</w:t>
      </w:r>
      <w:bookmarkEnd w:id="8"/>
    </w:p>
    <w:p w14:paraId="67A74942" w14:textId="77777777" w:rsidR="00172069" w:rsidRPr="00172069" w:rsidRDefault="00172069" w:rsidP="00172069">
      <w:pPr>
        <w:rPr>
          <w:lang w:val="en-US"/>
        </w:rPr>
      </w:pPr>
    </w:p>
    <w:p w14:paraId="63AB045D" w14:textId="4F992C55" w:rsidR="000D695F" w:rsidRPr="00172069" w:rsidRDefault="008F6F30" w:rsidP="00F23A16">
      <w:pPr>
        <w:jc w:val="both"/>
        <w:rPr>
          <w:rFonts w:cstheme="minorHAnsi"/>
        </w:rPr>
      </w:pPr>
      <w:r w:rsidRPr="00172069">
        <w:rPr>
          <w:rFonts w:cstheme="minorHAnsi"/>
        </w:rPr>
        <w:t>Management by objectives is the process of setting objectives in an organisation to give a clear sense of direction to the employees.</w:t>
      </w:r>
      <w:r w:rsidR="000D695F" w:rsidRPr="00172069">
        <w:rPr>
          <w:rFonts w:cstheme="minorHAnsi"/>
        </w:rPr>
        <w:t xml:space="preserve"> It defines roles and responsibilities for the employees and encourages them to become innovative towards their future work</w:t>
      </w:r>
      <w:sdt>
        <w:sdtPr>
          <w:rPr>
            <w:rFonts w:cstheme="minorHAnsi"/>
          </w:rPr>
          <w:id w:val="1690563674"/>
          <w:citation/>
        </w:sdtPr>
        <w:sdtEndPr/>
        <w:sdtContent>
          <w:r w:rsidR="000D695F" w:rsidRPr="00172069">
            <w:rPr>
              <w:rFonts w:cstheme="minorHAnsi"/>
            </w:rPr>
            <w:fldChar w:fldCharType="begin"/>
          </w:r>
          <w:r w:rsidR="000D695F" w:rsidRPr="00172069">
            <w:rPr>
              <w:rFonts w:cstheme="minorHAnsi"/>
            </w:rPr>
            <w:instrText xml:space="preserve"> CITATION Pra19 \l 2057 </w:instrText>
          </w:r>
          <w:r w:rsidR="000D695F" w:rsidRPr="00172069">
            <w:rPr>
              <w:rFonts w:cstheme="minorHAnsi"/>
            </w:rPr>
            <w:fldChar w:fldCharType="separate"/>
          </w:r>
          <w:r w:rsidR="000D695F" w:rsidRPr="00172069">
            <w:rPr>
              <w:rFonts w:cstheme="minorHAnsi"/>
              <w:noProof/>
            </w:rPr>
            <w:t xml:space="preserve"> (Juneja, 2019)</w:t>
          </w:r>
          <w:r w:rsidR="000D695F" w:rsidRPr="00172069">
            <w:rPr>
              <w:rFonts w:cstheme="minorHAnsi"/>
            </w:rPr>
            <w:fldChar w:fldCharType="end"/>
          </w:r>
        </w:sdtContent>
      </w:sdt>
      <w:r w:rsidR="000D695F" w:rsidRPr="00172069">
        <w:rPr>
          <w:rFonts w:cstheme="minorHAnsi"/>
        </w:rPr>
        <w:t xml:space="preserve">. </w:t>
      </w:r>
    </w:p>
    <w:p w14:paraId="7062EB34" w14:textId="278FA20F" w:rsidR="008F6F30" w:rsidRPr="00172069" w:rsidRDefault="000D695F" w:rsidP="00F23A16">
      <w:pPr>
        <w:jc w:val="both"/>
        <w:rPr>
          <w:rFonts w:cstheme="minorHAnsi"/>
        </w:rPr>
      </w:pPr>
      <w:r w:rsidRPr="00172069">
        <w:rPr>
          <w:rFonts w:cstheme="minorHAnsi"/>
        </w:rPr>
        <w:t xml:space="preserve">Lyreco can be said to adopt this management </w:t>
      </w:r>
      <w:r w:rsidR="00B4373B" w:rsidRPr="00172069">
        <w:rPr>
          <w:rFonts w:cstheme="minorHAnsi"/>
        </w:rPr>
        <w:t>theory</w:t>
      </w:r>
      <w:r w:rsidRPr="00172069">
        <w:rPr>
          <w:rFonts w:cstheme="minorHAnsi"/>
        </w:rPr>
        <w:t xml:space="preserve">. Especially within the sales force division. This system sets out clear objectives and expectations for every member of the sales force, </w:t>
      </w:r>
      <w:r w:rsidR="00B4373B" w:rsidRPr="00172069">
        <w:rPr>
          <w:rFonts w:cstheme="minorHAnsi"/>
        </w:rPr>
        <w:t>training and supports are designed specifically towards supporting the sales teams to achieve the specific objectives. There is a clear relation</w:t>
      </w:r>
      <w:r w:rsidR="005811FD" w:rsidRPr="00172069">
        <w:rPr>
          <w:rFonts w:cstheme="minorHAnsi"/>
        </w:rPr>
        <w:t xml:space="preserve">ship between the </w:t>
      </w:r>
      <w:r w:rsidR="000D5403" w:rsidRPr="00172069">
        <w:rPr>
          <w:rFonts w:cstheme="minorHAnsi"/>
        </w:rPr>
        <w:t>employee’s</w:t>
      </w:r>
      <w:r w:rsidR="005811FD" w:rsidRPr="00172069">
        <w:rPr>
          <w:rFonts w:cstheme="minorHAnsi"/>
        </w:rPr>
        <w:t xml:space="preserve"> roles and the organisations objectives. Employees have ownerships of their roles and in turn develop a feeling of loyalty to the organisation. There is clear and effective communication between the organisation and employees, this promotes effective objectives distribution as well as a </w:t>
      </w:r>
      <w:r w:rsidR="00F23A16" w:rsidRPr="00172069">
        <w:rPr>
          <w:rFonts w:cstheme="minorHAnsi"/>
        </w:rPr>
        <w:t>feel-good</w:t>
      </w:r>
      <w:r w:rsidR="005811FD" w:rsidRPr="00172069">
        <w:rPr>
          <w:rFonts w:cstheme="minorHAnsi"/>
        </w:rPr>
        <w:t xml:space="preserve"> factor within the organisation.</w:t>
      </w:r>
    </w:p>
    <w:p w14:paraId="5140210B" w14:textId="0F7B4699" w:rsidR="00FF2A6B" w:rsidRPr="00172069" w:rsidRDefault="005811FD" w:rsidP="00F23A16">
      <w:pPr>
        <w:jc w:val="both"/>
        <w:rPr>
          <w:rFonts w:cstheme="minorHAnsi"/>
        </w:rPr>
      </w:pPr>
      <w:r w:rsidRPr="00172069">
        <w:rPr>
          <w:rFonts w:cstheme="minorHAnsi"/>
        </w:rPr>
        <w:t>Management by objectives although</w:t>
      </w:r>
      <w:r w:rsidR="00F87B03" w:rsidRPr="00172069">
        <w:rPr>
          <w:rFonts w:cstheme="minorHAnsi"/>
        </w:rPr>
        <w:t xml:space="preserve"> </w:t>
      </w:r>
      <w:r w:rsidRPr="00172069">
        <w:rPr>
          <w:rFonts w:cstheme="minorHAnsi"/>
        </w:rPr>
        <w:t>appears to suit Lyreco business operations, its without its limitations.</w:t>
      </w:r>
      <w:r w:rsidR="00F87B03" w:rsidRPr="00172069">
        <w:rPr>
          <w:rFonts w:cstheme="minorHAnsi"/>
        </w:rPr>
        <w:t xml:space="preserve"> The precise design of the theory creates</w:t>
      </w:r>
      <w:r w:rsidRPr="00172069">
        <w:rPr>
          <w:rFonts w:cstheme="minorHAnsi"/>
        </w:rPr>
        <w:t xml:space="preserve"> a tendency for prevailing organisational culture</w:t>
      </w:r>
      <w:r w:rsidR="00E7562D" w:rsidRPr="00172069">
        <w:rPr>
          <w:rFonts w:cstheme="minorHAnsi"/>
        </w:rPr>
        <w:t xml:space="preserve"> and working conditions to be ignored. In extreme circumstance, employees are sometimes </w:t>
      </w:r>
      <w:r w:rsidR="00F87B03" w:rsidRPr="00172069">
        <w:rPr>
          <w:rFonts w:cstheme="minorHAnsi"/>
        </w:rPr>
        <w:t>used</w:t>
      </w:r>
      <w:r w:rsidR="00E7562D" w:rsidRPr="00172069">
        <w:rPr>
          <w:rFonts w:cstheme="minorHAnsi"/>
        </w:rPr>
        <w:t xml:space="preserve"> </w:t>
      </w:r>
      <w:r w:rsidR="00F87B03" w:rsidRPr="00172069">
        <w:rPr>
          <w:rFonts w:cstheme="minorHAnsi"/>
        </w:rPr>
        <w:t>as machines</w:t>
      </w:r>
      <w:r w:rsidR="00E7562D" w:rsidRPr="00172069">
        <w:rPr>
          <w:rFonts w:cstheme="minorHAnsi"/>
        </w:rPr>
        <w:t xml:space="preserve">, because the organisation is so focused on </w:t>
      </w:r>
      <w:r w:rsidR="00F87B03" w:rsidRPr="00172069">
        <w:rPr>
          <w:rFonts w:cstheme="minorHAnsi"/>
        </w:rPr>
        <w:t>achieving set</w:t>
      </w:r>
      <w:r w:rsidR="00E7562D" w:rsidRPr="00172069">
        <w:rPr>
          <w:rFonts w:cstheme="minorHAnsi"/>
        </w:rPr>
        <w:t xml:space="preserve"> objectives. This invariably creates an </w:t>
      </w:r>
      <w:r w:rsidR="006E69DD" w:rsidRPr="00172069">
        <w:rPr>
          <w:rFonts w:cstheme="minorHAnsi"/>
        </w:rPr>
        <w:t>unhealthy working condition</w:t>
      </w:r>
      <w:r w:rsidR="00E7562D" w:rsidRPr="00172069">
        <w:rPr>
          <w:rFonts w:cstheme="minorHAnsi"/>
        </w:rPr>
        <w:t xml:space="preserve"> where unhealthy competitions and nasty politics become the norm.</w:t>
      </w:r>
    </w:p>
    <w:p w14:paraId="17C6811B" w14:textId="1C355D46" w:rsidR="00BB1A7D" w:rsidRDefault="00BB1A7D" w:rsidP="00F23A16">
      <w:pPr>
        <w:jc w:val="both"/>
        <w:rPr>
          <w:rFonts w:cstheme="minorHAnsi"/>
        </w:rPr>
      </w:pPr>
    </w:p>
    <w:p w14:paraId="4647F5B6" w14:textId="51AA1232" w:rsidR="00172069" w:rsidRDefault="00172069" w:rsidP="00F23A16">
      <w:pPr>
        <w:jc w:val="both"/>
        <w:rPr>
          <w:rFonts w:cstheme="minorHAnsi"/>
        </w:rPr>
      </w:pPr>
    </w:p>
    <w:p w14:paraId="0488E228" w14:textId="36D60E07" w:rsidR="00172069" w:rsidRDefault="00172069" w:rsidP="00F23A16">
      <w:pPr>
        <w:jc w:val="both"/>
        <w:rPr>
          <w:rFonts w:cstheme="minorHAnsi"/>
        </w:rPr>
      </w:pPr>
    </w:p>
    <w:p w14:paraId="36263963" w14:textId="1C75FD0E" w:rsidR="00172069" w:rsidRDefault="00172069" w:rsidP="00F23A16">
      <w:pPr>
        <w:jc w:val="both"/>
        <w:rPr>
          <w:rFonts w:cstheme="minorHAnsi"/>
        </w:rPr>
      </w:pPr>
    </w:p>
    <w:p w14:paraId="7579B688" w14:textId="431B0345" w:rsidR="00172069" w:rsidRDefault="00172069" w:rsidP="00F23A16">
      <w:pPr>
        <w:jc w:val="both"/>
        <w:rPr>
          <w:rFonts w:cstheme="minorHAnsi"/>
        </w:rPr>
      </w:pPr>
    </w:p>
    <w:p w14:paraId="7E594B6C" w14:textId="42AF7AE0" w:rsidR="00172069" w:rsidRDefault="00172069" w:rsidP="00F23A16">
      <w:pPr>
        <w:jc w:val="both"/>
        <w:rPr>
          <w:rFonts w:cstheme="minorHAnsi"/>
        </w:rPr>
      </w:pPr>
    </w:p>
    <w:p w14:paraId="6109BAF7" w14:textId="7C947F97" w:rsidR="00172069" w:rsidRDefault="00172069" w:rsidP="00F23A16">
      <w:pPr>
        <w:jc w:val="both"/>
        <w:rPr>
          <w:rFonts w:cstheme="minorHAnsi"/>
        </w:rPr>
      </w:pPr>
    </w:p>
    <w:p w14:paraId="67EFAC87" w14:textId="5E10D21D" w:rsidR="00172069" w:rsidRDefault="00172069" w:rsidP="00F23A16">
      <w:pPr>
        <w:jc w:val="both"/>
        <w:rPr>
          <w:rFonts w:cstheme="minorHAnsi"/>
        </w:rPr>
      </w:pPr>
    </w:p>
    <w:p w14:paraId="46598E48" w14:textId="367689F0" w:rsidR="00172069" w:rsidRDefault="00172069" w:rsidP="00F23A16">
      <w:pPr>
        <w:jc w:val="both"/>
        <w:rPr>
          <w:rFonts w:cstheme="minorHAnsi"/>
        </w:rPr>
      </w:pPr>
    </w:p>
    <w:p w14:paraId="7C968A42" w14:textId="604E51C6" w:rsidR="00172069" w:rsidRDefault="00172069" w:rsidP="00F23A16">
      <w:pPr>
        <w:jc w:val="both"/>
        <w:rPr>
          <w:rFonts w:cstheme="minorHAnsi"/>
        </w:rPr>
      </w:pPr>
    </w:p>
    <w:p w14:paraId="37A3F05F" w14:textId="6CDFDAF5" w:rsidR="00172069" w:rsidRDefault="00172069" w:rsidP="00F23A16">
      <w:pPr>
        <w:jc w:val="both"/>
        <w:rPr>
          <w:rFonts w:cstheme="minorHAnsi"/>
        </w:rPr>
      </w:pPr>
    </w:p>
    <w:p w14:paraId="62DFD8B8" w14:textId="7E1EAEEA" w:rsidR="00172069" w:rsidRDefault="00172069" w:rsidP="00F23A16">
      <w:pPr>
        <w:jc w:val="both"/>
        <w:rPr>
          <w:rFonts w:cstheme="minorHAnsi"/>
        </w:rPr>
      </w:pPr>
    </w:p>
    <w:p w14:paraId="7A2940FD" w14:textId="2064AEB3" w:rsidR="00172069" w:rsidRDefault="00172069" w:rsidP="00F23A16">
      <w:pPr>
        <w:jc w:val="both"/>
        <w:rPr>
          <w:rFonts w:cstheme="minorHAnsi"/>
        </w:rPr>
      </w:pPr>
    </w:p>
    <w:p w14:paraId="518EC20C" w14:textId="4F9DE133" w:rsidR="00172069" w:rsidRDefault="00172069" w:rsidP="00F23A16">
      <w:pPr>
        <w:jc w:val="both"/>
        <w:rPr>
          <w:rFonts w:cstheme="minorHAnsi"/>
        </w:rPr>
      </w:pPr>
    </w:p>
    <w:p w14:paraId="76D53C30" w14:textId="397D269D" w:rsidR="00172069" w:rsidRDefault="00172069" w:rsidP="00F23A16">
      <w:pPr>
        <w:jc w:val="both"/>
        <w:rPr>
          <w:rFonts w:cstheme="minorHAnsi"/>
        </w:rPr>
      </w:pPr>
    </w:p>
    <w:p w14:paraId="113F2357" w14:textId="2FBFE6C0" w:rsidR="00172069" w:rsidRDefault="00172069" w:rsidP="00F23A16">
      <w:pPr>
        <w:jc w:val="both"/>
        <w:rPr>
          <w:rFonts w:cstheme="minorHAnsi"/>
        </w:rPr>
      </w:pPr>
    </w:p>
    <w:p w14:paraId="700424BF" w14:textId="6C281F9F" w:rsidR="00172069" w:rsidRDefault="00172069" w:rsidP="00F23A16">
      <w:pPr>
        <w:jc w:val="both"/>
        <w:rPr>
          <w:rFonts w:cstheme="minorHAnsi"/>
        </w:rPr>
      </w:pPr>
    </w:p>
    <w:p w14:paraId="5A52026F" w14:textId="7A41EBEA" w:rsidR="00172069" w:rsidRDefault="00172069" w:rsidP="00F23A16">
      <w:pPr>
        <w:jc w:val="both"/>
        <w:rPr>
          <w:rFonts w:cstheme="minorHAnsi"/>
        </w:rPr>
      </w:pPr>
    </w:p>
    <w:p w14:paraId="42FA5C3E" w14:textId="77777777" w:rsidR="00172069" w:rsidRPr="00172069" w:rsidRDefault="00172069" w:rsidP="00F23A16">
      <w:pPr>
        <w:jc w:val="both"/>
        <w:rPr>
          <w:rFonts w:cstheme="minorHAnsi"/>
        </w:rPr>
      </w:pPr>
    </w:p>
    <w:p w14:paraId="09BCAB2F" w14:textId="23EEA9DC" w:rsidR="00172069" w:rsidRPr="0035402F" w:rsidRDefault="00172069" w:rsidP="00172069">
      <w:pPr>
        <w:pStyle w:val="Heading1"/>
        <w:rPr>
          <w:rFonts w:asciiTheme="minorHAnsi" w:hAnsiTheme="minorHAnsi" w:cstheme="minorHAnsi"/>
          <w:b/>
          <w:bCs/>
          <w:u w:val="single"/>
        </w:rPr>
      </w:pPr>
      <w:bookmarkStart w:id="9" w:name="_Toc26793840"/>
      <w:r w:rsidRPr="0035402F">
        <w:rPr>
          <w:rFonts w:asciiTheme="minorHAnsi" w:hAnsiTheme="minorHAnsi" w:cstheme="minorHAnsi"/>
          <w:b/>
          <w:bCs/>
          <w:u w:val="single"/>
        </w:rPr>
        <w:t>Recommendations</w:t>
      </w:r>
      <w:bookmarkEnd w:id="9"/>
    </w:p>
    <w:p w14:paraId="1CC02AD5" w14:textId="5922A5EC" w:rsidR="00F367A4" w:rsidRPr="00172069" w:rsidRDefault="00F367A4" w:rsidP="00611901">
      <w:pPr>
        <w:pStyle w:val="Heading1"/>
        <w:rPr>
          <w:rFonts w:asciiTheme="minorHAnsi" w:hAnsiTheme="minorHAnsi" w:cstheme="minorHAnsi"/>
          <w:b/>
          <w:bCs/>
        </w:rPr>
      </w:pPr>
      <w:bookmarkStart w:id="10" w:name="_Toc26793841"/>
      <w:r w:rsidRPr="00172069">
        <w:rPr>
          <w:rFonts w:asciiTheme="minorHAnsi" w:hAnsiTheme="minorHAnsi" w:cstheme="minorHAnsi"/>
          <w:b/>
          <w:bCs/>
        </w:rPr>
        <w:t xml:space="preserve">R. E. D Model </w:t>
      </w:r>
      <w:r w:rsidR="00B8746C" w:rsidRPr="00172069">
        <w:rPr>
          <w:rFonts w:asciiTheme="minorHAnsi" w:hAnsiTheme="minorHAnsi" w:cstheme="minorHAnsi"/>
          <w:b/>
          <w:bCs/>
        </w:rPr>
        <w:t>T</w:t>
      </w:r>
      <w:r w:rsidRPr="00172069">
        <w:rPr>
          <w:rFonts w:asciiTheme="minorHAnsi" w:hAnsiTheme="minorHAnsi" w:cstheme="minorHAnsi"/>
          <w:b/>
          <w:bCs/>
        </w:rPr>
        <w:t xml:space="preserve">heory on </w:t>
      </w:r>
      <w:r w:rsidR="00B8746C" w:rsidRPr="00172069">
        <w:rPr>
          <w:rFonts w:asciiTheme="minorHAnsi" w:hAnsiTheme="minorHAnsi" w:cstheme="minorHAnsi"/>
          <w:b/>
          <w:bCs/>
        </w:rPr>
        <w:t>C</w:t>
      </w:r>
      <w:r w:rsidRPr="00172069">
        <w:rPr>
          <w:rFonts w:asciiTheme="minorHAnsi" w:hAnsiTheme="minorHAnsi" w:cstheme="minorHAnsi"/>
          <w:b/>
          <w:bCs/>
        </w:rPr>
        <w:t xml:space="preserve">ritical </w:t>
      </w:r>
      <w:r w:rsidR="00B8746C" w:rsidRPr="00172069">
        <w:rPr>
          <w:rFonts w:asciiTheme="minorHAnsi" w:hAnsiTheme="minorHAnsi" w:cstheme="minorHAnsi"/>
          <w:b/>
          <w:bCs/>
        </w:rPr>
        <w:t>T</w:t>
      </w:r>
      <w:r w:rsidRPr="00172069">
        <w:rPr>
          <w:rFonts w:asciiTheme="minorHAnsi" w:hAnsiTheme="minorHAnsi" w:cstheme="minorHAnsi"/>
          <w:b/>
          <w:bCs/>
        </w:rPr>
        <w:t>hinking:</w:t>
      </w:r>
      <w:bookmarkEnd w:id="10"/>
    </w:p>
    <w:p w14:paraId="256CE37A" w14:textId="7479F24F" w:rsidR="00F87B03" w:rsidRPr="00172069" w:rsidRDefault="004362B9" w:rsidP="00F23A16">
      <w:pPr>
        <w:jc w:val="both"/>
        <w:rPr>
          <w:rFonts w:cstheme="minorHAnsi"/>
        </w:rPr>
      </w:pPr>
      <w:r w:rsidRPr="00172069">
        <w:rPr>
          <w:rFonts w:cstheme="minorHAnsi"/>
        </w:rPr>
        <w:t xml:space="preserve">Many of the challenges Lyreco can potentially face </w:t>
      </w:r>
      <w:r w:rsidR="00F367A4" w:rsidRPr="00172069">
        <w:rPr>
          <w:rFonts w:cstheme="minorHAnsi"/>
        </w:rPr>
        <w:t>from using</w:t>
      </w:r>
      <w:r w:rsidRPr="00172069">
        <w:rPr>
          <w:rFonts w:cstheme="minorHAnsi"/>
        </w:rPr>
        <w:t xml:space="preserve"> some of the adopted management systems and theories can be address</w:t>
      </w:r>
      <w:r w:rsidR="00D01B3B">
        <w:rPr>
          <w:rFonts w:cstheme="minorHAnsi"/>
        </w:rPr>
        <w:t>ed</w:t>
      </w:r>
      <w:r w:rsidRPr="00172069">
        <w:rPr>
          <w:rFonts w:cstheme="minorHAnsi"/>
        </w:rPr>
        <w:t xml:space="preserve"> by implementing </w:t>
      </w:r>
      <w:r w:rsidR="00F367A4" w:rsidRPr="00172069">
        <w:rPr>
          <w:rFonts w:cstheme="minorHAnsi"/>
        </w:rPr>
        <w:t xml:space="preserve">the RED Model </w:t>
      </w:r>
      <w:r w:rsidRPr="00172069">
        <w:rPr>
          <w:rFonts w:cstheme="minorHAnsi"/>
        </w:rPr>
        <w:t>critical thinking</w:t>
      </w:r>
      <w:r w:rsidR="00F367A4" w:rsidRPr="00172069">
        <w:rPr>
          <w:rFonts w:cstheme="minorHAnsi"/>
        </w:rPr>
        <w:t xml:space="preserve"> method</w:t>
      </w:r>
      <w:r w:rsidRPr="00172069">
        <w:rPr>
          <w:rFonts w:cstheme="minorHAnsi"/>
        </w:rPr>
        <w:t xml:space="preserve"> as part of mitigating approach to counter these challenges. </w:t>
      </w:r>
      <w:r w:rsidR="00F367A4" w:rsidRPr="00172069">
        <w:rPr>
          <w:rFonts w:cstheme="minorHAnsi"/>
        </w:rPr>
        <w:t xml:space="preserve">The RED model method of critical thinking </w:t>
      </w:r>
      <w:r w:rsidR="00B8746C" w:rsidRPr="00172069">
        <w:rPr>
          <w:rFonts w:cstheme="minorHAnsi"/>
        </w:rPr>
        <w:t>encourages</w:t>
      </w:r>
      <w:r w:rsidR="00F367A4" w:rsidRPr="00172069">
        <w:rPr>
          <w:rFonts w:cstheme="minorHAnsi"/>
        </w:rPr>
        <w:t xml:space="preserve"> managers to become better at dealing with situation and arriving at correct solutions.</w:t>
      </w:r>
    </w:p>
    <w:p w14:paraId="632BDF5E" w14:textId="77777777" w:rsidR="00611901" w:rsidRPr="00172069" w:rsidRDefault="00F367A4" w:rsidP="00611901">
      <w:pPr>
        <w:pStyle w:val="Heading2"/>
        <w:rPr>
          <w:rFonts w:asciiTheme="minorHAnsi" w:hAnsiTheme="minorHAnsi" w:cstheme="minorHAnsi"/>
        </w:rPr>
      </w:pPr>
      <w:bookmarkStart w:id="11" w:name="_Toc26793842"/>
      <w:r w:rsidRPr="00172069">
        <w:rPr>
          <w:rFonts w:asciiTheme="minorHAnsi" w:hAnsiTheme="minorHAnsi" w:cstheme="minorHAnsi"/>
          <w:b/>
          <w:bCs/>
        </w:rPr>
        <w:t xml:space="preserve">Recognise </w:t>
      </w:r>
      <w:r w:rsidR="00F91EFD" w:rsidRPr="00172069">
        <w:rPr>
          <w:rFonts w:asciiTheme="minorHAnsi" w:hAnsiTheme="minorHAnsi" w:cstheme="minorHAnsi"/>
          <w:b/>
          <w:bCs/>
        </w:rPr>
        <w:t>A</w:t>
      </w:r>
      <w:r w:rsidRPr="00172069">
        <w:rPr>
          <w:rFonts w:asciiTheme="minorHAnsi" w:hAnsiTheme="minorHAnsi" w:cstheme="minorHAnsi"/>
          <w:b/>
          <w:bCs/>
        </w:rPr>
        <w:t>ssumptions</w:t>
      </w:r>
      <w:r w:rsidRPr="00172069">
        <w:rPr>
          <w:rFonts w:asciiTheme="minorHAnsi" w:hAnsiTheme="minorHAnsi" w:cstheme="minorHAnsi"/>
        </w:rPr>
        <w:t>:</w:t>
      </w:r>
      <w:bookmarkEnd w:id="11"/>
      <w:r w:rsidRPr="00172069">
        <w:rPr>
          <w:rFonts w:asciiTheme="minorHAnsi" w:hAnsiTheme="minorHAnsi" w:cstheme="minorHAnsi"/>
        </w:rPr>
        <w:t xml:space="preserve"> </w:t>
      </w:r>
    </w:p>
    <w:p w14:paraId="1E46EAB9" w14:textId="50C6515B" w:rsidR="00F367A4" w:rsidRPr="00172069" w:rsidRDefault="00F367A4" w:rsidP="00F23A16">
      <w:pPr>
        <w:jc w:val="both"/>
        <w:rPr>
          <w:rFonts w:cstheme="minorHAnsi"/>
        </w:rPr>
      </w:pPr>
      <w:r w:rsidRPr="00172069">
        <w:rPr>
          <w:rFonts w:cstheme="minorHAnsi"/>
        </w:rPr>
        <w:t xml:space="preserve">many statements are made and assumed to be true even when there is little or no evidence to support the statements. Recognising assumption allows managers to </w:t>
      </w:r>
      <w:r w:rsidR="00F91EFD" w:rsidRPr="00172069">
        <w:rPr>
          <w:rFonts w:cstheme="minorHAnsi"/>
        </w:rPr>
        <w:t>distinguish the facts from opinion and isolate the relevant information from the rest, by identifying information gaps on the statements. This is also achieved by seeking other people view of the same information to qualify your understanding before reaching a decision.</w:t>
      </w:r>
    </w:p>
    <w:p w14:paraId="0B84A618" w14:textId="77777777" w:rsidR="00172069" w:rsidRPr="00172069" w:rsidRDefault="00F91EFD" w:rsidP="00172069">
      <w:pPr>
        <w:pStyle w:val="Heading2"/>
        <w:rPr>
          <w:rFonts w:asciiTheme="minorHAnsi" w:hAnsiTheme="minorHAnsi" w:cstheme="minorHAnsi"/>
        </w:rPr>
      </w:pPr>
      <w:bookmarkStart w:id="12" w:name="_Toc26793843"/>
      <w:r w:rsidRPr="00172069">
        <w:rPr>
          <w:rFonts w:asciiTheme="minorHAnsi" w:hAnsiTheme="minorHAnsi" w:cstheme="minorHAnsi"/>
        </w:rPr>
        <w:t>Evaluating Arguments:</w:t>
      </w:r>
      <w:bookmarkEnd w:id="12"/>
      <w:r w:rsidRPr="00172069">
        <w:rPr>
          <w:rFonts w:asciiTheme="minorHAnsi" w:hAnsiTheme="minorHAnsi" w:cstheme="minorHAnsi"/>
        </w:rPr>
        <w:t xml:space="preserve"> </w:t>
      </w:r>
    </w:p>
    <w:p w14:paraId="6273B315" w14:textId="7FC57BB2" w:rsidR="00F91EFD" w:rsidRPr="00172069" w:rsidRDefault="00F91EFD" w:rsidP="00F23A16">
      <w:pPr>
        <w:jc w:val="both"/>
        <w:rPr>
          <w:rFonts w:cstheme="minorHAnsi"/>
        </w:rPr>
      </w:pPr>
      <w:r w:rsidRPr="00172069">
        <w:rPr>
          <w:rFonts w:cstheme="minorHAnsi"/>
        </w:rPr>
        <w:t xml:space="preserve">Arguments as forceful statements made with the intention to persuade one to believe or succumb to a view or opinion. Ability to evaluate such statements is important and requires managers to be objective and critical in evaluating such statements. Patterns are often </w:t>
      </w:r>
      <w:r w:rsidR="00172069" w:rsidRPr="00172069">
        <w:rPr>
          <w:rFonts w:cstheme="minorHAnsi"/>
        </w:rPr>
        <w:t>identified,</w:t>
      </w:r>
      <w:r w:rsidRPr="00172069">
        <w:rPr>
          <w:rFonts w:cstheme="minorHAnsi"/>
        </w:rPr>
        <w:t xml:space="preserve"> and emotion and fact can be separated once this is achieved.</w:t>
      </w:r>
    </w:p>
    <w:p w14:paraId="6CF56B75" w14:textId="77777777" w:rsidR="00172069" w:rsidRPr="00172069" w:rsidRDefault="00B8746C" w:rsidP="00172069">
      <w:pPr>
        <w:pStyle w:val="Heading2"/>
        <w:rPr>
          <w:rFonts w:asciiTheme="minorHAnsi" w:hAnsiTheme="minorHAnsi" w:cstheme="minorHAnsi"/>
        </w:rPr>
      </w:pPr>
      <w:bookmarkStart w:id="13" w:name="_Toc26793844"/>
      <w:r w:rsidRPr="00172069">
        <w:rPr>
          <w:rFonts w:asciiTheme="minorHAnsi" w:hAnsiTheme="minorHAnsi" w:cstheme="minorHAnsi"/>
          <w:b/>
          <w:bCs/>
        </w:rPr>
        <w:t>Draw Conclusions</w:t>
      </w:r>
      <w:r w:rsidRPr="00172069">
        <w:rPr>
          <w:rFonts w:asciiTheme="minorHAnsi" w:hAnsiTheme="minorHAnsi" w:cstheme="minorHAnsi"/>
        </w:rPr>
        <w:t>:</w:t>
      </w:r>
      <w:bookmarkEnd w:id="13"/>
    </w:p>
    <w:p w14:paraId="39329FB9" w14:textId="144D1A44" w:rsidR="00F91EFD" w:rsidRPr="00172069" w:rsidRDefault="00B8746C" w:rsidP="00F23A16">
      <w:pPr>
        <w:jc w:val="both"/>
        <w:rPr>
          <w:rFonts w:cstheme="minorHAnsi"/>
        </w:rPr>
      </w:pPr>
      <w:r w:rsidRPr="00172069">
        <w:rPr>
          <w:rFonts w:cstheme="minorHAnsi"/>
        </w:rPr>
        <w:t xml:space="preserve"> Arriving at the right conclusion requires following identified fact and evidence logically. Following a logical approach removes any room for generalisation but rather sticks to the generated fact when reaching a decision.</w:t>
      </w:r>
    </w:p>
    <w:p w14:paraId="56C2C831" w14:textId="77777777" w:rsidR="00F367A4" w:rsidRPr="00172069" w:rsidRDefault="00F367A4" w:rsidP="00F23A16">
      <w:pPr>
        <w:jc w:val="both"/>
        <w:rPr>
          <w:rFonts w:cstheme="minorHAnsi"/>
        </w:rPr>
      </w:pPr>
    </w:p>
    <w:p w14:paraId="23A17F37" w14:textId="58349F63" w:rsidR="004F3337" w:rsidRPr="00172069" w:rsidRDefault="004F3337" w:rsidP="00F23A16">
      <w:pPr>
        <w:jc w:val="both"/>
        <w:rPr>
          <w:rFonts w:cstheme="minorHAnsi"/>
        </w:rPr>
      </w:pPr>
    </w:p>
    <w:p w14:paraId="1E16E639" w14:textId="2C785B3F" w:rsidR="00172069" w:rsidRDefault="00172069" w:rsidP="00F23A16">
      <w:pPr>
        <w:jc w:val="both"/>
        <w:rPr>
          <w:rFonts w:cstheme="minorHAnsi"/>
        </w:rPr>
      </w:pPr>
    </w:p>
    <w:p w14:paraId="2051535C" w14:textId="77777777" w:rsidR="00172069" w:rsidRPr="00172069" w:rsidRDefault="00172069" w:rsidP="00F23A16">
      <w:pPr>
        <w:jc w:val="both"/>
        <w:rPr>
          <w:rFonts w:cstheme="minorHAnsi"/>
        </w:rPr>
      </w:pPr>
    </w:p>
    <w:p w14:paraId="69AB3421" w14:textId="22F00E41" w:rsidR="00FF2A6B" w:rsidRPr="00172069" w:rsidRDefault="00172069" w:rsidP="00172069">
      <w:pPr>
        <w:pStyle w:val="Heading1"/>
        <w:rPr>
          <w:rFonts w:asciiTheme="minorHAnsi" w:hAnsiTheme="minorHAnsi" w:cstheme="minorHAnsi"/>
          <w:b/>
          <w:bCs/>
        </w:rPr>
      </w:pPr>
      <w:bookmarkStart w:id="14" w:name="_Toc26793845"/>
      <w:r w:rsidRPr="00172069">
        <w:rPr>
          <w:rFonts w:asciiTheme="minorHAnsi" w:hAnsiTheme="minorHAnsi" w:cstheme="minorHAnsi"/>
          <w:b/>
          <w:bCs/>
        </w:rPr>
        <w:t>Conclusion</w:t>
      </w:r>
      <w:bookmarkEnd w:id="14"/>
    </w:p>
    <w:p w14:paraId="7B65B0A8" w14:textId="65B22BE8" w:rsidR="00172069" w:rsidRDefault="00172069" w:rsidP="00172069">
      <w:pPr>
        <w:rPr>
          <w:rFonts w:cstheme="minorHAnsi"/>
          <w:lang w:val="en-US"/>
        </w:rPr>
      </w:pPr>
    </w:p>
    <w:p w14:paraId="7F4B5E63" w14:textId="4AEF36E3" w:rsidR="00547B45" w:rsidRDefault="00547B45" w:rsidP="00172069">
      <w:pPr>
        <w:rPr>
          <w:rFonts w:cstheme="minorHAnsi"/>
          <w:lang w:val="en-US"/>
        </w:rPr>
      </w:pPr>
      <w:r>
        <w:rPr>
          <w:rFonts w:cstheme="minorHAnsi"/>
          <w:lang w:val="en-US"/>
        </w:rPr>
        <w:t xml:space="preserve">Culture is a way of life developed as a result of beliefs and values, attitudes and behaviors are ways in which we communicate our values and beliefs. </w:t>
      </w:r>
      <w:r w:rsidR="005449C7">
        <w:rPr>
          <w:rFonts w:cstheme="minorHAnsi"/>
          <w:lang w:val="en-US"/>
        </w:rPr>
        <w:t>All which form part of our human behavioral style</w:t>
      </w:r>
      <w:r>
        <w:rPr>
          <w:rFonts w:cstheme="minorHAnsi"/>
          <w:lang w:val="en-US"/>
        </w:rPr>
        <w:t xml:space="preserve"> are important in personal and professional lives. </w:t>
      </w:r>
      <w:r w:rsidR="00CD31DF">
        <w:rPr>
          <w:rFonts w:cstheme="minorHAnsi"/>
          <w:lang w:val="en-US"/>
        </w:rPr>
        <w:t>Organizations must strive to get the right balance when recruiting</w:t>
      </w:r>
      <w:r w:rsidR="00F82F92">
        <w:rPr>
          <w:rFonts w:cstheme="minorHAnsi"/>
          <w:lang w:val="en-US"/>
        </w:rPr>
        <w:t>,</w:t>
      </w:r>
      <w:r w:rsidR="00CD31DF">
        <w:rPr>
          <w:rFonts w:cstheme="minorHAnsi"/>
          <w:lang w:val="en-US"/>
        </w:rPr>
        <w:t xml:space="preserve"> ensuring the employ individuals with similar values and beliefs to encourage improved workplace communication. Where this is not always possible in todays marketplace, due to laws and policies prohibiting such, organizations must </w:t>
      </w:r>
      <w:r w:rsidR="00F82F92">
        <w:rPr>
          <w:rFonts w:cstheme="minorHAnsi"/>
          <w:lang w:val="en-US"/>
        </w:rPr>
        <w:t>adopt recognized</w:t>
      </w:r>
      <w:r w:rsidR="00CD31DF">
        <w:rPr>
          <w:rFonts w:cstheme="minorHAnsi"/>
          <w:lang w:val="en-US"/>
        </w:rPr>
        <w:t xml:space="preserve"> management theories that will </w:t>
      </w:r>
      <w:r w:rsidR="00F82F92">
        <w:rPr>
          <w:rFonts w:cstheme="minorHAnsi"/>
          <w:lang w:val="en-US"/>
        </w:rPr>
        <w:t>support their adopted culture, value and operational ethics, to ensure they achieve their business set objectives in the most effective and efficient manner.</w:t>
      </w:r>
    </w:p>
    <w:p w14:paraId="64FF96C9" w14:textId="3C488685" w:rsidR="00172069" w:rsidRDefault="00172069" w:rsidP="00172069">
      <w:pPr>
        <w:rPr>
          <w:rFonts w:cstheme="minorHAnsi"/>
          <w:lang w:val="en-US"/>
        </w:rPr>
      </w:pPr>
    </w:p>
    <w:p w14:paraId="455D6C91" w14:textId="2C1ABEC2" w:rsidR="00172069" w:rsidRDefault="00172069" w:rsidP="00172069">
      <w:pPr>
        <w:rPr>
          <w:rFonts w:cstheme="minorHAnsi"/>
          <w:lang w:val="en-US"/>
        </w:rPr>
      </w:pPr>
    </w:p>
    <w:p w14:paraId="1914E847" w14:textId="521FB06D" w:rsidR="00172069" w:rsidRDefault="00172069" w:rsidP="00172069">
      <w:pPr>
        <w:rPr>
          <w:rFonts w:cstheme="minorHAnsi"/>
          <w:lang w:val="en-US"/>
        </w:rPr>
      </w:pPr>
    </w:p>
    <w:p w14:paraId="24C02E20" w14:textId="7BB64402" w:rsidR="00172069" w:rsidRDefault="00172069" w:rsidP="00172069">
      <w:pPr>
        <w:rPr>
          <w:rFonts w:cstheme="minorHAnsi"/>
          <w:lang w:val="en-US"/>
        </w:rPr>
      </w:pPr>
    </w:p>
    <w:p w14:paraId="1A5BFE62" w14:textId="563AC09B" w:rsidR="00172069" w:rsidRDefault="00172069" w:rsidP="00172069">
      <w:pPr>
        <w:rPr>
          <w:rFonts w:cstheme="minorHAnsi"/>
          <w:lang w:val="en-US"/>
        </w:rPr>
      </w:pPr>
    </w:p>
    <w:p w14:paraId="26FBCD55" w14:textId="2500F33F" w:rsidR="00172069" w:rsidRDefault="00172069" w:rsidP="00172069">
      <w:pPr>
        <w:rPr>
          <w:rFonts w:cstheme="minorHAnsi"/>
          <w:lang w:val="en-US"/>
        </w:rPr>
      </w:pPr>
    </w:p>
    <w:p w14:paraId="308088A9" w14:textId="77777777" w:rsidR="00172069" w:rsidRPr="00172069" w:rsidRDefault="00172069" w:rsidP="00172069">
      <w:pPr>
        <w:rPr>
          <w:rFonts w:cstheme="minorHAnsi"/>
          <w:lang w:val="en-US"/>
        </w:rPr>
      </w:pPr>
    </w:p>
    <w:p w14:paraId="68F69EBD" w14:textId="77777777" w:rsidR="00172069" w:rsidRPr="00172069" w:rsidRDefault="00172069" w:rsidP="00172069">
      <w:pPr>
        <w:rPr>
          <w:rFonts w:cstheme="minorHAnsi"/>
          <w:lang w:val="en-US"/>
        </w:rPr>
      </w:pPr>
    </w:p>
    <w:p w14:paraId="566119C7" w14:textId="6626D955" w:rsidR="00172069" w:rsidRPr="00172069" w:rsidRDefault="00172069" w:rsidP="00172069">
      <w:pPr>
        <w:rPr>
          <w:rFonts w:cstheme="minorHAnsi"/>
          <w:lang w:val="en-US"/>
        </w:rPr>
      </w:pPr>
    </w:p>
    <w:p w14:paraId="7B6C7D3F" w14:textId="420011D2" w:rsidR="00172069" w:rsidRPr="00172069" w:rsidRDefault="00172069" w:rsidP="00172069">
      <w:pPr>
        <w:pStyle w:val="Heading1"/>
        <w:rPr>
          <w:rFonts w:asciiTheme="minorHAnsi" w:hAnsiTheme="minorHAnsi" w:cstheme="minorHAnsi"/>
          <w:b/>
          <w:bCs/>
        </w:rPr>
      </w:pPr>
      <w:bookmarkStart w:id="15" w:name="_Toc26793846"/>
      <w:r w:rsidRPr="00172069">
        <w:rPr>
          <w:rFonts w:asciiTheme="minorHAnsi" w:hAnsiTheme="minorHAnsi" w:cstheme="minorHAnsi"/>
          <w:b/>
          <w:bCs/>
        </w:rPr>
        <w:t>References:</w:t>
      </w:r>
      <w:bookmarkEnd w:id="15"/>
    </w:p>
    <w:bookmarkStart w:id="16" w:name="_Toc26793847" w:displacedByCustomXml="next"/>
    <w:sdt>
      <w:sdtPr>
        <w:rPr>
          <w:rFonts w:asciiTheme="minorHAnsi" w:eastAsiaTheme="minorHAnsi" w:hAnsiTheme="minorHAnsi" w:cstheme="minorHAnsi"/>
          <w:color w:val="auto"/>
          <w:sz w:val="22"/>
          <w:szCs w:val="22"/>
          <w:lang w:val="en-GB"/>
        </w:rPr>
        <w:id w:val="-1293661236"/>
        <w:docPartObj>
          <w:docPartGallery w:val="Bibliographies"/>
          <w:docPartUnique/>
        </w:docPartObj>
      </w:sdtPr>
      <w:sdtEndPr/>
      <w:sdtContent>
        <w:p w14:paraId="0D69C8D7" w14:textId="6F9C4793" w:rsidR="00172069" w:rsidRPr="00172069" w:rsidRDefault="00172069">
          <w:pPr>
            <w:pStyle w:val="Heading1"/>
            <w:rPr>
              <w:rFonts w:asciiTheme="minorHAnsi" w:hAnsiTheme="minorHAnsi" w:cstheme="minorHAnsi"/>
            </w:rPr>
          </w:pPr>
          <w:r w:rsidRPr="00172069">
            <w:rPr>
              <w:rFonts w:asciiTheme="minorHAnsi" w:hAnsiTheme="minorHAnsi" w:cstheme="minorHAnsi"/>
            </w:rPr>
            <w:t>Bibliography</w:t>
          </w:r>
          <w:bookmarkEnd w:id="16"/>
        </w:p>
        <w:sdt>
          <w:sdtPr>
            <w:rPr>
              <w:rFonts w:cstheme="minorHAnsi"/>
            </w:rPr>
            <w:id w:val="111145805"/>
            <w:bibliography/>
          </w:sdtPr>
          <w:sdtEndPr/>
          <w:sdtContent>
            <w:p w14:paraId="6534A932" w14:textId="77777777" w:rsidR="00172069" w:rsidRPr="00172069" w:rsidRDefault="00172069" w:rsidP="00172069">
              <w:pPr>
                <w:pStyle w:val="Bibliography"/>
                <w:rPr>
                  <w:rFonts w:cstheme="minorHAnsi"/>
                  <w:noProof/>
                  <w:sz w:val="24"/>
                  <w:szCs w:val="24"/>
                  <w:lang w:val="en-US"/>
                </w:rPr>
              </w:pPr>
              <w:r w:rsidRPr="00172069">
                <w:rPr>
                  <w:rFonts w:cstheme="minorHAnsi"/>
                </w:rPr>
                <w:fldChar w:fldCharType="begin"/>
              </w:r>
              <w:r w:rsidRPr="00172069">
                <w:rPr>
                  <w:rFonts w:cstheme="minorHAnsi"/>
                </w:rPr>
                <w:instrText xml:space="preserve"> BIBLIOGRAPHY </w:instrText>
              </w:r>
              <w:r w:rsidRPr="00172069">
                <w:rPr>
                  <w:rFonts w:cstheme="minorHAnsi"/>
                </w:rPr>
                <w:fldChar w:fldCharType="separate"/>
              </w:r>
              <w:r w:rsidRPr="00172069">
                <w:rPr>
                  <w:rFonts w:cstheme="minorHAnsi"/>
                  <w:noProof/>
                  <w:lang w:val="en-US"/>
                </w:rPr>
                <w:t xml:space="preserve">Anon., 2019. </w:t>
              </w:r>
              <w:r w:rsidRPr="00172069">
                <w:rPr>
                  <w:rFonts w:cstheme="minorHAnsi"/>
                  <w:i/>
                  <w:iCs/>
                  <w:noProof/>
                  <w:lang w:val="en-US"/>
                </w:rPr>
                <w:t xml:space="preserve">Lumenlearning.com. </w:t>
              </w:r>
              <w:r w:rsidRPr="00172069">
                <w:rPr>
                  <w:rFonts w:cstheme="minorHAnsi"/>
                  <w:noProof/>
                  <w:lang w:val="en-US"/>
                </w:rPr>
                <w:t xml:space="preserve">[Online] </w:t>
              </w:r>
              <w:r w:rsidRPr="00172069">
                <w:rPr>
                  <w:rFonts w:cstheme="minorHAnsi"/>
                  <w:noProof/>
                  <w:lang w:val="en-US"/>
                </w:rPr>
                <w:br/>
                <w:t xml:space="preserve">Available at: </w:t>
              </w:r>
              <w:r w:rsidRPr="00172069">
                <w:rPr>
                  <w:rFonts w:cstheme="minorHAnsi"/>
                  <w:noProof/>
                  <w:u w:val="single"/>
                  <w:lang w:val="en-US"/>
                </w:rPr>
                <w:t>https://courses.lumenlearning.com/wm-introductiontobusiness/chapter/scientific-management-theory/</w:t>
              </w:r>
              <w:r w:rsidRPr="00172069">
                <w:rPr>
                  <w:rFonts w:cstheme="minorHAnsi"/>
                  <w:noProof/>
                  <w:lang w:val="en-US"/>
                </w:rPr>
                <w:br/>
                <w:t>[Accessed 1 december 2019].</w:t>
              </w:r>
            </w:p>
            <w:p w14:paraId="304BDCF1"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Anon., . </w:t>
              </w:r>
              <w:r w:rsidRPr="00172069">
                <w:rPr>
                  <w:rFonts w:cstheme="minorHAnsi"/>
                  <w:i/>
                  <w:iCs/>
                  <w:noProof/>
                  <w:lang w:val="en-US"/>
                </w:rPr>
                <w:t xml:space="preserve">Paul-Elder Critical Thinking Framework. </w:t>
              </w:r>
              <w:r w:rsidRPr="00172069">
                <w:rPr>
                  <w:rFonts w:cstheme="minorHAnsi"/>
                  <w:noProof/>
                  <w:lang w:val="en-US"/>
                </w:rPr>
                <w:t xml:space="preserve">[Online] </w:t>
              </w:r>
              <w:r w:rsidRPr="00172069">
                <w:rPr>
                  <w:rFonts w:cstheme="minorHAnsi"/>
                  <w:noProof/>
                  <w:lang w:val="en-US"/>
                </w:rPr>
                <w:br/>
                <w:t xml:space="preserve">Available at: </w:t>
              </w:r>
              <w:r w:rsidRPr="00172069">
                <w:rPr>
                  <w:rFonts w:cstheme="minorHAnsi"/>
                  <w:noProof/>
                  <w:u w:val="single"/>
                  <w:lang w:val="en-US"/>
                </w:rPr>
                <w:t>http://louisville.edu/ideastoaction/about/criticalthinking/framework</w:t>
              </w:r>
              <w:r w:rsidRPr="00172069">
                <w:rPr>
                  <w:rFonts w:cstheme="minorHAnsi"/>
                  <w:noProof/>
                  <w:lang w:val="en-US"/>
                </w:rPr>
                <w:br/>
                <w:t>[Accessed 26 11 2019].</w:t>
              </w:r>
            </w:p>
            <w:p w14:paraId="6967E1E4"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Chatfield, T., 2018. </w:t>
              </w:r>
              <w:r w:rsidRPr="00172069">
                <w:rPr>
                  <w:rFonts w:cstheme="minorHAnsi"/>
                  <w:i/>
                  <w:iCs/>
                  <w:noProof/>
                  <w:lang w:val="en-US"/>
                </w:rPr>
                <w:t xml:space="preserve">Critical Thinking. </w:t>
              </w:r>
              <w:r w:rsidRPr="00172069">
                <w:rPr>
                  <w:rFonts w:cstheme="minorHAnsi"/>
                  <w:noProof/>
                  <w:lang w:val="en-US"/>
                </w:rPr>
                <w:t>1st ed. london: sage.</w:t>
              </w:r>
            </w:p>
            <w:p w14:paraId="5151C796"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Croome, D., 1999. creating the productive workplace. </w:t>
              </w:r>
              <w:r w:rsidRPr="00172069">
                <w:rPr>
                  <w:rFonts w:cstheme="minorHAnsi"/>
                  <w:i/>
                  <w:iCs/>
                  <w:noProof/>
                  <w:lang w:val="en-US"/>
                </w:rPr>
                <w:t>creating the productive workplace</w:t>
              </w:r>
              <w:r w:rsidRPr="00172069">
                <w:rPr>
                  <w:rFonts w:cstheme="minorHAnsi"/>
                  <w:noProof/>
                  <w:lang w:val="en-US"/>
                </w:rPr>
                <w:t xml:space="preserve">. </w:t>
              </w:r>
            </w:p>
            <w:p w14:paraId="4962A493"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Daniell, M., 2006. the element of strategy. </w:t>
              </w:r>
              <w:r w:rsidRPr="00172069">
                <w:rPr>
                  <w:rFonts w:cstheme="minorHAnsi"/>
                  <w:i/>
                  <w:iCs/>
                  <w:noProof/>
                  <w:lang w:val="en-US"/>
                </w:rPr>
                <w:t>A pocket guide to the essence of successful business strategy</w:t>
              </w:r>
              <w:r w:rsidRPr="00172069">
                <w:rPr>
                  <w:rFonts w:cstheme="minorHAnsi"/>
                  <w:noProof/>
                  <w:lang w:val="en-US"/>
                </w:rPr>
                <w:t xml:space="preserve">. </w:t>
              </w:r>
            </w:p>
            <w:p w14:paraId="6850887F"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Dininni, J., 2019. </w:t>
              </w:r>
              <w:r w:rsidRPr="00172069">
                <w:rPr>
                  <w:rFonts w:cstheme="minorHAnsi"/>
                  <w:i/>
                  <w:iCs/>
                  <w:noProof/>
                  <w:lang w:val="en-US"/>
                </w:rPr>
                <w:t xml:space="preserve">Buisness.com. </w:t>
              </w:r>
              <w:r w:rsidRPr="00172069">
                <w:rPr>
                  <w:rFonts w:cstheme="minorHAnsi"/>
                  <w:noProof/>
                  <w:lang w:val="en-US"/>
                </w:rPr>
                <w:t xml:space="preserve">[Online] </w:t>
              </w:r>
              <w:r w:rsidRPr="00172069">
                <w:rPr>
                  <w:rFonts w:cstheme="minorHAnsi"/>
                  <w:noProof/>
                  <w:lang w:val="en-US"/>
                </w:rPr>
                <w:br/>
                <w:t xml:space="preserve">Available at: </w:t>
              </w:r>
              <w:r w:rsidRPr="00172069">
                <w:rPr>
                  <w:rFonts w:cstheme="minorHAnsi"/>
                  <w:noProof/>
                  <w:u w:val="single"/>
                  <w:lang w:val="en-US"/>
                </w:rPr>
                <w:t>https://www.business.com/articles/management-theory-of-elton-mayo/</w:t>
              </w:r>
              <w:r w:rsidRPr="00172069">
                <w:rPr>
                  <w:rFonts w:cstheme="minorHAnsi"/>
                  <w:noProof/>
                  <w:lang w:val="en-US"/>
                </w:rPr>
                <w:br/>
                <w:t>[Accessed 1 december 2019].</w:t>
              </w:r>
            </w:p>
            <w:p w14:paraId="74915BF5"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Flood, T. a. J. M., 1991. critical system thinking. </w:t>
              </w:r>
              <w:r w:rsidRPr="00172069">
                <w:rPr>
                  <w:rFonts w:cstheme="minorHAnsi"/>
                  <w:i/>
                  <w:iCs/>
                  <w:noProof/>
                  <w:lang w:val="en-US"/>
                </w:rPr>
                <w:t>critical system thinking.</w:t>
              </w:r>
            </w:p>
            <w:p w14:paraId="0781AE75"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Goodwin, M. &amp;. S. C., 2012. Crativity, critical thinking and communciation,. </w:t>
              </w:r>
              <w:r w:rsidRPr="00172069">
                <w:rPr>
                  <w:rFonts w:cstheme="minorHAnsi"/>
                  <w:i/>
                  <w:iCs/>
                  <w:noProof/>
                  <w:lang w:val="en-US"/>
                </w:rPr>
                <w:t>strategies to increase students skills.</w:t>
              </w:r>
            </w:p>
            <w:p w14:paraId="150E7A13"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Juneja, P., 2019. </w:t>
              </w:r>
              <w:r w:rsidRPr="00172069">
                <w:rPr>
                  <w:rFonts w:cstheme="minorHAnsi"/>
                  <w:i/>
                  <w:iCs/>
                  <w:noProof/>
                  <w:lang w:val="en-US"/>
                </w:rPr>
                <w:t xml:space="preserve">management study guide. </w:t>
              </w:r>
              <w:r w:rsidRPr="00172069">
                <w:rPr>
                  <w:rFonts w:cstheme="minorHAnsi"/>
                  <w:noProof/>
                  <w:lang w:val="en-US"/>
                </w:rPr>
                <w:t xml:space="preserve">[Online] </w:t>
              </w:r>
              <w:r w:rsidRPr="00172069">
                <w:rPr>
                  <w:rFonts w:cstheme="minorHAnsi"/>
                  <w:noProof/>
                  <w:lang w:val="en-US"/>
                </w:rPr>
                <w:br/>
                <w:t xml:space="preserve">Available at: </w:t>
              </w:r>
              <w:r w:rsidRPr="00172069">
                <w:rPr>
                  <w:rFonts w:cstheme="minorHAnsi"/>
                  <w:noProof/>
                  <w:u w:val="single"/>
                  <w:lang w:val="en-US"/>
                </w:rPr>
                <w:t>https://www.managementstudyguide.com/management-by-objectives.htm</w:t>
              </w:r>
              <w:r w:rsidRPr="00172069">
                <w:rPr>
                  <w:rFonts w:cstheme="minorHAnsi"/>
                  <w:noProof/>
                  <w:lang w:val="en-US"/>
                </w:rPr>
                <w:br/>
                <w:t>[Accessed 1 december 2019].</w:t>
              </w:r>
            </w:p>
            <w:p w14:paraId="676DEDE3"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Kumar, S. &amp;. L. P., 2015. communication skills. </w:t>
              </w:r>
              <w:r w:rsidRPr="00172069">
                <w:rPr>
                  <w:rFonts w:cstheme="minorHAnsi"/>
                  <w:i/>
                  <w:iCs/>
                  <w:noProof/>
                  <w:lang w:val="en-US"/>
                </w:rPr>
                <w:t>communication skills for proffessionals</w:t>
              </w:r>
              <w:r w:rsidRPr="00172069">
                <w:rPr>
                  <w:rFonts w:cstheme="minorHAnsi"/>
                  <w:noProof/>
                  <w:lang w:val="en-US"/>
                </w:rPr>
                <w:t xml:space="preserve">. </w:t>
              </w:r>
            </w:p>
            <w:p w14:paraId="7F4C0623"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Mitashree, T., 2018. organisation culture commnuication and conflicts. </w:t>
              </w:r>
              <w:r w:rsidRPr="00172069">
                <w:rPr>
                  <w:rFonts w:cstheme="minorHAnsi"/>
                  <w:i/>
                  <w:iCs/>
                  <w:noProof/>
                  <w:lang w:val="en-US"/>
                </w:rPr>
                <w:t xml:space="preserve">Roles of Creative thinking as an imperative tool in communicationat workplace, </w:t>
              </w:r>
              <w:r w:rsidRPr="00172069">
                <w:rPr>
                  <w:rFonts w:cstheme="minorHAnsi"/>
                  <w:noProof/>
                  <w:lang w:val="en-US"/>
                </w:rPr>
                <w:t>22(2), p. 2.</w:t>
              </w:r>
            </w:p>
            <w:p w14:paraId="22946367"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Paul R, E. L., 2010. The Miniature guide to critical thinking concepts ad tools. </w:t>
              </w:r>
              <w:r w:rsidRPr="00172069">
                <w:rPr>
                  <w:rFonts w:cstheme="minorHAnsi"/>
                  <w:i/>
                  <w:iCs/>
                  <w:noProof/>
                  <w:lang w:val="en-US"/>
                </w:rPr>
                <w:t>foundation for critical thinking</w:t>
              </w:r>
              <w:r w:rsidRPr="00172069">
                <w:rPr>
                  <w:rFonts w:cstheme="minorHAnsi"/>
                  <w:noProof/>
                  <w:lang w:val="en-US"/>
                </w:rPr>
                <w:t xml:space="preserve">. </w:t>
              </w:r>
            </w:p>
            <w:p w14:paraId="31B63578" w14:textId="77777777" w:rsidR="00172069" w:rsidRPr="00172069" w:rsidRDefault="00172069" w:rsidP="00172069">
              <w:pPr>
                <w:pStyle w:val="Bibliography"/>
                <w:rPr>
                  <w:rFonts w:cstheme="minorHAnsi"/>
                  <w:noProof/>
                  <w:lang w:val="en-US"/>
                </w:rPr>
              </w:pPr>
              <w:r w:rsidRPr="00172069">
                <w:rPr>
                  <w:rFonts w:cstheme="minorHAnsi"/>
                  <w:noProof/>
                  <w:lang w:val="en-US"/>
                </w:rPr>
                <w:lastRenderedPageBreak/>
                <w:t xml:space="preserve">Paul, R. a. E. L., 2010. The Miniature guide to Critical Thinking Concept and tools. </w:t>
              </w:r>
              <w:r w:rsidRPr="00172069">
                <w:rPr>
                  <w:rFonts w:cstheme="minorHAnsi"/>
                  <w:i/>
                  <w:iCs/>
                  <w:noProof/>
                  <w:lang w:val="en-US"/>
                </w:rPr>
                <w:t>foundation of critical thinking</w:t>
              </w:r>
              <w:r w:rsidRPr="00172069">
                <w:rPr>
                  <w:rFonts w:cstheme="minorHAnsi"/>
                  <w:noProof/>
                  <w:lang w:val="en-US"/>
                </w:rPr>
                <w:t xml:space="preserve">. </w:t>
              </w:r>
            </w:p>
            <w:p w14:paraId="362E0846"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R, P., 2010. </w:t>
              </w:r>
              <w:r w:rsidRPr="00172069">
                <w:rPr>
                  <w:rFonts w:cstheme="minorHAnsi"/>
                  <w:i/>
                  <w:iCs/>
                  <w:noProof/>
                  <w:lang w:val="en-US"/>
                </w:rPr>
                <w:t xml:space="preserve">louislville.edu. </w:t>
              </w:r>
              <w:r w:rsidRPr="00172069">
                <w:rPr>
                  <w:rFonts w:cstheme="minorHAnsi"/>
                  <w:noProof/>
                  <w:lang w:val="en-US"/>
                </w:rPr>
                <w:t xml:space="preserve">[Online] </w:t>
              </w:r>
              <w:r w:rsidRPr="00172069">
                <w:rPr>
                  <w:rFonts w:cstheme="minorHAnsi"/>
                  <w:noProof/>
                  <w:lang w:val="en-US"/>
                </w:rPr>
                <w:br/>
                <w:t xml:space="preserve">Available at: </w:t>
              </w:r>
              <w:r w:rsidRPr="00172069">
                <w:rPr>
                  <w:rFonts w:cstheme="minorHAnsi"/>
                  <w:noProof/>
                  <w:u w:val="single"/>
                  <w:lang w:val="en-US"/>
                </w:rPr>
                <w:t>www.louisville.edu</w:t>
              </w:r>
              <w:r w:rsidRPr="00172069">
                <w:rPr>
                  <w:rFonts w:cstheme="minorHAnsi"/>
                  <w:noProof/>
                  <w:lang w:val="en-US"/>
                </w:rPr>
                <w:br/>
                <w:t>[Accessed 21st NOVEMBER 2019].</w:t>
              </w:r>
            </w:p>
            <w:p w14:paraId="1F002A71" w14:textId="77777777" w:rsidR="00172069" w:rsidRPr="00172069" w:rsidRDefault="00172069" w:rsidP="00172069">
              <w:pPr>
                <w:pStyle w:val="Bibliography"/>
                <w:rPr>
                  <w:rFonts w:cstheme="minorHAnsi"/>
                  <w:noProof/>
                  <w:lang w:val="en-US"/>
                </w:rPr>
              </w:pPr>
              <w:r w:rsidRPr="00172069">
                <w:rPr>
                  <w:rFonts w:cstheme="minorHAnsi"/>
                  <w:noProof/>
                  <w:lang w:val="en-US"/>
                </w:rPr>
                <w:t xml:space="preserve">Silva, A. &amp;. D., 2009. Beliefs, Attitude and Values. </w:t>
              </w:r>
              <w:r w:rsidRPr="00172069">
                <w:rPr>
                  <w:rFonts w:cstheme="minorHAnsi"/>
                  <w:i/>
                  <w:iCs/>
                  <w:noProof/>
                  <w:lang w:val="en-US"/>
                </w:rPr>
                <w:t>PHSE Strategies and Skills</w:t>
              </w:r>
              <w:r w:rsidRPr="00172069">
                <w:rPr>
                  <w:rFonts w:cstheme="minorHAnsi"/>
                  <w:noProof/>
                  <w:lang w:val="en-US"/>
                </w:rPr>
                <w:t xml:space="preserve">. </w:t>
              </w:r>
            </w:p>
            <w:p w14:paraId="2E4AA0C5" w14:textId="28C02D72" w:rsidR="00172069" w:rsidRPr="00172069" w:rsidRDefault="00172069" w:rsidP="00172069">
              <w:pPr>
                <w:rPr>
                  <w:rFonts w:cstheme="minorHAnsi"/>
                </w:rPr>
              </w:pPr>
              <w:r w:rsidRPr="00172069">
                <w:rPr>
                  <w:rFonts w:cstheme="minorHAnsi"/>
                  <w:b/>
                  <w:bCs/>
                  <w:noProof/>
                </w:rPr>
                <w:fldChar w:fldCharType="end"/>
              </w:r>
            </w:p>
          </w:sdtContent>
        </w:sdt>
      </w:sdtContent>
    </w:sdt>
    <w:p w14:paraId="17B86DE6" w14:textId="77777777" w:rsidR="00172069" w:rsidRPr="00172069" w:rsidRDefault="00172069" w:rsidP="00172069">
      <w:pPr>
        <w:rPr>
          <w:rFonts w:cstheme="minorHAnsi"/>
          <w:lang w:val="en-US"/>
        </w:rPr>
      </w:pPr>
    </w:p>
    <w:sectPr w:rsidR="00172069" w:rsidRPr="00172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772A9"/>
    <w:multiLevelType w:val="hybridMultilevel"/>
    <w:tmpl w:val="F6FA8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A641C"/>
    <w:multiLevelType w:val="hybridMultilevel"/>
    <w:tmpl w:val="96AC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60"/>
    <w:rsid w:val="00005124"/>
    <w:rsid w:val="00052718"/>
    <w:rsid w:val="000C1305"/>
    <w:rsid w:val="000C16C0"/>
    <w:rsid w:val="000D5403"/>
    <w:rsid w:val="000D695F"/>
    <w:rsid w:val="000E3090"/>
    <w:rsid w:val="000F3215"/>
    <w:rsid w:val="00122F23"/>
    <w:rsid w:val="00154ED6"/>
    <w:rsid w:val="0016066F"/>
    <w:rsid w:val="00170CFA"/>
    <w:rsid w:val="00172069"/>
    <w:rsid w:val="00176426"/>
    <w:rsid w:val="001C0210"/>
    <w:rsid w:val="001C3D08"/>
    <w:rsid w:val="001D10E5"/>
    <w:rsid w:val="001F5FCE"/>
    <w:rsid w:val="0022274E"/>
    <w:rsid w:val="0024742F"/>
    <w:rsid w:val="0025281B"/>
    <w:rsid w:val="0025458D"/>
    <w:rsid w:val="0028222E"/>
    <w:rsid w:val="00282E98"/>
    <w:rsid w:val="0029238E"/>
    <w:rsid w:val="002C0A8E"/>
    <w:rsid w:val="0035402F"/>
    <w:rsid w:val="00363599"/>
    <w:rsid w:val="00376088"/>
    <w:rsid w:val="003926B4"/>
    <w:rsid w:val="00395F41"/>
    <w:rsid w:val="003C1A13"/>
    <w:rsid w:val="003F4A8A"/>
    <w:rsid w:val="003F615F"/>
    <w:rsid w:val="0040361C"/>
    <w:rsid w:val="004067FF"/>
    <w:rsid w:val="004362B9"/>
    <w:rsid w:val="00460006"/>
    <w:rsid w:val="0046122E"/>
    <w:rsid w:val="004721CB"/>
    <w:rsid w:val="0047645F"/>
    <w:rsid w:val="00493A9A"/>
    <w:rsid w:val="004A47FB"/>
    <w:rsid w:val="004F3337"/>
    <w:rsid w:val="004F6BC4"/>
    <w:rsid w:val="00516EDC"/>
    <w:rsid w:val="005270DC"/>
    <w:rsid w:val="0053041E"/>
    <w:rsid w:val="005449C7"/>
    <w:rsid w:val="00547544"/>
    <w:rsid w:val="00547B45"/>
    <w:rsid w:val="00553186"/>
    <w:rsid w:val="005811FD"/>
    <w:rsid w:val="005A5966"/>
    <w:rsid w:val="005B1BCB"/>
    <w:rsid w:val="00611901"/>
    <w:rsid w:val="0067789A"/>
    <w:rsid w:val="00680321"/>
    <w:rsid w:val="006A358C"/>
    <w:rsid w:val="006A543A"/>
    <w:rsid w:val="006E69DD"/>
    <w:rsid w:val="00713436"/>
    <w:rsid w:val="0073160D"/>
    <w:rsid w:val="00732FBB"/>
    <w:rsid w:val="00762CEE"/>
    <w:rsid w:val="0079139B"/>
    <w:rsid w:val="007F4A6D"/>
    <w:rsid w:val="007F5F5E"/>
    <w:rsid w:val="0088245F"/>
    <w:rsid w:val="008913DE"/>
    <w:rsid w:val="008972A2"/>
    <w:rsid w:val="008B3F90"/>
    <w:rsid w:val="008B640E"/>
    <w:rsid w:val="008E0E30"/>
    <w:rsid w:val="008E53DC"/>
    <w:rsid w:val="008F6F30"/>
    <w:rsid w:val="008F7ED7"/>
    <w:rsid w:val="00991AA9"/>
    <w:rsid w:val="009E5C9C"/>
    <w:rsid w:val="00A34836"/>
    <w:rsid w:val="00A37BCF"/>
    <w:rsid w:val="00AB397D"/>
    <w:rsid w:val="00AC18AE"/>
    <w:rsid w:val="00AD118D"/>
    <w:rsid w:val="00B4373B"/>
    <w:rsid w:val="00B677FF"/>
    <w:rsid w:val="00B71321"/>
    <w:rsid w:val="00B8746C"/>
    <w:rsid w:val="00BA6412"/>
    <w:rsid w:val="00BB1A7D"/>
    <w:rsid w:val="00BF017B"/>
    <w:rsid w:val="00BF0CC5"/>
    <w:rsid w:val="00C14503"/>
    <w:rsid w:val="00C3703F"/>
    <w:rsid w:val="00C376CD"/>
    <w:rsid w:val="00C377B7"/>
    <w:rsid w:val="00C45A54"/>
    <w:rsid w:val="00C67A32"/>
    <w:rsid w:val="00C868DA"/>
    <w:rsid w:val="00C90D86"/>
    <w:rsid w:val="00CD31DF"/>
    <w:rsid w:val="00CD44B2"/>
    <w:rsid w:val="00CE4F1B"/>
    <w:rsid w:val="00D01B3B"/>
    <w:rsid w:val="00D33BD1"/>
    <w:rsid w:val="00D43D4F"/>
    <w:rsid w:val="00D517B5"/>
    <w:rsid w:val="00D64DB9"/>
    <w:rsid w:val="00D72A0D"/>
    <w:rsid w:val="00D86BA9"/>
    <w:rsid w:val="00D95462"/>
    <w:rsid w:val="00E01345"/>
    <w:rsid w:val="00E12053"/>
    <w:rsid w:val="00E14020"/>
    <w:rsid w:val="00E30D60"/>
    <w:rsid w:val="00E37072"/>
    <w:rsid w:val="00E46F20"/>
    <w:rsid w:val="00E64860"/>
    <w:rsid w:val="00E7562D"/>
    <w:rsid w:val="00E80FBC"/>
    <w:rsid w:val="00EC2358"/>
    <w:rsid w:val="00EF122E"/>
    <w:rsid w:val="00F23A16"/>
    <w:rsid w:val="00F367A4"/>
    <w:rsid w:val="00F37629"/>
    <w:rsid w:val="00F817B6"/>
    <w:rsid w:val="00F82F92"/>
    <w:rsid w:val="00F87B03"/>
    <w:rsid w:val="00F91EFD"/>
    <w:rsid w:val="00FD4612"/>
    <w:rsid w:val="00FF1C8F"/>
    <w:rsid w:val="00FF2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AE6C1"/>
  <w15:chartTrackingRefBased/>
  <w15:docId w15:val="{5662EBFA-4A67-48D9-A22B-074FB0689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33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6119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33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F3337"/>
  </w:style>
  <w:style w:type="paragraph" w:styleId="ListParagraph">
    <w:name w:val="List Paragraph"/>
    <w:basedOn w:val="Normal"/>
    <w:uiPriority w:val="34"/>
    <w:qFormat/>
    <w:rsid w:val="00C377B7"/>
    <w:pPr>
      <w:ind w:left="720"/>
      <w:contextualSpacing/>
    </w:pPr>
  </w:style>
  <w:style w:type="paragraph" w:styleId="TOCHeading">
    <w:name w:val="TOC Heading"/>
    <w:basedOn w:val="Heading1"/>
    <w:next w:val="Normal"/>
    <w:uiPriority w:val="39"/>
    <w:unhideWhenUsed/>
    <w:qFormat/>
    <w:rsid w:val="00611901"/>
    <w:pPr>
      <w:outlineLvl w:val="9"/>
    </w:pPr>
  </w:style>
  <w:style w:type="character" w:customStyle="1" w:styleId="Heading2Char">
    <w:name w:val="Heading 2 Char"/>
    <w:basedOn w:val="DefaultParagraphFont"/>
    <w:link w:val="Heading2"/>
    <w:uiPriority w:val="9"/>
    <w:semiHidden/>
    <w:rsid w:val="006119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72069"/>
    <w:pPr>
      <w:spacing w:after="100"/>
    </w:pPr>
  </w:style>
  <w:style w:type="paragraph" w:styleId="TOC2">
    <w:name w:val="toc 2"/>
    <w:basedOn w:val="Normal"/>
    <w:next w:val="Normal"/>
    <w:autoRedefine/>
    <w:uiPriority w:val="39"/>
    <w:unhideWhenUsed/>
    <w:rsid w:val="00172069"/>
    <w:pPr>
      <w:spacing w:after="100"/>
      <w:ind w:left="220"/>
    </w:pPr>
  </w:style>
  <w:style w:type="character" w:styleId="Hyperlink">
    <w:name w:val="Hyperlink"/>
    <w:basedOn w:val="DefaultParagraphFont"/>
    <w:uiPriority w:val="99"/>
    <w:unhideWhenUsed/>
    <w:rsid w:val="001720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060">
      <w:bodyDiv w:val="1"/>
      <w:marLeft w:val="0"/>
      <w:marRight w:val="0"/>
      <w:marTop w:val="0"/>
      <w:marBottom w:val="0"/>
      <w:divBdr>
        <w:top w:val="none" w:sz="0" w:space="0" w:color="auto"/>
        <w:left w:val="none" w:sz="0" w:space="0" w:color="auto"/>
        <w:bottom w:val="none" w:sz="0" w:space="0" w:color="auto"/>
        <w:right w:val="none" w:sz="0" w:space="0" w:color="auto"/>
      </w:divBdr>
    </w:div>
    <w:div w:id="61871853">
      <w:bodyDiv w:val="1"/>
      <w:marLeft w:val="0"/>
      <w:marRight w:val="0"/>
      <w:marTop w:val="0"/>
      <w:marBottom w:val="0"/>
      <w:divBdr>
        <w:top w:val="none" w:sz="0" w:space="0" w:color="auto"/>
        <w:left w:val="none" w:sz="0" w:space="0" w:color="auto"/>
        <w:bottom w:val="none" w:sz="0" w:space="0" w:color="auto"/>
        <w:right w:val="none" w:sz="0" w:space="0" w:color="auto"/>
      </w:divBdr>
    </w:div>
    <w:div w:id="70738707">
      <w:bodyDiv w:val="1"/>
      <w:marLeft w:val="0"/>
      <w:marRight w:val="0"/>
      <w:marTop w:val="0"/>
      <w:marBottom w:val="0"/>
      <w:divBdr>
        <w:top w:val="none" w:sz="0" w:space="0" w:color="auto"/>
        <w:left w:val="none" w:sz="0" w:space="0" w:color="auto"/>
        <w:bottom w:val="none" w:sz="0" w:space="0" w:color="auto"/>
        <w:right w:val="none" w:sz="0" w:space="0" w:color="auto"/>
      </w:divBdr>
    </w:div>
    <w:div w:id="93980276">
      <w:bodyDiv w:val="1"/>
      <w:marLeft w:val="0"/>
      <w:marRight w:val="0"/>
      <w:marTop w:val="0"/>
      <w:marBottom w:val="0"/>
      <w:divBdr>
        <w:top w:val="none" w:sz="0" w:space="0" w:color="auto"/>
        <w:left w:val="none" w:sz="0" w:space="0" w:color="auto"/>
        <w:bottom w:val="none" w:sz="0" w:space="0" w:color="auto"/>
        <w:right w:val="none" w:sz="0" w:space="0" w:color="auto"/>
      </w:divBdr>
    </w:div>
    <w:div w:id="118451917">
      <w:bodyDiv w:val="1"/>
      <w:marLeft w:val="0"/>
      <w:marRight w:val="0"/>
      <w:marTop w:val="0"/>
      <w:marBottom w:val="0"/>
      <w:divBdr>
        <w:top w:val="none" w:sz="0" w:space="0" w:color="auto"/>
        <w:left w:val="none" w:sz="0" w:space="0" w:color="auto"/>
        <w:bottom w:val="none" w:sz="0" w:space="0" w:color="auto"/>
        <w:right w:val="none" w:sz="0" w:space="0" w:color="auto"/>
      </w:divBdr>
    </w:div>
    <w:div w:id="189686688">
      <w:bodyDiv w:val="1"/>
      <w:marLeft w:val="0"/>
      <w:marRight w:val="0"/>
      <w:marTop w:val="0"/>
      <w:marBottom w:val="0"/>
      <w:divBdr>
        <w:top w:val="none" w:sz="0" w:space="0" w:color="auto"/>
        <w:left w:val="none" w:sz="0" w:space="0" w:color="auto"/>
        <w:bottom w:val="none" w:sz="0" w:space="0" w:color="auto"/>
        <w:right w:val="none" w:sz="0" w:space="0" w:color="auto"/>
      </w:divBdr>
    </w:div>
    <w:div w:id="269513639">
      <w:bodyDiv w:val="1"/>
      <w:marLeft w:val="0"/>
      <w:marRight w:val="0"/>
      <w:marTop w:val="0"/>
      <w:marBottom w:val="0"/>
      <w:divBdr>
        <w:top w:val="none" w:sz="0" w:space="0" w:color="auto"/>
        <w:left w:val="none" w:sz="0" w:space="0" w:color="auto"/>
        <w:bottom w:val="none" w:sz="0" w:space="0" w:color="auto"/>
        <w:right w:val="none" w:sz="0" w:space="0" w:color="auto"/>
      </w:divBdr>
    </w:div>
    <w:div w:id="398865951">
      <w:bodyDiv w:val="1"/>
      <w:marLeft w:val="0"/>
      <w:marRight w:val="0"/>
      <w:marTop w:val="0"/>
      <w:marBottom w:val="0"/>
      <w:divBdr>
        <w:top w:val="none" w:sz="0" w:space="0" w:color="auto"/>
        <w:left w:val="none" w:sz="0" w:space="0" w:color="auto"/>
        <w:bottom w:val="none" w:sz="0" w:space="0" w:color="auto"/>
        <w:right w:val="none" w:sz="0" w:space="0" w:color="auto"/>
      </w:divBdr>
    </w:div>
    <w:div w:id="411974617">
      <w:bodyDiv w:val="1"/>
      <w:marLeft w:val="0"/>
      <w:marRight w:val="0"/>
      <w:marTop w:val="0"/>
      <w:marBottom w:val="0"/>
      <w:divBdr>
        <w:top w:val="none" w:sz="0" w:space="0" w:color="auto"/>
        <w:left w:val="none" w:sz="0" w:space="0" w:color="auto"/>
        <w:bottom w:val="none" w:sz="0" w:space="0" w:color="auto"/>
        <w:right w:val="none" w:sz="0" w:space="0" w:color="auto"/>
      </w:divBdr>
    </w:div>
    <w:div w:id="458037365">
      <w:bodyDiv w:val="1"/>
      <w:marLeft w:val="0"/>
      <w:marRight w:val="0"/>
      <w:marTop w:val="0"/>
      <w:marBottom w:val="0"/>
      <w:divBdr>
        <w:top w:val="none" w:sz="0" w:space="0" w:color="auto"/>
        <w:left w:val="none" w:sz="0" w:space="0" w:color="auto"/>
        <w:bottom w:val="none" w:sz="0" w:space="0" w:color="auto"/>
        <w:right w:val="none" w:sz="0" w:space="0" w:color="auto"/>
      </w:divBdr>
    </w:div>
    <w:div w:id="514269548">
      <w:bodyDiv w:val="1"/>
      <w:marLeft w:val="0"/>
      <w:marRight w:val="0"/>
      <w:marTop w:val="0"/>
      <w:marBottom w:val="0"/>
      <w:divBdr>
        <w:top w:val="none" w:sz="0" w:space="0" w:color="auto"/>
        <w:left w:val="none" w:sz="0" w:space="0" w:color="auto"/>
        <w:bottom w:val="none" w:sz="0" w:space="0" w:color="auto"/>
        <w:right w:val="none" w:sz="0" w:space="0" w:color="auto"/>
      </w:divBdr>
    </w:div>
    <w:div w:id="613169900">
      <w:bodyDiv w:val="1"/>
      <w:marLeft w:val="0"/>
      <w:marRight w:val="0"/>
      <w:marTop w:val="0"/>
      <w:marBottom w:val="0"/>
      <w:divBdr>
        <w:top w:val="none" w:sz="0" w:space="0" w:color="auto"/>
        <w:left w:val="none" w:sz="0" w:space="0" w:color="auto"/>
        <w:bottom w:val="none" w:sz="0" w:space="0" w:color="auto"/>
        <w:right w:val="none" w:sz="0" w:space="0" w:color="auto"/>
      </w:divBdr>
    </w:div>
    <w:div w:id="621884816">
      <w:bodyDiv w:val="1"/>
      <w:marLeft w:val="0"/>
      <w:marRight w:val="0"/>
      <w:marTop w:val="0"/>
      <w:marBottom w:val="0"/>
      <w:divBdr>
        <w:top w:val="none" w:sz="0" w:space="0" w:color="auto"/>
        <w:left w:val="none" w:sz="0" w:space="0" w:color="auto"/>
        <w:bottom w:val="none" w:sz="0" w:space="0" w:color="auto"/>
        <w:right w:val="none" w:sz="0" w:space="0" w:color="auto"/>
      </w:divBdr>
    </w:div>
    <w:div w:id="674964768">
      <w:bodyDiv w:val="1"/>
      <w:marLeft w:val="0"/>
      <w:marRight w:val="0"/>
      <w:marTop w:val="0"/>
      <w:marBottom w:val="0"/>
      <w:divBdr>
        <w:top w:val="none" w:sz="0" w:space="0" w:color="auto"/>
        <w:left w:val="none" w:sz="0" w:space="0" w:color="auto"/>
        <w:bottom w:val="none" w:sz="0" w:space="0" w:color="auto"/>
        <w:right w:val="none" w:sz="0" w:space="0" w:color="auto"/>
      </w:divBdr>
    </w:div>
    <w:div w:id="715853181">
      <w:bodyDiv w:val="1"/>
      <w:marLeft w:val="0"/>
      <w:marRight w:val="0"/>
      <w:marTop w:val="0"/>
      <w:marBottom w:val="0"/>
      <w:divBdr>
        <w:top w:val="none" w:sz="0" w:space="0" w:color="auto"/>
        <w:left w:val="none" w:sz="0" w:space="0" w:color="auto"/>
        <w:bottom w:val="none" w:sz="0" w:space="0" w:color="auto"/>
        <w:right w:val="none" w:sz="0" w:space="0" w:color="auto"/>
      </w:divBdr>
    </w:div>
    <w:div w:id="739257316">
      <w:bodyDiv w:val="1"/>
      <w:marLeft w:val="0"/>
      <w:marRight w:val="0"/>
      <w:marTop w:val="0"/>
      <w:marBottom w:val="0"/>
      <w:divBdr>
        <w:top w:val="none" w:sz="0" w:space="0" w:color="auto"/>
        <w:left w:val="none" w:sz="0" w:space="0" w:color="auto"/>
        <w:bottom w:val="none" w:sz="0" w:space="0" w:color="auto"/>
        <w:right w:val="none" w:sz="0" w:space="0" w:color="auto"/>
      </w:divBdr>
    </w:div>
    <w:div w:id="1070734637">
      <w:bodyDiv w:val="1"/>
      <w:marLeft w:val="0"/>
      <w:marRight w:val="0"/>
      <w:marTop w:val="0"/>
      <w:marBottom w:val="0"/>
      <w:divBdr>
        <w:top w:val="none" w:sz="0" w:space="0" w:color="auto"/>
        <w:left w:val="none" w:sz="0" w:space="0" w:color="auto"/>
        <w:bottom w:val="none" w:sz="0" w:space="0" w:color="auto"/>
        <w:right w:val="none" w:sz="0" w:space="0" w:color="auto"/>
      </w:divBdr>
    </w:div>
    <w:div w:id="1072195343">
      <w:bodyDiv w:val="1"/>
      <w:marLeft w:val="0"/>
      <w:marRight w:val="0"/>
      <w:marTop w:val="0"/>
      <w:marBottom w:val="0"/>
      <w:divBdr>
        <w:top w:val="none" w:sz="0" w:space="0" w:color="auto"/>
        <w:left w:val="none" w:sz="0" w:space="0" w:color="auto"/>
        <w:bottom w:val="none" w:sz="0" w:space="0" w:color="auto"/>
        <w:right w:val="none" w:sz="0" w:space="0" w:color="auto"/>
      </w:divBdr>
    </w:div>
    <w:div w:id="1093010521">
      <w:bodyDiv w:val="1"/>
      <w:marLeft w:val="0"/>
      <w:marRight w:val="0"/>
      <w:marTop w:val="0"/>
      <w:marBottom w:val="0"/>
      <w:divBdr>
        <w:top w:val="none" w:sz="0" w:space="0" w:color="auto"/>
        <w:left w:val="none" w:sz="0" w:space="0" w:color="auto"/>
        <w:bottom w:val="none" w:sz="0" w:space="0" w:color="auto"/>
        <w:right w:val="none" w:sz="0" w:space="0" w:color="auto"/>
      </w:divBdr>
    </w:div>
    <w:div w:id="1178077385">
      <w:bodyDiv w:val="1"/>
      <w:marLeft w:val="0"/>
      <w:marRight w:val="0"/>
      <w:marTop w:val="0"/>
      <w:marBottom w:val="0"/>
      <w:divBdr>
        <w:top w:val="none" w:sz="0" w:space="0" w:color="auto"/>
        <w:left w:val="none" w:sz="0" w:space="0" w:color="auto"/>
        <w:bottom w:val="none" w:sz="0" w:space="0" w:color="auto"/>
        <w:right w:val="none" w:sz="0" w:space="0" w:color="auto"/>
      </w:divBdr>
    </w:div>
    <w:div w:id="1274240234">
      <w:bodyDiv w:val="1"/>
      <w:marLeft w:val="0"/>
      <w:marRight w:val="0"/>
      <w:marTop w:val="0"/>
      <w:marBottom w:val="0"/>
      <w:divBdr>
        <w:top w:val="none" w:sz="0" w:space="0" w:color="auto"/>
        <w:left w:val="none" w:sz="0" w:space="0" w:color="auto"/>
        <w:bottom w:val="none" w:sz="0" w:space="0" w:color="auto"/>
        <w:right w:val="none" w:sz="0" w:space="0" w:color="auto"/>
      </w:divBdr>
    </w:div>
    <w:div w:id="1278751841">
      <w:bodyDiv w:val="1"/>
      <w:marLeft w:val="0"/>
      <w:marRight w:val="0"/>
      <w:marTop w:val="0"/>
      <w:marBottom w:val="0"/>
      <w:divBdr>
        <w:top w:val="none" w:sz="0" w:space="0" w:color="auto"/>
        <w:left w:val="none" w:sz="0" w:space="0" w:color="auto"/>
        <w:bottom w:val="none" w:sz="0" w:space="0" w:color="auto"/>
        <w:right w:val="none" w:sz="0" w:space="0" w:color="auto"/>
      </w:divBdr>
    </w:div>
    <w:div w:id="1315796962">
      <w:bodyDiv w:val="1"/>
      <w:marLeft w:val="0"/>
      <w:marRight w:val="0"/>
      <w:marTop w:val="0"/>
      <w:marBottom w:val="0"/>
      <w:divBdr>
        <w:top w:val="none" w:sz="0" w:space="0" w:color="auto"/>
        <w:left w:val="none" w:sz="0" w:space="0" w:color="auto"/>
        <w:bottom w:val="none" w:sz="0" w:space="0" w:color="auto"/>
        <w:right w:val="none" w:sz="0" w:space="0" w:color="auto"/>
      </w:divBdr>
    </w:div>
    <w:div w:id="1418089793">
      <w:bodyDiv w:val="1"/>
      <w:marLeft w:val="0"/>
      <w:marRight w:val="0"/>
      <w:marTop w:val="0"/>
      <w:marBottom w:val="0"/>
      <w:divBdr>
        <w:top w:val="none" w:sz="0" w:space="0" w:color="auto"/>
        <w:left w:val="none" w:sz="0" w:space="0" w:color="auto"/>
        <w:bottom w:val="none" w:sz="0" w:space="0" w:color="auto"/>
        <w:right w:val="none" w:sz="0" w:space="0" w:color="auto"/>
      </w:divBdr>
    </w:div>
    <w:div w:id="1441097899">
      <w:bodyDiv w:val="1"/>
      <w:marLeft w:val="0"/>
      <w:marRight w:val="0"/>
      <w:marTop w:val="0"/>
      <w:marBottom w:val="0"/>
      <w:divBdr>
        <w:top w:val="none" w:sz="0" w:space="0" w:color="auto"/>
        <w:left w:val="none" w:sz="0" w:space="0" w:color="auto"/>
        <w:bottom w:val="none" w:sz="0" w:space="0" w:color="auto"/>
        <w:right w:val="none" w:sz="0" w:space="0" w:color="auto"/>
      </w:divBdr>
    </w:div>
    <w:div w:id="1490975061">
      <w:bodyDiv w:val="1"/>
      <w:marLeft w:val="0"/>
      <w:marRight w:val="0"/>
      <w:marTop w:val="0"/>
      <w:marBottom w:val="0"/>
      <w:divBdr>
        <w:top w:val="none" w:sz="0" w:space="0" w:color="auto"/>
        <w:left w:val="none" w:sz="0" w:space="0" w:color="auto"/>
        <w:bottom w:val="none" w:sz="0" w:space="0" w:color="auto"/>
        <w:right w:val="none" w:sz="0" w:space="0" w:color="auto"/>
      </w:divBdr>
    </w:div>
    <w:div w:id="1666124611">
      <w:bodyDiv w:val="1"/>
      <w:marLeft w:val="0"/>
      <w:marRight w:val="0"/>
      <w:marTop w:val="0"/>
      <w:marBottom w:val="0"/>
      <w:divBdr>
        <w:top w:val="none" w:sz="0" w:space="0" w:color="auto"/>
        <w:left w:val="none" w:sz="0" w:space="0" w:color="auto"/>
        <w:bottom w:val="none" w:sz="0" w:space="0" w:color="auto"/>
        <w:right w:val="none" w:sz="0" w:space="0" w:color="auto"/>
      </w:divBdr>
    </w:div>
    <w:div w:id="1697805071">
      <w:bodyDiv w:val="1"/>
      <w:marLeft w:val="0"/>
      <w:marRight w:val="0"/>
      <w:marTop w:val="0"/>
      <w:marBottom w:val="0"/>
      <w:divBdr>
        <w:top w:val="none" w:sz="0" w:space="0" w:color="auto"/>
        <w:left w:val="none" w:sz="0" w:space="0" w:color="auto"/>
        <w:bottom w:val="none" w:sz="0" w:space="0" w:color="auto"/>
        <w:right w:val="none" w:sz="0" w:space="0" w:color="auto"/>
      </w:divBdr>
    </w:div>
    <w:div w:id="1745178798">
      <w:bodyDiv w:val="1"/>
      <w:marLeft w:val="0"/>
      <w:marRight w:val="0"/>
      <w:marTop w:val="0"/>
      <w:marBottom w:val="0"/>
      <w:divBdr>
        <w:top w:val="none" w:sz="0" w:space="0" w:color="auto"/>
        <w:left w:val="none" w:sz="0" w:space="0" w:color="auto"/>
        <w:bottom w:val="none" w:sz="0" w:space="0" w:color="auto"/>
        <w:right w:val="none" w:sz="0" w:space="0" w:color="auto"/>
      </w:divBdr>
    </w:div>
    <w:div w:id="1858620869">
      <w:bodyDiv w:val="1"/>
      <w:marLeft w:val="0"/>
      <w:marRight w:val="0"/>
      <w:marTop w:val="0"/>
      <w:marBottom w:val="0"/>
      <w:divBdr>
        <w:top w:val="none" w:sz="0" w:space="0" w:color="auto"/>
        <w:left w:val="none" w:sz="0" w:space="0" w:color="auto"/>
        <w:bottom w:val="none" w:sz="0" w:space="0" w:color="auto"/>
        <w:right w:val="none" w:sz="0" w:space="0" w:color="auto"/>
      </w:divBdr>
    </w:div>
    <w:div w:id="1989165251">
      <w:bodyDiv w:val="1"/>
      <w:marLeft w:val="0"/>
      <w:marRight w:val="0"/>
      <w:marTop w:val="0"/>
      <w:marBottom w:val="0"/>
      <w:divBdr>
        <w:top w:val="none" w:sz="0" w:space="0" w:color="auto"/>
        <w:left w:val="none" w:sz="0" w:space="0" w:color="auto"/>
        <w:bottom w:val="none" w:sz="0" w:space="0" w:color="auto"/>
        <w:right w:val="none" w:sz="0" w:space="0" w:color="auto"/>
      </w:divBdr>
    </w:div>
    <w:div w:id="206537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Cha18</b:Tag>
    <b:SourceType>Book</b:SourceType>
    <b:Guid>{A7072764-50AE-408F-A80B-2F94F92685AB}</b:Guid>
    <b:Author>
      <b:Author>
        <b:NameList>
          <b:Person>
            <b:Last>Chatfield</b:Last>
            <b:First>Tom</b:First>
          </b:Person>
        </b:NameList>
      </b:Author>
    </b:Author>
    <b:Title>Critical Thinking</b:Title>
    <b:Year>2018</b:Year>
    <b:City>london</b:City>
    <b:Publisher>sage</b:Publisher>
    <b:Edition>1st</b:Edition>
    <b:RefOrder>1</b:RefOrder>
  </b:Source>
  <b:Source>
    <b:Tag>Pau19</b:Tag>
    <b:SourceType>InternetSite</b:SourceType>
    <b:Guid>{40D8E306-A402-451B-AA66-3DFC38B33ACE}</b:Guid>
    <b:Title>Paul-Elder Critical Thinking Framework</b:Title>
    <b:InternetSiteTitle>University of Louisville</b:InternetSiteTitle>
    <b:ProductionCompany/>
    <b:Year/>
    <b:Month/>
    <b:Day/>
    <b:YearAccessed>2019</b:YearAccessed>
    <b:MonthAccessed>11</b:MonthAccessed>
    <b:DayAccessed>26</b:DayAccessed>
    <b:URL>http://louisville.edu/ideastoaction/about/criticalthinking/framework</b:URL>
    <b:Version/>
    <b:ShortTitle/>
    <b:StandardNumber/>
    <b:Comments/>
    <b:Medium/>
    <b:DOI/>
    <b:RefOrder>14</b:RefOrder>
  </b:Source>
  <b:Source>
    <b:Tag>Pau10</b:Tag>
    <b:SourceType>ArticleInAPeriodical</b:SourceType>
    <b:Guid>{72346A85-3BFD-4473-8002-02235C5A7794}</b:Guid>
    <b:Title>The Miniature guide to critical thinking concepts ad tools</b:Title>
    <b:Year>2010</b:Year>
    <b:Author>
      <b:Author>
        <b:NameList>
          <b:Person>
            <b:Last>Paul R</b:Last>
            <b:First>Elder</b:First>
            <b:Middle>L</b:Middle>
          </b:Person>
        </b:NameList>
      </b:Author>
    </b:Author>
    <b:PeriodicalTitle>foundation for critical thinking</b:PeriodicalTitle>
    <b:RefOrder>2</b:RefOrder>
  </b:Source>
  <b:Source>
    <b:Tag>Pau101</b:Tag>
    <b:SourceType>ArticleInAPeriodical</b:SourceType>
    <b:Guid>{AD41A314-CBE5-475A-8030-3396AD5F1AFA}</b:Guid>
    <b:Author>
      <b:Author>
        <b:NameList>
          <b:Person>
            <b:Last>Paul</b:Last>
            <b:First>R</b:First>
            <b:Middle>and Elder, L</b:Middle>
          </b:Person>
        </b:NameList>
      </b:Author>
    </b:Author>
    <b:Title>The Miniature guide to Critical Thinking Concept and tools</b:Title>
    <b:PeriodicalTitle>foundation of critical thinking</b:PeriodicalTitle>
    <b:Year>2010</b:Year>
    <b:RefOrder>15</b:RefOrder>
  </b:Source>
  <b:Source>
    <b:Tag>Pau102</b:Tag>
    <b:SourceType>InternetSite</b:SourceType>
    <b:Guid>{0A4C41B7-8E1C-4738-90A5-5FCB2C665263}</b:Guid>
    <b:Title>louislville.edu</b:Title>
    <b:Year>2010</b:Year>
    <b:Author>
      <b:Author>
        <b:NameList>
          <b:Person>
            <b:Last>R</b:Last>
            <b:First>Paul</b:First>
          </b:Person>
        </b:NameList>
      </b:Author>
    </b:Author>
    <b:YearAccessed>2019</b:YearAccessed>
    <b:MonthAccessed>NOVEMBER</b:MonthAccessed>
    <b:DayAccessed>21st</b:DayAccessed>
    <b:URL>www.louisville.edu</b:URL>
    <b:RefOrder>3</b:RefOrder>
  </b:Source>
  <b:Source>
    <b:Tag>Goo12</b:Tag>
    <b:SourceType>JournalArticle</b:SourceType>
    <b:Guid>{CFD75B99-A09A-4235-B8F3-4E548DDCD34D}</b:Guid>
    <b:Title>Crativity, critical thinking and communciation, </b:Title>
    <b:Year>2012</b:Year>
    <b:Author>
      <b:Author>
        <b:NameList>
          <b:Person>
            <b:Last>Goodwin</b:Last>
            <b:First>M.</b:First>
            <b:Middle>&amp; Sommervold, C.</b:Middle>
          </b:Person>
        </b:NameList>
      </b:Author>
    </b:Author>
    <b:JournalName>strategies to increase students skills</b:JournalName>
    <b:RefOrder>16</b:RefOrder>
  </b:Source>
  <b:Source>
    <b:Tag>Mit18</b:Tag>
    <b:SourceType>JournalArticle</b:SourceType>
    <b:Guid>{7D9726CD-AD75-4EA0-ACA8-7D76954E1CA1}</b:Guid>
    <b:Author>
      <b:Author>
        <b:NameList>
          <b:Person>
            <b:Last>Mitashree</b:Last>
            <b:First>T.</b:First>
          </b:Person>
        </b:NameList>
      </b:Author>
    </b:Author>
    <b:Title>organisation culture commnuication and conflicts</b:Title>
    <b:JournalName>Roles of Creative thinking as an imperative tool in communicationat workplace</b:JournalName>
    <b:Year>2018</b:Year>
    <b:Pages>2</b:Pages>
    <b:Volume>22</b:Volume>
    <b:Issue>2</b:Issue>
    <b:RefOrder>4</b:RefOrder>
  </b:Source>
  <b:Source>
    <b:Tag>Kum15</b:Tag>
    <b:SourceType>ArticleInAPeriodical</b:SourceType>
    <b:Guid>{365CC98C-8007-4A69-A64A-936E490443CB}</b:Guid>
    <b:Title>communication skills</b:Title>
    <b:Year>2015</b:Year>
    <b:Author>
      <b:Author>
        <b:NameList>
          <b:Person>
            <b:Last>Kumar</b:Last>
            <b:First>S.,</b:First>
            <b:Middle>&amp; Lata, P.</b:Middle>
          </b:Person>
        </b:NameList>
      </b:Author>
    </b:Author>
    <b:PeriodicalTitle>communication skills for proffessionals</b:PeriodicalTitle>
    <b:RefOrder>5</b:RefOrder>
  </b:Source>
  <b:Source>
    <b:Tag>Dan06</b:Tag>
    <b:SourceType>ArticleInAPeriodical</b:SourceType>
    <b:Guid>{68FC622E-63D1-43E7-A802-6FCC9ED8F263}</b:Guid>
    <b:Author>
      <b:Author>
        <b:NameList>
          <b:Person>
            <b:Last>Daniell</b:Last>
            <b:First>M.</b:First>
          </b:Person>
        </b:NameList>
      </b:Author>
    </b:Author>
    <b:Title>the element of strategy</b:Title>
    <b:PeriodicalTitle>A pocket guide to the essence of successful business strategy</b:PeriodicalTitle>
    <b:Year>2006</b:Year>
    <b:RefOrder>7</b:RefOrder>
  </b:Source>
  <b:Source>
    <b:Tag>Cro99</b:Tag>
    <b:SourceType>ArticleInAPeriodical</b:SourceType>
    <b:Guid>{5C9D1876-9CB3-4109-A62A-F4E3524B1CCA}</b:Guid>
    <b:Author>
      <b:Author>
        <b:NameList>
          <b:Person>
            <b:Last>Croome</b:Last>
            <b:First>D.</b:First>
          </b:Person>
        </b:NameList>
      </b:Author>
    </b:Author>
    <b:Title>creating the productive workplace</b:Title>
    <b:PeriodicalTitle>creating the productive workplace</b:PeriodicalTitle>
    <b:Year>1999</b:Year>
    <b:RefOrder>6</b:RefOrder>
  </b:Source>
  <b:Source>
    <b:Tag>And09</b:Tag>
    <b:SourceType>ArticleInAPeriodical</b:SourceType>
    <b:Guid>{44F81E2E-714B-4E8C-95B7-FF9372D4C7D8}</b:Guid>
    <b:Author>
      <b:Author>
        <b:NameList>
          <b:Person>
            <b:Last>Silva</b:Last>
            <b:First>Anderson</b:First>
            <b:Middle>&amp; De</b:Middle>
          </b:Person>
        </b:NameList>
      </b:Author>
    </b:Author>
    <b:Title>Beliefs, Attitude and Values</b:Title>
    <b:PeriodicalTitle>PHSE Strategies and Skills</b:PeriodicalTitle>
    <b:Year>2009</b:Year>
    <b:RefOrder>8</b:RefOrder>
  </b:Source>
  <b:Source>
    <b:Tag>Flo91</b:Tag>
    <b:SourceType>JournalArticle</b:SourceType>
    <b:Guid>{4CC1A1F4-73AD-4C66-8FD4-7AAB9F6BEC6C}</b:Guid>
    <b:Title>critical system thinking</b:Title>
    <b:Year>1991</b:Year>
    <b:Author>
      <b:Author>
        <b:NameList>
          <b:Person>
            <b:Last>Flood</b:Last>
            <b:First>T.,</b:First>
            <b:Middle>and Jackson, M.C</b:Middle>
          </b:Person>
        </b:NameList>
      </b:Author>
    </b:Author>
    <b:JournalName>critical system thinking</b:JournalName>
    <b:RefOrder>10</b:RefOrder>
  </b:Source>
  <b:Source>
    <b:Tag>Lum19</b:Tag>
    <b:SourceType>InternetSite</b:SourceType>
    <b:Guid>{2686B6D7-814D-47A8-A756-54CE1B218542}</b:Guid>
    <b:Title>Lumenlearning.com</b:Title>
    <b:Year>2019</b:Year>
    <b:YearAccessed>2019</b:YearAccessed>
    <b:MonthAccessed>december</b:MonthAccessed>
    <b:DayAccessed>1</b:DayAccessed>
    <b:URL>https://courses.lumenlearning.com/wm-introductiontobusiness/chapter/scientific-management-theory/</b:URL>
    <b:RefOrder>11</b:RefOrder>
  </b:Source>
  <b:Source>
    <b:Tag>Jea19</b:Tag>
    <b:SourceType>InternetSite</b:SourceType>
    <b:Guid>{8C957409-33BC-4377-B730-7760B7561693}</b:Guid>
    <b:Author>
      <b:Author>
        <b:NameList>
          <b:Person>
            <b:Last>Dininni</b:Last>
            <b:First>Jeanne</b:First>
          </b:Person>
        </b:NameList>
      </b:Author>
    </b:Author>
    <b:Title>Buisness.com</b:Title>
    <b:Year>2019</b:Year>
    <b:YearAccessed>2019</b:YearAccessed>
    <b:MonthAccessed>december</b:MonthAccessed>
    <b:DayAccessed>1</b:DayAccessed>
    <b:URL>https://www.business.com/articles/management-theory-of-elton-mayo/</b:URL>
    <b:RefOrder>12</b:RefOrder>
  </b:Source>
  <b:Source>
    <b:Tag>Pra19</b:Tag>
    <b:SourceType>InternetSite</b:SourceType>
    <b:Guid>{E4839037-3F4A-457F-9F62-C19F854E478D}</b:Guid>
    <b:Author>
      <b:Author>
        <b:NameList>
          <b:Person>
            <b:Last>Juneja</b:Last>
            <b:First>Prachi</b:First>
          </b:Person>
        </b:NameList>
      </b:Author>
    </b:Author>
    <b:Title>management study guide </b:Title>
    <b:Year>2019</b:Year>
    <b:YearAccessed>2019</b:YearAccessed>
    <b:MonthAccessed>december</b:MonthAccessed>
    <b:DayAccessed>1</b:DayAccessed>
    <b:URL>https://www.managementstudyguide.com/management-by-objectives.htm</b:URL>
    <b:RefOrder>13</b:RefOrder>
  </b:Source>
  <b:Source>
    <b:Tag>Unk19</b:Tag>
    <b:SourceType>InternetSite</b:SourceType>
    <b:Guid>{6F8CE87C-95E9-4AB9-95A9-6DDE4DEA8ABE}</b:Guid>
    <b:Author>
      <b:Author>
        <b:NameList>
          <b:Person>
            <b:Last>Unknown</b:Last>
          </b:Person>
        </b:NameList>
      </b:Author>
    </b:Author>
    <b:Title>www.uwtsd.ac.uk</b:Title>
    <b:Year>2019</b:Year>
    <b:YearAccessed>2019</b:YearAccessed>
    <b:MonthAccessed>december</b:MonthAccessed>
    <b:DayAccessed>9th </b:DayAccessed>
    <b:URL>https://moodle.uwtsd.ac.uk/course/view.php?id=7778</b:URL>
    <b:RefOrder>9</b:RefOrder>
  </b:Source>
</b:Sources>
</file>

<file path=customXml/itemProps1.xml><?xml version="1.0" encoding="utf-8"?>
<ds:datastoreItem xmlns:ds="http://schemas.openxmlformats.org/officeDocument/2006/customXml" ds:itemID="{DCAE373E-82A9-4E67-AC5C-5D06D4B9F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15</Pages>
  <Words>5032</Words>
  <Characters>28687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 (1809185)</cp:lastModifiedBy>
  <cp:revision>33</cp:revision>
  <dcterms:created xsi:type="dcterms:W3CDTF">2019-10-21T14:21:00Z</dcterms:created>
  <dcterms:modified xsi:type="dcterms:W3CDTF">2019-12-10T09:29:00Z</dcterms:modified>
</cp:coreProperties>
</file>