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9687D" w14:textId="76E3F0B9" w:rsidR="00376136" w:rsidRDefault="00376136" w:rsidP="00FA0EA8">
      <w:pPr>
        <w:spacing w:line="360" w:lineRule="auto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Link to my Video: </w:t>
      </w:r>
      <w:hyperlink r:id="rId8" w:history="1">
        <w:r w:rsidR="005B3FBB" w:rsidRPr="00E8279F">
          <w:rPr>
            <w:rStyle w:val="Hyperlink"/>
            <w:rFonts w:cstheme="minorHAnsi"/>
            <w:b/>
            <w:bCs/>
            <w:sz w:val="28"/>
            <w:szCs w:val="28"/>
          </w:rPr>
          <w:t>https://youtu.be/reiNV</w:t>
        </w:r>
        <w:r w:rsidR="005B3FBB" w:rsidRPr="00E8279F">
          <w:rPr>
            <w:rStyle w:val="Hyperlink"/>
            <w:rFonts w:cstheme="minorHAnsi"/>
            <w:b/>
            <w:bCs/>
            <w:sz w:val="28"/>
            <w:szCs w:val="28"/>
          </w:rPr>
          <w:t>x</w:t>
        </w:r>
        <w:r w:rsidR="005B3FBB" w:rsidRPr="00E8279F">
          <w:rPr>
            <w:rStyle w:val="Hyperlink"/>
            <w:rFonts w:cstheme="minorHAnsi"/>
            <w:b/>
            <w:bCs/>
            <w:sz w:val="28"/>
            <w:szCs w:val="28"/>
          </w:rPr>
          <w:t>3iGgk</w:t>
        </w:r>
      </w:hyperlink>
      <w:r w:rsidR="005B3FBB">
        <w:rPr>
          <w:rFonts w:cstheme="minorHAnsi"/>
          <w:b/>
          <w:bCs/>
          <w:sz w:val="28"/>
          <w:szCs w:val="28"/>
        </w:rPr>
        <w:t xml:space="preserve"> </w:t>
      </w:r>
    </w:p>
    <w:p w14:paraId="13ED78FB" w14:textId="0FBA0CCA" w:rsidR="00F871CA" w:rsidRPr="00FA0EA8" w:rsidRDefault="003C1093" w:rsidP="00FA0EA8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FA0EA8">
        <w:rPr>
          <w:rFonts w:cstheme="minorHAnsi"/>
          <w:b/>
          <w:bCs/>
          <w:sz w:val="28"/>
          <w:szCs w:val="28"/>
        </w:rPr>
        <w:t>References</w:t>
      </w:r>
    </w:p>
    <w:p w14:paraId="1BB24FA3" w14:textId="201351DB" w:rsidR="00B36718" w:rsidRPr="00FA0EA8" w:rsidRDefault="00B36718" w:rsidP="00FA0EA8">
      <w:pPr>
        <w:spacing w:line="360" w:lineRule="auto"/>
        <w:jc w:val="both"/>
        <w:rPr>
          <w:rFonts w:cstheme="minorHAnsi"/>
          <w:sz w:val="24"/>
          <w:szCs w:val="24"/>
        </w:rPr>
      </w:pPr>
      <w:proofErr w:type="spellStart"/>
      <w:r w:rsidRPr="00FA0EA8">
        <w:rPr>
          <w:rFonts w:cstheme="minorHAnsi"/>
          <w:sz w:val="24"/>
          <w:szCs w:val="24"/>
        </w:rPr>
        <w:t>AGEcon</w:t>
      </w:r>
      <w:proofErr w:type="spellEnd"/>
      <w:r w:rsidRPr="00FA0EA8">
        <w:rPr>
          <w:rFonts w:cstheme="minorHAnsi"/>
          <w:sz w:val="24"/>
          <w:szCs w:val="24"/>
        </w:rPr>
        <w:t xml:space="preserve">. (2009) </w:t>
      </w:r>
      <w:r w:rsidRPr="00FA0EA8">
        <w:rPr>
          <w:rFonts w:cstheme="minorHAnsi"/>
          <w:i/>
          <w:iCs/>
          <w:sz w:val="24"/>
          <w:szCs w:val="24"/>
        </w:rPr>
        <w:t xml:space="preserve">‘International Food and Agribusiness Management Review’, </w:t>
      </w:r>
      <w:r w:rsidRPr="00FA0EA8">
        <w:rPr>
          <w:rFonts w:cstheme="minorHAnsi"/>
          <w:sz w:val="24"/>
          <w:szCs w:val="24"/>
        </w:rPr>
        <w:t xml:space="preserve">12(4). Available at: </w:t>
      </w:r>
      <w:hyperlink r:id="rId9" w:history="1">
        <w:r w:rsidRPr="00FA0EA8">
          <w:rPr>
            <w:rStyle w:val="Hyperlink"/>
            <w:rFonts w:cstheme="minorHAnsi"/>
            <w:sz w:val="24"/>
            <w:szCs w:val="24"/>
          </w:rPr>
          <w:t>file:///C:/Users/ellis/Downloads/20091006_Formatted.pdf</w:t>
        </w:r>
      </w:hyperlink>
      <w:r w:rsidRPr="00FA0EA8">
        <w:rPr>
          <w:rFonts w:cstheme="minorHAnsi"/>
          <w:sz w:val="24"/>
          <w:szCs w:val="24"/>
        </w:rPr>
        <w:t>. (Accessed on: 20/12/2023)</w:t>
      </w:r>
      <w:r w:rsidRPr="00FA0EA8">
        <w:rPr>
          <w:rFonts w:cstheme="minorHAnsi"/>
          <w:sz w:val="24"/>
          <w:szCs w:val="24"/>
        </w:rPr>
        <w:t>.</w:t>
      </w:r>
    </w:p>
    <w:p w14:paraId="21ED5FA9" w14:textId="77777777" w:rsidR="00B36718" w:rsidRPr="00FA0EA8" w:rsidRDefault="00B36718" w:rsidP="00FA0EA8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5A797A1A" w14:textId="77777777" w:rsidR="006913CE" w:rsidRPr="00FA0EA8" w:rsidRDefault="006913CE" w:rsidP="00FA0EA8">
      <w:pPr>
        <w:spacing w:line="360" w:lineRule="auto"/>
        <w:jc w:val="both"/>
        <w:rPr>
          <w:rFonts w:cstheme="minorHAnsi"/>
          <w:sz w:val="24"/>
          <w:szCs w:val="24"/>
        </w:rPr>
      </w:pPr>
      <w:r w:rsidRPr="00FA0EA8">
        <w:rPr>
          <w:rFonts w:cstheme="minorHAnsi"/>
          <w:sz w:val="24"/>
          <w:szCs w:val="24"/>
        </w:rPr>
        <w:t xml:space="preserve">Association of Mountaineering Instructors. [AMI]. (2021) </w:t>
      </w:r>
      <w:r w:rsidRPr="00FA0EA8">
        <w:rPr>
          <w:rFonts w:cstheme="minorHAnsi"/>
          <w:i/>
          <w:iCs/>
          <w:sz w:val="24"/>
          <w:szCs w:val="24"/>
        </w:rPr>
        <w:t xml:space="preserve">‘How to Become a Mountain Leader’. </w:t>
      </w:r>
      <w:r w:rsidRPr="00FA0EA8">
        <w:rPr>
          <w:rFonts w:cstheme="minorHAnsi"/>
          <w:sz w:val="24"/>
          <w:szCs w:val="24"/>
        </w:rPr>
        <w:t xml:space="preserve">Available at: </w:t>
      </w:r>
      <w:hyperlink r:id="rId10" w:history="1">
        <w:r w:rsidRPr="00FA0EA8">
          <w:rPr>
            <w:rStyle w:val="Hyperlink"/>
            <w:rFonts w:cstheme="minorHAnsi"/>
            <w:sz w:val="24"/>
            <w:szCs w:val="24"/>
          </w:rPr>
          <w:t>https://mountainindependence.co.uk/blog/articles/how-to-become-a-mountain-leader/</w:t>
        </w:r>
      </w:hyperlink>
      <w:r w:rsidRPr="00FA0EA8">
        <w:rPr>
          <w:rFonts w:cstheme="minorHAnsi"/>
          <w:sz w:val="24"/>
          <w:szCs w:val="24"/>
        </w:rPr>
        <w:t>. (Accessed on: 20/12/2023).</w:t>
      </w:r>
    </w:p>
    <w:p w14:paraId="0B0A83B5" w14:textId="77777777" w:rsidR="00FA0EA8" w:rsidRDefault="00FA0EA8" w:rsidP="00FA0EA8">
      <w:pPr>
        <w:spacing w:line="360" w:lineRule="auto"/>
        <w:jc w:val="both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</w:p>
    <w:p w14:paraId="77832F07" w14:textId="0C008567" w:rsidR="00B36718" w:rsidRPr="00FA0EA8" w:rsidRDefault="00B36718" w:rsidP="00FA0EA8">
      <w:pPr>
        <w:spacing w:line="360" w:lineRule="auto"/>
        <w:jc w:val="both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  <w:r w:rsidRPr="00FA0EA8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 xml:space="preserve">British Geological Survey, [BGS]., (2023) </w:t>
      </w:r>
      <w:r w:rsidRPr="00FA0EA8">
        <w:rPr>
          <w:rFonts w:eastAsia="Times New Roman" w:cstheme="minorHAnsi"/>
          <w:i/>
          <w:iCs/>
          <w:color w:val="111111"/>
          <w:kern w:val="0"/>
          <w:sz w:val="24"/>
          <w:szCs w:val="24"/>
          <w:lang w:eastAsia="en-GB"/>
          <w14:ligatures w14:val="none"/>
        </w:rPr>
        <w:t>‘Pen y Fan, South Wales’.</w:t>
      </w:r>
      <w:r w:rsidRPr="00FA0EA8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 xml:space="preserve"> Available At:</w:t>
      </w:r>
      <w:r w:rsidRPr="00FA0EA8">
        <w:rPr>
          <w:rFonts w:cstheme="minorHAnsi"/>
          <w:sz w:val="24"/>
          <w:szCs w:val="24"/>
        </w:rPr>
        <w:t xml:space="preserve"> </w:t>
      </w:r>
      <w:hyperlink r:id="rId11" w:history="1">
        <w:r w:rsidRPr="00FA0EA8">
          <w:rPr>
            <w:rStyle w:val="Hyperlink"/>
            <w:rFonts w:eastAsia="Times New Roman" w:cstheme="minorHAnsi"/>
            <w:kern w:val="0"/>
            <w:sz w:val="24"/>
            <w:szCs w:val="24"/>
            <w:lang w:eastAsia="en-GB"/>
            <w14:ligatures w14:val="none"/>
          </w:rPr>
          <w:t>https://www.bgs.ac.uk/discovering-geology/maps-and-resources/office-geology/pen-y-fan-south-wales/</w:t>
        </w:r>
      </w:hyperlink>
      <w:r w:rsidRPr="00FA0EA8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>. (Accessed On: 19/12/2023).</w:t>
      </w:r>
    </w:p>
    <w:p w14:paraId="00D00206" w14:textId="77777777" w:rsidR="00B36718" w:rsidRPr="00FA0EA8" w:rsidRDefault="00B36718" w:rsidP="00FA0EA8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46EA47AB" w14:textId="77777777" w:rsidR="00B36718" w:rsidRPr="00FA0EA8" w:rsidRDefault="00B36718" w:rsidP="00FA0EA8">
      <w:pPr>
        <w:spacing w:line="360" w:lineRule="auto"/>
        <w:jc w:val="both"/>
        <w:rPr>
          <w:rFonts w:cstheme="minorHAnsi"/>
          <w:i/>
          <w:iCs/>
          <w:sz w:val="24"/>
          <w:szCs w:val="24"/>
        </w:rPr>
      </w:pPr>
      <w:proofErr w:type="spellStart"/>
      <w:r w:rsidRPr="00FA0EA8">
        <w:rPr>
          <w:rFonts w:cstheme="minorHAnsi"/>
          <w:sz w:val="24"/>
          <w:szCs w:val="24"/>
        </w:rPr>
        <w:t>Burokas</w:t>
      </w:r>
      <w:proofErr w:type="spellEnd"/>
      <w:r w:rsidRPr="00FA0EA8">
        <w:rPr>
          <w:rFonts w:cstheme="minorHAnsi"/>
          <w:sz w:val="24"/>
          <w:szCs w:val="24"/>
        </w:rPr>
        <w:t xml:space="preserve">, L., Licko, E., </w:t>
      </w:r>
      <w:proofErr w:type="spellStart"/>
      <w:r w:rsidRPr="00FA0EA8">
        <w:rPr>
          <w:rFonts w:cstheme="minorHAnsi"/>
          <w:sz w:val="24"/>
          <w:szCs w:val="24"/>
        </w:rPr>
        <w:t>Pikover</w:t>
      </w:r>
      <w:proofErr w:type="spellEnd"/>
      <w:r w:rsidRPr="00FA0EA8">
        <w:rPr>
          <w:rFonts w:cstheme="minorHAnsi"/>
          <w:sz w:val="24"/>
          <w:szCs w:val="24"/>
        </w:rPr>
        <w:t xml:space="preserve">, G., </w:t>
      </w:r>
      <w:proofErr w:type="spellStart"/>
      <w:r w:rsidRPr="00FA0EA8">
        <w:rPr>
          <w:rFonts w:cstheme="minorHAnsi"/>
          <w:sz w:val="24"/>
          <w:szCs w:val="24"/>
        </w:rPr>
        <w:t>Rybchinskiy</w:t>
      </w:r>
      <w:proofErr w:type="spellEnd"/>
      <w:r w:rsidRPr="00FA0EA8">
        <w:rPr>
          <w:rFonts w:cstheme="minorHAnsi"/>
          <w:sz w:val="24"/>
          <w:szCs w:val="24"/>
        </w:rPr>
        <w:t xml:space="preserve">, C. &amp; Stanton, E. (2019) ‘Plastics: The Good, the Bad, and the Alternatives’. Available at: </w:t>
      </w:r>
      <w:hyperlink r:id="rId12" w:history="1">
        <w:r w:rsidRPr="00FA0EA8">
          <w:rPr>
            <w:rStyle w:val="Hyperlink"/>
            <w:rFonts w:cstheme="minorHAnsi"/>
            <w:sz w:val="24"/>
            <w:szCs w:val="24"/>
          </w:rPr>
          <w:t>https://blogs.chapman.edu/wp-content/uploads/sites/50/2020/05/Plastics__The_Good__the_Bad__and_the_Alternatives.pdf</w:t>
        </w:r>
      </w:hyperlink>
      <w:r w:rsidRPr="00FA0EA8">
        <w:rPr>
          <w:rFonts w:cstheme="minorHAnsi"/>
          <w:sz w:val="24"/>
          <w:szCs w:val="24"/>
        </w:rPr>
        <w:t>. (Accessed on: 21/12/2023).</w:t>
      </w:r>
    </w:p>
    <w:p w14:paraId="660B1B27" w14:textId="77777777" w:rsidR="00B36718" w:rsidRPr="00FA0EA8" w:rsidRDefault="00B36718" w:rsidP="00FA0EA8">
      <w:pPr>
        <w:spacing w:line="360" w:lineRule="auto"/>
        <w:jc w:val="both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</w:p>
    <w:p w14:paraId="531D8966" w14:textId="2D6B6E94" w:rsidR="00B36718" w:rsidRDefault="00B36718" w:rsidP="00FA0EA8">
      <w:pPr>
        <w:spacing w:line="360" w:lineRule="auto"/>
        <w:jc w:val="both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  <w:r w:rsidRPr="00FA0EA8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 xml:space="preserve">Christine. (2015) </w:t>
      </w:r>
      <w:r w:rsidRPr="00FA0EA8">
        <w:rPr>
          <w:rFonts w:eastAsia="Times New Roman" w:cstheme="minorHAnsi"/>
          <w:i/>
          <w:iCs/>
          <w:color w:val="111111"/>
          <w:kern w:val="0"/>
          <w:sz w:val="24"/>
          <w:szCs w:val="24"/>
          <w:lang w:eastAsia="en-GB"/>
          <w14:ligatures w14:val="none"/>
        </w:rPr>
        <w:t>‘A family walk up pen-y-fan, Powys’</w:t>
      </w:r>
      <w:r w:rsidRPr="00FA0EA8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 xml:space="preserve">. Available at: </w:t>
      </w:r>
      <w:hyperlink r:id="rId13" w:history="1">
        <w:r w:rsidRPr="00FA0EA8">
          <w:rPr>
            <w:rStyle w:val="Hyperlink"/>
            <w:rFonts w:eastAsia="Times New Roman" w:cstheme="minorHAnsi"/>
            <w:kern w:val="0"/>
            <w:sz w:val="24"/>
            <w:szCs w:val="24"/>
            <w:lang w:eastAsia="en-GB"/>
            <w14:ligatures w14:val="none"/>
          </w:rPr>
          <w:t>https://afamilydayout.co.uk/pen-y-fan/</w:t>
        </w:r>
      </w:hyperlink>
      <w:r w:rsidRPr="00FA0EA8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>. (Accessed On: 20/12/2023)</w:t>
      </w:r>
      <w:r w:rsidR="00FA0EA8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>.</w:t>
      </w:r>
    </w:p>
    <w:p w14:paraId="3A7396AF" w14:textId="77777777" w:rsidR="00211AC5" w:rsidRDefault="00211AC5" w:rsidP="00FA0EA8">
      <w:pPr>
        <w:spacing w:line="360" w:lineRule="auto"/>
        <w:jc w:val="both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</w:p>
    <w:p w14:paraId="319181DC" w14:textId="2D4B3D18" w:rsidR="00FA0EA8" w:rsidRPr="00211AC5" w:rsidRDefault="00211AC5" w:rsidP="00FA0EA8">
      <w:pPr>
        <w:spacing w:line="360" w:lineRule="auto"/>
        <w:jc w:val="both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  <w:r w:rsidRPr="00211AC5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 xml:space="preserve">Dickson, T, J. (2012) ‘Risk Management in the Outdoors’, </w:t>
      </w:r>
      <w:r w:rsidRPr="00211AC5">
        <w:rPr>
          <w:rFonts w:eastAsia="Times New Roman" w:cstheme="minorHAnsi"/>
          <w:i/>
          <w:iCs/>
          <w:color w:val="111111"/>
          <w:kern w:val="0"/>
          <w:sz w:val="24"/>
          <w:szCs w:val="24"/>
          <w:lang w:eastAsia="en-GB"/>
          <w14:ligatures w14:val="none"/>
        </w:rPr>
        <w:t>An Introduction to Risk, Adventure and Risk Management.</w:t>
      </w:r>
      <w:r w:rsidRPr="00211AC5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 xml:space="preserve"> pp. 1 - 24 Available at: </w:t>
      </w:r>
      <w:hyperlink r:id="rId14" w:history="1">
        <w:r w:rsidRPr="00211AC5">
          <w:rPr>
            <w:rStyle w:val="Hyperlink"/>
            <w:rFonts w:eastAsia="Times New Roman" w:cstheme="minorHAnsi"/>
            <w:kern w:val="0"/>
            <w:sz w:val="24"/>
            <w:szCs w:val="24"/>
            <w:lang w:eastAsia="en-GB"/>
            <w14:ligatures w14:val="none"/>
          </w:rPr>
          <w:t>https://doi.org/10.1017/CBO9781139192682.002</w:t>
        </w:r>
      </w:hyperlink>
      <w:r w:rsidRPr="00211AC5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 xml:space="preserve">. </w:t>
      </w:r>
    </w:p>
    <w:p w14:paraId="2D1CB925" w14:textId="77777777" w:rsidR="00211AC5" w:rsidRPr="00FA0EA8" w:rsidRDefault="00211AC5" w:rsidP="00FA0EA8">
      <w:pPr>
        <w:spacing w:line="360" w:lineRule="auto"/>
        <w:jc w:val="both"/>
        <w:rPr>
          <w:rFonts w:eastAsia="Times New Roman" w:cstheme="minorHAnsi"/>
          <w:i/>
          <w:iCs/>
          <w:color w:val="111111"/>
          <w:kern w:val="0"/>
          <w:sz w:val="24"/>
          <w:szCs w:val="24"/>
          <w:lang w:eastAsia="en-GB"/>
          <w14:ligatures w14:val="none"/>
        </w:rPr>
      </w:pPr>
    </w:p>
    <w:p w14:paraId="24CC3A66" w14:textId="77777777" w:rsidR="00B36718" w:rsidRPr="00FA0EA8" w:rsidRDefault="00B36718" w:rsidP="00FA0EA8">
      <w:pPr>
        <w:spacing w:line="360" w:lineRule="auto"/>
        <w:jc w:val="both"/>
        <w:rPr>
          <w:rFonts w:cstheme="minorHAnsi"/>
          <w:sz w:val="24"/>
          <w:szCs w:val="24"/>
        </w:rPr>
      </w:pPr>
      <w:proofErr w:type="spellStart"/>
      <w:r w:rsidRPr="00FA0EA8">
        <w:rPr>
          <w:rFonts w:cstheme="minorHAnsi"/>
          <w:sz w:val="24"/>
          <w:szCs w:val="24"/>
        </w:rPr>
        <w:lastRenderedPageBreak/>
        <w:t>EMBOpress</w:t>
      </w:r>
      <w:proofErr w:type="spellEnd"/>
      <w:r w:rsidRPr="00FA0EA8">
        <w:rPr>
          <w:rFonts w:cstheme="minorHAnsi"/>
          <w:sz w:val="24"/>
          <w:szCs w:val="24"/>
        </w:rPr>
        <w:t xml:space="preserve">. (2001) </w:t>
      </w:r>
      <w:r w:rsidRPr="00FA0EA8">
        <w:rPr>
          <w:rFonts w:cstheme="minorHAnsi"/>
          <w:i/>
          <w:iCs/>
          <w:sz w:val="24"/>
          <w:szCs w:val="24"/>
        </w:rPr>
        <w:t xml:space="preserve">Cleaning up behind us. </w:t>
      </w:r>
      <w:r w:rsidRPr="00FA0EA8">
        <w:rPr>
          <w:rFonts w:cstheme="minorHAnsi"/>
          <w:sz w:val="24"/>
          <w:szCs w:val="24"/>
        </w:rPr>
        <w:t xml:space="preserve">‘The potential of genetically modified bacteria to break down toxic pollutants in the environment’, 2(5). Available at: </w:t>
      </w:r>
      <w:hyperlink r:id="rId15" w:history="1">
        <w:r w:rsidRPr="00FA0EA8">
          <w:rPr>
            <w:rStyle w:val="Hyperlink"/>
            <w:rFonts w:cstheme="minorHAnsi"/>
            <w:sz w:val="24"/>
            <w:szCs w:val="24"/>
          </w:rPr>
          <w:t>https://doi.org/10.1093/embo-reports/kve100</w:t>
        </w:r>
      </w:hyperlink>
      <w:r w:rsidRPr="00FA0EA8">
        <w:rPr>
          <w:rFonts w:cstheme="minorHAnsi"/>
          <w:sz w:val="24"/>
          <w:szCs w:val="24"/>
        </w:rPr>
        <w:t>. (Accessed on: 20/12/2023).</w:t>
      </w:r>
    </w:p>
    <w:p w14:paraId="61CCD61A" w14:textId="77777777" w:rsidR="00B36718" w:rsidRPr="00FA0EA8" w:rsidRDefault="00B36718" w:rsidP="00FA0EA8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697D78DE" w14:textId="362F9284" w:rsidR="00B36718" w:rsidRPr="00FA0EA8" w:rsidRDefault="00B36718" w:rsidP="00FA0EA8">
      <w:pPr>
        <w:spacing w:line="360" w:lineRule="auto"/>
        <w:jc w:val="both"/>
        <w:rPr>
          <w:rFonts w:cstheme="minorHAnsi"/>
          <w:sz w:val="24"/>
          <w:szCs w:val="24"/>
        </w:rPr>
      </w:pPr>
      <w:r w:rsidRPr="00FA0EA8">
        <w:rPr>
          <w:rFonts w:cstheme="minorHAnsi"/>
          <w:sz w:val="24"/>
          <w:szCs w:val="24"/>
        </w:rPr>
        <w:t xml:space="preserve">Good Gym. (2023) </w:t>
      </w:r>
      <w:r w:rsidRPr="00FA0EA8">
        <w:rPr>
          <w:rFonts w:cstheme="minorHAnsi"/>
          <w:i/>
          <w:iCs/>
          <w:sz w:val="24"/>
          <w:szCs w:val="24"/>
        </w:rPr>
        <w:t>‘Pen y Fan – pre Christmas Party Hike (and litter pick)’</w:t>
      </w:r>
      <w:r w:rsidRPr="00FA0EA8">
        <w:rPr>
          <w:rFonts w:cstheme="minorHAnsi"/>
          <w:sz w:val="24"/>
          <w:szCs w:val="24"/>
        </w:rPr>
        <w:t xml:space="preserve">. Available at: </w:t>
      </w:r>
      <w:hyperlink r:id="rId16" w:history="1">
        <w:r w:rsidRPr="00FA0EA8">
          <w:rPr>
            <w:rStyle w:val="Hyperlink"/>
            <w:rFonts w:cstheme="minorHAnsi"/>
            <w:sz w:val="24"/>
            <w:szCs w:val="24"/>
          </w:rPr>
          <w:t>https://www.goodgym.org/v3/sessions/pen-y-fan-pre-christmas-party-hike-and-litter-pick</w:t>
        </w:r>
      </w:hyperlink>
      <w:r w:rsidRPr="00FA0EA8">
        <w:rPr>
          <w:rFonts w:cstheme="minorHAnsi"/>
          <w:sz w:val="24"/>
          <w:szCs w:val="24"/>
        </w:rPr>
        <w:t>. (Accessed on: 21/12/2023)</w:t>
      </w:r>
      <w:r w:rsidR="00FA0EA8">
        <w:rPr>
          <w:rFonts w:cstheme="minorHAnsi"/>
          <w:sz w:val="24"/>
          <w:szCs w:val="24"/>
        </w:rPr>
        <w:t>.</w:t>
      </w:r>
    </w:p>
    <w:p w14:paraId="0D92CD92" w14:textId="77777777" w:rsidR="00B36718" w:rsidRPr="00FA0EA8" w:rsidRDefault="00B36718" w:rsidP="00FA0EA8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764102AD" w14:textId="77777777" w:rsidR="00FA0EA8" w:rsidRDefault="00B36718" w:rsidP="00FA0EA8">
      <w:pPr>
        <w:spacing w:line="360" w:lineRule="auto"/>
        <w:jc w:val="both"/>
        <w:rPr>
          <w:rFonts w:cstheme="minorHAnsi"/>
          <w:sz w:val="24"/>
          <w:szCs w:val="24"/>
        </w:rPr>
      </w:pPr>
      <w:r w:rsidRPr="00FA0EA8">
        <w:rPr>
          <w:rFonts w:cstheme="minorHAnsi"/>
          <w:sz w:val="24"/>
          <w:szCs w:val="24"/>
        </w:rPr>
        <w:t xml:space="preserve">Google Maps. (2023) </w:t>
      </w:r>
      <w:r w:rsidRPr="00FA0EA8">
        <w:rPr>
          <w:rFonts w:cstheme="minorHAnsi"/>
          <w:i/>
          <w:iCs/>
          <w:sz w:val="24"/>
          <w:szCs w:val="24"/>
        </w:rPr>
        <w:t>‘Story Arms Car Park to Burger Kings’.</w:t>
      </w:r>
      <w:r w:rsidRPr="00FA0EA8">
        <w:rPr>
          <w:rFonts w:cstheme="minorHAnsi"/>
          <w:sz w:val="24"/>
          <w:szCs w:val="24"/>
        </w:rPr>
        <w:t xml:space="preserve"> Available at: </w:t>
      </w:r>
      <w:hyperlink r:id="rId17" w:history="1">
        <w:r w:rsidRPr="00FA0EA8">
          <w:rPr>
            <w:rStyle w:val="Hyperlink"/>
            <w:rFonts w:cstheme="minorHAnsi"/>
            <w:sz w:val="24"/>
            <w:szCs w:val="24"/>
          </w:rPr>
          <w:t>https://www.google.co.uk/maps/dir/Storey+Arms+Car+Park,+Libanus,+Brecon+LD3+8NL/Burger+King,+Vale+Of,+Retail+Park,+Cadoxton+Rd,+Neath+SA10+7AY/@51.8022124,-3.9684114,10z/data=!3m1!4b1!4m14!4m13!1m5!1m1!1s0x486e3748fefe77ef:0xfcc7156afd94c0ee!2m2!1d-3.4793146!2d51.8718209!1m5!1m1!1s0x486e5c323bbb2277:0x4a806d9581a0a68d!2m2!1d-3.8086817!2d51.6671651!3e0?entry=ttu</w:t>
        </w:r>
      </w:hyperlink>
      <w:r w:rsidRPr="00FA0EA8">
        <w:rPr>
          <w:rFonts w:cstheme="minorHAnsi"/>
          <w:sz w:val="24"/>
          <w:szCs w:val="24"/>
        </w:rPr>
        <w:t>. (Accessed: 20/12/2023)</w:t>
      </w:r>
      <w:r w:rsidR="00FA0EA8">
        <w:rPr>
          <w:rFonts w:cstheme="minorHAnsi"/>
          <w:sz w:val="24"/>
          <w:szCs w:val="24"/>
        </w:rPr>
        <w:t>.</w:t>
      </w:r>
    </w:p>
    <w:p w14:paraId="10BDDF53" w14:textId="77777777" w:rsidR="00FA0EA8" w:rsidRDefault="00FA0EA8" w:rsidP="00FA0EA8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7573F27E" w14:textId="37108B54" w:rsidR="00B36718" w:rsidRPr="00FA0EA8" w:rsidRDefault="00B36718" w:rsidP="00FA0EA8">
      <w:pPr>
        <w:spacing w:line="360" w:lineRule="auto"/>
        <w:jc w:val="both"/>
        <w:rPr>
          <w:rFonts w:cstheme="minorHAnsi"/>
          <w:sz w:val="24"/>
          <w:szCs w:val="24"/>
        </w:rPr>
      </w:pPr>
      <w:r w:rsidRPr="00FA0EA8">
        <w:rPr>
          <w:rFonts w:cstheme="minorHAnsi"/>
          <w:sz w:val="24"/>
          <w:szCs w:val="24"/>
        </w:rPr>
        <w:t xml:space="preserve">Google Maps. (2023) </w:t>
      </w:r>
      <w:r w:rsidRPr="00FA0EA8">
        <w:rPr>
          <w:rFonts w:cstheme="minorHAnsi"/>
          <w:i/>
          <w:iCs/>
          <w:sz w:val="24"/>
          <w:szCs w:val="24"/>
        </w:rPr>
        <w:t>‘Story Arms Car Park to Costa Coffee’.</w:t>
      </w:r>
      <w:r w:rsidRPr="00FA0EA8">
        <w:rPr>
          <w:rFonts w:cstheme="minorHAnsi"/>
          <w:sz w:val="24"/>
          <w:szCs w:val="24"/>
        </w:rPr>
        <w:t xml:space="preserve"> Available at: </w:t>
      </w:r>
      <w:hyperlink r:id="rId18" w:history="1">
        <w:r w:rsidRPr="00FA0EA8">
          <w:rPr>
            <w:rStyle w:val="Hyperlink"/>
            <w:rFonts w:cstheme="minorHAnsi"/>
            <w:sz w:val="24"/>
            <w:szCs w:val="24"/>
          </w:rPr>
          <w:t>https://www.google.co.uk/maps/dir/Storey+Arms+Car+Park,+Libanus,+Brecon+LD3+8NL/Costa+Coffee,+High+Street,+Brecon/@51.910534,-3.525994,12z/data=!3m1!4b1!4m14!4m13!1m5!1m1!1s0x486e3748fefe77ef:0xfcc7156afd94c0ee!2m2!1d-3.4793146!2d51.8718209!1m5!1m1!1s0x486e32e65e454435:0x45af56b7b3931f43!2m2!1d-3.391061!2d51.947615!3e0?entry=ttu</w:t>
        </w:r>
      </w:hyperlink>
      <w:r w:rsidRPr="00FA0EA8">
        <w:rPr>
          <w:rFonts w:cstheme="minorHAnsi"/>
          <w:sz w:val="24"/>
          <w:szCs w:val="24"/>
        </w:rPr>
        <w:t>. (Accessed: 20/12/2023)</w:t>
      </w:r>
      <w:r w:rsidR="00FA0EA8">
        <w:rPr>
          <w:rFonts w:cstheme="minorHAnsi"/>
          <w:sz w:val="24"/>
          <w:szCs w:val="24"/>
        </w:rPr>
        <w:t>.</w:t>
      </w:r>
    </w:p>
    <w:p w14:paraId="7C2AB365" w14:textId="77777777" w:rsidR="00B36718" w:rsidRPr="00FA0EA8" w:rsidRDefault="00B36718" w:rsidP="00FA0EA8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0D3131FD" w14:textId="78FAE0F6" w:rsidR="00B36718" w:rsidRPr="00FA0EA8" w:rsidRDefault="00B36718" w:rsidP="00FA0EA8">
      <w:pPr>
        <w:spacing w:line="360" w:lineRule="auto"/>
        <w:jc w:val="both"/>
        <w:rPr>
          <w:rFonts w:cstheme="minorHAnsi"/>
          <w:sz w:val="24"/>
          <w:szCs w:val="24"/>
        </w:rPr>
      </w:pPr>
      <w:r w:rsidRPr="00FA0EA8">
        <w:rPr>
          <w:rFonts w:cstheme="minorHAnsi"/>
          <w:sz w:val="24"/>
          <w:szCs w:val="24"/>
        </w:rPr>
        <w:t xml:space="preserve">Google Maps. (2023) </w:t>
      </w:r>
      <w:r w:rsidRPr="00FA0EA8">
        <w:rPr>
          <w:rFonts w:cstheme="minorHAnsi"/>
          <w:i/>
          <w:iCs/>
          <w:sz w:val="24"/>
          <w:szCs w:val="24"/>
        </w:rPr>
        <w:t>‘Story Arms Car Park to McDonalds’.</w:t>
      </w:r>
      <w:r w:rsidRPr="00FA0EA8">
        <w:rPr>
          <w:rFonts w:cstheme="minorHAnsi"/>
          <w:sz w:val="24"/>
          <w:szCs w:val="24"/>
        </w:rPr>
        <w:t xml:space="preserve"> Available at: </w:t>
      </w:r>
      <w:hyperlink r:id="rId19" w:history="1">
        <w:r w:rsidRPr="00FA0EA8">
          <w:rPr>
            <w:rStyle w:val="Hyperlink"/>
            <w:rFonts w:cstheme="minorHAnsi"/>
            <w:sz w:val="24"/>
            <w:szCs w:val="24"/>
          </w:rPr>
          <w:t>https://www.google.co.uk/maps/dir/Storey+Arms+Car+Park,+Libanus,+Brecon+LD3+8NL/McDonald's,+Retail+Park+Swansea+Rd,+Cyfarthfa+Retail+Park,+Swansea+Rd,+Merthyr+Tydfil+CF48+1HY/@51.8203506,-3.5206775,12z/data=!4m14!4m13!1m5!1m1!1s0x486e3748fefe77ef:0xfcc7156afd94c0ee!2</w:t>
        </w:r>
        <w:r w:rsidRPr="00FA0EA8">
          <w:rPr>
            <w:rStyle w:val="Hyperlink"/>
            <w:rFonts w:cstheme="minorHAnsi"/>
            <w:sz w:val="24"/>
            <w:szCs w:val="24"/>
          </w:rPr>
          <w:lastRenderedPageBreak/>
          <w:t>m2!1d-3.4793146!2d51.8718209!1m5!1m1!1s0x486e3bba8fcb712d:0xa2891d85fadc0463!2m2!1d-3.3957875!2d51.7502296!3e0?entry=ttu</w:t>
        </w:r>
      </w:hyperlink>
      <w:r w:rsidRPr="00FA0EA8">
        <w:rPr>
          <w:rFonts w:cstheme="minorHAnsi"/>
          <w:sz w:val="24"/>
          <w:szCs w:val="24"/>
        </w:rPr>
        <w:t>. (Accessed: 20/12/2023)</w:t>
      </w:r>
      <w:r w:rsidR="00FA0EA8">
        <w:rPr>
          <w:rFonts w:cstheme="minorHAnsi"/>
          <w:sz w:val="24"/>
          <w:szCs w:val="24"/>
        </w:rPr>
        <w:t>.</w:t>
      </w:r>
    </w:p>
    <w:p w14:paraId="1C89B1FA" w14:textId="77777777" w:rsidR="00B36718" w:rsidRPr="00FA0EA8" w:rsidRDefault="00B36718" w:rsidP="00FA0EA8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3241F8C8" w14:textId="4B9546C9" w:rsidR="00B36718" w:rsidRPr="00FA0EA8" w:rsidRDefault="00B36718" w:rsidP="00FA0EA8">
      <w:pPr>
        <w:spacing w:line="360" w:lineRule="auto"/>
        <w:jc w:val="both"/>
        <w:rPr>
          <w:rFonts w:cstheme="minorHAnsi"/>
          <w:sz w:val="24"/>
          <w:szCs w:val="24"/>
        </w:rPr>
      </w:pPr>
      <w:r w:rsidRPr="00FA0EA8">
        <w:rPr>
          <w:rFonts w:cstheme="minorHAnsi"/>
          <w:sz w:val="24"/>
          <w:szCs w:val="24"/>
        </w:rPr>
        <w:t xml:space="preserve">Kate, A. (2019) </w:t>
      </w:r>
      <w:r w:rsidRPr="00FA0EA8">
        <w:rPr>
          <w:rFonts w:cstheme="minorHAnsi"/>
          <w:i/>
          <w:iCs/>
          <w:sz w:val="24"/>
          <w:szCs w:val="24"/>
        </w:rPr>
        <w:t>‘Time for ‘walkies’ in South Wales’.</w:t>
      </w:r>
      <w:r w:rsidRPr="00FA0EA8">
        <w:rPr>
          <w:rFonts w:cstheme="minorHAnsi"/>
          <w:sz w:val="24"/>
          <w:szCs w:val="24"/>
        </w:rPr>
        <w:t xml:space="preserve"> Available at: </w:t>
      </w:r>
      <w:hyperlink r:id="rId20" w:history="1">
        <w:r w:rsidRPr="00FA0EA8">
          <w:rPr>
            <w:rStyle w:val="Hyperlink"/>
            <w:rFonts w:cstheme="minorHAnsi"/>
            <w:sz w:val="24"/>
            <w:szCs w:val="24"/>
          </w:rPr>
          <w:t>https://www.caninecottages.co.uk/guides/dog-walks-south-wales</w:t>
        </w:r>
      </w:hyperlink>
      <w:r w:rsidRPr="00FA0EA8">
        <w:rPr>
          <w:rFonts w:cstheme="minorHAnsi"/>
          <w:sz w:val="24"/>
          <w:szCs w:val="24"/>
        </w:rPr>
        <w:t>. (Accessed on: 20/12/2023)</w:t>
      </w:r>
      <w:r w:rsidR="00FA0EA8">
        <w:rPr>
          <w:rFonts w:cstheme="minorHAnsi"/>
          <w:sz w:val="24"/>
          <w:szCs w:val="24"/>
        </w:rPr>
        <w:t>.</w:t>
      </w:r>
    </w:p>
    <w:p w14:paraId="38BA2989" w14:textId="77777777" w:rsidR="00B36718" w:rsidRPr="00FA0EA8" w:rsidRDefault="00B36718" w:rsidP="00FA0EA8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58D83766" w14:textId="77777777" w:rsidR="00B36718" w:rsidRPr="00FA0EA8" w:rsidRDefault="00B36718" w:rsidP="00FA0EA8">
      <w:pPr>
        <w:spacing w:line="360" w:lineRule="auto"/>
        <w:jc w:val="both"/>
        <w:rPr>
          <w:rFonts w:cstheme="minorHAnsi"/>
          <w:sz w:val="24"/>
          <w:szCs w:val="24"/>
        </w:rPr>
      </w:pPr>
      <w:r w:rsidRPr="00FA0EA8">
        <w:rPr>
          <w:rFonts w:cstheme="minorHAnsi"/>
          <w:sz w:val="24"/>
          <w:szCs w:val="24"/>
        </w:rPr>
        <w:t>Mount Baker. (2017) ‘</w:t>
      </w:r>
      <w:r w:rsidRPr="00FA0EA8">
        <w:rPr>
          <w:rFonts w:cstheme="minorHAnsi"/>
          <w:i/>
          <w:iCs/>
          <w:sz w:val="24"/>
          <w:szCs w:val="24"/>
        </w:rPr>
        <w:t>Well-Earned Beers: What is it about beer and outdoors culture?’</w:t>
      </w:r>
      <w:r w:rsidRPr="00FA0EA8">
        <w:rPr>
          <w:rFonts w:cstheme="minorHAnsi"/>
          <w:sz w:val="24"/>
          <w:szCs w:val="24"/>
        </w:rPr>
        <w:t xml:space="preserve">. Available at: </w:t>
      </w:r>
      <w:hyperlink r:id="rId21" w:history="1">
        <w:r w:rsidRPr="00FA0EA8">
          <w:rPr>
            <w:rStyle w:val="Hyperlink"/>
            <w:rFonts w:cstheme="minorHAnsi"/>
            <w:sz w:val="24"/>
            <w:szCs w:val="24"/>
          </w:rPr>
          <w:t>https://www.mountbakerexperience.com/stories/well-earned-beers-what-is-it-about-beer-and-outdoors-culture,483</w:t>
        </w:r>
      </w:hyperlink>
      <w:r w:rsidRPr="00FA0EA8">
        <w:rPr>
          <w:rFonts w:cstheme="minorHAnsi"/>
          <w:sz w:val="24"/>
          <w:szCs w:val="24"/>
        </w:rPr>
        <w:t>. (Accessed on: 20/12/2023).</w:t>
      </w:r>
    </w:p>
    <w:p w14:paraId="0C53318F" w14:textId="77777777" w:rsidR="00B36718" w:rsidRPr="00FA0EA8" w:rsidRDefault="00B36718" w:rsidP="00FA0EA8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741B572E" w14:textId="77777777" w:rsidR="00BC63AE" w:rsidRDefault="00B36718" w:rsidP="00BC63AE">
      <w:pPr>
        <w:spacing w:line="360" w:lineRule="auto"/>
        <w:jc w:val="both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  <w:r w:rsidRPr="00FA0EA8">
        <w:rPr>
          <w:rFonts w:cstheme="minorHAnsi"/>
          <w:sz w:val="24"/>
          <w:szCs w:val="24"/>
        </w:rPr>
        <w:t xml:space="preserve">Online Research Cardiff. [ORCA]. (2023) </w:t>
      </w:r>
      <w:r w:rsidRPr="00FA0EA8">
        <w:rPr>
          <w:rFonts w:cstheme="minorHAnsi"/>
          <w:i/>
          <w:iCs/>
          <w:sz w:val="24"/>
          <w:szCs w:val="24"/>
        </w:rPr>
        <w:t xml:space="preserve">Behaviour </w:t>
      </w:r>
      <w:proofErr w:type="gramStart"/>
      <w:r w:rsidRPr="00FA0EA8">
        <w:rPr>
          <w:rFonts w:cstheme="minorHAnsi"/>
          <w:i/>
          <w:iCs/>
          <w:sz w:val="24"/>
          <w:szCs w:val="24"/>
        </w:rPr>
        <w:t>change</w:t>
      </w:r>
      <w:proofErr w:type="gramEnd"/>
      <w:r w:rsidRPr="00FA0EA8">
        <w:rPr>
          <w:rFonts w:cstheme="minorHAnsi"/>
          <w:i/>
          <w:iCs/>
          <w:sz w:val="24"/>
          <w:szCs w:val="24"/>
        </w:rPr>
        <w:t xml:space="preserve"> in The Brecon Beacons National Park</w:t>
      </w:r>
      <w:r w:rsidRPr="00FA0EA8">
        <w:rPr>
          <w:rFonts w:cstheme="minorHAnsi"/>
          <w:sz w:val="24"/>
          <w:szCs w:val="24"/>
        </w:rPr>
        <w:t xml:space="preserve">. ‘An applied collaborative research project to investigate cross-context behaviour change and behavioural interventions in a UK National Park’. Available at: </w:t>
      </w:r>
      <w:hyperlink r:id="rId22" w:history="1">
        <w:r w:rsidRPr="00FA0EA8">
          <w:rPr>
            <w:rStyle w:val="Hyperlink"/>
            <w:rFonts w:cstheme="minorHAnsi"/>
            <w:sz w:val="24"/>
            <w:szCs w:val="24"/>
          </w:rPr>
          <w:t>https://orca.cardiff.ac.uk/id/eprint/152098/</w:t>
        </w:r>
      </w:hyperlink>
      <w:r w:rsidRPr="00FA0EA8">
        <w:rPr>
          <w:rFonts w:cstheme="minorHAnsi"/>
          <w:sz w:val="24"/>
          <w:szCs w:val="24"/>
        </w:rPr>
        <w:t>. (Accessed on: 21/12/2023).</w:t>
      </w:r>
    </w:p>
    <w:p w14:paraId="24D79E12" w14:textId="77777777" w:rsidR="00BC63AE" w:rsidRDefault="00BC63AE" w:rsidP="00BC63AE">
      <w:pPr>
        <w:spacing w:line="360" w:lineRule="auto"/>
        <w:jc w:val="both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</w:p>
    <w:p w14:paraId="52DB5059" w14:textId="57EC71D3" w:rsidR="00BC63AE" w:rsidRPr="00BC63AE" w:rsidRDefault="00BC63AE" w:rsidP="00BC63AE">
      <w:pPr>
        <w:spacing w:line="360" w:lineRule="auto"/>
        <w:jc w:val="both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  <w:r>
        <w:rPr>
          <w:rFonts w:cstheme="minorHAnsi"/>
          <w:sz w:val="24"/>
          <w:szCs w:val="24"/>
        </w:rPr>
        <w:t xml:space="preserve">OS Maps. (2023) </w:t>
      </w:r>
      <w:r>
        <w:rPr>
          <w:rFonts w:cstheme="minorHAnsi"/>
          <w:i/>
          <w:iCs/>
          <w:sz w:val="24"/>
          <w:szCs w:val="24"/>
        </w:rPr>
        <w:t>‘Walk/Hike’.</w:t>
      </w:r>
      <w:r>
        <w:rPr>
          <w:rFonts w:cstheme="minorHAnsi"/>
          <w:sz w:val="24"/>
          <w:szCs w:val="24"/>
        </w:rPr>
        <w:t xml:space="preserve"> Available at: </w:t>
      </w:r>
      <w:hyperlink r:id="rId23" w:history="1">
        <w:r w:rsidRPr="00E8279F">
          <w:rPr>
            <w:rStyle w:val="Hyperlink"/>
            <w:rFonts w:cstheme="minorHAnsi"/>
            <w:sz w:val="24"/>
            <w:szCs w:val="24"/>
          </w:rPr>
          <w:t>https://explore.osmaps.com/route/19638928/jm-200m?lat=51.872429&amp;lon=-3.480637&amp;zoom=16.0000&amp;style=Leisure&amp;type=2d</w:t>
        </w:r>
      </w:hyperlink>
      <w:r>
        <w:rPr>
          <w:rFonts w:cstheme="minorHAnsi"/>
          <w:sz w:val="24"/>
          <w:szCs w:val="24"/>
        </w:rPr>
        <w:t>. (Accessed on: 21/12/2023).</w:t>
      </w:r>
    </w:p>
    <w:p w14:paraId="68D873B2" w14:textId="77777777" w:rsidR="00BC63AE" w:rsidRPr="00FA0EA8" w:rsidRDefault="00BC63AE" w:rsidP="00FA0EA8">
      <w:pPr>
        <w:spacing w:line="360" w:lineRule="auto"/>
        <w:jc w:val="both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</w:p>
    <w:p w14:paraId="0BD787D2" w14:textId="1CAB71A6" w:rsidR="00B41633" w:rsidRPr="00FA0EA8" w:rsidRDefault="00B41633" w:rsidP="00FA0EA8">
      <w:pPr>
        <w:spacing w:line="360" w:lineRule="auto"/>
        <w:jc w:val="both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  <w:r w:rsidRPr="00FA0EA8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 xml:space="preserve">Wanders, J., (2023) </w:t>
      </w:r>
      <w:r w:rsidRPr="00FA0EA8">
        <w:rPr>
          <w:rFonts w:eastAsia="Times New Roman" w:cstheme="minorHAnsi"/>
          <w:i/>
          <w:iCs/>
          <w:color w:val="111111"/>
          <w:kern w:val="0"/>
          <w:sz w:val="24"/>
          <w:szCs w:val="24"/>
          <w:lang w:eastAsia="en-GB"/>
          <w14:ligatures w14:val="none"/>
        </w:rPr>
        <w:t xml:space="preserve">‘Pen Y Fan Walk: Everything You Need </w:t>
      </w:r>
      <w:proofErr w:type="gramStart"/>
      <w:r w:rsidRPr="00FA0EA8">
        <w:rPr>
          <w:rFonts w:eastAsia="Times New Roman" w:cstheme="minorHAnsi"/>
          <w:i/>
          <w:iCs/>
          <w:color w:val="111111"/>
          <w:kern w:val="0"/>
          <w:sz w:val="24"/>
          <w:szCs w:val="24"/>
          <w:lang w:eastAsia="en-GB"/>
          <w14:ligatures w14:val="none"/>
        </w:rPr>
        <w:t>To</w:t>
      </w:r>
      <w:proofErr w:type="gramEnd"/>
      <w:r w:rsidRPr="00FA0EA8">
        <w:rPr>
          <w:rFonts w:eastAsia="Times New Roman" w:cstheme="minorHAnsi"/>
          <w:i/>
          <w:iCs/>
          <w:color w:val="111111"/>
          <w:kern w:val="0"/>
          <w:sz w:val="24"/>
          <w:szCs w:val="24"/>
          <w:lang w:eastAsia="en-GB"/>
          <w14:ligatures w14:val="none"/>
        </w:rPr>
        <w:t xml:space="preserve"> Know’</w:t>
      </w:r>
      <w:r w:rsidRPr="00FA0EA8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>. Available at:</w:t>
      </w:r>
      <w:r w:rsidRPr="00FA0EA8">
        <w:rPr>
          <w:rFonts w:cstheme="minorHAnsi"/>
          <w:sz w:val="24"/>
          <w:szCs w:val="24"/>
        </w:rPr>
        <w:t xml:space="preserve"> </w:t>
      </w:r>
      <w:hyperlink r:id="rId24" w:history="1">
        <w:r w:rsidRPr="00FA0EA8">
          <w:rPr>
            <w:rStyle w:val="Hyperlink"/>
            <w:rFonts w:eastAsia="Times New Roman" w:cstheme="minorHAnsi"/>
            <w:kern w:val="0"/>
            <w:sz w:val="24"/>
            <w:szCs w:val="24"/>
            <w:lang w:eastAsia="en-GB"/>
            <w14:ligatures w14:val="none"/>
          </w:rPr>
          <w:t>https://www.jenniewanders.com/pen-y-fan-walk/</w:t>
        </w:r>
      </w:hyperlink>
      <w:r w:rsidRPr="00FA0EA8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>. (Accessed On: 19/12/2023).</w:t>
      </w:r>
    </w:p>
    <w:p w14:paraId="4AC21134" w14:textId="77777777" w:rsidR="00FA0EA8" w:rsidRDefault="00FA0EA8" w:rsidP="00FA0EA8">
      <w:pPr>
        <w:spacing w:line="360" w:lineRule="auto"/>
        <w:jc w:val="both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</w:p>
    <w:p w14:paraId="0147A098" w14:textId="28035766" w:rsidR="009D75EB" w:rsidRPr="00FA0EA8" w:rsidRDefault="00E4005F" w:rsidP="00FA0EA8">
      <w:pPr>
        <w:spacing w:line="360" w:lineRule="auto"/>
        <w:jc w:val="both"/>
        <w:rPr>
          <w:rFonts w:cstheme="minorHAnsi"/>
          <w:sz w:val="24"/>
          <w:szCs w:val="24"/>
        </w:rPr>
      </w:pPr>
      <w:r w:rsidRPr="00FA0EA8">
        <w:rPr>
          <w:rFonts w:cstheme="minorHAnsi"/>
          <w:sz w:val="24"/>
          <w:szCs w:val="24"/>
        </w:rPr>
        <w:t>Wales Online. (2019) ‘</w:t>
      </w:r>
      <w:r w:rsidRPr="00FA0EA8">
        <w:rPr>
          <w:rFonts w:cstheme="minorHAnsi"/>
          <w:i/>
          <w:iCs/>
          <w:sz w:val="24"/>
          <w:szCs w:val="24"/>
        </w:rPr>
        <w:t>So many people climbed Pen Y Fan on Good Friday – this is what happened at the top</w:t>
      </w:r>
      <w:r w:rsidR="00913C77" w:rsidRPr="00FA0EA8">
        <w:rPr>
          <w:rFonts w:cstheme="minorHAnsi"/>
          <w:i/>
          <w:iCs/>
          <w:sz w:val="24"/>
          <w:szCs w:val="24"/>
        </w:rPr>
        <w:t>’.</w:t>
      </w:r>
      <w:r w:rsidR="00913C77" w:rsidRPr="00FA0EA8">
        <w:rPr>
          <w:rFonts w:cstheme="minorHAnsi"/>
          <w:sz w:val="24"/>
          <w:szCs w:val="24"/>
        </w:rPr>
        <w:t xml:space="preserve"> Available at: </w:t>
      </w:r>
      <w:hyperlink r:id="rId25" w:history="1">
        <w:r w:rsidR="00913C77" w:rsidRPr="00FA0EA8">
          <w:rPr>
            <w:rStyle w:val="Hyperlink"/>
            <w:rFonts w:cstheme="minorHAnsi"/>
            <w:sz w:val="24"/>
            <w:szCs w:val="24"/>
          </w:rPr>
          <w:t>https://www.walesonline.co.uk/news/wales-news/penyfan-brecon-beacons-walking-queue-16155443</w:t>
        </w:r>
      </w:hyperlink>
      <w:r w:rsidR="00913C77" w:rsidRPr="00FA0EA8">
        <w:rPr>
          <w:rFonts w:cstheme="minorHAnsi"/>
          <w:sz w:val="24"/>
          <w:szCs w:val="24"/>
        </w:rPr>
        <w:t>. (Accessed on: 21/12/2023).</w:t>
      </w:r>
    </w:p>
    <w:sectPr w:rsidR="009D75EB" w:rsidRPr="00FA0EA8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DAA0C" w14:textId="77777777" w:rsidR="00B36718" w:rsidRDefault="00B36718" w:rsidP="00B36718">
      <w:pPr>
        <w:spacing w:after="0" w:line="240" w:lineRule="auto"/>
      </w:pPr>
      <w:r>
        <w:separator/>
      </w:r>
    </w:p>
  </w:endnote>
  <w:endnote w:type="continuationSeparator" w:id="0">
    <w:p w14:paraId="441E5329" w14:textId="77777777" w:rsidR="00B36718" w:rsidRDefault="00B36718" w:rsidP="00B36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A4B7D" w14:textId="77777777" w:rsidR="00B36718" w:rsidRDefault="00B36718" w:rsidP="00B36718">
      <w:pPr>
        <w:spacing w:after="0" w:line="240" w:lineRule="auto"/>
      </w:pPr>
      <w:r>
        <w:separator/>
      </w:r>
    </w:p>
  </w:footnote>
  <w:footnote w:type="continuationSeparator" w:id="0">
    <w:p w14:paraId="4A3B0E9B" w14:textId="77777777" w:rsidR="00B36718" w:rsidRDefault="00B36718" w:rsidP="00B36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6FE43" w14:textId="0A0F4F3C" w:rsidR="006177DB" w:rsidRDefault="00E60875" w:rsidP="006177DB">
    <w:pPr>
      <w:pStyle w:val="Header"/>
      <w:tabs>
        <w:tab w:val="clear" w:pos="4513"/>
      </w:tabs>
    </w:pPr>
    <w:r>
      <w:t>2304969</w:t>
    </w:r>
    <w:r w:rsidR="006177DB">
      <w:tab/>
      <w:t>BMOE4005</w:t>
    </w:r>
  </w:p>
  <w:p w14:paraId="746E3FA1" w14:textId="7F1BE682" w:rsidR="00211AC5" w:rsidRDefault="00211AC5" w:rsidP="006177DB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ED1699"/>
    <w:multiLevelType w:val="hybridMultilevel"/>
    <w:tmpl w:val="8AAE94FC"/>
    <w:lvl w:ilvl="0" w:tplc="52C6DA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987997"/>
    <w:multiLevelType w:val="multilevel"/>
    <w:tmpl w:val="F4BEB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84741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2785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4BB"/>
    <w:rsid w:val="000160EE"/>
    <w:rsid w:val="000657AD"/>
    <w:rsid w:val="00084AEC"/>
    <w:rsid w:val="00094191"/>
    <w:rsid w:val="000B6D5C"/>
    <w:rsid w:val="0018615D"/>
    <w:rsid w:val="001B35C9"/>
    <w:rsid w:val="00202804"/>
    <w:rsid w:val="00211AC5"/>
    <w:rsid w:val="00264936"/>
    <w:rsid w:val="00280E13"/>
    <w:rsid w:val="002E63C8"/>
    <w:rsid w:val="0033005A"/>
    <w:rsid w:val="0035196D"/>
    <w:rsid w:val="0037128F"/>
    <w:rsid w:val="00376136"/>
    <w:rsid w:val="003C1093"/>
    <w:rsid w:val="00457FB9"/>
    <w:rsid w:val="0048010D"/>
    <w:rsid w:val="00520792"/>
    <w:rsid w:val="00526778"/>
    <w:rsid w:val="005B3FBB"/>
    <w:rsid w:val="005D764D"/>
    <w:rsid w:val="005F68BC"/>
    <w:rsid w:val="00600B8D"/>
    <w:rsid w:val="006034BB"/>
    <w:rsid w:val="006177DB"/>
    <w:rsid w:val="00670DED"/>
    <w:rsid w:val="006913CE"/>
    <w:rsid w:val="006947BD"/>
    <w:rsid w:val="006E524A"/>
    <w:rsid w:val="00710AA1"/>
    <w:rsid w:val="00724DF4"/>
    <w:rsid w:val="00771D11"/>
    <w:rsid w:val="007E4C71"/>
    <w:rsid w:val="0081324F"/>
    <w:rsid w:val="008373F9"/>
    <w:rsid w:val="00897F5E"/>
    <w:rsid w:val="008B227B"/>
    <w:rsid w:val="00913C77"/>
    <w:rsid w:val="00925C46"/>
    <w:rsid w:val="00927F5C"/>
    <w:rsid w:val="00944822"/>
    <w:rsid w:val="009D75EB"/>
    <w:rsid w:val="009E676C"/>
    <w:rsid w:val="00A94442"/>
    <w:rsid w:val="00AF12BA"/>
    <w:rsid w:val="00B1198C"/>
    <w:rsid w:val="00B36718"/>
    <w:rsid w:val="00B41633"/>
    <w:rsid w:val="00BC63AE"/>
    <w:rsid w:val="00CC76C5"/>
    <w:rsid w:val="00CD29D3"/>
    <w:rsid w:val="00CE4FF2"/>
    <w:rsid w:val="00D87DFC"/>
    <w:rsid w:val="00DC26CE"/>
    <w:rsid w:val="00DC4553"/>
    <w:rsid w:val="00DE54D4"/>
    <w:rsid w:val="00E0185D"/>
    <w:rsid w:val="00E4005F"/>
    <w:rsid w:val="00E60875"/>
    <w:rsid w:val="00E82534"/>
    <w:rsid w:val="00ED4DD7"/>
    <w:rsid w:val="00F476B1"/>
    <w:rsid w:val="00F83CF9"/>
    <w:rsid w:val="00F871CA"/>
    <w:rsid w:val="00F92B6E"/>
    <w:rsid w:val="00FA0EA8"/>
    <w:rsid w:val="00FB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ADA30"/>
  <w15:docId w15:val="{54A30E9C-D9B2-49DC-8536-FF416A68C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67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locked/>
    <w:rsid w:val="006034BB"/>
    <w:rPr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6034BB"/>
    <w:pPr>
      <w:spacing w:after="0" w:line="240" w:lineRule="auto"/>
      <w:ind w:left="720"/>
      <w:contextualSpacing/>
    </w:pPr>
    <w:rPr>
      <w:lang w:eastAsia="en-GB"/>
    </w:rPr>
  </w:style>
  <w:style w:type="character" w:styleId="Hyperlink">
    <w:name w:val="Hyperlink"/>
    <w:basedOn w:val="DefaultParagraphFont"/>
    <w:uiPriority w:val="99"/>
    <w:unhideWhenUsed/>
    <w:rsid w:val="003C10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1093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B1198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18615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36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718"/>
  </w:style>
  <w:style w:type="paragraph" w:styleId="Footer">
    <w:name w:val="footer"/>
    <w:basedOn w:val="Normal"/>
    <w:link w:val="FooterChar"/>
    <w:uiPriority w:val="99"/>
    <w:unhideWhenUsed/>
    <w:rsid w:val="00B36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reiNVx3iGgk" TargetMode="External"/><Relationship Id="rId13" Type="http://schemas.openxmlformats.org/officeDocument/2006/relationships/hyperlink" Target="https://afamilydayout.co.uk/pen-y-fan/" TargetMode="External"/><Relationship Id="rId18" Type="http://schemas.openxmlformats.org/officeDocument/2006/relationships/hyperlink" Target="https://www.google.co.uk/maps/dir/Storey+Arms+Car+Park,+Libanus,+Brecon+LD3+8NL/Costa+Coffee,+High+Street,+Brecon/@51.910534,-3.525994,12z/data=!3m1!4b1!4m14!4m13!1m5!1m1!1s0x486e3748fefe77ef:0xfcc7156afd94c0ee!2m2!1d-3.4793146!2d51.8718209!1m5!1m1!1s0x486e32e65e454435:0x45af56b7b3931f43!2m2!1d-3.391061!2d51.947615!3e0?entry=ttu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www.mountbakerexperience.com/stories/well-earned-beers-what-is-it-about-beer-and-outdoors-culture,483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blogs.chapman.edu/wp-content/uploads/sites/50/2020/05/Plastics__The_Good__the_Bad__and_the_Alternatives.pdf" TargetMode="External"/><Relationship Id="rId17" Type="http://schemas.openxmlformats.org/officeDocument/2006/relationships/hyperlink" Target="https://www.google.co.uk/maps/dir/Storey+Arms+Car+Park,+Libanus,+Brecon+LD3+8NL/Burger+King,+Vale+Of,+Retail+Park,+Cadoxton+Rd,+Neath+SA10+7AY/@51.8022124,-3.9684114,10z/data=!3m1!4b1!4m14!4m13!1m5!1m1!1s0x486e3748fefe77ef:0xfcc7156afd94c0ee!2m2!1d-3.4793146!2d51.8718209!1m5!1m1!1s0x486e5c323bbb2277:0x4a806d9581a0a68d!2m2!1d-3.8086817!2d51.6671651!3e0?entry=ttu" TargetMode="External"/><Relationship Id="rId25" Type="http://schemas.openxmlformats.org/officeDocument/2006/relationships/hyperlink" Target="https://www.walesonline.co.uk/news/wales-news/penyfan-brecon-beacons-walking-queue-1615544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dgym.org/v3/sessions/pen-y-fan-pre-christmas-party-hike-and-litter-pick" TargetMode="External"/><Relationship Id="rId20" Type="http://schemas.openxmlformats.org/officeDocument/2006/relationships/hyperlink" Target="https://www.caninecottages.co.uk/guides/dog-walks-south-wale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gs.ac.uk/discovering-geology/maps-and-resources/office-geology/pen-y-fan-south-wales/" TargetMode="External"/><Relationship Id="rId24" Type="http://schemas.openxmlformats.org/officeDocument/2006/relationships/hyperlink" Target="https://www.jenniewanders.com/pen-y-fan-walk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i.org/10.1093/embo-reports/kve100" TargetMode="External"/><Relationship Id="rId23" Type="http://schemas.openxmlformats.org/officeDocument/2006/relationships/hyperlink" Target="https://explore.osmaps.com/route/19638928/jm-200m?lat=51.872429&amp;lon=-3.480637&amp;zoom=16.0000&amp;style=Leisure&amp;type=2d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mountainindependence.co.uk/blog/articles/how-to-become-a-mountain-leader/" TargetMode="External"/><Relationship Id="rId19" Type="http://schemas.openxmlformats.org/officeDocument/2006/relationships/hyperlink" Target="https://www.google.co.uk/maps/dir/Storey+Arms+Car+Park,+Libanus,+Brecon+LD3+8NL/McDonald's,+Retail+Park+Swansea+Rd,+Cyfarthfa+Retail+Park,+Swansea+Rd,+Merthyr+Tydfil+CF48+1HY/@51.8203506,-3.5206775,12z/data=!4m14!4m13!1m5!1m1!1s0x486e3748fefe77ef:0xfcc7156afd94c0ee!2m2!1d-3.4793146!2d51.8718209!1m5!1m1!1s0x486e3bba8fcb712d:0xa2891d85fadc0463!2m2!1d-3.3957875!2d51.7502296!3e0?entry=tt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/Users/ellis/Downloads/20091006_Formatted.pdf" TargetMode="External"/><Relationship Id="rId14" Type="http://schemas.openxmlformats.org/officeDocument/2006/relationships/hyperlink" Target="https://doi.org/10.1017/CBO9781139192682.002" TargetMode="External"/><Relationship Id="rId22" Type="http://schemas.openxmlformats.org/officeDocument/2006/relationships/hyperlink" Target="https://orca.cardiff.ac.uk/id/eprint/152098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0C8AC-5180-4F3D-BDF1-2A6788D15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1014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Ellis-Anthony Willis (2304969)</dc:creator>
  <cp:keywords/>
  <dc:description/>
  <cp:lastModifiedBy>Ellis-Anthony Willis (2304969)</cp:lastModifiedBy>
  <cp:revision>2</cp:revision>
  <dcterms:created xsi:type="dcterms:W3CDTF">2023-12-22T14:03:00Z</dcterms:created>
  <dcterms:modified xsi:type="dcterms:W3CDTF">2023-12-22T14:03:00Z</dcterms:modified>
</cp:coreProperties>
</file>