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F98A8" w14:textId="77777777" w:rsidR="00373532" w:rsidRPr="00CB597B" w:rsidRDefault="00C51C02"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val="en-GB" w:eastAsia="en-GB"/>
        </w:rPr>
        <mc:AlternateContent>
          <mc:Choice Requires="wps">
            <w:drawing>
              <wp:anchor distT="0" distB="0" distL="114300" distR="114300" simplePos="0" relativeHeight="251660288" behindDoc="0" locked="0" layoutInCell="1" allowOverlap="1" wp14:anchorId="0C0822F4" wp14:editId="2F319799">
                <wp:simplePos x="0" y="0"/>
                <wp:positionH relativeFrom="column">
                  <wp:posOffset>5173980</wp:posOffset>
                </wp:positionH>
                <wp:positionV relativeFrom="paragraph">
                  <wp:posOffset>-87630</wp:posOffset>
                </wp:positionV>
                <wp:extent cx="1082040" cy="777240"/>
                <wp:effectExtent l="19050" t="19050" r="26670" b="241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776FDB9E" w14:textId="77777777" w:rsidR="00C810DE" w:rsidRDefault="00C810DE"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0822F4"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14:paraId="776FDB9E" w14:textId="77777777" w:rsidR="00C810DE" w:rsidRDefault="00C810DE"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14:paraId="50A041A4"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GB" w:eastAsia="en-GB"/>
        </w:rPr>
        <w:drawing>
          <wp:inline distT="0" distB="0" distL="0" distR="0" wp14:anchorId="1C91A1D3" wp14:editId="19F9DBF2">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2F031DE6"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3A00AF" w14:paraId="15127C6A" w14:textId="77777777" w:rsidTr="00C85FFD">
        <w:tc>
          <w:tcPr>
            <w:tcW w:w="10670" w:type="dxa"/>
            <w:shd w:val="clear" w:color="auto" w:fill="C0C0C0"/>
          </w:tcPr>
          <w:p w14:paraId="259EDAEC" w14:textId="77777777" w:rsidR="00373532" w:rsidRPr="003A00AF" w:rsidRDefault="00373532" w:rsidP="002D2449">
            <w:pPr>
              <w:keepNext/>
              <w:spacing w:before="120" w:after="120" w:line="240" w:lineRule="auto"/>
              <w:jc w:val="center"/>
              <w:outlineLvl w:val="3"/>
              <w:rPr>
                <w:rFonts w:ascii="Arial" w:eastAsia="Times New Roman" w:hAnsi="Arial" w:cs="Arial"/>
                <w:b/>
                <w:sz w:val="40"/>
                <w:szCs w:val="20"/>
                <w:lang w:eastAsia="en-GB"/>
              </w:rPr>
            </w:pPr>
            <w:r w:rsidRPr="003A00AF">
              <w:rPr>
                <w:rFonts w:ascii="Arial" w:eastAsia="Times New Roman" w:hAnsi="Arial" w:cs="Arial"/>
                <w:b/>
                <w:sz w:val="40"/>
                <w:szCs w:val="20"/>
                <w:lang w:eastAsia="en-GB"/>
              </w:rPr>
              <w:t xml:space="preserve">MANYLEB ASEINIAD </w:t>
            </w:r>
            <w:r w:rsidR="002D2449" w:rsidRPr="003A00AF">
              <w:rPr>
                <w:rFonts w:ascii="Arial" w:eastAsia="Times New Roman" w:hAnsi="Arial" w:cs="Arial"/>
                <w:b/>
                <w:sz w:val="40"/>
                <w:szCs w:val="20"/>
                <w:lang w:eastAsia="en-GB"/>
              </w:rPr>
              <w:t>AC ADBORTH</w:t>
            </w:r>
            <w:r w:rsidRPr="003A00AF">
              <w:rPr>
                <w:rFonts w:ascii="Arial" w:eastAsia="Times New Roman" w:hAnsi="Arial" w:cs="Arial"/>
                <w:b/>
                <w:sz w:val="40"/>
                <w:szCs w:val="20"/>
                <w:lang w:eastAsia="en-GB"/>
              </w:rPr>
              <w:t xml:space="preserve">  </w:t>
            </w:r>
          </w:p>
          <w:p w14:paraId="5A414575" w14:textId="77777777" w:rsidR="00477945" w:rsidRPr="003A00AF" w:rsidRDefault="00477945" w:rsidP="00477945">
            <w:pPr>
              <w:keepNext/>
              <w:spacing w:before="120" w:after="120" w:line="240" w:lineRule="auto"/>
              <w:jc w:val="center"/>
              <w:outlineLvl w:val="3"/>
              <w:rPr>
                <w:rFonts w:ascii="Arial" w:eastAsia="Times New Roman" w:hAnsi="Arial" w:cs="Arial"/>
                <w:b/>
                <w:sz w:val="28"/>
                <w:szCs w:val="28"/>
                <w:lang w:eastAsia="en-GB"/>
              </w:rPr>
            </w:pPr>
            <w:r w:rsidRPr="003A00AF">
              <w:rPr>
                <w:rFonts w:ascii="Arial" w:eastAsia="Times New Roman" w:hAnsi="Arial" w:cs="Arial"/>
                <w:b/>
                <w:sz w:val="28"/>
                <w:szCs w:val="28"/>
                <w:lang w:eastAsia="en-GB"/>
              </w:rPr>
              <w:t>CANOLFAN ADDYSG ATHRAWON DE-ORLLEWIN CYMRU</w:t>
            </w:r>
          </w:p>
        </w:tc>
      </w:tr>
    </w:tbl>
    <w:p w14:paraId="013B98FF" w14:textId="77777777" w:rsidR="00373532" w:rsidRPr="003A00AF" w:rsidRDefault="002D2449" w:rsidP="00373532">
      <w:pPr>
        <w:spacing w:after="0" w:line="240" w:lineRule="auto"/>
        <w:jc w:val="center"/>
        <w:rPr>
          <w:rFonts w:ascii="Arial" w:eastAsia="Times New Roman" w:hAnsi="Arial" w:cs="Arial"/>
          <w:b/>
          <w:i/>
          <w:sz w:val="20"/>
          <w:szCs w:val="20"/>
          <w:lang w:eastAsia="en-GB"/>
        </w:rPr>
      </w:pPr>
      <w:r w:rsidRPr="003A00AF">
        <w:rPr>
          <w:rFonts w:ascii="Arial" w:eastAsia="Times New Roman" w:hAnsi="Arial" w:cs="Arial"/>
          <w:b/>
          <w:i/>
          <w:sz w:val="20"/>
          <w:szCs w:val="20"/>
          <w:lang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3A00AF" w14:paraId="59F3E7CC" w14:textId="77777777" w:rsidTr="002D2449">
        <w:tc>
          <w:tcPr>
            <w:tcW w:w="1910" w:type="dxa"/>
            <w:shd w:val="pct15" w:color="auto" w:fill="auto"/>
          </w:tcPr>
          <w:p w14:paraId="666921BC" w14:textId="77777777" w:rsidR="00373532" w:rsidRPr="003A00AF" w:rsidRDefault="00373532"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Enw’r Myfyriwr:</w:t>
            </w:r>
          </w:p>
        </w:tc>
        <w:tc>
          <w:tcPr>
            <w:tcW w:w="3964" w:type="dxa"/>
          </w:tcPr>
          <w:p w14:paraId="6A4024DA" w14:textId="6ADA51B8" w:rsidR="00373532" w:rsidRPr="003A00AF" w:rsidRDefault="00227FBF" w:rsidP="00C85FFD">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Emily Louise Jones</w:t>
            </w:r>
          </w:p>
        </w:tc>
        <w:tc>
          <w:tcPr>
            <w:tcW w:w="2613" w:type="dxa"/>
            <w:shd w:val="clear" w:color="auto" w:fill="D9D9D9"/>
          </w:tcPr>
          <w:p w14:paraId="39D2B8A8" w14:textId="77777777" w:rsidR="00373532" w:rsidRPr="003A00AF" w:rsidRDefault="00373532"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Rhif P y myfyriwr:</w:t>
            </w:r>
          </w:p>
        </w:tc>
        <w:tc>
          <w:tcPr>
            <w:tcW w:w="2111" w:type="dxa"/>
          </w:tcPr>
          <w:p w14:paraId="6402C95D" w14:textId="7113ACBC" w:rsidR="00373532" w:rsidRPr="003A00AF" w:rsidRDefault="00227FBF" w:rsidP="00C85FFD">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1201083</w:t>
            </w:r>
          </w:p>
        </w:tc>
      </w:tr>
      <w:tr w:rsidR="00373532" w:rsidRPr="003A00AF" w14:paraId="336688EE" w14:textId="77777777" w:rsidTr="002D2449">
        <w:tc>
          <w:tcPr>
            <w:tcW w:w="1910" w:type="dxa"/>
            <w:shd w:val="pct15" w:color="auto" w:fill="auto"/>
          </w:tcPr>
          <w:p w14:paraId="7D107657" w14:textId="77777777" w:rsidR="00373532" w:rsidRPr="003A00AF" w:rsidRDefault="00373532"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Rhaglen:</w:t>
            </w:r>
            <w:r w:rsidR="002D2449" w:rsidRPr="003A00AF">
              <w:rPr>
                <w:rFonts w:ascii="Arial" w:eastAsia="Times New Roman" w:hAnsi="Arial" w:cs="Arial"/>
                <w:b/>
                <w:lang w:eastAsia="en-GB"/>
              </w:rPr>
              <w:t>*</w:t>
            </w:r>
          </w:p>
        </w:tc>
        <w:tc>
          <w:tcPr>
            <w:tcW w:w="8688" w:type="dxa"/>
            <w:gridSpan w:val="3"/>
          </w:tcPr>
          <w:p w14:paraId="7B98E3C2" w14:textId="07A830A1" w:rsidR="00373532" w:rsidRPr="003A00AF" w:rsidRDefault="00E92E6D" w:rsidP="00C85FFD">
            <w:pPr>
              <w:spacing w:after="0" w:line="240" w:lineRule="auto"/>
              <w:jc w:val="both"/>
              <w:rPr>
                <w:rFonts w:ascii="Arial" w:eastAsia="Times New Roman" w:hAnsi="Arial" w:cs="Arial"/>
                <w:color w:val="FF0000"/>
                <w:lang w:eastAsia="en-GB"/>
              </w:rPr>
            </w:pPr>
            <w:r w:rsidRPr="003A00AF">
              <w:rPr>
                <w:rFonts w:ascii="Arial" w:eastAsia="Times New Roman" w:hAnsi="Arial" w:cs="Arial"/>
                <w:lang w:eastAsia="en-GB"/>
              </w:rPr>
              <w:t>TAR Cynradd</w:t>
            </w:r>
          </w:p>
        </w:tc>
      </w:tr>
      <w:tr w:rsidR="00373532" w:rsidRPr="003A00AF" w14:paraId="354B6D65" w14:textId="77777777" w:rsidTr="002D2449">
        <w:tc>
          <w:tcPr>
            <w:tcW w:w="1910" w:type="dxa"/>
            <w:shd w:val="pct15" w:color="auto" w:fill="auto"/>
          </w:tcPr>
          <w:p w14:paraId="7F9FEB3F" w14:textId="77777777" w:rsidR="00373532" w:rsidRPr="003A00AF" w:rsidRDefault="00373532"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Modwl:</w:t>
            </w:r>
            <w:r w:rsidR="002D2449" w:rsidRPr="003A00AF">
              <w:rPr>
                <w:rFonts w:ascii="Arial" w:eastAsia="Times New Roman" w:hAnsi="Arial" w:cs="Arial"/>
                <w:b/>
                <w:lang w:eastAsia="en-GB"/>
              </w:rPr>
              <w:t>*</w:t>
            </w:r>
          </w:p>
        </w:tc>
        <w:tc>
          <w:tcPr>
            <w:tcW w:w="3964" w:type="dxa"/>
            <w:shd w:val="clear" w:color="auto" w:fill="auto"/>
          </w:tcPr>
          <w:p w14:paraId="3510D975" w14:textId="2F5F32C9" w:rsidR="00373532" w:rsidRPr="003A00AF" w:rsidRDefault="00E92E6D" w:rsidP="00E92E6D">
            <w:pPr>
              <w:spacing w:after="0" w:line="240" w:lineRule="auto"/>
              <w:rPr>
                <w:rFonts w:ascii="Arial" w:eastAsia="Times New Roman" w:hAnsi="Arial" w:cs="Arial"/>
                <w:b/>
                <w:lang w:eastAsia="en-GB"/>
              </w:rPr>
            </w:pPr>
            <w:r w:rsidRPr="003A00AF">
              <w:rPr>
                <w:rFonts w:ascii="Arial" w:eastAsia="Times New Roman" w:hAnsi="Arial" w:cs="Arial"/>
                <w:b/>
                <w:lang w:eastAsia="en-GB"/>
              </w:rPr>
              <w:t>Datblygiad Ysgol a Chynnydd Disgyblion</w:t>
            </w:r>
          </w:p>
        </w:tc>
        <w:tc>
          <w:tcPr>
            <w:tcW w:w="2613" w:type="dxa"/>
            <w:shd w:val="clear" w:color="auto" w:fill="D9D9D9"/>
          </w:tcPr>
          <w:p w14:paraId="627323DC" w14:textId="77777777" w:rsidR="00373532" w:rsidRPr="003A00AF" w:rsidRDefault="00373532" w:rsidP="002D2449">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Lefel y Modwl (6</w:t>
            </w:r>
            <w:r w:rsidR="002D2449" w:rsidRPr="003A00AF">
              <w:rPr>
                <w:rFonts w:ascii="Arial" w:eastAsia="Times New Roman" w:hAnsi="Arial" w:cs="Arial"/>
                <w:b/>
                <w:lang w:eastAsia="en-GB"/>
              </w:rPr>
              <w:t xml:space="preserve"> neu 7</w:t>
            </w:r>
            <w:r w:rsidRPr="003A00AF">
              <w:rPr>
                <w:rFonts w:ascii="Arial" w:eastAsia="Times New Roman" w:hAnsi="Arial" w:cs="Arial"/>
                <w:b/>
                <w:lang w:eastAsia="en-GB"/>
              </w:rPr>
              <w:t>):</w:t>
            </w:r>
            <w:r w:rsidR="002D2449" w:rsidRPr="003A00AF">
              <w:rPr>
                <w:rFonts w:ascii="Arial" w:eastAsia="Times New Roman" w:hAnsi="Arial" w:cs="Arial"/>
                <w:b/>
                <w:lang w:eastAsia="en-GB"/>
              </w:rPr>
              <w:t>*</w:t>
            </w:r>
          </w:p>
        </w:tc>
        <w:tc>
          <w:tcPr>
            <w:tcW w:w="2111" w:type="dxa"/>
            <w:shd w:val="clear" w:color="auto" w:fill="auto"/>
          </w:tcPr>
          <w:p w14:paraId="76339E43" w14:textId="6E55319A" w:rsidR="00373532" w:rsidRPr="003A00AF" w:rsidRDefault="009F58BD" w:rsidP="00C85FFD">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7</w:t>
            </w:r>
          </w:p>
        </w:tc>
      </w:tr>
      <w:tr w:rsidR="00373532" w:rsidRPr="003A00AF" w14:paraId="0A2FF6F0" w14:textId="77777777" w:rsidTr="002D2449">
        <w:tc>
          <w:tcPr>
            <w:tcW w:w="1910" w:type="dxa"/>
            <w:shd w:val="pct15" w:color="auto" w:fill="auto"/>
          </w:tcPr>
          <w:p w14:paraId="29B09BAD" w14:textId="77777777" w:rsidR="00373532" w:rsidRPr="003A00AF" w:rsidRDefault="00373532" w:rsidP="002D2449">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 xml:space="preserve">Cod y </w:t>
            </w:r>
            <w:r w:rsidR="002D2449" w:rsidRPr="003A00AF">
              <w:rPr>
                <w:rFonts w:ascii="Arial" w:eastAsia="Times New Roman" w:hAnsi="Arial" w:cs="Arial"/>
                <w:b/>
                <w:lang w:eastAsia="en-GB"/>
              </w:rPr>
              <w:t>m</w:t>
            </w:r>
            <w:r w:rsidRPr="003A00AF">
              <w:rPr>
                <w:rFonts w:ascii="Arial" w:eastAsia="Times New Roman" w:hAnsi="Arial" w:cs="Arial"/>
                <w:b/>
                <w:lang w:eastAsia="en-GB"/>
              </w:rPr>
              <w:t>odwl:</w:t>
            </w:r>
            <w:r w:rsidR="002D2449" w:rsidRPr="003A00AF">
              <w:rPr>
                <w:rFonts w:ascii="Arial" w:eastAsia="Times New Roman" w:hAnsi="Arial" w:cs="Arial"/>
                <w:b/>
                <w:lang w:eastAsia="en-GB"/>
              </w:rPr>
              <w:t>*</w:t>
            </w:r>
          </w:p>
        </w:tc>
        <w:tc>
          <w:tcPr>
            <w:tcW w:w="3964" w:type="dxa"/>
          </w:tcPr>
          <w:p w14:paraId="77510978" w14:textId="414319DA" w:rsidR="00373532" w:rsidRPr="003A00AF" w:rsidRDefault="00E92E6D" w:rsidP="001A5F53">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M7X0215</w:t>
            </w:r>
            <w:r w:rsidR="001A5F53" w:rsidRPr="003A00AF">
              <w:rPr>
                <w:rFonts w:ascii="Arial" w:eastAsia="Times New Roman" w:hAnsi="Arial" w:cs="Arial"/>
                <w:b/>
                <w:lang w:eastAsia="en-GB"/>
              </w:rPr>
              <w:t>1</w:t>
            </w:r>
          </w:p>
        </w:tc>
        <w:tc>
          <w:tcPr>
            <w:tcW w:w="2613" w:type="dxa"/>
            <w:shd w:val="clear" w:color="auto" w:fill="D9D9D9"/>
          </w:tcPr>
          <w:p w14:paraId="7AE547B0" w14:textId="77777777" w:rsidR="00373532" w:rsidRPr="003A00AF" w:rsidRDefault="00373532" w:rsidP="00C85FFD">
            <w:pPr>
              <w:keepNext/>
              <w:spacing w:after="0" w:line="240" w:lineRule="auto"/>
              <w:jc w:val="both"/>
              <w:outlineLvl w:val="1"/>
              <w:rPr>
                <w:rFonts w:ascii="Arial" w:eastAsia="Times New Roman" w:hAnsi="Arial" w:cs="Arial"/>
                <w:b/>
                <w:lang w:eastAsia="en-GB"/>
              </w:rPr>
            </w:pPr>
            <w:r w:rsidRPr="003A00AF">
              <w:rPr>
                <w:rFonts w:ascii="Arial" w:eastAsia="Times New Roman" w:hAnsi="Arial" w:cs="Arial"/>
                <w:b/>
                <w:lang w:eastAsia="en-GB"/>
              </w:rPr>
              <w:t>Cyfraniad at Asesiad Cyffredinol y Modwl (%):</w:t>
            </w:r>
            <w:r w:rsidR="002D2449" w:rsidRPr="003A00AF">
              <w:rPr>
                <w:rFonts w:ascii="Arial" w:eastAsia="Times New Roman" w:hAnsi="Arial" w:cs="Arial"/>
                <w:b/>
                <w:lang w:eastAsia="en-GB"/>
              </w:rPr>
              <w:t>*</w:t>
            </w:r>
          </w:p>
        </w:tc>
        <w:tc>
          <w:tcPr>
            <w:tcW w:w="2111" w:type="dxa"/>
          </w:tcPr>
          <w:p w14:paraId="48FC17F5" w14:textId="5942A880" w:rsidR="00373532" w:rsidRPr="003A00AF" w:rsidRDefault="00E92E6D"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70%</w:t>
            </w:r>
          </w:p>
        </w:tc>
      </w:tr>
      <w:tr w:rsidR="002D2449" w:rsidRPr="003A00AF" w14:paraId="6483F4E7" w14:textId="77777777" w:rsidTr="002D2449">
        <w:tc>
          <w:tcPr>
            <w:tcW w:w="1910" w:type="dxa"/>
            <w:shd w:val="pct15" w:color="auto" w:fill="auto"/>
          </w:tcPr>
          <w:p w14:paraId="6D20FBFF" w14:textId="77777777" w:rsidR="002D2449" w:rsidRPr="003A00AF" w:rsidRDefault="002D2449" w:rsidP="002D2449">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Arweinydd modwl:*</w:t>
            </w:r>
          </w:p>
        </w:tc>
        <w:tc>
          <w:tcPr>
            <w:tcW w:w="8688" w:type="dxa"/>
            <w:gridSpan w:val="3"/>
          </w:tcPr>
          <w:p w14:paraId="2570694A" w14:textId="5DAFC412" w:rsidR="002D2449" w:rsidRPr="003A00AF" w:rsidRDefault="00972AE0" w:rsidP="00E92E6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Helen Lewis / Gail Parker / Sarah Elsey</w:t>
            </w:r>
          </w:p>
        </w:tc>
      </w:tr>
      <w:tr w:rsidR="00373532" w:rsidRPr="003A00AF" w14:paraId="49653412" w14:textId="77777777" w:rsidTr="002D2449">
        <w:tc>
          <w:tcPr>
            <w:tcW w:w="1910" w:type="dxa"/>
            <w:shd w:val="pct15" w:color="auto" w:fill="auto"/>
          </w:tcPr>
          <w:p w14:paraId="35572486" w14:textId="77777777" w:rsidR="00373532" w:rsidRPr="003A00AF" w:rsidRDefault="00373532"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Teitl yr Aseiniad:</w:t>
            </w:r>
          </w:p>
        </w:tc>
        <w:tc>
          <w:tcPr>
            <w:tcW w:w="3964" w:type="dxa"/>
          </w:tcPr>
          <w:p w14:paraId="6B210404" w14:textId="275DC660" w:rsidR="00373532" w:rsidRPr="003A00AF" w:rsidRDefault="00E92E6D"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Aseiniad ysgrifenedig o 4,500 o eiriau</w:t>
            </w:r>
          </w:p>
        </w:tc>
        <w:tc>
          <w:tcPr>
            <w:tcW w:w="2613" w:type="dxa"/>
            <w:shd w:val="pct15" w:color="auto" w:fill="auto"/>
          </w:tcPr>
          <w:p w14:paraId="6CA3F766" w14:textId="77777777" w:rsidR="00373532" w:rsidRPr="003A00AF" w:rsidRDefault="00373532"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Rhif yr Aseiniad (x o x):</w:t>
            </w:r>
            <w:r w:rsidR="002D2449" w:rsidRPr="003A00AF">
              <w:rPr>
                <w:rFonts w:ascii="Arial" w:eastAsia="Times New Roman" w:hAnsi="Arial" w:cs="Arial"/>
                <w:b/>
                <w:lang w:eastAsia="en-GB"/>
              </w:rPr>
              <w:t>*</w:t>
            </w:r>
          </w:p>
        </w:tc>
        <w:tc>
          <w:tcPr>
            <w:tcW w:w="2111" w:type="dxa"/>
          </w:tcPr>
          <w:p w14:paraId="6956FE43" w14:textId="6D4723AB" w:rsidR="00373532" w:rsidRPr="003A00AF" w:rsidRDefault="00E92E6D" w:rsidP="00C85FFD">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1/2</w:t>
            </w:r>
          </w:p>
        </w:tc>
      </w:tr>
      <w:tr w:rsidR="00A1341E" w:rsidRPr="003A00AF" w14:paraId="48FC4951" w14:textId="77777777" w:rsidTr="002D2449">
        <w:tc>
          <w:tcPr>
            <w:tcW w:w="1910" w:type="dxa"/>
            <w:shd w:val="pct15" w:color="auto" w:fill="auto"/>
          </w:tcPr>
          <w:p w14:paraId="4A8B6750" w14:textId="77777777" w:rsidR="00A1341E" w:rsidRPr="003A00AF" w:rsidRDefault="00A1341E" w:rsidP="002D2449">
            <w:pPr>
              <w:spacing w:before="120" w:after="120" w:line="240" w:lineRule="auto"/>
              <w:jc w:val="both"/>
              <w:rPr>
                <w:rFonts w:ascii="Arial" w:eastAsia="Times New Roman" w:hAnsi="Arial" w:cs="Arial"/>
                <w:b/>
                <w:color w:val="000000" w:themeColor="text1"/>
                <w:lang w:eastAsia="en-GB"/>
              </w:rPr>
            </w:pPr>
            <w:r w:rsidRPr="003A00AF">
              <w:rPr>
                <w:rFonts w:ascii="Arial" w:eastAsia="Times New Roman" w:hAnsi="Arial" w:cs="Arial"/>
                <w:b/>
                <w:color w:val="000000" w:themeColor="text1"/>
                <w:lang w:eastAsia="en-GB"/>
              </w:rPr>
              <w:t>Dyddiad cychwyn:*</w:t>
            </w:r>
          </w:p>
        </w:tc>
        <w:tc>
          <w:tcPr>
            <w:tcW w:w="3964" w:type="dxa"/>
            <w:shd w:val="clear" w:color="auto" w:fill="auto"/>
          </w:tcPr>
          <w:p w14:paraId="61073A8F" w14:textId="184E5B5E" w:rsidR="00A1341E" w:rsidRPr="003A00AF" w:rsidRDefault="00A1341E" w:rsidP="00C85FFD">
            <w:pPr>
              <w:spacing w:before="120" w:after="120" w:line="240" w:lineRule="auto"/>
              <w:jc w:val="both"/>
              <w:rPr>
                <w:rFonts w:ascii="Arial" w:eastAsia="Times New Roman" w:hAnsi="Arial" w:cs="Arial"/>
                <w:b/>
                <w:color w:val="000000" w:themeColor="text1"/>
                <w:lang w:eastAsia="en-GB"/>
              </w:rPr>
            </w:pPr>
            <w:r w:rsidRPr="003A00AF">
              <w:rPr>
                <w:rFonts w:ascii="Arial" w:eastAsia="Times New Roman" w:hAnsi="Arial" w:cs="Arial"/>
                <w:b/>
                <w:color w:val="000000" w:themeColor="text1"/>
                <w:lang w:eastAsia="en-GB"/>
              </w:rPr>
              <w:t>5/3/18</w:t>
            </w:r>
          </w:p>
        </w:tc>
        <w:tc>
          <w:tcPr>
            <w:tcW w:w="2613" w:type="dxa"/>
            <w:shd w:val="pct15" w:color="auto" w:fill="auto"/>
          </w:tcPr>
          <w:p w14:paraId="6D5E5943" w14:textId="5B930F49" w:rsidR="00A1341E" w:rsidRPr="003A00AF" w:rsidRDefault="00A1341E" w:rsidP="000C3727">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Dyddiad cau ar gyfer cyflwyno:*</w:t>
            </w:r>
          </w:p>
        </w:tc>
        <w:tc>
          <w:tcPr>
            <w:tcW w:w="2111" w:type="dxa"/>
          </w:tcPr>
          <w:p w14:paraId="57934CF5" w14:textId="4E226375" w:rsidR="00A1341E" w:rsidRPr="003A00AF" w:rsidRDefault="00A1341E" w:rsidP="00C85FFD">
            <w:pPr>
              <w:spacing w:before="120" w:after="120" w:line="240" w:lineRule="auto"/>
              <w:jc w:val="both"/>
              <w:rPr>
                <w:rFonts w:ascii="Arial" w:eastAsia="Times New Roman" w:hAnsi="Arial" w:cs="Arial"/>
                <w:b/>
                <w:color w:val="FF0000"/>
                <w:lang w:eastAsia="en-GB"/>
              </w:rPr>
            </w:pPr>
            <w:r w:rsidRPr="003A00AF">
              <w:rPr>
                <w:rFonts w:ascii="Arial" w:eastAsia="Times New Roman" w:hAnsi="Arial" w:cs="Arial"/>
                <w:b/>
                <w:lang w:eastAsia="en-GB"/>
              </w:rPr>
              <w:t>30.5.18</w:t>
            </w:r>
          </w:p>
        </w:tc>
      </w:tr>
      <w:tr w:rsidR="00A1341E" w:rsidRPr="003A00AF" w14:paraId="6A5B696B" w14:textId="77777777" w:rsidTr="002D2449">
        <w:tc>
          <w:tcPr>
            <w:tcW w:w="1910" w:type="dxa"/>
            <w:shd w:val="pct15" w:color="auto" w:fill="auto"/>
          </w:tcPr>
          <w:p w14:paraId="11957B00" w14:textId="77777777" w:rsidR="00A1341E" w:rsidRPr="003A00AF" w:rsidRDefault="00A1341E" w:rsidP="002D2449">
            <w:pPr>
              <w:spacing w:before="120" w:after="120" w:line="240" w:lineRule="auto"/>
              <w:jc w:val="both"/>
              <w:rPr>
                <w:rFonts w:ascii="Arial" w:eastAsia="Times New Roman" w:hAnsi="Arial" w:cs="Arial"/>
                <w:b/>
                <w:lang w:eastAsia="en-GB"/>
              </w:rPr>
            </w:pPr>
            <w:r w:rsidRPr="003A00AF">
              <w:rPr>
                <w:rFonts w:ascii="Arial" w:eastAsia="Times New Roman" w:hAnsi="Arial" w:cs="Arial"/>
                <w:b/>
                <w:lang w:eastAsia="en-GB"/>
              </w:rPr>
              <w:t>Dyddiad dychwelyd y marciau dros dro ac adborth ysgrifenedig:*</w:t>
            </w:r>
          </w:p>
        </w:tc>
        <w:tc>
          <w:tcPr>
            <w:tcW w:w="3964" w:type="dxa"/>
            <w:shd w:val="clear" w:color="auto" w:fill="auto"/>
          </w:tcPr>
          <w:p w14:paraId="2E9C68EC" w14:textId="154585CA" w:rsidR="00A1341E" w:rsidRPr="003A00AF" w:rsidRDefault="00A1341E" w:rsidP="00C85FFD">
            <w:pPr>
              <w:spacing w:before="120" w:after="120" w:line="240" w:lineRule="auto"/>
              <w:jc w:val="both"/>
              <w:rPr>
                <w:rFonts w:ascii="Arial" w:eastAsia="Times New Roman" w:hAnsi="Arial" w:cs="Arial"/>
                <w:b/>
                <w:color w:val="FF0000"/>
                <w:lang w:eastAsia="en-GB"/>
              </w:rPr>
            </w:pPr>
            <w:r w:rsidRPr="003A00AF">
              <w:rPr>
                <w:rFonts w:ascii="Arial" w:eastAsia="Times New Roman" w:hAnsi="Arial" w:cs="Arial"/>
                <w:b/>
                <w:lang w:eastAsia="en-GB"/>
              </w:rPr>
              <w:t>27.6.18</w:t>
            </w:r>
          </w:p>
        </w:tc>
        <w:tc>
          <w:tcPr>
            <w:tcW w:w="2613" w:type="dxa"/>
            <w:shd w:val="pct15" w:color="auto" w:fill="auto"/>
          </w:tcPr>
          <w:p w14:paraId="4171E8DF" w14:textId="77777777" w:rsidR="00A1341E" w:rsidRPr="003A00AF" w:rsidRDefault="00A1341E" w:rsidP="00C85FFD">
            <w:pPr>
              <w:spacing w:before="120" w:after="120" w:line="240" w:lineRule="auto"/>
              <w:jc w:val="both"/>
              <w:rPr>
                <w:rFonts w:ascii="Arial" w:eastAsia="Times New Roman" w:hAnsi="Arial" w:cs="Arial"/>
                <w:b/>
                <w:lang w:eastAsia="en-GB"/>
              </w:rPr>
            </w:pPr>
          </w:p>
        </w:tc>
        <w:tc>
          <w:tcPr>
            <w:tcW w:w="2111" w:type="dxa"/>
          </w:tcPr>
          <w:p w14:paraId="49FF8342" w14:textId="77777777" w:rsidR="00A1341E" w:rsidRPr="003A00AF" w:rsidRDefault="00A1341E" w:rsidP="00C85FFD">
            <w:pPr>
              <w:spacing w:before="120" w:after="120" w:line="240" w:lineRule="auto"/>
              <w:jc w:val="both"/>
              <w:rPr>
                <w:rFonts w:ascii="Arial" w:eastAsia="Times New Roman" w:hAnsi="Arial" w:cs="Arial"/>
                <w:b/>
                <w:color w:val="FF0000"/>
                <w:lang w:eastAsia="en-GB"/>
              </w:rPr>
            </w:pPr>
          </w:p>
        </w:tc>
      </w:tr>
    </w:tbl>
    <w:p w14:paraId="4FE82408" w14:textId="77777777" w:rsidR="00373532" w:rsidRPr="003A00AF" w:rsidRDefault="00373532" w:rsidP="00373532">
      <w:pPr>
        <w:spacing w:after="0" w:line="240" w:lineRule="auto"/>
        <w:rPr>
          <w:rFonts w:ascii="Arial" w:eastAsia="Times New Roman" w:hAnsi="Arial" w:cs="Arial"/>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3A00AF" w14:paraId="6D6BFECC" w14:textId="77777777" w:rsidTr="00C85FFD">
        <w:trPr>
          <w:trHeight w:val="421"/>
        </w:trPr>
        <w:tc>
          <w:tcPr>
            <w:tcW w:w="1809" w:type="dxa"/>
            <w:tcBorders>
              <w:top w:val="single" w:sz="6" w:space="0" w:color="auto"/>
            </w:tcBorders>
            <w:shd w:val="clear" w:color="auto" w:fill="D9D9D9"/>
          </w:tcPr>
          <w:p w14:paraId="17BB31E8" w14:textId="77777777" w:rsidR="00373532" w:rsidRPr="003A00AF" w:rsidRDefault="00373532" w:rsidP="00C85FFD">
            <w:pPr>
              <w:spacing w:after="0" w:line="240" w:lineRule="auto"/>
              <w:rPr>
                <w:rFonts w:ascii="Arial" w:eastAsia="Times New Roman" w:hAnsi="Arial" w:cs="Arial"/>
                <w:b/>
                <w:lang w:eastAsia="en-GB"/>
              </w:rPr>
            </w:pPr>
            <w:r w:rsidRPr="003A00AF">
              <w:rPr>
                <w:rFonts w:ascii="Arial" w:eastAsia="Times New Roman" w:hAnsi="Arial" w:cs="Arial"/>
                <w:b/>
                <w:lang w:eastAsia="en-GB"/>
              </w:rPr>
              <w:t>Cyfeirnodi:</w:t>
            </w:r>
          </w:p>
        </w:tc>
        <w:tc>
          <w:tcPr>
            <w:tcW w:w="8789" w:type="dxa"/>
            <w:gridSpan w:val="3"/>
            <w:tcBorders>
              <w:top w:val="single" w:sz="6" w:space="0" w:color="auto"/>
            </w:tcBorders>
          </w:tcPr>
          <w:p w14:paraId="03765372" w14:textId="77777777" w:rsidR="00373532" w:rsidRPr="003A00AF" w:rsidRDefault="00373532" w:rsidP="00C85FFD">
            <w:pPr>
              <w:spacing w:after="0" w:line="240" w:lineRule="auto"/>
              <w:rPr>
                <w:rFonts w:ascii="Arial" w:eastAsia="Times New Roman" w:hAnsi="Arial" w:cs="Arial"/>
                <w:sz w:val="18"/>
                <w:szCs w:val="18"/>
              </w:rPr>
            </w:pPr>
            <w:r w:rsidRPr="003A00AF">
              <w:rPr>
                <w:rFonts w:ascii="Arial" w:eastAsia="Times New Roman" w:hAnsi="Arial" w:cs="Arial"/>
                <w:sz w:val="18"/>
                <w:szCs w:val="18"/>
              </w:rPr>
              <w:t xml:space="preserve">Ym mhrif ran eich gwaith, mae’n rhaid i chi gydnabod awduron y mae eu hymchwil yn sail i’ch gwaith. Dylech atodi rhestr gyfeirnodi i’ch gwaith sy’n dangos y llyfrau, erthyglau ayyb, rydych chi wedi’u darllen neu eu dyfynnu er mwyn cwblhau’r aseiniad hwn ( e.e. ar gyfer llyfrau: cyfenw’r awdur a’i lythrennau cyntaf, blwyddyn cyhoeddi, </w:t>
            </w:r>
            <w:r w:rsidRPr="003A00AF">
              <w:rPr>
                <w:rFonts w:ascii="Arial" w:eastAsia="Times New Roman" w:hAnsi="Arial" w:cs="Arial"/>
                <w:sz w:val="18"/>
                <w:szCs w:val="18"/>
                <w:u w:val="single"/>
              </w:rPr>
              <w:t>teitl y llyfr</w:t>
            </w:r>
            <w:r w:rsidRPr="003A00AF">
              <w:rPr>
                <w:rFonts w:ascii="Arial" w:eastAsia="Times New Roman" w:hAnsi="Arial" w:cs="Arial"/>
                <w:sz w:val="18"/>
                <w:szCs w:val="18"/>
              </w:rPr>
              <w:t xml:space="preserve">, argraffiad, cyhoeddwr: man cyhoeddi). </w:t>
            </w:r>
          </w:p>
        </w:tc>
      </w:tr>
      <w:tr w:rsidR="00373532" w:rsidRPr="003A00AF" w14:paraId="137CEB9F" w14:textId="77777777" w:rsidTr="00C85FFD">
        <w:trPr>
          <w:trHeight w:val="666"/>
        </w:trPr>
        <w:tc>
          <w:tcPr>
            <w:tcW w:w="1809" w:type="dxa"/>
            <w:tcBorders>
              <w:top w:val="single" w:sz="6" w:space="0" w:color="auto"/>
            </w:tcBorders>
            <w:shd w:val="clear" w:color="auto" w:fill="D9D9D9"/>
          </w:tcPr>
          <w:p w14:paraId="631AD5C3" w14:textId="77777777" w:rsidR="00373532" w:rsidRPr="003A00AF" w:rsidRDefault="002D2449" w:rsidP="00C85FFD">
            <w:pPr>
              <w:spacing w:after="0" w:line="240" w:lineRule="auto"/>
              <w:rPr>
                <w:rFonts w:ascii="Arial" w:eastAsia="Times New Roman" w:hAnsi="Arial" w:cs="Arial"/>
                <w:b/>
                <w:lang w:eastAsia="en-GB"/>
              </w:rPr>
            </w:pPr>
            <w:r w:rsidRPr="003A00AF">
              <w:rPr>
                <w:rFonts w:ascii="Arial" w:eastAsia="Times New Roman" w:hAnsi="Arial" w:cs="Arial"/>
                <w:b/>
                <w:lang w:eastAsia="en-GB"/>
              </w:rPr>
              <w:t>Cyflwyno</w:t>
            </w:r>
            <w:r w:rsidR="00373532" w:rsidRPr="003A00AF">
              <w:rPr>
                <w:rFonts w:ascii="Arial" w:eastAsia="Times New Roman" w:hAnsi="Arial" w:cs="Arial"/>
                <w:b/>
                <w:lang w:eastAsia="en-GB"/>
              </w:rPr>
              <w:t xml:space="preserve">: </w:t>
            </w:r>
            <w:r w:rsidR="00373532" w:rsidRPr="003A00AF">
              <w:rPr>
                <w:rFonts w:ascii="Arial" w:eastAsia="Times New Roman" w:hAnsi="Arial" w:cs="Arial"/>
                <w:b/>
                <w:lang w:eastAsia="en-GB"/>
              </w:rPr>
              <w:br/>
            </w:r>
          </w:p>
        </w:tc>
        <w:tc>
          <w:tcPr>
            <w:tcW w:w="6521" w:type="dxa"/>
            <w:tcBorders>
              <w:top w:val="single" w:sz="6" w:space="0" w:color="auto"/>
            </w:tcBorders>
          </w:tcPr>
          <w:p w14:paraId="17878B36" w14:textId="77777777" w:rsidR="00917261" w:rsidRPr="003A00AF" w:rsidRDefault="00917261" w:rsidP="00917261">
            <w:pPr>
              <w:spacing w:after="0" w:line="240" w:lineRule="auto"/>
              <w:rPr>
                <w:rFonts w:ascii="Arial" w:eastAsia="Times New Roman" w:hAnsi="Arial" w:cs="Arial"/>
                <w:b/>
                <w:sz w:val="18"/>
                <w:szCs w:val="18"/>
                <w:lang w:eastAsia="en-GB"/>
              </w:rPr>
            </w:pPr>
            <w:r w:rsidRPr="003A00AF">
              <w:rPr>
                <w:rFonts w:ascii="Arial" w:eastAsia="Times New Roman" w:hAnsi="Arial" w:cs="Arial"/>
                <w:b/>
                <w:sz w:val="18"/>
                <w:szCs w:val="18"/>
                <w:lang w:eastAsia="en-GB"/>
              </w:rPr>
              <w:t xml:space="preserve">Rhaid  cyflwyno pob aseiniad gan ddefnyddio Turnitin, heblaw bod y darlithydd yn dweud yn wahanol. </w:t>
            </w:r>
          </w:p>
          <w:p w14:paraId="45F44346" w14:textId="728241B9" w:rsidR="00373532" w:rsidRPr="003A00AF" w:rsidRDefault="002D2449" w:rsidP="00917261">
            <w:pPr>
              <w:spacing w:after="0" w:line="240" w:lineRule="auto"/>
              <w:rPr>
                <w:rFonts w:ascii="Arial" w:eastAsia="Times New Roman" w:hAnsi="Arial" w:cs="Arial"/>
                <w:b/>
                <w:i/>
                <w:sz w:val="20"/>
                <w:szCs w:val="20"/>
                <w:lang w:eastAsia="en-GB"/>
              </w:rPr>
            </w:pPr>
            <w:r w:rsidRPr="003A00AF">
              <w:rPr>
                <w:rFonts w:ascii="Arial" w:eastAsia="Times New Roman" w:hAnsi="Arial" w:cs="Arial"/>
                <w:b/>
                <w:sz w:val="18"/>
                <w:szCs w:val="18"/>
                <w:lang w:eastAsia="en-GB"/>
              </w:rPr>
              <w:t>Sylwer:</w:t>
            </w:r>
            <w:r w:rsidRPr="003A00AF">
              <w:rPr>
                <w:rFonts w:ascii="Arial" w:eastAsia="Times New Roman" w:hAnsi="Arial" w:cs="Arial"/>
                <w:sz w:val="18"/>
                <w:szCs w:val="18"/>
                <w:lang w:eastAsia="en-GB"/>
              </w:rPr>
              <w:t xml:space="preserve"> y fersiwn Turnitin yw’r prif gyflwyniad ac mae’n gweithredu fel derbynneb i’r myfyriwr. </w:t>
            </w:r>
            <w:r w:rsidRPr="003A00AF">
              <w:rPr>
                <w:rFonts w:ascii="Arial" w:eastAsia="Times New Roman" w:hAnsi="Arial" w:cs="Arial"/>
                <w:b/>
                <w:sz w:val="18"/>
                <w:szCs w:val="18"/>
                <w:lang w:eastAsia="en-GB"/>
              </w:rPr>
              <w:t xml:space="preserve"> Bydd cyflwyno’r fersiwn electronig o’r aseiniad yn hwyr yn arwain at ddyfarnu marc gosb hwyr </w:t>
            </w:r>
            <w:r w:rsidRPr="003A00AF">
              <w:rPr>
                <w:rFonts w:ascii="Arial" w:eastAsia="Times New Roman" w:hAnsi="Arial" w:cs="Arial"/>
                <w:sz w:val="18"/>
                <w:szCs w:val="18"/>
                <w:lang w:eastAsia="en-GB"/>
              </w:rPr>
              <w:t xml:space="preserve"> Cosbau ar gyfer cyflwyniadau hwyr: Hyd at un wythnos yn hwyr, uchafswm o radd D.  Mwy na</w:t>
            </w:r>
            <w:r w:rsidR="00917374" w:rsidRPr="003A00AF">
              <w:rPr>
                <w:rFonts w:ascii="Arial" w:eastAsia="Times New Roman" w:hAnsi="Arial" w:cs="Arial"/>
                <w:sz w:val="18"/>
                <w:szCs w:val="18"/>
                <w:lang w:eastAsia="en-GB"/>
              </w:rPr>
              <w:t>g</w:t>
            </w:r>
            <w:r w:rsidRPr="003A00AF">
              <w:rPr>
                <w:rFonts w:ascii="Arial" w:eastAsia="Times New Roman" w:hAnsi="Arial" w:cs="Arial"/>
                <w:sz w:val="18"/>
                <w:szCs w:val="18"/>
                <w:lang w:eastAsia="en-GB"/>
              </w:rPr>
              <w:t xml:space="preserve"> wythnos yn hwyr, Cyfeirio.  Dim ond </w:t>
            </w:r>
            <w:r w:rsidR="00917261" w:rsidRPr="003A00AF">
              <w:rPr>
                <w:rFonts w:ascii="Arial" w:eastAsia="Times New Roman" w:hAnsi="Arial" w:cs="Arial"/>
                <w:sz w:val="18"/>
                <w:szCs w:val="18"/>
                <w:lang w:eastAsia="en-GB"/>
              </w:rPr>
              <w:t>y Panel A</w:t>
            </w:r>
            <w:r w:rsidRPr="003A00AF">
              <w:rPr>
                <w:rFonts w:ascii="Arial" w:eastAsia="Times New Roman" w:hAnsi="Arial" w:cs="Arial"/>
                <w:sz w:val="18"/>
                <w:szCs w:val="18"/>
                <w:lang w:eastAsia="en-GB"/>
              </w:rPr>
              <w:t xml:space="preserve">mgylchiadau </w:t>
            </w:r>
            <w:r w:rsidR="00917261" w:rsidRPr="003A00AF">
              <w:rPr>
                <w:rFonts w:ascii="Arial" w:eastAsia="Times New Roman" w:hAnsi="Arial" w:cs="Arial"/>
                <w:sz w:val="18"/>
                <w:szCs w:val="18"/>
                <w:lang w:eastAsia="en-GB"/>
              </w:rPr>
              <w:t>E</w:t>
            </w:r>
            <w:r w:rsidRPr="003A00AF">
              <w:rPr>
                <w:rFonts w:ascii="Arial" w:eastAsia="Times New Roman" w:hAnsi="Arial" w:cs="Arial"/>
                <w:sz w:val="18"/>
                <w:szCs w:val="18"/>
                <w:lang w:eastAsia="en-GB"/>
              </w:rPr>
              <w:t xml:space="preserve">sgusodol </w:t>
            </w:r>
            <w:r w:rsidR="00917261" w:rsidRPr="003A00AF">
              <w:rPr>
                <w:rFonts w:ascii="Arial" w:eastAsia="Times New Roman" w:hAnsi="Arial" w:cs="Arial"/>
                <w:sz w:val="18"/>
                <w:szCs w:val="18"/>
                <w:lang w:eastAsia="en-GB"/>
              </w:rPr>
              <w:t>all roi estyniad.</w:t>
            </w:r>
          </w:p>
        </w:tc>
        <w:tc>
          <w:tcPr>
            <w:tcW w:w="1134" w:type="dxa"/>
            <w:tcBorders>
              <w:top w:val="single" w:sz="6" w:space="0" w:color="auto"/>
            </w:tcBorders>
            <w:shd w:val="clear" w:color="auto" w:fill="D9D9D9"/>
          </w:tcPr>
          <w:p w14:paraId="46C5B829" w14:textId="77777777" w:rsidR="00373532" w:rsidRPr="003A00AF" w:rsidRDefault="00373532" w:rsidP="00C85FFD">
            <w:pPr>
              <w:spacing w:after="0" w:line="240" w:lineRule="auto"/>
              <w:rPr>
                <w:rFonts w:ascii="Arial" w:eastAsia="Times New Roman" w:hAnsi="Arial" w:cs="Arial"/>
                <w:b/>
                <w:lang w:eastAsia="en-GB"/>
              </w:rPr>
            </w:pPr>
            <w:r w:rsidRPr="003A00AF">
              <w:rPr>
                <w:rFonts w:ascii="Arial" w:eastAsia="Times New Roman" w:hAnsi="Arial" w:cs="Arial"/>
                <w:b/>
                <w:sz w:val="20"/>
                <w:szCs w:val="20"/>
                <w:lang w:eastAsia="en-GB"/>
              </w:rPr>
              <w:br/>
            </w:r>
            <w:r w:rsidRPr="003A00AF">
              <w:rPr>
                <w:rFonts w:ascii="Arial" w:eastAsia="Times New Roman" w:hAnsi="Arial" w:cs="Arial"/>
                <w:b/>
                <w:lang w:eastAsia="en-GB"/>
              </w:rPr>
              <w:t>Dyddiad:</w:t>
            </w:r>
          </w:p>
        </w:tc>
        <w:tc>
          <w:tcPr>
            <w:tcW w:w="1134" w:type="dxa"/>
            <w:tcBorders>
              <w:top w:val="single" w:sz="6" w:space="0" w:color="auto"/>
            </w:tcBorders>
          </w:tcPr>
          <w:p w14:paraId="7132E65F" w14:textId="77777777" w:rsidR="00BF0385" w:rsidRPr="003A00AF" w:rsidRDefault="00BF0385" w:rsidP="00C85FFD">
            <w:pPr>
              <w:spacing w:after="0" w:line="240" w:lineRule="auto"/>
              <w:rPr>
                <w:rFonts w:ascii="Arial" w:eastAsia="Times New Roman" w:hAnsi="Arial" w:cs="Arial"/>
                <w:b/>
                <w:lang w:eastAsia="en-GB"/>
              </w:rPr>
            </w:pPr>
          </w:p>
          <w:p w14:paraId="2A36CDAB" w14:textId="2F4124F0" w:rsidR="00373532" w:rsidRPr="003A00AF" w:rsidRDefault="00BF0385" w:rsidP="00C85FFD">
            <w:pPr>
              <w:spacing w:after="0" w:line="240" w:lineRule="auto"/>
              <w:rPr>
                <w:rFonts w:ascii="Arial" w:eastAsia="Times New Roman" w:hAnsi="Arial" w:cs="Arial"/>
                <w:b/>
                <w:sz w:val="20"/>
                <w:szCs w:val="20"/>
                <w:lang w:eastAsia="en-GB"/>
              </w:rPr>
            </w:pPr>
            <w:r w:rsidRPr="003A00AF">
              <w:rPr>
                <w:rFonts w:ascii="Arial" w:eastAsia="Times New Roman" w:hAnsi="Arial" w:cs="Arial"/>
                <w:b/>
                <w:lang w:eastAsia="en-GB"/>
              </w:rPr>
              <w:t>30.5.18</w:t>
            </w:r>
          </w:p>
        </w:tc>
      </w:tr>
    </w:tbl>
    <w:p w14:paraId="3A67E5B7" w14:textId="77777777" w:rsidR="00373532" w:rsidRPr="003A00AF" w:rsidRDefault="00373532" w:rsidP="00373532">
      <w:pPr>
        <w:spacing w:after="0" w:line="240" w:lineRule="auto"/>
        <w:rPr>
          <w:rFonts w:ascii="Arial" w:eastAsia="Times New Roman" w:hAnsi="Arial" w:cs="Arial"/>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3A00AF" w14:paraId="0C83EDEB" w14:textId="77777777" w:rsidTr="00C85FFD">
        <w:trPr>
          <w:trHeight w:val="715"/>
        </w:trPr>
        <w:tc>
          <w:tcPr>
            <w:tcW w:w="9464" w:type="dxa"/>
            <w:vMerge w:val="restart"/>
            <w:shd w:val="pct15" w:color="auto" w:fill="auto"/>
          </w:tcPr>
          <w:p w14:paraId="3EE464BD" w14:textId="61C5482F" w:rsidR="00373532" w:rsidRPr="003A00AF" w:rsidRDefault="00917261" w:rsidP="00B547C0">
            <w:pPr>
              <w:spacing w:before="120" w:after="120" w:line="240" w:lineRule="auto"/>
              <w:jc w:val="both"/>
              <w:rPr>
                <w:rFonts w:ascii="Arial" w:eastAsia="Times New Roman" w:hAnsi="Arial" w:cs="Arial"/>
                <w:b/>
                <w:sz w:val="18"/>
                <w:szCs w:val="18"/>
                <w:lang w:eastAsia="en-GB"/>
              </w:rPr>
            </w:pPr>
            <w:r w:rsidRPr="003A00AF">
              <w:rPr>
                <w:rFonts w:ascii="Arial" w:eastAsia="Times New Roman" w:hAnsi="Arial" w:cs="Arial"/>
                <w:b/>
                <w:sz w:val="18"/>
                <w:szCs w:val="18"/>
                <w:lang w:eastAsia="en-GB"/>
              </w:rPr>
              <w:t xml:space="preserve">Dylai’r  arweinydd modwl roi </w:t>
            </w:r>
            <w:r w:rsidR="00B547C0" w:rsidRPr="003A00AF">
              <w:rPr>
                <w:rFonts w:ascii="Arial" w:eastAsia="Times New Roman" w:hAnsi="Arial" w:cs="Arial"/>
                <w:b/>
                <w:sz w:val="18"/>
                <w:szCs w:val="18"/>
                <w:lang w:eastAsia="en-GB"/>
              </w:rPr>
              <w:t>t</w:t>
            </w:r>
            <w:r w:rsidRPr="003A00AF">
              <w:rPr>
                <w:rFonts w:ascii="Arial" w:eastAsia="Times New Roman" w:hAnsi="Arial" w:cs="Arial"/>
                <w:b/>
                <w:sz w:val="18"/>
                <w:szCs w:val="18"/>
                <w:lang w:eastAsia="en-GB"/>
              </w:rPr>
              <w:t>ic yma i ddangos a oes rhaid cyflwyno copi caled o’r aseiniad neu beidio.</w:t>
            </w:r>
          </w:p>
        </w:tc>
        <w:tc>
          <w:tcPr>
            <w:tcW w:w="567" w:type="dxa"/>
            <w:shd w:val="pct15" w:color="auto" w:fill="auto"/>
          </w:tcPr>
          <w:p w14:paraId="5AF97688" w14:textId="77777777" w:rsidR="00373532" w:rsidRPr="003A00AF" w:rsidRDefault="00373532" w:rsidP="00C85FFD">
            <w:pPr>
              <w:spacing w:before="120" w:after="12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IE</w:t>
            </w:r>
          </w:p>
        </w:tc>
        <w:tc>
          <w:tcPr>
            <w:tcW w:w="567" w:type="dxa"/>
          </w:tcPr>
          <w:p w14:paraId="2F453160" w14:textId="77777777" w:rsidR="00373532" w:rsidRPr="003A00AF" w:rsidRDefault="00373532" w:rsidP="00C85FFD">
            <w:pPr>
              <w:spacing w:before="120" w:after="120" w:line="240" w:lineRule="auto"/>
              <w:jc w:val="both"/>
              <w:rPr>
                <w:rFonts w:ascii="Arial" w:eastAsia="Times New Roman" w:hAnsi="Arial" w:cs="Arial"/>
                <w:b/>
                <w:sz w:val="20"/>
                <w:szCs w:val="20"/>
                <w:lang w:eastAsia="en-GB"/>
              </w:rPr>
            </w:pPr>
          </w:p>
        </w:tc>
      </w:tr>
      <w:tr w:rsidR="00373532" w:rsidRPr="003A00AF" w14:paraId="1750C035" w14:textId="77777777" w:rsidTr="00C85FFD">
        <w:trPr>
          <w:trHeight w:val="709"/>
        </w:trPr>
        <w:tc>
          <w:tcPr>
            <w:tcW w:w="9464" w:type="dxa"/>
            <w:vMerge/>
            <w:shd w:val="pct15" w:color="auto" w:fill="auto"/>
          </w:tcPr>
          <w:p w14:paraId="3C4B1322" w14:textId="77777777" w:rsidR="00373532" w:rsidRPr="003A00AF" w:rsidRDefault="00373532" w:rsidP="00C85FFD">
            <w:pPr>
              <w:spacing w:before="120" w:after="120" w:line="240" w:lineRule="auto"/>
              <w:jc w:val="both"/>
              <w:rPr>
                <w:rFonts w:ascii="Arial" w:eastAsia="Times New Roman" w:hAnsi="Arial" w:cs="Arial"/>
                <w:b/>
                <w:sz w:val="20"/>
                <w:szCs w:val="20"/>
                <w:lang w:eastAsia="en-GB"/>
              </w:rPr>
            </w:pPr>
          </w:p>
        </w:tc>
        <w:tc>
          <w:tcPr>
            <w:tcW w:w="567" w:type="dxa"/>
            <w:shd w:val="pct15" w:color="auto" w:fill="auto"/>
          </w:tcPr>
          <w:p w14:paraId="2729D320" w14:textId="77777777" w:rsidR="00373532" w:rsidRPr="003A00AF" w:rsidRDefault="00373532" w:rsidP="00C85FFD">
            <w:pPr>
              <w:spacing w:before="120" w:after="12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NA</w:t>
            </w:r>
          </w:p>
        </w:tc>
        <w:tc>
          <w:tcPr>
            <w:tcW w:w="567" w:type="dxa"/>
          </w:tcPr>
          <w:p w14:paraId="0A9528F4" w14:textId="5D3049E9" w:rsidR="00373532" w:rsidRPr="003A00AF" w:rsidRDefault="00E92E6D" w:rsidP="00C85FFD">
            <w:pPr>
              <w:spacing w:before="120" w:after="12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w:t>
            </w:r>
          </w:p>
        </w:tc>
      </w:tr>
    </w:tbl>
    <w:p w14:paraId="0FEA6123" w14:textId="77777777" w:rsidR="00373532" w:rsidRPr="003A00AF" w:rsidRDefault="00373532" w:rsidP="00373532">
      <w:pPr>
        <w:spacing w:after="0" w:line="240" w:lineRule="auto"/>
        <w:rPr>
          <w:rFonts w:ascii="Arial" w:eastAsia="Times New Roman" w:hAnsi="Arial" w:cs="Arial"/>
          <w:sz w:val="32"/>
          <w:szCs w:val="20"/>
          <w:lang w:eastAsia="en-GB"/>
        </w:rPr>
      </w:pPr>
    </w:p>
    <w:p w14:paraId="1DDE5750" w14:textId="77777777" w:rsidR="00D04904" w:rsidRPr="003A00AF" w:rsidRDefault="00D04904" w:rsidP="00373532">
      <w:pPr>
        <w:spacing w:after="0" w:line="240" w:lineRule="auto"/>
        <w:rPr>
          <w:rFonts w:ascii="Arial" w:eastAsia="Times New Roman" w:hAnsi="Arial" w:cs="Arial"/>
          <w:sz w:val="32"/>
          <w:szCs w:val="20"/>
          <w:lang w:eastAsia="en-GB"/>
        </w:rPr>
      </w:pPr>
    </w:p>
    <w:p w14:paraId="52BE8B14" w14:textId="77777777" w:rsidR="00D04904" w:rsidRPr="003A00AF" w:rsidRDefault="00D04904" w:rsidP="00373532">
      <w:pPr>
        <w:spacing w:after="0" w:line="240" w:lineRule="auto"/>
        <w:rPr>
          <w:rFonts w:ascii="Arial" w:eastAsia="Times New Roman" w:hAnsi="Arial" w:cs="Arial"/>
          <w:sz w:val="32"/>
          <w:szCs w:val="20"/>
          <w:lang w:eastAsia="en-GB"/>
        </w:rPr>
      </w:pPr>
    </w:p>
    <w:p w14:paraId="72EA5554" w14:textId="77777777" w:rsidR="00D04904" w:rsidRPr="003A00AF" w:rsidRDefault="00D04904" w:rsidP="00373532">
      <w:pPr>
        <w:spacing w:after="0" w:line="240" w:lineRule="auto"/>
        <w:rPr>
          <w:rFonts w:ascii="Arial" w:eastAsia="Times New Roman" w:hAnsi="Arial" w:cs="Arial"/>
          <w:sz w:val="32"/>
          <w:szCs w:val="20"/>
          <w:lang w:eastAsia="en-GB"/>
        </w:rPr>
      </w:pPr>
    </w:p>
    <w:p w14:paraId="65D75B31" w14:textId="77777777" w:rsidR="00D04904" w:rsidRPr="003A00AF" w:rsidRDefault="00D04904" w:rsidP="00373532">
      <w:pPr>
        <w:spacing w:after="0" w:line="240" w:lineRule="auto"/>
        <w:rPr>
          <w:rFonts w:ascii="Arial" w:eastAsia="Times New Roman" w:hAnsi="Arial" w:cs="Arial"/>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36"/>
        <w:gridCol w:w="6662"/>
      </w:tblGrid>
      <w:tr w:rsidR="00373532" w:rsidRPr="003A00AF" w14:paraId="2BEF66A8" w14:textId="77777777" w:rsidTr="00373532">
        <w:tc>
          <w:tcPr>
            <w:tcW w:w="3936" w:type="dxa"/>
            <w:shd w:val="pct10" w:color="auto" w:fill="auto"/>
          </w:tcPr>
          <w:p w14:paraId="2D9D31D1" w14:textId="77777777" w:rsidR="00373532" w:rsidRPr="003A00AF" w:rsidRDefault="00373532" w:rsidP="00C85FFD">
            <w:pPr>
              <w:spacing w:after="0" w:line="240" w:lineRule="auto"/>
              <w:rPr>
                <w:rFonts w:ascii="Arial" w:eastAsia="Times New Roman" w:hAnsi="Arial" w:cs="Arial"/>
                <w:b/>
                <w:lang w:eastAsia="en-GB"/>
              </w:rPr>
            </w:pPr>
            <w:r w:rsidRPr="003A00AF">
              <w:rPr>
                <w:rFonts w:ascii="Arial" w:eastAsia="Times New Roman" w:hAnsi="Arial" w:cs="Arial"/>
                <w:b/>
                <w:lang w:eastAsia="en-GB"/>
              </w:rPr>
              <w:t>Deilliannau Dysgu a brofir</w:t>
            </w:r>
          </w:p>
          <w:p w14:paraId="028CD7F3" w14:textId="77777777" w:rsidR="00373532" w:rsidRPr="003A00AF" w:rsidRDefault="00373532" w:rsidP="00C85FFD">
            <w:pPr>
              <w:spacing w:after="0" w:line="240" w:lineRule="auto"/>
              <w:rPr>
                <w:rFonts w:ascii="Arial" w:eastAsia="Times New Roman" w:hAnsi="Arial" w:cs="Arial"/>
                <w:lang w:eastAsia="en-GB"/>
              </w:rPr>
            </w:pPr>
            <w:r w:rsidRPr="003A00AF">
              <w:rPr>
                <w:rFonts w:ascii="Arial" w:eastAsia="Times New Roman" w:hAnsi="Arial" w:cs="Arial"/>
                <w:b/>
                <w:lang w:eastAsia="en-GB"/>
              </w:rPr>
              <w:t>(o faes llafur y modwl)</w:t>
            </w:r>
          </w:p>
        </w:tc>
        <w:tc>
          <w:tcPr>
            <w:tcW w:w="6662" w:type="dxa"/>
            <w:shd w:val="pct10" w:color="auto" w:fill="auto"/>
          </w:tcPr>
          <w:p w14:paraId="70454184" w14:textId="77777777" w:rsidR="00373532" w:rsidRPr="003A00AF" w:rsidRDefault="00373532" w:rsidP="00917261">
            <w:pPr>
              <w:spacing w:after="0" w:line="240" w:lineRule="auto"/>
              <w:rPr>
                <w:rFonts w:ascii="Arial" w:eastAsia="Times New Roman" w:hAnsi="Arial" w:cs="Arial"/>
                <w:lang w:eastAsia="en-GB"/>
              </w:rPr>
            </w:pPr>
            <w:r w:rsidRPr="003A00AF">
              <w:rPr>
                <w:rFonts w:ascii="Arial" w:eastAsia="Times New Roman" w:hAnsi="Arial" w:cs="Arial"/>
                <w:b/>
                <w:lang w:eastAsia="en-GB"/>
              </w:rPr>
              <w:t>Meini Prawf Asesu</w:t>
            </w:r>
            <w:r w:rsidR="00917261" w:rsidRPr="003A00AF">
              <w:rPr>
                <w:rFonts w:ascii="Arial" w:eastAsia="Times New Roman" w:hAnsi="Arial" w:cs="Arial"/>
                <w:b/>
                <w:lang w:eastAsia="en-GB"/>
              </w:rPr>
              <w:t>:</w:t>
            </w:r>
            <w:r w:rsidRPr="003A00AF">
              <w:rPr>
                <w:rFonts w:ascii="Arial" w:eastAsia="Times New Roman" w:hAnsi="Arial" w:cs="Arial"/>
                <w:b/>
                <w:lang w:eastAsia="en-GB"/>
              </w:rPr>
              <w:t xml:space="preserve">  I gyflawni pob deilliant</w:t>
            </w:r>
            <w:r w:rsidR="00917261" w:rsidRPr="003A00AF">
              <w:rPr>
                <w:rFonts w:ascii="Arial" w:eastAsia="Times New Roman" w:hAnsi="Arial" w:cs="Arial"/>
                <w:b/>
                <w:lang w:eastAsia="en-GB"/>
              </w:rPr>
              <w:t xml:space="preserve">, </w:t>
            </w:r>
            <w:r w:rsidRPr="003A00AF">
              <w:rPr>
                <w:rFonts w:ascii="Arial" w:eastAsia="Times New Roman" w:hAnsi="Arial" w:cs="Arial"/>
                <w:b/>
                <w:lang w:eastAsia="en-GB"/>
              </w:rPr>
              <w:t>rhaid i fyfyriwr ddangos y gallu i:</w:t>
            </w:r>
          </w:p>
        </w:tc>
      </w:tr>
      <w:tr w:rsidR="00373532" w:rsidRPr="003A00AF" w14:paraId="04D69D81" w14:textId="77777777" w:rsidTr="00373532">
        <w:tc>
          <w:tcPr>
            <w:tcW w:w="3936" w:type="dxa"/>
          </w:tcPr>
          <w:p w14:paraId="593C9FE8" w14:textId="515C6D59" w:rsidR="00261CC5" w:rsidRPr="003A00AF" w:rsidRDefault="005B4D30" w:rsidP="00E92E6D">
            <w:pPr>
              <w:pStyle w:val="ListParagraph"/>
              <w:numPr>
                <w:ilvl w:val="0"/>
                <w:numId w:val="7"/>
              </w:numPr>
              <w:spacing w:after="0" w:line="240" w:lineRule="auto"/>
              <w:rPr>
                <w:rFonts w:ascii="Arial" w:eastAsia="Times New Roman" w:hAnsi="Arial" w:cs="Arial"/>
                <w:lang w:eastAsia="en-GB"/>
              </w:rPr>
            </w:pPr>
            <w:r w:rsidRPr="003A00AF">
              <w:rPr>
                <w:rFonts w:ascii="Arial" w:eastAsia="Times New Roman" w:hAnsi="Arial" w:cs="Arial"/>
                <w:lang w:eastAsia="en-GB"/>
              </w:rPr>
              <w:t xml:space="preserve">Esbonio cyfrifoldebau athrawon </w:t>
            </w:r>
            <w:r w:rsidR="00E92E6D" w:rsidRPr="003A00AF">
              <w:rPr>
                <w:rFonts w:ascii="Arial" w:eastAsia="Times New Roman" w:hAnsi="Arial" w:cs="Arial"/>
                <w:lang w:eastAsia="en-GB"/>
              </w:rPr>
              <w:t>wrth weithio’n agos â rhieni</w:t>
            </w:r>
            <w:r w:rsidR="00261CC5" w:rsidRPr="003A00AF">
              <w:rPr>
                <w:rFonts w:ascii="Arial" w:eastAsia="Times New Roman" w:hAnsi="Arial" w:cs="Arial"/>
                <w:lang w:eastAsia="en-GB"/>
              </w:rPr>
              <w:t xml:space="preserve">, llywodraethwyr, awdurdodau lleol ac asiantaethau sy’n cynorthwyo ysgolion </w:t>
            </w:r>
            <w:r w:rsidRPr="003A00AF">
              <w:rPr>
                <w:rFonts w:ascii="Arial" w:eastAsia="Times New Roman" w:hAnsi="Arial" w:cs="Arial"/>
                <w:lang w:eastAsia="en-GB"/>
              </w:rPr>
              <w:t>a’r</w:t>
            </w:r>
            <w:r w:rsidR="00261CC5" w:rsidRPr="003A00AF">
              <w:rPr>
                <w:rFonts w:ascii="Arial" w:eastAsia="Times New Roman" w:hAnsi="Arial" w:cs="Arial"/>
                <w:lang w:eastAsia="en-GB"/>
              </w:rPr>
              <w:t xml:space="preserve"> gymuned ehangach.</w:t>
            </w:r>
          </w:p>
          <w:p w14:paraId="56B73BA4" w14:textId="77777777" w:rsidR="00261CC5" w:rsidRPr="003A00AF" w:rsidRDefault="00261CC5" w:rsidP="00261CC5">
            <w:pPr>
              <w:spacing w:after="0" w:line="240" w:lineRule="auto"/>
              <w:rPr>
                <w:rFonts w:ascii="Arial" w:eastAsia="Times New Roman" w:hAnsi="Arial" w:cs="Arial"/>
                <w:lang w:eastAsia="en-GB"/>
              </w:rPr>
            </w:pPr>
          </w:p>
          <w:p w14:paraId="1A42159F" w14:textId="61DBBE14" w:rsidR="00373532" w:rsidRPr="003A00AF" w:rsidRDefault="005B4D30" w:rsidP="00261CC5">
            <w:pPr>
              <w:pStyle w:val="ListParagraph"/>
              <w:numPr>
                <w:ilvl w:val="0"/>
                <w:numId w:val="7"/>
              </w:numPr>
              <w:spacing w:after="0" w:line="240" w:lineRule="auto"/>
              <w:rPr>
                <w:rFonts w:ascii="Arial" w:eastAsia="Times New Roman" w:hAnsi="Arial" w:cs="Arial"/>
                <w:lang w:eastAsia="en-GB"/>
              </w:rPr>
            </w:pPr>
            <w:r w:rsidRPr="003A00AF">
              <w:rPr>
                <w:rFonts w:ascii="Arial" w:eastAsia="Times New Roman" w:hAnsi="Arial" w:cs="Arial"/>
                <w:lang w:eastAsia="en-GB"/>
              </w:rPr>
              <w:t xml:space="preserve">Dadansoddi </w:t>
            </w:r>
            <w:r w:rsidR="00261CC5" w:rsidRPr="003A00AF">
              <w:rPr>
                <w:rFonts w:ascii="Arial" w:eastAsia="Times New Roman" w:hAnsi="Arial" w:cs="Arial"/>
                <w:lang w:eastAsia="en-GB"/>
              </w:rPr>
              <w:t xml:space="preserve">data perfformio yn gywir </w:t>
            </w:r>
            <w:r w:rsidR="00C05BFC" w:rsidRPr="003A00AF">
              <w:rPr>
                <w:rFonts w:ascii="Arial" w:eastAsia="Times New Roman" w:hAnsi="Arial" w:cs="Arial"/>
                <w:lang w:eastAsia="en-GB"/>
              </w:rPr>
              <w:t xml:space="preserve">fel sail ar gyfer </w:t>
            </w:r>
            <w:r w:rsidR="00261CC5" w:rsidRPr="003A00AF">
              <w:rPr>
                <w:rFonts w:ascii="Arial" w:eastAsia="Times New Roman" w:hAnsi="Arial" w:cs="Arial"/>
                <w:lang w:eastAsia="en-GB"/>
              </w:rPr>
              <w:t xml:space="preserve">gwneud penderfyniadau, gan ddangos dealltwriaeth o’r gofynion cenedlaethol sy’n ymwneud â chynnydd o fewn y cwricwla statudol ac anstatudol.  </w:t>
            </w:r>
          </w:p>
          <w:p w14:paraId="200B95DC" w14:textId="77777777" w:rsidR="00261CC5" w:rsidRPr="003A00AF" w:rsidRDefault="00261CC5" w:rsidP="00261CC5">
            <w:pPr>
              <w:pStyle w:val="ListParagraph"/>
              <w:rPr>
                <w:rFonts w:ascii="Arial" w:eastAsia="Times New Roman" w:hAnsi="Arial" w:cs="Arial"/>
                <w:lang w:eastAsia="en-GB"/>
              </w:rPr>
            </w:pPr>
          </w:p>
          <w:p w14:paraId="2EC6E9FF" w14:textId="728AD2FA" w:rsidR="00261CC5" w:rsidRPr="003A00AF" w:rsidRDefault="00261CC5" w:rsidP="00261CC5">
            <w:pPr>
              <w:pStyle w:val="ListParagraph"/>
              <w:numPr>
                <w:ilvl w:val="0"/>
                <w:numId w:val="7"/>
              </w:numPr>
              <w:spacing w:after="0" w:line="240" w:lineRule="auto"/>
              <w:rPr>
                <w:rFonts w:ascii="Arial" w:eastAsia="Times New Roman" w:hAnsi="Arial" w:cs="Arial"/>
                <w:lang w:eastAsia="en-GB"/>
              </w:rPr>
            </w:pPr>
            <w:r w:rsidRPr="003A00AF">
              <w:rPr>
                <w:rFonts w:ascii="Arial" w:eastAsia="Times New Roman" w:hAnsi="Arial" w:cs="Arial"/>
                <w:lang w:eastAsia="en-GB"/>
              </w:rPr>
              <w:t>Nodi strategaethau asesu ffurfiannol a chrynodol priodol</w:t>
            </w:r>
            <w:r w:rsidR="00C90D3B" w:rsidRPr="003A00AF">
              <w:rPr>
                <w:rFonts w:ascii="Arial" w:eastAsia="Times New Roman" w:hAnsi="Arial" w:cs="Arial"/>
                <w:lang w:eastAsia="en-GB"/>
              </w:rPr>
              <w:t>,</w:t>
            </w:r>
            <w:r w:rsidRPr="003A00AF">
              <w:rPr>
                <w:rFonts w:ascii="Arial" w:eastAsia="Times New Roman" w:hAnsi="Arial" w:cs="Arial"/>
                <w:lang w:eastAsia="en-GB"/>
              </w:rPr>
              <w:t xml:space="preserve"> ac adfyfyrio yn feirniadol ar </w:t>
            </w:r>
            <w:r w:rsidR="005B4D30" w:rsidRPr="003A00AF">
              <w:rPr>
                <w:rFonts w:ascii="Arial" w:eastAsia="Times New Roman" w:hAnsi="Arial" w:cs="Arial"/>
                <w:lang w:eastAsia="en-GB"/>
              </w:rPr>
              <w:t>eu h</w:t>
            </w:r>
            <w:r w:rsidRPr="003A00AF">
              <w:rPr>
                <w:rFonts w:ascii="Arial" w:eastAsia="Times New Roman" w:hAnsi="Arial" w:cs="Arial"/>
                <w:lang w:eastAsia="en-GB"/>
              </w:rPr>
              <w:t>effeithiolrwydd</w:t>
            </w:r>
            <w:r w:rsidR="00C90D3B" w:rsidRPr="003A00AF">
              <w:rPr>
                <w:rFonts w:ascii="Arial" w:eastAsia="Times New Roman" w:hAnsi="Arial" w:cs="Arial"/>
                <w:lang w:eastAsia="en-GB"/>
              </w:rPr>
              <w:t xml:space="preserve"> </w:t>
            </w:r>
            <w:r w:rsidR="005B4D30" w:rsidRPr="003A00AF">
              <w:rPr>
                <w:rFonts w:ascii="Arial" w:eastAsia="Times New Roman" w:hAnsi="Arial" w:cs="Arial"/>
                <w:lang w:eastAsia="en-GB"/>
              </w:rPr>
              <w:t xml:space="preserve">wrth ymgymryd ag </w:t>
            </w:r>
            <w:r w:rsidR="00C90D3B" w:rsidRPr="003A00AF">
              <w:rPr>
                <w:rFonts w:ascii="Arial" w:eastAsia="Times New Roman" w:hAnsi="Arial" w:cs="Arial"/>
                <w:lang w:eastAsia="en-GB"/>
              </w:rPr>
              <w:t xml:space="preserve">arfer ystafell ddosbarth. </w:t>
            </w:r>
          </w:p>
          <w:p w14:paraId="4161271C" w14:textId="77777777" w:rsidR="00C90D3B" w:rsidRPr="003A00AF" w:rsidRDefault="00C90D3B" w:rsidP="00C90D3B">
            <w:pPr>
              <w:pStyle w:val="ListParagraph"/>
              <w:rPr>
                <w:rFonts w:ascii="Arial" w:eastAsia="Times New Roman" w:hAnsi="Arial" w:cs="Arial"/>
                <w:lang w:eastAsia="en-GB"/>
              </w:rPr>
            </w:pPr>
          </w:p>
          <w:p w14:paraId="28B1A058" w14:textId="71D00438" w:rsidR="00C90D3B" w:rsidRPr="003A00AF" w:rsidRDefault="00C90D3B" w:rsidP="00261CC5">
            <w:pPr>
              <w:pStyle w:val="ListParagraph"/>
              <w:numPr>
                <w:ilvl w:val="0"/>
                <w:numId w:val="7"/>
              </w:numPr>
              <w:spacing w:after="0" w:line="240" w:lineRule="auto"/>
              <w:rPr>
                <w:rFonts w:ascii="Arial" w:eastAsia="Times New Roman" w:hAnsi="Arial" w:cs="Arial"/>
                <w:lang w:eastAsia="en-GB"/>
              </w:rPr>
            </w:pPr>
            <w:r w:rsidRPr="003A00AF">
              <w:rPr>
                <w:rFonts w:ascii="Arial" w:eastAsia="Times New Roman" w:hAnsi="Arial" w:cs="Arial"/>
                <w:lang w:eastAsia="en-GB"/>
              </w:rPr>
              <w:t>Adfyfyrio yn feirniadol ar eu dysgu eu hunain, gan dynnu ar ddamcaniaethau p</w:t>
            </w:r>
            <w:r w:rsidR="00C05BFC" w:rsidRPr="003A00AF">
              <w:rPr>
                <w:rFonts w:ascii="Arial" w:eastAsia="Times New Roman" w:hAnsi="Arial" w:cs="Arial"/>
                <w:lang w:eastAsia="en-GB"/>
              </w:rPr>
              <w:t>erthnasol</w:t>
            </w:r>
            <w:r w:rsidRPr="003A00AF">
              <w:rPr>
                <w:rFonts w:ascii="Arial" w:eastAsia="Times New Roman" w:hAnsi="Arial" w:cs="Arial"/>
                <w:lang w:eastAsia="en-GB"/>
              </w:rPr>
              <w:t xml:space="preserve"> a phrofiad personol.</w:t>
            </w:r>
          </w:p>
          <w:p w14:paraId="74443F63" w14:textId="77777777" w:rsidR="00373532" w:rsidRPr="003A00AF" w:rsidRDefault="00373532" w:rsidP="00C85FFD">
            <w:pPr>
              <w:spacing w:after="0" w:line="240" w:lineRule="auto"/>
              <w:ind w:left="360"/>
              <w:contextualSpacing/>
              <w:rPr>
                <w:rFonts w:ascii="Arial" w:eastAsia="Times New Roman" w:hAnsi="Arial" w:cs="Arial"/>
                <w:color w:val="FF0000"/>
                <w:lang w:eastAsia="en-GB"/>
              </w:rPr>
            </w:pPr>
          </w:p>
          <w:p w14:paraId="7940B5DE" w14:textId="77777777" w:rsidR="00373532" w:rsidRPr="003A00AF" w:rsidRDefault="00373532" w:rsidP="00C85FFD">
            <w:pPr>
              <w:spacing w:after="0" w:line="240" w:lineRule="auto"/>
              <w:ind w:left="360"/>
              <w:contextualSpacing/>
              <w:rPr>
                <w:rFonts w:ascii="Arial" w:eastAsia="Times New Roman" w:hAnsi="Arial" w:cs="Arial"/>
                <w:color w:val="FF0000"/>
                <w:sz w:val="16"/>
                <w:szCs w:val="16"/>
                <w:lang w:eastAsia="en-GB"/>
              </w:rPr>
            </w:pPr>
          </w:p>
          <w:p w14:paraId="428DFE0F" w14:textId="77777777" w:rsidR="00373532" w:rsidRPr="003A00AF" w:rsidRDefault="00373532" w:rsidP="00C85FFD">
            <w:pPr>
              <w:spacing w:after="0" w:line="240" w:lineRule="auto"/>
              <w:ind w:left="360"/>
              <w:contextualSpacing/>
              <w:rPr>
                <w:rFonts w:ascii="Arial" w:eastAsia="Times New Roman" w:hAnsi="Arial" w:cs="Arial"/>
                <w:color w:val="FF0000"/>
                <w:sz w:val="16"/>
                <w:szCs w:val="16"/>
                <w:lang w:eastAsia="en-GB"/>
              </w:rPr>
            </w:pPr>
          </w:p>
          <w:p w14:paraId="5C585B64" w14:textId="77777777" w:rsidR="00373532" w:rsidRPr="003A00AF" w:rsidRDefault="00373532" w:rsidP="00C85FFD">
            <w:pPr>
              <w:spacing w:after="0" w:line="240" w:lineRule="auto"/>
              <w:ind w:left="360"/>
              <w:contextualSpacing/>
              <w:rPr>
                <w:rFonts w:ascii="Arial" w:eastAsia="Times New Roman" w:hAnsi="Arial" w:cs="Arial"/>
                <w:color w:val="FF0000"/>
                <w:sz w:val="16"/>
                <w:szCs w:val="16"/>
                <w:lang w:eastAsia="en-GB"/>
              </w:rPr>
            </w:pPr>
          </w:p>
          <w:p w14:paraId="44B6F248" w14:textId="77777777" w:rsidR="00373532" w:rsidRPr="003A00AF" w:rsidRDefault="00373532" w:rsidP="00373532">
            <w:pPr>
              <w:spacing w:after="0" w:line="240" w:lineRule="auto"/>
              <w:ind w:left="360"/>
              <w:contextualSpacing/>
              <w:rPr>
                <w:rFonts w:ascii="Arial" w:eastAsia="Times New Roman" w:hAnsi="Arial" w:cs="Arial"/>
                <w:color w:val="FF0000"/>
                <w:sz w:val="16"/>
                <w:szCs w:val="16"/>
                <w:lang w:eastAsia="en-GB"/>
              </w:rPr>
            </w:pPr>
          </w:p>
        </w:tc>
        <w:tc>
          <w:tcPr>
            <w:tcW w:w="6662" w:type="dxa"/>
          </w:tcPr>
          <w:p w14:paraId="3B0D9842" w14:textId="4CBEF3DD" w:rsidR="00373532" w:rsidRPr="003A00AF" w:rsidRDefault="00C05BFC" w:rsidP="00C90D3B">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lang w:eastAsia="en-GB"/>
              </w:rPr>
            </w:pPr>
            <w:r w:rsidRPr="003A00AF">
              <w:rPr>
                <w:rFonts w:ascii="Arial" w:eastAsia="Times New Roman" w:hAnsi="Arial" w:cs="Arial"/>
                <w:lang w:eastAsia="en-GB"/>
              </w:rPr>
              <w:t>D</w:t>
            </w:r>
            <w:r w:rsidR="00C90D3B" w:rsidRPr="003A00AF">
              <w:rPr>
                <w:rFonts w:ascii="Arial" w:eastAsia="Times New Roman" w:hAnsi="Arial" w:cs="Arial"/>
                <w:lang w:eastAsia="en-GB"/>
              </w:rPr>
              <w:t xml:space="preserve">rafod y casglu data </w:t>
            </w:r>
            <w:r w:rsidR="00FE00ED" w:rsidRPr="003A00AF">
              <w:rPr>
                <w:rFonts w:ascii="Arial" w:eastAsia="Times New Roman" w:hAnsi="Arial" w:cs="Arial"/>
                <w:lang w:eastAsia="en-GB"/>
              </w:rPr>
              <w:t xml:space="preserve">proffesiynol </w:t>
            </w:r>
            <w:r w:rsidR="00C90D3B" w:rsidRPr="003A00AF">
              <w:rPr>
                <w:rFonts w:ascii="Arial" w:eastAsia="Times New Roman" w:hAnsi="Arial" w:cs="Arial"/>
                <w:lang w:eastAsia="en-GB"/>
              </w:rPr>
              <w:t>bwriadedig gan gyfiawnhau ei gyfaddasrwydd a’i ddiben.</w:t>
            </w:r>
          </w:p>
          <w:p w14:paraId="03ED88EA" w14:textId="77777777" w:rsidR="00D61FD9" w:rsidRPr="003A00AF" w:rsidRDefault="00D61FD9" w:rsidP="00D61FD9">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1080"/>
              <w:rPr>
                <w:rFonts w:ascii="Arial" w:eastAsia="Times New Roman" w:hAnsi="Arial" w:cs="Arial"/>
                <w:lang w:eastAsia="en-GB"/>
              </w:rPr>
            </w:pPr>
          </w:p>
          <w:p w14:paraId="2FF47377" w14:textId="7A755F01" w:rsidR="00C90D3B" w:rsidRPr="003A00AF" w:rsidRDefault="00C05BFC" w:rsidP="00C90D3B">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lang w:eastAsia="en-GB"/>
              </w:rPr>
            </w:pPr>
            <w:r w:rsidRPr="003A00AF">
              <w:rPr>
                <w:rFonts w:ascii="Arial" w:eastAsia="Times New Roman" w:hAnsi="Arial" w:cs="Arial"/>
                <w:lang w:eastAsia="en-GB"/>
              </w:rPr>
              <w:t>G</w:t>
            </w:r>
            <w:r w:rsidR="00C90D3B" w:rsidRPr="003A00AF">
              <w:rPr>
                <w:rFonts w:ascii="Arial" w:eastAsia="Times New Roman" w:hAnsi="Arial" w:cs="Arial"/>
                <w:lang w:eastAsia="en-GB"/>
              </w:rPr>
              <w:t>ynorthwyo’r drafodaeth drwy gyfeirio at amrywiaeth o lenyddiaeth berthnasol.</w:t>
            </w:r>
          </w:p>
          <w:p w14:paraId="7B939892" w14:textId="77777777" w:rsidR="00D61FD9" w:rsidRPr="003A00AF" w:rsidRDefault="00D61FD9" w:rsidP="00D61FD9">
            <w:pPr>
              <w:pStyle w:val="ListParagraph"/>
              <w:rPr>
                <w:rFonts w:ascii="Arial" w:eastAsia="Times New Roman" w:hAnsi="Arial" w:cs="Arial"/>
                <w:lang w:eastAsia="en-GB"/>
              </w:rPr>
            </w:pPr>
          </w:p>
          <w:p w14:paraId="709CBB5B" w14:textId="11422248" w:rsidR="00C90D3B" w:rsidRPr="003A00AF" w:rsidRDefault="00C90D3B" w:rsidP="00C90D3B">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lang w:eastAsia="en-GB"/>
              </w:rPr>
            </w:pPr>
            <w:r w:rsidRPr="003A00AF">
              <w:rPr>
                <w:rFonts w:ascii="Arial" w:eastAsia="Times New Roman" w:hAnsi="Arial" w:cs="Arial"/>
                <w:lang w:eastAsia="en-GB"/>
              </w:rPr>
              <w:t xml:space="preserve">Integreiddio damcaniaeth ac arfer gan ystyried y </w:t>
            </w:r>
            <w:r w:rsidR="00D61FD9" w:rsidRPr="003A00AF">
              <w:rPr>
                <w:rFonts w:ascii="Arial" w:eastAsia="Times New Roman" w:hAnsi="Arial" w:cs="Arial"/>
                <w:lang w:eastAsia="en-GB"/>
              </w:rPr>
              <w:t>cyd-destun</w:t>
            </w:r>
            <w:r w:rsidRPr="003A00AF">
              <w:rPr>
                <w:rFonts w:ascii="Arial" w:eastAsia="Times New Roman" w:hAnsi="Arial" w:cs="Arial"/>
                <w:lang w:eastAsia="en-GB"/>
              </w:rPr>
              <w:t xml:space="preserve"> addysgol.</w:t>
            </w:r>
          </w:p>
          <w:p w14:paraId="5E61AA93" w14:textId="77777777" w:rsidR="00D61FD9" w:rsidRPr="003A00AF" w:rsidRDefault="00D61FD9" w:rsidP="00D61FD9">
            <w:pPr>
              <w:pStyle w:val="ListParagraph"/>
              <w:rPr>
                <w:rFonts w:ascii="Arial" w:eastAsia="Times New Roman" w:hAnsi="Arial" w:cs="Arial"/>
                <w:lang w:eastAsia="en-GB"/>
              </w:rPr>
            </w:pPr>
          </w:p>
          <w:p w14:paraId="0ED7EF21" w14:textId="11F484B3" w:rsidR="00C90D3B" w:rsidRPr="003A00AF" w:rsidRDefault="00C05BFC" w:rsidP="00D61FD9">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lang w:eastAsia="en-GB"/>
              </w:rPr>
            </w:pPr>
            <w:r w:rsidRPr="003A00AF">
              <w:rPr>
                <w:rFonts w:ascii="Arial" w:eastAsia="Times New Roman" w:hAnsi="Arial" w:cs="Arial"/>
                <w:lang w:eastAsia="en-GB"/>
              </w:rPr>
              <w:t>D</w:t>
            </w:r>
            <w:r w:rsidR="00C90D3B" w:rsidRPr="003A00AF">
              <w:rPr>
                <w:rFonts w:ascii="Arial" w:eastAsia="Times New Roman" w:hAnsi="Arial" w:cs="Arial"/>
                <w:lang w:eastAsia="en-GB"/>
              </w:rPr>
              <w:t>rafod y materion moesegol hynn</w:t>
            </w:r>
            <w:r w:rsidR="00D61FD9" w:rsidRPr="003A00AF">
              <w:rPr>
                <w:rFonts w:ascii="Arial" w:eastAsia="Times New Roman" w:hAnsi="Arial" w:cs="Arial"/>
                <w:lang w:eastAsia="en-GB"/>
              </w:rPr>
              <w:t>y y dylid eu hystyried yn ystod yr asesiadau.</w:t>
            </w:r>
          </w:p>
          <w:p w14:paraId="78ACF569" w14:textId="77777777" w:rsidR="00D61FD9" w:rsidRPr="003A00AF" w:rsidRDefault="00D61FD9" w:rsidP="00D61FD9">
            <w:pPr>
              <w:pStyle w:val="ListParagraph"/>
              <w:rPr>
                <w:rFonts w:ascii="Arial" w:eastAsia="Times New Roman" w:hAnsi="Arial" w:cs="Arial"/>
                <w:lang w:eastAsia="en-GB"/>
              </w:rPr>
            </w:pPr>
          </w:p>
          <w:p w14:paraId="4C912E60" w14:textId="45EB54D2" w:rsidR="00D61FD9" w:rsidRPr="003A00AF" w:rsidRDefault="00D61FD9" w:rsidP="00D61FD9">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lang w:eastAsia="en-GB"/>
              </w:rPr>
            </w:pPr>
            <w:r w:rsidRPr="003A00AF">
              <w:rPr>
                <w:rFonts w:ascii="Arial" w:eastAsia="Times New Roman" w:hAnsi="Arial" w:cs="Arial"/>
                <w:lang w:eastAsia="en-GB"/>
              </w:rPr>
              <w:t xml:space="preserve">Ysgrifennu darn o waith sydd wedi’i strwythuro’n dda </w:t>
            </w:r>
            <w:r w:rsidR="00FE00ED" w:rsidRPr="003A00AF">
              <w:rPr>
                <w:rFonts w:ascii="Arial" w:eastAsia="Times New Roman" w:hAnsi="Arial" w:cs="Arial"/>
                <w:lang w:eastAsia="en-GB"/>
              </w:rPr>
              <w:t>gan ddefnyddio</w:t>
            </w:r>
            <w:r w:rsidRPr="003A00AF">
              <w:rPr>
                <w:rFonts w:ascii="Arial" w:eastAsia="Times New Roman" w:hAnsi="Arial" w:cs="Arial"/>
                <w:lang w:eastAsia="en-GB"/>
              </w:rPr>
              <w:t xml:space="preserve"> arddull ysgrifennu gydlynol.</w:t>
            </w:r>
          </w:p>
          <w:p w14:paraId="39797DA9" w14:textId="1DBD3CE5" w:rsidR="00D61FD9" w:rsidRPr="003A00AF" w:rsidRDefault="00D61FD9" w:rsidP="00D61FD9">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1080"/>
              <w:rPr>
                <w:rFonts w:ascii="Arial" w:eastAsia="Times New Roman" w:hAnsi="Arial" w:cs="Arial"/>
                <w:color w:val="FF0000"/>
                <w:lang w:eastAsia="en-GB"/>
              </w:rPr>
            </w:pPr>
          </w:p>
        </w:tc>
      </w:tr>
    </w:tbl>
    <w:p w14:paraId="386520ED" w14:textId="0CFD73F9" w:rsidR="00373532" w:rsidRPr="003A00AF" w:rsidRDefault="00373532" w:rsidP="00373532">
      <w:pPr>
        <w:spacing w:after="0" w:line="240" w:lineRule="auto"/>
        <w:ind w:left="360"/>
        <w:rPr>
          <w:rFonts w:ascii="Arial" w:eastAsia="Times New Roman" w:hAnsi="Arial" w:cs="Arial"/>
          <w:b/>
          <w:sz w:val="20"/>
          <w:szCs w:val="20"/>
          <w:lang w:eastAsia="en-GB"/>
        </w:rPr>
      </w:pPr>
    </w:p>
    <w:p w14:paraId="1AACED61" w14:textId="77777777" w:rsidR="00373532" w:rsidRPr="003A00AF" w:rsidRDefault="00373532" w:rsidP="00373532">
      <w:pPr>
        <w:spacing w:after="0" w:line="240" w:lineRule="auto"/>
        <w:ind w:left="360"/>
        <w:rPr>
          <w:rFonts w:ascii="Arial" w:eastAsia="Times New Roman" w:hAnsi="Arial" w:cs="Arial"/>
          <w:b/>
          <w:sz w:val="20"/>
          <w:szCs w:val="20"/>
          <w:lang w:eastAsia="en-GB"/>
        </w:rPr>
      </w:pPr>
    </w:p>
    <w:p w14:paraId="771B6E70" w14:textId="77777777" w:rsidR="00373532" w:rsidRPr="003A00AF" w:rsidRDefault="00373532" w:rsidP="00373532">
      <w:pPr>
        <w:spacing w:after="0" w:line="240" w:lineRule="auto"/>
        <w:ind w:left="360"/>
        <w:rPr>
          <w:rFonts w:ascii="Arial" w:eastAsia="Times New Roman" w:hAnsi="Arial" w:cs="Arial"/>
          <w:b/>
          <w:sz w:val="20"/>
          <w:szCs w:val="20"/>
          <w:lang w:eastAsia="en-GB"/>
        </w:rPr>
      </w:pPr>
    </w:p>
    <w:p w14:paraId="11EECC61" w14:textId="77777777" w:rsidR="00373532" w:rsidRPr="003A00AF" w:rsidRDefault="00373532" w:rsidP="00373532">
      <w:pPr>
        <w:spacing w:after="0" w:line="240" w:lineRule="auto"/>
        <w:jc w:val="both"/>
        <w:rPr>
          <w:rFonts w:ascii="Arial" w:eastAsia="Times New Roman" w:hAnsi="Arial" w:cs="Arial"/>
          <w:b/>
          <w:color w:val="FF0000"/>
          <w:lang w:eastAsia="en-GB"/>
        </w:rPr>
      </w:pPr>
    </w:p>
    <w:p w14:paraId="11236EF9" w14:textId="77777777" w:rsidR="00373532" w:rsidRPr="003A00AF" w:rsidRDefault="00373532" w:rsidP="00373532">
      <w:pPr>
        <w:spacing w:after="0" w:line="240" w:lineRule="auto"/>
        <w:jc w:val="both"/>
        <w:rPr>
          <w:rFonts w:ascii="Arial" w:eastAsia="Times New Roman" w:hAnsi="Arial" w:cs="Arial"/>
          <w:b/>
          <w:color w:val="FF0000"/>
          <w:lang w:eastAsia="en-GB"/>
        </w:rPr>
      </w:pPr>
    </w:p>
    <w:p w14:paraId="1764EFBF" w14:textId="77777777" w:rsidR="00373532" w:rsidRPr="003A00AF" w:rsidRDefault="00373532" w:rsidP="00373532">
      <w:pPr>
        <w:spacing w:after="0" w:line="240" w:lineRule="auto"/>
        <w:jc w:val="both"/>
        <w:rPr>
          <w:rFonts w:ascii="Arial" w:eastAsia="Times New Roman" w:hAnsi="Arial" w:cs="Arial"/>
          <w:b/>
          <w:color w:val="FF0000"/>
          <w:lang w:eastAsia="en-GB"/>
        </w:rPr>
      </w:pPr>
    </w:p>
    <w:p w14:paraId="164E2916" w14:textId="77777777" w:rsidR="00373532" w:rsidRPr="003A00AF" w:rsidRDefault="00373532" w:rsidP="00373532">
      <w:pPr>
        <w:spacing w:after="0" w:line="240" w:lineRule="auto"/>
        <w:jc w:val="both"/>
        <w:rPr>
          <w:rFonts w:ascii="Arial" w:eastAsia="Times New Roman" w:hAnsi="Arial" w:cs="Arial"/>
          <w:b/>
          <w:color w:val="FF0000"/>
          <w:lang w:eastAsia="en-GB"/>
        </w:rPr>
      </w:pPr>
    </w:p>
    <w:p w14:paraId="4F8AFB65" w14:textId="77777777" w:rsidR="00373532" w:rsidRPr="003A00AF" w:rsidRDefault="00373532" w:rsidP="00373532">
      <w:pPr>
        <w:spacing w:after="0" w:line="240" w:lineRule="auto"/>
        <w:jc w:val="both"/>
        <w:rPr>
          <w:rFonts w:ascii="Arial" w:eastAsia="Times New Roman" w:hAnsi="Arial" w:cs="Arial"/>
          <w:b/>
          <w:color w:val="FF0000"/>
          <w:lang w:eastAsia="en-GB"/>
        </w:rPr>
      </w:pPr>
    </w:p>
    <w:p w14:paraId="6ADDD99B"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5BF20638"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6EE5765F"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73FB0728"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004E720F"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5C7A6BE9"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5F8AA7E7"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65584479"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0647C3F5"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0A3533FF"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361874A3" w14:textId="77777777" w:rsidR="004A1BC7" w:rsidRPr="003A00AF" w:rsidRDefault="004A1BC7" w:rsidP="00373532">
      <w:pPr>
        <w:spacing w:after="0" w:line="240" w:lineRule="auto"/>
        <w:jc w:val="both"/>
        <w:rPr>
          <w:rFonts w:ascii="Arial" w:eastAsia="Times New Roman" w:hAnsi="Arial" w:cs="Arial"/>
          <w:b/>
          <w:color w:val="FF0000"/>
          <w:lang w:eastAsia="en-GB"/>
        </w:rPr>
      </w:pPr>
    </w:p>
    <w:p w14:paraId="633F5120" w14:textId="77777777" w:rsidR="004A1BC7" w:rsidRPr="003A00AF" w:rsidRDefault="004A1BC7" w:rsidP="00373532">
      <w:pPr>
        <w:spacing w:after="0" w:line="240" w:lineRule="auto"/>
        <w:jc w:val="both"/>
        <w:rPr>
          <w:rFonts w:ascii="Arial" w:eastAsia="Times New Roman" w:hAnsi="Arial" w:cs="Arial"/>
          <w:b/>
          <w:color w:val="FF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73532" w:rsidRPr="003A00AF" w14:paraId="776C9DF0" w14:textId="77777777" w:rsidTr="00C85FFD">
        <w:trPr>
          <w:trHeight w:val="414"/>
        </w:trPr>
        <w:tc>
          <w:tcPr>
            <w:tcW w:w="10670" w:type="dxa"/>
            <w:shd w:val="clear" w:color="auto" w:fill="D9D9D9"/>
          </w:tcPr>
          <w:p w14:paraId="50235B26" w14:textId="77777777" w:rsidR="00373532" w:rsidRPr="003A00AF" w:rsidRDefault="00373532" w:rsidP="00C85FFD">
            <w:pPr>
              <w:spacing w:after="0" w:line="240" w:lineRule="auto"/>
              <w:jc w:val="center"/>
              <w:rPr>
                <w:rFonts w:ascii="Arial" w:eastAsia="Times New Roman" w:hAnsi="Arial" w:cs="Arial"/>
                <w:b/>
                <w:caps/>
                <w:sz w:val="40"/>
                <w:szCs w:val="20"/>
                <w:lang w:eastAsia="en-GB"/>
              </w:rPr>
            </w:pPr>
            <w:r w:rsidRPr="003A00AF">
              <w:rPr>
                <w:rFonts w:ascii="Arial" w:eastAsia="Times New Roman" w:hAnsi="Arial" w:cs="Arial"/>
                <w:b/>
                <w:caps/>
                <w:sz w:val="40"/>
                <w:szCs w:val="20"/>
                <w:lang w:eastAsia="en-GB"/>
              </w:rPr>
              <w:t>CANLLAWIAU I FYFYRWYR WRTH GWBLHAU’R TASGAU</w:t>
            </w:r>
          </w:p>
        </w:tc>
      </w:tr>
    </w:tbl>
    <w:p w14:paraId="1CF3F7ED" w14:textId="77777777" w:rsidR="00373532" w:rsidRPr="003A00AF" w:rsidRDefault="00373532" w:rsidP="00373532">
      <w:pPr>
        <w:spacing w:after="0" w:line="240" w:lineRule="auto"/>
        <w:jc w:val="both"/>
        <w:rPr>
          <w:rFonts w:ascii="Arial" w:eastAsia="Times New Roman" w:hAnsi="Arial" w:cs="Arial"/>
          <w:lang w:eastAsia="en-GB"/>
        </w:rPr>
      </w:pPr>
    </w:p>
    <w:p w14:paraId="567AFCC3" w14:textId="77777777" w:rsidR="00373532" w:rsidRPr="003A00AF" w:rsidRDefault="00373532" w:rsidP="00373532">
      <w:pPr>
        <w:spacing w:after="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NODER: Mae’r canllawiau a gynigir isod yn gysylltiedig â’r m</w:t>
      </w:r>
      <w:r w:rsidR="00917261" w:rsidRPr="003A00AF">
        <w:rPr>
          <w:rFonts w:ascii="Arial" w:eastAsia="Times New Roman" w:hAnsi="Arial" w:cs="Arial"/>
          <w:b/>
          <w:sz w:val="20"/>
          <w:szCs w:val="20"/>
          <w:lang w:eastAsia="en-GB"/>
        </w:rPr>
        <w:t>eini</w:t>
      </w:r>
      <w:r w:rsidRPr="003A00AF">
        <w:rPr>
          <w:rFonts w:ascii="Arial" w:eastAsia="Times New Roman" w:hAnsi="Arial" w:cs="Arial"/>
          <w:b/>
          <w:sz w:val="20"/>
          <w:szCs w:val="20"/>
          <w:lang w:eastAsia="en-GB"/>
        </w:rPr>
        <w:t xml:space="preserve"> prawf asesu drosodd.</w:t>
      </w:r>
    </w:p>
    <w:p w14:paraId="473FB17C" w14:textId="77777777" w:rsidR="00373532" w:rsidRPr="003A00AF" w:rsidRDefault="00373532" w:rsidP="00373532">
      <w:pPr>
        <w:spacing w:after="0" w:line="240" w:lineRule="auto"/>
        <w:rPr>
          <w:rFonts w:ascii="Arial" w:eastAsia="Times New Roman" w:hAnsi="Arial" w:cs="Arial"/>
          <w:b/>
          <w:sz w:val="20"/>
          <w:szCs w:val="20"/>
          <w:lang w:eastAsia="en-GB"/>
        </w:rPr>
      </w:pPr>
    </w:p>
    <w:p w14:paraId="7188CA6B" w14:textId="42FB4CB7" w:rsidR="00373532" w:rsidRPr="003A00AF" w:rsidRDefault="00477945" w:rsidP="00373532">
      <w:pPr>
        <w:numPr>
          <w:ilvl w:val="0"/>
          <w:numId w:val="1"/>
        </w:numPr>
        <w:spacing w:after="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Gwybodaeth a Dealltwriaeth o’r Pwnc (gan gynnwys l</w:t>
      </w:r>
      <w:r w:rsidR="00373532" w:rsidRPr="003A00AF">
        <w:rPr>
          <w:rFonts w:ascii="Arial" w:eastAsia="Times New Roman" w:hAnsi="Arial" w:cs="Arial"/>
          <w:b/>
          <w:sz w:val="20"/>
          <w:szCs w:val="20"/>
          <w:lang w:eastAsia="en-GB"/>
        </w:rPr>
        <w:t xml:space="preserve">lenyddiaeth sydd wedi’i seilio ar </w:t>
      </w:r>
      <w:r w:rsidRPr="003A00AF">
        <w:rPr>
          <w:rFonts w:ascii="Arial" w:eastAsia="Times New Roman" w:hAnsi="Arial" w:cs="Arial"/>
          <w:b/>
          <w:sz w:val="20"/>
          <w:szCs w:val="20"/>
          <w:lang w:eastAsia="en-GB"/>
        </w:rPr>
        <w:t>y</w:t>
      </w:r>
      <w:r w:rsidR="00373532" w:rsidRPr="003A00AF">
        <w:rPr>
          <w:rFonts w:ascii="Arial" w:eastAsia="Times New Roman" w:hAnsi="Arial" w:cs="Arial"/>
          <w:b/>
          <w:sz w:val="20"/>
          <w:szCs w:val="20"/>
          <w:lang w:eastAsia="en-GB"/>
        </w:rPr>
        <w:t>mchwil</w:t>
      </w:r>
      <w:r w:rsidR="00D04904" w:rsidRPr="003A00AF">
        <w:rPr>
          <w:rFonts w:ascii="Arial" w:eastAsia="Times New Roman" w:hAnsi="Arial" w:cs="Arial"/>
          <w:b/>
          <w:sz w:val="20"/>
          <w:szCs w:val="20"/>
          <w:lang w:eastAsia="en-GB"/>
        </w:rPr>
        <w:t>)</w:t>
      </w:r>
    </w:p>
    <w:p w14:paraId="27CA6C0D" w14:textId="77777777" w:rsidR="00373532" w:rsidRPr="003A00AF" w:rsidRDefault="00373532" w:rsidP="00373532">
      <w:pPr>
        <w:spacing w:after="0" w:line="240" w:lineRule="auto"/>
        <w:jc w:val="both"/>
        <w:rPr>
          <w:rFonts w:ascii="Arial" w:eastAsia="Times New Roman" w:hAnsi="Arial" w:cs="Arial"/>
          <w:sz w:val="20"/>
          <w:szCs w:val="20"/>
          <w:lang w:eastAsia="en-GB"/>
        </w:rPr>
      </w:pPr>
      <w:r w:rsidRPr="003A00AF">
        <w:rPr>
          <w:rFonts w:ascii="Arial" w:eastAsia="Times New Roman" w:hAnsi="Arial" w:cs="Arial"/>
          <w:sz w:val="20"/>
          <w:szCs w:val="20"/>
          <w:lang w:eastAsia="en-GB"/>
        </w:rPr>
        <w:t xml:space="preserve">Mae’n rhaid i’ch gwaith gael ei lywio a’i gefnogi gan ddeunydd ysgolheigaidd sy’n </w:t>
      </w:r>
      <w:r w:rsidRPr="003A00AF">
        <w:rPr>
          <w:rFonts w:ascii="Arial" w:eastAsia="Times New Roman" w:hAnsi="Arial" w:cs="Arial"/>
          <w:i/>
          <w:sz w:val="20"/>
          <w:szCs w:val="20"/>
          <w:lang w:eastAsia="en-GB"/>
        </w:rPr>
        <w:t>berthnasol</w:t>
      </w:r>
      <w:r w:rsidRPr="003A00AF">
        <w:rPr>
          <w:rFonts w:ascii="Arial" w:eastAsia="Times New Roman" w:hAnsi="Arial" w:cs="Arial"/>
          <w:sz w:val="20"/>
          <w:szCs w:val="20"/>
          <w:lang w:eastAsia="en-GB"/>
        </w:rPr>
        <w:t xml:space="preserve"> i ac yn </w:t>
      </w:r>
      <w:r w:rsidRPr="003A00AF">
        <w:rPr>
          <w:rFonts w:ascii="Arial" w:eastAsia="Times New Roman" w:hAnsi="Arial" w:cs="Arial"/>
          <w:i/>
          <w:sz w:val="20"/>
          <w:szCs w:val="20"/>
          <w:lang w:eastAsia="en-GB"/>
        </w:rPr>
        <w:t xml:space="preserve">canolbwyntio </w:t>
      </w:r>
      <w:r w:rsidRPr="003A00AF">
        <w:rPr>
          <w:rFonts w:ascii="Arial" w:eastAsia="Times New Roman" w:hAnsi="Arial" w:cs="Arial"/>
          <w:sz w:val="20"/>
          <w:szCs w:val="20"/>
          <w:lang w:eastAsia="en-GB"/>
        </w:rPr>
        <w:t xml:space="preserve">ar y dasg/tasgau a osodwyd.    Dylech ddarparu tystiolaeth i ddangos eich bod wedi cael mynediad i </w:t>
      </w:r>
      <w:r w:rsidRPr="003A00AF">
        <w:rPr>
          <w:rFonts w:ascii="Arial" w:eastAsia="Times New Roman" w:hAnsi="Arial" w:cs="Arial"/>
          <w:i/>
          <w:sz w:val="20"/>
          <w:szCs w:val="20"/>
          <w:lang w:eastAsia="en-GB"/>
        </w:rPr>
        <w:t>ystod</w:t>
      </w:r>
      <w:r w:rsidRPr="003A00AF">
        <w:rPr>
          <w:rFonts w:ascii="Arial" w:eastAsia="Times New Roman" w:hAnsi="Arial" w:cs="Arial"/>
          <w:sz w:val="20"/>
          <w:szCs w:val="20"/>
          <w:lang w:eastAsia="en-GB"/>
        </w:rPr>
        <w:t xml:space="preserve"> eang o ffynonellau, a allai fod yn academaidd, yn llywodraethol a diwydiannol; gall y ffynonellau hyn gynnwys erthyglau cyfnodolion academaidd, gwerslyfrau, erthyglau newyddion cyfredol, dogfennau sefydliadol, a gwefannau.  Dylech ystyried </w:t>
      </w:r>
      <w:r w:rsidRPr="003A00AF">
        <w:rPr>
          <w:rFonts w:ascii="Arial" w:eastAsia="Times New Roman" w:hAnsi="Arial" w:cs="Arial"/>
          <w:i/>
          <w:sz w:val="20"/>
          <w:szCs w:val="20"/>
          <w:lang w:eastAsia="en-GB"/>
        </w:rPr>
        <w:t>hygrededd</w:t>
      </w:r>
      <w:r w:rsidRPr="003A00AF">
        <w:rPr>
          <w:rFonts w:ascii="Arial" w:eastAsia="Times New Roman" w:hAnsi="Arial" w:cs="Arial"/>
          <w:sz w:val="20"/>
          <w:szCs w:val="20"/>
          <w:lang w:eastAsia="en-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3A00AF">
        <w:rPr>
          <w:rFonts w:ascii="Arial" w:eastAsia="Times New Roman" w:hAnsi="Arial" w:cs="Arial"/>
          <w:i/>
          <w:sz w:val="20"/>
          <w:szCs w:val="20"/>
          <w:lang w:eastAsia="en-GB"/>
        </w:rPr>
        <w:t xml:space="preserve">tystiolaeth </w:t>
      </w:r>
      <w:r w:rsidRPr="003A00AF">
        <w:rPr>
          <w:rFonts w:ascii="Arial" w:eastAsia="Times New Roman" w:hAnsi="Arial" w:cs="Arial"/>
          <w:sz w:val="20"/>
          <w:szCs w:val="20"/>
          <w:lang w:eastAsia="en-GB"/>
        </w:rPr>
        <w:t xml:space="preserve">o’ch ymchwil/gwaith darllen eich hun trwy gydol eich gwaith, gan ddefnyddio dyfyniadau o fewn y testun ym mhrif ran eich gwaith a rhestr gyfeirnodi sydd yn nhrefn yr wyddor ar ddiwedd eich gwaith. Defnyddiwch system gyfeirnodi Harvard.  </w:t>
      </w:r>
    </w:p>
    <w:p w14:paraId="1B9FE7E5" w14:textId="77777777" w:rsidR="00373532" w:rsidRPr="003A00AF" w:rsidRDefault="00373532" w:rsidP="00373532">
      <w:pPr>
        <w:spacing w:after="0" w:line="240" w:lineRule="auto"/>
        <w:jc w:val="both"/>
        <w:rPr>
          <w:rFonts w:ascii="Arial" w:eastAsia="Times New Roman" w:hAnsi="Arial" w:cs="Arial"/>
          <w:sz w:val="20"/>
          <w:szCs w:val="20"/>
          <w:lang w:eastAsia="en-GB"/>
        </w:rPr>
      </w:pPr>
    </w:p>
    <w:p w14:paraId="6090065E" w14:textId="77777777" w:rsidR="00373532" w:rsidRPr="003A00AF" w:rsidRDefault="00373532" w:rsidP="00373532">
      <w:pPr>
        <w:spacing w:after="0" w:line="240" w:lineRule="auto"/>
        <w:jc w:val="both"/>
        <w:rPr>
          <w:rFonts w:ascii="Arial" w:eastAsia="Times New Roman" w:hAnsi="Arial" w:cs="Arial"/>
          <w:sz w:val="20"/>
          <w:szCs w:val="20"/>
          <w:lang w:eastAsia="en-GB"/>
        </w:rPr>
      </w:pPr>
      <w:r w:rsidRPr="003A00AF">
        <w:rPr>
          <w:rFonts w:ascii="Arial" w:eastAsia="Times New Roman" w:hAnsi="Arial" w:cs="Arial"/>
          <w:sz w:val="20"/>
          <w:szCs w:val="20"/>
          <w:lang w:eastAsia="en-GB"/>
        </w:rPr>
        <w:t xml:space="preserve">Mae’n rhaid i’ch gwaith ddangos ehangder cynyddol eich gwybodaeth a dealltwriaeth o gysyniadau ac egwyddorion sylfaenol sy’n gysylltiedig â’r maes pwnc.  Mae  </w:t>
      </w:r>
      <w:r w:rsidRPr="003A00AF">
        <w:rPr>
          <w:rFonts w:ascii="Arial" w:eastAsia="Times New Roman" w:hAnsi="Arial" w:cs="Arial"/>
          <w:i/>
          <w:sz w:val="20"/>
          <w:szCs w:val="20"/>
          <w:lang w:eastAsia="en-GB"/>
        </w:rPr>
        <w:t>gwybodaeth</w:t>
      </w:r>
      <w:r w:rsidRPr="003A00AF">
        <w:rPr>
          <w:rFonts w:ascii="Arial" w:eastAsia="Times New Roman" w:hAnsi="Arial" w:cs="Arial"/>
          <w:sz w:val="20"/>
          <w:szCs w:val="20"/>
          <w:lang w:eastAsia="en-GB"/>
        </w:rPr>
        <w:t xml:space="preserve"> yn ymwneud â’r ffeithiau, y wybodaeth a’r sgiliau rydych wedi’u caffael trwy eich dysgu</w:t>
      </w:r>
      <w:r w:rsidRPr="003A00AF">
        <w:rPr>
          <w:rFonts w:ascii="Arial" w:eastAsia="Times New Roman" w:hAnsi="Arial" w:cs="Arial"/>
          <w:i/>
          <w:sz w:val="20"/>
          <w:szCs w:val="20"/>
          <w:lang w:eastAsia="en-GB"/>
        </w:rPr>
        <w:t>.</w:t>
      </w:r>
      <w:r w:rsidRPr="003A00AF">
        <w:rPr>
          <w:rFonts w:ascii="Arial" w:eastAsia="Times New Roman" w:hAnsi="Arial" w:cs="Arial"/>
          <w:sz w:val="20"/>
          <w:szCs w:val="20"/>
          <w:lang w:eastAsia="en-GB"/>
        </w:rPr>
        <w:t xml:space="preserve">  Rydych yn arddangos eich </w:t>
      </w:r>
      <w:r w:rsidRPr="003A00AF">
        <w:rPr>
          <w:rFonts w:ascii="Arial" w:eastAsia="Times New Roman" w:hAnsi="Arial" w:cs="Arial"/>
          <w:i/>
          <w:sz w:val="20"/>
          <w:szCs w:val="20"/>
          <w:lang w:eastAsia="en-GB"/>
        </w:rPr>
        <w:t>dealltwriaeth</w:t>
      </w:r>
      <w:r w:rsidRPr="003A00AF">
        <w:rPr>
          <w:rFonts w:ascii="Arial" w:eastAsia="Times New Roman" w:hAnsi="Arial" w:cs="Arial"/>
          <w:sz w:val="20"/>
          <w:szCs w:val="20"/>
          <w:lang w:eastAsia="en-GB"/>
        </w:rPr>
        <w:t xml:space="preserve"> trwy ddehongli ystyr y ffeithiau a’r wybodaeth. Golyga hyn fod arnoch angen dethol a chynnwys yn eich gwaith y cysyniadau, y technegau, y modelau, a’r damcaniaethau ayyb sy’n berthnasol i’r dasg/tasgau a osodwyd.  Dylech allu esbonio’r damcaniaethau, cysyniadau ayyb, yn ystyrlon i ddangos eich dealltwriaeth.  Hefyd, bydd eich marc/gradd yn amodol ar y </w:t>
      </w:r>
      <w:r w:rsidRPr="003A00AF">
        <w:rPr>
          <w:rFonts w:ascii="Arial" w:eastAsia="Times New Roman" w:hAnsi="Arial" w:cs="Arial"/>
          <w:i/>
          <w:sz w:val="20"/>
          <w:szCs w:val="20"/>
          <w:lang w:eastAsia="en-GB"/>
        </w:rPr>
        <w:t>graddau</w:t>
      </w:r>
      <w:r w:rsidRPr="003A00AF">
        <w:rPr>
          <w:rFonts w:ascii="Arial" w:eastAsia="Times New Roman" w:hAnsi="Arial" w:cs="Arial"/>
          <w:sz w:val="20"/>
          <w:szCs w:val="20"/>
          <w:lang w:eastAsia="en-GB"/>
        </w:rPr>
        <w:t xml:space="preserve"> rydych chi’n arddangos eich gwybodaeth a’ch dealltwriaeth; yn ddelfrydol, dylai’r ddwy fod yn gyflawn ac yn fanwl, ac wedi’u trin a’u trafod yn gynhwysfawr.</w:t>
      </w:r>
    </w:p>
    <w:p w14:paraId="10513D9C" w14:textId="77777777" w:rsidR="00373532" w:rsidRPr="003A00AF" w:rsidRDefault="00373532" w:rsidP="00373532">
      <w:pPr>
        <w:spacing w:after="0" w:line="240" w:lineRule="auto"/>
        <w:jc w:val="both"/>
        <w:rPr>
          <w:rFonts w:ascii="Arial" w:eastAsia="Times New Roman" w:hAnsi="Arial" w:cs="Arial"/>
          <w:b/>
          <w:sz w:val="20"/>
          <w:szCs w:val="20"/>
          <w:lang w:eastAsia="en-GB"/>
        </w:rPr>
      </w:pPr>
    </w:p>
    <w:p w14:paraId="17B54E02" w14:textId="77777777" w:rsidR="00373532" w:rsidRPr="003A00AF" w:rsidRDefault="00477945" w:rsidP="00373532">
      <w:pPr>
        <w:numPr>
          <w:ilvl w:val="0"/>
          <w:numId w:val="1"/>
        </w:numPr>
        <w:spacing w:after="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Sgiliau Deallusol (</w:t>
      </w:r>
      <w:r w:rsidR="00373532" w:rsidRPr="003A00AF">
        <w:rPr>
          <w:rFonts w:ascii="Arial" w:eastAsia="Times New Roman" w:hAnsi="Arial" w:cs="Arial"/>
          <w:b/>
          <w:sz w:val="20"/>
          <w:szCs w:val="20"/>
          <w:lang w:eastAsia="en-GB"/>
        </w:rPr>
        <w:t>Dadansoddiad</w:t>
      </w:r>
      <w:r w:rsidRPr="003A00AF">
        <w:rPr>
          <w:rFonts w:ascii="Arial" w:eastAsia="Times New Roman" w:hAnsi="Arial" w:cs="Arial"/>
          <w:b/>
          <w:sz w:val="20"/>
          <w:szCs w:val="20"/>
          <w:lang w:eastAsia="en-GB"/>
        </w:rPr>
        <w:t>)</w:t>
      </w:r>
    </w:p>
    <w:p w14:paraId="217E6F61" w14:textId="77777777" w:rsidR="00373532" w:rsidRPr="003A00AF" w:rsidRDefault="00373532" w:rsidP="00373532">
      <w:pPr>
        <w:spacing w:after="0" w:line="240" w:lineRule="auto"/>
        <w:jc w:val="both"/>
        <w:rPr>
          <w:rFonts w:ascii="Arial" w:eastAsia="Times New Roman" w:hAnsi="Arial" w:cs="Arial"/>
          <w:sz w:val="20"/>
          <w:szCs w:val="20"/>
          <w:lang w:eastAsia="en-GB"/>
        </w:rPr>
      </w:pPr>
      <w:r w:rsidRPr="003A00AF">
        <w:rPr>
          <w:rFonts w:ascii="Arial" w:eastAsia="Times New Roman" w:hAnsi="Arial" w:cs="Arial"/>
          <w:sz w:val="20"/>
          <w:szCs w:val="20"/>
          <w:lang w:eastAsia="en-GB"/>
        </w:rPr>
        <w:t>Mae’n rhaid i’ch gwaith gynnwys tystiolaeth o feddwl rhesymegol a dadansoddol, gwerthuso a synthesis. Er enghraifft, archwilio a thorri gwybodaeth i lawr yn rhannau, gwneud casgliadau, casglu, cymharu a chyferbynnu gwybodaeth.  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0A83AF1D" w14:textId="77777777" w:rsidR="00373532" w:rsidRPr="003A00AF" w:rsidRDefault="00373532" w:rsidP="00373532">
      <w:pPr>
        <w:spacing w:after="0" w:line="240" w:lineRule="auto"/>
        <w:jc w:val="both"/>
        <w:rPr>
          <w:rFonts w:ascii="Arial" w:eastAsia="Times New Roman" w:hAnsi="Arial" w:cs="Arial"/>
          <w:b/>
          <w:sz w:val="20"/>
          <w:szCs w:val="20"/>
          <w:lang w:eastAsia="en-GB"/>
        </w:rPr>
      </w:pPr>
    </w:p>
    <w:p w14:paraId="78E19AF6" w14:textId="77777777" w:rsidR="00373532" w:rsidRPr="003A00AF" w:rsidRDefault="00373532" w:rsidP="00373532">
      <w:pPr>
        <w:numPr>
          <w:ilvl w:val="0"/>
          <w:numId w:val="1"/>
        </w:numPr>
        <w:spacing w:after="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Cymwysiad</w:t>
      </w:r>
      <w:r w:rsidR="00477945" w:rsidRPr="003A00AF">
        <w:rPr>
          <w:rFonts w:ascii="Arial" w:eastAsia="Times New Roman" w:hAnsi="Arial" w:cs="Arial"/>
          <w:b/>
          <w:sz w:val="20"/>
          <w:szCs w:val="20"/>
          <w:lang w:eastAsia="en-GB"/>
        </w:rPr>
        <w:t>au Addysgol a Phroffesiynol (Cymhwysiad</w:t>
      </w:r>
      <w:r w:rsidRPr="003A00AF">
        <w:rPr>
          <w:rFonts w:ascii="Arial" w:eastAsia="Times New Roman" w:hAnsi="Arial" w:cs="Arial"/>
          <w:b/>
          <w:sz w:val="20"/>
          <w:szCs w:val="20"/>
          <w:lang w:eastAsia="en-GB"/>
        </w:rPr>
        <w:t xml:space="preserve"> a Defnydd Ymarferol</w:t>
      </w:r>
      <w:r w:rsidR="00477945" w:rsidRPr="003A00AF">
        <w:rPr>
          <w:rFonts w:ascii="Arial" w:eastAsia="Times New Roman" w:hAnsi="Arial" w:cs="Arial"/>
          <w:b/>
          <w:sz w:val="20"/>
          <w:szCs w:val="20"/>
          <w:lang w:eastAsia="en-GB"/>
        </w:rPr>
        <w:t>)</w:t>
      </w:r>
    </w:p>
    <w:p w14:paraId="0202CEC0" w14:textId="2EB841A3" w:rsidR="005118AE" w:rsidRPr="003A00AF" w:rsidRDefault="00373532" w:rsidP="00373532">
      <w:pPr>
        <w:spacing w:after="0" w:line="240" w:lineRule="auto"/>
        <w:jc w:val="both"/>
        <w:rPr>
          <w:rFonts w:ascii="Arial" w:eastAsia="Times New Roman" w:hAnsi="Arial" w:cs="Arial"/>
          <w:sz w:val="20"/>
          <w:szCs w:val="20"/>
          <w:lang w:eastAsia="en-GB"/>
        </w:rPr>
      </w:pPr>
      <w:r w:rsidRPr="003A00AF">
        <w:rPr>
          <w:rFonts w:ascii="Arial" w:eastAsia="Times New Roman" w:hAnsi="Arial" w:cs="Arial"/>
          <w:sz w:val="20"/>
          <w:szCs w:val="20"/>
          <w:lang w:eastAsia="en-GB"/>
        </w:rPr>
        <w:t xml:space="preserve">Dylech allu dangos sut y mae’r cysyniadau a’r syniadau sy’n gysylltiedig â’r pwnc yn berthnasol i sefyllfaoedd </w:t>
      </w:r>
      <w:r w:rsidR="00477945" w:rsidRPr="003A00AF">
        <w:rPr>
          <w:rFonts w:ascii="Arial" w:eastAsia="Times New Roman" w:hAnsi="Arial" w:cs="Arial"/>
          <w:sz w:val="20"/>
          <w:szCs w:val="20"/>
          <w:lang w:eastAsia="en-GB"/>
        </w:rPr>
        <w:t>addysgol</w:t>
      </w:r>
      <w:r w:rsidRPr="003A00AF">
        <w:rPr>
          <w:rFonts w:ascii="Arial" w:eastAsia="Times New Roman" w:hAnsi="Arial" w:cs="Arial"/>
          <w:sz w:val="20"/>
          <w:szCs w:val="20"/>
          <w:lang w:eastAsia="en-GB"/>
        </w:rPr>
        <w:t xml:space="preserve"> neu mewn cyd-destun</w:t>
      </w:r>
      <w:r w:rsidR="00477945" w:rsidRPr="003A00AF">
        <w:rPr>
          <w:rFonts w:ascii="Arial" w:eastAsia="Times New Roman" w:hAnsi="Arial" w:cs="Arial"/>
          <w:sz w:val="20"/>
          <w:szCs w:val="20"/>
          <w:lang w:eastAsia="en-GB"/>
        </w:rPr>
        <w:t xml:space="preserve"> addysg </w:t>
      </w:r>
      <w:r w:rsidRPr="003A00AF">
        <w:rPr>
          <w:rFonts w:ascii="Arial" w:eastAsia="Times New Roman" w:hAnsi="Arial" w:cs="Arial"/>
          <w:sz w:val="20"/>
          <w:szCs w:val="20"/>
          <w:lang w:eastAsia="en-GB"/>
        </w:rPr>
        <w:t xml:space="preserve">penodol.  Sut maent yn gweithio’n ymarferol?  Byddwch yn defnyddio modelau, dulliau, technegau a/neu ddamcaniaethau, yn y cyd-destun hwnnw, i asesu sefyllfaoedd presennol, efallai i lunio cynlluniau neu ddatrysiadau i ddatrys problemau, y gall rhai ohonynt fod yn arloesol ac yn greadigol.  Mae hyn yn debygol o gynnwys, er enghraifft, defnydd o enghreifftiau ac achosion </w:t>
      </w:r>
      <w:r w:rsidR="00477945" w:rsidRPr="003A00AF">
        <w:rPr>
          <w:rFonts w:ascii="Arial" w:eastAsia="Times New Roman" w:hAnsi="Arial" w:cs="Arial"/>
          <w:sz w:val="20"/>
          <w:szCs w:val="20"/>
          <w:lang w:eastAsia="en-GB"/>
        </w:rPr>
        <w:t>addysgol</w:t>
      </w:r>
      <w:r w:rsidRPr="003A00AF">
        <w:rPr>
          <w:rFonts w:ascii="Arial" w:eastAsia="Times New Roman" w:hAnsi="Arial" w:cs="Arial"/>
          <w:sz w:val="20"/>
          <w:szCs w:val="20"/>
          <w:lang w:eastAsia="en-GB"/>
        </w:rPr>
        <w:t xml:space="preserve">, cymhwyso model o fewn </w:t>
      </w:r>
      <w:r w:rsidR="005118AE" w:rsidRPr="003A00AF">
        <w:rPr>
          <w:rFonts w:ascii="Arial" w:eastAsia="Times New Roman" w:hAnsi="Arial" w:cs="Arial"/>
          <w:sz w:val="20"/>
          <w:szCs w:val="20"/>
          <w:lang w:eastAsia="en-GB"/>
        </w:rPr>
        <w:t>cyd-destun</w:t>
      </w:r>
      <w:r w:rsidR="00477945" w:rsidRPr="003A00AF">
        <w:rPr>
          <w:rFonts w:ascii="Arial" w:eastAsia="Times New Roman" w:hAnsi="Arial" w:cs="Arial"/>
          <w:sz w:val="20"/>
          <w:szCs w:val="20"/>
          <w:lang w:eastAsia="en-GB"/>
        </w:rPr>
        <w:t xml:space="preserve"> addysgol</w:t>
      </w:r>
      <w:r w:rsidRPr="003A00AF">
        <w:rPr>
          <w:rFonts w:ascii="Arial" w:eastAsia="Times New Roman" w:hAnsi="Arial" w:cs="Arial"/>
          <w:sz w:val="20"/>
          <w:szCs w:val="20"/>
          <w:lang w:eastAsia="en-GB"/>
        </w:rPr>
        <w:t xml:space="preserve"> </w:t>
      </w:r>
      <w:r w:rsidR="005118AE" w:rsidRPr="003A00AF">
        <w:rPr>
          <w:rFonts w:ascii="Arial" w:eastAsia="Times New Roman" w:hAnsi="Arial" w:cs="Arial"/>
          <w:sz w:val="20"/>
          <w:szCs w:val="20"/>
          <w:lang w:eastAsia="en-GB"/>
        </w:rPr>
        <w:t>perthnasol.</w:t>
      </w:r>
      <w:r w:rsidRPr="003A00AF">
        <w:rPr>
          <w:rFonts w:ascii="Arial" w:eastAsia="Times New Roman" w:hAnsi="Arial" w:cs="Arial"/>
          <w:sz w:val="20"/>
          <w:szCs w:val="20"/>
          <w:lang w:eastAsia="en-GB"/>
        </w:rPr>
        <w:t xml:space="preserve">  Dylech ddangos ymwybyddiaeth o gyfyngiadau cysyniadau a damcaniaethau wrth eu cymhwyso mewn cyd-destunau </w:t>
      </w:r>
      <w:r w:rsidR="005118AE" w:rsidRPr="003A00AF">
        <w:rPr>
          <w:rFonts w:ascii="Arial" w:eastAsia="Times New Roman" w:hAnsi="Arial" w:cs="Arial"/>
          <w:sz w:val="20"/>
          <w:szCs w:val="20"/>
          <w:lang w:eastAsia="en-GB"/>
        </w:rPr>
        <w:t xml:space="preserve">addysgol </w:t>
      </w:r>
      <w:r w:rsidRPr="003A00AF">
        <w:rPr>
          <w:rFonts w:ascii="Arial" w:eastAsia="Times New Roman" w:hAnsi="Arial" w:cs="Arial"/>
          <w:sz w:val="20"/>
          <w:szCs w:val="20"/>
          <w:lang w:eastAsia="en-GB"/>
        </w:rPr>
        <w:t>penodol.</w:t>
      </w:r>
      <w:r w:rsidR="005118AE" w:rsidRPr="003A00AF">
        <w:rPr>
          <w:rFonts w:ascii="Arial" w:eastAsia="Times New Roman" w:hAnsi="Arial" w:cs="Arial"/>
          <w:sz w:val="20"/>
          <w:szCs w:val="20"/>
          <w:lang w:eastAsia="en-GB"/>
        </w:rPr>
        <w:t xml:space="preserve">  </w:t>
      </w:r>
      <w:r w:rsidRPr="003A00AF">
        <w:rPr>
          <w:rFonts w:ascii="Arial" w:eastAsia="Times New Roman" w:hAnsi="Arial" w:cs="Arial"/>
          <w:sz w:val="20"/>
          <w:szCs w:val="20"/>
          <w:lang w:eastAsia="en-GB"/>
        </w:rPr>
        <w:t>Rhaid i’ch gwaith ddarparu tystiolaeth o’r priodoleddau a ddisgwylir mewn arfer proffesiynol.</w:t>
      </w:r>
      <w:r w:rsidRPr="003A00AF">
        <w:rPr>
          <w:rFonts w:ascii="Arial" w:eastAsia="Times New Roman" w:hAnsi="Arial" w:cs="Arial"/>
          <w:sz w:val="20"/>
          <w:szCs w:val="20"/>
          <w:lang w:val="fr-FR" w:eastAsia="en-GB"/>
        </w:rPr>
        <w:t xml:space="preserve">  </w:t>
      </w:r>
      <w:r w:rsidRPr="003A00AF">
        <w:rPr>
          <w:rFonts w:ascii="Arial" w:eastAsia="Times New Roman" w:hAnsi="Arial" w:cs="Arial"/>
          <w:sz w:val="20"/>
          <w:szCs w:val="20"/>
          <w:lang w:eastAsia="en-GB"/>
        </w:rPr>
        <w:t xml:space="preserve">Mae hyn yn cynnwys dangos eich menter unigol a/neu weithio cydweithredol. </w:t>
      </w:r>
      <w:r w:rsidR="00FA1E82" w:rsidRPr="003A00AF">
        <w:rPr>
          <w:rFonts w:ascii="Arial" w:eastAsia="Times New Roman" w:hAnsi="Arial" w:cs="Arial"/>
          <w:sz w:val="20"/>
          <w:szCs w:val="20"/>
          <w:lang w:eastAsia="en-GB"/>
        </w:rPr>
        <w:t>Lle b</w:t>
      </w:r>
      <w:r w:rsidR="005118AE" w:rsidRPr="003A00AF">
        <w:rPr>
          <w:rFonts w:ascii="Arial" w:eastAsia="Times New Roman" w:hAnsi="Arial" w:cs="Arial"/>
          <w:sz w:val="20"/>
          <w:szCs w:val="20"/>
          <w:lang w:eastAsia="en-GB"/>
        </w:rPr>
        <w:t xml:space="preserve">o’n berthnasol, dylech ddangos ymwybyddiaeth o unrhyw faterion moesegol sy’n ymwneud â’ch trafodaeth. </w:t>
      </w:r>
    </w:p>
    <w:p w14:paraId="40C24722" w14:textId="77777777" w:rsidR="005118AE" w:rsidRPr="003A00AF" w:rsidRDefault="005118AE" w:rsidP="00373532">
      <w:pPr>
        <w:spacing w:after="0" w:line="240" w:lineRule="auto"/>
        <w:jc w:val="both"/>
        <w:rPr>
          <w:rFonts w:ascii="Arial" w:eastAsia="Times New Roman" w:hAnsi="Arial" w:cs="Arial"/>
          <w:sz w:val="20"/>
          <w:szCs w:val="20"/>
          <w:lang w:eastAsia="en-GB"/>
        </w:rPr>
      </w:pPr>
    </w:p>
    <w:p w14:paraId="782FC3B5" w14:textId="77777777" w:rsidR="005118AE" w:rsidRPr="003A00AF" w:rsidRDefault="005118AE" w:rsidP="005118AE">
      <w:pPr>
        <w:pStyle w:val="ListParagraph"/>
        <w:numPr>
          <w:ilvl w:val="0"/>
          <w:numId w:val="1"/>
        </w:numPr>
        <w:spacing w:after="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Sgiliau Trosglwyddadwy Allweddol (Sgiliau ar gyfer Arfer Proffesiynol)</w:t>
      </w:r>
    </w:p>
    <w:p w14:paraId="5B73FE39" w14:textId="77777777" w:rsidR="005118AE" w:rsidRPr="003A00AF" w:rsidRDefault="005118AE" w:rsidP="00373532">
      <w:pPr>
        <w:spacing w:after="0" w:line="240" w:lineRule="auto"/>
        <w:jc w:val="both"/>
        <w:rPr>
          <w:rFonts w:ascii="Arial" w:eastAsia="Times New Roman" w:hAnsi="Arial" w:cs="Arial"/>
          <w:sz w:val="20"/>
          <w:szCs w:val="20"/>
          <w:lang w:eastAsia="en-GB"/>
        </w:rPr>
      </w:pPr>
    </w:p>
    <w:p w14:paraId="0BECBA22" w14:textId="77777777" w:rsidR="00373532" w:rsidRPr="003A00AF" w:rsidRDefault="005118AE" w:rsidP="00373532">
      <w:pPr>
        <w:spacing w:after="0" w:line="240" w:lineRule="auto"/>
        <w:jc w:val="both"/>
        <w:rPr>
          <w:rFonts w:ascii="Arial" w:eastAsia="Times New Roman" w:hAnsi="Arial" w:cs="Arial"/>
          <w:sz w:val="20"/>
          <w:szCs w:val="20"/>
          <w:lang w:eastAsia="en-GB"/>
        </w:rPr>
      </w:pPr>
      <w:r w:rsidRPr="003A00AF">
        <w:rPr>
          <w:rFonts w:ascii="Arial" w:eastAsia="Times New Roman" w:hAnsi="Arial" w:cs="Arial"/>
          <w:sz w:val="20"/>
          <w:szCs w:val="20"/>
          <w:lang w:eastAsia="en-GB"/>
        </w:rPr>
        <w:t>R</w:t>
      </w:r>
      <w:r w:rsidR="00373532" w:rsidRPr="003A00AF">
        <w:rPr>
          <w:rFonts w:ascii="Arial" w:eastAsia="Times New Roman" w:hAnsi="Arial" w:cs="Arial"/>
          <w:sz w:val="20"/>
          <w:szCs w:val="20"/>
          <w:lang w:eastAsia="en-GB"/>
        </w:rPr>
        <w:t>haid i chi gyfathrebu’n effeithiol mewn fformat addas, a gall hyn fod yn ysgrifenedig a/neu ar lafar</w:t>
      </w:r>
      <w:r w:rsidRPr="003A00AF">
        <w:rPr>
          <w:rFonts w:ascii="Arial" w:eastAsia="Times New Roman" w:hAnsi="Arial" w:cs="Arial"/>
          <w:sz w:val="20"/>
          <w:szCs w:val="20"/>
          <w:lang w:eastAsia="en-GB"/>
        </w:rPr>
        <w:t>.</w:t>
      </w:r>
      <w:r w:rsidR="00373532" w:rsidRPr="003A00AF">
        <w:rPr>
          <w:rFonts w:ascii="Arial" w:eastAsia="Times New Roman" w:hAnsi="Arial" w:cs="Arial"/>
          <w:sz w:val="20"/>
          <w:szCs w:val="20"/>
          <w:lang w:eastAsia="en-GB"/>
        </w:rPr>
        <w:t xml:space="preserve"> Dylai’r gwaith fod yn gydlynol ac wedi’i strwythuro’n dda o ran ei gyflwyniad a’i drefn.</w:t>
      </w:r>
    </w:p>
    <w:p w14:paraId="13AD73A2" w14:textId="77777777" w:rsidR="005118AE" w:rsidRPr="003A00AF" w:rsidRDefault="005118AE" w:rsidP="00373532">
      <w:pPr>
        <w:spacing w:after="0" w:line="240" w:lineRule="auto"/>
        <w:jc w:val="both"/>
        <w:rPr>
          <w:rFonts w:ascii="Arial" w:eastAsia="Times New Roman" w:hAnsi="Arial" w:cs="Arial"/>
          <w:sz w:val="20"/>
          <w:szCs w:val="20"/>
          <w:lang w:eastAsia="en-GB"/>
        </w:rPr>
      </w:pPr>
    </w:p>
    <w:p w14:paraId="0039DA0F" w14:textId="77777777" w:rsidR="00373532" w:rsidRPr="003A00AF" w:rsidRDefault="00373532" w:rsidP="00373532">
      <w:pPr>
        <w:spacing w:after="0" w:line="240" w:lineRule="auto"/>
        <w:ind w:left="360"/>
        <w:contextualSpacing/>
        <w:jc w:val="both"/>
        <w:rPr>
          <w:rFonts w:ascii="Arial" w:eastAsia="Times New Roman" w:hAnsi="Arial" w:cs="Arial"/>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73532" w:rsidRPr="003A00AF" w14:paraId="7EF31389" w14:textId="77777777" w:rsidTr="005D0F43">
        <w:trPr>
          <w:jc w:val="center"/>
        </w:trPr>
        <w:tc>
          <w:tcPr>
            <w:tcW w:w="10444" w:type="dxa"/>
            <w:shd w:val="clear" w:color="auto" w:fill="BFBFBF"/>
          </w:tcPr>
          <w:p w14:paraId="2F58DBC0" w14:textId="3E16672A" w:rsidR="00373532" w:rsidRPr="003A00AF" w:rsidRDefault="00373532" w:rsidP="00FA1E82">
            <w:pPr>
              <w:spacing w:after="0" w:line="240" w:lineRule="auto"/>
              <w:jc w:val="center"/>
              <w:rPr>
                <w:rFonts w:ascii="Arial" w:eastAsia="Times New Roman" w:hAnsi="Arial" w:cs="Arial"/>
                <w:sz w:val="20"/>
                <w:szCs w:val="20"/>
                <w:lang w:eastAsia="en-GB"/>
              </w:rPr>
            </w:pPr>
            <w:r w:rsidRPr="003A00AF">
              <w:rPr>
                <w:rFonts w:ascii="Arial" w:eastAsia="Times New Roman" w:hAnsi="Arial" w:cs="Arial"/>
                <w:sz w:val="20"/>
                <w:szCs w:val="20"/>
                <w:lang w:eastAsia="en-GB"/>
              </w:rPr>
              <w:br w:type="page"/>
            </w:r>
            <w:r w:rsidRPr="003A00AF">
              <w:rPr>
                <w:rFonts w:ascii="Arial" w:eastAsia="Times New Roman" w:hAnsi="Arial" w:cs="Arial"/>
                <w:b/>
                <w:caps/>
                <w:sz w:val="40"/>
                <w:szCs w:val="20"/>
                <w:lang w:eastAsia="en-GB"/>
              </w:rPr>
              <w:t>MEINI PRAWF AC ADBORTH MYFYRWYR</w:t>
            </w:r>
          </w:p>
        </w:tc>
      </w:tr>
    </w:tbl>
    <w:p w14:paraId="4E417737" w14:textId="77777777" w:rsidR="00373532" w:rsidRPr="003A00AF" w:rsidRDefault="00373532" w:rsidP="00373532">
      <w:pPr>
        <w:spacing w:after="0" w:line="240" w:lineRule="auto"/>
        <w:rPr>
          <w:rFonts w:ascii="Arial" w:eastAsia="Times New Roman" w:hAnsi="Arial" w:cs="Arial"/>
          <w:sz w:val="20"/>
          <w:szCs w:val="20"/>
          <w:lang w:eastAsia="en-GB"/>
        </w:rPr>
      </w:pPr>
    </w:p>
    <w:p w14:paraId="408749FA" w14:textId="77777777" w:rsidR="00373532" w:rsidRPr="003A00AF" w:rsidRDefault="00373532" w:rsidP="00373532">
      <w:pPr>
        <w:spacing w:after="0" w:line="240" w:lineRule="auto"/>
        <w:jc w:val="both"/>
        <w:rPr>
          <w:rFonts w:ascii="Arial" w:eastAsia="Times New Roman" w:hAnsi="Arial" w:cs="Arial"/>
          <w:sz w:val="20"/>
          <w:szCs w:val="20"/>
          <w:lang w:val="fr-FR"/>
        </w:rPr>
      </w:pPr>
      <w:r w:rsidRPr="003A00AF">
        <w:rPr>
          <w:rFonts w:ascii="Arial" w:eastAsia="Times New Roman" w:hAnsi="Arial" w:cs="Arial"/>
          <w:sz w:val="20"/>
          <w:szCs w:val="20"/>
        </w:rPr>
        <w:t>Mae’r adran hon yn rhoi manylion y meini prawf asesu.</w:t>
      </w:r>
      <w:r w:rsidRPr="003A00AF">
        <w:rPr>
          <w:rFonts w:ascii="Arial" w:eastAsia="Times New Roman" w:hAnsi="Arial" w:cs="Arial"/>
          <w:sz w:val="20"/>
          <w:szCs w:val="20"/>
          <w:lang w:val="fr-FR"/>
        </w:rPr>
        <w:t xml:space="preserve"> </w:t>
      </w:r>
      <w:r w:rsidRPr="003A00AF">
        <w:rPr>
          <w:rFonts w:ascii="Arial" w:eastAsia="Times New Roman" w:hAnsi="Arial" w:cs="Arial"/>
          <w:sz w:val="20"/>
          <w:szCs w:val="20"/>
        </w:rPr>
        <w:t xml:space="preserve">Y </w:t>
      </w:r>
      <w:r w:rsidRPr="003A00AF">
        <w:rPr>
          <w:rFonts w:ascii="Arial" w:eastAsia="Times New Roman" w:hAnsi="Arial" w:cs="Arial"/>
          <w:i/>
          <w:sz w:val="20"/>
          <w:szCs w:val="20"/>
        </w:rPr>
        <w:t>graddau</w:t>
      </w:r>
      <w:r w:rsidRPr="003A00AF">
        <w:rPr>
          <w:rFonts w:ascii="Arial" w:eastAsia="Times New Roman" w:hAnsi="Arial" w:cs="Arial"/>
          <w:sz w:val="20"/>
          <w:szCs w:val="20"/>
        </w:rPr>
        <w:t xml:space="preserve"> y byddwch yn arddangos y rhain sy’n pennu eich gradd.</w:t>
      </w:r>
      <w:r w:rsidRPr="003A00AF">
        <w:rPr>
          <w:rFonts w:ascii="Arial" w:eastAsia="Times New Roman" w:hAnsi="Arial" w:cs="Arial"/>
          <w:sz w:val="20"/>
          <w:szCs w:val="20"/>
          <w:lang w:val="fr-FR"/>
        </w:rPr>
        <w:t xml:space="preserve"> </w:t>
      </w:r>
      <w:r w:rsidRPr="003A00AF">
        <w:rPr>
          <w:rFonts w:ascii="Arial" w:eastAsia="Times New Roman" w:hAnsi="Arial" w:cs="Arial"/>
          <w:sz w:val="20"/>
          <w:szCs w:val="20"/>
        </w:rPr>
        <w:t>Dangosir y pwysiad sydd ar gael ar gyfer pob maen prawf.</w:t>
      </w:r>
      <w:r w:rsidRPr="003A00AF">
        <w:rPr>
          <w:rFonts w:ascii="Arial" w:eastAsia="Times New Roman" w:hAnsi="Arial" w:cs="Arial"/>
          <w:sz w:val="20"/>
          <w:szCs w:val="20"/>
          <w:lang w:val="fr-FR"/>
        </w:rPr>
        <w:t xml:space="preserve"> </w:t>
      </w:r>
      <w:r w:rsidRPr="003A00AF">
        <w:rPr>
          <w:rFonts w:ascii="Arial" w:eastAsia="Times New Roman" w:hAnsi="Arial" w:cs="Arial"/>
          <w:sz w:val="20"/>
          <w:szCs w:val="20"/>
        </w:rPr>
        <w:t>Bydd darlithwyr yn defnyddio’r lle a ddarperir i roi sylwadau ar gyflawniad y dasg/tasgau, gan gynnwys y meysydd hynny rydych wedi gwneud yn dda ynddynt a’r meysydd a fyddai’n elwa o gael eu datblygu/gwella.</w:t>
      </w:r>
    </w:p>
    <w:p w14:paraId="212DE339" w14:textId="77777777" w:rsidR="00373532" w:rsidRPr="003A00AF" w:rsidRDefault="00373532" w:rsidP="00373532">
      <w:pPr>
        <w:spacing w:after="0" w:line="240" w:lineRule="auto"/>
        <w:rPr>
          <w:rFonts w:ascii="Arial" w:eastAsia="Times New Roman" w:hAnsi="Arial" w:cs="Arial"/>
          <w:b/>
          <w:lang w:val="fr-FR" w:eastAsia="en-GB"/>
        </w:rPr>
      </w:pPr>
    </w:p>
    <w:tbl>
      <w:tblPr>
        <w:tblW w:w="4718" w:type="pct"/>
        <w:tblLayout w:type="fixed"/>
        <w:tblLook w:val="04A0" w:firstRow="1" w:lastRow="0" w:firstColumn="1" w:lastColumn="0" w:noHBand="0" w:noVBand="1"/>
      </w:tblPr>
      <w:tblGrid>
        <w:gridCol w:w="8935"/>
        <w:gridCol w:w="920"/>
      </w:tblGrid>
      <w:tr w:rsidR="00FA1E82" w:rsidRPr="003A00AF" w14:paraId="263E24C1" w14:textId="77777777" w:rsidTr="00FA1E82">
        <w:trPr>
          <w:trHeight w:val="1002"/>
        </w:trPr>
        <w:tc>
          <w:tcPr>
            <w:tcW w:w="4533" w:type="pct"/>
            <w:tcBorders>
              <w:top w:val="single" w:sz="4" w:space="0" w:color="auto"/>
              <w:left w:val="single" w:sz="4" w:space="0" w:color="auto"/>
              <w:right w:val="single" w:sz="4" w:space="0" w:color="auto"/>
            </w:tcBorders>
            <w:shd w:val="clear" w:color="auto" w:fill="BFBFBF"/>
            <w:vAlign w:val="center"/>
          </w:tcPr>
          <w:p w14:paraId="7872CEA8" w14:textId="77777777" w:rsidR="00FA1E82" w:rsidRPr="003A00AF" w:rsidRDefault="00FA1E82" w:rsidP="00C85FFD">
            <w:pPr>
              <w:spacing w:after="0" w:line="240" w:lineRule="auto"/>
              <w:rPr>
                <w:rFonts w:ascii="Arial" w:eastAsia="Times New Roman" w:hAnsi="Arial" w:cs="Arial"/>
                <w:b/>
                <w:szCs w:val="20"/>
                <w:lang w:eastAsia="en-GB"/>
              </w:rPr>
            </w:pPr>
            <w:r w:rsidRPr="003A00AF">
              <w:rPr>
                <w:rFonts w:ascii="Arial" w:eastAsia="Times New Roman" w:hAnsi="Arial" w:cs="Arial"/>
                <w:b/>
                <w:szCs w:val="16"/>
                <w:lang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14:paraId="676EF1C6" w14:textId="77777777" w:rsidR="00FA1E82" w:rsidRPr="003A00AF" w:rsidRDefault="00FA1E82" w:rsidP="00FA1E82">
            <w:pPr>
              <w:spacing w:after="0" w:line="240" w:lineRule="auto"/>
              <w:ind w:left="34" w:right="113"/>
              <w:jc w:val="center"/>
              <w:rPr>
                <w:rFonts w:ascii="Arial" w:eastAsia="Times New Roman" w:hAnsi="Arial" w:cs="Arial"/>
                <w:b/>
                <w:sz w:val="14"/>
                <w:szCs w:val="14"/>
                <w:lang w:eastAsia="en-GB"/>
              </w:rPr>
            </w:pPr>
            <w:r w:rsidRPr="003A00AF">
              <w:rPr>
                <w:rFonts w:ascii="Arial" w:eastAsia="Times New Roman" w:hAnsi="Arial" w:cs="Arial"/>
                <w:b/>
                <w:sz w:val="14"/>
                <w:szCs w:val="14"/>
                <w:lang w:eastAsia="en-GB"/>
              </w:rPr>
              <w:t xml:space="preserve">Y radd a ddyfarnwyd </w:t>
            </w:r>
          </w:p>
        </w:tc>
      </w:tr>
      <w:tr w:rsidR="00FA1E82" w:rsidRPr="003A00AF" w14:paraId="3C78CD17"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3914C233" w14:textId="77777777" w:rsidR="00FA1E82" w:rsidRPr="003A00AF" w:rsidRDefault="00FA1E82" w:rsidP="00C85FFD">
            <w:pPr>
              <w:spacing w:after="0" w:line="240" w:lineRule="auto"/>
              <w:rPr>
                <w:rFonts w:ascii="Arial" w:eastAsia="Times New Roman" w:hAnsi="Arial" w:cs="Arial"/>
                <w:b/>
                <w:sz w:val="20"/>
                <w:szCs w:val="16"/>
                <w:lang w:eastAsia="en-GB"/>
              </w:rPr>
            </w:pPr>
            <w:r w:rsidRPr="003A00AF">
              <w:rPr>
                <w:rFonts w:ascii="Arial" w:eastAsia="Times New Roman" w:hAnsi="Arial" w:cs="Arial"/>
                <w:b/>
                <w:sz w:val="20"/>
                <w:szCs w:val="16"/>
                <w:lang w:eastAsia="en-GB"/>
              </w:rPr>
              <w:t xml:space="preserve">1. </w:t>
            </w:r>
            <w:r w:rsidRPr="003A00AF">
              <w:rPr>
                <w:rFonts w:ascii="Arial" w:eastAsia="Times New Roman" w:hAnsi="Arial" w:cs="Arial"/>
                <w:b/>
                <w:sz w:val="20"/>
                <w:szCs w:val="20"/>
                <w:lang w:eastAsia="en-GB"/>
              </w:rPr>
              <w:t xml:space="preserve">Gwybodaeth a Dealltwriaeth o’r Pwnc (gan gynnwys llenyddiaeth sydd wedi’i seilio ar ymchwil a gwybodaeth a dealltwriaeth o’r pwnc) </w:t>
            </w:r>
          </w:p>
          <w:p w14:paraId="6C6B004E" w14:textId="77777777" w:rsidR="00FA1E82" w:rsidRPr="003A00AF" w:rsidRDefault="00FA1E82" w:rsidP="00315FDB">
            <w:pPr>
              <w:spacing w:after="120" w:line="240" w:lineRule="auto"/>
              <w:rPr>
                <w:rFonts w:ascii="Arial" w:eastAsia="Times New Roman" w:hAnsi="Arial" w:cs="Arial"/>
                <w:sz w:val="14"/>
                <w:szCs w:val="14"/>
                <w:lang w:eastAsia="en-GB"/>
              </w:rPr>
            </w:pPr>
            <w:r w:rsidRPr="003A00AF">
              <w:rPr>
                <w:rFonts w:ascii="Arial" w:eastAsia="Times New Roman" w:hAnsi="Arial" w:cs="Arial"/>
                <w:sz w:val="14"/>
                <w:szCs w:val="14"/>
                <w:lang w:eastAsia="en-GB"/>
              </w:rPr>
              <w:t xml:space="preserve">Ehangder y gwaith ymchwil a/neu eich gwaith darllen eich hun, dethol adnoddau credadwy, defnyddio arferion cyfeirnodi priodol. Ehangder y wybodaeth a dealltwriaeth o’r cysyniadau a’r egwyddorion  </w:t>
            </w:r>
            <w:r w:rsidR="00315FDB" w:rsidRPr="003A00AF">
              <w:rPr>
                <w:rFonts w:ascii="Arial" w:eastAsia="Times New Roman" w:hAnsi="Arial" w:cs="Arial"/>
                <w:sz w:val="14"/>
                <w:szCs w:val="14"/>
                <w:lang w:eastAsia="en-GB"/>
              </w:rPr>
              <w:t>sy’n sail i ac yn gysylltiedig â’r ddisgyblaeth.</w:t>
            </w:r>
            <w:r w:rsidRPr="003A00AF">
              <w:rPr>
                <w:rFonts w:ascii="Arial" w:eastAsia="Times New Roman" w:hAnsi="Arial" w:cs="Arial"/>
                <w:sz w:val="14"/>
                <w:szCs w:val="14"/>
                <w:lang w:eastAsia="en-GB"/>
              </w:rPr>
              <w:t xml:space="preserve">    </w:t>
            </w:r>
          </w:p>
        </w:tc>
        <w:tc>
          <w:tcPr>
            <w:tcW w:w="467" w:type="pct"/>
            <w:tcBorders>
              <w:top w:val="single" w:sz="4" w:space="0" w:color="auto"/>
              <w:left w:val="single" w:sz="4" w:space="0" w:color="auto"/>
              <w:right w:val="single" w:sz="4" w:space="0" w:color="auto"/>
            </w:tcBorders>
            <w:shd w:val="clear" w:color="auto" w:fill="D9D9D9"/>
          </w:tcPr>
          <w:p w14:paraId="5FF7B21C"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1493D521" w14:textId="77777777" w:rsidTr="00FA1E82">
        <w:trPr>
          <w:trHeight w:val="450"/>
        </w:trPr>
        <w:tc>
          <w:tcPr>
            <w:tcW w:w="4533" w:type="pct"/>
            <w:vMerge w:val="restart"/>
            <w:tcBorders>
              <w:top w:val="single" w:sz="4" w:space="0" w:color="auto"/>
              <w:left w:val="single" w:sz="4" w:space="0" w:color="auto"/>
              <w:right w:val="single" w:sz="4" w:space="0" w:color="auto"/>
            </w:tcBorders>
          </w:tcPr>
          <w:p w14:paraId="0160BAEF" w14:textId="77777777" w:rsidR="00FA1E82" w:rsidRPr="003A00AF" w:rsidRDefault="00FA1E82" w:rsidP="00C85FFD">
            <w:pPr>
              <w:spacing w:after="120" w:line="240" w:lineRule="auto"/>
              <w:rPr>
                <w:rFonts w:ascii="Arial" w:eastAsia="Times New Roman" w:hAnsi="Arial" w:cs="Arial"/>
                <w:sz w:val="14"/>
                <w:szCs w:val="14"/>
                <w:lang w:eastAsia="en-GB"/>
              </w:rPr>
            </w:pPr>
          </w:p>
          <w:p w14:paraId="76F0128D" w14:textId="77777777" w:rsidR="00FA1E82" w:rsidRPr="003A00AF" w:rsidRDefault="00FA1E82" w:rsidP="00C85FFD">
            <w:pPr>
              <w:spacing w:after="120" w:line="240" w:lineRule="auto"/>
              <w:rPr>
                <w:rFonts w:ascii="Arial" w:eastAsia="Times New Roman" w:hAnsi="Arial" w:cs="Arial"/>
                <w:sz w:val="14"/>
                <w:szCs w:val="14"/>
                <w:lang w:eastAsia="en-GB"/>
              </w:rPr>
            </w:pPr>
          </w:p>
          <w:p w14:paraId="7304A01C" w14:textId="77777777" w:rsidR="00FA1E82" w:rsidRPr="003A00AF" w:rsidRDefault="00FA1E82" w:rsidP="00C85FFD">
            <w:pPr>
              <w:spacing w:after="120" w:line="240" w:lineRule="auto"/>
              <w:rPr>
                <w:rFonts w:ascii="Arial" w:eastAsia="Times New Roman" w:hAnsi="Arial" w:cs="Arial"/>
                <w:sz w:val="14"/>
                <w:szCs w:val="14"/>
                <w:lang w:eastAsia="en-GB"/>
              </w:rPr>
            </w:pPr>
          </w:p>
        </w:tc>
        <w:tc>
          <w:tcPr>
            <w:tcW w:w="467" w:type="pct"/>
            <w:tcBorders>
              <w:top w:val="single" w:sz="4" w:space="0" w:color="auto"/>
              <w:left w:val="single" w:sz="4" w:space="0" w:color="auto"/>
              <w:right w:val="single" w:sz="4" w:space="0" w:color="auto"/>
            </w:tcBorders>
          </w:tcPr>
          <w:p w14:paraId="137F4557"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43651D12" w14:textId="77777777" w:rsidTr="00FA1E82">
        <w:trPr>
          <w:trHeight w:val="451"/>
        </w:trPr>
        <w:tc>
          <w:tcPr>
            <w:tcW w:w="4533" w:type="pct"/>
            <w:vMerge/>
            <w:tcBorders>
              <w:left w:val="single" w:sz="4" w:space="0" w:color="auto"/>
              <w:bottom w:val="single" w:sz="4" w:space="0" w:color="auto"/>
              <w:right w:val="single" w:sz="4" w:space="0" w:color="auto"/>
            </w:tcBorders>
          </w:tcPr>
          <w:p w14:paraId="06640126" w14:textId="77777777" w:rsidR="00FA1E82" w:rsidRPr="003A00AF" w:rsidRDefault="00FA1E82" w:rsidP="00C85FFD">
            <w:pPr>
              <w:spacing w:after="0" w:line="240" w:lineRule="auto"/>
              <w:rPr>
                <w:rFonts w:ascii="Arial" w:eastAsia="Times New Roman" w:hAnsi="Arial" w:cs="Arial"/>
                <w:b/>
                <w:sz w:val="16"/>
                <w:szCs w:val="16"/>
                <w:lang w:eastAsia="en-GB"/>
              </w:rPr>
            </w:pPr>
          </w:p>
        </w:tc>
        <w:tc>
          <w:tcPr>
            <w:tcW w:w="467" w:type="pct"/>
            <w:tcBorders>
              <w:left w:val="single" w:sz="4" w:space="0" w:color="auto"/>
              <w:bottom w:val="single" w:sz="4" w:space="0" w:color="auto"/>
              <w:right w:val="single" w:sz="4" w:space="0" w:color="auto"/>
            </w:tcBorders>
          </w:tcPr>
          <w:p w14:paraId="458CBE16"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374D5880"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19191588" w14:textId="77777777" w:rsidR="00FA1E82" w:rsidRPr="003A00AF" w:rsidRDefault="00FA1E82" w:rsidP="00C85FFD">
            <w:pPr>
              <w:spacing w:after="0" w:line="240" w:lineRule="auto"/>
              <w:rPr>
                <w:rFonts w:ascii="Arial" w:eastAsia="Times New Roman" w:hAnsi="Arial" w:cs="Arial"/>
                <w:b/>
                <w:sz w:val="20"/>
                <w:szCs w:val="16"/>
                <w:lang w:eastAsia="en-GB"/>
              </w:rPr>
            </w:pPr>
            <w:r w:rsidRPr="003A00AF">
              <w:rPr>
                <w:rFonts w:ascii="Arial" w:eastAsia="Times New Roman" w:hAnsi="Arial" w:cs="Arial"/>
                <w:b/>
                <w:sz w:val="20"/>
                <w:szCs w:val="16"/>
                <w:lang w:eastAsia="en-GB"/>
              </w:rPr>
              <w:t xml:space="preserve">2. </w:t>
            </w:r>
            <w:r w:rsidRPr="003A00AF">
              <w:rPr>
                <w:rFonts w:ascii="Arial" w:eastAsia="Times New Roman" w:hAnsi="Arial" w:cs="Arial"/>
                <w:b/>
                <w:sz w:val="20"/>
                <w:szCs w:val="20"/>
                <w:lang w:eastAsia="en-GB"/>
              </w:rPr>
              <w:t>Sgiliau Deallusol (Dadansoddiad)</w:t>
            </w:r>
          </w:p>
          <w:p w14:paraId="443AC6D1" w14:textId="77777777" w:rsidR="00FA1E82" w:rsidRPr="003A00AF" w:rsidRDefault="00315FDB" w:rsidP="00C85FFD">
            <w:pPr>
              <w:spacing w:after="120" w:line="240" w:lineRule="auto"/>
              <w:rPr>
                <w:rFonts w:ascii="Arial" w:eastAsia="Times New Roman" w:hAnsi="Arial" w:cs="Arial"/>
                <w:sz w:val="14"/>
                <w:szCs w:val="14"/>
                <w:lang w:eastAsia="en-GB"/>
              </w:rPr>
            </w:pPr>
            <w:r w:rsidRPr="003A00AF">
              <w:rPr>
                <w:rFonts w:ascii="Arial" w:eastAsia="Times New Roman" w:hAnsi="Arial" w:cs="Arial"/>
                <w:sz w:val="14"/>
                <w:szCs w:val="14"/>
                <w:lang w:eastAsia="en-GB"/>
              </w:rPr>
              <w:t>Dadansoddiad, gwerthusiad a synthesis; rhesymeg, dadl a phenderfyniadau; adfyfyrio dadansoddol; trefn syniadau a thystiolaeth.</w:t>
            </w:r>
          </w:p>
        </w:tc>
        <w:tc>
          <w:tcPr>
            <w:tcW w:w="467" w:type="pct"/>
            <w:tcBorders>
              <w:top w:val="single" w:sz="4" w:space="0" w:color="auto"/>
              <w:left w:val="single" w:sz="4" w:space="0" w:color="auto"/>
              <w:right w:val="single" w:sz="4" w:space="0" w:color="auto"/>
            </w:tcBorders>
            <w:shd w:val="clear" w:color="auto" w:fill="D9D9D9"/>
          </w:tcPr>
          <w:p w14:paraId="1DEA0EFA"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194C414D" w14:textId="77777777" w:rsidTr="00FA1E82">
        <w:trPr>
          <w:trHeight w:val="450"/>
        </w:trPr>
        <w:tc>
          <w:tcPr>
            <w:tcW w:w="4533" w:type="pct"/>
            <w:vMerge w:val="restart"/>
            <w:tcBorders>
              <w:top w:val="single" w:sz="4" w:space="0" w:color="auto"/>
              <w:left w:val="single" w:sz="4" w:space="0" w:color="auto"/>
              <w:right w:val="single" w:sz="4" w:space="0" w:color="auto"/>
            </w:tcBorders>
          </w:tcPr>
          <w:p w14:paraId="2D48EB83" w14:textId="77777777" w:rsidR="00FA1E82" w:rsidRPr="003A00AF" w:rsidRDefault="00FA1E82" w:rsidP="00C85FFD">
            <w:pPr>
              <w:spacing w:after="120" w:line="240" w:lineRule="auto"/>
              <w:rPr>
                <w:rFonts w:ascii="Arial" w:eastAsia="Times New Roman" w:hAnsi="Arial" w:cs="Arial"/>
                <w:sz w:val="6"/>
                <w:szCs w:val="6"/>
                <w:lang w:eastAsia="en-GB"/>
              </w:rPr>
            </w:pPr>
          </w:p>
          <w:p w14:paraId="617FBF3A" w14:textId="77777777" w:rsidR="00FA1E82" w:rsidRPr="003A00AF" w:rsidRDefault="00FA1E82" w:rsidP="00C85FFD">
            <w:pPr>
              <w:spacing w:after="120" w:line="240" w:lineRule="auto"/>
              <w:rPr>
                <w:rFonts w:ascii="Arial" w:eastAsia="Times New Roman" w:hAnsi="Arial" w:cs="Arial"/>
                <w:sz w:val="6"/>
                <w:szCs w:val="6"/>
                <w:lang w:eastAsia="en-GB"/>
              </w:rPr>
            </w:pPr>
          </w:p>
          <w:p w14:paraId="7CD80E93" w14:textId="77777777" w:rsidR="00FA1E82" w:rsidRPr="003A00AF" w:rsidRDefault="00FA1E82" w:rsidP="00C85FFD">
            <w:pPr>
              <w:spacing w:after="120" w:line="240" w:lineRule="auto"/>
              <w:rPr>
                <w:rFonts w:ascii="Arial" w:eastAsia="Times New Roman" w:hAnsi="Arial" w:cs="Arial"/>
                <w:sz w:val="6"/>
                <w:szCs w:val="6"/>
                <w:lang w:eastAsia="en-GB"/>
              </w:rPr>
            </w:pPr>
          </w:p>
          <w:p w14:paraId="07B41CEF" w14:textId="77777777" w:rsidR="00FA1E82" w:rsidRPr="003A00AF" w:rsidRDefault="00FA1E82" w:rsidP="00C85FFD">
            <w:pPr>
              <w:spacing w:after="120" w:line="240" w:lineRule="auto"/>
              <w:rPr>
                <w:rFonts w:ascii="Arial" w:eastAsia="Times New Roman" w:hAnsi="Arial" w:cs="Arial"/>
                <w:sz w:val="6"/>
                <w:szCs w:val="6"/>
                <w:lang w:eastAsia="en-GB"/>
              </w:rPr>
            </w:pPr>
          </w:p>
        </w:tc>
        <w:tc>
          <w:tcPr>
            <w:tcW w:w="467" w:type="pct"/>
            <w:tcBorders>
              <w:top w:val="single" w:sz="4" w:space="0" w:color="auto"/>
              <w:left w:val="single" w:sz="4" w:space="0" w:color="auto"/>
              <w:right w:val="single" w:sz="4" w:space="0" w:color="auto"/>
            </w:tcBorders>
          </w:tcPr>
          <w:p w14:paraId="23C6B64C" w14:textId="77777777" w:rsidR="00FA1E82" w:rsidRPr="003A00AF" w:rsidRDefault="00FA1E82" w:rsidP="00C85FFD">
            <w:pPr>
              <w:spacing w:after="0" w:line="240" w:lineRule="auto"/>
              <w:jc w:val="center"/>
              <w:rPr>
                <w:rFonts w:ascii="Arial" w:eastAsia="Times New Roman" w:hAnsi="Arial" w:cs="Arial"/>
                <w:sz w:val="6"/>
                <w:szCs w:val="6"/>
                <w:lang w:eastAsia="en-GB"/>
              </w:rPr>
            </w:pPr>
          </w:p>
        </w:tc>
      </w:tr>
      <w:tr w:rsidR="00FA1E82" w:rsidRPr="003A00AF" w14:paraId="40DC8615" w14:textId="77777777" w:rsidTr="00FA1E82">
        <w:trPr>
          <w:trHeight w:val="451"/>
        </w:trPr>
        <w:tc>
          <w:tcPr>
            <w:tcW w:w="4533" w:type="pct"/>
            <w:vMerge/>
            <w:tcBorders>
              <w:left w:val="single" w:sz="4" w:space="0" w:color="auto"/>
              <w:bottom w:val="single" w:sz="4" w:space="0" w:color="auto"/>
              <w:right w:val="single" w:sz="4" w:space="0" w:color="auto"/>
            </w:tcBorders>
          </w:tcPr>
          <w:p w14:paraId="1D71E996" w14:textId="77777777" w:rsidR="00FA1E82" w:rsidRPr="003A00AF" w:rsidRDefault="00FA1E82" w:rsidP="00C85FFD">
            <w:pPr>
              <w:spacing w:after="0" w:line="240" w:lineRule="auto"/>
              <w:rPr>
                <w:rFonts w:ascii="Arial" w:eastAsia="Times New Roman" w:hAnsi="Arial" w:cs="Arial"/>
                <w:b/>
                <w:sz w:val="16"/>
                <w:szCs w:val="16"/>
                <w:lang w:eastAsia="en-GB"/>
              </w:rPr>
            </w:pPr>
          </w:p>
        </w:tc>
        <w:tc>
          <w:tcPr>
            <w:tcW w:w="467" w:type="pct"/>
            <w:tcBorders>
              <w:left w:val="single" w:sz="4" w:space="0" w:color="auto"/>
              <w:bottom w:val="single" w:sz="4" w:space="0" w:color="auto"/>
              <w:right w:val="single" w:sz="4" w:space="0" w:color="auto"/>
            </w:tcBorders>
          </w:tcPr>
          <w:p w14:paraId="361AE554"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458F084E"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6710A0CE" w14:textId="1CE94F0B" w:rsidR="00FA1E82" w:rsidRPr="003A00AF" w:rsidRDefault="00FA1E82" w:rsidP="00C85FFD">
            <w:pPr>
              <w:spacing w:after="0" w:line="240" w:lineRule="auto"/>
              <w:rPr>
                <w:rFonts w:ascii="Arial" w:eastAsia="Times New Roman" w:hAnsi="Arial" w:cs="Arial"/>
                <w:b/>
                <w:sz w:val="20"/>
                <w:szCs w:val="16"/>
                <w:lang w:eastAsia="en-GB"/>
              </w:rPr>
            </w:pPr>
            <w:r w:rsidRPr="003A00AF">
              <w:rPr>
                <w:rFonts w:ascii="Arial" w:eastAsia="Times New Roman" w:hAnsi="Arial" w:cs="Arial"/>
                <w:b/>
                <w:sz w:val="20"/>
                <w:szCs w:val="16"/>
                <w:lang w:eastAsia="en-GB"/>
              </w:rPr>
              <w:t xml:space="preserve">3. </w:t>
            </w:r>
            <w:r w:rsidR="00D04904" w:rsidRPr="003A00AF">
              <w:rPr>
                <w:rFonts w:ascii="Arial" w:eastAsia="Times New Roman" w:hAnsi="Arial" w:cs="Arial"/>
                <w:b/>
                <w:sz w:val="20"/>
                <w:szCs w:val="16"/>
                <w:lang w:eastAsia="en-GB"/>
              </w:rPr>
              <w:t>Cymwysiadau Pedagogaidd a Phroffesiynol</w:t>
            </w:r>
            <w:r w:rsidRPr="003A00AF">
              <w:rPr>
                <w:rFonts w:ascii="Arial" w:eastAsia="Times New Roman" w:hAnsi="Arial" w:cs="Arial"/>
                <w:b/>
                <w:sz w:val="20"/>
                <w:szCs w:val="20"/>
                <w:lang w:eastAsia="en-GB"/>
              </w:rPr>
              <w:t xml:space="preserve"> (Cymhwysiad a Defnydd Ymarferol)</w:t>
            </w:r>
          </w:p>
          <w:p w14:paraId="0A0A7093" w14:textId="77777777" w:rsidR="00FA1E82" w:rsidRPr="003A00AF" w:rsidRDefault="00315FDB" w:rsidP="00315FDB">
            <w:pPr>
              <w:spacing w:after="120" w:line="240" w:lineRule="auto"/>
              <w:rPr>
                <w:rFonts w:ascii="Arial" w:eastAsia="Times New Roman" w:hAnsi="Arial" w:cs="Arial"/>
                <w:sz w:val="14"/>
                <w:szCs w:val="14"/>
                <w:lang w:eastAsia="en-GB"/>
              </w:rPr>
            </w:pPr>
            <w:r w:rsidRPr="003A00AF">
              <w:rPr>
                <w:rFonts w:ascii="Arial" w:eastAsia="Times New Roman" w:hAnsi="Arial" w:cs="Arial"/>
                <w:sz w:val="14"/>
                <w:szCs w:val="14"/>
                <w:lang w:eastAsia="en-GB"/>
              </w:rPr>
              <w:t xml:space="preserve">Defnydd o ddulliau addysgol, deunyddiau, offer a thechnegau; cymhwyso cysyniadau; llunio datrysiadau arloesol a chreadigol i ddatrys problemau.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14:paraId="4D8D6CAD"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02504BEE" w14:textId="77777777" w:rsidTr="00FA1E82">
        <w:trPr>
          <w:trHeight w:val="450"/>
        </w:trPr>
        <w:tc>
          <w:tcPr>
            <w:tcW w:w="4533" w:type="pct"/>
            <w:vMerge w:val="restart"/>
            <w:tcBorders>
              <w:top w:val="single" w:sz="4" w:space="0" w:color="auto"/>
              <w:left w:val="single" w:sz="4" w:space="0" w:color="auto"/>
              <w:right w:val="single" w:sz="4" w:space="0" w:color="auto"/>
            </w:tcBorders>
          </w:tcPr>
          <w:p w14:paraId="1B3E81EA" w14:textId="77777777" w:rsidR="00FA1E82" w:rsidRPr="003A00AF" w:rsidRDefault="00FA1E82" w:rsidP="00C85FFD">
            <w:pPr>
              <w:spacing w:after="120" w:line="240" w:lineRule="auto"/>
              <w:rPr>
                <w:rFonts w:ascii="Arial" w:eastAsia="Times New Roman" w:hAnsi="Arial" w:cs="Arial"/>
                <w:sz w:val="14"/>
                <w:szCs w:val="14"/>
                <w:lang w:eastAsia="en-GB"/>
              </w:rPr>
            </w:pPr>
          </w:p>
          <w:p w14:paraId="480A9EDC" w14:textId="77777777" w:rsidR="00FA1E82" w:rsidRPr="003A00AF" w:rsidRDefault="00FA1E82" w:rsidP="00C85FFD">
            <w:pPr>
              <w:spacing w:after="120" w:line="240" w:lineRule="auto"/>
              <w:rPr>
                <w:rFonts w:ascii="Arial" w:eastAsia="Times New Roman" w:hAnsi="Arial" w:cs="Arial"/>
                <w:sz w:val="14"/>
                <w:szCs w:val="14"/>
                <w:lang w:eastAsia="en-GB"/>
              </w:rPr>
            </w:pPr>
          </w:p>
          <w:p w14:paraId="5A7D483E" w14:textId="77777777" w:rsidR="00FA1E82" w:rsidRPr="003A00AF" w:rsidRDefault="00FA1E82" w:rsidP="00C85FFD">
            <w:pPr>
              <w:spacing w:after="120" w:line="240" w:lineRule="auto"/>
              <w:rPr>
                <w:rFonts w:ascii="Arial" w:eastAsia="Times New Roman" w:hAnsi="Arial" w:cs="Arial"/>
                <w:sz w:val="14"/>
                <w:szCs w:val="14"/>
                <w:lang w:eastAsia="en-GB"/>
              </w:rPr>
            </w:pPr>
          </w:p>
        </w:tc>
        <w:tc>
          <w:tcPr>
            <w:tcW w:w="467" w:type="pct"/>
            <w:tcBorders>
              <w:top w:val="single" w:sz="4" w:space="0" w:color="auto"/>
              <w:left w:val="single" w:sz="4" w:space="0" w:color="auto"/>
              <w:right w:val="single" w:sz="4" w:space="0" w:color="auto"/>
            </w:tcBorders>
          </w:tcPr>
          <w:p w14:paraId="13496910"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39A75EF4" w14:textId="77777777" w:rsidTr="00FA1E82">
        <w:trPr>
          <w:trHeight w:val="451"/>
        </w:trPr>
        <w:tc>
          <w:tcPr>
            <w:tcW w:w="4533" w:type="pct"/>
            <w:vMerge/>
            <w:tcBorders>
              <w:left w:val="single" w:sz="4" w:space="0" w:color="auto"/>
              <w:bottom w:val="single" w:sz="4" w:space="0" w:color="auto"/>
              <w:right w:val="single" w:sz="4" w:space="0" w:color="auto"/>
            </w:tcBorders>
          </w:tcPr>
          <w:p w14:paraId="5D7D9704" w14:textId="77777777" w:rsidR="00FA1E82" w:rsidRPr="003A00AF" w:rsidRDefault="00FA1E82" w:rsidP="00C85FFD">
            <w:pPr>
              <w:spacing w:after="0" w:line="240" w:lineRule="auto"/>
              <w:rPr>
                <w:rFonts w:ascii="Arial" w:eastAsia="Times New Roman" w:hAnsi="Arial" w:cs="Arial"/>
                <w:b/>
                <w:sz w:val="16"/>
                <w:szCs w:val="16"/>
                <w:lang w:eastAsia="en-GB"/>
              </w:rPr>
            </w:pPr>
          </w:p>
        </w:tc>
        <w:tc>
          <w:tcPr>
            <w:tcW w:w="467" w:type="pct"/>
            <w:tcBorders>
              <w:left w:val="single" w:sz="4" w:space="0" w:color="auto"/>
              <w:bottom w:val="single" w:sz="4" w:space="0" w:color="auto"/>
              <w:right w:val="single" w:sz="4" w:space="0" w:color="auto"/>
            </w:tcBorders>
          </w:tcPr>
          <w:p w14:paraId="36175F14"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1CC555C4"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64F28490" w14:textId="77777777" w:rsidR="00315FDB" w:rsidRPr="003A00AF" w:rsidRDefault="00FA1E82" w:rsidP="00315FDB">
            <w:pPr>
              <w:spacing w:after="0" w:line="240" w:lineRule="auto"/>
              <w:rPr>
                <w:rFonts w:ascii="Arial" w:eastAsia="Times New Roman" w:hAnsi="Arial" w:cs="Arial"/>
                <w:b/>
                <w:sz w:val="20"/>
                <w:szCs w:val="20"/>
                <w:lang w:eastAsia="en-GB"/>
              </w:rPr>
            </w:pPr>
            <w:r w:rsidRPr="003A00AF">
              <w:rPr>
                <w:rFonts w:ascii="Arial" w:eastAsia="Times New Roman" w:hAnsi="Arial" w:cs="Arial"/>
                <w:b/>
                <w:sz w:val="20"/>
                <w:szCs w:val="16"/>
                <w:lang w:eastAsia="en-GB"/>
              </w:rPr>
              <w:t xml:space="preserve">4. </w:t>
            </w:r>
            <w:r w:rsidRPr="003A00AF">
              <w:rPr>
                <w:rFonts w:ascii="Arial" w:eastAsia="Times New Roman" w:hAnsi="Arial" w:cs="Arial"/>
                <w:b/>
                <w:sz w:val="20"/>
                <w:szCs w:val="20"/>
                <w:lang w:eastAsia="en-GB"/>
              </w:rPr>
              <w:t xml:space="preserve">Sgiliau Trosglwyddadwy </w:t>
            </w:r>
            <w:r w:rsidR="00315FDB" w:rsidRPr="003A00AF">
              <w:rPr>
                <w:rFonts w:ascii="Arial" w:eastAsia="Times New Roman" w:hAnsi="Arial" w:cs="Arial"/>
                <w:b/>
                <w:sz w:val="20"/>
                <w:szCs w:val="20"/>
                <w:lang w:eastAsia="en-GB"/>
              </w:rPr>
              <w:t>Allweddol</w:t>
            </w:r>
          </w:p>
          <w:p w14:paraId="46D484EB" w14:textId="77777777" w:rsidR="00FA1E82" w:rsidRPr="003A00AF" w:rsidRDefault="00FA1E82" w:rsidP="00315FDB">
            <w:pPr>
              <w:spacing w:after="120" w:line="240" w:lineRule="auto"/>
              <w:rPr>
                <w:rFonts w:ascii="Arial" w:eastAsia="Times New Roman" w:hAnsi="Arial" w:cs="Arial"/>
                <w:sz w:val="14"/>
                <w:szCs w:val="14"/>
                <w:lang w:eastAsia="en-GB"/>
              </w:rPr>
            </w:pPr>
            <w:r w:rsidRPr="003A00AF">
              <w:rPr>
                <w:rFonts w:ascii="Arial" w:eastAsia="Times New Roman" w:hAnsi="Arial" w:cs="Arial"/>
                <w:sz w:val="14"/>
                <w:szCs w:val="14"/>
                <w:lang w:eastAsia="en-GB"/>
              </w:rPr>
              <w:t xml:space="preserve">Defnydd o </w:t>
            </w:r>
            <w:r w:rsidR="00315FDB" w:rsidRPr="003A00AF">
              <w:rPr>
                <w:rFonts w:ascii="Arial" w:eastAsia="Times New Roman" w:hAnsi="Arial" w:cs="Arial"/>
                <w:sz w:val="14"/>
                <w:szCs w:val="14"/>
                <w:lang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14:paraId="61FC07D5"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12956FAB" w14:textId="77777777" w:rsidTr="00FA1E82">
        <w:trPr>
          <w:trHeight w:val="451"/>
        </w:trPr>
        <w:tc>
          <w:tcPr>
            <w:tcW w:w="4533" w:type="pct"/>
            <w:vMerge w:val="restart"/>
            <w:tcBorders>
              <w:top w:val="single" w:sz="4" w:space="0" w:color="auto"/>
              <w:left w:val="single" w:sz="4" w:space="0" w:color="auto"/>
              <w:right w:val="single" w:sz="4" w:space="0" w:color="auto"/>
            </w:tcBorders>
          </w:tcPr>
          <w:p w14:paraId="5977FC72" w14:textId="77777777" w:rsidR="00FA1E82" w:rsidRPr="003A00AF" w:rsidRDefault="00FA1E82" w:rsidP="00C85FFD">
            <w:pPr>
              <w:spacing w:after="120" w:line="240" w:lineRule="auto"/>
              <w:rPr>
                <w:rFonts w:ascii="Arial" w:eastAsia="Times New Roman" w:hAnsi="Arial" w:cs="Arial"/>
                <w:sz w:val="14"/>
                <w:szCs w:val="14"/>
                <w:lang w:eastAsia="en-GB"/>
              </w:rPr>
            </w:pPr>
          </w:p>
          <w:p w14:paraId="6B1C7CC0" w14:textId="77777777" w:rsidR="00FA1E82" w:rsidRPr="003A00AF" w:rsidRDefault="00FA1E82" w:rsidP="00C85FFD">
            <w:pPr>
              <w:spacing w:after="120" w:line="240" w:lineRule="auto"/>
              <w:rPr>
                <w:rFonts w:ascii="Arial" w:eastAsia="Times New Roman" w:hAnsi="Arial" w:cs="Arial"/>
                <w:sz w:val="14"/>
                <w:szCs w:val="14"/>
                <w:lang w:eastAsia="en-GB"/>
              </w:rPr>
            </w:pPr>
          </w:p>
          <w:p w14:paraId="3EEABBB3" w14:textId="77777777" w:rsidR="00FA1E82" w:rsidRPr="003A00AF" w:rsidRDefault="00FA1E82" w:rsidP="00C85FFD">
            <w:pPr>
              <w:spacing w:after="120" w:line="240" w:lineRule="auto"/>
              <w:rPr>
                <w:rFonts w:ascii="Arial" w:eastAsia="Times New Roman" w:hAnsi="Arial" w:cs="Arial"/>
                <w:sz w:val="8"/>
                <w:szCs w:val="8"/>
                <w:lang w:eastAsia="en-GB"/>
              </w:rPr>
            </w:pPr>
          </w:p>
        </w:tc>
        <w:tc>
          <w:tcPr>
            <w:tcW w:w="467" w:type="pct"/>
            <w:tcBorders>
              <w:top w:val="single" w:sz="4" w:space="0" w:color="auto"/>
              <w:left w:val="single" w:sz="4" w:space="0" w:color="auto"/>
              <w:right w:val="single" w:sz="4" w:space="0" w:color="auto"/>
            </w:tcBorders>
          </w:tcPr>
          <w:p w14:paraId="4E2F95DF"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r w:rsidR="00FA1E82" w:rsidRPr="003A00AF" w14:paraId="4565936C" w14:textId="77777777" w:rsidTr="00FA1E82">
        <w:trPr>
          <w:trHeight w:val="450"/>
        </w:trPr>
        <w:tc>
          <w:tcPr>
            <w:tcW w:w="4533" w:type="pct"/>
            <w:vMerge/>
            <w:tcBorders>
              <w:left w:val="single" w:sz="4" w:space="0" w:color="auto"/>
              <w:bottom w:val="single" w:sz="4" w:space="0" w:color="auto"/>
              <w:right w:val="single" w:sz="4" w:space="0" w:color="auto"/>
            </w:tcBorders>
          </w:tcPr>
          <w:p w14:paraId="09E9BCEE" w14:textId="77777777" w:rsidR="00FA1E82" w:rsidRPr="003A00AF" w:rsidRDefault="00FA1E82" w:rsidP="00C85FFD">
            <w:pPr>
              <w:spacing w:after="0" w:line="240" w:lineRule="auto"/>
              <w:rPr>
                <w:rFonts w:ascii="Arial" w:eastAsia="Times New Roman" w:hAnsi="Arial" w:cs="Arial"/>
                <w:b/>
                <w:sz w:val="16"/>
                <w:szCs w:val="16"/>
                <w:lang w:eastAsia="en-GB"/>
              </w:rPr>
            </w:pPr>
          </w:p>
        </w:tc>
        <w:tc>
          <w:tcPr>
            <w:tcW w:w="467" w:type="pct"/>
            <w:tcBorders>
              <w:left w:val="single" w:sz="4" w:space="0" w:color="auto"/>
              <w:bottom w:val="single" w:sz="4" w:space="0" w:color="auto"/>
              <w:right w:val="single" w:sz="4" w:space="0" w:color="auto"/>
            </w:tcBorders>
          </w:tcPr>
          <w:p w14:paraId="6701A6B6" w14:textId="77777777" w:rsidR="00FA1E82" w:rsidRPr="003A00AF" w:rsidRDefault="00FA1E82" w:rsidP="00C85FFD">
            <w:pPr>
              <w:spacing w:after="0" w:line="240" w:lineRule="auto"/>
              <w:jc w:val="center"/>
              <w:rPr>
                <w:rFonts w:ascii="Arial" w:eastAsia="Times New Roman" w:hAnsi="Arial" w:cs="Arial"/>
                <w:sz w:val="32"/>
                <w:szCs w:val="20"/>
                <w:lang w:eastAsia="en-GB"/>
              </w:rPr>
            </w:pPr>
          </w:p>
        </w:tc>
      </w:tr>
    </w:tbl>
    <w:p w14:paraId="64D56103" w14:textId="77777777" w:rsidR="00373532" w:rsidRPr="003A00AF" w:rsidRDefault="00373532" w:rsidP="00373532">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3532" w:rsidRPr="003A00AF" w14:paraId="72435A1D" w14:textId="77777777" w:rsidTr="00C85FFD">
        <w:trPr>
          <w:cantSplit/>
        </w:trPr>
        <w:tc>
          <w:tcPr>
            <w:tcW w:w="6062" w:type="dxa"/>
            <w:vMerge w:val="restart"/>
            <w:shd w:val="pct15" w:color="auto" w:fill="auto"/>
            <w:vAlign w:val="center"/>
          </w:tcPr>
          <w:p w14:paraId="68F79491" w14:textId="77777777" w:rsidR="00373532" w:rsidRPr="003A00AF" w:rsidRDefault="006E6F7A" w:rsidP="006E6F7A">
            <w:pPr>
              <w:spacing w:after="0" w:line="240" w:lineRule="auto"/>
              <w:rPr>
                <w:rFonts w:ascii="Arial" w:eastAsia="Times New Roman" w:hAnsi="Arial" w:cs="Arial"/>
                <w:sz w:val="16"/>
                <w:szCs w:val="16"/>
                <w:lang w:eastAsia="en-GB"/>
              </w:rPr>
            </w:pPr>
            <w:r w:rsidRPr="003A00AF">
              <w:rPr>
                <w:rFonts w:ascii="Arial" w:eastAsia="Times New Roman" w:hAnsi="Arial" w:cs="Arial"/>
                <w:b/>
                <w:bCs/>
                <w:lang w:eastAsia="en-GB"/>
              </w:rPr>
              <w:t>Marc</w:t>
            </w:r>
            <w:r w:rsidR="00373532" w:rsidRPr="003A00AF">
              <w:rPr>
                <w:rFonts w:ascii="Arial" w:eastAsia="Times New Roman" w:hAnsi="Arial" w:cs="Arial"/>
                <w:b/>
                <w:bCs/>
                <w:lang w:eastAsia="en-GB"/>
              </w:rPr>
              <w:t xml:space="preserve"> yr Aseiniad </w:t>
            </w:r>
            <w:r w:rsidR="00373532" w:rsidRPr="003A00AF">
              <w:rPr>
                <w:rFonts w:ascii="Arial" w:eastAsia="Times New Roman" w:hAnsi="Arial" w:cs="Arial"/>
                <w:bCs/>
                <w:sz w:val="16"/>
                <w:szCs w:val="16"/>
                <w:lang w:eastAsia="en-GB"/>
              </w:rPr>
              <w:t xml:space="preserve">(Mae </w:t>
            </w:r>
            <w:r w:rsidRPr="003A00AF">
              <w:rPr>
                <w:rFonts w:ascii="Arial" w:eastAsia="Times New Roman" w:hAnsi="Arial" w:cs="Arial"/>
                <w:bCs/>
                <w:sz w:val="16"/>
                <w:szCs w:val="16"/>
                <w:lang w:eastAsia="en-GB"/>
              </w:rPr>
              <w:t>marciau’r</w:t>
            </w:r>
            <w:r w:rsidR="00373532" w:rsidRPr="003A00AF">
              <w:rPr>
                <w:rFonts w:ascii="Arial" w:eastAsia="Times New Roman" w:hAnsi="Arial" w:cs="Arial"/>
                <w:bCs/>
                <w:sz w:val="16"/>
                <w:szCs w:val="16"/>
                <w:lang w:eastAsia="en-GB"/>
              </w:rPr>
              <w:t xml:space="preserve"> asesiadau’n amodol ar gadarnhad y Bwrdd Arholi.</w:t>
            </w:r>
            <w:r w:rsidR="00373532" w:rsidRPr="003A00AF">
              <w:rPr>
                <w:rFonts w:ascii="Arial" w:eastAsia="Times New Roman" w:hAnsi="Arial" w:cs="Arial"/>
                <w:sz w:val="16"/>
                <w:szCs w:val="16"/>
                <w:lang w:eastAsia="en-GB"/>
              </w:rPr>
              <w:t xml:space="preserve">  Diben y sylwadau a’r graddau hyn yw rhoi adborth ar waith modwl a rhoi arweiniad yn unig, nes y cânt eu cadarnhau.)</w:t>
            </w:r>
          </w:p>
        </w:tc>
        <w:tc>
          <w:tcPr>
            <w:tcW w:w="3328" w:type="dxa"/>
            <w:gridSpan w:val="2"/>
            <w:tcBorders>
              <w:bottom w:val="single" w:sz="4" w:space="0" w:color="auto"/>
            </w:tcBorders>
            <w:shd w:val="pct15" w:color="auto" w:fill="auto"/>
            <w:vAlign w:val="bottom"/>
          </w:tcPr>
          <w:p w14:paraId="7D0B6EC4" w14:textId="77777777" w:rsidR="00373532" w:rsidRPr="003A00AF" w:rsidRDefault="00373532" w:rsidP="00C85FFD">
            <w:pPr>
              <w:spacing w:after="0" w:line="240" w:lineRule="auto"/>
              <w:rPr>
                <w:rFonts w:ascii="Arial" w:eastAsia="Times New Roman" w:hAnsi="Arial" w:cs="Arial"/>
                <w:b/>
                <w:bCs/>
                <w:sz w:val="16"/>
                <w:szCs w:val="16"/>
                <w:lang w:eastAsia="en-GB"/>
              </w:rPr>
            </w:pPr>
            <w:r w:rsidRPr="003A00AF">
              <w:rPr>
                <w:rFonts w:ascii="Arial" w:eastAsia="Times New Roman" w:hAnsi="Arial" w:cs="Arial"/>
                <w:b/>
                <w:sz w:val="16"/>
                <w:szCs w:val="16"/>
                <w:lang w:eastAsia="en-GB"/>
              </w:rPr>
              <w:t>Cosbau Cyflwyno’n Hwyr (</w:t>
            </w:r>
            <w:r w:rsidR="006E6F7A" w:rsidRPr="003A00AF">
              <w:rPr>
                <w:rFonts w:ascii="Arial" w:eastAsia="Times New Roman" w:hAnsi="Arial" w:cs="Arial"/>
                <w:b/>
                <w:sz w:val="16"/>
                <w:szCs w:val="16"/>
                <w:lang w:eastAsia="en-GB"/>
              </w:rPr>
              <w:t xml:space="preserve">rhowch dic </w:t>
            </w:r>
            <w:r w:rsidRPr="003A00AF">
              <w:rPr>
                <w:rFonts w:ascii="Arial" w:eastAsia="Times New Roman" w:hAnsi="Arial" w:cs="Arial"/>
                <w:b/>
                <w:sz w:val="16"/>
                <w:szCs w:val="16"/>
                <w:lang w:eastAsia="en-GB"/>
              </w:rPr>
              <w:t>os ydy’n berthnasol)</w:t>
            </w:r>
          </w:p>
        </w:tc>
        <w:tc>
          <w:tcPr>
            <w:tcW w:w="1276" w:type="dxa"/>
            <w:vMerge w:val="restart"/>
            <w:vAlign w:val="center"/>
          </w:tcPr>
          <w:p w14:paraId="3AA54B37" w14:textId="77777777" w:rsidR="00373532" w:rsidRPr="003A00AF" w:rsidRDefault="00373532" w:rsidP="00C85FFD">
            <w:pPr>
              <w:spacing w:after="0" w:line="240" w:lineRule="auto"/>
              <w:jc w:val="right"/>
              <w:rPr>
                <w:rFonts w:ascii="Arial" w:eastAsia="Times New Roman" w:hAnsi="Arial" w:cs="Arial"/>
                <w:b/>
                <w:bCs/>
                <w:sz w:val="20"/>
                <w:szCs w:val="20"/>
                <w:lang w:eastAsia="en-GB"/>
              </w:rPr>
            </w:pPr>
          </w:p>
        </w:tc>
      </w:tr>
      <w:tr w:rsidR="00373532" w:rsidRPr="003A00AF" w14:paraId="665DADB5" w14:textId="77777777" w:rsidTr="00C85FFD">
        <w:trPr>
          <w:cantSplit/>
        </w:trPr>
        <w:tc>
          <w:tcPr>
            <w:tcW w:w="6062" w:type="dxa"/>
            <w:vMerge/>
            <w:vAlign w:val="bottom"/>
          </w:tcPr>
          <w:p w14:paraId="1CE50246" w14:textId="77777777" w:rsidR="00373532" w:rsidRPr="003A00AF" w:rsidRDefault="00373532" w:rsidP="00C85FFD">
            <w:pPr>
              <w:spacing w:after="0" w:line="240" w:lineRule="auto"/>
              <w:rPr>
                <w:rFonts w:ascii="Arial" w:eastAsia="Times New Roman" w:hAnsi="Arial" w:cs="Arial"/>
                <w:sz w:val="20"/>
                <w:szCs w:val="20"/>
                <w:lang w:eastAsia="en-GB"/>
              </w:rPr>
            </w:pPr>
          </w:p>
        </w:tc>
        <w:tc>
          <w:tcPr>
            <w:tcW w:w="2903" w:type="dxa"/>
            <w:vAlign w:val="bottom"/>
          </w:tcPr>
          <w:p w14:paraId="1894F519" w14:textId="77777777" w:rsidR="00373532" w:rsidRPr="003A00AF" w:rsidRDefault="00373532" w:rsidP="00C85FFD">
            <w:pPr>
              <w:spacing w:after="0" w:line="240" w:lineRule="auto"/>
              <w:rPr>
                <w:rFonts w:ascii="Arial" w:eastAsia="Times New Roman" w:hAnsi="Arial" w:cs="Arial"/>
                <w:b/>
                <w:bCs/>
                <w:sz w:val="16"/>
                <w:szCs w:val="16"/>
                <w:lang w:eastAsia="en-GB"/>
              </w:rPr>
            </w:pPr>
            <w:r w:rsidRPr="003A00AF">
              <w:rPr>
                <w:rFonts w:ascii="Arial" w:eastAsia="Times New Roman" w:hAnsi="Arial" w:cs="Arial"/>
                <w:sz w:val="16"/>
                <w:szCs w:val="16"/>
                <w:lang w:eastAsia="en-GB"/>
              </w:rPr>
              <w:t>Hyd at un wythnos yn hwyr</w:t>
            </w:r>
          </w:p>
        </w:tc>
        <w:tc>
          <w:tcPr>
            <w:tcW w:w="425" w:type="dxa"/>
            <w:vAlign w:val="bottom"/>
          </w:tcPr>
          <w:p w14:paraId="258B865E" w14:textId="77777777" w:rsidR="00373532" w:rsidRPr="003A00AF" w:rsidRDefault="006E6F7A" w:rsidP="00C85FFD">
            <w:pPr>
              <w:spacing w:after="0" w:line="240" w:lineRule="auto"/>
              <w:jc w:val="center"/>
              <w:rPr>
                <w:rFonts w:ascii="Arial" w:eastAsia="Times New Roman" w:hAnsi="Arial" w:cs="Arial"/>
                <w:lang w:eastAsia="en-GB"/>
              </w:rPr>
            </w:pPr>
            <w:r w:rsidRPr="003A00AF">
              <w:rPr>
                <w:rFonts w:ascii="Arial" w:eastAsia="Times New Roman" w:hAnsi="Arial" w:cs="Arial"/>
                <w:lang w:eastAsia="en-GB"/>
              </w:rPr>
              <w:t>X</w:t>
            </w:r>
          </w:p>
        </w:tc>
        <w:tc>
          <w:tcPr>
            <w:tcW w:w="1276" w:type="dxa"/>
            <w:vMerge/>
            <w:vAlign w:val="bottom"/>
          </w:tcPr>
          <w:p w14:paraId="74AE8628" w14:textId="77777777" w:rsidR="00373532" w:rsidRPr="003A00AF" w:rsidRDefault="00373532" w:rsidP="00C85FFD">
            <w:pPr>
              <w:spacing w:after="0" w:line="240" w:lineRule="auto"/>
              <w:ind w:leftChars="71" w:left="156"/>
              <w:rPr>
                <w:rFonts w:ascii="Arial" w:eastAsia="Times New Roman" w:hAnsi="Arial" w:cs="Arial"/>
                <w:sz w:val="20"/>
                <w:szCs w:val="20"/>
                <w:lang w:eastAsia="en-GB"/>
              </w:rPr>
            </w:pPr>
          </w:p>
        </w:tc>
      </w:tr>
      <w:tr w:rsidR="00373532" w:rsidRPr="003A00AF" w14:paraId="3DE854D6" w14:textId="77777777" w:rsidTr="00C85FFD">
        <w:trPr>
          <w:cantSplit/>
        </w:trPr>
        <w:tc>
          <w:tcPr>
            <w:tcW w:w="6062" w:type="dxa"/>
            <w:vMerge/>
            <w:vAlign w:val="bottom"/>
          </w:tcPr>
          <w:p w14:paraId="32DDD84A" w14:textId="77777777" w:rsidR="00373532" w:rsidRPr="003A00AF" w:rsidRDefault="00373532" w:rsidP="00C85FFD">
            <w:pPr>
              <w:spacing w:after="0" w:line="240" w:lineRule="auto"/>
              <w:rPr>
                <w:rFonts w:ascii="Arial" w:eastAsia="Times New Roman" w:hAnsi="Arial" w:cs="Arial"/>
                <w:sz w:val="20"/>
                <w:szCs w:val="20"/>
                <w:lang w:eastAsia="en-GB"/>
              </w:rPr>
            </w:pPr>
          </w:p>
        </w:tc>
        <w:tc>
          <w:tcPr>
            <w:tcW w:w="2903" w:type="dxa"/>
            <w:vAlign w:val="bottom"/>
          </w:tcPr>
          <w:p w14:paraId="03BF5911" w14:textId="77777777" w:rsidR="00373532" w:rsidRPr="003A00AF" w:rsidRDefault="00373532" w:rsidP="006E6F7A">
            <w:pPr>
              <w:spacing w:after="0" w:line="240" w:lineRule="auto"/>
              <w:rPr>
                <w:rFonts w:ascii="Arial" w:eastAsia="Times New Roman" w:hAnsi="Arial" w:cs="Arial"/>
                <w:b/>
                <w:bCs/>
                <w:sz w:val="16"/>
                <w:szCs w:val="16"/>
                <w:lang w:eastAsia="en-GB"/>
              </w:rPr>
            </w:pPr>
            <w:r w:rsidRPr="003A00AF">
              <w:rPr>
                <w:rFonts w:ascii="Arial" w:eastAsia="Times New Roman" w:hAnsi="Arial" w:cs="Arial"/>
                <w:sz w:val="16"/>
                <w:szCs w:val="16"/>
                <w:lang w:eastAsia="en-GB"/>
              </w:rPr>
              <w:t>Mwy na</w:t>
            </w:r>
            <w:r w:rsidR="006E6F7A" w:rsidRPr="003A00AF">
              <w:rPr>
                <w:rFonts w:ascii="Arial" w:eastAsia="Times New Roman" w:hAnsi="Arial" w:cs="Arial"/>
                <w:sz w:val="16"/>
                <w:szCs w:val="16"/>
                <w:lang w:eastAsia="en-GB"/>
              </w:rPr>
              <w:t xml:space="preserve">g un </w:t>
            </w:r>
            <w:r w:rsidRPr="003A00AF">
              <w:rPr>
                <w:rFonts w:ascii="Arial" w:eastAsia="Times New Roman" w:hAnsi="Arial" w:cs="Arial"/>
                <w:sz w:val="16"/>
                <w:szCs w:val="16"/>
                <w:lang w:eastAsia="en-GB"/>
              </w:rPr>
              <w:t>wythnos yn hwyr</w:t>
            </w:r>
          </w:p>
        </w:tc>
        <w:tc>
          <w:tcPr>
            <w:tcW w:w="425" w:type="dxa"/>
            <w:vAlign w:val="bottom"/>
          </w:tcPr>
          <w:p w14:paraId="5EC88DE8" w14:textId="77777777" w:rsidR="00373532" w:rsidRPr="003A00AF" w:rsidRDefault="006E6F7A" w:rsidP="00C85FFD">
            <w:pPr>
              <w:spacing w:after="0" w:line="240" w:lineRule="auto"/>
              <w:jc w:val="center"/>
              <w:rPr>
                <w:rFonts w:ascii="Arial" w:eastAsia="Times New Roman" w:hAnsi="Arial" w:cs="Arial"/>
                <w:sz w:val="20"/>
                <w:szCs w:val="20"/>
                <w:lang w:eastAsia="en-GB"/>
              </w:rPr>
            </w:pPr>
            <w:r w:rsidRPr="003A00AF">
              <w:rPr>
                <w:rFonts w:ascii="Arial" w:eastAsia="Times New Roman" w:hAnsi="Arial" w:cs="Arial"/>
                <w:sz w:val="20"/>
                <w:szCs w:val="20"/>
                <w:lang w:eastAsia="en-GB"/>
              </w:rPr>
              <w:t>X</w:t>
            </w:r>
          </w:p>
        </w:tc>
        <w:tc>
          <w:tcPr>
            <w:tcW w:w="1276" w:type="dxa"/>
            <w:vMerge/>
            <w:vAlign w:val="bottom"/>
          </w:tcPr>
          <w:p w14:paraId="4EF8E7FB" w14:textId="77777777" w:rsidR="00373532" w:rsidRPr="003A00AF" w:rsidRDefault="00373532" w:rsidP="00C85FFD">
            <w:pPr>
              <w:spacing w:after="0" w:line="240" w:lineRule="auto"/>
              <w:ind w:firstLineChars="141" w:firstLine="282"/>
              <w:rPr>
                <w:rFonts w:ascii="Arial" w:eastAsia="Times New Roman" w:hAnsi="Arial" w:cs="Arial"/>
                <w:sz w:val="20"/>
                <w:szCs w:val="20"/>
                <w:lang w:eastAsia="en-GB"/>
              </w:rPr>
            </w:pPr>
          </w:p>
        </w:tc>
      </w:tr>
      <w:tr w:rsidR="00373532" w:rsidRPr="003A00AF" w14:paraId="2642BB04" w14:textId="77777777" w:rsidTr="00C85FFD">
        <w:trPr>
          <w:cantSplit/>
        </w:trPr>
        <w:tc>
          <w:tcPr>
            <w:tcW w:w="6062" w:type="dxa"/>
            <w:vAlign w:val="bottom"/>
          </w:tcPr>
          <w:p w14:paraId="150B689E" w14:textId="77777777" w:rsidR="00373532" w:rsidRPr="003A00AF" w:rsidRDefault="00373532" w:rsidP="00C85FFD">
            <w:pPr>
              <w:spacing w:after="0" w:line="240" w:lineRule="auto"/>
              <w:rPr>
                <w:rFonts w:ascii="Arial" w:eastAsia="Times New Roman" w:hAnsi="Arial" w:cs="Arial"/>
                <w:sz w:val="20"/>
                <w:szCs w:val="20"/>
                <w:lang w:eastAsia="en-GB"/>
              </w:rPr>
            </w:pPr>
          </w:p>
          <w:p w14:paraId="71B924D3" w14:textId="77777777" w:rsidR="00373532" w:rsidRPr="003A00AF" w:rsidRDefault="00373532" w:rsidP="00C85FFD">
            <w:pPr>
              <w:spacing w:after="0" w:line="240" w:lineRule="auto"/>
              <w:rPr>
                <w:rFonts w:ascii="Arial" w:eastAsia="Times New Roman" w:hAnsi="Arial" w:cs="Arial"/>
                <w:sz w:val="20"/>
                <w:szCs w:val="20"/>
                <w:lang w:eastAsia="en-GB"/>
              </w:rPr>
            </w:pPr>
          </w:p>
          <w:p w14:paraId="66C6B207" w14:textId="77777777" w:rsidR="00373532" w:rsidRPr="003A00AF" w:rsidRDefault="00373532" w:rsidP="00C85FFD">
            <w:pPr>
              <w:spacing w:after="0" w:line="240" w:lineRule="auto"/>
              <w:rPr>
                <w:rFonts w:ascii="Arial" w:eastAsia="Times New Roman" w:hAnsi="Arial" w:cs="Arial"/>
                <w:sz w:val="20"/>
                <w:szCs w:val="20"/>
                <w:lang w:eastAsia="en-GB"/>
              </w:rPr>
            </w:pPr>
          </w:p>
          <w:p w14:paraId="6FA8AEA7" w14:textId="77777777" w:rsidR="00373532" w:rsidRPr="003A00AF" w:rsidRDefault="00373532" w:rsidP="00C85FFD">
            <w:pPr>
              <w:spacing w:after="0" w:line="240" w:lineRule="auto"/>
              <w:rPr>
                <w:rFonts w:ascii="Arial" w:eastAsia="Times New Roman" w:hAnsi="Arial" w:cs="Arial"/>
                <w:sz w:val="20"/>
                <w:szCs w:val="20"/>
                <w:lang w:eastAsia="en-GB"/>
              </w:rPr>
            </w:pPr>
          </w:p>
          <w:p w14:paraId="35411D07" w14:textId="77777777" w:rsidR="00373532" w:rsidRPr="003A00AF" w:rsidRDefault="00373532" w:rsidP="00C85FFD">
            <w:pPr>
              <w:spacing w:after="0" w:line="240" w:lineRule="auto"/>
              <w:rPr>
                <w:rFonts w:ascii="Arial" w:eastAsia="Times New Roman" w:hAnsi="Arial" w:cs="Arial"/>
                <w:sz w:val="20"/>
                <w:szCs w:val="20"/>
                <w:lang w:eastAsia="en-GB"/>
              </w:rPr>
            </w:pPr>
          </w:p>
          <w:p w14:paraId="1E035FCD" w14:textId="77777777" w:rsidR="00373532" w:rsidRPr="003A00AF" w:rsidRDefault="00373532" w:rsidP="00C85FFD">
            <w:pPr>
              <w:spacing w:after="0" w:line="240" w:lineRule="auto"/>
              <w:rPr>
                <w:rFonts w:ascii="Arial" w:eastAsia="Times New Roman" w:hAnsi="Arial" w:cs="Arial"/>
                <w:sz w:val="20"/>
                <w:szCs w:val="20"/>
                <w:lang w:eastAsia="en-GB"/>
              </w:rPr>
            </w:pPr>
          </w:p>
          <w:p w14:paraId="027EEF2D" w14:textId="77777777" w:rsidR="00373532" w:rsidRPr="003A00AF" w:rsidRDefault="00373532" w:rsidP="00C85FFD">
            <w:pPr>
              <w:spacing w:after="0" w:line="240" w:lineRule="auto"/>
              <w:rPr>
                <w:rFonts w:ascii="Arial" w:eastAsia="Times New Roman" w:hAnsi="Arial" w:cs="Arial"/>
                <w:sz w:val="20"/>
                <w:szCs w:val="20"/>
                <w:lang w:eastAsia="en-GB"/>
              </w:rPr>
            </w:pPr>
          </w:p>
          <w:p w14:paraId="5AAA518F" w14:textId="77777777" w:rsidR="00373532" w:rsidRPr="003A00AF" w:rsidRDefault="00373532" w:rsidP="00C85FFD">
            <w:pPr>
              <w:spacing w:after="0" w:line="240" w:lineRule="auto"/>
              <w:rPr>
                <w:rFonts w:ascii="Arial" w:eastAsia="Times New Roman" w:hAnsi="Arial" w:cs="Arial"/>
                <w:sz w:val="20"/>
                <w:szCs w:val="20"/>
                <w:lang w:eastAsia="en-GB"/>
              </w:rPr>
            </w:pPr>
          </w:p>
          <w:p w14:paraId="5307CE57" w14:textId="77777777" w:rsidR="00373532" w:rsidRPr="003A00AF" w:rsidRDefault="00373532" w:rsidP="00C85FFD">
            <w:pPr>
              <w:spacing w:after="0" w:line="240" w:lineRule="auto"/>
              <w:rPr>
                <w:rFonts w:ascii="Arial" w:eastAsia="Times New Roman" w:hAnsi="Arial" w:cs="Arial"/>
                <w:sz w:val="20"/>
                <w:szCs w:val="20"/>
                <w:lang w:eastAsia="en-GB"/>
              </w:rPr>
            </w:pPr>
          </w:p>
          <w:p w14:paraId="6D83C5F4" w14:textId="77777777" w:rsidR="00DF5825" w:rsidRPr="003A00AF" w:rsidRDefault="00DF5825" w:rsidP="00C85FFD">
            <w:pPr>
              <w:spacing w:after="0" w:line="240" w:lineRule="auto"/>
              <w:rPr>
                <w:rFonts w:ascii="Arial" w:eastAsia="Times New Roman" w:hAnsi="Arial" w:cs="Arial"/>
                <w:sz w:val="20"/>
                <w:szCs w:val="20"/>
                <w:lang w:eastAsia="en-GB"/>
              </w:rPr>
            </w:pPr>
          </w:p>
          <w:p w14:paraId="734E267C" w14:textId="77777777" w:rsidR="00373532" w:rsidRPr="003A00AF" w:rsidRDefault="00373532" w:rsidP="00C85FFD">
            <w:pPr>
              <w:spacing w:after="0" w:line="240" w:lineRule="auto"/>
              <w:rPr>
                <w:rFonts w:ascii="Arial" w:eastAsia="Times New Roman" w:hAnsi="Arial" w:cs="Arial"/>
                <w:sz w:val="20"/>
                <w:szCs w:val="20"/>
                <w:lang w:eastAsia="en-GB"/>
              </w:rPr>
            </w:pPr>
          </w:p>
        </w:tc>
        <w:tc>
          <w:tcPr>
            <w:tcW w:w="2903" w:type="dxa"/>
            <w:vAlign w:val="bottom"/>
          </w:tcPr>
          <w:p w14:paraId="18276533" w14:textId="77777777" w:rsidR="00373532" w:rsidRPr="003A00AF" w:rsidRDefault="00373532" w:rsidP="00C85FFD">
            <w:pPr>
              <w:spacing w:after="0" w:line="240" w:lineRule="auto"/>
              <w:rPr>
                <w:rFonts w:ascii="Arial" w:eastAsia="Times New Roman" w:hAnsi="Arial" w:cs="Arial"/>
                <w:sz w:val="16"/>
                <w:szCs w:val="16"/>
                <w:lang w:eastAsia="en-GB"/>
              </w:rPr>
            </w:pPr>
          </w:p>
        </w:tc>
        <w:tc>
          <w:tcPr>
            <w:tcW w:w="425" w:type="dxa"/>
            <w:vAlign w:val="bottom"/>
          </w:tcPr>
          <w:p w14:paraId="3A621CA3" w14:textId="77777777" w:rsidR="00373532" w:rsidRPr="003A00AF" w:rsidRDefault="00373532" w:rsidP="00C85FFD">
            <w:pPr>
              <w:spacing w:after="0" w:line="240" w:lineRule="auto"/>
              <w:jc w:val="center"/>
              <w:rPr>
                <w:rFonts w:ascii="Arial" w:eastAsia="Times New Roman" w:hAnsi="Arial" w:cs="Arial"/>
                <w:sz w:val="12"/>
                <w:szCs w:val="12"/>
                <w:lang w:eastAsia="en-GB"/>
              </w:rPr>
            </w:pPr>
          </w:p>
        </w:tc>
        <w:tc>
          <w:tcPr>
            <w:tcW w:w="1276" w:type="dxa"/>
            <w:vAlign w:val="bottom"/>
          </w:tcPr>
          <w:p w14:paraId="60F15B26" w14:textId="77777777" w:rsidR="00373532" w:rsidRPr="003A00AF" w:rsidRDefault="00373532" w:rsidP="00C85FFD">
            <w:pPr>
              <w:spacing w:after="0" w:line="240" w:lineRule="auto"/>
              <w:ind w:firstLineChars="141" w:firstLine="282"/>
              <w:rPr>
                <w:rFonts w:ascii="Arial" w:eastAsia="Times New Roman" w:hAnsi="Arial" w:cs="Arial"/>
                <w:sz w:val="20"/>
                <w:szCs w:val="20"/>
                <w:lang w:eastAsia="en-GB"/>
              </w:rPr>
            </w:pPr>
          </w:p>
        </w:tc>
      </w:tr>
    </w:tbl>
    <w:p w14:paraId="690D45BE" w14:textId="77777777" w:rsidR="00373532" w:rsidRPr="003A00AF" w:rsidRDefault="00373532" w:rsidP="00373532">
      <w:pPr>
        <w:spacing w:after="0" w:line="240" w:lineRule="auto"/>
        <w:rPr>
          <w:rFonts w:ascii="Arial" w:eastAsia="Times New Roman" w:hAnsi="Arial" w:cs="Arial"/>
          <w:vanish/>
          <w:sz w:val="20"/>
          <w:szCs w:val="20"/>
          <w:lang w:val="en-US" w:eastAsia="en-GB"/>
        </w:rPr>
      </w:pPr>
    </w:p>
    <w:p w14:paraId="3D397A31" w14:textId="77777777" w:rsidR="00D41637" w:rsidRPr="003A00AF" w:rsidRDefault="00D41637" w:rsidP="00373532">
      <w:pPr>
        <w:spacing w:after="0" w:line="240" w:lineRule="auto"/>
        <w:rPr>
          <w:rFonts w:ascii="Arial" w:eastAsia="Times New Roman" w:hAnsi="Arial" w:cs="Arial"/>
          <w:vanish/>
          <w:sz w:val="20"/>
          <w:szCs w:val="20"/>
          <w:lang w:val="en-US" w:eastAsia="en-GB"/>
        </w:rPr>
      </w:pPr>
    </w:p>
    <w:p w14:paraId="75195676" w14:textId="77777777" w:rsidR="00373532" w:rsidRPr="003A00AF" w:rsidRDefault="00373532" w:rsidP="00373532">
      <w:pPr>
        <w:spacing w:after="0" w:line="240" w:lineRule="auto"/>
        <w:rPr>
          <w:rFonts w:ascii="Arial" w:eastAsia="Times New Roman" w:hAnsi="Arial" w:cs="Arial"/>
          <w:sz w:val="14"/>
          <w:szCs w:val="14"/>
          <w:lang w:val="fr-FR" w:eastAsia="en-GB"/>
        </w:rPr>
      </w:pPr>
    </w:p>
    <w:p w14:paraId="6816DAA3" w14:textId="77777777" w:rsidR="00DF5825" w:rsidRPr="003A00AF" w:rsidRDefault="00DF5825" w:rsidP="00373532">
      <w:pPr>
        <w:spacing w:after="0" w:line="240" w:lineRule="auto"/>
        <w:rPr>
          <w:rFonts w:ascii="Arial" w:eastAsia="Times New Roman" w:hAnsi="Arial" w:cs="Arial"/>
          <w:sz w:val="14"/>
          <w:szCs w:val="14"/>
          <w:lang w:val="fr-FR" w:eastAsia="en-GB"/>
        </w:rPr>
      </w:pPr>
    </w:p>
    <w:p w14:paraId="4FCE7D19" w14:textId="77777777" w:rsidR="00DF5825" w:rsidRPr="003A00AF" w:rsidRDefault="00DF5825" w:rsidP="00373532">
      <w:pPr>
        <w:spacing w:after="0" w:line="240" w:lineRule="auto"/>
        <w:rPr>
          <w:rFonts w:ascii="Arial" w:eastAsia="Times New Roman" w:hAnsi="Arial" w:cs="Arial"/>
          <w:sz w:val="14"/>
          <w:szCs w:val="14"/>
          <w:lang w:val="fr-FR" w:eastAsia="en-GB"/>
        </w:rPr>
      </w:pPr>
    </w:p>
    <w:p w14:paraId="6488CA85" w14:textId="77777777" w:rsidR="00373532" w:rsidRPr="003A00AF" w:rsidRDefault="00373532" w:rsidP="00373532">
      <w:pPr>
        <w:spacing w:after="0" w:line="240" w:lineRule="auto"/>
        <w:rPr>
          <w:rFonts w:ascii="Arial" w:eastAsia="Times New Roman" w:hAnsi="Arial" w:cs="Arial"/>
          <w:sz w:val="18"/>
          <w:szCs w:val="18"/>
          <w:lang w:eastAsia="en-GB"/>
        </w:rPr>
      </w:pPr>
    </w:p>
    <w:p w14:paraId="52F3A489" w14:textId="77777777" w:rsidR="00D04904" w:rsidRPr="003A00AF" w:rsidRDefault="00D04904" w:rsidP="00373532">
      <w:pPr>
        <w:spacing w:after="0" w:line="240" w:lineRule="auto"/>
        <w:rPr>
          <w:rFonts w:ascii="Arial" w:eastAsia="Times New Roman" w:hAnsi="Arial" w:cs="Arial"/>
          <w:sz w:val="18"/>
          <w:szCs w:val="18"/>
          <w:lang w:eastAsia="en-GB"/>
        </w:rPr>
      </w:pPr>
    </w:p>
    <w:p w14:paraId="67FC015F" w14:textId="77777777" w:rsidR="00D04904" w:rsidRPr="003A00AF" w:rsidRDefault="00D04904" w:rsidP="00373532">
      <w:pPr>
        <w:spacing w:after="0" w:line="240" w:lineRule="auto"/>
        <w:rPr>
          <w:rFonts w:ascii="Arial" w:eastAsia="Times New Roman" w:hAnsi="Arial" w:cs="Arial"/>
          <w:sz w:val="18"/>
          <w:szCs w:val="18"/>
          <w:lang w:eastAsia="en-GB"/>
        </w:rPr>
      </w:pPr>
    </w:p>
    <w:p w14:paraId="49CD7F0A" w14:textId="77777777" w:rsidR="00D04904" w:rsidRPr="003A00AF" w:rsidRDefault="00D04904" w:rsidP="00373532">
      <w:pPr>
        <w:spacing w:after="0" w:line="240" w:lineRule="auto"/>
        <w:rPr>
          <w:rFonts w:ascii="Arial" w:eastAsia="Times New Roman" w:hAnsi="Arial" w:cs="Arial"/>
          <w:sz w:val="18"/>
          <w:szCs w:val="18"/>
          <w:lang w:eastAsia="en-GB"/>
        </w:rPr>
      </w:pPr>
    </w:p>
    <w:tbl>
      <w:tblPr>
        <w:tblStyle w:val="TableGrid"/>
        <w:tblpPr w:leftFromText="180" w:rightFromText="180" w:vertAnchor="page" w:horzAnchor="page" w:tblpX="730" w:tblpY="1985"/>
        <w:tblW w:w="10915" w:type="dxa"/>
        <w:tblLook w:val="00A0" w:firstRow="1" w:lastRow="0" w:firstColumn="1" w:lastColumn="0" w:noHBand="0" w:noVBand="0"/>
      </w:tblPr>
      <w:tblGrid>
        <w:gridCol w:w="1790"/>
        <w:gridCol w:w="1954"/>
        <w:gridCol w:w="1609"/>
        <w:gridCol w:w="1857"/>
        <w:gridCol w:w="1975"/>
        <w:gridCol w:w="1730"/>
      </w:tblGrid>
      <w:tr w:rsidR="004A1BC7" w:rsidRPr="003A00AF" w14:paraId="59F827A7" w14:textId="77777777" w:rsidTr="004A1BC7">
        <w:tc>
          <w:tcPr>
            <w:tcW w:w="161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4D7188" w14:textId="77777777" w:rsidR="004A1BC7" w:rsidRPr="003A00AF" w:rsidRDefault="004A1BC7" w:rsidP="004A1BC7">
            <w:pPr>
              <w:rPr>
                <w:rFonts w:ascii="Arial" w:hAnsi="Arial" w:cs="Arial"/>
                <w:b/>
                <w:sz w:val="12"/>
                <w:szCs w:val="12"/>
                <w:lang w:val="en-GB"/>
              </w:rPr>
            </w:pPr>
            <w:r w:rsidRPr="003A00AF">
              <w:rPr>
                <w:rFonts w:ascii="Arial" w:hAnsi="Arial" w:cs="Arial"/>
                <w:b/>
                <w:sz w:val="12"/>
                <w:szCs w:val="12"/>
              </w:rPr>
              <w:t>Barn gyffredinol</w:t>
            </w:r>
            <w:r w:rsidRPr="003A00AF">
              <w:rPr>
                <w:rFonts w:ascii="Arial" w:hAnsi="Arial" w:cs="Arial"/>
                <w:b/>
                <w:sz w:val="12"/>
                <w:szCs w:val="12"/>
                <w:lang w:val="en-GB"/>
              </w:rPr>
              <w:t xml:space="preserve"> </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350934C4"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Dealltwriaeth wael neu arwynebol, anhrefnus, anghyflawn a/neu wallus</w:t>
            </w:r>
            <w:r w:rsidRPr="003A00AF">
              <w:rPr>
                <w:rFonts w:ascii="Arial" w:hAnsi="Arial" w:cs="Arial"/>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3D3A0C2F"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Dangosir dealltwriaeth foddhaol o’r prif faterion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76F23DC3"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Dangosir dealltwriaeth dda gyda pheth dadansoddi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4638681C"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Dealltwriaeth dda iawn o egwyddorion sylfaenol a thystiolaeth berthnasol, gyda dadl gydlynol a rhesymegol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7CFEE730"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Ateb rhagorol wedi’i ysgrifennu, ei strwythuro a’i hysbysu yn dda ac yn dangos eglurder meddwl a dirnadaeth bersonol </w:t>
            </w:r>
          </w:p>
        </w:tc>
      </w:tr>
      <w:tr w:rsidR="004A1BC7" w:rsidRPr="003A00AF" w14:paraId="42B17913" w14:textId="77777777" w:rsidTr="004A1BC7">
        <w:trPr>
          <w:trHeight w:val="796"/>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161E64" w14:textId="77777777" w:rsidR="004A1BC7" w:rsidRPr="003A00AF" w:rsidRDefault="004A1BC7" w:rsidP="004A1BC7">
            <w:pPr>
              <w:rPr>
                <w:rFonts w:ascii="Arial" w:hAnsi="Arial" w:cs="Arial"/>
                <w:b/>
                <w:sz w:val="12"/>
                <w:szCs w:val="12"/>
                <w:lang w:val="en-GB"/>
              </w:rPr>
            </w:pPr>
            <w:r w:rsidRPr="003A00AF">
              <w:rPr>
                <w:rFonts w:ascii="Arial" w:hAnsi="Arial" w:cs="Arial"/>
                <w:b/>
                <w:sz w:val="12"/>
                <w:szCs w:val="12"/>
              </w:rPr>
              <w:t>Gwybodaeth a Dealltwriaeth o’r Pwnc</w:t>
            </w:r>
          </w:p>
          <w:p w14:paraId="0B98AB50"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(Cysyniadol)</w:t>
            </w:r>
          </w:p>
          <w:p w14:paraId="7AF0CC63" w14:textId="77777777" w:rsidR="004A1BC7" w:rsidRPr="003A00AF" w:rsidRDefault="004A1BC7" w:rsidP="004A1BC7">
            <w:pPr>
              <w:rPr>
                <w:rFonts w:ascii="Arial" w:hAnsi="Arial" w:cs="Arial"/>
                <w:sz w:val="12"/>
                <w:szCs w:val="12"/>
                <w:lang w:val="en-GB"/>
              </w:rPr>
            </w:pPr>
          </w:p>
          <w:p w14:paraId="02DDF83E"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(Darllen)</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188902D2"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Camddealltwriaeth  camdybiaethau, neu gamddehongliadau sylfaenol</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5B3DF0C8"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Dealltwriaeth foddhaol o’r deunydd ar y cyfan gyda pheth cymhwyso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724B05DD"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Dealltwriaeth dda ar y cyfan o faterion allweddol gyda thystiolaeth o dealltwriaeth a chymhwyso</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432CEDFD"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Dealltwriaeth dda iawn o’r materion allweddol a’r goblygiadau ehangach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2DB2E2BF"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Dealltwriaeth ragorol o faterion, cysyniadau a dadleuon allweddol</w:t>
            </w:r>
          </w:p>
        </w:tc>
      </w:tr>
      <w:tr w:rsidR="004A1BC7" w:rsidRPr="003A00AF" w14:paraId="2AA995EC" w14:textId="77777777" w:rsidTr="004A1BC7">
        <w:trPr>
          <w:trHeight w:val="74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D7EB6E1"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tcPr>
          <w:p w14:paraId="713A9B92"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Deunydd darllen gwael a/neu amhriodol, diffyg cywirdeb,  amrediad o ffynonellau ansicr, cyfyngedig/ dyddiedig </w:t>
            </w:r>
          </w:p>
          <w:p w14:paraId="706F14F7" w14:textId="77777777" w:rsidR="004A1BC7" w:rsidRPr="003A00AF" w:rsidRDefault="004A1BC7" w:rsidP="004A1BC7">
            <w:pPr>
              <w:rPr>
                <w:rFonts w:ascii="Arial" w:hAnsi="Arial" w:cs="Arial"/>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70843B58"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Amrediad darllen boddhaol wedi’i dynnu o’r rhestr darllen argymelledig a ffynonellau eraill</w:t>
            </w:r>
            <w:r w:rsidRPr="003A00AF">
              <w:rPr>
                <w:rFonts w:ascii="Arial" w:hAnsi="Arial" w:cs="Arial"/>
                <w:sz w:val="12"/>
                <w:szCs w:val="12"/>
                <w:lang w:val="en-GB"/>
              </w:rPr>
              <w:t xml:space="preserve">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BE5834D"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Amrediad darllen da wedi’i dynnu o’r rhestr darllen argymelledig a ffynonellau eraill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4EEADCD7"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Amrediad da iawn o ddeunydd darllen perthnasol a ddaw  o amrywiaeth o ffynonellau nad ydynt ar y rhestr argymelledig</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232702F7"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Tystiolaeth glir o feddwl annibynnol yn seiliedig ar amrediad darllen dethol a ddaw o amrywiaeth o ffynonellau</w:t>
            </w:r>
          </w:p>
        </w:tc>
      </w:tr>
      <w:tr w:rsidR="004A1BC7" w:rsidRPr="003A00AF" w14:paraId="2B2A23A6" w14:textId="77777777" w:rsidTr="004A1BC7">
        <w:trPr>
          <w:trHeight w:val="653"/>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E9508E" w14:textId="77777777" w:rsidR="004A1BC7" w:rsidRPr="003A00AF" w:rsidRDefault="004A1BC7" w:rsidP="004A1BC7">
            <w:pPr>
              <w:rPr>
                <w:rFonts w:ascii="Arial" w:hAnsi="Arial" w:cs="Arial"/>
                <w:b/>
                <w:sz w:val="12"/>
                <w:szCs w:val="12"/>
                <w:lang w:val="en-GB"/>
              </w:rPr>
            </w:pPr>
            <w:r w:rsidRPr="003A00AF">
              <w:rPr>
                <w:rFonts w:ascii="Arial" w:hAnsi="Arial" w:cs="Arial"/>
                <w:b/>
                <w:sz w:val="12"/>
                <w:szCs w:val="12"/>
              </w:rPr>
              <w:t>Sgiliau deallusol</w:t>
            </w:r>
          </w:p>
          <w:p w14:paraId="7FC43EE9" w14:textId="77777777" w:rsidR="004A1BC7" w:rsidRPr="003A00AF" w:rsidRDefault="004A1BC7" w:rsidP="004A1BC7">
            <w:pPr>
              <w:rPr>
                <w:rFonts w:ascii="Arial" w:hAnsi="Arial" w:cs="Arial"/>
                <w:sz w:val="12"/>
                <w:szCs w:val="12"/>
                <w:lang w:val="en-GB"/>
              </w:rPr>
            </w:pPr>
          </w:p>
          <w:p w14:paraId="26AE5CFE"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(dadl)</w:t>
            </w:r>
          </w:p>
          <w:p w14:paraId="0A3248EE" w14:textId="77777777" w:rsidR="004A1BC7" w:rsidRPr="003A00AF" w:rsidRDefault="004A1BC7" w:rsidP="004A1BC7">
            <w:pPr>
              <w:rPr>
                <w:rFonts w:ascii="Arial" w:hAnsi="Arial" w:cs="Arial"/>
                <w:sz w:val="12"/>
                <w:szCs w:val="12"/>
                <w:lang w:val="en-GB"/>
              </w:rPr>
            </w:pPr>
          </w:p>
          <w:p w14:paraId="46247EF8"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(cyflwyno canfyddiadau / dadansoddi)</w:t>
            </w:r>
          </w:p>
          <w:p w14:paraId="0127C5E4" w14:textId="77777777" w:rsidR="004A1BC7" w:rsidRPr="003A00AF" w:rsidRDefault="004A1BC7" w:rsidP="004A1BC7">
            <w:pPr>
              <w:rPr>
                <w:rFonts w:ascii="Arial" w:hAnsi="Arial" w:cs="Arial"/>
                <w:sz w:val="12"/>
                <w:szCs w:val="12"/>
                <w:lang w:val="en-GB"/>
              </w:rPr>
            </w:pPr>
          </w:p>
          <w:p w14:paraId="6DDF6E7A" w14:textId="77777777" w:rsidR="004A1BC7" w:rsidRPr="003A00AF" w:rsidRDefault="004A1BC7" w:rsidP="004A1BC7">
            <w:pPr>
              <w:rPr>
                <w:rFonts w:ascii="Arial" w:hAnsi="Arial" w:cs="Arial"/>
                <w:sz w:val="12"/>
                <w:szCs w:val="12"/>
                <w:lang w:val="en-GB"/>
              </w:rPr>
            </w:pPr>
          </w:p>
          <w:p w14:paraId="2F9E366F"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639B05EE"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Fawr ddim synnwyr dadl, a diffyg cydlyniad.</w:t>
            </w:r>
          </w:p>
          <w:p w14:paraId="4D3F71D9"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Ar y cyfan, yn ddisgrifiadol neu’n storïol</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15FF6B60"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Y ddadl yn gytbwys gyda pheth safbwyntiau gwahanol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02C6F7AD"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Caiff dadl dda, gytbwys ei chyflwyno a chaiff y safbwyntiau eu cyfiawnhau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26186B5C"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Cyflwynir dadl dda iawn gan ystyried y safbwyntiau yn ofalus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11DB7527"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Cyflwynir dadl feirniadol gyda thystiolaeth o gyfuno safbwyntiau</w:t>
            </w:r>
          </w:p>
        </w:tc>
      </w:tr>
      <w:tr w:rsidR="004A1BC7" w:rsidRPr="003A00AF" w14:paraId="21968156" w14:textId="77777777" w:rsidTr="004A1BC7">
        <w:trPr>
          <w:trHeight w:val="901"/>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AA65FEA"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2BBA47DC"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Cyflwynir y canfyddiadau oddi mewn fframwaith disgrifiadol ond heb dynnu llawer o gasgliadau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24639113"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Cyflwynir y canfyddiadau oddi mewn fframwaith datblygol gyda chasgliadau gwan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AC14AB0"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Cyflwynir y canfyddiadau gyda pheth dadansoddi a chasgliadau a gyfiawnheir</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045B120A"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Cyflwynir a dadansoddir y canfyddiadau gyda pheth beirniadaeth wedi’u seilio ar y dystiolaeth a gyflwynir</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34CFC3C7"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Cyflwynir y canfyddiadau oddi mewn i fframwaith beirniadol a dadansoddol.</w:t>
            </w:r>
            <w:r w:rsidRPr="003A00AF">
              <w:rPr>
                <w:rFonts w:ascii="Arial" w:hAnsi="Arial" w:cs="Arial"/>
                <w:sz w:val="12"/>
                <w:szCs w:val="12"/>
                <w:lang w:val="en-GB"/>
              </w:rPr>
              <w:t xml:space="preserve"> </w:t>
            </w:r>
            <w:r w:rsidRPr="003A00AF">
              <w:rPr>
                <w:rFonts w:ascii="Arial" w:hAnsi="Arial" w:cs="Arial"/>
                <w:sz w:val="12"/>
                <w:szCs w:val="12"/>
              </w:rPr>
              <w:t>Casgliadau craff wedi’u seilio’n gadarn ar y dystiolaeth a gyflwynir</w:t>
            </w:r>
          </w:p>
        </w:tc>
      </w:tr>
      <w:tr w:rsidR="004A1BC7" w:rsidRPr="003A00AF" w14:paraId="1E7F7616" w14:textId="77777777" w:rsidTr="004A1BC7">
        <w:trPr>
          <w:trHeight w:val="234"/>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5EC8421" w14:textId="77777777" w:rsidR="004A1BC7" w:rsidRPr="003A00AF" w:rsidRDefault="004A1BC7" w:rsidP="004A1BC7">
            <w:pPr>
              <w:rPr>
                <w:rFonts w:ascii="Arial" w:hAnsi="Arial" w:cs="Arial"/>
                <w:b/>
                <w:sz w:val="12"/>
                <w:szCs w:val="12"/>
                <w:lang w:val="en-GB"/>
              </w:rPr>
            </w:pPr>
            <w:r w:rsidRPr="003A00AF">
              <w:rPr>
                <w:rFonts w:ascii="Arial" w:hAnsi="Arial" w:cs="Arial"/>
                <w:b/>
                <w:sz w:val="12"/>
                <w:szCs w:val="12"/>
              </w:rPr>
              <w:t>Cymwysiadau addysgol a phroffesiynol</w:t>
            </w:r>
          </w:p>
          <w:p w14:paraId="7D95AF31"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(cysylltu theori ag arfer)</w:t>
            </w:r>
          </w:p>
          <w:p w14:paraId="726ED665" w14:textId="77777777" w:rsidR="004A1BC7" w:rsidRPr="003A00AF" w:rsidRDefault="004A1BC7" w:rsidP="004A1BC7">
            <w:pPr>
              <w:rPr>
                <w:rFonts w:ascii="Arial" w:hAnsi="Arial" w:cs="Arial"/>
                <w:sz w:val="12"/>
                <w:szCs w:val="12"/>
                <w:lang w:val="en-GB"/>
              </w:rPr>
            </w:pPr>
          </w:p>
          <w:p w14:paraId="2123DA9A" w14:textId="77777777" w:rsidR="004A1BC7" w:rsidRPr="003A00AF" w:rsidRDefault="004A1BC7" w:rsidP="004A1BC7">
            <w:pPr>
              <w:rPr>
                <w:rFonts w:ascii="Arial" w:hAnsi="Arial" w:cs="Arial"/>
                <w:sz w:val="12"/>
                <w:szCs w:val="12"/>
                <w:highlight w:val="red"/>
                <w:lang w:val="en-GB"/>
              </w:rPr>
            </w:pPr>
            <w:r w:rsidRPr="003A00AF">
              <w:rPr>
                <w:rFonts w:ascii="Arial" w:hAnsi="Arial" w:cs="Arial"/>
                <w:sz w:val="12"/>
                <w:szCs w:val="12"/>
              </w:rPr>
              <w:t>(adfyfyrio proffesiynol)</w:t>
            </w:r>
          </w:p>
          <w:p w14:paraId="0703EBF8" w14:textId="77777777" w:rsidR="004A1BC7" w:rsidRPr="003A00AF" w:rsidRDefault="004A1BC7" w:rsidP="004A1BC7">
            <w:pPr>
              <w:rPr>
                <w:rFonts w:ascii="Arial" w:hAnsi="Arial" w:cs="Arial"/>
                <w:sz w:val="12"/>
                <w:szCs w:val="12"/>
                <w:highlight w:val="red"/>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3C802EC9"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Fawr ddim neu ddim tystiolaeth o ymgysylltu a dealltwriaeth o ran y cyd-destun(au) addysgol a phroffesiynol</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1C8F9682"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Tystiolaeth foddhaol  o ymgysylltu a dealltwriaeth o ran y cyd-destun(au) addysgol a phroffesiynol</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4B8DC9A0"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Tystiolaeth dda o integreiddio theori ac arfer o ran y cyd-destun(au) addysgol a phroffesiynol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197CD525"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Tystiolaeth dda iawn o integreiddio theori ac arfer o ran y cyd-destun(au) addysgol a phroffesiynol</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tcPr>
          <w:p w14:paraId="6509B3FF"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Integreiddio theori ac arfer ardderchog o ran y cyd-destun(au) addysgol a phroffesiynol</w:t>
            </w:r>
          </w:p>
          <w:p w14:paraId="404B2962" w14:textId="77777777" w:rsidR="004A1BC7" w:rsidRPr="003A00AF" w:rsidRDefault="004A1BC7" w:rsidP="004A1BC7">
            <w:pPr>
              <w:rPr>
                <w:rFonts w:ascii="Arial" w:hAnsi="Arial" w:cs="Arial"/>
                <w:sz w:val="12"/>
                <w:szCs w:val="12"/>
                <w:lang w:val="en-GB"/>
              </w:rPr>
            </w:pPr>
          </w:p>
        </w:tc>
      </w:tr>
      <w:tr w:rsidR="004A1BC7" w:rsidRPr="003A00AF" w14:paraId="673801D4" w14:textId="77777777" w:rsidTr="004A1BC7">
        <w:trPr>
          <w:trHeight w:val="594"/>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AE1E989"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67C8E171" w14:textId="77777777" w:rsidR="004A1BC7" w:rsidRPr="003A00AF" w:rsidRDefault="004A1BC7" w:rsidP="004A1BC7">
            <w:pPr>
              <w:rPr>
                <w:rStyle w:val="SubtleEmphasis1"/>
                <w:rFonts w:ascii="Arial" w:hAnsi="Arial" w:cs="Arial"/>
                <w:i w:val="0"/>
                <w:color w:val="auto"/>
                <w:sz w:val="12"/>
                <w:szCs w:val="12"/>
                <w:lang w:val="en-US"/>
              </w:rPr>
            </w:pPr>
            <w:r w:rsidRPr="003A00AF">
              <w:rPr>
                <w:rFonts w:ascii="Arial" w:hAnsi="Arial" w:cs="Arial"/>
                <w:sz w:val="12"/>
                <w:szCs w:val="12"/>
              </w:rPr>
              <w:t xml:space="preserve">Fawr ddim neu ddim tystiolaeth o adfyfyrio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207DA07E" w14:textId="77777777" w:rsidR="004A1BC7" w:rsidRPr="003A00AF" w:rsidRDefault="004A1BC7" w:rsidP="004A1BC7">
            <w:pPr>
              <w:rPr>
                <w:rStyle w:val="SubtleEmphasis1"/>
                <w:rFonts w:ascii="Arial" w:hAnsi="Arial" w:cs="Arial"/>
                <w:i w:val="0"/>
                <w:color w:val="auto"/>
                <w:sz w:val="12"/>
                <w:szCs w:val="12"/>
              </w:rPr>
            </w:pPr>
            <w:r w:rsidRPr="003A00AF">
              <w:rPr>
                <w:rStyle w:val="SubtleEmphasis1"/>
                <w:rFonts w:ascii="Arial" w:hAnsi="Arial" w:cs="Arial"/>
                <w:i w:val="0"/>
                <w:color w:val="auto"/>
                <w:sz w:val="12"/>
                <w:szCs w:val="12"/>
              </w:rPr>
              <w:t xml:space="preserve">Tystiolaeth foddhaol o adfyfyrio beirniadol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0E82BF98" w14:textId="77777777" w:rsidR="004A1BC7" w:rsidRPr="003A00AF" w:rsidRDefault="004A1BC7" w:rsidP="004A1BC7">
            <w:pPr>
              <w:rPr>
                <w:rStyle w:val="SubtleEmphasis1"/>
                <w:rFonts w:ascii="Arial" w:hAnsi="Arial" w:cs="Arial"/>
                <w:i w:val="0"/>
                <w:color w:val="auto"/>
                <w:sz w:val="12"/>
                <w:szCs w:val="12"/>
              </w:rPr>
            </w:pPr>
            <w:r w:rsidRPr="003A00AF">
              <w:rPr>
                <w:rStyle w:val="SubtleEmphasis1"/>
                <w:rFonts w:ascii="Arial" w:hAnsi="Arial" w:cs="Arial"/>
                <w:i w:val="0"/>
                <w:color w:val="auto"/>
                <w:sz w:val="12"/>
                <w:szCs w:val="12"/>
              </w:rPr>
              <w:t>Tystiolaeth dda o adfyfyrio beirniadol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48FCD813" w14:textId="77777777" w:rsidR="004A1BC7" w:rsidRPr="003A00AF" w:rsidRDefault="004A1BC7" w:rsidP="004A1BC7">
            <w:pPr>
              <w:rPr>
                <w:rStyle w:val="SubtleEmphasis1"/>
                <w:rFonts w:ascii="Arial" w:hAnsi="Arial" w:cs="Arial"/>
                <w:i w:val="0"/>
                <w:color w:val="auto"/>
                <w:sz w:val="12"/>
                <w:szCs w:val="12"/>
              </w:rPr>
            </w:pPr>
            <w:r w:rsidRPr="003A00AF">
              <w:rPr>
                <w:rStyle w:val="SubtleEmphasis1"/>
                <w:rFonts w:ascii="Arial" w:hAnsi="Arial" w:cs="Arial"/>
                <w:i w:val="0"/>
                <w:color w:val="auto"/>
                <w:sz w:val="12"/>
                <w:szCs w:val="12"/>
              </w:rPr>
              <w:t xml:space="preserve">Tystiolaeth dda iawn o adfyfyrio beirniadol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26FA310A" w14:textId="77777777" w:rsidR="004A1BC7" w:rsidRPr="003A00AF" w:rsidRDefault="004A1BC7" w:rsidP="004A1BC7">
            <w:pPr>
              <w:rPr>
                <w:rFonts w:ascii="Arial" w:hAnsi="Arial" w:cs="Arial"/>
                <w:sz w:val="12"/>
                <w:szCs w:val="12"/>
                <w:lang w:val="en-GB"/>
              </w:rPr>
            </w:pPr>
            <w:r w:rsidRPr="003A00AF">
              <w:rPr>
                <w:rStyle w:val="SubtleEmphasis1"/>
                <w:rFonts w:ascii="Arial" w:hAnsi="Arial" w:cs="Arial"/>
                <w:i w:val="0"/>
                <w:color w:val="auto"/>
                <w:sz w:val="12"/>
                <w:szCs w:val="12"/>
              </w:rPr>
              <w:t>Tystiolaeth effeithiol o adfyfyrio beirniadol</w:t>
            </w:r>
          </w:p>
        </w:tc>
      </w:tr>
      <w:tr w:rsidR="004A1BC7" w:rsidRPr="003A00AF" w14:paraId="4BA04AD8" w14:textId="77777777" w:rsidTr="004A1BC7">
        <w:trPr>
          <w:trHeight w:val="553"/>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AB20DE" w14:textId="77777777" w:rsidR="004A1BC7" w:rsidRPr="003A00AF" w:rsidRDefault="004A1BC7" w:rsidP="004A1BC7">
            <w:pPr>
              <w:rPr>
                <w:rFonts w:ascii="Arial" w:hAnsi="Arial" w:cs="Arial"/>
                <w:b/>
                <w:sz w:val="12"/>
                <w:szCs w:val="12"/>
                <w:lang w:val="en-GB"/>
              </w:rPr>
            </w:pPr>
            <w:r w:rsidRPr="003A00AF">
              <w:rPr>
                <w:rFonts w:ascii="Arial" w:hAnsi="Arial" w:cs="Arial"/>
                <w:b/>
                <w:sz w:val="12"/>
                <w:szCs w:val="12"/>
              </w:rPr>
              <w:t>Sgiliau Allweddol/Trosglwyddadwy</w:t>
            </w:r>
            <w:r w:rsidRPr="003A00AF">
              <w:rPr>
                <w:rFonts w:ascii="Arial" w:hAnsi="Arial" w:cs="Arial"/>
                <w:b/>
                <w:sz w:val="12"/>
                <w:szCs w:val="12"/>
                <w:lang w:val="en-GB"/>
              </w:rPr>
              <w:t xml:space="preserve"> </w:t>
            </w:r>
          </w:p>
          <w:p w14:paraId="4218D258"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(cyflwyniad)</w:t>
            </w:r>
          </w:p>
          <w:p w14:paraId="4D4A50CF" w14:textId="77777777" w:rsidR="004A1BC7" w:rsidRPr="003A00AF" w:rsidRDefault="004A1BC7" w:rsidP="004A1BC7">
            <w:pPr>
              <w:rPr>
                <w:rFonts w:ascii="Arial" w:hAnsi="Arial" w:cs="Arial"/>
                <w:sz w:val="12"/>
                <w:szCs w:val="12"/>
                <w:lang w:val="en-GB"/>
              </w:rPr>
            </w:pPr>
          </w:p>
          <w:p w14:paraId="370B030C"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(sillafu, atalnodi a gramadeg)</w:t>
            </w:r>
          </w:p>
          <w:p w14:paraId="3C80A1C6" w14:textId="77777777" w:rsidR="004A1BC7" w:rsidRPr="003A00AF" w:rsidRDefault="004A1BC7" w:rsidP="004A1BC7">
            <w:pPr>
              <w:rPr>
                <w:rFonts w:ascii="Arial" w:hAnsi="Arial" w:cs="Arial"/>
                <w:sz w:val="12"/>
                <w:szCs w:val="12"/>
                <w:lang w:val="en-GB"/>
              </w:rPr>
            </w:pPr>
          </w:p>
          <w:p w14:paraId="2DCB0E89"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(strwythur)</w:t>
            </w:r>
          </w:p>
          <w:p w14:paraId="61F95CEF" w14:textId="77777777" w:rsidR="004A1BC7" w:rsidRPr="003A00AF" w:rsidRDefault="004A1BC7" w:rsidP="004A1BC7">
            <w:pPr>
              <w:rPr>
                <w:rFonts w:ascii="Arial" w:hAnsi="Arial" w:cs="Arial"/>
                <w:sz w:val="12"/>
                <w:szCs w:val="12"/>
                <w:lang w:val="en-GB"/>
              </w:rPr>
            </w:pPr>
          </w:p>
          <w:p w14:paraId="366F1B62" w14:textId="77777777" w:rsidR="004A1BC7" w:rsidRPr="003A00AF" w:rsidRDefault="004A1BC7" w:rsidP="004A1BC7">
            <w:pPr>
              <w:rPr>
                <w:rFonts w:ascii="Arial" w:hAnsi="Arial" w:cs="Arial"/>
                <w:sz w:val="12"/>
                <w:szCs w:val="12"/>
                <w:lang w:val="en-GB"/>
              </w:rPr>
            </w:pPr>
          </w:p>
          <w:p w14:paraId="5F7A6148"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(technegau cyfeirnodi)</w:t>
            </w:r>
          </w:p>
          <w:p w14:paraId="74F2E976"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tcPr>
          <w:p w14:paraId="25F339B2"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Cyflwyniad gwaith ysgrifenedig yn wael</w:t>
            </w:r>
            <w:r w:rsidRPr="003A00AF">
              <w:rPr>
                <w:rFonts w:ascii="Arial" w:hAnsi="Arial" w:cs="Arial"/>
                <w:sz w:val="12"/>
                <w:szCs w:val="12"/>
                <w:lang w:val="en-GB"/>
              </w:rPr>
              <w:t xml:space="preserve"> </w:t>
            </w:r>
            <w:proofErr w:type="spellStart"/>
            <w:r w:rsidRPr="003A00AF">
              <w:rPr>
                <w:rFonts w:ascii="Arial" w:hAnsi="Arial" w:cs="Arial"/>
                <w:sz w:val="12"/>
                <w:szCs w:val="12"/>
                <w:lang w:val="en-GB"/>
              </w:rPr>
              <w:t>neu’n</w:t>
            </w:r>
            <w:proofErr w:type="spellEnd"/>
            <w:r w:rsidRPr="003A00AF">
              <w:rPr>
                <w:rFonts w:ascii="Arial" w:hAnsi="Arial" w:cs="Arial"/>
                <w:sz w:val="12"/>
                <w:szCs w:val="12"/>
                <w:lang w:val="en-GB"/>
              </w:rPr>
              <w:t xml:space="preserve"> wan</w:t>
            </w:r>
          </w:p>
          <w:p w14:paraId="7EF935CE" w14:textId="77777777" w:rsidR="004A1BC7" w:rsidRPr="003A00AF" w:rsidRDefault="004A1BC7" w:rsidP="004A1BC7">
            <w:pPr>
              <w:rPr>
                <w:rFonts w:ascii="Arial" w:hAnsi="Arial" w:cs="Arial"/>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tcPr>
          <w:p w14:paraId="39921F5D"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Cyflwyniad gwaith ysgrifenedig yn foddhaol</w:t>
            </w:r>
          </w:p>
          <w:p w14:paraId="35CA129F" w14:textId="77777777" w:rsidR="004A1BC7" w:rsidRPr="003A00AF" w:rsidRDefault="004A1BC7" w:rsidP="004A1BC7">
            <w:pPr>
              <w:rPr>
                <w:rFonts w:ascii="Arial" w:hAnsi="Arial" w:cs="Arial"/>
                <w:sz w:val="12"/>
                <w:szCs w:val="12"/>
                <w:lang w:val="en-GB"/>
              </w:rPr>
            </w:pP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24391D74"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Cyflwyniad gwaith ysgrifenedig yn dda</w:t>
            </w:r>
            <w:r w:rsidRPr="003A00AF">
              <w:rPr>
                <w:rFonts w:ascii="Arial" w:hAnsi="Arial" w:cs="Arial"/>
                <w:sz w:val="12"/>
                <w:szCs w:val="12"/>
                <w:lang w:val="en-GB"/>
              </w:rPr>
              <w:t xml:space="preserve">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3E2BADC1"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Cyflwyniad gwaith ysgrifenedig yn dda iawn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2CB58AF3"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Cyflwyniad gwaith ysgrifenedig yn effeithiol</w:t>
            </w:r>
          </w:p>
        </w:tc>
      </w:tr>
      <w:tr w:rsidR="004A1BC7" w:rsidRPr="003A00AF" w14:paraId="33C46828" w14:textId="77777777" w:rsidTr="004A1BC7">
        <w:trPr>
          <w:trHeight w:val="689"/>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5F640DA5"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1C6C503B"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Gwallau sylweddol o ran sillafu, atalnodi neu ramadeg</w:t>
            </w:r>
            <w:r w:rsidRPr="003A00AF">
              <w:rPr>
                <w:rFonts w:ascii="Arial" w:hAnsi="Arial" w:cs="Arial"/>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024EA062"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Rhai gwallau o ran sillafu, atalnodi neu ramadeg</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D6B84E1"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Ychydig o wallau  o ran sillafu, atalnodi neu ramadeg</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40D564D6"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Gwallau yn yr iaith ysgrifenedig yn brin iawn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558A3FF4"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Dim gwallau neu rai mân iawn yn yr iaith ysgrifenedig</w:t>
            </w:r>
            <w:r w:rsidRPr="003A00AF">
              <w:rPr>
                <w:rFonts w:ascii="Arial" w:hAnsi="Arial" w:cs="Arial"/>
                <w:sz w:val="12"/>
                <w:szCs w:val="12"/>
                <w:lang w:val="en-GB"/>
              </w:rPr>
              <w:t xml:space="preserve"> </w:t>
            </w:r>
          </w:p>
        </w:tc>
      </w:tr>
      <w:tr w:rsidR="004A1BC7" w:rsidRPr="003A00AF" w14:paraId="3ACB625A" w14:textId="77777777" w:rsidTr="004A1BC7">
        <w:trPr>
          <w:trHeight w:val="394"/>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0DC8B52"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77D97285"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Strwythur gwael neu wan gydag arddull ysgrifennu aneglur</w:t>
            </w:r>
            <w:r w:rsidRPr="003A00AF">
              <w:rPr>
                <w:rFonts w:ascii="Arial" w:hAnsi="Arial" w:cs="Arial"/>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tcPr>
          <w:p w14:paraId="6C0B5F2F"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Strwythur boddhaol gydag arddull ysgrifennu cydlynol ar y cyfan</w:t>
            </w:r>
          </w:p>
          <w:p w14:paraId="0B4F8C7B" w14:textId="77777777" w:rsidR="004A1BC7" w:rsidRPr="003A00AF" w:rsidRDefault="004A1BC7" w:rsidP="004A1BC7">
            <w:pPr>
              <w:rPr>
                <w:rFonts w:ascii="Arial" w:hAnsi="Arial" w:cs="Arial"/>
                <w:sz w:val="12"/>
                <w:szCs w:val="12"/>
                <w:lang w:val="en-GB"/>
              </w:rPr>
            </w:pP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05CD0EA6"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Strwythur da gydag arddull ysgrifennu cydlynol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tcPr>
          <w:p w14:paraId="26B7A01E"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Strwythur ac arddull ysgrifennu da iawn sy’n cynorthwyo’r darllenydd</w:t>
            </w:r>
          </w:p>
          <w:p w14:paraId="6D866002" w14:textId="77777777" w:rsidR="004A1BC7" w:rsidRPr="003A00AF" w:rsidRDefault="004A1BC7" w:rsidP="004A1BC7">
            <w:pPr>
              <w:rPr>
                <w:rFonts w:ascii="Arial" w:hAnsi="Arial" w:cs="Arial"/>
                <w:sz w:val="12"/>
                <w:szCs w:val="12"/>
                <w:lang w:val="en-GB"/>
              </w:rPr>
            </w:pP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571E2702"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Strwythur effeithiol ac arddull ysgrifennu cydlynol dros ben sy’n ennyn diddordeb y darllenydd yn gyflawn </w:t>
            </w:r>
          </w:p>
        </w:tc>
      </w:tr>
      <w:tr w:rsidR="004A1BC7" w:rsidRPr="003A00AF" w14:paraId="1A00EC14" w14:textId="77777777" w:rsidTr="004A1BC7">
        <w:trPr>
          <w:trHeight w:val="544"/>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788DC61" w14:textId="77777777" w:rsidR="004A1BC7" w:rsidRPr="003A00AF" w:rsidRDefault="004A1BC7" w:rsidP="004A1BC7">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tcPr>
          <w:p w14:paraId="487B4C3B"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Yn dilyn  yn anghywir protocolau a chonfensiynau cyfeirnodi Harvard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3D2848DA"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Defnydd boddhaol o brotocolau a chonfensiynau cyfeirnodi Harvard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4D7FAFBB"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Defnydd da o brotocolau a chonfensiynau cyfeirnodi Harvard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36857F49"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Defnydd o system Harvard yn gywir ar y cyfan gyda rhai ffynonellau eilaidd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3A70F201" w14:textId="77777777" w:rsidR="004A1BC7" w:rsidRPr="003A00AF" w:rsidRDefault="004A1BC7" w:rsidP="004A1BC7">
            <w:pPr>
              <w:rPr>
                <w:rFonts w:ascii="Arial" w:hAnsi="Arial" w:cs="Arial"/>
                <w:sz w:val="12"/>
                <w:szCs w:val="12"/>
                <w:lang w:val="en-GB"/>
              </w:rPr>
            </w:pPr>
            <w:r w:rsidRPr="003A00AF">
              <w:rPr>
                <w:rFonts w:ascii="Arial" w:hAnsi="Arial" w:cs="Arial"/>
                <w:sz w:val="12"/>
                <w:szCs w:val="12"/>
              </w:rPr>
              <w:t xml:space="preserve">Defnydd o system Harvard  gyda phob ffynhonnell yn gywir, yn gyson ac yn effeithiol </w:t>
            </w:r>
          </w:p>
        </w:tc>
      </w:tr>
    </w:tbl>
    <w:p w14:paraId="6B8F8131" w14:textId="77777777" w:rsidR="00D04904" w:rsidRPr="003A00AF" w:rsidRDefault="00D04904" w:rsidP="00E656FF">
      <w:pPr>
        <w:spacing w:after="0" w:line="240" w:lineRule="auto"/>
        <w:jc w:val="right"/>
        <w:rPr>
          <w:rFonts w:ascii="Arial" w:eastAsia="Times New Roman" w:hAnsi="Arial" w:cs="Arial"/>
          <w:sz w:val="18"/>
          <w:szCs w:val="18"/>
          <w:lang w:eastAsia="en-GB"/>
        </w:rPr>
      </w:pPr>
    </w:p>
    <w:tbl>
      <w:tblPr>
        <w:tblpPr w:leftFromText="180" w:rightFromText="180" w:vertAnchor="text" w:horzAnchor="margin" w:tblpY="-239"/>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04904" w:rsidRPr="003A00AF" w14:paraId="5767AFDE" w14:textId="77777777" w:rsidTr="00D04904">
        <w:tc>
          <w:tcPr>
            <w:tcW w:w="10348" w:type="dxa"/>
            <w:shd w:val="clear" w:color="auto" w:fill="D9D9D9"/>
            <w:vAlign w:val="center"/>
          </w:tcPr>
          <w:p w14:paraId="064BD3DC" w14:textId="77777777" w:rsidR="00D04904" w:rsidRPr="003A00AF" w:rsidRDefault="00D04904" w:rsidP="00D04904">
            <w:pPr>
              <w:keepNext/>
              <w:spacing w:after="0" w:line="240" w:lineRule="auto"/>
              <w:jc w:val="center"/>
              <w:outlineLvl w:val="2"/>
              <w:rPr>
                <w:rFonts w:ascii="Arial" w:eastAsia="Times New Roman" w:hAnsi="Arial" w:cs="Arial"/>
                <w:b/>
                <w:sz w:val="18"/>
                <w:szCs w:val="18"/>
                <w:lang w:eastAsia="en-GB"/>
              </w:rPr>
            </w:pPr>
          </w:p>
          <w:p w14:paraId="260B5326" w14:textId="77777777" w:rsidR="00D04904" w:rsidRPr="003A00AF" w:rsidRDefault="00D04904" w:rsidP="00D04904">
            <w:pPr>
              <w:keepNext/>
              <w:spacing w:after="0" w:line="240" w:lineRule="auto"/>
              <w:jc w:val="center"/>
              <w:outlineLvl w:val="2"/>
              <w:rPr>
                <w:rFonts w:ascii="Arial" w:eastAsia="Times New Roman" w:hAnsi="Arial" w:cs="Arial"/>
                <w:b/>
                <w:sz w:val="40"/>
                <w:szCs w:val="40"/>
                <w:lang w:eastAsia="en-GB"/>
              </w:rPr>
            </w:pPr>
            <w:r w:rsidRPr="003A00AF">
              <w:rPr>
                <w:rFonts w:ascii="Arial" w:eastAsia="Times New Roman" w:hAnsi="Arial" w:cs="Arial"/>
                <w:b/>
                <w:sz w:val="18"/>
                <w:szCs w:val="18"/>
                <w:lang w:val="fr-FR" w:eastAsia="en-GB"/>
              </w:rPr>
              <w:br w:type="page"/>
            </w:r>
            <w:r w:rsidRPr="003A00AF">
              <w:rPr>
                <w:rFonts w:ascii="Arial" w:eastAsia="Times New Roman" w:hAnsi="Arial" w:cs="Arial"/>
                <w:b/>
                <w:sz w:val="40"/>
                <w:szCs w:val="40"/>
                <w:lang w:eastAsia="en-GB"/>
              </w:rPr>
              <w:t xml:space="preserve">MEINI PRAWF ASESU A MARCIO </w:t>
            </w:r>
          </w:p>
          <w:p w14:paraId="1B81A370" w14:textId="77777777" w:rsidR="00D04904" w:rsidRPr="003A00AF" w:rsidRDefault="00D04904" w:rsidP="00D04904">
            <w:pPr>
              <w:keepNext/>
              <w:spacing w:after="0" w:line="240" w:lineRule="auto"/>
              <w:jc w:val="center"/>
              <w:outlineLvl w:val="2"/>
              <w:rPr>
                <w:rFonts w:ascii="Arial" w:eastAsia="Times New Roman" w:hAnsi="Arial" w:cs="Arial"/>
                <w:b/>
                <w:sz w:val="40"/>
                <w:szCs w:val="40"/>
                <w:lang w:val="fr-FR" w:eastAsia="en-GB"/>
              </w:rPr>
            </w:pPr>
            <w:r w:rsidRPr="003A00AF">
              <w:rPr>
                <w:rFonts w:ascii="Arial" w:eastAsia="Times New Roman" w:hAnsi="Arial" w:cs="Arial"/>
                <w:b/>
                <w:sz w:val="40"/>
                <w:szCs w:val="40"/>
                <w:lang w:eastAsia="en-GB"/>
              </w:rPr>
              <w:t>AR GYFER YR ASEINIAD HWN</w:t>
            </w:r>
          </w:p>
        </w:tc>
      </w:tr>
    </w:tbl>
    <w:p w14:paraId="7B5C177A" w14:textId="77777777" w:rsidR="00D04904" w:rsidRPr="003A00AF" w:rsidRDefault="00D04904" w:rsidP="00373532">
      <w:pPr>
        <w:spacing w:after="0" w:line="240" w:lineRule="auto"/>
        <w:rPr>
          <w:rFonts w:ascii="Arial" w:eastAsia="Times New Roman" w:hAnsi="Arial" w:cs="Arial"/>
          <w:sz w:val="18"/>
          <w:szCs w:val="18"/>
          <w:lang w:eastAsia="en-GB"/>
        </w:rPr>
      </w:pPr>
    </w:p>
    <w:p w14:paraId="16FDAC11" w14:textId="77777777" w:rsidR="00D04904" w:rsidRPr="003A00AF" w:rsidRDefault="00D04904" w:rsidP="00373532">
      <w:pPr>
        <w:spacing w:after="0" w:line="240" w:lineRule="auto"/>
        <w:rPr>
          <w:rFonts w:ascii="Arial" w:eastAsia="Times New Roman" w:hAnsi="Arial" w:cs="Arial"/>
          <w:sz w:val="18"/>
          <w:szCs w:val="18"/>
          <w:lang w:eastAsia="en-GB"/>
        </w:rPr>
      </w:pPr>
    </w:p>
    <w:p w14:paraId="1CBECEB0" w14:textId="77777777" w:rsidR="00D04904" w:rsidRPr="003A00AF" w:rsidRDefault="00D04904" w:rsidP="00373532">
      <w:pPr>
        <w:spacing w:after="0" w:line="240" w:lineRule="auto"/>
        <w:rPr>
          <w:rFonts w:ascii="Arial" w:eastAsia="Times New Roman" w:hAnsi="Arial" w:cs="Arial"/>
          <w:sz w:val="18"/>
          <w:szCs w:val="18"/>
          <w:lang w:eastAsia="en-GB"/>
        </w:rPr>
      </w:pPr>
    </w:p>
    <w:p w14:paraId="5F0BE67D" w14:textId="77777777" w:rsidR="00D04904" w:rsidRPr="003A00AF" w:rsidRDefault="00D04904" w:rsidP="00373532">
      <w:pPr>
        <w:spacing w:after="0" w:line="240" w:lineRule="auto"/>
        <w:rPr>
          <w:rFonts w:ascii="Arial" w:eastAsia="Times New Roman" w:hAnsi="Arial" w:cs="Arial"/>
          <w:sz w:val="18"/>
          <w:szCs w:val="18"/>
          <w:lang w:eastAsia="en-GB"/>
        </w:rPr>
      </w:pPr>
    </w:p>
    <w:p w14:paraId="66963E39" w14:textId="77777777" w:rsidR="00D04904" w:rsidRPr="003A00AF" w:rsidRDefault="00D04904" w:rsidP="00373532">
      <w:pPr>
        <w:spacing w:after="0" w:line="240" w:lineRule="auto"/>
        <w:rPr>
          <w:rFonts w:ascii="Arial" w:eastAsia="Times New Roman" w:hAnsi="Arial" w:cs="Arial"/>
          <w:sz w:val="18"/>
          <w:szCs w:val="18"/>
          <w:lang w:eastAsia="en-GB"/>
        </w:rPr>
      </w:pPr>
    </w:p>
    <w:p w14:paraId="2CDDF15E" w14:textId="77777777" w:rsidR="00D04904" w:rsidRPr="003A00AF" w:rsidRDefault="00D04904" w:rsidP="00373532">
      <w:pPr>
        <w:spacing w:after="0" w:line="240" w:lineRule="auto"/>
        <w:rPr>
          <w:rFonts w:ascii="Arial" w:eastAsia="Times New Roman" w:hAnsi="Arial" w:cs="Arial"/>
          <w:sz w:val="18"/>
          <w:szCs w:val="18"/>
          <w:lang w:eastAsia="en-GB"/>
        </w:rPr>
      </w:pPr>
    </w:p>
    <w:p w14:paraId="598162C3" w14:textId="77777777" w:rsidR="00D04904" w:rsidRPr="003A00AF" w:rsidRDefault="00D04904" w:rsidP="00373532">
      <w:pPr>
        <w:spacing w:after="0" w:line="240" w:lineRule="auto"/>
        <w:rPr>
          <w:rFonts w:ascii="Arial" w:eastAsia="Times New Roman" w:hAnsi="Arial" w:cs="Arial"/>
          <w:sz w:val="18"/>
          <w:szCs w:val="18"/>
          <w:lang w:eastAsia="en-GB"/>
        </w:rPr>
      </w:pPr>
    </w:p>
    <w:p w14:paraId="53B6B4D8" w14:textId="77777777" w:rsidR="00D04904" w:rsidRPr="003A00AF" w:rsidRDefault="00D04904" w:rsidP="00373532">
      <w:pPr>
        <w:spacing w:after="0" w:line="240" w:lineRule="auto"/>
        <w:rPr>
          <w:rFonts w:ascii="Arial" w:eastAsia="Times New Roman" w:hAnsi="Arial" w:cs="Arial"/>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73532" w:rsidRPr="003A00AF" w14:paraId="782B1B91" w14:textId="77777777" w:rsidTr="00C85FFD">
        <w:trPr>
          <w:trHeight w:val="75"/>
        </w:trPr>
        <w:tc>
          <w:tcPr>
            <w:tcW w:w="10598" w:type="dxa"/>
            <w:shd w:val="clear" w:color="auto" w:fill="D9D9D9"/>
          </w:tcPr>
          <w:p w14:paraId="6ECE3744" w14:textId="77777777" w:rsidR="00373532" w:rsidRPr="003A00AF" w:rsidRDefault="00373532" w:rsidP="00C85FFD">
            <w:pPr>
              <w:spacing w:after="0" w:line="240" w:lineRule="auto"/>
              <w:rPr>
                <w:rFonts w:ascii="Arial" w:eastAsia="Times New Roman" w:hAnsi="Arial" w:cs="Arial"/>
                <w:b/>
                <w:color w:val="000000"/>
                <w:sz w:val="20"/>
                <w:szCs w:val="20"/>
                <w:lang w:eastAsia="en-GB"/>
              </w:rPr>
            </w:pPr>
            <w:r w:rsidRPr="003A00AF">
              <w:rPr>
                <w:rFonts w:ascii="Arial" w:eastAsia="Times New Roman" w:hAnsi="Arial" w:cs="Arial"/>
                <w:sz w:val="20"/>
                <w:szCs w:val="20"/>
                <w:lang w:eastAsia="en-GB"/>
              </w:rPr>
              <w:lastRenderedPageBreak/>
              <w:br w:type="page"/>
            </w:r>
            <w:r w:rsidRPr="003A00AF">
              <w:rPr>
                <w:rFonts w:ascii="Arial" w:eastAsia="Times New Roman" w:hAnsi="Arial" w:cs="Arial"/>
                <w:b/>
                <w:color w:val="000000"/>
                <w:sz w:val="40"/>
                <w:szCs w:val="20"/>
                <w:lang w:eastAsia="en-GB"/>
              </w:rPr>
              <w:t xml:space="preserve">Ffurflen Hunanwerthuso Myfyriwr </w:t>
            </w:r>
          </w:p>
        </w:tc>
      </w:tr>
    </w:tbl>
    <w:p w14:paraId="7B0E0D19" w14:textId="77777777" w:rsidR="00373532" w:rsidRPr="003A00AF" w:rsidRDefault="00373532" w:rsidP="00373532">
      <w:pPr>
        <w:spacing w:after="0" w:line="240" w:lineRule="auto"/>
        <w:jc w:val="both"/>
        <w:rPr>
          <w:rFonts w:ascii="Arial" w:eastAsia="Times New Roman" w:hAnsi="Arial" w:cs="Arial"/>
          <w:sz w:val="20"/>
          <w:szCs w:val="20"/>
        </w:rPr>
      </w:pPr>
    </w:p>
    <w:p w14:paraId="65196CBF" w14:textId="77777777" w:rsidR="00373532" w:rsidRPr="003A00AF" w:rsidRDefault="00373532" w:rsidP="00373532">
      <w:pPr>
        <w:spacing w:after="0" w:line="240" w:lineRule="auto"/>
        <w:jc w:val="both"/>
        <w:rPr>
          <w:rFonts w:ascii="Arial" w:eastAsia="Times New Roman" w:hAnsi="Arial" w:cs="Arial"/>
          <w:sz w:val="20"/>
          <w:szCs w:val="20"/>
          <w:lang w:val="fr-FR"/>
        </w:rPr>
      </w:pPr>
      <w:r w:rsidRPr="003A00AF">
        <w:rPr>
          <w:rFonts w:ascii="Arial" w:eastAsia="Times New Roman" w:hAnsi="Arial" w:cs="Arial"/>
          <w:sz w:val="20"/>
          <w:szCs w:val="20"/>
        </w:rPr>
        <w:t xml:space="preserve">Mae’r adran hon yn ailadrodd yn gryno'r meini prawf asesu cyffredin sydd ar y tudalennau blaenorol. Y </w:t>
      </w:r>
      <w:r w:rsidRPr="003A00AF">
        <w:rPr>
          <w:rFonts w:ascii="Arial" w:eastAsia="Times New Roman" w:hAnsi="Arial" w:cs="Arial"/>
          <w:i/>
          <w:sz w:val="20"/>
          <w:szCs w:val="20"/>
        </w:rPr>
        <w:t>graddau</w:t>
      </w:r>
      <w:r w:rsidRPr="003A00AF">
        <w:rPr>
          <w:rFonts w:ascii="Arial" w:eastAsia="Times New Roman" w:hAnsi="Arial" w:cs="Arial"/>
          <w:sz w:val="20"/>
          <w:szCs w:val="20"/>
        </w:rPr>
        <w:t xml:space="preserve"> y byddwch yn arddangos y rhain sy’n pennu eich marc.</w:t>
      </w:r>
      <w:r w:rsidRPr="003A00AF">
        <w:rPr>
          <w:rFonts w:ascii="Arial" w:eastAsia="Times New Roman" w:hAnsi="Arial" w:cs="Arial"/>
          <w:sz w:val="20"/>
          <w:szCs w:val="20"/>
          <w:lang w:val="fr-FR"/>
        </w:rPr>
        <w:t xml:space="preserve"> </w:t>
      </w:r>
      <w:r w:rsidRPr="003A00AF">
        <w:rPr>
          <w:rFonts w:ascii="Arial" w:eastAsia="Times New Roman" w:hAnsi="Arial" w:cs="Arial"/>
          <w:sz w:val="20"/>
          <w:szCs w:val="20"/>
        </w:rPr>
        <w:t>Gan ddefnyddio’r meini prawf hyn, ticiwch y blwch sy’n dangos orau lefel y cyrhaeddiad rydych chi’n teimlo i chi ei gyflawni mewn perthynas â phob un ohonynt.</w:t>
      </w:r>
      <w:r w:rsidRPr="003A00AF">
        <w:rPr>
          <w:rFonts w:ascii="Arial" w:eastAsia="Times New Roman" w:hAnsi="Arial" w:cs="Arial"/>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3A00AF" w14:paraId="08595A3D" w14:textId="77777777" w:rsidTr="00373532">
        <w:trPr>
          <w:trHeight w:val="75"/>
        </w:trPr>
        <w:tc>
          <w:tcPr>
            <w:tcW w:w="5299" w:type="dxa"/>
            <w:shd w:val="clear" w:color="auto" w:fill="D9D9D9"/>
          </w:tcPr>
          <w:p w14:paraId="1B6DC51D" w14:textId="77777777" w:rsidR="00373532" w:rsidRPr="003A00AF" w:rsidRDefault="00373532" w:rsidP="00373532">
            <w:pPr>
              <w:spacing w:before="120" w:after="120" w:line="240" w:lineRule="auto"/>
              <w:jc w:val="both"/>
              <w:rPr>
                <w:rFonts w:ascii="Arial" w:eastAsia="Times New Roman" w:hAnsi="Arial" w:cs="Arial"/>
                <w:b/>
                <w:sz w:val="20"/>
                <w:szCs w:val="20"/>
                <w:lang w:val="fr-FR" w:eastAsia="en-GB"/>
              </w:rPr>
            </w:pPr>
            <w:r w:rsidRPr="003A00AF">
              <w:rPr>
                <w:rFonts w:ascii="Arial" w:hAnsi="Arial" w:cs="Arial"/>
                <w:b/>
              </w:rPr>
              <w:t>RHOWCH SYLWADAU AR FEYSYDD RYDYCH CHI’N TEIMLO EICH BOD WEDI PERFFORMIO’N DDA YNDDYNT</w:t>
            </w:r>
            <w:r w:rsidRPr="003A00AF">
              <w:rPr>
                <w:rFonts w:ascii="Arial" w:eastAsia="Times New Roman" w:hAnsi="Arial" w:cs="Arial"/>
                <w:b/>
                <w:sz w:val="20"/>
                <w:szCs w:val="20"/>
                <w:lang w:val="fr-FR" w:eastAsia="en-GB"/>
              </w:rPr>
              <w:t xml:space="preserve"> </w:t>
            </w:r>
          </w:p>
        </w:tc>
        <w:tc>
          <w:tcPr>
            <w:tcW w:w="4874" w:type="dxa"/>
            <w:shd w:val="clear" w:color="auto" w:fill="D9D9D9"/>
          </w:tcPr>
          <w:p w14:paraId="5D2FA853" w14:textId="77777777" w:rsidR="00373532" w:rsidRPr="003A00AF" w:rsidRDefault="00373532" w:rsidP="00373532">
            <w:pPr>
              <w:spacing w:before="120" w:after="120" w:line="240" w:lineRule="auto"/>
              <w:jc w:val="both"/>
              <w:rPr>
                <w:rFonts w:ascii="Arial" w:eastAsia="Times New Roman" w:hAnsi="Arial" w:cs="Arial"/>
                <w:b/>
                <w:sz w:val="20"/>
                <w:szCs w:val="20"/>
                <w:lang w:val="fr-FR" w:eastAsia="en-GB"/>
              </w:rPr>
            </w:pPr>
            <w:r w:rsidRPr="003A00AF">
              <w:rPr>
                <w:rFonts w:ascii="Arial" w:hAnsi="Arial" w:cs="Arial"/>
                <w:b/>
              </w:rPr>
              <w:t>RHOWCH SYLWADAU AR FEYSYDD RYDYCH CHI’N TEIMLO BOD ARNOCH ANGEN EU DATBLYGU</w:t>
            </w:r>
          </w:p>
        </w:tc>
      </w:tr>
      <w:tr w:rsidR="00373532" w:rsidRPr="003A00AF" w14:paraId="04D824DE" w14:textId="77777777" w:rsidTr="00373532">
        <w:trPr>
          <w:trHeight w:val="555"/>
        </w:trPr>
        <w:tc>
          <w:tcPr>
            <w:tcW w:w="5299" w:type="dxa"/>
            <w:tcBorders>
              <w:bottom w:val="single" w:sz="8" w:space="0" w:color="000000"/>
            </w:tcBorders>
          </w:tcPr>
          <w:p w14:paraId="66E780B8" w14:textId="3F916CEB" w:rsidR="00373532" w:rsidRPr="003A00AF" w:rsidRDefault="00227FBF" w:rsidP="00373532">
            <w:pPr>
              <w:spacing w:before="120" w:after="240" w:line="240" w:lineRule="auto"/>
              <w:rPr>
                <w:rFonts w:ascii="Arial" w:eastAsia="Times New Roman" w:hAnsi="Arial" w:cs="Arial"/>
                <w:sz w:val="20"/>
                <w:szCs w:val="20"/>
                <w:lang w:val="fr-FR"/>
              </w:rPr>
            </w:pPr>
            <w:proofErr w:type="spellStart"/>
            <w:r>
              <w:rPr>
                <w:rFonts w:ascii="Arial" w:eastAsia="Times New Roman" w:hAnsi="Arial" w:cs="Arial"/>
                <w:sz w:val="20"/>
                <w:szCs w:val="20"/>
                <w:lang w:val="fr-FR"/>
              </w:rPr>
              <w:t>Teimlaf</w:t>
            </w:r>
            <w:proofErr w:type="spellEnd"/>
            <w:r>
              <w:rPr>
                <w:rFonts w:ascii="Arial" w:eastAsia="Times New Roman" w:hAnsi="Arial" w:cs="Arial"/>
                <w:sz w:val="20"/>
                <w:szCs w:val="20"/>
                <w:lang w:val="fr-FR"/>
              </w:rPr>
              <w:t xml:space="preserve"> fy mod </w:t>
            </w:r>
            <w:proofErr w:type="spellStart"/>
            <w:r>
              <w:rPr>
                <w:rFonts w:ascii="Arial" w:eastAsia="Times New Roman" w:hAnsi="Arial" w:cs="Arial"/>
                <w:sz w:val="20"/>
                <w:szCs w:val="20"/>
                <w:lang w:val="fr-FR"/>
              </w:rPr>
              <w:t>wedi</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dadansoddi’r</w:t>
            </w:r>
            <w:proofErr w:type="spellEnd"/>
            <w:r>
              <w:rPr>
                <w:rFonts w:ascii="Arial" w:eastAsia="Times New Roman" w:hAnsi="Arial" w:cs="Arial"/>
                <w:sz w:val="20"/>
                <w:szCs w:val="20"/>
                <w:lang w:val="fr-FR"/>
              </w:rPr>
              <w:t xml:space="preserve"> data i </w:t>
            </w:r>
            <w:proofErr w:type="spellStart"/>
            <w:r>
              <w:rPr>
                <w:rFonts w:ascii="Arial" w:eastAsia="Times New Roman" w:hAnsi="Arial" w:cs="Arial"/>
                <w:sz w:val="20"/>
                <w:szCs w:val="20"/>
                <w:lang w:val="fr-FR"/>
              </w:rPr>
              <w:t>weld</w:t>
            </w:r>
            <w:proofErr w:type="spellEnd"/>
            <w:r>
              <w:rPr>
                <w:rFonts w:ascii="Arial" w:eastAsia="Times New Roman" w:hAnsi="Arial" w:cs="Arial"/>
                <w:sz w:val="20"/>
                <w:szCs w:val="20"/>
                <w:lang w:val="fr-FR"/>
              </w:rPr>
              <w:t xml:space="preserve"> beth </w:t>
            </w:r>
            <w:proofErr w:type="spellStart"/>
            <w:r>
              <w:rPr>
                <w:rFonts w:ascii="Arial" w:eastAsia="Times New Roman" w:hAnsi="Arial" w:cs="Arial"/>
                <w:sz w:val="20"/>
                <w:szCs w:val="20"/>
                <w:lang w:val="fr-FR"/>
              </w:rPr>
              <w:t>yw</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ffordd</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ymlaen</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ar</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gyfer</w:t>
            </w:r>
            <w:proofErr w:type="spellEnd"/>
            <w:r>
              <w:rPr>
                <w:rFonts w:ascii="Arial" w:eastAsia="Times New Roman" w:hAnsi="Arial" w:cs="Arial"/>
                <w:sz w:val="20"/>
                <w:szCs w:val="20"/>
                <w:lang w:val="fr-FR"/>
              </w:rPr>
              <w:t xml:space="preserve"> y </w:t>
            </w:r>
            <w:proofErr w:type="spellStart"/>
            <w:r>
              <w:rPr>
                <w:rFonts w:ascii="Arial" w:eastAsia="Times New Roman" w:hAnsi="Arial" w:cs="Arial"/>
                <w:sz w:val="20"/>
                <w:szCs w:val="20"/>
                <w:lang w:val="fr-FR"/>
              </w:rPr>
              <w:t>dysgwr</w:t>
            </w:r>
            <w:proofErr w:type="spellEnd"/>
            <w:r>
              <w:rPr>
                <w:rFonts w:ascii="Arial" w:eastAsia="Times New Roman" w:hAnsi="Arial" w:cs="Arial"/>
                <w:sz w:val="20"/>
                <w:szCs w:val="20"/>
                <w:lang w:val="fr-FR"/>
              </w:rPr>
              <w:t>.</w:t>
            </w:r>
          </w:p>
          <w:p w14:paraId="5A41F346" w14:textId="77777777" w:rsidR="00373532" w:rsidRPr="003A00AF" w:rsidRDefault="00373532" w:rsidP="00373532">
            <w:pPr>
              <w:spacing w:before="120" w:after="240" w:line="240" w:lineRule="auto"/>
              <w:ind w:left="432"/>
              <w:rPr>
                <w:rFonts w:ascii="Arial" w:eastAsia="Times New Roman" w:hAnsi="Arial" w:cs="Arial"/>
                <w:sz w:val="20"/>
                <w:szCs w:val="20"/>
                <w:lang w:val="fr-FR"/>
              </w:rPr>
            </w:pPr>
          </w:p>
        </w:tc>
        <w:tc>
          <w:tcPr>
            <w:tcW w:w="4874" w:type="dxa"/>
            <w:tcBorders>
              <w:bottom w:val="single" w:sz="8" w:space="0" w:color="000000"/>
            </w:tcBorders>
          </w:tcPr>
          <w:p w14:paraId="4919FBA8" w14:textId="7B2EA3ED" w:rsidR="00373532" w:rsidRPr="003A00AF" w:rsidRDefault="00227FBF" w:rsidP="00227FBF">
            <w:pPr>
              <w:spacing w:before="120" w:after="240" w:line="240" w:lineRule="auto"/>
              <w:rPr>
                <w:rFonts w:ascii="Arial" w:eastAsia="Times New Roman" w:hAnsi="Arial" w:cs="Arial"/>
                <w:sz w:val="20"/>
                <w:szCs w:val="20"/>
                <w:lang w:val="fr-FR"/>
              </w:rPr>
            </w:pPr>
            <w:proofErr w:type="spellStart"/>
            <w:r>
              <w:rPr>
                <w:rFonts w:ascii="Arial" w:eastAsia="Times New Roman" w:hAnsi="Arial" w:cs="Arial"/>
                <w:sz w:val="20"/>
                <w:szCs w:val="20"/>
                <w:lang w:val="fr-FR"/>
              </w:rPr>
              <w:t>Byddaf</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yn</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edrych</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yn</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fwy</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manwl</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ar</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theoriau</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i’w</w:t>
            </w:r>
            <w:proofErr w:type="spellEnd"/>
            <w:r>
              <w:rPr>
                <w:rFonts w:ascii="Arial" w:eastAsia="Times New Roman" w:hAnsi="Arial" w:cs="Arial"/>
                <w:sz w:val="20"/>
                <w:szCs w:val="20"/>
                <w:lang w:val="fr-FR"/>
              </w:rPr>
              <w:t xml:space="preserve"> </w:t>
            </w:r>
            <w:proofErr w:type="spellStart"/>
            <w:r>
              <w:rPr>
                <w:rFonts w:ascii="Arial" w:eastAsia="Times New Roman" w:hAnsi="Arial" w:cs="Arial"/>
                <w:sz w:val="20"/>
                <w:szCs w:val="20"/>
                <w:lang w:val="fr-FR"/>
              </w:rPr>
              <w:t>helpu</w:t>
            </w:r>
            <w:proofErr w:type="spellEnd"/>
            <w:r>
              <w:rPr>
                <w:rFonts w:ascii="Arial" w:eastAsia="Times New Roman" w:hAnsi="Arial" w:cs="Arial"/>
                <w:sz w:val="20"/>
                <w:szCs w:val="20"/>
                <w:lang w:val="fr-FR"/>
              </w:rPr>
              <w:t>.</w:t>
            </w: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7C4491" w:rsidRPr="003A00AF" w14:paraId="02CED0A0" w14:textId="77777777" w:rsidTr="007C4491">
        <w:trPr>
          <w:trHeight w:val="548"/>
        </w:trPr>
        <w:tc>
          <w:tcPr>
            <w:tcW w:w="1188" w:type="pct"/>
            <w:tcBorders>
              <w:left w:val="single" w:sz="4" w:space="0" w:color="auto"/>
              <w:bottom w:val="single" w:sz="4" w:space="0" w:color="auto"/>
              <w:right w:val="single" w:sz="4" w:space="0" w:color="auto"/>
            </w:tcBorders>
            <w:shd w:val="clear" w:color="auto" w:fill="BFBFBF"/>
          </w:tcPr>
          <w:p w14:paraId="454BC9BC" w14:textId="5A0711F1" w:rsidR="007C4491" w:rsidRPr="003A00AF" w:rsidRDefault="00497FCC" w:rsidP="00497FCC">
            <w:pPr>
              <w:spacing w:after="0" w:line="240" w:lineRule="auto"/>
              <w:rPr>
                <w:rFonts w:ascii="Arial" w:eastAsia="Times New Roman" w:hAnsi="Arial" w:cs="Arial"/>
                <w:b/>
                <w:sz w:val="16"/>
                <w:szCs w:val="16"/>
                <w:lang w:eastAsia="en-GB"/>
              </w:rPr>
            </w:pPr>
            <w:r w:rsidRPr="003A00AF">
              <w:rPr>
                <w:rFonts w:ascii="Arial" w:eastAsia="Times New Roman" w:hAnsi="Arial" w:cs="Arial"/>
                <w:b/>
                <w:sz w:val="16"/>
                <w:szCs w:val="16"/>
                <w:lang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0787187A" w14:textId="77777777" w:rsidR="007C4491" w:rsidRPr="003A00AF" w:rsidRDefault="007C4491" w:rsidP="00373532">
            <w:pPr>
              <w:spacing w:after="0" w:line="240" w:lineRule="auto"/>
              <w:jc w:val="center"/>
              <w:rPr>
                <w:rFonts w:ascii="Arial" w:eastAsia="Times New Roman" w:hAnsi="Arial" w:cs="Arial"/>
                <w:b/>
                <w:sz w:val="18"/>
                <w:szCs w:val="20"/>
                <w:lang w:eastAsia="en-GB"/>
              </w:rPr>
            </w:pPr>
          </w:p>
          <w:p w14:paraId="64C2B85D" w14:textId="77777777" w:rsidR="007C4491" w:rsidRPr="003A00AF" w:rsidRDefault="007C4491" w:rsidP="00373532">
            <w:pPr>
              <w:spacing w:after="0" w:line="240" w:lineRule="auto"/>
              <w:jc w:val="center"/>
              <w:rPr>
                <w:rFonts w:ascii="Arial" w:eastAsia="Times New Roman" w:hAnsi="Arial" w:cs="Arial"/>
                <w:b/>
                <w:sz w:val="18"/>
                <w:szCs w:val="20"/>
                <w:lang w:eastAsia="en-GB"/>
              </w:rPr>
            </w:pPr>
            <w:r w:rsidRPr="003A00AF">
              <w:rPr>
                <w:rFonts w:ascii="Arial" w:eastAsia="Times New Roman" w:hAnsi="Arial" w:cs="Arial"/>
                <w:b/>
                <w:sz w:val="18"/>
                <w:szCs w:val="20"/>
                <w:lang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1D27C2E5" w14:textId="77777777" w:rsidR="007C4491" w:rsidRPr="003A00AF" w:rsidRDefault="007C4491" w:rsidP="00373532">
            <w:pPr>
              <w:spacing w:after="0" w:line="240" w:lineRule="auto"/>
              <w:jc w:val="center"/>
              <w:rPr>
                <w:rFonts w:ascii="Arial" w:eastAsia="Times New Roman" w:hAnsi="Arial" w:cs="Arial"/>
                <w:b/>
                <w:sz w:val="18"/>
                <w:szCs w:val="20"/>
                <w:lang w:eastAsia="en-GB"/>
              </w:rPr>
            </w:pPr>
          </w:p>
          <w:p w14:paraId="196C8F61" w14:textId="3AA5A509" w:rsidR="007C4491" w:rsidRPr="003A00AF" w:rsidRDefault="007C4491" w:rsidP="00373532">
            <w:pPr>
              <w:spacing w:after="0" w:line="240" w:lineRule="auto"/>
              <w:jc w:val="center"/>
              <w:rPr>
                <w:rFonts w:ascii="Arial" w:eastAsia="Times New Roman" w:hAnsi="Arial" w:cs="Arial"/>
                <w:b/>
                <w:sz w:val="18"/>
                <w:szCs w:val="20"/>
                <w:lang w:eastAsia="en-GB"/>
              </w:rPr>
            </w:pPr>
            <w:r w:rsidRPr="003A00AF">
              <w:rPr>
                <w:rFonts w:ascii="Arial" w:eastAsia="Times New Roman" w:hAnsi="Arial" w:cs="Arial"/>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74C53AF3" w14:textId="77777777" w:rsidR="007C4491" w:rsidRPr="003A00AF" w:rsidRDefault="007C4491" w:rsidP="00373532">
            <w:pPr>
              <w:spacing w:after="0" w:line="240" w:lineRule="auto"/>
              <w:jc w:val="center"/>
              <w:rPr>
                <w:rFonts w:ascii="Arial" w:eastAsia="Times New Roman" w:hAnsi="Arial" w:cs="Arial"/>
                <w:b/>
                <w:sz w:val="18"/>
                <w:szCs w:val="20"/>
                <w:lang w:eastAsia="en-GB"/>
              </w:rPr>
            </w:pPr>
          </w:p>
          <w:p w14:paraId="4D737DC1" w14:textId="7FB91C63" w:rsidR="007C4491" w:rsidRPr="003A00AF" w:rsidRDefault="007C4491" w:rsidP="00373532">
            <w:pPr>
              <w:spacing w:after="0" w:line="240" w:lineRule="auto"/>
              <w:jc w:val="center"/>
              <w:rPr>
                <w:rFonts w:ascii="Arial" w:eastAsia="Times New Roman" w:hAnsi="Arial" w:cs="Arial"/>
                <w:b/>
                <w:sz w:val="18"/>
                <w:szCs w:val="20"/>
                <w:lang w:eastAsia="en-GB"/>
              </w:rPr>
            </w:pPr>
            <w:r w:rsidRPr="003A00AF">
              <w:rPr>
                <w:rFonts w:ascii="Arial" w:eastAsia="Times New Roman" w:hAnsi="Arial" w:cs="Arial"/>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62AC2A28" w14:textId="77777777" w:rsidR="007C4491" w:rsidRPr="003A00AF" w:rsidRDefault="007C4491" w:rsidP="00373532">
            <w:pPr>
              <w:spacing w:after="0" w:line="240" w:lineRule="auto"/>
              <w:jc w:val="center"/>
              <w:rPr>
                <w:rFonts w:ascii="Arial" w:eastAsia="Times New Roman" w:hAnsi="Arial" w:cs="Arial"/>
                <w:b/>
                <w:sz w:val="18"/>
                <w:szCs w:val="20"/>
                <w:lang w:eastAsia="en-GB"/>
              </w:rPr>
            </w:pPr>
          </w:p>
          <w:p w14:paraId="01DA2098" w14:textId="7B830529" w:rsidR="007C4491" w:rsidRPr="003A00AF" w:rsidRDefault="007C4491" w:rsidP="00373532">
            <w:pPr>
              <w:spacing w:after="0" w:line="240" w:lineRule="auto"/>
              <w:jc w:val="center"/>
              <w:rPr>
                <w:rFonts w:ascii="Arial" w:eastAsia="Times New Roman" w:hAnsi="Arial" w:cs="Arial"/>
                <w:b/>
                <w:sz w:val="18"/>
                <w:szCs w:val="20"/>
                <w:lang w:eastAsia="en-GB"/>
              </w:rPr>
            </w:pPr>
            <w:r w:rsidRPr="003A00AF">
              <w:rPr>
                <w:rFonts w:ascii="Arial" w:eastAsia="Times New Roman" w:hAnsi="Arial" w:cs="Arial"/>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28211574" w14:textId="77777777" w:rsidR="007C4491" w:rsidRPr="003A00AF" w:rsidRDefault="007C4491" w:rsidP="00373532">
            <w:pPr>
              <w:spacing w:after="0" w:line="240" w:lineRule="auto"/>
              <w:jc w:val="center"/>
              <w:rPr>
                <w:rFonts w:ascii="Arial" w:eastAsia="Times New Roman" w:hAnsi="Arial" w:cs="Arial"/>
                <w:b/>
                <w:sz w:val="18"/>
                <w:szCs w:val="20"/>
                <w:lang w:eastAsia="en-GB"/>
              </w:rPr>
            </w:pPr>
          </w:p>
          <w:p w14:paraId="1840B965" w14:textId="6C69F831" w:rsidR="007C4491" w:rsidRPr="003A00AF" w:rsidRDefault="007C4491" w:rsidP="00373532">
            <w:pPr>
              <w:spacing w:after="0" w:line="240" w:lineRule="auto"/>
              <w:jc w:val="center"/>
              <w:rPr>
                <w:rFonts w:ascii="Arial" w:eastAsia="Times New Roman" w:hAnsi="Arial" w:cs="Arial"/>
                <w:b/>
                <w:sz w:val="18"/>
                <w:szCs w:val="20"/>
                <w:lang w:eastAsia="en-GB"/>
              </w:rPr>
            </w:pPr>
            <w:r w:rsidRPr="003A00AF">
              <w:rPr>
                <w:rFonts w:ascii="Arial" w:eastAsia="Times New Roman" w:hAnsi="Arial" w:cs="Arial"/>
                <w:b/>
                <w:sz w:val="18"/>
                <w:szCs w:val="20"/>
                <w:lang w:eastAsia="en-GB"/>
              </w:rPr>
              <w:t>A</w:t>
            </w:r>
          </w:p>
        </w:tc>
      </w:tr>
      <w:tr w:rsidR="007C4491" w:rsidRPr="003A00AF" w14:paraId="078DC7B0" w14:textId="77777777" w:rsidTr="007C4491">
        <w:trPr>
          <w:trHeight w:val="450"/>
        </w:trPr>
        <w:tc>
          <w:tcPr>
            <w:tcW w:w="1188" w:type="pct"/>
            <w:tcBorders>
              <w:top w:val="single" w:sz="4" w:space="0" w:color="auto"/>
              <w:left w:val="single" w:sz="4" w:space="0" w:color="auto"/>
              <w:right w:val="single" w:sz="4" w:space="0" w:color="auto"/>
            </w:tcBorders>
            <w:shd w:val="clear" w:color="auto" w:fill="BFBFBF"/>
          </w:tcPr>
          <w:p w14:paraId="53264697" w14:textId="77777777" w:rsidR="007C4491" w:rsidRPr="003A00AF" w:rsidRDefault="007C4491" w:rsidP="00373532">
            <w:pPr>
              <w:spacing w:after="0" w:line="240" w:lineRule="auto"/>
              <w:rPr>
                <w:rFonts w:ascii="Arial" w:eastAsia="Times New Roman" w:hAnsi="Arial" w:cs="Arial"/>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7E6EFF19" w14:textId="77777777" w:rsidR="007C4491" w:rsidRPr="003A00AF" w:rsidRDefault="007C4491" w:rsidP="00373532">
            <w:pPr>
              <w:spacing w:after="120" w:line="240" w:lineRule="auto"/>
              <w:jc w:val="center"/>
              <w:rPr>
                <w:rFonts w:ascii="Arial" w:eastAsia="Times New Roman" w:hAnsi="Arial" w:cs="Arial"/>
                <w:b/>
                <w:sz w:val="12"/>
                <w:szCs w:val="16"/>
                <w:lang w:eastAsia="en-GB"/>
              </w:rPr>
            </w:pPr>
            <w:r w:rsidRPr="003A00AF">
              <w:rPr>
                <w:rFonts w:ascii="Arial" w:eastAsia="Times New Roman" w:hAnsi="Arial" w:cs="Arial"/>
                <w:b/>
                <w:sz w:val="12"/>
                <w:szCs w:val="16"/>
                <w:lang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033D56AD" w14:textId="77777777" w:rsidR="007C4491" w:rsidRPr="003A00AF" w:rsidRDefault="007C4491" w:rsidP="00373532">
            <w:pPr>
              <w:spacing w:after="120" w:line="240" w:lineRule="auto"/>
              <w:jc w:val="center"/>
              <w:rPr>
                <w:rFonts w:ascii="Arial" w:eastAsia="Times New Roman" w:hAnsi="Arial" w:cs="Arial"/>
                <w:b/>
                <w:sz w:val="12"/>
                <w:szCs w:val="16"/>
                <w:lang w:eastAsia="en-GB"/>
              </w:rPr>
            </w:pPr>
            <w:r w:rsidRPr="003A00AF">
              <w:rPr>
                <w:rFonts w:ascii="Arial" w:eastAsia="Times New Roman" w:hAnsi="Arial" w:cs="Arial"/>
                <w:b/>
                <w:sz w:val="12"/>
                <w:szCs w:val="16"/>
                <w:lang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6332D03C" w14:textId="77777777" w:rsidR="007C4491" w:rsidRPr="003A00AF" w:rsidRDefault="007C4491" w:rsidP="00373532">
            <w:pPr>
              <w:spacing w:after="120" w:line="240" w:lineRule="auto"/>
              <w:jc w:val="center"/>
              <w:rPr>
                <w:rFonts w:ascii="Arial" w:eastAsia="Times New Roman" w:hAnsi="Arial" w:cs="Arial"/>
                <w:b/>
                <w:sz w:val="12"/>
                <w:szCs w:val="16"/>
                <w:lang w:eastAsia="en-GB"/>
              </w:rPr>
            </w:pPr>
            <w:r w:rsidRPr="003A00AF">
              <w:rPr>
                <w:rFonts w:ascii="Arial" w:eastAsia="Times New Roman" w:hAnsi="Arial" w:cs="Arial"/>
                <w:b/>
                <w:sz w:val="12"/>
                <w:szCs w:val="16"/>
                <w:lang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2F6B8024" w14:textId="77777777" w:rsidR="007C4491" w:rsidRPr="003A00AF" w:rsidRDefault="007C4491" w:rsidP="00373532">
            <w:pPr>
              <w:spacing w:after="120" w:line="240" w:lineRule="auto"/>
              <w:jc w:val="center"/>
              <w:rPr>
                <w:rFonts w:ascii="Arial" w:eastAsia="Times New Roman" w:hAnsi="Arial" w:cs="Arial"/>
                <w:b/>
                <w:sz w:val="12"/>
                <w:szCs w:val="16"/>
                <w:lang w:eastAsia="en-GB"/>
              </w:rPr>
            </w:pPr>
            <w:r w:rsidRPr="003A00AF">
              <w:rPr>
                <w:rFonts w:ascii="Arial" w:eastAsia="Times New Roman" w:hAnsi="Arial" w:cs="Arial"/>
                <w:b/>
                <w:sz w:val="12"/>
                <w:szCs w:val="16"/>
                <w:lang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4A1FB69A" w14:textId="77777777" w:rsidR="007C4491" w:rsidRPr="003A00AF" w:rsidRDefault="007C4491" w:rsidP="00373532">
            <w:pPr>
              <w:spacing w:after="120" w:line="240" w:lineRule="auto"/>
              <w:jc w:val="center"/>
              <w:rPr>
                <w:rFonts w:ascii="Arial" w:eastAsia="Times New Roman" w:hAnsi="Arial" w:cs="Arial"/>
                <w:b/>
                <w:sz w:val="12"/>
                <w:szCs w:val="16"/>
                <w:lang w:eastAsia="en-GB"/>
              </w:rPr>
            </w:pPr>
            <w:r w:rsidRPr="003A00AF">
              <w:rPr>
                <w:rFonts w:ascii="Arial" w:eastAsia="Times New Roman" w:hAnsi="Arial" w:cs="Arial"/>
                <w:b/>
                <w:sz w:val="12"/>
                <w:szCs w:val="16"/>
                <w:lang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3DACFD66" w14:textId="77777777" w:rsidR="007C4491" w:rsidRPr="003A00AF" w:rsidRDefault="007C4491" w:rsidP="00373532">
            <w:pPr>
              <w:spacing w:after="120" w:line="240" w:lineRule="auto"/>
              <w:jc w:val="center"/>
              <w:rPr>
                <w:rFonts w:ascii="Arial" w:eastAsia="Times New Roman" w:hAnsi="Arial" w:cs="Arial"/>
                <w:b/>
                <w:sz w:val="12"/>
                <w:szCs w:val="16"/>
                <w:lang w:eastAsia="en-GB"/>
              </w:rPr>
            </w:pPr>
            <w:r w:rsidRPr="003A00AF">
              <w:rPr>
                <w:rFonts w:ascii="Arial" w:eastAsia="Times New Roman" w:hAnsi="Arial" w:cs="Arial"/>
                <w:b/>
                <w:sz w:val="12"/>
                <w:szCs w:val="16"/>
                <w:lang w:eastAsia="en-GB"/>
              </w:rPr>
              <w:t>RHAGOROL</w:t>
            </w:r>
          </w:p>
        </w:tc>
      </w:tr>
      <w:tr w:rsidR="007C4491" w:rsidRPr="003A00AF" w14:paraId="38B1AF2C" w14:textId="77777777" w:rsidTr="007C4491">
        <w:trPr>
          <w:trHeight w:val="450"/>
        </w:trPr>
        <w:tc>
          <w:tcPr>
            <w:tcW w:w="1188" w:type="pct"/>
            <w:vMerge w:val="restart"/>
            <w:tcBorders>
              <w:top w:val="single" w:sz="4" w:space="0" w:color="auto"/>
              <w:left w:val="single" w:sz="4" w:space="0" w:color="auto"/>
              <w:right w:val="single" w:sz="4" w:space="0" w:color="auto"/>
            </w:tcBorders>
          </w:tcPr>
          <w:p w14:paraId="575745F2" w14:textId="7845015C" w:rsidR="007C4491" w:rsidRPr="003A00AF" w:rsidRDefault="007C4491" w:rsidP="00F12569">
            <w:pPr>
              <w:spacing w:after="0" w:line="240" w:lineRule="auto"/>
              <w:rPr>
                <w:rFonts w:ascii="Arial" w:eastAsia="Times New Roman" w:hAnsi="Arial" w:cs="Arial"/>
                <w:sz w:val="14"/>
                <w:szCs w:val="14"/>
                <w:lang w:eastAsia="en-GB"/>
              </w:rPr>
            </w:pPr>
            <w:r w:rsidRPr="003A00AF">
              <w:rPr>
                <w:rFonts w:ascii="Arial" w:eastAsia="Times New Roman" w:hAnsi="Arial" w:cs="Arial"/>
                <w:b/>
                <w:sz w:val="20"/>
                <w:szCs w:val="16"/>
                <w:lang w:eastAsia="en-GB"/>
              </w:rPr>
              <w:t xml:space="preserve">1. </w:t>
            </w:r>
            <w:r w:rsidRPr="003A00AF">
              <w:rPr>
                <w:rFonts w:ascii="Arial" w:eastAsia="Times New Roman" w:hAnsi="Arial" w:cs="Arial"/>
                <w:b/>
                <w:sz w:val="20"/>
                <w:szCs w:val="20"/>
                <w:lang w:eastAsia="en-GB"/>
              </w:rPr>
              <w:t xml:space="preserve"> Gwybodaeth a Dealltwriaeth o’r Pwnc </w:t>
            </w:r>
            <w:r w:rsidRPr="003A00AF">
              <w:rPr>
                <w:rFonts w:ascii="Arial" w:eastAsia="Times New Roman" w:hAnsi="Arial" w:cs="Arial"/>
                <w:sz w:val="16"/>
                <w:szCs w:val="16"/>
                <w:lang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4A234C0D" w14:textId="3C374293"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tcBorders>
              <w:top w:val="single" w:sz="4" w:space="0" w:color="auto"/>
              <w:left w:val="dashed" w:sz="4" w:space="0" w:color="auto"/>
              <w:right w:val="double" w:sz="4" w:space="0" w:color="auto"/>
            </w:tcBorders>
          </w:tcPr>
          <w:p w14:paraId="47296138" w14:textId="71BEB51E"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gridSpan w:val="2"/>
            <w:tcBorders>
              <w:top w:val="single" w:sz="4" w:space="0" w:color="auto"/>
              <w:left w:val="double" w:sz="4" w:space="0" w:color="auto"/>
              <w:right w:val="dashed" w:sz="4" w:space="0" w:color="auto"/>
            </w:tcBorders>
          </w:tcPr>
          <w:p w14:paraId="19837AA9" w14:textId="160FA878"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8" w:type="pct"/>
            <w:gridSpan w:val="2"/>
            <w:tcBorders>
              <w:top w:val="single" w:sz="4" w:space="0" w:color="auto"/>
              <w:left w:val="dashed" w:sz="4" w:space="0" w:color="auto"/>
              <w:right w:val="dashed" w:sz="4" w:space="0" w:color="auto"/>
            </w:tcBorders>
          </w:tcPr>
          <w:p w14:paraId="64056CA6" w14:textId="0748FC9C"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6" w:type="pct"/>
            <w:tcBorders>
              <w:top w:val="single" w:sz="4" w:space="0" w:color="auto"/>
              <w:left w:val="dashed" w:sz="4" w:space="0" w:color="auto"/>
              <w:right w:val="dashed" w:sz="4" w:space="0" w:color="auto"/>
            </w:tcBorders>
          </w:tcPr>
          <w:p w14:paraId="3F26128B" w14:textId="51DF86F3"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5" w:type="pct"/>
            <w:tcBorders>
              <w:top w:val="single" w:sz="4" w:space="0" w:color="auto"/>
              <w:left w:val="dashed" w:sz="4" w:space="0" w:color="auto"/>
              <w:right w:val="dashed" w:sz="4" w:space="0" w:color="auto"/>
            </w:tcBorders>
          </w:tcPr>
          <w:p w14:paraId="32A22A1A" w14:textId="7E244E5F" w:rsidR="007C4491" w:rsidRPr="003A00AF" w:rsidRDefault="007C4491" w:rsidP="00373532">
            <w:pPr>
              <w:spacing w:after="0" w:line="240" w:lineRule="auto"/>
              <w:jc w:val="center"/>
              <w:rPr>
                <w:rFonts w:ascii="Arial" w:eastAsia="Times New Roman" w:hAnsi="Arial" w:cs="Arial"/>
                <w:b/>
                <w:sz w:val="18"/>
                <w:szCs w:val="20"/>
                <w:lang w:eastAsia="en-GB"/>
              </w:rPr>
            </w:pPr>
          </w:p>
        </w:tc>
      </w:tr>
      <w:tr w:rsidR="007C4491" w:rsidRPr="003A00AF" w14:paraId="3AF01F93" w14:textId="77777777" w:rsidTr="007C4491">
        <w:trPr>
          <w:trHeight w:val="451"/>
        </w:trPr>
        <w:tc>
          <w:tcPr>
            <w:tcW w:w="1188" w:type="pct"/>
            <w:vMerge/>
            <w:tcBorders>
              <w:left w:val="single" w:sz="4" w:space="0" w:color="auto"/>
              <w:bottom w:val="single" w:sz="4" w:space="0" w:color="auto"/>
              <w:right w:val="single" w:sz="4" w:space="0" w:color="auto"/>
            </w:tcBorders>
          </w:tcPr>
          <w:p w14:paraId="1399FEC2" w14:textId="77777777" w:rsidR="007C4491" w:rsidRPr="003A00AF" w:rsidRDefault="007C4491" w:rsidP="00373532">
            <w:pPr>
              <w:spacing w:after="0" w:line="240" w:lineRule="auto"/>
              <w:rPr>
                <w:rFonts w:ascii="Arial" w:eastAsia="Times New Roman" w:hAnsi="Arial" w:cs="Arial"/>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15CF0ECD"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43779C66"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5EB7CB4C"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BFEFF12" w14:textId="33C99930" w:rsidR="007C4491" w:rsidRPr="003A00AF" w:rsidRDefault="00227FBF" w:rsidP="00373532">
            <w:pPr>
              <w:spacing w:after="0" w:line="240" w:lineRule="auto"/>
              <w:rPr>
                <w:rFonts w:ascii="Arial" w:eastAsia="Times New Roman" w:hAnsi="Arial" w:cs="Arial"/>
                <w:sz w:val="24"/>
                <w:szCs w:val="32"/>
                <w:lang w:eastAsia="en-GB"/>
              </w:rPr>
            </w:pPr>
            <w:r>
              <w:rPr>
                <w:rFonts w:ascii="Arial" w:eastAsia="Times New Roman" w:hAnsi="Arial" w:cs="Arial"/>
                <w:sz w:val="24"/>
                <w:szCs w:val="32"/>
                <w:lang w:eastAsia="en-GB"/>
              </w:rPr>
              <w:t>x</w:t>
            </w:r>
          </w:p>
        </w:tc>
        <w:tc>
          <w:tcPr>
            <w:tcW w:w="636" w:type="pct"/>
            <w:tcBorders>
              <w:left w:val="dashed" w:sz="4" w:space="0" w:color="auto"/>
              <w:bottom w:val="single" w:sz="4" w:space="0" w:color="auto"/>
              <w:right w:val="dashed" w:sz="4" w:space="0" w:color="auto"/>
            </w:tcBorders>
            <w:vAlign w:val="bottom"/>
          </w:tcPr>
          <w:p w14:paraId="108C34ED"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6DD72456"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r>
      <w:tr w:rsidR="007C4491" w:rsidRPr="003A00AF" w14:paraId="53E2F531" w14:textId="77777777" w:rsidTr="007C4491">
        <w:trPr>
          <w:trHeight w:val="450"/>
        </w:trPr>
        <w:tc>
          <w:tcPr>
            <w:tcW w:w="1188" w:type="pct"/>
            <w:vMerge w:val="restart"/>
            <w:tcBorders>
              <w:top w:val="single" w:sz="4" w:space="0" w:color="auto"/>
              <w:left w:val="single" w:sz="4" w:space="0" w:color="auto"/>
              <w:right w:val="single" w:sz="4" w:space="0" w:color="auto"/>
            </w:tcBorders>
          </w:tcPr>
          <w:p w14:paraId="28F82524" w14:textId="09F75B7A" w:rsidR="007C4491" w:rsidRPr="003A00AF" w:rsidRDefault="007C4491" w:rsidP="00373532">
            <w:pPr>
              <w:spacing w:after="0" w:line="240" w:lineRule="auto"/>
              <w:rPr>
                <w:rFonts w:ascii="Arial" w:eastAsia="Times New Roman" w:hAnsi="Arial" w:cs="Arial"/>
                <w:b/>
                <w:sz w:val="20"/>
                <w:szCs w:val="20"/>
                <w:lang w:eastAsia="en-GB"/>
              </w:rPr>
            </w:pPr>
            <w:r w:rsidRPr="003A00AF">
              <w:rPr>
                <w:rFonts w:ascii="Arial" w:eastAsia="Times New Roman" w:hAnsi="Arial" w:cs="Arial"/>
                <w:b/>
                <w:sz w:val="20"/>
                <w:szCs w:val="16"/>
                <w:lang w:eastAsia="en-GB"/>
              </w:rPr>
              <w:t xml:space="preserve">2. </w:t>
            </w:r>
            <w:r w:rsidRPr="003A00AF">
              <w:rPr>
                <w:rFonts w:ascii="Arial" w:eastAsia="Times New Roman" w:hAnsi="Arial" w:cs="Arial"/>
                <w:b/>
                <w:sz w:val="20"/>
                <w:szCs w:val="20"/>
                <w:lang w:eastAsia="en-GB"/>
              </w:rPr>
              <w:t xml:space="preserve"> Sgiliau Deallusol (Dadansoddiad)</w:t>
            </w:r>
          </w:p>
        </w:tc>
        <w:tc>
          <w:tcPr>
            <w:tcW w:w="634" w:type="pct"/>
            <w:tcBorders>
              <w:top w:val="single" w:sz="4" w:space="0" w:color="auto"/>
              <w:left w:val="single" w:sz="4" w:space="0" w:color="auto"/>
              <w:right w:val="dashed" w:sz="4" w:space="0" w:color="auto"/>
            </w:tcBorders>
          </w:tcPr>
          <w:p w14:paraId="52B5AEA4" w14:textId="3E921034"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tcBorders>
              <w:top w:val="single" w:sz="4" w:space="0" w:color="auto"/>
              <w:left w:val="dashed" w:sz="4" w:space="0" w:color="auto"/>
              <w:right w:val="double" w:sz="4" w:space="0" w:color="auto"/>
            </w:tcBorders>
          </w:tcPr>
          <w:p w14:paraId="1EF9BE3E" w14:textId="42C299C6"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gridSpan w:val="2"/>
            <w:tcBorders>
              <w:top w:val="single" w:sz="4" w:space="0" w:color="auto"/>
              <w:left w:val="double" w:sz="4" w:space="0" w:color="auto"/>
              <w:right w:val="dashed" w:sz="4" w:space="0" w:color="auto"/>
            </w:tcBorders>
          </w:tcPr>
          <w:p w14:paraId="6E04233E" w14:textId="3072E4DC"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8" w:type="pct"/>
            <w:gridSpan w:val="2"/>
            <w:tcBorders>
              <w:top w:val="single" w:sz="4" w:space="0" w:color="auto"/>
              <w:left w:val="dashed" w:sz="4" w:space="0" w:color="auto"/>
              <w:right w:val="dashed" w:sz="4" w:space="0" w:color="auto"/>
            </w:tcBorders>
          </w:tcPr>
          <w:p w14:paraId="2FC8EFBF" w14:textId="5F35DD2D"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6" w:type="pct"/>
            <w:tcBorders>
              <w:top w:val="single" w:sz="4" w:space="0" w:color="auto"/>
              <w:left w:val="dashed" w:sz="4" w:space="0" w:color="auto"/>
              <w:right w:val="dashed" w:sz="4" w:space="0" w:color="auto"/>
            </w:tcBorders>
          </w:tcPr>
          <w:p w14:paraId="4AA22D5B" w14:textId="279A22CD"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5" w:type="pct"/>
            <w:tcBorders>
              <w:top w:val="single" w:sz="4" w:space="0" w:color="auto"/>
              <w:left w:val="dashed" w:sz="4" w:space="0" w:color="auto"/>
              <w:right w:val="dashed" w:sz="4" w:space="0" w:color="auto"/>
            </w:tcBorders>
          </w:tcPr>
          <w:p w14:paraId="4AB2D406" w14:textId="7402B9AD" w:rsidR="007C4491" w:rsidRPr="003A00AF" w:rsidRDefault="007C4491" w:rsidP="00373532">
            <w:pPr>
              <w:spacing w:after="0" w:line="240" w:lineRule="auto"/>
              <w:jc w:val="center"/>
              <w:rPr>
                <w:rFonts w:ascii="Arial" w:eastAsia="Times New Roman" w:hAnsi="Arial" w:cs="Arial"/>
                <w:b/>
                <w:sz w:val="18"/>
                <w:szCs w:val="20"/>
                <w:lang w:eastAsia="en-GB"/>
              </w:rPr>
            </w:pPr>
          </w:p>
        </w:tc>
      </w:tr>
      <w:tr w:rsidR="007C4491" w:rsidRPr="003A00AF" w14:paraId="301E3EAA" w14:textId="77777777" w:rsidTr="007C4491">
        <w:trPr>
          <w:trHeight w:val="451"/>
        </w:trPr>
        <w:tc>
          <w:tcPr>
            <w:tcW w:w="1188" w:type="pct"/>
            <w:vMerge/>
            <w:tcBorders>
              <w:left w:val="single" w:sz="4" w:space="0" w:color="auto"/>
              <w:bottom w:val="single" w:sz="4" w:space="0" w:color="auto"/>
              <w:right w:val="single" w:sz="4" w:space="0" w:color="auto"/>
            </w:tcBorders>
          </w:tcPr>
          <w:p w14:paraId="44E54406" w14:textId="77777777" w:rsidR="007C4491" w:rsidRPr="003A00AF" w:rsidRDefault="007C4491" w:rsidP="00373532">
            <w:pPr>
              <w:spacing w:after="0" w:line="240" w:lineRule="auto"/>
              <w:rPr>
                <w:rFonts w:ascii="Arial" w:eastAsia="Times New Roman" w:hAnsi="Arial" w:cs="Arial"/>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2A6F713F"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10585A47"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288C07D9"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1F15D033" w14:textId="0F87C941" w:rsidR="007C4491" w:rsidRPr="003A00AF" w:rsidRDefault="00227FBF" w:rsidP="00373532">
            <w:pPr>
              <w:spacing w:after="0" w:line="240" w:lineRule="auto"/>
              <w:rPr>
                <w:rFonts w:ascii="Arial" w:eastAsia="Times New Roman" w:hAnsi="Arial" w:cs="Arial"/>
                <w:sz w:val="24"/>
                <w:szCs w:val="32"/>
                <w:lang w:eastAsia="en-GB"/>
              </w:rPr>
            </w:pPr>
            <w:r>
              <w:rPr>
                <w:rFonts w:ascii="Arial" w:eastAsia="Times New Roman" w:hAnsi="Arial" w:cs="Arial"/>
                <w:sz w:val="24"/>
                <w:szCs w:val="32"/>
                <w:lang w:eastAsia="en-GB"/>
              </w:rPr>
              <w:t>x</w:t>
            </w:r>
          </w:p>
        </w:tc>
        <w:tc>
          <w:tcPr>
            <w:tcW w:w="636" w:type="pct"/>
            <w:tcBorders>
              <w:left w:val="dashed" w:sz="4" w:space="0" w:color="auto"/>
              <w:bottom w:val="single" w:sz="4" w:space="0" w:color="auto"/>
              <w:right w:val="dashed" w:sz="4" w:space="0" w:color="auto"/>
            </w:tcBorders>
            <w:vAlign w:val="bottom"/>
          </w:tcPr>
          <w:p w14:paraId="22E0E921"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295C5E19"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r>
      <w:tr w:rsidR="007C4491" w:rsidRPr="003A00AF" w14:paraId="350B17F0" w14:textId="77777777" w:rsidTr="007C4491">
        <w:trPr>
          <w:trHeight w:val="450"/>
        </w:trPr>
        <w:tc>
          <w:tcPr>
            <w:tcW w:w="1188" w:type="pct"/>
            <w:vMerge w:val="restart"/>
            <w:tcBorders>
              <w:top w:val="single" w:sz="4" w:space="0" w:color="auto"/>
              <w:left w:val="single" w:sz="4" w:space="0" w:color="auto"/>
              <w:right w:val="single" w:sz="4" w:space="0" w:color="auto"/>
            </w:tcBorders>
          </w:tcPr>
          <w:p w14:paraId="019F6588" w14:textId="186FCA59" w:rsidR="007C4491" w:rsidRPr="003A00AF" w:rsidRDefault="007C4491" w:rsidP="00D04904">
            <w:pPr>
              <w:spacing w:after="120" w:line="240" w:lineRule="auto"/>
              <w:rPr>
                <w:rFonts w:ascii="Arial" w:eastAsia="Times New Roman" w:hAnsi="Arial" w:cs="Arial"/>
                <w:sz w:val="14"/>
                <w:szCs w:val="14"/>
                <w:lang w:eastAsia="en-GB"/>
              </w:rPr>
            </w:pPr>
            <w:r w:rsidRPr="003A00AF">
              <w:rPr>
                <w:rFonts w:ascii="Arial" w:eastAsia="Times New Roman" w:hAnsi="Arial" w:cs="Arial"/>
                <w:b/>
                <w:sz w:val="20"/>
                <w:szCs w:val="16"/>
                <w:lang w:eastAsia="en-GB"/>
              </w:rPr>
              <w:t xml:space="preserve">3. </w:t>
            </w:r>
            <w:r w:rsidR="00D04904" w:rsidRPr="003A00AF">
              <w:rPr>
                <w:rFonts w:ascii="Arial" w:eastAsia="Times New Roman" w:hAnsi="Arial" w:cs="Arial"/>
                <w:b/>
                <w:sz w:val="20"/>
                <w:szCs w:val="20"/>
                <w:lang w:eastAsia="en-GB"/>
              </w:rPr>
              <w:t xml:space="preserve"> Cymwysiadau Pedagogaidd a Phroffesiynol </w:t>
            </w:r>
            <w:r w:rsidRPr="003A00AF">
              <w:rPr>
                <w:rFonts w:ascii="Arial" w:eastAsia="Times New Roman" w:hAnsi="Arial" w:cs="Arial"/>
                <w:b/>
                <w:sz w:val="20"/>
                <w:szCs w:val="20"/>
                <w:lang w:eastAsia="en-GB"/>
              </w:rPr>
              <w:t>(Cymhwysiad a Defnydd Ymarferol)</w:t>
            </w:r>
          </w:p>
        </w:tc>
        <w:tc>
          <w:tcPr>
            <w:tcW w:w="634" w:type="pct"/>
            <w:tcBorders>
              <w:top w:val="single" w:sz="4" w:space="0" w:color="auto"/>
              <w:left w:val="single" w:sz="4" w:space="0" w:color="auto"/>
              <w:right w:val="dashed" w:sz="4" w:space="0" w:color="auto"/>
            </w:tcBorders>
          </w:tcPr>
          <w:p w14:paraId="5B06C2A9" w14:textId="2A0CEC69"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tcBorders>
              <w:top w:val="single" w:sz="4" w:space="0" w:color="auto"/>
              <w:left w:val="dashed" w:sz="4" w:space="0" w:color="auto"/>
              <w:right w:val="double" w:sz="4" w:space="0" w:color="auto"/>
            </w:tcBorders>
          </w:tcPr>
          <w:p w14:paraId="2D66A656" w14:textId="17C2DFB5"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gridSpan w:val="2"/>
            <w:tcBorders>
              <w:top w:val="single" w:sz="4" w:space="0" w:color="auto"/>
              <w:left w:val="double" w:sz="4" w:space="0" w:color="auto"/>
              <w:right w:val="dashed" w:sz="4" w:space="0" w:color="auto"/>
            </w:tcBorders>
          </w:tcPr>
          <w:p w14:paraId="5608077C" w14:textId="6CDA8F93"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8" w:type="pct"/>
            <w:gridSpan w:val="2"/>
            <w:tcBorders>
              <w:top w:val="single" w:sz="4" w:space="0" w:color="auto"/>
              <w:left w:val="dashed" w:sz="4" w:space="0" w:color="auto"/>
              <w:right w:val="dashed" w:sz="4" w:space="0" w:color="auto"/>
            </w:tcBorders>
          </w:tcPr>
          <w:p w14:paraId="0D13FC83" w14:textId="0AEACD81"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6" w:type="pct"/>
            <w:tcBorders>
              <w:top w:val="single" w:sz="4" w:space="0" w:color="auto"/>
              <w:left w:val="dashed" w:sz="4" w:space="0" w:color="auto"/>
              <w:right w:val="dashed" w:sz="4" w:space="0" w:color="auto"/>
            </w:tcBorders>
          </w:tcPr>
          <w:p w14:paraId="52CAE69C" w14:textId="2F487CDC"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5" w:type="pct"/>
            <w:tcBorders>
              <w:top w:val="single" w:sz="4" w:space="0" w:color="auto"/>
              <w:left w:val="dashed" w:sz="4" w:space="0" w:color="auto"/>
              <w:right w:val="dashed" w:sz="4" w:space="0" w:color="auto"/>
            </w:tcBorders>
          </w:tcPr>
          <w:p w14:paraId="4CFDD147" w14:textId="6981AFF7" w:rsidR="007C4491" w:rsidRPr="003A00AF" w:rsidRDefault="007C4491" w:rsidP="00373532">
            <w:pPr>
              <w:spacing w:after="0" w:line="240" w:lineRule="auto"/>
              <w:jc w:val="center"/>
              <w:rPr>
                <w:rFonts w:ascii="Arial" w:eastAsia="Times New Roman" w:hAnsi="Arial" w:cs="Arial"/>
                <w:b/>
                <w:sz w:val="18"/>
                <w:szCs w:val="20"/>
                <w:lang w:eastAsia="en-GB"/>
              </w:rPr>
            </w:pPr>
          </w:p>
        </w:tc>
      </w:tr>
      <w:tr w:rsidR="007C4491" w:rsidRPr="003A00AF" w14:paraId="27DBC168" w14:textId="77777777" w:rsidTr="007C4491">
        <w:trPr>
          <w:trHeight w:val="451"/>
        </w:trPr>
        <w:tc>
          <w:tcPr>
            <w:tcW w:w="1188" w:type="pct"/>
            <w:vMerge/>
            <w:tcBorders>
              <w:left w:val="single" w:sz="4" w:space="0" w:color="auto"/>
              <w:bottom w:val="single" w:sz="4" w:space="0" w:color="auto"/>
              <w:right w:val="single" w:sz="4" w:space="0" w:color="auto"/>
            </w:tcBorders>
          </w:tcPr>
          <w:p w14:paraId="05A225E3" w14:textId="77777777" w:rsidR="007C4491" w:rsidRPr="003A00AF" w:rsidRDefault="007C4491" w:rsidP="00373532">
            <w:pPr>
              <w:spacing w:after="0" w:line="240" w:lineRule="auto"/>
              <w:rPr>
                <w:rFonts w:ascii="Arial" w:eastAsia="Times New Roman" w:hAnsi="Arial" w:cs="Arial"/>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389424D2"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26555E56"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410DF1C" w14:textId="316EE5F7" w:rsidR="007C4491" w:rsidRPr="003A00AF" w:rsidRDefault="00227FBF" w:rsidP="00373532">
            <w:pPr>
              <w:spacing w:after="0" w:line="240" w:lineRule="auto"/>
              <w:rPr>
                <w:rFonts w:ascii="Arial" w:eastAsia="Times New Roman" w:hAnsi="Arial" w:cs="Arial"/>
                <w:sz w:val="24"/>
                <w:szCs w:val="32"/>
                <w:lang w:eastAsia="en-GB"/>
              </w:rPr>
            </w:pPr>
            <w:r>
              <w:rPr>
                <w:rFonts w:ascii="Arial" w:eastAsia="Times New Roman" w:hAnsi="Arial" w:cs="Arial"/>
                <w:sz w:val="24"/>
                <w:szCs w:val="32"/>
                <w:lang w:eastAsia="en-GB"/>
              </w:rPr>
              <w:t>x</w:t>
            </w:r>
          </w:p>
        </w:tc>
        <w:tc>
          <w:tcPr>
            <w:tcW w:w="638" w:type="pct"/>
            <w:gridSpan w:val="2"/>
            <w:tcBorders>
              <w:left w:val="dashed" w:sz="4" w:space="0" w:color="auto"/>
              <w:bottom w:val="single" w:sz="4" w:space="0" w:color="auto"/>
              <w:right w:val="dashed" w:sz="4" w:space="0" w:color="auto"/>
            </w:tcBorders>
            <w:vAlign w:val="bottom"/>
          </w:tcPr>
          <w:p w14:paraId="064C1529"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2FD46D29"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036C7845"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r>
      <w:tr w:rsidR="007C4491" w:rsidRPr="003A00AF" w14:paraId="6FC003F2" w14:textId="77777777" w:rsidTr="007C4491">
        <w:trPr>
          <w:trHeight w:val="451"/>
        </w:trPr>
        <w:tc>
          <w:tcPr>
            <w:tcW w:w="1188" w:type="pct"/>
            <w:vMerge w:val="restart"/>
            <w:tcBorders>
              <w:top w:val="single" w:sz="4" w:space="0" w:color="auto"/>
              <w:left w:val="single" w:sz="4" w:space="0" w:color="auto"/>
              <w:right w:val="single" w:sz="4" w:space="0" w:color="auto"/>
            </w:tcBorders>
          </w:tcPr>
          <w:p w14:paraId="34977D30" w14:textId="3995DF1E" w:rsidR="007C4491" w:rsidRPr="003A00AF" w:rsidRDefault="007C4491" w:rsidP="00373532">
            <w:pPr>
              <w:spacing w:after="0" w:line="240" w:lineRule="auto"/>
              <w:rPr>
                <w:rFonts w:ascii="Arial" w:eastAsia="Times New Roman" w:hAnsi="Arial" w:cs="Arial"/>
                <w:b/>
                <w:sz w:val="16"/>
                <w:szCs w:val="16"/>
                <w:lang w:eastAsia="en-GB"/>
              </w:rPr>
            </w:pPr>
            <w:r w:rsidRPr="003A00AF">
              <w:rPr>
                <w:rFonts w:ascii="Arial" w:eastAsia="Times New Roman" w:hAnsi="Arial" w:cs="Arial"/>
                <w:b/>
                <w:sz w:val="20"/>
                <w:szCs w:val="16"/>
                <w:lang w:eastAsia="en-GB"/>
              </w:rPr>
              <w:t xml:space="preserve">4. </w:t>
            </w:r>
            <w:r w:rsidRPr="003A00AF">
              <w:rPr>
                <w:rFonts w:ascii="Arial" w:eastAsia="Times New Roman" w:hAnsi="Arial" w:cs="Arial"/>
                <w:b/>
                <w:sz w:val="20"/>
                <w:szCs w:val="20"/>
                <w:lang w:eastAsia="en-GB"/>
              </w:rPr>
              <w:t xml:space="preserve"> Sgiliau Trosglwyddadwy Allweddol</w:t>
            </w:r>
          </w:p>
          <w:p w14:paraId="32AA5C13" w14:textId="77777777" w:rsidR="007C4491" w:rsidRPr="003A00AF" w:rsidRDefault="007C4491" w:rsidP="00373532">
            <w:pPr>
              <w:spacing w:after="120" w:line="240" w:lineRule="auto"/>
              <w:rPr>
                <w:rFonts w:ascii="Arial" w:eastAsia="Times New Roman" w:hAnsi="Arial" w:cs="Arial"/>
                <w:sz w:val="14"/>
                <w:szCs w:val="14"/>
                <w:lang w:eastAsia="en-GB"/>
              </w:rPr>
            </w:pPr>
          </w:p>
        </w:tc>
        <w:tc>
          <w:tcPr>
            <w:tcW w:w="634" w:type="pct"/>
            <w:tcBorders>
              <w:top w:val="single" w:sz="4" w:space="0" w:color="auto"/>
              <w:left w:val="single" w:sz="4" w:space="0" w:color="auto"/>
              <w:right w:val="dashed" w:sz="4" w:space="0" w:color="auto"/>
            </w:tcBorders>
          </w:tcPr>
          <w:p w14:paraId="4C9B233D" w14:textId="1DB9E67D"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tcBorders>
              <w:top w:val="single" w:sz="4" w:space="0" w:color="auto"/>
              <w:left w:val="dashed" w:sz="4" w:space="0" w:color="auto"/>
              <w:right w:val="double" w:sz="4" w:space="0" w:color="auto"/>
            </w:tcBorders>
          </w:tcPr>
          <w:p w14:paraId="76A3A8EF" w14:textId="55C911BA" w:rsidR="007C4491" w:rsidRPr="003A00AF" w:rsidRDefault="007C4491" w:rsidP="00373532">
            <w:pPr>
              <w:spacing w:after="0" w:line="240" w:lineRule="auto"/>
              <w:jc w:val="center"/>
              <w:rPr>
                <w:rFonts w:ascii="Arial" w:eastAsia="Times New Roman" w:hAnsi="Arial" w:cs="Arial"/>
                <w:sz w:val="18"/>
                <w:szCs w:val="20"/>
                <w:lang w:eastAsia="en-GB"/>
              </w:rPr>
            </w:pPr>
          </w:p>
        </w:tc>
        <w:tc>
          <w:tcPr>
            <w:tcW w:w="635" w:type="pct"/>
            <w:gridSpan w:val="2"/>
            <w:tcBorders>
              <w:top w:val="single" w:sz="4" w:space="0" w:color="auto"/>
              <w:left w:val="double" w:sz="4" w:space="0" w:color="auto"/>
              <w:right w:val="dashed" w:sz="4" w:space="0" w:color="auto"/>
            </w:tcBorders>
          </w:tcPr>
          <w:p w14:paraId="7F94C77D" w14:textId="05E8F9F0"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8" w:type="pct"/>
            <w:gridSpan w:val="2"/>
            <w:tcBorders>
              <w:top w:val="single" w:sz="4" w:space="0" w:color="auto"/>
              <w:left w:val="dashed" w:sz="4" w:space="0" w:color="auto"/>
              <w:right w:val="dashed" w:sz="4" w:space="0" w:color="auto"/>
            </w:tcBorders>
          </w:tcPr>
          <w:p w14:paraId="09B6118E" w14:textId="35D9F717"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6" w:type="pct"/>
            <w:tcBorders>
              <w:top w:val="single" w:sz="4" w:space="0" w:color="auto"/>
              <w:left w:val="dashed" w:sz="4" w:space="0" w:color="auto"/>
              <w:right w:val="dashed" w:sz="4" w:space="0" w:color="auto"/>
            </w:tcBorders>
          </w:tcPr>
          <w:p w14:paraId="28CC33E7" w14:textId="56A93EC5" w:rsidR="007C4491" w:rsidRPr="003A00AF" w:rsidRDefault="007C4491" w:rsidP="00373532">
            <w:pPr>
              <w:spacing w:after="0" w:line="240" w:lineRule="auto"/>
              <w:jc w:val="center"/>
              <w:rPr>
                <w:rFonts w:ascii="Arial" w:eastAsia="Times New Roman" w:hAnsi="Arial" w:cs="Arial"/>
                <w:b/>
                <w:sz w:val="18"/>
                <w:szCs w:val="20"/>
                <w:lang w:eastAsia="en-GB"/>
              </w:rPr>
            </w:pPr>
          </w:p>
        </w:tc>
        <w:tc>
          <w:tcPr>
            <w:tcW w:w="635" w:type="pct"/>
            <w:tcBorders>
              <w:top w:val="single" w:sz="4" w:space="0" w:color="auto"/>
              <w:left w:val="dashed" w:sz="4" w:space="0" w:color="auto"/>
              <w:right w:val="dashed" w:sz="4" w:space="0" w:color="auto"/>
            </w:tcBorders>
          </w:tcPr>
          <w:p w14:paraId="3CEFEB0D" w14:textId="5281BFD5" w:rsidR="007C4491" w:rsidRPr="003A00AF" w:rsidRDefault="007C4491" w:rsidP="00373532">
            <w:pPr>
              <w:spacing w:after="0" w:line="240" w:lineRule="auto"/>
              <w:jc w:val="center"/>
              <w:rPr>
                <w:rFonts w:ascii="Arial" w:eastAsia="Times New Roman" w:hAnsi="Arial" w:cs="Arial"/>
                <w:b/>
                <w:sz w:val="18"/>
                <w:szCs w:val="20"/>
                <w:lang w:eastAsia="en-GB"/>
              </w:rPr>
            </w:pPr>
          </w:p>
        </w:tc>
      </w:tr>
      <w:tr w:rsidR="007C4491" w:rsidRPr="003A00AF" w14:paraId="707A4DDE" w14:textId="77777777" w:rsidTr="007C4491">
        <w:trPr>
          <w:trHeight w:val="450"/>
        </w:trPr>
        <w:tc>
          <w:tcPr>
            <w:tcW w:w="1188" w:type="pct"/>
            <w:vMerge/>
            <w:tcBorders>
              <w:left w:val="single" w:sz="4" w:space="0" w:color="auto"/>
              <w:bottom w:val="single" w:sz="4" w:space="0" w:color="auto"/>
              <w:right w:val="single" w:sz="4" w:space="0" w:color="auto"/>
            </w:tcBorders>
          </w:tcPr>
          <w:p w14:paraId="34646010" w14:textId="77777777" w:rsidR="007C4491" w:rsidRPr="003A00AF" w:rsidRDefault="007C4491" w:rsidP="00373532">
            <w:pPr>
              <w:spacing w:after="0" w:line="240" w:lineRule="auto"/>
              <w:rPr>
                <w:rFonts w:ascii="Arial" w:eastAsia="Times New Roman" w:hAnsi="Arial" w:cs="Arial"/>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09C6171D"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0F716A16"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0CFF8A76"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26F9ABF" w14:textId="6B567E0C" w:rsidR="007C4491" w:rsidRPr="003A00AF" w:rsidRDefault="00227FBF" w:rsidP="00373532">
            <w:pPr>
              <w:spacing w:after="0" w:line="240" w:lineRule="auto"/>
              <w:rPr>
                <w:rFonts w:ascii="Arial" w:eastAsia="Times New Roman" w:hAnsi="Arial" w:cs="Arial"/>
                <w:sz w:val="24"/>
                <w:szCs w:val="32"/>
                <w:lang w:eastAsia="en-GB"/>
              </w:rPr>
            </w:pPr>
            <w:r>
              <w:rPr>
                <w:rFonts w:ascii="Arial" w:eastAsia="Times New Roman" w:hAnsi="Arial" w:cs="Arial"/>
                <w:sz w:val="24"/>
                <w:szCs w:val="32"/>
                <w:lang w:eastAsia="en-GB"/>
              </w:rPr>
              <w:t>x</w:t>
            </w:r>
          </w:p>
        </w:tc>
        <w:tc>
          <w:tcPr>
            <w:tcW w:w="636" w:type="pct"/>
            <w:tcBorders>
              <w:left w:val="dashed" w:sz="4" w:space="0" w:color="auto"/>
              <w:bottom w:val="single" w:sz="4" w:space="0" w:color="auto"/>
              <w:right w:val="dashed" w:sz="4" w:space="0" w:color="auto"/>
            </w:tcBorders>
            <w:vAlign w:val="bottom"/>
          </w:tcPr>
          <w:p w14:paraId="4E906EF9"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15FE1B47" w14:textId="77777777" w:rsidR="007C4491" w:rsidRPr="003A00AF" w:rsidRDefault="007C4491" w:rsidP="00373532">
            <w:pPr>
              <w:spacing w:after="0" w:line="240" w:lineRule="auto"/>
              <w:rPr>
                <w:rFonts w:ascii="Arial" w:eastAsia="Times New Roman" w:hAnsi="Arial" w:cs="Arial"/>
                <w:sz w:val="24"/>
                <w:szCs w:val="32"/>
                <w:lang w:eastAsia="en-GB"/>
              </w:rPr>
            </w:pPr>
            <w:r w:rsidRPr="003A00AF">
              <w:rPr>
                <w:rFonts w:ascii="Arial" w:eastAsia="Times New Roman" w:hAnsi="Arial" w:cs="Arial"/>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3A00AF" w14:paraId="0E709273" w14:textId="77777777" w:rsidTr="00373532">
        <w:trPr>
          <w:trHeight w:val="586"/>
        </w:trPr>
        <w:tc>
          <w:tcPr>
            <w:tcW w:w="2204" w:type="dxa"/>
            <w:shd w:val="clear" w:color="auto" w:fill="D9D9D9"/>
          </w:tcPr>
          <w:p w14:paraId="3DF646F7" w14:textId="77777777" w:rsidR="00373532" w:rsidRPr="003A00AF" w:rsidRDefault="00373532" w:rsidP="00373532">
            <w:pPr>
              <w:spacing w:before="120" w:after="12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Enw’r myfyriwr</w:t>
            </w:r>
          </w:p>
        </w:tc>
        <w:tc>
          <w:tcPr>
            <w:tcW w:w="3858" w:type="dxa"/>
          </w:tcPr>
          <w:p w14:paraId="2C0D5649" w14:textId="4654AB4E" w:rsidR="00373532" w:rsidRPr="003A00AF" w:rsidRDefault="00227FBF" w:rsidP="00373532">
            <w:pPr>
              <w:spacing w:before="120" w:after="120" w:line="240" w:lineRule="auto"/>
              <w:jc w:val="both"/>
              <w:rPr>
                <w:rFonts w:ascii="Arial" w:eastAsia="Times New Roman" w:hAnsi="Arial" w:cs="Arial"/>
                <w:b/>
                <w:sz w:val="20"/>
                <w:szCs w:val="20"/>
                <w:lang w:eastAsia="en-GB"/>
              </w:rPr>
            </w:pPr>
            <w:r>
              <w:rPr>
                <w:rFonts w:ascii="Arial" w:eastAsia="Times New Roman" w:hAnsi="Arial" w:cs="Arial"/>
                <w:b/>
                <w:sz w:val="20"/>
                <w:szCs w:val="20"/>
                <w:lang w:eastAsia="en-GB"/>
              </w:rPr>
              <w:t>Emily Louise Jones</w:t>
            </w:r>
          </w:p>
        </w:tc>
        <w:tc>
          <w:tcPr>
            <w:tcW w:w="1047" w:type="dxa"/>
            <w:shd w:val="clear" w:color="auto" w:fill="D9D9D9"/>
          </w:tcPr>
          <w:p w14:paraId="16B3FF38" w14:textId="77777777" w:rsidR="00373532" w:rsidRPr="003A00AF" w:rsidRDefault="00373532" w:rsidP="00373532">
            <w:pPr>
              <w:spacing w:before="120" w:after="12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Dyddiad</w:t>
            </w:r>
          </w:p>
        </w:tc>
        <w:tc>
          <w:tcPr>
            <w:tcW w:w="3064" w:type="dxa"/>
          </w:tcPr>
          <w:p w14:paraId="1252D2E0" w14:textId="77DDD740" w:rsidR="00373532" w:rsidRPr="003A00AF" w:rsidRDefault="00227FBF" w:rsidP="00373532">
            <w:pPr>
              <w:spacing w:before="120" w:after="120" w:line="240" w:lineRule="auto"/>
              <w:jc w:val="both"/>
              <w:rPr>
                <w:rFonts w:ascii="Arial" w:eastAsia="Times New Roman" w:hAnsi="Arial" w:cs="Arial"/>
                <w:b/>
                <w:sz w:val="20"/>
                <w:szCs w:val="20"/>
                <w:lang w:eastAsia="en-GB"/>
              </w:rPr>
            </w:pPr>
            <w:r>
              <w:rPr>
                <w:rFonts w:ascii="Arial" w:eastAsia="Times New Roman" w:hAnsi="Arial" w:cs="Arial"/>
                <w:b/>
                <w:sz w:val="20"/>
                <w:szCs w:val="20"/>
                <w:lang w:eastAsia="en-GB"/>
              </w:rPr>
              <w:t>29.05.18</w:t>
            </w:r>
          </w:p>
        </w:tc>
      </w:tr>
      <w:tr w:rsidR="00373532" w:rsidRPr="003A00AF" w14:paraId="21F75F98" w14:textId="77777777" w:rsidTr="00373532">
        <w:trPr>
          <w:trHeight w:val="288"/>
        </w:trPr>
        <w:tc>
          <w:tcPr>
            <w:tcW w:w="2204" w:type="dxa"/>
            <w:tcBorders>
              <w:bottom w:val="single" w:sz="8" w:space="0" w:color="000000"/>
            </w:tcBorders>
            <w:shd w:val="clear" w:color="auto" w:fill="D9D9D9"/>
          </w:tcPr>
          <w:p w14:paraId="0FAF0CAA" w14:textId="6B402ADA" w:rsidR="00373532" w:rsidRPr="003A00AF" w:rsidRDefault="00373532" w:rsidP="00E656FF">
            <w:pPr>
              <w:spacing w:before="120" w:after="120" w:line="240" w:lineRule="auto"/>
              <w:jc w:val="both"/>
              <w:rPr>
                <w:rFonts w:ascii="Arial" w:eastAsia="Times New Roman" w:hAnsi="Arial" w:cs="Arial"/>
                <w:b/>
                <w:sz w:val="20"/>
                <w:szCs w:val="20"/>
                <w:lang w:eastAsia="en-GB"/>
              </w:rPr>
            </w:pPr>
            <w:r w:rsidRPr="003A00AF">
              <w:rPr>
                <w:rFonts w:ascii="Arial" w:eastAsia="Times New Roman" w:hAnsi="Arial" w:cs="Arial"/>
                <w:b/>
                <w:sz w:val="20"/>
                <w:szCs w:val="20"/>
                <w:lang w:eastAsia="en-GB"/>
              </w:rPr>
              <w:t>Llofnod</w:t>
            </w:r>
            <w:r w:rsidR="00E656FF" w:rsidRPr="003A00AF">
              <w:rPr>
                <w:rFonts w:ascii="Arial" w:eastAsia="Times New Roman" w:hAnsi="Arial" w:cs="Arial"/>
                <w:b/>
                <w:sz w:val="20"/>
                <w:szCs w:val="20"/>
                <w:lang w:eastAsia="en-GB"/>
              </w:rPr>
              <w:t xml:space="preserve"> </w:t>
            </w:r>
            <w:r w:rsidRPr="003A00AF">
              <w:rPr>
                <w:rFonts w:ascii="Arial" w:eastAsia="Times New Roman" w:hAnsi="Arial" w:cs="Arial"/>
                <w:b/>
                <w:sz w:val="20"/>
                <w:szCs w:val="20"/>
                <w:lang w:eastAsia="en-GB"/>
              </w:rPr>
              <w:t>y Myfyriwr</w:t>
            </w:r>
          </w:p>
        </w:tc>
        <w:tc>
          <w:tcPr>
            <w:tcW w:w="7969" w:type="dxa"/>
            <w:gridSpan w:val="3"/>
            <w:tcBorders>
              <w:bottom w:val="single" w:sz="8" w:space="0" w:color="000000"/>
            </w:tcBorders>
          </w:tcPr>
          <w:p w14:paraId="498582CA" w14:textId="36DC3584" w:rsidR="00373532" w:rsidRPr="003A00AF" w:rsidRDefault="00227FBF" w:rsidP="00373532">
            <w:pPr>
              <w:spacing w:before="120" w:after="120" w:line="240" w:lineRule="auto"/>
              <w:jc w:val="both"/>
              <w:rPr>
                <w:rFonts w:ascii="Arial" w:eastAsia="Times New Roman" w:hAnsi="Arial" w:cs="Arial"/>
                <w:b/>
                <w:sz w:val="20"/>
                <w:szCs w:val="20"/>
                <w:lang w:eastAsia="en-GB"/>
              </w:rPr>
            </w:pPr>
            <w:r>
              <w:rPr>
                <w:rFonts w:ascii="Arial" w:eastAsia="Times New Roman" w:hAnsi="Arial" w:cs="Arial"/>
                <w:b/>
                <w:sz w:val="20"/>
                <w:szCs w:val="20"/>
                <w:lang w:eastAsia="en-GB"/>
              </w:rPr>
              <w:t>ELJones</w:t>
            </w:r>
          </w:p>
        </w:tc>
      </w:tr>
    </w:tbl>
    <w:p w14:paraId="25E2592C" w14:textId="77777777" w:rsidR="00A517A2" w:rsidRPr="003A00AF" w:rsidRDefault="00A517A2" w:rsidP="00373532">
      <w:pPr>
        <w:spacing w:after="0" w:line="240" w:lineRule="auto"/>
        <w:rPr>
          <w:rFonts w:ascii="Arial" w:eastAsia="Times New Roman" w:hAnsi="Arial" w:cs="Arial"/>
          <w:b/>
          <w:lang w:val="fr-FR" w:eastAsia="en-GB"/>
        </w:rPr>
        <w:sectPr w:rsidR="00A517A2" w:rsidRPr="003A00AF" w:rsidSect="00C85FFD">
          <w:headerReference w:type="default" r:id="rId9"/>
          <w:footerReference w:type="default" r:id="rId10"/>
          <w:pgSz w:w="11894" w:h="16834"/>
          <w:pgMar w:top="720" w:right="720" w:bottom="720" w:left="720" w:header="706" w:footer="454" w:gutter="0"/>
          <w:paperSrc w:first="1" w:other="1"/>
          <w:cols w:space="720"/>
          <w:docGrid w:linePitch="272"/>
        </w:sectPr>
      </w:pPr>
    </w:p>
    <w:p w14:paraId="75CEEA10" w14:textId="789DE478" w:rsidR="005D0F43" w:rsidRPr="005D0F43" w:rsidRDefault="005D0F43" w:rsidP="005D0F43">
      <w:pPr>
        <w:pStyle w:val="Heading1"/>
        <w:shd w:val="clear" w:color="auto" w:fill="00BCDB"/>
        <w:jc w:val="center"/>
        <w:rPr>
          <w:rFonts w:ascii="Arial" w:hAnsi="Arial" w:cs="Arial"/>
          <w:b/>
          <w:color w:val="FFFFFF"/>
          <w:sz w:val="48"/>
          <w:lang w:val="en-GB"/>
        </w:rPr>
      </w:pPr>
      <w:r w:rsidRPr="005D0F43">
        <w:rPr>
          <w:rFonts w:ascii="Arial" w:hAnsi="Arial" w:cs="Arial"/>
          <w:b/>
          <w:color w:val="FFFFFF"/>
          <w:sz w:val="48"/>
        </w:rPr>
        <w:lastRenderedPageBreak/>
        <w:t>Datblygiad Ysgol a Chynnydd Disgyblion</w:t>
      </w:r>
    </w:p>
    <w:p w14:paraId="6D82334E" w14:textId="65A6F09C" w:rsidR="005D0F43" w:rsidRDefault="005D0F43" w:rsidP="005D0F43">
      <w:pPr>
        <w:rPr>
          <w:rFonts w:ascii="Arial" w:hAnsi="Arial" w:cs="Arial"/>
          <w:b/>
          <w:sz w:val="24"/>
          <w:szCs w:val="24"/>
        </w:rPr>
      </w:pPr>
    </w:p>
    <w:p w14:paraId="5069741A" w14:textId="7897E4B4" w:rsidR="005D0F43" w:rsidRDefault="005D0F43" w:rsidP="005D0F43">
      <w:pPr>
        <w:rPr>
          <w:rFonts w:ascii="Arial" w:hAnsi="Arial" w:cs="Arial"/>
          <w:b/>
          <w:sz w:val="24"/>
          <w:szCs w:val="24"/>
        </w:rPr>
      </w:pPr>
    </w:p>
    <w:p w14:paraId="762DD6BB" w14:textId="77777777" w:rsidR="005D0F43" w:rsidRDefault="005D0F43" w:rsidP="005D0F43">
      <w:pPr>
        <w:rPr>
          <w:rFonts w:ascii="Arial" w:hAnsi="Arial" w:cs="Arial"/>
          <w:b/>
          <w:sz w:val="24"/>
          <w:szCs w:val="24"/>
        </w:rPr>
      </w:pPr>
    </w:p>
    <w:p w14:paraId="3B664AEF" w14:textId="5E5598CD" w:rsidR="005D0F43" w:rsidRPr="005D0F43" w:rsidRDefault="005D0F43" w:rsidP="005D0F43">
      <w:pPr>
        <w:pStyle w:val="Heading1"/>
        <w:shd w:val="clear" w:color="auto" w:fill="00BCDB"/>
        <w:rPr>
          <w:rFonts w:ascii="Arial" w:hAnsi="Arial" w:cs="Arial"/>
          <w:color w:val="FFFFFF" w:themeColor="background1"/>
          <w:sz w:val="24"/>
          <w:szCs w:val="24"/>
          <w:lang w:val="en-GB"/>
        </w:rPr>
      </w:pPr>
      <w:r w:rsidRPr="005D0F43">
        <w:rPr>
          <w:rFonts w:ascii="Arial" w:hAnsi="Arial" w:cs="Arial"/>
          <w:b/>
          <w:color w:val="FFFFFF" w:themeColor="background1"/>
          <w:sz w:val="24"/>
          <w:szCs w:val="24"/>
        </w:rPr>
        <w:t xml:space="preserve">Modiwl </w:t>
      </w:r>
      <w:r w:rsidRPr="005D0F43">
        <w:rPr>
          <w:rFonts w:ascii="Arial" w:hAnsi="Arial" w:cs="Arial"/>
          <w:color w:val="FFFFFF" w:themeColor="background1"/>
          <w:sz w:val="24"/>
          <w:szCs w:val="24"/>
        </w:rPr>
        <w:t xml:space="preserve">: </w:t>
      </w:r>
      <w:r w:rsidRPr="005D0F43">
        <w:rPr>
          <w:rFonts w:ascii="Arial" w:hAnsi="Arial" w:cs="Arial"/>
          <w:color w:val="FFFFFF" w:themeColor="background1"/>
          <w:sz w:val="24"/>
          <w:szCs w:val="24"/>
        </w:rPr>
        <w:t>(</w:t>
      </w:r>
      <w:r w:rsidRPr="005D0F43">
        <w:rPr>
          <w:rFonts w:ascii="Arial" w:hAnsi="Arial" w:cs="Arial"/>
          <w:color w:val="FFFFFF" w:themeColor="background1"/>
          <w:sz w:val="24"/>
          <w:szCs w:val="24"/>
        </w:rPr>
        <w:t>M6X02151-C) (M7X02153-C)</w:t>
      </w:r>
    </w:p>
    <w:p w14:paraId="435DEAEF" w14:textId="5793C230" w:rsidR="005D0F43" w:rsidRDefault="005D0F43" w:rsidP="005D0F43">
      <w:pPr>
        <w:rPr>
          <w:rFonts w:ascii="Arial" w:hAnsi="Arial" w:cs="Arial"/>
          <w:sz w:val="24"/>
          <w:szCs w:val="24"/>
        </w:rPr>
      </w:pPr>
    </w:p>
    <w:p w14:paraId="5A8D87D3" w14:textId="02A08212" w:rsidR="005D0F43" w:rsidRDefault="005D0F43" w:rsidP="005D0F43">
      <w:pPr>
        <w:rPr>
          <w:rFonts w:ascii="Arial" w:hAnsi="Arial" w:cs="Arial"/>
          <w:sz w:val="24"/>
          <w:szCs w:val="24"/>
        </w:rPr>
      </w:pPr>
    </w:p>
    <w:p w14:paraId="62AAACE7" w14:textId="77777777" w:rsidR="005D0F43" w:rsidRDefault="005D0F43" w:rsidP="005D0F43">
      <w:pPr>
        <w:rPr>
          <w:rFonts w:ascii="Arial" w:hAnsi="Arial" w:cs="Arial"/>
          <w:sz w:val="24"/>
          <w:szCs w:val="24"/>
        </w:rPr>
      </w:pPr>
    </w:p>
    <w:p w14:paraId="1A5601DD" w14:textId="70924AA2" w:rsidR="005D0F43" w:rsidRDefault="005D0F43" w:rsidP="005D0F43">
      <w:pPr>
        <w:rPr>
          <w:rFonts w:ascii="Arial" w:hAnsi="Arial" w:cs="Arial"/>
          <w:sz w:val="24"/>
          <w:szCs w:val="24"/>
        </w:rPr>
      </w:pPr>
    </w:p>
    <w:p w14:paraId="15F01A75" w14:textId="41AB9124" w:rsidR="005D0F43" w:rsidRDefault="005D0F43" w:rsidP="005D0F43">
      <w:pPr>
        <w:pStyle w:val="Heading1"/>
        <w:shd w:val="clear" w:color="auto" w:fill="00BCDB"/>
        <w:rPr>
          <w:rFonts w:ascii="Arial" w:hAnsi="Arial" w:cs="Arial"/>
          <w:color w:val="FFFFFF" w:themeColor="background1"/>
          <w:sz w:val="24"/>
          <w:szCs w:val="24"/>
        </w:rPr>
      </w:pPr>
      <w:r>
        <w:rPr>
          <w:rFonts w:ascii="Arial" w:hAnsi="Arial" w:cs="Arial"/>
          <w:b/>
          <w:color w:val="FFFFFF" w:themeColor="background1"/>
          <w:sz w:val="24"/>
          <w:szCs w:val="24"/>
        </w:rPr>
        <w:t>Rhif myfyriwr</w:t>
      </w:r>
      <w:r w:rsidRPr="005D0F43">
        <w:rPr>
          <w:rFonts w:ascii="Arial" w:hAnsi="Arial" w:cs="Arial"/>
          <w:b/>
          <w:color w:val="FFFFFF" w:themeColor="background1"/>
          <w:sz w:val="24"/>
          <w:szCs w:val="24"/>
        </w:rPr>
        <w:t xml:space="preserve"> </w:t>
      </w:r>
      <w:r w:rsidRPr="005D0F43">
        <w:rPr>
          <w:rFonts w:ascii="Arial" w:hAnsi="Arial" w:cs="Arial"/>
          <w:color w:val="FFFFFF" w:themeColor="background1"/>
          <w:sz w:val="24"/>
          <w:szCs w:val="24"/>
        </w:rPr>
        <w:t xml:space="preserve">: </w:t>
      </w:r>
      <w:r>
        <w:rPr>
          <w:rFonts w:ascii="Arial" w:hAnsi="Arial" w:cs="Arial"/>
          <w:color w:val="FFFFFF" w:themeColor="background1"/>
          <w:sz w:val="24"/>
          <w:szCs w:val="24"/>
        </w:rPr>
        <w:t>1201083</w:t>
      </w:r>
    </w:p>
    <w:p w14:paraId="6DEBDE0E" w14:textId="48B7F4E2" w:rsidR="005D0F43" w:rsidRDefault="005D0F43" w:rsidP="005D0F43"/>
    <w:p w14:paraId="543A6036" w14:textId="5E89D6D9" w:rsidR="005D0F43" w:rsidRDefault="005D0F43" w:rsidP="005D0F43"/>
    <w:p w14:paraId="69043DDD" w14:textId="77777777" w:rsidR="005D0F43" w:rsidRDefault="005D0F43" w:rsidP="005D0F43"/>
    <w:p w14:paraId="3BAFC1B0" w14:textId="60A6598C" w:rsidR="005D0F43" w:rsidRDefault="005D0F43" w:rsidP="005D0F43"/>
    <w:p w14:paraId="6A0B0752" w14:textId="315DF7E4" w:rsidR="005D0F43" w:rsidRPr="005D0F43" w:rsidRDefault="005D0F43" w:rsidP="005D0F43">
      <w:pPr>
        <w:pStyle w:val="Heading1"/>
        <w:shd w:val="clear" w:color="auto" w:fill="00BCDB"/>
        <w:rPr>
          <w:rFonts w:ascii="Arial" w:hAnsi="Arial" w:cs="Arial"/>
          <w:color w:val="FFFFFF" w:themeColor="background1"/>
          <w:sz w:val="24"/>
          <w:szCs w:val="24"/>
          <w:lang w:val="en-GB"/>
        </w:rPr>
      </w:pPr>
      <w:r>
        <w:rPr>
          <w:rFonts w:ascii="Arial" w:hAnsi="Arial" w:cs="Arial"/>
          <w:b/>
          <w:color w:val="FFFFFF" w:themeColor="background1"/>
          <w:sz w:val="24"/>
          <w:szCs w:val="24"/>
        </w:rPr>
        <w:t>Grŵp</w:t>
      </w:r>
      <w:r w:rsidRPr="005D0F43">
        <w:rPr>
          <w:rFonts w:ascii="Arial" w:hAnsi="Arial" w:cs="Arial"/>
          <w:b/>
          <w:color w:val="FFFFFF" w:themeColor="background1"/>
          <w:sz w:val="24"/>
          <w:szCs w:val="24"/>
        </w:rPr>
        <w:t xml:space="preserve"> </w:t>
      </w:r>
      <w:r w:rsidRPr="005D0F43">
        <w:rPr>
          <w:rFonts w:ascii="Arial" w:hAnsi="Arial" w:cs="Arial"/>
          <w:color w:val="FFFFFF" w:themeColor="background1"/>
          <w:sz w:val="24"/>
          <w:szCs w:val="24"/>
        </w:rPr>
        <w:t xml:space="preserve">: </w:t>
      </w:r>
      <w:r>
        <w:rPr>
          <w:rFonts w:ascii="Arial" w:hAnsi="Arial" w:cs="Arial"/>
          <w:color w:val="FFFFFF" w:themeColor="background1"/>
          <w:sz w:val="24"/>
          <w:szCs w:val="24"/>
        </w:rPr>
        <w:t>C</w:t>
      </w:r>
    </w:p>
    <w:p w14:paraId="173CD087" w14:textId="62C62ADD" w:rsidR="005D0F43" w:rsidRDefault="005D0F43" w:rsidP="005D0F43">
      <w:pPr>
        <w:rPr>
          <w:rFonts w:ascii="Arial" w:hAnsi="Arial" w:cs="Arial"/>
          <w:sz w:val="24"/>
          <w:szCs w:val="24"/>
        </w:rPr>
      </w:pPr>
    </w:p>
    <w:p w14:paraId="6767497B" w14:textId="007AF4CA" w:rsidR="005D0F43" w:rsidRDefault="005D0F43" w:rsidP="005D0F43">
      <w:pPr>
        <w:rPr>
          <w:rFonts w:ascii="Arial" w:hAnsi="Arial" w:cs="Arial"/>
          <w:sz w:val="24"/>
          <w:szCs w:val="24"/>
        </w:rPr>
      </w:pPr>
    </w:p>
    <w:p w14:paraId="080D9B97" w14:textId="0D1697CC" w:rsidR="005D0F43" w:rsidRDefault="005D0F43" w:rsidP="005D0F43">
      <w:pPr>
        <w:rPr>
          <w:rFonts w:ascii="Arial" w:hAnsi="Arial" w:cs="Arial"/>
          <w:sz w:val="24"/>
          <w:szCs w:val="24"/>
        </w:rPr>
      </w:pPr>
    </w:p>
    <w:p w14:paraId="36CA24F8" w14:textId="77777777" w:rsidR="005D0F43" w:rsidRDefault="005D0F43" w:rsidP="005D0F43">
      <w:pPr>
        <w:rPr>
          <w:rFonts w:ascii="Arial" w:hAnsi="Arial" w:cs="Arial"/>
          <w:sz w:val="24"/>
          <w:szCs w:val="24"/>
        </w:rPr>
      </w:pPr>
    </w:p>
    <w:p w14:paraId="65CD6CBA" w14:textId="14D0FCFB" w:rsidR="005D0F43" w:rsidRDefault="005D0F43" w:rsidP="005D0F43">
      <w:pPr>
        <w:rPr>
          <w:rFonts w:ascii="Arial" w:hAnsi="Arial" w:cs="Arial"/>
          <w:sz w:val="24"/>
          <w:szCs w:val="24"/>
        </w:rPr>
      </w:pPr>
    </w:p>
    <w:p w14:paraId="1B328846" w14:textId="5B18E8C7" w:rsidR="005D0F43" w:rsidRPr="005D0F43" w:rsidRDefault="005D0F43" w:rsidP="005D0F43">
      <w:pPr>
        <w:pStyle w:val="Heading1"/>
        <w:shd w:val="clear" w:color="auto" w:fill="00BCDB"/>
        <w:rPr>
          <w:rFonts w:ascii="Arial" w:hAnsi="Arial" w:cs="Arial"/>
          <w:color w:val="FFFFFF" w:themeColor="background1"/>
          <w:sz w:val="24"/>
          <w:szCs w:val="24"/>
          <w:lang w:val="en-GB"/>
        </w:rPr>
      </w:pPr>
      <w:r>
        <w:rPr>
          <w:rFonts w:ascii="Arial" w:hAnsi="Arial" w:cs="Arial"/>
          <w:b/>
          <w:color w:val="FFFFFF" w:themeColor="background1"/>
          <w:sz w:val="24"/>
          <w:szCs w:val="24"/>
        </w:rPr>
        <w:t>Nifer o eiriau</w:t>
      </w:r>
      <w:r w:rsidRPr="005D0F43">
        <w:rPr>
          <w:rFonts w:ascii="Arial" w:hAnsi="Arial" w:cs="Arial"/>
          <w:b/>
          <w:color w:val="FFFFFF" w:themeColor="background1"/>
          <w:sz w:val="24"/>
          <w:szCs w:val="24"/>
        </w:rPr>
        <w:t xml:space="preserve"> </w:t>
      </w:r>
      <w:r w:rsidRPr="005D0F43">
        <w:rPr>
          <w:rFonts w:ascii="Arial" w:hAnsi="Arial" w:cs="Arial"/>
          <w:color w:val="FFFFFF" w:themeColor="background1"/>
          <w:sz w:val="24"/>
          <w:szCs w:val="24"/>
        </w:rPr>
        <w:t xml:space="preserve">: </w:t>
      </w:r>
      <w:r>
        <w:rPr>
          <w:rFonts w:ascii="Arial" w:hAnsi="Arial" w:cs="Arial"/>
          <w:color w:val="FFFFFF" w:themeColor="background1"/>
          <w:sz w:val="24"/>
          <w:szCs w:val="24"/>
        </w:rPr>
        <w:t>4,351</w:t>
      </w:r>
    </w:p>
    <w:p w14:paraId="3085E1C1" w14:textId="77777777" w:rsidR="005D0F43" w:rsidRDefault="005D0F43" w:rsidP="005D0F43">
      <w:pPr>
        <w:rPr>
          <w:rFonts w:ascii="Arial" w:hAnsi="Arial" w:cs="Arial"/>
          <w:sz w:val="24"/>
          <w:szCs w:val="24"/>
        </w:rPr>
      </w:pPr>
    </w:p>
    <w:p w14:paraId="3510CD81" w14:textId="60A8987D" w:rsidR="005D0F43" w:rsidRDefault="005D0F43" w:rsidP="005D0F43">
      <w:pPr>
        <w:rPr>
          <w:rFonts w:ascii="Arial" w:hAnsi="Arial" w:cs="Arial"/>
          <w:sz w:val="24"/>
          <w:szCs w:val="24"/>
        </w:rPr>
      </w:pPr>
    </w:p>
    <w:p w14:paraId="3EEEF051" w14:textId="6F862565" w:rsidR="005D0F43" w:rsidRDefault="005D0F43" w:rsidP="005D0F43">
      <w:pPr>
        <w:rPr>
          <w:rFonts w:ascii="Arial" w:hAnsi="Arial" w:cs="Arial"/>
          <w:sz w:val="24"/>
          <w:szCs w:val="24"/>
        </w:rPr>
      </w:pPr>
    </w:p>
    <w:p w14:paraId="085588F5" w14:textId="5473DCD2" w:rsidR="005D0F43" w:rsidRDefault="005D0F43" w:rsidP="005D0F43">
      <w:pPr>
        <w:rPr>
          <w:rFonts w:ascii="Arial" w:hAnsi="Arial" w:cs="Arial"/>
          <w:sz w:val="24"/>
          <w:szCs w:val="24"/>
        </w:rPr>
      </w:pPr>
    </w:p>
    <w:p w14:paraId="7BEB3881" w14:textId="09E3B35D" w:rsidR="005D0F43" w:rsidRDefault="005D0F43" w:rsidP="005D0F43">
      <w:pPr>
        <w:rPr>
          <w:rFonts w:ascii="Arial" w:hAnsi="Arial" w:cs="Arial"/>
          <w:sz w:val="24"/>
          <w:szCs w:val="24"/>
        </w:rPr>
      </w:pPr>
    </w:p>
    <w:p w14:paraId="01CD0A9B" w14:textId="75981EC7" w:rsidR="005B0FBD" w:rsidRPr="003A00AF" w:rsidRDefault="005B0FBD" w:rsidP="00163197">
      <w:pPr>
        <w:spacing w:line="360" w:lineRule="auto"/>
        <w:jc w:val="center"/>
        <w:rPr>
          <w:rFonts w:ascii="Arial" w:hAnsi="Arial" w:cs="Arial"/>
          <w:b/>
          <w:sz w:val="24"/>
          <w:szCs w:val="24"/>
        </w:rPr>
      </w:pPr>
      <w:r w:rsidRPr="003A00AF">
        <w:rPr>
          <w:rFonts w:ascii="Arial" w:hAnsi="Arial" w:cs="Arial"/>
          <w:b/>
          <w:sz w:val="24"/>
          <w:szCs w:val="24"/>
        </w:rPr>
        <w:lastRenderedPageBreak/>
        <w:t>Cynorthwyo cynnydd disgyblion: dadansoddiad manwl o ddatblygiad cyfannol un plentyn gan gyfiawnhau’r camau dysgu nesaf.</w:t>
      </w:r>
    </w:p>
    <w:p w14:paraId="257E7D71" w14:textId="009F0C48" w:rsidR="003A00AF" w:rsidRPr="003A00AF" w:rsidRDefault="003A00AF" w:rsidP="00163197">
      <w:pPr>
        <w:spacing w:line="360" w:lineRule="auto"/>
        <w:rPr>
          <w:rFonts w:ascii="Arial" w:hAnsi="Arial" w:cs="Arial"/>
          <w:b/>
          <w:sz w:val="24"/>
          <w:szCs w:val="24"/>
        </w:rPr>
      </w:pPr>
    </w:p>
    <w:p w14:paraId="70A6CA6B" w14:textId="472A44CD" w:rsidR="003A00AF" w:rsidRDefault="003A00AF" w:rsidP="00163197">
      <w:pPr>
        <w:spacing w:line="360" w:lineRule="auto"/>
        <w:rPr>
          <w:rFonts w:ascii="Arial" w:hAnsi="Arial" w:cs="Arial"/>
          <w:b/>
          <w:sz w:val="24"/>
          <w:szCs w:val="24"/>
        </w:rPr>
      </w:pPr>
      <w:r w:rsidRPr="003A00AF">
        <w:rPr>
          <w:rFonts w:ascii="Arial" w:hAnsi="Arial" w:cs="Arial"/>
          <w:b/>
          <w:sz w:val="24"/>
          <w:szCs w:val="24"/>
        </w:rPr>
        <w:t>Rhagarweiniad</w:t>
      </w:r>
    </w:p>
    <w:p w14:paraId="74EDC715" w14:textId="77777777" w:rsidR="00653C45" w:rsidRPr="002924BE" w:rsidRDefault="00653C45" w:rsidP="00163197">
      <w:pPr>
        <w:spacing w:line="360" w:lineRule="auto"/>
        <w:rPr>
          <w:rFonts w:ascii="Arial" w:hAnsi="Arial" w:cs="Arial"/>
          <w:sz w:val="24"/>
          <w:szCs w:val="24"/>
        </w:rPr>
      </w:pPr>
      <w:r>
        <w:rPr>
          <w:rFonts w:ascii="Arial" w:hAnsi="Arial" w:cs="Arial"/>
          <w:sz w:val="24"/>
          <w:szCs w:val="24"/>
        </w:rPr>
        <w:t>Er mwyn gyfrinachedd ysgolion ac unigolion, byddaf yn sicrhau fy mod yn dilyn canllawiau awgrymir gan BERA (2010). Felly byddaf yn cyfeirio at yr ysgol fel ‘Ysgol A’ a byddaf yn cyfeirio at y dysgwr bydd o dan sylw fel dysgwr 1.</w:t>
      </w:r>
    </w:p>
    <w:p w14:paraId="496AFBE3" w14:textId="60FB61EB" w:rsidR="003A00AF" w:rsidRDefault="003A00AF" w:rsidP="00163197">
      <w:pPr>
        <w:spacing w:line="360" w:lineRule="auto"/>
        <w:rPr>
          <w:rFonts w:ascii="Arial" w:hAnsi="Arial" w:cs="Arial"/>
          <w:sz w:val="24"/>
          <w:szCs w:val="24"/>
        </w:rPr>
      </w:pPr>
      <w:r>
        <w:rPr>
          <w:rFonts w:ascii="Arial" w:hAnsi="Arial" w:cs="Arial"/>
          <w:sz w:val="24"/>
          <w:szCs w:val="24"/>
        </w:rPr>
        <w:t>Lleolwyd fy ail brofiad addysgu proffesiynol o fewn awdurdod lleol Merthyr. Mae tua 460 o ddisgyblion rhwng 3 ac 11 oed yn yr ysgol sy’n cynnwys 86 o dd</w:t>
      </w:r>
      <w:r w:rsidR="00B8027E">
        <w:rPr>
          <w:rFonts w:ascii="Arial" w:hAnsi="Arial" w:cs="Arial"/>
          <w:sz w:val="24"/>
          <w:szCs w:val="24"/>
        </w:rPr>
        <w:t>ysgwyr</w:t>
      </w:r>
      <w:r>
        <w:rPr>
          <w:rFonts w:ascii="Arial" w:hAnsi="Arial" w:cs="Arial"/>
          <w:sz w:val="24"/>
          <w:szCs w:val="24"/>
        </w:rPr>
        <w:t xml:space="preserve"> yn y dosbarth meithrin rhan amser. Cymraeg yw’r prif iaith yn yr ysgol ac anelir at sicrhau bod y d</w:t>
      </w:r>
      <w:r w:rsidR="00B8027E">
        <w:rPr>
          <w:rFonts w:ascii="Arial" w:hAnsi="Arial" w:cs="Arial"/>
          <w:sz w:val="24"/>
          <w:szCs w:val="24"/>
        </w:rPr>
        <w:t>ysgwyr</w:t>
      </w:r>
      <w:r>
        <w:rPr>
          <w:rFonts w:ascii="Arial" w:hAnsi="Arial" w:cs="Arial"/>
          <w:sz w:val="24"/>
          <w:szCs w:val="24"/>
        </w:rPr>
        <w:t xml:space="preserve"> yn medru bod yn ddwy ieithog.</w:t>
      </w:r>
      <w:r w:rsidR="00243E6D">
        <w:rPr>
          <w:rFonts w:ascii="Arial" w:hAnsi="Arial" w:cs="Arial"/>
          <w:sz w:val="24"/>
          <w:szCs w:val="24"/>
        </w:rPr>
        <w:t xml:space="preserve"> Arwyddair yr ysgol yw ‘Fflam yr iaith yn nhref y ffwrnais’ a fe ddaw 2% </w:t>
      </w:r>
      <w:r w:rsidR="00653C45">
        <w:rPr>
          <w:rFonts w:ascii="Arial" w:hAnsi="Arial" w:cs="Arial"/>
          <w:sz w:val="24"/>
          <w:szCs w:val="24"/>
        </w:rPr>
        <w:t xml:space="preserve">yn unig </w:t>
      </w:r>
      <w:r w:rsidR="00243E6D">
        <w:rPr>
          <w:rFonts w:ascii="Arial" w:hAnsi="Arial" w:cs="Arial"/>
          <w:sz w:val="24"/>
          <w:szCs w:val="24"/>
        </w:rPr>
        <w:t>o’r d</w:t>
      </w:r>
      <w:r w:rsidR="00B8027E">
        <w:rPr>
          <w:rFonts w:ascii="Arial" w:hAnsi="Arial" w:cs="Arial"/>
          <w:sz w:val="24"/>
          <w:szCs w:val="24"/>
        </w:rPr>
        <w:t xml:space="preserve">ysgywr </w:t>
      </w:r>
      <w:r w:rsidR="00243E6D">
        <w:rPr>
          <w:rFonts w:ascii="Arial" w:hAnsi="Arial" w:cs="Arial"/>
          <w:sz w:val="24"/>
          <w:szCs w:val="24"/>
        </w:rPr>
        <w:t>o gartrefi lle siaradir Cymraeg. Yn ystod fy mhrofiad addysgu proffesiynol gwelir ymdrech gan y staff, yn bennaf yr athrawon i annog i’r d</w:t>
      </w:r>
      <w:r w:rsidR="00B8027E">
        <w:rPr>
          <w:rFonts w:ascii="Arial" w:hAnsi="Arial" w:cs="Arial"/>
          <w:sz w:val="24"/>
          <w:szCs w:val="24"/>
        </w:rPr>
        <w:t>ysgwyr</w:t>
      </w:r>
      <w:r w:rsidR="00243E6D">
        <w:rPr>
          <w:rFonts w:ascii="Arial" w:hAnsi="Arial" w:cs="Arial"/>
          <w:sz w:val="24"/>
          <w:szCs w:val="24"/>
        </w:rPr>
        <w:t xml:space="preserve"> siarad Cymraeg ar bob adeg. Fodd bynnag, oherwydd natur y dosbarth a’u hoedran teimlwyd </w:t>
      </w:r>
      <w:r w:rsidR="00653C45">
        <w:rPr>
          <w:rFonts w:ascii="Arial" w:hAnsi="Arial" w:cs="Arial"/>
          <w:sz w:val="24"/>
          <w:szCs w:val="24"/>
        </w:rPr>
        <w:t>nad oedd</w:t>
      </w:r>
      <w:r w:rsidR="00243E6D">
        <w:rPr>
          <w:rFonts w:ascii="Arial" w:hAnsi="Arial" w:cs="Arial"/>
          <w:sz w:val="24"/>
          <w:szCs w:val="24"/>
        </w:rPr>
        <w:t xml:space="preserve"> hyn yn digon weithiau.</w:t>
      </w:r>
    </w:p>
    <w:p w14:paraId="0804E286" w14:textId="51A998A6" w:rsidR="00243E6D" w:rsidRDefault="00243E6D" w:rsidP="00163197">
      <w:pPr>
        <w:spacing w:line="360" w:lineRule="auto"/>
        <w:rPr>
          <w:rFonts w:ascii="Arial" w:hAnsi="Arial" w:cs="Arial"/>
          <w:sz w:val="24"/>
          <w:szCs w:val="24"/>
        </w:rPr>
      </w:pPr>
      <w:r>
        <w:rPr>
          <w:rFonts w:ascii="Arial" w:hAnsi="Arial" w:cs="Arial"/>
          <w:sz w:val="24"/>
          <w:szCs w:val="24"/>
        </w:rPr>
        <w:t>Yn fy nosbarth ble treuliaf fy amser yn yr ysgol, mae toriad weddol cyfartal o’r</w:t>
      </w:r>
      <w:r w:rsidR="00B8027E">
        <w:rPr>
          <w:rFonts w:ascii="Arial" w:hAnsi="Arial" w:cs="Arial"/>
          <w:sz w:val="24"/>
          <w:szCs w:val="24"/>
        </w:rPr>
        <w:t xml:space="preserve"> dysgwyr sy’n cyfarthrebu yn y Gymraeg a’r dysgwyr sy’n dewis i siarad Saesneg. Does dim llawer o ddysgwyr sy’n cael gofal o dan yr awdurdod lleol. </w:t>
      </w:r>
      <w:r w:rsidR="00653C45">
        <w:rPr>
          <w:rFonts w:ascii="Arial" w:hAnsi="Arial" w:cs="Arial"/>
          <w:sz w:val="24"/>
          <w:szCs w:val="24"/>
        </w:rPr>
        <w:t>Roedd</w:t>
      </w:r>
      <w:r w:rsidR="00B8027E">
        <w:rPr>
          <w:rFonts w:ascii="Arial" w:hAnsi="Arial" w:cs="Arial"/>
          <w:sz w:val="24"/>
          <w:szCs w:val="24"/>
        </w:rPr>
        <w:t xml:space="preserve"> 13.4% o’r disgyblion yn derbyn prydau ysgol am ddim, sy’n is na chyfartaledd Cymru.</w:t>
      </w:r>
      <w:r w:rsidR="00EE20B8">
        <w:rPr>
          <w:rFonts w:ascii="Arial" w:hAnsi="Arial" w:cs="Arial"/>
          <w:sz w:val="24"/>
          <w:szCs w:val="24"/>
        </w:rPr>
        <w:t xml:space="preserve"> Hefyd </w:t>
      </w:r>
      <w:r w:rsidR="00653C45">
        <w:rPr>
          <w:rFonts w:ascii="Arial" w:hAnsi="Arial" w:cs="Arial"/>
          <w:sz w:val="24"/>
          <w:szCs w:val="24"/>
        </w:rPr>
        <w:t xml:space="preserve">roedd </w:t>
      </w:r>
      <w:r w:rsidR="00EE20B8">
        <w:rPr>
          <w:rFonts w:ascii="Arial" w:hAnsi="Arial" w:cs="Arial"/>
          <w:sz w:val="24"/>
          <w:szCs w:val="24"/>
        </w:rPr>
        <w:t>15.8% o ddysgwyr ar y gofrestr anghenion dysgu ychwanegol.</w:t>
      </w:r>
    </w:p>
    <w:p w14:paraId="72138C94" w14:textId="3DFE517E" w:rsidR="00EE20B8" w:rsidRDefault="00EE20B8" w:rsidP="00163197">
      <w:pPr>
        <w:spacing w:line="360" w:lineRule="auto"/>
        <w:rPr>
          <w:rFonts w:ascii="Arial" w:hAnsi="Arial" w:cs="Arial"/>
          <w:sz w:val="24"/>
          <w:szCs w:val="24"/>
        </w:rPr>
      </w:pPr>
      <w:r>
        <w:rPr>
          <w:rFonts w:ascii="Arial" w:hAnsi="Arial" w:cs="Arial"/>
          <w:sz w:val="24"/>
          <w:szCs w:val="24"/>
        </w:rPr>
        <w:t>Y dosbarth addysgais oedd dosbarth derbyn, dysgwyr 4-5 oed. Mae’r dosbarth yn frysur ac yn fywiog iawn a llawn cymeriadau gryf. Mae’r gallu yn y dosbarth yn eithaf isel ac mae rhai cymeriadau sydd ag anghenion addysgu ychwanegol megis awtistiaeth. O ddydd i ddydd, teimlaf roedd y sefyllfaoedd heriol iawn gan fod pethau yn newid bob dydd a dydy sefyllfaoedd a strategaethau ddim yn gweithio trwy’r amser, felly maent yn heriol iawn.</w:t>
      </w:r>
    </w:p>
    <w:p w14:paraId="60892803" w14:textId="651468D2" w:rsidR="00EE20B8" w:rsidRPr="003A00AF" w:rsidRDefault="006850E7" w:rsidP="00163197">
      <w:pPr>
        <w:spacing w:line="360" w:lineRule="auto"/>
        <w:rPr>
          <w:rFonts w:ascii="Arial" w:hAnsi="Arial" w:cs="Arial"/>
          <w:sz w:val="24"/>
          <w:szCs w:val="24"/>
        </w:rPr>
      </w:pPr>
      <w:r>
        <w:rPr>
          <w:rFonts w:ascii="Arial" w:hAnsi="Arial" w:cs="Arial"/>
          <w:sz w:val="24"/>
          <w:szCs w:val="24"/>
        </w:rPr>
        <w:t>Byddaf</w:t>
      </w:r>
      <w:r w:rsidR="00EE20B8">
        <w:rPr>
          <w:rFonts w:ascii="Arial" w:hAnsi="Arial" w:cs="Arial"/>
          <w:sz w:val="24"/>
          <w:szCs w:val="24"/>
        </w:rPr>
        <w:t xml:space="preserve"> yn galw yn d</w:t>
      </w:r>
      <w:r w:rsidR="004C5FC9">
        <w:rPr>
          <w:rFonts w:ascii="Arial" w:hAnsi="Arial" w:cs="Arial"/>
          <w:sz w:val="24"/>
          <w:szCs w:val="24"/>
        </w:rPr>
        <w:t>ygwyr</w:t>
      </w:r>
      <w:r w:rsidR="00EE20B8">
        <w:rPr>
          <w:rFonts w:ascii="Arial" w:hAnsi="Arial" w:cs="Arial"/>
          <w:sz w:val="24"/>
          <w:szCs w:val="24"/>
        </w:rPr>
        <w:t xml:space="preserve"> 1 er mwyn gyfrinachedd</w:t>
      </w:r>
      <w:r>
        <w:rPr>
          <w:rFonts w:ascii="Arial" w:hAnsi="Arial" w:cs="Arial"/>
          <w:sz w:val="24"/>
          <w:szCs w:val="24"/>
        </w:rPr>
        <w:t>.</w:t>
      </w:r>
      <w:r w:rsidR="008444E1">
        <w:rPr>
          <w:rFonts w:ascii="Arial" w:hAnsi="Arial" w:cs="Arial"/>
          <w:sz w:val="24"/>
          <w:szCs w:val="24"/>
        </w:rPr>
        <w:t xml:space="preserve"> </w:t>
      </w:r>
      <w:r>
        <w:rPr>
          <w:rFonts w:ascii="Arial" w:hAnsi="Arial" w:cs="Arial"/>
          <w:sz w:val="24"/>
          <w:szCs w:val="24"/>
        </w:rPr>
        <w:t xml:space="preserve">Hi yw’r unig un yn y dosbarth sy’n derbyn prydau ysgol am ddim ac felly dylai derbyn amser ychwanegol o ran ei haddysgu. Penderfynaf i ffocysu ar ei darllen gan nad ydy hi’n cael y cymorth gartref. Mae hi’n weithio o fewn grwp canolig ond mae hi angen cael ei hatgoffa i </w:t>
      </w:r>
      <w:r w:rsidR="004C5FC9">
        <w:rPr>
          <w:rFonts w:ascii="Arial" w:hAnsi="Arial" w:cs="Arial"/>
          <w:sz w:val="24"/>
          <w:szCs w:val="24"/>
        </w:rPr>
        <w:lastRenderedPageBreak/>
        <w:t>ganolbwytio</w:t>
      </w:r>
      <w:r>
        <w:rPr>
          <w:rFonts w:ascii="Arial" w:hAnsi="Arial" w:cs="Arial"/>
          <w:sz w:val="24"/>
          <w:szCs w:val="24"/>
        </w:rPr>
        <w:t xml:space="preserve"> gan ei </w:t>
      </w:r>
      <w:r w:rsidRPr="006850E7">
        <w:rPr>
          <w:rFonts w:ascii="Arial" w:hAnsi="Arial" w:cs="Arial"/>
          <w:sz w:val="24"/>
          <w:szCs w:val="24"/>
        </w:rPr>
        <w:t xml:space="preserve">bod </w:t>
      </w:r>
      <w:r w:rsidR="004C5FC9">
        <w:rPr>
          <w:rFonts w:ascii="Arial" w:hAnsi="Arial" w:cs="Arial"/>
          <w:sz w:val="24"/>
          <w:szCs w:val="24"/>
        </w:rPr>
        <w:t>ddim ar dasg</w:t>
      </w:r>
      <w:r w:rsidRPr="006850E7">
        <w:rPr>
          <w:rFonts w:ascii="Arial" w:hAnsi="Arial" w:cs="Arial"/>
          <w:sz w:val="24"/>
          <w:szCs w:val="24"/>
        </w:rPr>
        <w:t xml:space="preserve"> </w:t>
      </w:r>
      <w:r w:rsidR="004C5FC9">
        <w:rPr>
          <w:rFonts w:ascii="Arial" w:hAnsi="Arial" w:cs="Arial"/>
          <w:sz w:val="24"/>
          <w:szCs w:val="24"/>
        </w:rPr>
        <w:t>weithiau</w:t>
      </w:r>
      <w:r w:rsidRPr="006850E7">
        <w:rPr>
          <w:rFonts w:ascii="Arial" w:hAnsi="Arial" w:cs="Arial"/>
          <w:sz w:val="24"/>
          <w:szCs w:val="24"/>
        </w:rPr>
        <w:t>.</w:t>
      </w:r>
      <w:r>
        <w:rPr>
          <w:rFonts w:ascii="Arial" w:hAnsi="Arial" w:cs="Arial"/>
          <w:sz w:val="24"/>
          <w:szCs w:val="24"/>
        </w:rPr>
        <w:t xml:space="preserve"> Mae disgybl 1 yn gryfach yn fathemateg ac yn mwynhau </w:t>
      </w:r>
      <w:r w:rsidR="004C5FC9">
        <w:rPr>
          <w:rFonts w:ascii="Arial" w:hAnsi="Arial" w:cs="Arial"/>
          <w:sz w:val="24"/>
          <w:szCs w:val="24"/>
        </w:rPr>
        <w:t>gweithgareddau ymarferol, yn enwedig pethau iaith.</w:t>
      </w:r>
      <w:r>
        <w:rPr>
          <w:rFonts w:ascii="Arial" w:hAnsi="Arial" w:cs="Arial"/>
          <w:sz w:val="24"/>
          <w:szCs w:val="24"/>
        </w:rPr>
        <w:t xml:space="preserve"> Dydy’r dysgwr ddim yn dewis i siarad Cymraeg gyda’i ffrindiau ac mwyafrif o’r amser dydy hi ddim yn ceisio siarad Cymraeg gyda’r athrawon felly penderfynaf i ailadrodd popeth mae hi’n dweud yn y Gymraeg er mwyn annog iddi hi i wneud yr un peth.</w:t>
      </w:r>
      <w:r w:rsidR="004C5FC9">
        <w:rPr>
          <w:rFonts w:ascii="Arial" w:hAnsi="Arial" w:cs="Arial"/>
          <w:sz w:val="24"/>
          <w:szCs w:val="24"/>
        </w:rPr>
        <w:t xml:space="preserve"> </w:t>
      </w:r>
    </w:p>
    <w:p w14:paraId="70B8C726" w14:textId="7D63ED8C" w:rsidR="00243E6D" w:rsidRDefault="004C5FC9" w:rsidP="00163197">
      <w:pPr>
        <w:spacing w:line="360" w:lineRule="auto"/>
        <w:rPr>
          <w:rFonts w:ascii="Arial" w:hAnsi="Arial" w:cs="Arial"/>
          <w:sz w:val="24"/>
          <w:szCs w:val="24"/>
        </w:rPr>
      </w:pPr>
      <w:r>
        <w:rPr>
          <w:rFonts w:ascii="Arial" w:hAnsi="Arial" w:cs="Arial"/>
          <w:sz w:val="24"/>
          <w:szCs w:val="24"/>
        </w:rPr>
        <w:t xml:space="preserve">Mae dysgwr 1 yn gallu amharu ar y wersi mewn sawl ffordd. Yn aml yn fy nghyflwyniadau mae’r dysgwr yn troi o gwmpas ar y mat ac yn ceisio chwibannu ar bob adeg.Byddai, yr athrawes dosbarth ac y cynorthwyyr dosbarth yn gofyn iddi hi i stopio ond weithiau mae hi’n parhau. Mae hyn wedyn yn amharau ar addysgu a chanolbwyntio hi a’r dysgwyr eraill gan mae’r addysgu yn cael ei rhwystro gan y dysgwr yma. </w:t>
      </w:r>
    </w:p>
    <w:p w14:paraId="7D9D1422" w14:textId="52F2BF25" w:rsidR="00B63E16" w:rsidRPr="00B63E16" w:rsidRDefault="00B63E16" w:rsidP="00163197">
      <w:pPr>
        <w:spacing w:line="360" w:lineRule="auto"/>
        <w:rPr>
          <w:rFonts w:ascii="Arial" w:hAnsi="Arial" w:cs="Arial"/>
          <w:b/>
          <w:sz w:val="24"/>
          <w:szCs w:val="24"/>
        </w:rPr>
      </w:pPr>
      <w:bookmarkStart w:id="0" w:name="_Hlk515207000"/>
      <w:r w:rsidRPr="00B63E16">
        <w:rPr>
          <w:rFonts w:ascii="Arial" w:hAnsi="Arial" w:cs="Arial"/>
          <w:b/>
          <w:sz w:val="24"/>
          <w:szCs w:val="24"/>
        </w:rPr>
        <w:t>Casglu data</w:t>
      </w:r>
    </w:p>
    <w:p w14:paraId="269C1731" w14:textId="77777777" w:rsidR="008444E1" w:rsidRDefault="008444E1" w:rsidP="00163197">
      <w:pPr>
        <w:spacing w:line="360" w:lineRule="auto"/>
        <w:rPr>
          <w:rFonts w:ascii="Arial" w:hAnsi="Arial" w:cs="Arial"/>
          <w:sz w:val="24"/>
          <w:szCs w:val="24"/>
        </w:rPr>
      </w:pPr>
      <w:r w:rsidRPr="008444E1">
        <w:rPr>
          <w:rFonts w:ascii="Arial" w:hAnsi="Arial" w:cs="Arial"/>
          <w:sz w:val="24"/>
          <w:szCs w:val="24"/>
        </w:rPr>
        <w:t>Yn ystod y broses o arsylwi dysgwr 1, penderfynais i gymryd nodiadau ar ffurf ysgrifenedig. Penderfyniad dewis y dull yma oherwydd mae’n fwy hawdd i mi i greu sylwadau mewn ffordd sy’n bersonol i mi wrth fynd ati i ysgrifennu am y dysgwr yn yr aseiniad hwn. Wrth ysgrifennu nodiadau, mae’n caniatáu i asesu’r sefyllfa rethregol, wrth dreulio digon o amser i weld cryfderau a gwendidau'r sefyllfa. Bydd hyn wedyn yn galluogi i feddwl yn drylwyr am ffordd ymlaen ar gyfer y dysgwr dan sylw.</w:t>
      </w:r>
    </w:p>
    <w:p w14:paraId="0E5297A1" w14:textId="51836F7B" w:rsidR="00553F70" w:rsidRDefault="008444E1" w:rsidP="00163197">
      <w:pPr>
        <w:spacing w:line="360" w:lineRule="auto"/>
        <w:rPr>
          <w:rFonts w:ascii="Arial" w:hAnsi="Arial" w:cs="Arial"/>
          <w:sz w:val="24"/>
          <w:szCs w:val="24"/>
        </w:rPr>
      </w:pPr>
      <w:r w:rsidRPr="008444E1">
        <w:rPr>
          <w:rFonts w:ascii="Arial" w:hAnsi="Arial" w:cs="Arial"/>
          <w:sz w:val="24"/>
          <w:szCs w:val="24"/>
        </w:rPr>
        <w:t xml:space="preserve">Y dull a defnyddiwyd i gyflawni’r ymchwil hwn oedd y dull mosaig. Defnyddiwyd y dull hwn oherwydd cyfuniad o gasglu data, sydd wedyn yn </w:t>
      </w:r>
      <w:r w:rsidR="00553F70">
        <w:rPr>
          <w:rFonts w:ascii="Arial" w:hAnsi="Arial" w:cs="Arial"/>
          <w:sz w:val="24"/>
          <w:szCs w:val="24"/>
        </w:rPr>
        <w:t xml:space="preserve">cyflwyno </w:t>
      </w:r>
      <w:r w:rsidRPr="008444E1">
        <w:rPr>
          <w:rFonts w:ascii="Arial" w:hAnsi="Arial" w:cs="Arial"/>
          <w:sz w:val="24"/>
          <w:szCs w:val="24"/>
        </w:rPr>
        <w:t>darlun o</w:t>
      </w:r>
      <w:r w:rsidR="00553F70">
        <w:rPr>
          <w:rFonts w:ascii="Arial" w:hAnsi="Arial" w:cs="Arial"/>
          <w:sz w:val="24"/>
          <w:szCs w:val="24"/>
        </w:rPr>
        <w:t xml:space="preserve"> gyrhaeddiadau </w:t>
      </w:r>
      <w:r w:rsidRPr="008444E1">
        <w:rPr>
          <w:rFonts w:ascii="Arial" w:hAnsi="Arial" w:cs="Arial"/>
          <w:sz w:val="24"/>
          <w:szCs w:val="24"/>
        </w:rPr>
        <w:t xml:space="preserve">dysgwr </w:t>
      </w:r>
      <w:r w:rsidR="00553F70">
        <w:rPr>
          <w:rFonts w:ascii="Arial" w:hAnsi="Arial" w:cs="Arial"/>
          <w:sz w:val="24"/>
          <w:szCs w:val="24"/>
        </w:rPr>
        <w:t>1</w:t>
      </w:r>
      <w:r w:rsidRPr="008444E1">
        <w:rPr>
          <w:rFonts w:ascii="Arial" w:hAnsi="Arial" w:cs="Arial"/>
          <w:sz w:val="24"/>
          <w:szCs w:val="24"/>
        </w:rPr>
        <w:t>.</w:t>
      </w:r>
      <w:r w:rsidR="00553F70" w:rsidRPr="00553F70">
        <w:t xml:space="preserve"> </w:t>
      </w:r>
      <w:r w:rsidR="00553F70" w:rsidRPr="00553F70">
        <w:rPr>
          <w:rFonts w:ascii="Arial" w:hAnsi="Arial" w:cs="Arial"/>
          <w:sz w:val="24"/>
          <w:szCs w:val="24"/>
        </w:rPr>
        <w:t>Datblygwyd y dull mosaig wrth ffocysu yn bennaf ar lais y plant, ac felly maent yn rhoi’r cyfle i’r dysgwyr roi eu barn</w:t>
      </w:r>
      <w:r w:rsidRPr="008444E1">
        <w:rPr>
          <w:rFonts w:ascii="Arial" w:hAnsi="Arial" w:cs="Arial"/>
          <w:sz w:val="24"/>
          <w:szCs w:val="24"/>
        </w:rPr>
        <w:t xml:space="preserve">. Mae’n bwysig i gynnwys llais y plentyn trwy ganiatáu iddyn nhw arwain yr ymchwiliad a dyma’r dull sy’n dangos eu pwysigrwydd yn eu dysgu ac addysgu. Awgrymir gan Clarke (2005) </w:t>
      </w:r>
      <w:r w:rsidR="00553F70">
        <w:rPr>
          <w:rFonts w:ascii="Arial" w:hAnsi="Arial" w:cs="Arial"/>
          <w:sz w:val="24"/>
          <w:szCs w:val="24"/>
        </w:rPr>
        <w:t>effeithiolrwydd o gasglu’r data</w:t>
      </w:r>
      <w:r w:rsidRPr="008444E1">
        <w:rPr>
          <w:rFonts w:ascii="Arial" w:hAnsi="Arial" w:cs="Arial"/>
          <w:sz w:val="24"/>
          <w:szCs w:val="24"/>
        </w:rPr>
        <w:t xml:space="preserve">, a phwysigrwydd o ddefnyddio llais y plant. Credir bod hyn yn effeithiol oherwydd mae’n galluogi’r dysgwyr i roi eu barn mewn ffordd gyfforddus iddyn nhw.  Serch hynny mae’r data a chasglwyd yn ddata ansoddol oherwydd mae’r canlyniadau yn canolbwyntio ar ddysgwr penodol </w:t>
      </w:r>
      <w:r w:rsidR="00553F70">
        <w:rPr>
          <w:rFonts w:ascii="Arial" w:hAnsi="Arial" w:cs="Arial"/>
          <w:sz w:val="24"/>
          <w:szCs w:val="24"/>
        </w:rPr>
        <w:t xml:space="preserve">yn unig </w:t>
      </w:r>
      <w:r w:rsidRPr="008444E1">
        <w:rPr>
          <w:rFonts w:ascii="Arial" w:hAnsi="Arial" w:cs="Arial"/>
          <w:sz w:val="24"/>
          <w:szCs w:val="24"/>
        </w:rPr>
        <w:t xml:space="preserve">ac nid amrywiaeth o bobl. </w:t>
      </w:r>
    </w:p>
    <w:p w14:paraId="591F9F9E" w14:textId="2311C1D2" w:rsidR="00182F86" w:rsidRDefault="008444E1" w:rsidP="00163197">
      <w:pPr>
        <w:spacing w:line="360" w:lineRule="auto"/>
        <w:rPr>
          <w:rFonts w:ascii="Arial" w:hAnsi="Arial" w:cs="Arial"/>
          <w:sz w:val="24"/>
          <w:szCs w:val="24"/>
        </w:rPr>
      </w:pPr>
      <w:r w:rsidRPr="008444E1">
        <w:rPr>
          <w:rFonts w:ascii="Arial" w:hAnsi="Arial" w:cs="Arial"/>
          <w:sz w:val="24"/>
          <w:szCs w:val="24"/>
        </w:rPr>
        <w:t>Gweler mae cysylltiad ag adeileddiaeth Piaget</w:t>
      </w:r>
      <w:r w:rsidR="00553F70">
        <w:rPr>
          <w:rFonts w:ascii="Arial" w:hAnsi="Arial" w:cs="Arial"/>
          <w:sz w:val="24"/>
          <w:szCs w:val="24"/>
        </w:rPr>
        <w:t xml:space="preserve"> (1978) </w:t>
      </w:r>
      <w:r w:rsidRPr="008444E1">
        <w:rPr>
          <w:rFonts w:ascii="Arial" w:hAnsi="Arial" w:cs="Arial"/>
          <w:sz w:val="24"/>
          <w:szCs w:val="24"/>
        </w:rPr>
        <w:t xml:space="preserve"> gan ei fod yn edrych ar yr amgylchedd sy’n bwysig wrth ystyried datblygiad y dysgwyr. Awgrymir Piaget (1936) </w:t>
      </w:r>
      <w:r w:rsidRPr="008444E1">
        <w:rPr>
          <w:rFonts w:ascii="Arial" w:hAnsi="Arial" w:cs="Arial"/>
          <w:sz w:val="24"/>
          <w:szCs w:val="24"/>
        </w:rPr>
        <w:lastRenderedPageBreak/>
        <w:t>mae datblygiad y dysgwr yn hanfodol yr oedran yma ac mae’n bwysig i ddefnyddio iaith a’u dychymyg i roi eu barn. Mae’n bwysig iddyn nhw i gael ystyr o’r byd o gwmpas. Serch hynny mae Vygotsky (1978) hefyd yn edrych ar ddatblygiad cymdeithasol y dysgwr. Edrych</w:t>
      </w:r>
      <w:r w:rsidR="00553F70">
        <w:rPr>
          <w:rFonts w:ascii="Arial" w:hAnsi="Arial" w:cs="Arial"/>
          <w:sz w:val="24"/>
          <w:szCs w:val="24"/>
        </w:rPr>
        <w:t xml:space="preserve">a </w:t>
      </w:r>
      <w:r w:rsidRPr="008444E1">
        <w:rPr>
          <w:rFonts w:ascii="Arial" w:hAnsi="Arial" w:cs="Arial"/>
          <w:sz w:val="24"/>
          <w:szCs w:val="24"/>
        </w:rPr>
        <w:t xml:space="preserve">Vygotsky (1978) yn bennaf ar sut mae’r dysgwr yn datblygu oherwydd natur eu diwylliant ac yn edrych ar beth sy’n bwysig iddyn nhw a pham. </w:t>
      </w:r>
    </w:p>
    <w:p w14:paraId="1C612408" w14:textId="11432CF0" w:rsidR="00AF378C" w:rsidRDefault="008444E1" w:rsidP="00163197">
      <w:pPr>
        <w:spacing w:line="360" w:lineRule="auto"/>
        <w:rPr>
          <w:rFonts w:ascii="Arial" w:hAnsi="Arial" w:cs="Arial"/>
          <w:sz w:val="24"/>
          <w:szCs w:val="24"/>
        </w:rPr>
      </w:pPr>
      <w:r w:rsidRPr="008444E1">
        <w:rPr>
          <w:rFonts w:ascii="Arial" w:hAnsi="Arial" w:cs="Arial"/>
          <w:sz w:val="24"/>
          <w:szCs w:val="24"/>
        </w:rPr>
        <w:t xml:space="preserve">Edrychir ar iaith fel datblygiad sy’n cysylltu gyda’r dull mosaig, credir bod hyn yn bwysig oherwydd mae datblygiad iaith i ddysgwr mor ifanc yn hanfodol iddyn nhw a thrwy ddefnyddio’r dull mosaig </w:t>
      </w:r>
      <w:r w:rsidR="00553F70">
        <w:rPr>
          <w:rFonts w:ascii="Arial" w:hAnsi="Arial" w:cs="Arial"/>
          <w:sz w:val="24"/>
          <w:szCs w:val="24"/>
        </w:rPr>
        <w:t>cânt gyfle i fynegi</w:t>
      </w:r>
      <w:r w:rsidRPr="008444E1">
        <w:rPr>
          <w:rFonts w:ascii="Arial" w:hAnsi="Arial" w:cs="Arial"/>
          <w:sz w:val="24"/>
          <w:szCs w:val="24"/>
        </w:rPr>
        <w:t xml:space="preserve"> eu barn wrth ddefnyddio llais y plentyn.</w:t>
      </w:r>
    </w:p>
    <w:p w14:paraId="53E9FFF9" w14:textId="77777777" w:rsidR="008444E1" w:rsidRDefault="008444E1" w:rsidP="00163197">
      <w:pPr>
        <w:autoSpaceDE w:val="0"/>
        <w:autoSpaceDN w:val="0"/>
        <w:adjustRightInd w:val="0"/>
        <w:spacing w:line="360" w:lineRule="auto"/>
        <w:rPr>
          <w:rFonts w:ascii="Arial" w:hAnsi="Arial" w:cs="Arial"/>
          <w:sz w:val="24"/>
          <w:szCs w:val="24"/>
        </w:rPr>
      </w:pPr>
      <w:r w:rsidRPr="008444E1">
        <w:rPr>
          <w:rFonts w:ascii="Arial" w:hAnsi="Arial" w:cs="Arial"/>
          <w:sz w:val="24"/>
          <w:szCs w:val="24"/>
        </w:rPr>
        <w:t xml:space="preserve">Gellir dull mosaig esbonio sut mae lluniau, amser o gwmpas yr ysgol, cyfarfodydd parhaol, a mapiau yn galluogi eraill i ddeall yn ddyfnach o bersonoliaeth a bywydau personol y dysgwyr. Gweler bod y cyfarfodydd yn fanteisiol, i mi yn bersonol, oherwydd roedd gen i berthynas dda a phroffesiynol gyda dysgwr 1 ac roedd cyfle gen i i ddangos diddordeb yn ei gwaith a’i bywyd yn yr ysgol ac adref. Anfantais o gael cyfarfodydd anffurfiol oedd trefnu amser i siarad gyda dysgwr 1, doedden i ddim eisiau i ddysgwr 1 i golli amser chwarae neu ginio i drafod gyda fi. Felly, dim ond yn y boreuon, amser cylch ac amser mynd adref oedd gen i i drafod gyda dysgwr 1. </w:t>
      </w:r>
    </w:p>
    <w:p w14:paraId="395B9DB8" w14:textId="1025D28C" w:rsidR="007F7D05" w:rsidRDefault="008444E1" w:rsidP="00163197">
      <w:pPr>
        <w:autoSpaceDE w:val="0"/>
        <w:autoSpaceDN w:val="0"/>
        <w:adjustRightInd w:val="0"/>
        <w:spacing w:line="360" w:lineRule="auto"/>
        <w:rPr>
          <w:rFonts w:ascii="Arial" w:hAnsi="Arial" w:cs="Arial"/>
          <w:sz w:val="24"/>
        </w:rPr>
      </w:pPr>
      <w:r w:rsidRPr="008444E1">
        <w:rPr>
          <w:rFonts w:ascii="Arial" w:hAnsi="Arial" w:cs="Arial"/>
          <w:sz w:val="24"/>
        </w:rPr>
        <w:t>Wrth ystyried hyn, edrychir hefyd ar fodel ‘ASK/ASG’ Nottingham (2013). Edrychir felly ar brif nodweddion y dysgwyr sef A-agweddau, S-sgiliau a G-gwybodaeth. Wrth arsylwi dysgwr 1, ffocysaf ar y tair nodwedd yma a chredir gall y dysgwr datblygu i wella ei datblygiad yn y tri maes.</w:t>
      </w:r>
      <w:r w:rsidR="00CC7D72">
        <w:rPr>
          <w:rFonts w:ascii="Arial" w:hAnsi="Arial" w:cs="Arial"/>
          <w:sz w:val="24"/>
        </w:rPr>
        <w:t xml:space="preserve"> Defnyddiwyd y fodel h</w:t>
      </w:r>
      <w:r w:rsidR="00553F70">
        <w:rPr>
          <w:rFonts w:ascii="Arial" w:hAnsi="Arial" w:cs="Arial"/>
          <w:sz w:val="24"/>
        </w:rPr>
        <w:t>w</w:t>
      </w:r>
      <w:r w:rsidR="00CC7D72">
        <w:rPr>
          <w:rFonts w:ascii="Arial" w:hAnsi="Arial" w:cs="Arial"/>
          <w:sz w:val="24"/>
        </w:rPr>
        <w:t>n i gyfeirio oherwydd mae’n berthnasol i’r dysgwr o dan sylw. Mae’r model yn yn dadansoddi popeth yn ddarnau bach ac felly maent yn fwy deallus i mi fel arsylwr</w:t>
      </w:r>
      <w:bookmarkEnd w:id="0"/>
      <w:r w:rsidR="00CC7D72">
        <w:rPr>
          <w:rFonts w:ascii="Arial" w:hAnsi="Arial" w:cs="Arial"/>
          <w:sz w:val="24"/>
        </w:rPr>
        <w:t>.</w:t>
      </w:r>
    </w:p>
    <w:p w14:paraId="4BBC083B" w14:textId="67465BF8" w:rsidR="00CE739C" w:rsidRDefault="00CE739C" w:rsidP="00163197">
      <w:pPr>
        <w:autoSpaceDE w:val="0"/>
        <w:autoSpaceDN w:val="0"/>
        <w:adjustRightInd w:val="0"/>
        <w:spacing w:line="360" w:lineRule="auto"/>
        <w:rPr>
          <w:rFonts w:ascii="Arial" w:hAnsi="Arial" w:cs="Arial"/>
          <w:sz w:val="24"/>
        </w:rPr>
      </w:pPr>
      <w:r w:rsidRPr="00CE739C">
        <w:rPr>
          <w:rFonts w:ascii="Arial" w:hAnsi="Arial" w:cs="Arial"/>
          <w:sz w:val="24"/>
        </w:rPr>
        <w:t xml:space="preserve">Wrth ddefnyddio’r model yma gall e fod yn heriol i ddefnyddio ar gyfer dosbarth llawn ond mae’n dda i ddefnyddio ar gyfer unigolion penodol. Y cam cyntaf felly yw cysylltu gyda’r agwedd y dysgwr, mae’r dysgwr yn adeiladu perthynas yn broffesiynol i addysgu sy’n bwysig. Mae dysgwr 1 yn chwilfrydig am bopeth ac felly os nad ydy hi’n deall rhywbeth mae hi’n gofyn cwestiynau sy’n dda i mi i wybod oherwydd gallai gofyn i’r gweddill y grŵp i helpu’r unigolyn ac wedyn asesu yng nghanol y dasg ac ar ddiwedd y dasg i weld os ydy hi’n deall ar ôl cael esboniad. Y cam nesaf wedyn yw’r </w:t>
      </w:r>
      <w:r w:rsidRPr="00CE739C">
        <w:rPr>
          <w:rFonts w:ascii="Arial" w:hAnsi="Arial" w:cs="Arial"/>
          <w:sz w:val="24"/>
        </w:rPr>
        <w:lastRenderedPageBreak/>
        <w:t>ffaith bod y dysgwr yn adnabod sut i wella. Mae dysgwr 1 yn gallu cyfathrebu gyda fi felly ar sut i wella. Mae’r dosbarth yn defnyddio</w:t>
      </w:r>
      <w:r w:rsidR="00553F70">
        <w:rPr>
          <w:rFonts w:ascii="Arial" w:hAnsi="Arial" w:cs="Arial"/>
          <w:sz w:val="24"/>
        </w:rPr>
        <w:t>’r system</w:t>
      </w:r>
      <w:r w:rsidRPr="00CE739C">
        <w:rPr>
          <w:rFonts w:ascii="Arial" w:hAnsi="Arial" w:cs="Arial"/>
          <w:sz w:val="24"/>
        </w:rPr>
        <w:t xml:space="preserve"> ‘pinc perffaith’ a ‘gwyrdd </w:t>
      </w:r>
      <w:r w:rsidR="00182F86">
        <w:rPr>
          <w:rFonts w:ascii="Arial" w:hAnsi="Arial" w:cs="Arial"/>
          <w:sz w:val="24"/>
        </w:rPr>
        <w:t>‘gw</w:t>
      </w:r>
      <w:r w:rsidRPr="00CE739C">
        <w:rPr>
          <w:rFonts w:ascii="Arial" w:hAnsi="Arial" w:cs="Arial"/>
          <w:sz w:val="24"/>
        </w:rPr>
        <w:t>ella’</w:t>
      </w:r>
      <w:r w:rsidR="00182F86">
        <w:rPr>
          <w:rFonts w:ascii="Arial" w:hAnsi="Arial" w:cs="Arial"/>
          <w:sz w:val="24"/>
        </w:rPr>
        <w:t xml:space="preserve"> wrth asesu ar gyfer dysgu. Felly pe byddai ganddi dystiolaeth o wyrdd (</w:t>
      </w:r>
      <w:r w:rsidRPr="00CE739C">
        <w:rPr>
          <w:rFonts w:ascii="Arial" w:hAnsi="Arial" w:cs="Arial"/>
          <w:sz w:val="24"/>
        </w:rPr>
        <w:t>gwella</w:t>
      </w:r>
      <w:r w:rsidR="00182F86">
        <w:rPr>
          <w:rFonts w:ascii="Arial" w:hAnsi="Arial" w:cs="Arial"/>
          <w:sz w:val="24"/>
        </w:rPr>
        <w:t>) d</w:t>
      </w:r>
      <w:r w:rsidRPr="00CE739C">
        <w:rPr>
          <w:rFonts w:ascii="Arial" w:hAnsi="Arial" w:cs="Arial"/>
          <w:sz w:val="24"/>
        </w:rPr>
        <w:t>isgwyl</w:t>
      </w:r>
      <w:r w:rsidR="00182F86">
        <w:rPr>
          <w:rFonts w:ascii="Arial" w:hAnsi="Arial" w:cs="Arial"/>
          <w:sz w:val="24"/>
        </w:rPr>
        <w:t>ir</w:t>
      </w:r>
      <w:r w:rsidRPr="00CE739C">
        <w:rPr>
          <w:rFonts w:ascii="Arial" w:hAnsi="Arial" w:cs="Arial"/>
          <w:sz w:val="24"/>
        </w:rPr>
        <w:t xml:space="preserve"> i’r dysgwr </w:t>
      </w:r>
      <w:r w:rsidR="00182F86">
        <w:rPr>
          <w:rFonts w:ascii="Arial" w:hAnsi="Arial" w:cs="Arial"/>
          <w:sz w:val="24"/>
        </w:rPr>
        <w:t>gydnabod y rheswm am hyn ac ystyried sut gallant wella</w:t>
      </w:r>
      <w:r w:rsidRPr="00CE739C">
        <w:rPr>
          <w:rFonts w:ascii="Arial" w:hAnsi="Arial" w:cs="Arial"/>
          <w:sz w:val="24"/>
        </w:rPr>
        <w:t>. Y cam olaf wedyn yw herio, herio’r dysgwr gyda ffeithiau a’r syniadau sydd wedi codi.</w:t>
      </w:r>
    </w:p>
    <w:p w14:paraId="7C316EC8" w14:textId="4E3983E9" w:rsidR="008931CF" w:rsidRDefault="00D83E9D" w:rsidP="00163197">
      <w:pPr>
        <w:autoSpaceDE w:val="0"/>
        <w:autoSpaceDN w:val="0"/>
        <w:adjustRightInd w:val="0"/>
        <w:spacing w:line="360" w:lineRule="auto"/>
        <w:rPr>
          <w:rFonts w:ascii="Arial" w:hAnsi="Arial" w:cs="Arial"/>
          <w:sz w:val="24"/>
        </w:rPr>
      </w:pPr>
      <w:r>
        <w:rPr>
          <w:rFonts w:ascii="Arial" w:hAnsi="Arial" w:cs="Arial"/>
          <w:sz w:val="24"/>
        </w:rPr>
        <w:t>Hefyd, o</w:t>
      </w:r>
      <w:r w:rsidRPr="00D83E9D">
        <w:rPr>
          <w:rFonts w:ascii="Arial" w:hAnsi="Arial" w:cs="Arial"/>
          <w:sz w:val="24"/>
        </w:rPr>
        <w:t xml:space="preserve"> ran cofnodi a thracio cynnydd gwaith y dysgwr 1, defnyddiais gofnodion ysgrifenedig a thracio gyda thaflenni gan y brif ysgol sef gradd goch, oren a gwyrdd (COG). Hefyd fel rhywbeth ychwanegol ar gyfer dysgwr 1, penderfynais i roi targedau personol iddi hi bob gwers er mwyn ddod i adnabod yr unigolyn ac i dracio yn fwy gofalus. Traciwyd gwaith ac ymroddiad y dysgwr ymhob wers trwy ddefnyddio’r strategaeth o ddefnyddio COG i ddangos sut oedd y dysgwr wedi gwneud, sef coch (ddim yn deall), oren (deall gyda chymorth), a gwyrdd (deall yn annibynnol). Roedd hyn yn rhoi syniad o ddealltwriaeth y dysgwr yn y dasg ffocws, y tasgau gydag oedolyn ac yn ystod y wers i gyd. Hefyd os oedd angen ail ymweld, neu doedd y gwaith ddim yn dangos gwir botensial yr unigolyn bydd targed fel ffordd ymlaen i’r dysgwr</w:t>
      </w:r>
      <w:r w:rsidR="00C810DE">
        <w:rPr>
          <w:rFonts w:ascii="Arial" w:hAnsi="Arial" w:cs="Arial"/>
          <w:sz w:val="24"/>
        </w:rPr>
        <w:t xml:space="preserve"> (gweler atodiad 1)</w:t>
      </w:r>
      <w:r w:rsidRPr="00D83E9D">
        <w:rPr>
          <w:rFonts w:ascii="Arial" w:hAnsi="Arial" w:cs="Arial"/>
          <w:sz w:val="24"/>
        </w:rPr>
        <w:t>. Bydd y targedau yma wedyn yn cael eu gweithredu yn ystod yr wythnos, bydd ail esboniad o’r wers er mwyn sicrhau dealltwriaeth. Mae’r defnydd hon yn cael effaith cadarnhaol i mi yn bersonol gan fy mod yn gallu dadansoddi lefelau presennol a chyraeddiadau personol y dysgwr dan sylw.</w:t>
      </w:r>
    </w:p>
    <w:p w14:paraId="7F15A394" w14:textId="77777777" w:rsidR="008931CF" w:rsidRDefault="008931CF" w:rsidP="00163197">
      <w:pPr>
        <w:autoSpaceDE w:val="0"/>
        <w:autoSpaceDN w:val="0"/>
        <w:adjustRightInd w:val="0"/>
        <w:spacing w:line="360" w:lineRule="auto"/>
        <w:rPr>
          <w:rFonts w:ascii="Arial" w:hAnsi="Arial" w:cs="Arial"/>
          <w:sz w:val="24"/>
        </w:rPr>
      </w:pPr>
    </w:p>
    <w:p w14:paraId="712C2E20" w14:textId="50629EC1" w:rsidR="009D727C" w:rsidRPr="00E214F7" w:rsidRDefault="00E214F7" w:rsidP="00163197">
      <w:pPr>
        <w:spacing w:line="360" w:lineRule="auto"/>
        <w:rPr>
          <w:rFonts w:ascii="Arial" w:hAnsi="Arial" w:cs="Arial"/>
          <w:b/>
          <w:sz w:val="24"/>
          <w:szCs w:val="24"/>
        </w:rPr>
      </w:pPr>
      <w:bookmarkStart w:id="1" w:name="_Hlk515272949"/>
      <w:r w:rsidRPr="00E214F7">
        <w:rPr>
          <w:rFonts w:ascii="Arial" w:hAnsi="Arial" w:cs="Arial"/>
          <w:b/>
          <w:sz w:val="24"/>
          <w:szCs w:val="24"/>
        </w:rPr>
        <w:t>Dadansoddi’r dysgwyr</w:t>
      </w:r>
    </w:p>
    <w:p w14:paraId="32447433" w14:textId="610C0019" w:rsidR="009D727C" w:rsidRDefault="00E214F7" w:rsidP="00163197">
      <w:pPr>
        <w:spacing w:line="360" w:lineRule="auto"/>
        <w:rPr>
          <w:rFonts w:ascii="Arial" w:hAnsi="Arial" w:cs="Arial"/>
          <w:sz w:val="24"/>
          <w:szCs w:val="24"/>
        </w:rPr>
      </w:pPr>
      <w:r>
        <w:rPr>
          <w:rFonts w:ascii="Arial" w:hAnsi="Arial" w:cs="Arial"/>
          <w:sz w:val="24"/>
          <w:szCs w:val="24"/>
        </w:rPr>
        <w:t xml:space="preserve">Y meysydd byddaf yn ffocysu wrth ystyried dysgwr 1 bydd; </w:t>
      </w:r>
      <w:r w:rsidR="00202B29">
        <w:rPr>
          <w:rFonts w:ascii="Arial" w:hAnsi="Arial" w:cs="Arial"/>
          <w:sz w:val="24"/>
          <w:szCs w:val="24"/>
        </w:rPr>
        <w:t>Gwybodaeth a dealltwriaeth o’r byd</w:t>
      </w:r>
      <w:r>
        <w:rPr>
          <w:rFonts w:ascii="Arial" w:hAnsi="Arial" w:cs="Arial"/>
          <w:sz w:val="24"/>
          <w:szCs w:val="24"/>
        </w:rPr>
        <w:t xml:space="preserve">, Iaith, Mathemateg, a </w:t>
      </w:r>
      <w:r w:rsidR="00B82960">
        <w:rPr>
          <w:rFonts w:ascii="Arial" w:hAnsi="Arial" w:cs="Arial"/>
          <w:sz w:val="24"/>
          <w:szCs w:val="24"/>
        </w:rPr>
        <w:t>Gwybodaeth a ddealltwriaeth o’r byd: Elfen Wyddonol.</w:t>
      </w:r>
    </w:p>
    <w:p w14:paraId="635C5DCD" w14:textId="60E88C80" w:rsidR="00E214F7" w:rsidRDefault="00202B29" w:rsidP="00163197">
      <w:pPr>
        <w:spacing w:line="360" w:lineRule="auto"/>
        <w:rPr>
          <w:rFonts w:ascii="Arial" w:hAnsi="Arial" w:cs="Arial"/>
          <w:sz w:val="24"/>
          <w:szCs w:val="24"/>
          <w:u w:val="single"/>
        </w:rPr>
      </w:pPr>
      <w:r>
        <w:rPr>
          <w:rFonts w:ascii="Arial" w:hAnsi="Arial" w:cs="Arial"/>
          <w:sz w:val="24"/>
          <w:szCs w:val="24"/>
          <w:u w:val="single"/>
        </w:rPr>
        <w:t>Gwybodaeth a dealltwriaeth o’r byd:</w:t>
      </w:r>
    </w:p>
    <w:p w14:paraId="4A93640C" w14:textId="1C66F2A6" w:rsidR="00E214F7" w:rsidRDefault="00202B29" w:rsidP="00163197">
      <w:pPr>
        <w:spacing w:line="360" w:lineRule="auto"/>
        <w:rPr>
          <w:rFonts w:ascii="Arial" w:hAnsi="Arial" w:cs="Arial"/>
          <w:sz w:val="24"/>
          <w:szCs w:val="24"/>
        </w:rPr>
      </w:pPr>
      <w:r>
        <w:rPr>
          <w:rFonts w:ascii="Arial" w:hAnsi="Arial" w:cs="Arial"/>
          <w:sz w:val="24"/>
          <w:szCs w:val="24"/>
        </w:rPr>
        <w:t>Casglwyd gwybodaeth o waith dysgwr 1 yn ymwneud â gwybodaeth a dealltwriaeth or’ byd oherwydd thema y dosbarth oedd ‘Bwystfilod bach’</w:t>
      </w:r>
      <w:r w:rsidR="00D56B9D">
        <w:rPr>
          <w:rFonts w:ascii="Arial" w:hAnsi="Arial" w:cs="Arial"/>
          <w:sz w:val="24"/>
          <w:szCs w:val="24"/>
        </w:rPr>
        <w:t>. E</w:t>
      </w:r>
      <w:r>
        <w:rPr>
          <w:rFonts w:ascii="Arial" w:hAnsi="Arial" w:cs="Arial"/>
          <w:sz w:val="24"/>
          <w:szCs w:val="24"/>
        </w:rPr>
        <w:t xml:space="preserve">drychwyd felly ar stori Bili Broga, yn ffocysu ar gylch bywyd y broga a datblygiad corfforol ac hefyd </w:t>
      </w:r>
      <w:r>
        <w:rPr>
          <w:rFonts w:ascii="Arial" w:hAnsi="Arial" w:cs="Arial"/>
          <w:sz w:val="24"/>
          <w:szCs w:val="24"/>
        </w:rPr>
        <w:lastRenderedPageBreak/>
        <w:t xml:space="preserve">edrychwyd ar stori </w:t>
      </w:r>
      <w:r w:rsidR="00883A29">
        <w:rPr>
          <w:rFonts w:ascii="Arial" w:hAnsi="Arial" w:cs="Arial"/>
          <w:sz w:val="24"/>
          <w:szCs w:val="24"/>
        </w:rPr>
        <w:t>Y</w:t>
      </w:r>
      <w:r>
        <w:rPr>
          <w:rFonts w:ascii="Arial" w:hAnsi="Arial" w:cs="Arial"/>
          <w:sz w:val="24"/>
          <w:szCs w:val="24"/>
        </w:rPr>
        <w:t xml:space="preserve"> </w:t>
      </w:r>
      <w:r w:rsidR="00883A29">
        <w:rPr>
          <w:rFonts w:ascii="Arial" w:hAnsi="Arial" w:cs="Arial"/>
          <w:sz w:val="24"/>
          <w:szCs w:val="24"/>
        </w:rPr>
        <w:t>L</w:t>
      </w:r>
      <w:r>
        <w:rPr>
          <w:rFonts w:ascii="Arial" w:hAnsi="Arial" w:cs="Arial"/>
          <w:sz w:val="24"/>
          <w:szCs w:val="24"/>
        </w:rPr>
        <w:t xml:space="preserve">indys </w:t>
      </w:r>
      <w:r w:rsidR="00883A29">
        <w:rPr>
          <w:rFonts w:ascii="Arial" w:hAnsi="Arial" w:cs="Arial"/>
          <w:sz w:val="24"/>
          <w:szCs w:val="24"/>
        </w:rPr>
        <w:t>L</w:t>
      </w:r>
      <w:r>
        <w:rPr>
          <w:rFonts w:ascii="Arial" w:hAnsi="Arial" w:cs="Arial"/>
          <w:sz w:val="24"/>
          <w:szCs w:val="24"/>
        </w:rPr>
        <w:t xml:space="preserve">lwglyd </w:t>
      </w:r>
      <w:r w:rsidR="00883A29">
        <w:rPr>
          <w:rFonts w:ascii="Arial" w:hAnsi="Arial" w:cs="Arial"/>
          <w:sz w:val="24"/>
          <w:szCs w:val="24"/>
        </w:rPr>
        <w:t>Iawn a ch</w:t>
      </w:r>
      <w:r>
        <w:rPr>
          <w:rFonts w:ascii="Arial" w:hAnsi="Arial" w:cs="Arial"/>
          <w:sz w:val="24"/>
          <w:szCs w:val="24"/>
        </w:rPr>
        <w:t>ylch bywyd y gl</w:t>
      </w:r>
      <w:r>
        <w:rPr>
          <w:rFonts w:ascii="Comic Sans MS" w:hAnsi="Comic Sans MS" w:cs="Arial"/>
          <w:sz w:val="24"/>
          <w:szCs w:val="24"/>
        </w:rPr>
        <w:t>ö</w:t>
      </w:r>
      <w:r>
        <w:rPr>
          <w:rFonts w:ascii="Arial" w:hAnsi="Arial" w:cs="Arial"/>
          <w:sz w:val="24"/>
          <w:szCs w:val="24"/>
        </w:rPr>
        <w:t xml:space="preserve">yn byw a datblygiad corfforol ac hefyd wrth cysylltu hyn gyda datblygiad personol, cymdeithasol </w:t>
      </w:r>
      <w:r w:rsidR="00883A29">
        <w:rPr>
          <w:rFonts w:ascii="Arial" w:hAnsi="Arial" w:cs="Arial"/>
          <w:sz w:val="24"/>
          <w:szCs w:val="24"/>
        </w:rPr>
        <w:t>a’r sgil ‘datblygu dealltwriaeth o’r ffaith bod ymarfer corff a hylendid a’r mathau cywir o fwyd a diod yn bwysig er mwyn cael corff iach’ (YAAS, 2015: 11)</w:t>
      </w:r>
      <w:r>
        <w:rPr>
          <w:rFonts w:ascii="Arial" w:hAnsi="Arial" w:cs="Arial"/>
          <w:sz w:val="24"/>
          <w:szCs w:val="24"/>
        </w:rPr>
        <w:t>.</w:t>
      </w:r>
    </w:p>
    <w:p w14:paraId="48F7B654" w14:textId="60333781" w:rsidR="000B4E03" w:rsidRDefault="000B4E03" w:rsidP="00163197">
      <w:pPr>
        <w:spacing w:line="360" w:lineRule="auto"/>
        <w:rPr>
          <w:rFonts w:ascii="Arial" w:hAnsi="Arial" w:cs="Arial"/>
          <w:sz w:val="24"/>
          <w:szCs w:val="24"/>
        </w:rPr>
      </w:pPr>
      <w:r w:rsidRPr="000B4E03">
        <w:rPr>
          <w:rFonts w:ascii="Arial" w:hAnsi="Arial" w:cs="Arial"/>
          <w:sz w:val="24"/>
          <w:szCs w:val="24"/>
        </w:rPr>
        <w:t xml:space="preserve">Yn y dosbarth mae dysgwr 1 yn dawel iawn wrth gyfathrebu yn y cyflwyniad neu yn y grŵp ffocws. Serch hynny mae hi’n anodd cael dysgwr 1 i aros yn ysgogol oherwydd ei bod yn aflonyddu yn gyflym. Dydy hi ddim yn ymateb i strategaethau rheolaeth </w:t>
      </w:r>
      <w:r w:rsidR="00883A29">
        <w:rPr>
          <w:rFonts w:ascii="Arial" w:hAnsi="Arial" w:cs="Arial"/>
          <w:sz w:val="24"/>
          <w:szCs w:val="24"/>
        </w:rPr>
        <w:t>b</w:t>
      </w:r>
      <w:r w:rsidRPr="000B4E03">
        <w:rPr>
          <w:rFonts w:ascii="Arial" w:hAnsi="Arial" w:cs="Arial"/>
          <w:sz w:val="24"/>
          <w:szCs w:val="24"/>
        </w:rPr>
        <w:t xml:space="preserve">ob tro, </w:t>
      </w:r>
      <w:r w:rsidR="00883A29">
        <w:rPr>
          <w:rFonts w:ascii="Arial" w:hAnsi="Arial" w:cs="Arial"/>
          <w:sz w:val="24"/>
          <w:szCs w:val="24"/>
        </w:rPr>
        <w:t>a nid ydy hi’n ymateb i’r strategaeth gyda unigolyn penodol</w:t>
      </w:r>
      <w:r w:rsidRPr="000B4E03">
        <w:rPr>
          <w:rFonts w:ascii="Arial" w:hAnsi="Arial" w:cs="Arial"/>
          <w:sz w:val="24"/>
          <w:szCs w:val="24"/>
        </w:rPr>
        <w:t xml:space="preserve">. Ond, mae’n bwysig iawn i gadarnhau’r strategaethau er mwyn iddi hi sylweddoli mae’n angenrheidiol i gadw at y rheolau yma. Sylweddolais fod dysgwr 1 yn gweithio yn llawer gwell yn y boreuon, credir bod hyn oherwydd nad ydy hi wedi diflasu gormod ac mae hi’n barod i weithio a gwneud gwaith. Yn y prynhawniau, yn fy nghyflwyniad mae dysgwr 1 yn chwibanu ac weithiau mae’n cymryd amser hir iddi hi sylweddoli dydy hynny ddim yn dderbyniol, sydd yn </w:t>
      </w:r>
      <w:r w:rsidR="00883A29">
        <w:rPr>
          <w:rFonts w:ascii="Arial" w:hAnsi="Arial" w:cs="Arial"/>
          <w:sz w:val="24"/>
          <w:szCs w:val="24"/>
        </w:rPr>
        <w:t xml:space="preserve">llyncu’r amser </w:t>
      </w:r>
      <w:r w:rsidRPr="000B4E03">
        <w:rPr>
          <w:rFonts w:ascii="Arial" w:hAnsi="Arial" w:cs="Arial"/>
          <w:sz w:val="24"/>
          <w:szCs w:val="24"/>
        </w:rPr>
        <w:t>dysgu ac addysgu hi a’r dysgwyr eraill.</w:t>
      </w:r>
    </w:p>
    <w:p w14:paraId="3AB26FD4" w14:textId="5EF6F53F" w:rsidR="000B4E03" w:rsidRDefault="000B4E03" w:rsidP="00163197">
      <w:pPr>
        <w:spacing w:line="360" w:lineRule="auto"/>
        <w:rPr>
          <w:rFonts w:ascii="Arial" w:hAnsi="Arial" w:cs="Arial"/>
          <w:sz w:val="24"/>
          <w:szCs w:val="24"/>
        </w:rPr>
      </w:pPr>
      <w:r w:rsidRPr="000B4E03">
        <w:rPr>
          <w:rFonts w:ascii="Arial" w:hAnsi="Arial" w:cs="Arial"/>
          <w:sz w:val="24"/>
          <w:szCs w:val="24"/>
        </w:rPr>
        <w:t>Wrth gyflwyno’r cylch bywyd y broga a chylch bywyd y glöyn byw, roedd yn amlwg bod dysgwr 1 yn adnabod trefn y cylch bywyd yn dda. Fel awgrymir yn y cwricwlwm, mae’n hanfodol i’r dysgwr didoli gwrthrychau. D</w:t>
      </w:r>
      <w:r w:rsidR="00883A29">
        <w:rPr>
          <w:rFonts w:ascii="Arial" w:hAnsi="Arial" w:cs="Arial"/>
          <w:sz w:val="24"/>
          <w:szCs w:val="24"/>
        </w:rPr>
        <w:t xml:space="preserve">engys </w:t>
      </w:r>
      <w:r w:rsidRPr="000B4E03">
        <w:rPr>
          <w:rFonts w:ascii="Arial" w:hAnsi="Arial" w:cs="Arial"/>
          <w:sz w:val="24"/>
          <w:szCs w:val="24"/>
        </w:rPr>
        <w:t xml:space="preserve">ddysgwr 1 hyn trwy ddidoli’r drefn gywir o’r cylch bywyd broga a chylch bywyd glöyn byw ac yn hyderus i drafod beth yw’r broses (Llywodraeth Cymru, 2008). Awgrymir hefyd </w:t>
      </w:r>
      <w:r w:rsidR="00883A29">
        <w:rPr>
          <w:rFonts w:ascii="Arial" w:hAnsi="Arial" w:cs="Arial"/>
          <w:sz w:val="24"/>
          <w:szCs w:val="24"/>
        </w:rPr>
        <w:t xml:space="preserve">ei bod hi’n </w:t>
      </w:r>
      <w:r w:rsidRPr="000B4E03">
        <w:rPr>
          <w:rFonts w:ascii="Arial" w:hAnsi="Arial" w:cs="Arial"/>
          <w:sz w:val="24"/>
          <w:szCs w:val="24"/>
        </w:rPr>
        <w:t>hanfodol iddyn nhw adnabod newidiadau’r amgylchedd a nodweddion naturiol (Llywodraeth Cymru, 2008)</w:t>
      </w:r>
      <w:r w:rsidR="00883A29">
        <w:rPr>
          <w:rFonts w:ascii="Arial" w:hAnsi="Arial" w:cs="Arial"/>
          <w:sz w:val="24"/>
          <w:szCs w:val="24"/>
        </w:rPr>
        <w:t>.</w:t>
      </w:r>
      <w:r w:rsidRPr="000B4E03">
        <w:rPr>
          <w:rFonts w:ascii="Arial" w:hAnsi="Arial" w:cs="Arial"/>
          <w:sz w:val="24"/>
          <w:szCs w:val="24"/>
        </w:rPr>
        <w:t xml:space="preserve"> </w:t>
      </w:r>
      <w:r w:rsidR="00883A29">
        <w:rPr>
          <w:rFonts w:ascii="Arial" w:hAnsi="Arial" w:cs="Arial"/>
          <w:sz w:val="24"/>
          <w:szCs w:val="24"/>
        </w:rPr>
        <w:t>Amlygwyd hyn</w:t>
      </w:r>
      <w:r w:rsidRPr="000B4E03">
        <w:rPr>
          <w:rFonts w:ascii="Arial" w:hAnsi="Arial" w:cs="Arial"/>
          <w:sz w:val="24"/>
          <w:szCs w:val="24"/>
        </w:rPr>
        <w:t xml:space="preserve"> wrth allu trafod ble oedd yr anifeiliaid yn byw, a sut oedden nhw’n tyfu a gallu cyfeirio nôl at y storiâu oedd wedi cael eu cyflwyno cyn y dasg ffocws.</w:t>
      </w:r>
    </w:p>
    <w:p w14:paraId="7586C975" w14:textId="2803605E" w:rsidR="00E214F7" w:rsidRPr="00E214F7" w:rsidRDefault="00E214F7" w:rsidP="00163197">
      <w:pPr>
        <w:spacing w:line="360" w:lineRule="auto"/>
        <w:rPr>
          <w:rFonts w:ascii="Arial" w:hAnsi="Arial" w:cs="Arial"/>
          <w:sz w:val="24"/>
          <w:szCs w:val="24"/>
          <w:u w:val="single"/>
        </w:rPr>
      </w:pPr>
      <w:r w:rsidRPr="00E214F7">
        <w:rPr>
          <w:rFonts w:ascii="Arial" w:hAnsi="Arial" w:cs="Arial"/>
          <w:sz w:val="24"/>
          <w:szCs w:val="24"/>
          <w:u w:val="single"/>
        </w:rPr>
        <w:t>Iaith:</w:t>
      </w:r>
    </w:p>
    <w:p w14:paraId="24F93591" w14:textId="03814F27" w:rsidR="00DE052D" w:rsidRDefault="00BB1A24" w:rsidP="00163197">
      <w:pPr>
        <w:spacing w:line="360" w:lineRule="auto"/>
        <w:rPr>
          <w:rFonts w:ascii="Arial" w:hAnsi="Arial" w:cs="Arial"/>
          <w:sz w:val="24"/>
          <w:szCs w:val="24"/>
        </w:rPr>
      </w:pPr>
      <w:r w:rsidRPr="00BB1A24">
        <w:rPr>
          <w:rFonts w:ascii="Arial" w:hAnsi="Arial" w:cs="Arial"/>
          <w:sz w:val="24"/>
          <w:szCs w:val="24"/>
        </w:rPr>
        <w:t xml:space="preserve">Mae dysgwr 1 yn mabwysiadu’r eirfa mewn sefyllfaoedd gwahanol, dim ond os mae oedolyn yn bresennol. Mae ei sgiliau llafar </w:t>
      </w:r>
      <w:r w:rsidR="00883A29">
        <w:rPr>
          <w:rFonts w:ascii="Arial" w:hAnsi="Arial" w:cs="Arial"/>
          <w:sz w:val="24"/>
          <w:szCs w:val="24"/>
        </w:rPr>
        <w:t>C</w:t>
      </w:r>
      <w:r w:rsidRPr="00BB1A24">
        <w:rPr>
          <w:rFonts w:ascii="Arial" w:hAnsi="Arial" w:cs="Arial"/>
          <w:sz w:val="24"/>
          <w:szCs w:val="24"/>
        </w:rPr>
        <w:t xml:space="preserve">ymraeg yn wan gan </w:t>
      </w:r>
      <w:r w:rsidR="00883A29">
        <w:rPr>
          <w:rFonts w:ascii="Arial" w:hAnsi="Arial" w:cs="Arial"/>
          <w:sz w:val="24"/>
          <w:szCs w:val="24"/>
        </w:rPr>
        <w:t>nad yw’n</w:t>
      </w:r>
      <w:r w:rsidRPr="00BB1A24">
        <w:rPr>
          <w:rFonts w:ascii="Arial" w:hAnsi="Arial" w:cs="Arial"/>
          <w:sz w:val="24"/>
          <w:szCs w:val="24"/>
        </w:rPr>
        <w:t xml:space="preserve"> defnyddio’i hiaith yn annibynnol, mae’n amlwg </w:t>
      </w:r>
      <w:r w:rsidR="00883A29">
        <w:rPr>
          <w:rFonts w:ascii="Arial" w:hAnsi="Arial" w:cs="Arial"/>
          <w:sz w:val="24"/>
          <w:szCs w:val="24"/>
        </w:rPr>
        <w:t>mai</w:t>
      </w:r>
      <w:r w:rsidRPr="00BB1A24">
        <w:rPr>
          <w:rFonts w:ascii="Arial" w:hAnsi="Arial" w:cs="Arial"/>
          <w:sz w:val="24"/>
          <w:szCs w:val="24"/>
        </w:rPr>
        <w:t xml:space="preserve"> Cymraeg yw ei ail iaith </w:t>
      </w:r>
      <w:r w:rsidR="00883A29">
        <w:rPr>
          <w:rFonts w:ascii="Arial" w:hAnsi="Arial" w:cs="Arial"/>
          <w:sz w:val="24"/>
          <w:szCs w:val="24"/>
        </w:rPr>
        <w:t>ag hithau’n</w:t>
      </w:r>
      <w:r w:rsidRPr="00BB1A24">
        <w:rPr>
          <w:rFonts w:ascii="Arial" w:hAnsi="Arial" w:cs="Arial"/>
          <w:sz w:val="24"/>
          <w:szCs w:val="24"/>
        </w:rPr>
        <w:t xml:space="preserve"> siarad Saesneg yn y cartref. Mae dysgwr 1 yn gallu esbonio yn union </w:t>
      </w:r>
      <w:r w:rsidR="00883A29">
        <w:rPr>
          <w:rFonts w:ascii="Arial" w:hAnsi="Arial" w:cs="Arial"/>
          <w:sz w:val="24"/>
          <w:szCs w:val="24"/>
        </w:rPr>
        <w:t>am yr hyn a wna</w:t>
      </w:r>
      <w:r w:rsidRPr="00BB1A24">
        <w:rPr>
          <w:rFonts w:ascii="Arial" w:hAnsi="Arial" w:cs="Arial"/>
          <w:sz w:val="24"/>
          <w:szCs w:val="24"/>
        </w:rPr>
        <w:t xml:space="preserve"> fel creu cylch bywyd broga a glöyn byw ac yn medru esbonio’r broses. Serch hynny, mae’n rhaid </w:t>
      </w:r>
      <w:r w:rsidR="00883A29">
        <w:rPr>
          <w:rFonts w:ascii="Arial" w:hAnsi="Arial" w:cs="Arial"/>
          <w:sz w:val="24"/>
          <w:szCs w:val="24"/>
        </w:rPr>
        <w:t xml:space="preserve">ei </w:t>
      </w:r>
      <w:r w:rsidRPr="00BB1A24">
        <w:rPr>
          <w:rFonts w:ascii="Arial" w:hAnsi="Arial" w:cs="Arial"/>
          <w:sz w:val="24"/>
          <w:szCs w:val="24"/>
        </w:rPr>
        <w:t xml:space="preserve">annog yn aml i esbonio a chyfathrebu yn y Gymraeg. </w:t>
      </w:r>
      <w:r w:rsidRPr="00BB1A24">
        <w:rPr>
          <w:rFonts w:ascii="Arial" w:hAnsi="Arial" w:cs="Arial"/>
          <w:sz w:val="24"/>
          <w:szCs w:val="24"/>
        </w:rPr>
        <w:lastRenderedPageBreak/>
        <w:t xml:space="preserve">Dywed Llywodraeth Cymru (2016) mae’n bwysig i’r dysgwyr gallu defnyddio geirfa Cymraeg a brawddegau syml erbyn </w:t>
      </w:r>
      <w:r w:rsidR="00883A29">
        <w:rPr>
          <w:rFonts w:ascii="Arial" w:hAnsi="Arial" w:cs="Arial"/>
          <w:sz w:val="24"/>
          <w:szCs w:val="24"/>
        </w:rPr>
        <w:t>oed</w:t>
      </w:r>
      <w:r w:rsidRPr="00BB1A24">
        <w:rPr>
          <w:rFonts w:ascii="Arial" w:hAnsi="Arial" w:cs="Arial"/>
          <w:sz w:val="24"/>
          <w:szCs w:val="24"/>
        </w:rPr>
        <w:t xml:space="preserve"> derbyn felly mae’n bwysig iddi hi ddechrau adeiladu ei geirfa a chlywed sut i ffurfio brawddegau er mwyn gallu cyfathrebu yn y Gymraeg gyda’i ffrindiau a gydag oedolion. Mae hi’n blentyn sy’n diflasu yn gyflym ac felly dydy hi ddim yn cyfrannu at y grŵp fel y dylai hi. Mae’n alluog iawn ond dydy hi ddim yn defnyddio beth sydd gyda hi neu yn ceisio trafod yn y dasg ffocws gyda’i grŵp.</w:t>
      </w:r>
    </w:p>
    <w:p w14:paraId="3E3FA22D" w14:textId="31941B45" w:rsidR="00845E38" w:rsidRDefault="00FD55EF" w:rsidP="00163197">
      <w:pPr>
        <w:spacing w:line="360" w:lineRule="auto"/>
        <w:rPr>
          <w:rFonts w:ascii="Arial" w:hAnsi="Arial" w:cs="Arial"/>
          <w:sz w:val="24"/>
          <w:szCs w:val="24"/>
        </w:rPr>
      </w:pPr>
      <w:r w:rsidRPr="00FD55EF">
        <w:rPr>
          <w:rFonts w:ascii="Arial" w:hAnsi="Arial" w:cs="Arial"/>
          <w:sz w:val="24"/>
          <w:szCs w:val="24"/>
        </w:rPr>
        <w:t xml:space="preserve">Mae dysgwr 1 yn gallu darllen yn hyderus trwy ddefnyddio’r rhaglen </w:t>
      </w:r>
      <w:r w:rsidR="00883A29">
        <w:rPr>
          <w:rFonts w:ascii="Arial" w:hAnsi="Arial" w:cs="Arial"/>
          <w:sz w:val="24"/>
          <w:szCs w:val="24"/>
        </w:rPr>
        <w:t>T</w:t>
      </w:r>
      <w:r w:rsidRPr="00FD55EF">
        <w:rPr>
          <w:rFonts w:ascii="Arial" w:hAnsi="Arial" w:cs="Arial"/>
          <w:sz w:val="24"/>
          <w:szCs w:val="24"/>
        </w:rPr>
        <w:t xml:space="preserve">ric a </w:t>
      </w:r>
      <w:r w:rsidR="00883A29">
        <w:rPr>
          <w:rFonts w:ascii="Arial" w:hAnsi="Arial" w:cs="Arial"/>
          <w:sz w:val="24"/>
          <w:szCs w:val="24"/>
        </w:rPr>
        <w:t>C</w:t>
      </w:r>
      <w:r w:rsidRPr="00FD55EF">
        <w:rPr>
          <w:rFonts w:ascii="Arial" w:hAnsi="Arial" w:cs="Arial"/>
          <w:sz w:val="24"/>
          <w:szCs w:val="24"/>
        </w:rPr>
        <w:t>hlic. Mae</w:t>
      </w:r>
      <w:r w:rsidR="00883A29">
        <w:rPr>
          <w:rFonts w:ascii="Arial" w:hAnsi="Arial" w:cs="Arial"/>
          <w:sz w:val="24"/>
          <w:szCs w:val="24"/>
        </w:rPr>
        <w:t>’n</w:t>
      </w:r>
      <w:r w:rsidRPr="00FD55EF">
        <w:rPr>
          <w:rFonts w:ascii="Arial" w:hAnsi="Arial" w:cs="Arial"/>
          <w:sz w:val="24"/>
          <w:szCs w:val="24"/>
        </w:rPr>
        <w:t xml:space="preserve"> bleser </w:t>
      </w:r>
      <w:r w:rsidR="00883A29">
        <w:rPr>
          <w:rFonts w:ascii="Arial" w:hAnsi="Arial" w:cs="Arial"/>
          <w:sz w:val="24"/>
          <w:szCs w:val="24"/>
        </w:rPr>
        <w:t>g</w:t>
      </w:r>
      <w:r w:rsidRPr="00FD55EF">
        <w:rPr>
          <w:rFonts w:ascii="Arial" w:hAnsi="Arial" w:cs="Arial"/>
          <w:sz w:val="24"/>
          <w:szCs w:val="24"/>
        </w:rPr>
        <w:t xml:space="preserve">wrando arni hi yn blendio llythrennau i greu geiriau. Mae’n adnabod llythrennau yn dda ond yn </w:t>
      </w:r>
      <w:r w:rsidR="00883A29">
        <w:rPr>
          <w:rFonts w:ascii="Arial" w:hAnsi="Arial" w:cs="Arial"/>
          <w:sz w:val="24"/>
          <w:szCs w:val="24"/>
        </w:rPr>
        <w:t>cymysgu rhwng</w:t>
      </w:r>
      <w:r w:rsidRPr="00FD55EF">
        <w:rPr>
          <w:rFonts w:ascii="Arial" w:hAnsi="Arial" w:cs="Arial"/>
          <w:sz w:val="24"/>
          <w:szCs w:val="24"/>
        </w:rPr>
        <w:t xml:space="preserve"> llythrennau ‘ch’, ‘dd’, ‘ll’ a ‘th’</w:t>
      </w:r>
      <w:r w:rsidR="00883A29">
        <w:rPr>
          <w:rFonts w:ascii="Arial" w:hAnsi="Arial" w:cs="Arial"/>
          <w:sz w:val="24"/>
          <w:szCs w:val="24"/>
        </w:rPr>
        <w:t>. Digwydda</w:t>
      </w:r>
      <w:r w:rsidRPr="00FD55EF">
        <w:rPr>
          <w:rFonts w:ascii="Arial" w:hAnsi="Arial" w:cs="Arial"/>
          <w:sz w:val="24"/>
          <w:szCs w:val="24"/>
        </w:rPr>
        <w:t xml:space="preserve"> hyn oherwydd mae mwy nag un llythyren ar gyfer y sain ac felly mae hi’n cymhlethu wrth flendio. Serch hynny, os ydy dysgwr 1 yn cael trafferth gyda gair newydd neu anodd, bydd hi’n defnyddio’r strategaeth tric a chlic, ac yn darllen yn ffonig i adeiladu’r gair. Mae dysgwr 1 yn gweithio ar gam 3 ar hyn o bryd, sy’n dda ar gyfer dysgwr derbyn grŵp canolig. </w:t>
      </w:r>
      <w:r w:rsidR="00883A29">
        <w:rPr>
          <w:rFonts w:ascii="Arial" w:hAnsi="Arial" w:cs="Arial"/>
          <w:sz w:val="24"/>
          <w:szCs w:val="24"/>
        </w:rPr>
        <w:t xml:space="preserve">Nid ydy’r </w:t>
      </w:r>
      <w:r w:rsidRPr="00FD55EF">
        <w:rPr>
          <w:rFonts w:ascii="Arial" w:hAnsi="Arial" w:cs="Arial"/>
          <w:sz w:val="24"/>
          <w:szCs w:val="24"/>
        </w:rPr>
        <w:t xml:space="preserve">dysgwr yn darllen yn annibynnol ond </w:t>
      </w:r>
      <w:r w:rsidR="00A72AC5">
        <w:rPr>
          <w:rFonts w:ascii="Arial" w:hAnsi="Arial" w:cs="Arial"/>
          <w:sz w:val="24"/>
          <w:szCs w:val="24"/>
        </w:rPr>
        <w:t xml:space="preserve">anelu at </w:t>
      </w:r>
      <w:r w:rsidRPr="00FD55EF">
        <w:rPr>
          <w:rFonts w:ascii="Arial" w:hAnsi="Arial" w:cs="Arial"/>
          <w:sz w:val="24"/>
          <w:szCs w:val="24"/>
        </w:rPr>
        <w:t xml:space="preserve"> ei thargedau </w:t>
      </w:r>
      <w:r w:rsidR="00A72AC5">
        <w:rPr>
          <w:rFonts w:ascii="Arial" w:hAnsi="Arial" w:cs="Arial"/>
          <w:sz w:val="24"/>
          <w:szCs w:val="24"/>
        </w:rPr>
        <w:t>pan fydd hi’n</w:t>
      </w:r>
      <w:r w:rsidRPr="00FD55EF">
        <w:rPr>
          <w:rFonts w:ascii="Arial" w:hAnsi="Arial" w:cs="Arial"/>
          <w:sz w:val="24"/>
          <w:szCs w:val="24"/>
        </w:rPr>
        <w:t xml:space="preserve"> darllen gydag oedolyn. Er </w:t>
      </w:r>
      <w:r w:rsidR="00A72AC5">
        <w:rPr>
          <w:rFonts w:ascii="Arial" w:hAnsi="Arial" w:cs="Arial"/>
          <w:sz w:val="24"/>
          <w:szCs w:val="24"/>
        </w:rPr>
        <w:t xml:space="preserve">bod </w:t>
      </w:r>
      <w:r w:rsidRPr="00FD55EF">
        <w:rPr>
          <w:rFonts w:ascii="Arial" w:hAnsi="Arial" w:cs="Arial"/>
          <w:sz w:val="24"/>
          <w:szCs w:val="24"/>
        </w:rPr>
        <w:t>dysgwr 1 yn hoff iawn o ddarllen mae hi’n gallu colli ei chymhelliad i weithio oherwydd mae ei chanolbwyntio hi yn wan wrth gwblhau tasgau yn y dosbarth.</w:t>
      </w:r>
    </w:p>
    <w:p w14:paraId="48C9A7FE" w14:textId="201BED4A" w:rsidR="00A577F2" w:rsidRDefault="0033523D" w:rsidP="00163197">
      <w:pPr>
        <w:spacing w:line="360" w:lineRule="auto"/>
        <w:rPr>
          <w:rFonts w:ascii="Arial" w:hAnsi="Arial" w:cs="Arial"/>
          <w:sz w:val="24"/>
          <w:szCs w:val="24"/>
        </w:rPr>
      </w:pPr>
      <w:r w:rsidRPr="0033523D">
        <w:rPr>
          <w:rFonts w:ascii="Arial" w:hAnsi="Arial" w:cs="Arial"/>
          <w:sz w:val="24"/>
          <w:szCs w:val="24"/>
        </w:rPr>
        <w:t xml:space="preserve">Mae gwaith a sgiliau ysgrifenedig dysgwr 1 yn dda ar gyfer ei hoedran ond mae ei ffurfio yn wan. </w:t>
      </w:r>
      <w:r w:rsidR="00A72AC5">
        <w:rPr>
          <w:rFonts w:ascii="Arial" w:hAnsi="Arial" w:cs="Arial"/>
          <w:sz w:val="24"/>
          <w:szCs w:val="24"/>
        </w:rPr>
        <w:t>Nid yw’n</w:t>
      </w:r>
      <w:r w:rsidRPr="0033523D">
        <w:rPr>
          <w:rFonts w:ascii="Arial" w:hAnsi="Arial" w:cs="Arial"/>
          <w:sz w:val="24"/>
          <w:szCs w:val="24"/>
        </w:rPr>
        <w:t xml:space="preserve"> adnabod sut i ffurfio rhai llythrennau felly mae’n rhaid </w:t>
      </w:r>
      <w:r w:rsidR="00A72AC5">
        <w:rPr>
          <w:rFonts w:ascii="Arial" w:hAnsi="Arial" w:cs="Arial"/>
          <w:sz w:val="24"/>
          <w:szCs w:val="24"/>
        </w:rPr>
        <w:t>ei h</w:t>
      </w:r>
      <w:r w:rsidRPr="0033523D">
        <w:rPr>
          <w:rFonts w:ascii="Arial" w:hAnsi="Arial" w:cs="Arial"/>
          <w:sz w:val="24"/>
          <w:szCs w:val="24"/>
        </w:rPr>
        <w:t>atgoffa i edrych ar ffurfi</w:t>
      </w:r>
      <w:r w:rsidR="00A72AC5">
        <w:rPr>
          <w:rFonts w:ascii="Arial" w:hAnsi="Arial" w:cs="Arial"/>
          <w:sz w:val="24"/>
          <w:szCs w:val="24"/>
        </w:rPr>
        <w:t>ant y</w:t>
      </w:r>
      <w:r w:rsidRPr="0033523D">
        <w:rPr>
          <w:rFonts w:ascii="Arial" w:hAnsi="Arial" w:cs="Arial"/>
          <w:sz w:val="24"/>
          <w:szCs w:val="24"/>
        </w:rPr>
        <w:t xml:space="preserve"> llythrennau trwy ddefnyddio’r wal </w:t>
      </w:r>
      <w:r w:rsidR="00A72AC5">
        <w:rPr>
          <w:rFonts w:ascii="Arial" w:hAnsi="Arial" w:cs="Arial"/>
          <w:sz w:val="24"/>
          <w:szCs w:val="24"/>
        </w:rPr>
        <w:t>gefnogol</w:t>
      </w:r>
      <w:r w:rsidRPr="0033523D">
        <w:rPr>
          <w:rFonts w:ascii="Arial" w:hAnsi="Arial" w:cs="Arial"/>
          <w:sz w:val="24"/>
          <w:szCs w:val="24"/>
        </w:rPr>
        <w:t xml:space="preserve"> yn y dosbarth. Wrth feddwl am beth gall dysgwr 1 wneud i wella ei dysgu, awgrym</w:t>
      </w:r>
      <w:r w:rsidR="00A72AC5">
        <w:rPr>
          <w:rFonts w:ascii="Arial" w:hAnsi="Arial" w:cs="Arial"/>
          <w:sz w:val="24"/>
          <w:szCs w:val="24"/>
        </w:rPr>
        <w:t xml:space="preserve">ir </w:t>
      </w:r>
      <w:r w:rsidRPr="0033523D">
        <w:rPr>
          <w:rFonts w:ascii="Arial" w:hAnsi="Arial" w:cs="Arial"/>
          <w:sz w:val="24"/>
          <w:szCs w:val="24"/>
        </w:rPr>
        <w:t>ei bod yn cael y cyfle i gael amser yn y boreuon i wneud gweithgareddau. Dyma’r amser gall dysgwr 1 treulio i ymarfer eu sgiliau ysgrifennu, gyda gweithgareddau megis ffurfio. Bydd amser gyda hi i ffurfio gwahanol lythrennau mewn ffordd gofiadwy a hwyl megis yn y tywod, gyda blociau, lliwio’r ffurfiant cywir ac ysgrifennu ar fwrdd gwyn bach a bwrdd gwyn rhyngweithiol.</w:t>
      </w:r>
    </w:p>
    <w:p w14:paraId="700EEEC2" w14:textId="77777777" w:rsidR="000B4E03" w:rsidRDefault="00E214F7" w:rsidP="00163197">
      <w:pPr>
        <w:spacing w:line="360" w:lineRule="auto"/>
        <w:rPr>
          <w:rFonts w:ascii="Arial" w:hAnsi="Arial" w:cs="Arial"/>
          <w:sz w:val="24"/>
          <w:szCs w:val="24"/>
          <w:u w:val="single"/>
        </w:rPr>
      </w:pPr>
      <w:r w:rsidRPr="00E214F7">
        <w:rPr>
          <w:rFonts w:ascii="Arial" w:hAnsi="Arial" w:cs="Arial"/>
          <w:sz w:val="24"/>
          <w:szCs w:val="24"/>
          <w:u w:val="single"/>
        </w:rPr>
        <w:t>Mathemateg:</w:t>
      </w:r>
    </w:p>
    <w:p w14:paraId="1C517E4E" w14:textId="10B6D492" w:rsidR="000B4E03" w:rsidRDefault="000B4E03" w:rsidP="00163197">
      <w:pPr>
        <w:spacing w:line="360" w:lineRule="auto"/>
        <w:rPr>
          <w:rFonts w:ascii="Arial" w:hAnsi="Arial" w:cs="Arial"/>
          <w:sz w:val="24"/>
          <w:szCs w:val="24"/>
        </w:rPr>
      </w:pPr>
      <w:r w:rsidRPr="000B4E03">
        <w:rPr>
          <w:rFonts w:ascii="Arial" w:hAnsi="Arial" w:cs="Arial"/>
          <w:sz w:val="24"/>
          <w:szCs w:val="24"/>
        </w:rPr>
        <w:t>Mae dealltwriaeth dysgwr 1 o rifau yn dda iawn. Yn ôl y fframwaith rhifedd ac yn ôl Llywodraeth Cymru (2016) mae’n bwysig gall y dysgwyr o leiaf medru cyfri ac adnabod hyd at 10. Mae’r dysgwr 1 yn gallu cyfri ac adnabod hyd at 20 felly mae h</w:t>
      </w:r>
      <w:r w:rsidR="00A72AC5">
        <w:rPr>
          <w:rFonts w:ascii="Arial" w:hAnsi="Arial" w:cs="Arial"/>
          <w:sz w:val="24"/>
          <w:szCs w:val="24"/>
        </w:rPr>
        <w:t xml:space="preserve">’n </w:t>
      </w:r>
      <w:r w:rsidR="00A72AC5">
        <w:rPr>
          <w:rFonts w:ascii="Arial" w:hAnsi="Arial" w:cs="Arial"/>
          <w:sz w:val="24"/>
          <w:szCs w:val="24"/>
        </w:rPr>
        <w:lastRenderedPageBreak/>
        <w:t>gweithio uchlaw’r disgwyliad cenedlaethol am ei hoed</w:t>
      </w:r>
      <w:r w:rsidRPr="000B4E03">
        <w:rPr>
          <w:rFonts w:ascii="Arial" w:hAnsi="Arial" w:cs="Arial"/>
          <w:sz w:val="24"/>
          <w:szCs w:val="24"/>
        </w:rPr>
        <w:t>. Mae’n deall yn dda'r cysyniad o adio a thynnu, ac yn medru gwneud yn annibynnol wrth ddefnyddio gwrthrychau.</w:t>
      </w:r>
    </w:p>
    <w:p w14:paraId="7DABAEFE" w14:textId="3B2441E3" w:rsidR="006336B7" w:rsidRDefault="006336B7" w:rsidP="00163197">
      <w:pPr>
        <w:spacing w:line="360" w:lineRule="auto"/>
        <w:rPr>
          <w:rFonts w:ascii="Arial" w:hAnsi="Arial" w:cs="Arial"/>
          <w:sz w:val="24"/>
          <w:szCs w:val="24"/>
        </w:rPr>
      </w:pPr>
      <w:r w:rsidRPr="006336B7">
        <w:rPr>
          <w:rFonts w:ascii="Arial" w:hAnsi="Arial" w:cs="Arial"/>
          <w:sz w:val="24"/>
          <w:szCs w:val="24"/>
        </w:rPr>
        <w:t xml:space="preserve">Roedd dysgwr 1 yn hyderus iawn wrth </w:t>
      </w:r>
      <w:r w:rsidR="00A72AC5">
        <w:rPr>
          <w:rFonts w:ascii="Arial" w:hAnsi="Arial" w:cs="Arial"/>
          <w:sz w:val="24"/>
          <w:szCs w:val="24"/>
        </w:rPr>
        <w:t>f</w:t>
      </w:r>
      <w:r w:rsidRPr="006336B7">
        <w:rPr>
          <w:rFonts w:ascii="Arial" w:hAnsi="Arial" w:cs="Arial"/>
          <w:sz w:val="24"/>
          <w:szCs w:val="24"/>
        </w:rPr>
        <w:t xml:space="preserve">esur </w:t>
      </w:r>
      <w:r w:rsidR="00A72AC5">
        <w:rPr>
          <w:rFonts w:ascii="Arial" w:hAnsi="Arial" w:cs="Arial"/>
          <w:sz w:val="24"/>
          <w:szCs w:val="24"/>
        </w:rPr>
        <w:t xml:space="preserve">yn </w:t>
      </w:r>
      <w:r w:rsidRPr="006336B7">
        <w:rPr>
          <w:rFonts w:ascii="Arial" w:hAnsi="Arial" w:cs="Arial"/>
          <w:sz w:val="24"/>
          <w:szCs w:val="24"/>
        </w:rPr>
        <w:t>ansafonol</w:t>
      </w:r>
      <w:r w:rsidR="00A72AC5">
        <w:rPr>
          <w:rFonts w:ascii="Arial" w:hAnsi="Arial" w:cs="Arial"/>
          <w:sz w:val="24"/>
          <w:szCs w:val="24"/>
        </w:rPr>
        <w:t>. R</w:t>
      </w:r>
      <w:r w:rsidRPr="006336B7">
        <w:rPr>
          <w:rFonts w:ascii="Arial" w:hAnsi="Arial" w:cs="Arial"/>
          <w:sz w:val="24"/>
          <w:szCs w:val="24"/>
        </w:rPr>
        <w:t xml:space="preserve">oedd </w:t>
      </w:r>
      <w:r w:rsidR="00A72AC5">
        <w:rPr>
          <w:rFonts w:ascii="Arial" w:hAnsi="Arial" w:cs="Arial"/>
          <w:sz w:val="24"/>
          <w:szCs w:val="24"/>
        </w:rPr>
        <w:t>hi’n m</w:t>
      </w:r>
      <w:r w:rsidRPr="006336B7">
        <w:rPr>
          <w:rFonts w:ascii="Arial" w:hAnsi="Arial" w:cs="Arial"/>
          <w:sz w:val="24"/>
          <w:szCs w:val="24"/>
        </w:rPr>
        <w:t xml:space="preserve">esur lluniau a gwrthrychau gwahanol o gwmpas y dosbarth trwy ddefnyddio blociau a brogaod. Roedd </w:t>
      </w:r>
      <w:r w:rsidR="00A72AC5">
        <w:rPr>
          <w:rFonts w:ascii="Arial" w:hAnsi="Arial" w:cs="Arial"/>
          <w:sz w:val="24"/>
          <w:szCs w:val="24"/>
        </w:rPr>
        <w:t>hyn yn gyfle</w:t>
      </w:r>
      <w:r w:rsidRPr="006336B7">
        <w:rPr>
          <w:rFonts w:ascii="Arial" w:hAnsi="Arial" w:cs="Arial"/>
          <w:sz w:val="24"/>
          <w:szCs w:val="24"/>
        </w:rPr>
        <w:t xml:space="preserve"> i’r dysgwr wrando ar gyfarwyddiadau er mwyn iddi hi allu gwneud y dasg yn fwy annibynnol. Dangosodd ei bod yn gallu gwrando ar gyfarwyddiadau ond mae’n bwysig ei bod yn </w:t>
      </w:r>
      <w:r w:rsidR="00A72AC5">
        <w:rPr>
          <w:rFonts w:ascii="Arial" w:hAnsi="Arial" w:cs="Arial"/>
          <w:sz w:val="24"/>
          <w:szCs w:val="24"/>
        </w:rPr>
        <w:t>canolbwyntio wrth dasgau</w:t>
      </w:r>
      <w:r w:rsidRPr="006336B7">
        <w:rPr>
          <w:rFonts w:ascii="Arial" w:hAnsi="Arial" w:cs="Arial"/>
          <w:sz w:val="24"/>
          <w:szCs w:val="24"/>
        </w:rPr>
        <w:t xml:space="preserve"> er mwyn iddi hi ddeall yn union beth sydd angen gwneud trwy’r wers i gyd.</w:t>
      </w:r>
    </w:p>
    <w:p w14:paraId="07CF49AB" w14:textId="12E10F96" w:rsidR="000B4E03" w:rsidRDefault="000B4E03" w:rsidP="00163197">
      <w:pPr>
        <w:spacing w:line="360" w:lineRule="auto"/>
        <w:rPr>
          <w:rFonts w:ascii="Arial" w:hAnsi="Arial" w:cs="Arial"/>
          <w:sz w:val="24"/>
          <w:szCs w:val="24"/>
        </w:rPr>
      </w:pPr>
      <w:r w:rsidRPr="000B4E03">
        <w:rPr>
          <w:rFonts w:ascii="Arial" w:hAnsi="Arial" w:cs="Arial"/>
          <w:sz w:val="24"/>
          <w:szCs w:val="24"/>
        </w:rPr>
        <w:t>Roedd dysgwr 1 yn hoff iawn o wersi megis casglu data a chreu graff bar. Roedd gwers gyfan i wneud hyn ac roedd hi’n hoff iawn o gasglu data trwy ofyn beth oedd hoff ffrwyth ei ffrindiau ac wedyn creu pictogram a</w:t>
      </w:r>
      <w:r w:rsidR="00A72AC5">
        <w:rPr>
          <w:rFonts w:ascii="Arial" w:hAnsi="Arial" w:cs="Arial"/>
          <w:sz w:val="24"/>
          <w:szCs w:val="24"/>
        </w:rPr>
        <w:t xml:space="preserve"> </w:t>
      </w:r>
      <w:r w:rsidRPr="000B4E03">
        <w:rPr>
          <w:rFonts w:ascii="Arial" w:hAnsi="Arial" w:cs="Arial"/>
          <w:sz w:val="24"/>
          <w:szCs w:val="24"/>
        </w:rPr>
        <w:t>c</w:t>
      </w:r>
      <w:r w:rsidR="00A72AC5">
        <w:rPr>
          <w:rFonts w:ascii="Arial" w:hAnsi="Arial" w:cs="Arial"/>
          <w:sz w:val="24"/>
          <w:szCs w:val="24"/>
        </w:rPr>
        <w:t>h</w:t>
      </w:r>
      <w:r w:rsidRPr="000B4E03">
        <w:rPr>
          <w:rFonts w:ascii="Arial" w:hAnsi="Arial" w:cs="Arial"/>
          <w:sz w:val="24"/>
          <w:szCs w:val="24"/>
        </w:rPr>
        <w:t xml:space="preserve">eisio cyfri yr ateb cywir. Roedd dysgwr 1 yn dda iawn wrth ddefnyddio’r cysyniad o </w:t>
      </w:r>
      <w:r w:rsidR="00A72AC5">
        <w:rPr>
          <w:rFonts w:ascii="Arial" w:hAnsi="Arial" w:cs="Arial"/>
          <w:sz w:val="24"/>
          <w:szCs w:val="24"/>
        </w:rPr>
        <w:t xml:space="preserve">gyfrif rhicbrennau </w:t>
      </w:r>
      <w:r w:rsidRPr="000B4E03">
        <w:rPr>
          <w:rFonts w:ascii="Arial" w:hAnsi="Arial" w:cs="Arial"/>
          <w:sz w:val="24"/>
          <w:szCs w:val="24"/>
        </w:rPr>
        <w:t>wrth gasglu</w:t>
      </w:r>
      <w:r w:rsidR="00A72AC5">
        <w:rPr>
          <w:rFonts w:ascii="Arial" w:hAnsi="Arial" w:cs="Arial"/>
          <w:sz w:val="24"/>
          <w:szCs w:val="24"/>
        </w:rPr>
        <w:t xml:space="preserve"> </w:t>
      </w:r>
      <w:r w:rsidRPr="000B4E03">
        <w:rPr>
          <w:rFonts w:ascii="Arial" w:hAnsi="Arial" w:cs="Arial"/>
          <w:sz w:val="24"/>
          <w:szCs w:val="24"/>
        </w:rPr>
        <w:t>data.</w:t>
      </w:r>
      <w:r w:rsidR="006336B7">
        <w:rPr>
          <w:rFonts w:ascii="Arial" w:hAnsi="Arial" w:cs="Arial"/>
          <w:sz w:val="24"/>
          <w:szCs w:val="24"/>
        </w:rPr>
        <w:t xml:space="preserve"> </w:t>
      </w:r>
      <w:r w:rsidR="006336B7" w:rsidRPr="006336B7">
        <w:rPr>
          <w:rFonts w:ascii="Arial" w:hAnsi="Arial" w:cs="Arial"/>
          <w:sz w:val="24"/>
          <w:szCs w:val="24"/>
        </w:rPr>
        <w:t xml:space="preserve">Sylweddolais wrth edrych ar waith y dysgwr </w:t>
      </w:r>
      <w:r w:rsidR="00A72AC5">
        <w:rPr>
          <w:rFonts w:ascii="Arial" w:hAnsi="Arial" w:cs="Arial"/>
          <w:sz w:val="24"/>
          <w:szCs w:val="24"/>
        </w:rPr>
        <w:t>nad ydy hi’n</w:t>
      </w:r>
      <w:r w:rsidR="006336B7" w:rsidRPr="006336B7">
        <w:rPr>
          <w:rFonts w:ascii="Arial" w:hAnsi="Arial" w:cs="Arial"/>
          <w:sz w:val="24"/>
          <w:szCs w:val="24"/>
        </w:rPr>
        <w:t xml:space="preserve"> ffurfio rhifa</w:t>
      </w:r>
      <w:r w:rsidR="00C810DE">
        <w:rPr>
          <w:rFonts w:ascii="Arial" w:hAnsi="Arial" w:cs="Arial"/>
          <w:sz w:val="24"/>
          <w:szCs w:val="24"/>
        </w:rPr>
        <w:t>u</w:t>
      </w:r>
      <w:r w:rsidR="006336B7" w:rsidRPr="006336B7">
        <w:rPr>
          <w:rFonts w:ascii="Arial" w:hAnsi="Arial" w:cs="Arial"/>
          <w:sz w:val="24"/>
          <w:szCs w:val="24"/>
        </w:rPr>
        <w:t xml:space="preserve"> yn gywir </w:t>
      </w:r>
      <w:r w:rsidR="00A72AC5">
        <w:rPr>
          <w:rFonts w:ascii="Arial" w:hAnsi="Arial" w:cs="Arial"/>
          <w:sz w:val="24"/>
          <w:szCs w:val="24"/>
        </w:rPr>
        <w:t>b</w:t>
      </w:r>
      <w:r w:rsidR="006336B7" w:rsidRPr="006336B7">
        <w:rPr>
          <w:rFonts w:ascii="Arial" w:hAnsi="Arial" w:cs="Arial"/>
          <w:sz w:val="24"/>
          <w:szCs w:val="24"/>
        </w:rPr>
        <w:t>ob tro</w:t>
      </w:r>
      <w:r w:rsidR="00C810DE">
        <w:rPr>
          <w:rFonts w:ascii="Arial" w:hAnsi="Arial" w:cs="Arial"/>
          <w:sz w:val="24"/>
          <w:szCs w:val="24"/>
        </w:rPr>
        <w:t xml:space="preserve"> (gweler atodiad 2)</w:t>
      </w:r>
      <w:r w:rsidR="006336B7" w:rsidRPr="006336B7">
        <w:rPr>
          <w:rFonts w:ascii="Arial" w:hAnsi="Arial" w:cs="Arial"/>
          <w:sz w:val="24"/>
          <w:szCs w:val="24"/>
        </w:rPr>
        <w:t xml:space="preserve"> ac felly roedd angen</w:t>
      </w:r>
      <w:r w:rsidR="00A72AC5">
        <w:rPr>
          <w:rFonts w:ascii="Arial" w:hAnsi="Arial" w:cs="Arial"/>
          <w:sz w:val="24"/>
          <w:szCs w:val="24"/>
        </w:rPr>
        <w:t xml:space="preserve"> arddangod</w:t>
      </w:r>
      <w:r w:rsidR="006336B7" w:rsidRPr="006336B7">
        <w:rPr>
          <w:rFonts w:ascii="Arial" w:hAnsi="Arial" w:cs="Arial"/>
          <w:sz w:val="24"/>
          <w:szCs w:val="24"/>
        </w:rPr>
        <w:t xml:space="preserve"> rhifau ar y bwrdd ar ffurf cerdyn </w:t>
      </w:r>
      <w:r w:rsidR="00A72AC5">
        <w:rPr>
          <w:rFonts w:ascii="Arial" w:hAnsi="Arial" w:cs="Arial"/>
          <w:sz w:val="24"/>
          <w:szCs w:val="24"/>
        </w:rPr>
        <w:t>i</w:t>
      </w:r>
      <w:r w:rsidR="006336B7" w:rsidRPr="006336B7">
        <w:rPr>
          <w:rFonts w:ascii="Arial" w:hAnsi="Arial" w:cs="Arial"/>
          <w:sz w:val="24"/>
          <w:szCs w:val="24"/>
        </w:rPr>
        <w:t xml:space="preserve"> helpu’r unigol</w:t>
      </w:r>
      <w:r w:rsidR="00A72AC5">
        <w:rPr>
          <w:rFonts w:ascii="Arial" w:hAnsi="Arial" w:cs="Arial"/>
          <w:sz w:val="24"/>
          <w:szCs w:val="24"/>
        </w:rPr>
        <w:t>yn</w:t>
      </w:r>
      <w:r w:rsidR="006336B7" w:rsidRPr="006336B7">
        <w:rPr>
          <w:rFonts w:ascii="Arial" w:hAnsi="Arial" w:cs="Arial"/>
          <w:sz w:val="24"/>
          <w:szCs w:val="24"/>
        </w:rPr>
        <w:t xml:space="preserve"> i ffurfio yn gywir. Serch hynny, </w:t>
      </w:r>
      <w:r w:rsidR="00A72AC5">
        <w:rPr>
          <w:rFonts w:ascii="Arial" w:hAnsi="Arial" w:cs="Arial"/>
          <w:sz w:val="24"/>
          <w:szCs w:val="24"/>
        </w:rPr>
        <w:t xml:space="preserve">nid </w:t>
      </w:r>
      <w:r w:rsidR="006336B7" w:rsidRPr="006336B7">
        <w:rPr>
          <w:rFonts w:ascii="Arial" w:hAnsi="Arial" w:cs="Arial"/>
          <w:sz w:val="24"/>
          <w:szCs w:val="24"/>
        </w:rPr>
        <w:t>doedd hyn yn caniatáu’r dysgwr 1 i fod yn fwy annibynnol wrth gwblhau’r gwaith.</w:t>
      </w:r>
    </w:p>
    <w:p w14:paraId="2815F90F" w14:textId="7DE1DB41" w:rsidR="006336B7" w:rsidRDefault="006336B7" w:rsidP="00163197">
      <w:pPr>
        <w:spacing w:line="360" w:lineRule="auto"/>
        <w:rPr>
          <w:rFonts w:ascii="Arial" w:hAnsi="Arial" w:cs="Arial"/>
          <w:sz w:val="24"/>
          <w:szCs w:val="24"/>
        </w:rPr>
      </w:pPr>
      <w:r w:rsidRPr="006336B7">
        <w:rPr>
          <w:rFonts w:ascii="Arial" w:hAnsi="Arial" w:cs="Arial"/>
          <w:sz w:val="24"/>
          <w:szCs w:val="24"/>
        </w:rPr>
        <w:t xml:space="preserve">Fel targed, awgrymir bod dysgwr 1 yn gwrando yn fanwl ar gyfarwyddiadau er mwyn iddi hi allu gwneud y tasgau yn fwy annibynnol oherwydd os oes rhifau yn rhan o’r broses mae’r gallu gyda hi i gyfri yn annibynnol. </w:t>
      </w:r>
      <w:r w:rsidR="00B82960">
        <w:rPr>
          <w:rFonts w:ascii="Arial" w:hAnsi="Arial" w:cs="Arial"/>
          <w:sz w:val="24"/>
          <w:szCs w:val="24"/>
        </w:rPr>
        <w:t>Byddai cynllunio cyfleoedd pellach ar gyfer</w:t>
      </w:r>
      <w:r w:rsidRPr="006336B7">
        <w:rPr>
          <w:rFonts w:ascii="Arial" w:hAnsi="Arial" w:cs="Arial"/>
          <w:sz w:val="24"/>
          <w:szCs w:val="24"/>
        </w:rPr>
        <w:t xml:space="preserve"> ffurfio rhifau, gall gweithgareddau bore cylchdroi bob dydd o iaith i fathemateg wedyn. Felly gall y dysgwr </w:t>
      </w:r>
      <w:r w:rsidR="00B82960">
        <w:rPr>
          <w:rFonts w:ascii="Arial" w:hAnsi="Arial" w:cs="Arial"/>
          <w:sz w:val="24"/>
          <w:szCs w:val="24"/>
        </w:rPr>
        <w:t>drwy</w:t>
      </w:r>
      <w:r w:rsidRPr="006336B7">
        <w:rPr>
          <w:rFonts w:ascii="Arial" w:hAnsi="Arial" w:cs="Arial"/>
          <w:sz w:val="24"/>
          <w:szCs w:val="24"/>
        </w:rPr>
        <w:t xml:space="preserve"> gweithgareddau bore o ffurfio rhifau yn gywir trwy ddefnyddio tywod, lliwio ffurfiant cywir a defnyddio’r bwrdd gwyn rhyngweithiol</w:t>
      </w:r>
      <w:r w:rsidR="00B82960">
        <w:rPr>
          <w:rFonts w:ascii="Arial" w:hAnsi="Arial" w:cs="Arial"/>
          <w:sz w:val="24"/>
          <w:szCs w:val="24"/>
        </w:rPr>
        <w:t xml:space="preserve"> yn fanteisiol</w:t>
      </w:r>
      <w:r w:rsidRPr="006336B7">
        <w:rPr>
          <w:rFonts w:ascii="Arial" w:hAnsi="Arial" w:cs="Arial"/>
          <w:sz w:val="24"/>
          <w:szCs w:val="24"/>
        </w:rPr>
        <w:t>.</w:t>
      </w:r>
    </w:p>
    <w:p w14:paraId="41CF1673" w14:textId="569E74EB" w:rsidR="00E214F7" w:rsidRPr="00E61770" w:rsidRDefault="00E214F7" w:rsidP="00163197">
      <w:pPr>
        <w:spacing w:line="360" w:lineRule="auto"/>
        <w:rPr>
          <w:rFonts w:ascii="Arial" w:hAnsi="Arial" w:cs="Arial"/>
          <w:sz w:val="24"/>
          <w:szCs w:val="24"/>
        </w:rPr>
      </w:pPr>
      <w:r w:rsidRPr="00E214F7">
        <w:rPr>
          <w:rFonts w:ascii="Arial" w:hAnsi="Arial" w:cs="Arial"/>
          <w:sz w:val="24"/>
          <w:szCs w:val="24"/>
          <w:u w:val="single"/>
        </w:rPr>
        <w:t>Gwy</w:t>
      </w:r>
      <w:r w:rsidR="00B82960">
        <w:rPr>
          <w:rFonts w:ascii="Arial" w:hAnsi="Arial" w:cs="Arial"/>
          <w:sz w:val="24"/>
          <w:szCs w:val="24"/>
          <w:u w:val="single"/>
        </w:rPr>
        <w:t>bodaeth a Dealltwriaeth o’r Byd: Elfen Wyddonol</w:t>
      </w:r>
      <w:r w:rsidRPr="00E214F7">
        <w:rPr>
          <w:rFonts w:ascii="Arial" w:hAnsi="Arial" w:cs="Arial"/>
          <w:sz w:val="24"/>
          <w:szCs w:val="24"/>
          <w:u w:val="single"/>
        </w:rPr>
        <w:t>:</w:t>
      </w:r>
    </w:p>
    <w:p w14:paraId="71ECA23A" w14:textId="2384AC8E" w:rsidR="00C85FFD" w:rsidRDefault="000B4E03" w:rsidP="00163197">
      <w:pPr>
        <w:spacing w:line="360" w:lineRule="auto"/>
        <w:rPr>
          <w:rFonts w:ascii="Arial" w:hAnsi="Arial" w:cs="Arial"/>
          <w:sz w:val="24"/>
          <w:szCs w:val="24"/>
        </w:rPr>
      </w:pPr>
      <w:r w:rsidRPr="000B4E03">
        <w:rPr>
          <w:rFonts w:ascii="Arial" w:hAnsi="Arial" w:cs="Arial"/>
          <w:sz w:val="24"/>
          <w:szCs w:val="24"/>
        </w:rPr>
        <w:t xml:space="preserve">Roedd y dysgwr yn mwynhau’r gwersi gwyddoniaeth megis creu cylchoedd bywyd broga a glöyn byw. Roedd y dysgwr yn hoff iawn o </w:t>
      </w:r>
      <w:r w:rsidR="00B82960">
        <w:rPr>
          <w:rFonts w:ascii="Arial" w:hAnsi="Arial" w:cs="Arial"/>
          <w:sz w:val="24"/>
          <w:szCs w:val="24"/>
        </w:rPr>
        <w:t>fabwysiadu rôl</w:t>
      </w:r>
      <w:r w:rsidRPr="000B4E03">
        <w:rPr>
          <w:rFonts w:ascii="Arial" w:hAnsi="Arial" w:cs="Arial"/>
          <w:sz w:val="24"/>
          <w:szCs w:val="24"/>
        </w:rPr>
        <w:t xml:space="preserve"> </w:t>
      </w:r>
      <w:r w:rsidR="00B82960">
        <w:rPr>
          <w:rFonts w:ascii="Arial" w:hAnsi="Arial" w:cs="Arial"/>
          <w:sz w:val="24"/>
          <w:szCs w:val="24"/>
        </w:rPr>
        <w:t>g</w:t>
      </w:r>
      <w:r w:rsidRPr="000B4E03">
        <w:rPr>
          <w:rFonts w:ascii="Arial" w:hAnsi="Arial" w:cs="Arial"/>
          <w:sz w:val="24"/>
          <w:szCs w:val="24"/>
        </w:rPr>
        <w:t xml:space="preserve">wirfoddolwr er mwyn </w:t>
      </w:r>
      <w:r w:rsidR="00B82960">
        <w:rPr>
          <w:rFonts w:ascii="Arial" w:hAnsi="Arial" w:cs="Arial"/>
          <w:sz w:val="24"/>
          <w:szCs w:val="24"/>
        </w:rPr>
        <w:t xml:space="preserve">modelu ateb i’r </w:t>
      </w:r>
      <w:r w:rsidRPr="000B4E03">
        <w:rPr>
          <w:rFonts w:ascii="Arial" w:hAnsi="Arial" w:cs="Arial"/>
          <w:sz w:val="24"/>
          <w:szCs w:val="24"/>
        </w:rPr>
        <w:t xml:space="preserve">dosbarth, ond </w:t>
      </w:r>
      <w:r w:rsidR="00B82960">
        <w:rPr>
          <w:rFonts w:ascii="Arial" w:hAnsi="Arial" w:cs="Arial"/>
          <w:sz w:val="24"/>
          <w:szCs w:val="24"/>
        </w:rPr>
        <w:t>byddai ei gallu i g</w:t>
      </w:r>
      <w:r w:rsidRPr="000B4E03">
        <w:rPr>
          <w:rFonts w:ascii="Arial" w:hAnsi="Arial" w:cs="Arial"/>
          <w:sz w:val="24"/>
          <w:szCs w:val="24"/>
        </w:rPr>
        <w:t>anolbwyntio</w:t>
      </w:r>
      <w:r w:rsidR="00B82960">
        <w:rPr>
          <w:rFonts w:ascii="Arial" w:hAnsi="Arial" w:cs="Arial"/>
          <w:sz w:val="24"/>
          <w:szCs w:val="24"/>
        </w:rPr>
        <w:t xml:space="preserve"> yn amharu ar ei pherfformiad,</w:t>
      </w:r>
      <w:r w:rsidRPr="000B4E03">
        <w:rPr>
          <w:rFonts w:ascii="Arial" w:hAnsi="Arial" w:cs="Arial"/>
          <w:sz w:val="24"/>
          <w:szCs w:val="24"/>
        </w:rPr>
        <w:t xml:space="preserve"> </w:t>
      </w:r>
      <w:r w:rsidR="00B82960">
        <w:rPr>
          <w:rFonts w:ascii="Arial" w:hAnsi="Arial" w:cs="Arial"/>
          <w:sz w:val="24"/>
          <w:szCs w:val="24"/>
        </w:rPr>
        <w:t>ac</w:t>
      </w:r>
      <w:r w:rsidRPr="000B4E03">
        <w:rPr>
          <w:rFonts w:ascii="Arial" w:hAnsi="Arial" w:cs="Arial"/>
          <w:sz w:val="24"/>
          <w:szCs w:val="24"/>
        </w:rPr>
        <w:t xml:space="preserve"> roedd rhaid ailadrodd </w:t>
      </w:r>
      <w:r w:rsidR="00B82960">
        <w:rPr>
          <w:rFonts w:ascii="Arial" w:hAnsi="Arial" w:cs="Arial"/>
          <w:sz w:val="24"/>
          <w:szCs w:val="24"/>
        </w:rPr>
        <w:t>y cyfarwyddiadau</w:t>
      </w:r>
      <w:r w:rsidRPr="000B4E03">
        <w:rPr>
          <w:rFonts w:ascii="Arial" w:hAnsi="Arial" w:cs="Arial"/>
          <w:sz w:val="24"/>
          <w:szCs w:val="24"/>
        </w:rPr>
        <w:t xml:space="preserve"> ac annog iddi siarad</w:t>
      </w:r>
      <w:r w:rsidR="00B82960">
        <w:rPr>
          <w:rFonts w:ascii="Arial" w:hAnsi="Arial" w:cs="Arial"/>
          <w:sz w:val="24"/>
          <w:szCs w:val="24"/>
        </w:rPr>
        <w:t xml:space="preserve"> C</w:t>
      </w:r>
      <w:r w:rsidRPr="000B4E03">
        <w:rPr>
          <w:rFonts w:ascii="Arial" w:hAnsi="Arial" w:cs="Arial"/>
          <w:sz w:val="24"/>
          <w:szCs w:val="24"/>
        </w:rPr>
        <w:t>ymraeg er mwyn</w:t>
      </w:r>
      <w:r w:rsidR="00B82960">
        <w:rPr>
          <w:rFonts w:ascii="Arial" w:hAnsi="Arial" w:cs="Arial"/>
          <w:sz w:val="24"/>
          <w:szCs w:val="24"/>
        </w:rPr>
        <w:t xml:space="preserve"> modelu i weddill y dosbarth</w:t>
      </w:r>
      <w:r w:rsidRPr="000B4E03">
        <w:rPr>
          <w:rFonts w:ascii="Arial" w:hAnsi="Arial" w:cs="Arial"/>
          <w:sz w:val="24"/>
          <w:szCs w:val="24"/>
        </w:rPr>
        <w:t xml:space="preserve">. Mae disgybl 1 yn hoff iawn o wneud pethau ymarferol, creadigol a dychmygus ac yn dangos y gallu i ddefnyddio geirfa wyddonol wrth glywed ac yn ailadrodd gan oedolyn. </w:t>
      </w:r>
    </w:p>
    <w:p w14:paraId="7F2F7764" w14:textId="2281FA3D" w:rsidR="0054447F" w:rsidRDefault="0054447F" w:rsidP="00163197">
      <w:pPr>
        <w:spacing w:line="360" w:lineRule="auto"/>
        <w:rPr>
          <w:rFonts w:ascii="Arial" w:hAnsi="Arial" w:cs="Arial"/>
          <w:sz w:val="24"/>
          <w:szCs w:val="24"/>
        </w:rPr>
      </w:pPr>
      <w:r w:rsidRPr="0054447F">
        <w:rPr>
          <w:rFonts w:ascii="Arial" w:hAnsi="Arial" w:cs="Arial"/>
          <w:sz w:val="24"/>
          <w:szCs w:val="24"/>
        </w:rPr>
        <w:lastRenderedPageBreak/>
        <w:t>Mae dysgwr 1 yn hyderus ar lafar ond mae’n bwysig iawn i annog y dysgwr i drafod yn y Gymraeg. Wrth gyflwyno’r cylch bywyd broga a glöyn byw roedd dysgwr 1 yn dda yn drafod mewn grŵp bach. Roedd yn bwysig i mi i gynllunio gwaith hwyl ar gyfer y dysgwyr er mwyn cadw dysgwr 1 ar dasg. Serch hynny, gwel</w:t>
      </w:r>
      <w:r w:rsidR="00B82960">
        <w:rPr>
          <w:rFonts w:ascii="Arial" w:hAnsi="Arial" w:cs="Arial"/>
          <w:sz w:val="24"/>
          <w:szCs w:val="24"/>
        </w:rPr>
        <w:t>wyd</w:t>
      </w:r>
      <w:r w:rsidRPr="0054447F">
        <w:rPr>
          <w:rFonts w:ascii="Arial" w:hAnsi="Arial" w:cs="Arial"/>
          <w:sz w:val="24"/>
          <w:szCs w:val="24"/>
        </w:rPr>
        <w:t xml:space="preserve"> bod dysgwr 1 yn siarad gormod </w:t>
      </w:r>
      <w:r w:rsidR="00B82960">
        <w:rPr>
          <w:rFonts w:ascii="Arial" w:hAnsi="Arial" w:cs="Arial"/>
          <w:sz w:val="24"/>
          <w:szCs w:val="24"/>
        </w:rPr>
        <w:t>i’w chyfoedion yn y d</w:t>
      </w:r>
      <w:r w:rsidRPr="0054447F">
        <w:rPr>
          <w:rFonts w:ascii="Arial" w:hAnsi="Arial" w:cs="Arial"/>
          <w:sz w:val="24"/>
          <w:szCs w:val="24"/>
        </w:rPr>
        <w:t>asg annibynnol gyda hi wrth wneud gwaith cylch bywyd broga a glöyn byw. Gweler roedd dysgwr 1 yn gweithio yn well ac yn siarad yn llai os oedd tasg gydag oedolyn ychwanegol gyda hi</w:t>
      </w:r>
      <w:r w:rsidR="00B82960">
        <w:rPr>
          <w:rFonts w:ascii="Arial" w:hAnsi="Arial" w:cs="Arial"/>
          <w:sz w:val="24"/>
          <w:szCs w:val="24"/>
        </w:rPr>
        <w:t>. R</w:t>
      </w:r>
      <w:r w:rsidRPr="0054447F">
        <w:rPr>
          <w:rFonts w:ascii="Arial" w:hAnsi="Arial" w:cs="Arial"/>
          <w:sz w:val="24"/>
          <w:szCs w:val="24"/>
        </w:rPr>
        <w:t xml:space="preserve">oedd ei chanolbwyntio yn llawer gwell </w:t>
      </w:r>
      <w:r w:rsidR="00B82960">
        <w:rPr>
          <w:rFonts w:ascii="Arial" w:hAnsi="Arial" w:cs="Arial"/>
          <w:sz w:val="24"/>
          <w:szCs w:val="24"/>
        </w:rPr>
        <w:t>gan</w:t>
      </w:r>
      <w:r w:rsidRPr="0054447F">
        <w:rPr>
          <w:rFonts w:ascii="Arial" w:hAnsi="Arial" w:cs="Arial"/>
          <w:sz w:val="24"/>
          <w:szCs w:val="24"/>
        </w:rPr>
        <w:t xml:space="preserve"> ymuno yn y drafodaeth gydag eraill, ond eto </w:t>
      </w:r>
      <w:r w:rsidR="00B82960">
        <w:rPr>
          <w:rFonts w:ascii="Arial" w:hAnsi="Arial" w:cs="Arial"/>
          <w:sz w:val="24"/>
          <w:szCs w:val="24"/>
        </w:rPr>
        <w:t>roedd angen i h</w:t>
      </w:r>
      <w:bookmarkStart w:id="2" w:name="_GoBack"/>
      <w:bookmarkEnd w:id="2"/>
      <w:r w:rsidRPr="0054447F">
        <w:rPr>
          <w:rFonts w:ascii="Arial" w:hAnsi="Arial" w:cs="Arial"/>
          <w:sz w:val="24"/>
          <w:szCs w:val="24"/>
        </w:rPr>
        <w:t>annog i drafod yn y Gymraeg ar bob adeg.</w:t>
      </w:r>
    </w:p>
    <w:p w14:paraId="2314FCF8" w14:textId="3224EC57" w:rsidR="0054447F" w:rsidRDefault="0091518F" w:rsidP="00163197">
      <w:pPr>
        <w:spacing w:line="360" w:lineRule="auto"/>
        <w:rPr>
          <w:rFonts w:ascii="Arial" w:hAnsi="Arial" w:cs="Arial"/>
          <w:sz w:val="24"/>
          <w:szCs w:val="24"/>
        </w:rPr>
      </w:pPr>
      <w:r w:rsidRPr="0091518F">
        <w:rPr>
          <w:rFonts w:ascii="Arial" w:hAnsi="Arial" w:cs="Arial"/>
          <w:sz w:val="24"/>
          <w:szCs w:val="24"/>
        </w:rPr>
        <w:t xml:space="preserve">Targed ar gyfer dysgwr 1 yw annog iddi hi i wrando ar eraill yn ystod </w:t>
      </w:r>
      <w:r w:rsidR="00B82960">
        <w:rPr>
          <w:rFonts w:ascii="Arial" w:hAnsi="Arial" w:cs="Arial"/>
          <w:sz w:val="24"/>
          <w:szCs w:val="24"/>
        </w:rPr>
        <w:t>trafodaethau</w:t>
      </w:r>
      <w:r w:rsidRPr="0091518F">
        <w:rPr>
          <w:rFonts w:ascii="Arial" w:hAnsi="Arial" w:cs="Arial"/>
          <w:sz w:val="24"/>
          <w:szCs w:val="24"/>
        </w:rPr>
        <w:t xml:space="preserve"> grŵp er mwyn iddi hi wybod yn union beth i wneud. Dylai hi geisio fod yn fwy annibynnol mewn tasgau heb oedol</w:t>
      </w:r>
      <w:r w:rsidR="00B82960">
        <w:rPr>
          <w:rFonts w:ascii="Arial" w:hAnsi="Arial" w:cs="Arial"/>
          <w:sz w:val="24"/>
          <w:szCs w:val="24"/>
        </w:rPr>
        <w:t>yn</w:t>
      </w:r>
      <w:r w:rsidRPr="0091518F">
        <w:rPr>
          <w:rFonts w:ascii="Arial" w:hAnsi="Arial" w:cs="Arial"/>
          <w:sz w:val="24"/>
          <w:szCs w:val="24"/>
        </w:rPr>
        <w:t>. Dylai fod yn deg i bawb wrth ystyried cysyniadau pethau fel cylch bywyd broga neu glöyn byw.</w:t>
      </w:r>
    </w:p>
    <w:bookmarkEnd w:id="1"/>
    <w:p w14:paraId="3F7E777B" w14:textId="6EF108F0" w:rsidR="00ED7062" w:rsidRDefault="00ED7062" w:rsidP="00163197">
      <w:pPr>
        <w:spacing w:line="360" w:lineRule="auto"/>
        <w:rPr>
          <w:rFonts w:ascii="Arial" w:hAnsi="Arial" w:cs="Arial"/>
          <w:b/>
          <w:sz w:val="24"/>
          <w:szCs w:val="24"/>
        </w:rPr>
      </w:pPr>
      <w:r w:rsidRPr="00ED7062">
        <w:rPr>
          <w:rFonts w:ascii="Arial" w:hAnsi="Arial" w:cs="Arial"/>
          <w:b/>
          <w:sz w:val="24"/>
          <w:szCs w:val="24"/>
        </w:rPr>
        <w:t>Camau Nesaf</w:t>
      </w:r>
    </w:p>
    <w:p w14:paraId="2FF0C2FE" w14:textId="48031775" w:rsidR="00ED7062" w:rsidRDefault="00ED7062" w:rsidP="00163197">
      <w:pPr>
        <w:spacing w:line="360" w:lineRule="auto"/>
        <w:rPr>
          <w:rFonts w:ascii="Arial" w:hAnsi="Arial" w:cs="Arial"/>
          <w:sz w:val="24"/>
          <w:szCs w:val="24"/>
        </w:rPr>
      </w:pPr>
      <w:r>
        <w:rPr>
          <w:rFonts w:ascii="Arial" w:hAnsi="Arial" w:cs="Arial"/>
          <w:sz w:val="24"/>
          <w:szCs w:val="24"/>
        </w:rPr>
        <w:t>Wrth edrcyh ar brif dargedau o’r data a chasglwyd</w:t>
      </w:r>
      <w:r w:rsidR="00023887">
        <w:rPr>
          <w:rFonts w:ascii="Arial" w:hAnsi="Arial" w:cs="Arial"/>
          <w:sz w:val="24"/>
          <w:szCs w:val="24"/>
        </w:rPr>
        <w:t>, gweler nifer o elfennau bydd yn helpu dysgwr 1. Nodir felly, o’r data uchod, y prif dargedau ar gyfer dysgwr 1 i wella yw’r canlynol;</w:t>
      </w:r>
    </w:p>
    <w:p w14:paraId="39A7B09B" w14:textId="0B57AC66" w:rsidR="00023887" w:rsidRDefault="00023887" w:rsidP="00163197">
      <w:pPr>
        <w:pStyle w:val="ListParagraph"/>
        <w:numPr>
          <w:ilvl w:val="0"/>
          <w:numId w:val="12"/>
        </w:numPr>
        <w:spacing w:line="360" w:lineRule="auto"/>
        <w:rPr>
          <w:rFonts w:ascii="Arial" w:hAnsi="Arial" w:cs="Arial"/>
          <w:sz w:val="24"/>
          <w:szCs w:val="24"/>
        </w:rPr>
      </w:pPr>
      <w:r>
        <w:rPr>
          <w:rFonts w:ascii="Arial" w:hAnsi="Arial" w:cs="Arial"/>
          <w:sz w:val="24"/>
          <w:szCs w:val="24"/>
        </w:rPr>
        <w:t>Gwrando ar gyfarwyddiadau yn glir a cheisio gwblhau’r gwaith yn annibynnol.</w:t>
      </w:r>
    </w:p>
    <w:p w14:paraId="3D7D68F2" w14:textId="611F40D6" w:rsidR="00023887" w:rsidRDefault="00023887" w:rsidP="00163197">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Ymarfer ysgrifennu’r dysgwr 1 er mwyn sichrau ei bod yn ffurfio llythrennau </w:t>
      </w:r>
      <w:r w:rsidR="00F23BA1">
        <w:rPr>
          <w:rFonts w:ascii="Arial" w:hAnsi="Arial" w:cs="Arial"/>
          <w:sz w:val="24"/>
          <w:szCs w:val="24"/>
        </w:rPr>
        <w:t xml:space="preserve">a rhifau </w:t>
      </w:r>
      <w:r>
        <w:rPr>
          <w:rFonts w:ascii="Arial" w:hAnsi="Arial" w:cs="Arial"/>
          <w:sz w:val="24"/>
          <w:szCs w:val="24"/>
        </w:rPr>
        <w:t>yn gywir ac yn gallu dechrau ysgrifennu brawddegau yn fwy annibynnol.</w:t>
      </w:r>
    </w:p>
    <w:p w14:paraId="306E81C1" w14:textId="4EFB1846" w:rsidR="00ED7062" w:rsidRDefault="00023887" w:rsidP="00163197">
      <w:pPr>
        <w:pStyle w:val="ListParagraph"/>
        <w:numPr>
          <w:ilvl w:val="0"/>
          <w:numId w:val="12"/>
        </w:numPr>
        <w:spacing w:line="360" w:lineRule="auto"/>
        <w:rPr>
          <w:rFonts w:ascii="Arial" w:hAnsi="Arial" w:cs="Arial"/>
          <w:sz w:val="24"/>
          <w:szCs w:val="24"/>
        </w:rPr>
      </w:pPr>
      <w:r>
        <w:rPr>
          <w:rFonts w:ascii="Arial" w:hAnsi="Arial" w:cs="Arial"/>
          <w:sz w:val="24"/>
          <w:szCs w:val="24"/>
        </w:rPr>
        <w:t>Annog i ddefnyddio patrymau brawddegau er mwyn iddi hi siarad yn Gymraeg yn fwy.</w:t>
      </w:r>
    </w:p>
    <w:p w14:paraId="1585A5B6" w14:textId="156123BF" w:rsidR="00B76BE3" w:rsidRDefault="00023887" w:rsidP="00163197">
      <w:pPr>
        <w:spacing w:line="360" w:lineRule="auto"/>
        <w:rPr>
          <w:rFonts w:ascii="Arial" w:hAnsi="Arial" w:cs="Arial"/>
          <w:sz w:val="24"/>
          <w:szCs w:val="24"/>
        </w:rPr>
      </w:pPr>
      <w:r>
        <w:rPr>
          <w:rFonts w:ascii="Arial" w:hAnsi="Arial" w:cs="Arial"/>
          <w:sz w:val="24"/>
          <w:szCs w:val="24"/>
        </w:rPr>
        <w:t xml:space="preserve">Wrth ystyried y tri targedau </w:t>
      </w:r>
      <w:r w:rsidR="00CC7D72">
        <w:rPr>
          <w:rFonts w:ascii="Arial" w:hAnsi="Arial" w:cs="Arial"/>
          <w:sz w:val="24"/>
          <w:szCs w:val="24"/>
        </w:rPr>
        <w:t>uchod, y fodel ‘ASK/ASG’ a defnyddio’r dull mosaig wrth gasglu’r data i gyd, gweler mae agwedd dysgwr 1 yn ddylwadu ar ei gwaith a’i bywy</w:t>
      </w:r>
      <w:r w:rsidR="00F23BA1">
        <w:rPr>
          <w:rFonts w:ascii="Arial" w:hAnsi="Arial" w:cs="Arial"/>
          <w:sz w:val="24"/>
          <w:szCs w:val="24"/>
        </w:rPr>
        <w:t>d</w:t>
      </w:r>
      <w:r w:rsidR="00CC7D72">
        <w:rPr>
          <w:rFonts w:ascii="Arial" w:hAnsi="Arial" w:cs="Arial"/>
          <w:sz w:val="24"/>
          <w:szCs w:val="24"/>
        </w:rPr>
        <w:t xml:space="preserve"> ysgol.</w:t>
      </w:r>
      <w:r w:rsidR="00F23BA1">
        <w:rPr>
          <w:rFonts w:ascii="Arial" w:hAnsi="Arial" w:cs="Arial"/>
          <w:sz w:val="24"/>
          <w:szCs w:val="24"/>
        </w:rPr>
        <w:t xml:space="preserve"> </w:t>
      </w:r>
      <w:r w:rsidR="00B10318" w:rsidRPr="00B10318">
        <w:rPr>
          <w:rFonts w:ascii="Arial" w:hAnsi="Arial" w:cs="Arial"/>
          <w:sz w:val="24"/>
          <w:szCs w:val="24"/>
        </w:rPr>
        <w:t xml:space="preserve">Hefyd gweler cyfle i wella agwedd y dysgwr tuag at ei gwaith a tuag at gyfarwyddiadau yn ystod y gwersi. Wrth drafod gyda’r athrawes dosbarth a’r cynorthwyon dosbarth, noda mai’r dysgwr yn ferch brysur ond yn fodlon i weithio os ydych yn gadarn gyda hi. Mae anghysondeb yn y cartref ac felly dywed yr athrawes dosbarth mae dysgwr 1 angen cysondeb yn yr ysgol er mwyn iddi hi allu gwneud cynnydd yn eu dysgu. Credir os mae amser i dreulio gyda hi yn y bore bydd hi yn fwy awyddus yn y dosbarth. Cafwyd cyfle i fedru defnyddio’r strategaeth yma yn ystod yr </w:t>
      </w:r>
      <w:r w:rsidR="00B10318" w:rsidRPr="00B10318">
        <w:rPr>
          <w:rFonts w:ascii="Arial" w:hAnsi="Arial" w:cs="Arial"/>
          <w:sz w:val="24"/>
          <w:szCs w:val="24"/>
        </w:rPr>
        <w:lastRenderedPageBreak/>
        <w:t>wythnos olaf o addysgu, ac wrth arsylwi a gweld effaith o ddefnyddio’r strategaeth, gweler ei fod yn gadarnhaol ar agwedd dysgwr 1 yn y dosbarth. Nid oedd yr effaith yn gadarnhaol bob dydd gan ei bod yn diflasu yn gyflym, ond, roedd yr effaith wedi newid agwedd dysgwr 1 yn gadarnhaol. Roedd y strategaeth yma wedi newid agwedd y dysgwr wedi newid ar y carped, felly doedd hi ddim wedi chwibanu gymaint nag oedd hi cyn defnyddio’r strategaeth yma.</w:t>
      </w:r>
    </w:p>
    <w:p w14:paraId="00A25326" w14:textId="429EF548" w:rsidR="00924B25" w:rsidRDefault="00924B25" w:rsidP="00163197">
      <w:pPr>
        <w:spacing w:line="360" w:lineRule="auto"/>
        <w:rPr>
          <w:rFonts w:ascii="Arial" w:hAnsi="Arial" w:cs="Arial"/>
          <w:sz w:val="24"/>
          <w:szCs w:val="24"/>
        </w:rPr>
      </w:pPr>
      <w:r w:rsidRPr="00924B25">
        <w:rPr>
          <w:rFonts w:ascii="Arial" w:hAnsi="Arial" w:cs="Arial"/>
          <w:sz w:val="24"/>
          <w:szCs w:val="24"/>
        </w:rPr>
        <w:t>Wrth ystyried agwedd dysgwr 1, edrychir ar Perkinson-Gloor et al (2013). Awgryma Perinkinson-Gloor et al (2013) effaith agwedd dysgwyr sy’n debyg i ddysgwr 1 yw’r posibilrwydd o ddiffyg neu nid digon o gwsg yn y cartref. Hefyd awgryma mai’n hanfodol i ddangos agwedd cadarnhaol tuag at waith y dysgwr er mwyn beidio cael agwedd negyddol tuag at yr ysgol. Gydag anghysondeb cartrefol gyda dysgwr 1, bydd yn bwysig i sicrhau esbonio iddi hi bwysigrwydd o gysgu’n ddigon yn y nos ac er ei bod yn ifanc, bydd hi’n deall ac yn gallu esbonio pam yn annibynnol ac yn gallu mynd ag hyn gyda hi yn y dyfodol.</w:t>
      </w:r>
    </w:p>
    <w:p w14:paraId="0397950F" w14:textId="4F64E5A5" w:rsidR="00BE43A9" w:rsidRDefault="00924B25" w:rsidP="00163197">
      <w:pPr>
        <w:spacing w:line="360" w:lineRule="auto"/>
        <w:rPr>
          <w:rFonts w:ascii="Arial" w:hAnsi="Arial" w:cs="Arial"/>
          <w:sz w:val="24"/>
          <w:szCs w:val="24"/>
        </w:rPr>
      </w:pPr>
      <w:r w:rsidRPr="00924B25">
        <w:rPr>
          <w:rFonts w:ascii="Arial" w:hAnsi="Arial" w:cs="Arial"/>
          <w:sz w:val="24"/>
          <w:szCs w:val="24"/>
        </w:rPr>
        <w:t>Wrth ystyried agwedd cadarnhaol, mae’n bwysig i ystyried awyrgylch dosbarth i fod yn gadarnhaol i ddysgwr fel hyn. Awgryma Skinner (1969) mae atgyfnerthiad cadarnhaol yn dangos agwedd ac ymddygiad da gan y dysgwyr ac yn angenrheidiol er mwyn i’r dysgwyr datblygu yn eu haddysg. Mae’n bwysig felly ar ddechrau’r dydd i atgyfnerthu agwedd cadarnhaol ar gyfer dysgwr 1 er mwyn ddod i ysgol gydag agwedd dda yn y dosbarth. Ar y llaw arall, os nad ydy’r unigolyn ymateb i hyn, awgryma Skinner (1969) mae atgyfnerthiad negatif hefyd yn cryfhau’r agwedd ac ymddygiad dysgwyr. Felly bydd defnyddio hyn mewn ffordd effeithiol ar gyfer dysgwr 1 yn mynd i ganiatáu’r dysgwr i ddatblygu yn ei dysgu hefyd.</w:t>
      </w:r>
    </w:p>
    <w:p w14:paraId="6CCAD197" w14:textId="6C2871D6" w:rsidR="001E7428" w:rsidRDefault="001E7428" w:rsidP="00163197">
      <w:pPr>
        <w:spacing w:line="360" w:lineRule="auto"/>
        <w:rPr>
          <w:rFonts w:ascii="Arial" w:hAnsi="Arial" w:cs="Arial"/>
          <w:sz w:val="24"/>
          <w:szCs w:val="24"/>
        </w:rPr>
      </w:pPr>
      <w:r w:rsidRPr="001E7428">
        <w:rPr>
          <w:rFonts w:ascii="Arial" w:hAnsi="Arial" w:cs="Arial"/>
          <w:sz w:val="24"/>
          <w:szCs w:val="24"/>
        </w:rPr>
        <w:t>Mae’r data a chasglwyd am ffurfio llythrennau a rhifau yn gywir, hoffwn iddi hi allu dechrau ysgrifennu brawddegau yn fwy annibynnol. Mae’n bwysig i ddysgwyr dosbarth derbyn gallu dal offer ysgrifennu mewn modd priodol, ysgrifennu o’r chwith i dde, ac yn adnabod llythrennau a phriflythrennau (Llywodraeth Cymru, 2016). Wrth ystyried yr ail darged felly am ffurfio llythrennau a gall hyn fod yn gywir hefyd am rifau, mae’n bwysig i sicrhau mae’r sgiliau yma yn cael eu gweithredu er mwyn i’r dysgwr 1 datblygu ei sgiliau a’i ddysgu.</w:t>
      </w:r>
    </w:p>
    <w:p w14:paraId="66A40697" w14:textId="07F11131" w:rsidR="00F321D9" w:rsidRDefault="00F321D9" w:rsidP="00163197">
      <w:pPr>
        <w:spacing w:line="360" w:lineRule="auto"/>
        <w:rPr>
          <w:rFonts w:ascii="Arial" w:hAnsi="Arial" w:cs="Arial"/>
          <w:sz w:val="24"/>
          <w:szCs w:val="24"/>
        </w:rPr>
      </w:pPr>
      <w:r w:rsidRPr="00F321D9">
        <w:rPr>
          <w:rFonts w:ascii="Arial" w:hAnsi="Arial" w:cs="Arial"/>
          <w:sz w:val="24"/>
          <w:szCs w:val="24"/>
        </w:rPr>
        <w:lastRenderedPageBreak/>
        <w:t xml:space="preserve">Yn gysylltiedig, gwelwyd bod diffyg hunan hyder gan arsylwi. Mae dysgwr 1 yn dangos ei bod yn diflasu’n gyflym wrth arsylwi ei theimladau a'i hagwedd at ddysgu. Wrth ystyried hyn felly, mae’n bwysig i feddwl am iechyd meddyliol, emosiynol a lles. Maent angen ystyried bod hyn yn cael ei weithredu er mwyn gweld cynnydd a gwelliant yn ei dysgu a'i </w:t>
      </w:r>
      <w:r>
        <w:rPr>
          <w:rFonts w:ascii="Arial" w:hAnsi="Arial" w:cs="Arial"/>
          <w:sz w:val="24"/>
          <w:szCs w:val="24"/>
        </w:rPr>
        <w:t>h</w:t>
      </w:r>
      <w:r w:rsidRPr="00F321D9">
        <w:rPr>
          <w:rFonts w:ascii="Arial" w:hAnsi="Arial" w:cs="Arial"/>
          <w:sz w:val="24"/>
          <w:szCs w:val="24"/>
        </w:rPr>
        <w:t>addysgu (Llywodraeth Cymru, 2013). Er bod dosbarth derbyn yw hyn, mae dysgu trwy chwarae yn bwysig i ddatblygiad i’r dysgwyr, a bydd chwarae yn elfen bwysig iawn ac yn helpu dysgwr 1.</w:t>
      </w:r>
    </w:p>
    <w:p w14:paraId="57154CDC" w14:textId="77777777" w:rsidR="000B682E" w:rsidRDefault="000B682E" w:rsidP="00163197">
      <w:pPr>
        <w:spacing w:line="360" w:lineRule="auto"/>
        <w:rPr>
          <w:rFonts w:ascii="Arial" w:hAnsi="Arial" w:cs="Arial"/>
          <w:sz w:val="24"/>
          <w:szCs w:val="24"/>
        </w:rPr>
      </w:pPr>
      <w:r w:rsidRPr="000B682E">
        <w:rPr>
          <w:rFonts w:ascii="Arial" w:hAnsi="Arial" w:cs="Arial"/>
          <w:sz w:val="24"/>
          <w:szCs w:val="24"/>
        </w:rPr>
        <w:t>Defnyddiwyd strategaeth Doorway (2017) i’w helpu i ffurfio llythrennau a rhifau er mwyn i ddysgwr 1 datblygu ei sgiliau ffurfio a dysgu. Mae’n edrych ar sut i ffurfio llythrennau a rhifau, cyfri hyd at rifau sy’n berthnasol i ddosbarth derbyn, amser, arian a chydweddu.</w:t>
      </w:r>
    </w:p>
    <w:p w14:paraId="550A5D25" w14:textId="48AAAF56" w:rsidR="00BE43A9" w:rsidRDefault="00BE43A9" w:rsidP="00163197">
      <w:pPr>
        <w:spacing w:line="360" w:lineRule="auto"/>
        <w:rPr>
          <w:rFonts w:ascii="Arial" w:hAnsi="Arial" w:cs="Arial"/>
          <w:sz w:val="24"/>
          <w:szCs w:val="24"/>
        </w:rPr>
      </w:pPr>
      <w:r w:rsidRPr="00BE43A9">
        <w:rPr>
          <w:rFonts w:ascii="Arial" w:hAnsi="Arial" w:cs="Arial"/>
          <w:sz w:val="24"/>
          <w:szCs w:val="24"/>
        </w:rPr>
        <w:t>Mae’r data a chasglwyd yn ystod ymchwilio’r aseiniad hon yn cysylltu yn gryf gyda bywyd ysgol y dysgwr, a’i hagwedd tuag at yr ysgol yn hytrach na sut i wella ei dysgu yn gyntaf. Edrychir yn fwyaf ar sut i wella agwedd y dysgwr a’i hymdrechion er mwyn wella’i dysgu'r orau. Gellir hyn ddechrau felly wrth ystyried y drydydd nod yn yr ymchwil sef annog i ddefnyddio patrymau brawddegau er mwyn iddi hi siarad yn Gymraeg yn fwy. Yn amlwg, mae amser yn cael effaith mawr ar y cysyniad yma, gan fod angen treulio amser gyda’r unigolyn i geisio sicrhau ei bod yn ceisio defnyddio’r iaith Gymraeg. Gwelir yn sgiliau ‘Y Cwricwlwm Cymreig’ fod yn ieithyddol mae angen cydnabod bod sawl ruglder gan blant yn y Gymraeg (Llywodraeth Cymru, 2008). Felly mae’n bwysig ystyried ruglder dysgwr 1 yn gyntaf a cheisio gweithredu hyn i ddatblygu yn gynyddol iddi hi. Awgrymir yn y dosbarth dylai cael patrymau brawddegau pob wythnos i ddilyn ac yn annog dysgwr 1 i’w ddefnyddio trwy’r wythnos i gyd. Bydd y dysgwyr sy’n defnyddio’r patrwm brawddeg yn gywir yn cael eu canmol.</w:t>
      </w:r>
    </w:p>
    <w:p w14:paraId="2F46016D" w14:textId="0AEAACE6" w:rsidR="00BE43A9" w:rsidRDefault="00BE43A9" w:rsidP="00163197">
      <w:pPr>
        <w:spacing w:line="360" w:lineRule="auto"/>
        <w:rPr>
          <w:rFonts w:ascii="Arial" w:hAnsi="Arial" w:cs="Arial"/>
          <w:sz w:val="24"/>
          <w:szCs w:val="24"/>
        </w:rPr>
      </w:pPr>
      <w:r w:rsidRPr="00BE43A9">
        <w:rPr>
          <w:rFonts w:ascii="Arial" w:hAnsi="Arial" w:cs="Arial"/>
          <w:sz w:val="24"/>
          <w:szCs w:val="24"/>
        </w:rPr>
        <w:t>Wrth ystyried bod angen gweithredu’r camau nesaf sydd wedi cael eu trafod, yr her fwyaf yw sicrhau eu bod yn cael eu gweithredu’n effeithiol. Her fwyaf felly, fel y dywedwyd uchod, yw amser. Serch hynny, gyda rheolaeth effeithiol, agwedd cadarnhaol gan yr ysgol a gan ddysgwr 1 gall y canfyddiadau fy ngalluogi i ddysgu’r dysgwyr yn enwedig dysgwr 1 yn fwy effeithio</w:t>
      </w:r>
      <w:r>
        <w:rPr>
          <w:rFonts w:ascii="Arial" w:hAnsi="Arial" w:cs="Arial"/>
          <w:sz w:val="24"/>
          <w:szCs w:val="24"/>
        </w:rPr>
        <w:t>l.</w:t>
      </w:r>
    </w:p>
    <w:p w14:paraId="409355FB" w14:textId="67326CDC" w:rsidR="00ED7062" w:rsidRDefault="00ED7062" w:rsidP="00163197">
      <w:pPr>
        <w:spacing w:line="360" w:lineRule="auto"/>
        <w:rPr>
          <w:rFonts w:ascii="Arial" w:hAnsi="Arial" w:cs="Arial"/>
          <w:b/>
          <w:sz w:val="24"/>
          <w:szCs w:val="24"/>
        </w:rPr>
      </w:pPr>
      <w:r w:rsidRPr="00ED7062">
        <w:rPr>
          <w:rFonts w:ascii="Arial" w:hAnsi="Arial" w:cs="Arial"/>
          <w:b/>
          <w:sz w:val="24"/>
          <w:szCs w:val="24"/>
        </w:rPr>
        <w:t>Casgliad</w:t>
      </w:r>
    </w:p>
    <w:p w14:paraId="599B1104" w14:textId="77777777" w:rsidR="00C810DE" w:rsidRDefault="00C810DE" w:rsidP="00163197">
      <w:pPr>
        <w:spacing w:line="360" w:lineRule="auto"/>
        <w:rPr>
          <w:rFonts w:ascii="Arial" w:hAnsi="Arial" w:cs="Arial"/>
          <w:sz w:val="24"/>
          <w:szCs w:val="24"/>
        </w:rPr>
      </w:pPr>
      <w:r w:rsidRPr="00C810DE">
        <w:rPr>
          <w:rFonts w:ascii="Arial" w:hAnsi="Arial" w:cs="Arial"/>
          <w:sz w:val="24"/>
          <w:szCs w:val="24"/>
        </w:rPr>
        <w:lastRenderedPageBreak/>
        <w:t xml:space="preserve">Gwelwyd bod yr aseiniad hwn yn ddefnyddiol ac yn helpu addysgu'r dysgwyr yn y dyfodol. Mae wedi rhoi’r cyfle i adnabod pwysigrwydd dysgwr 1 a bod hawl gyda phob unigolyn yn yr ysgol i gael cyfle i’r cwricwlwm, mae hyn wedyn yn paratoi ar gyfer cwricwlwm y dyfodol (Donaldson, 2015). Defnyddiwyd i weithredu er mwyn cwrdd ag anghenion y dysgwr 1 er mwyn dangos cynnydd ar gyfer y dyfodol. </w:t>
      </w:r>
    </w:p>
    <w:p w14:paraId="281FE57A" w14:textId="77777777" w:rsidR="00C810DE" w:rsidRDefault="00C810DE" w:rsidP="00163197">
      <w:pPr>
        <w:spacing w:line="360" w:lineRule="auto"/>
        <w:rPr>
          <w:rFonts w:ascii="Arial" w:hAnsi="Arial" w:cs="Arial"/>
          <w:sz w:val="24"/>
          <w:szCs w:val="24"/>
        </w:rPr>
      </w:pPr>
      <w:r w:rsidRPr="00C810DE">
        <w:rPr>
          <w:rFonts w:ascii="Arial" w:hAnsi="Arial" w:cs="Arial"/>
          <w:sz w:val="24"/>
          <w:szCs w:val="24"/>
        </w:rPr>
        <w:t>Mae nifer o bethau felly i’w ystyried ond wrth edrych ar bopeth byddir yn edrych yn fanwl ar asesu ar gyfer dysgu. Wrth ystyried asesu ar gyfer dysgu felly gweler bod tacsonomeg Bloom yn elfennau enfawr yn y sefyllfa hon. Dangosa Llywodraeth Cymru (2010) y dacsonomeg a chytunwyd gyda beth sy’n cael ei thrafod. Mae angen gwybodaeth a dealltwriaeth er mwyn i’r dysgwyr ceisio gwneud cynnydd yn ei dysgu. Mae’n bwysig fel unigolyn mae’r dysgwr 1 yn adnabod targedau ei hun ac yn gallu asesu os ydy hi’n gwneud cynnydd. Wrth ystyried pwysigrwydd llais y plentyn, mae’n hanfodol i sicrhau trafod gyda dysgwr 1 er mwyn iddi hi adnabod sut i wella a chreu cynnydd. Gall dysgwr 1 hunan asesu ar sut maent yn gwneud wedyn a gall datblygiad yr unigolyn fod yn fwy personol a bydd yr unigolyn sydd ag agwedd tuag at ei dysgu yn newid a bydd hi’n teimlo mae pwrpas i’w thargedau.</w:t>
      </w:r>
    </w:p>
    <w:p w14:paraId="4E245C78" w14:textId="7090BE8A" w:rsidR="005E5584" w:rsidRDefault="00C810DE" w:rsidP="00163197">
      <w:pPr>
        <w:spacing w:line="360" w:lineRule="auto"/>
        <w:rPr>
          <w:rFonts w:ascii="Arial" w:hAnsi="Arial" w:cs="Arial"/>
          <w:sz w:val="24"/>
          <w:szCs w:val="24"/>
        </w:rPr>
      </w:pPr>
      <w:r w:rsidRPr="00C810DE">
        <w:rPr>
          <w:rFonts w:ascii="Arial" w:hAnsi="Arial" w:cs="Arial"/>
          <w:sz w:val="24"/>
          <w:szCs w:val="24"/>
        </w:rPr>
        <w:t>Wrth ystyried popeth o dan sylw, maen yn cael effaith arnom ni fel athrawon. Effaith mwyaf sydd i gael er mwyn sicrhau cynnydd y dysgwyr yw amser. Mae’n bwysig i reoli amser yn dda er mwyn sicrhau bod y targedau o dan sylw yn cael eu cyflawni ar gyfer dysgwr 1. Nid yw’r cynnydd yn mynd i gael unrhyw effaith os nad ydyn ni, fel athrawon, yn treulio’r amser i sicrhau bod y targedau yn cael ei wneud ar gyfer unigolion.</w:t>
      </w:r>
    </w:p>
    <w:p w14:paraId="6013893C" w14:textId="1AA8B750" w:rsidR="005E5584" w:rsidRPr="00FF4A49" w:rsidRDefault="00FF4A49" w:rsidP="00163197">
      <w:pPr>
        <w:spacing w:line="360" w:lineRule="auto"/>
        <w:rPr>
          <w:rFonts w:ascii="Arial" w:hAnsi="Arial" w:cs="Arial"/>
          <w:sz w:val="24"/>
          <w:szCs w:val="24"/>
        </w:rPr>
      </w:pPr>
      <w:r w:rsidRPr="00FF4A49">
        <w:rPr>
          <w:rFonts w:ascii="Arial" w:hAnsi="Arial" w:cs="Arial"/>
          <w:sz w:val="24"/>
          <w:szCs w:val="24"/>
        </w:rPr>
        <w:t>I grynhoi, bydd y tri tharged yn cael eu gweithredu er mwyn sicrhau bod dysgwr 1 yn cynyddu yn ei dysgu ac addysgu. Gweler mae dysgwr 1 yn cytuno gyda’i thargedau ac yn sôn am y ffaith ei bod eisiau cymorth gyda’i Chymraeg er mwyn iddi hi ddatblygu a gwneud cynnydd yn y dosbarth ac yn yr ysgol, gan ei bod yn ysgol gyfrwng Cymraeg. Mae’r dysgu trwy chwarae yn elfen bwysig ar gyfer y dysgwr hwn gan ei bod dal yn ifanc yn y dosbarth derbyn ac yn hoff o wneud pethau mwy ymarferol a rhyngweithiol, bydd hyn wedyn yn hybu ac annog iddi hi siarad yn y Gymraeg.</w:t>
      </w:r>
    </w:p>
    <w:p w14:paraId="459906EF" w14:textId="1AABDD76" w:rsidR="005E5584" w:rsidRDefault="005E5584" w:rsidP="00163197">
      <w:pPr>
        <w:spacing w:line="360" w:lineRule="auto"/>
        <w:rPr>
          <w:rFonts w:ascii="Arial" w:hAnsi="Arial" w:cs="Arial"/>
          <w:b/>
          <w:sz w:val="24"/>
          <w:szCs w:val="24"/>
        </w:rPr>
      </w:pPr>
    </w:p>
    <w:p w14:paraId="4E5BBB27" w14:textId="3027A55B" w:rsidR="005E5584" w:rsidRDefault="005E5584" w:rsidP="00163197">
      <w:pPr>
        <w:spacing w:line="360" w:lineRule="auto"/>
        <w:rPr>
          <w:rFonts w:ascii="Arial" w:hAnsi="Arial" w:cs="Arial"/>
          <w:b/>
          <w:sz w:val="24"/>
          <w:szCs w:val="24"/>
        </w:rPr>
      </w:pPr>
    </w:p>
    <w:p w14:paraId="7BFF53E5" w14:textId="0D426F1B" w:rsidR="005E5584" w:rsidRDefault="005E5584" w:rsidP="00163197">
      <w:pPr>
        <w:spacing w:line="360" w:lineRule="auto"/>
        <w:rPr>
          <w:rFonts w:ascii="Arial" w:hAnsi="Arial" w:cs="Arial"/>
          <w:b/>
          <w:sz w:val="24"/>
          <w:szCs w:val="24"/>
        </w:rPr>
      </w:pPr>
    </w:p>
    <w:p w14:paraId="112DC66F" w14:textId="77777777" w:rsidR="00520B7B" w:rsidRDefault="00520B7B" w:rsidP="00163197">
      <w:pPr>
        <w:spacing w:line="360" w:lineRule="auto"/>
        <w:rPr>
          <w:rFonts w:ascii="Arial" w:hAnsi="Arial" w:cs="Arial"/>
          <w:b/>
          <w:sz w:val="24"/>
          <w:szCs w:val="24"/>
        </w:rPr>
      </w:pPr>
    </w:p>
    <w:p w14:paraId="53D48705" w14:textId="77777777" w:rsidR="00520B7B" w:rsidRDefault="00520B7B" w:rsidP="00163197">
      <w:pPr>
        <w:spacing w:line="360" w:lineRule="auto"/>
        <w:rPr>
          <w:rFonts w:ascii="Arial" w:hAnsi="Arial" w:cs="Arial"/>
          <w:b/>
          <w:sz w:val="24"/>
          <w:szCs w:val="24"/>
        </w:rPr>
      </w:pPr>
    </w:p>
    <w:p w14:paraId="67FEFF90" w14:textId="77777777" w:rsidR="00520B7B" w:rsidRDefault="00520B7B" w:rsidP="00163197">
      <w:pPr>
        <w:spacing w:line="360" w:lineRule="auto"/>
        <w:rPr>
          <w:rFonts w:ascii="Arial" w:hAnsi="Arial" w:cs="Arial"/>
          <w:b/>
          <w:sz w:val="24"/>
          <w:szCs w:val="24"/>
        </w:rPr>
      </w:pPr>
    </w:p>
    <w:p w14:paraId="3DE610E4" w14:textId="77777777" w:rsidR="00520B7B" w:rsidRDefault="00520B7B" w:rsidP="00163197">
      <w:pPr>
        <w:spacing w:line="360" w:lineRule="auto"/>
        <w:rPr>
          <w:rFonts w:ascii="Arial" w:hAnsi="Arial" w:cs="Arial"/>
          <w:b/>
          <w:sz w:val="24"/>
          <w:szCs w:val="24"/>
        </w:rPr>
      </w:pPr>
    </w:p>
    <w:p w14:paraId="598A72B0" w14:textId="77777777" w:rsidR="00520B7B" w:rsidRDefault="00520B7B" w:rsidP="00163197">
      <w:pPr>
        <w:spacing w:line="360" w:lineRule="auto"/>
        <w:rPr>
          <w:rFonts w:ascii="Arial" w:hAnsi="Arial" w:cs="Arial"/>
          <w:b/>
          <w:sz w:val="24"/>
          <w:szCs w:val="24"/>
        </w:rPr>
      </w:pPr>
    </w:p>
    <w:p w14:paraId="5F197FCE" w14:textId="77777777" w:rsidR="00520B7B" w:rsidRDefault="00520B7B" w:rsidP="00163197">
      <w:pPr>
        <w:spacing w:line="360" w:lineRule="auto"/>
        <w:rPr>
          <w:rFonts w:ascii="Arial" w:hAnsi="Arial" w:cs="Arial"/>
          <w:b/>
          <w:sz w:val="24"/>
          <w:szCs w:val="24"/>
        </w:rPr>
      </w:pPr>
    </w:p>
    <w:p w14:paraId="3898B112" w14:textId="77777777" w:rsidR="00520B7B" w:rsidRDefault="00520B7B" w:rsidP="00163197">
      <w:pPr>
        <w:spacing w:line="360" w:lineRule="auto"/>
        <w:rPr>
          <w:rFonts w:ascii="Arial" w:hAnsi="Arial" w:cs="Arial"/>
          <w:b/>
          <w:sz w:val="24"/>
          <w:szCs w:val="24"/>
        </w:rPr>
      </w:pPr>
    </w:p>
    <w:p w14:paraId="746A5A53" w14:textId="77777777" w:rsidR="00520B7B" w:rsidRDefault="00520B7B" w:rsidP="00163197">
      <w:pPr>
        <w:spacing w:line="360" w:lineRule="auto"/>
        <w:rPr>
          <w:rFonts w:ascii="Arial" w:hAnsi="Arial" w:cs="Arial"/>
          <w:b/>
          <w:sz w:val="24"/>
          <w:szCs w:val="24"/>
        </w:rPr>
      </w:pPr>
    </w:p>
    <w:p w14:paraId="4D328010" w14:textId="77777777" w:rsidR="00520B7B" w:rsidRDefault="00520B7B" w:rsidP="00163197">
      <w:pPr>
        <w:spacing w:line="360" w:lineRule="auto"/>
        <w:rPr>
          <w:rFonts w:ascii="Arial" w:hAnsi="Arial" w:cs="Arial"/>
          <w:b/>
          <w:sz w:val="24"/>
          <w:szCs w:val="24"/>
        </w:rPr>
      </w:pPr>
    </w:p>
    <w:p w14:paraId="17C02063" w14:textId="77777777" w:rsidR="00520B7B" w:rsidRDefault="00520B7B" w:rsidP="00163197">
      <w:pPr>
        <w:spacing w:line="360" w:lineRule="auto"/>
        <w:rPr>
          <w:rFonts w:ascii="Arial" w:hAnsi="Arial" w:cs="Arial"/>
          <w:b/>
          <w:sz w:val="24"/>
          <w:szCs w:val="24"/>
        </w:rPr>
      </w:pPr>
    </w:p>
    <w:p w14:paraId="68F339F4" w14:textId="77777777" w:rsidR="00520B7B" w:rsidRDefault="00520B7B" w:rsidP="00163197">
      <w:pPr>
        <w:spacing w:line="360" w:lineRule="auto"/>
        <w:rPr>
          <w:rFonts w:ascii="Arial" w:hAnsi="Arial" w:cs="Arial"/>
          <w:b/>
          <w:sz w:val="24"/>
          <w:szCs w:val="24"/>
        </w:rPr>
      </w:pPr>
    </w:p>
    <w:p w14:paraId="5214D542" w14:textId="77777777" w:rsidR="00520B7B" w:rsidRDefault="00520B7B" w:rsidP="00163197">
      <w:pPr>
        <w:spacing w:line="360" w:lineRule="auto"/>
        <w:rPr>
          <w:rFonts w:ascii="Arial" w:hAnsi="Arial" w:cs="Arial"/>
          <w:b/>
          <w:sz w:val="24"/>
          <w:szCs w:val="24"/>
        </w:rPr>
      </w:pPr>
    </w:p>
    <w:p w14:paraId="12B4171B" w14:textId="77777777" w:rsidR="00520B7B" w:rsidRDefault="00520B7B" w:rsidP="00163197">
      <w:pPr>
        <w:spacing w:line="360" w:lineRule="auto"/>
        <w:rPr>
          <w:rFonts w:ascii="Arial" w:hAnsi="Arial" w:cs="Arial"/>
          <w:b/>
          <w:sz w:val="24"/>
          <w:szCs w:val="24"/>
        </w:rPr>
      </w:pPr>
    </w:p>
    <w:p w14:paraId="3D82EAAE" w14:textId="77777777" w:rsidR="00520B7B" w:rsidRDefault="00520B7B" w:rsidP="00163197">
      <w:pPr>
        <w:spacing w:line="360" w:lineRule="auto"/>
        <w:rPr>
          <w:rFonts w:ascii="Arial" w:hAnsi="Arial" w:cs="Arial"/>
          <w:b/>
          <w:sz w:val="24"/>
          <w:szCs w:val="24"/>
        </w:rPr>
      </w:pPr>
    </w:p>
    <w:p w14:paraId="4515581D" w14:textId="77777777" w:rsidR="00520B7B" w:rsidRDefault="00520B7B" w:rsidP="00163197">
      <w:pPr>
        <w:spacing w:line="360" w:lineRule="auto"/>
        <w:rPr>
          <w:rFonts w:ascii="Arial" w:hAnsi="Arial" w:cs="Arial"/>
          <w:b/>
          <w:sz w:val="24"/>
          <w:szCs w:val="24"/>
        </w:rPr>
      </w:pPr>
    </w:p>
    <w:p w14:paraId="2674CB8E" w14:textId="77777777" w:rsidR="00520B7B" w:rsidRDefault="00520B7B" w:rsidP="00163197">
      <w:pPr>
        <w:spacing w:line="360" w:lineRule="auto"/>
        <w:rPr>
          <w:rFonts w:ascii="Arial" w:hAnsi="Arial" w:cs="Arial"/>
          <w:b/>
          <w:sz w:val="24"/>
          <w:szCs w:val="24"/>
        </w:rPr>
      </w:pPr>
    </w:p>
    <w:p w14:paraId="6729B0B5" w14:textId="77777777" w:rsidR="00520B7B" w:rsidRDefault="00520B7B" w:rsidP="00163197">
      <w:pPr>
        <w:spacing w:line="360" w:lineRule="auto"/>
        <w:rPr>
          <w:rFonts w:ascii="Arial" w:hAnsi="Arial" w:cs="Arial"/>
          <w:b/>
          <w:sz w:val="24"/>
          <w:szCs w:val="24"/>
        </w:rPr>
      </w:pPr>
    </w:p>
    <w:p w14:paraId="030FE6EE" w14:textId="77777777" w:rsidR="00520B7B" w:rsidRDefault="00520B7B" w:rsidP="00163197">
      <w:pPr>
        <w:spacing w:line="360" w:lineRule="auto"/>
        <w:rPr>
          <w:rFonts w:ascii="Arial" w:hAnsi="Arial" w:cs="Arial"/>
          <w:b/>
          <w:sz w:val="24"/>
          <w:szCs w:val="24"/>
        </w:rPr>
      </w:pPr>
    </w:p>
    <w:p w14:paraId="1C9E640B" w14:textId="141AF8C1" w:rsidR="005E5584" w:rsidRDefault="005E5584" w:rsidP="00163197">
      <w:pPr>
        <w:spacing w:line="360" w:lineRule="auto"/>
        <w:rPr>
          <w:rFonts w:ascii="Arial" w:hAnsi="Arial" w:cs="Arial"/>
          <w:b/>
          <w:sz w:val="24"/>
          <w:szCs w:val="24"/>
        </w:rPr>
      </w:pPr>
      <w:r>
        <w:rPr>
          <w:rFonts w:ascii="Arial" w:hAnsi="Arial" w:cs="Arial"/>
          <w:b/>
          <w:sz w:val="24"/>
          <w:szCs w:val="24"/>
        </w:rPr>
        <w:t>Cyfeirnod</w:t>
      </w:r>
    </w:p>
    <w:p w14:paraId="6CFA87DD" w14:textId="19F4F3C3" w:rsidR="00163197" w:rsidRPr="00960D66" w:rsidRDefault="00163197" w:rsidP="00163197">
      <w:pPr>
        <w:shd w:val="clear" w:color="auto" w:fill="FFFFFF" w:themeFill="background1"/>
        <w:spacing w:after="0" w:line="360" w:lineRule="auto"/>
        <w:rPr>
          <w:rFonts w:ascii="Arial" w:hAnsi="Arial" w:cs="Arial"/>
          <w:sz w:val="24"/>
          <w:szCs w:val="24"/>
          <w:shd w:val="clear" w:color="auto" w:fill="FFFFFF" w:themeFill="background1"/>
        </w:rPr>
      </w:pPr>
      <w:r>
        <w:rPr>
          <w:rFonts w:ascii="Arial" w:hAnsi="Arial" w:cs="Arial"/>
          <w:sz w:val="24"/>
          <w:szCs w:val="24"/>
          <w:shd w:val="clear" w:color="auto" w:fill="FFFFFF" w:themeFill="background1"/>
        </w:rPr>
        <w:t>B</w:t>
      </w:r>
      <w:r w:rsidRPr="00960D66">
        <w:rPr>
          <w:rFonts w:ascii="Arial" w:hAnsi="Arial" w:cs="Arial"/>
          <w:sz w:val="24"/>
          <w:szCs w:val="24"/>
          <w:shd w:val="clear" w:color="auto" w:fill="FFFFFF" w:themeFill="background1"/>
        </w:rPr>
        <w:t xml:space="preserve">ritish Educational Research Association (BERA). (2011). ETHICAL GUIDELINES FOR EDUCATIONAL RESEARCH. (2017). 1st ed. [ebook] London: British </w:t>
      </w:r>
      <w:r w:rsidRPr="00960D66">
        <w:rPr>
          <w:rFonts w:ascii="Arial" w:hAnsi="Arial" w:cs="Arial"/>
          <w:sz w:val="24"/>
          <w:szCs w:val="24"/>
          <w:shd w:val="clear" w:color="auto" w:fill="FFFFFF" w:themeFill="background1"/>
        </w:rPr>
        <w:lastRenderedPageBreak/>
        <w:t xml:space="preserve">Educational Research Association, pp.5-7. Available at: </w:t>
      </w:r>
      <w:r w:rsidRPr="00960D66">
        <w:rPr>
          <w:rFonts w:ascii="Arial" w:hAnsi="Arial" w:cs="Arial"/>
          <w:sz w:val="24"/>
          <w:szCs w:val="24"/>
        </w:rPr>
        <w:fldChar w:fldCharType="begin"/>
      </w:r>
      <w:r w:rsidRPr="00960D66">
        <w:rPr>
          <w:rFonts w:ascii="Arial" w:hAnsi="Arial" w:cs="Arial"/>
          <w:sz w:val="24"/>
          <w:szCs w:val="24"/>
        </w:rPr>
        <w:instrText xml:space="preserve"> HYPERLINK "https://www.bera.ac.uk/wp-content/uploads/2014/02/BERA-Ethical-Guidelines-2011.pdf" </w:instrText>
      </w:r>
      <w:r w:rsidRPr="00960D66">
        <w:rPr>
          <w:rFonts w:ascii="Arial" w:hAnsi="Arial" w:cs="Arial"/>
          <w:sz w:val="24"/>
          <w:szCs w:val="24"/>
        </w:rPr>
        <w:fldChar w:fldCharType="separate"/>
      </w:r>
      <w:r w:rsidRPr="00960D66">
        <w:rPr>
          <w:rStyle w:val="Hyperlink"/>
          <w:rFonts w:ascii="Arial" w:hAnsi="Arial" w:cs="Arial"/>
          <w:sz w:val="24"/>
          <w:szCs w:val="24"/>
          <w:shd w:val="clear" w:color="auto" w:fill="FFFFFF" w:themeFill="background1"/>
        </w:rPr>
        <w:t>https://www.bera.ac.uk/wp-content/uploads/2014/02/BERA-Ethical-Guidelines-2011.pdf</w:t>
      </w:r>
      <w:r w:rsidRPr="00960D66">
        <w:rPr>
          <w:rStyle w:val="Hyperlink"/>
          <w:rFonts w:ascii="Arial" w:hAnsi="Arial" w:cs="Arial"/>
          <w:sz w:val="24"/>
          <w:szCs w:val="24"/>
          <w:shd w:val="clear" w:color="auto" w:fill="FFFFFF" w:themeFill="background1"/>
        </w:rPr>
        <w:fldChar w:fldCharType="end"/>
      </w:r>
      <w:r w:rsidRPr="00960D66">
        <w:rPr>
          <w:rFonts w:ascii="Arial" w:hAnsi="Arial" w:cs="Arial"/>
          <w:color w:val="0000FF"/>
          <w:sz w:val="24"/>
          <w:szCs w:val="24"/>
          <w:shd w:val="clear" w:color="auto" w:fill="FFFFFF" w:themeFill="background1"/>
        </w:rPr>
        <w:t xml:space="preserve"> </w:t>
      </w:r>
      <w:r w:rsidRPr="00960D66">
        <w:rPr>
          <w:rFonts w:ascii="Arial" w:hAnsi="Arial" w:cs="Arial"/>
          <w:sz w:val="24"/>
          <w:szCs w:val="24"/>
          <w:shd w:val="clear" w:color="auto" w:fill="FFFFFF" w:themeFill="background1"/>
        </w:rPr>
        <w:t>[</w:t>
      </w:r>
      <w:r>
        <w:rPr>
          <w:rFonts w:ascii="Arial" w:hAnsi="Arial" w:cs="Arial"/>
          <w:sz w:val="24"/>
          <w:szCs w:val="24"/>
          <w:shd w:val="clear" w:color="auto" w:fill="FFFFFF" w:themeFill="background1"/>
        </w:rPr>
        <w:t>Darllenwyd Mai</w:t>
      </w:r>
      <w:r w:rsidRPr="00960D66">
        <w:rPr>
          <w:rFonts w:ascii="Arial" w:hAnsi="Arial" w:cs="Arial"/>
          <w:sz w:val="24"/>
          <w:szCs w:val="24"/>
          <w:shd w:val="clear" w:color="auto" w:fill="FFFFFF" w:themeFill="background1"/>
        </w:rPr>
        <w:t xml:space="preserve"> 2018].</w:t>
      </w:r>
    </w:p>
    <w:p w14:paraId="623B1ABA" w14:textId="77777777" w:rsidR="00163197" w:rsidRPr="00163197" w:rsidRDefault="00163197" w:rsidP="00163197">
      <w:pPr>
        <w:spacing w:line="360" w:lineRule="auto"/>
        <w:rPr>
          <w:rFonts w:ascii="Arial" w:hAnsi="Arial" w:cs="Arial"/>
          <w:sz w:val="24"/>
          <w:szCs w:val="24"/>
        </w:rPr>
      </w:pPr>
      <w:r>
        <w:rPr>
          <w:rFonts w:ascii="Arial" w:hAnsi="Arial" w:cs="Arial"/>
          <w:sz w:val="24"/>
          <w:szCs w:val="24"/>
        </w:rPr>
        <w:t xml:space="preserve">Clark, A. (2011) </w:t>
      </w:r>
      <w:r w:rsidRPr="00163197">
        <w:rPr>
          <w:rFonts w:ascii="Arial" w:hAnsi="Arial" w:cs="Arial"/>
          <w:sz w:val="24"/>
        </w:rPr>
        <w:t>Ways of seeing: using the Mosaic approach to listen to young children’s perspective</w:t>
      </w:r>
      <w:r>
        <w:rPr>
          <w:rFonts w:ascii="Arial" w:hAnsi="Arial" w:cs="Arial"/>
          <w:sz w:val="24"/>
        </w:rPr>
        <w:t xml:space="preserve">s. Available at </w:t>
      </w:r>
      <w:r>
        <w:rPr>
          <w:rFonts w:ascii="Arial" w:hAnsi="Arial" w:cs="Arial"/>
          <w:sz w:val="24"/>
        </w:rPr>
        <w:fldChar w:fldCharType="begin"/>
      </w:r>
      <w:r>
        <w:rPr>
          <w:rFonts w:ascii="Arial" w:hAnsi="Arial" w:cs="Arial"/>
          <w:sz w:val="24"/>
        </w:rPr>
        <w:instrText xml:space="preserve"> HYPERLINK "</w:instrText>
      </w:r>
      <w:r w:rsidRPr="00163197">
        <w:rPr>
          <w:rFonts w:ascii="Arial" w:hAnsi="Arial" w:cs="Arial"/>
          <w:sz w:val="24"/>
        </w:rPr>
        <w:instrText>http://learningaway.org.uk/wp-content/uploads/RL56-Extract-the-Mosaic-Approach-EARLY-YEARS.pdf</w:instrText>
      </w:r>
      <w:r>
        <w:rPr>
          <w:rFonts w:ascii="Arial" w:hAnsi="Arial" w:cs="Arial"/>
          <w:sz w:val="24"/>
        </w:rPr>
        <w:instrText xml:space="preserve">" </w:instrText>
      </w:r>
      <w:r>
        <w:rPr>
          <w:rFonts w:ascii="Arial" w:hAnsi="Arial" w:cs="Arial"/>
          <w:sz w:val="24"/>
        </w:rPr>
        <w:fldChar w:fldCharType="separate"/>
      </w:r>
      <w:r w:rsidRPr="00B446AB">
        <w:rPr>
          <w:rStyle w:val="Hyperlink"/>
          <w:rFonts w:ascii="Arial" w:hAnsi="Arial" w:cs="Arial"/>
          <w:sz w:val="24"/>
        </w:rPr>
        <w:t>http://learningaway.org.uk/wp-content/uploads/RL56-Extract-the-Mosaic-Approach-EARLY-YEARS.pdf</w:t>
      </w:r>
      <w:r>
        <w:rPr>
          <w:rFonts w:ascii="Arial" w:hAnsi="Arial" w:cs="Arial"/>
          <w:sz w:val="24"/>
        </w:rPr>
        <w:fldChar w:fldCharType="end"/>
      </w:r>
      <w:r>
        <w:rPr>
          <w:rFonts w:ascii="Arial" w:hAnsi="Arial" w:cs="Arial"/>
          <w:sz w:val="24"/>
        </w:rPr>
        <w:t xml:space="preserve"> [Darllenwyd Mai 2018]</w:t>
      </w:r>
    </w:p>
    <w:p w14:paraId="107D2BB6" w14:textId="77777777" w:rsidR="00163197" w:rsidRDefault="00163197" w:rsidP="00163197">
      <w:pPr>
        <w:spacing w:line="360" w:lineRule="auto"/>
        <w:rPr>
          <w:rStyle w:val="selectable"/>
          <w:rFonts w:ascii="Arial" w:hAnsi="Arial" w:cs="Arial"/>
          <w:color w:val="000000"/>
          <w:sz w:val="24"/>
          <w:szCs w:val="24"/>
          <w:lang w:val="en"/>
        </w:rPr>
      </w:pPr>
      <w:r w:rsidRPr="00960D66">
        <w:rPr>
          <w:rStyle w:val="selectable"/>
          <w:rFonts w:ascii="Arial" w:hAnsi="Arial" w:cs="Arial"/>
          <w:color w:val="000000"/>
          <w:sz w:val="24"/>
          <w:szCs w:val="24"/>
          <w:lang w:val="en"/>
        </w:rPr>
        <w:t>Clark, A., &amp; Moss, P. (2008). Spaces to play (1st ed.). London: National Children's Bureau.</w:t>
      </w:r>
    </w:p>
    <w:p w14:paraId="2D02AC4D" w14:textId="77777777" w:rsidR="00163197" w:rsidRPr="00960D66" w:rsidRDefault="00163197" w:rsidP="00163197">
      <w:pPr>
        <w:autoSpaceDE w:val="0"/>
        <w:autoSpaceDN w:val="0"/>
        <w:adjustRightInd w:val="0"/>
        <w:spacing w:after="0" w:line="360" w:lineRule="auto"/>
        <w:rPr>
          <w:rFonts w:ascii="Arial" w:hAnsi="Arial" w:cs="Arial"/>
          <w:color w:val="000000"/>
          <w:sz w:val="24"/>
          <w:szCs w:val="24"/>
          <w:shd w:val="clear" w:color="auto" w:fill="FFFFFF"/>
        </w:rPr>
      </w:pPr>
      <w:r w:rsidRPr="00960D66">
        <w:rPr>
          <w:rFonts w:ascii="Arial" w:hAnsi="Arial" w:cs="Arial"/>
          <w:color w:val="000000"/>
          <w:sz w:val="24"/>
          <w:szCs w:val="24"/>
          <w:shd w:val="clear" w:color="auto" w:fill="FFFFFF"/>
        </w:rPr>
        <w:t>Donaldson, G (2015)</w:t>
      </w:r>
      <w:r w:rsidRPr="00960D66">
        <w:rPr>
          <w:rStyle w:val="apple-converted-space"/>
          <w:rFonts w:ascii="Arial" w:hAnsi="Arial" w:cs="Arial"/>
          <w:color w:val="000000"/>
          <w:sz w:val="24"/>
          <w:szCs w:val="24"/>
          <w:shd w:val="clear" w:color="auto" w:fill="FFFFFF"/>
        </w:rPr>
        <w:t> </w:t>
      </w:r>
      <w:r w:rsidRPr="00960D66">
        <w:rPr>
          <w:rFonts w:ascii="Arial" w:hAnsi="Arial" w:cs="Arial"/>
          <w:i/>
          <w:iCs/>
          <w:color w:val="000000"/>
          <w:sz w:val="24"/>
          <w:szCs w:val="24"/>
          <w:shd w:val="clear" w:color="auto" w:fill="FFFFFF"/>
        </w:rPr>
        <w:t>Successful Futures Independent Review of Curriculum and Assessment Arrangements in Wales</w:t>
      </w:r>
      <w:r w:rsidRPr="00960D66">
        <w:rPr>
          <w:rFonts w:ascii="Arial" w:hAnsi="Arial" w:cs="Arial"/>
          <w:color w:val="000000"/>
          <w:sz w:val="24"/>
          <w:szCs w:val="24"/>
          <w:shd w:val="clear" w:color="auto" w:fill="FFFFFF"/>
        </w:rPr>
        <w:t>, Caerdydd: OGL.</w:t>
      </w:r>
    </w:p>
    <w:p w14:paraId="5A98CEE0" w14:textId="77777777" w:rsidR="00163197" w:rsidRDefault="00163197" w:rsidP="00163197">
      <w:pPr>
        <w:autoSpaceDE w:val="0"/>
        <w:adjustRightInd w:val="0"/>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Doorway (2017) Doorway Online About. Available at </w:t>
      </w:r>
      <w:hyperlink r:id="rId11" w:history="1">
        <w:r w:rsidRPr="00B446AB">
          <w:rPr>
            <w:rStyle w:val="Hyperlink"/>
            <w:rFonts w:ascii="Arial" w:hAnsi="Arial" w:cs="Arial"/>
            <w:sz w:val="24"/>
            <w:szCs w:val="24"/>
            <w:shd w:val="clear" w:color="auto" w:fill="FFFFFF"/>
          </w:rPr>
          <w:t>http://www.doorwayonline.org.uk/about/</w:t>
        </w:r>
      </w:hyperlink>
      <w:r>
        <w:rPr>
          <w:rFonts w:ascii="Arial" w:hAnsi="Arial" w:cs="Arial"/>
          <w:color w:val="000000"/>
          <w:sz w:val="24"/>
          <w:szCs w:val="24"/>
          <w:shd w:val="clear" w:color="auto" w:fill="FFFFFF"/>
        </w:rPr>
        <w:t xml:space="preserve"> [Darllenwyd Mai 2018]</w:t>
      </w:r>
    </w:p>
    <w:p w14:paraId="33455D77" w14:textId="77777777" w:rsidR="00163197" w:rsidRDefault="00163197" w:rsidP="00163197">
      <w:pPr>
        <w:autoSpaceDE w:val="0"/>
        <w:adjustRightInd w:val="0"/>
        <w:spacing w:line="360" w:lineRule="auto"/>
        <w:rPr>
          <w:rFonts w:ascii="Arial" w:hAnsi="Arial" w:cs="Arial"/>
          <w:color w:val="000000"/>
          <w:sz w:val="24"/>
          <w:szCs w:val="24"/>
          <w:shd w:val="clear" w:color="auto" w:fill="FFFFFF"/>
        </w:rPr>
      </w:pPr>
      <w:r w:rsidRPr="00960D66">
        <w:rPr>
          <w:rFonts w:ascii="Arial" w:hAnsi="Arial" w:cs="Arial"/>
          <w:color w:val="000000"/>
          <w:sz w:val="24"/>
          <w:szCs w:val="24"/>
          <w:shd w:val="clear" w:color="auto" w:fill="FFFFFF"/>
        </w:rPr>
        <w:t>ESTYN (2016)</w:t>
      </w:r>
      <w:r w:rsidRPr="00960D66">
        <w:rPr>
          <w:rStyle w:val="apple-converted-space"/>
          <w:rFonts w:ascii="Arial" w:hAnsi="Arial" w:cs="Arial"/>
          <w:color w:val="000000"/>
          <w:sz w:val="24"/>
          <w:szCs w:val="24"/>
          <w:shd w:val="clear" w:color="auto" w:fill="FFFFFF"/>
        </w:rPr>
        <w:t> </w:t>
      </w:r>
      <w:r w:rsidRPr="00960D66">
        <w:rPr>
          <w:rFonts w:ascii="Arial" w:hAnsi="Arial" w:cs="Arial"/>
          <w:i/>
          <w:iCs/>
          <w:color w:val="000000"/>
          <w:sz w:val="24"/>
          <w:szCs w:val="24"/>
          <w:shd w:val="clear" w:color="auto" w:fill="FFFFFF"/>
        </w:rPr>
        <w:t>Adroddiad ar Ysgol A</w:t>
      </w:r>
      <w:r w:rsidRPr="00960D66">
        <w:rPr>
          <w:rStyle w:val="apple-converted-space"/>
          <w:rFonts w:ascii="Arial" w:hAnsi="Arial" w:cs="Arial"/>
          <w:i/>
          <w:iCs/>
          <w:color w:val="000000"/>
          <w:sz w:val="24"/>
          <w:szCs w:val="24"/>
          <w:shd w:val="clear" w:color="auto" w:fill="FFFFFF"/>
        </w:rPr>
        <w:t> </w:t>
      </w:r>
      <w:r w:rsidRPr="00960D66">
        <w:rPr>
          <w:rFonts w:ascii="Arial" w:hAnsi="Arial" w:cs="Arial"/>
          <w:color w:val="000000"/>
          <w:sz w:val="24"/>
          <w:szCs w:val="24"/>
          <w:shd w:val="clear" w:color="auto" w:fill="FFFFFF"/>
        </w:rPr>
        <w:t>, Caerdydd: Estyn.</w:t>
      </w:r>
    </w:p>
    <w:p w14:paraId="071F5BE6" w14:textId="77777777" w:rsidR="00163197" w:rsidRPr="00960D66" w:rsidRDefault="00163197" w:rsidP="00163197">
      <w:pPr>
        <w:spacing w:line="360" w:lineRule="auto"/>
        <w:rPr>
          <w:rFonts w:ascii="Arial" w:hAnsi="Arial" w:cs="Arial"/>
          <w:color w:val="000000"/>
          <w:sz w:val="24"/>
          <w:szCs w:val="24"/>
          <w:shd w:val="clear" w:color="auto" w:fill="FFFFFF"/>
        </w:rPr>
      </w:pPr>
      <w:r w:rsidRPr="00960D66">
        <w:rPr>
          <w:rFonts w:ascii="Arial" w:hAnsi="Arial" w:cs="Arial"/>
          <w:color w:val="000000"/>
          <w:sz w:val="24"/>
          <w:szCs w:val="24"/>
          <w:shd w:val="clear" w:color="auto" w:fill="FFFFFF"/>
        </w:rPr>
        <w:t>Llywodraeth Cymru (2008)</w:t>
      </w:r>
      <w:r w:rsidRPr="00960D66">
        <w:rPr>
          <w:rStyle w:val="apple-converted-space"/>
          <w:rFonts w:ascii="Arial" w:hAnsi="Arial" w:cs="Arial"/>
          <w:color w:val="000000"/>
          <w:sz w:val="24"/>
          <w:szCs w:val="24"/>
          <w:shd w:val="clear" w:color="auto" w:fill="FFFFFF"/>
        </w:rPr>
        <w:t> </w:t>
      </w:r>
      <w:r w:rsidRPr="00960D66">
        <w:rPr>
          <w:rFonts w:ascii="Arial" w:hAnsi="Arial" w:cs="Arial"/>
          <w:i/>
          <w:iCs/>
          <w:color w:val="000000"/>
          <w:sz w:val="24"/>
          <w:szCs w:val="24"/>
          <w:shd w:val="clear" w:color="auto" w:fill="FFFFFF"/>
        </w:rPr>
        <w:t>Fframwaith ar gyfer Dysgu Plant 3 i 7 oed yng Nghymru</w:t>
      </w:r>
      <w:r w:rsidRPr="00960D66">
        <w:rPr>
          <w:rFonts w:ascii="Arial" w:hAnsi="Arial" w:cs="Arial"/>
          <w:color w:val="000000"/>
          <w:sz w:val="24"/>
          <w:szCs w:val="24"/>
          <w:shd w:val="clear" w:color="auto" w:fill="FFFFFF"/>
        </w:rPr>
        <w:t>, Caerdydd: Yr Adran Plant, Addysg, Dysgu Gydol Oes a Sgiliau.</w:t>
      </w:r>
    </w:p>
    <w:p w14:paraId="59154CD6" w14:textId="77777777" w:rsidR="00163197" w:rsidRPr="00960D66" w:rsidRDefault="00163197" w:rsidP="00163197">
      <w:pPr>
        <w:spacing w:line="360" w:lineRule="auto"/>
        <w:rPr>
          <w:rFonts w:ascii="Arial" w:hAnsi="Arial" w:cs="Arial"/>
          <w:color w:val="000000"/>
          <w:sz w:val="24"/>
          <w:szCs w:val="24"/>
          <w:shd w:val="clear" w:color="auto" w:fill="FFFFFF"/>
        </w:rPr>
      </w:pPr>
      <w:r w:rsidRPr="00960D66">
        <w:rPr>
          <w:rFonts w:ascii="Arial" w:hAnsi="Arial" w:cs="Arial"/>
          <w:color w:val="000000"/>
          <w:sz w:val="24"/>
          <w:szCs w:val="24"/>
          <w:shd w:val="clear" w:color="auto" w:fill="FFFFFF"/>
        </w:rPr>
        <w:t>Llywodraeth Cymru (2013)</w:t>
      </w:r>
      <w:r w:rsidRPr="00960D66">
        <w:rPr>
          <w:rStyle w:val="apple-converted-space"/>
          <w:rFonts w:ascii="Arial" w:hAnsi="Arial" w:cs="Arial"/>
          <w:color w:val="000000"/>
          <w:sz w:val="24"/>
          <w:szCs w:val="24"/>
          <w:shd w:val="clear" w:color="auto" w:fill="FFFFFF"/>
        </w:rPr>
        <w:t> </w:t>
      </w:r>
      <w:r w:rsidRPr="00960D66">
        <w:rPr>
          <w:rFonts w:ascii="Arial" w:hAnsi="Arial" w:cs="Arial"/>
          <w:i/>
          <w:iCs/>
          <w:color w:val="000000"/>
          <w:sz w:val="24"/>
          <w:szCs w:val="24"/>
          <w:shd w:val="clear" w:color="auto" w:fill="FFFFFF"/>
        </w:rPr>
        <w:t>Building a Brighter Future: Early Years and Childcare Plan</w:t>
      </w:r>
      <w:r w:rsidRPr="00960D66">
        <w:rPr>
          <w:rFonts w:ascii="Arial" w:hAnsi="Arial" w:cs="Arial"/>
          <w:color w:val="000000"/>
          <w:sz w:val="24"/>
          <w:szCs w:val="24"/>
          <w:shd w:val="clear" w:color="auto" w:fill="FFFFFF"/>
        </w:rPr>
        <w:t>, Caerdydd: Department for Education and Skills and Department for Communities and Tackling Poverty.</w:t>
      </w:r>
    </w:p>
    <w:p w14:paraId="2131961F" w14:textId="77777777" w:rsidR="00163197" w:rsidRDefault="00163197" w:rsidP="00163197">
      <w:pPr>
        <w:autoSpaceDE w:val="0"/>
        <w:autoSpaceDN w:val="0"/>
        <w:adjustRightInd w:val="0"/>
        <w:spacing w:after="0" w:line="360" w:lineRule="auto"/>
        <w:rPr>
          <w:rFonts w:ascii="Arial" w:hAnsi="Arial" w:cs="Arial"/>
          <w:sz w:val="24"/>
          <w:szCs w:val="24"/>
        </w:rPr>
      </w:pPr>
      <w:r w:rsidRPr="00DD279C">
        <w:rPr>
          <w:rFonts w:ascii="Arial" w:hAnsi="Arial" w:cs="Arial"/>
          <w:sz w:val="24"/>
          <w:szCs w:val="24"/>
        </w:rPr>
        <w:t xml:space="preserve">Llywodraeth Cymru (2014) Sut i ddatblygu meddwl ac asesu ar gyfer dysgu yn yr ystafell ddosbarth. Caerdydd. Available at </w:t>
      </w:r>
      <w:hyperlink r:id="rId12" w:history="1">
        <w:r w:rsidRPr="00DD279C">
          <w:rPr>
            <w:rStyle w:val="Hyperlink"/>
            <w:rFonts w:ascii="Arial" w:hAnsi="Arial" w:cs="Arial"/>
            <w:sz w:val="24"/>
            <w:szCs w:val="24"/>
          </w:rPr>
          <w:t>http://learning.gov.wales/docs/learningwales/publications/130429how-to-develop-thinking-cy.pdf</w:t>
        </w:r>
      </w:hyperlink>
      <w:r w:rsidRPr="00DD279C">
        <w:rPr>
          <w:rFonts w:ascii="Arial" w:hAnsi="Arial" w:cs="Arial"/>
          <w:sz w:val="24"/>
          <w:szCs w:val="24"/>
        </w:rPr>
        <w:t xml:space="preserve"> [Accessed M</w:t>
      </w:r>
      <w:r>
        <w:rPr>
          <w:rFonts w:ascii="Arial" w:hAnsi="Arial" w:cs="Arial"/>
          <w:sz w:val="24"/>
          <w:szCs w:val="24"/>
        </w:rPr>
        <w:t>ay</w:t>
      </w:r>
      <w:r w:rsidRPr="00DD279C">
        <w:rPr>
          <w:rFonts w:ascii="Arial" w:hAnsi="Arial" w:cs="Arial"/>
          <w:sz w:val="24"/>
          <w:szCs w:val="24"/>
        </w:rPr>
        <w:t xml:space="preserve"> 2018]</w:t>
      </w:r>
      <w:r>
        <w:rPr>
          <w:rFonts w:ascii="Arial" w:hAnsi="Arial" w:cs="Arial"/>
          <w:sz w:val="24"/>
          <w:szCs w:val="24"/>
        </w:rPr>
        <w:t>.</w:t>
      </w:r>
    </w:p>
    <w:p w14:paraId="0658D7B7" w14:textId="77777777" w:rsidR="00163197" w:rsidRPr="00960D66" w:rsidRDefault="00163197" w:rsidP="00163197">
      <w:pPr>
        <w:spacing w:line="360" w:lineRule="auto"/>
        <w:rPr>
          <w:rFonts w:ascii="Arial" w:hAnsi="Arial" w:cs="Arial"/>
          <w:sz w:val="24"/>
          <w:szCs w:val="24"/>
        </w:rPr>
      </w:pPr>
      <w:r w:rsidRPr="00960D66">
        <w:rPr>
          <w:rFonts w:ascii="Arial" w:hAnsi="Arial" w:cs="Arial"/>
          <w:sz w:val="24"/>
          <w:szCs w:val="24"/>
        </w:rPr>
        <w:t xml:space="preserve">Llywodraeth Cymru, 2015. </w:t>
      </w:r>
      <w:r w:rsidRPr="00960D66">
        <w:rPr>
          <w:rFonts w:ascii="Arial" w:hAnsi="Arial" w:cs="Arial"/>
          <w:i/>
          <w:sz w:val="24"/>
          <w:szCs w:val="24"/>
        </w:rPr>
        <w:t>Fframwaith Cyfnod Sylfaen.</w:t>
      </w:r>
      <w:r w:rsidRPr="00960D66">
        <w:rPr>
          <w:rFonts w:ascii="Arial" w:hAnsi="Arial" w:cs="Arial"/>
          <w:sz w:val="24"/>
          <w:szCs w:val="24"/>
        </w:rPr>
        <w:t xml:space="preserve"> [Online] Gwelir </w:t>
      </w:r>
      <w:r w:rsidRPr="00960D66">
        <w:rPr>
          <w:rFonts w:ascii="Arial" w:hAnsi="Arial" w:cs="Arial"/>
          <w:sz w:val="24"/>
          <w:szCs w:val="24"/>
        </w:rPr>
        <w:fldChar w:fldCharType="begin"/>
      </w:r>
      <w:r w:rsidRPr="00960D66">
        <w:rPr>
          <w:rFonts w:ascii="Arial" w:hAnsi="Arial" w:cs="Arial"/>
          <w:sz w:val="24"/>
          <w:szCs w:val="24"/>
        </w:rPr>
        <w:instrText xml:space="preserve"> HYPERLINK "http://learning.gov.wales/docs/learningwales/publications/150803-fp-framework-en.pdf" </w:instrText>
      </w:r>
      <w:r w:rsidRPr="00960D66">
        <w:rPr>
          <w:rFonts w:ascii="Arial" w:hAnsi="Arial" w:cs="Arial"/>
          <w:sz w:val="24"/>
          <w:szCs w:val="24"/>
        </w:rPr>
        <w:fldChar w:fldCharType="separate"/>
      </w:r>
      <w:r w:rsidRPr="00960D66">
        <w:rPr>
          <w:rStyle w:val="Hyperlink"/>
          <w:rFonts w:ascii="Arial" w:hAnsi="Arial" w:cs="Arial"/>
          <w:sz w:val="24"/>
          <w:szCs w:val="24"/>
        </w:rPr>
        <w:t>http://learning.gov.wales/docs/learningwales/publications/150803-fp-framework-en.pdf</w:t>
      </w:r>
      <w:r w:rsidRPr="00960D66">
        <w:rPr>
          <w:rStyle w:val="Hyperlink"/>
          <w:rFonts w:ascii="Arial" w:hAnsi="Arial" w:cs="Arial"/>
          <w:sz w:val="24"/>
          <w:szCs w:val="24"/>
        </w:rPr>
        <w:fldChar w:fldCharType="end"/>
      </w:r>
      <w:r w:rsidRPr="00960D66">
        <w:rPr>
          <w:rFonts w:ascii="Arial" w:hAnsi="Arial" w:cs="Arial"/>
          <w:sz w:val="24"/>
          <w:szCs w:val="24"/>
        </w:rPr>
        <w:t xml:space="preserve"> [Darllenwyd 1 Rhagfyr 2017]</w:t>
      </w:r>
    </w:p>
    <w:p w14:paraId="195840A7" w14:textId="77777777" w:rsidR="00163197" w:rsidRPr="00960D66" w:rsidRDefault="00163197" w:rsidP="00163197">
      <w:pPr>
        <w:spacing w:line="360" w:lineRule="auto"/>
        <w:rPr>
          <w:rStyle w:val="selectable"/>
          <w:rFonts w:ascii="Arial" w:hAnsi="Arial" w:cs="Arial"/>
          <w:color w:val="000000"/>
          <w:sz w:val="24"/>
          <w:szCs w:val="24"/>
          <w:lang w:val="en"/>
        </w:rPr>
      </w:pPr>
      <w:proofErr w:type="spellStart"/>
      <w:r w:rsidRPr="00960D66">
        <w:rPr>
          <w:rStyle w:val="selectable"/>
          <w:rFonts w:ascii="Arial" w:hAnsi="Arial" w:cs="Arial"/>
          <w:color w:val="000000"/>
          <w:sz w:val="24"/>
          <w:szCs w:val="24"/>
          <w:lang w:val="en"/>
        </w:rPr>
        <w:t>Perkinson-Gloor</w:t>
      </w:r>
      <w:proofErr w:type="spellEnd"/>
      <w:r w:rsidRPr="00960D66">
        <w:rPr>
          <w:rStyle w:val="selectable"/>
          <w:rFonts w:ascii="Arial" w:hAnsi="Arial" w:cs="Arial"/>
          <w:color w:val="000000"/>
          <w:sz w:val="24"/>
          <w:szCs w:val="24"/>
          <w:lang w:val="en"/>
        </w:rPr>
        <w:t xml:space="preserve">, N., </w:t>
      </w:r>
      <w:proofErr w:type="spellStart"/>
      <w:r w:rsidRPr="00960D66">
        <w:rPr>
          <w:rStyle w:val="selectable"/>
          <w:rFonts w:ascii="Arial" w:hAnsi="Arial" w:cs="Arial"/>
          <w:color w:val="000000"/>
          <w:sz w:val="24"/>
          <w:szCs w:val="24"/>
          <w:lang w:val="en"/>
        </w:rPr>
        <w:t>Lemola</w:t>
      </w:r>
      <w:proofErr w:type="spellEnd"/>
      <w:r w:rsidRPr="00960D66">
        <w:rPr>
          <w:rStyle w:val="selectable"/>
          <w:rFonts w:ascii="Arial" w:hAnsi="Arial" w:cs="Arial"/>
          <w:color w:val="000000"/>
          <w:sz w:val="24"/>
          <w:szCs w:val="24"/>
          <w:lang w:val="en"/>
        </w:rPr>
        <w:t xml:space="preserve">, S., &amp; </w:t>
      </w:r>
      <w:proofErr w:type="spellStart"/>
      <w:r w:rsidRPr="00960D66">
        <w:rPr>
          <w:rStyle w:val="selectable"/>
          <w:rFonts w:ascii="Arial" w:hAnsi="Arial" w:cs="Arial"/>
          <w:color w:val="000000"/>
          <w:sz w:val="24"/>
          <w:szCs w:val="24"/>
          <w:lang w:val="en"/>
        </w:rPr>
        <w:t>Grob</w:t>
      </w:r>
      <w:proofErr w:type="spellEnd"/>
      <w:r w:rsidRPr="00960D66">
        <w:rPr>
          <w:rStyle w:val="selectable"/>
          <w:rFonts w:ascii="Arial" w:hAnsi="Arial" w:cs="Arial"/>
          <w:color w:val="000000"/>
          <w:sz w:val="24"/>
          <w:szCs w:val="24"/>
          <w:lang w:val="en"/>
        </w:rPr>
        <w:t>, A. (2013). Sleep duration, positive attitude toward life, and academic achievement: The role of daytime tiredness, behavioral persistence, and school start times (2nd ed., pp. 311-318). Basel: Elsevier.</w:t>
      </w:r>
    </w:p>
    <w:p w14:paraId="69B510D8" w14:textId="77777777" w:rsidR="00163197" w:rsidRPr="00960D66" w:rsidRDefault="00163197" w:rsidP="00163197">
      <w:pPr>
        <w:spacing w:line="360" w:lineRule="auto"/>
        <w:rPr>
          <w:rFonts w:ascii="Arial" w:hAnsi="Arial" w:cs="Arial"/>
          <w:sz w:val="24"/>
          <w:szCs w:val="24"/>
        </w:rPr>
      </w:pPr>
      <w:r w:rsidRPr="00960D66">
        <w:rPr>
          <w:rFonts w:ascii="Arial" w:hAnsi="Arial" w:cs="Arial"/>
          <w:sz w:val="24"/>
          <w:szCs w:val="24"/>
        </w:rPr>
        <w:t xml:space="preserve">Skinner, B.F., 1969. </w:t>
      </w:r>
      <w:r w:rsidRPr="00960D66">
        <w:rPr>
          <w:rFonts w:ascii="Arial" w:hAnsi="Arial" w:cs="Arial"/>
          <w:i/>
          <w:sz w:val="24"/>
          <w:szCs w:val="24"/>
        </w:rPr>
        <w:t>Contingencies of reinforcement: A theoretical analysis</w:t>
      </w:r>
      <w:r w:rsidRPr="00960D66">
        <w:rPr>
          <w:rFonts w:ascii="Arial" w:hAnsi="Arial" w:cs="Arial"/>
          <w:sz w:val="24"/>
          <w:szCs w:val="24"/>
        </w:rPr>
        <w:t>. 1st ed. United States of America: B.F. Skinner Foundation.</w:t>
      </w:r>
    </w:p>
    <w:p w14:paraId="625427ED" w14:textId="75DB2B43" w:rsidR="00163197" w:rsidRDefault="00163197" w:rsidP="00163197">
      <w:pPr>
        <w:spacing w:line="360" w:lineRule="auto"/>
        <w:rPr>
          <w:rFonts w:ascii="Arial" w:hAnsi="Arial" w:cs="Arial"/>
          <w:sz w:val="24"/>
          <w:szCs w:val="24"/>
        </w:rPr>
      </w:pPr>
      <w:r w:rsidRPr="00960D66">
        <w:rPr>
          <w:rFonts w:ascii="Arial" w:hAnsi="Arial" w:cs="Arial"/>
          <w:sz w:val="24"/>
          <w:szCs w:val="24"/>
        </w:rPr>
        <w:lastRenderedPageBreak/>
        <w:t xml:space="preserve">Skinner, B.F., 2007. </w:t>
      </w:r>
      <w:r w:rsidRPr="00960D66">
        <w:rPr>
          <w:rFonts w:ascii="Arial" w:hAnsi="Arial" w:cs="Arial"/>
          <w:i/>
          <w:sz w:val="24"/>
          <w:szCs w:val="24"/>
        </w:rPr>
        <w:t>Skinner – Operant Conditining</w:t>
      </w:r>
      <w:r w:rsidRPr="00960D66">
        <w:rPr>
          <w:rFonts w:ascii="Arial" w:hAnsi="Arial" w:cs="Arial"/>
          <w:sz w:val="24"/>
          <w:szCs w:val="24"/>
        </w:rPr>
        <w:t xml:space="preserve">. [Online] tud.1-12. Gwelir </w:t>
      </w:r>
      <w:r w:rsidRPr="00960D66">
        <w:rPr>
          <w:rFonts w:ascii="Arial" w:hAnsi="Arial" w:cs="Arial"/>
          <w:sz w:val="24"/>
          <w:szCs w:val="24"/>
        </w:rPr>
        <w:fldChar w:fldCharType="begin"/>
      </w:r>
      <w:r w:rsidRPr="00960D66">
        <w:rPr>
          <w:rFonts w:ascii="Arial" w:hAnsi="Arial" w:cs="Arial"/>
          <w:sz w:val="24"/>
          <w:szCs w:val="24"/>
        </w:rPr>
        <w:instrText xml:space="preserve"> HYPERLINK "https://s3.amazonaws.com/academia.edu.documents/44186702/Skinner.pdf?AWSAccessKeyId=AKIAIWOWYYGZ2Y53UL3A&amp;Expires=1509211561&amp;Signature=qLZld9CPAuArXYmH1RSgW%2BRQPdw%3D&amp;response-content-disposition=inline%3B%20filename%3DSkinner_-_Operant_Conditioning.pdf" </w:instrText>
      </w:r>
      <w:r w:rsidRPr="00960D66">
        <w:rPr>
          <w:rFonts w:ascii="Arial" w:hAnsi="Arial" w:cs="Arial"/>
          <w:sz w:val="24"/>
          <w:szCs w:val="24"/>
        </w:rPr>
        <w:fldChar w:fldCharType="separate"/>
      </w:r>
      <w:r w:rsidRPr="00960D66">
        <w:rPr>
          <w:rStyle w:val="Hyperlink"/>
          <w:rFonts w:ascii="Arial" w:hAnsi="Arial" w:cs="Arial"/>
          <w:sz w:val="24"/>
          <w:szCs w:val="24"/>
        </w:rPr>
        <w:t>https://s3.amazonaws.com/academia.edu.documents/44186702/Skinner.pdf?AWSAccessKeyId=AKIAIWOWYYGZ2Y53UL3A&amp;Expires=1509211561&amp;Signature=qLZld9CPAuArXYmH1RSgW%2BRQPdw%3D&amp;response-content-disposition=inline%3B%20filename%3DSkinner_-_Operant_Conditioning.pdf</w:t>
      </w:r>
      <w:r w:rsidRPr="00960D66">
        <w:rPr>
          <w:rStyle w:val="Hyperlink"/>
          <w:rFonts w:ascii="Arial" w:hAnsi="Arial" w:cs="Arial"/>
          <w:sz w:val="24"/>
          <w:szCs w:val="24"/>
        </w:rPr>
        <w:fldChar w:fldCharType="end"/>
      </w:r>
      <w:r w:rsidRPr="00960D66">
        <w:rPr>
          <w:rFonts w:ascii="Arial" w:hAnsi="Arial" w:cs="Arial"/>
          <w:sz w:val="24"/>
          <w:szCs w:val="24"/>
        </w:rPr>
        <w:t xml:space="preserve">  [Darllewyd 12 Hydref 2017]</w:t>
      </w:r>
    </w:p>
    <w:p w14:paraId="49EA1597" w14:textId="77777777" w:rsidR="00883A29" w:rsidRPr="002317F8" w:rsidRDefault="00883A29" w:rsidP="00883A29">
      <w:pPr>
        <w:spacing w:after="120" w:line="240" w:lineRule="auto"/>
        <w:rPr>
          <w:rFonts w:cstheme="minorHAnsi"/>
          <w:sz w:val="24"/>
          <w:szCs w:val="24"/>
        </w:rPr>
      </w:pPr>
      <w:r w:rsidRPr="002317F8">
        <w:rPr>
          <w:rFonts w:cstheme="minorHAnsi"/>
          <w:sz w:val="24"/>
          <w:szCs w:val="24"/>
        </w:rPr>
        <w:t xml:space="preserve">Yr Adran Addysg a Sgiliau (2015) </w:t>
      </w:r>
      <w:r w:rsidRPr="002317F8">
        <w:rPr>
          <w:rFonts w:cstheme="minorHAnsi"/>
          <w:i/>
          <w:sz w:val="24"/>
          <w:szCs w:val="24"/>
        </w:rPr>
        <w:t xml:space="preserve">Cwricwlwm Cymru </w:t>
      </w:r>
      <w:r w:rsidRPr="002317F8">
        <w:rPr>
          <w:rFonts w:cstheme="minorHAnsi"/>
          <w:i/>
          <w:iCs/>
          <w:sz w:val="24"/>
          <w:szCs w:val="24"/>
        </w:rPr>
        <w:t xml:space="preserve">Fframwaith y Cyfnod Sylfaen (Diwygiedig 2015). </w:t>
      </w:r>
      <w:r w:rsidRPr="002317F8">
        <w:rPr>
          <w:rFonts w:cstheme="minorHAnsi"/>
          <w:sz w:val="24"/>
          <w:szCs w:val="24"/>
        </w:rPr>
        <w:t>Caerdydd: Llywodraeth Cymru. Ar gael yn :</w:t>
      </w:r>
    </w:p>
    <w:p w14:paraId="344B12B4" w14:textId="77777777" w:rsidR="00883A29" w:rsidRDefault="00883A29" w:rsidP="00883A29">
      <w:pPr>
        <w:spacing w:line="360" w:lineRule="auto"/>
        <w:rPr>
          <w:rFonts w:ascii="Arial" w:hAnsi="Arial" w:cs="Arial"/>
          <w:sz w:val="24"/>
          <w:szCs w:val="24"/>
        </w:rPr>
      </w:pPr>
      <w:hyperlink r:id="rId13" w:history="1">
        <w:r w:rsidRPr="002317F8">
          <w:rPr>
            <w:rStyle w:val="Hyperlink"/>
            <w:rFonts w:cstheme="minorHAnsi"/>
            <w:sz w:val="24"/>
            <w:szCs w:val="24"/>
          </w:rPr>
          <w:t>http://learning.gov.wales/docs/learningwales/publications/150803-fp-framework-cy.pdf</w:t>
        </w:r>
      </w:hyperlink>
    </w:p>
    <w:p w14:paraId="7417A38C" w14:textId="77777777" w:rsidR="00883A29" w:rsidRPr="00960D66" w:rsidRDefault="00883A29" w:rsidP="00163197">
      <w:pPr>
        <w:spacing w:line="360" w:lineRule="auto"/>
        <w:rPr>
          <w:rFonts w:ascii="Arial" w:hAnsi="Arial" w:cs="Arial"/>
          <w:sz w:val="24"/>
          <w:szCs w:val="24"/>
        </w:rPr>
      </w:pPr>
    </w:p>
    <w:p w14:paraId="71904160" w14:textId="77777777" w:rsidR="00FF4A49" w:rsidRDefault="00FF4A49" w:rsidP="00CE739C">
      <w:pPr>
        <w:spacing w:line="360" w:lineRule="auto"/>
        <w:rPr>
          <w:rFonts w:ascii="Arial" w:hAnsi="Arial" w:cs="Arial"/>
          <w:b/>
          <w:sz w:val="24"/>
          <w:szCs w:val="24"/>
        </w:rPr>
      </w:pPr>
    </w:p>
    <w:p w14:paraId="2DF7B0CF" w14:textId="77777777" w:rsidR="00FF4A49" w:rsidRDefault="00FF4A49" w:rsidP="00CE739C">
      <w:pPr>
        <w:spacing w:line="360" w:lineRule="auto"/>
        <w:rPr>
          <w:rFonts w:ascii="Arial" w:hAnsi="Arial" w:cs="Arial"/>
          <w:b/>
          <w:sz w:val="24"/>
          <w:szCs w:val="24"/>
        </w:rPr>
      </w:pPr>
    </w:p>
    <w:p w14:paraId="40D22C32" w14:textId="77777777" w:rsidR="00FF4A49" w:rsidRDefault="00FF4A49" w:rsidP="00CE739C">
      <w:pPr>
        <w:spacing w:line="360" w:lineRule="auto"/>
        <w:rPr>
          <w:rFonts w:ascii="Arial" w:hAnsi="Arial" w:cs="Arial"/>
          <w:b/>
          <w:sz w:val="24"/>
          <w:szCs w:val="24"/>
        </w:rPr>
      </w:pPr>
    </w:p>
    <w:p w14:paraId="3CC9E5E9" w14:textId="77777777" w:rsidR="00163197" w:rsidRDefault="00163197" w:rsidP="00CE739C">
      <w:pPr>
        <w:spacing w:line="360" w:lineRule="auto"/>
        <w:rPr>
          <w:rFonts w:ascii="Arial" w:hAnsi="Arial" w:cs="Arial"/>
          <w:b/>
          <w:sz w:val="24"/>
          <w:szCs w:val="24"/>
        </w:rPr>
      </w:pPr>
    </w:p>
    <w:p w14:paraId="3607C924" w14:textId="77777777" w:rsidR="00163197" w:rsidRDefault="00163197" w:rsidP="00CE739C">
      <w:pPr>
        <w:spacing w:line="360" w:lineRule="auto"/>
        <w:rPr>
          <w:rFonts w:ascii="Arial" w:hAnsi="Arial" w:cs="Arial"/>
          <w:b/>
          <w:sz w:val="24"/>
          <w:szCs w:val="24"/>
        </w:rPr>
      </w:pPr>
    </w:p>
    <w:p w14:paraId="498074CB" w14:textId="77777777" w:rsidR="00163197" w:rsidRDefault="00163197" w:rsidP="00CE739C">
      <w:pPr>
        <w:spacing w:line="360" w:lineRule="auto"/>
        <w:rPr>
          <w:rFonts w:ascii="Arial" w:hAnsi="Arial" w:cs="Arial"/>
          <w:b/>
          <w:sz w:val="24"/>
          <w:szCs w:val="24"/>
        </w:rPr>
      </w:pPr>
    </w:p>
    <w:p w14:paraId="7B8A68D4" w14:textId="77777777" w:rsidR="00163197" w:rsidRDefault="00163197" w:rsidP="00CE739C">
      <w:pPr>
        <w:spacing w:line="360" w:lineRule="auto"/>
        <w:rPr>
          <w:rFonts w:ascii="Arial" w:hAnsi="Arial" w:cs="Arial"/>
          <w:b/>
          <w:sz w:val="24"/>
          <w:szCs w:val="24"/>
        </w:rPr>
      </w:pPr>
    </w:p>
    <w:p w14:paraId="64022692" w14:textId="77777777" w:rsidR="00163197" w:rsidRDefault="00163197" w:rsidP="00CE739C">
      <w:pPr>
        <w:spacing w:line="360" w:lineRule="auto"/>
        <w:rPr>
          <w:rFonts w:ascii="Arial" w:hAnsi="Arial" w:cs="Arial"/>
          <w:b/>
          <w:sz w:val="24"/>
          <w:szCs w:val="24"/>
        </w:rPr>
      </w:pPr>
    </w:p>
    <w:p w14:paraId="18B7DCC7" w14:textId="77777777" w:rsidR="00163197" w:rsidRDefault="00163197" w:rsidP="00CE739C">
      <w:pPr>
        <w:spacing w:line="360" w:lineRule="auto"/>
        <w:rPr>
          <w:rFonts w:ascii="Arial" w:hAnsi="Arial" w:cs="Arial"/>
          <w:b/>
          <w:sz w:val="24"/>
          <w:szCs w:val="24"/>
        </w:rPr>
      </w:pPr>
    </w:p>
    <w:p w14:paraId="14AC3286" w14:textId="77777777" w:rsidR="00163197" w:rsidRDefault="00163197" w:rsidP="00CE739C">
      <w:pPr>
        <w:spacing w:line="360" w:lineRule="auto"/>
        <w:rPr>
          <w:rFonts w:ascii="Arial" w:hAnsi="Arial" w:cs="Arial"/>
          <w:b/>
          <w:sz w:val="24"/>
          <w:szCs w:val="24"/>
        </w:rPr>
      </w:pPr>
    </w:p>
    <w:p w14:paraId="7F584839" w14:textId="77777777" w:rsidR="00163197" w:rsidRDefault="00163197" w:rsidP="00CE739C">
      <w:pPr>
        <w:spacing w:line="360" w:lineRule="auto"/>
        <w:rPr>
          <w:rFonts w:ascii="Arial" w:hAnsi="Arial" w:cs="Arial"/>
          <w:b/>
          <w:sz w:val="24"/>
          <w:szCs w:val="24"/>
        </w:rPr>
      </w:pPr>
    </w:p>
    <w:p w14:paraId="064AC292" w14:textId="77777777" w:rsidR="00163197" w:rsidRDefault="00163197" w:rsidP="00CE739C">
      <w:pPr>
        <w:spacing w:line="360" w:lineRule="auto"/>
        <w:rPr>
          <w:rFonts w:ascii="Arial" w:hAnsi="Arial" w:cs="Arial"/>
          <w:b/>
          <w:sz w:val="24"/>
          <w:szCs w:val="24"/>
        </w:rPr>
      </w:pPr>
    </w:p>
    <w:p w14:paraId="77DCB7E6" w14:textId="77777777" w:rsidR="00163197" w:rsidRDefault="00163197" w:rsidP="00CE739C">
      <w:pPr>
        <w:spacing w:line="360" w:lineRule="auto"/>
        <w:rPr>
          <w:rFonts w:ascii="Arial" w:hAnsi="Arial" w:cs="Arial"/>
          <w:b/>
          <w:sz w:val="24"/>
          <w:szCs w:val="24"/>
        </w:rPr>
      </w:pPr>
    </w:p>
    <w:p w14:paraId="1EB55705" w14:textId="77777777" w:rsidR="00163197" w:rsidRDefault="00163197" w:rsidP="00CE739C">
      <w:pPr>
        <w:spacing w:line="360" w:lineRule="auto"/>
        <w:rPr>
          <w:rFonts w:ascii="Arial" w:hAnsi="Arial" w:cs="Arial"/>
          <w:b/>
          <w:sz w:val="24"/>
          <w:szCs w:val="24"/>
        </w:rPr>
      </w:pPr>
    </w:p>
    <w:p w14:paraId="58074313" w14:textId="6987EDA9" w:rsidR="005E5584" w:rsidRDefault="005E5584" w:rsidP="00CE739C">
      <w:pPr>
        <w:spacing w:line="360" w:lineRule="auto"/>
        <w:rPr>
          <w:rFonts w:ascii="Arial" w:hAnsi="Arial" w:cs="Arial"/>
          <w:b/>
          <w:sz w:val="24"/>
          <w:szCs w:val="24"/>
        </w:rPr>
      </w:pPr>
      <w:r>
        <w:rPr>
          <w:rFonts w:ascii="Arial" w:hAnsi="Arial" w:cs="Arial"/>
          <w:b/>
          <w:sz w:val="24"/>
          <w:szCs w:val="24"/>
        </w:rPr>
        <w:t>Atodiad</w:t>
      </w:r>
      <w:r w:rsidR="00FF4A49">
        <w:rPr>
          <w:rFonts w:ascii="Arial" w:hAnsi="Arial" w:cs="Arial"/>
          <w:b/>
          <w:sz w:val="24"/>
          <w:szCs w:val="24"/>
        </w:rPr>
        <w:t>iau</w:t>
      </w:r>
    </w:p>
    <w:p w14:paraId="7722C3F2" w14:textId="77777777" w:rsidR="005E5584" w:rsidRPr="003A00AF" w:rsidRDefault="005E5584" w:rsidP="00CE739C">
      <w:pPr>
        <w:spacing w:after="0" w:line="360" w:lineRule="auto"/>
        <w:rPr>
          <w:rFonts w:ascii="Arial" w:eastAsia="Times New Roman" w:hAnsi="Arial" w:cs="Arial"/>
          <w:sz w:val="20"/>
          <w:szCs w:val="20"/>
          <w:lang w:eastAsia="en-GB"/>
        </w:rPr>
      </w:pPr>
    </w:p>
    <w:p w14:paraId="0BC40DC8" w14:textId="77777777" w:rsidR="005E5584" w:rsidRPr="003A00AF" w:rsidRDefault="005E5584" w:rsidP="00CE739C">
      <w:pPr>
        <w:spacing w:line="360" w:lineRule="auto"/>
        <w:rPr>
          <w:rFonts w:ascii="Arial" w:hAnsi="Arial" w:cs="Arial"/>
          <w:b/>
          <w:noProof/>
          <w:sz w:val="28"/>
          <w:szCs w:val="28"/>
        </w:rPr>
      </w:pPr>
      <w:r w:rsidRPr="003A00AF">
        <w:rPr>
          <w:rFonts w:ascii="Arial" w:hAnsi="Arial" w:cs="Arial"/>
          <w:b/>
          <w:noProof/>
          <w:sz w:val="28"/>
          <w:szCs w:val="28"/>
        </w:rPr>
        <w:t>Ynglŷn ag: Aseiniad Myfyrwyr TAR Cynradd: caniatâd a chadarnhad bod gwaith wedi cael ei wneud yn yr ysgol ar gyfer yr aseiniad ‘Datblygiad Ysgol a Chynnydd Disgyblion’, Haf 2018.</w:t>
      </w:r>
    </w:p>
    <w:p w14:paraId="7B5176A9" w14:textId="77777777" w:rsidR="005E5584" w:rsidRPr="003A00AF" w:rsidRDefault="005E5584" w:rsidP="00CE739C">
      <w:pPr>
        <w:spacing w:line="360" w:lineRule="auto"/>
        <w:rPr>
          <w:rFonts w:ascii="Arial" w:hAnsi="Arial" w:cs="Arial"/>
          <w:noProof/>
          <w:lang w:val="en-US"/>
        </w:rPr>
      </w:pPr>
      <w:r w:rsidRPr="003A00AF">
        <w:rPr>
          <w:rFonts w:ascii="Arial" w:hAnsi="Arial" w:cs="Arial"/>
          <w:noProof/>
          <w:sz w:val="28"/>
          <w:szCs w:val="28"/>
        </w:rPr>
        <w:t>Annwyl fentor dosbarth / uwch fentor ,</w:t>
      </w:r>
    </w:p>
    <w:p w14:paraId="7F423CC2" w14:textId="77777777" w:rsidR="005E5584" w:rsidRPr="003A00AF" w:rsidRDefault="005E5584" w:rsidP="00CE739C">
      <w:pPr>
        <w:spacing w:line="360" w:lineRule="auto"/>
        <w:rPr>
          <w:rFonts w:ascii="Arial" w:hAnsi="Arial" w:cs="Arial"/>
          <w:noProof/>
          <w:lang w:val="en-US"/>
        </w:rPr>
      </w:pPr>
      <w:r w:rsidRPr="003A00AF">
        <w:rPr>
          <w:rFonts w:ascii="Arial" w:hAnsi="Arial" w:cs="Arial"/>
          <w:noProof/>
          <w:sz w:val="28"/>
          <w:szCs w:val="28"/>
        </w:rPr>
        <w:t>Ar gyfer y modwl prifysgol a enwir uchod, gofynnir i hyfforddeion i nodi un dysgwr sydd yn y dosbarth lle maent wedi cael eu lleoli a, dros y cyfnod Profiad Addysgu Proffesiynol, ymchwilio i’w ddysgu yn fanwl. Gallai’r dystiolaeth sydd angen ei chasglu arnynt gynnwys:</w:t>
      </w:r>
    </w:p>
    <w:p w14:paraId="2B21D8FC" w14:textId="77777777" w:rsidR="005E5584" w:rsidRPr="003A00AF" w:rsidRDefault="005E5584" w:rsidP="00CE739C">
      <w:pPr>
        <w:numPr>
          <w:ilvl w:val="0"/>
          <w:numId w:val="11"/>
        </w:numPr>
        <w:spacing w:after="0" w:line="360" w:lineRule="auto"/>
        <w:rPr>
          <w:rFonts w:ascii="Arial" w:hAnsi="Arial" w:cs="Arial"/>
          <w:noProof/>
          <w:sz w:val="28"/>
          <w:szCs w:val="28"/>
          <w:lang w:eastAsia="en-GB"/>
        </w:rPr>
      </w:pPr>
      <w:r w:rsidRPr="003A00AF">
        <w:rPr>
          <w:rFonts w:ascii="Arial" w:hAnsi="Arial" w:cs="Arial"/>
          <w:noProof/>
          <w:sz w:val="28"/>
          <w:szCs w:val="28"/>
        </w:rPr>
        <w:t xml:space="preserve">arsylwi; </w:t>
      </w:r>
    </w:p>
    <w:p w14:paraId="4C8E14C9" w14:textId="77777777" w:rsidR="005E5584" w:rsidRPr="003A00AF" w:rsidRDefault="005E5584" w:rsidP="00CE739C">
      <w:pPr>
        <w:numPr>
          <w:ilvl w:val="0"/>
          <w:numId w:val="11"/>
        </w:numPr>
        <w:spacing w:after="0" w:line="360" w:lineRule="auto"/>
        <w:rPr>
          <w:rFonts w:ascii="Arial" w:hAnsi="Arial" w:cs="Arial"/>
          <w:noProof/>
          <w:sz w:val="28"/>
          <w:szCs w:val="28"/>
        </w:rPr>
      </w:pPr>
      <w:r w:rsidRPr="003A00AF">
        <w:rPr>
          <w:rFonts w:ascii="Arial" w:hAnsi="Arial" w:cs="Arial"/>
          <w:noProof/>
          <w:sz w:val="28"/>
          <w:szCs w:val="28"/>
        </w:rPr>
        <w:t xml:space="preserve">gofyn i’r dysgwr nodi mannau/ pethau sy’n ei helpu ef / hi i ddysgu; </w:t>
      </w:r>
    </w:p>
    <w:p w14:paraId="01C049AD" w14:textId="77777777" w:rsidR="005E5584" w:rsidRPr="003A00AF" w:rsidRDefault="005E5584" w:rsidP="00CE739C">
      <w:pPr>
        <w:numPr>
          <w:ilvl w:val="0"/>
          <w:numId w:val="11"/>
        </w:numPr>
        <w:spacing w:after="0" w:line="360" w:lineRule="auto"/>
        <w:rPr>
          <w:rFonts w:ascii="Arial" w:hAnsi="Arial" w:cs="Arial"/>
          <w:noProof/>
          <w:lang w:val="en-US"/>
        </w:rPr>
      </w:pPr>
      <w:r w:rsidRPr="003A00AF">
        <w:rPr>
          <w:rFonts w:ascii="Arial" w:hAnsi="Arial" w:cs="Arial"/>
          <w:noProof/>
          <w:sz w:val="28"/>
          <w:szCs w:val="28"/>
        </w:rPr>
        <w:t>trafod gyda’r disgybl a/ neu’r athro’r hyn sy’n helpu’r disgybl i ddysgu a sut maent yn teimlo am ddysgu;</w:t>
      </w:r>
    </w:p>
    <w:p w14:paraId="48D71F7B" w14:textId="77777777" w:rsidR="005E5584" w:rsidRPr="003A00AF" w:rsidRDefault="005E5584" w:rsidP="00CE739C">
      <w:pPr>
        <w:numPr>
          <w:ilvl w:val="0"/>
          <w:numId w:val="11"/>
        </w:numPr>
        <w:spacing w:after="0" w:line="360" w:lineRule="auto"/>
        <w:rPr>
          <w:rFonts w:ascii="Arial" w:hAnsi="Arial" w:cs="Arial"/>
          <w:noProof/>
          <w:lang w:val="en-US"/>
        </w:rPr>
      </w:pPr>
      <w:r w:rsidRPr="003A00AF">
        <w:rPr>
          <w:rFonts w:ascii="Arial" w:hAnsi="Arial" w:cs="Arial"/>
          <w:noProof/>
          <w:sz w:val="28"/>
          <w:szCs w:val="28"/>
        </w:rPr>
        <w:t>casglu samplau o waith a allai ddangos rhywbeth am gynnydd a datblygiad y dysgwr.</w:t>
      </w:r>
    </w:p>
    <w:p w14:paraId="7FDF7CE9" w14:textId="77777777" w:rsidR="005E5584" w:rsidRPr="003A00AF" w:rsidRDefault="005E5584" w:rsidP="00CE739C">
      <w:pPr>
        <w:spacing w:line="360" w:lineRule="auto"/>
        <w:rPr>
          <w:rFonts w:ascii="Arial" w:hAnsi="Arial" w:cs="Arial"/>
          <w:noProof/>
          <w:sz w:val="28"/>
          <w:szCs w:val="28"/>
          <w:lang w:eastAsia="en-GB"/>
        </w:rPr>
      </w:pPr>
    </w:p>
    <w:p w14:paraId="3BC7F593" w14:textId="77777777" w:rsidR="005E5584" w:rsidRPr="003A00AF" w:rsidRDefault="005E5584" w:rsidP="00CE739C">
      <w:pPr>
        <w:spacing w:line="360" w:lineRule="auto"/>
        <w:rPr>
          <w:rFonts w:ascii="Arial" w:hAnsi="Arial" w:cs="Arial"/>
          <w:sz w:val="28"/>
          <w:szCs w:val="28"/>
        </w:rPr>
      </w:pPr>
      <w:r w:rsidRPr="003A00AF">
        <w:rPr>
          <w:rFonts w:ascii="Arial" w:hAnsi="Arial" w:cs="Arial"/>
          <w:noProof/>
          <w:sz w:val="28"/>
          <w:szCs w:val="28"/>
        </w:rPr>
        <w:t>Gofynnir iddynt ganolbwyntio ar wybodaeth, agwedd a sgiliau mewn iaith, mathemateg,  lles, yn ogystal ag o leiaf dau faes arall o’r cwricwlwm er mwyn cael darlun cyfannol o’r plentyn. Yna, gwnânt awgrymu’r camau nesaf ar gyfer y disgybl a dangos sut caiff y rhain eu cyflawni.  Disgwylir i hyfforddeion fod yn annibynnol, pa bryd bynnag mae’n bosibl, wrth ymgymryd â’r gwaith hwn, ac maent wedi cael canllawiau moesegol i’w dilyn (er ein bod ni’n rhagweld caiff y gwaith uchod ei wneud yn unol ag arfer arferol yr ystafell ddosbarth). Gofynnwyd i’r hyfforddeion i beidio â datgelu enwau’r dysgwr na’r ysgol yn eu haseiniadau.</w:t>
      </w:r>
      <w:r w:rsidRPr="003A00AF">
        <w:rPr>
          <w:rFonts w:ascii="Arial" w:hAnsi="Arial" w:cs="Arial"/>
          <w:noProof/>
          <w:lang w:val="en-US"/>
        </w:rPr>
        <w:t xml:space="preserve"> </w:t>
      </w:r>
      <w:r w:rsidRPr="003A00AF">
        <w:rPr>
          <w:rFonts w:ascii="Arial" w:hAnsi="Arial" w:cs="Arial"/>
          <w:sz w:val="28"/>
          <w:szCs w:val="28"/>
        </w:rPr>
        <w:t>Gofynnir i’r myfyrwyr i:</w:t>
      </w:r>
    </w:p>
    <w:p w14:paraId="0124D6DB" w14:textId="77777777" w:rsidR="005E5584" w:rsidRPr="003A00AF" w:rsidRDefault="005E5584" w:rsidP="00CE739C">
      <w:pPr>
        <w:numPr>
          <w:ilvl w:val="0"/>
          <w:numId w:val="10"/>
        </w:numPr>
        <w:spacing w:after="0" w:line="360" w:lineRule="auto"/>
        <w:rPr>
          <w:rFonts w:ascii="Arial" w:hAnsi="Arial" w:cs="Arial"/>
          <w:sz w:val="28"/>
          <w:szCs w:val="28"/>
        </w:rPr>
      </w:pPr>
      <w:r w:rsidRPr="003A00AF">
        <w:rPr>
          <w:rFonts w:ascii="Arial" w:hAnsi="Arial" w:cs="Arial"/>
          <w:sz w:val="28"/>
          <w:szCs w:val="28"/>
        </w:rPr>
        <w:lastRenderedPageBreak/>
        <w:t>Ofyn am ganiatâd ar gyfer gwneud y gwaith hwn (drwy ymgynghori â’r athro dosbarth a’r dysgwr).</w:t>
      </w:r>
    </w:p>
    <w:p w14:paraId="7D5349D9" w14:textId="77777777" w:rsidR="005E5584" w:rsidRPr="003A00AF" w:rsidRDefault="005E5584" w:rsidP="00CE739C">
      <w:pPr>
        <w:numPr>
          <w:ilvl w:val="0"/>
          <w:numId w:val="10"/>
        </w:numPr>
        <w:spacing w:after="0" w:line="360" w:lineRule="auto"/>
        <w:rPr>
          <w:rFonts w:ascii="Arial" w:hAnsi="Arial" w:cs="Arial"/>
          <w:sz w:val="28"/>
          <w:szCs w:val="28"/>
        </w:rPr>
      </w:pPr>
      <w:r w:rsidRPr="003A00AF">
        <w:rPr>
          <w:rFonts w:ascii="Arial" w:hAnsi="Arial" w:cs="Arial"/>
          <w:sz w:val="28"/>
          <w:szCs w:val="28"/>
        </w:rPr>
        <w:t>Ddarparu cadarnhad bod y gwaith archwilio wedi digwydd.</w:t>
      </w:r>
    </w:p>
    <w:p w14:paraId="7F45162C" w14:textId="77777777" w:rsidR="005E5584" w:rsidRPr="003A00AF" w:rsidRDefault="005E5584" w:rsidP="00CE739C">
      <w:pPr>
        <w:spacing w:line="360" w:lineRule="auto"/>
        <w:rPr>
          <w:rFonts w:ascii="Arial" w:hAnsi="Arial" w:cs="Arial"/>
          <w:sz w:val="20"/>
          <w:szCs w:val="20"/>
          <w:u w:val="single"/>
        </w:rPr>
      </w:pPr>
    </w:p>
    <w:p w14:paraId="1870839B" w14:textId="77777777" w:rsidR="005E5584" w:rsidRPr="003A00AF" w:rsidRDefault="005E5584" w:rsidP="00CE739C">
      <w:pPr>
        <w:spacing w:line="360" w:lineRule="auto"/>
        <w:rPr>
          <w:rFonts w:ascii="Arial" w:hAnsi="Arial" w:cs="Arial"/>
          <w:sz w:val="28"/>
          <w:szCs w:val="28"/>
        </w:rPr>
      </w:pPr>
      <w:r w:rsidRPr="003A00AF">
        <w:rPr>
          <w:rFonts w:ascii="Arial" w:hAnsi="Arial" w:cs="Arial"/>
          <w:sz w:val="28"/>
          <w:szCs w:val="28"/>
        </w:rPr>
        <w:t xml:space="preserve">Felly, byddem yn ddiolchgar pe baech yn gallu cadarnhau drwy lofnodi isod bod y myfyriwr wedi gofyn am ganiatâd a bod y tasgau wedi cael eu cynnal. </w:t>
      </w:r>
    </w:p>
    <w:p w14:paraId="2F75A142" w14:textId="77777777" w:rsidR="005E5584" w:rsidRPr="003A00AF" w:rsidRDefault="005E5584" w:rsidP="00CE739C">
      <w:pPr>
        <w:spacing w:line="360" w:lineRule="auto"/>
        <w:rPr>
          <w:rFonts w:ascii="Arial" w:hAnsi="Arial" w:cs="Arial"/>
        </w:rPr>
      </w:pPr>
    </w:p>
    <w:p w14:paraId="4EB8338C" w14:textId="764AB422" w:rsidR="005E5584" w:rsidRDefault="005E5584" w:rsidP="00CE739C">
      <w:pPr>
        <w:spacing w:line="360" w:lineRule="auto"/>
        <w:rPr>
          <w:rFonts w:ascii="Arial" w:hAnsi="Arial" w:cs="Arial"/>
        </w:rPr>
      </w:pPr>
      <w:r w:rsidRPr="003A00AF">
        <w:rPr>
          <w:rFonts w:ascii="Arial" w:hAnsi="Arial" w:cs="Arial"/>
        </w:rPr>
        <w:t>ENW’R MYFYRIWR/ MYFYRWRAIG (PRINTIWCH OS GWELWCH YN DDA):</w:t>
      </w:r>
    </w:p>
    <w:p w14:paraId="54124603" w14:textId="23569F7C" w:rsidR="005E5584" w:rsidRPr="003A00AF" w:rsidRDefault="00B43883" w:rsidP="00CE739C">
      <w:pPr>
        <w:spacing w:line="360" w:lineRule="auto"/>
        <w:rPr>
          <w:rFonts w:ascii="Arial" w:hAnsi="Arial" w:cs="Arial"/>
        </w:rPr>
      </w:pPr>
      <w:r>
        <w:rPr>
          <w:rFonts w:ascii="Arial" w:hAnsi="Arial" w:cs="Arial"/>
        </w:rPr>
        <w:t>EMILY JONES</w:t>
      </w:r>
    </w:p>
    <w:p w14:paraId="5C14CF88" w14:textId="40AFD0A9" w:rsidR="005E5584" w:rsidRDefault="005E5584" w:rsidP="00CE739C">
      <w:pPr>
        <w:spacing w:line="360" w:lineRule="auto"/>
        <w:rPr>
          <w:rFonts w:ascii="Arial" w:hAnsi="Arial" w:cs="Arial"/>
        </w:rPr>
      </w:pPr>
      <w:r w:rsidRPr="003A00AF">
        <w:rPr>
          <w:rFonts w:ascii="Arial" w:hAnsi="Arial" w:cs="Arial"/>
        </w:rPr>
        <w:t xml:space="preserve">ENW’R UWCH FENTOR / MENTOR DOSBARTH (PRINTIWCH OS GWELWCH YN DDA):  </w:t>
      </w:r>
    </w:p>
    <w:p w14:paraId="33E4CA80" w14:textId="0E0BD082" w:rsidR="00B43883" w:rsidRPr="003A00AF" w:rsidRDefault="00B43883" w:rsidP="00CE739C">
      <w:pPr>
        <w:spacing w:line="360" w:lineRule="auto"/>
        <w:rPr>
          <w:rFonts w:ascii="Arial" w:hAnsi="Arial" w:cs="Arial"/>
        </w:rPr>
      </w:pPr>
      <w:r>
        <w:rPr>
          <w:rFonts w:ascii="Arial" w:hAnsi="Arial" w:cs="Arial"/>
        </w:rPr>
        <w:t>YVONNE JONES</w:t>
      </w:r>
    </w:p>
    <w:p w14:paraId="0352C7AD" w14:textId="4D312140" w:rsidR="005E5584" w:rsidRDefault="005E5584" w:rsidP="00CE739C">
      <w:pPr>
        <w:spacing w:line="360" w:lineRule="auto"/>
        <w:rPr>
          <w:rFonts w:ascii="Arial" w:hAnsi="Arial" w:cs="Arial"/>
        </w:rPr>
      </w:pPr>
      <w:r w:rsidRPr="003A00AF">
        <w:rPr>
          <w:rFonts w:ascii="Arial" w:hAnsi="Arial" w:cs="Arial"/>
        </w:rPr>
        <w:t xml:space="preserve">ENW’R UWCH FENTOR / MENTOR DOSBARTH (LLOFNODWCH OS GWELWCH YN DDA):  </w:t>
      </w:r>
    </w:p>
    <w:p w14:paraId="1771C19E" w14:textId="397D029D" w:rsidR="005E5584" w:rsidRPr="003A00AF" w:rsidRDefault="00B43883" w:rsidP="00CE739C">
      <w:pPr>
        <w:spacing w:line="360" w:lineRule="auto"/>
        <w:rPr>
          <w:rFonts w:ascii="Arial" w:hAnsi="Arial" w:cs="Arial"/>
          <w:lang w:val="en-US"/>
        </w:rPr>
      </w:pPr>
      <w:proofErr w:type="spellStart"/>
      <w:r>
        <w:rPr>
          <w:rFonts w:ascii="Arial" w:hAnsi="Arial" w:cs="Arial"/>
          <w:lang w:val="en-US"/>
        </w:rPr>
        <w:t>YJones</w:t>
      </w:r>
      <w:proofErr w:type="spellEnd"/>
    </w:p>
    <w:p w14:paraId="021D8C44" w14:textId="77777777" w:rsidR="005E5584" w:rsidRPr="003A00AF" w:rsidRDefault="005E5584" w:rsidP="00CE739C">
      <w:pPr>
        <w:spacing w:line="360" w:lineRule="auto"/>
        <w:rPr>
          <w:rFonts w:ascii="Arial" w:hAnsi="Arial" w:cs="Arial"/>
          <w:lang w:val="en-US"/>
        </w:rPr>
      </w:pPr>
      <w:r w:rsidRPr="003A00AF">
        <w:rPr>
          <w:rFonts w:ascii="Arial" w:hAnsi="Arial" w:cs="Arial"/>
        </w:rPr>
        <w:t>Os oes gennych unrhyw gwestiynau ynglŷn â hyn, yna cysylltwch ag :  Arweinydd y Rhaglen</w:t>
      </w:r>
      <w:r w:rsidRPr="003A00AF">
        <w:rPr>
          <w:rFonts w:ascii="Arial" w:hAnsi="Arial" w:cs="Arial"/>
          <w:lang w:val="en-US"/>
        </w:rPr>
        <w:t xml:space="preserve"> Helen Lewis : h.e.lewis@uwtsd.ac.uk</w:t>
      </w:r>
    </w:p>
    <w:p w14:paraId="429AB337" w14:textId="77777777" w:rsidR="005E5584" w:rsidRPr="003A00AF" w:rsidRDefault="005E5584" w:rsidP="00CE739C">
      <w:pPr>
        <w:spacing w:line="360" w:lineRule="auto"/>
        <w:rPr>
          <w:rFonts w:ascii="Arial" w:hAnsi="Arial" w:cs="Arial"/>
          <w:lang w:val="en-US"/>
        </w:rPr>
      </w:pPr>
    </w:p>
    <w:p w14:paraId="43DA2CC2" w14:textId="77777777" w:rsidR="005E5584" w:rsidRPr="003A00AF" w:rsidRDefault="005E5584" w:rsidP="00CE739C">
      <w:pPr>
        <w:spacing w:line="360" w:lineRule="auto"/>
        <w:rPr>
          <w:rFonts w:ascii="Arial" w:hAnsi="Arial" w:cs="Arial"/>
          <w:sz w:val="20"/>
          <w:szCs w:val="20"/>
          <w:lang w:eastAsia="en-GB"/>
        </w:rPr>
      </w:pPr>
      <w:r w:rsidRPr="003A00AF">
        <w:rPr>
          <w:rFonts w:ascii="Arial" w:hAnsi="Arial" w:cs="Arial"/>
        </w:rPr>
        <w:t>Diolch yn fawr o flaen llaw,</w:t>
      </w:r>
    </w:p>
    <w:p w14:paraId="23F3EEE9" w14:textId="77777777" w:rsidR="005E5584" w:rsidRPr="003A00AF" w:rsidRDefault="005E5584" w:rsidP="00CE739C">
      <w:pPr>
        <w:spacing w:line="360" w:lineRule="auto"/>
        <w:rPr>
          <w:rFonts w:ascii="Arial" w:hAnsi="Arial" w:cs="Arial"/>
          <w:lang w:val="en-US"/>
        </w:rPr>
      </w:pPr>
    </w:p>
    <w:p w14:paraId="602131B7" w14:textId="77777777" w:rsidR="005E5584" w:rsidRPr="003A00AF" w:rsidRDefault="005E5584" w:rsidP="00CE739C">
      <w:pPr>
        <w:spacing w:line="360" w:lineRule="auto"/>
        <w:rPr>
          <w:rFonts w:ascii="Arial" w:hAnsi="Arial" w:cs="Arial"/>
          <w:lang w:val="en-US"/>
        </w:rPr>
      </w:pPr>
      <w:r w:rsidRPr="003A00AF">
        <w:rPr>
          <w:rFonts w:ascii="Arial" w:hAnsi="Arial" w:cs="Arial"/>
          <w:lang w:val="en-US"/>
        </w:rPr>
        <w:t>,</w:t>
      </w:r>
    </w:p>
    <w:p w14:paraId="747D27D9" w14:textId="77777777" w:rsidR="005E5584" w:rsidRPr="003A00AF" w:rsidRDefault="005E5584" w:rsidP="00CE739C">
      <w:pPr>
        <w:spacing w:line="360" w:lineRule="auto"/>
        <w:rPr>
          <w:rFonts w:ascii="Arial" w:hAnsi="Arial" w:cs="Arial"/>
          <w:lang w:val="en-US"/>
        </w:rPr>
      </w:pPr>
      <w:r w:rsidRPr="003A00AF">
        <w:rPr>
          <w:rFonts w:ascii="Arial" w:hAnsi="Arial" w:cs="Arial"/>
          <w:noProof/>
          <w:sz w:val="24"/>
          <w:szCs w:val="24"/>
          <w:lang w:val="en-GB" w:eastAsia="en-GB"/>
        </w:rPr>
        <w:drawing>
          <wp:inline distT="0" distB="0" distL="0" distR="0" wp14:anchorId="1FFA83C3" wp14:editId="689DA13F">
            <wp:extent cx="1876425" cy="504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76425" cy="504825"/>
                    </a:xfrm>
                    <a:prstGeom prst="rect">
                      <a:avLst/>
                    </a:prstGeom>
                    <a:noFill/>
                    <a:ln>
                      <a:noFill/>
                    </a:ln>
                  </pic:spPr>
                </pic:pic>
              </a:graphicData>
            </a:graphic>
          </wp:inline>
        </w:drawing>
      </w:r>
      <w:r w:rsidRPr="003A00AF">
        <w:rPr>
          <w:rFonts w:ascii="Arial" w:hAnsi="Arial" w:cs="Arial"/>
          <w:lang w:val="en-US"/>
        </w:rPr>
        <w:t>Helen Lewis, 5.3.18</w:t>
      </w:r>
    </w:p>
    <w:p w14:paraId="006E9F08" w14:textId="77777777" w:rsidR="005E5584" w:rsidRPr="003A00AF" w:rsidRDefault="005E5584" w:rsidP="00CE739C">
      <w:pPr>
        <w:spacing w:line="360" w:lineRule="auto"/>
        <w:rPr>
          <w:rFonts w:ascii="Arial" w:hAnsi="Arial" w:cs="Arial"/>
          <w:lang w:val="en-US"/>
        </w:rPr>
      </w:pPr>
    </w:p>
    <w:p w14:paraId="68614862" w14:textId="47B47D14" w:rsidR="005E5584" w:rsidRDefault="005E5584" w:rsidP="00CE739C">
      <w:pPr>
        <w:spacing w:line="360" w:lineRule="auto"/>
        <w:rPr>
          <w:rFonts w:ascii="Arial" w:hAnsi="Arial" w:cs="Arial"/>
          <w:b/>
          <w:lang w:val="en-US"/>
        </w:rPr>
      </w:pPr>
      <w:r w:rsidRPr="003A00AF">
        <w:rPr>
          <w:rFonts w:ascii="Arial" w:hAnsi="Arial" w:cs="Arial"/>
          <w:b/>
          <w:lang w:val="en-US"/>
        </w:rPr>
        <w:t>DYLID CYNNWYS COPI WEDI’I LOFNODI YN ATODIAD YR ASEINIAD</w:t>
      </w:r>
    </w:p>
    <w:p w14:paraId="722F4579" w14:textId="56E4D132" w:rsidR="00C810DE" w:rsidRDefault="00C810DE" w:rsidP="00CE739C">
      <w:pPr>
        <w:spacing w:line="360" w:lineRule="auto"/>
        <w:rPr>
          <w:rFonts w:ascii="Arial" w:hAnsi="Arial" w:cs="Arial"/>
          <w:b/>
          <w:lang w:val="en-US"/>
        </w:rPr>
      </w:pPr>
      <w:r>
        <w:rPr>
          <w:rFonts w:ascii="Arial" w:hAnsi="Arial" w:cs="Arial"/>
          <w:b/>
          <w:lang w:val="en-US"/>
        </w:rPr>
        <w:lastRenderedPageBreak/>
        <w:t>ATODIAD 1</w:t>
      </w:r>
    </w:p>
    <w:p w14:paraId="1E6AF2BB" w14:textId="77777777" w:rsidR="00C810DE" w:rsidRDefault="00C810DE" w:rsidP="00C810DE">
      <w:pPr>
        <w:jc w:val="center"/>
        <w:rPr>
          <w:rFonts w:ascii="Arial" w:hAnsi="Arial" w:cs="Arial"/>
          <w:b/>
          <w:sz w:val="56"/>
        </w:rPr>
      </w:pPr>
      <w:r w:rsidRPr="00F763EB">
        <w:rPr>
          <w:rFonts w:ascii="Arial" w:hAnsi="Arial" w:cs="Arial"/>
          <w:b/>
          <w:sz w:val="56"/>
        </w:rPr>
        <w:t>Adfyfyriad o’r gwers.</w:t>
      </w:r>
    </w:p>
    <w:p w14:paraId="07EEC3C8" w14:textId="77777777" w:rsidR="00C810DE" w:rsidRPr="00F763EB" w:rsidRDefault="00C810DE" w:rsidP="00C810DE">
      <w:pPr>
        <w:rPr>
          <w:rFonts w:ascii="Arial" w:hAnsi="Arial" w:cs="Arial"/>
          <w:b/>
          <w:sz w:val="24"/>
        </w:rPr>
      </w:pPr>
      <w:r w:rsidRPr="00F763EB">
        <w:rPr>
          <w:rFonts w:ascii="Arial" w:hAnsi="Arial" w:cs="Arial"/>
          <w:b/>
          <w:sz w:val="24"/>
        </w:rPr>
        <w:t>Dyddiad:</w:t>
      </w:r>
      <w:r>
        <w:rPr>
          <w:rFonts w:ascii="Arial" w:hAnsi="Arial" w:cs="Arial"/>
          <w:b/>
          <w:sz w:val="24"/>
        </w:rPr>
        <w:t xml:space="preserve"> </w:t>
      </w:r>
      <w:r w:rsidRPr="00F763EB">
        <w:rPr>
          <w:rFonts w:ascii="Arial" w:hAnsi="Arial" w:cs="Arial"/>
          <w:sz w:val="24"/>
        </w:rPr>
        <w:t>08/05/18</w:t>
      </w:r>
    </w:p>
    <w:p w14:paraId="6DD98CF2" w14:textId="77777777" w:rsidR="00C810DE" w:rsidRDefault="00C810DE" w:rsidP="00C810DE">
      <w:pPr>
        <w:rPr>
          <w:rFonts w:ascii="Arial" w:hAnsi="Arial" w:cs="Arial"/>
          <w:sz w:val="24"/>
        </w:rPr>
      </w:pPr>
      <w:r w:rsidRPr="00F763EB">
        <w:rPr>
          <w:rFonts w:ascii="Arial" w:hAnsi="Arial" w:cs="Arial"/>
          <w:b/>
          <w:sz w:val="24"/>
        </w:rPr>
        <w:t xml:space="preserve">Ffocws: </w:t>
      </w:r>
      <w:r w:rsidRPr="00F763EB">
        <w:rPr>
          <w:rFonts w:ascii="Arial" w:hAnsi="Arial" w:cs="Arial"/>
          <w:sz w:val="24"/>
        </w:rPr>
        <w:t>Bili Broga – Cylch bywyd broga</w:t>
      </w:r>
    </w:p>
    <w:p w14:paraId="4E011015" w14:textId="77777777" w:rsidR="00C810DE" w:rsidRDefault="00C810DE" w:rsidP="00C810DE">
      <w:pPr>
        <w:rPr>
          <w:rFonts w:ascii="Arial" w:hAnsi="Arial" w:cs="Arial"/>
          <w:sz w:val="24"/>
        </w:rPr>
      </w:pPr>
    </w:p>
    <w:tbl>
      <w:tblPr>
        <w:tblStyle w:val="TableGrid"/>
        <w:tblW w:w="0" w:type="auto"/>
        <w:tblLook w:val="04A0" w:firstRow="1" w:lastRow="0" w:firstColumn="1" w:lastColumn="0" w:noHBand="0" w:noVBand="1"/>
      </w:tblPr>
      <w:tblGrid>
        <w:gridCol w:w="2263"/>
        <w:gridCol w:w="6753"/>
      </w:tblGrid>
      <w:tr w:rsidR="00C810DE" w14:paraId="1EC3E06E" w14:textId="77777777" w:rsidTr="00C810DE">
        <w:tc>
          <w:tcPr>
            <w:tcW w:w="2263" w:type="dxa"/>
          </w:tcPr>
          <w:p w14:paraId="19D2CC53" w14:textId="77777777" w:rsidR="00C810DE" w:rsidRPr="00F763EB" w:rsidRDefault="00C810DE" w:rsidP="00C810DE">
            <w:pPr>
              <w:jc w:val="center"/>
              <w:rPr>
                <w:rFonts w:ascii="Arial" w:hAnsi="Arial" w:cs="Arial"/>
                <w:b/>
              </w:rPr>
            </w:pPr>
            <w:r w:rsidRPr="00F763EB">
              <w:rPr>
                <w:rFonts w:ascii="Arial" w:hAnsi="Arial" w:cs="Arial"/>
                <w:b/>
              </w:rPr>
              <w:t>Teimladau personol</w:t>
            </w:r>
          </w:p>
        </w:tc>
        <w:tc>
          <w:tcPr>
            <w:tcW w:w="6753" w:type="dxa"/>
          </w:tcPr>
          <w:p w14:paraId="46F545B2" w14:textId="77777777" w:rsidR="00C810DE" w:rsidRDefault="00C810DE" w:rsidP="00C810DE">
            <w:pPr>
              <w:pStyle w:val="ListParagraph"/>
              <w:numPr>
                <w:ilvl w:val="0"/>
                <w:numId w:val="15"/>
              </w:numPr>
              <w:rPr>
                <w:rFonts w:ascii="Arial" w:hAnsi="Arial" w:cs="Arial"/>
              </w:rPr>
            </w:pPr>
            <w:r w:rsidRPr="00C97978">
              <w:rPr>
                <w:rFonts w:ascii="Arial" w:hAnsi="Arial" w:cs="Arial"/>
              </w:rPr>
              <w:t>Teimlais yn hapus gyda sut aeth y wers.</w:t>
            </w:r>
          </w:p>
          <w:p w14:paraId="4A7FAAAF" w14:textId="77777777" w:rsidR="00C810DE" w:rsidRPr="00F763EB" w:rsidRDefault="00C810DE" w:rsidP="00C810DE">
            <w:pPr>
              <w:pStyle w:val="ListParagraph"/>
              <w:numPr>
                <w:ilvl w:val="0"/>
                <w:numId w:val="15"/>
              </w:numPr>
              <w:rPr>
                <w:rFonts w:ascii="Arial" w:hAnsi="Arial" w:cs="Arial"/>
              </w:rPr>
            </w:pPr>
            <w:r w:rsidRPr="00F763EB">
              <w:rPr>
                <w:rFonts w:ascii="Arial" w:hAnsi="Arial" w:cs="Arial"/>
              </w:rPr>
              <w:t>Roedden i’n hyderus yn gynnal y wers.</w:t>
            </w:r>
          </w:p>
        </w:tc>
      </w:tr>
      <w:tr w:rsidR="00C810DE" w14:paraId="3426CB63" w14:textId="77777777" w:rsidTr="00C810DE">
        <w:tc>
          <w:tcPr>
            <w:tcW w:w="2263" w:type="dxa"/>
          </w:tcPr>
          <w:p w14:paraId="5B85A22B" w14:textId="77777777" w:rsidR="00C810DE" w:rsidRPr="00F763EB" w:rsidRDefault="00C810DE" w:rsidP="00C810DE">
            <w:pPr>
              <w:jc w:val="center"/>
              <w:rPr>
                <w:rFonts w:ascii="Arial" w:hAnsi="Arial" w:cs="Arial"/>
                <w:b/>
              </w:rPr>
            </w:pPr>
            <w:r w:rsidRPr="00F763EB">
              <w:rPr>
                <w:rFonts w:ascii="Arial" w:hAnsi="Arial" w:cs="Arial"/>
                <w:b/>
                <w:noProof/>
              </w:rPr>
              <w:drawing>
                <wp:anchor distT="0" distB="0" distL="114300" distR="114300" simplePos="0" relativeHeight="251662336" behindDoc="0" locked="0" layoutInCell="1" allowOverlap="1" wp14:anchorId="6C7C8CFD" wp14:editId="0139BA47">
                  <wp:simplePos x="0" y="0"/>
                  <wp:positionH relativeFrom="column">
                    <wp:posOffset>274955</wp:posOffset>
                  </wp:positionH>
                  <wp:positionV relativeFrom="paragraph">
                    <wp:posOffset>57150</wp:posOffset>
                  </wp:positionV>
                  <wp:extent cx="824155" cy="1066800"/>
                  <wp:effectExtent l="0" t="0" r="0" b="0"/>
                  <wp:wrapSquare wrapText="bothSides"/>
                  <wp:docPr id="3" name="Picture 3" descr="C:\Users\User\AppData\Local\Microsoft\Windows\INetCache\Content.MSO\4C4C661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4C4C6618.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24155" cy="1066800"/>
                          </a:xfrm>
                          <a:prstGeom prst="rect">
                            <a:avLst/>
                          </a:prstGeom>
                          <a:noFill/>
                          <a:ln>
                            <a:noFill/>
                          </a:ln>
                        </pic:spPr>
                      </pic:pic>
                    </a:graphicData>
                  </a:graphic>
                </wp:anchor>
              </w:drawing>
            </w:r>
          </w:p>
        </w:tc>
        <w:tc>
          <w:tcPr>
            <w:tcW w:w="6753" w:type="dxa"/>
          </w:tcPr>
          <w:p w14:paraId="30AB2D07" w14:textId="77777777" w:rsidR="00C810DE" w:rsidRDefault="00C810DE" w:rsidP="00C810DE">
            <w:pPr>
              <w:pStyle w:val="ListParagraph"/>
              <w:numPr>
                <w:ilvl w:val="0"/>
                <w:numId w:val="16"/>
              </w:numPr>
              <w:rPr>
                <w:rFonts w:ascii="Arial" w:hAnsi="Arial" w:cs="Arial"/>
              </w:rPr>
            </w:pPr>
            <w:r>
              <w:rPr>
                <w:rFonts w:ascii="Arial" w:hAnsi="Arial" w:cs="Arial"/>
              </w:rPr>
              <w:t>Roedd y dysgwyr wedi ymateb yn dda. Wrth i mi ddarllen y stori ac ail adrodd y geirfa yn dda iawn, roedden nhw wedi cofio beth oedd beth trwy gydol y wers.</w:t>
            </w:r>
          </w:p>
          <w:p w14:paraId="31EB447A" w14:textId="77777777" w:rsidR="00C810DE" w:rsidRDefault="00C810DE" w:rsidP="00C810DE">
            <w:pPr>
              <w:pStyle w:val="ListParagraph"/>
              <w:numPr>
                <w:ilvl w:val="0"/>
                <w:numId w:val="16"/>
              </w:numPr>
              <w:rPr>
                <w:rFonts w:ascii="Arial" w:hAnsi="Arial" w:cs="Arial"/>
              </w:rPr>
            </w:pPr>
            <w:r>
              <w:rPr>
                <w:rFonts w:ascii="Arial" w:hAnsi="Arial" w:cs="Arial"/>
              </w:rPr>
              <w:t>Roedd digon o weithgareddau i gadw y dosbarth yn brysur ac roedd y dysgwyr yn ymateb yn dda ac yn gwneud y tasgau annibynnol yn llwyddiannus.</w:t>
            </w:r>
          </w:p>
          <w:p w14:paraId="29AEDB7B" w14:textId="77777777" w:rsidR="00C810DE" w:rsidRDefault="00C810DE" w:rsidP="00C810DE">
            <w:pPr>
              <w:rPr>
                <w:rFonts w:ascii="Arial" w:hAnsi="Arial" w:cs="Arial"/>
              </w:rPr>
            </w:pPr>
          </w:p>
        </w:tc>
      </w:tr>
      <w:tr w:rsidR="00C810DE" w14:paraId="5DF58D37" w14:textId="77777777" w:rsidTr="00C810DE">
        <w:tc>
          <w:tcPr>
            <w:tcW w:w="2263" w:type="dxa"/>
          </w:tcPr>
          <w:p w14:paraId="4F55564D" w14:textId="77777777" w:rsidR="00C810DE" w:rsidRPr="00F763EB" w:rsidRDefault="00C810DE" w:rsidP="00C810DE">
            <w:pPr>
              <w:jc w:val="center"/>
              <w:rPr>
                <w:rFonts w:ascii="Arial" w:hAnsi="Arial" w:cs="Arial"/>
                <w:b/>
              </w:rPr>
            </w:pPr>
            <w:r w:rsidRPr="00F763EB">
              <w:rPr>
                <w:b/>
                <w:noProof/>
              </w:rPr>
              <w:drawing>
                <wp:anchor distT="0" distB="0" distL="114300" distR="114300" simplePos="0" relativeHeight="251663360" behindDoc="0" locked="0" layoutInCell="1" allowOverlap="1" wp14:anchorId="1EABECB8" wp14:editId="44A507CA">
                  <wp:simplePos x="0" y="0"/>
                  <wp:positionH relativeFrom="column">
                    <wp:posOffset>346075</wp:posOffset>
                  </wp:positionH>
                  <wp:positionV relativeFrom="paragraph">
                    <wp:posOffset>76200</wp:posOffset>
                  </wp:positionV>
                  <wp:extent cx="666750" cy="666750"/>
                  <wp:effectExtent l="0" t="0" r="0" b="0"/>
                  <wp:wrapSquare wrapText="bothSides"/>
                  <wp:docPr id="4" name="Picture 4" descr="Image result for cross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ross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66750" cy="666750"/>
                          </a:xfrm>
                          <a:prstGeom prst="rect">
                            <a:avLst/>
                          </a:prstGeom>
                          <a:noFill/>
                          <a:ln>
                            <a:noFill/>
                          </a:ln>
                        </pic:spPr>
                      </pic:pic>
                    </a:graphicData>
                  </a:graphic>
                </wp:anchor>
              </w:drawing>
            </w:r>
          </w:p>
        </w:tc>
        <w:tc>
          <w:tcPr>
            <w:tcW w:w="6753" w:type="dxa"/>
          </w:tcPr>
          <w:p w14:paraId="17DCB0CD" w14:textId="77777777" w:rsidR="00C810DE" w:rsidRDefault="00C810DE" w:rsidP="00C810DE">
            <w:pPr>
              <w:pStyle w:val="ListParagraph"/>
              <w:numPr>
                <w:ilvl w:val="0"/>
                <w:numId w:val="17"/>
              </w:numPr>
              <w:spacing w:after="0" w:line="240" w:lineRule="auto"/>
              <w:rPr>
                <w:rFonts w:ascii="Arial" w:hAnsi="Arial" w:cs="Arial"/>
              </w:rPr>
            </w:pPr>
            <w:r>
              <w:rPr>
                <w:rFonts w:ascii="Arial" w:hAnsi="Arial" w:cs="Arial"/>
              </w:rPr>
              <w:t xml:space="preserve">Gall y dysgwyr </w:t>
            </w:r>
            <w:r w:rsidRPr="00F763EB">
              <w:rPr>
                <w:rFonts w:ascii="Arial" w:hAnsi="Arial" w:cs="Arial"/>
              </w:rPr>
              <w:t xml:space="preserve">bod yn brysur iawn </w:t>
            </w:r>
            <w:r>
              <w:rPr>
                <w:rFonts w:ascii="Arial" w:hAnsi="Arial" w:cs="Arial"/>
              </w:rPr>
              <w:t xml:space="preserve">gan fod galluoedd ac aeddfedrwydd yn isel yn y dosbarth </w:t>
            </w:r>
            <w:r w:rsidRPr="00F763EB">
              <w:rPr>
                <w:rFonts w:ascii="Arial" w:hAnsi="Arial" w:cs="Arial"/>
              </w:rPr>
              <w:t>ac felly weithiau roedd rheolaeth dosbarth yn anodd.</w:t>
            </w:r>
          </w:p>
          <w:p w14:paraId="0877605F" w14:textId="77777777" w:rsidR="00C810DE" w:rsidRDefault="00C810DE" w:rsidP="00C810DE">
            <w:pPr>
              <w:pStyle w:val="ListParagraph"/>
              <w:numPr>
                <w:ilvl w:val="0"/>
                <w:numId w:val="17"/>
              </w:numPr>
              <w:spacing w:after="0" w:line="240" w:lineRule="auto"/>
              <w:rPr>
                <w:rFonts w:ascii="Arial" w:hAnsi="Arial" w:cs="Arial"/>
              </w:rPr>
            </w:pPr>
            <w:r>
              <w:rPr>
                <w:rFonts w:ascii="Arial" w:hAnsi="Arial" w:cs="Arial"/>
              </w:rPr>
              <w:t>Doedd y dysgwyr ddim yn hollol glir ag y ffaith fy mod yn athrawes ac felly doedden nhw ddim yn deall bod awdurdod gen i.</w:t>
            </w:r>
          </w:p>
          <w:p w14:paraId="66B8E351" w14:textId="77777777" w:rsidR="00C810DE" w:rsidRPr="00F763EB" w:rsidRDefault="00C810DE" w:rsidP="00C810DE">
            <w:pPr>
              <w:pStyle w:val="ListParagraph"/>
              <w:spacing w:after="0" w:line="240" w:lineRule="auto"/>
              <w:rPr>
                <w:rFonts w:ascii="Arial" w:hAnsi="Arial" w:cs="Arial"/>
              </w:rPr>
            </w:pPr>
          </w:p>
        </w:tc>
      </w:tr>
      <w:tr w:rsidR="00C810DE" w14:paraId="77FD2DF0" w14:textId="77777777" w:rsidTr="00C810DE">
        <w:tc>
          <w:tcPr>
            <w:tcW w:w="2263" w:type="dxa"/>
          </w:tcPr>
          <w:p w14:paraId="30375B50" w14:textId="77777777" w:rsidR="00C810DE" w:rsidRPr="00F763EB" w:rsidRDefault="00C810DE" w:rsidP="00C810DE">
            <w:pPr>
              <w:jc w:val="center"/>
              <w:rPr>
                <w:rFonts w:ascii="Arial" w:hAnsi="Arial" w:cs="Arial"/>
                <w:b/>
              </w:rPr>
            </w:pPr>
            <w:r w:rsidRPr="00F763EB">
              <w:rPr>
                <w:rFonts w:ascii="Arial" w:hAnsi="Arial" w:cs="Arial"/>
                <w:b/>
              </w:rPr>
              <w:t>Gwerthusiad</w:t>
            </w:r>
          </w:p>
        </w:tc>
        <w:tc>
          <w:tcPr>
            <w:tcW w:w="6753" w:type="dxa"/>
          </w:tcPr>
          <w:p w14:paraId="56B6C7DB" w14:textId="77777777" w:rsidR="00C810DE" w:rsidRDefault="00C810DE" w:rsidP="00C810DE">
            <w:pPr>
              <w:pStyle w:val="ListParagraph"/>
              <w:numPr>
                <w:ilvl w:val="0"/>
                <w:numId w:val="18"/>
              </w:numPr>
              <w:spacing w:after="0" w:line="240" w:lineRule="auto"/>
              <w:rPr>
                <w:rFonts w:ascii="Arial" w:hAnsi="Arial" w:cs="Arial"/>
              </w:rPr>
            </w:pPr>
            <w:r>
              <w:rPr>
                <w:rFonts w:ascii="Arial" w:hAnsi="Arial" w:cs="Arial"/>
              </w:rPr>
              <w:t>Byddaf yn sicrhau i ganolbwyntio ar bethau cadarnhaol er mwyn i’r dysgwyr sylweddoli beth yn union sy’n disgwyliedig oddi wrthyn nhw.</w:t>
            </w:r>
          </w:p>
          <w:p w14:paraId="3D1DF473" w14:textId="77777777" w:rsidR="00C810DE" w:rsidRDefault="00C810DE" w:rsidP="00C810DE">
            <w:pPr>
              <w:pStyle w:val="ListParagraph"/>
              <w:numPr>
                <w:ilvl w:val="0"/>
                <w:numId w:val="18"/>
              </w:numPr>
              <w:spacing w:after="0" w:line="240" w:lineRule="auto"/>
              <w:rPr>
                <w:rFonts w:ascii="Arial" w:hAnsi="Arial" w:cs="Arial"/>
              </w:rPr>
            </w:pPr>
            <w:r w:rsidRPr="00F763EB">
              <w:rPr>
                <w:rFonts w:ascii="Arial" w:hAnsi="Arial" w:cs="Arial"/>
              </w:rPr>
              <w:t>Byddaf yn parhau i gadw digon o weithgareddau yn digwydd yn ystod y wers er mwyn i’r dysgwyr cael digon o gyfleoedd yn yr ardaloedd ac i beidio disflasu yn rhy gynnar.</w:t>
            </w:r>
          </w:p>
          <w:p w14:paraId="4137BC17" w14:textId="77777777" w:rsidR="00C810DE" w:rsidRPr="00F763EB" w:rsidRDefault="00C810DE" w:rsidP="00C810DE">
            <w:pPr>
              <w:pStyle w:val="ListParagraph"/>
              <w:numPr>
                <w:ilvl w:val="0"/>
                <w:numId w:val="18"/>
              </w:numPr>
              <w:spacing w:after="0" w:line="240" w:lineRule="auto"/>
              <w:rPr>
                <w:rFonts w:ascii="Arial" w:hAnsi="Arial" w:cs="Arial"/>
              </w:rPr>
            </w:pPr>
            <w:r>
              <w:rPr>
                <w:rFonts w:ascii="Arial" w:hAnsi="Arial" w:cs="Arial"/>
              </w:rPr>
              <w:t>Byddaf yn ailadrodd geirfa er mwyn i’r dysgwyr fod yn fwy gyfarwydd gyda geiriau newydd.</w:t>
            </w:r>
          </w:p>
          <w:p w14:paraId="12378FCE" w14:textId="77777777" w:rsidR="00C810DE" w:rsidRDefault="00C810DE" w:rsidP="00C810DE">
            <w:pPr>
              <w:rPr>
                <w:rFonts w:ascii="Arial" w:hAnsi="Arial" w:cs="Arial"/>
              </w:rPr>
            </w:pPr>
          </w:p>
          <w:p w14:paraId="78949651" w14:textId="77777777" w:rsidR="00C810DE" w:rsidRPr="00F763EB" w:rsidRDefault="00C810DE" w:rsidP="00C810DE">
            <w:pPr>
              <w:pStyle w:val="ListParagraph"/>
              <w:numPr>
                <w:ilvl w:val="0"/>
                <w:numId w:val="18"/>
              </w:numPr>
              <w:spacing w:after="0" w:line="240" w:lineRule="auto"/>
              <w:rPr>
                <w:rFonts w:ascii="Arial" w:hAnsi="Arial" w:cs="Arial"/>
              </w:rPr>
            </w:pPr>
            <w:r w:rsidRPr="00F763EB">
              <w:rPr>
                <w:rFonts w:ascii="Arial" w:hAnsi="Arial" w:cs="Arial"/>
              </w:rPr>
              <w:t>Er mwyn sicrhau awdurdod byddaf yn ceisio newid fy llais yn fwy er mwyn i’r dysgwyr sylweddoli mae rhaid iddyn nhw wrando.</w:t>
            </w:r>
          </w:p>
          <w:p w14:paraId="7757A260" w14:textId="77777777" w:rsidR="00C810DE" w:rsidRPr="00F763EB" w:rsidRDefault="00C810DE" w:rsidP="00C810DE">
            <w:pPr>
              <w:pStyle w:val="ListParagraph"/>
              <w:numPr>
                <w:ilvl w:val="0"/>
                <w:numId w:val="18"/>
              </w:numPr>
              <w:spacing w:after="0" w:line="240" w:lineRule="auto"/>
              <w:rPr>
                <w:rFonts w:ascii="Arial" w:hAnsi="Arial" w:cs="Arial"/>
              </w:rPr>
            </w:pPr>
            <w:r>
              <w:rPr>
                <w:rFonts w:ascii="Arial" w:hAnsi="Arial" w:cs="Arial"/>
              </w:rPr>
              <w:t>Byddaf yn ceisio newid fy rheolaeth dosbarth er mwyn sicrhau bod y dysgwyr yn gwrando ac ar dasg trwy’r wers.</w:t>
            </w:r>
          </w:p>
        </w:tc>
      </w:tr>
      <w:tr w:rsidR="00C810DE" w14:paraId="3CCF0195" w14:textId="77777777" w:rsidTr="00C810DE">
        <w:tc>
          <w:tcPr>
            <w:tcW w:w="2263" w:type="dxa"/>
          </w:tcPr>
          <w:p w14:paraId="46D85423" w14:textId="77777777" w:rsidR="00C810DE" w:rsidRPr="00F763EB" w:rsidRDefault="00C810DE" w:rsidP="00C810DE">
            <w:pPr>
              <w:jc w:val="center"/>
              <w:rPr>
                <w:rFonts w:ascii="Arial" w:hAnsi="Arial" w:cs="Arial"/>
                <w:b/>
              </w:rPr>
            </w:pPr>
            <w:r w:rsidRPr="00F763EB">
              <w:rPr>
                <w:rFonts w:ascii="Arial" w:hAnsi="Arial" w:cs="Arial"/>
                <w:b/>
              </w:rPr>
              <w:lastRenderedPageBreak/>
              <w:t>Targed unigolyn</w:t>
            </w:r>
          </w:p>
        </w:tc>
        <w:tc>
          <w:tcPr>
            <w:tcW w:w="6753" w:type="dxa"/>
          </w:tcPr>
          <w:p w14:paraId="7420979B" w14:textId="77777777" w:rsidR="00C810DE" w:rsidRDefault="00C810DE" w:rsidP="00C810DE">
            <w:pPr>
              <w:pStyle w:val="ListParagraph"/>
              <w:numPr>
                <w:ilvl w:val="0"/>
                <w:numId w:val="19"/>
              </w:numPr>
              <w:spacing w:after="0" w:line="240" w:lineRule="auto"/>
              <w:rPr>
                <w:rFonts w:ascii="Arial" w:hAnsi="Arial" w:cs="Arial"/>
              </w:rPr>
            </w:pPr>
            <w:r w:rsidRPr="00C810DE">
              <w:rPr>
                <w:rFonts w:ascii="Arial" w:hAnsi="Arial" w:cs="Arial"/>
                <w:highlight w:val="black"/>
              </w:rPr>
              <w:t>Amari</w:t>
            </w:r>
            <w:r w:rsidRPr="00805E4D">
              <w:rPr>
                <w:rFonts w:ascii="Arial" w:hAnsi="Arial" w:cs="Arial"/>
              </w:rPr>
              <w:t xml:space="preserve"> – Byddaf yn sicrhau i annog </w:t>
            </w:r>
            <w:r w:rsidRPr="00C810DE">
              <w:rPr>
                <w:rFonts w:ascii="Arial" w:hAnsi="Arial" w:cs="Arial"/>
                <w:highlight w:val="black"/>
              </w:rPr>
              <w:t>Amari</w:t>
            </w:r>
            <w:r w:rsidRPr="00805E4D">
              <w:rPr>
                <w:rFonts w:ascii="Arial" w:hAnsi="Arial" w:cs="Arial"/>
              </w:rPr>
              <w:t xml:space="preserve"> i ddefnyddio ei</w:t>
            </w:r>
            <w:r>
              <w:rPr>
                <w:rFonts w:ascii="Arial" w:hAnsi="Arial" w:cs="Arial"/>
              </w:rPr>
              <w:t xml:space="preserve"> h</w:t>
            </w:r>
            <w:r w:rsidRPr="00805E4D">
              <w:rPr>
                <w:rFonts w:ascii="Arial" w:hAnsi="Arial" w:cs="Arial"/>
              </w:rPr>
              <w:t>iaith</w:t>
            </w:r>
            <w:r>
              <w:rPr>
                <w:rFonts w:ascii="Arial" w:hAnsi="Arial" w:cs="Arial"/>
              </w:rPr>
              <w:t xml:space="preserve"> yn y </w:t>
            </w:r>
            <w:r w:rsidRPr="00805E4D">
              <w:rPr>
                <w:rFonts w:ascii="Arial" w:hAnsi="Arial" w:cs="Arial"/>
              </w:rPr>
              <w:t>Gymraeg ac i annog iddi hi ddefnyddio patrymau brawddegau er mwyn cyfoethogi e</w:t>
            </w:r>
            <w:r>
              <w:rPr>
                <w:rFonts w:ascii="Arial" w:hAnsi="Arial" w:cs="Arial"/>
              </w:rPr>
              <w:t>i h</w:t>
            </w:r>
            <w:r w:rsidRPr="00805E4D">
              <w:rPr>
                <w:rFonts w:ascii="Arial" w:hAnsi="Arial" w:cs="Arial"/>
              </w:rPr>
              <w:t>iaith.</w:t>
            </w:r>
          </w:p>
          <w:p w14:paraId="21650DCC" w14:textId="77777777" w:rsidR="00C810DE" w:rsidRPr="00805E4D" w:rsidRDefault="00C810DE" w:rsidP="00C810DE">
            <w:pPr>
              <w:pStyle w:val="ListParagraph"/>
              <w:spacing w:after="0" w:line="240" w:lineRule="auto"/>
              <w:rPr>
                <w:rFonts w:ascii="Arial" w:hAnsi="Arial" w:cs="Arial"/>
              </w:rPr>
            </w:pPr>
          </w:p>
        </w:tc>
      </w:tr>
    </w:tbl>
    <w:p w14:paraId="3CAEF147" w14:textId="233A52A4" w:rsidR="00C810DE" w:rsidRDefault="00C810DE" w:rsidP="00CE739C">
      <w:pPr>
        <w:spacing w:line="360" w:lineRule="auto"/>
        <w:rPr>
          <w:rFonts w:ascii="Arial" w:hAnsi="Arial" w:cs="Arial"/>
          <w:b/>
          <w:lang w:val="en-US"/>
        </w:rPr>
      </w:pPr>
    </w:p>
    <w:p w14:paraId="0F813180" w14:textId="27291A85" w:rsidR="00C810DE" w:rsidRDefault="00C810DE" w:rsidP="00CE739C">
      <w:pPr>
        <w:spacing w:line="360" w:lineRule="auto"/>
        <w:rPr>
          <w:rFonts w:ascii="Arial" w:hAnsi="Arial" w:cs="Arial"/>
          <w:b/>
          <w:lang w:val="en-US"/>
        </w:rPr>
      </w:pPr>
      <w:r>
        <w:rPr>
          <w:rFonts w:ascii="Arial" w:hAnsi="Arial" w:cs="Arial"/>
          <w:b/>
          <w:lang w:val="en-US"/>
        </w:rPr>
        <w:t>ATODIAD 2</w:t>
      </w:r>
    </w:p>
    <w:p w14:paraId="4D9C4AD0" w14:textId="77777777" w:rsidR="00C810DE" w:rsidRDefault="00C810DE" w:rsidP="00C810DE">
      <w:pPr>
        <w:jc w:val="center"/>
        <w:rPr>
          <w:rFonts w:ascii="Arial" w:hAnsi="Arial" w:cs="Arial"/>
          <w:b/>
          <w:sz w:val="56"/>
        </w:rPr>
      </w:pPr>
      <w:r w:rsidRPr="00F763EB">
        <w:rPr>
          <w:rFonts w:ascii="Arial" w:hAnsi="Arial" w:cs="Arial"/>
          <w:b/>
          <w:sz w:val="56"/>
        </w:rPr>
        <w:t>Adfyfyriad o’r gwers.</w:t>
      </w:r>
    </w:p>
    <w:p w14:paraId="7FEEDC9C" w14:textId="77777777" w:rsidR="00C810DE" w:rsidRPr="007F3DBF" w:rsidRDefault="00C810DE" w:rsidP="00C810DE">
      <w:pPr>
        <w:rPr>
          <w:rFonts w:ascii="Arial" w:hAnsi="Arial" w:cs="Arial"/>
          <w:sz w:val="24"/>
        </w:rPr>
      </w:pPr>
      <w:r w:rsidRPr="00F763EB">
        <w:rPr>
          <w:rFonts w:ascii="Arial" w:hAnsi="Arial" w:cs="Arial"/>
          <w:b/>
          <w:sz w:val="24"/>
        </w:rPr>
        <w:t>Dyddiad:</w:t>
      </w:r>
      <w:r>
        <w:rPr>
          <w:rFonts w:ascii="Arial" w:hAnsi="Arial" w:cs="Arial"/>
          <w:b/>
          <w:sz w:val="24"/>
        </w:rPr>
        <w:t xml:space="preserve"> </w:t>
      </w:r>
      <w:r>
        <w:rPr>
          <w:rFonts w:ascii="Arial" w:hAnsi="Arial" w:cs="Arial"/>
          <w:sz w:val="24"/>
        </w:rPr>
        <w:t>09.05.18</w:t>
      </w:r>
    </w:p>
    <w:p w14:paraId="09923EB7" w14:textId="77777777" w:rsidR="00C810DE" w:rsidRPr="007F3DBF" w:rsidRDefault="00C810DE" w:rsidP="00C810DE">
      <w:pPr>
        <w:rPr>
          <w:rFonts w:ascii="Arial" w:hAnsi="Arial" w:cs="Arial"/>
          <w:sz w:val="24"/>
        </w:rPr>
      </w:pPr>
      <w:r w:rsidRPr="00F763EB">
        <w:rPr>
          <w:rFonts w:ascii="Arial" w:hAnsi="Arial" w:cs="Arial"/>
          <w:b/>
          <w:sz w:val="24"/>
        </w:rPr>
        <w:t xml:space="preserve">Ffocws: </w:t>
      </w:r>
      <w:r>
        <w:rPr>
          <w:rFonts w:ascii="Arial" w:hAnsi="Arial" w:cs="Arial"/>
          <w:sz w:val="24"/>
        </w:rPr>
        <w:t>Mesur ansafonol</w:t>
      </w:r>
    </w:p>
    <w:p w14:paraId="4A7CB7A4" w14:textId="77777777" w:rsidR="00C810DE" w:rsidRDefault="00C810DE" w:rsidP="00C810DE">
      <w:pPr>
        <w:rPr>
          <w:rFonts w:ascii="Arial" w:hAnsi="Arial" w:cs="Arial"/>
          <w:sz w:val="24"/>
        </w:rPr>
      </w:pPr>
    </w:p>
    <w:tbl>
      <w:tblPr>
        <w:tblStyle w:val="TableGrid"/>
        <w:tblW w:w="0" w:type="auto"/>
        <w:tblLook w:val="04A0" w:firstRow="1" w:lastRow="0" w:firstColumn="1" w:lastColumn="0" w:noHBand="0" w:noVBand="1"/>
      </w:tblPr>
      <w:tblGrid>
        <w:gridCol w:w="2263"/>
        <w:gridCol w:w="6753"/>
      </w:tblGrid>
      <w:tr w:rsidR="00C810DE" w14:paraId="1C6D32D2" w14:textId="77777777" w:rsidTr="00C810DE">
        <w:tc>
          <w:tcPr>
            <w:tcW w:w="2263" w:type="dxa"/>
          </w:tcPr>
          <w:p w14:paraId="2D9DDB28" w14:textId="77777777" w:rsidR="00C810DE" w:rsidRPr="00F763EB" w:rsidRDefault="00C810DE" w:rsidP="00C810DE">
            <w:pPr>
              <w:jc w:val="center"/>
              <w:rPr>
                <w:rFonts w:ascii="Arial" w:hAnsi="Arial" w:cs="Arial"/>
                <w:b/>
              </w:rPr>
            </w:pPr>
            <w:r w:rsidRPr="00F763EB">
              <w:rPr>
                <w:rFonts w:ascii="Arial" w:hAnsi="Arial" w:cs="Arial"/>
                <w:b/>
              </w:rPr>
              <w:t>Teimladau personol</w:t>
            </w:r>
          </w:p>
        </w:tc>
        <w:tc>
          <w:tcPr>
            <w:tcW w:w="6753" w:type="dxa"/>
          </w:tcPr>
          <w:p w14:paraId="1BED5970" w14:textId="77777777" w:rsidR="00C810DE" w:rsidRDefault="00C810DE" w:rsidP="00C810DE">
            <w:pPr>
              <w:pStyle w:val="ListParagraph"/>
              <w:numPr>
                <w:ilvl w:val="0"/>
                <w:numId w:val="15"/>
              </w:numPr>
              <w:rPr>
                <w:rFonts w:ascii="Arial" w:hAnsi="Arial" w:cs="Arial"/>
              </w:rPr>
            </w:pPr>
            <w:r w:rsidRPr="007154B1">
              <w:rPr>
                <w:rFonts w:ascii="Arial" w:hAnsi="Arial" w:cs="Arial"/>
              </w:rPr>
              <w:t>Teimlais yn hyderus yn cyflwyno’r wers.</w:t>
            </w:r>
          </w:p>
          <w:p w14:paraId="7B8CD13C" w14:textId="77777777" w:rsidR="00C810DE" w:rsidRDefault="00C810DE" w:rsidP="00C810DE">
            <w:pPr>
              <w:pStyle w:val="ListParagraph"/>
              <w:numPr>
                <w:ilvl w:val="0"/>
                <w:numId w:val="15"/>
              </w:numPr>
              <w:rPr>
                <w:rFonts w:ascii="Arial" w:hAnsi="Arial" w:cs="Arial"/>
              </w:rPr>
            </w:pPr>
            <w:r>
              <w:rPr>
                <w:rFonts w:ascii="Arial" w:hAnsi="Arial" w:cs="Arial"/>
              </w:rPr>
              <w:t>Teimlais yn hapus gyda sut aeth y wers.</w:t>
            </w:r>
          </w:p>
          <w:p w14:paraId="6443E9CC" w14:textId="77777777" w:rsidR="00C810DE" w:rsidRPr="00F763EB" w:rsidRDefault="00C810DE" w:rsidP="00C810DE">
            <w:pPr>
              <w:pStyle w:val="ListParagraph"/>
              <w:numPr>
                <w:ilvl w:val="0"/>
                <w:numId w:val="15"/>
              </w:numPr>
              <w:rPr>
                <w:rFonts w:ascii="Arial" w:hAnsi="Arial" w:cs="Arial"/>
              </w:rPr>
            </w:pPr>
            <w:r>
              <w:rPr>
                <w:rFonts w:ascii="Arial" w:hAnsi="Arial" w:cs="Arial"/>
              </w:rPr>
              <w:t>Roedd gen mwy o awdurdod yn y dosbarth wrth ystyried y wers blaenorol (</w:t>
            </w:r>
            <w:r w:rsidRPr="007154B1">
              <w:rPr>
                <w:rFonts w:ascii="Arial" w:hAnsi="Arial" w:cs="Arial"/>
                <w:i/>
              </w:rPr>
              <w:t>gweler BWA 08.05.18</w:t>
            </w:r>
            <w:r>
              <w:rPr>
                <w:rFonts w:ascii="Arial" w:hAnsi="Arial" w:cs="Arial"/>
              </w:rPr>
              <w:t>)</w:t>
            </w:r>
          </w:p>
        </w:tc>
      </w:tr>
      <w:tr w:rsidR="00C810DE" w14:paraId="4B0D2CDF" w14:textId="77777777" w:rsidTr="00C810DE">
        <w:tc>
          <w:tcPr>
            <w:tcW w:w="2263" w:type="dxa"/>
          </w:tcPr>
          <w:p w14:paraId="2443517F" w14:textId="77777777" w:rsidR="00C810DE" w:rsidRPr="00F763EB" w:rsidRDefault="00C810DE" w:rsidP="00C810DE">
            <w:pPr>
              <w:jc w:val="center"/>
              <w:rPr>
                <w:rFonts w:ascii="Arial" w:hAnsi="Arial" w:cs="Arial"/>
                <w:b/>
              </w:rPr>
            </w:pPr>
            <w:r w:rsidRPr="00F763EB">
              <w:rPr>
                <w:rFonts w:ascii="Arial" w:hAnsi="Arial" w:cs="Arial"/>
                <w:b/>
                <w:noProof/>
              </w:rPr>
              <w:drawing>
                <wp:anchor distT="0" distB="0" distL="114300" distR="114300" simplePos="0" relativeHeight="251665408" behindDoc="0" locked="0" layoutInCell="1" allowOverlap="1" wp14:anchorId="4A12CFD8" wp14:editId="4EBC68E9">
                  <wp:simplePos x="0" y="0"/>
                  <wp:positionH relativeFrom="column">
                    <wp:posOffset>274955</wp:posOffset>
                  </wp:positionH>
                  <wp:positionV relativeFrom="paragraph">
                    <wp:posOffset>57150</wp:posOffset>
                  </wp:positionV>
                  <wp:extent cx="824155" cy="1066800"/>
                  <wp:effectExtent l="0" t="0" r="0" b="0"/>
                  <wp:wrapSquare wrapText="bothSides"/>
                  <wp:docPr id="5" name="Picture 5" descr="C:\Users\User\AppData\Local\Microsoft\Windows\INetCache\Content.MSO\4C4C661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4C4C6618.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24155" cy="1066800"/>
                          </a:xfrm>
                          <a:prstGeom prst="rect">
                            <a:avLst/>
                          </a:prstGeom>
                          <a:noFill/>
                          <a:ln>
                            <a:noFill/>
                          </a:ln>
                        </pic:spPr>
                      </pic:pic>
                    </a:graphicData>
                  </a:graphic>
                </wp:anchor>
              </w:drawing>
            </w:r>
          </w:p>
        </w:tc>
        <w:tc>
          <w:tcPr>
            <w:tcW w:w="6753" w:type="dxa"/>
          </w:tcPr>
          <w:p w14:paraId="459A393F" w14:textId="77777777" w:rsidR="00C810DE" w:rsidRDefault="00C810DE" w:rsidP="00C810DE">
            <w:pPr>
              <w:pStyle w:val="ListParagraph"/>
              <w:numPr>
                <w:ilvl w:val="0"/>
                <w:numId w:val="16"/>
              </w:numPr>
              <w:rPr>
                <w:rFonts w:ascii="Arial" w:hAnsi="Arial" w:cs="Arial"/>
              </w:rPr>
            </w:pPr>
            <w:r w:rsidRPr="007154B1">
              <w:rPr>
                <w:rFonts w:ascii="Arial" w:hAnsi="Arial" w:cs="Arial"/>
              </w:rPr>
              <w:t>Roedd y dysgwyr yn gyffrous iawn yn dangos eu gwaith i weddill y dosbarth ac roedd hyn yn sbardun wedyn i weddill y dosbarth oherwydd roedd pawb eisiau eu gwaith i ymddangos ar y bwrdd gwyn.</w:t>
            </w:r>
          </w:p>
          <w:p w14:paraId="489303FF" w14:textId="77777777" w:rsidR="00C810DE" w:rsidRDefault="00C810DE" w:rsidP="00C810DE">
            <w:pPr>
              <w:pStyle w:val="ListParagraph"/>
              <w:numPr>
                <w:ilvl w:val="0"/>
                <w:numId w:val="16"/>
              </w:numPr>
              <w:rPr>
                <w:rFonts w:ascii="Arial" w:hAnsi="Arial" w:cs="Arial"/>
              </w:rPr>
            </w:pPr>
            <w:r w:rsidRPr="007154B1">
              <w:rPr>
                <w:rFonts w:ascii="Arial" w:hAnsi="Arial" w:cs="Arial"/>
              </w:rPr>
              <w:t>Roedd y dysgwyr yn ymateb yn dda ac yn deall yn union beth oedd angen gwneud wrth fesur gyda blociau neu frogaod. Teimlais fod y dysgwyr yn mwynhau wrth wneud hyn.</w:t>
            </w:r>
          </w:p>
        </w:tc>
      </w:tr>
      <w:tr w:rsidR="00C810DE" w14:paraId="2D35EA37" w14:textId="77777777" w:rsidTr="00C810DE">
        <w:tc>
          <w:tcPr>
            <w:tcW w:w="2263" w:type="dxa"/>
          </w:tcPr>
          <w:p w14:paraId="537F3BAE" w14:textId="77777777" w:rsidR="00C810DE" w:rsidRPr="00F763EB" w:rsidRDefault="00C810DE" w:rsidP="00C810DE">
            <w:pPr>
              <w:jc w:val="center"/>
              <w:rPr>
                <w:rFonts w:ascii="Arial" w:hAnsi="Arial" w:cs="Arial"/>
                <w:b/>
              </w:rPr>
            </w:pPr>
            <w:r w:rsidRPr="00F763EB">
              <w:rPr>
                <w:b/>
                <w:noProof/>
              </w:rPr>
              <w:drawing>
                <wp:anchor distT="0" distB="0" distL="114300" distR="114300" simplePos="0" relativeHeight="251666432" behindDoc="0" locked="0" layoutInCell="1" allowOverlap="1" wp14:anchorId="2D118B83" wp14:editId="1521E467">
                  <wp:simplePos x="0" y="0"/>
                  <wp:positionH relativeFrom="column">
                    <wp:posOffset>346075</wp:posOffset>
                  </wp:positionH>
                  <wp:positionV relativeFrom="paragraph">
                    <wp:posOffset>76200</wp:posOffset>
                  </wp:positionV>
                  <wp:extent cx="666750" cy="666750"/>
                  <wp:effectExtent l="0" t="0" r="0" b="0"/>
                  <wp:wrapSquare wrapText="bothSides"/>
                  <wp:docPr id="6" name="Picture 6" descr="Image result for cross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ross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66750" cy="666750"/>
                          </a:xfrm>
                          <a:prstGeom prst="rect">
                            <a:avLst/>
                          </a:prstGeom>
                          <a:noFill/>
                          <a:ln>
                            <a:noFill/>
                          </a:ln>
                        </pic:spPr>
                      </pic:pic>
                    </a:graphicData>
                  </a:graphic>
                </wp:anchor>
              </w:drawing>
            </w:r>
          </w:p>
        </w:tc>
        <w:tc>
          <w:tcPr>
            <w:tcW w:w="6753" w:type="dxa"/>
          </w:tcPr>
          <w:p w14:paraId="532165CA" w14:textId="77777777" w:rsidR="00C810DE" w:rsidRDefault="00C810DE" w:rsidP="00C810DE">
            <w:pPr>
              <w:pStyle w:val="ListParagraph"/>
              <w:numPr>
                <w:ilvl w:val="0"/>
                <w:numId w:val="17"/>
              </w:numPr>
              <w:spacing w:after="0" w:line="240" w:lineRule="auto"/>
              <w:rPr>
                <w:rFonts w:ascii="Arial" w:hAnsi="Arial" w:cs="Arial"/>
              </w:rPr>
            </w:pPr>
            <w:r w:rsidRPr="007154B1">
              <w:rPr>
                <w:rFonts w:ascii="Arial" w:hAnsi="Arial" w:cs="Arial"/>
              </w:rPr>
              <w:t xml:space="preserve">Teimlaf nid oedd pob dysgwr ar dasg ac felly roedd yn anodd ffeindio pethau oedd â diddordeb i bawb trwy'r wers gyfan. </w:t>
            </w:r>
          </w:p>
          <w:p w14:paraId="434ADF95" w14:textId="77777777" w:rsidR="00C810DE" w:rsidRDefault="00C810DE" w:rsidP="00C810DE">
            <w:pPr>
              <w:pStyle w:val="ListParagraph"/>
              <w:numPr>
                <w:ilvl w:val="0"/>
                <w:numId w:val="17"/>
              </w:numPr>
              <w:spacing w:after="0" w:line="240" w:lineRule="auto"/>
              <w:rPr>
                <w:rFonts w:ascii="Arial" w:hAnsi="Arial" w:cs="Arial"/>
              </w:rPr>
            </w:pPr>
            <w:r w:rsidRPr="007154B1">
              <w:rPr>
                <w:rFonts w:ascii="Arial" w:hAnsi="Arial" w:cs="Arial"/>
              </w:rPr>
              <w:t>Hefyd roedd y dysgwyr yn ffurfio eu rhifau yn anghywir.</w:t>
            </w:r>
          </w:p>
          <w:p w14:paraId="2A7031DE" w14:textId="77777777" w:rsidR="00C810DE" w:rsidRPr="00F763EB" w:rsidRDefault="00C810DE" w:rsidP="00C810DE">
            <w:pPr>
              <w:pStyle w:val="ListParagraph"/>
              <w:spacing w:after="0" w:line="240" w:lineRule="auto"/>
              <w:rPr>
                <w:rFonts w:ascii="Arial" w:hAnsi="Arial" w:cs="Arial"/>
              </w:rPr>
            </w:pPr>
          </w:p>
        </w:tc>
      </w:tr>
      <w:tr w:rsidR="00C810DE" w14:paraId="7DC9E62B" w14:textId="77777777" w:rsidTr="00C810DE">
        <w:tc>
          <w:tcPr>
            <w:tcW w:w="2263" w:type="dxa"/>
          </w:tcPr>
          <w:p w14:paraId="08670E49" w14:textId="77777777" w:rsidR="00C810DE" w:rsidRPr="00F763EB" w:rsidRDefault="00C810DE" w:rsidP="00C810DE">
            <w:pPr>
              <w:jc w:val="center"/>
              <w:rPr>
                <w:rFonts w:ascii="Arial" w:hAnsi="Arial" w:cs="Arial"/>
                <w:b/>
              </w:rPr>
            </w:pPr>
            <w:r w:rsidRPr="00F763EB">
              <w:rPr>
                <w:rFonts w:ascii="Arial" w:hAnsi="Arial" w:cs="Arial"/>
                <w:b/>
              </w:rPr>
              <w:t>Gwerthusiad</w:t>
            </w:r>
          </w:p>
        </w:tc>
        <w:tc>
          <w:tcPr>
            <w:tcW w:w="6753" w:type="dxa"/>
          </w:tcPr>
          <w:p w14:paraId="749BB2E0" w14:textId="77777777" w:rsidR="00C810DE" w:rsidRDefault="00C810DE" w:rsidP="00C810DE">
            <w:pPr>
              <w:pStyle w:val="ListParagraph"/>
              <w:numPr>
                <w:ilvl w:val="0"/>
                <w:numId w:val="18"/>
              </w:numPr>
              <w:spacing w:after="0" w:line="240" w:lineRule="auto"/>
              <w:rPr>
                <w:rFonts w:ascii="Arial" w:hAnsi="Arial" w:cs="Arial"/>
              </w:rPr>
            </w:pPr>
            <w:r>
              <w:rPr>
                <w:rFonts w:ascii="Arial" w:hAnsi="Arial" w:cs="Arial"/>
              </w:rPr>
              <w:t xml:space="preserve">Byddaf yn parhau </w:t>
            </w:r>
            <w:r w:rsidRPr="007154B1">
              <w:rPr>
                <w:rFonts w:ascii="Arial" w:hAnsi="Arial" w:cs="Arial"/>
              </w:rPr>
              <w:t>i ffocysu ar bethau cadarnhaol yn y dosbarth oherwydd mae'r dysgwyr yn ymateb yn dda i hyn</w:t>
            </w:r>
            <w:r>
              <w:rPr>
                <w:rFonts w:ascii="Arial" w:hAnsi="Arial" w:cs="Arial"/>
              </w:rPr>
              <w:t>.</w:t>
            </w:r>
          </w:p>
          <w:p w14:paraId="142A2999" w14:textId="77777777" w:rsidR="00C810DE" w:rsidRDefault="00C810DE" w:rsidP="00C810DE">
            <w:pPr>
              <w:pStyle w:val="ListParagraph"/>
              <w:numPr>
                <w:ilvl w:val="0"/>
                <w:numId w:val="18"/>
              </w:numPr>
              <w:spacing w:after="0" w:line="240" w:lineRule="auto"/>
              <w:rPr>
                <w:rFonts w:ascii="Arial" w:hAnsi="Arial" w:cs="Arial"/>
              </w:rPr>
            </w:pPr>
            <w:r w:rsidRPr="00F763EB">
              <w:rPr>
                <w:rFonts w:ascii="Arial" w:hAnsi="Arial" w:cs="Arial"/>
              </w:rPr>
              <w:t>Byddaf yn parhau i gadw digon o weithgareddau yn digwydd yn ystod y wers er mwyn i’r dysgwyr cael digon o gyfleoedd yn yr ardaloedd ac i beidio disflasu yn rhy gynnar</w:t>
            </w:r>
            <w:r>
              <w:rPr>
                <w:rFonts w:ascii="Arial" w:hAnsi="Arial" w:cs="Arial"/>
              </w:rPr>
              <w:t>. Mae dwylo prysur yn dda iawn ar gyfer hyn.</w:t>
            </w:r>
          </w:p>
          <w:p w14:paraId="308A8D8D" w14:textId="77777777" w:rsidR="00C810DE" w:rsidRDefault="00C810DE" w:rsidP="00C810DE">
            <w:pPr>
              <w:rPr>
                <w:rFonts w:ascii="Arial" w:hAnsi="Arial" w:cs="Arial"/>
              </w:rPr>
            </w:pPr>
          </w:p>
          <w:p w14:paraId="4E653230" w14:textId="77777777" w:rsidR="00C810DE" w:rsidRDefault="00C810DE" w:rsidP="00C810DE">
            <w:pPr>
              <w:pStyle w:val="ListParagraph"/>
              <w:numPr>
                <w:ilvl w:val="0"/>
                <w:numId w:val="18"/>
              </w:numPr>
              <w:spacing w:after="0" w:line="240" w:lineRule="auto"/>
              <w:rPr>
                <w:rFonts w:ascii="Arial" w:hAnsi="Arial" w:cs="Arial"/>
              </w:rPr>
            </w:pPr>
            <w:r>
              <w:rPr>
                <w:rFonts w:ascii="Arial" w:hAnsi="Arial" w:cs="Arial"/>
              </w:rPr>
              <w:lastRenderedPageBreak/>
              <w:t>Byddaf yn parhau i geisio defnyddio rheolaeth dosbarth yn effeithiol trwy ddefnyddio llais wahanol a thrwy ddefnyddio enghreifftiau o waith y dysgwyr fel sbardun.</w:t>
            </w:r>
          </w:p>
          <w:p w14:paraId="1B433EB8" w14:textId="77777777" w:rsidR="00C810DE" w:rsidRPr="0074747F" w:rsidRDefault="00C810DE" w:rsidP="00C810DE">
            <w:pPr>
              <w:rPr>
                <w:rFonts w:ascii="Arial" w:hAnsi="Arial" w:cs="Arial"/>
              </w:rPr>
            </w:pPr>
          </w:p>
        </w:tc>
      </w:tr>
      <w:tr w:rsidR="00C810DE" w14:paraId="4391C3D6" w14:textId="77777777" w:rsidTr="00C810DE">
        <w:tc>
          <w:tcPr>
            <w:tcW w:w="2263" w:type="dxa"/>
          </w:tcPr>
          <w:p w14:paraId="458FEAD8" w14:textId="77777777" w:rsidR="00C810DE" w:rsidRPr="00F763EB" w:rsidRDefault="00C810DE" w:rsidP="00C810DE">
            <w:pPr>
              <w:jc w:val="center"/>
              <w:rPr>
                <w:rFonts w:ascii="Arial" w:hAnsi="Arial" w:cs="Arial"/>
                <w:b/>
              </w:rPr>
            </w:pPr>
            <w:r w:rsidRPr="00F763EB">
              <w:rPr>
                <w:rFonts w:ascii="Arial" w:hAnsi="Arial" w:cs="Arial"/>
                <w:b/>
              </w:rPr>
              <w:lastRenderedPageBreak/>
              <w:t>Targed unigolyn</w:t>
            </w:r>
          </w:p>
        </w:tc>
        <w:tc>
          <w:tcPr>
            <w:tcW w:w="6753" w:type="dxa"/>
          </w:tcPr>
          <w:p w14:paraId="3D31379C" w14:textId="77777777" w:rsidR="00C810DE" w:rsidRDefault="00C810DE" w:rsidP="00C810DE">
            <w:pPr>
              <w:pStyle w:val="ListParagraph"/>
              <w:numPr>
                <w:ilvl w:val="0"/>
                <w:numId w:val="19"/>
              </w:numPr>
              <w:spacing w:after="0" w:line="240" w:lineRule="auto"/>
              <w:rPr>
                <w:rFonts w:ascii="Arial" w:hAnsi="Arial" w:cs="Arial"/>
              </w:rPr>
            </w:pPr>
            <w:r w:rsidRPr="00C810DE">
              <w:rPr>
                <w:rFonts w:ascii="Arial" w:hAnsi="Arial" w:cs="Arial"/>
                <w:highlight w:val="black"/>
              </w:rPr>
              <w:t>Lowri</w:t>
            </w:r>
            <w:r>
              <w:rPr>
                <w:rFonts w:ascii="Arial" w:hAnsi="Arial" w:cs="Arial"/>
              </w:rPr>
              <w:t xml:space="preserve"> – Dydy </w:t>
            </w:r>
            <w:r w:rsidRPr="00C810DE">
              <w:rPr>
                <w:rFonts w:ascii="Arial" w:hAnsi="Arial" w:cs="Arial"/>
                <w:highlight w:val="black"/>
              </w:rPr>
              <w:t>Lowri</w:t>
            </w:r>
            <w:r>
              <w:rPr>
                <w:rFonts w:ascii="Arial" w:hAnsi="Arial" w:cs="Arial"/>
              </w:rPr>
              <w:t xml:space="preserve"> ddim yn hyderus iawn gyda’i rhifau, hoffwn iddi hi gael amser i ail ymweld rhifau ac adolygu a’u ffurfio yn gywir.</w:t>
            </w:r>
          </w:p>
          <w:p w14:paraId="242F3F07" w14:textId="77777777" w:rsidR="00C810DE" w:rsidRPr="00805E4D" w:rsidRDefault="00C810DE" w:rsidP="00C810DE">
            <w:pPr>
              <w:pStyle w:val="ListParagraph"/>
              <w:spacing w:after="0" w:line="240" w:lineRule="auto"/>
              <w:rPr>
                <w:rFonts w:ascii="Arial" w:hAnsi="Arial" w:cs="Arial"/>
              </w:rPr>
            </w:pPr>
          </w:p>
        </w:tc>
      </w:tr>
    </w:tbl>
    <w:p w14:paraId="6EEB22A0" w14:textId="77777777" w:rsidR="00C810DE" w:rsidRPr="00B43883" w:rsidRDefault="00C810DE" w:rsidP="00CE739C">
      <w:pPr>
        <w:spacing w:line="360" w:lineRule="auto"/>
        <w:rPr>
          <w:rFonts w:ascii="Arial" w:hAnsi="Arial" w:cs="Arial"/>
          <w:b/>
          <w:lang w:val="en-US"/>
        </w:rPr>
      </w:pPr>
    </w:p>
    <w:sectPr w:rsidR="00C810DE" w:rsidRPr="00B43883" w:rsidSect="008D28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853DA" w14:textId="77777777" w:rsidR="00D84E1F" w:rsidRDefault="00D84E1F" w:rsidP="00373532">
      <w:pPr>
        <w:spacing w:after="0" w:line="240" w:lineRule="auto"/>
      </w:pPr>
      <w:r>
        <w:separator/>
      </w:r>
    </w:p>
  </w:endnote>
  <w:endnote w:type="continuationSeparator" w:id="0">
    <w:p w14:paraId="1E8F9215" w14:textId="77777777" w:rsidR="00D84E1F" w:rsidRDefault="00D84E1F"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KIHK C+ Frutiger LT">
    <w:altName w:val="Cambria"/>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598043"/>
      <w:docPartObj>
        <w:docPartGallery w:val="Page Numbers (Bottom of Page)"/>
        <w:docPartUnique/>
      </w:docPartObj>
    </w:sdtPr>
    <w:sdtEndPr>
      <w:rPr>
        <w:noProof/>
      </w:rPr>
    </w:sdtEndPr>
    <w:sdtContent>
      <w:p w14:paraId="38D244EB" w14:textId="32934358" w:rsidR="00C810DE" w:rsidRDefault="00C810DE">
        <w:pPr>
          <w:pStyle w:val="Footer"/>
        </w:pPr>
        <w:r>
          <w:fldChar w:fldCharType="begin"/>
        </w:r>
        <w:r>
          <w:instrText xml:space="preserve"> PAGE   \* MERGEFORMAT </w:instrText>
        </w:r>
        <w:r>
          <w:fldChar w:fldCharType="separate"/>
        </w:r>
        <w:r>
          <w:rPr>
            <w:noProof/>
          </w:rPr>
          <w:t>12</w:t>
        </w:r>
        <w:r>
          <w:rPr>
            <w:noProof/>
          </w:rPr>
          <w:fldChar w:fldCharType="end"/>
        </w:r>
      </w:p>
    </w:sdtContent>
  </w:sdt>
  <w:p w14:paraId="0017DA09" w14:textId="77777777" w:rsidR="00C810DE" w:rsidRDefault="00C810D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2C2AB" w14:textId="77777777" w:rsidR="00D84E1F" w:rsidRDefault="00D84E1F" w:rsidP="00373532">
      <w:pPr>
        <w:spacing w:after="0" w:line="240" w:lineRule="auto"/>
      </w:pPr>
      <w:r>
        <w:separator/>
      </w:r>
    </w:p>
  </w:footnote>
  <w:footnote w:type="continuationSeparator" w:id="0">
    <w:p w14:paraId="60921D69" w14:textId="77777777" w:rsidR="00D84E1F" w:rsidRDefault="00D84E1F" w:rsidP="003735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FF940" w14:textId="77777777" w:rsidR="00FF4A49" w:rsidRDefault="00FF4A49">
    <w:pPr>
      <w:pStyle w:val="Header"/>
    </w:pPr>
    <w:r>
      <w:t>1201083</w:t>
    </w:r>
  </w:p>
  <w:p w14:paraId="68BC6D35" w14:textId="4464532F" w:rsidR="00FF4A49" w:rsidRDefault="00FF4A49">
    <w:pPr>
      <w:pStyle w:val="Header"/>
    </w:pPr>
    <w:r>
      <w:t>Gr</w:t>
    </w:r>
    <w:r>
      <w:rPr>
        <w:rFonts w:cstheme="minorHAnsi"/>
      </w:rPr>
      <w:t>ŵ</w:t>
    </w:r>
    <w:r>
      <w:t>p C</w:t>
    </w:r>
    <w:r>
      <w:ptab w:relativeTo="margin" w:alignment="center" w:leader="none"/>
    </w:r>
  </w:p>
  <w:p w14:paraId="57D81C79" w14:textId="77777777" w:rsidR="00FF4A49" w:rsidRDefault="00FF4A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27C19C5"/>
    <w:multiLevelType w:val="hybridMultilevel"/>
    <w:tmpl w:val="9BE8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083254"/>
    <w:multiLevelType w:val="hybridMultilevel"/>
    <w:tmpl w:val="07CC9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E608F4"/>
    <w:multiLevelType w:val="hybridMultilevel"/>
    <w:tmpl w:val="8E689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F02D0"/>
    <w:multiLevelType w:val="hybridMultilevel"/>
    <w:tmpl w:val="688C5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0E05D48"/>
    <w:multiLevelType w:val="hybridMultilevel"/>
    <w:tmpl w:val="9BE8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4C1551"/>
    <w:multiLevelType w:val="hybridMultilevel"/>
    <w:tmpl w:val="FD0C6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BF17B63"/>
    <w:multiLevelType w:val="hybridMultilevel"/>
    <w:tmpl w:val="61B825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4710708"/>
    <w:multiLevelType w:val="hybridMultilevel"/>
    <w:tmpl w:val="9BE8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A74F67"/>
    <w:multiLevelType w:val="hybridMultilevel"/>
    <w:tmpl w:val="C58E8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4B2D4D"/>
    <w:multiLevelType w:val="hybridMultilevel"/>
    <w:tmpl w:val="410CC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16"/>
  </w:num>
  <w:num w:numId="2">
    <w:abstractNumId w:val="1"/>
  </w:num>
  <w:num w:numId="3">
    <w:abstractNumId w:val="17"/>
  </w:num>
  <w:num w:numId="4">
    <w:abstractNumId w:val="10"/>
  </w:num>
  <w:num w:numId="5">
    <w:abstractNumId w:val="0"/>
  </w:num>
  <w:num w:numId="6">
    <w:abstractNumId w:val="5"/>
  </w:num>
  <w:num w:numId="7">
    <w:abstractNumId w:val="12"/>
  </w:num>
  <w:num w:numId="8">
    <w:abstractNumId w:val="11"/>
  </w:num>
  <w:num w:numId="9">
    <w:abstractNumId w:val="4"/>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2"/>
  </w:num>
  <w:num w:numId="14">
    <w:abstractNumId w:val="13"/>
  </w:num>
  <w:num w:numId="15">
    <w:abstractNumId w:val="14"/>
  </w:num>
  <w:num w:numId="16">
    <w:abstractNumId w:val="15"/>
  </w:num>
  <w:num w:numId="17">
    <w:abstractNumId w:val="3"/>
  </w:num>
  <w:num w:numId="18">
    <w:abstractNumId w:val="6"/>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887"/>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03"/>
    <w:rsid w:val="000B4E4B"/>
    <w:rsid w:val="000B52DE"/>
    <w:rsid w:val="000B5D00"/>
    <w:rsid w:val="000B6271"/>
    <w:rsid w:val="000B6473"/>
    <w:rsid w:val="000B682E"/>
    <w:rsid w:val="000B69E1"/>
    <w:rsid w:val="000B6A7A"/>
    <w:rsid w:val="000B6BA6"/>
    <w:rsid w:val="000B76BB"/>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509"/>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661"/>
    <w:rsid w:val="00133B4D"/>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197"/>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2F86"/>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42D"/>
    <w:rsid w:val="001A3E40"/>
    <w:rsid w:val="001A406C"/>
    <w:rsid w:val="001A5A5C"/>
    <w:rsid w:val="001A5CD5"/>
    <w:rsid w:val="001A5F53"/>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42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B29"/>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27FBF"/>
    <w:rsid w:val="00230165"/>
    <w:rsid w:val="0023017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68E"/>
    <w:rsid w:val="00243E6D"/>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CC5"/>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4B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0C5"/>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4F"/>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23D"/>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2F4E"/>
    <w:rsid w:val="00353276"/>
    <w:rsid w:val="003538E4"/>
    <w:rsid w:val="0035404C"/>
    <w:rsid w:val="0035432F"/>
    <w:rsid w:val="003545C7"/>
    <w:rsid w:val="00354689"/>
    <w:rsid w:val="00355175"/>
    <w:rsid w:val="003551E6"/>
    <w:rsid w:val="003555CA"/>
    <w:rsid w:val="0035610E"/>
    <w:rsid w:val="00356251"/>
    <w:rsid w:val="00356C6E"/>
    <w:rsid w:val="00356D73"/>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0AF"/>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B3C"/>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6D0"/>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8F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46"/>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1E33"/>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1BC7"/>
    <w:rsid w:val="004A2013"/>
    <w:rsid w:val="004A2469"/>
    <w:rsid w:val="004A261E"/>
    <w:rsid w:val="004A2F49"/>
    <w:rsid w:val="004A3205"/>
    <w:rsid w:val="004A3741"/>
    <w:rsid w:val="004A3ACD"/>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5FC9"/>
    <w:rsid w:val="004C6109"/>
    <w:rsid w:val="004C6299"/>
    <w:rsid w:val="004C661B"/>
    <w:rsid w:val="004C6A35"/>
    <w:rsid w:val="004C6C4F"/>
    <w:rsid w:val="004C7087"/>
    <w:rsid w:val="004C718D"/>
    <w:rsid w:val="004C7517"/>
    <w:rsid w:val="004C7751"/>
    <w:rsid w:val="004C7F90"/>
    <w:rsid w:val="004D0D41"/>
    <w:rsid w:val="004D10B7"/>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D79F3"/>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0BB"/>
    <w:rsid w:val="005149AD"/>
    <w:rsid w:val="005149C9"/>
    <w:rsid w:val="00514C8D"/>
    <w:rsid w:val="005151A7"/>
    <w:rsid w:val="0051524E"/>
    <w:rsid w:val="00515879"/>
    <w:rsid w:val="0051627F"/>
    <w:rsid w:val="005163E1"/>
    <w:rsid w:val="00516C9D"/>
    <w:rsid w:val="00516E55"/>
    <w:rsid w:val="0052063D"/>
    <w:rsid w:val="00520B7B"/>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47F"/>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9CC"/>
    <w:rsid w:val="00553C35"/>
    <w:rsid w:val="00553F70"/>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837"/>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7F0"/>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0FBD"/>
    <w:rsid w:val="005B12A2"/>
    <w:rsid w:val="005B1732"/>
    <w:rsid w:val="005B2015"/>
    <w:rsid w:val="005B22A1"/>
    <w:rsid w:val="005B22EF"/>
    <w:rsid w:val="005B30AD"/>
    <w:rsid w:val="005B328D"/>
    <w:rsid w:val="005B3733"/>
    <w:rsid w:val="005B3E7A"/>
    <w:rsid w:val="005B45BA"/>
    <w:rsid w:val="005B4C4C"/>
    <w:rsid w:val="005B4D30"/>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0F43"/>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5584"/>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45B"/>
    <w:rsid w:val="005F6773"/>
    <w:rsid w:val="005F68B2"/>
    <w:rsid w:val="005F73EB"/>
    <w:rsid w:val="005F742C"/>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09EF"/>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6E12"/>
    <w:rsid w:val="00617750"/>
    <w:rsid w:val="00617ABB"/>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6B7"/>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45"/>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0E7"/>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DA6"/>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2FB"/>
    <w:rsid w:val="006D2584"/>
    <w:rsid w:val="006D2A58"/>
    <w:rsid w:val="006D2A7E"/>
    <w:rsid w:val="006D2F49"/>
    <w:rsid w:val="006D3434"/>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888"/>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AB6"/>
    <w:rsid w:val="00777C5B"/>
    <w:rsid w:val="007805D1"/>
    <w:rsid w:val="00781BA7"/>
    <w:rsid w:val="00781E3D"/>
    <w:rsid w:val="00781EAB"/>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A2F"/>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2F9"/>
    <w:rsid w:val="007E0A81"/>
    <w:rsid w:val="007E0D56"/>
    <w:rsid w:val="007E2615"/>
    <w:rsid w:val="007E3257"/>
    <w:rsid w:val="007E396C"/>
    <w:rsid w:val="007E3F8F"/>
    <w:rsid w:val="007E4AD0"/>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7F7D05"/>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79"/>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57"/>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44E1"/>
    <w:rsid w:val="00845253"/>
    <w:rsid w:val="008455B6"/>
    <w:rsid w:val="00845855"/>
    <w:rsid w:val="00845E38"/>
    <w:rsid w:val="008463CD"/>
    <w:rsid w:val="008467FC"/>
    <w:rsid w:val="00846959"/>
    <w:rsid w:val="00847916"/>
    <w:rsid w:val="0084797C"/>
    <w:rsid w:val="008506C9"/>
    <w:rsid w:val="00851173"/>
    <w:rsid w:val="008511B4"/>
    <w:rsid w:val="00851495"/>
    <w:rsid w:val="00851CF5"/>
    <w:rsid w:val="00851E42"/>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0F72"/>
    <w:rsid w:val="00861477"/>
    <w:rsid w:val="0086206C"/>
    <w:rsid w:val="008620D3"/>
    <w:rsid w:val="0086277C"/>
    <w:rsid w:val="00862BA4"/>
    <w:rsid w:val="00862D89"/>
    <w:rsid w:val="00862FF0"/>
    <w:rsid w:val="00863374"/>
    <w:rsid w:val="008638E2"/>
    <w:rsid w:val="00863AF9"/>
    <w:rsid w:val="00863B5F"/>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A29"/>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1CF"/>
    <w:rsid w:val="00893319"/>
    <w:rsid w:val="00893481"/>
    <w:rsid w:val="008940CB"/>
    <w:rsid w:val="00894524"/>
    <w:rsid w:val="008946F3"/>
    <w:rsid w:val="00894BA8"/>
    <w:rsid w:val="0089635D"/>
    <w:rsid w:val="0089684C"/>
    <w:rsid w:val="00896E78"/>
    <w:rsid w:val="00896FF9"/>
    <w:rsid w:val="00897059"/>
    <w:rsid w:val="00897AA4"/>
    <w:rsid w:val="008A0485"/>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B75"/>
    <w:rsid w:val="008B643D"/>
    <w:rsid w:val="008B6610"/>
    <w:rsid w:val="008B66CA"/>
    <w:rsid w:val="008B6D4F"/>
    <w:rsid w:val="008B747C"/>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C0B"/>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E7F5D"/>
    <w:rsid w:val="008F0F96"/>
    <w:rsid w:val="008F0FC9"/>
    <w:rsid w:val="008F153B"/>
    <w:rsid w:val="008F1C0C"/>
    <w:rsid w:val="008F2552"/>
    <w:rsid w:val="008F2D41"/>
    <w:rsid w:val="008F2EE0"/>
    <w:rsid w:val="008F3446"/>
    <w:rsid w:val="008F3778"/>
    <w:rsid w:val="008F4482"/>
    <w:rsid w:val="008F481F"/>
    <w:rsid w:val="008F48B6"/>
    <w:rsid w:val="008F4B75"/>
    <w:rsid w:val="008F4CC2"/>
    <w:rsid w:val="008F508D"/>
    <w:rsid w:val="008F5991"/>
    <w:rsid w:val="008F5A07"/>
    <w:rsid w:val="008F5A2C"/>
    <w:rsid w:val="008F5E8D"/>
    <w:rsid w:val="008F60FB"/>
    <w:rsid w:val="008F616D"/>
    <w:rsid w:val="008F67E3"/>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18F"/>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B25"/>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D66"/>
    <w:rsid w:val="00960FBB"/>
    <w:rsid w:val="00961848"/>
    <w:rsid w:val="0096234B"/>
    <w:rsid w:val="0096241C"/>
    <w:rsid w:val="009625FC"/>
    <w:rsid w:val="009628BB"/>
    <w:rsid w:val="00962B6B"/>
    <w:rsid w:val="00963161"/>
    <w:rsid w:val="009632A8"/>
    <w:rsid w:val="009634ED"/>
    <w:rsid w:val="0096357E"/>
    <w:rsid w:val="009639CF"/>
    <w:rsid w:val="00963A8F"/>
    <w:rsid w:val="00964190"/>
    <w:rsid w:val="00964352"/>
    <w:rsid w:val="009643D4"/>
    <w:rsid w:val="00964466"/>
    <w:rsid w:val="00964977"/>
    <w:rsid w:val="0096566F"/>
    <w:rsid w:val="009656D8"/>
    <w:rsid w:val="00966190"/>
    <w:rsid w:val="0096623B"/>
    <w:rsid w:val="009663E7"/>
    <w:rsid w:val="009668BF"/>
    <w:rsid w:val="00966C8B"/>
    <w:rsid w:val="00966CD1"/>
    <w:rsid w:val="00967239"/>
    <w:rsid w:val="00967860"/>
    <w:rsid w:val="00967949"/>
    <w:rsid w:val="009702F2"/>
    <w:rsid w:val="00970552"/>
    <w:rsid w:val="00970AC5"/>
    <w:rsid w:val="00971581"/>
    <w:rsid w:val="0097169A"/>
    <w:rsid w:val="009718CF"/>
    <w:rsid w:val="00971C29"/>
    <w:rsid w:val="00971DAE"/>
    <w:rsid w:val="0097215E"/>
    <w:rsid w:val="00972974"/>
    <w:rsid w:val="00972AE0"/>
    <w:rsid w:val="00972BDA"/>
    <w:rsid w:val="009738ED"/>
    <w:rsid w:val="00973980"/>
    <w:rsid w:val="00973EAA"/>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BF9"/>
    <w:rsid w:val="009D4F25"/>
    <w:rsid w:val="009D5048"/>
    <w:rsid w:val="009D5142"/>
    <w:rsid w:val="009D5393"/>
    <w:rsid w:val="009D684A"/>
    <w:rsid w:val="009D6A77"/>
    <w:rsid w:val="009D6C30"/>
    <w:rsid w:val="009D727C"/>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8BD"/>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41E"/>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2DB"/>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B5D"/>
    <w:rsid w:val="00A40C10"/>
    <w:rsid w:val="00A4160E"/>
    <w:rsid w:val="00A41CB4"/>
    <w:rsid w:val="00A42368"/>
    <w:rsid w:val="00A429AD"/>
    <w:rsid w:val="00A439EE"/>
    <w:rsid w:val="00A43CD4"/>
    <w:rsid w:val="00A4454B"/>
    <w:rsid w:val="00A44593"/>
    <w:rsid w:val="00A44E24"/>
    <w:rsid w:val="00A44EC6"/>
    <w:rsid w:val="00A45030"/>
    <w:rsid w:val="00A45984"/>
    <w:rsid w:val="00A45D5B"/>
    <w:rsid w:val="00A45E52"/>
    <w:rsid w:val="00A45FEE"/>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7F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337"/>
    <w:rsid w:val="00A664B3"/>
    <w:rsid w:val="00A66BC0"/>
    <w:rsid w:val="00A66FA8"/>
    <w:rsid w:val="00A677CE"/>
    <w:rsid w:val="00A702FA"/>
    <w:rsid w:val="00A70375"/>
    <w:rsid w:val="00A70543"/>
    <w:rsid w:val="00A70B3B"/>
    <w:rsid w:val="00A7113D"/>
    <w:rsid w:val="00A71540"/>
    <w:rsid w:val="00A718DD"/>
    <w:rsid w:val="00A71BD7"/>
    <w:rsid w:val="00A71F23"/>
    <w:rsid w:val="00A72AC5"/>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1B07"/>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67"/>
    <w:rsid w:val="00A924B4"/>
    <w:rsid w:val="00A92F2B"/>
    <w:rsid w:val="00A936E5"/>
    <w:rsid w:val="00A9388D"/>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CB5"/>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329"/>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78C"/>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18"/>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3883"/>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7C0"/>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E16"/>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6BE3"/>
    <w:rsid w:val="00B776C1"/>
    <w:rsid w:val="00B7788B"/>
    <w:rsid w:val="00B8027E"/>
    <w:rsid w:val="00B802E6"/>
    <w:rsid w:val="00B80553"/>
    <w:rsid w:val="00B80B55"/>
    <w:rsid w:val="00B80CD4"/>
    <w:rsid w:val="00B80EBC"/>
    <w:rsid w:val="00B81A14"/>
    <w:rsid w:val="00B81C84"/>
    <w:rsid w:val="00B82072"/>
    <w:rsid w:val="00B82093"/>
    <w:rsid w:val="00B823A0"/>
    <w:rsid w:val="00B82960"/>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31"/>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5FF0"/>
    <w:rsid w:val="00BA62BA"/>
    <w:rsid w:val="00BA6543"/>
    <w:rsid w:val="00BA677D"/>
    <w:rsid w:val="00BA6B2B"/>
    <w:rsid w:val="00BA77ED"/>
    <w:rsid w:val="00BA7856"/>
    <w:rsid w:val="00BA7EFB"/>
    <w:rsid w:val="00BB082E"/>
    <w:rsid w:val="00BB0A3D"/>
    <w:rsid w:val="00BB0B4F"/>
    <w:rsid w:val="00BB0F3F"/>
    <w:rsid w:val="00BB1462"/>
    <w:rsid w:val="00BB15EC"/>
    <w:rsid w:val="00BB1A24"/>
    <w:rsid w:val="00BB1CEA"/>
    <w:rsid w:val="00BB1F08"/>
    <w:rsid w:val="00BB2678"/>
    <w:rsid w:val="00BB2AF8"/>
    <w:rsid w:val="00BB2B08"/>
    <w:rsid w:val="00BB2D69"/>
    <w:rsid w:val="00BB2D83"/>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3B0"/>
    <w:rsid w:val="00BD3C4F"/>
    <w:rsid w:val="00BD434C"/>
    <w:rsid w:val="00BD4B35"/>
    <w:rsid w:val="00BD4F84"/>
    <w:rsid w:val="00BD520E"/>
    <w:rsid w:val="00BD5315"/>
    <w:rsid w:val="00BD5434"/>
    <w:rsid w:val="00BD607D"/>
    <w:rsid w:val="00BD626E"/>
    <w:rsid w:val="00BD62A0"/>
    <w:rsid w:val="00BD6394"/>
    <w:rsid w:val="00BD6713"/>
    <w:rsid w:val="00BD6B20"/>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3A9"/>
    <w:rsid w:val="00BE4842"/>
    <w:rsid w:val="00BE49F9"/>
    <w:rsid w:val="00BE4BD1"/>
    <w:rsid w:val="00BE4D41"/>
    <w:rsid w:val="00BE4EB2"/>
    <w:rsid w:val="00BE5810"/>
    <w:rsid w:val="00BE5907"/>
    <w:rsid w:val="00BE63D5"/>
    <w:rsid w:val="00BE670B"/>
    <w:rsid w:val="00BE6947"/>
    <w:rsid w:val="00BE6DFE"/>
    <w:rsid w:val="00BE7891"/>
    <w:rsid w:val="00BF0385"/>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0C7F"/>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5BFC"/>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3EC5"/>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17FF8"/>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3"/>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416"/>
    <w:rsid w:val="00C639E0"/>
    <w:rsid w:val="00C63D24"/>
    <w:rsid w:val="00C63E1A"/>
    <w:rsid w:val="00C64C88"/>
    <w:rsid w:val="00C64CDC"/>
    <w:rsid w:val="00C6582F"/>
    <w:rsid w:val="00C658E8"/>
    <w:rsid w:val="00C66AEF"/>
    <w:rsid w:val="00C67172"/>
    <w:rsid w:val="00C675B7"/>
    <w:rsid w:val="00C6798B"/>
    <w:rsid w:val="00C67B35"/>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0DE"/>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5FFD"/>
    <w:rsid w:val="00C862B9"/>
    <w:rsid w:val="00C8707A"/>
    <w:rsid w:val="00C87428"/>
    <w:rsid w:val="00C87549"/>
    <w:rsid w:val="00C875FE"/>
    <w:rsid w:val="00C87FA7"/>
    <w:rsid w:val="00C903E8"/>
    <w:rsid w:val="00C90D3B"/>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18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2B8F"/>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C7D72"/>
    <w:rsid w:val="00CD03F3"/>
    <w:rsid w:val="00CD05A3"/>
    <w:rsid w:val="00CD0826"/>
    <w:rsid w:val="00CD0A50"/>
    <w:rsid w:val="00CD102A"/>
    <w:rsid w:val="00CD1258"/>
    <w:rsid w:val="00CD1987"/>
    <w:rsid w:val="00CD1EAA"/>
    <w:rsid w:val="00CD27F3"/>
    <w:rsid w:val="00CD293A"/>
    <w:rsid w:val="00CD2A83"/>
    <w:rsid w:val="00CD2D1C"/>
    <w:rsid w:val="00CD3076"/>
    <w:rsid w:val="00CD3945"/>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39C"/>
    <w:rsid w:val="00CE78DA"/>
    <w:rsid w:val="00CE7A88"/>
    <w:rsid w:val="00CE7ADF"/>
    <w:rsid w:val="00CE7E5D"/>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63DF"/>
    <w:rsid w:val="00D06724"/>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3CA"/>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6B9D"/>
    <w:rsid w:val="00D5719D"/>
    <w:rsid w:val="00D5721B"/>
    <w:rsid w:val="00D57950"/>
    <w:rsid w:val="00D579C7"/>
    <w:rsid w:val="00D57A8B"/>
    <w:rsid w:val="00D600DD"/>
    <w:rsid w:val="00D6022E"/>
    <w:rsid w:val="00D60571"/>
    <w:rsid w:val="00D61149"/>
    <w:rsid w:val="00D6174A"/>
    <w:rsid w:val="00D61FD9"/>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613"/>
    <w:rsid w:val="00D837D1"/>
    <w:rsid w:val="00D8394D"/>
    <w:rsid w:val="00D83963"/>
    <w:rsid w:val="00D83ABD"/>
    <w:rsid w:val="00D83DBD"/>
    <w:rsid w:val="00D83E9D"/>
    <w:rsid w:val="00D8478A"/>
    <w:rsid w:val="00D84B2E"/>
    <w:rsid w:val="00D84CA2"/>
    <w:rsid w:val="00D84E1F"/>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2D91"/>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52D"/>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4F7"/>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770"/>
    <w:rsid w:val="00E61A86"/>
    <w:rsid w:val="00E61CC8"/>
    <w:rsid w:val="00E61DD0"/>
    <w:rsid w:val="00E62050"/>
    <w:rsid w:val="00E62A15"/>
    <w:rsid w:val="00E62A47"/>
    <w:rsid w:val="00E63C3B"/>
    <w:rsid w:val="00E65654"/>
    <w:rsid w:val="00E65678"/>
    <w:rsid w:val="00E656FF"/>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6D"/>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045"/>
    <w:rsid w:val="00EB1470"/>
    <w:rsid w:val="00EB1529"/>
    <w:rsid w:val="00EB1D83"/>
    <w:rsid w:val="00EB269F"/>
    <w:rsid w:val="00EB2E03"/>
    <w:rsid w:val="00EB3127"/>
    <w:rsid w:val="00EB34B2"/>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062"/>
    <w:rsid w:val="00ED7BB0"/>
    <w:rsid w:val="00ED7D99"/>
    <w:rsid w:val="00EE0750"/>
    <w:rsid w:val="00EE08B0"/>
    <w:rsid w:val="00EE09DA"/>
    <w:rsid w:val="00EE0A26"/>
    <w:rsid w:val="00EE15D2"/>
    <w:rsid w:val="00EE187C"/>
    <w:rsid w:val="00EE18CD"/>
    <w:rsid w:val="00EE1CB5"/>
    <w:rsid w:val="00EE20B8"/>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CA5"/>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3BA1"/>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1D9"/>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5BBC"/>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5EF"/>
    <w:rsid w:val="00FD59C8"/>
    <w:rsid w:val="00FD5B80"/>
    <w:rsid w:val="00FD5C4D"/>
    <w:rsid w:val="00FD5DF1"/>
    <w:rsid w:val="00FD5FA1"/>
    <w:rsid w:val="00FD6146"/>
    <w:rsid w:val="00FD6297"/>
    <w:rsid w:val="00FD6912"/>
    <w:rsid w:val="00FD6968"/>
    <w:rsid w:val="00FD6F1E"/>
    <w:rsid w:val="00FD715E"/>
    <w:rsid w:val="00FD7735"/>
    <w:rsid w:val="00FD7D38"/>
    <w:rsid w:val="00FE00ED"/>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A49"/>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1DDD6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73532"/>
    <w:pPr>
      <w:spacing w:after="200" w:line="276" w:lineRule="auto"/>
    </w:pPr>
    <w:rPr>
      <w:lang w:val="cy-GB"/>
    </w:rPr>
  </w:style>
  <w:style w:type="paragraph" w:styleId="Heading1">
    <w:name w:val="heading 1"/>
    <w:basedOn w:val="Normal"/>
    <w:next w:val="Normal"/>
    <w:link w:val="Heading1Char"/>
    <w:uiPriority w:val="9"/>
    <w:qFormat/>
    <w:rsid w:val="005D0F4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styleId="Emphasis">
    <w:name w:val="Emphasis"/>
    <w:uiPriority w:val="20"/>
    <w:qFormat/>
    <w:rsid w:val="002F20C5"/>
    <w:rPr>
      <w:b/>
      <w:bCs/>
      <w:i/>
      <w:iCs/>
      <w:spacing w:val="10"/>
      <w:bdr w:val="none" w:sz="0" w:space="0" w:color="auto" w:frame="1"/>
    </w:rPr>
  </w:style>
  <w:style w:type="character" w:customStyle="1" w:styleId="SubtleEmphasis1">
    <w:name w:val="Subtle Emphasis1"/>
    <w:uiPriority w:val="65"/>
    <w:qFormat/>
    <w:rsid w:val="002F20C5"/>
    <w:rPr>
      <w:i/>
      <w:iCs/>
      <w:color w:val="808080"/>
    </w:rPr>
  </w:style>
  <w:style w:type="table" w:styleId="TableGrid">
    <w:name w:val="Table Grid"/>
    <w:basedOn w:val="TableNormal"/>
    <w:uiPriority w:val="39"/>
    <w:rsid w:val="002F20C5"/>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6A1DA6"/>
    <w:pPr>
      <w:autoSpaceDE w:val="0"/>
      <w:autoSpaceDN w:val="0"/>
      <w:adjustRightInd w:val="0"/>
    </w:pPr>
    <w:rPr>
      <w:rFonts w:ascii="OKIHK C+ Frutiger LT" w:hAnsi="OKIHK C+ Frutiger LT" w:cs="OKIHK C+ Frutiger LT"/>
      <w:color w:val="000000"/>
      <w:sz w:val="24"/>
      <w:szCs w:val="24"/>
    </w:rPr>
  </w:style>
  <w:style w:type="character" w:customStyle="1" w:styleId="apple-converted-space">
    <w:name w:val="apple-converted-space"/>
    <w:basedOn w:val="DefaultParagraphFont"/>
    <w:rsid w:val="00F321D9"/>
  </w:style>
  <w:style w:type="character" w:customStyle="1" w:styleId="selectable">
    <w:name w:val="selectable"/>
    <w:basedOn w:val="DefaultParagraphFont"/>
    <w:rsid w:val="00960D66"/>
  </w:style>
  <w:style w:type="character" w:styleId="Hyperlink">
    <w:name w:val="Hyperlink"/>
    <w:basedOn w:val="DefaultParagraphFont"/>
    <w:uiPriority w:val="99"/>
    <w:unhideWhenUsed/>
    <w:rsid w:val="00960D66"/>
    <w:rPr>
      <w:color w:val="0000FF" w:themeColor="hyperlink"/>
      <w:u w:val="single"/>
    </w:rPr>
  </w:style>
  <w:style w:type="character" w:styleId="UnresolvedMention">
    <w:name w:val="Unresolved Mention"/>
    <w:basedOn w:val="DefaultParagraphFont"/>
    <w:uiPriority w:val="99"/>
    <w:rsid w:val="005F645B"/>
    <w:rPr>
      <w:color w:val="808080"/>
      <w:shd w:val="clear" w:color="auto" w:fill="E6E6E6"/>
    </w:rPr>
  </w:style>
  <w:style w:type="character" w:customStyle="1" w:styleId="Heading1Char">
    <w:name w:val="Heading 1 Char"/>
    <w:basedOn w:val="DefaultParagraphFont"/>
    <w:link w:val="Heading1"/>
    <w:uiPriority w:val="9"/>
    <w:rsid w:val="005D0F43"/>
    <w:rPr>
      <w:rFonts w:asciiTheme="majorHAnsi" w:eastAsiaTheme="majorEastAsia" w:hAnsiTheme="majorHAnsi" w:cstheme="majorBidi"/>
      <w:color w:val="365F91" w:themeColor="accent1" w:themeShade="BF"/>
      <w:sz w:val="32"/>
      <w:szCs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056680">
      <w:bodyDiv w:val="1"/>
      <w:marLeft w:val="0"/>
      <w:marRight w:val="0"/>
      <w:marTop w:val="0"/>
      <w:marBottom w:val="0"/>
      <w:divBdr>
        <w:top w:val="none" w:sz="0" w:space="0" w:color="auto"/>
        <w:left w:val="none" w:sz="0" w:space="0" w:color="auto"/>
        <w:bottom w:val="none" w:sz="0" w:space="0" w:color="auto"/>
        <w:right w:val="none" w:sz="0" w:space="0" w:color="auto"/>
      </w:divBdr>
    </w:div>
    <w:div w:id="572742292">
      <w:bodyDiv w:val="1"/>
      <w:marLeft w:val="0"/>
      <w:marRight w:val="0"/>
      <w:marTop w:val="0"/>
      <w:marBottom w:val="0"/>
      <w:divBdr>
        <w:top w:val="none" w:sz="0" w:space="0" w:color="auto"/>
        <w:left w:val="none" w:sz="0" w:space="0" w:color="auto"/>
        <w:bottom w:val="none" w:sz="0" w:space="0" w:color="auto"/>
        <w:right w:val="none" w:sz="0" w:space="0" w:color="auto"/>
      </w:divBdr>
    </w:div>
    <w:div w:id="721514839">
      <w:bodyDiv w:val="1"/>
      <w:marLeft w:val="0"/>
      <w:marRight w:val="0"/>
      <w:marTop w:val="0"/>
      <w:marBottom w:val="0"/>
      <w:divBdr>
        <w:top w:val="none" w:sz="0" w:space="0" w:color="auto"/>
        <w:left w:val="none" w:sz="0" w:space="0" w:color="auto"/>
        <w:bottom w:val="none" w:sz="0" w:space="0" w:color="auto"/>
        <w:right w:val="none" w:sz="0" w:space="0" w:color="auto"/>
      </w:divBdr>
    </w:div>
    <w:div w:id="1405910510">
      <w:bodyDiv w:val="1"/>
      <w:marLeft w:val="0"/>
      <w:marRight w:val="0"/>
      <w:marTop w:val="0"/>
      <w:marBottom w:val="0"/>
      <w:divBdr>
        <w:top w:val="none" w:sz="0" w:space="0" w:color="auto"/>
        <w:left w:val="none" w:sz="0" w:space="0" w:color="auto"/>
        <w:bottom w:val="none" w:sz="0" w:space="0" w:color="auto"/>
        <w:right w:val="none" w:sz="0" w:space="0" w:color="auto"/>
      </w:divBdr>
    </w:div>
    <w:div w:id="175512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learning.gov.wales/docs/learningwales/publications/150803-fp-framework-cy.pdf"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learning.gov.wales/docs/learningwales/publications/130429how-to-develop-thinking-c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oorwayonline.org.uk/about/"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KIHK C+ Frutiger LT">
    <w:altName w:val="Cambria"/>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048"/>
    <w:rsid w:val="00741048"/>
    <w:rsid w:val="00D93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D7A09668774FED9C99040FDF6BF718">
    <w:name w:val="9ED7A09668774FED9C99040FDF6BF718"/>
    <w:rsid w:val="007410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1065</TotalTime>
  <Pages>26</Pages>
  <Words>7224</Words>
  <Characters>41178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Emily Jones (1201083)</cp:lastModifiedBy>
  <cp:revision>38</cp:revision>
  <cp:lastPrinted>2016-10-05T07:17:00Z</cp:lastPrinted>
  <dcterms:created xsi:type="dcterms:W3CDTF">2018-05-27T12:02:00Z</dcterms:created>
  <dcterms:modified xsi:type="dcterms:W3CDTF">2018-05-29T14:41:00Z</dcterms:modified>
</cp:coreProperties>
</file>