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75F41" w:rsidRPr="00CA12DC" w:rsidRDefault="00E75F41" w:rsidP="00E75F41">
      <w:pPr>
        <w:pStyle w:val="Header"/>
        <w:rPr>
          <w:rFonts w:ascii="Times New Roman" w:hAnsi="Times New Roman"/>
          <w:b/>
        </w:rPr>
      </w:pPr>
      <w:r>
        <w:rPr>
          <w:noProof/>
        </w:rPr>
        <w:drawing>
          <wp:inline distT="0" distB="0" distL="0" distR="0" wp14:anchorId="3F286D2A" wp14:editId="0CF0AF44">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Pr>
          <w:noProof/>
        </w:rPr>
        <w:tab/>
        <w:t xml:space="preserve">                  </w:t>
      </w:r>
    </w:p>
    <w:p w:rsidR="00E75F41" w:rsidRPr="002200EA" w:rsidRDefault="00E75F41" w:rsidP="00E75F41">
      <w:pPr>
        <w:jc w:val="center"/>
        <w:rPr>
          <w:rFonts w:cs="Arial"/>
          <w:b/>
          <w:sz w:val="24"/>
          <w:szCs w:val="24"/>
        </w:rPr>
      </w:pPr>
      <w:r w:rsidRPr="002200EA">
        <w:rPr>
          <w:rFonts w:cs="Arial"/>
          <w:b/>
          <w:sz w:val="24"/>
          <w:szCs w:val="24"/>
        </w:rPr>
        <w:t xml:space="preserve">HEA Fellowship Reference Form </w:t>
      </w:r>
    </w:p>
    <w:p w:rsidR="00E75F41" w:rsidRPr="002200EA" w:rsidRDefault="00E75F41" w:rsidP="00E75F41">
      <w:pPr>
        <w:rPr>
          <w:rFonts w:cs="Arial"/>
          <w:b/>
          <w:sz w:val="24"/>
          <w:szCs w:val="24"/>
        </w:rPr>
      </w:pPr>
    </w:p>
    <w:tbl>
      <w:tblPr>
        <w:tblStyle w:val="TableGrid"/>
        <w:tblW w:w="0" w:type="auto"/>
        <w:tblLook w:val="04A0" w:firstRow="1" w:lastRow="0" w:firstColumn="1" w:lastColumn="0" w:noHBand="0" w:noVBand="1"/>
      </w:tblPr>
      <w:tblGrid>
        <w:gridCol w:w="9016"/>
      </w:tblGrid>
      <w:tr w:rsidR="00E75F41" w:rsidRPr="002200EA" w:rsidTr="007F62AC">
        <w:tc>
          <w:tcPr>
            <w:tcW w:w="9242" w:type="dxa"/>
          </w:tcPr>
          <w:p w:rsidR="00E75F41" w:rsidRPr="002200EA" w:rsidRDefault="00E75F41" w:rsidP="007F62AC">
            <w:pPr>
              <w:rPr>
                <w:rFonts w:cs="Arial"/>
                <w:b/>
                <w:sz w:val="24"/>
                <w:szCs w:val="24"/>
              </w:rPr>
            </w:pPr>
            <w:r w:rsidRPr="002200EA">
              <w:rPr>
                <w:rFonts w:cs="Arial"/>
                <w:b/>
                <w:sz w:val="24"/>
                <w:szCs w:val="24"/>
              </w:rPr>
              <w:t xml:space="preserve">Name of Referee: Elaine </w:t>
            </w:r>
            <w:proofErr w:type="spellStart"/>
            <w:r w:rsidRPr="002200EA">
              <w:rPr>
                <w:rFonts w:cs="Arial"/>
                <w:b/>
                <w:sz w:val="24"/>
                <w:szCs w:val="24"/>
              </w:rPr>
              <w:t>Sharpling</w:t>
            </w:r>
            <w:proofErr w:type="spellEnd"/>
          </w:p>
          <w:p w:rsidR="00E75F41" w:rsidRPr="002200EA" w:rsidRDefault="00E75F41" w:rsidP="007F62AC">
            <w:pPr>
              <w:jc w:val="center"/>
              <w:rPr>
                <w:rFonts w:cs="Arial"/>
                <w:b/>
                <w:sz w:val="24"/>
                <w:szCs w:val="24"/>
              </w:rPr>
            </w:pPr>
          </w:p>
        </w:tc>
      </w:tr>
      <w:tr w:rsidR="00E75F41" w:rsidRPr="002200EA" w:rsidTr="007F62AC">
        <w:tc>
          <w:tcPr>
            <w:tcW w:w="9242" w:type="dxa"/>
          </w:tcPr>
          <w:p w:rsidR="00E75F41" w:rsidRPr="002200EA" w:rsidRDefault="00E75F41" w:rsidP="007F62AC">
            <w:pPr>
              <w:rPr>
                <w:rFonts w:cs="Arial"/>
                <w:b/>
                <w:sz w:val="24"/>
                <w:szCs w:val="24"/>
              </w:rPr>
            </w:pPr>
            <w:r w:rsidRPr="002200EA">
              <w:rPr>
                <w:rFonts w:cs="Arial"/>
                <w:b/>
                <w:sz w:val="24"/>
                <w:szCs w:val="24"/>
              </w:rPr>
              <w:t>Faculty/Centre/Department/School:</w:t>
            </w:r>
          </w:p>
          <w:p w:rsidR="00E75F41" w:rsidRPr="002200EA" w:rsidRDefault="00E75F41" w:rsidP="007F62AC">
            <w:pPr>
              <w:rPr>
                <w:rFonts w:cs="Arial"/>
                <w:b/>
                <w:sz w:val="24"/>
                <w:szCs w:val="24"/>
              </w:rPr>
            </w:pPr>
            <w:proofErr w:type="spellStart"/>
            <w:r w:rsidRPr="002200EA">
              <w:rPr>
                <w:rFonts w:cs="Arial"/>
                <w:b/>
                <w:sz w:val="24"/>
                <w:szCs w:val="24"/>
              </w:rPr>
              <w:t>Yr</w:t>
            </w:r>
            <w:proofErr w:type="spellEnd"/>
            <w:r w:rsidRPr="002200EA">
              <w:rPr>
                <w:rFonts w:cs="Arial"/>
                <w:b/>
                <w:sz w:val="24"/>
                <w:szCs w:val="24"/>
              </w:rPr>
              <w:t xml:space="preserve"> </w:t>
            </w:r>
            <w:proofErr w:type="spellStart"/>
            <w:r w:rsidRPr="002200EA">
              <w:rPr>
                <w:rFonts w:cs="Arial"/>
                <w:b/>
                <w:sz w:val="24"/>
                <w:szCs w:val="24"/>
              </w:rPr>
              <w:t>Athrofa</w:t>
            </w:r>
            <w:proofErr w:type="spellEnd"/>
          </w:p>
          <w:p w:rsidR="00E75F41" w:rsidRPr="002200EA" w:rsidRDefault="00E75F41" w:rsidP="007F62AC">
            <w:pPr>
              <w:rPr>
                <w:rFonts w:cs="Arial"/>
                <w:b/>
                <w:sz w:val="24"/>
                <w:szCs w:val="24"/>
              </w:rPr>
            </w:pPr>
          </w:p>
        </w:tc>
      </w:tr>
      <w:tr w:rsidR="00E75F41" w:rsidRPr="002200EA" w:rsidTr="007F62AC">
        <w:tc>
          <w:tcPr>
            <w:tcW w:w="9242" w:type="dxa"/>
          </w:tcPr>
          <w:p w:rsidR="00E75F41" w:rsidRPr="002200EA" w:rsidRDefault="00E75F41" w:rsidP="007F62AC">
            <w:pPr>
              <w:rPr>
                <w:rFonts w:cs="Arial"/>
                <w:b/>
                <w:sz w:val="24"/>
                <w:szCs w:val="24"/>
              </w:rPr>
            </w:pPr>
            <w:r w:rsidRPr="002200EA">
              <w:rPr>
                <w:rFonts w:cs="Arial"/>
                <w:b/>
                <w:sz w:val="24"/>
                <w:szCs w:val="24"/>
              </w:rPr>
              <w:t>Position:</w:t>
            </w:r>
          </w:p>
          <w:p w:rsidR="00E75F41" w:rsidRPr="002200EA" w:rsidRDefault="00E75F41" w:rsidP="007F62AC">
            <w:pPr>
              <w:rPr>
                <w:rFonts w:cs="Arial"/>
                <w:b/>
                <w:sz w:val="24"/>
                <w:szCs w:val="24"/>
              </w:rPr>
            </w:pPr>
            <w:r w:rsidRPr="002200EA">
              <w:rPr>
                <w:rFonts w:cs="Arial"/>
                <w:b/>
                <w:sz w:val="24"/>
                <w:szCs w:val="24"/>
              </w:rPr>
              <w:t>Principle Lecturer</w:t>
            </w:r>
          </w:p>
          <w:p w:rsidR="00E75F41" w:rsidRPr="002200EA" w:rsidRDefault="00E75F41" w:rsidP="007F62AC">
            <w:pPr>
              <w:rPr>
                <w:rFonts w:cs="Arial"/>
                <w:b/>
                <w:sz w:val="24"/>
                <w:szCs w:val="24"/>
              </w:rPr>
            </w:pPr>
          </w:p>
        </w:tc>
      </w:tr>
      <w:tr w:rsidR="00E75F41" w:rsidRPr="002200EA" w:rsidTr="007F62AC">
        <w:tc>
          <w:tcPr>
            <w:tcW w:w="9242" w:type="dxa"/>
          </w:tcPr>
          <w:p w:rsidR="00E75F41" w:rsidRPr="002200EA" w:rsidRDefault="00E75F41" w:rsidP="007F62AC">
            <w:pPr>
              <w:rPr>
                <w:rFonts w:cs="Arial"/>
                <w:b/>
                <w:sz w:val="24"/>
                <w:szCs w:val="24"/>
              </w:rPr>
            </w:pPr>
            <w:r w:rsidRPr="002200EA">
              <w:rPr>
                <w:rFonts w:cs="Arial"/>
                <w:b/>
                <w:sz w:val="24"/>
                <w:szCs w:val="24"/>
              </w:rPr>
              <w:t>Role:</w:t>
            </w:r>
          </w:p>
          <w:p w:rsidR="00E75F41" w:rsidRPr="002200EA" w:rsidRDefault="00E75F41" w:rsidP="007F62AC">
            <w:pPr>
              <w:rPr>
                <w:rFonts w:cs="Arial"/>
                <w:b/>
                <w:sz w:val="24"/>
                <w:szCs w:val="24"/>
              </w:rPr>
            </w:pPr>
            <w:r w:rsidRPr="002200EA">
              <w:rPr>
                <w:rFonts w:cs="Arial"/>
                <w:b/>
                <w:sz w:val="24"/>
                <w:szCs w:val="24"/>
              </w:rPr>
              <w:t>Academic Director of Initial Teacher Education</w:t>
            </w:r>
          </w:p>
          <w:p w:rsidR="00E75F41" w:rsidRPr="002200EA" w:rsidRDefault="00E75F41" w:rsidP="007F62AC">
            <w:pPr>
              <w:rPr>
                <w:rFonts w:cs="Arial"/>
                <w:b/>
                <w:sz w:val="24"/>
                <w:szCs w:val="24"/>
              </w:rPr>
            </w:pPr>
          </w:p>
        </w:tc>
      </w:tr>
      <w:tr w:rsidR="00E75F41" w:rsidRPr="002200EA" w:rsidTr="007F62AC">
        <w:tc>
          <w:tcPr>
            <w:tcW w:w="9242" w:type="dxa"/>
          </w:tcPr>
          <w:p w:rsidR="00E75F41" w:rsidRPr="002200EA" w:rsidRDefault="00E75F41" w:rsidP="007F62AC">
            <w:pPr>
              <w:rPr>
                <w:rFonts w:cs="Arial"/>
                <w:b/>
                <w:sz w:val="24"/>
                <w:szCs w:val="24"/>
              </w:rPr>
            </w:pPr>
            <w:r w:rsidRPr="002200EA">
              <w:rPr>
                <w:rFonts w:cs="Arial"/>
                <w:b/>
                <w:sz w:val="24"/>
                <w:szCs w:val="24"/>
              </w:rPr>
              <w:t>Length of Service at UWTSD:</w:t>
            </w:r>
          </w:p>
          <w:p w:rsidR="00E75F41" w:rsidRPr="002200EA" w:rsidRDefault="00E75F41" w:rsidP="007F62AC">
            <w:pPr>
              <w:rPr>
                <w:rFonts w:cs="Arial"/>
                <w:b/>
                <w:sz w:val="24"/>
                <w:szCs w:val="24"/>
              </w:rPr>
            </w:pPr>
            <w:r w:rsidRPr="002200EA">
              <w:rPr>
                <w:rFonts w:cs="Arial"/>
                <w:b/>
                <w:sz w:val="24"/>
                <w:szCs w:val="24"/>
              </w:rPr>
              <w:t>7 years</w:t>
            </w:r>
          </w:p>
          <w:p w:rsidR="00E75F41" w:rsidRPr="002200EA" w:rsidRDefault="00E75F41" w:rsidP="007F62AC">
            <w:pPr>
              <w:rPr>
                <w:rFonts w:cs="Arial"/>
                <w:b/>
                <w:sz w:val="24"/>
                <w:szCs w:val="24"/>
              </w:rPr>
            </w:pPr>
          </w:p>
        </w:tc>
      </w:tr>
      <w:tr w:rsidR="00E75F41" w:rsidRPr="002200EA" w:rsidTr="007F62AC">
        <w:tc>
          <w:tcPr>
            <w:tcW w:w="9242" w:type="dxa"/>
          </w:tcPr>
          <w:p w:rsidR="00E75F41" w:rsidRPr="002200EA" w:rsidRDefault="00E75F41" w:rsidP="007F62AC">
            <w:pPr>
              <w:rPr>
                <w:rFonts w:cs="Arial"/>
                <w:b/>
                <w:sz w:val="24"/>
                <w:szCs w:val="24"/>
              </w:rPr>
            </w:pPr>
            <w:r w:rsidRPr="002200EA">
              <w:rPr>
                <w:rFonts w:cs="Arial"/>
                <w:b/>
                <w:sz w:val="24"/>
                <w:szCs w:val="24"/>
              </w:rPr>
              <w:t xml:space="preserve">Recognised by the HEA?         YES    </w:t>
            </w:r>
            <w:r w:rsidRPr="002200EA">
              <w:rPr>
                <w:rFonts w:cs="Arial"/>
                <w:sz w:val="20"/>
                <w:szCs w:val="20"/>
              </w:rPr>
              <w:t>(Please delete as appropriate)</w:t>
            </w:r>
          </w:p>
          <w:p w:rsidR="00E75F41" w:rsidRPr="002200EA" w:rsidRDefault="00E75F41" w:rsidP="007F62AC">
            <w:pPr>
              <w:rPr>
                <w:rFonts w:cs="Arial"/>
                <w:b/>
                <w:sz w:val="24"/>
                <w:szCs w:val="24"/>
              </w:rPr>
            </w:pPr>
          </w:p>
        </w:tc>
      </w:tr>
      <w:tr w:rsidR="00E75F41" w:rsidRPr="002200EA" w:rsidTr="007F62AC">
        <w:tc>
          <w:tcPr>
            <w:tcW w:w="9242" w:type="dxa"/>
          </w:tcPr>
          <w:p w:rsidR="00E75F41" w:rsidRPr="002200EA" w:rsidRDefault="00E75F41" w:rsidP="007F62AC">
            <w:pPr>
              <w:rPr>
                <w:rFonts w:cs="Arial"/>
                <w:b/>
                <w:sz w:val="24"/>
                <w:szCs w:val="24"/>
              </w:rPr>
            </w:pPr>
            <w:r w:rsidRPr="002200EA">
              <w:rPr>
                <w:rFonts w:cs="Arial"/>
                <w:b/>
                <w:sz w:val="24"/>
                <w:szCs w:val="24"/>
              </w:rPr>
              <w:t>Category of Recognition:</w:t>
            </w:r>
          </w:p>
          <w:p w:rsidR="00E75F41" w:rsidRPr="002200EA" w:rsidRDefault="00E75F41" w:rsidP="007F62AC">
            <w:pPr>
              <w:rPr>
                <w:rFonts w:cs="Arial"/>
                <w:sz w:val="20"/>
                <w:szCs w:val="20"/>
              </w:rPr>
            </w:pPr>
            <w:r w:rsidRPr="002200EA">
              <w:rPr>
                <w:rFonts w:cs="Arial"/>
                <w:sz w:val="20"/>
                <w:szCs w:val="20"/>
              </w:rPr>
              <w:t>(Where applicable)</w:t>
            </w:r>
          </w:p>
          <w:p w:rsidR="00E75F41" w:rsidRPr="002200EA" w:rsidRDefault="00E75F41" w:rsidP="007F62AC">
            <w:pPr>
              <w:rPr>
                <w:rFonts w:cs="Arial"/>
                <w:sz w:val="20"/>
                <w:szCs w:val="20"/>
              </w:rPr>
            </w:pPr>
            <w:r w:rsidRPr="002200EA">
              <w:rPr>
                <w:rFonts w:cs="Arial"/>
                <w:sz w:val="20"/>
                <w:szCs w:val="20"/>
              </w:rPr>
              <w:t>Senior Fellow</w:t>
            </w:r>
          </w:p>
          <w:p w:rsidR="00E75F41" w:rsidRPr="002200EA" w:rsidRDefault="00E75F41" w:rsidP="007F62AC">
            <w:pPr>
              <w:rPr>
                <w:rFonts w:cs="Arial"/>
                <w:b/>
                <w:sz w:val="24"/>
                <w:szCs w:val="24"/>
              </w:rPr>
            </w:pPr>
          </w:p>
        </w:tc>
      </w:tr>
    </w:tbl>
    <w:p w:rsidR="00E75F41" w:rsidRPr="002200EA" w:rsidRDefault="00E75F41" w:rsidP="00E75F41">
      <w:pPr>
        <w:jc w:val="center"/>
        <w:rPr>
          <w:rFonts w:cs="Arial"/>
          <w:b/>
          <w:sz w:val="24"/>
          <w:szCs w:val="24"/>
        </w:rPr>
      </w:pPr>
    </w:p>
    <w:p w:rsidR="00E75F41" w:rsidRPr="002200EA" w:rsidRDefault="00E75F41" w:rsidP="00E75F41">
      <w:pPr>
        <w:rPr>
          <w:rFonts w:cs="Arial"/>
          <w:sz w:val="24"/>
          <w:szCs w:val="24"/>
        </w:rPr>
      </w:pPr>
      <w:r w:rsidRPr="002200EA">
        <w:rPr>
          <w:rFonts w:cs="Arial"/>
          <w:sz w:val="24"/>
          <w:szCs w:val="24"/>
        </w:rPr>
        <w:t>Please note that when completing this reference form you should be familiar with the UK Professional Standards Framework (UKPSF). (Please see the Guidance Note)</w:t>
      </w:r>
    </w:p>
    <w:p w:rsidR="00E75F41" w:rsidRPr="002200EA" w:rsidRDefault="00E75F41" w:rsidP="00E75F41">
      <w:pPr>
        <w:rPr>
          <w:rFonts w:cs="Arial"/>
          <w:sz w:val="24"/>
          <w:szCs w:val="24"/>
        </w:rPr>
      </w:pPr>
    </w:p>
    <w:p w:rsidR="00E75F41" w:rsidRPr="002200EA" w:rsidRDefault="00E75F41" w:rsidP="00E75F41">
      <w:pPr>
        <w:rPr>
          <w:rFonts w:cs="Arial"/>
          <w:b/>
          <w:sz w:val="24"/>
          <w:szCs w:val="24"/>
        </w:rPr>
      </w:pPr>
      <w:r w:rsidRPr="002200EA">
        <w:rPr>
          <w:rFonts w:cs="Arial"/>
          <w:b/>
          <w:sz w:val="24"/>
          <w:szCs w:val="24"/>
        </w:rPr>
        <w:t>Reference for Peter Lloyd</w:t>
      </w:r>
    </w:p>
    <w:p w:rsidR="00E75F41" w:rsidRPr="002200EA" w:rsidRDefault="00E75F41" w:rsidP="00E75F41">
      <w:pPr>
        <w:rPr>
          <w:rFonts w:cs="Arial"/>
          <w:sz w:val="24"/>
          <w:szCs w:val="24"/>
        </w:rPr>
      </w:pPr>
    </w:p>
    <w:tbl>
      <w:tblPr>
        <w:tblStyle w:val="TableGrid"/>
        <w:tblW w:w="0" w:type="auto"/>
        <w:tblLook w:val="04A0" w:firstRow="1" w:lastRow="0" w:firstColumn="1" w:lastColumn="0" w:noHBand="0" w:noVBand="1"/>
      </w:tblPr>
      <w:tblGrid>
        <w:gridCol w:w="9016"/>
      </w:tblGrid>
      <w:tr w:rsidR="00E75F41" w:rsidRPr="002200EA" w:rsidTr="007F62AC">
        <w:tc>
          <w:tcPr>
            <w:tcW w:w="9242" w:type="dxa"/>
          </w:tcPr>
          <w:p w:rsidR="00E75F41" w:rsidRPr="002200EA" w:rsidRDefault="00E75F41" w:rsidP="007F62AC">
            <w:pPr>
              <w:rPr>
                <w:rFonts w:cs="Arial"/>
                <w:sz w:val="24"/>
                <w:szCs w:val="24"/>
              </w:rPr>
            </w:pPr>
          </w:p>
          <w:p w:rsidR="00E75F41" w:rsidRPr="002200EA" w:rsidRDefault="00E75F41" w:rsidP="007F62AC">
            <w:pPr>
              <w:rPr>
                <w:rFonts w:cs="Arial"/>
                <w:b/>
                <w:sz w:val="24"/>
                <w:szCs w:val="24"/>
              </w:rPr>
            </w:pPr>
            <w:r w:rsidRPr="002200EA">
              <w:rPr>
                <w:rFonts w:cs="Arial"/>
                <w:b/>
                <w:sz w:val="24"/>
                <w:szCs w:val="24"/>
              </w:rPr>
              <w:t>Please insert your reference here:</w:t>
            </w:r>
          </w:p>
          <w:p w:rsidR="00E75F41" w:rsidRPr="002200EA" w:rsidRDefault="00E75F41" w:rsidP="007F62AC">
            <w:pPr>
              <w:rPr>
                <w:rFonts w:cs="Arial"/>
                <w:sz w:val="24"/>
                <w:szCs w:val="24"/>
              </w:rPr>
            </w:pPr>
            <w:r w:rsidRPr="002200EA">
              <w:rPr>
                <w:rFonts w:cs="Arial"/>
                <w:sz w:val="24"/>
                <w:szCs w:val="24"/>
              </w:rPr>
              <w:t>I offer the following reference in support of the application.</w:t>
            </w:r>
          </w:p>
          <w:p w:rsidR="00E75F41" w:rsidRPr="002200EA" w:rsidRDefault="00E75F41" w:rsidP="007F62AC">
            <w:pPr>
              <w:rPr>
                <w:rFonts w:cs="Arial"/>
                <w:sz w:val="24"/>
                <w:szCs w:val="24"/>
              </w:rPr>
            </w:pPr>
          </w:p>
          <w:p w:rsidR="00E75F41" w:rsidRPr="002200EA" w:rsidRDefault="00E75F41" w:rsidP="007F62AC">
            <w:pPr>
              <w:rPr>
                <w:rFonts w:cs="Arial"/>
                <w:sz w:val="24"/>
                <w:szCs w:val="24"/>
              </w:rPr>
            </w:pPr>
            <w:r w:rsidRPr="002200EA">
              <w:rPr>
                <w:rFonts w:cs="Arial"/>
                <w:sz w:val="24"/>
                <w:szCs w:val="24"/>
              </w:rPr>
              <w:t>In relation to Category A, he has shown evidence of engaging with students’ learning through planning, delivering and evaluating the secondary science input. He has regularly assessed work and given effective feedback to support students’ development. Through lesson observation and micro-teaching, he has developed students’ knowledge and understanding of pedagogical skills and sought to deepen extend their repertoire.</w:t>
            </w:r>
          </w:p>
          <w:p w:rsidR="00E75F41" w:rsidRPr="002200EA" w:rsidRDefault="00E75F41" w:rsidP="007F62AC">
            <w:pPr>
              <w:rPr>
                <w:rFonts w:cs="Arial"/>
                <w:sz w:val="24"/>
                <w:szCs w:val="24"/>
              </w:rPr>
            </w:pPr>
          </w:p>
          <w:p w:rsidR="00E75F41" w:rsidRPr="002200EA" w:rsidRDefault="00E75F41" w:rsidP="007F62AC">
            <w:pPr>
              <w:rPr>
                <w:rFonts w:cs="Arial"/>
                <w:sz w:val="24"/>
                <w:szCs w:val="24"/>
              </w:rPr>
            </w:pPr>
            <w:r w:rsidRPr="002200EA">
              <w:rPr>
                <w:rFonts w:cs="Arial"/>
                <w:sz w:val="24"/>
                <w:szCs w:val="24"/>
              </w:rPr>
              <w:lastRenderedPageBreak/>
              <w:t xml:space="preserve">In relation to A5, Peter has contributed to the development of new programmes for Initial Teacher Education and is completing his dissertation phase of his </w:t>
            </w:r>
            <w:proofErr w:type="spellStart"/>
            <w:r w:rsidRPr="002200EA">
              <w:rPr>
                <w:rFonts w:cs="Arial"/>
                <w:sz w:val="24"/>
                <w:szCs w:val="24"/>
              </w:rPr>
              <w:t>Masters</w:t>
            </w:r>
            <w:proofErr w:type="spellEnd"/>
            <w:r w:rsidRPr="002200EA">
              <w:rPr>
                <w:rFonts w:cs="Arial"/>
                <w:sz w:val="24"/>
                <w:szCs w:val="24"/>
              </w:rPr>
              <w:t xml:space="preserve"> in Education programme. More recently, he has begun to develop online subject knowledge enhancement content for secondary science.</w:t>
            </w:r>
          </w:p>
          <w:p w:rsidR="00E75F41" w:rsidRPr="002200EA" w:rsidRDefault="00E75F41" w:rsidP="007F62AC">
            <w:pPr>
              <w:rPr>
                <w:rFonts w:cs="Arial"/>
                <w:sz w:val="24"/>
                <w:szCs w:val="24"/>
              </w:rPr>
            </w:pPr>
          </w:p>
          <w:p w:rsidR="00E75F41" w:rsidRPr="002200EA" w:rsidRDefault="00E75F41" w:rsidP="007F62AC">
            <w:pPr>
              <w:rPr>
                <w:rFonts w:cs="Arial"/>
                <w:sz w:val="24"/>
                <w:szCs w:val="24"/>
              </w:rPr>
            </w:pPr>
            <w:r w:rsidRPr="002200EA">
              <w:rPr>
                <w:rFonts w:cs="Arial"/>
                <w:sz w:val="24"/>
                <w:szCs w:val="24"/>
              </w:rPr>
              <w:t>In relation to area K, Peter has remained up-to-date in relation to subject knowledge through working with the qualification authorities and remaining in contact with school-based provision.</w:t>
            </w:r>
          </w:p>
          <w:p w:rsidR="00E75F41" w:rsidRPr="002200EA" w:rsidRDefault="00E75F41" w:rsidP="007F62AC">
            <w:pPr>
              <w:rPr>
                <w:rFonts w:cs="Arial"/>
                <w:sz w:val="24"/>
                <w:szCs w:val="24"/>
              </w:rPr>
            </w:pPr>
          </w:p>
          <w:p w:rsidR="00E75F41" w:rsidRPr="002200EA" w:rsidRDefault="00E75F41" w:rsidP="007F62AC">
            <w:pPr>
              <w:rPr>
                <w:rFonts w:cs="Arial"/>
                <w:sz w:val="24"/>
                <w:szCs w:val="24"/>
              </w:rPr>
            </w:pPr>
            <w:r w:rsidRPr="002200EA">
              <w:rPr>
                <w:rFonts w:cs="Arial"/>
                <w:sz w:val="24"/>
                <w:szCs w:val="24"/>
              </w:rPr>
              <w:t xml:space="preserve">For professional values, Peter has sought to be a supportive colleague and has recently taken on the responsibility for organising the staff-student committee that feeds into the self-evaluation process. </w:t>
            </w:r>
          </w:p>
          <w:p w:rsidR="00E75F41" w:rsidRPr="002200EA" w:rsidRDefault="00E75F41" w:rsidP="007F62AC">
            <w:pPr>
              <w:rPr>
                <w:rFonts w:cs="Arial"/>
                <w:sz w:val="24"/>
                <w:szCs w:val="24"/>
              </w:rPr>
            </w:pPr>
          </w:p>
          <w:p w:rsidR="00E75F41" w:rsidRPr="002200EA" w:rsidRDefault="00E75F41" w:rsidP="007F62AC">
            <w:pPr>
              <w:rPr>
                <w:rFonts w:cs="Arial"/>
                <w:sz w:val="24"/>
                <w:szCs w:val="24"/>
              </w:rPr>
            </w:pPr>
            <w:r w:rsidRPr="002200EA">
              <w:rPr>
                <w:rFonts w:cs="Arial"/>
                <w:sz w:val="24"/>
                <w:szCs w:val="24"/>
              </w:rPr>
              <w:t>As a university tutor responsible for the curriculum, Peter is expected to be research active and informed – this includes supporting school staff in their research skill development.</w:t>
            </w:r>
          </w:p>
          <w:p w:rsidR="00E75F41" w:rsidRPr="002200EA" w:rsidRDefault="00E75F41" w:rsidP="007F62AC">
            <w:pPr>
              <w:rPr>
                <w:rFonts w:cs="Arial"/>
                <w:sz w:val="24"/>
                <w:szCs w:val="24"/>
              </w:rPr>
            </w:pPr>
          </w:p>
          <w:p w:rsidR="00E75F41" w:rsidRPr="002200EA" w:rsidRDefault="00E75F41" w:rsidP="007F62AC">
            <w:pPr>
              <w:rPr>
                <w:rFonts w:cs="Arial"/>
                <w:sz w:val="24"/>
                <w:szCs w:val="24"/>
              </w:rPr>
            </w:pPr>
            <w:r w:rsidRPr="002200EA">
              <w:rPr>
                <w:rFonts w:cs="Arial"/>
                <w:sz w:val="24"/>
                <w:szCs w:val="24"/>
              </w:rPr>
              <w:t>I endorse the application for fellow of the HEA.</w:t>
            </w:r>
          </w:p>
          <w:p w:rsidR="00E75F41" w:rsidRPr="002200EA" w:rsidRDefault="00E75F41" w:rsidP="007F62AC">
            <w:pPr>
              <w:rPr>
                <w:rFonts w:cs="Arial"/>
                <w:sz w:val="24"/>
                <w:szCs w:val="24"/>
              </w:rPr>
            </w:pPr>
          </w:p>
          <w:p w:rsidR="00E75F41" w:rsidRPr="002200EA" w:rsidRDefault="00E75F41" w:rsidP="007F62AC">
            <w:pPr>
              <w:rPr>
                <w:rFonts w:cs="Arial"/>
                <w:sz w:val="24"/>
                <w:szCs w:val="24"/>
              </w:rPr>
            </w:pPr>
            <w:r w:rsidRPr="002200EA">
              <w:rPr>
                <w:rFonts w:cs="Arial"/>
                <w:noProof/>
                <w:sz w:val="24"/>
                <w:szCs w:val="24"/>
                <w:lang w:eastAsia="en-GB"/>
              </w:rPr>
              <w:drawing>
                <wp:inline distT="0" distB="0" distL="0" distR="0" wp14:anchorId="60E7290E" wp14:editId="1F1EF3F3">
                  <wp:extent cx="1438275" cy="685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jpg"/>
                          <pic:cNvPicPr/>
                        </pic:nvPicPr>
                        <pic:blipFill>
                          <a:blip r:embed="rId5">
                            <a:extLst>
                              <a:ext uri="{28A0092B-C50C-407E-A947-70E740481C1C}">
                                <a14:useLocalDpi xmlns:a14="http://schemas.microsoft.com/office/drawing/2010/main" val="0"/>
                              </a:ext>
                            </a:extLst>
                          </a:blip>
                          <a:stretch>
                            <a:fillRect/>
                          </a:stretch>
                        </pic:blipFill>
                        <pic:spPr>
                          <a:xfrm>
                            <a:off x="0" y="0"/>
                            <a:ext cx="1438275" cy="685800"/>
                          </a:xfrm>
                          <a:prstGeom prst="rect">
                            <a:avLst/>
                          </a:prstGeom>
                        </pic:spPr>
                      </pic:pic>
                    </a:graphicData>
                  </a:graphic>
                </wp:inline>
              </w:drawing>
            </w:r>
          </w:p>
          <w:p w:rsidR="00E75F41" w:rsidRPr="002200EA" w:rsidRDefault="00E75F41" w:rsidP="007F62AC">
            <w:pPr>
              <w:rPr>
                <w:rFonts w:cs="Arial"/>
                <w:sz w:val="24"/>
                <w:szCs w:val="24"/>
              </w:rPr>
            </w:pPr>
          </w:p>
          <w:p w:rsidR="00E75F41" w:rsidRPr="002200EA" w:rsidRDefault="00E75F41" w:rsidP="007F62AC">
            <w:pPr>
              <w:rPr>
                <w:rFonts w:cs="Arial"/>
                <w:sz w:val="24"/>
                <w:szCs w:val="24"/>
              </w:rPr>
            </w:pPr>
            <w:r w:rsidRPr="002200EA">
              <w:rPr>
                <w:rFonts w:cs="Arial"/>
                <w:sz w:val="24"/>
                <w:szCs w:val="24"/>
              </w:rPr>
              <w:t>29/06/19</w:t>
            </w:r>
          </w:p>
          <w:p w:rsidR="00E75F41" w:rsidRPr="002200EA" w:rsidRDefault="00E75F41" w:rsidP="007F62AC">
            <w:pPr>
              <w:rPr>
                <w:rFonts w:cs="Arial"/>
                <w:sz w:val="24"/>
                <w:szCs w:val="24"/>
              </w:rPr>
            </w:pPr>
          </w:p>
          <w:p w:rsidR="00E75F41" w:rsidRPr="002200EA" w:rsidRDefault="00E75F41" w:rsidP="007F62AC">
            <w:pPr>
              <w:rPr>
                <w:rFonts w:cs="Arial"/>
                <w:sz w:val="24"/>
                <w:szCs w:val="24"/>
              </w:rPr>
            </w:pPr>
          </w:p>
          <w:p w:rsidR="00E75F41" w:rsidRPr="002200EA" w:rsidRDefault="00E75F41" w:rsidP="007F62AC">
            <w:pPr>
              <w:rPr>
                <w:rFonts w:cs="Arial"/>
                <w:sz w:val="24"/>
                <w:szCs w:val="24"/>
              </w:rPr>
            </w:pPr>
            <w:bookmarkStart w:id="0" w:name="_GoBack"/>
            <w:bookmarkEnd w:id="0"/>
          </w:p>
        </w:tc>
      </w:tr>
    </w:tbl>
    <w:p w:rsidR="008D5731" w:rsidRDefault="008D5731"/>
    <w:sectPr w:rsidR="008D57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5F41"/>
    <w:rsid w:val="000261B6"/>
    <w:rsid w:val="001B1BA1"/>
    <w:rsid w:val="001B30B1"/>
    <w:rsid w:val="002B105D"/>
    <w:rsid w:val="003B07D1"/>
    <w:rsid w:val="006C435B"/>
    <w:rsid w:val="00862F90"/>
    <w:rsid w:val="008D5731"/>
    <w:rsid w:val="009A5BA1"/>
    <w:rsid w:val="009C7668"/>
    <w:rsid w:val="00E75F41"/>
    <w:rsid w:val="00FE4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734CF"/>
  <w15:chartTrackingRefBased/>
  <w15:docId w15:val="{C9E497B5-C575-496B-86A7-0020124D4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5F41"/>
    <w:pPr>
      <w:tabs>
        <w:tab w:val="center" w:pos="4513"/>
        <w:tab w:val="right" w:pos="9026"/>
      </w:tabs>
      <w:spacing w:after="0" w:line="240" w:lineRule="auto"/>
    </w:pPr>
    <w:rPr>
      <w:rFonts w:ascii="Arial" w:eastAsia="Times New Roman" w:hAnsi="Arial" w:cs="Times New Roman"/>
      <w:lang w:eastAsia="en-GB"/>
    </w:rPr>
  </w:style>
  <w:style w:type="character" w:customStyle="1" w:styleId="HeaderChar">
    <w:name w:val="Header Char"/>
    <w:basedOn w:val="DefaultParagraphFont"/>
    <w:link w:val="Header"/>
    <w:uiPriority w:val="99"/>
    <w:rsid w:val="00E75F41"/>
    <w:rPr>
      <w:rFonts w:ascii="Arial" w:eastAsia="Times New Roman" w:hAnsi="Arial" w:cs="Times New Roman"/>
      <w:lang w:eastAsia="en-GB"/>
    </w:rPr>
  </w:style>
  <w:style w:type="table" w:styleId="TableGrid">
    <w:name w:val="Table Grid"/>
    <w:basedOn w:val="TableNormal"/>
    <w:uiPriority w:val="59"/>
    <w:rsid w:val="00E75F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305</Words>
  <Characters>1745</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Lloyd</dc:creator>
  <cp:keywords/>
  <dc:description/>
  <cp:lastModifiedBy>Peter Lloyd</cp:lastModifiedBy>
  <cp:revision>2</cp:revision>
  <dcterms:created xsi:type="dcterms:W3CDTF">2019-10-24T16:42:00Z</dcterms:created>
  <dcterms:modified xsi:type="dcterms:W3CDTF">2019-10-24T17:12:00Z</dcterms:modified>
</cp:coreProperties>
</file>