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1085850"/>
        <w:docPartObj>
          <w:docPartGallery w:val="Cover Pages"/>
          <w:docPartUnique/>
        </w:docPartObj>
      </w:sdtPr>
      <w:sdtContent>
        <w:p w14:paraId="31F1FA95" w14:textId="77777777" w:rsidR="00911309" w:rsidRDefault="00911309">
          <w:r>
            <w:rPr>
              <w:noProof/>
              <w:lang w:eastAsia="en-GB"/>
            </w:rPr>
            <mc:AlternateContent>
              <mc:Choice Requires="wpg">
                <w:drawing>
                  <wp:anchor distT="0" distB="0" distL="114300" distR="114300" simplePos="0" relativeHeight="251662336" behindDoc="0" locked="0" layoutInCell="1" allowOverlap="1" wp14:anchorId="31D4A4CA" wp14:editId="45C2B31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AC9A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95CA3A3" wp14:editId="51FE85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CD82F1" w14:textId="77777777" w:rsidR="0059341E" w:rsidRDefault="0059341E">
                                    <w:pPr>
                                      <w:pStyle w:val="NoSpacing"/>
                                      <w:jc w:val="right"/>
                                      <w:rPr>
                                        <w:color w:val="595959" w:themeColor="text1" w:themeTint="A6"/>
                                        <w:sz w:val="28"/>
                                        <w:szCs w:val="28"/>
                                      </w:rPr>
                                    </w:pPr>
                                    <w:r>
                                      <w:rPr>
                                        <w:color w:val="595959" w:themeColor="text1" w:themeTint="A6"/>
                                        <w:sz w:val="28"/>
                                        <w:szCs w:val="28"/>
                                      </w:rPr>
                                      <w:t>ryanwilkinswilliams@gmail.com</w:t>
                                    </w:r>
                                  </w:p>
                                </w:sdtContent>
                              </w:sdt>
                              <w:p w14:paraId="3225281A" w14:textId="77777777" w:rsidR="0059341E" w:rsidRDefault="005934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1702928@student.uwtsd.ac.uk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5CA3A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CD82F1" w14:textId="77777777" w:rsidR="0059341E" w:rsidRDefault="0059341E">
                              <w:pPr>
                                <w:pStyle w:val="NoSpacing"/>
                                <w:jc w:val="right"/>
                                <w:rPr>
                                  <w:color w:val="595959" w:themeColor="text1" w:themeTint="A6"/>
                                  <w:sz w:val="28"/>
                                  <w:szCs w:val="28"/>
                                </w:rPr>
                              </w:pPr>
                              <w:r>
                                <w:rPr>
                                  <w:color w:val="595959" w:themeColor="text1" w:themeTint="A6"/>
                                  <w:sz w:val="28"/>
                                  <w:szCs w:val="28"/>
                                </w:rPr>
                                <w:t>ryanwilkinswilliams@gmail.com</w:t>
                              </w:r>
                            </w:p>
                          </w:sdtContent>
                        </w:sdt>
                        <w:p w14:paraId="3225281A" w14:textId="77777777" w:rsidR="0059341E" w:rsidRDefault="005934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1702928@student.uwtsd.ac.uk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C61A34F" wp14:editId="38C2E0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FFDDF3" w14:textId="77777777" w:rsidR="0059341E" w:rsidRDefault="0059341E">
                                <w:pPr>
                                  <w:pStyle w:val="NoSpacing"/>
                                  <w:jc w:val="right"/>
                                  <w:rPr>
                                    <w:color w:val="5B9BD5" w:themeColor="accent1"/>
                                    <w:sz w:val="28"/>
                                    <w:szCs w:val="28"/>
                                  </w:rPr>
                                </w:pPr>
                                <w:r>
                                  <w:rPr>
                                    <w:color w:val="5B9BD5" w:themeColor="accent1"/>
                                    <w:sz w:val="28"/>
                                    <w:szCs w:val="28"/>
                                  </w:rPr>
                                  <w:t>Ryan Wilkins-W</w:t>
                                </w:r>
                                <w:r w:rsidRPr="00911309">
                                  <w:rPr>
                                    <w:color w:val="5B9BD5" w:themeColor="accent1"/>
                                    <w:sz w:val="28"/>
                                    <w:szCs w:val="28"/>
                                  </w:rPr>
                                  <w:t>illiams (1702928)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BF27969" w14:textId="77777777" w:rsidR="0059341E" w:rsidRDefault="0059341E">
                                    <w:pPr>
                                      <w:pStyle w:val="NoSpacing"/>
                                      <w:jc w:val="right"/>
                                      <w:rPr>
                                        <w:color w:val="595959" w:themeColor="text1" w:themeTint="A6"/>
                                        <w:sz w:val="20"/>
                                        <w:szCs w:val="20"/>
                                      </w:rPr>
                                    </w:pPr>
                                    <w:r>
                                      <w:rPr>
                                        <w:color w:val="595959" w:themeColor="text1" w:themeTint="A6"/>
                                        <w:sz w:val="20"/>
                                        <w:szCs w:val="20"/>
                                      </w:rPr>
                                      <w:t>Module Tutor(s): Michael Dacey, Tim Bashford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61A34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DFFDDF3" w14:textId="77777777" w:rsidR="0059341E" w:rsidRDefault="0059341E">
                          <w:pPr>
                            <w:pStyle w:val="NoSpacing"/>
                            <w:jc w:val="right"/>
                            <w:rPr>
                              <w:color w:val="5B9BD5" w:themeColor="accent1"/>
                              <w:sz w:val="28"/>
                              <w:szCs w:val="28"/>
                            </w:rPr>
                          </w:pPr>
                          <w:r>
                            <w:rPr>
                              <w:color w:val="5B9BD5" w:themeColor="accent1"/>
                              <w:sz w:val="28"/>
                              <w:szCs w:val="28"/>
                            </w:rPr>
                            <w:t>Ryan Wilkins-W</w:t>
                          </w:r>
                          <w:r w:rsidRPr="00911309">
                            <w:rPr>
                              <w:color w:val="5B9BD5" w:themeColor="accent1"/>
                              <w:sz w:val="28"/>
                              <w:szCs w:val="28"/>
                            </w:rPr>
                            <w:t>illiams (1702928)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BF27969" w14:textId="77777777" w:rsidR="0059341E" w:rsidRDefault="0059341E">
                              <w:pPr>
                                <w:pStyle w:val="NoSpacing"/>
                                <w:jc w:val="right"/>
                                <w:rPr>
                                  <w:color w:val="595959" w:themeColor="text1" w:themeTint="A6"/>
                                  <w:sz w:val="20"/>
                                  <w:szCs w:val="20"/>
                                </w:rPr>
                              </w:pPr>
                              <w:r>
                                <w:rPr>
                                  <w:color w:val="595959" w:themeColor="text1" w:themeTint="A6"/>
                                  <w:sz w:val="20"/>
                                  <w:szCs w:val="20"/>
                                </w:rPr>
                                <w:t>Module Tutor(s): Michael Dacey, Tim Bashford</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72B36F7" wp14:editId="3FE8588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7FB62E" w14:textId="77777777" w:rsidR="0059341E" w:rsidRDefault="0059341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Programming 1</w:t>
                                    </w:r>
                                  </w:sdtContent>
                                </w:sdt>
                              </w:p>
                              <w:sdt>
                                <w:sdtPr>
                                  <w:rPr>
                                    <w:rFonts w:ascii="Arial" w:eastAsia="Times New Roman" w:hAnsi="Arial" w:cs="Arial"/>
                                    <w:color w:val="373A3C"/>
                                    <w:sz w:val="21"/>
                                    <w:szCs w:val="21"/>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7D07DD" w14:textId="77777777" w:rsidR="0059341E" w:rsidRDefault="0059341E">
                                    <w:pPr>
                                      <w:jc w:val="right"/>
                                      <w:rPr>
                                        <w:smallCaps/>
                                        <w:color w:val="404040" w:themeColor="text1" w:themeTint="BF"/>
                                        <w:sz w:val="36"/>
                                        <w:szCs w:val="36"/>
                                      </w:rPr>
                                    </w:pPr>
                                    <w:r w:rsidRPr="00911309">
                                      <w:rPr>
                                        <w:rFonts w:ascii="Arial" w:eastAsia="Times New Roman" w:hAnsi="Arial" w:cs="Arial"/>
                                        <w:color w:val="373A3C"/>
                                        <w:sz w:val="21"/>
                                        <w:szCs w:val="21"/>
                                        <w:lang w:eastAsia="en-GB"/>
                                      </w:rPr>
                                      <w:t>ACCA4004_MT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2B36F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E7FB62E" w14:textId="77777777" w:rsidR="0059341E" w:rsidRDefault="0059341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Programming 1</w:t>
                              </w:r>
                            </w:sdtContent>
                          </w:sdt>
                        </w:p>
                        <w:sdt>
                          <w:sdtPr>
                            <w:rPr>
                              <w:rFonts w:ascii="Arial" w:eastAsia="Times New Roman" w:hAnsi="Arial" w:cs="Arial"/>
                              <w:color w:val="373A3C"/>
                              <w:sz w:val="21"/>
                              <w:szCs w:val="21"/>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7D07DD" w14:textId="77777777" w:rsidR="0059341E" w:rsidRDefault="0059341E">
                              <w:pPr>
                                <w:jc w:val="right"/>
                                <w:rPr>
                                  <w:smallCaps/>
                                  <w:color w:val="404040" w:themeColor="text1" w:themeTint="BF"/>
                                  <w:sz w:val="36"/>
                                  <w:szCs w:val="36"/>
                                </w:rPr>
                              </w:pPr>
                              <w:r w:rsidRPr="00911309">
                                <w:rPr>
                                  <w:rFonts w:ascii="Arial" w:eastAsia="Times New Roman" w:hAnsi="Arial" w:cs="Arial"/>
                                  <w:color w:val="373A3C"/>
                                  <w:sz w:val="21"/>
                                  <w:szCs w:val="21"/>
                                  <w:lang w:eastAsia="en-GB"/>
                                </w:rPr>
                                <w:t>ACCA4004_MT</w:t>
                              </w:r>
                            </w:p>
                          </w:sdtContent>
                        </w:sdt>
                      </w:txbxContent>
                    </v:textbox>
                    <w10:wrap type="square" anchorx="page" anchory="page"/>
                  </v:shape>
                </w:pict>
              </mc:Fallback>
            </mc:AlternateContent>
          </w:r>
        </w:p>
        <w:p w14:paraId="2B27012B" w14:textId="77777777" w:rsidR="00911309" w:rsidRDefault="00911309">
          <w:pPr>
            <w:rPr>
              <w:rFonts w:asciiTheme="majorHAnsi" w:eastAsiaTheme="majorEastAsia" w:hAnsiTheme="majorHAnsi" w:cstheme="majorBidi"/>
              <w:spacing w:val="-10"/>
              <w:kern w:val="28"/>
              <w:sz w:val="56"/>
              <w:szCs w:val="56"/>
            </w:rPr>
          </w:pPr>
          <w:r>
            <w:br w:type="page"/>
          </w:r>
        </w:p>
      </w:sdtContent>
    </w:sdt>
    <w:sdt>
      <w:sdtPr>
        <w:rPr>
          <w:rFonts w:asciiTheme="minorHAnsi" w:eastAsiaTheme="minorHAnsi" w:hAnsiTheme="minorHAnsi" w:cstheme="minorBidi"/>
          <w:color w:val="auto"/>
          <w:sz w:val="22"/>
          <w:szCs w:val="22"/>
          <w:lang w:val="en-GB"/>
        </w:rPr>
        <w:id w:val="779304413"/>
        <w:docPartObj>
          <w:docPartGallery w:val="Table of Contents"/>
          <w:docPartUnique/>
        </w:docPartObj>
      </w:sdtPr>
      <w:sdtEndPr>
        <w:rPr>
          <w:b/>
          <w:bCs/>
          <w:noProof/>
        </w:rPr>
      </w:sdtEndPr>
      <w:sdtContent>
        <w:p w14:paraId="12649CB3" w14:textId="77777777" w:rsidR="00911309" w:rsidRDefault="00911309">
          <w:pPr>
            <w:pStyle w:val="TOCHeading"/>
          </w:pPr>
          <w:r>
            <w:t>Contents</w:t>
          </w:r>
        </w:p>
        <w:p w14:paraId="6B2D6EFC" w14:textId="14D8232A" w:rsidR="007F73B7" w:rsidRDefault="0091130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791037" w:history="1">
            <w:r w:rsidR="007F73B7" w:rsidRPr="004E454A">
              <w:rPr>
                <w:rStyle w:val="Hyperlink"/>
                <w:noProof/>
              </w:rPr>
              <w:t>Introduction</w:t>
            </w:r>
            <w:r w:rsidR="007F73B7">
              <w:rPr>
                <w:noProof/>
                <w:webHidden/>
              </w:rPr>
              <w:tab/>
            </w:r>
            <w:r w:rsidR="007F73B7">
              <w:rPr>
                <w:noProof/>
                <w:webHidden/>
              </w:rPr>
              <w:fldChar w:fldCharType="begin"/>
            </w:r>
            <w:r w:rsidR="007F73B7">
              <w:rPr>
                <w:noProof/>
                <w:webHidden/>
              </w:rPr>
              <w:instrText xml:space="preserve"> PAGEREF _Toc507791037 \h </w:instrText>
            </w:r>
            <w:r w:rsidR="007F73B7">
              <w:rPr>
                <w:noProof/>
                <w:webHidden/>
              </w:rPr>
            </w:r>
            <w:r w:rsidR="007F73B7">
              <w:rPr>
                <w:noProof/>
                <w:webHidden/>
              </w:rPr>
              <w:fldChar w:fldCharType="separate"/>
            </w:r>
            <w:r w:rsidR="007F73B7">
              <w:rPr>
                <w:noProof/>
                <w:webHidden/>
              </w:rPr>
              <w:t>1</w:t>
            </w:r>
            <w:r w:rsidR="007F73B7">
              <w:rPr>
                <w:noProof/>
                <w:webHidden/>
              </w:rPr>
              <w:fldChar w:fldCharType="end"/>
            </w:r>
          </w:hyperlink>
        </w:p>
        <w:p w14:paraId="4907B40E" w14:textId="38C57555" w:rsidR="007F73B7" w:rsidRDefault="007F73B7">
          <w:pPr>
            <w:pStyle w:val="TOC1"/>
            <w:tabs>
              <w:tab w:val="right" w:leader="dot" w:pos="9016"/>
            </w:tabs>
            <w:rPr>
              <w:rFonts w:eastAsiaTheme="minorEastAsia"/>
              <w:noProof/>
              <w:lang w:eastAsia="en-GB"/>
            </w:rPr>
          </w:pPr>
          <w:hyperlink w:anchor="_Toc507791038" w:history="1">
            <w:r w:rsidRPr="004E454A">
              <w:rPr>
                <w:rStyle w:val="Hyperlink"/>
                <w:noProof/>
              </w:rPr>
              <w:t>Part A</w:t>
            </w:r>
            <w:r>
              <w:rPr>
                <w:noProof/>
                <w:webHidden/>
              </w:rPr>
              <w:tab/>
            </w:r>
            <w:r>
              <w:rPr>
                <w:noProof/>
                <w:webHidden/>
              </w:rPr>
              <w:fldChar w:fldCharType="begin"/>
            </w:r>
            <w:r>
              <w:rPr>
                <w:noProof/>
                <w:webHidden/>
              </w:rPr>
              <w:instrText xml:space="preserve"> PAGEREF _Toc507791038 \h </w:instrText>
            </w:r>
            <w:r>
              <w:rPr>
                <w:noProof/>
                <w:webHidden/>
              </w:rPr>
            </w:r>
            <w:r>
              <w:rPr>
                <w:noProof/>
                <w:webHidden/>
              </w:rPr>
              <w:fldChar w:fldCharType="separate"/>
            </w:r>
            <w:r>
              <w:rPr>
                <w:noProof/>
                <w:webHidden/>
              </w:rPr>
              <w:t>1</w:t>
            </w:r>
            <w:r>
              <w:rPr>
                <w:noProof/>
                <w:webHidden/>
              </w:rPr>
              <w:fldChar w:fldCharType="end"/>
            </w:r>
          </w:hyperlink>
        </w:p>
        <w:p w14:paraId="47935653" w14:textId="6C7E457F" w:rsidR="007F73B7" w:rsidRDefault="007F73B7">
          <w:pPr>
            <w:pStyle w:val="TOC2"/>
            <w:tabs>
              <w:tab w:val="right" w:leader="dot" w:pos="9016"/>
            </w:tabs>
            <w:rPr>
              <w:rFonts w:eastAsiaTheme="minorEastAsia"/>
              <w:noProof/>
              <w:lang w:eastAsia="en-GB"/>
            </w:rPr>
          </w:pPr>
          <w:hyperlink w:anchor="_Toc507791039" w:history="1">
            <w:r w:rsidRPr="004E454A">
              <w:rPr>
                <w:rStyle w:val="Hyperlink"/>
                <w:noProof/>
              </w:rPr>
              <w:t>Question 1:</w:t>
            </w:r>
            <w:r>
              <w:rPr>
                <w:noProof/>
                <w:webHidden/>
              </w:rPr>
              <w:tab/>
            </w:r>
            <w:r>
              <w:rPr>
                <w:noProof/>
                <w:webHidden/>
              </w:rPr>
              <w:fldChar w:fldCharType="begin"/>
            </w:r>
            <w:r>
              <w:rPr>
                <w:noProof/>
                <w:webHidden/>
              </w:rPr>
              <w:instrText xml:space="preserve"> PAGEREF _Toc507791039 \h </w:instrText>
            </w:r>
            <w:r>
              <w:rPr>
                <w:noProof/>
                <w:webHidden/>
              </w:rPr>
            </w:r>
            <w:r>
              <w:rPr>
                <w:noProof/>
                <w:webHidden/>
              </w:rPr>
              <w:fldChar w:fldCharType="separate"/>
            </w:r>
            <w:r>
              <w:rPr>
                <w:noProof/>
                <w:webHidden/>
              </w:rPr>
              <w:t>1</w:t>
            </w:r>
            <w:r>
              <w:rPr>
                <w:noProof/>
                <w:webHidden/>
              </w:rPr>
              <w:fldChar w:fldCharType="end"/>
            </w:r>
          </w:hyperlink>
        </w:p>
        <w:p w14:paraId="7A6394CD" w14:textId="161B045B" w:rsidR="007F73B7" w:rsidRDefault="007F73B7">
          <w:pPr>
            <w:pStyle w:val="TOC2"/>
            <w:tabs>
              <w:tab w:val="right" w:leader="dot" w:pos="9016"/>
            </w:tabs>
            <w:rPr>
              <w:rFonts w:eastAsiaTheme="minorEastAsia"/>
              <w:noProof/>
              <w:lang w:eastAsia="en-GB"/>
            </w:rPr>
          </w:pPr>
          <w:hyperlink w:anchor="_Toc507791040" w:history="1">
            <w:r w:rsidRPr="004E454A">
              <w:rPr>
                <w:rStyle w:val="Hyperlink"/>
                <w:noProof/>
              </w:rPr>
              <w:t>Question 2:</w:t>
            </w:r>
            <w:r>
              <w:rPr>
                <w:noProof/>
                <w:webHidden/>
              </w:rPr>
              <w:tab/>
            </w:r>
            <w:r>
              <w:rPr>
                <w:noProof/>
                <w:webHidden/>
              </w:rPr>
              <w:fldChar w:fldCharType="begin"/>
            </w:r>
            <w:r>
              <w:rPr>
                <w:noProof/>
                <w:webHidden/>
              </w:rPr>
              <w:instrText xml:space="preserve"> PAGEREF _Toc507791040 \h </w:instrText>
            </w:r>
            <w:r>
              <w:rPr>
                <w:noProof/>
                <w:webHidden/>
              </w:rPr>
            </w:r>
            <w:r>
              <w:rPr>
                <w:noProof/>
                <w:webHidden/>
              </w:rPr>
              <w:fldChar w:fldCharType="separate"/>
            </w:r>
            <w:r>
              <w:rPr>
                <w:noProof/>
                <w:webHidden/>
              </w:rPr>
              <w:t>2</w:t>
            </w:r>
            <w:r>
              <w:rPr>
                <w:noProof/>
                <w:webHidden/>
              </w:rPr>
              <w:fldChar w:fldCharType="end"/>
            </w:r>
          </w:hyperlink>
        </w:p>
        <w:p w14:paraId="595076D4" w14:textId="05311D4B" w:rsidR="007F73B7" w:rsidRDefault="007F73B7">
          <w:pPr>
            <w:pStyle w:val="TOC2"/>
            <w:tabs>
              <w:tab w:val="right" w:leader="dot" w:pos="9016"/>
            </w:tabs>
            <w:rPr>
              <w:rFonts w:eastAsiaTheme="minorEastAsia"/>
              <w:noProof/>
              <w:lang w:eastAsia="en-GB"/>
            </w:rPr>
          </w:pPr>
          <w:hyperlink w:anchor="_Toc507791041" w:history="1">
            <w:r w:rsidRPr="004E454A">
              <w:rPr>
                <w:rStyle w:val="Hyperlink"/>
                <w:noProof/>
              </w:rPr>
              <w:t>Question 3:</w:t>
            </w:r>
            <w:r>
              <w:rPr>
                <w:noProof/>
                <w:webHidden/>
              </w:rPr>
              <w:tab/>
            </w:r>
            <w:r>
              <w:rPr>
                <w:noProof/>
                <w:webHidden/>
              </w:rPr>
              <w:fldChar w:fldCharType="begin"/>
            </w:r>
            <w:r>
              <w:rPr>
                <w:noProof/>
                <w:webHidden/>
              </w:rPr>
              <w:instrText xml:space="preserve"> PAGEREF _Toc507791041 \h </w:instrText>
            </w:r>
            <w:r>
              <w:rPr>
                <w:noProof/>
                <w:webHidden/>
              </w:rPr>
            </w:r>
            <w:r>
              <w:rPr>
                <w:noProof/>
                <w:webHidden/>
              </w:rPr>
              <w:fldChar w:fldCharType="separate"/>
            </w:r>
            <w:r>
              <w:rPr>
                <w:noProof/>
                <w:webHidden/>
              </w:rPr>
              <w:t>2</w:t>
            </w:r>
            <w:r>
              <w:rPr>
                <w:noProof/>
                <w:webHidden/>
              </w:rPr>
              <w:fldChar w:fldCharType="end"/>
            </w:r>
          </w:hyperlink>
        </w:p>
        <w:p w14:paraId="7EEB94AE" w14:textId="78094F5B" w:rsidR="007F73B7" w:rsidRDefault="007F73B7">
          <w:pPr>
            <w:pStyle w:val="TOC2"/>
            <w:tabs>
              <w:tab w:val="right" w:leader="dot" w:pos="9016"/>
            </w:tabs>
            <w:rPr>
              <w:rFonts w:eastAsiaTheme="minorEastAsia"/>
              <w:noProof/>
              <w:lang w:eastAsia="en-GB"/>
            </w:rPr>
          </w:pPr>
          <w:hyperlink w:anchor="_Toc507791042" w:history="1">
            <w:r w:rsidRPr="004E454A">
              <w:rPr>
                <w:rStyle w:val="Hyperlink"/>
                <w:noProof/>
              </w:rPr>
              <w:t>Question 4:</w:t>
            </w:r>
            <w:r>
              <w:rPr>
                <w:noProof/>
                <w:webHidden/>
              </w:rPr>
              <w:tab/>
            </w:r>
            <w:r>
              <w:rPr>
                <w:noProof/>
                <w:webHidden/>
              </w:rPr>
              <w:fldChar w:fldCharType="begin"/>
            </w:r>
            <w:r>
              <w:rPr>
                <w:noProof/>
                <w:webHidden/>
              </w:rPr>
              <w:instrText xml:space="preserve"> PAGEREF _Toc507791042 \h </w:instrText>
            </w:r>
            <w:r>
              <w:rPr>
                <w:noProof/>
                <w:webHidden/>
              </w:rPr>
            </w:r>
            <w:r>
              <w:rPr>
                <w:noProof/>
                <w:webHidden/>
              </w:rPr>
              <w:fldChar w:fldCharType="separate"/>
            </w:r>
            <w:r>
              <w:rPr>
                <w:noProof/>
                <w:webHidden/>
              </w:rPr>
              <w:t>2</w:t>
            </w:r>
            <w:r>
              <w:rPr>
                <w:noProof/>
                <w:webHidden/>
              </w:rPr>
              <w:fldChar w:fldCharType="end"/>
            </w:r>
          </w:hyperlink>
        </w:p>
        <w:p w14:paraId="2EB3C61B" w14:textId="07F97710" w:rsidR="007F73B7" w:rsidRDefault="007F73B7">
          <w:pPr>
            <w:pStyle w:val="TOC1"/>
            <w:tabs>
              <w:tab w:val="right" w:leader="dot" w:pos="9016"/>
            </w:tabs>
            <w:rPr>
              <w:rFonts w:eastAsiaTheme="minorEastAsia"/>
              <w:noProof/>
              <w:lang w:eastAsia="en-GB"/>
            </w:rPr>
          </w:pPr>
          <w:hyperlink w:anchor="_Toc507791043" w:history="1">
            <w:r w:rsidRPr="004E454A">
              <w:rPr>
                <w:rStyle w:val="Hyperlink"/>
                <w:noProof/>
              </w:rPr>
              <w:t>Part B:</w:t>
            </w:r>
            <w:r>
              <w:rPr>
                <w:noProof/>
                <w:webHidden/>
              </w:rPr>
              <w:tab/>
            </w:r>
            <w:r>
              <w:rPr>
                <w:noProof/>
                <w:webHidden/>
              </w:rPr>
              <w:fldChar w:fldCharType="begin"/>
            </w:r>
            <w:r>
              <w:rPr>
                <w:noProof/>
                <w:webHidden/>
              </w:rPr>
              <w:instrText xml:space="preserve"> PAGEREF _Toc507791043 \h </w:instrText>
            </w:r>
            <w:r>
              <w:rPr>
                <w:noProof/>
                <w:webHidden/>
              </w:rPr>
            </w:r>
            <w:r>
              <w:rPr>
                <w:noProof/>
                <w:webHidden/>
              </w:rPr>
              <w:fldChar w:fldCharType="separate"/>
            </w:r>
            <w:r>
              <w:rPr>
                <w:noProof/>
                <w:webHidden/>
              </w:rPr>
              <w:t>3</w:t>
            </w:r>
            <w:r>
              <w:rPr>
                <w:noProof/>
                <w:webHidden/>
              </w:rPr>
              <w:fldChar w:fldCharType="end"/>
            </w:r>
          </w:hyperlink>
        </w:p>
        <w:p w14:paraId="41C3CD0E" w14:textId="26DE8F1F" w:rsidR="007F73B7" w:rsidRDefault="007F73B7">
          <w:pPr>
            <w:pStyle w:val="TOC2"/>
            <w:tabs>
              <w:tab w:val="right" w:leader="dot" w:pos="9016"/>
            </w:tabs>
            <w:rPr>
              <w:rFonts w:eastAsiaTheme="minorEastAsia"/>
              <w:noProof/>
              <w:lang w:eastAsia="en-GB"/>
            </w:rPr>
          </w:pPr>
          <w:hyperlink w:anchor="_Toc507791044" w:history="1">
            <w:r w:rsidRPr="004E454A">
              <w:rPr>
                <w:rStyle w:val="Hyperlink"/>
                <w:noProof/>
              </w:rPr>
              <w:t>Exercise 1:</w:t>
            </w:r>
            <w:r>
              <w:rPr>
                <w:noProof/>
                <w:webHidden/>
              </w:rPr>
              <w:tab/>
            </w:r>
            <w:r>
              <w:rPr>
                <w:noProof/>
                <w:webHidden/>
              </w:rPr>
              <w:fldChar w:fldCharType="begin"/>
            </w:r>
            <w:r>
              <w:rPr>
                <w:noProof/>
                <w:webHidden/>
              </w:rPr>
              <w:instrText xml:space="preserve"> PAGEREF _Toc507791044 \h </w:instrText>
            </w:r>
            <w:r>
              <w:rPr>
                <w:noProof/>
                <w:webHidden/>
              </w:rPr>
            </w:r>
            <w:r>
              <w:rPr>
                <w:noProof/>
                <w:webHidden/>
              </w:rPr>
              <w:fldChar w:fldCharType="separate"/>
            </w:r>
            <w:r>
              <w:rPr>
                <w:noProof/>
                <w:webHidden/>
              </w:rPr>
              <w:t>3</w:t>
            </w:r>
            <w:r>
              <w:rPr>
                <w:noProof/>
                <w:webHidden/>
              </w:rPr>
              <w:fldChar w:fldCharType="end"/>
            </w:r>
          </w:hyperlink>
        </w:p>
        <w:p w14:paraId="0F9E645C" w14:textId="14383CF1" w:rsidR="007F73B7" w:rsidRDefault="007F73B7">
          <w:pPr>
            <w:pStyle w:val="TOC2"/>
            <w:tabs>
              <w:tab w:val="right" w:leader="dot" w:pos="9016"/>
            </w:tabs>
            <w:rPr>
              <w:rFonts w:eastAsiaTheme="minorEastAsia"/>
              <w:noProof/>
              <w:lang w:eastAsia="en-GB"/>
            </w:rPr>
          </w:pPr>
          <w:hyperlink w:anchor="_Toc507791045" w:history="1">
            <w:r w:rsidRPr="004E454A">
              <w:rPr>
                <w:rStyle w:val="Hyperlink"/>
                <w:noProof/>
              </w:rPr>
              <w:t>Exercise 2:</w:t>
            </w:r>
            <w:r>
              <w:rPr>
                <w:noProof/>
                <w:webHidden/>
              </w:rPr>
              <w:tab/>
            </w:r>
            <w:r>
              <w:rPr>
                <w:noProof/>
                <w:webHidden/>
              </w:rPr>
              <w:fldChar w:fldCharType="begin"/>
            </w:r>
            <w:r>
              <w:rPr>
                <w:noProof/>
                <w:webHidden/>
              </w:rPr>
              <w:instrText xml:space="preserve"> PAGEREF _Toc507791045 \h </w:instrText>
            </w:r>
            <w:r>
              <w:rPr>
                <w:noProof/>
                <w:webHidden/>
              </w:rPr>
            </w:r>
            <w:r>
              <w:rPr>
                <w:noProof/>
                <w:webHidden/>
              </w:rPr>
              <w:fldChar w:fldCharType="separate"/>
            </w:r>
            <w:r>
              <w:rPr>
                <w:noProof/>
                <w:webHidden/>
              </w:rPr>
              <w:t>3</w:t>
            </w:r>
            <w:r>
              <w:rPr>
                <w:noProof/>
                <w:webHidden/>
              </w:rPr>
              <w:fldChar w:fldCharType="end"/>
            </w:r>
          </w:hyperlink>
        </w:p>
        <w:p w14:paraId="4A7CE1D5" w14:textId="5CF59078" w:rsidR="007F73B7" w:rsidRDefault="007F73B7">
          <w:pPr>
            <w:pStyle w:val="TOC1"/>
            <w:tabs>
              <w:tab w:val="right" w:leader="dot" w:pos="9016"/>
            </w:tabs>
            <w:rPr>
              <w:rFonts w:eastAsiaTheme="minorEastAsia"/>
              <w:noProof/>
              <w:lang w:eastAsia="en-GB"/>
            </w:rPr>
          </w:pPr>
          <w:hyperlink w:anchor="_Toc507791046" w:history="1">
            <w:r w:rsidRPr="004E454A">
              <w:rPr>
                <w:rStyle w:val="Hyperlink"/>
                <w:noProof/>
              </w:rPr>
              <w:t>Appendix:</w:t>
            </w:r>
            <w:r>
              <w:rPr>
                <w:noProof/>
                <w:webHidden/>
              </w:rPr>
              <w:tab/>
            </w:r>
            <w:r>
              <w:rPr>
                <w:noProof/>
                <w:webHidden/>
              </w:rPr>
              <w:fldChar w:fldCharType="begin"/>
            </w:r>
            <w:r>
              <w:rPr>
                <w:noProof/>
                <w:webHidden/>
              </w:rPr>
              <w:instrText xml:space="preserve"> PAGEREF _Toc507791046 \h </w:instrText>
            </w:r>
            <w:r>
              <w:rPr>
                <w:noProof/>
                <w:webHidden/>
              </w:rPr>
            </w:r>
            <w:r>
              <w:rPr>
                <w:noProof/>
                <w:webHidden/>
              </w:rPr>
              <w:fldChar w:fldCharType="separate"/>
            </w:r>
            <w:r>
              <w:rPr>
                <w:noProof/>
                <w:webHidden/>
              </w:rPr>
              <w:t>3</w:t>
            </w:r>
            <w:r>
              <w:rPr>
                <w:noProof/>
                <w:webHidden/>
              </w:rPr>
              <w:fldChar w:fldCharType="end"/>
            </w:r>
          </w:hyperlink>
        </w:p>
        <w:p w14:paraId="33F07C00" w14:textId="0CC1673D" w:rsidR="007F73B7" w:rsidRDefault="007F73B7">
          <w:pPr>
            <w:pStyle w:val="TOC2"/>
            <w:tabs>
              <w:tab w:val="right" w:leader="dot" w:pos="9016"/>
            </w:tabs>
            <w:rPr>
              <w:rFonts w:eastAsiaTheme="minorEastAsia"/>
              <w:noProof/>
              <w:lang w:eastAsia="en-GB"/>
            </w:rPr>
          </w:pPr>
          <w:hyperlink w:anchor="_Toc507791047" w:history="1">
            <w:r w:rsidRPr="004E454A">
              <w:rPr>
                <w:rStyle w:val="Hyperlink"/>
                <w:noProof/>
              </w:rPr>
              <w:t>Exercise 1 code:</w:t>
            </w:r>
            <w:r>
              <w:rPr>
                <w:noProof/>
                <w:webHidden/>
              </w:rPr>
              <w:tab/>
            </w:r>
            <w:r>
              <w:rPr>
                <w:noProof/>
                <w:webHidden/>
              </w:rPr>
              <w:fldChar w:fldCharType="begin"/>
            </w:r>
            <w:r>
              <w:rPr>
                <w:noProof/>
                <w:webHidden/>
              </w:rPr>
              <w:instrText xml:space="preserve"> PAGEREF _Toc507791047 \h </w:instrText>
            </w:r>
            <w:r>
              <w:rPr>
                <w:noProof/>
                <w:webHidden/>
              </w:rPr>
            </w:r>
            <w:r>
              <w:rPr>
                <w:noProof/>
                <w:webHidden/>
              </w:rPr>
              <w:fldChar w:fldCharType="separate"/>
            </w:r>
            <w:r>
              <w:rPr>
                <w:noProof/>
                <w:webHidden/>
              </w:rPr>
              <w:t>3</w:t>
            </w:r>
            <w:r>
              <w:rPr>
                <w:noProof/>
                <w:webHidden/>
              </w:rPr>
              <w:fldChar w:fldCharType="end"/>
            </w:r>
          </w:hyperlink>
        </w:p>
        <w:p w14:paraId="2BD1DAC0" w14:textId="176A46FD" w:rsidR="007F73B7" w:rsidRDefault="007F73B7">
          <w:pPr>
            <w:pStyle w:val="TOC2"/>
            <w:tabs>
              <w:tab w:val="right" w:leader="dot" w:pos="9016"/>
            </w:tabs>
            <w:rPr>
              <w:rFonts w:eastAsiaTheme="minorEastAsia"/>
              <w:noProof/>
              <w:lang w:eastAsia="en-GB"/>
            </w:rPr>
          </w:pPr>
          <w:hyperlink w:anchor="_Toc507791048" w:history="1">
            <w:r w:rsidRPr="004E454A">
              <w:rPr>
                <w:rStyle w:val="Hyperlink"/>
                <w:noProof/>
              </w:rPr>
              <w:t>Exercise 2 code:</w:t>
            </w:r>
            <w:r>
              <w:rPr>
                <w:noProof/>
                <w:webHidden/>
              </w:rPr>
              <w:tab/>
            </w:r>
            <w:r>
              <w:rPr>
                <w:noProof/>
                <w:webHidden/>
              </w:rPr>
              <w:fldChar w:fldCharType="begin"/>
            </w:r>
            <w:r>
              <w:rPr>
                <w:noProof/>
                <w:webHidden/>
              </w:rPr>
              <w:instrText xml:space="preserve"> PAGEREF _Toc507791048 \h </w:instrText>
            </w:r>
            <w:r>
              <w:rPr>
                <w:noProof/>
                <w:webHidden/>
              </w:rPr>
            </w:r>
            <w:r>
              <w:rPr>
                <w:noProof/>
                <w:webHidden/>
              </w:rPr>
              <w:fldChar w:fldCharType="separate"/>
            </w:r>
            <w:r>
              <w:rPr>
                <w:noProof/>
                <w:webHidden/>
              </w:rPr>
              <w:t>4</w:t>
            </w:r>
            <w:r>
              <w:rPr>
                <w:noProof/>
                <w:webHidden/>
              </w:rPr>
              <w:fldChar w:fldCharType="end"/>
            </w:r>
          </w:hyperlink>
        </w:p>
        <w:p w14:paraId="4061ED8F" w14:textId="7A6AB84E" w:rsidR="00911309" w:rsidRDefault="00911309">
          <w:r>
            <w:rPr>
              <w:b/>
              <w:bCs/>
              <w:noProof/>
            </w:rPr>
            <w:fldChar w:fldCharType="end"/>
          </w:r>
        </w:p>
      </w:sdtContent>
    </w:sdt>
    <w:p w14:paraId="07E36C1B" w14:textId="77777777" w:rsidR="00911309" w:rsidRDefault="00911309" w:rsidP="00911309">
      <w:pPr>
        <w:pStyle w:val="Heading1"/>
      </w:pPr>
    </w:p>
    <w:p w14:paraId="3AB70387" w14:textId="77777777" w:rsidR="00911309" w:rsidRDefault="00911309" w:rsidP="00911309">
      <w:pPr>
        <w:pStyle w:val="Heading1"/>
      </w:pPr>
      <w:bookmarkStart w:id="0" w:name="_Toc507791037"/>
      <w:r>
        <w:t>Introduction</w:t>
      </w:r>
      <w:bookmarkEnd w:id="0"/>
      <w:r>
        <w:t xml:space="preserve"> </w:t>
      </w:r>
    </w:p>
    <w:p w14:paraId="1A0F22F8" w14:textId="77777777" w:rsidR="00911309" w:rsidRDefault="00911309" w:rsidP="00911309">
      <w:r>
        <w:t>The following report is a detailed showing of programs and questions that are completed as part of the Programming 1 module. It will be a showcase of everything I have learnt so far in this module.</w:t>
      </w:r>
    </w:p>
    <w:p w14:paraId="51BD3E2A" w14:textId="77777777" w:rsidR="00911309" w:rsidRDefault="00911309" w:rsidP="00911309">
      <w:pPr>
        <w:pStyle w:val="Heading1"/>
      </w:pPr>
      <w:bookmarkStart w:id="1" w:name="_Toc507791038"/>
      <w:r>
        <w:t>Part A</w:t>
      </w:r>
      <w:bookmarkEnd w:id="1"/>
    </w:p>
    <w:p w14:paraId="6406A254" w14:textId="77777777" w:rsidR="00911309" w:rsidRDefault="00911309" w:rsidP="00911309">
      <w:pPr>
        <w:pStyle w:val="Heading2"/>
      </w:pPr>
      <w:bookmarkStart w:id="2" w:name="_Toc507791039"/>
      <w:r>
        <w:t>Question 1:</w:t>
      </w:r>
      <w:bookmarkEnd w:id="2"/>
    </w:p>
    <w:p w14:paraId="6D8E5EE2" w14:textId="77777777" w:rsidR="00911309" w:rsidRDefault="00725E30" w:rsidP="00911309">
      <w:r>
        <w:t xml:space="preserve">What is a variable? A variable much like its English definition is something that can change, being able to change the value is extremely important, even in programming. Many different functions may need to call upon the same variable for example it could be cost; but cost can vary with different things like sales and tax changes so the variable needs to be able to adapt to this. </w:t>
      </w:r>
    </w:p>
    <w:p w14:paraId="09DAF34C" w14:textId="77777777" w:rsidR="00725E30" w:rsidRDefault="00725E30" w:rsidP="00911309">
      <w:r>
        <w:t>If it was just one set number like an integer it wouldn’t have the ability to change but because it’s a variable the program has the ability to rewrite this number based on its use, so if the variable was cost and something like tax did change then the program could also update that variables number to.</w:t>
      </w:r>
    </w:p>
    <w:p w14:paraId="2FB4735E" w14:textId="77777777" w:rsidR="00204AB6" w:rsidRDefault="00204AB6" w:rsidP="00911309">
      <w:r>
        <w:t>A variable also has four key requirements. The first of these is the type, there are numerous types which all have different functions, an example of a type would be a string; this is a text value like “hello” or a number like “1”, you can use any combination of letters numbers and symbols inside a string. A variable also has its own allocated memory, this is where the computer can store it to know what value to pull. When it comes to creating a variable it must also have its own unique identifier or in other words, a name. This name can’t match any other variable used or system command but the user does have the freedom to call it anything they want for example if it’s a customer’s it can be “customerName”.</w:t>
      </w:r>
    </w:p>
    <w:p w14:paraId="38BA9EF0" w14:textId="77777777" w:rsidR="00204AB6" w:rsidRDefault="00204AB6" w:rsidP="00204AB6">
      <w:pPr>
        <w:pStyle w:val="Heading2"/>
      </w:pPr>
      <w:bookmarkStart w:id="3" w:name="_Toc507791040"/>
      <w:r>
        <w:lastRenderedPageBreak/>
        <w:t>Question 2:</w:t>
      </w:r>
      <w:bookmarkEnd w:id="3"/>
    </w:p>
    <w:p w14:paraId="6A702318" w14:textId="77777777" w:rsidR="00204AB6" w:rsidRDefault="00204AB6" w:rsidP="00204AB6">
      <w:r>
        <w:t xml:space="preserve">A loop is a part of code that the program will run again and again until it does what it’s required to move on to the next stage. It is possible to limit the number of times it loops by using a counting loop. The programmer will enter the set number of times they want this loop too run. </w:t>
      </w:r>
    </w:p>
    <w:p w14:paraId="6AFF3B9D" w14:textId="77777777" w:rsidR="00204AB6" w:rsidRDefault="002B532C" w:rsidP="00204AB6">
      <w:r>
        <w:t xml:space="preserve">A counting loop for a program could be used when the user wants to limit something like how many tries a person would get in a game. The count could be set to five to limit to five tries and once this mark was reached it would move on to the next stage. </w:t>
      </w:r>
    </w:p>
    <w:p w14:paraId="55582421" w14:textId="77777777" w:rsidR="00C531DA" w:rsidRDefault="00C531DA" w:rsidP="00C531DA">
      <w:pPr>
        <w:pStyle w:val="Heading2"/>
      </w:pPr>
      <w:bookmarkStart w:id="4" w:name="_Toc507791041"/>
      <w:r>
        <w:t>Question 3:</w:t>
      </w:r>
      <w:bookmarkEnd w:id="4"/>
    </w:p>
    <w:p w14:paraId="316EEF44" w14:textId="77777777" w:rsidR="00C531DA" w:rsidRDefault="00C531DA" w:rsidP="00C531DA">
      <w:r>
        <w:t xml:space="preserve">When a program starts to run the computer system will jump straight to the main body of the program, this is a function. In C++ program creator can provide default values for a functions arguments. All of a functions argument names will be bound by the creator declaring the function. </w:t>
      </w:r>
    </w:p>
    <w:p w14:paraId="07DDBF0D" w14:textId="77777777" w:rsidR="00C531DA" w:rsidRDefault="00C531DA" w:rsidP="00C531DA">
      <w:r>
        <w:t xml:space="preserve">An argument may have any type, be it string, int etc. </w:t>
      </w:r>
      <w:r w:rsidR="00EB1250">
        <w:t xml:space="preserve">A function call specifies the name of a function and its specific list of arguments, it will pass the arguments values to the each function they need to go too. </w:t>
      </w:r>
    </w:p>
    <w:p w14:paraId="60F703CD" w14:textId="335A9062" w:rsidR="00EB1250" w:rsidRDefault="00EB1250" w:rsidP="00C531DA">
      <w:r>
        <w:t xml:space="preserve">An argument is </w:t>
      </w:r>
      <w:r w:rsidR="0013591B">
        <w:t>a</w:t>
      </w:r>
      <w:r>
        <w:t xml:space="preserve"> value or a variable </w:t>
      </w:r>
      <w:r w:rsidR="0013591B">
        <w:t>name,</w:t>
      </w:r>
      <w:r>
        <w:t xml:space="preserve"> so its’ </w:t>
      </w:r>
      <w:r w:rsidR="0013591B">
        <w:t>real-world</w:t>
      </w:r>
      <w:r>
        <w:t xml:space="preserve"> uses are </w:t>
      </w:r>
      <w:r w:rsidR="0013591B">
        <w:t>extremely</w:t>
      </w:r>
      <w:r>
        <w:t xml:space="preserve"> common </w:t>
      </w:r>
      <w:r w:rsidR="005D1C99">
        <w:t xml:space="preserve">in programs. </w:t>
      </w:r>
    </w:p>
    <w:p w14:paraId="7F59C482" w14:textId="4BA1639B" w:rsidR="0013591B" w:rsidRDefault="0013591B" w:rsidP="0013591B">
      <w:pPr>
        <w:pStyle w:val="Heading2"/>
      </w:pPr>
      <w:bookmarkStart w:id="5" w:name="_Toc507791042"/>
      <w:r>
        <w:t>Question 4:</w:t>
      </w:r>
      <w:bookmarkEnd w:id="5"/>
    </w:p>
    <w:p w14:paraId="0976FE30" w14:textId="67507E8A" w:rsidR="0013591B" w:rsidRDefault="0013591B" w:rsidP="0013591B">
      <w:r>
        <w:t xml:space="preserve">In Object Orientated programming a class is the definition of an object method and variables. An object is a specific instance of a class, it will contain real values instead of variables. It is one of the main drivers behind object orientated programming. It is possible for a class too have sub sections called sub-classes, they can create their own methods and variables that are not related to the main class. There is a name for this structure and it is called the hierarchy. </w:t>
      </w:r>
    </w:p>
    <w:p w14:paraId="16136BA5" w14:textId="648D9C21" w:rsidR="0013591B" w:rsidRDefault="0013591B" w:rsidP="0013591B">
      <w:pPr>
        <w:pStyle w:val="Heading1"/>
      </w:pPr>
      <w:bookmarkStart w:id="6" w:name="_Toc507791043"/>
      <w:r>
        <w:t>Part B:</w:t>
      </w:r>
      <w:bookmarkEnd w:id="6"/>
    </w:p>
    <w:p w14:paraId="27AB7C1A" w14:textId="3268A65E" w:rsidR="007F73B7" w:rsidRDefault="0059341E" w:rsidP="007F73B7">
      <w:r>
        <w:t xml:space="preserve">A program has been provided which allows the user to input different number and display the highest, lowest and all entered values. The following section will detail how this program has been implemented. </w:t>
      </w:r>
    </w:p>
    <w:p w14:paraId="73C337D7" w14:textId="0BA4E3D9" w:rsidR="0059341E" w:rsidRDefault="0059341E" w:rsidP="007F73B7">
      <w:r>
        <w:t xml:space="preserve">The first section is the header file, this is where all variables and commands are defined for use in the main body: </w:t>
      </w:r>
    </w:p>
    <w:p w14:paraId="4FC5C5A3" w14:textId="3941E535" w:rsidR="0059341E" w:rsidRDefault="0059341E" w:rsidP="007F73B7">
      <w:r>
        <w:rPr>
          <w:noProof/>
        </w:rPr>
        <w:lastRenderedPageBreak/>
        <w:drawing>
          <wp:inline distT="0" distB="0" distL="0" distR="0" wp14:anchorId="0F5556D3" wp14:editId="71BBE3AA">
            <wp:extent cx="3160059" cy="31337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443" t="8396" r="28014" b="57148"/>
                    <a:stretch/>
                  </pic:blipFill>
                  <pic:spPr bwMode="auto">
                    <a:xfrm>
                      <a:off x="0" y="0"/>
                      <a:ext cx="3167570" cy="3141173"/>
                    </a:xfrm>
                    <a:prstGeom prst="rect">
                      <a:avLst/>
                    </a:prstGeom>
                    <a:ln>
                      <a:noFill/>
                    </a:ln>
                    <a:extLst>
                      <a:ext uri="{53640926-AAD7-44D8-BBD7-CCE9431645EC}">
                        <a14:shadowObscured xmlns:a14="http://schemas.microsoft.com/office/drawing/2010/main"/>
                      </a:ext>
                    </a:extLst>
                  </pic:spPr>
                </pic:pic>
              </a:graphicData>
            </a:graphic>
          </wp:inline>
        </w:drawing>
      </w:r>
    </w:p>
    <w:p w14:paraId="349725F4" w14:textId="4331F108" w:rsidR="0059341E" w:rsidRDefault="0059341E" w:rsidP="007F73B7">
      <w:r>
        <w:t xml:space="preserve">The initial few lines give the program access to different libraries included within visual studio, for example include string gives the program the ability to be able to use plain text. Const int is the first set of parameters that have been set. The defined parameters are Max numbers, to limit the max amount of numbers the user may enter and maxinputcharacters which will limit the user to 100 characters. </w:t>
      </w:r>
    </w:p>
    <w:p w14:paraId="258C8694" w14:textId="64F0322D" w:rsidR="0059341E" w:rsidRDefault="0059341E" w:rsidP="007F73B7">
      <w:r>
        <w:t xml:space="preserve">Following this are a set of commands that will be used through the running of the program. Next is the main body, this is where the program uses </w:t>
      </w:r>
      <w:r w:rsidR="008D47AD">
        <w:t>all</w:t>
      </w:r>
      <w:bookmarkStart w:id="7" w:name="_GoBack"/>
      <w:bookmarkEnd w:id="7"/>
      <w:r>
        <w:t xml:space="preserve"> its set functions to complete its intended task.</w:t>
      </w:r>
    </w:p>
    <w:p w14:paraId="798E6EBD" w14:textId="4A044FB4" w:rsidR="0059341E" w:rsidRDefault="0059341E" w:rsidP="007F73B7">
      <w:r>
        <w:rPr>
          <w:noProof/>
        </w:rPr>
        <w:lastRenderedPageBreak/>
        <w:drawing>
          <wp:inline distT="0" distB="0" distL="0" distR="0" wp14:anchorId="01622782" wp14:editId="7B5E5942">
            <wp:extent cx="4355916" cy="56673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346" t="8568" r="15744" b="19933"/>
                    <a:stretch/>
                  </pic:blipFill>
                  <pic:spPr bwMode="auto">
                    <a:xfrm>
                      <a:off x="0" y="0"/>
                      <a:ext cx="4367646" cy="5682637"/>
                    </a:xfrm>
                    <a:prstGeom prst="rect">
                      <a:avLst/>
                    </a:prstGeom>
                    <a:ln>
                      <a:noFill/>
                    </a:ln>
                    <a:extLst>
                      <a:ext uri="{53640926-AAD7-44D8-BBD7-CCE9431645EC}">
                        <a14:shadowObscured xmlns:a14="http://schemas.microsoft.com/office/drawing/2010/main"/>
                      </a:ext>
                    </a:extLst>
                  </pic:spPr>
                </pic:pic>
              </a:graphicData>
            </a:graphic>
          </wp:inline>
        </w:drawing>
      </w:r>
    </w:p>
    <w:p w14:paraId="75FCC7BB" w14:textId="0D7FDDD5" w:rsidR="0059341E" w:rsidRDefault="0059341E" w:rsidP="007F73B7">
      <w:r>
        <w:t xml:space="preserve">Much like the header file the first few lines are her to give access to different libraries made available in visual studio. Include header is what connects the main body to the header </w:t>
      </w:r>
      <w:proofErr w:type="gramStart"/>
      <w:r>
        <w:t>file</w:t>
      </w:r>
      <w:proofErr w:type="gramEnd"/>
      <w:r>
        <w:t xml:space="preserve"> so it can use all of the variables. </w:t>
      </w:r>
    </w:p>
    <w:p w14:paraId="7D6DFD48" w14:textId="630AED19" w:rsidR="0059341E" w:rsidRDefault="0059341E" w:rsidP="007F73B7">
      <w:r>
        <w:t xml:space="preserve">Int main is where the real work gets put in, this is where the program will begin its operations as the user navigates through the program. In this main section the program sets and calls on default values for the numbers and for the option selected before the user enters theirs. It also sets the programs quit default to </w:t>
      </w:r>
      <w:proofErr w:type="gramStart"/>
      <w:r>
        <w:t>false</w:t>
      </w:r>
      <w:proofErr w:type="gramEnd"/>
      <w:r>
        <w:t xml:space="preserve"> so the program does not just exit. </w:t>
      </w:r>
    </w:p>
    <w:p w14:paraId="3536CF25" w14:textId="45F79FCC" w:rsidR="0059341E" w:rsidRDefault="0059341E" w:rsidP="007F73B7">
      <w:r>
        <w:t xml:space="preserve">The next section is </w:t>
      </w:r>
      <w:proofErr w:type="gramStart"/>
      <w:r>
        <w:t>initialise</w:t>
      </w:r>
      <w:proofErr w:type="gramEnd"/>
      <w:r>
        <w:t xml:space="preserve"> numbers, this is where the user begins to select their chosen values. </w:t>
      </w:r>
    </w:p>
    <w:p w14:paraId="47BA2AC1" w14:textId="338BDF4B" w:rsidR="0059341E" w:rsidRDefault="0059341E" w:rsidP="007F73B7">
      <w:r>
        <w:t xml:space="preserve">Following is a header that will create a header </w:t>
      </w:r>
      <w:r w:rsidR="00A05162">
        <w:t xml:space="preserve">that gives the user basic instruction on how the program works. </w:t>
      </w:r>
    </w:p>
    <w:p w14:paraId="180207A8" w14:textId="2BBB52A1" w:rsidR="00A05162" w:rsidRDefault="00A05162" w:rsidP="007F73B7">
      <w:r>
        <w:t xml:space="preserve">Next is a display of the menu options, this is so the user knows what function each number will perform. </w:t>
      </w:r>
    </w:p>
    <w:p w14:paraId="4C5DA947" w14:textId="4A12E035" w:rsidR="00A05162" w:rsidRDefault="00A05162" w:rsidP="007F73B7">
      <w:r>
        <w:t xml:space="preserve">Read number will read the users inputted option, it will then tell this to the process menu </w:t>
      </w:r>
      <w:proofErr w:type="gramStart"/>
      <w:r>
        <w:t>switch</w:t>
      </w:r>
      <w:proofErr w:type="gramEnd"/>
      <w:r>
        <w:t xml:space="preserve"> so it can open the relevant section.</w:t>
      </w:r>
    </w:p>
    <w:p w14:paraId="51303AFA" w14:textId="727C64AE" w:rsidR="00A05162" w:rsidRDefault="00A05162" w:rsidP="007F73B7">
      <w:r>
        <w:lastRenderedPageBreak/>
        <w:t xml:space="preserve">The same basis of code is used to find the smallest and largest values of the inputted numbers set with minor changes to work either way. The main different being the use of the smallest and larger variables that would be allocated to their respective values earlier in the program. </w:t>
      </w:r>
    </w:p>
    <w:p w14:paraId="292F4C97" w14:textId="7E98540D" w:rsidR="00A05162" w:rsidRDefault="00A05162" w:rsidP="007F73B7">
      <w:r>
        <w:t>The next option is where the user decides if they would like to quit, this is determined by them entering yes or no.</w:t>
      </w:r>
    </w:p>
    <w:p w14:paraId="3D238C9A" w14:textId="77777777" w:rsidR="00A05162" w:rsidRPr="007F73B7" w:rsidRDefault="00A05162" w:rsidP="007F73B7"/>
    <w:p w14:paraId="2A9BF643" w14:textId="461F060B" w:rsidR="007F73B7" w:rsidRPr="007F73B7" w:rsidRDefault="007F73B7" w:rsidP="007F73B7">
      <w:pPr>
        <w:pStyle w:val="Heading1"/>
      </w:pPr>
      <w:r>
        <w:t>Part C:</w:t>
      </w:r>
    </w:p>
    <w:p w14:paraId="2B5BB5E1" w14:textId="0DA26092" w:rsidR="00D20EF0" w:rsidRDefault="00D20EF0" w:rsidP="00D20EF0">
      <w:pPr>
        <w:pStyle w:val="Heading2"/>
      </w:pPr>
      <w:bookmarkStart w:id="8" w:name="_Toc507791044"/>
      <w:r>
        <w:t>Exercise 1:</w:t>
      </w:r>
      <w:bookmarkEnd w:id="8"/>
    </w:p>
    <w:p w14:paraId="295F8321" w14:textId="3977A1FE" w:rsidR="00D20EF0" w:rsidRDefault="00D20EF0" w:rsidP="00D20EF0">
      <w:r>
        <w:rPr>
          <w:noProof/>
        </w:rPr>
        <w:drawing>
          <wp:inline distT="0" distB="0" distL="0" distR="0" wp14:anchorId="50D95877" wp14:editId="7B14E57F">
            <wp:extent cx="5594209" cy="35623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312" t="13295" r="57457" b="46820"/>
                    <a:stretch/>
                  </pic:blipFill>
                  <pic:spPr bwMode="auto">
                    <a:xfrm>
                      <a:off x="0" y="0"/>
                      <a:ext cx="5600668" cy="3566463"/>
                    </a:xfrm>
                    <a:prstGeom prst="rect">
                      <a:avLst/>
                    </a:prstGeom>
                    <a:ln>
                      <a:noFill/>
                    </a:ln>
                    <a:extLst>
                      <a:ext uri="{53640926-AAD7-44D8-BBD7-CCE9431645EC}">
                        <a14:shadowObscured xmlns:a14="http://schemas.microsoft.com/office/drawing/2010/main"/>
                      </a:ext>
                    </a:extLst>
                  </pic:spPr>
                </pic:pic>
              </a:graphicData>
            </a:graphic>
          </wp:inline>
        </w:drawing>
      </w:r>
    </w:p>
    <w:p w14:paraId="3D8E683D" w14:textId="47CBD216" w:rsidR="00D20EF0" w:rsidRDefault="00D20EF0" w:rsidP="00D20EF0">
      <w:pPr>
        <w:pStyle w:val="Heading2"/>
      </w:pPr>
      <w:bookmarkStart w:id="9" w:name="_Toc507791045"/>
      <w:r>
        <w:t>Exercise 2:</w:t>
      </w:r>
      <w:bookmarkEnd w:id="9"/>
    </w:p>
    <w:p w14:paraId="71477C44" w14:textId="136D0E6D" w:rsidR="00D20EF0" w:rsidRPr="00D20EF0" w:rsidRDefault="00123864" w:rsidP="00D20EF0">
      <w:r>
        <w:rPr>
          <w:noProof/>
        </w:rPr>
        <w:drawing>
          <wp:inline distT="0" distB="0" distL="0" distR="0" wp14:anchorId="59CF2A29" wp14:editId="39D0FFB4">
            <wp:extent cx="5562600" cy="268465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977" t="13296" r="48981" b="49773"/>
                    <a:stretch/>
                  </pic:blipFill>
                  <pic:spPr bwMode="auto">
                    <a:xfrm>
                      <a:off x="0" y="0"/>
                      <a:ext cx="5573418" cy="2689874"/>
                    </a:xfrm>
                    <a:prstGeom prst="rect">
                      <a:avLst/>
                    </a:prstGeom>
                    <a:ln>
                      <a:noFill/>
                    </a:ln>
                    <a:extLst>
                      <a:ext uri="{53640926-AAD7-44D8-BBD7-CCE9431645EC}">
                        <a14:shadowObscured xmlns:a14="http://schemas.microsoft.com/office/drawing/2010/main"/>
                      </a:ext>
                    </a:extLst>
                  </pic:spPr>
                </pic:pic>
              </a:graphicData>
            </a:graphic>
          </wp:inline>
        </w:drawing>
      </w:r>
    </w:p>
    <w:p w14:paraId="4615AD37" w14:textId="0FFCE41E" w:rsidR="0013591B" w:rsidRDefault="00BE6065" w:rsidP="00BE6065">
      <w:pPr>
        <w:pStyle w:val="Heading1"/>
      </w:pPr>
      <w:bookmarkStart w:id="10" w:name="_Toc507791046"/>
      <w:r>
        <w:lastRenderedPageBreak/>
        <w:t>Appendix:</w:t>
      </w:r>
      <w:bookmarkEnd w:id="10"/>
    </w:p>
    <w:p w14:paraId="73C80D7D" w14:textId="6EDD21D4" w:rsidR="00A05162" w:rsidRDefault="00A05162" w:rsidP="00A05162">
      <w:pPr>
        <w:pStyle w:val="Heading2"/>
      </w:pPr>
      <w:r>
        <w:t>Part B code:</w:t>
      </w:r>
    </w:p>
    <w:p w14:paraId="16BE0D63" w14:textId="77777777" w:rsidR="00A05162" w:rsidRPr="001900C7" w:rsidRDefault="00A05162" w:rsidP="00A05162">
      <w:pPr>
        <w:jc w:val="both"/>
        <w:rPr>
          <w:b/>
          <w:u w:val="single"/>
        </w:rPr>
      </w:pPr>
      <w:r w:rsidRPr="001900C7">
        <w:rPr>
          <w:b/>
          <w:u w:val="single"/>
        </w:rPr>
        <w:t>Main.h</w:t>
      </w:r>
    </w:p>
    <w:p w14:paraId="14145F84" w14:textId="77777777" w:rsidR="00A05162" w:rsidRDefault="00A05162" w:rsidP="00A05162">
      <w:pPr>
        <w:autoSpaceDE w:val="0"/>
        <w:autoSpaceDN w:val="0"/>
        <w:adjustRightInd w:val="0"/>
        <w:rPr>
          <w:rFonts w:ascii="Consolas" w:hAnsi="Consolas" w:cs="Consolas"/>
          <w:color w:val="0000FF"/>
          <w:sz w:val="19"/>
          <w:szCs w:val="19"/>
          <w:highlight w:val="white"/>
        </w:rPr>
      </w:pPr>
    </w:p>
    <w:p w14:paraId="6CA1088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8D1A22C" w14:textId="77777777" w:rsidR="00A05162" w:rsidRDefault="00A05162" w:rsidP="00A05162">
      <w:pPr>
        <w:autoSpaceDE w:val="0"/>
        <w:autoSpaceDN w:val="0"/>
        <w:adjustRightInd w:val="0"/>
        <w:rPr>
          <w:rFonts w:ascii="Consolas" w:hAnsi="Consolas" w:cs="Consolas"/>
          <w:color w:val="000000"/>
          <w:sz w:val="19"/>
          <w:szCs w:val="19"/>
        </w:rPr>
      </w:pPr>
    </w:p>
    <w:p w14:paraId="1D475E8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MAXNUMBERS = 3;</w:t>
      </w:r>
    </w:p>
    <w:p w14:paraId="56034F1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MAXINPUTCHARS = 100;</w:t>
      </w:r>
    </w:p>
    <w:p w14:paraId="57FD2514" w14:textId="77777777" w:rsidR="00A05162" w:rsidRDefault="00A05162" w:rsidP="00A05162">
      <w:pPr>
        <w:autoSpaceDE w:val="0"/>
        <w:autoSpaceDN w:val="0"/>
        <w:adjustRightInd w:val="0"/>
        <w:rPr>
          <w:rFonts w:ascii="Consolas" w:hAnsi="Consolas" w:cs="Consolas"/>
          <w:color w:val="000000"/>
          <w:sz w:val="19"/>
          <w:szCs w:val="19"/>
        </w:rPr>
      </w:pPr>
    </w:p>
    <w:p w14:paraId="25844B4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InitialiseNumbers(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5F49BD6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14:paraId="2AF4495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r>
        <w:rPr>
          <w:rFonts w:ascii="Consolas" w:hAnsi="Consolas" w:cs="Consolas"/>
          <w:color w:val="0000FF"/>
          <w:sz w:val="19"/>
          <w:szCs w:val="19"/>
        </w:rPr>
        <w:t>void</w:t>
      </w:r>
      <w:r>
        <w:rPr>
          <w:rFonts w:ascii="Consolas" w:hAnsi="Consolas" w:cs="Consolas"/>
          <w:color w:val="000000"/>
          <w:sz w:val="19"/>
          <w:szCs w:val="19"/>
        </w:rPr>
        <w:t>);</w:t>
      </w:r>
    </w:p>
    <w:p w14:paraId="78ADC95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ReadNumber(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3E1321A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14:paraId="7EFE929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ClearText(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074A173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ProcessMenu(</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069CF6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GetNumbers(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647941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FindSmallest(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309FE9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FindLargest(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179C45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IsQuitting(</w:t>
      </w:r>
      <w:proofErr w:type="gramEnd"/>
      <w:r>
        <w:rPr>
          <w:rFonts w:ascii="Consolas" w:hAnsi="Consolas" w:cs="Consolas"/>
          <w:color w:val="000000"/>
          <w:sz w:val="19"/>
          <w:szCs w:val="19"/>
        </w:rPr>
        <w:t>);</w:t>
      </w:r>
    </w:p>
    <w:p w14:paraId="176D5E3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WriteText(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59C481C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SetCursorPosition(</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62B39DA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FormatText(</w:t>
      </w:r>
      <w:proofErr w:type="gramEnd"/>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14:paraId="1FB44B9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14:paraId="62C4A89C" w14:textId="77777777" w:rsidR="00A05162" w:rsidRDefault="00A05162" w:rsidP="00A05162">
      <w:pPr>
        <w:jc w:val="both"/>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2D8550D3" w14:textId="77777777" w:rsidR="00A05162" w:rsidRDefault="00A05162" w:rsidP="00A05162">
      <w:pPr>
        <w:jc w:val="both"/>
        <w:rPr>
          <w:rFonts w:ascii="Consolas" w:hAnsi="Consolas" w:cs="Consolas"/>
          <w:color w:val="000000"/>
          <w:sz w:val="19"/>
          <w:szCs w:val="19"/>
        </w:rPr>
      </w:pPr>
    </w:p>
    <w:p w14:paraId="6E7A748F" w14:textId="77777777" w:rsidR="00A05162" w:rsidRDefault="00A05162" w:rsidP="00A05162">
      <w:pPr>
        <w:jc w:val="both"/>
        <w:rPr>
          <w:rFonts w:ascii="Consolas" w:hAnsi="Consolas" w:cs="Consolas"/>
          <w:color w:val="000000"/>
          <w:sz w:val="19"/>
          <w:szCs w:val="19"/>
        </w:rPr>
      </w:pPr>
    </w:p>
    <w:p w14:paraId="6AD67DD8" w14:textId="77777777" w:rsidR="00A05162" w:rsidRPr="001900C7" w:rsidRDefault="00A05162" w:rsidP="00A05162">
      <w:pPr>
        <w:jc w:val="both"/>
        <w:rPr>
          <w:rFonts w:ascii="Consolas" w:hAnsi="Consolas" w:cs="Consolas"/>
          <w:b/>
          <w:color w:val="000000"/>
          <w:sz w:val="19"/>
          <w:szCs w:val="19"/>
          <w:u w:val="single"/>
        </w:rPr>
      </w:pPr>
      <w:r w:rsidRPr="001900C7">
        <w:rPr>
          <w:rFonts w:ascii="Consolas" w:hAnsi="Consolas" w:cs="Consolas"/>
          <w:b/>
          <w:color w:val="000000"/>
          <w:sz w:val="19"/>
          <w:szCs w:val="19"/>
          <w:u w:val="single"/>
        </w:rPr>
        <w:t>Menu.cpp</w:t>
      </w:r>
    </w:p>
    <w:p w14:paraId="41A6B6E3" w14:textId="77777777" w:rsidR="00A05162" w:rsidRDefault="00A05162" w:rsidP="00A05162">
      <w:pPr>
        <w:jc w:val="both"/>
        <w:rPr>
          <w:rFonts w:ascii="Consolas" w:hAnsi="Consolas" w:cs="Consolas"/>
          <w:color w:val="000000"/>
          <w:sz w:val="19"/>
          <w:szCs w:val="19"/>
        </w:rPr>
      </w:pPr>
    </w:p>
    <w:p w14:paraId="33C30034" w14:textId="77777777" w:rsidR="00A05162" w:rsidRDefault="00A05162" w:rsidP="00A05162">
      <w:pPr>
        <w:jc w:val="both"/>
        <w:rPr>
          <w:rFonts w:ascii="Consolas" w:hAnsi="Consolas" w:cs="Consolas"/>
          <w:color w:val="000000"/>
          <w:sz w:val="19"/>
          <w:szCs w:val="19"/>
        </w:rPr>
      </w:pPr>
    </w:p>
    <w:p w14:paraId="5AEB874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AssignCode_Menu.cpp :</w:t>
      </w:r>
      <w:proofErr w:type="gramEnd"/>
      <w:r>
        <w:rPr>
          <w:rFonts w:ascii="Consolas" w:hAnsi="Consolas" w:cs="Consolas"/>
          <w:color w:val="008000"/>
          <w:sz w:val="19"/>
          <w:szCs w:val="19"/>
        </w:rPr>
        <w:t xml:space="preserve"> Defines the entry point for the console application.</w:t>
      </w:r>
    </w:p>
    <w:p w14:paraId="18B1BE6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
    <w:p w14:paraId="75E363AA" w14:textId="77777777" w:rsidR="00A05162" w:rsidRDefault="00A05162" w:rsidP="00A05162">
      <w:pPr>
        <w:autoSpaceDE w:val="0"/>
        <w:autoSpaceDN w:val="0"/>
        <w:adjustRightInd w:val="0"/>
        <w:rPr>
          <w:rFonts w:ascii="Consolas" w:hAnsi="Consolas" w:cs="Consolas"/>
          <w:color w:val="000000"/>
          <w:sz w:val="19"/>
          <w:szCs w:val="19"/>
        </w:rPr>
      </w:pPr>
    </w:p>
    <w:p w14:paraId="2F736B9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9F2686C" w14:textId="77777777" w:rsidR="00A05162" w:rsidRDefault="00A05162" w:rsidP="00A05162">
      <w:pPr>
        <w:autoSpaceDE w:val="0"/>
        <w:autoSpaceDN w:val="0"/>
        <w:adjustRightInd w:val="0"/>
        <w:rPr>
          <w:rFonts w:ascii="Consolas" w:hAnsi="Consolas" w:cs="Consolas"/>
          <w:color w:val="000000"/>
          <w:sz w:val="19"/>
          <w:szCs w:val="19"/>
        </w:rPr>
      </w:pPr>
    </w:p>
    <w:p w14:paraId="639CF3C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17407BD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1FDBFEE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5CF0AA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&lt;stdarg.h&gt;</w:t>
      </w:r>
    </w:p>
    <w:p w14:paraId="02D7C87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change cursor position</w:t>
      </w:r>
    </w:p>
    <w:p w14:paraId="2B322804" w14:textId="77777777" w:rsidR="00A05162" w:rsidRDefault="00A05162" w:rsidP="00A05162">
      <w:pPr>
        <w:autoSpaceDE w:val="0"/>
        <w:autoSpaceDN w:val="0"/>
        <w:adjustRightInd w:val="0"/>
        <w:rPr>
          <w:rFonts w:ascii="Consolas" w:hAnsi="Consolas" w:cs="Consolas"/>
          <w:color w:val="000000"/>
          <w:sz w:val="19"/>
          <w:szCs w:val="19"/>
        </w:rPr>
      </w:pPr>
    </w:p>
    <w:p w14:paraId="3E35F06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65587AD" w14:textId="77777777" w:rsidR="00A05162" w:rsidRDefault="00A05162" w:rsidP="00A05162">
      <w:pPr>
        <w:autoSpaceDE w:val="0"/>
        <w:autoSpaceDN w:val="0"/>
        <w:adjustRightInd w:val="0"/>
        <w:rPr>
          <w:rFonts w:ascii="Consolas" w:hAnsi="Consolas" w:cs="Consolas"/>
          <w:color w:val="000000"/>
          <w:sz w:val="19"/>
          <w:szCs w:val="19"/>
        </w:rPr>
      </w:pPr>
    </w:p>
    <w:p w14:paraId="0A42B7E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"Main.h"</w:t>
      </w:r>
    </w:p>
    <w:p w14:paraId="3C964B19" w14:textId="77777777" w:rsidR="00A05162" w:rsidRDefault="00A05162" w:rsidP="00A05162">
      <w:pPr>
        <w:autoSpaceDE w:val="0"/>
        <w:autoSpaceDN w:val="0"/>
        <w:adjustRightInd w:val="0"/>
        <w:rPr>
          <w:rFonts w:ascii="Consolas" w:hAnsi="Consolas" w:cs="Consolas"/>
          <w:color w:val="000000"/>
          <w:sz w:val="19"/>
          <w:szCs w:val="19"/>
        </w:rPr>
      </w:pPr>
    </w:p>
    <w:p w14:paraId="6CCBD5AC" w14:textId="77777777" w:rsidR="00A05162" w:rsidRDefault="00A05162" w:rsidP="00A05162">
      <w:pPr>
        <w:autoSpaceDE w:val="0"/>
        <w:autoSpaceDN w:val="0"/>
        <w:adjustRightInd w:val="0"/>
        <w:rPr>
          <w:rFonts w:ascii="Consolas" w:hAnsi="Consolas" w:cs="Consolas"/>
          <w:color w:val="000000"/>
          <w:sz w:val="19"/>
          <w:szCs w:val="19"/>
        </w:rPr>
      </w:pPr>
    </w:p>
    <w:p w14:paraId="62D10E4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091DE87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B6B6D2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theNumbers[MAXNUMBERS];</w:t>
      </w:r>
    </w:p>
    <w:p w14:paraId="43464D4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chosenOption = 0;</w:t>
      </w:r>
    </w:p>
    <w:p w14:paraId="7B10534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C5859A9" w14:textId="77777777" w:rsidR="00A05162" w:rsidRDefault="00A05162" w:rsidP="00A05162">
      <w:pPr>
        <w:autoSpaceDE w:val="0"/>
        <w:autoSpaceDN w:val="0"/>
        <w:adjustRightInd w:val="0"/>
        <w:rPr>
          <w:rFonts w:ascii="Consolas" w:hAnsi="Consolas" w:cs="Consolas"/>
          <w:color w:val="000000"/>
          <w:sz w:val="19"/>
          <w:szCs w:val="19"/>
        </w:rPr>
      </w:pPr>
    </w:p>
    <w:p w14:paraId="2474742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InitialiseNumbers(</w:t>
      </w:r>
      <w:proofErr w:type="gramEnd"/>
      <w:r>
        <w:rPr>
          <w:rFonts w:ascii="Consolas" w:hAnsi="Consolas" w:cs="Consolas"/>
          <w:color w:val="000000"/>
          <w:sz w:val="19"/>
          <w:szCs w:val="19"/>
        </w:rPr>
        <w:t>theNumbers, MAXNUMBERS);</w:t>
      </w:r>
    </w:p>
    <w:p w14:paraId="2298A1C9" w14:textId="77777777" w:rsidR="00A05162" w:rsidRDefault="00A05162" w:rsidP="00A05162">
      <w:pPr>
        <w:autoSpaceDE w:val="0"/>
        <w:autoSpaceDN w:val="0"/>
        <w:adjustRightInd w:val="0"/>
        <w:rPr>
          <w:rFonts w:ascii="Consolas" w:hAnsi="Consolas" w:cs="Consolas"/>
          <w:color w:val="000000"/>
          <w:sz w:val="19"/>
          <w:szCs w:val="19"/>
        </w:rPr>
      </w:pPr>
    </w:p>
    <w:p w14:paraId="5483568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D9BC0A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B3A9C4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DisplayHeader(</w:t>
      </w:r>
      <w:proofErr w:type="gramEnd"/>
      <w:r>
        <w:rPr>
          <w:rFonts w:ascii="Consolas" w:hAnsi="Consolas" w:cs="Consolas"/>
          <w:color w:val="000000"/>
          <w:sz w:val="19"/>
          <w:szCs w:val="19"/>
        </w:rPr>
        <w:t>);</w:t>
      </w:r>
    </w:p>
    <w:p w14:paraId="428B742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DisplayMenu(</w:t>
      </w:r>
      <w:proofErr w:type="gramEnd"/>
      <w:r>
        <w:rPr>
          <w:rFonts w:ascii="Consolas" w:hAnsi="Consolas" w:cs="Consolas"/>
          <w:color w:val="000000"/>
          <w:sz w:val="19"/>
          <w:szCs w:val="19"/>
        </w:rPr>
        <w:t>);</w:t>
      </w:r>
    </w:p>
    <w:p w14:paraId="7AF3633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chosenOption = </w:t>
      </w:r>
      <w:proofErr w:type="gramStart"/>
      <w:r>
        <w:rPr>
          <w:rFonts w:ascii="Consolas" w:hAnsi="Consolas" w:cs="Consolas"/>
          <w:color w:val="000000"/>
          <w:sz w:val="19"/>
          <w:szCs w:val="19"/>
        </w:rPr>
        <w:t>ReadNumber(</w:t>
      </w:r>
      <w:proofErr w:type="gramEnd"/>
      <w:r>
        <w:rPr>
          <w:rFonts w:ascii="Consolas" w:hAnsi="Consolas" w:cs="Consolas"/>
          <w:color w:val="A31515"/>
          <w:sz w:val="19"/>
          <w:szCs w:val="19"/>
        </w:rPr>
        <w:t>"Please choose an option: "</w:t>
      </w:r>
      <w:r>
        <w:rPr>
          <w:rFonts w:ascii="Consolas" w:hAnsi="Consolas" w:cs="Consolas"/>
          <w:color w:val="000000"/>
          <w:sz w:val="19"/>
          <w:szCs w:val="19"/>
        </w:rPr>
        <w:t>);</w:t>
      </w:r>
    </w:p>
    <w:p w14:paraId="6632228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00"/>
          <w:sz w:val="19"/>
          <w:szCs w:val="19"/>
        </w:rPr>
        <w:t>ProcessMenu(</w:t>
      </w:r>
      <w:proofErr w:type="gramEnd"/>
      <w:r>
        <w:rPr>
          <w:rFonts w:ascii="Consolas" w:hAnsi="Consolas" w:cs="Consolas"/>
          <w:color w:val="000000"/>
          <w:sz w:val="19"/>
          <w:szCs w:val="19"/>
        </w:rPr>
        <w:t>chosenOption, theNumbers);</w:t>
      </w:r>
    </w:p>
    <w:p w14:paraId="2C635E1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B1DC2B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ClearConsole(</w:t>
      </w:r>
      <w:proofErr w:type="gramEnd"/>
      <w:r>
        <w:rPr>
          <w:rFonts w:ascii="Consolas" w:hAnsi="Consolas" w:cs="Consolas"/>
          <w:color w:val="000000"/>
          <w:sz w:val="19"/>
          <w:szCs w:val="19"/>
        </w:rPr>
        <w:t>);</w:t>
      </w:r>
    </w:p>
    <w:p w14:paraId="3FC4CED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C3EC8AB" w14:textId="77777777" w:rsidR="00A05162" w:rsidRDefault="00A05162" w:rsidP="00A05162">
      <w:pPr>
        <w:autoSpaceDE w:val="0"/>
        <w:autoSpaceDN w:val="0"/>
        <w:adjustRightInd w:val="0"/>
        <w:rPr>
          <w:rFonts w:ascii="Consolas" w:hAnsi="Consolas" w:cs="Consolas"/>
          <w:color w:val="000000"/>
          <w:sz w:val="19"/>
          <w:szCs w:val="19"/>
        </w:rPr>
      </w:pPr>
    </w:p>
    <w:p w14:paraId="0FA5306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4F3F731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02EA9EB" w14:textId="77777777" w:rsidR="00A05162" w:rsidRDefault="00A05162" w:rsidP="00A05162">
      <w:pPr>
        <w:autoSpaceDE w:val="0"/>
        <w:autoSpaceDN w:val="0"/>
        <w:adjustRightInd w:val="0"/>
        <w:rPr>
          <w:rFonts w:ascii="Consolas" w:hAnsi="Consolas" w:cs="Consolas"/>
          <w:color w:val="000000"/>
          <w:sz w:val="19"/>
          <w:szCs w:val="19"/>
        </w:rPr>
      </w:pPr>
    </w:p>
    <w:p w14:paraId="29398C8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InitialiseNumbers(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1FD160C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E797EB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14:paraId="55FE171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t>{</w:t>
      </w:r>
    </w:p>
    <w:p w14:paraId="0FC83EB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0;</w:t>
      </w:r>
    </w:p>
    <w:p w14:paraId="101BEF1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AB1218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860D4EC" w14:textId="77777777" w:rsidR="00A05162" w:rsidRDefault="00A05162" w:rsidP="00A05162">
      <w:pPr>
        <w:autoSpaceDE w:val="0"/>
        <w:autoSpaceDN w:val="0"/>
        <w:adjustRightInd w:val="0"/>
        <w:rPr>
          <w:rFonts w:ascii="Consolas" w:hAnsi="Consolas" w:cs="Consolas"/>
          <w:color w:val="000000"/>
          <w:sz w:val="19"/>
          <w:szCs w:val="19"/>
        </w:rPr>
      </w:pPr>
    </w:p>
    <w:p w14:paraId="55D52C2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14:paraId="6E0B22B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C3FA4D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14:paraId="70A2B3C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Next line down is x = 0, y = 1, etc</w:t>
      </w:r>
    </w:p>
    <w:p w14:paraId="2CD7A89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14:paraId="686AA36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0, 3);</w:t>
      </w:r>
    </w:p>
    <w:p w14:paraId="5E0BB9B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2E0F276" w14:textId="77777777" w:rsidR="00A05162" w:rsidRDefault="00A05162" w:rsidP="00A05162">
      <w:pPr>
        <w:autoSpaceDE w:val="0"/>
        <w:autoSpaceDN w:val="0"/>
        <w:adjustRightInd w:val="0"/>
        <w:rPr>
          <w:rFonts w:ascii="Consolas" w:hAnsi="Consolas" w:cs="Consolas"/>
          <w:color w:val="000000"/>
          <w:sz w:val="19"/>
          <w:szCs w:val="19"/>
        </w:rPr>
      </w:pPr>
    </w:p>
    <w:p w14:paraId="0AC23CD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DisplayMenu(</w:t>
      </w:r>
      <w:proofErr w:type="gramEnd"/>
      <w:r>
        <w:rPr>
          <w:rFonts w:ascii="Consolas" w:hAnsi="Consolas" w:cs="Consolas"/>
          <w:color w:val="000000"/>
          <w:sz w:val="19"/>
          <w:szCs w:val="19"/>
        </w:rPr>
        <w:t>)</w:t>
      </w:r>
    </w:p>
    <w:p w14:paraId="58A4986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D77ED9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Display menu at at x = 20, y = 8</w:t>
      </w:r>
    </w:p>
    <w:p w14:paraId="3CE2BBA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"1. Enter the numbers"</w:t>
      </w:r>
      <w:r>
        <w:rPr>
          <w:rFonts w:ascii="Consolas" w:hAnsi="Consolas" w:cs="Consolas"/>
          <w:color w:val="000000"/>
          <w:sz w:val="19"/>
          <w:szCs w:val="19"/>
        </w:rPr>
        <w:t>, 20, 9);</w:t>
      </w:r>
    </w:p>
    <w:p w14:paraId="6145006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"2. Find the smallest"</w:t>
      </w:r>
      <w:r>
        <w:rPr>
          <w:rFonts w:ascii="Consolas" w:hAnsi="Consolas" w:cs="Consolas"/>
          <w:color w:val="000000"/>
          <w:sz w:val="19"/>
          <w:szCs w:val="19"/>
        </w:rPr>
        <w:t>, 20, 10);</w:t>
      </w:r>
    </w:p>
    <w:p w14:paraId="2F2D655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"3. Find the largest"</w:t>
      </w:r>
      <w:r>
        <w:rPr>
          <w:rFonts w:ascii="Consolas" w:hAnsi="Consolas" w:cs="Consolas"/>
          <w:color w:val="000000"/>
          <w:sz w:val="19"/>
          <w:szCs w:val="19"/>
        </w:rPr>
        <w:t>, 20, 11);</w:t>
      </w:r>
    </w:p>
    <w:p w14:paraId="7B962A2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"4. Display all numbers"</w:t>
      </w:r>
      <w:r>
        <w:rPr>
          <w:rFonts w:ascii="Consolas" w:hAnsi="Consolas" w:cs="Consolas"/>
          <w:color w:val="000000"/>
          <w:sz w:val="19"/>
          <w:szCs w:val="19"/>
        </w:rPr>
        <w:t>, 20, 12);</w:t>
      </w:r>
    </w:p>
    <w:p w14:paraId="4ADBE8B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"5. Quit"</w:t>
      </w:r>
      <w:r>
        <w:rPr>
          <w:rFonts w:ascii="Consolas" w:hAnsi="Consolas" w:cs="Consolas"/>
          <w:color w:val="000000"/>
          <w:sz w:val="19"/>
          <w:szCs w:val="19"/>
        </w:rPr>
        <w:t>, 20, 13);</w:t>
      </w:r>
    </w:p>
    <w:p w14:paraId="717AB5E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BA226F5" w14:textId="77777777" w:rsidR="00A05162" w:rsidRDefault="00A05162" w:rsidP="00A05162">
      <w:pPr>
        <w:autoSpaceDE w:val="0"/>
        <w:autoSpaceDN w:val="0"/>
        <w:adjustRightInd w:val="0"/>
        <w:rPr>
          <w:rFonts w:ascii="Consolas" w:hAnsi="Consolas" w:cs="Consolas"/>
          <w:color w:val="000000"/>
          <w:sz w:val="19"/>
          <w:szCs w:val="19"/>
        </w:rPr>
      </w:pPr>
    </w:p>
    <w:p w14:paraId="66BD412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ReadNumber(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57A095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5C5AFC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 = -1;</w:t>
      </w:r>
    </w:p>
    <w:p w14:paraId="7BF4C58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inputCharCount;</w:t>
      </w:r>
    </w:p>
    <w:p w14:paraId="784A7EEB" w14:textId="77777777" w:rsidR="00A05162" w:rsidRDefault="00A05162" w:rsidP="00A05162">
      <w:pPr>
        <w:autoSpaceDE w:val="0"/>
        <w:autoSpaceDN w:val="0"/>
        <w:adjustRightInd w:val="0"/>
        <w:rPr>
          <w:rFonts w:ascii="Consolas" w:hAnsi="Consolas" w:cs="Consolas"/>
          <w:color w:val="000000"/>
          <w:sz w:val="19"/>
          <w:szCs w:val="19"/>
        </w:rPr>
      </w:pPr>
    </w:p>
    <w:p w14:paraId="5CF3E41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808080"/>
          <w:sz w:val="19"/>
          <w:szCs w:val="19"/>
        </w:rPr>
        <w:t>prompt</w:t>
      </w:r>
      <w:r>
        <w:rPr>
          <w:rFonts w:ascii="Consolas" w:hAnsi="Consolas" w:cs="Consolas"/>
          <w:color w:val="000000"/>
          <w:sz w:val="19"/>
          <w:szCs w:val="19"/>
        </w:rPr>
        <w:t>, 20, 14);</w:t>
      </w:r>
    </w:p>
    <w:p w14:paraId="13826E1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inputCharCount = </w:t>
      </w:r>
      <w:proofErr w:type="gramStart"/>
      <w:r>
        <w:rPr>
          <w:rFonts w:ascii="Consolas" w:hAnsi="Consolas" w:cs="Consolas"/>
          <w:color w:val="000000"/>
          <w:sz w:val="19"/>
          <w:szCs w:val="19"/>
        </w:rPr>
        <w:t>scanf(</w:t>
      </w:r>
      <w:proofErr w:type="gramEnd"/>
      <w:r>
        <w:rPr>
          <w:rFonts w:ascii="Consolas" w:hAnsi="Consolas" w:cs="Consolas"/>
          <w:color w:val="A31515"/>
          <w:sz w:val="19"/>
          <w:szCs w:val="19"/>
        </w:rPr>
        <w:t>"%i"</w:t>
      </w:r>
      <w:r>
        <w:rPr>
          <w:rFonts w:ascii="Consolas" w:hAnsi="Consolas" w:cs="Consolas"/>
          <w:color w:val="000000"/>
          <w:sz w:val="19"/>
          <w:szCs w:val="19"/>
        </w:rPr>
        <w:t>, &amp;number);</w:t>
      </w:r>
    </w:p>
    <w:p w14:paraId="0DC7695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(inputCharCount == 0</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Wasn’t a number, so ignore what they typed in!!</w:t>
      </w:r>
    </w:p>
    <w:p w14:paraId="3620EC6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81ABF7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gramStart"/>
      <w:r>
        <w:rPr>
          <w:rFonts w:ascii="Consolas" w:hAnsi="Consolas" w:cs="Consolas"/>
          <w:color w:val="000000"/>
          <w:sz w:val="19"/>
          <w:szCs w:val="19"/>
        </w:rPr>
        <w:t>IgnoreInput(</w:t>
      </w:r>
      <w:proofErr w:type="gramEnd"/>
      <w:r>
        <w:rPr>
          <w:rFonts w:ascii="Consolas" w:hAnsi="Consolas" w:cs="Consolas"/>
          <w:color w:val="000000"/>
          <w:sz w:val="19"/>
          <w:szCs w:val="19"/>
        </w:rPr>
        <w:t>);</w:t>
      </w:r>
    </w:p>
    <w:p w14:paraId="252FA54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FE449FE" w14:textId="77777777" w:rsidR="00A05162" w:rsidRDefault="00A05162" w:rsidP="00A05162">
      <w:pPr>
        <w:autoSpaceDE w:val="0"/>
        <w:autoSpaceDN w:val="0"/>
        <w:adjustRightInd w:val="0"/>
        <w:rPr>
          <w:rFonts w:ascii="Consolas" w:hAnsi="Consolas" w:cs="Consolas"/>
          <w:color w:val="000000"/>
          <w:sz w:val="19"/>
          <w:szCs w:val="19"/>
        </w:rPr>
      </w:pPr>
    </w:p>
    <w:p w14:paraId="63F76DC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ClearText(</w:t>
      </w:r>
      <w:proofErr w:type="gramEnd"/>
      <w:r>
        <w:rPr>
          <w:rFonts w:ascii="Consolas" w:hAnsi="Consolas" w:cs="Consolas"/>
          <w:color w:val="000000"/>
          <w:sz w:val="19"/>
          <w:szCs w:val="19"/>
        </w:rPr>
        <w:t xml:space="preserve">20, 14, </w:t>
      </w:r>
      <w:r>
        <w:rPr>
          <w:rFonts w:ascii="Consolas" w:hAnsi="Consolas" w:cs="Consolas"/>
          <w:color w:val="808080"/>
          <w:sz w:val="19"/>
          <w:szCs w:val="19"/>
        </w:rPr>
        <w:t>prompt</w:t>
      </w:r>
      <w:r>
        <w:rPr>
          <w:rFonts w:ascii="Consolas" w:hAnsi="Consolas" w:cs="Consolas"/>
          <w:color w:val="000000"/>
          <w:sz w:val="19"/>
          <w:szCs w:val="19"/>
        </w:rPr>
        <w:t xml:space="preserve">.length() + inputCharCount); </w:t>
      </w:r>
      <w:r>
        <w:rPr>
          <w:rFonts w:ascii="Consolas" w:hAnsi="Consolas" w:cs="Consolas"/>
          <w:color w:val="008000"/>
          <w:sz w:val="19"/>
          <w:szCs w:val="19"/>
        </w:rPr>
        <w:t>// Clear the text at this line</w:t>
      </w:r>
    </w:p>
    <w:p w14:paraId="263ABF89" w14:textId="77777777" w:rsidR="00A05162" w:rsidRDefault="00A05162" w:rsidP="00A05162">
      <w:pPr>
        <w:autoSpaceDE w:val="0"/>
        <w:autoSpaceDN w:val="0"/>
        <w:adjustRightInd w:val="0"/>
        <w:rPr>
          <w:rFonts w:ascii="Consolas" w:hAnsi="Consolas" w:cs="Consolas"/>
          <w:color w:val="000000"/>
          <w:sz w:val="19"/>
          <w:szCs w:val="19"/>
        </w:rPr>
      </w:pPr>
    </w:p>
    <w:p w14:paraId="36D2C19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4E5A6B8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DDB8BBA" w14:textId="77777777" w:rsidR="00A05162" w:rsidRDefault="00A05162" w:rsidP="00A05162">
      <w:pPr>
        <w:autoSpaceDE w:val="0"/>
        <w:autoSpaceDN w:val="0"/>
        <w:adjustRightInd w:val="0"/>
        <w:rPr>
          <w:rFonts w:ascii="Consolas" w:hAnsi="Consolas" w:cs="Consolas"/>
          <w:color w:val="000000"/>
          <w:sz w:val="19"/>
          <w:szCs w:val="19"/>
        </w:rPr>
      </w:pPr>
    </w:p>
    <w:p w14:paraId="6A8C6A8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14:paraId="27DFEF4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4EC152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7FF4F54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w:t>
      </w:r>
      <w:proofErr w:type="gramStart"/>
      <w:r>
        <w:rPr>
          <w:rFonts w:ascii="Consolas" w:hAnsi="Consolas" w:cs="Consolas"/>
          <w:color w:val="000000"/>
          <w:sz w:val="19"/>
          <w:szCs w:val="19"/>
        </w:rPr>
        <w:t>getchar(</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73736D4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E34229F" w14:textId="77777777" w:rsidR="00A05162" w:rsidRDefault="00A05162" w:rsidP="00A05162">
      <w:pPr>
        <w:autoSpaceDE w:val="0"/>
        <w:autoSpaceDN w:val="0"/>
        <w:adjustRightInd w:val="0"/>
        <w:rPr>
          <w:rFonts w:ascii="Consolas" w:hAnsi="Consolas" w:cs="Consolas"/>
          <w:color w:val="000000"/>
          <w:sz w:val="19"/>
          <w:szCs w:val="19"/>
        </w:rPr>
      </w:pPr>
    </w:p>
    <w:p w14:paraId="212101E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ClearText(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0A52FA7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C5EC71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Write space ' </w:t>
      </w:r>
      <w:proofErr w:type="gramStart"/>
      <w:r>
        <w:rPr>
          <w:rFonts w:ascii="Consolas" w:hAnsi="Consolas" w:cs="Consolas"/>
          <w:color w:val="008000"/>
          <w:sz w:val="19"/>
          <w:szCs w:val="19"/>
        </w:rPr>
        <w:t>'  characters</w:t>
      </w:r>
      <w:proofErr w:type="gramEnd"/>
      <w:r>
        <w:rPr>
          <w:rFonts w:ascii="Consolas" w:hAnsi="Consolas" w:cs="Consolas"/>
          <w:color w:val="008000"/>
          <w:sz w:val="19"/>
          <w:szCs w:val="19"/>
        </w:rPr>
        <w:t xml:space="preserve"> starting at x, y for 'length' times</w:t>
      </w:r>
    </w:p>
    <w:p w14:paraId="4B08E23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spaces(</w:t>
      </w:r>
      <w:proofErr w:type="gramEnd"/>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EDA896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000000"/>
          <w:sz w:val="19"/>
          <w:szCs w:val="19"/>
        </w:rPr>
        <w:t xml:space="preserve">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0D539B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F12DA8B" w14:textId="77777777" w:rsidR="00A05162" w:rsidRDefault="00A05162" w:rsidP="00A05162">
      <w:pPr>
        <w:autoSpaceDE w:val="0"/>
        <w:autoSpaceDN w:val="0"/>
        <w:adjustRightInd w:val="0"/>
        <w:rPr>
          <w:rFonts w:ascii="Consolas" w:hAnsi="Consolas" w:cs="Consolas"/>
          <w:color w:val="000000"/>
          <w:sz w:val="19"/>
          <w:szCs w:val="19"/>
        </w:rPr>
      </w:pPr>
    </w:p>
    <w:p w14:paraId="7156FCE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ProcessMenu(</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13043A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39FC6D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message;</w:t>
      </w:r>
    </w:p>
    <w:p w14:paraId="439B0A6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DEB0063" w14:textId="77777777" w:rsidR="00A05162" w:rsidRDefault="00A05162" w:rsidP="00A05162">
      <w:pPr>
        <w:autoSpaceDE w:val="0"/>
        <w:autoSpaceDN w:val="0"/>
        <w:adjustRightInd w:val="0"/>
        <w:rPr>
          <w:rFonts w:ascii="Consolas" w:hAnsi="Consolas" w:cs="Consolas"/>
          <w:color w:val="000000"/>
          <w:sz w:val="19"/>
          <w:szCs w:val="19"/>
        </w:rPr>
      </w:pPr>
    </w:p>
    <w:p w14:paraId="2B7AB02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14:paraId="1CC5A2D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505BD1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8332BA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GetNumbers(</w:t>
      </w:r>
      <w:r>
        <w:rPr>
          <w:rFonts w:ascii="Consolas" w:hAnsi="Consolas" w:cs="Consolas"/>
          <w:color w:val="808080"/>
          <w:sz w:val="19"/>
          <w:szCs w:val="19"/>
        </w:rPr>
        <w:t>numbers</w:t>
      </w:r>
      <w:r>
        <w:rPr>
          <w:rFonts w:ascii="Consolas" w:hAnsi="Consolas" w:cs="Consolas"/>
          <w:color w:val="000000"/>
          <w:sz w:val="19"/>
          <w:szCs w:val="19"/>
        </w:rPr>
        <w:t>);</w:t>
      </w:r>
    </w:p>
    <w:p w14:paraId="4E1DECB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D0F4D3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7F13542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000000"/>
          <w:sz w:val="19"/>
          <w:szCs w:val="19"/>
        </w:rPr>
        <w:t xml:space="preserve">FormatText( </w:t>
      </w:r>
      <w:r>
        <w:rPr>
          <w:rFonts w:ascii="Consolas" w:hAnsi="Consolas" w:cs="Consolas"/>
          <w:color w:val="A31515"/>
          <w:sz w:val="19"/>
          <w:szCs w:val="19"/>
        </w:rPr>
        <w:t>"The smallest value is %i"</w:t>
      </w:r>
      <w:r>
        <w:rPr>
          <w:rFonts w:ascii="Consolas" w:hAnsi="Consolas" w:cs="Consolas"/>
          <w:color w:val="000000"/>
          <w:sz w:val="19"/>
          <w:szCs w:val="19"/>
        </w:rPr>
        <w:t>, FindSmallest(</w:t>
      </w:r>
      <w:r>
        <w:rPr>
          <w:rFonts w:ascii="Consolas" w:hAnsi="Consolas" w:cs="Consolas"/>
          <w:color w:val="808080"/>
          <w:sz w:val="19"/>
          <w:szCs w:val="19"/>
        </w:rPr>
        <w:t>numbers</w:t>
      </w:r>
      <w:r>
        <w:rPr>
          <w:rFonts w:ascii="Consolas" w:hAnsi="Consolas" w:cs="Consolas"/>
          <w:color w:val="000000"/>
          <w:sz w:val="19"/>
          <w:szCs w:val="19"/>
        </w:rPr>
        <w:t>)), 20, 15);</w:t>
      </w:r>
    </w:p>
    <w:p w14:paraId="238F8C1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54FD61C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79D2E4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0405B7A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000000"/>
          <w:sz w:val="19"/>
          <w:szCs w:val="19"/>
        </w:rPr>
        <w:t>FormatText(</w:t>
      </w:r>
      <w:r>
        <w:rPr>
          <w:rFonts w:ascii="Consolas" w:hAnsi="Consolas" w:cs="Consolas"/>
          <w:color w:val="A31515"/>
          <w:sz w:val="19"/>
          <w:szCs w:val="19"/>
        </w:rPr>
        <w:t>"The largest value is %i"</w:t>
      </w:r>
      <w:r>
        <w:rPr>
          <w:rFonts w:ascii="Consolas" w:hAnsi="Consolas" w:cs="Consolas"/>
          <w:color w:val="000000"/>
          <w:sz w:val="19"/>
          <w:szCs w:val="19"/>
        </w:rPr>
        <w:t>, FindLargest(</w:t>
      </w:r>
      <w:r>
        <w:rPr>
          <w:rFonts w:ascii="Consolas" w:hAnsi="Consolas" w:cs="Consolas"/>
          <w:color w:val="808080"/>
          <w:sz w:val="19"/>
          <w:szCs w:val="19"/>
        </w:rPr>
        <w:t>numbers</w:t>
      </w:r>
      <w:r>
        <w:rPr>
          <w:rFonts w:ascii="Consolas" w:hAnsi="Consolas" w:cs="Consolas"/>
          <w:color w:val="000000"/>
          <w:sz w:val="19"/>
          <w:szCs w:val="19"/>
        </w:rPr>
        <w:t>)), 20, 15);</w:t>
      </w:r>
    </w:p>
    <w:p w14:paraId="6A637BA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058B846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463D30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14A3FC2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00"/>
          <w:sz w:val="19"/>
          <w:szCs w:val="19"/>
        </w:rPr>
        <w:t>IsQuitting(</w:t>
      </w:r>
      <w:proofErr w:type="gramEnd"/>
      <w:r>
        <w:rPr>
          <w:rFonts w:ascii="Consolas" w:hAnsi="Consolas" w:cs="Consolas"/>
          <w:color w:val="000000"/>
          <w:sz w:val="19"/>
          <w:szCs w:val="19"/>
        </w:rPr>
        <w:t>);</w:t>
      </w:r>
    </w:p>
    <w:p w14:paraId="720C3B2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A45433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2E309A4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gramStart"/>
      <w:r>
        <w:rPr>
          <w:rFonts w:ascii="Consolas" w:hAnsi="Consolas" w:cs="Consolas"/>
          <w:color w:val="000000"/>
          <w:sz w:val="19"/>
          <w:szCs w:val="19"/>
        </w:rPr>
        <w:t>IsQuitting(</w:t>
      </w:r>
      <w:proofErr w:type="gramEnd"/>
      <w:r>
        <w:rPr>
          <w:rFonts w:ascii="Consolas" w:hAnsi="Consolas" w:cs="Consolas"/>
          <w:color w:val="000000"/>
          <w:sz w:val="19"/>
          <w:szCs w:val="19"/>
        </w:rPr>
        <w:t>);</w:t>
      </w:r>
    </w:p>
    <w:p w14:paraId="199B74F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BE2825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3BAF2B4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"Unknown option value entered"</w:t>
      </w:r>
      <w:r>
        <w:rPr>
          <w:rFonts w:ascii="Consolas" w:hAnsi="Consolas" w:cs="Consolas"/>
          <w:color w:val="000000"/>
          <w:sz w:val="19"/>
          <w:szCs w:val="19"/>
        </w:rPr>
        <w:t>, 20, 15);</w:t>
      </w:r>
    </w:p>
    <w:p w14:paraId="4A1D382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5E005B2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EB5D45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09FDA09" w14:textId="77777777" w:rsidR="00A05162" w:rsidRDefault="00A05162" w:rsidP="00A05162">
      <w:pPr>
        <w:autoSpaceDE w:val="0"/>
        <w:autoSpaceDN w:val="0"/>
        <w:adjustRightInd w:val="0"/>
        <w:rPr>
          <w:rFonts w:ascii="Consolas" w:hAnsi="Consolas" w:cs="Consolas"/>
          <w:color w:val="000000"/>
          <w:sz w:val="19"/>
          <w:szCs w:val="19"/>
        </w:rPr>
      </w:pPr>
    </w:p>
    <w:p w14:paraId="7F7C493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5E1264F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2B7BCAF" w14:textId="77777777" w:rsidR="00A05162" w:rsidRDefault="00A05162" w:rsidP="00A05162">
      <w:pPr>
        <w:autoSpaceDE w:val="0"/>
        <w:autoSpaceDN w:val="0"/>
        <w:adjustRightInd w:val="0"/>
        <w:rPr>
          <w:rFonts w:ascii="Consolas" w:hAnsi="Consolas" w:cs="Consolas"/>
          <w:color w:val="000000"/>
          <w:sz w:val="19"/>
          <w:szCs w:val="19"/>
        </w:rPr>
      </w:pPr>
    </w:p>
    <w:p w14:paraId="5DCE497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GetNumbers(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DE4FD1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4CD9E2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14:paraId="3F38958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8CE578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gramStart"/>
      <w:r>
        <w:rPr>
          <w:rFonts w:ascii="Consolas" w:hAnsi="Consolas" w:cs="Consolas"/>
          <w:color w:val="000000"/>
          <w:sz w:val="19"/>
          <w:szCs w:val="19"/>
        </w:rPr>
        <w:t>ReadNumber(</w:t>
      </w:r>
      <w:proofErr w:type="gramEnd"/>
      <w:r>
        <w:rPr>
          <w:rFonts w:ascii="Consolas" w:hAnsi="Consolas" w:cs="Consolas"/>
          <w:color w:val="A31515"/>
          <w:sz w:val="19"/>
          <w:szCs w:val="19"/>
        </w:rPr>
        <w:t>"Enter number: "</w:t>
      </w:r>
      <w:r>
        <w:rPr>
          <w:rFonts w:ascii="Consolas" w:hAnsi="Consolas" w:cs="Consolas"/>
          <w:color w:val="000000"/>
          <w:sz w:val="19"/>
          <w:szCs w:val="19"/>
        </w:rPr>
        <w:t>);</w:t>
      </w:r>
    </w:p>
    <w:p w14:paraId="1F01BCC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0B4D2A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40108E9" w14:textId="77777777" w:rsidR="00A05162" w:rsidRDefault="00A05162" w:rsidP="00A05162">
      <w:pPr>
        <w:autoSpaceDE w:val="0"/>
        <w:autoSpaceDN w:val="0"/>
        <w:adjustRightInd w:val="0"/>
        <w:rPr>
          <w:rFonts w:ascii="Consolas" w:hAnsi="Consolas" w:cs="Consolas"/>
          <w:color w:val="000000"/>
          <w:sz w:val="19"/>
          <w:szCs w:val="19"/>
        </w:rPr>
      </w:pPr>
    </w:p>
    <w:p w14:paraId="46BFA2B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FindSmallest(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0D3338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16CC07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smallest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0];</w:t>
      </w:r>
    </w:p>
    <w:p w14:paraId="441FBFAA" w14:textId="77777777" w:rsidR="00A05162" w:rsidRDefault="00A05162" w:rsidP="00A05162">
      <w:pPr>
        <w:autoSpaceDE w:val="0"/>
        <w:autoSpaceDN w:val="0"/>
        <w:adjustRightInd w:val="0"/>
        <w:rPr>
          <w:rFonts w:ascii="Consolas" w:hAnsi="Consolas" w:cs="Consolas"/>
          <w:color w:val="000000"/>
          <w:sz w:val="19"/>
          <w:szCs w:val="19"/>
        </w:rPr>
      </w:pPr>
    </w:p>
    <w:p w14:paraId="1108A5F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13D3C56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E49D87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 &lt; smallest)</w:t>
      </w:r>
    </w:p>
    <w:p w14:paraId="320310D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AA1BB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smallest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2AF60EE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A5879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54F41A9" w14:textId="77777777" w:rsidR="00A05162" w:rsidRDefault="00A05162" w:rsidP="00A05162">
      <w:pPr>
        <w:autoSpaceDE w:val="0"/>
        <w:autoSpaceDN w:val="0"/>
        <w:adjustRightInd w:val="0"/>
        <w:rPr>
          <w:rFonts w:ascii="Consolas" w:hAnsi="Consolas" w:cs="Consolas"/>
          <w:color w:val="000000"/>
          <w:sz w:val="19"/>
          <w:szCs w:val="19"/>
        </w:rPr>
      </w:pPr>
    </w:p>
    <w:p w14:paraId="3C96C4C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smallest;</w:t>
      </w:r>
    </w:p>
    <w:p w14:paraId="7F075AE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8376FF7" w14:textId="77777777" w:rsidR="00A05162" w:rsidRDefault="00A05162" w:rsidP="00A05162">
      <w:pPr>
        <w:autoSpaceDE w:val="0"/>
        <w:autoSpaceDN w:val="0"/>
        <w:adjustRightInd w:val="0"/>
        <w:rPr>
          <w:rFonts w:ascii="Consolas" w:hAnsi="Consolas" w:cs="Consolas"/>
          <w:color w:val="000000"/>
          <w:sz w:val="19"/>
          <w:szCs w:val="19"/>
        </w:rPr>
      </w:pPr>
    </w:p>
    <w:p w14:paraId="61CF2FF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FindLargest(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47023B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D182A6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largest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0];</w:t>
      </w:r>
    </w:p>
    <w:p w14:paraId="631EBCD4" w14:textId="77777777" w:rsidR="00A05162" w:rsidRDefault="00A05162" w:rsidP="00A05162">
      <w:pPr>
        <w:autoSpaceDE w:val="0"/>
        <w:autoSpaceDN w:val="0"/>
        <w:adjustRightInd w:val="0"/>
        <w:rPr>
          <w:rFonts w:ascii="Consolas" w:hAnsi="Consolas" w:cs="Consolas"/>
          <w:color w:val="000000"/>
          <w:sz w:val="19"/>
          <w:szCs w:val="19"/>
        </w:rPr>
      </w:pPr>
    </w:p>
    <w:p w14:paraId="2D3EF8F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63E10CE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BB9654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 &gt; largest)</w:t>
      </w:r>
    </w:p>
    <w:p w14:paraId="226ED00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2E51D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largest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5C07582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CE04A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A9603EB" w14:textId="77777777" w:rsidR="00A05162" w:rsidRDefault="00A05162" w:rsidP="00A05162">
      <w:pPr>
        <w:autoSpaceDE w:val="0"/>
        <w:autoSpaceDN w:val="0"/>
        <w:adjustRightInd w:val="0"/>
        <w:rPr>
          <w:rFonts w:ascii="Consolas" w:hAnsi="Consolas" w:cs="Consolas"/>
          <w:color w:val="000000"/>
          <w:sz w:val="19"/>
          <w:szCs w:val="19"/>
        </w:rPr>
      </w:pPr>
    </w:p>
    <w:p w14:paraId="0821022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largest;</w:t>
      </w:r>
    </w:p>
    <w:p w14:paraId="755C32F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D1CDCD0" w14:textId="77777777" w:rsidR="00A05162" w:rsidRDefault="00A05162" w:rsidP="00A05162">
      <w:pPr>
        <w:autoSpaceDE w:val="0"/>
        <w:autoSpaceDN w:val="0"/>
        <w:adjustRightInd w:val="0"/>
        <w:rPr>
          <w:rFonts w:ascii="Consolas" w:hAnsi="Consolas" w:cs="Consolas"/>
          <w:color w:val="000000"/>
          <w:sz w:val="19"/>
          <w:szCs w:val="19"/>
        </w:rPr>
      </w:pPr>
    </w:p>
    <w:p w14:paraId="07500DB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IsQuitting(</w:t>
      </w:r>
      <w:proofErr w:type="gramEnd"/>
      <w:r>
        <w:rPr>
          <w:rFonts w:ascii="Consolas" w:hAnsi="Consolas" w:cs="Consolas"/>
          <w:color w:val="000000"/>
          <w:sz w:val="19"/>
          <w:szCs w:val="19"/>
        </w:rPr>
        <w:t>)</w:t>
      </w:r>
    </w:p>
    <w:p w14:paraId="252B5D4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BA65C4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r>
        <w:rPr>
          <w:rFonts w:ascii="Consolas" w:hAnsi="Consolas" w:cs="Consolas"/>
          <w:color w:val="000000"/>
          <w:sz w:val="19"/>
          <w:szCs w:val="19"/>
        </w:rPr>
        <w:t>100];</w:t>
      </w:r>
    </w:p>
    <w:p w14:paraId="082F412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17E32679" w14:textId="77777777" w:rsidR="00A05162" w:rsidRDefault="00A05162" w:rsidP="00A05162">
      <w:pPr>
        <w:autoSpaceDE w:val="0"/>
        <w:autoSpaceDN w:val="0"/>
        <w:adjustRightInd w:val="0"/>
        <w:rPr>
          <w:rFonts w:ascii="Consolas" w:hAnsi="Consolas" w:cs="Consolas"/>
          <w:color w:val="000000"/>
          <w:sz w:val="19"/>
          <w:szCs w:val="19"/>
        </w:rPr>
      </w:pPr>
    </w:p>
    <w:p w14:paraId="0047B75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5A524898" w14:textId="77777777" w:rsidR="00A05162" w:rsidRDefault="00A05162" w:rsidP="00A05162">
      <w:pPr>
        <w:autoSpaceDE w:val="0"/>
        <w:autoSpaceDN w:val="0"/>
        <w:adjustRightInd w:val="0"/>
        <w:rPr>
          <w:rFonts w:ascii="Consolas" w:hAnsi="Consolas" w:cs="Consolas"/>
          <w:color w:val="000000"/>
          <w:sz w:val="19"/>
          <w:szCs w:val="19"/>
        </w:rPr>
      </w:pPr>
    </w:p>
    <w:p w14:paraId="21B7D8F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"Do you really wish to quit? "</w:t>
      </w:r>
      <w:r>
        <w:rPr>
          <w:rFonts w:ascii="Consolas" w:hAnsi="Consolas" w:cs="Consolas"/>
          <w:color w:val="000000"/>
          <w:sz w:val="19"/>
          <w:szCs w:val="19"/>
        </w:rPr>
        <w:t>, 20, 13);</w:t>
      </w:r>
    </w:p>
    <w:p w14:paraId="250A891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"%99s"</w:t>
      </w:r>
      <w:r>
        <w:rPr>
          <w:rFonts w:ascii="Consolas" w:hAnsi="Consolas" w:cs="Consolas"/>
          <w:color w:val="000000"/>
          <w:sz w:val="19"/>
          <w:szCs w:val="19"/>
        </w:rPr>
        <w:t>, input);</w:t>
      </w:r>
    </w:p>
    <w:p w14:paraId="203A14A5" w14:textId="77777777" w:rsidR="00A05162" w:rsidRDefault="00A05162" w:rsidP="00A05162">
      <w:pPr>
        <w:autoSpaceDE w:val="0"/>
        <w:autoSpaceDN w:val="0"/>
        <w:adjustRightInd w:val="0"/>
        <w:rPr>
          <w:rFonts w:ascii="Consolas" w:hAnsi="Consolas" w:cs="Consolas"/>
          <w:color w:val="000000"/>
          <w:sz w:val="19"/>
          <w:szCs w:val="19"/>
        </w:rPr>
      </w:pPr>
    </w:p>
    <w:p w14:paraId="6F36B6E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2112FE1B" w14:textId="77777777" w:rsidR="00A05162" w:rsidRDefault="00A05162" w:rsidP="00A05162">
      <w:pPr>
        <w:autoSpaceDE w:val="0"/>
        <w:autoSpaceDN w:val="0"/>
        <w:adjustRightInd w:val="0"/>
        <w:rPr>
          <w:rFonts w:ascii="Consolas" w:hAnsi="Consolas" w:cs="Consolas"/>
          <w:color w:val="000000"/>
          <w:sz w:val="19"/>
          <w:szCs w:val="19"/>
        </w:rPr>
      </w:pPr>
    </w:p>
    <w:p w14:paraId="70AB0AF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6CD1095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A61080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677DED4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503A1FD" w14:textId="77777777" w:rsidR="00A05162" w:rsidRDefault="00A05162" w:rsidP="00A05162">
      <w:pPr>
        <w:autoSpaceDE w:val="0"/>
        <w:autoSpaceDN w:val="0"/>
        <w:adjustRightInd w:val="0"/>
        <w:rPr>
          <w:rFonts w:ascii="Consolas" w:hAnsi="Consolas" w:cs="Consolas"/>
          <w:color w:val="000000"/>
          <w:sz w:val="19"/>
          <w:szCs w:val="19"/>
        </w:rPr>
      </w:pPr>
    </w:p>
    <w:p w14:paraId="576A5CC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2675E70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42DD6BC" w14:textId="77777777" w:rsidR="00A05162" w:rsidRDefault="00A05162" w:rsidP="00A05162">
      <w:pPr>
        <w:autoSpaceDE w:val="0"/>
        <w:autoSpaceDN w:val="0"/>
        <w:adjustRightInd w:val="0"/>
        <w:rPr>
          <w:rFonts w:ascii="Consolas" w:hAnsi="Consolas" w:cs="Consolas"/>
          <w:color w:val="000000"/>
          <w:sz w:val="19"/>
          <w:szCs w:val="19"/>
        </w:rPr>
      </w:pPr>
    </w:p>
    <w:p w14:paraId="3D93AB2F" w14:textId="77777777" w:rsidR="00A05162" w:rsidRDefault="00A05162" w:rsidP="00A05162">
      <w:pPr>
        <w:autoSpaceDE w:val="0"/>
        <w:autoSpaceDN w:val="0"/>
        <w:adjustRightInd w:val="0"/>
        <w:rPr>
          <w:rFonts w:ascii="Consolas" w:hAnsi="Consolas" w:cs="Consolas"/>
          <w:color w:val="000000"/>
          <w:sz w:val="19"/>
          <w:szCs w:val="19"/>
        </w:rPr>
      </w:pPr>
    </w:p>
    <w:p w14:paraId="651B0F7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WriteText(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5A2CA5C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DE014C2"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SetCursorPosition(</w:t>
      </w:r>
      <w:proofErr w:type="gramEnd"/>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8895E6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808080"/>
          <w:sz w:val="19"/>
          <w:szCs w:val="19"/>
        </w:rPr>
        <w:t>text</w:t>
      </w:r>
      <w:r>
        <w:rPr>
          <w:rFonts w:ascii="Consolas" w:hAnsi="Consolas" w:cs="Consolas"/>
          <w:color w:val="000000"/>
          <w:sz w:val="19"/>
          <w:szCs w:val="19"/>
        </w:rPr>
        <w:t>.c_</w:t>
      </w:r>
      <w:proofErr w:type="gramStart"/>
      <w:r>
        <w:rPr>
          <w:rFonts w:ascii="Consolas" w:hAnsi="Consolas" w:cs="Consolas"/>
          <w:color w:val="000000"/>
          <w:sz w:val="19"/>
          <w:szCs w:val="19"/>
        </w:rPr>
        <w:t>str(</w:t>
      </w:r>
      <w:proofErr w:type="gramEnd"/>
      <w:r>
        <w:rPr>
          <w:rFonts w:ascii="Consolas" w:hAnsi="Consolas" w:cs="Consolas"/>
          <w:color w:val="000000"/>
          <w:sz w:val="19"/>
          <w:szCs w:val="19"/>
        </w:rPr>
        <w:t>));</w:t>
      </w:r>
    </w:p>
    <w:p w14:paraId="68F735B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ED46BF8" w14:textId="77777777" w:rsidR="00A05162" w:rsidRDefault="00A05162" w:rsidP="00A05162">
      <w:pPr>
        <w:autoSpaceDE w:val="0"/>
        <w:autoSpaceDN w:val="0"/>
        <w:adjustRightInd w:val="0"/>
        <w:rPr>
          <w:rFonts w:ascii="Consolas" w:hAnsi="Consolas" w:cs="Consolas"/>
          <w:color w:val="000000"/>
          <w:sz w:val="19"/>
          <w:szCs w:val="19"/>
        </w:rPr>
      </w:pPr>
    </w:p>
    <w:p w14:paraId="663EF5A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JUST USE THIS FUNCTION</w:t>
      </w:r>
    </w:p>
    <w:p w14:paraId="18635C3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This function positions cursor in Console window,</w:t>
      </w:r>
    </w:p>
    <w:p w14:paraId="36D6761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and you DON'T need to understand it!!!</w:t>
      </w:r>
    </w:p>
    <w:p w14:paraId="5C7C1ED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SetCursorPosition(</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0B85F46"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C2BBE3E"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handle = </w:t>
      </w:r>
      <w:r>
        <w:rPr>
          <w:rFonts w:ascii="Consolas" w:hAnsi="Consolas" w:cs="Consolas"/>
          <w:color w:val="6F008A"/>
          <w:sz w:val="19"/>
          <w:szCs w:val="19"/>
        </w:rPr>
        <w:t>NULL</w:t>
      </w:r>
      <w:r>
        <w:rPr>
          <w:rFonts w:ascii="Consolas" w:hAnsi="Consolas" w:cs="Consolas"/>
          <w:color w:val="000000"/>
          <w:sz w:val="19"/>
          <w:szCs w:val="19"/>
        </w:rPr>
        <w:t>;</w:t>
      </w:r>
    </w:p>
    <w:p w14:paraId="152E4B1C"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(!handle</w:t>
      </w:r>
      <w:proofErr w:type="gramEnd"/>
      <w:r>
        <w:rPr>
          <w:rFonts w:ascii="Consolas" w:hAnsi="Consolas" w:cs="Consolas"/>
          <w:color w:val="000000"/>
          <w:sz w:val="19"/>
          <w:szCs w:val="19"/>
        </w:rPr>
        <w:t>)</w:t>
      </w:r>
    </w:p>
    <w:p w14:paraId="2C042AF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6F03B1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handle = GetStdHandle(</w:t>
      </w:r>
      <w:r>
        <w:rPr>
          <w:rFonts w:ascii="Consolas" w:hAnsi="Consolas" w:cs="Consolas"/>
          <w:color w:val="6F008A"/>
          <w:sz w:val="19"/>
          <w:szCs w:val="19"/>
        </w:rPr>
        <w:t>STD_OUTPUT_HANDLE</w:t>
      </w:r>
      <w:r>
        <w:rPr>
          <w:rFonts w:ascii="Consolas" w:hAnsi="Consolas" w:cs="Consolas"/>
          <w:color w:val="000000"/>
          <w:sz w:val="19"/>
          <w:szCs w:val="19"/>
        </w:rPr>
        <w:t>);</w:t>
      </w:r>
    </w:p>
    <w:p w14:paraId="3918A00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0BFF3E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coords = </w:t>
      </w:r>
      <w:proofErr w:type="gramStart"/>
      <w:r>
        <w:rPr>
          <w:rFonts w:ascii="Consolas" w:hAnsi="Consolas" w:cs="Consolas"/>
          <w:color w:val="000000"/>
          <w:sz w:val="19"/>
          <w:szCs w:val="19"/>
        </w:rPr>
        <w:t xml:space="preserve">{ </w:t>
      </w:r>
      <w:r>
        <w:rPr>
          <w:rFonts w:ascii="Consolas" w:hAnsi="Consolas" w:cs="Consolas"/>
          <w:color w:val="808080"/>
          <w:sz w:val="19"/>
          <w:szCs w:val="19"/>
        </w:rPr>
        <w:t>x</w:t>
      </w:r>
      <w:proofErr w:type="gram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14:paraId="5EFBAF3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SetConsoleCursorPosition(</w:t>
      </w:r>
      <w:proofErr w:type="gramEnd"/>
      <w:r>
        <w:rPr>
          <w:rFonts w:ascii="Consolas" w:hAnsi="Consolas" w:cs="Consolas"/>
          <w:color w:val="000000"/>
          <w:sz w:val="19"/>
          <w:szCs w:val="19"/>
        </w:rPr>
        <w:t>handle, coords);</w:t>
      </w:r>
    </w:p>
    <w:p w14:paraId="787DBED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B0E94E6" w14:textId="77777777" w:rsidR="00A05162" w:rsidRDefault="00A05162" w:rsidP="00A05162">
      <w:pPr>
        <w:autoSpaceDE w:val="0"/>
        <w:autoSpaceDN w:val="0"/>
        <w:adjustRightInd w:val="0"/>
        <w:rPr>
          <w:rFonts w:ascii="Consolas" w:hAnsi="Consolas" w:cs="Consolas"/>
          <w:color w:val="000000"/>
          <w:sz w:val="19"/>
          <w:szCs w:val="19"/>
        </w:rPr>
      </w:pPr>
    </w:p>
    <w:p w14:paraId="4972F2ED" w14:textId="77777777" w:rsidR="00A05162" w:rsidRDefault="00A05162" w:rsidP="00A05162">
      <w:pPr>
        <w:autoSpaceDE w:val="0"/>
        <w:autoSpaceDN w:val="0"/>
        <w:adjustRightInd w:val="0"/>
        <w:rPr>
          <w:rFonts w:ascii="Consolas" w:hAnsi="Consolas" w:cs="Consolas"/>
          <w:color w:val="000000"/>
          <w:sz w:val="19"/>
          <w:szCs w:val="19"/>
        </w:rPr>
      </w:pPr>
    </w:p>
    <w:p w14:paraId="59DE50D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JUST USE THIS FUNCTION</w:t>
      </w:r>
    </w:p>
    <w:p w14:paraId="40D0A478"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This function does </w:t>
      </w:r>
      <w:proofErr w:type="gramStart"/>
      <w:r>
        <w:rPr>
          <w:rFonts w:ascii="Consolas" w:hAnsi="Consolas" w:cs="Consolas"/>
          <w:color w:val="008000"/>
          <w:sz w:val="19"/>
          <w:szCs w:val="19"/>
        </w:rPr>
        <w:t>creates</w:t>
      </w:r>
      <w:proofErr w:type="gramEnd"/>
      <w:r>
        <w:rPr>
          <w:rFonts w:ascii="Consolas" w:hAnsi="Consolas" w:cs="Consolas"/>
          <w:color w:val="008000"/>
          <w:sz w:val="19"/>
          <w:szCs w:val="19"/>
        </w:rPr>
        <w:t xml:space="preserve"> a string</w:t>
      </w:r>
    </w:p>
    <w:p w14:paraId="1F42714D"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using a format string and values i.e.</w:t>
      </w:r>
    </w:p>
    <w:p w14:paraId="53016B6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FormatText(</w:t>
      </w:r>
      <w:proofErr w:type="gramEnd"/>
      <w:r>
        <w:rPr>
          <w:rFonts w:ascii="Consolas" w:hAnsi="Consolas" w:cs="Consolas"/>
          <w:color w:val="008000"/>
          <w:sz w:val="19"/>
          <w:szCs w:val="19"/>
        </w:rPr>
        <w:t>"Number is %i", 5) returns "Number is 5",</w:t>
      </w:r>
    </w:p>
    <w:p w14:paraId="7882B68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lastRenderedPageBreak/>
        <w:t>// and you DON'T need to understand it!!!</w:t>
      </w:r>
    </w:p>
    <w:p w14:paraId="49A1E80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FormatText(</w:t>
      </w:r>
      <w:proofErr w:type="gramEnd"/>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c_format</w:t>
      </w:r>
      <w:r>
        <w:rPr>
          <w:rFonts w:ascii="Consolas" w:hAnsi="Consolas" w:cs="Consolas"/>
          <w:color w:val="000000"/>
          <w:sz w:val="19"/>
          <w:szCs w:val="19"/>
        </w:rPr>
        <w:t>, ...)</w:t>
      </w:r>
    </w:p>
    <w:p w14:paraId="6350612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DAB65D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ch[</w:t>
      </w:r>
      <w:proofErr w:type="gramEnd"/>
      <w:r>
        <w:rPr>
          <w:rFonts w:ascii="Consolas" w:hAnsi="Consolas" w:cs="Consolas"/>
          <w:color w:val="000000"/>
          <w:sz w:val="19"/>
          <w:szCs w:val="19"/>
        </w:rPr>
        <w:t>100];</w:t>
      </w:r>
    </w:p>
    <w:p w14:paraId="536DBE3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va_list</w:t>
      </w:r>
      <w:r>
        <w:rPr>
          <w:rFonts w:ascii="Consolas" w:hAnsi="Consolas" w:cs="Consolas"/>
          <w:color w:val="000000"/>
          <w:sz w:val="19"/>
          <w:szCs w:val="19"/>
        </w:rPr>
        <w:t xml:space="preserve"> args;</w:t>
      </w:r>
    </w:p>
    <w:p w14:paraId="342651A4"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w:t>
      </w:r>
      <w:proofErr w:type="gramStart"/>
      <w:r>
        <w:rPr>
          <w:rFonts w:ascii="Consolas" w:hAnsi="Consolas" w:cs="Consolas"/>
          <w:color w:val="6F008A"/>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 xml:space="preserve">args, </w:t>
      </w:r>
      <w:r>
        <w:rPr>
          <w:rFonts w:ascii="Consolas" w:hAnsi="Consolas" w:cs="Consolas"/>
          <w:color w:val="808080"/>
          <w:sz w:val="19"/>
          <w:szCs w:val="19"/>
        </w:rPr>
        <w:t>c_format</w:t>
      </w:r>
      <w:r>
        <w:rPr>
          <w:rFonts w:ascii="Consolas" w:hAnsi="Consolas" w:cs="Consolas"/>
          <w:color w:val="000000"/>
          <w:sz w:val="19"/>
          <w:szCs w:val="19"/>
        </w:rPr>
        <w:t>);</w:t>
      </w:r>
    </w:p>
    <w:p w14:paraId="3D16D36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vsnprintf(</w:t>
      </w:r>
      <w:proofErr w:type="gramEnd"/>
      <w:r>
        <w:rPr>
          <w:rFonts w:ascii="Consolas" w:hAnsi="Consolas" w:cs="Consolas"/>
          <w:color w:val="000000"/>
          <w:sz w:val="19"/>
          <w:szCs w:val="19"/>
        </w:rPr>
        <w:t xml:space="preserve">ch, 100, </w:t>
      </w:r>
      <w:r>
        <w:rPr>
          <w:rFonts w:ascii="Consolas" w:hAnsi="Consolas" w:cs="Consolas"/>
          <w:color w:val="808080"/>
          <w:sz w:val="19"/>
          <w:szCs w:val="19"/>
        </w:rPr>
        <w:t>c_format</w:t>
      </w:r>
      <w:r>
        <w:rPr>
          <w:rFonts w:ascii="Consolas" w:hAnsi="Consolas" w:cs="Consolas"/>
          <w:color w:val="000000"/>
          <w:sz w:val="19"/>
          <w:szCs w:val="19"/>
        </w:rPr>
        <w:t>, args);</w:t>
      </w:r>
    </w:p>
    <w:p w14:paraId="2FB7D8B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va_end</w:t>
      </w:r>
      <w:r>
        <w:rPr>
          <w:rFonts w:ascii="Consolas" w:hAnsi="Consolas" w:cs="Consolas"/>
          <w:color w:val="000000"/>
          <w:sz w:val="19"/>
          <w:szCs w:val="19"/>
        </w:rPr>
        <w:t>(args);</w:t>
      </w:r>
    </w:p>
    <w:p w14:paraId="3B01282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(ch);</w:t>
      </w:r>
    </w:p>
    <w:p w14:paraId="366EA4A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DAE985E" w14:textId="77777777" w:rsidR="00A05162" w:rsidRDefault="00A05162" w:rsidP="00A05162">
      <w:pPr>
        <w:autoSpaceDE w:val="0"/>
        <w:autoSpaceDN w:val="0"/>
        <w:adjustRightInd w:val="0"/>
        <w:rPr>
          <w:rFonts w:ascii="Consolas" w:hAnsi="Consolas" w:cs="Consolas"/>
          <w:color w:val="000000"/>
          <w:sz w:val="19"/>
          <w:szCs w:val="19"/>
        </w:rPr>
      </w:pPr>
    </w:p>
    <w:p w14:paraId="74B4049E" w14:textId="77777777" w:rsidR="008D47AD" w:rsidRDefault="00A05162" w:rsidP="00A05162">
      <w:pPr>
        <w:autoSpaceDE w:val="0"/>
        <w:autoSpaceDN w:val="0"/>
        <w:adjustRightInd w:val="0"/>
        <w:rPr>
          <w:rFonts w:ascii="Consolas" w:hAnsi="Consolas" w:cs="Consolas"/>
          <w:color w:val="008000"/>
          <w:sz w:val="19"/>
          <w:szCs w:val="19"/>
        </w:rPr>
      </w:pPr>
      <w:r>
        <w:rPr>
          <w:rFonts w:ascii="Consolas" w:hAnsi="Consolas" w:cs="Consolas"/>
          <w:color w:val="008000"/>
          <w:sz w:val="19"/>
          <w:szCs w:val="19"/>
        </w:rPr>
        <w:t>// JUST USE THIS FUNCTION</w:t>
      </w:r>
    </w:p>
    <w:p w14:paraId="407DBE2D" w14:textId="07D44050"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This function clears the screen,</w:t>
      </w:r>
    </w:p>
    <w:p w14:paraId="32F59E6A"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and you DON'T need to understand it!!!</w:t>
      </w:r>
    </w:p>
    <w:p w14:paraId="13CB08B9"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14:paraId="6F1A6E3B"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403C325"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7F624A10"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8C05007" w14:textId="77777777" w:rsidR="00A05162" w:rsidRDefault="00A05162" w:rsidP="00A05162">
      <w:pPr>
        <w:autoSpaceDE w:val="0"/>
        <w:autoSpaceDN w:val="0"/>
        <w:adjustRightInd w:val="0"/>
        <w:rPr>
          <w:rFonts w:ascii="Consolas" w:hAnsi="Consolas" w:cs="Consolas"/>
          <w:color w:val="000000"/>
          <w:sz w:val="19"/>
          <w:szCs w:val="19"/>
        </w:rPr>
      </w:pPr>
    </w:p>
    <w:p w14:paraId="04CB2571"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00680E23"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2F2FD0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2EE1C4BF"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(_kbhit()) </w:t>
      </w:r>
      <w:r>
        <w:rPr>
          <w:rFonts w:ascii="Consolas" w:hAnsi="Consolas" w:cs="Consolas"/>
          <w:color w:val="0000FF"/>
          <w:sz w:val="19"/>
          <w:szCs w:val="19"/>
        </w:rPr>
        <w:t>break</w:t>
      </w:r>
      <w:r>
        <w:rPr>
          <w:rFonts w:ascii="Consolas" w:hAnsi="Consolas" w:cs="Consolas"/>
          <w:color w:val="000000"/>
          <w:sz w:val="19"/>
          <w:szCs w:val="19"/>
        </w:rPr>
        <w:t>; }</w:t>
      </w:r>
    </w:p>
    <w:p w14:paraId="26459507" w14:textId="77777777" w:rsidR="00A05162" w:rsidRDefault="00A05162" w:rsidP="00A0516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gramStart"/>
      <w:r>
        <w:rPr>
          <w:rFonts w:ascii="Consolas" w:hAnsi="Consolas" w:cs="Consolas"/>
          <w:color w:val="000000"/>
          <w:sz w:val="19"/>
          <w:szCs w:val="19"/>
        </w:rPr>
        <w:t>getch(</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5672E583" w14:textId="77777777" w:rsidR="00A05162" w:rsidRPr="0054667D" w:rsidRDefault="00A05162" w:rsidP="00A05162">
      <w:pPr>
        <w:jc w:val="both"/>
        <w:rPr>
          <w:sz w:val="28"/>
          <w:szCs w:val="28"/>
        </w:rPr>
      </w:pPr>
      <w:r>
        <w:rPr>
          <w:rFonts w:ascii="Consolas" w:hAnsi="Consolas" w:cs="Consolas"/>
          <w:color w:val="000000"/>
          <w:sz w:val="19"/>
          <w:szCs w:val="19"/>
        </w:rPr>
        <w:t>}</w:t>
      </w:r>
    </w:p>
    <w:p w14:paraId="10DBC6BB" w14:textId="77777777" w:rsidR="00A05162" w:rsidRDefault="00A05162" w:rsidP="00A05162">
      <w:pPr>
        <w:jc w:val="both"/>
      </w:pPr>
    </w:p>
    <w:p w14:paraId="3467AEAA" w14:textId="69DF450C" w:rsidR="00A05162" w:rsidRPr="00A05162" w:rsidRDefault="00A05162" w:rsidP="00A05162"/>
    <w:p w14:paraId="2CAFE971" w14:textId="4B149DBC" w:rsidR="00BE6065" w:rsidRDefault="00D20EF0" w:rsidP="00D20EF0">
      <w:pPr>
        <w:pStyle w:val="Heading2"/>
      </w:pPr>
      <w:bookmarkStart w:id="11" w:name="_Toc507791047"/>
      <w:r>
        <w:t>Exercise 1 code:</w:t>
      </w:r>
      <w:bookmarkEnd w:id="11"/>
      <w:r>
        <w:t xml:space="preserve"> </w:t>
      </w:r>
    </w:p>
    <w:p w14:paraId="53ED7B82"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8A8082F"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14EEABC"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0B900B36"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00AD316"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2A50BCE0"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 {</w:t>
      </w:r>
    </w:p>
    <w:p w14:paraId="766A9498"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71D38666"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AD7E892"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28020A13"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 = </w:t>
      </w:r>
      <w:r>
        <w:rPr>
          <w:rFonts w:ascii="Consolas" w:hAnsi="Consolas" w:cs="Consolas"/>
          <w:color w:val="A31515"/>
          <w:sz w:val="19"/>
          <w:szCs w:val="19"/>
        </w:rPr>
        <w:t>"0"</w:t>
      </w:r>
      <w:r>
        <w:rPr>
          <w:rFonts w:ascii="Consolas" w:hAnsi="Consolas" w:cs="Consolas"/>
          <w:color w:val="000000"/>
          <w:sz w:val="19"/>
          <w:szCs w:val="19"/>
        </w:rPr>
        <w:t xml:space="preserve">; </w:t>
      </w:r>
      <w:r>
        <w:rPr>
          <w:rFonts w:ascii="Consolas" w:hAnsi="Consolas" w:cs="Consolas"/>
          <w:color w:val="008000"/>
          <w:sz w:val="19"/>
          <w:szCs w:val="19"/>
        </w:rPr>
        <w:t>// initialises the name variable</w:t>
      </w:r>
    </w:p>
    <w:p w14:paraId="714936FE"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20CFA20A"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length = 0; </w:t>
      </w:r>
      <w:r>
        <w:rPr>
          <w:rFonts w:ascii="Consolas" w:hAnsi="Consolas" w:cs="Consolas"/>
          <w:color w:val="008000"/>
          <w:sz w:val="19"/>
          <w:szCs w:val="19"/>
        </w:rPr>
        <w:t>// initialises the length variable</w:t>
      </w:r>
    </w:p>
    <w:p w14:paraId="58882589"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7A14D2AE"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gameScore = 0; </w:t>
      </w:r>
      <w:r>
        <w:rPr>
          <w:rFonts w:ascii="Consolas" w:hAnsi="Consolas" w:cs="Consolas"/>
          <w:color w:val="008000"/>
          <w:sz w:val="19"/>
          <w:szCs w:val="19"/>
        </w:rPr>
        <w:t>// initialises the gameScore variable</w:t>
      </w:r>
    </w:p>
    <w:p w14:paraId="0BE35C38"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2C557F53"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"Please enter your name:\r\n"</w:t>
      </w:r>
      <w:r>
        <w:rPr>
          <w:rFonts w:ascii="Consolas" w:hAnsi="Consolas" w:cs="Consolas"/>
          <w:color w:val="000000"/>
          <w:sz w:val="19"/>
          <w:szCs w:val="19"/>
        </w:rPr>
        <w:t xml:space="preserve">); </w:t>
      </w:r>
      <w:r>
        <w:rPr>
          <w:rFonts w:ascii="Consolas" w:hAnsi="Consolas" w:cs="Consolas"/>
          <w:color w:val="008000"/>
          <w:sz w:val="19"/>
          <w:szCs w:val="19"/>
        </w:rPr>
        <w:t>// print statement</w:t>
      </w:r>
    </w:p>
    <w:p w14:paraId="670268B8"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"%s"</w:t>
      </w:r>
      <w:r>
        <w:rPr>
          <w:rFonts w:ascii="Consolas" w:hAnsi="Consolas" w:cs="Consolas"/>
          <w:color w:val="000000"/>
          <w:sz w:val="19"/>
          <w:szCs w:val="19"/>
        </w:rPr>
        <w:t xml:space="preserve">, name); </w:t>
      </w:r>
      <w:r>
        <w:rPr>
          <w:rFonts w:ascii="Consolas" w:hAnsi="Consolas" w:cs="Consolas"/>
          <w:color w:val="008000"/>
          <w:sz w:val="19"/>
          <w:szCs w:val="19"/>
        </w:rPr>
        <w:t>// reads the users input for name</w:t>
      </w:r>
    </w:p>
    <w:p w14:paraId="62784551"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3B081289"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"Please enter a length in cm:\r\n"</w:t>
      </w:r>
      <w:r>
        <w:rPr>
          <w:rFonts w:ascii="Consolas" w:hAnsi="Consolas" w:cs="Consolas"/>
          <w:color w:val="000000"/>
          <w:sz w:val="19"/>
          <w:szCs w:val="19"/>
        </w:rPr>
        <w:t xml:space="preserve">); </w:t>
      </w:r>
      <w:r>
        <w:rPr>
          <w:rFonts w:ascii="Consolas" w:hAnsi="Consolas" w:cs="Consolas"/>
          <w:color w:val="008000"/>
          <w:sz w:val="19"/>
          <w:szCs w:val="19"/>
        </w:rPr>
        <w:t>// print statement</w:t>
      </w:r>
    </w:p>
    <w:p w14:paraId="3FBBF101"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"%lf"</w:t>
      </w:r>
      <w:r>
        <w:rPr>
          <w:rFonts w:ascii="Consolas" w:hAnsi="Consolas" w:cs="Consolas"/>
          <w:color w:val="000000"/>
          <w:sz w:val="19"/>
          <w:szCs w:val="19"/>
        </w:rPr>
        <w:t xml:space="preserve">, &amp;length); </w:t>
      </w:r>
      <w:r>
        <w:rPr>
          <w:rFonts w:ascii="Consolas" w:hAnsi="Consolas" w:cs="Consolas"/>
          <w:color w:val="008000"/>
          <w:sz w:val="19"/>
          <w:szCs w:val="19"/>
        </w:rPr>
        <w:t>// reads the users input for length</w:t>
      </w:r>
    </w:p>
    <w:p w14:paraId="28198809"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p>
    <w:p w14:paraId="76847E7C"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"Please enter your score:\r\n"</w:t>
      </w:r>
      <w:r>
        <w:rPr>
          <w:rFonts w:ascii="Consolas" w:hAnsi="Consolas" w:cs="Consolas"/>
          <w:color w:val="000000"/>
          <w:sz w:val="19"/>
          <w:szCs w:val="19"/>
        </w:rPr>
        <w:t xml:space="preserve">); </w:t>
      </w:r>
      <w:r>
        <w:rPr>
          <w:rFonts w:ascii="Consolas" w:hAnsi="Consolas" w:cs="Consolas"/>
          <w:color w:val="008000"/>
          <w:sz w:val="19"/>
          <w:szCs w:val="19"/>
        </w:rPr>
        <w:t>// print statement</w:t>
      </w:r>
    </w:p>
    <w:p w14:paraId="53F5443F"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"%i"</w:t>
      </w:r>
      <w:r>
        <w:rPr>
          <w:rFonts w:ascii="Consolas" w:hAnsi="Consolas" w:cs="Consolas"/>
          <w:color w:val="000000"/>
          <w:sz w:val="19"/>
          <w:szCs w:val="19"/>
        </w:rPr>
        <w:t xml:space="preserve">, &amp;gameScore); </w:t>
      </w:r>
      <w:r>
        <w:rPr>
          <w:rFonts w:ascii="Consolas" w:hAnsi="Consolas" w:cs="Consolas"/>
          <w:color w:val="008000"/>
          <w:sz w:val="19"/>
          <w:szCs w:val="19"/>
        </w:rPr>
        <w:t>// reads the users input for gameScore</w:t>
      </w:r>
    </w:p>
    <w:p w14:paraId="0347FFA1"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C2675B0"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"Your name is: %s\r\n"</w:t>
      </w:r>
      <w:r>
        <w:rPr>
          <w:rFonts w:ascii="Consolas" w:hAnsi="Consolas" w:cs="Consolas"/>
          <w:color w:val="000000"/>
          <w:sz w:val="19"/>
          <w:szCs w:val="19"/>
        </w:rPr>
        <w:t xml:space="preserve">, name); </w:t>
      </w:r>
      <w:r>
        <w:rPr>
          <w:rFonts w:ascii="Consolas" w:hAnsi="Consolas" w:cs="Consolas"/>
          <w:color w:val="008000"/>
          <w:sz w:val="19"/>
          <w:szCs w:val="19"/>
        </w:rPr>
        <w:t>// print whatever value is in the name variable</w:t>
      </w:r>
    </w:p>
    <w:p w14:paraId="6A7DD59A"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"The length is: %lf\r\n"</w:t>
      </w:r>
      <w:r>
        <w:rPr>
          <w:rFonts w:ascii="Consolas" w:hAnsi="Consolas" w:cs="Consolas"/>
          <w:color w:val="000000"/>
          <w:sz w:val="19"/>
          <w:szCs w:val="19"/>
        </w:rPr>
        <w:t xml:space="preserve">, length); </w:t>
      </w:r>
      <w:r>
        <w:rPr>
          <w:rFonts w:ascii="Consolas" w:hAnsi="Consolas" w:cs="Consolas"/>
          <w:color w:val="008000"/>
          <w:sz w:val="19"/>
          <w:szCs w:val="19"/>
        </w:rPr>
        <w:t>// print whatever value is in the length variable</w:t>
      </w:r>
    </w:p>
    <w:p w14:paraId="78785EAA"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"Your score is: %i\r\n"</w:t>
      </w:r>
      <w:r>
        <w:rPr>
          <w:rFonts w:ascii="Consolas" w:hAnsi="Consolas" w:cs="Consolas"/>
          <w:color w:val="000000"/>
          <w:sz w:val="19"/>
          <w:szCs w:val="19"/>
        </w:rPr>
        <w:t xml:space="preserve">, gameScore); </w:t>
      </w:r>
      <w:r>
        <w:rPr>
          <w:rFonts w:ascii="Consolas" w:hAnsi="Consolas" w:cs="Consolas"/>
          <w:color w:val="008000"/>
          <w:sz w:val="19"/>
          <w:szCs w:val="19"/>
        </w:rPr>
        <w:t>// print whatever value is in the gameScore variable</w:t>
      </w:r>
    </w:p>
    <w:p w14:paraId="3CD4AB46" w14:textId="77777777"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5BB7EA9" w14:textId="7A58BD01" w:rsidR="00D20EF0" w:rsidRDefault="00D20EF0" w:rsidP="00D20EF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return 0;</w:t>
      </w:r>
    </w:p>
    <w:p w14:paraId="70F41654" w14:textId="55EB960C" w:rsidR="00D20EF0" w:rsidRDefault="00D20EF0" w:rsidP="00D20EF0">
      <w:pPr>
        <w:rPr>
          <w:rFonts w:ascii="Consolas" w:hAnsi="Consolas" w:cs="Consolas"/>
          <w:color w:val="000000"/>
          <w:sz w:val="19"/>
          <w:szCs w:val="19"/>
        </w:rPr>
      </w:pPr>
      <w:r>
        <w:rPr>
          <w:rFonts w:ascii="Consolas" w:hAnsi="Consolas" w:cs="Consolas"/>
          <w:color w:val="000000"/>
          <w:sz w:val="19"/>
          <w:szCs w:val="19"/>
        </w:rPr>
        <w:t>}</w:t>
      </w:r>
    </w:p>
    <w:p w14:paraId="49E8350F" w14:textId="59CE3ED6" w:rsidR="00123864" w:rsidRDefault="00123864" w:rsidP="00123864">
      <w:pPr>
        <w:pStyle w:val="Heading2"/>
      </w:pPr>
      <w:bookmarkStart w:id="12" w:name="_Toc507791048"/>
      <w:r>
        <w:t>Exercise 2 code:</w:t>
      </w:r>
      <w:bookmarkEnd w:id="12"/>
    </w:p>
    <w:p w14:paraId="1702ED9B"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6620702"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9B3BE4D"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5F98835C"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8F45622"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50993DE7"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 {</w:t>
      </w:r>
    </w:p>
    <w:p w14:paraId="21E8A1F5"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749A0214"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534E9D72"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09FAF2B6"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base = 0;</w:t>
      </w:r>
    </w:p>
    <w:p w14:paraId="7B3DF0DA"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 0;</w:t>
      </w:r>
    </w:p>
    <w:p w14:paraId="124DD901"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 = (base * height / 2);</w:t>
      </w:r>
    </w:p>
    <w:p w14:paraId="4F8AADF0"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163FC155"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"Please enter the base measurement of a triangle in cm:\r\n"</w:t>
      </w:r>
      <w:r>
        <w:rPr>
          <w:rFonts w:ascii="Consolas" w:hAnsi="Consolas" w:cs="Consolas"/>
          <w:color w:val="000000"/>
          <w:sz w:val="19"/>
          <w:szCs w:val="19"/>
        </w:rPr>
        <w:t>);</w:t>
      </w:r>
    </w:p>
    <w:p w14:paraId="26E897FF"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"%lf"</w:t>
      </w:r>
      <w:r>
        <w:rPr>
          <w:rFonts w:ascii="Consolas" w:hAnsi="Consolas" w:cs="Consolas"/>
          <w:color w:val="000000"/>
          <w:sz w:val="19"/>
          <w:szCs w:val="19"/>
        </w:rPr>
        <w:t>, &amp;base);</w:t>
      </w:r>
    </w:p>
    <w:p w14:paraId="441BDB5E"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7BBB74CB"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"Please enter the height of the triangle in cm: \r\n"</w:t>
      </w:r>
      <w:r>
        <w:rPr>
          <w:rFonts w:ascii="Consolas" w:hAnsi="Consolas" w:cs="Consolas"/>
          <w:color w:val="000000"/>
          <w:sz w:val="19"/>
          <w:szCs w:val="19"/>
        </w:rPr>
        <w:t>);</w:t>
      </w:r>
    </w:p>
    <w:p w14:paraId="617C932B"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scanf(</w:t>
      </w:r>
      <w:proofErr w:type="gramEnd"/>
      <w:r>
        <w:rPr>
          <w:rFonts w:ascii="Consolas" w:hAnsi="Consolas" w:cs="Consolas"/>
          <w:color w:val="A31515"/>
          <w:sz w:val="19"/>
          <w:szCs w:val="19"/>
        </w:rPr>
        <w:t>"%lf"</w:t>
      </w:r>
      <w:r>
        <w:rPr>
          <w:rFonts w:ascii="Consolas" w:hAnsi="Consolas" w:cs="Consolas"/>
          <w:color w:val="000000"/>
          <w:sz w:val="19"/>
          <w:szCs w:val="19"/>
        </w:rPr>
        <w:t>, &amp;height);</w:t>
      </w:r>
    </w:p>
    <w:p w14:paraId="0326C98B"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020E82B6"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printf(</w:t>
      </w:r>
      <w:proofErr w:type="gramEnd"/>
      <w:r>
        <w:rPr>
          <w:rFonts w:ascii="Consolas" w:hAnsi="Consolas" w:cs="Consolas"/>
          <w:color w:val="A31515"/>
          <w:sz w:val="19"/>
          <w:szCs w:val="19"/>
        </w:rPr>
        <w:t>" The area of the triangle is %lf"</w:t>
      </w:r>
      <w:r>
        <w:rPr>
          <w:rFonts w:ascii="Consolas" w:hAnsi="Consolas" w:cs="Consolas"/>
          <w:color w:val="000000"/>
          <w:sz w:val="19"/>
          <w:szCs w:val="19"/>
        </w:rPr>
        <w:t>, &amp;result);</w:t>
      </w:r>
    </w:p>
    <w:p w14:paraId="01B92FDA"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p>
    <w:p w14:paraId="386D7D5B" w14:textId="77777777" w:rsidR="00123864" w:rsidRDefault="00123864" w:rsidP="001238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84D72C7" w14:textId="5B6EE2FE" w:rsidR="00123864" w:rsidRPr="00123864" w:rsidRDefault="00123864" w:rsidP="00123864">
      <w:r>
        <w:rPr>
          <w:rFonts w:ascii="Consolas" w:hAnsi="Consolas" w:cs="Consolas"/>
          <w:color w:val="000000"/>
          <w:sz w:val="19"/>
          <w:szCs w:val="19"/>
        </w:rPr>
        <w:t>}</w:t>
      </w:r>
    </w:p>
    <w:p w14:paraId="573B23E0" w14:textId="77777777" w:rsidR="00123864" w:rsidRPr="00123864" w:rsidRDefault="00123864" w:rsidP="007F73B7">
      <w:pPr>
        <w:pStyle w:val="Heading2"/>
      </w:pPr>
    </w:p>
    <w:sectPr w:rsidR="00123864" w:rsidRPr="00123864" w:rsidSect="00911309">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A112E" w14:textId="77777777" w:rsidR="007D0607" w:rsidRDefault="007D0607" w:rsidP="00911309">
      <w:pPr>
        <w:spacing w:after="0" w:line="240" w:lineRule="auto"/>
      </w:pPr>
      <w:r>
        <w:separator/>
      </w:r>
    </w:p>
  </w:endnote>
  <w:endnote w:type="continuationSeparator" w:id="0">
    <w:p w14:paraId="0FBFFAD2" w14:textId="77777777" w:rsidR="007D0607" w:rsidRDefault="007D0607" w:rsidP="00911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FF595" w14:textId="64585A23" w:rsidR="0059341E" w:rsidRDefault="0059341E" w:rsidP="00911309">
    <w:pPr>
      <w:pStyle w:val="Footer"/>
      <w:tabs>
        <w:tab w:val="left" w:pos="330"/>
        <w:tab w:val="left" w:pos="6675"/>
        <w:tab w:val="left" w:pos="7875"/>
      </w:tabs>
    </w:pPr>
    <w:r>
      <w:tab/>
      <w:t>Module Tutor: Tim Bashford, Mike Dacey</w:t>
    </w:r>
    <w:r>
      <w:tab/>
    </w:r>
    <w:sdt>
      <w:sdtPr>
        <w:id w:val="141797669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D47AD">
          <w:rPr>
            <w:noProof/>
          </w:rPr>
          <w:t>14</w:t>
        </w:r>
        <w:r>
          <w:rPr>
            <w:noProof/>
          </w:rPr>
          <w:fldChar w:fldCharType="end"/>
        </w:r>
      </w:sdtContent>
    </w:sdt>
    <w:r>
      <w:rPr>
        <w:noProof/>
      </w:rPr>
      <w:tab/>
      <w:t>Programming 1</w:t>
    </w:r>
    <w:r>
      <w:rPr>
        <w:noProof/>
      </w:rPr>
      <w:tab/>
    </w:r>
  </w:p>
  <w:p w14:paraId="6D6D0455" w14:textId="77777777" w:rsidR="0059341E" w:rsidRDefault="00593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EE4F0" w14:textId="77777777" w:rsidR="007D0607" w:rsidRDefault="007D0607" w:rsidP="00911309">
      <w:pPr>
        <w:spacing w:after="0" w:line="240" w:lineRule="auto"/>
      </w:pPr>
      <w:r>
        <w:separator/>
      </w:r>
    </w:p>
  </w:footnote>
  <w:footnote w:type="continuationSeparator" w:id="0">
    <w:p w14:paraId="5330F696" w14:textId="77777777" w:rsidR="007D0607" w:rsidRDefault="007D0607" w:rsidP="00911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E9457" w14:textId="77777777" w:rsidR="0059341E" w:rsidRDefault="0059341E">
    <w:pPr>
      <w:pStyle w:val="Header"/>
    </w:pPr>
    <w:r>
      <w:t>Ryan Peter Royston Wilkins-Williams</w:t>
    </w:r>
    <w:r>
      <w:ptab w:relativeTo="margin" w:alignment="center" w:leader="none"/>
    </w:r>
    <w:r>
      <w:ptab w:relativeTo="margin" w:alignment="right" w:leader="none"/>
    </w:r>
    <w:r>
      <w:t>1702928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309"/>
    <w:rsid w:val="00123864"/>
    <w:rsid w:val="0013591B"/>
    <w:rsid w:val="00204AB6"/>
    <w:rsid w:val="002B532C"/>
    <w:rsid w:val="003C09BD"/>
    <w:rsid w:val="004976DD"/>
    <w:rsid w:val="00527231"/>
    <w:rsid w:val="0059341E"/>
    <w:rsid w:val="005D1C99"/>
    <w:rsid w:val="006A017B"/>
    <w:rsid w:val="00725E30"/>
    <w:rsid w:val="007C5164"/>
    <w:rsid w:val="007D0607"/>
    <w:rsid w:val="007F73B7"/>
    <w:rsid w:val="008D47AD"/>
    <w:rsid w:val="00911309"/>
    <w:rsid w:val="00935392"/>
    <w:rsid w:val="00A05162"/>
    <w:rsid w:val="00BE6065"/>
    <w:rsid w:val="00C04B7E"/>
    <w:rsid w:val="00C531DA"/>
    <w:rsid w:val="00D20EF0"/>
    <w:rsid w:val="00D41359"/>
    <w:rsid w:val="00E950BC"/>
    <w:rsid w:val="00EB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93AC4C"/>
  <w15:chartTrackingRefBased/>
  <w15:docId w15:val="{8BD977E1-5D2F-4429-BF03-AE54A8B07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3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13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113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30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9113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1309"/>
    <w:rPr>
      <w:rFonts w:eastAsiaTheme="minorEastAsia"/>
      <w:lang w:val="en-US"/>
    </w:rPr>
  </w:style>
  <w:style w:type="character" w:customStyle="1" w:styleId="Heading1Char">
    <w:name w:val="Heading 1 Char"/>
    <w:basedOn w:val="DefaultParagraphFont"/>
    <w:link w:val="Heading1"/>
    <w:uiPriority w:val="9"/>
    <w:rsid w:val="00911309"/>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11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309"/>
  </w:style>
  <w:style w:type="paragraph" w:styleId="Footer">
    <w:name w:val="footer"/>
    <w:basedOn w:val="Normal"/>
    <w:link w:val="FooterChar"/>
    <w:uiPriority w:val="99"/>
    <w:unhideWhenUsed/>
    <w:rsid w:val="00911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309"/>
  </w:style>
  <w:style w:type="paragraph" w:styleId="TOCHeading">
    <w:name w:val="TOC Heading"/>
    <w:basedOn w:val="Heading1"/>
    <w:next w:val="Normal"/>
    <w:uiPriority w:val="39"/>
    <w:unhideWhenUsed/>
    <w:qFormat/>
    <w:rsid w:val="00911309"/>
    <w:pPr>
      <w:outlineLvl w:val="9"/>
    </w:pPr>
    <w:rPr>
      <w:lang w:val="en-US"/>
    </w:rPr>
  </w:style>
  <w:style w:type="paragraph" w:styleId="TOC1">
    <w:name w:val="toc 1"/>
    <w:basedOn w:val="Normal"/>
    <w:next w:val="Normal"/>
    <w:autoRedefine/>
    <w:uiPriority w:val="39"/>
    <w:unhideWhenUsed/>
    <w:rsid w:val="00911309"/>
    <w:pPr>
      <w:spacing w:after="100"/>
    </w:pPr>
  </w:style>
  <w:style w:type="character" w:styleId="Hyperlink">
    <w:name w:val="Hyperlink"/>
    <w:basedOn w:val="DefaultParagraphFont"/>
    <w:uiPriority w:val="99"/>
    <w:unhideWhenUsed/>
    <w:rsid w:val="00911309"/>
    <w:rPr>
      <w:color w:val="0563C1" w:themeColor="hyperlink"/>
      <w:u w:val="single"/>
    </w:rPr>
  </w:style>
  <w:style w:type="character" w:customStyle="1" w:styleId="Heading2Char">
    <w:name w:val="Heading 2 Char"/>
    <w:basedOn w:val="DefaultParagraphFont"/>
    <w:link w:val="Heading2"/>
    <w:uiPriority w:val="9"/>
    <w:rsid w:val="0091130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113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Tutor(s): Michael Dacey, Tim Bashford</Abstract>
  <CompanyAddress/>
  <CompanyPhone/>
  <CompanyFax/>
  <CompanyEmail>1702928@student.uwtsd.ac.uk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F7A884-19FE-4475-B365-4670EF671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15</Pages>
  <Words>2014</Words>
  <Characters>11485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Programming 1</vt:lpstr>
    </vt:vector>
  </TitlesOfParts>
  <Company>University of Wales Trinity Saint David</Company>
  <LinksUpToDate>false</LinksUpToDate>
  <CharactersWithSpaces>13473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1</dc:title>
  <dc:subject>ACCA4004_MT</dc:subject>
  <dc:creator>ryanwilkinswilliams@gmail.com</dc:creator>
  <cp:keywords/>
  <dc:description/>
  <cp:lastModifiedBy>Ryan Wilkins-Williams</cp:lastModifiedBy>
  <cp:revision>10</cp:revision>
  <dcterms:created xsi:type="dcterms:W3CDTF">2018-02-26T13:01:00Z</dcterms:created>
  <dcterms:modified xsi:type="dcterms:W3CDTF">2018-03-02T22:20:00Z</dcterms:modified>
</cp:coreProperties>
</file>