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D0CED" w14:textId="5F8E0AEA" w:rsidR="6991C8C4" w:rsidRDefault="6991C8C4" w:rsidP="6991C8C4">
      <w:pPr>
        <w:spacing w:line="360" w:lineRule="auto"/>
        <w:rPr>
          <w:rFonts w:eastAsia="Calibri"/>
          <w:b/>
          <w:bCs/>
          <w:sz w:val="32"/>
          <w:szCs w:val="32"/>
        </w:rPr>
      </w:pPr>
    </w:p>
    <w:p w14:paraId="497F10F7" w14:textId="77777777" w:rsidR="00E34B52" w:rsidRPr="00805F2A" w:rsidRDefault="00E34B52" w:rsidP="00805F2A">
      <w:pPr>
        <w:pStyle w:val="Title"/>
        <w:spacing w:line="360" w:lineRule="auto"/>
        <w:jc w:val="both"/>
        <w:rPr>
          <w:rFonts w:cs="Arial"/>
          <w:sz w:val="24"/>
          <w:szCs w:val="24"/>
        </w:rPr>
      </w:pPr>
    </w:p>
    <w:p w14:paraId="73CCAA0D" w14:textId="5E10032C" w:rsidR="00E34B52" w:rsidRPr="00805F2A" w:rsidRDefault="00E34B52" w:rsidP="6991C8C4">
      <w:pPr>
        <w:pStyle w:val="Title"/>
        <w:spacing w:line="360" w:lineRule="auto"/>
        <w:jc w:val="both"/>
        <w:rPr>
          <w:bCs/>
          <w:szCs w:val="32"/>
        </w:rPr>
      </w:pPr>
    </w:p>
    <w:p w14:paraId="02DA788E" w14:textId="77777777" w:rsidR="00E34B52" w:rsidRPr="00805F2A" w:rsidRDefault="00E34B52" w:rsidP="6991C8C4">
      <w:pPr>
        <w:pStyle w:val="Title"/>
        <w:spacing w:line="360" w:lineRule="auto"/>
        <w:jc w:val="both"/>
        <w:rPr>
          <w:rFonts w:cs="Arial"/>
          <w:szCs w:val="32"/>
        </w:rPr>
      </w:pPr>
    </w:p>
    <w:p w14:paraId="6831436B" w14:textId="2309024E" w:rsidR="000D4FFD" w:rsidRPr="00805F2A" w:rsidRDefault="00E34B52" w:rsidP="6991C8C4">
      <w:pPr>
        <w:pStyle w:val="Title"/>
        <w:spacing w:line="360" w:lineRule="auto"/>
        <w:jc w:val="both"/>
        <w:rPr>
          <w:rFonts w:cs="Arial"/>
          <w:szCs w:val="32"/>
        </w:rPr>
      </w:pPr>
      <w:r w:rsidRPr="6991C8C4">
        <w:rPr>
          <w:rFonts w:cs="Arial"/>
          <w:szCs w:val="32"/>
        </w:rPr>
        <w:t xml:space="preserve"> </w:t>
      </w:r>
    </w:p>
    <w:p w14:paraId="36C1890E" w14:textId="2BF34EC4" w:rsidR="000D4FFD" w:rsidRPr="00805F2A" w:rsidRDefault="00E34B52" w:rsidP="6991C8C4">
      <w:pPr>
        <w:pStyle w:val="Title"/>
        <w:spacing w:line="360" w:lineRule="auto"/>
        <w:rPr>
          <w:rFonts w:cs="Arial"/>
          <w:szCs w:val="32"/>
        </w:rPr>
      </w:pPr>
      <w:r w:rsidRPr="6991C8C4">
        <w:rPr>
          <w:rFonts w:cs="Arial"/>
          <w:szCs w:val="32"/>
        </w:rPr>
        <w:t>PROBLEM SOLVING AND DECISION MAKING</w:t>
      </w:r>
    </w:p>
    <w:p w14:paraId="51A9D038" w14:textId="40AEFC41" w:rsidR="000D4FFD" w:rsidRPr="00805F2A" w:rsidRDefault="6CA229D3" w:rsidP="6991C8C4">
      <w:pPr>
        <w:pStyle w:val="Title"/>
        <w:spacing w:line="360" w:lineRule="auto"/>
        <w:rPr>
          <w:rFonts w:cs="Arial"/>
          <w:szCs w:val="32"/>
        </w:rPr>
      </w:pPr>
      <w:r w:rsidRPr="6991C8C4">
        <w:rPr>
          <w:rFonts w:cs="Arial"/>
          <w:szCs w:val="32"/>
        </w:rPr>
        <w:t xml:space="preserve">BMSW4004 </w:t>
      </w:r>
    </w:p>
    <w:p w14:paraId="5B4418F6" w14:textId="6353A343" w:rsidR="000D4FFD" w:rsidRPr="00805F2A" w:rsidRDefault="000D4FFD" w:rsidP="6991C8C4">
      <w:pPr>
        <w:rPr>
          <w:rFonts w:eastAsia="Calibri"/>
        </w:rPr>
      </w:pPr>
    </w:p>
    <w:p w14:paraId="2746B284" w14:textId="664DB8D9" w:rsidR="000D4FFD" w:rsidRPr="00805F2A" w:rsidRDefault="000D4FFD" w:rsidP="6991C8C4">
      <w:pPr>
        <w:rPr>
          <w:rFonts w:eastAsia="Calibri"/>
        </w:rPr>
      </w:pPr>
    </w:p>
    <w:p w14:paraId="114D6DC1" w14:textId="5075E340" w:rsidR="000D4FFD" w:rsidRPr="00805F2A" w:rsidRDefault="000D4FFD" w:rsidP="6991C8C4">
      <w:pPr>
        <w:rPr>
          <w:rFonts w:eastAsia="Calibri"/>
        </w:rPr>
      </w:pPr>
    </w:p>
    <w:p w14:paraId="41958ED3" w14:textId="7D3299DE" w:rsidR="000D4FFD" w:rsidRPr="00805F2A" w:rsidRDefault="000D4FFD" w:rsidP="6991C8C4">
      <w:pPr>
        <w:rPr>
          <w:rFonts w:eastAsia="Calibri"/>
        </w:rPr>
      </w:pPr>
    </w:p>
    <w:p w14:paraId="2CA4629B" w14:textId="3638B71A" w:rsidR="000D4FFD" w:rsidRPr="00805F2A" w:rsidRDefault="000D4FFD" w:rsidP="6991C8C4">
      <w:pPr>
        <w:rPr>
          <w:rFonts w:eastAsia="Calibri"/>
        </w:rPr>
      </w:pPr>
    </w:p>
    <w:p w14:paraId="0F62D971" w14:textId="5A8E0B75" w:rsidR="000D4FFD" w:rsidRPr="00805F2A" w:rsidRDefault="000D4FFD" w:rsidP="6991C8C4">
      <w:pPr>
        <w:rPr>
          <w:rFonts w:eastAsia="Calibri"/>
        </w:rPr>
      </w:pPr>
    </w:p>
    <w:p w14:paraId="5B3A4FF5" w14:textId="14216112" w:rsidR="000D4FFD" w:rsidRPr="00805F2A" w:rsidRDefault="000D4FFD" w:rsidP="6991C8C4">
      <w:pPr>
        <w:rPr>
          <w:rFonts w:eastAsia="Calibri"/>
        </w:rPr>
      </w:pPr>
    </w:p>
    <w:p w14:paraId="222ADFE4" w14:textId="515CDB01" w:rsidR="000D4FFD" w:rsidRPr="00805F2A" w:rsidRDefault="000D4FFD" w:rsidP="6991C8C4">
      <w:pPr>
        <w:rPr>
          <w:rFonts w:eastAsia="Calibri"/>
        </w:rPr>
      </w:pPr>
    </w:p>
    <w:p w14:paraId="2DA02C91" w14:textId="4C798F4F" w:rsidR="000D4FFD" w:rsidRPr="00805F2A" w:rsidRDefault="000D4FFD" w:rsidP="6991C8C4">
      <w:pPr>
        <w:rPr>
          <w:rFonts w:eastAsia="Calibri"/>
        </w:rPr>
      </w:pPr>
    </w:p>
    <w:p w14:paraId="63E20A86" w14:textId="254E5839" w:rsidR="000D4FFD" w:rsidRPr="00805F2A" w:rsidRDefault="6CA229D3" w:rsidP="6991C8C4">
      <w:pPr>
        <w:rPr>
          <w:rFonts w:eastAsia="Calibri"/>
        </w:rPr>
      </w:pPr>
      <w:r w:rsidRPr="6991C8C4">
        <w:rPr>
          <w:rFonts w:eastAsia="Calibri" w:cs="Arial"/>
          <w:sz w:val="32"/>
          <w:szCs w:val="32"/>
        </w:rPr>
        <w:t>Ica Petronela Ciobanu –2022419</w:t>
      </w:r>
    </w:p>
    <w:p w14:paraId="07D12E82" w14:textId="6967BB37" w:rsidR="000D4FFD" w:rsidRPr="00805F2A" w:rsidRDefault="48B16414" w:rsidP="6E0B0495">
      <w:pPr>
        <w:rPr>
          <w:rFonts w:eastAsia="Calibri" w:cs="Arial"/>
          <w:sz w:val="32"/>
          <w:szCs w:val="32"/>
        </w:rPr>
      </w:pPr>
      <w:r w:rsidRPr="6E0B0495">
        <w:rPr>
          <w:rFonts w:eastAsia="Calibri" w:cs="Arial"/>
          <w:sz w:val="32"/>
          <w:szCs w:val="32"/>
        </w:rPr>
        <w:t>Alfred Mensah</w:t>
      </w:r>
    </w:p>
    <w:p w14:paraId="12614062" w14:textId="34AD8FDE" w:rsidR="000D4FFD" w:rsidRPr="00805F2A" w:rsidRDefault="000D4FFD" w:rsidP="6991C8C4">
      <w:pPr>
        <w:rPr>
          <w:rFonts w:eastAsia="Calibri"/>
          <w:sz w:val="32"/>
          <w:szCs w:val="32"/>
        </w:rPr>
      </w:pPr>
    </w:p>
    <w:p w14:paraId="26615D50" w14:textId="78A172E4" w:rsidR="000D4FFD" w:rsidRPr="00805F2A" w:rsidRDefault="000D4FFD" w:rsidP="6991C8C4">
      <w:pPr>
        <w:pStyle w:val="NoSpacing"/>
      </w:pPr>
    </w:p>
    <w:p w14:paraId="336B8608" w14:textId="7CFEF591" w:rsidR="000D4FFD" w:rsidRPr="00805F2A" w:rsidRDefault="00E34B52" w:rsidP="6991C8C4">
      <w:pPr>
        <w:pStyle w:val="Title"/>
        <w:spacing w:line="360" w:lineRule="auto"/>
        <w:rPr>
          <w:rFonts w:cs="Arial"/>
          <w:sz w:val="24"/>
          <w:szCs w:val="24"/>
        </w:rPr>
      </w:pPr>
      <w:r w:rsidRPr="6991C8C4">
        <w:rPr>
          <w:rFonts w:cs="Arial"/>
          <w:sz w:val="24"/>
          <w:szCs w:val="24"/>
        </w:rPr>
        <w:br w:type="page"/>
      </w:r>
    </w:p>
    <w:p w14:paraId="1807C78B" w14:textId="393EA00E" w:rsidR="007055EE" w:rsidRPr="00805F2A" w:rsidRDefault="007055EE" w:rsidP="00805F2A">
      <w:pPr>
        <w:spacing w:line="360" w:lineRule="auto"/>
        <w:rPr>
          <w:rFonts w:eastAsiaTheme="majorEastAsia" w:cs="Arial"/>
          <w:b/>
          <w:spacing w:val="-10"/>
          <w:kern w:val="28"/>
          <w:sz w:val="24"/>
          <w:szCs w:val="24"/>
        </w:rPr>
      </w:pPr>
    </w:p>
    <w:sdt>
      <w:sdtPr>
        <w:rPr>
          <w:rFonts w:ascii="Arial" w:eastAsiaTheme="minorHAnsi" w:hAnsi="Arial" w:cs="Arial"/>
          <w:color w:val="000000" w:themeColor="text1"/>
          <w:sz w:val="24"/>
          <w:szCs w:val="24"/>
        </w:rPr>
        <w:id w:val="345531628"/>
        <w:docPartObj>
          <w:docPartGallery w:val="Table of Contents"/>
          <w:docPartUnique/>
        </w:docPartObj>
      </w:sdtPr>
      <w:sdtEndPr>
        <w:rPr>
          <w:b/>
          <w:bCs/>
          <w:noProof/>
        </w:rPr>
      </w:sdtEndPr>
      <w:sdtContent>
        <w:p w14:paraId="7D7EE434" w14:textId="0AEAD2B7" w:rsidR="007055EE" w:rsidRPr="00805F2A" w:rsidRDefault="007055EE" w:rsidP="00805F2A">
          <w:pPr>
            <w:pStyle w:val="TOCHeading"/>
            <w:spacing w:line="360" w:lineRule="auto"/>
            <w:jc w:val="both"/>
            <w:rPr>
              <w:rFonts w:ascii="Arial" w:hAnsi="Arial" w:cs="Arial"/>
              <w:b/>
              <w:bCs/>
              <w:color w:val="000000" w:themeColor="text1"/>
              <w:sz w:val="24"/>
              <w:szCs w:val="24"/>
            </w:rPr>
          </w:pPr>
          <w:r w:rsidRPr="00805F2A">
            <w:rPr>
              <w:rFonts w:ascii="Arial" w:hAnsi="Arial" w:cs="Arial"/>
              <w:b/>
              <w:bCs/>
              <w:color w:val="000000" w:themeColor="text1"/>
              <w:sz w:val="24"/>
              <w:szCs w:val="24"/>
            </w:rPr>
            <w:t>Table of Contents</w:t>
          </w:r>
        </w:p>
        <w:p w14:paraId="533A6297" w14:textId="0FAE0BBF" w:rsidR="008A14A8" w:rsidRPr="00805F2A" w:rsidRDefault="007055EE" w:rsidP="00805F2A">
          <w:pPr>
            <w:pStyle w:val="TOC1"/>
            <w:tabs>
              <w:tab w:val="right" w:leader="dot" w:pos="9350"/>
            </w:tabs>
            <w:spacing w:line="360" w:lineRule="auto"/>
            <w:rPr>
              <w:rFonts w:eastAsiaTheme="minorEastAsia" w:cs="Arial"/>
              <w:noProof/>
              <w:color w:val="auto"/>
              <w:sz w:val="24"/>
              <w:szCs w:val="24"/>
            </w:rPr>
          </w:pPr>
          <w:r w:rsidRPr="00805F2A">
            <w:rPr>
              <w:rFonts w:cs="Arial"/>
              <w:sz w:val="24"/>
              <w:szCs w:val="24"/>
            </w:rPr>
            <w:fldChar w:fldCharType="begin"/>
          </w:r>
          <w:r w:rsidRPr="00805F2A">
            <w:rPr>
              <w:rFonts w:cs="Arial"/>
              <w:sz w:val="24"/>
              <w:szCs w:val="24"/>
            </w:rPr>
            <w:instrText xml:space="preserve"> TOC \o "1-3" \h \z \u </w:instrText>
          </w:r>
          <w:r w:rsidRPr="00805F2A">
            <w:rPr>
              <w:rFonts w:cs="Arial"/>
              <w:sz w:val="24"/>
              <w:szCs w:val="24"/>
            </w:rPr>
            <w:fldChar w:fldCharType="separate"/>
          </w:r>
          <w:hyperlink w:anchor="_Toc88833446" w:history="1">
            <w:r w:rsidR="008A14A8" w:rsidRPr="00805F2A">
              <w:rPr>
                <w:rStyle w:val="Hyperlink"/>
                <w:rFonts w:cs="Arial"/>
                <w:noProof/>
                <w:sz w:val="24"/>
                <w:szCs w:val="24"/>
              </w:rPr>
              <w:t>INTRODUCTION</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_Toc88833446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3</w:t>
            </w:r>
            <w:r w:rsidR="008A14A8" w:rsidRPr="00805F2A">
              <w:rPr>
                <w:rFonts w:cs="Arial"/>
                <w:noProof/>
                <w:webHidden/>
                <w:sz w:val="24"/>
                <w:szCs w:val="24"/>
              </w:rPr>
              <w:fldChar w:fldCharType="end"/>
            </w:r>
          </w:hyperlink>
        </w:p>
        <w:p w14:paraId="01E51DC4" w14:textId="27C98508" w:rsidR="008A14A8" w:rsidRPr="00805F2A" w:rsidRDefault="002B2006" w:rsidP="00805F2A">
          <w:pPr>
            <w:pStyle w:val="TOC1"/>
            <w:tabs>
              <w:tab w:val="right" w:leader="dot" w:pos="9350"/>
            </w:tabs>
            <w:spacing w:line="360" w:lineRule="auto"/>
            <w:rPr>
              <w:rFonts w:eastAsiaTheme="minorEastAsia" w:cs="Arial"/>
              <w:noProof/>
              <w:color w:val="auto"/>
              <w:sz w:val="24"/>
              <w:szCs w:val="24"/>
            </w:rPr>
          </w:pPr>
          <w:hyperlink w:anchor="_Toc88833447" w:history="1">
            <w:r w:rsidR="008A14A8" w:rsidRPr="00805F2A">
              <w:rPr>
                <w:rStyle w:val="Hyperlink"/>
                <w:rFonts w:cs="Arial"/>
                <w:noProof/>
                <w:sz w:val="24"/>
                <w:szCs w:val="24"/>
              </w:rPr>
              <w:t>COMPLEX PROBLEM IN THE WORKPLACE</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_Toc88833447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4</w:t>
            </w:r>
            <w:r w:rsidR="008A14A8" w:rsidRPr="00805F2A">
              <w:rPr>
                <w:rFonts w:cs="Arial"/>
                <w:noProof/>
                <w:webHidden/>
                <w:sz w:val="24"/>
                <w:szCs w:val="24"/>
              </w:rPr>
              <w:fldChar w:fldCharType="end"/>
            </w:r>
          </w:hyperlink>
        </w:p>
        <w:p w14:paraId="4DB392B0" w14:textId="3B94B715" w:rsidR="008A14A8" w:rsidRPr="00805F2A" w:rsidRDefault="002B2006" w:rsidP="00805F2A">
          <w:pPr>
            <w:pStyle w:val="TOC2"/>
            <w:tabs>
              <w:tab w:val="right" w:leader="dot" w:pos="9350"/>
            </w:tabs>
            <w:spacing w:line="360" w:lineRule="auto"/>
            <w:rPr>
              <w:rFonts w:eastAsiaTheme="minorEastAsia" w:cs="Arial"/>
              <w:noProof/>
              <w:color w:val="auto"/>
              <w:sz w:val="24"/>
              <w:szCs w:val="24"/>
            </w:rPr>
          </w:pPr>
          <w:hyperlink w:anchor="_Toc88833448" w:history="1">
            <w:r w:rsidR="008A14A8" w:rsidRPr="00805F2A">
              <w:rPr>
                <w:rStyle w:val="Hyperlink"/>
                <w:rFonts w:cs="Arial"/>
                <w:bCs/>
                <w:noProof/>
                <w:sz w:val="24"/>
                <w:szCs w:val="24"/>
              </w:rPr>
              <w:t>SCOPE AND IMPACTS</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_Toc88833448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4</w:t>
            </w:r>
            <w:r w:rsidR="008A14A8" w:rsidRPr="00805F2A">
              <w:rPr>
                <w:rFonts w:cs="Arial"/>
                <w:noProof/>
                <w:webHidden/>
                <w:sz w:val="24"/>
                <w:szCs w:val="24"/>
              </w:rPr>
              <w:fldChar w:fldCharType="end"/>
            </w:r>
          </w:hyperlink>
        </w:p>
        <w:p w14:paraId="7D0F4367" w14:textId="3D1D9B63" w:rsidR="008A14A8" w:rsidRPr="00805F2A" w:rsidRDefault="002B2006" w:rsidP="00805F2A">
          <w:pPr>
            <w:pStyle w:val="TOC1"/>
            <w:tabs>
              <w:tab w:val="right" w:leader="dot" w:pos="9350"/>
            </w:tabs>
            <w:spacing w:line="360" w:lineRule="auto"/>
            <w:rPr>
              <w:rFonts w:eastAsiaTheme="minorEastAsia" w:cs="Arial"/>
              <w:noProof/>
              <w:color w:val="auto"/>
              <w:sz w:val="24"/>
              <w:szCs w:val="24"/>
            </w:rPr>
          </w:pPr>
          <w:hyperlink w:anchor="_Toc88833449" w:history="1">
            <w:r w:rsidR="008A14A8" w:rsidRPr="00805F2A">
              <w:rPr>
                <w:rStyle w:val="Hyperlink"/>
                <w:rFonts w:cs="Arial"/>
                <w:noProof/>
                <w:sz w:val="24"/>
                <w:szCs w:val="24"/>
                <w:shd w:val="clear" w:color="auto" w:fill="F9F9F9"/>
              </w:rPr>
              <w:t>DECISION-MAKING PROCESS</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_Toc88833449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5</w:t>
            </w:r>
            <w:r w:rsidR="008A14A8" w:rsidRPr="00805F2A">
              <w:rPr>
                <w:rFonts w:cs="Arial"/>
                <w:noProof/>
                <w:webHidden/>
                <w:sz w:val="24"/>
                <w:szCs w:val="24"/>
              </w:rPr>
              <w:fldChar w:fldCharType="end"/>
            </w:r>
          </w:hyperlink>
        </w:p>
        <w:p w14:paraId="4D99B29D" w14:textId="191EFD0F" w:rsidR="008A14A8" w:rsidRPr="00805F2A" w:rsidRDefault="002B2006" w:rsidP="00805F2A">
          <w:pPr>
            <w:pStyle w:val="TOC2"/>
            <w:tabs>
              <w:tab w:val="right" w:leader="dot" w:pos="9350"/>
            </w:tabs>
            <w:spacing w:line="360" w:lineRule="auto"/>
            <w:rPr>
              <w:rFonts w:eastAsiaTheme="minorEastAsia" w:cs="Arial"/>
              <w:noProof/>
              <w:color w:val="auto"/>
              <w:sz w:val="24"/>
              <w:szCs w:val="24"/>
            </w:rPr>
          </w:pPr>
          <w:hyperlink w:anchor="_Toc88833450" w:history="1">
            <w:r w:rsidR="008A14A8" w:rsidRPr="00805F2A">
              <w:rPr>
                <w:rStyle w:val="Hyperlink"/>
                <w:rFonts w:cs="Arial"/>
                <w:noProof/>
                <w:sz w:val="24"/>
                <w:szCs w:val="24"/>
              </w:rPr>
              <w:t>INTERNAL STAKEHOLDERS’ ROLE:</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_Toc88833450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6</w:t>
            </w:r>
            <w:r w:rsidR="008A14A8" w:rsidRPr="00805F2A">
              <w:rPr>
                <w:rFonts w:cs="Arial"/>
                <w:noProof/>
                <w:webHidden/>
                <w:sz w:val="24"/>
                <w:szCs w:val="24"/>
              </w:rPr>
              <w:fldChar w:fldCharType="end"/>
            </w:r>
          </w:hyperlink>
        </w:p>
        <w:p w14:paraId="1C6615F7" w14:textId="7E4CF61C" w:rsidR="008A14A8" w:rsidRPr="00805F2A" w:rsidRDefault="002B2006" w:rsidP="00805F2A">
          <w:pPr>
            <w:pStyle w:val="TOC1"/>
            <w:tabs>
              <w:tab w:val="right" w:leader="dot" w:pos="9350"/>
            </w:tabs>
            <w:spacing w:line="360" w:lineRule="auto"/>
            <w:rPr>
              <w:rFonts w:eastAsiaTheme="minorEastAsia" w:cs="Arial"/>
              <w:noProof/>
              <w:color w:val="auto"/>
              <w:sz w:val="24"/>
              <w:szCs w:val="24"/>
            </w:rPr>
          </w:pPr>
          <w:hyperlink w:anchor="_Toc88833451" w:history="1">
            <w:r w:rsidR="008A14A8" w:rsidRPr="00805F2A">
              <w:rPr>
                <w:rStyle w:val="Hyperlink"/>
                <w:rFonts w:cs="Arial"/>
                <w:noProof/>
                <w:sz w:val="24"/>
                <w:szCs w:val="24"/>
                <w:shd w:val="clear" w:color="auto" w:fill="F9F9F9"/>
              </w:rPr>
              <w:t>SOLUTIONS TO THE PROBLEM</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_Toc88833451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7</w:t>
            </w:r>
            <w:r w:rsidR="008A14A8" w:rsidRPr="00805F2A">
              <w:rPr>
                <w:rFonts w:cs="Arial"/>
                <w:noProof/>
                <w:webHidden/>
                <w:sz w:val="24"/>
                <w:szCs w:val="24"/>
              </w:rPr>
              <w:fldChar w:fldCharType="end"/>
            </w:r>
          </w:hyperlink>
        </w:p>
        <w:p w14:paraId="136571E9" w14:textId="60AB3E2C" w:rsidR="008A14A8" w:rsidRPr="00805F2A" w:rsidRDefault="002B2006" w:rsidP="00805F2A">
          <w:pPr>
            <w:pStyle w:val="TOC2"/>
            <w:tabs>
              <w:tab w:val="right" w:leader="dot" w:pos="9350"/>
            </w:tabs>
            <w:spacing w:line="360" w:lineRule="auto"/>
            <w:rPr>
              <w:rFonts w:eastAsiaTheme="minorEastAsia" w:cs="Arial"/>
              <w:noProof/>
              <w:color w:val="auto"/>
              <w:sz w:val="24"/>
              <w:szCs w:val="24"/>
            </w:rPr>
          </w:pPr>
          <w:hyperlink w:anchor="_Toc88833452" w:history="1">
            <w:r w:rsidR="008A14A8" w:rsidRPr="00805F2A">
              <w:rPr>
                <w:rStyle w:val="Hyperlink"/>
                <w:rFonts w:cs="Arial"/>
                <w:noProof/>
                <w:sz w:val="24"/>
                <w:szCs w:val="24"/>
              </w:rPr>
              <w:t>DECISION-MAKING TECHNIQUE</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_Toc88833452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8</w:t>
            </w:r>
            <w:r w:rsidR="008A14A8" w:rsidRPr="00805F2A">
              <w:rPr>
                <w:rFonts w:cs="Arial"/>
                <w:noProof/>
                <w:webHidden/>
                <w:sz w:val="24"/>
                <w:szCs w:val="24"/>
              </w:rPr>
              <w:fldChar w:fldCharType="end"/>
            </w:r>
          </w:hyperlink>
        </w:p>
        <w:p w14:paraId="35CFAE91" w14:textId="72DB78C2" w:rsidR="008A14A8" w:rsidRPr="00805F2A" w:rsidRDefault="002B2006" w:rsidP="00805F2A">
          <w:pPr>
            <w:pStyle w:val="TOC2"/>
            <w:tabs>
              <w:tab w:val="right" w:leader="dot" w:pos="9350"/>
            </w:tabs>
            <w:spacing w:line="360" w:lineRule="auto"/>
            <w:rPr>
              <w:rFonts w:eastAsiaTheme="minorEastAsia" w:cs="Arial"/>
              <w:noProof/>
              <w:color w:val="auto"/>
              <w:sz w:val="24"/>
              <w:szCs w:val="24"/>
            </w:rPr>
          </w:pPr>
          <w:hyperlink w:anchor="_Toc88833453" w:history="1">
            <w:r w:rsidR="008A14A8" w:rsidRPr="00805F2A">
              <w:rPr>
                <w:rStyle w:val="Hyperlink"/>
                <w:rFonts w:cs="Arial"/>
                <w:noProof/>
                <w:sz w:val="24"/>
                <w:szCs w:val="24"/>
              </w:rPr>
              <w:t>COMMUNICATE THE PLAN TO STAKEHOLDERS</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_Toc88833453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8</w:t>
            </w:r>
            <w:r w:rsidR="008A14A8" w:rsidRPr="00805F2A">
              <w:rPr>
                <w:rFonts w:cs="Arial"/>
                <w:noProof/>
                <w:webHidden/>
                <w:sz w:val="24"/>
                <w:szCs w:val="24"/>
              </w:rPr>
              <w:fldChar w:fldCharType="end"/>
            </w:r>
          </w:hyperlink>
        </w:p>
        <w:p w14:paraId="7B68CFFB" w14:textId="237A4A48" w:rsidR="008A14A8" w:rsidRPr="00805F2A" w:rsidRDefault="002B2006" w:rsidP="00805F2A">
          <w:pPr>
            <w:pStyle w:val="TOC2"/>
            <w:tabs>
              <w:tab w:val="right" w:leader="dot" w:pos="9350"/>
            </w:tabs>
            <w:spacing w:line="360" w:lineRule="auto"/>
            <w:rPr>
              <w:rFonts w:eastAsiaTheme="minorEastAsia" w:cs="Arial"/>
              <w:noProof/>
              <w:color w:val="auto"/>
              <w:sz w:val="24"/>
              <w:szCs w:val="24"/>
            </w:rPr>
          </w:pPr>
          <w:hyperlink w:anchor="_Toc88833454" w:history="1">
            <w:r w:rsidR="008A14A8" w:rsidRPr="00805F2A">
              <w:rPr>
                <w:rStyle w:val="Hyperlink"/>
                <w:rFonts w:cs="Arial"/>
                <w:noProof/>
                <w:sz w:val="24"/>
                <w:szCs w:val="24"/>
              </w:rPr>
              <w:t>IMPLEMENTATION TO THE PLAN</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_Toc88833454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9</w:t>
            </w:r>
            <w:r w:rsidR="008A14A8" w:rsidRPr="00805F2A">
              <w:rPr>
                <w:rFonts w:cs="Arial"/>
                <w:noProof/>
                <w:webHidden/>
                <w:sz w:val="24"/>
                <w:szCs w:val="24"/>
              </w:rPr>
              <w:fldChar w:fldCharType="end"/>
            </w:r>
          </w:hyperlink>
        </w:p>
        <w:p w14:paraId="7EFFD22E" w14:textId="0EE34AE9" w:rsidR="008A14A8" w:rsidRPr="00805F2A" w:rsidRDefault="002B2006" w:rsidP="00805F2A">
          <w:pPr>
            <w:pStyle w:val="TOC1"/>
            <w:tabs>
              <w:tab w:val="right" w:leader="dot" w:pos="9350"/>
            </w:tabs>
            <w:spacing w:line="360" w:lineRule="auto"/>
            <w:rPr>
              <w:rFonts w:eastAsiaTheme="minorEastAsia" w:cs="Arial"/>
              <w:noProof/>
              <w:color w:val="auto"/>
              <w:sz w:val="24"/>
              <w:szCs w:val="24"/>
            </w:rPr>
          </w:pPr>
          <w:hyperlink w:anchor="_Toc88833455" w:history="1">
            <w:r w:rsidR="008A14A8" w:rsidRPr="00805F2A">
              <w:rPr>
                <w:rStyle w:val="Hyperlink"/>
                <w:rFonts w:cs="Arial"/>
                <w:noProof/>
                <w:sz w:val="24"/>
                <w:szCs w:val="24"/>
              </w:rPr>
              <w:t>CONCLUSION</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_Toc88833455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10</w:t>
            </w:r>
            <w:r w:rsidR="008A14A8" w:rsidRPr="00805F2A">
              <w:rPr>
                <w:rFonts w:cs="Arial"/>
                <w:noProof/>
                <w:webHidden/>
                <w:sz w:val="24"/>
                <w:szCs w:val="24"/>
              </w:rPr>
              <w:fldChar w:fldCharType="end"/>
            </w:r>
          </w:hyperlink>
        </w:p>
        <w:p w14:paraId="372F349C" w14:textId="3CE99A95" w:rsidR="008A14A8" w:rsidRPr="00805F2A" w:rsidRDefault="002B2006" w:rsidP="00805F2A">
          <w:pPr>
            <w:pStyle w:val="TOC1"/>
            <w:tabs>
              <w:tab w:val="right" w:leader="dot" w:pos="9350"/>
            </w:tabs>
            <w:spacing w:line="360" w:lineRule="auto"/>
            <w:rPr>
              <w:rFonts w:eastAsiaTheme="minorEastAsia" w:cs="Arial"/>
              <w:noProof/>
              <w:color w:val="auto"/>
              <w:sz w:val="24"/>
              <w:szCs w:val="24"/>
            </w:rPr>
          </w:pPr>
          <w:hyperlink w:anchor="_Toc88833456" w:history="1">
            <w:r w:rsidR="008A14A8" w:rsidRPr="00805F2A">
              <w:rPr>
                <w:rStyle w:val="Hyperlink"/>
                <w:rFonts w:cs="Arial"/>
                <w:noProof/>
                <w:sz w:val="24"/>
                <w:szCs w:val="24"/>
              </w:rPr>
              <w:t>REFERENCES</w:t>
            </w:r>
            <w:r w:rsidR="008A14A8" w:rsidRPr="00805F2A">
              <w:rPr>
                <w:rFonts w:cs="Arial"/>
                <w:noProof/>
                <w:webHidden/>
                <w:sz w:val="24"/>
                <w:szCs w:val="24"/>
              </w:rPr>
              <w:tab/>
            </w:r>
            <w:r w:rsidR="008A14A8" w:rsidRPr="00805F2A">
              <w:rPr>
                <w:rFonts w:cs="Arial"/>
                <w:noProof/>
                <w:webHidden/>
                <w:sz w:val="24"/>
                <w:szCs w:val="24"/>
              </w:rPr>
              <w:fldChar w:fldCharType="begin"/>
            </w:r>
            <w:r w:rsidR="008A14A8" w:rsidRPr="00805F2A">
              <w:rPr>
                <w:rFonts w:cs="Arial"/>
                <w:noProof/>
                <w:webHidden/>
                <w:sz w:val="24"/>
                <w:szCs w:val="24"/>
              </w:rPr>
              <w:instrText xml:space="preserve"> PAGEREF _Toc88833456 \h </w:instrText>
            </w:r>
            <w:r w:rsidR="008A14A8" w:rsidRPr="00805F2A">
              <w:rPr>
                <w:rFonts w:cs="Arial"/>
                <w:noProof/>
                <w:webHidden/>
                <w:sz w:val="24"/>
                <w:szCs w:val="24"/>
              </w:rPr>
            </w:r>
            <w:r w:rsidR="008A14A8" w:rsidRPr="00805F2A">
              <w:rPr>
                <w:rFonts w:cs="Arial"/>
                <w:noProof/>
                <w:webHidden/>
                <w:sz w:val="24"/>
                <w:szCs w:val="24"/>
              </w:rPr>
              <w:fldChar w:fldCharType="separate"/>
            </w:r>
            <w:r w:rsidR="008A14A8" w:rsidRPr="00805F2A">
              <w:rPr>
                <w:rFonts w:cs="Arial"/>
                <w:noProof/>
                <w:webHidden/>
                <w:sz w:val="24"/>
                <w:szCs w:val="24"/>
              </w:rPr>
              <w:t>11</w:t>
            </w:r>
            <w:r w:rsidR="008A14A8" w:rsidRPr="00805F2A">
              <w:rPr>
                <w:rFonts w:cs="Arial"/>
                <w:noProof/>
                <w:webHidden/>
                <w:sz w:val="24"/>
                <w:szCs w:val="24"/>
              </w:rPr>
              <w:fldChar w:fldCharType="end"/>
            </w:r>
          </w:hyperlink>
        </w:p>
        <w:p w14:paraId="08058E63" w14:textId="29020EED" w:rsidR="007055EE" w:rsidRPr="00805F2A" w:rsidRDefault="007055EE" w:rsidP="00805F2A">
          <w:pPr>
            <w:spacing w:line="360" w:lineRule="auto"/>
            <w:rPr>
              <w:rFonts w:cs="Arial"/>
              <w:sz w:val="24"/>
              <w:szCs w:val="24"/>
            </w:rPr>
          </w:pPr>
          <w:r w:rsidRPr="00805F2A">
            <w:rPr>
              <w:rFonts w:cs="Arial"/>
              <w:b/>
              <w:bCs/>
              <w:noProof/>
              <w:sz w:val="24"/>
              <w:szCs w:val="24"/>
            </w:rPr>
            <w:fldChar w:fldCharType="end"/>
          </w:r>
        </w:p>
      </w:sdtContent>
    </w:sdt>
    <w:p w14:paraId="302B8D10" w14:textId="7DD1EE86" w:rsidR="007055EE" w:rsidRPr="00805F2A" w:rsidRDefault="007055EE" w:rsidP="00805F2A">
      <w:pPr>
        <w:spacing w:line="360" w:lineRule="auto"/>
        <w:rPr>
          <w:rFonts w:eastAsiaTheme="majorEastAsia" w:cs="Arial"/>
          <w:b/>
          <w:spacing w:val="-10"/>
          <w:kern w:val="28"/>
          <w:sz w:val="24"/>
          <w:szCs w:val="24"/>
        </w:rPr>
      </w:pPr>
      <w:r w:rsidRPr="00805F2A">
        <w:rPr>
          <w:rFonts w:eastAsiaTheme="majorEastAsia" w:cs="Arial"/>
          <w:b/>
          <w:spacing w:val="-10"/>
          <w:kern w:val="28"/>
          <w:sz w:val="24"/>
          <w:szCs w:val="24"/>
        </w:rPr>
        <w:br w:type="page"/>
      </w:r>
    </w:p>
    <w:p w14:paraId="79B89525" w14:textId="77777777" w:rsidR="000D4FFD" w:rsidRPr="00805F2A" w:rsidRDefault="000D4FFD" w:rsidP="00805F2A">
      <w:pPr>
        <w:spacing w:line="360" w:lineRule="auto"/>
        <w:rPr>
          <w:rFonts w:eastAsiaTheme="majorEastAsia" w:cs="Arial"/>
          <w:b/>
          <w:spacing w:val="-10"/>
          <w:kern w:val="28"/>
          <w:sz w:val="24"/>
          <w:szCs w:val="24"/>
        </w:rPr>
      </w:pPr>
    </w:p>
    <w:p w14:paraId="5ABFA51A" w14:textId="3D2D3215" w:rsidR="000D4FFD" w:rsidRPr="00805F2A" w:rsidRDefault="000D4FFD" w:rsidP="00805F2A">
      <w:pPr>
        <w:pStyle w:val="Heading1"/>
        <w:spacing w:line="360" w:lineRule="auto"/>
        <w:rPr>
          <w:rFonts w:cs="Arial"/>
          <w:sz w:val="24"/>
          <w:szCs w:val="24"/>
        </w:rPr>
      </w:pPr>
      <w:bookmarkStart w:id="0" w:name="_Toc88833446"/>
      <w:r w:rsidRPr="00805F2A">
        <w:rPr>
          <w:rFonts w:cs="Arial"/>
          <w:sz w:val="24"/>
          <w:szCs w:val="24"/>
        </w:rPr>
        <w:t>INTRODUCTION</w:t>
      </w:r>
      <w:bookmarkEnd w:id="0"/>
    </w:p>
    <w:p w14:paraId="09E735C3" w14:textId="619082BF" w:rsidR="000D4FFD" w:rsidRPr="00805F2A" w:rsidRDefault="00323698" w:rsidP="00805F2A">
      <w:pPr>
        <w:spacing w:line="360" w:lineRule="auto"/>
        <w:rPr>
          <w:rFonts w:cs="Arial"/>
          <w:sz w:val="24"/>
          <w:szCs w:val="24"/>
        </w:rPr>
      </w:pPr>
      <w:r w:rsidRPr="00805F2A">
        <w:rPr>
          <w:rFonts w:cs="Arial"/>
          <w:sz w:val="24"/>
          <w:szCs w:val="24"/>
        </w:rPr>
        <w:t>Workplace conflict is today’s biggest problem as it is unavoidable when agents of different foundations and obvious work styles are joined for a regular business reason. Battle can—and ought to—be overseen and settled. With strains and nerves at a magnificent high because of the current political division and racial anomaly conversations at work, the opportunities for work environment fight have broadened. This instrument compartment evaluates the conditions and end results of working environment fight and the legitimizations for why supervisors should act to address fight. The fundamental stages in managing Workplace battle have a spot, generally speaking, to the agents who are at chances with each other. The business' work—practiced by bosses and HR subject matter experts—is tremendous, in any case, and is grounded in the improvement of a work area culture expected to obstruct fight among specialists to the degree conceivable. The defense for such a culture is solid worker relations, explicitly, goodness, trust and ordinary regard at all levels. This device compartment presents contemplations to set up such an ever-evolving environment and wires methods to supervise worker complaints and clashes. This apparatus compartment in like way explores the different positions HR experts play in overseeing working environment fight, strategies for passing on a connection's compromise structures and how to gauge the adequacy of those procedures. The instrument stash doesn't look at the subtleties of reasoning for resolving clashes.</w:t>
      </w:r>
      <w:r w:rsidR="000D4FFD" w:rsidRPr="00805F2A">
        <w:rPr>
          <w:rFonts w:cs="Arial"/>
          <w:sz w:val="24"/>
          <w:szCs w:val="24"/>
        </w:rPr>
        <w:br w:type="page"/>
      </w:r>
    </w:p>
    <w:p w14:paraId="75265325" w14:textId="4329BC51" w:rsidR="009B421D" w:rsidRPr="00805F2A" w:rsidRDefault="00F26F4D" w:rsidP="00805F2A">
      <w:pPr>
        <w:pStyle w:val="Heading1"/>
        <w:spacing w:line="360" w:lineRule="auto"/>
        <w:rPr>
          <w:rFonts w:cs="Arial"/>
          <w:sz w:val="24"/>
          <w:szCs w:val="24"/>
        </w:rPr>
      </w:pPr>
      <w:bookmarkStart w:id="1" w:name="_Toc88833447"/>
      <w:r w:rsidRPr="00805F2A">
        <w:rPr>
          <w:rFonts w:cs="Arial"/>
          <w:sz w:val="24"/>
          <w:szCs w:val="24"/>
        </w:rPr>
        <w:lastRenderedPageBreak/>
        <w:t>COMPLEX PROBLEM IN THE WORKPLACE</w:t>
      </w:r>
      <w:bookmarkEnd w:id="1"/>
      <w:r w:rsidRPr="00805F2A">
        <w:rPr>
          <w:rFonts w:cs="Arial"/>
          <w:sz w:val="24"/>
          <w:szCs w:val="24"/>
        </w:rPr>
        <w:t xml:space="preserve"> </w:t>
      </w:r>
    </w:p>
    <w:p w14:paraId="5681D2E8" w14:textId="6BBBDF66" w:rsidR="008A27EC" w:rsidRPr="00805F2A" w:rsidRDefault="00672B65" w:rsidP="00805F2A">
      <w:pPr>
        <w:spacing w:line="360" w:lineRule="auto"/>
        <w:rPr>
          <w:rFonts w:cs="Arial"/>
          <w:sz w:val="24"/>
          <w:szCs w:val="24"/>
        </w:rPr>
      </w:pPr>
      <w:r w:rsidRPr="00805F2A">
        <w:rPr>
          <w:rFonts w:cs="Arial"/>
          <w:sz w:val="24"/>
          <w:szCs w:val="24"/>
        </w:rPr>
        <w:t>Workplace</w:t>
      </w:r>
      <w:r w:rsidR="009B421D" w:rsidRPr="00805F2A">
        <w:rPr>
          <w:rFonts w:cs="Arial"/>
          <w:sz w:val="24"/>
          <w:szCs w:val="24"/>
        </w:rPr>
        <w:t xml:space="preserve"> conflicts as complex problem in the organization.  workplace</w:t>
      </w:r>
      <w:r w:rsidRPr="00805F2A">
        <w:rPr>
          <w:rFonts w:cs="Arial"/>
          <w:sz w:val="24"/>
          <w:szCs w:val="24"/>
        </w:rPr>
        <w:t xml:space="preserve"> conflicts are not always sure and it can happen anytime due to that an organization can get affected badly. Battle</w:t>
      </w:r>
      <w:r w:rsidR="008A27EC" w:rsidRPr="00805F2A">
        <w:rPr>
          <w:rFonts w:cs="Arial"/>
          <w:sz w:val="24"/>
          <w:szCs w:val="24"/>
        </w:rPr>
        <w:t xml:space="preserve"> can be communicated in an assortment of ways, including affronts, noncooperation, prodding, and rage. Character conflicts, confused correspondence, and legitimate botch are altogether potential causes. Work interruptions, restricted value, project disappointment, delinquency, turnover, and end are a portion of the negative repercussions of a troublesome workplace. Energetic tension can be both a reason and an impact of work environment struggle. </w:t>
      </w:r>
    </w:p>
    <w:p w14:paraId="51B4D308" w14:textId="2A445EBE" w:rsidR="00F51410" w:rsidRPr="00805F2A" w:rsidRDefault="008A27EC" w:rsidP="00805F2A">
      <w:pPr>
        <w:spacing w:line="360" w:lineRule="auto"/>
        <w:rPr>
          <w:rFonts w:cs="Arial"/>
          <w:sz w:val="24"/>
          <w:szCs w:val="24"/>
        </w:rPr>
      </w:pPr>
      <w:r w:rsidRPr="00805F2A">
        <w:rPr>
          <w:rFonts w:cs="Arial"/>
          <w:sz w:val="24"/>
          <w:szCs w:val="24"/>
        </w:rPr>
        <w:t>As indicated by a survey by the Chartered Institute of Personnel and Development, four out of each ten UK respondents said they had as of late encountered a type of social clash at work. Most of the conflicts happen between a delegate and their line chairman. Laborers are likewise liable to report having had a conflict with a more senior colleague to them, as per the study</w:t>
      </w:r>
      <w:r w:rsidR="00F10AB8" w:rsidRPr="00805F2A">
        <w:rPr>
          <w:rFonts w:cs="Arial"/>
          <w:sz w:val="24"/>
          <w:szCs w:val="24"/>
          <w:shd w:val="clear" w:color="auto" w:fill="FFFFFF"/>
        </w:rPr>
        <w:t xml:space="preserve"> (Behrens </w:t>
      </w:r>
      <w:r w:rsidR="00F10AB8" w:rsidRPr="00805F2A">
        <w:rPr>
          <w:rFonts w:cs="Arial"/>
          <w:i/>
          <w:iCs/>
          <w:sz w:val="24"/>
          <w:szCs w:val="24"/>
          <w:shd w:val="clear" w:color="auto" w:fill="FFFFFF"/>
        </w:rPr>
        <w:t>et al</w:t>
      </w:r>
      <w:r w:rsidR="00F10AB8" w:rsidRPr="00805F2A">
        <w:rPr>
          <w:rFonts w:cs="Arial"/>
          <w:sz w:val="24"/>
          <w:szCs w:val="24"/>
          <w:shd w:val="clear" w:color="auto" w:fill="FFFFFF"/>
        </w:rPr>
        <w:t>., 2020)</w:t>
      </w:r>
      <w:r w:rsidRPr="00805F2A">
        <w:rPr>
          <w:rFonts w:cs="Arial"/>
          <w:sz w:val="24"/>
          <w:szCs w:val="24"/>
        </w:rPr>
        <w:t xml:space="preserve">. </w:t>
      </w:r>
    </w:p>
    <w:p w14:paraId="24A5435C" w14:textId="717EF2CB" w:rsidR="009B421D" w:rsidRPr="00805F2A" w:rsidRDefault="00F26F4D" w:rsidP="00805F2A">
      <w:pPr>
        <w:pStyle w:val="Heading2"/>
        <w:spacing w:line="360" w:lineRule="auto"/>
        <w:rPr>
          <w:rFonts w:cs="Arial"/>
          <w:bCs/>
          <w:sz w:val="24"/>
          <w:szCs w:val="24"/>
        </w:rPr>
      </w:pPr>
      <w:bookmarkStart w:id="2" w:name="_Toc88833448"/>
      <w:r w:rsidRPr="00805F2A">
        <w:rPr>
          <w:rFonts w:cs="Arial"/>
          <w:bCs/>
          <w:sz w:val="24"/>
          <w:szCs w:val="24"/>
        </w:rPr>
        <w:t>SCOPE AND IMPACTS</w:t>
      </w:r>
      <w:bookmarkEnd w:id="2"/>
    </w:p>
    <w:p w14:paraId="2110C907" w14:textId="5F7B9F90" w:rsidR="00F51410" w:rsidRPr="00805F2A" w:rsidRDefault="009B421D" w:rsidP="00805F2A">
      <w:pPr>
        <w:spacing w:line="360" w:lineRule="auto"/>
        <w:rPr>
          <w:rFonts w:cs="Arial"/>
          <w:sz w:val="24"/>
          <w:szCs w:val="24"/>
        </w:rPr>
      </w:pPr>
      <w:r w:rsidRPr="00805F2A">
        <w:rPr>
          <w:rFonts w:cs="Arial"/>
          <w:sz w:val="24"/>
          <w:szCs w:val="24"/>
        </w:rPr>
        <w:t>Its scope and impacts are very much impactful on the organization. Subject</w:t>
      </w:r>
      <w:r w:rsidR="00F51410" w:rsidRPr="00805F2A">
        <w:rPr>
          <w:rFonts w:cs="Arial"/>
          <w:sz w:val="24"/>
          <w:szCs w:val="24"/>
        </w:rPr>
        <w:t xml:space="preserve"> matter authorities agree, there are various motivations behind why individuals experience in the working environment, including: </w:t>
      </w:r>
    </w:p>
    <w:p w14:paraId="1BFCD355" w14:textId="77777777" w:rsidR="00F51410" w:rsidRPr="00805F2A" w:rsidRDefault="00F51410" w:rsidP="00805F2A">
      <w:pPr>
        <w:spacing w:line="360" w:lineRule="auto"/>
        <w:rPr>
          <w:rFonts w:cs="Arial"/>
          <w:sz w:val="24"/>
          <w:szCs w:val="24"/>
        </w:rPr>
      </w:pPr>
    </w:p>
    <w:p w14:paraId="4D4429C9" w14:textId="774439D1" w:rsidR="00F51410" w:rsidRPr="00805F2A" w:rsidRDefault="00F51410" w:rsidP="00805F2A">
      <w:pPr>
        <w:spacing w:line="360" w:lineRule="auto"/>
        <w:rPr>
          <w:rFonts w:cs="Arial"/>
          <w:sz w:val="24"/>
          <w:szCs w:val="24"/>
        </w:rPr>
      </w:pPr>
      <w:r w:rsidRPr="00805F2A">
        <w:rPr>
          <w:rFonts w:cs="Arial"/>
          <w:sz w:val="24"/>
          <w:szCs w:val="24"/>
        </w:rPr>
        <w:t xml:space="preserve">• </w:t>
      </w:r>
      <w:r w:rsidR="00300CF5" w:rsidRPr="00805F2A">
        <w:rPr>
          <w:rFonts w:cs="Arial"/>
          <w:sz w:val="24"/>
          <w:szCs w:val="24"/>
        </w:rPr>
        <w:t>differences in the personality of the employees</w:t>
      </w:r>
      <w:r w:rsidRPr="00805F2A">
        <w:rPr>
          <w:rFonts w:cs="Arial"/>
          <w:sz w:val="24"/>
          <w:szCs w:val="24"/>
        </w:rPr>
        <w:t xml:space="preserve"> </w:t>
      </w:r>
      <w:r w:rsidR="008F5372" w:rsidRPr="00805F2A">
        <w:rPr>
          <w:rFonts w:cs="Arial"/>
          <w:sz w:val="24"/>
          <w:szCs w:val="24"/>
        </w:rPr>
        <w:t>as sometimes, change in character and personality because different character has different way of thinking which makes misunderstanding and then make a cause to conflict in workplace.</w:t>
      </w:r>
    </w:p>
    <w:p w14:paraId="4B03EFEA" w14:textId="77777777" w:rsidR="00F51410" w:rsidRPr="00805F2A" w:rsidRDefault="00F51410" w:rsidP="00805F2A">
      <w:pPr>
        <w:spacing w:line="360" w:lineRule="auto"/>
        <w:rPr>
          <w:rFonts w:cs="Arial"/>
          <w:sz w:val="24"/>
          <w:szCs w:val="24"/>
        </w:rPr>
      </w:pPr>
    </w:p>
    <w:p w14:paraId="7117D36C" w14:textId="761F56FC" w:rsidR="00F51410" w:rsidRPr="00805F2A" w:rsidRDefault="00F51410" w:rsidP="00805F2A">
      <w:pPr>
        <w:spacing w:line="360" w:lineRule="auto"/>
        <w:rPr>
          <w:rFonts w:cs="Arial"/>
          <w:sz w:val="24"/>
          <w:szCs w:val="24"/>
        </w:rPr>
      </w:pPr>
      <w:r w:rsidRPr="00805F2A">
        <w:rPr>
          <w:rFonts w:cs="Arial"/>
          <w:sz w:val="24"/>
          <w:szCs w:val="24"/>
        </w:rPr>
        <w:t>•</w:t>
      </w:r>
      <w:r w:rsidR="00300CF5" w:rsidRPr="00805F2A">
        <w:rPr>
          <w:rFonts w:cs="Arial"/>
          <w:sz w:val="24"/>
          <w:szCs w:val="24"/>
        </w:rPr>
        <w:t xml:space="preserve"> the co-workers behavior seems very disgusting and affects the workplace badly</w:t>
      </w:r>
      <w:r w:rsidRPr="00805F2A">
        <w:rPr>
          <w:rFonts w:cs="Arial"/>
          <w:sz w:val="24"/>
          <w:szCs w:val="24"/>
        </w:rPr>
        <w:t xml:space="preserve">. </w:t>
      </w:r>
      <w:r w:rsidR="008F5372" w:rsidRPr="00805F2A">
        <w:rPr>
          <w:rFonts w:cs="Arial"/>
          <w:sz w:val="24"/>
          <w:szCs w:val="24"/>
        </w:rPr>
        <w:t xml:space="preserve">Sometimes, irritating workers </w:t>
      </w:r>
      <w:r w:rsidR="00E25B97" w:rsidRPr="00805F2A">
        <w:rPr>
          <w:rFonts w:cs="Arial"/>
          <w:sz w:val="24"/>
          <w:szCs w:val="24"/>
        </w:rPr>
        <w:t>can lead to disturbance among the employees and then lead to conflict in workplace.</w:t>
      </w:r>
    </w:p>
    <w:p w14:paraId="3A16DA42" w14:textId="77777777" w:rsidR="00F51410" w:rsidRPr="00805F2A" w:rsidRDefault="00F51410" w:rsidP="00805F2A">
      <w:pPr>
        <w:spacing w:line="360" w:lineRule="auto"/>
        <w:rPr>
          <w:rFonts w:cs="Arial"/>
          <w:sz w:val="24"/>
          <w:szCs w:val="24"/>
        </w:rPr>
      </w:pPr>
    </w:p>
    <w:p w14:paraId="19BFF1EB" w14:textId="58574251" w:rsidR="00F51410" w:rsidRPr="00805F2A" w:rsidRDefault="00F51410" w:rsidP="00805F2A">
      <w:pPr>
        <w:spacing w:line="360" w:lineRule="auto"/>
        <w:rPr>
          <w:rFonts w:cs="Arial"/>
          <w:sz w:val="24"/>
          <w:szCs w:val="24"/>
        </w:rPr>
      </w:pPr>
      <w:r w:rsidRPr="00805F2A">
        <w:rPr>
          <w:rFonts w:cs="Arial"/>
          <w:sz w:val="24"/>
          <w:szCs w:val="24"/>
        </w:rPr>
        <w:lastRenderedPageBreak/>
        <w:t>•</w:t>
      </w:r>
      <w:r w:rsidR="00300CF5" w:rsidRPr="00805F2A">
        <w:rPr>
          <w:rFonts w:cs="Arial"/>
          <w:sz w:val="24"/>
          <w:szCs w:val="24"/>
        </w:rPr>
        <w:t xml:space="preserve"> needs of the employees got ignored</w:t>
      </w:r>
      <w:r w:rsidR="00E25B97" w:rsidRPr="00805F2A">
        <w:rPr>
          <w:rFonts w:cs="Arial"/>
          <w:sz w:val="24"/>
          <w:szCs w:val="24"/>
        </w:rPr>
        <w:t xml:space="preserve"> which leads to misunderstanding and then become a big factor towards workplace conflict. </w:t>
      </w:r>
      <w:r w:rsidR="002B6B6D" w:rsidRPr="00805F2A">
        <w:rPr>
          <w:rFonts w:cs="Arial"/>
          <w:sz w:val="24"/>
          <w:szCs w:val="24"/>
        </w:rPr>
        <w:t>Sometimes,</w:t>
      </w:r>
      <w:r w:rsidR="00E25B97" w:rsidRPr="00805F2A">
        <w:rPr>
          <w:rFonts w:cs="Arial"/>
          <w:sz w:val="24"/>
          <w:szCs w:val="24"/>
        </w:rPr>
        <w:t xml:space="preserve"> small issues can become bigger </w:t>
      </w:r>
      <w:r w:rsidR="002B6B6D" w:rsidRPr="00805F2A">
        <w:rPr>
          <w:rFonts w:cs="Arial"/>
          <w:sz w:val="24"/>
          <w:szCs w:val="24"/>
        </w:rPr>
        <w:t>if ignored constantly. Small fights can lead to big conflicts so it must not be ignored.</w:t>
      </w:r>
    </w:p>
    <w:p w14:paraId="73B072F9" w14:textId="77777777" w:rsidR="00F51410" w:rsidRPr="00805F2A" w:rsidRDefault="00F51410" w:rsidP="00805F2A">
      <w:pPr>
        <w:spacing w:line="360" w:lineRule="auto"/>
        <w:rPr>
          <w:rFonts w:cs="Arial"/>
          <w:sz w:val="24"/>
          <w:szCs w:val="24"/>
        </w:rPr>
      </w:pPr>
    </w:p>
    <w:p w14:paraId="5337B9E9" w14:textId="42CC0090" w:rsidR="00F51410" w:rsidRPr="00805F2A" w:rsidRDefault="00F51410" w:rsidP="00805F2A">
      <w:pPr>
        <w:spacing w:line="360" w:lineRule="auto"/>
        <w:rPr>
          <w:rFonts w:cs="Arial"/>
          <w:sz w:val="24"/>
          <w:szCs w:val="24"/>
        </w:rPr>
      </w:pPr>
      <w:r w:rsidRPr="00805F2A">
        <w:rPr>
          <w:rFonts w:cs="Arial"/>
          <w:sz w:val="24"/>
          <w:szCs w:val="24"/>
        </w:rPr>
        <w:t>• Asset disparities have been noticed.</w:t>
      </w:r>
      <w:r w:rsidR="002B6B6D" w:rsidRPr="00805F2A">
        <w:rPr>
          <w:rFonts w:cs="Arial"/>
          <w:sz w:val="24"/>
          <w:szCs w:val="24"/>
        </w:rPr>
        <w:t xml:space="preserve"> This problem also causes workplace conflict and then creates complex issues. Big issues can be stopped in the initial stage if managed properly.</w:t>
      </w:r>
    </w:p>
    <w:p w14:paraId="1BE3F870" w14:textId="77777777" w:rsidR="00F51410" w:rsidRPr="00805F2A" w:rsidRDefault="00F51410" w:rsidP="00805F2A">
      <w:pPr>
        <w:spacing w:line="360" w:lineRule="auto"/>
        <w:rPr>
          <w:rFonts w:cs="Arial"/>
          <w:sz w:val="24"/>
          <w:szCs w:val="24"/>
        </w:rPr>
      </w:pPr>
    </w:p>
    <w:p w14:paraId="13BE9D88" w14:textId="2ADB330A" w:rsidR="00F51410" w:rsidRPr="00805F2A" w:rsidRDefault="00F51410" w:rsidP="00805F2A">
      <w:pPr>
        <w:spacing w:line="360" w:lineRule="auto"/>
        <w:rPr>
          <w:rFonts w:cs="Arial"/>
          <w:sz w:val="24"/>
          <w:szCs w:val="24"/>
        </w:rPr>
      </w:pPr>
      <w:r w:rsidRPr="00805F2A">
        <w:rPr>
          <w:rFonts w:cs="Arial"/>
          <w:sz w:val="24"/>
          <w:szCs w:val="24"/>
        </w:rPr>
        <w:t xml:space="preserve">• Undefined work liabilities in the work environment. </w:t>
      </w:r>
      <w:r w:rsidR="002B6B6D" w:rsidRPr="00805F2A">
        <w:rPr>
          <w:rFonts w:cs="Arial"/>
          <w:sz w:val="24"/>
          <w:szCs w:val="24"/>
        </w:rPr>
        <w:t xml:space="preserve">This factor </w:t>
      </w:r>
      <w:r w:rsidR="00DF63B7" w:rsidRPr="00805F2A">
        <w:rPr>
          <w:rFonts w:cs="Arial"/>
          <w:sz w:val="24"/>
          <w:szCs w:val="24"/>
        </w:rPr>
        <w:t>impacts negatively on the working performance of the employees because of unidentified and unsolved major issues.</w:t>
      </w:r>
    </w:p>
    <w:p w14:paraId="12AE30C4" w14:textId="77777777" w:rsidR="00F51410" w:rsidRPr="00805F2A" w:rsidRDefault="00F51410" w:rsidP="00805F2A">
      <w:pPr>
        <w:spacing w:line="360" w:lineRule="auto"/>
        <w:rPr>
          <w:rFonts w:cs="Arial"/>
          <w:sz w:val="24"/>
          <w:szCs w:val="24"/>
        </w:rPr>
      </w:pPr>
    </w:p>
    <w:p w14:paraId="3F91982F" w14:textId="77777777" w:rsidR="00F51410" w:rsidRPr="00805F2A" w:rsidRDefault="00F51410" w:rsidP="00805F2A">
      <w:pPr>
        <w:spacing w:line="360" w:lineRule="auto"/>
        <w:rPr>
          <w:rFonts w:cs="Arial"/>
          <w:sz w:val="24"/>
          <w:szCs w:val="24"/>
        </w:rPr>
      </w:pPr>
      <w:r w:rsidRPr="00805F2A">
        <w:rPr>
          <w:rFonts w:cs="Arial"/>
          <w:sz w:val="24"/>
          <w:szCs w:val="24"/>
        </w:rPr>
        <w:t xml:space="preserve">• Disputed work liabilities or powerless execution of an accepted arrangement of obligations, for example, setting a nonsupervisory worker in the casual situation of "coordinating" another delegate. </w:t>
      </w:r>
    </w:p>
    <w:p w14:paraId="4F8819C4" w14:textId="77777777" w:rsidR="00F51410" w:rsidRPr="00805F2A" w:rsidRDefault="00F51410" w:rsidP="00805F2A">
      <w:pPr>
        <w:spacing w:line="360" w:lineRule="auto"/>
        <w:rPr>
          <w:rFonts w:cs="Arial"/>
          <w:sz w:val="24"/>
          <w:szCs w:val="24"/>
        </w:rPr>
      </w:pPr>
    </w:p>
    <w:p w14:paraId="3351541D" w14:textId="77777777" w:rsidR="00F51410" w:rsidRPr="00805F2A" w:rsidRDefault="00F51410" w:rsidP="00805F2A">
      <w:pPr>
        <w:spacing w:line="360" w:lineRule="auto"/>
        <w:rPr>
          <w:rFonts w:cs="Arial"/>
          <w:sz w:val="24"/>
          <w:szCs w:val="24"/>
        </w:rPr>
      </w:pPr>
      <w:r w:rsidRPr="00805F2A">
        <w:rPr>
          <w:rFonts w:cs="Arial"/>
          <w:sz w:val="24"/>
          <w:szCs w:val="24"/>
        </w:rPr>
        <w:t xml:space="preserve">• A crucial situation, for example, a workforce calm, a consolidation or procurement, or a deficiency of power. </w:t>
      </w:r>
    </w:p>
    <w:p w14:paraId="5214A331" w14:textId="77777777" w:rsidR="00F51410" w:rsidRPr="00805F2A" w:rsidRDefault="00F51410" w:rsidP="00805F2A">
      <w:pPr>
        <w:spacing w:line="360" w:lineRule="auto"/>
        <w:rPr>
          <w:rFonts w:cs="Arial"/>
          <w:sz w:val="24"/>
          <w:szCs w:val="24"/>
        </w:rPr>
      </w:pPr>
    </w:p>
    <w:p w14:paraId="7CC573A7" w14:textId="3B04937C" w:rsidR="00F51410" w:rsidRPr="00805F2A" w:rsidRDefault="00F51410" w:rsidP="00805F2A">
      <w:pPr>
        <w:spacing w:line="360" w:lineRule="auto"/>
        <w:rPr>
          <w:rFonts w:cs="Arial"/>
          <w:sz w:val="24"/>
          <w:szCs w:val="24"/>
        </w:rPr>
      </w:pPr>
      <w:r w:rsidRPr="00805F2A">
        <w:rPr>
          <w:rFonts w:cs="Arial"/>
          <w:sz w:val="24"/>
          <w:szCs w:val="24"/>
        </w:rPr>
        <w:t xml:space="preserve">• Change and progress in various leveled structures are a hindrance. </w:t>
      </w:r>
      <w:r w:rsidR="00DF63B7" w:rsidRPr="00805F2A">
        <w:rPr>
          <w:rFonts w:cs="Arial"/>
          <w:sz w:val="24"/>
          <w:szCs w:val="24"/>
        </w:rPr>
        <w:t>This factor has a negative impact on the work performance and effectiveness of the organization</w:t>
      </w:r>
      <w:r w:rsidR="008E235A" w:rsidRPr="00805F2A">
        <w:rPr>
          <w:rFonts w:cs="Arial"/>
          <w:sz w:val="24"/>
          <w:szCs w:val="24"/>
          <w:shd w:val="clear" w:color="auto" w:fill="FFFFFF"/>
        </w:rPr>
        <w:t xml:space="preserve"> (Raines, 2019)</w:t>
      </w:r>
      <w:r w:rsidR="00DF63B7" w:rsidRPr="00805F2A">
        <w:rPr>
          <w:rFonts w:cs="Arial"/>
          <w:sz w:val="24"/>
          <w:szCs w:val="24"/>
        </w:rPr>
        <w:t>.</w:t>
      </w:r>
    </w:p>
    <w:p w14:paraId="3DF2BA3D" w14:textId="77777777" w:rsidR="00F51410" w:rsidRPr="00805F2A" w:rsidRDefault="00F51410" w:rsidP="00805F2A">
      <w:pPr>
        <w:spacing w:line="360" w:lineRule="auto"/>
        <w:rPr>
          <w:rFonts w:cs="Arial"/>
          <w:sz w:val="24"/>
          <w:szCs w:val="24"/>
        </w:rPr>
      </w:pPr>
    </w:p>
    <w:p w14:paraId="53C9547B" w14:textId="71A61A9E" w:rsidR="00F51410" w:rsidRPr="00805F2A" w:rsidRDefault="00F51410" w:rsidP="00805F2A">
      <w:pPr>
        <w:spacing w:line="360" w:lineRule="auto"/>
        <w:rPr>
          <w:rFonts w:cs="Arial"/>
          <w:sz w:val="24"/>
          <w:szCs w:val="24"/>
        </w:rPr>
      </w:pPr>
      <w:r w:rsidRPr="00805F2A">
        <w:rPr>
          <w:rFonts w:cs="Arial"/>
          <w:sz w:val="24"/>
          <w:szCs w:val="24"/>
        </w:rPr>
        <w:t xml:space="preserve">• </w:t>
      </w:r>
      <w:r w:rsidR="0012352B" w:rsidRPr="00805F2A">
        <w:rPr>
          <w:rFonts w:cs="Arial"/>
          <w:sz w:val="24"/>
          <w:szCs w:val="24"/>
        </w:rPr>
        <w:t>misunderstood things get happened because of lack of communication.</w:t>
      </w:r>
      <w:r w:rsidR="00DF63B7" w:rsidRPr="00805F2A">
        <w:rPr>
          <w:rFonts w:cs="Arial"/>
          <w:sz w:val="24"/>
          <w:szCs w:val="24"/>
        </w:rPr>
        <w:t xml:space="preserve"> Misunderstanding leads to conflicts which must not be ignored.</w:t>
      </w:r>
    </w:p>
    <w:p w14:paraId="0BCC3AF3" w14:textId="295B307F" w:rsidR="00A31227" w:rsidRPr="00805F2A" w:rsidRDefault="00F51410" w:rsidP="00805F2A">
      <w:pPr>
        <w:spacing w:line="360" w:lineRule="auto"/>
        <w:rPr>
          <w:rFonts w:cs="Arial"/>
          <w:sz w:val="24"/>
          <w:szCs w:val="24"/>
        </w:rPr>
      </w:pPr>
      <w:r w:rsidRPr="00805F2A">
        <w:rPr>
          <w:rFonts w:cs="Arial"/>
          <w:sz w:val="24"/>
          <w:szCs w:val="24"/>
        </w:rPr>
        <w:lastRenderedPageBreak/>
        <w:t>• Differences in work abilities or points, just as contrasts in perspectives, deduced from age, sex, or adolescence.</w:t>
      </w:r>
    </w:p>
    <w:p w14:paraId="2A604F6E" w14:textId="05F78A93" w:rsidR="00B157AD" w:rsidRPr="00805F2A" w:rsidRDefault="00F26F4D" w:rsidP="00805F2A">
      <w:pPr>
        <w:pStyle w:val="Heading1"/>
        <w:spacing w:line="360" w:lineRule="auto"/>
        <w:rPr>
          <w:rFonts w:cs="Arial"/>
          <w:sz w:val="24"/>
          <w:szCs w:val="24"/>
        </w:rPr>
      </w:pPr>
      <w:bookmarkStart w:id="3" w:name="_Toc88833449"/>
      <w:r w:rsidRPr="00805F2A">
        <w:rPr>
          <w:rFonts w:cs="Arial"/>
          <w:sz w:val="24"/>
          <w:szCs w:val="24"/>
          <w:shd w:val="clear" w:color="auto" w:fill="F9F9F9"/>
        </w:rPr>
        <w:t>DECISION-MAKING PROCESS</w:t>
      </w:r>
      <w:bookmarkEnd w:id="3"/>
    </w:p>
    <w:p w14:paraId="286E7F7F" w14:textId="67ACE101" w:rsidR="00455129" w:rsidRPr="00805F2A" w:rsidRDefault="00455129" w:rsidP="00805F2A">
      <w:pPr>
        <w:spacing w:line="360" w:lineRule="auto"/>
        <w:rPr>
          <w:rFonts w:cs="Arial"/>
          <w:sz w:val="24"/>
          <w:szCs w:val="24"/>
        </w:rPr>
      </w:pPr>
      <w:r w:rsidRPr="00805F2A">
        <w:rPr>
          <w:rFonts w:cs="Arial"/>
          <w:sz w:val="24"/>
          <w:szCs w:val="24"/>
        </w:rPr>
        <w:t xml:space="preserve">Bosses can oversee work environment struggle by setting up a various leveled culture pointed toward forestalling however much clash as could reasonably be expected and overseeing struggle that agents can't resolve among themselves. Organizations ought to think about the accompanying </w:t>
      </w:r>
      <w:r w:rsidRPr="00805F2A">
        <w:rPr>
          <w:rFonts w:cs="Arial"/>
          <w:b/>
          <w:bCs/>
          <w:sz w:val="24"/>
          <w:szCs w:val="24"/>
        </w:rPr>
        <w:t>elements</w:t>
      </w:r>
      <w:r w:rsidRPr="00805F2A">
        <w:rPr>
          <w:rFonts w:cs="Arial"/>
          <w:sz w:val="24"/>
          <w:szCs w:val="24"/>
        </w:rPr>
        <w:t xml:space="preserve"> while overseeing</w:t>
      </w:r>
      <w:r w:rsidRPr="00805F2A">
        <w:rPr>
          <w:rFonts w:cs="Arial"/>
          <w:b/>
          <w:bCs/>
          <w:sz w:val="24"/>
          <w:szCs w:val="24"/>
        </w:rPr>
        <w:t xml:space="preserve"> struggle</w:t>
      </w:r>
      <w:r w:rsidR="00457D7D" w:rsidRPr="00805F2A">
        <w:rPr>
          <w:rFonts w:cs="Arial"/>
          <w:b/>
          <w:bCs/>
          <w:sz w:val="24"/>
          <w:szCs w:val="24"/>
        </w:rPr>
        <w:t xml:space="preserve"> </w:t>
      </w:r>
      <w:r w:rsidR="00457D7D" w:rsidRPr="00805F2A">
        <w:rPr>
          <w:rFonts w:cs="Arial"/>
          <w:sz w:val="24"/>
          <w:szCs w:val="24"/>
        </w:rPr>
        <w:t>and those things are as</w:t>
      </w:r>
      <w:r w:rsidR="00457D7D" w:rsidRPr="00805F2A">
        <w:rPr>
          <w:rFonts w:cs="Arial"/>
          <w:b/>
          <w:bCs/>
          <w:sz w:val="24"/>
          <w:szCs w:val="24"/>
        </w:rPr>
        <w:t xml:space="preserve"> following</w:t>
      </w:r>
      <w:r w:rsidR="00457D7D" w:rsidRPr="00805F2A">
        <w:rPr>
          <w:rFonts w:cs="Arial"/>
          <w:sz w:val="24"/>
          <w:szCs w:val="24"/>
        </w:rPr>
        <w:t>:</w:t>
      </w:r>
    </w:p>
    <w:p w14:paraId="321E05CD" w14:textId="77777777" w:rsidR="00455129" w:rsidRPr="00805F2A" w:rsidRDefault="00455129" w:rsidP="00805F2A">
      <w:pPr>
        <w:spacing w:line="360" w:lineRule="auto"/>
        <w:rPr>
          <w:rFonts w:cs="Arial"/>
          <w:sz w:val="24"/>
          <w:szCs w:val="24"/>
        </w:rPr>
      </w:pPr>
    </w:p>
    <w:p w14:paraId="44D15B12" w14:textId="77777777" w:rsidR="00455129" w:rsidRPr="00805F2A" w:rsidRDefault="00455129" w:rsidP="00805F2A">
      <w:pPr>
        <w:spacing w:line="360" w:lineRule="auto"/>
        <w:rPr>
          <w:rFonts w:cs="Arial"/>
          <w:sz w:val="24"/>
          <w:szCs w:val="24"/>
        </w:rPr>
      </w:pPr>
      <w:r w:rsidRPr="00805F2A">
        <w:rPr>
          <w:rFonts w:cs="Arial"/>
          <w:sz w:val="24"/>
          <w:szCs w:val="24"/>
        </w:rPr>
        <w:t xml:space="preserve">• Ensure that strategies and correspondence are express and reliable, and save the explanations behind choices straightforward. </w:t>
      </w:r>
    </w:p>
    <w:p w14:paraId="2E9F93F6" w14:textId="77777777" w:rsidR="00455129" w:rsidRPr="00805F2A" w:rsidRDefault="00455129" w:rsidP="00805F2A">
      <w:pPr>
        <w:spacing w:line="360" w:lineRule="auto"/>
        <w:rPr>
          <w:rFonts w:cs="Arial"/>
          <w:sz w:val="24"/>
          <w:szCs w:val="24"/>
        </w:rPr>
      </w:pPr>
    </w:p>
    <w:p w14:paraId="3AFC16B7" w14:textId="77777777" w:rsidR="00455129" w:rsidRPr="00805F2A" w:rsidRDefault="00455129" w:rsidP="00805F2A">
      <w:pPr>
        <w:spacing w:line="360" w:lineRule="auto"/>
        <w:rPr>
          <w:rFonts w:cs="Arial"/>
          <w:sz w:val="24"/>
          <w:szCs w:val="24"/>
        </w:rPr>
      </w:pPr>
      <w:r w:rsidRPr="00805F2A">
        <w:rPr>
          <w:rFonts w:cs="Arial"/>
          <w:sz w:val="24"/>
          <w:szCs w:val="24"/>
        </w:rPr>
        <w:t xml:space="preserve">• Ensure that all agents, not simply directors, are responsible for settling clashes. </w:t>
      </w:r>
    </w:p>
    <w:p w14:paraId="740035DB" w14:textId="77777777" w:rsidR="00455129" w:rsidRPr="00805F2A" w:rsidRDefault="00455129" w:rsidP="00805F2A">
      <w:pPr>
        <w:spacing w:line="360" w:lineRule="auto"/>
        <w:rPr>
          <w:rFonts w:cs="Arial"/>
          <w:sz w:val="24"/>
          <w:szCs w:val="24"/>
        </w:rPr>
      </w:pPr>
    </w:p>
    <w:p w14:paraId="471F086C" w14:textId="77777777" w:rsidR="00455129" w:rsidRPr="00805F2A" w:rsidRDefault="00455129" w:rsidP="00805F2A">
      <w:pPr>
        <w:spacing w:line="360" w:lineRule="auto"/>
        <w:rPr>
          <w:rFonts w:cs="Arial"/>
          <w:sz w:val="24"/>
          <w:szCs w:val="24"/>
        </w:rPr>
      </w:pPr>
      <w:r w:rsidRPr="00805F2A">
        <w:rPr>
          <w:rFonts w:cs="Arial"/>
          <w:sz w:val="24"/>
          <w:szCs w:val="24"/>
        </w:rPr>
        <w:t xml:space="preserve">• Try not to excuse troubles and don't search for ways of keeping away from it. </w:t>
      </w:r>
    </w:p>
    <w:p w14:paraId="0C92E670" w14:textId="77777777" w:rsidR="00455129" w:rsidRPr="00805F2A" w:rsidRDefault="00455129" w:rsidP="00805F2A">
      <w:pPr>
        <w:spacing w:line="360" w:lineRule="auto"/>
        <w:rPr>
          <w:rFonts w:cs="Arial"/>
          <w:sz w:val="24"/>
          <w:szCs w:val="24"/>
        </w:rPr>
      </w:pPr>
    </w:p>
    <w:p w14:paraId="7A9F09EF" w14:textId="77777777" w:rsidR="00455129" w:rsidRPr="00805F2A" w:rsidRDefault="00455129" w:rsidP="00805F2A">
      <w:pPr>
        <w:spacing w:line="360" w:lineRule="auto"/>
        <w:rPr>
          <w:rFonts w:cs="Arial"/>
          <w:sz w:val="24"/>
          <w:szCs w:val="24"/>
        </w:rPr>
      </w:pPr>
      <w:r w:rsidRPr="00805F2A">
        <w:rPr>
          <w:rFonts w:cs="Arial"/>
          <w:sz w:val="24"/>
          <w:szCs w:val="24"/>
        </w:rPr>
        <w:t xml:space="preserve">• Attempt to appreciate the principal feelings of the delegates in struggle. </w:t>
      </w:r>
    </w:p>
    <w:p w14:paraId="424D1F51" w14:textId="77777777" w:rsidR="00455129" w:rsidRPr="00805F2A" w:rsidRDefault="00455129" w:rsidP="00805F2A">
      <w:pPr>
        <w:spacing w:line="360" w:lineRule="auto"/>
        <w:rPr>
          <w:rFonts w:cs="Arial"/>
          <w:sz w:val="24"/>
          <w:szCs w:val="24"/>
        </w:rPr>
      </w:pPr>
    </w:p>
    <w:p w14:paraId="23B74C41" w14:textId="77777777" w:rsidR="00455129" w:rsidRPr="00805F2A" w:rsidRDefault="00455129" w:rsidP="00805F2A">
      <w:pPr>
        <w:spacing w:line="360" w:lineRule="auto"/>
        <w:rPr>
          <w:rFonts w:cs="Arial"/>
          <w:sz w:val="24"/>
          <w:szCs w:val="24"/>
        </w:rPr>
      </w:pPr>
      <w:r w:rsidRPr="00805F2A">
        <w:rPr>
          <w:rFonts w:cs="Arial"/>
          <w:sz w:val="24"/>
          <w:szCs w:val="24"/>
        </w:rPr>
        <w:t xml:space="preserve">• Keep at the top of the priority list that the techniques for settling a contention might shift contingent upon the conditions. </w:t>
      </w:r>
    </w:p>
    <w:p w14:paraId="49F52DAF" w14:textId="77777777" w:rsidR="00455129" w:rsidRPr="00805F2A" w:rsidRDefault="00455129" w:rsidP="00805F2A">
      <w:pPr>
        <w:spacing w:line="360" w:lineRule="auto"/>
        <w:ind w:left="359"/>
        <w:rPr>
          <w:rFonts w:cs="Arial"/>
          <w:sz w:val="24"/>
          <w:szCs w:val="24"/>
        </w:rPr>
      </w:pPr>
    </w:p>
    <w:p w14:paraId="7AED0DCA" w14:textId="08EEC576" w:rsidR="008D607F" w:rsidRPr="00805F2A" w:rsidRDefault="00467EB9" w:rsidP="00805F2A">
      <w:pPr>
        <w:spacing w:line="360" w:lineRule="auto"/>
        <w:rPr>
          <w:rFonts w:cs="Arial"/>
          <w:sz w:val="24"/>
          <w:szCs w:val="24"/>
        </w:rPr>
      </w:pPr>
      <w:r w:rsidRPr="00805F2A">
        <w:rPr>
          <w:rFonts w:cs="Arial"/>
          <w:b/>
          <w:bCs/>
          <w:sz w:val="24"/>
          <w:szCs w:val="24"/>
        </w:rPr>
        <w:t>Internal issues</w:t>
      </w:r>
      <w:r w:rsidRPr="00805F2A">
        <w:rPr>
          <w:rFonts w:cs="Arial"/>
          <w:sz w:val="24"/>
          <w:szCs w:val="24"/>
        </w:rPr>
        <w:t xml:space="preserve"> which are unsolved can make a great damage to the entire team whether employees or employer as it can create a big negative effect to the whole team of employees towards the organization and big workplace conflicts can be happened or may give big damages to the company and its effectiveness.</w:t>
      </w:r>
    </w:p>
    <w:p w14:paraId="20D4469A" w14:textId="67251212" w:rsidR="008D607F" w:rsidRPr="00805F2A" w:rsidRDefault="008D607F" w:rsidP="00805F2A">
      <w:pPr>
        <w:spacing w:line="360" w:lineRule="auto"/>
        <w:ind w:left="359"/>
        <w:rPr>
          <w:rFonts w:cs="Arial"/>
          <w:sz w:val="24"/>
          <w:szCs w:val="24"/>
        </w:rPr>
      </w:pPr>
      <w:r w:rsidRPr="00805F2A">
        <w:rPr>
          <w:rFonts w:cs="Arial"/>
          <w:b/>
          <w:bCs/>
          <w:sz w:val="24"/>
          <w:szCs w:val="24"/>
        </w:rPr>
        <w:lastRenderedPageBreak/>
        <w:t>Absenteeism</w:t>
      </w:r>
      <w:r w:rsidR="00971A7E" w:rsidRPr="00805F2A">
        <w:rPr>
          <w:rFonts w:cs="Arial"/>
          <w:sz w:val="24"/>
          <w:szCs w:val="24"/>
        </w:rPr>
        <w:t>-</w:t>
      </w:r>
      <w:r w:rsidR="008B50BF" w:rsidRPr="00805F2A">
        <w:rPr>
          <w:rFonts w:cs="Arial"/>
          <w:sz w:val="24"/>
          <w:szCs w:val="24"/>
        </w:rPr>
        <w:t xml:space="preserve"> </w:t>
      </w:r>
      <w:r w:rsidR="00F309C0" w:rsidRPr="00805F2A">
        <w:rPr>
          <w:rFonts w:cs="Arial"/>
          <w:sz w:val="24"/>
          <w:szCs w:val="24"/>
        </w:rPr>
        <w:t>T</w:t>
      </w:r>
      <w:r w:rsidR="008B50BF" w:rsidRPr="00805F2A">
        <w:rPr>
          <w:rFonts w:cs="Arial"/>
          <w:sz w:val="24"/>
          <w:szCs w:val="24"/>
        </w:rPr>
        <w:t>his factor affects employees so much in many ways</w:t>
      </w:r>
      <w:r w:rsidR="00F309C0" w:rsidRPr="00805F2A">
        <w:rPr>
          <w:rFonts w:cs="Arial"/>
          <w:sz w:val="24"/>
          <w:szCs w:val="24"/>
        </w:rPr>
        <w:t xml:space="preserve"> as it increases the level of anxiety in their mind which leads to bad performance level. As anxiety will not let them work smoothly, efficiently, effectively and can also affect their performance level negatively.</w:t>
      </w:r>
    </w:p>
    <w:p w14:paraId="0AA548C2" w14:textId="355C9CB8" w:rsidR="008D607F" w:rsidRPr="00805F2A" w:rsidRDefault="008D607F" w:rsidP="00805F2A">
      <w:pPr>
        <w:spacing w:line="360" w:lineRule="auto"/>
        <w:ind w:left="359"/>
        <w:rPr>
          <w:rFonts w:cs="Arial"/>
          <w:sz w:val="24"/>
          <w:szCs w:val="24"/>
        </w:rPr>
      </w:pPr>
      <w:r w:rsidRPr="00805F2A">
        <w:rPr>
          <w:rFonts w:cs="Arial"/>
          <w:b/>
          <w:bCs/>
          <w:sz w:val="24"/>
          <w:szCs w:val="24"/>
        </w:rPr>
        <w:t>Turnove</w:t>
      </w:r>
      <w:r w:rsidRPr="00805F2A">
        <w:rPr>
          <w:rFonts w:cs="Arial"/>
          <w:sz w:val="24"/>
          <w:szCs w:val="24"/>
        </w:rPr>
        <w:t>r</w:t>
      </w:r>
      <w:r w:rsidR="00971A7E" w:rsidRPr="00805F2A">
        <w:rPr>
          <w:rFonts w:cs="Arial"/>
          <w:sz w:val="24"/>
          <w:szCs w:val="24"/>
        </w:rPr>
        <w:t>-</w:t>
      </w:r>
      <w:r w:rsidR="00F309C0" w:rsidRPr="00805F2A">
        <w:rPr>
          <w:rFonts w:cs="Arial"/>
          <w:sz w:val="24"/>
          <w:szCs w:val="24"/>
        </w:rPr>
        <w:t xml:space="preserve"> It is the situation where employees’ distrust the whole team of management </w:t>
      </w:r>
      <w:r w:rsidR="00F80A4B" w:rsidRPr="00805F2A">
        <w:rPr>
          <w:rFonts w:cs="Arial"/>
          <w:sz w:val="24"/>
          <w:szCs w:val="24"/>
        </w:rPr>
        <w:t>or notice that the organization stopped acting fairly which leads to increase in the level of turnover. It can also cause expenses related to recruiting and training for the new employees and it will affect the profitability level of the organization and will affect negatively to the list of expenses</w:t>
      </w:r>
      <w:r w:rsidR="00F10AB8" w:rsidRPr="00805F2A">
        <w:rPr>
          <w:rFonts w:cs="Arial"/>
          <w:sz w:val="24"/>
          <w:szCs w:val="24"/>
        </w:rPr>
        <w:t xml:space="preserve"> (</w:t>
      </w:r>
      <w:r w:rsidR="00F10AB8" w:rsidRPr="00805F2A">
        <w:rPr>
          <w:rFonts w:cs="Arial"/>
          <w:sz w:val="24"/>
          <w:szCs w:val="24"/>
          <w:shd w:val="clear" w:color="auto" w:fill="FFFFFF"/>
        </w:rPr>
        <w:t>Currie, 2017)</w:t>
      </w:r>
      <w:r w:rsidR="00F80A4B" w:rsidRPr="00805F2A">
        <w:rPr>
          <w:rFonts w:cs="Arial"/>
          <w:sz w:val="24"/>
          <w:szCs w:val="24"/>
        </w:rPr>
        <w:t>.</w:t>
      </w:r>
    </w:p>
    <w:p w14:paraId="75AF69C3" w14:textId="42D036F1" w:rsidR="009F1172" w:rsidRPr="00805F2A" w:rsidRDefault="009F1172" w:rsidP="00805F2A">
      <w:pPr>
        <w:spacing w:line="360" w:lineRule="auto"/>
        <w:ind w:left="359"/>
        <w:rPr>
          <w:rFonts w:cs="Arial"/>
          <w:sz w:val="24"/>
          <w:szCs w:val="24"/>
        </w:rPr>
      </w:pPr>
      <w:r w:rsidRPr="00805F2A">
        <w:rPr>
          <w:rFonts w:cs="Arial"/>
          <w:b/>
          <w:bCs/>
          <w:sz w:val="24"/>
          <w:szCs w:val="24"/>
        </w:rPr>
        <w:t>Unionization</w:t>
      </w:r>
      <w:r w:rsidRPr="00805F2A">
        <w:rPr>
          <w:rFonts w:cs="Arial"/>
          <w:sz w:val="24"/>
          <w:szCs w:val="24"/>
        </w:rPr>
        <w:t xml:space="preserve">- it is the situation when employees can notice something fishy is happening around them then they seek help from outside union </w:t>
      </w:r>
      <w:r w:rsidR="00D2533A" w:rsidRPr="00805F2A">
        <w:rPr>
          <w:rFonts w:cs="Arial"/>
          <w:sz w:val="24"/>
          <w:szCs w:val="24"/>
        </w:rPr>
        <w:t>parties</w:t>
      </w:r>
      <w:r w:rsidRPr="00805F2A">
        <w:rPr>
          <w:rFonts w:cs="Arial"/>
          <w:sz w:val="24"/>
          <w:szCs w:val="24"/>
        </w:rPr>
        <w:t xml:space="preserve"> in order to get help in their compensation and salary matter. This condition can become really worst as it may create workplace </w:t>
      </w:r>
      <w:r w:rsidR="00D2533A" w:rsidRPr="00805F2A">
        <w:rPr>
          <w:rFonts w:cs="Arial"/>
          <w:sz w:val="24"/>
          <w:szCs w:val="24"/>
        </w:rPr>
        <w:t>conflict that’s</w:t>
      </w:r>
      <w:r w:rsidRPr="00805F2A">
        <w:rPr>
          <w:rFonts w:cs="Arial"/>
          <w:sz w:val="24"/>
          <w:szCs w:val="24"/>
        </w:rPr>
        <w:t xml:space="preserve"> why </w:t>
      </w:r>
      <w:r w:rsidR="00D2533A" w:rsidRPr="00805F2A">
        <w:rPr>
          <w:rFonts w:cs="Arial"/>
          <w:sz w:val="24"/>
          <w:szCs w:val="24"/>
        </w:rPr>
        <w:t>it is needed to be take in note that this factor can also cause negative effect.</w:t>
      </w:r>
    </w:p>
    <w:p w14:paraId="08107B08" w14:textId="77777777" w:rsidR="008D607F" w:rsidRPr="00805F2A" w:rsidRDefault="008D607F" w:rsidP="00805F2A">
      <w:pPr>
        <w:spacing w:line="360" w:lineRule="auto"/>
        <w:ind w:left="359"/>
        <w:rPr>
          <w:rFonts w:cs="Arial"/>
          <w:sz w:val="24"/>
          <w:szCs w:val="24"/>
        </w:rPr>
      </w:pPr>
    </w:p>
    <w:p w14:paraId="7B4C8412" w14:textId="3E2C4B6F" w:rsidR="008D607F" w:rsidRPr="00805F2A" w:rsidRDefault="008D607F" w:rsidP="00805F2A">
      <w:pPr>
        <w:spacing w:line="360" w:lineRule="auto"/>
        <w:ind w:left="359"/>
        <w:rPr>
          <w:rFonts w:cs="Arial"/>
          <w:sz w:val="24"/>
          <w:szCs w:val="24"/>
        </w:rPr>
      </w:pPr>
      <w:r w:rsidRPr="00805F2A">
        <w:rPr>
          <w:rFonts w:cs="Arial"/>
          <w:b/>
          <w:bCs/>
          <w:sz w:val="24"/>
          <w:szCs w:val="24"/>
        </w:rPr>
        <w:t>Litigation</w:t>
      </w:r>
      <w:r w:rsidR="00971A7E" w:rsidRPr="00805F2A">
        <w:rPr>
          <w:rFonts w:cs="Arial"/>
          <w:sz w:val="24"/>
          <w:szCs w:val="24"/>
        </w:rPr>
        <w:t>-</w:t>
      </w:r>
      <w:r w:rsidR="00D2533A" w:rsidRPr="00805F2A">
        <w:rPr>
          <w:rFonts w:cs="Arial"/>
          <w:sz w:val="24"/>
          <w:szCs w:val="24"/>
        </w:rPr>
        <w:t xml:space="preserve"> It is the situation where an employee is not getting fair justice</w:t>
      </w:r>
      <w:r w:rsidR="00805ED4" w:rsidRPr="00805F2A">
        <w:rPr>
          <w:rFonts w:cs="Arial"/>
          <w:sz w:val="24"/>
          <w:szCs w:val="24"/>
        </w:rPr>
        <w:t xml:space="preserve"> for their workplace conflict</w:t>
      </w:r>
      <w:r w:rsidR="00D2533A" w:rsidRPr="00805F2A">
        <w:rPr>
          <w:rFonts w:cs="Arial"/>
          <w:sz w:val="24"/>
          <w:szCs w:val="24"/>
        </w:rPr>
        <w:t xml:space="preserve"> then </w:t>
      </w:r>
      <w:r w:rsidR="00805ED4" w:rsidRPr="00805F2A">
        <w:rPr>
          <w:rFonts w:cs="Arial"/>
          <w:sz w:val="24"/>
          <w:szCs w:val="24"/>
        </w:rPr>
        <w:t>he goes outside for law-based justice and in that case, organization has to suffer a lot in the terms of expenses and they can also lose their good image in the market which direct lead to loss in profitability ratio and image level in the present market. So, to understand this factor is also important for the employers.</w:t>
      </w:r>
    </w:p>
    <w:p w14:paraId="4173A026" w14:textId="77777777" w:rsidR="008D607F" w:rsidRPr="00805F2A" w:rsidRDefault="008D607F" w:rsidP="00805F2A">
      <w:pPr>
        <w:spacing w:line="360" w:lineRule="auto"/>
        <w:ind w:left="359"/>
        <w:rPr>
          <w:rFonts w:cs="Arial"/>
          <w:sz w:val="24"/>
          <w:szCs w:val="24"/>
        </w:rPr>
      </w:pPr>
    </w:p>
    <w:p w14:paraId="012BC6A4" w14:textId="593FAFC4" w:rsidR="008D607F" w:rsidRPr="00805F2A" w:rsidRDefault="008D607F" w:rsidP="00805F2A">
      <w:pPr>
        <w:spacing w:line="360" w:lineRule="auto"/>
        <w:ind w:left="359"/>
        <w:rPr>
          <w:rFonts w:cs="Arial"/>
          <w:sz w:val="24"/>
          <w:szCs w:val="24"/>
        </w:rPr>
      </w:pPr>
      <w:r w:rsidRPr="00805F2A">
        <w:rPr>
          <w:rFonts w:cs="Arial"/>
          <w:sz w:val="24"/>
          <w:szCs w:val="24"/>
        </w:rPr>
        <w:t xml:space="preserve">Employers </w:t>
      </w:r>
      <w:r w:rsidR="00805ED4" w:rsidRPr="00805F2A">
        <w:rPr>
          <w:rFonts w:cs="Arial"/>
          <w:sz w:val="24"/>
          <w:szCs w:val="24"/>
        </w:rPr>
        <w:t xml:space="preserve">must look into these issues more actively and seriously to stop future workplace conflicts and their devastating results. They should be more serious and take some </w:t>
      </w:r>
      <w:r w:rsidR="0077203E" w:rsidRPr="00805F2A">
        <w:rPr>
          <w:rFonts w:cs="Arial"/>
          <w:sz w:val="24"/>
          <w:szCs w:val="24"/>
        </w:rPr>
        <w:t>vital actions towards all these to maintain peace in the organization and avoid workplace conflict</w:t>
      </w:r>
      <w:r w:rsidR="00F10AB8" w:rsidRPr="00805F2A">
        <w:rPr>
          <w:rFonts w:cs="Arial"/>
          <w:sz w:val="24"/>
          <w:szCs w:val="24"/>
        </w:rPr>
        <w:t xml:space="preserve"> (</w:t>
      </w:r>
      <w:r w:rsidR="00F10AB8" w:rsidRPr="00805F2A">
        <w:rPr>
          <w:rFonts w:cs="Arial"/>
          <w:sz w:val="24"/>
          <w:szCs w:val="24"/>
          <w:shd w:val="clear" w:color="auto" w:fill="FFFFFF"/>
        </w:rPr>
        <w:t>Brett, 2018)</w:t>
      </w:r>
      <w:r w:rsidR="0077203E" w:rsidRPr="00805F2A">
        <w:rPr>
          <w:rFonts w:cs="Arial"/>
          <w:sz w:val="24"/>
          <w:szCs w:val="24"/>
        </w:rPr>
        <w:t>.</w:t>
      </w:r>
    </w:p>
    <w:p w14:paraId="6825E681" w14:textId="56BCC585" w:rsidR="002B2D89" w:rsidRPr="00805F2A" w:rsidRDefault="002B2D89" w:rsidP="00805F2A">
      <w:pPr>
        <w:pStyle w:val="Heading2"/>
        <w:spacing w:line="360" w:lineRule="auto"/>
        <w:rPr>
          <w:rFonts w:cs="Arial"/>
          <w:sz w:val="24"/>
          <w:szCs w:val="24"/>
        </w:rPr>
      </w:pPr>
      <w:bookmarkStart w:id="4" w:name="_Toc88833450"/>
      <w:r w:rsidRPr="00805F2A">
        <w:rPr>
          <w:rFonts w:cs="Arial"/>
          <w:sz w:val="24"/>
          <w:szCs w:val="24"/>
        </w:rPr>
        <w:t>INTERNAL STAKEHOLDERS’ ROLE:</w:t>
      </w:r>
      <w:bookmarkEnd w:id="4"/>
    </w:p>
    <w:p w14:paraId="4C552380" w14:textId="579AC419" w:rsidR="00971A7E" w:rsidRPr="00805F2A" w:rsidRDefault="00971A7E" w:rsidP="00805F2A">
      <w:pPr>
        <w:spacing w:line="360" w:lineRule="auto"/>
        <w:rPr>
          <w:rFonts w:cs="Arial"/>
          <w:sz w:val="24"/>
          <w:szCs w:val="24"/>
        </w:rPr>
      </w:pPr>
      <w:r w:rsidRPr="00805F2A">
        <w:rPr>
          <w:rFonts w:cs="Arial"/>
          <w:sz w:val="24"/>
          <w:szCs w:val="24"/>
        </w:rPr>
        <w:t>The</w:t>
      </w:r>
      <w:r w:rsidR="0077203E" w:rsidRPr="00805F2A">
        <w:rPr>
          <w:rFonts w:cs="Arial"/>
          <w:sz w:val="24"/>
          <w:szCs w:val="24"/>
        </w:rPr>
        <w:t>re is a great and required</w:t>
      </w:r>
      <w:r w:rsidRPr="00805F2A">
        <w:rPr>
          <w:rFonts w:cs="Arial"/>
          <w:sz w:val="24"/>
          <w:szCs w:val="24"/>
        </w:rPr>
        <w:t xml:space="preserve"> Role of Human Resources</w:t>
      </w:r>
      <w:r w:rsidR="0077203E" w:rsidRPr="00805F2A">
        <w:rPr>
          <w:rFonts w:cs="Arial"/>
          <w:sz w:val="24"/>
          <w:szCs w:val="24"/>
        </w:rPr>
        <w:t>.</w:t>
      </w:r>
    </w:p>
    <w:p w14:paraId="036549BC" w14:textId="31C4A84B" w:rsidR="00353A31" w:rsidRPr="00805F2A" w:rsidRDefault="0077203E" w:rsidP="00805F2A">
      <w:pPr>
        <w:spacing w:line="360" w:lineRule="auto"/>
        <w:rPr>
          <w:rFonts w:cs="Arial"/>
          <w:sz w:val="24"/>
          <w:szCs w:val="24"/>
        </w:rPr>
      </w:pPr>
      <w:r w:rsidRPr="00805F2A">
        <w:rPr>
          <w:rFonts w:cs="Arial"/>
          <w:sz w:val="24"/>
          <w:szCs w:val="24"/>
        </w:rPr>
        <w:lastRenderedPageBreak/>
        <w:t>Human resource team should make some useful policies and procedures to avoid workplace conflicts. They must be serious and active to oversee all the factors and issues which cause big complex conflicts within the organization and needed to resolve to avoid blunders and workplace conflicts. It is the duty of the HR to look into the major and minor issues and problems of employees who are suffering mentally and physically. If there is really serious</w:t>
      </w:r>
      <w:r w:rsidR="004E423B" w:rsidRPr="00805F2A">
        <w:rPr>
          <w:rFonts w:cs="Arial"/>
          <w:sz w:val="24"/>
          <w:szCs w:val="24"/>
        </w:rPr>
        <w:t>, then they must take a suitable action and make some solution-based action for them to avoid the present and future workplace conflict.</w:t>
      </w:r>
    </w:p>
    <w:p w14:paraId="6C2A6E39" w14:textId="26D052DB" w:rsidR="004E423B" w:rsidRPr="00805F2A" w:rsidRDefault="004E423B" w:rsidP="00805F2A">
      <w:pPr>
        <w:spacing w:line="360" w:lineRule="auto"/>
        <w:rPr>
          <w:rFonts w:cs="Arial"/>
          <w:sz w:val="24"/>
          <w:szCs w:val="24"/>
        </w:rPr>
      </w:pPr>
      <w:r w:rsidRPr="00805F2A">
        <w:rPr>
          <w:rFonts w:cs="Arial"/>
          <w:sz w:val="24"/>
          <w:szCs w:val="24"/>
        </w:rPr>
        <w:t>HR has many types of power and they can use those to solve critical issues and help in solving complex problem like workplace conflict. It is mandatory for them make solution as soon as possible to avoid future complications.</w:t>
      </w:r>
    </w:p>
    <w:p w14:paraId="5FCA6D17" w14:textId="77777777" w:rsidR="00353A31" w:rsidRPr="00805F2A" w:rsidRDefault="00353A31" w:rsidP="00805F2A">
      <w:pPr>
        <w:spacing w:line="360" w:lineRule="auto"/>
        <w:rPr>
          <w:rFonts w:cs="Arial"/>
          <w:sz w:val="24"/>
          <w:szCs w:val="24"/>
        </w:rPr>
      </w:pPr>
      <w:r w:rsidRPr="00805F2A">
        <w:rPr>
          <w:rFonts w:cs="Arial"/>
          <w:sz w:val="24"/>
          <w:szCs w:val="24"/>
        </w:rPr>
        <w:t xml:space="preserve">HR experts regularly become engaged with resolving work environment clashes, especially in case the representatives and their chiefs can't accomplish a goal. Assuming HR can't resolve a contention, an external expert might be expected to work out a settlement. </w:t>
      </w:r>
    </w:p>
    <w:p w14:paraId="73C7E33E" w14:textId="77777777" w:rsidR="00353A31" w:rsidRPr="00805F2A" w:rsidRDefault="00353A31" w:rsidP="00805F2A">
      <w:pPr>
        <w:spacing w:line="360" w:lineRule="auto"/>
        <w:rPr>
          <w:rFonts w:cs="Arial"/>
          <w:sz w:val="24"/>
          <w:szCs w:val="24"/>
        </w:rPr>
      </w:pPr>
    </w:p>
    <w:p w14:paraId="0507EAD6" w14:textId="48C004E1" w:rsidR="00971A7E" w:rsidRPr="00805F2A" w:rsidRDefault="004E423B" w:rsidP="00805F2A">
      <w:pPr>
        <w:spacing w:line="360" w:lineRule="auto"/>
        <w:rPr>
          <w:rFonts w:cs="Arial"/>
          <w:sz w:val="24"/>
          <w:szCs w:val="24"/>
        </w:rPr>
      </w:pPr>
      <w:r w:rsidRPr="00805F2A">
        <w:rPr>
          <w:rFonts w:cs="Arial"/>
          <w:sz w:val="24"/>
          <w:szCs w:val="24"/>
        </w:rPr>
        <w:t xml:space="preserve">It has been noticed in many cases that HR doesn’t know and familiar with the workplace conflicts which is happening within the company and when they get t know, its too late and the small conflict </w:t>
      </w:r>
      <w:r w:rsidR="00406FA3" w:rsidRPr="00805F2A">
        <w:rPr>
          <w:rFonts w:cs="Arial"/>
          <w:sz w:val="24"/>
          <w:szCs w:val="24"/>
        </w:rPr>
        <w:t xml:space="preserve">converts into the bigger one. Sometimes, it goes bigger and bigger to that level where criminal offences start happening in the company as it becomes blunder and needs more legal support and extra expense from company side so, to avoid all </w:t>
      </w:r>
      <w:r w:rsidR="00A25C77" w:rsidRPr="00805F2A">
        <w:rPr>
          <w:rFonts w:cs="Arial"/>
          <w:sz w:val="24"/>
          <w:szCs w:val="24"/>
        </w:rPr>
        <w:t>these,</w:t>
      </w:r>
      <w:r w:rsidR="00406FA3" w:rsidRPr="00805F2A">
        <w:rPr>
          <w:rFonts w:cs="Arial"/>
          <w:sz w:val="24"/>
          <w:szCs w:val="24"/>
        </w:rPr>
        <w:t xml:space="preserve"> the issues must be </w:t>
      </w:r>
      <w:r w:rsidR="00A25C77" w:rsidRPr="00805F2A">
        <w:rPr>
          <w:rFonts w:cs="Arial"/>
          <w:sz w:val="24"/>
          <w:szCs w:val="24"/>
        </w:rPr>
        <w:t>solved</w:t>
      </w:r>
      <w:r w:rsidR="00406FA3" w:rsidRPr="00805F2A">
        <w:rPr>
          <w:rFonts w:cs="Arial"/>
          <w:sz w:val="24"/>
          <w:szCs w:val="24"/>
        </w:rPr>
        <w:t xml:space="preserve"> earlier or at the initial stage to avoid big workplace conflicts.</w:t>
      </w:r>
    </w:p>
    <w:p w14:paraId="467CEEFD" w14:textId="330FBDF5" w:rsidR="00544F6E" w:rsidRPr="00805F2A" w:rsidRDefault="00F26F4D" w:rsidP="00805F2A">
      <w:pPr>
        <w:pStyle w:val="Heading1"/>
        <w:spacing w:line="360" w:lineRule="auto"/>
        <w:rPr>
          <w:rFonts w:cs="Arial"/>
          <w:sz w:val="24"/>
          <w:szCs w:val="24"/>
        </w:rPr>
      </w:pPr>
      <w:bookmarkStart w:id="5" w:name="_Toc88833451"/>
      <w:r w:rsidRPr="00805F2A">
        <w:rPr>
          <w:rFonts w:cs="Arial"/>
          <w:sz w:val="24"/>
          <w:szCs w:val="24"/>
          <w:shd w:val="clear" w:color="auto" w:fill="F9F9F9"/>
        </w:rPr>
        <w:t>SOLUTIONS TO THE PROBLEM</w:t>
      </w:r>
      <w:bookmarkEnd w:id="5"/>
    </w:p>
    <w:p w14:paraId="653D8CCB" w14:textId="02C304E9" w:rsidR="00544F6E" w:rsidRPr="00805F2A" w:rsidRDefault="00544F6E" w:rsidP="00805F2A">
      <w:pPr>
        <w:spacing w:line="360" w:lineRule="auto"/>
        <w:rPr>
          <w:rFonts w:cs="Arial"/>
          <w:sz w:val="24"/>
          <w:szCs w:val="24"/>
        </w:rPr>
      </w:pPr>
      <w:r w:rsidRPr="00805F2A">
        <w:rPr>
          <w:rFonts w:cs="Arial"/>
          <w:sz w:val="24"/>
          <w:szCs w:val="24"/>
        </w:rPr>
        <w:t xml:space="preserve">Some demonstrated excellent procedures as a strong </w:t>
      </w:r>
      <w:r w:rsidR="002E4DBA" w:rsidRPr="00805F2A">
        <w:rPr>
          <w:rFonts w:cs="Arial"/>
          <w:sz w:val="24"/>
          <w:szCs w:val="24"/>
        </w:rPr>
        <w:t>tool for</w:t>
      </w:r>
      <w:r w:rsidRPr="00805F2A">
        <w:rPr>
          <w:rFonts w:cs="Arial"/>
          <w:sz w:val="24"/>
          <w:szCs w:val="24"/>
        </w:rPr>
        <w:t xml:space="preserve"> solving workplace conflict from HR specialists include: </w:t>
      </w:r>
    </w:p>
    <w:p w14:paraId="054F2F3A" w14:textId="77777777" w:rsidR="00544F6E" w:rsidRPr="00805F2A" w:rsidRDefault="00544F6E" w:rsidP="00805F2A">
      <w:pPr>
        <w:spacing w:line="360" w:lineRule="auto"/>
        <w:rPr>
          <w:rFonts w:cs="Arial"/>
          <w:sz w:val="24"/>
          <w:szCs w:val="24"/>
        </w:rPr>
      </w:pPr>
    </w:p>
    <w:p w14:paraId="49D371A0" w14:textId="4758A517" w:rsidR="00544F6E" w:rsidRPr="00805F2A" w:rsidRDefault="000D7DED" w:rsidP="00805F2A">
      <w:pPr>
        <w:spacing w:line="360" w:lineRule="auto"/>
        <w:rPr>
          <w:rFonts w:cs="Arial"/>
          <w:sz w:val="24"/>
          <w:szCs w:val="24"/>
        </w:rPr>
      </w:pPr>
      <w:r w:rsidRPr="00805F2A">
        <w:rPr>
          <w:rFonts w:cs="Arial"/>
          <w:b/>
          <w:bCs/>
          <w:sz w:val="24"/>
          <w:szCs w:val="24"/>
        </w:rPr>
        <w:t xml:space="preserve">TRY TO </w:t>
      </w:r>
      <w:r w:rsidR="00544F6E" w:rsidRPr="00805F2A">
        <w:rPr>
          <w:rFonts w:cs="Arial"/>
          <w:b/>
          <w:bCs/>
          <w:sz w:val="24"/>
          <w:szCs w:val="24"/>
        </w:rPr>
        <w:t xml:space="preserve">LISTEN, AND </w:t>
      </w:r>
      <w:r w:rsidRPr="00805F2A">
        <w:rPr>
          <w:rFonts w:cs="Arial"/>
          <w:b/>
          <w:bCs/>
          <w:sz w:val="24"/>
          <w:szCs w:val="24"/>
        </w:rPr>
        <w:t>AVOID</w:t>
      </w:r>
      <w:r w:rsidR="00544F6E" w:rsidRPr="00805F2A">
        <w:rPr>
          <w:rFonts w:cs="Arial"/>
          <w:b/>
          <w:bCs/>
          <w:sz w:val="24"/>
          <w:szCs w:val="24"/>
        </w:rPr>
        <w:t xml:space="preserve"> </w:t>
      </w:r>
      <w:r w:rsidRPr="00805F2A">
        <w:rPr>
          <w:rFonts w:cs="Arial"/>
          <w:b/>
          <w:bCs/>
          <w:sz w:val="24"/>
          <w:szCs w:val="24"/>
        </w:rPr>
        <w:t>POLITICS OR</w:t>
      </w:r>
      <w:r w:rsidR="00544F6E" w:rsidRPr="00805F2A">
        <w:rPr>
          <w:rFonts w:cs="Arial"/>
          <w:b/>
          <w:bCs/>
          <w:sz w:val="24"/>
          <w:szCs w:val="24"/>
        </w:rPr>
        <w:t xml:space="preserve"> COMPAR</w:t>
      </w:r>
      <w:r w:rsidRPr="00805F2A">
        <w:rPr>
          <w:rFonts w:cs="Arial"/>
          <w:b/>
          <w:bCs/>
          <w:sz w:val="24"/>
          <w:szCs w:val="24"/>
        </w:rPr>
        <w:t>ISON</w:t>
      </w:r>
      <w:r w:rsidR="001B3312" w:rsidRPr="00805F2A">
        <w:rPr>
          <w:rFonts w:cs="Arial"/>
          <w:sz w:val="24"/>
          <w:szCs w:val="24"/>
        </w:rPr>
        <w:t xml:space="preserve">- </w:t>
      </w:r>
      <w:r w:rsidR="00A25C77" w:rsidRPr="00805F2A">
        <w:rPr>
          <w:rFonts w:cs="Arial"/>
          <w:sz w:val="24"/>
          <w:szCs w:val="24"/>
        </w:rPr>
        <w:t xml:space="preserve">one must listen carefully before taking any crucial step to avoid future conflict as it is good to listen complete then </w:t>
      </w:r>
      <w:r w:rsidR="00A25C77" w:rsidRPr="00805F2A">
        <w:rPr>
          <w:rFonts w:cs="Arial"/>
          <w:sz w:val="24"/>
          <w:szCs w:val="24"/>
        </w:rPr>
        <w:lastRenderedPageBreak/>
        <w:t xml:space="preserve">to listen wrong. Listening things politely can decrease the chance of workplace conflict and also leads to positive environment in the organization. </w:t>
      </w:r>
      <w:r w:rsidR="00D96155" w:rsidRPr="00805F2A">
        <w:rPr>
          <w:rFonts w:cs="Arial"/>
          <w:sz w:val="24"/>
          <w:szCs w:val="24"/>
        </w:rPr>
        <w:t>So, it must be taken in mind by every employee to not do politics things to others and not to comparison in order to maintain peace in the work culture environment.</w:t>
      </w:r>
    </w:p>
    <w:p w14:paraId="4FBAF1BF" w14:textId="77777777" w:rsidR="00544F6E" w:rsidRPr="00805F2A" w:rsidRDefault="00544F6E" w:rsidP="00805F2A">
      <w:pPr>
        <w:spacing w:line="360" w:lineRule="auto"/>
        <w:rPr>
          <w:rFonts w:cs="Arial"/>
          <w:sz w:val="24"/>
          <w:szCs w:val="24"/>
        </w:rPr>
      </w:pPr>
    </w:p>
    <w:p w14:paraId="3066D5EF" w14:textId="4BE439DB" w:rsidR="00CC4E32" w:rsidRPr="00805F2A" w:rsidRDefault="000D7DED" w:rsidP="00805F2A">
      <w:pPr>
        <w:spacing w:line="360" w:lineRule="auto"/>
        <w:rPr>
          <w:rFonts w:cs="Arial"/>
          <w:sz w:val="24"/>
          <w:szCs w:val="24"/>
        </w:rPr>
      </w:pPr>
      <w:r w:rsidRPr="00805F2A">
        <w:rPr>
          <w:rFonts w:cs="Arial"/>
          <w:b/>
          <w:bCs/>
          <w:sz w:val="24"/>
          <w:szCs w:val="24"/>
        </w:rPr>
        <w:t xml:space="preserve">TRY TO </w:t>
      </w:r>
      <w:r w:rsidR="00544F6E" w:rsidRPr="00805F2A">
        <w:rPr>
          <w:rFonts w:cs="Arial"/>
          <w:b/>
          <w:bCs/>
          <w:sz w:val="24"/>
          <w:szCs w:val="24"/>
        </w:rPr>
        <w:t xml:space="preserve">DISCUSS, </w:t>
      </w:r>
      <w:r w:rsidRPr="00805F2A">
        <w:rPr>
          <w:rFonts w:cs="Arial"/>
          <w:b/>
          <w:bCs/>
          <w:sz w:val="24"/>
          <w:szCs w:val="24"/>
        </w:rPr>
        <w:t xml:space="preserve">AVOID </w:t>
      </w:r>
      <w:r w:rsidR="00544F6E" w:rsidRPr="00805F2A">
        <w:rPr>
          <w:rFonts w:cs="Arial"/>
          <w:b/>
          <w:bCs/>
          <w:sz w:val="24"/>
          <w:szCs w:val="24"/>
        </w:rPr>
        <w:t>DEBAT</w:t>
      </w:r>
      <w:r w:rsidRPr="00805F2A">
        <w:rPr>
          <w:rFonts w:cs="Arial"/>
          <w:b/>
          <w:bCs/>
          <w:sz w:val="24"/>
          <w:szCs w:val="24"/>
        </w:rPr>
        <w:t>ING-</w:t>
      </w:r>
      <w:r w:rsidR="001B3312" w:rsidRPr="00805F2A">
        <w:rPr>
          <w:rFonts w:cs="Arial"/>
          <w:sz w:val="24"/>
          <w:szCs w:val="24"/>
        </w:rPr>
        <w:t xml:space="preserve"> When driving straightforward talk, highlight that the inspiration driving getting together is to discuss, not to examine or conflict. Setting up discussion rules is critical so conversations don't get appalling. Analyzing matters likewise significantly can achieve vibes of ire and nullification, which isn't OK. The best course is focusing on people's fluctuating perspectives and finding methods of trim future exercises</w:t>
      </w:r>
      <w:r w:rsidR="008E235A" w:rsidRPr="00805F2A">
        <w:rPr>
          <w:rFonts w:cs="Arial"/>
          <w:sz w:val="24"/>
          <w:szCs w:val="24"/>
          <w:shd w:val="clear" w:color="auto" w:fill="FFFFFF"/>
        </w:rPr>
        <w:t xml:space="preserve"> (Kay </w:t>
      </w:r>
      <w:r w:rsidR="008E235A" w:rsidRPr="00805F2A">
        <w:rPr>
          <w:rFonts w:cs="Arial"/>
          <w:i/>
          <w:iCs/>
          <w:sz w:val="24"/>
          <w:szCs w:val="24"/>
          <w:shd w:val="clear" w:color="auto" w:fill="FFFFFF"/>
        </w:rPr>
        <w:t>et al</w:t>
      </w:r>
      <w:r w:rsidR="008E235A" w:rsidRPr="00805F2A">
        <w:rPr>
          <w:rFonts w:cs="Arial"/>
          <w:sz w:val="24"/>
          <w:szCs w:val="24"/>
          <w:shd w:val="clear" w:color="auto" w:fill="FFFFFF"/>
        </w:rPr>
        <w:t>., 2020)</w:t>
      </w:r>
      <w:r w:rsidR="00CC4E32" w:rsidRPr="00805F2A">
        <w:rPr>
          <w:rFonts w:cs="Arial"/>
          <w:sz w:val="24"/>
          <w:szCs w:val="24"/>
        </w:rPr>
        <w:t xml:space="preserve">. </w:t>
      </w:r>
    </w:p>
    <w:p w14:paraId="108B3152" w14:textId="7429F69B" w:rsidR="00544F6E" w:rsidRPr="00805F2A" w:rsidRDefault="00544F6E" w:rsidP="00805F2A">
      <w:pPr>
        <w:spacing w:line="360" w:lineRule="auto"/>
        <w:rPr>
          <w:rFonts w:cs="Arial"/>
          <w:b/>
          <w:bCs/>
          <w:sz w:val="24"/>
          <w:szCs w:val="24"/>
        </w:rPr>
      </w:pPr>
    </w:p>
    <w:p w14:paraId="2B19A200" w14:textId="63BB008D" w:rsidR="00544F6E" w:rsidRPr="00805F2A" w:rsidRDefault="0018762E" w:rsidP="00805F2A">
      <w:pPr>
        <w:spacing w:line="360" w:lineRule="auto"/>
        <w:rPr>
          <w:rFonts w:cs="Arial"/>
          <w:sz w:val="24"/>
          <w:szCs w:val="24"/>
        </w:rPr>
      </w:pPr>
      <w:r w:rsidRPr="00805F2A">
        <w:rPr>
          <w:rFonts w:cs="Arial"/>
          <w:b/>
          <w:bCs/>
          <w:sz w:val="24"/>
          <w:szCs w:val="24"/>
        </w:rPr>
        <w:t xml:space="preserve">FIX OBJECTIVES </w:t>
      </w:r>
      <w:r w:rsidR="00544F6E" w:rsidRPr="00805F2A">
        <w:rPr>
          <w:rFonts w:cs="Arial"/>
          <w:b/>
          <w:bCs/>
          <w:sz w:val="24"/>
          <w:szCs w:val="24"/>
        </w:rPr>
        <w:t xml:space="preserve">AND </w:t>
      </w:r>
      <w:r w:rsidRPr="00805F2A">
        <w:rPr>
          <w:rFonts w:cs="Arial"/>
          <w:b/>
          <w:bCs/>
          <w:sz w:val="24"/>
          <w:szCs w:val="24"/>
        </w:rPr>
        <w:t>DECENCY</w:t>
      </w:r>
      <w:r w:rsidR="00544F6E" w:rsidRPr="00805F2A">
        <w:rPr>
          <w:rFonts w:cs="Arial"/>
          <w:b/>
          <w:bCs/>
          <w:sz w:val="24"/>
          <w:szCs w:val="24"/>
        </w:rPr>
        <w:t xml:space="preserve"> FEEDBACK</w:t>
      </w:r>
      <w:r w:rsidR="000D7DED" w:rsidRPr="00805F2A">
        <w:rPr>
          <w:rFonts w:cs="Arial"/>
          <w:sz w:val="24"/>
          <w:szCs w:val="24"/>
        </w:rPr>
        <w:t>-</w:t>
      </w:r>
      <w:r w:rsidR="001B3312" w:rsidRPr="00805F2A">
        <w:rPr>
          <w:rFonts w:cs="Arial"/>
          <w:sz w:val="24"/>
          <w:szCs w:val="24"/>
        </w:rPr>
        <w:t xml:space="preserve"> </w:t>
      </w:r>
      <w:r w:rsidR="00D96155" w:rsidRPr="00805F2A">
        <w:rPr>
          <w:rFonts w:cs="Arial"/>
          <w:sz w:val="24"/>
          <w:szCs w:val="24"/>
        </w:rPr>
        <w:t xml:space="preserve">be open towards the thoughts and the things which are going on within the organization. </w:t>
      </w:r>
      <w:r w:rsidR="001B3312" w:rsidRPr="00805F2A">
        <w:rPr>
          <w:rFonts w:cs="Arial"/>
          <w:sz w:val="24"/>
          <w:szCs w:val="24"/>
        </w:rPr>
        <w:t xml:space="preserve">This suggests avoiding issue or attribution and focusing in on rehearses. Dependable assessment is basic, correspondingly likewise with any excess information. Advisors have battled for the use of true setting theory in amicable events for a serious long time; in the current climate, affiliations should spread out the target of killing racial detachment. The goal is zero ability to bear </w:t>
      </w:r>
      <w:r w:rsidR="00B924E9" w:rsidRPr="00805F2A">
        <w:rPr>
          <w:rFonts w:cs="Arial"/>
          <w:sz w:val="24"/>
          <w:szCs w:val="24"/>
        </w:rPr>
        <w:t>bias.</w:t>
      </w:r>
    </w:p>
    <w:p w14:paraId="78C82FE6" w14:textId="31C264FB" w:rsidR="00CC4E32" w:rsidRPr="00805F2A" w:rsidRDefault="00CC4E32" w:rsidP="00805F2A">
      <w:pPr>
        <w:spacing w:line="360" w:lineRule="auto"/>
        <w:rPr>
          <w:rFonts w:cs="Arial"/>
          <w:b/>
          <w:sz w:val="24"/>
          <w:szCs w:val="24"/>
        </w:rPr>
      </w:pPr>
      <w:r w:rsidRPr="00805F2A">
        <w:rPr>
          <w:rFonts w:cs="Arial"/>
          <w:sz w:val="24"/>
          <w:szCs w:val="24"/>
        </w:rPr>
        <w:t>show compassion</w:t>
      </w:r>
      <w:r w:rsidR="00DC2A3D" w:rsidRPr="00805F2A">
        <w:rPr>
          <w:rFonts w:cs="Arial"/>
          <w:sz w:val="24"/>
          <w:szCs w:val="24"/>
        </w:rPr>
        <w:t>-</w:t>
      </w:r>
      <w:r w:rsidRPr="00805F2A">
        <w:rPr>
          <w:rFonts w:cs="Arial"/>
          <w:sz w:val="24"/>
          <w:szCs w:val="24"/>
        </w:rPr>
        <w:t xml:space="preserve"> Recognizing your partner's advantages and carefully focusing on their disappointments is an inconceivable strategy for showing sympathy and show you really think about it. Fathom their feelings and exercises to empower reliability and avoid future battle. </w:t>
      </w:r>
    </w:p>
    <w:p w14:paraId="32E28763" w14:textId="77777777" w:rsidR="00CC4E32" w:rsidRPr="00805F2A" w:rsidRDefault="00CC4E32" w:rsidP="00805F2A">
      <w:pPr>
        <w:spacing w:line="360" w:lineRule="auto"/>
        <w:rPr>
          <w:rFonts w:cs="Arial"/>
          <w:b/>
          <w:sz w:val="24"/>
          <w:szCs w:val="24"/>
        </w:rPr>
      </w:pPr>
    </w:p>
    <w:p w14:paraId="3770AC1E" w14:textId="49B14C21" w:rsidR="00CC4E32" w:rsidRPr="00805F2A" w:rsidRDefault="00CC4E32" w:rsidP="00805F2A">
      <w:pPr>
        <w:spacing w:line="360" w:lineRule="auto"/>
        <w:rPr>
          <w:rFonts w:cs="Arial"/>
          <w:b/>
          <w:sz w:val="24"/>
          <w:szCs w:val="24"/>
        </w:rPr>
      </w:pPr>
      <w:r w:rsidRPr="00805F2A">
        <w:rPr>
          <w:rFonts w:cs="Arial"/>
          <w:b/>
          <w:bCs/>
          <w:sz w:val="24"/>
          <w:szCs w:val="24"/>
        </w:rPr>
        <w:t>Never keep sensations of disdain inside</w:t>
      </w:r>
      <w:r w:rsidRPr="00805F2A">
        <w:rPr>
          <w:rFonts w:cs="Arial"/>
          <w:sz w:val="24"/>
          <w:szCs w:val="24"/>
        </w:rPr>
        <w:t>-</w:t>
      </w:r>
      <w:r w:rsidR="00DC2A3D" w:rsidRPr="00805F2A">
        <w:rPr>
          <w:rFonts w:cs="Arial"/>
          <w:sz w:val="24"/>
          <w:szCs w:val="24"/>
        </w:rPr>
        <w:t xml:space="preserve"> </w:t>
      </w:r>
      <w:r w:rsidRPr="00805F2A">
        <w:rPr>
          <w:rFonts w:cs="Arial"/>
          <w:sz w:val="24"/>
          <w:szCs w:val="24"/>
        </w:rPr>
        <w:t xml:space="preserve">With different characters in the workplace, recognize what is, exculpation and progress forward from it. Surrendering sensations of hate will allow you to focus in on the great later on and keep up with your accentuation at work. </w:t>
      </w:r>
    </w:p>
    <w:p w14:paraId="7887DBDA" w14:textId="77777777" w:rsidR="00CC4E32" w:rsidRPr="00805F2A" w:rsidRDefault="00CC4E32" w:rsidP="00805F2A">
      <w:pPr>
        <w:spacing w:line="360" w:lineRule="auto"/>
        <w:rPr>
          <w:rFonts w:cs="Arial"/>
          <w:b/>
          <w:bCs/>
          <w:sz w:val="24"/>
          <w:szCs w:val="24"/>
        </w:rPr>
      </w:pPr>
    </w:p>
    <w:p w14:paraId="0F0A3C0D" w14:textId="4BCF8161" w:rsidR="00CC4E32" w:rsidRPr="00805F2A" w:rsidRDefault="00CC4E32" w:rsidP="00805F2A">
      <w:pPr>
        <w:spacing w:line="360" w:lineRule="auto"/>
        <w:rPr>
          <w:rFonts w:cs="Arial"/>
          <w:b/>
          <w:sz w:val="24"/>
          <w:szCs w:val="24"/>
        </w:rPr>
      </w:pPr>
      <w:r w:rsidRPr="00805F2A">
        <w:rPr>
          <w:rFonts w:cs="Arial"/>
          <w:b/>
          <w:bCs/>
          <w:sz w:val="24"/>
          <w:szCs w:val="24"/>
        </w:rPr>
        <w:t>start managing social capacities</w:t>
      </w:r>
      <w:r w:rsidRPr="00805F2A">
        <w:rPr>
          <w:rFonts w:cs="Arial"/>
          <w:sz w:val="24"/>
          <w:szCs w:val="24"/>
        </w:rPr>
        <w:t xml:space="preserve"> </w:t>
      </w:r>
      <w:r w:rsidR="001A064F" w:rsidRPr="00805F2A">
        <w:rPr>
          <w:rFonts w:cs="Arial"/>
          <w:sz w:val="24"/>
          <w:szCs w:val="24"/>
        </w:rPr>
        <w:t>-</w:t>
      </w:r>
      <w:r w:rsidRPr="00805F2A">
        <w:rPr>
          <w:rFonts w:cs="Arial"/>
          <w:sz w:val="24"/>
          <w:szCs w:val="24"/>
        </w:rPr>
        <w:t xml:space="preserve">There are a couple of methodologies for additional fostering your social capacities. A couple of techniques consolidate staying on subject, monitoring non-verbal correspondence and staying in contact. Practicing full focus is another phenomenal technique for additional fostering your social capacities. </w:t>
      </w:r>
    </w:p>
    <w:p w14:paraId="251ED72F" w14:textId="77777777" w:rsidR="001A064F" w:rsidRPr="00805F2A" w:rsidRDefault="001A064F" w:rsidP="00805F2A">
      <w:pPr>
        <w:spacing w:line="360" w:lineRule="auto"/>
        <w:rPr>
          <w:rFonts w:cs="Arial"/>
          <w:b/>
          <w:bCs/>
          <w:sz w:val="24"/>
          <w:szCs w:val="24"/>
        </w:rPr>
      </w:pPr>
    </w:p>
    <w:p w14:paraId="60066697" w14:textId="2779AB60" w:rsidR="00B157AD" w:rsidRPr="00805F2A" w:rsidRDefault="00F26F4D" w:rsidP="00805F2A">
      <w:pPr>
        <w:pStyle w:val="Heading2"/>
        <w:spacing w:line="360" w:lineRule="auto"/>
        <w:rPr>
          <w:rFonts w:cs="Arial"/>
          <w:sz w:val="24"/>
          <w:szCs w:val="24"/>
        </w:rPr>
      </w:pPr>
      <w:bookmarkStart w:id="6" w:name="_Toc88833452"/>
      <w:r w:rsidRPr="00805F2A">
        <w:rPr>
          <w:rFonts w:cs="Arial"/>
          <w:sz w:val="24"/>
          <w:szCs w:val="24"/>
        </w:rPr>
        <w:t>DECISION-MAKING TECHNIQUE</w:t>
      </w:r>
      <w:bookmarkEnd w:id="6"/>
      <w:r w:rsidRPr="00805F2A">
        <w:rPr>
          <w:rFonts w:cs="Arial"/>
          <w:sz w:val="24"/>
          <w:szCs w:val="24"/>
        </w:rPr>
        <w:t xml:space="preserve"> </w:t>
      </w:r>
    </w:p>
    <w:p w14:paraId="51F1FEF9" w14:textId="782935EB" w:rsidR="001A064F" w:rsidRPr="00805F2A" w:rsidRDefault="001A064F" w:rsidP="00805F2A">
      <w:pPr>
        <w:spacing w:line="360" w:lineRule="auto"/>
        <w:rPr>
          <w:rFonts w:cs="Arial"/>
          <w:b/>
          <w:bCs/>
          <w:sz w:val="24"/>
          <w:szCs w:val="24"/>
        </w:rPr>
      </w:pPr>
      <w:r w:rsidRPr="00805F2A">
        <w:rPr>
          <w:rFonts w:cs="Arial"/>
          <w:sz w:val="24"/>
          <w:szCs w:val="24"/>
        </w:rPr>
        <w:t>There is no single technique to set up a positive workplace. Different contraptions are used in various blends to strengthen laborer responsibility and to restrict battle. There are, in any case, a couple of crucial contraptions HR specialists can use to build up a positive workplace.</w:t>
      </w:r>
    </w:p>
    <w:p w14:paraId="46181064" w14:textId="77777777" w:rsidR="001A064F" w:rsidRPr="00805F2A" w:rsidRDefault="001A064F" w:rsidP="00805F2A">
      <w:pPr>
        <w:spacing w:line="360" w:lineRule="auto"/>
        <w:rPr>
          <w:rFonts w:cs="Arial"/>
          <w:b/>
          <w:sz w:val="24"/>
          <w:szCs w:val="24"/>
        </w:rPr>
      </w:pPr>
    </w:p>
    <w:p w14:paraId="6E726282" w14:textId="24399EFA" w:rsidR="00CC4E32" w:rsidRPr="00805F2A" w:rsidRDefault="00CC4E32" w:rsidP="00805F2A">
      <w:pPr>
        <w:spacing w:line="360" w:lineRule="auto"/>
        <w:rPr>
          <w:rFonts w:cs="Arial"/>
          <w:b/>
          <w:sz w:val="24"/>
          <w:szCs w:val="24"/>
        </w:rPr>
      </w:pPr>
      <w:r w:rsidRPr="00805F2A">
        <w:rPr>
          <w:rFonts w:cs="Arial"/>
          <w:sz w:val="24"/>
          <w:szCs w:val="24"/>
        </w:rPr>
        <w:t xml:space="preserve">In high difference bearings, </w:t>
      </w:r>
      <w:r w:rsidRPr="00805F2A">
        <w:rPr>
          <w:rFonts w:cs="Arial"/>
          <w:b/>
          <w:bCs/>
          <w:sz w:val="24"/>
          <w:szCs w:val="24"/>
        </w:rPr>
        <w:t>plans and philosophy</w:t>
      </w:r>
      <w:r w:rsidRPr="00805F2A">
        <w:rPr>
          <w:rFonts w:cs="Arial"/>
          <w:sz w:val="24"/>
          <w:szCs w:val="24"/>
        </w:rPr>
        <w:t xml:space="preserve">: </w:t>
      </w:r>
    </w:p>
    <w:p w14:paraId="353A0E3D" w14:textId="77777777" w:rsidR="00CC4E32" w:rsidRPr="00805F2A" w:rsidRDefault="00CC4E32" w:rsidP="00805F2A">
      <w:pPr>
        <w:spacing w:line="360" w:lineRule="auto"/>
        <w:rPr>
          <w:rFonts w:cs="Arial"/>
          <w:b/>
          <w:sz w:val="24"/>
          <w:szCs w:val="24"/>
        </w:rPr>
      </w:pPr>
    </w:p>
    <w:p w14:paraId="0F40FB20" w14:textId="121E4D44" w:rsidR="00CC4E32" w:rsidRPr="00805F2A" w:rsidRDefault="00D96155" w:rsidP="00805F2A">
      <w:pPr>
        <w:spacing w:line="360" w:lineRule="auto"/>
        <w:rPr>
          <w:rFonts w:cs="Arial"/>
          <w:b/>
          <w:sz w:val="24"/>
          <w:szCs w:val="24"/>
        </w:rPr>
      </w:pPr>
      <w:r w:rsidRPr="00805F2A">
        <w:rPr>
          <w:rFonts w:cs="Arial"/>
          <w:sz w:val="24"/>
          <w:szCs w:val="24"/>
        </w:rPr>
        <w:t xml:space="preserve">There should be a </w:t>
      </w:r>
      <w:r w:rsidR="00782A14" w:rsidRPr="00805F2A">
        <w:rPr>
          <w:rFonts w:cs="Arial"/>
          <w:sz w:val="24"/>
          <w:szCs w:val="24"/>
        </w:rPr>
        <w:t>proper procedure</w:t>
      </w:r>
      <w:r w:rsidRPr="00805F2A">
        <w:rPr>
          <w:rFonts w:cs="Arial"/>
          <w:sz w:val="24"/>
          <w:szCs w:val="24"/>
        </w:rPr>
        <w:t xml:space="preserve"> for every problem to solve it and to stop it from growing big and this can only be possible through HR, managers and employers’ efforts and skills to solve the conflicts among the employees for the minor reasons or may be major reasons and they must address it on time. No employee’s </w:t>
      </w:r>
      <w:r w:rsidR="00782A14" w:rsidRPr="00805F2A">
        <w:rPr>
          <w:rFonts w:cs="Arial"/>
          <w:sz w:val="24"/>
          <w:szCs w:val="24"/>
        </w:rPr>
        <w:t>problem or issue must be ignored as those issues can lead to big conflicts and make more complications</w:t>
      </w:r>
      <w:r w:rsidR="008E235A" w:rsidRPr="00805F2A">
        <w:rPr>
          <w:rFonts w:cs="Arial"/>
          <w:sz w:val="24"/>
          <w:szCs w:val="24"/>
          <w:shd w:val="clear" w:color="auto" w:fill="FFFFFF"/>
        </w:rPr>
        <w:t xml:space="preserve"> (Kochan, 2019)</w:t>
      </w:r>
      <w:r w:rsidR="00782A14" w:rsidRPr="00805F2A">
        <w:rPr>
          <w:rFonts w:cs="Arial"/>
          <w:sz w:val="24"/>
          <w:szCs w:val="24"/>
        </w:rPr>
        <w:t>.</w:t>
      </w:r>
    </w:p>
    <w:p w14:paraId="4AEEC09C" w14:textId="77777777" w:rsidR="00CC4E32" w:rsidRPr="00805F2A" w:rsidRDefault="00CC4E32" w:rsidP="00805F2A">
      <w:pPr>
        <w:pStyle w:val="Heading1"/>
        <w:spacing w:line="360" w:lineRule="auto"/>
        <w:rPr>
          <w:rFonts w:eastAsiaTheme="minorHAnsi" w:cs="Arial"/>
          <w:b w:val="0"/>
          <w:sz w:val="24"/>
          <w:szCs w:val="24"/>
        </w:rPr>
      </w:pPr>
    </w:p>
    <w:p w14:paraId="445FED2C" w14:textId="0950CDF9" w:rsidR="00CC4E32" w:rsidRPr="00805F2A" w:rsidRDefault="00782A14" w:rsidP="00805F2A">
      <w:pPr>
        <w:spacing w:line="360" w:lineRule="auto"/>
        <w:rPr>
          <w:rFonts w:cs="Arial"/>
          <w:b/>
          <w:sz w:val="24"/>
          <w:szCs w:val="24"/>
        </w:rPr>
      </w:pPr>
      <w:r w:rsidRPr="00805F2A">
        <w:rPr>
          <w:rFonts w:cs="Arial"/>
          <w:b/>
          <w:bCs/>
          <w:sz w:val="24"/>
          <w:szCs w:val="24"/>
        </w:rPr>
        <w:t>HR procedures</w:t>
      </w:r>
      <w:r w:rsidRPr="00805F2A">
        <w:rPr>
          <w:rFonts w:cs="Arial"/>
          <w:sz w:val="24"/>
          <w:szCs w:val="24"/>
        </w:rPr>
        <w:t xml:space="preserve"> should be rigid and non-biased ass this makes a trust factor in the mind of employees of the organization and the issues and conflicts can be sorted out more efficiently and effectively</w:t>
      </w:r>
      <w:r w:rsidR="00CC4E32" w:rsidRPr="00805F2A">
        <w:rPr>
          <w:rFonts w:cs="Arial"/>
          <w:sz w:val="24"/>
          <w:szCs w:val="24"/>
        </w:rPr>
        <w:t xml:space="preserve">. </w:t>
      </w:r>
      <w:r w:rsidRPr="00805F2A">
        <w:rPr>
          <w:rFonts w:cs="Arial"/>
          <w:sz w:val="24"/>
          <w:szCs w:val="24"/>
        </w:rPr>
        <w:t>Growing problems and issues means more complexity. This complexity can lead to more problems and big conflicts in the organization.</w:t>
      </w:r>
    </w:p>
    <w:p w14:paraId="2F1A9C48" w14:textId="77777777" w:rsidR="00CC4E32" w:rsidRPr="00805F2A" w:rsidRDefault="00CC4E32" w:rsidP="00805F2A">
      <w:pPr>
        <w:spacing w:line="360" w:lineRule="auto"/>
        <w:rPr>
          <w:rFonts w:cs="Arial"/>
          <w:b/>
          <w:bCs/>
          <w:sz w:val="24"/>
          <w:szCs w:val="24"/>
        </w:rPr>
      </w:pPr>
    </w:p>
    <w:p w14:paraId="2AEA5431" w14:textId="77777777" w:rsidR="00CC4E32" w:rsidRPr="00805F2A" w:rsidRDefault="00CC4E32" w:rsidP="00805F2A">
      <w:pPr>
        <w:spacing w:line="360" w:lineRule="auto"/>
        <w:rPr>
          <w:rFonts w:cs="Arial"/>
          <w:b/>
          <w:sz w:val="24"/>
          <w:szCs w:val="24"/>
        </w:rPr>
      </w:pPr>
      <w:r w:rsidRPr="00805F2A">
        <w:rPr>
          <w:rFonts w:cs="Arial"/>
          <w:b/>
          <w:bCs/>
          <w:sz w:val="24"/>
          <w:szCs w:val="24"/>
        </w:rPr>
        <w:lastRenderedPageBreak/>
        <w:t>Plans and concurrences</w:t>
      </w:r>
      <w:r w:rsidRPr="00805F2A">
        <w:rPr>
          <w:rFonts w:cs="Arial"/>
          <w:sz w:val="24"/>
          <w:szCs w:val="24"/>
        </w:rPr>
        <w:t xml:space="preserve"> with key bosses are expected to ensure a run of the mill understanding with regards to the business relationship. Such arrangements may consolidate an essential that restricting affirmation—rather than perhaps costlier suit—be used for settling business related discussions. </w:t>
      </w:r>
    </w:p>
    <w:p w14:paraId="2D9AD5E7" w14:textId="77777777" w:rsidR="00F26F4D" w:rsidRPr="00805F2A" w:rsidRDefault="00F26F4D" w:rsidP="00805F2A">
      <w:pPr>
        <w:spacing w:line="360" w:lineRule="auto"/>
        <w:rPr>
          <w:rFonts w:cs="Arial"/>
          <w:b/>
          <w:bCs/>
          <w:sz w:val="24"/>
          <w:szCs w:val="24"/>
        </w:rPr>
      </w:pPr>
    </w:p>
    <w:p w14:paraId="280E97C1" w14:textId="77777777" w:rsidR="00CB0CDE" w:rsidRPr="00805F2A" w:rsidRDefault="00CB0CDE" w:rsidP="00805F2A">
      <w:pPr>
        <w:spacing w:line="360" w:lineRule="auto"/>
        <w:rPr>
          <w:rFonts w:cs="Arial"/>
          <w:b/>
          <w:bCs/>
          <w:sz w:val="24"/>
          <w:szCs w:val="24"/>
        </w:rPr>
      </w:pPr>
    </w:p>
    <w:p w14:paraId="4E84C8F7" w14:textId="4D17E08E" w:rsidR="00CC4E32" w:rsidRPr="00805F2A" w:rsidRDefault="00CC4E32" w:rsidP="00805F2A">
      <w:pPr>
        <w:spacing w:line="360" w:lineRule="auto"/>
        <w:rPr>
          <w:rFonts w:cs="Arial"/>
          <w:b/>
          <w:bCs/>
          <w:sz w:val="24"/>
          <w:szCs w:val="24"/>
        </w:rPr>
      </w:pPr>
      <w:r w:rsidRPr="00805F2A">
        <w:rPr>
          <w:rFonts w:cs="Arial"/>
          <w:b/>
          <w:bCs/>
          <w:sz w:val="24"/>
          <w:szCs w:val="24"/>
        </w:rPr>
        <w:t xml:space="preserve">Dynamic organization </w:t>
      </w:r>
    </w:p>
    <w:p w14:paraId="571E8F02" w14:textId="77777777" w:rsidR="00CC4E32" w:rsidRPr="00805F2A" w:rsidRDefault="00CC4E32" w:rsidP="00805F2A">
      <w:pPr>
        <w:spacing w:line="360" w:lineRule="auto"/>
        <w:rPr>
          <w:rFonts w:cs="Arial"/>
          <w:b/>
          <w:sz w:val="24"/>
          <w:szCs w:val="24"/>
        </w:rPr>
      </w:pPr>
    </w:p>
    <w:p w14:paraId="4A61336A" w14:textId="6846BEDC" w:rsidR="00CC4E32" w:rsidRPr="00805F2A" w:rsidRDefault="00CC4E32" w:rsidP="00805F2A">
      <w:pPr>
        <w:spacing w:line="360" w:lineRule="auto"/>
        <w:rPr>
          <w:rFonts w:cs="Arial"/>
          <w:b/>
          <w:sz w:val="24"/>
          <w:szCs w:val="24"/>
        </w:rPr>
      </w:pPr>
      <w:r w:rsidRPr="00805F2A">
        <w:rPr>
          <w:rFonts w:cs="Arial"/>
          <w:sz w:val="24"/>
          <w:szCs w:val="24"/>
        </w:rPr>
        <w:t xml:space="preserve">Conflicts </w:t>
      </w:r>
      <w:r w:rsidR="00E57E2F" w:rsidRPr="00805F2A">
        <w:rPr>
          <w:rFonts w:cs="Arial"/>
          <w:sz w:val="24"/>
          <w:szCs w:val="24"/>
        </w:rPr>
        <w:t>must not be ignored whether it is small or big. HR, managers, internal employers must take initiative to make some big efforts to solve big issues and complications within the company so that it may not affect the production, effectiveness and profitability level of the   company.</w:t>
      </w:r>
    </w:p>
    <w:p w14:paraId="0DFE54BC" w14:textId="77777777" w:rsidR="00CC4E32" w:rsidRPr="00805F2A" w:rsidRDefault="00CC4E32" w:rsidP="00805F2A">
      <w:pPr>
        <w:spacing w:line="360" w:lineRule="auto"/>
        <w:rPr>
          <w:rFonts w:cs="Arial"/>
          <w:b/>
          <w:sz w:val="24"/>
          <w:szCs w:val="24"/>
        </w:rPr>
      </w:pPr>
    </w:p>
    <w:p w14:paraId="710560FF" w14:textId="318F79F7" w:rsidR="00CC4E32" w:rsidRPr="00805F2A" w:rsidRDefault="00E57E2F" w:rsidP="00805F2A">
      <w:pPr>
        <w:spacing w:line="360" w:lineRule="auto"/>
        <w:rPr>
          <w:rFonts w:cs="Arial"/>
          <w:b/>
          <w:bCs/>
          <w:sz w:val="24"/>
          <w:szCs w:val="24"/>
        </w:rPr>
      </w:pPr>
      <w:r w:rsidRPr="00805F2A">
        <w:rPr>
          <w:rFonts w:cs="Arial"/>
          <w:b/>
          <w:bCs/>
          <w:sz w:val="24"/>
          <w:szCs w:val="24"/>
        </w:rPr>
        <w:t>Intellectual hiring</w:t>
      </w:r>
    </w:p>
    <w:p w14:paraId="76671962" w14:textId="77777777" w:rsidR="00CC4E32" w:rsidRPr="00805F2A" w:rsidRDefault="00CC4E32" w:rsidP="00805F2A">
      <w:pPr>
        <w:spacing w:line="360" w:lineRule="auto"/>
        <w:rPr>
          <w:rFonts w:cs="Arial"/>
          <w:b/>
          <w:sz w:val="24"/>
          <w:szCs w:val="24"/>
        </w:rPr>
      </w:pPr>
    </w:p>
    <w:p w14:paraId="4B6826E9" w14:textId="69C11608" w:rsidR="00CC4E32" w:rsidRPr="00805F2A" w:rsidRDefault="00E57E2F" w:rsidP="00805F2A">
      <w:pPr>
        <w:spacing w:line="360" w:lineRule="auto"/>
        <w:rPr>
          <w:rFonts w:cs="Arial"/>
          <w:b/>
          <w:sz w:val="24"/>
          <w:szCs w:val="24"/>
        </w:rPr>
      </w:pPr>
      <w:r w:rsidRPr="00805F2A">
        <w:rPr>
          <w:rFonts w:cs="Arial"/>
          <w:sz w:val="24"/>
          <w:szCs w:val="24"/>
        </w:rPr>
        <w:t>There must be hiring the new employees on the basis of their intellectual skills, patience level skills and problem-solving skills. Intellectual hiring can help employers to not face big conflict issues rise by employees.</w:t>
      </w:r>
    </w:p>
    <w:p w14:paraId="75A99687" w14:textId="1F919837" w:rsidR="00CC4E32" w:rsidRPr="00805F2A" w:rsidRDefault="00B924E9" w:rsidP="00805F2A">
      <w:pPr>
        <w:spacing w:line="360" w:lineRule="auto"/>
        <w:rPr>
          <w:rFonts w:cs="Arial"/>
          <w:b/>
          <w:sz w:val="24"/>
          <w:szCs w:val="24"/>
        </w:rPr>
      </w:pPr>
      <w:r w:rsidRPr="00805F2A">
        <w:rPr>
          <w:rFonts w:cs="Arial"/>
          <w:sz w:val="24"/>
          <w:szCs w:val="24"/>
        </w:rPr>
        <w:t>Also,</w:t>
      </w:r>
      <w:r w:rsidR="00CC4E32" w:rsidRPr="00805F2A">
        <w:rPr>
          <w:rFonts w:cs="Arial"/>
          <w:sz w:val="24"/>
          <w:szCs w:val="24"/>
        </w:rPr>
        <w:t xml:space="preserve"> as the fundamental </w:t>
      </w:r>
      <w:r w:rsidR="002751BC" w:rsidRPr="00805F2A">
        <w:rPr>
          <w:rFonts w:cs="Arial"/>
          <w:sz w:val="24"/>
          <w:szCs w:val="24"/>
        </w:rPr>
        <w:t>involvement</w:t>
      </w:r>
      <w:r w:rsidR="00CC4E32" w:rsidRPr="00805F2A">
        <w:rPr>
          <w:rFonts w:cs="Arial"/>
          <w:sz w:val="24"/>
          <w:szCs w:val="24"/>
        </w:rPr>
        <w:t xml:space="preserve"> and preparing are </w:t>
      </w:r>
      <w:r w:rsidR="002751BC" w:rsidRPr="00805F2A">
        <w:rPr>
          <w:rFonts w:cs="Arial"/>
          <w:sz w:val="24"/>
          <w:szCs w:val="24"/>
        </w:rPr>
        <w:t>vital</w:t>
      </w:r>
      <w:r w:rsidR="00CC4E32" w:rsidRPr="00805F2A">
        <w:rPr>
          <w:rFonts w:cs="Arial"/>
          <w:sz w:val="24"/>
          <w:szCs w:val="24"/>
        </w:rPr>
        <w:t xml:space="preserve"> utilizing, </w:t>
      </w:r>
      <w:r w:rsidR="002751BC" w:rsidRPr="00805F2A">
        <w:rPr>
          <w:rFonts w:cs="Arial"/>
          <w:sz w:val="24"/>
          <w:szCs w:val="24"/>
        </w:rPr>
        <w:t xml:space="preserve">and also presented </w:t>
      </w:r>
      <w:r w:rsidR="00CC4E32" w:rsidRPr="00805F2A">
        <w:rPr>
          <w:rFonts w:cs="Arial"/>
          <w:sz w:val="24"/>
          <w:szCs w:val="24"/>
        </w:rPr>
        <w:t xml:space="preserve">mentality and correspondence style, which can propose whether an assignment up-and-comer </w:t>
      </w:r>
      <w:r w:rsidR="002751BC" w:rsidRPr="00805F2A">
        <w:rPr>
          <w:rFonts w:cs="Arial"/>
          <w:sz w:val="24"/>
          <w:szCs w:val="24"/>
        </w:rPr>
        <w:t>can</w:t>
      </w:r>
      <w:r w:rsidR="00CC4E32" w:rsidRPr="00805F2A">
        <w:rPr>
          <w:rFonts w:cs="Arial"/>
          <w:sz w:val="24"/>
          <w:szCs w:val="24"/>
        </w:rPr>
        <w:t xml:space="preserve"> be a "strong match" for the affiliation. An association's lifestyle would altogether be able to influence whether a candidate is presumably going to win inside the affiliation</w:t>
      </w:r>
      <w:r w:rsidR="00B62A1F" w:rsidRPr="00805F2A">
        <w:rPr>
          <w:rFonts w:cs="Arial"/>
          <w:sz w:val="24"/>
          <w:szCs w:val="24"/>
        </w:rPr>
        <w:t xml:space="preserve"> (</w:t>
      </w:r>
      <w:r w:rsidR="00B62A1F" w:rsidRPr="00805F2A">
        <w:rPr>
          <w:rFonts w:cs="Arial"/>
          <w:sz w:val="24"/>
          <w:szCs w:val="24"/>
          <w:shd w:val="clear" w:color="auto" w:fill="FFFFFF"/>
        </w:rPr>
        <w:t>Hann, 2018)</w:t>
      </w:r>
      <w:r w:rsidR="00CC4E32" w:rsidRPr="00805F2A">
        <w:rPr>
          <w:rFonts w:cs="Arial"/>
          <w:sz w:val="24"/>
          <w:szCs w:val="24"/>
        </w:rPr>
        <w:t xml:space="preserve">. </w:t>
      </w:r>
    </w:p>
    <w:p w14:paraId="0600A9BD" w14:textId="77777777" w:rsidR="00CC4E32" w:rsidRPr="00805F2A" w:rsidRDefault="00CC4E32" w:rsidP="00805F2A">
      <w:pPr>
        <w:spacing w:line="360" w:lineRule="auto"/>
        <w:rPr>
          <w:rFonts w:cs="Arial"/>
          <w:b/>
          <w:sz w:val="24"/>
          <w:szCs w:val="24"/>
        </w:rPr>
      </w:pPr>
    </w:p>
    <w:p w14:paraId="627C7254" w14:textId="77777777" w:rsidR="00CC4E32" w:rsidRPr="00805F2A" w:rsidRDefault="00CC4E32" w:rsidP="00805F2A">
      <w:pPr>
        <w:spacing w:line="360" w:lineRule="auto"/>
        <w:rPr>
          <w:rFonts w:cs="Arial"/>
          <w:b/>
          <w:bCs/>
          <w:sz w:val="24"/>
          <w:szCs w:val="24"/>
        </w:rPr>
      </w:pPr>
      <w:r w:rsidRPr="00805F2A">
        <w:rPr>
          <w:rFonts w:cs="Arial"/>
          <w:b/>
          <w:bCs/>
          <w:sz w:val="24"/>
          <w:szCs w:val="24"/>
        </w:rPr>
        <w:t xml:space="preserve">Unprejudiced grievance strategies </w:t>
      </w:r>
    </w:p>
    <w:p w14:paraId="5B3AE2F8" w14:textId="77777777" w:rsidR="00CC4E32" w:rsidRPr="00805F2A" w:rsidRDefault="00CC4E32" w:rsidP="00805F2A">
      <w:pPr>
        <w:spacing w:line="360" w:lineRule="auto"/>
        <w:rPr>
          <w:rFonts w:cs="Arial"/>
          <w:b/>
          <w:sz w:val="24"/>
          <w:szCs w:val="24"/>
        </w:rPr>
      </w:pPr>
    </w:p>
    <w:p w14:paraId="7D2237DB" w14:textId="248A44CB" w:rsidR="00CC4E32" w:rsidRPr="00805F2A" w:rsidRDefault="00CC4E32" w:rsidP="00805F2A">
      <w:pPr>
        <w:spacing w:line="360" w:lineRule="auto"/>
        <w:rPr>
          <w:rFonts w:cs="Arial"/>
          <w:b/>
          <w:sz w:val="24"/>
          <w:szCs w:val="24"/>
        </w:rPr>
      </w:pPr>
      <w:r w:rsidRPr="00805F2A">
        <w:rPr>
          <w:rFonts w:cs="Arial"/>
          <w:sz w:val="24"/>
          <w:szCs w:val="24"/>
        </w:rPr>
        <w:lastRenderedPageBreak/>
        <w:t xml:space="preserve">Affiliations should have made game plans and definitions identifying with question instruments open in the </w:t>
      </w:r>
      <w:r w:rsidR="00AD4DB9" w:rsidRPr="00805F2A">
        <w:rPr>
          <w:rFonts w:cs="Arial"/>
          <w:sz w:val="24"/>
          <w:szCs w:val="24"/>
        </w:rPr>
        <w:t>membership</w:t>
      </w:r>
      <w:r w:rsidRPr="00805F2A">
        <w:rPr>
          <w:rFonts w:cs="Arial"/>
          <w:sz w:val="24"/>
          <w:szCs w:val="24"/>
        </w:rPr>
        <w:t xml:space="preserve"> that </w:t>
      </w:r>
      <w:r w:rsidR="00AD4DB9" w:rsidRPr="00805F2A">
        <w:rPr>
          <w:rFonts w:cs="Arial"/>
          <w:sz w:val="24"/>
          <w:szCs w:val="24"/>
        </w:rPr>
        <w:t>is for providing</w:t>
      </w:r>
      <w:r w:rsidRPr="00805F2A">
        <w:rPr>
          <w:rFonts w:cs="Arial"/>
          <w:sz w:val="24"/>
          <w:szCs w:val="24"/>
        </w:rPr>
        <w:t xml:space="preserve"> </w:t>
      </w:r>
      <w:r w:rsidR="00AD4DB9" w:rsidRPr="00805F2A">
        <w:rPr>
          <w:rFonts w:cs="Arial"/>
          <w:sz w:val="24"/>
          <w:szCs w:val="24"/>
        </w:rPr>
        <w:t>excellent guidance</w:t>
      </w:r>
      <w:r w:rsidRPr="00805F2A">
        <w:rPr>
          <w:rFonts w:cs="Arial"/>
          <w:sz w:val="24"/>
          <w:szCs w:val="24"/>
        </w:rPr>
        <w:t xml:space="preserve"> to </w:t>
      </w:r>
      <w:r w:rsidR="00AD4DB9" w:rsidRPr="00805F2A">
        <w:rPr>
          <w:rFonts w:cs="Arial"/>
          <w:sz w:val="24"/>
          <w:szCs w:val="24"/>
        </w:rPr>
        <w:t>the issues of company</w:t>
      </w:r>
      <w:r w:rsidRPr="00805F2A">
        <w:rPr>
          <w:rFonts w:cs="Arial"/>
          <w:sz w:val="24"/>
          <w:szCs w:val="24"/>
        </w:rPr>
        <w:t xml:space="preserve"> and the agents. The methodology should communicate the augmentation and </w:t>
      </w:r>
      <w:r w:rsidR="002751BC" w:rsidRPr="00805F2A">
        <w:rPr>
          <w:rFonts w:cs="Arial"/>
          <w:sz w:val="24"/>
          <w:szCs w:val="24"/>
        </w:rPr>
        <w:t>drawbacks</w:t>
      </w:r>
      <w:r w:rsidRPr="00805F2A">
        <w:rPr>
          <w:rFonts w:cs="Arial"/>
          <w:sz w:val="24"/>
          <w:szCs w:val="24"/>
        </w:rPr>
        <w:t xml:space="preserve"> of</w:t>
      </w:r>
      <w:r w:rsidR="002751BC" w:rsidRPr="00805F2A">
        <w:rPr>
          <w:rFonts w:cs="Arial"/>
          <w:sz w:val="24"/>
          <w:szCs w:val="24"/>
        </w:rPr>
        <w:t xml:space="preserve"> the</w:t>
      </w:r>
      <w:r w:rsidRPr="00805F2A">
        <w:rPr>
          <w:rFonts w:cs="Arial"/>
          <w:sz w:val="24"/>
          <w:szCs w:val="24"/>
        </w:rPr>
        <w:t xml:space="preserve"> framework and enlighten each procedure's terms, similar to capability, repeat, decision collaboration, and </w:t>
      </w:r>
      <w:r w:rsidR="002751BC" w:rsidRPr="00805F2A">
        <w:rPr>
          <w:rFonts w:cs="Arial"/>
          <w:sz w:val="24"/>
          <w:szCs w:val="24"/>
        </w:rPr>
        <w:t xml:space="preserve">in need of </w:t>
      </w:r>
      <w:r w:rsidRPr="00805F2A">
        <w:rPr>
          <w:rFonts w:cs="Arial"/>
          <w:sz w:val="24"/>
          <w:szCs w:val="24"/>
        </w:rPr>
        <w:t xml:space="preserve">close down and </w:t>
      </w:r>
      <w:r w:rsidR="002751BC" w:rsidRPr="00805F2A">
        <w:rPr>
          <w:rFonts w:cs="Arial"/>
          <w:sz w:val="24"/>
          <w:szCs w:val="24"/>
        </w:rPr>
        <w:t xml:space="preserve">do </w:t>
      </w:r>
      <w:r w:rsidRPr="00805F2A">
        <w:rPr>
          <w:rFonts w:cs="Arial"/>
          <w:sz w:val="24"/>
          <w:szCs w:val="24"/>
        </w:rPr>
        <w:t>support</w:t>
      </w:r>
      <w:r w:rsidR="002751BC" w:rsidRPr="00805F2A">
        <w:rPr>
          <w:rFonts w:cs="Arial"/>
          <w:sz w:val="24"/>
          <w:szCs w:val="24"/>
        </w:rPr>
        <w:t>ing to settle</w:t>
      </w:r>
      <w:r w:rsidRPr="00805F2A">
        <w:rPr>
          <w:rFonts w:cs="Arial"/>
          <w:sz w:val="24"/>
          <w:szCs w:val="24"/>
        </w:rPr>
        <w:t xml:space="preserve"> a</w:t>
      </w:r>
      <w:r w:rsidR="002751BC" w:rsidRPr="00805F2A">
        <w:rPr>
          <w:rFonts w:cs="Arial"/>
          <w:sz w:val="24"/>
          <w:szCs w:val="24"/>
        </w:rPr>
        <w:t>n issue</w:t>
      </w:r>
      <w:r w:rsidR="008E235A" w:rsidRPr="00805F2A">
        <w:rPr>
          <w:rFonts w:cs="Arial"/>
          <w:sz w:val="24"/>
          <w:szCs w:val="24"/>
        </w:rPr>
        <w:t xml:space="preserve"> (</w:t>
      </w:r>
      <w:r w:rsidR="008E235A" w:rsidRPr="00805F2A">
        <w:rPr>
          <w:rFonts w:cs="Arial"/>
          <w:sz w:val="24"/>
          <w:szCs w:val="24"/>
          <w:shd w:val="clear" w:color="auto" w:fill="FFFFFF"/>
        </w:rPr>
        <w:t>Obiekwe and Eke, 2019)</w:t>
      </w:r>
      <w:r w:rsidRPr="00805F2A">
        <w:rPr>
          <w:rFonts w:cs="Arial"/>
          <w:sz w:val="24"/>
          <w:szCs w:val="24"/>
        </w:rPr>
        <w:t xml:space="preserve">. </w:t>
      </w:r>
    </w:p>
    <w:p w14:paraId="24C5BEC0" w14:textId="77777777" w:rsidR="00CC4E32" w:rsidRPr="00805F2A" w:rsidRDefault="00CC4E32" w:rsidP="00805F2A">
      <w:pPr>
        <w:pStyle w:val="Heading1"/>
        <w:spacing w:line="360" w:lineRule="auto"/>
        <w:rPr>
          <w:rFonts w:eastAsiaTheme="minorHAnsi" w:cs="Arial"/>
          <w:b w:val="0"/>
          <w:sz w:val="24"/>
          <w:szCs w:val="24"/>
        </w:rPr>
      </w:pPr>
    </w:p>
    <w:p w14:paraId="229DB8F4" w14:textId="4C215968" w:rsidR="00457733" w:rsidRPr="00805F2A" w:rsidRDefault="00F26F4D" w:rsidP="00805F2A">
      <w:pPr>
        <w:spacing w:line="360" w:lineRule="auto"/>
        <w:rPr>
          <w:rFonts w:cs="Arial"/>
          <w:sz w:val="24"/>
          <w:szCs w:val="24"/>
        </w:rPr>
      </w:pPr>
      <w:bookmarkStart w:id="7" w:name="_Toc88833454"/>
      <w:r w:rsidRPr="00805F2A">
        <w:rPr>
          <w:rStyle w:val="Heading2Char"/>
          <w:rFonts w:cs="Arial"/>
          <w:sz w:val="24"/>
          <w:szCs w:val="24"/>
        </w:rPr>
        <w:t>IMPLEMENTATION TO THE PLAN</w:t>
      </w:r>
      <w:bookmarkEnd w:id="7"/>
      <w:r w:rsidRPr="00805F2A">
        <w:rPr>
          <w:rFonts w:cs="Arial"/>
          <w:sz w:val="24"/>
          <w:szCs w:val="24"/>
        </w:rPr>
        <w:t xml:space="preserve">- </w:t>
      </w:r>
      <w:r w:rsidR="00CC4E32" w:rsidRPr="00805F2A">
        <w:rPr>
          <w:rFonts w:cs="Arial"/>
          <w:sz w:val="24"/>
          <w:szCs w:val="24"/>
        </w:rPr>
        <w:t xml:space="preserve">Managers </w:t>
      </w:r>
      <w:r w:rsidR="00AD4DB9" w:rsidRPr="00805F2A">
        <w:rPr>
          <w:rFonts w:cs="Arial"/>
          <w:sz w:val="24"/>
          <w:szCs w:val="24"/>
        </w:rPr>
        <w:t>who</w:t>
      </w:r>
      <w:r w:rsidR="00CC4E32" w:rsidRPr="00805F2A">
        <w:rPr>
          <w:rFonts w:cs="Arial"/>
          <w:sz w:val="24"/>
          <w:szCs w:val="24"/>
        </w:rPr>
        <w:t xml:space="preserve"> help out a structure </w:t>
      </w:r>
      <w:r w:rsidR="00AD4DB9" w:rsidRPr="00805F2A">
        <w:rPr>
          <w:rFonts w:cs="Arial"/>
          <w:sz w:val="24"/>
          <w:szCs w:val="24"/>
        </w:rPr>
        <w:t>which helps</w:t>
      </w:r>
      <w:r w:rsidR="00CC4E32" w:rsidRPr="00805F2A">
        <w:rPr>
          <w:rFonts w:cs="Arial"/>
          <w:sz w:val="24"/>
          <w:szCs w:val="24"/>
        </w:rPr>
        <w:t xml:space="preserve"> social occasions can </w:t>
      </w:r>
      <w:r w:rsidR="00AD4DB9" w:rsidRPr="00805F2A">
        <w:rPr>
          <w:rFonts w:cs="Arial"/>
          <w:sz w:val="24"/>
          <w:szCs w:val="24"/>
        </w:rPr>
        <w:t>provide solution to</w:t>
      </w:r>
      <w:r w:rsidR="00CC4E32" w:rsidRPr="00805F2A">
        <w:rPr>
          <w:rFonts w:cs="Arial"/>
          <w:sz w:val="24"/>
          <w:szCs w:val="24"/>
        </w:rPr>
        <w:t xml:space="preserve"> battle </w:t>
      </w:r>
      <w:r w:rsidR="00AD4DB9" w:rsidRPr="00805F2A">
        <w:rPr>
          <w:rFonts w:cs="Arial"/>
          <w:sz w:val="24"/>
          <w:szCs w:val="24"/>
        </w:rPr>
        <w:t>within the</w:t>
      </w:r>
      <w:r w:rsidR="00CC4E32" w:rsidRPr="00805F2A">
        <w:rPr>
          <w:rFonts w:cs="Arial"/>
          <w:sz w:val="24"/>
          <w:szCs w:val="24"/>
        </w:rPr>
        <w:t xml:space="preserve"> association </w:t>
      </w:r>
      <w:r w:rsidR="00AD4DB9" w:rsidRPr="00805F2A">
        <w:rPr>
          <w:rFonts w:cs="Arial"/>
          <w:sz w:val="24"/>
          <w:szCs w:val="24"/>
        </w:rPr>
        <w:t xml:space="preserve">start creating </w:t>
      </w:r>
      <w:r w:rsidR="00CC4E32" w:rsidRPr="00805F2A">
        <w:rPr>
          <w:rFonts w:cs="Arial"/>
          <w:sz w:val="24"/>
          <w:szCs w:val="24"/>
        </w:rPr>
        <w:t xml:space="preserve">forces for laborers to </w:t>
      </w:r>
      <w:r w:rsidR="00AD4DB9" w:rsidRPr="00805F2A">
        <w:rPr>
          <w:rFonts w:cs="Arial"/>
          <w:sz w:val="24"/>
          <w:szCs w:val="24"/>
        </w:rPr>
        <w:t>avoid start taking involvement</w:t>
      </w:r>
      <w:r w:rsidR="00CC4E32" w:rsidRPr="00805F2A">
        <w:rPr>
          <w:rFonts w:cs="Arial"/>
          <w:sz w:val="24"/>
          <w:szCs w:val="24"/>
        </w:rPr>
        <w:t xml:space="preserve"> in over the top and drawn-out external suit. </w:t>
      </w:r>
      <w:r w:rsidR="00AD4DB9" w:rsidRPr="00805F2A">
        <w:rPr>
          <w:rFonts w:cs="Arial"/>
          <w:sz w:val="24"/>
          <w:szCs w:val="24"/>
        </w:rPr>
        <w:t>Memberships</w:t>
      </w:r>
      <w:r w:rsidR="00CC4E32" w:rsidRPr="00805F2A">
        <w:rPr>
          <w:rFonts w:cs="Arial"/>
          <w:sz w:val="24"/>
          <w:szCs w:val="24"/>
        </w:rPr>
        <w:t xml:space="preserve"> conventionally </w:t>
      </w:r>
      <w:r w:rsidR="00AD4DB9" w:rsidRPr="00805F2A">
        <w:rPr>
          <w:rFonts w:cs="Arial"/>
          <w:sz w:val="24"/>
          <w:szCs w:val="24"/>
        </w:rPr>
        <w:t>are having different ways</w:t>
      </w:r>
      <w:r w:rsidR="00CC4E32" w:rsidRPr="00805F2A">
        <w:rPr>
          <w:rFonts w:cs="Arial"/>
          <w:sz w:val="24"/>
          <w:szCs w:val="24"/>
        </w:rPr>
        <w:t xml:space="preserve"> for agents to </w:t>
      </w:r>
      <w:r w:rsidR="00AD4DB9" w:rsidRPr="00805F2A">
        <w:rPr>
          <w:rFonts w:cs="Arial"/>
          <w:sz w:val="24"/>
          <w:szCs w:val="24"/>
        </w:rPr>
        <w:t>provide output</w:t>
      </w:r>
      <w:r w:rsidR="00CC4E32" w:rsidRPr="00805F2A">
        <w:rPr>
          <w:rFonts w:cs="Arial"/>
          <w:sz w:val="24"/>
          <w:szCs w:val="24"/>
        </w:rPr>
        <w:t xml:space="preserve"> social or legitimate differentiations. The presence of an objection system may similarly additionally foster delegate confirmation since laborers feel they have options for pursuing trade off.</w:t>
      </w:r>
    </w:p>
    <w:p w14:paraId="74322761" w14:textId="77777777" w:rsidR="00B924E9" w:rsidRPr="00805F2A" w:rsidRDefault="00B924E9" w:rsidP="00805F2A">
      <w:pPr>
        <w:spacing w:line="360" w:lineRule="auto"/>
        <w:rPr>
          <w:rFonts w:eastAsiaTheme="majorEastAsia" w:cs="Arial"/>
          <w:b/>
          <w:sz w:val="24"/>
          <w:szCs w:val="24"/>
        </w:rPr>
      </w:pPr>
      <w:r w:rsidRPr="00805F2A">
        <w:rPr>
          <w:rFonts w:cs="Arial"/>
          <w:sz w:val="24"/>
          <w:szCs w:val="24"/>
        </w:rPr>
        <w:br w:type="page"/>
      </w:r>
    </w:p>
    <w:p w14:paraId="032CC8CA" w14:textId="646790FD" w:rsidR="000D4FFD" w:rsidRPr="00805F2A" w:rsidRDefault="000272B7" w:rsidP="00805F2A">
      <w:pPr>
        <w:pStyle w:val="Heading1"/>
        <w:spacing w:line="360" w:lineRule="auto"/>
        <w:rPr>
          <w:rFonts w:cs="Arial"/>
          <w:sz w:val="24"/>
          <w:szCs w:val="24"/>
        </w:rPr>
      </w:pPr>
      <w:bookmarkStart w:id="8" w:name="_Toc88833455"/>
      <w:r w:rsidRPr="00805F2A">
        <w:rPr>
          <w:rFonts w:cs="Arial"/>
          <w:sz w:val="24"/>
          <w:szCs w:val="24"/>
        </w:rPr>
        <w:lastRenderedPageBreak/>
        <w:t>CONCLUSION</w:t>
      </w:r>
      <w:bookmarkEnd w:id="8"/>
    </w:p>
    <w:p w14:paraId="67FA46AC" w14:textId="61B43EE4" w:rsidR="000272B7" w:rsidRPr="00805F2A" w:rsidRDefault="007C187F" w:rsidP="00805F2A">
      <w:pPr>
        <w:spacing w:line="360" w:lineRule="auto"/>
        <w:rPr>
          <w:rFonts w:cs="Arial"/>
          <w:sz w:val="24"/>
          <w:szCs w:val="24"/>
        </w:rPr>
      </w:pPr>
      <w:r w:rsidRPr="00805F2A">
        <w:rPr>
          <w:rFonts w:cs="Arial"/>
          <w:sz w:val="24"/>
          <w:szCs w:val="24"/>
        </w:rPr>
        <w:t>Workplace conflicts are very complex problem but it can be sorted out with the help of some excellent methods and techniques. An organization can suffer a lot due to this problem. So, this report is showing all about ‘workplace conflicts and different methods and solutions related to it. To make workplace environment more suitable, comfortable, and healthy</w:t>
      </w:r>
      <w:r w:rsidR="00226B3E" w:rsidRPr="00805F2A">
        <w:rPr>
          <w:rFonts w:cs="Arial"/>
          <w:sz w:val="24"/>
          <w:szCs w:val="24"/>
        </w:rPr>
        <w:t>, it is everybody’s responsibility to sort out the things in smooth way by applying different methods and proven excellent techniques. Every organization should follow some set of policies and procedures to implement proper planning and fetch proper output without any delay and dispute.</w:t>
      </w:r>
    </w:p>
    <w:p w14:paraId="616C9E4D" w14:textId="77777777" w:rsidR="007C187F" w:rsidRPr="00805F2A" w:rsidRDefault="007C187F" w:rsidP="00805F2A">
      <w:pPr>
        <w:spacing w:line="360" w:lineRule="auto"/>
        <w:rPr>
          <w:rFonts w:eastAsiaTheme="majorEastAsia" w:cs="Arial"/>
          <w:b/>
          <w:sz w:val="24"/>
          <w:szCs w:val="24"/>
        </w:rPr>
      </w:pPr>
      <w:r w:rsidRPr="00805F2A">
        <w:rPr>
          <w:rFonts w:cs="Arial"/>
          <w:sz w:val="24"/>
          <w:szCs w:val="24"/>
        </w:rPr>
        <w:br w:type="page"/>
      </w:r>
    </w:p>
    <w:p w14:paraId="5CC775FF" w14:textId="423E0C5A" w:rsidR="000272B7" w:rsidRPr="00805F2A" w:rsidRDefault="000272B7" w:rsidP="00805F2A">
      <w:pPr>
        <w:pStyle w:val="Heading1"/>
        <w:spacing w:line="360" w:lineRule="auto"/>
        <w:rPr>
          <w:rFonts w:cs="Arial"/>
          <w:sz w:val="24"/>
          <w:szCs w:val="24"/>
        </w:rPr>
      </w:pPr>
      <w:bookmarkStart w:id="9" w:name="_Toc88833456"/>
      <w:r w:rsidRPr="00805F2A">
        <w:rPr>
          <w:rFonts w:cs="Arial"/>
          <w:sz w:val="24"/>
          <w:szCs w:val="24"/>
        </w:rPr>
        <w:lastRenderedPageBreak/>
        <w:t>REFERENCES</w:t>
      </w:r>
      <w:bookmarkEnd w:id="9"/>
    </w:p>
    <w:p w14:paraId="0FFB7140"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Behrens, M., Colvin, A.J., Dorigatti, L. and Pekarek, A.H., 2020. Systems for conflict resolution in comparative perspective. </w:t>
      </w:r>
      <w:r w:rsidRPr="00805F2A">
        <w:rPr>
          <w:rFonts w:cs="Arial"/>
          <w:i/>
          <w:iCs/>
          <w:sz w:val="24"/>
          <w:szCs w:val="24"/>
          <w:shd w:val="clear" w:color="auto" w:fill="FFFFFF"/>
        </w:rPr>
        <w:t>ILR Review</w:t>
      </w:r>
      <w:r w:rsidRPr="00805F2A">
        <w:rPr>
          <w:rFonts w:cs="Arial"/>
          <w:sz w:val="24"/>
          <w:szCs w:val="24"/>
          <w:shd w:val="clear" w:color="auto" w:fill="FFFFFF"/>
        </w:rPr>
        <w:t>, </w:t>
      </w:r>
      <w:r w:rsidRPr="00805F2A">
        <w:rPr>
          <w:rFonts w:cs="Arial"/>
          <w:i/>
          <w:iCs/>
          <w:sz w:val="24"/>
          <w:szCs w:val="24"/>
          <w:shd w:val="clear" w:color="auto" w:fill="FFFFFF"/>
        </w:rPr>
        <w:t>73</w:t>
      </w:r>
      <w:r w:rsidRPr="00805F2A">
        <w:rPr>
          <w:rFonts w:cs="Arial"/>
          <w:sz w:val="24"/>
          <w:szCs w:val="24"/>
          <w:shd w:val="clear" w:color="auto" w:fill="FFFFFF"/>
        </w:rPr>
        <w:t>(2), pp.312-344.</w:t>
      </w:r>
    </w:p>
    <w:p w14:paraId="3C345D32"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Brett, J., 2018. Intercultural challenges in managing workplace conflict–a call for research. </w:t>
      </w:r>
      <w:r w:rsidRPr="00805F2A">
        <w:rPr>
          <w:rFonts w:cs="Arial"/>
          <w:i/>
          <w:iCs/>
          <w:sz w:val="24"/>
          <w:szCs w:val="24"/>
          <w:shd w:val="clear" w:color="auto" w:fill="FFFFFF"/>
        </w:rPr>
        <w:t>Cross Cultural &amp; Strategic Management</w:t>
      </w:r>
      <w:r w:rsidRPr="00805F2A">
        <w:rPr>
          <w:rFonts w:cs="Arial"/>
          <w:sz w:val="24"/>
          <w:szCs w:val="24"/>
          <w:shd w:val="clear" w:color="auto" w:fill="FFFFFF"/>
        </w:rPr>
        <w:t>.</w:t>
      </w:r>
    </w:p>
    <w:p w14:paraId="3FE822CD"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Currie, D., Gormley, T., Roche, B. and Teague, P., 2017. The management of workplace conflict: Contrasting pathways in the HRM literature. </w:t>
      </w:r>
      <w:r w:rsidRPr="00805F2A">
        <w:rPr>
          <w:rFonts w:cs="Arial"/>
          <w:i/>
          <w:iCs/>
          <w:sz w:val="24"/>
          <w:szCs w:val="24"/>
          <w:shd w:val="clear" w:color="auto" w:fill="FFFFFF"/>
        </w:rPr>
        <w:t>International Journal of Management Reviews</w:t>
      </w:r>
      <w:r w:rsidRPr="00805F2A">
        <w:rPr>
          <w:rFonts w:cs="Arial"/>
          <w:sz w:val="24"/>
          <w:szCs w:val="24"/>
          <w:shd w:val="clear" w:color="auto" w:fill="FFFFFF"/>
        </w:rPr>
        <w:t>, </w:t>
      </w:r>
      <w:r w:rsidRPr="00805F2A">
        <w:rPr>
          <w:rFonts w:cs="Arial"/>
          <w:i/>
          <w:iCs/>
          <w:sz w:val="24"/>
          <w:szCs w:val="24"/>
          <w:shd w:val="clear" w:color="auto" w:fill="FFFFFF"/>
        </w:rPr>
        <w:t>19</w:t>
      </w:r>
      <w:r w:rsidRPr="00805F2A">
        <w:rPr>
          <w:rFonts w:cs="Arial"/>
          <w:sz w:val="24"/>
          <w:szCs w:val="24"/>
          <w:shd w:val="clear" w:color="auto" w:fill="FFFFFF"/>
        </w:rPr>
        <w:t>(4), pp.492-509.</w:t>
      </w:r>
    </w:p>
    <w:p w14:paraId="478BF1EE"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Hann, D., Nash, D. and Heery, E., 2019. Workplace conflict resolution in Wales: The unexpected prevalence of alternative dispute resolution. </w:t>
      </w:r>
      <w:r w:rsidRPr="00805F2A">
        <w:rPr>
          <w:rFonts w:cs="Arial"/>
          <w:i/>
          <w:iCs/>
          <w:sz w:val="24"/>
          <w:szCs w:val="24"/>
          <w:shd w:val="clear" w:color="auto" w:fill="FFFFFF"/>
        </w:rPr>
        <w:t>Economic and Industrial Democracy</w:t>
      </w:r>
      <w:r w:rsidRPr="00805F2A">
        <w:rPr>
          <w:rFonts w:cs="Arial"/>
          <w:sz w:val="24"/>
          <w:szCs w:val="24"/>
          <w:shd w:val="clear" w:color="auto" w:fill="FFFFFF"/>
        </w:rPr>
        <w:t>, </w:t>
      </w:r>
      <w:r w:rsidRPr="00805F2A">
        <w:rPr>
          <w:rFonts w:cs="Arial"/>
          <w:i/>
          <w:iCs/>
          <w:sz w:val="24"/>
          <w:szCs w:val="24"/>
          <w:shd w:val="clear" w:color="auto" w:fill="FFFFFF"/>
        </w:rPr>
        <w:t>40</w:t>
      </w:r>
      <w:r w:rsidRPr="00805F2A">
        <w:rPr>
          <w:rFonts w:cs="Arial"/>
          <w:sz w:val="24"/>
          <w:szCs w:val="24"/>
          <w:shd w:val="clear" w:color="auto" w:fill="FFFFFF"/>
        </w:rPr>
        <w:t>(3), pp.776-802.</w:t>
      </w:r>
    </w:p>
    <w:p w14:paraId="5ECD2109"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Kay, A.A. and Skarlicki, D.P., 2020. Cultivating a conflict-positive workplace: How mindfulness facilitates constructive conflict management. </w:t>
      </w:r>
      <w:r w:rsidRPr="00805F2A">
        <w:rPr>
          <w:rFonts w:cs="Arial"/>
          <w:i/>
          <w:iCs/>
          <w:sz w:val="24"/>
          <w:szCs w:val="24"/>
          <w:shd w:val="clear" w:color="auto" w:fill="FFFFFF"/>
        </w:rPr>
        <w:t>Organizational Behavior and Human Decision Processes</w:t>
      </w:r>
      <w:r w:rsidRPr="00805F2A">
        <w:rPr>
          <w:rFonts w:cs="Arial"/>
          <w:sz w:val="24"/>
          <w:szCs w:val="24"/>
          <w:shd w:val="clear" w:color="auto" w:fill="FFFFFF"/>
        </w:rPr>
        <w:t>, </w:t>
      </w:r>
      <w:r w:rsidRPr="00805F2A">
        <w:rPr>
          <w:rFonts w:cs="Arial"/>
          <w:i/>
          <w:iCs/>
          <w:sz w:val="24"/>
          <w:szCs w:val="24"/>
          <w:shd w:val="clear" w:color="auto" w:fill="FFFFFF"/>
        </w:rPr>
        <w:t>159</w:t>
      </w:r>
      <w:r w:rsidRPr="00805F2A">
        <w:rPr>
          <w:rFonts w:cs="Arial"/>
          <w:sz w:val="24"/>
          <w:szCs w:val="24"/>
          <w:shd w:val="clear" w:color="auto" w:fill="FFFFFF"/>
        </w:rPr>
        <w:t>, pp.8-20.</w:t>
      </w:r>
    </w:p>
    <w:p w14:paraId="7E792D7C"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Kochan, T.A., 2019. SHAPING THE FUTURE OF WORK: CHALLENGES AND OPPORTUNITIES FOR US LABOR MANAGEMENT RELATIONS AND WORKPLACE DISPUTE RESOLUTION±. </w:t>
      </w:r>
      <w:r w:rsidRPr="00805F2A">
        <w:rPr>
          <w:rFonts w:cs="Arial"/>
          <w:i/>
          <w:iCs/>
          <w:sz w:val="24"/>
          <w:szCs w:val="24"/>
          <w:shd w:val="clear" w:color="auto" w:fill="FFFFFF"/>
        </w:rPr>
        <w:t>Dispute Resolution Journal</w:t>
      </w:r>
      <w:r w:rsidRPr="00805F2A">
        <w:rPr>
          <w:rFonts w:cs="Arial"/>
          <w:sz w:val="24"/>
          <w:szCs w:val="24"/>
          <w:shd w:val="clear" w:color="auto" w:fill="FFFFFF"/>
        </w:rPr>
        <w:t>, </w:t>
      </w:r>
      <w:r w:rsidRPr="00805F2A">
        <w:rPr>
          <w:rFonts w:cs="Arial"/>
          <w:i/>
          <w:iCs/>
          <w:sz w:val="24"/>
          <w:szCs w:val="24"/>
          <w:shd w:val="clear" w:color="auto" w:fill="FFFFFF"/>
        </w:rPr>
        <w:t>74</w:t>
      </w:r>
      <w:r w:rsidRPr="00805F2A">
        <w:rPr>
          <w:rFonts w:cs="Arial"/>
          <w:sz w:val="24"/>
          <w:szCs w:val="24"/>
          <w:shd w:val="clear" w:color="auto" w:fill="FFFFFF"/>
        </w:rPr>
        <w:t>(1), pp.11-31.</w:t>
      </w:r>
    </w:p>
    <w:p w14:paraId="09D2D860"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Obiekwe, O. and Eke, N.U., 2019. Impact of employee grievance management on organizational performance. </w:t>
      </w:r>
      <w:r w:rsidRPr="00805F2A">
        <w:rPr>
          <w:rFonts w:cs="Arial"/>
          <w:i/>
          <w:iCs/>
          <w:sz w:val="24"/>
          <w:szCs w:val="24"/>
          <w:shd w:val="clear" w:color="auto" w:fill="FFFFFF"/>
        </w:rPr>
        <w:t>International Journal of Economics and</w:t>
      </w:r>
      <w:r w:rsidRPr="00805F2A">
        <w:rPr>
          <w:rFonts w:cs="Arial"/>
          <w:sz w:val="24"/>
          <w:szCs w:val="24"/>
          <w:shd w:val="clear" w:color="auto" w:fill="FFFFFF"/>
        </w:rPr>
        <w:t>.</w:t>
      </w:r>
    </w:p>
    <w:p w14:paraId="78C384C2"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Raines, S.S., 2019. </w:t>
      </w:r>
      <w:r w:rsidRPr="00805F2A">
        <w:rPr>
          <w:rFonts w:cs="Arial"/>
          <w:i/>
          <w:iCs/>
          <w:sz w:val="24"/>
          <w:szCs w:val="24"/>
          <w:shd w:val="clear" w:color="auto" w:fill="FFFFFF"/>
        </w:rPr>
        <w:t>Conflict management for managers: Resolving workplace, client, and policy disputes</w:t>
      </w:r>
      <w:r w:rsidRPr="00805F2A">
        <w:rPr>
          <w:rFonts w:cs="Arial"/>
          <w:sz w:val="24"/>
          <w:szCs w:val="24"/>
          <w:shd w:val="clear" w:color="auto" w:fill="FFFFFF"/>
        </w:rPr>
        <w:t>. Rowman &amp; Littlefield.</w:t>
      </w:r>
    </w:p>
    <w:p w14:paraId="7FC8F4EB" w14:textId="77777777" w:rsidR="00484214" w:rsidRPr="00805F2A"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Shelley André, R.N., 2018. Embracing generational diversity: Reducing and managing workplace conflict. </w:t>
      </w:r>
      <w:r w:rsidRPr="00805F2A">
        <w:rPr>
          <w:rFonts w:cs="Arial"/>
          <w:i/>
          <w:iCs/>
          <w:sz w:val="24"/>
          <w:szCs w:val="24"/>
          <w:shd w:val="clear" w:color="auto" w:fill="FFFFFF"/>
        </w:rPr>
        <w:t>ORNAC Journal</w:t>
      </w:r>
      <w:r w:rsidRPr="00805F2A">
        <w:rPr>
          <w:rFonts w:cs="Arial"/>
          <w:sz w:val="24"/>
          <w:szCs w:val="24"/>
          <w:shd w:val="clear" w:color="auto" w:fill="FFFFFF"/>
        </w:rPr>
        <w:t>, </w:t>
      </w:r>
      <w:r w:rsidRPr="00805F2A">
        <w:rPr>
          <w:rFonts w:cs="Arial"/>
          <w:i/>
          <w:iCs/>
          <w:sz w:val="24"/>
          <w:szCs w:val="24"/>
          <w:shd w:val="clear" w:color="auto" w:fill="FFFFFF"/>
        </w:rPr>
        <w:t>36</w:t>
      </w:r>
      <w:r w:rsidRPr="00805F2A">
        <w:rPr>
          <w:rFonts w:cs="Arial"/>
          <w:sz w:val="24"/>
          <w:szCs w:val="24"/>
          <w:shd w:val="clear" w:color="auto" w:fill="FFFFFF"/>
        </w:rPr>
        <w:t>(4), p.13.</w:t>
      </w:r>
    </w:p>
    <w:p w14:paraId="5B68D1AE" w14:textId="2809D456" w:rsidR="003D16A8" w:rsidRDefault="00484214" w:rsidP="00484214">
      <w:pPr>
        <w:spacing w:line="360" w:lineRule="auto"/>
        <w:ind w:left="720" w:hanging="720"/>
        <w:rPr>
          <w:rFonts w:cs="Arial"/>
          <w:sz w:val="24"/>
          <w:szCs w:val="24"/>
          <w:shd w:val="clear" w:color="auto" w:fill="FFFFFF"/>
        </w:rPr>
      </w:pPr>
      <w:r w:rsidRPr="00805F2A">
        <w:rPr>
          <w:rFonts w:cs="Arial"/>
          <w:sz w:val="24"/>
          <w:szCs w:val="24"/>
          <w:shd w:val="clear" w:color="auto" w:fill="FFFFFF"/>
        </w:rPr>
        <w:t>Unsal, O. and Brodmann, J., 2019. Workplace environment and payout policy. </w:t>
      </w:r>
      <w:r w:rsidRPr="00805F2A">
        <w:rPr>
          <w:rFonts w:cs="Arial"/>
          <w:i/>
          <w:iCs/>
          <w:sz w:val="24"/>
          <w:szCs w:val="24"/>
          <w:shd w:val="clear" w:color="auto" w:fill="FFFFFF"/>
        </w:rPr>
        <w:t>Journal of Economics and Business</w:t>
      </w:r>
      <w:r w:rsidRPr="00805F2A">
        <w:rPr>
          <w:rFonts w:cs="Arial"/>
          <w:sz w:val="24"/>
          <w:szCs w:val="24"/>
          <w:shd w:val="clear" w:color="auto" w:fill="FFFFFF"/>
        </w:rPr>
        <w:t>, </w:t>
      </w:r>
      <w:r w:rsidRPr="00805F2A">
        <w:rPr>
          <w:rFonts w:cs="Arial"/>
          <w:i/>
          <w:iCs/>
          <w:sz w:val="24"/>
          <w:szCs w:val="24"/>
          <w:shd w:val="clear" w:color="auto" w:fill="FFFFFF"/>
        </w:rPr>
        <w:t>106</w:t>
      </w:r>
      <w:r w:rsidRPr="00805F2A">
        <w:rPr>
          <w:rFonts w:cs="Arial"/>
          <w:sz w:val="24"/>
          <w:szCs w:val="24"/>
          <w:shd w:val="clear" w:color="auto" w:fill="FFFFFF"/>
        </w:rPr>
        <w:t>, p.105843.</w:t>
      </w:r>
    </w:p>
    <w:p w14:paraId="1C23A955" w14:textId="77777777" w:rsidR="003D16A8" w:rsidRDefault="003D16A8">
      <w:pPr>
        <w:jc w:val="left"/>
        <w:rPr>
          <w:rFonts w:cs="Arial"/>
          <w:sz w:val="24"/>
          <w:szCs w:val="24"/>
          <w:shd w:val="clear" w:color="auto" w:fill="FFFFFF"/>
        </w:rPr>
      </w:pPr>
      <w:r>
        <w:rPr>
          <w:rFonts w:cs="Arial"/>
          <w:sz w:val="24"/>
          <w:szCs w:val="24"/>
          <w:shd w:val="clear" w:color="auto" w:fill="FFFFFF"/>
        </w:rPr>
        <w:br w:type="page"/>
      </w:r>
    </w:p>
    <w:p w14:paraId="3FC5EC35" w14:textId="77777777" w:rsidR="003D16A8" w:rsidRDefault="003D16A8" w:rsidP="003D16A8">
      <w:pPr>
        <w:jc w:val="center"/>
        <w:rPr>
          <w:rFonts w:asciiTheme="minorHAnsi" w:hAnsiTheme="minorHAnsi"/>
          <w:b/>
          <w:bCs/>
          <w:color w:val="auto"/>
          <w:sz w:val="32"/>
          <w:szCs w:val="32"/>
        </w:rPr>
      </w:pPr>
      <w:r>
        <w:rPr>
          <w:b/>
          <w:bCs/>
          <w:sz w:val="32"/>
          <w:szCs w:val="32"/>
        </w:rPr>
        <w:lastRenderedPageBreak/>
        <w:t xml:space="preserve">Role play </w:t>
      </w:r>
    </w:p>
    <w:p w14:paraId="270393FC" w14:textId="77777777" w:rsidR="003D16A8" w:rsidRDefault="003D16A8" w:rsidP="003D16A8">
      <w:pPr>
        <w:jc w:val="center"/>
        <w:rPr>
          <w:b/>
          <w:bCs/>
          <w:sz w:val="32"/>
          <w:szCs w:val="32"/>
        </w:rPr>
      </w:pPr>
    </w:p>
    <w:p w14:paraId="4F50DF25" w14:textId="77777777" w:rsidR="003D16A8" w:rsidRDefault="003D16A8" w:rsidP="003D16A8">
      <w:pPr>
        <w:rPr>
          <w:b/>
          <w:bCs/>
          <w:sz w:val="24"/>
          <w:szCs w:val="24"/>
        </w:rPr>
      </w:pPr>
      <w:r>
        <w:rPr>
          <w:sz w:val="24"/>
          <w:szCs w:val="24"/>
        </w:rPr>
        <w:t xml:space="preserve">Management consultant: Ica-Petronela Ciobanu </w:t>
      </w:r>
    </w:p>
    <w:p w14:paraId="6C8D7BE9" w14:textId="77777777" w:rsidR="003D16A8" w:rsidRDefault="003D16A8" w:rsidP="003D16A8">
      <w:pPr>
        <w:rPr>
          <w:sz w:val="24"/>
          <w:szCs w:val="24"/>
        </w:rPr>
      </w:pPr>
      <w:r>
        <w:rPr>
          <w:sz w:val="24"/>
          <w:szCs w:val="24"/>
        </w:rPr>
        <w:t xml:space="preserve">Unsatisfied Employee: Andrei </w:t>
      </w:r>
      <w:proofErr w:type="spellStart"/>
      <w:r>
        <w:rPr>
          <w:sz w:val="24"/>
          <w:szCs w:val="24"/>
        </w:rPr>
        <w:t>Abalasei</w:t>
      </w:r>
      <w:proofErr w:type="spellEnd"/>
      <w:r>
        <w:rPr>
          <w:sz w:val="24"/>
          <w:szCs w:val="24"/>
        </w:rPr>
        <w:t xml:space="preserve"> </w:t>
      </w:r>
    </w:p>
    <w:p w14:paraId="0AD781F3" w14:textId="77777777" w:rsidR="003D16A8" w:rsidRDefault="003D16A8" w:rsidP="003D16A8">
      <w:pPr>
        <w:rPr>
          <w:sz w:val="24"/>
          <w:szCs w:val="24"/>
        </w:rPr>
      </w:pPr>
    </w:p>
    <w:p w14:paraId="08A0F4C3" w14:textId="77777777" w:rsidR="003D16A8" w:rsidRDefault="003D16A8" w:rsidP="003D16A8">
      <w:pPr>
        <w:rPr>
          <w:sz w:val="24"/>
          <w:szCs w:val="24"/>
        </w:rPr>
      </w:pPr>
      <w:r>
        <w:rPr>
          <w:sz w:val="24"/>
          <w:szCs w:val="24"/>
        </w:rPr>
        <w:t>The aim of this meeting is to understand why one of our employees is not happy with their wages and how this will affect the company and the employee.</w:t>
      </w:r>
    </w:p>
    <w:p w14:paraId="21DA9A22" w14:textId="77777777" w:rsidR="003D16A8" w:rsidRDefault="003D16A8" w:rsidP="003D16A8">
      <w:pPr>
        <w:rPr>
          <w:sz w:val="24"/>
          <w:szCs w:val="24"/>
        </w:rPr>
      </w:pPr>
    </w:p>
    <w:p w14:paraId="5A57D428" w14:textId="77777777" w:rsidR="003D16A8" w:rsidRDefault="003D16A8" w:rsidP="003D16A8">
      <w:pPr>
        <w:rPr>
          <w:sz w:val="24"/>
          <w:szCs w:val="24"/>
        </w:rPr>
      </w:pPr>
      <w:r>
        <w:rPr>
          <w:sz w:val="24"/>
          <w:szCs w:val="24"/>
        </w:rPr>
        <w:t>IC: Good afternoon, Andrei and thank you for taking some of your time to meet me today.</w:t>
      </w:r>
    </w:p>
    <w:p w14:paraId="7672D925" w14:textId="77777777" w:rsidR="003D16A8" w:rsidRDefault="003D16A8" w:rsidP="003D16A8">
      <w:pPr>
        <w:rPr>
          <w:sz w:val="24"/>
          <w:szCs w:val="24"/>
        </w:rPr>
      </w:pPr>
      <w:r>
        <w:rPr>
          <w:sz w:val="24"/>
          <w:szCs w:val="24"/>
        </w:rPr>
        <w:t>AA: Good afternoon.</w:t>
      </w:r>
    </w:p>
    <w:p w14:paraId="2F015FBF" w14:textId="77777777" w:rsidR="003D16A8" w:rsidRDefault="003D16A8" w:rsidP="003D16A8">
      <w:pPr>
        <w:rPr>
          <w:sz w:val="24"/>
          <w:szCs w:val="24"/>
        </w:rPr>
      </w:pPr>
      <w:r>
        <w:rPr>
          <w:sz w:val="24"/>
          <w:szCs w:val="24"/>
        </w:rPr>
        <w:t xml:space="preserve">IC:  My name is Ica- </w:t>
      </w:r>
      <w:proofErr w:type="spellStart"/>
      <w:r>
        <w:rPr>
          <w:sz w:val="24"/>
          <w:szCs w:val="24"/>
        </w:rPr>
        <w:t>Petonela</w:t>
      </w:r>
      <w:proofErr w:type="spellEnd"/>
      <w:r>
        <w:rPr>
          <w:sz w:val="24"/>
          <w:szCs w:val="24"/>
        </w:rPr>
        <w:t xml:space="preserve"> Ciobanu and I am the Management Consultant at McDonalds.</w:t>
      </w:r>
    </w:p>
    <w:p w14:paraId="62C2ED3D" w14:textId="77777777" w:rsidR="003D16A8" w:rsidRDefault="003D16A8" w:rsidP="003D16A8">
      <w:pPr>
        <w:rPr>
          <w:sz w:val="24"/>
          <w:szCs w:val="24"/>
        </w:rPr>
      </w:pPr>
      <w:r>
        <w:rPr>
          <w:sz w:val="24"/>
          <w:szCs w:val="24"/>
        </w:rPr>
        <w:t xml:space="preserve">Could you please tell me exactly what is your role in your brunch and what is making you unhappy?  </w:t>
      </w:r>
    </w:p>
    <w:p w14:paraId="6B14289B" w14:textId="77777777" w:rsidR="003D16A8" w:rsidRDefault="003D16A8" w:rsidP="003D16A8">
      <w:pPr>
        <w:rPr>
          <w:sz w:val="24"/>
          <w:szCs w:val="24"/>
        </w:rPr>
      </w:pPr>
      <w:r>
        <w:rPr>
          <w:sz w:val="24"/>
          <w:szCs w:val="24"/>
        </w:rPr>
        <w:t xml:space="preserve">AA: My name is Andrey </w:t>
      </w:r>
      <w:proofErr w:type="spellStart"/>
      <w:r>
        <w:rPr>
          <w:sz w:val="24"/>
          <w:szCs w:val="24"/>
        </w:rPr>
        <w:t>Abalasi</w:t>
      </w:r>
      <w:proofErr w:type="spellEnd"/>
      <w:r>
        <w:rPr>
          <w:sz w:val="24"/>
          <w:szCs w:val="24"/>
        </w:rPr>
        <w:t xml:space="preserve"> and I have been working for </w:t>
      </w:r>
      <w:proofErr w:type="spellStart"/>
      <w:r>
        <w:rPr>
          <w:sz w:val="24"/>
          <w:szCs w:val="24"/>
        </w:rPr>
        <w:t>Mcdonalds</w:t>
      </w:r>
      <w:proofErr w:type="spellEnd"/>
      <w:r>
        <w:rPr>
          <w:sz w:val="24"/>
          <w:szCs w:val="24"/>
        </w:rPr>
        <w:t xml:space="preserve"> in the last 2 years. I am part off the Team Member Preparation section. For the last 6 months I have been trying to get a promotion in the brunch that I am working but without success. </w:t>
      </w:r>
    </w:p>
    <w:p w14:paraId="7F66AE47" w14:textId="77777777" w:rsidR="003D16A8" w:rsidRDefault="003D16A8" w:rsidP="003D16A8">
      <w:pPr>
        <w:rPr>
          <w:sz w:val="24"/>
          <w:szCs w:val="24"/>
        </w:rPr>
      </w:pPr>
      <w:r>
        <w:rPr>
          <w:sz w:val="24"/>
          <w:szCs w:val="24"/>
        </w:rPr>
        <w:t>IC: Then you're tiring to get a promotion and you can't, this is the reason that makes you unhappy?</w:t>
      </w:r>
    </w:p>
    <w:p w14:paraId="2138D042" w14:textId="77777777" w:rsidR="003D16A8" w:rsidRDefault="003D16A8" w:rsidP="003D16A8">
      <w:pPr>
        <w:rPr>
          <w:sz w:val="24"/>
          <w:szCs w:val="24"/>
        </w:rPr>
      </w:pPr>
      <w:r>
        <w:rPr>
          <w:sz w:val="24"/>
          <w:szCs w:val="24"/>
        </w:rPr>
        <w:t>AA: No, I been asking my manager for a pay rise, and he told me that the only solution to get a pay rise will be to get promoted. This is the reason I am trying to get a promotion.</w:t>
      </w:r>
    </w:p>
    <w:p w14:paraId="16E69C60" w14:textId="77777777" w:rsidR="00484214" w:rsidRPr="00805F2A" w:rsidRDefault="00484214" w:rsidP="00484214">
      <w:pPr>
        <w:spacing w:line="360" w:lineRule="auto"/>
        <w:ind w:left="720" w:hanging="720"/>
        <w:rPr>
          <w:rFonts w:cs="Arial"/>
          <w:sz w:val="24"/>
          <w:szCs w:val="24"/>
        </w:rPr>
      </w:pPr>
    </w:p>
    <w:p w14:paraId="49823C22" w14:textId="77777777" w:rsidR="000D4FFD" w:rsidRPr="00805F2A" w:rsidRDefault="000D4FFD" w:rsidP="00805F2A">
      <w:pPr>
        <w:pStyle w:val="Title"/>
        <w:spacing w:line="360" w:lineRule="auto"/>
        <w:jc w:val="both"/>
        <w:rPr>
          <w:rFonts w:cs="Arial"/>
          <w:sz w:val="24"/>
          <w:szCs w:val="24"/>
        </w:rPr>
      </w:pPr>
    </w:p>
    <w:sectPr w:rsidR="000D4FFD" w:rsidRPr="00805F2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FB3B8" w14:textId="77777777" w:rsidR="007F5489" w:rsidRDefault="007F5489" w:rsidP="00CF5F05">
      <w:pPr>
        <w:spacing w:after="0" w:line="240" w:lineRule="auto"/>
      </w:pPr>
      <w:r>
        <w:separator/>
      </w:r>
    </w:p>
  </w:endnote>
  <w:endnote w:type="continuationSeparator" w:id="0">
    <w:p w14:paraId="4A21E1EF" w14:textId="77777777" w:rsidR="007F5489" w:rsidRDefault="007F5489" w:rsidP="00CF5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C23C5" w14:textId="77777777" w:rsidR="007F5489" w:rsidRDefault="007F5489" w:rsidP="00CF5F05">
      <w:pPr>
        <w:spacing w:after="0" w:line="240" w:lineRule="auto"/>
      </w:pPr>
      <w:r>
        <w:separator/>
      </w:r>
    </w:p>
  </w:footnote>
  <w:footnote w:type="continuationSeparator" w:id="0">
    <w:p w14:paraId="06494A80" w14:textId="77777777" w:rsidR="007F5489" w:rsidRDefault="007F5489" w:rsidP="00CF5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4B16"/>
    <w:multiLevelType w:val="hybridMultilevel"/>
    <w:tmpl w:val="7A104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6F72E4"/>
    <w:multiLevelType w:val="multilevel"/>
    <w:tmpl w:val="DC740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FD192C"/>
    <w:multiLevelType w:val="hybridMultilevel"/>
    <w:tmpl w:val="B0D2D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A54D31"/>
    <w:multiLevelType w:val="multilevel"/>
    <w:tmpl w:val="2E281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AC7A0B"/>
    <w:multiLevelType w:val="hybridMultilevel"/>
    <w:tmpl w:val="B97E9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FFD"/>
    <w:rsid w:val="000272B7"/>
    <w:rsid w:val="000D4FFD"/>
    <w:rsid w:val="000D7766"/>
    <w:rsid w:val="000D7DED"/>
    <w:rsid w:val="0012352B"/>
    <w:rsid w:val="0017273D"/>
    <w:rsid w:val="00181F21"/>
    <w:rsid w:val="0018762E"/>
    <w:rsid w:val="001A064F"/>
    <w:rsid w:val="001B3312"/>
    <w:rsid w:val="00226B3E"/>
    <w:rsid w:val="00246E7F"/>
    <w:rsid w:val="002751BC"/>
    <w:rsid w:val="002B2D89"/>
    <w:rsid w:val="002B6B6D"/>
    <w:rsid w:val="002E4DBA"/>
    <w:rsid w:val="002F4234"/>
    <w:rsid w:val="00300CF5"/>
    <w:rsid w:val="00323698"/>
    <w:rsid w:val="00353A31"/>
    <w:rsid w:val="003D16A8"/>
    <w:rsid w:val="003F7D98"/>
    <w:rsid w:val="00406FA3"/>
    <w:rsid w:val="00455129"/>
    <w:rsid w:val="00457733"/>
    <w:rsid w:val="00457D7D"/>
    <w:rsid w:val="00467EB9"/>
    <w:rsid w:val="00474A2F"/>
    <w:rsid w:val="00484214"/>
    <w:rsid w:val="004B77DC"/>
    <w:rsid w:val="004E423B"/>
    <w:rsid w:val="00544F6E"/>
    <w:rsid w:val="00550D3B"/>
    <w:rsid w:val="00672B65"/>
    <w:rsid w:val="00690C22"/>
    <w:rsid w:val="006C74A8"/>
    <w:rsid w:val="006D34E8"/>
    <w:rsid w:val="007055EE"/>
    <w:rsid w:val="00725A23"/>
    <w:rsid w:val="0077203E"/>
    <w:rsid w:val="00782A14"/>
    <w:rsid w:val="007A258C"/>
    <w:rsid w:val="007B2660"/>
    <w:rsid w:val="007C187F"/>
    <w:rsid w:val="007F5489"/>
    <w:rsid w:val="00805ED4"/>
    <w:rsid w:val="00805F2A"/>
    <w:rsid w:val="008A14A8"/>
    <w:rsid w:val="008A1A2F"/>
    <w:rsid w:val="008A27EC"/>
    <w:rsid w:val="008B50BF"/>
    <w:rsid w:val="008D607F"/>
    <w:rsid w:val="008E235A"/>
    <w:rsid w:val="008F5372"/>
    <w:rsid w:val="00971A7E"/>
    <w:rsid w:val="00986668"/>
    <w:rsid w:val="009B421D"/>
    <w:rsid w:val="009C74BC"/>
    <w:rsid w:val="009F1172"/>
    <w:rsid w:val="009F5FD4"/>
    <w:rsid w:val="00A25C77"/>
    <w:rsid w:val="00A31227"/>
    <w:rsid w:val="00AC6522"/>
    <w:rsid w:val="00AD4DB9"/>
    <w:rsid w:val="00B015FD"/>
    <w:rsid w:val="00B03DA6"/>
    <w:rsid w:val="00B157AD"/>
    <w:rsid w:val="00B3584B"/>
    <w:rsid w:val="00B62A1F"/>
    <w:rsid w:val="00B924E9"/>
    <w:rsid w:val="00C15C47"/>
    <w:rsid w:val="00C37466"/>
    <w:rsid w:val="00C80B09"/>
    <w:rsid w:val="00CA6437"/>
    <w:rsid w:val="00CB0CDE"/>
    <w:rsid w:val="00CC4E32"/>
    <w:rsid w:val="00CF5F05"/>
    <w:rsid w:val="00D06A65"/>
    <w:rsid w:val="00D17643"/>
    <w:rsid w:val="00D2533A"/>
    <w:rsid w:val="00D43F5A"/>
    <w:rsid w:val="00D60C65"/>
    <w:rsid w:val="00D76B83"/>
    <w:rsid w:val="00D96155"/>
    <w:rsid w:val="00DB485A"/>
    <w:rsid w:val="00DC2A3D"/>
    <w:rsid w:val="00DF63B7"/>
    <w:rsid w:val="00DF6F97"/>
    <w:rsid w:val="00E25B97"/>
    <w:rsid w:val="00E34B52"/>
    <w:rsid w:val="00E57E2F"/>
    <w:rsid w:val="00F01678"/>
    <w:rsid w:val="00F10AB8"/>
    <w:rsid w:val="00F26F4D"/>
    <w:rsid w:val="00F309C0"/>
    <w:rsid w:val="00F51410"/>
    <w:rsid w:val="00F80A4B"/>
    <w:rsid w:val="00FC1D2D"/>
    <w:rsid w:val="20A98C16"/>
    <w:rsid w:val="249127CC"/>
    <w:rsid w:val="2E1EE1B5"/>
    <w:rsid w:val="48B16414"/>
    <w:rsid w:val="4B1386BA"/>
    <w:rsid w:val="582498B7"/>
    <w:rsid w:val="6991C8C4"/>
    <w:rsid w:val="6CA229D3"/>
    <w:rsid w:val="6E0B04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0ED1C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FFD"/>
    <w:pPr>
      <w:jc w:val="both"/>
    </w:pPr>
    <w:rPr>
      <w:rFonts w:ascii="Arial" w:hAnsi="Arial"/>
      <w:color w:val="000000" w:themeColor="text1"/>
    </w:rPr>
  </w:style>
  <w:style w:type="paragraph" w:styleId="Heading1">
    <w:name w:val="heading 1"/>
    <w:basedOn w:val="Normal"/>
    <w:next w:val="Normal"/>
    <w:link w:val="Heading1Char"/>
    <w:uiPriority w:val="9"/>
    <w:qFormat/>
    <w:rsid w:val="000D4FF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26F4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4FFD"/>
    <w:pPr>
      <w:spacing w:after="0"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0D4FFD"/>
    <w:rPr>
      <w:rFonts w:ascii="Arial" w:eastAsiaTheme="majorEastAsia" w:hAnsi="Arial" w:cstheme="majorBidi"/>
      <w:b/>
      <w:color w:val="000000" w:themeColor="text1"/>
      <w:spacing w:val="-10"/>
      <w:kern w:val="28"/>
      <w:sz w:val="32"/>
      <w:szCs w:val="56"/>
    </w:rPr>
  </w:style>
  <w:style w:type="character" w:customStyle="1" w:styleId="Heading1Char">
    <w:name w:val="Heading 1 Char"/>
    <w:basedOn w:val="DefaultParagraphFont"/>
    <w:link w:val="Heading1"/>
    <w:uiPriority w:val="9"/>
    <w:rsid w:val="000D4FFD"/>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7055EE"/>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055EE"/>
    <w:pPr>
      <w:spacing w:after="100"/>
    </w:pPr>
  </w:style>
  <w:style w:type="character" w:styleId="Hyperlink">
    <w:name w:val="Hyperlink"/>
    <w:basedOn w:val="DefaultParagraphFont"/>
    <w:uiPriority w:val="99"/>
    <w:unhideWhenUsed/>
    <w:rsid w:val="007055EE"/>
    <w:rPr>
      <w:color w:val="0563C1" w:themeColor="hyperlink"/>
      <w:u w:val="single"/>
    </w:rPr>
  </w:style>
  <w:style w:type="paragraph" w:styleId="ListParagraph">
    <w:name w:val="List Paragraph"/>
    <w:basedOn w:val="Normal"/>
    <w:uiPriority w:val="34"/>
    <w:qFormat/>
    <w:rsid w:val="00A31227"/>
    <w:pPr>
      <w:ind w:left="720"/>
      <w:contextualSpacing/>
    </w:pPr>
  </w:style>
  <w:style w:type="character" w:customStyle="1" w:styleId="styles-module--listitemtext--2jjd8">
    <w:name w:val="styles-module--listitemtext--2jjd8"/>
    <w:basedOn w:val="DefaultParagraphFont"/>
    <w:rsid w:val="009C74BC"/>
  </w:style>
  <w:style w:type="character" w:styleId="Strong">
    <w:name w:val="Strong"/>
    <w:basedOn w:val="DefaultParagraphFont"/>
    <w:uiPriority w:val="22"/>
    <w:qFormat/>
    <w:rsid w:val="009C74BC"/>
    <w:rPr>
      <w:b/>
      <w:bCs/>
    </w:rPr>
  </w:style>
  <w:style w:type="paragraph" w:customStyle="1" w:styleId="styles-module--contentsection--qwyk">
    <w:name w:val="styles-module--contentsection--_qwyk"/>
    <w:basedOn w:val="Normal"/>
    <w:rsid w:val="009C74BC"/>
    <w:pPr>
      <w:spacing w:before="100" w:beforeAutospacing="1" w:after="100" w:afterAutospacing="1" w:line="240" w:lineRule="auto"/>
      <w:jc w:val="left"/>
    </w:pPr>
    <w:rPr>
      <w:rFonts w:ascii="Times New Roman" w:eastAsia="Times New Roman" w:hAnsi="Times New Roman" w:cs="Times New Roman"/>
      <w:color w:val="auto"/>
      <w:sz w:val="24"/>
      <w:szCs w:val="24"/>
    </w:rPr>
  </w:style>
  <w:style w:type="character" w:customStyle="1" w:styleId="Heading2Char">
    <w:name w:val="Heading 2 Char"/>
    <w:basedOn w:val="DefaultParagraphFont"/>
    <w:link w:val="Heading2"/>
    <w:uiPriority w:val="9"/>
    <w:rsid w:val="00F26F4D"/>
    <w:rPr>
      <w:rFonts w:ascii="Arial" w:eastAsiaTheme="majorEastAsia" w:hAnsi="Arial" w:cstheme="majorBidi"/>
      <w:b/>
      <w:color w:val="000000" w:themeColor="text1"/>
      <w:sz w:val="28"/>
      <w:szCs w:val="26"/>
    </w:rPr>
  </w:style>
  <w:style w:type="paragraph" w:styleId="TOC2">
    <w:name w:val="toc 2"/>
    <w:basedOn w:val="Normal"/>
    <w:next w:val="Normal"/>
    <w:autoRedefine/>
    <w:uiPriority w:val="39"/>
    <w:unhideWhenUsed/>
    <w:rsid w:val="008A14A8"/>
    <w:pPr>
      <w:spacing w:after="100"/>
      <w:ind w:left="220"/>
    </w:pPr>
  </w:style>
  <w:style w:type="paragraph" w:styleId="Header">
    <w:name w:val="header"/>
    <w:basedOn w:val="Normal"/>
    <w:link w:val="HeaderChar"/>
    <w:uiPriority w:val="99"/>
    <w:unhideWhenUsed/>
    <w:rsid w:val="00CF5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F05"/>
    <w:rPr>
      <w:rFonts w:ascii="Arial" w:hAnsi="Arial"/>
      <w:color w:val="000000" w:themeColor="text1"/>
    </w:rPr>
  </w:style>
  <w:style w:type="paragraph" w:styleId="Footer">
    <w:name w:val="footer"/>
    <w:basedOn w:val="Normal"/>
    <w:link w:val="FooterChar"/>
    <w:uiPriority w:val="99"/>
    <w:unhideWhenUsed/>
    <w:rsid w:val="00CF5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F05"/>
    <w:rPr>
      <w:rFonts w:ascii="Arial" w:hAnsi="Arial"/>
      <w:color w:val="000000" w:themeColor="text1"/>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23864">
      <w:bodyDiv w:val="1"/>
      <w:marLeft w:val="0"/>
      <w:marRight w:val="0"/>
      <w:marTop w:val="0"/>
      <w:marBottom w:val="0"/>
      <w:divBdr>
        <w:top w:val="none" w:sz="0" w:space="0" w:color="auto"/>
        <w:left w:val="none" w:sz="0" w:space="0" w:color="auto"/>
        <w:bottom w:val="none" w:sz="0" w:space="0" w:color="auto"/>
        <w:right w:val="none" w:sz="0" w:space="0" w:color="auto"/>
      </w:divBdr>
    </w:div>
    <w:div w:id="123851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25582503cf752ce4fb5d61f80c6b7342">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b24f53560a86bff027a78f9d83828569"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C9A7C8-FC23-4AE0-8DFC-4214C8E4B7A2}">
  <ds:schemaRefs>
    <ds:schemaRef ds:uri="1e817316-4aca-4b9e-ace6-40706940dca6"/>
    <ds:schemaRef ds:uri="616eabd9-892f-425c-aaec-cee6893c8e0e"/>
    <ds:schemaRef ds:uri="http://purl.org/dc/elements/1.1/"/>
    <ds:schemaRef ds:uri="http://schemas.microsoft.com/office/2006/metadata/properties"/>
    <ds:schemaRef ds:uri="http://purl.org/dc/term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BEE4EE4A-EEA7-4B26-8801-8C3167CB1DB0}">
  <ds:schemaRefs>
    <ds:schemaRef ds:uri="http://schemas.microsoft.com/sharepoint/v3/contenttype/forms"/>
  </ds:schemaRefs>
</ds:datastoreItem>
</file>

<file path=customXml/itemProps3.xml><?xml version="1.0" encoding="utf-8"?>
<ds:datastoreItem xmlns:ds="http://schemas.openxmlformats.org/officeDocument/2006/customXml" ds:itemID="{447DF669-F894-4599-B94A-288AAB619B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2947</Words>
  <Characters>16799</Characters>
  <Application>Microsoft Office Word</Application>
  <DocSecurity>0</DocSecurity>
  <Lines>139</Lines>
  <Paragraphs>39</Paragraphs>
  <ScaleCrop>false</ScaleCrop>
  <Company/>
  <LinksUpToDate>false</LinksUpToDate>
  <CharactersWithSpaces>19707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2021-12-16T14:06:00Z</dcterms:created>
  <dcterms:modified xsi:type="dcterms:W3CDTF">2021-12-16T14:06:00Z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