
<file path=[Content_Types].xml><?xml version="1.0" encoding="utf-8"?>
<Types xmlns="http://schemas.openxmlformats.org/package/2006/content-types">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B1EAD" w:rsidP="4BABD381" w:rsidRDefault="008A2267" w14:paraId="00000008" w14:textId="34D86F44">
      <w:pPr>
        <w:pStyle w:val="Normal"/>
        <w:spacing w:before="200" w:line="360" w:lineRule="auto"/>
        <w:jc w:val="center"/>
        <w:rPr>
          <w:rFonts w:ascii="Times New Roman" w:hAnsi="Times New Roman" w:eastAsia="Times New Roman" w:cs="Times New Roman"/>
          <w:b w:val="1"/>
          <w:bCs w:val="1"/>
          <w:sz w:val="30"/>
          <w:szCs w:val="30"/>
        </w:rPr>
      </w:pPr>
      <w:r w:rsidRPr="4BABD381" w:rsidR="008A2267">
        <w:rPr>
          <w:rFonts w:ascii="Times New Roman" w:hAnsi="Times New Roman" w:eastAsia="Times New Roman" w:cs="Times New Roman"/>
          <w:b w:val="1"/>
          <w:bCs w:val="1"/>
          <w:sz w:val="30"/>
          <w:szCs w:val="30"/>
        </w:rPr>
        <w:t xml:space="preserve"> Staffing Shortages in Health and Social Care</w:t>
      </w:r>
      <w:r>
        <w:tab/>
      </w:r>
    </w:p>
    <w:p w:rsidR="001B1EAD" w:rsidRDefault="008A2267" w14:paraId="00000009" w14:textId="77777777">
      <w:pPr>
        <w:spacing w:before="200" w:line="360" w:lineRule="auto"/>
        <w:jc w:val="both"/>
        <w:rPr>
          <w:rFonts w:ascii="Times New Roman" w:hAnsi="Times New Roman" w:eastAsia="Times New Roman" w:cs="Times New Roman"/>
          <w:b/>
          <w:bCs/>
          <w:sz w:val="24"/>
          <w:szCs w:val="24"/>
        </w:rPr>
      </w:pPr>
      <w:r>
        <w:br w:type="page"/>
      </w:r>
    </w:p>
    <w:p w:rsidR="001B1EAD" w:rsidP="4BABD381" w:rsidRDefault="008A2267" w14:paraId="00000010" w14:textId="3AC7E180">
      <w:pPr>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line="360" w:lineRule="auto"/>
        <w:jc w:val="center"/>
        <w:rPr>
          <w:rFonts w:ascii="Times New Roman" w:hAnsi="Times New Roman" w:eastAsia="Times New Roman" w:cs="Times New Roman"/>
          <w:b w:val="1"/>
          <w:bCs w:val="1"/>
          <w:sz w:val="24"/>
          <w:szCs w:val="24"/>
          <w:lang w:val="en-US"/>
        </w:rPr>
      </w:pPr>
    </w:p>
    <w:p w:rsidR="001B1EAD" w:rsidRDefault="008A2267" w14:paraId="00000011" w14:textId="77777777">
      <w:pPr>
        <w:rPr>
          <w:rFonts w:ascii="Times New Roman" w:hAnsi="Times New Roman" w:eastAsia="Times New Roman" w:cs="Times New Roman"/>
          <w:b/>
          <w:bCs/>
          <w:sz w:val="24"/>
          <w:szCs w:val="24"/>
        </w:rPr>
      </w:pPr>
      <w:r>
        <w:br w:type="page"/>
      </w:r>
    </w:p>
    <w:p w:rsidR="001B1EAD" w:rsidRDefault="008A2267" w14:paraId="00000012" w14:textId="77777777">
      <w:pPr>
        <w:pStyle w:val="Heading1"/>
      </w:pPr>
      <w:bookmarkStart w:name="_heading=h.j1k99kdcfoiu" w:colFirst="0" w:colLast="0" w:id="0"/>
      <w:bookmarkEnd w:id="0"/>
      <w:r>
        <w:t xml:space="preserve">Introduction </w:t>
      </w:r>
    </w:p>
    <w:p w:rsidR="001B1EAD" w:rsidP="4BABD381" w:rsidRDefault="008A2267" w14:paraId="00000013" w14:textId="06D1611C">
      <w:pPr>
        <w:spacing w:before="200" w:line="360" w:lineRule="auto"/>
        <w:jc w:val="both"/>
        <w:rPr>
          <w:rFonts w:ascii="Times New Roman" w:hAnsi="Times New Roman" w:eastAsia="Times New Roman" w:cs="Times New Roman"/>
          <w:sz w:val="24"/>
          <w:szCs w:val="24"/>
          <w:lang w:val="en-US"/>
        </w:rPr>
      </w:pPr>
      <w:bookmarkStart w:name="_heading=h.id3hjk99jde5" w:id="1"/>
      <w:bookmarkEnd w:id="1"/>
      <w:r w:rsidRPr="4BABD381" w:rsidR="008A2267">
        <w:rPr>
          <w:rFonts w:ascii="Times New Roman" w:hAnsi="Times New Roman" w:eastAsia="Times New Roman" w:cs="Times New Roman"/>
          <w:sz w:val="24"/>
          <w:szCs w:val="24"/>
          <w:lang w:val="en-US"/>
        </w:rPr>
        <w:t xml:space="preserve">The health and social care sector </w:t>
      </w:r>
      <w:r w:rsidRPr="4BABD381" w:rsidR="610D54ED">
        <w:rPr>
          <w:rFonts w:ascii="Times New Roman" w:hAnsi="Times New Roman" w:eastAsia="Times New Roman" w:cs="Times New Roman"/>
          <w:sz w:val="24"/>
          <w:szCs w:val="24"/>
          <w:lang w:val="en-US"/>
        </w:rPr>
        <w:t>are</w:t>
      </w:r>
      <w:r w:rsidRPr="4BABD381" w:rsidR="008A2267">
        <w:rPr>
          <w:rFonts w:ascii="Times New Roman" w:hAnsi="Times New Roman" w:eastAsia="Times New Roman" w:cs="Times New Roman"/>
          <w:sz w:val="24"/>
          <w:szCs w:val="24"/>
          <w:lang w:val="en-US"/>
        </w:rPr>
        <w:t xml:space="preserve"> facing a rising staffing shortage, which </w:t>
      </w:r>
      <w:r w:rsidRPr="4BABD381" w:rsidR="17C242A3">
        <w:rPr>
          <w:rFonts w:ascii="Times New Roman" w:hAnsi="Times New Roman" w:eastAsia="Times New Roman" w:cs="Times New Roman"/>
          <w:sz w:val="24"/>
          <w:szCs w:val="24"/>
          <w:lang w:val="en-US"/>
        </w:rPr>
        <w:t>is</w:t>
      </w:r>
      <w:r w:rsidRPr="4BABD381" w:rsidR="008A2267">
        <w:rPr>
          <w:rFonts w:ascii="Times New Roman" w:hAnsi="Times New Roman" w:eastAsia="Times New Roman" w:cs="Times New Roman"/>
          <w:sz w:val="24"/>
          <w:szCs w:val="24"/>
          <w:lang w:val="en-US"/>
        </w:rPr>
        <w:t xml:space="preserve"> hampering the delivery of quality services. An aged population, growing request for services and economic constraints are making barriers to recruitment and</w:t>
      </w:r>
      <w:r w:rsidRPr="4BABD381" w:rsidR="008A2267">
        <w:rPr>
          <w:rFonts w:ascii="Times New Roman" w:hAnsi="Times New Roman" w:eastAsia="Times New Roman" w:cs="Times New Roman"/>
          <w:sz w:val="24"/>
          <w:szCs w:val="24"/>
          <w:lang w:val="en-US"/>
        </w:rPr>
        <w:t xml:space="preserve"> holding, as well as growing vacancies. Having adequate staff is vital to safeguarding patient safety, quality </w:t>
      </w:r>
      <w:r w:rsidRPr="4BABD381" w:rsidR="4801EECD">
        <w:rPr>
          <w:rFonts w:ascii="Times New Roman" w:hAnsi="Times New Roman" w:eastAsia="Times New Roman" w:cs="Times New Roman"/>
          <w:sz w:val="24"/>
          <w:szCs w:val="24"/>
          <w:lang w:val="en-US"/>
        </w:rPr>
        <w:t>care,</w:t>
      </w:r>
      <w:r w:rsidRPr="4BABD381" w:rsidR="008A2267">
        <w:rPr>
          <w:rFonts w:ascii="Times New Roman" w:hAnsi="Times New Roman" w:eastAsia="Times New Roman" w:cs="Times New Roman"/>
          <w:sz w:val="24"/>
          <w:szCs w:val="24"/>
          <w:lang w:val="en-US"/>
        </w:rPr>
        <w:t xml:space="preserve"> and the well-being of health workers. Staff shortages principal </w:t>
      </w:r>
      <w:r w:rsidRPr="4BABD381" w:rsidR="5CA2AC84">
        <w:rPr>
          <w:rFonts w:ascii="Times New Roman" w:hAnsi="Times New Roman" w:eastAsia="Times New Roman" w:cs="Times New Roman"/>
          <w:sz w:val="24"/>
          <w:szCs w:val="24"/>
          <w:lang w:val="en-US"/>
        </w:rPr>
        <w:t>too</w:t>
      </w:r>
      <w:r w:rsidRPr="4BABD381" w:rsidR="008A2267">
        <w:rPr>
          <w:rFonts w:ascii="Times New Roman" w:hAnsi="Times New Roman" w:eastAsia="Times New Roman" w:cs="Times New Roman"/>
          <w:sz w:val="24"/>
          <w:szCs w:val="24"/>
          <w:lang w:val="en-US"/>
        </w:rPr>
        <w:t xml:space="preserve"> long to </w:t>
      </w:r>
      <w:r w:rsidRPr="4BABD381" w:rsidR="0B56DBF6">
        <w:rPr>
          <w:rFonts w:ascii="Times New Roman" w:hAnsi="Times New Roman" w:eastAsia="Times New Roman" w:cs="Times New Roman"/>
          <w:sz w:val="24"/>
          <w:szCs w:val="24"/>
          <w:lang w:val="en-US"/>
        </w:rPr>
        <w:t>come at</w:t>
      </w:r>
      <w:r w:rsidRPr="4BABD381" w:rsidR="008A2267">
        <w:rPr>
          <w:rFonts w:ascii="Times New Roman" w:hAnsi="Times New Roman" w:eastAsia="Times New Roman" w:cs="Times New Roman"/>
          <w:sz w:val="24"/>
          <w:szCs w:val="24"/>
          <w:lang w:val="en-US"/>
        </w:rPr>
        <w:t xml:space="preserve"> times, extreme workloads, </w:t>
      </w:r>
      <w:r w:rsidRPr="4BABD381" w:rsidR="008A2267">
        <w:rPr>
          <w:rFonts w:ascii="Times New Roman" w:hAnsi="Times New Roman" w:eastAsia="Times New Roman" w:cs="Times New Roman"/>
          <w:sz w:val="24"/>
          <w:szCs w:val="24"/>
          <w:lang w:val="en-US"/>
        </w:rPr>
        <w:t>burnout</w:t>
      </w:r>
      <w:r w:rsidRPr="4BABD381" w:rsidR="008A2267">
        <w:rPr>
          <w:rFonts w:ascii="Times New Roman" w:hAnsi="Times New Roman" w:eastAsia="Times New Roman" w:cs="Times New Roman"/>
          <w:sz w:val="24"/>
          <w:szCs w:val="24"/>
          <w:lang w:val="en-US"/>
        </w:rPr>
        <w:t xml:space="preserve"> and cooperated services, </w:t>
      </w:r>
      <w:r w:rsidRPr="4BABD381" w:rsidR="008A2267">
        <w:rPr>
          <w:rFonts w:ascii="Times New Roman" w:hAnsi="Times New Roman" w:eastAsia="Times New Roman" w:cs="Times New Roman"/>
          <w:sz w:val="24"/>
          <w:szCs w:val="24"/>
          <w:lang w:val="en-US"/>
        </w:rPr>
        <w:t>m</w:t>
      </w:r>
      <w:r w:rsidRPr="4BABD381" w:rsidR="008A2267">
        <w:rPr>
          <w:rFonts w:ascii="Times New Roman" w:hAnsi="Times New Roman" w:eastAsia="Times New Roman" w:cs="Times New Roman"/>
          <w:sz w:val="24"/>
          <w:szCs w:val="24"/>
          <w:lang w:val="en-US"/>
        </w:rPr>
        <w:t>ainly intended</w:t>
      </w:r>
      <w:r w:rsidRPr="4BABD381" w:rsidR="008A2267">
        <w:rPr>
          <w:rFonts w:ascii="Times New Roman" w:hAnsi="Times New Roman" w:eastAsia="Times New Roman" w:cs="Times New Roman"/>
          <w:sz w:val="24"/>
          <w:szCs w:val="24"/>
          <w:lang w:val="en-US"/>
        </w:rPr>
        <w:t xml:space="preserve"> for vulnerable populations. Addressing this needs </w:t>
      </w:r>
      <w:r w:rsidRPr="4BABD381" w:rsidR="040FF76E">
        <w:rPr>
          <w:rFonts w:ascii="Times New Roman" w:hAnsi="Times New Roman" w:eastAsia="Times New Roman" w:cs="Times New Roman"/>
          <w:sz w:val="24"/>
          <w:szCs w:val="24"/>
          <w:lang w:val="en-US"/>
        </w:rPr>
        <w:t>an</w:t>
      </w:r>
      <w:r w:rsidRPr="4BABD381" w:rsidR="008A2267">
        <w:rPr>
          <w:rFonts w:ascii="Times New Roman" w:hAnsi="Times New Roman" w:eastAsia="Times New Roman" w:cs="Times New Roman"/>
          <w:sz w:val="24"/>
          <w:szCs w:val="24"/>
          <w:lang w:val="en-US"/>
        </w:rPr>
        <w:t xml:space="preserve"> emphasis on staff retention and sustainable management. In the present context, it is significant to classify areas for future investigation and classify areas intended for future research.</w:t>
      </w:r>
      <w:r w:rsidRPr="4BABD381" w:rsidR="008A2267">
        <w:rPr>
          <w:rFonts w:ascii="Times New Roman" w:hAnsi="Times New Roman" w:eastAsia="Times New Roman" w:cs="Times New Roman"/>
          <w:sz w:val="24"/>
          <w:szCs w:val="24"/>
          <w:lang w:val="en-US"/>
        </w:rPr>
        <w:t xml:space="preserve"> The influence of staffing shortages on health and social care services, service users, and the extensive sector determination be disapprovingly evaluated in this essay. Potential short-term and long-term solutions to address this ongoing test determinatio</w:t>
      </w:r>
      <w:r w:rsidRPr="4BABD381" w:rsidR="008A2267">
        <w:rPr>
          <w:rFonts w:ascii="Times New Roman" w:hAnsi="Times New Roman" w:eastAsia="Times New Roman" w:cs="Times New Roman"/>
          <w:sz w:val="24"/>
          <w:szCs w:val="24"/>
          <w:lang w:val="en-US"/>
        </w:rPr>
        <w:t xml:space="preserve">n to be explored. The following sections determination </w:t>
      </w:r>
      <w:r w:rsidRPr="4BABD381" w:rsidR="4662C68D">
        <w:rPr>
          <w:rFonts w:ascii="Times New Roman" w:hAnsi="Times New Roman" w:eastAsia="Times New Roman" w:cs="Times New Roman"/>
          <w:sz w:val="24"/>
          <w:szCs w:val="24"/>
          <w:lang w:val="en-US"/>
        </w:rPr>
        <w:t>includes</w:t>
      </w:r>
      <w:r w:rsidRPr="4BABD381" w:rsidR="008A2267">
        <w:rPr>
          <w:rFonts w:ascii="Times New Roman" w:hAnsi="Times New Roman" w:eastAsia="Times New Roman" w:cs="Times New Roman"/>
          <w:sz w:val="24"/>
          <w:szCs w:val="24"/>
          <w:lang w:val="en-US"/>
        </w:rPr>
        <w:t xml:space="preserve"> an explanation of the issue, a serious evaluation of the effects, and </w:t>
      </w:r>
      <w:r w:rsidRPr="4BABD381" w:rsidR="008A2267">
        <w:rPr>
          <w:rFonts w:ascii="Times New Roman" w:hAnsi="Times New Roman" w:eastAsia="Times New Roman" w:cs="Times New Roman"/>
          <w:sz w:val="24"/>
          <w:szCs w:val="24"/>
          <w:lang w:val="en-US"/>
        </w:rPr>
        <w:t>possible solutions</w:t>
      </w:r>
      <w:r w:rsidRPr="4BABD381" w:rsidR="008A2267">
        <w:rPr>
          <w:rFonts w:ascii="Times New Roman" w:hAnsi="Times New Roman" w:eastAsia="Times New Roman" w:cs="Times New Roman"/>
          <w:sz w:val="24"/>
          <w:szCs w:val="24"/>
          <w:lang w:val="en-US"/>
        </w:rPr>
        <w:t xml:space="preserve"> that can be applied to alleviate the crisis.</w:t>
      </w:r>
    </w:p>
    <w:p w:rsidR="001B1EAD" w:rsidRDefault="008A2267" w14:paraId="00000014" w14:textId="44E8C72A">
      <w:pPr>
        <w:pStyle w:val="Heading1"/>
      </w:pPr>
    </w:p>
    <w:p w:rsidR="001B1EAD" w:rsidRDefault="008A2267" w14:paraId="00000015" w14:textId="77777777">
      <w:pPr>
        <w:spacing w:before="200"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Explanation of the Issue: Staffing Shortages i</w:t>
      </w:r>
      <w:r>
        <w:rPr>
          <w:rFonts w:ascii="Times New Roman" w:hAnsi="Times New Roman" w:eastAsia="Times New Roman" w:cs="Times New Roman"/>
          <w:b/>
          <w:bCs/>
          <w:sz w:val="24"/>
          <w:szCs w:val="24"/>
        </w:rPr>
        <w:t>n Health and Social Care</w:t>
      </w:r>
    </w:p>
    <w:p w:rsidR="001B1EAD" w:rsidP="4BABD381" w:rsidRDefault="008A2267" w14:paraId="00000016" w14:textId="49F9DA39">
      <w:pPr>
        <w:spacing w:before="240" w:after="240" w:line="360" w:lineRule="auto"/>
        <w:jc w:val="both"/>
        <w:rPr>
          <w:rFonts w:ascii="Times New Roman" w:hAnsi="Times New Roman" w:eastAsia="Times New Roman" w:cs="Times New Roman"/>
          <w:sz w:val="24"/>
          <w:szCs w:val="24"/>
          <w:lang w:val="en-US"/>
        </w:rPr>
      </w:pPr>
      <w:r w:rsidRPr="4BABD381" w:rsidR="008A2267">
        <w:rPr>
          <w:rFonts w:ascii="Times New Roman" w:hAnsi="Times New Roman" w:eastAsia="Times New Roman" w:cs="Times New Roman"/>
          <w:sz w:val="24"/>
          <w:szCs w:val="24"/>
          <w:lang w:val="en-US"/>
        </w:rPr>
        <w:t xml:space="preserve">The health and social care workforce crisis </w:t>
      </w:r>
      <w:r w:rsidRPr="4BABD381" w:rsidR="1762DD94">
        <w:rPr>
          <w:rFonts w:ascii="Times New Roman" w:hAnsi="Times New Roman" w:eastAsia="Times New Roman" w:cs="Times New Roman"/>
          <w:sz w:val="24"/>
          <w:szCs w:val="24"/>
          <w:lang w:val="en-US"/>
        </w:rPr>
        <w:t>remain</w:t>
      </w:r>
      <w:r w:rsidRPr="4BABD381" w:rsidR="008A2267">
        <w:rPr>
          <w:rFonts w:ascii="Times New Roman" w:hAnsi="Times New Roman" w:eastAsia="Times New Roman" w:cs="Times New Roman"/>
          <w:sz w:val="24"/>
          <w:szCs w:val="24"/>
          <w:lang w:val="en-US"/>
        </w:rPr>
        <w:t xml:space="preserve"> distinct as the shortage of professionals to meet the wants of patients and service users, foremost to </w:t>
      </w:r>
      <w:r w:rsidRPr="4BABD381" w:rsidR="4261651D">
        <w:rPr>
          <w:rFonts w:ascii="Times New Roman" w:hAnsi="Times New Roman" w:eastAsia="Times New Roman" w:cs="Times New Roman"/>
          <w:sz w:val="24"/>
          <w:szCs w:val="24"/>
          <w:lang w:val="en-US"/>
        </w:rPr>
        <w:t>a</w:t>
      </w:r>
      <w:r w:rsidRPr="4BABD381" w:rsidR="008A2267">
        <w:rPr>
          <w:rFonts w:ascii="Times New Roman" w:hAnsi="Times New Roman" w:eastAsia="Times New Roman" w:cs="Times New Roman"/>
          <w:sz w:val="24"/>
          <w:szCs w:val="24"/>
          <w:lang w:val="en-US"/>
        </w:rPr>
        <w:t xml:space="preserve"> growth in vacancies, over-use of temporary staff and extreme workload. The state is combined throu</w:t>
      </w:r>
      <w:r w:rsidRPr="4BABD381" w:rsidR="008A2267">
        <w:rPr>
          <w:rFonts w:ascii="Times New Roman" w:hAnsi="Times New Roman" w:eastAsia="Times New Roman" w:cs="Times New Roman"/>
          <w:sz w:val="24"/>
          <w:szCs w:val="24"/>
          <w:lang w:val="en-US"/>
        </w:rPr>
        <w:t>gh the absence of adequate workforce strategies in the National Health Service in England. There are over 250,000 vacancies in together health and adult social care (</w:t>
      </w:r>
      <w:r w:rsidRPr="4BABD381" w:rsidR="008A2267">
        <w:rPr>
          <w:rFonts w:ascii="Times New Roman" w:hAnsi="Times New Roman" w:eastAsia="Times New Roman" w:cs="Times New Roman"/>
          <w:sz w:val="24"/>
          <w:szCs w:val="24"/>
          <w:lang w:val="en-US"/>
        </w:rPr>
        <w:t>Shemtob</w:t>
      </w:r>
      <w:r w:rsidRPr="4BABD381" w:rsidR="008A2267">
        <w:rPr>
          <w:rFonts w:ascii="Times New Roman" w:hAnsi="Times New Roman" w:eastAsia="Times New Roman" w:cs="Times New Roman"/>
          <w:sz w:val="24"/>
          <w:szCs w:val="24"/>
          <w:lang w:val="en-US"/>
        </w:rPr>
        <w:t xml:space="preserve"> et al., 2023). The two systems </w:t>
      </w:r>
      <w:r w:rsidRPr="4BABD381" w:rsidR="6C14C195">
        <w:rPr>
          <w:rFonts w:ascii="Times New Roman" w:hAnsi="Times New Roman" w:eastAsia="Times New Roman" w:cs="Times New Roman"/>
          <w:sz w:val="24"/>
          <w:szCs w:val="24"/>
          <w:lang w:val="en-US"/>
        </w:rPr>
        <w:t>stay</w:t>
      </w:r>
      <w:r w:rsidRPr="4BABD381" w:rsidR="008A2267">
        <w:rPr>
          <w:rFonts w:ascii="Times New Roman" w:hAnsi="Times New Roman" w:eastAsia="Times New Roman" w:cs="Times New Roman"/>
          <w:sz w:val="24"/>
          <w:szCs w:val="24"/>
          <w:lang w:val="en-US"/>
        </w:rPr>
        <w:t xml:space="preserve"> interdependent; therefore, combined solution</w:t>
      </w:r>
      <w:r w:rsidRPr="4BABD381" w:rsidR="008A2267">
        <w:rPr>
          <w:rFonts w:ascii="Times New Roman" w:hAnsi="Times New Roman" w:eastAsia="Times New Roman" w:cs="Times New Roman"/>
          <w:sz w:val="24"/>
          <w:szCs w:val="24"/>
          <w:lang w:val="en-US"/>
        </w:rPr>
        <w:t xml:space="preserve">s </w:t>
      </w:r>
      <w:r w:rsidRPr="4BABD381" w:rsidR="6498BD37">
        <w:rPr>
          <w:rFonts w:ascii="Times New Roman" w:hAnsi="Times New Roman" w:eastAsia="Times New Roman" w:cs="Times New Roman"/>
          <w:sz w:val="24"/>
          <w:szCs w:val="24"/>
          <w:lang w:val="en-US"/>
        </w:rPr>
        <w:t>are still</w:t>
      </w:r>
      <w:r w:rsidRPr="4BABD381" w:rsidR="008A2267">
        <w:rPr>
          <w:rFonts w:ascii="Times New Roman" w:hAnsi="Times New Roman" w:eastAsia="Times New Roman" w:cs="Times New Roman"/>
          <w:sz w:val="24"/>
          <w:szCs w:val="24"/>
          <w:lang w:val="en-US"/>
        </w:rPr>
        <w:t xml:space="preserve"> indispensable. General practice teams provide community-based services as the chief gateway intended for </w:t>
      </w:r>
      <w:r w:rsidRPr="4BABD381" w:rsidR="0E70A053">
        <w:rPr>
          <w:rFonts w:ascii="Times New Roman" w:hAnsi="Times New Roman" w:eastAsia="Times New Roman" w:cs="Times New Roman"/>
          <w:sz w:val="24"/>
          <w:szCs w:val="24"/>
          <w:lang w:val="en-US"/>
        </w:rPr>
        <w:t>patients;</w:t>
      </w:r>
      <w:r w:rsidRPr="4BABD381" w:rsidR="008A2267">
        <w:rPr>
          <w:rFonts w:ascii="Times New Roman" w:hAnsi="Times New Roman" w:eastAsia="Times New Roman" w:cs="Times New Roman"/>
          <w:sz w:val="24"/>
          <w:szCs w:val="24"/>
          <w:lang w:val="en-US"/>
        </w:rPr>
        <w:t xml:space="preserve"> nonetheless staffing shortages </w:t>
      </w:r>
      <w:r w:rsidRPr="4BABD381" w:rsidR="3328D0A6">
        <w:rPr>
          <w:rFonts w:ascii="Times New Roman" w:hAnsi="Times New Roman" w:eastAsia="Times New Roman" w:cs="Times New Roman"/>
          <w:sz w:val="24"/>
          <w:szCs w:val="24"/>
          <w:lang w:val="en-US"/>
        </w:rPr>
        <w:t>are still</w:t>
      </w:r>
      <w:r w:rsidRPr="4BABD381" w:rsidR="008A2267">
        <w:rPr>
          <w:rFonts w:ascii="Times New Roman" w:hAnsi="Times New Roman" w:eastAsia="Times New Roman" w:cs="Times New Roman"/>
          <w:sz w:val="24"/>
          <w:szCs w:val="24"/>
          <w:lang w:val="en-US"/>
        </w:rPr>
        <w:t xml:space="preserve"> </w:t>
      </w:r>
      <w:r w:rsidRPr="4BABD381" w:rsidR="7CAC0E0A">
        <w:rPr>
          <w:rFonts w:ascii="Times New Roman" w:hAnsi="Times New Roman" w:eastAsia="Times New Roman" w:cs="Times New Roman"/>
          <w:sz w:val="24"/>
          <w:szCs w:val="24"/>
          <w:lang w:val="en-US"/>
        </w:rPr>
        <w:t>moving about</w:t>
      </w:r>
      <w:r w:rsidRPr="4BABD381" w:rsidR="008A2267">
        <w:rPr>
          <w:rFonts w:ascii="Times New Roman" w:hAnsi="Times New Roman" w:eastAsia="Times New Roman" w:cs="Times New Roman"/>
          <w:sz w:val="24"/>
          <w:szCs w:val="24"/>
          <w:lang w:val="en-US"/>
        </w:rPr>
        <w:t xml:space="preserve"> the quality and availability of services. Problematic working conditions stop GPs from </w:t>
      </w:r>
      <w:r w:rsidRPr="4BABD381" w:rsidR="008A2267">
        <w:rPr>
          <w:rFonts w:ascii="Times New Roman" w:hAnsi="Times New Roman" w:eastAsia="Times New Roman" w:cs="Times New Roman"/>
          <w:sz w:val="24"/>
          <w:szCs w:val="24"/>
          <w:lang w:val="en-US"/>
        </w:rPr>
        <w:t xml:space="preserve">providing </w:t>
      </w:r>
      <w:r w:rsidRPr="4BABD381" w:rsidR="73907910">
        <w:rPr>
          <w:rFonts w:ascii="Times New Roman" w:hAnsi="Times New Roman" w:eastAsia="Times New Roman" w:cs="Times New Roman"/>
          <w:sz w:val="24"/>
          <w:szCs w:val="24"/>
          <w:lang w:val="en-US"/>
        </w:rPr>
        <w:t>other</w:t>
      </w:r>
      <w:r w:rsidRPr="4BABD381" w:rsidR="008A2267">
        <w:rPr>
          <w:rFonts w:ascii="Times New Roman" w:hAnsi="Times New Roman" w:eastAsia="Times New Roman" w:cs="Times New Roman"/>
          <w:sz w:val="24"/>
          <w:szCs w:val="24"/>
          <w:lang w:val="en-US"/>
        </w:rPr>
        <w:t xml:space="preserve"> sessions and safeguarding continuity of care. An ageing population and swelling request are worsening the crisis, while </w:t>
      </w:r>
      <w:r w:rsidRPr="4BABD381" w:rsidR="2AB4FA31">
        <w:rPr>
          <w:rFonts w:ascii="Times New Roman" w:hAnsi="Times New Roman" w:eastAsia="Times New Roman" w:cs="Times New Roman"/>
          <w:sz w:val="24"/>
          <w:szCs w:val="24"/>
          <w:lang w:val="en-US"/>
        </w:rPr>
        <w:t>investigating</w:t>
      </w:r>
      <w:r w:rsidRPr="4BABD381" w:rsidR="008A2267">
        <w:rPr>
          <w:rFonts w:ascii="Times New Roman" w:hAnsi="Times New Roman" w:eastAsia="Times New Roman" w:cs="Times New Roman"/>
          <w:sz w:val="24"/>
          <w:szCs w:val="24"/>
          <w:lang w:val="en-US"/>
        </w:rPr>
        <w:t xml:space="preserve"> in social care is comparatively limited.</w:t>
      </w:r>
    </w:p>
    <w:p w:rsidR="001B1EAD" w:rsidP="4BABD381" w:rsidRDefault="008A2267" w14:paraId="00000017" w14:textId="1AE3D632">
      <w:pPr>
        <w:spacing w:before="240" w:after="240" w:line="360" w:lineRule="auto"/>
        <w:jc w:val="both"/>
        <w:rPr>
          <w:rFonts w:ascii="Times New Roman" w:hAnsi="Times New Roman" w:eastAsia="Times New Roman" w:cs="Times New Roman"/>
          <w:sz w:val="24"/>
          <w:szCs w:val="24"/>
          <w:lang w:val="en-US"/>
        </w:rPr>
      </w:pPr>
      <w:r w:rsidRPr="4BABD381" w:rsidR="008A2267">
        <w:rPr>
          <w:rFonts w:ascii="Times New Roman" w:hAnsi="Times New Roman" w:eastAsia="Times New Roman" w:cs="Times New Roman"/>
          <w:sz w:val="24"/>
          <w:szCs w:val="24"/>
          <w:lang w:val="en-US"/>
        </w:rPr>
        <w:t>There is a clear difference between short-term and long-term w</w:t>
      </w:r>
      <w:r w:rsidRPr="4BABD381" w:rsidR="008A2267">
        <w:rPr>
          <w:rFonts w:ascii="Times New Roman" w:hAnsi="Times New Roman" w:eastAsia="Times New Roman" w:cs="Times New Roman"/>
          <w:sz w:val="24"/>
          <w:szCs w:val="24"/>
          <w:lang w:val="en-US"/>
        </w:rPr>
        <w:t xml:space="preserve">orkforce shortages. Short-term </w:t>
      </w:r>
      <w:r w:rsidRPr="4BABD381" w:rsidR="53D11541">
        <w:rPr>
          <w:rFonts w:ascii="Times New Roman" w:hAnsi="Times New Roman" w:eastAsia="Times New Roman" w:cs="Times New Roman"/>
          <w:sz w:val="24"/>
          <w:szCs w:val="24"/>
          <w:lang w:val="en-US"/>
        </w:rPr>
        <w:t>shortages</w:t>
      </w:r>
      <w:r w:rsidRPr="4BABD381" w:rsidR="7FEF8204">
        <w:rPr>
          <w:rFonts w:ascii="Times New Roman" w:hAnsi="Times New Roman" w:eastAsia="Times New Roman" w:cs="Times New Roman"/>
          <w:sz w:val="24"/>
          <w:szCs w:val="24"/>
          <w:lang w:val="en-US"/>
        </w:rPr>
        <w:t xml:space="preserve"> typically occur</w:t>
      </w:r>
      <w:r w:rsidRPr="4BABD381" w:rsidR="008A2267">
        <w:rPr>
          <w:rFonts w:ascii="Times New Roman" w:hAnsi="Times New Roman" w:eastAsia="Times New Roman" w:cs="Times New Roman"/>
          <w:sz w:val="24"/>
          <w:szCs w:val="24"/>
          <w:lang w:val="en-US"/>
        </w:rPr>
        <w:t xml:space="preserve"> through temporary reasons such as illness, seasonal demand </w:t>
      </w:r>
      <w:r w:rsidRPr="4BABD381" w:rsidR="008A2267">
        <w:rPr>
          <w:rFonts w:ascii="Times New Roman" w:hAnsi="Times New Roman" w:eastAsia="Times New Roman" w:cs="Times New Roman"/>
          <w:sz w:val="24"/>
          <w:szCs w:val="24"/>
          <w:lang w:val="en-US"/>
        </w:rPr>
        <w:t xml:space="preserve">or sudden leave and can remain </w:t>
      </w:r>
      <w:r w:rsidRPr="4BABD381" w:rsidR="3BA510F8">
        <w:rPr>
          <w:rFonts w:ascii="Times New Roman" w:hAnsi="Times New Roman" w:eastAsia="Times New Roman" w:cs="Times New Roman"/>
          <w:sz w:val="24"/>
          <w:szCs w:val="24"/>
          <w:lang w:val="en-US"/>
        </w:rPr>
        <w:t>spoken</w:t>
      </w:r>
      <w:r w:rsidRPr="4BABD381" w:rsidR="008A2267">
        <w:rPr>
          <w:rFonts w:ascii="Times New Roman" w:hAnsi="Times New Roman" w:eastAsia="Times New Roman" w:cs="Times New Roman"/>
          <w:sz w:val="24"/>
          <w:szCs w:val="24"/>
          <w:lang w:val="en-US"/>
        </w:rPr>
        <w:t xml:space="preserve"> through overtime or short-term temporary employment. Short-term temporary employment </w:t>
      </w:r>
      <w:r w:rsidRPr="4BABD381" w:rsidR="1A3CDDED">
        <w:rPr>
          <w:rFonts w:ascii="Times New Roman" w:hAnsi="Times New Roman" w:eastAsia="Times New Roman" w:cs="Times New Roman"/>
          <w:sz w:val="24"/>
          <w:szCs w:val="24"/>
          <w:lang w:val="en-US"/>
        </w:rPr>
        <w:t>is still</w:t>
      </w:r>
      <w:r w:rsidRPr="4BABD381" w:rsidR="008A2267">
        <w:rPr>
          <w:rFonts w:ascii="Times New Roman" w:hAnsi="Times New Roman" w:eastAsia="Times New Roman" w:cs="Times New Roman"/>
          <w:sz w:val="24"/>
          <w:szCs w:val="24"/>
          <w:lang w:val="en-US"/>
        </w:rPr>
        <w:t xml:space="preserve"> </w:t>
      </w:r>
      <w:r w:rsidRPr="4BABD381" w:rsidR="008A2267">
        <w:rPr>
          <w:rFonts w:ascii="Times New Roman" w:hAnsi="Times New Roman" w:eastAsia="Times New Roman" w:cs="Times New Roman"/>
          <w:sz w:val="24"/>
          <w:szCs w:val="24"/>
          <w:lang w:val="en-US"/>
        </w:rPr>
        <w:t xml:space="preserve">typically intended for a few weeks to a few months, particularly when seasonal pressures or project-based specialist skills </w:t>
      </w:r>
      <w:r w:rsidRPr="4BABD381" w:rsidR="61B0B819">
        <w:rPr>
          <w:rFonts w:ascii="Times New Roman" w:hAnsi="Times New Roman" w:eastAsia="Times New Roman" w:cs="Times New Roman"/>
          <w:sz w:val="24"/>
          <w:szCs w:val="24"/>
          <w:lang w:val="en-US"/>
        </w:rPr>
        <w:t>stay</w:t>
      </w:r>
      <w:r w:rsidRPr="4BABD381" w:rsidR="008A2267">
        <w:rPr>
          <w:rFonts w:ascii="Times New Roman" w:hAnsi="Times New Roman" w:eastAsia="Times New Roman" w:cs="Times New Roman"/>
          <w:sz w:val="24"/>
          <w:szCs w:val="24"/>
          <w:lang w:val="en-US"/>
        </w:rPr>
        <w:t xml:space="preserve"> wanted (</w:t>
      </w:r>
      <w:r w:rsidRPr="4BABD381" w:rsidR="5EE590A0">
        <w:rPr>
          <w:rFonts w:ascii="Times New Roman" w:hAnsi="Times New Roman" w:eastAsia="Times New Roman" w:cs="Times New Roman"/>
          <w:sz w:val="24"/>
          <w:szCs w:val="24"/>
          <w:lang w:val="en-US"/>
        </w:rPr>
        <w:t>Pendigital</w:t>
      </w:r>
      <w:r w:rsidRPr="4BABD381" w:rsidR="008A2267">
        <w:rPr>
          <w:rFonts w:ascii="Times New Roman" w:hAnsi="Times New Roman" w:eastAsia="Times New Roman" w:cs="Times New Roman"/>
          <w:sz w:val="24"/>
          <w:szCs w:val="24"/>
          <w:lang w:val="en-US"/>
        </w:rPr>
        <w:t xml:space="preserve">, 2025). In contrast, long-term shortages </w:t>
      </w:r>
      <w:r w:rsidRPr="4BABD381" w:rsidR="6B4231CF">
        <w:rPr>
          <w:rFonts w:ascii="Times New Roman" w:hAnsi="Times New Roman" w:eastAsia="Times New Roman" w:cs="Times New Roman"/>
          <w:sz w:val="24"/>
          <w:szCs w:val="24"/>
          <w:lang w:val="en-US"/>
        </w:rPr>
        <w:t>stay</w:t>
      </w:r>
      <w:r w:rsidRPr="4BABD381" w:rsidR="008A2267">
        <w:rPr>
          <w:rFonts w:ascii="Times New Roman" w:hAnsi="Times New Roman" w:eastAsia="Times New Roman" w:cs="Times New Roman"/>
          <w:sz w:val="24"/>
          <w:szCs w:val="24"/>
          <w:lang w:val="en-US"/>
        </w:rPr>
        <w:t xml:space="preserve"> the result of poor workforce planning, low wages and </w:t>
      </w:r>
      <w:r w:rsidRPr="4BABD381" w:rsidR="2D9A68EF">
        <w:rPr>
          <w:rFonts w:ascii="Times New Roman" w:hAnsi="Times New Roman" w:eastAsia="Times New Roman" w:cs="Times New Roman"/>
          <w:sz w:val="24"/>
          <w:szCs w:val="24"/>
          <w:lang w:val="en-US"/>
        </w:rPr>
        <w:t>an</w:t>
      </w:r>
      <w:r w:rsidRPr="4BABD381" w:rsidR="008A2267">
        <w:rPr>
          <w:rFonts w:ascii="Times New Roman" w:hAnsi="Times New Roman" w:eastAsia="Times New Roman" w:cs="Times New Roman"/>
          <w:sz w:val="24"/>
          <w:szCs w:val="24"/>
          <w:lang w:val="en-US"/>
        </w:rPr>
        <w:t xml:space="preserve"> abs</w:t>
      </w:r>
      <w:r w:rsidRPr="4BABD381" w:rsidR="008A2267">
        <w:rPr>
          <w:rFonts w:ascii="Times New Roman" w:hAnsi="Times New Roman" w:eastAsia="Times New Roman" w:cs="Times New Roman"/>
          <w:sz w:val="24"/>
          <w:szCs w:val="24"/>
          <w:lang w:val="en-US"/>
        </w:rPr>
        <w:t xml:space="preserve">ence of holding strategies; long-term temporary employment, which </w:t>
      </w:r>
      <w:r w:rsidRPr="4BABD381" w:rsidR="2A81A745">
        <w:rPr>
          <w:rFonts w:ascii="Times New Roman" w:hAnsi="Times New Roman" w:eastAsia="Times New Roman" w:cs="Times New Roman"/>
          <w:sz w:val="24"/>
          <w:szCs w:val="24"/>
          <w:lang w:val="en-US"/>
        </w:rPr>
        <w:t>stays</w:t>
      </w:r>
      <w:r w:rsidRPr="4BABD381" w:rsidR="008A2267">
        <w:rPr>
          <w:rFonts w:ascii="Times New Roman" w:hAnsi="Times New Roman" w:eastAsia="Times New Roman" w:cs="Times New Roman"/>
          <w:sz w:val="24"/>
          <w:szCs w:val="24"/>
          <w:lang w:val="en-US"/>
        </w:rPr>
        <w:t xml:space="preserve"> </w:t>
      </w:r>
      <w:r w:rsidRPr="4BABD381" w:rsidR="04FD51B6">
        <w:rPr>
          <w:rFonts w:ascii="Times New Roman" w:hAnsi="Times New Roman" w:eastAsia="Times New Roman" w:cs="Times New Roman"/>
          <w:sz w:val="24"/>
          <w:szCs w:val="24"/>
          <w:lang w:val="en-US"/>
        </w:rPr>
        <w:t>proper to</w:t>
      </w:r>
      <w:r w:rsidRPr="4BABD381" w:rsidR="008A2267">
        <w:rPr>
          <w:rFonts w:ascii="Times New Roman" w:hAnsi="Times New Roman" w:eastAsia="Times New Roman" w:cs="Times New Roman"/>
          <w:sz w:val="24"/>
          <w:szCs w:val="24"/>
          <w:lang w:val="en-US"/>
        </w:rPr>
        <w:t xml:space="preserve"> projects or </w:t>
      </w:r>
      <w:r w:rsidRPr="4BABD381" w:rsidR="28D75543">
        <w:rPr>
          <w:rFonts w:ascii="Times New Roman" w:hAnsi="Times New Roman" w:eastAsia="Times New Roman" w:cs="Times New Roman"/>
          <w:sz w:val="24"/>
          <w:szCs w:val="24"/>
          <w:lang w:val="en-US"/>
        </w:rPr>
        <w:t>specialized</w:t>
      </w:r>
      <w:r w:rsidRPr="4BABD381" w:rsidR="008A2267">
        <w:rPr>
          <w:rFonts w:ascii="Times New Roman" w:hAnsi="Times New Roman" w:eastAsia="Times New Roman" w:cs="Times New Roman"/>
          <w:sz w:val="24"/>
          <w:szCs w:val="24"/>
          <w:lang w:val="en-US"/>
        </w:rPr>
        <w:t xml:space="preserve"> roles lasting several months or years, can remain comparatively effective (Alkan et.al., 2024). Though, these permanent shortages principal to </w:t>
      </w:r>
      <w:r w:rsidRPr="4BABD381" w:rsidR="008A2267">
        <w:rPr>
          <w:rFonts w:ascii="Times New Roman" w:hAnsi="Times New Roman" w:eastAsia="Times New Roman" w:cs="Times New Roman"/>
          <w:sz w:val="24"/>
          <w:szCs w:val="24"/>
          <w:lang w:val="en-US"/>
        </w:rPr>
        <w:t xml:space="preserve">high staff turnover, </w:t>
      </w:r>
      <w:r w:rsidRPr="4BABD381" w:rsidR="008A2267">
        <w:rPr>
          <w:rFonts w:ascii="Times New Roman" w:hAnsi="Times New Roman" w:eastAsia="Times New Roman" w:cs="Times New Roman"/>
          <w:sz w:val="24"/>
          <w:szCs w:val="24"/>
          <w:lang w:val="en-US"/>
        </w:rPr>
        <w:t>burnout</w:t>
      </w:r>
      <w:r w:rsidRPr="4BABD381" w:rsidR="008A2267">
        <w:rPr>
          <w:rFonts w:ascii="Times New Roman" w:hAnsi="Times New Roman" w:eastAsia="Times New Roman" w:cs="Times New Roman"/>
          <w:sz w:val="24"/>
          <w:szCs w:val="24"/>
          <w:lang w:val="en-US"/>
        </w:rPr>
        <w:t xml:space="preserve"> and extreme workload, which damagingly </w:t>
      </w:r>
      <w:r w:rsidRPr="4BABD381" w:rsidR="1247E5AF">
        <w:rPr>
          <w:rFonts w:ascii="Times New Roman" w:hAnsi="Times New Roman" w:eastAsia="Times New Roman" w:cs="Times New Roman"/>
          <w:sz w:val="24"/>
          <w:szCs w:val="24"/>
          <w:lang w:val="en-US"/>
        </w:rPr>
        <w:t>affect</w:t>
      </w:r>
      <w:r w:rsidRPr="4BABD381" w:rsidR="008A2267">
        <w:rPr>
          <w:rFonts w:ascii="Times New Roman" w:hAnsi="Times New Roman" w:eastAsia="Times New Roman" w:cs="Times New Roman"/>
          <w:sz w:val="24"/>
          <w:szCs w:val="24"/>
          <w:lang w:val="en-US"/>
        </w:rPr>
        <w:t xml:space="preserve"> the quality of patient care and the well-being of healthcare workers.</w:t>
      </w:r>
    </w:p>
    <w:p w:rsidR="001B1EAD" w:rsidP="4BABD381" w:rsidRDefault="008A2267" w14:paraId="00000018" w14:textId="1DD90A7D">
      <w:pPr>
        <w:spacing w:before="240" w:after="240" w:line="360" w:lineRule="auto"/>
        <w:jc w:val="both"/>
        <w:rPr>
          <w:rFonts w:ascii="Times New Roman" w:hAnsi="Times New Roman" w:eastAsia="Times New Roman" w:cs="Times New Roman"/>
          <w:sz w:val="24"/>
          <w:szCs w:val="24"/>
          <w:lang w:val="en-US"/>
        </w:rPr>
      </w:pPr>
      <w:r w:rsidRPr="4BABD381" w:rsidR="008A2267">
        <w:rPr>
          <w:rFonts w:ascii="Times New Roman" w:hAnsi="Times New Roman" w:eastAsia="Times New Roman" w:cs="Times New Roman"/>
          <w:sz w:val="24"/>
          <w:szCs w:val="24"/>
          <w:lang w:val="en-US"/>
        </w:rPr>
        <w:t xml:space="preserve">Economic constraints, recruitment and holding challenges, and </w:t>
      </w:r>
      <w:r w:rsidRPr="4BABD381" w:rsidR="3D290A0F">
        <w:rPr>
          <w:rFonts w:ascii="Times New Roman" w:hAnsi="Times New Roman" w:eastAsia="Times New Roman" w:cs="Times New Roman"/>
          <w:sz w:val="24"/>
          <w:szCs w:val="24"/>
          <w:lang w:val="en-US"/>
        </w:rPr>
        <w:t>demographic contributing</w:t>
      </w:r>
      <w:r w:rsidRPr="4BABD381" w:rsidR="008A2267">
        <w:rPr>
          <w:rFonts w:ascii="Times New Roman" w:hAnsi="Times New Roman" w:eastAsia="Times New Roman" w:cs="Times New Roman"/>
          <w:sz w:val="24"/>
          <w:szCs w:val="24"/>
          <w:lang w:val="en-US"/>
        </w:rPr>
        <w:t xml:space="preserve"> </w:t>
      </w:r>
      <w:r w:rsidRPr="4BABD381" w:rsidR="008A2267">
        <w:rPr>
          <w:rFonts w:ascii="Times New Roman" w:hAnsi="Times New Roman" w:eastAsia="Times New Roman" w:cs="Times New Roman"/>
          <w:sz w:val="24"/>
          <w:szCs w:val="24"/>
          <w:lang w:val="en-US"/>
        </w:rPr>
        <w:t xml:space="preserve">to the workforce shortage in the health and long-term care sectors. Budget deficits and </w:t>
      </w:r>
      <w:r w:rsidRPr="4BABD381" w:rsidR="008A2267">
        <w:rPr>
          <w:rFonts w:ascii="Times New Roman" w:hAnsi="Times New Roman" w:eastAsia="Times New Roman" w:cs="Times New Roman"/>
          <w:sz w:val="24"/>
          <w:szCs w:val="24"/>
          <w:lang w:val="en-US"/>
        </w:rPr>
        <w:t>a</w:t>
      </w:r>
      <w:r w:rsidRPr="4BABD381" w:rsidR="008A2267">
        <w:rPr>
          <w:rFonts w:ascii="Times New Roman" w:hAnsi="Times New Roman" w:eastAsia="Times New Roman" w:cs="Times New Roman"/>
          <w:sz w:val="24"/>
          <w:szCs w:val="24"/>
          <w:lang w:val="en-US"/>
        </w:rPr>
        <w:t xml:space="preserve"> absence of funding delay modest wages and passable recruitment (Burnell et.al</w:t>
      </w:r>
      <w:r w:rsidRPr="4BABD381" w:rsidR="6123E676">
        <w:rPr>
          <w:rFonts w:ascii="Times New Roman" w:hAnsi="Times New Roman" w:eastAsia="Times New Roman" w:cs="Times New Roman"/>
          <w:sz w:val="24"/>
          <w:szCs w:val="24"/>
          <w:lang w:val="en-US"/>
        </w:rPr>
        <w:t>., 2025</w:t>
      </w:r>
      <w:r w:rsidRPr="4BABD381" w:rsidR="008A2267">
        <w:rPr>
          <w:rFonts w:ascii="Times New Roman" w:hAnsi="Times New Roman" w:eastAsia="Times New Roman" w:cs="Times New Roman"/>
          <w:sz w:val="24"/>
          <w:szCs w:val="24"/>
          <w:lang w:val="en-US"/>
        </w:rPr>
        <w:t>). At the same time, the wants of vulnerable populations living in long-term care</w:t>
      </w:r>
      <w:r w:rsidRPr="4BABD381" w:rsidR="008A2267">
        <w:rPr>
          <w:rFonts w:ascii="Times New Roman" w:hAnsi="Times New Roman" w:eastAsia="Times New Roman" w:cs="Times New Roman"/>
          <w:sz w:val="24"/>
          <w:szCs w:val="24"/>
          <w:lang w:val="en-US"/>
        </w:rPr>
        <w:t xml:space="preserve"> consume develop more multifaceted in new periods, with multiple comorbidities and improved longevity needful more skilled care. These services </w:t>
      </w:r>
      <w:r w:rsidRPr="4BABD381" w:rsidR="40A799ED">
        <w:rPr>
          <w:rFonts w:ascii="Times New Roman" w:hAnsi="Times New Roman" w:eastAsia="Times New Roman" w:cs="Times New Roman"/>
          <w:sz w:val="24"/>
          <w:szCs w:val="24"/>
          <w:lang w:val="en-US"/>
        </w:rPr>
        <w:t>are still</w:t>
      </w:r>
      <w:r w:rsidRPr="4BABD381" w:rsidR="008A2267">
        <w:rPr>
          <w:rFonts w:ascii="Times New Roman" w:hAnsi="Times New Roman" w:eastAsia="Times New Roman" w:cs="Times New Roman"/>
          <w:sz w:val="24"/>
          <w:szCs w:val="24"/>
          <w:lang w:val="en-US"/>
        </w:rPr>
        <w:t xml:space="preserve"> provided through a diverse workforce of recorded nurses, listed practical nurses, and personal care worke</w:t>
      </w:r>
      <w:r w:rsidRPr="4BABD381" w:rsidR="008A2267">
        <w:rPr>
          <w:rFonts w:ascii="Times New Roman" w:hAnsi="Times New Roman" w:eastAsia="Times New Roman" w:cs="Times New Roman"/>
          <w:sz w:val="24"/>
          <w:szCs w:val="24"/>
          <w:lang w:val="en-US"/>
        </w:rPr>
        <w:t xml:space="preserve">rs; their structure and terminology vary across countries (Rosenberg et al., 2023).  The sector’s chronic backing and service complexity </w:t>
      </w:r>
      <w:r w:rsidRPr="4BABD381" w:rsidR="633F52C0">
        <w:rPr>
          <w:rFonts w:ascii="Times New Roman" w:hAnsi="Times New Roman" w:eastAsia="Times New Roman" w:cs="Times New Roman"/>
          <w:sz w:val="24"/>
          <w:szCs w:val="24"/>
          <w:lang w:val="en-US"/>
        </w:rPr>
        <w:t>consumption</w:t>
      </w:r>
      <w:r w:rsidRPr="4BABD381" w:rsidR="008A2267">
        <w:rPr>
          <w:rFonts w:ascii="Times New Roman" w:hAnsi="Times New Roman" w:eastAsia="Times New Roman" w:cs="Times New Roman"/>
          <w:sz w:val="24"/>
          <w:szCs w:val="24"/>
          <w:lang w:val="en-US"/>
        </w:rPr>
        <w:t xml:space="preserve"> led to a global crisis of poor working conditions (Daly, 2025). In addition, burnout and work-related stress de</w:t>
      </w:r>
      <w:r w:rsidRPr="4BABD381" w:rsidR="008A2267">
        <w:rPr>
          <w:rFonts w:ascii="Times New Roman" w:hAnsi="Times New Roman" w:eastAsia="Times New Roman" w:cs="Times New Roman"/>
          <w:sz w:val="24"/>
          <w:szCs w:val="24"/>
          <w:lang w:val="en-US"/>
        </w:rPr>
        <w:t xml:space="preserve">lay the growth of a sustainable workforce. The National Health Service consumes historically trusted on refugee labor; But Brexit and the COVID-19 pandemic consume abridged the flow of European workers, improved recruitment to Asia, and shaped a temporary </w:t>
      </w:r>
      <w:r w:rsidRPr="4BABD381" w:rsidR="008A2267">
        <w:rPr>
          <w:rFonts w:ascii="Times New Roman" w:hAnsi="Times New Roman" w:eastAsia="Times New Roman" w:cs="Times New Roman"/>
          <w:sz w:val="24"/>
          <w:szCs w:val="24"/>
          <w:lang w:val="en-US"/>
        </w:rPr>
        <w:t>visa-based structure that makes disadvantages (</w:t>
      </w:r>
      <w:r w:rsidRPr="4BABD381" w:rsidR="008A2267">
        <w:rPr>
          <w:rFonts w:ascii="Times New Roman" w:hAnsi="Times New Roman" w:eastAsia="Times New Roman" w:cs="Times New Roman"/>
          <w:sz w:val="24"/>
          <w:szCs w:val="24"/>
          <w:lang w:val="en-US"/>
        </w:rPr>
        <w:t>Ciupijus</w:t>
      </w:r>
      <w:r w:rsidRPr="4BABD381" w:rsidR="008A2267">
        <w:rPr>
          <w:rFonts w:ascii="Times New Roman" w:hAnsi="Times New Roman" w:eastAsia="Times New Roman" w:cs="Times New Roman"/>
          <w:sz w:val="24"/>
          <w:szCs w:val="24"/>
          <w:lang w:val="en-US"/>
        </w:rPr>
        <w:t xml:space="preserve"> et al., 2022). The present vacancy rate in the NHS is around 8.4%, and similar figures </w:t>
      </w:r>
      <w:r w:rsidRPr="4BABD381" w:rsidR="614C3D99">
        <w:rPr>
          <w:rFonts w:ascii="Times New Roman" w:hAnsi="Times New Roman" w:eastAsia="Times New Roman" w:cs="Times New Roman"/>
          <w:sz w:val="24"/>
          <w:szCs w:val="24"/>
          <w:lang w:val="en-US"/>
        </w:rPr>
        <w:t>are still</w:t>
      </w:r>
      <w:r w:rsidRPr="4BABD381" w:rsidR="008A2267">
        <w:rPr>
          <w:rFonts w:ascii="Times New Roman" w:hAnsi="Times New Roman" w:eastAsia="Times New Roman" w:cs="Times New Roman"/>
          <w:sz w:val="24"/>
          <w:szCs w:val="24"/>
          <w:lang w:val="en-US"/>
        </w:rPr>
        <w:t xml:space="preserve"> seen in many European countries.</w:t>
      </w:r>
    </w:p>
    <w:p w:rsidR="001B1EAD" w:rsidRDefault="008A2267" w14:paraId="00000019" w14:textId="77777777">
      <w:pPr>
        <w:spacing w:before="200"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 xml:space="preserve">Critical Evaluation of the Impact of Staffing Shortages </w:t>
      </w:r>
    </w:p>
    <w:p w:rsidR="001B1EAD" w:rsidP="4BABD381" w:rsidRDefault="008A2267" w14:paraId="0000001A" w14:textId="51D29FFE">
      <w:pPr>
        <w:spacing w:before="240" w:after="240" w:line="360" w:lineRule="auto"/>
        <w:jc w:val="both"/>
        <w:rPr>
          <w:rFonts w:ascii="Times New Roman" w:hAnsi="Times New Roman" w:eastAsia="Times New Roman" w:cs="Times New Roman"/>
          <w:sz w:val="24"/>
          <w:szCs w:val="24"/>
          <w:lang w:val="en-US"/>
        </w:rPr>
      </w:pPr>
      <w:r w:rsidRPr="4BABD381" w:rsidR="008A2267">
        <w:rPr>
          <w:rFonts w:ascii="Times New Roman" w:hAnsi="Times New Roman" w:eastAsia="Times New Roman" w:cs="Times New Roman"/>
          <w:sz w:val="24"/>
          <w:szCs w:val="24"/>
          <w:lang w:val="en-US"/>
        </w:rPr>
        <w:t>Inadequate staff</w:t>
      </w:r>
      <w:r w:rsidRPr="4BABD381" w:rsidR="008A2267">
        <w:rPr>
          <w:rFonts w:ascii="Times New Roman" w:hAnsi="Times New Roman" w:eastAsia="Times New Roman" w:cs="Times New Roman"/>
          <w:sz w:val="24"/>
          <w:szCs w:val="24"/>
          <w:lang w:val="en-US"/>
        </w:rPr>
        <w:t>ing in healthcare consumes a thoughtful bad effect on service delivery, growing waiting times, postponing treatment and conciliatory patient safety.</w:t>
      </w:r>
      <w:r w:rsidRPr="4BABD381" w:rsidR="008A2267">
        <w:rPr>
          <w:rFonts w:ascii="Times New Roman" w:hAnsi="Times New Roman" w:eastAsia="Times New Roman" w:cs="Times New Roman"/>
          <w:sz w:val="24"/>
          <w:szCs w:val="24"/>
          <w:lang w:val="en-US"/>
        </w:rPr>
        <w:t xml:space="preserve"> The severe shortage of nurses in the UK’s National Health Service consumes improved the risk of treatment d</w:t>
      </w:r>
      <w:r w:rsidRPr="4BABD381" w:rsidR="008A2267">
        <w:rPr>
          <w:rFonts w:ascii="Times New Roman" w:hAnsi="Times New Roman" w:eastAsia="Times New Roman" w:cs="Times New Roman"/>
          <w:sz w:val="24"/>
          <w:szCs w:val="24"/>
          <w:lang w:val="en-US"/>
        </w:rPr>
        <w:t xml:space="preserve">elays, congestion on wards and poor service delivery. The World Health </w:t>
      </w:r>
      <w:r w:rsidRPr="4BABD381" w:rsidR="07870D70">
        <w:rPr>
          <w:rFonts w:ascii="Times New Roman" w:hAnsi="Times New Roman" w:eastAsia="Times New Roman" w:cs="Times New Roman"/>
          <w:sz w:val="24"/>
          <w:szCs w:val="24"/>
          <w:lang w:val="en-US"/>
        </w:rPr>
        <w:t>Organization</w:t>
      </w:r>
      <w:r w:rsidRPr="4BABD381" w:rsidR="008A2267">
        <w:rPr>
          <w:rFonts w:ascii="Times New Roman" w:hAnsi="Times New Roman" w:eastAsia="Times New Roman" w:cs="Times New Roman"/>
          <w:sz w:val="24"/>
          <w:szCs w:val="24"/>
          <w:lang w:val="en-US"/>
        </w:rPr>
        <w:t xml:space="preserve"> reports that there </w:t>
      </w:r>
      <w:r w:rsidRPr="4BABD381" w:rsidR="0A1AD758">
        <w:rPr>
          <w:rFonts w:ascii="Times New Roman" w:hAnsi="Times New Roman" w:eastAsia="Times New Roman" w:cs="Times New Roman"/>
          <w:sz w:val="24"/>
          <w:szCs w:val="24"/>
          <w:lang w:val="en-US"/>
        </w:rPr>
        <w:t>is still</w:t>
      </w:r>
      <w:r w:rsidRPr="4BABD381" w:rsidR="008A2267">
        <w:rPr>
          <w:rFonts w:ascii="Times New Roman" w:hAnsi="Times New Roman" w:eastAsia="Times New Roman" w:cs="Times New Roman"/>
          <w:sz w:val="24"/>
          <w:szCs w:val="24"/>
          <w:lang w:val="en-US"/>
        </w:rPr>
        <w:t xml:space="preserve"> a global shortage of 7.2 million health workers and that the essential intended for </w:t>
      </w:r>
      <w:r w:rsidRPr="4BABD381" w:rsidR="74B9976D">
        <w:rPr>
          <w:rFonts w:ascii="Times New Roman" w:hAnsi="Times New Roman" w:eastAsia="Times New Roman" w:cs="Times New Roman"/>
          <w:sz w:val="24"/>
          <w:szCs w:val="24"/>
          <w:lang w:val="en-US"/>
        </w:rPr>
        <w:t>nurses'</w:t>
      </w:r>
      <w:r w:rsidRPr="4BABD381" w:rsidR="008A2267">
        <w:rPr>
          <w:rFonts w:ascii="Times New Roman" w:hAnsi="Times New Roman" w:eastAsia="Times New Roman" w:cs="Times New Roman"/>
          <w:sz w:val="24"/>
          <w:szCs w:val="24"/>
          <w:lang w:val="en-US"/>
        </w:rPr>
        <w:t xml:space="preserve"> </w:t>
      </w:r>
      <w:r w:rsidRPr="4BABD381" w:rsidR="008A2267">
        <w:rPr>
          <w:rFonts w:ascii="Times New Roman" w:hAnsi="Times New Roman" w:eastAsia="Times New Roman" w:cs="Times New Roman"/>
          <w:sz w:val="24"/>
          <w:szCs w:val="24"/>
          <w:lang w:val="en-US"/>
        </w:rPr>
        <w:t xml:space="preserve">determination </w:t>
      </w:r>
      <w:r w:rsidRPr="4BABD381" w:rsidR="2E18B8CC">
        <w:rPr>
          <w:rFonts w:ascii="Times New Roman" w:hAnsi="Times New Roman" w:eastAsia="Times New Roman" w:cs="Times New Roman"/>
          <w:sz w:val="24"/>
          <w:szCs w:val="24"/>
          <w:lang w:val="en-US"/>
        </w:rPr>
        <w:t>reaches</w:t>
      </w:r>
      <w:r w:rsidRPr="4BABD381" w:rsidR="008A2267">
        <w:rPr>
          <w:rFonts w:ascii="Times New Roman" w:hAnsi="Times New Roman" w:eastAsia="Times New Roman" w:cs="Times New Roman"/>
          <w:sz w:val="24"/>
          <w:szCs w:val="24"/>
          <w:lang w:val="en-US"/>
        </w:rPr>
        <w:t xml:space="preserve"> 12.9 million by 2035 (</w:t>
      </w:r>
      <w:r w:rsidRPr="4BABD381" w:rsidR="008A2267">
        <w:rPr>
          <w:rFonts w:ascii="Times New Roman" w:hAnsi="Times New Roman" w:eastAsia="Times New Roman" w:cs="Times New Roman"/>
          <w:sz w:val="24"/>
          <w:szCs w:val="24"/>
          <w:lang w:val="en-US"/>
        </w:rPr>
        <w:t>Tamata</w:t>
      </w:r>
      <w:r w:rsidRPr="4BABD381" w:rsidR="008A2267">
        <w:rPr>
          <w:rFonts w:ascii="Times New Roman" w:hAnsi="Times New Roman" w:eastAsia="Times New Roman" w:cs="Times New Roman"/>
          <w:sz w:val="24"/>
          <w:szCs w:val="24"/>
          <w:lang w:val="en-US"/>
        </w:rPr>
        <w:t xml:space="preserve"> et al</w:t>
      </w:r>
      <w:r w:rsidRPr="4BABD381" w:rsidR="008A2267">
        <w:rPr>
          <w:rFonts w:ascii="Times New Roman" w:hAnsi="Times New Roman" w:eastAsia="Times New Roman" w:cs="Times New Roman"/>
          <w:sz w:val="24"/>
          <w:szCs w:val="24"/>
          <w:lang w:val="en-US"/>
        </w:rPr>
        <w:t>., 2022). This shortage affects more than one billion people, particularly women and children. Research suggests that a 10% growth in nurse vacancies growths patient mortality by 5%. Delays in treatment owing to staffing shortages in emergency sections fur</w:t>
      </w:r>
      <w:r w:rsidRPr="4BABD381" w:rsidR="008A2267">
        <w:rPr>
          <w:rFonts w:ascii="Times New Roman" w:hAnsi="Times New Roman" w:eastAsia="Times New Roman" w:cs="Times New Roman"/>
          <w:sz w:val="24"/>
          <w:szCs w:val="24"/>
          <w:lang w:val="en-US"/>
        </w:rPr>
        <w:t>ther growth the risk of patient deterioration and adverse outcomes.</w:t>
      </w:r>
    </w:p>
    <w:p w:rsidR="001B1EAD" w:rsidP="4BABD381" w:rsidRDefault="008A2267" w14:paraId="0000001B" w14:textId="5C941C6E">
      <w:pPr>
        <w:spacing w:before="240" w:after="240" w:line="360" w:lineRule="auto"/>
        <w:jc w:val="both"/>
        <w:rPr>
          <w:rFonts w:ascii="Times New Roman" w:hAnsi="Times New Roman" w:eastAsia="Times New Roman" w:cs="Times New Roman"/>
          <w:sz w:val="24"/>
          <w:szCs w:val="24"/>
          <w:lang w:val="en-US"/>
        </w:rPr>
      </w:pPr>
      <w:r w:rsidRPr="4BABD381" w:rsidR="008A2267">
        <w:rPr>
          <w:rFonts w:ascii="Times New Roman" w:hAnsi="Times New Roman" w:eastAsia="Times New Roman" w:cs="Times New Roman"/>
          <w:sz w:val="24"/>
          <w:szCs w:val="24"/>
          <w:lang w:val="en-US"/>
        </w:rPr>
        <w:t xml:space="preserve">The operational pressures of the workforce shortage place </w:t>
      </w:r>
      <w:r w:rsidRPr="4BABD381" w:rsidR="058C4315">
        <w:rPr>
          <w:rFonts w:ascii="Times New Roman" w:hAnsi="Times New Roman" w:eastAsia="Times New Roman" w:cs="Times New Roman"/>
          <w:sz w:val="24"/>
          <w:szCs w:val="24"/>
          <w:lang w:val="en-US"/>
        </w:rPr>
        <w:t>added</w:t>
      </w:r>
      <w:r w:rsidRPr="4BABD381" w:rsidR="008A2267">
        <w:rPr>
          <w:rFonts w:ascii="Times New Roman" w:hAnsi="Times New Roman" w:eastAsia="Times New Roman" w:cs="Times New Roman"/>
          <w:sz w:val="24"/>
          <w:szCs w:val="24"/>
          <w:lang w:val="en-US"/>
        </w:rPr>
        <w:t xml:space="preserve"> responsibilities, long working hours and heavy caseloads happening </w:t>
      </w:r>
      <w:r w:rsidRPr="4BABD381" w:rsidR="0CED1007">
        <w:rPr>
          <w:rFonts w:ascii="Times New Roman" w:hAnsi="Times New Roman" w:eastAsia="Times New Roman" w:cs="Times New Roman"/>
          <w:sz w:val="24"/>
          <w:szCs w:val="24"/>
          <w:lang w:val="en-US"/>
        </w:rPr>
        <w:t>to existing</w:t>
      </w:r>
      <w:r w:rsidRPr="4BABD381" w:rsidR="008A2267">
        <w:rPr>
          <w:rFonts w:ascii="Times New Roman" w:hAnsi="Times New Roman" w:eastAsia="Times New Roman" w:cs="Times New Roman"/>
          <w:sz w:val="24"/>
          <w:szCs w:val="24"/>
          <w:lang w:val="en-US"/>
        </w:rPr>
        <w:t xml:space="preserve"> health workers, foremost to burnout and </w:t>
      </w:r>
      <w:r w:rsidRPr="4BABD381" w:rsidR="2AFDF281">
        <w:rPr>
          <w:rFonts w:ascii="Times New Roman" w:hAnsi="Times New Roman" w:eastAsia="Times New Roman" w:cs="Times New Roman"/>
          <w:sz w:val="24"/>
          <w:szCs w:val="24"/>
          <w:lang w:val="en-US"/>
        </w:rPr>
        <w:t>demoralization</w:t>
      </w:r>
      <w:r w:rsidRPr="4BABD381" w:rsidR="008A2267">
        <w:rPr>
          <w:rFonts w:ascii="Times New Roman" w:hAnsi="Times New Roman" w:eastAsia="Times New Roman" w:cs="Times New Roman"/>
          <w:sz w:val="24"/>
          <w:szCs w:val="24"/>
          <w:lang w:val="en-US"/>
        </w:rPr>
        <w:t xml:space="preserve">, and hastening attrition. Nurses, as the backbone of global health systems, are </w:t>
      </w:r>
      <w:r w:rsidRPr="4BABD381" w:rsidR="008A2267">
        <w:rPr>
          <w:rFonts w:ascii="Times New Roman" w:hAnsi="Times New Roman" w:eastAsia="Times New Roman" w:cs="Times New Roman"/>
          <w:sz w:val="24"/>
          <w:szCs w:val="24"/>
          <w:lang w:val="en-US"/>
        </w:rPr>
        <w:t>mainly vulnerable</w:t>
      </w:r>
      <w:r w:rsidRPr="4BABD381" w:rsidR="008A2267">
        <w:rPr>
          <w:rFonts w:ascii="Times New Roman" w:hAnsi="Times New Roman" w:eastAsia="Times New Roman" w:cs="Times New Roman"/>
          <w:sz w:val="24"/>
          <w:szCs w:val="24"/>
          <w:lang w:val="en-US"/>
        </w:rPr>
        <w:t xml:space="preserve">; the World Health </w:t>
      </w:r>
      <w:r w:rsidRPr="4BABD381" w:rsidR="7E8DCB3F">
        <w:rPr>
          <w:rFonts w:ascii="Times New Roman" w:hAnsi="Times New Roman" w:eastAsia="Times New Roman" w:cs="Times New Roman"/>
          <w:sz w:val="24"/>
          <w:szCs w:val="24"/>
          <w:lang w:val="en-US"/>
        </w:rPr>
        <w:t>Organization</w:t>
      </w:r>
      <w:r w:rsidRPr="4BABD381" w:rsidR="008A2267">
        <w:rPr>
          <w:rFonts w:ascii="Times New Roman" w:hAnsi="Times New Roman" w:eastAsia="Times New Roman" w:cs="Times New Roman"/>
          <w:sz w:val="24"/>
          <w:szCs w:val="24"/>
          <w:lang w:val="en-US"/>
        </w:rPr>
        <w:t xml:space="preserve"> forecasts a shortage of 10 million health workers by 2030, the mainstream of whom remain nurses. The crisis </w:t>
      </w:r>
      <w:r w:rsidRPr="4BABD381" w:rsidR="698E37AC">
        <w:rPr>
          <w:rFonts w:ascii="Times New Roman" w:hAnsi="Times New Roman" w:eastAsia="Times New Roman" w:cs="Times New Roman"/>
          <w:sz w:val="24"/>
          <w:szCs w:val="24"/>
          <w:lang w:val="en-US"/>
        </w:rPr>
        <w:t>stays</w:t>
      </w:r>
      <w:r w:rsidRPr="4BABD381" w:rsidR="008A2267">
        <w:rPr>
          <w:rFonts w:ascii="Times New Roman" w:hAnsi="Times New Roman" w:eastAsia="Times New Roman" w:cs="Times New Roman"/>
          <w:sz w:val="24"/>
          <w:szCs w:val="24"/>
          <w:lang w:val="en-US"/>
        </w:rPr>
        <w:t xml:space="preserve"> worsened through the detail that request is growing in fast developing </w:t>
      </w:r>
      <w:r w:rsidRPr="4BABD381" w:rsidR="3CAFD0A7">
        <w:rPr>
          <w:rFonts w:ascii="Times New Roman" w:hAnsi="Times New Roman" w:eastAsia="Times New Roman" w:cs="Times New Roman"/>
          <w:sz w:val="24"/>
          <w:szCs w:val="24"/>
          <w:lang w:val="en-US"/>
        </w:rPr>
        <w:t>systems;</w:t>
      </w:r>
      <w:r w:rsidRPr="4BABD381" w:rsidR="008A2267">
        <w:rPr>
          <w:rFonts w:ascii="Times New Roman" w:hAnsi="Times New Roman" w:eastAsia="Times New Roman" w:cs="Times New Roman"/>
          <w:sz w:val="24"/>
          <w:szCs w:val="24"/>
          <w:lang w:val="en-US"/>
        </w:rPr>
        <w:t xml:space="preserve"> nonetheless staffing </w:t>
      </w:r>
      <w:r w:rsidRPr="4BABD381" w:rsidR="72BE315F">
        <w:rPr>
          <w:rFonts w:ascii="Times New Roman" w:hAnsi="Times New Roman" w:eastAsia="Times New Roman" w:cs="Times New Roman"/>
          <w:sz w:val="24"/>
          <w:szCs w:val="24"/>
          <w:lang w:val="en-US"/>
        </w:rPr>
        <w:t>is still</w:t>
      </w:r>
      <w:r w:rsidRPr="4BABD381" w:rsidR="008A2267">
        <w:rPr>
          <w:rFonts w:ascii="Times New Roman" w:hAnsi="Times New Roman" w:eastAsia="Times New Roman" w:cs="Times New Roman"/>
          <w:sz w:val="24"/>
          <w:szCs w:val="24"/>
          <w:lang w:val="en-US"/>
        </w:rPr>
        <w:t xml:space="preserve"> not keeping pace. Excessive workload and high demands </w:t>
      </w:r>
      <w:r w:rsidRPr="4BABD381" w:rsidR="05DA2FAC">
        <w:rPr>
          <w:rFonts w:ascii="Times New Roman" w:hAnsi="Times New Roman" w:eastAsia="Times New Roman" w:cs="Times New Roman"/>
          <w:sz w:val="24"/>
          <w:szCs w:val="24"/>
          <w:lang w:val="en-US"/>
        </w:rPr>
        <w:t>raise</w:t>
      </w:r>
      <w:r w:rsidRPr="4BABD381" w:rsidR="008A2267">
        <w:rPr>
          <w:rFonts w:ascii="Times New Roman" w:hAnsi="Times New Roman" w:eastAsia="Times New Roman" w:cs="Times New Roman"/>
          <w:sz w:val="24"/>
          <w:szCs w:val="24"/>
          <w:lang w:val="en-US"/>
        </w:rPr>
        <w:t xml:space="preserve"> the risk of anxiety, </w:t>
      </w:r>
      <w:r w:rsidRPr="4BABD381" w:rsidR="49A5C1D5">
        <w:rPr>
          <w:rFonts w:ascii="Times New Roman" w:hAnsi="Times New Roman" w:eastAsia="Times New Roman" w:cs="Times New Roman"/>
          <w:sz w:val="24"/>
          <w:szCs w:val="24"/>
          <w:lang w:val="en-US"/>
        </w:rPr>
        <w:t>depression,</w:t>
      </w:r>
      <w:r w:rsidRPr="4BABD381" w:rsidR="008A2267">
        <w:rPr>
          <w:rFonts w:ascii="Times New Roman" w:hAnsi="Times New Roman" w:eastAsia="Times New Roman" w:cs="Times New Roman"/>
          <w:sz w:val="24"/>
          <w:szCs w:val="24"/>
          <w:lang w:val="en-US"/>
        </w:rPr>
        <w:t xml:space="preserve"> and burnout, which undermines the quality of care and p</w:t>
      </w:r>
      <w:r w:rsidRPr="4BABD381" w:rsidR="008A2267">
        <w:rPr>
          <w:rFonts w:ascii="Times New Roman" w:hAnsi="Times New Roman" w:eastAsia="Times New Roman" w:cs="Times New Roman"/>
          <w:sz w:val="24"/>
          <w:szCs w:val="24"/>
          <w:lang w:val="en-US"/>
        </w:rPr>
        <w:t>atient safety. At the same time, financial pressures also growth (Alansari et al., 2025): costly agency workers to seal the gap, overtime and long-term costs of readmissions owing to delayed treatment or inadequate monitoring place a burden on health provi</w:t>
      </w:r>
      <w:r w:rsidRPr="4BABD381" w:rsidR="008A2267">
        <w:rPr>
          <w:rFonts w:ascii="Times New Roman" w:hAnsi="Times New Roman" w:eastAsia="Times New Roman" w:cs="Times New Roman"/>
          <w:sz w:val="24"/>
          <w:szCs w:val="24"/>
          <w:lang w:val="en-US"/>
        </w:rPr>
        <w:t>ders.</w:t>
      </w:r>
    </w:p>
    <w:p w:rsidR="001B1EAD" w:rsidP="4BABD381" w:rsidRDefault="008A2267" w14:paraId="0000001C" w14:textId="0F65BB3B">
      <w:pPr>
        <w:spacing w:before="240" w:after="240" w:line="360" w:lineRule="auto"/>
        <w:jc w:val="both"/>
        <w:rPr>
          <w:rFonts w:ascii="Times New Roman" w:hAnsi="Times New Roman" w:eastAsia="Times New Roman" w:cs="Times New Roman"/>
          <w:sz w:val="24"/>
          <w:szCs w:val="24"/>
          <w:lang w:val="en-US"/>
        </w:rPr>
      </w:pPr>
      <w:r w:rsidRPr="4BABD381" w:rsidR="008A2267">
        <w:rPr>
          <w:rFonts w:ascii="Times New Roman" w:hAnsi="Times New Roman" w:eastAsia="Times New Roman" w:cs="Times New Roman"/>
          <w:sz w:val="24"/>
          <w:szCs w:val="24"/>
          <w:lang w:val="en-US"/>
        </w:rPr>
        <w:t xml:space="preserve">Staffing shortages consume a direct undesirable influence on patient outcomes, </w:t>
      </w:r>
      <w:r w:rsidRPr="4BABD381" w:rsidR="008A2267">
        <w:rPr>
          <w:rFonts w:ascii="Times New Roman" w:hAnsi="Times New Roman" w:eastAsia="Times New Roman" w:cs="Times New Roman"/>
          <w:sz w:val="24"/>
          <w:szCs w:val="24"/>
          <w:lang w:val="en-US"/>
        </w:rPr>
        <w:t>mainly intended</w:t>
      </w:r>
      <w:r w:rsidRPr="4BABD381" w:rsidR="008A2267">
        <w:rPr>
          <w:rFonts w:ascii="Times New Roman" w:hAnsi="Times New Roman" w:eastAsia="Times New Roman" w:cs="Times New Roman"/>
          <w:sz w:val="24"/>
          <w:szCs w:val="24"/>
          <w:lang w:val="en-US"/>
        </w:rPr>
        <w:t xml:space="preserve"> for the elderly and susceptible populations that rely on mental health services. Postponements in treatment, insufficient monitoring, and limited intervent</w:t>
      </w:r>
      <w:r w:rsidRPr="4BABD381" w:rsidR="008A2267">
        <w:rPr>
          <w:rFonts w:ascii="Times New Roman" w:hAnsi="Times New Roman" w:eastAsia="Times New Roman" w:cs="Times New Roman"/>
          <w:sz w:val="24"/>
          <w:szCs w:val="24"/>
          <w:lang w:val="en-US"/>
        </w:rPr>
        <w:t>ion time confuse complications. The crisis consumes remained worsened during the COVID-19 pandemic; one survey reported staffing shortages in all public health facilities (Milesky et al., 2025). In acute care units, a lack of nurses means that each nurse c</w:t>
      </w:r>
      <w:r w:rsidRPr="4BABD381" w:rsidR="008A2267">
        <w:rPr>
          <w:rFonts w:ascii="Times New Roman" w:hAnsi="Times New Roman" w:eastAsia="Times New Roman" w:cs="Times New Roman"/>
          <w:sz w:val="24"/>
          <w:szCs w:val="24"/>
          <w:lang w:val="en-US"/>
        </w:rPr>
        <w:t>onsumes to handle more patients or decrease unit capacity—together of which decrease quality of care and growth burnout (Saville, et al., 2025)</w:t>
      </w:r>
      <w:r w:rsidRPr="4BABD381" w:rsidR="008A2267">
        <w:rPr>
          <w:rFonts w:ascii="Times New Roman" w:hAnsi="Times New Roman" w:eastAsia="Times New Roman" w:cs="Times New Roman"/>
          <w:sz w:val="24"/>
          <w:szCs w:val="24"/>
          <w:lang w:val="en-US"/>
        </w:rPr>
        <w:t xml:space="preserve">.  </w:t>
      </w:r>
      <w:r w:rsidRPr="4BABD381" w:rsidR="008A2267">
        <w:rPr>
          <w:rFonts w:ascii="Times New Roman" w:hAnsi="Times New Roman" w:eastAsia="Times New Roman" w:cs="Times New Roman"/>
          <w:sz w:val="24"/>
          <w:szCs w:val="24"/>
          <w:lang w:val="en-US"/>
        </w:rPr>
        <w:t>Low nurse numbers upsurge the risk of absenteeism due to time constraints and priority battles, which remain r</w:t>
      </w:r>
      <w:r w:rsidRPr="4BABD381" w:rsidR="008A2267">
        <w:rPr>
          <w:rFonts w:ascii="Times New Roman" w:hAnsi="Times New Roman" w:eastAsia="Times New Roman" w:cs="Times New Roman"/>
          <w:sz w:val="24"/>
          <w:szCs w:val="24"/>
          <w:lang w:val="en-US"/>
        </w:rPr>
        <w:t xml:space="preserve">elated </w:t>
      </w:r>
      <w:r w:rsidRPr="4BABD381" w:rsidR="48BDDFD9">
        <w:rPr>
          <w:rFonts w:ascii="Times New Roman" w:hAnsi="Times New Roman" w:eastAsia="Times New Roman" w:cs="Times New Roman"/>
          <w:sz w:val="24"/>
          <w:szCs w:val="24"/>
          <w:lang w:val="en-US"/>
        </w:rPr>
        <w:t>to</w:t>
      </w:r>
      <w:r w:rsidRPr="4BABD381" w:rsidR="008A2267">
        <w:rPr>
          <w:rFonts w:ascii="Times New Roman" w:hAnsi="Times New Roman" w:eastAsia="Times New Roman" w:cs="Times New Roman"/>
          <w:sz w:val="24"/>
          <w:szCs w:val="24"/>
          <w:lang w:val="en-US"/>
        </w:rPr>
        <w:t xml:space="preserve"> higher mortality, lower satisfaction, medication errors, falls, hospital-acquired injuries, readmissions, and other adverse events. In care homes, malnutrition, pressure sores, and falls are at improved risk (Griffiths </w:t>
      </w:r>
      <w:r w:rsidRPr="4BABD381" w:rsidR="008A2267">
        <w:rPr>
          <w:rFonts w:ascii="Times New Roman" w:hAnsi="Times New Roman" w:eastAsia="Times New Roman" w:cs="Times New Roman"/>
          <w:sz w:val="24"/>
          <w:szCs w:val="24"/>
          <w:lang w:val="en-US"/>
        </w:rPr>
        <w:t>et.al.l</w:t>
      </w:r>
      <w:r w:rsidRPr="4BABD381" w:rsidR="008A2267">
        <w:rPr>
          <w:rFonts w:ascii="Times New Roman" w:hAnsi="Times New Roman" w:eastAsia="Times New Roman" w:cs="Times New Roman"/>
          <w:sz w:val="24"/>
          <w:szCs w:val="24"/>
          <w:lang w:val="en-US"/>
        </w:rPr>
        <w:t>, 2024). The use o</w:t>
      </w:r>
      <w:r w:rsidRPr="4BABD381" w:rsidR="008A2267">
        <w:rPr>
          <w:rFonts w:ascii="Times New Roman" w:hAnsi="Times New Roman" w:eastAsia="Times New Roman" w:cs="Times New Roman"/>
          <w:sz w:val="24"/>
          <w:szCs w:val="24"/>
          <w:lang w:val="en-US"/>
        </w:rPr>
        <w:t xml:space="preserve">f temporary staff might lead to worse outcomes and higher mortality, though </w:t>
      </w:r>
      <w:r w:rsidRPr="4BABD381" w:rsidR="0216F08B">
        <w:rPr>
          <w:rFonts w:ascii="Times New Roman" w:hAnsi="Times New Roman" w:eastAsia="Times New Roman" w:cs="Times New Roman"/>
          <w:sz w:val="24"/>
          <w:szCs w:val="24"/>
          <w:lang w:val="en-US"/>
        </w:rPr>
        <w:t>signs are</w:t>
      </w:r>
      <w:r w:rsidRPr="4BABD381" w:rsidR="008A2267">
        <w:rPr>
          <w:rFonts w:ascii="Times New Roman" w:hAnsi="Times New Roman" w:eastAsia="Times New Roman" w:cs="Times New Roman"/>
          <w:sz w:val="24"/>
          <w:szCs w:val="24"/>
          <w:lang w:val="en-US"/>
        </w:rPr>
        <w:t xml:space="preserve"> limited.</w:t>
      </w:r>
    </w:p>
    <w:p w:rsidR="001B1EAD" w:rsidP="4BABD381" w:rsidRDefault="008A2267" w14:paraId="0000001D" w14:textId="5DE6CA81">
      <w:pPr>
        <w:spacing w:before="240" w:after="240" w:line="360" w:lineRule="auto"/>
        <w:jc w:val="both"/>
        <w:rPr>
          <w:rFonts w:ascii="Times New Roman" w:hAnsi="Times New Roman" w:eastAsia="Times New Roman" w:cs="Times New Roman"/>
          <w:sz w:val="24"/>
          <w:szCs w:val="24"/>
          <w:lang w:val="en-US"/>
        </w:rPr>
      </w:pPr>
      <w:r w:rsidRPr="4BABD381" w:rsidR="008A2267">
        <w:rPr>
          <w:rFonts w:ascii="Times New Roman" w:hAnsi="Times New Roman" w:eastAsia="Times New Roman" w:cs="Times New Roman"/>
          <w:sz w:val="24"/>
          <w:szCs w:val="24"/>
          <w:lang w:val="en-US"/>
        </w:rPr>
        <w:t xml:space="preserve">The effect of workforce shortages is </w:t>
      </w:r>
      <w:r w:rsidRPr="4BABD381" w:rsidR="29493CBB">
        <w:rPr>
          <w:rFonts w:ascii="Times New Roman" w:hAnsi="Times New Roman" w:eastAsia="Times New Roman" w:cs="Times New Roman"/>
          <w:sz w:val="24"/>
          <w:szCs w:val="24"/>
          <w:lang w:val="en-US"/>
        </w:rPr>
        <w:t>more</w:t>
      </w:r>
      <w:r w:rsidRPr="4BABD381" w:rsidR="008A2267">
        <w:rPr>
          <w:rFonts w:ascii="Times New Roman" w:hAnsi="Times New Roman" w:eastAsia="Times New Roman" w:cs="Times New Roman"/>
          <w:sz w:val="24"/>
          <w:szCs w:val="24"/>
          <w:lang w:val="en-US"/>
        </w:rPr>
        <w:t xml:space="preserve"> severe in rural areas; when local small hospitals close or limit services owing to staffing shortages, patien</w:t>
      </w:r>
      <w:r w:rsidRPr="4BABD381" w:rsidR="008A2267">
        <w:rPr>
          <w:rFonts w:ascii="Times New Roman" w:hAnsi="Times New Roman" w:eastAsia="Times New Roman" w:cs="Times New Roman"/>
          <w:sz w:val="24"/>
          <w:szCs w:val="24"/>
          <w:lang w:val="en-US"/>
        </w:rPr>
        <w:t xml:space="preserve">ts consume to travel long distances, </w:t>
      </w:r>
      <w:r w:rsidRPr="4BABD381" w:rsidR="11174997">
        <w:rPr>
          <w:rFonts w:ascii="Times New Roman" w:hAnsi="Times New Roman" w:eastAsia="Times New Roman" w:cs="Times New Roman"/>
          <w:sz w:val="24"/>
          <w:szCs w:val="24"/>
          <w:lang w:val="en-US"/>
        </w:rPr>
        <w:t>later</w:t>
      </w:r>
      <w:r w:rsidRPr="4BABD381" w:rsidR="008A2267">
        <w:rPr>
          <w:rFonts w:ascii="Times New Roman" w:hAnsi="Times New Roman" w:eastAsia="Times New Roman" w:cs="Times New Roman"/>
          <w:sz w:val="24"/>
          <w:szCs w:val="24"/>
          <w:lang w:val="en-US"/>
        </w:rPr>
        <w:t xml:space="preserve"> in delays and health inequalities (Vaughan et al., 2020). While the three arguments intended for closing/consolidating small hospitals internationally—cost, quality, and workforce—are often raised, there is l</w:t>
      </w:r>
      <w:r w:rsidRPr="4BABD381" w:rsidR="008A2267">
        <w:rPr>
          <w:rFonts w:ascii="Times New Roman" w:hAnsi="Times New Roman" w:eastAsia="Times New Roman" w:cs="Times New Roman"/>
          <w:sz w:val="24"/>
          <w:szCs w:val="24"/>
          <w:lang w:val="en-US"/>
        </w:rPr>
        <w:t xml:space="preserve">ittle hard indication that these measures solve the problem; in its place, they result in losses in terms of resources, improved pressure on </w:t>
      </w:r>
      <w:r w:rsidRPr="4BABD381" w:rsidR="0E8FAF25">
        <w:rPr>
          <w:rFonts w:ascii="Times New Roman" w:hAnsi="Times New Roman" w:eastAsia="Times New Roman" w:cs="Times New Roman"/>
          <w:sz w:val="24"/>
          <w:szCs w:val="24"/>
          <w:lang w:val="en-US"/>
        </w:rPr>
        <w:t>neighboring</w:t>
      </w:r>
      <w:r w:rsidRPr="4BABD381" w:rsidR="008A2267">
        <w:rPr>
          <w:rFonts w:ascii="Times New Roman" w:hAnsi="Times New Roman" w:eastAsia="Times New Roman" w:cs="Times New Roman"/>
          <w:sz w:val="24"/>
          <w:szCs w:val="24"/>
          <w:lang w:val="en-US"/>
        </w:rPr>
        <w:t xml:space="preserve"> institutions, and shifting risk to patients and families. Low-income and minority populations </w:t>
      </w:r>
      <w:r w:rsidRPr="4BABD381" w:rsidR="493DC933">
        <w:rPr>
          <w:rFonts w:ascii="Times New Roman" w:hAnsi="Times New Roman" w:eastAsia="Times New Roman" w:cs="Times New Roman"/>
          <w:sz w:val="24"/>
          <w:szCs w:val="24"/>
          <w:lang w:val="en-US"/>
        </w:rPr>
        <w:t>are still</w:t>
      </w:r>
      <w:r w:rsidRPr="4BABD381" w:rsidR="008A2267">
        <w:rPr>
          <w:rFonts w:ascii="Times New Roman" w:hAnsi="Times New Roman" w:eastAsia="Times New Roman" w:cs="Times New Roman"/>
          <w:sz w:val="24"/>
          <w:szCs w:val="24"/>
          <w:lang w:val="en-US"/>
        </w:rPr>
        <w:t xml:space="preserve"> e</w:t>
      </w:r>
      <w:r w:rsidRPr="4BABD381" w:rsidR="008A2267">
        <w:rPr>
          <w:rFonts w:ascii="Times New Roman" w:hAnsi="Times New Roman" w:eastAsia="Times New Roman" w:cs="Times New Roman"/>
          <w:sz w:val="24"/>
          <w:szCs w:val="24"/>
          <w:lang w:val="en-US"/>
        </w:rPr>
        <w:t xml:space="preserve">xcessively disadvantaged by </w:t>
      </w:r>
      <w:r w:rsidRPr="4BABD381" w:rsidR="008A2267">
        <w:rPr>
          <w:rFonts w:ascii="Times New Roman" w:hAnsi="Times New Roman" w:eastAsia="Times New Roman" w:cs="Times New Roman"/>
          <w:sz w:val="24"/>
          <w:szCs w:val="24"/>
          <w:lang w:val="en-US"/>
        </w:rPr>
        <w:t>a</w:t>
      </w:r>
      <w:r w:rsidRPr="4BABD381" w:rsidR="008A2267">
        <w:rPr>
          <w:rFonts w:ascii="Times New Roman" w:hAnsi="Times New Roman" w:eastAsia="Times New Roman" w:cs="Times New Roman"/>
          <w:sz w:val="24"/>
          <w:szCs w:val="24"/>
          <w:lang w:val="en-US"/>
        </w:rPr>
        <w:t xml:space="preserve"> absence of </w:t>
      </w:r>
      <w:r w:rsidRPr="4BABD381" w:rsidR="008A2267">
        <w:rPr>
          <w:rFonts w:ascii="Times New Roman" w:hAnsi="Times New Roman" w:eastAsia="Times New Roman" w:cs="Times New Roman"/>
          <w:sz w:val="24"/>
          <w:szCs w:val="24"/>
          <w:lang w:val="en-US"/>
        </w:rPr>
        <w:t>timely</w:t>
      </w:r>
      <w:r w:rsidRPr="4BABD381" w:rsidR="008A2267">
        <w:rPr>
          <w:rFonts w:ascii="Times New Roman" w:hAnsi="Times New Roman" w:eastAsia="Times New Roman" w:cs="Times New Roman"/>
          <w:sz w:val="24"/>
          <w:szCs w:val="24"/>
          <w:lang w:val="en-US"/>
        </w:rPr>
        <w:t xml:space="preserve"> care; therefore, evidence-based other structures, policies, and funding remain essential.</w:t>
      </w:r>
    </w:p>
    <w:p w:rsidR="001B1EAD" w:rsidP="4BABD381" w:rsidRDefault="008A2267" w14:paraId="0000001E" w14:textId="29F45AC7">
      <w:pPr>
        <w:spacing w:before="240" w:after="240" w:line="360" w:lineRule="auto"/>
        <w:jc w:val="both"/>
        <w:rPr>
          <w:rFonts w:ascii="Times New Roman" w:hAnsi="Times New Roman" w:eastAsia="Times New Roman" w:cs="Times New Roman"/>
          <w:sz w:val="24"/>
          <w:szCs w:val="24"/>
          <w:lang w:val="en-US"/>
        </w:rPr>
      </w:pPr>
      <w:r w:rsidRPr="4BABD381" w:rsidR="008A2267">
        <w:rPr>
          <w:rFonts w:ascii="Times New Roman" w:hAnsi="Times New Roman" w:eastAsia="Times New Roman" w:cs="Times New Roman"/>
          <w:sz w:val="24"/>
          <w:szCs w:val="24"/>
          <w:lang w:val="en-US"/>
        </w:rPr>
        <w:t xml:space="preserve">The impact of the workforce crisis spreads beyond separate </w:t>
      </w:r>
      <w:r w:rsidRPr="4BABD381" w:rsidR="4B09EAAD">
        <w:rPr>
          <w:rFonts w:ascii="Times New Roman" w:hAnsi="Times New Roman" w:eastAsia="Times New Roman" w:cs="Times New Roman"/>
          <w:sz w:val="24"/>
          <w:szCs w:val="24"/>
          <w:lang w:val="en-US"/>
        </w:rPr>
        <w:t>organizations</w:t>
      </w:r>
      <w:r w:rsidRPr="4BABD381" w:rsidR="008A2267">
        <w:rPr>
          <w:rFonts w:ascii="Times New Roman" w:hAnsi="Times New Roman" w:eastAsia="Times New Roman" w:cs="Times New Roman"/>
          <w:sz w:val="24"/>
          <w:szCs w:val="24"/>
          <w:lang w:val="en-US"/>
        </w:rPr>
        <w:t xml:space="preserve"> to the entire health and social care system. </w:t>
      </w:r>
      <w:r w:rsidRPr="4BABD381" w:rsidR="008A2267">
        <w:rPr>
          <w:rFonts w:ascii="Times New Roman" w:hAnsi="Times New Roman" w:eastAsia="Times New Roman" w:cs="Times New Roman"/>
          <w:sz w:val="24"/>
          <w:szCs w:val="24"/>
          <w:lang w:val="en-US"/>
        </w:rPr>
        <w:t xml:space="preserve">Though the sector employs around 13% of the UK workforce, workforce preparation is often fragmented by profession and consumes not kept pace with altering service demands, </w:t>
      </w:r>
      <w:r w:rsidRPr="4BABD381" w:rsidR="1A6B91B1">
        <w:rPr>
          <w:rFonts w:ascii="Times New Roman" w:hAnsi="Times New Roman" w:eastAsia="Times New Roman" w:cs="Times New Roman"/>
          <w:sz w:val="24"/>
          <w:szCs w:val="24"/>
          <w:lang w:val="en-US"/>
        </w:rPr>
        <w:t>later</w:t>
      </w:r>
      <w:r w:rsidRPr="4BABD381" w:rsidR="008A2267">
        <w:rPr>
          <w:rFonts w:ascii="Times New Roman" w:hAnsi="Times New Roman" w:eastAsia="Times New Roman" w:cs="Times New Roman"/>
          <w:sz w:val="24"/>
          <w:szCs w:val="24"/>
          <w:lang w:val="en-US"/>
        </w:rPr>
        <w:t xml:space="preserve"> in permanent vacancies, low </w:t>
      </w:r>
      <w:r w:rsidRPr="4BABD381" w:rsidR="008A2267">
        <w:rPr>
          <w:rFonts w:ascii="Times New Roman" w:hAnsi="Times New Roman" w:eastAsia="Times New Roman" w:cs="Times New Roman"/>
          <w:sz w:val="24"/>
          <w:szCs w:val="24"/>
          <w:lang w:val="en-US"/>
        </w:rPr>
        <w:t>morale</w:t>
      </w:r>
      <w:r w:rsidRPr="4BABD381" w:rsidR="008A2267">
        <w:rPr>
          <w:rFonts w:ascii="Times New Roman" w:hAnsi="Times New Roman" w:eastAsia="Times New Roman" w:cs="Times New Roman"/>
          <w:sz w:val="24"/>
          <w:szCs w:val="24"/>
          <w:lang w:val="en-US"/>
        </w:rPr>
        <w:t xml:space="preserve"> and low holding (Anderson et al., 2021</w:t>
      </w:r>
      <w:r w:rsidRPr="4BABD381" w:rsidR="008A2267">
        <w:rPr>
          <w:rFonts w:ascii="Times New Roman" w:hAnsi="Times New Roman" w:eastAsia="Times New Roman" w:cs="Times New Roman"/>
          <w:sz w:val="24"/>
          <w:szCs w:val="24"/>
          <w:lang w:val="en-US"/>
        </w:rPr>
        <w:t xml:space="preserve">). Primary care, mental health, </w:t>
      </w:r>
      <w:r w:rsidRPr="4BABD381" w:rsidR="008A2267">
        <w:rPr>
          <w:rFonts w:ascii="Times New Roman" w:hAnsi="Times New Roman" w:eastAsia="Times New Roman" w:cs="Times New Roman"/>
          <w:sz w:val="24"/>
          <w:szCs w:val="24"/>
          <w:lang w:val="en-US"/>
        </w:rPr>
        <w:t>nursing</w:t>
      </w:r>
      <w:r w:rsidRPr="4BABD381" w:rsidR="008A2267">
        <w:rPr>
          <w:rFonts w:ascii="Times New Roman" w:hAnsi="Times New Roman" w:eastAsia="Times New Roman" w:cs="Times New Roman"/>
          <w:sz w:val="24"/>
          <w:szCs w:val="24"/>
          <w:lang w:val="en-US"/>
        </w:rPr>
        <w:t xml:space="preserve"> and social care are chiefly affected; there is an improved reliance on foreign and temporary staff to meet the shortages. Emergency sections are overfull and have long response times, and the incongruity amongst the </w:t>
      </w:r>
      <w:r w:rsidRPr="4BABD381" w:rsidR="008A2267">
        <w:rPr>
          <w:rFonts w:ascii="Times New Roman" w:hAnsi="Times New Roman" w:eastAsia="Times New Roman" w:cs="Times New Roman"/>
          <w:sz w:val="24"/>
          <w:szCs w:val="24"/>
          <w:lang w:val="en-US"/>
        </w:rPr>
        <w:t>supply of beds, nurses and doctors in hospitals is making ‘capacity strain</w:t>
      </w:r>
      <w:r w:rsidRPr="4BABD381" w:rsidR="008A2267">
        <w:rPr>
          <w:rFonts w:ascii="Times New Roman" w:hAnsi="Times New Roman" w:eastAsia="Times New Roman" w:cs="Times New Roman"/>
          <w:sz w:val="24"/>
          <w:szCs w:val="24"/>
          <w:lang w:val="en-US"/>
        </w:rPr>
        <w:t>’,</w:t>
      </w:r>
      <w:r w:rsidRPr="4BABD381" w:rsidR="008A2267">
        <w:rPr>
          <w:rFonts w:ascii="Times New Roman" w:hAnsi="Times New Roman" w:eastAsia="Times New Roman" w:cs="Times New Roman"/>
          <w:sz w:val="24"/>
          <w:szCs w:val="24"/>
          <w:lang w:val="en-US"/>
        </w:rPr>
        <w:t xml:space="preserve"> which harmfully effects patient care, </w:t>
      </w:r>
      <w:r w:rsidRPr="4BABD381" w:rsidR="008A2267">
        <w:rPr>
          <w:rFonts w:ascii="Times New Roman" w:hAnsi="Times New Roman" w:eastAsia="Times New Roman" w:cs="Times New Roman"/>
          <w:sz w:val="24"/>
          <w:szCs w:val="24"/>
          <w:lang w:val="en-US"/>
        </w:rPr>
        <w:t>costs</w:t>
      </w:r>
      <w:r w:rsidRPr="4BABD381" w:rsidR="008A2267">
        <w:rPr>
          <w:rFonts w:ascii="Times New Roman" w:hAnsi="Times New Roman" w:eastAsia="Times New Roman" w:cs="Times New Roman"/>
          <w:sz w:val="24"/>
          <w:szCs w:val="24"/>
          <w:lang w:val="en-US"/>
        </w:rPr>
        <w:t xml:space="preserve"> and patient flow (</w:t>
      </w:r>
      <w:r w:rsidRPr="4BABD381" w:rsidR="779F8609">
        <w:rPr>
          <w:rFonts w:ascii="Times New Roman" w:hAnsi="Times New Roman" w:eastAsia="Times New Roman" w:cs="Times New Roman"/>
          <w:sz w:val="24"/>
          <w:szCs w:val="24"/>
          <w:lang w:val="en-US"/>
        </w:rPr>
        <w:t>Arogyaswami</w:t>
      </w:r>
      <w:r w:rsidRPr="4BABD381" w:rsidR="008A2267">
        <w:rPr>
          <w:rFonts w:ascii="Times New Roman" w:hAnsi="Times New Roman" w:eastAsia="Times New Roman" w:cs="Times New Roman"/>
          <w:sz w:val="24"/>
          <w:szCs w:val="24"/>
          <w:lang w:val="en-US"/>
        </w:rPr>
        <w:t xml:space="preserve"> et al., 2021). The Institute intended for Healthcare Improvement </w:t>
      </w:r>
      <w:r w:rsidRPr="4BABD381" w:rsidR="0BCF1284">
        <w:rPr>
          <w:rFonts w:ascii="Times New Roman" w:hAnsi="Times New Roman" w:eastAsia="Times New Roman" w:cs="Times New Roman"/>
          <w:sz w:val="24"/>
          <w:szCs w:val="24"/>
          <w:lang w:val="en-US"/>
        </w:rPr>
        <w:t>consumes</w:t>
      </w:r>
      <w:r w:rsidRPr="4BABD381" w:rsidR="008A2267">
        <w:rPr>
          <w:rFonts w:ascii="Times New Roman" w:hAnsi="Times New Roman" w:eastAsia="Times New Roman" w:cs="Times New Roman"/>
          <w:sz w:val="24"/>
          <w:szCs w:val="24"/>
          <w:lang w:val="en-US"/>
        </w:rPr>
        <w:t xml:space="preserve"> a ‘right care, right pl</w:t>
      </w:r>
      <w:r w:rsidRPr="4BABD381" w:rsidR="008A2267">
        <w:rPr>
          <w:rFonts w:ascii="Times New Roman" w:hAnsi="Times New Roman" w:eastAsia="Times New Roman" w:cs="Times New Roman"/>
          <w:sz w:val="24"/>
          <w:szCs w:val="24"/>
          <w:lang w:val="en-US"/>
        </w:rPr>
        <w:t>ace’ framework in its white paper “Achieving Hospital-Wide Patient Flow</w:t>
      </w:r>
      <w:r w:rsidRPr="4BABD381" w:rsidR="008A2267">
        <w:rPr>
          <w:rFonts w:ascii="Times New Roman" w:hAnsi="Times New Roman" w:eastAsia="Times New Roman" w:cs="Times New Roman"/>
          <w:sz w:val="24"/>
          <w:szCs w:val="24"/>
          <w:lang w:val="en-US"/>
        </w:rPr>
        <w:t>”.</w:t>
      </w:r>
      <w:r w:rsidRPr="4BABD381" w:rsidR="008A2267">
        <w:rPr>
          <w:rFonts w:ascii="Times New Roman" w:hAnsi="Times New Roman" w:eastAsia="Times New Roman" w:cs="Times New Roman"/>
          <w:sz w:val="24"/>
          <w:szCs w:val="24"/>
          <w:lang w:val="en-US"/>
        </w:rPr>
        <w:t xml:space="preserve"> At the same time, staff shortages in public and social care are warning home care, chronic disease, and mental health support.</w:t>
      </w:r>
    </w:p>
    <w:p w:rsidR="001B1EAD" w:rsidP="4BABD381" w:rsidRDefault="008A2267" w14:paraId="0000001F" w14:textId="4955F87B">
      <w:pPr>
        <w:spacing w:before="240" w:after="240" w:line="360" w:lineRule="auto"/>
        <w:jc w:val="both"/>
        <w:rPr>
          <w:rFonts w:ascii="Times New Roman" w:hAnsi="Times New Roman" w:eastAsia="Times New Roman" w:cs="Times New Roman"/>
          <w:sz w:val="24"/>
          <w:szCs w:val="24"/>
          <w:lang w:val="en-US"/>
        </w:rPr>
      </w:pPr>
      <w:r w:rsidRPr="4BABD381" w:rsidR="008A2267">
        <w:rPr>
          <w:rFonts w:ascii="Times New Roman" w:hAnsi="Times New Roman" w:eastAsia="Times New Roman" w:cs="Times New Roman"/>
          <w:sz w:val="24"/>
          <w:szCs w:val="24"/>
          <w:lang w:val="en-US"/>
        </w:rPr>
        <w:t>The government consumes tried to tackle the crisis thro</w:t>
      </w:r>
      <w:r w:rsidRPr="4BABD381" w:rsidR="008A2267">
        <w:rPr>
          <w:rFonts w:ascii="Times New Roman" w:hAnsi="Times New Roman" w:eastAsia="Times New Roman" w:cs="Times New Roman"/>
          <w:sz w:val="24"/>
          <w:szCs w:val="24"/>
          <w:lang w:val="en-US"/>
        </w:rPr>
        <w:t xml:space="preserve">ugh growing funding intended for </w:t>
      </w:r>
      <w:r w:rsidRPr="4BABD381" w:rsidR="008A2267">
        <w:rPr>
          <w:rFonts w:ascii="Times New Roman" w:hAnsi="Times New Roman" w:eastAsia="Times New Roman" w:cs="Times New Roman"/>
          <w:sz w:val="24"/>
          <w:szCs w:val="24"/>
          <w:lang w:val="en-US"/>
        </w:rPr>
        <w:t xml:space="preserve">recruitment, </w:t>
      </w:r>
      <w:r w:rsidRPr="4BABD381" w:rsidR="027B0944">
        <w:rPr>
          <w:rFonts w:ascii="Times New Roman" w:hAnsi="Times New Roman" w:eastAsia="Times New Roman" w:cs="Times New Roman"/>
          <w:sz w:val="24"/>
          <w:szCs w:val="24"/>
          <w:lang w:val="en-US"/>
        </w:rPr>
        <w:t>if</w:t>
      </w:r>
      <w:r w:rsidRPr="4BABD381" w:rsidR="008A2267">
        <w:rPr>
          <w:rFonts w:ascii="Times New Roman" w:hAnsi="Times New Roman" w:eastAsia="Times New Roman" w:cs="Times New Roman"/>
          <w:sz w:val="24"/>
          <w:szCs w:val="24"/>
          <w:lang w:val="en-US"/>
        </w:rPr>
        <w:t xml:space="preserve"> financial incentives intended for deprived areas and increasing training. Though, in late June, the NHS Confederation wrote an open letter to the Prime Minister demanding an urgent solution to the 16</w:t>
      </w:r>
      <w:r w:rsidRPr="4BABD381" w:rsidR="008A2267">
        <w:rPr>
          <w:rFonts w:ascii="Times New Roman" w:hAnsi="Times New Roman" w:eastAsia="Times New Roman" w:cs="Times New Roman"/>
          <w:sz w:val="24"/>
          <w:szCs w:val="24"/>
          <w:lang w:val="en-US"/>
        </w:rPr>
        <w:t xml:space="preserve">5,000 vacancies in social care in England, while the National Health Service itself is opposite a </w:t>
      </w:r>
      <w:r w:rsidRPr="4BABD381" w:rsidR="3CFFF452">
        <w:rPr>
          <w:rFonts w:ascii="Times New Roman" w:hAnsi="Times New Roman" w:eastAsia="Times New Roman" w:cs="Times New Roman"/>
          <w:sz w:val="24"/>
          <w:szCs w:val="24"/>
          <w:lang w:val="en-US"/>
        </w:rPr>
        <w:t>labor</w:t>
      </w:r>
      <w:r w:rsidRPr="4BABD381" w:rsidR="008A2267">
        <w:rPr>
          <w:rFonts w:ascii="Times New Roman" w:hAnsi="Times New Roman" w:eastAsia="Times New Roman" w:cs="Times New Roman"/>
          <w:sz w:val="24"/>
          <w:szCs w:val="24"/>
          <w:lang w:val="en-US"/>
        </w:rPr>
        <w:t xml:space="preserve"> shortage. Sovereign Capital reports that in the post-Brexit period, the global pandemic and the </w:t>
      </w:r>
      <w:r w:rsidRPr="4BABD381" w:rsidR="63463ADD">
        <w:rPr>
          <w:rFonts w:ascii="Times New Roman" w:hAnsi="Times New Roman" w:eastAsia="Times New Roman" w:cs="Times New Roman"/>
          <w:sz w:val="24"/>
          <w:szCs w:val="24"/>
          <w:lang w:val="en-US"/>
        </w:rPr>
        <w:t>cost-of-living</w:t>
      </w:r>
      <w:r w:rsidRPr="4BABD381" w:rsidR="008A2267">
        <w:rPr>
          <w:rFonts w:ascii="Times New Roman" w:hAnsi="Times New Roman" w:eastAsia="Times New Roman" w:cs="Times New Roman"/>
          <w:sz w:val="24"/>
          <w:szCs w:val="24"/>
          <w:lang w:val="en-US"/>
        </w:rPr>
        <w:t xml:space="preserve"> disaster consume joint to decrease the n</w:t>
      </w:r>
      <w:r w:rsidRPr="4BABD381" w:rsidR="008A2267">
        <w:rPr>
          <w:rFonts w:ascii="Times New Roman" w:hAnsi="Times New Roman" w:eastAsia="Times New Roman" w:cs="Times New Roman"/>
          <w:sz w:val="24"/>
          <w:szCs w:val="24"/>
          <w:lang w:val="en-US"/>
        </w:rPr>
        <w:t xml:space="preserve">umber of foreign and knowledgeable workers; an ageing population, increasing co-morbidities and tight funding eligibility consume created structural </w:t>
      </w:r>
      <w:r w:rsidRPr="4BABD381" w:rsidR="714D2C26">
        <w:rPr>
          <w:rFonts w:ascii="Times New Roman" w:hAnsi="Times New Roman" w:eastAsia="Times New Roman" w:cs="Times New Roman"/>
          <w:sz w:val="24"/>
          <w:szCs w:val="24"/>
          <w:lang w:val="en-US"/>
        </w:rPr>
        <w:t>labor</w:t>
      </w:r>
      <w:r w:rsidRPr="4BABD381" w:rsidR="008A2267">
        <w:rPr>
          <w:rFonts w:ascii="Times New Roman" w:hAnsi="Times New Roman" w:eastAsia="Times New Roman" w:cs="Times New Roman"/>
          <w:sz w:val="24"/>
          <w:szCs w:val="24"/>
          <w:lang w:val="en-US"/>
        </w:rPr>
        <w:t xml:space="preserve"> market struggles (Sovereigncapital.co.uk, 2025). Critics argue that despite the development, the cri</w:t>
      </w:r>
      <w:r w:rsidRPr="4BABD381" w:rsidR="008A2267">
        <w:rPr>
          <w:rFonts w:ascii="Times New Roman" w:hAnsi="Times New Roman" w:eastAsia="Times New Roman" w:cs="Times New Roman"/>
          <w:sz w:val="24"/>
          <w:szCs w:val="24"/>
          <w:lang w:val="en-US"/>
        </w:rPr>
        <w:t>sis consumes not remained fully determined, as the root reasons of low pay, poor working conditions and inadequate investment in workforce growth continue unresolved.‌</w:t>
      </w:r>
    </w:p>
    <w:p w:rsidR="001B1EAD" w:rsidRDefault="008A2267" w14:paraId="00000020" w14:textId="77777777">
      <w:pPr>
        <w:spacing w:before="200"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Potential Solutions to Address Staffing Shortages</w:t>
      </w:r>
    </w:p>
    <w:p w:rsidR="001B1EAD" w:rsidP="4BABD381" w:rsidRDefault="008A2267" w14:paraId="00000021" w14:textId="66DA9052">
      <w:pPr>
        <w:spacing w:before="240" w:after="240" w:line="360" w:lineRule="auto"/>
        <w:jc w:val="both"/>
        <w:rPr>
          <w:rFonts w:ascii="Times New Roman" w:hAnsi="Times New Roman" w:eastAsia="Times New Roman" w:cs="Times New Roman"/>
          <w:sz w:val="24"/>
          <w:szCs w:val="24"/>
          <w:lang w:val="en-US"/>
        </w:rPr>
      </w:pPr>
      <w:r w:rsidRPr="4BABD381" w:rsidR="008A2267">
        <w:rPr>
          <w:rFonts w:ascii="Times New Roman" w:hAnsi="Times New Roman" w:eastAsia="Times New Roman" w:cs="Times New Roman"/>
          <w:sz w:val="24"/>
          <w:szCs w:val="24"/>
          <w:lang w:val="en-US"/>
        </w:rPr>
        <w:t>Addressing the workforce shortage in h</w:t>
      </w:r>
      <w:r w:rsidRPr="4BABD381" w:rsidR="008A2267">
        <w:rPr>
          <w:rFonts w:ascii="Times New Roman" w:hAnsi="Times New Roman" w:eastAsia="Times New Roman" w:cs="Times New Roman"/>
          <w:sz w:val="24"/>
          <w:szCs w:val="24"/>
          <w:lang w:val="en-US"/>
        </w:rPr>
        <w:t xml:space="preserve">ealth and social care needs together short-term and long-term strategies. In the short term, instant vacancies can remain full finished agency workers, superannuated </w:t>
      </w:r>
      <w:r w:rsidRPr="4BABD381" w:rsidR="008A2267">
        <w:rPr>
          <w:rFonts w:ascii="Times New Roman" w:hAnsi="Times New Roman" w:eastAsia="Times New Roman" w:cs="Times New Roman"/>
          <w:sz w:val="24"/>
          <w:szCs w:val="24"/>
          <w:lang w:val="en-US"/>
        </w:rPr>
        <w:t>professionals</w:t>
      </w:r>
      <w:r w:rsidRPr="4BABD381" w:rsidR="008A2267">
        <w:rPr>
          <w:rFonts w:ascii="Times New Roman" w:hAnsi="Times New Roman" w:eastAsia="Times New Roman" w:cs="Times New Roman"/>
          <w:sz w:val="24"/>
          <w:szCs w:val="24"/>
          <w:lang w:val="en-US"/>
        </w:rPr>
        <w:t xml:space="preserve"> or international recruitment, nonetheless there is a risk of </w:t>
      </w:r>
      <w:r w:rsidRPr="4BABD381" w:rsidR="008A2267">
        <w:rPr>
          <w:rFonts w:ascii="Times New Roman" w:hAnsi="Times New Roman" w:eastAsia="Times New Roman" w:cs="Times New Roman"/>
          <w:sz w:val="24"/>
          <w:szCs w:val="24"/>
          <w:lang w:val="en-US"/>
        </w:rPr>
        <w:t>high costs</w:t>
      </w:r>
      <w:r w:rsidRPr="4BABD381" w:rsidR="008A2267">
        <w:rPr>
          <w:rFonts w:ascii="Times New Roman" w:hAnsi="Times New Roman" w:eastAsia="Times New Roman" w:cs="Times New Roman"/>
          <w:sz w:val="24"/>
          <w:szCs w:val="24"/>
          <w:lang w:val="en-US"/>
        </w:rPr>
        <w:t xml:space="preserve"> and </w:t>
      </w:r>
      <w:r w:rsidRPr="4BABD381" w:rsidR="008A2267">
        <w:rPr>
          <w:rFonts w:ascii="Times New Roman" w:hAnsi="Times New Roman" w:eastAsia="Times New Roman" w:cs="Times New Roman"/>
          <w:sz w:val="24"/>
          <w:szCs w:val="24"/>
          <w:lang w:val="en-US"/>
        </w:rPr>
        <w:t xml:space="preserve">discrepancies in service continuity, as agency workers might be less familiar with the </w:t>
      </w:r>
      <w:r w:rsidRPr="4BABD381" w:rsidR="77368B3A">
        <w:rPr>
          <w:rFonts w:ascii="Times New Roman" w:hAnsi="Times New Roman" w:eastAsia="Times New Roman" w:cs="Times New Roman"/>
          <w:sz w:val="24"/>
          <w:szCs w:val="24"/>
          <w:lang w:val="en-US"/>
        </w:rPr>
        <w:t>organization's</w:t>
      </w:r>
      <w:r w:rsidRPr="4BABD381" w:rsidR="008A2267">
        <w:rPr>
          <w:rFonts w:ascii="Times New Roman" w:hAnsi="Times New Roman" w:eastAsia="Times New Roman" w:cs="Times New Roman"/>
          <w:sz w:val="24"/>
          <w:szCs w:val="24"/>
          <w:lang w:val="en-US"/>
        </w:rPr>
        <w:t xml:space="preserve"> developments. The first step to an real long-term solution remains to strengthen the collection and analysis of data on staff turnover and exit – to clear</w:t>
      </w:r>
      <w:r w:rsidRPr="4BABD381" w:rsidR="008A2267">
        <w:rPr>
          <w:rFonts w:ascii="Times New Roman" w:hAnsi="Times New Roman" w:eastAsia="Times New Roman" w:cs="Times New Roman"/>
          <w:sz w:val="24"/>
          <w:szCs w:val="24"/>
          <w:lang w:val="en-US"/>
        </w:rPr>
        <w:t>ly understand who remains leaving and why, whether they remain moving to other roles, and what would consume remained if they had stayed; this lack of such data remains mainly evident in social care (</w:t>
      </w:r>
      <w:r w:rsidRPr="4BABD381" w:rsidR="008A2267">
        <w:rPr>
          <w:rFonts w:ascii="Times New Roman" w:hAnsi="Times New Roman" w:eastAsia="Times New Roman" w:cs="Times New Roman"/>
          <w:sz w:val="24"/>
          <w:szCs w:val="24"/>
          <w:lang w:val="en-US"/>
        </w:rPr>
        <w:t>Shemtob</w:t>
      </w:r>
      <w:r w:rsidRPr="4BABD381" w:rsidR="008A2267">
        <w:rPr>
          <w:rFonts w:ascii="Times New Roman" w:hAnsi="Times New Roman" w:eastAsia="Times New Roman" w:cs="Times New Roman"/>
          <w:sz w:val="24"/>
          <w:szCs w:val="24"/>
          <w:lang w:val="en-US"/>
        </w:rPr>
        <w:t xml:space="preserve"> et al., 2023). The fragmented structure of the s</w:t>
      </w:r>
      <w:r w:rsidRPr="4BABD381" w:rsidR="008A2267">
        <w:rPr>
          <w:rFonts w:ascii="Times New Roman" w:hAnsi="Times New Roman" w:eastAsia="Times New Roman" w:cs="Times New Roman"/>
          <w:sz w:val="24"/>
          <w:szCs w:val="24"/>
          <w:lang w:val="en-US"/>
        </w:rPr>
        <w:t xml:space="preserve">ector confuses this analysis. In addition, safeguarding </w:t>
      </w:r>
      <w:r w:rsidRPr="4BABD381" w:rsidR="1C81C64E">
        <w:rPr>
          <w:rFonts w:ascii="Times New Roman" w:hAnsi="Times New Roman" w:eastAsia="Times New Roman" w:cs="Times New Roman"/>
          <w:sz w:val="24"/>
          <w:szCs w:val="24"/>
          <w:lang w:val="en-US"/>
        </w:rPr>
        <w:t>staff's</w:t>
      </w:r>
      <w:r w:rsidRPr="4BABD381" w:rsidR="008A2267">
        <w:rPr>
          <w:rFonts w:ascii="Times New Roman" w:hAnsi="Times New Roman" w:eastAsia="Times New Roman" w:cs="Times New Roman"/>
          <w:sz w:val="24"/>
          <w:szCs w:val="24"/>
          <w:lang w:val="en-US"/>
        </w:rPr>
        <w:t xml:space="preserve"> health and well-being support and </w:t>
      </w:r>
      <w:r w:rsidRPr="4BABD381" w:rsidR="16E0E760">
        <w:rPr>
          <w:rFonts w:ascii="Times New Roman" w:hAnsi="Times New Roman" w:eastAsia="Times New Roman" w:cs="Times New Roman"/>
          <w:sz w:val="24"/>
          <w:szCs w:val="24"/>
          <w:lang w:val="en-US"/>
        </w:rPr>
        <w:t>dropping</w:t>
      </w:r>
      <w:r w:rsidRPr="4BABD381" w:rsidR="008A2267">
        <w:rPr>
          <w:rFonts w:ascii="Times New Roman" w:hAnsi="Times New Roman" w:eastAsia="Times New Roman" w:cs="Times New Roman"/>
          <w:sz w:val="24"/>
          <w:szCs w:val="24"/>
          <w:lang w:val="en-US"/>
        </w:rPr>
        <w:t xml:space="preserve"> barriers to admission must remain a priority intended for policymakers.</w:t>
      </w:r>
    </w:p>
    <w:p w:rsidR="001B1EAD" w:rsidP="4BABD381" w:rsidRDefault="008A2267" w14:paraId="00000022" w14:textId="1A647AF7">
      <w:pPr>
        <w:spacing w:before="240" w:after="240" w:line="360" w:lineRule="auto"/>
        <w:jc w:val="both"/>
        <w:rPr>
          <w:rFonts w:ascii="Times New Roman" w:hAnsi="Times New Roman" w:eastAsia="Times New Roman" w:cs="Times New Roman"/>
          <w:sz w:val="24"/>
          <w:szCs w:val="24"/>
          <w:lang w:val="en-US"/>
        </w:rPr>
      </w:pPr>
      <w:r w:rsidRPr="4BABD381" w:rsidR="008A2267">
        <w:rPr>
          <w:rFonts w:ascii="Times New Roman" w:hAnsi="Times New Roman" w:eastAsia="Times New Roman" w:cs="Times New Roman"/>
          <w:sz w:val="24"/>
          <w:szCs w:val="24"/>
          <w:lang w:val="en-US"/>
        </w:rPr>
        <w:t xml:space="preserve">Long-term, </w:t>
      </w:r>
      <w:r w:rsidRPr="4BABD381" w:rsidR="008A2267">
        <w:rPr>
          <w:rFonts w:ascii="Times New Roman" w:hAnsi="Times New Roman" w:eastAsia="Times New Roman" w:cs="Times New Roman"/>
          <w:sz w:val="24"/>
          <w:szCs w:val="24"/>
          <w:lang w:val="en-US"/>
        </w:rPr>
        <w:t>superannuated</w:t>
      </w:r>
      <w:r w:rsidRPr="4BABD381" w:rsidR="008A2267">
        <w:rPr>
          <w:rFonts w:ascii="Times New Roman" w:hAnsi="Times New Roman" w:eastAsia="Times New Roman" w:cs="Times New Roman"/>
          <w:sz w:val="24"/>
          <w:szCs w:val="24"/>
          <w:lang w:val="en-US"/>
        </w:rPr>
        <w:t xml:space="preserve"> and international staffing can provide instant supp</w:t>
      </w:r>
      <w:r w:rsidRPr="4BABD381" w:rsidR="008A2267">
        <w:rPr>
          <w:rFonts w:ascii="Times New Roman" w:hAnsi="Times New Roman" w:eastAsia="Times New Roman" w:cs="Times New Roman"/>
          <w:sz w:val="24"/>
          <w:szCs w:val="24"/>
          <w:lang w:val="en-US"/>
        </w:rPr>
        <w:t xml:space="preserve">ort, nonetheless they may not be sustainable or effective. Higher wages, enhanced working conditions, and mental health support remain indispensable intended for staff retention. International recruitment consumes established real; for example, </w:t>
      </w:r>
      <w:r w:rsidRPr="4BABD381" w:rsidR="008A2267">
        <w:rPr>
          <w:rFonts w:ascii="Times New Roman" w:hAnsi="Times New Roman" w:eastAsia="Times New Roman" w:cs="Times New Roman"/>
          <w:sz w:val="24"/>
          <w:szCs w:val="24"/>
          <w:lang w:val="en-US"/>
        </w:rPr>
        <w:t>Remedium</w:t>
      </w:r>
      <w:r w:rsidRPr="4BABD381" w:rsidR="008A2267">
        <w:rPr>
          <w:rFonts w:ascii="Times New Roman" w:hAnsi="Times New Roman" w:eastAsia="Times New Roman" w:cs="Times New Roman"/>
          <w:sz w:val="24"/>
          <w:szCs w:val="24"/>
          <w:lang w:val="en-US"/>
        </w:rPr>
        <w:t xml:space="preserve"> in</w:t>
      </w:r>
      <w:r w:rsidRPr="4BABD381" w:rsidR="008A2267">
        <w:rPr>
          <w:rFonts w:ascii="Times New Roman" w:hAnsi="Times New Roman" w:eastAsia="Times New Roman" w:cs="Times New Roman"/>
          <w:sz w:val="24"/>
          <w:szCs w:val="24"/>
          <w:lang w:val="en-US"/>
        </w:rPr>
        <w:t>dustrialized a full staffing plan in 2022 in partnership with Manchester University NHS Foundation Trust, which remained fruitful in recruiting 80 doctors before the doctor income in August (Hearn, 2024). Permanent staffing strategies progress patient care</w:t>
      </w:r>
      <w:r w:rsidRPr="4BABD381" w:rsidR="008A2267">
        <w:rPr>
          <w:rFonts w:ascii="Times New Roman" w:hAnsi="Times New Roman" w:eastAsia="Times New Roman" w:cs="Times New Roman"/>
          <w:sz w:val="24"/>
          <w:szCs w:val="24"/>
          <w:lang w:val="en-US"/>
        </w:rPr>
        <w:t xml:space="preserve">, as regular doctors can provide </w:t>
      </w:r>
      <w:r w:rsidRPr="4BABD381" w:rsidR="008A2267">
        <w:rPr>
          <w:rFonts w:ascii="Times New Roman" w:hAnsi="Times New Roman" w:eastAsia="Times New Roman" w:cs="Times New Roman"/>
          <w:sz w:val="24"/>
          <w:szCs w:val="24"/>
          <w:lang w:val="en-US"/>
        </w:rPr>
        <w:t>a</w:t>
      </w:r>
      <w:r w:rsidRPr="4BABD381" w:rsidR="008A2267">
        <w:rPr>
          <w:rFonts w:ascii="Times New Roman" w:hAnsi="Times New Roman" w:eastAsia="Times New Roman" w:cs="Times New Roman"/>
          <w:sz w:val="24"/>
          <w:szCs w:val="24"/>
          <w:lang w:val="en-US"/>
        </w:rPr>
        <w:t xml:space="preserve"> endurance of care that locums or bank staff cannot. Work-life balance and flexible schedules help decrease burnout and stop staff turnover. The COVID-19 pandemic and the “Great Resignation” consume tinted the issue of bur</w:t>
      </w:r>
      <w:r w:rsidRPr="4BABD381" w:rsidR="008A2267">
        <w:rPr>
          <w:rFonts w:ascii="Times New Roman" w:hAnsi="Times New Roman" w:eastAsia="Times New Roman" w:cs="Times New Roman"/>
          <w:sz w:val="24"/>
          <w:szCs w:val="24"/>
          <w:lang w:val="en-US"/>
        </w:rPr>
        <w:t xml:space="preserve">nout and holding; in a 2022 survey of 12,319 full-time US workers, 31% of healthcare workers knowledgeable burnout (Speicher et al., 2022). Investment in sustainable recruitment, </w:t>
      </w:r>
      <w:r w:rsidRPr="4BABD381" w:rsidR="57DE8FD1">
        <w:rPr>
          <w:rFonts w:ascii="Times New Roman" w:hAnsi="Times New Roman" w:eastAsia="Times New Roman" w:cs="Times New Roman"/>
          <w:sz w:val="24"/>
          <w:szCs w:val="24"/>
          <w:lang w:val="en-US"/>
        </w:rPr>
        <w:t>holding,</w:t>
      </w:r>
      <w:r w:rsidRPr="4BABD381" w:rsidR="008A2267">
        <w:rPr>
          <w:rFonts w:ascii="Times New Roman" w:hAnsi="Times New Roman" w:eastAsia="Times New Roman" w:cs="Times New Roman"/>
          <w:sz w:val="24"/>
          <w:szCs w:val="24"/>
          <w:lang w:val="en-US"/>
        </w:rPr>
        <w:t xml:space="preserve"> and training is vital to meet future demands.</w:t>
      </w:r>
    </w:p>
    <w:p w:rsidR="001B1EAD" w:rsidP="4BABD381" w:rsidRDefault="008A2267" w14:paraId="00000023" w14:textId="2E3D85CD">
      <w:pPr>
        <w:spacing w:before="240" w:after="240" w:line="360" w:lineRule="auto"/>
        <w:jc w:val="both"/>
        <w:rPr>
          <w:rFonts w:ascii="Times New Roman" w:hAnsi="Times New Roman" w:eastAsia="Times New Roman" w:cs="Times New Roman"/>
          <w:sz w:val="24"/>
          <w:szCs w:val="24"/>
          <w:lang w:val="en-US"/>
        </w:rPr>
      </w:pPr>
      <w:r w:rsidRPr="4BABD381" w:rsidR="4FCA8BC3">
        <w:rPr>
          <w:rFonts w:ascii="Times New Roman" w:hAnsi="Times New Roman" w:eastAsia="Times New Roman" w:cs="Times New Roman"/>
          <w:sz w:val="24"/>
          <w:szCs w:val="24"/>
          <w:lang w:val="en-US"/>
        </w:rPr>
        <w:t>The enhanced</w:t>
      </w:r>
      <w:r w:rsidRPr="4BABD381" w:rsidR="008A2267">
        <w:rPr>
          <w:rFonts w:ascii="Times New Roman" w:hAnsi="Times New Roman" w:eastAsia="Times New Roman" w:cs="Times New Roman"/>
          <w:sz w:val="24"/>
          <w:szCs w:val="24"/>
          <w:lang w:val="en-US"/>
        </w:rPr>
        <w:t xml:space="preserve"> role of health</w:t>
      </w:r>
      <w:r w:rsidRPr="4BABD381" w:rsidR="008A2267">
        <w:rPr>
          <w:rFonts w:ascii="Times New Roman" w:hAnsi="Times New Roman" w:eastAsia="Times New Roman" w:cs="Times New Roman"/>
          <w:sz w:val="24"/>
          <w:szCs w:val="24"/>
          <w:lang w:val="en-US"/>
        </w:rPr>
        <w:t xml:space="preserve"> and social care is helping to meet the mounting request for services. An ageing population, swelling burden of chronic diseases and global healthcare costs </w:t>
      </w:r>
      <w:r w:rsidRPr="4BABD381" w:rsidR="008A2267">
        <w:rPr>
          <w:rFonts w:ascii="Times New Roman" w:hAnsi="Times New Roman" w:eastAsia="Times New Roman" w:cs="Times New Roman"/>
          <w:sz w:val="24"/>
          <w:szCs w:val="24"/>
          <w:lang w:val="en-US"/>
        </w:rPr>
        <w:t>remain</w:t>
      </w:r>
      <w:r w:rsidRPr="4BABD381" w:rsidR="008A2267">
        <w:rPr>
          <w:rFonts w:ascii="Times New Roman" w:hAnsi="Times New Roman" w:eastAsia="Times New Roman" w:cs="Times New Roman"/>
          <w:sz w:val="24"/>
          <w:szCs w:val="24"/>
          <w:lang w:val="en-US"/>
        </w:rPr>
        <w:t xml:space="preserve"> forcing governments, </w:t>
      </w:r>
      <w:r w:rsidRPr="4BABD381" w:rsidR="008A2267">
        <w:rPr>
          <w:rFonts w:ascii="Times New Roman" w:hAnsi="Times New Roman" w:eastAsia="Times New Roman" w:cs="Times New Roman"/>
          <w:sz w:val="24"/>
          <w:szCs w:val="24"/>
          <w:lang w:val="en-US"/>
        </w:rPr>
        <w:t>breadwinners</w:t>
      </w:r>
      <w:r w:rsidRPr="4BABD381" w:rsidR="008A2267">
        <w:rPr>
          <w:rFonts w:ascii="Times New Roman" w:hAnsi="Times New Roman" w:eastAsia="Times New Roman" w:cs="Times New Roman"/>
          <w:sz w:val="24"/>
          <w:szCs w:val="24"/>
          <w:lang w:val="en-US"/>
        </w:rPr>
        <w:t xml:space="preserve"> and controllers to innovate and transform new models (Bajw</w:t>
      </w:r>
      <w:r w:rsidRPr="4BABD381" w:rsidR="008A2267">
        <w:rPr>
          <w:rFonts w:ascii="Times New Roman" w:hAnsi="Times New Roman" w:eastAsia="Times New Roman" w:cs="Times New Roman"/>
          <w:sz w:val="24"/>
          <w:szCs w:val="24"/>
          <w:lang w:val="en-US"/>
        </w:rPr>
        <w:t xml:space="preserve">a et al., 2021). Technological solutions, particularly the mixture of artificial intelligence (AI) and automation, can decrease staff stress by abridging administrative tasks and help growth focus on </w:t>
      </w:r>
      <w:r w:rsidRPr="4BABD381" w:rsidR="008A2267">
        <w:rPr>
          <w:rFonts w:ascii="Times New Roman" w:hAnsi="Times New Roman" w:eastAsia="Times New Roman" w:cs="Times New Roman"/>
          <w:sz w:val="24"/>
          <w:szCs w:val="24"/>
          <w:lang w:val="en-US"/>
        </w:rPr>
        <w:t xml:space="preserve">direct patient care. AI-enabled services can play a key </w:t>
      </w:r>
      <w:r w:rsidRPr="4BABD381" w:rsidR="008A2267">
        <w:rPr>
          <w:rFonts w:ascii="Times New Roman" w:hAnsi="Times New Roman" w:eastAsia="Times New Roman" w:cs="Times New Roman"/>
          <w:sz w:val="24"/>
          <w:szCs w:val="24"/>
          <w:lang w:val="en-US"/>
        </w:rPr>
        <w:t xml:space="preserve">role in delivering patient care safely and efficiently and building a sustainable healthcare system in the future, which determination </w:t>
      </w:r>
      <w:r w:rsidRPr="4BABD381" w:rsidR="6D074FAC">
        <w:rPr>
          <w:rFonts w:ascii="Times New Roman" w:hAnsi="Times New Roman" w:eastAsia="Times New Roman" w:cs="Times New Roman"/>
          <w:sz w:val="24"/>
          <w:szCs w:val="24"/>
          <w:lang w:val="en-US"/>
        </w:rPr>
        <w:t>helps</w:t>
      </w:r>
      <w:r w:rsidRPr="4BABD381" w:rsidR="008A2267">
        <w:rPr>
          <w:rFonts w:ascii="Times New Roman" w:hAnsi="Times New Roman" w:eastAsia="Times New Roman" w:cs="Times New Roman"/>
          <w:sz w:val="24"/>
          <w:szCs w:val="24"/>
          <w:lang w:val="en-US"/>
        </w:rPr>
        <w:t xml:space="preserve"> to address the long-term workforce shortage.</w:t>
      </w:r>
    </w:p>
    <w:p w:rsidR="001B1EAD" w:rsidRDefault="008A2267" w14:paraId="00000024" w14:textId="77777777">
      <w:pPr>
        <w:pStyle w:val="Heading1"/>
      </w:pPr>
      <w:bookmarkStart w:name="_heading=h.te5k3tnamnvd" w:colFirst="0" w:colLast="0" w:id="3"/>
      <w:bookmarkEnd w:id="3"/>
      <w:r>
        <w:t xml:space="preserve">Conclusion </w:t>
      </w:r>
    </w:p>
    <w:p w:rsidR="001B1EAD" w:rsidP="4BABD381" w:rsidRDefault="008A2267" w14:paraId="00000025" w14:textId="18779D0C">
      <w:pPr>
        <w:spacing w:before="240" w:after="240" w:line="360" w:lineRule="auto"/>
        <w:jc w:val="both"/>
        <w:rPr>
          <w:rFonts w:ascii="Times New Roman" w:hAnsi="Times New Roman" w:eastAsia="Times New Roman" w:cs="Times New Roman"/>
          <w:sz w:val="24"/>
          <w:szCs w:val="24"/>
          <w:lang w:val="en-US"/>
        </w:rPr>
      </w:pPr>
      <w:r w:rsidRPr="4BABD381" w:rsidR="008A2267">
        <w:rPr>
          <w:rFonts w:ascii="Times New Roman" w:hAnsi="Times New Roman" w:eastAsia="Times New Roman" w:cs="Times New Roman"/>
          <w:sz w:val="24"/>
          <w:szCs w:val="24"/>
          <w:lang w:val="en-US"/>
        </w:rPr>
        <w:t xml:space="preserve">In conclusion, far-reaching penalties </w:t>
      </w:r>
      <w:r w:rsidRPr="4BABD381" w:rsidR="5331D3B6">
        <w:rPr>
          <w:rFonts w:ascii="Times New Roman" w:hAnsi="Times New Roman" w:eastAsia="Times New Roman" w:cs="Times New Roman"/>
          <w:sz w:val="24"/>
          <w:szCs w:val="24"/>
          <w:lang w:val="en-US"/>
        </w:rPr>
        <w:t>are still</w:t>
      </w:r>
      <w:r w:rsidRPr="4BABD381" w:rsidR="008A2267">
        <w:rPr>
          <w:rFonts w:ascii="Times New Roman" w:hAnsi="Times New Roman" w:eastAsia="Times New Roman" w:cs="Times New Roman"/>
          <w:sz w:val="24"/>
          <w:szCs w:val="24"/>
          <w:lang w:val="en-US"/>
        </w:rPr>
        <w:t xml:space="preserve"> caused by staf</w:t>
      </w:r>
      <w:r w:rsidRPr="4BABD381" w:rsidR="008A2267">
        <w:rPr>
          <w:rFonts w:ascii="Times New Roman" w:hAnsi="Times New Roman" w:eastAsia="Times New Roman" w:cs="Times New Roman"/>
          <w:sz w:val="24"/>
          <w:szCs w:val="24"/>
          <w:lang w:val="en-US"/>
        </w:rPr>
        <w:t xml:space="preserve">fing shortages in the health and social care sectors, counting improved waiting times, compromised patient safety, and burnout amongst healthcare workers. These tests </w:t>
      </w:r>
      <w:bookmarkStart w:name="_Int_V6fIoc0t" w:id="670478807"/>
      <w:r w:rsidRPr="4BABD381" w:rsidR="008A2267">
        <w:rPr>
          <w:rFonts w:ascii="Times New Roman" w:hAnsi="Times New Roman" w:eastAsia="Times New Roman" w:cs="Times New Roman"/>
          <w:sz w:val="24"/>
          <w:szCs w:val="24"/>
          <w:lang w:val="en-US"/>
        </w:rPr>
        <w:t>remain</w:t>
      </w:r>
      <w:bookmarkEnd w:id="670478807"/>
      <w:r w:rsidRPr="4BABD381" w:rsidR="008A2267">
        <w:rPr>
          <w:rFonts w:ascii="Times New Roman" w:hAnsi="Times New Roman" w:eastAsia="Times New Roman" w:cs="Times New Roman"/>
          <w:sz w:val="24"/>
          <w:szCs w:val="24"/>
          <w:lang w:val="en-US"/>
        </w:rPr>
        <w:t xml:space="preserve"> driven through economic constraints, demographic vicissitudes, and inadequate work</w:t>
      </w:r>
      <w:r w:rsidRPr="4BABD381" w:rsidR="008A2267">
        <w:rPr>
          <w:rFonts w:ascii="Times New Roman" w:hAnsi="Times New Roman" w:eastAsia="Times New Roman" w:cs="Times New Roman"/>
          <w:sz w:val="24"/>
          <w:szCs w:val="24"/>
          <w:lang w:val="en-US"/>
        </w:rPr>
        <w:t>force planning. Long-term planning is wanted to address the workforce crisis in health and social care. An ageing population, high burnout rates and increasing claim for services are worsening the crisis, which cannot be solved through reactive recruitment</w:t>
      </w:r>
      <w:r w:rsidRPr="4BABD381" w:rsidR="008A2267">
        <w:rPr>
          <w:rFonts w:ascii="Times New Roman" w:hAnsi="Times New Roman" w:eastAsia="Times New Roman" w:cs="Times New Roman"/>
          <w:sz w:val="24"/>
          <w:szCs w:val="24"/>
          <w:lang w:val="en-US"/>
        </w:rPr>
        <w:t xml:space="preserve"> alone. Proposed solutions include enhanced recruitment strategies, higher pay, better working </w:t>
      </w:r>
      <w:r w:rsidRPr="4BABD381" w:rsidR="36A7302A">
        <w:rPr>
          <w:rFonts w:ascii="Times New Roman" w:hAnsi="Times New Roman" w:eastAsia="Times New Roman" w:cs="Times New Roman"/>
          <w:sz w:val="24"/>
          <w:szCs w:val="24"/>
          <w:lang w:val="en-US"/>
        </w:rPr>
        <w:t>situations,</w:t>
      </w:r>
      <w:r w:rsidRPr="4BABD381" w:rsidR="008A2267">
        <w:rPr>
          <w:rFonts w:ascii="Times New Roman" w:hAnsi="Times New Roman" w:eastAsia="Times New Roman" w:cs="Times New Roman"/>
          <w:sz w:val="24"/>
          <w:szCs w:val="24"/>
          <w:lang w:val="en-US"/>
        </w:rPr>
        <w:t xml:space="preserve"> and the addition of artificial intelligence and digital technologies. Though, their success </w:t>
      </w:r>
      <w:r w:rsidRPr="4BABD381" w:rsidR="353E580D">
        <w:rPr>
          <w:rFonts w:ascii="Times New Roman" w:hAnsi="Times New Roman" w:eastAsia="Times New Roman" w:cs="Times New Roman"/>
          <w:sz w:val="24"/>
          <w:szCs w:val="24"/>
          <w:lang w:val="en-US"/>
        </w:rPr>
        <w:t>is</w:t>
      </w:r>
      <w:r w:rsidRPr="4BABD381" w:rsidR="008A2267">
        <w:rPr>
          <w:rFonts w:ascii="Times New Roman" w:hAnsi="Times New Roman" w:eastAsia="Times New Roman" w:cs="Times New Roman"/>
          <w:sz w:val="24"/>
          <w:szCs w:val="24"/>
          <w:lang w:val="en-US"/>
        </w:rPr>
        <w:t xml:space="preserve"> contingent on long-term commitment and investment. A we</w:t>
      </w:r>
      <w:r w:rsidRPr="4BABD381" w:rsidR="008A2267">
        <w:rPr>
          <w:rFonts w:ascii="Times New Roman" w:hAnsi="Times New Roman" w:eastAsia="Times New Roman" w:cs="Times New Roman"/>
          <w:sz w:val="24"/>
          <w:szCs w:val="24"/>
          <w:lang w:val="en-US"/>
        </w:rPr>
        <w:t>ll-</w:t>
      </w:r>
      <w:r w:rsidRPr="4BABD381" w:rsidR="6B8A7F77">
        <w:rPr>
          <w:rFonts w:ascii="Times New Roman" w:hAnsi="Times New Roman" w:eastAsia="Times New Roman" w:cs="Times New Roman"/>
          <w:sz w:val="24"/>
          <w:szCs w:val="24"/>
          <w:lang w:val="en-US"/>
        </w:rPr>
        <w:t>organized</w:t>
      </w:r>
      <w:r w:rsidRPr="4BABD381" w:rsidR="008A2267">
        <w:rPr>
          <w:rFonts w:ascii="Times New Roman" w:hAnsi="Times New Roman" w:eastAsia="Times New Roman" w:cs="Times New Roman"/>
          <w:sz w:val="24"/>
          <w:szCs w:val="24"/>
          <w:lang w:val="en-US"/>
        </w:rPr>
        <w:t xml:space="preserve"> and resilient healthcare system can remain safeguarded through </w:t>
      </w:r>
      <w:r w:rsidRPr="4BABD381" w:rsidR="2DC5D973">
        <w:rPr>
          <w:rFonts w:ascii="Times New Roman" w:hAnsi="Times New Roman" w:eastAsia="Times New Roman" w:cs="Times New Roman"/>
          <w:sz w:val="24"/>
          <w:szCs w:val="24"/>
          <w:lang w:val="en-US"/>
        </w:rPr>
        <w:t>prioritizing</w:t>
      </w:r>
      <w:r w:rsidRPr="4BABD381" w:rsidR="008A2267">
        <w:rPr>
          <w:rFonts w:ascii="Times New Roman" w:hAnsi="Times New Roman" w:eastAsia="Times New Roman" w:cs="Times New Roman"/>
          <w:sz w:val="24"/>
          <w:szCs w:val="24"/>
          <w:lang w:val="en-US"/>
        </w:rPr>
        <w:t xml:space="preserve"> workforce growth, holding and sustainable care models, finished joint efforts between government, healthcare </w:t>
      </w:r>
      <w:r w:rsidRPr="4BABD381" w:rsidR="008A2267">
        <w:rPr>
          <w:rFonts w:ascii="Times New Roman" w:hAnsi="Times New Roman" w:eastAsia="Times New Roman" w:cs="Times New Roman"/>
          <w:sz w:val="24"/>
          <w:szCs w:val="24"/>
          <w:lang w:val="en-US"/>
        </w:rPr>
        <w:t>providers</w:t>
      </w:r>
      <w:r w:rsidRPr="4BABD381" w:rsidR="008A2267">
        <w:rPr>
          <w:rFonts w:ascii="Times New Roman" w:hAnsi="Times New Roman" w:eastAsia="Times New Roman" w:cs="Times New Roman"/>
          <w:sz w:val="24"/>
          <w:szCs w:val="24"/>
          <w:lang w:val="en-US"/>
        </w:rPr>
        <w:t xml:space="preserve"> and society.</w:t>
      </w:r>
    </w:p>
    <w:p w:rsidR="001B1EAD" w:rsidRDefault="001B1EAD" w14:paraId="00000026" w14:textId="77777777">
      <w:pPr>
        <w:spacing w:before="200" w:line="360" w:lineRule="auto"/>
        <w:jc w:val="both"/>
        <w:rPr>
          <w:rFonts w:ascii="Times New Roman" w:hAnsi="Times New Roman" w:eastAsia="Times New Roman" w:cs="Times New Roman"/>
          <w:sz w:val="24"/>
          <w:szCs w:val="24"/>
        </w:rPr>
      </w:pPr>
    </w:p>
    <w:p w:rsidR="001B1EAD" w:rsidRDefault="008A2267" w14:paraId="00000027" w14:textId="77777777">
      <w:pPr>
        <w:spacing w:before="200" w:line="360" w:lineRule="auto"/>
        <w:jc w:val="both"/>
        <w:rPr>
          <w:rFonts w:ascii="Times New Roman" w:hAnsi="Times New Roman" w:eastAsia="Times New Roman" w:cs="Times New Roman"/>
          <w:b/>
          <w:bCs/>
          <w:sz w:val="24"/>
          <w:szCs w:val="24"/>
        </w:rPr>
      </w:pPr>
      <w:r>
        <w:br w:type="page"/>
      </w:r>
    </w:p>
    <w:p w:rsidR="001B1EAD" w:rsidRDefault="008A2267" w14:paraId="00000028" w14:textId="77777777">
      <w:pPr>
        <w:pStyle w:val="Heading1"/>
      </w:pPr>
      <w:bookmarkStart w:name="_heading=h.f4tjhbcybzdw" w:colFirst="0" w:colLast="0" w:id="4"/>
      <w:bookmarkEnd w:id="4"/>
      <w:r>
        <w:t>References</w:t>
      </w:r>
    </w:p>
    <w:p w:rsidR="00E45FE3" w:rsidP="4BABD381" w:rsidRDefault="00E45FE3" w14:paraId="1E381D2A" w14:textId="77777777">
      <w:pPr>
        <w:spacing w:before="240" w:after="240" w:line="360" w:lineRule="auto"/>
        <w:jc w:val="both"/>
        <w:rPr>
          <w:rFonts w:ascii="Times New Roman" w:hAnsi="Times New Roman" w:eastAsia="Times New Roman" w:cs="Times New Roman"/>
          <w:sz w:val="24"/>
          <w:szCs w:val="24"/>
          <w:lang w:val="en-US"/>
        </w:rPr>
      </w:pPr>
      <w:r w:rsidRPr="4BABD381" w:rsidR="00E45FE3">
        <w:rPr>
          <w:rFonts w:ascii="Times New Roman" w:hAnsi="Times New Roman" w:eastAsia="Times New Roman" w:cs="Times New Roman"/>
          <w:sz w:val="24"/>
          <w:szCs w:val="24"/>
          <w:lang w:val="en-US"/>
        </w:rPr>
        <w:t xml:space="preserve">Alansari, A.N., Omri, A.E. and Singh, K. (2025). Staff shortages linked to burnout, depression, and anxiety among outpatient nurses: a cross-sectional analysis at Hamad General Hospital, Qatar. BMC Nursing, 24(1). </w:t>
      </w:r>
      <w:r w:rsidRPr="4BABD381" w:rsidR="00E45FE3">
        <w:rPr>
          <w:rFonts w:ascii="Times New Roman" w:hAnsi="Times New Roman" w:eastAsia="Times New Roman" w:cs="Times New Roman"/>
          <w:sz w:val="24"/>
          <w:szCs w:val="24"/>
          <w:lang w:val="en-US"/>
        </w:rPr>
        <w:t>doi:https</w:t>
      </w:r>
      <w:r w:rsidRPr="4BABD381" w:rsidR="00E45FE3">
        <w:rPr>
          <w:rFonts w:ascii="Times New Roman" w:hAnsi="Times New Roman" w:eastAsia="Times New Roman" w:cs="Times New Roman"/>
          <w:sz w:val="24"/>
          <w:szCs w:val="24"/>
          <w:lang w:val="en-US"/>
        </w:rPr>
        <w:t>://doi.org/10.1186/s12912-025-03758-7.</w:t>
      </w:r>
    </w:p>
    <w:p w:rsidR="00E45FE3" w:rsidP="4BABD381" w:rsidRDefault="00E45FE3" w14:paraId="69C38D0D" w14:textId="646A8446">
      <w:pPr>
        <w:spacing w:before="200" w:line="360" w:lineRule="auto"/>
        <w:jc w:val="both"/>
        <w:rPr>
          <w:rFonts w:ascii="Times New Roman" w:hAnsi="Times New Roman" w:eastAsia="Times New Roman" w:cs="Times New Roman"/>
          <w:sz w:val="24"/>
          <w:szCs w:val="24"/>
          <w:lang w:val="en-US"/>
        </w:rPr>
      </w:pPr>
      <w:r w:rsidRPr="4BABD381" w:rsidR="00E45FE3">
        <w:rPr>
          <w:rFonts w:ascii="Times New Roman" w:hAnsi="Times New Roman" w:eastAsia="Times New Roman" w:cs="Times New Roman"/>
          <w:sz w:val="24"/>
          <w:szCs w:val="24"/>
          <w:lang w:val="en-US"/>
        </w:rPr>
        <w:t xml:space="preserve">Alkan, E., Cushen‑Brewster, N. &amp; Anyanwu, P., 2024. </w:t>
      </w:r>
      <w:r w:rsidRPr="4BABD381" w:rsidR="177A944F">
        <w:rPr>
          <w:rFonts w:ascii="Times New Roman" w:hAnsi="Times New Roman" w:eastAsia="Times New Roman" w:cs="Times New Roman"/>
          <w:sz w:val="24"/>
          <w:szCs w:val="24"/>
          <w:lang w:val="en-US"/>
        </w:rPr>
        <w:t>Organizational</w:t>
      </w:r>
      <w:r w:rsidRPr="4BABD381" w:rsidR="00E45FE3">
        <w:rPr>
          <w:rFonts w:ascii="Times New Roman" w:hAnsi="Times New Roman" w:eastAsia="Times New Roman" w:cs="Times New Roman"/>
          <w:sz w:val="24"/>
          <w:szCs w:val="24"/>
          <w:lang w:val="en-US"/>
        </w:rPr>
        <w:t xml:space="preserve"> factors associated with healthcare workforce development, recruitment, and retention in the United Kingdom: a systematic review. BMC Nursing, 23, Article 604. Available at: https://bmcnurs.biomedcentral.com/articles/10.1186/s12912-024-02216-0 [Accessed 10 Mar. 2026].</w:t>
      </w:r>
      <w:bookmarkStart w:name="_GoBack" w:id="5"/>
      <w:bookmarkEnd w:id="5"/>
    </w:p>
    <w:p w:rsidR="00E45FE3" w:rsidP="4BABD381" w:rsidRDefault="00E45FE3" w14:paraId="0E071FCA" w14:textId="77777777">
      <w:pPr>
        <w:spacing w:before="240" w:after="240" w:line="360" w:lineRule="auto"/>
        <w:jc w:val="both"/>
        <w:rPr>
          <w:rFonts w:ascii="Times New Roman" w:hAnsi="Times New Roman" w:eastAsia="Times New Roman" w:cs="Times New Roman"/>
          <w:sz w:val="24"/>
          <w:szCs w:val="24"/>
          <w:lang w:val="en-US"/>
        </w:rPr>
      </w:pPr>
      <w:r w:rsidRPr="4BABD381" w:rsidR="00E45FE3">
        <w:rPr>
          <w:rFonts w:ascii="Times New Roman" w:hAnsi="Times New Roman" w:eastAsia="Times New Roman" w:cs="Times New Roman"/>
          <w:sz w:val="24"/>
          <w:szCs w:val="24"/>
          <w:lang w:val="en-US"/>
        </w:rPr>
        <w:t xml:space="preserve">Anderson, M., O’Neill, C., Macleod Clark, J., Street, A., Woods, M., Johnston-Webber, C., Charlesworth, A., Whyte, M., Foster, M., Majeed, A., Pitchforth, E., </w:t>
      </w:r>
      <w:r w:rsidRPr="4BABD381" w:rsidR="00E45FE3">
        <w:rPr>
          <w:rFonts w:ascii="Times New Roman" w:hAnsi="Times New Roman" w:eastAsia="Times New Roman" w:cs="Times New Roman"/>
          <w:sz w:val="24"/>
          <w:szCs w:val="24"/>
          <w:lang w:val="en-US"/>
        </w:rPr>
        <w:t>Mossialos</w:t>
      </w:r>
      <w:r w:rsidRPr="4BABD381" w:rsidR="00E45FE3">
        <w:rPr>
          <w:rFonts w:ascii="Times New Roman" w:hAnsi="Times New Roman" w:eastAsia="Times New Roman" w:cs="Times New Roman"/>
          <w:sz w:val="24"/>
          <w:szCs w:val="24"/>
          <w:lang w:val="en-US"/>
        </w:rPr>
        <w:t xml:space="preserve">, E., Asaria, M. and McGuire, A. (2021). Securing a sustainable and fit-for-purpose UK health and care workforce. </w:t>
      </w:r>
      <w:bookmarkStart w:name="_Int_WtTXx5MD" w:id="627415403"/>
      <w:r w:rsidRPr="4BABD381" w:rsidR="00E45FE3">
        <w:rPr>
          <w:rFonts w:ascii="Times New Roman" w:hAnsi="Times New Roman" w:eastAsia="Times New Roman" w:cs="Times New Roman"/>
          <w:sz w:val="24"/>
          <w:szCs w:val="24"/>
          <w:lang w:val="en-US"/>
        </w:rPr>
        <w:t>The Lancet</w:t>
      </w:r>
      <w:bookmarkEnd w:id="627415403"/>
      <w:r w:rsidRPr="4BABD381" w:rsidR="00E45FE3">
        <w:rPr>
          <w:rFonts w:ascii="Times New Roman" w:hAnsi="Times New Roman" w:eastAsia="Times New Roman" w:cs="Times New Roman"/>
          <w:sz w:val="24"/>
          <w:szCs w:val="24"/>
          <w:lang w:val="en-US"/>
        </w:rPr>
        <w:t xml:space="preserve">, 397(10288), pp.1992–2011. </w:t>
      </w:r>
      <w:r w:rsidRPr="4BABD381" w:rsidR="00E45FE3">
        <w:rPr>
          <w:rFonts w:ascii="Times New Roman" w:hAnsi="Times New Roman" w:eastAsia="Times New Roman" w:cs="Times New Roman"/>
          <w:sz w:val="24"/>
          <w:szCs w:val="24"/>
          <w:lang w:val="en-US"/>
        </w:rPr>
        <w:t>doi:https</w:t>
      </w:r>
      <w:r w:rsidRPr="4BABD381" w:rsidR="00E45FE3">
        <w:rPr>
          <w:rFonts w:ascii="Times New Roman" w:hAnsi="Times New Roman" w:eastAsia="Times New Roman" w:cs="Times New Roman"/>
          <w:sz w:val="24"/>
          <w:szCs w:val="24"/>
          <w:lang w:val="en-US"/>
        </w:rPr>
        <w:t>://doi.org/10.1016/S0140-6736(21)00231-2.</w:t>
      </w:r>
    </w:p>
    <w:p w:rsidR="00E45FE3" w:rsidP="4BABD381" w:rsidRDefault="00E45FE3" w14:paraId="425B49B8" w14:textId="3F5F7D6A">
      <w:pPr>
        <w:spacing w:before="240" w:after="240" w:line="360" w:lineRule="auto"/>
        <w:jc w:val="both"/>
        <w:rPr>
          <w:rFonts w:ascii="Times New Roman" w:hAnsi="Times New Roman" w:eastAsia="Times New Roman" w:cs="Times New Roman"/>
          <w:sz w:val="24"/>
          <w:szCs w:val="24"/>
          <w:lang w:val="en-US"/>
        </w:rPr>
      </w:pPr>
      <w:r w:rsidRPr="4BABD381" w:rsidR="51A657F7">
        <w:rPr>
          <w:rFonts w:ascii="Times New Roman" w:hAnsi="Times New Roman" w:eastAsia="Times New Roman" w:cs="Times New Roman"/>
          <w:sz w:val="24"/>
          <w:szCs w:val="24"/>
          <w:lang w:val="en-US"/>
        </w:rPr>
        <w:t>Arogyaswami</w:t>
      </w:r>
      <w:r w:rsidRPr="4BABD381" w:rsidR="00E45FE3">
        <w:rPr>
          <w:rFonts w:ascii="Times New Roman" w:hAnsi="Times New Roman" w:eastAsia="Times New Roman" w:cs="Times New Roman"/>
          <w:sz w:val="24"/>
          <w:szCs w:val="24"/>
          <w:lang w:val="en-US"/>
        </w:rPr>
        <w:t xml:space="preserve">, S., Vukovic, N., Keniston, A., Apgar, S., Bowden, K., Kantor, M.A., Diaz, M., McBeth, L. and Burden, M. (2021). The Impact of Hospital Capacity Strain: </w:t>
      </w:r>
      <w:r w:rsidRPr="4BABD381" w:rsidR="00E45FE3">
        <w:rPr>
          <w:rFonts w:ascii="Times New Roman" w:hAnsi="Times New Roman" w:eastAsia="Times New Roman" w:cs="Times New Roman"/>
          <w:sz w:val="24"/>
          <w:szCs w:val="24"/>
          <w:lang w:val="en-US"/>
        </w:rPr>
        <w:t>a</w:t>
      </w:r>
      <w:r w:rsidRPr="4BABD381" w:rsidR="00E45FE3">
        <w:rPr>
          <w:rFonts w:ascii="Times New Roman" w:hAnsi="Times New Roman" w:eastAsia="Times New Roman" w:cs="Times New Roman"/>
          <w:sz w:val="24"/>
          <w:szCs w:val="24"/>
          <w:lang w:val="en-US"/>
        </w:rPr>
        <w:t xml:space="preserve"> Qualitative Analysis of Experience and Solutions at 13 Academic Medical Centers. Journal of General Internal Medicine, [online] 37(6), pp</w:t>
      </w:r>
      <w:r w:rsidRPr="4BABD381" w:rsidR="67AF1738">
        <w:rPr>
          <w:rFonts w:ascii="Times New Roman" w:hAnsi="Times New Roman" w:eastAsia="Times New Roman" w:cs="Times New Roman"/>
          <w:sz w:val="24"/>
          <w:szCs w:val="24"/>
          <w:lang w:val="en-US"/>
        </w:rPr>
        <w:t>. 1463</w:t>
      </w:r>
      <w:r w:rsidRPr="4BABD381" w:rsidR="00E45FE3">
        <w:rPr>
          <w:rFonts w:ascii="Times New Roman" w:hAnsi="Times New Roman" w:eastAsia="Times New Roman" w:cs="Times New Roman"/>
          <w:sz w:val="24"/>
          <w:szCs w:val="24"/>
          <w:lang w:val="en-US"/>
        </w:rPr>
        <w:t xml:space="preserve">–1474. </w:t>
      </w:r>
      <w:r w:rsidRPr="4BABD381" w:rsidR="00E45FE3">
        <w:rPr>
          <w:rFonts w:ascii="Times New Roman" w:hAnsi="Times New Roman" w:eastAsia="Times New Roman" w:cs="Times New Roman"/>
          <w:sz w:val="24"/>
          <w:szCs w:val="24"/>
          <w:lang w:val="en-US"/>
        </w:rPr>
        <w:t>doi:https</w:t>
      </w:r>
      <w:r w:rsidRPr="4BABD381" w:rsidR="00E45FE3">
        <w:rPr>
          <w:rFonts w:ascii="Times New Roman" w:hAnsi="Times New Roman" w:eastAsia="Times New Roman" w:cs="Times New Roman"/>
          <w:sz w:val="24"/>
          <w:szCs w:val="24"/>
          <w:lang w:val="en-US"/>
        </w:rPr>
        <w:t>://doi.org/10.1007/s11606-021-07106-8.</w:t>
      </w:r>
    </w:p>
    <w:p w:rsidR="00E45FE3" w:rsidP="4BABD381" w:rsidRDefault="00E45FE3" w14:paraId="432800AB" w14:textId="77777777">
      <w:pPr>
        <w:spacing w:before="240" w:after="240" w:line="360" w:lineRule="auto"/>
        <w:jc w:val="both"/>
        <w:rPr>
          <w:rFonts w:ascii="Times New Roman" w:hAnsi="Times New Roman" w:eastAsia="Times New Roman" w:cs="Times New Roman"/>
          <w:b w:val="1"/>
          <w:bCs w:val="1"/>
          <w:sz w:val="24"/>
          <w:szCs w:val="24"/>
          <w:lang w:val="en-US"/>
        </w:rPr>
      </w:pPr>
      <w:r w:rsidRPr="4BABD381" w:rsidR="00E45FE3">
        <w:rPr>
          <w:rFonts w:ascii="Times New Roman" w:hAnsi="Times New Roman" w:eastAsia="Times New Roman" w:cs="Times New Roman"/>
          <w:sz w:val="24"/>
          <w:szCs w:val="24"/>
          <w:lang w:val="en-US"/>
        </w:rPr>
        <w:t xml:space="preserve">Bajwa, J., Munir, U., Nori, </w:t>
      </w:r>
      <w:r w:rsidRPr="4BABD381" w:rsidR="00E45FE3">
        <w:rPr>
          <w:rFonts w:ascii="Times New Roman" w:hAnsi="Times New Roman" w:eastAsia="Times New Roman" w:cs="Times New Roman"/>
          <w:sz w:val="24"/>
          <w:szCs w:val="24"/>
          <w:lang w:val="en-US"/>
        </w:rPr>
        <w:t>A.</w:t>
      </w:r>
      <w:r w:rsidRPr="4BABD381" w:rsidR="00E45FE3">
        <w:rPr>
          <w:rFonts w:ascii="Times New Roman" w:hAnsi="Times New Roman" w:eastAsia="Times New Roman" w:cs="Times New Roman"/>
          <w:sz w:val="24"/>
          <w:szCs w:val="24"/>
          <w:lang w:val="en-US"/>
        </w:rPr>
        <w:t xml:space="preserve"> and Williams, B. (2021). Artificial intelligence in healthcare: Transforming the practice of medicine. Future Healthcare Journal, [online] 8(2), pp</w:t>
      </w:r>
      <w:r w:rsidRPr="4BABD381" w:rsidR="00E45FE3">
        <w:rPr>
          <w:rFonts w:ascii="Times New Roman" w:hAnsi="Times New Roman" w:eastAsia="Times New Roman" w:cs="Times New Roman"/>
          <w:sz w:val="24"/>
          <w:szCs w:val="24"/>
          <w:lang w:val="en-US"/>
        </w:rPr>
        <w:t>.188</w:t>
      </w:r>
      <w:r w:rsidRPr="4BABD381" w:rsidR="00E45FE3">
        <w:rPr>
          <w:rFonts w:ascii="Times New Roman" w:hAnsi="Times New Roman" w:eastAsia="Times New Roman" w:cs="Times New Roman"/>
          <w:sz w:val="24"/>
          <w:szCs w:val="24"/>
          <w:lang w:val="en-US"/>
        </w:rPr>
        <w:t xml:space="preserve">–194. </w:t>
      </w:r>
      <w:r w:rsidRPr="4BABD381" w:rsidR="00E45FE3">
        <w:rPr>
          <w:rFonts w:ascii="Times New Roman" w:hAnsi="Times New Roman" w:eastAsia="Times New Roman" w:cs="Times New Roman"/>
          <w:sz w:val="24"/>
          <w:szCs w:val="24"/>
          <w:lang w:val="en-US"/>
        </w:rPr>
        <w:t>doi:https</w:t>
      </w:r>
      <w:r w:rsidRPr="4BABD381" w:rsidR="00E45FE3">
        <w:rPr>
          <w:rFonts w:ascii="Times New Roman" w:hAnsi="Times New Roman" w:eastAsia="Times New Roman" w:cs="Times New Roman"/>
          <w:sz w:val="24"/>
          <w:szCs w:val="24"/>
          <w:lang w:val="en-US"/>
        </w:rPr>
        <w:t>://doi.org/10.7861/fhj.2021-0095.</w:t>
      </w:r>
    </w:p>
    <w:p w:rsidR="00E45FE3" w:rsidP="4BABD381" w:rsidRDefault="00E45FE3" w14:paraId="70AE7E61" w14:textId="77777777">
      <w:pPr>
        <w:spacing w:before="200" w:line="360" w:lineRule="auto"/>
        <w:jc w:val="both"/>
        <w:rPr>
          <w:rFonts w:ascii="Times New Roman" w:hAnsi="Times New Roman" w:eastAsia="Times New Roman" w:cs="Times New Roman"/>
          <w:sz w:val="24"/>
          <w:szCs w:val="24"/>
          <w:lang w:val="en-US"/>
        </w:rPr>
      </w:pPr>
      <w:r w:rsidRPr="4BABD381" w:rsidR="00E45FE3">
        <w:rPr>
          <w:rFonts w:ascii="Times New Roman" w:hAnsi="Times New Roman" w:eastAsia="Times New Roman" w:cs="Times New Roman"/>
          <w:sz w:val="24"/>
          <w:szCs w:val="24"/>
          <w:lang w:val="en-US"/>
        </w:rPr>
        <w:t xml:space="preserve">Burnell, G., </w:t>
      </w:r>
      <w:r w:rsidRPr="4BABD381" w:rsidR="00E45FE3">
        <w:rPr>
          <w:rFonts w:ascii="Times New Roman" w:hAnsi="Times New Roman" w:eastAsia="Times New Roman" w:cs="Times New Roman"/>
          <w:sz w:val="24"/>
          <w:szCs w:val="24"/>
          <w:lang w:val="en-US"/>
        </w:rPr>
        <w:t>Wamburu</w:t>
      </w:r>
      <w:r w:rsidRPr="4BABD381" w:rsidR="00E45FE3">
        <w:rPr>
          <w:rFonts w:ascii="Times New Roman" w:hAnsi="Times New Roman" w:eastAsia="Times New Roman" w:cs="Times New Roman"/>
          <w:sz w:val="24"/>
          <w:szCs w:val="24"/>
          <w:lang w:val="en-US"/>
        </w:rPr>
        <w:t>, A. &amp; Hill, B., 2025. Enhancing the retention of newly qualified nurses. British Journal of Nursing, 34(6). Available at: https://www.britishjournalofnursing.com/content/focus/enhancing-the-retention-of-newly-qualified-nurses/ [Accessed 10 Mar. 2026].</w:t>
      </w:r>
    </w:p>
    <w:p w:rsidR="00E45FE3" w:rsidP="4BABD381" w:rsidRDefault="00E45FE3" w14:paraId="71333C68" w14:textId="77777777">
      <w:pPr>
        <w:spacing w:before="240" w:after="240" w:line="360" w:lineRule="auto"/>
        <w:jc w:val="both"/>
        <w:rPr>
          <w:rFonts w:ascii="Times New Roman" w:hAnsi="Times New Roman" w:eastAsia="Times New Roman" w:cs="Times New Roman"/>
          <w:sz w:val="24"/>
          <w:szCs w:val="24"/>
          <w:lang w:val="en-US"/>
        </w:rPr>
      </w:pPr>
      <w:r w:rsidRPr="4BABD381" w:rsidR="00E45FE3">
        <w:rPr>
          <w:rFonts w:ascii="Times New Roman" w:hAnsi="Times New Roman" w:eastAsia="Times New Roman" w:cs="Times New Roman"/>
          <w:sz w:val="24"/>
          <w:szCs w:val="24"/>
          <w:lang w:val="en-US"/>
        </w:rPr>
        <w:t>Ciupijus</w:t>
      </w:r>
      <w:r w:rsidRPr="4BABD381" w:rsidR="00E45FE3">
        <w:rPr>
          <w:rFonts w:ascii="Times New Roman" w:hAnsi="Times New Roman" w:eastAsia="Times New Roman" w:cs="Times New Roman"/>
          <w:sz w:val="24"/>
          <w:szCs w:val="24"/>
          <w:lang w:val="en-US"/>
        </w:rPr>
        <w:t xml:space="preserve">, Z., Forde, C., Giralt, R.M., Shi, </w:t>
      </w:r>
      <w:r w:rsidRPr="4BABD381" w:rsidR="00E45FE3">
        <w:rPr>
          <w:rFonts w:ascii="Times New Roman" w:hAnsi="Times New Roman" w:eastAsia="Times New Roman" w:cs="Times New Roman"/>
          <w:sz w:val="24"/>
          <w:szCs w:val="24"/>
          <w:lang w:val="en-US"/>
        </w:rPr>
        <w:t>J.</w:t>
      </w:r>
      <w:r w:rsidRPr="4BABD381" w:rsidR="00E45FE3">
        <w:rPr>
          <w:rFonts w:ascii="Times New Roman" w:hAnsi="Times New Roman" w:eastAsia="Times New Roman" w:cs="Times New Roman"/>
          <w:sz w:val="24"/>
          <w:szCs w:val="24"/>
          <w:lang w:val="en-US"/>
        </w:rPr>
        <w:t xml:space="preserve"> and Sun, L. (2022). The UK National Health Service’s migration infrastructure in times of Brexit and COVID‐19: </w:t>
      </w:r>
      <w:r w:rsidRPr="4BABD381" w:rsidR="00E45FE3">
        <w:rPr>
          <w:rFonts w:ascii="Times New Roman" w:hAnsi="Times New Roman" w:eastAsia="Times New Roman" w:cs="Times New Roman"/>
          <w:sz w:val="24"/>
          <w:szCs w:val="24"/>
          <w:lang w:val="en-US"/>
        </w:rPr>
        <w:t>Disjunctures</w:t>
      </w:r>
      <w:r w:rsidRPr="4BABD381" w:rsidR="00E45FE3">
        <w:rPr>
          <w:rFonts w:ascii="Times New Roman" w:hAnsi="Times New Roman" w:eastAsia="Times New Roman" w:cs="Times New Roman"/>
          <w:sz w:val="24"/>
          <w:szCs w:val="24"/>
          <w:lang w:val="en-US"/>
        </w:rPr>
        <w:t xml:space="preserve">, continuities and innovations. International Migration, 61(3). </w:t>
      </w:r>
      <w:r w:rsidRPr="4BABD381" w:rsidR="00E45FE3">
        <w:rPr>
          <w:rFonts w:ascii="Times New Roman" w:hAnsi="Times New Roman" w:eastAsia="Times New Roman" w:cs="Times New Roman"/>
          <w:sz w:val="24"/>
          <w:szCs w:val="24"/>
          <w:lang w:val="en-US"/>
        </w:rPr>
        <w:t>doi:https</w:t>
      </w:r>
      <w:r w:rsidRPr="4BABD381" w:rsidR="00E45FE3">
        <w:rPr>
          <w:rFonts w:ascii="Times New Roman" w:hAnsi="Times New Roman" w:eastAsia="Times New Roman" w:cs="Times New Roman"/>
          <w:sz w:val="24"/>
          <w:szCs w:val="24"/>
          <w:lang w:val="en-US"/>
        </w:rPr>
        <w:t>://doi.org/10.1111/imig.13061.</w:t>
      </w:r>
    </w:p>
    <w:p w:rsidR="00E45FE3" w:rsidP="4BABD381" w:rsidRDefault="00E45FE3" w14:paraId="55A154A5" w14:textId="77777777">
      <w:pPr>
        <w:spacing w:before="240" w:after="240" w:line="360" w:lineRule="auto"/>
        <w:jc w:val="both"/>
        <w:rPr>
          <w:rFonts w:ascii="Times New Roman" w:hAnsi="Times New Roman" w:eastAsia="Times New Roman" w:cs="Times New Roman"/>
          <w:sz w:val="24"/>
          <w:szCs w:val="24"/>
          <w:lang w:val="en-US"/>
        </w:rPr>
      </w:pPr>
      <w:r w:rsidRPr="4BABD381" w:rsidR="00E45FE3">
        <w:rPr>
          <w:rFonts w:ascii="Times New Roman" w:hAnsi="Times New Roman" w:eastAsia="Times New Roman" w:cs="Times New Roman"/>
          <w:sz w:val="24"/>
          <w:szCs w:val="24"/>
          <w:lang w:val="en-US"/>
        </w:rPr>
        <w:t xml:space="preserve">Daly, T.J. (2025). The impact of staffing structures in long-term care homes on the quality of work-life and work outcomes of care-workers: A narrative scoping review. International Journal of Nursing Studies, 174, pp.105304–105304. </w:t>
      </w:r>
      <w:r w:rsidRPr="4BABD381" w:rsidR="00E45FE3">
        <w:rPr>
          <w:rFonts w:ascii="Times New Roman" w:hAnsi="Times New Roman" w:eastAsia="Times New Roman" w:cs="Times New Roman"/>
          <w:sz w:val="24"/>
          <w:szCs w:val="24"/>
          <w:lang w:val="en-US"/>
        </w:rPr>
        <w:t>doi:https</w:t>
      </w:r>
      <w:r w:rsidRPr="4BABD381" w:rsidR="00E45FE3">
        <w:rPr>
          <w:rFonts w:ascii="Times New Roman" w:hAnsi="Times New Roman" w:eastAsia="Times New Roman" w:cs="Times New Roman"/>
          <w:sz w:val="24"/>
          <w:szCs w:val="24"/>
          <w:lang w:val="en-US"/>
        </w:rPr>
        <w:t>://doi.org/10.1016/j.ijnurstu.2025.105304.</w:t>
      </w:r>
    </w:p>
    <w:p w:rsidR="00E45FE3" w:rsidRDefault="00E45FE3" w14:paraId="29392951" w14:textId="77777777">
      <w:pPr>
        <w:spacing w:before="20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Griffiths, P., Meredith, P., Rubbo, B. et al., 2024. Nursing team composition and mortality following acute hospital admission. JAMA Network Open, 19 August 2024. Available at: https://jamanetwork.com/journals/jamanetworkopen/fullarticle/2822398 [Accessed 10 Mar. 2026].</w:t>
      </w:r>
    </w:p>
    <w:p w:rsidR="00E45FE3" w:rsidP="4BABD381" w:rsidRDefault="00E45FE3" w14:paraId="10F2C712" w14:textId="77777777">
      <w:pPr>
        <w:spacing w:before="240" w:after="240" w:line="360" w:lineRule="auto"/>
        <w:jc w:val="both"/>
        <w:rPr>
          <w:rFonts w:ascii="Times New Roman" w:hAnsi="Times New Roman" w:eastAsia="Times New Roman" w:cs="Times New Roman"/>
          <w:sz w:val="24"/>
          <w:szCs w:val="24"/>
          <w:lang w:val="en-US"/>
        </w:rPr>
      </w:pPr>
      <w:r w:rsidRPr="4BABD381" w:rsidR="00E45FE3">
        <w:rPr>
          <w:rFonts w:ascii="Times New Roman" w:hAnsi="Times New Roman" w:eastAsia="Times New Roman" w:cs="Times New Roman"/>
          <w:sz w:val="24"/>
          <w:szCs w:val="24"/>
          <w:lang w:val="en-US"/>
        </w:rPr>
        <w:t xml:space="preserve">Hearn, F. (2024). In </w:t>
      </w:r>
      <w:r w:rsidRPr="4BABD381" w:rsidR="00E45FE3">
        <w:rPr>
          <w:rFonts w:ascii="Times New Roman" w:hAnsi="Times New Roman" w:eastAsia="Times New Roman" w:cs="Times New Roman"/>
          <w:sz w:val="24"/>
          <w:szCs w:val="24"/>
          <w:lang w:val="en-US"/>
        </w:rPr>
        <w:t>Defence</w:t>
      </w:r>
      <w:r w:rsidRPr="4BABD381" w:rsidR="00E45FE3">
        <w:rPr>
          <w:rFonts w:ascii="Times New Roman" w:hAnsi="Times New Roman" w:eastAsia="Times New Roman" w:cs="Times New Roman"/>
          <w:sz w:val="24"/>
          <w:szCs w:val="24"/>
          <w:lang w:val="en-US"/>
        </w:rPr>
        <w:t xml:space="preserve"> of NHS International Recruitment. [online] </w:t>
      </w:r>
      <w:r w:rsidRPr="4BABD381" w:rsidR="00E45FE3">
        <w:rPr>
          <w:rFonts w:ascii="Times New Roman" w:hAnsi="Times New Roman" w:eastAsia="Times New Roman" w:cs="Times New Roman"/>
          <w:sz w:val="24"/>
          <w:szCs w:val="24"/>
          <w:lang w:val="en-US"/>
        </w:rPr>
        <w:t>Remedium</w:t>
      </w:r>
      <w:r w:rsidRPr="4BABD381" w:rsidR="00E45FE3">
        <w:rPr>
          <w:rFonts w:ascii="Times New Roman" w:hAnsi="Times New Roman" w:eastAsia="Times New Roman" w:cs="Times New Roman"/>
          <w:sz w:val="24"/>
          <w:szCs w:val="24"/>
          <w:lang w:val="en-US"/>
        </w:rPr>
        <w:t>. Available at: https://remediumpartners.com/in-defence-of-nhs-international-recruitment/.</w:t>
      </w:r>
    </w:p>
    <w:p w:rsidR="00E45FE3" w:rsidP="4BABD381" w:rsidRDefault="00E45FE3" w14:paraId="4CCBAB52" w14:textId="77777777">
      <w:pPr>
        <w:spacing w:before="240" w:after="240" w:line="360" w:lineRule="auto"/>
        <w:jc w:val="both"/>
        <w:rPr>
          <w:rFonts w:ascii="Times New Roman" w:hAnsi="Times New Roman" w:eastAsia="Times New Roman" w:cs="Times New Roman"/>
          <w:sz w:val="24"/>
          <w:szCs w:val="24"/>
          <w:lang w:val="en-US"/>
        </w:rPr>
      </w:pPr>
      <w:r w:rsidRPr="4BABD381" w:rsidR="00E45FE3">
        <w:rPr>
          <w:rFonts w:ascii="Times New Roman" w:hAnsi="Times New Roman" w:eastAsia="Times New Roman" w:cs="Times New Roman"/>
          <w:sz w:val="24"/>
          <w:szCs w:val="24"/>
          <w:lang w:val="en-US"/>
        </w:rPr>
        <w:t xml:space="preserve">Milesky, J., Rosen, M., Sharma, R., Zhang, </w:t>
      </w:r>
      <w:r w:rsidRPr="4BABD381" w:rsidR="00E45FE3">
        <w:rPr>
          <w:rFonts w:ascii="Times New Roman" w:hAnsi="Times New Roman" w:eastAsia="Times New Roman" w:cs="Times New Roman"/>
          <w:sz w:val="24"/>
          <w:szCs w:val="24"/>
          <w:lang w:val="en-US"/>
        </w:rPr>
        <w:t>A.</w:t>
      </w:r>
      <w:r w:rsidRPr="4BABD381" w:rsidR="00E45FE3">
        <w:rPr>
          <w:rFonts w:ascii="Times New Roman" w:hAnsi="Times New Roman" w:eastAsia="Times New Roman" w:cs="Times New Roman"/>
          <w:sz w:val="24"/>
          <w:szCs w:val="24"/>
          <w:lang w:val="en-US"/>
        </w:rPr>
        <w:t xml:space="preserve"> and Bass, E.B. (2025). Acute care nursing staff shortages that compromise patient-to-nurse ratios. [online] Nih.gov. Available at: https://www.ncbi.nlm.nih.gov/books/NBK615419/.</w:t>
      </w:r>
    </w:p>
    <w:p w:rsidR="00E45FE3" w:rsidP="4BABD381" w:rsidRDefault="00E45FE3" w14:paraId="3C7841F4" w14:textId="77777777">
      <w:pPr>
        <w:spacing w:before="240" w:after="240" w:line="360" w:lineRule="auto"/>
        <w:jc w:val="both"/>
        <w:rPr>
          <w:rFonts w:ascii="Times New Roman" w:hAnsi="Times New Roman" w:eastAsia="Times New Roman" w:cs="Times New Roman"/>
          <w:sz w:val="24"/>
          <w:szCs w:val="24"/>
          <w:lang w:val="en-US"/>
        </w:rPr>
      </w:pPr>
      <w:r w:rsidRPr="4BABD381" w:rsidR="00E45FE3">
        <w:rPr>
          <w:rFonts w:ascii="Times New Roman" w:hAnsi="Times New Roman" w:eastAsia="Times New Roman" w:cs="Times New Roman"/>
          <w:sz w:val="24"/>
          <w:szCs w:val="24"/>
          <w:lang w:val="en-US"/>
        </w:rPr>
        <w:t>Pendigital</w:t>
      </w:r>
      <w:r w:rsidRPr="4BABD381" w:rsidR="00E45FE3">
        <w:rPr>
          <w:rFonts w:ascii="Times New Roman" w:hAnsi="Times New Roman" w:eastAsia="Times New Roman" w:cs="Times New Roman"/>
          <w:sz w:val="24"/>
          <w:szCs w:val="24"/>
          <w:lang w:val="en-US"/>
        </w:rPr>
        <w:t xml:space="preserve"> Limited (2025). Short-term vs. Long-term Temporary Staffing. [online] Social Recruitment Technology Ltd. Available at: https://www.scissorsapp.com/ultimate-staffing-agency/best-practices/short-term-vs-long-term-temporary-staffing/.</w:t>
      </w:r>
    </w:p>
    <w:p w:rsidR="00E45FE3" w:rsidP="4BABD381" w:rsidRDefault="00E45FE3" w14:paraId="6C870D52" w14:textId="77777777">
      <w:pPr>
        <w:spacing w:before="200" w:line="360" w:lineRule="auto"/>
        <w:jc w:val="both"/>
        <w:rPr>
          <w:rFonts w:ascii="Times New Roman" w:hAnsi="Times New Roman" w:eastAsia="Times New Roman" w:cs="Times New Roman"/>
          <w:b w:val="1"/>
          <w:bCs w:val="1"/>
          <w:sz w:val="24"/>
          <w:szCs w:val="24"/>
          <w:lang w:val="en-US"/>
        </w:rPr>
      </w:pPr>
      <w:r w:rsidRPr="4BABD381" w:rsidR="00E45FE3">
        <w:rPr>
          <w:rFonts w:ascii="Times New Roman" w:hAnsi="Times New Roman" w:eastAsia="Times New Roman" w:cs="Times New Roman"/>
          <w:sz w:val="24"/>
          <w:szCs w:val="24"/>
          <w:lang w:val="en-US"/>
        </w:rPr>
        <w:t xml:space="preserve">Rosenberg, M. et al., 2023. Should I stay or should I go? Why nurses are leaving community nursing in the </w:t>
      </w:r>
      <w:r w:rsidRPr="4BABD381" w:rsidR="00E45FE3">
        <w:rPr>
          <w:rFonts w:ascii="Times New Roman" w:hAnsi="Times New Roman" w:eastAsia="Times New Roman" w:cs="Times New Roman"/>
          <w:sz w:val="24"/>
          <w:szCs w:val="24"/>
          <w:lang w:val="en-US"/>
        </w:rPr>
        <w:t>UK.</w:t>
      </w:r>
      <w:r w:rsidRPr="4BABD381" w:rsidR="00E45FE3">
        <w:rPr>
          <w:rFonts w:ascii="Times New Roman" w:hAnsi="Times New Roman" w:eastAsia="Times New Roman" w:cs="Times New Roman"/>
          <w:sz w:val="24"/>
          <w:szCs w:val="24"/>
          <w:lang w:val="en-US"/>
        </w:rPr>
        <w:t xml:space="preserve"> BMC Health Services Research, 23, Article 9163. Available at: https://bmchealthservres.biomedcentral.com/articles/10.1186/s12913-023-09163-7 [Accessed 10 Mar. 2026</w:t>
      </w:r>
      <w:r w:rsidRPr="4BABD381" w:rsidR="00E45FE3">
        <w:rPr>
          <w:rFonts w:ascii="Times New Roman" w:hAnsi="Times New Roman" w:eastAsia="Times New Roman" w:cs="Times New Roman"/>
          <w:sz w:val="24"/>
          <w:szCs w:val="24"/>
          <w:lang w:val="en-US"/>
        </w:rPr>
        <w:t>].</w:t>
      </w:r>
      <w:r w:rsidRPr="4BABD381">
        <w:rPr>
          <w:lang w:val="en-US"/>
        </w:rPr>
        <w:br w:type="page"/>
      </w:r>
    </w:p>
    <w:p w:rsidR="00E45FE3" w:rsidP="4BABD381" w:rsidRDefault="00E45FE3" w14:paraId="14170145" w14:textId="77777777">
      <w:pPr>
        <w:spacing w:before="200" w:line="360" w:lineRule="auto"/>
        <w:jc w:val="both"/>
        <w:rPr>
          <w:rFonts w:ascii="Times New Roman" w:hAnsi="Times New Roman" w:eastAsia="Times New Roman" w:cs="Times New Roman"/>
          <w:sz w:val="24"/>
          <w:szCs w:val="24"/>
          <w:lang w:val="en-US"/>
        </w:rPr>
      </w:pPr>
      <w:r w:rsidRPr="4BABD381" w:rsidR="00E45FE3">
        <w:rPr>
          <w:rFonts w:ascii="Times New Roman" w:hAnsi="Times New Roman" w:eastAsia="Times New Roman" w:cs="Times New Roman"/>
          <w:sz w:val="24"/>
          <w:szCs w:val="24"/>
          <w:lang w:val="en-US"/>
        </w:rPr>
        <w:t xml:space="preserve">Saville, C. et al., 2025. </w:t>
      </w:r>
      <w:r w:rsidRPr="4BABD381" w:rsidR="00E45FE3">
        <w:rPr>
          <w:rFonts w:ascii="Times New Roman" w:hAnsi="Times New Roman" w:eastAsia="Times New Roman" w:cs="Times New Roman"/>
          <w:sz w:val="24"/>
          <w:szCs w:val="24"/>
          <w:lang w:val="en-US"/>
        </w:rPr>
        <w:t>Eliminating</w:t>
      </w:r>
      <w:r w:rsidRPr="4BABD381" w:rsidR="00E45FE3">
        <w:rPr>
          <w:rFonts w:ascii="Times New Roman" w:hAnsi="Times New Roman" w:eastAsia="Times New Roman" w:cs="Times New Roman"/>
          <w:sz w:val="24"/>
          <w:szCs w:val="24"/>
          <w:lang w:val="en-US"/>
        </w:rPr>
        <w:t xml:space="preserve"> hospital nurse understaffing is a cost‑effective patient safety intervention. BMJ Quality &amp; Safety, June 2025. Available at: https://qualitysafety.bmj.com/content/early/2025/06/08/bmjqs-2025-018677 [Accessed 10 Mar. 2026].</w:t>
      </w:r>
    </w:p>
    <w:p w:rsidR="00E45FE3" w:rsidP="4BABD381" w:rsidRDefault="00E45FE3" w14:paraId="51987EEB" w14:textId="77777777">
      <w:pPr>
        <w:spacing w:before="240" w:after="240" w:line="360" w:lineRule="auto"/>
        <w:jc w:val="both"/>
        <w:rPr>
          <w:rFonts w:ascii="Times New Roman" w:hAnsi="Times New Roman" w:eastAsia="Times New Roman" w:cs="Times New Roman"/>
          <w:sz w:val="24"/>
          <w:szCs w:val="24"/>
          <w:lang w:val="en-US"/>
        </w:rPr>
      </w:pPr>
      <w:r w:rsidRPr="4BABD381" w:rsidR="00E45FE3">
        <w:rPr>
          <w:rFonts w:ascii="Times New Roman" w:hAnsi="Times New Roman" w:eastAsia="Times New Roman" w:cs="Times New Roman"/>
          <w:sz w:val="24"/>
          <w:szCs w:val="24"/>
          <w:lang w:val="en-US"/>
        </w:rPr>
        <w:t>Shemtob</w:t>
      </w:r>
      <w:r w:rsidRPr="4BABD381" w:rsidR="00E45FE3">
        <w:rPr>
          <w:rFonts w:ascii="Times New Roman" w:hAnsi="Times New Roman" w:eastAsia="Times New Roman" w:cs="Times New Roman"/>
          <w:sz w:val="24"/>
          <w:szCs w:val="24"/>
          <w:lang w:val="en-US"/>
        </w:rPr>
        <w:t xml:space="preserve">, L., </w:t>
      </w:r>
      <w:r w:rsidRPr="4BABD381" w:rsidR="00E45FE3">
        <w:rPr>
          <w:rFonts w:ascii="Times New Roman" w:hAnsi="Times New Roman" w:eastAsia="Times New Roman" w:cs="Times New Roman"/>
          <w:sz w:val="24"/>
          <w:szCs w:val="24"/>
          <w:lang w:val="en-US"/>
        </w:rPr>
        <w:t>Asanati</w:t>
      </w:r>
      <w:r w:rsidRPr="4BABD381" w:rsidR="00E45FE3">
        <w:rPr>
          <w:rFonts w:ascii="Times New Roman" w:hAnsi="Times New Roman" w:eastAsia="Times New Roman" w:cs="Times New Roman"/>
          <w:sz w:val="24"/>
          <w:szCs w:val="24"/>
          <w:lang w:val="en-US"/>
        </w:rPr>
        <w:t xml:space="preserve">, K., Pahl, N. and Majeed, A. (2023). What needs to be done to address staffing shortages in health and social care? British Journal of General Practice, [online] 73(728), pp.102–103. </w:t>
      </w:r>
      <w:r w:rsidRPr="4BABD381" w:rsidR="00E45FE3">
        <w:rPr>
          <w:rFonts w:ascii="Times New Roman" w:hAnsi="Times New Roman" w:eastAsia="Times New Roman" w:cs="Times New Roman"/>
          <w:sz w:val="24"/>
          <w:szCs w:val="24"/>
          <w:lang w:val="en-US"/>
        </w:rPr>
        <w:t>doi:https</w:t>
      </w:r>
      <w:r w:rsidRPr="4BABD381" w:rsidR="00E45FE3">
        <w:rPr>
          <w:rFonts w:ascii="Times New Roman" w:hAnsi="Times New Roman" w:eastAsia="Times New Roman" w:cs="Times New Roman"/>
          <w:sz w:val="24"/>
          <w:szCs w:val="24"/>
          <w:lang w:val="en-US"/>
        </w:rPr>
        <w:t>://doi.org/10.3399/bjgp23x732045.</w:t>
      </w:r>
    </w:p>
    <w:p w:rsidR="00E45FE3" w:rsidP="4BABD381" w:rsidRDefault="00E45FE3" w14:paraId="6249E8D1" w14:textId="77777777">
      <w:pPr>
        <w:spacing w:before="240" w:after="240" w:line="360" w:lineRule="auto"/>
        <w:jc w:val="both"/>
        <w:rPr>
          <w:rFonts w:ascii="Times New Roman" w:hAnsi="Times New Roman" w:eastAsia="Times New Roman" w:cs="Times New Roman"/>
          <w:sz w:val="24"/>
          <w:szCs w:val="24"/>
          <w:lang w:val="en-US"/>
        </w:rPr>
      </w:pPr>
      <w:r w:rsidRPr="4BABD381" w:rsidR="00E45FE3">
        <w:rPr>
          <w:rFonts w:ascii="Times New Roman" w:hAnsi="Times New Roman" w:eastAsia="Times New Roman" w:cs="Times New Roman"/>
          <w:sz w:val="24"/>
          <w:szCs w:val="24"/>
          <w:lang w:val="en-US"/>
        </w:rPr>
        <w:t>Shemtob</w:t>
      </w:r>
      <w:r w:rsidRPr="4BABD381" w:rsidR="00E45FE3">
        <w:rPr>
          <w:rFonts w:ascii="Times New Roman" w:hAnsi="Times New Roman" w:eastAsia="Times New Roman" w:cs="Times New Roman"/>
          <w:sz w:val="24"/>
          <w:szCs w:val="24"/>
          <w:lang w:val="en-US"/>
        </w:rPr>
        <w:t xml:space="preserve">, L., </w:t>
      </w:r>
      <w:r w:rsidRPr="4BABD381" w:rsidR="00E45FE3">
        <w:rPr>
          <w:rFonts w:ascii="Times New Roman" w:hAnsi="Times New Roman" w:eastAsia="Times New Roman" w:cs="Times New Roman"/>
          <w:sz w:val="24"/>
          <w:szCs w:val="24"/>
          <w:lang w:val="en-US"/>
        </w:rPr>
        <w:t>Asanati</w:t>
      </w:r>
      <w:r w:rsidRPr="4BABD381" w:rsidR="00E45FE3">
        <w:rPr>
          <w:rFonts w:ascii="Times New Roman" w:hAnsi="Times New Roman" w:eastAsia="Times New Roman" w:cs="Times New Roman"/>
          <w:sz w:val="24"/>
          <w:szCs w:val="24"/>
          <w:lang w:val="en-US"/>
        </w:rPr>
        <w:t xml:space="preserve">, K., Pahl, N. and Majeed, A. (2023). What needs to be done to address staffing shortages in health and social care? British Journal of General Practice, [online] 73(728), pp.102–103. </w:t>
      </w:r>
      <w:r w:rsidRPr="4BABD381" w:rsidR="00E45FE3">
        <w:rPr>
          <w:rFonts w:ascii="Times New Roman" w:hAnsi="Times New Roman" w:eastAsia="Times New Roman" w:cs="Times New Roman"/>
          <w:sz w:val="24"/>
          <w:szCs w:val="24"/>
          <w:lang w:val="en-US"/>
        </w:rPr>
        <w:t>doi:https</w:t>
      </w:r>
      <w:r w:rsidRPr="4BABD381" w:rsidR="00E45FE3">
        <w:rPr>
          <w:rFonts w:ascii="Times New Roman" w:hAnsi="Times New Roman" w:eastAsia="Times New Roman" w:cs="Times New Roman"/>
          <w:sz w:val="24"/>
          <w:szCs w:val="24"/>
          <w:lang w:val="en-US"/>
        </w:rPr>
        <w:t>://doi.org/10.3399/bjgp23x732045.</w:t>
      </w:r>
    </w:p>
    <w:p w:rsidR="00E45FE3" w:rsidRDefault="00E45FE3" w14:paraId="487585E6" w14:textId="7777777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Sovereigncapital.co.uk. (2025). Navigating staffing challenges in UK health and social care: lessons from our portfolio. [online] Available at: https://www.sovereigncapital.co.uk/news/navigating-staffing-challenges-in-uk-health-and-social-care-lessons-from-our-portfolio.</w:t>
      </w:r>
    </w:p>
    <w:p w:rsidR="00E45FE3" w:rsidP="4BABD381" w:rsidRDefault="00E45FE3" w14:paraId="5F9E9894" w14:textId="65C8F82B">
      <w:pPr>
        <w:spacing w:before="240" w:after="240" w:line="360" w:lineRule="auto"/>
        <w:jc w:val="both"/>
        <w:rPr>
          <w:rFonts w:ascii="Times New Roman" w:hAnsi="Times New Roman" w:eastAsia="Times New Roman" w:cs="Times New Roman"/>
          <w:sz w:val="24"/>
          <w:szCs w:val="24"/>
          <w:lang w:val="en-US"/>
        </w:rPr>
      </w:pPr>
      <w:r w:rsidRPr="4BABD381" w:rsidR="00E45FE3">
        <w:rPr>
          <w:rFonts w:ascii="Times New Roman" w:hAnsi="Times New Roman" w:eastAsia="Times New Roman" w:cs="Times New Roman"/>
          <w:sz w:val="24"/>
          <w:szCs w:val="24"/>
          <w:lang w:val="en-US"/>
        </w:rPr>
        <w:t xml:space="preserve">Speicher, </w:t>
      </w:r>
      <w:r w:rsidRPr="4BABD381" w:rsidR="00E45FE3">
        <w:rPr>
          <w:rFonts w:ascii="Times New Roman" w:hAnsi="Times New Roman" w:eastAsia="Times New Roman" w:cs="Times New Roman"/>
          <w:sz w:val="24"/>
          <w:szCs w:val="24"/>
          <w:lang w:val="en-US"/>
        </w:rPr>
        <w:t>L.L.</w:t>
      </w:r>
      <w:r w:rsidRPr="4BABD381" w:rsidR="00E45FE3">
        <w:rPr>
          <w:rFonts w:ascii="Times New Roman" w:hAnsi="Times New Roman" w:eastAsia="Times New Roman" w:cs="Times New Roman"/>
          <w:sz w:val="24"/>
          <w:szCs w:val="24"/>
          <w:lang w:val="en-US"/>
        </w:rPr>
        <w:t xml:space="preserve"> and Francis, D. (2022). Improving employee experience: Reducing burnout, decreasing </w:t>
      </w:r>
      <w:r w:rsidRPr="4BABD381" w:rsidR="7917B6C7">
        <w:rPr>
          <w:rFonts w:ascii="Times New Roman" w:hAnsi="Times New Roman" w:eastAsia="Times New Roman" w:cs="Times New Roman"/>
          <w:sz w:val="24"/>
          <w:szCs w:val="24"/>
          <w:lang w:val="en-US"/>
        </w:rPr>
        <w:t>turnover,</w:t>
      </w:r>
      <w:r w:rsidRPr="4BABD381" w:rsidR="00E45FE3">
        <w:rPr>
          <w:rFonts w:ascii="Times New Roman" w:hAnsi="Times New Roman" w:eastAsia="Times New Roman" w:cs="Times New Roman"/>
          <w:sz w:val="24"/>
          <w:szCs w:val="24"/>
          <w:lang w:val="en-US"/>
        </w:rPr>
        <w:t xml:space="preserve"> and building well-being. Clinical Gastroenterology and Hepatology, [online] 21(1). </w:t>
      </w:r>
      <w:r w:rsidRPr="4BABD381" w:rsidR="00E45FE3">
        <w:rPr>
          <w:rFonts w:ascii="Times New Roman" w:hAnsi="Times New Roman" w:eastAsia="Times New Roman" w:cs="Times New Roman"/>
          <w:sz w:val="24"/>
          <w:szCs w:val="24"/>
          <w:lang w:val="en-US"/>
        </w:rPr>
        <w:t>doi:https</w:t>
      </w:r>
      <w:r w:rsidRPr="4BABD381" w:rsidR="00E45FE3">
        <w:rPr>
          <w:rFonts w:ascii="Times New Roman" w:hAnsi="Times New Roman" w:eastAsia="Times New Roman" w:cs="Times New Roman"/>
          <w:sz w:val="24"/>
          <w:szCs w:val="24"/>
          <w:lang w:val="en-US"/>
        </w:rPr>
        <w:t>://doi.org/10.1016/j.cgh.2022.09.020.</w:t>
      </w:r>
    </w:p>
    <w:p w:rsidR="00E45FE3" w:rsidP="4BABD381" w:rsidRDefault="00E45FE3" w14:paraId="62503F4E" w14:textId="77777777">
      <w:pPr>
        <w:spacing w:before="240" w:after="240" w:line="360" w:lineRule="auto"/>
        <w:jc w:val="both"/>
        <w:rPr>
          <w:rFonts w:ascii="Times New Roman" w:hAnsi="Times New Roman" w:eastAsia="Times New Roman" w:cs="Times New Roman"/>
          <w:sz w:val="24"/>
          <w:szCs w:val="24"/>
          <w:lang w:val="en-US"/>
        </w:rPr>
      </w:pPr>
      <w:r w:rsidRPr="4BABD381" w:rsidR="00E45FE3">
        <w:rPr>
          <w:rFonts w:ascii="Times New Roman" w:hAnsi="Times New Roman" w:eastAsia="Times New Roman" w:cs="Times New Roman"/>
          <w:sz w:val="24"/>
          <w:szCs w:val="24"/>
          <w:lang w:val="en-US"/>
        </w:rPr>
        <w:t>Tamata</w:t>
      </w:r>
      <w:r w:rsidRPr="4BABD381" w:rsidR="00E45FE3">
        <w:rPr>
          <w:rFonts w:ascii="Times New Roman" w:hAnsi="Times New Roman" w:eastAsia="Times New Roman" w:cs="Times New Roman"/>
          <w:sz w:val="24"/>
          <w:szCs w:val="24"/>
          <w:lang w:val="en-US"/>
        </w:rPr>
        <w:t xml:space="preserve">, A.T. and </w:t>
      </w:r>
      <w:r w:rsidRPr="4BABD381" w:rsidR="00E45FE3">
        <w:rPr>
          <w:rFonts w:ascii="Times New Roman" w:hAnsi="Times New Roman" w:eastAsia="Times New Roman" w:cs="Times New Roman"/>
          <w:sz w:val="24"/>
          <w:szCs w:val="24"/>
          <w:lang w:val="en-US"/>
        </w:rPr>
        <w:t>Mohammadnezhad</w:t>
      </w:r>
      <w:r w:rsidRPr="4BABD381" w:rsidR="00E45FE3">
        <w:rPr>
          <w:rFonts w:ascii="Times New Roman" w:hAnsi="Times New Roman" w:eastAsia="Times New Roman" w:cs="Times New Roman"/>
          <w:sz w:val="24"/>
          <w:szCs w:val="24"/>
          <w:lang w:val="en-US"/>
        </w:rPr>
        <w:t xml:space="preserve">, M. (2022). A Systematic Review Study on the Factors Affecting Shortage of Nursing Workforce in the Hospitals. Nursing Open, [online] 10(3), pp.1247–1257. </w:t>
      </w:r>
      <w:r w:rsidRPr="4BABD381" w:rsidR="00E45FE3">
        <w:rPr>
          <w:rFonts w:ascii="Times New Roman" w:hAnsi="Times New Roman" w:eastAsia="Times New Roman" w:cs="Times New Roman"/>
          <w:sz w:val="24"/>
          <w:szCs w:val="24"/>
          <w:lang w:val="en-US"/>
        </w:rPr>
        <w:t>doi:https</w:t>
      </w:r>
      <w:r w:rsidRPr="4BABD381" w:rsidR="00E45FE3">
        <w:rPr>
          <w:rFonts w:ascii="Times New Roman" w:hAnsi="Times New Roman" w:eastAsia="Times New Roman" w:cs="Times New Roman"/>
          <w:sz w:val="24"/>
          <w:szCs w:val="24"/>
          <w:lang w:val="en-US"/>
        </w:rPr>
        <w:t>://doi.org/10.1002/nop2.1434.</w:t>
      </w:r>
    </w:p>
    <w:p w:rsidR="00E45FE3" w:rsidP="4BABD381" w:rsidRDefault="00E45FE3" w14:paraId="3B996F80" w14:textId="2DBD7BA0">
      <w:pPr>
        <w:spacing w:before="240" w:after="240" w:line="360" w:lineRule="auto"/>
        <w:jc w:val="both"/>
        <w:rPr>
          <w:rFonts w:ascii="Times New Roman" w:hAnsi="Times New Roman" w:eastAsia="Times New Roman" w:cs="Times New Roman"/>
          <w:sz w:val="24"/>
          <w:szCs w:val="24"/>
          <w:lang w:val="en-US"/>
        </w:rPr>
      </w:pPr>
      <w:r w:rsidRPr="4BABD381" w:rsidR="00E45FE3">
        <w:rPr>
          <w:rFonts w:ascii="Times New Roman" w:hAnsi="Times New Roman" w:eastAsia="Times New Roman" w:cs="Times New Roman"/>
          <w:sz w:val="24"/>
          <w:szCs w:val="24"/>
          <w:lang w:val="en-US"/>
        </w:rPr>
        <w:t xml:space="preserve">Vaughan, </w:t>
      </w:r>
      <w:r w:rsidRPr="4BABD381" w:rsidR="00E45FE3">
        <w:rPr>
          <w:rFonts w:ascii="Times New Roman" w:hAnsi="Times New Roman" w:eastAsia="Times New Roman" w:cs="Times New Roman"/>
          <w:sz w:val="24"/>
          <w:szCs w:val="24"/>
          <w:lang w:val="en-US"/>
        </w:rPr>
        <w:t>L.</w:t>
      </w:r>
      <w:r w:rsidRPr="4BABD381" w:rsidR="00E45FE3">
        <w:rPr>
          <w:rFonts w:ascii="Times New Roman" w:hAnsi="Times New Roman" w:eastAsia="Times New Roman" w:cs="Times New Roman"/>
          <w:sz w:val="24"/>
          <w:szCs w:val="24"/>
          <w:lang w:val="en-US"/>
        </w:rPr>
        <w:t xml:space="preserve"> and Edwards, N. (2020). The problems of smaller, </w:t>
      </w:r>
      <w:r w:rsidRPr="4BABD381" w:rsidR="00E45FE3">
        <w:rPr>
          <w:rFonts w:ascii="Times New Roman" w:hAnsi="Times New Roman" w:eastAsia="Times New Roman" w:cs="Times New Roman"/>
          <w:sz w:val="24"/>
          <w:szCs w:val="24"/>
          <w:lang w:val="en-US"/>
        </w:rPr>
        <w:t>rural</w:t>
      </w:r>
      <w:r w:rsidRPr="4BABD381" w:rsidR="00E45FE3">
        <w:rPr>
          <w:rFonts w:ascii="Times New Roman" w:hAnsi="Times New Roman" w:eastAsia="Times New Roman" w:cs="Times New Roman"/>
          <w:sz w:val="24"/>
          <w:szCs w:val="24"/>
          <w:lang w:val="en-US"/>
        </w:rPr>
        <w:t xml:space="preserve"> and remote hospitals: Separating facts from fiction. Future Healthcare Journal, 7(1), pp</w:t>
      </w:r>
      <w:r w:rsidRPr="4BABD381" w:rsidR="5A4D564D">
        <w:rPr>
          <w:rFonts w:ascii="Times New Roman" w:hAnsi="Times New Roman" w:eastAsia="Times New Roman" w:cs="Times New Roman"/>
          <w:sz w:val="24"/>
          <w:szCs w:val="24"/>
          <w:lang w:val="en-US"/>
        </w:rPr>
        <w:t>. 38</w:t>
      </w:r>
      <w:r w:rsidRPr="4BABD381" w:rsidR="00E45FE3">
        <w:rPr>
          <w:rFonts w:ascii="Times New Roman" w:hAnsi="Times New Roman" w:eastAsia="Times New Roman" w:cs="Times New Roman"/>
          <w:sz w:val="24"/>
          <w:szCs w:val="24"/>
          <w:lang w:val="en-US"/>
        </w:rPr>
        <w:t xml:space="preserve">–45. </w:t>
      </w:r>
      <w:r w:rsidRPr="4BABD381" w:rsidR="00E45FE3">
        <w:rPr>
          <w:rFonts w:ascii="Times New Roman" w:hAnsi="Times New Roman" w:eastAsia="Times New Roman" w:cs="Times New Roman"/>
          <w:sz w:val="24"/>
          <w:szCs w:val="24"/>
          <w:lang w:val="en-US"/>
        </w:rPr>
        <w:t>doi:https</w:t>
      </w:r>
      <w:r w:rsidRPr="4BABD381" w:rsidR="00E45FE3">
        <w:rPr>
          <w:rFonts w:ascii="Times New Roman" w:hAnsi="Times New Roman" w:eastAsia="Times New Roman" w:cs="Times New Roman"/>
          <w:sz w:val="24"/>
          <w:szCs w:val="24"/>
          <w:lang w:val="en-US"/>
        </w:rPr>
        <w:t>://doi.org/10.7861/fhj.2019-0066.</w:t>
      </w:r>
    </w:p>
    <w:p w:rsidR="001B1EAD" w:rsidRDefault="001B1EAD" w14:paraId="0000003D" w14:textId="77777777">
      <w:pPr>
        <w:spacing w:before="200" w:line="360" w:lineRule="auto"/>
        <w:jc w:val="both"/>
        <w:rPr>
          <w:rFonts w:ascii="Times New Roman" w:hAnsi="Times New Roman" w:eastAsia="Times New Roman" w:cs="Times New Roman"/>
          <w:b/>
          <w:bCs/>
          <w:sz w:val="24"/>
          <w:szCs w:val="24"/>
        </w:rPr>
      </w:pPr>
    </w:p>
    <w:sectPr w:rsidR="001B1EAD">
      <w:footerReference w:type="default" r:id="rId7"/>
      <w:pgSz w:w="12240" w:h="15840" w:orient="portrait"/>
      <w:pgMar w:top="1440" w:right="1440" w:bottom="1440" w:left="1440" w:header="720" w:footer="720" w:gutter="0"/>
      <w:pgNumType w:start="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A2267" w:rsidRDefault="008A2267" w14:paraId="5B9A8E78" w14:textId="77777777">
      <w:pPr>
        <w:spacing w:line="240" w:lineRule="auto"/>
      </w:pPr>
      <w:r>
        <w:separator/>
      </w:r>
    </w:p>
  </w:endnote>
  <w:endnote w:type="continuationSeparator" w:id="0">
    <w:p w:rsidR="008A2267" w:rsidRDefault="008A2267" w14:paraId="05C488F8"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w:fontKey="{00E69459-7940-4FFB-A262-ACB2EE4FAA8A}" r:id="rId1"/>
  </w:font>
  <w:font w:name="Cambria">
    <w:panose1 w:val="02040503050406030204"/>
    <w:charset w:val="00"/>
    <w:family w:val="roman"/>
    <w:pitch w:val="variable"/>
    <w:sig w:usb0="E00006FF" w:usb1="420024FF" w:usb2="02000000" w:usb3="00000000" w:csb0="0000019F" w:csb1="00000000"/>
    <w:embedRegular w:fontKey="{91708787-2D5D-41F8-95A8-BFFD038ACF25}" r:id="rId2"/>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B1EAD" w:rsidRDefault="008A2267" w14:paraId="0000003E" w14:textId="77777777">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sidR="00E45FE3">
      <w:rPr>
        <w:color w:val="000000"/>
      </w:rPr>
      <w:fldChar w:fldCharType="separate"/>
    </w:r>
    <w:r w:rsidR="00E45FE3">
      <w:rPr>
        <w:noProof/>
        <w:color w:val="000000"/>
      </w:rPr>
      <w:t>7</w:t>
    </w:r>
    <w:r>
      <w:rPr>
        <w:color w:val="000000"/>
      </w:rPr>
      <w:fldChar w:fldCharType="end"/>
    </w:r>
  </w:p>
  <w:p w:rsidR="001B1EAD" w:rsidRDefault="001B1EAD" w14:paraId="0000003F" w14:textId="77777777">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A2267" w:rsidRDefault="008A2267" w14:paraId="789CF5B6" w14:textId="77777777">
      <w:pPr>
        <w:spacing w:line="240" w:lineRule="auto"/>
      </w:pPr>
      <w:r>
        <w:separator/>
      </w:r>
    </w:p>
  </w:footnote>
  <w:footnote w:type="continuationSeparator" w:id="0">
    <w:p w:rsidR="008A2267" w:rsidRDefault="008A2267" w14:paraId="50281E89" w14:textId="77777777">
      <w:pPr>
        <w:spacing w:line="240" w:lineRule="auto"/>
      </w:pPr>
      <w:r>
        <w:continuationSeparator/>
      </w:r>
    </w:p>
  </w:footnote>
</w:footnotes>
</file>

<file path=word/intelligence2.xml><?xml version="1.0" encoding="utf-8"?>
<int2:intelligence xmlns:int2="http://schemas.microsoft.com/office/intelligence/2020/intelligence">
  <int2:observations>
    <int2:textHash int2:hashCode="W70WOKGwaIKeax" int2:id="8WpzR8Ub">
      <int2:state int2:type="spell" int2:value="Rejected"/>
    </int2:textHash>
    <int2:textHash int2:hashCode="8MA7sfFGX1VCWN" int2:id="sGYP1SKg">
      <int2:state int2:type="spell" int2:value="Rejected"/>
    </int2:textHash>
    <int2:textHash int2:hashCode="DTTcwT7Vnu94an" int2:id="wHuAcA2T">
      <int2:state int2:type="spell" int2:value="Rejected"/>
    </int2:textHash>
    <int2:textHash int2:hashCode="SVyp95LZ8gTkxt" int2:id="u1Cdwili">
      <int2:state int2:type="spell" int2:value="Rejected"/>
    </int2:textHash>
    <int2:textHash int2:hashCode="xCaOTFiRS1Iq1o" int2:id="e6i21lQp">
      <int2:state int2:type="spell" int2:value="Rejected"/>
    </int2:textHash>
    <int2:textHash int2:hashCode="KRZ7+rrmyZgrER" int2:id="smKRfWMV">
      <int2:state int2:type="spell" int2:value="Rejected"/>
    </int2:textHash>
    <int2:textHash int2:hashCode="OE3ql06XSOjg+V" int2:id="OTMSPJem">
      <int2:state int2:type="spell" int2:value="Rejected"/>
    </int2:textHash>
    <int2:textHash int2:hashCode="tkFvji88qf7GeM" int2:id="pBdsZ3fd">
      <int2:state int2:type="spell" int2:value="Rejected"/>
    </int2:textHash>
    <int2:bookmark int2:bookmarkName="_Int_WtTXx5MD" int2:invalidationBookmarkName="" int2:hashCode="AQu8C7y9YVxvAz" int2:id="c85vMAOd">
      <int2:state int2:type="gram" int2:value="Rejected"/>
    </int2:bookmark>
    <int2:bookmark int2:bookmarkName="_Int_V6fIoc0t" int2:invalidationBookmarkName="" int2:hashCode="dkmkRuVDysnpuX" int2:id="sO0HDIRo">
      <int2:state int2:type="style" int2:value="Rejected"/>
    </int2:bookmark>
  </int2:observations>
  <int2:intelligenceSettings/>
</int2:intelligenc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embedTrueTypeFonts/>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B1EAD"/>
    <w:rsid w:val="001B1EAD"/>
    <w:rsid w:val="008A2267"/>
    <w:rsid w:val="00E45FE3"/>
    <w:rsid w:val="0216F08B"/>
    <w:rsid w:val="027B0944"/>
    <w:rsid w:val="040FF76E"/>
    <w:rsid w:val="045DE54A"/>
    <w:rsid w:val="04FD51B6"/>
    <w:rsid w:val="058C4315"/>
    <w:rsid w:val="05DA2FAC"/>
    <w:rsid w:val="07870D70"/>
    <w:rsid w:val="07D43307"/>
    <w:rsid w:val="0A1AD758"/>
    <w:rsid w:val="0A55A4A5"/>
    <w:rsid w:val="0B56DBF6"/>
    <w:rsid w:val="0BCF1284"/>
    <w:rsid w:val="0CED1007"/>
    <w:rsid w:val="0E34A47B"/>
    <w:rsid w:val="0E70A053"/>
    <w:rsid w:val="0E8FAF25"/>
    <w:rsid w:val="11174997"/>
    <w:rsid w:val="11675879"/>
    <w:rsid w:val="1247E5AF"/>
    <w:rsid w:val="16E0E760"/>
    <w:rsid w:val="1762DD94"/>
    <w:rsid w:val="177A944F"/>
    <w:rsid w:val="17C242A3"/>
    <w:rsid w:val="1A3CDDED"/>
    <w:rsid w:val="1A6B91B1"/>
    <w:rsid w:val="1C81C64E"/>
    <w:rsid w:val="27CB58F4"/>
    <w:rsid w:val="283FF3B5"/>
    <w:rsid w:val="28D75543"/>
    <w:rsid w:val="29493CBB"/>
    <w:rsid w:val="2A81A745"/>
    <w:rsid w:val="2AB4FA31"/>
    <w:rsid w:val="2AFDF281"/>
    <w:rsid w:val="2D0180EF"/>
    <w:rsid w:val="2D9A68EF"/>
    <w:rsid w:val="2DC5D973"/>
    <w:rsid w:val="2E18B8CC"/>
    <w:rsid w:val="3203385F"/>
    <w:rsid w:val="3328D0A6"/>
    <w:rsid w:val="353E580D"/>
    <w:rsid w:val="36A7302A"/>
    <w:rsid w:val="3BA510F8"/>
    <w:rsid w:val="3CAFD0A7"/>
    <w:rsid w:val="3CFFF452"/>
    <w:rsid w:val="3D290A0F"/>
    <w:rsid w:val="40A799ED"/>
    <w:rsid w:val="4261651D"/>
    <w:rsid w:val="4387FA06"/>
    <w:rsid w:val="43B21BE2"/>
    <w:rsid w:val="4662C68D"/>
    <w:rsid w:val="47A6CB8F"/>
    <w:rsid w:val="4801EECD"/>
    <w:rsid w:val="48BDDFD9"/>
    <w:rsid w:val="493DC933"/>
    <w:rsid w:val="49A5C1D5"/>
    <w:rsid w:val="4B09EAAD"/>
    <w:rsid w:val="4BABD381"/>
    <w:rsid w:val="4C9C6EF8"/>
    <w:rsid w:val="4FCA8BC3"/>
    <w:rsid w:val="51A657F7"/>
    <w:rsid w:val="5331D3B6"/>
    <w:rsid w:val="53D11541"/>
    <w:rsid w:val="57DE8FD1"/>
    <w:rsid w:val="5A07658B"/>
    <w:rsid w:val="5A4D564D"/>
    <w:rsid w:val="5CA2AC84"/>
    <w:rsid w:val="5EE590A0"/>
    <w:rsid w:val="610D54ED"/>
    <w:rsid w:val="6123E676"/>
    <w:rsid w:val="614C3D99"/>
    <w:rsid w:val="61B0B819"/>
    <w:rsid w:val="62663E53"/>
    <w:rsid w:val="633F52C0"/>
    <w:rsid w:val="63463ADD"/>
    <w:rsid w:val="6498BD37"/>
    <w:rsid w:val="67AF1738"/>
    <w:rsid w:val="698E37AC"/>
    <w:rsid w:val="6A41F7D8"/>
    <w:rsid w:val="6B4231CF"/>
    <w:rsid w:val="6B8A7F77"/>
    <w:rsid w:val="6C14C195"/>
    <w:rsid w:val="6D074FAC"/>
    <w:rsid w:val="6D85BF75"/>
    <w:rsid w:val="714D2C26"/>
    <w:rsid w:val="72AE4519"/>
    <w:rsid w:val="72BE315F"/>
    <w:rsid w:val="73907910"/>
    <w:rsid w:val="74B9976D"/>
    <w:rsid w:val="77368B3A"/>
    <w:rsid w:val="779F8609"/>
    <w:rsid w:val="7917B6C7"/>
    <w:rsid w:val="7B313B58"/>
    <w:rsid w:val="7CAC0E0A"/>
    <w:rsid w:val="7DAB79FE"/>
    <w:rsid w:val="7E8DCB3F"/>
    <w:rsid w:val="7FEF82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6E4D62"/>
  <w15:docId w15:val="{D65B8A17-C980-480E-A2AF-FBDFA329F49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Arial" w:hAnsi="Arial" w:eastAsia="Arial" w:cs="Arial"/>
        <w:sz w:val="22"/>
        <w:szCs w:val="22"/>
        <w:lang w:val="en"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style>
  <w:style w:type="paragraph" w:styleId="Heading1">
    <w:name w:val="heading 1"/>
    <w:basedOn w:val="Normal"/>
    <w:next w:val="Normal"/>
    <w:pPr>
      <w:keepNext/>
      <w:keepLines/>
      <w:spacing w:before="400" w:after="120"/>
      <w:jc w:val="both"/>
      <w:outlineLvl w:val="0"/>
    </w:pPr>
    <w:rPr>
      <w:rFonts w:ascii="Times New Roman" w:hAnsi="Times New Roman" w:eastAsia="Times New Roman" w:cs="Times New Roman"/>
      <w:b/>
      <w:bCs/>
      <w:color w:val="000000"/>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table" w:styleId="TableNormal1" w:customStyle="1">
    <w:name w:val="TableNormal0"/>
    <w:tblPr>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9814E3"/>
    <w:pPr>
      <w:spacing w:before="240" w:after="0" w:line="259" w:lineRule="auto"/>
      <w:jc w:val="left"/>
      <w:outlineLvl w:val="9"/>
    </w:pPr>
    <w:rPr>
      <w:rFonts w:asciiTheme="majorHAnsi" w:hAnsiTheme="majorHAnsi" w:eastAsiaTheme="majorEastAsia" w:cstheme="majorBidi"/>
      <w:b w:val="0"/>
      <w:color w:val="365F91" w:themeColor="accent1" w:themeShade="BF"/>
      <w:sz w:val="32"/>
      <w:szCs w:val="32"/>
      <w:lang w:val="en-US"/>
    </w:rPr>
  </w:style>
  <w:style w:type="paragraph" w:styleId="TOC1">
    <w:name w:val="toc 1"/>
    <w:basedOn w:val="Normal"/>
    <w:next w:val="Normal"/>
    <w:autoRedefine/>
    <w:uiPriority w:val="39"/>
    <w:unhideWhenUsed/>
    <w:rsid w:val="009814E3"/>
    <w:pPr>
      <w:spacing w:after="100"/>
    </w:pPr>
  </w:style>
  <w:style w:type="character" w:styleId="Hyperlink">
    <w:name w:val="Hyperlink"/>
    <w:basedOn w:val="DefaultParagraphFont"/>
    <w:uiPriority w:val="99"/>
    <w:unhideWhenUsed/>
    <w:rsid w:val="009814E3"/>
    <w:rPr>
      <w:color w:val="0000FF" w:themeColor="hyperlink"/>
      <w:u w:val="single"/>
    </w:rPr>
  </w:style>
  <w:style w:type="paragraph" w:styleId="Header">
    <w:name w:val="header"/>
    <w:basedOn w:val="Normal"/>
    <w:link w:val="HeaderChar"/>
    <w:uiPriority w:val="99"/>
    <w:unhideWhenUsed/>
    <w:rsid w:val="009814E3"/>
    <w:pPr>
      <w:tabs>
        <w:tab w:val="center" w:pos="4680"/>
        <w:tab w:val="right" w:pos="9360"/>
      </w:tabs>
      <w:spacing w:line="240" w:lineRule="auto"/>
    </w:pPr>
  </w:style>
  <w:style w:type="character" w:styleId="HeaderChar" w:customStyle="1">
    <w:name w:val="Header Char"/>
    <w:basedOn w:val="DefaultParagraphFont"/>
    <w:link w:val="Header"/>
    <w:uiPriority w:val="99"/>
    <w:rsid w:val="009814E3"/>
  </w:style>
  <w:style w:type="paragraph" w:styleId="Footer">
    <w:name w:val="footer"/>
    <w:basedOn w:val="Normal"/>
    <w:link w:val="FooterChar"/>
    <w:uiPriority w:val="99"/>
    <w:unhideWhenUsed/>
    <w:rsid w:val="009814E3"/>
    <w:pPr>
      <w:tabs>
        <w:tab w:val="center" w:pos="4680"/>
        <w:tab w:val="right" w:pos="9360"/>
      </w:tabs>
      <w:spacing w:line="240" w:lineRule="auto"/>
    </w:pPr>
  </w:style>
  <w:style w:type="character" w:styleId="FooterChar" w:customStyle="1">
    <w:name w:val="Footer Char"/>
    <w:basedOn w:val="DefaultParagraphFont"/>
    <w:link w:val="Footer"/>
    <w:uiPriority w:val="99"/>
    <w:rsid w:val="009814E3"/>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microsoft.com/office/2020/10/relationships/intelligence" Target="intelligence2.xml" Id="R3c2c0f45ff23494e" /></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1yV2uS7eot/z5/CfrolyOVJvpkw==">CgMxLjAyDmguajFrOTlrZGNmb2l1Mg5oLmlkM2hqazk5amRlNTIOaC43anFiZ3Y4N3Z1N3kyDmgudGU1azN0bmFtbnZkMg5oLmY0dGpoYmN5YnpkdzgAciExekkzbUVsZEY4VDlpaXFDcm1qVzhWZnpEenNzV0NOSHA=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Bianca Bugilan (2326503)</lastModifiedBy>
  <revision>3</revision>
  <dcterms:created xsi:type="dcterms:W3CDTF">2026-03-04T04:23:00.0000000Z</dcterms:created>
  <dcterms:modified xsi:type="dcterms:W3CDTF">2026-03-16T17:32:31.2613645Z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e7e08646-efd7-4196-aa4c-5b3ab54b82c9</vt:lpwstr>
  </property>
</Properties>
</file>