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23C45" w14:textId="29DEF78B" w:rsidR="009D3D46" w:rsidRPr="00B2631A" w:rsidRDefault="00485976" w:rsidP="0084304A">
      <w:pPr>
        <w:jc w:val="center"/>
        <w:rPr>
          <w:rFonts w:eastAsiaTheme="majorEastAsia" w:cstheme="minorHAns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631A">
        <w:rPr>
          <w:rFonts w:eastAsiaTheme="majorEastAsia" w:cstheme="minorHAnsi"/>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MANAGEMENT</w:t>
      </w:r>
    </w:p>
    <w:p w14:paraId="3D58B02D" w14:textId="050752C1" w:rsidR="0084304A" w:rsidRDefault="00A11D3F" w:rsidP="00A11D3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1D3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Management</w:t>
      </w:r>
    </w:p>
    <w:p w14:paraId="39D9867D" w14:textId="61D3E406" w:rsidR="00846059" w:rsidRDefault="005672F6" w:rsidP="00A11D3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Chrysanthos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Bikos</w:t>
      </w:r>
      <w:proofErr w:type="spell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/2210947</w:t>
      </w:r>
    </w:p>
    <w:p w14:paraId="58A522CB" w14:textId="232FBADF" w:rsidR="005672F6" w:rsidRDefault="00417C8F" w:rsidP="00A11D3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65F7F168" w14:textId="0CFFCA41" w:rsidR="004B56E0" w:rsidRPr="00A11D3F" w:rsidRDefault="004B56E0" w:rsidP="00A11D3F">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 November 2023</w:t>
      </w:r>
    </w:p>
    <w:p w14:paraId="4357B629"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1E9D0A"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27FF8C"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2EC1B1"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F41936"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9645E7"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FEC99E"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991D86"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80D0C6"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97193"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DE3D14"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5365B5"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8AE7D3"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24FC4B"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3C6115"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C88790"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95015B"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113F55"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93F942"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51F8A5"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754287"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5C9327" w14:textId="77777777" w:rsidR="0084304A" w:rsidRDefault="0084304A" w:rsidP="0084304A">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D34F65" w14:textId="7DDA1963" w:rsidR="0084304A" w:rsidRPr="00C66A0A" w:rsidRDefault="0084304A" w:rsidP="0084304A">
      <w:pPr>
        <w:jc w:val="center"/>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6A0A">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p>
    <w:p w14:paraId="26C20499" w14:textId="59243FED" w:rsidR="00AC1762" w:rsidRPr="002972AE" w:rsidRDefault="001079D7" w:rsidP="002972AE">
      <w:pPr>
        <w:rPr>
          <w:sz w:val="24"/>
          <w:szCs w:val="24"/>
        </w:rPr>
      </w:pPr>
      <w:r w:rsidRPr="002972AE">
        <w:rPr>
          <w:sz w:val="24"/>
          <w:szCs w:val="24"/>
        </w:rPr>
        <w:t>People management is the core of effective leadership within any organi</w:t>
      </w:r>
      <w:r w:rsidR="00EF38A8" w:rsidRPr="002972AE">
        <w:rPr>
          <w:sz w:val="24"/>
          <w:szCs w:val="24"/>
        </w:rPr>
        <w:t>s</w:t>
      </w:r>
      <w:r w:rsidRPr="002972AE">
        <w:rPr>
          <w:sz w:val="24"/>
          <w:szCs w:val="24"/>
        </w:rPr>
        <w:t xml:space="preserve">ation. </w:t>
      </w:r>
      <w:r w:rsidR="00A554F3" w:rsidRPr="002972AE">
        <w:rPr>
          <w:sz w:val="24"/>
          <w:szCs w:val="24"/>
        </w:rPr>
        <w:t xml:space="preserve">This executive summary highlights the issues that were asked to investigate.  </w:t>
      </w:r>
    </w:p>
    <w:p w14:paraId="54366725" w14:textId="647D76B2" w:rsidR="002D5E9A" w:rsidRPr="002972AE" w:rsidRDefault="002D5E9A" w:rsidP="002972AE">
      <w:pPr>
        <w:rPr>
          <w:sz w:val="24"/>
          <w:szCs w:val="24"/>
        </w:rPr>
      </w:pPr>
      <w:r w:rsidRPr="002972AE">
        <w:rPr>
          <w:sz w:val="24"/>
          <w:szCs w:val="24"/>
        </w:rPr>
        <w:t xml:space="preserve">One of the problems identified for this assignment is that inadequate management abilities are causing sales to decline.  </w:t>
      </w:r>
      <w:r w:rsidR="00026748" w:rsidRPr="002972AE">
        <w:rPr>
          <w:sz w:val="24"/>
          <w:szCs w:val="24"/>
        </w:rPr>
        <w:t>Profit margins have been inflated due to issues observed in the UK food business, which is related to inadequate performance management abilities.</w:t>
      </w:r>
    </w:p>
    <w:p w14:paraId="13E6D65A" w14:textId="470D17D7" w:rsidR="008C1962" w:rsidRPr="002972AE" w:rsidRDefault="008C1962" w:rsidP="002972AE">
      <w:pPr>
        <w:rPr>
          <w:sz w:val="24"/>
          <w:szCs w:val="24"/>
        </w:rPr>
      </w:pPr>
      <w:r w:rsidRPr="002972AE">
        <w:rPr>
          <w:sz w:val="24"/>
          <w:szCs w:val="24"/>
        </w:rPr>
        <w:t>Even when equality and diversity were put in place, an additional inquiry revealed that they were disregarded and not upheld.</w:t>
      </w:r>
      <w:r w:rsidR="005A7A9E" w:rsidRPr="002972AE">
        <w:rPr>
          <w:sz w:val="24"/>
          <w:szCs w:val="24"/>
        </w:rPr>
        <w:t xml:space="preserve">  The research's primary findings point to the differences in people's conceptions of what constitutes leadership and management.  In today's complicated and quickly evolving corporate world, </w:t>
      </w:r>
      <w:proofErr w:type="gramStart"/>
      <w:r w:rsidR="005A7A9E" w:rsidRPr="002972AE">
        <w:rPr>
          <w:sz w:val="24"/>
          <w:szCs w:val="24"/>
        </w:rPr>
        <w:t>managing</w:t>
      </w:r>
      <w:proofErr w:type="gramEnd"/>
      <w:r w:rsidR="005A7A9E" w:rsidRPr="002972AE">
        <w:rPr>
          <w:sz w:val="24"/>
          <w:szCs w:val="24"/>
        </w:rPr>
        <w:t xml:space="preserve"> and leading at the same time is a valuable and dynamic method.</w:t>
      </w:r>
    </w:p>
    <w:p w14:paraId="457B19B4" w14:textId="77777777" w:rsidR="00655C76" w:rsidRPr="00C66A0A" w:rsidRDefault="00655C76" w:rsidP="00AC1762">
      <w:pPr>
        <w:textAlignment w:val="baselin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B6CC0A"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16F64A"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1610C6"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1F4D1"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7493A2"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BC4635"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98D57"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73769"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37E538"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E7B043"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7CDEC8"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D5C5C7"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FFC7A"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FBC80B"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33A17F"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FD72D7" w14:textId="77777777" w:rsidR="00AC1762" w:rsidRPr="00C66A0A" w:rsidRDefault="00AC1762" w:rsidP="00AC1762">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C4007A" w14:textId="509D58D5" w:rsidR="00FB39E2" w:rsidRDefault="00FB39E2">
      <w:pPr>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F65D618" w14:textId="77777777" w:rsidR="00B147C5" w:rsidRDefault="00B147C5" w:rsidP="00F37288">
      <w:pPr>
        <w:jc w:val="center"/>
        <w:textAlignment w:val="baseline"/>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D562F0" w14:textId="1DB563D7" w:rsidR="00AC1762" w:rsidRDefault="0050283C" w:rsidP="00F37288">
      <w:pPr>
        <w:jc w:val="center"/>
        <w:textAlignment w:val="baseline"/>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6A0A">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 Page</w:t>
      </w:r>
    </w:p>
    <w:sdt>
      <w:sdtPr>
        <w:rPr>
          <w:rFonts w:asciiTheme="minorHAnsi" w:eastAsiaTheme="minorHAnsi" w:hAnsiTheme="minorHAnsi" w:cstheme="minorBidi"/>
          <w:color w:val="auto"/>
          <w:kern w:val="2"/>
          <w:sz w:val="22"/>
          <w:szCs w:val="22"/>
          <w:lang w:val="en-GB"/>
          <w14:ligatures w14:val="standardContextual"/>
        </w:rPr>
        <w:id w:val="1354848547"/>
        <w:docPartObj>
          <w:docPartGallery w:val="Table of Contents"/>
          <w:docPartUnique/>
        </w:docPartObj>
      </w:sdtPr>
      <w:sdtEndPr>
        <w:rPr>
          <w:b/>
          <w:bCs/>
          <w:noProof/>
        </w:rPr>
      </w:sdtEndPr>
      <w:sdtContent>
        <w:p w14:paraId="2EF884A8" w14:textId="0230E229" w:rsidR="00E1086D" w:rsidRDefault="00E1086D">
          <w:pPr>
            <w:pStyle w:val="TOCHeading"/>
          </w:pPr>
          <w:r>
            <w:t>Contents</w:t>
          </w:r>
        </w:p>
        <w:p w14:paraId="0F024973" w14:textId="60764771" w:rsidR="00842BB4" w:rsidRDefault="00E108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343789" w:history="1">
            <w:r w:rsidR="00842BB4" w:rsidRPr="006D69A6">
              <w:rPr>
                <w:rStyle w:val="Hyperlink"/>
                <w:noProof/>
              </w:rPr>
              <w:t>1.0 Introduction</w:t>
            </w:r>
            <w:r w:rsidR="00842BB4">
              <w:rPr>
                <w:noProof/>
                <w:webHidden/>
              </w:rPr>
              <w:tab/>
            </w:r>
            <w:r w:rsidR="00842BB4">
              <w:rPr>
                <w:noProof/>
                <w:webHidden/>
              </w:rPr>
              <w:fldChar w:fldCharType="begin"/>
            </w:r>
            <w:r w:rsidR="00842BB4">
              <w:rPr>
                <w:noProof/>
                <w:webHidden/>
              </w:rPr>
              <w:instrText xml:space="preserve"> PAGEREF _Toc150343789 \h </w:instrText>
            </w:r>
            <w:r w:rsidR="00842BB4">
              <w:rPr>
                <w:noProof/>
                <w:webHidden/>
              </w:rPr>
            </w:r>
            <w:r w:rsidR="00842BB4">
              <w:rPr>
                <w:noProof/>
                <w:webHidden/>
              </w:rPr>
              <w:fldChar w:fldCharType="separate"/>
            </w:r>
            <w:r w:rsidR="00842BB4">
              <w:rPr>
                <w:noProof/>
                <w:webHidden/>
              </w:rPr>
              <w:t>4</w:t>
            </w:r>
            <w:r w:rsidR="00842BB4">
              <w:rPr>
                <w:noProof/>
                <w:webHidden/>
              </w:rPr>
              <w:fldChar w:fldCharType="end"/>
            </w:r>
          </w:hyperlink>
        </w:p>
        <w:p w14:paraId="65C87EE4" w14:textId="02A3C249" w:rsidR="00842BB4" w:rsidRDefault="00000000">
          <w:pPr>
            <w:pStyle w:val="TOC1"/>
            <w:tabs>
              <w:tab w:val="right" w:leader="dot" w:pos="9016"/>
            </w:tabs>
            <w:rPr>
              <w:rFonts w:eastAsiaTheme="minorEastAsia"/>
              <w:noProof/>
              <w:lang w:eastAsia="en-GB"/>
            </w:rPr>
          </w:pPr>
          <w:hyperlink w:anchor="_Toc150343790" w:history="1">
            <w:r w:rsidR="00842BB4" w:rsidRPr="006D69A6">
              <w:rPr>
                <w:rStyle w:val="Hyperlink"/>
                <w:noProof/>
              </w:rPr>
              <w:t>2.0 Findings</w:t>
            </w:r>
            <w:r w:rsidR="00842BB4">
              <w:rPr>
                <w:noProof/>
                <w:webHidden/>
              </w:rPr>
              <w:tab/>
            </w:r>
            <w:r w:rsidR="00842BB4">
              <w:rPr>
                <w:noProof/>
                <w:webHidden/>
              </w:rPr>
              <w:fldChar w:fldCharType="begin"/>
            </w:r>
            <w:r w:rsidR="00842BB4">
              <w:rPr>
                <w:noProof/>
                <w:webHidden/>
              </w:rPr>
              <w:instrText xml:space="preserve"> PAGEREF _Toc150343790 \h </w:instrText>
            </w:r>
            <w:r w:rsidR="00842BB4">
              <w:rPr>
                <w:noProof/>
                <w:webHidden/>
              </w:rPr>
            </w:r>
            <w:r w:rsidR="00842BB4">
              <w:rPr>
                <w:noProof/>
                <w:webHidden/>
              </w:rPr>
              <w:fldChar w:fldCharType="separate"/>
            </w:r>
            <w:r w:rsidR="00842BB4">
              <w:rPr>
                <w:noProof/>
                <w:webHidden/>
              </w:rPr>
              <w:t>5</w:t>
            </w:r>
            <w:r w:rsidR="00842BB4">
              <w:rPr>
                <w:noProof/>
                <w:webHidden/>
              </w:rPr>
              <w:fldChar w:fldCharType="end"/>
            </w:r>
          </w:hyperlink>
        </w:p>
        <w:p w14:paraId="57B8E0EB" w14:textId="7FEC71CD" w:rsidR="00842BB4" w:rsidRDefault="00000000">
          <w:pPr>
            <w:pStyle w:val="TOC1"/>
            <w:tabs>
              <w:tab w:val="right" w:leader="dot" w:pos="9016"/>
            </w:tabs>
            <w:rPr>
              <w:rFonts w:eastAsiaTheme="minorEastAsia"/>
              <w:noProof/>
              <w:lang w:eastAsia="en-GB"/>
            </w:rPr>
          </w:pPr>
          <w:hyperlink w:anchor="_Toc150343791" w:history="1">
            <w:r w:rsidR="00842BB4" w:rsidRPr="006D69A6">
              <w:rPr>
                <w:rStyle w:val="Hyperlink"/>
                <w:noProof/>
              </w:rPr>
              <w:t>2.1 Introduction</w:t>
            </w:r>
            <w:r w:rsidR="00842BB4">
              <w:rPr>
                <w:noProof/>
                <w:webHidden/>
              </w:rPr>
              <w:tab/>
            </w:r>
            <w:r w:rsidR="00842BB4">
              <w:rPr>
                <w:noProof/>
                <w:webHidden/>
              </w:rPr>
              <w:fldChar w:fldCharType="begin"/>
            </w:r>
            <w:r w:rsidR="00842BB4">
              <w:rPr>
                <w:noProof/>
                <w:webHidden/>
              </w:rPr>
              <w:instrText xml:space="preserve"> PAGEREF _Toc150343791 \h </w:instrText>
            </w:r>
            <w:r w:rsidR="00842BB4">
              <w:rPr>
                <w:noProof/>
                <w:webHidden/>
              </w:rPr>
            </w:r>
            <w:r w:rsidR="00842BB4">
              <w:rPr>
                <w:noProof/>
                <w:webHidden/>
              </w:rPr>
              <w:fldChar w:fldCharType="separate"/>
            </w:r>
            <w:r w:rsidR="00842BB4">
              <w:rPr>
                <w:noProof/>
                <w:webHidden/>
              </w:rPr>
              <w:t>5</w:t>
            </w:r>
            <w:r w:rsidR="00842BB4">
              <w:rPr>
                <w:noProof/>
                <w:webHidden/>
              </w:rPr>
              <w:fldChar w:fldCharType="end"/>
            </w:r>
          </w:hyperlink>
        </w:p>
        <w:p w14:paraId="6A998D62" w14:textId="426EB55B" w:rsidR="00842BB4" w:rsidRDefault="00000000">
          <w:pPr>
            <w:pStyle w:val="TOC1"/>
            <w:tabs>
              <w:tab w:val="right" w:leader="dot" w:pos="9016"/>
            </w:tabs>
            <w:rPr>
              <w:rFonts w:eastAsiaTheme="minorEastAsia"/>
              <w:noProof/>
              <w:lang w:eastAsia="en-GB"/>
            </w:rPr>
          </w:pPr>
          <w:hyperlink w:anchor="_Toc150343792" w:history="1">
            <w:r w:rsidR="00842BB4" w:rsidRPr="006D69A6">
              <w:rPr>
                <w:rStyle w:val="Hyperlink"/>
                <w:noProof/>
              </w:rPr>
              <w:t>2.1.1 Leadership</w:t>
            </w:r>
            <w:r w:rsidR="00842BB4">
              <w:rPr>
                <w:noProof/>
                <w:webHidden/>
              </w:rPr>
              <w:tab/>
            </w:r>
            <w:r w:rsidR="00842BB4">
              <w:rPr>
                <w:noProof/>
                <w:webHidden/>
              </w:rPr>
              <w:fldChar w:fldCharType="begin"/>
            </w:r>
            <w:r w:rsidR="00842BB4">
              <w:rPr>
                <w:noProof/>
                <w:webHidden/>
              </w:rPr>
              <w:instrText xml:space="preserve"> PAGEREF _Toc150343792 \h </w:instrText>
            </w:r>
            <w:r w:rsidR="00842BB4">
              <w:rPr>
                <w:noProof/>
                <w:webHidden/>
              </w:rPr>
            </w:r>
            <w:r w:rsidR="00842BB4">
              <w:rPr>
                <w:noProof/>
                <w:webHidden/>
              </w:rPr>
              <w:fldChar w:fldCharType="separate"/>
            </w:r>
            <w:r w:rsidR="00842BB4">
              <w:rPr>
                <w:noProof/>
                <w:webHidden/>
              </w:rPr>
              <w:t>6</w:t>
            </w:r>
            <w:r w:rsidR="00842BB4">
              <w:rPr>
                <w:noProof/>
                <w:webHidden/>
              </w:rPr>
              <w:fldChar w:fldCharType="end"/>
            </w:r>
          </w:hyperlink>
        </w:p>
        <w:p w14:paraId="1FD1C5AA" w14:textId="5FCEA555" w:rsidR="00842BB4" w:rsidRDefault="00000000">
          <w:pPr>
            <w:pStyle w:val="TOC1"/>
            <w:tabs>
              <w:tab w:val="right" w:leader="dot" w:pos="9016"/>
            </w:tabs>
            <w:rPr>
              <w:rFonts w:eastAsiaTheme="minorEastAsia"/>
              <w:noProof/>
              <w:lang w:eastAsia="en-GB"/>
            </w:rPr>
          </w:pPr>
          <w:hyperlink w:anchor="_Toc150343793" w:history="1">
            <w:r w:rsidR="00842BB4" w:rsidRPr="006D69A6">
              <w:rPr>
                <w:rStyle w:val="Hyperlink"/>
                <w:noProof/>
              </w:rPr>
              <w:t>2.1.2 Team Building</w:t>
            </w:r>
            <w:r w:rsidR="00842BB4">
              <w:rPr>
                <w:noProof/>
                <w:webHidden/>
              </w:rPr>
              <w:tab/>
            </w:r>
            <w:r w:rsidR="00842BB4">
              <w:rPr>
                <w:noProof/>
                <w:webHidden/>
              </w:rPr>
              <w:fldChar w:fldCharType="begin"/>
            </w:r>
            <w:r w:rsidR="00842BB4">
              <w:rPr>
                <w:noProof/>
                <w:webHidden/>
              </w:rPr>
              <w:instrText xml:space="preserve"> PAGEREF _Toc150343793 \h </w:instrText>
            </w:r>
            <w:r w:rsidR="00842BB4">
              <w:rPr>
                <w:noProof/>
                <w:webHidden/>
              </w:rPr>
            </w:r>
            <w:r w:rsidR="00842BB4">
              <w:rPr>
                <w:noProof/>
                <w:webHidden/>
              </w:rPr>
              <w:fldChar w:fldCharType="separate"/>
            </w:r>
            <w:r w:rsidR="00842BB4">
              <w:rPr>
                <w:noProof/>
                <w:webHidden/>
              </w:rPr>
              <w:t>7</w:t>
            </w:r>
            <w:r w:rsidR="00842BB4">
              <w:rPr>
                <w:noProof/>
                <w:webHidden/>
              </w:rPr>
              <w:fldChar w:fldCharType="end"/>
            </w:r>
          </w:hyperlink>
        </w:p>
        <w:p w14:paraId="4D98D529" w14:textId="689C13AE" w:rsidR="00842BB4" w:rsidRDefault="00000000">
          <w:pPr>
            <w:pStyle w:val="TOC1"/>
            <w:tabs>
              <w:tab w:val="right" w:leader="dot" w:pos="9016"/>
            </w:tabs>
            <w:rPr>
              <w:rFonts w:eastAsiaTheme="minorEastAsia"/>
              <w:noProof/>
              <w:lang w:eastAsia="en-GB"/>
            </w:rPr>
          </w:pPr>
          <w:hyperlink w:anchor="_Toc150343794" w:history="1">
            <w:r w:rsidR="00842BB4" w:rsidRPr="006D69A6">
              <w:rPr>
                <w:rStyle w:val="Hyperlink"/>
                <w:noProof/>
              </w:rPr>
              <w:t>2.1.3 Motivation of Employees</w:t>
            </w:r>
            <w:r w:rsidR="00842BB4">
              <w:rPr>
                <w:noProof/>
                <w:webHidden/>
              </w:rPr>
              <w:tab/>
            </w:r>
            <w:r w:rsidR="00842BB4">
              <w:rPr>
                <w:noProof/>
                <w:webHidden/>
              </w:rPr>
              <w:fldChar w:fldCharType="begin"/>
            </w:r>
            <w:r w:rsidR="00842BB4">
              <w:rPr>
                <w:noProof/>
                <w:webHidden/>
              </w:rPr>
              <w:instrText xml:space="preserve"> PAGEREF _Toc150343794 \h </w:instrText>
            </w:r>
            <w:r w:rsidR="00842BB4">
              <w:rPr>
                <w:noProof/>
                <w:webHidden/>
              </w:rPr>
            </w:r>
            <w:r w:rsidR="00842BB4">
              <w:rPr>
                <w:noProof/>
                <w:webHidden/>
              </w:rPr>
              <w:fldChar w:fldCharType="separate"/>
            </w:r>
            <w:r w:rsidR="00842BB4">
              <w:rPr>
                <w:noProof/>
                <w:webHidden/>
              </w:rPr>
              <w:t>8</w:t>
            </w:r>
            <w:r w:rsidR="00842BB4">
              <w:rPr>
                <w:noProof/>
                <w:webHidden/>
              </w:rPr>
              <w:fldChar w:fldCharType="end"/>
            </w:r>
          </w:hyperlink>
        </w:p>
        <w:p w14:paraId="7B366DE4" w14:textId="08AA93B2" w:rsidR="00842BB4" w:rsidRDefault="00000000">
          <w:pPr>
            <w:pStyle w:val="TOC1"/>
            <w:tabs>
              <w:tab w:val="right" w:leader="dot" w:pos="9016"/>
            </w:tabs>
            <w:rPr>
              <w:rFonts w:eastAsiaTheme="minorEastAsia"/>
              <w:noProof/>
              <w:lang w:eastAsia="en-GB"/>
            </w:rPr>
          </w:pPr>
          <w:hyperlink w:anchor="_Toc150343795" w:history="1">
            <w:r w:rsidR="00842BB4" w:rsidRPr="006D69A6">
              <w:rPr>
                <w:rStyle w:val="Hyperlink"/>
                <w:noProof/>
              </w:rPr>
              <w:t>2.1.4 Performance Management</w:t>
            </w:r>
            <w:r w:rsidR="00842BB4">
              <w:rPr>
                <w:noProof/>
                <w:webHidden/>
              </w:rPr>
              <w:tab/>
            </w:r>
            <w:r w:rsidR="00842BB4">
              <w:rPr>
                <w:noProof/>
                <w:webHidden/>
              </w:rPr>
              <w:fldChar w:fldCharType="begin"/>
            </w:r>
            <w:r w:rsidR="00842BB4">
              <w:rPr>
                <w:noProof/>
                <w:webHidden/>
              </w:rPr>
              <w:instrText xml:space="preserve"> PAGEREF _Toc150343795 \h </w:instrText>
            </w:r>
            <w:r w:rsidR="00842BB4">
              <w:rPr>
                <w:noProof/>
                <w:webHidden/>
              </w:rPr>
            </w:r>
            <w:r w:rsidR="00842BB4">
              <w:rPr>
                <w:noProof/>
                <w:webHidden/>
              </w:rPr>
              <w:fldChar w:fldCharType="separate"/>
            </w:r>
            <w:r w:rsidR="00842BB4">
              <w:rPr>
                <w:noProof/>
                <w:webHidden/>
              </w:rPr>
              <w:t>9</w:t>
            </w:r>
            <w:r w:rsidR="00842BB4">
              <w:rPr>
                <w:noProof/>
                <w:webHidden/>
              </w:rPr>
              <w:fldChar w:fldCharType="end"/>
            </w:r>
          </w:hyperlink>
        </w:p>
        <w:p w14:paraId="7222C886" w14:textId="3A2CED0E" w:rsidR="00842BB4" w:rsidRDefault="00000000">
          <w:pPr>
            <w:pStyle w:val="TOC1"/>
            <w:tabs>
              <w:tab w:val="right" w:leader="dot" w:pos="9016"/>
            </w:tabs>
            <w:rPr>
              <w:rFonts w:eastAsiaTheme="minorEastAsia"/>
              <w:noProof/>
              <w:lang w:eastAsia="en-GB"/>
            </w:rPr>
          </w:pPr>
          <w:hyperlink w:anchor="_Toc150343796" w:history="1">
            <w:r w:rsidR="00842BB4" w:rsidRPr="006D69A6">
              <w:rPr>
                <w:rStyle w:val="Hyperlink"/>
                <w:noProof/>
              </w:rPr>
              <w:t>2.1.5 Equality and Diversity</w:t>
            </w:r>
            <w:r w:rsidR="00842BB4">
              <w:rPr>
                <w:noProof/>
                <w:webHidden/>
              </w:rPr>
              <w:tab/>
            </w:r>
            <w:r w:rsidR="00842BB4">
              <w:rPr>
                <w:noProof/>
                <w:webHidden/>
              </w:rPr>
              <w:fldChar w:fldCharType="begin"/>
            </w:r>
            <w:r w:rsidR="00842BB4">
              <w:rPr>
                <w:noProof/>
                <w:webHidden/>
              </w:rPr>
              <w:instrText xml:space="preserve"> PAGEREF _Toc150343796 \h </w:instrText>
            </w:r>
            <w:r w:rsidR="00842BB4">
              <w:rPr>
                <w:noProof/>
                <w:webHidden/>
              </w:rPr>
            </w:r>
            <w:r w:rsidR="00842BB4">
              <w:rPr>
                <w:noProof/>
                <w:webHidden/>
              </w:rPr>
              <w:fldChar w:fldCharType="separate"/>
            </w:r>
            <w:r w:rsidR="00842BB4">
              <w:rPr>
                <w:noProof/>
                <w:webHidden/>
              </w:rPr>
              <w:t>10</w:t>
            </w:r>
            <w:r w:rsidR="00842BB4">
              <w:rPr>
                <w:noProof/>
                <w:webHidden/>
              </w:rPr>
              <w:fldChar w:fldCharType="end"/>
            </w:r>
          </w:hyperlink>
        </w:p>
        <w:p w14:paraId="3B73B0E5" w14:textId="49DF8A85" w:rsidR="00842BB4" w:rsidRDefault="00000000">
          <w:pPr>
            <w:pStyle w:val="TOC1"/>
            <w:tabs>
              <w:tab w:val="right" w:leader="dot" w:pos="9016"/>
            </w:tabs>
            <w:rPr>
              <w:rFonts w:eastAsiaTheme="minorEastAsia"/>
              <w:noProof/>
              <w:lang w:eastAsia="en-GB"/>
            </w:rPr>
          </w:pPr>
          <w:hyperlink w:anchor="_Toc150343797" w:history="1">
            <w:r w:rsidR="00842BB4" w:rsidRPr="006D69A6">
              <w:rPr>
                <w:rStyle w:val="Hyperlink"/>
                <w:noProof/>
              </w:rPr>
              <w:t>2.1.6 Flexi Working</w:t>
            </w:r>
            <w:r w:rsidR="00842BB4">
              <w:rPr>
                <w:noProof/>
                <w:webHidden/>
              </w:rPr>
              <w:tab/>
            </w:r>
            <w:r w:rsidR="00842BB4">
              <w:rPr>
                <w:noProof/>
                <w:webHidden/>
              </w:rPr>
              <w:fldChar w:fldCharType="begin"/>
            </w:r>
            <w:r w:rsidR="00842BB4">
              <w:rPr>
                <w:noProof/>
                <w:webHidden/>
              </w:rPr>
              <w:instrText xml:space="preserve"> PAGEREF _Toc150343797 \h </w:instrText>
            </w:r>
            <w:r w:rsidR="00842BB4">
              <w:rPr>
                <w:noProof/>
                <w:webHidden/>
              </w:rPr>
            </w:r>
            <w:r w:rsidR="00842BB4">
              <w:rPr>
                <w:noProof/>
                <w:webHidden/>
              </w:rPr>
              <w:fldChar w:fldCharType="separate"/>
            </w:r>
            <w:r w:rsidR="00842BB4">
              <w:rPr>
                <w:noProof/>
                <w:webHidden/>
              </w:rPr>
              <w:t>11</w:t>
            </w:r>
            <w:r w:rsidR="00842BB4">
              <w:rPr>
                <w:noProof/>
                <w:webHidden/>
              </w:rPr>
              <w:fldChar w:fldCharType="end"/>
            </w:r>
          </w:hyperlink>
        </w:p>
        <w:p w14:paraId="6056108A" w14:textId="203B170B" w:rsidR="00842BB4" w:rsidRDefault="00000000">
          <w:pPr>
            <w:pStyle w:val="TOC1"/>
            <w:tabs>
              <w:tab w:val="right" w:leader="dot" w:pos="9016"/>
            </w:tabs>
            <w:rPr>
              <w:rFonts w:eastAsiaTheme="minorEastAsia"/>
              <w:noProof/>
              <w:lang w:eastAsia="en-GB"/>
            </w:rPr>
          </w:pPr>
          <w:hyperlink w:anchor="_Toc150343798" w:history="1">
            <w:r w:rsidR="00842BB4" w:rsidRPr="006D69A6">
              <w:rPr>
                <w:rStyle w:val="Hyperlink"/>
                <w:noProof/>
              </w:rPr>
              <w:t>3.0 CONCLUSION</w:t>
            </w:r>
            <w:r w:rsidR="00842BB4">
              <w:rPr>
                <w:noProof/>
                <w:webHidden/>
              </w:rPr>
              <w:tab/>
            </w:r>
            <w:r w:rsidR="00842BB4">
              <w:rPr>
                <w:noProof/>
                <w:webHidden/>
              </w:rPr>
              <w:fldChar w:fldCharType="begin"/>
            </w:r>
            <w:r w:rsidR="00842BB4">
              <w:rPr>
                <w:noProof/>
                <w:webHidden/>
              </w:rPr>
              <w:instrText xml:space="preserve"> PAGEREF _Toc150343798 \h </w:instrText>
            </w:r>
            <w:r w:rsidR="00842BB4">
              <w:rPr>
                <w:noProof/>
                <w:webHidden/>
              </w:rPr>
            </w:r>
            <w:r w:rsidR="00842BB4">
              <w:rPr>
                <w:noProof/>
                <w:webHidden/>
              </w:rPr>
              <w:fldChar w:fldCharType="separate"/>
            </w:r>
            <w:r w:rsidR="00842BB4">
              <w:rPr>
                <w:noProof/>
                <w:webHidden/>
              </w:rPr>
              <w:t>12</w:t>
            </w:r>
            <w:r w:rsidR="00842BB4">
              <w:rPr>
                <w:noProof/>
                <w:webHidden/>
              </w:rPr>
              <w:fldChar w:fldCharType="end"/>
            </w:r>
          </w:hyperlink>
        </w:p>
        <w:p w14:paraId="60C565AF" w14:textId="1BE9D3AB" w:rsidR="00842BB4" w:rsidRDefault="00000000">
          <w:pPr>
            <w:pStyle w:val="TOC1"/>
            <w:tabs>
              <w:tab w:val="right" w:leader="dot" w:pos="9016"/>
            </w:tabs>
            <w:rPr>
              <w:rFonts w:eastAsiaTheme="minorEastAsia"/>
              <w:noProof/>
              <w:lang w:eastAsia="en-GB"/>
            </w:rPr>
          </w:pPr>
          <w:hyperlink w:anchor="_Toc150343799" w:history="1">
            <w:r w:rsidR="00842BB4" w:rsidRPr="006D69A6">
              <w:rPr>
                <w:rStyle w:val="Hyperlink"/>
                <w:noProof/>
              </w:rPr>
              <w:t>4.0 Recommendations</w:t>
            </w:r>
            <w:r w:rsidR="00842BB4">
              <w:rPr>
                <w:noProof/>
                <w:webHidden/>
              </w:rPr>
              <w:tab/>
            </w:r>
            <w:r w:rsidR="00842BB4">
              <w:rPr>
                <w:noProof/>
                <w:webHidden/>
              </w:rPr>
              <w:fldChar w:fldCharType="begin"/>
            </w:r>
            <w:r w:rsidR="00842BB4">
              <w:rPr>
                <w:noProof/>
                <w:webHidden/>
              </w:rPr>
              <w:instrText xml:space="preserve"> PAGEREF _Toc150343799 \h </w:instrText>
            </w:r>
            <w:r w:rsidR="00842BB4">
              <w:rPr>
                <w:noProof/>
                <w:webHidden/>
              </w:rPr>
            </w:r>
            <w:r w:rsidR="00842BB4">
              <w:rPr>
                <w:noProof/>
                <w:webHidden/>
              </w:rPr>
              <w:fldChar w:fldCharType="separate"/>
            </w:r>
            <w:r w:rsidR="00842BB4">
              <w:rPr>
                <w:noProof/>
                <w:webHidden/>
              </w:rPr>
              <w:t>13</w:t>
            </w:r>
            <w:r w:rsidR="00842BB4">
              <w:rPr>
                <w:noProof/>
                <w:webHidden/>
              </w:rPr>
              <w:fldChar w:fldCharType="end"/>
            </w:r>
          </w:hyperlink>
        </w:p>
        <w:p w14:paraId="0FDAC577" w14:textId="758B98F2" w:rsidR="00842BB4" w:rsidRDefault="00000000">
          <w:pPr>
            <w:pStyle w:val="TOC1"/>
            <w:tabs>
              <w:tab w:val="right" w:leader="dot" w:pos="9016"/>
            </w:tabs>
            <w:rPr>
              <w:rFonts w:eastAsiaTheme="minorEastAsia"/>
              <w:noProof/>
              <w:lang w:eastAsia="en-GB"/>
            </w:rPr>
          </w:pPr>
          <w:hyperlink w:anchor="_Toc150343800" w:history="1">
            <w:r w:rsidR="00842BB4" w:rsidRPr="006D69A6">
              <w:rPr>
                <w:rStyle w:val="Hyperlink"/>
                <w:noProof/>
              </w:rPr>
              <w:t>5.0 Appendices</w:t>
            </w:r>
            <w:r w:rsidR="00842BB4">
              <w:rPr>
                <w:noProof/>
                <w:webHidden/>
              </w:rPr>
              <w:tab/>
            </w:r>
            <w:r w:rsidR="00842BB4">
              <w:rPr>
                <w:noProof/>
                <w:webHidden/>
              </w:rPr>
              <w:fldChar w:fldCharType="begin"/>
            </w:r>
            <w:r w:rsidR="00842BB4">
              <w:rPr>
                <w:noProof/>
                <w:webHidden/>
              </w:rPr>
              <w:instrText xml:space="preserve"> PAGEREF _Toc150343800 \h </w:instrText>
            </w:r>
            <w:r w:rsidR="00842BB4">
              <w:rPr>
                <w:noProof/>
                <w:webHidden/>
              </w:rPr>
            </w:r>
            <w:r w:rsidR="00842BB4">
              <w:rPr>
                <w:noProof/>
                <w:webHidden/>
              </w:rPr>
              <w:fldChar w:fldCharType="separate"/>
            </w:r>
            <w:r w:rsidR="00842BB4">
              <w:rPr>
                <w:noProof/>
                <w:webHidden/>
              </w:rPr>
              <w:t>14</w:t>
            </w:r>
            <w:r w:rsidR="00842BB4">
              <w:rPr>
                <w:noProof/>
                <w:webHidden/>
              </w:rPr>
              <w:fldChar w:fldCharType="end"/>
            </w:r>
          </w:hyperlink>
        </w:p>
        <w:p w14:paraId="56D6265E" w14:textId="58D4D181" w:rsidR="00842BB4" w:rsidRDefault="00000000">
          <w:pPr>
            <w:pStyle w:val="TOC1"/>
            <w:tabs>
              <w:tab w:val="right" w:leader="dot" w:pos="9016"/>
            </w:tabs>
            <w:rPr>
              <w:rFonts w:eastAsiaTheme="minorEastAsia"/>
              <w:noProof/>
              <w:lang w:eastAsia="en-GB"/>
            </w:rPr>
          </w:pPr>
          <w:hyperlink w:anchor="_Toc150343801" w:history="1">
            <w:r w:rsidR="00842BB4" w:rsidRPr="006D69A6">
              <w:rPr>
                <w:rStyle w:val="Hyperlink"/>
                <w:noProof/>
              </w:rPr>
              <w:t>REFERENCE LIST</w:t>
            </w:r>
            <w:r w:rsidR="00842BB4">
              <w:rPr>
                <w:noProof/>
                <w:webHidden/>
              </w:rPr>
              <w:tab/>
            </w:r>
            <w:r w:rsidR="00842BB4">
              <w:rPr>
                <w:noProof/>
                <w:webHidden/>
              </w:rPr>
              <w:fldChar w:fldCharType="begin"/>
            </w:r>
            <w:r w:rsidR="00842BB4">
              <w:rPr>
                <w:noProof/>
                <w:webHidden/>
              </w:rPr>
              <w:instrText xml:space="preserve"> PAGEREF _Toc150343801 \h </w:instrText>
            </w:r>
            <w:r w:rsidR="00842BB4">
              <w:rPr>
                <w:noProof/>
                <w:webHidden/>
              </w:rPr>
            </w:r>
            <w:r w:rsidR="00842BB4">
              <w:rPr>
                <w:noProof/>
                <w:webHidden/>
              </w:rPr>
              <w:fldChar w:fldCharType="separate"/>
            </w:r>
            <w:r w:rsidR="00842BB4">
              <w:rPr>
                <w:noProof/>
                <w:webHidden/>
              </w:rPr>
              <w:t>16</w:t>
            </w:r>
            <w:r w:rsidR="00842BB4">
              <w:rPr>
                <w:noProof/>
                <w:webHidden/>
              </w:rPr>
              <w:fldChar w:fldCharType="end"/>
            </w:r>
          </w:hyperlink>
        </w:p>
        <w:p w14:paraId="0F05F22F" w14:textId="708AD091" w:rsidR="00E1086D" w:rsidRDefault="00E1086D">
          <w:r>
            <w:rPr>
              <w:b/>
              <w:bCs/>
              <w:noProof/>
            </w:rPr>
            <w:fldChar w:fldCharType="end"/>
          </w:r>
        </w:p>
      </w:sdtContent>
    </w:sdt>
    <w:p w14:paraId="45D37F3D" w14:textId="77777777" w:rsidR="00B147C5" w:rsidRPr="00B147C5" w:rsidRDefault="00B147C5" w:rsidP="00B147C5">
      <w:pPr>
        <w:textAlignment w:val="baseline"/>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346287"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D9CEF5"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70F79E"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4F45E0"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614E67"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6E3347"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55727D"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3F119"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0FABC9"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AFC75D" w14:textId="77777777" w:rsidR="006B2CB8" w:rsidRPr="00C66A0A" w:rsidRDefault="006B2CB8" w:rsidP="006B2CB8">
      <w:pPr>
        <w:textAlignment w:val="baselin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00EA6" w14:textId="351EB9E4" w:rsidR="00A152C2" w:rsidRPr="00842BB4" w:rsidRDefault="00A152C2" w:rsidP="00995113">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898859" w14:textId="3F94E148" w:rsidR="004C31F0" w:rsidRPr="004C31F0" w:rsidRDefault="00A152C2" w:rsidP="007C5BF1">
      <w:pPr>
        <w:pStyle w:val="Heading1"/>
      </w:pPr>
      <w:r>
        <w:br w:type="page"/>
      </w:r>
      <w:bookmarkStart w:id="0" w:name="_Toc150343789"/>
      <w:r w:rsidR="007C5BF1">
        <w:lastRenderedPageBreak/>
        <w:t xml:space="preserve">1.0 </w:t>
      </w:r>
      <w:r w:rsidR="003C4E99">
        <w:t>Introduction</w:t>
      </w:r>
      <w:bookmarkEnd w:id="0"/>
    </w:p>
    <w:p w14:paraId="54471560" w14:textId="77777777" w:rsidR="00C658C9" w:rsidRPr="009672C6" w:rsidRDefault="00C658C9" w:rsidP="007A2D72">
      <w:pPr>
        <w:textAlignment w:val="baseline"/>
        <w:rPr>
          <w:rFonts w:cstheme="minorHAnsi"/>
          <w:sz w:val="24"/>
          <w:szCs w:val="24"/>
        </w:rPr>
      </w:pPr>
      <w:r w:rsidRPr="009672C6">
        <w:rPr>
          <w:rFonts w:cstheme="minorHAnsi"/>
          <w:sz w:val="24"/>
          <w:szCs w:val="24"/>
        </w:rPr>
        <w:t>This report was requested by Trinity Saint David University of Wales on September 25, 2023, and the due date for submission is November 10, 2023</w:t>
      </w:r>
      <w:r w:rsidR="009642FA" w:rsidRPr="009672C6">
        <w:rPr>
          <w:rFonts w:cstheme="minorHAnsi"/>
          <w:sz w:val="24"/>
          <w:szCs w:val="24"/>
        </w:rPr>
        <w:t xml:space="preserve">.  </w:t>
      </w:r>
      <w:r w:rsidR="001E5EF7" w:rsidRPr="009672C6">
        <w:rPr>
          <w:rFonts w:cstheme="minorHAnsi"/>
          <w:sz w:val="24"/>
          <w:szCs w:val="24"/>
        </w:rPr>
        <w:t xml:space="preserve"> </w:t>
      </w:r>
    </w:p>
    <w:p w14:paraId="53B0333A" w14:textId="31EFB6DD" w:rsidR="007A2D72" w:rsidRPr="009672C6" w:rsidRDefault="005D035B" w:rsidP="007A2D72">
      <w:pPr>
        <w:textAlignment w:val="baseline"/>
        <w:rPr>
          <w:rFonts w:cstheme="minorHAnsi"/>
          <w:sz w:val="24"/>
          <w:szCs w:val="24"/>
        </w:rPr>
      </w:pPr>
      <w:r w:rsidRPr="009672C6">
        <w:rPr>
          <w:rFonts w:cstheme="minorHAnsi"/>
          <w:sz w:val="24"/>
          <w:szCs w:val="24"/>
        </w:rPr>
        <w:t xml:space="preserve">This report's objective is to assess managers' roles and competencies in a critical manner </w:t>
      </w:r>
      <w:proofErr w:type="gramStart"/>
      <w:r w:rsidRPr="009672C6">
        <w:rPr>
          <w:rFonts w:cstheme="minorHAnsi"/>
          <w:sz w:val="24"/>
          <w:szCs w:val="24"/>
        </w:rPr>
        <w:t>in order to</w:t>
      </w:r>
      <w:proofErr w:type="gramEnd"/>
      <w:r w:rsidRPr="009672C6">
        <w:rPr>
          <w:rFonts w:cstheme="minorHAnsi"/>
          <w:sz w:val="24"/>
          <w:szCs w:val="24"/>
        </w:rPr>
        <w:t xml:space="preserve"> enable successful people management.</w:t>
      </w:r>
      <w:r w:rsidR="00723ADF" w:rsidRPr="009672C6">
        <w:rPr>
          <w:rFonts w:cstheme="minorHAnsi"/>
          <w:sz w:val="24"/>
          <w:szCs w:val="24"/>
        </w:rPr>
        <w:t xml:space="preserve"> Chrysanthos </w:t>
      </w:r>
      <w:proofErr w:type="spellStart"/>
      <w:r w:rsidR="00723ADF" w:rsidRPr="009672C6">
        <w:rPr>
          <w:rFonts w:cstheme="minorHAnsi"/>
          <w:sz w:val="24"/>
          <w:szCs w:val="24"/>
        </w:rPr>
        <w:t>Bikos</w:t>
      </w:r>
      <w:proofErr w:type="spellEnd"/>
      <w:r w:rsidR="00723ADF" w:rsidRPr="009672C6">
        <w:rPr>
          <w:rFonts w:cstheme="minorHAnsi"/>
          <w:sz w:val="24"/>
          <w:szCs w:val="24"/>
        </w:rPr>
        <w:t>, a University of Wales Trinity Saint David student, compiled this report.</w:t>
      </w:r>
    </w:p>
    <w:p w14:paraId="6629F232" w14:textId="585FF167" w:rsidR="00BD13F1" w:rsidRPr="009672C6" w:rsidRDefault="00455F20" w:rsidP="007A2D72">
      <w:pPr>
        <w:textAlignment w:val="baseline"/>
        <w:rPr>
          <w:rFonts w:cstheme="minorHAnsi"/>
          <w:sz w:val="24"/>
          <w:szCs w:val="24"/>
        </w:rPr>
      </w:pPr>
      <w:r w:rsidRPr="009672C6">
        <w:rPr>
          <w:rFonts w:cstheme="minorHAnsi"/>
          <w:sz w:val="24"/>
          <w:szCs w:val="24"/>
        </w:rPr>
        <w:t xml:space="preserve">The aim </w:t>
      </w:r>
      <w:r w:rsidR="002F1A0F" w:rsidRPr="009672C6">
        <w:rPr>
          <w:rFonts w:cstheme="minorHAnsi"/>
          <w:sz w:val="24"/>
          <w:szCs w:val="24"/>
        </w:rPr>
        <w:t>of</w:t>
      </w:r>
      <w:r w:rsidRPr="009672C6">
        <w:rPr>
          <w:rFonts w:cstheme="minorHAnsi"/>
          <w:sz w:val="24"/>
          <w:szCs w:val="24"/>
        </w:rPr>
        <w:t xml:space="preserve"> this assignment is to</w:t>
      </w:r>
      <w:r w:rsidR="00E0572D" w:rsidRPr="009672C6">
        <w:rPr>
          <w:rFonts w:cstheme="minorHAnsi"/>
          <w:sz w:val="24"/>
          <w:szCs w:val="24"/>
        </w:rPr>
        <w:t xml:space="preserve"> critically analyse how firms successfully manage the performance of their workforce, as well as the responsibilities and competencies needed for managers to support effective people management.</w:t>
      </w:r>
    </w:p>
    <w:p w14:paraId="469226B5" w14:textId="77777777" w:rsidR="00654F71" w:rsidRPr="009672C6" w:rsidRDefault="00736979" w:rsidP="007A2D72">
      <w:pPr>
        <w:textAlignment w:val="baseline"/>
        <w:rPr>
          <w:rFonts w:cstheme="minorHAnsi"/>
          <w:sz w:val="24"/>
          <w:szCs w:val="24"/>
        </w:rPr>
      </w:pPr>
      <w:r w:rsidRPr="009672C6">
        <w:rPr>
          <w:rFonts w:cstheme="minorHAnsi"/>
          <w:sz w:val="24"/>
          <w:szCs w:val="24"/>
        </w:rPr>
        <w:t>To do this, an overview of the issues that managers confront in terms of effective teamwork, flexible work schedules, employee motivation, and equitable treatment will be provided.</w:t>
      </w:r>
    </w:p>
    <w:p w14:paraId="60EBC15C" w14:textId="72807EEC" w:rsidR="00AA0C6D" w:rsidRPr="009672C6" w:rsidRDefault="00F13708" w:rsidP="007A2D72">
      <w:pPr>
        <w:textAlignment w:val="baseline"/>
        <w:rPr>
          <w:rFonts w:cstheme="minorHAnsi"/>
          <w:sz w:val="24"/>
          <w:szCs w:val="24"/>
        </w:rPr>
      </w:pPr>
      <w:r w:rsidRPr="009672C6">
        <w:rPr>
          <w:rFonts w:cstheme="minorHAnsi"/>
          <w:sz w:val="24"/>
          <w:szCs w:val="24"/>
        </w:rPr>
        <w:t xml:space="preserve">The </w:t>
      </w:r>
      <w:r w:rsidR="00AA0C6D" w:rsidRPr="009672C6">
        <w:rPr>
          <w:rFonts w:cstheme="minorHAnsi"/>
          <w:sz w:val="24"/>
          <w:szCs w:val="24"/>
        </w:rPr>
        <w:t>evidence</w:t>
      </w:r>
      <w:r w:rsidRPr="009672C6">
        <w:rPr>
          <w:rFonts w:cstheme="minorHAnsi"/>
          <w:sz w:val="24"/>
          <w:szCs w:val="24"/>
        </w:rPr>
        <w:t xml:space="preserve"> for this report will be critically analysed using references, theories, and models.</w:t>
      </w:r>
      <w:r w:rsidR="00AA0C6D" w:rsidRPr="009672C6">
        <w:rPr>
          <w:rFonts w:cstheme="minorHAnsi"/>
          <w:sz w:val="24"/>
          <w:szCs w:val="24"/>
        </w:rPr>
        <w:t xml:space="preserve">  </w:t>
      </w:r>
      <w:r w:rsidR="00C678A8" w:rsidRPr="009672C6">
        <w:rPr>
          <w:rFonts w:cstheme="minorHAnsi"/>
          <w:sz w:val="24"/>
          <w:szCs w:val="24"/>
        </w:rPr>
        <w:t xml:space="preserve">This assignment will be supported by information gathered from books, </w:t>
      </w:r>
      <w:r w:rsidR="00F05347" w:rsidRPr="009672C6">
        <w:rPr>
          <w:rFonts w:cstheme="minorHAnsi"/>
          <w:sz w:val="24"/>
          <w:szCs w:val="24"/>
        </w:rPr>
        <w:t>websites</w:t>
      </w:r>
      <w:r w:rsidR="00C678A8" w:rsidRPr="009672C6">
        <w:rPr>
          <w:rFonts w:cstheme="minorHAnsi"/>
          <w:sz w:val="24"/>
          <w:szCs w:val="24"/>
        </w:rPr>
        <w:t xml:space="preserve">, and </w:t>
      </w:r>
      <w:r w:rsidR="00F05347" w:rsidRPr="009672C6">
        <w:rPr>
          <w:rFonts w:cstheme="minorHAnsi"/>
          <w:sz w:val="24"/>
          <w:szCs w:val="24"/>
        </w:rPr>
        <w:t>jo</w:t>
      </w:r>
      <w:r w:rsidR="00AB0E57" w:rsidRPr="009672C6">
        <w:rPr>
          <w:rFonts w:cstheme="minorHAnsi"/>
          <w:sz w:val="24"/>
          <w:szCs w:val="24"/>
        </w:rPr>
        <w:t>urnals</w:t>
      </w:r>
      <w:r w:rsidR="00C678A8" w:rsidRPr="009672C6">
        <w:rPr>
          <w:rFonts w:cstheme="minorHAnsi"/>
          <w:sz w:val="24"/>
          <w:szCs w:val="24"/>
        </w:rPr>
        <w:t>.</w:t>
      </w:r>
    </w:p>
    <w:p w14:paraId="5FA91F9A" w14:textId="77777777" w:rsidR="007A2D72" w:rsidRPr="00C66A0A" w:rsidRDefault="007A2D72" w:rsidP="007A2D72">
      <w:pPr>
        <w:textAlignment w:val="baseline"/>
        <w:rPr>
          <w:rFonts w:ascii="Times New Roman" w:hAnsi="Times New Roman" w:cs="Times New Roman"/>
        </w:rPr>
      </w:pPr>
    </w:p>
    <w:p w14:paraId="66AD6E32" w14:textId="77777777" w:rsidR="007A2D72" w:rsidRPr="00C66A0A" w:rsidRDefault="007A2D72" w:rsidP="007A2D72">
      <w:pPr>
        <w:textAlignment w:val="baseline"/>
        <w:rPr>
          <w:rFonts w:ascii="Times New Roman" w:hAnsi="Times New Roman" w:cs="Times New Roman"/>
        </w:rPr>
      </w:pPr>
    </w:p>
    <w:p w14:paraId="347FE465" w14:textId="77777777" w:rsidR="007A2D72" w:rsidRPr="00C66A0A" w:rsidRDefault="007A2D72" w:rsidP="007A2D72">
      <w:pPr>
        <w:textAlignment w:val="baseline"/>
        <w:rPr>
          <w:rFonts w:ascii="Times New Roman" w:hAnsi="Times New Roman" w:cs="Times New Roman"/>
        </w:rPr>
      </w:pPr>
    </w:p>
    <w:p w14:paraId="57FC6AE9" w14:textId="77777777" w:rsidR="007A2D72" w:rsidRPr="00C66A0A" w:rsidRDefault="007A2D72" w:rsidP="007A2D72">
      <w:pPr>
        <w:textAlignment w:val="baseline"/>
        <w:rPr>
          <w:rFonts w:ascii="Times New Roman" w:hAnsi="Times New Roman" w:cs="Times New Roman"/>
        </w:rPr>
      </w:pPr>
    </w:p>
    <w:p w14:paraId="18700FCF" w14:textId="77777777" w:rsidR="007A2D72" w:rsidRPr="00C66A0A" w:rsidRDefault="007A2D72" w:rsidP="007A2D72">
      <w:pPr>
        <w:textAlignment w:val="baseline"/>
        <w:rPr>
          <w:rFonts w:ascii="Times New Roman" w:hAnsi="Times New Roman" w:cs="Times New Roman"/>
        </w:rPr>
      </w:pPr>
    </w:p>
    <w:p w14:paraId="12DD63BB" w14:textId="77777777" w:rsidR="007A2D72" w:rsidRPr="00C66A0A" w:rsidRDefault="007A2D72" w:rsidP="007A2D72">
      <w:pPr>
        <w:textAlignment w:val="baseline"/>
        <w:rPr>
          <w:rFonts w:ascii="Times New Roman" w:hAnsi="Times New Roman" w:cs="Times New Roman"/>
        </w:rPr>
      </w:pPr>
    </w:p>
    <w:p w14:paraId="241C3440" w14:textId="77777777" w:rsidR="007A2D72" w:rsidRPr="00C66A0A" w:rsidRDefault="007A2D72" w:rsidP="007A2D72">
      <w:pPr>
        <w:textAlignment w:val="baseline"/>
        <w:rPr>
          <w:rFonts w:ascii="Times New Roman" w:hAnsi="Times New Roman" w:cs="Times New Roman"/>
        </w:rPr>
      </w:pPr>
    </w:p>
    <w:p w14:paraId="39FFE4A8" w14:textId="77777777" w:rsidR="007A2D72" w:rsidRPr="00C66A0A" w:rsidRDefault="007A2D72" w:rsidP="007A2D72">
      <w:pPr>
        <w:textAlignment w:val="baseline"/>
        <w:rPr>
          <w:rFonts w:ascii="Times New Roman" w:hAnsi="Times New Roman" w:cs="Times New Roman"/>
        </w:rPr>
      </w:pPr>
    </w:p>
    <w:p w14:paraId="2D34B94A" w14:textId="77777777" w:rsidR="007A2D72" w:rsidRPr="00C66A0A" w:rsidRDefault="007A2D72" w:rsidP="007A2D72">
      <w:pPr>
        <w:textAlignment w:val="baseline"/>
        <w:rPr>
          <w:rFonts w:ascii="Times New Roman" w:hAnsi="Times New Roman" w:cs="Times New Roman"/>
        </w:rPr>
      </w:pPr>
    </w:p>
    <w:p w14:paraId="714A0953" w14:textId="77777777" w:rsidR="007A2D72" w:rsidRPr="00C66A0A" w:rsidRDefault="007A2D72" w:rsidP="007A2D72">
      <w:pPr>
        <w:textAlignment w:val="baseline"/>
        <w:rPr>
          <w:rFonts w:ascii="Times New Roman" w:hAnsi="Times New Roman" w:cs="Times New Roman"/>
        </w:rPr>
      </w:pPr>
    </w:p>
    <w:p w14:paraId="0DA9EB34" w14:textId="77777777" w:rsidR="007A2D72" w:rsidRPr="00C66A0A" w:rsidRDefault="007A2D72" w:rsidP="007A2D72">
      <w:pPr>
        <w:textAlignment w:val="baseline"/>
        <w:rPr>
          <w:rFonts w:ascii="Times New Roman" w:hAnsi="Times New Roman" w:cs="Times New Roman"/>
        </w:rPr>
      </w:pPr>
    </w:p>
    <w:p w14:paraId="003CF8E6" w14:textId="77777777" w:rsidR="007A2D72" w:rsidRPr="00C66A0A" w:rsidRDefault="007A2D72" w:rsidP="007A2D72">
      <w:pPr>
        <w:textAlignment w:val="baseline"/>
        <w:rPr>
          <w:rFonts w:ascii="Times New Roman" w:hAnsi="Times New Roman" w:cs="Times New Roman"/>
        </w:rPr>
      </w:pPr>
    </w:p>
    <w:p w14:paraId="3732F3F3" w14:textId="77777777" w:rsidR="007A2D72" w:rsidRPr="00C66A0A" w:rsidRDefault="007A2D72" w:rsidP="007A2D72">
      <w:pPr>
        <w:textAlignment w:val="baseline"/>
        <w:rPr>
          <w:rFonts w:ascii="Times New Roman" w:hAnsi="Times New Roman" w:cs="Times New Roman"/>
        </w:rPr>
      </w:pPr>
    </w:p>
    <w:p w14:paraId="0D9C2DE4" w14:textId="77777777" w:rsidR="007A2D72" w:rsidRPr="00C66A0A" w:rsidRDefault="007A2D72" w:rsidP="007A2D72">
      <w:pPr>
        <w:textAlignment w:val="baseline"/>
        <w:rPr>
          <w:rFonts w:ascii="Times New Roman" w:hAnsi="Times New Roman" w:cs="Times New Roman"/>
        </w:rPr>
      </w:pPr>
    </w:p>
    <w:p w14:paraId="035275D3" w14:textId="77777777" w:rsidR="007A2D72" w:rsidRPr="00C66A0A" w:rsidRDefault="007A2D72" w:rsidP="007A2D72">
      <w:pPr>
        <w:textAlignment w:val="baseline"/>
        <w:rPr>
          <w:rFonts w:ascii="Times New Roman" w:hAnsi="Times New Roman" w:cs="Times New Roman"/>
        </w:rPr>
      </w:pPr>
    </w:p>
    <w:p w14:paraId="17644B0A" w14:textId="77777777" w:rsidR="007A2D72" w:rsidRPr="00C66A0A" w:rsidRDefault="007A2D72" w:rsidP="007A2D72">
      <w:pPr>
        <w:textAlignment w:val="baseline"/>
        <w:rPr>
          <w:rFonts w:ascii="Times New Roman" w:hAnsi="Times New Roman" w:cs="Times New Roman"/>
        </w:rPr>
      </w:pPr>
    </w:p>
    <w:p w14:paraId="77E86DB4" w14:textId="77777777" w:rsidR="000A56FD" w:rsidRPr="00C66A0A" w:rsidRDefault="000A56FD" w:rsidP="00245FA0">
      <w:pPr>
        <w:jc w:val="center"/>
        <w:textAlignment w:val="baseline"/>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1BA202" w14:textId="3A1B8BFE" w:rsidR="00FB39E2" w:rsidRDefault="00FB39E2">
      <w:pPr>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DD6601F" w14:textId="77777777" w:rsidR="00067C3B" w:rsidRPr="00C66A0A" w:rsidRDefault="00067C3B" w:rsidP="00067C3B">
      <w:pPr>
        <w:textAlignment w:val="baseline"/>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A60EC0" w14:textId="3303C14E" w:rsidR="007A2D72" w:rsidRPr="00C66A0A" w:rsidRDefault="00A7335E" w:rsidP="00E1086D">
      <w:pPr>
        <w:pStyle w:val="Heading1"/>
      </w:pPr>
      <w:bookmarkStart w:id="1" w:name="_Toc150343790"/>
      <w:r w:rsidRPr="00C66A0A">
        <w:t xml:space="preserve">2.0 </w:t>
      </w:r>
      <w:r w:rsidR="00245FA0" w:rsidRPr="00C66A0A">
        <w:t>Findings</w:t>
      </w:r>
      <w:bookmarkEnd w:id="1"/>
    </w:p>
    <w:p w14:paraId="1CCD7B68" w14:textId="03FE38A6" w:rsidR="00A7335E" w:rsidRPr="00C66A0A" w:rsidRDefault="00A7335E" w:rsidP="00E1086D">
      <w:pPr>
        <w:pStyle w:val="Heading1"/>
      </w:pPr>
      <w:bookmarkStart w:id="2" w:name="_Toc150343791"/>
      <w:r w:rsidRPr="00C66A0A">
        <w:t>2.1 Introduction</w:t>
      </w:r>
      <w:bookmarkEnd w:id="2"/>
    </w:p>
    <w:p w14:paraId="13584245" w14:textId="16C819AE" w:rsidR="00654F71" w:rsidRPr="002972AE" w:rsidRDefault="00C02A2E" w:rsidP="002972AE">
      <w:pPr>
        <w:rPr>
          <w:sz w:val="24"/>
          <w:szCs w:val="24"/>
        </w:rPr>
      </w:pPr>
      <w:r w:rsidRPr="002972AE">
        <w:rPr>
          <w:sz w:val="24"/>
          <w:szCs w:val="24"/>
        </w:rPr>
        <w:t xml:space="preserve">The findings being studied for this assignment, which focuses on examining the levels managers need to successfully support good people management and how </w:t>
      </w:r>
      <w:r w:rsidR="00A94779" w:rsidRPr="002972AE">
        <w:rPr>
          <w:sz w:val="24"/>
          <w:szCs w:val="24"/>
        </w:rPr>
        <w:t>organisations</w:t>
      </w:r>
      <w:r w:rsidRPr="002972AE">
        <w:rPr>
          <w:sz w:val="24"/>
          <w:szCs w:val="24"/>
        </w:rPr>
        <w:t xml:space="preserve"> successfully manage the performance of their workforce</w:t>
      </w:r>
      <w:r w:rsidR="00A94779" w:rsidRPr="002972AE">
        <w:rPr>
          <w:sz w:val="24"/>
          <w:szCs w:val="24"/>
        </w:rPr>
        <w:t>.</w:t>
      </w:r>
    </w:p>
    <w:p w14:paraId="5965EE9A" w14:textId="77777777" w:rsidR="0026152C" w:rsidRPr="002972AE" w:rsidRDefault="0026152C" w:rsidP="0026152C">
      <w:pPr>
        <w:rPr>
          <w:rFonts w:cstheme="minorHAnsi"/>
          <w:sz w:val="24"/>
          <w:szCs w:val="24"/>
        </w:rPr>
      </w:pPr>
      <w:r w:rsidRPr="002972AE">
        <w:rPr>
          <w:rFonts w:cstheme="minorHAnsi"/>
          <w:sz w:val="24"/>
          <w:szCs w:val="24"/>
        </w:rPr>
        <w:t>We must pay careful attention to how team members, managers, and leaders interact, gather, and work together, and we must make sure that everyone is aware of the negative effects our unproductive work habits have on others' productivity (Crowley, 2018)</w:t>
      </w:r>
    </w:p>
    <w:p w14:paraId="3765D9EB" w14:textId="77777777" w:rsidR="0026152C" w:rsidRPr="00C66A0A" w:rsidRDefault="0026152C" w:rsidP="00654F71">
      <w:pPr>
        <w:textAlignment w:val="baseline"/>
        <w:rPr>
          <w:rFonts w:ascii="Times New Roman" w:eastAsiaTheme="maj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4305DA" w14:textId="071530EE" w:rsidR="000A36B0" w:rsidRPr="00C66A0A" w:rsidRDefault="004B5B40" w:rsidP="001D64F9">
      <w:pPr>
        <w:jc w:val="center"/>
        <w:textAlignment w:val="baseline"/>
        <w:rPr>
          <w:rFonts w:ascii="Times New Roman" w:eastAsiaTheme="majorEastAsia" w:hAnsi="Times New Roman" w:cs="Times New Roman"/>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6A0A">
        <w:rPr>
          <w:rFonts w:ascii="Times New Roman" w:eastAsiaTheme="majorEastAsia" w:hAnsi="Times New Roman" w:cs="Times New Roman"/>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000A36B0" w:rsidRPr="00C66A0A">
        <w:rPr>
          <w:rFonts w:ascii="Times New Roman" w:eastAsiaTheme="majorEastAsia" w:hAnsi="Times New Roman" w:cs="Times New Roman"/>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is People Management?</w:t>
      </w:r>
    </w:p>
    <w:p w14:paraId="76ED37E3" w14:textId="77777777" w:rsidR="00213CC6" w:rsidRPr="00F02E61" w:rsidRDefault="003B1672" w:rsidP="00F02E61">
      <w:pPr>
        <w:rPr>
          <w:sz w:val="24"/>
          <w:szCs w:val="24"/>
        </w:rPr>
      </w:pPr>
      <w:r w:rsidRPr="00F02E61">
        <w:rPr>
          <w:sz w:val="24"/>
          <w:szCs w:val="24"/>
        </w:rPr>
        <w:t xml:space="preserve">The term "people management" refers to a collection of procedures that cover the entire </w:t>
      </w:r>
      <w:r w:rsidR="009F6C1B" w:rsidRPr="00F02E61">
        <w:rPr>
          <w:sz w:val="24"/>
          <w:szCs w:val="24"/>
        </w:rPr>
        <w:t>process</w:t>
      </w:r>
      <w:r w:rsidRPr="00F02E61">
        <w:rPr>
          <w:sz w:val="24"/>
          <w:szCs w:val="24"/>
        </w:rPr>
        <w:t xml:space="preserve"> of hiring, developing, and retaining personnel while continuing to support the organization's operations and offer direction to its workforce (</w:t>
      </w:r>
      <w:r w:rsidR="008B12E6" w:rsidRPr="00F02E61">
        <w:rPr>
          <w:sz w:val="24"/>
          <w:szCs w:val="24"/>
        </w:rPr>
        <w:t>Ghosh, 2021).</w:t>
      </w:r>
    </w:p>
    <w:p w14:paraId="29DB3784" w14:textId="3BFABA4F" w:rsidR="00BE08F2" w:rsidRPr="00F02E61" w:rsidRDefault="00BE08F2" w:rsidP="00F02E61">
      <w:pPr>
        <w:rPr>
          <w:sz w:val="24"/>
          <w:szCs w:val="24"/>
        </w:rPr>
      </w:pPr>
      <w:r w:rsidRPr="00F02E61">
        <w:rPr>
          <w:sz w:val="24"/>
          <w:szCs w:val="24"/>
        </w:rPr>
        <w:t>When an organisation is properly managed, its workforce is more likely to give it their all, accomplish its goals, and feel appreciated and content in their positions.</w:t>
      </w:r>
    </w:p>
    <w:p w14:paraId="513AF141" w14:textId="3198BFEF" w:rsidR="00337CEC" w:rsidRPr="00C66A0A" w:rsidRDefault="009F6C1B" w:rsidP="001D64F9">
      <w:pPr>
        <w:jc w:val="center"/>
        <w:textAlignment w:val="baseline"/>
        <w:rPr>
          <w:rFonts w:ascii="Times New Roman" w:eastAsiaTheme="majorEastAsia" w:hAnsi="Times New Roman" w:cs="Times New Roman"/>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6A0A">
        <w:rPr>
          <w:rFonts w:ascii="Times New Roman" w:eastAsiaTheme="majorEastAsia" w:hAnsi="Times New Roman" w:cs="Times New Roman"/>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find below the key components of successful People Management:</w:t>
      </w:r>
    </w:p>
    <w:p w14:paraId="0BB5A1E3" w14:textId="5A9C7470" w:rsidR="00A03974" w:rsidRPr="00F02E61" w:rsidRDefault="00662F92" w:rsidP="00F02E61">
      <w:pPr>
        <w:rPr>
          <w:sz w:val="24"/>
          <w:szCs w:val="24"/>
        </w:rPr>
      </w:pPr>
      <w:r w:rsidRPr="00F02E61">
        <w:rPr>
          <w:b/>
          <w:bCs/>
          <w:sz w:val="24"/>
          <w:szCs w:val="24"/>
        </w:rPr>
        <w:t>Managers</w:t>
      </w:r>
      <w:r w:rsidRPr="00F02E61">
        <w:rPr>
          <w:sz w:val="24"/>
          <w:szCs w:val="24"/>
        </w:rPr>
        <w:t xml:space="preserve"> play an important role in the workplace, acting as leaders and facilitators of organisational goals.  </w:t>
      </w:r>
      <w:r w:rsidR="0006688B" w:rsidRPr="00F02E61">
        <w:rPr>
          <w:sz w:val="24"/>
          <w:szCs w:val="24"/>
        </w:rPr>
        <w:t>The tasks and abilities required for a manager vary based on the exact level and type of management, but there are some general functions and talents that are vital for effective management in most settings.</w:t>
      </w:r>
    </w:p>
    <w:p w14:paraId="0A82D278" w14:textId="1AFD1791" w:rsidR="00440F05" w:rsidRPr="00F02E61" w:rsidRDefault="00440F05" w:rsidP="00F02E61">
      <w:pPr>
        <w:rPr>
          <w:sz w:val="24"/>
          <w:szCs w:val="24"/>
        </w:rPr>
      </w:pPr>
      <w:r w:rsidRPr="00F02E61">
        <w:rPr>
          <w:sz w:val="24"/>
          <w:szCs w:val="24"/>
        </w:rPr>
        <w:t>As Herrity (</w:t>
      </w:r>
      <w:r w:rsidR="00E2555C" w:rsidRPr="00F02E61">
        <w:rPr>
          <w:sz w:val="24"/>
          <w:szCs w:val="24"/>
        </w:rPr>
        <w:t xml:space="preserve">2023) explains, </w:t>
      </w:r>
      <w:r w:rsidR="00E821FC" w:rsidRPr="00F02E61">
        <w:rPr>
          <w:sz w:val="24"/>
          <w:szCs w:val="24"/>
        </w:rPr>
        <w:t>there are numerous layers of management within an organisation. The word "manager" can be used to describe both leading others and overseeing tasks and projects. It's useful to comprehend the extent of this role, whether you're applying for a management position or are just curious about what it includes.</w:t>
      </w:r>
    </w:p>
    <w:p w14:paraId="2C56275F" w14:textId="0C217C61" w:rsidR="00426D3D" w:rsidRPr="00F02E61" w:rsidRDefault="00E22C92" w:rsidP="00F02E61">
      <w:pPr>
        <w:rPr>
          <w:sz w:val="24"/>
          <w:szCs w:val="24"/>
        </w:rPr>
      </w:pPr>
      <w:r w:rsidRPr="00F02E61">
        <w:rPr>
          <w:sz w:val="24"/>
          <w:szCs w:val="24"/>
        </w:rPr>
        <w:t xml:space="preserve">At Papa John's, excellent career progression is one of our core beliefs! Some members of the store team now own them, and many have become general managers! </w:t>
      </w:r>
      <w:r w:rsidR="00550F49" w:rsidRPr="00F02E61">
        <w:rPr>
          <w:sz w:val="24"/>
          <w:szCs w:val="24"/>
        </w:rPr>
        <w:t>However, Papa John's founder, John Schnatter, stated that he has "no confidence" in the management group currently in place at the pizza restaurant, attributing the company's low pizza sales to "poor leadership."</w:t>
      </w:r>
      <w:r w:rsidR="007331A7" w:rsidRPr="00F02E61">
        <w:rPr>
          <w:sz w:val="24"/>
          <w:szCs w:val="24"/>
        </w:rPr>
        <w:t xml:space="preserve"> (</w:t>
      </w:r>
      <w:r w:rsidR="006D6A10" w:rsidRPr="00F02E61">
        <w:rPr>
          <w:sz w:val="24"/>
          <w:szCs w:val="24"/>
        </w:rPr>
        <w:t>Rogers and Whitte</w:t>
      </w:r>
      <w:r w:rsidR="003111AA" w:rsidRPr="00F02E61">
        <w:rPr>
          <w:sz w:val="24"/>
          <w:szCs w:val="24"/>
        </w:rPr>
        <w:t>n, 2018).</w:t>
      </w:r>
    </w:p>
    <w:p w14:paraId="501A6917" w14:textId="77777777" w:rsidR="00C658C9" w:rsidRPr="00F02E61" w:rsidRDefault="00C658C9" w:rsidP="00F02E61">
      <w:pPr>
        <w:rPr>
          <w:b/>
          <w:bCs/>
          <w:sz w:val="24"/>
          <w:szCs w:val="24"/>
        </w:rPr>
      </w:pPr>
    </w:p>
    <w:p w14:paraId="19FBD523" w14:textId="77777777" w:rsidR="00C658C9" w:rsidRPr="00C66A0A" w:rsidRDefault="00C658C9" w:rsidP="008B0B02">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EC9472" w14:textId="0909622A" w:rsidR="00FB39E2" w:rsidRDefault="00FB39E2">
      <w:pP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807AC37" w14:textId="77777777" w:rsidR="00C658C9" w:rsidRPr="00C66A0A" w:rsidRDefault="00C658C9" w:rsidP="008B0B02">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841C7" w14:textId="74FC1CDF" w:rsidR="008B0B02" w:rsidRPr="00C66A0A" w:rsidRDefault="00A7335E" w:rsidP="00E1086D">
      <w:pPr>
        <w:pStyle w:val="Heading1"/>
      </w:pPr>
      <w:bookmarkStart w:id="3" w:name="_Toc150343792"/>
      <w:r w:rsidRPr="00C66A0A">
        <w:t>2.1.1 Leadership</w:t>
      </w:r>
      <w:bookmarkEnd w:id="3"/>
    </w:p>
    <w:p w14:paraId="1AD96458" w14:textId="1646C60B" w:rsidR="00401937" w:rsidRPr="00F02E61" w:rsidRDefault="00E67DFE" w:rsidP="00F02E61">
      <w:pPr>
        <w:rPr>
          <w:sz w:val="24"/>
          <w:szCs w:val="24"/>
        </w:rPr>
      </w:pPr>
      <w:r w:rsidRPr="00F02E61">
        <w:rPr>
          <w:sz w:val="24"/>
          <w:szCs w:val="24"/>
        </w:rPr>
        <w:t>A leader's function is diverse and varies depending on the setting and the organisation, but it often entails guiding, motivating, and persuading individuals or groups to achieve common goals or objectives.</w:t>
      </w:r>
    </w:p>
    <w:p w14:paraId="329809E1" w14:textId="79588E9B" w:rsidR="00CA2659" w:rsidRPr="00F02E61" w:rsidRDefault="00CA2659" w:rsidP="00F02E61">
      <w:pPr>
        <w:rPr>
          <w:sz w:val="24"/>
          <w:szCs w:val="24"/>
        </w:rPr>
      </w:pPr>
      <w:r w:rsidRPr="00F02E61">
        <w:rPr>
          <w:sz w:val="24"/>
          <w:szCs w:val="24"/>
        </w:rPr>
        <w:t xml:space="preserve">Co-founder and former </w:t>
      </w:r>
      <w:r w:rsidRPr="00F02E61">
        <w:rPr>
          <w:b/>
          <w:bCs/>
          <w:sz w:val="24"/>
          <w:szCs w:val="24"/>
        </w:rPr>
        <w:t>Apple</w:t>
      </w:r>
      <w:r w:rsidRPr="00F02E61">
        <w:rPr>
          <w:sz w:val="24"/>
          <w:szCs w:val="24"/>
        </w:rPr>
        <w:t xml:space="preserve"> CEO Steve Jobs </w:t>
      </w:r>
      <w:proofErr w:type="gramStart"/>
      <w:r w:rsidRPr="00F02E61">
        <w:rPr>
          <w:sz w:val="24"/>
          <w:szCs w:val="24"/>
        </w:rPr>
        <w:t>was</w:t>
      </w:r>
      <w:proofErr w:type="gramEnd"/>
      <w:r w:rsidRPr="00F02E61">
        <w:rPr>
          <w:sz w:val="24"/>
          <w:szCs w:val="24"/>
        </w:rPr>
        <w:t xml:space="preserve"> renowned for his transformative and innovative leadership. He fostered a culture of design and user-centric thinking, pushed for perfection, and encouraged creativity—all of which have contributed to Apple's success.</w:t>
      </w:r>
    </w:p>
    <w:p w14:paraId="0CDB911E" w14:textId="77A156E4" w:rsidR="00F55D22" w:rsidRPr="00F02E61" w:rsidRDefault="00F55D22" w:rsidP="00F02E61">
      <w:pPr>
        <w:rPr>
          <w:sz w:val="24"/>
          <w:szCs w:val="24"/>
        </w:rPr>
      </w:pPr>
      <w:r w:rsidRPr="00F02E61">
        <w:rPr>
          <w:sz w:val="24"/>
          <w:szCs w:val="24"/>
        </w:rPr>
        <w:t>Following a protracted power battle with the board of directors and the company's then-CEO, John Sculley, Jobs left Apple in 1985. Jobs founded NeXT, a computer platform development company that specialised in computers for higher education and corporate industries, that same year, taking a few Apple colleagues with him.</w:t>
      </w:r>
    </w:p>
    <w:p w14:paraId="77EC50DC" w14:textId="4C676527" w:rsidR="000369A7" w:rsidRPr="00F02E61" w:rsidRDefault="000369A7" w:rsidP="00F02E61">
      <w:pPr>
        <w:rPr>
          <w:sz w:val="24"/>
          <w:szCs w:val="24"/>
        </w:rPr>
      </w:pPr>
      <w:r w:rsidRPr="00F02E61">
        <w:rPr>
          <w:sz w:val="24"/>
          <w:szCs w:val="24"/>
        </w:rPr>
        <w:t>Apple was close to bankruptcy in 1997 when Jobs rejoined the company. The company recovered under his direction, and by the time he left as CEO in 2011, Apple was among the most lucrative and valued businesses in the world.</w:t>
      </w:r>
      <w:r w:rsidR="000478B9" w:rsidRPr="00F02E61">
        <w:rPr>
          <w:sz w:val="24"/>
          <w:szCs w:val="24"/>
        </w:rPr>
        <w:t xml:space="preserve">  Just goes to show how a single man's vision and leadership abilities can alter the course of history!</w:t>
      </w:r>
    </w:p>
    <w:p w14:paraId="005E9F46" w14:textId="7F954461" w:rsidR="00DA40C5" w:rsidRPr="00F02E61" w:rsidRDefault="00DA40C5" w:rsidP="00F02E61">
      <w:pPr>
        <w:rPr>
          <w:sz w:val="24"/>
          <w:szCs w:val="24"/>
        </w:rPr>
      </w:pPr>
      <w:r w:rsidRPr="00F02E61">
        <w:rPr>
          <w:sz w:val="24"/>
          <w:szCs w:val="24"/>
        </w:rPr>
        <w:t>According to Belbin (Mindtools, 2023), you may enhance your contribution to the team by managing your limitations and using your strengths as a team member by being aware of your place within the group.</w:t>
      </w:r>
      <w:r w:rsidR="006A2A43" w:rsidRPr="00F02E61">
        <w:rPr>
          <w:sz w:val="24"/>
          <w:szCs w:val="24"/>
        </w:rPr>
        <w:t xml:space="preserve"> </w:t>
      </w:r>
      <w:r w:rsidRPr="00F02E61">
        <w:rPr>
          <w:sz w:val="24"/>
          <w:szCs w:val="24"/>
        </w:rPr>
        <w:t>The Belbin model is frequently used by team leaders and team-development specialists to assist in the creation of more balanced teams.</w:t>
      </w:r>
    </w:p>
    <w:p w14:paraId="311468C8" w14:textId="30525E93" w:rsidR="00383A14" w:rsidRPr="00F02E61" w:rsidRDefault="00AB59F0" w:rsidP="00F02E61">
      <w:pPr>
        <w:rPr>
          <w:sz w:val="24"/>
          <w:szCs w:val="24"/>
        </w:rPr>
      </w:pPr>
      <w:r w:rsidRPr="00F02E61">
        <w:rPr>
          <w:sz w:val="24"/>
          <w:szCs w:val="24"/>
        </w:rPr>
        <w:t>A coordinator's responsibilities are comparable to those of a conventional leader. Coordinators lead their team towards the goal in a methodical and effective manner because they have a firm understanding of the team's general objectives and a gift for assigning work to the appropriate individuals</w:t>
      </w:r>
      <w:r w:rsidR="004259B2" w:rsidRPr="00F02E61">
        <w:rPr>
          <w:sz w:val="24"/>
          <w:szCs w:val="24"/>
        </w:rPr>
        <w:t xml:space="preserve"> (Channell, 2021).</w:t>
      </w:r>
    </w:p>
    <w:p w14:paraId="57823A20"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449D4E"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E3724E"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FB28B3"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1D1C68"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CA9C53"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D56155"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3DA10" w14:textId="5A932446" w:rsidR="00FB39E2" w:rsidRDefault="00FB39E2">
      <w:pP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9E388F1" w14:textId="77777777" w:rsidR="001279A0" w:rsidRPr="00C66A0A" w:rsidRDefault="001279A0" w:rsidP="006D55D7">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446186" w14:textId="670402FF" w:rsidR="006D55D7" w:rsidRPr="00C66A0A" w:rsidRDefault="00034351" w:rsidP="00E1086D">
      <w:pPr>
        <w:pStyle w:val="Heading1"/>
      </w:pPr>
      <w:bookmarkStart w:id="4" w:name="_Toc150343793"/>
      <w:r w:rsidRPr="00C66A0A">
        <w:t xml:space="preserve">2.1.2 </w:t>
      </w:r>
      <w:bookmarkStart w:id="5" w:name="_Hlk148607485"/>
      <w:r w:rsidR="00DA3635" w:rsidRPr="00C66A0A">
        <w:t xml:space="preserve">Team </w:t>
      </w:r>
      <w:r w:rsidRPr="00C66A0A">
        <w:t>B</w:t>
      </w:r>
      <w:r w:rsidR="00DA3635" w:rsidRPr="00C66A0A">
        <w:t>uilding</w:t>
      </w:r>
      <w:bookmarkEnd w:id="4"/>
      <w:bookmarkEnd w:id="5"/>
    </w:p>
    <w:p w14:paraId="7DF9EB72" w14:textId="1957CFB7" w:rsidR="00CD4C9C" w:rsidRPr="00F02E61" w:rsidRDefault="00714D4C" w:rsidP="00F02E61">
      <w:pPr>
        <w:rPr>
          <w:sz w:val="24"/>
          <w:szCs w:val="24"/>
        </w:rPr>
      </w:pPr>
      <w:r w:rsidRPr="00F02E61">
        <w:rPr>
          <w:sz w:val="24"/>
          <w:szCs w:val="24"/>
        </w:rPr>
        <w:t xml:space="preserve">When it comes to team building, there are several theories and models that you can use to guide your efforts. </w:t>
      </w:r>
      <w:r w:rsidR="00F25B9F" w:rsidRPr="00F02E61">
        <w:rPr>
          <w:sz w:val="24"/>
          <w:szCs w:val="24"/>
        </w:rPr>
        <w:t>Although teams and groups have certain similarities, they also differ greatly.</w:t>
      </w:r>
      <w:r w:rsidR="008140B8" w:rsidRPr="00F02E61">
        <w:rPr>
          <w:sz w:val="24"/>
          <w:szCs w:val="24"/>
        </w:rPr>
        <w:t xml:space="preserve">  Groups often focus on individual tasks, while </w:t>
      </w:r>
      <w:r w:rsidR="00CD4C9C" w:rsidRPr="00F02E61">
        <w:rPr>
          <w:sz w:val="24"/>
          <w:szCs w:val="24"/>
        </w:rPr>
        <w:t>a</w:t>
      </w:r>
      <w:r w:rsidR="00015A25" w:rsidRPr="00F02E61">
        <w:rPr>
          <w:sz w:val="24"/>
          <w:szCs w:val="24"/>
        </w:rPr>
        <w:t xml:space="preserve"> team is a group of individuals who have come together to work towards a shared goal</w:t>
      </w:r>
      <w:r w:rsidR="00CD4C9C" w:rsidRPr="00F02E61">
        <w:rPr>
          <w:sz w:val="24"/>
          <w:szCs w:val="24"/>
        </w:rPr>
        <w:t xml:space="preserve"> (Surbhi</w:t>
      </w:r>
      <w:r w:rsidR="00F02E64" w:rsidRPr="00F02E61">
        <w:rPr>
          <w:sz w:val="24"/>
          <w:szCs w:val="24"/>
        </w:rPr>
        <w:t>, 2023)</w:t>
      </w:r>
    </w:p>
    <w:p w14:paraId="6B684B94" w14:textId="099CB97E" w:rsidR="00714D4C" w:rsidRPr="00F02E61" w:rsidRDefault="00714D4C" w:rsidP="00F02E61">
      <w:pPr>
        <w:rPr>
          <w:sz w:val="24"/>
          <w:szCs w:val="24"/>
        </w:rPr>
      </w:pPr>
      <w:r w:rsidRPr="00F02E61">
        <w:rPr>
          <w:sz w:val="24"/>
          <w:szCs w:val="24"/>
        </w:rPr>
        <w:t>One of the widely accepted and practical theories for team building is Bruce Tuckman's Stages of Group Development</w:t>
      </w:r>
      <w:r w:rsidR="00DA1AB6" w:rsidRPr="00F02E61">
        <w:rPr>
          <w:sz w:val="24"/>
          <w:szCs w:val="24"/>
        </w:rPr>
        <w:t xml:space="preserve"> (Vaida, 2021)</w:t>
      </w:r>
      <w:r w:rsidRPr="00F02E61">
        <w:rPr>
          <w:sz w:val="24"/>
          <w:szCs w:val="24"/>
        </w:rPr>
        <w:t>, which outlines the various stages that teams typically go through as they form and develop</w:t>
      </w:r>
      <w:bookmarkStart w:id="6" w:name="_Hlk150238508"/>
      <w:r w:rsidR="00C90768">
        <w:rPr>
          <w:sz w:val="24"/>
          <w:szCs w:val="24"/>
        </w:rPr>
        <w:t>.</w:t>
      </w:r>
      <w:r w:rsidR="00A06314" w:rsidRPr="00F02E61">
        <w:rPr>
          <w:sz w:val="24"/>
          <w:szCs w:val="24"/>
        </w:rPr>
        <w:t xml:space="preserve"> Here's how you can apply this theory to team building</w:t>
      </w:r>
      <w:r w:rsidR="00877114">
        <w:rPr>
          <w:sz w:val="24"/>
          <w:szCs w:val="24"/>
        </w:rPr>
        <w:t xml:space="preserve"> (</w:t>
      </w:r>
      <w:r w:rsidR="00AE4027">
        <w:rPr>
          <w:sz w:val="24"/>
          <w:szCs w:val="24"/>
        </w:rPr>
        <w:t>See Appendix A):</w:t>
      </w:r>
    </w:p>
    <w:bookmarkEnd w:id="6"/>
    <w:p w14:paraId="00F53A4C" w14:textId="32F9DAC6" w:rsidR="00C4337B" w:rsidRPr="00F02E61" w:rsidRDefault="00C4337B" w:rsidP="00F02E61">
      <w:pPr>
        <w:rPr>
          <w:sz w:val="24"/>
          <w:szCs w:val="24"/>
        </w:rPr>
      </w:pPr>
      <w:r w:rsidRPr="00F02E61">
        <w:rPr>
          <w:sz w:val="24"/>
          <w:szCs w:val="24"/>
        </w:rPr>
        <w:t>Engaging in enjoyable activities that alter one's perspective on the other allows people to interact in a new environment (</w:t>
      </w:r>
      <w:proofErr w:type="spellStart"/>
      <w:r w:rsidRPr="00F02E61">
        <w:rPr>
          <w:sz w:val="24"/>
          <w:szCs w:val="24"/>
        </w:rPr>
        <w:t>Deiratani</w:t>
      </w:r>
      <w:proofErr w:type="spellEnd"/>
      <w:r w:rsidRPr="00F02E61">
        <w:rPr>
          <w:sz w:val="24"/>
          <w:szCs w:val="24"/>
        </w:rPr>
        <w:t>, 2021).</w:t>
      </w:r>
    </w:p>
    <w:p w14:paraId="38A6DEC7" w14:textId="7574DCF9" w:rsidR="00AD1BFB" w:rsidRDefault="00AD1BFB" w:rsidP="00F02E61">
      <w:pPr>
        <w:rPr>
          <w:sz w:val="24"/>
          <w:szCs w:val="24"/>
        </w:rPr>
      </w:pPr>
      <w:r w:rsidRPr="00F02E61">
        <w:rPr>
          <w:b/>
          <w:bCs/>
          <w:sz w:val="24"/>
          <w:szCs w:val="24"/>
        </w:rPr>
        <w:t>S</w:t>
      </w:r>
      <w:r w:rsidR="00CB4A88" w:rsidRPr="00F02E61">
        <w:rPr>
          <w:b/>
          <w:bCs/>
          <w:sz w:val="24"/>
          <w:szCs w:val="24"/>
        </w:rPr>
        <w:t>KY</w:t>
      </w:r>
      <w:r w:rsidRPr="00F02E61">
        <w:rPr>
          <w:sz w:val="24"/>
          <w:szCs w:val="24"/>
        </w:rPr>
        <w:t xml:space="preserve"> plans team-building activities in escape rooms, where workers must cooperate to answer riddles and do tasks. This encourages cooperation and problem-solving abilities.</w:t>
      </w:r>
    </w:p>
    <w:p w14:paraId="2349983D" w14:textId="58378EAA" w:rsidR="00456392" w:rsidRDefault="00D2529F" w:rsidP="00F02E61">
      <w:pPr>
        <w:rPr>
          <w:sz w:val="24"/>
          <w:szCs w:val="24"/>
        </w:rPr>
      </w:pPr>
      <w:proofErr w:type="gramStart"/>
      <w:r w:rsidRPr="00D2529F">
        <w:rPr>
          <w:sz w:val="24"/>
          <w:szCs w:val="24"/>
        </w:rPr>
        <w:t>Unfortunately</w:t>
      </w:r>
      <w:proofErr w:type="gramEnd"/>
      <w:r w:rsidRPr="00D2529F">
        <w:rPr>
          <w:sz w:val="24"/>
          <w:szCs w:val="24"/>
        </w:rPr>
        <w:t xml:space="preserve"> a poor example of team building gone wrong is</w:t>
      </w:r>
      <w:r w:rsidR="001E0BBA">
        <w:rPr>
          <w:sz w:val="24"/>
          <w:szCs w:val="24"/>
        </w:rPr>
        <w:t xml:space="preserve"> when </w:t>
      </w:r>
      <w:r w:rsidR="001E0BBA" w:rsidRPr="001E0BBA">
        <w:rPr>
          <w:sz w:val="24"/>
          <w:szCs w:val="24"/>
        </w:rPr>
        <w:t>Whigham, then the director of creative ideas for a South Carolina public relations agency,</w:t>
      </w:r>
      <w:r w:rsidR="00146983" w:rsidRPr="00146983">
        <w:t xml:space="preserve"> </w:t>
      </w:r>
      <w:r w:rsidR="00146983">
        <w:t>arranged</w:t>
      </w:r>
      <w:r w:rsidR="000526AA">
        <w:t xml:space="preserve"> a </w:t>
      </w:r>
      <w:r w:rsidR="00146983" w:rsidRPr="00146983">
        <w:rPr>
          <w:sz w:val="24"/>
          <w:szCs w:val="24"/>
        </w:rPr>
        <w:t>company kickball game</w:t>
      </w:r>
      <w:r w:rsidR="000526AA">
        <w:rPr>
          <w:sz w:val="24"/>
          <w:szCs w:val="24"/>
        </w:rPr>
        <w:t>.</w:t>
      </w:r>
      <w:r w:rsidR="001B399B" w:rsidRPr="001B399B">
        <w:t xml:space="preserve"> </w:t>
      </w:r>
      <w:r w:rsidR="001B399B" w:rsidRPr="001B399B">
        <w:rPr>
          <w:sz w:val="24"/>
          <w:szCs w:val="24"/>
        </w:rPr>
        <w:t>However, things didn't go as planned on game day</w:t>
      </w:r>
      <w:r w:rsidR="00D91989">
        <w:rPr>
          <w:sz w:val="24"/>
          <w:szCs w:val="24"/>
        </w:rPr>
        <w:t>!</w:t>
      </w:r>
    </w:p>
    <w:p w14:paraId="641DEA00" w14:textId="3D520C57" w:rsidR="00D91989" w:rsidRPr="00F02E61" w:rsidRDefault="00D91989" w:rsidP="00F02E61">
      <w:pPr>
        <w:rPr>
          <w:sz w:val="24"/>
          <w:szCs w:val="24"/>
        </w:rPr>
      </w:pPr>
      <w:r w:rsidRPr="00D91989">
        <w:rPr>
          <w:sz w:val="24"/>
          <w:szCs w:val="24"/>
        </w:rPr>
        <w:t>In the last play, Whigham threw himself into the air to escape being tagged out, breaking both his fibula and tibia when he landed. The game concluded with the sound of an ambulance's siren, plastic surgery, and a workers' compensation claim.</w:t>
      </w:r>
      <w:r w:rsidR="00FC24FC">
        <w:rPr>
          <w:sz w:val="24"/>
          <w:szCs w:val="24"/>
        </w:rPr>
        <w:t xml:space="preserve">  </w:t>
      </w:r>
      <w:r w:rsidR="00FC24FC" w:rsidRPr="00FC24FC">
        <w:rPr>
          <w:sz w:val="24"/>
          <w:szCs w:val="24"/>
        </w:rPr>
        <w:t xml:space="preserve">Whigham left the company </w:t>
      </w:r>
      <w:proofErr w:type="gramStart"/>
      <w:r w:rsidR="00FC24FC" w:rsidRPr="00FC24FC">
        <w:rPr>
          <w:sz w:val="24"/>
          <w:szCs w:val="24"/>
        </w:rPr>
        <w:t>as a result of</w:t>
      </w:r>
      <w:proofErr w:type="gramEnd"/>
      <w:r w:rsidR="00FC24FC" w:rsidRPr="00FC24FC">
        <w:rPr>
          <w:sz w:val="24"/>
          <w:szCs w:val="24"/>
        </w:rPr>
        <w:t xml:space="preserve"> what had started out as a team-building programme</w:t>
      </w:r>
      <w:r w:rsidR="00FC24FC">
        <w:rPr>
          <w:sz w:val="24"/>
          <w:szCs w:val="24"/>
        </w:rPr>
        <w:t xml:space="preserve"> (</w:t>
      </w:r>
      <w:r w:rsidR="00FB0E56">
        <w:rPr>
          <w:sz w:val="24"/>
          <w:szCs w:val="24"/>
        </w:rPr>
        <w:t>Crockett, 2019).</w:t>
      </w:r>
    </w:p>
    <w:p w14:paraId="1A74942F" w14:textId="77777777" w:rsidR="00426D74" w:rsidRPr="00F02E61" w:rsidRDefault="00426D74" w:rsidP="00F02E61">
      <w:pPr>
        <w:rPr>
          <w:sz w:val="24"/>
          <w:szCs w:val="24"/>
        </w:rPr>
      </w:pPr>
    </w:p>
    <w:p w14:paraId="2FE10D4E" w14:textId="77777777" w:rsidR="00013A08" w:rsidRPr="00C66A0A" w:rsidRDefault="00013A08"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7338D0" w14:textId="77777777" w:rsidR="00013A08" w:rsidRPr="00C66A0A" w:rsidRDefault="00013A08"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E4156A" w14:textId="77777777" w:rsidR="00013A08" w:rsidRPr="00C66A0A" w:rsidRDefault="00013A08"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292B0" w14:textId="77777777" w:rsidR="00013A08" w:rsidRPr="00C66A0A" w:rsidRDefault="00013A08"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0583B5" w14:textId="77777777" w:rsidR="00013A08" w:rsidRPr="00C66A0A" w:rsidRDefault="00013A08"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A569E" w14:textId="77777777" w:rsidR="00013A08" w:rsidRPr="00C66A0A" w:rsidRDefault="00013A08"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F62553" w14:textId="1A4910B3" w:rsidR="00FB39E2" w:rsidRDefault="00FB39E2">
      <w:pP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01256A8" w14:textId="77777777" w:rsidR="00013A08" w:rsidRPr="00C66A0A" w:rsidRDefault="00013A08" w:rsidP="00A504AA">
      <w:pP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C5AB4C" w14:textId="77777777" w:rsidR="00015B96" w:rsidRDefault="00015B96" w:rsidP="00E1086D">
      <w:pPr>
        <w:pStyle w:val="Heading1"/>
      </w:pPr>
    </w:p>
    <w:p w14:paraId="25E27FA9" w14:textId="77777777" w:rsidR="00015B96" w:rsidRDefault="00015B96" w:rsidP="00E1086D">
      <w:pPr>
        <w:pStyle w:val="Heading1"/>
      </w:pPr>
    </w:p>
    <w:p w14:paraId="28F085DA" w14:textId="714958D9" w:rsidR="00DD78CD" w:rsidRPr="00C66A0A" w:rsidRDefault="00E64634" w:rsidP="00E1086D">
      <w:pPr>
        <w:pStyle w:val="Heading1"/>
        <w:rPr>
          <w:sz w:val="24"/>
          <w:szCs w:val="24"/>
        </w:rPr>
      </w:pPr>
      <w:bookmarkStart w:id="7" w:name="_Toc150343794"/>
      <w:r w:rsidRPr="00C66A0A">
        <w:t>2</w:t>
      </w:r>
      <w:r w:rsidR="00291EFB" w:rsidRPr="00C66A0A">
        <w:rPr>
          <w:sz w:val="24"/>
          <w:szCs w:val="24"/>
        </w:rPr>
        <w:t>.</w:t>
      </w:r>
      <w:r w:rsidR="00291EFB" w:rsidRPr="00C66A0A">
        <w:t xml:space="preserve">1.3 </w:t>
      </w:r>
      <w:r w:rsidR="00387DC7" w:rsidRPr="00C66A0A">
        <w:t>Motivation</w:t>
      </w:r>
      <w:r w:rsidR="00DA4739" w:rsidRPr="00C66A0A">
        <w:t xml:space="preserve"> of Employees</w:t>
      </w:r>
      <w:bookmarkEnd w:id="7"/>
    </w:p>
    <w:p w14:paraId="19B4F850" w14:textId="2002DD4D" w:rsidR="008A6D46" w:rsidRPr="00F02E61" w:rsidRDefault="00426893" w:rsidP="00F02E61">
      <w:pPr>
        <w:rPr>
          <w:sz w:val="24"/>
          <w:szCs w:val="24"/>
        </w:rPr>
      </w:pPr>
      <w:r w:rsidRPr="00F02E61">
        <w:rPr>
          <w:sz w:val="24"/>
          <w:szCs w:val="24"/>
        </w:rPr>
        <w:t xml:space="preserve">Motivation </w:t>
      </w:r>
      <w:r w:rsidR="00387DC7" w:rsidRPr="00F02E61">
        <w:rPr>
          <w:sz w:val="24"/>
          <w:szCs w:val="24"/>
        </w:rPr>
        <w:t xml:space="preserve">is the readiness to put in the work necessary to help the organisation reach its objectives while also satisfying one's own needs.  </w:t>
      </w:r>
    </w:p>
    <w:p w14:paraId="684F7618" w14:textId="1C865BD5" w:rsidR="00386AF1" w:rsidRPr="00F02E61" w:rsidRDefault="00E9015D" w:rsidP="00F02E61">
      <w:pPr>
        <w:rPr>
          <w:sz w:val="24"/>
          <w:szCs w:val="24"/>
        </w:rPr>
      </w:pPr>
      <w:r w:rsidRPr="00F02E61">
        <w:rPr>
          <w:sz w:val="24"/>
          <w:szCs w:val="24"/>
        </w:rPr>
        <w:t>As Nickerson states (2023), m</w:t>
      </w:r>
      <w:r w:rsidR="00386AF1" w:rsidRPr="00F02E61">
        <w:rPr>
          <w:sz w:val="24"/>
          <w:szCs w:val="24"/>
        </w:rPr>
        <w:t>otivation components, according to Herzberg et al. (1959), are required to increase job satisfaction</w:t>
      </w:r>
      <w:r w:rsidRPr="00F02E61">
        <w:rPr>
          <w:sz w:val="24"/>
          <w:szCs w:val="24"/>
        </w:rPr>
        <w:t>.</w:t>
      </w:r>
    </w:p>
    <w:p w14:paraId="5EB9BA99" w14:textId="383AFA23" w:rsidR="00686B34" w:rsidRPr="00F02E61" w:rsidRDefault="00686B34" w:rsidP="00F02E61">
      <w:pPr>
        <w:rPr>
          <w:sz w:val="24"/>
          <w:szCs w:val="24"/>
        </w:rPr>
      </w:pPr>
      <w:bookmarkStart w:id="8" w:name="_Hlk150073124"/>
      <w:r w:rsidRPr="00F02E61">
        <w:rPr>
          <w:sz w:val="24"/>
          <w:szCs w:val="24"/>
        </w:rPr>
        <w:t>Herzberg identified the following as motivators</w:t>
      </w:r>
      <w:r w:rsidR="00CD708B">
        <w:rPr>
          <w:sz w:val="24"/>
          <w:szCs w:val="24"/>
        </w:rPr>
        <w:t xml:space="preserve"> (See Appendix B):</w:t>
      </w:r>
    </w:p>
    <w:bookmarkEnd w:id="8"/>
    <w:p w14:paraId="67DFC85E" w14:textId="44F1ED3F" w:rsidR="0073422D" w:rsidRPr="00C66A0A" w:rsidRDefault="00ED560D" w:rsidP="00ED560D">
      <w:pPr>
        <w:jc w:val="center"/>
        <w:textAlignment w:val="baseline"/>
        <w:rPr>
          <w:rFonts w:ascii="Times New Roman" w:eastAsiaTheme="maj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6A0A">
        <w:rPr>
          <w:rFonts w:ascii="Times New Roman" w:hAnsi="Times New Roman" w:cs="Times New Roman"/>
          <w:noProof/>
        </w:rPr>
        <w:drawing>
          <wp:inline distT="0" distB="0" distL="0" distR="0" wp14:anchorId="10275FC2" wp14:editId="004ED07A">
            <wp:extent cx="3148965" cy="1917700"/>
            <wp:effectExtent l="0" t="0" r="0" b="6350"/>
            <wp:docPr id="3" name="Picture 2" descr="Richard Branson Quotes | Richard branson, Richard branson quotes, Rare qu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chard Branson Quotes | Richard branson, Richard branson quotes, Rare quo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0949" cy="1931088"/>
                    </a:xfrm>
                    <a:prstGeom prst="rect">
                      <a:avLst/>
                    </a:prstGeom>
                    <a:noFill/>
                    <a:ln>
                      <a:noFill/>
                    </a:ln>
                  </pic:spPr>
                </pic:pic>
              </a:graphicData>
            </a:graphic>
          </wp:inline>
        </w:drawing>
      </w:r>
    </w:p>
    <w:p w14:paraId="193447D3" w14:textId="77777777" w:rsidR="00607B9B" w:rsidRDefault="005D7253" w:rsidP="00F02E61">
      <w:pPr>
        <w:rPr>
          <w:sz w:val="24"/>
          <w:szCs w:val="24"/>
        </w:rPr>
      </w:pPr>
      <w:r w:rsidRPr="00F02E61">
        <w:rPr>
          <w:sz w:val="24"/>
          <w:szCs w:val="24"/>
        </w:rPr>
        <w:t>Richard Branson, the founder of the Virgin Group, is often regarded as a charismatic and highly motivated individual</w:t>
      </w:r>
      <w:r w:rsidR="009820BF" w:rsidRPr="00F02E61">
        <w:rPr>
          <w:sz w:val="24"/>
          <w:szCs w:val="24"/>
        </w:rPr>
        <w:t>. The foundation of Richard Branson's employee motivation strategy is a blend of autonomy, respect, trust, and an emphasis on fostering a happy and fulfilling work environment.</w:t>
      </w:r>
    </w:p>
    <w:p w14:paraId="66E74B4D" w14:textId="6C626A6A" w:rsidR="0012625C" w:rsidRPr="00F02E61" w:rsidRDefault="0012625C" w:rsidP="00F02E61">
      <w:pPr>
        <w:rPr>
          <w:sz w:val="24"/>
          <w:szCs w:val="24"/>
        </w:rPr>
      </w:pPr>
      <w:r w:rsidRPr="0012625C">
        <w:rPr>
          <w:sz w:val="24"/>
          <w:szCs w:val="24"/>
        </w:rPr>
        <w:t xml:space="preserve">But General Electric's infamous "rank and yank," or 20-70-10, system—which mandated yearly performance reviews for staff members and the termination of the lowest 10%—is a terrible illustration of motivational skills, </w:t>
      </w:r>
      <w:r w:rsidR="000928C6">
        <w:rPr>
          <w:sz w:val="24"/>
          <w:szCs w:val="24"/>
        </w:rPr>
        <w:t>the system was eventually scrapped</w:t>
      </w:r>
      <w:r w:rsidR="003B781D">
        <w:rPr>
          <w:sz w:val="24"/>
          <w:szCs w:val="24"/>
        </w:rPr>
        <w:t xml:space="preserve"> (Barton, 2017)</w:t>
      </w:r>
      <w:r w:rsidR="00193EE8">
        <w:rPr>
          <w:sz w:val="24"/>
          <w:szCs w:val="24"/>
        </w:rPr>
        <w:t>.</w:t>
      </w:r>
    </w:p>
    <w:p w14:paraId="698BBB53" w14:textId="46287599" w:rsidR="00E63569" w:rsidRPr="00F02E61" w:rsidRDefault="00297E34" w:rsidP="00F02E61">
      <w:pPr>
        <w:rPr>
          <w:sz w:val="24"/>
          <w:szCs w:val="24"/>
        </w:rPr>
      </w:pPr>
      <w:r w:rsidRPr="00F02E61">
        <w:rPr>
          <w:sz w:val="24"/>
          <w:szCs w:val="24"/>
        </w:rPr>
        <w:t>One example of this would be if you are driven by a shift of mindset and feel obligated to work for a nonprofit or volunteer for an organisation because it makes you feel good to help people (</w:t>
      </w:r>
      <w:r w:rsidR="00B776CB" w:rsidRPr="00F02E61">
        <w:rPr>
          <w:sz w:val="24"/>
          <w:szCs w:val="24"/>
        </w:rPr>
        <w:t>Indeed, 2022).</w:t>
      </w:r>
    </w:p>
    <w:p w14:paraId="370FA371" w14:textId="77777777" w:rsidR="00DD78CD" w:rsidRPr="00C66A0A" w:rsidRDefault="00DD78CD" w:rsidP="00654F71">
      <w:pPr>
        <w:textAlignment w:val="baseline"/>
        <w:rPr>
          <w:rFonts w:ascii="Times New Roman" w:eastAsiaTheme="maj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FC3C5" w14:textId="6D88DD59" w:rsidR="00DD78CD" w:rsidRPr="00C66A0A" w:rsidRDefault="00DD78CD" w:rsidP="00654F71">
      <w:pPr>
        <w:textAlignment w:val="baseline"/>
        <w:rPr>
          <w:rFonts w:ascii="Times New Roman" w:eastAsiaTheme="maj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E6C0E2" w14:textId="5AF9A7C5" w:rsidR="00FB39E2" w:rsidRDefault="00FB39E2">
      <w:pP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6A60636" w14:textId="77777777" w:rsidR="00DD78CD" w:rsidRPr="00C66A0A" w:rsidRDefault="00DD78CD" w:rsidP="00DD78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5597DB" w14:textId="77777777" w:rsidR="00015B96" w:rsidRDefault="00015B96" w:rsidP="00E1086D">
      <w:pPr>
        <w:pStyle w:val="Heading1"/>
      </w:pPr>
    </w:p>
    <w:p w14:paraId="0B1AF527" w14:textId="7D482F90" w:rsidR="00DD78CD" w:rsidRPr="00C66A0A" w:rsidRDefault="00B957FD" w:rsidP="00E1086D">
      <w:pPr>
        <w:pStyle w:val="Heading1"/>
      </w:pPr>
      <w:bookmarkStart w:id="9" w:name="_Toc150343795"/>
      <w:r w:rsidRPr="00C66A0A">
        <w:t xml:space="preserve">2.1.4 Performance </w:t>
      </w:r>
      <w:r w:rsidR="001D7D8C" w:rsidRPr="00C66A0A">
        <w:t>M</w:t>
      </w:r>
      <w:r w:rsidRPr="00C66A0A">
        <w:t>anagement</w:t>
      </w:r>
      <w:bookmarkEnd w:id="9"/>
    </w:p>
    <w:p w14:paraId="42ECA390" w14:textId="6FE151AA" w:rsidR="00B957FD" w:rsidRPr="00F02E61" w:rsidRDefault="00D74DCD" w:rsidP="00F02E61">
      <w:pPr>
        <w:rPr>
          <w:sz w:val="24"/>
          <w:szCs w:val="24"/>
        </w:rPr>
      </w:pPr>
      <w:r w:rsidRPr="00F02E61">
        <w:rPr>
          <w:sz w:val="24"/>
          <w:szCs w:val="24"/>
        </w:rPr>
        <w:t xml:space="preserve">Performance Management </w:t>
      </w:r>
      <w:r w:rsidR="00B957FD" w:rsidRPr="00F02E61">
        <w:rPr>
          <w:sz w:val="24"/>
          <w:szCs w:val="24"/>
        </w:rPr>
        <w:t>is a systematic and ongoing process that involves planning, monitoring, developing, and evaluating the performance of individuals, teams, and organizations to ensure that goals and objectives are met effectively and efficiently.</w:t>
      </w:r>
    </w:p>
    <w:p w14:paraId="47705FA7" w14:textId="196BB4C7" w:rsidR="00ED65A5" w:rsidRPr="00F02E61" w:rsidRDefault="00CC1E4A" w:rsidP="00F02E61">
      <w:pPr>
        <w:rPr>
          <w:sz w:val="24"/>
          <w:szCs w:val="24"/>
        </w:rPr>
      </w:pPr>
      <w:r w:rsidRPr="00F02E61">
        <w:rPr>
          <w:sz w:val="24"/>
          <w:szCs w:val="24"/>
        </w:rPr>
        <w:t>Performance measurements are critical performance indicators that are used to create goals and assess their accomplishment.</w:t>
      </w:r>
      <w:r w:rsidR="00177500" w:rsidRPr="00F02E61">
        <w:rPr>
          <w:sz w:val="24"/>
          <w:szCs w:val="24"/>
        </w:rPr>
        <w:t xml:space="preserve">  </w:t>
      </w:r>
      <w:r w:rsidR="002118FA" w:rsidRPr="00F02E61">
        <w:rPr>
          <w:sz w:val="24"/>
          <w:szCs w:val="24"/>
        </w:rPr>
        <w:t>There are four KPI’S (Key Performance Indicators) that</w:t>
      </w:r>
      <w:r w:rsidR="00BC3113" w:rsidRPr="00F02E61">
        <w:rPr>
          <w:sz w:val="24"/>
          <w:szCs w:val="24"/>
        </w:rPr>
        <w:t xml:space="preserve"> are used to evaluate success</w:t>
      </w:r>
      <w:r w:rsidR="00ED65A5" w:rsidRPr="00F02E61">
        <w:rPr>
          <w:sz w:val="24"/>
          <w:szCs w:val="24"/>
        </w:rPr>
        <w:t xml:space="preserve"> which </w:t>
      </w:r>
      <w:r w:rsidR="00AB5573" w:rsidRPr="00F02E61">
        <w:rPr>
          <w:sz w:val="24"/>
          <w:szCs w:val="24"/>
        </w:rPr>
        <w:t>is</w:t>
      </w:r>
      <w:r w:rsidR="00ED65A5" w:rsidRPr="00F02E61">
        <w:rPr>
          <w:sz w:val="24"/>
          <w:szCs w:val="24"/>
        </w:rPr>
        <w:t>:</w:t>
      </w:r>
    </w:p>
    <w:p w14:paraId="34229FE7" w14:textId="0C53A6CC" w:rsidR="00ED65A5" w:rsidRPr="00F02E61" w:rsidRDefault="005D52A9" w:rsidP="005D52A9">
      <w:pPr>
        <w:rPr>
          <w:sz w:val="24"/>
          <w:szCs w:val="24"/>
        </w:rPr>
      </w:pPr>
      <w:r w:rsidRPr="005D52A9">
        <w:rPr>
          <w:b/>
          <w:bCs/>
          <w:sz w:val="24"/>
          <w:szCs w:val="24"/>
        </w:rPr>
        <w:t>Financial KPIs</w:t>
      </w:r>
      <w:r w:rsidRPr="005D52A9">
        <w:rPr>
          <w:sz w:val="24"/>
          <w:szCs w:val="24"/>
        </w:rPr>
        <w:t xml:space="preserve">: These indicators assess the financial health and performance of a company. </w:t>
      </w:r>
    </w:p>
    <w:p w14:paraId="61539B5F" w14:textId="1A0A2E7E" w:rsidR="00EA7CA1" w:rsidRDefault="005D52A9" w:rsidP="00F02E61">
      <w:pPr>
        <w:rPr>
          <w:sz w:val="24"/>
          <w:szCs w:val="24"/>
        </w:rPr>
      </w:pPr>
      <w:r w:rsidRPr="005D52A9">
        <w:rPr>
          <w:b/>
          <w:bCs/>
          <w:sz w:val="24"/>
          <w:szCs w:val="24"/>
        </w:rPr>
        <w:t>Customer KPIs</w:t>
      </w:r>
      <w:r w:rsidRPr="005D52A9">
        <w:rPr>
          <w:sz w:val="24"/>
          <w:szCs w:val="24"/>
        </w:rPr>
        <w:t>: These metrics focus on aspects related to customer satisfaction, acquisition, retention, and loyalty.</w:t>
      </w:r>
    </w:p>
    <w:p w14:paraId="6D346CD5" w14:textId="17337904" w:rsidR="005D52A9" w:rsidRDefault="005D52A9" w:rsidP="00F02E61">
      <w:pPr>
        <w:rPr>
          <w:sz w:val="24"/>
          <w:szCs w:val="24"/>
        </w:rPr>
      </w:pPr>
      <w:r w:rsidRPr="005D52A9">
        <w:rPr>
          <w:b/>
          <w:bCs/>
          <w:sz w:val="24"/>
          <w:szCs w:val="24"/>
        </w:rPr>
        <w:t>Operational KPIs</w:t>
      </w:r>
      <w:r w:rsidRPr="005D52A9">
        <w:rPr>
          <w:sz w:val="24"/>
          <w:szCs w:val="24"/>
        </w:rPr>
        <w:t>: These indicators evaluate the efficiency and effectiveness of specific operations within an organization.</w:t>
      </w:r>
    </w:p>
    <w:p w14:paraId="6B5EC757" w14:textId="6700296E" w:rsidR="005D52A9" w:rsidRPr="00F02E61" w:rsidRDefault="005D52A9" w:rsidP="00F02E61">
      <w:pPr>
        <w:rPr>
          <w:sz w:val="24"/>
          <w:szCs w:val="24"/>
        </w:rPr>
      </w:pPr>
      <w:r w:rsidRPr="005D52A9">
        <w:rPr>
          <w:b/>
          <w:bCs/>
          <w:sz w:val="24"/>
          <w:szCs w:val="24"/>
        </w:rPr>
        <w:t>Marketing KPIs</w:t>
      </w:r>
      <w:r w:rsidRPr="005D52A9">
        <w:rPr>
          <w:sz w:val="24"/>
          <w:szCs w:val="24"/>
        </w:rPr>
        <w:t>: These metrics assess the effectiveness of marketing efforts and campaigns.</w:t>
      </w:r>
    </w:p>
    <w:p w14:paraId="0B4BAF0C" w14:textId="77777777" w:rsidR="00B957FD" w:rsidRPr="00F02E61" w:rsidRDefault="00B957FD" w:rsidP="00F02E61">
      <w:pPr>
        <w:rPr>
          <w:sz w:val="24"/>
          <w:szCs w:val="24"/>
        </w:rPr>
      </w:pPr>
      <w:r w:rsidRPr="00F02E61">
        <w:rPr>
          <w:sz w:val="24"/>
          <w:szCs w:val="24"/>
        </w:rPr>
        <w:t>As Stewart (2021) explains, the significance of Performance Management lies in its ability to foster a culture of positive reinforcement, well-being, and constructive improvement.</w:t>
      </w:r>
    </w:p>
    <w:p w14:paraId="46AA0CEE" w14:textId="0984A208" w:rsidR="00EA7CA1" w:rsidRPr="00F02E61" w:rsidRDefault="00D417EE" w:rsidP="00F02E61">
      <w:pPr>
        <w:rPr>
          <w:sz w:val="24"/>
          <w:szCs w:val="24"/>
        </w:rPr>
      </w:pPr>
      <w:r w:rsidRPr="00F02E61">
        <w:rPr>
          <w:sz w:val="24"/>
          <w:szCs w:val="24"/>
        </w:rPr>
        <w:t xml:space="preserve">One of the biggest retailers in the UK, Tesco, employs performance management to keep an eye on </w:t>
      </w:r>
      <w:proofErr w:type="gramStart"/>
      <w:r w:rsidRPr="00F02E61">
        <w:rPr>
          <w:sz w:val="24"/>
          <w:szCs w:val="24"/>
        </w:rPr>
        <w:t>a number of</w:t>
      </w:r>
      <w:proofErr w:type="gramEnd"/>
      <w:r w:rsidRPr="00F02E61">
        <w:rPr>
          <w:sz w:val="24"/>
          <w:szCs w:val="24"/>
        </w:rPr>
        <w:t xml:space="preserve"> different areas of its business. KPIs for sales, customer happiness, inventory turnover, and worker productivity are included in this.  </w:t>
      </w:r>
      <w:proofErr w:type="gramStart"/>
      <w:r w:rsidR="003D657D" w:rsidRPr="00F02E61">
        <w:rPr>
          <w:sz w:val="24"/>
          <w:szCs w:val="24"/>
        </w:rPr>
        <w:t>Unfortunately</w:t>
      </w:r>
      <w:proofErr w:type="gramEnd"/>
      <w:r w:rsidR="003D657D" w:rsidRPr="00F02E61">
        <w:rPr>
          <w:sz w:val="24"/>
          <w:szCs w:val="24"/>
        </w:rPr>
        <w:t xml:space="preserve"> according to Belfast Telegraph (</w:t>
      </w:r>
      <w:r w:rsidR="001574D1" w:rsidRPr="00F02E61">
        <w:rPr>
          <w:sz w:val="24"/>
          <w:szCs w:val="24"/>
        </w:rPr>
        <w:t>2023), the corporation made the shocking admission that it had probably exaggerated profits by £250 million due to problems found in its UK food sector.</w:t>
      </w:r>
    </w:p>
    <w:p w14:paraId="20962D6D" w14:textId="77777777" w:rsidR="00013A08" w:rsidRPr="00F02E61" w:rsidRDefault="00013A08" w:rsidP="00F02E61">
      <w:pPr>
        <w:rPr>
          <w:b/>
          <w:bCs/>
          <w:sz w:val="24"/>
          <w:szCs w:val="24"/>
        </w:rPr>
      </w:pPr>
    </w:p>
    <w:p w14:paraId="4CF19A9E" w14:textId="77777777" w:rsidR="00013A08" w:rsidRPr="00F02E61" w:rsidRDefault="00013A08" w:rsidP="00F02E61">
      <w:pPr>
        <w:rPr>
          <w:b/>
          <w:bCs/>
          <w:sz w:val="24"/>
          <w:szCs w:val="24"/>
        </w:rPr>
      </w:pPr>
    </w:p>
    <w:p w14:paraId="10281D96" w14:textId="77777777" w:rsidR="00013A08" w:rsidRPr="00F02E61" w:rsidRDefault="00013A08" w:rsidP="00F02E61">
      <w:pPr>
        <w:rPr>
          <w:b/>
          <w:bCs/>
          <w:sz w:val="24"/>
          <w:szCs w:val="24"/>
        </w:rPr>
      </w:pPr>
    </w:p>
    <w:p w14:paraId="22D0B443"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0C6940"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924377"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769B73"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378DA4"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C61D5A" w14:textId="0003B122" w:rsidR="00FB39E2" w:rsidRDefault="00FB39E2">
      <w:pP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8AF21AC"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2AA115" w14:textId="77777777" w:rsidR="00C60C41" w:rsidRPr="00C66A0A" w:rsidRDefault="00C60C41"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CB36B" w14:textId="5402F981" w:rsidR="00D74DCD" w:rsidRPr="00C66A0A" w:rsidRDefault="00426893" w:rsidP="00E1086D">
      <w:pPr>
        <w:pStyle w:val="Heading1"/>
      </w:pPr>
      <w:bookmarkStart w:id="10" w:name="_Toc150343796"/>
      <w:r w:rsidRPr="00C66A0A">
        <w:t>2</w:t>
      </w:r>
      <w:r w:rsidR="00FF71E1" w:rsidRPr="00C66A0A">
        <w:t>.1.</w:t>
      </w:r>
      <w:r w:rsidR="00B957FD" w:rsidRPr="00C66A0A">
        <w:t>5</w:t>
      </w:r>
      <w:r w:rsidR="00FF71E1" w:rsidRPr="00C66A0A">
        <w:t xml:space="preserve"> </w:t>
      </w:r>
      <w:bookmarkStart w:id="11" w:name="_Hlk148607863"/>
      <w:r w:rsidR="00FF71E1" w:rsidRPr="00C66A0A">
        <w:t>Equality and Diversity</w:t>
      </w:r>
      <w:bookmarkEnd w:id="10"/>
      <w:bookmarkEnd w:id="11"/>
    </w:p>
    <w:p w14:paraId="1684D294" w14:textId="4ACF2008" w:rsidR="004B44CC" w:rsidRPr="008D29B1" w:rsidRDefault="00EE69A4" w:rsidP="008D29B1">
      <w:pPr>
        <w:rPr>
          <w:sz w:val="24"/>
          <w:szCs w:val="24"/>
        </w:rPr>
      </w:pPr>
      <w:r w:rsidRPr="008D29B1">
        <w:rPr>
          <w:sz w:val="24"/>
          <w:szCs w:val="24"/>
        </w:rPr>
        <w:t xml:space="preserve">The concept of </w:t>
      </w:r>
      <w:r w:rsidRPr="008D29B1">
        <w:rPr>
          <w:b/>
          <w:bCs/>
          <w:sz w:val="24"/>
          <w:szCs w:val="24"/>
        </w:rPr>
        <w:t>equality</w:t>
      </w:r>
      <w:r w:rsidRPr="008D29B1">
        <w:rPr>
          <w:sz w:val="24"/>
          <w:szCs w:val="24"/>
        </w:rPr>
        <w:t xml:space="preserve"> states that every person should be treated equally, impartially, and without prejudice, regardless of their personal traits, including gender, race, ethnicity, age, religion, disability, sexual orientation, or social standing.</w:t>
      </w:r>
      <w:r w:rsidR="002D2FD8" w:rsidRPr="008D29B1">
        <w:rPr>
          <w:sz w:val="24"/>
          <w:szCs w:val="24"/>
        </w:rPr>
        <w:t xml:space="preserve">  </w:t>
      </w:r>
      <w:r w:rsidR="00182957" w:rsidRPr="008D29B1">
        <w:rPr>
          <w:b/>
          <w:bCs/>
          <w:sz w:val="24"/>
          <w:szCs w:val="24"/>
        </w:rPr>
        <w:t>Diversity</w:t>
      </w:r>
      <w:r w:rsidR="00182957" w:rsidRPr="008D29B1">
        <w:rPr>
          <w:sz w:val="24"/>
          <w:szCs w:val="24"/>
        </w:rPr>
        <w:t xml:space="preserve"> is the range of origins, life experiences, viewpoints, and personal qualities that people offer to a community, business, or organisation.</w:t>
      </w:r>
    </w:p>
    <w:p w14:paraId="3E236AAD" w14:textId="0D7BF702" w:rsidR="00C74A2C" w:rsidRPr="008D29B1" w:rsidRDefault="002A2812" w:rsidP="008D29B1">
      <w:pPr>
        <w:rPr>
          <w:sz w:val="24"/>
          <w:szCs w:val="24"/>
          <w:u w:val="single"/>
        </w:rPr>
      </w:pPr>
      <w:r w:rsidRPr="008D29B1">
        <w:rPr>
          <w:sz w:val="24"/>
          <w:szCs w:val="24"/>
          <w:u w:val="single"/>
        </w:rPr>
        <w:t>So,</w:t>
      </w:r>
      <w:r w:rsidR="00A72F70" w:rsidRPr="008D29B1">
        <w:rPr>
          <w:sz w:val="24"/>
          <w:szCs w:val="24"/>
          <w:u w:val="single"/>
        </w:rPr>
        <w:t xml:space="preserve"> what is the difference between equality and diversity?</w:t>
      </w:r>
    </w:p>
    <w:p w14:paraId="68D05A18" w14:textId="66648D94" w:rsidR="002A2812" w:rsidRPr="008D29B1" w:rsidRDefault="002A2812" w:rsidP="008D29B1">
      <w:pPr>
        <w:rPr>
          <w:sz w:val="24"/>
          <w:szCs w:val="24"/>
        </w:rPr>
      </w:pPr>
      <w:r w:rsidRPr="008D29B1">
        <w:rPr>
          <w:sz w:val="24"/>
          <w:szCs w:val="24"/>
        </w:rPr>
        <w:t xml:space="preserve">Ensuring equal opportunity for workers, job applicants, and employees is the cornerstone of workplace </w:t>
      </w:r>
      <w:r w:rsidRPr="008D29B1">
        <w:rPr>
          <w:b/>
          <w:bCs/>
          <w:sz w:val="24"/>
          <w:szCs w:val="24"/>
        </w:rPr>
        <w:t>equality</w:t>
      </w:r>
      <w:r w:rsidRPr="008D29B1">
        <w:rPr>
          <w:sz w:val="24"/>
          <w:szCs w:val="24"/>
        </w:rPr>
        <w:t>. Employers ought to select candidates based on their aptitude and skills.</w:t>
      </w:r>
      <w:r w:rsidR="00D82003" w:rsidRPr="008D29B1">
        <w:rPr>
          <w:sz w:val="24"/>
          <w:szCs w:val="24"/>
        </w:rPr>
        <w:t xml:space="preserve"> </w:t>
      </w:r>
      <w:r w:rsidR="00070E6F" w:rsidRPr="008D29B1">
        <w:rPr>
          <w:sz w:val="24"/>
          <w:szCs w:val="24"/>
        </w:rPr>
        <w:t xml:space="preserve">Hiring individuals with a variety of protected characteristics—such as race or religion—is the cornerstone of workplace </w:t>
      </w:r>
      <w:r w:rsidR="00070E6F" w:rsidRPr="008D29B1">
        <w:rPr>
          <w:b/>
          <w:bCs/>
          <w:sz w:val="24"/>
          <w:szCs w:val="24"/>
        </w:rPr>
        <w:t>diversity</w:t>
      </w:r>
      <w:r w:rsidR="00070E6F" w:rsidRPr="008D29B1">
        <w:rPr>
          <w:sz w:val="24"/>
          <w:szCs w:val="24"/>
        </w:rPr>
        <w:t>. Although it may be difficult to summarise diversity, individualism is at the core of it all</w:t>
      </w:r>
      <w:r w:rsidR="00D82003" w:rsidRPr="008D29B1">
        <w:rPr>
          <w:sz w:val="24"/>
          <w:szCs w:val="24"/>
        </w:rPr>
        <w:t xml:space="preserve"> (</w:t>
      </w:r>
      <w:r w:rsidR="00B238A6" w:rsidRPr="008D29B1">
        <w:rPr>
          <w:sz w:val="24"/>
          <w:szCs w:val="24"/>
        </w:rPr>
        <w:t>Peninsula Group, 2023)</w:t>
      </w:r>
    </w:p>
    <w:p w14:paraId="2C8A0F00" w14:textId="77777777" w:rsidR="00051512" w:rsidRPr="008D29B1" w:rsidRDefault="00051512" w:rsidP="008D29B1">
      <w:pPr>
        <w:rPr>
          <w:sz w:val="24"/>
          <w:szCs w:val="24"/>
        </w:rPr>
      </w:pPr>
      <w:r w:rsidRPr="008D29B1">
        <w:rPr>
          <w:sz w:val="24"/>
          <w:szCs w:val="24"/>
        </w:rPr>
        <w:t xml:space="preserve">Regarding diversity management, </w:t>
      </w:r>
      <w:r w:rsidRPr="008D29B1">
        <w:rPr>
          <w:b/>
          <w:bCs/>
          <w:sz w:val="24"/>
          <w:szCs w:val="24"/>
        </w:rPr>
        <w:t>IBM</w:t>
      </w:r>
      <w:r w:rsidRPr="008D29B1">
        <w:rPr>
          <w:sz w:val="24"/>
          <w:szCs w:val="24"/>
        </w:rPr>
        <w:t xml:space="preserve"> has always been in the forefront. However, the management of diversity mostly focused on offering equal employment opportunities and disregarding inequalities. Louis Gerstner's appointment as CEO in 1993 brought about this transformation.</w:t>
      </w:r>
    </w:p>
    <w:p w14:paraId="476E3D41" w14:textId="77777777" w:rsidR="00051512" w:rsidRPr="008D29B1" w:rsidRDefault="00051512" w:rsidP="008D29B1">
      <w:pPr>
        <w:rPr>
          <w:sz w:val="24"/>
          <w:szCs w:val="24"/>
        </w:rPr>
      </w:pPr>
    </w:p>
    <w:p w14:paraId="479D349D" w14:textId="7400CCD2" w:rsidR="005D31F1" w:rsidRPr="008D29B1" w:rsidRDefault="00051512" w:rsidP="008D29B1">
      <w:pPr>
        <w:rPr>
          <w:sz w:val="24"/>
          <w:szCs w:val="24"/>
        </w:rPr>
      </w:pPr>
      <w:r w:rsidRPr="008D29B1">
        <w:rPr>
          <w:sz w:val="24"/>
          <w:szCs w:val="24"/>
        </w:rPr>
        <w:t>It astonished Gerstner how little diversity there was among the company's senior leadership. It seemed to him that the corporation maintained a macho culture despite its best efforts to foster diversity.</w:t>
      </w:r>
      <w:r w:rsidR="008D03D9" w:rsidRPr="008D29B1">
        <w:rPr>
          <w:sz w:val="24"/>
          <w:szCs w:val="24"/>
        </w:rPr>
        <w:t xml:space="preserve">  </w:t>
      </w:r>
      <w:r w:rsidR="005D31F1" w:rsidRPr="008D29B1">
        <w:rPr>
          <w:sz w:val="24"/>
          <w:szCs w:val="24"/>
        </w:rPr>
        <w:t>He established eight task forces on diversity in 1995, focusing on groups including women and men, Asians, African Americans, LGBT (lesbian, gay, bisexual, and transgender) people, Hispanics, Native Americans, and workers with disabilities</w:t>
      </w:r>
      <w:r w:rsidR="008D03D9" w:rsidRPr="008D29B1">
        <w:rPr>
          <w:sz w:val="24"/>
          <w:szCs w:val="24"/>
        </w:rPr>
        <w:t xml:space="preserve"> (</w:t>
      </w:r>
      <w:r w:rsidR="00C06E9C" w:rsidRPr="008D29B1">
        <w:rPr>
          <w:sz w:val="24"/>
          <w:szCs w:val="24"/>
        </w:rPr>
        <w:t>Lumen Learning</w:t>
      </w:r>
      <w:r w:rsidR="00851A41" w:rsidRPr="008D29B1">
        <w:rPr>
          <w:sz w:val="24"/>
          <w:szCs w:val="24"/>
        </w:rPr>
        <w:t xml:space="preserve">, </w:t>
      </w:r>
      <w:r w:rsidR="004B75E6" w:rsidRPr="008D29B1">
        <w:rPr>
          <w:sz w:val="24"/>
          <w:szCs w:val="24"/>
        </w:rPr>
        <w:t>2018)</w:t>
      </w:r>
      <w:r w:rsidR="008B2520" w:rsidRPr="008D29B1">
        <w:rPr>
          <w:sz w:val="24"/>
          <w:szCs w:val="24"/>
        </w:rPr>
        <w:t>.</w:t>
      </w:r>
    </w:p>
    <w:p w14:paraId="71C9A94F" w14:textId="7BA679CB" w:rsidR="008B2520" w:rsidRPr="008D29B1" w:rsidRDefault="009A6928" w:rsidP="008D29B1">
      <w:pPr>
        <w:rPr>
          <w:sz w:val="24"/>
          <w:szCs w:val="24"/>
        </w:rPr>
      </w:pPr>
      <w:r w:rsidRPr="008D29B1">
        <w:rPr>
          <w:sz w:val="24"/>
          <w:szCs w:val="24"/>
        </w:rPr>
        <w:t xml:space="preserve">Having said that, diversity and equality are essential. Leaders should support DEI policies and programmes and seek for methods to create more inclusive cultures </w:t>
      </w:r>
      <w:proofErr w:type="gramStart"/>
      <w:r w:rsidRPr="008D29B1">
        <w:rPr>
          <w:sz w:val="24"/>
          <w:szCs w:val="24"/>
        </w:rPr>
        <w:t>in order to</w:t>
      </w:r>
      <w:proofErr w:type="gramEnd"/>
      <w:r w:rsidRPr="008D29B1">
        <w:rPr>
          <w:sz w:val="24"/>
          <w:szCs w:val="24"/>
        </w:rPr>
        <w:t xml:space="preserve"> attract top people and achieve sustained success.</w:t>
      </w:r>
    </w:p>
    <w:p w14:paraId="6B058F23" w14:textId="77777777" w:rsidR="00013A08" w:rsidRPr="008D29B1" w:rsidRDefault="00013A08" w:rsidP="008D29B1">
      <w:pPr>
        <w:rPr>
          <w:b/>
          <w:bCs/>
          <w:sz w:val="24"/>
          <w:szCs w:val="24"/>
        </w:rPr>
      </w:pPr>
    </w:p>
    <w:p w14:paraId="73C4D1DD"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017966" w14:textId="77777777" w:rsidR="00013A08" w:rsidRPr="00C66A0A" w:rsidRDefault="00013A0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8CAB2E" w14:textId="77777777" w:rsidR="00F37288" w:rsidRPr="00C66A0A" w:rsidRDefault="00F3728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8604A0" w14:textId="7162AC45" w:rsidR="00FB39E2" w:rsidRDefault="00FB39E2">
      <w:pP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177D6CA" w14:textId="77777777" w:rsidR="00F37288" w:rsidRPr="00C66A0A" w:rsidRDefault="00F37288" w:rsidP="00D74DCD">
      <w:pPr>
        <w:jc w:val="center"/>
        <w:textAlignment w:val="baseline"/>
        <w:rPr>
          <w:rFonts w:ascii="Times New Roman" w:eastAsiaTheme="majorEastAsia"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6045D4" w14:textId="4C6F93CD" w:rsidR="00D74DCD" w:rsidRPr="00C66A0A" w:rsidRDefault="0089056B" w:rsidP="00E1086D">
      <w:pPr>
        <w:pStyle w:val="Heading1"/>
      </w:pPr>
      <w:bookmarkStart w:id="12" w:name="_Toc150343797"/>
      <w:r w:rsidRPr="00C66A0A">
        <w:t>2.1.</w:t>
      </w:r>
      <w:r w:rsidR="00B957FD" w:rsidRPr="00C66A0A">
        <w:t>6</w:t>
      </w:r>
      <w:r w:rsidR="002B72F4" w:rsidRPr="00C66A0A">
        <w:t xml:space="preserve"> </w:t>
      </w:r>
      <w:r w:rsidR="00FF390D" w:rsidRPr="00C66A0A">
        <w:t xml:space="preserve">Flexi </w:t>
      </w:r>
      <w:r w:rsidR="002B72F4" w:rsidRPr="00C66A0A">
        <w:t>W</w:t>
      </w:r>
      <w:r w:rsidR="00FF390D" w:rsidRPr="00C66A0A">
        <w:t>orking</w:t>
      </w:r>
      <w:bookmarkEnd w:id="12"/>
    </w:p>
    <w:p w14:paraId="2E554F1C" w14:textId="2D271BBF" w:rsidR="002F1BCB" w:rsidRPr="008D29B1" w:rsidRDefault="007076D3" w:rsidP="008D29B1">
      <w:pPr>
        <w:rPr>
          <w:sz w:val="24"/>
          <w:szCs w:val="24"/>
        </w:rPr>
      </w:pPr>
      <w:r w:rsidRPr="008D29B1">
        <w:rPr>
          <w:sz w:val="24"/>
          <w:szCs w:val="24"/>
        </w:rPr>
        <w:t>Flexible Working</w:t>
      </w:r>
      <w:r w:rsidR="00FF390D" w:rsidRPr="008D29B1">
        <w:rPr>
          <w:sz w:val="24"/>
          <w:szCs w:val="24"/>
        </w:rPr>
        <w:t xml:space="preserve"> also referred to as flex</w:t>
      </w:r>
      <w:r w:rsidRPr="008D29B1">
        <w:rPr>
          <w:sz w:val="24"/>
          <w:szCs w:val="24"/>
        </w:rPr>
        <w:t xml:space="preserve">i </w:t>
      </w:r>
      <w:r w:rsidR="00FF390D" w:rsidRPr="008D29B1">
        <w:rPr>
          <w:sz w:val="24"/>
          <w:szCs w:val="24"/>
        </w:rPr>
        <w:t>work or flexible work arrangements, describes different work schedules and arrangements that provide workers more autonomy over where, when, and how they work.</w:t>
      </w:r>
    </w:p>
    <w:p w14:paraId="7A98C8A2" w14:textId="0C20286D" w:rsidR="0090369C" w:rsidRPr="008D29B1" w:rsidRDefault="002F1BCB" w:rsidP="008D29B1">
      <w:pPr>
        <w:rPr>
          <w:sz w:val="24"/>
          <w:szCs w:val="24"/>
          <w:u w:val="single"/>
        </w:rPr>
      </w:pPr>
      <w:r w:rsidRPr="008D29B1">
        <w:rPr>
          <w:sz w:val="24"/>
          <w:szCs w:val="24"/>
          <w:u w:val="single"/>
        </w:rPr>
        <w:t>Examples of Flexi</w:t>
      </w:r>
      <w:r w:rsidR="00876CEE" w:rsidRPr="008D29B1">
        <w:rPr>
          <w:sz w:val="24"/>
          <w:szCs w:val="24"/>
          <w:u w:val="single"/>
        </w:rPr>
        <w:t xml:space="preserve"> Working</w:t>
      </w:r>
      <w:r w:rsidR="008C65A7" w:rsidRPr="008D29B1">
        <w:rPr>
          <w:sz w:val="24"/>
          <w:szCs w:val="24"/>
          <w:u w:val="single"/>
        </w:rPr>
        <w:t xml:space="preserve"> (</w:t>
      </w:r>
      <w:r w:rsidR="00944346" w:rsidRPr="008D29B1">
        <w:rPr>
          <w:sz w:val="24"/>
          <w:szCs w:val="24"/>
          <w:u w:val="single"/>
        </w:rPr>
        <w:t>Indeed Editorial Team, 2023)</w:t>
      </w:r>
      <w:r w:rsidR="00876CEE" w:rsidRPr="008D29B1">
        <w:rPr>
          <w:sz w:val="24"/>
          <w:szCs w:val="24"/>
          <w:u w:val="single"/>
        </w:rPr>
        <w:t xml:space="preserve"> are as follows</w:t>
      </w:r>
      <w:r w:rsidR="008304C5">
        <w:rPr>
          <w:sz w:val="24"/>
          <w:szCs w:val="24"/>
          <w:u w:val="single"/>
        </w:rPr>
        <w:t xml:space="preserve"> (See Appendix C)</w:t>
      </w:r>
      <w:r w:rsidR="0011276C">
        <w:rPr>
          <w:sz w:val="24"/>
          <w:szCs w:val="24"/>
          <w:u w:val="single"/>
        </w:rPr>
        <w:t>:</w:t>
      </w:r>
    </w:p>
    <w:p w14:paraId="56579B61" w14:textId="24D81DD0" w:rsidR="00761118" w:rsidRDefault="000B090D" w:rsidP="008D29B1">
      <w:pPr>
        <w:rPr>
          <w:sz w:val="24"/>
          <w:szCs w:val="24"/>
        </w:rPr>
      </w:pPr>
      <w:r w:rsidRPr="008D29B1">
        <w:rPr>
          <w:b/>
          <w:bCs/>
          <w:sz w:val="24"/>
          <w:szCs w:val="24"/>
        </w:rPr>
        <w:t>Amazon e</w:t>
      </w:r>
      <w:r w:rsidR="0065745E" w:rsidRPr="008D29B1">
        <w:rPr>
          <w:b/>
          <w:bCs/>
          <w:sz w:val="24"/>
          <w:szCs w:val="24"/>
        </w:rPr>
        <w:t>mployees</w:t>
      </w:r>
      <w:r w:rsidR="0065745E" w:rsidRPr="008D29B1">
        <w:rPr>
          <w:sz w:val="24"/>
          <w:szCs w:val="24"/>
        </w:rPr>
        <w:t xml:space="preserve"> with flexible work schedules can pick when to start and stop their workdays as long as they stay productive and </w:t>
      </w:r>
      <w:proofErr w:type="spellStart"/>
      <w:r w:rsidR="00FE297D" w:rsidRPr="008D29B1">
        <w:rPr>
          <w:sz w:val="24"/>
          <w:szCs w:val="24"/>
        </w:rPr>
        <w:t>fulfill</w:t>
      </w:r>
      <w:proofErr w:type="spellEnd"/>
      <w:r w:rsidR="0065745E" w:rsidRPr="008D29B1">
        <w:rPr>
          <w:sz w:val="24"/>
          <w:szCs w:val="24"/>
        </w:rPr>
        <w:t xml:space="preserve"> job criteria.</w:t>
      </w:r>
      <w:r w:rsidR="00FE297D" w:rsidRPr="008D29B1">
        <w:rPr>
          <w:sz w:val="24"/>
          <w:szCs w:val="24"/>
        </w:rPr>
        <w:t xml:space="preserve">  Additionally, Amazon recently launched Term Time Contracts, which permit workers to take time off for childcare during the Christmas, Easter, and summer holidays.</w:t>
      </w:r>
    </w:p>
    <w:p w14:paraId="52DA5CD1" w14:textId="0AAB1EC5" w:rsidR="00BC744D" w:rsidRPr="008D29B1" w:rsidRDefault="00BC744D" w:rsidP="008D29B1">
      <w:pPr>
        <w:rPr>
          <w:sz w:val="24"/>
          <w:szCs w:val="24"/>
        </w:rPr>
      </w:pPr>
      <w:r>
        <w:rPr>
          <w:sz w:val="24"/>
          <w:szCs w:val="24"/>
        </w:rPr>
        <w:t>However former</w:t>
      </w:r>
      <w:r w:rsidRPr="00BC744D">
        <w:rPr>
          <w:sz w:val="24"/>
          <w:szCs w:val="24"/>
        </w:rPr>
        <w:t xml:space="preserve"> </w:t>
      </w:r>
      <w:r>
        <w:rPr>
          <w:sz w:val="24"/>
          <w:szCs w:val="24"/>
        </w:rPr>
        <w:t xml:space="preserve">Twitter </w:t>
      </w:r>
      <w:r w:rsidRPr="00BC744D">
        <w:rPr>
          <w:sz w:val="24"/>
          <w:szCs w:val="24"/>
        </w:rPr>
        <w:t>CEO Jack Dorsey informed staff members in May 2020 that they may work remotely or from home forever.</w:t>
      </w:r>
      <w:r w:rsidR="00AB4474">
        <w:rPr>
          <w:sz w:val="24"/>
          <w:szCs w:val="24"/>
        </w:rPr>
        <w:t xml:space="preserve">  </w:t>
      </w:r>
      <w:r w:rsidR="00985FE5" w:rsidRPr="00985FE5">
        <w:rPr>
          <w:sz w:val="24"/>
          <w:szCs w:val="24"/>
        </w:rPr>
        <w:t>On the other hand, distributed working will be much, much harder, as stated by incoming CEO Parag Agrawal</w:t>
      </w:r>
      <w:r w:rsidR="008558BB">
        <w:rPr>
          <w:sz w:val="24"/>
          <w:szCs w:val="24"/>
        </w:rPr>
        <w:t xml:space="preserve"> (Kelly, 2022).</w:t>
      </w:r>
    </w:p>
    <w:p w14:paraId="7099101E" w14:textId="4467E684" w:rsidR="00E67DFE" w:rsidRPr="008D29B1" w:rsidRDefault="009B40C9" w:rsidP="008D29B1">
      <w:pPr>
        <w:rPr>
          <w:sz w:val="24"/>
          <w:szCs w:val="24"/>
        </w:rPr>
      </w:pPr>
      <w:r w:rsidRPr="008D29B1">
        <w:rPr>
          <w:sz w:val="24"/>
          <w:szCs w:val="24"/>
        </w:rPr>
        <w:t>Government policies and laws have been implemented. Not only do parents and carers have the legal right to request flexible work schedules, but all employees do as well.</w:t>
      </w:r>
      <w:r w:rsidRPr="008D29B1">
        <w:rPr>
          <w:sz w:val="24"/>
          <w:szCs w:val="24"/>
        </w:rPr>
        <w:cr/>
        <w:t>We refer to this as "making a statutory application."</w:t>
      </w:r>
      <w:r w:rsidRPr="008D29B1">
        <w:rPr>
          <w:sz w:val="24"/>
          <w:szCs w:val="24"/>
        </w:rPr>
        <w:cr/>
        <w:t>For eligibility, employees must have worked for the same employer for a minimum of 26 weeks (</w:t>
      </w:r>
      <w:r w:rsidR="0098769E" w:rsidRPr="008D29B1">
        <w:rPr>
          <w:sz w:val="24"/>
          <w:szCs w:val="24"/>
        </w:rPr>
        <w:t>G</w:t>
      </w:r>
      <w:r w:rsidR="00B34787" w:rsidRPr="008D29B1">
        <w:rPr>
          <w:sz w:val="24"/>
          <w:szCs w:val="24"/>
        </w:rPr>
        <w:t>OV.UK</w:t>
      </w:r>
      <w:r w:rsidR="0098769E" w:rsidRPr="008D29B1">
        <w:rPr>
          <w:sz w:val="24"/>
          <w:szCs w:val="24"/>
        </w:rPr>
        <w:t xml:space="preserve">, </w:t>
      </w:r>
      <w:proofErr w:type="spellStart"/>
      <w:r w:rsidR="0098769E" w:rsidRPr="008D29B1">
        <w:rPr>
          <w:sz w:val="24"/>
          <w:szCs w:val="24"/>
        </w:rPr>
        <w:t>nd</w:t>
      </w:r>
      <w:proofErr w:type="spellEnd"/>
      <w:r w:rsidR="0098769E" w:rsidRPr="008D29B1">
        <w:rPr>
          <w:sz w:val="24"/>
          <w:szCs w:val="24"/>
        </w:rPr>
        <w:t>)</w:t>
      </w:r>
      <w:r w:rsidR="00B34787" w:rsidRPr="008D29B1">
        <w:rPr>
          <w:sz w:val="24"/>
          <w:szCs w:val="24"/>
        </w:rPr>
        <w:t>.</w:t>
      </w:r>
    </w:p>
    <w:p w14:paraId="6B2A3E6E" w14:textId="21A083F5" w:rsidR="009C7CA3" w:rsidRPr="00C66A0A" w:rsidRDefault="009C7CA3" w:rsidP="009969C5">
      <w:pPr>
        <w:pStyle w:val="NormalWeb"/>
        <w:ind w:left="720"/>
      </w:pPr>
    </w:p>
    <w:p w14:paraId="79612BBD" w14:textId="77777777" w:rsidR="00257F7B" w:rsidRPr="00C66A0A" w:rsidRDefault="00257F7B" w:rsidP="009C7CA3">
      <w:pPr>
        <w:pStyle w:val="NormalWeb"/>
        <w:spacing w:before="154"/>
        <w:ind w:left="720"/>
      </w:pPr>
    </w:p>
    <w:p w14:paraId="36335DC8" w14:textId="77777777" w:rsidR="00257F7B" w:rsidRPr="00C66A0A" w:rsidRDefault="00257F7B" w:rsidP="009C7CA3">
      <w:pPr>
        <w:pStyle w:val="NormalWeb"/>
        <w:spacing w:before="154"/>
        <w:ind w:left="720"/>
      </w:pPr>
    </w:p>
    <w:p w14:paraId="301F5C99" w14:textId="77777777" w:rsidR="00257F7B" w:rsidRPr="00C66A0A" w:rsidRDefault="00257F7B" w:rsidP="009C7CA3">
      <w:pPr>
        <w:pStyle w:val="NormalWeb"/>
        <w:spacing w:before="154"/>
        <w:ind w:left="720"/>
      </w:pPr>
    </w:p>
    <w:p w14:paraId="56E46DED" w14:textId="77777777" w:rsidR="00257F7B" w:rsidRPr="00C66A0A" w:rsidRDefault="00257F7B" w:rsidP="009C7CA3">
      <w:pPr>
        <w:pStyle w:val="NormalWeb"/>
        <w:spacing w:before="154"/>
        <w:ind w:left="720"/>
      </w:pPr>
    </w:p>
    <w:p w14:paraId="5DAA8118" w14:textId="77777777" w:rsidR="00257F7B" w:rsidRPr="00C66A0A" w:rsidRDefault="00257F7B" w:rsidP="009C7CA3">
      <w:pPr>
        <w:pStyle w:val="NormalWeb"/>
        <w:spacing w:before="154"/>
        <w:ind w:left="720"/>
      </w:pPr>
    </w:p>
    <w:p w14:paraId="37FC8E29" w14:textId="77777777" w:rsidR="0049390E" w:rsidRPr="00C66A0A" w:rsidRDefault="0049390E" w:rsidP="0049390E">
      <w:pPr>
        <w:pStyle w:val="NormalWeb"/>
        <w:spacing w:before="154"/>
      </w:pPr>
    </w:p>
    <w:p w14:paraId="62FDD84E" w14:textId="77777777" w:rsidR="00013A08" w:rsidRPr="00C66A0A" w:rsidRDefault="00013A08" w:rsidP="00635AD3">
      <w:pPr>
        <w:pStyle w:val="NormalWeb"/>
        <w:spacing w:before="154"/>
        <w:jc w:val="center"/>
        <w:rPr>
          <w:sz w:val="52"/>
          <w:szCs w:val="52"/>
        </w:rPr>
      </w:pPr>
    </w:p>
    <w:p w14:paraId="63D84C25" w14:textId="77777777" w:rsidR="00013A08" w:rsidRPr="00C66A0A" w:rsidRDefault="00013A08" w:rsidP="00635AD3">
      <w:pPr>
        <w:pStyle w:val="NormalWeb"/>
        <w:spacing w:before="154"/>
        <w:jc w:val="center"/>
        <w:rPr>
          <w:sz w:val="52"/>
          <w:szCs w:val="52"/>
        </w:rPr>
      </w:pPr>
    </w:p>
    <w:p w14:paraId="75B3CD51" w14:textId="44087E82" w:rsidR="00FB39E2" w:rsidRDefault="00FB39E2">
      <w:pPr>
        <w:rPr>
          <w:rFonts w:ascii="Times New Roman" w:eastAsia="Times New Roman" w:hAnsi="Times New Roman" w:cs="Times New Roman"/>
          <w:kern w:val="0"/>
          <w:sz w:val="52"/>
          <w:szCs w:val="52"/>
          <w:lang w:eastAsia="en-GB"/>
          <w14:ligatures w14:val="none"/>
        </w:rPr>
      </w:pPr>
      <w:r>
        <w:rPr>
          <w:sz w:val="52"/>
          <w:szCs w:val="52"/>
        </w:rPr>
        <w:br w:type="page"/>
      </w:r>
    </w:p>
    <w:p w14:paraId="14EA08DC" w14:textId="77777777" w:rsidR="00013A08" w:rsidRPr="00C66A0A" w:rsidRDefault="00013A08" w:rsidP="00635AD3">
      <w:pPr>
        <w:pStyle w:val="NormalWeb"/>
        <w:spacing w:before="154"/>
        <w:jc w:val="center"/>
        <w:rPr>
          <w:sz w:val="52"/>
          <w:szCs w:val="52"/>
        </w:rPr>
      </w:pPr>
    </w:p>
    <w:p w14:paraId="32A6885F" w14:textId="593B4AD1" w:rsidR="006E4BD3" w:rsidRPr="00C66A0A" w:rsidRDefault="008B4DE0" w:rsidP="00E1086D">
      <w:pPr>
        <w:pStyle w:val="Heading1"/>
      </w:pPr>
      <w:bookmarkStart w:id="13" w:name="_Toc150343798"/>
      <w:r w:rsidRPr="00C66A0A">
        <w:t xml:space="preserve">3.0 </w:t>
      </w:r>
      <w:r w:rsidR="005135BD" w:rsidRPr="00C66A0A">
        <w:t>CONCLUSION</w:t>
      </w:r>
      <w:bookmarkEnd w:id="13"/>
    </w:p>
    <w:p w14:paraId="1009CF80" w14:textId="77777777" w:rsidR="00975249" w:rsidRPr="00C66A0A" w:rsidRDefault="00975249" w:rsidP="00975249">
      <w:pPr>
        <w:pStyle w:val="NormalWeb"/>
        <w:spacing w:before="154"/>
        <w:jc w:val="center"/>
        <w:rPr>
          <w:sz w:val="40"/>
          <w:szCs w:val="40"/>
        </w:rPr>
      </w:pPr>
      <w:r w:rsidRPr="00C66A0A">
        <w:rPr>
          <w:sz w:val="40"/>
          <w:szCs w:val="40"/>
        </w:rPr>
        <w:t>Main Issues Facing Managers</w:t>
      </w:r>
    </w:p>
    <w:p w14:paraId="636A2DA0" w14:textId="77777777" w:rsidR="00975249" w:rsidRPr="008D29B1" w:rsidRDefault="00975249" w:rsidP="008D29B1">
      <w:pPr>
        <w:rPr>
          <w:sz w:val="24"/>
          <w:szCs w:val="24"/>
        </w:rPr>
      </w:pPr>
      <w:r w:rsidRPr="008D29B1">
        <w:rPr>
          <w:sz w:val="24"/>
          <w:szCs w:val="24"/>
        </w:rPr>
        <w:t>Although the phrases "manager" and "leader" are frequently used interchangeably, there are important distinctions between the two jobs, making people management essential to any organisation.</w:t>
      </w:r>
    </w:p>
    <w:p w14:paraId="7B6541F1" w14:textId="77777777" w:rsidR="00975249" w:rsidRPr="008D29B1" w:rsidRDefault="00975249" w:rsidP="008D29B1">
      <w:pPr>
        <w:rPr>
          <w:sz w:val="24"/>
          <w:szCs w:val="24"/>
        </w:rPr>
      </w:pPr>
      <w:r w:rsidRPr="008D29B1">
        <w:rPr>
          <w:sz w:val="24"/>
          <w:szCs w:val="24"/>
        </w:rPr>
        <w:t>A leader focuses on motivating and enabling others to collaborate towards a common objective, whereas managers typically concentrate on resource management and process optimisation (Flint, 2023).</w:t>
      </w:r>
    </w:p>
    <w:p w14:paraId="769FAD30" w14:textId="77777777" w:rsidR="00975249" w:rsidRPr="008D29B1" w:rsidRDefault="00975249" w:rsidP="008D29B1">
      <w:pPr>
        <w:rPr>
          <w:sz w:val="24"/>
          <w:szCs w:val="24"/>
        </w:rPr>
      </w:pPr>
      <w:r w:rsidRPr="008D29B1">
        <w:rPr>
          <w:sz w:val="24"/>
          <w:szCs w:val="24"/>
        </w:rPr>
        <w:t>The primary problem, as indicated by the research, is that people's perceptions of what a manager and leadership are different.  Being both a manager and a leader simultaneously is a valuable and dynamic approach in today's complex and rapidly changing business environment.</w:t>
      </w:r>
    </w:p>
    <w:p w14:paraId="095A8D05" w14:textId="5687B331" w:rsidR="00975249" w:rsidRPr="00C66A0A" w:rsidRDefault="00B001D6" w:rsidP="007D48F1">
      <w:pPr>
        <w:ind w:left="360"/>
        <w:jc w:val="center"/>
        <w:textAlignment w:val="baseline"/>
        <w:rPr>
          <w:rFonts w:ascii="Times New Roman" w:eastAsiaTheme="minorEastAsia" w:hAnsi="Times New Roman" w:cs="Times New Roman"/>
          <w:color w:val="000000" w:themeColor="text1"/>
          <w:sz w:val="40"/>
          <w:szCs w:val="40"/>
        </w:rPr>
      </w:pPr>
      <w:r w:rsidRPr="00C66A0A">
        <w:rPr>
          <w:rFonts w:ascii="Times New Roman" w:eastAsiaTheme="minorEastAsia" w:hAnsi="Times New Roman" w:cs="Times New Roman"/>
          <w:color w:val="000000" w:themeColor="text1"/>
          <w:sz w:val="40"/>
          <w:szCs w:val="40"/>
        </w:rPr>
        <w:t>Main Points of Role</w:t>
      </w:r>
    </w:p>
    <w:p w14:paraId="71BCF3BF" w14:textId="63E3D65D" w:rsidR="0052514E" w:rsidRPr="008D29B1" w:rsidRDefault="00635AD3" w:rsidP="008D29B1">
      <w:pPr>
        <w:rPr>
          <w:sz w:val="24"/>
          <w:szCs w:val="24"/>
        </w:rPr>
      </w:pPr>
      <w:r w:rsidRPr="008D29B1">
        <w:rPr>
          <w:sz w:val="24"/>
          <w:szCs w:val="24"/>
        </w:rPr>
        <w:t>In the modern workplace, effective leadership is vital for guiding teams and organi</w:t>
      </w:r>
      <w:r w:rsidR="00B0507E" w:rsidRPr="008D29B1">
        <w:rPr>
          <w:sz w:val="24"/>
          <w:szCs w:val="24"/>
        </w:rPr>
        <w:t>s</w:t>
      </w:r>
      <w:r w:rsidRPr="008D29B1">
        <w:rPr>
          <w:sz w:val="24"/>
          <w:szCs w:val="24"/>
        </w:rPr>
        <w:t>ations toward their goals, with a focus on inspiring, influencing, and balancing stability with innovation.</w:t>
      </w:r>
      <w:r w:rsidR="00060162" w:rsidRPr="008D29B1">
        <w:rPr>
          <w:sz w:val="24"/>
          <w:szCs w:val="24"/>
        </w:rPr>
        <w:t xml:space="preserve"> Team building activities promote collaboration, communication, and problem-solving, fostering strong working relationships.</w:t>
      </w:r>
      <w:r w:rsidR="00AC10D7" w:rsidRPr="008D29B1">
        <w:rPr>
          <w:sz w:val="24"/>
          <w:szCs w:val="24"/>
        </w:rPr>
        <w:t xml:space="preserve">  </w:t>
      </w:r>
    </w:p>
    <w:p w14:paraId="03C2F92A" w14:textId="5EAC82D1" w:rsidR="00635AD3" w:rsidRPr="008D29B1" w:rsidRDefault="0052514E" w:rsidP="008D29B1">
      <w:pPr>
        <w:rPr>
          <w:sz w:val="24"/>
          <w:szCs w:val="24"/>
        </w:rPr>
      </w:pPr>
      <w:r w:rsidRPr="008D29B1">
        <w:rPr>
          <w:sz w:val="24"/>
          <w:szCs w:val="24"/>
        </w:rPr>
        <w:t>Motivation, a cornerstone of employee engagement, can be fuelled by understanding and addressing individual and group motivations, as outlined in Herzberg's Two-Factor Theory.</w:t>
      </w:r>
      <w:r w:rsidR="0039409F" w:rsidRPr="008D29B1">
        <w:rPr>
          <w:sz w:val="24"/>
          <w:szCs w:val="24"/>
        </w:rPr>
        <w:t xml:space="preserve">  </w:t>
      </w:r>
      <w:r w:rsidR="00B73627" w:rsidRPr="008D29B1">
        <w:rPr>
          <w:sz w:val="24"/>
          <w:szCs w:val="24"/>
        </w:rPr>
        <w:t>Equality and diversity are essential, promoting inclusivity, innovation, and fairness in the workforce.</w:t>
      </w:r>
      <w:r w:rsidR="00BA1541" w:rsidRPr="008D29B1">
        <w:rPr>
          <w:sz w:val="24"/>
          <w:szCs w:val="24"/>
        </w:rPr>
        <w:t xml:space="preserve"> </w:t>
      </w:r>
      <w:r w:rsidR="002B732B" w:rsidRPr="008D29B1">
        <w:rPr>
          <w:sz w:val="24"/>
          <w:szCs w:val="24"/>
        </w:rPr>
        <w:t>M</w:t>
      </w:r>
      <w:r w:rsidR="00BA1541" w:rsidRPr="008D29B1">
        <w:rPr>
          <w:sz w:val="24"/>
          <w:szCs w:val="24"/>
        </w:rPr>
        <w:t xml:space="preserve">eanwhile, flexible work schedules, like </w:t>
      </w:r>
      <w:proofErr w:type="spellStart"/>
      <w:r w:rsidR="00BA1541" w:rsidRPr="008D29B1">
        <w:rPr>
          <w:sz w:val="24"/>
          <w:szCs w:val="24"/>
        </w:rPr>
        <w:t>flextime</w:t>
      </w:r>
      <w:proofErr w:type="spellEnd"/>
      <w:r w:rsidR="00BA1541" w:rsidRPr="008D29B1">
        <w:rPr>
          <w:sz w:val="24"/>
          <w:szCs w:val="24"/>
        </w:rPr>
        <w:t>, provide a better work-life balance by accommodating workers' changing requirements.</w:t>
      </w:r>
      <w:r w:rsidR="007D72B8" w:rsidRPr="008D29B1">
        <w:rPr>
          <w:sz w:val="24"/>
          <w:szCs w:val="24"/>
        </w:rPr>
        <w:t xml:space="preserve">  </w:t>
      </w:r>
    </w:p>
    <w:p w14:paraId="5D777E08" w14:textId="27DDDDE2" w:rsidR="00432D55" w:rsidRPr="008D29B1" w:rsidRDefault="00432D55" w:rsidP="008D29B1">
      <w:pPr>
        <w:rPr>
          <w:sz w:val="24"/>
          <w:szCs w:val="24"/>
        </w:rPr>
      </w:pPr>
      <w:r w:rsidRPr="008D29B1">
        <w:rPr>
          <w:sz w:val="24"/>
          <w:szCs w:val="24"/>
        </w:rPr>
        <w:t xml:space="preserve">Success in many roles, including people management, depends on effective communication. People managers that are successful </w:t>
      </w:r>
      <w:proofErr w:type="gramStart"/>
      <w:r w:rsidRPr="008D29B1">
        <w:rPr>
          <w:sz w:val="24"/>
          <w:szCs w:val="24"/>
        </w:rPr>
        <w:t>are able to</w:t>
      </w:r>
      <w:proofErr w:type="gramEnd"/>
      <w:r w:rsidRPr="008D29B1">
        <w:rPr>
          <w:sz w:val="24"/>
          <w:szCs w:val="24"/>
        </w:rPr>
        <w:t xml:space="preserve"> communicate effectively with their colleagues in a variety of settings. To reach a large audience, they strike a balance between being direct and being kind</w:t>
      </w:r>
      <w:r w:rsidR="00A55E14" w:rsidRPr="008D29B1">
        <w:rPr>
          <w:sz w:val="24"/>
          <w:szCs w:val="24"/>
        </w:rPr>
        <w:t xml:space="preserve"> (Moe, 2022).</w:t>
      </w:r>
    </w:p>
    <w:p w14:paraId="5C83F718" w14:textId="640BFEA5" w:rsidR="00B57FDC" w:rsidRPr="008D29B1" w:rsidRDefault="00B57FDC" w:rsidP="008D29B1">
      <w:pPr>
        <w:rPr>
          <w:sz w:val="24"/>
          <w:szCs w:val="24"/>
        </w:rPr>
      </w:pPr>
      <w:r w:rsidRPr="008D29B1">
        <w:rPr>
          <w:sz w:val="24"/>
          <w:szCs w:val="24"/>
        </w:rPr>
        <w:t xml:space="preserve">In conclusion, </w:t>
      </w:r>
      <w:r w:rsidR="00E613A3" w:rsidRPr="008D29B1">
        <w:rPr>
          <w:sz w:val="24"/>
          <w:szCs w:val="24"/>
        </w:rPr>
        <w:t>effective people management is an ongoing process that requires continuous learning and adaptation to the needs of your team and the organi</w:t>
      </w:r>
      <w:r w:rsidR="00AC0437" w:rsidRPr="008D29B1">
        <w:rPr>
          <w:sz w:val="24"/>
          <w:szCs w:val="24"/>
        </w:rPr>
        <w:t>s</w:t>
      </w:r>
      <w:r w:rsidR="00E613A3" w:rsidRPr="008D29B1">
        <w:rPr>
          <w:sz w:val="24"/>
          <w:szCs w:val="24"/>
        </w:rPr>
        <w:t>ation.</w:t>
      </w:r>
    </w:p>
    <w:p w14:paraId="58FB60FC" w14:textId="77777777" w:rsidR="00B57FDC" w:rsidRPr="008D29B1" w:rsidRDefault="00B57FDC" w:rsidP="008D29B1">
      <w:pPr>
        <w:rPr>
          <w:sz w:val="24"/>
          <w:szCs w:val="24"/>
        </w:rPr>
      </w:pPr>
    </w:p>
    <w:p w14:paraId="2DDED77A" w14:textId="6C5FFBFD" w:rsidR="00FB39E2" w:rsidRDefault="00FB39E2">
      <w:pPr>
        <w:rPr>
          <w:rFonts w:ascii="Times New Roman" w:eastAsia="Times New Roman" w:hAnsi="Times New Roman" w:cs="Times New Roman"/>
          <w:kern w:val="0"/>
          <w:sz w:val="24"/>
          <w:szCs w:val="24"/>
          <w:lang w:eastAsia="en-GB"/>
          <w14:ligatures w14:val="none"/>
        </w:rPr>
      </w:pPr>
      <w:r>
        <w:br w:type="page"/>
      </w:r>
    </w:p>
    <w:p w14:paraId="39531990" w14:textId="77777777" w:rsidR="00BC1538" w:rsidRPr="00C66A0A" w:rsidRDefault="00BC1538" w:rsidP="00635AD3">
      <w:pPr>
        <w:pStyle w:val="NormalWeb"/>
        <w:spacing w:before="154"/>
      </w:pPr>
    </w:p>
    <w:p w14:paraId="1AC6D41C" w14:textId="77777777" w:rsidR="00015B96" w:rsidRDefault="00015B96" w:rsidP="00E1086D">
      <w:pPr>
        <w:pStyle w:val="Heading1"/>
        <w:rPr>
          <w:rFonts w:eastAsiaTheme="minorEastAsia"/>
        </w:rPr>
      </w:pPr>
    </w:p>
    <w:p w14:paraId="2DD2EEAE" w14:textId="4FAF7FCE" w:rsidR="008C7974" w:rsidRPr="00C66A0A" w:rsidRDefault="008B4DE0" w:rsidP="00E1086D">
      <w:pPr>
        <w:pStyle w:val="Heading1"/>
        <w:rPr>
          <w:rFonts w:eastAsiaTheme="minorEastAsia"/>
        </w:rPr>
      </w:pPr>
      <w:bookmarkStart w:id="14" w:name="_Toc150343799"/>
      <w:r w:rsidRPr="00C66A0A">
        <w:rPr>
          <w:rFonts w:eastAsiaTheme="minorEastAsia"/>
        </w:rPr>
        <w:t xml:space="preserve">4.0 </w:t>
      </w:r>
      <w:r w:rsidR="00242F29" w:rsidRPr="00C66A0A">
        <w:rPr>
          <w:rFonts w:eastAsiaTheme="minorEastAsia"/>
        </w:rPr>
        <w:t>Recommendations</w:t>
      </w:r>
      <w:bookmarkEnd w:id="14"/>
    </w:p>
    <w:p w14:paraId="6DEEBC6E" w14:textId="1659E5A3" w:rsidR="008D0306" w:rsidRPr="008D29B1" w:rsidRDefault="008D0306" w:rsidP="008D29B1">
      <w:pPr>
        <w:rPr>
          <w:sz w:val="24"/>
          <w:szCs w:val="24"/>
        </w:rPr>
      </w:pPr>
      <w:r w:rsidRPr="008D29B1">
        <w:rPr>
          <w:sz w:val="24"/>
          <w:szCs w:val="24"/>
        </w:rPr>
        <w:t>Now that the vision has been developed and your team is committed to it, there can be a lengthy road ahead before it is realised. This is the essence of true leadership, which clarifies why management needs it so much</w:t>
      </w:r>
      <w:r w:rsidR="004301A6" w:rsidRPr="008D29B1">
        <w:rPr>
          <w:sz w:val="24"/>
          <w:szCs w:val="24"/>
        </w:rPr>
        <w:t xml:space="preserve"> (Mayhew, 2019).</w:t>
      </w:r>
    </w:p>
    <w:p w14:paraId="25EA967C" w14:textId="0A023208" w:rsidR="00B205BB" w:rsidRPr="008D29B1" w:rsidRDefault="002805DC" w:rsidP="008D29B1">
      <w:pPr>
        <w:rPr>
          <w:sz w:val="24"/>
          <w:szCs w:val="24"/>
        </w:rPr>
      </w:pPr>
      <w:r w:rsidRPr="008D29B1">
        <w:rPr>
          <w:sz w:val="24"/>
          <w:szCs w:val="24"/>
        </w:rPr>
        <w:t xml:space="preserve">The results show that </w:t>
      </w:r>
      <w:proofErr w:type="gramStart"/>
      <w:r w:rsidRPr="008D29B1">
        <w:rPr>
          <w:sz w:val="24"/>
          <w:szCs w:val="24"/>
        </w:rPr>
        <w:t>in order to</w:t>
      </w:r>
      <w:proofErr w:type="gramEnd"/>
      <w:r w:rsidRPr="008D29B1">
        <w:rPr>
          <w:sz w:val="24"/>
          <w:szCs w:val="24"/>
        </w:rPr>
        <w:t xml:space="preserve"> be more successful in your position, you need to develop your management and leadership abilities.</w:t>
      </w:r>
      <w:r w:rsidR="00226EB5" w:rsidRPr="008D29B1">
        <w:rPr>
          <w:sz w:val="24"/>
          <w:szCs w:val="24"/>
        </w:rPr>
        <w:t xml:space="preserve">  </w:t>
      </w:r>
      <w:r w:rsidR="00B205BB" w:rsidRPr="008D29B1">
        <w:rPr>
          <w:sz w:val="24"/>
          <w:szCs w:val="24"/>
        </w:rPr>
        <w:t>Understand your strengths and weaknesses as both a manager and a leader.</w:t>
      </w:r>
      <w:r w:rsidR="000E4312" w:rsidRPr="008D29B1">
        <w:rPr>
          <w:sz w:val="24"/>
          <w:szCs w:val="24"/>
        </w:rPr>
        <w:t xml:space="preserve">  </w:t>
      </w:r>
    </w:p>
    <w:p w14:paraId="7650667B" w14:textId="050B8499" w:rsidR="00226EB5" w:rsidRPr="008D29B1" w:rsidRDefault="002D07CF" w:rsidP="008D29B1">
      <w:pPr>
        <w:rPr>
          <w:sz w:val="24"/>
          <w:szCs w:val="24"/>
        </w:rPr>
      </w:pPr>
      <w:r w:rsidRPr="008D29B1">
        <w:rPr>
          <w:sz w:val="24"/>
          <w:szCs w:val="24"/>
        </w:rPr>
        <w:t xml:space="preserve">The following are some </w:t>
      </w:r>
      <w:proofErr w:type="gramStart"/>
      <w:r w:rsidRPr="008D29B1">
        <w:rPr>
          <w:sz w:val="24"/>
          <w:szCs w:val="24"/>
        </w:rPr>
        <w:t>particular steps</w:t>
      </w:r>
      <w:proofErr w:type="gramEnd"/>
      <w:r w:rsidRPr="008D29B1">
        <w:rPr>
          <w:sz w:val="24"/>
          <w:szCs w:val="24"/>
        </w:rPr>
        <w:t xml:space="preserve"> you can take to strengthen the abilities needed for success:</w:t>
      </w:r>
    </w:p>
    <w:p w14:paraId="0B758687" w14:textId="37D244DF" w:rsidR="002D07CF" w:rsidRPr="008D29B1" w:rsidRDefault="00BD737E" w:rsidP="008D29B1">
      <w:pPr>
        <w:rPr>
          <w:sz w:val="24"/>
          <w:szCs w:val="24"/>
        </w:rPr>
      </w:pPr>
      <w:r w:rsidRPr="008D29B1">
        <w:rPr>
          <w:sz w:val="24"/>
          <w:szCs w:val="24"/>
          <w:u w:val="single"/>
        </w:rPr>
        <w:t>Team Building</w:t>
      </w:r>
      <w:r w:rsidRPr="008D29B1">
        <w:rPr>
          <w:sz w:val="24"/>
          <w:szCs w:val="24"/>
        </w:rPr>
        <w:t xml:space="preserve">:  </w:t>
      </w:r>
      <w:r w:rsidR="001A20B3" w:rsidRPr="008D29B1">
        <w:rPr>
          <w:sz w:val="24"/>
          <w:szCs w:val="24"/>
        </w:rPr>
        <w:t>Learn how to select the right team members, motivate them, and create a positive team culture.</w:t>
      </w:r>
    </w:p>
    <w:p w14:paraId="48B8B052" w14:textId="1D508C18" w:rsidR="0032474E" w:rsidRPr="008D29B1" w:rsidRDefault="00B17EF2" w:rsidP="008D29B1">
      <w:pPr>
        <w:rPr>
          <w:sz w:val="24"/>
          <w:szCs w:val="24"/>
        </w:rPr>
      </w:pPr>
      <w:r w:rsidRPr="008D29B1">
        <w:rPr>
          <w:sz w:val="24"/>
          <w:szCs w:val="24"/>
          <w:u w:val="single"/>
        </w:rPr>
        <w:t>Leadership</w:t>
      </w:r>
      <w:r w:rsidRPr="008D29B1">
        <w:rPr>
          <w:sz w:val="24"/>
          <w:szCs w:val="24"/>
        </w:rPr>
        <w:t xml:space="preserve">: </w:t>
      </w:r>
      <w:r w:rsidR="0032474E" w:rsidRPr="008D29B1">
        <w:rPr>
          <w:sz w:val="24"/>
          <w:szCs w:val="24"/>
        </w:rPr>
        <w:t>The first step is self-awareness!  Find a mentor or coach who has experience in both management and leadership.</w:t>
      </w:r>
    </w:p>
    <w:p w14:paraId="4EA2C914" w14:textId="00A677D3" w:rsidR="00752647" w:rsidRPr="008D29B1" w:rsidRDefault="008E5BAF" w:rsidP="008D29B1">
      <w:pPr>
        <w:rPr>
          <w:sz w:val="24"/>
          <w:szCs w:val="24"/>
        </w:rPr>
      </w:pPr>
      <w:r w:rsidRPr="008D29B1">
        <w:rPr>
          <w:sz w:val="24"/>
          <w:szCs w:val="24"/>
          <w:u w:val="single"/>
        </w:rPr>
        <w:t>Motiva</w:t>
      </w:r>
      <w:r w:rsidR="000649D2" w:rsidRPr="008D29B1">
        <w:rPr>
          <w:sz w:val="24"/>
          <w:szCs w:val="24"/>
          <w:u w:val="single"/>
        </w:rPr>
        <w:t>tion of Employees</w:t>
      </w:r>
      <w:r w:rsidR="000649D2" w:rsidRPr="008D29B1">
        <w:rPr>
          <w:sz w:val="24"/>
          <w:szCs w:val="24"/>
        </w:rPr>
        <w:t xml:space="preserve">:  </w:t>
      </w:r>
      <w:r w:rsidR="002C68B2" w:rsidRPr="008D29B1">
        <w:rPr>
          <w:sz w:val="24"/>
          <w:szCs w:val="24"/>
        </w:rPr>
        <w:t xml:space="preserve">Encourage your staff members' career development. </w:t>
      </w:r>
      <w:r w:rsidR="009C6701" w:rsidRPr="008D29B1">
        <w:rPr>
          <w:sz w:val="24"/>
          <w:szCs w:val="24"/>
        </w:rPr>
        <w:t>Recognize and appreciate your employees' efforts and accomplishments.</w:t>
      </w:r>
    </w:p>
    <w:p w14:paraId="4A42AE15" w14:textId="5F3685B8" w:rsidR="00E0108B" w:rsidRPr="008D29B1" w:rsidRDefault="00E0108B" w:rsidP="008D29B1">
      <w:pPr>
        <w:rPr>
          <w:sz w:val="24"/>
          <w:szCs w:val="24"/>
        </w:rPr>
      </w:pPr>
      <w:r w:rsidRPr="008D29B1">
        <w:rPr>
          <w:sz w:val="24"/>
          <w:szCs w:val="24"/>
          <w:u w:val="single"/>
        </w:rPr>
        <w:t>Equality and Diversity</w:t>
      </w:r>
      <w:r w:rsidRPr="008D29B1">
        <w:rPr>
          <w:sz w:val="24"/>
          <w:szCs w:val="24"/>
        </w:rPr>
        <w:t xml:space="preserve">:  </w:t>
      </w:r>
      <w:r w:rsidR="00791438" w:rsidRPr="008D29B1">
        <w:rPr>
          <w:sz w:val="24"/>
          <w:szCs w:val="24"/>
        </w:rPr>
        <w:t>Policies against harassment and discrimination should be made clear and enforced. It should be safe for workers to report any instances of harassment or discrimination.</w:t>
      </w:r>
    </w:p>
    <w:p w14:paraId="371FA5C3" w14:textId="7208F454" w:rsidR="00791438" w:rsidRPr="008D29B1" w:rsidRDefault="00791438" w:rsidP="008D29B1">
      <w:pPr>
        <w:rPr>
          <w:sz w:val="24"/>
          <w:szCs w:val="24"/>
        </w:rPr>
      </w:pPr>
      <w:r w:rsidRPr="008D29B1">
        <w:rPr>
          <w:sz w:val="24"/>
          <w:szCs w:val="24"/>
          <w:u w:val="single"/>
        </w:rPr>
        <w:t xml:space="preserve">Flexi </w:t>
      </w:r>
      <w:r w:rsidR="00B41EBB" w:rsidRPr="008D29B1">
        <w:rPr>
          <w:sz w:val="24"/>
          <w:szCs w:val="24"/>
          <w:u w:val="single"/>
        </w:rPr>
        <w:t>Working</w:t>
      </w:r>
      <w:r w:rsidR="00B41EBB" w:rsidRPr="008D29B1">
        <w:rPr>
          <w:sz w:val="24"/>
          <w:szCs w:val="24"/>
        </w:rPr>
        <w:t xml:space="preserve">:  </w:t>
      </w:r>
      <w:r w:rsidR="00443D57" w:rsidRPr="008D29B1">
        <w:rPr>
          <w:sz w:val="24"/>
          <w:szCs w:val="24"/>
        </w:rPr>
        <w:t xml:space="preserve">The key piece of legislation related to flexible working in the UK is the "Flexible Working Regulations 2014," which amends the Employment Rights Act 1996.  </w:t>
      </w:r>
      <w:r w:rsidR="006901E6" w:rsidRPr="008D29B1">
        <w:rPr>
          <w:sz w:val="24"/>
          <w:szCs w:val="24"/>
        </w:rPr>
        <w:t>All eligible employees in the UK have the right to request flexible working, including part-time work, job-sharing, flexitime, compressed hours, and remote working.</w:t>
      </w:r>
    </w:p>
    <w:p w14:paraId="0B26035F" w14:textId="77777777" w:rsidR="00B56779" w:rsidRPr="008D29B1" w:rsidRDefault="00B56779" w:rsidP="008D29B1">
      <w:pPr>
        <w:rPr>
          <w:sz w:val="24"/>
          <w:szCs w:val="24"/>
        </w:rPr>
      </w:pPr>
    </w:p>
    <w:p w14:paraId="4ECDC805" w14:textId="6E74A718" w:rsidR="00B56779" w:rsidRPr="008D29B1" w:rsidRDefault="00392D8B" w:rsidP="008D29B1">
      <w:pPr>
        <w:rPr>
          <w:sz w:val="24"/>
          <w:szCs w:val="24"/>
        </w:rPr>
      </w:pPr>
      <w:r w:rsidRPr="008D29B1">
        <w:rPr>
          <w:sz w:val="24"/>
          <w:szCs w:val="24"/>
        </w:rPr>
        <w:t xml:space="preserve">To sum up, the ability to manage people has been essential to one's success as a manager and leader. </w:t>
      </w:r>
      <w:r w:rsidR="002E569B" w:rsidRPr="008D29B1">
        <w:rPr>
          <w:sz w:val="24"/>
          <w:szCs w:val="24"/>
        </w:rPr>
        <w:t xml:space="preserve"> The workplace is always changing, so it's important to keep your skills updated </w:t>
      </w:r>
      <w:proofErr w:type="gramStart"/>
      <w:r w:rsidR="002E569B" w:rsidRPr="008D29B1">
        <w:rPr>
          <w:sz w:val="24"/>
          <w:szCs w:val="24"/>
        </w:rPr>
        <w:t>in order to</w:t>
      </w:r>
      <w:proofErr w:type="gramEnd"/>
      <w:r w:rsidR="002E569B" w:rsidRPr="008D29B1">
        <w:rPr>
          <w:sz w:val="24"/>
          <w:szCs w:val="24"/>
        </w:rPr>
        <w:t xml:space="preserve"> stay competitive.</w:t>
      </w:r>
    </w:p>
    <w:p w14:paraId="44341472" w14:textId="77777777" w:rsidR="00A50746" w:rsidRPr="008D29B1" w:rsidRDefault="00A50746" w:rsidP="008D29B1"/>
    <w:p w14:paraId="2080F83B" w14:textId="77777777" w:rsidR="0025374D" w:rsidRPr="008D29B1" w:rsidRDefault="0025374D" w:rsidP="00161254">
      <w:pPr>
        <w:jc w:val="center"/>
        <w:rPr>
          <w:sz w:val="28"/>
          <w:szCs w:val="28"/>
        </w:rPr>
      </w:pPr>
      <w:r w:rsidRPr="008D29B1">
        <w:rPr>
          <w:b/>
          <w:bCs/>
          <w:sz w:val="28"/>
          <w:szCs w:val="28"/>
        </w:rPr>
        <w:t>“Coming together is a beginning, staying together is progress, and working together is success.” -  Henry Ford (no date)</w:t>
      </w:r>
    </w:p>
    <w:p w14:paraId="449D2E2B" w14:textId="77777777" w:rsidR="0025374D" w:rsidRPr="008D29B1" w:rsidRDefault="0025374D" w:rsidP="008D29B1"/>
    <w:p w14:paraId="30767E5D" w14:textId="23FF248A" w:rsidR="00FB39E2" w:rsidRDefault="00FB39E2">
      <w:r>
        <w:br w:type="page"/>
      </w:r>
    </w:p>
    <w:p w14:paraId="0E2995AE" w14:textId="77777777" w:rsidR="00752647" w:rsidRPr="008D29B1" w:rsidRDefault="00752647" w:rsidP="008D29B1"/>
    <w:p w14:paraId="1310D5DD" w14:textId="77777777" w:rsidR="00694F93" w:rsidRDefault="00694F93" w:rsidP="001E01CF">
      <w:pPr>
        <w:pStyle w:val="Heading1"/>
      </w:pPr>
    </w:p>
    <w:p w14:paraId="78AD9451" w14:textId="07E93683" w:rsidR="00752647" w:rsidRDefault="008423F4" w:rsidP="001E01CF">
      <w:pPr>
        <w:pStyle w:val="Heading1"/>
      </w:pPr>
      <w:bookmarkStart w:id="15" w:name="_Toc150343800"/>
      <w:r>
        <w:t xml:space="preserve">5.0 </w:t>
      </w:r>
      <w:r w:rsidR="00C70547" w:rsidRPr="00C70547">
        <w:t>Appendices</w:t>
      </w:r>
      <w:bookmarkEnd w:id="15"/>
    </w:p>
    <w:p w14:paraId="7E5B5113" w14:textId="1AFC62AF" w:rsidR="00AF5767" w:rsidRDefault="00AF5767" w:rsidP="003E2560"/>
    <w:p w14:paraId="6AAFDEC5" w14:textId="77777777" w:rsidR="00694F93" w:rsidRDefault="00694F93" w:rsidP="003E2560">
      <w:pPr>
        <w:rPr>
          <w:b/>
          <w:bCs/>
          <w:sz w:val="24"/>
          <w:szCs w:val="24"/>
        </w:rPr>
      </w:pPr>
    </w:p>
    <w:p w14:paraId="0250E48A" w14:textId="77777777" w:rsidR="00694F93" w:rsidRDefault="00694F93" w:rsidP="003E2560">
      <w:pPr>
        <w:rPr>
          <w:b/>
          <w:bCs/>
          <w:sz w:val="24"/>
          <w:szCs w:val="24"/>
        </w:rPr>
      </w:pPr>
    </w:p>
    <w:p w14:paraId="54B8000E" w14:textId="780210F1" w:rsidR="003E2560" w:rsidRPr="0041286B" w:rsidRDefault="009A1418" w:rsidP="003E2560">
      <w:pPr>
        <w:rPr>
          <w:b/>
          <w:bCs/>
          <w:sz w:val="24"/>
          <w:szCs w:val="24"/>
        </w:rPr>
      </w:pPr>
      <w:r w:rsidRPr="0041286B">
        <w:rPr>
          <w:b/>
          <w:bCs/>
          <w:sz w:val="24"/>
          <w:szCs w:val="24"/>
        </w:rPr>
        <w:t>Appendix</w:t>
      </w:r>
      <w:r w:rsidR="0041286B" w:rsidRPr="0041286B">
        <w:rPr>
          <w:b/>
          <w:bCs/>
          <w:sz w:val="24"/>
          <w:szCs w:val="24"/>
        </w:rPr>
        <w:t xml:space="preserve"> A</w:t>
      </w:r>
    </w:p>
    <w:p w14:paraId="059F666F" w14:textId="77777777" w:rsidR="00F04AF4" w:rsidRPr="00F02E61" w:rsidRDefault="00F04AF4" w:rsidP="00F04AF4">
      <w:pPr>
        <w:rPr>
          <w:sz w:val="24"/>
          <w:szCs w:val="24"/>
        </w:rPr>
      </w:pPr>
      <w:r w:rsidRPr="00F02E61">
        <w:rPr>
          <w:sz w:val="24"/>
          <w:szCs w:val="24"/>
          <w:u w:val="single"/>
        </w:rPr>
        <w:t>Forming</w:t>
      </w:r>
      <w:r w:rsidRPr="00F02E61">
        <w:rPr>
          <w:sz w:val="24"/>
          <w:szCs w:val="24"/>
        </w:rPr>
        <w:t>:  Ice Breaking: In the forming stage, team members are often polite and cautious.</w:t>
      </w:r>
    </w:p>
    <w:p w14:paraId="4F296A18" w14:textId="77777777" w:rsidR="00F04AF4" w:rsidRPr="00F02E61" w:rsidRDefault="00F04AF4" w:rsidP="00F04AF4">
      <w:pPr>
        <w:rPr>
          <w:sz w:val="24"/>
          <w:szCs w:val="24"/>
          <w:u w:val="single"/>
        </w:rPr>
      </w:pPr>
      <w:r w:rsidRPr="00F02E61">
        <w:rPr>
          <w:sz w:val="24"/>
          <w:szCs w:val="24"/>
          <w:u w:val="single"/>
        </w:rPr>
        <w:t>Storming</w:t>
      </w:r>
      <w:r w:rsidRPr="00F02E61">
        <w:rPr>
          <w:sz w:val="24"/>
          <w:szCs w:val="24"/>
        </w:rPr>
        <w:t>:  Conflict Resolution: In the storming stage, conflicts and disagreements may arise as team members assert themselves.</w:t>
      </w:r>
    </w:p>
    <w:p w14:paraId="02D7F649" w14:textId="77777777" w:rsidR="00F04AF4" w:rsidRPr="00F02E61" w:rsidRDefault="00F04AF4" w:rsidP="00F04AF4">
      <w:pPr>
        <w:rPr>
          <w:sz w:val="24"/>
          <w:szCs w:val="24"/>
        </w:rPr>
      </w:pPr>
      <w:r w:rsidRPr="00F02E61">
        <w:rPr>
          <w:sz w:val="24"/>
          <w:szCs w:val="24"/>
          <w:u w:val="single"/>
        </w:rPr>
        <w:t>Norming</w:t>
      </w:r>
      <w:r w:rsidRPr="00F02E61">
        <w:rPr>
          <w:sz w:val="24"/>
          <w:szCs w:val="24"/>
        </w:rPr>
        <w:t>:  Building Trust: In the norming stage, trust and cohesion start to develop.</w:t>
      </w:r>
    </w:p>
    <w:p w14:paraId="321000A6" w14:textId="77777777" w:rsidR="00F04AF4" w:rsidRPr="00F02E61" w:rsidRDefault="00F04AF4" w:rsidP="00F04AF4">
      <w:pPr>
        <w:rPr>
          <w:sz w:val="24"/>
          <w:szCs w:val="24"/>
        </w:rPr>
      </w:pPr>
      <w:r w:rsidRPr="00F02E61">
        <w:rPr>
          <w:sz w:val="24"/>
          <w:szCs w:val="24"/>
          <w:u w:val="single"/>
        </w:rPr>
        <w:t>Performing</w:t>
      </w:r>
      <w:r w:rsidRPr="00F02E61">
        <w:rPr>
          <w:sz w:val="24"/>
          <w:szCs w:val="24"/>
        </w:rPr>
        <w:t>:  Task-Focused Activities: The performing stage is where the team is most productive.</w:t>
      </w:r>
    </w:p>
    <w:p w14:paraId="2AF5A7A4" w14:textId="77777777" w:rsidR="00F04AF4" w:rsidRDefault="00F04AF4" w:rsidP="00F04AF4">
      <w:pPr>
        <w:rPr>
          <w:sz w:val="24"/>
          <w:szCs w:val="24"/>
        </w:rPr>
      </w:pPr>
      <w:r w:rsidRPr="00F02E61">
        <w:rPr>
          <w:sz w:val="24"/>
          <w:szCs w:val="24"/>
          <w:u w:val="single"/>
        </w:rPr>
        <w:t>Adjourning</w:t>
      </w:r>
      <w:r w:rsidRPr="00F02E61">
        <w:rPr>
          <w:sz w:val="24"/>
          <w:szCs w:val="24"/>
        </w:rPr>
        <w:t>:  Closure and Reflection: In the adjourning stage, when the team disbands, team-building activities can help team members reflect on their accomplishments and the experiences they've had together.</w:t>
      </w:r>
    </w:p>
    <w:p w14:paraId="555C478D" w14:textId="77777777" w:rsidR="00B30852" w:rsidRDefault="00B30852" w:rsidP="00B30852"/>
    <w:p w14:paraId="0BFCB2C3" w14:textId="17410632" w:rsidR="00CD708B" w:rsidRPr="00CD708B" w:rsidRDefault="00CD708B" w:rsidP="00B30852">
      <w:pPr>
        <w:rPr>
          <w:b/>
          <w:bCs/>
          <w:sz w:val="24"/>
          <w:szCs w:val="24"/>
        </w:rPr>
      </w:pPr>
      <w:r w:rsidRPr="00CD708B">
        <w:rPr>
          <w:b/>
          <w:bCs/>
          <w:sz w:val="24"/>
          <w:szCs w:val="24"/>
        </w:rPr>
        <w:t>Appendix B</w:t>
      </w:r>
    </w:p>
    <w:p w14:paraId="74EA2A32" w14:textId="77777777" w:rsidR="00B30852" w:rsidRPr="00F02E61" w:rsidRDefault="00B30852" w:rsidP="00B30852">
      <w:pPr>
        <w:rPr>
          <w:sz w:val="24"/>
          <w:szCs w:val="24"/>
        </w:rPr>
      </w:pPr>
      <w:r w:rsidRPr="00F02E61">
        <w:rPr>
          <w:sz w:val="24"/>
          <w:szCs w:val="24"/>
          <w:u w:val="single"/>
        </w:rPr>
        <w:t>Achievement</w:t>
      </w:r>
      <w:r w:rsidRPr="00F02E61">
        <w:rPr>
          <w:sz w:val="24"/>
          <w:szCs w:val="24"/>
        </w:rPr>
        <w:t>: Opportunities for employees to set and achieve challenging goals can lead to a sense of accomplishment and satisfaction.</w:t>
      </w:r>
    </w:p>
    <w:p w14:paraId="5661AC0F" w14:textId="77777777" w:rsidR="00B30852" w:rsidRPr="00F02E61" w:rsidRDefault="00B30852" w:rsidP="00B30852">
      <w:pPr>
        <w:rPr>
          <w:sz w:val="24"/>
          <w:szCs w:val="24"/>
        </w:rPr>
      </w:pPr>
      <w:r w:rsidRPr="00F02E61">
        <w:rPr>
          <w:sz w:val="24"/>
          <w:szCs w:val="24"/>
          <w:u w:val="single"/>
        </w:rPr>
        <w:t>Recognition</w:t>
      </w:r>
      <w:r w:rsidRPr="00F02E61">
        <w:rPr>
          <w:sz w:val="24"/>
          <w:szCs w:val="24"/>
        </w:rPr>
        <w:t>: Acknowledgment and appreciation of employees' efforts and achievements can motivate them.</w:t>
      </w:r>
    </w:p>
    <w:p w14:paraId="7C12AADD" w14:textId="77777777" w:rsidR="00B30852" w:rsidRPr="00F02E61" w:rsidRDefault="00B30852" w:rsidP="00B30852">
      <w:pPr>
        <w:rPr>
          <w:sz w:val="24"/>
          <w:szCs w:val="24"/>
        </w:rPr>
      </w:pPr>
      <w:r w:rsidRPr="00F02E61">
        <w:rPr>
          <w:sz w:val="24"/>
          <w:szCs w:val="24"/>
          <w:u w:val="single"/>
        </w:rPr>
        <w:t>Work Itself</w:t>
      </w:r>
      <w:r w:rsidRPr="00F02E61">
        <w:rPr>
          <w:sz w:val="24"/>
          <w:szCs w:val="24"/>
        </w:rPr>
        <w:t>: Meaningful, interesting, and engaging work can be a powerful motivator.</w:t>
      </w:r>
    </w:p>
    <w:p w14:paraId="7331E44E" w14:textId="77777777" w:rsidR="00B30852" w:rsidRPr="00F02E61" w:rsidRDefault="00B30852" w:rsidP="00B30852">
      <w:pPr>
        <w:rPr>
          <w:sz w:val="24"/>
          <w:szCs w:val="24"/>
        </w:rPr>
      </w:pPr>
      <w:r w:rsidRPr="00F02E61">
        <w:rPr>
          <w:sz w:val="24"/>
          <w:szCs w:val="24"/>
          <w:u w:val="single"/>
        </w:rPr>
        <w:t>Responsibility</w:t>
      </w:r>
      <w:r w:rsidRPr="00F02E61">
        <w:rPr>
          <w:sz w:val="24"/>
          <w:szCs w:val="24"/>
        </w:rPr>
        <w:t>: Giving employees autonomy and responsibility for their work can lead to job satisfaction.</w:t>
      </w:r>
    </w:p>
    <w:p w14:paraId="5C1086A3" w14:textId="77777777" w:rsidR="00B30852" w:rsidRDefault="00B30852" w:rsidP="00B30852">
      <w:pPr>
        <w:rPr>
          <w:sz w:val="24"/>
          <w:szCs w:val="24"/>
        </w:rPr>
      </w:pPr>
      <w:r w:rsidRPr="00F02E61">
        <w:rPr>
          <w:sz w:val="24"/>
          <w:szCs w:val="24"/>
          <w:u w:val="single"/>
        </w:rPr>
        <w:t>Advancement and Growth</w:t>
      </w:r>
      <w:r w:rsidRPr="00F02E61">
        <w:rPr>
          <w:sz w:val="24"/>
          <w:szCs w:val="24"/>
        </w:rPr>
        <w:t>: Opportunities for career development and personal growth can motivate employees.</w:t>
      </w:r>
    </w:p>
    <w:p w14:paraId="6FABD671" w14:textId="77777777" w:rsidR="00FE3289" w:rsidRDefault="00FE3289" w:rsidP="00FE3289">
      <w:pPr>
        <w:rPr>
          <w:sz w:val="24"/>
          <w:szCs w:val="24"/>
        </w:rPr>
      </w:pPr>
    </w:p>
    <w:p w14:paraId="30BB85A0" w14:textId="77777777" w:rsidR="002762C2" w:rsidRDefault="002762C2" w:rsidP="00FE3289">
      <w:pPr>
        <w:rPr>
          <w:b/>
          <w:bCs/>
          <w:sz w:val="24"/>
          <w:szCs w:val="24"/>
        </w:rPr>
      </w:pPr>
    </w:p>
    <w:p w14:paraId="5DD26F17" w14:textId="77777777" w:rsidR="002762C2" w:rsidRDefault="002762C2" w:rsidP="00FE3289">
      <w:pPr>
        <w:rPr>
          <w:b/>
          <w:bCs/>
          <w:sz w:val="24"/>
          <w:szCs w:val="24"/>
        </w:rPr>
      </w:pPr>
    </w:p>
    <w:p w14:paraId="36902381" w14:textId="77777777" w:rsidR="002762C2" w:rsidRDefault="002762C2" w:rsidP="00FE3289">
      <w:pPr>
        <w:rPr>
          <w:b/>
          <w:bCs/>
          <w:sz w:val="24"/>
          <w:szCs w:val="24"/>
        </w:rPr>
      </w:pPr>
    </w:p>
    <w:p w14:paraId="3053B60D" w14:textId="68941CAA" w:rsidR="00FB39E2" w:rsidRDefault="00FB39E2">
      <w:pPr>
        <w:rPr>
          <w:b/>
          <w:bCs/>
          <w:sz w:val="24"/>
          <w:szCs w:val="24"/>
        </w:rPr>
      </w:pPr>
      <w:r>
        <w:rPr>
          <w:b/>
          <w:bCs/>
          <w:sz w:val="24"/>
          <w:szCs w:val="24"/>
        </w:rPr>
        <w:br w:type="page"/>
      </w:r>
    </w:p>
    <w:p w14:paraId="151CA42A" w14:textId="77777777" w:rsidR="002762C2" w:rsidRDefault="002762C2" w:rsidP="00FE3289">
      <w:pPr>
        <w:rPr>
          <w:b/>
          <w:bCs/>
          <w:sz w:val="24"/>
          <w:szCs w:val="24"/>
        </w:rPr>
      </w:pPr>
    </w:p>
    <w:p w14:paraId="092816BC" w14:textId="67D34D92" w:rsidR="007A79DA" w:rsidRPr="007A79DA" w:rsidRDefault="007A79DA" w:rsidP="00FE3289">
      <w:pPr>
        <w:rPr>
          <w:b/>
          <w:bCs/>
          <w:sz w:val="24"/>
          <w:szCs w:val="24"/>
        </w:rPr>
      </w:pPr>
      <w:r w:rsidRPr="007A79DA">
        <w:rPr>
          <w:b/>
          <w:bCs/>
          <w:sz w:val="24"/>
          <w:szCs w:val="24"/>
        </w:rPr>
        <w:t xml:space="preserve">Appendix </w:t>
      </w:r>
      <w:r w:rsidR="004A789E">
        <w:rPr>
          <w:b/>
          <w:bCs/>
          <w:sz w:val="24"/>
          <w:szCs w:val="24"/>
        </w:rPr>
        <w:t>C</w:t>
      </w:r>
    </w:p>
    <w:p w14:paraId="77FE47A6" w14:textId="77777777" w:rsidR="00FE3289" w:rsidRPr="008D29B1" w:rsidRDefault="00FE3289" w:rsidP="00FE3289">
      <w:pPr>
        <w:rPr>
          <w:sz w:val="24"/>
          <w:szCs w:val="24"/>
        </w:rPr>
      </w:pPr>
      <w:r w:rsidRPr="008D29B1">
        <w:rPr>
          <w:sz w:val="24"/>
          <w:szCs w:val="24"/>
        </w:rPr>
        <w:t>The primary advantage is that you will have more free time, which will relieve some of the strain to maintain a work-life balance.</w:t>
      </w:r>
    </w:p>
    <w:p w14:paraId="710F9134" w14:textId="77777777" w:rsidR="00FE3289" w:rsidRPr="008D29B1" w:rsidRDefault="00FE3289" w:rsidP="00FE3289">
      <w:pPr>
        <w:rPr>
          <w:sz w:val="24"/>
          <w:szCs w:val="24"/>
        </w:rPr>
      </w:pPr>
      <w:r w:rsidRPr="008D29B1">
        <w:rPr>
          <w:sz w:val="24"/>
          <w:szCs w:val="24"/>
        </w:rPr>
        <w:t>The advantages of working from home are a welcome diversion from the conventional 5-day workweek for many employees, independent contractors, and small business owners.</w:t>
      </w:r>
    </w:p>
    <w:p w14:paraId="7D42794A" w14:textId="77777777" w:rsidR="00FE3289" w:rsidRPr="008D29B1" w:rsidRDefault="00FE3289" w:rsidP="00FE3289">
      <w:pPr>
        <w:rPr>
          <w:sz w:val="24"/>
          <w:szCs w:val="24"/>
        </w:rPr>
      </w:pPr>
      <w:r w:rsidRPr="008D29B1">
        <w:rPr>
          <w:sz w:val="24"/>
          <w:szCs w:val="24"/>
        </w:rPr>
        <w:t>A full-time role is shared by two people through job sharing.</w:t>
      </w:r>
    </w:p>
    <w:p w14:paraId="1AE66D89" w14:textId="77777777" w:rsidR="00FE3289" w:rsidRPr="00F02E61" w:rsidRDefault="00FE3289" w:rsidP="00FE3289">
      <w:pPr>
        <w:rPr>
          <w:sz w:val="24"/>
          <w:szCs w:val="24"/>
        </w:rPr>
      </w:pPr>
    </w:p>
    <w:p w14:paraId="13F5BD3F" w14:textId="77777777" w:rsidR="00FE3289" w:rsidRPr="00F02E61" w:rsidRDefault="00FE3289" w:rsidP="00B30852">
      <w:pPr>
        <w:rPr>
          <w:sz w:val="24"/>
          <w:szCs w:val="24"/>
        </w:rPr>
      </w:pPr>
    </w:p>
    <w:p w14:paraId="20F280B4" w14:textId="77777777" w:rsidR="00B30852" w:rsidRPr="00B30852" w:rsidRDefault="00B30852" w:rsidP="00B30852"/>
    <w:p w14:paraId="736BC069" w14:textId="77777777" w:rsidR="001E01CF" w:rsidRDefault="001E01CF" w:rsidP="001E01CF"/>
    <w:p w14:paraId="216DDAE1" w14:textId="77777777" w:rsidR="001E01CF" w:rsidRPr="001E01CF" w:rsidRDefault="001E01CF" w:rsidP="001E01CF"/>
    <w:p w14:paraId="02AC6A4E" w14:textId="77777777" w:rsidR="00752647" w:rsidRDefault="00752647" w:rsidP="00752647">
      <w:pPr>
        <w:textAlignment w:val="baseline"/>
      </w:pPr>
    </w:p>
    <w:p w14:paraId="08D46B57" w14:textId="77777777" w:rsidR="00752647" w:rsidRDefault="00752647" w:rsidP="00752647">
      <w:pPr>
        <w:textAlignment w:val="baseline"/>
      </w:pPr>
    </w:p>
    <w:p w14:paraId="6D4DD240" w14:textId="5D8EBB36" w:rsidR="00FB39E2" w:rsidRDefault="00FB39E2">
      <w:pP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4131F1E" w14:textId="59F29EF0" w:rsidR="00752647" w:rsidRDefault="00013DB6" w:rsidP="00E1086D">
      <w:pPr>
        <w:pStyle w:val="Heading1"/>
      </w:pPr>
      <w:bookmarkStart w:id="16" w:name="_Toc150343801"/>
      <w:bookmarkStart w:id="17" w:name="_Hlk149302105"/>
      <w:r w:rsidRPr="00013DB6">
        <w:lastRenderedPageBreak/>
        <w:t>REFERENCE LIST</w:t>
      </w:r>
      <w:bookmarkEnd w:id="16"/>
    </w:p>
    <w:p w14:paraId="0964E188" w14:textId="77777777" w:rsidR="00193EE8" w:rsidRDefault="00193EE8" w:rsidP="00193EE8"/>
    <w:p w14:paraId="1B371D5A" w14:textId="6171F62A" w:rsidR="00193EE8" w:rsidRPr="00193EE8" w:rsidRDefault="00193EE8" w:rsidP="00193EE8">
      <w:r>
        <w:t xml:space="preserve">Barton, </w:t>
      </w:r>
      <w:r w:rsidR="00053B16">
        <w:t xml:space="preserve">E.  (2017) </w:t>
      </w:r>
      <w:r w:rsidR="00664471" w:rsidRPr="00664471">
        <w:t>Inspiring employees requires some simple steps, but many bosses fail to hit the right note</w:t>
      </w:r>
      <w:r w:rsidR="00664471">
        <w:t xml:space="preserve">, </w:t>
      </w:r>
      <w:r w:rsidR="00086D89">
        <w:t xml:space="preserve">BBC </w:t>
      </w:r>
      <w:proofErr w:type="spellStart"/>
      <w:r w:rsidR="00086D89">
        <w:t>Worklife</w:t>
      </w:r>
      <w:proofErr w:type="spellEnd"/>
      <w:r w:rsidR="00086D89">
        <w:t>.</w:t>
      </w:r>
    </w:p>
    <w:p w14:paraId="612C4BCE" w14:textId="77777777" w:rsidR="008A43C7" w:rsidRPr="00161254" w:rsidRDefault="008A43C7" w:rsidP="008A43C7">
      <w:pPr>
        <w:rPr>
          <w:rFonts w:cstheme="minorHAnsi"/>
          <w:sz w:val="24"/>
          <w:szCs w:val="24"/>
        </w:rPr>
      </w:pPr>
      <w:r w:rsidRPr="00161254">
        <w:rPr>
          <w:rFonts w:cstheme="minorHAnsi"/>
          <w:sz w:val="24"/>
          <w:szCs w:val="24"/>
        </w:rPr>
        <w:t>Belfast Telegraph (2023), How did the Tesco accounting scandal unfold and who are the trio in court?</w:t>
      </w:r>
    </w:p>
    <w:p w14:paraId="7B651A37" w14:textId="77777777" w:rsidR="008A43C7" w:rsidRDefault="008A43C7" w:rsidP="008A43C7">
      <w:pPr>
        <w:rPr>
          <w:rFonts w:cstheme="minorHAnsi"/>
          <w:sz w:val="24"/>
          <w:szCs w:val="24"/>
        </w:rPr>
      </w:pPr>
      <w:r w:rsidRPr="00161254">
        <w:rPr>
          <w:rFonts w:cstheme="minorHAnsi"/>
          <w:sz w:val="24"/>
          <w:szCs w:val="24"/>
        </w:rPr>
        <w:t xml:space="preserve">Channell, M. (2021) Belbin’s Team Roles:  How can Team Roles Improve Performance </w:t>
      </w:r>
      <w:proofErr w:type="gramStart"/>
      <w:r w:rsidRPr="00161254">
        <w:rPr>
          <w:rFonts w:cstheme="minorHAnsi"/>
          <w:sz w:val="24"/>
          <w:szCs w:val="24"/>
        </w:rPr>
        <w:t>In</w:t>
      </w:r>
      <w:proofErr w:type="gramEnd"/>
      <w:r w:rsidRPr="00161254">
        <w:rPr>
          <w:rFonts w:cstheme="minorHAnsi"/>
          <w:sz w:val="24"/>
          <w:szCs w:val="24"/>
        </w:rPr>
        <w:t xml:space="preserve"> The Workplace? TSW Training.</w:t>
      </w:r>
    </w:p>
    <w:p w14:paraId="0308F057" w14:textId="38A42E79" w:rsidR="00B44843" w:rsidRPr="00161254" w:rsidRDefault="00B44843" w:rsidP="008A43C7">
      <w:pPr>
        <w:rPr>
          <w:rFonts w:cstheme="minorHAnsi"/>
          <w:sz w:val="24"/>
          <w:szCs w:val="24"/>
        </w:rPr>
      </w:pPr>
      <w:r>
        <w:rPr>
          <w:rFonts w:cstheme="minorHAnsi"/>
          <w:sz w:val="24"/>
          <w:szCs w:val="24"/>
        </w:rPr>
        <w:t xml:space="preserve">Crockett, </w:t>
      </w:r>
      <w:r w:rsidR="00B718CB">
        <w:rPr>
          <w:rFonts w:cstheme="minorHAnsi"/>
          <w:sz w:val="24"/>
          <w:szCs w:val="24"/>
        </w:rPr>
        <w:t xml:space="preserve">Z.  (2019) </w:t>
      </w:r>
      <w:r w:rsidR="00C1016F" w:rsidRPr="00C1016F">
        <w:rPr>
          <w:rFonts w:cstheme="minorHAnsi"/>
          <w:sz w:val="24"/>
          <w:szCs w:val="24"/>
        </w:rPr>
        <w:t>The worst team-building exercises in history</w:t>
      </w:r>
      <w:r w:rsidR="00C1016F">
        <w:rPr>
          <w:rFonts w:cstheme="minorHAnsi"/>
          <w:sz w:val="24"/>
          <w:szCs w:val="24"/>
        </w:rPr>
        <w:t>, the HUSTLE.</w:t>
      </w:r>
    </w:p>
    <w:p w14:paraId="15C143CF" w14:textId="1B1E3E85" w:rsidR="00E91B05" w:rsidRPr="00161254" w:rsidRDefault="00CA3B68" w:rsidP="008A43C7">
      <w:pPr>
        <w:rPr>
          <w:rFonts w:cstheme="minorHAnsi"/>
          <w:sz w:val="24"/>
          <w:szCs w:val="24"/>
        </w:rPr>
      </w:pPr>
      <w:r w:rsidRPr="00161254">
        <w:rPr>
          <w:rFonts w:cstheme="minorHAnsi"/>
          <w:sz w:val="24"/>
          <w:szCs w:val="24"/>
        </w:rPr>
        <w:t>Crowley, D. (2018) Smart teams: communicate, congregate, collaborate: how to work better together, Wiley.</w:t>
      </w:r>
    </w:p>
    <w:p w14:paraId="70AB9DE6" w14:textId="77777777" w:rsidR="008A43C7" w:rsidRPr="00161254" w:rsidRDefault="008A43C7" w:rsidP="00C324FF">
      <w:pPr>
        <w:rPr>
          <w:rStyle w:val="Hyperlink"/>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Deiratani</w:t>
      </w:r>
      <w:proofErr w:type="spellEnd"/>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(2021) What is Team Building? </w:t>
      </w:r>
      <w:proofErr w:type="spellStart"/>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TeamBonding</w:t>
      </w:r>
      <w:proofErr w:type="spellEnd"/>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Better Teamwork.  Happier Teams.</w:t>
      </w:r>
    </w:p>
    <w:p w14:paraId="02D56C61" w14:textId="77777777" w:rsidR="008A43C7" w:rsidRPr="00161254" w:rsidRDefault="008A43C7" w:rsidP="008A43C7">
      <w:pPr>
        <w:rPr>
          <w:rFonts w:cstheme="minorHAnsi"/>
          <w:sz w:val="24"/>
          <w:szCs w:val="24"/>
        </w:rPr>
      </w:pPr>
      <w:r w:rsidRPr="00161254">
        <w:rPr>
          <w:rFonts w:cstheme="minorHAnsi"/>
          <w:sz w:val="24"/>
          <w:szCs w:val="24"/>
        </w:rPr>
        <w:t>Flint, J.  (2023) WHAT IS THE KEY DIFFERENCE BETWEEN A MANAGER AND A LEADER? Salford Professional Development.</w:t>
      </w:r>
    </w:p>
    <w:p w14:paraId="50AB8766" w14:textId="77777777" w:rsidR="008A43C7" w:rsidRPr="00161254" w:rsidRDefault="008A43C7" w:rsidP="008A43C7">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Ghosh, P. (2021) What is People Management? Complete Process and Best Practices, Spiceworks.</w:t>
      </w:r>
    </w:p>
    <w:p w14:paraId="6AB68467" w14:textId="71EB6D39" w:rsidR="00B34787" w:rsidRPr="00161254" w:rsidRDefault="006B34A3" w:rsidP="008A43C7">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w:t>
      </w:r>
      <w:r w:rsidR="00774F73" w:rsidRPr="0016125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.UK </w:t>
      </w:r>
      <w:r w:rsidR="00590C39" w:rsidRPr="0016125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Flexible working</w:t>
      </w:r>
      <w:r w:rsidR="0006618D" w:rsidRPr="0016125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Contracts of employment and working hours.</w:t>
      </w:r>
    </w:p>
    <w:p w14:paraId="5F763CCE" w14:textId="77777777" w:rsidR="008A43C7" w:rsidRPr="00161254" w:rsidRDefault="008A43C7" w:rsidP="008A43C7">
      <w:pPr>
        <w:rPr>
          <w:rStyle w:val="Hyperlink"/>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Herrity, J. (2023) What are the Primary Responsibilities of a Manager?  </w:t>
      </w:r>
      <w:proofErr w:type="gramStart"/>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Indeed</w:t>
      </w:r>
      <w:proofErr w:type="gramEnd"/>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Career Guide.</w:t>
      </w:r>
    </w:p>
    <w:p w14:paraId="56079921" w14:textId="77777777" w:rsidR="008A43C7" w:rsidRPr="00161254" w:rsidRDefault="008A43C7" w:rsidP="008A43C7">
      <w:pPr>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Indeed</w:t>
      </w:r>
      <w:proofErr w:type="gramEnd"/>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Career Guide.  (2022</w:t>
      </w:r>
      <w:proofErr w:type="gramStart"/>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6</w:t>
      </w:r>
      <w:proofErr w:type="gramEnd"/>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Common Types of Workplace Motivation.</w:t>
      </w:r>
    </w:p>
    <w:p w14:paraId="7C8A6F36" w14:textId="77777777" w:rsidR="008A43C7" w:rsidRDefault="008A43C7" w:rsidP="008A43C7">
      <w:pPr>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Indeed</w:t>
      </w:r>
      <w:proofErr w:type="gramEnd"/>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Editorial Team.  (2023) Examples of flexible working (Including their benefits), Indeed Career Guide.</w:t>
      </w:r>
    </w:p>
    <w:p w14:paraId="3699018F" w14:textId="6C880CE5" w:rsidR="003836A3" w:rsidRPr="00161254" w:rsidRDefault="003836A3" w:rsidP="008A43C7">
      <w:pPr>
        <w:rPr>
          <w:rStyle w:val="Hyperlink"/>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Kelly, J.  </w:t>
      </w:r>
      <w:r w:rsidR="000A1D1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(2022) </w:t>
      </w:r>
      <w:r w:rsidR="00FD4DFC" w:rsidRPr="00FD4DFC">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Twitter Employees Can Work </w:t>
      </w:r>
      <w:proofErr w:type="gramStart"/>
      <w:r w:rsidR="00FD4DFC" w:rsidRPr="00FD4DFC">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proofErr w:type="gramEnd"/>
      <w:r w:rsidR="00FD4DFC" w:rsidRPr="00FD4DFC">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Home ‘Forever’ Or ‘Wherever You Feel Most Productive And Creative’</w:t>
      </w:r>
      <w:r w:rsidR="00FD4DFC">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1D1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Forbes.</w:t>
      </w:r>
    </w:p>
    <w:p w14:paraId="65D95DDB" w14:textId="77777777" w:rsidR="008A43C7" w:rsidRPr="00161254" w:rsidRDefault="008A43C7" w:rsidP="008A43C7">
      <w:pPr>
        <w:rPr>
          <w:rFonts w:cstheme="minorHAnsi"/>
          <w:sz w:val="24"/>
          <w:szCs w:val="24"/>
        </w:rPr>
      </w:pPr>
      <w:r w:rsidRPr="00161254">
        <w:rPr>
          <w:rFonts w:cstheme="minorHAnsi"/>
          <w:sz w:val="24"/>
          <w:szCs w:val="24"/>
        </w:rPr>
        <w:t>Lumen Learning (2018) Organizational Behaviour, Optional Case Study: Managing Diversity at IBM, Lumen Learning.</w:t>
      </w:r>
    </w:p>
    <w:p w14:paraId="5EF2827C" w14:textId="77777777" w:rsidR="008A43C7" w:rsidRPr="00161254" w:rsidRDefault="008A43C7" w:rsidP="008A43C7">
      <w:pPr>
        <w:rPr>
          <w:rFonts w:cstheme="minorHAnsi"/>
          <w:sz w:val="24"/>
          <w:szCs w:val="24"/>
        </w:rPr>
      </w:pPr>
      <w:r w:rsidRPr="00161254">
        <w:rPr>
          <w:rFonts w:cstheme="minorHAnsi"/>
          <w:sz w:val="24"/>
          <w:szCs w:val="24"/>
        </w:rPr>
        <w:t>Mayhew, J.  (2019) Leadership Skills for Managers and the Importance of these Skills, Virtual Speech.</w:t>
      </w:r>
    </w:p>
    <w:p w14:paraId="1884A66A" w14:textId="77777777" w:rsidR="008A43C7" w:rsidRPr="00161254" w:rsidRDefault="008A43C7" w:rsidP="008A43C7">
      <w:pPr>
        <w:rPr>
          <w:rFonts w:cstheme="minorHAnsi"/>
          <w:sz w:val="24"/>
          <w:szCs w:val="24"/>
        </w:rPr>
      </w:pPr>
      <w:r w:rsidRPr="00161254">
        <w:rPr>
          <w:rFonts w:cstheme="minorHAnsi"/>
          <w:sz w:val="24"/>
          <w:szCs w:val="24"/>
        </w:rPr>
        <w:t>Mindtools (2023) Belbin’s Team Roles, Leadership and Management, Mindtools.</w:t>
      </w:r>
    </w:p>
    <w:p w14:paraId="42170672" w14:textId="01BCA64D" w:rsidR="00A226D1" w:rsidRPr="00161254" w:rsidRDefault="00A226D1" w:rsidP="008A43C7">
      <w:pPr>
        <w:rPr>
          <w:rFonts w:cstheme="minorHAnsi"/>
          <w:sz w:val="24"/>
          <w:szCs w:val="24"/>
        </w:rPr>
      </w:pPr>
      <w:r w:rsidRPr="00161254">
        <w:rPr>
          <w:rFonts w:cstheme="minorHAnsi"/>
          <w:sz w:val="24"/>
          <w:szCs w:val="24"/>
        </w:rPr>
        <w:t xml:space="preserve">Moe, K.  (2022) </w:t>
      </w:r>
      <w:r w:rsidR="006C2A08" w:rsidRPr="00161254">
        <w:rPr>
          <w:rFonts w:cstheme="minorHAnsi"/>
          <w:sz w:val="24"/>
          <w:szCs w:val="24"/>
        </w:rPr>
        <w:t xml:space="preserve">What is people management? </w:t>
      </w:r>
      <w:r w:rsidR="00923DD6" w:rsidRPr="00161254">
        <w:rPr>
          <w:rFonts w:cstheme="minorHAnsi"/>
          <w:sz w:val="24"/>
          <w:szCs w:val="24"/>
        </w:rPr>
        <w:t xml:space="preserve">Leadership &amp; Management, </w:t>
      </w:r>
      <w:proofErr w:type="spellStart"/>
      <w:r w:rsidR="00886939" w:rsidRPr="00161254">
        <w:rPr>
          <w:rFonts w:cstheme="minorHAnsi"/>
          <w:sz w:val="24"/>
          <w:szCs w:val="24"/>
        </w:rPr>
        <w:t>BetterUp</w:t>
      </w:r>
      <w:proofErr w:type="spellEnd"/>
      <w:r w:rsidR="00886939" w:rsidRPr="00161254">
        <w:rPr>
          <w:rFonts w:cstheme="minorHAnsi"/>
          <w:sz w:val="24"/>
          <w:szCs w:val="24"/>
        </w:rPr>
        <w:t>.</w:t>
      </w:r>
    </w:p>
    <w:p w14:paraId="33F10268" w14:textId="77777777" w:rsidR="008A43C7" w:rsidRPr="00161254" w:rsidRDefault="008A43C7" w:rsidP="008A43C7">
      <w:pPr>
        <w:rPr>
          <w:rStyle w:val="Hyperlink"/>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Nickerson, C. (2023) Herzberg’s Two-Factor Theory </w:t>
      </w:r>
      <w:proofErr w:type="gramStart"/>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161254">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Motivation-Hygiene, Simply Psychology.</w:t>
      </w:r>
    </w:p>
    <w:p w14:paraId="3FF617B6" w14:textId="77777777" w:rsidR="008A43C7" w:rsidRPr="00161254" w:rsidRDefault="008A43C7" w:rsidP="008A43C7">
      <w:pPr>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Peninsula Group, (2023) Equality and diversity in the workplace, Peninsula Group, </w:t>
      </w:r>
      <w:proofErr w:type="gramStart"/>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w:t>
      </w:r>
      <w:proofErr w:type="gramEnd"/>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Health &amp; Safety Experts.</w:t>
      </w:r>
    </w:p>
    <w:p w14:paraId="0CBFF832" w14:textId="77777777" w:rsidR="0028320F" w:rsidRPr="00161254" w:rsidRDefault="0028320F" w:rsidP="0028320F">
      <w:pPr>
        <w:rPr>
          <w:rFonts w:cstheme="minorHAnsi"/>
          <w:sz w:val="24"/>
          <w:szCs w:val="24"/>
        </w:rPr>
      </w:pPr>
      <w:r w:rsidRPr="00161254">
        <w:rPr>
          <w:rFonts w:cstheme="minorHAnsi"/>
          <w:sz w:val="24"/>
          <w:szCs w:val="24"/>
        </w:rPr>
        <w:t>Rogers, K. and Whitten, S.  (2018) Papa John’s founder says he has ‘no confidence’ in current management team, including CEO Steve Ritchie, CNBC.</w:t>
      </w:r>
    </w:p>
    <w:p w14:paraId="5EF88957" w14:textId="77777777" w:rsidR="008A43C7" w:rsidRPr="00161254" w:rsidRDefault="008A43C7" w:rsidP="008A43C7">
      <w:pPr>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Stewart, A.  (2021) What is performance management in the workplace? Breathe, Employee Performance.</w:t>
      </w:r>
    </w:p>
    <w:p w14:paraId="17C476F2" w14:textId="4C11BB76" w:rsidR="00F02E64" w:rsidRPr="00161254" w:rsidRDefault="00F02E64" w:rsidP="008A43C7">
      <w:pPr>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Surbhi, S.  (2023) </w:t>
      </w:r>
      <w:r w:rsidR="00524DE3"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Difference Between Group and Team, </w:t>
      </w:r>
      <w:r w:rsidR="00D70B73" w:rsidRPr="00161254">
        <w:rPr>
          <w:rStyle w:val="Hyperlink"/>
          <w:rFonts w:cstheme="minorHAnsi"/>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Differences.</w:t>
      </w:r>
    </w:p>
    <w:p w14:paraId="39777725" w14:textId="77777777" w:rsidR="009808E3" w:rsidRPr="00161254" w:rsidRDefault="009808E3" w:rsidP="009808E3">
      <w:pPr>
        <w:rPr>
          <w:rFonts w:cstheme="minorHAnsi"/>
          <w:sz w:val="24"/>
          <w:szCs w:val="24"/>
        </w:rPr>
      </w:pPr>
      <w:r w:rsidRPr="00161254">
        <w:rPr>
          <w:rFonts w:cstheme="minorHAnsi"/>
          <w:sz w:val="24"/>
          <w:szCs w:val="24"/>
        </w:rPr>
        <w:t>Vaida, S. (2021),</w:t>
      </w:r>
      <w:r w:rsidRPr="00161254">
        <w:rPr>
          <w:rFonts w:cstheme="minorHAnsi"/>
        </w:rPr>
        <w:t xml:space="preserve"> GROUP DEVELOPMENT STAGES. A BRIEF COMPARATIVE ANALYSIS OF VARIOUS MODELS, </w:t>
      </w:r>
      <w:r w:rsidRPr="00161254">
        <w:rPr>
          <w:rFonts w:cstheme="minorHAnsi"/>
          <w:sz w:val="24"/>
          <w:szCs w:val="24"/>
        </w:rPr>
        <w:t>Studia Universitatis Babes-Bolyai.</w:t>
      </w:r>
    </w:p>
    <w:p w14:paraId="72FC212B" w14:textId="77777777" w:rsidR="009808E3" w:rsidRPr="00161254" w:rsidRDefault="009808E3" w:rsidP="008A43C7">
      <w:pPr>
        <w:rPr>
          <w:rStyle w:val="Hyperlink"/>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B9C1D7" w14:textId="77777777" w:rsidR="008A43C7" w:rsidRPr="00161254" w:rsidRDefault="008A43C7" w:rsidP="008A43C7">
      <w:pPr>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17"/>
    <w:p w14:paraId="643EAA69" w14:textId="77777777" w:rsidR="008A43C7" w:rsidRPr="008A43C7" w:rsidRDefault="008A43C7" w:rsidP="008A43C7">
      <w:pPr>
        <w:textAlignment w:val="baselin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0B5140" w14:textId="77777777" w:rsidR="00E119B1" w:rsidRPr="00863F07" w:rsidRDefault="00E119B1" w:rsidP="00E119B1">
      <w:pPr>
        <w:ind w:left="360"/>
        <w:textAlignment w:val="baseline"/>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A5397" w14:textId="77777777" w:rsidR="00257F7B" w:rsidRPr="00257F7B" w:rsidRDefault="00257F7B" w:rsidP="005135BD">
      <w:pPr>
        <w:pStyle w:val="NormalWeb"/>
        <w:spacing w:before="154"/>
        <w:ind w:left="720"/>
        <w:rPr>
          <w:rFonts w:asciiTheme="minorHAnsi" w:hAnsiTheme="minorHAnsi" w:cstheme="minorHAnsi"/>
          <w:sz w:val="52"/>
          <w:szCs w:val="52"/>
        </w:rPr>
      </w:pPr>
    </w:p>
    <w:p w14:paraId="7A1055D9" w14:textId="77777777" w:rsidR="008E6515" w:rsidRDefault="008E6515"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36030F3F"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90E4468"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7A61E22"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2F8EFEB4"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4871EEBB"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C750584"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40985FCE"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0D1B792A"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AB05BBC"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62E7A54"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781B0AA9"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631873A7"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42EDAD5A"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72C423D9"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3FE77C93"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3CE144C5"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DAA1791"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194A5086" w14:textId="77777777" w:rsidR="00257F7B"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3E4A8EBA" w14:textId="77777777" w:rsidR="00257F7B" w:rsidRPr="008E6515" w:rsidRDefault="00257F7B" w:rsidP="00257F7B">
      <w:pPr>
        <w:pStyle w:val="NormalWeb"/>
        <w:kinsoku w:val="0"/>
        <w:overflowPunct w:val="0"/>
        <w:spacing w:before="154" w:beforeAutospacing="0" w:after="0" w:afterAutospacing="0"/>
        <w:ind w:left="720"/>
        <w:textAlignment w:val="baseline"/>
        <w:rPr>
          <w:rFonts w:asciiTheme="minorHAnsi" w:hAnsiTheme="minorHAnsi" w:cstheme="minorHAnsi"/>
        </w:rPr>
      </w:pPr>
    </w:p>
    <w:p w14:paraId="328A73CF" w14:textId="76D7C2B7" w:rsidR="004300AC" w:rsidRPr="004300AC" w:rsidRDefault="004300AC" w:rsidP="008E6515">
      <w:pPr>
        <w:pStyle w:val="ListParagraph"/>
        <w:kinsoku w:val="0"/>
        <w:overflowPunct w:val="0"/>
        <w:textAlignment w:val="baselin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2BB673" w14:textId="77777777" w:rsidR="00245FA0" w:rsidRPr="004300AC" w:rsidRDefault="00245FA0" w:rsidP="00245FA0">
      <w:pPr>
        <w:textAlignment w:val="baseline"/>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BFB733" w14:textId="77777777" w:rsidR="00A44003" w:rsidRPr="004300AC" w:rsidRDefault="00A44003" w:rsidP="00A44003">
      <w:pPr>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E5E5BE" w14:textId="77777777" w:rsidR="00AC1762" w:rsidRPr="004300AC" w:rsidRDefault="00AC1762" w:rsidP="00AC1762">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AC1762" w:rsidRPr="00430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5810"/>
    <w:multiLevelType w:val="hybridMultilevel"/>
    <w:tmpl w:val="31749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E4FD6"/>
    <w:multiLevelType w:val="hybridMultilevel"/>
    <w:tmpl w:val="E2BE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C08FA"/>
    <w:multiLevelType w:val="hybridMultilevel"/>
    <w:tmpl w:val="3ECCA47C"/>
    <w:lvl w:ilvl="0" w:tplc="B822A876">
      <w:start w:val="1"/>
      <w:numFmt w:val="bullet"/>
      <w:lvlText w:val="•"/>
      <w:lvlJc w:val="left"/>
      <w:pPr>
        <w:tabs>
          <w:tab w:val="num" w:pos="720"/>
        </w:tabs>
        <w:ind w:left="720" w:hanging="360"/>
      </w:pPr>
      <w:rPr>
        <w:rFonts w:ascii="Times New Roman" w:hAnsi="Times New Roman" w:hint="default"/>
      </w:rPr>
    </w:lvl>
    <w:lvl w:ilvl="1" w:tplc="5E3EE232" w:tentative="1">
      <w:start w:val="1"/>
      <w:numFmt w:val="bullet"/>
      <w:lvlText w:val="•"/>
      <w:lvlJc w:val="left"/>
      <w:pPr>
        <w:tabs>
          <w:tab w:val="num" w:pos="1440"/>
        </w:tabs>
        <w:ind w:left="1440" w:hanging="360"/>
      </w:pPr>
      <w:rPr>
        <w:rFonts w:ascii="Times New Roman" w:hAnsi="Times New Roman" w:hint="default"/>
      </w:rPr>
    </w:lvl>
    <w:lvl w:ilvl="2" w:tplc="500AFDAC" w:tentative="1">
      <w:start w:val="1"/>
      <w:numFmt w:val="bullet"/>
      <w:lvlText w:val="•"/>
      <w:lvlJc w:val="left"/>
      <w:pPr>
        <w:tabs>
          <w:tab w:val="num" w:pos="2160"/>
        </w:tabs>
        <w:ind w:left="2160" w:hanging="360"/>
      </w:pPr>
      <w:rPr>
        <w:rFonts w:ascii="Times New Roman" w:hAnsi="Times New Roman" w:hint="default"/>
      </w:rPr>
    </w:lvl>
    <w:lvl w:ilvl="3" w:tplc="43464DF2" w:tentative="1">
      <w:start w:val="1"/>
      <w:numFmt w:val="bullet"/>
      <w:lvlText w:val="•"/>
      <w:lvlJc w:val="left"/>
      <w:pPr>
        <w:tabs>
          <w:tab w:val="num" w:pos="2880"/>
        </w:tabs>
        <w:ind w:left="2880" w:hanging="360"/>
      </w:pPr>
      <w:rPr>
        <w:rFonts w:ascii="Times New Roman" w:hAnsi="Times New Roman" w:hint="default"/>
      </w:rPr>
    </w:lvl>
    <w:lvl w:ilvl="4" w:tplc="C65410EE" w:tentative="1">
      <w:start w:val="1"/>
      <w:numFmt w:val="bullet"/>
      <w:lvlText w:val="•"/>
      <w:lvlJc w:val="left"/>
      <w:pPr>
        <w:tabs>
          <w:tab w:val="num" w:pos="3600"/>
        </w:tabs>
        <w:ind w:left="3600" w:hanging="360"/>
      </w:pPr>
      <w:rPr>
        <w:rFonts w:ascii="Times New Roman" w:hAnsi="Times New Roman" w:hint="default"/>
      </w:rPr>
    </w:lvl>
    <w:lvl w:ilvl="5" w:tplc="C63441D2" w:tentative="1">
      <w:start w:val="1"/>
      <w:numFmt w:val="bullet"/>
      <w:lvlText w:val="•"/>
      <w:lvlJc w:val="left"/>
      <w:pPr>
        <w:tabs>
          <w:tab w:val="num" w:pos="4320"/>
        </w:tabs>
        <w:ind w:left="4320" w:hanging="360"/>
      </w:pPr>
      <w:rPr>
        <w:rFonts w:ascii="Times New Roman" w:hAnsi="Times New Roman" w:hint="default"/>
      </w:rPr>
    </w:lvl>
    <w:lvl w:ilvl="6" w:tplc="A11E8CAC" w:tentative="1">
      <w:start w:val="1"/>
      <w:numFmt w:val="bullet"/>
      <w:lvlText w:val="•"/>
      <w:lvlJc w:val="left"/>
      <w:pPr>
        <w:tabs>
          <w:tab w:val="num" w:pos="5040"/>
        </w:tabs>
        <w:ind w:left="5040" w:hanging="360"/>
      </w:pPr>
      <w:rPr>
        <w:rFonts w:ascii="Times New Roman" w:hAnsi="Times New Roman" w:hint="default"/>
      </w:rPr>
    </w:lvl>
    <w:lvl w:ilvl="7" w:tplc="4044D70A" w:tentative="1">
      <w:start w:val="1"/>
      <w:numFmt w:val="bullet"/>
      <w:lvlText w:val="•"/>
      <w:lvlJc w:val="left"/>
      <w:pPr>
        <w:tabs>
          <w:tab w:val="num" w:pos="5760"/>
        </w:tabs>
        <w:ind w:left="5760" w:hanging="360"/>
      </w:pPr>
      <w:rPr>
        <w:rFonts w:ascii="Times New Roman" w:hAnsi="Times New Roman" w:hint="default"/>
      </w:rPr>
    </w:lvl>
    <w:lvl w:ilvl="8" w:tplc="549AE8F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C77018F"/>
    <w:multiLevelType w:val="hybridMultilevel"/>
    <w:tmpl w:val="05749544"/>
    <w:lvl w:ilvl="0" w:tplc="D6A88C8E">
      <w:start w:val="1"/>
      <w:numFmt w:val="bullet"/>
      <w:lvlText w:val="•"/>
      <w:lvlJc w:val="left"/>
      <w:pPr>
        <w:tabs>
          <w:tab w:val="num" w:pos="720"/>
        </w:tabs>
        <w:ind w:left="720" w:hanging="360"/>
      </w:pPr>
      <w:rPr>
        <w:rFonts w:ascii="Times New Roman" w:hAnsi="Times New Roman" w:hint="default"/>
      </w:rPr>
    </w:lvl>
    <w:lvl w:ilvl="1" w:tplc="AC060790" w:tentative="1">
      <w:start w:val="1"/>
      <w:numFmt w:val="bullet"/>
      <w:lvlText w:val="•"/>
      <w:lvlJc w:val="left"/>
      <w:pPr>
        <w:tabs>
          <w:tab w:val="num" w:pos="1440"/>
        </w:tabs>
        <w:ind w:left="1440" w:hanging="360"/>
      </w:pPr>
      <w:rPr>
        <w:rFonts w:ascii="Times New Roman" w:hAnsi="Times New Roman" w:hint="default"/>
      </w:rPr>
    </w:lvl>
    <w:lvl w:ilvl="2" w:tplc="963A9B10" w:tentative="1">
      <w:start w:val="1"/>
      <w:numFmt w:val="bullet"/>
      <w:lvlText w:val="•"/>
      <w:lvlJc w:val="left"/>
      <w:pPr>
        <w:tabs>
          <w:tab w:val="num" w:pos="2160"/>
        </w:tabs>
        <w:ind w:left="2160" w:hanging="360"/>
      </w:pPr>
      <w:rPr>
        <w:rFonts w:ascii="Times New Roman" w:hAnsi="Times New Roman" w:hint="default"/>
      </w:rPr>
    </w:lvl>
    <w:lvl w:ilvl="3" w:tplc="4E22E4E6" w:tentative="1">
      <w:start w:val="1"/>
      <w:numFmt w:val="bullet"/>
      <w:lvlText w:val="•"/>
      <w:lvlJc w:val="left"/>
      <w:pPr>
        <w:tabs>
          <w:tab w:val="num" w:pos="2880"/>
        </w:tabs>
        <w:ind w:left="2880" w:hanging="360"/>
      </w:pPr>
      <w:rPr>
        <w:rFonts w:ascii="Times New Roman" w:hAnsi="Times New Roman" w:hint="default"/>
      </w:rPr>
    </w:lvl>
    <w:lvl w:ilvl="4" w:tplc="F6745FBA" w:tentative="1">
      <w:start w:val="1"/>
      <w:numFmt w:val="bullet"/>
      <w:lvlText w:val="•"/>
      <w:lvlJc w:val="left"/>
      <w:pPr>
        <w:tabs>
          <w:tab w:val="num" w:pos="3600"/>
        </w:tabs>
        <w:ind w:left="3600" w:hanging="360"/>
      </w:pPr>
      <w:rPr>
        <w:rFonts w:ascii="Times New Roman" w:hAnsi="Times New Roman" w:hint="default"/>
      </w:rPr>
    </w:lvl>
    <w:lvl w:ilvl="5" w:tplc="DAA80770" w:tentative="1">
      <w:start w:val="1"/>
      <w:numFmt w:val="bullet"/>
      <w:lvlText w:val="•"/>
      <w:lvlJc w:val="left"/>
      <w:pPr>
        <w:tabs>
          <w:tab w:val="num" w:pos="4320"/>
        </w:tabs>
        <w:ind w:left="4320" w:hanging="360"/>
      </w:pPr>
      <w:rPr>
        <w:rFonts w:ascii="Times New Roman" w:hAnsi="Times New Roman" w:hint="default"/>
      </w:rPr>
    </w:lvl>
    <w:lvl w:ilvl="6" w:tplc="B2D41A46" w:tentative="1">
      <w:start w:val="1"/>
      <w:numFmt w:val="bullet"/>
      <w:lvlText w:val="•"/>
      <w:lvlJc w:val="left"/>
      <w:pPr>
        <w:tabs>
          <w:tab w:val="num" w:pos="5040"/>
        </w:tabs>
        <w:ind w:left="5040" w:hanging="360"/>
      </w:pPr>
      <w:rPr>
        <w:rFonts w:ascii="Times New Roman" w:hAnsi="Times New Roman" w:hint="default"/>
      </w:rPr>
    </w:lvl>
    <w:lvl w:ilvl="7" w:tplc="3E629DCC" w:tentative="1">
      <w:start w:val="1"/>
      <w:numFmt w:val="bullet"/>
      <w:lvlText w:val="•"/>
      <w:lvlJc w:val="left"/>
      <w:pPr>
        <w:tabs>
          <w:tab w:val="num" w:pos="5760"/>
        </w:tabs>
        <w:ind w:left="5760" w:hanging="360"/>
      </w:pPr>
      <w:rPr>
        <w:rFonts w:ascii="Times New Roman" w:hAnsi="Times New Roman" w:hint="default"/>
      </w:rPr>
    </w:lvl>
    <w:lvl w:ilvl="8" w:tplc="1206C8A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D8B5BBE"/>
    <w:multiLevelType w:val="hybridMultilevel"/>
    <w:tmpl w:val="C54EC130"/>
    <w:lvl w:ilvl="0" w:tplc="D37A6DA2">
      <w:start w:val="1"/>
      <w:numFmt w:val="bullet"/>
      <w:lvlText w:val="•"/>
      <w:lvlJc w:val="left"/>
      <w:pPr>
        <w:tabs>
          <w:tab w:val="num" w:pos="720"/>
        </w:tabs>
        <w:ind w:left="720" w:hanging="360"/>
      </w:pPr>
      <w:rPr>
        <w:rFonts w:ascii="Times New Roman" w:hAnsi="Times New Roman" w:hint="default"/>
      </w:rPr>
    </w:lvl>
    <w:lvl w:ilvl="1" w:tplc="48565C8E" w:tentative="1">
      <w:start w:val="1"/>
      <w:numFmt w:val="bullet"/>
      <w:lvlText w:val="•"/>
      <w:lvlJc w:val="left"/>
      <w:pPr>
        <w:tabs>
          <w:tab w:val="num" w:pos="1440"/>
        </w:tabs>
        <w:ind w:left="1440" w:hanging="360"/>
      </w:pPr>
      <w:rPr>
        <w:rFonts w:ascii="Times New Roman" w:hAnsi="Times New Roman" w:hint="default"/>
      </w:rPr>
    </w:lvl>
    <w:lvl w:ilvl="2" w:tplc="312E03A8" w:tentative="1">
      <w:start w:val="1"/>
      <w:numFmt w:val="bullet"/>
      <w:lvlText w:val="•"/>
      <w:lvlJc w:val="left"/>
      <w:pPr>
        <w:tabs>
          <w:tab w:val="num" w:pos="2160"/>
        </w:tabs>
        <w:ind w:left="2160" w:hanging="360"/>
      </w:pPr>
      <w:rPr>
        <w:rFonts w:ascii="Times New Roman" w:hAnsi="Times New Roman" w:hint="default"/>
      </w:rPr>
    </w:lvl>
    <w:lvl w:ilvl="3" w:tplc="7C4E34EC" w:tentative="1">
      <w:start w:val="1"/>
      <w:numFmt w:val="bullet"/>
      <w:lvlText w:val="•"/>
      <w:lvlJc w:val="left"/>
      <w:pPr>
        <w:tabs>
          <w:tab w:val="num" w:pos="2880"/>
        </w:tabs>
        <w:ind w:left="2880" w:hanging="360"/>
      </w:pPr>
      <w:rPr>
        <w:rFonts w:ascii="Times New Roman" w:hAnsi="Times New Roman" w:hint="default"/>
      </w:rPr>
    </w:lvl>
    <w:lvl w:ilvl="4" w:tplc="AAE462EA" w:tentative="1">
      <w:start w:val="1"/>
      <w:numFmt w:val="bullet"/>
      <w:lvlText w:val="•"/>
      <w:lvlJc w:val="left"/>
      <w:pPr>
        <w:tabs>
          <w:tab w:val="num" w:pos="3600"/>
        </w:tabs>
        <w:ind w:left="3600" w:hanging="360"/>
      </w:pPr>
      <w:rPr>
        <w:rFonts w:ascii="Times New Roman" w:hAnsi="Times New Roman" w:hint="default"/>
      </w:rPr>
    </w:lvl>
    <w:lvl w:ilvl="5" w:tplc="0ADA8E96" w:tentative="1">
      <w:start w:val="1"/>
      <w:numFmt w:val="bullet"/>
      <w:lvlText w:val="•"/>
      <w:lvlJc w:val="left"/>
      <w:pPr>
        <w:tabs>
          <w:tab w:val="num" w:pos="4320"/>
        </w:tabs>
        <w:ind w:left="4320" w:hanging="360"/>
      </w:pPr>
      <w:rPr>
        <w:rFonts w:ascii="Times New Roman" w:hAnsi="Times New Roman" w:hint="default"/>
      </w:rPr>
    </w:lvl>
    <w:lvl w:ilvl="6" w:tplc="8904EF1A" w:tentative="1">
      <w:start w:val="1"/>
      <w:numFmt w:val="bullet"/>
      <w:lvlText w:val="•"/>
      <w:lvlJc w:val="left"/>
      <w:pPr>
        <w:tabs>
          <w:tab w:val="num" w:pos="5040"/>
        </w:tabs>
        <w:ind w:left="5040" w:hanging="360"/>
      </w:pPr>
      <w:rPr>
        <w:rFonts w:ascii="Times New Roman" w:hAnsi="Times New Roman" w:hint="default"/>
      </w:rPr>
    </w:lvl>
    <w:lvl w:ilvl="7" w:tplc="5B007F96" w:tentative="1">
      <w:start w:val="1"/>
      <w:numFmt w:val="bullet"/>
      <w:lvlText w:val="•"/>
      <w:lvlJc w:val="left"/>
      <w:pPr>
        <w:tabs>
          <w:tab w:val="num" w:pos="5760"/>
        </w:tabs>
        <w:ind w:left="5760" w:hanging="360"/>
      </w:pPr>
      <w:rPr>
        <w:rFonts w:ascii="Times New Roman" w:hAnsi="Times New Roman" w:hint="default"/>
      </w:rPr>
    </w:lvl>
    <w:lvl w:ilvl="8" w:tplc="22A6995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08D593A"/>
    <w:multiLevelType w:val="hybridMultilevel"/>
    <w:tmpl w:val="87A6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AE6D04"/>
    <w:multiLevelType w:val="hybridMultilevel"/>
    <w:tmpl w:val="F244B56E"/>
    <w:lvl w:ilvl="0" w:tplc="F612ADEC">
      <w:start w:val="1"/>
      <w:numFmt w:val="bullet"/>
      <w:lvlText w:val="•"/>
      <w:lvlJc w:val="left"/>
      <w:pPr>
        <w:tabs>
          <w:tab w:val="num" w:pos="720"/>
        </w:tabs>
        <w:ind w:left="720" w:hanging="360"/>
      </w:pPr>
      <w:rPr>
        <w:rFonts w:ascii="Times New Roman" w:hAnsi="Times New Roman" w:hint="default"/>
      </w:rPr>
    </w:lvl>
    <w:lvl w:ilvl="1" w:tplc="BF3881F0" w:tentative="1">
      <w:start w:val="1"/>
      <w:numFmt w:val="bullet"/>
      <w:lvlText w:val="•"/>
      <w:lvlJc w:val="left"/>
      <w:pPr>
        <w:tabs>
          <w:tab w:val="num" w:pos="1440"/>
        </w:tabs>
        <w:ind w:left="1440" w:hanging="360"/>
      </w:pPr>
      <w:rPr>
        <w:rFonts w:ascii="Times New Roman" w:hAnsi="Times New Roman" w:hint="default"/>
      </w:rPr>
    </w:lvl>
    <w:lvl w:ilvl="2" w:tplc="318C33AC" w:tentative="1">
      <w:start w:val="1"/>
      <w:numFmt w:val="bullet"/>
      <w:lvlText w:val="•"/>
      <w:lvlJc w:val="left"/>
      <w:pPr>
        <w:tabs>
          <w:tab w:val="num" w:pos="2160"/>
        </w:tabs>
        <w:ind w:left="2160" w:hanging="360"/>
      </w:pPr>
      <w:rPr>
        <w:rFonts w:ascii="Times New Roman" w:hAnsi="Times New Roman" w:hint="default"/>
      </w:rPr>
    </w:lvl>
    <w:lvl w:ilvl="3" w:tplc="AC18B30E" w:tentative="1">
      <w:start w:val="1"/>
      <w:numFmt w:val="bullet"/>
      <w:lvlText w:val="•"/>
      <w:lvlJc w:val="left"/>
      <w:pPr>
        <w:tabs>
          <w:tab w:val="num" w:pos="2880"/>
        </w:tabs>
        <w:ind w:left="2880" w:hanging="360"/>
      </w:pPr>
      <w:rPr>
        <w:rFonts w:ascii="Times New Roman" w:hAnsi="Times New Roman" w:hint="default"/>
      </w:rPr>
    </w:lvl>
    <w:lvl w:ilvl="4" w:tplc="A18AC5FA" w:tentative="1">
      <w:start w:val="1"/>
      <w:numFmt w:val="bullet"/>
      <w:lvlText w:val="•"/>
      <w:lvlJc w:val="left"/>
      <w:pPr>
        <w:tabs>
          <w:tab w:val="num" w:pos="3600"/>
        </w:tabs>
        <w:ind w:left="3600" w:hanging="360"/>
      </w:pPr>
      <w:rPr>
        <w:rFonts w:ascii="Times New Roman" w:hAnsi="Times New Roman" w:hint="default"/>
      </w:rPr>
    </w:lvl>
    <w:lvl w:ilvl="5" w:tplc="80CC8392" w:tentative="1">
      <w:start w:val="1"/>
      <w:numFmt w:val="bullet"/>
      <w:lvlText w:val="•"/>
      <w:lvlJc w:val="left"/>
      <w:pPr>
        <w:tabs>
          <w:tab w:val="num" w:pos="4320"/>
        </w:tabs>
        <w:ind w:left="4320" w:hanging="360"/>
      </w:pPr>
      <w:rPr>
        <w:rFonts w:ascii="Times New Roman" w:hAnsi="Times New Roman" w:hint="default"/>
      </w:rPr>
    </w:lvl>
    <w:lvl w:ilvl="6" w:tplc="0E9E1C6A" w:tentative="1">
      <w:start w:val="1"/>
      <w:numFmt w:val="bullet"/>
      <w:lvlText w:val="•"/>
      <w:lvlJc w:val="left"/>
      <w:pPr>
        <w:tabs>
          <w:tab w:val="num" w:pos="5040"/>
        </w:tabs>
        <w:ind w:left="5040" w:hanging="360"/>
      </w:pPr>
      <w:rPr>
        <w:rFonts w:ascii="Times New Roman" w:hAnsi="Times New Roman" w:hint="default"/>
      </w:rPr>
    </w:lvl>
    <w:lvl w:ilvl="7" w:tplc="7F02DB9A" w:tentative="1">
      <w:start w:val="1"/>
      <w:numFmt w:val="bullet"/>
      <w:lvlText w:val="•"/>
      <w:lvlJc w:val="left"/>
      <w:pPr>
        <w:tabs>
          <w:tab w:val="num" w:pos="5760"/>
        </w:tabs>
        <w:ind w:left="5760" w:hanging="360"/>
      </w:pPr>
      <w:rPr>
        <w:rFonts w:ascii="Times New Roman" w:hAnsi="Times New Roman" w:hint="default"/>
      </w:rPr>
    </w:lvl>
    <w:lvl w:ilvl="8" w:tplc="52E2025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3D82884"/>
    <w:multiLevelType w:val="hybridMultilevel"/>
    <w:tmpl w:val="2F10CD18"/>
    <w:lvl w:ilvl="0" w:tplc="A2FAD6E0">
      <w:start w:val="1"/>
      <w:numFmt w:val="bullet"/>
      <w:lvlText w:val="•"/>
      <w:lvlJc w:val="left"/>
      <w:pPr>
        <w:tabs>
          <w:tab w:val="num" w:pos="720"/>
        </w:tabs>
        <w:ind w:left="720" w:hanging="360"/>
      </w:pPr>
      <w:rPr>
        <w:rFonts w:ascii="Times New Roman" w:hAnsi="Times New Roman" w:hint="default"/>
      </w:rPr>
    </w:lvl>
    <w:lvl w:ilvl="1" w:tplc="FA86AE0E" w:tentative="1">
      <w:start w:val="1"/>
      <w:numFmt w:val="bullet"/>
      <w:lvlText w:val="•"/>
      <w:lvlJc w:val="left"/>
      <w:pPr>
        <w:tabs>
          <w:tab w:val="num" w:pos="1440"/>
        </w:tabs>
        <w:ind w:left="1440" w:hanging="360"/>
      </w:pPr>
      <w:rPr>
        <w:rFonts w:ascii="Times New Roman" w:hAnsi="Times New Roman" w:hint="default"/>
      </w:rPr>
    </w:lvl>
    <w:lvl w:ilvl="2" w:tplc="C7000754" w:tentative="1">
      <w:start w:val="1"/>
      <w:numFmt w:val="bullet"/>
      <w:lvlText w:val="•"/>
      <w:lvlJc w:val="left"/>
      <w:pPr>
        <w:tabs>
          <w:tab w:val="num" w:pos="2160"/>
        </w:tabs>
        <w:ind w:left="2160" w:hanging="360"/>
      </w:pPr>
      <w:rPr>
        <w:rFonts w:ascii="Times New Roman" w:hAnsi="Times New Roman" w:hint="default"/>
      </w:rPr>
    </w:lvl>
    <w:lvl w:ilvl="3" w:tplc="95A8F87A" w:tentative="1">
      <w:start w:val="1"/>
      <w:numFmt w:val="bullet"/>
      <w:lvlText w:val="•"/>
      <w:lvlJc w:val="left"/>
      <w:pPr>
        <w:tabs>
          <w:tab w:val="num" w:pos="2880"/>
        </w:tabs>
        <w:ind w:left="2880" w:hanging="360"/>
      </w:pPr>
      <w:rPr>
        <w:rFonts w:ascii="Times New Roman" w:hAnsi="Times New Roman" w:hint="default"/>
      </w:rPr>
    </w:lvl>
    <w:lvl w:ilvl="4" w:tplc="1274560E" w:tentative="1">
      <w:start w:val="1"/>
      <w:numFmt w:val="bullet"/>
      <w:lvlText w:val="•"/>
      <w:lvlJc w:val="left"/>
      <w:pPr>
        <w:tabs>
          <w:tab w:val="num" w:pos="3600"/>
        </w:tabs>
        <w:ind w:left="3600" w:hanging="360"/>
      </w:pPr>
      <w:rPr>
        <w:rFonts w:ascii="Times New Roman" w:hAnsi="Times New Roman" w:hint="default"/>
      </w:rPr>
    </w:lvl>
    <w:lvl w:ilvl="5" w:tplc="DD6CFB94" w:tentative="1">
      <w:start w:val="1"/>
      <w:numFmt w:val="bullet"/>
      <w:lvlText w:val="•"/>
      <w:lvlJc w:val="left"/>
      <w:pPr>
        <w:tabs>
          <w:tab w:val="num" w:pos="4320"/>
        </w:tabs>
        <w:ind w:left="4320" w:hanging="360"/>
      </w:pPr>
      <w:rPr>
        <w:rFonts w:ascii="Times New Roman" w:hAnsi="Times New Roman" w:hint="default"/>
      </w:rPr>
    </w:lvl>
    <w:lvl w:ilvl="6" w:tplc="081C8E68" w:tentative="1">
      <w:start w:val="1"/>
      <w:numFmt w:val="bullet"/>
      <w:lvlText w:val="•"/>
      <w:lvlJc w:val="left"/>
      <w:pPr>
        <w:tabs>
          <w:tab w:val="num" w:pos="5040"/>
        </w:tabs>
        <w:ind w:left="5040" w:hanging="360"/>
      </w:pPr>
      <w:rPr>
        <w:rFonts w:ascii="Times New Roman" w:hAnsi="Times New Roman" w:hint="default"/>
      </w:rPr>
    </w:lvl>
    <w:lvl w:ilvl="7" w:tplc="D166B9E6" w:tentative="1">
      <w:start w:val="1"/>
      <w:numFmt w:val="bullet"/>
      <w:lvlText w:val="•"/>
      <w:lvlJc w:val="left"/>
      <w:pPr>
        <w:tabs>
          <w:tab w:val="num" w:pos="5760"/>
        </w:tabs>
        <w:ind w:left="5760" w:hanging="360"/>
      </w:pPr>
      <w:rPr>
        <w:rFonts w:ascii="Times New Roman" w:hAnsi="Times New Roman" w:hint="default"/>
      </w:rPr>
    </w:lvl>
    <w:lvl w:ilvl="8" w:tplc="4CAA669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8137AB6"/>
    <w:multiLevelType w:val="hybridMultilevel"/>
    <w:tmpl w:val="D130B7E6"/>
    <w:lvl w:ilvl="0" w:tplc="6728EC38">
      <w:start w:val="1"/>
      <w:numFmt w:val="bullet"/>
      <w:lvlText w:val="•"/>
      <w:lvlJc w:val="left"/>
      <w:pPr>
        <w:tabs>
          <w:tab w:val="num" w:pos="720"/>
        </w:tabs>
        <w:ind w:left="720" w:hanging="360"/>
      </w:pPr>
      <w:rPr>
        <w:rFonts w:ascii="Times New Roman" w:hAnsi="Times New Roman" w:hint="default"/>
      </w:rPr>
    </w:lvl>
    <w:lvl w:ilvl="1" w:tplc="CD8896E6" w:tentative="1">
      <w:start w:val="1"/>
      <w:numFmt w:val="bullet"/>
      <w:lvlText w:val="•"/>
      <w:lvlJc w:val="left"/>
      <w:pPr>
        <w:tabs>
          <w:tab w:val="num" w:pos="1440"/>
        </w:tabs>
        <w:ind w:left="1440" w:hanging="360"/>
      </w:pPr>
      <w:rPr>
        <w:rFonts w:ascii="Times New Roman" w:hAnsi="Times New Roman" w:hint="default"/>
      </w:rPr>
    </w:lvl>
    <w:lvl w:ilvl="2" w:tplc="5B121C10" w:tentative="1">
      <w:start w:val="1"/>
      <w:numFmt w:val="bullet"/>
      <w:lvlText w:val="•"/>
      <w:lvlJc w:val="left"/>
      <w:pPr>
        <w:tabs>
          <w:tab w:val="num" w:pos="2160"/>
        </w:tabs>
        <w:ind w:left="2160" w:hanging="360"/>
      </w:pPr>
      <w:rPr>
        <w:rFonts w:ascii="Times New Roman" w:hAnsi="Times New Roman" w:hint="default"/>
      </w:rPr>
    </w:lvl>
    <w:lvl w:ilvl="3" w:tplc="0958E87E" w:tentative="1">
      <w:start w:val="1"/>
      <w:numFmt w:val="bullet"/>
      <w:lvlText w:val="•"/>
      <w:lvlJc w:val="left"/>
      <w:pPr>
        <w:tabs>
          <w:tab w:val="num" w:pos="2880"/>
        </w:tabs>
        <w:ind w:left="2880" w:hanging="360"/>
      </w:pPr>
      <w:rPr>
        <w:rFonts w:ascii="Times New Roman" w:hAnsi="Times New Roman" w:hint="default"/>
      </w:rPr>
    </w:lvl>
    <w:lvl w:ilvl="4" w:tplc="F1446C04" w:tentative="1">
      <w:start w:val="1"/>
      <w:numFmt w:val="bullet"/>
      <w:lvlText w:val="•"/>
      <w:lvlJc w:val="left"/>
      <w:pPr>
        <w:tabs>
          <w:tab w:val="num" w:pos="3600"/>
        </w:tabs>
        <w:ind w:left="3600" w:hanging="360"/>
      </w:pPr>
      <w:rPr>
        <w:rFonts w:ascii="Times New Roman" w:hAnsi="Times New Roman" w:hint="default"/>
      </w:rPr>
    </w:lvl>
    <w:lvl w:ilvl="5" w:tplc="45F66A3A" w:tentative="1">
      <w:start w:val="1"/>
      <w:numFmt w:val="bullet"/>
      <w:lvlText w:val="•"/>
      <w:lvlJc w:val="left"/>
      <w:pPr>
        <w:tabs>
          <w:tab w:val="num" w:pos="4320"/>
        </w:tabs>
        <w:ind w:left="4320" w:hanging="360"/>
      </w:pPr>
      <w:rPr>
        <w:rFonts w:ascii="Times New Roman" w:hAnsi="Times New Roman" w:hint="default"/>
      </w:rPr>
    </w:lvl>
    <w:lvl w:ilvl="6" w:tplc="8FBA5230" w:tentative="1">
      <w:start w:val="1"/>
      <w:numFmt w:val="bullet"/>
      <w:lvlText w:val="•"/>
      <w:lvlJc w:val="left"/>
      <w:pPr>
        <w:tabs>
          <w:tab w:val="num" w:pos="5040"/>
        </w:tabs>
        <w:ind w:left="5040" w:hanging="360"/>
      </w:pPr>
      <w:rPr>
        <w:rFonts w:ascii="Times New Roman" w:hAnsi="Times New Roman" w:hint="default"/>
      </w:rPr>
    </w:lvl>
    <w:lvl w:ilvl="7" w:tplc="7848D422" w:tentative="1">
      <w:start w:val="1"/>
      <w:numFmt w:val="bullet"/>
      <w:lvlText w:val="•"/>
      <w:lvlJc w:val="left"/>
      <w:pPr>
        <w:tabs>
          <w:tab w:val="num" w:pos="5760"/>
        </w:tabs>
        <w:ind w:left="5760" w:hanging="360"/>
      </w:pPr>
      <w:rPr>
        <w:rFonts w:ascii="Times New Roman" w:hAnsi="Times New Roman" w:hint="default"/>
      </w:rPr>
    </w:lvl>
    <w:lvl w:ilvl="8" w:tplc="95D477B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88877AE"/>
    <w:multiLevelType w:val="hybridMultilevel"/>
    <w:tmpl w:val="636A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37720"/>
    <w:multiLevelType w:val="multilevel"/>
    <w:tmpl w:val="B0AE7142"/>
    <w:lvl w:ilvl="0">
      <w:start w:val="1"/>
      <w:numFmt w:val="decimal"/>
      <w:lvlText w:val="%1.0"/>
      <w:lvlJc w:val="left"/>
      <w:pPr>
        <w:ind w:left="622" w:hanging="480"/>
      </w:pPr>
      <w:rPr>
        <w:rFonts w:hint="default"/>
      </w:rPr>
    </w:lvl>
    <w:lvl w:ilvl="1">
      <w:start w:val="1"/>
      <w:numFmt w:val="decimal"/>
      <w:lvlText w:val="%1.%2"/>
      <w:lvlJc w:val="left"/>
      <w:pPr>
        <w:ind w:left="1342" w:hanging="48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022" w:hanging="72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4822" w:hanging="108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622" w:hanging="1440"/>
      </w:pPr>
      <w:rPr>
        <w:rFonts w:hint="default"/>
      </w:rPr>
    </w:lvl>
    <w:lvl w:ilvl="8">
      <w:start w:val="1"/>
      <w:numFmt w:val="decimal"/>
      <w:lvlText w:val="%1.%2.%3.%4.%5.%6.%7.%8.%9"/>
      <w:lvlJc w:val="left"/>
      <w:pPr>
        <w:ind w:left="7342" w:hanging="1440"/>
      </w:pPr>
      <w:rPr>
        <w:rFonts w:hint="default"/>
      </w:rPr>
    </w:lvl>
  </w:abstractNum>
  <w:abstractNum w:abstractNumId="11" w15:restartNumberingAfterBreak="0">
    <w:nsid w:val="52E84870"/>
    <w:multiLevelType w:val="hybridMultilevel"/>
    <w:tmpl w:val="54BC2A38"/>
    <w:lvl w:ilvl="0" w:tplc="2402EE18">
      <w:start w:val="1"/>
      <w:numFmt w:val="bullet"/>
      <w:lvlText w:val="•"/>
      <w:lvlJc w:val="left"/>
      <w:pPr>
        <w:tabs>
          <w:tab w:val="num" w:pos="720"/>
        </w:tabs>
        <w:ind w:left="720" w:hanging="360"/>
      </w:pPr>
      <w:rPr>
        <w:rFonts w:ascii="Times New Roman" w:hAnsi="Times New Roman" w:hint="default"/>
      </w:rPr>
    </w:lvl>
    <w:lvl w:ilvl="1" w:tplc="C3FA0154" w:tentative="1">
      <w:start w:val="1"/>
      <w:numFmt w:val="bullet"/>
      <w:lvlText w:val="•"/>
      <w:lvlJc w:val="left"/>
      <w:pPr>
        <w:tabs>
          <w:tab w:val="num" w:pos="1440"/>
        </w:tabs>
        <w:ind w:left="1440" w:hanging="360"/>
      </w:pPr>
      <w:rPr>
        <w:rFonts w:ascii="Times New Roman" w:hAnsi="Times New Roman" w:hint="default"/>
      </w:rPr>
    </w:lvl>
    <w:lvl w:ilvl="2" w:tplc="45C60A40" w:tentative="1">
      <w:start w:val="1"/>
      <w:numFmt w:val="bullet"/>
      <w:lvlText w:val="•"/>
      <w:lvlJc w:val="left"/>
      <w:pPr>
        <w:tabs>
          <w:tab w:val="num" w:pos="2160"/>
        </w:tabs>
        <w:ind w:left="2160" w:hanging="360"/>
      </w:pPr>
      <w:rPr>
        <w:rFonts w:ascii="Times New Roman" w:hAnsi="Times New Roman" w:hint="default"/>
      </w:rPr>
    </w:lvl>
    <w:lvl w:ilvl="3" w:tplc="80DE62BE" w:tentative="1">
      <w:start w:val="1"/>
      <w:numFmt w:val="bullet"/>
      <w:lvlText w:val="•"/>
      <w:lvlJc w:val="left"/>
      <w:pPr>
        <w:tabs>
          <w:tab w:val="num" w:pos="2880"/>
        </w:tabs>
        <w:ind w:left="2880" w:hanging="360"/>
      </w:pPr>
      <w:rPr>
        <w:rFonts w:ascii="Times New Roman" w:hAnsi="Times New Roman" w:hint="default"/>
      </w:rPr>
    </w:lvl>
    <w:lvl w:ilvl="4" w:tplc="AB4631F4" w:tentative="1">
      <w:start w:val="1"/>
      <w:numFmt w:val="bullet"/>
      <w:lvlText w:val="•"/>
      <w:lvlJc w:val="left"/>
      <w:pPr>
        <w:tabs>
          <w:tab w:val="num" w:pos="3600"/>
        </w:tabs>
        <w:ind w:left="3600" w:hanging="360"/>
      </w:pPr>
      <w:rPr>
        <w:rFonts w:ascii="Times New Roman" w:hAnsi="Times New Roman" w:hint="default"/>
      </w:rPr>
    </w:lvl>
    <w:lvl w:ilvl="5" w:tplc="ECE25A58" w:tentative="1">
      <w:start w:val="1"/>
      <w:numFmt w:val="bullet"/>
      <w:lvlText w:val="•"/>
      <w:lvlJc w:val="left"/>
      <w:pPr>
        <w:tabs>
          <w:tab w:val="num" w:pos="4320"/>
        </w:tabs>
        <w:ind w:left="4320" w:hanging="360"/>
      </w:pPr>
      <w:rPr>
        <w:rFonts w:ascii="Times New Roman" w:hAnsi="Times New Roman" w:hint="default"/>
      </w:rPr>
    </w:lvl>
    <w:lvl w:ilvl="6" w:tplc="669AA864" w:tentative="1">
      <w:start w:val="1"/>
      <w:numFmt w:val="bullet"/>
      <w:lvlText w:val="•"/>
      <w:lvlJc w:val="left"/>
      <w:pPr>
        <w:tabs>
          <w:tab w:val="num" w:pos="5040"/>
        </w:tabs>
        <w:ind w:left="5040" w:hanging="360"/>
      </w:pPr>
      <w:rPr>
        <w:rFonts w:ascii="Times New Roman" w:hAnsi="Times New Roman" w:hint="default"/>
      </w:rPr>
    </w:lvl>
    <w:lvl w:ilvl="7" w:tplc="7BAC15C8" w:tentative="1">
      <w:start w:val="1"/>
      <w:numFmt w:val="bullet"/>
      <w:lvlText w:val="•"/>
      <w:lvlJc w:val="left"/>
      <w:pPr>
        <w:tabs>
          <w:tab w:val="num" w:pos="5760"/>
        </w:tabs>
        <w:ind w:left="5760" w:hanging="360"/>
      </w:pPr>
      <w:rPr>
        <w:rFonts w:ascii="Times New Roman" w:hAnsi="Times New Roman" w:hint="default"/>
      </w:rPr>
    </w:lvl>
    <w:lvl w:ilvl="8" w:tplc="17A457C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A2807E8"/>
    <w:multiLevelType w:val="hybridMultilevel"/>
    <w:tmpl w:val="A0C65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47560D"/>
    <w:multiLevelType w:val="hybridMultilevel"/>
    <w:tmpl w:val="D368D4A6"/>
    <w:lvl w:ilvl="0" w:tplc="643CDC06">
      <w:start w:val="1"/>
      <w:numFmt w:val="bullet"/>
      <w:lvlText w:val="•"/>
      <w:lvlJc w:val="left"/>
      <w:pPr>
        <w:tabs>
          <w:tab w:val="num" w:pos="720"/>
        </w:tabs>
        <w:ind w:left="720" w:hanging="360"/>
      </w:pPr>
      <w:rPr>
        <w:rFonts w:ascii="Times New Roman" w:hAnsi="Times New Roman" w:hint="default"/>
      </w:rPr>
    </w:lvl>
    <w:lvl w:ilvl="1" w:tplc="505E8096" w:tentative="1">
      <w:start w:val="1"/>
      <w:numFmt w:val="bullet"/>
      <w:lvlText w:val="•"/>
      <w:lvlJc w:val="left"/>
      <w:pPr>
        <w:tabs>
          <w:tab w:val="num" w:pos="1440"/>
        </w:tabs>
        <w:ind w:left="1440" w:hanging="360"/>
      </w:pPr>
      <w:rPr>
        <w:rFonts w:ascii="Times New Roman" w:hAnsi="Times New Roman" w:hint="default"/>
      </w:rPr>
    </w:lvl>
    <w:lvl w:ilvl="2" w:tplc="63649236" w:tentative="1">
      <w:start w:val="1"/>
      <w:numFmt w:val="bullet"/>
      <w:lvlText w:val="•"/>
      <w:lvlJc w:val="left"/>
      <w:pPr>
        <w:tabs>
          <w:tab w:val="num" w:pos="2160"/>
        </w:tabs>
        <w:ind w:left="2160" w:hanging="360"/>
      </w:pPr>
      <w:rPr>
        <w:rFonts w:ascii="Times New Roman" w:hAnsi="Times New Roman" w:hint="default"/>
      </w:rPr>
    </w:lvl>
    <w:lvl w:ilvl="3" w:tplc="A14C6F94" w:tentative="1">
      <w:start w:val="1"/>
      <w:numFmt w:val="bullet"/>
      <w:lvlText w:val="•"/>
      <w:lvlJc w:val="left"/>
      <w:pPr>
        <w:tabs>
          <w:tab w:val="num" w:pos="2880"/>
        </w:tabs>
        <w:ind w:left="2880" w:hanging="360"/>
      </w:pPr>
      <w:rPr>
        <w:rFonts w:ascii="Times New Roman" w:hAnsi="Times New Roman" w:hint="default"/>
      </w:rPr>
    </w:lvl>
    <w:lvl w:ilvl="4" w:tplc="088E9210" w:tentative="1">
      <w:start w:val="1"/>
      <w:numFmt w:val="bullet"/>
      <w:lvlText w:val="•"/>
      <w:lvlJc w:val="left"/>
      <w:pPr>
        <w:tabs>
          <w:tab w:val="num" w:pos="3600"/>
        </w:tabs>
        <w:ind w:left="3600" w:hanging="360"/>
      </w:pPr>
      <w:rPr>
        <w:rFonts w:ascii="Times New Roman" w:hAnsi="Times New Roman" w:hint="default"/>
      </w:rPr>
    </w:lvl>
    <w:lvl w:ilvl="5" w:tplc="0478D25E" w:tentative="1">
      <w:start w:val="1"/>
      <w:numFmt w:val="bullet"/>
      <w:lvlText w:val="•"/>
      <w:lvlJc w:val="left"/>
      <w:pPr>
        <w:tabs>
          <w:tab w:val="num" w:pos="4320"/>
        </w:tabs>
        <w:ind w:left="4320" w:hanging="360"/>
      </w:pPr>
      <w:rPr>
        <w:rFonts w:ascii="Times New Roman" w:hAnsi="Times New Roman" w:hint="default"/>
      </w:rPr>
    </w:lvl>
    <w:lvl w:ilvl="6" w:tplc="F7065948" w:tentative="1">
      <w:start w:val="1"/>
      <w:numFmt w:val="bullet"/>
      <w:lvlText w:val="•"/>
      <w:lvlJc w:val="left"/>
      <w:pPr>
        <w:tabs>
          <w:tab w:val="num" w:pos="5040"/>
        </w:tabs>
        <w:ind w:left="5040" w:hanging="360"/>
      </w:pPr>
      <w:rPr>
        <w:rFonts w:ascii="Times New Roman" w:hAnsi="Times New Roman" w:hint="default"/>
      </w:rPr>
    </w:lvl>
    <w:lvl w:ilvl="7" w:tplc="A1EA2044" w:tentative="1">
      <w:start w:val="1"/>
      <w:numFmt w:val="bullet"/>
      <w:lvlText w:val="•"/>
      <w:lvlJc w:val="left"/>
      <w:pPr>
        <w:tabs>
          <w:tab w:val="num" w:pos="5760"/>
        </w:tabs>
        <w:ind w:left="5760" w:hanging="360"/>
      </w:pPr>
      <w:rPr>
        <w:rFonts w:ascii="Times New Roman" w:hAnsi="Times New Roman" w:hint="default"/>
      </w:rPr>
    </w:lvl>
    <w:lvl w:ilvl="8" w:tplc="592C4CD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EC70760"/>
    <w:multiLevelType w:val="hybridMultilevel"/>
    <w:tmpl w:val="312234AA"/>
    <w:lvl w:ilvl="0" w:tplc="C6867702">
      <w:start w:val="1"/>
      <w:numFmt w:val="bullet"/>
      <w:lvlText w:val="•"/>
      <w:lvlJc w:val="left"/>
      <w:pPr>
        <w:tabs>
          <w:tab w:val="num" w:pos="720"/>
        </w:tabs>
        <w:ind w:left="720" w:hanging="360"/>
      </w:pPr>
      <w:rPr>
        <w:rFonts w:ascii="Times New Roman" w:hAnsi="Times New Roman" w:hint="default"/>
      </w:rPr>
    </w:lvl>
    <w:lvl w:ilvl="1" w:tplc="27F41BC4" w:tentative="1">
      <w:start w:val="1"/>
      <w:numFmt w:val="bullet"/>
      <w:lvlText w:val="•"/>
      <w:lvlJc w:val="left"/>
      <w:pPr>
        <w:tabs>
          <w:tab w:val="num" w:pos="1440"/>
        </w:tabs>
        <w:ind w:left="1440" w:hanging="360"/>
      </w:pPr>
      <w:rPr>
        <w:rFonts w:ascii="Times New Roman" w:hAnsi="Times New Roman" w:hint="default"/>
      </w:rPr>
    </w:lvl>
    <w:lvl w:ilvl="2" w:tplc="9D9E2B62" w:tentative="1">
      <w:start w:val="1"/>
      <w:numFmt w:val="bullet"/>
      <w:lvlText w:val="•"/>
      <w:lvlJc w:val="left"/>
      <w:pPr>
        <w:tabs>
          <w:tab w:val="num" w:pos="2160"/>
        </w:tabs>
        <w:ind w:left="2160" w:hanging="360"/>
      </w:pPr>
      <w:rPr>
        <w:rFonts w:ascii="Times New Roman" w:hAnsi="Times New Roman" w:hint="default"/>
      </w:rPr>
    </w:lvl>
    <w:lvl w:ilvl="3" w:tplc="D4FC7BE2" w:tentative="1">
      <w:start w:val="1"/>
      <w:numFmt w:val="bullet"/>
      <w:lvlText w:val="•"/>
      <w:lvlJc w:val="left"/>
      <w:pPr>
        <w:tabs>
          <w:tab w:val="num" w:pos="2880"/>
        </w:tabs>
        <w:ind w:left="2880" w:hanging="360"/>
      </w:pPr>
      <w:rPr>
        <w:rFonts w:ascii="Times New Roman" w:hAnsi="Times New Roman" w:hint="default"/>
      </w:rPr>
    </w:lvl>
    <w:lvl w:ilvl="4" w:tplc="0BB8EC52" w:tentative="1">
      <w:start w:val="1"/>
      <w:numFmt w:val="bullet"/>
      <w:lvlText w:val="•"/>
      <w:lvlJc w:val="left"/>
      <w:pPr>
        <w:tabs>
          <w:tab w:val="num" w:pos="3600"/>
        </w:tabs>
        <w:ind w:left="3600" w:hanging="360"/>
      </w:pPr>
      <w:rPr>
        <w:rFonts w:ascii="Times New Roman" w:hAnsi="Times New Roman" w:hint="default"/>
      </w:rPr>
    </w:lvl>
    <w:lvl w:ilvl="5" w:tplc="A3EAC430" w:tentative="1">
      <w:start w:val="1"/>
      <w:numFmt w:val="bullet"/>
      <w:lvlText w:val="•"/>
      <w:lvlJc w:val="left"/>
      <w:pPr>
        <w:tabs>
          <w:tab w:val="num" w:pos="4320"/>
        </w:tabs>
        <w:ind w:left="4320" w:hanging="360"/>
      </w:pPr>
      <w:rPr>
        <w:rFonts w:ascii="Times New Roman" w:hAnsi="Times New Roman" w:hint="default"/>
      </w:rPr>
    </w:lvl>
    <w:lvl w:ilvl="6" w:tplc="07A22E8E" w:tentative="1">
      <w:start w:val="1"/>
      <w:numFmt w:val="bullet"/>
      <w:lvlText w:val="•"/>
      <w:lvlJc w:val="left"/>
      <w:pPr>
        <w:tabs>
          <w:tab w:val="num" w:pos="5040"/>
        </w:tabs>
        <w:ind w:left="5040" w:hanging="360"/>
      </w:pPr>
      <w:rPr>
        <w:rFonts w:ascii="Times New Roman" w:hAnsi="Times New Roman" w:hint="default"/>
      </w:rPr>
    </w:lvl>
    <w:lvl w:ilvl="7" w:tplc="80443350" w:tentative="1">
      <w:start w:val="1"/>
      <w:numFmt w:val="bullet"/>
      <w:lvlText w:val="•"/>
      <w:lvlJc w:val="left"/>
      <w:pPr>
        <w:tabs>
          <w:tab w:val="num" w:pos="5760"/>
        </w:tabs>
        <w:ind w:left="5760" w:hanging="360"/>
      </w:pPr>
      <w:rPr>
        <w:rFonts w:ascii="Times New Roman" w:hAnsi="Times New Roman" w:hint="default"/>
      </w:rPr>
    </w:lvl>
    <w:lvl w:ilvl="8" w:tplc="E52C49B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EFF7B73"/>
    <w:multiLevelType w:val="hybridMultilevel"/>
    <w:tmpl w:val="77F8E8E0"/>
    <w:lvl w:ilvl="0" w:tplc="68F87712">
      <w:start w:val="1"/>
      <w:numFmt w:val="bullet"/>
      <w:lvlText w:val="•"/>
      <w:lvlJc w:val="left"/>
      <w:pPr>
        <w:tabs>
          <w:tab w:val="num" w:pos="720"/>
        </w:tabs>
        <w:ind w:left="720" w:hanging="360"/>
      </w:pPr>
      <w:rPr>
        <w:rFonts w:ascii="Times New Roman" w:hAnsi="Times New Roman" w:hint="default"/>
      </w:rPr>
    </w:lvl>
    <w:lvl w:ilvl="1" w:tplc="7EC02E5E" w:tentative="1">
      <w:start w:val="1"/>
      <w:numFmt w:val="bullet"/>
      <w:lvlText w:val="•"/>
      <w:lvlJc w:val="left"/>
      <w:pPr>
        <w:tabs>
          <w:tab w:val="num" w:pos="1440"/>
        </w:tabs>
        <w:ind w:left="1440" w:hanging="360"/>
      </w:pPr>
      <w:rPr>
        <w:rFonts w:ascii="Times New Roman" w:hAnsi="Times New Roman" w:hint="default"/>
      </w:rPr>
    </w:lvl>
    <w:lvl w:ilvl="2" w:tplc="3AF89978" w:tentative="1">
      <w:start w:val="1"/>
      <w:numFmt w:val="bullet"/>
      <w:lvlText w:val="•"/>
      <w:lvlJc w:val="left"/>
      <w:pPr>
        <w:tabs>
          <w:tab w:val="num" w:pos="2160"/>
        </w:tabs>
        <w:ind w:left="2160" w:hanging="360"/>
      </w:pPr>
      <w:rPr>
        <w:rFonts w:ascii="Times New Roman" w:hAnsi="Times New Roman" w:hint="default"/>
      </w:rPr>
    </w:lvl>
    <w:lvl w:ilvl="3" w:tplc="0A14FF24" w:tentative="1">
      <w:start w:val="1"/>
      <w:numFmt w:val="bullet"/>
      <w:lvlText w:val="•"/>
      <w:lvlJc w:val="left"/>
      <w:pPr>
        <w:tabs>
          <w:tab w:val="num" w:pos="2880"/>
        </w:tabs>
        <w:ind w:left="2880" w:hanging="360"/>
      </w:pPr>
      <w:rPr>
        <w:rFonts w:ascii="Times New Roman" w:hAnsi="Times New Roman" w:hint="default"/>
      </w:rPr>
    </w:lvl>
    <w:lvl w:ilvl="4" w:tplc="BB7C2D5C" w:tentative="1">
      <w:start w:val="1"/>
      <w:numFmt w:val="bullet"/>
      <w:lvlText w:val="•"/>
      <w:lvlJc w:val="left"/>
      <w:pPr>
        <w:tabs>
          <w:tab w:val="num" w:pos="3600"/>
        </w:tabs>
        <w:ind w:left="3600" w:hanging="360"/>
      </w:pPr>
      <w:rPr>
        <w:rFonts w:ascii="Times New Roman" w:hAnsi="Times New Roman" w:hint="default"/>
      </w:rPr>
    </w:lvl>
    <w:lvl w:ilvl="5" w:tplc="B14C28E8" w:tentative="1">
      <w:start w:val="1"/>
      <w:numFmt w:val="bullet"/>
      <w:lvlText w:val="•"/>
      <w:lvlJc w:val="left"/>
      <w:pPr>
        <w:tabs>
          <w:tab w:val="num" w:pos="4320"/>
        </w:tabs>
        <w:ind w:left="4320" w:hanging="360"/>
      </w:pPr>
      <w:rPr>
        <w:rFonts w:ascii="Times New Roman" w:hAnsi="Times New Roman" w:hint="default"/>
      </w:rPr>
    </w:lvl>
    <w:lvl w:ilvl="6" w:tplc="BCFCA0A6" w:tentative="1">
      <w:start w:val="1"/>
      <w:numFmt w:val="bullet"/>
      <w:lvlText w:val="•"/>
      <w:lvlJc w:val="left"/>
      <w:pPr>
        <w:tabs>
          <w:tab w:val="num" w:pos="5040"/>
        </w:tabs>
        <w:ind w:left="5040" w:hanging="360"/>
      </w:pPr>
      <w:rPr>
        <w:rFonts w:ascii="Times New Roman" w:hAnsi="Times New Roman" w:hint="default"/>
      </w:rPr>
    </w:lvl>
    <w:lvl w:ilvl="7" w:tplc="6FEE7A8C" w:tentative="1">
      <w:start w:val="1"/>
      <w:numFmt w:val="bullet"/>
      <w:lvlText w:val="•"/>
      <w:lvlJc w:val="left"/>
      <w:pPr>
        <w:tabs>
          <w:tab w:val="num" w:pos="5760"/>
        </w:tabs>
        <w:ind w:left="5760" w:hanging="360"/>
      </w:pPr>
      <w:rPr>
        <w:rFonts w:ascii="Times New Roman" w:hAnsi="Times New Roman" w:hint="default"/>
      </w:rPr>
    </w:lvl>
    <w:lvl w:ilvl="8" w:tplc="DA3819A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3890DFC"/>
    <w:multiLevelType w:val="hybridMultilevel"/>
    <w:tmpl w:val="6AE44340"/>
    <w:lvl w:ilvl="0" w:tplc="66C62588">
      <w:start w:val="1"/>
      <w:numFmt w:val="bullet"/>
      <w:lvlText w:val="•"/>
      <w:lvlJc w:val="left"/>
      <w:pPr>
        <w:tabs>
          <w:tab w:val="num" w:pos="720"/>
        </w:tabs>
        <w:ind w:left="720" w:hanging="360"/>
      </w:pPr>
      <w:rPr>
        <w:rFonts w:ascii="Times New Roman" w:hAnsi="Times New Roman" w:hint="default"/>
      </w:rPr>
    </w:lvl>
    <w:lvl w:ilvl="1" w:tplc="2EA6E0A6" w:tentative="1">
      <w:start w:val="1"/>
      <w:numFmt w:val="bullet"/>
      <w:lvlText w:val="•"/>
      <w:lvlJc w:val="left"/>
      <w:pPr>
        <w:tabs>
          <w:tab w:val="num" w:pos="1440"/>
        </w:tabs>
        <w:ind w:left="1440" w:hanging="360"/>
      </w:pPr>
      <w:rPr>
        <w:rFonts w:ascii="Times New Roman" w:hAnsi="Times New Roman" w:hint="default"/>
      </w:rPr>
    </w:lvl>
    <w:lvl w:ilvl="2" w:tplc="CAA83B2C" w:tentative="1">
      <w:start w:val="1"/>
      <w:numFmt w:val="bullet"/>
      <w:lvlText w:val="•"/>
      <w:lvlJc w:val="left"/>
      <w:pPr>
        <w:tabs>
          <w:tab w:val="num" w:pos="2160"/>
        </w:tabs>
        <w:ind w:left="2160" w:hanging="360"/>
      </w:pPr>
      <w:rPr>
        <w:rFonts w:ascii="Times New Roman" w:hAnsi="Times New Roman" w:hint="default"/>
      </w:rPr>
    </w:lvl>
    <w:lvl w:ilvl="3" w:tplc="7C52BBFE" w:tentative="1">
      <w:start w:val="1"/>
      <w:numFmt w:val="bullet"/>
      <w:lvlText w:val="•"/>
      <w:lvlJc w:val="left"/>
      <w:pPr>
        <w:tabs>
          <w:tab w:val="num" w:pos="2880"/>
        </w:tabs>
        <w:ind w:left="2880" w:hanging="360"/>
      </w:pPr>
      <w:rPr>
        <w:rFonts w:ascii="Times New Roman" w:hAnsi="Times New Roman" w:hint="default"/>
      </w:rPr>
    </w:lvl>
    <w:lvl w:ilvl="4" w:tplc="A49463E2" w:tentative="1">
      <w:start w:val="1"/>
      <w:numFmt w:val="bullet"/>
      <w:lvlText w:val="•"/>
      <w:lvlJc w:val="left"/>
      <w:pPr>
        <w:tabs>
          <w:tab w:val="num" w:pos="3600"/>
        </w:tabs>
        <w:ind w:left="3600" w:hanging="360"/>
      </w:pPr>
      <w:rPr>
        <w:rFonts w:ascii="Times New Roman" w:hAnsi="Times New Roman" w:hint="default"/>
      </w:rPr>
    </w:lvl>
    <w:lvl w:ilvl="5" w:tplc="6A605D00" w:tentative="1">
      <w:start w:val="1"/>
      <w:numFmt w:val="bullet"/>
      <w:lvlText w:val="•"/>
      <w:lvlJc w:val="left"/>
      <w:pPr>
        <w:tabs>
          <w:tab w:val="num" w:pos="4320"/>
        </w:tabs>
        <w:ind w:left="4320" w:hanging="360"/>
      </w:pPr>
      <w:rPr>
        <w:rFonts w:ascii="Times New Roman" w:hAnsi="Times New Roman" w:hint="default"/>
      </w:rPr>
    </w:lvl>
    <w:lvl w:ilvl="6" w:tplc="33164700" w:tentative="1">
      <w:start w:val="1"/>
      <w:numFmt w:val="bullet"/>
      <w:lvlText w:val="•"/>
      <w:lvlJc w:val="left"/>
      <w:pPr>
        <w:tabs>
          <w:tab w:val="num" w:pos="5040"/>
        </w:tabs>
        <w:ind w:left="5040" w:hanging="360"/>
      </w:pPr>
      <w:rPr>
        <w:rFonts w:ascii="Times New Roman" w:hAnsi="Times New Roman" w:hint="default"/>
      </w:rPr>
    </w:lvl>
    <w:lvl w:ilvl="7" w:tplc="4030ED18" w:tentative="1">
      <w:start w:val="1"/>
      <w:numFmt w:val="bullet"/>
      <w:lvlText w:val="•"/>
      <w:lvlJc w:val="left"/>
      <w:pPr>
        <w:tabs>
          <w:tab w:val="num" w:pos="5760"/>
        </w:tabs>
        <w:ind w:left="5760" w:hanging="360"/>
      </w:pPr>
      <w:rPr>
        <w:rFonts w:ascii="Times New Roman" w:hAnsi="Times New Roman" w:hint="default"/>
      </w:rPr>
    </w:lvl>
    <w:lvl w:ilvl="8" w:tplc="6EE8532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AAA1E19"/>
    <w:multiLevelType w:val="hybridMultilevel"/>
    <w:tmpl w:val="B90A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EB50DB"/>
    <w:multiLevelType w:val="multilevel"/>
    <w:tmpl w:val="72DE5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38519">
    <w:abstractNumId w:val="2"/>
  </w:num>
  <w:num w:numId="2" w16cid:durableId="1976333403">
    <w:abstractNumId w:val="6"/>
  </w:num>
  <w:num w:numId="3" w16cid:durableId="1765226989">
    <w:abstractNumId w:val="4"/>
  </w:num>
  <w:num w:numId="4" w16cid:durableId="2075353915">
    <w:abstractNumId w:val="13"/>
  </w:num>
  <w:num w:numId="5" w16cid:durableId="1051270871">
    <w:abstractNumId w:val="14"/>
  </w:num>
  <w:num w:numId="6" w16cid:durableId="1399786663">
    <w:abstractNumId w:val="15"/>
  </w:num>
  <w:num w:numId="7" w16cid:durableId="1264263833">
    <w:abstractNumId w:val="3"/>
  </w:num>
  <w:num w:numId="8" w16cid:durableId="871455976">
    <w:abstractNumId w:val="17"/>
  </w:num>
  <w:num w:numId="9" w16cid:durableId="2107725053">
    <w:abstractNumId w:val="16"/>
  </w:num>
  <w:num w:numId="10" w16cid:durableId="559903355">
    <w:abstractNumId w:val="8"/>
  </w:num>
  <w:num w:numId="11" w16cid:durableId="2093694666">
    <w:abstractNumId w:val="7"/>
  </w:num>
  <w:num w:numId="12" w16cid:durableId="2009863164">
    <w:abstractNumId w:val="11"/>
  </w:num>
  <w:num w:numId="13" w16cid:durableId="1842961605">
    <w:abstractNumId w:val="9"/>
  </w:num>
  <w:num w:numId="14" w16cid:durableId="1419671867">
    <w:abstractNumId w:val="18"/>
  </w:num>
  <w:num w:numId="15" w16cid:durableId="1979409265">
    <w:abstractNumId w:val="1"/>
  </w:num>
  <w:num w:numId="16" w16cid:durableId="1646084201">
    <w:abstractNumId w:val="5"/>
  </w:num>
  <w:num w:numId="17" w16cid:durableId="629747141">
    <w:abstractNumId w:val="0"/>
  </w:num>
  <w:num w:numId="18" w16cid:durableId="90778919">
    <w:abstractNumId w:val="12"/>
  </w:num>
  <w:num w:numId="19" w16cid:durableId="6663708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6B2"/>
    <w:rsid w:val="00011B46"/>
    <w:rsid w:val="00013A08"/>
    <w:rsid w:val="00013DB6"/>
    <w:rsid w:val="00014A52"/>
    <w:rsid w:val="000159E6"/>
    <w:rsid w:val="00015A25"/>
    <w:rsid w:val="00015A2C"/>
    <w:rsid w:val="00015B96"/>
    <w:rsid w:val="00026748"/>
    <w:rsid w:val="00034351"/>
    <w:rsid w:val="000369A7"/>
    <w:rsid w:val="000478B9"/>
    <w:rsid w:val="00051512"/>
    <w:rsid w:val="00051707"/>
    <w:rsid w:val="000526AA"/>
    <w:rsid w:val="00053B16"/>
    <w:rsid w:val="00055B49"/>
    <w:rsid w:val="00060162"/>
    <w:rsid w:val="000649D2"/>
    <w:rsid w:val="0006618D"/>
    <w:rsid w:val="0006688B"/>
    <w:rsid w:val="00067C3B"/>
    <w:rsid w:val="00067D3C"/>
    <w:rsid w:val="00070E6F"/>
    <w:rsid w:val="00073E69"/>
    <w:rsid w:val="00085A26"/>
    <w:rsid w:val="00086D89"/>
    <w:rsid w:val="000928C6"/>
    <w:rsid w:val="00096BFD"/>
    <w:rsid w:val="000A1D14"/>
    <w:rsid w:val="000A36B0"/>
    <w:rsid w:val="000A56FD"/>
    <w:rsid w:val="000B0214"/>
    <w:rsid w:val="000B090D"/>
    <w:rsid w:val="000B12A1"/>
    <w:rsid w:val="000B1BC4"/>
    <w:rsid w:val="000C32B8"/>
    <w:rsid w:val="000E4312"/>
    <w:rsid w:val="000E4AE5"/>
    <w:rsid w:val="001079D7"/>
    <w:rsid w:val="00107FBE"/>
    <w:rsid w:val="0011276C"/>
    <w:rsid w:val="0011659A"/>
    <w:rsid w:val="00125905"/>
    <w:rsid w:val="0012625C"/>
    <w:rsid w:val="001273DB"/>
    <w:rsid w:val="001279A0"/>
    <w:rsid w:val="0013425A"/>
    <w:rsid w:val="00136263"/>
    <w:rsid w:val="00136697"/>
    <w:rsid w:val="00145688"/>
    <w:rsid w:val="00146983"/>
    <w:rsid w:val="001574D1"/>
    <w:rsid w:val="001574EF"/>
    <w:rsid w:val="00161254"/>
    <w:rsid w:val="00163E18"/>
    <w:rsid w:val="00177500"/>
    <w:rsid w:val="00182957"/>
    <w:rsid w:val="00193EE8"/>
    <w:rsid w:val="001A20B3"/>
    <w:rsid w:val="001A6DAC"/>
    <w:rsid w:val="001B399B"/>
    <w:rsid w:val="001B4F0F"/>
    <w:rsid w:val="001C5177"/>
    <w:rsid w:val="001D3E75"/>
    <w:rsid w:val="001D64F9"/>
    <w:rsid w:val="001D7D8C"/>
    <w:rsid w:val="001E01CF"/>
    <w:rsid w:val="001E0BBA"/>
    <w:rsid w:val="001E0E8B"/>
    <w:rsid w:val="001E5EF7"/>
    <w:rsid w:val="001F2951"/>
    <w:rsid w:val="001F5E3B"/>
    <w:rsid w:val="002118FA"/>
    <w:rsid w:val="00213CC6"/>
    <w:rsid w:val="00226502"/>
    <w:rsid w:val="00226EB5"/>
    <w:rsid w:val="00227AF3"/>
    <w:rsid w:val="00234E75"/>
    <w:rsid w:val="00235306"/>
    <w:rsid w:val="00236487"/>
    <w:rsid w:val="002423E3"/>
    <w:rsid w:val="00242F29"/>
    <w:rsid w:val="00245FA0"/>
    <w:rsid w:val="0024649E"/>
    <w:rsid w:val="00246A3F"/>
    <w:rsid w:val="0025076C"/>
    <w:rsid w:val="0025374D"/>
    <w:rsid w:val="00257F7B"/>
    <w:rsid w:val="0026152C"/>
    <w:rsid w:val="002672C0"/>
    <w:rsid w:val="002755D2"/>
    <w:rsid w:val="002762C2"/>
    <w:rsid w:val="002805DC"/>
    <w:rsid w:val="0028320F"/>
    <w:rsid w:val="00291EFB"/>
    <w:rsid w:val="002972AE"/>
    <w:rsid w:val="00297E34"/>
    <w:rsid w:val="002A2812"/>
    <w:rsid w:val="002B72F4"/>
    <w:rsid w:val="002B732B"/>
    <w:rsid w:val="002C4B55"/>
    <w:rsid w:val="002C68B2"/>
    <w:rsid w:val="002D07CF"/>
    <w:rsid w:val="002D2FD8"/>
    <w:rsid w:val="002D5E9A"/>
    <w:rsid w:val="002E569B"/>
    <w:rsid w:val="002F1A0F"/>
    <w:rsid w:val="002F1BCB"/>
    <w:rsid w:val="002F2A2F"/>
    <w:rsid w:val="00303FE2"/>
    <w:rsid w:val="003111AA"/>
    <w:rsid w:val="00320B58"/>
    <w:rsid w:val="0032474E"/>
    <w:rsid w:val="00324879"/>
    <w:rsid w:val="0033029C"/>
    <w:rsid w:val="00337CEC"/>
    <w:rsid w:val="00344998"/>
    <w:rsid w:val="00344C07"/>
    <w:rsid w:val="00367890"/>
    <w:rsid w:val="003836A3"/>
    <w:rsid w:val="00383A14"/>
    <w:rsid w:val="00386AF1"/>
    <w:rsid w:val="00387DC7"/>
    <w:rsid w:val="00392D8B"/>
    <w:rsid w:val="0039409F"/>
    <w:rsid w:val="003B1672"/>
    <w:rsid w:val="003B781D"/>
    <w:rsid w:val="003C4E99"/>
    <w:rsid w:val="003D657D"/>
    <w:rsid w:val="003E2560"/>
    <w:rsid w:val="003E4402"/>
    <w:rsid w:val="00401937"/>
    <w:rsid w:val="0041286B"/>
    <w:rsid w:val="00414143"/>
    <w:rsid w:val="00417C8F"/>
    <w:rsid w:val="004259B2"/>
    <w:rsid w:val="0042672E"/>
    <w:rsid w:val="00426893"/>
    <w:rsid w:val="00426D3D"/>
    <w:rsid w:val="00426D74"/>
    <w:rsid w:val="00427CD5"/>
    <w:rsid w:val="004300AC"/>
    <w:rsid w:val="004301A6"/>
    <w:rsid w:val="00432D55"/>
    <w:rsid w:val="0043423A"/>
    <w:rsid w:val="00440F05"/>
    <w:rsid w:val="00443D57"/>
    <w:rsid w:val="00445F77"/>
    <w:rsid w:val="00455C1E"/>
    <w:rsid w:val="00455F20"/>
    <w:rsid w:val="00456392"/>
    <w:rsid w:val="00456D15"/>
    <w:rsid w:val="00470CDC"/>
    <w:rsid w:val="00485976"/>
    <w:rsid w:val="004910C0"/>
    <w:rsid w:val="0049328F"/>
    <w:rsid w:val="004936BB"/>
    <w:rsid w:val="0049390E"/>
    <w:rsid w:val="00493EEF"/>
    <w:rsid w:val="004A789E"/>
    <w:rsid w:val="004B0E6A"/>
    <w:rsid w:val="004B2B8D"/>
    <w:rsid w:val="004B44CC"/>
    <w:rsid w:val="004B521A"/>
    <w:rsid w:val="004B56E0"/>
    <w:rsid w:val="004B5B40"/>
    <w:rsid w:val="004B61EE"/>
    <w:rsid w:val="004B75E6"/>
    <w:rsid w:val="004C31F0"/>
    <w:rsid w:val="004D2069"/>
    <w:rsid w:val="004E2F0C"/>
    <w:rsid w:val="004F1EEE"/>
    <w:rsid w:val="0050283C"/>
    <w:rsid w:val="00504B6C"/>
    <w:rsid w:val="005135BD"/>
    <w:rsid w:val="00522845"/>
    <w:rsid w:val="00524DE3"/>
    <w:rsid w:val="0052514E"/>
    <w:rsid w:val="00526571"/>
    <w:rsid w:val="00545B09"/>
    <w:rsid w:val="00550F49"/>
    <w:rsid w:val="005529FF"/>
    <w:rsid w:val="00564271"/>
    <w:rsid w:val="005672F6"/>
    <w:rsid w:val="00572DFD"/>
    <w:rsid w:val="00590C39"/>
    <w:rsid w:val="0059352F"/>
    <w:rsid w:val="00596640"/>
    <w:rsid w:val="005A7A9E"/>
    <w:rsid w:val="005B2319"/>
    <w:rsid w:val="005B46EA"/>
    <w:rsid w:val="005C6E31"/>
    <w:rsid w:val="005D035B"/>
    <w:rsid w:val="005D31F1"/>
    <w:rsid w:val="005D52A9"/>
    <w:rsid w:val="005D7253"/>
    <w:rsid w:val="005D7972"/>
    <w:rsid w:val="005E17D6"/>
    <w:rsid w:val="005F0336"/>
    <w:rsid w:val="00607B9B"/>
    <w:rsid w:val="00615C4C"/>
    <w:rsid w:val="00624685"/>
    <w:rsid w:val="00635AD3"/>
    <w:rsid w:val="00654F71"/>
    <w:rsid w:val="00655C76"/>
    <w:rsid w:val="0065745E"/>
    <w:rsid w:val="00662F92"/>
    <w:rsid w:val="00664471"/>
    <w:rsid w:val="00670640"/>
    <w:rsid w:val="00674F1F"/>
    <w:rsid w:val="0067790E"/>
    <w:rsid w:val="00686B34"/>
    <w:rsid w:val="006901E6"/>
    <w:rsid w:val="006918CA"/>
    <w:rsid w:val="00691BCE"/>
    <w:rsid w:val="00694F93"/>
    <w:rsid w:val="006A0436"/>
    <w:rsid w:val="006A2A43"/>
    <w:rsid w:val="006B2CB8"/>
    <w:rsid w:val="006B34A3"/>
    <w:rsid w:val="006B5B2F"/>
    <w:rsid w:val="006C2A08"/>
    <w:rsid w:val="006C7511"/>
    <w:rsid w:val="006D3C0E"/>
    <w:rsid w:val="006D55D7"/>
    <w:rsid w:val="006D6A10"/>
    <w:rsid w:val="006E4BD3"/>
    <w:rsid w:val="006F6E8B"/>
    <w:rsid w:val="00701C57"/>
    <w:rsid w:val="007036FD"/>
    <w:rsid w:val="007076D3"/>
    <w:rsid w:val="007100AC"/>
    <w:rsid w:val="00714D4C"/>
    <w:rsid w:val="00723240"/>
    <w:rsid w:val="0072393F"/>
    <w:rsid w:val="00723ADF"/>
    <w:rsid w:val="00724C30"/>
    <w:rsid w:val="00725FC6"/>
    <w:rsid w:val="007331A7"/>
    <w:rsid w:val="0073422D"/>
    <w:rsid w:val="00736979"/>
    <w:rsid w:val="007438B0"/>
    <w:rsid w:val="00752647"/>
    <w:rsid w:val="00752E15"/>
    <w:rsid w:val="0075643F"/>
    <w:rsid w:val="00761118"/>
    <w:rsid w:val="007637D4"/>
    <w:rsid w:val="00766899"/>
    <w:rsid w:val="0077240B"/>
    <w:rsid w:val="00773530"/>
    <w:rsid w:val="00774F73"/>
    <w:rsid w:val="00791438"/>
    <w:rsid w:val="00795979"/>
    <w:rsid w:val="007A2D72"/>
    <w:rsid w:val="007A79DA"/>
    <w:rsid w:val="007B11E7"/>
    <w:rsid w:val="007C2B15"/>
    <w:rsid w:val="007C5BF1"/>
    <w:rsid w:val="007D48F1"/>
    <w:rsid w:val="007D72B8"/>
    <w:rsid w:val="007E2F83"/>
    <w:rsid w:val="007F44B9"/>
    <w:rsid w:val="007F64C9"/>
    <w:rsid w:val="00801D90"/>
    <w:rsid w:val="0080749F"/>
    <w:rsid w:val="00813F32"/>
    <w:rsid w:val="008140B8"/>
    <w:rsid w:val="00821052"/>
    <w:rsid w:val="00821768"/>
    <w:rsid w:val="008304C5"/>
    <w:rsid w:val="008423F4"/>
    <w:rsid w:val="00842BB4"/>
    <w:rsid w:val="0084304A"/>
    <w:rsid w:val="00844600"/>
    <w:rsid w:val="00846059"/>
    <w:rsid w:val="0085192B"/>
    <w:rsid w:val="00851A41"/>
    <w:rsid w:val="00855710"/>
    <w:rsid w:val="008558BB"/>
    <w:rsid w:val="00863F07"/>
    <w:rsid w:val="00876CEE"/>
    <w:rsid w:val="00876ECF"/>
    <w:rsid w:val="00877114"/>
    <w:rsid w:val="00880BB9"/>
    <w:rsid w:val="00886939"/>
    <w:rsid w:val="00887DCD"/>
    <w:rsid w:val="0089056B"/>
    <w:rsid w:val="008A43C7"/>
    <w:rsid w:val="008A6D46"/>
    <w:rsid w:val="008B0B02"/>
    <w:rsid w:val="008B12E6"/>
    <w:rsid w:val="008B2520"/>
    <w:rsid w:val="008B4DE0"/>
    <w:rsid w:val="008B53DA"/>
    <w:rsid w:val="008B6390"/>
    <w:rsid w:val="008C1962"/>
    <w:rsid w:val="008C65A7"/>
    <w:rsid w:val="008C7974"/>
    <w:rsid w:val="008D0306"/>
    <w:rsid w:val="008D0356"/>
    <w:rsid w:val="008D03D9"/>
    <w:rsid w:val="008D29B1"/>
    <w:rsid w:val="008D7660"/>
    <w:rsid w:val="008E5BAF"/>
    <w:rsid w:val="008E6515"/>
    <w:rsid w:val="008F0104"/>
    <w:rsid w:val="0090369C"/>
    <w:rsid w:val="00913D6E"/>
    <w:rsid w:val="00920889"/>
    <w:rsid w:val="00920BF3"/>
    <w:rsid w:val="00923DD6"/>
    <w:rsid w:val="009411A4"/>
    <w:rsid w:val="009429B7"/>
    <w:rsid w:val="00944346"/>
    <w:rsid w:val="00950B53"/>
    <w:rsid w:val="00956575"/>
    <w:rsid w:val="009642FA"/>
    <w:rsid w:val="00965600"/>
    <w:rsid w:val="009672C6"/>
    <w:rsid w:val="00971CE2"/>
    <w:rsid w:val="00975249"/>
    <w:rsid w:val="00976297"/>
    <w:rsid w:val="009808E3"/>
    <w:rsid w:val="009820BF"/>
    <w:rsid w:val="009854E8"/>
    <w:rsid w:val="00985FE5"/>
    <w:rsid w:val="0098769E"/>
    <w:rsid w:val="0099011E"/>
    <w:rsid w:val="0099039E"/>
    <w:rsid w:val="009903B7"/>
    <w:rsid w:val="009924B6"/>
    <w:rsid w:val="00995113"/>
    <w:rsid w:val="009969C5"/>
    <w:rsid w:val="009971B2"/>
    <w:rsid w:val="009A1418"/>
    <w:rsid w:val="009A6928"/>
    <w:rsid w:val="009B40C9"/>
    <w:rsid w:val="009C042F"/>
    <w:rsid w:val="009C269C"/>
    <w:rsid w:val="009C6701"/>
    <w:rsid w:val="009C7CA3"/>
    <w:rsid w:val="009D0955"/>
    <w:rsid w:val="009D3D46"/>
    <w:rsid w:val="009D5D1D"/>
    <w:rsid w:val="009E531C"/>
    <w:rsid w:val="009F6C1B"/>
    <w:rsid w:val="00A03974"/>
    <w:rsid w:val="00A06314"/>
    <w:rsid w:val="00A11D3F"/>
    <w:rsid w:val="00A152C2"/>
    <w:rsid w:val="00A226D1"/>
    <w:rsid w:val="00A22E90"/>
    <w:rsid w:val="00A27224"/>
    <w:rsid w:val="00A31176"/>
    <w:rsid w:val="00A42FC3"/>
    <w:rsid w:val="00A44003"/>
    <w:rsid w:val="00A504AA"/>
    <w:rsid w:val="00A50746"/>
    <w:rsid w:val="00A554F3"/>
    <w:rsid w:val="00A55E14"/>
    <w:rsid w:val="00A56ECD"/>
    <w:rsid w:val="00A601DD"/>
    <w:rsid w:val="00A62670"/>
    <w:rsid w:val="00A72F70"/>
    <w:rsid w:val="00A7335E"/>
    <w:rsid w:val="00A7473C"/>
    <w:rsid w:val="00A946B3"/>
    <w:rsid w:val="00A94779"/>
    <w:rsid w:val="00A97135"/>
    <w:rsid w:val="00AA0C6D"/>
    <w:rsid w:val="00AB04B8"/>
    <w:rsid w:val="00AB0E57"/>
    <w:rsid w:val="00AB4474"/>
    <w:rsid w:val="00AB5573"/>
    <w:rsid w:val="00AB59F0"/>
    <w:rsid w:val="00AC0437"/>
    <w:rsid w:val="00AC10D7"/>
    <w:rsid w:val="00AC1762"/>
    <w:rsid w:val="00AD1BFB"/>
    <w:rsid w:val="00AE34C6"/>
    <w:rsid w:val="00AE4027"/>
    <w:rsid w:val="00AE5C49"/>
    <w:rsid w:val="00AF4079"/>
    <w:rsid w:val="00AF5767"/>
    <w:rsid w:val="00B001D6"/>
    <w:rsid w:val="00B01415"/>
    <w:rsid w:val="00B01FB3"/>
    <w:rsid w:val="00B033FE"/>
    <w:rsid w:val="00B0507E"/>
    <w:rsid w:val="00B147C5"/>
    <w:rsid w:val="00B17EF2"/>
    <w:rsid w:val="00B205BB"/>
    <w:rsid w:val="00B236DC"/>
    <w:rsid w:val="00B238A6"/>
    <w:rsid w:val="00B2631A"/>
    <w:rsid w:val="00B30852"/>
    <w:rsid w:val="00B34787"/>
    <w:rsid w:val="00B373EC"/>
    <w:rsid w:val="00B41EBB"/>
    <w:rsid w:val="00B44843"/>
    <w:rsid w:val="00B47BF8"/>
    <w:rsid w:val="00B56779"/>
    <w:rsid w:val="00B57FDC"/>
    <w:rsid w:val="00B60718"/>
    <w:rsid w:val="00B62FA2"/>
    <w:rsid w:val="00B718CB"/>
    <w:rsid w:val="00B73627"/>
    <w:rsid w:val="00B73D68"/>
    <w:rsid w:val="00B776CB"/>
    <w:rsid w:val="00B80E72"/>
    <w:rsid w:val="00B83CA7"/>
    <w:rsid w:val="00B957FD"/>
    <w:rsid w:val="00BA1541"/>
    <w:rsid w:val="00BA5B1E"/>
    <w:rsid w:val="00BB7D3A"/>
    <w:rsid w:val="00BC1538"/>
    <w:rsid w:val="00BC3113"/>
    <w:rsid w:val="00BC744D"/>
    <w:rsid w:val="00BD13F1"/>
    <w:rsid w:val="00BD737E"/>
    <w:rsid w:val="00BE08F2"/>
    <w:rsid w:val="00BE7C4A"/>
    <w:rsid w:val="00BF255C"/>
    <w:rsid w:val="00C02A2E"/>
    <w:rsid w:val="00C02F88"/>
    <w:rsid w:val="00C046C1"/>
    <w:rsid w:val="00C0664D"/>
    <w:rsid w:val="00C06E9C"/>
    <w:rsid w:val="00C07856"/>
    <w:rsid w:val="00C1016F"/>
    <w:rsid w:val="00C103A1"/>
    <w:rsid w:val="00C309EC"/>
    <w:rsid w:val="00C324FF"/>
    <w:rsid w:val="00C4208B"/>
    <w:rsid w:val="00C42379"/>
    <w:rsid w:val="00C4337B"/>
    <w:rsid w:val="00C60C41"/>
    <w:rsid w:val="00C63874"/>
    <w:rsid w:val="00C658C9"/>
    <w:rsid w:val="00C669AC"/>
    <w:rsid w:val="00C66A0A"/>
    <w:rsid w:val="00C678A8"/>
    <w:rsid w:val="00C70547"/>
    <w:rsid w:val="00C735E4"/>
    <w:rsid w:val="00C74A2C"/>
    <w:rsid w:val="00C811C3"/>
    <w:rsid w:val="00C86B6D"/>
    <w:rsid w:val="00C90768"/>
    <w:rsid w:val="00C93FDC"/>
    <w:rsid w:val="00CA2659"/>
    <w:rsid w:val="00CA3B68"/>
    <w:rsid w:val="00CA7015"/>
    <w:rsid w:val="00CB4A88"/>
    <w:rsid w:val="00CC189E"/>
    <w:rsid w:val="00CC1E4A"/>
    <w:rsid w:val="00CC3DF0"/>
    <w:rsid w:val="00CD4C9C"/>
    <w:rsid w:val="00CD708B"/>
    <w:rsid w:val="00CE2DB3"/>
    <w:rsid w:val="00D0763D"/>
    <w:rsid w:val="00D2529F"/>
    <w:rsid w:val="00D35D19"/>
    <w:rsid w:val="00D40B13"/>
    <w:rsid w:val="00D417EE"/>
    <w:rsid w:val="00D511A2"/>
    <w:rsid w:val="00D51C4A"/>
    <w:rsid w:val="00D612C1"/>
    <w:rsid w:val="00D67DC2"/>
    <w:rsid w:val="00D70B73"/>
    <w:rsid w:val="00D74DCD"/>
    <w:rsid w:val="00D81CE0"/>
    <w:rsid w:val="00D82003"/>
    <w:rsid w:val="00D84355"/>
    <w:rsid w:val="00D91989"/>
    <w:rsid w:val="00D91B99"/>
    <w:rsid w:val="00DA143A"/>
    <w:rsid w:val="00DA1AB6"/>
    <w:rsid w:val="00DA3635"/>
    <w:rsid w:val="00DA40C5"/>
    <w:rsid w:val="00DA4739"/>
    <w:rsid w:val="00DB49D6"/>
    <w:rsid w:val="00DB746D"/>
    <w:rsid w:val="00DD4686"/>
    <w:rsid w:val="00DD78CD"/>
    <w:rsid w:val="00E0108B"/>
    <w:rsid w:val="00E0572D"/>
    <w:rsid w:val="00E0583C"/>
    <w:rsid w:val="00E068A9"/>
    <w:rsid w:val="00E07E6B"/>
    <w:rsid w:val="00E1086D"/>
    <w:rsid w:val="00E119B1"/>
    <w:rsid w:val="00E22C92"/>
    <w:rsid w:val="00E24FC5"/>
    <w:rsid w:val="00E2555C"/>
    <w:rsid w:val="00E37C05"/>
    <w:rsid w:val="00E4335E"/>
    <w:rsid w:val="00E552AC"/>
    <w:rsid w:val="00E60B6C"/>
    <w:rsid w:val="00E613A3"/>
    <w:rsid w:val="00E63569"/>
    <w:rsid w:val="00E64634"/>
    <w:rsid w:val="00E67DFE"/>
    <w:rsid w:val="00E715FA"/>
    <w:rsid w:val="00E73EC8"/>
    <w:rsid w:val="00E821FC"/>
    <w:rsid w:val="00E9015D"/>
    <w:rsid w:val="00E91B05"/>
    <w:rsid w:val="00E963F0"/>
    <w:rsid w:val="00EA0783"/>
    <w:rsid w:val="00EA7CA1"/>
    <w:rsid w:val="00EB5993"/>
    <w:rsid w:val="00EC73E2"/>
    <w:rsid w:val="00ED497A"/>
    <w:rsid w:val="00ED560D"/>
    <w:rsid w:val="00ED65A5"/>
    <w:rsid w:val="00EE4820"/>
    <w:rsid w:val="00EE69A4"/>
    <w:rsid w:val="00EF2D12"/>
    <w:rsid w:val="00EF38A8"/>
    <w:rsid w:val="00F02E61"/>
    <w:rsid w:val="00F02E64"/>
    <w:rsid w:val="00F04AF4"/>
    <w:rsid w:val="00F05347"/>
    <w:rsid w:val="00F13708"/>
    <w:rsid w:val="00F22EA2"/>
    <w:rsid w:val="00F25B9F"/>
    <w:rsid w:val="00F2620E"/>
    <w:rsid w:val="00F37288"/>
    <w:rsid w:val="00F55D22"/>
    <w:rsid w:val="00F63719"/>
    <w:rsid w:val="00F66098"/>
    <w:rsid w:val="00F73A3E"/>
    <w:rsid w:val="00F77000"/>
    <w:rsid w:val="00FB0E56"/>
    <w:rsid w:val="00FB39E2"/>
    <w:rsid w:val="00FC24FC"/>
    <w:rsid w:val="00FC66E3"/>
    <w:rsid w:val="00FD4DFC"/>
    <w:rsid w:val="00FE297D"/>
    <w:rsid w:val="00FE3289"/>
    <w:rsid w:val="00FE56B2"/>
    <w:rsid w:val="00FF033F"/>
    <w:rsid w:val="00FF2D5E"/>
    <w:rsid w:val="00FF390D"/>
    <w:rsid w:val="00FF7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CC57B"/>
  <w15:chartTrackingRefBased/>
  <w15:docId w15:val="{5775F09B-F807-4534-817A-D689B7F14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04A"/>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4300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A43C7"/>
    <w:rPr>
      <w:color w:val="0000FF"/>
      <w:u w:val="single"/>
    </w:rPr>
  </w:style>
  <w:style w:type="paragraph" w:styleId="NoSpacing">
    <w:name w:val="No Spacing"/>
    <w:uiPriority w:val="1"/>
    <w:qFormat/>
    <w:rsid w:val="00C42379"/>
    <w:pPr>
      <w:spacing w:after="0" w:line="240" w:lineRule="auto"/>
    </w:pPr>
  </w:style>
  <w:style w:type="character" w:customStyle="1" w:styleId="Heading1Char">
    <w:name w:val="Heading 1 Char"/>
    <w:basedOn w:val="DefaultParagraphFont"/>
    <w:link w:val="Heading1"/>
    <w:uiPriority w:val="9"/>
    <w:rsid w:val="00E1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086D"/>
    <w:pPr>
      <w:outlineLvl w:val="9"/>
    </w:pPr>
    <w:rPr>
      <w:kern w:val="0"/>
      <w:lang w:val="en-US"/>
      <w14:ligatures w14:val="none"/>
    </w:rPr>
  </w:style>
  <w:style w:type="paragraph" w:styleId="TOC1">
    <w:name w:val="toc 1"/>
    <w:basedOn w:val="Normal"/>
    <w:next w:val="Normal"/>
    <w:autoRedefine/>
    <w:uiPriority w:val="39"/>
    <w:unhideWhenUsed/>
    <w:rsid w:val="00E1086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218096">
      <w:bodyDiv w:val="1"/>
      <w:marLeft w:val="0"/>
      <w:marRight w:val="0"/>
      <w:marTop w:val="0"/>
      <w:marBottom w:val="0"/>
      <w:divBdr>
        <w:top w:val="none" w:sz="0" w:space="0" w:color="auto"/>
        <w:left w:val="none" w:sz="0" w:space="0" w:color="auto"/>
        <w:bottom w:val="none" w:sz="0" w:space="0" w:color="auto"/>
        <w:right w:val="none" w:sz="0" w:space="0" w:color="auto"/>
      </w:divBdr>
    </w:div>
    <w:div w:id="605774366">
      <w:bodyDiv w:val="1"/>
      <w:marLeft w:val="0"/>
      <w:marRight w:val="0"/>
      <w:marTop w:val="0"/>
      <w:marBottom w:val="0"/>
      <w:divBdr>
        <w:top w:val="none" w:sz="0" w:space="0" w:color="auto"/>
        <w:left w:val="none" w:sz="0" w:space="0" w:color="auto"/>
        <w:bottom w:val="none" w:sz="0" w:space="0" w:color="auto"/>
        <w:right w:val="none" w:sz="0" w:space="0" w:color="auto"/>
      </w:divBdr>
      <w:divsChild>
        <w:div w:id="1042709333">
          <w:marLeft w:val="547"/>
          <w:marRight w:val="0"/>
          <w:marTop w:val="154"/>
          <w:marBottom w:val="0"/>
          <w:divBdr>
            <w:top w:val="none" w:sz="0" w:space="0" w:color="auto"/>
            <w:left w:val="none" w:sz="0" w:space="0" w:color="auto"/>
            <w:bottom w:val="none" w:sz="0" w:space="0" w:color="auto"/>
            <w:right w:val="none" w:sz="0" w:space="0" w:color="auto"/>
          </w:divBdr>
        </w:div>
        <w:div w:id="1651446516">
          <w:marLeft w:val="547"/>
          <w:marRight w:val="0"/>
          <w:marTop w:val="154"/>
          <w:marBottom w:val="0"/>
          <w:divBdr>
            <w:top w:val="none" w:sz="0" w:space="0" w:color="auto"/>
            <w:left w:val="none" w:sz="0" w:space="0" w:color="auto"/>
            <w:bottom w:val="none" w:sz="0" w:space="0" w:color="auto"/>
            <w:right w:val="none" w:sz="0" w:space="0" w:color="auto"/>
          </w:divBdr>
        </w:div>
      </w:divsChild>
    </w:div>
    <w:div w:id="796293954">
      <w:bodyDiv w:val="1"/>
      <w:marLeft w:val="0"/>
      <w:marRight w:val="0"/>
      <w:marTop w:val="0"/>
      <w:marBottom w:val="0"/>
      <w:divBdr>
        <w:top w:val="none" w:sz="0" w:space="0" w:color="auto"/>
        <w:left w:val="none" w:sz="0" w:space="0" w:color="auto"/>
        <w:bottom w:val="none" w:sz="0" w:space="0" w:color="auto"/>
        <w:right w:val="none" w:sz="0" w:space="0" w:color="auto"/>
      </w:divBdr>
      <w:divsChild>
        <w:div w:id="68699351">
          <w:marLeft w:val="547"/>
          <w:marRight w:val="0"/>
          <w:marTop w:val="134"/>
          <w:marBottom w:val="0"/>
          <w:divBdr>
            <w:top w:val="none" w:sz="0" w:space="0" w:color="auto"/>
            <w:left w:val="none" w:sz="0" w:space="0" w:color="auto"/>
            <w:bottom w:val="none" w:sz="0" w:space="0" w:color="auto"/>
            <w:right w:val="none" w:sz="0" w:space="0" w:color="auto"/>
          </w:divBdr>
        </w:div>
        <w:div w:id="1790389200">
          <w:marLeft w:val="547"/>
          <w:marRight w:val="0"/>
          <w:marTop w:val="134"/>
          <w:marBottom w:val="0"/>
          <w:divBdr>
            <w:top w:val="none" w:sz="0" w:space="0" w:color="auto"/>
            <w:left w:val="none" w:sz="0" w:space="0" w:color="auto"/>
            <w:bottom w:val="none" w:sz="0" w:space="0" w:color="auto"/>
            <w:right w:val="none" w:sz="0" w:space="0" w:color="auto"/>
          </w:divBdr>
        </w:div>
        <w:div w:id="1880512868">
          <w:marLeft w:val="547"/>
          <w:marRight w:val="0"/>
          <w:marTop w:val="134"/>
          <w:marBottom w:val="0"/>
          <w:divBdr>
            <w:top w:val="none" w:sz="0" w:space="0" w:color="auto"/>
            <w:left w:val="none" w:sz="0" w:space="0" w:color="auto"/>
            <w:bottom w:val="none" w:sz="0" w:space="0" w:color="auto"/>
            <w:right w:val="none" w:sz="0" w:space="0" w:color="auto"/>
          </w:divBdr>
        </w:div>
        <w:div w:id="1165895649">
          <w:marLeft w:val="547"/>
          <w:marRight w:val="0"/>
          <w:marTop w:val="134"/>
          <w:marBottom w:val="0"/>
          <w:divBdr>
            <w:top w:val="none" w:sz="0" w:space="0" w:color="auto"/>
            <w:left w:val="none" w:sz="0" w:space="0" w:color="auto"/>
            <w:bottom w:val="none" w:sz="0" w:space="0" w:color="auto"/>
            <w:right w:val="none" w:sz="0" w:space="0" w:color="auto"/>
          </w:divBdr>
        </w:div>
        <w:div w:id="105541363">
          <w:marLeft w:val="547"/>
          <w:marRight w:val="0"/>
          <w:marTop w:val="134"/>
          <w:marBottom w:val="0"/>
          <w:divBdr>
            <w:top w:val="none" w:sz="0" w:space="0" w:color="auto"/>
            <w:left w:val="none" w:sz="0" w:space="0" w:color="auto"/>
            <w:bottom w:val="none" w:sz="0" w:space="0" w:color="auto"/>
            <w:right w:val="none" w:sz="0" w:space="0" w:color="auto"/>
          </w:divBdr>
        </w:div>
        <w:div w:id="1376387705">
          <w:marLeft w:val="547"/>
          <w:marRight w:val="0"/>
          <w:marTop w:val="134"/>
          <w:marBottom w:val="0"/>
          <w:divBdr>
            <w:top w:val="none" w:sz="0" w:space="0" w:color="auto"/>
            <w:left w:val="none" w:sz="0" w:space="0" w:color="auto"/>
            <w:bottom w:val="none" w:sz="0" w:space="0" w:color="auto"/>
            <w:right w:val="none" w:sz="0" w:space="0" w:color="auto"/>
          </w:divBdr>
        </w:div>
        <w:div w:id="970137707">
          <w:marLeft w:val="547"/>
          <w:marRight w:val="0"/>
          <w:marTop w:val="134"/>
          <w:marBottom w:val="0"/>
          <w:divBdr>
            <w:top w:val="none" w:sz="0" w:space="0" w:color="auto"/>
            <w:left w:val="none" w:sz="0" w:space="0" w:color="auto"/>
            <w:bottom w:val="none" w:sz="0" w:space="0" w:color="auto"/>
            <w:right w:val="none" w:sz="0" w:space="0" w:color="auto"/>
          </w:divBdr>
        </w:div>
      </w:divsChild>
    </w:div>
    <w:div w:id="907034892">
      <w:bodyDiv w:val="1"/>
      <w:marLeft w:val="0"/>
      <w:marRight w:val="0"/>
      <w:marTop w:val="0"/>
      <w:marBottom w:val="0"/>
      <w:divBdr>
        <w:top w:val="none" w:sz="0" w:space="0" w:color="auto"/>
        <w:left w:val="none" w:sz="0" w:space="0" w:color="auto"/>
        <w:bottom w:val="none" w:sz="0" w:space="0" w:color="auto"/>
        <w:right w:val="none" w:sz="0" w:space="0" w:color="auto"/>
      </w:divBdr>
      <w:divsChild>
        <w:div w:id="2042129787">
          <w:marLeft w:val="547"/>
          <w:marRight w:val="0"/>
          <w:marTop w:val="134"/>
          <w:marBottom w:val="0"/>
          <w:divBdr>
            <w:top w:val="none" w:sz="0" w:space="0" w:color="auto"/>
            <w:left w:val="none" w:sz="0" w:space="0" w:color="auto"/>
            <w:bottom w:val="none" w:sz="0" w:space="0" w:color="auto"/>
            <w:right w:val="none" w:sz="0" w:space="0" w:color="auto"/>
          </w:divBdr>
        </w:div>
        <w:div w:id="916667072">
          <w:marLeft w:val="547"/>
          <w:marRight w:val="0"/>
          <w:marTop w:val="134"/>
          <w:marBottom w:val="0"/>
          <w:divBdr>
            <w:top w:val="none" w:sz="0" w:space="0" w:color="auto"/>
            <w:left w:val="none" w:sz="0" w:space="0" w:color="auto"/>
            <w:bottom w:val="none" w:sz="0" w:space="0" w:color="auto"/>
            <w:right w:val="none" w:sz="0" w:space="0" w:color="auto"/>
          </w:divBdr>
        </w:div>
        <w:div w:id="1276598612">
          <w:marLeft w:val="547"/>
          <w:marRight w:val="0"/>
          <w:marTop w:val="134"/>
          <w:marBottom w:val="0"/>
          <w:divBdr>
            <w:top w:val="none" w:sz="0" w:space="0" w:color="auto"/>
            <w:left w:val="none" w:sz="0" w:space="0" w:color="auto"/>
            <w:bottom w:val="none" w:sz="0" w:space="0" w:color="auto"/>
            <w:right w:val="none" w:sz="0" w:space="0" w:color="auto"/>
          </w:divBdr>
        </w:div>
        <w:div w:id="2059160022">
          <w:marLeft w:val="547"/>
          <w:marRight w:val="0"/>
          <w:marTop w:val="134"/>
          <w:marBottom w:val="0"/>
          <w:divBdr>
            <w:top w:val="none" w:sz="0" w:space="0" w:color="auto"/>
            <w:left w:val="none" w:sz="0" w:space="0" w:color="auto"/>
            <w:bottom w:val="none" w:sz="0" w:space="0" w:color="auto"/>
            <w:right w:val="none" w:sz="0" w:space="0" w:color="auto"/>
          </w:divBdr>
        </w:div>
      </w:divsChild>
    </w:div>
    <w:div w:id="1157653715">
      <w:bodyDiv w:val="1"/>
      <w:marLeft w:val="0"/>
      <w:marRight w:val="0"/>
      <w:marTop w:val="0"/>
      <w:marBottom w:val="0"/>
      <w:divBdr>
        <w:top w:val="none" w:sz="0" w:space="0" w:color="auto"/>
        <w:left w:val="none" w:sz="0" w:space="0" w:color="auto"/>
        <w:bottom w:val="none" w:sz="0" w:space="0" w:color="auto"/>
        <w:right w:val="none" w:sz="0" w:space="0" w:color="auto"/>
      </w:divBdr>
      <w:divsChild>
        <w:div w:id="2038190594">
          <w:marLeft w:val="547"/>
          <w:marRight w:val="0"/>
          <w:marTop w:val="115"/>
          <w:marBottom w:val="0"/>
          <w:divBdr>
            <w:top w:val="none" w:sz="0" w:space="0" w:color="auto"/>
            <w:left w:val="none" w:sz="0" w:space="0" w:color="auto"/>
            <w:bottom w:val="none" w:sz="0" w:space="0" w:color="auto"/>
            <w:right w:val="none" w:sz="0" w:space="0" w:color="auto"/>
          </w:divBdr>
        </w:div>
      </w:divsChild>
    </w:div>
    <w:div w:id="1168446457">
      <w:bodyDiv w:val="1"/>
      <w:marLeft w:val="0"/>
      <w:marRight w:val="0"/>
      <w:marTop w:val="0"/>
      <w:marBottom w:val="0"/>
      <w:divBdr>
        <w:top w:val="none" w:sz="0" w:space="0" w:color="auto"/>
        <w:left w:val="none" w:sz="0" w:space="0" w:color="auto"/>
        <w:bottom w:val="none" w:sz="0" w:space="0" w:color="auto"/>
        <w:right w:val="none" w:sz="0" w:space="0" w:color="auto"/>
      </w:divBdr>
      <w:divsChild>
        <w:div w:id="1424914147">
          <w:marLeft w:val="547"/>
          <w:marRight w:val="0"/>
          <w:marTop w:val="134"/>
          <w:marBottom w:val="0"/>
          <w:divBdr>
            <w:top w:val="none" w:sz="0" w:space="0" w:color="auto"/>
            <w:left w:val="none" w:sz="0" w:space="0" w:color="auto"/>
            <w:bottom w:val="none" w:sz="0" w:space="0" w:color="auto"/>
            <w:right w:val="none" w:sz="0" w:space="0" w:color="auto"/>
          </w:divBdr>
        </w:div>
        <w:div w:id="1330207956">
          <w:marLeft w:val="547"/>
          <w:marRight w:val="0"/>
          <w:marTop w:val="134"/>
          <w:marBottom w:val="0"/>
          <w:divBdr>
            <w:top w:val="none" w:sz="0" w:space="0" w:color="auto"/>
            <w:left w:val="none" w:sz="0" w:space="0" w:color="auto"/>
            <w:bottom w:val="none" w:sz="0" w:space="0" w:color="auto"/>
            <w:right w:val="none" w:sz="0" w:space="0" w:color="auto"/>
          </w:divBdr>
        </w:div>
        <w:div w:id="701520687">
          <w:marLeft w:val="547"/>
          <w:marRight w:val="0"/>
          <w:marTop w:val="134"/>
          <w:marBottom w:val="0"/>
          <w:divBdr>
            <w:top w:val="none" w:sz="0" w:space="0" w:color="auto"/>
            <w:left w:val="none" w:sz="0" w:space="0" w:color="auto"/>
            <w:bottom w:val="none" w:sz="0" w:space="0" w:color="auto"/>
            <w:right w:val="none" w:sz="0" w:space="0" w:color="auto"/>
          </w:divBdr>
        </w:div>
      </w:divsChild>
    </w:div>
    <w:div w:id="1244804721">
      <w:bodyDiv w:val="1"/>
      <w:marLeft w:val="0"/>
      <w:marRight w:val="0"/>
      <w:marTop w:val="0"/>
      <w:marBottom w:val="0"/>
      <w:divBdr>
        <w:top w:val="none" w:sz="0" w:space="0" w:color="auto"/>
        <w:left w:val="none" w:sz="0" w:space="0" w:color="auto"/>
        <w:bottom w:val="none" w:sz="0" w:space="0" w:color="auto"/>
        <w:right w:val="none" w:sz="0" w:space="0" w:color="auto"/>
      </w:divBdr>
    </w:div>
    <w:div w:id="1434326210">
      <w:bodyDiv w:val="1"/>
      <w:marLeft w:val="0"/>
      <w:marRight w:val="0"/>
      <w:marTop w:val="0"/>
      <w:marBottom w:val="0"/>
      <w:divBdr>
        <w:top w:val="none" w:sz="0" w:space="0" w:color="auto"/>
        <w:left w:val="none" w:sz="0" w:space="0" w:color="auto"/>
        <w:bottom w:val="none" w:sz="0" w:space="0" w:color="auto"/>
        <w:right w:val="none" w:sz="0" w:space="0" w:color="auto"/>
      </w:divBdr>
      <w:divsChild>
        <w:div w:id="862742830">
          <w:marLeft w:val="547"/>
          <w:marRight w:val="0"/>
          <w:marTop w:val="115"/>
          <w:marBottom w:val="0"/>
          <w:divBdr>
            <w:top w:val="none" w:sz="0" w:space="0" w:color="auto"/>
            <w:left w:val="none" w:sz="0" w:space="0" w:color="auto"/>
            <w:bottom w:val="none" w:sz="0" w:space="0" w:color="auto"/>
            <w:right w:val="none" w:sz="0" w:space="0" w:color="auto"/>
          </w:divBdr>
        </w:div>
        <w:div w:id="1533615181">
          <w:marLeft w:val="547"/>
          <w:marRight w:val="0"/>
          <w:marTop w:val="115"/>
          <w:marBottom w:val="0"/>
          <w:divBdr>
            <w:top w:val="none" w:sz="0" w:space="0" w:color="auto"/>
            <w:left w:val="none" w:sz="0" w:space="0" w:color="auto"/>
            <w:bottom w:val="none" w:sz="0" w:space="0" w:color="auto"/>
            <w:right w:val="none" w:sz="0" w:space="0" w:color="auto"/>
          </w:divBdr>
        </w:div>
        <w:div w:id="112598313">
          <w:marLeft w:val="547"/>
          <w:marRight w:val="0"/>
          <w:marTop w:val="115"/>
          <w:marBottom w:val="0"/>
          <w:divBdr>
            <w:top w:val="none" w:sz="0" w:space="0" w:color="auto"/>
            <w:left w:val="none" w:sz="0" w:space="0" w:color="auto"/>
            <w:bottom w:val="none" w:sz="0" w:space="0" w:color="auto"/>
            <w:right w:val="none" w:sz="0" w:space="0" w:color="auto"/>
          </w:divBdr>
        </w:div>
        <w:div w:id="1768427742">
          <w:marLeft w:val="547"/>
          <w:marRight w:val="0"/>
          <w:marTop w:val="115"/>
          <w:marBottom w:val="0"/>
          <w:divBdr>
            <w:top w:val="none" w:sz="0" w:space="0" w:color="auto"/>
            <w:left w:val="none" w:sz="0" w:space="0" w:color="auto"/>
            <w:bottom w:val="none" w:sz="0" w:space="0" w:color="auto"/>
            <w:right w:val="none" w:sz="0" w:space="0" w:color="auto"/>
          </w:divBdr>
        </w:div>
        <w:div w:id="84620073">
          <w:marLeft w:val="547"/>
          <w:marRight w:val="0"/>
          <w:marTop w:val="115"/>
          <w:marBottom w:val="0"/>
          <w:divBdr>
            <w:top w:val="none" w:sz="0" w:space="0" w:color="auto"/>
            <w:left w:val="none" w:sz="0" w:space="0" w:color="auto"/>
            <w:bottom w:val="none" w:sz="0" w:space="0" w:color="auto"/>
            <w:right w:val="none" w:sz="0" w:space="0" w:color="auto"/>
          </w:divBdr>
        </w:div>
        <w:div w:id="848374929">
          <w:marLeft w:val="547"/>
          <w:marRight w:val="0"/>
          <w:marTop w:val="115"/>
          <w:marBottom w:val="0"/>
          <w:divBdr>
            <w:top w:val="none" w:sz="0" w:space="0" w:color="auto"/>
            <w:left w:val="none" w:sz="0" w:space="0" w:color="auto"/>
            <w:bottom w:val="none" w:sz="0" w:space="0" w:color="auto"/>
            <w:right w:val="none" w:sz="0" w:space="0" w:color="auto"/>
          </w:divBdr>
        </w:div>
        <w:div w:id="629630465">
          <w:marLeft w:val="547"/>
          <w:marRight w:val="0"/>
          <w:marTop w:val="115"/>
          <w:marBottom w:val="0"/>
          <w:divBdr>
            <w:top w:val="none" w:sz="0" w:space="0" w:color="auto"/>
            <w:left w:val="none" w:sz="0" w:space="0" w:color="auto"/>
            <w:bottom w:val="none" w:sz="0" w:space="0" w:color="auto"/>
            <w:right w:val="none" w:sz="0" w:space="0" w:color="auto"/>
          </w:divBdr>
        </w:div>
        <w:div w:id="19207992">
          <w:marLeft w:val="547"/>
          <w:marRight w:val="0"/>
          <w:marTop w:val="115"/>
          <w:marBottom w:val="0"/>
          <w:divBdr>
            <w:top w:val="none" w:sz="0" w:space="0" w:color="auto"/>
            <w:left w:val="none" w:sz="0" w:space="0" w:color="auto"/>
            <w:bottom w:val="none" w:sz="0" w:space="0" w:color="auto"/>
            <w:right w:val="none" w:sz="0" w:space="0" w:color="auto"/>
          </w:divBdr>
        </w:div>
      </w:divsChild>
    </w:div>
    <w:div w:id="1481654800">
      <w:bodyDiv w:val="1"/>
      <w:marLeft w:val="0"/>
      <w:marRight w:val="0"/>
      <w:marTop w:val="0"/>
      <w:marBottom w:val="0"/>
      <w:divBdr>
        <w:top w:val="none" w:sz="0" w:space="0" w:color="auto"/>
        <w:left w:val="none" w:sz="0" w:space="0" w:color="auto"/>
        <w:bottom w:val="none" w:sz="0" w:space="0" w:color="auto"/>
        <w:right w:val="none" w:sz="0" w:space="0" w:color="auto"/>
      </w:divBdr>
      <w:divsChild>
        <w:div w:id="777405739">
          <w:marLeft w:val="547"/>
          <w:marRight w:val="0"/>
          <w:marTop w:val="115"/>
          <w:marBottom w:val="0"/>
          <w:divBdr>
            <w:top w:val="none" w:sz="0" w:space="0" w:color="auto"/>
            <w:left w:val="none" w:sz="0" w:space="0" w:color="auto"/>
            <w:bottom w:val="none" w:sz="0" w:space="0" w:color="auto"/>
            <w:right w:val="none" w:sz="0" w:space="0" w:color="auto"/>
          </w:divBdr>
        </w:div>
        <w:div w:id="1081560382">
          <w:marLeft w:val="547"/>
          <w:marRight w:val="0"/>
          <w:marTop w:val="115"/>
          <w:marBottom w:val="0"/>
          <w:divBdr>
            <w:top w:val="none" w:sz="0" w:space="0" w:color="auto"/>
            <w:left w:val="none" w:sz="0" w:space="0" w:color="auto"/>
            <w:bottom w:val="none" w:sz="0" w:space="0" w:color="auto"/>
            <w:right w:val="none" w:sz="0" w:space="0" w:color="auto"/>
          </w:divBdr>
        </w:div>
        <w:div w:id="1782147076">
          <w:marLeft w:val="547"/>
          <w:marRight w:val="0"/>
          <w:marTop w:val="115"/>
          <w:marBottom w:val="0"/>
          <w:divBdr>
            <w:top w:val="none" w:sz="0" w:space="0" w:color="auto"/>
            <w:left w:val="none" w:sz="0" w:space="0" w:color="auto"/>
            <w:bottom w:val="none" w:sz="0" w:space="0" w:color="auto"/>
            <w:right w:val="none" w:sz="0" w:space="0" w:color="auto"/>
          </w:divBdr>
        </w:div>
        <w:div w:id="76630988">
          <w:marLeft w:val="547"/>
          <w:marRight w:val="0"/>
          <w:marTop w:val="115"/>
          <w:marBottom w:val="0"/>
          <w:divBdr>
            <w:top w:val="none" w:sz="0" w:space="0" w:color="auto"/>
            <w:left w:val="none" w:sz="0" w:space="0" w:color="auto"/>
            <w:bottom w:val="none" w:sz="0" w:space="0" w:color="auto"/>
            <w:right w:val="none" w:sz="0" w:space="0" w:color="auto"/>
          </w:divBdr>
        </w:div>
        <w:div w:id="1658338209">
          <w:marLeft w:val="547"/>
          <w:marRight w:val="0"/>
          <w:marTop w:val="115"/>
          <w:marBottom w:val="0"/>
          <w:divBdr>
            <w:top w:val="none" w:sz="0" w:space="0" w:color="auto"/>
            <w:left w:val="none" w:sz="0" w:space="0" w:color="auto"/>
            <w:bottom w:val="none" w:sz="0" w:space="0" w:color="auto"/>
            <w:right w:val="none" w:sz="0" w:space="0" w:color="auto"/>
          </w:divBdr>
        </w:div>
        <w:div w:id="475227050">
          <w:marLeft w:val="547"/>
          <w:marRight w:val="0"/>
          <w:marTop w:val="115"/>
          <w:marBottom w:val="0"/>
          <w:divBdr>
            <w:top w:val="none" w:sz="0" w:space="0" w:color="auto"/>
            <w:left w:val="none" w:sz="0" w:space="0" w:color="auto"/>
            <w:bottom w:val="none" w:sz="0" w:space="0" w:color="auto"/>
            <w:right w:val="none" w:sz="0" w:space="0" w:color="auto"/>
          </w:divBdr>
        </w:div>
        <w:div w:id="643046695">
          <w:marLeft w:val="547"/>
          <w:marRight w:val="0"/>
          <w:marTop w:val="115"/>
          <w:marBottom w:val="0"/>
          <w:divBdr>
            <w:top w:val="none" w:sz="0" w:space="0" w:color="auto"/>
            <w:left w:val="none" w:sz="0" w:space="0" w:color="auto"/>
            <w:bottom w:val="none" w:sz="0" w:space="0" w:color="auto"/>
            <w:right w:val="none" w:sz="0" w:space="0" w:color="auto"/>
          </w:divBdr>
        </w:div>
        <w:div w:id="529417210">
          <w:marLeft w:val="547"/>
          <w:marRight w:val="0"/>
          <w:marTop w:val="115"/>
          <w:marBottom w:val="0"/>
          <w:divBdr>
            <w:top w:val="none" w:sz="0" w:space="0" w:color="auto"/>
            <w:left w:val="none" w:sz="0" w:space="0" w:color="auto"/>
            <w:bottom w:val="none" w:sz="0" w:space="0" w:color="auto"/>
            <w:right w:val="none" w:sz="0" w:space="0" w:color="auto"/>
          </w:divBdr>
        </w:div>
      </w:divsChild>
    </w:div>
    <w:div w:id="1835876889">
      <w:bodyDiv w:val="1"/>
      <w:marLeft w:val="0"/>
      <w:marRight w:val="0"/>
      <w:marTop w:val="0"/>
      <w:marBottom w:val="0"/>
      <w:divBdr>
        <w:top w:val="none" w:sz="0" w:space="0" w:color="auto"/>
        <w:left w:val="none" w:sz="0" w:space="0" w:color="auto"/>
        <w:bottom w:val="none" w:sz="0" w:space="0" w:color="auto"/>
        <w:right w:val="none" w:sz="0" w:space="0" w:color="auto"/>
      </w:divBdr>
      <w:divsChild>
        <w:div w:id="644578859">
          <w:marLeft w:val="547"/>
          <w:marRight w:val="0"/>
          <w:marTop w:val="134"/>
          <w:marBottom w:val="0"/>
          <w:divBdr>
            <w:top w:val="none" w:sz="0" w:space="0" w:color="auto"/>
            <w:left w:val="none" w:sz="0" w:space="0" w:color="auto"/>
            <w:bottom w:val="none" w:sz="0" w:space="0" w:color="auto"/>
            <w:right w:val="none" w:sz="0" w:space="0" w:color="auto"/>
          </w:divBdr>
        </w:div>
        <w:div w:id="1591741121">
          <w:marLeft w:val="547"/>
          <w:marRight w:val="0"/>
          <w:marTop w:val="134"/>
          <w:marBottom w:val="0"/>
          <w:divBdr>
            <w:top w:val="none" w:sz="0" w:space="0" w:color="auto"/>
            <w:left w:val="none" w:sz="0" w:space="0" w:color="auto"/>
            <w:bottom w:val="none" w:sz="0" w:space="0" w:color="auto"/>
            <w:right w:val="none" w:sz="0" w:space="0" w:color="auto"/>
          </w:divBdr>
        </w:div>
        <w:div w:id="2062317267">
          <w:marLeft w:val="547"/>
          <w:marRight w:val="0"/>
          <w:marTop w:val="134"/>
          <w:marBottom w:val="0"/>
          <w:divBdr>
            <w:top w:val="none" w:sz="0" w:space="0" w:color="auto"/>
            <w:left w:val="none" w:sz="0" w:space="0" w:color="auto"/>
            <w:bottom w:val="none" w:sz="0" w:space="0" w:color="auto"/>
            <w:right w:val="none" w:sz="0" w:space="0" w:color="auto"/>
          </w:divBdr>
        </w:div>
        <w:div w:id="1370690131">
          <w:marLeft w:val="547"/>
          <w:marRight w:val="0"/>
          <w:marTop w:val="134"/>
          <w:marBottom w:val="0"/>
          <w:divBdr>
            <w:top w:val="none" w:sz="0" w:space="0" w:color="auto"/>
            <w:left w:val="none" w:sz="0" w:space="0" w:color="auto"/>
            <w:bottom w:val="none" w:sz="0" w:space="0" w:color="auto"/>
            <w:right w:val="none" w:sz="0" w:space="0" w:color="auto"/>
          </w:divBdr>
        </w:div>
        <w:div w:id="1498426309">
          <w:marLeft w:val="547"/>
          <w:marRight w:val="0"/>
          <w:marTop w:val="134"/>
          <w:marBottom w:val="0"/>
          <w:divBdr>
            <w:top w:val="none" w:sz="0" w:space="0" w:color="auto"/>
            <w:left w:val="none" w:sz="0" w:space="0" w:color="auto"/>
            <w:bottom w:val="none" w:sz="0" w:space="0" w:color="auto"/>
            <w:right w:val="none" w:sz="0" w:space="0" w:color="auto"/>
          </w:divBdr>
        </w:div>
        <w:div w:id="1821842771">
          <w:marLeft w:val="547"/>
          <w:marRight w:val="0"/>
          <w:marTop w:val="134"/>
          <w:marBottom w:val="0"/>
          <w:divBdr>
            <w:top w:val="none" w:sz="0" w:space="0" w:color="auto"/>
            <w:left w:val="none" w:sz="0" w:space="0" w:color="auto"/>
            <w:bottom w:val="none" w:sz="0" w:space="0" w:color="auto"/>
            <w:right w:val="none" w:sz="0" w:space="0" w:color="auto"/>
          </w:divBdr>
        </w:div>
        <w:div w:id="1553927108">
          <w:marLeft w:val="547"/>
          <w:marRight w:val="0"/>
          <w:marTop w:val="134"/>
          <w:marBottom w:val="0"/>
          <w:divBdr>
            <w:top w:val="none" w:sz="0" w:space="0" w:color="auto"/>
            <w:left w:val="none" w:sz="0" w:space="0" w:color="auto"/>
            <w:bottom w:val="none" w:sz="0" w:space="0" w:color="auto"/>
            <w:right w:val="none" w:sz="0" w:space="0" w:color="auto"/>
          </w:divBdr>
        </w:div>
      </w:divsChild>
    </w:div>
    <w:div w:id="1871334656">
      <w:bodyDiv w:val="1"/>
      <w:marLeft w:val="0"/>
      <w:marRight w:val="0"/>
      <w:marTop w:val="0"/>
      <w:marBottom w:val="0"/>
      <w:divBdr>
        <w:top w:val="none" w:sz="0" w:space="0" w:color="auto"/>
        <w:left w:val="none" w:sz="0" w:space="0" w:color="auto"/>
        <w:bottom w:val="none" w:sz="0" w:space="0" w:color="auto"/>
        <w:right w:val="none" w:sz="0" w:space="0" w:color="auto"/>
      </w:divBdr>
      <w:divsChild>
        <w:div w:id="1892424570">
          <w:marLeft w:val="547"/>
          <w:marRight w:val="0"/>
          <w:marTop w:val="154"/>
          <w:marBottom w:val="0"/>
          <w:divBdr>
            <w:top w:val="none" w:sz="0" w:space="0" w:color="auto"/>
            <w:left w:val="none" w:sz="0" w:space="0" w:color="auto"/>
            <w:bottom w:val="none" w:sz="0" w:space="0" w:color="auto"/>
            <w:right w:val="none" w:sz="0" w:space="0" w:color="auto"/>
          </w:divBdr>
        </w:div>
        <w:div w:id="136728880">
          <w:marLeft w:val="547"/>
          <w:marRight w:val="0"/>
          <w:marTop w:val="154"/>
          <w:marBottom w:val="0"/>
          <w:divBdr>
            <w:top w:val="none" w:sz="0" w:space="0" w:color="auto"/>
            <w:left w:val="none" w:sz="0" w:space="0" w:color="auto"/>
            <w:bottom w:val="none" w:sz="0" w:space="0" w:color="auto"/>
            <w:right w:val="none" w:sz="0" w:space="0" w:color="auto"/>
          </w:divBdr>
        </w:div>
        <w:div w:id="201791946">
          <w:marLeft w:val="547"/>
          <w:marRight w:val="0"/>
          <w:marTop w:val="154"/>
          <w:marBottom w:val="0"/>
          <w:divBdr>
            <w:top w:val="none" w:sz="0" w:space="0" w:color="auto"/>
            <w:left w:val="none" w:sz="0" w:space="0" w:color="auto"/>
            <w:bottom w:val="none" w:sz="0" w:space="0" w:color="auto"/>
            <w:right w:val="none" w:sz="0" w:space="0" w:color="auto"/>
          </w:divBdr>
        </w:div>
      </w:divsChild>
    </w:div>
    <w:div w:id="1885830743">
      <w:bodyDiv w:val="1"/>
      <w:marLeft w:val="0"/>
      <w:marRight w:val="0"/>
      <w:marTop w:val="0"/>
      <w:marBottom w:val="0"/>
      <w:divBdr>
        <w:top w:val="none" w:sz="0" w:space="0" w:color="auto"/>
        <w:left w:val="none" w:sz="0" w:space="0" w:color="auto"/>
        <w:bottom w:val="none" w:sz="0" w:space="0" w:color="auto"/>
        <w:right w:val="none" w:sz="0" w:space="0" w:color="auto"/>
      </w:divBdr>
      <w:divsChild>
        <w:div w:id="951403445">
          <w:marLeft w:val="547"/>
          <w:marRight w:val="0"/>
          <w:marTop w:val="134"/>
          <w:marBottom w:val="0"/>
          <w:divBdr>
            <w:top w:val="none" w:sz="0" w:space="0" w:color="auto"/>
            <w:left w:val="none" w:sz="0" w:space="0" w:color="auto"/>
            <w:bottom w:val="none" w:sz="0" w:space="0" w:color="auto"/>
            <w:right w:val="none" w:sz="0" w:space="0" w:color="auto"/>
          </w:divBdr>
        </w:div>
        <w:div w:id="2057584647">
          <w:marLeft w:val="547"/>
          <w:marRight w:val="0"/>
          <w:marTop w:val="134"/>
          <w:marBottom w:val="0"/>
          <w:divBdr>
            <w:top w:val="none" w:sz="0" w:space="0" w:color="auto"/>
            <w:left w:val="none" w:sz="0" w:space="0" w:color="auto"/>
            <w:bottom w:val="none" w:sz="0" w:space="0" w:color="auto"/>
            <w:right w:val="none" w:sz="0" w:space="0" w:color="auto"/>
          </w:divBdr>
        </w:div>
        <w:div w:id="39283222">
          <w:marLeft w:val="547"/>
          <w:marRight w:val="0"/>
          <w:marTop w:val="134"/>
          <w:marBottom w:val="0"/>
          <w:divBdr>
            <w:top w:val="none" w:sz="0" w:space="0" w:color="auto"/>
            <w:left w:val="none" w:sz="0" w:space="0" w:color="auto"/>
            <w:bottom w:val="none" w:sz="0" w:space="0" w:color="auto"/>
            <w:right w:val="none" w:sz="0" w:space="0" w:color="auto"/>
          </w:divBdr>
        </w:div>
      </w:divsChild>
    </w:div>
    <w:div w:id="202539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E6717-EC77-4801-AF48-55FC759AE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3291</Words>
  <Characters>18830</Characters>
  <Application>Microsoft Office Word</Application>
  <DocSecurity>0</DocSecurity>
  <Lines>538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Office365</cp:lastModifiedBy>
  <cp:revision>9</cp:revision>
  <dcterms:created xsi:type="dcterms:W3CDTF">2023-11-08T13:51:00Z</dcterms:created>
  <dcterms:modified xsi:type="dcterms:W3CDTF">2023-11-09T08:34:00Z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905d12e2710cccb3f5f1ac74d65148a1ecb45db3ca27cf85dea569983ead3426</vt:lpwstr>
  </property>
</Properties>
</file>