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C9E70BB" w:rsidR="005E6C44" w:rsidRPr="00A42F82" w:rsidRDefault="00A44BDB" w:rsidP="00A91894">
            <w:pPr>
              <w:rPr>
                <w:rFonts w:ascii="Arial" w:hAnsi="Arial" w:cs="Arial"/>
                <w:sz w:val="22"/>
                <w:szCs w:val="22"/>
              </w:rPr>
            </w:pPr>
            <w:r>
              <w:rPr>
                <w:rFonts w:ascii="Arial" w:hAnsi="Arial" w:cs="Arial"/>
                <w:sz w:val="22"/>
                <w:szCs w:val="22"/>
              </w:rPr>
              <w:t>Nikole Atkinson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99B42F8" w:rsidR="005E6C44" w:rsidRPr="00A42F82" w:rsidRDefault="00A44BDB"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C1A4F22" w:rsidR="005E6C44" w:rsidRPr="00A42F82" w:rsidRDefault="00A44BDB" w:rsidP="00A91894">
            <w:pPr>
              <w:rPr>
                <w:rFonts w:ascii="Arial" w:hAnsi="Arial" w:cs="Arial"/>
                <w:sz w:val="22"/>
                <w:szCs w:val="22"/>
              </w:rPr>
            </w:pPr>
            <w:r>
              <w:rPr>
                <w:rFonts w:ascii="Arial" w:hAnsi="Arial" w:cs="Arial"/>
                <w:sz w:val="22"/>
                <w:szCs w:val="22"/>
              </w:rPr>
              <w:t xml:space="preserve">University of Wales saint trinity David Quay Place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1749387" w:rsidR="005E6C44" w:rsidRPr="00A42F82" w:rsidRDefault="00A44BDB" w:rsidP="00A91894">
            <w:pPr>
              <w:rPr>
                <w:rFonts w:ascii="Arial" w:hAnsi="Arial" w:cs="Arial"/>
                <w:sz w:val="22"/>
                <w:szCs w:val="22"/>
              </w:rPr>
            </w:pPr>
            <w:r>
              <w:rPr>
                <w:rFonts w:ascii="Arial" w:hAnsi="Arial" w:cs="Arial"/>
                <w:sz w:val="22"/>
                <w:szCs w:val="22"/>
              </w:rPr>
              <w:t xml:space="preserve">Birmingham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AD1ECFA" w:rsidR="005E6C44" w:rsidRPr="00A42F82" w:rsidRDefault="00000000" w:rsidP="00A91894">
            <w:pPr>
              <w:rPr>
                <w:rFonts w:ascii="Arial" w:hAnsi="Arial" w:cs="Arial"/>
                <w:sz w:val="22"/>
                <w:szCs w:val="22"/>
              </w:rPr>
            </w:pPr>
            <w:hyperlink r:id="rId13" w:history="1">
              <w:r w:rsidR="00A44BDB" w:rsidRPr="00C50269">
                <w:rPr>
                  <w:rStyle w:val="Hyperlink"/>
                  <w:rFonts w:ascii="Arial" w:hAnsi="Arial" w:cs="Arial"/>
                  <w:sz w:val="22"/>
                  <w:szCs w:val="22"/>
                </w:rPr>
                <w:t>1910236@student.uwtsd.ac.uk</w:t>
              </w:r>
            </w:hyperlink>
            <w:r w:rsidR="00A44BDB">
              <w:rPr>
                <w:rFonts w:ascii="Arial" w:hAnsi="Arial" w:cs="Arial"/>
                <w:sz w:val="22"/>
                <w:szCs w:val="22"/>
              </w:rPr>
              <w:t xml:space="preserve"> </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455110E" w:rsidR="005E6C44" w:rsidRPr="00A42F82" w:rsidRDefault="00A44BDB" w:rsidP="00A91894">
            <w:pPr>
              <w:rPr>
                <w:rFonts w:ascii="Arial" w:hAnsi="Arial" w:cs="Arial"/>
                <w:sz w:val="22"/>
                <w:szCs w:val="22"/>
              </w:rPr>
            </w:pPr>
            <w:r>
              <w:rPr>
                <w:rFonts w:ascii="Arial" w:hAnsi="Arial" w:cs="Arial"/>
                <w:sz w:val="22"/>
                <w:szCs w:val="22"/>
              </w:rPr>
              <w:t>07726212686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ED73C27" w:rsidR="005E6C44" w:rsidRPr="00A42F82" w:rsidRDefault="00A44BDB" w:rsidP="00A91894">
            <w:pPr>
              <w:rPr>
                <w:rFonts w:ascii="Arial" w:hAnsi="Arial" w:cs="Arial"/>
                <w:sz w:val="22"/>
                <w:szCs w:val="22"/>
              </w:rPr>
            </w:pPr>
            <w:r>
              <w:rPr>
                <w:rFonts w:ascii="Arial" w:hAnsi="Arial" w:cs="Arial"/>
                <w:sz w:val="22"/>
                <w:szCs w:val="22"/>
              </w:rPr>
              <w:t>1910236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20AF10E" w:rsidR="005E6C44" w:rsidRPr="00A42F82" w:rsidRDefault="00335F71" w:rsidP="00A91894">
            <w:pPr>
              <w:rPr>
                <w:rFonts w:ascii="Arial" w:hAnsi="Arial" w:cs="Arial"/>
                <w:sz w:val="22"/>
                <w:szCs w:val="22"/>
              </w:rPr>
            </w:pPr>
            <w:proofErr w:type="spellStart"/>
            <w:proofErr w:type="gramStart"/>
            <w:r>
              <w:rPr>
                <w:rFonts w:ascii="Arial" w:hAnsi="Arial" w:cs="Arial"/>
                <w:sz w:val="22"/>
                <w:szCs w:val="22"/>
              </w:rPr>
              <w:t>Masters</w:t>
            </w:r>
            <w:proofErr w:type="spellEnd"/>
            <w:r>
              <w:rPr>
                <w:rFonts w:ascii="Arial" w:hAnsi="Arial" w:cs="Arial"/>
                <w:sz w:val="22"/>
                <w:szCs w:val="22"/>
              </w:rPr>
              <w:t xml:space="preserve"> in </w:t>
            </w:r>
            <w:r w:rsidR="00A44BDB">
              <w:rPr>
                <w:rFonts w:ascii="Arial" w:hAnsi="Arial" w:cs="Arial"/>
                <w:sz w:val="22"/>
                <w:szCs w:val="22"/>
              </w:rPr>
              <w:t>Public Health</w:t>
            </w:r>
            <w:proofErr w:type="gramEnd"/>
            <w:r w:rsidR="00A44BDB">
              <w:rPr>
                <w:rFonts w:ascii="Arial" w:hAnsi="Arial" w:cs="Arial"/>
                <w:sz w:val="22"/>
                <w:szCs w:val="22"/>
              </w:rPr>
              <w:t xml:space="preserv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4DD51D8" w:rsidR="005E6C44" w:rsidRPr="00A42F82" w:rsidRDefault="00A44BDB" w:rsidP="00A91894">
            <w:pPr>
              <w:rPr>
                <w:rFonts w:ascii="Arial" w:hAnsi="Arial" w:cs="Arial"/>
                <w:sz w:val="22"/>
                <w:szCs w:val="22"/>
              </w:rPr>
            </w:pPr>
            <w:r>
              <w:rPr>
                <w:rFonts w:ascii="Arial" w:hAnsi="Arial" w:cs="Arial"/>
                <w:sz w:val="22"/>
                <w:szCs w:val="22"/>
              </w:rPr>
              <w:t xml:space="preserve">Dr Farad Khan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6CF86FF" w:rsidR="005E6C44" w:rsidRPr="00A42F82" w:rsidRDefault="0025793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F17445F" w:rsidR="005E6C44" w:rsidRPr="00A42F82" w:rsidRDefault="0025793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35C0895" w:rsidR="005E6C44" w:rsidRPr="00A42F82" w:rsidRDefault="00016A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C19AE33" w:rsidR="005E6C44" w:rsidRPr="00A42F82" w:rsidRDefault="00016A6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14118E6" w:rsidR="00807192" w:rsidRPr="00A42F82" w:rsidRDefault="00EB36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1015D94" w:rsidR="00807192" w:rsidRPr="00A42F82" w:rsidRDefault="00EB36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34499CC" w:rsidR="00807192" w:rsidRPr="00A42F82" w:rsidRDefault="00EB36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A98A5B5" w:rsidR="00807192" w:rsidRPr="00A42F82" w:rsidRDefault="00EB36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37AFB39" w:rsidR="00807192" w:rsidRPr="00A42F82" w:rsidRDefault="00EB36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3FE6B99A"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016A6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66DF8037" w14:textId="09B73DE2" w:rsidR="004C3D85" w:rsidRPr="00A42F82" w:rsidRDefault="00EB36E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4F4E3F">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9200624" w:rsidR="004C3D85" w:rsidRPr="00A42F82" w:rsidRDefault="00257933" w:rsidP="00A91894">
            <w:pPr>
              <w:rPr>
                <w:rFonts w:ascii="Arial" w:hAnsi="Arial" w:cs="Arial"/>
                <w:sz w:val="22"/>
                <w:szCs w:val="22"/>
              </w:rPr>
            </w:pPr>
            <w:r>
              <w:rPr>
                <w:rFonts w:ascii="Arial" w:hAnsi="Arial" w:cs="Arial"/>
                <w:sz w:val="22"/>
                <w:szCs w:val="22"/>
              </w:rPr>
              <w:t xml:space="preserve"> </w:t>
            </w:r>
            <w:r w:rsidR="00935A1F">
              <w:rPr>
                <w:rFonts w:ascii="Arial" w:hAnsi="Arial" w:cs="Arial"/>
                <w:sz w:val="22"/>
                <w:szCs w:val="22"/>
              </w:rPr>
              <w:t xml:space="preserve">Impact of uk prisons on prisoners health and wellbeing </w:t>
            </w:r>
            <w:r w:rsidR="00E96F0D">
              <w:rPr>
                <w:rFonts w:ascii="Arial" w:hAnsi="Arial" w:cs="Arial"/>
                <w:sz w:val="22"/>
                <w:szCs w:val="22"/>
              </w:rPr>
              <w:t>systematic review</w:t>
            </w:r>
          </w:p>
        </w:tc>
      </w:tr>
      <w:tr w:rsidR="004C3D85" w:rsidRPr="00A42F82" w14:paraId="52752113" w14:textId="77777777" w:rsidTr="004F4E3F">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4F4E3F">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4F4E3F">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745EE2E" w:rsidR="00F96C3F" w:rsidRPr="00A42F82" w:rsidRDefault="00624D65" w:rsidP="00A91894">
            <w:pPr>
              <w:rPr>
                <w:rFonts w:ascii="Arial" w:hAnsi="Arial" w:cs="Arial"/>
              </w:rPr>
            </w:pPr>
            <w:r w:rsidRPr="00624D65">
              <w:rPr>
                <w:rFonts w:ascii="Arial" w:hAnsi="Arial" w:cs="Arial"/>
              </w:rPr>
              <w:t>The goal of the research is to examine the effectiveness of the UK prison system and determine why this has affected the health and wellbeing of the inmates. By examining laws and legislations and how those involved are impacted by the effectiveness of this service, it will also raise awareness of the issue and provide guidance to UK prisons on how to ensure that they are adhering to the legal requirements that are intended to promote better, healthier environments for inmates encouraging less dependency on the primary healthcare system.</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4F4E3F">
        <w:trPr>
          <w:trHeight w:val="454"/>
        </w:trPr>
        <w:tc>
          <w:tcPr>
            <w:tcW w:w="29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D978926" w:rsidR="00F96C3F" w:rsidRPr="00A42F82" w:rsidRDefault="001457D4" w:rsidP="00A91894">
            <w:pPr>
              <w:rPr>
                <w:rFonts w:ascii="Arial" w:hAnsi="Arial" w:cs="Arial"/>
              </w:rPr>
            </w:pPr>
            <w:r>
              <w:rPr>
                <w:rFonts w:ascii="Arial" w:hAnsi="Arial" w:cs="Arial"/>
              </w:rPr>
              <w:t xml:space="preserve">UK prisons </w:t>
            </w:r>
            <w:r w:rsidR="003A2F64">
              <w:rPr>
                <w:rFonts w:ascii="Arial" w:hAnsi="Arial" w:cs="Arial"/>
              </w:rPr>
              <w:t>impact on the health and wellbeing of prisoners</w:t>
            </w:r>
            <w:r w:rsidR="007C2A63">
              <w:rPr>
                <w:rFonts w:ascii="Arial" w:hAnsi="Arial" w:cs="Arial"/>
              </w:rPr>
              <w:t>.</w:t>
            </w:r>
            <w:r w:rsidR="0061102A">
              <w:rPr>
                <w:rFonts w:ascii="Arial" w:hAnsi="Arial" w:cs="Arial"/>
              </w:rPr>
              <w:t xml:space="preserve">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4F4E3F">
        <w:trPr>
          <w:trHeight w:val="454"/>
        </w:trPr>
        <w:tc>
          <w:tcPr>
            <w:tcW w:w="296"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29F23AA" w:rsidR="00F96C3F" w:rsidRPr="00A42F82" w:rsidRDefault="004F4E3F" w:rsidP="00A91894">
            <w:pPr>
              <w:rPr>
                <w:rFonts w:ascii="Arial" w:hAnsi="Arial" w:cs="Arial"/>
              </w:rPr>
            </w:pPr>
            <w:r>
              <w:rPr>
                <w:rFonts w:ascii="Arial" w:eastAsia="Hiragino Sans CNS W3" w:hAnsi="Arial" w:cs="Arial"/>
              </w:rPr>
              <w:t xml:space="preserve">To create awareness of the health or prisoners in </w:t>
            </w:r>
            <w:proofErr w:type="spellStart"/>
            <w:r>
              <w:rPr>
                <w:rFonts w:ascii="Arial" w:eastAsia="Hiragino Sans CNS W3" w:hAnsi="Arial" w:cs="Arial"/>
              </w:rPr>
              <w:t>u.k</w:t>
            </w:r>
            <w:proofErr w:type="spellEnd"/>
            <w:r>
              <w:rPr>
                <w:rFonts w:ascii="Arial" w:eastAsia="Hiragino Sans CNS W3" w:hAnsi="Arial" w:cs="Arial"/>
              </w:rPr>
              <w:t xml:space="preserve"> prisons and to also impose their rights as </w:t>
            </w:r>
            <w:proofErr w:type="gramStart"/>
            <w:r>
              <w:rPr>
                <w:rFonts w:ascii="Arial" w:eastAsia="Hiragino Sans CNS W3" w:hAnsi="Arial" w:cs="Arial"/>
              </w:rPr>
              <w:t>prisoners</w:t>
            </w:r>
            <w:proofErr w:type="gramEnd"/>
            <w:r>
              <w:rPr>
                <w:rFonts w:ascii="Arial" w:eastAsia="Hiragino Sans CNS W3" w:hAnsi="Arial" w:cs="Arial"/>
              </w:rPr>
              <w:t xml:space="preser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F4E3F" w:rsidRPr="00A42F82" w14:paraId="15B95D37" w14:textId="77777777" w:rsidTr="004F4E3F">
        <w:trPr>
          <w:trHeight w:val="454"/>
        </w:trPr>
        <w:tc>
          <w:tcPr>
            <w:tcW w:w="296" w:type="pct"/>
            <w:vAlign w:val="center"/>
          </w:tcPr>
          <w:p w14:paraId="530B057F" w14:textId="014B5317" w:rsidR="004F4E3F" w:rsidRPr="00A42F82" w:rsidRDefault="004F4E3F" w:rsidP="004F4E3F">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tcPr>
          <w:p w14:paraId="4A4B5955" w14:textId="7F0F76A5" w:rsidR="004F4E3F" w:rsidRPr="00131833" w:rsidRDefault="004F4E3F" w:rsidP="00131833">
            <w:pPr>
              <w:pStyle w:val="ListParagraph"/>
              <w:numPr>
                <w:ilvl w:val="0"/>
                <w:numId w:val="28"/>
              </w:numPr>
              <w:rPr>
                <w:rFonts w:ascii="Arial" w:eastAsia="Hiragino Sans CNS W3" w:hAnsi="Arial" w:cs="Arial"/>
              </w:rPr>
            </w:pPr>
            <w:r w:rsidRPr="00131833">
              <w:rPr>
                <w:rFonts w:ascii="Arial" w:eastAsia="Hiragino Sans CNS W3" w:hAnsi="Arial" w:cs="Arial"/>
              </w:rPr>
              <w:t>Asses the quality of prisons in the UK</w:t>
            </w:r>
          </w:p>
          <w:p w14:paraId="47AEF9BB" w14:textId="77777777" w:rsidR="004F4E3F" w:rsidRDefault="004F4E3F" w:rsidP="00131833">
            <w:pPr>
              <w:pStyle w:val="ListParagraph"/>
              <w:numPr>
                <w:ilvl w:val="0"/>
                <w:numId w:val="29"/>
              </w:numPr>
              <w:rPr>
                <w:rFonts w:ascii="Arial" w:eastAsia="Hiragino Sans CNS W3" w:hAnsi="Arial" w:cs="Arial"/>
              </w:rPr>
            </w:pPr>
            <w:r>
              <w:rPr>
                <w:rFonts w:ascii="Arial" w:eastAsia="Hiragino Sans CNS W3" w:hAnsi="Arial" w:cs="Arial"/>
              </w:rPr>
              <w:t xml:space="preserve">How’s its managed. </w:t>
            </w:r>
          </w:p>
          <w:p w14:paraId="1EAF4B56" w14:textId="39A74FB8" w:rsidR="004F4E3F" w:rsidRDefault="004F4E3F" w:rsidP="00131833">
            <w:pPr>
              <w:pStyle w:val="ListParagraph"/>
              <w:numPr>
                <w:ilvl w:val="0"/>
                <w:numId w:val="29"/>
              </w:numPr>
              <w:rPr>
                <w:rFonts w:ascii="Arial" w:eastAsia="Hiragino Sans CNS W3" w:hAnsi="Arial" w:cs="Arial"/>
              </w:rPr>
            </w:pPr>
            <w:r>
              <w:rPr>
                <w:rFonts w:ascii="Arial" w:eastAsia="Hiragino Sans CNS W3" w:hAnsi="Arial" w:cs="Arial"/>
              </w:rPr>
              <w:t xml:space="preserve">Why problems are occurring </w:t>
            </w:r>
            <w:r w:rsidR="00131833">
              <w:rPr>
                <w:rFonts w:ascii="Arial" w:eastAsia="Hiragino Sans CNS W3" w:hAnsi="Arial" w:cs="Arial"/>
              </w:rPr>
              <w:t>e.g.</w:t>
            </w:r>
            <w:r>
              <w:rPr>
                <w:rFonts w:ascii="Arial" w:eastAsia="Hiragino Sans CNS W3" w:hAnsi="Arial" w:cs="Arial"/>
              </w:rPr>
              <w:t xml:space="preserve"> (not enough staff)</w:t>
            </w:r>
          </w:p>
          <w:p w14:paraId="45E9D1E6" w14:textId="77777777" w:rsidR="004F4E3F" w:rsidRDefault="004F4E3F" w:rsidP="00131833">
            <w:pPr>
              <w:pStyle w:val="ListParagraph"/>
              <w:numPr>
                <w:ilvl w:val="0"/>
                <w:numId w:val="29"/>
              </w:numPr>
              <w:rPr>
                <w:rFonts w:ascii="Arial" w:eastAsia="Hiragino Sans CNS W3" w:hAnsi="Arial" w:cs="Arial"/>
              </w:rPr>
            </w:pPr>
            <w:r>
              <w:rPr>
                <w:rFonts w:ascii="Arial" w:eastAsia="Hiragino Sans CNS W3" w:hAnsi="Arial" w:cs="Arial"/>
              </w:rPr>
              <w:t xml:space="preserve">Reason to why basic needs for prisoners are not being implemented. </w:t>
            </w:r>
          </w:p>
          <w:p w14:paraId="2F548A3A" w14:textId="77777777" w:rsidR="00131833" w:rsidRDefault="00131833" w:rsidP="00131833">
            <w:pPr>
              <w:pStyle w:val="ListParagraph"/>
              <w:rPr>
                <w:rFonts w:ascii="Arial" w:eastAsia="Hiragino Sans CNS W3" w:hAnsi="Arial" w:cs="Arial"/>
              </w:rPr>
            </w:pPr>
          </w:p>
          <w:p w14:paraId="3B4D09C3" w14:textId="27131A0E" w:rsidR="00131833" w:rsidRPr="00131833" w:rsidRDefault="00131833" w:rsidP="00131833">
            <w:pPr>
              <w:pStyle w:val="ListParagraph"/>
              <w:numPr>
                <w:ilvl w:val="0"/>
                <w:numId w:val="28"/>
              </w:numPr>
              <w:rPr>
                <w:rFonts w:ascii="Arial" w:eastAsia="Hiragino Sans CNS W3" w:hAnsi="Arial" w:cs="Arial"/>
              </w:rPr>
            </w:pPr>
            <w:r w:rsidRPr="00131833">
              <w:rPr>
                <w:rFonts w:ascii="Arial" w:eastAsia="Hiragino Sans CNS W3" w:hAnsi="Arial" w:cs="Arial"/>
              </w:rPr>
              <w:lastRenderedPageBreak/>
              <w:t xml:space="preserve">Investigate the health of prisoners in the </w:t>
            </w:r>
            <w:proofErr w:type="spellStart"/>
            <w:r w:rsidRPr="00131833">
              <w:rPr>
                <w:rFonts w:ascii="Arial" w:eastAsia="Hiragino Sans CNS W3" w:hAnsi="Arial" w:cs="Arial"/>
              </w:rPr>
              <w:t>u.k</w:t>
            </w:r>
            <w:proofErr w:type="spellEnd"/>
            <w:r w:rsidRPr="00131833">
              <w:rPr>
                <w:rFonts w:ascii="Arial" w:eastAsia="Hiragino Sans CNS W3" w:hAnsi="Arial" w:cs="Arial"/>
              </w:rPr>
              <w:t xml:space="preserve"> whilst they have been incarcerated.</w:t>
            </w:r>
          </w:p>
          <w:p w14:paraId="575086FB" w14:textId="77777777" w:rsidR="00131833" w:rsidRDefault="00131833" w:rsidP="00131833">
            <w:pPr>
              <w:rPr>
                <w:rFonts w:ascii="Arial" w:eastAsia="Hiragino Sans CNS W3" w:hAnsi="Arial" w:cs="Arial"/>
              </w:rPr>
            </w:pPr>
          </w:p>
          <w:p w14:paraId="4622EB15" w14:textId="77777777" w:rsidR="004F4E3F" w:rsidRDefault="00131833" w:rsidP="00131833">
            <w:pPr>
              <w:pStyle w:val="ListParagraph"/>
              <w:numPr>
                <w:ilvl w:val="0"/>
                <w:numId w:val="28"/>
              </w:numPr>
              <w:rPr>
                <w:rFonts w:ascii="Arial" w:hAnsi="Arial" w:cs="Arial"/>
              </w:rPr>
            </w:pPr>
            <w:r>
              <w:rPr>
                <w:rFonts w:ascii="Arial" w:hAnsi="Arial" w:cs="Arial"/>
              </w:rPr>
              <w:t>Look into the policies and procedures that protects the rights of prisoner.</w:t>
            </w:r>
          </w:p>
          <w:p w14:paraId="72B6B25A" w14:textId="77777777" w:rsidR="006D4DD0" w:rsidRPr="006D4DD0" w:rsidRDefault="006D4DD0" w:rsidP="006D4DD0">
            <w:pPr>
              <w:pStyle w:val="ListParagraph"/>
              <w:rPr>
                <w:rFonts w:ascii="Arial" w:hAnsi="Arial" w:cs="Arial"/>
              </w:rPr>
            </w:pPr>
          </w:p>
          <w:p w14:paraId="3C35B03C" w14:textId="7ECBD79D" w:rsidR="006D4DD0" w:rsidRDefault="006D4DD0" w:rsidP="00131833">
            <w:pPr>
              <w:pStyle w:val="ListParagraph"/>
              <w:numPr>
                <w:ilvl w:val="0"/>
                <w:numId w:val="28"/>
              </w:numPr>
              <w:rPr>
                <w:rFonts w:ascii="Arial" w:hAnsi="Arial" w:cs="Arial"/>
              </w:rPr>
            </w:pPr>
            <w:r>
              <w:rPr>
                <w:rFonts w:ascii="Arial" w:hAnsi="Arial" w:cs="Arial"/>
              </w:rPr>
              <w:t xml:space="preserve">Conclude </w:t>
            </w:r>
            <w:r w:rsidR="00561A94">
              <w:rPr>
                <w:rFonts w:ascii="Arial" w:hAnsi="Arial" w:cs="Arial"/>
              </w:rPr>
              <w:t>findings.</w:t>
            </w:r>
          </w:p>
          <w:p w14:paraId="44A15613" w14:textId="77777777" w:rsidR="00131833" w:rsidRPr="00131833" w:rsidRDefault="00131833" w:rsidP="00131833">
            <w:pPr>
              <w:pStyle w:val="ListParagraph"/>
              <w:rPr>
                <w:rFonts w:ascii="Arial" w:hAnsi="Arial" w:cs="Arial"/>
              </w:rPr>
            </w:pPr>
          </w:p>
          <w:p w14:paraId="195CBC88" w14:textId="590E44B1" w:rsidR="00131833" w:rsidRPr="00131833" w:rsidRDefault="00131833" w:rsidP="00131833">
            <w:pPr>
              <w:pStyle w:val="ListParagraph"/>
              <w:numPr>
                <w:ilvl w:val="0"/>
                <w:numId w:val="28"/>
              </w:numPr>
              <w:rPr>
                <w:rFonts w:ascii="Arial" w:hAnsi="Arial" w:cs="Arial"/>
              </w:rPr>
            </w:pPr>
            <w:r>
              <w:rPr>
                <w:rFonts w:ascii="Arial" w:hAnsi="Arial" w:cs="Arial"/>
              </w:rPr>
              <w:t xml:space="preserve">Provide recommendations on improvements. </w:t>
            </w:r>
          </w:p>
        </w:tc>
      </w:tr>
      <w:tr w:rsidR="004F4E3F" w:rsidRPr="00A42F82" w14:paraId="67275614" w14:textId="77777777" w:rsidTr="004F4E3F">
        <w:trPr>
          <w:trHeight w:val="454"/>
        </w:trPr>
        <w:tc>
          <w:tcPr>
            <w:tcW w:w="296" w:type="pct"/>
            <w:shd w:val="clear" w:color="auto" w:fill="F2F2F2" w:themeFill="background1" w:themeFillShade="F2"/>
            <w:vAlign w:val="center"/>
          </w:tcPr>
          <w:p w14:paraId="4F01D510" w14:textId="0AD3C9FF" w:rsidR="004F4E3F" w:rsidRPr="00A42F82" w:rsidRDefault="004F4E3F" w:rsidP="004F4E3F">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4F4E3F" w:rsidRPr="00A42F82" w:rsidRDefault="004F4E3F" w:rsidP="004F4E3F">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BE75459" w:rsidR="004F4E3F" w:rsidRPr="00A42F82" w:rsidRDefault="004F4E3F" w:rsidP="004F4E3F">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007975D3" w:rsidRPr="00A42F82">
              <w:rPr>
                <w:rFonts w:ascii="Arial" w:hAnsi="Arial" w:cs="Arial"/>
                <w:sz w:val="22"/>
                <w:szCs w:val="22"/>
              </w:rPr>
              <w:t>here but</w:t>
            </w:r>
            <w:r w:rsidRPr="00A42F82">
              <w:rPr>
                <w:rFonts w:ascii="Arial" w:hAnsi="Arial" w:cs="Arial"/>
                <w:sz w:val="22"/>
                <w:szCs w:val="22"/>
              </w:rPr>
              <w:t xml:space="preserve"> should instead describe how you intend to collect the data necessary for you to complete your project.</w:t>
            </w:r>
          </w:p>
        </w:tc>
      </w:tr>
      <w:tr w:rsidR="004F4E3F" w:rsidRPr="00A42F82" w14:paraId="570BB83E" w14:textId="77777777" w:rsidTr="004F4E3F">
        <w:trPr>
          <w:trHeight w:val="454"/>
        </w:trPr>
        <w:tc>
          <w:tcPr>
            <w:tcW w:w="296" w:type="pct"/>
            <w:vAlign w:val="center"/>
          </w:tcPr>
          <w:p w14:paraId="4DE47C2C" w14:textId="2D90040A" w:rsidR="004F4E3F" w:rsidRPr="00A42F82" w:rsidRDefault="004F4E3F" w:rsidP="004F4E3F">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5F90AA8D" w14:textId="77777777" w:rsidR="00965A02" w:rsidRDefault="00965A02" w:rsidP="00B30803">
            <w:pPr>
              <w:rPr>
                <w:rFonts w:ascii="Arial" w:hAnsi="Arial" w:cs="Arial"/>
                <w:color w:val="000000" w:themeColor="text1"/>
                <w:sz w:val="24"/>
                <w:szCs w:val="24"/>
              </w:rPr>
            </w:pPr>
          </w:p>
          <w:p w14:paraId="5A9E8C51" w14:textId="3CD525A8" w:rsidR="007F158F" w:rsidRDefault="00C164E8" w:rsidP="00B30803">
            <w:pPr>
              <w:rPr>
                <w:rFonts w:ascii="Arial" w:hAnsi="Arial" w:cs="Arial"/>
                <w:color w:val="000000" w:themeColor="text1"/>
                <w:sz w:val="24"/>
                <w:szCs w:val="24"/>
              </w:rPr>
            </w:pPr>
            <w:r>
              <w:rPr>
                <w:rFonts w:ascii="Arial" w:hAnsi="Arial" w:cs="Arial"/>
                <w:color w:val="000000" w:themeColor="text1"/>
                <w:sz w:val="24"/>
                <w:szCs w:val="24"/>
              </w:rPr>
              <w:t>The research will be conducted</w:t>
            </w:r>
            <w:r w:rsidR="00CD2E79">
              <w:rPr>
                <w:rFonts w:ascii="Arial" w:hAnsi="Arial" w:cs="Arial"/>
                <w:color w:val="000000" w:themeColor="text1"/>
                <w:sz w:val="24"/>
                <w:szCs w:val="24"/>
              </w:rPr>
              <w:t xml:space="preserve"> using the systematic review method</w:t>
            </w:r>
            <w:r w:rsidR="008B3E24">
              <w:rPr>
                <w:rFonts w:ascii="Arial" w:hAnsi="Arial" w:cs="Arial"/>
                <w:color w:val="000000" w:themeColor="text1"/>
                <w:sz w:val="24"/>
                <w:szCs w:val="24"/>
              </w:rPr>
              <w:t>,</w:t>
            </w:r>
            <w:r w:rsidR="00DD181E">
              <w:rPr>
                <w:rFonts w:ascii="Arial" w:hAnsi="Arial" w:cs="Arial"/>
                <w:color w:val="000000" w:themeColor="text1"/>
                <w:sz w:val="24"/>
                <w:szCs w:val="24"/>
              </w:rPr>
              <w:t xml:space="preserve"> it will </w:t>
            </w:r>
            <w:proofErr w:type="gramStart"/>
            <w:r w:rsidR="00DD181E">
              <w:rPr>
                <w:rFonts w:ascii="Arial" w:hAnsi="Arial" w:cs="Arial"/>
                <w:color w:val="000000" w:themeColor="text1"/>
                <w:sz w:val="24"/>
                <w:szCs w:val="24"/>
              </w:rPr>
              <w:t>based</w:t>
            </w:r>
            <w:proofErr w:type="gramEnd"/>
            <w:r w:rsidR="00DD181E">
              <w:rPr>
                <w:rFonts w:ascii="Arial" w:hAnsi="Arial" w:cs="Arial"/>
                <w:color w:val="000000" w:themeColor="text1"/>
                <w:sz w:val="24"/>
                <w:szCs w:val="24"/>
              </w:rPr>
              <w:t xml:space="preserve"> on qualitive research using</w:t>
            </w:r>
            <w:r w:rsidR="006C1B20">
              <w:rPr>
                <w:rFonts w:ascii="Arial" w:hAnsi="Arial" w:cs="Arial"/>
                <w:color w:val="000000" w:themeColor="text1"/>
                <w:sz w:val="24"/>
                <w:szCs w:val="24"/>
              </w:rPr>
              <w:t xml:space="preserve"> a </w:t>
            </w:r>
            <w:r w:rsidR="006C1B20" w:rsidRPr="006C1B20">
              <w:rPr>
                <w:rFonts w:ascii="Arial" w:hAnsi="Arial" w:cs="Arial"/>
                <w:color w:val="000000" w:themeColor="text1"/>
                <w:sz w:val="24"/>
                <w:szCs w:val="24"/>
              </w:rPr>
              <w:t>cross-sectional research</w:t>
            </w:r>
            <w:r w:rsidR="006C1B20">
              <w:rPr>
                <w:rFonts w:ascii="Arial" w:hAnsi="Arial" w:cs="Arial"/>
                <w:color w:val="000000" w:themeColor="text1"/>
                <w:sz w:val="24"/>
                <w:szCs w:val="24"/>
              </w:rPr>
              <w:t xml:space="preserve"> method, this</w:t>
            </w:r>
            <w:r w:rsidR="006C1B20" w:rsidRPr="006C1B20">
              <w:rPr>
                <w:rFonts w:ascii="Arial" w:hAnsi="Arial" w:cs="Arial"/>
                <w:color w:val="000000" w:themeColor="text1"/>
                <w:sz w:val="24"/>
                <w:szCs w:val="24"/>
              </w:rPr>
              <w:t xml:space="preserve"> gathers information on one or more qualities at one specific point in time, doesn't alter study variables, and can identify correlational links.</w:t>
            </w:r>
            <w:r w:rsidR="00DD181E">
              <w:rPr>
                <w:rFonts w:ascii="Arial" w:hAnsi="Arial" w:cs="Arial"/>
                <w:color w:val="000000" w:themeColor="text1"/>
                <w:sz w:val="24"/>
                <w:szCs w:val="24"/>
              </w:rPr>
              <w:t xml:space="preserve"> </w:t>
            </w:r>
            <w:r w:rsidR="008B3E24">
              <w:rPr>
                <w:rFonts w:ascii="Arial" w:hAnsi="Arial" w:cs="Arial"/>
                <w:color w:val="000000" w:themeColor="text1"/>
                <w:sz w:val="24"/>
                <w:szCs w:val="24"/>
              </w:rPr>
              <w:t xml:space="preserve"> I will be using </w:t>
            </w:r>
            <w:r w:rsidR="00A16E2E">
              <w:rPr>
                <w:rFonts w:ascii="Arial" w:hAnsi="Arial" w:cs="Arial"/>
                <w:color w:val="000000" w:themeColor="text1"/>
                <w:sz w:val="24"/>
                <w:szCs w:val="24"/>
              </w:rPr>
              <w:t>different health database</w:t>
            </w:r>
            <w:r w:rsidR="000D720D">
              <w:rPr>
                <w:rFonts w:ascii="Arial" w:hAnsi="Arial" w:cs="Arial"/>
                <w:color w:val="000000" w:themeColor="text1"/>
                <w:sz w:val="24"/>
                <w:szCs w:val="24"/>
              </w:rPr>
              <w:t xml:space="preserve"> such as ProQuest, ScienceDirect and PubMed to </w:t>
            </w:r>
            <w:r w:rsidR="002301BB">
              <w:rPr>
                <w:rFonts w:ascii="Arial" w:hAnsi="Arial" w:cs="Arial"/>
                <w:color w:val="000000" w:themeColor="text1"/>
                <w:sz w:val="24"/>
                <w:szCs w:val="24"/>
              </w:rPr>
              <w:t xml:space="preserve">search for relevant already conducted primary based research </w:t>
            </w:r>
            <w:r w:rsidR="00D33E28">
              <w:rPr>
                <w:rFonts w:ascii="Arial" w:hAnsi="Arial" w:cs="Arial"/>
                <w:color w:val="000000" w:themeColor="text1"/>
                <w:sz w:val="24"/>
                <w:szCs w:val="24"/>
              </w:rPr>
              <w:t>based on my topic question</w:t>
            </w:r>
            <w:r w:rsidR="00BA3DBC">
              <w:rPr>
                <w:rFonts w:ascii="Arial" w:hAnsi="Arial" w:cs="Arial"/>
                <w:color w:val="000000" w:themeColor="text1"/>
                <w:sz w:val="24"/>
                <w:szCs w:val="24"/>
              </w:rPr>
              <w:t xml:space="preserve">, </w:t>
            </w:r>
            <w:r w:rsidR="0025085B" w:rsidRPr="0025085B">
              <w:rPr>
                <w:rFonts w:ascii="Arial" w:hAnsi="Arial" w:cs="Arial"/>
                <w:color w:val="000000" w:themeColor="text1"/>
                <w:sz w:val="24"/>
                <w:szCs w:val="24"/>
              </w:rPr>
              <w:t>Multiple databases w</w:t>
            </w:r>
            <w:r w:rsidR="00950212">
              <w:rPr>
                <w:rFonts w:ascii="Arial" w:hAnsi="Arial" w:cs="Arial"/>
                <w:color w:val="000000" w:themeColor="text1"/>
                <w:sz w:val="24"/>
                <w:szCs w:val="24"/>
              </w:rPr>
              <w:t>ill be</w:t>
            </w:r>
            <w:r w:rsidR="0025085B" w:rsidRPr="0025085B">
              <w:rPr>
                <w:rFonts w:ascii="Arial" w:hAnsi="Arial" w:cs="Arial"/>
                <w:color w:val="000000" w:themeColor="text1"/>
                <w:sz w:val="24"/>
                <w:szCs w:val="24"/>
              </w:rPr>
              <w:t xml:space="preserve"> used </w:t>
            </w:r>
            <w:r w:rsidR="00950212">
              <w:rPr>
                <w:rFonts w:ascii="Arial" w:hAnsi="Arial" w:cs="Arial"/>
                <w:color w:val="000000" w:themeColor="text1"/>
                <w:sz w:val="24"/>
                <w:szCs w:val="24"/>
              </w:rPr>
              <w:t xml:space="preserve">to give </w:t>
            </w:r>
            <w:r w:rsidR="0025085B" w:rsidRPr="0025085B">
              <w:rPr>
                <w:rFonts w:ascii="Arial" w:hAnsi="Arial" w:cs="Arial"/>
                <w:color w:val="000000" w:themeColor="text1"/>
                <w:sz w:val="24"/>
                <w:szCs w:val="24"/>
              </w:rPr>
              <w:t xml:space="preserve">users access to a wider range of material than other databases may. Use of relevant databases is </w:t>
            </w:r>
            <w:r w:rsidR="000B7200" w:rsidRPr="0025085B">
              <w:rPr>
                <w:rFonts w:ascii="Arial" w:hAnsi="Arial" w:cs="Arial"/>
                <w:color w:val="000000" w:themeColor="text1"/>
                <w:sz w:val="24"/>
                <w:szCs w:val="24"/>
              </w:rPr>
              <w:t>controversial</w:t>
            </w:r>
            <w:r w:rsidR="000B7200">
              <w:rPr>
                <w:rFonts w:ascii="Arial" w:hAnsi="Arial" w:cs="Arial"/>
                <w:color w:val="000000" w:themeColor="text1"/>
                <w:sz w:val="24"/>
                <w:szCs w:val="24"/>
              </w:rPr>
              <w:t xml:space="preserve"> this</w:t>
            </w:r>
            <w:r w:rsidR="00BA3DBC">
              <w:rPr>
                <w:rFonts w:ascii="Arial" w:hAnsi="Arial" w:cs="Arial"/>
                <w:color w:val="000000" w:themeColor="text1"/>
                <w:sz w:val="24"/>
                <w:szCs w:val="24"/>
              </w:rPr>
              <w:t xml:space="preserve"> is important as </w:t>
            </w:r>
            <w:r w:rsidR="00DC71EA">
              <w:rPr>
                <w:rFonts w:ascii="Arial" w:hAnsi="Arial" w:cs="Arial"/>
                <w:color w:val="000000" w:themeColor="text1"/>
                <w:sz w:val="24"/>
                <w:szCs w:val="24"/>
              </w:rPr>
              <w:t xml:space="preserve">it is crucial to get </w:t>
            </w:r>
            <w:r w:rsidR="00A6282F">
              <w:rPr>
                <w:rFonts w:ascii="Arial" w:hAnsi="Arial" w:cs="Arial"/>
                <w:color w:val="000000" w:themeColor="text1"/>
                <w:sz w:val="24"/>
                <w:szCs w:val="24"/>
              </w:rPr>
              <w:t>credible r</w:t>
            </w:r>
            <w:r w:rsidR="000B7ECE">
              <w:rPr>
                <w:rFonts w:ascii="Arial" w:hAnsi="Arial" w:cs="Arial"/>
                <w:color w:val="000000" w:themeColor="text1"/>
                <w:sz w:val="24"/>
                <w:szCs w:val="24"/>
              </w:rPr>
              <w:t xml:space="preserve">eliable </w:t>
            </w:r>
            <w:r w:rsidR="005578B8">
              <w:rPr>
                <w:rFonts w:ascii="Arial" w:hAnsi="Arial" w:cs="Arial"/>
                <w:color w:val="000000" w:themeColor="text1"/>
                <w:sz w:val="24"/>
                <w:szCs w:val="24"/>
              </w:rPr>
              <w:t>literature to</w:t>
            </w:r>
            <w:r w:rsidR="001227D0">
              <w:rPr>
                <w:rFonts w:ascii="Arial" w:hAnsi="Arial" w:cs="Arial"/>
                <w:color w:val="000000" w:themeColor="text1"/>
                <w:sz w:val="24"/>
                <w:szCs w:val="24"/>
              </w:rPr>
              <w:t xml:space="preserve"> produce </w:t>
            </w:r>
            <w:r w:rsidR="00EB0EF3">
              <w:rPr>
                <w:rFonts w:ascii="Arial" w:hAnsi="Arial" w:cs="Arial"/>
                <w:color w:val="000000" w:themeColor="text1"/>
                <w:sz w:val="24"/>
                <w:szCs w:val="24"/>
              </w:rPr>
              <w:t>an</w:t>
            </w:r>
            <w:r w:rsidR="001227D0">
              <w:rPr>
                <w:rFonts w:ascii="Arial" w:hAnsi="Arial" w:cs="Arial"/>
                <w:color w:val="000000" w:themeColor="text1"/>
                <w:sz w:val="24"/>
                <w:szCs w:val="24"/>
              </w:rPr>
              <w:t xml:space="preserve"> ethical</w:t>
            </w:r>
            <w:r w:rsidR="00EB0EF3">
              <w:rPr>
                <w:rFonts w:ascii="Arial" w:hAnsi="Arial" w:cs="Arial"/>
                <w:color w:val="000000" w:themeColor="text1"/>
                <w:sz w:val="24"/>
                <w:szCs w:val="24"/>
              </w:rPr>
              <w:t xml:space="preserve"> and non-bias </w:t>
            </w:r>
            <w:r w:rsidR="007F158F">
              <w:rPr>
                <w:rFonts w:ascii="Arial" w:hAnsi="Arial" w:cs="Arial"/>
                <w:color w:val="000000" w:themeColor="text1"/>
                <w:sz w:val="24"/>
                <w:szCs w:val="24"/>
              </w:rPr>
              <w:t>approach.</w:t>
            </w:r>
          </w:p>
          <w:p w14:paraId="446A68AC" w14:textId="34126170" w:rsidR="0032769E" w:rsidRDefault="00B067C3" w:rsidP="00B30803">
            <w:pPr>
              <w:rPr>
                <w:rFonts w:ascii="Arial" w:hAnsi="Arial" w:cs="Arial"/>
                <w:color w:val="000000" w:themeColor="text1"/>
                <w:sz w:val="24"/>
                <w:szCs w:val="24"/>
              </w:rPr>
            </w:pPr>
            <w:r>
              <w:rPr>
                <w:rFonts w:ascii="Arial" w:hAnsi="Arial" w:cs="Arial"/>
                <w:color w:val="000000" w:themeColor="text1"/>
                <w:sz w:val="24"/>
                <w:szCs w:val="24"/>
              </w:rPr>
              <w:t>K</w:t>
            </w:r>
            <w:r w:rsidR="0032769E">
              <w:rPr>
                <w:rFonts w:ascii="Arial" w:hAnsi="Arial" w:cs="Arial"/>
                <w:color w:val="000000" w:themeColor="text1"/>
                <w:sz w:val="24"/>
                <w:szCs w:val="24"/>
              </w:rPr>
              <w:t>ey</w:t>
            </w:r>
            <w:r>
              <w:rPr>
                <w:rFonts w:ascii="Arial" w:hAnsi="Arial" w:cs="Arial"/>
                <w:color w:val="000000" w:themeColor="text1"/>
                <w:sz w:val="24"/>
                <w:szCs w:val="24"/>
              </w:rPr>
              <w:t>.</w:t>
            </w:r>
          </w:p>
          <w:p w14:paraId="3FAEA9CD" w14:textId="6E9D27B5" w:rsidR="00AF556E" w:rsidRPr="00AF556E" w:rsidRDefault="00B067C3" w:rsidP="00AF556E">
            <w:pPr>
              <w:rPr>
                <w:rFonts w:ascii="Arial" w:hAnsi="Arial" w:cs="Arial"/>
                <w:color w:val="000000" w:themeColor="text1"/>
                <w:sz w:val="24"/>
                <w:szCs w:val="24"/>
              </w:rPr>
            </w:pPr>
            <w:r w:rsidRPr="00B067C3">
              <w:rPr>
                <w:rFonts w:ascii="Arial" w:hAnsi="Arial" w:cs="Arial"/>
                <w:color w:val="000000" w:themeColor="text1"/>
                <w:sz w:val="24"/>
                <w:szCs w:val="24"/>
              </w:rPr>
              <w:t xml:space="preserve">A search strategy </w:t>
            </w:r>
            <w:r w:rsidR="003F6537">
              <w:rPr>
                <w:rFonts w:ascii="Arial" w:hAnsi="Arial" w:cs="Arial"/>
                <w:color w:val="000000" w:themeColor="text1"/>
                <w:sz w:val="24"/>
                <w:szCs w:val="24"/>
              </w:rPr>
              <w:t>will be put in place</w:t>
            </w:r>
            <w:r w:rsidR="00F27B2C">
              <w:rPr>
                <w:rFonts w:ascii="Arial" w:hAnsi="Arial" w:cs="Arial"/>
                <w:color w:val="000000" w:themeColor="text1"/>
                <w:sz w:val="24"/>
                <w:szCs w:val="24"/>
              </w:rPr>
              <w:t xml:space="preserve">, this </w:t>
            </w:r>
            <w:r w:rsidR="00AF556E" w:rsidRPr="00AF556E">
              <w:rPr>
                <w:rFonts w:ascii="Arial" w:hAnsi="Arial" w:cs="Arial"/>
                <w:color w:val="000000" w:themeColor="text1"/>
                <w:sz w:val="24"/>
                <w:szCs w:val="24"/>
              </w:rPr>
              <w:t xml:space="preserve">approach </w:t>
            </w:r>
            <w:r w:rsidR="00597D12" w:rsidRPr="00AF556E">
              <w:rPr>
                <w:rFonts w:ascii="Arial" w:hAnsi="Arial" w:cs="Arial"/>
                <w:color w:val="000000" w:themeColor="text1"/>
                <w:sz w:val="24"/>
                <w:szCs w:val="24"/>
              </w:rPr>
              <w:t xml:space="preserve">that </w:t>
            </w:r>
            <w:r w:rsidR="00597D12">
              <w:rPr>
                <w:rFonts w:ascii="Arial" w:hAnsi="Arial" w:cs="Arial"/>
                <w:color w:val="000000" w:themeColor="text1"/>
                <w:sz w:val="24"/>
                <w:szCs w:val="24"/>
              </w:rPr>
              <w:t>will</w:t>
            </w:r>
            <w:r w:rsidR="00F27B2C">
              <w:rPr>
                <w:rFonts w:ascii="Arial" w:hAnsi="Arial" w:cs="Arial"/>
                <w:color w:val="000000" w:themeColor="text1"/>
                <w:sz w:val="24"/>
                <w:szCs w:val="24"/>
              </w:rPr>
              <w:t xml:space="preserve"> be </w:t>
            </w:r>
            <w:r w:rsidR="00AF556E" w:rsidRPr="00AF556E">
              <w:rPr>
                <w:rFonts w:ascii="Arial" w:hAnsi="Arial" w:cs="Arial"/>
                <w:color w:val="000000" w:themeColor="text1"/>
                <w:sz w:val="24"/>
                <w:szCs w:val="24"/>
              </w:rPr>
              <w:t xml:space="preserve">employed </w:t>
            </w:r>
            <w:r w:rsidR="00F27B2C">
              <w:rPr>
                <w:rFonts w:ascii="Arial" w:hAnsi="Arial" w:cs="Arial"/>
                <w:color w:val="000000" w:themeColor="text1"/>
                <w:sz w:val="24"/>
                <w:szCs w:val="24"/>
              </w:rPr>
              <w:t xml:space="preserve">in order so that the </w:t>
            </w:r>
            <w:r w:rsidR="00AF556E" w:rsidRPr="00AF556E">
              <w:rPr>
                <w:rFonts w:ascii="Arial" w:hAnsi="Arial" w:cs="Arial"/>
                <w:color w:val="000000" w:themeColor="text1"/>
                <w:sz w:val="24"/>
                <w:szCs w:val="24"/>
              </w:rPr>
              <w:t xml:space="preserve">reader may assess how successfully the search and review were conducted in tandem. Insufficient searches or inadequate search strategies might have an adverse effect on the review's quality and introduce bias. PEO (population, exposure, outcome) </w:t>
            </w:r>
            <w:r w:rsidR="00F44C32">
              <w:rPr>
                <w:rFonts w:ascii="Arial" w:hAnsi="Arial" w:cs="Arial"/>
                <w:color w:val="000000" w:themeColor="text1"/>
                <w:sz w:val="24"/>
                <w:szCs w:val="24"/>
              </w:rPr>
              <w:t xml:space="preserve">framework </w:t>
            </w:r>
            <w:r w:rsidR="00AF556E" w:rsidRPr="00AF556E">
              <w:rPr>
                <w:rFonts w:ascii="Arial" w:hAnsi="Arial" w:cs="Arial"/>
                <w:color w:val="000000" w:themeColor="text1"/>
                <w:sz w:val="24"/>
                <w:szCs w:val="24"/>
              </w:rPr>
              <w:t xml:space="preserve">was used to conduct the search. </w:t>
            </w:r>
          </w:p>
          <w:p w14:paraId="2DB6EF4D" w14:textId="7672661D" w:rsidR="004D75D4" w:rsidRPr="004D75D4" w:rsidRDefault="00BA11F6" w:rsidP="004D75D4">
            <w:pPr>
              <w:rPr>
                <w:rFonts w:ascii="Arial" w:hAnsi="Arial" w:cs="Arial"/>
                <w:color w:val="000000" w:themeColor="text1"/>
                <w:sz w:val="24"/>
                <w:szCs w:val="24"/>
              </w:rPr>
            </w:pPr>
            <w:r>
              <w:rPr>
                <w:rFonts w:ascii="Arial" w:hAnsi="Arial" w:cs="Arial"/>
                <w:color w:val="000000" w:themeColor="text1"/>
                <w:sz w:val="24"/>
                <w:szCs w:val="24"/>
              </w:rPr>
              <w:t xml:space="preserve">Key words will also be </w:t>
            </w:r>
            <w:r w:rsidR="003E20E3">
              <w:rPr>
                <w:rFonts w:ascii="Arial" w:hAnsi="Arial" w:cs="Arial"/>
                <w:color w:val="000000" w:themeColor="text1"/>
                <w:sz w:val="24"/>
                <w:szCs w:val="24"/>
              </w:rPr>
              <w:t xml:space="preserve">used </w:t>
            </w:r>
            <w:r w:rsidR="00735D9D">
              <w:rPr>
                <w:rFonts w:ascii="Arial" w:hAnsi="Arial" w:cs="Arial"/>
                <w:color w:val="000000" w:themeColor="text1"/>
                <w:sz w:val="24"/>
                <w:szCs w:val="24"/>
              </w:rPr>
              <w:t>these are</w:t>
            </w:r>
            <w:r w:rsidR="00735D9D" w:rsidRPr="004D75D4">
              <w:rPr>
                <w:rFonts w:ascii="Arial" w:hAnsi="Arial" w:cs="Arial"/>
                <w:color w:val="000000" w:themeColor="text1"/>
                <w:sz w:val="24"/>
                <w:szCs w:val="24"/>
              </w:rPr>
              <w:t xml:space="preserve"> words </w:t>
            </w:r>
            <w:r w:rsidR="00735D9D">
              <w:rPr>
                <w:rFonts w:ascii="Arial" w:hAnsi="Arial" w:cs="Arial"/>
                <w:color w:val="000000" w:themeColor="text1"/>
                <w:sz w:val="24"/>
                <w:szCs w:val="24"/>
              </w:rPr>
              <w:t xml:space="preserve">that are </w:t>
            </w:r>
            <w:r w:rsidR="00735D9D" w:rsidRPr="004D75D4">
              <w:rPr>
                <w:rFonts w:ascii="Arial" w:hAnsi="Arial" w:cs="Arial"/>
                <w:color w:val="000000" w:themeColor="text1"/>
                <w:sz w:val="24"/>
                <w:szCs w:val="24"/>
              </w:rPr>
              <w:t>typed into database search fields</w:t>
            </w:r>
            <w:r w:rsidR="00890627">
              <w:rPr>
                <w:rFonts w:ascii="Arial" w:hAnsi="Arial" w:cs="Arial"/>
                <w:color w:val="000000" w:themeColor="text1"/>
                <w:sz w:val="24"/>
                <w:szCs w:val="24"/>
              </w:rPr>
              <w:t xml:space="preserve"> these</w:t>
            </w:r>
            <w:r w:rsidR="00735D9D" w:rsidRPr="004D75D4">
              <w:rPr>
                <w:rFonts w:ascii="Arial" w:hAnsi="Arial" w:cs="Arial"/>
                <w:color w:val="000000" w:themeColor="text1"/>
                <w:sz w:val="24"/>
                <w:szCs w:val="24"/>
              </w:rPr>
              <w:t xml:space="preserve"> are referred to as keywords, or search phrases. They embody the key ideas of your study subject and are terms that are often utilised</w:t>
            </w:r>
            <w:r w:rsidR="00735D9D">
              <w:rPr>
                <w:rFonts w:ascii="Arial" w:hAnsi="Arial" w:cs="Arial"/>
                <w:color w:val="000000" w:themeColor="text1"/>
                <w:sz w:val="24"/>
                <w:szCs w:val="24"/>
              </w:rPr>
              <w:t xml:space="preserve"> this approach will </w:t>
            </w:r>
            <w:r>
              <w:rPr>
                <w:rFonts w:ascii="Arial" w:hAnsi="Arial" w:cs="Arial"/>
                <w:color w:val="000000" w:themeColor="text1"/>
                <w:sz w:val="24"/>
                <w:szCs w:val="24"/>
              </w:rPr>
              <w:t xml:space="preserve">help </w:t>
            </w:r>
            <w:r w:rsidR="00A511D9">
              <w:rPr>
                <w:rFonts w:ascii="Arial" w:hAnsi="Arial" w:cs="Arial"/>
                <w:color w:val="000000" w:themeColor="text1"/>
                <w:sz w:val="24"/>
                <w:szCs w:val="24"/>
              </w:rPr>
              <w:t xml:space="preserve">with a more wider </w:t>
            </w:r>
            <w:r w:rsidR="00326B47">
              <w:rPr>
                <w:rFonts w:ascii="Arial" w:hAnsi="Arial" w:cs="Arial"/>
                <w:color w:val="000000" w:themeColor="text1"/>
                <w:sz w:val="24"/>
                <w:szCs w:val="24"/>
              </w:rPr>
              <w:t xml:space="preserve">search </w:t>
            </w:r>
            <w:r w:rsidR="004A2F81">
              <w:rPr>
                <w:rFonts w:ascii="Arial" w:hAnsi="Arial" w:cs="Arial"/>
                <w:color w:val="000000" w:themeColor="text1"/>
                <w:sz w:val="24"/>
                <w:szCs w:val="24"/>
              </w:rPr>
              <w:t>approach as not doing so</w:t>
            </w:r>
            <w:r w:rsidR="00980595">
              <w:rPr>
                <w:rFonts w:ascii="Arial" w:hAnsi="Arial" w:cs="Arial"/>
                <w:color w:val="000000" w:themeColor="text1"/>
                <w:sz w:val="24"/>
                <w:szCs w:val="24"/>
              </w:rPr>
              <w:t xml:space="preserve"> may </w:t>
            </w:r>
            <w:r w:rsidR="008B4188">
              <w:rPr>
                <w:rFonts w:ascii="Arial" w:hAnsi="Arial" w:cs="Arial"/>
                <w:color w:val="000000" w:themeColor="text1"/>
                <w:sz w:val="24"/>
                <w:szCs w:val="24"/>
              </w:rPr>
              <w:t xml:space="preserve">restrict how much literature </w:t>
            </w:r>
            <w:r w:rsidR="00BD5C43">
              <w:rPr>
                <w:rFonts w:ascii="Arial" w:hAnsi="Arial" w:cs="Arial"/>
                <w:color w:val="000000" w:themeColor="text1"/>
                <w:sz w:val="24"/>
                <w:szCs w:val="24"/>
              </w:rPr>
              <w:t>t</w:t>
            </w:r>
            <w:r w:rsidR="008B4188">
              <w:rPr>
                <w:rFonts w:ascii="Arial" w:hAnsi="Arial" w:cs="Arial"/>
                <w:color w:val="000000" w:themeColor="text1"/>
                <w:sz w:val="24"/>
                <w:szCs w:val="24"/>
              </w:rPr>
              <w:t>hat are found</w:t>
            </w:r>
            <w:r w:rsidR="004D75D4" w:rsidRPr="004D75D4">
              <w:rPr>
                <w:rFonts w:ascii="Arial" w:hAnsi="Arial" w:cs="Arial"/>
                <w:color w:val="000000" w:themeColor="text1"/>
                <w:sz w:val="24"/>
                <w:szCs w:val="24"/>
              </w:rPr>
              <w:t xml:space="preserve">. </w:t>
            </w:r>
          </w:p>
          <w:p w14:paraId="5E0738E8" w14:textId="77777777" w:rsidR="004D75D4" w:rsidRDefault="004D75D4" w:rsidP="004D75D4">
            <w:pPr>
              <w:rPr>
                <w:rFonts w:ascii="Arial" w:hAnsi="Arial" w:cs="Arial"/>
                <w:color w:val="000000" w:themeColor="text1"/>
                <w:sz w:val="24"/>
                <w:szCs w:val="24"/>
              </w:rPr>
            </w:pPr>
          </w:p>
          <w:p w14:paraId="3D457AEC" w14:textId="592D9805" w:rsidR="00C277C3" w:rsidRDefault="00C277C3" w:rsidP="004D75D4">
            <w:pPr>
              <w:rPr>
                <w:rFonts w:ascii="Arial" w:hAnsi="Arial" w:cs="Arial"/>
                <w:color w:val="000000" w:themeColor="text1"/>
                <w:sz w:val="24"/>
                <w:szCs w:val="24"/>
              </w:rPr>
            </w:pPr>
            <w:r w:rsidRPr="00C277C3">
              <w:rPr>
                <w:rFonts w:ascii="Arial" w:hAnsi="Arial" w:cs="Arial"/>
                <w:color w:val="000000" w:themeColor="text1"/>
                <w:sz w:val="24"/>
                <w:szCs w:val="24"/>
              </w:rPr>
              <w:t xml:space="preserve">The screening procedure </w:t>
            </w:r>
            <w:r w:rsidR="00CB0E28">
              <w:rPr>
                <w:rFonts w:ascii="Arial" w:hAnsi="Arial" w:cs="Arial"/>
                <w:color w:val="000000" w:themeColor="text1"/>
                <w:sz w:val="24"/>
                <w:szCs w:val="24"/>
              </w:rPr>
              <w:t xml:space="preserve">will be conducted </w:t>
            </w:r>
            <w:r w:rsidR="003C676A">
              <w:rPr>
                <w:rFonts w:ascii="Arial" w:hAnsi="Arial" w:cs="Arial"/>
                <w:color w:val="000000" w:themeColor="text1"/>
                <w:sz w:val="24"/>
                <w:szCs w:val="24"/>
              </w:rPr>
              <w:t xml:space="preserve">using the </w:t>
            </w:r>
            <w:r w:rsidRPr="00C277C3">
              <w:rPr>
                <w:rFonts w:ascii="Arial" w:hAnsi="Arial" w:cs="Arial"/>
                <w:color w:val="000000" w:themeColor="text1"/>
                <w:sz w:val="24"/>
                <w:szCs w:val="24"/>
              </w:rPr>
              <w:t xml:space="preserve">PRISMA flow diagram. It first counts the number of articles discovered before making the selection process clear by summarising the choices taken </w:t>
            </w:r>
            <w:r w:rsidR="00684F2B" w:rsidRPr="00C277C3">
              <w:rPr>
                <w:rFonts w:ascii="Arial" w:hAnsi="Arial" w:cs="Arial"/>
                <w:color w:val="000000" w:themeColor="text1"/>
                <w:sz w:val="24"/>
                <w:szCs w:val="24"/>
              </w:rPr>
              <w:t>during</w:t>
            </w:r>
            <w:r w:rsidRPr="00C277C3">
              <w:rPr>
                <w:rFonts w:ascii="Arial" w:hAnsi="Arial" w:cs="Arial"/>
                <w:color w:val="000000" w:themeColor="text1"/>
                <w:sz w:val="24"/>
                <w:szCs w:val="24"/>
              </w:rPr>
              <w:t xml:space="preserve"> the systematic review.</w:t>
            </w:r>
          </w:p>
          <w:p w14:paraId="10D4398D" w14:textId="77777777" w:rsidR="00C277C3" w:rsidRPr="004D75D4" w:rsidRDefault="00C277C3" w:rsidP="004D75D4">
            <w:pPr>
              <w:rPr>
                <w:rFonts w:ascii="Arial" w:hAnsi="Arial" w:cs="Arial"/>
                <w:color w:val="000000" w:themeColor="text1"/>
                <w:sz w:val="24"/>
                <w:szCs w:val="24"/>
              </w:rPr>
            </w:pPr>
          </w:p>
          <w:p w14:paraId="7A38D879" w14:textId="5B69083D" w:rsidR="00AF556E" w:rsidRPr="00AF556E" w:rsidRDefault="005562A7" w:rsidP="00AF556E">
            <w:pPr>
              <w:rPr>
                <w:rFonts w:ascii="Arial" w:hAnsi="Arial" w:cs="Arial"/>
                <w:color w:val="000000" w:themeColor="text1"/>
                <w:sz w:val="24"/>
                <w:szCs w:val="24"/>
              </w:rPr>
            </w:pPr>
            <w:r w:rsidRPr="005562A7">
              <w:rPr>
                <w:rFonts w:ascii="Arial" w:hAnsi="Arial" w:cs="Arial"/>
                <w:color w:val="000000" w:themeColor="text1"/>
                <w:sz w:val="24"/>
                <w:szCs w:val="24"/>
              </w:rPr>
              <w:t>Establishing inclusion and exclusion criteria for study participants is a common, crucial step in the creation of high-quality research methods. Inclusion criteria are the fundamental traits of the target population that the researchers will use to address their research question.</w:t>
            </w:r>
          </w:p>
          <w:p w14:paraId="6B8AA7D9" w14:textId="77777777" w:rsidR="00EF22E9" w:rsidRDefault="00EF22E9" w:rsidP="00B30803">
            <w:pPr>
              <w:rPr>
                <w:rFonts w:ascii="Arial" w:hAnsi="Arial" w:cs="Arial"/>
                <w:color w:val="000000" w:themeColor="text1"/>
                <w:sz w:val="24"/>
                <w:szCs w:val="24"/>
              </w:rPr>
            </w:pPr>
          </w:p>
          <w:p w14:paraId="515CBF63" w14:textId="0293D28F" w:rsidR="007F158F" w:rsidRDefault="00EB764E" w:rsidP="00B30803">
            <w:pPr>
              <w:rPr>
                <w:rFonts w:ascii="Arial" w:hAnsi="Arial" w:cs="Arial"/>
                <w:color w:val="000000" w:themeColor="text1"/>
                <w:sz w:val="24"/>
                <w:szCs w:val="24"/>
              </w:rPr>
            </w:pPr>
            <w:r>
              <w:rPr>
                <w:rFonts w:ascii="Arial" w:hAnsi="Arial" w:cs="Arial"/>
                <w:color w:val="000000" w:themeColor="text1"/>
                <w:sz w:val="24"/>
                <w:szCs w:val="24"/>
              </w:rPr>
              <w:t xml:space="preserve">Implementing ethical consideration </w:t>
            </w:r>
            <w:r w:rsidR="00D10B81">
              <w:rPr>
                <w:rFonts w:ascii="Arial" w:hAnsi="Arial" w:cs="Arial"/>
                <w:color w:val="000000" w:themeColor="text1"/>
                <w:sz w:val="24"/>
                <w:szCs w:val="24"/>
              </w:rPr>
              <w:t xml:space="preserve">into my systematic review is important as it </w:t>
            </w:r>
            <w:r w:rsidR="003E1657">
              <w:rPr>
                <w:rFonts w:ascii="Arial" w:hAnsi="Arial" w:cs="Arial"/>
                <w:color w:val="000000" w:themeColor="text1"/>
                <w:sz w:val="24"/>
                <w:szCs w:val="24"/>
              </w:rPr>
              <w:t>ensure the informa</w:t>
            </w:r>
            <w:r w:rsidR="00A702EC">
              <w:rPr>
                <w:rFonts w:ascii="Arial" w:hAnsi="Arial" w:cs="Arial"/>
                <w:color w:val="000000" w:themeColor="text1"/>
                <w:sz w:val="24"/>
                <w:szCs w:val="24"/>
              </w:rPr>
              <w:t xml:space="preserve">tion provided is </w:t>
            </w:r>
            <w:r w:rsidR="00DA7ED2" w:rsidRPr="00DA7ED2">
              <w:rPr>
                <w:rFonts w:ascii="Arial" w:hAnsi="Arial" w:cs="Arial"/>
                <w:color w:val="000000" w:themeColor="text1"/>
                <w:sz w:val="24"/>
                <w:szCs w:val="24"/>
              </w:rPr>
              <w:t xml:space="preserve">Honest, dependability, and </w:t>
            </w:r>
            <w:r w:rsidR="005578B8" w:rsidRPr="00DA7ED2">
              <w:rPr>
                <w:rFonts w:ascii="Arial" w:hAnsi="Arial" w:cs="Arial"/>
                <w:color w:val="000000" w:themeColor="text1"/>
                <w:sz w:val="24"/>
                <w:szCs w:val="24"/>
              </w:rPr>
              <w:t>credib</w:t>
            </w:r>
            <w:r w:rsidR="005578B8">
              <w:rPr>
                <w:rFonts w:ascii="Arial" w:hAnsi="Arial" w:cs="Arial"/>
                <w:color w:val="000000" w:themeColor="text1"/>
                <w:sz w:val="24"/>
                <w:szCs w:val="24"/>
              </w:rPr>
              <w:t>le.</w:t>
            </w:r>
          </w:p>
          <w:p w14:paraId="05906342" w14:textId="77777777" w:rsidR="00965A02" w:rsidRDefault="00965A02" w:rsidP="00B30803">
            <w:pPr>
              <w:rPr>
                <w:rFonts w:ascii="Arial" w:hAnsi="Arial" w:cs="Arial"/>
                <w:color w:val="000000" w:themeColor="text1"/>
                <w:sz w:val="24"/>
                <w:szCs w:val="24"/>
              </w:rPr>
            </w:pPr>
          </w:p>
          <w:p w14:paraId="0687532F" w14:textId="77777777" w:rsidR="004F4E3F" w:rsidRPr="00A42F82" w:rsidRDefault="004F4E3F" w:rsidP="004F4E3F">
            <w:pPr>
              <w:rPr>
                <w:rFonts w:ascii="Arial" w:hAnsi="Arial" w:cs="Arial"/>
                <w:sz w:val="22"/>
                <w:szCs w:val="22"/>
              </w:rPr>
            </w:pPr>
          </w:p>
          <w:p w14:paraId="108EF2F7" w14:textId="77777777" w:rsidR="004F4E3F" w:rsidRPr="00A42F82" w:rsidRDefault="004F4E3F" w:rsidP="004F4E3F">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F4E3F" w:rsidRPr="00A42F82" w14:paraId="616401B3" w14:textId="77777777" w:rsidTr="004F4E3F">
        <w:trPr>
          <w:trHeight w:val="454"/>
        </w:trPr>
        <w:tc>
          <w:tcPr>
            <w:tcW w:w="296" w:type="pct"/>
            <w:shd w:val="clear" w:color="auto" w:fill="F2F2F2" w:themeFill="background1" w:themeFillShade="F2"/>
            <w:vAlign w:val="center"/>
          </w:tcPr>
          <w:p w14:paraId="1A2F941A" w14:textId="3DBCC5E8" w:rsidR="004F4E3F" w:rsidRPr="00A42F82" w:rsidRDefault="004F4E3F" w:rsidP="004F4E3F">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4F4E3F" w:rsidRPr="00A42F82" w:rsidRDefault="004F4E3F" w:rsidP="004F4E3F">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4F4E3F" w:rsidRPr="00A42F82" w:rsidRDefault="004F4E3F" w:rsidP="004F4E3F">
            <w:pPr>
              <w:rPr>
                <w:rFonts w:ascii="Arial" w:hAnsi="Arial" w:cs="Arial"/>
                <w:sz w:val="22"/>
                <w:szCs w:val="22"/>
              </w:rPr>
            </w:pPr>
            <w:r w:rsidRPr="00A42F82">
              <w:rPr>
                <w:rFonts w:ascii="Arial" w:hAnsi="Arial" w:cs="Arial"/>
                <w:sz w:val="22"/>
                <w:szCs w:val="22"/>
              </w:rPr>
              <w:t>Identify all locations where research activity will take place.</w:t>
            </w:r>
          </w:p>
        </w:tc>
      </w:tr>
      <w:tr w:rsidR="004F4E3F" w:rsidRPr="00A42F82" w14:paraId="45A3F649" w14:textId="77777777" w:rsidTr="004F4E3F">
        <w:trPr>
          <w:trHeight w:val="454"/>
        </w:trPr>
        <w:tc>
          <w:tcPr>
            <w:tcW w:w="296" w:type="pct"/>
            <w:vAlign w:val="center"/>
          </w:tcPr>
          <w:p w14:paraId="433C8081" w14:textId="131C24D3" w:rsidR="004F4E3F" w:rsidRPr="00A42F82" w:rsidRDefault="004F4E3F" w:rsidP="004F4E3F">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3AF2E86D" w:rsidR="004F4E3F" w:rsidRPr="00A42F82" w:rsidRDefault="00131833" w:rsidP="004F4E3F">
            <w:pPr>
              <w:rPr>
                <w:rFonts w:ascii="Arial" w:hAnsi="Arial" w:cs="Arial"/>
                <w:sz w:val="22"/>
                <w:szCs w:val="22"/>
              </w:rPr>
            </w:pPr>
            <w:r>
              <w:rPr>
                <w:rFonts w:ascii="Arial" w:hAnsi="Arial" w:cs="Arial"/>
                <w:sz w:val="22"/>
                <w:szCs w:val="22"/>
              </w:rPr>
              <w:t xml:space="preserve"> </w:t>
            </w:r>
            <w:r w:rsidR="002C6777">
              <w:rPr>
                <w:rFonts w:ascii="Arial" w:hAnsi="Arial" w:cs="Arial"/>
                <w:sz w:val="22"/>
                <w:szCs w:val="22"/>
              </w:rPr>
              <w:t xml:space="preserve">All research will be conducted in the </w:t>
            </w:r>
            <w:r w:rsidR="0064428E">
              <w:rPr>
                <w:rFonts w:ascii="Arial" w:hAnsi="Arial" w:cs="Arial"/>
                <w:sz w:val="22"/>
                <w:szCs w:val="22"/>
              </w:rPr>
              <w:t xml:space="preserve">U.K </w:t>
            </w:r>
            <w:r w:rsidR="00F14903">
              <w:rPr>
                <w:rFonts w:ascii="Arial" w:hAnsi="Arial" w:cs="Arial"/>
                <w:sz w:val="22"/>
                <w:szCs w:val="22"/>
              </w:rPr>
              <w:t>only.</w:t>
            </w:r>
          </w:p>
          <w:p w14:paraId="6B6F0CA2" w14:textId="77777777" w:rsidR="004F4E3F" w:rsidRPr="00A42F82" w:rsidRDefault="004F4E3F" w:rsidP="004F4E3F">
            <w:pPr>
              <w:rPr>
                <w:rFonts w:ascii="Arial" w:hAnsi="Arial" w:cs="Arial"/>
                <w:sz w:val="22"/>
                <w:szCs w:val="22"/>
              </w:rPr>
            </w:pPr>
          </w:p>
          <w:p w14:paraId="1E4484B6" w14:textId="77777777" w:rsidR="004F4E3F" w:rsidRPr="00A42F82" w:rsidRDefault="004F4E3F" w:rsidP="004F4E3F">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F4E3F" w:rsidRPr="00A42F82" w14:paraId="36DBF717" w14:textId="77777777" w:rsidTr="004F4E3F">
        <w:trPr>
          <w:trHeight w:val="454"/>
        </w:trPr>
        <w:tc>
          <w:tcPr>
            <w:tcW w:w="296" w:type="pct"/>
            <w:shd w:val="clear" w:color="auto" w:fill="F2F2F2" w:themeFill="background1" w:themeFillShade="F2"/>
            <w:vAlign w:val="center"/>
          </w:tcPr>
          <w:p w14:paraId="003FA102" w14:textId="0E21B2AC" w:rsidR="004F4E3F" w:rsidRPr="00A42F82" w:rsidRDefault="004F4E3F" w:rsidP="004F4E3F">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4F4E3F" w:rsidRPr="00A42F82" w:rsidRDefault="004F4E3F" w:rsidP="004F4E3F">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16EF09E" w:rsidR="004F4E3F" w:rsidRPr="00A42F82" w:rsidRDefault="004F4E3F" w:rsidP="004F4E3F">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30090B" w:rsidRPr="00A42F82">
              <w:rPr>
                <w:rFonts w:ascii="Arial" w:hAnsi="Arial" w:cs="Arial"/>
                <w:sz w:val="22"/>
                <w:szCs w:val="22"/>
              </w:rPr>
              <w:t>cultural</w:t>
            </w:r>
            <w:r w:rsidRPr="00A42F82">
              <w:rPr>
                <w:rFonts w:ascii="Arial" w:hAnsi="Arial" w:cs="Arial"/>
                <w:sz w:val="22"/>
                <w:szCs w:val="22"/>
              </w:rPr>
              <w:t xml:space="preserve"> and/or legal sensitivities or vulnerabilities of participants. If you live in the country where you will do the </w:t>
            </w:r>
            <w:r w:rsidR="0030090B" w:rsidRPr="00A42F82">
              <w:rPr>
                <w:rFonts w:ascii="Arial" w:hAnsi="Arial" w:cs="Arial"/>
                <w:sz w:val="22"/>
                <w:szCs w:val="22"/>
              </w:rPr>
              <w:t>research,</w:t>
            </w:r>
            <w:r w:rsidRPr="00A42F82">
              <w:rPr>
                <w:rFonts w:ascii="Arial" w:hAnsi="Arial" w:cs="Arial"/>
                <w:sz w:val="22"/>
                <w:szCs w:val="22"/>
              </w:rPr>
              <w:t xml:space="preserve"> then please state this.</w:t>
            </w:r>
          </w:p>
        </w:tc>
      </w:tr>
      <w:tr w:rsidR="004F4E3F" w:rsidRPr="00A42F82" w14:paraId="168B9192" w14:textId="77777777" w:rsidTr="004F4E3F">
        <w:trPr>
          <w:trHeight w:val="454"/>
        </w:trPr>
        <w:tc>
          <w:tcPr>
            <w:tcW w:w="296" w:type="pct"/>
            <w:vAlign w:val="center"/>
          </w:tcPr>
          <w:p w14:paraId="2D62CEB4" w14:textId="44CD07EE" w:rsidR="004F4E3F" w:rsidRPr="00A42F82" w:rsidRDefault="004F4E3F" w:rsidP="004F4E3F">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4F4E3F" w:rsidRPr="00A42F82" w:rsidRDefault="004F4E3F" w:rsidP="004F4E3F">
            <w:pPr>
              <w:rPr>
                <w:rFonts w:ascii="Arial" w:hAnsi="Arial" w:cs="Arial"/>
                <w:sz w:val="22"/>
                <w:szCs w:val="22"/>
              </w:rPr>
            </w:pPr>
          </w:p>
          <w:p w14:paraId="1C40DBDF" w14:textId="4F673AB8" w:rsidR="004F4E3F" w:rsidRPr="00A42F82" w:rsidRDefault="002C6777" w:rsidP="004F4E3F">
            <w:pPr>
              <w:rPr>
                <w:rFonts w:ascii="Arial" w:hAnsi="Arial" w:cs="Arial"/>
                <w:sz w:val="22"/>
                <w:szCs w:val="22"/>
              </w:rPr>
            </w:pPr>
            <w:r>
              <w:rPr>
                <w:rFonts w:ascii="Arial" w:hAnsi="Arial" w:cs="Arial"/>
                <w:sz w:val="22"/>
                <w:szCs w:val="22"/>
              </w:rPr>
              <w:t>N/A</w:t>
            </w:r>
          </w:p>
          <w:p w14:paraId="7F3FCE01" w14:textId="77777777" w:rsidR="004F4E3F" w:rsidRPr="00A42F82" w:rsidRDefault="004F4E3F" w:rsidP="004F4E3F">
            <w:pPr>
              <w:rPr>
                <w:rFonts w:ascii="Arial" w:hAnsi="Arial" w:cs="Arial"/>
                <w:sz w:val="22"/>
                <w:szCs w:val="22"/>
              </w:rPr>
            </w:pPr>
          </w:p>
          <w:p w14:paraId="4DCEEDF4" w14:textId="77777777" w:rsidR="004F4E3F" w:rsidRPr="00A42F82" w:rsidRDefault="004F4E3F" w:rsidP="004F4E3F">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4B1DCB3" w:rsidR="004942B0" w:rsidRPr="00A42F82" w:rsidRDefault="00D514F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30B41F6" w:rsidR="00D107AC"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FF31D7C" w:rsidR="00D107AC"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6130750" w:rsidR="00D107AC"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6523A72" w:rsidR="00D107AC"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5D8030D" w:rsidR="00D107AC"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940E62E" w:rsidR="00D107AC"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BCDDAA6" w:rsidR="00D107AC"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13436F25" w:rsidR="00C11423" w:rsidRPr="00A42F82" w:rsidRDefault="007F1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C40442D" w:rsidR="00C11423" w:rsidRPr="00A42F82" w:rsidRDefault="007F1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351F15AE" w:rsidR="00C11423" w:rsidRPr="00A42F82" w:rsidRDefault="007F1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5604B23" w:rsidR="00C11423" w:rsidRPr="00A42F82" w:rsidRDefault="007F1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772ABFE6" w:rsidR="00770C66" w:rsidRPr="00A42F82" w:rsidRDefault="007F1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39B6B7E" w:rsidR="00770C66" w:rsidRPr="00A42F82" w:rsidRDefault="007F1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3930814A"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F5AF694"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5D8FE662" w:rsidR="00D107AC" w:rsidRPr="00A42F82" w:rsidRDefault="007F1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4609BC9" w:rsidR="00D107AC" w:rsidRPr="00A42F82" w:rsidRDefault="007F1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203E29B8"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3F4D556"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0F8BC08B"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E04F1BC"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6A69148A"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1B1DD5C"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06F34C07"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2ECF462"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8FB594D"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30277C53"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9E9D14E"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483D5B25"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ACC9403"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5A04CFA8"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76FE531"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34F23FED"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81E4AC7"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18809479"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FEC5262"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03564CC8"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8B5C97D"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837E1A5" w:rsidR="00770C66" w:rsidRPr="00A42F82" w:rsidRDefault="00EB36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659EA6C9" w:rsidR="00ED0C5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205BE4B7" w:rsidR="00ED0C5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4A993B80" w:rsidR="00ED0C5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01E5567" w:rsidR="00ED0C5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FD8EB4E" w:rsidR="00ED0C5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8371C64" w:rsidR="00ED0C5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A6794B" w:rsidR="00ED0C59"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13C14E6D" w:rsidR="00ED0C5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336FFDFC" w:rsidR="00ED0C5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5069F954" w:rsidR="00ED0C5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421BD17" w:rsidR="00025F6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A3F1801" w:rsidR="00025F6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5A4258D5" w:rsidR="00025F6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242F5648" w:rsidR="00025F6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5C15D90" w:rsidR="00025F6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30829587" w:rsidR="00025F6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08489590" w:rsidR="00025F6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4EF04183" w:rsidR="00025F6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21F723B2" w:rsidR="00025F69"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263D39EA" w:rsidR="00025F69"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48E1A69D" w:rsidR="00025F69" w:rsidRPr="00A42F82" w:rsidRDefault="00D514F3" w:rsidP="00A91894">
            <w:pPr>
              <w:rPr>
                <w:rFonts w:ascii="Arial" w:hAnsi="Arial" w:cs="Arial"/>
                <w:sz w:val="22"/>
                <w:szCs w:val="22"/>
              </w:rPr>
            </w:pPr>
            <w:r>
              <w:rPr>
                <w:rFonts w:ascii="Arial" w:hAnsi="Arial" w:cs="Arial"/>
                <w:sz w:val="22"/>
                <w:szCs w:val="22"/>
              </w:rPr>
              <w:t>The type of research that is required is not observational so no need to be advised about observations.</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0FAF38AA" w:rsidR="00382031"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186796A5" w:rsidR="00382031"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11F3852F" w:rsidR="00382031"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FAC3A70" w:rsidR="00382031" w:rsidRPr="00A42F82" w:rsidRDefault="0055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63949A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16A6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35CCAF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16A6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B6368E3" w:rsidR="006930C2" w:rsidRPr="00A42F82" w:rsidRDefault="005A6F7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F6339D7" w:rsidR="006930C2" w:rsidRPr="00A42F82" w:rsidRDefault="00D514F3"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5A6F7D3" w:rsidR="004D0161" w:rsidRPr="00A42F82" w:rsidRDefault="00016A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CE658A9" w:rsidR="004D0161" w:rsidRPr="00A42F82" w:rsidRDefault="00016A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DBFA7FE" w:rsidR="004D0161" w:rsidRPr="00A42F82" w:rsidRDefault="00016A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19D1A46" w:rsidR="004D0161" w:rsidRPr="00A42F82" w:rsidRDefault="00016A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5821604E" w:rsidR="004D0161" w:rsidRPr="00A42F82" w:rsidRDefault="0027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BBA7EB5" w:rsidR="004D0161" w:rsidRPr="00A42F82" w:rsidRDefault="00270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C085C48" w:rsidR="004D0161" w:rsidRPr="00A42F82" w:rsidRDefault="00016A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AFCB3A9" w:rsidR="004D0161" w:rsidRPr="00A42F82" w:rsidRDefault="0021365C" w:rsidP="00A91894">
            <w:pPr>
              <w:rPr>
                <w:rFonts w:ascii="Arial" w:hAnsi="Arial" w:cs="Arial"/>
                <w:sz w:val="22"/>
                <w:szCs w:val="22"/>
              </w:rPr>
            </w:pPr>
            <w:r>
              <w:rPr>
                <w:rFonts w:ascii="Arial" w:hAnsi="Arial" w:cs="Arial"/>
                <w:sz w:val="22"/>
                <w:szCs w:val="22"/>
              </w:rPr>
              <w:t xml:space="preserve">Home computer is password protected and requires </w:t>
            </w:r>
            <w:r w:rsidR="00A87663">
              <w:rPr>
                <w:rFonts w:ascii="Arial" w:hAnsi="Arial" w:cs="Arial"/>
                <w:sz w:val="22"/>
                <w:szCs w:val="22"/>
              </w:rPr>
              <w:t xml:space="preserve">2 </w:t>
            </w:r>
            <w:r w:rsidR="00B10668">
              <w:rPr>
                <w:rFonts w:ascii="Arial" w:hAnsi="Arial" w:cs="Arial"/>
                <w:sz w:val="22"/>
                <w:szCs w:val="22"/>
              </w:rPr>
              <w:t>Authenticity</w:t>
            </w:r>
            <w:r w:rsidR="00A87663">
              <w:rPr>
                <w:rFonts w:ascii="Arial" w:hAnsi="Arial" w:cs="Arial"/>
                <w:sz w:val="22"/>
                <w:szCs w:val="22"/>
              </w:rPr>
              <w:t xml:space="preserve"> codes to </w:t>
            </w:r>
            <w:r w:rsidR="00B10668">
              <w:rPr>
                <w:rFonts w:ascii="Arial" w:hAnsi="Arial" w:cs="Arial"/>
                <w:sz w:val="22"/>
                <w:szCs w:val="22"/>
              </w:rPr>
              <w:t>access</w:t>
            </w:r>
            <w:r w:rsidR="00A87663">
              <w:rPr>
                <w:rFonts w:ascii="Arial" w:hAnsi="Arial" w:cs="Arial"/>
                <w:sz w:val="22"/>
                <w:szCs w:val="22"/>
              </w:rPr>
              <w:t xml:space="preserve"> one being a fingerprint system, also all worded documents also </w:t>
            </w:r>
            <w:r w:rsidR="00B10668">
              <w:rPr>
                <w:rFonts w:ascii="Arial" w:hAnsi="Arial" w:cs="Arial"/>
                <w:sz w:val="22"/>
                <w:szCs w:val="22"/>
              </w:rPr>
              <w:t>need</w:t>
            </w:r>
            <w:r w:rsidR="00A87663">
              <w:rPr>
                <w:rFonts w:ascii="Arial" w:hAnsi="Arial" w:cs="Arial"/>
                <w:sz w:val="22"/>
                <w:szCs w:val="22"/>
              </w:rPr>
              <w:t xml:space="preserve"> a login password to access information held on</w:t>
            </w:r>
            <w:r w:rsidR="00B10668">
              <w:rPr>
                <w:rFonts w:ascii="Arial" w:hAnsi="Arial" w:cs="Arial"/>
                <w:sz w:val="22"/>
                <w:szCs w:val="22"/>
              </w:rPr>
              <w:t xml:space="preserve"> the computer.</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4584AB9" w:rsidR="004D0161" w:rsidRPr="00A42F82" w:rsidRDefault="00E051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C68A23B" w:rsidR="004D0161" w:rsidRPr="00A42F82" w:rsidRDefault="00B218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6D3F1F1" w:rsidR="004D0161"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46367D3" w:rsidR="004D0161"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B68D86E" w:rsidR="004D0161"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2E212AB" w:rsidR="004D0161"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079D046" w:rsidR="004D0161"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91D2351" w:rsidR="004D0161"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CAD71B4" w:rsidR="004D0161" w:rsidRPr="00A42F82" w:rsidRDefault="00D514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045F43A0" w:rsidR="004D0161" w:rsidRPr="00A42F82" w:rsidRDefault="00FF7D88" w:rsidP="00A91894">
            <w:pPr>
              <w:autoSpaceDE w:val="0"/>
              <w:autoSpaceDN w:val="0"/>
              <w:adjustRightInd w:val="0"/>
              <w:rPr>
                <w:rFonts w:ascii="Arial" w:hAnsi="Arial" w:cs="Arial"/>
                <w:sz w:val="22"/>
                <w:szCs w:val="22"/>
              </w:rPr>
            </w:pPr>
            <w:r>
              <w:rPr>
                <w:rFonts w:ascii="Arial" w:hAnsi="Arial" w:cs="Arial"/>
                <w:sz w:val="22"/>
                <w:szCs w:val="22"/>
              </w:rPr>
              <w:t xml:space="preserve">Any data that will be stored </w:t>
            </w:r>
            <w:r w:rsidR="00EE464C">
              <w:rPr>
                <w:rFonts w:ascii="Arial" w:hAnsi="Arial" w:cs="Arial"/>
                <w:sz w:val="22"/>
                <w:szCs w:val="22"/>
              </w:rPr>
              <w:t xml:space="preserve">via my personal laptop will always be password protected with a </w:t>
            </w:r>
            <w:proofErr w:type="gramStart"/>
            <w:r w:rsidR="00EE464C">
              <w:rPr>
                <w:rFonts w:ascii="Arial" w:hAnsi="Arial" w:cs="Arial"/>
                <w:sz w:val="22"/>
                <w:szCs w:val="22"/>
              </w:rPr>
              <w:t>two stage</w:t>
            </w:r>
            <w:proofErr w:type="gramEnd"/>
            <w:r w:rsidR="00EE464C">
              <w:rPr>
                <w:rFonts w:ascii="Arial" w:hAnsi="Arial" w:cs="Arial"/>
                <w:sz w:val="22"/>
                <w:szCs w:val="22"/>
              </w:rPr>
              <w:t xml:space="preserve"> authenticity code.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B94ED0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514F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72E1A2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514F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247B232" w:rsidR="004D0161" w:rsidRPr="00A42F82" w:rsidRDefault="00016A67"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N.Atkinson</w:t>
            </w:r>
            <w:proofErr w:type="spellEnd"/>
            <w:proofErr w:type="gram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F64B0CE" w:rsidR="004D0161" w:rsidRPr="00A42F82" w:rsidRDefault="00016A67" w:rsidP="00A91894">
            <w:pPr>
              <w:spacing w:before="100" w:beforeAutospacing="1" w:after="100" w:afterAutospacing="1"/>
              <w:rPr>
                <w:rFonts w:ascii="Arial" w:hAnsi="Arial" w:cs="Arial"/>
                <w:sz w:val="22"/>
                <w:szCs w:val="22"/>
              </w:rPr>
            </w:pPr>
            <w:r>
              <w:rPr>
                <w:rFonts w:ascii="Arial" w:hAnsi="Arial" w:cs="Arial"/>
                <w:sz w:val="22"/>
                <w:szCs w:val="22"/>
              </w:rPr>
              <w:t>10/08/2023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F1BDF20" w:rsidR="00AA7E42" w:rsidRPr="00A42F82" w:rsidRDefault="00016A67" w:rsidP="00A91894">
            <w:pPr>
              <w:pStyle w:val="ListParagraph"/>
              <w:ind w:left="0"/>
              <w:rPr>
                <w:rFonts w:ascii="Arial" w:hAnsi="Arial" w:cs="Arial"/>
              </w:rPr>
            </w:pPr>
            <w:r>
              <w:rPr>
                <w:rFonts w:ascii="Arial" w:hAnsi="Arial" w:cs="Arial"/>
              </w:rPr>
              <w:t xml:space="preserve">Dr F. Khan  </w:t>
            </w:r>
          </w:p>
        </w:tc>
        <w:tc>
          <w:tcPr>
            <w:tcW w:w="1014" w:type="pct"/>
            <w:vMerge w:val="restart"/>
          </w:tcPr>
          <w:p w14:paraId="7BA89991" w14:textId="7E1B9134" w:rsidR="00AA7E42" w:rsidRPr="00A42F82" w:rsidRDefault="00AA7E42" w:rsidP="00A91894">
            <w:pPr>
              <w:pStyle w:val="ListParagraph"/>
              <w:ind w:left="0"/>
              <w:rPr>
                <w:rFonts w:ascii="Arial" w:hAnsi="Arial" w:cs="Arial"/>
              </w:rPr>
            </w:pPr>
            <w:r w:rsidRPr="00A42F82">
              <w:rPr>
                <w:rFonts w:ascii="Arial" w:hAnsi="Arial" w:cs="Arial"/>
                <w:b/>
                <w:bCs/>
              </w:rPr>
              <w:t>Date:</w:t>
            </w:r>
            <w:r w:rsidR="00016A67">
              <w:rPr>
                <w:rFonts w:ascii="Arial" w:hAnsi="Arial" w:cs="Arial"/>
                <w:b/>
                <w:bCs/>
              </w:rPr>
              <w:t xml:space="preserve"> </w:t>
            </w:r>
            <w:r w:rsidR="0018744F">
              <w:rPr>
                <w:rFonts w:ascii="Arial" w:hAnsi="Arial" w:cs="Arial"/>
                <w:b/>
                <w:bCs/>
              </w:rPr>
              <w:t>06/11/2023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586BA7E" w:rsidR="00AA7E42" w:rsidRPr="0018744F" w:rsidRDefault="0018744F" w:rsidP="00A91894">
            <w:pPr>
              <w:pStyle w:val="ListParagraph"/>
              <w:ind w:left="0"/>
              <w:rPr>
                <w:rFonts w:ascii="Brush Script MT" w:hAnsi="Brush Script MT" w:cs="Arial"/>
                <w:sz w:val="32"/>
                <w:szCs w:val="32"/>
              </w:rPr>
            </w:pPr>
            <w:r w:rsidRPr="0018744F">
              <w:rPr>
                <w:rFonts w:ascii="Brush Script MT" w:hAnsi="Brush Script MT" w:cs="Arial"/>
                <w:sz w:val="32"/>
                <w:szCs w:val="32"/>
              </w:rPr>
              <w:t>Fahad</w:t>
            </w:r>
            <w:r>
              <w:rPr>
                <w:rFonts w:ascii="Brush Script MT" w:hAnsi="Brush Script MT" w:cs="Arial"/>
                <w:sz w:val="32"/>
                <w:szCs w:val="32"/>
              </w:rPr>
              <w:t xml:space="preserve"> </w:t>
            </w:r>
            <w:r w:rsidRPr="0018744F">
              <w:rPr>
                <w:rFonts w:ascii="Brush Script MT" w:hAnsi="Brush Script MT" w:cs="Arial"/>
                <w:sz w:val="32"/>
                <w:szCs w:val="32"/>
              </w:rPr>
              <w:t>khan</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ABAA199" w:rsidR="00CC2661" w:rsidRPr="00A42F82" w:rsidRDefault="00016A6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B96BEFE" w:rsidR="00CC2661" w:rsidRPr="00A42F82" w:rsidRDefault="00016A6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C2A94FB" w:rsidR="00CC2661" w:rsidRPr="00A42F82" w:rsidRDefault="00016A6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E723861" w:rsidR="00CC2661" w:rsidRPr="00A42F82" w:rsidRDefault="00016A6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E3B1535" w:rsidR="00743859" w:rsidRPr="00A42F82" w:rsidRDefault="00016A6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E87BC2C" w:rsidR="00743859" w:rsidRPr="00A42F82" w:rsidRDefault="00016A6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D387D" w14:textId="77777777" w:rsidR="002466CE" w:rsidRDefault="002466CE" w:rsidP="00390251">
      <w:r>
        <w:separator/>
      </w:r>
    </w:p>
    <w:p w14:paraId="6E2CFA49" w14:textId="77777777" w:rsidR="002466CE" w:rsidRDefault="002466CE"/>
  </w:endnote>
  <w:endnote w:type="continuationSeparator" w:id="0">
    <w:p w14:paraId="38DF0D1A" w14:textId="77777777" w:rsidR="002466CE" w:rsidRDefault="002466CE" w:rsidP="00390251">
      <w:r>
        <w:continuationSeparator/>
      </w:r>
    </w:p>
    <w:p w14:paraId="60066121" w14:textId="77777777" w:rsidR="002466CE" w:rsidRDefault="002466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iragino Sans CNS W3">
    <w:altName w:val="Yu Gothic"/>
    <w:panose1 w:val="020B0300000000000000"/>
    <w:charset w:val="80"/>
    <w:family w:val="swiss"/>
    <w:pitch w:val="variable"/>
    <w:sig w:usb0="E00002FF" w:usb1="7AC7FFFF" w:usb2="00000012" w:usb3="00000000" w:csb0="0002000D"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86"/>
    <w:family w:val="script"/>
    <w:pitch w:val="variable"/>
    <w:sig w:usb0="00000001" w:usb1="080E0000" w:usb2="00000010" w:usb3="00000000" w:csb0="0025003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13EFF" w14:textId="77777777" w:rsidR="002466CE" w:rsidRDefault="002466CE" w:rsidP="00390251">
      <w:r>
        <w:separator/>
      </w:r>
    </w:p>
    <w:p w14:paraId="215AA610" w14:textId="77777777" w:rsidR="002466CE" w:rsidRDefault="002466CE"/>
  </w:footnote>
  <w:footnote w:type="continuationSeparator" w:id="0">
    <w:p w14:paraId="2748CDEC" w14:textId="77777777" w:rsidR="002466CE" w:rsidRDefault="002466CE" w:rsidP="00390251">
      <w:r>
        <w:continuationSeparator/>
      </w:r>
    </w:p>
    <w:p w14:paraId="2F10A629" w14:textId="77777777" w:rsidR="002466CE" w:rsidRDefault="002466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D6722"/>
    <w:multiLevelType w:val="hybridMultilevel"/>
    <w:tmpl w:val="92CAE99E"/>
    <w:lvl w:ilvl="0" w:tplc="D97E5334">
      <w:start w:val="1"/>
      <w:numFmt w:val="bullet"/>
      <w:lvlText w:val=""/>
      <w:lvlJc w:val="left"/>
      <w:pPr>
        <w:tabs>
          <w:tab w:val="num" w:pos="720"/>
        </w:tabs>
        <w:ind w:left="720" w:hanging="360"/>
      </w:pPr>
      <w:rPr>
        <w:rFonts w:ascii="Wingdings" w:hAnsi="Wingdings" w:hint="default"/>
      </w:rPr>
    </w:lvl>
    <w:lvl w:ilvl="1" w:tplc="5B38D952" w:tentative="1">
      <w:start w:val="1"/>
      <w:numFmt w:val="bullet"/>
      <w:lvlText w:val=""/>
      <w:lvlJc w:val="left"/>
      <w:pPr>
        <w:tabs>
          <w:tab w:val="num" w:pos="1440"/>
        </w:tabs>
        <w:ind w:left="1440" w:hanging="360"/>
      </w:pPr>
      <w:rPr>
        <w:rFonts w:ascii="Wingdings" w:hAnsi="Wingdings" w:hint="default"/>
      </w:rPr>
    </w:lvl>
    <w:lvl w:ilvl="2" w:tplc="9C948116" w:tentative="1">
      <w:start w:val="1"/>
      <w:numFmt w:val="bullet"/>
      <w:lvlText w:val=""/>
      <w:lvlJc w:val="left"/>
      <w:pPr>
        <w:tabs>
          <w:tab w:val="num" w:pos="2160"/>
        </w:tabs>
        <w:ind w:left="2160" w:hanging="360"/>
      </w:pPr>
      <w:rPr>
        <w:rFonts w:ascii="Wingdings" w:hAnsi="Wingdings" w:hint="default"/>
      </w:rPr>
    </w:lvl>
    <w:lvl w:ilvl="3" w:tplc="9F029672" w:tentative="1">
      <w:start w:val="1"/>
      <w:numFmt w:val="bullet"/>
      <w:lvlText w:val=""/>
      <w:lvlJc w:val="left"/>
      <w:pPr>
        <w:tabs>
          <w:tab w:val="num" w:pos="2880"/>
        </w:tabs>
        <w:ind w:left="2880" w:hanging="360"/>
      </w:pPr>
      <w:rPr>
        <w:rFonts w:ascii="Wingdings" w:hAnsi="Wingdings" w:hint="default"/>
      </w:rPr>
    </w:lvl>
    <w:lvl w:ilvl="4" w:tplc="1A92D560" w:tentative="1">
      <w:start w:val="1"/>
      <w:numFmt w:val="bullet"/>
      <w:lvlText w:val=""/>
      <w:lvlJc w:val="left"/>
      <w:pPr>
        <w:tabs>
          <w:tab w:val="num" w:pos="3600"/>
        </w:tabs>
        <w:ind w:left="3600" w:hanging="360"/>
      </w:pPr>
      <w:rPr>
        <w:rFonts w:ascii="Wingdings" w:hAnsi="Wingdings" w:hint="default"/>
      </w:rPr>
    </w:lvl>
    <w:lvl w:ilvl="5" w:tplc="4C2CB6EA" w:tentative="1">
      <w:start w:val="1"/>
      <w:numFmt w:val="bullet"/>
      <w:lvlText w:val=""/>
      <w:lvlJc w:val="left"/>
      <w:pPr>
        <w:tabs>
          <w:tab w:val="num" w:pos="4320"/>
        </w:tabs>
        <w:ind w:left="4320" w:hanging="360"/>
      </w:pPr>
      <w:rPr>
        <w:rFonts w:ascii="Wingdings" w:hAnsi="Wingdings" w:hint="default"/>
      </w:rPr>
    </w:lvl>
    <w:lvl w:ilvl="6" w:tplc="A3766A64" w:tentative="1">
      <w:start w:val="1"/>
      <w:numFmt w:val="bullet"/>
      <w:lvlText w:val=""/>
      <w:lvlJc w:val="left"/>
      <w:pPr>
        <w:tabs>
          <w:tab w:val="num" w:pos="5040"/>
        </w:tabs>
        <w:ind w:left="5040" w:hanging="360"/>
      </w:pPr>
      <w:rPr>
        <w:rFonts w:ascii="Wingdings" w:hAnsi="Wingdings" w:hint="default"/>
      </w:rPr>
    </w:lvl>
    <w:lvl w:ilvl="7" w:tplc="DF02DB48" w:tentative="1">
      <w:start w:val="1"/>
      <w:numFmt w:val="bullet"/>
      <w:lvlText w:val=""/>
      <w:lvlJc w:val="left"/>
      <w:pPr>
        <w:tabs>
          <w:tab w:val="num" w:pos="5760"/>
        </w:tabs>
        <w:ind w:left="5760" w:hanging="360"/>
      </w:pPr>
      <w:rPr>
        <w:rFonts w:ascii="Wingdings" w:hAnsi="Wingdings" w:hint="default"/>
      </w:rPr>
    </w:lvl>
    <w:lvl w:ilvl="8" w:tplc="0D26CE8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10B8E"/>
    <w:multiLevelType w:val="hybridMultilevel"/>
    <w:tmpl w:val="2548B47E"/>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B30F44"/>
    <w:multiLevelType w:val="hybridMultilevel"/>
    <w:tmpl w:val="D54C8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4"/>
  </w:num>
  <w:num w:numId="4" w16cid:durableId="996802858">
    <w:abstractNumId w:val="27"/>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6"/>
  </w:num>
  <w:num w:numId="20" w16cid:durableId="267927197">
    <w:abstractNumId w:val="6"/>
  </w:num>
  <w:num w:numId="21" w16cid:durableId="48654765">
    <w:abstractNumId w:val="17"/>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20"/>
  </w:num>
  <w:num w:numId="28" w16cid:durableId="1260799721">
    <w:abstractNumId w:val="16"/>
  </w:num>
  <w:num w:numId="29" w16cid:durableId="125049834">
    <w:abstractNumId w:val="3"/>
  </w:num>
  <w:num w:numId="30" w16cid:durableId="268314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A67"/>
    <w:rsid w:val="00016E5B"/>
    <w:rsid w:val="00021B2B"/>
    <w:rsid w:val="00025AC4"/>
    <w:rsid w:val="00025D7B"/>
    <w:rsid w:val="00025F69"/>
    <w:rsid w:val="00026523"/>
    <w:rsid w:val="00030BE1"/>
    <w:rsid w:val="00030F51"/>
    <w:rsid w:val="000314CE"/>
    <w:rsid w:val="0003212E"/>
    <w:rsid w:val="0003546A"/>
    <w:rsid w:val="000433F4"/>
    <w:rsid w:val="00044629"/>
    <w:rsid w:val="00047C45"/>
    <w:rsid w:val="00047D63"/>
    <w:rsid w:val="00053CED"/>
    <w:rsid w:val="0005478D"/>
    <w:rsid w:val="00065801"/>
    <w:rsid w:val="000700F9"/>
    <w:rsid w:val="000710FE"/>
    <w:rsid w:val="00074176"/>
    <w:rsid w:val="00075462"/>
    <w:rsid w:val="00077EA9"/>
    <w:rsid w:val="000819F1"/>
    <w:rsid w:val="0008353C"/>
    <w:rsid w:val="00084DC7"/>
    <w:rsid w:val="000859E5"/>
    <w:rsid w:val="0008799F"/>
    <w:rsid w:val="00090CF7"/>
    <w:rsid w:val="00090F4C"/>
    <w:rsid w:val="000924DD"/>
    <w:rsid w:val="00095059"/>
    <w:rsid w:val="00096209"/>
    <w:rsid w:val="000B0A8F"/>
    <w:rsid w:val="000B38C3"/>
    <w:rsid w:val="000B5723"/>
    <w:rsid w:val="000B58AD"/>
    <w:rsid w:val="000B7200"/>
    <w:rsid w:val="000B7ECE"/>
    <w:rsid w:val="000C0C2F"/>
    <w:rsid w:val="000C1C04"/>
    <w:rsid w:val="000C324D"/>
    <w:rsid w:val="000C3A29"/>
    <w:rsid w:val="000C5E77"/>
    <w:rsid w:val="000C7409"/>
    <w:rsid w:val="000D067B"/>
    <w:rsid w:val="000D23C8"/>
    <w:rsid w:val="000D720D"/>
    <w:rsid w:val="000E2AD0"/>
    <w:rsid w:val="000F1514"/>
    <w:rsid w:val="000F2470"/>
    <w:rsid w:val="000F7C83"/>
    <w:rsid w:val="00102B85"/>
    <w:rsid w:val="0010484B"/>
    <w:rsid w:val="00113E57"/>
    <w:rsid w:val="001227D0"/>
    <w:rsid w:val="00122E21"/>
    <w:rsid w:val="00124438"/>
    <w:rsid w:val="00126B4D"/>
    <w:rsid w:val="001312E4"/>
    <w:rsid w:val="00131833"/>
    <w:rsid w:val="0013794A"/>
    <w:rsid w:val="00144D85"/>
    <w:rsid w:val="001457D4"/>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744F"/>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3973"/>
    <w:rsid w:val="001F6460"/>
    <w:rsid w:val="001F79E2"/>
    <w:rsid w:val="00200104"/>
    <w:rsid w:val="00204E14"/>
    <w:rsid w:val="002063C3"/>
    <w:rsid w:val="002132F9"/>
    <w:rsid w:val="0021365C"/>
    <w:rsid w:val="00213F52"/>
    <w:rsid w:val="00221686"/>
    <w:rsid w:val="00223499"/>
    <w:rsid w:val="00224A9A"/>
    <w:rsid w:val="002301BB"/>
    <w:rsid w:val="0023172C"/>
    <w:rsid w:val="00233861"/>
    <w:rsid w:val="00233B1F"/>
    <w:rsid w:val="00240C32"/>
    <w:rsid w:val="00240F9C"/>
    <w:rsid w:val="002466CE"/>
    <w:rsid w:val="0025085B"/>
    <w:rsid w:val="00255B51"/>
    <w:rsid w:val="00257933"/>
    <w:rsid w:val="00257ABC"/>
    <w:rsid w:val="002657B4"/>
    <w:rsid w:val="00266AB2"/>
    <w:rsid w:val="002705D0"/>
    <w:rsid w:val="00272EE5"/>
    <w:rsid w:val="00280A88"/>
    <w:rsid w:val="002866BC"/>
    <w:rsid w:val="0029113C"/>
    <w:rsid w:val="00293A45"/>
    <w:rsid w:val="002A152D"/>
    <w:rsid w:val="002A7E77"/>
    <w:rsid w:val="002B55BF"/>
    <w:rsid w:val="002B56C1"/>
    <w:rsid w:val="002B6DE2"/>
    <w:rsid w:val="002B7789"/>
    <w:rsid w:val="002C4AEB"/>
    <w:rsid w:val="002C6777"/>
    <w:rsid w:val="002D1837"/>
    <w:rsid w:val="002D4DC9"/>
    <w:rsid w:val="002E0739"/>
    <w:rsid w:val="002E13FE"/>
    <w:rsid w:val="0030090B"/>
    <w:rsid w:val="00303350"/>
    <w:rsid w:val="00305C41"/>
    <w:rsid w:val="003171A8"/>
    <w:rsid w:val="003257BD"/>
    <w:rsid w:val="003264AE"/>
    <w:rsid w:val="003268ED"/>
    <w:rsid w:val="00326B47"/>
    <w:rsid w:val="0032769E"/>
    <w:rsid w:val="003302A1"/>
    <w:rsid w:val="00331A88"/>
    <w:rsid w:val="00332956"/>
    <w:rsid w:val="00335F71"/>
    <w:rsid w:val="003408DD"/>
    <w:rsid w:val="003505BC"/>
    <w:rsid w:val="00354F34"/>
    <w:rsid w:val="003612E4"/>
    <w:rsid w:val="00361382"/>
    <w:rsid w:val="00361A5A"/>
    <w:rsid w:val="003656A9"/>
    <w:rsid w:val="00382031"/>
    <w:rsid w:val="00384BA8"/>
    <w:rsid w:val="00390251"/>
    <w:rsid w:val="00392C8E"/>
    <w:rsid w:val="00392D9A"/>
    <w:rsid w:val="00397B49"/>
    <w:rsid w:val="003A09CB"/>
    <w:rsid w:val="003A2F64"/>
    <w:rsid w:val="003A5C91"/>
    <w:rsid w:val="003A76DD"/>
    <w:rsid w:val="003B4D13"/>
    <w:rsid w:val="003B6883"/>
    <w:rsid w:val="003B7AA2"/>
    <w:rsid w:val="003C07E3"/>
    <w:rsid w:val="003C31F5"/>
    <w:rsid w:val="003C401D"/>
    <w:rsid w:val="003C5BF3"/>
    <w:rsid w:val="003C676A"/>
    <w:rsid w:val="003C7018"/>
    <w:rsid w:val="003C76B6"/>
    <w:rsid w:val="003D0AD0"/>
    <w:rsid w:val="003D2A20"/>
    <w:rsid w:val="003D6F95"/>
    <w:rsid w:val="003E13E3"/>
    <w:rsid w:val="003E1657"/>
    <w:rsid w:val="003E20E3"/>
    <w:rsid w:val="003F088B"/>
    <w:rsid w:val="003F6537"/>
    <w:rsid w:val="003F6F7B"/>
    <w:rsid w:val="003F73A5"/>
    <w:rsid w:val="0040548A"/>
    <w:rsid w:val="00413863"/>
    <w:rsid w:val="00413EEB"/>
    <w:rsid w:val="0041408E"/>
    <w:rsid w:val="0041420E"/>
    <w:rsid w:val="00424773"/>
    <w:rsid w:val="00425DA7"/>
    <w:rsid w:val="0042679B"/>
    <w:rsid w:val="00426E96"/>
    <w:rsid w:val="00430FA4"/>
    <w:rsid w:val="00431025"/>
    <w:rsid w:val="00442053"/>
    <w:rsid w:val="00442954"/>
    <w:rsid w:val="00450352"/>
    <w:rsid w:val="0045485F"/>
    <w:rsid w:val="00462069"/>
    <w:rsid w:val="004632AA"/>
    <w:rsid w:val="00476398"/>
    <w:rsid w:val="0047697E"/>
    <w:rsid w:val="0048134A"/>
    <w:rsid w:val="00482054"/>
    <w:rsid w:val="0048583B"/>
    <w:rsid w:val="00486107"/>
    <w:rsid w:val="00487E4B"/>
    <w:rsid w:val="004942B0"/>
    <w:rsid w:val="00494691"/>
    <w:rsid w:val="004A1288"/>
    <w:rsid w:val="004A2F81"/>
    <w:rsid w:val="004A7DD5"/>
    <w:rsid w:val="004B7A0E"/>
    <w:rsid w:val="004C3A0B"/>
    <w:rsid w:val="004C3D85"/>
    <w:rsid w:val="004C5C13"/>
    <w:rsid w:val="004D0161"/>
    <w:rsid w:val="004D5683"/>
    <w:rsid w:val="004D75D4"/>
    <w:rsid w:val="004E0338"/>
    <w:rsid w:val="004E4AC4"/>
    <w:rsid w:val="004E616D"/>
    <w:rsid w:val="004F059C"/>
    <w:rsid w:val="004F3B16"/>
    <w:rsid w:val="004F4E3F"/>
    <w:rsid w:val="004F599C"/>
    <w:rsid w:val="005035A0"/>
    <w:rsid w:val="005078BE"/>
    <w:rsid w:val="0051380A"/>
    <w:rsid w:val="00515580"/>
    <w:rsid w:val="00526C56"/>
    <w:rsid w:val="00531C04"/>
    <w:rsid w:val="0053302B"/>
    <w:rsid w:val="00536AEC"/>
    <w:rsid w:val="00546F01"/>
    <w:rsid w:val="0055341F"/>
    <w:rsid w:val="005562A7"/>
    <w:rsid w:val="0055785D"/>
    <w:rsid w:val="005578B8"/>
    <w:rsid w:val="00560703"/>
    <w:rsid w:val="00561A94"/>
    <w:rsid w:val="00563B3D"/>
    <w:rsid w:val="00564AD3"/>
    <w:rsid w:val="00566C1C"/>
    <w:rsid w:val="005704BE"/>
    <w:rsid w:val="00571817"/>
    <w:rsid w:val="00573226"/>
    <w:rsid w:val="00574528"/>
    <w:rsid w:val="005756CA"/>
    <w:rsid w:val="00581C49"/>
    <w:rsid w:val="00584B8F"/>
    <w:rsid w:val="005934C5"/>
    <w:rsid w:val="005960A0"/>
    <w:rsid w:val="00596BFA"/>
    <w:rsid w:val="00597D12"/>
    <w:rsid w:val="005A6F7A"/>
    <w:rsid w:val="005A76DA"/>
    <w:rsid w:val="005B0016"/>
    <w:rsid w:val="005B52AE"/>
    <w:rsid w:val="005C5234"/>
    <w:rsid w:val="005D0C38"/>
    <w:rsid w:val="005D4763"/>
    <w:rsid w:val="005D6613"/>
    <w:rsid w:val="005E25AC"/>
    <w:rsid w:val="005E44E9"/>
    <w:rsid w:val="005E4987"/>
    <w:rsid w:val="005E6C44"/>
    <w:rsid w:val="005F4E36"/>
    <w:rsid w:val="005F58BC"/>
    <w:rsid w:val="005F677A"/>
    <w:rsid w:val="00601BEA"/>
    <w:rsid w:val="00601C36"/>
    <w:rsid w:val="00604C9F"/>
    <w:rsid w:val="00606331"/>
    <w:rsid w:val="006073C6"/>
    <w:rsid w:val="0061102A"/>
    <w:rsid w:val="006154A7"/>
    <w:rsid w:val="0062188A"/>
    <w:rsid w:val="00624D65"/>
    <w:rsid w:val="00627E84"/>
    <w:rsid w:val="00631440"/>
    <w:rsid w:val="00632C47"/>
    <w:rsid w:val="00633574"/>
    <w:rsid w:val="00640866"/>
    <w:rsid w:val="006423B9"/>
    <w:rsid w:val="0064428E"/>
    <w:rsid w:val="00644C5C"/>
    <w:rsid w:val="00650DD9"/>
    <w:rsid w:val="00655EC5"/>
    <w:rsid w:val="006578CB"/>
    <w:rsid w:val="00660C0E"/>
    <w:rsid w:val="00661EDA"/>
    <w:rsid w:val="006730D2"/>
    <w:rsid w:val="0067329C"/>
    <w:rsid w:val="00673714"/>
    <w:rsid w:val="006746DC"/>
    <w:rsid w:val="00674DD6"/>
    <w:rsid w:val="00680981"/>
    <w:rsid w:val="00680CF3"/>
    <w:rsid w:val="00681B91"/>
    <w:rsid w:val="00682C6A"/>
    <w:rsid w:val="00683497"/>
    <w:rsid w:val="00683FAF"/>
    <w:rsid w:val="00684F2B"/>
    <w:rsid w:val="00684F6D"/>
    <w:rsid w:val="006930C2"/>
    <w:rsid w:val="0069448B"/>
    <w:rsid w:val="00694EA8"/>
    <w:rsid w:val="006B1685"/>
    <w:rsid w:val="006C1B20"/>
    <w:rsid w:val="006C1FDD"/>
    <w:rsid w:val="006D29FD"/>
    <w:rsid w:val="006D3C97"/>
    <w:rsid w:val="006D4BBB"/>
    <w:rsid w:val="006D4DD0"/>
    <w:rsid w:val="006E0AB0"/>
    <w:rsid w:val="006E1992"/>
    <w:rsid w:val="006E7B19"/>
    <w:rsid w:val="006F307C"/>
    <w:rsid w:val="006F4828"/>
    <w:rsid w:val="00700361"/>
    <w:rsid w:val="007055BC"/>
    <w:rsid w:val="00717E6F"/>
    <w:rsid w:val="00720BA7"/>
    <w:rsid w:val="00726348"/>
    <w:rsid w:val="00731CAC"/>
    <w:rsid w:val="00733B2B"/>
    <w:rsid w:val="00733EEB"/>
    <w:rsid w:val="00735D9D"/>
    <w:rsid w:val="0074063A"/>
    <w:rsid w:val="007407AA"/>
    <w:rsid w:val="00743859"/>
    <w:rsid w:val="00751B2D"/>
    <w:rsid w:val="0076027F"/>
    <w:rsid w:val="007610BD"/>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D56"/>
    <w:rsid w:val="007975D3"/>
    <w:rsid w:val="007A4607"/>
    <w:rsid w:val="007A543F"/>
    <w:rsid w:val="007B1754"/>
    <w:rsid w:val="007C044B"/>
    <w:rsid w:val="007C1498"/>
    <w:rsid w:val="007C17B4"/>
    <w:rsid w:val="007C2A63"/>
    <w:rsid w:val="007C3AC1"/>
    <w:rsid w:val="007D46AF"/>
    <w:rsid w:val="007D4E07"/>
    <w:rsid w:val="007E14FB"/>
    <w:rsid w:val="007E20A2"/>
    <w:rsid w:val="007F158F"/>
    <w:rsid w:val="007F16D2"/>
    <w:rsid w:val="007F1856"/>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08D"/>
    <w:rsid w:val="00872A69"/>
    <w:rsid w:val="008732E0"/>
    <w:rsid w:val="00890627"/>
    <w:rsid w:val="008951D3"/>
    <w:rsid w:val="008B1CF1"/>
    <w:rsid w:val="008B346A"/>
    <w:rsid w:val="008B3E24"/>
    <w:rsid w:val="008B4188"/>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5A1F"/>
    <w:rsid w:val="0094056C"/>
    <w:rsid w:val="009440D0"/>
    <w:rsid w:val="00947984"/>
    <w:rsid w:val="00950212"/>
    <w:rsid w:val="0095110A"/>
    <w:rsid w:val="0095338E"/>
    <w:rsid w:val="00954D22"/>
    <w:rsid w:val="009563B2"/>
    <w:rsid w:val="0096006D"/>
    <w:rsid w:val="00961B2E"/>
    <w:rsid w:val="00965A02"/>
    <w:rsid w:val="00965F27"/>
    <w:rsid w:val="00972C6B"/>
    <w:rsid w:val="009755FC"/>
    <w:rsid w:val="00980595"/>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55"/>
    <w:rsid w:val="009F6BB7"/>
    <w:rsid w:val="009F736C"/>
    <w:rsid w:val="00A003F5"/>
    <w:rsid w:val="00A0582E"/>
    <w:rsid w:val="00A07DB0"/>
    <w:rsid w:val="00A1213B"/>
    <w:rsid w:val="00A16E2E"/>
    <w:rsid w:val="00A1787E"/>
    <w:rsid w:val="00A36E0D"/>
    <w:rsid w:val="00A37D20"/>
    <w:rsid w:val="00A42F82"/>
    <w:rsid w:val="00A44BDB"/>
    <w:rsid w:val="00A50649"/>
    <w:rsid w:val="00A51109"/>
    <w:rsid w:val="00A511D9"/>
    <w:rsid w:val="00A51EFB"/>
    <w:rsid w:val="00A55016"/>
    <w:rsid w:val="00A55809"/>
    <w:rsid w:val="00A56685"/>
    <w:rsid w:val="00A5764B"/>
    <w:rsid w:val="00A57A4E"/>
    <w:rsid w:val="00A61424"/>
    <w:rsid w:val="00A6282F"/>
    <w:rsid w:val="00A63265"/>
    <w:rsid w:val="00A6339D"/>
    <w:rsid w:val="00A702EC"/>
    <w:rsid w:val="00A703DC"/>
    <w:rsid w:val="00A725F8"/>
    <w:rsid w:val="00A7745F"/>
    <w:rsid w:val="00A776A8"/>
    <w:rsid w:val="00A82A83"/>
    <w:rsid w:val="00A82C9D"/>
    <w:rsid w:val="00A83D75"/>
    <w:rsid w:val="00A87663"/>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71F1"/>
    <w:rsid w:val="00AE5AB8"/>
    <w:rsid w:val="00AE6BF5"/>
    <w:rsid w:val="00AF556E"/>
    <w:rsid w:val="00AF62A3"/>
    <w:rsid w:val="00AF7252"/>
    <w:rsid w:val="00AF7DB7"/>
    <w:rsid w:val="00B02F8E"/>
    <w:rsid w:val="00B067C3"/>
    <w:rsid w:val="00B10083"/>
    <w:rsid w:val="00B10668"/>
    <w:rsid w:val="00B11122"/>
    <w:rsid w:val="00B139CE"/>
    <w:rsid w:val="00B2018A"/>
    <w:rsid w:val="00B20CAD"/>
    <w:rsid w:val="00B2184F"/>
    <w:rsid w:val="00B23BFF"/>
    <w:rsid w:val="00B240F2"/>
    <w:rsid w:val="00B269EC"/>
    <w:rsid w:val="00B27E6D"/>
    <w:rsid w:val="00B30803"/>
    <w:rsid w:val="00B30DF8"/>
    <w:rsid w:val="00B348ED"/>
    <w:rsid w:val="00B3672F"/>
    <w:rsid w:val="00B436DD"/>
    <w:rsid w:val="00B44647"/>
    <w:rsid w:val="00B465A5"/>
    <w:rsid w:val="00B51F90"/>
    <w:rsid w:val="00B5410A"/>
    <w:rsid w:val="00B57F60"/>
    <w:rsid w:val="00B6265F"/>
    <w:rsid w:val="00B640BB"/>
    <w:rsid w:val="00B64389"/>
    <w:rsid w:val="00B65EC6"/>
    <w:rsid w:val="00B70B72"/>
    <w:rsid w:val="00B71FC2"/>
    <w:rsid w:val="00B72775"/>
    <w:rsid w:val="00B746C3"/>
    <w:rsid w:val="00B7789F"/>
    <w:rsid w:val="00B90B2A"/>
    <w:rsid w:val="00B91DEA"/>
    <w:rsid w:val="00B93605"/>
    <w:rsid w:val="00BA11F6"/>
    <w:rsid w:val="00BA1A32"/>
    <w:rsid w:val="00BA346E"/>
    <w:rsid w:val="00BA3DBC"/>
    <w:rsid w:val="00BB1B85"/>
    <w:rsid w:val="00BB26B7"/>
    <w:rsid w:val="00BB3142"/>
    <w:rsid w:val="00BC301B"/>
    <w:rsid w:val="00BD4150"/>
    <w:rsid w:val="00BD5C43"/>
    <w:rsid w:val="00BE08D7"/>
    <w:rsid w:val="00BE117A"/>
    <w:rsid w:val="00BE2189"/>
    <w:rsid w:val="00BF0733"/>
    <w:rsid w:val="00BF3F4A"/>
    <w:rsid w:val="00C0391B"/>
    <w:rsid w:val="00C11423"/>
    <w:rsid w:val="00C164E8"/>
    <w:rsid w:val="00C1657B"/>
    <w:rsid w:val="00C20294"/>
    <w:rsid w:val="00C21DCF"/>
    <w:rsid w:val="00C25CB5"/>
    <w:rsid w:val="00C277C3"/>
    <w:rsid w:val="00C32EFB"/>
    <w:rsid w:val="00C33319"/>
    <w:rsid w:val="00C34A87"/>
    <w:rsid w:val="00C359EF"/>
    <w:rsid w:val="00C40DAE"/>
    <w:rsid w:val="00C45C06"/>
    <w:rsid w:val="00C46A16"/>
    <w:rsid w:val="00C474BF"/>
    <w:rsid w:val="00C52D60"/>
    <w:rsid w:val="00C61A6D"/>
    <w:rsid w:val="00C66681"/>
    <w:rsid w:val="00C666E9"/>
    <w:rsid w:val="00C70796"/>
    <w:rsid w:val="00C71BCC"/>
    <w:rsid w:val="00C77D7E"/>
    <w:rsid w:val="00C77FDC"/>
    <w:rsid w:val="00C81846"/>
    <w:rsid w:val="00C818B6"/>
    <w:rsid w:val="00C86572"/>
    <w:rsid w:val="00C976A6"/>
    <w:rsid w:val="00CA0057"/>
    <w:rsid w:val="00CA11BD"/>
    <w:rsid w:val="00CA1C8C"/>
    <w:rsid w:val="00CA510C"/>
    <w:rsid w:val="00CA6AE5"/>
    <w:rsid w:val="00CA7241"/>
    <w:rsid w:val="00CA7D5E"/>
    <w:rsid w:val="00CB0731"/>
    <w:rsid w:val="00CB0E28"/>
    <w:rsid w:val="00CB3525"/>
    <w:rsid w:val="00CB4DA5"/>
    <w:rsid w:val="00CB7118"/>
    <w:rsid w:val="00CC1528"/>
    <w:rsid w:val="00CC1835"/>
    <w:rsid w:val="00CC2661"/>
    <w:rsid w:val="00CD2E79"/>
    <w:rsid w:val="00CD5765"/>
    <w:rsid w:val="00CE0890"/>
    <w:rsid w:val="00CE0C76"/>
    <w:rsid w:val="00CE1636"/>
    <w:rsid w:val="00CE6A00"/>
    <w:rsid w:val="00CE6A02"/>
    <w:rsid w:val="00CE6A0D"/>
    <w:rsid w:val="00CF4E46"/>
    <w:rsid w:val="00CF6CA5"/>
    <w:rsid w:val="00D07385"/>
    <w:rsid w:val="00D07C1B"/>
    <w:rsid w:val="00D107AC"/>
    <w:rsid w:val="00D10B81"/>
    <w:rsid w:val="00D155C0"/>
    <w:rsid w:val="00D174E2"/>
    <w:rsid w:val="00D267DA"/>
    <w:rsid w:val="00D31A08"/>
    <w:rsid w:val="00D33E28"/>
    <w:rsid w:val="00D364C7"/>
    <w:rsid w:val="00D36746"/>
    <w:rsid w:val="00D369B5"/>
    <w:rsid w:val="00D37985"/>
    <w:rsid w:val="00D37BF1"/>
    <w:rsid w:val="00D452E9"/>
    <w:rsid w:val="00D47308"/>
    <w:rsid w:val="00D50372"/>
    <w:rsid w:val="00D514F3"/>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4E86"/>
    <w:rsid w:val="00D852C8"/>
    <w:rsid w:val="00D90204"/>
    <w:rsid w:val="00D929F1"/>
    <w:rsid w:val="00D97FF7"/>
    <w:rsid w:val="00DA0DAE"/>
    <w:rsid w:val="00DA7ED2"/>
    <w:rsid w:val="00DB1935"/>
    <w:rsid w:val="00DB45E4"/>
    <w:rsid w:val="00DC34BA"/>
    <w:rsid w:val="00DC3DDC"/>
    <w:rsid w:val="00DC4DFB"/>
    <w:rsid w:val="00DC71EA"/>
    <w:rsid w:val="00DD0529"/>
    <w:rsid w:val="00DD05AB"/>
    <w:rsid w:val="00DD0929"/>
    <w:rsid w:val="00DD1665"/>
    <w:rsid w:val="00DD181E"/>
    <w:rsid w:val="00DD4D69"/>
    <w:rsid w:val="00DE1A8A"/>
    <w:rsid w:val="00DE6682"/>
    <w:rsid w:val="00DF26D2"/>
    <w:rsid w:val="00E0333A"/>
    <w:rsid w:val="00E05131"/>
    <w:rsid w:val="00E12E9F"/>
    <w:rsid w:val="00E16786"/>
    <w:rsid w:val="00E17AFC"/>
    <w:rsid w:val="00E21EC3"/>
    <w:rsid w:val="00E239F4"/>
    <w:rsid w:val="00E31847"/>
    <w:rsid w:val="00E32138"/>
    <w:rsid w:val="00E43EC5"/>
    <w:rsid w:val="00E45AB0"/>
    <w:rsid w:val="00E57EF4"/>
    <w:rsid w:val="00E65973"/>
    <w:rsid w:val="00E6714D"/>
    <w:rsid w:val="00E73456"/>
    <w:rsid w:val="00E84BC8"/>
    <w:rsid w:val="00E914D8"/>
    <w:rsid w:val="00E93E44"/>
    <w:rsid w:val="00E95A30"/>
    <w:rsid w:val="00E96F0D"/>
    <w:rsid w:val="00E9722F"/>
    <w:rsid w:val="00EA0F64"/>
    <w:rsid w:val="00EA26D8"/>
    <w:rsid w:val="00EA5DE3"/>
    <w:rsid w:val="00EA7BEF"/>
    <w:rsid w:val="00EB0EF3"/>
    <w:rsid w:val="00EB36E9"/>
    <w:rsid w:val="00EB6877"/>
    <w:rsid w:val="00EB722E"/>
    <w:rsid w:val="00EB764E"/>
    <w:rsid w:val="00EC0070"/>
    <w:rsid w:val="00EC11CA"/>
    <w:rsid w:val="00ED0C59"/>
    <w:rsid w:val="00ED4E18"/>
    <w:rsid w:val="00ED7B18"/>
    <w:rsid w:val="00EE2953"/>
    <w:rsid w:val="00EE29BA"/>
    <w:rsid w:val="00EE3A7B"/>
    <w:rsid w:val="00EE44C0"/>
    <w:rsid w:val="00EE464C"/>
    <w:rsid w:val="00EF0051"/>
    <w:rsid w:val="00EF22E9"/>
    <w:rsid w:val="00EF6306"/>
    <w:rsid w:val="00F039C7"/>
    <w:rsid w:val="00F12CDD"/>
    <w:rsid w:val="00F14903"/>
    <w:rsid w:val="00F230F0"/>
    <w:rsid w:val="00F27B2C"/>
    <w:rsid w:val="00F33A1A"/>
    <w:rsid w:val="00F44C32"/>
    <w:rsid w:val="00F478CB"/>
    <w:rsid w:val="00F52C97"/>
    <w:rsid w:val="00F54257"/>
    <w:rsid w:val="00F619F4"/>
    <w:rsid w:val="00F62093"/>
    <w:rsid w:val="00F62C23"/>
    <w:rsid w:val="00F64D54"/>
    <w:rsid w:val="00F722A2"/>
    <w:rsid w:val="00F75F59"/>
    <w:rsid w:val="00F82885"/>
    <w:rsid w:val="00F842FD"/>
    <w:rsid w:val="00F87E26"/>
    <w:rsid w:val="00F90424"/>
    <w:rsid w:val="00F96C3F"/>
    <w:rsid w:val="00FA17A2"/>
    <w:rsid w:val="00FA1C94"/>
    <w:rsid w:val="00FB4F7A"/>
    <w:rsid w:val="00FB58A3"/>
    <w:rsid w:val="00FB6B35"/>
    <w:rsid w:val="00FD436F"/>
    <w:rsid w:val="00FD5A26"/>
    <w:rsid w:val="00FE3EC4"/>
    <w:rsid w:val="00FF1BD7"/>
    <w:rsid w:val="00FF3E46"/>
    <w:rsid w:val="00FF5A58"/>
    <w:rsid w:val="00FF7D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81030">
      <w:bodyDiv w:val="1"/>
      <w:marLeft w:val="0"/>
      <w:marRight w:val="0"/>
      <w:marTop w:val="0"/>
      <w:marBottom w:val="0"/>
      <w:divBdr>
        <w:top w:val="none" w:sz="0" w:space="0" w:color="auto"/>
        <w:left w:val="none" w:sz="0" w:space="0" w:color="auto"/>
        <w:bottom w:val="none" w:sz="0" w:space="0" w:color="auto"/>
        <w:right w:val="none" w:sz="0" w:space="0" w:color="auto"/>
      </w:divBdr>
      <w:divsChild>
        <w:div w:id="501504814">
          <w:marLeft w:val="547"/>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1910236@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4183</Words>
  <Characters>23846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Nikole Atkinson (1910236)</cp:lastModifiedBy>
  <cp:revision>3</cp:revision>
  <cp:lastPrinted>2016-10-24T12:21:00Z</cp:lastPrinted>
  <dcterms:created xsi:type="dcterms:W3CDTF">2023-11-13T11:26:00Z</dcterms:created>
  <dcterms:modified xsi:type="dcterms:W3CDTF">2023-11-26T21:57:00Z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