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58271FC0" w:rsidR="00563B58" w:rsidRPr="00270EEB" w:rsidRDefault="00F46D37" w:rsidP="0040668F">
      <w:pPr>
        <w:rPr>
          <w:sz w:val="24"/>
          <w:szCs w:val="24"/>
        </w:rPr>
      </w:pPr>
      <w:proofErr w:type="spellStart"/>
      <w:r>
        <w:rPr>
          <w:sz w:val="24"/>
          <w:szCs w:val="24"/>
        </w:rPr>
        <w:t>en</w:t>
      </w:r>
      <w:proofErr w:type="spellEnd"/>
    </w:p>
    <w:p w14:paraId="13CA7F89" w14:textId="6E7E07CD"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r w:rsidR="002476AE">
        <w:rPr>
          <w:sz w:val="24"/>
          <w:szCs w:val="24"/>
        </w:rPr>
        <w:t xml:space="preserve"> </w:t>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9B73211"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355411">
              <w:rPr>
                <w:b/>
                <w:color w:val="auto"/>
                <w:sz w:val="32"/>
              </w:rPr>
              <w:t>Kallum Norton</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A15969"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2DA36B43" w14:textId="0A9250C3" w:rsidR="007C1D94" w:rsidRPr="00B93E07" w:rsidRDefault="62FE5CAF" w:rsidP="00B93E07">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206C1AC5" w:rsidR="00FF7784" w:rsidRPr="00EE7405" w:rsidRDefault="005B6060" w:rsidP="00FF7EBB">
      <w:pPr>
        <w:jc w:val="both"/>
        <w:rPr>
          <w:rFonts w:asciiTheme="majorHAnsi" w:hAnsiTheme="majorHAnsi" w:cstheme="majorHAnsi"/>
        </w:rPr>
      </w:pPr>
      <w:r w:rsidRPr="00EE7405">
        <w:rPr>
          <w:rFonts w:asciiTheme="majorHAnsi" w:hAnsiTheme="majorHAnsi" w:cstheme="majorHAnsi"/>
        </w:rPr>
        <w:t>During my time at Vantage Point, I</w:t>
      </w:r>
      <w:r w:rsidR="00B20115" w:rsidRPr="00EE7405">
        <w:rPr>
          <w:rFonts w:asciiTheme="majorHAnsi" w:hAnsiTheme="majorHAnsi" w:cstheme="majorHAnsi"/>
        </w:rPr>
        <w:t xml:space="preserve"> developed a number of ways to develop resilience and minimise my stress, during the early periods of being attested as a police officer</w:t>
      </w:r>
      <w:r w:rsidR="00B27A99">
        <w:rPr>
          <w:rFonts w:asciiTheme="majorHAnsi" w:hAnsiTheme="majorHAnsi" w:cstheme="majorHAnsi"/>
        </w:rPr>
        <w:t xml:space="preserve">. As expected, the job carries a number of responsibilities’ that if not managed correctly could have had a heavy impact on my day-to-day life. </w:t>
      </w:r>
    </w:p>
    <w:p w14:paraId="4F9375F6" w14:textId="67213C8D" w:rsidR="00B20115" w:rsidRPr="00EE7405" w:rsidRDefault="00B20115" w:rsidP="00FF7EBB">
      <w:pPr>
        <w:jc w:val="both"/>
        <w:rPr>
          <w:rFonts w:asciiTheme="majorHAnsi" w:hAnsiTheme="majorHAnsi" w:cstheme="majorHAnsi"/>
        </w:rPr>
      </w:pPr>
    </w:p>
    <w:p w14:paraId="50597597" w14:textId="77777777" w:rsidR="00B21A23" w:rsidRDefault="00B20115" w:rsidP="00FF7EBB">
      <w:pPr>
        <w:jc w:val="both"/>
        <w:rPr>
          <w:rFonts w:asciiTheme="majorHAnsi" w:hAnsiTheme="majorHAnsi" w:cstheme="majorHAnsi"/>
        </w:rPr>
      </w:pPr>
      <w:r w:rsidRPr="00EE7405">
        <w:rPr>
          <w:rFonts w:asciiTheme="majorHAnsi" w:hAnsiTheme="majorHAnsi" w:cstheme="majorHAnsi"/>
        </w:rPr>
        <w:t xml:space="preserve">My primary coping mechanism for dealing with stress, </w:t>
      </w:r>
      <w:r w:rsidR="00B27A99">
        <w:rPr>
          <w:rFonts w:asciiTheme="majorHAnsi" w:hAnsiTheme="majorHAnsi" w:cstheme="majorHAnsi"/>
        </w:rPr>
        <w:t>is true to</w:t>
      </w:r>
      <w:r w:rsidRPr="00EE7405">
        <w:rPr>
          <w:rFonts w:asciiTheme="majorHAnsi" w:hAnsiTheme="majorHAnsi" w:cstheme="majorHAnsi"/>
        </w:rPr>
        <w:t xml:space="preserve"> how I manage stress in my day-to-day life, that being the use of music. Music has a profound way of effecting, moods and enabling concentration. Due to the pressure of university study and learning a completely new vocation,</w:t>
      </w:r>
      <w:r w:rsidR="00B27A99">
        <w:rPr>
          <w:rFonts w:asciiTheme="majorHAnsi" w:hAnsiTheme="majorHAnsi" w:cstheme="majorHAnsi"/>
        </w:rPr>
        <w:t xml:space="preserve"> with a number of skills and legislation’s to </w:t>
      </w:r>
      <w:r w:rsidR="00B21A23">
        <w:rPr>
          <w:rFonts w:asciiTheme="majorHAnsi" w:hAnsiTheme="majorHAnsi" w:cstheme="majorHAnsi"/>
        </w:rPr>
        <w:t>develop and memorise</w:t>
      </w:r>
      <w:r w:rsidR="00B27A99">
        <w:rPr>
          <w:rFonts w:asciiTheme="majorHAnsi" w:hAnsiTheme="majorHAnsi" w:cstheme="majorHAnsi"/>
        </w:rPr>
        <w:t>.</w:t>
      </w:r>
      <w:r w:rsidRPr="00EE7405">
        <w:rPr>
          <w:rFonts w:asciiTheme="majorHAnsi" w:hAnsiTheme="majorHAnsi" w:cstheme="majorHAnsi"/>
        </w:rPr>
        <w:t xml:space="preserve"> </w:t>
      </w:r>
    </w:p>
    <w:p w14:paraId="273D936B" w14:textId="77777777" w:rsidR="00B21A23" w:rsidRDefault="00B21A23" w:rsidP="00FF7EBB">
      <w:pPr>
        <w:jc w:val="both"/>
        <w:rPr>
          <w:rFonts w:asciiTheme="majorHAnsi" w:hAnsiTheme="majorHAnsi" w:cstheme="majorHAnsi"/>
        </w:rPr>
      </w:pPr>
    </w:p>
    <w:p w14:paraId="011CD36E" w14:textId="5E9B10F7" w:rsidR="00B20115" w:rsidRPr="00EE7405" w:rsidRDefault="00B21A23" w:rsidP="00FF7EBB">
      <w:pPr>
        <w:jc w:val="both"/>
        <w:rPr>
          <w:rFonts w:asciiTheme="majorHAnsi" w:hAnsiTheme="majorHAnsi" w:cstheme="majorHAnsi"/>
        </w:rPr>
      </w:pPr>
      <w:r>
        <w:rPr>
          <w:rFonts w:asciiTheme="majorHAnsi" w:hAnsiTheme="majorHAnsi" w:cstheme="majorHAnsi"/>
        </w:rPr>
        <w:t>During the initial six months</w:t>
      </w:r>
      <w:r w:rsidR="00B20115" w:rsidRPr="00EE7405">
        <w:rPr>
          <w:rFonts w:asciiTheme="majorHAnsi" w:hAnsiTheme="majorHAnsi" w:cstheme="majorHAnsi"/>
        </w:rPr>
        <w:t xml:space="preserve"> we</w:t>
      </w:r>
      <w:r>
        <w:rPr>
          <w:rFonts w:asciiTheme="majorHAnsi" w:hAnsiTheme="majorHAnsi" w:cstheme="majorHAnsi"/>
        </w:rPr>
        <w:t xml:space="preserve"> had</w:t>
      </w:r>
      <w:r w:rsidR="00B20115" w:rsidRPr="00EE7405">
        <w:rPr>
          <w:rFonts w:asciiTheme="majorHAnsi" w:hAnsiTheme="majorHAnsi" w:cstheme="majorHAnsi"/>
        </w:rPr>
        <w:t xml:space="preserve"> a number of periods where independent study was necessary for completing tasks and preparing myself for the role. Whilst </w:t>
      </w:r>
      <w:r>
        <w:rPr>
          <w:rFonts w:asciiTheme="majorHAnsi" w:hAnsiTheme="majorHAnsi" w:cstheme="majorHAnsi"/>
        </w:rPr>
        <w:t xml:space="preserve">independent </w:t>
      </w:r>
      <w:r w:rsidR="00B20115" w:rsidRPr="00EE7405">
        <w:rPr>
          <w:rFonts w:asciiTheme="majorHAnsi" w:hAnsiTheme="majorHAnsi" w:cstheme="majorHAnsi"/>
        </w:rPr>
        <w:t xml:space="preserve">study has never been an issue for myself, the necessity for </w:t>
      </w:r>
      <w:r w:rsidR="003B2322" w:rsidRPr="00EE7405">
        <w:rPr>
          <w:rFonts w:asciiTheme="majorHAnsi" w:hAnsiTheme="majorHAnsi" w:cstheme="majorHAnsi"/>
        </w:rPr>
        <w:t>me</w:t>
      </w:r>
      <w:r w:rsidR="00B20115" w:rsidRPr="00EE7405">
        <w:rPr>
          <w:rFonts w:asciiTheme="majorHAnsi" w:hAnsiTheme="majorHAnsi" w:cstheme="majorHAnsi"/>
        </w:rPr>
        <w:t xml:space="preserve"> to complete the study was at higher stakes then anything I had done before. Creating opportunities for me to find excuses not to complete them, so using a method to tune out the outside world and keep my brain focused was heavily necessary</w:t>
      </w:r>
      <w:r>
        <w:rPr>
          <w:rFonts w:asciiTheme="majorHAnsi" w:hAnsiTheme="majorHAnsi" w:cstheme="majorHAnsi"/>
        </w:rPr>
        <w:t xml:space="preserve"> to ensure work was completed. </w:t>
      </w:r>
    </w:p>
    <w:p w14:paraId="347B1537" w14:textId="70E99D51" w:rsidR="00B20115" w:rsidRPr="00EE7405" w:rsidRDefault="00B20115" w:rsidP="00FF7EBB">
      <w:pPr>
        <w:jc w:val="both"/>
        <w:rPr>
          <w:rFonts w:asciiTheme="majorHAnsi" w:hAnsiTheme="majorHAnsi" w:cstheme="majorHAnsi"/>
        </w:rPr>
      </w:pPr>
    </w:p>
    <w:p w14:paraId="4D45316C" w14:textId="7A50D2AE" w:rsidR="00B20115" w:rsidRPr="00EE7405" w:rsidRDefault="00BE6D01" w:rsidP="00FF7EBB">
      <w:pPr>
        <w:jc w:val="both"/>
        <w:rPr>
          <w:rFonts w:asciiTheme="majorHAnsi" w:hAnsiTheme="majorHAnsi" w:cstheme="majorHAnsi"/>
        </w:rPr>
      </w:pPr>
      <w:r w:rsidRPr="00EE7405">
        <w:rPr>
          <w:rFonts w:asciiTheme="majorHAnsi" w:hAnsiTheme="majorHAnsi" w:cstheme="majorHAnsi"/>
        </w:rPr>
        <w:t>For myself, to minimise the stress of distractions or not utilising my time effectively, I could put my headphones in and drown out the outside world. I would often use it as an opportunity to take advantage of pre-made study playlists created by university students or pre</w:t>
      </w:r>
      <w:r w:rsidR="00B21A23">
        <w:rPr>
          <w:rFonts w:asciiTheme="majorHAnsi" w:hAnsiTheme="majorHAnsi" w:cstheme="majorHAnsi"/>
        </w:rPr>
        <w:t>-</w:t>
      </w:r>
      <w:r w:rsidRPr="00EE7405">
        <w:rPr>
          <w:rFonts w:asciiTheme="majorHAnsi" w:hAnsiTheme="majorHAnsi" w:cstheme="majorHAnsi"/>
        </w:rPr>
        <w:t xml:space="preserve">curated playlists made my streaming service. These would often be made up of ambient music, or lo-fi hip-hop music. These would be chosen as they have the ability to make myself more receptive to </w:t>
      </w:r>
      <w:r w:rsidR="00B21A23">
        <w:rPr>
          <w:rFonts w:asciiTheme="majorHAnsi" w:hAnsiTheme="majorHAnsi" w:cstheme="majorHAnsi"/>
        </w:rPr>
        <w:t xml:space="preserve">the </w:t>
      </w:r>
      <w:r w:rsidRPr="00EE7405">
        <w:rPr>
          <w:rFonts w:asciiTheme="majorHAnsi" w:hAnsiTheme="majorHAnsi" w:cstheme="majorHAnsi"/>
        </w:rPr>
        <w:t>information I am trying to take in or</w:t>
      </w:r>
      <w:r w:rsidR="00B21A23">
        <w:rPr>
          <w:rFonts w:asciiTheme="majorHAnsi" w:hAnsiTheme="majorHAnsi" w:cstheme="majorHAnsi"/>
        </w:rPr>
        <w:t xml:space="preserve"> make it easier for me to</w:t>
      </w:r>
      <w:r w:rsidRPr="00EE7405">
        <w:rPr>
          <w:rFonts w:asciiTheme="majorHAnsi" w:hAnsiTheme="majorHAnsi" w:cstheme="majorHAnsi"/>
        </w:rPr>
        <w:t xml:space="preserve"> </w:t>
      </w:r>
      <w:r w:rsidR="00B21A23">
        <w:rPr>
          <w:rFonts w:asciiTheme="majorHAnsi" w:hAnsiTheme="majorHAnsi" w:cstheme="majorHAnsi"/>
        </w:rPr>
        <w:t>come up with</w:t>
      </w:r>
      <w:r w:rsidRPr="00EE7405">
        <w:rPr>
          <w:rFonts w:asciiTheme="majorHAnsi" w:hAnsiTheme="majorHAnsi" w:cstheme="majorHAnsi"/>
        </w:rPr>
        <w:t xml:space="preserve"> new ideas. Often whilst listening to music during a study session, I would reach a point where I was solely focused on the study, and the music would drift completely in the background.  </w:t>
      </w:r>
    </w:p>
    <w:p w14:paraId="71299EC1" w14:textId="5A717692" w:rsidR="00BE6D01" w:rsidRPr="00EE7405" w:rsidRDefault="00BE6D01" w:rsidP="00FF7EBB">
      <w:pPr>
        <w:jc w:val="both"/>
        <w:rPr>
          <w:rFonts w:asciiTheme="majorHAnsi" w:hAnsiTheme="majorHAnsi" w:cstheme="majorHAnsi"/>
        </w:rPr>
      </w:pPr>
    </w:p>
    <w:p w14:paraId="6B45E54B" w14:textId="59F57C24" w:rsidR="0037222C" w:rsidRPr="00EE7405" w:rsidRDefault="00BE6D01" w:rsidP="00FF7EBB">
      <w:pPr>
        <w:jc w:val="both"/>
        <w:rPr>
          <w:rFonts w:asciiTheme="majorHAnsi" w:hAnsiTheme="majorHAnsi" w:cstheme="majorHAnsi"/>
        </w:rPr>
      </w:pPr>
      <w:r w:rsidRPr="00EE7405">
        <w:rPr>
          <w:rFonts w:asciiTheme="majorHAnsi" w:hAnsiTheme="majorHAnsi" w:cstheme="majorHAnsi"/>
        </w:rPr>
        <w:t>Due to the length and necessity to a lot of these study sessions, I would</w:t>
      </w:r>
      <w:r w:rsidR="00B21A23">
        <w:rPr>
          <w:rFonts w:asciiTheme="majorHAnsi" w:hAnsiTheme="majorHAnsi" w:cstheme="majorHAnsi"/>
        </w:rPr>
        <w:t xml:space="preserve"> also</w:t>
      </w:r>
      <w:r w:rsidRPr="00EE7405">
        <w:rPr>
          <w:rFonts w:asciiTheme="majorHAnsi" w:hAnsiTheme="majorHAnsi" w:cstheme="majorHAnsi"/>
        </w:rPr>
        <w:t xml:space="preserve"> take the opportunity to eliminate boredom whilst reaching the </w:t>
      </w:r>
      <w:r w:rsidR="00B21A23">
        <w:rPr>
          <w:rFonts w:asciiTheme="majorHAnsi" w:hAnsiTheme="majorHAnsi" w:cstheme="majorHAnsi"/>
        </w:rPr>
        <w:t>middle part of these sessions</w:t>
      </w:r>
      <w:r w:rsidRPr="00EE7405">
        <w:rPr>
          <w:rFonts w:asciiTheme="majorHAnsi" w:hAnsiTheme="majorHAnsi" w:cstheme="majorHAnsi"/>
        </w:rPr>
        <w:t>, by listening to entirely new tracks. Whilst this could occasionally be a minor distraction, often this would not be the case as there would be no visual distractions to divert my attention</w:t>
      </w:r>
      <w:r w:rsidR="00B21A23">
        <w:rPr>
          <w:rFonts w:asciiTheme="majorHAnsi" w:hAnsiTheme="majorHAnsi" w:cstheme="majorHAnsi"/>
        </w:rPr>
        <w:t>, allowing me a necessary chance to relax my mind and soak in new sounds</w:t>
      </w:r>
      <w:r w:rsidRPr="00EE7405">
        <w:rPr>
          <w:rFonts w:asciiTheme="majorHAnsi" w:hAnsiTheme="majorHAnsi" w:cstheme="majorHAnsi"/>
        </w:rPr>
        <w:t xml:space="preserve">. </w:t>
      </w:r>
    </w:p>
    <w:p w14:paraId="3998D2C9" w14:textId="77777777" w:rsidR="0037222C" w:rsidRPr="00EE7405" w:rsidRDefault="0037222C" w:rsidP="00FF7EBB">
      <w:pPr>
        <w:jc w:val="both"/>
        <w:rPr>
          <w:rFonts w:asciiTheme="majorHAnsi" w:hAnsiTheme="majorHAnsi" w:cstheme="majorHAnsi"/>
        </w:rPr>
      </w:pPr>
    </w:p>
    <w:p w14:paraId="6C62DE29" w14:textId="77777777" w:rsidR="00B21A23" w:rsidRDefault="0037222C" w:rsidP="00FF7EBB">
      <w:pPr>
        <w:jc w:val="both"/>
        <w:rPr>
          <w:rFonts w:asciiTheme="majorHAnsi" w:hAnsiTheme="majorHAnsi" w:cstheme="majorHAnsi"/>
        </w:rPr>
      </w:pPr>
      <w:r w:rsidRPr="00EE7405">
        <w:rPr>
          <w:rFonts w:asciiTheme="majorHAnsi" w:hAnsiTheme="majorHAnsi" w:cstheme="majorHAnsi"/>
        </w:rPr>
        <w:t xml:space="preserve">Frequently this ties into another way I cope with stress, which is </w:t>
      </w:r>
      <w:r w:rsidR="00B21A23">
        <w:rPr>
          <w:rFonts w:asciiTheme="majorHAnsi" w:hAnsiTheme="majorHAnsi" w:cstheme="majorHAnsi"/>
        </w:rPr>
        <w:t xml:space="preserve">watching </w:t>
      </w:r>
      <w:r w:rsidRPr="00EE7405">
        <w:rPr>
          <w:rFonts w:asciiTheme="majorHAnsi" w:hAnsiTheme="majorHAnsi" w:cstheme="majorHAnsi"/>
        </w:rPr>
        <w:t xml:space="preserve">movies. </w:t>
      </w:r>
      <w:r w:rsidR="00597D2D" w:rsidRPr="00EE7405">
        <w:rPr>
          <w:rFonts w:asciiTheme="majorHAnsi" w:hAnsiTheme="majorHAnsi" w:cstheme="majorHAnsi"/>
        </w:rPr>
        <w:t xml:space="preserve">For myself an additional way of escaping stress when </w:t>
      </w:r>
      <w:r w:rsidR="00B21A23" w:rsidRPr="00EE7405">
        <w:rPr>
          <w:rFonts w:asciiTheme="majorHAnsi" w:hAnsiTheme="majorHAnsi" w:cstheme="majorHAnsi"/>
        </w:rPr>
        <w:t>I’m off</w:t>
      </w:r>
      <w:r w:rsidR="00B21A23">
        <w:rPr>
          <w:rFonts w:asciiTheme="majorHAnsi" w:hAnsiTheme="majorHAnsi" w:cstheme="majorHAnsi"/>
        </w:rPr>
        <w:t xml:space="preserve"> is</w:t>
      </w:r>
      <w:r w:rsidR="00597D2D" w:rsidRPr="00EE7405">
        <w:rPr>
          <w:rFonts w:asciiTheme="majorHAnsi" w:hAnsiTheme="majorHAnsi" w:cstheme="majorHAnsi"/>
        </w:rPr>
        <w:t xml:space="preserve"> through watching films or visit to the cinema. </w:t>
      </w:r>
      <w:r w:rsidR="003B2322">
        <w:rPr>
          <w:rFonts w:asciiTheme="majorHAnsi" w:hAnsiTheme="majorHAnsi" w:cstheme="majorHAnsi"/>
        </w:rPr>
        <w:t xml:space="preserve">I’ve always used methods </w:t>
      </w:r>
      <w:r w:rsidR="00B21A23">
        <w:rPr>
          <w:rFonts w:asciiTheme="majorHAnsi" w:hAnsiTheme="majorHAnsi" w:cstheme="majorHAnsi"/>
        </w:rPr>
        <w:t>that evoke the</w:t>
      </w:r>
      <w:r w:rsidR="003B2322">
        <w:rPr>
          <w:rFonts w:asciiTheme="majorHAnsi" w:hAnsiTheme="majorHAnsi" w:cstheme="majorHAnsi"/>
        </w:rPr>
        <w:t xml:space="preserve"> escap</w:t>
      </w:r>
      <w:r w:rsidR="00B21A23">
        <w:rPr>
          <w:rFonts w:asciiTheme="majorHAnsi" w:hAnsiTheme="majorHAnsi" w:cstheme="majorHAnsi"/>
        </w:rPr>
        <w:t>ist</w:t>
      </w:r>
      <w:r w:rsidR="003B2322">
        <w:rPr>
          <w:rFonts w:asciiTheme="majorHAnsi" w:hAnsiTheme="majorHAnsi" w:cstheme="majorHAnsi"/>
        </w:rPr>
        <w:t xml:space="preserve"> ability, to distract myself from my </w:t>
      </w:r>
      <w:r w:rsidR="006D4756">
        <w:rPr>
          <w:rFonts w:asciiTheme="majorHAnsi" w:hAnsiTheme="majorHAnsi" w:cstheme="majorHAnsi"/>
        </w:rPr>
        <w:t>day-to-day</w:t>
      </w:r>
      <w:r w:rsidR="003B2322">
        <w:rPr>
          <w:rFonts w:asciiTheme="majorHAnsi" w:hAnsiTheme="majorHAnsi" w:cstheme="majorHAnsi"/>
        </w:rPr>
        <w:t xml:space="preserve"> life. </w:t>
      </w:r>
    </w:p>
    <w:p w14:paraId="7FD0296F" w14:textId="77777777" w:rsidR="00B21A23" w:rsidRDefault="00B21A23" w:rsidP="00FF7EBB">
      <w:pPr>
        <w:jc w:val="both"/>
        <w:rPr>
          <w:rFonts w:asciiTheme="majorHAnsi" w:hAnsiTheme="majorHAnsi" w:cstheme="majorHAnsi"/>
        </w:rPr>
      </w:pPr>
    </w:p>
    <w:p w14:paraId="4DDE9907" w14:textId="3E22FDCC" w:rsidR="00BE6D01" w:rsidRPr="00EE7405" w:rsidRDefault="003B2322" w:rsidP="00FF7EBB">
      <w:pPr>
        <w:jc w:val="both"/>
        <w:rPr>
          <w:rFonts w:asciiTheme="majorHAnsi" w:hAnsiTheme="majorHAnsi" w:cstheme="majorHAnsi"/>
        </w:rPr>
      </w:pPr>
      <w:r>
        <w:rPr>
          <w:rFonts w:asciiTheme="majorHAnsi" w:hAnsiTheme="majorHAnsi" w:cstheme="majorHAnsi"/>
        </w:rPr>
        <w:t xml:space="preserve">With the medium of cinema, it’s the easiest way for me to ensure that I am completely shut away from the outside world. Due to the </w:t>
      </w:r>
      <w:r w:rsidR="006D4756">
        <w:rPr>
          <w:rFonts w:asciiTheme="majorHAnsi" w:hAnsiTheme="majorHAnsi" w:cstheme="majorHAnsi"/>
        </w:rPr>
        <w:t>environment,</w:t>
      </w:r>
      <w:r>
        <w:rPr>
          <w:rFonts w:asciiTheme="majorHAnsi" w:hAnsiTheme="majorHAnsi" w:cstheme="majorHAnsi"/>
        </w:rPr>
        <w:t xml:space="preserve"> it makes it impossible to be distracted. </w:t>
      </w:r>
      <w:r w:rsidR="00B21A23">
        <w:rPr>
          <w:rFonts w:asciiTheme="majorHAnsi" w:hAnsiTheme="majorHAnsi" w:cstheme="majorHAnsi"/>
        </w:rPr>
        <w:t>T</w:t>
      </w:r>
      <w:r>
        <w:rPr>
          <w:rFonts w:asciiTheme="majorHAnsi" w:hAnsiTheme="majorHAnsi" w:cstheme="majorHAnsi"/>
        </w:rPr>
        <w:t xml:space="preserve">he environment is </w:t>
      </w:r>
      <w:r w:rsidR="00B21A23">
        <w:rPr>
          <w:rFonts w:asciiTheme="majorHAnsi" w:hAnsiTheme="majorHAnsi" w:cstheme="majorHAnsi"/>
        </w:rPr>
        <w:t xml:space="preserve">often </w:t>
      </w:r>
      <w:r>
        <w:rPr>
          <w:rFonts w:asciiTheme="majorHAnsi" w:hAnsiTheme="majorHAnsi" w:cstheme="majorHAnsi"/>
        </w:rPr>
        <w:t>completely free from distractions. One of the main distractions I</w:t>
      </w:r>
      <w:r w:rsidR="00B21A23">
        <w:rPr>
          <w:rFonts w:asciiTheme="majorHAnsi" w:hAnsiTheme="majorHAnsi" w:cstheme="majorHAnsi"/>
        </w:rPr>
        <w:t xml:space="preserve"> can be</w:t>
      </w:r>
      <w:r>
        <w:rPr>
          <w:rFonts w:asciiTheme="majorHAnsi" w:hAnsiTheme="majorHAnsi" w:cstheme="majorHAnsi"/>
        </w:rPr>
        <w:t xml:space="preserve"> free from during movie watching is my phone, although I am not reliant on my device, it can be a significant cause of stress. </w:t>
      </w:r>
      <w:r w:rsidR="00B21A23">
        <w:rPr>
          <w:rFonts w:asciiTheme="majorHAnsi" w:hAnsiTheme="majorHAnsi" w:cstheme="majorHAnsi"/>
        </w:rPr>
        <w:t>Especially in th</w:t>
      </w:r>
      <w:r>
        <w:rPr>
          <w:rFonts w:asciiTheme="majorHAnsi" w:hAnsiTheme="majorHAnsi" w:cstheme="majorHAnsi"/>
        </w:rPr>
        <w:t>e role of the constable</w:t>
      </w:r>
      <w:r w:rsidR="00B21A23">
        <w:rPr>
          <w:rFonts w:asciiTheme="majorHAnsi" w:hAnsiTheme="majorHAnsi" w:cstheme="majorHAnsi"/>
        </w:rPr>
        <w:t>, it is easy to create unnecessary stress through looking at the heavy scrutinization as a force we receive.</w:t>
      </w:r>
    </w:p>
    <w:p w14:paraId="2721E596" w14:textId="76E069BE" w:rsidR="00BE6D01" w:rsidRDefault="00BE6D01" w:rsidP="00FF7EBB">
      <w:pPr>
        <w:jc w:val="both"/>
        <w:rPr>
          <w:rFonts w:asciiTheme="majorHAnsi" w:hAnsiTheme="majorHAnsi" w:cstheme="majorHAnsi"/>
          <w:sz w:val="24"/>
          <w:szCs w:val="24"/>
        </w:rPr>
      </w:pPr>
    </w:p>
    <w:p w14:paraId="1A4582BB" w14:textId="4A72AC54" w:rsidR="006D4756" w:rsidRPr="006D4756" w:rsidRDefault="006D4756" w:rsidP="00FF7EBB">
      <w:pPr>
        <w:jc w:val="both"/>
        <w:rPr>
          <w:rFonts w:asciiTheme="majorHAnsi" w:hAnsiTheme="majorHAnsi" w:cstheme="majorHAnsi"/>
        </w:rPr>
      </w:pPr>
      <w:r>
        <w:rPr>
          <w:rFonts w:asciiTheme="majorHAnsi" w:hAnsiTheme="majorHAnsi" w:cstheme="majorHAnsi"/>
        </w:rPr>
        <w:lastRenderedPageBreak/>
        <w:t xml:space="preserve">I often use movies as a method of changing my emotions at the time, if I am having a </w:t>
      </w:r>
      <w:r w:rsidR="00B21A23">
        <w:rPr>
          <w:rFonts w:asciiTheme="majorHAnsi" w:hAnsiTheme="majorHAnsi" w:cstheme="majorHAnsi"/>
        </w:rPr>
        <w:t xml:space="preserve">particularly </w:t>
      </w:r>
      <w:r>
        <w:rPr>
          <w:rFonts w:asciiTheme="majorHAnsi" w:hAnsiTheme="majorHAnsi" w:cstheme="majorHAnsi"/>
        </w:rPr>
        <w:t xml:space="preserve">difficult or stressful day, I can use </w:t>
      </w:r>
      <w:r w:rsidR="00B21A23">
        <w:rPr>
          <w:rFonts w:asciiTheme="majorHAnsi" w:hAnsiTheme="majorHAnsi" w:cstheme="majorHAnsi"/>
        </w:rPr>
        <w:t xml:space="preserve">certain genres such as </w:t>
      </w:r>
      <w:r>
        <w:rPr>
          <w:rFonts w:asciiTheme="majorHAnsi" w:hAnsiTheme="majorHAnsi" w:cstheme="majorHAnsi"/>
        </w:rPr>
        <w:t xml:space="preserve">comedies as a way of cheering myself up. If I need motivating, I can find films with motivating messages or provide a more positive or uplifting outlook at the time. Whilst movies cannot be a permanent outlook changer whilst they are fresh in the mind and memorable, they can have a positive impact for a </w:t>
      </w:r>
      <w:r w:rsidR="00B21A23">
        <w:rPr>
          <w:rFonts w:asciiTheme="majorHAnsi" w:hAnsiTheme="majorHAnsi" w:cstheme="majorHAnsi"/>
        </w:rPr>
        <w:t>substantial</w:t>
      </w:r>
      <w:r>
        <w:rPr>
          <w:rFonts w:asciiTheme="majorHAnsi" w:hAnsiTheme="majorHAnsi" w:cstheme="majorHAnsi"/>
        </w:rPr>
        <w:t xml:space="preserve"> amount of time. </w:t>
      </w:r>
    </w:p>
    <w:p w14:paraId="0590AAF8" w14:textId="77777777" w:rsidR="00FF7784" w:rsidRPr="00270EEB" w:rsidRDefault="00FF7784" w:rsidP="00FF7EBB">
      <w:pPr>
        <w:jc w:val="both"/>
        <w:rPr>
          <w:sz w:val="24"/>
          <w:szCs w:val="24"/>
        </w:rPr>
      </w:pPr>
    </w:p>
    <w:p w14:paraId="6A20A15D" w14:textId="77777777" w:rsidR="00B21A23" w:rsidRDefault="00B21A23" w:rsidP="00FF7EBB">
      <w:pPr>
        <w:jc w:val="both"/>
        <w:rPr>
          <w:rFonts w:asciiTheme="majorHAnsi" w:hAnsiTheme="majorHAnsi" w:cstheme="majorHAnsi"/>
        </w:rPr>
      </w:pPr>
      <w:r>
        <w:rPr>
          <w:rFonts w:asciiTheme="majorHAnsi" w:hAnsiTheme="majorHAnsi" w:cstheme="majorHAnsi"/>
        </w:rPr>
        <w:t>Finally, a</w:t>
      </w:r>
      <w:r w:rsidR="006D4756">
        <w:rPr>
          <w:rFonts w:asciiTheme="majorHAnsi" w:hAnsiTheme="majorHAnsi" w:cstheme="majorHAnsi"/>
        </w:rPr>
        <w:t xml:space="preserve">s the role was time consuming and particularly difficult at the time for a number of reasons, mostly due to the nature of the role. I needed to ensure that I managed my time correctly and balanced my work and life, whilst finding methods that I could use both in and out of work as unfortunately the job is heavy even when out of the office. </w:t>
      </w:r>
    </w:p>
    <w:p w14:paraId="7C27C0A2" w14:textId="77777777" w:rsidR="00B21A23" w:rsidRDefault="00B21A23" w:rsidP="00FF7EBB">
      <w:pPr>
        <w:jc w:val="both"/>
        <w:rPr>
          <w:rFonts w:asciiTheme="majorHAnsi" w:hAnsiTheme="majorHAnsi" w:cstheme="majorHAnsi"/>
        </w:rPr>
      </w:pPr>
    </w:p>
    <w:p w14:paraId="23E3F1EC" w14:textId="6F10055A" w:rsidR="00FF7784" w:rsidRPr="00B21A23" w:rsidRDefault="006D4756" w:rsidP="00FF7EBB">
      <w:pPr>
        <w:jc w:val="both"/>
        <w:rPr>
          <w:sz w:val="24"/>
          <w:szCs w:val="24"/>
        </w:rPr>
      </w:pPr>
      <w:r>
        <w:rPr>
          <w:rFonts w:asciiTheme="majorHAnsi" w:hAnsiTheme="majorHAnsi" w:cstheme="majorHAnsi"/>
        </w:rPr>
        <w:t>This meant I needed to research methods that I could use during my six months and something I could take out into the open, when I finished my initial six months training</w:t>
      </w:r>
      <w:r w:rsidR="00B21A23">
        <w:rPr>
          <w:rFonts w:asciiTheme="majorHAnsi" w:hAnsiTheme="majorHAnsi" w:cstheme="majorHAnsi"/>
        </w:rPr>
        <w:t>.</w:t>
      </w:r>
      <w:r>
        <w:rPr>
          <w:rFonts w:asciiTheme="majorHAnsi" w:hAnsiTheme="majorHAnsi" w:cstheme="majorHAnsi"/>
        </w:rPr>
        <w:t xml:space="preserve"> </w:t>
      </w:r>
      <w:r w:rsidR="00B21A23">
        <w:rPr>
          <w:rFonts w:asciiTheme="majorHAnsi" w:hAnsiTheme="majorHAnsi" w:cstheme="majorHAnsi"/>
        </w:rPr>
        <w:t>F</w:t>
      </w:r>
      <w:r>
        <w:rPr>
          <w:rFonts w:asciiTheme="majorHAnsi" w:hAnsiTheme="majorHAnsi" w:cstheme="majorHAnsi"/>
        </w:rPr>
        <w:t xml:space="preserve">or myself I </w:t>
      </w:r>
      <w:r w:rsidR="001D65FD">
        <w:rPr>
          <w:rFonts w:asciiTheme="majorHAnsi" w:hAnsiTheme="majorHAnsi" w:cstheme="majorHAnsi"/>
        </w:rPr>
        <w:t xml:space="preserve">found this difficult as I </w:t>
      </w:r>
      <w:r>
        <w:rPr>
          <w:rFonts w:asciiTheme="majorHAnsi" w:hAnsiTheme="majorHAnsi" w:cstheme="majorHAnsi"/>
        </w:rPr>
        <w:t xml:space="preserve">haven’t needed to try anything different in the past. From here, </w:t>
      </w:r>
      <w:r w:rsidR="00A33E05">
        <w:rPr>
          <w:rFonts w:asciiTheme="majorHAnsi" w:hAnsiTheme="majorHAnsi" w:cstheme="majorHAnsi"/>
        </w:rPr>
        <w:t xml:space="preserve">I </w:t>
      </w:r>
      <w:r w:rsidR="001D65FD">
        <w:rPr>
          <w:rFonts w:asciiTheme="majorHAnsi" w:hAnsiTheme="majorHAnsi" w:cstheme="majorHAnsi"/>
        </w:rPr>
        <w:t xml:space="preserve">researched and </w:t>
      </w:r>
      <w:r w:rsidR="00A33E05">
        <w:rPr>
          <w:rFonts w:asciiTheme="majorHAnsi" w:hAnsiTheme="majorHAnsi" w:cstheme="majorHAnsi"/>
        </w:rPr>
        <w:t xml:space="preserve">ensured to stick to a method I thought was beneficial to myself. </w:t>
      </w:r>
    </w:p>
    <w:p w14:paraId="31141876" w14:textId="6AFB3D68" w:rsidR="00A33E05" w:rsidRDefault="00A33E05" w:rsidP="00FF7EBB">
      <w:pPr>
        <w:jc w:val="both"/>
        <w:rPr>
          <w:rFonts w:asciiTheme="majorHAnsi" w:hAnsiTheme="majorHAnsi" w:cstheme="majorHAnsi"/>
        </w:rPr>
      </w:pPr>
    </w:p>
    <w:p w14:paraId="0280A255" w14:textId="77777777" w:rsidR="001D65FD" w:rsidRDefault="00A33E05" w:rsidP="00FF7EBB">
      <w:pPr>
        <w:jc w:val="both"/>
        <w:rPr>
          <w:rFonts w:asciiTheme="majorHAnsi" w:hAnsiTheme="majorHAnsi" w:cstheme="majorHAnsi"/>
        </w:rPr>
      </w:pPr>
      <w:r>
        <w:rPr>
          <w:rFonts w:asciiTheme="majorHAnsi" w:hAnsiTheme="majorHAnsi" w:cstheme="majorHAnsi"/>
        </w:rPr>
        <w:t xml:space="preserve">The method I found most effective were breathing exercises that took me three minutes during the day to recentre myself and continue on focusing on myself and the task at hand. My breathing exercises, involved me relaxing my entire body, breathing in deeply in and counting to six. During this </w:t>
      </w:r>
      <w:r w:rsidR="001D65FD">
        <w:rPr>
          <w:rFonts w:asciiTheme="majorHAnsi" w:hAnsiTheme="majorHAnsi" w:cstheme="majorHAnsi"/>
        </w:rPr>
        <w:t>time,</w:t>
      </w:r>
      <w:r>
        <w:rPr>
          <w:rFonts w:asciiTheme="majorHAnsi" w:hAnsiTheme="majorHAnsi" w:cstheme="majorHAnsi"/>
        </w:rPr>
        <w:t xml:space="preserve"> I could clear my mind and </w:t>
      </w:r>
      <w:r w:rsidR="00EF660A">
        <w:rPr>
          <w:rFonts w:asciiTheme="majorHAnsi" w:hAnsiTheme="majorHAnsi" w:cstheme="majorHAnsi"/>
        </w:rPr>
        <w:t xml:space="preserve">focus only on breathing </w:t>
      </w:r>
      <w:r w:rsidR="001D65FD">
        <w:rPr>
          <w:rFonts w:asciiTheme="majorHAnsi" w:hAnsiTheme="majorHAnsi" w:cstheme="majorHAnsi"/>
        </w:rPr>
        <w:t>ignoring everything</w:t>
      </w:r>
      <w:r w:rsidR="00EF660A">
        <w:rPr>
          <w:rFonts w:asciiTheme="majorHAnsi" w:hAnsiTheme="majorHAnsi" w:cstheme="majorHAnsi"/>
        </w:rPr>
        <w:t xml:space="preserve"> that is going on around </w:t>
      </w:r>
      <w:r w:rsidR="001D65FD">
        <w:rPr>
          <w:rFonts w:asciiTheme="majorHAnsi" w:hAnsiTheme="majorHAnsi" w:cstheme="majorHAnsi"/>
        </w:rPr>
        <w:t>me. I</w:t>
      </w:r>
      <w:r w:rsidR="00EF660A">
        <w:rPr>
          <w:rFonts w:asciiTheme="majorHAnsi" w:hAnsiTheme="majorHAnsi" w:cstheme="majorHAnsi"/>
        </w:rPr>
        <w:t xml:space="preserve"> could do this for as little or as long as I needed to. </w:t>
      </w:r>
    </w:p>
    <w:p w14:paraId="0521674A" w14:textId="77777777" w:rsidR="001D65FD" w:rsidRDefault="001D65FD" w:rsidP="00FF7EBB">
      <w:pPr>
        <w:jc w:val="both"/>
        <w:rPr>
          <w:rFonts w:asciiTheme="majorHAnsi" w:hAnsiTheme="majorHAnsi" w:cstheme="majorHAnsi"/>
        </w:rPr>
      </w:pPr>
    </w:p>
    <w:p w14:paraId="436FB71E" w14:textId="0F40ED45" w:rsidR="00A33E05" w:rsidRPr="006D4756" w:rsidRDefault="00EF660A" w:rsidP="00FF7EBB">
      <w:pPr>
        <w:jc w:val="both"/>
        <w:rPr>
          <w:rFonts w:asciiTheme="majorHAnsi" w:hAnsiTheme="majorHAnsi" w:cstheme="majorHAnsi"/>
        </w:rPr>
      </w:pPr>
      <w:r>
        <w:rPr>
          <w:rFonts w:asciiTheme="majorHAnsi" w:hAnsiTheme="majorHAnsi" w:cstheme="majorHAnsi"/>
        </w:rPr>
        <w:t xml:space="preserve">If I had intrusive thoughts during this time, I would simply acknowledge them and then release them by going back to my breathing. Using this for six months, has allowed me to release any negative thoughts I have almost immediately. Even in extremely hectic situations I am able to use this to create a quiet space almost immediately no matter where I am. Whilst training at vantage the environment is relatively </w:t>
      </w:r>
      <w:r w:rsidR="001D65FD">
        <w:rPr>
          <w:rFonts w:asciiTheme="majorHAnsi" w:hAnsiTheme="majorHAnsi" w:cstheme="majorHAnsi"/>
        </w:rPr>
        <w:t>quiet,</w:t>
      </w:r>
      <w:r>
        <w:rPr>
          <w:rFonts w:asciiTheme="majorHAnsi" w:hAnsiTheme="majorHAnsi" w:cstheme="majorHAnsi"/>
        </w:rPr>
        <w:t xml:space="preserve"> I am able to create a safe space for as little or as long as necessary. </w:t>
      </w:r>
    </w:p>
    <w:p w14:paraId="7AC4ABEB" w14:textId="1616BDCE" w:rsidR="00FF7784" w:rsidRPr="00270EEB" w:rsidRDefault="00A33E05" w:rsidP="00FF7EBB">
      <w:pPr>
        <w:jc w:val="both"/>
        <w:rPr>
          <w:sz w:val="24"/>
          <w:szCs w:val="24"/>
        </w:rPr>
      </w:pPr>
      <w:r>
        <w:rPr>
          <w:sz w:val="24"/>
          <w:szCs w:val="24"/>
        </w:rPr>
        <w:t xml:space="preserve"> </w:t>
      </w:r>
    </w:p>
    <w:p w14:paraId="6604579F" w14:textId="77777777" w:rsidR="00FF7784" w:rsidRPr="00270EEB" w:rsidRDefault="00FF7784" w:rsidP="00FF7EBB">
      <w:pPr>
        <w:jc w:val="both"/>
        <w:rPr>
          <w:sz w:val="24"/>
          <w:szCs w:val="24"/>
        </w:rPr>
      </w:pPr>
    </w:p>
    <w:p w14:paraId="4FA25557" w14:textId="78F44C9E" w:rsidR="00FF7784" w:rsidRPr="00270EEB" w:rsidRDefault="001D65FD" w:rsidP="00FF7EBB">
      <w:pPr>
        <w:jc w:val="both"/>
        <w:rPr>
          <w:sz w:val="24"/>
          <w:szCs w:val="24"/>
        </w:rPr>
      </w:pPr>
      <w:r>
        <w:rPr>
          <w:sz w:val="24"/>
          <w:szCs w:val="24"/>
        </w:rPr>
        <w:t xml:space="preserve">WORD COUNT – 951 WORDS </w:t>
      </w: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478FCB1A"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r w:rsidR="005020B6" w:rsidRPr="061C8C24">
              <w:rPr>
                <w:sz w:val="24"/>
                <w:szCs w:val="24"/>
              </w:rPr>
              <w:t>e.g.,</w:t>
            </w:r>
            <w:r w:rsidRPr="061C8C24">
              <w:rPr>
                <w:sz w:val="24"/>
                <w:szCs w:val="24"/>
              </w:rPr>
              <w:t xml:space="preserve">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6967A350"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r w:rsidR="00675E15" w:rsidRPr="061C8C24">
              <w:rPr>
                <w:sz w:val="24"/>
                <w:szCs w:val="24"/>
              </w:rPr>
              <w:t>diversity,</w:t>
            </w:r>
            <w:r w:rsidRPr="061C8C24">
              <w:rPr>
                <w:sz w:val="24"/>
                <w:szCs w:val="24"/>
              </w:rPr>
              <w:t xml:space="preserve"> and human rights, as well as any relevant Code of Practice considerations, culturally sensitive </w:t>
            </w:r>
            <w:r w:rsidR="002F216D" w:rsidRPr="061C8C24">
              <w:rPr>
                <w:sz w:val="24"/>
                <w:szCs w:val="24"/>
              </w:rPr>
              <w:t>practice,</w:t>
            </w:r>
            <w:r w:rsidRPr="061C8C24">
              <w:rPr>
                <w:sz w:val="24"/>
                <w:szCs w:val="24"/>
              </w:rPr>
              <w:t xml:space="preserv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4602C0E1" w:rsidR="00AA666E" w:rsidRDefault="00A461B1" w:rsidP="00FF7EBB">
      <w:pPr>
        <w:jc w:val="both"/>
        <w:rPr>
          <w:rFonts w:asciiTheme="majorHAnsi" w:hAnsiTheme="majorHAnsi" w:cstheme="majorHAnsi"/>
        </w:rPr>
      </w:pPr>
      <w:r>
        <w:rPr>
          <w:rFonts w:asciiTheme="majorHAnsi" w:hAnsiTheme="majorHAnsi" w:cstheme="majorHAnsi"/>
        </w:rPr>
        <w:t xml:space="preserve">During the incident in question, </w:t>
      </w:r>
      <w:r w:rsidR="001D65FD">
        <w:rPr>
          <w:rFonts w:asciiTheme="majorHAnsi" w:hAnsiTheme="majorHAnsi" w:cstheme="majorHAnsi"/>
        </w:rPr>
        <w:t xml:space="preserve">a call was placed in for a female who had assaulted three members of the public, a mother, partner, and child, during a visit into a town centre. Statements were taken from the aggrieved party and as an officer, I began arrest enquiries. During the arrest enquiries I entered a property with another officer, upon entering the property, we were greeted with the subject we needed to remove and four additional members of public. As we were </w:t>
      </w:r>
      <w:proofErr w:type="spellStart"/>
      <w:r w:rsidR="001D65FD">
        <w:rPr>
          <w:rFonts w:asciiTheme="majorHAnsi" w:hAnsiTheme="majorHAnsi" w:cstheme="majorHAnsi"/>
        </w:rPr>
        <w:t>tyring</w:t>
      </w:r>
      <w:proofErr w:type="spellEnd"/>
      <w:r w:rsidR="001D65FD">
        <w:rPr>
          <w:rFonts w:asciiTheme="majorHAnsi" w:hAnsiTheme="majorHAnsi" w:cstheme="majorHAnsi"/>
        </w:rPr>
        <w:t xml:space="preserve"> to remove the subject who was verbally resistant the additional members of public also escalated in their behaviour resulting in a situation that could have been extremely dangerous for myself should it not have been defused. </w:t>
      </w:r>
    </w:p>
    <w:p w14:paraId="71D42211" w14:textId="722BCA0D" w:rsidR="001D65FD" w:rsidRDefault="001D65FD" w:rsidP="00FF7EBB">
      <w:pPr>
        <w:jc w:val="both"/>
        <w:rPr>
          <w:rFonts w:asciiTheme="majorHAnsi" w:hAnsiTheme="majorHAnsi" w:cstheme="majorHAnsi"/>
        </w:rPr>
      </w:pPr>
    </w:p>
    <w:p w14:paraId="6B3B7744" w14:textId="5DBAF9DF" w:rsidR="00504E2E" w:rsidRDefault="001D65FD" w:rsidP="00FF7EBB">
      <w:pPr>
        <w:jc w:val="both"/>
        <w:rPr>
          <w:rFonts w:asciiTheme="majorHAnsi" w:hAnsiTheme="majorHAnsi" w:cstheme="majorHAnsi"/>
        </w:rPr>
      </w:pPr>
      <w:r>
        <w:rPr>
          <w:rFonts w:asciiTheme="majorHAnsi" w:hAnsiTheme="majorHAnsi" w:cstheme="majorHAnsi"/>
        </w:rPr>
        <w:t xml:space="preserve">During the incident we primally had to use a number of de-escalation tactics, </w:t>
      </w:r>
      <w:r w:rsidR="00504E2E">
        <w:rPr>
          <w:rFonts w:asciiTheme="majorHAnsi" w:hAnsiTheme="majorHAnsi" w:cstheme="majorHAnsi"/>
        </w:rPr>
        <w:t xml:space="preserve">as police constables we have a number of tactics we can use to help defuse conflict before it has happened. Including MOREPIES, Betari’s Box and LEAPS etc.  </w:t>
      </w:r>
      <w:r w:rsidR="003A7CB3">
        <w:rPr>
          <w:rFonts w:asciiTheme="majorHAnsi" w:hAnsiTheme="majorHAnsi" w:cstheme="majorHAnsi"/>
        </w:rPr>
        <w:t xml:space="preserve">Our primary </w:t>
      </w:r>
      <w:r w:rsidR="00D16439">
        <w:rPr>
          <w:rFonts w:asciiTheme="majorHAnsi" w:hAnsiTheme="majorHAnsi" w:cstheme="majorHAnsi"/>
        </w:rPr>
        <w:t>model we used during the incident was the MOREPIES</w:t>
      </w:r>
      <w:r w:rsidR="00735625">
        <w:rPr>
          <w:rFonts w:asciiTheme="majorHAnsi" w:hAnsiTheme="majorHAnsi" w:cstheme="majorHAnsi"/>
        </w:rPr>
        <w:t xml:space="preserve"> model, primarily used by </w:t>
      </w:r>
      <w:r w:rsidR="00C75042">
        <w:rPr>
          <w:rFonts w:asciiTheme="majorHAnsi" w:hAnsiTheme="majorHAnsi" w:cstheme="majorHAnsi"/>
        </w:rPr>
        <w:t xml:space="preserve">crisis negotiators. </w:t>
      </w:r>
      <w:r w:rsidR="00504E2E">
        <w:rPr>
          <w:rFonts w:asciiTheme="majorHAnsi" w:hAnsiTheme="majorHAnsi" w:cstheme="majorHAnsi"/>
        </w:rPr>
        <w:t xml:space="preserve">This model focuses on active listening, paraphrasing, and using subtle ques to gain trust and de-escalate a person’s behaviour. Although our primary objective was to get the subject out of the house, this allowed us to gain trust of the others in the property. </w:t>
      </w:r>
    </w:p>
    <w:p w14:paraId="4398486D" w14:textId="77777777" w:rsidR="00504E2E" w:rsidRDefault="00504E2E" w:rsidP="00FF7EBB">
      <w:pPr>
        <w:jc w:val="both"/>
        <w:rPr>
          <w:rFonts w:asciiTheme="majorHAnsi" w:hAnsiTheme="majorHAnsi" w:cstheme="majorHAnsi"/>
        </w:rPr>
      </w:pPr>
    </w:p>
    <w:p w14:paraId="365D6624" w14:textId="77777777" w:rsidR="00504E2E" w:rsidRDefault="00504E2E" w:rsidP="00FF7EBB">
      <w:pPr>
        <w:jc w:val="both"/>
        <w:rPr>
          <w:rFonts w:asciiTheme="majorHAnsi" w:hAnsiTheme="majorHAnsi" w:cstheme="majorHAnsi"/>
        </w:rPr>
      </w:pPr>
      <w:r>
        <w:rPr>
          <w:rFonts w:asciiTheme="majorHAnsi" w:hAnsiTheme="majorHAnsi" w:cstheme="majorHAnsi"/>
        </w:rPr>
        <w:t xml:space="preserve">As </w:t>
      </w:r>
      <w:r w:rsidR="00EC095E">
        <w:rPr>
          <w:rFonts w:asciiTheme="majorHAnsi" w:hAnsiTheme="majorHAnsi" w:cstheme="majorHAnsi"/>
        </w:rPr>
        <w:t>the subject was initially resisting coming with us and there was a number of people at the scene</w:t>
      </w:r>
      <w:r w:rsidR="00DD751B">
        <w:rPr>
          <w:rFonts w:asciiTheme="majorHAnsi" w:hAnsiTheme="majorHAnsi" w:cstheme="majorHAnsi"/>
        </w:rPr>
        <w:t xml:space="preserve">, gradually getting more aggressive and </w:t>
      </w:r>
      <w:r>
        <w:rPr>
          <w:rFonts w:asciiTheme="majorHAnsi" w:hAnsiTheme="majorHAnsi" w:cstheme="majorHAnsi"/>
        </w:rPr>
        <w:t xml:space="preserve">attempted heavy </w:t>
      </w:r>
      <w:r w:rsidR="00DD751B">
        <w:rPr>
          <w:rFonts w:asciiTheme="majorHAnsi" w:hAnsiTheme="majorHAnsi" w:cstheme="majorHAnsi"/>
        </w:rPr>
        <w:t>conflict.</w:t>
      </w:r>
      <w:r>
        <w:rPr>
          <w:rFonts w:asciiTheme="majorHAnsi" w:hAnsiTheme="majorHAnsi" w:cstheme="majorHAnsi"/>
        </w:rPr>
        <w:t xml:space="preserve"> We used our p</w:t>
      </w:r>
      <w:r w:rsidR="00187301">
        <w:rPr>
          <w:rFonts w:asciiTheme="majorHAnsi" w:hAnsiTheme="majorHAnsi" w:cstheme="majorHAnsi"/>
        </w:rPr>
        <w:t xml:space="preserve">rimary tactic for all conflict management is </w:t>
      </w:r>
      <w:r w:rsidR="006A0D7C">
        <w:rPr>
          <w:rFonts w:asciiTheme="majorHAnsi" w:hAnsiTheme="majorHAnsi" w:cstheme="majorHAnsi"/>
        </w:rPr>
        <w:t xml:space="preserve">active listening and engagement, we understand this not just from the LEAPS model. Listen, Empathy, Ask, Paraphrase and Summarise. </w:t>
      </w:r>
      <w:r w:rsidR="00DD6476">
        <w:rPr>
          <w:rFonts w:asciiTheme="majorHAnsi" w:hAnsiTheme="majorHAnsi" w:cstheme="majorHAnsi"/>
        </w:rPr>
        <w:t xml:space="preserve">But </w:t>
      </w:r>
      <w:r w:rsidR="000803B9">
        <w:rPr>
          <w:rFonts w:asciiTheme="majorHAnsi" w:hAnsiTheme="majorHAnsi" w:cstheme="majorHAnsi"/>
        </w:rPr>
        <w:t>also,</w:t>
      </w:r>
      <w:r w:rsidR="00DD6476">
        <w:rPr>
          <w:rFonts w:asciiTheme="majorHAnsi" w:hAnsiTheme="majorHAnsi" w:cstheme="majorHAnsi"/>
        </w:rPr>
        <w:t xml:space="preserve"> as an active part of the MOREPIES model</w:t>
      </w:r>
      <w:r>
        <w:rPr>
          <w:rFonts w:asciiTheme="majorHAnsi" w:hAnsiTheme="majorHAnsi" w:cstheme="majorHAnsi"/>
        </w:rPr>
        <w:t>.</w:t>
      </w:r>
      <w:r w:rsidR="00DD6476">
        <w:rPr>
          <w:rFonts w:asciiTheme="majorHAnsi" w:hAnsiTheme="majorHAnsi" w:cstheme="majorHAnsi"/>
        </w:rPr>
        <w:t xml:space="preserve"> </w:t>
      </w:r>
    </w:p>
    <w:p w14:paraId="5AF40DAF" w14:textId="36E30B86" w:rsidR="00F340A7" w:rsidRDefault="00DD6476" w:rsidP="00FF7EBB">
      <w:pPr>
        <w:jc w:val="both"/>
        <w:rPr>
          <w:rFonts w:asciiTheme="majorHAnsi" w:hAnsiTheme="majorHAnsi" w:cstheme="majorHAnsi"/>
        </w:rPr>
      </w:pPr>
      <w:r>
        <w:rPr>
          <w:rFonts w:asciiTheme="majorHAnsi" w:hAnsiTheme="majorHAnsi" w:cstheme="majorHAnsi"/>
        </w:rPr>
        <w:lastRenderedPageBreak/>
        <w:t xml:space="preserve">M in this being Minimal Encourages, the usage of non-verbal or verbal communication to show you are listening </w:t>
      </w:r>
      <w:r w:rsidR="00A346AD">
        <w:rPr>
          <w:rFonts w:asciiTheme="majorHAnsi" w:hAnsiTheme="majorHAnsi" w:cstheme="majorHAnsi"/>
        </w:rPr>
        <w:t xml:space="preserve">and interested in what a person has to say. </w:t>
      </w:r>
      <w:r w:rsidR="000803B9">
        <w:rPr>
          <w:rFonts w:asciiTheme="majorHAnsi" w:hAnsiTheme="majorHAnsi" w:cstheme="majorHAnsi"/>
        </w:rPr>
        <w:t xml:space="preserve">This was something I personally had to actively use, the incident involved a number of persons </w:t>
      </w:r>
      <w:r w:rsidR="001B52A9">
        <w:rPr>
          <w:rFonts w:asciiTheme="majorHAnsi" w:hAnsiTheme="majorHAnsi" w:cstheme="majorHAnsi"/>
        </w:rPr>
        <w:t xml:space="preserve">speaking at once, however our subject was our primary target and had potential to instigate heavy amounts of conflict should she </w:t>
      </w:r>
      <w:r w:rsidR="00C5217A">
        <w:rPr>
          <w:rFonts w:asciiTheme="majorHAnsi" w:hAnsiTheme="majorHAnsi" w:cstheme="majorHAnsi"/>
        </w:rPr>
        <w:t xml:space="preserve">wishes. </w:t>
      </w:r>
      <w:r w:rsidR="005020B6">
        <w:rPr>
          <w:rFonts w:asciiTheme="majorHAnsi" w:hAnsiTheme="majorHAnsi" w:cstheme="majorHAnsi"/>
        </w:rPr>
        <w:t>So,</w:t>
      </w:r>
      <w:r w:rsidR="00C5217A">
        <w:rPr>
          <w:rFonts w:asciiTheme="majorHAnsi" w:hAnsiTheme="majorHAnsi" w:cstheme="majorHAnsi"/>
        </w:rPr>
        <w:t xml:space="preserve"> showing willingness to listen was extremely vital, </w:t>
      </w:r>
      <w:r w:rsidR="007C1FD3">
        <w:rPr>
          <w:rFonts w:asciiTheme="majorHAnsi" w:hAnsiTheme="majorHAnsi" w:cstheme="majorHAnsi"/>
        </w:rPr>
        <w:t xml:space="preserve">in ensuing that the conflict did not escalate before we had the opportunity to get the subject out of the home. As the subject was due to be arrested and was not showing at the time any physical indicators that she was going to </w:t>
      </w:r>
      <w:r w:rsidR="00137773">
        <w:rPr>
          <w:rFonts w:asciiTheme="majorHAnsi" w:hAnsiTheme="majorHAnsi" w:cstheme="majorHAnsi"/>
        </w:rPr>
        <w:t>raise the level of conflict and was only being verbally intolerant towards us.</w:t>
      </w:r>
      <w:r w:rsidR="00CA40C5">
        <w:rPr>
          <w:rFonts w:asciiTheme="majorHAnsi" w:hAnsiTheme="majorHAnsi" w:cstheme="majorHAnsi"/>
        </w:rPr>
        <w:t xml:space="preserve"> </w:t>
      </w:r>
      <w:r w:rsidR="00504E2E">
        <w:rPr>
          <w:rFonts w:asciiTheme="majorHAnsi" w:hAnsiTheme="majorHAnsi" w:cstheme="majorHAnsi"/>
        </w:rPr>
        <w:t>Continually nodding my head or saying okay or minor statements such as “yes” or “I understand” helped us demonstrate this to the subject.</w:t>
      </w:r>
    </w:p>
    <w:p w14:paraId="11A7F58B" w14:textId="77777777" w:rsidR="00F340A7" w:rsidRDefault="00F340A7" w:rsidP="00FF7EBB">
      <w:pPr>
        <w:jc w:val="both"/>
        <w:rPr>
          <w:rFonts w:asciiTheme="majorHAnsi" w:hAnsiTheme="majorHAnsi" w:cstheme="majorHAnsi"/>
        </w:rPr>
      </w:pPr>
    </w:p>
    <w:p w14:paraId="775E5BF1" w14:textId="6F63AD4F" w:rsidR="008073BF" w:rsidRDefault="00F340A7" w:rsidP="00FF7EBB">
      <w:pPr>
        <w:jc w:val="both"/>
        <w:rPr>
          <w:rFonts w:asciiTheme="majorHAnsi" w:hAnsiTheme="majorHAnsi" w:cstheme="majorHAnsi"/>
        </w:rPr>
      </w:pPr>
      <w:r>
        <w:rPr>
          <w:rFonts w:asciiTheme="majorHAnsi" w:hAnsiTheme="majorHAnsi" w:cstheme="majorHAnsi"/>
        </w:rPr>
        <w:t>The subject was continually denying the offence and was constantly</w:t>
      </w:r>
      <w:r w:rsidR="00557199">
        <w:rPr>
          <w:rFonts w:asciiTheme="majorHAnsi" w:hAnsiTheme="majorHAnsi" w:cstheme="majorHAnsi"/>
        </w:rPr>
        <w:t xml:space="preserve"> </w:t>
      </w:r>
      <w:r w:rsidR="00004D74">
        <w:rPr>
          <w:rFonts w:asciiTheme="majorHAnsi" w:hAnsiTheme="majorHAnsi" w:cstheme="majorHAnsi"/>
        </w:rPr>
        <w:t>becoming more adamant</w:t>
      </w:r>
      <w:r w:rsidR="0034434D">
        <w:rPr>
          <w:rFonts w:asciiTheme="majorHAnsi" w:hAnsiTheme="majorHAnsi" w:cstheme="majorHAnsi"/>
        </w:rPr>
        <w:t xml:space="preserve"> that she was not coming with ourselves, we began to use this an opportunity to ask Open Questions. As we wanted to show her that </w:t>
      </w:r>
      <w:r w:rsidR="00D71915">
        <w:rPr>
          <w:rFonts w:asciiTheme="majorHAnsi" w:hAnsiTheme="majorHAnsi" w:cstheme="majorHAnsi"/>
        </w:rPr>
        <w:t xml:space="preserve">we did want to hear her side of the story and that the only way for us to hear this was by coming with us. This showed the others in the address that we were on her side and </w:t>
      </w:r>
      <w:r w:rsidR="001D019B">
        <w:rPr>
          <w:rFonts w:asciiTheme="majorHAnsi" w:hAnsiTheme="majorHAnsi" w:cstheme="majorHAnsi"/>
        </w:rPr>
        <w:t xml:space="preserve">that we </w:t>
      </w:r>
      <w:r w:rsidR="00E02609">
        <w:rPr>
          <w:rFonts w:asciiTheme="majorHAnsi" w:hAnsiTheme="majorHAnsi" w:cstheme="majorHAnsi"/>
        </w:rPr>
        <w:t xml:space="preserve">were continually listening as we could come back with questions to ask. </w:t>
      </w:r>
      <w:r w:rsidR="00320D65">
        <w:rPr>
          <w:rFonts w:asciiTheme="majorHAnsi" w:hAnsiTheme="majorHAnsi" w:cstheme="majorHAnsi"/>
        </w:rPr>
        <w:t xml:space="preserve">During these open questions we </w:t>
      </w:r>
      <w:r w:rsidR="00504E2E">
        <w:rPr>
          <w:rFonts w:asciiTheme="majorHAnsi" w:hAnsiTheme="majorHAnsi" w:cstheme="majorHAnsi"/>
        </w:rPr>
        <w:t>would</w:t>
      </w:r>
      <w:r w:rsidR="00320D65">
        <w:rPr>
          <w:rFonts w:asciiTheme="majorHAnsi" w:hAnsiTheme="majorHAnsi" w:cstheme="majorHAnsi"/>
        </w:rPr>
        <w:t xml:space="preserve"> use effective pauses, to demonstrate that we understand the importance of what is being said back to us. This was allowing time for ourselves and the occupants of the address to have time to think and help everyone focus on the situation at hand. </w:t>
      </w:r>
    </w:p>
    <w:p w14:paraId="7D0FA699" w14:textId="5C773AA9" w:rsidR="00320D65" w:rsidRDefault="00320D65" w:rsidP="00FF7EBB">
      <w:pPr>
        <w:jc w:val="both"/>
        <w:rPr>
          <w:rFonts w:asciiTheme="majorHAnsi" w:hAnsiTheme="majorHAnsi" w:cstheme="majorHAnsi"/>
        </w:rPr>
      </w:pPr>
    </w:p>
    <w:p w14:paraId="21F3F993" w14:textId="77777777" w:rsidR="001E6E5F" w:rsidRDefault="00320D65" w:rsidP="00FF7EBB">
      <w:pPr>
        <w:jc w:val="both"/>
        <w:rPr>
          <w:rFonts w:asciiTheme="majorHAnsi" w:hAnsiTheme="majorHAnsi" w:cstheme="majorHAnsi"/>
        </w:rPr>
      </w:pPr>
      <w:r>
        <w:rPr>
          <w:rFonts w:asciiTheme="majorHAnsi" w:hAnsiTheme="majorHAnsi" w:cstheme="majorHAnsi"/>
        </w:rPr>
        <w:t xml:space="preserve">Due to the situation, there was a lot of </w:t>
      </w:r>
      <w:r w:rsidR="001E6E5F">
        <w:rPr>
          <w:rFonts w:asciiTheme="majorHAnsi" w:hAnsiTheme="majorHAnsi" w:cstheme="majorHAnsi"/>
        </w:rPr>
        <w:t>verbal abuse</w:t>
      </w:r>
      <w:r>
        <w:rPr>
          <w:rFonts w:asciiTheme="majorHAnsi" w:hAnsiTheme="majorHAnsi" w:cstheme="majorHAnsi"/>
        </w:rPr>
        <w:t xml:space="preserve"> and a number of voices </w:t>
      </w:r>
      <w:r w:rsidR="001E6E5F">
        <w:rPr>
          <w:rFonts w:asciiTheme="majorHAnsi" w:hAnsiTheme="majorHAnsi" w:cstheme="majorHAnsi"/>
        </w:rPr>
        <w:t xml:space="preserve">delivering this </w:t>
      </w:r>
      <w:r>
        <w:rPr>
          <w:rFonts w:asciiTheme="majorHAnsi" w:hAnsiTheme="majorHAnsi" w:cstheme="majorHAnsi"/>
        </w:rPr>
        <w:t>in the home</w:t>
      </w:r>
      <w:r w:rsidR="001E6E5F">
        <w:rPr>
          <w:rFonts w:asciiTheme="majorHAnsi" w:hAnsiTheme="majorHAnsi" w:cstheme="majorHAnsi"/>
        </w:rPr>
        <w:t xml:space="preserve">. Because of this </w:t>
      </w:r>
      <w:r>
        <w:rPr>
          <w:rFonts w:asciiTheme="majorHAnsi" w:hAnsiTheme="majorHAnsi" w:cstheme="majorHAnsi"/>
        </w:rPr>
        <w:t>we had to paraphrase everything that was said back from our specific subject that w</w:t>
      </w:r>
      <w:r w:rsidR="001E6E5F">
        <w:rPr>
          <w:rFonts w:asciiTheme="majorHAnsi" w:hAnsiTheme="majorHAnsi" w:cstheme="majorHAnsi"/>
        </w:rPr>
        <w:t>e were</w:t>
      </w:r>
      <w:r>
        <w:rPr>
          <w:rFonts w:asciiTheme="majorHAnsi" w:hAnsiTheme="majorHAnsi" w:cstheme="majorHAnsi"/>
        </w:rPr>
        <w:t xml:space="preserve"> expect</w:t>
      </w:r>
      <w:r w:rsidR="001E6E5F">
        <w:rPr>
          <w:rFonts w:asciiTheme="majorHAnsi" w:hAnsiTheme="majorHAnsi" w:cstheme="majorHAnsi"/>
        </w:rPr>
        <w:t>ing</w:t>
      </w:r>
      <w:r>
        <w:rPr>
          <w:rFonts w:asciiTheme="majorHAnsi" w:hAnsiTheme="majorHAnsi" w:cstheme="majorHAnsi"/>
        </w:rPr>
        <w:t xml:space="preserve"> to come in with ourselves. </w:t>
      </w:r>
      <w:r w:rsidR="00352852">
        <w:rPr>
          <w:rFonts w:asciiTheme="majorHAnsi" w:hAnsiTheme="majorHAnsi" w:cstheme="majorHAnsi"/>
        </w:rPr>
        <w:t xml:space="preserve">This allowed us vital time to show that she was our primary </w:t>
      </w:r>
      <w:r w:rsidR="006264DF">
        <w:rPr>
          <w:rFonts w:asciiTheme="majorHAnsi" w:hAnsiTheme="majorHAnsi" w:cstheme="majorHAnsi"/>
        </w:rPr>
        <w:t>focus,</w:t>
      </w:r>
      <w:r w:rsidR="006C4B07">
        <w:rPr>
          <w:rFonts w:asciiTheme="majorHAnsi" w:hAnsiTheme="majorHAnsi" w:cstheme="majorHAnsi"/>
        </w:rPr>
        <w:t xml:space="preserve"> and we were understanding of what she was saying, whilst all these voices continued</w:t>
      </w:r>
      <w:r w:rsidR="00C428BB">
        <w:rPr>
          <w:rFonts w:asciiTheme="majorHAnsi" w:hAnsiTheme="majorHAnsi" w:cstheme="majorHAnsi"/>
        </w:rPr>
        <w:t xml:space="preserve"> in the home.</w:t>
      </w:r>
      <w:r w:rsidR="006264DF">
        <w:rPr>
          <w:rFonts w:asciiTheme="majorHAnsi" w:hAnsiTheme="majorHAnsi" w:cstheme="majorHAnsi"/>
        </w:rPr>
        <w:t xml:space="preserve"> </w:t>
      </w:r>
    </w:p>
    <w:p w14:paraId="2CF99A58" w14:textId="77777777" w:rsidR="001E6E5F" w:rsidRDefault="001E6E5F" w:rsidP="00FF7EBB">
      <w:pPr>
        <w:jc w:val="both"/>
        <w:rPr>
          <w:rFonts w:asciiTheme="majorHAnsi" w:hAnsiTheme="majorHAnsi" w:cstheme="majorHAnsi"/>
        </w:rPr>
      </w:pPr>
    </w:p>
    <w:p w14:paraId="52F6C613" w14:textId="27BA3114" w:rsidR="006264DF" w:rsidRDefault="006264DF" w:rsidP="00FF7EBB">
      <w:pPr>
        <w:jc w:val="both"/>
        <w:rPr>
          <w:rFonts w:asciiTheme="majorHAnsi" w:hAnsiTheme="majorHAnsi" w:cstheme="majorHAnsi"/>
        </w:rPr>
      </w:pPr>
      <w:r>
        <w:rPr>
          <w:rFonts w:asciiTheme="majorHAnsi" w:hAnsiTheme="majorHAnsi" w:cstheme="majorHAnsi"/>
        </w:rPr>
        <w:t xml:space="preserve">For myself during the situation as I was taking the lead it was vital that our subject understand that ‘I’ was taking responsibility for the situation in hand. </w:t>
      </w:r>
      <w:r w:rsidR="00EE7405">
        <w:rPr>
          <w:rFonts w:asciiTheme="majorHAnsi" w:hAnsiTheme="majorHAnsi" w:cstheme="majorHAnsi"/>
        </w:rPr>
        <w:t xml:space="preserve">In doing this I was able to build rapport with everyone in the address particularly our subject, in doing that I was able to gain trust and make the final approach on the subject easier. </w:t>
      </w:r>
    </w:p>
    <w:p w14:paraId="006CA19A" w14:textId="6280367C" w:rsidR="00EE7405" w:rsidRDefault="00EE7405" w:rsidP="00FF7EBB">
      <w:pPr>
        <w:jc w:val="both"/>
        <w:rPr>
          <w:rFonts w:asciiTheme="majorHAnsi" w:hAnsiTheme="majorHAnsi" w:cstheme="majorHAnsi"/>
        </w:rPr>
      </w:pPr>
    </w:p>
    <w:p w14:paraId="6BB70CF6" w14:textId="2C318764" w:rsidR="00EE7405" w:rsidRDefault="00EE7405" w:rsidP="00FF7EBB">
      <w:pPr>
        <w:jc w:val="both"/>
        <w:rPr>
          <w:rFonts w:asciiTheme="majorHAnsi" w:hAnsiTheme="majorHAnsi" w:cstheme="majorHAnsi"/>
        </w:rPr>
      </w:pPr>
      <w:r>
        <w:rPr>
          <w:rFonts w:asciiTheme="majorHAnsi" w:hAnsiTheme="majorHAnsi" w:cstheme="majorHAnsi"/>
        </w:rPr>
        <w:t xml:space="preserve">As I began my approach onto the </w:t>
      </w:r>
      <w:r w:rsidR="009F4441">
        <w:rPr>
          <w:rFonts w:asciiTheme="majorHAnsi" w:hAnsiTheme="majorHAnsi" w:cstheme="majorHAnsi"/>
        </w:rPr>
        <w:t>subject,</w:t>
      </w:r>
      <w:r>
        <w:rPr>
          <w:rFonts w:asciiTheme="majorHAnsi" w:hAnsiTheme="majorHAnsi" w:cstheme="majorHAnsi"/>
        </w:rPr>
        <w:t xml:space="preserve"> I began emotionally </w:t>
      </w:r>
      <w:r w:rsidR="001E6E5F">
        <w:rPr>
          <w:rFonts w:asciiTheme="majorHAnsi" w:hAnsiTheme="majorHAnsi" w:cstheme="majorHAnsi"/>
        </w:rPr>
        <w:t>labelling</w:t>
      </w:r>
      <w:r>
        <w:rPr>
          <w:rFonts w:asciiTheme="majorHAnsi" w:hAnsiTheme="majorHAnsi" w:cstheme="majorHAnsi"/>
        </w:rPr>
        <w:t xml:space="preserve"> them using phrases such as </w:t>
      </w:r>
      <w:r w:rsidR="009F4441">
        <w:rPr>
          <w:rFonts w:asciiTheme="majorHAnsi" w:hAnsiTheme="majorHAnsi" w:cstheme="majorHAnsi"/>
        </w:rPr>
        <w:t>“</w:t>
      </w:r>
      <w:r>
        <w:rPr>
          <w:rFonts w:asciiTheme="majorHAnsi" w:hAnsiTheme="majorHAnsi" w:cstheme="majorHAnsi"/>
        </w:rPr>
        <w:t xml:space="preserve">I can see why you </w:t>
      </w:r>
      <w:r w:rsidR="009F4441">
        <w:rPr>
          <w:rFonts w:asciiTheme="majorHAnsi" w:hAnsiTheme="majorHAnsi" w:cstheme="majorHAnsi"/>
        </w:rPr>
        <w:t>wouldn’t</w:t>
      </w:r>
      <w:r>
        <w:rPr>
          <w:rFonts w:asciiTheme="majorHAnsi" w:hAnsiTheme="majorHAnsi" w:cstheme="majorHAnsi"/>
        </w:rPr>
        <w:t xml:space="preserve"> come with us, I can </w:t>
      </w:r>
      <w:r w:rsidR="009F4441">
        <w:rPr>
          <w:rFonts w:asciiTheme="majorHAnsi" w:hAnsiTheme="majorHAnsi" w:cstheme="majorHAnsi"/>
        </w:rPr>
        <w:t>understand why you are frustrated.” In doing so upon grabbing the subject to remove them from the property, they themselves had calmed down. After</w:t>
      </w:r>
      <w:r w:rsidR="001E6E5F">
        <w:rPr>
          <w:rFonts w:asciiTheme="majorHAnsi" w:hAnsiTheme="majorHAnsi" w:cstheme="majorHAnsi"/>
        </w:rPr>
        <w:t xml:space="preserve"> we took time to</w:t>
      </w:r>
      <w:r w:rsidR="009F4441">
        <w:rPr>
          <w:rFonts w:asciiTheme="majorHAnsi" w:hAnsiTheme="majorHAnsi" w:cstheme="majorHAnsi"/>
        </w:rPr>
        <w:t xml:space="preserve"> creat</w:t>
      </w:r>
      <w:r w:rsidR="001E6E5F">
        <w:rPr>
          <w:rFonts w:asciiTheme="majorHAnsi" w:hAnsiTheme="majorHAnsi" w:cstheme="majorHAnsi"/>
        </w:rPr>
        <w:t>e</w:t>
      </w:r>
      <w:r w:rsidR="009F4441">
        <w:rPr>
          <w:rFonts w:asciiTheme="majorHAnsi" w:hAnsiTheme="majorHAnsi" w:cstheme="majorHAnsi"/>
        </w:rPr>
        <w:t xml:space="preserve"> the understanding that </w:t>
      </w:r>
      <w:r w:rsidR="0069415D">
        <w:rPr>
          <w:rFonts w:asciiTheme="majorHAnsi" w:hAnsiTheme="majorHAnsi" w:cstheme="majorHAnsi"/>
        </w:rPr>
        <w:t xml:space="preserve">the subject had to come with us no matter the circumstances the conflict had calmed down, and we were able to get the arrested in the back of the van and defuse the situation within the house. </w:t>
      </w:r>
    </w:p>
    <w:p w14:paraId="0B1FFD58" w14:textId="6546C83F" w:rsidR="0069415D" w:rsidRDefault="0069415D" w:rsidP="00FF7EBB">
      <w:pPr>
        <w:jc w:val="both"/>
        <w:rPr>
          <w:rFonts w:asciiTheme="majorHAnsi" w:hAnsiTheme="majorHAnsi" w:cstheme="majorHAnsi"/>
        </w:rPr>
      </w:pPr>
    </w:p>
    <w:p w14:paraId="44C394B9" w14:textId="4BD32025" w:rsidR="003C41BB" w:rsidRDefault="0069415D" w:rsidP="00FF7EBB">
      <w:pPr>
        <w:jc w:val="both"/>
        <w:rPr>
          <w:rFonts w:asciiTheme="majorHAnsi" w:hAnsiTheme="majorHAnsi" w:cstheme="majorHAnsi"/>
        </w:rPr>
      </w:pPr>
      <w:r>
        <w:rPr>
          <w:rFonts w:asciiTheme="majorHAnsi" w:hAnsiTheme="majorHAnsi" w:cstheme="majorHAnsi"/>
        </w:rPr>
        <w:t xml:space="preserve">Whilst I was taking actions in defusing the conflict for all parties </w:t>
      </w:r>
      <w:r w:rsidR="00DB0419">
        <w:rPr>
          <w:rFonts w:asciiTheme="majorHAnsi" w:hAnsiTheme="majorHAnsi" w:cstheme="majorHAnsi"/>
        </w:rPr>
        <w:t>involved,</w:t>
      </w:r>
      <w:r>
        <w:rPr>
          <w:rFonts w:asciiTheme="majorHAnsi" w:hAnsiTheme="majorHAnsi" w:cstheme="majorHAnsi"/>
        </w:rPr>
        <w:t xml:space="preserve"> I had to focus on my verbal communication skills. </w:t>
      </w:r>
      <w:r w:rsidR="00DB0419">
        <w:rPr>
          <w:rFonts w:asciiTheme="majorHAnsi" w:hAnsiTheme="majorHAnsi" w:cstheme="majorHAnsi"/>
        </w:rPr>
        <w:t xml:space="preserve">One of the core principles we have to use within the police force, </w:t>
      </w:r>
      <w:r w:rsidR="00E740A1">
        <w:rPr>
          <w:rFonts w:asciiTheme="majorHAnsi" w:hAnsiTheme="majorHAnsi" w:cstheme="majorHAnsi"/>
        </w:rPr>
        <w:t xml:space="preserve">this is our </w:t>
      </w:r>
      <w:r w:rsidR="00D330E3">
        <w:rPr>
          <w:rFonts w:asciiTheme="majorHAnsi" w:hAnsiTheme="majorHAnsi" w:cstheme="majorHAnsi"/>
        </w:rPr>
        <w:t>primary and most efficient method allowing us to slow incidents down and defuse conflict before it gets</w:t>
      </w:r>
      <w:r w:rsidR="00607FD4">
        <w:rPr>
          <w:rFonts w:asciiTheme="majorHAnsi" w:hAnsiTheme="majorHAnsi" w:cstheme="majorHAnsi"/>
        </w:rPr>
        <w:t xml:space="preserve"> too difficult to manage. Most forms of verbal communication skills are appropriate to the situation. For myself ensuring that I am clear and concise, to get my message across to the necessary people and in a </w:t>
      </w:r>
      <w:proofErr w:type="spellStart"/>
      <w:r w:rsidR="00607FD4">
        <w:rPr>
          <w:rFonts w:asciiTheme="majorHAnsi" w:hAnsiTheme="majorHAnsi" w:cstheme="majorHAnsi"/>
        </w:rPr>
        <w:t>manor</w:t>
      </w:r>
      <w:proofErr w:type="spellEnd"/>
      <w:r w:rsidR="00607FD4">
        <w:rPr>
          <w:rFonts w:asciiTheme="majorHAnsi" w:hAnsiTheme="majorHAnsi" w:cstheme="majorHAnsi"/>
        </w:rPr>
        <w:t xml:space="preserve"> that de-escalates the situations before </w:t>
      </w:r>
      <w:r w:rsidR="003C41BB">
        <w:rPr>
          <w:rFonts w:asciiTheme="majorHAnsi" w:hAnsiTheme="majorHAnsi" w:cstheme="majorHAnsi"/>
        </w:rPr>
        <w:t xml:space="preserve">it becomes to heated and we have to deal with conflict from a physicality perspective. </w:t>
      </w:r>
    </w:p>
    <w:p w14:paraId="7D85014E" w14:textId="0323D93B" w:rsidR="003C41BB" w:rsidRDefault="003C41BB" w:rsidP="00FF7EBB">
      <w:pPr>
        <w:jc w:val="both"/>
        <w:rPr>
          <w:rFonts w:asciiTheme="majorHAnsi" w:hAnsiTheme="majorHAnsi" w:cstheme="majorHAnsi"/>
        </w:rPr>
      </w:pPr>
    </w:p>
    <w:p w14:paraId="11514E01" w14:textId="297B0B0F" w:rsidR="001E6E5F" w:rsidRDefault="001E6E5F" w:rsidP="00FF7EBB">
      <w:pPr>
        <w:jc w:val="both"/>
        <w:rPr>
          <w:rFonts w:asciiTheme="majorHAnsi" w:hAnsiTheme="majorHAnsi" w:cstheme="majorHAnsi"/>
        </w:rPr>
      </w:pPr>
      <w:r>
        <w:rPr>
          <w:rFonts w:asciiTheme="majorHAnsi" w:hAnsiTheme="majorHAnsi" w:cstheme="majorHAnsi"/>
        </w:rPr>
        <w:t xml:space="preserve">As a police constable, our actions and way of dealing with certain situations, can have a profound effect on how people respond. Betari’s box demonstrates this for us clearly. Depending on my attitude going into the situation would affect my behaviour on arrival to the address. As I arrived at this call with a positive attitude that we would be able to locate the suspect and get this resolved immediately, my behaviour was substantially more </w:t>
      </w:r>
      <w:r w:rsidR="00A24D8D">
        <w:rPr>
          <w:rFonts w:asciiTheme="majorHAnsi" w:hAnsiTheme="majorHAnsi" w:cstheme="majorHAnsi"/>
        </w:rPr>
        <w:t xml:space="preserve">positive, and my actions were reflected in this. </w:t>
      </w:r>
    </w:p>
    <w:p w14:paraId="13268391" w14:textId="77777777" w:rsidR="00A24D8D" w:rsidRDefault="00A24D8D" w:rsidP="00FF7EBB">
      <w:pPr>
        <w:jc w:val="both"/>
        <w:rPr>
          <w:rFonts w:asciiTheme="majorHAnsi" w:hAnsiTheme="majorHAnsi" w:cstheme="majorHAnsi"/>
        </w:rPr>
      </w:pPr>
    </w:p>
    <w:p w14:paraId="36A78792" w14:textId="035639CB" w:rsidR="00815993" w:rsidRDefault="00A24D8D" w:rsidP="00FF7EBB">
      <w:pPr>
        <w:jc w:val="both"/>
        <w:rPr>
          <w:rFonts w:asciiTheme="majorHAnsi" w:hAnsiTheme="majorHAnsi" w:cstheme="majorHAnsi"/>
        </w:rPr>
      </w:pPr>
      <w:r>
        <w:rPr>
          <w:rFonts w:asciiTheme="majorHAnsi" w:hAnsiTheme="majorHAnsi" w:cstheme="majorHAnsi"/>
        </w:rPr>
        <w:t xml:space="preserve">As my behaviour was substantially more positive and I was willing to attend and deal with the subject from a better perspective, this has an </w:t>
      </w:r>
      <w:proofErr w:type="spellStart"/>
      <w:r>
        <w:rPr>
          <w:rFonts w:asciiTheme="majorHAnsi" w:hAnsiTheme="majorHAnsi" w:cstheme="majorHAnsi"/>
        </w:rPr>
        <w:t>affect</w:t>
      </w:r>
      <w:proofErr w:type="spellEnd"/>
      <w:r>
        <w:rPr>
          <w:rFonts w:asciiTheme="majorHAnsi" w:hAnsiTheme="majorHAnsi" w:cstheme="majorHAnsi"/>
        </w:rPr>
        <w:t xml:space="preserve"> on </w:t>
      </w:r>
      <w:proofErr w:type="spellStart"/>
      <w:r>
        <w:rPr>
          <w:rFonts w:asciiTheme="majorHAnsi" w:hAnsiTheme="majorHAnsi" w:cstheme="majorHAnsi"/>
        </w:rPr>
        <w:t>there</w:t>
      </w:r>
      <w:proofErr w:type="spellEnd"/>
      <w:r>
        <w:rPr>
          <w:rFonts w:asciiTheme="majorHAnsi" w:hAnsiTheme="majorHAnsi" w:cstheme="majorHAnsi"/>
        </w:rPr>
        <w:t xml:space="preserve"> attitude, meaning they can mimic my emotions and come at myself from a more positive angle. If I respond to the call with </w:t>
      </w:r>
      <w:r w:rsidR="00DC3DC9">
        <w:rPr>
          <w:rFonts w:asciiTheme="majorHAnsi" w:hAnsiTheme="majorHAnsi" w:cstheme="majorHAnsi"/>
        </w:rPr>
        <w:t>poor body language and a</w:t>
      </w:r>
      <w:r w:rsidR="004502D8">
        <w:rPr>
          <w:rFonts w:asciiTheme="majorHAnsi" w:hAnsiTheme="majorHAnsi" w:cstheme="majorHAnsi"/>
        </w:rPr>
        <w:t>n</w:t>
      </w:r>
      <w:r w:rsidR="00DC3DC9">
        <w:rPr>
          <w:rFonts w:asciiTheme="majorHAnsi" w:hAnsiTheme="majorHAnsi" w:cstheme="majorHAnsi"/>
        </w:rPr>
        <w:t xml:space="preserve"> unwillingness to respond appropriately, the subject will have a poor attitude and be less willing to build rapport making interactions extremely difficult. </w:t>
      </w:r>
    </w:p>
    <w:p w14:paraId="1DF3E190" w14:textId="3021095C" w:rsidR="00815993" w:rsidRDefault="00815993" w:rsidP="00FF7EBB">
      <w:pPr>
        <w:jc w:val="both"/>
        <w:rPr>
          <w:rFonts w:asciiTheme="majorHAnsi" w:hAnsiTheme="majorHAnsi" w:cstheme="majorHAnsi"/>
        </w:rPr>
      </w:pPr>
    </w:p>
    <w:p w14:paraId="7E70E32A" w14:textId="5623D6DC" w:rsidR="00815993" w:rsidRDefault="00815993" w:rsidP="00FF7EBB">
      <w:pPr>
        <w:jc w:val="both"/>
        <w:rPr>
          <w:rFonts w:asciiTheme="majorHAnsi" w:hAnsiTheme="majorHAnsi" w:cstheme="majorHAnsi"/>
        </w:rPr>
      </w:pPr>
      <w:r>
        <w:rPr>
          <w:rFonts w:asciiTheme="majorHAnsi" w:hAnsiTheme="majorHAnsi" w:cstheme="majorHAnsi"/>
        </w:rPr>
        <w:t>If the subjects behaviour has been affected by myself and is less willing to co-operate then their behaviour and actions are going to be more hostile and difficult. As upon arrival to our call our actions were positive and open, eventually we were able to change the emotions of everyone located in the address. As betras box shows, changing behaviour is a cycle. One in which we have to engage with, every action we take has an opposite reaction and the first steps we need to take is to have a positive attitude and this starts the cycle.</w:t>
      </w:r>
    </w:p>
    <w:p w14:paraId="37F68E57" w14:textId="08BF5FF9" w:rsidR="00294290" w:rsidRDefault="00294290" w:rsidP="00FF7EBB">
      <w:pPr>
        <w:jc w:val="both"/>
        <w:rPr>
          <w:rFonts w:asciiTheme="majorHAnsi" w:hAnsiTheme="majorHAnsi" w:cstheme="majorHAnsi"/>
        </w:rPr>
      </w:pPr>
    </w:p>
    <w:p w14:paraId="26F7745C" w14:textId="77777777" w:rsidR="00294290" w:rsidRDefault="00294290" w:rsidP="00FF7EBB">
      <w:pPr>
        <w:jc w:val="both"/>
        <w:rPr>
          <w:rFonts w:asciiTheme="majorHAnsi" w:hAnsiTheme="majorHAnsi" w:cstheme="majorHAnsi"/>
        </w:rPr>
      </w:pPr>
      <w:r>
        <w:rPr>
          <w:rFonts w:asciiTheme="majorHAnsi" w:hAnsiTheme="majorHAnsi" w:cstheme="majorHAnsi"/>
        </w:rPr>
        <w:lastRenderedPageBreak/>
        <w:t xml:space="preserve">Reflecting upon the call, I believe that most of the actions we took were appropriate to the situation, we have a number of tools at our disposal to ensure that we manage conflict correctly. Whilst disproportional force can always be justified using acts such as: Criminal Law Act 1967, PACE and Common Law. Conflict within the force can always be escalated before it reaches a physical manner. </w:t>
      </w:r>
    </w:p>
    <w:p w14:paraId="37FBFF87" w14:textId="77777777" w:rsidR="00294290" w:rsidRDefault="00294290" w:rsidP="00FF7EBB">
      <w:pPr>
        <w:jc w:val="both"/>
        <w:rPr>
          <w:rFonts w:asciiTheme="majorHAnsi" w:hAnsiTheme="majorHAnsi" w:cstheme="majorHAnsi"/>
        </w:rPr>
      </w:pPr>
    </w:p>
    <w:p w14:paraId="30D1880F" w14:textId="3559CE37" w:rsidR="00294290" w:rsidRDefault="00294290" w:rsidP="00FF7EBB">
      <w:pPr>
        <w:jc w:val="both"/>
        <w:rPr>
          <w:rFonts w:asciiTheme="majorHAnsi" w:hAnsiTheme="majorHAnsi" w:cstheme="majorHAnsi"/>
        </w:rPr>
      </w:pPr>
      <w:r>
        <w:rPr>
          <w:rFonts w:asciiTheme="majorHAnsi" w:hAnsiTheme="majorHAnsi" w:cstheme="majorHAnsi"/>
        </w:rPr>
        <w:t>For myself if I was to reflect on this call, I would say that we remained professional using a number of tools as detailed above. Betras box allowed us to show a positive attitude which was reflected to us by the subject who although still demonstrated hostility was willing to engage with us in a manner that wasn’t immediately physical. Allowing us to demonstrate willingness to everyone in the property and combat a situation and use an additional model to get the subject out of the house whilst the guests escalated. MORPIES and LEAPS, in our use of active listening and paraphrasing, we were able to fully engage with our subject and completely de-escalate her behaviour before it reached a crisis point, in understanding and acknowledging we effectively removed a subject from the house while a number of threats were encouraging anti-social behaviour.</w:t>
      </w:r>
    </w:p>
    <w:p w14:paraId="5E02DCBF" w14:textId="2EDB7809" w:rsidR="00815993" w:rsidRDefault="00815993" w:rsidP="00FF7EBB">
      <w:pPr>
        <w:jc w:val="both"/>
        <w:rPr>
          <w:rFonts w:asciiTheme="majorHAnsi" w:hAnsiTheme="majorHAnsi" w:cstheme="majorHAnsi"/>
        </w:rPr>
      </w:pPr>
    </w:p>
    <w:p w14:paraId="3D67DD5D" w14:textId="3195A2ED" w:rsidR="00815993" w:rsidRPr="00270EEB" w:rsidRDefault="00B80B90" w:rsidP="00FF7EBB">
      <w:pPr>
        <w:jc w:val="both"/>
        <w:rPr>
          <w:sz w:val="24"/>
          <w:szCs w:val="24"/>
        </w:rPr>
      </w:pPr>
      <w:r>
        <w:rPr>
          <w:rFonts w:asciiTheme="majorHAnsi" w:hAnsiTheme="majorHAnsi" w:cstheme="majorHAnsi"/>
        </w:rPr>
        <w:t>Word Count - 1397</w:t>
      </w: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1967E2A8" w14:textId="12BB88E3" w:rsidR="00025650" w:rsidRPr="000148AE" w:rsidRDefault="00566313" w:rsidP="00025650">
      <w:pPr>
        <w:jc w:val="both"/>
        <w:rPr>
          <w:rFonts w:asciiTheme="majorHAnsi" w:hAnsiTheme="majorHAnsi" w:cstheme="majorHAnsi"/>
        </w:rPr>
      </w:pPr>
      <w:r w:rsidRPr="000148AE">
        <w:rPr>
          <w:rFonts w:asciiTheme="majorHAnsi" w:hAnsiTheme="majorHAnsi" w:cstheme="majorHAnsi"/>
        </w:rPr>
        <w:t xml:space="preserve">As police constables we come into contact with a number of different people, everyone we come into contact with falls under a protected characteristic and we must ensure that we remain sensitive to </w:t>
      </w:r>
      <w:r w:rsidR="002541B1" w:rsidRPr="000148AE">
        <w:rPr>
          <w:rFonts w:asciiTheme="majorHAnsi" w:hAnsiTheme="majorHAnsi" w:cstheme="majorHAnsi"/>
        </w:rPr>
        <w:t>everyone and</w:t>
      </w:r>
      <w:r w:rsidRPr="000148AE">
        <w:rPr>
          <w:rFonts w:asciiTheme="majorHAnsi" w:hAnsiTheme="majorHAnsi" w:cstheme="majorHAnsi"/>
        </w:rPr>
        <w:t xml:space="preserve"> ensure that no matter who we deal with whether it is a victim, </w:t>
      </w:r>
      <w:r w:rsidR="000148AE" w:rsidRPr="000148AE">
        <w:rPr>
          <w:rFonts w:asciiTheme="majorHAnsi" w:hAnsiTheme="majorHAnsi" w:cstheme="majorHAnsi"/>
        </w:rPr>
        <w:t>witness,</w:t>
      </w:r>
      <w:r w:rsidRPr="000148AE">
        <w:rPr>
          <w:rFonts w:asciiTheme="majorHAnsi" w:hAnsiTheme="majorHAnsi" w:cstheme="majorHAnsi"/>
        </w:rPr>
        <w:t xml:space="preserve"> or subject of arrest we remain impartial to these characteristics and under no circumstances discriminate. We have a number of acts to take into consideration </w:t>
      </w:r>
      <w:r w:rsidR="002541B1" w:rsidRPr="000148AE">
        <w:rPr>
          <w:rFonts w:asciiTheme="majorHAnsi" w:hAnsiTheme="majorHAnsi" w:cstheme="majorHAnsi"/>
        </w:rPr>
        <w:t xml:space="preserve">including items like the equality act 2010. Using these we can ensure we take positive action and protect and safeguard members of the public. </w:t>
      </w:r>
    </w:p>
    <w:p w14:paraId="32894084" w14:textId="567CD8E0" w:rsidR="002541B1" w:rsidRPr="000148AE" w:rsidRDefault="002541B1" w:rsidP="00025650">
      <w:pPr>
        <w:jc w:val="both"/>
        <w:rPr>
          <w:rFonts w:asciiTheme="majorHAnsi" w:hAnsiTheme="majorHAnsi" w:cstheme="majorHAnsi"/>
        </w:rPr>
      </w:pPr>
    </w:p>
    <w:p w14:paraId="598FFEC5" w14:textId="29C70D7A" w:rsidR="00025650" w:rsidRPr="000148AE" w:rsidRDefault="002541B1" w:rsidP="00025650">
      <w:pPr>
        <w:jc w:val="both"/>
        <w:rPr>
          <w:rFonts w:asciiTheme="majorHAnsi" w:hAnsiTheme="majorHAnsi" w:cstheme="majorHAnsi"/>
        </w:rPr>
      </w:pPr>
      <w:r w:rsidRPr="000148AE">
        <w:rPr>
          <w:rFonts w:asciiTheme="majorHAnsi" w:hAnsiTheme="majorHAnsi" w:cstheme="majorHAnsi"/>
        </w:rPr>
        <w:t>One of the main calls I have had to demonstrate care and understanding for is a domestic call with a previous offender. The female in question had contacted into the control room on a 999 call, advising us that her partner had beaten her in her home</w:t>
      </w:r>
      <w:r w:rsidR="00556D4E" w:rsidRPr="000148AE">
        <w:rPr>
          <w:rFonts w:asciiTheme="majorHAnsi" w:hAnsiTheme="majorHAnsi" w:cstheme="majorHAnsi"/>
        </w:rPr>
        <w:t xml:space="preserve"> by her partner who was regularly abusing her. </w:t>
      </w:r>
      <w:r w:rsidR="009D0DD0" w:rsidRPr="000148AE">
        <w:rPr>
          <w:rFonts w:asciiTheme="majorHAnsi" w:hAnsiTheme="majorHAnsi" w:cstheme="majorHAnsi"/>
        </w:rPr>
        <w:t xml:space="preserve">The situation was complex and a number of different policies we had to consider upon arrival as the scenario was sensitive and a number of things we needed to consider, to ensure that everyone was </w:t>
      </w:r>
      <w:r w:rsidR="00272987" w:rsidRPr="000148AE">
        <w:rPr>
          <w:rFonts w:asciiTheme="majorHAnsi" w:hAnsiTheme="majorHAnsi" w:cstheme="majorHAnsi"/>
        </w:rPr>
        <w:t>protected,</w:t>
      </w:r>
      <w:r w:rsidR="009D0DD0" w:rsidRPr="000148AE">
        <w:rPr>
          <w:rFonts w:asciiTheme="majorHAnsi" w:hAnsiTheme="majorHAnsi" w:cstheme="majorHAnsi"/>
        </w:rPr>
        <w:t xml:space="preserve"> and </w:t>
      </w:r>
      <w:r w:rsidR="00272987" w:rsidRPr="000148AE">
        <w:rPr>
          <w:rFonts w:asciiTheme="majorHAnsi" w:hAnsiTheme="majorHAnsi" w:cstheme="majorHAnsi"/>
        </w:rPr>
        <w:t xml:space="preserve">we completed our job whilst remaining within these boundaries. Our victim who we had been in contact with was also heavily involved in the criminal justice system from the other side, so we had to use this understanding to ensure that they understood we weren’t there to judge from that perspective and we could ensure fair treatment as a victim rather than feeling persecuted or discriminated against. </w:t>
      </w:r>
    </w:p>
    <w:p w14:paraId="545CD457" w14:textId="084AF157" w:rsidR="00272987" w:rsidRPr="000148AE" w:rsidRDefault="00272987" w:rsidP="00025650">
      <w:pPr>
        <w:jc w:val="both"/>
        <w:rPr>
          <w:rFonts w:asciiTheme="majorHAnsi" w:hAnsiTheme="majorHAnsi" w:cstheme="majorHAnsi"/>
        </w:rPr>
      </w:pPr>
    </w:p>
    <w:p w14:paraId="3E194104" w14:textId="398ED01D" w:rsidR="00272987" w:rsidRDefault="00272987" w:rsidP="00025650">
      <w:pPr>
        <w:jc w:val="both"/>
        <w:rPr>
          <w:rFonts w:asciiTheme="majorHAnsi" w:hAnsiTheme="majorHAnsi" w:cstheme="majorHAnsi"/>
        </w:rPr>
      </w:pPr>
      <w:r w:rsidRPr="000148AE">
        <w:rPr>
          <w:rFonts w:asciiTheme="majorHAnsi" w:hAnsiTheme="majorHAnsi" w:cstheme="majorHAnsi"/>
        </w:rPr>
        <w:t>The primary priority for us was to ensure that the victim was safe</w:t>
      </w:r>
      <w:r w:rsidR="00244120" w:rsidRPr="000148AE">
        <w:rPr>
          <w:rFonts w:asciiTheme="majorHAnsi" w:hAnsiTheme="majorHAnsi" w:cstheme="majorHAnsi"/>
        </w:rPr>
        <w:t>-guarded,</w:t>
      </w:r>
      <w:r w:rsidRPr="000148AE">
        <w:rPr>
          <w:rFonts w:asciiTheme="majorHAnsi" w:hAnsiTheme="majorHAnsi" w:cstheme="majorHAnsi"/>
        </w:rPr>
        <w:t xml:space="preserve"> and we followed the necessary procedures to protect and ensure future safety. </w:t>
      </w:r>
      <w:r w:rsidR="00244120" w:rsidRPr="000148AE">
        <w:rPr>
          <w:rFonts w:asciiTheme="majorHAnsi" w:hAnsiTheme="majorHAnsi" w:cstheme="majorHAnsi"/>
        </w:rPr>
        <w:t xml:space="preserve">For myself due to the live incident there was a continuous threat of the male returning to the address. We ensured that safety advice was put in place and relayed back to our victim immediately ensuring that we understood the importance of the situation and making the victim feeling comfortable. </w:t>
      </w:r>
    </w:p>
    <w:p w14:paraId="36D2A83A" w14:textId="4A8C7BAE" w:rsidR="00DB7E8F" w:rsidRDefault="00DB7E8F" w:rsidP="00025650">
      <w:pPr>
        <w:jc w:val="both"/>
        <w:rPr>
          <w:rFonts w:asciiTheme="majorHAnsi" w:hAnsiTheme="majorHAnsi" w:cstheme="majorHAnsi"/>
        </w:rPr>
      </w:pPr>
    </w:p>
    <w:p w14:paraId="0A71AE69" w14:textId="463CB0B6" w:rsidR="00DB7E8F" w:rsidRDefault="00DB7E8F" w:rsidP="00025650">
      <w:pPr>
        <w:jc w:val="both"/>
        <w:rPr>
          <w:rFonts w:asciiTheme="majorHAnsi" w:hAnsiTheme="majorHAnsi" w:cstheme="majorHAnsi"/>
        </w:rPr>
      </w:pPr>
    </w:p>
    <w:p w14:paraId="7272B510" w14:textId="6E11981A" w:rsidR="00DB7E8F" w:rsidRDefault="00DB7E8F" w:rsidP="00025650">
      <w:pPr>
        <w:jc w:val="both"/>
        <w:rPr>
          <w:rFonts w:asciiTheme="majorHAnsi" w:hAnsiTheme="majorHAnsi" w:cstheme="majorHAnsi"/>
        </w:rPr>
      </w:pPr>
      <w:r>
        <w:rPr>
          <w:rFonts w:asciiTheme="majorHAnsi" w:hAnsiTheme="majorHAnsi" w:cstheme="majorHAnsi"/>
        </w:rPr>
        <w:lastRenderedPageBreak/>
        <w:t>Policing in Gwent means we have a clear domestic violence policy to follow, having clear advice to follows ensures that every victim receives the same level of support. If all our victims receive the same level of support, this makes it substantially easier, if they repeatedly have to go through the process. In having an understanding of how the existing format works, we can add additional support on should it be deemed necessary without overloading the victim with too much information. For example, if a victim has been using a third-party agency in the past that they no longer feel is suitable, then we can continue with the typical procedure and provide alternatives without complicating the situation. In the procedures and policies being streamlines we can keep it simple and not cause any further overwhelm.</w:t>
      </w:r>
    </w:p>
    <w:p w14:paraId="340521C5" w14:textId="43ED5403" w:rsidR="00DB7E8F" w:rsidRDefault="00DB7E8F" w:rsidP="00025650">
      <w:pPr>
        <w:jc w:val="both"/>
        <w:rPr>
          <w:rFonts w:asciiTheme="majorHAnsi" w:hAnsiTheme="majorHAnsi" w:cstheme="majorHAnsi"/>
        </w:rPr>
      </w:pPr>
    </w:p>
    <w:p w14:paraId="02BCE1F1" w14:textId="5B101D6B" w:rsidR="00DB7E8F" w:rsidRDefault="00DB7E8F" w:rsidP="00025650">
      <w:pPr>
        <w:jc w:val="both"/>
        <w:rPr>
          <w:rFonts w:asciiTheme="majorHAnsi" w:hAnsiTheme="majorHAnsi" w:cstheme="majorHAnsi"/>
        </w:rPr>
      </w:pPr>
      <w:r>
        <w:rPr>
          <w:rFonts w:asciiTheme="majorHAnsi" w:hAnsiTheme="majorHAnsi" w:cstheme="majorHAnsi"/>
        </w:rPr>
        <w:t xml:space="preserve">As a police constable in Gwent our main priority for not just victims of domestic abuse any victim we must ensure that they are safeguarding. Our main duty is to protect victims, if we cannot prevent the incident before it happens, we must ensure that we prevent any future incidents and ensure that going forward the victim feels safe before </w:t>
      </w:r>
      <w:r w:rsidR="00685635">
        <w:rPr>
          <w:rFonts w:asciiTheme="majorHAnsi" w:hAnsiTheme="majorHAnsi" w:cstheme="majorHAnsi"/>
        </w:rPr>
        <w:t>proceeding</w:t>
      </w:r>
      <w:r>
        <w:rPr>
          <w:rFonts w:asciiTheme="majorHAnsi" w:hAnsiTheme="majorHAnsi" w:cstheme="majorHAnsi"/>
        </w:rPr>
        <w:t xml:space="preserve"> through the justice system.</w:t>
      </w:r>
      <w:r w:rsidR="00685635">
        <w:rPr>
          <w:rFonts w:asciiTheme="majorHAnsi" w:hAnsiTheme="majorHAnsi" w:cstheme="majorHAnsi"/>
        </w:rPr>
        <w:t xml:space="preserve"> In the situation we were involved with, the ex-partner still had access to the address and the relationship was deemed as on and off. </w:t>
      </w:r>
    </w:p>
    <w:p w14:paraId="14456E7C" w14:textId="46AC5201" w:rsidR="002E0375" w:rsidRDefault="002E0375" w:rsidP="00025650">
      <w:pPr>
        <w:jc w:val="both"/>
        <w:rPr>
          <w:rFonts w:asciiTheme="majorHAnsi" w:hAnsiTheme="majorHAnsi" w:cstheme="majorHAnsi"/>
        </w:rPr>
      </w:pPr>
    </w:p>
    <w:p w14:paraId="5BD2CABA" w14:textId="1653F8B4" w:rsidR="002E0375" w:rsidRDefault="002E0375" w:rsidP="00025650">
      <w:pPr>
        <w:jc w:val="both"/>
        <w:rPr>
          <w:rFonts w:asciiTheme="majorHAnsi" w:hAnsiTheme="majorHAnsi" w:cstheme="majorHAnsi"/>
        </w:rPr>
      </w:pPr>
      <w:r>
        <w:rPr>
          <w:rFonts w:asciiTheme="majorHAnsi" w:hAnsiTheme="majorHAnsi" w:cstheme="majorHAnsi"/>
        </w:rPr>
        <w:t xml:space="preserve">Beginning with our safeguarding we had to look at providing our victim with safety advice. This advice can vary depending on the structure of the house, number of victims etc. For us we needed to ensure that our victim was provided with advice to plan for an escape route if the subject was to return. I provided advice on action to take should the subject get in contact, </w:t>
      </w:r>
      <w:r w:rsidR="00206B16">
        <w:rPr>
          <w:rFonts w:asciiTheme="majorHAnsi" w:hAnsiTheme="majorHAnsi" w:cstheme="majorHAnsi"/>
        </w:rPr>
        <w:t xml:space="preserve">advise on phoning us on 999 if she is to locate the subject again should we be unable to locate him, and he returned to the home. In providing this advice to our victim immediately the victim could understand that we were prioritising her, there was no prejudice and or judgement going into the incident. </w:t>
      </w:r>
    </w:p>
    <w:p w14:paraId="2E78BC53" w14:textId="68DD9910" w:rsidR="00206B16" w:rsidRDefault="00206B16" w:rsidP="00025650">
      <w:pPr>
        <w:jc w:val="both"/>
        <w:rPr>
          <w:rFonts w:asciiTheme="majorHAnsi" w:hAnsiTheme="majorHAnsi" w:cstheme="majorHAnsi"/>
        </w:rPr>
      </w:pPr>
    </w:p>
    <w:p w14:paraId="27D94FA1" w14:textId="1EC43F1F" w:rsidR="007047D6" w:rsidRDefault="00206B16" w:rsidP="00025650">
      <w:pPr>
        <w:jc w:val="both"/>
        <w:rPr>
          <w:rFonts w:asciiTheme="majorHAnsi" w:hAnsiTheme="majorHAnsi" w:cstheme="majorHAnsi"/>
        </w:rPr>
      </w:pPr>
      <w:r>
        <w:rPr>
          <w:rFonts w:asciiTheme="majorHAnsi" w:hAnsiTheme="majorHAnsi" w:cstheme="majorHAnsi"/>
        </w:rPr>
        <w:t xml:space="preserve">From here we began to discuss the incident with our victim, gaining a strong understanding of the situation and </w:t>
      </w:r>
      <w:r w:rsidR="007047D6">
        <w:rPr>
          <w:rFonts w:asciiTheme="majorHAnsi" w:hAnsiTheme="majorHAnsi" w:cstheme="majorHAnsi"/>
        </w:rPr>
        <w:t>trying to investigate in regard to the incident. As the victim was distressed at the time of contact, I ensured to use the LEAPS model to show I was actively listening to the situation. As victim care is a priority for us, in listening to the situation and engaging with the victim, they gain this understanding and feel confident and comfortable to reappropriate information that they may deem sensitive but vital to ourselves.</w:t>
      </w:r>
    </w:p>
    <w:p w14:paraId="69B64613" w14:textId="10AB417D" w:rsidR="007047D6" w:rsidRDefault="007047D6" w:rsidP="00025650">
      <w:pPr>
        <w:jc w:val="both"/>
        <w:rPr>
          <w:rFonts w:asciiTheme="majorHAnsi" w:hAnsiTheme="majorHAnsi" w:cstheme="majorHAnsi"/>
        </w:rPr>
      </w:pPr>
    </w:p>
    <w:p w14:paraId="65800057" w14:textId="4279FA64" w:rsidR="00025650" w:rsidRDefault="007047D6" w:rsidP="00025650">
      <w:pPr>
        <w:jc w:val="both"/>
        <w:rPr>
          <w:rFonts w:asciiTheme="majorHAnsi" w:hAnsiTheme="majorHAnsi" w:cstheme="majorHAnsi"/>
        </w:rPr>
      </w:pPr>
      <w:r>
        <w:rPr>
          <w:rFonts w:asciiTheme="majorHAnsi" w:hAnsiTheme="majorHAnsi" w:cstheme="majorHAnsi"/>
        </w:rPr>
        <w:t>During the interaction the victim needed to provide us with a statement in regard to the incident, so we could conduct our arrest enquiries. Before completing this statement, we ran through the justice system with our victim so she could understand how it would from a courts perspective. The courts especially for victims that are deemed vulnerable, these measures that were detailed to our victim were explained to our victim. If the incident was to go to court to protect our victim, we can request that the courts p</w:t>
      </w:r>
      <w:r w:rsidR="001D44BB">
        <w:rPr>
          <w:rFonts w:asciiTheme="majorHAnsi" w:hAnsiTheme="majorHAnsi" w:cstheme="majorHAnsi"/>
        </w:rPr>
        <w:t xml:space="preserve">lace provisions to protect our victim. For example, we can request that screens be placed up, so our victim does not need to look at the subject. If we were to deal with a child victim, we can request that gowns and gavels be removed so that the child does not feel intimidated within the court environment. Offering measures like this can help us to convey that the victim is not alone in the incident and that others just like them have been through the same difficulties. </w:t>
      </w:r>
    </w:p>
    <w:p w14:paraId="5C87A2EC" w14:textId="5A821458" w:rsidR="001D44BB" w:rsidRDefault="001D44BB" w:rsidP="00025650">
      <w:pPr>
        <w:jc w:val="both"/>
        <w:rPr>
          <w:rFonts w:asciiTheme="majorHAnsi" w:hAnsiTheme="majorHAnsi" w:cstheme="majorHAnsi"/>
        </w:rPr>
      </w:pPr>
    </w:p>
    <w:p w14:paraId="4B53614A" w14:textId="7D927665" w:rsidR="001D44BB" w:rsidRDefault="001D44BB" w:rsidP="00025650">
      <w:pPr>
        <w:jc w:val="both"/>
        <w:rPr>
          <w:rFonts w:asciiTheme="majorHAnsi" w:hAnsiTheme="majorHAnsi" w:cstheme="majorHAnsi"/>
        </w:rPr>
      </w:pPr>
      <w:r>
        <w:rPr>
          <w:rFonts w:asciiTheme="majorHAnsi" w:hAnsiTheme="majorHAnsi" w:cstheme="majorHAnsi"/>
        </w:rPr>
        <w:t xml:space="preserve">With domestic violence incidents including this one, our policy is to conduct an arrest when a complaint has been made from a domestic violence victim. In the incident we were involved with, we requested that the subject inform us of where the victim could be located, so we could conduct these arrest enquiries. As police officers again we have a number of options available at our disposal, to ensure that the victim is safeguarded once the subject has been placed under arrest. For example, if a suspect is arrested and charged with any necessary crimes related to the incident, we can have bail conditions placed on. </w:t>
      </w:r>
    </w:p>
    <w:p w14:paraId="5BC532FA" w14:textId="37418766" w:rsidR="001D44BB" w:rsidRDefault="001D44BB" w:rsidP="00025650">
      <w:pPr>
        <w:jc w:val="both"/>
        <w:rPr>
          <w:rFonts w:asciiTheme="majorHAnsi" w:hAnsiTheme="majorHAnsi" w:cstheme="majorHAnsi"/>
        </w:rPr>
      </w:pPr>
    </w:p>
    <w:p w14:paraId="67F42114" w14:textId="31803110" w:rsidR="001D44BB" w:rsidRDefault="002205B2" w:rsidP="00025650">
      <w:pPr>
        <w:jc w:val="both"/>
        <w:rPr>
          <w:rFonts w:asciiTheme="majorHAnsi" w:hAnsiTheme="majorHAnsi" w:cstheme="majorHAnsi"/>
        </w:rPr>
      </w:pPr>
      <w:r>
        <w:rPr>
          <w:rFonts w:asciiTheme="majorHAnsi" w:hAnsiTheme="majorHAnsi" w:cstheme="majorHAnsi"/>
        </w:rPr>
        <w:t>Bail conditions</w:t>
      </w:r>
      <w:r w:rsidR="001D44BB">
        <w:rPr>
          <w:rFonts w:asciiTheme="majorHAnsi" w:hAnsiTheme="majorHAnsi" w:cstheme="majorHAnsi"/>
        </w:rPr>
        <w:t xml:space="preserve"> are a </w:t>
      </w:r>
      <w:r>
        <w:rPr>
          <w:rFonts w:asciiTheme="majorHAnsi" w:hAnsiTheme="majorHAnsi" w:cstheme="majorHAnsi"/>
        </w:rPr>
        <w:t>pre-determined</w:t>
      </w:r>
      <w:r w:rsidR="001D44BB">
        <w:rPr>
          <w:rFonts w:asciiTheme="majorHAnsi" w:hAnsiTheme="majorHAnsi" w:cstheme="majorHAnsi"/>
        </w:rPr>
        <w:t xml:space="preserve"> set of conditions we can put on for a set amount of time, to ensure that the subject of the arrest does not get in contact with the victim, return to the address</w:t>
      </w:r>
      <w:r>
        <w:rPr>
          <w:rFonts w:asciiTheme="majorHAnsi" w:hAnsiTheme="majorHAnsi" w:cstheme="majorHAnsi"/>
        </w:rPr>
        <w:t xml:space="preserve"> or contact family and friends. With these in place, we can give the victims the necessary breathing room to contact outside agencies and make any decisions they need to make. </w:t>
      </w:r>
    </w:p>
    <w:p w14:paraId="1DE709BB" w14:textId="436D1962" w:rsidR="002205B2" w:rsidRDefault="002205B2" w:rsidP="00025650">
      <w:pPr>
        <w:jc w:val="both"/>
        <w:rPr>
          <w:rFonts w:asciiTheme="majorHAnsi" w:hAnsiTheme="majorHAnsi" w:cstheme="majorHAnsi"/>
        </w:rPr>
      </w:pPr>
    </w:p>
    <w:p w14:paraId="73D1DF2B" w14:textId="66E10829" w:rsidR="00025650" w:rsidRDefault="002205B2" w:rsidP="00025650">
      <w:pPr>
        <w:jc w:val="both"/>
        <w:rPr>
          <w:rFonts w:asciiTheme="majorHAnsi" w:hAnsiTheme="majorHAnsi" w:cstheme="majorHAnsi"/>
        </w:rPr>
      </w:pPr>
      <w:r>
        <w:rPr>
          <w:rFonts w:asciiTheme="majorHAnsi" w:hAnsiTheme="majorHAnsi" w:cstheme="majorHAnsi"/>
        </w:rPr>
        <w:t xml:space="preserve">During any incident that we attend that is victim lead, we must ensure that the victims code criteria is met. We have specific rules as constables that we met during this call. The first part of the code being the right to be able to understand. During this we needed to listen to the full situation and make sure every part of this was delivered clearly to ourselves so we could pursue every angle. </w:t>
      </w:r>
    </w:p>
    <w:p w14:paraId="6202F8A4" w14:textId="27098D10" w:rsidR="002205B2" w:rsidRDefault="002205B2" w:rsidP="00025650">
      <w:pPr>
        <w:jc w:val="both"/>
        <w:rPr>
          <w:rFonts w:asciiTheme="majorHAnsi" w:hAnsiTheme="majorHAnsi" w:cstheme="majorHAnsi"/>
        </w:rPr>
      </w:pPr>
    </w:p>
    <w:p w14:paraId="5CAEC0BA" w14:textId="77777777" w:rsidR="002205B2" w:rsidRDefault="002205B2" w:rsidP="00025650">
      <w:pPr>
        <w:jc w:val="both"/>
        <w:rPr>
          <w:rFonts w:asciiTheme="majorHAnsi" w:hAnsiTheme="majorHAnsi" w:cstheme="majorHAnsi"/>
        </w:rPr>
      </w:pPr>
    </w:p>
    <w:p w14:paraId="0A712A96" w14:textId="0BBD793C" w:rsidR="00C23805" w:rsidRDefault="002205B2" w:rsidP="00025650">
      <w:pPr>
        <w:jc w:val="both"/>
        <w:rPr>
          <w:rFonts w:asciiTheme="majorHAnsi" w:hAnsiTheme="majorHAnsi" w:cstheme="majorHAnsi"/>
        </w:rPr>
      </w:pPr>
      <w:r>
        <w:rPr>
          <w:rFonts w:asciiTheme="majorHAnsi" w:hAnsiTheme="majorHAnsi" w:cstheme="majorHAnsi"/>
        </w:rPr>
        <w:lastRenderedPageBreak/>
        <w:t xml:space="preserve">Another section of the victims code is that the victim is to be referred to services that support victims and have services and support. During domestic violence incidents, we work with a number of outside agencies that we can consent to share information with. During this incident our victim completed a Domestic violence questionnaire, a series of questions that we can use to grade particular incidents. </w:t>
      </w:r>
      <w:r w:rsidR="00C23805">
        <w:rPr>
          <w:rFonts w:asciiTheme="majorHAnsi" w:hAnsiTheme="majorHAnsi" w:cstheme="majorHAnsi"/>
        </w:rPr>
        <w:t>After this form we can forward it onto the necessary agencies such as woman’s aid and or social services. In doing this they can provide the additional ongoing victim support needed to ensure that the victim is continuously supported as our interactions as constables are brief and often there is no continued support once the charge has been placed.</w:t>
      </w:r>
    </w:p>
    <w:p w14:paraId="7EE0B541" w14:textId="0D96833D" w:rsidR="00C23805" w:rsidRDefault="00C23805" w:rsidP="00025650">
      <w:pPr>
        <w:jc w:val="both"/>
        <w:rPr>
          <w:rFonts w:asciiTheme="majorHAnsi" w:hAnsiTheme="majorHAnsi" w:cstheme="majorHAnsi"/>
        </w:rPr>
      </w:pPr>
    </w:p>
    <w:p w14:paraId="6235821E" w14:textId="58C0E350" w:rsidR="00C23805" w:rsidRPr="00C23805" w:rsidRDefault="00C23805" w:rsidP="00025650">
      <w:pPr>
        <w:jc w:val="both"/>
        <w:rPr>
          <w:rFonts w:asciiTheme="majorHAnsi" w:hAnsiTheme="majorHAnsi" w:cstheme="majorHAnsi"/>
        </w:rPr>
      </w:pPr>
      <w:r>
        <w:rPr>
          <w:rFonts w:asciiTheme="majorHAnsi" w:hAnsiTheme="majorHAnsi" w:cstheme="majorHAnsi"/>
        </w:rPr>
        <w:t>Finally, upon making an arrest the victim has the right to information being provided based on the offender, for example if the subject has been released with certain conditions. This can make the victim feel more confident within there address, rather then leaving the victim in the unknown we can provide updates on whereabouts and any future actions that are pending.</w:t>
      </w:r>
    </w:p>
    <w:p w14:paraId="140C2FD2" w14:textId="77777777" w:rsidR="00025650" w:rsidRPr="00025650" w:rsidRDefault="00025650" w:rsidP="00025650">
      <w:pPr>
        <w:jc w:val="both"/>
        <w:rPr>
          <w:b/>
          <w:sz w:val="24"/>
          <w:szCs w:val="24"/>
        </w:rPr>
      </w:pPr>
    </w:p>
    <w:p w14:paraId="32933C98" w14:textId="18C42FDE" w:rsidR="00AA666E" w:rsidRPr="000B1E96" w:rsidRDefault="00C23805" w:rsidP="000B1E96">
      <w:r>
        <w:t>Word Count 1390</w:t>
      </w:r>
      <w:r w:rsidR="00025650">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6B957BAC" w:rsidR="00025650" w:rsidRDefault="003C41BB" w:rsidP="00025650">
      <w:pPr>
        <w:jc w:val="both"/>
        <w:rPr>
          <w:rFonts w:asciiTheme="majorHAnsi" w:hAnsiTheme="majorHAnsi" w:cstheme="majorHAnsi"/>
        </w:rPr>
      </w:pPr>
      <w:r w:rsidRPr="008D727C">
        <w:rPr>
          <w:rFonts w:asciiTheme="majorHAnsi" w:hAnsiTheme="majorHAnsi" w:cstheme="majorHAnsi"/>
        </w:rPr>
        <w:t>The NDM in the policing world is the core principle, that we use to make any decisions</w:t>
      </w:r>
      <w:r w:rsidR="00294290">
        <w:rPr>
          <w:rFonts w:asciiTheme="majorHAnsi" w:hAnsiTheme="majorHAnsi" w:cstheme="majorHAnsi"/>
        </w:rPr>
        <w:t xml:space="preserve"> within a policing environment</w:t>
      </w:r>
      <w:r w:rsidRPr="008D727C">
        <w:rPr>
          <w:rFonts w:asciiTheme="majorHAnsi" w:hAnsiTheme="majorHAnsi" w:cstheme="majorHAnsi"/>
        </w:rPr>
        <w:t>.</w:t>
      </w:r>
      <w:r w:rsidR="00294290">
        <w:rPr>
          <w:rFonts w:asciiTheme="majorHAnsi" w:hAnsiTheme="majorHAnsi" w:cstheme="majorHAnsi"/>
        </w:rPr>
        <w:t xml:space="preserve">  Whilst using the NDM we can confidently make choices, factoring in are powers and policies, if our decisions are proportionate</w:t>
      </w:r>
      <w:r w:rsidR="002278D8">
        <w:rPr>
          <w:rFonts w:asciiTheme="majorHAnsi" w:hAnsiTheme="majorHAnsi" w:cstheme="majorHAnsi"/>
        </w:rPr>
        <w:t xml:space="preserve"> and importantly reviewing anything we do after</w:t>
      </w:r>
      <w:r w:rsidR="008D727C" w:rsidRPr="008D727C">
        <w:rPr>
          <w:rFonts w:asciiTheme="majorHAnsi" w:hAnsiTheme="majorHAnsi" w:cstheme="majorHAnsi"/>
        </w:rPr>
        <w:t>.</w:t>
      </w:r>
      <w:r w:rsidR="008D727C">
        <w:rPr>
          <w:rFonts w:asciiTheme="majorHAnsi" w:hAnsiTheme="majorHAnsi" w:cstheme="majorHAnsi"/>
        </w:rPr>
        <w:t xml:space="preserve"> </w:t>
      </w:r>
      <w:r w:rsidR="00294290" w:rsidRPr="008D727C">
        <w:rPr>
          <w:rFonts w:asciiTheme="majorHAnsi" w:hAnsiTheme="majorHAnsi" w:cstheme="majorHAnsi"/>
        </w:rPr>
        <w:t>Rationalising and thinking latterly about any dec</w:t>
      </w:r>
      <w:r w:rsidR="002278D8">
        <w:rPr>
          <w:rFonts w:asciiTheme="majorHAnsi" w:hAnsiTheme="majorHAnsi" w:cstheme="majorHAnsi"/>
        </w:rPr>
        <w:t>isions we make are vital in ensuing that we do what is correct for the public and ourselves.</w:t>
      </w:r>
    </w:p>
    <w:p w14:paraId="1EA4EFB7" w14:textId="388CF3B5" w:rsidR="008D727C" w:rsidRDefault="008D727C" w:rsidP="00025650">
      <w:pPr>
        <w:jc w:val="both"/>
        <w:rPr>
          <w:rFonts w:asciiTheme="majorHAnsi" w:hAnsiTheme="majorHAnsi" w:cstheme="majorHAnsi"/>
        </w:rPr>
      </w:pPr>
    </w:p>
    <w:p w14:paraId="20F8D218" w14:textId="77777777" w:rsidR="002278D8" w:rsidRDefault="002278D8" w:rsidP="00025650">
      <w:pPr>
        <w:jc w:val="both"/>
        <w:rPr>
          <w:rFonts w:asciiTheme="majorHAnsi" w:hAnsiTheme="majorHAnsi" w:cstheme="majorHAnsi"/>
        </w:rPr>
      </w:pPr>
      <w:r>
        <w:rPr>
          <w:rFonts w:asciiTheme="majorHAnsi" w:hAnsiTheme="majorHAnsi" w:cstheme="majorHAnsi"/>
        </w:rPr>
        <w:t xml:space="preserve">Whilst on a shift </w:t>
      </w:r>
      <w:r w:rsidR="008D727C">
        <w:rPr>
          <w:rFonts w:asciiTheme="majorHAnsi" w:hAnsiTheme="majorHAnsi" w:cstheme="majorHAnsi"/>
        </w:rPr>
        <w:t>I had to apply the NDM to a handover I participated in</w:t>
      </w:r>
      <w:r>
        <w:rPr>
          <w:rFonts w:asciiTheme="majorHAnsi" w:hAnsiTheme="majorHAnsi" w:cstheme="majorHAnsi"/>
        </w:rPr>
        <w:t>.</w:t>
      </w:r>
      <w:r w:rsidR="008D727C">
        <w:rPr>
          <w:rFonts w:asciiTheme="majorHAnsi" w:hAnsiTheme="majorHAnsi" w:cstheme="majorHAnsi"/>
        </w:rPr>
        <w:t xml:space="preserve"> </w:t>
      </w:r>
      <w:r>
        <w:rPr>
          <w:rFonts w:asciiTheme="majorHAnsi" w:hAnsiTheme="majorHAnsi" w:cstheme="majorHAnsi"/>
        </w:rPr>
        <w:t xml:space="preserve">Whilst on </w:t>
      </w:r>
      <w:r w:rsidR="008D727C">
        <w:rPr>
          <w:rFonts w:asciiTheme="majorHAnsi" w:hAnsiTheme="majorHAnsi" w:cstheme="majorHAnsi"/>
        </w:rPr>
        <w:t>a night shi</w:t>
      </w:r>
      <w:r w:rsidR="00277C29">
        <w:rPr>
          <w:rFonts w:asciiTheme="majorHAnsi" w:hAnsiTheme="majorHAnsi" w:cstheme="majorHAnsi"/>
        </w:rPr>
        <w:t>ft they had attempted to relocate a male from a property as the female living there had requested that the male be removed to prevent a domestic disturbance from occurring. During the incident the male became very heated, and the male had refused</w:t>
      </w:r>
      <w:r>
        <w:rPr>
          <w:rFonts w:asciiTheme="majorHAnsi" w:hAnsiTheme="majorHAnsi" w:cstheme="majorHAnsi"/>
        </w:rPr>
        <w:t xml:space="preserve"> to leave the property</w:t>
      </w:r>
      <w:r w:rsidR="00277C29">
        <w:rPr>
          <w:rFonts w:asciiTheme="majorHAnsi" w:hAnsiTheme="majorHAnsi" w:cstheme="majorHAnsi"/>
        </w:rPr>
        <w:t xml:space="preserve">, being placed in the back of a police car. </w:t>
      </w:r>
    </w:p>
    <w:p w14:paraId="229D0C15" w14:textId="77777777" w:rsidR="002278D8" w:rsidRDefault="002278D8" w:rsidP="00025650">
      <w:pPr>
        <w:jc w:val="both"/>
        <w:rPr>
          <w:rFonts w:asciiTheme="majorHAnsi" w:hAnsiTheme="majorHAnsi" w:cstheme="majorHAnsi"/>
        </w:rPr>
      </w:pPr>
    </w:p>
    <w:p w14:paraId="126E3163" w14:textId="41D29C7B" w:rsidR="008D727C" w:rsidRDefault="00277C29" w:rsidP="00025650">
      <w:pPr>
        <w:jc w:val="both"/>
        <w:rPr>
          <w:rFonts w:asciiTheme="majorHAnsi" w:hAnsiTheme="majorHAnsi" w:cstheme="majorHAnsi"/>
        </w:rPr>
      </w:pPr>
      <w:r>
        <w:rPr>
          <w:rFonts w:asciiTheme="majorHAnsi" w:hAnsiTheme="majorHAnsi" w:cstheme="majorHAnsi"/>
        </w:rPr>
        <w:t xml:space="preserve">As the male was placed in the police car, he became even more verbally aggressive ending up in the male kicking the back window out of the frame. During this </w:t>
      </w:r>
      <w:r w:rsidR="002278D8">
        <w:rPr>
          <w:rFonts w:asciiTheme="majorHAnsi" w:hAnsiTheme="majorHAnsi" w:cstheme="majorHAnsi"/>
        </w:rPr>
        <w:t>incident,</w:t>
      </w:r>
      <w:r>
        <w:rPr>
          <w:rFonts w:asciiTheme="majorHAnsi" w:hAnsiTheme="majorHAnsi" w:cstheme="majorHAnsi"/>
        </w:rPr>
        <w:t xml:space="preserve"> he was then removed forcibly from the vehicle and placed in cuffs before being transported to custody. As the male was heavily </w:t>
      </w:r>
      <w:r w:rsidR="002278D8">
        <w:rPr>
          <w:rFonts w:asciiTheme="majorHAnsi" w:hAnsiTheme="majorHAnsi" w:cstheme="majorHAnsi"/>
        </w:rPr>
        <w:t>intoxicated,</w:t>
      </w:r>
      <w:r>
        <w:rPr>
          <w:rFonts w:asciiTheme="majorHAnsi" w:hAnsiTheme="majorHAnsi" w:cstheme="majorHAnsi"/>
        </w:rPr>
        <w:t xml:space="preserve"> he was detained </w:t>
      </w:r>
      <w:r w:rsidR="00C820B6">
        <w:rPr>
          <w:rFonts w:asciiTheme="majorHAnsi" w:hAnsiTheme="majorHAnsi" w:cstheme="majorHAnsi"/>
        </w:rPr>
        <w:t xml:space="preserve">and remained overnight in custody before he could be interviewed. The male in question was a regular and was unwilling to co-operate, we were also pressed for evidence and statements when the incident was handed over to us. As the incident was involving police </w:t>
      </w:r>
      <w:r w:rsidR="002278D8">
        <w:rPr>
          <w:rFonts w:asciiTheme="majorHAnsi" w:hAnsiTheme="majorHAnsi" w:cstheme="majorHAnsi"/>
        </w:rPr>
        <w:t>property,</w:t>
      </w:r>
      <w:r w:rsidR="00C820B6">
        <w:rPr>
          <w:rFonts w:asciiTheme="majorHAnsi" w:hAnsiTheme="majorHAnsi" w:cstheme="majorHAnsi"/>
        </w:rPr>
        <w:t xml:space="preserve"> we had to ensure that every decision we made in interview was perfect or justifiable in achieving a positive outcome for Gwent police. </w:t>
      </w:r>
    </w:p>
    <w:p w14:paraId="0A08DB8F" w14:textId="10DBB5B6" w:rsidR="00C820B6" w:rsidRDefault="00C820B6" w:rsidP="00025650">
      <w:pPr>
        <w:jc w:val="both"/>
        <w:rPr>
          <w:rFonts w:asciiTheme="majorHAnsi" w:hAnsiTheme="majorHAnsi" w:cstheme="majorHAnsi"/>
        </w:rPr>
      </w:pPr>
    </w:p>
    <w:p w14:paraId="52B241D8" w14:textId="370716C8" w:rsidR="00AD62FA" w:rsidRDefault="00C76B35" w:rsidP="00025650">
      <w:pPr>
        <w:jc w:val="both"/>
        <w:rPr>
          <w:rFonts w:asciiTheme="majorHAnsi" w:hAnsiTheme="majorHAnsi" w:cstheme="majorHAnsi"/>
        </w:rPr>
      </w:pPr>
      <w:r>
        <w:rPr>
          <w:rFonts w:asciiTheme="majorHAnsi" w:hAnsiTheme="majorHAnsi" w:cstheme="majorHAnsi"/>
        </w:rPr>
        <w:t>Wh</w:t>
      </w:r>
      <w:r w:rsidR="00F46D37">
        <w:rPr>
          <w:rFonts w:asciiTheme="majorHAnsi" w:hAnsiTheme="majorHAnsi" w:cstheme="majorHAnsi"/>
        </w:rPr>
        <w:t>en</w:t>
      </w:r>
      <w:r w:rsidR="00C820B6">
        <w:rPr>
          <w:rFonts w:asciiTheme="majorHAnsi" w:hAnsiTheme="majorHAnsi" w:cstheme="majorHAnsi"/>
        </w:rPr>
        <w:t xml:space="preserve"> preparation for the </w:t>
      </w:r>
      <w:r w:rsidR="002278D8">
        <w:rPr>
          <w:rFonts w:asciiTheme="majorHAnsi" w:hAnsiTheme="majorHAnsi" w:cstheme="majorHAnsi"/>
        </w:rPr>
        <w:t>interview</w:t>
      </w:r>
      <w:r w:rsidR="00F46D37">
        <w:rPr>
          <w:rFonts w:asciiTheme="majorHAnsi" w:hAnsiTheme="majorHAnsi" w:cstheme="majorHAnsi"/>
        </w:rPr>
        <w:t xml:space="preserve"> began</w:t>
      </w:r>
      <w:r w:rsidR="002278D8">
        <w:rPr>
          <w:rFonts w:asciiTheme="majorHAnsi" w:hAnsiTheme="majorHAnsi" w:cstheme="majorHAnsi"/>
        </w:rPr>
        <w:t>,</w:t>
      </w:r>
      <w:r w:rsidR="00C820B6">
        <w:rPr>
          <w:rFonts w:asciiTheme="majorHAnsi" w:hAnsiTheme="majorHAnsi" w:cstheme="majorHAnsi"/>
        </w:rPr>
        <w:t xml:space="preserve"> we had used the NDM to ensure all decisions made by the previous officers were </w:t>
      </w:r>
      <w:r w:rsidR="00AD62FA">
        <w:rPr>
          <w:rFonts w:asciiTheme="majorHAnsi" w:hAnsiTheme="majorHAnsi" w:cstheme="majorHAnsi"/>
        </w:rPr>
        <w:t xml:space="preserve">suitable and justifiable to ensure that before we entered in the </w:t>
      </w:r>
      <w:r w:rsidR="00F46D37">
        <w:rPr>
          <w:rFonts w:asciiTheme="majorHAnsi" w:hAnsiTheme="majorHAnsi" w:cstheme="majorHAnsi"/>
        </w:rPr>
        <w:t>interview,</w:t>
      </w:r>
      <w:r w:rsidR="00AD62FA">
        <w:rPr>
          <w:rFonts w:asciiTheme="majorHAnsi" w:hAnsiTheme="majorHAnsi" w:cstheme="majorHAnsi"/>
        </w:rPr>
        <w:t xml:space="preserve"> </w:t>
      </w:r>
      <w:r w:rsidR="00F46D37">
        <w:rPr>
          <w:rFonts w:asciiTheme="majorHAnsi" w:hAnsiTheme="majorHAnsi" w:cstheme="majorHAnsi"/>
        </w:rPr>
        <w:t>they</w:t>
      </w:r>
      <w:r w:rsidR="00AD62FA">
        <w:rPr>
          <w:rFonts w:asciiTheme="majorHAnsi" w:hAnsiTheme="majorHAnsi" w:cstheme="majorHAnsi"/>
        </w:rPr>
        <w:t xml:space="preserve"> were correct in the previous procedures. </w:t>
      </w:r>
    </w:p>
    <w:p w14:paraId="3AC1C71A" w14:textId="2601BF30" w:rsidR="00AD62FA" w:rsidRDefault="00AD62FA" w:rsidP="00025650">
      <w:pPr>
        <w:jc w:val="both"/>
        <w:rPr>
          <w:rFonts w:asciiTheme="majorHAnsi" w:hAnsiTheme="majorHAnsi" w:cstheme="majorHAnsi"/>
        </w:rPr>
      </w:pPr>
    </w:p>
    <w:p w14:paraId="2C1067AF" w14:textId="77777777" w:rsidR="00F46D37" w:rsidRDefault="00F46D37" w:rsidP="00025650">
      <w:pPr>
        <w:jc w:val="both"/>
        <w:rPr>
          <w:rFonts w:asciiTheme="majorHAnsi" w:hAnsiTheme="majorHAnsi" w:cstheme="majorHAnsi"/>
        </w:rPr>
      </w:pPr>
    </w:p>
    <w:p w14:paraId="779404B2" w14:textId="77777777" w:rsidR="00F46D37" w:rsidRDefault="00F46D37" w:rsidP="00025650">
      <w:pPr>
        <w:jc w:val="both"/>
        <w:rPr>
          <w:rFonts w:asciiTheme="majorHAnsi" w:hAnsiTheme="majorHAnsi" w:cstheme="majorHAnsi"/>
        </w:rPr>
      </w:pPr>
      <w:r>
        <w:rPr>
          <w:rFonts w:asciiTheme="majorHAnsi" w:hAnsiTheme="majorHAnsi" w:cstheme="majorHAnsi"/>
        </w:rPr>
        <w:lastRenderedPageBreak/>
        <w:t xml:space="preserve">We did this as the </w:t>
      </w:r>
      <w:r w:rsidR="00AD62FA">
        <w:rPr>
          <w:rFonts w:asciiTheme="majorHAnsi" w:hAnsiTheme="majorHAnsi" w:cstheme="majorHAnsi"/>
        </w:rPr>
        <w:t xml:space="preserve">Code of Ethics </w:t>
      </w:r>
      <w:r>
        <w:rPr>
          <w:rFonts w:asciiTheme="majorHAnsi" w:hAnsiTheme="majorHAnsi" w:cstheme="majorHAnsi"/>
        </w:rPr>
        <w:t>is placed</w:t>
      </w:r>
      <w:r w:rsidR="00AD62FA">
        <w:rPr>
          <w:rFonts w:asciiTheme="majorHAnsi" w:hAnsiTheme="majorHAnsi" w:cstheme="majorHAnsi"/>
        </w:rPr>
        <w:t xml:space="preserve"> at the centre of the NDM</w:t>
      </w:r>
      <w:r>
        <w:rPr>
          <w:rFonts w:asciiTheme="majorHAnsi" w:hAnsiTheme="majorHAnsi" w:cstheme="majorHAnsi"/>
        </w:rPr>
        <w:t xml:space="preserve">, so we </w:t>
      </w:r>
      <w:r w:rsidR="00AD62FA">
        <w:rPr>
          <w:rFonts w:asciiTheme="majorHAnsi" w:hAnsiTheme="majorHAnsi" w:cstheme="majorHAnsi"/>
        </w:rPr>
        <w:t xml:space="preserve">must ensure that we treat and act within these values and principles of standards, it was vital that everything they did </w:t>
      </w:r>
      <w:r>
        <w:rPr>
          <w:rFonts w:asciiTheme="majorHAnsi" w:hAnsiTheme="majorHAnsi" w:cstheme="majorHAnsi"/>
        </w:rPr>
        <w:t>previously</w:t>
      </w:r>
      <w:r w:rsidR="00AD62FA">
        <w:rPr>
          <w:rFonts w:asciiTheme="majorHAnsi" w:hAnsiTheme="majorHAnsi" w:cstheme="majorHAnsi"/>
        </w:rPr>
        <w:t xml:space="preserve"> and we </w:t>
      </w:r>
      <w:r>
        <w:rPr>
          <w:rFonts w:asciiTheme="majorHAnsi" w:hAnsiTheme="majorHAnsi" w:cstheme="majorHAnsi"/>
        </w:rPr>
        <w:t>intended to do</w:t>
      </w:r>
      <w:r w:rsidR="00AD62FA">
        <w:rPr>
          <w:rFonts w:asciiTheme="majorHAnsi" w:hAnsiTheme="majorHAnsi" w:cstheme="majorHAnsi"/>
        </w:rPr>
        <w:t xml:space="preserve"> was within this code</w:t>
      </w:r>
      <w:r>
        <w:rPr>
          <w:rFonts w:asciiTheme="majorHAnsi" w:hAnsiTheme="majorHAnsi" w:cstheme="majorHAnsi"/>
        </w:rPr>
        <w:t>.</w:t>
      </w:r>
      <w:r w:rsidR="00AD62FA">
        <w:rPr>
          <w:rFonts w:asciiTheme="majorHAnsi" w:hAnsiTheme="majorHAnsi" w:cstheme="majorHAnsi"/>
        </w:rPr>
        <w:t xml:space="preserve"> </w:t>
      </w:r>
      <w:r>
        <w:rPr>
          <w:rFonts w:asciiTheme="majorHAnsi" w:hAnsiTheme="majorHAnsi" w:cstheme="majorHAnsi"/>
        </w:rPr>
        <w:t>E</w:t>
      </w:r>
      <w:r w:rsidR="00AD62FA">
        <w:rPr>
          <w:rFonts w:asciiTheme="majorHAnsi" w:hAnsiTheme="majorHAnsi" w:cstheme="majorHAnsi"/>
        </w:rPr>
        <w:t xml:space="preserve">veryone we deal with must be treated with equality and without bias. </w:t>
      </w:r>
    </w:p>
    <w:p w14:paraId="003F8DF0" w14:textId="77777777" w:rsidR="00F46D37" w:rsidRDefault="00F46D37" w:rsidP="00025650">
      <w:pPr>
        <w:jc w:val="both"/>
        <w:rPr>
          <w:rFonts w:asciiTheme="majorHAnsi" w:hAnsiTheme="majorHAnsi" w:cstheme="majorHAnsi"/>
        </w:rPr>
      </w:pPr>
    </w:p>
    <w:p w14:paraId="57D6BE27" w14:textId="2134D8F3" w:rsidR="00C820B6" w:rsidRDefault="00AD62FA" w:rsidP="00025650">
      <w:pPr>
        <w:jc w:val="both"/>
        <w:rPr>
          <w:rFonts w:asciiTheme="majorHAnsi" w:hAnsiTheme="majorHAnsi" w:cstheme="majorHAnsi"/>
        </w:rPr>
      </w:pPr>
      <w:r>
        <w:rPr>
          <w:rFonts w:asciiTheme="majorHAnsi" w:hAnsiTheme="majorHAnsi" w:cstheme="majorHAnsi"/>
        </w:rPr>
        <w:t xml:space="preserve">For our interview to remain fair we needed to ensure that we stuck within these guidelines, to ensure our behaviour is appropriate. We needed to ensure we remained fair, </w:t>
      </w:r>
      <w:r w:rsidR="00F46D37">
        <w:rPr>
          <w:rFonts w:asciiTheme="majorHAnsi" w:hAnsiTheme="majorHAnsi" w:cstheme="majorHAnsi"/>
        </w:rPr>
        <w:t>honest,</w:t>
      </w:r>
      <w:r>
        <w:rPr>
          <w:rFonts w:asciiTheme="majorHAnsi" w:hAnsiTheme="majorHAnsi" w:cstheme="majorHAnsi"/>
        </w:rPr>
        <w:t xml:space="preserve"> and accountable in what we were doing. </w:t>
      </w:r>
    </w:p>
    <w:p w14:paraId="0373B4EE" w14:textId="796C1C8E" w:rsidR="00F46D37" w:rsidRDefault="00F46D37" w:rsidP="00025650">
      <w:pPr>
        <w:jc w:val="both"/>
        <w:rPr>
          <w:rFonts w:asciiTheme="majorHAnsi" w:hAnsiTheme="majorHAnsi" w:cstheme="majorHAnsi"/>
        </w:rPr>
      </w:pPr>
      <w:r>
        <w:rPr>
          <w:rFonts w:asciiTheme="majorHAnsi" w:hAnsiTheme="majorHAnsi" w:cstheme="majorHAnsi"/>
        </w:rPr>
        <w:t xml:space="preserve">In following the national decision model, we could do this, we applied this by working through the decision model and then rerunning back through if we were unsure of a choice we had made. </w:t>
      </w:r>
    </w:p>
    <w:p w14:paraId="51EA273E" w14:textId="77777777" w:rsidR="00F46D37" w:rsidRDefault="00F46D37" w:rsidP="00025650">
      <w:pPr>
        <w:jc w:val="both"/>
        <w:rPr>
          <w:rFonts w:asciiTheme="majorHAnsi" w:hAnsiTheme="majorHAnsi" w:cstheme="majorHAnsi"/>
        </w:rPr>
      </w:pPr>
    </w:p>
    <w:p w14:paraId="28F723C1" w14:textId="095C905A" w:rsidR="000148AE" w:rsidRDefault="00F46D37" w:rsidP="00025650">
      <w:pPr>
        <w:jc w:val="both"/>
        <w:rPr>
          <w:rFonts w:asciiTheme="majorHAnsi" w:hAnsiTheme="majorHAnsi" w:cstheme="majorHAnsi"/>
        </w:rPr>
      </w:pPr>
      <w:r>
        <w:rPr>
          <w:rFonts w:asciiTheme="majorHAnsi" w:hAnsiTheme="majorHAnsi" w:cstheme="majorHAnsi"/>
        </w:rPr>
        <w:t xml:space="preserve">As police constable’s in this situation, we also had </w:t>
      </w:r>
      <w:r w:rsidR="000148AE">
        <w:rPr>
          <w:rFonts w:asciiTheme="majorHAnsi" w:hAnsiTheme="majorHAnsi" w:cstheme="majorHAnsi"/>
        </w:rPr>
        <w:t>a</w:t>
      </w:r>
      <w:r>
        <w:rPr>
          <w:rFonts w:asciiTheme="majorHAnsi" w:hAnsiTheme="majorHAnsi" w:cstheme="majorHAnsi"/>
        </w:rPr>
        <w:t xml:space="preserve"> number of different things to consider before making any major decisions and to ensure our outcome was fair one of these tools at our disposal is Discretion. </w:t>
      </w:r>
      <w:r w:rsidR="00733021">
        <w:rPr>
          <w:rFonts w:asciiTheme="majorHAnsi" w:hAnsiTheme="majorHAnsi" w:cstheme="majorHAnsi"/>
        </w:rPr>
        <w:t xml:space="preserve">Discretion for us is the option for us to </w:t>
      </w:r>
      <w:r w:rsidR="000F78B2">
        <w:rPr>
          <w:rFonts w:asciiTheme="majorHAnsi" w:hAnsiTheme="majorHAnsi" w:cstheme="majorHAnsi"/>
        </w:rPr>
        <w:t xml:space="preserve">view alternative methods, for </w:t>
      </w:r>
      <w:r w:rsidR="00CE4FFC">
        <w:rPr>
          <w:rFonts w:asciiTheme="majorHAnsi" w:hAnsiTheme="majorHAnsi" w:cstheme="majorHAnsi"/>
        </w:rPr>
        <w:t>disposing</w:t>
      </w:r>
      <w:r w:rsidR="000F78B2">
        <w:rPr>
          <w:rFonts w:asciiTheme="majorHAnsi" w:hAnsiTheme="majorHAnsi" w:cstheme="majorHAnsi"/>
        </w:rPr>
        <w:t xml:space="preserve"> and dealing with crime. </w:t>
      </w:r>
    </w:p>
    <w:p w14:paraId="652A9497" w14:textId="77777777" w:rsidR="000148AE" w:rsidRDefault="000148AE" w:rsidP="00025650">
      <w:pPr>
        <w:jc w:val="both"/>
        <w:rPr>
          <w:rFonts w:asciiTheme="majorHAnsi" w:hAnsiTheme="majorHAnsi" w:cstheme="majorHAnsi"/>
        </w:rPr>
      </w:pPr>
    </w:p>
    <w:p w14:paraId="66AB054D" w14:textId="2C2366C6" w:rsidR="00733021" w:rsidRDefault="000F78B2" w:rsidP="00025650">
      <w:pPr>
        <w:jc w:val="both"/>
        <w:rPr>
          <w:rFonts w:asciiTheme="majorHAnsi" w:hAnsiTheme="majorHAnsi" w:cstheme="majorHAnsi"/>
        </w:rPr>
      </w:pPr>
      <w:r>
        <w:rPr>
          <w:rFonts w:asciiTheme="majorHAnsi" w:hAnsiTheme="majorHAnsi" w:cstheme="majorHAnsi"/>
        </w:rPr>
        <w:t xml:space="preserve">These can include Community Resolution, Criminal Charges, Drug and Alcohol awareness courses. Police have to be careful in using these options and must ensure they use the NDM to make sure that the correct decision is made. The public can view these decisions from an outside perspective with a certain amount of </w:t>
      </w:r>
      <w:r w:rsidR="00CE4FFC">
        <w:rPr>
          <w:rFonts w:asciiTheme="majorHAnsi" w:hAnsiTheme="majorHAnsi" w:cstheme="majorHAnsi"/>
        </w:rPr>
        <w:t>cynicism</w:t>
      </w:r>
      <w:r>
        <w:rPr>
          <w:rFonts w:asciiTheme="majorHAnsi" w:hAnsiTheme="majorHAnsi" w:cstheme="majorHAnsi"/>
        </w:rPr>
        <w:t xml:space="preserve">. This can be mainly the risk factor an offender could provide to members of the public. Our decision making could be used to provide, </w:t>
      </w:r>
      <w:r w:rsidR="0030074A">
        <w:rPr>
          <w:rFonts w:asciiTheme="majorHAnsi" w:hAnsiTheme="majorHAnsi" w:cstheme="majorHAnsi"/>
        </w:rPr>
        <w:t xml:space="preserve">a safe outcome or prevent any future incidents. For us as our offender is a regular offender and </w:t>
      </w:r>
      <w:r w:rsidR="00CE4FFC">
        <w:rPr>
          <w:rFonts w:asciiTheme="majorHAnsi" w:hAnsiTheme="majorHAnsi" w:cstheme="majorHAnsi"/>
        </w:rPr>
        <w:t>alcoholic,</w:t>
      </w:r>
      <w:r w:rsidR="0030074A">
        <w:rPr>
          <w:rFonts w:asciiTheme="majorHAnsi" w:hAnsiTheme="majorHAnsi" w:cstheme="majorHAnsi"/>
        </w:rPr>
        <w:t xml:space="preserve"> we could have looked at drug and alcohol awareness courses, to control the subjects drinking and prevent further offences being committed whilst drunk. </w:t>
      </w:r>
      <w:r w:rsidR="00CE4FFC">
        <w:rPr>
          <w:rFonts w:asciiTheme="majorHAnsi" w:hAnsiTheme="majorHAnsi" w:cstheme="majorHAnsi"/>
        </w:rPr>
        <w:t xml:space="preserve">If for example our offender had kicked the frame out of a window of a different vehicle, we could have looked at a community resolution as a method of disposal this would have restored faith in the member of public as they could have seen a positive outcome from the situation and the offender would have had noticeable consequences for his actions. </w:t>
      </w:r>
    </w:p>
    <w:p w14:paraId="2D8F0BC5" w14:textId="77777777" w:rsidR="00733021" w:rsidRDefault="00733021" w:rsidP="00025650">
      <w:pPr>
        <w:jc w:val="both"/>
        <w:rPr>
          <w:rFonts w:asciiTheme="majorHAnsi" w:hAnsiTheme="majorHAnsi" w:cstheme="majorHAnsi"/>
        </w:rPr>
      </w:pPr>
    </w:p>
    <w:p w14:paraId="2075602F" w14:textId="792EC3C1" w:rsidR="00AD62FA" w:rsidRDefault="00CE4FFC" w:rsidP="00025650">
      <w:pPr>
        <w:jc w:val="both"/>
        <w:rPr>
          <w:rFonts w:asciiTheme="majorHAnsi" w:hAnsiTheme="majorHAnsi" w:cstheme="majorHAnsi"/>
        </w:rPr>
      </w:pPr>
      <w:r>
        <w:rPr>
          <w:rFonts w:asciiTheme="majorHAnsi" w:hAnsiTheme="majorHAnsi" w:cstheme="majorHAnsi"/>
        </w:rPr>
        <w:t>However, as we were dealing with an incident involving police property</w:t>
      </w:r>
      <w:r w:rsidR="00AD62FA">
        <w:rPr>
          <w:rFonts w:asciiTheme="majorHAnsi" w:hAnsiTheme="majorHAnsi" w:cstheme="majorHAnsi"/>
        </w:rPr>
        <w:t xml:space="preserve"> making our decisions, we ha</w:t>
      </w:r>
      <w:r>
        <w:rPr>
          <w:rFonts w:asciiTheme="majorHAnsi" w:hAnsiTheme="majorHAnsi" w:cstheme="majorHAnsi"/>
        </w:rPr>
        <w:t>d</w:t>
      </w:r>
      <w:r w:rsidR="00AD62FA">
        <w:rPr>
          <w:rFonts w:asciiTheme="majorHAnsi" w:hAnsiTheme="majorHAnsi" w:cstheme="majorHAnsi"/>
        </w:rPr>
        <w:t xml:space="preserve"> a number of </w:t>
      </w:r>
      <w:r>
        <w:rPr>
          <w:rFonts w:asciiTheme="majorHAnsi" w:hAnsiTheme="majorHAnsi" w:cstheme="majorHAnsi"/>
        </w:rPr>
        <w:t xml:space="preserve">different </w:t>
      </w:r>
      <w:r w:rsidR="00AD62FA">
        <w:rPr>
          <w:rFonts w:asciiTheme="majorHAnsi" w:hAnsiTheme="majorHAnsi" w:cstheme="majorHAnsi"/>
        </w:rPr>
        <w:t xml:space="preserve">discretionary powers we could consider. </w:t>
      </w:r>
      <w:r w:rsidR="00733021">
        <w:rPr>
          <w:rFonts w:asciiTheme="majorHAnsi" w:hAnsiTheme="majorHAnsi" w:cstheme="majorHAnsi"/>
        </w:rPr>
        <w:t xml:space="preserve">These discretionary powers can open up a number of options for dealing with the public and created a number of chances for us to see if we could take positive action before making harsher decisions. During the interview process there are a few options for us to use at our disposal. Our main one we considered was a police caution before the interview commenced, this allowed us to take positive action and allow the offender in question to be given a year where they did not commit further offences as a deterrent. Benefiting both the public and the offender in rehabilitation. As the offender had committed previous offences unfortunately, we had this option removed from us, so we had to go down a charging route. </w:t>
      </w:r>
    </w:p>
    <w:p w14:paraId="1218CC16" w14:textId="5C5A1CF7" w:rsidR="00CE4FFC" w:rsidRDefault="00CE4FFC" w:rsidP="00025650">
      <w:pPr>
        <w:jc w:val="both"/>
        <w:rPr>
          <w:rFonts w:asciiTheme="majorHAnsi" w:hAnsiTheme="majorHAnsi" w:cstheme="majorHAnsi"/>
        </w:rPr>
      </w:pPr>
    </w:p>
    <w:p w14:paraId="081619AF" w14:textId="6D22922A" w:rsidR="00CE4FFC" w:rsidRDefault="00CE4FFC" w:rsidP="00025650">
      <w:pPr>
        <w:jc w:val="both"/>
        <w:rPr>
          <w:rFonts w:asciiTheme="minorHAnsi" w:hAnsiTheme="minorHAnsi" w:cstheme="minorHAnsi"/>
          <w:spacing w:val="3"/>
        </w:rPr>
      </w:pPr>
      <w:r>
        <w:rPr>
          <w:rFonts w:asciiTheme="majorHAnsi" w:hAnsiTheme="majorHAnsi" w:cstheme="majorHAnsi"/>
        </w:rPr>
        <w:t xml:space="preserve">As the investigation was involving police property, we needed to ensure that the investigation remained as unbiased as possible, in doing so we needed to remain within the guidelines of Code of Practice to the Criminal Procedure and Investigations Act 1996 (CPIA). The investigation needed to be carried out </w:t>
      </w:r>
      <w:r w:rsidR="000148AE">
        <w:rPr>
          <w:rFonts w:asciiTheme="majorHAnsi" w:hAnsiTheme="majorHAnsi" w:cstheme="majorHAnsi"/>
        </w:rPr>
        <w:t>in regard to</w:t>
      </w:r>
      <w:r>
        <w:rPr>
          <w:rFonts w:asciiTheme="majorHAnsi" w:hAnsiTheme="majorHAnsi" w:cstheme="majorHAnsi"/>
        </w:rPr>
        <w:t xml:space="preserve"> what offence has been committed. As we knew that the offence had been committed as it was captured by officers body worn video, we needed to look at commencing criminal proceedings after interview depending on what had been said. </w:t>
      </w:r>
      <w:r w:rsidR="00A807D1">
        <w:rPr>
          <w:rFonts w:asciiTheme="majorHAnsi" w:hAnsiTheme="majorHAnsi" w:cstheme="majorHAnsi"/>
        </w:rPr>
        <w:t xml:space="preserve">We also needed to look at crimes that could have been committed as at the time it was a live domestic incident, again with a view to prosecute. This is defined in the CPIA clearly. </w:t>
      </w:r>
      <w:r w:rsidR="00A807D1" w:rsidRPr="00C23805">
        <w:rPr>
          <w:rFonts w:asciiTheme="minorHAnsi" w:hAnsiTheme="minorHAnsi" w:cstheme="minorHAnsi"/>
          <w:i/>
          <w:iCs/>
        </w:rPr>
        <w:t>“</w:t>
      </w:r>
      <w:r w:rsidR="00A807D1" w:rsidRPr="00C23805">
        <w:rPr>
          <w:rFonts w:asciiTheme="minorHAnsi" w:hAnsiTheme="minorHAnsi" w:cstheme="minorHAnsi"/>
          <w:i/>
          <w:iCs/>
          <w:spacing w:val="3"/>
        </w:rPr>
        <w:t>An investigation conducted by police officers with a view to it being ascertained whether a person should be charged with an offence, or whether a person charged with an offence is guilty of it.”</w:t>
      </w:r>
      <w:r w:rsidR="00A807D1">
        <w:rPr>
          <w:rFonts w:asciiTheme="minorHAnsi" w:hAnsiTheme="minorHAnsi" w:cstheme="minorHAnsi"/>
          <w:spacing w:val="3"/>
        </w:rPr>
        <w:t xml:space="preserve"> </w:t>
      </w:r>
    </w:p>
    <w:p w14:paraId="624E3EAE" w14:textId="6EC788ED" w:rsidR="00B80B90" w:rsidRDefault="00B80B90" w:rsidP="00025650">
      <w:pPr>
        <w:jc w:val="both"/>
        <w:rPr>
          <w:rFonts w:asciiTheme="minorHAnsi" w:hAnsiTheme="minorHAnsi" w:cstheme="minorHAnsi"/>
          <w:spacing w:val="3"/>
        </w:rPr>
      </w:pPr>
    </w:p>
    <w:p w14:paraId="50E88B7A" w14:textId="77777777" w:rsidR="00B80B90" w:rsidRPr="00B80B90" w:rsidRDefault="00B80B90" w:rsidP="00B80B90">
      <w:pPr>
        <w:pStyle w:val="NormalWeb"/>
        <w:ind w:left="567" w:hanging="567"/>
        <w:rPr>
          <w:sz w:val="18"/>
          <w:szCs w:val="18"/>
        </w:rPr>
      </w:pPr>
      <w:r w:rsidRPr="00B80B90">
        <w:rPr>
          <w:sz w:val="18"/>
          <w:szCs w:val="18"/>
        </w:rPr>
        <w:t xml:space="preserve">Policing, </w:t>
      </w:r>
      <w:proofErr w:type="spellStart"/>
      <w:r w:rsidRPr="00B80B90">
        <w:rPr>
          <w:sz w:val="18"/>
          <w:szCs w:val="18"/>
        </w:rPr>
        <w:t>C.of</w:t>
      </w:r>
      <w:proofErr w:type="spellEnd"/>
      <w:r w:rsidRPr="00B80B90">
        <w:rPr>
          <w:sz w:val="18"/>
          <w:szCs w:val="18"/>
        </w:rPr>
        <w:t xml:space="preserve"> (no date) </w:t>
      </w:r>
      <w:r w:rsidRPr="00B80B90">
        <w:rPr>
          <w:i/>
          <w:iCs/>
          <w:sz w:val="18"/>
          <w:szCs w:val="18"/>
        </w:rPr>
        <w:t>Investigation introduction</w:t>
      </w:r>
      <w:r w:rsidRPr="00B80B90">
        <w:rPr>
          <w:sz w:val="18"/>
          <w:szCs w:val="18"/>
        </w:rPr>
        <w:t xml:space="preserve">, </w:t>
      </w:r>
      <w:r w:rsidRPr="00B80B90">
        <w:rPr>
          <w:i/>
          <w:iCs/>
          <w:sz w:val="18"/>
          <w:szCs w:val="18"/>
        </w:rPr>
        <w:t>College of Policing</w:t>
      </w:r>
      <w:r w:rsidRPr="00B80B90">
        <w:rPr>
          <w:sz w:val="18"/>
          <w:szCs w:val="18"/>
        </w:rPr>
        <w:t xml:space="preserve">. Available at: https://www.college.police.uk/app/investigation/investigation-introduction?highlight=PIP (Accessed: November 28, 2022). </w:t>
      </w:r>
    </w:p>
    <w:p w14:paraId="718E0A9A" w14:textId="77777777" w:rsidR="00B80B90" w:rsidRDefault="00B80B90" w:rsidP="00025650">
      <w:pPr>
        <w:jc w:val="both"/>
      </w:pPr>
    </w:p>
    <w:p w14:paraId="2008C3F2" w14:textId="7F6C1C7E" w:rsidR="00A807D1" w:rsidRDefault="00A807D1" w:rsidP="00025650">
      <w:pPr>
        <w:jc w:val="both"/>
        <w:rPr>
          <w:rFonts w:asciiTheme="majorHAnsi" w:hAnsiTheme="majorHAnsi" w:cstheme="majorHAnsi"/>
        </w:rPr>
      </w:pPr>
      <w:r>
        <w:rPr>
          <w:rFonts w:asciiTheme="majorHAnsi" w:hAnsiTheme="majorHAnsi" w:cstheme="majorHAnsi"/>
        </w:rPr>
        <w:t xml:space="preserve">Every action we took using the CPIA as guidance, ensured we needed to manage the offender correctly as the custody clock ran down, we needed to ensure that we were meeting his needs, whilst in custody and using the remaining time of the custody clock. </w:t>
      </w:r>
      <w:r w:rsidR="003C74CA">
        <w:rPr>
          <w:rFonts w:asciiTheme="majorHAnsi" w:hAnsiTheme="majorHAnsi" w:cstheme="majorHAnsi"/>
        </w:rPr>
        <w:t xml:space="preserve">We needed to take reasonable steps to ensure that we were complying with the equality act during this time. </w:t>
      </w:r>
    </w:p>
    <w:p w14:paraId="3F81BC65" w14:textId="6F25557E" w:rsidR="003C74CA" w:rsidRDefault="003C74CA" w:rsidP="00025650">
      <w:pPr>
        <w:jc w:val="both"/>
        <w:rPr>
          <w:rFonts w:asciiTheme="majorHAnsi" w:hAnsiTheme="majorHAnsi" w:cstheme="majorHAnsi"/>
        </w:rPr>
      </w:pPr>
    </w:p>
    <w:p w14:paraId="064DA4B5" w14:textId="1536CB5B" w:rsidR="003C74CA" w:rsidRDefault="003C74CA" w:rsidP="00025650">
      <w:pPr>
        <w:jc w:val="both"/>
        <w:rPr>
          <w:rFonts w:asciiTheme="majorHAnsi" w:hAnsiTheme="majorHAnsi" w:cstheme="majorHAnsi"/>
        </w:rPr>
      </w:pPr>
      <w:r>
        <w:rPr>
          <w:rFonts w:asciiTheme="majorHAnsi" w:hAnsiTheme="majorHAnsi" w:cstheme="majorHAnsi"/>
        </w:rPr>
        <w:t xml:space="preserve">As we were conducting the interview, it was vital that we ensured that us as investigators and interviewers. Used the necessary skills to gain correct information and retain all significant statements we would need to appropriately conduct a </w:t>
      </w:r>
      <w:r w:rsidR="000148AE">
        <w:rPr>
          <w:rFonts w:asciiTheme="majorHAnsi" w:hAnsiTheme="majorHAnsi" w:cstheme="majorHAnsi"/>
        </w:rPr>
        <w:t>thorough</w:t>
      </w:r>
      <w:r>
        <w:rPr>
          <w:rFonts w:asciiTheme="majorHAnsi" w:hAnsiTheme="majorHAnsi" w:cstheme="majorHAnsi"/>
        </w:rPr>
        <w:t xml:space="preserve"> investigation. Appropriate action needed to be taken to ensure all the evidence we gathered was fair and impartial, due to the incident, there wasn’t </w:t>
      </w:r>
      <w:r w:rsidR="000148AE">
        <w:rPr>
          <w:rFonts w:asciiTheme="majorHAnsi" w:hAnsiTheme="majorHAnsi" w:cstheme="majorHAnsi"/>
        </w:rPr>
        <w:t>too</w:t>
      </w:r>
      <w:r>
        <w:rPr>
          <w:rFonts w:asciiTheme="majorHAnsi" w:hAnsiTheme="majorHAnsi" w:cstheme="majorHAnsi"/>
        </w:rPr>
        <w:t xml:space="preserve"> much evidence we had to gather. </w:t>
      </w:r>
      <w:r w:rsidR="000148AE">
        <w:rPr>
          <w:rFonts w:asciiTheme="majorHAnsi" w:hAnsiTheme="majorHAnsi" w:cstheme="majorHAnsi"/>
        </w:rPr>
        <w:lastRenderedPageBreak/>
        <w:t>However,</w:t>
      </w:r>
      <w:r>
        <w:rPr>
          <w:rFonts w:asciiTheme="majorHAnsi" w:hAnsiTheme="majorHAnsi" w:cstheme="majorHAnsi"/>
        </w:rPr>
        <w:t xml:space="preserve"> we needed to ensure, that we had watched all the body cam footage to retain the parts that were vital and during the interview we needed to </w:t>
      </w:r>
      <w:r w:rsidR="001B25DD">
        <w:rPr>
          <w:rFonts w:asciiTheme="majorHAnsi" w:hAnsiTheme="majorHAnsi" w:cstheme="majorHAnsi"/>
        </w:rPr>
        <w:t xml:space="preserve">remember the key events and question our suspect on it. We had sufficient material in the footage to conduct a fair and unbiased interview, so this allowed us to make decisions on how we would approach the interview, for myself this allowed me to openly ask questions surrounding the incident and as the suspect fully confessed to the incident, we had this in our back pocket to ensure that he could identify himself in the incident, should it go to court. </w:t>
      </w:r>
    </w:p>
    <w:p w14:paraId="72241EAC" w14:textId="6EB9AAA9" w:rsidR="00B80B90" w:rsidRDefault="00B80B90" w:rsidP="00025650">
      <w:pPr>
        <w:jc w:val="both"/>
        <w:rPr>
          <w:rFonts w:asciiTheme="majorHAnsi" w:hAnsiTheme="majorHAnsi" w:cstheme="majorHAnsi"/>
        </w:rPr>
      </w:pPr>
    </w:p>
    <w:p w14:paraId="63D51119" w14:textId="07909CCA" w:rsidR="00B80B90" w:rsidRDefault="00B80B90" w:rsidP="00025650">
      <w:pPr>
        <w:jc w:val="both"/>
        <w:rPr>
          <w:rFonts w:asciiTheme="majorHAnsi" w:hAnsiTheme="majorHAnsi" w:cstheme="majorHAnsi"/>
        </w:rPr>
      </w:pPr>
      <w:r>
        <w:rPr>
          <w:rFonts w:asciiTheme="majorHAnsi" w:hAnsiTheme="majorHAnsi" w:cstheme="majorHAnsi"/>
        </w:rPr>
        <w:t>Whilst in this situation there was a biased on him being the suspect as he had been seen by two officers, and partially captured on body worn video, it is possible to remain un-biased in our decision making as officers we must ensure that we follow evidence and give everyone an equal opportunity to provide a version of events.</w:t>
      </w:r>
    </w:p>
    <w:p w14:paraId="13DBDCB4" w14:textId="74AEB244" w:rsidR="001B25DD" w:rsidRDefault="001B25DD" w:rsidP="00025650">
      <w:pPr>
        <w:jc w:val="both"/>
        <w:rPr>
          <w:rFonts w:asciiTheme="majorHAnsi" w:hAnsiTheme="majorHAnsi" w:cstheme="majorHAnsi"/>
        </w:rPr>
      </w:pPr>
    </w:p>
    <w:p w14:paraId="6CF9C27A" w14:textId="78FF5341" w:rsidR="001B25DD" w:rsidRDefault="001B25DD" w:rsidP="00025650">
      <w:pPr>
        <w:jc w:val="both"/>
        <w:rPr>
          <w:rFonts w:asciiTheme="majorHAnsi" w:hAnsiTheme="majorHAnsi" w:cstheme="majorHAnsi"/>
        </w:rPr>
      </w:pPr>
      <w:r>
        <w:rPr>
          <w:rFonts w:asciiTheme="majorHAnsi" w:hAnsiTheme="majorHAnsi" w:cstheme="majorHAnsi"/>
        </w:rPr>
        <w:t xml:space="preserve">As the incident was involving police property we needed to remain as un-biased not just in the eyes of our subject but in the eyes of the public as well. We did not want to appear biased and harsher in our decisions we made, our response should remain as un-biased as possible. This ensured us making sure that every decision we made was above board for us and completely fair. We needed to ensure that our evidence we gathered was correct and appropriate in prosecuting for the incident. </w:t>
      </w:r>
      <w:r w:rsidR="003B2322">
        <w:rPr>
          <w:rFonts w:asciiTheme="majorHAnsi" w:hAnsiTheme="majorHAnsi" w:cstheme="majorHAnsi"/>
        </w:rPr>
        <w:t xml:space="preserve">Best evidence was available to us we had eyewitnesses that viewed the incidents and removed the element of admissibility in court. </w:t>
      </w:r>
    </w:p>
    <w:p w14:paraId="7629DEF8" w14:textId="3F5BC1C3" w:rsidR="00B80B90" w:rsidRDefault="00B80B90" w:rsidP="00025650">
      <w:pPr>
        <w:jc w:val="both"/>
        <w:rPr>
          <w:rFonts w:asciiTheme="majorHAnsi" w:hAnsiTheme="majorHAnsi" w:cstheme="majorHAnsi"/>
        </w:rPr>
      </w:pPr>
    </w:p>
    <w:p w14:paraId="15B2E25E" w14:textId="179DA104" w:rsidR="000148AE" w:rsidRDefault="00B80B90" w:rsidP="00025650">
      <w:pPr>
        <w:jc w:val="both"/>
        <w:rPr>
          <w:rFonts w:asciiTheme="majorHAnsi" w:hAnsiTheme="majorHAnsi" w:cstheme="majorHAnsi"/>
        </w:rPr>
      </w:pPr>
      <w:r>
        <w:rPr>
          <w:rFonts w:asciiTheme="majorHAnsi" w:hAnsiTheme="majorHAnsi" w:cstheme="majorHAnsi"/>
        </w:rPr>
        <w:t xml:space="preserve">Upon reflecting on this incident, I believe that with all the tools at our use we considered all the necessary options we could have used to ensure the most effective outcome for our subject.  We remained fair and impartial even as the incident and investigation was involving police property, easily creating the opportunity for us to appear biased. In ensuing that all of our steps we took was in line with the code of ethics and ensuring we consider every option given to us we can effectively investigate any future call. </w:t>
      </w:r>
    </w:p>
    <w:p w14:paraId="2805CBA6" w14:textId="77777777" w:rsidR="000148AE" w:rsidRPr="00A807D1" w:rsidRDefault="000148AE" w:rsidP="00025650">
      <w:pPr>
        <w:jc w:val="both"/>
        <w:rPr>
          <w:rFonts w:asciiTheme="majorHAnsi" w:hAnsiTheme="majorHAnsi" w:cstheme="majorHAnsi"/>
        </w:rPr>
      </w:pPr>
    </w:p>
    <w:p w14:paraId="166F9773" w14:textId="2E9A12A3" w:rsidR="00CE4FFC" w:rsidRDefault="003B2322" w:rsidP="00025650">
      <w:pPr>
        <w:jc w:val="both"/>
        <w:rPr>
          <w:rFonts w:asciiTheme="majorHAnsi" w:hAnsiTheme="majorHAnsi" w:cstheme="majorHAnsi"/>
        </w:rPr>
      </w:pPr>
      <w:r>
        <w:rPr>
          <w:rFonts w:asciiTheme="majorHAnsi" w:hAnsiTheme="majorHAnsi" w:cstheme="majorHAnsi"/>
        </w:rPr>
        <w:t xml:space="preserve"> </w:t>
      </w:r>
    </w:p>
    <w:p w14:paraId="0EA01BC4" w14:textId="4422B307" w:rsidR="00CE4FFC" w:rsidRDefault="00B80B90" w:rsidP="00025650">
      <w:pPr>
        <w:jc w:val="both"/>
        <w:rPr>
          <w:rFonts w:asciiTheme="majorHAnsi" w:hAnsiTheme="majorHAnsi" w:cstheme="majorHAnsi"/>
        </w:rPr>
      </w:pPr>
      <w:r>
        <w:rPr>
          <w:rFonts w:asciiTheme="majorHAnsi" w:hAnsiTheme="majorHAnsi" w:cstheme="majorHAnsi"/>
        </w:rPr>
        <w:t>WORD COUNT - 1509</w:t>
      </w:r>
    </w:p>
    <w:p w14:paraId="6270B95F" w14:textId="1984511F" w:rsidR="00733021" w:rsidRDefault="00733021" w:rsidP="00025650">
      <w:pPr>
        <w:jc w:val="both"/>
        <w:rPr>
          <w:rFonts w:asciiTheme="majorHAnsi" w:hAnsiTheme="majorHAnsi" w:cstheme="majorHAnsi"/>
        </w:rPr>
      </w:pPr>
    </w:p>
    <w:p w14:paraId="0428E36A" w14:textId="3749C8C7" w:rsidR="00733021" w:rsidRDefault="00733021" w:rsidP="00025650">
      <w:pPr>
        <w:jc w:val="both"/>
        <w:rPr>
          <w:rFonts w:asciiTheme="majorHAnsi" w:hAnsiTheme="majorHAnsi" w:cstheme="majorHAnsi"/>
        </w:rPr>
      </w:pPr>
    </w:p>
    <w:p w14:paraId="027AB59F" w14:textId="38964385" w:rsidR="00AD62FA" w:rsidRDefault="00AD62FA" w:rsidP="00025650">
      <w:pPr>
        <w:jc w:val="both"/>
        <w:rPr>
          <w:rFonts w:asciiTheme="majorHAnsi" w:hAnsiTheme="majorHAnsi" w:cstheme="majorHAnsi"/>
        </w:rPr>
      </w:pPr>
    </w:p>
    <w:p w14:paraId="77A905FB" w14:textId="77777777" w:rsidR="00AD62FA" w:rsidRPr="008D727C" w:rsidRDefault="00AD62FA" w:rsidP="00025650">
      <w:pPr>
        <w:jc w:val="both"/>
        <w:rPr>
          <w:rFonts w:asciiTheme="majorHAnsi" w:hAnsiTheme="majorHAnsi" w:cstheme="majorHAnsi"/>
        </w:rPr>
      </w:pPr>
    </w:p>
    <w:p w14:paraId="55E8513B" w14:textId="77777777" w:rsidR="00025650" w:rsidRPr="008D727C" w:rsidRDefault="00025650" w:rsidP="00025650">
      <w:pPr>
        <w:jc w:val="both"/>
        <w:rPr>
          <w:rFonts w:asciiTheme="majorHAnsi" w:hAnsiTheme="majorHAnsi" w:cstheme="majorHAnsi"/>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340B5B9D" w:rsidR="00220D06" w:rsidRPr="00270EEB" w:rsidRDefault="00C95C35" w:rsidP="00FF7EBB">
            <w:pPr>
              <w:jc w:val="both"/>
              <w:rPr>
                <w:sz w:val="24"/>
                <w:szCs w:val="24"/>
              </w:rPr>
            </w:pPr>
            <w:r>
              <w:rPr>
                <w:sz w:val="24"/>
                <w:szCs w:val="24"/>
              </w:rPr>
              <w:t>Statement Taking</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7F9F6E7C" w14:textId="77777777" w:rsidR="00220D06" w:rsidRDefault="00220D06" w:rsidP="00FF7EBB">
            <w:pPr>
              <w:jc w:val="both"/>
              <w:rPr>
                <w:sz w:val="24"/>
                <w:szCs w:val="24"/>
              </w:rPr>
            </w:pPr>
          </w:p>
          <w:p w14:paraId="1DD535CE" w14:textId="29475F2E" w:rsidR="00C95C35" w:rsidRPr="00270EEB" w:rsidRDefault="00C95C35" w:rsidP="00FF7EBB">
            <w:pPr>
              <w:jc w:val="both"/>
              <w:rPr>
                <w:sz w:val="24"/>
                <w:szCs w:val="24"/>
              </w:rPr>
            </w:pPr>
            <w:r>
              <w:rPr>
                <w:sz w:val="24"/>
                <w:szCs w:val="24"/>
              </w:rPr>
              <w:t xml:space="preserve">Practising </w:t>
            </w:r>
          </w:p>
        </w:tc>
        <w:tc>
          <w:tcPr>
            <w:tcW w:w="2230" w:type="dxa"/>
            <w:shd w:val="clear" w:color="auto" w:fill="auto"/>
          </w:tcPr>
          <w:p w14:paraId="56DA5BFE" w14:textId="77777777" w:rsidR="00220D06" w:rsidRDefault="00220D06" w:rsidP="00FF7EBB">
            <w:pPr>
              <w:jc w:val="both"/>
              <w:rPr>
                <w:sz w:val="24"/>
                <w:szCs w:val="24"/>
              </w:rPr>
            </w:pPr>
          </w:p>
          <w:p w14:paraId="177DD410" w14:textId="4EC5A252" w:rsidR="00C95C35" w:rsidRPr="00270EEB" w:rsidRDefault="00C95C35" w:rsidP="00FF7EBB">
            <w:pPr>
              <w:jc w:val="both"/>
              <w:rPr>
                <w:sz w:val="24"/>
                <w:szCs w:val="24"/>
              </w:rPr>
            </w:pPr>
            <w:r>
              <w:rPr>
                <w:sz w:val="24"/>
                <w:szCs w:val="24"/>
              </w:rPr>
              <w:t xml:space="preserve">Myself, Tutor </w:t>
            </w:r>
          </w:p>
        </w:tc>
        <w:tc>
          <w:tcPr>
            <w:tcW w:w="2230" w:type="dxa"/>
            <w:shd w:val="clear" w:color="auto" w:fill="auto"/>
          </w:tcPr>
          <w:p w14:paraId="1F90E38B" w14:textId="519B8E16" w:rsidR="62FE5CAF" w:rsidRDefault="00E9631C" w:rsidP="62FE5CAF">
            <w:pPr>
              <w:jc w:val="both"/>
              <w:rPr>
                <w:sz w:val="24"/>
                <w:szCs w:val="24"/>
              </w:rPr>
            </w:pPr>
            <w:r>
              <w:rPr>
                <w:sz w:val="24"/>
                <w:szCs w:val="24"/>
              </w:rPr>
              <w:t xml:space="preserve">My statements are currently legible, however I need to continue to develop them to ensure I am achieving best evidence, this will be achieved </w:t>
            </w:r>
            <w:r w:rsidR="003816DC">
              <w:rPr>
                <w:sz w:val="24"/>
                <w:szCs w:val="24"/>
              </w:rPr>
              <w:t>by continually practising whenever the situation arrives. I can also simulate statement practice with m</w:t>
            </w:r>
            <w:r w:rsidR="007E12F3">
              <w:rPr>
                <w:sz w:val="24"/>
                <w:szCs w:val="24"/>
              </w:rPr>
              <w:t>y tutor to ensure</w:t>
            </w:r>
            <w:r w:rsidR="00A15969">
              <w:rPr>
                <w:sz w:val="24"/>
                <w:szCs w:val="24"/>
              </w:rPr>
              <w:t xml:space="preserve"> that we achieve best evidence in the future. </w:t>
            </w:r>
          </w:p>
        </w:tc>
      </w:tr>
      <w:tr w:rsidR="00220D06" w:rsidRPr="00270EEB" w14:paraId="4DD6097A" w14:textId="77777777" w:rsidTr="6E3AA50A">
        <w:tc>
          <w:tcPr>
            <w:tcW w:w="2318" w:type="dxa"/>
            <w:shd w:val="clear" w:color="auto" w:fill="auto"/>
          </w:tcPr>
          <w:p w14:paraId="3411A998" w14:textId="06A17331"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7777777" w:rsidR="00220D06" w:rsidRPr="00270EEB" w:rsidRDefault="00220D06" w:rsidP="00FF7EBB">
            <w:pPr>
              <w:jc w:val="both"/>
              <w:rPr>
                <w:sz w:val="24"/>
                <w:szCs w:val="24"/>
              </w:rPr>
            </w:pPr>
          </w:p>
        </w:tc>
        <w:tc>
          <w:tcPr>
            <w:tcW w:w="2230" w:type="dxa"/>
            <w:shd w:val="clear" w:color="auto" w:fill="auto"/>
          </w:tcPr>
          <w:p w14:paraId="55CDA8EA" w14:textId="77777777" w:rsidR="00220D06" w:rsidRPr="00270EEB" w:rsidRDefault="00220D06" w:rsidP="00FF7EBB">
            <w:pPr>
              <w:jc w:val="both"/>
              <w:rPr>
                <w:sz w:val="24"/>
                <w:szCs w:val="24"/>
              </w:rPr>
            </w:pPr>
          </w:p>
        </w:tc>
        <w:tc>
          <w:tcPr>
            <w:tcW w:w="2230" w:type="dxa"/>
            <w:shd w:val="clear" w:color="auto" w:fill="auto"/>
          </w:tcPr>
          <w:p w14:paraId="25AAFC86" w14:textId="0BAD7E73" w:rsidR="62FE5CAF" w:rsidRDefault="62FE5CAF" w:rsidP="62FE5CAF">
            <w:pPr>
              <w:jc w:val="both"/>
              <w:rPr>
                <w:sz w:val="24"/>
                <w:szCs w:val="24"/>
              </w:rPr>
            </w:pP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3F7D8DE3" w:rsidR="003816DC" w:rsidRPr="003816DC" w:rsidRDefault="003816DC" w:rsidP="003816DC">
            <w:pPr>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36F0E02F" w14:textId="77777777" w:rsidR="00B20115" w:rsidRDefault="00B20115" w:rsidP="00B20115">
      <w:pPr>
        <w:pStyle w:val="NormalWeb"/>
        <w:ind w:left="567" w:hanging="567"/>
      </w:pPr>
      <w:r>
        <w:t xml:space="preserve">Reno, U. (no date) </w:t>
      </w:r>
      <w:r>
        <w:rPr>
          <w:i/>
          <w:iCs/>
        </w:rPr>
        <w:t xml:space="preserve">Releasing stress through the power of Music: </w:t>
      </w:r>
      <w:proofErr w:type="spellStart"/>
      <w:r>
        <w:rPr>
          <w:i/>
          <w:iCs/>
        </w:rPr>
        <w:t>Counseling</w:t>
      </w:r>
      <w:proofErr w:type="spellEnd"/>
      <w:r>
        <w:rPr>
          <w:i/>
          <w:iCs/>
        </w:rPr>
        <w:t xml:space="preserve"> Services</w:t>
      </w:r>
      <w:r>
        <w:t xml:space="preserve">, </w:t>
      </w:r>
      <w:r>
        <w:rPr>
          <w:i/>
          <w:iCs/>
        </w:rPr>
        <w:t>University of Nevada, Reno</w:t>
      </w:r>
      <w:r>
        <w:t xml:space="preserve">. Available at: https://www.unr.edu/counseling/virtual-relaxation-room/releasing-stress-through-the-power-of-music (Accessed: October 30, 2022). </w:t>
      </w:r>
    </w:p>
    <w:p w14:paraId="09CB7F36" w14:textId="77777777" w:rsidR="00B20115" w:rsidRDefault="00B20115" w:rsidP="000B1E96">
      <w:pPr>
        <w:keepNext/>
        <w:jc w:val="center"/>
        <w:rPr>
          <w:b/>
          <w:sz w:val="24"/>
          <w:szCs w:val="24"/>
        </w:rPr>
      </w:pPr>
    </w:p>
    <w:p w14:paraId="51133A6A" w14:textId="77777777" w:rsidR="00DE4BE1" w:rsidRDefault="00A15969" w:rsidP="00DE4BE1">
      <w:hyperlink r:id="rId20" w:history="1">
        <w:r w:rsidR="00DE4BE1">
          <w:rPr>
            <w:rStyle w:val="Hyperlink"/>
          </w:rPr>
          <w:t>Conflict management using de-escalation, communication and negotiation guidelines (college.police.uk)</w:t>
        </w:r>
      </w:hyperlink>
      <w:r w:rsidR="00DE4BE1">
        <w:t xml:space="preserve"> MOREPIES</w:t>
      </w:r>
    </w:p>
    <w:p w14:paraId="29C0603C" w14:textId="77777777" w:rsidR="00C23805" w:rsidRDefault="00C23805" w:rsidP="00DE4BE1">
      <w:pPr>
        <w:keepNext/>
        <w:tabs>
          <w:tab w:val="center" w:pos="4513"/>
        </w:tabs>
        <w:rPr>
          <w:b/>
          <w:sz w:val="24"/>
          <w:szCs w:val="24"/>
        </w:rPr>
      </w:pPr>
    </w:p>
    <w:p w14:paraId="1D0F6F3A" w14:textId="77777777" w:rsidR="00C23805" w:rsidRDefault="00C23805" w:rsidP="00DE4BE1">
      <w:pPr>
        <w:keepNext/>
        <w:tabs>
          <w:tab w:val="center" w:pos="4513"/>
        </w:tabs>
        <w:rPr>
          <w:b/>
          <w:sz w:val="24"/>
          <w:szCs w:val="24"/>
        </w:rPr>
      </w:pPr>
    </w:p>
    <w:p w14:paraId="51FA2669" w14:textId="77777777" w:rsidR="00C23805" w:rsidRDefault="00C23805" w:rsidP="00C23805">
      <w:pPr>
        <w:pStyle w:val="NormalWeb"/>
        <w:ind w:left="567" w:hanging="567"/>
      </w:pPr>
      <w:r>
        <w:rPr>
          <w:i/>
          <w:iCs/>
        </w:rPr>
        <w:t>Victims' code</w:t>
      </w:r>
      <w:r>
        <w:t xml:space="preserve"> (2022) </w:t>
      </w:r>
      <w:r>
        <w:rPr>
          <w:i/>
          <w:iCs/>
        </w:rPr>
        <w:t>Victim Support</w:t>
      </w:r>
      <w:r>
        <w:t xml:space="preserve">. Available at: https://www.victimsupport.org.uk/help-and-support/your-rights/victims-code/ (Accessed: November 28, 2022). </w:t>
      </w:r>
    </w:p>
    <w:p w14:paraId="4F1C0C15" w14:textId="77777777" w:rsidR="00C23805" w:rsidRDefault="00C23805" w:rsidP="00DE4BE1">
      <w:pPr>
        <w:keepNext/>
        <w:tabs>
          <w:tab w:val="center" w:pos="4513"/>
        </w:tabs>
        <w:rPr>
          <w:b/>
          <w:sz w:val="24"/>
          <w:szCs w:val="24"/>
        </w:rPr>
      </w:pPr>
    </w:p>
    <w:p w14:paraId="38815C10" w14:textId="77777777" w:rsidR="00C23805" w:rsidRDefault="00C23805" w:rsidP="00DE4BE1">
      <w:pPr>
        <w:keepNext/>
        <w:tabs>
          <w:tab w:val="center" w:pos="4513"/>
        </w:tabs>
      </w:pPr>
      <w:hyperlink r:id="rId21" w:history="1">
        <w:r>
          <w:rPr>
            <w:rStyle w:val="Hyperlink"/>
          </w:rPr>
          <w:t>Victims' Code - Victim Support</w:t>
        </w:r>
      </w:hyperlink>
    </w:p>
    <w:p w14:paraId="33C68B84" w14:textId="77777777" w:rsidR="00C23805" w:rsidRDefault="00C23805" w:rsidP="00DE4BE1">
      <w:pPr>
        <w:keepNext/>
        <w:tabs>
          <w:tab w:val="center" w:pos="4513"/>
        </w:tabs>
      </w:pPr>
    </w:p>
    <w:p w14:paraId="2B9397FE" w14:textId="77777777" w:rsidR="00C23805" w:rsidRPr="00B80B90" w:rsidRDefault="00C23805" w:rsidP="00C23805">
      <w:pPr>
        <w:pStyle w:val="NormalWeb"/>
        <w:ind w:left="567" w:hanging="567"/>
        <w:rPr>
          <w:sz w:val="18"/>
          <w:szCs w:val="18"/>
        </w:rPr>
      </w:pPr>
      <w:r w:rsidRPr="00B80B90">
        <w:rPr>
          <w:sz w:val="18"/>
          <w:szCs w:val="18"/>
        </w:rPr>
        <w:t xml:space="preserve">Policing, </w:t>
      </w:r>
      <w:proofErr w:type="spellStart"/>
      <w:r w:rsidRPr="00B80B90">
        <w:rPr>
          <w:sz w:val="18"/>
          <w:szCs w:val="18"/>
        </w:rPr>
        <w:t>C.of</w:t>
      </w:r>
      <w:proofErr w:type="spellEnd"/>
      <w:r w:rsidRPr="00B80B90">
        <w:rPr>
          <w:sz w:val="18"/>
          <w:szCs w:val="18"/>
        </w:rPr>
        <w:t xml:space="preserve"> (no date) </w:t>
      </w:r>
      <w:r w:rsidRPr="00B80B90">
        <w:rPr>
          <w:i/>
          <w:iCs/>
          <w:sz w:val="18"/>
          <w:szCs w:val="18"/>
        </w:rPr>
        <w:t>Investigation introduction</w:t>
      </w:r>
      <w:r w:rsidRPr="00B80B90">
        <w:rPr>
          <w:sz w:val="18"/>
          <w:szCs w:val="18"/>
        </w:rPr>
        <w:t xml:space="preserve">, </w:t>
      </w:r>
      <w:r w:rsidRPr="00B80B90">
        <w:rPr>
          <w:i/>
          <w:iCs/>
          <w:sz w:val="18"/>
          <w:szCs w:val="18"/>
        </w:rPr>
        <w:t>College of Policing</w:t>
      </w:r>
      <w:r w:rsidRPr="00B80B90">
        <w:rPr>
          <w:sz w:val="18"/>
          <w:szCs w:val="18"/>
        </w:rPr>
        <w:t xml:space="preserve">. Available at: https://www.college.police.uk/app/investigation/investigation-introduction?highlight=PIP (Accessed: November 28, 2022). </w:t>
      </w:r>
    </w:p>
    <w:p w14:paraId="14CBBD35" w14:textId="77777777" w:rsidR="00C23805" w:rsidRDefault="00C23805" w:rsidP="00DE4BE1">
      <w:pPr>
        <w:keepNext/>
        <w:tabs>
          <w:tab w:val="center" w:pos="4513"/>
        </w:tabs>
      </w:pPr>
    </w:p>
    <w:p w14:paraId="31613C4D" w14:textId="77777777" w:rsidR="00C23805" w:rsidRPr="00B80B90" w:rsidRDefault="00C23805" w:rsidP="00C23805">
      <w:pPr>
        <w:pStyle w:val="NormalWeb"/>
        <w:ind w:left="567" w:hanging="567"/>
        <w:rPr>
          <w:sz w:val="18"/>
          <w:szCs w:val="18"/>
        </w:rPr>
      </w:pPr>
      <w:r w:rsidRPr="00B80B90">
        <w:rPr>
          <w:sz w:val="18"/>
          <w:szCs w:val="18"/>
        </w:rPr>
        <w:t xml:space="preserve">Policing, </w:t>
      </w:r>
      <w:proofErr w:type="spellStart"/>
      <w:r w:rsidRPr="00B80B90">
        <w:rPr>
          <w:sz w:val="18"/>
          <w:szCs w:val="18"/>
        </w:rPr>
        <w:t>C.of</w:t>
      </w:r>
      <w:proofErr w:type="spellEnd"/>
      <w:r w:rsidRPr="00B80B90">
        <w:rPr>
          <w:sz w:val="18"/>
          <w:szCs w:val="18"/>
        </w:rPr>
        <w:t xml:space="preserve"> (no date) </w:t>
      </w:r>
      <w:r w:rsidRPr="00B80B90">
        <w:rPr>
          <w:i/>
          <w:iCs/>
          <w:sz w:val="18"/>
          <w:szCs w:val="18"/>
        </w:rPr>
        <w:t>Investigation introduction</w:t>
      </w:r>
      <w:r w:rsidRPr="00B80B90">
        <w:rPr>
          <w:sz w:val="18"/>
          <w:szCs w:val="18"/>
        </w:rPr>
        <w:t xml:space="preserve">, </w:t>
      </w:r>
      <w:r w:rsidRPr="00B80B90">
        <w:rPr>
          <w:i/>
          <w:iCs/>
          <w:sz w:val="18"/>
          <w:szCs w:val="18"/>
        </w:rPr>
        <w:t>College of Policing</w:t>
      </w:r>
      <w:r w:rsidRPr="00B80B90">
        <w:rPr>
          <w:sz w:val="18"/>
          <w:szCs w:val="18"/>
        </w:rPr>
        <w:t xml:space="preserve">. Available at: https://www.college.police.uk/app/investigation/investigation-introduction?highlight=PIP (Accessed: November 28, 2022). </w:t>
      </w:r>
    </w:p>
    <w:p w14:paraId="6ED77802" w14:textId="6C15C1CC" w:rsidR="0093018C" w:rsidRPr="00294868" w:rsidRDefault="00C23805" w:rsidP="00DE4BE1">
      <w:pPr>
        <w:keepNext/>
        <w:tabs>
          <w:tab w:val="center" w:pos="4513"/>
        </w:tabs>
        <w:rPr>
          <w:b/>
          <w:sz w:val="24"/>
          <w:szCs w:val="24"/>
          <w:highlight w:val="yellow"/>
        </w:rPr>
      </w:pPr>
      <w:hyperlink r:id="rId22" w:history="1">
        <w:r>
          <w:rPr>
            <w:rStyle w:val="Hyperlink"/>
          </w:rPr>
          <w:t>Investigation introduction | College of Policing</w:t>
        </w:r>
      </w:hyperlink>
      <w:r w:rsidR="00DE4BE1">
        <w:rPr>
          <w:b/>
          <w:sz w:val="24"/>
          <w:szCs w:val="24"/>
        </w:rPr>
        <w:tab/>
      </w:r>
      <w:r w:rsidR="00BC5725"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868DE2C" w14:textId="77777777"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6A2047C6" w14:textId="77777777" w:rsidR="00426B24" w:rsidRDefault="00426B24" w:rsidP="00426B24">
      <w:pPr>
        <w:jc w:val="both"/>
        <w:rPr>
          <w:color w:val="000000" w:themeColor="text1"/>
          <w:sz w:val="24"/>
          <w:szCs w:val="24"/>
          <w:highlight w:val="yellow"/>
        </w:rPr>
      </w:pPr>
    </w:p>
    <w:p w14:paraId="736E78A1" w14:textId="7FDD142B"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Signed: …...................</w:t>
      </w:r>
      <w:r w:rsidR="00D55C40">
        <w:rPr>
          <w:rFonts w:eastAsia="Arial"/>
          <w:color w:val="000000" w:themeColor="text1"/>
          <w:sz w:val="24"/>
          <w:szCs w:val="24"/>
          <w:highlight w:val="yellow"/>
        </w:rPr>
        <w:t xml:space="preserve"> K, M. NORTON</w:t>
      </w:r>
    </w:p>
    <w:p w14:paraId="7016A26F" w14:textId="77777777" w:rsidR="00426B24" w:rsidRDefault="00426B24" w:rsidP="00426B24">
      <w:pPr>
        <w:jc w:val="both"/>
        <w:rPr>
          <w:color w:val="000000" w:themeColor="text1"/>
          <w:sz w:val="24"/>
          <w:szCs w:val="24"/>
          <w:highlight w:val="yellow"/>
        </w:rPr>
      </w:pPr>
    </w:p>
    <w:p w14:paraId="2F627689" w14:textId="4ED34D72"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Date: ….......................</w:t>
      </w:r>
      <w:r w:rsidR="00D55C40">
        <w:rPr>
          <w:rFonts w:eastAsia="Arial"/>
          <w:color w:val="000000" w:themeColor="text1"/>
          <w:sz w:val="24"/>
          <w:szCs w:val="24"/>
          <w:highlight w:val="yellow"/>
        </w:rPr>
        <w:t xml:space="preserve"> 28/11/2022</w:t>
      </w:r>
    </w:p>
    <w:p w14:paraId="61C970FF" w14:textId="75A6FD5E" w:rsidR="000F7ECD" w:rsidRPr="00244120" w:rsidRDefault="00426B24" w:rsidP="00244120">
      <w:pPr>
        <w:sectPr w:rsidR="000F7ECD" w:rsidRPr="00244120" w:rsidSect="0022001B">
          <w:pgSz w:w="11906" w:h="16838" w:code="9"/>
          <w:pgMar w:top="1440" w:right="1440" w:bottom="1440" w:left="1440" w:header="720" w:footer="720" w:gutter="0"/>
          <w:cols w:space="720"/>
          <w:docGrid w:linePitch="272"/>
        </w:sectPr>
      </w:pPr>
      <w:r w:rsidRPr="28A9B94D">
        <w:rPr>
          <w:rFonts w:eastAsia="Arial"/>
          <w:b/>
          <w:bCs/>
          <w:sz w:val="24"/>
          <w:szCs w:val="24"/>
        </w:rPr>
        <w:t xml:space="preserve"> </w:t>
      </w: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0F8736" w14:textId="77777777" w:rsidR="00517633" w:rsidRDefault="00517633">
      <w:r>
        <w:separator/>
      </w:r>
    </w:p>
  </w:endnote>
  <w:endnote w:type="continuationSeparator" w:id="0">
    <w:p w14:paraId="2A30F3A1" w14:textId="77777777" w:rsidR="00517633" w:rsidRDefault="005176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634EE" w14:textId="77777777" w:rsidR="00355411" w:rsidRDefault="003554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7049C" w14:textId="77777777" w:rsidR="00355411" w:rsidRDefault="003554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E94A6B" w14:textId="77777777" w:rsidR="00517633" w:rsidRDefault="00517633">
      <w:r>
        <w:separator/>
      </w:r>
    </w:p>
  </w:footnote>
  <w:footnote w:type="continuationSeparator" w:id="0">
    <w:p w14:paraId="3938C934" w14:textId="77777777" w:rsidR="00517633" w:rsidRDefault="005176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72C7F" w14:textId="77777777" w:rsidR="00355411" w:rsidRDefault="003554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B6F4C" w14:textId="77777777" w:rsidR="00355411" w:rsidRDefault="003554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D7EDD" w14:textId="77777777" w:rsidR="00355411" w:rsidRDefault="003554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4D74"/>
    <w:rsid w:val="000148AE"/>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3B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8B2"/>
    <w:rsid w:val="000F7ECD"/>
    <w:rsid w:val="00102E64"/>
    <w:rsid w:val="0010312C"/>
    <w:rsid w:val="00103D6B"/>
    <w:rsid w:val="00106DC7"/>
    <w:rsid w:val="00112391"/>
    <w:rsid w:val="00114F52"/>
    <w:rsid w:val="00125CC6"/>
    <w:rsid w:val="001347F8"/>
    <w:rsid w:val="00137773"/>
    <w:rsid w:val="00137BB5"/>
    <w:rsid w:val="00137E05"/>
    <w:rsid w:val="001447F6"/>
    <w:rsid w:val="00147DE3"/>
    <w:rsid w:val="00150794"/>
    <w:rsid w:val="001608C4"/>
    <w:rsid w:val="00171418"/>
    <w:rsid w:val="0018057D"/>
    <w:rsid w:val="00187301"/>
    <w:rsid w:val="0019062A"/>
    <w:rsid w:val="00190913"/>
    <w:rsid w:val="001961CF"/>
    <w:rsid w:val="001A59BB"/>
    <w:rsid w:val="001A6A51"/>
    <w:rsid w:val="001A79C4"/>
    <w:rsid w:val="001B0134"/>
    <w:rsid w:val="001B25DD"/>
    <w:rsid w:val="001B331A"/>
    <w:rsid w:val="001B52A9"/>
    <w:rsid w:val="001C0E74"/>
    <w:rsid w:val="001C6CEC"/>
    <w:rsid w:val="001D019B"/>
    <w:rsid w:val="001D229F"/>
    <w:rsid w:val="001D44BB"/>
    <w:rsid w:val="001D6162"/>
    <w:rsid w:val="001D65FD"/>
    <w:rsid w:val="001E6E5F"/>
    <w:rsid w:val="001E7592"/>
    <w:rsid w:val="001F3878"/>
    <w:rsid w:val="001F4552"/>
    <w:rsid w:val="002019EB"/>
    <w:rsid w:val="002030F2"/>
    <w:rsid w:val="00205051"/>
    <w:rsid w:val="00206B16"/>
    <w:rsid w:val="00211F65"/>
    <w:rsid w:val="0022001B"/>
    <w:rsid w:val="002205B2"/>
    <w:rsid w:val="00220D06"/>
    <w:rsid w:val="002246A0"/>
    <w:rsid w:val="00224AF9"/>
    <w:rsid w:val="002278D8"/>
    <w:rsid w:val="0022793A"/>
    <w:rsid w:val="00230439"/>
    <w:rsid w:val="00235176"/>
    <w:rsid w:val="00236061"/>
    <w:rsid w:val="0024100E"/>
    <w:rsid w:val="00241C1B"/>
    <w:rsid w:val="0024288B"/>
    <w:rsid w:val="00244120"/>
    <w:rsid w:val="002476AE"/>
    <w:rsid w:val="002541B1"/>
    <w:rsid w:val="00255D8E"/>
    <w:rsid w:val="002657E9"/>
    <w:rsid w:val="0026665E"/>
    <w:rsid w:val="00270EEB"/>
    <w:rsid w:val="0027147E"/>
    <w:rsid w:val="00272987"/>
    <w:rsid w:val="00274DE8"/>
    <w:rsid w:val="002761F4"/>
    <w:rsid w:val="002775E1"/>
    <w:rsid w:val="00277979"/>
    <w:rsid w:val="00277C29"/>
    <w:rsid w:val="002808EB"/>
    <w:rsid w:val="0028095D"/>
    <w:rsid w:val="00291ADD"/>
    <w:rsid w:val="00294290"/>
    <w:rsid w:val="00294868"/>
    <w:rsid w:val="00295CA1"/>
    <w:rsid w:val="002A291A"/>
    <w:rsid w:val="002A5604"/>
    <w:rsid w:val="002B1701"/>
    <w:rsid w:val="002B23C3"/>
    <w:rsid w:val="002B443A"/>
    <w:rsid w:val="002B5B35"/>
    <w:rsid w:val="002C256A"/>
    <w:rsid w:val="002C496D"/>
    <w:rsid w:val="002D05EB"/>
    <w:rsid w:val="002D2F29"/>
    <w:rsid w:val="002D2FD3"/>
    <w:rsid w:val="002E0375"/>
    <w:rsid w:val="002E7017"/>
    <w:rsid w:val="002E733D"/>
    <w:rsid w:val="002F216D"/>
    <w:rsid w:val="002F4F6E"/>
    <w:rsid w:val="0030074A"/>
    <w:rsid w:val="003015C3"/>
    <w:rsid w:val="0030698D"/>
    <w:rsid w:val="0031350A"/>
    <w:rsid w:val="00316815"/>
    <w:rsid w:val="003168CA"/>
    <w:rsid w:val="00320D65"/>
    <w:rsid w:val="00321255"/>
    <w:rsid w:val="0032230D"/>
    <w:rsid w:val="00322A0B"/>
    <w:rsid w:val="00335FC5"/>
    <w:rsid w:val="0034434D"/>
    <w:rsid w:val="003516C0"/>
    <w:rsid w:val="00352852"/>
    <w:rsid w:val="00352E59"/>
    <w:rsid w:val="00354DBE"/>
    <w:rsid w:val="00355210"/>
    <w:rsid w:val="00355411"/>
    <w:rsid w:val="00365DF9"/>
    <w:rsid w:val="00365FD0"/>
    <w:rsid w:val="0037222C"/>
    <w:rsid w:val="00372DB4"/>
    <w:rsid w:val="0037490C"/>
    <w:rsid w:val="00375AF5"/>
    <w:rsid w:val="003761BD"/>
    <w:rsid w:val="003769F6"/>
    <w:rsid w:val="0037A2D4"/>
    <w:rsid w:val="003816DC"/>
    <w:rsid w:val="00385414"/>
    <w:rsid w:val="00390074"/>
    <w:rsid w:val="0039762B"/>
    <w:rsid w:val="003A0C37"/>
    <w:rsid w:val="003A1B6B"/>
    <w:rsid w:val="003A2207"/>
    <w:rsid w:val="003A46C0"/>
    <w:rsid w:val="003A600E"/>
    <w:rsid w:val="003A6513"/>
    <w:rsid w:val="003A7CB3"/>
    <w:rsid w:val="003B16C7"/>
    <w:rsid w:val="003B2322"/>
    <w:rsid w:val="003B50E1"/>
    <w:rsid w:val="003C19F1"/>
    <w:rsid w:val="003C4186"/>
    <w:rsid w:val="003C41BB"/>
    <w:rsid w:val="003C458C"/>
    <w:rsid w:val="003C6185"/>
    <w:rsid w:val="003C74CA"/>
    <w:rsid w:val="003D0D2D"/>
    <w:rsid w:val="003D4710"/>
    <w:rsid w:val="003E16D7"/>
    <w:rsid w:val="003E197E"/>
    <w:rsid w:val="004046F0"/>
    <w:rsid w:val="0040668F"/>
    <w:rsid w:val="00412677"/>
    <w:rsid w:val="00417925"/>
    <w:rsid w:val="0042277D"/>
    <w:rsid w:val="00426B24"/>
    <w:rsid w:val="00431E82"/>
    <w:rsid w:val="004348AE"/>
    <w:rsid w:val="004376C0"/>
    <w:rsid w:val="0044115F"/>
    <w:rsid w:val="0044223A"/>
    <w:rsid w:val="00446792"/>
    <w:rsid w:val="00446F80"/>
    <w:rsid w:val="004502D8"/>
    <w:rsid w:val="00450C83"/>
    <w:rsid w:val="00451851"/>
    <w:rsid w:val="00453343"/>
    <w:rsid w:val="004608B9"/>
    <w:rsid w:val="00465947"/>
    <w:rsid w:val="00467644"/>
    <w:rsid w:val="00470BB1"/>
    <w:rsid w:val="004718F7"/>
    <w:rsid w:val="00473153"/>
    <w:rsid w:val="004743AF"/>
    <w:rsid w:val="00482C17"/>
    <w:rsid w:val="004860D4"/>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20B6"/>
    <w:rsid w:val="005042F1"/>
    <w:rsid w:val="00504E2E"/>
    <w:rsid w:val="00513C7D"/>
    <w:rsid w:val="005169D1"/>
    <w:rsid w:val="00517633"/>
    <w:rsid w:val="00521123"/>
    <w:rsid w:val="00521221"/>
    <w:rsid w:val="00536FA9"/>
    <w:rsid w:val="005414F4"/>
    <w:rsid w:val="00546187"/>
    <w:rsid w:val="005463F1"/>
    <w:rsid w:val="00554897"/>
    <w:rsid w:val="00556D4E"/>
    <w:rsid w:val="00557199"/>
    <w:rsid w:val="00557D77"/>
    <w:rsid w:val="00562EAA"/>
    <w:rsid w:val="00563B58"/>
    <w:rsid w:val="005640C4"/>
    <w:rsid w:val="00566313"/>
    <w:rsid w:val="0056684C"/>
    <w:rsid w:val="00574A0C"/>
    <w:rsid w:val="00576E4C"/>
    <w:rsid w:val="0057780F"/>
    <w:rsid w:val="00581E0A"/>
    <w:rsid w:val="00586D89"/>
    <w:rsid w:val="005916B8"/>
    <w:rsid w:val="00597D2D"/>
    <w:rsid w:val="005A1B4C"/>
    <w:rsid w:val="005A1BA3"/>
    <w:rsid w:val="005A545C"/>
    <w:rsid w:val="005B6060"/>
    <w:rsid w:val="005C1567"/>
    <w:rsid w:val="005C6CE5"/>
    <w:rsid w:val="005D3F07"/>
    <w:rsid w:val="005D583E"/>
    <w:rsid w:val="005E13EA"/>
    <w:rsid w:val="00606E27"/>
    <w:rsid w:val="00607FD4"/>
    <w:rsid w:val="006108C9"/>
    <w:rsid w:val="00615C7E"/>
    <w:rsid w:val="0062158D"/>
    <w:rsid w:val="006264DF"/>
    <w:rsid w:val="00630F39"/>
    <w:rsid w:val="006326D1"/>
    <w:rsid w:val="00632E0A"/>
    <w:rsid w:val="00633165"/>
    <w:rsid w:val="00636B6C"/>
    <w:rsid w:val="006447DE"/>
    <w:rsid w:val="0065276E"/>
    <w:rsid w:val="00654329"/>
    <w:rsid w:val="00654CEC"/>
    <w:rsid w:val="00655507"/>
    <w:rsid w:val="006712A7"/>
    <w:rsid w:val="006733CC"/>
    <w:rsid w:val="00674FC2"/>
    <w:rsid w:val="00675E15"/>
    <w:rsid w:val="00677E42"/>
    <w:rsid w:val="00682334"/>
    <w:rsid w:val="00684B16"/>
    <w:rsid w:val="00685635"/>
    <w:rsid w:val="00687B72"/>
    <w:rsid w:val="0069415D"/>
    <w:rsid w:val="00696F65"/>
    <w:rsid w:val="006A0D7C"/>
    <w:rsid w:val="006A69F5"/>
    <w:rsid w:val="006A7A6D"/>
    <w:rsid w:val="006B4D6C"/>
    <w:rsid w:val="006B5E67"/>
    <w:rsid w:val="006C2EB5"/>
    <w:rsid w:val="006C4B07"/>
    <w:rsid w:val="006D18A3"/>
    <w:rsid w:val="006D4756"/>
    <w:rsid w:val="006D4908"/>
    <w:rsid w:val="006D5970"/>
    <w:rsid w:val="006E481E"/>
    <w:rsid w:val="006E795F"/>
    <w:rsid w:val="00700249"/>
    <w:rsid w:val="007047D6"/>
    <w:rsid w:val="0070604C"/>
    <w:rsid w:val="007069CD"/>
    <w:rsid w:val="007110E6"/>
    <w:rsid w:val="00711A70"/>
    <w:rsid w:val="00712E6F"/>
    <w:rsid w:val="00712E90"/>
    <w:rsid w:val="00713B7E"/>
    <w:rsid w:val="007204AE"/>
    <w:rsid w:val="0072678F"/>
    <w:rsid w:val="00727C4C"/>
    <w:rsid w:val="00733021"/>
    <w:rsid w:val="00734809"/>
    <w:rsid w:val="00735625"/>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B7C62"/>
    <w:rsid w:val="007C1634"/>
    <w:rsid w:val="007C1D94"/>
    <w:rsid w:val="007C1FD3"/>
    <w:rsid w:val="007C2879"/>
    <w:rsid w:val="007C6A87"/>
    <w:rsid w:val="007C6C05"/>
    <w:rsid w:val="007C705D"/>
    <w:rsid w:val="007D0A07"/>
    <w:rsid w:val="007D0C96"/>
    <w:rsid w:val="007D133D"/>
    <w:rsid w:val="007D3EB4"/>
    <w:rsid w:val="007D3F16"/>
    <w:rsid w:val="007E063F"/>
    <w:rsid w:val="007E12F3"/>
    <w:rsid w:val="007F3F7E"/>
    <w:rsid w:val="007F5497"/>
    <w:rsid w:val="008073BF"/>
    <w:rsid w:val="0080759B"/>
    <w:rsid w:val="00813CEC"/>
    <w:rsid w:val="0081534C"/>
    <w:rsid w:val="00815993"/>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0FE7"/>
    <w:rsid w:val="0085230E"/>
    <w:rsid w:val="008550A1"/>
    <w:rsid w:val="00861035"/>
    <w:rsid w:val="00861038"/>
    <w:rsid w:val="00865008"/>
    <w:rsid w:val="00866B50"/>
    <w:rsid w:val="008708F1"/>
    <w:rsid w:val="0087695D"/>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27C"/>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3272"/>
    <w:rsid w:val="009B7136"/>
    <w:rsid w:val="009B7806"/>
    <w:rsid w:val="009C3AC2"/>
    <w:rsid w:val="009D0DD0"/>
    <w:rsid w:val="009D4365"/>
    <w:rsid w:val="009D4E3B"/>
    <w:rsid w:val="009D7BC9"/>
    <w:rsid w:val="009E1982"/>
    <w:rsid w:val="009E4D2C"/>
    <w:rsid w:val="009F0978"/>
    <w:rsid w:val="009F3856"/>
    <w:rsid w:val="009F3AEC"/>
    <w:rsid w:val="009F4441"/>
    <w:rsid w:val="00A00081"/>
    <w:rsid w:val="00A015F7"/>
    <w:rsid w:val="00A10D56"/>
    <w:rsid w:val="00A12AAE"/>
    <w:rsid w:val="00A15969"/>
    <w:rsid w:val="00A16D41"/>
    <w:rsid w:val="00A16DD1"/>
    <w:rsid w:val="00A22441"/>
    <w:rsid w:val="00A23F3B"/>
    <w:rsid w:val="00A24406"/>
    <w:rsid w:val="00A24D8D"/>
    <w:rsid w:val="00A25F64"/>
    <w:rsid w:val="00A27CC2"/>
    <w:rsid w:val="00A3273B"/>
    <w:rsid w:val="00A33E05"/>
    <w:rsid w:val="00A346AD"/>
    <w:rsid w:val="00A40D0F"/>
    <w:rsid w:val="00A40ED6"/>
    <w:rsid w:val="00A461B1"/>
    <w:rsid w:val="00A470EE"/>
    <w:rsid w:val="00A47621"/>
    <w:rsid w:val="00A479CD"/>
    <w:rsid w:val="00A50CFC"/>
    <w:rsid w:val="00A54D67"/>
    <w:rsid w:val="00A55A3F"/>
    <w:rsid w:val="00A652F6"/>
    <w:rsid w:val="00A732EA"/>
    <w:rsid w:val="00A7489E"/>
    <w:rsid w:val="00A8015F"/>
    <w:rsid w:val="00A807D1"/>
    <w:rsid w:val="00A80BD2"/>
    <w:rsid w:val="00A85039"/>
    <w:rsid w:val="00A851F7"/>
    <w:rsid w:val="00A906AA"/>
    <w:rsid w:val="00A94C5E"/>
    <w:rsid w:val="00AA241A"/>
    <w:rsid w:val="00AA252C"/>
    <w:rsid w:val="00AA666E"/>
    <w:rsid w:val="00AB5518"/>
    <w:rsid w:val="00AC01D4"/>
    <w:rsid w:val="00AC4A04"/>
    <w:rsid w:val="00AD336F"/>
    <w:rsid w:val="00AD3550"/>
    <w:rsid w:val="00AD62FA"/>
    <w:rsid w:val="00AE2564"/>
    <w:rsid w:val="00AE301F"/>
    <w:rsid w:val="00AE3302"/>
    <w:rsid w:val="00AE7077"/>
    <w:rsid w:val="00AF61C2"/>
    <w:rsid w:val="00AF6CC6"/>
    <w:rsid w:val="00B011CD"/>
    <w:rsid w:val="00B0296A"/>
    <w:rsid w:val="00B12295"/>
    <w:rsid w:val="00B137BE"/>
    <w:rsid w:val="00B17FA0"/>
    <w:rsid w:val="00B20115"/>
    <w:rsid w:val="00B21A23"/>
    <w:rsid w:val="00B24344"/>
    <w:rsid w:val="00B26769"/>
    <w:rsid w:val="00B27A99"/>
    <w:rsid w:val="00B31C91"/>
    <w:rsid w:val="00B3747F"/>
    <w:rsid w:val="00B43194"/>
    <w:rsid w:val="00B45DB3"/>
    <w:rsid w:val="00B47734"/>
    <w:rsid w:val="00B50FBA"/>
    <w:rsid w:val="00B557C6"/>
    <w:rsid w:val="00B558EB"/>
    <w:rsid w:val="00B577D3"/>
    <w:rsid w:val="00B60466"/>
    <w:rsid w:val="00B6548F"/>
    <w:rsid w:val="00B7502A"/>
    <w:rsid w:val="00B77305"/>
    <w:rsid w:val="00B77BBA"/>
    <w:rsid w:val="00B80B90"/>
    <w:rsid w:val="00B82CC2"/>
    <w:rsid w:val="00B84A89"/>
    <w:rsid w:val="00B92BEF"/>
    <w:rsid w:val="00B93E07"/>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E6D01"/>
    <w:rsid w:val="00C01D14"/>
    <w:rsid w:val="00C025B4"/>
    <w:rsid w:val="00C103A4"/>
    <w:rsid w:val="00C161FD"/>
    <w:rsid w:val="00C23805"/>
    <w:rsid w:val="00C23F17"/>
    <w:rsid w:val="00C26D0D"/>
    <w:rsid w:val="00C27C95"/>
    <w:rsid w:val="00C300D2"/>
    <w:rsid w:val="00C3270F"/>
    <w:rsid w:val="00C3278B"/>
    <w:rsid w:val="00C33375"/>
    <w:rsid w:val="00C34C23"/>
    <w:rsid w:val="00C42005"/>
    <w:rsid w:val="00C428BB"/>
    <w:rsid w:val="00C432BE"/>
    <w:rsid w:val="00C44446"/>
    <w:rsid w:val="00C4664D"/>
    <w:rsid w:val="00C472AA"/>
    <w:rsid w:val="00C50A05"/>
    <w:rsid w:val="00C5217A"/>
    <w:rsid w:val="00C54AED"/>
    <w:rsid w:val="00C56800"/>
    <w:rsid w:val="00C63D00"/>
    <w:rsid w:val="00C6441B"/>
    <w:rsid w:val="00C7108B"/>
    <w:rsid w:val="00C75042"/>
    <w:rsid w:val="00C76B35"/>
    <w:rsid w:val="00C8089F"/>
    <w:rsid w:val="00C820B6"/>
    <w:rsid w:val="00C836CC"/>
    <w:rsid w:val="00C87A74"/>
    <w:rsid w:val="00C90A71"/>
    <w:rsid w:val="00C92C71"/>
    <w:rsid w:val="00C93F8F"/>
    <w:rsid w:val="00C95C35"/>
    <w:rsid w:val="00CA3593"/>
    <w:rsid w:val="00CA40C5"/>
    <w:rsid w:val="00CA7F4F"/>
    <w:rsid w:val="00CB258E"/>
    <w:rsid w:val="00CB3C8F"/>
    <w:rsid w:val="00CC02F1"/>
    <w:rsid w:val="00CC11A6"/>
    <w:rsid w:val="00CC135E"/>
    <w:rsid w:val="00CD5D3F"/>
    <w:rsid w:val="00CE4FFC"/>
    <w:rsid w:val="00CF1E90"/>
    <w:rsid w:val="00CF3DB3"/>
    <w:rsid w:val="00D052BC"/>
    <w:rsid w:val="00D07026"/>
    <w:rsid w:val="00D16439"/>
    <w:rsid w:val="00D22C8F"/>
    <w:rsid w:val="00D330E3"/>
    <w:rsid w:val="00D33491"/>
    <w:rsid w:val="00D36DE0"/>
    <w:rsid w:val="00D44F8E"/>
    <w:rsid w:val="00D44FD0"/>
    <w:rsid w:val="00D55C40"/>
    <w:rsid w:val="00D607EF"/>
    <w:rsid w:val="00D60F88"/>
    <w:rsid w:val="00D625E7"/>
    <w:rsid w:val="00D646BD"/>
    <w:rsid w:val="00D70239"/>
    <w:rsid w:val="00D71201"/>
    <w:rsid w:val="00D71915"/>
    <w:rsid w:val="00D720C7"/>
    <w:rsid w:val="00D81D06"/>
    <w:rsid w:val="00D8652C"/>
    <w:rsid w:val="00D876E6"/>
    <w:rsid w:val="00DA1025"/>
    <w:rsid w:val="00DA22EC"/>
    <w:rsid w:val="00DA5860"/>
    <w:rsid w:val="00DB0419"/>
    <w:rsid w:val="00DB2767"/>
    <w:rsid w:val="00DB7E8F"/>
    <w:rsid w:val="00DC3DC9"/>
    <w:rsid w:val="00DC4729"/>
    <w:rsid w:val="00DD2829"/>
    <w:rsid w:val="00DD6476"/>
    <w:rsid w:val="00DD751B"/>
    <w:rsid w:val="00DE2EED"/>
    <w:rsid w:val="00DE4BE1"/>
    <w:rsid w:val="00DE556F"/>
    <w:rsid w:val="00E02609"/>
    <w:rsid w:val="00E03B6D"/>
    <w:rsid w:val="00E17160"/>
    <w:rsid w:val="00E35BEC"/>
    <w:rsid w:val="00E50821"/>
    <w:rsid w:val="00E51F91"/>
    <w:rsid w:val="00E7086E"/>
    <w:rsid w:val="00E7374A"/>
    <w:rsid w:val="00E73C41"/>
    <w:rsid w:val="00E740A1"/>
    <w:rsid w:val="00E7598F"/>
    <w:rsid w:val="00E76F60"/>
    <w:rsid w:val="00E83D90"/>
    <w:rsid w:val="00E83F28"/>
    <w:rsid w:val="00E83F91"/>
    <w:rsid w:val="00E9107A"/>
    <w:rsid w:val="00E91F62"/>
    <w:rsid w:val="00E929FD"/>
    <w:rsid w:val="00E93240"/>
    <w:rsid w:val="00E9479B"/>
    <w:rsid w:val="00E9631C"/>
    <w:rsid w:val="00EA4D48"/>
    <w:rsid w:val="00EA6AAA"/>
    <w:rsid w:val="00EB2173"/>
    <w:rsid w:val="00EB62E6"/>
    <w:rsid w:val="00EC095E"/>
    <w:rsid w:val="00EC4602"/>
    <w:rsid w:val="00ED1B30"/>
    <w:rsid w:val="00ED250E"/>
    <w:rsid w:val="00EE1AC1"/>
    <w:rsid w:val="00EE39D6"/>
    <w:rsid w:val="00EE413C"/>
    <w:rsid w:val="00EE52AD"/>
    <w:rsid w:val="00EE7405"/>
    <w:rsid w:val="00EF660A"/>
    <w:rsid w:val="00F01F92"/>
    <w:rsid w:val="00F10A08"/>
    <w:rsid w:val="00F139CF"/>
    <w:rsid w:val="00F22AC5"/>
    <w:rsid w:val="00F2319B"/>
    <w:rsid w:val="00F254D1"/>
    <w:rsid w:val="00F32B82"/>
    <w:rsid w:val="00F340A7"/>
    <w:rsid w:val="00F4043E"/>
    <w:rsid w:val="00F40CB5"/>
    <w:rsid w:val="00F41BBC"/>
    <w:rsid w:val="00F43B9D"/>
    <w:rsid w:val="00F444F0"/>
    <w:rsid w:val="00F46D37"/>
    <w:rsid w:val="00F473AA"/>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389B"/>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B2011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1265134">
      <w:bodyDiv w:val="1"/>
      <w:marLeft w:val="0"/>
      <w:marRight w:val="0"/>
      <w:marTop w:val="0"/>
      <w:marBottom w:val="0"/>
      <w:divBdr>
        <w:top w:val="none" w:sz="0" w:space="0" w:color="auto"/>
        <w:left w:val="none" w:sz="0" w:space="0" w:color="auto"/>
        <w:bottom w:val="none" w:sz="0" w:space="0" w:color="auto"/>
        <w:right w:val="none" w:sz="0" w:space="0" w:color="auto"/>
      </w:divBdr>
    </w:div>
    <w:div w:id="1468890491">
      <w:bodyDiv w:val="1"/>
      <w:marLeft w:val="0"/>
      <w:marRight w:val="0"/>
      <w:marTop w:val="0"/>
      <w:marBottom w:val="0"/>
      <w:divBdr>
        <w:top w:val="none" w:sz="0" w:space="0" w:color="auto"/>
        <w:left w:val="none" w:sz="0" w:space="0" w:color="auto"/>
        <w:bottom w:val="none" w:sz="0" w:space="0" w:color="auto"/>
        <w:right w:val="none" w:sz="0" w:space="0" w:color="auto"/>
      </w:divBdr>
    </w:div>
    <w:div w:id="1553493467">
      <w:bodyDiv w:val="1"/>
      <w:marLeft w:val="0"/>
      <w:marRight w:val="0"/>
      <w:marTop w:val="0"/>
      <w:marBottom w:val="0"/>
      <w:divBdr>
        <w:top w:val="none" w:sz="0" w:space="0" w:color="auto"/>
        <w:left w:val="none" w:sz="0" w:space="0" w:color="auto"/>
        <w:bottom w:val="none" w:sz="0" w:space="0" w:color="auto"/>
        <w:right w:val="none" w:sz="0" w:space="0" w:color="auto"/>
      </w:divBdr>
    </w:div>
    <w:div w:id="1582517962">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92500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victimsupport.org.uk/help-and-support/your-rights/victims-code/"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assets.college.police.uk/s3fs-public/2020-09/Conflict-management-guidelines.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app/investigation/investigation-introduction?highlight=P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21</Pages>
  <Words>6926</Words>
  <Characters>36396</Characters>
  <Application>Microsoft Office Word</Application>
  <DocSecurity>0</DocSecurity>
  <Lines>303</Lines>
  <Paragraphs>86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43236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Norton, Kallum</cp:lastModifiedBy>
  <cp:revision>9</cp:revision>
  <cp:lastPrinted>2014-08-26T08:55:00Z</cp:lastPrinted>
  <dcterms:created xsi:type="dcterms:W3CDTF">2022-11-28T15:19:00Z</dcterms:created>
  <dcterms:modified xsi:type="dcterms:W3CDTF">2022-11-28T15:24:00Z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2022-10-21T06:58:03Z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5b4c47a6-5b88-4076-bedd-f18c28429ed1</vt:lpwstr>
  </property>
  <property fmtid="{D5CDD505-2E9C-101B-9397-08002B2CF9AE}" pid="9" name="MSIP_Label_f2acd28b-79a3-4a0f-b0ff-4b75658b1549_ContentBits">
    <vt:lpwstr>0</vt:lpwstr>
  </property>
</Properties>
</file>