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06DDF" w14:textId="72C01611" w:rsidR="00970D9C" w:rsidRPr="0077098E" w:rsidRDefault="00970D9C">
      <w:pPr>
        <w:rPr>
          <w:b/>
          <w:bCs/>
          <w:sz w:val="44"/>
          <w:szCs w:val="44"/>
        </w:rPr>
      </w:pPr>
      <w:r w:rsidRPr="0077098E">
        <w:rPr>
          <w:b/>
          <w:bCs/>
          <w:sz w:val="44"/>
          <w:szCs w:val="44"/>
        </w:rPr>
        <w:t>Report Title</w:t>
      </w:r>
      <w:r w:rsidR="0077098E">
        <w:rPr>
          <w:b/>
          <w:bCs/>
          <w:sz w:val="44"/>
          <w:szCs w:val="44"/>
        </w:rPr>
        <w:t xml:space="preserve">: Principle of Health and Social Care </w:t>
      </w:r>
      <w:r w:rsidR="005135B3">
        <w:rPr>
          <w:b/>
          <w:bCs/>
          <w:sz w:val="44"/>
          <w:szCs w:val="44"/>
        </w:rPr>
        <w:t>Practice</w:t>
      </w:r>
    </w:p>
    <w:p w14:paraId="36B4FCB7" w14:textId="109E682A" w:rsidR="00970D9C" w:rsidRPr="0077098E" w:rsidRDefault="00970D9C">
      <w:pPr>
        <w:rPr>
          <w:b/>
          <w:bCs/>
          <w:sz w:val="44"/>
          <w:szCs w:val="44"/>
        </w:rPr>
      </w:pPr>
      <w:r w:rsidRPr="0077098E">
        <w:rPr>
          <w:b/>
          <w:bCs/>
          <w:sz w:val="44"/>
          <w:szCs w:val="44"/>
        </w:rPr>
        <w:t xml:space="preserve">Student Name: </w:t>
      </w:r>
      <w:r w:rsidR="005135B3">
        <w:rPr>
          <w:b/>
          <w:bCs/>
          <w:sz w:val="44"/>
          <w:szCs w:val="44"/>
        </w:rPr>
        <w:t>C</w:t>
      </w:r>
      <w:r w:rsidRPr="0077098E">
        <w:rPr>
          <w:b/>
          <w:bCs/>
          <w:sz w:val="44"/>
          <w:szCs w:val="44"/>
        </w:rPr>
        <w:t>harmaine Mclean (2429703)</w:t>
      </w:r>
    </w:p>
    <w:p w14:paraId="583DB9D1" w14:textId="1050C125" w:rsidR="00970D9C" w:rsidRPr="0077098E" w:rsidRDefault="00970D9C">
      <w:pPr>
        <w:rPr>
          <w:b/>
          <w:bCs/>
          <w:sz w:val="44"/>
          <w:szCs w:val="44"/>
        </w:rPr>
      </w:pPr>
      <w:r w:rsidRPr="0077098E">
        <w:rPr>
          <w:b/>
          <w:bCs/>
          <w:sz w:val="44"/>
          <w:szCs w:val="44"/>
        </w:rPr>
        <w:t>Module Title and Code (BMH</w:t>
      </w:r>
      <w:r w:rsidR="0077098E" w:rsidRPr="0077098E">
        <w:rPr>
          <w:b/>
          <w:bCs/>
          <w:sz w:val="44"/>
          <w:szCs w:val="44"/>
        </w:rPr>
        <w:t>P5016)</w:t>
      </w:r>
    </w:p>
    <w:p w14:paraId="11B2A603" w14:textId="7A883E07" w:rsidR="0077098E" w:rsidRPr="0077098E" w:rsidRDefault="0077098E">
      <w:pPr>
        <w:rPr>
          <w:b/>
          <w:bCs/>
          <w:sz w:val="44"/>
          <w:szCs w:val="44"/>
        </w:rPr>
      </w:pPr>
      <w:r w:rsidRPr="0077098E">
        <w:rPr>
          <w:b/>
          <w:bCs/>
          <w:sz w:val="44"/>
          <w:szCs w:val="44"/>
        </w:rPr>
        <w:t>Assignment Title Component 1: (Reflective report)</w:t>
      </w:r>
    </w:p>
    <w:p w14:paraId="44CBC862" w14:textId="51B54431" w:rsidR="0077098E" w:rsidRPr="0077098E" w:rsidRDefault="0077098E">
      <w:pPr>
        <w:rPr>
          <w:b/>
          <w:bCs/>
          <w:sz w:val="44"/>
          <w:szCs w:val="44"/>
        </w:rPr>
      </w:pPr>
      <w:r w:rsidRPr="0077098E">
        <w:rPr>
          <w:b/>
          <w:bCs/>
          <w:sz w:val="44"/>
          <w:szCs w:val="44"/>
        </w:rPr>
        <w:t>Lecturer: Azida Zainol</w:t>
      </w:r>
    </w:p>
    <w:p w14:paraId="1248F572" w14:textId="7AA78FF1" w:rsidR="0077098E" w:rsidRDefault="0077098E">
      <w:pPr>
        <w:rPr>
          <w:b/>
          <w:bCs/>
          <w:sz w:val="44"/>
          <w:szCs w:val="44"/>
        </w:rPr>
      </w:pPr>
      <w:r w:rsidRPr="0077098E">
        <w:rPr>
          <w:b/>
          <w:bCs/>
          <w:sz w:val="44"/>
          <w:szCs w:val="44"/>
        </w:rPr>
        <w:t xml:space="preserve">Word Count: </w:t>
      </w:r>
      <w:r w:rsidR="005135B3">
        <w:rPr>
          <w:b/>
          <w:bCs/>
          <w:sz w:val="44"/>
          <w:szCs w:val="44"/>
        </w:rPr>
        <w:t>2000</w:t>
      </w:r>
    </w:p>
    <w:p w14:paraId="24767DB0" w14:textId="77777777" w:rsidR="00906F1B" w:rsidRDefault="00906F1B">
      <w:pPr>
        <w:rPr>
          <w:b/>
          <w:bCs/>
          <w:sz w:val="44"/>
          <w:szCs w:val="44"/>
        </w:rPr>
      </w:pPr>
    </w:p>
    <w:p w14:paraId="279C3034" w14:textId="77777777" w:rsidR="00906F1B" w:rsidRDefault="00906F1B">
      <w:pPr>
        <w:rPr>
          <w:b/>
          <w:bCs/>
          <w:sz w:val="44"/>
          <w:szCs w:val="44"/>
        </w:rPr>
      </w:pPr>
    </w:p>
    <w:p w14:paraId="361B94C5" w14:textId="77777777" w:rsidR="00906F1B" w:rsidRDefault="00906F1B">
      <w:pPr>
        <w:rPr>
          <w:b/>
          <w:bCs/>
          <w:sz w:val="44"/>
          <w:szCs w:val="44"/>
        </w:rPr>
      </w:pPr>
    </w:p>
    <w:p w14:paraId="047841A2" w14:textId="77777777" w:rsidR="00906F1B" w:rsidRDefault="00906F1B">
      <w:pPr>
        <w:rPr>
          <w:b/>
          <w:bCs/>
          <w:sz w:val="44"/>
          <w:szCs w:val="44"/>
        </w:rPr>
      </w:pPr>
    </w:p>
    <w:p w14:paraId="3F3CF57B" w14:textId="77777777" w:rsidR="00906F1B" w:rsidRDefault="00906F1B">
      <w:pPr>
        <w:rPr>
          <w:b/>
          <w:bCs/>
          <w:sz w:val="44"/>
          <w:szCs w:val="44"/>
        </w:rPr>
      </w:pPr>
    </w:p>
    <w:p w14:paraId="0AA105BD" w14:textId="77777777" w:rsidR="00906F1B" w:rsidRDefault="00906F1B">
      <w:pPr>
        <w:rPr>
          <w:b/>
          <w:bCs/>
          <w:sz w:val="44"/>
          <w:szCs w:val="44"/>
        </w:rPr>
      </w:pPr>
    </w:p>
    <w:p w14:paraId="036B71DB" w14:textId="77777777" w:rsidR="00906F1B" w:rsidRDefault="00906F1B">
      <w:pPr>
        <w:rPr>
          <w:b/>
          <w:bCs/>
          <w:sz w:val="44"/>
          <w:szCs w:val="44"/>
        </w:rPr>
      </w:pPr>
    </w:p>
    <w:p w14:paraId="0F2F1D26" w14:textId="77777777" w:rsidR="00906F1B" w:rsidRDefault="00906F1B">
      <w:pPr>
        <w:rPr>
          <w:b/>
          <w:bCs/>
          <w:sz w:val="44"/>
          <w:szCs w:val="44"/>
        </w:rPr>
      </w:pPr>
    </w:p>
    <w:p w14:paraId="0472C317" w14:textId="77777777" w:rsidR="00906F1B" w:rsidRDefault="00906F1B">
      <w:pPr>
        <w:rPr>
          <w:b/>
          <w:bCs/>
          <w:sz w:val="44"/>
          <w:szCs w:val="44"/>
        </w:rPr>
      </w:pPr>
    </w:p>
    <w:p w14:paraId="0D6E3985" w14:textId="77777777" w:rsidR="000021D5" w:rsidRDefault="000021D5">
      <w:pPr>
        <w:rPr>
          <w:b/>
          <w:bCs/>
          <w:sz w:val="44"/>
          <w:szCs w:val="44"/>
        </w:rPr>
      </w:pPr>
    </w:p>
    <w:p w14:paraId="5D8C7F6F" w14:textId="1490ADF5" w:rsidR="00085F2A" w:rsidRDefault="00DC6493">
      <w:pPr>
        <w:rPr>
          <w:b/>
          <w:bCs/>
          <w:sz w:val="32"/>
          <w:szCs w:val="32"/>
        </w:rPr>
      </w:pPr>
      <w:r>
        <w:rPr>
          <w:b/>
          <w:bCs/>
          <w:sz w:val="32"/>
          <w:szCs w:val="32"/>
        </w:rPr>
        <w:lastRenderedPageBreak/>
        <w:t>INTRODUCTION</w:t>
      </w:r>
    </w:p>
    <w:p w14:paraId="7424CEEE" w14:textId="094A6DD2" w:rsidR="00DC6493" w:rsidRDefault="00281363" w:rsidP="00415306">
      <w:pPr>
        <w:spacing w:line="360" w:lineRule="auto"/>
        <w:rPr>
          <w:rFonts w:ascii="Arial" w:hAnsi="Arial" w:cs="Arial"/>
          <w:sz w:val="22"/>
          <w:szCs w:val="22"/>
        </w:rPr>
      </w:pPr>
      <w:r w:rsidRPr="00A84D77">
        <w:rPr>
          <w:rFonts w:ascii="Arial" w:hAnsi="Arial" w:cs="Arial"/>
          <w:sz w:val="22"/>
          <w:szCs w:val="22"/>
        </w:rPr>
        <w:t xml:space="preserve">Principle of health and </w:t>
      </w:r>
      <w:r w:rsidR="001C1960" w:rsidRPr="00A84D77">
        <w:rPr>
          <w:rFonts w:ascii="Arial" w:hAnsi="Arial" w:cs="Arial"/>
          <w:sz w:val="22"/>
          <w:szCs w:val="22"/>
        </w:rPr>
        <w:t xml:space="preserve">social care practice </w:t>
      </w:r>
      <w:r w:rsidR="0028096C" w:rsidRPr="00A84D77">
        <w:rPr>
          <w:rFonts w:ascii="Arial" w:hAnsi="Arial" w:cs="Arial"/>
          <w:sz w:val="22"/>
          <w:szCs w:val="22"/>
        </w:rPr>
        <w:t xml:space="preserve">are essential </w:t>
      </w:r>
      <w:r w:rsidR="0033168F" w:rsidRPr="00A84D77">
        <w:rPr>
          <w:rFonts w:ascii="Arial" w:hAnsi="Arial" w:cs="Arial"/>
          <w:sz w:val="22"/>
          <w:szCs w:val="22"/>
        </w:rPr>
        <w:t xml:space="preserve">in promoting </w:t>
      </w:r>
      <w:r w:rsidR="0030129B" w:rsidRPr="00A84D77">
        <w:rPr>
          <w:rFonts w:ascii="Arial" w:hAnsi="Arial" w:cs="Arial"/>
          <w:sz w:val="22"/>
          <w:szCs w:val="22"/>
        </w:rPr>
        <w:t xml:space="preserve">high quality, safe and </w:t>
      </w:r>
      <w:r w:rsidR="00D93253" w:rsidRPr="00A84D77">
        <w:rPr>
          <w:rFonts w:ascii="Arial" w:hAnsi="Arial" w:cs="Arial"/>
          <w:sz w:val="22"/>
          <w:szCs w:val="22"/>
        </w:rPr>
        <w:t>effective</w:t>
      </w:r>
      <w:r w:rsidR="0030129B" w:rsidRPr="00A84D77">
        <w:rPr>
          <w:rFonts w:ascii="Arial" w:hAnsi="Arial" w:cs="Arial"/>
          <w:sz w:val="22"/>
          <w:szCs w:val="22"/>
        </w:rPr>
        <w:t xml:space="preserve"> care</w:t>
      </w:r>
      <w:r w:rsidR="00D93253" w:rsidRPr="00A84D77">
        <w:rPr>
          <w:rFonts w:ascii="Arial" w:hAnsi="Arial" w:cs="Arial"/>
          <w:sz w:val="22"/>
          <w:szCs w:val="22"/>
        </w:rPr>
        <w:t xml:space="preserve"> for individuals with a range of </w:t>
      </w:r>
      <w:r w:rsidR="00851449" w:rsidRPr="00A84D77">
        <w:rPr>
          <w:rFonts w:ascii="Arial" w:hAnsi="Arial" w:cs="Arial"/>
          <w:sz w:val="22"/>
          <w:szCs w:val="22"/>
        </w:rPr>
        <w:t>physical</w:t>
      </w:r>
      <w:r w:rsidR="00963310" w:rsidRPr="00A84D77">
        <w:rPr>
          <w:rFonts w:ascii="Arial" w:hAnsi="Arial" w:cs="Arial"/>
          <w:sz w:val="22"/>
          <w:szCs w:val="22"/>
        </w:rPr>
        <w:t xml:space="preserve">, </w:t>
      </w:r>
      <w:r w:rsidR="00A673D5" w:rsidRPr="00A84D77">
        <w:rPr>
          <w:rFonts w:ascii="Arial" w:hAnsi="Arial" w:cs="Arial"/>
          <w:sz w:val="22"/>
          <w:szCs w:val="22"/>
        </w:rPr>
        <w:t>emotional,</w:t>
      </w:r>
      <w:r w:rsidR="00963310" w:rsidRPr="00A84D77">
        <w:rPr>
          <w:rFonts w:ascii="Arial" w:hAnsi="Arial" w:cs="Arial"/>
          <w:sz w:val="22"/>
          <w:szCs w:val="22"/>
        </w:rPr>
        <w:t xml:space="preserve"> and social needs</w:t>
      </w:r>
      <w:r w:rsidR="00FE2771" w:rsidRPr="00A84D77">
        <w:rPr>
          <w:rFonts w:ascii="Arial" w:hAnsi="Arial" w:cs="Arial"/>
          <w:sz w:val="22"/>
          <w:szCs w:val="22"/>
        </w:rPr>
        <w:t>.</w:t>
      </w:r>
      <w:r w:rsidR="0030129B" w:rsidRPr="00A84D77">
        <w:rPr>
          <w:rFonts w:ascii="Arial" w:hAnsi="Arial" w:cs="Arial"/>
          <w:sz w:val="22"/>
          <w:szCs w:val="22"/>
        </w:rPr>
        <w:t xml:space="preserve"> </w:t>
      </w:r>
      <w:r w:rsidR="004A5FC3">
        <w:rPr>
          <w:rFonts w:ascii="Arial" w:hAnsi="Arial" w:cs="Arial"/>
          <w:sz w:val="22"/>
          <w:szCs w:val="22"/>
        </w:rPr>
        <w:t>Health</w:t>
      </w:r>
      <w:r w:rsidR="00080594">
        <w:rPr>
          <w:rFonts w:ascii="Arial" w:hAnsi="Arial" w:cs="Arial"/>
          <w:sz w:val="22"/>
          <w:szCs w:val="22"/>
        </w:rPr>
        <w:t xml:space="preserve"> </w:t>
      </w:r>
      <w:r w:rsidR="004A5FC3">
        <w:rPr>
          <w:rFonts w:ascii="Arial" w:hAnsi="Arial" w:cs="Arial"/>
          <w:sz w:val="22"/>
          <w:szCs w:val="22"/>
        </w:rPr>
        <w:t>and social care</w:t>
      </w:r>
      <w:r w:rsidR="00296E16">
        <w:rPr>
          <w:rFonts w:ascii="Arial" w:hAnsi="Arial" w:cs="Arial"/>
          <w:sz w:val="22"/>
          <w:szCs w:val="22"/>
        </w:rPr>
        <w:t xml:space="preserve"> services</w:t>
      </w:r>
      <w:r w:rsidR="004A5FC3">
        <w:rPr>
          <w:rFonts w:ascii="Arial" w:hAnsi="Arial" w:cs="Arial"/>
          <w:sz w:val="22"/>
          <w:szCs w:val="22"/>
        </w:rPr>
        <w:t xml:space="preserve"> within the </w:t>
      </w:r>
      <w:r w:rsidR="006C4517">
        <w:rPr>
          <w:rFonts w:ascii="Arial" w:hAnsi="Arial" w:cs="Arial"/>
          <w:sz w:val="22"/>
          <w:szCs w:val="22"/>
        </w:rPr>
        <w:t>United Kingdom</w:t>
      </w:r>
      <w:r w:rsidR="00296E16">
        <w:rPr>
          <w:rFonts w:ascii="Arial" w:hAnsi="Arial" w:cs="Arial"/>
          <w:sz w:val="22"/>
          <w:szCs w:val="22"/>
        </w:rPr>
        <w:t xml:space="preserve"> are guided </w:t>
      </w:r>
      <w:r w:rsidR="008B4BA3">
        <w:rPr>
          <w:rFonts w:ascii="Arial" w:hAnsi="Arial" w:cs="Arial"/>
          <w:sz w:val="22"/>
          <w:szCs w:val="22"/>
        </w:rPr>
        <w:t xml:space="preserve">by professional values, legislation </w:t>
      </w:r>
      <w:r w:rsidR="00E13FE7">
        <w:rPr>
          <w:rFonts w:ascii="Arial" w:hAnsi="Arial" w:cs="Arial"/>
          <w:sz w:val="22"/>
          <w:szCs w:val="22"/>
        </w:rPr>
        <w:t xml:space="preserve">and policies that aim to ensure </w:t>
      </w:r>
      <w:r w:rsidR="002167F7">
        <w:rPr>
          <w:rFonts w:ascii="Arial" w:hAnsi="Arial" w:cs="Arial"/>
          <w:sz w:val="22"/>
          <w:szCs w:val="22"/>
        </w:rPr>
        <w:t xml:space="preserve">individuals are treated with dignity, respect </w:t>
      </w:r>
      <w:r w:rsidR="00623FC6">
        <w:rPr>
          <w:rFonts w:ascii="Arial" w:hAnsi="Arial" w:cs="Arial"/>
          <w:sz w:val="22"/>
          <w:szCs w:val="22"/>
        </w:rPr>
        <w:t xml:space="preserve">and compassion. </w:t>
      </w:r>
      <w:r w:rsidR="003F6880">
        <w:rPr>
          <w:rFonts w:ascii="Arial" w:hAnsi="Arial" w:cs="Arial"/>
          <w:sz w:val="22"/>
          <w:szCs w:val="22"/>
        </w:rPr>
        <w:t>T</w:t>
      </w:r>
      <w:r w:rsidR="0027571F">
        <w:rPr>
          <w:rFonts w:ascii="Arial" w:hAnsi="Arial" w:cs="Arial"/>
          <w:sz w:val="22"/>
          <w:szCs w:val="22"/>
        </w:rPr>
        <w:t>here</w:t>
      </w:r>
      <w:r w:rsidR="003F6880">
        <w:rPr>
          <w:rFonts w:ascii="Arial" w:hAnsi="Arial" w:cs="Arial"/>
          <w:sz w:val="22"/>
          <w:szCs w:val="22"/>
        </w:rPr>
        <w:t>fore, k</w:t>
      </w:r>
      <w:r w:rsidR="00B453DD">
        <w:rPr>
          <w:rFonts w:ascii="Arial" w:hAnsi="Arial" w:cs="Arial"/>
          <w:sz w:val="22"/>
          <w:szCs w:val="22"/>
        </w:rPr>
        <w:t>ey principles such as person</w:t>
      </w:r>
      <w:r w:rsidR="008D1681">
        <w:rPr>
          <w:rFonts w:ascii="Arial" w:hAnsi="Arial" w:cs="Arial"/>
          <w:sz w:val="22"/>
          <w:szCs w:val="22"/>
        </w:rPr>
        <w:t>-centred care, partner</w:t>
      </w:r>
      <w:r w:rsidR="004E5856">
        <w:rPr>
          <w:rFonts w:ascii="Arial" w:hAnsi="Arial" w:cs="Arial"/>
          <w:sz w:val="22"/>
          <w:szCs w:val="22"/>
        </w:rPr>
        <w:t xml:space="preserve">ship </w:t>
      </w:r>
      <w:r w:rsidR="00984C99">
        <w:rPr>
          <w:rFonts w:ascii="Arial" w:hAnsi="Arial" w:cs="Arial"/>
          <w:sz w:val="22"/>
          <w:szCs w:val="22"/>
        </w:rPr>
        <w:t>working and ethical practic</w:t>
      </w:r>
      <w:r w:rsidR="000B4B01">
        <w:rPr>
          <w:rFonts w:ascii="Arial" w:hAnsi="Arial" w:cs="Arial"/>
          <w:sz w:val="22"/>
          <w:szCs w:val="22"/>
        </w:rPr>
        <w:t xml:space="preserve">e are fundamental in supporting </w:t>
      </w:r>
      <w:r w:rsidR="0069395D">
        <w:rPr>
          <w:rFonts w:ascii="Arial" w:hAnsi="Arial" w:cs="Arial"/>
          <w:sz w:val="22"/>
          <w:szCs w:val="22"/>
        </w:rPr>
        <w:t xml:space="preserve">positive outcomes for service users and </w:t>
      </w:r>
      <w:r w:rsidR="00CF0BB2">
        <w:rPr>
          <w:rFonts w:ascii="Arial" w:hAnsi="Arial" w:cs="Arial"/>
          <w:sz w:val="22"/>
          <w:szCs w:val="22"/>
        </w:rPr>
        <w:t>improving</w:t>
      </w:r>
      <w:r w:rsidR="00502E1A">
        <w:rPr>
          <w:rFonts w:ascii="Arial" w:hAnsi="Arial" w:cs="Arial"/>
          <w:sz w:val="22"/>
          <w:szCs w:val="22"/>
        </w:rPr>
        <w:t xml:space="preserve"> </w:t>
      </w:r>
      <w:r w:rsidR="00CF0BB2">
        <w:rPr>
          <w:rFonts w:ascii="Arial" w:hAnsi="Arial" w:cs="Arial"/>
          <w:sz w:val="22"/>
          <w:szCs w:val="22"/>
        </w:rPr>
        <w:t>the quality of care delivery</w:t>
      </w:r>
      <w:r w:rsidR="00E851CF">
        <w:rPr>
          <w:rFonts w:ascii="Arial" w:hAnsi="Arial" w:cs="Arial"/>
          <w:sz w:val="22"/>
          <w:szCs w:val="22"/>
        </w:rPr>
        <w:t>.</w:t>
      </w:r>
    </w:p>
    <w:p w14:paraId="437003BD" w14:textId="568FC204" w:rsidR="00E851CF" w:rsidRDefault="00B278B6" w:rsidP="00415306">
      <w:pPr>
        <w:spacing w:line="360" w:lineRule="auto"/>
        <w:rPr>
          <w:rFonts w:ascii="Arial" w:hAnsi="Arial" w:cs="Arial"/>
          <w:sz w:val="22"/>
          <w:szCs w:val="22"/>
        </w:rPr>
      </w:pPr>
      <w:r>
        <w:rPr>
          <w:rFonts w:ascii="Arial" w:hAnsi="Arial" w:cs="Arial"/>
          <w:sz w:val="22"/>
          <w:szCs w:val="22"/>
        </w:rPr>
        <w:t>T</w:t>
      </w:r>
      <w:r w:rsidR="0090773B">
        <w:rPr>
          <w:rFonts w:ascii="Arial" w:hAnsi="Arial" w:cs="Arial"/>
          <w:sz w:val="22"/>
          <w:szCs w:val="22"/>
        </w:rPr>
        <w:t>h</w:t>
      </w:r>
      <w:r w:rsidR="00B0330B">
        <w:rPr>
          <w:rFonts w:ascii="Arial" w:hAnsi="Arial" w:cs="Arial"/>
          <w:sz w:val="22"/>
          <w:szCs w:val="22"/>
        </w:rPr>
        <w:t>is</w:t>
      </w:r>
      <w:r w:rsidR="0090773B">
        <w:rPr>
          <w:rFonts w:ascii="Arial" w:hAnsi="Arial" w:cs="Arial"/>
          <w:sz w:val="22"/>
          <w:szCs w:val="22"/>
        </w:rPr>
        <w:t xml:space="preserve"> report will </w:t>
      </w:r>
      <w:r w:rsidR="00263792">
        <w:rPr>
          <w:rFonts w:ascii="Arial" w:hAnsi="Arial" w:cs="Arial"/>
          <w:sz w:val="22"/>
          <w:szCs w:val="22"/>
        </w:rPr>
        <w:t>critically examine how person</w:t>
      </w:r>
      <w:r w:rsidR="00AA07C4">
        <w:rPr>
          <w:rFonts w:ascii="Arial" w:hAnsi="Arial" w:cs="Arial"/>
          <w:sz w:val="22"/>
          <w:szCs w:val="22"/>
        </w:rPr>
        <w:t xml:space="preserve">-centred care, partnership working and ethical </w:t>
      </w:r>
      <w:r w:rsidR="00C37E0E">
        <w:rPr>
          <w:rFonts w:ascii="Arial" w:hAnsi="Arial" w:cs="Arial"/>
          <w:sz w:val="22"/>
          <w:szCs w:val="22"/>
        </w:rPr>
        <w:t xml:space="preserve">practice contribute to holistic and effective care </w:t>
      </w:r>
      <w:r w:rsidR="00E031CE">
        <w:rPr>
          <w:rFonts w:ascii="Arial" w:hAnsi="Arial" w:cs="Arial"/>
          <w:sz w:val="22"/>
          <w:szCs w:val="22"/>
        </w:rPr>
        <w:t xml:space="preserve">while also considering the challenges </w:t>
      </w:r>
      <w:r w:rsidR="00D935E3">
        <w:rPr>
          <w:rFonts w:ascii="Arial" w:hAnsi="Arial" w:cs="Arial"/>
          <w:sz w:val="22"/>
          <w:szCs w:val="22"/>
        </w:rPr>
        <w:t>that may arise during implementation</w:t>
      </w:r>
      <w:r w:rsidR="002D0327">
        <w:rPr>
          <w:rFonts w:ascii="Arial" w:hAnsi="Arial" w:cs="Arial"/>
          <w:sz w:val="22"/>
          <w:szCs w:val="22"/>
        </w:rPr>
        <w:t xml:space="preserve"> </w:t>
      </w:r>
      <w:r w:rsidR="00296DB4">
        <w:rPr>
          <w:rFonts w:ascii="Arial" w:hAnsi="Arial" w:cs="Arial"/>
          <w:sz w:val="22"/>
          <w:szCs w:val="22"/>
        </w:rPr>
        <w:t>(Ekman et</w:t>
      </w:r>
      <w:r w:rsidR="00FE73E0">
        <w:rPr>
          <w:rFonts w:ascii="Arial" w:hAnsi="Arial" w:cs="Arial"/>
          <w:sz w:val="22"/>
          <w:szCs w:val="22"/>
        </w:rPr>
        <w:t xml:space="preserve"> al., 2011</w:t>
      </w:r>
      <w:r w:rsidR="005D3A9A">
        <w:rPr>
          <w:rFonts w:ascii="Arial" w:hAnsi="Arial" w:cs="Arial"/>
          <w:sz w:val="22"/>
          <w:szCs w:val="22"/>
        </w:rPr>
        <w:t>).</w:t>
      </w:r>
      <w:r w:rsidR="00FE73E0">
        <w:rPr>
          <w:rFonts w:ascii="Arial" w:hAnsi="Arial" w:cs="Arial"/>
          <w:sz w:val="22"/>
          <w:szCs w:val="22"/>
        </w:rPr>
        <w:t xml:space="preserve"> </w:t>
      </w:r>
      <w:r w:rsidR="00B469B7">
        <w:rPr>
          <w:rFonts w:ascii="Arial" w:hAnsi="Arial" w:cs="Arial"/>
          <w:sz w:val="22"/>
          <w:szCs w:val="22"/>
        </w:rPr>
        <w:t xml:space="preserve">Will also </w:t>
      </w:r>
      <w:r w:rsidR="0082094B">
        <w:rPr>
          <w:rFonts w:ascii="Arial" w:hAnsi="Arial" w:cs="Arial"/>
          <w:sz w:val="22"/>
          <w:szCs w:val="22"/>
        </w:rPr>
        <w:t xml:space="preserve">discussed </w:t>
      </w:r>
      <w:r w:rsidR="00335D93">
        <w:rPr>
          <w:rFonts w:ascii="Arial" w:hAnsi="Arial" w:cs="Arial"/>
          <w:sz w:val="22"/>
          <w:szCs w:val="22"/>
        </w:rPr>
        <w:t>the support and analysis of relevant theories</w:t>
      </w:r>
      <w:r w:rsidR="00017BD1">
        <w:rPr>
          <w:rFonts w:ascii="Arial" w:hAnsi="Arial" w:cs="Arial"/>
          <w:sz w:val="22"/>
          <w:szCs w:val="22"/>
        </w:rPr>
        <w:t xml:space="preserve">, </w:t>
      </w:r>
      <w:r w:rsidR="008A00A3">
        <w:rPr>
          <w:rFonts w:ascii="Arial" w:hAnsi="Arial" w:cs="Arial"/>
          <w:sz w:val="22"/>
          <w:szCs w:val="22"/>
        </w:rPr>
        <w:t>legislation,</w:t>
      </w:r>
      <w:r w:rsidR="00017BD1">
        <w:rPr>
          <w:rFonts w:ascii="Arial" w:hAnsi="Arial" w:cs="Arial"/>
          <w:sz w:val="22"/>
          <w:szCs w:val="22"/>
        </w:rPr>
        <w:t xml:space="preserve"> and policies,</w:t>
      </w:r>
      <w:r w:rsidR="00262CAF">
        <w:rPr>
          <w:rFonts w:ascii="Arial" w:hAnsi="Arial" w:cs="Arial"/>
          <w:sz w:val="22"/>
          <w:szCs w:val="22"/>
        </w:rPr>
        <w:t xml:space="preserve"> including the Care Act </w:t>
      </w:r>
      <w:r w:rsidR="00FF0C9C">
        <w:rPr>
          <w:rFonts w:ascii="Arial" w:hAnsi="Arial" w:cs="Arial"/>
          <w:sz w:val="22"/>
          <w:szCs w:val="22"/>
        </w:rPr>
        <w:t>2014 and NHS personalise</w:t>
      </w:r>
      <w:r w:rsidR="001573FF">
        <w:rPr>
          <w:rFonts w:ascii="Arial" w:hAnsi="Arial" w:cs="Arial"/>
          <w:sz w:val="22"/>
          <w:szCs w:val="22"/>
        </w:rPr>
        <w:t>d care approaches.</w:t>
      </w:r>
    </w:p>
    <w:p w14:paraId="2B726DEC" w14:textId="30B313FA" w:rsidR="00846414" w:rsidRDefault="00E323D2" w:rsidP="00415306">
      <w:pPr>
        <w:spacing w:line="360" w:lineRule="auto"/>
        <w:rPr>
          <w:rFonts w:ascii="Arial" w:hAnsi="Arial" w:cs="Arial"/>
          <w:sz w:val="22"/>
          <w:szCs w:val="22"/>
        </w:rPr>
      </w:pPr>
      <w:r>
        <w:rPr>
          <w:rFonts w:ascii="Arial" w:hAnsi="Arial" w:cs="Arial"/>
          <w:sz w:val="22"/>
          <w:szCs w:val="22"/>
        </w:rPr>
        <w:t xml:space="preserve">In addition, the report will apply these principles </w:t>
      </w:r>
      <w:r w:rsidR="00844C2A">
        <w:rPr>
          <w:rFonts w:ascii="Arial" w:hAnsi="Arial" w:cs="Arial"/>
          <w:sz w:val="22"/>
          <w:szCs w:val="22"/>
        </w:rPr>
        <w:t xml:space="preserve">to a real-life case study involving </w:t>
      </w:r>
      <w:r w:rsidR="007F7622">
        <w:rPr>
          <w:rFonts w:ascii="Arial" w:hAnsi="Arial" w:cs="Arial"/>
          <w:sz w:val="22"/>
          <w:szCs w:val="22"/>
        </w:rPr>
        <w:t xml:space="preserve">Mrs C, a service user living with chronic </w:t>
      </w:r>
      <w:r w:rsidR="00E26001">
        <w:rPr>
          <w:rFonts w:ascii="Arial" w:hAnsi="Arial" w:cs="Arial"/>
          <w:sz w:val="22"/>
          <w:szCs w:val="22"/>
        </w:rPr>
        <w:t xml:space="preserve">obstructive pulmonary disease </w:t>
      </w:r>
      <w:r w:rsidR="000003F2">
        <w:rPr>
          <w:rFonts w:ascii="Arial" w:hAnsi="Arial" w:cs="Arial"/>
          <w:sz w:val="22"/>
          <w:szCs w:val="22"/>
        </w:rPr>
        <w:t>(COPD) and advanced lung cancer</w:t>
      </w:r>
      <w:r w:rsidR="00DF2841">
        <w:rPr>
          <w:rFonts w:ascii="Arial" w:hAnsi="Arial" w:cs="Arial"/>
          <w:sz w:val="22"/>
          <w:szCs w:val="22"/>
        </w:rPr>
        <w:t xml:space="preserve">. Finally, the report </w:t>
      </w:r>
      <w:r w:rsidR="00C767B9">
        <w:rPr>
          <w:rFonts w:ascii="Arial" w:hAnsi="Arial" w:cs="Arial"/>
          <w:sz w:val="22"/>
          <w:szCs w:val="22"/>
        </w:rPr>
        <w:t xml:space="preserve">will include a personal reflection on the application </w:t>
      </w:r>
      <w:r w:rsidR="00DB4C84">
        <w:rPr>
          <w:rFonts w:ascii="Arial" w:hAnsi="Arial" w:cs="Arial"/>
          <w:sz w:val="22"/>
          <w:szCs w:val="22"/>
        </w:rPr>
        <w:t>of these principles within professional practice</w:t>
      </w:r>
      <w:r w:rsidR="002B2680">
        <w:rPr>
          <w:rFonts w:ascii="Arial" w:hAnsi="Arial" w:cs="Arial"/>
          <w:sz w:val="22"/>
          <w:szCs w:val="22"/>
        </w:rPr>
        <w:t xml:space="preserve"> a</w:t>
      </w:r>
      <w:r w:rsidR="00550BCC">
        <w:rPr>
          <w:rFonts w:ascii="Arial" w:hAnsi="Arial" w:cs="Arial"/>
          <w:sz w:val="22"/>
          <w:szCs w:val="22"/>
        </w:rPr>
        <w:t>nd identify</w:t>
      </w:r>
      <w:r w:rsidR="00005B4D">
        <w:rPr>
          <w:rFonts w:ascii="Arial" w:hAnsi="Arial" w:cs="Arial"/>
          <w:sz w:val="22"/>
          <w:szCs w:val="22"/>
        </w:rPr>
        <w:t xml:space="preserve"> areas for future development</w:t>
      </w:r>
      <w:r w:rsidR="00F95896">
        <w:rPr>
          <w:rFonts w:ascii="Arial" w:hAnsi="Arial" w:cs="Arial"/>
          <w:sz w:val="22"/>
          <w:szCs w:val="22"/>
        </w:rPr>
        <w:t>.</w:t>
      </w:r>
    </w:p>
    <w:p w14:paraId="33DC5D3F" w14:textId="77777777" w:rsidR="00AF340B" w:rsidRDefault="00AF340B" w:rsidP="00415306">
      <w:pPr>
        <w:spacing w:line="360" w:lineRule="auto"/>
        <w:rPr>
          <w:rFonts w:ascii="Arial" w:hAnsi="Arial" w:cs="Arial"/>
          <w:sz w:val="22"/>
          <w:szCs w:val="22"/>
        </w:rPr>
      </w:pPr>
    </w:p>
    <w:p w14:paraId="520CC70F" w14:textId="77777777" w:rsidR="00946E26" w:rsidRDefault="00946E26" w:rsidP="00415306">
      <w:pPr>
        <w:spacing w:line="360" w:lineRule="auto"/>
        <w:rPr>
          <w:rFonts w:ascii="Arial" w:hAnsi="Arial" w:cs="Arial"/>
          <w:b/>
          <w:bCs/>
          <w:sz w:val="32"/>
          <w:szCs w:val="32"/>
        </w:rPr>
      </w:pPr>
    </w:p>
    <w:p w14:paraId="00FB1F89" w14:textId="77777777" w:rsidR="00946E26" w:rsidRDefault="00946E26" w:rsidP="00415306">
      <w:pPr>
        <w:spacing w:line="360" w:lineRule="auto"/>
        <w:rPr>
          <w:rFonts w:ascii="Arial" w:hAnsi="Arial" w:cs="Arial"/>
          <w:b/>
          <w:bCs/>
          <w:sz w:val="32"/>
          <w:szCs w:val="32"/>
        </w:rPr>
      </w:pPr>
    </w:p>
    <w:p w14:paraId="2DDCCC62" w14:textId="77777777" w:rsidR="00946E26" w:rsidRDefault="00946E26" w:rsidP="00415306">
      <w:pPr>
        <w:spacing w:line="360" w:lineRule="auto"/>
        <w:rPr>
          <w:rFonts w:ascii="Arial" w:hAnsi="Arial" w:cs="Arial"/>
          <w:b/>
          <w:bCs/>
          <w:sz w:val="32"/>
          <w:szCs w:val="32"/>
        </w:rPr>
      </w:pPr>
    </w:p>
    <w:p w14:paraId="43ABEEE1" w14:textId="77777777" w:rsidR="00946E26" w:rsidRDefault="00946E26" w:rsidP="00415306">
      <w:pPr>
        <w:spacing w:line="360" w:lineRule="auto"/>
        <w:rPr>
          <w:rFonts w:ascii="Arial" w:hAnsi="Arial" w:cs="Arial"/>
          <w:b/>
          <w:bCs/>
          <w:sz w:val="32"/>
          <w:szCs w:val="32"/>
        </w:rPr>
      </w:pPr>
    </w:p>
    <w:p w14:paraId="051FA346" w14:textId="77777777" w:rsidR="00946E26" w:rsidRDefault="00946E26" w:rsidP="00415306">
      <w:pPr>
        <w:spacing w:line="360" w:lineRule="auto"/>
        <w:rPr>
          <w:rFonts w:ascii="Arial" w:hAnsi="Arial" w:cs="Arial"/>
          <w:b/>
          <w:bCs/>
          <w:sz w:val="32"/>
          <w:szCs w:val="32"/>
        </w:rPr>
      </w:pPr>
    </w:p>
    <w:p w14:paraId="5FB0DA8F" w14:textId="77777777" w:rsidR="00946E26" w:rsidRDefault="00946E26" w:rsidP="00415306">
      <w:pPr>
        <w:spacing w:line="360" w:lineRule="auto"/>
        <w:rPr>
          <w:rFonts w:ascii="Arial" w:hAnsi="Arial" w:cs="Arial"/>
          <w:b/>
          <w:bCs/>
          <w:sz w:val="32"/>
          <w:szCs w:val="32"/>
        </w:rPr>
      </w:pPr>
    </w:p>
    <w:p w14:paraId="67717AFB" w14:textId="77777777" w:rsidR="00946E26" w:rsidRDefault="00946E26" w:rsidP="00415306">
      <w:pPr>
        <w:spacing w:line="360" w:lineRule="auto"/>
        <w:rPr>
          <w:rFonts w:ascii="Arial" w:hAnsi="Arial" w:cs="Arial"/>
          <w:b/>
          <w:bCs/>
          <w:sz w:val="32"/>
          <w:szCs w:val="32"/>
        </w:rPr>
      </w:pPr>
    </w:p>
    <w:p w14:paraId="38745BFA" w14:textId="77777777" w:rsidR="00E81C12" w:rsidRDefault="00E81C12" w:rsidP="00415306">
      <w:pPr>
        <w:spacing w:line="360" w:lineRule="auto"/>
        <w:rPr>
          <w:rFonts w:ascii="Arial" w:hAnsi="Arial" w:cs="Arial"/>
          <w:b/>
          <w:bCs/>
          <w:sz w:val="32"/>
          <w:szCs w:val="32"/>
        </w:rPr>
      </w:pPr>
    </w:p>
    <w:p w14:paraId="31F04843" w14:textId="01085A14" w:rsidR="003C7468" w:rsidRDefault="00053870" w:rsidP="00415306">
      <w:pPr>
        <w:spacing w:line="360" w:lineRule="auto"/>
        <w:rPr>
          <w:rFonts w:ascii="Arial" w:hAnsi="Arial" w:cs="Arial"/>
          <w:b/>
          <w:bCs/>
          <w:sz w:val="32"/>
          <w:szCs w:val="32"/>
        </w:rPr>
      </w:pPr>
      <w:r>
        <w:rPr>
          <w:rFonts w:ascii="Arial" w:hAnsi="Arial" w:cs="Arial"/>
          <w:b/>
          <w:bCs/>
          <w:sz w:val="32"/>
          <w:szCs w:val="32"/>
        </w:rPr>
        <w:lastRenderedPageBreak/>
        <w:t>T</w:t>
      </w:r>
      <w:r w:rsidR="0006143E">
        <w:rPr>
          <w:rFonts w:ascii="Arial" w:hAnsi="Arial" w:cs="Arial"/>
          <w:b/>
          <w:bCs/>
          <w:sz w:val="32"/>
          <w:szCs w:val="32"/>
        </w:rPr>
        <w:t>ask</w:t>
      </w:r>
      <w:r w:rsidR="00EC35BA">
        <w:rPr>
          <w:rFonts w:ascii="Arial" w:hAnsi="Arial" w:cs="Arial"/>
          <w:b/>
          <w:bCs/>
          <w:sz w:val="32"/>
          <w:szCs w:val="32"/>
        </w:rPr>
        <w:t xml:space="preserve"> 1</w:t>
      </w:r>
      <w:r w:rsidR="0006143E">
        <w:rPr>
          <w:rFonts w:ascii="Arial" w:hAnsi="Arial" w:cs="Arial"/>
          <w:b/>
          <w:bCs/>
          <w:sz w:val="32"/>
          <w:szCs w:val="32"/>
        </w:rPr>
        <w:t>: Reflection on the I</w:t>
      </w:r>
      <w:r w:rsidR="00AF3F27">
        <w:rPr>
          <w:rFonts w:ascii="Arial" w:hAnsi="Arial" w:cs="Arial"/>
          <w:b/>
          <w:bCs/>
          <w:sz w:val="32"/>
          <w:szCs w:val="32"/>
        </w:rPr>
        <w:t xml:space="preserve">mportance of </w:t>
      </w:r>
      <w:r w:rsidR="00D8631E">
        <w:rPr>
          <w:rFonts w:ascii="Arial" w:hAnsi="Arial" w:cs="Arial"/>
          <w:b/>
          <w:bCs/>
          <w:sz w:val="32"/>
          <w:szCs w:val="32"/>
        </w:rPr>
        <w:t>P</w:t>
      </w:r>
      <w:r w:rsidR="00AF3F27">
        <w:rPr>
          <w:rFonts w:ascii="Arial" w:hAnsi="Arial" w:cs="Arial"/>
          <w:b/>
          <w:bCs/>
          <w:sz w:val="32"/>
          <w:szCs w:val="32"/>
        </w:rPr>
        <w:t>rinciples</w:t>
      </w:r>
      <w:r w:rsidR="00D8631E">
        <w:rPr>
          <w:rFonts w:ascii="Arial" w:hAnsi="Arial" w:cs="Arial"/>
          <w:b/>
          <w:bCs/>
          <w:sz w:val="32"/>
          <w:szCs w:val="32"/>
        </w:rPr>
        <w:t xml:space="preserve"> in Health and Social Care Practice</w:t>
      </w:r>
    </w:p>
    <w:p w14:paraId="1CD7A1D2" w14:textId="77777777" w:rsidR="00DC6312" w:rsidRDefault="003C7468" w:rsidP="00415306">
      <w:pPr>
        <w:spacing w:line="360" w:lineRule="auto"/>
        <w:rPr>
          <w:rFonts w:ascii="Arial" w:hAnsi="Arial" w:cs="Arial"/>
          <w:sz w:val="22"/>
          <w:szCs w:val="22"/>
        </w:rPr>
      </w:pPr>
      <w:r>
        <w:rPr>
          <w:rFonts w:ascii="Arial" w:hAnsi="Arial" w:cs="Arial"/>
          <w:b/>
          <w:bCs/>
        </w:rPr>
        <w:t>Person</w:t>
      </w:r>
      <w:r w:rsidR="007D4A7E">
        <w:rPr>
          <w:rFonts w:ascii="Arial" w:hAnsi="Arial" w:cs="Arial"/>
          <w:b/>
          <w:bCs/>
        </w:rPr>
        <w:t>-Centred Care</w:t>
      </w:r>
    </w:p>
    <w:p w14:paraId="20A92C2F" w14:textId="0C5C9B7C" w:rsidR="00C82FE2" w:rsidRDefault="00C82FE2" w:rsidP="00C82FE2">
      <w:pPr>
        <w:spacing w:line="360" w:lineRule="auto"/>
        <w:rPr>
          <w:rFonts w:ascii="Arial" w:hAnsi="Arial" w:cs="Arial"/>
          <w:sz w:val="22"/>
          <w:szCs w:val="22"/>
        </w:rPr>
      </w:pPr>
      <w:r>
        <w:rPr>
          <w:rFonts w:ascii="Arial" w:hAnsi="Arial" w:cs="Arial"/>
          <w:sz w:val="22"/>
          <w:szCs w:val="22"/>
        </w:rPr>
        <w:t>Person-centred care is</w:t>
      </w:r>
      <w:r w:rsidR="00B45514">
        <w:rPr>
          <w:rFonts w:ascii="Arial" w:hAnsi="Arial" w:cs="Arial"/>
          <w:sz w:val="22"/>
          <w:szCs w:val="22"/>
        </w:rPr>
        <w:t xml:space="preserve"> recognised</w:t>
      </w:r>
      <w:r>
        <w:rPr>
          <w:rFonts w:ascii="Arial" w:hAnsi="Arial" w:cs="Arial"/>
          <w:sz w:val="22"/>
          <w:szCs w:val="22"/>
        </w:rPr>
        <w:t xml:space="preserve"> a key principle within the health and social care practice that places the individual at the centre of decisions regarding their care and support. According to Ekman et al. (2011), person-centred care improves communication and encourages collaborative relationships between professionals and service users. This approach </w:t>
      </w:r>
      <w:r w:rsidR="00984679">
        <w:rPr>
          <w:rFonts w:ascii="Arial" w:hAnsi="Arial" w:cs="Arial"/>
          <w:sz w:val="22"/>
          <w:szCs w:val="22"/>
        </w:rPr>
        <w:t>promotes</w:t>
      </w:r>
      <w:r>
        <w:rPr>
          <w:rFonts w:ascii="Arial" w:hAnsi="Arial" w:cs="Arial"/>
          <w:sz w:val="22"/>
          <w:szCs w:val="22"/>
        </w:rPr>
        <w:t xml:space="preserve"> dignity, autonomy and respect while ensuring that care is tailored to individual needs and preferences. </w:t>
      </w:r>
      <w:r w:rsidR="00331E50">
        <w:rPr>
          <w:rFonts w:ascii="Arial" w:hAnsi="Arial" w:cs="Arial"/>
          <w:sz w:val="22"/>
          <w:szCs w:val="22"/>
        </w:rPr>
        <w:t xml:space="preserve">Also, </w:t>
      </w:r>
      <w:r w:rsidR="00F67EB2">
        <w:rPr>
          <w:rFonts w:ascii="Arial" w:hAnsi="Arial" w:cs="Arial"/>
          <w:sz w:val="22"/>
          <w:szCs w:val="22"/>
        </w:rPr>
        <w:t>The Care Act 2014</w:t>
      </w:r>
      <w:r w:rsidR="00F93F0E">
        <w:rPr>
          <w:rFonts w:ascii="Arial" w:hAnsi="Arial" w:cs="Arial"/>
          <w:sz w:val="22"/>
          <w:szCs w:val="22"/>
        </w:rPr>
        <w:t xml:space="preserve"> places the </w:t>
      </w:r>
      <w:r w:rsidR="00FC7A08">
        <w:rPr>
          <w:rFonts w:ascii="Arial" w:hAnsi="Arial" w:cs="Arial"/>
          <w:sz w:val="22"/>
          <w:szCs w:val="22"/>
        </w:rPr>
        <w:t xml:space="preserve">promotion of wellbeing </w:t>
      </w:r>
      <w:r w:rsidR="00482316">
        <w:rPr>
          <w:rFonts w:ascii="Arial" w:hAnsi="Arial" w:cs="Arial"/>
          <w:sz w:val="22"/>
          <w:szCs w:val="22"/>
        </w:rPr>
        <w:t>and</w:t>
      </w:r>
      <w:r w:rsidR="006701C3">
        <w:rPr>
          <w:rFonts w:ascii="Arial" w:hAnsi="Arial" w:cs="Arial"/>
          <w:sz w:val="22"/>
          <w:szCs w:val="22"/>
        </w:rPr>
        <w:t xml:space="preserve"> individual </w:t>
      </w:r>
      <w:r w:rsidR="00D93E0B">
        <w:rPr>
          <w:rFonts w:ascii="Arial" w:hAnsi="Arial" w:cs="Arial"/>
          <w:sz w:val="22"/>
          <w:szCs w:val="22"/>
        </w:rPr>
        <w:t xml:space="preserve">choice at the centre </w:t>
      </w:r>
      <w:r w:rsidR="00F43AB8">
        <w:rPr>
          <w:rFonts w:ascii="Arial" w:hAnsi="Arial" w:cs="Arial"/>
          <w:sz w:val="22"/>
          <w:szCs w:val="22"/>
        </w:rPr>
        <w:t>of care delivery</w:t>
      </w:r>
      <w:r w:rsidR="0036299B">
        <w:rPr>
          <w:rFonts w:ascii="Arial" w:hAnsi="Arial" w:cs="Arial"/>
          <w:sz w:val="22"/>
          <w:szCs w:val="22"/>
        </w:rPr>
        <w:t>. However, Richard</w:t>
      </w:r>
      <w:r w:rsidR="00183C40">
        <w:rPr>
          <w:rFonts w:ascii="Arial" w:hAnsi="Arial" w:cs="Arial"/>
          <w:sz w:val="22"/>
          <w:szCs w:val="22"/>
        </w:rPr>
        <w:t>s and Wil</w:t>
      </w:r>
      <w:r w:rsidR="005F7D85">
        <w:rPr>
          <w:rFonts w:ascii="Arial" w:hAnsi="Arial" w:cs="Arial"/>
          <w:sz w:val="22"/>
          <w:szCs w:val="22"/>
        </w:rPr>
        <w:t>liamson (2015)</w:t>
      </w:r>
      <w:r w:rsidR="00555671">
        <w:rPr>
          <w:rFonts w:ascii="Arial" w:hAnsi="Arial" w:cs="Arial"/>
          <w:sz w:val="22"/>
          <w:szCs w:val="22"/>
        </w:rPr>
        <w:t xml:space="preserve"> argue that while the le</w:t>
      </w:r>
      <w:r w:rsidR="006D2215">
        <w:rPr>
          <w:rFonts w:ascii="Arial" w:hAnsi="Arial" w:cs="Arial"/>
          <w:sz w:val="22"/>
          <w:szCs w:val="22"/>
        </w:rPr>
        <w:t>gislation provides a strong framework</w:t>
      </w:r>
      <w:r w:rsidR="00996D6C">
        <w:rPr>
          <w:rFonts w:ascii="Arial" w:hAnsi="Arial" w:cs="Arial"/>
          <w:sz w:val="22"/>
          <w:szCs w:val="22"/>
        </w:rPr>
        <w:t xml:space="preserve"> for person-centred care</w:t>
      </w:r>
      <w:r w:rsidR="00264A06">
        <w:rPr>
          <w:rFonts w:ascii="Arial" w:hAnsi="Arial" w:cs="Arial"/>
          <w:sz w:val="22"/>
          <w:szCs w:val="22"/>
        </w:rPr>
        <w:t>,</w:t>
      </w:r>
      <w:r w:rsidR="00E7445E">
        <w:rPr>
          <w:rFonts w:ascii="Arial" w:hAnsi="Arial" w:cs="Arial"/>
          <w:sz w:val="22"/>
          <w:szCs w:val="22"/>
        </w:rPr>
        <w:t xml:space="preserve"> its imple</w:t>
      </w:r>
      <w:r w:rsidR="00624FD8">
        <w:rPr>
          <w:rFonts w:ascii="Arial" w:hAnsi="Arial" w:cs="Arial"/>
          <w:sz w:val="22"/>
          <w:szCs w:val="22"/>
        </w:rPr>
        <w:t>mentation may</w:t>
      </w:r>
      <w:r w:rsidR="00133E4D">
        <w:rPr>
          <w:rFonts w:ascii="Arial" w:hAnsi="Arial" w:cs="Arial"/>
          <w:sz w:val="22"/>
          <w:szCs w:val="22"/>
        </w:rPr>
        <w:t xml:space="preserve"> be constraine</w:t>
      </w:r>
      <w:r w:rsidR="005311C0">
        <w:rPr>
          <w:rFonts w:ascii="Arial" w:hAnsi="Arial" w:cs="Arial"/>
          <w:sz w:val="22"/>
          <w:szCs w:val="22"/>
        </w:rPr>
        <w:t>d by financial and workforce</w:t>
      </w:r>
      <w:r w:rsidR="00F47FCE">
        <w:rPr>
          <w:rFonts w:ascii="Arial" w:hAnsi="Arial" w:cs="Arial"/>
          <w:sz w:val="22"/>
          <w:szCs w:val="22"/>
        </w:rPr>
        <w:t xml:space="preserve"> pressures</w:t>
      </w:r>
      <w:r>
        <w:rPr>
          <w:rFonts w:ascii="Arial" w:hAnsi="Arial" w:cs="Arial"/>
          <w:sz w:val="22"/>
          <w:szCs w:val="22"/>
        </w:rPr>
        <w:t>. In addition, NHS England (2024) highlights the importance of personalised care in improving health outcomes and quality of life. However, despite its benefits, implementing person-centred</w:t>
      </w:r>
      <w:r w:rsidR="00DE4EEB">
        <w:rPr>
          <w:rFonts w:ascii="Arial" w:hAnsi="Arial" w:cs="Arial"/>
          <w:sz w:val="22"/>
          <w:szCs w:val="22"/>
        </w:rPr>
        <w:t xml:space="preserve"> care</w:t>
      </w:r>
      <w:r>
        <w:rPr>
          <w:rFonts w:ascii="Arial" w:hAnsi="Arial" w:cs="Arial"/>
          <w:sz w:val="22"/>
          <w:szCs w:val="22"/>
        </w:rPr>
        <w:t xml:space="preserve"> can be challenging due to staffing shortages, limited resources and time pressure within health and social care settings. The principle also aligns with Maslow’s Hierarchy of needs, which suggests that individuals require both physical and emotional support to achieve wellbeing.</w:t>
      </w:r>
    </w:p>
    <w:p w14:paraId="1510C9B0" w14:textId="77777777" w:rsidR="00C82FE2" w:rsidRDefault="00C82FE2" w:rsidP="00C82FE2">
      <w:pPr>
        <w:spacing w:line="360" w:lineRule="auto"/>
        <w:rPr>
          <w:rFonts w:ascii="Arial" w:hAnsi="Arial" w:cs="Arial"/>
          <w:sz w:val="22"/>
          <w:szCs w:val="22"/>
        </w:rPr>
      </w:pPr>
    </w:p>
    <w:p w14:paraId="40162AC5" w14:textId="77777777" w:rsidR="00C82FE2" w:rsidRDefault="00C82FE2" w:rsidP="00C82FE2">
      <w:pPr>
        <w:spacing w:line="360" w:lineRule="auto"/>
        <w:rPr>
          <w:rFonts w:ascii="Arial" w:hAnsi="Arial" w:cs="Arial"/>
          <w:sz w:val="22"/>
          <w:szCs w:val="22"/>
        </w:rPr>
      </w:pPr>
      <w:r>
        <w:rPr>
          <w:rFonts w:ascii="Arial" w:hAnsi="Arial" w:cs="Arial"/>
          <w:b/>
          <w:bCs/>
        </w:rPr>
        <w:t>Partnership Working</w:t>
      </w:r>
    </w:p>
    <w:p w14:paraId="2D73AC7F" w14:textId="63D9CB36" w:rsidR="00C82FE2" w:rsidRDefault="00C82FE2" w:rsidP="00C82FE2">
      <w:pPr>
        <w:spacing w:line="360" w:lineRule="auto"/>
        <w:rPr>
          <w:rFonts w:ascii="Arial" w:hAnsi="Arial" w:cs="Arial"/>
          <w:sz w:val="22"/>
          <w:szCs w:val="22"/>
        </w:rPr>
      </w:pPr>
      <w:r>
        <w:rPr>
          <w:rFonts w:ascii="Arial" w:hAnsi="Arial" w:cs="Arial"/>
          <w:sz w:val="22"/>
          <w:szCs w:val="22"/>
        </w:rPr>
        <w:t xml:space="preserve">Partnership working is another important principle in health and social care and involves professionals, organisations and families working collaboratively to support service users effectively. Also, working in partnership enables multidisciplinary teams to share important information, </w:t>
      </w:r>
      <w:r w:rsidR="00A3349E">
        <w:rPr>
          <w:rFonts w:ascii="Arial" w:hAnsi="Arial" w:cs="Arial"/>
          <w:sz w:val="22"/>
          <w:szCs w:val="22"/>
        </w:rPr>
        <w:t>knowledge,</w:t>
      </w:r>
      <w:r>
        <w:rPr>
          <w:rFonts w:ascii="Arial" w:hAnsi="Arial" w:cs="Arial"/>
          <w:sz w:val="22"/>
          <w:szCs w:val="22"/>
        </w:rPr>
        <w:t xml:space="preserve"> and responsibilities to improve continuity of care. According to Kuluski, Reid and Baker (2021), collaborative approaches are particularly important when supporting individuals with complex health needs. The Health and Care Act 2022 also </w:t>
      </w:r>
      <w:r w:rsidR="00A3349E">
        <w:rPr>
          <w:rFonts w:ascii="Arial" w:hAnsi="Arial" w:cs="Arial"/>
          <w:sz w:val="22"/>
          <w:szCs w:val="22"/>
        </w:rPr>
        <w:t>promote</w:t>
      </w:r>
      <w:r>
        <w:rPr>
          <w:rFonts w:ascii="Arial" w:hAnsi="Arial" w:cs="Arial"/>
          <w:sz w:val="22"/>
          <w:szCs w:val="22"/>
        </w:rPr>
        <w:t xml:space="preserve"> integrated care systems to improve coordination between health and social care services.</w:t>
      </w:r>
      <w:r w:rsidR="00082F22">
        <w:rPr>
          <w:rFonts w:ascii="Arial" w:hAnsi="Arial" w:cs="Arial"/>
          <w:sz w:val="22"/>
          <w:szCs w:val="22"/>
        </w:rPr>
        <w:t xml:space="preserve"> </w:t>
      </w:r>
      <w:r w:rsidR="00EF36B2">
        <w:rPr>
          <w:rFonts w:ascii="Arial" w:hAnsi="Arial" w:cs="Arial"/>
          <w:sz w:val="22"/>
          <w:szCs w:val="22"/>
        </w:rPr>
        <w:t>A</w:t>
      </w:r>
      <w:r w:rsidR="00082F22">
        <w:rPr>
          <w:rFonts w:ascii="Arial" w:hAnsi="Arial" w:cs="Arial"/>
          <w:sz w:val="22"/>
          <w:szCs w:val="22"/>
        </w:rPr>
        <w:t>dd</w:t>
      </w:r>
      <w:r w:rsidR="00EF36B2">
        <w:rPr>
          <w:rFonts w:ascii="Arial" w:hAnsi="Arial" w:cs="Arial"/>
          <w:sz w:val="22"/>
          <w:szCs w:val="22"/>
        </w:rPr>
        <w:t>itionally,</w:t>
      </w:r>
      <w:r>
        <w:rPr>
          <w:rFonts w:ascii="Arial" w:hAnsi="Arial" w:cs="Arial"/>
          <w:sz w:val="22"/>
          <w:szCs w:val="22"/>
        </w:rPr>
        <w:t xml:space="preserve"> </w:t>
      </w:r>
      <w:r w:rsidR="001832C5">
        <w:rPr>
          <w:rFonts w:ascii="Arial" w:hAnsi="Arial" w:cs="Arial"/>
          <w:sz w:val="22"/>
          <w:szCs w:val="22"/>
        </w:rPr>
        <w:t>Miers, Thomas</w:t>
      </w:r>
      <w:r w:rsidR="009659E9">
        <w:rPr>
          <w:rFonts w:ascii="Arial" w:hAnsi="Arial" w:cs="Arial"/>
          <w:sz w:val="22"/>
          <w:szCs w:val="22"/>
        </w:rPr>
        <w:t xml:space="preserve"> and Pollards</w:t>
      </w:r>
      <w:r w:rsidR="004D0D04">
        <w:rPr>
          <w:rFonts w:ascii="Arial" w:hAnsi="Arial" w:cs="Arial"/>
          <w:sz w:val="22"/>
          <w:szCs w:val="22"/>
        </w:rPr>
        <w:t xml:space="preserve"> (2010)</w:t>
      </w:r>
      <w:r w:rsidR="00893354">
        <w:rPr>
          <w:rFonts w:ascii="Arial" w:hAnsi="Arial" w:cs="Arial"/>
          <w:sz w:val="22"/>
          <w:szCs w:val="22"/>
        </w:rPr>
        <w:t xml:space="preserve"> </w:t>
      </w:r>
      <w:r w:rsidR="004D0D04">
        <w:rPr>
          <w:rFonts w:ascii="Arial" w:hAnsi="Arial" w:cs="Arial"/>
          <w:sz w:val="22"/>
          <w:szCs w:val="22"/>
        </w:rPr>
        <w:t xml:space="preserve">argued that </w:t>
      </w:r>
      <w:r w:rsidR="00DA4788">
        <w:rPr>
          <w:rFonts w:ascii="Arial" w:hAnsi="Arial" w:cs="Arial"/>
          <w:sz w:val="22"/>
          <w:szCs w:val="22"/>
        </w:rPr>
        <w:t>effective interprofessional</w:t>
      </w:r>
      <w:r w:rsidR="00FB5BC3">
        <w:rPr>
          <w:rFonts w:ascii="Arial" w:hAnsi="Arial" w:cs="Arial"/>
          <w:sz w:val="22"/>
          <w:szCs w:val="22"/>
        </w:rPr>
        <w:t xml:space="preserve"> working enables profess</w:t>
      </w:r>
      <w:r w:rsidR="00B20F23">
        <w:rPr>
          <w:rFonts w:ascii="Arial" w:hAnsi="Arial" w:cs="Arial"/>
          <w:sz w:val="22"/>
          <w:szCs w:val="22"/>
        </w:rPr>
        <w:t xml:space="preserve">ionals to share </w:t>
      </w:r>
      <w:r w:rsidR="0093702D">
        <w:rPr>
          <w:rFonts w:ascii="Arial" w:hAnsi="Arial" w:cs="Arial"/>
          <w:sz w:val="22"/>
          <w:szCs w:val="22"/>
        </w:rPr>
        <w:t>expertise and</w:t>
      </w:r>
      <w:r w:rsidR="00331E72">
        <w:rPr>
          <w:rFonts w:ascii="Arial" w:hAnsi="Arial" w:cs="Arial"/>
          <w:sz w:val="22"/>
          <w:szCs w:val="22"/>
        </w:rPr>
        <w:t xml:space="preserve"> deliver holistic care that meets</w:t>
      </w:r>
      <w:r w:rsidR="00827F5C">
        <w:rPr>
          <w:rFonts w:ascii="Arial" w:hAnsi="Arial" w:cs="Arial"/>
          <w:sz w:val="22"/>
          <w:szCs w:val="22"/>
        </w:rPr>
        <w:t xml:space="preserve"> the complex needs </w:t>
      </w:r>
      <w:r w:rsidR="000D474D">
        <w:rPr>
          <w:rFonts w:ascii="Arial" w:hAnsi="Arial" w:cs="Arial"/>
          <w:sz w:val="22"/>
          <w:szCs w:val="22"/>
        </w:rPr>
        <w:t>of service users</w:t>
      </w:r>
      <w:r>
        <w:rPr>
          <w:rFonts w:ascii="Arial" w:hAnsi="Arial" w:cs="Arial"/>
          <w:sz w:val="22"/>
          <w:szCs w:val="22"/>
        </w:rPr>
        <w:t>. However, challenges such as poor communication, confidentiality concerns and organisational differences may negatively affect teamwork and service delivery.</w:t>
      </w:r>
    </w:p>
    <w:p w14:paraId="49AD5150" w14:textId="77777777" w:rsidR="00C82FE2" w:rsidRDefault="00C82FE2" w:rsidP="00C82FE2">
      <w:pPr>
        <w:spacing w:line="360" w:lineRule="auto"/>
        <w:rPr>
          <w:rFonts w:ascii="Arial" w:hAnsi="Arial" w:cs="Arial"/>
          <w:sz w:val="22"/>
          <w:szCs w:val="22"/>
        </w:rPr>
      </w:pPr>
    </w:p>
    <w:p w14:paraId="37A86F37" w14:textId="77777777" w:rsidR="00C82FE2" w:rsidRDefault="00C82FE2" w:rsidP="00C82FE2">
      <w:pPr>
        <w:spacing w:line="360" w:lineRule="auto"/>
        <w:rPr>
          <w:rFonts w:ascii="Arial" w:hAnsi="Arial" w:cs="Arial"/>
          <w:sz w:val="22"/>
          <w:szCs w:val="22"/>
        </w:rPr>
      </w:pPr>
      <w:r>
        <w:rPr>
          <w:rFonts w:ascii="Arial" w:hAnsi="Arial" w:cs="Arial"/>
          <w:b/>
          <w:bCs/>
        </w:rPr>
        <w:lastRenderedPageBreak/>
        <w:t>Ethical practice</w:t>
      </w:r>
    </w:p>
    <w:p w14:paraId="5E93406F" w14:textId="3CFBC53E" w:rsidR="00C31BAB" w:rsidRDefault="00C82FE2" w:rsidP="00C82FE2">
      <w:pPr>
        <w:spacing w:line="360" w:lineRule="auto"/>
        <w:rPr>
          <w:rFonts w:ascii="Arial" w:hAnsi="Arial" w:cs="Arial"/>
          <w:sz w:val="22"/>
          <w:szCs w:val="22"/>
        </w:rPr>
      </w:pPr>
      <w:r>
        <w:rPr>
          <w:rFonts w:ascii="Arial" w:hAnsi="Arial" w:cs="Arial"/>
          <w:sz w:val="22"/>
          <w:szCs w:val="22"/>
        </w:rPr>
        <w:t>Ethical practice is also fundamental within health and social care and involves delivering care fairly, respectfully in accordance with professional standards and legal responsibilities. Ethical principles such as autonomy, beneficence and justice help professionals make appropriate decisions regarding care and treatment. The Mental Capacity Act 2005 supports ethical decision making by protecting individuals who may lack capacity to make informed choices. Similarly, the Equality Act 2010 promotes equality and protects individuals from discrimination within healthcare settings.</w:t>
      </w:r>
      <w:r w:rsidR="005166AF">
        <w:rPr>
          <w:rFonts w:ascii="Arial" w:hAnsi="Arial" w:cs="Arial"/>
          <w:sz w:val="22"/>
          <w:szCs w:val="22"/>
        </w:rPr>
        <w:t xml:space="preserve"> </w:t>
      </w:r>
      <w:r w:rsidR="00480E19">
        <w:rPr>
          <w:rFonts w:ascii="Arial" w:hAnsi="Arial" w:cs="Arial"/>
          <w:sz w:val="22"/>
          <w:szCs w:val="22"/>
        </w:rPr>
        <w:t>A</w:t>
      </w:r>
      <w:r w:rsidR="005166AF">
        <w:rPr>
          <w:rFonts w:ascii="Arial" w:hAnsi="Arial" w:cs="Arial"/>
          <w:sz w:val="22"/>
          <w:szCs w:val="22"/>
        </w:rPr>
        <w:t>dditionall</w:t>
      </w:r>
      <w:r w:rsidR="00480E19">
        <w:rPr>
          <w:rFonts w:ascii="Arial" w:hAnsi="Arial" w:cs="Arial"/>
          <w:sz w:val="22"/>
          <w:szCs w:val="22"/>
        </w:rPr>
        <w:t>y, Lockwood, Henderson</w:t>
      </w:r>
      <w:r w:rsidR="004271C4">
        <w:rPr>
          <w:rFonts w:ascii="Arial" w:hAnsi="Arial" w:cs="Arial"/>
          <w:sz w:val="22"/>
          <w:szCs w:val="22"/>
        </w:rPr>
        <w:t xml:space="preserve"> and Thornicroft</w:t>
      </w:r>
      <w:r w:rsidR="00AB7E34">
        <w:rPr>
          <w:rFonts w:ascii="Arial" w:hAnsi="Arial" w:cs="Arial"/>
          <w:sz w:val="22"/>
          <w:szCs w:val="22"/>
        </w:rPr>
        <w:t xml:space="preserve"> (2012) argue </w:t>
      </w:r>
      <w:r w:rsidR="00DB1B92">
        <w:rPr>
          <w:rFonts w:ascii="Arial" w:hAnsi="Arial" w:cs="Arial"/>
          <w:sz w:val="22"/>
          <w:szCs w:val="22"/>
        </w:rPr>
        <w:t>the Act strengthen</w:t>
      </w:r>
      <w:r w:rsidR="00C93FDC">
        <w:rPr>
          <w:rFonts w:ascii="Arial" w:hAnsi="Arial" w:cs="Arial"/>
          <w:sz w:val="22"/>
          <w:szCs w:val="22"/>
        </w:rPr>
        <w:t>ed legal pro</w:t>
      </w:r>
      <w:r w:rsidR="00086AA2">
        <w:rPr>
          <w:rFonts w:ascii="Arial" w:hAnsi="Arial" w:cs="Arial"/>
          <w:sz w:val="22"/>
          <w:szCs w:val="22"/>
        </w:rPr>
        <w:t>te</w:t>
      </w:r>
      <w:r w:rsidR="00C93FDC">
        <w:rPr>
          <w:rFonts w:ascii="Arial" w:hAnsi="Arial" w:cs="Arial"/>
          <w:sz w:val="22"/>
          <w:szCs w:val="22"/>
        </w:rPr>
        <w:t>ctions for people</w:t>
      </w:r>
      <w:r w:rsidR="003A2D66">
        <w:rPr>
          <w:rFonts w:ascii="Arial" w:hAnsi="Arial" w:cs="Arial"/>
          <w:sz w:val="22"/>
          <w:szCs w:val="22"/>
        </w:rPr>
        <w:t xml:space="preserve"> with </w:t>
      </w:r>
      <w:r w:rsidR="009E3C00">
        <w:rPr>
          <w:rFonts w:ascii="Arial" w:hAnsi="Arial" w:cs="Arial"/>
          <w:sz w:val="22"/>
          <w:szCs w:val="22"/>
        </w:rPr>
        <w:t>mental</w:t>
      </w:r>
      <w:r w:rsidR="00803ECC">
        <w:rPr>
          <w:rFonts w:ascii="Arial" w:hAnsi="Arial" w:cs="Arial"/>
          <w:sz w:val="22"/>
          <w:szCs w:val="22"/>
        </w:rPr>
        <w:t xml:space="preserve"> health</w:t>
      </w:r>
      <w:r w:rsidR="009E3C00">
        <w:rPr>
          <w:rFonts w:ascii="Arial" w:hAnsi="Arial" w:cs="Arial"/>
          <w:sz w:val="22"/>
          <w:szCs w:val="22"/>
        </w:rPr>
        <w:t xml:space="preserve"> </w:t>
      </w:r>
      <w:r w:rsidR="00BA68AE">
        <w:rPr>
          <w:rFonts w:ascii="Arial" w:hAnsi="Arial" w:cs="Arial"/>
          <w:sz w:val="22"/>
          <w:szCs w:val="22"/>
        </w:rPr>
        <w:t>conditions</w:t>
      </w:r>
      <w:r w:rsidR="00DD5419">
        <w:rPr>
          <w:rFonts w:ascii="Arial" w:hAnsi="Arial" w:cs="Arial"/>
          <w:sz w:val="22"/>
          <w:szCs w:val="22"/>
        </w:rPr>
        <w:t xml:space="preserve"> while encouraging </w:t>
      </w:r>
      <w:r w:rsidR="007E6FA3">
        <w:rPr>
          <w:rFonts w:ascii="Arial" w:hAnsi="Arial" w:cs="Arial"/>
          <w:sz w:val="22"/>
          <w:szCs w:val="22"/>
        </w:rPr>
        <w:t>health</w:t>
      </w:r>
      <w:r w:rsidR="00246E7D">
        <w:rPr>
          <w:rFonts w:ascii="Arial" w:hAnsi="Arial" w:cs="Arial"/>
          <w:sz w:val="22"/>
          <w:szCs w:val="22"/>
        </w:rPr>
        <w:t>care professionals to advocate fo</w:t>
      </w:r>
      <w:r w:rsidR="000F28B8">
        <w:rPr>
          <w:rFonts w:ascii="Arial" w:hAnsi="Arial" w:cs="Arial"/>
          <w:sz w:val="22"/>
          <w:szCs w:val="22"/>
        </w:rPr>
        <w:t>r their rights.</w:t>
      </w:r>
      <w:r>
        <w:rPr>
          <w:rFonts w:ascii="Arial" w:hAnsi="Arial" w:cs="Arial"/>
          <w:sz w:val="22"/>
          <w:szCs w:val="22"/>
        </w:rPr>
        <w:t xml:space="preserve"> Ethical practice helps professionals maintain trust, dignity and confidentiality while supporting positive relationships with service users. Nevertheless, ethical dilemmas may arise when balancing individual choice with safeguarding responsibilities or professional </w:t>
      </w:r>
      <w:r w:rsidR="00616AC3">
        <w:rPr>
          <w:rFonts w:ascii="Arial" w:hAnsi="Arial" w:cs="Arial"/>
          <w:sz w:val="22"/>
          <w:szCs w:val="22"/>
        </w:rPr>
        <w:t>care</w:t>
      </w:r>
      <w:r w:rsidR="008B4079">
        <w:rPr>
          <w:rFonts w:ascii="Arial" w:hAnsi="Arial" w:cs="Arial"/>
          <w:sz w:val="22"/>
          <w:szCs w:val="22"/>
        </w:rPr>
        <w:t>.</w:t>
      </w:r>
      <w:r w:rsidR="005D5321">
        <w:rPr>
          <w:rFonts w:ascii="Arial" w:hAnsi="Arial" w:cs="Arial"/>
          <w:sz w:val="22"/>
          <w:szCs w:val="22"/>
        </w:rPr>
        <w:t xml:space="preserve"> </w:t>
      </w:r>
    </w:p>
    <w:p w14:paraId="55DCFD11" w14:textId="77777777" w:rsidR="00A25D8C" w:rsidRDefault="00A25D8C" w:rsidP="00C82FE2">
      <w:pPr>
        <w:spacing w:line="360" w:lineRule="auto"/>
        <w:rPr>
          <w:rFonts w:ascii="Arial" w:hAnsi="Arial" w:cs="Arial"/>
          <w:sz w:val="22"/>
          <w:szCs w:val="22"/>
        </w:rPr>
      </w:pPr>
    </w:p>
    <w:p w14:paraId="10D532EF" w14:textId="77777777" w:rsidR="00A25D8C" w:rsidRDefault="00A25D8C" w:rsidP="00C82FE2">
      <w:pPr>
        <w:spacing w:line="360" w:lineRule="auto"/>
        <w:rPr>
          <w:rFonts w:ascii="Arial" w:hAnsi="Arial" w:cs="Arial"/>
          <w:sz w:val="22"/>
          <w:szCs w:val="22"/>
        </w:rPr>
      </w:pPr>
    </w:p>
    <w:p w14:paraId="1B3F8A68" w14:textId="77777777" w:rsidR="00A25D8C" w:rsidRDefault="00A25D8C" w:rsidP="00C82FE2">
      <w:pPr>
        <w:spacing w:line="360" w:lineRule="auto"/>
        <w:rPr>
          <w:rFonts w:ascii="Arial" w:hAnsi="Arial" w:cs="Arial"/>
          <w:sz w:val="22"/>
          <w:szCs w:val="22"/>
        </w:rPr>
      </w:pPr>
    </w:p>
    <w:p w14:paraId="6AD05675" w14:textId="77777777" w:rsidR="00A25D8C" w:rsidRDefault="00A25D8C" w:rsidP="00C82FE2">
      <w:pPr>
        <w:spacing w:line="360" w:lineRule="auto"/>
        <w:rPr>
          <w:rFonts w:ascii="Arial" w:hAnsi="Arial" w:cs="Arial"/>
          <w:sz w:val="22"/>
          <w:szCs w:val="22"/>
        </w:rPr>
      </w:pPr>
    </w:p>
    <w:p w14:paraId="51958120" w14:textId="77777777" w:rsidR="00A25D8C" w:rsidRDefault="00A25D8C" w:rsidP="00C82FE2">
      <w:pPr>
        <w:spacing w:line="360" w:lineRule="auto"/>
        <w:rPr>
          <w:rFonts w:ascii="Arial" w:hAnsi="Arial" w:cs="Arial"/>
          <w:sz w:val="22"/>
          <w:szCs w:val="22"/>
        </w:rPr>
      </w:pPr>
    </w:p>
    <w:p w14:paraId="3D377A4F" w14:textId="77777777" w:rsidR="00A25D8C" w:rsidRDefault="00A25D8C" w:rsidP="00C82FE2">
      <w:pPr>
        <w:spacing w:line="360" w:lineRule="auto"/>
        <w:rPr>
          <w:rFonts w:ascii="Arial" w:hAnsi="Arial" w:cs="Arial"/>
          <w:sz w:val="22"/>
          <w:szCs w:val="22"/>
        </w:rPr>
      </w:pPr>
    </w:p>
    <w:p w14:paraId="260B9A23" w14:textId="77777777" w:rsidR="00A25D8C" w:rsidRDefault="00A25D8C" w:rsidP="00C82FE2">
      <w:pPr>
        <w:spacing w:line="360" w:lineRule="auto"/>
        <w:rPr>
          <w:rFonts w:ascii="Arial" w:hAnsi="Arial" w:cs="Arial"/>
          <w:sz w:val="22"/>
          <w:szCs w:val="22"/>
        </w:rPr>
      </w:pPr>
    </w:p>
    <w:p w14:paraId="752CC59A" w14:textId="77777777" w:rsidR="00A25D8C" w:rsidRDefault="00A25D8C" w:rsidP="00C82FE2">
      <w:pPr>
        <w:spacing w:line="360" w:lineRule="auto"/>
        <w:rPr>
          <w:rFonts w:ascii="Arial" w:hAnsi="Arial" w:cs="Arial"/>
          <w:sz w:val="22"/>
          <w:szCs w:val="22"/>
        </w:rPr>
      </w:pPr>
    </w:p>
    <w:p w14:paraId="5856503A" w14:textId="77777777" w:rsidR="00A25D8C" w:rsidRDefault="00A25D8C" w:rsidP="00C82FE2">
      <w:pPr>
        <w:spacing w:line="360" w:lineRule="auto"/>
        <w:rPr>
          <w:rFonts w:ascii="Arial" w:hAnsi="Arial" w:cs="Arial"/>
          <w:sz w:val="22"/>
          <w:szCs w:val="22"/>
        </w:rPr>
      </w:pPr>
    </w:p>
    <w:p w14:paraId="6A3C83D7" w14:textId="77777777" w:rsidR="00A25D8C" w:rsidRDefault="00A25D8C" w:rsidP="00C82FE2">
      <w:pPr>
        <w:spacing w:line="360" w:lineRule="auto"/>
        <w:rPr>
          <w:rFonts w:ascii="Arial" w:hAnsi="Arial" w:cs="Arial"/>
          <w:sz w:val="22"/>
          <w:szCs w:val="22"/>
        </w:rPr>
      </w:pPr>
    </w:p>
    <w:p w14:paraId="7FF6C193" w14:textId="77777777" w:rsidR="00A25D8C" w:rsidRDefault="00A25D8C" w:rsidP="00C82FE2">
      <w:pPr>
        <w:spacing w:line="360" w:lineRule="auto"/>
        <w:rPr>
          <w:rFonts w:ascii="Arial" w:hAnsi="Arial" w:cs="Arial"/>
          <w:sz w:val="22"/>
          <w:szCs w:val="22"/>
        </w:rPr>
      </w:pPr>
    </w:p>
    <w:p w14:paraId="4DE8A2A4" w14:textId="77777777" w:rsidR="00A25D8C" w:rsidRDefault="00A25D8C" w:rsidP="00C82FE2">
      <w:pPr>
        <w:spacing w:line="360" w:lineRule="auto"/>
        <w:rPr>
          <w:rFonts w:ascii="Arial" w:hAnsi="Arial" w:cs="Arial"/>
          <w:sz w:val="22"/>
          <w:szCs w:val="22"/>
        </w:rPr>
      </w:pPr>
    </w:p>
    <w:p w14:paraId="50F93076" w14:textId="77777777" w:rsidR="00A25D8C" w:rsidRDefault="00A25D8C" w:rsidP="00C82FE2">
      <w:pPr>
        <w:spacing w:line="360" w:lineRule="auto"/>
        <w:rPr>
          <w:rFonts w:ascii="Arial" w:hAnsi="Arial" w:cs="Arial"/>
          <w:sz w:val="22"/>
          <w:szCs w:val="22"/>
        </w:rPr>
      </w:pPr>
    </w:p>
    <w:p w14:paraId="5C49299C" w14:textId="77777777" w:rsidR="00A25D8C" w:rsidRDefault="00A25D8C" w:rsidP="00C82FE2">
      <w:pPr>
        <w:spacing w:line="360" w:lineRule="auto"/>
        <w:rPr>
          <w:rFonts w:ascii="Arial" w:hAnsi="Arial" w:cs="Arial"/>
          <w:sz w:val="22"/>
          <w:szCs w:val="22"/>
        </w:rPr>
      </w:pPr>
    </w:p>
    <w:p w14:paraId="39B5311C" w14:textId="77777777" w:rsidR="00FB74EB" w:rsidRDefault="00FB74EB" w:rsidP="00C82FE2">
      <w:pPr>
        <w:spacing w:line="360" w:lineRule="auto"/>
        <w:rPr>
          <w:rFonts w:ascii="Arial" w:hAnsi="Arial" w:cs="Arial"/>
          <w:sz w:val="22"/>
          <w:szCs w:val="22"/>
        </w:rPr>
      </w:pPr>
    </w:p>
    <w:p w14:paraId="13A327FD" w14:textId="77777777" w:rsidR="00252BD4" w:rsidRDefault="00252BD4" w:rsidP="00C82FE2">
      <w:pPr>
        <w:spacing w:line="360" w:lineRule="auto"/>
        <w:rPr>
          <w:rFonts w:ascii="Arial" w:hAnsi="Arial" w:cs="Arial"/>
          <w:b/>
          <w:bCs/>
          <w:sz w:val="32"/>
          <w:szCs w:val="32"/>
        </w:rPr>
      </w:pPr>
    </w:p>
    <w:p w14:paraId="7797ABFF" w14:textId="3D8432F1" w:rsidR="008F3F64" w:rsidRDefault="00374B7F" w:rsidP="00C82FE2">
      <w:pPr>
        <w:spacing w:line="360" w:lineRule="auto"/>
        <w:rPr>
          <w:rFonts w:ascii="Arial" w:hAnsi="Arial" w:cs="Arial"/>
          <w:b/>
          <w:bCs/>
          <w:sz w:val="32"/>
          <w:szCs w:val="32"/>
        </w:rPr>
      </w:pPr>
      <w:r w:rsidRPr="00BE01F8">
        <w:rPr>
          <w:rFonts w:ascii="Arial" w:hAnsi="Arial" w:cs="Arial"/>
          <w:b/>
          <w:bCs/>
          <w:sz w:val="32"/>
          <w:szCs w:val="32"/>
        </w:rPr>
        <w:lastRenderedPageBreak/>
        <w:t>T</w:t>
      </w:r>
      <w:r w:rsidR="00DC18F0" w:rsidRPr="00BE01F8">
        <w:rPr>
          <w:rFonts w:ascii="Arial" w:hAnsi="Arial" w:cs="Arial"/>
          <w:b/>
          <w:bCs/>
          <w:sz w:val="32"/>
          <w:szCs w:val="32"/>
        </w:rPr>
        <w:t>ask 2</w:t>
      </w:r>
      <w:r w:rsidR="00047543" w:rsidRPr="00BE01F8">
        <w:rPr>
          <w:rFonts w:ascii="Arial" w:hAnsi="Arial" w:cs="Arial"/>
          <w:b/>
          <w:bCs/>
          <w:sz w:val="32"/>
          <w:szCs w:val="32"/>
        </w:rPr>
        <w:t>: Practical Example in Practice</w:t>
      </w:r>
    </w:p>
    <w:p w14:paraId="0C3A505C" w14:textId="04D67767" w:rsidR="00416CF7" w:rsidRDefault="00416CF7" w:rsidP="00C82FE2">
      <w:pPr>
        <w:spacing w:line="360" w:lineRule="auto"/>
        <w:rPr>
          <w:rFonts w:ascii="Arial" w:hAnsi="Arial" w:cs="Arial"/>
          <w:sz w:val="22"/>
          <w:szCs w:val="22"/>
        </w:rPr>
      </w:pPr>
      <w:r>
        <w:rPr>
          <w:rFonts w:ascii="Arial" w:hAnsi="Arial" w:cs="Arial"/>
          <w:sz w:val="22"/>
          <w:szCs w:val="22"/>
        </w:rPr>
        <w:t>Mrs C</w:t>
      </w:r>
      <w:r w:rsidR="000E5217">
        <w:rPr>
          <w:rFonts w:ascii="Arial" w:hAnsi="Arial" w:cs="Arial"/>
          <w:sz w:val="22"/>
          <w:szCs w:val="22"/>
        </w:rPr>
        <w:t>’s case study demonstra</w:t>
      </w:r>
      <w:r w:rsidR="003F66A6">
        <w:rPr>
          <w:rFonts w:ascii="Arial" w:hAnsi="Arial" w:cs="Arial"/>
          <w:sz w:val="22"/>
          <w:szCs w:val="22"/>
        </w:rPr>
        <w:t xml:space="preserve">tes how </w:t>
      </w:r>
      <w:r w:rsidR="00F64089">
        <w:rPr>
          <w:rFonts w:ascii="Arial" w:hAnsi="Arial" w:cs="Arial"/>
          <w:sz w:val="22"/>
          <w:szCs w:val="22"/>
        </w:rPr>
        <w:t>person-centred</w:t>
      </w:r>
      <w:r w:rsidR="003F66A6">
        <w:rPr>
          <w:rFonts w:ascii="Arial" w:hAnsi="Arial" w:cs="Arial"/>
          <w:sz w:val="22"/>
          <w:szCs w:val="22"/>
        </w:rPr>
        <w:t xml:space="preserve"> care</w:t>
      </w:r>
      <w:r w:rsidR="00D82154">
        <w:rPr>
          <w:rFonts w:ascii="Arial" w:hAnsi="Arial" w:cs="Arial"/>
          <w:sz w:val="22"/>
          <w:szCs w:val="22"/>
        </w:rPr>
        <w:t xml:space="preserve">, partnership working </w:t>
      </w:r>
      <w:r w:rsidR="00C56DDC">
        <w:rPr>
          <w:rFonts w:ascii="Arial" w:hAnsi="Arial" w:cs="Arial"/>
          <w:sz w:val="22"/>
          <w:szCs w:val="22"/>
        </w:rPr>
        <w:t>and ethical practice</w:t>
      </w:r>
      <w:r w:rsidR="005E249A">
        <w:rPr>
          <w:rFonts w:ascii="Arial" w:hAnsi="Arial" w:cs="Arial"/>
          <w:sz w:val="22"/>
          <w:szCs w:val="22"/>
        </w:rPr>
        <w:t>s</w:t>
      </w:r>
      <w:r w:rsidR="00C56DDC">
        <w:rPr>
          <w:rFonts w:ascii="Arial" w:hAnsi="Arial" w:cs="Arial"/>
          <w:sz w:val="22"/>
          <w:szCs w:val="22"/>
        </w:rPr>
        <w:t xml:space="preserve"> can be applied </w:t>
      </w:r>
      <w:r w:rsidR="0075163C">
        <w:rPr>
          <w:rFonts w:ascii="Arial" w:hAnsi="Arial" w:cs="Arial"/>
          <w:sz w:val="22"/>
          <w:szCs w:val="22"/>
        </w:rPr>
        <w:t xml:space="preserve">effectively to support an individual </w:t>
      </w:r>
      <w:r w:rsidR="00022FB8">
        <w:rPr>
          <w:rFonts w:ascii="Arial" w:hAnsi="Arial" w:cs="Arial"/>
          <w:sz w:val="22"/>
          <w:szCs w:val="22"/>
        </w:rPr>
        <w:t xml:space="preserve">with complex and life limiting health </w:t>
      </w:r>
      <w:r w:rsidR="002456F7">
        <w:rPr>
          <w:rFonts w:ascii="Arial" w:hAnsi="Arial" w:cs="Arial"/>
          <w:sz w:val="22"/>
          <w:szCs w:val="22"/>
        </w:rPr>
        <w:t>conditions</w:t>
      </w:r>
      <w:r w:rsidR="00B073D9">
        <w:rPr>
          <w:rFonts w:ascii="Arial" w:hAnsi="Arial" w:cs="Arial"/>
          <w:sz w:val="22"/>
          <w:szCs w:val="22"/>
        </w:rPr>
        <w:t>.</w:t>
      </w:r>
      <w:r w:rsidR="00040DCA">
        <w:rPr>
          <w:rFonts w:ascii="Arial" w:hAnsi="Arial" w:cs="Arial"/>
          <w:sz w:val="22"/>
          <w:szCs w:val="22"/>
        </w:rPr>
        <w:t xml:space="preserve"> </w:t>
      </w:r>
      <w:r w:rsidR="00CF3A47">
        <w:rPr>
          <w:rFonts w:ascii="Arial" w:hAnsi="Arial" w:cs="Arial"/>
          <w:sz w:val="22"/>
          <w:szCs w:val="22"/>
        </w:rPr>
        <w:t>Mrs</w:t>
      </w:r>
      <w:r w:rsidR="00C33264">
        <w:rPr>
          <w:rFonts w:ascii="Arial" w:hAnsi="Arial" w:cs="Arial"/>
          <w:sz w:val="22"/>
          <w:szCs w:val="22"/>
        </w:rPr>
        <w:t xml:space="preserve"> C lives alone and has advanced </w:t>
      </w:r>
      <w:r w:rsidR="00876E24">
        <w:rPr>
          <w:rFonts w:ascii="Arial" w:hAnsi="Arial" w:cs="Arial"/>
          <w:sz w:val="22"/>
          <w:szCs w:val="22"/>
        </w:rPr>
        <w:t>Chronic Obstructive Pulm</w:t>
      </w:r>
      <w:r w:rsidR="004626CA">
        <w:rPr>
          <w:rFonts w:ascii="Arial" w:hAnsi="Arial" w:cs="Arial"/>
          <w:sz w:val="22"/>
          <w:szCs w:val="22"/>
        </w:rPr>
        <w:t xml:space="preserve">onary Disease (COPD) </w:t>
      </w:r>
      <w:r w:rsidR="00490542">
        <w:rPr>
          <w:rFonts w:ascii="Arial" w:hAnsi="Arial" w:cs="Arial"/>
          <w:sz w:val="22"/>
          <w:szCs w:val="22"/>
        </w:rPr>
        <w:t xml:space="preserve">alongside </w:t>
      </w:r>
      <w:r w:rsidR="007906AC">
        <w:rPr>
          <w:rFonts w:ascii="Arial" w:hAnsi="Arial" w:cs="Arial"/>
          <w:sz w:val="22"/>
          <w:szCs w:val="22"/>
        </w:rPr>
        <w:t>metastatic</w:t>
      </w:r>
      <w:r w:rsidR="00490542">
        <w:rPr>
          <w:rFonts w:ascii="Arial" w:hAnsi="Arial" w:cs="Arial"/>
          <w:sz w:val="22"/>
          <w:szCs w:val="22"/>
        </w:rPr>
        <w:t xml:space="preserve"> lung cancer</w:t>
      </w:r>
      <w:r w:rsidR="007906AC">
        <w:rPr>
          <w:rFonts w:ascii="Arial" w:hAnsi="Arial" w:cs="Arial"/>
          <w:sz w:val="22"/>
          <w:szCs w:val="22"/>
        </w:rPr>
        <w:t xml:space="preserve">. Due </w:t>
      </w:r>
      <w:r w:rsidR="0015517E">
        <w:rPr>
          <w:rFonts w:ascii="Arial" w:hAnsi="Arial" w:cs="Arial"/>
          <w:sz w:val="22"/>
          <w:szCs w:val="22"/>
        </w:rPr>
        <w:t xml:space="preserve">to her physical, </w:t>
      </w:r>
      <w:r w:rsidR="00067A99">
        <w:rPr>
          <w:rFonts w:ascii="Arial" w:hAnsi="Arial" w:cs="Arial"/>
          <w:sz w:val="22"/>
          <w:szCs w:val="22"/>
        </w:rPr>
        <w:t>emotional and social needs,</w:t>
      </w:r>
      <w:r w:rsidR="00AD60D2">
        <w:rPr>
          <w:rFonts w:ascii="Arial" w:hAnsi="Arial" w:cs="Arial"/>
          <w:sz w:val="22"/>
          <w:szCs w:val="22"/>
        </w:rPr>
        <w:t xml:space="preserve"> a holistic and coordinated </w:t>
      </w:r>
      <w:r w:rsidR="00C80809">
        <w:rPr>
          <w:rFonts w:ascii="Arial" w:hAnsi="Arial" w:cs="Arial"/>
          <w:sz w:val="22"/>
          <w:szCs w:val="22"/>
        </w:rPr>
        <w:t xml:space="preserve">approach to care </w:t>
      </w:r>
      <w:r w:rsidR="0072126E">
        <w:rPr>
          <w:rFonts w:ascii="Arial" w:hAnsi="Arial" w:cs="Arial"/>
          <w:sz w:val="22"/>
          <w:szCs w:val="22"/>
        </w:rPr>
        <w:t xml:space="preserve">were </w:t>
      </w:r>
      <w:r w:rsidR="00C80809">
        <w:rPr>
          <w:rFonts w:ascii="Arial" w:hAnsi="Arial" w:cs="Arial"/>
          <w:sz w:val="22"/>
          <w:szCs w:val="22"/>
        </w:rPr>
        <w:t xml:space="preserve">required to ensure </w:t>
      </w:r>
      <w:r w:rsidR="00B23A97">
        <w:rPr>
          <w:rFonts w:ascii="Arial" w:hAnsi="Arial" w:cs="Arial"/>
          <w:sz w:val="22"/>
          <w:szCs w:val="22"/>
        </w:rPr>
        <w:t>that her preferences and well</w:t>
      </w:r>
      <w:r w:rsidR="0028284E">
        <w:rPr>
          <w:rFonts w:ascii="Arial" w:hAnsi="Arial" w:cs="Arial"/>
          <w:sz w:val="22"/>
          <w:szCs w:val="22"/>
        </w:rPr>
        <w:t>being remained central to decision making</w:t>
      </w:r>
      <w:r w:rsidR="00626880">
        <w:rPr>
          <w:rFonts w:ascii="Arial" w:hAnsi="Arial" w:cs="Arial"/>
          <w:sz w:val="22"/>
          <w:szCs w:val="22"/>
        </w:rPr>
        <w:t>.</w:t>
      </w:r>
    </w:p>
    <w:p w14:paraId="4F7CBAB4" w14:textId="061B914F" w:rsidR="00073C27" w:rsidRDefault="00073C27" w:rsidP="00C82FE2">
      <w:pPr>
        <w:spacing w:line="360" w:lineRule="auto"/>
        <w:rPr>
          <w:rFonts w:ascii="Arial" w:hAnsi="Arial" w:cs="Arial"/>
          <w:sz w:val="22"/>
          <w:szCs w:val="22"/>
        </w:rPr>
      </w:pPr>
      <w:r>
        <w:rPr>
          <w:rFonts w:ascii="Arial" w:hAnsi="Arial" w:cs="Arial"/>
          <w:sz w:val="22"/>
          <w:szCs w:val="22"/>
        </w:rPr>
        <w:t xml:space="preserve">Person </w:t>
      </w:r>
      <w:r w:rsidR="00E60101">
        <w:rPr>
          <w:rFonts w:ascii="Arial" w:hAnsi="Arial" w:cs="Arial"/>
          <w:sz w:val="22"/>
          <w:szCs w:val="22"/>
        </w:rPr>
        <w:t>centred</w:t>
      </w:r>
      <w:r>
        <w:rPr>
          <w:rFonts w:ascii="Arial" w:hAnsi="Arial" w:cs="Arial"/>
          <w:sz w:val="22"/>
          <w:szCs w:val="22"/>
        </w:rPr>
        <w:t xml:space="preserve"> </w:t>
      </w:r>
      <w:r w:rsidR="00E60101">
        <w:rPr>
          <w:rFonts w:ascii="Arial" w:hAnsi="Arial" w:cs="Arial"/>
          <w:sz w:val="22"/>
          <w:szCs w:val="22"/>
        </w:rPr>
        <w:t>care w</w:t>
      </w:r>
      <w:r w:rsidR="00E11FAC">
        <w:rPr>
          <w:rFonts w:ascii="Arial" w:hAnsi="Arial" w:cs="Arial"/>
          <w:sz w:val="22"/>
          <w:szCs w:val="22"/>
        </w:rPr>
        <w:t xml:space="preserve">as evident </w:t>
      </w:r>
      <w:r w:rsidR="00C51848">
        <w:rPr>
          <w:rFonts w:ascii="Arial" w:hAnsi="Arial" w:cs="Arial"/>
          <w:sz w:val="22"/>
          <w:szCs w:val="22"/>
        </w:rPr>
        <w:t xml:space="preserve">throughout Mrs C’s care </w:t>
      </w:r>
      <w:r w:rsidR="004054B7">
        <w:rPr>
          <w:rFonts w:ascii="Arial" w:hAnsi="Arial" w:cs="Arial"/>
          <w:sz w:val="22"/>
          <w:szCs w:val="22"/>
        </w:rPr>
        <w:t xml:space="preserve">journey. She was also </w:t>
      </w:r>
      <w:r w:rsidR="00590D87">
        <w:rPr>
          <w:rFonts w:ascii="Arial" w:hAnsi="Arial" w:cs="Arial"/>
          <w:sz w:val="22"/>
          <w:szCs w:val="22"/>
        </w:rPr>
        <w:t>actively</w:t>
      </w:r>
      <w:r w:rsidR="00191DCD">
        <w:rPr>
          <w:rFonts w:ascii="Arial" w:hAnsi="Arial" w:cs="Arial"/>
          <w:sz w:val="22"/>
          <w:szCs w:val="22"/>
        </w:rPr>
        <w:t xml:space="preserve"> involved in decisions regarding </w:t>
      </w:r>
      <w:r w:rsidR="00267861">
        <w:rPr>
          <w:rFonts w:ascii="Arial" w:hAnsi="Arial" w:cs="Arial"/>
          <w:sz w:val="22"/>
          <w:szCs w:val="22"/>
        </w:rPr>
        <w:t>palliative</w:t>
      </w:r>
      <w:r w:rsidR="00590D87">
        <w:rPr>
          <w:rFonts w:ascii="Arial" w:hAnsi="Arial" w:cs="Arial"/>
          <w:sz w:val="22"/>
          <w:szCs w:val="22"/>
        </w:rPr>
        <w:t xml:space="preserve"> treatment</w:t>
      </w:r>
      <w:r w:rsidR="003C6A5F">
        <w:rPr>
          <w:rFonts w:ascii="Arial" w:hAnsi="Arial" w:cs="Arial"/>
          <w:sz w:val="22"/>
          <w:szCs w:val="22"/>
        </w:rPr>
        <w:t xml:space="preserve">, future care planning </w:t>
      </w:r>
      <w:r w:rsidR="008510FF">
        <w:rPr>
          <w:rFonts w:ascii="Arial" w:hAnsi="Arial" w:cs="Arial"/>
          <w:sz w:val="22"/>
          <w:szCs w:val="22"/>
        </w:rPr>
        <w:t xml:space="preserve">and symptom </w:t>
      </w:r>
      <w:r w:rsidR="00005F05">
        <w:rPr>
          <w:rFonts w:ascii="Arial" w:hAnsi="Arial" w:cs="Arial"/>
          <w:sz w:val="22"/>
          <w:szCs w:val="22"/>
        </w:rPr>
        <w:t>management</w:t>
      </w:r>
      <w:r w:rsidR="00A0576A">
        <w:rPr>
          <w:rFonts w:ascii="Arial" w:hAnsi="Arial" w:cs="Arial"/>
          <w:sz w:val="22"/>
          <w:szCs w:val="22"/>
        </w:rPr>
        <w:t>.</w:t>
      </w:r>
      <w:r w:rsidR="00D85DC0">
        <w:rPr>
          <w:rFonts w:ascii="Arial" w:hAnsi="Arial" w:cs="Arial"/>
          <w:sz w:val="22"/>
          <w:szCs w:val="22"/>
        </w:rPr>
        <w:t xml:space="preserve"> Shared decision</w:t>
      </w:r>
      <w:r w:rsidR="001C5873">
        <w:rPr>
          <w:rFonts w:ascii="Arial" w:hAnsi="Arial" w:cs="Arial"/>
          <w:sz w:val="22"/>
          <w:szCs w:val="22"/>
        </w:rPr>
        <w:t>-making enabled her to express</w:t>
      </w:r>
      <w:r w:rsidR="008A3A5C">
        <w:rPr>
          <w:rFonts w:ascii="Arial" w:hAnsi="Arial" w:cs="Arial"/>
          <w:sz w:val="22"/>
          <w:szCs w:val="22"/>
        </w:rPr>
        <w:t xml:space="preserve"> her </w:t>
      </w:r>
      <w:r w:rsidR="00D15CD8">
        <w:rPr>
          <w:rFonts w:ascii="Arial" w:hAnsi="Arial" w:cs="Arial"/>
          <w:sz w:val="22"/>
          <w:szCs w:val="22"/>
        </w:rPr>
        <w:t xml:space="preserve">preferences </w:t>
      </w:r>
      <w:r w:rsidR="00C60E3C">
        <w:rPr>
          <w:rFonts w:ascii="Arial" w:hAnsi="Arial" w:cs="Arial"/>
          <w:sz w:val="22"/>
          <w:szCs w:val="22"/>
        </w:rPr>
        <w:t>regarding</w:t>
      </w:r>
      <w:r w:rsidR="00307294">
        <w:rPr>
          <w:rFonts w:ascii="Arial" w:hAnsi="Arial" w:cs="Arial"/>
          <w:sz w:val="22"/>
          <w:szCs w:val="22"/>
        </w:rPr>
        <w:t xml:space="preserve"> </w:t>
      </w:r>
      <w:r w:rsidR="0064155C">
        <w:rPr>
          <w:rFonts w:ascii="Arial" w:hAnsi="Arial" w:cs="Arial"/>
          <w:sz w:val="22"/>
          <w:szCs w:val="22"/>
        </w:rPr>
        <w:t>hospital admission</w:t>
      </w:r>
      <w:r w:rsidR="003A107B">
        <w:rPr>
          <w:rFonts w:ascii="Arial" w:hAnsi="Arial" w:cs="Arial"/>
          <w:sz w:val="22"/>
          <w:szCs w:val="22"/>
        </w:rPr>
        <w:t xml:space="preserve">s, treatment </w:t>
      </w:r>
      <w:r w:rsidR="00CA55E4">
        <w:rPr>
          <w:rFonts w:ascii="Arial" w:hAnsi="Arial" w:cs="Arial"/>
          <w:sz w:val="22"/>
          <w:szCs w:val="22"/>
        </w:rPr>
        <w:t>options,</w:t>
      </w:r>
      <w:r w:rsidR="003A107B">
        <w:rPr>
          <w:rFonts w:ascii="Arial" w:hAnsi="Arial" w:cs="Arial"/>
          <w:sz w:val="22"/>
          <w:szCs w:val="22"/>
        </w:rPr>
        <w:t xml:space="preserve"> and end-</w:t>
      </w:r>
      <w:r w:rsidR="00A000B2">
        <w:rPr>
          <w:rFonts w:ascii="Arial" w:hAnsi="Arial" w:cs="Arial"/>
          <w:sz w:val="22"/>
          <w:szCs w:val="22"/>
        </w:rPr>
        <w:t xml:space="preserve">of-life care. </w:t>
      </w:r>
      <w:r w:rsidR="00CA7899">
        <w:rPr>
          <w:rFonts w:ascii="Arial" w:hAnsi="Arial" w:cs="Arial"/>
          <w:sz w:val="22"/>
          <w:szCs w:val="22"/>
        </w:rPr>
        <w:t xml:space="preserve">In addition, </w:t>
      </w:r>
      <w:r w:rsidR="00792A11">
        <w:rPr>
          <w:rFonts w:ascii="Arial" w:hAnsi="Arial" w:cs="Arial"/>
          <w:sz w:val="22"/>
          <w:szCs w:val="22"/>
        </w:rPr>
        <w:t xml:space="preserve">a personalised care and support plan </w:t>
      </w:r>
      <w:r w:rsidR="00944DDA">
        <w:rPr>
          <w:rFonts w:ascii="Arial" w:hAnsi="Arial" w:cs="Arial"/>
          <w:sz w:val="22"/>
          <w:szCs w:val="22"/>
        </w:rPr>
        <w:t>w</w:t>
      </w:r>
      <w:r w:rsidR="005E249A">
        <w:rPr>
          <w:rFonts w:ascii="Arial" w:hAnsi="Arial" w:cs="Arial"/>
          <w:sz w:val="22"/>
          <w:szCs w:val="22"/>
        </w:rPr>
        <w:t>ere</w:t>
      </w:r>
      <w:r w:rsidR="00944DDA">
        <w:rPr>
          <w:rFonts w:ascii="Arial" w:hAnsi="Arial" w:cs="Arial"/>
          <w:sz w:val="22"/>
          <w:szCs w:val="22"/>
        </w:rPr>
        <w:t xml:space="preserve"> developed following discussions </w:t>
      </w:r>
      <w:r w:rsidR="00DF49FD">
        <w:rPr>
          <w:rFonts w:ascii="Arial" w:hAnsi="Arial" w:cs="Arial"/>
          <w:sz w:val="22"/>
          <w:szCs w:val="22"/>
        </w:rPr>
        <w:t>about what mattered most to her</w:t>
      </w:r>
      <w:r w:rsidR="002F62F3">
        <w:rPr>
          <w:rFonts w:ascii="Arial" w:hAnsi="Arial" w:cs="Arial"/>
          <w:sz w:val="22"/>
          <w:szCs w:val="22"/>
        </w:rPr>
        <w:t>, ensuring that care ref</w:t>
      </w:r>
      <w:r w:rsidR="007C6335">
        <w:rPr>
          <w:rFonts w:ascii="Arial" w:hAnsi="Arial" w:cs="Arial"/>
          <w:sz w:val="22"/>
          <w:szCs w:val="22"/>
        </w:rPr>
        <w:t>lected her individual</w:t>
      </w:r>
      <w:r w:rsidR="00D04FF0">
        <w:rPr>
          <w:rFonts w:ascii="Arial" w:hAnsi="Arial" w:cs="Arial"/>
          <w:sz w:val="22"/>
          <w:szCs w:val="22"/>
        </w:rPr>
        <w:t xml:space="preserve"> needs and wishes. </w:t>
      </w:r>
      <w:r w:rsidR="00162C82">
        <w:rPr>
          <w:rFonts w:ascii="Arial" w:hAnsi="Arial" w:cs="Arial"/>
          <w:sz w:val="22"/>
          <w:szCs w:val="22"/>
        </w:rPr>
        <w:t xml:space="preserve">This approach </w:t>
      </w:r>
      <w:r w:rsidR="003C3E1B">
        <w:rPr>
          <w:rFonts w:ascii="Arial" w:hAnsi="Arial" w:cs="Arial"/>
          <w:sz w:val="22"/>
          <w:szCs w:val="22"/>
        </w:rPr>
        <w:t>aligns with the principles of perso</w:t>
      </w:r>
      <w:r w:rsidR="00314601">
        <w:rPr>
          <w:rFonts w:ascii="Arial" w:hAnsi="Arial" w:cs="Arial"/>
          <w:sz w:val="22"/>
          <w:szCs w:val="22"/>
        </w:rPr>
        <w:t xml:space="preserve">nalised care </w:t>
      </w:r>
      <w:r w:rsidR="00B745BF">
        <w:rPr>
          <w:rFonts w:ascii="Arial" w:hAnsi="Arial" w:cs="Arial"/>
          <w:sz w:val="22"/>
          <w:szCs w:val="22"/>
        </w:rPr>
        <w:t>promoted by NHS En</w:t>
      </w:r>
      <w:r w:rsidR="000901D6">
        <w:rPr>
          <w:rFonts w:ascii="Arial" w:hAnsi="Arial" w:cs="Arial"/>
          <w:sz w:val="22"/>
          <w:szCs w:val="22"/>
        </w:rPr>
        <w:t>gland and supports autonomy</w:t>
      </w:r>
      <w:r w:rsidR="00A11520">
        <w:rPr>
          <w:rFonts w:ascii="Arial" w:hAnsi="Arial" w:cs="Arial"/>
          <w:sz w:val="22"/>
          <w:szCs w:val="22"/>
        </w:rPr>
        <w:t>, dignity and independence</w:t>
      </w:r>
      <w:r w:rsidR="00D1363D">
        <w:rPr>
          <w:rFonts w:ascii="Arial" w:hAnsi="Arial" w:cs="Arial"/>
          <w:sz w:val="22"/>
          <w:szCs w:val="22"/>
        </w:rPr>
        <w:t xml:space="preserve"> (Ekman et al.,</w:t>
      </w:r>
      <w:r w:rsidR="00170906">
        <w:rPr>
          <w:rFonts w:ascii="Arial" w:hAnsi="Arial" w:cs="Arial"/>
          <w:sz w:val="22"/>
          <w:szCs w:val="22"/>
        </w:rPr>
        <w:t xml:space="preserve"> 2011).</w:t>
      </w:r>
      <w:r w:rsidR="00E53206">
        <w:rPr>
          <w:rFonts w:ascii="Arial" w:hAnsi="Arial" w:cs="Arial"/>
          <w:sz w:val="22"/>
          <w:szCs w:val="22"/>
        </w:rPr>
        <w:t xml:space="preserve"> Furthermore</w:t>
      </w:r>
      <w:r w:rsidR="00103428">
        <w:rPr>
          <w:rFonts w:ascii="Arial" w:hAnsi="Arial" w:cs="Arial"/>
          <w:sz w:val="22"/>
          <w:szCs w:val="22"/>
        </w:rPr>
        <w:t>, Mrs C w</w:t>
      </w:r>
      <w:r w:rsidR="00E1640E">
        <w:rPr>
          <w:rFonts w:ascii="Arial" w:hAnsi="Arial" w:cs="Arial"/>
          <w:sz w:val="22"/>
          <w:szCs w:val="22"/>
        </w:rPr>
        <w:t>ere</w:t>
      </w:r>
      <w:r w:rsidR="00103428">
        <w:rPr>
          <w:rFonts w:ascii="Arial" w:hAnsi="Arial" w:cs="Arial"/>
          <w:sz w:val="22"/>
          <w:szCs w:val="22"/>
        </w:rPr>
        <w:t xml:space="preserve"> </w:t>
      </w:r>
      <w:r w:rsidR="00E21540">
        <w:rPr>
          <w:rFonts w:ascii="Arial" w:hAnsi="Arial" w:cs="Arial"/>
          <w:sz w:val="22"/>
          <w:szCs w:val="22"/>
        </w:rPr>
        <w:t>offered a personal health budget</w:t>
      </w:r>
      <w:r w:rsidR="002A791F">
        <w:rPr>
          <w:rFonts w:ascii="Arial" w:hAnsi="Arial" w:cs="Arial"/>
          <w:sz w:val="22"/>
          <w:szCs w:val="22"/>
        </w:rPr>
        <w:t>, allowing her greater choice</w:t>
      </w:r>
      <w:r w:rsidR="00974AA7">
        <w:rPr>
          <w:rFonts w:ascii="Arial" w:hAnsi="Arial" w:cs="Arial"/>
          <w:sz w:val="22"/>
          <w:szCs w:val="22"/>
        </w:rPr>
        <w:t xml:space="preserve"> and control over her care arrangements</w:t>
      </w:r>
      <w:r w:rsidR="009D48DA">
        <w:rPr>
          <w:rFonts w:ascii="Arial" w:hAnsi="Arial" w:cs="Arial"/>
          <w:sz w:val="22"/>
          <w:szCs w:val="22"/>
        </w:rPr>
        <w:t xml:space="preserve">. Research </w:t>
      </w:r>
      <w:r w:rsidR="00EA08D4">
        <w:rPr>
          <w:rFonts w:ascii="Arial" w:hAnsi="Arial" w:cs="Arial"/>
          <w:sz w:val="22"/>
          <w:szCs w:val="22"/>
        </w:rPr>
        <w:t xml:space="preserve">suggests that involving individuals in decisions about </w:t>
      </w:r>
      <w:r w:rsidR="002328B9">
        <w:rPr>
          <w:rFonts w:ascii="Arial" w:hAnsi="Arial" w:cs="Arial"/>
          <w:sz w:val="22"/>
          <w:szCs w:val="22"/>
        </w:rPr>
        <w:t xml:space="preserve">their care can improve satisfaction, </w:t>
      </w:r>
      <w:r w:rsidR="0020335F">
        <w:rPr>
          <w:rFonts w:ascii="Arial" w:hAnsi="Arial" w:cs="Arial"/>
          <w:sz w:val="22"/>
          <w:szCs w:val="22"/>
        </w:rPr>
        <w:t>wellbeing,</w:t>
      </w:r>
      <w:r w:rsidR="00FE47BC">
        <w:rPr>
          <w:rFonts w:ascii="Arial" w:hAnsi="Arial" w:cs="Arial"/>
          <w:sz w:val="22"/>
          <w:szCs w:val="22"/>
        </w:rPr>
        <w:t xml:space="preserve"> and health outcomes (K</w:t>
      </w:r>
      <w:r w:rsidR="00936EAD">
        <w:rPr>
          <w:rFonts w:ascii="Arial" w:hAnsi="Arial" w:cs="Arial"/>
          <w:sz w:val="22"/>
          <w:szCs w:val="22"/>
        </w:rPr>
        <w:t>uluski, Reid and B</w:t>
      </w:r>
      <w:r w:rsidR="006E585E">
        <w:rPr>
          <w:rFonts w:ascii="Arial" w:hAnsi="Arial" w:cs="Arial"/>
          <w:sz w:val="22"/>
          <w:szCs w:val="22"/>
        </w:rPr>
        <w:t>aker, 2021).</w:t>
      </w:r>
    </w:p>
    <w:p w14:paraId="0FE2E20F" w14:textId="7F730418" w:rsidR="004C3BDB" w:rsidRDefault="00C82A71" w:rsidP="00C82FE2">
      <w:pPr>
        <w:spacing w:line="360" w:lineRule="auto"/>
        <w:rPr>
          <w:rFonts w:ascii="Arial" w:hAnsi="Arial" w:cs="Arial"/>
          <w:sz w:val="22"/>
          <w:szCs w:val="22"/>
        </w:rPr>
      </w:pPr>
      <w:r>
        <w:rPr>
          <w:rFonts w:ascii="Arial" w:hAnsi="Arial" w:cs="Arial"/>
          <w:sz w:val="22"/>
          <w:szCs w:val="22"/>
        </w:rPr>
        <w:t xml:space="preserve">Partnership working </w:t>
      </w:r>
      <w:r w:rsidR="0052119B">
        <w:rPr>
          <w:rFonts w:ascii="Arial" w:hAnsi="Arial" w:cs="Arial"/>
          <w:sz w:val="22"/>
          <w:szCs w:val="22"/>
        </w:rPr>
        <w:t>was also a significant feature of Mrs C</w:t>
      </w:r>
      <w:r w:rsidR="00332A25">
        <w:rPr>
          <w:rFonts w:ascii="Arial" w:hAnsi="Arial" w:cs="Arial"/>
          <w:sz w:val="22"/>
          <w:szCs w:val="22"/>
        </w:rPr>
        <w:t>’s care. Eff</w:t>
      </w:r>
      <w:r w:rsidR="009C4D71">
        <w:rPr>
          <w:rFonts w:ascii="Arial" w:hAnsi="Arial" w:cs="Arial"/>
          <w:sz w:val="22"/>
          <w:szCs w:val="22"/>
        </w:rPr>
        <w:t>ective collaboration occurred be</w:t>
      </w:r>
      <w:r w:rsidR="00BF6BB6">
        <w:rPr>
          <w:rFonts w:ascii="Arial" w:hAnsi="Arial" w:cs="Arial"/>
          <w:sz w:val="22"/>
          <w:szCs w:val="22"/>
        </w:rPr>
        <w:t>tween her GP, community nurses</w:t>
      </w:r>
      <w:r w:rsidR="003F1162">
        <w:rPr>
          <w:rFonts w:ascii="Arial" w:hAnsi="Arial" w:cs="Arial"/>
          <w:sz w:val="22"/>
          <w:szCs w:val="22"/>
        </w:rPr>
        <w:t>, respiratory specialists, oncology</w:t>
      </w:r>
      <w:r w:rsidR="00B91AE0">
        <w:rPr>
          <w:rFonts w:ascii="Arial" w:hAnsi="Arial" w:cs="Arial"/>
          <w:sz w:val="22"/>
          <w:szCs w:val="22"/>
        </w:rPr>
        <w:t xml:space="preserve"> team, palliative care services, social</w:t>
      </w:r>
      <w:r w:rsidR="000846AB">
        <w:rPr>
          <w:rFonts w:ascii="Arial" w:hAnsi="Arial" w:cs="Arial"/>
          <w:sz w:val="22"/>
          <w:szCs w:val="22"/>
        </w:rPr>
        <w:t xml:space="preserve"> prescribing </w:t>
      </w:r>
      <w:r w:rsidR="0020335F">
        <w:rPr>
          <w:rFonts w:ascii="Arial" w:hAnsi="Arial" w:cs="Arial"/>
          <w:sz w:val="22"/>
          <w:szCs w:val="22"/>
        </w:rPr>
        <w:t>team,</w:t>
      </w:r>
      <w:r w:rsidR="000846AB">
        <w:rPr>
          <w:rFonts w:ascii="Arial" w:hAnsi="Arial" w:cs="Arial"/>
          <w:sz w:val="22"/>
          <w:szCs w:val="22"/>
        </w:rPr>
        <w:t xml:space="preserve"> and family members.</w:t>
      </w:r>
      <w:r w:rsidR="00526A66">
        <w:rPr>
          <w:rFonts w:ascii="Arial" w:hAnsi="Arial" w:cs="Arial"/>
          <w:sz w:val="22"/>
          <w:szCs w:val="22"/>
        </w:rPr>
        <w:t xml:space="preserve"> </w:t>
      </w:r>
      <w:r w:rsidR="00B06B90">
        <w:rPr>
          <w:rFonts w:ascii="Arial" w:hAnsi="Arial" w:cs="Arial"/>
          <w:sz w:val="22"/>
          <w:szCs w:val="22"/>
        </w:rPr>
        <w:t xml:space="preserve">Also, the sharing of </w:t>
      </w:r>
      <w:r w:rsidR="00BC7465">
        <w:rPr>
          <w:rFonts w:ascii="Arial" w:hAnsi="Arial" w:cs="Arial"/>
          <w:sz w:val="22"/>
          <w:szCs w:val="22"/>
        </w:rPr>
        <w:t xml:space="preserve">information between professionals </w:t>
      </w:r>
      <w:r w:rsidR="00AF21E6">
        <w:rPr>
          <w:rFonts w:ascii="Arial" w:hAnsi="Arial" w:cs="Arial"/>
          <w:sz w:val="22"/>
          <w:szCs w:val="22"/>
        </w:rPr>
        <w:t>ens</w:t>
      </w:r>
      <w:r w:rsidR="004A05EA">
        <w:rPr>
          <w:rFonts w:ascii="Arial" w:hAnsi="Arial" w:cs="Arial"/>
          <w:sz w:val="22"/>
          <w:szCs w:val="22"/>
        </w:rPr>
        <w:t>ured continu</w:t>
      </w:r>
      <w:r w:rsidR="004779D5">
        <w:rPr>
          <w:rFonts w:ascii="Arial" w:hAnsi="Arial" w:cs="Arial"/>
          <w:sz w:val="22"/>
          <w:szCs w:val="22"/>
        </w:rPr>
        <w:t>ity of care and redu</w:t>
      </w:r>
      <w:r w:rsidR="00BC7562">
        <w:rPr>
          <w:rFonts w:ascii="Arial" w:hAnsi="Arial" w:cs="Arial"/>
          <w:sz w:val="22"/>
          <w:szCs w:val="22"/>
        </w:rPr>
        <w:t xml:space="preserve">ced the risk of fragmented </w:t>
      </w:r>
      <w:r w:rsidR="00805861">
        <w:rPr>
          <w:rFonts w:ascii="Arial" w:hAnsi="Arial" w:cs="Arial"/>
          <w:sz w:val="22"/>
          <w:szCs w:val="22"/>
        </w:rPr>
        <w:t xml:space="preserve">service delivery. </w:t>
      </w:r>
      <w:r w:rsidR="00B852E4">
        <w:rPr>
          <w:rFonts w:ascii="Arial" w:hAnsi="Arial" w:cs="Arial"/>
          <w:sz w:val="22"/>
          <w:szCs w:val="22"/>
        </w:rPr>
        <w:t>This reflects the</w:t>
      </w:r>
      <w:r w:rsidR="0012260E">
        <w:rPr>
          <w:rFonts w:ascii="Arial" w:hAnsi="Arial" w:cs="Arial"/>
          <w:sz w:val="22"/>
          <w:szCs w:val="22"/>
        </w:rPr>
        <w:t xml:space="preserve"> integrated approach promoted by</w:t>
      </w:r>
      <w:r w:rsidR="00B83EF9">
        <w:rPr>
          <w:rFonts w:ascii="Arial" w:hAnsi="Arial" w:cs="Arial"/>
          <w:sz w:val="22"/>
          <w:szCs w:val="22"/>
        </w:rPr>
        <w:t xml:space="preserve"> the Health and Care</w:t>
      </w:r>
      <w:r w:rsidR="00E81FC5">
        <w:rPr>
          <w:rFonts w:ascii="Arial" w:hAnsi="Arial" w:cs="Arial"/>
          <w:sz w:val="22"/>
          <w:szCs w:val="22"/>
        </w:rPr>
        <w:t xml:space="preserve"> Act</w:t>
      </w:r>
      <w:r w:rsidR="007C1EB1">
        <w:rPr>
          <w:rFonts w:ascii="Arial" w:hAnsi="Arial" w:cs="Arial"/>
          <w:sz w:val="22"/>
          <w:szCs w:val="22"/>
        </w:rPr>
        <w:t xml:space="preserve"> 2022, which </w:t>
      </w:r>
      <w:r w:rsidR="007949F5">
        <w:rPr>
          <w:rFonts w:ascii="Arial" w:hAnsi="Arial" w:cs="Arial"/>
          <w:sz w:val="22"/>
          <w:szCs w:val="22"/>
        </w:rPr>
        <w:t>encourages collaboration across health and social care services</w:t>
      </w:r>
      <w:r w:rsidR="00820110">
        <w:rPr>
          <w:rFonts w:ascii="Arial" w:hAnsi="Arial" w:cs="Arial"/>
          <w:sz w:val="22"/>
          <w:szCs w:val="22"/>
        </w:rPr>
        <w:t xml:space="preserve">. </w:t>
      </w:r>
      <w:proofErr w:type="spellStart"/>
      <w:r w:rsidR="00820110">
        <w:rPr>
          <w:rFonts w:ascii="Arial" w:hAnsi="Arial" w:cs="Arial"/>
          <w:sz w:val="22"/>
          <w:szCs w:val="22"/>
        </w:rPr>
        <w:t>Leathard</w:t>
      </w:r>
      <w:proofErr w:type="spellEnd"/>
      <w:r w:rsidR="00711E9E">
        <w:rPr>
          <w:rFonts w:ascii="Arial" w:hAnsi="Arial" w:cs="Arial"/>
          <w:sz w:val="22"/>
          <w:szCs w:val="22"/>
        </w:rPr>
        <w:t xml:space="preserve"> (2003) highlights that </w:t>
      </w:r>
      <w:r w:rsidR="000B4839">
        <w:rPr>
          <w:rFonts w:ascii="Arial" w:hAnsi="Arial" w:cs="Arial"/>
          <w:sz w:val="22"/>
          <w:szCs w:val="22"/>
        </w:rPr>
        <w:t xml:space="preserve">interprofessional collaboration enables </w:t>
      </w:r>
      <w:r w:rsidR="00FC0C79">
        <w:rPr>
          <w:rFonts w:ascii="Arial" w:hAnsi="Arial" w:cs="Arial"/>
          <w:sz w:val="22"/>
          <w:szCs w:val="22"/>
        </w:rPr>
        <w:t>professional</w:t>
      </w:r>
      <w:r w:rsidR="00F91A20">
        <w:rPr>
          <w:rFonts w:ascii="Arial" w:hAnsi="Arial" w:cs="Arial"/>
          <w:sz w:val="22"/>
          <w:szCs w:val="22"/>
        </w:rPr>
        <w:t>s combin</w:t>
      </w:r>
      <w:r w:rsidR="00D848DF">
        <w:rPr>
          <w:rFonts w:ascii="Arial" w:hAnsi="Arial" w:cs="Arial"/>
          <w:sz w:val="22"/>
          <w:szCs w:val="22"/>
        </w:rPr>
        <w:t xml:space="preserve">e their expertise to address complex </w:t>
      </w:r>
      <w:r w:rsidR="0052453C">
        <w:rPr>
          <w:rFonts w:ascii="Arial" w:hAnsi="Arial" w:cs="Arial"/>
          <w:sz w:val="22"/>
          <w:szCs w:val="22"/>
        </w:rPr>
        <w:t>needs more effectively. In Mrs C’s case</w:t>
      </w:r>
      <w:r w:rsidR="00931668">
        <w:rPr>
          <w:rFonts w:ascii="Arial" w:hAnsi="Arial" w:cs="Arial"/>
          <w:sz w:val="22"/>
          <w:szCs w:val="22"/>
        </w:rPr>
        <w:t xml:space="preserve">, partnership working </w:t>
      </w:r>
      <w:r w:rsidR="00EB5691">
        <w:rPr>
          <w:rFonts w:ascii="Arial" w:hAnsi="Arial" w:cs="Arial"/>
          <w:sz w:val="22"/>
          <w:szCs w:val="22"/>
        </w:rPr>
        <w:t>ensured that her physical, emotional</w:t>
      </w:r>
      <w:r w:rsidR="00737C0B">
        <w:rPr>
          <w:rFonts w:ascii="Arial" w:hAnsi="Arial" w:cs="Arial"/>
          <w:sz w:val="22"/>
          <w:szCs w:val="22"/>
        </w:rPr>
        <w:t xml:space="preserve"> and social needs were considered </w:t>
      </w:r>
      <w:r w:rsidR="00193A63">
        <w:rPr>
          <w:rFonts w:ascii="Arial" w:hAnsi="Arial" w:cs="Arial"/>
          <w:sz w:val="22"/>
          <w:szCs w:val="22"/>
        </w:rPr>
        <w:t>within a coordinated care plan.</w:t>
      </w:r>
    </w:p>
    <w:p w14:paraId="2F2EE0B7" w14:textId="2566140B" w:rsidR="00AB5D7B" w:rsidRDefault="00DC30B4" w:rsidP="00C82FE2">
      <w:pPr>
        <w:spacing w:line="360" w:lineRule="auto"/>
        <w:rPr>
          <w:rFonts w:ascii="Arial" w:hAnsi="Arial" w:cs="Arial"/>
          <w:sz w:val="22"/>
          <w:szCs w:val="22"/>
        </w:rPr>
      </w:pPr>
      <w:r>
        <w:rPr>
          <w:rFonts w:ascii="Arial" w:hAnsi="Arial" w:cs="Arial"/>
          <w:sz w:val="22"/>
          <w:szCs w:val="22"/>
        </w:rPr>
        <w:t xml:space="preserve">Ethical </w:t>
      </w:r>
      <w:r w:rsidR="00427BAA">
        <w:rPr>
          <w:rFonts w:ascii="Arial" w:hAnsi="Arial" w:cs="Arial"/>
          <w:sz w:val="22"/>
          <w:szCs w:val="22"/>
        </w:rPr>
        <w:t>practices</w:t>
      </w:r>
      <w:r w:rsidR="00B40458">
        <w:rPr>
          <w:rFonts w:ascii="Arial" w:hAnsi="Arial" w:cs="Arial"/>
          <w:sz w:val="22"/>
          <w:szCs w:val="22"/>
        </w:rPr>
        <w:t xml:space="preserve"> w</w:t>
      </w:r>
      <w:r w:rsidR="0057241E">
        <w:rPr>
          <w:rFonts w:ascii="Arial" w:hAnsi="Arial" w:cs="Arial"/>
          <w:sz w:val="22"/>
          <w:szCs w:val="22"/>
        </w:rPr>
        <w:t>ere</w:t>
      </w:r>
      <w:r w:rsidR="00B40458">
        <w:rPr>
          <w:rFonts w:ascii="Arial" w:hAnsi="Arial" w:cs="Arial"/>
          <w:sz w:val="22"/>
          <w:szCs w:val="22"/>
        </w:rPr>
        <w:t xml:space="preserve"> demonstrated </w:t>
      </w:r>
      <w:r w:rsidR="00F12E12">
        <w:rPr>
          <w:rFonts w:ascii="Arial" w:hAnsi="Arial" w:cs="Arial"/>
          <w:sz w:val="22"/>
          <w:szCs w:val="22"/>
        </w:rPr>
        <w:t xml:space="preserve">through respect for Mrs C’s </w:t>
      </w:r>
      <w:r w:rsidR="00E24C04">
        <w:rPr>
          <w:rFonts w:ascii="Arial" w:hAnsi="Arial" w:cs="Arial"/>
          <w:sz w:val="22"/>
          <w:szCs w:val="22"/>
        </w:rPr>
        <w:t>autonomy</w:t>
      </w:r>
      <w:r w:rsidR="002B17A9">
        <w:rPr>
          <w:rFonts w:ascii="Arial" w:hAnsi="Arial" w:cs="Arial"/>
          <w:sz w:val="22"/>
          <w:szCs w:val="22"/>
        </w:rPr>
        <w:t>, dignity</w:t>
      </w:r>
      <w:r w:rsidR="00473A3D">
        <w:rPr>
          <w:rFonts w:ascii="Arial" w:hAnsi="Arial" w:cs="Arial"/>
          <w:sz w:val="22"/>
          <w:szCs w:val="22"/>
        </w:rPr>
        <w:t xml:space="preserve"> and right to make informed choices</w:t>
      </w:r>
      <w:r w:rsidR="00285FCD">
        <w:rPr>
          <w:rFonts w:ascii="Arial" w:hAnsi="Arial" w:cs="Arial"/>
          <w:sz w:val="22"/>
          <w:szCs w:val="22"/>
        </w:rPr>
        <w:t>. Discussions regarding future treatment</w:t>
      </w:r>
      <w:r w:rsidR="005545D2">
        <w:rPr>
          <w:rFonts w:ascii="Arial" w:hAnsi="Arial" w:cs="Arial"/>
          <w:sz w:val="22"/>
          <w:szCs w:val="22"/>
        </w:rPr>
        <w:t xml:space="preserve"> preferences, </w:t>
      </w:r>
      <w:r w:rsidR="00083FBC">
        <w:rPr>
          <w:rFonts w:ascii="Arial" w:hAnsi="Arial" w:cs="Arial"/>
          <w:sz w:val="22"/>
          <w:szCs w:val="22"/>
        </w:rPr>
        <w:t xml:space="preserve">palliative care </w:t>
      </w:r>
      <w:r w:rsidR="00B64052">
        <w:rPr>
          <w:rFonts w:ascii="Arial" w:hAnsi="Arial" w:cs="Arial"/>
          <w:sz w:val="22"/>
          <w:szCs w:val="22"/>
        </w:rPr>
        <w:t xml:space="preserve">and resuscitation </w:t>
      </w:r>
      <w:r w:rsidR="002D7DDA">
        <w:rPr>
          <w:rFonts w:ascii="Arial" w:hAnsi="Arial" w:cs="Arial"/>
          <w:sz w:val="22"/>
          <w:szCs w:val="22"/>
        </w:rPr>
        <w:t xml:space="preserve">decisions ensured that she remained </w:t>
      </w:r>
      <w:r w:rsidR="00666ACF">
        <w:rPr>
          <w:rFonts w:ascii="Arial" w:hAnsi="Arial" w:cs="Arial"/>
          <w:sz w:val="22"/>
          <w:szCs w:val="22"/>
        </w:rPr>
        <w:t xml:space="preserve">at the centre of decision making. </w:t>
      </w:r>
      <w:r w:rsidR="00647584">
        <w:rPr>
          <w:rFonts w:ascii="Arial" w:hAnsi="Arial" w:cs="Arial"/>
          <w:sz w:val="22"/>
          <w:szCs w:val="22"/>
        </w:rPr>
        <w:t xml:space="preserve">Therefore, these </w:t>
      </w:r>
      <w:r w:rsidR="00D041D4">
        <w:rPr>
          <w:rFonts w:ascii="Arial" w:hAnsi="Arial" w:cs="Arial"/>
          <w:sz w:val="22"/>
          <w:szCs w:val="22"/>
        </w:rPr>
        <w:t>actions reflect the principles</w:t>
      </w:r>
      <w:r w:rsidR="00A87623">
        <w:rPr>
          <w:rFonts w:ascii="Arial" w:hAnsi="Arial" w:cs="Arial"/>
          <w:sz w:val="22"/>
          <w:szCs w:val="22"/>
        </w:rPr>
        <w:t xml:space="preserve"> of the Mental Capacity Act 2005, </w:t>
      </w:r>
      <w:r w:rsidR="00107956">
        <w:rPr>
          <w:rFonts w:ascii="Arial" w:hAnsi="Arial" w:cs="Arial"/>
          <w:sz w:val="22"/>
          <w:szCs w:val="22"/>
        </w:rPr>
        <w:t>which promotes individual choice</w:t>
      </w:r>
      <w:r w:rsidR="00E46E12">
        <w:rPr>
          <w:rFonts w:ascii="Arial" w:hAnsi="Arial" w:cs="Arial"/>
          <w:sz w:val="22"/>
          <w:szCs w:val="22"/>
        </w:rPr>
        <w:t xml:space="preserve"> and supports informed decision making</w:t>
      </w:r>
      <w:r w:rsidR="002F198D">
        <w:rPr>
          <w:rFonts w:ascii="Arial" w:hAnsi="Arial" w:cs="Arial"/>
          <w:sz w:val="22"/>
          <w:szCs w:val="22"/>
        </w:rPr>
        <w:t xml:space="preserve"> whenever possible. </w:t>
      </w:r>
      <w:r w:rsidR="00FD39B4">
        <w:rPr>
          <w:rFonts w:ascii="Arial" w:hAnsi="Arial" w:cs="Arial"/>
          <w:sz w:val="22"/>
          <w:szCs w:val="22"/>
        </w:rPr>
        <w:t xml:space="preserve">Ethical </w:t>
      </w:r>
      <w:r w:rsidR="00427BAA">
        <w:rPr>
          <w:rFonts w:ascii="Arial" w:hAnsi="Arial" w:cs="Arial"/>
          <w:sz w:val="22"/>
          <w:szCs w:val="22"/>
        </w:rPr>
        <w:t>practices</w:t>
      </w:r>
      <w:r w:rsidR="00C32BBA">
        <w:rPr>
          <w:rFonts w:ascii="Arial" w:hAnsi="Arial" w:cs="Arial"/>
          <w:sz w:val="22"/>
          <w:szCs w:val="22"/>
        </w:rPr>
        <w:t xml:space="preserve"> w</w:t>
      </w:r>
      <w:r w:rsidR="001218AC">
        <w:rPr>
          <w:rFonts w:ascii="Arial" w:hAnsi="Arial" w:cs="Arial"/>
          <w:sz w:val="22"/>
          <w:szCs w:val="22"/>
        </w:rPr>
        <w:t>ere</w:t>
      </w:r>
      <w:r w:rsidR="00C32BBA">
        <w:rPr>
          <w:rFonts w:ascii="Arial" w:hAnsi="Arial" w:cs="Arial"/>
          <w:sz w:val="22"/>
          <w:szCs w:val="22"/>
        </w:rPr>
        <w:t xml:space="preserve"> further demonstrated </w:t>
      </w:r>
      <w:r w:rsidR="00A431F4">
        <w:rPr>
          <w:rFonts w:ascii="Arial" w:hAnsi="Arial" w:cs="Arial"/>
          <w:sz w:val="22"/>
          <w:szCs w:val="22"/>
        </w:rPr>
        <w:t xml:space="preserve">through maintaining confidentiality </w:t>
      </w:r>
      <w:r w:rsidR="00A431F4">
        <w:rPr>
          <w:rFonts w:ascii="Arial" w:hAnsi="Arial" w:cs="Arial"/>
          <w:sz w:val="22"/>
          <w:szCs w:val="22"/>
        </w:rPr>
        <w:lastRenderedPageBreak/>
        <w:t xml:space="preserve">while </w:t>
      </w:r>
      <w:r w:rsidR="00DC4AD4">
        <w:rPr>
          <w:rFonts w:ascii="Arial" w:hAnsi="Arial" w:cs="Arial"/>
          <w:sz w:val="22"/>
          <w:szCs w:val="22"/>
        </w:rPr>
        <w:t>sharing relevant information with professionals</w:t>
      </w:r>
      <w:r w:rsidR="00F379CE">
        <w:rPr>
          <w:rFonts w:ascii="Arial" w:hAnsi="Arial" w:cs="Arial"/>
          <w:sz w:val="22"/>
          <w:szCs w:val="22"/>
        </w:rPr>
        <w:t xml:space="preserve"> involved in her care.</w:t>
      </w:r>
      <w:r w:rsidR="00036EE6">
        <w:rPr>
          <w:rFonts w:ascii="Arial" w:hAnsi="Arial" w:cs="Arial"/>
          <w:sz w:val="22"/>
          <w:szCs w:val="22"/>
        </w:rPr>
        <w:t xml:space="preserve"> Also</w:t>
      </w:r>
      <w:r w:rsidR="006A731E">
        <w:rPr>
          <w:rFonts w:ascii="Arial" w:hAnsi="Arial" w:cs="Arial"/>
          <w:sz w:val="22"/>
          <w:szCs w:val="22"/>
        </w:rPr>
        <w:t>,</w:t>
      </w:r>
      <w:r w:rsidR="00F379CE">
        <w:rPr>
          <w:rFonts w:ascii="Arial" w:hAnsi="Arial" w:cs="Arial"/>
          <w:sz w:val="22"/>
          <w:szCs w:val="22"/>
        </w:rPr>
        <w:t xml:space="preserve"> </w:t>
      </w:r>
      <w:r w:rsidR="006C6DCB">
        <w:rPr>
          <w:rFonts w:ascii="Arial" w:hAnsi="Arial" w:cs="Arial"/>
          <w:sz w:val="22"/>
          <w:szCs w:val="22"/>
        </w:rPr>
        <w:t>Brown, Jecker and Curtis (2016</w:t>
      </w:r>
      <w:r w:rsidR="00036EE6">
        <w:rPr>
          <w:rFonts w:ascii="Arial" w:hAnsi="Arial" w:cs="Arial"/>
          <w:sz w:val="22"/>
          <w:szCs w:val="22"/>
        </w:rPr>
        <w:t xml:space="preserve">) </w:t>
      </w:r>
      <w:r w:rsidR="001B0417">
        <w:rPr>
          <w:rFonts w:ascii="Arial" w:hAnsi="Arial" w:cs="Arial"/>
          <w:sz w:val="22"/>
          <w:szCs w:val="22"/>
        </w:rPr>
        <w:t>emphasise</w:t>
      </w:r>
      <w:r w:rsidR="008F5488">
        <w:rPr>
          <w:rFonts w:ascii="Arial" w:hAnsi="Arial" w:cs="Arial"/>
          <w:sz w:val="22"/>
          <w:szCs w:val="22"/>
        </w:rPr>
        <w:t xml:space="preserve"> the importance of</w:t>
      </w:r>
      <w:r w:rsidR="008B5DA7">
        <w:rPr>
          <w:rFonts w:ascii="Arial" w:hAnsi="Arial" w:cs="Arial"/>
          <w:sz w:val="22"/>
          <w:szCs w:val="22"/>
        </w:rPr>
        <w:t xml:space="preserve"> </w:t>
      </w:r>
      <w:r w:rsidR="001218AC">
        <w:rPr>
          <w:rFonts w:ascii="Arial" w:hAnsi="Arial" w:cs="Arial"/>
          <w:sz w:val="22"/>
          <w:szCs w:val="22"/>
        </w:rPr>
        <w:t>person-centred</w:t>
      </w:r>
      <w:r w:rsidR="008B5DA7">
        <w:rPr>
          <w:rFonts w:ascii="Arial" w:hAnsi="Arial" w:cs="Arial"/>
          <w:sz w:val="22"/>
          <w:szCs w:val="22"/>
        </w:rPr>
        <w:t xml:space="preserve"> </w:t>
      </w:r>
      <w:r w:rsidR="003F2C1A">
        <w:rPr>
          <w:rFonts w:ascii="Arial" w:hAnsi="Arial" w:cs="Arial"/>
          <w:sz w:val="22"/>
          <w:szCs w:val="22"/>
        </w:rPr>
        <w:t xml:space="preserve">palliative care for individuals with </w:t>
      </w:r>
      <w:r w:rsidR="0071614D">
        <w:rPr>
          <w:rFonts w:ascii="Arial" w:hAnsi="Arial" w:cs="Arial"/>
          <w:sz w:val="22"/>
          <w:szCs w:val="22"/>
        </w:rPr>
        <w:t>advanced respiratory d</w:t>
      </w:r>
      <w:r w:rsidR="00CD74BF">
        <w:rPr>
          <w:rFonts w:ascii="Arial" w:hAnsi="Arial" w:cs="Arial"/>
          <w:sz w:val="22"/>
          <w:szCs w:val="22"/>
        </w:rPr>
        <w:t>isease, high</w:t>
      </w:r>
      <w:r w:rsidR="00B56E4B">
        <w:rPr>
          <w:rFonts w:ascii="Arial" w:hAnsi="Arial" w:cs="Arial"/>
          <w:sz w:val="22"/>
          <w:szCs w:val="22"/>
        </w:rPr>
        <w:t xml:space="preserve">lighting the </w:t>
      </w:r>
      <w:r w:rsidR="001B0417">
        <w:rPr>
          <w:rFonts w:ascii="Arial" w:hAnsi="Arial" w:cs="Arial"/>
          <w:sz w:val="22"/>
          <w:szCs w:val="22"/>
        </w:rPr>
        <w:t>need</w:t>
      </w:r>
      <w:r w:rsidR="00B56E4B">
        <w:rPr>
          <w:rFonts w:ascii="Arial" w:hAnsi="Arial" w:cs="Arial"/>
          <w:sz w:val="22"/>
          <w:szCs w:val="22"/>
        </w:rPr>
        <w:t xml:space="preserve"> to respect </w:t>
      </w:r>
      <w:r w:rsidR="00D4616C">
        <w:rPr>
          <w:rFonts w:ascii="Arial" w:hAnsi="Arial" w:cs="Arial"/>
          <w:sz w:val="22"/>
          <w:szCs w:val="22"/>
        </w:rPr>
        <w:t>patient preferences and improve quality of life</w:t>
      </w:r>
      <w:r w:rsidR="00DF7C44">
        <w:rPr>
          <w:rFonts w:ascii="Arial" w:hAnsi="Arial" w:cs="Arial"/>
          <w:sz w:val="22"/>
          <w:szCs w:val="22"/>
        </w:rPr>
        <w:t>.</w:t>
      </w:r>
    </w:p>
    <w:p w14:paraId="2DDEC6A3" w14:textId="2D022D9A" w:rsidR="00A3169B" w:rsidRPr="00416CF7" w:rsidRDefault="00A3169B" w:rsidP="00C82FE2">
      <w:pPr>
        <w:spacing w:line="360" w:lineRule="auto"/>
        <w:rPr>
          <w:rFonts w:ascii="Arial" w:hAnsi="Arial" w:cs="Arial"/>
          <w:sz w:val="22"/>
          <w:szCs w:val="22"/>
        </w:rPr>
      </w:pPr>
      <w:r>
        <w:rPr>
          <w:rFonts w:ascii="Arial" w:hAnsi="Arial" w:cs="Arial"/>
          <w:sz w:val="22"/>
          <w:szCs w:val="22"/>
        </w:rPr>
        <w:t>Despite the positive outcomes</w:t>
      </w:r>
      <w:r w:rsidR="002C3391">
        <w:rPr>
          <w:rFonts w:ascii="Arial" w:hAnsi="Arial" w:cs="Arial"/>
          <w:sz w:val="22"/>
          <w:szCs w:val="22"/>
        </w:rPr>
        <w:t xml:space="preserve">, challenges existed. </w:t>
      </w:r>
      <w:r w:rsidR="000C499C">
        <w:rPr>
          <w:rFonts w:ascii="Arial" w:hAnsi="Arial" w:cs="Arial"/>
          <w:sz w:val="22"/>
          <w:szCs w:val="22"/>
        </w:rPr>
        <w:t xml:space="preserve">Coordinating </w:t>
      </w:r>
      <w:r w:rsidR="003A720C">
        <w:rPr>
          <w:rFonts w:ascii="Arial" w:hAnsi="Arial" w:cs="Arial"/>
          <w:sz w:val="22"/>
          <w:szCs w:val="22"/>
        </w:rPr>
        <w:t>multiple professionals and service</w:t>
      </w:r>
      <w:r w:rsidR="002257D1">
        <w:rPr>
          <w:rFonts w:ascii="Arial" w:hAnsi="Arial" w:cs="Arial"/>
          <w:sz w:val="22"/>
          <w:szCs w:val="22"/>
        </w:rPr>
        <w:t xml:space="preserve">s can create communication difficulties </w:t>
      </w:r>
      <w:r w:rsidR="00DD0F6C">
        <w:rPr>
          <w:rFonts w:ascii="Arial" w:hAnsi="Arial" w:cs="Arial"/>
          <w:sz w:val="22"/>
          <w:szCs w:val="22"/>
        </w:rPr>
        <w:t xml:space="preserve">and delays in care delivery. </w:t>
      </w:r>
      <w:r w:rsidR="00F77863">
        <w:rPr>
          <w:rFonts w:ascii="Arial" w:hAnsi="Arial" w:cs="Arial"/>
          <w:sz w:val="22"/>
          <w:szCs w:val="22"/>
        </w:rPr>
        <w:t xml:space="preserve">Additionally, discussing end of life </w:t>
      </w:r>
      <w:r w:rsidR="00CF2EDB">
        <w:rPr>
          <w:rFonts w:ascii="Arial" w:hAnsi="Arial" w:cs="Arial"/>
          <w:sz w:val="22"/>
          <w:szCs w:val="22"/>
        </w:rPr>
        <w:t xml:space="preserve">care may be emotionally </w:t>
      </w:r>
      <w:r w:rsidR="00C8553F">
        <w:rPr>
          <w:rFonts w:ascii="Arial" w:hAnsi="Arial" w:cs="Arial"/>
          <w:sz w:val="22"/>
          <w:szCs w:val="22"/>
        </w:rPr>
        <w:t>challenging for both service users and famil</w:t>
      </w:r>
      <w:r w:rsidR="003E4B72">
        <w:rPr>
          <w:rFonts w:ascii="Arial" w:hAnsi="Arial" w:cs="Arial"/>
          <w:sz w:val="22"/>
          <w:szCs w:val="22"/>
        </w:rPr>
        <w:t xml:space="preserve">ies. However, </w:t>
      </w:r>
      <w:r w:rsidR="008E6F29">
        <w:rPr>
          <w:rFonts w:ascii="Arial" w:hAnsi="Arial" w:cs="Arial"/>
          <w:sz w:val="22"/>
          <w:szCs w:val="22"/>
        </w:rPr>
        <w:t>these challenges were address</w:t>
      </w:r>
      <w:r w:rsidR="00885D08">
        <w:rPr>
          <w:rFonts w:ascii="Arial" w:hAnsi="Arial" w:cs="Arial"/>
          <w:sz w:val="22"/>
          <w:szCs w:val="22"/>
        </w:rPr>
        <w:t xml:space="preserve"> through regular </w:t>
      </w:r>
      <w:r w:rsidR="00321737">
        <w:rPr>
          <w:rFonts w:ascii="Arial" w:hAnsi="Arial" w:cs="Arial"/>
          <w:sz w:val="22"/>
          <w:szCs w:val="22"/>
        </w:rPr>
        <w:t xml:space="preserve">communication, personalised </w:t>
      </w:r>
      <w:r w:rsidR="006859B9">
        <w:rPr>
          <w:rFonts w:ascii="Arial" w:hAnsi="Arial" w:cs="Arial"/>
          <w:sz w:val="22"/>
          <w:szCs w:val="22"/>
        </w:rPr>
        <w:t xml:space="preserve">care </w:t>
      </w:r>
      <w:r w:rsidR="001218AC">
        <w:rPr>
          <w:rFonts w:ascii="Arial" w:hAnsi="Arial" w:cs="Arial"/>
          <w:sz w:val="22"/>
          <w:szCs w:val="22"/>
        </w:rPr>
        <w:t>planning,</w:t>
      </w:r>
      <w:r w:rsidR="006859B9">
        <w:rPr>
          <w:rFonts w:ascii="Arial" w:hAnsi="Arial" w:cs="Arial"/>
          <w:sz w:val="22"/>
          <w:szCs w:val="22"/>
        </w:rPr>
        <w:t xml:space="preserve"> and colla</w:t>
      </w:r>
      <w:r w:rsidR="00F36B13">
        <w:rPr>
          <w:rFonts w:ascii="Arial" w:hAnsi="Arial" w:cs="Arial"/>
          <w:sz w:val="22"/>
          <w:szCs w:val="22"/>
        </w:rPr>
        <w:t xml:space="preserve">borative working. Overall, the </w:t>
      </w:r>
      <w:r w:rsidR="00135FA3">
        <w:rPr>
          <w:rFonts w:ascii="Arial" w:hAnsi="Arial" w:cs="Arial"/>
          <w:sz w:val="22"/>
          <w:szCs w:val="22"/>
        </w:rPr>
        <w:t xml:space="preserve">application of </w:t>
      </w:r>
      <w:r w:rsidR="001218AC">
        <w:rPr>
          <w:rFonts w:ascii="Arial" w:hAnsi="Arial" w:cs="Arial"/>
          <w:sz w:val="22"/>
          <w:szCs w:val="22"/>
        </w:rPr>
        <w:t>person-centred</w:t>
      </w:r>
      <w:r w:rsidR="00DB670F">
        <w:rPr>
          <w:rFonts w:ascii="Arial" w:hAnsi="Arial" w:cs="Arial"/>
          <w:sz w:val="22"/>
          <w:szCs w:val="22"/>
        </w:rPr>
        <w:t xml:space="preserve"> care, partnership working and ethical </w:t>
      </w:r>
      <w:r w:rsidR="00E4114C">
        <w:rPr>
          <w:rFonts w:ascii="Arial" w:hAnsi="Arial" w:cs="Arial"/>
          <w:sz w:val="22"/>
          <w:szCs w:val="22"/>
        </w:rPr>
        <w:t>practice enabled M</w:t>
      </w:r>
      <w:r w:rsidR="00372A87">
        <w:rPr>
          <w:rFonts w:ascii="Arial" w:hAnsi="Arial" w:cs="Arial"/>
          <w:sz w:val="22"/>
          <w:szCs w:val="22"/>
        </w:rPr>
        <w:t>rs C to maintain independence</w:t>
      </w:r>
      <w:r w:rsidR="00473527">
        <w:rPr>
          <w:rFonts w:ascii="Arial" w:hAnsi="Arial" w:cs="Arial"/>
          <w:sz w:val="22"/>
          <w:szCs w:val="22"/>
        </w:rPr>
        <w:t xml:space="preserve">, improve her quality of </w:t>
      </w:r>
      <w:r w:rsidR="00427BAA">
        <w:rPr>
          <w:rFonts w:ascii="Arial" w:hAnsi="Arial" w:cs="Arial"/>
          <w:sz w:val="22"/>
          <w:szCs w:val="22"/>
        </w:rPr>
        <w:t>life,</w:t>
      </w:r>
      <w:r w:rsidR="00473527">
        <w:rPr>
          <w:rFonts w:ascii="Arial" w:hAnsi="Arial" w:cs="Arial"/>
          <w:sz w:val="22"/>
          <w:szCs w:val="22"/>
        </w:rPr>
        <w:t xml:space="preserve"> and receive care </w:t>
      </w:r>
      <w:r w:rsidR="0005544F">
        <w:rPr>
          <w:rFonts w:ascii="Arial" w:hAnsi="Arial" w:cs="Arial"/>
          <w:sz w:val="22"/>
          <w:szCs w:val="22"/>
        </w:rPr>
        <w:t>that reflected her individual values and preferences</w:t>
      </w:r>
      <w:r w:rsidR="00A24377">
        <w:rPr>
          <w:rFonts w:ascii="Arial" w:hAnsi="Arial" w:cs="Arial"/>
          <w:sz w:val="22"/>
          <w:szCs w:val="22"/>
        </w:rPr>
        <w:t>.</w:t>
      </w:r>
    </w:p>
    <w:p w14:paraId="0A5C35BB" w14:textId="03DC1883" w:rsidR="00AF340B" w:rsidRDefault="00AF3F27" w:rsidP="00415306">
      <w:pPr>
        <w:spacing w:line="360" w:lineRule="auto"/>
        <w:rPr>
          <w:rFonts w:ascii="Arial" w:hAnsi="Arial" w:cs="Arial"/>
          <w:b/>
          <w:bCs/>
          <w:sz w:val="32"/>
          <w:szCs w:val="32"/>
        </w:rPr>
      </w:pPr>
      <w:r>
        <w:rPr>
          <w:rFonts w:ascii="Arial" w:hAnsi="Arial" w:cs="Arial"/>
          <w:b/>
          <w:bCs/>
          <w:sz w:val="32"/>
          <w:szCs w:val="32"/>
        </w:rPr>
        <w:t xml:space="preserve"> </w:t>
      </w:r>
    </w:p>
    <w:p w14:paraId="29816212" w14:textId="53411E35" w:rsidR="005E6678" w:rsidRPr="001E47D2" w:rsidRDefault="005E6678" w:rsidP="00415306">
      <w:pPr>
        <w:spacing w:line="360" w:lineRule="auto"/>
        <w:rPr>
          <w:rFonts w:ascii="Arial" w:hAnsi="Arial" w:cs="Arial"/>
          <w:sz w:val="22"/>
          <w:szCs w:val="22"/>
        </w:rPr>
      </w:pPr>
    </w:p>
    <w:p w14:paraId="5C7CD6D3" w14:textId="77777777" w:rsidR="00085F2A" w:rsidRPr="00A84D77" w:rsidRDefault="00085F2A" w:rsidP="00415306">
      <w:pPr>
        <w:spacing w:line="360" w:lineRule="auto"/>
        <w:rPr>
          <w:rFonts w:ascii="Arial" w:hAnsi="Arial" w:cs="Arial"/>
          <w:sz w:val="22"/>
          <w:szCs w:val="22"/>
        </w:rPr>
      </w:pPr>
    </w:p>
    <w:p w14:paraId="08F65079" w14:textId="77777777" w:rsidR="00085F2A" w:rsidRDefault="00085F2A">
      <w:pPr>
        <w:rPr>
          <w:b/>
          <w:bCs/>
          <w:sz w:val="44"/>
          <w:szCs w:val="44"/>
        </w:rPr>
      </w:pPr>
    </w:p>
    <w:p w14:paraId="66E590A1" w14:textId="77777777" w:rsidR="00A46458" w:rsidRDefault="00A46458">
      <w:pPr>
        <w:rPr>
          <w:b/>
          <w:bCs/>
          <w:sz w:val="44"/>
          <w:szCs w:val="44"/>
        </w:rPr>
      </w:pPr>
    </w:p>
    <w:p w14:paraId="2B7CDB51" w14:textId="77777777" w:rsidR="00A46458" w:rsidRDefault="00A46458">
      <w:pPr>
        <w:rPr>
          <w:b/>
          <w:bCs/>
          <w:sz w:val="44"/>
          <w:szCs w:val="44"/>
        </w:rPr>
      </w:pPr>
    </w:p>
    <w:p w14:paraId="5E56568F" w14:textId="77777777" w:rsidR="00A46458" w:rsidRDefault="00A46458">
      <w:pPr>
        <w:rPr>
          <w:b/>
          <w:bCs/>
          <w:sz w:val="44"/>
          <w:szCs w:val="44"/>
        </w:rPr>
      </w:pPr>
    </w:p>
    <w:p w14:paraId="06E362E3" w14:textId="77777777" w:rsidR="00A46458" w:rsidRPr="00517256" w:rsidRDefault="00A46458">
      <w:pPr>
        <w:rPr>
          <w:rFonts w:ascii="Arial" w:hAnsi="Arial" w:cs="Arial"/>
          <w:b/>
          <w:bCs/>
          <w:sz w:val="32"/>
          <w:szCs w:val="32"/>
        </w:rPr>
      </w:pPr>
    </w:p>
    <w:p w14:paraId="4E6F30A8" w14:textId="77777777" w:rsidR="00A46458" w:rsidRDefault="00A46458">
      <w:pPr>
        <w:rPr>
          <w:b/>
          <w:bCs/>
          <w:sz w:val="44"/>
          <w:szCs w:val="44"/>
        </w:rPr>
      </w:pPr>
    </w:p>
    <w:p w14:paraId="18659D46" w14:textId="77777777" w:rsidR="00A46458" w:rsidRDefault="00A46458">
      <w:pPr>
        <w:rPr>
          <w:b/>
          <w:bCs/>
          <w:sz w:val="44"/>
          <w:szCs w:val="44"/>
        </w:rPr>
      </w:pPr>
    </w:p>
    <w:p w14:paraId="343681E7" w14:textId="77777777" w:rsidR="00A46458" w:rsidRDefault="00A46458">
      <w:pPr>
        <w:rPr>
          <w:b/>
          <w:bCs/>
          <w:sz w:val="44"/>
          <w:szCs w:val="44"/>
        </w:rPr>
      </w:pPr>
    </w:p>
    <w:p w14:paraId="1C740E62" w14:textId="77777777" w:rsidR="00FB74EB" w:rsidRDefault="00FB74EB">
      <w:pPr>
        <w:rPr>
          <w:rFonts w:ascii="Arial" w:hAnsi="Arial" w:cs="Arial"/>
          <w:b/>
          <w:bCs/>
          <w:sz w:val="32"/>
          <w:szCs w:val="32"/>
        </w:rPr>
      </w:pPr>
    </w:p>
    <w:p w14:paraId="628BF7A2" w14:textId="7729DF9A" w:rsidR="004F1031" w:rsidRDefault="00D021C4">
      <w:pPr>
        <w:rPr>
          <w:rFonts w:ascii="Arial" w:hAnsi="Arial" w:cs="Arial"/>
          <w:b/>
          <w:bCs/>
          <w:sz w:val="32"/>
          <w:szCs w:val="32"/>
        </w:rPr>
      </w:pPr>
      <w:r>
        <w:rPr>
          <w:rFonts w:ascii="Arial" w:hAnsi="Arial" w:cs="Arial"/>
          <w:b/>
          <w:bCs/>
          <w:sz w:val="32"/>
          <w:szCs w:val="32"/>
        </w:rPr>
        <w:lastRenderedPageBreak/>
        <w:t>Task 3: Self</w:t>
      </w:r>
      <w:r w:rsidR="00391630">
        <w:rPr>
          <w:rFonts w:ascii="Arial" w:hAnsi="Arial" w:cs="Arial"/>
          <w:b/>
          <w:bCs/>
          <w:sz w:val="32"/>
          <w:szCs w:val="32"/>
        </w:rPr>
        <w:t>-Reflection as a Health and Social</w:t>
      </w:r>
      <w:r w:rsidR="0091555C">
        <w:rPr>
          <w:rFonts w:ascii="Arial" w:hAnsi="Arial" w:cs="Arial"/>
          <w:b/>
          <w:bCs/>
          <w:sz w:val="32"/>
          <w:szCs w:val="32"/>
        </w:rPr>
        <w:t xml:space="preserve"> Care Professional</w:t>
      </w:r>
    </w:p>
    <w:p w14:paraId="7FED89EA" w14:textId="73BD1819" w:rsidR="0091555C" w:rsidRDefault="003B68DC" w:rsidP="00AE58B5">
      <w:pPr>
        <w:spacing w:line="360" w:lineRule="auto"/>
        <w:rPr>
          <w:rFonts w:ascii="Arial" w:hAnsi="Arial" w:cs="Arial"/>
          <w:sz w:val="22"/>
          <w:szCs w:val="22"/>
        </w:rPr>
      </w:pPr>
      <w:r>
        <w:rPr>
          <w:rFonts w:ascii="Arial" w:hAnsi="Arial" w:cs="Arial"/>
          <w:sz w:val="22"/>
          <w:szCs w:val="22"/>
        </w:rPr>
        <w:t xml:space="preserve">Gibbs (1988) </w:t>
      </w:r>
      <w:r w:rsidR="00AC22D7">
        <w:rPr>
          <w:rFonts w:ascii="Arial" w:hAnsi="Arial" w:cs="Arial"/>
          <w:sz w:val="22"/>
          <w:szCs w:val="22"/>
        </w:rPr>
        <w:t xml:space="preserve">suggested that </w:t>
      </w:r>
      <w:r w:rsidR="003546ED">
        <w:rPr>
          <w:rFonts w:ascii="Arial" w:hAnsi="Arial" w:cs="Arial"/>
          <w:sz w:val="22"/>
          <w:szCs w:val="22"/>
        </w:rPr>
        <w:t>re</w:t>
      </w:r>
      <w:r w:rsidR="00762A84">
        <w:rPr>
          <w:rFonts w:ascii="Arial" w:hAnsi="Arial" w:cs="Arial"/>
          <w:sz w:val="22"/>
          <w:szCs w:val="22"/>
        </w:rPr>
        <w:t>flective practice supports continu</w:t>
      </w:r>
      <w:r w:rsidR="00A622B6">
        <w:rPr>
          <w:rFonts w:ascii="Arial" w:hAnsi="Arial" w:cs="Arial"/>
          <w:sz w:val="22"/>
          <w:szCs w:val="22"/>
        </w:rPr>
        <w:t>ous learning and professional development</w:t>
      </w:r>
      <w:r w:rsidR="004A28D5">
        <w:rPr>
          <w:rFonts w:ascii="Arial" w:hAnsi="Arial" w:cs="Arial"/>
          <w:sz w:val="22"/>
          <w:szCs w:val="22"/>
        </w:rPr>
        <w:t xml:space="preserve">, </w:t>
      </w:r>
      <w:r w:rsidR="006C7014">
        <w:rPr>
          <w:rFonts w:ascii="Arial" w:hAnsi="Arial" w:cs="Arial"/>
          <w:sz w:val="22"/>
          <w:szCs w:val="22"/>
        </w:rPr>
        <w:t>and</w:t>
      </w:r>
      <w:r w:rsidR="004A28D5">
        <w:rPr>
          <w:rFonts w:ascii="Arial" w:hAnsi="Arial" w:cs="Arial"/>
          <w:sz w:val="22"/>
          <w:szCs w:val="22"/>
        </w:rPr>
        <w:t xml:space="preserve"> </w:t>
      </w:r>
      <w:r w:rsidR="006A7679">
        <w:rPr>
          <w:rFonts w:ascii="Arial" w:hAnsi="Arial" w:cs="Arial"/>
          <w:sz w:val="22"/>
          <w:szCs w:val="22"/>
        </w:rPr>
        <w:t>examine h</w:t>
      </w:r>
      <w:r w:rsidR="00407C99">
        <w:rPr>
          <w:rFonts w:ascii="Arial" w:hAnsi="Arial" w:cs="Arial"/>
          <w:sz w:val="22"/>
          <w:szCs w:val="22"/>
        </w:rPr>
        <w:t xml:space="preserve">ow person-centred </w:t>
      </w:r>
      <w:r w:rsidR="002470B0">
        <w:rPr>
          <w:rFonts w:ascii="Arial" w:hAnsi="Arial" w:cs="Arial"/>
          <w:sz w:val="22"/>
          <w:szCs w:val="22"/>
        </w:rPr>
        <w:t xml:space="preserve">care, partnership working </w:t>
      </w:r>
      <w:r w:rsidR="00EF19AA">
        <w:rPr>
          <w:rFonts w:ascii="Arial" w:hAnsi="Arial" w:cs="Arial"/>
          <w:sz w:val="22"/>
          <w:szCs w:val="22"/>
        </w:rPr>
        <w:t xml:space="preserve">and ethical practice influence </w:t>
      </w:r>
      <w:r w:rsidR="0081455A">
        <w:rPr>
          <w:rFonts w:ascii="Arial" w:hAnsi="Arial" w:cs="Arial"/>
          <w:sz w:val="22"/>
          <w:szCs w:val="22"/>
        </w:rPr>
        <w:t xml:space="preserve">my role as a Mental Health Support </w:t>
      </w:r>
      <w:r w:rsidR="00BD6EA7">
        <w:rPr>
          <w:rFonts w:ascii="Arial" w:hAnsi="Arial" w:cs="Arial"/>
          <w:sz w:val="22"/>
          <w:szCs w:val="22"/>
        </w:rPr>
        <w:t>Worker within an NHS</w:t>
      </w:r>
      <w:r w:rsidR="007B2EE5">
        <w:rPr>
          <w:rFonts w:ascii="Arial" w:hAnsi="Arial" w:cs="Arial"/>
          <w:sz w:val="22"/>
          <w:szCs w:val="22"/>
        </w:rPr>
        <w:t xml:space="preserve"> hospital setting. The re</w:t>
      </w:r>
      <w:r w:rsidR="00A0731D">
        <w:rPr>
          <w:rFonts w:ascii="Arial" w:hAnsi="Arial" w:cs="Arial"/>
          <w:sz w:val="22"/>
          <w:szCs w:val="22"/>
        </w:rPr>
        <w:t>flection focuses on my experience</w:t>
      </w:r>
      <w:r w:rsidR="0012190C">
        <w:rPr>
          <w:rFonts w:ascii="Arial" w:hAnsi="Arial" w:cs="Arial"/>
          <w:sz w:val="22"/>
          <w:szCs w:val="22"/>
        </w:rPr>
        <w:t xml:space="preserve"> supporting a service user, referred </w:t>
      </w:r>
      <w:r w:rsidR="00F3652F">
        <w:rPr>
          <w:rFonts w:ascii="Arial" w:hAnsi="Arial" w:cs="Arial"/>
          <w:sz w:val="22"/>
          <w:szCs w:val="22"/>
        </w:rPr>
        <w:t>to as Mrs P, who had</w:t>
      </w:r>
      <w:r w:rsidR="006D1421">
        <w:rPr>
          <w:rFonts w:ascii="Arial" w:hAnsi="Arial" w:cs="Arial"/>
          <w:sz w:val="22"/>
          <w:szCs w:val="22"/>
        </w:rPr>
        <w:t xml:space="preserve"> schizophrenia</w:t>
      </w:r>
      <w:r w:rsidR="00AF3273">
        <w:rPr>
          <w:rFonts w:ascii="Arial" w:hAnsi="Arial" w:cs="Arial"/>
          <w:sz w:val="22"/>
          <w:szCs w:val="22"/>
        </w:rPr>
        <w:t xml:space="preserve">, lacked capacity to make </w:t>
      </w:r>
      <w:r w:rsidR="004922F1">
        <w:rPr>
          <w:rFonts w:ascii="Arial" w:hAnsi="Arial" w:cs="Arial"/>
          <w:sz w:val="22"/>
          <w:szCs w:val="22"/>
        </w:rPr>
        <w:t>limited</w:t>
      </w:r>
      <w:r w:rsidR="00AF3273">
        <w:rPr>
          <w:rFonts w:ascii="Arial" w:hAnsi="Arial" w:cs="Arial"/>
          <w:sz w:val="22"/>
          <w:szCs w:val="22"/>
        </w:rPr>
        <w:t xml:space="preserve"> decisions </w:t>
      </w:r>
      <w:r w:rsidR="00ED5568">
        <w:rPr>
          <w:rFonts w:ascii="Arial" w:hAnsi="Arial" w:cs="Arial"/>
          <w:sz w:val="22"/>
          <w:szCs w:val="22"/>
        </w:rPr>
        <w:t>regarding her care, and was experiencing</w:t>
      </w:r>
      <w:r w:rsidR="00680FAA">
        <w:rPr>
          <w:rFonts w:ascii="Arial" w:hAnsi="Arial" w:cs="Arial"/>
          <w:sz w:val="22"/>
          <w:szCs w:val="22"/>
        </w:rPr>
        <w:t xml:space="preserve"> significant distress following admission to hos</w:t>
      </w:r>
      <w:r w:rsidR="00C86C7C">
        <w:rPr>
          <w:rFonts w:ascii="Arial" w:hAnsi="Arial" w:cs="Arial"/>
          <w:sz w:val="22"/>
          <w:szCs w:val="22"/>
        </w:rPr>
        <w:t>pital.</w:t>
      </w:r>
    </w:p>
    <w:p w14:paraId="6783F415" w14:textId="77777777" w:rsidR="00CA725F" w:rsidRDefault="00CA725F" w:rsidP="00AE58B5">
      <w:pPr>
        <w:spacing w:line="360" w:lineRule="auto"/>
        <w:rPr>
          <w:rFonts w:ascii="Arial" w:hAnsi="Arial" w:cs="Arial"/>
          <w:sz w:val="22"/>
          <w:szCs w:val="22"/>
        </w:rPr>
      </w:pPr>
    </w:p>
    <w:p w14:paraId="0FBA6AEC" w14:textId="194B3C23" w:rsidR="00CA725F" w:rsidRDefault="00E87A47" w:rsidP="00AE58B5">
      <w:pPr>
        <w:spacing w:line="360" w:lineRule="auto"/>
        <w:rPr>
          <w:rFonts w:ascii="Arial" w:hAnsi="Arial" w:cs="Arial"/>
          <w:b/>
          <w:bCs/>
          <w:sz w:val="28"/>
          <w:szCs w:val="28"/>
        </w:rPr>
      </w:pPr>
      <w:r>
        <w:rPr>
          <w:rFonts w:ascii="Arial" w:hAnsi="Arial" w:cs="Arial"/>
          <w:b/>
          <w:bCs/>
          <w:sz w:val="28"/>
          <w:szCs w:val="28"/>
        </w:rPr>
        <w:t>Desc</w:t>
      </w:r>
      <w:r w:rsidR="00BF2605">
        <w:rPr>
          <w:rFonts w:ascii="Arial" w:hAnsi="Arial" w:cs="Arial"/>
          <w:b/>
          <w:bCs/>
          <w:sz w:val="28"/>
          <w:szCs w:val="28"/>
        </w:rPr>
        <w:t>ription</w:t>
      </w:r>
    </w:p>
    <w:p w14:paraId="74101FA6" w14:textId="2AFD8D1B" w:rsidR="00776182" w:rsidRDefault="00E95F63" w:rsidP="00AE58B5">
      <w:pPr>
        <w:spacing w:line="360" w:lineRule="auto"/>
        <w:rPr>
          <w:rFonts w:ascii="Arial" w:hAnsi="Arial" w:cs="Arial"/>
          <w:sz w:val="22"/>
          <w:szCs w:val="22"/>
        </w:rPr>
      </w:pPr>
      <w:r>
        <w:rPr>
          <w:rFonts w:ascii="Arial" w:hAnsi="Arial" w:cs="Arial"/>
          <w:sz w:val="22"/>
          <w:szCs w:val="22"/>
        </w:rPr>
        <w:t xml:space="preserve">Mrs P had </w:t>
      </w:r>
      <w:r w:rsidR="009F2AD2">
        <w:rPr>
          <w:rFonts w:ascii="Arial" w:hAnsi="Arial" w:cs="Arial"/>
          <w:sz w:val="22"/>
          <w:szCs w:val="22"/>
        </w:rPr>
        <w:t>a diagnosis of schiz</w:t>
      </w:r>
      <w:r w:rsidR="00134805">
        <w:rPr>
          <w:rFonts w:ascii="Arial" w:hAnsi="Arial" w:cs="Arial"/>
          <w:sz w:val="22"/>
          <w:szCs w:val="22"/>
        </w:rPr>
        <w:t>ophrenia and w</w:t>
      </w:r>
      <w:r w:rsidR="00CC74BA">
        <w:rPr>
          <w:rFonts w:ascii="Arial" w:hAnsi="Arial" w:cs="Arial"/>
          <w:sz w:val="22"/>
          <w:szCs w:val="22"/>
        </w:rPr>
        <w:t>ere</w:t>
      </w:r>
      <w:r w:rsidR="00134805">
        <w:rPr>
          <w:rFonts w:ascii="Arial" w:hAnsi="Arial" w:cs="Arial"/>
          <w:sz w:val="22"/>
          <w:szCs w:val="22"/>
        </w:rPr>
        <w:t xml:space="preserve"> admitted to the ward </w:t>
      </w:r>
      <w:r w:rsidR="0020762C">
        <w:rPr>
          <w:rFonts w:ascii="Arial" w:hAnsi="Arial" w:cs="Arial"/>
          <w:sz w:val="22"/>
          <w:szCs w:val="22"/>
        </w:rPr>
        <w:t xml:space="preserve">from another hospital. Her condition </w:t>
      </w:r>
      <w:r w:rsidR="00FC54B1">
        <w:rPr>
          <w:rFonts w:ascii="Arial" w:hAnsi="Arial" w:cs="Arial"/>
          <w:sz w:val="22"/>
          <w:szCs w:val="22"/>
        </w:rPr>
        <w:t>affected her perception of reality and she experienced</w:t>
      </w:r>
      <w:r w:rsidR="009226FE">
        <w:rPr>
          <w:rFonts w:ascii="Arial" w:hAnsi="Arial" w:cs="Arial"/>
          <w:sz w:val="22"/>
          <w:szCs w:val="22"/>
        </w:rPr>
        <w:t xml:space="preserve"> hallucinations, </w:t>
      </w:r>
      <w:r w:rsidR="00154340">
        <w:rPr>
          <w:rFonts w:ascii="Arial" w:hAnsi="Arial" w:cs="Arial"/>
          <w:sz w:val="22"/>
          <w:szCs w:val="22"/>
        </w:rPr>
        <w:t>delusions,</w:t>
      </w:r>
      <w:r w:rsidR="009226FE">
        <w:rPr>
          <w:rFonts w:ascii="Arial" w:hAnsi="Arial" w:cs="Arial"/>
          <w:sz w:val="22"/>
          <w:szCs w:val="22"/>
        </w:rPr>
        <w:t xml:space="preserve"> and confusion</w:t>
      </w:r>
      <w:r w:rsidR="00BD59B7">
        <w:rPr>
          <w:rFonts w:ascii="Arial" w:hAnsi="Arial" w:cs="Arial"/>
          <w:sz w:val="22"/>
          <w:szCs w:val="22"/>
        </w:rPr>
        <w:t xml:space="preserve">. </w:t>
      </w:r>
      <w:r w:rsidR="00BA29B9">
        <w:rPr>
          <w:rFonts w:ascii="Arial" w:hAnsi="Arial" w:cs="Arial"/>
          <w:sz w:val="22"/>
          <w:szCs w:val="22"/>
        </w:rPr>
        <w:t>She also</w:t>
      </w:r>
      <w:r w:rsidR="00111FA4">
        <w:rPr>
          <w:rFonts w:ascii="Arial" w:hAnsi="Arial" w:cs="Arial"/>
          <w:sz w:val="22"/>
          <w:szCs w:val="22"/>
        </w:rPr>
        <w:t xml:space="preserve"> had a physical health condition and a </w:t>
      </w:r>
      <w:r w:rsidR="004258AB">
        <w:rPr>
          <w:rFonts w:ascii="Arial" w:hAnsi="Arial" w:cs="Arial"/>
          <w:sz w:val="22"/>
          <w:szCs w:val="22"/>
        </w:rPr>
        <w:t>Do Not Attempt Resuscitation</w:t>
      </w:r>
      <w:r w:rsidR="00AB27E4">
        <w:rPr>
          <w:rFonts w:ascii="Arial" w:hAnsi="Arial" w:cs="Arial"/>
          <w:sz w:val="22"/>
          <w:szCs w:val="22"/>
        </w:rPr>
        <w:t xml:space="preserve"> (DNAR) decision</w:t>
      </w:r>
      <w:r w:rsidR="00F72F58">
        <w:rPr>
          <w:rFonts w:ascii="Arial" w:hAnsi="Arial" w:cs="Arial"/>
          <w:sz w:val="22"/>
          <w:szCs w:val="22"/>
        </w:rPr>
        <w:t xml:space="preserve"> documented within her care plan.</w:t>
      </w:r>
      <w:r w:rsidR="0075757E">
        <w:rPr>
          <w:rFonts w:ascii="Arial" w:hAnsi="Arial" w:cs="Arial"/>
          <w:sz w:val="22"/>
          <w:szCs w:val="22"/>
        </w:rPr>
        <w:t xml:space="preserve"> </w:t>
      </w:r>
      <w:r w:rsidR="00C753F9">
        <w:rPr>
          <w:rFonts w:ascii="Arial" w:hAnsi="Arial" w:cs="Arial"/>
          <w:sz w:val="22"/>
          <w:szCs w:val="22"/>
        </w:rPr>
        <w:t>During a night shift, I was all</w:t>
      </w:r>
      <w:r w:rsidR="00C1191A">
        <w:rPr>
          <w:rFonts w:ascii="Arial" w:hAnsi="Arial" w:cs="Arial"/>
          <w:sz w:val="22"/>
          <w:szCs w:val="22"/>
        </w:rPr>
        <w:t>ocated to support Mrs P, a service user</w:t>
      </w:r>
      <w:r w:rsidR="00B701C9">
        <w:rPr>
          <w:rFonts w:ascii="Arial" w:hAnsi="Arial" w:cs="Arial"/>
          <w:sz w:val="22"/>
          <w:szCs w:val="22"/>
        </w:rPr>
        <w:t xml:space="preserve"> with schizophrenia </w:t>
      </w:r>
      <w:r w:rsidR="006779BD">
        <w:rPr>
          <w:rFonts w:ascii="Arial" w:hAnsi="Arial" w:cs="Arial"/>
          <w:sz w:val="22"/>
          <w:szCs w:val="22"/>
        </w:rPr>
        <w:t xml:space="preserve">who had recently been transferred </w:t>
      </w:r>
      <w:r w:rsidR="005A6CBB">
        <w:rPr>
          <w:rFonts w:ascii="Arial" w:hAnsi="Arial" w:cs="Arial"/>
          <w:sz w:val="22"/>
          <w:szCs w:val="22"/>
        </w:rPr>
        <w:t>from another hospital</w:t>
      </w:r>
      <w:r w:rsidR="00CE4346">
        <w:rPr>
          <w:rFonts w:ascii="Arial" w:hAnsi="Arial" w:cs="Arial"/>
          <w:sz w:val="22"/>
          <w:szCs w:val="22"/>
        </w:rPr>
        <w:t xml:space="preserve">. I noticed </w:t>
      </w:r>
      <w:r w:rsidR="00B216F2">
        <w:rPr>
          <w:rFonts w:ascii="Arial" w:hAnsi="Arial" w:cs="Arial"/>
          <w:sz w:val="22"/>
          <w:szCs w:val="22"/>
        </w:rPr>
        <w:t xml:space="preserve">that she appeared extremely </w:t>
      </w:r>
      <w:r w:rsidR="003571F1">
        <w:rPr>
          <w:rFonts w:ascii="Arial" w:hAnsi="Arial" w:cs="Arial"/>
          <w:sz w:val="22"/>
          <w:szCs w:val="22"/>
        </w:rPr>
        <w:t xml:space="preserve">distressed and confused </w:t>
      </w:r>
      <w:r w:rsidR="001B44BC">
        <w:rPr>
          <w:rFonts w:ascii="Arial" w:hAnsi="Arial" w:cs="Arial"/>
          <w:sz w:val="22"/>
          <w:szCs w:val="22"/>
        </w:rPr>
        <w:t xml:space="preserve">by the unfamiliar environment and the number of </w:t>
      </w:r>
      <w:r w:rsidR="00311BB5">
        <w:rPr>
          <w:rFonts w:ascii="Arial" w:hAnsi="Arial" w:cs="Arial"/>
          <w:sz w:val="22"/>
          <w:szCs w:val="22"/>
        </w:rPr>
        <w:t>unfamiliar staff</w:t>
      </w:r>
      <w:r w:rsidR="000265E8">
        <w:rPr>
          <w:rFonts w:ascii="Arial" w:hAnsi="Arial" w:cs="Arial"/>
          <w:sz w:val="22"/>
          <w:szCs w:val="22"/>
        </w:rPr>
        <w:t xml:space="preserve"> around her. Thro</w:t>
      </w:r>
      <w:r w:rsidR="00A32C80">
        <w:rPr>
          <w:rFonts w:ascii="Arial" w:hAnsi="Arial" w:cs="Arial"/>
          <w:sz w:val="22"/>
          <w:szCs w:val="22"/>
        </w:rPr>
        <w:t xml:space="preserve">ughout the shift she remained seated </w:t>
      </w:r>
      <w:r w:rsidR="00DC4F91">
        <w:rPr>
          <w:rFonts w:ascii="Arial" w:hAnsi="Arial" w:cs="Arial"/>
          <w:sz w:val="22"/>
          <w:szCs w:val="22"/>
        </w:rPr>
        <w:t xml:space="preserve">in a chair, shouted, </w:t>
      </w:r>
      <w:r w:rsidR="00815F1D">
        <w:rPr>
          <w:rFonts w:ascii="Arial" w:hAnsi="Arial" w:cs="Arial"/>
          <w:sz w:val="22"/>
          <w:szCs w:val="22"/>
        </w:rPr>
        <w:t>swore,</w:t>
      </w:r>
      <w:r w:rsidR="00DC4F91">
        <w:rPr>
          <w:rFonts w:ascii="Arial" w:hAnsi="Arial" w:cs="Arial"/>
          <w:sz w:val="22"/>
          <w:szCs w:val="22"/>
        </w:rPr>
        <w:t xml:space="preserve"> and refused </w:t>
      </w:r>
      <w:r w:rsidR="00C70152">
        <w:rPr>
          <w:rFonts w:ascii="Arial" w:hAnsi="Arial" w:cs="Arial"/>
          <w:sz w:val="22"/>
          <w:szCs w:val="22"/>
        </w:rPr>
        <w:t>support with personal care</w:t>
      </w:r>
      <w:r w:rsidR="00F36C4B">
        <w:rPr>
          <w:rFonts w:ascii="Arial" w:hAnsi="Arial" w:cs="Arial"/>
          <w:sz w:val="22"/>
          <w:szCs w:val="22"/>
        </w:rPr>
        <w:t xml:space="preserve">. </w:t>
      </w:r>
      <w:r w:rsidR="00526A7C">
        <w:rPr>
          <w:rFonts w:ascii="Arial" w:hAnsi="Arial" w:cs="Arial"/>
          <w:sz w:val="22"/>
          <w:szCs w:val="22"/>
        </w:rPr>
        <w:t xml:space="preserve">I spent time speaking calmly </w:t>
      </w:r>
      <w:r w:rsidR="003A1CE4">
        <w:rPr>
          <w:rFonts w:ascii="Arial" w:hAnsi="Arial" w:cs="Arial"/>
          <w:sz w:val="22"/>
          <w:szCs w:val="22"/>
        </w:rPr>
        <w:t>to her,</w:t>
      </w:r>
      <w:r w:rsidR="00630C14">
        <w:rPr>
          <w:rFonts w:ascii="Arial" w:hAnsi="Arial" w:cs="Arial"/>
          <w:sz w:val="22"/>
          <w:szCs w:val="22"/>
        </w:rPr>
        <w:t xml:space="preserve"> </w:t>
      </w:r>
      <w:r w:rsidR="00BE0685">
        <w:rPr>
          <w:rFonts w:ascii="Arial" w:hAnsi="Arial" w:cs="Arial"/>
          <w:sz w:val="22"/>
          <w:szCs w:val="22"/>
        </w:rPr>
        <w:t>introducing myself repeat</w:t>
      </w:r>
      <w:r w:rsidR="00FC176E">
        <w:rPr>
          <w:rFonts w:ascii="Arial" w:hAnsi="Arial" w:cs="Arial"/>
          <w:sz w:val="22"/>
          <w:szCs w:val="22"/>
        </w:rPr>
        <w:t>edly,</w:t>
      </w:r>
      <w:r w:rsidR="003A1CE4">
        <w:rPr>
          <w:rFonts w:ascii="Arial" w:hAnsi="Arial" w:cs="Arial"/>
          <w:sz w:val="22"/>
          <w:szCs w:val="22"/>
        </w:rPr>
        <w:t xml:space="preserve"> offered something </w:t>
      </w:r>
      <w:r w:rsidR="00630C14">
        <w:rPr>
          <w:rFonts w:ascii="Arial" w:hAnsi="Arial" w:cs="Arial"/>
          <w:sz w:val="22"/>
          <w:szCs w:val="22"/>
        </w:rPr>
        <w:t>to eat a</w:t>
      </w:r>
      <w:r w:rsidR="00FC176E">
        <w:rPr>
          <w:rFonts w:ascii="Arial" w:hAnsi="Arial" w:cs="Arial"/>
          <w:sz w:val="22"/>
          <w:szCs w:val="22"/>
        </w:rPr>
        <w:t>nd drink</w:t>
      </w:r>
      <w:r w:rsidR="004A5D1D">
        <w:rPr>
          <w:rFonts w:ascii="Arial" w:hAnsi="Arial" w:cs="Arial"/>
          <w:sz w:val="22"/>
          <w:szCs w:val="22"/>
        </w:rPr>
        <w:t xml:space="preserve">, </w:t>
      </w:r>
      <w:r w:rsidR="00372804">
        <w:rPr>
          <w:rFonts w:ascii="Arial" w:hAnsi="Arial" w:cs="Arial"/>
          <w:sz w:val="22"/>
          <w:szCs w:val="22"/>
        </w:rPr>
        <w:t xml:space="preserve">and </w:t>
      </w:r>
      <w:r w:rsidR="001C6E04">
        <w:rPr>
          <w:rFonts w:ascii="Arial" w:hAnsi="Arial" w:cs="Arial"/>
          <w:sz w:val="22"/>
          <w:szCs w:val="22"/>
        </w:rPr>
        <w:t xml:space="preserve">tried to reassure her, </w:t>
      </w:r>
      <w:r w:rsidR="00D855E4">
        <w:rPr>
          <w:rFonts w:ascii="Arial" w:hAnsi="Arial" w:cs="Arial"/>
          <w:sz w:val="22"/>
          <w:szCs w:val="22"/>
        </w:rPr>
        <w:t>but she remained anx</w:t>
      </w:r>
      <w:r w:rsidR="0033143D">
        <w:rPr>
          <w:rFonts w:ascii="Arial" w:hAnsi="Arial" w:cs="Arial"/>
          <w:sz w:val="22"/>
          <w:szCs w:val="22"/>
        </w:rPr>
        <w:t>ious and unwilling to engage</w:t>
      </w:r>
      <w:r w:rsidR="005C5BAA">
        <w:rPr>
          <w:rFonts w:ascii="Arial" w:hAnsi="Arial" w:cs="Arial"/>
          <w:sz w:val="22"/>
          <w:szCs w:val="22"/>
        </w:rPr>
        <w:t xml:space="preserve">. As </w:t>
      </w:r>
      <w:r w:rsidR="00702844">
        <w:rPr>
          <w:rFonts w:ascii="Arial" w:hAnsi="Arial" w:cs="Arial"/>
          <w:sz w:val="22"/>
          <w:szCs w:val="22"/>
        </w:rPr>
        <w:t>part of my role</w:t>
      </w:r>
      <w:r w:rsidR="00644B9B">
        <w:rPr>
          <w:rFonts w:ascii="Arial" w:hAnsi="Arial" w:cs="Arial"/>
          <w:sz w:val="22"/>
          <w:szCs w:val="22"/>
        </w:rPr>
        <w:t>, I completed hourly observations</w:t>
      </w:r>
      <w:r w:rsidR="00AE71DD">
        <w:rPr>
          <w:rFonts w:ascii="Arial" w:hAnsi="Arial" w:cs="Arial"/>
          <w:sz w:val="22"/>
          <w:szCs w:val="22"/>
        </w:rPr>
        <w:t xml:space="preserve">, </w:t>
      </w:r>
      <w:r w:rsidR="00306B72">
        <w:rPr>
          <w:rFonts w:ascii="Arial" w:hAnsi="Arial" w:cs="Arial"/>
          <w:sz w:val="22"/>
          <w:szCs w:val="22"/>
        </w:rPr>
        <w:t xml:space="preserve">monitored changes in her presentation </w:t>
      </w:r>
      <w:r w:rsidR="005B4596">
        <w:rPr>
          <w:rFonts w:ascii="Arial" w:hAnsi="Arial" w:cs="Arial"/>
          <w:sz w:val="22"/>
          <w:szCs w:val="22"/>
        </w:rPr>
        <w:t>and reported concerns to the nurse in charge</w:t>
      </w:r>
      <w:r w:rsidR="00202F9D">
        <w:rPr>
          <w:rFonts w:ascii="Arial" w:hAnsi="Arial" w:cs="Arial"/>
          <w:sz w:val="22"/>
          <w:szCs w:val="22"/>
        </w:rPr>
        <w:t xml:space="preserve">. Although I was unable </w:t>
      </w:r>
      <w:r w:rsidR="00F55265">
        <w:rPr>
          <w:rFonts w:ascii="Arial" w:hAnsi="Arial" w:cs="Arial"/>
          <w:sz w:val="22"/>
          <w:szCs w:val="22"/>
        </w:rPr>
        <w:t xml:space="preserve">to calm her during </w:t>
      </w:r>
      <w:r w:rsidR="00BA4423">
        <w:rPr>
          <w:rFonts w:ascii="Arial" w:hAnsi="Arial" w:cs="Arial"/>
          <w:sz w:val="22"/>
          <w:szCs w:val="22"/>
        </w:rPr>
        <w:t>my shift, I ensured that detail</w:t>
      </w:r>
      <w:r w:rsidR="002470CA">
        <w:rPr>
          <w:rFonts w:ascii="Arial" w:hAnsi="Arial" w:cs="Arial"/>
          <w:sz w:val="22"/>
          <w:szCs w:val="22"/>
        </w:rPr>
        <w:t xml:space="preserve">ed information was communicated during </w:t>
      </w:r>
      <w:r w:rsidR="005C40DB">
        <w:rPr>
          <w:rFonts w:ascii="Arial" w:hAnsi="Arial" w:cs="Arial"/>
          <w:sz w:val="22"/>
          <w:szCs w:val="22"/>
        </w:rPr>
        <w:t>handover so that</w:t>
      </w:r>
      <w:r w:rsidR="00565F14">
        <w:rPr>
          <w:rFonts w:ascii="Arial" w:hAnsi="Arial" w:cs="Arial"/>
          <w:sz w:val="22"/>
          <w:szCs w:val="22"/>
        </w:rPr>
        <w:t xml:space="preserve"> the morning</w:t>
      </w:r>
      <w:r w:rsidR="005C40DB">
        <w:rPr>
          <w:rFonts w:ascii="Arial" w:hAnsi="Arial" w:cs="Arial"/>
          <w:sz w:val="22"/>
          <w:szCs w:val="22"/>
        </w:rPr>
        <w:t xml:space="preserve"> t</w:t>
      </w:r>
      <w:r w:rsidR="00565F14">
        <w:rPr>
          <w:rFonts w:ascii="Arial" w:hAnsi="Arial" w:cs="Arial"/>
          <w:sz w:val="22"/>
          <w:szCs w:val="22"/>
        </w:rPr>
        <w:t>eam</w:t>
      </w:r>
      <w:r w:rsidR="00853BC1">
        <w:rPr>
          <w:rFonts w:ascii="Arial" w:hAnsi="Arial" w:cs="Arial"/>
          <w:sz w:val="22"/>
          <w:szCs w:val="22"/>
        </w:rPr>
        <w:t xml:space="preserve"> continue supporting her.</w:t>
      </w:r>
    </w:p>
    <w:p w14:paraId="7F35257E" w14:textId="77777777" w:rsidR="00570A47" w:rsidRDefault="00570A47" w:rsidP="00AE58B5">
      <w:pPr>
        <w:spacing w:line="360" w:lineRule="auto"/>
        <w:rPr>
          <w:rFonts w:ascii="Arial" w:hAnsi="Arial" w:cs="Arial"/>
          <w:sz w:val="22"/>
          <w:szCs w:val="22"/>
        </w:rPr>
      </w:pPr>
    </w:p>
    <w:p w14:paraId="74D35F45" w14:textId="77777777" w:rsidR="0007183A" w:rsidRDefault="00570A47" w:rsidP="00AE58B5">
      <w:pPr>
        <w:spacing w:line="360" w:lineRule="auto"/>
        <w:rPr>
          <w:rFonts w:ascii="Arial" w:hAnsi="Arial" w:cs="Arial"/>
          <w:b/>
          <w:bCs/>
          <w:sz w:val="28"/>
          <w:szCs w:val="28"/>
        </w:rPr>
      </w:pPr>
      <w:r>
        <w:rPr>
          <w:rFonts w:ascii="Arial" w:hAnsi="Arial" w:cs="Arial"/>
          <w:b/>
          <w:bCs/>
          <w:sz w:val="28"/>
          <w:szCs w:val="28"/>
        </w:rPr>
        <w:t>Feeling</w:t>
      </w:r>
      <w:r w:rsidR="0007183A">
        <w:rPr>
          <w:rFonts w:ascii="Arial" w:hAnsi="Arial" w:cs="Arial"/>
          <w:b/>
          <w:bCs/>
          <w:sz w:val="28"/>
          <w:szCs w:val="28"/>
        </w:rPr>
        <w:t>s</w:t>
      </w:r>
    </w:p>
    <w:p w14:paraId="2233CFA3" w14:textId="61F5F5B9" w:rsidR="00306098" w:rsidRDefault="0007183A" w:rsidP="00AE58B5">
      <w:pPr>
        <w:spacing w:line="360" w:lineRule="auto"/>
        <w:rPr>
          <w:rFonts w:ascii="Arial" w:hAnsi="Arial" w:cs="Arial"/>
          <w:sz w:val="22"/>
          <w:szCs w:val="22"/>
        </w:rPr>
      </w:pPr>
      <w:r>
        <w:rPr>
          <w:rFonts w:ascii="Arial" w:hAnsi="Arial" w:cs="Arial"/>
          <w:sz w:val="22"/>
          <w:szCs w:val="22"/>
        </w:rPr>
        <w:t>Init</w:t>
      </w:r>
      <w:r w:rsidR="00C04DDC">
        <w:rPr>
          <w:rFonts w:ascii="Arial" w:hAnsi="Arial" w:cs="Arial"/>
          <w:sz w:val="22"/>
          <w:szCs w:val="22"/>
        </w:rPr>
        <w:t xml:space="preserve">ially, I felt concerned </w:t>
      </w:r>
      <w:r w:rsidR="009B2F8E">
        <w:rPr>
          <w:rFonts w:ascii="Arial" w:hAnsi="Arial" w:cs="Arial"/>
          <w:sz w:val="22"/>
          <w:szCs w:val="22"/>
        </w:rPr>
        <w:t xml:space="preserve">for Mrs P’s wellbeing </w:t>
      </w:r>
      <w:r w:rsidR="009769D0">
        <w:rPr>
          <w:rFonts w:ascii="Arial" w:hAnsi="Arial" w:cs="Arial"/>
          <w:sz w:val="22"/>
          <w:szCs w:val="22"/>
        </w:rPr>
        <w:t>because she appeared frightened</w:t>
      </w:r>
      <w:r w:rsidR="00CE57F0">
        <w:rPr>
          <w:rFonts w:ascii="Arial" w:hAnsi="Arial" w:cs="Arial"/>
          <w:sz w:val="22"/>
          <w:szCs w:val="22"/>
        </w:rPr>
        <w:t xml:space="preserve">, confused and unable to settle. </w:t>
      </w:r>
      <w:r w:rsidR="000F3444">
        <w:rPr>
          <w:rFonts w:ascii="Arial" w:hAnsi="Arial" w:cs="Arial"/>
          <w:sz w:val="22"/>
          <w:szCs w:val="22"/>
        </w:rPr>
        <w:t>I also felt frus</w:t>
      </w:r>
      <w:r w:rsidR="003B4E7B">
        <w:rPr>
          <w:rFonts w:ascii="Arial" w:hAnsi="Arial" w:cs="Arial"/>
          <w:sz w:val="22"/>
          <w:szCs w:val="22"/>
        </w:rPr>
        <w:t xml:space="preserve">trated that my attempts to </w:t>
      </w:r>
      <w:r w:rsidR="007A1746">
        <w:rPr>
          <w:rFonts w:ascii="Arial" w:hAnsi="Arial" w:cs="Arial"/>
          <w:sz w:val="22"/>
          <w:szCs w:val="22"/>
        </w:rPr>
        <w:t>reassure her were unsuccessful</w:t>
      </w:r>
      <w:r w:rsidR="00301D1B">
        <w:rPr>
          <w:rFonts w:ascii="Arial" w:hAnsi="Arial" w:cs="Arial"/>
          <w:sz w:val="22"/>
          <w:szCs w:val="22"/>
        </w:rPr>
        <w:t xml:space="preserve">. However, I </w:t>
      </w:r>
      <w:r w:rsidR="00C95D62">
        <w:rPr>
          <w:rFonts w:ascii="Arial" w:hAnsi="Arial" w:cs="Arial"/>
          <w:sz w:val="22"/>
          <w:szCs w:val="22"/>
        </w:rPr>
        <w:t xml:space="preserve">recognised that her behaviour was linked to her </w:t>
      </w:r>
      <w:r w:rsidR="00E613A9">
        <w:rPr>
          <w:rFonts w:ascii="Arial" w:hAnsi="Arial" w:cs="Arial"/>
          <w:sz w:val="22"/>
          <w:szCs w:val="22"/>
        </w:rPr>
        <w:t xml:space="preserve">mental health condition and the distress </w:t>
      </w:r>
      <w:r w:rsidR="004A3C21">
        <w:rPr>
          <w:rFonts w:ascii="Arial" w:hAnsi="Arial" w:cs="Arial"/>
          <w:sz w:val="22"/>
          <w:szCs w:val="22"/>
        </w:rPr>
        <w:t xml:space="preserve">associated with </w:t>
      </w:r>
      <w:r w:rsidR="004E5061">
        <w:rPr>
          <w:rFonts w:ascii="Arial" w:hAnsi="Arial" w:cs="Arial"/>
          <w:sz w:val="22"/>
          <w:szCs w:val="22"/>
        </w:rPr>
        <w:t>an unfamiliar environment</w:t>
      </w:r>
      <w:r w:rsidR="00945413">
        <w:rPr>
          <w:rFonts w:ascii="Arial" w:hAnsi="Arial" w:cs="Arial"/>
          <w:sz w:val="22"/>
          <w:szCs w:val="22"/>
        </w:rPr>
        <w:t xml:space="preserve">. </w:t>
      </w:r>
      <w:r w:rsidR="00D70B90">
        <w:rPr>
          <w:rFonts w:ascii="Arial" w:hAnsi="Arial" w:cs="Arial"/>
          <w:sz w:val="22"/>
          <w:szCs w:val="22"/>
        </w:rPr>
        <w:t xml:space="preserve">This experience </w:t>
      </w:r>
      <w:r w:rsidR="001D1142">
        <w:rPr>
          <w:rFonts w:ascii="Arial" w:hAnsi="Arial" w:cs="Arial"/>
          <w:sz w:val="22"/>
          <w:szCs w:val="22"/>
        </w:rPr>
        <w:t>highlighted the importance</w:t>
      </w:r>
      <w:r w:rsidR="000E234D">
        <w:rPr>
          <w:rFonts w:ascii="Arial" w:hAnsi="Arial" w:cs="Arial"/>
          <w:sz w:val="22"/>
          <w:szCs w:val="22"/>
        </w:rPr>
        <w:t xml:space="preserve"> that </w:t>
      </w:r>
      <w:r w:rsidR="00132459">
        <w:rPr>
          <w:rFonts w:ascii="Arial" w:hAnsi="Arial" w:cs="Arial"/>
          <w:sz w:val="22"/>
          <w:szCs w:val="22"/>
        </w:rPr>
        <w:t xml:space="preserve">remaining calm and </w:t>
      </w:r>
      <w:r w:rsidR="0003440E">
        <w:rPr>
          <w:rFonts w:ascii="Arial" w:hAnsi="Arial" w:cs="Arial"/>
          <w:sz w:val="22"/>
          <w:szCs w:val="22"/>
        </w:rPr>
        <w:t xml:space="preserve">respecting Mrs P’s wishes </w:t>
      </w:r>
      <w:r w:rsidR="00752B80">
        <w:rPr>
          <w:rFonts w:ascii="Arial" w:hAnsi="Arial" w:cs="Arial"/>
          <w:sz w:val="22"/>
          <w:szCs w:val="22"/>
        </w:rPr>
        <w:t>helped preserve her dignity</w:t>
      </w:r>
      <w:r w:rsidR="009F5DD2">
        <w:rPr>
          <w:rFonts w:ascii="Arial" w:hAnsi="Arial" w:cs="Arial"/>
          <w:sz w:val="22"/>
          <w:szCs w:val="22"/>
        </w:rPr>
        <w:t>, even though she ini</w:t>
      </w:r>
      <w:r w:rsidR="000B2ADD">
        <w:rPr>
          <w:rFonts w:ascii="Arial" w:hAnsi="Arial" w:cs="Arial"/>
          <w:sz w:val="22"/>
          <w:szCs w:val="22"/>
        </w:rPr>
        <w:t>tially refused care.</w:t>
      </w:r>
      <w:r w:rsidR="00EE586B">
        <w:rPr>
          <w:rFonts w:ascii="Arial" w:hAnsi="Arial" w:cs="Arial"/>
          <w:sz w:val="22"/>
          <w:szCs w:val="22"/>
        </w:rPr>
        <w:t xml:space="preserve"> I also </w:t>
      </w:r>
      <w:r w:rsidR="00342683">
        <w:rPr>
          <w:rFonts w:ascii="Arial" w:hAnsi="Arial" w:cs="Arial"/>
          <w:sz w:val="22"/>
          <w:szCs w:val="22"/>
        </w:rPr>
        <w:t>realised that I need to develop</w:t>
      </w:r>
      <w:r w:rsidR="00176F02">
        <w:rPr>
          <w:rFonts w:ascii="Arial" w:hAnsi="Arial" w:cs="Arial"/>
          <w:sz w:val="22"/>
          <w:szCs w:val="22"/>
        </w:rPr>
        <w:t xml:space="preserve"> my de-escalation </w:t>
      </w:r>
      <w:r w:rsidR="00A513A9">
        <w:rPr>
          <w:rFonts w:ascii="Arial" w:hAnsi="Arial" w:cs="Arial"/>
          <w:sz w:val="22"/>
          <w:szCs w:val="22"/>
        </w:rPr>
        <w:t xml:space="preserve">skills to improve my confidence </w:t>
      </w:r>
      <w:r w:rsidR="000E54EF">
        <w:rPr>
          <w:rFonts w:ascii="Arial" w:hAnsi="Arial" w:cs="Arial"/>
          <w:sz w:val="22"/>
          <w:szCs w:val="22"/>
        </w:rPr>
        <w:t>in similar situations.</w:t>
      </w:r>
    </w:p>
    <w:p w14:paraId="27AEFA93" w14:textId="77777777" w:rsidR="0007568C" w:rsidRDefault="00B66ECD" w:rsidP="00AE58B5">
      <w:pPr>
        <w:spacing w:line="360" w:lineRule="auto"/>
        <w:rPr>
          <w:rFonts w:ascii="Arial" w:hAnsi="Arial" w:cs="Arial"/>
          <w:b/>
          <w:bCs/>
          <w:sz w:val="28"/>
          <w:szCs w:val="28"/>
        </w:rPr>
      </w:pPr>
      <w:r>
        <w:rPr>
          <w:rFonts w:ascii="Arial" w:hAnsi="Arial" w:cs="Arial"/>
          <w:b/>
          <w:bCs/>
          <w:sz w:val="28"/>
          <w:szCs w:val="28"/>
        </w:rPr>
        <w:lastRenderedPageBreak/>
        <w:t>Evaluation</w:t>
      </w:r>
    </w:p>
    <w:p w14:paraId="6BBE769C" w14:textId="4ED50880" w:rsidR="004D4CE5" w:rsidRDefault="009F0F4F" w:rsidP="00AE58B5">
      <w:pPr>
        <w:spacing w:line="360" w:lineRule="auto"/>
        <w:rPr>
          <w:rFonts w:ascii="Arial" w:hAnsi="Arial" w:cs="Arial"/>
          <w:sz w:val="22"/>
          <w:szCs w:val="22"/>
        </w:rPr>
      </w:pPr>
      <w:r>
        <w:rPr>
          <w:rFonts w:ascii="Arial" w:hAnsi="Arial" w:cs="Arial"/>
          <w:sz w:val="22"/>
          <w:szCs w:val="22"/>
        </w:rPr>
        <w:t xml:space="preserve">One positive aspect </w:t>
      </w:r>
      <w:r w:rsidR="00C074F1">
        <w:rPr>
          <w:rFonts w:ascii="Arial" w:hAnsi="Arial" w:cs="Arial"/>
          <w:sz w:val="22"/>
          <w:szCs w:val="22"/>
        </w:rPr>
        <w:t xml:space="preserve">of the situation was that I maintained </w:t>
      </w:r>
      <w:r w:rsidR="00B77CF1">
        <w:rPr>
          <w:rFonts w:ascii="Arial" w:hAnsi="Arial" w:cs="Arial"/>
          <w:sz w:val="22"/>
          <w:szCs w:val="22"/>
        </w:rPr>
        <w:t xml:space="preserve">a person-centred approach </w:t>
      </w:r>
      <w:r w:rsidR="00204EE0">
        <w:rPr>
          <w:rFonts w:ascii="Arial" w:hAnsi="Arial" w:cs="Arial"/>
          <w:sz w:val="22"/>
          <w:szCs w:val="22"/>
        </w:rPr>
        <w:t xml:space="preserve">and respected Mrs P’s wishes </w:t>
      </w:r>
      <w:r w:rsidR="00105B1D">
        <w:rPr>
          <w:rFonts w:ascii="Arial" w:hAnsi="Arial" w:cs="Arial"/>
          <w:sz w:val="22"/>
          <w:szCs w:val="22"/>
        </w:rPr>
        <w:t xml:space="preserve">despite her refusal </w:t>
      </w:r>
      <w:r w:rsidR="00835F7D">
        <w:rPr>
          <w:rFonts w:ascii="Arial" w:hAnsi="Arial" w:cs="Arial"/>
          <w:sz w:val="22"/>
          <w:szCs w:val="22"/>
        </w:rPr>
        <w:t xml:space="preserve">of care. Rather than </w:t>
      </w:r>
      <w:r w:rsidR="000D0B2B">
        <w:rPr>
          <w:rFonts w:ascii="Arial" w:hAnsi="Arial" w:cs="Arial"/>
          <w:sz w:val="22"/>
          <w:szCs w:val="22"/>
        </w:rPr>
        <w:t xml:space="preserve">attempting to force </w:t>
      </w:r>
      <w:r w:rsidR="0092396F">
        <w:rPr>
          <w:rFonts w:ascii="Arial" w:hAnsi="Arial" w:cs="Arial"/>
          <w:sz w:val="22"/>
          <w:szCs w:val="22"/>
        </w:rPr>
        <w:t xml:space="preserve">compliance, I continued to </w:t>
      </w:r>
      <w:r w:rsidR="00545667">
        <w:rPr>
          <w:rFonts w:ascii="Arial" w:hAnsi="Arial" w:cs="Arial"/>
          <w:sz w:val="22"/>
          <w:szCs w:val="22"/>
        </w:rPr>
        <w:t xml:space="preserve">offer reassurance </w:t>
      </w:r>
      <w:r w:rsidR="008D7C79">
        <w:rPr>
          <w:rFonts w:ascii="Arial" w:hAnsi="Arial" w:cs="Arial"/>
          <w:sz w:val="22"/>
          <w:szCs w:val="22"/>
        </w:rPr>
        <w:t xml:space="preserve">and support while </w:t>
      </w:r>
      <w:r w:rsidR="00B05A3F">
        <w:rPr>
          <w:rFonts w:ascii="Arial" w:hAnsi="Arial" w:cs="Arial"/>
          <w:sz w:val="22"/>
          <w:szCs w:val="22"/>
        </w:rPr>
        <w:t xml:space="preserve">monitoring her </w:t>
      </w:r>
      <w:r w:rsidR="00E76AB8">
        <w:rPr>
          <w:rFonts w:ascii="Arial" w:hAnsi="Arial" w:cs="Arial"/>
          <w:sz w:val="22"/>
          <w:szCs w:val="22"/>
        </w:rPr>
        <w:t>wellbeing. This ali</w:t>
      </w:r>
      <w:r w:rsidR="00703D9B">
        <w:rPr>
          <w:rFonts w:ascii="Arial" w:hAnsi="Arial" w:cs="Arial"/>
          <w:sz w:val="22"/>
          <w:szCs w:val="22"/>
        </w:rPr>
        <w:t>gns with Rogers</w:t>
      </w:r>
      <w:r w:rsidR="00057D68">
        <w:rPr>
          <w:rFonts w:ascii="Arial" w:hAnsi="Arial" w:cs="Arial"/>
          <w:sz w:val="22"/>
          <w:szCs w:val="22"/>
        </w:rPr>
        <w:t>’</w:t>
      </w:r>
      <w:r w:rsidR="00703D9B">
        <w:rPr>
          <w:rFonts w:ascii="Arial" w:hAnsi="Arial" w:cs="Arial"/>
          <w:sz w:val="22"/>
          <w:szCs w:val="22"/>
        </w:rPr>
        <w:t xml:space="preserve"> </w:t>
      </w:r>
      <w:r w:rsidR="00926A8D">
        <w:rPr>
          <w:rFonts w:ascii="Arial" w:hAnsi="Arial" w:cs="Arial"/>
          <w:sz w:val="22"/>
          <w:szCs w:val="22"/>
        </w:rPr>
        <w:t>P</w:t>
      </w:r>
      <w:r w:rsidR="00703D9B">
        <w:rPr>
          <w:rFonts w:ascii="Arial" w:hAnsi="Arial" w:cs="Arial"/>
          <w:sz w:val="22"/>
          <w:szCs w:val="22"/>
        </w:rPr>
        <w:t>erson</w:t>
      </w:r>
      <w:r w:rsidR="00057D68">
        <w:rPr>
          <w:rFonts w:ascii="Arial" w:hAnsi="Arial" w:cs="Arial"/>
          <w:sz w:val="22"/>
          <w:szCs w:val="22"/>
        </w:rPr>
        <w:t>-</w:t>
      </w:r>
      <w:r w:rsidR="00926A8D">
        <w:rPr>
          <w:rFonts w:ascii="Arial" w:hAnsi="Arial" w:cs="Arial"/>
          <w:sz w:val="22"/>
          <w:szCs w:val="22"/>
        </w:rPr>
        <w:t>C</w:t>
      </w:r>
      <w:r w:rsidR="00057D68">
        <w:rPr>
          <w:rFonts w:ascii="Arial" w:hAnsi="Arial" w:cs="Arial"/>
          <w:sz w:val="22"/>
          <w:szCs w:val="22"/>
        </w:rPr>
        <w:t>entred</w:t>
      </w:r>
      <w:r w:rsidR="00926A8D">
        <w:rPr>
          <w:rFonts w:ascii="Arial" w:hAnsi="Arial" w:cs="Arial"/>
          <w:sz w:val="22"/>
          <w:szCs w:val="22"/>
        </w:rPr>
        <w:t xml:space="preserve"> Theory</w:t>
      </w:r>
      <w:r w:rsidR="009B4CA1">
        <w:rPr>
          <w:rFonts w:ascii="Arial" w:hAnsi="Arial" w:cs="Arial"/>
          <w:sz w:val="22"/>
          <w:szCs w:val="22"/>
        </w:rPr>
        <w:t>, which emphasises empathy</w:t>
      </w:r>
      <w:r w:rsidR="00473E0F">
        <w:rPr>
          <w:rFonts w:ascii="Arial" w:hAnsi="Arial" w:cs="Arial"/>
          <w:sz w:val="22"/>
          <w:szCs w:val="22"/>
        </w:rPr>
        <w:t xml:space="preserve">, respect and understanding </w:t>
      </w:r>
      <w:r w:rsidR="00FA3866">
        <w:rPr>
          <w:rFonts w:ascii="Arial" w:hAnsi="Arial" w:cs="Arial"/>
          <w:sz w:val="22"/>
          <w:szCs w:val="22"/>
        </w:rPr>
        <w:t xml:space="preserve">the individual’s </w:t>
      </w:r>
      <w:r w:rsidR="00FB39C2">
        <w:rPr>
          <w:rFonts w:ascii="Arial" w:hAnsi="Arial" w:cs="Arial"/>
          <w:sz w:val="22"/>
          <w:szCs w:val="22"/>
        </w:rPr>
        <w:t xml:space="preserve">experiences. </w:t>
      </w:r>
      <w:r w:rsidR="00357DD1">
        <w:rPr>
          <w:rFonts w:ascii="Arial" w:hAnsi="Arial" w:cs="Arial"/>
          <w:sz w:val="22"/>
          <w:szCs w:val="22"/>
        </w:rPr>
        <w:t xml:space="preserve">Furthermore, </w:t>
      </w:r>
      <w:r w:rsidR="006C7B78">
        <w:rPr>
          <w:rFonts w:ascii="Arial" w:hAnsi="Arial" w:cs="Arial"/>
          <w:sz w:val="22"/>
          <w:szCs w:val="22"/>
        </w:rPr>
        <w:t>reporting concerns</w:t>
      </w:r>
      <w:r w:rsidR="006A3F11">
        <w:rPr>
          <w:rFonts w:ascii="Arial" w:hAnsi="Arial" w:cs="Arial"/>
          <w:sz w:val="22"/>
          <w:szCs w:val="22"/>
        </w:rPr>
        <w:t xml:space="preserve"> to register</w:t>
      </w:r>
      <w:r w:rsidR="0032533E">
        <w:rPr>
          <w:rFonts w:ascii="Arial" w:hAnsi="Arial" w:cs="Arial"/>
          <w:sz w:val="22"/>
          <w:szCs w:val="22"/>
        </w:rPr>
        <w:t>ed nurses</w:t>
      </w:r>
      <w:r w:rsidR="006C7B78">
        <w:rPr>
          <w:rFonts w:ascii="Arial" w:hAnsi="Arial" w:cs="Arial"/>
          <w:sz w:val="22"/>
          <w:szCs w:val="22"/>
        </w:rPr>
        <w:t xml:space="preserve"> and partici</w:t>
      </w:r>
      <w:r w:rsidR="006A3F11">
        <w:rPr>
          <w:rFonts w:ascii="Arial" w:hAnsi="Arial" w:cs="Arial"/>
          <w:sz w:val="22"/>
          <w:szCs w:val="22"/>
        </w:rPr>
        <w:t>pating</w:t>
      </w:r>
      <w:r w:rsidR="0032533E">
        <w:rPr>
          <w:rFonts w:ascii="Arial" w:hAnsi="Arial" w:cs="Arial"/>
          <w:sz w:val="22"/>
          <w:szCs w:val="22"/>
        </w:rPr>
        <w:t xml:space="preserve"> </w:t>
      </w:r>
      <w:r w:rsidR="009D2FEB">
        <w:rPr>
          <w:rFonts w:ascii="Arial" w:hAnsi="Arial" w:cs="Arial"/>
          <w:sz w:val="22"/>
          <w:szCs w:val="22"/>
        </w:rPr>
        <w:t xml:space="preserve">in the handover process </w:t>
      </w:r>
      <w:r w:rsidR="008B0678">
        <w:rPr>
          <w:rFonts w:ascii="Arial" w:hAnsi="Arial" w:cs="Arial"/>
          <w:sz w:val="22"/>
          <w:szCs w:val="22"/>
        </w:rPr>
        <w:t xml:space="preserve">reinforced the importance </w:t>
      </w:r>
      <w:r w:rsidR="00652EFE">
        <w:rPr>
          <w:rFonts w:ascii="Arial" w:hAnsi="Arial" w:cs="Arial"/>
          <w:sz w:val="22"/>
          <w:szCs w:val="22"/>
        </w:rPr>
        <w:t>of interprofessional</w:t>
      </w:r>
      <w:r w:rsidR="00B536E0">
        <w:rPr>
          <w:rFonts w:ascii="Arial" w:hAnsi="Arial" w:cs="Arial"/>
          <w:sz w:val="22"/>
          <w:szCs w:val="22"/>
        </w:rPr>
        <w:t xml:space="preserve"> working in maintain</w:t>
      </w:r>
      <w:r w:rsidR="008D53D8">
        <w:rPr>
          <w:rFonts w:ascii="Arial" w:hAnsi="Arial" w:cs="Arial"/>
          <w:sz w:val="22"/>
          <w:szCs w:val="22"/>
        </w:rPr>
        <w:t>ing patient safety and contin</w:t>
      </w:r>
      <w:r w:rsidR="00F671AD">
        <w:rPr>
          <w:rFonts w:ascii="Arial" w:hAnsi="Arial" w:cs="Arial"/>
          <w:sz w:val="22"/>
          <w:szCs w:val="22"/>
        </w:rPr>
        <w:t>uity of care</w:t>
      </w:r>
      <w:r w:rsidR="00D60CF2">
        <w:rPr>
          <w:rFonts w:ascii="Arial" w:hAnsi="Arial" w:cs="Arial"/>
          <w:sz w:val="22"/>
          <w:szCs w:val="22"/>
        </w:rPr>
        <w:t xml:space="preserve"> (Miers, Thomas</w:t>
      </w:r>
      <w:r w:rsidR="00ED2CE0">
        <w:rPr>
          <w:rFonts w:ascii="Arial" w:hAnsi="Arial" w:cs="Arial"/>
          <w:sz w:val="22"/>
          <w:szCs w:val="22"/>
        </w:rPr>
        <w:t xml:space="preserve"> and Pollard, 2010</w:t>
      </w:r>
      <w:r w:rsidR="00E8698C">
        <w:rPr>
          <w:rFonts w:ascii="Arial" w:hAnsi="Arial" w:cs="Arial"/>
          <w:sz w:val="22"/>
          <w:szCs w:val="22"/>
        </w:rPr>
        <w:t>).</w:t>
      </w:r>
      <w:r w:rsidR="006A3F11">
        <w:rPr>
          <w:rFonts w:ascii="Arial" w:hAnsi="Arial" w:cs="Arial"/>
          <w:sz w:val="22"/>
          <w:szCs w:val="22"/>
        </w:rPr>
        <w:t xml:space="preserve"> </w:t>
      </w:r>
    </w:p>
    <w:p w14:paraId="50827A93" w14:textId="71839BA7" w:rsidR="00EF37E6" w:rsidRDefault="004D4CE5" w:rsidP="00AE58B5">
      <w:pPr>
        <w:spacing w:line="360" w:lineRule="auto"/>
        <w:rPr>
          <w:rFonts w:ascii="Arial" w:hAnsi="Arial" w:cs="Arial"/>
          <w:sz w:val="22"/>
          <w:szCs w:val="22"/>
        </w:rPr>
      </w:pPr>
      <w:r>
        <w:rPr>
          <w:rFonts w:ascii="Arial" w:hAnsi="Arial" w:cs="Arial"/>
          <w:sz w:val="22"/>
          <w:szCs w:val="22"/>
        </w:rPr>
        <w:t>How</w:t>
      </w:r>
      <w:r w:rsidR="001C6E83">
        <w:rPr>
          <w:rFonts w:ascii="Arial" w:hAnsi="Arial" w:cs="Arial"/>
          <w:sz w:val="22"/>
          <w:szCs w:val="22"/>
        </w:rPr>
        <w:t>ever, the situation also highli</w:t>
      </w:r>
      <w:r w:rsidR="000F785C">
        <w:rPr>
          <w:rFonts w:ascii="Arial" w:hAnsi="Arial" w:cs="Arial"/>
          <w:sz w:val="22"/>
          <w:szCs w:val="22"/>
        </w:rPr>
        <w:t>ghted limitations in my practice</w:t>
      </w:r>
      <w:r w:rsidR="00AF4A04">
        <w:rPr>
          <w:rFonts w:ascii="Arial" w:hAnsi="Arial" w:cs="Arial"/>
          <w:sz w:val="22"/>
          <w:szCs w:val="22"/>
        </w:rPr>
        <w:t xml:space="preserve">. Although I attempted to calm </w:t>
      </w:r>
      <w:r w:rsidR="00155B20">
        <w:rPr>
          <w:rFonts w:ascii="Arial" w:hAnsi="Arial" w:cs="Arial"/>
          <w:sz w:val="22"/>
          <w:szCs w:val="22"/>
        </w:rPr>
        <w:t xml:space="preserve">Mrs P, </w:t>
      </w:r>
      <w:r w:rsidR="00D76D3E">
        <w:rPr>
          <w:rFonts w:ascii="Arial" w:hAnsi="Arial" w:cs="Arial"/>
          <w:sz w:val="22"/>
          <w:szCs w:val="22"/>
        </w:rPr>
        <w:t>I</w:t>
      </w:r>
      <w:r w:rsidR="00155B20">
        <w:rPr>
          <w:rFonts w:ascii="Arial" w:hAnsi="Arial" w:cs="Arial"/>
          <w:sz w:val="22"/>
          <w:szCs w:val="22"/>
        </w:rPr>
        <w:t xml:space="preserve"> </w:t>
      </w:r>
      <w:r w:rsidR="00D76D3E">
        <w:rPr>
          <w:rFonts w:ascii="Arial" w:hAnsi="Arial" w:cs="Arial"/>
          <w:sz w:val="22"/>
          <w:szCs w:val="22"/>
        </w:rPr>
        <w:t>felt I</w:t>
      </w:r>
      <w:r w:rsidR="009F3EF1">
        <w:rPr>
          <w:rFonts w:ascii="Arial" w:hAnsi="Arial" w:cs="Arial"/>
          <w:sz w:val="22"/>
          <w:szCs w:val="22"/>
        </w:rPr>
        <w:t xml:space="preserve"> </w:t>
      </w:r>
      <w:r w:rsidR="00155B20">
        <w:rPr>
          <w:rFonts w:ascii="Arial" w:hAnsi="Arial" w:cs="Arial"/>
          <w:sz w:val="22"/>
          <w:szCs w:val="22"/>
        </w:rPr>
        <w:t xml:space="preserve">lacked </w:t>
      </w:r>
      <w:r w:rsidR="00830BA3">
        <w:rPr>
          <w:rFonts w:ascii="Arial" w:hAnsi="Arial" w:cs="Arial"/>
          <w:sz w:val="22"/>
          <w:szCs w:val="22"/>
        </w:rPr>
        <w:t xml:space="preserve">confidence </w:t>
      </w:r>
      <w:r w:rsidR="00C97416">
        <w:rPr>
          <w:rFonts w:ascii="Arial" w:hAnsi="Arial" w:cs="Arial"/>
          <w:sz w:val="22"/>
          <w:szCs w:val="22"/>
        </w:rPr>
        <w:t>in using advanced de-escalation and ther</w:t>
      </w:r>
      <w:r w:rsidR="00A128CE">
        <w:rPr>
          <w:rFonts w:ascii="Arial" w:hAnsi="Arial" w:cs="Arial"/>
          <w:sz w:val="22"/>
          <w:szCs w:val="22"/>
        </w:rPr>
        <w:t>apeutic communication tech</w:t>
      </w:r>
      <w:r w:rsidR="00A301C1">
        <w:rPr>
          <w:rFonts w:ascii="Arial" w:hAnsi="Arial" w:cs="Arial"/>
          <w:sz w:val="22"/>
          <w:szCs w:val="22"/>
        </w:rPr>
        <w:t>niques. In addition, the un</w:t>
      </w:r>
      <w:r w:rsidR="00FF7F41">
        <w:rPr>
          <w:rFonts w:ascii="Arial" w:hAnsi="Arial" w:cs="Arial"/>
          <w:sz w:val="22"/>
          <w:szCs w:val="22"/>
        </w:rPr>
        <w:t xml:space="preserve">familiar environment may have </w:t>
      </w:r>
      <w:r w:rsidR="000B272B">
        <w:rPr>
          <w:rFonts w:ascii="Arial" w:hAnsi="Arial" w:cs="Arial"/>
          <w:sz w:val="22"/>
          <w:szCs w:val="22"/>
        </w:rPr>
        <w:t>contributed to her distress</w:t>
      </w:r>
      <w:r w:rsidR="008D5E70">
        <w:rPr>
          <w:rFonts w:ascii="Arial" w:hAnsi="Arial" w:cs="Arial"/>
          <w:sz w:val="22"/>
          <w:szCs w:val="22"/>
        </w:rPr>
        <w:t xml:space="preserve">, suggesting that more information </w:t>
      </w:r>
      <w:r w:rsidR="009201F2">
        <w:rPr>
          <w:rFonts w:ascii="Arial" w:hAnsi="Arial" w:cs="Arial"/>
          <w:sz w:val="22"/>
          <w:szCs w:val="22"/>
        </w:rPr>
        <w:t xml:space="preserve">about her preferences and routines could have </w:t>
      </w:r>
      <w:r w:rsidR="00D475DD">
        <w:rPr>
          <w:rFonts w:ascii="Arial" w:hAnsi="Arial" w:cs="Arial"/>
          <w:sz w:val="22"/>
          <w:szCs w:val="22"/>
        </w:rPr>
        <w:t xml:space="preserve">supported a more personalised </w:t>
      </w:r>
      <w:r w:rsidR="004D764F">
        <w:rPr>
          <w:rFonts w:ascii="Arial" w:hAnsi="Arial" w:cs="Arial"/>
          <w:sz w:val="22"/>
          <w:szCs w:val="22"/>
        </w:rPr>
        <w:t>approach.</w:t>
      </w:r>
      <w:r w:rsidR="00057D68">
        <w:rPr>
          <w:rFonts w:ascii="Arial" w:hAnsi="Arial" w:cs="Arial"/>
          <w:sz w:val="22"/>
          <w:szCs w:val="22"/>
        </w:rPr>
        <w:t xml:space="preserve"> </w:t>
      </w:r>
      <w:r w:rsidR="008F1835">
        <w:rPr>
          <w:rFonts w:ascii="Arial" w:hAnsi="Arial" w:cs="Arial"/>
          <w:sz w:val="22"/>
          <w:szCs w:val="22"/>
        </w:rPr>
        <w:t>There</w:t>
      </w:r>
      <w:r w:rsidR="00D960A6">
        <w:rPr>
          <w:rFonts w:ascii="Arial" w:hAnsi="Arial" w:cs="Arial"/>
          <w:sz w:val="22"/>
          <w:szCs w:val="22"/>
        </w:rPr>
        <w:t>fore, it can be argued that</w:t>
      </w:r>
      <w:r w:rsidR="009259D6">
        <w:rPr>
          <w:rFonts w:ascii="Arial" w:hAnsi="Arial" w:cs="Arial"/>
          <w:sz w:val="22"/>
          <w:szCs w:val="22"/>
        </w:rPr>
        <w:t xml:space="preserve"> Mrs P’S </w:t>
      </w:r>
      <w:r w:rsidR="00181E67">
        <w:rPr>
          <w:rFonts w:ascii="Arial" w:hAnsi="Arial" w:cs="Arial"/>
          <w:sz w:val="22"/>
          <w:szCs w:val="22"/>
        </w:rPr>
        <w:t xml:space="preserve">personalised care plan </w:t>
      </w:r>
      <w:r w:rsidR="00260BFC">
        <w:rPr>
          <w:rFonts w:ascii="Arial" w:hAnsi="Arial" w:cs="Arial"/>
          <w:sz w:val="22"/>
          <w:szCs w:val="22"/>
        </w:rPr>
        <w:t xml:space="preserve">enabled her to make informed </w:t>
      </w:r>
      <w:r w:rsidR="00F910D3">
        <w:rPr>
          <w:rFonts w:ascii="Arial" w:hAnsi="Arial" w:cs="Arial"/>
          <w:sz w:val="22"/>
          <w:szCs w:val="22"/>
        </w:rPr>
        <w:t>choices about her treatment</w:t>
      </w:r>
      <w:r w:rsidR="008E7D77">
        <w:rPr>
          <w:rFonts w:ascii="Arial" w:hAnsi="Arial" w:cs="Arial"/>
          <w:sz w:val="22"/>
          <w:szCs w:val="22"/>
        </w:rPr>
        <w:t>. This suggests that</w:t>
      </w:r>
      <w:r w:rsidR="00C47B2D">
        <w:rPr>
          <w:rFonts w:ascii="Arial" w:hAnsi="Arial" w:cs="Arial"/>
          <w:sz w:val="22"/>
          <w:szCs w:val="22"/>
        </w:rPr>
        <w:t xml:space="preserve"> shared decisions- making</w:t>
      </w:r>
      <w:r w:rsidR="00C939E0">
        <w:rPr>
          <w:rFonts w:ascii="Arial" w:hAnsi="Arial" w:cs="Arial"/>
          <w:sz w:val="22"/>
          <w:szCs w:val="22"/>
        </w:rPr>
        <w:t xml:space="preserve"> can improve both patient autonomy and q</w:t>
      </w:r>
      <w:r w:rsidR="00755981">
        <w:rPr>
          <w:rFonts w:ascii="Arial" w:hAnsi="Arial" w:cs="Arial"/>
          <w:sz w:val="22"/>
          <w:szCs w:val="22"/>
        </w:rPr>
        <w:t>uality of care</w:t>
      </w:r>
      <w:r w:rsidR="008D22F0">
        <w:rPr>
          <w:rFonts w:ascii="Arial" w:hAnsi="Arial" w:cs="Arial"/>
          <w:sz w:val="22"/>
          <w:szCs w:val="22"/>
        </w:rPr>
        <w:t>.</w:t>
      </w:r>
    </w:p>
    <w:p w14:paraId="372F863A" w14:textId="77777777" w:rsidR="00EF37E6" w:rsidRDefault="00EF37E6" w:rsidP="00AE58B5">
      <w:pPr>
        <w:spacing w:line="360" w:lineRule="auto"/>
        <w:rPr>
          <w:rFonts w:ascii="Arial" w:hAnsi="Arial" w:cs="Arial"/>
          <w:sz w:val="22"/>
          <w:szCs w:val="22"/>
        </w:rPr>
      </w:pPr>
    </w:p>
    <w:p w14:paraId="47DFF895" w14:textId="787CDEE3" w:rsidR="00BF2605" w:rsidRDefault="004029F2" w:rsidP="00AE58B5">
      <w:pPr>
        <w:spacing w:line="360" w:lineRule="auto"/>
        <w:rPr>
          <w:rFonts w:ascii="Arial" w:hAnsi="Arial" w:cs="Arial"/>
          <w:b/>
          <w:sz w:val="28"/>
          <w:szCs w:val="28"/>
        </w:rPr>
      </w:pPr>
      <w:r>
        <w:rPr>
          <w:rFonts w:ascii="Arial" w:hAnsi="Arial" w:cs="Arial"/>
          <w:b/>
          <w:bCs/>
          <w:sz w:val="28"/>
          <w:szCs w:val="28"/>
        </w:rPr>
        <w:t>Analysis</w:t>
      </w:r>
    </w:p>
    <w:p w14:paraId="26189FE4" w14:textId="58B684B2" w:rsidR="00295454" w:rsidRDefault="00C91CD7" w:rsidP="00AE58B5">
      <w:pPr>
        <w:spacing w:line="360" w:lineRule="auto"/>
        <w:rPr>
          <w:rFonts w:ascii="Arial" w:hAnsi="Arial" w:cs="Arial"/>
          <w:sz w:val="22"/>
          <w:szCs w:val="22"/>
        </w:rPr>
      </w:pPr>
      <w:r>
        <w:rPr>
          <w:rFonts w:ascii="Arial" w:hAnsi="Arial" w:cs="Arial"/>
          <w:sz w:val="22"/>
          <w:szCs w:val="22"/>
        </w:rPr>
        <w:t xml:space="preserve">This experience </w:t>
      </w:r>
      <w:r w:rsidR="00192F6C">
        <w:rPr>
          <w:rFonts w:ascii="Arial" w:hAnsi="Arial" w:cs="Arial"/>
          <w:sz w:val="22"/>
          <w:szCs w:val="22"/>
        </w:rPr>
        <w:t>demonstrated the importanc</w:t>
      </w:r>
      <w:r w:rsidR="007F355E">
        <w:rPr>
          <w:rFonts w:ascii="Arial" w:hAnsi="Arial" w:cs="Arial"/>
          <w:sz w:val="22"/>
          <w:szCs w:val="22"/>
        </w:rPr>
        <w:t xml:space="preserve">e of person-centred care </w:t>
      </w:r>
      <w:r w:rsidR="00242D59">
        <w:rPr>
          <w:rFonts w:ascii="Arial" w:hAnsi="Arial" w:cs="Arial"/>
          <w:sz w:val="22"/>
          <w:szCs w:val="22"/>
        </w:rPr>
        <w:t>in mental health practice</w:t>
      </w:r>
      <w:r w:rsidR="00E36CB2">
        <w:rPr>
          <w:rFonts w:ascii="Arial" w:hAnsi="Arial" w:cs="Arial"/>
          <w:sz w:val="22"/>
          <w:szCs w:val="22"/>
        </w:rPr>
        <w:t xml:space="preserve">. Rogers’ </w:t>
      </w:r>
      <w:r w:rsidR="00373167">
        <w:rPr>
          <w:rFonts w:ascii="Arial" w:hAnsi="Arial" w:cs="Arial"/>
          <w:sz w:val="22"/>
          <w:szCs w:val="22"/>
        </w:rPr>
        <w:t xml:space="preserve">Person-Centred Theory </w:t>
      </w:r>
      <w:r w:rsidR="00DA1009">
        <w:rPr>
          <w:rFonts w:ascii="Arial" w:hAnsi="Arial" w:cs="Arial"/>
          <w:sz w:val="22"/>
          <w:szCs w:val="22"/>
        </w:rPr>
        <w:t xml:space="preserve">suggests that individuals should </w:t>
      </w:r>
      <w:r w:rsidR="00BE23D6">
        <w:rPr>
          <w:rFonts w:ascii="Arial" w:hAnsi="Arial" w:cs="Arial"/>
          <w:sz w:val="22"/>
          <w:szCs w:val="22"/>
        </w:rPr>
        <w:t>be treated</w:t>
      </w:r>
      <w:r w:rsidR="007D4E29">
        <w:rPr>
          <w:rFonts w:ascii="Arial" w:hAnsi="Arial" w:cs="Arial"/>
          <w:sz w:val="22"/>
          <w:szCs w:val="22"/>
        </w:rPr>
        <w:t xml:space="preserve"> with empathy, dignity</w:t>
      </w:r>
      <w:r w:rsidR="00150BC1">
        <w:rPr>
          <w:rFonts w:ascii="Arial" w:hAnsi="Arial" w:cs="Arial"/>
          <w:sz w:val="22"/>
          <w:szCs w:val="22"/>
        </w:rPr>
        <w:t xml:space="preserve"> and unconditional positive re</w:t>
      </w:r>
      <w:r w:rsidR="0078614F">
        <w:rPr>
          <w:rFonts w:ascii="Arial" w:hAnsi="Arial" w:cs="Arial"/>
          <w:sz w:val="22"/>
          <w:szCs w:val="22"/>
        </w:rPr>
        <w:t>gard</w:t>
      </w:r>
      <w:r w:rsidR="00E12AE8">
        <w:rPr>
          <w:rFonts w:ascii="Arial" w:hAnsi="Arial" w:cs="Arial"/>
          <w:sz w:val="22"/>
          <w:szCs w:val="22"/>
        </w:rPr>
        <w:t xml:space="preserve">. </w:t>
      </w:r>
      <w:r w:rsidR="00E13E9B">
        <w:rPr>
          <w:rFonts w:ascii="Arial" w:hAnsi="Arial" w:cs="Arial"/>
          <w:sz w:val="22"/>
          <w:szCs w:val="22"/>
        </w:rPr>
        <w:t>Ther</w:t>
      </w:r>
      <w:r w:rsidR="00C92C7B">
        <w:rPr>
          <w:rFonts w:ascii="Arial" w:hAnsi="Arial" w:cs="Arial"/>
          <w:sz w:val="22"/>
          <w:szCs w:val="22"/>
        </w:rPr>
        <w:t>efore, by respecting Mr</w:t>
      </w:r>
      <w:r w:rsidR="00096000">
        <w:rPr>
          <w:rFonts w:ascii="Arial" w:hAnsi="Arial" w:cs="Arial"/>
          <w:sz w:val="22"/>
          <w:szCs w:val="22"/>
        </w:rPr>
        <w:t xml:space="preserve">s P’s </w:t>
      </w:r>
      <w:r w:rsidR="001F44B5">
        <w:rPr>
          <w:rFonts w:ascii="Arial" w:hAnsi="Arial" w:cs="Arial"/>
          <w:sz w:val="22"/>
          <w:szCs w:val="22"/>
        </w:rPr>
        <w:t>wishes and avoiding coercion</w:t>
      </w:r>
      <w:r w:rsidR="00C24C89">
        <w:rPr>
          <w:rFonts w:ascii="Arial" w:hAnsi="Arial" w:cs="Arial"/>
          <w:sz w:val="22"/>
          <w:szCs w:val="22"/>
        </w:rPr>
        <w:t xml:space="preserve">, I supported her right to </w:t>
      </w:r>
      <w:r w:rsidR="00D30F22">
        <w:rPr>
          <w:rFonts w:ascii="Arial" w:hAnsi="Arial" w:cs="Arial"/>
          <w:sz w:val="22"/>
          <w:szCs w:val="22"/>
        </w:rPr>
        <w:t>dignity and autonomy</w:t>
      </w:r>
      <w:r w:rsidR="006C148C">
        <w:rPr>
          <w:rFonts w:ascii="Arial" w:hAnsi="Arial" w:cs="Arial"/>
          <w:sz w:val="22"/>
          <w:szCs w:val="22"/>
        </w:rPr>
        <w:t xml:space="preserve">. </w:t>
      </w:r>
      <w:r w:rsidR="00CC0373">
        <w:rPr>
          <w:rFonts w:ascii="Arial" w:hAnsi="Arial" w:cs="Arial"/>
          <w:sz w:val="22"/>
          <w:szCs w:val="22"/>
        </w:rPr>
        <w:t>This approach is consis</w:t>
      </w:r>
      <w:r w:rsidR="008E0D9B">
        <w:rPr>
          <w:rFonts w:ascii="Arial" w:hAnsi="Arial" w:cs="Arial"/>
          <w:sz w:val="22"/>
          <w:szCs w:val="22"/>
        </w:rPr>
        <w:t>tent with the Care</w:t>
      </w:r>
      <w:r w:rsidR="006E6EE1">
        <w:rPr>
          <w:rFonts w:ascii="Arial" w:hAnsi="Arial" w:cs="Arial"/>
          <w:sz w:val="22"/>
          <w:szCs w:val="22"/>
        </w:rPr>
        <w:t xml:space="preserve"> Act 2014</w:t>
      </w:r>
      <w:r w:rsidR="00035A7E">
        <w:rPr>
          <w:rFonts w:ascii="Arial" w:hAnsi="Arial" w:cs="Arial"/>
          <w:sz w:val="22"/>
          <w:szCs w:val="22"/>
        </w:rPr>
        <w:t xml:space="preserve"> and CQC </w:t>
      </w:r>
      <w:r w:rsidR="001C1984">
        <w:rPr>
          <w:rFonts w:ascii="Arial" w:hAnsi="Arial" w:cs="Arial"/>
          <w:sz w:val="22"/>
          <w:szCs w:val="22"/>
        </w:rPr>
        <w:t>Fundamental</w:t>
      </w:r>
      <w:r w:rsidR="00035A7E">
        <w:rPr>
          <w:rFonts w:ascii="Arial" w:hAnsi="Arial" w:cs="Arial"/>
          <w:sz w:val="22"/>
          <w:szCs w:val="22"/>
        </w:rPr>
        <w:t xml:space="preserve"> </w:t>
      </w:r>
      <w:r w:rsidR="001C1984">
        <w:rPr>
          <w:rFonts w:ascii="Arial" w:hAnsi="Arial" w:cs="Arial"/>
          <w:sz w:val="22"/>
          <w:szCs w:val="22"/>
        </w:rPr>
        <w:t>Standard</w:t>
      </w:r>
      <w:r w:rsidR="00190B16">
        <w:rPr>
          <w:rFonts w:ascii="Arial" w:hAnsi="Arial" w:cs="Arial"/>
          <w:sz w:val="22"/>
          <w:szCs w:val="22"/>
        </w:rPr>
        <w:t xml:space="preserve">s, which emphasise </w:t>
      </w:r>
      <w:r w:rsidR="007350A6">
        <w:rPr>
          <w:rFonts w:ascii="Arial" w:hAnsi="Arial" w:cs="Arial"/>
          <w:sz w:val="22"/>
          <w:szCs w:val="22"/>
        </w:rPr>
        <w:t xml:space="preserve">person-centred care </w:t>
      </w:r>
      <w:r w:rsidR="00D9001A">
        <w:rPr>
          <w:rFonts w:ascii="Arial" w:hAnsi="Arial" w:cs="Arial"/>
          <w:sz w:val="22"/>
          <w:szCs w:val="22"/>
        </w:rPr>
        <w:t xml:space="preserve">and respect for individual </w:t>
      </w:r>
      <w:r w:rsidR="00295E80">
        <w:rPr>
          <w:rFonts w:ascii="Arial" w:hAnsi="Arial" w:cs="Arial"/>
          <w:sz w:val="22"/>
          <w:szCs w:val="22"/>
        </w:rPr>
        <w:t>preferences.</w:t>
      </w:r>
      <w:r w:rsidR="00BE23D6">
        <w:rPr>
          <w:rFonts w:ascii="Arial" w:hAnsi="Arial" w:cs="Arial"/>
          <w:sz w:val="22"/>
          <w:szCs w:val="22"/>
        </w:rPr>
        <w:t xml:space="preserve"> </w:t>
      </w:r>
    </w:p>
    <w:p w14:paraId="26909786" w14:textId="3E612137" w:rsidR="00731372" w:rsidRDefault="006E580E" w:rsidP="00AE58B5">
      <w:pPr>
        <w:spacing w:line="360" w:lineRule="auto"/>
        <w:rPr>
          <w:rFonts w:ascii="Arial" w:hAnsi="Arial" w:cs="Arial"/>
          <w:sz w:val="22"/>
          <w:szCs w:val="22"/>
        </w:rPr>
      </w:pPr>
      <w:r>
        <w:rPr>
          <w:rFonts w:ascii="Arial" w:hAnsi="Arial" w:cs="Arial"/>
          <w:sz w:val="22"/>
          <w:szCs w:val="22"/>
        </w:rPr>
        <w:t>Maslow</w:t>
      </w:r>
      <w:r w:rsidR="00640B99">
        <w:rPr>
          <w:rFonts w:ascii="Arial" w:hAnsi="Arial" w:cs="Arial"/>
          <w:sz w:val="22"/>
          <w:szCs w:val="22"/>
        </w:rPr>
        <w:t xml:space="preserve">’s Hierarchy of </w:t>
      </w:r>
      <w:r w:rsidR="00DC7E0B">
        <w:rPr>
          <w:rFonts w:ascii="Arial" w:hAnsi="Arial" w:cs="Arial"/>
          <w:sz w:val="22"/>
          <w:szCs w:val="22"/>
        </w:rPr>
        <w:t xml:space="preserve">Needs also provides insight </w:t>
      </w:r>
      <w:r w:rsidR="00F1128B">
        <w:rPr>
          <w:rFonts w:ascii="Arial" w:hAnsi="Arial" w:cs="Arial"/>
          <w:sz w:val="22"/>
          <w:szCs w:val="22"/>
        </w:rPr>
        <w:t>into Mrs</w:t>
      </w:r>
      <w:r w:rsidR="00155B55">
        <w:rPr>
          <w:rFonts w:ascii="Arial" w:hAnsi="Arial" w:cs="Arial"/>
          <w:sz w:val="22"/>
          <w:szCs w:val="22"/>
        </w:rPr>
        <w:t xml:space="preserve"> P’s behaviour. </w:t>
      </w:r>
      <w:r w:rsidR="00311056">
        <w:rPr>
          <w:rFonts w:ascii="Arial" w:hAnsi="Arial" w:cs="Arial"/>
          <w:sz w:val="22"/>
          <w:szCs w:val="22"/>
        </w:rPr>
        <w:t>B</w:t>
      </w:r>
      <w:r w:rsidR="008379C9">
        <w:rPr>
          <w:rFonts w:ascii="Arial" w:hAnsi="Arial" w:cs="Arial"/>
          <w:sz w:val="22"/>
          <w:szCs w:val="22"/>
        </w:rPr>
        <w:t xml:space="preserve">efore </w:t>
      </w:r>
      <w:r w:rsidR="0090445C">
        <w:rPr>
          <w:rFonts w:ascii="Arial" w:hAnsi="Arial" w:cs="Arial"/>
          <w:sz w:val="22"/>
          <w:szCs w:val="22"/>
        </w:rPr>
        <w:t xml:space="preserve">higher-level needs such </w:t>
      </w:r>
      <w:r w:rsidR="00771F87">
        <w:rPr>
          <w:rFonts w:ascii="Arial" w:hAnsi="Arial" w:cs="Arial"/>
          <w:sz w:val="22"/>
          <w:szCs w:val="22"/>
        </w:rPr>
        <w:t xml:space="preserve">as self-esteem and wellbeing </w:t>
      </w:r>
      <w:r w:rsidR="004244C0">
        <w:rPr>
          <w:rFonts w:ascii="Arial" w:hAnsi="Arial" w:cs="Arial"/>
          <w:sz w:val="22"/>
          <w:szCs w:val="22"/>
        </w:rPr>
        <w:t>can be addre</w:t>
      </w:r>
      <w:r w:rsidR="00C34E06">
        <w:rPr>
          <w:rFonts w:ascii="Arial" w:hAnsi="Arial" w:cs="Arial"/>
          <w:sz w:val="22"/>
          <w:szCs w:val="22"/>
        </w:rPr>
        <w:t>ss, indi</w:t>
      </w:r>
      <w:r w:rsidR="0043517A">
        <w:rPr>
          <w:rFonts w:ascii="Arial" w:hAnsi="Arial" w:cs="Arial"/>
          <w:sz w:val="22"/>
          <w:szCs w:val="22"/>
        </w:rPr>
        <w:t>viduals require safety and sec</w:t>
      </w:r>
      <w:r w:rsidR="00387143">
        <w:rPr>
          <w:rFonts w:ascii="Arial" w:hAnsi="Arial" w:cs="Arial"/>
          <w:sz w:val="22"/>
          <w:szCs w:val="22"/>
        </w:rPr>
        <w:t xml:space="preserve">urity. Mrs P’s </w:t>
      </w:r>
      <w:r w:rsidR="00D9222B">
        <w:rPr>
          <w:rFonts w:ascii="Arial" w:hAnsi="Arial" w:cs="Arial"/>
          <w:sz w:val="22"/>
          <w:szCs w:val="22"/>
        </w:rPr>
        <w:t xml:space="preserve">distress suggests that her sense of </w:t>
      </w:r>
      <w:r w:rsidR="00C57C2A">
        <w:rPr>
          <w:rFonts w:ascii="Arial" w:hAnsi="Arial" w:cs="Arial"/>
          <w:sz w:val="22"/>
          <w:szCs w:val="22"/>
        </w:rPr>
        <w:t xml:space="preserve">safety had been </w:t>
      </w:r>
      <w:r w:rsidR="00B67E60">
        <w:rPr>
          <w:rFonts w:ascii="Arial" w:hAnsi="Arial" w:cs="Arial"/>
          <w:sz w:val="22"/>
          <w:szCs w:val="22"/>
        </w:rPr>
        <w:t>disrup</w:t>
      </w:r>
      <w:r w:rsidR="00730756">
        <w:rPr>
          <w:rFonts w:ascii="Arial" w:hAnsi="Arial" w:cs="Arial"/>
          <w:sz w:val="22"/>
          <w:szCs w:val="22"/>
        </w:rPr>
        <w:t xml:space="preserve">ted by the unfamiliar </w:t>
      </w:r>
      <w:r w:rsidR="008A7A3C">
        <w:rPr>
          <w:rFonts w:ascii="Arial" w:hAnsi="Arial" w:cs="Arial"/>
          <w:sz w:val="22"/>
          <w:szCs w:val="22"/>
        </w:rPr>
        <w:t>environment</w:t>
      </w:r>
      <w:r w:rsidR="00FE04A1">
        <w:rPr>
          <w:rFonts w:ascii="Arial" w:hAnsi="Arial" w:cs="Arial"/>
          <w:sz w:val="22"/>
          <w:szCs w:val="22"/>
        </w:rPr>
        <w:t xml:space="preserve">. </w:t>
      </w:r>
      <w:r w:rsidR="00232272">
        <w:rPr>
          <w:rFonts w:ascii="Arial" w:hAnsi="Arial" w:cs="Arial"/>
          <w:sz w:val="22"/>
          <w:szCs w:val="22"/>
        </w:rPr>
        <w:t xml:space="preserve">As a result, </w:t>
      </w:r>
      <w:r w:rsidR="003F0C59">
        <w:rPr>
          <w:rFonts w:ascii="Arial" w:hAnsi="Arial" w:cs="Arial"/>
          <w:sz w:val="22"/>
          <w:szCs w:val="22"/>
        </w:rPr>
        <w:t xml:space="preserve">attempts </w:t>
      </w:r>
      <w:r w:rsidR="00050A3C">
        <w:rPr>
          <w:rFonts w:ascii="Arial" w:hAnsi="Arial" w:cs="Arial"/>
          <w:sz w:val="22"/>
          <w:szCs w:val="22"/>
        </w:rPr>
        <w:t xml:space="preserve">to complete personal care </w:t>
      </w:r>
      <w:r w:rsidR="006819C4">
        <w:rPr>
          <w:rFonts w:ascii="Arial" w:hAnsi="Arial" w:cs="Arial"/>
          <w:sz w:val="22"/>
          <w:szCs w:val="22"/>
        </w:rPr>
        <w:t xml:space="preserve">tasks were less effective because her </w:t>
      </w:r>
      <w:r w:rsidR="00B329AF">
        <w:rPr>
          <w:rFonts w:ascii="Arial" w:hAnsi="Arial" w:cs="Arial"/>
          <w:sz w:val="22"/>
          <w:szCs w:val="22"/>
        </w:rPr>
        <w:t xml:space="preserve">basic psychological need for security </w:t>
      </w:r>
      <w:r w:rsidR="002E598E">
        <w:rPr>
          <w:rFonts w:ascii="Arial" w:hAnsi="Arial" w:cs="Arial"/>
          <w:sz w:val="22"/>
          <w:szCs w:val="22"/>
        </w:rPr>
        <w:t>had not been met.</w:t>
      </w:r>
    </w:p>
    <w:p w14:paraId="5C282268" w14:textId="69D4D768" w:rsidR="00DE5C70" w:rsidRDefault="00545057" w:rsidP="00AE58B5">
      <w:pPr>
        <w:spacing w:line="360" w:lineRule="auto"/>
        <w:rPr>
          <w:rFonts w:ascii="Arial" w:hAnsi="Arial" w:cs="Arial"/>
          <w:sz w:val="22"/>
          <w:szCs w:val="22"/>
        </w:rPr>
      </w:pPr>
      <w:r>
        <w:rPr>
          <w:rFonts w:ascii="Arial" w:hAnsi="Arial" w:cs="Arial"/>
          <w:sz w:val="22"/>
          <w:szCs w:val="22"/>
        </w:rPr>
        <w:t xml:space="preserve">The experience also </w:t>
      </w:r>
      <w:r w:rsidR="008959B0">
        <w:rPr>
          <w:rFonts w:ascii="Arial" w:hAnsi="Arial" w:cs="Arial"/>
          <w:sz w:val="22"/>
          <w:szCs w:val="22"/>
        </w:rPr>
        <w:t xml:space="preserve">highlighted the importance of partnership </w:t>
      </w:r>
      <w:r w:rsidR="00A32C56">
        <w:rPr>
          <w:rFonts w:ascii="Arial" w:hAnsi="Arial" w:cs="Arial"/>
          <w:sz w:val="22"/>
          <w:szCs w:val="22"/>
        </w:rPr>
        <w:t xml:space="preserve">working. Effective </w:t>
      </w:r>
      <w:r w:rsidR="000034A5">
        <w:rPr>
          <w:rFonts w:ascii="Arial" w:hAnsi="Arial" w:cs="Arial"/>
          <w:sz w:val="22"/>
          <w:szCs w:val="22"/>
        </w:rPr>
        <w:t>communication between healthcare</w:t>
      </w:r>
      <w:r w:rsidR="00FF17E3">
        <w:rPr>
          <w:rFonts w:ascii="Arial" w:hAnsi="Arial" w:cs="Arial"/>
          <w:sz w:val="22"/>
          <w:szCs w:val="22"/>
        </w:rPr>
        <w:t xml:space="preserve"> </w:t>
      </w:r>
      <w:r w:rsidR="001F19DC">
        <w:rPr>
          <w:rFonts w:ascii="Arial" w:hAnsi="Arial" w:cs="Arial"/>
          <w:sz w:val="22"/>
          <w:szCs w:val="22"/>
        </w:rPr>
        <w:t xml:space="preserve">assistants, nurses </w:t>
      </w:r>
      <w:r w:rsidR="00140AD9">
        <w:rPr>
          <w:rFonts w:ascii="Arial" w:hAnsi="Arial" w:cs="Arial"/>
          <w:sz w:val="22"/>
          <w:szCs w:val="22"/>
        </w:rPr>
        <w:t xml:space="preserve">and the wider multidisciplinary </w:t>
      </w:r>
      <w:r w:rsidR="00D86C4E">
        <w:rPr>
          <w:rFonts w:ascii="Arial" w:hAnsi="Arial" w:cs="Arial"/>
          <w:sz w:val="22"/>
          <w:szCs w:val="22"/>
        </w:rPr>
        <w:t>team</w:t>
      </w:r>
      <w:r w:rsidR="00F93354">
        <w:rPr>
          <w:rFonts w:ascii="Arial" w:hAnsi="Arial" w:cs="Arial"/>
          <w:sz w:val="22"/>
          <w:szCs w:val="22"/>
        </w:rPr>
        <w:t xml:space="preserve">, is to </w:t>
      </w:r>
      <w:r w:rsidR="00A574B7">
        <w:rPr>
          <w:rFonts w:ascii="Arial" w:hAnsi="Arial" w:cs="Arial"/>
          <w:sz w:val="22"/>
          <w:szCs w:val="22"/>
        </w:rPr>
        <w:t>be ensured</w:t>
      </w:r>
      <w:r w:rsidR="00E93969">
        <w:rPr>
          <w:rFonts w:ascii="Arial" w:hAnsi="Arial" w:cs="Arial"/>
          <w:sz w:val="22"/>
          <w:szCs w:val="22"/>
        </w:rPr>
        <w:t xml:space="preserve"> that Mrs P’s </w:t>
      </w:r>
      <w:r w:rsidR="002200D1">
        <w:rPr>
          <w:rFonts w:ascii="Arial" w:hAnsi="Arial" w:cs="Arial"/>
          <w:sz w:val="22"/>
          <w:szCs w:val="22"/>
        </w:rPr>
        <w:t xml:space="preserve">needs </w:t>
      </w:r>
      <w:r w:rsidR="00C2102D">
        <w:rPr>
          <w:rFonts w:ascii="Arial" w:hAnsi="Arial" w:cs="Arial"/>
          <w:sz w:val="22"/>
          <w:szCs w:val="22"/>
        </w:rPr>
        <w:t>were monitored</w:t>
      </w:r>
      <w:r w:rsidR="002200D1">
        <w:rPr>
          <w:rFonts w:ascii="Arial" w:hAnsi="Arial" w:cs="Arial"/>
          <w:sz w:val="22"/>
          <w:szCs w:val="22"/>
        </w:rPr>
        <w:t xml:space="preserve"> and addressed appropriately</w:t>
      </w:r>
      <w:r w:rsidR="00BB25DE">
        <w:rPr>
          <w:rFonts w:ascii="Arial" w:hAnsi="Arial" w:cs="Arial"/>
          <w:sz w:val="22"/>
          <w:szCs w:val="22"/>
        </w:rPr>
        <w:t>.</w:t>
      </w:r>
      <w:r w:rsidR="004C67FA">
        <w:rPr>
          <w:rFonts w:ascii="Arial" w:hAnsi="Arial" w:cs="Arial"/>
          <w:sz w:val="22"/>
          <w:szCs w:val="22"/>
        </w:rPr>
        <w:t xml:space="preserve"> According </w:t>
      </w:r>
      <w:r w:rsidR="004C67FA">
        <w:rPr>
          <w:rFonts w:ascii="Arial" w:hAnsi="Arial" w:cs="Arial"/>
          <w:sz w:val="22"/>
          <w:szCs w:val="22"/>
        </w:rPr>
        <w:lastRenderedPageBreak/>
        <w:t xml:space="preserve">to Bronfenbrenner’s </w:t>
      </w:r>
      <w:r w:rsidR="00E410D7">
        <w:rPr>
          <w:rFonts w:ascii="Arial" w:hAnsi="Arial" w:cs="Arial"/>
          <w:sz w:val="22"/>
          <w:szCs w:val="22"/>
        </w:rPr>
        <w:t>Ecological Systems</w:t>
      </w:r>
      <w:r w:rsidR="00740FFC">
        <w:rPr>
          <w:rFonts w:ascii="Arial" w:hAnsi="Arial" w:cs="Arial"/>
          <w:sz w:val="22"/>
          <w:szCs w:val="22"/>
        </w:rPr>
        <w:t xml:space="preserve"> Theory </w:t>
      </w:r>
      <w:r w:rsidR="00C721A0">
        <w:rPr>
          <w:rFonts w:ascii="Arial" w:hAnsi="Arial" w:cs="Arial"/>
          <w:sz w:val="22"/>
          <w:szCs w:val="22"/>
        </w:rPr>
        <w:t xml:space="preserve">suggests that an </w:t>
      </w:r>
      <w:r w:rsidR="00EA4B4F">
        <w:rPr>
          <w:rFonts w:ascii="Arial" w:hAnsi="Arial" w:cs="Arial"/>
          <w:sz w:val="22"/>
          <w:szCs w:val="22"/>
        </w:rPr>
        <w:t xml:space="preserve">individual’s </w:t>
      </w:r>
      <w:r w:rsidR="000A2D14">
        <w:rPr>
          <w:rFonts w:ascii="Arial" w:hAnsi="Arial" w:cs="Arial"/>
          <w:sz w:val="22"/>
          <w:szCs w:val="22"/>
        </w:rPr>
        <w:t>wellbeing influenced</w:t>
      </w:r>
      <w:r w:rsidR="00EA4B4F">
        <w:rPr>
          <w:rFonts w:ascii="Arial" w:hAnsi="Arial" w:cs="Arial"/>
          <w:sz w:val="22"/>
          <w:szCs w:val="22"/>
        </w:rPr>
        <w:t xml:space="preserve"> </w:t>
      </w:r>
      <w:r w:rsidR="00D166AF">
        <w:rPr>
          <w:rFonts w:ascii="Arial" w:hAnsi="Arial" w:cs="Arial"/>
          <w:sz w:val="22"/>
          <w:szCs w:val="22"/>
        </w:rPr>
        <w:t>by multiple systems</w:t>
      </w:r>
      <w:r w:rsidR="00C4144E">
        <w:rPr>
          <w:rFonts w:ascii="Arial" w:hAnsi="Arial" w:cs="Arial"/>
          <w:sz w:val="22"/>
          <w:szCs w:val="22"/>
        </w:rPr>
        <w:t>, including healthcare</w:t>
      </w:r>
      <w:r w:rsidR="003F4A6C">
        <w:rPr>
          <w:rFonts w:ascii="Arial" w:hAnsi="Arial" w:cs="Arial"/>
          <w:sz w:val="22"/>
          <w:szCs w:val="22"/>
        </w:rPr>
        <w:t xml:space="preserve"> services, famil</w:t>
      </w:r>
      <w:r w:rsidR="00903AF0">
        <w:rPr>
          <w:rFonts w:ascii="Arial" w:hAnsi="Arial" w:cs="Arial"/>
          <w:sz w:val="22"/>
          <w:szCs w:val="22"/>
        </w:rPr>
        <w:t>y,</w:t>
      </w:r>
      <w:r w:rsidR="003F4A6C">
        <w:rPr>
          <w:rFonts w:ascii="Arial" w:hAnsi="Arial" w:cs="Arial"/>
          <w:sz w:val="22"/>
          <w:szCs w:val="22"/>
        </w:rPr>
        <w:t xml:space="preserve"> </w:t>
      </w:r>
      <w:r w:rsidR="008F1156">
        <w:rPr>
          <w:rFonts w:ascii="Arial" w:hAnsi="Arial" w:cs="Arial"/>
          <w:sz w:val="22"/>
          <w:szCs w:val="22"/>
        </w:rPr>
        <w:t>and social environment</w:t>
      </w:r>
      <w:r w:rsidR="00F3170B">
        <w:rPr>
          <w:rFonts w:ascii="Arial" w:hAnsi="Arial" w:cs="Arial"/>
          <w:sz w:val="22"/>
          <w:szCs w:val="22"/>
        </w:rPr>
        <w:t>.</w:t>
      </w:r>
      <w:r w:rsidR="003C41F2">
        <w:rPr>
          <w:rFonts w:ascii="Arial" w:hAnsi="Arial" w:cs="Arial"/>
          <w:sz w:val="22"/>
          <w:szCs w:val="22"/>
        </w:rPr>
        <w:t xml:space="preserve"> Furthermore, </w:t>
      </w:r>
      <w:r w:rsidR="00F66DD4">
        <w:rPr>
          <w:rFonts w:ascii="Arial" w:hAnsi="Arial" w:cs="Arial"/>
          <w:sz w:val="22"/>
          <w:szCs w:val="22"/>
        </w:rPr>
        <w:t xml:space="preserve">through collaborative working </w:t>
      </w:r>
      <w:r w:rsidR="001C6BBE">
        <w:rPr>
          <w:rFonts w:ascii="Arial" w:hAnsi="Arial" w:cs="Arial"/>
          <w:sz w:val="22"/>
          <w:szCs w:val="22"/>
        </w:rPr>
        <w:t xml:space="preserve">and effective </w:t>
      </w:r>
      <w:r w:rsidR="000A0E49">
        <w:rPr>
          <w:rFonts w:ascii="Arial" w:hAnsi="Arial" w:cs="Arial"/>
          <w:sz w:val="22"/>
          <w:szCs w:val="22"/>
        </w:rPr>
        <w:t xml:space="preserve">handovers, the team was able </w:t>
      </w:r>
      <w:r w:rsidR="0031654D">
        <w:rPr>
          <w:rFonts w:ascii="Arial" w:hAnsi="Arial" w:cs="Arial"/>
          <w:sz w:val="22"/>
          <w:szCs w:val="22"/>
        </w:rPr>
        <w:t xml:space="preserve">to provide continuity of care </w:t>
      </w:r>
      <w:r w:rsidR="004C1575">
        <w:rPr>
          <w:rFonts w:ascii="Arial" w:hAnsi="Arial" w:cs="Arial"/>
          <w:sz w:val="22"/>
          <w:szCs w:val="22"/>
        </w:rPr>
        <w:t>and maintain patient safety</w:t>
      </w:r>
      <w:r w:rsidR="000B1E69">
        <w:rPr>
          <w:rFonts w:ascii="Arial" w:hAnsi="Arial" w:cs="Arial"/>
          <w:sz w:val="22"/>
          <w:szCs w:val="22"/>
        </w:rPr>
        <w:t xml:space="preserve">. </w:t>
      </w:r>
      <w:proofErr w:type="spellStart"/>
      <w:r w:rsidR="000B1E69">
        <w:rPr>
          <w:rFonts w:ascii="Arial" w:hAnsi="Arial" w:cs="Arial"/>
          <w:sz w:val="22"/>
          <w:szCs w:val="22"/>
        </w:rPr>
        <w:t>Leath</w:t>
      </w:r>
      <w:r w:rsidR="00AF1490">
        <w:rPr>
          <w:rFonts w:ascii="Arial" w:hAnsi="Arial" w:cs="Arial"/>
          <w:sz w:val="22"/>
          <w:szCs w:val="22"/>
        </w:rPr>
        <w:t>ard</w:t>
      </w:r>
      <w:proofErr w:type="spellEnd"/>
      <w:r w:rsidR="00AF1490">
        <w:rPr>
          <w:rFonts w:ascii="Arial" w:hAnsi="Arial" w:cs="Arial"/>
          <w:sz w:val="22"/>
          <w:szCs w:val="22"/>
        </w:rPr>
        <w:t xml:space="preserve"> (2003) </w:t>
      </w:r>
      <w:r w:rsidR="00BC10B9">
        <w:rPr>
          <w:rFonts w:ascii="Arial" w:hAnsi="Arial" w:cs="Arial"/>
          <w:sz w:val="22"/>
          <w:szCs w:val="22"/>
        </w:rPr>
        <w:t>also argue</w:t>
      </w:r>
      <w:r w:rsidR="008B2ADE">
        <w:rPr>
          <w:rFonts w:ascii="Arial" w:hAnsi="Arial" w:cs="Arial"/>
          <w:sz w:val="22"/>
          <w:szCs w:val="22"/>
        </w:rPr>
        <w:t>s that interprofessional</w:t>
      </w:r>
      <w:r w:rsidR="00391AA5">
        <w:rPr>
          <w:rFonts w:ascii="Arial" w:hAnsi="Arial" w:cs="Arial"/>
          <w:sz w:val="22"/>
          <w:szCs w:val="22"/>
        </w:rPr>
        <w:t xml:space="preserve"> coll</w:t>
      </w:r>
      <w:r w:rsidR="000878D4">
        <w:rPr>
          <w:rFonts w:ascii="Arial" w:hAnsi="Arial" w:cs="Arial"/>
          <w:sz w:val="22"/>
          <w:szCs w:val="22"/>
        </w:rPr>
        <w:t xml:space="preserve">aboration is essential in </w:t>
      </w:r>
      <w:r w:rsidR="00953061">
        <w:rPr>
          <w:rFonts w:ascii="Arial" w:hAnsi="Arial" w:cs="Arial"/>
          <w:sz w:val="22"/>
          <w:szCs w:val="22"/>
        </w:rPr>
        <w:t xml:space="preserve">addressing complex health </w:t>
      </w:r>
      <w:r w:rsidR="00C630DF">
        <w:rPr>
          <w:rFonts w:ascii="Arial" w:hAnsi="Arial" w:cs="Arial"/>
          <w:sz w:val="22"/>
          <w:szCs w:val="22"/>
        </w:rPr>
        <w:t>and social care needs.</w:t>
      </w:r>
      <w:r w:rsidR="000B1E69">
        <w:rPr>
          <w:rFonts w:ascii="Arial" w:hAnsi="Arial" w:cs="Arial"/>
          <w:sz w:val="22"/>
          <w:szCs w:val="22"/>
        </w:rPr>
        <w:t xml:space="preserve"> </w:t>
      </w:r>
    </w:p>
    <w:p w14:paraId="5565EEE3" w14:textId="1B1FDE42" w:rsidR="0086054E" w:rsidRDefault="00961360" w:rsidP="00AE58B5">
      <w:pPr>
        <w:spacing w:line="360" w:lineRule="auto"/>
        <w:rPr>
          <w:rFonts w:ascii="Arial" w:hAnsi="Arial" w:cs="Arial"/>
          <w:sz w:val="22"/>
          <w:szCs w:val="22"/>
        </w:rPr>
      </w:pPr>
      <w:r>
        <w:rPr>
          <w:rFonts w:ascii="Arial" w:hAnsi="Arial" w:cs="Arial"/>
          <w:sz w:val="22"/>
          <w:szCs w:val="22"/>
        </w:rPr>
        <w:t xml:space="preserve">Ethical </w:t>
      </w:r>
      <w:r w:rsidR="00670ECB">
        <w:rPr>
          <w:rFonts w:ascii="Arial" w:hAnsi="Arial" w:cs="Arial"/>
          <w:sz w:val="22"/>
          <w:szCs w:val="22"/>
        </w:rPr>
        <w:t xml:space="preserve">practice was another </w:t>
      </w:r>
      <w:r w:rsidR="00F11444">
        <w:rPr>
          <w:rFonts w:ascii="Arial" w:hAnsi="Arial" w:cs="Arial"/>
          <w:sz w:val="22"/>
          <w:szCs w:val="22"/>
        </w:rPr>
        <w:t xml:space="preserve">significant aspect </w:t>
      </w:r>
      <w:r w:rsidR="001A6D23">
        <w:rPr>
          <w:rFonts w:ascii="Arial" w:hAnsi="Arial" w:cs="Arial"/>
          <w:sz w:val="22"/>
          <w:szCs w:val="22"/>
        </w:rPr>
        <w:t>of this experience</w:t>
      </w:r>
      <w:r w:rsidR="00E80005">
        <w:rPr>
          <w:rFonts w:ascii="Arial" w:hAnsi="Arial" w:cs="Arial"/>
          <w:sz w:val="22"/>
          <w:szCs w:val="22"/>
        </w:rPr>
        <w:t xml:space="preserve">. The Mental Capacity Act </w:t>
      </w:r>
      <w:r w:rsidR="00890AF7">
        <w:rPr>
          <w:rFonts w:ascii="Arial" w:hAnsi="Arial" w:cs="Arial"/>
          <w:sz w:val="22"/>
          <w:szCs w:val="22"/>
        </w:rPr>
        <w:t xml:space="preserve">2005 requires professionals to presume </w:t>
      </w:r>
      <w:r w:rsidR="005259C8">
        <w:rPr>
          <w:rFonts w:ascii="Arial" w:hAnsi="Arial" w:cs="Arial"/>
          <w:sz w:val="22"/>
          <w:szCs w:val="22"/>
        </w:rPr>
        <w:t xml:space="preserve">capacity unless proven otherwise </w:t>
      </w:r>
      <w:r w:rsidR="00BD1E51">
        <w:rPr>
          <w:rFonts w:ascii="Arial" w:hAnsi="Arial" w:cs="Arial"/>
          <w:sz w:val="22"/>
          <w:szCs w:val="22"/>
        </w:rPr>
        <w:t>and to act in an individual</w:t>
      </w:r>
      <w:r w:rsidR="006736D8">
        <w:rPr>
          <w:rFonts w:ascii="Arial" w:hAnsi="Arial" w:cs="Arial"/>
          <w:sz w:val="22"/>
          <w:szCs w:val="22"/>
        </w:rPr>
        <w:t>’s best interests when capacity is impaired</w:t>
      </w:r>
      <w:r w:rsidR="007E2423">
        <w:rPr>
          <w:rFonts w:ascii="Arial" w:hAnsi="Arial" w:cs="Arial"/>
          <w:sz w:val="22"/>
          <w:szCs w:val="22"/>
        </w:rPr>
        <w:t>. Although Mrs P</w:t>
      </w:r>
      <w:r w:rsidR="005E66F0">
        <w:rPr>
          <w:rFonts w:ascii="Arial" w:hAnsi="Arial" w:cs="Arial"/>
          <w:sz w:val="22"/>
          <w:szCs w:val="22"/>
        </w:rPr>
        <w:t xml:space="preserve"> lacked capacity </w:t>
      </w:r>
      <w:r w:rsidR="00024E9A">
        <w:rPr>
          <w:rFonts w:ascii="Arial" w:hAnsi="Arial" w:cs="Arial"/>
          <w:sz w:val="22"/>
          <w:szCs w:val="22"/>
        </w:rPr>
        <w:t xml:space="preserve">in </w:t>
      </w:r>
      <w:r w:rsidR="000A4E5F">
        <w:rPr>
          <w:rFonts w:ascii="Arial" w:hAnsi="Arial" w:cs="Arial"/>
          <w:sz w:val="22"/>
          <w:szCs w:val="22"/>
        </w:rPr>
        <w:t>certain</w:t>
      </w:r>
      <w:r w:rsidR="00024E9A">
        <w:rPr>
          <w:rFonts w:ascii="Arial" w:hAnsi="Arial" w:cs="Arial"/>
          <w:sz w:val="22"/>
          <w:szCs w:val="22"/>
        </w:rPr>
        <w:t xml:space="preserve"> areas, it </w:t>
      </w:r>
      <w:r w:rsidR="00033012">
        <w:rPr>
          <w:rFonts w:ascii="Arial" w:hAnsi="Arial" w:cs="Arial"/>
          <w:sz w:val="22"/>
          <w:szCs w:val="22"/>
        </w:rPr>
        <w:t>remained</w:t>
      </w:r>
      <w:r w:rsidR="00024E9A">
        <w:rPr>
          <w:rFonts w:ascii="Arial" w:hAnsi="Arial" w:cs="Arial"/>
          <w:sz w:val="22"/>
          <w:szCs w:val="22"/>
        </w:rPr>
        <w:t xml:space="preserve"> important </w:t>
      </w:r>
      <w:r w:rsidR="00033012">
        <w:rPr>
          <w:rFonts w:ascii="Arial" w:hAnsi="Arial" w:cs="Arial"/>
          <w:sz w:val="22"/>
          <w:szCs w:val="22"/>
        </w:rPr>
        <w:t>to involve her in decisions</w:t>
      </w:r>
      <w:r w:rsidR="008639FE">
        <w:rPr>
          <w:rFonts w:ascii="Arial" w:hAnsi="Arial" w:cs="Arial"/>
          <w:sz w:val="22"/>
          <w:szCs w:val="22"/>
        </w:rPr>
        <w:t xml:space="preserve"> wherever possible</w:t>
      </w:r>
      <w:r w:rsidR="003C0B90">
        <w:rPr>
          <w:rFonts w:ascii="Arial" w:hAnsi="Arial" w:cs="Arial"/>
          <w:sz w:val="22"/>
          <w:szCs w:val="22"/>
        </w:rPr>
        <w:t xml:space="preserve"> and respect her dignity</w:t>
      </w:r>
      <w:r w:rsidR="006339F7">
        <w:rPr>
          <w:rFonts w:ascii="Arial" w:hAnsi="Arial" w:cs="Arial"/>
          <w:sz w:val="22"/>
          <w:szCs w:val="22"/>
        </w:rPr>
        <w:t>. K</w:t>
      </w:r>
      <w:r w:rsidR="00A26239">
        <w:rPr>
          <w:rFonts w:ascii="Arial" w:hAnsi="Arial" w:cs="Arial"/>
          <w:sz w:val="22"/>
          <w:szCs w:val="22"/>
        </w:rPr>
        <w:t>oh</w:t>
      </w:r>
      <w:r w:rsidR="003D64DD">
        <w:rPr>
          <w:rFonts w:ascii="Arial" w:hAnsi="Arial" w:cs="Arial"/>
          <w:sz w:val="22"/>
          <w:szCs w:val="22"/>
        </w:rPr>
        <w:t xml:space="preserve">lberg’s theory of </w:t>
      </w:r>
      <w:r w:rsidR="002A7301">
        <w:rPr>
          <w:rFonts w:ascii="Arial" w:hAnsi="Arial" w:cs="Arial"/>
          <w:sz w:val="22"/>
          <w:szCs w:val="22"/>
        </w:rPr>
        <w:t>moral development highlights</w:t>
      </w:r>
      <w:r w:rsidR="00C86DB4">
        <w:rPr>
          <w:rFonts w:ascii="Arial" w:hAnsi="Arial" w:cs="Arial"/>
          <w:sz w:val="22"/>
          <w:szCs w:val="22"/>
        </w:rPr>
        <w:t xml:space="preserve"> the importance of ethical </w:t>
      </w:r>
      <w:r w:rsidR="00194344">
        <w:rPr>
          <w:rFonts w:ascii="Arial" w:hAnsi="Arial" w:cs="Arial"/>
          <w:sz w:val="22"/>
          <w:szCs w:val="22"/>
        </w:rPr>
        <w:t>reasoning when balancing duty of care</w:t>
      </w:r>
      <w:r w:rsidR="00324C9B">
        <w:rPr>
          <w:rFonts w:ascii="Arial" w:hAnsi="Arial" w:cs="Arial"/>
          <w:sz w:val="22"/>
          <w:szCs w:val="22"/>
        </w:rPr>
        <w:t xml:space="preserve"> with respect for individual rights. NICE</w:t>
      </w:r>
      <w:r w:rsidR="008F496C">
        <w:rPr>
          <w:rFonts w:ascii="Arial" w:hAnsi="Arial" w:cs="Arial"/>
          <w:sz w:val="22"/>
          <w:szCs w:val="22"/>
        </w:rPr>
        <w:t xml:space="preserve"> guidance also empha</w:t>
      </w:r>
      <w:r w:rsidR="00451E8A">
        <w:rPr>
          <w:rFonts w:ascii="Arial" w:hAnsi="Arial" w:cs="Arial"/>
          <w:sz w:val="22"/>
          <w:szCs w:val="22"/>
        </w:rPr>
        <w:t xml:space="preserve">sises involving </w:t>
      </w:r>
      <w:r w:rsidR="007B6D70">
        <w:rPr>
          <w:rFonts w:ascii="Arial" w:hAnsi="Arial" w:cs="Arial"/>
          <w:sz w:val="22"/>
          <w:szCs w:val="22"/>
        </w:rPr>
        <w:t xml:space="preserve">people with mental health conditions in decision </w:t>
      </w:r>
      <w:r w:rsidR="00A94816">
        <w:rPr>
          <w:rFonts w:ascii="Arial" w:hAnsi="Arial" w:cs="Arial"/>
          <w:sz w:val="22"/>
          <w:szCs w:val="22"/>
        </w:rPr>
        <w:t xml:space="preserve">about their care whenever </w:t>
      </w:r>
      <w:r w:rsidR="00F812CD">
        <w:rPr>
          <w:rFonts w:ascii="Arial" w:hAnsi="Arial" w:cs="Arial"/>
          <w:sz w:val="22"/>
          <w:szCs w:val="22"/>
        </w:rPr>
        <w:t>possible.</w:t>
      </w:r>
    </w:p>
    <w:p w14:paraId="2E6F94EE" w14:textId="77777777" w:rsidR="006A1C92" w:rsidRDefault="006A1C92" w:rsidP="00AE58B5">
      <w:pPr>
        <w:spacing w:line="360" w:lineRule="auto"/>
        <w:rPr>
          <w:rFonts w:ascii="Arial" w:hAnsi="Arial" w:cs="Arial"/>
          <w:sz w:val="22"/>
          <w:szCs w:val="22"/>
        </w:rPr>
      </w:pPr>
    </w:p>
    <w:p w14:paraId="303EEDC9" w14:textId="77777777" w:rsidR="002C1964" w:rsidRDefault="002C1964" w:rsidP="00AE58B5">
      <w:pPr>
        <w:spacing w:line="360" w:lineRule="auto"/>
        <w:rPr>
          <w:rFonts w:ascii="Arial" w:hAnsi="Arial" w:cs="Arial"/>
          <w:sz w:val="22"/>
          <w:szCs w:val="22"/>
        </w:rPr>
      </w:pPr>
    </w:p>
    <w:p w14:paraId="3B87FE2D" w14:textId="162396E0" w:rsidR="00274914" w:rsidRDefault="00BB03A1" w:rsidP="00AE58B5">
      <w:pPr>
        <w:spacing w:line="360" w:lineRule="auto"/>
        <w:rPr>
          <w:rFonts w:ascii="Arial" w:hAnsi="Arial" w:cs="Arial"/>
          <w:b/>
          <w:bCs/>
          <w:sz w:val="28"/>
          <w:szCs w:val="28"/>
        </w:rPr>
      </w:pPr>
      <w:r>
        <w:rPr>
          <w:rFonts w:ascii="Arial" w:hAnsi="Arial" w:cs="Arial"/>
          <w:b/>
          <w:bCs/>
          <w:sz w:val="28"/>
          <w:szCs w:val="28"/>
        </w:rPr>
        <w:t>Conclu</w:t>
      </w:r>
      <w:r w:rsidR="00F207CE">
        <w:rPr>
          <w:rFonts w:ascii="Arial" w:hAnsi="Arial" w:cs="Arial"/>
          <w:b/>
          <w:bCs/>
          <w:sz w:val="28"/>
          <w:szCs w:val="28"/>
        </w:rPr>
        <w:t>sion and Action Plan</w:t>
      </w:r>
    </w:p>
    <w:p w14:paraId="67DA8AA8" w14:textId="66D969ED" w:rsidR="00B43389" w:rsidRDefault="00727AC5" w:rsidP="00AE58B5">
      <w:pPr>
        <w:spacing w:line="360" w:lineRule="auto"/>
        <w:rPr>
          <w:rFonts w:ascii="Arial" w:hAnsi="Arial" w:cs="Arial"/>
          <w:sz w:val="22"/>
          <w:szCs w:val="22"/>
        </w:rPr>
      </w:pPr>
      <w:r>
        <w:rPr>
          <w:rFonts w:ascii="Arial" w:hAnsi="Arial" w:cs="Arial"/>
          <w:sz w:val="22"/>
          <w:szCs w:val="22"/>
        </w:rPr>
        <w:t>This experience streng</w:t>
      </w:r>
      <w:r w:rsidR="008640C0">
        <w:rPr>
          <w:rFonts w:ascii="Arial" w:hAnsi="Arial" w:cs="Arial"/>
          <w:sz w:val="22"/>
          <w:szCs w:val="22"/>
        </w:rPr>
        <w:t>thened my understanding of person</w:t>
      </w:r>
      <w:r w:rsidR="00CB6F28">
        <w:rPr>
          <w:rFonts w:ascii="Arial" w:hAnsi="Arial" w:cs="Arial"/>
          <w:sz w:val="22"/>
          <w:szCs w:val="22"/>
        </w:rPr>
        <w:t>-</w:t>
      </w:r>
      <w:r w:rsidR="0001652B">
        <w:rPr>
          <w:rFonts w:ascii="Arial" w:hAnsi="Arial" w:cs="Arial"/>
          <w:sz w:val="22"/>
          <w:szCs w:val="22"/>
        </w:rPr>
        <w:t xml:space="preserve">centred care, partnership working </w:t>
      </w:r>
      <w:r w:rsidR="00491B33">
        <w:rPr>
          <w:rFonts w:ascii="Arial" w:hAnsi="Arial" w:cs="Arial"/>
          <w:sz w:val="22"/>
          <w:szCs w:val="22"/>
        </w:rPr>
        <w:t xml:space="preserve">and ethical practice. </w:t>
      </w:r>
      <w:r w:rsidR="00097670">
        <w:rPr>
          <w:rFonts w:ascii="Arial" w:hAnsi="Arial" w:cs="Arial"/>
          <w:sz w:val="22"/>
          <w:szCs w:val="22"/>
        </w:rPr>
        <w:t>I learned that respecting an individual</w:t>
      </w:r>
      <w:r w:rsidR="00222DA3">
        <w:rPr>
          <w:rFonts w:ascii="Arial" w:hAnsi="Arial" w:cs="Arial"/>
          <w:sz w:val="22"/>
          <w:szCs w:val="22"/>
        </w:rPr>
        <w:t>’s dignity and pre</w:t>
      </w:r>
      <w:r w:rsidR="006B3384">
        <w:rPr>
          <w:rFonts w:ascii="Arial" w:hAnsi="Arial" w:cs="Arial"/>
          <w:sz w:val="22"/>
          <w:szCs w:val="22"/>
        </w:rPr>
        <w:t xml:space="preserve">ferences </w:t>
      </w:r>
      <w:r w:rsidR="008402BE">
        <w:rPr>
          <w:rFonts w:ascii="Arial" w:hAnsi="Arial" w:cs="Arial"/>
          <w:sz w:val="22"/>
          <w:szCs w:val="22"/>
        </w:rPr>
        <w:t xml:space="preserve">is more </w:t>
      </w:r>
      <w:r w:rsidR="001F5724">
        <w:rPr>
          <w:rFonts w:ascii="Arial" w:hAnsi="Arial" w:cs="Arial"/>
          <w:sz w:val="22"/>
          <w:szCs w:val="22"/>
        </w:rPr>
        <w:t>important than co</w:t>
      </w:r>
      <w:r w:rsidR="0031177C">
        <w:rPr>
          <w:rFonts w:ascii="Arial" w:hAnsi="Arial" w:cs="Arial"/>
          <w:sz w:val="22"/>
          <w:szCs w:val="22"/>
        </w:rPr>
        <w:t>mpleting tasks quickly</w:t>
      </w:r>
      <w:r w:rsidR="008F23E5">
        <w:rPr>
          <w:rFonts w:ascii="Arial" w:hAnsi="Arial" w:cs="Arial"/>
          <w:sz w:val="22"/>
          <w:szCs w:val="22"/>
        </w:rPr>
        <w:t>. I also</w:t>
      </w:r>
      <w:r w:rsidR="00E76FFF">
        <w:rPr>
          <w:rFonts w:ascii="Arial" w:hAnsi="Arial" w:cs="Arial"/>
          <w:sz w:val="22"/>
          <w:szCs w:val="22"/>
        </w:rPr>
        <w:t xml:space="preserve"> recognised the </w:t>
      </w:r>
      <w:r w:rsidR="000B7BE4">
        <w:rPr>
          <w:rFonts w:ascii="Arial" w:hAnsi="Arial" w:cs="Arial"/>
          <w:sz w:val="22"/>
          <w:szCs w:val="22"/>
        </w:rPr>
        <w:t xml:space="preserve">importance of </w:t>
      </w:r>
      <w:r w:rsidR="00546873">
        <w:rPr>
          <w:rFonts w:ascii="Arial" w:hAnsi="Arial" w:cs="Arial"/>
          <w:sz w:val="22"/>
          <w:szCs w:val="22"/>
        </w:rPr>
        <w:t>effective team</w:t>
      </w:r>
      <w:r w:rsidR="00DC33F0">
        <w:rPr>
          <w:rFonts w:ascii="Arial" w:hAnsi="Arial" w:cs="Arial"/>
          <w:sz w:val="22"/>
          <w:szCs w:val="22"/>
        </w:rPr>
        <w:t xml:space="preserve">work, </w:t>
      </w:r>
      <w:r w:rsidR="000A4E5F">
        <w:rPr>
          <w:rFonts w:ascii="Arial" w:hAnsi="Arial" w:cs="Arial"/>
          <w:sz w:val="22"/>
          <w:szCs w:val="22"/>
        </w:rPr>
        <w:t>communication,</w:t>
      </w:r>
      <w:r w:rsidR="00DC33F0">
        <w:rPr>
          <w:rFonts w:ascii="Arial" w:hAnsi="Arial" w:cs="Arial"/>
          <w:sz w:val="22"/>
          <w:szCs w:val="22"/>
        </w:rPr>
        <w:t xml:space="preserve"> and reflective </w:t>
      </w:r>
      <w:r w:rsidR="0059212E">
        <w:rPr>
          <w:rFonts w:ascii="Arial" w:hAnsi="Arial" w:cs="Arial"/>
          <w:sz w:val="22"/>
          <w:szCs w:val="22"/>
        </w:rPr>
        <w:t>practice in deliver</w:t>
      </w:r>
      <w:r w:rsidR="00666F6D">
        <w:rPr>
          <w:rFonts w:ascii="Arial" w:hAnsi="Arial" w:cs="Arial"/>
          <w:sz w:val="22"/>
          <w:szCs w:val="22"/>
        </w:rPr>
        <w:t xml:space="preserve">ing high-quality care. </w:t>
      </w:r>
    </w:p>
    <w:p w14:paraId="601D8A5E" w14:textId="23761F75" w:rsidR="00DC21FB" w:rsidRPr="006F2814" w:rsidRDefault="00750255" w:rsidP="00AE58B5">
      <w:pPr>
        <w:spacing w:line="360" w:lineRule="auto"/>
        <w:rPr>
          <w:rFonts w:ascii="Arial" w:hAnsi="Arial" w:cs="Arial"/>
          <w:sz w:val="22"/>
          <w:szCs w:val="22"/>
        </w:rPr>
      </w:pPr>
      <w:r>
        <w:rPr>
          <w:rFonts w:ascii="Arial" w:hAnsi="Arial" w:cs="Arial"/>
          <w:sz w:val="22"/>
          <w:szCs w:val="22"/>
        </w:rPr>
        <w:t>T</w:t>
      </w:r>
      <w:r w:rsidR="008C3CCA">
        <w:rPr>
          <w:rFonts w:ascii="Arial" w:hAnsi="Arial" w:cs="Arial"/>
          <w:sz w:val="22"/>
          <w:szCs w:val="22"/>
        </w:rPr>
        <w:t>o improve my practice</w:t>
      </w:r>
      <w:r w:rsidR="00B87188">
        <w:rPr>
          <w:rFonts w:ascii="Arial" w:hAnsi="Arial" w:cs="Arial"/>
          <w:sz w:val="22"/>
          <w:szCs w:val="22"/>
        </w:rPr>
        <w:t xml:space="preserve">, I plan to undertake </w:t>
      </w:r>
      <w:r w:rsidR="0029014C">
        <w:rPr>
          <w:rFonts w:ascii="Arial" w:hAnsi="Arial" w:cs="Arial"/>
          <w:sz w:val="22"/>
          <w:szCs w:val="22"/>
        </w:rPr>
        <w:t>further continuous professional development</w:t>
      </w:r>
      <w:r w:rsidR="00315BD8">
        <w:rPr>
          <w:rFonts w:ascii="Arial" w:hAnsi="Arial" w:cs="Arial"/>
          <w:sz w:val="22"/>
          <w:szCs w:val="22"/>
        </w:rPr>
        <w:t xml:space="preserve"> (CPD) </w:t>
      </w:r>
      <w:r w:rsidR="0039197C">
        <w:rPr>
          <w:rFonts w:ascii="Arial" w:hAnsi="Arial" w:cs="Arial"/>
          <w:sz w:val="22"/>
          <w:szCs w:val="22"/>
        </w:rPr>
        <w:t>in mental hea</w:t>
      </w:r>
      <w:r w:rsidR="00085D07">
        <w:rPr>
          <w:rFonts w:ascii="Arial" w:hAnsi="Arial" w:cs="Arial"/>
          <w:sz w:val="22"/>
          <w:szCs w:val="22"/>
        </w:rPr>
        <w:t>lth de-esca</w:t>
      </w:r>
      <w:r w:rsidR="00011187">
        <w:rPr>
          <w:rFonts w:ascii="Arial" w:hAnsi="Arial" w:cs="Arial"/>
          <w:sz w:val="22"/>
          <w:szCs w:val="22"/>
        </w:rPr>
        <w:t>lation, thera</w:t>
      </w:r>
      <w:r w:rsidR="0025640F">
        <w:rPr>
          <w:rFonts w:ascii="Arial" w:hAnsi="Arial" w:cs="Arial"/>
          <w:sz w:val="22"/>
          <w:szCs w:val="22"/>
        </w:rPr>
        <w:t xml:space="preserve">peutic </w:t>
      </w:r>
      <w:r w:rsidR="000A4E5F">
        <w:rPr>
          <w:rFonts w:ascii="Arial" w:hAnsi="Arial" w:cs="Arial"/>
          <w:sz w:val="22"/>
          <w:szCs w:val="22"/>
        </w:rPr>
        <w:t>communication,</w:t>
      </w:r>
      <w:r w:rsidR="0000001C">
        <w:rPr>
          <w:rFonts w:ascii="Arial" w:hAnsi="Arial" w:cs="Arial"/>
          <w:sz w:val="22"/>
          <w:szCs w:val="22"/>
        </w:rPr>
        <w:t xml:space="preserve"> and person-centred care</w:t>
      </w:r>
      <w:r w:rsidR="001C3EE7">
        <w:rPr>
          <w:rFonts w:ascii="Arial" w:hAnsi="Arial" w:cs="Arial"/>
          <w:sz w:val="22"/>
          <w:szCs w:val="22"/>
        </w:rPr>
        <w:t xml:space="preserve">. I will continue to use </w:t>
      </w:r>
      <w:r w:rsidR="00CE2357">
        <w:rPr>
          <w:rFonts w:ascii="Arial" w:hAnsi="Arial" w:cs="Arial"/>
          <w:sz w:val="22"/>
          <w:szCs w:val="22"/>
        </w:rPr>
        <w:t xml:space="preserve">reflective practice to evaluate </w:t>
      </w:r>
      <w:r w:rsidR="0059007C">
        <w:rPr>
          <w:rFonts w:ascii="Arial" w:hAnsi="Arial" w:cs="Arial"/>
          <w:sz w:val="22"/>
          <w:szCs w:val="22"/>
        </w:rPr>
        <w:t>my performance and learn from exp</w:t>
      </w:r>
      <w:r w:rsidR="001E3E25">
        <w:rPr>
          <w:rFonts w:ascii="Arial" w:hAnsi="Arial" w:cs="Arial"/>
          <w:sz w:val="22"/>
          <w:szCs w:val="22"/>
        </w:rPr>
        <w:t xml:space="preserve">erienced colleagues. In </w:t>
      </w:r>
      <w:r w:rsidR="00CA32DD">
        <w:rPr>
          <w:rFonts w:ascii="Arial" w:hAnsi="Arial" w:cs="Arial"/>
          <w:sz w:val="22"/>
          <w:szCs w:val="22"/>
        </w:rPr>
        <w:t>addition, I</w:t>
      </w:r>
      <w:r w:rsidR="003F18D8">
        <w:rPr>
          <w:rFonts w:ascii="Arial" w:hAnsi="Arial" w:cs="Arial"/>
          <w:sz w:val="22"/>
          <w:szCs w:val="22"/>
        </w:rPr>
        <w:t xml:space="preserve"> aim to enhance my understanding of </w:t>
      </w:r>
      <w:r w:rsidR="00DD5CEE">
        <w:rPr>
          <w:rFonts w:ascii="Arial" w:hAnsi="Arial" w:cs="Arial"/>
          <w:sz w:val="22"/>
          <w:szCs w:val="22"/>
        </w:rPr>
        <w:t xml:space="preserve">NICE guidance, the </w:t>
      </w:r>
      <w:r w:rsidR="00865098">
        <w:rPr>
          <w:rFonts w:ascii="Arial" w:hAnsi="Arial" w:cs="Arial"/>
          <w:sz w:val="22"/>
          <w:szCs w:val="22"/>
        </w:rPr>
        <w:t xml:space="preserve">Mental </w:t>
      </w:r>
      <w:r w:rsidR="00BE3BDE">
        <w:rPr>
          <w:rFonts w:ascii="Arial" w:hAnsi="Arial" w:cs="Arial"/>
          <w:sz w:val="22"/>
          <w:szCs w:val="22"/>
        </w:rPr>
        <w:t>Capacity Act 2005 and NHS</w:t>
      </w:r>
      <w:r w:rsidR="0033555C">
        <w:rPr>
          <w:rFonts w:ascii="Arial" w:hAnsi="Arial" w:cs="Arial"/>
          <w:sz w:val="22"/>
          <w:szCs w:val="22"/>
        </w:rPr>
        <w:t xml:space="preserve"> values to ensure</w:t>
      </w:r>
      <w:r w:rsidR="004771A8">
        <w:rPr>
          <w:rFonts w:ascii="Arial" w:hAnsi="Arial" w:cs="Arial"/>
          <w:sz w:val="22"/>
          <w:szCs w:val="22"/>
        </w:rPr>
        <w:t xml:space="preserve"> that my practice </w:t>
      </w:r>
      <w:r w:rsidR="00435AB1">
        <w:rPr>
          <w:rFonts w:ascii="Arial" w:hAnsi="Arial" w:cs="Arial"/>
          <w:sz w:val="22"/>
          <w:szCs w:val="22"/>
        </w:rPr>
        <w:t xml:space="preserve">remains evidence-based and </w:t>
      </w:r>
      <w:r w:rsidR="00C94C4E">
        <w:rPr>
          <w:rFonts w:ascii="Arial" w:hAnsi="Arial" w:cs="Arial"/>
          <w:sz w:val="22"/>
          <w:szCs w:val="22"/>
        </w:rPr>
        <w:t xml:space="preserve">ethically sound. </w:t>
      </w:r>
      <w:r w:rsidR="006B188C">
        <w:rPr>
          <w:rFonts w:ascii="Arial" w:hAnsi="Arial" w:cs="Arial"/>
          <w:sz w:val="22"/>
          <w:szCs w:val="22"/>
        </w:rPr>
        <w:t>These actions will</w:t>
      </w:r>
      <w:r w:rsidR="007C46BC">
        <w:rPr>
          <w:rFonts w:ascii="Arial" w:hAnsi="Arial" w:cs="Arial"/>
          <w:sz w:val="22"/>
          <w:szCs w:val="22"/>
        </w:rPr>
        <w:t xml:space="preserve"> support my professional development and help </w:t>
      </w:r>
      <w:r w:rsidR="00E65BC5">
        <w:rPr>
          <w:rFonts w:ascii="Arial" w:hAnsi="Arial" w:cs="Arial"/>
          <w:sz w:val="22"/>
          <w:szCs w:val="22"/>
        </w:rPr>
        <w:t xml:space="preserve">me provide safe, </w:t>
      </w:r>
      <w:r w:rsidR="00316F11">
        <w:rPr>
          <w:rFonts w:ascii="Arial" w:hAnsi="Arial" w:cs="Arial"/>
          <w:sz w:val="22"/>
          <w:szCs w:val="22"/>
        </w:rPr>
        <w:t>compassionate,</w:t>
      </w:r>
      <w:r w:rsidR="00E30FF7">
        <w:rPr>
          <w:rFonts w:ascii="Arial" w:hAnsi="Arial" w:cs="Arial"/>
          <w:sz w:val="22"/>
          <w:szCs w:val="22"/>
        </w:rPr>
        <w:t xml:space="preserve"> and person-</w:t>
      </w:r>
      <w:r w:rsidR="00B10CCD">
        <w:rPr>
          <w:rFonts w:ascii="Arial" w:hAnsi="Arial" w:cs="Arial"/>
          <w:sz w:val="22"/>
          <w:szCs w:val="22"/>
        </w:rPr>
        <w:t>centred care in the future.</w:t>
      </w:r>
      <w:r w:rsidR="001B514C">
        <w:rPr>
          <w:rFonts w:ascii="Arial" w:hAnsi="Arial" w:cs="Arial"/>
          <w:sz w:val="22"/>
          <w:szCs w:val="22"/>
        </w:rPr>
        <w:t xml:space="preserve"> </w:t>
      </w:r>
    </w:p>
    <w:p w14:paraId="324F9AFD" w14:textId="77777777" w:rsidR="0022753A" w:rsidRDefault="0022753A" w:rsidP="00AE58B5">
      <w:pPr>
        <w:spacing w:line="360" w:lineRule="auto"/>
        <w:rPr>
          <w:rFonts w:ascii="Arial" w:hAnsi="Arial" w:cs="Arial"/>
          <w:sz w:val="22"/>
          <w:szCs w:val="22"/>
        </w:rPr>
      </w:pPr>
    </w:p>
    <w:p w14:paraId="2D490041" w14:textId="2C49A540" w:rsidR="0022753A" w:rsidRPr="00CC6F9F" w:rsidRDefault="0022753A">
      <w:pPr>
        <w:rPr>
          <w:rFonts w:ascii="Arial" w:hAnsi="Arial" w:cs="Arial"/>
          <w:sz w:val="32"/>
          <w:szCs w:val="32"/>
        </w:rPr>
      </w:pPr>
    </w:p>
    <w:p w14:paraId="62F9DF08" w14:textId="77777777" w:rsidR="00644ED2" w:rsidRDefault="00644ED2">
      <w:pPr>
        <w:rPr>
          <w:b/>
          <w:bCs/>
          <w:sz w:val="44"/>
          <w:szCs w:val="44"/>
        </w:rPr>
      </w:pPr>
    </w:p>
    <w:p w14:paraId="6A18EA77" w14:textId="0EC97E2B" w:rsidR="00576760" w:rsidRPr="00992EE8" w:rsidRDefault="0063058D">
      <w:pPr>
        <w:rPr>
          <w:rFonts w:ascii="Times New Roman" w:hAnsi="Times New Roman" w:cs="Times New Roman"/>
          <w:b/>
          <w:bCs/>
          <w:sz w:val="32"/>
          <w:szCs w:val="32"/>
        </w:rPr>
      </w:pPr>
      <w:r w:rsidRPr="00992EE8">
        <w:rPr>
          <w:rFonts w:ascii="Times New Roman" w:hAnsi="Times New Roman" w:cs="Times New Roman"/>
          <w:b/>
          <w:bCs/>
          <w:sz w:val="32"/>
          <w:szCs w:val="32"/>
        </w:rPr>
        <w:lastRenderedPageBreak/>
        <w:t>R</w:t>
      </w:r>
      <w:r w:rsidR="000F2483" w:rsidRPr="00992EE8">
        <w:rPr>
          <w:rFonts w:ascii="Times New Roman" w:hAnsi="Times New Roman" w:cs="Times New Roman"/>
          <w:b/>
          <w:bCs/>
          <w:sz w:val="32"/>
          <w:szCs w:val="32"/>
        </w:rPr>
        <w:t>eferences</w:t>
      </w:r>
    </w:p>
    <w:p w14:paraId="6BF35F19" w14:textId="327B21B6" w:rsidR="006655FA" w:rsidRPr="00992EE8" w:rsidRDefault="00046F0C">
      <w:pPr>
        <w:rPr>
          <w:rFonts w:ascii="Times New Roman" w:hAnsi="Times New Roman" w:cs="Times New Roman"/>
          <w:sz w:val="22"/>
          <w:szCs w:val="22"/>
        </w:rPr>
      </w:pPr>
      <w:r w:rsidRPr="00992EE8">
        <w:rPr>
          <w:rFonts w:ascii="Times New Roman" w:hAnsi="Times New Roman" w:cs="Times New Roman"/>
          <w:sz w:val="22"/>
          <w:szCs w:val="22"/>
        </w:rPr>
        <w:t>Brown, C</w:t>
      </w:r>
      <w:r w:rsidR="00801F2A" w:rsidRPr="00992EE8">
        <w:rPr>
          <w:rFonts w:ascii="Times New Roman" w:hAnsi="Times New Roman" w:cs="Times New Roman"/>
          <w:sz w:val="22"/>
          <w:szCs w:val="22"/>
        </w:rPr>
        <w:t>.E., Jecker, N.S.</w:t>
      </w:r>
      <w:r w:rsidR="00E11F33" w:rsidRPr="00992EE8">
        <w:rPr>
          <w:rFonts w:ascii="Times New Roman" w:hAnsi="Times New Roman" w:cs="Times New Roman"/>
          <w:sz w:val="22"/>
          <w:szCs w:val="22"/>
        </w:rPr>
        <w:t xml:space="preserve"> a</w:t>
      </w:r>
      <w:r w:rsidR="00801F2A" w:rsidRPr="00992EE8">
        <w:rPr>
          <w:rFonts w:ascii="Times New Roman" w:hAnsi="Times New Roman" w:cs="Times New Roman"/>
          <w:sz w:val="22"/>
          <w:szCs w:val="22"/>
        </w:rPr>
        <w:t>nd Curtis</w:t>
      </w:r>
      <w:r w:rsidR="00E11F33" w:rsidRPr="00992EE8">
        <w:rPr>
          <w:rFonts w:ascii="Times New Roman" w:hAnsi="Times New Roman" w:cs="Times New Roman"/>
          <w:sz w:val="22"/>
          <w:szCs w:val="22"/>
        </w:rPr>
        <w:t>, J.R</w:t>
      </w:r>
      <w:r w:rsidR="008E3AB8" w:rsidRPr="00992EE8">
        <w:rPr>
          <w:rFonts w:ascii="Times New Roman" w:hAnsi="Times New Roman" w:cs="Times New Roman"/>
          <w:sz w:val="22"/>
          <w:szCs w:val="22"/>
        </w:rPr>
        <w:t>. (2016) ‘Inadequate</w:t>
      </w:r>
      <w:r w:rsidR="0041578D" w:rsidRPr="00992EE8">
        <w:rPr>
          <w:rFonts w:ascii="Times New Roman" w:hAnsi="Times New Roman" w:cs="Times New Roman"/>
          <w:sz w:val="22"/>
          <w:szCs w:val="22"/>
        </w:rPr>
        <w:t xml:space="preserve"> palliative care in chronic lung disease</w:t>
      </w:r>
      <w:r w:rsidR="004703C6" w:rsidRPr="00992EE8">
        <w:rPr>
          <w:rFonts w:ascii="Times New Roman" w:hAnsi="Times New Roman" w:cs="Times New Roman"/>
          <w:sz w:val="22"/>
          <w:szCs w:val="22"/>
        </w:rPr>
        <w:t>: An issue of health</w:t>
      </w:r>
      <w:r w:rsidR="00FA2BE4" w:rsidRPr="00992EE8">
        <w:rPr>
          <w:rFonts w:ascii="Times New Roman" w:hAnsi="Times New Roman" w:cs="Times New Roman"/>
          <w:sz w:val="22"/>
          <w:szCs w:val="22"/>
        </w:rPr>
        <w:t xml:space="preserve"> care inequality’,</w:t>
      </w:r>
      <w:r w:rsidR="00DA62BD" w:rsidRPr="00992EE8">
        <w:rPr>
          <w:rFonts w:ascii="Times New Roman" w:hAnsi="Times New Roman" w:cs="Times New Roman"/>
          <w:sz w:val="22"/>
          <w:szCs w:val="22"/>
        </w:rPr>
        <w:t xml:space="preserve"> Annals of the American Thor</w:t>
      </w:r>
      <w:r w:rsidR="001A29A2" w:rsidRPr="00992EE8">
        <w:rPr>
          <w:rFonts w:ascii="Times New Roman" w:hAnsi="Times New Roman" w:cs="Times New Roman"/>
          <w:sz w:val="22"/>
          <w:szCs w:val="22"/>
        </w:rPr>
        <w:t>acic Society, 13(3</w:t>
      </w:r>
      <w:r w:rsidR="00F866FD" w:rsidRPr="00992EE8">
        <w:rPr>
          <w:rFonts w:ascii="Times New Roman" w:hAnsi="Times New Roman" w:cs="Times New Roman"/>
          <w:sz w:val="22"/>
          <w:szCs w:val="22"/>
        </w:rPr>
        <w:t xml:space="preserve">), pp. </w:t>
      </w:r>
      <w:r w:rsidR="00F54195" w:rsidRPr="00992EE8">
        <w:rPr>
          <w:rFonts w:ascii="Times New Roman" w:hAnsi="Times New Roman" w:cs="Times New Roman"/>
          <w:sz w:val="22"/>
          <w:szCs w:val="22"/>
        </w:rPr>
        <w:t>311-316. Available at</w:t>
      </w:r>
      <w:r w:rsidR="0082185C" w:rsidRPr="00992EE8">
        <w:rPr>
          <w:rFonts w:ascii="Times New Roman" w:hAnsi="Times New Roman" w:cs="Times New Roman"/>
          <w:sz w:val="22"/>
          <w:szCs w:val="22"/>
        </w:rPr>
        <w:t xml:space="preserve">: </w:t>
      </w:r>
      <w:hyperlink r:id="rId5" w:history="1">
        <w:r w:rsidR="008E1E98" w:rsidRPr="00992EE8">
          <w:rPr>
            <w:rStyle w:val="Hyperlink"/>
            <w:rFonts w:ascii="Times New Roman" w:hAnsi="Times New Roman" w:cs="Times New Roman"/>
            <w:sz w:val="22"/>
            <w:szCs w:val="22"/>
          </w:rPr>
          <w:t>https://doi.org/10.1513/AnnalsATS.201510-666PS</w:t>
        </w:r>
      </w:hyperlink>
      <w:r w:rsidR="008E1E98" w:rsidRPr="00992EE8">
        <w:rPr>
          <w:rFonts w:ascii="Times New Roman" w:hAnsi="Times New Roman" w:cs="Times New Roman"/>
          <w:sz w:val="22"/>
          <w:szCs w:val="22"/>
        </w:rPr>
        <w:t xml:space="preserve"> (A</w:t>
      </w:r>
      <w:r w:rsidR="00C13FFA" w:rsidRPr="00992EE8">
        <w:rPr>
          <w:rFonts w:ascii="Times New Roman" w:hAnsi="Times New Roman" w:cs="Times New Roman"/>
          <w:sz w:val="22"/>
          <w:szCs w:val="22"/>
        </w:rPr>
        <w:t>ccessed: 29 May</w:t>
      </w:r>
      <w:r w:rsidR="00543147" w:rsidRPr="00992EE8">
        <w:rPr>
          <w:rFonts w:ascii="Times New Roman" w:hAnsi="Times New Roman" w:cs="Times New Roman"/>
          <w:sz w:val="22"/>
          <w:szCs w:val="22"/>
        </w:rPr>
        <w:t xml:space="preserve"> 2026)</w:t>
      </w:r>
      <w:r w:rsidR="00F548C3" w:rsidRPr="00992EE8">
        <w:rPr>
          <w:rFonts w:ascii="Times New Roman" w:hAnsi="Times New Roman" w:cs="Times New Roman"/>
          <w:sz w:val="22"/>
          <w:szCs w:val="22"/>
        </w:rPr>
        <w:t>.</w:t>
      </w:r>
    </w:p>
    <w:p w14:paraId="445B2F9A" w14:textId="1131CAB8" w:rsidR="00537DDF" w:rsidRPr="00992EE8" w:rsidRDefault="00CE3241">
      <w:pPr>
        <w:rPr>
          <w:rFonts w:ascii="Times New Roman" w:hAnsi="Times New Roman" w:cs="Times New Roman"/>
          <w:sz w:val="22"/>
          <w:szCs w:val="22"/>
        </w:rPr>
      </w:pPr>
      <w:r w:rsidRPr="00992EE8">
        <w:rPr>
          <w:rFonts w:ascii="Times New Roman" w:hAnsi="Times New Roman" w:cs="Times New Roman"/>
          <w:sz w:val="22"/>
          <w:szCs w:val="22"/>
        </w:rPr>
        <w:t>Care Quality Commission</w:t>
      </w:r>
      <w:r w:rsidR="00BD4D6A" w:rsidRPr="00992EE8">
        <w:rPr>
          <w:rFonts w:ascii="Times New Roman" w:hAnsi="Times New Roman" w:cs="Times New Roman"/>
          <w:sz w:val="22"/>
          <w:szCs w:val="22"/>
        </w:rPr>
        <w:t xml:space="preserve"> (2024) F</w:t>
      </w:r>
      <w:r w:rsidR="00F15B1B" w:rsidRPr="00992EE8">
        <w:rPr>
          <w:rFonts w:ascii="Times New Roman" w:hAnsi="Times New Roman" w:cs="Times New Roman"/>
          <w:sz w:val="22"/>
          <w:szCs w:val="22"/>
        </w:rPr>
        <w:t>undamental standards</w:t>
      </w:r>
      <w:r w:rsidR="006E5ECD" w:rsidRPr="00992EE8">
        <w:rPr>
          <w:rFonts w:ascii="Times New Roman" w:hAnsi="Times New Roman" w:cs="Times New Roman"/>
          <w:sz w:val="22"/>
          <w:szCs w:val="22"/>
        </w:rPr>
        <w:t xml:space="preserve">. Available at: </w:t>
      </w:r>
      <w:hyperlink r:id="rId6" w:history="1">
        <w:r w:rsidR="009E00DE" w:rsidRPr="00992EE8">
          <w:rPr>
            <w:rStyle w:val="Hyperlink"/>
            <w:rFonts w:ascii="Times New Roman" w:hAnsi="Times New Roman" w:cs="Times New Roman"/>
            <w:sz w:val="22"/>
            <w:szCs w:val="22"/>
          </w:rPr>
          <w:t>https://www.cqc.org.uk/what-we-do/how-we-do-our-job/fundamental-standards</w:t>
        </w:r>
      </w:hyperlink>
      <w:r w:rsidR="009E00DE" w:rsidRPr="00992EE8">
        <w:rPr>
          <w:rFonts w:ascii="Times New Roman" w:hAnsi="Times New Roman" w:cs="Times New Roman"/>
          <w:sz w:val="22"/>
          <w:szCs w:val="22"/>
        </w:rPr>
        <w:t xml:space="preserve"> (Accessed: </w:t>
      </w:r>
      <w:r w:rsidR="00B83BE8" w:rsidRPr="00992EE8">
        <w:rPr>
          <w:rFonts w:ascii="Times New Roman" w:hAnsi="Times New Roman" w:cs="Times New Roman"/>
          <w:sz w:val="22"/>
          <w:szCs w:val="22"/>
        </w:rPr>
        <w:t>10 June 2026)</w:t>
      </w:r>
      <w:r w:rsidR="007F263E" w:rsidRPr="00992EE8">
        <w:rPr>
          <w:rFonts w:ascii="Times New Roman" w:hAnsi="Times New Roman" w:cs="Times New Roman"/>
          <w:sz w:val="22"/>
          <w:szCs w:val="22"/>
        </w:rPr>
        <w:t xml:space="preserve">. </w:t>
      </w:r>
    </w:p>
    <w:p w14:paraId="37291B9D" w14:textId="77777777" w:rsidR="00687C9C" w:rsidRPr="00992EE8" w:rsidRDefault="00C01988">
      <w:pPr>
        <w:rPr>
          <w:rFonts w:ascii="Times New Roman" w:hAnsi="Times New Roman" w:cs="Times New Roman"/>
          <w:sz w:val="22"/>
          <w:szCs w:val="22"/>
        </w:rPr>
      </w:pPr>
      <w:r w:rsidRPr="00992EE8">
        <w:rPr>
          <w:rFonts w:ascii="Times New Roman" w:hAnsi="Times New Roman" w:cs="Times New Roman"/>
          <w:sz w:val="22"/>
          <w:szCs w:val="22"/>
        </w:rPr>
        <w:t>Ekman</w:t>
      </w:r>
      <w:r w:rsidR="0047350B" w:rsidRPr="00992EE8">
        <w:rPr>
          <w:rFonts w:ascii="Times New Roman" w:hAnsi="Times New Roman" w:cs="Times New Roman"/>
          <w:sz w:val="22"/>
          <w:szCs w:val="22"/>
        </w:rPr>
        <w:t>, I., Swedberg, K</w:t>
      </w:r>
      <w:r w:rsidR="00540267" w:rsidRPr="00992EE8">
        <w:rPr>
          <w:rFonts w:ascii="Times New Roman" w:hAnsi="Times New Roman" w:cs="Times New Roman"/>
          <w:sz w:val="22"/>
          <w:szCs w:val="22"/>
        </w:rPr>
        <w:t>., Taft, C., Lind</w:t>
      </w:r>
      <w:r w:rsidR="0035757F" w:rsidRPr="00992EE8">
        <w:rPr>
          <w:rFonts w:ascii="Times New Roman" w:hAnsi="Times New Roman" w:cs="Times New Roman"/>
          <w:sz w:val="22"/>
          <w:szCs w:val="22"/>
        </w:rPr>
        <w:t>seth, A., Norberg</w:t>
      </w:r>
      <w:r w:rsidR="006C1D2F" w:rsidRPr="00992EE8">
        <w:rPr>
          <w:rFonts w:ascii="Times New Roman" w:hAnsi="Times New Roman" w:cs="Times New Roman"/>
          <w:sz w:val="22"/>
          <w:szCs w:val="22"/>
        </w:rPr>
        <w:t>, A., Brink</w:t>
      </w:r>
      <w:r w:rsidR="00057B51" w:rsidRPr="00992EE8">
        <w:rPr>
          <w:rFonts w:ascii="Times New Roman" w:hAnsi="Times New Roman" w:cs="Times New Roman"/>
          <w:sz w:val="22"/>
          <w:szCs w:val="22"/>
        </w:rPr>
        <w:t>, E., Carlsson</w:t>
      </w:r>
      <w:r w:rsidR="007375CF" w:rsidRPr="00992EE8">
        <w:rPr>
          <w:rFonts w:ascii="Times New Roman" w:hAnsi="Times New Roman" w:cs="Times New Roman"/>
          <w:sz w:val="22"/>
          <w:szCs w:val="22"/>
        </w:rPr>
        <w:t>, J., Dahlin-</w:t>
      </w:r>
      <w:r w:rsidR="00C15794" w:rsidRPr="00992EE8">
        <w:rPr>
          <w:rFonts w:ascii="Times New Roman" w:hAnsi="Times New Roman" w:cs="Times New Roman"/>
          <w:sz w:val="22"/>
          <w:szCs w:val="22"/>
        </w:rPr>
        <w:t>I</w:t>
      </w:r>
      <w:r w:rsidR="00CA6D8C" w:rsidRPr="00992EE8">
        <w:rPr>
          <w:rFonts w:ascii="Times New Roman" w:hAnsi="Times New Roman" w:cs="Times New Roman"/>
          <w:sz w:val="22"/>
          <w:szCs w:val="22"/>
        </w:rPr>
        <w:t xml:space="preserve">vanoff, </w:t>
      </w:r>
      <w:r w:rsidR="00605579" w:rsidRPr="00992EE8">
        <w:rPr>
          <w:rFonts w:ascii="Times New Roman" w:hAnsi="Times New Roman" w:cs="Times New Roman"/>
          <w:sz w:val="22"/>
          <w:szCs w:val="22"/>
        </w:rPr>
        <w:t>S., Johan</w:t>
      </w:r>
      <w:r w:rsidR="0003372D" w:rsidRPr="00992EE8">
        <w:rPr>
          <w:rFonts w:ascii="Times New Roman" w:hAnsi="Times New Roman" w:cs="Times New Roman"/>
          <w:sz w:val="22"/>
          <w:szCs w:val="22"/>
        </w:rPr>
        <w:t>sson, I.L., Kjell</w:t>
      </w:r>
      <w:r w:rsidR="003774ED" w:rsidRPr="00992EE8">
        <w:rPr>
          <w:rFonts w:ascii="Times New Roman" w:hAnsi="Times New Roman" w:cs="Times New Roman"/>
          <w:sz w:val="22"/>
          <w:szCs w:val="22"/>
        </w:rPr>
        <w:t>gren, K.</w:t>
      </w:r>
      <w:r w:rsidR="00C802A6" w:rsidRPr="00992EE8">
        <w:rPr>
          <w:rFonts w:ascii="Times New Roman" w:hAnsi="Times New Roman" w:cs="Times New Roman"/>
          <w:sz w:val="22"/>
          <w:szCs w:val="22"/>
        </w:rPr>
        <w:t>, Lid</w:t>
      </w:r>
      <w:r w:rsidR="000104BD" w:rsidRPr="00992EE8">
        <w:rPr>
          <w:rFonts w:ascii="Times New Roman" w:hAnsi="Times New Roman" w:cs="Times New Roman"/>
          <w:sz w:val="22"/>
          <w:szCs w:val="22"/>
        </w:rPr>
        <w:t>en, E., Oh</w:t>
      </w:r>
      <w:r w:rsidR="00487978" w:rsidRPr="00992EE8">
        <w:rPr>
          <w:rFonts w:ascii="Times New Roman" w:hAnsi="Times New Roman" w:cs="Times New Roman"/>
          <w:sz w:val="22"/>
          <w:szCs w:val="22"/>
        </w:rPr>
        <w:t>len, J., Ol</w:t>
      </w:r>
      <w:r w:rsidR="00971042" w:rsidRPr="00992EE8">
        <w:rPr>
          <w:rFonts w:ascii="Times New Roman" w:hAnsi="Times New Roman" w:cs="Times New Roman"/>
          <w:sz w:val="22"/>
          <w:szCs w:val="22"/>
        </w:rPr>
        <w:t>sson, L.E., Rosen</w:t>
      </w:r>
      <w:r w:rsidR="003D1CFA" w:rsidRPr="00992EE8">
        <w:rPr>
          <w:rFonts w:ascii="Times New Roman" w:hAnsi="Times New Roman" w:cs="Times New Roman"/>
          <w:sz w:val="22"/>
          <w:szCs w:val="22"/>
        </w:rPr>
        <w:t>, H., Rydmark, M</w:t>
      </w:r>
      <w:r w:rsidR="00580B4F" w:rsidRPr="00992EE8">
        <w:rPr>
          <w:rFonts w:ascii="Times New Roman" w:hAnsi="Times New Roman" w:cs="Times New Roman"/>
          <w:sz w:val="22"/>
          <w:szCs w:val="22"/>
        </w:rPr>
        <w:t xml:space="preserve">. and </w:t>
      </w:r>
      <w:proofErr w:type="spellStart"/>
      <w:r w:rsidR="00580B4F" w:rsidRPr="00992EE8">
        <w:rPr>
          <w:rFonts w:ascii="Times New Roman" w:hAnsi="Times New Roman" w:cs="Times New Roman"/>
          <w:sz w:val="22"/>
          <w:szCs w:val="22"/>
        </w:rPr>
        <w:t>Sunner</w:t>
      </w:r>
      <w:r w:rsidR="00BF29D2" w:rsidRPr="00992EE8">
        <w:rPr>
          <w:rFonts w:ascii="Times New Roman" w:hAnsi="Times New Roman" w:cs="Times New Roman"/>
          <w:sz w:val="22"/>
          <w:szCs w:val="22"/>
        </w:rPr>
        <w:t>hagen</w:t>
      </w:r>
      <w:proofErr w:type="spellEnd"/>
      <w:r w:rsidR="00BF29D2" w:rsidRPr="00992EE8">
        <w:rPr>
          <w:rFonts w:ascii="Times New Roman" w:hAnsi="Times New Roman" w:cs="Times New Roman"/>
          <w:sz w:val="22"/>
          <w:szCs w:val="22"/>
        </w:rPr>
        <w:t>, K.S. (</w:t>
      </w:r>
      <w:r w:rsidR="0020028E" w:rsidRPr="00992EE8">
        <w:rPr>
          <w:rFonts w:ascii="Times New Roman" w:hAnsi="Times New Roman" w:cs="Times New Roman"/>
          <w:sz w:val="22"/>
          <w:szCs w:val="22"/>
        </w:rPr>
        <w:t>2011) ‘Person</w:t>
      </w:r>
      <w:r w:rsidR="00C23959" w:rsidRPr="00992EE8">
        <w:rPr>
          <w:rFonts w:ascii="Times New Roman" w:hAnsi="Times New Roman" w:cs="Times New Roman"/>
          <w:sz w:val="22"/>
          <w:szCs w:val="22"/>
        </w:rPr>
        <w:t xml:space="preserve">-centred care – Ready </w:t>
      </w:r>
      <w:r w:rsidR="00A06F1C" w:rsidRPr="00992EE8">
        <w:rPr>
          <w:rFonts w:ascii="Times New Roman" w:hAnsi="Times New Roman" w:cs="Times New Roman"/>
          <w:sz w:val="22"/>
          <w:szCs w:val="22"/>
        </w:rPr>
        <w:t>for prime time’, E</w:t>
      </w:r>
      <w:r w:rsidR="00090BF4" w:rsidRPr="00992EE8">
        <w:rPr>
          <w:rFonts w:ascii="Times New Roman" w:hAnsi="Times New Roman" w:cs="Times New Roman"/>
          <w:sz w:val="22"/>
          <w:szCs w:val="22"/>
        </w:rPr>
        <w:t>uropean Journal of Cardiovascular</w:t>
      </w:r>
      <w:r w:rsidR="000C0523" w:rsidRPr="00992EE8">
        <w:rPr>
          <w:rFonts w:ascii="Times New Roman" w:hAnsi="Times New Roman" w:cs="Times New Roman"/>
          <w:sz w:val="22"/>
          <w:szCs w:val="22"/>
        </w:rPr>
        <w:t xml:space="preserve"> Nursing, 10(4)</w:t>
      </w:r>
      <w:r w:rsidR="00E22820" w:rsidRPr="00992EE8">
        <w:rPr>
          <w:rFonts w:ascii="Times New Roman" w:hAnsi="Times New Roman" w:cs="Times New Roman"/>
          <w:sz w:val="22"/>
          <w:szCs w:val="22"/>
        </w:rPr>
        <w:t>, pp.</w:t>
      </w:r>
      <w:r w:rsidR="00827A45" w:rsidRPr="00992EE8">
        <w:rPr>
          <w:rFonts w:ascii="Times New Roman" w:hAnsi="Times New Roman" w:cs="Times New Roman"/>
          <w:sz w:val="22"/>
          <w:szCs w:val="22"/>
        </w:rPr>
        <w:t xml:space="preserve"> 248-251</w:t>
      </w:r>
      <w:r w:rsidR="00F828E3" w:rsidRPr="00992EE8">
        <w:rPr>
          <w:rFonts w:ascii="Times New Roman" w:hAnsi="Times New Roman" w:cs="Times New Roman"/>
          <w:sz w:val="22"/>
          <w:szCs w:val="22"/>
        </w:rPr>
        <w:t xml:space="preserve">. Available at: </w:t>
      </w:r>
      <w:hyperlink r:id="rId7" w:history="1">
        <w:r w:rsidR="00AD0D45" w:rsidRPr="00992EE8">
          <w:rPr>
            <w:rStyle w:val="Hyperlink"/>
            <w:rFonts w:ascii="Times New Roman" w:hAnsi="Times New Roman" w:cs="Times New Roman"/>
            <w:sz w:val="22"/>
            <w:szCs w:val="22"/>
          </w:rPr>
          <w:t>https://doi.org/10.1016/j.ejcnurse.2011.06.008</w:t>
        </w:r>
      </w:hyperlink>
      <w:r w:rsidR="00AD0D45" w:rsidRPr="00992EE8">
        <w:rPr>
          <w:rFonts w:ascii="Times New Roman" w:hAnsi="Times New Roman" w:cs="Times New Roman"/>
          <w:sz w:val="22"/>
          <w:szCs w:val="22"/>
        </w:rPr>
        <w:t xml:space="preserve"> (Accessed</w:t>
      </w:r>
      <w:r w:rsidR="003B7A58" w:rsidRPr="00992EE8">
        <w:rPr>
          <w:rFonts w:ascii="Times New Roman" w:hAnsi="Times New Roman" w:cs="Times New Roman"/>
          <w:sz w:val="22"/>
          <w:szCs w:val="22"/>
        </w:rPr>
        <w:t xml:space="preserve">: 10 June </w:t>
      </w:r>
      <w:r w:rsidR="00063AC2" w:rsidRPr="00992EE8">
        <w:rPr>
          <w:rFonts w:ascii="Times New Roman" w:hAnsi="Times New Roman" w:cs="Times New Roman"/>
          <w:sz w:val="22"/>
          <w:szCs w:val="22"/>
        </w:rPr>
        <w:t>2026).</w:t>
      </w:r>
    </w:p>
    <w:p w14:paraId="7703997F" w14:textId="6FD5A184" w:rsidR="00201C56" w:rsidRPr="00992EE8" w:rsidRDefault="00201C56" w:rsidP="00201C56">
      <w:pPr>
        <w:pStyle w:val="NormalWeb"/>
        <w:rPr>
          <w:b/>
          <w:bCs/>
        </w:rPr>
      </w:pPr>
      <w:r w:rsidRPr="00992EE8">
        <w:rPr>
          <w:rStyle w:val="Strong"/>
          <w:b w:val="0"/>
          <w:bCs w:val="0"/>
        </w:rPr>
        <w:t xml:space="preserve">Gibbs, G. (1988) </w:t>
      </w:r>
      <w:r w:rsidRPr="00992EE8">
        <w:rPr>
          <w:rStyle w:val="Strong"/>
          <w:b w:val="0"/>
          <w:bCs w:val="0"/>
          <w:i/>
          <w:iCs/>
        </w:rPr>
        <w:t>Learning by Doing: A Guide to Teaching and Learning Methods</w:t>
      </w:r>
      <w:r w:rsidRPr="00992EE8">
        <w:rPr>
          <w:rStyle w:val="Strong"/>
          <w:b w:val="0"/>
          <w:bCs w:val="0"/>
        </w:rPr>
        <w:t>. Oxford: Oxford Polytechnic, Further Education Unit.</w:t>
      </w:r>
      <w:r w:rsidRPr="00992EE8">
        <w:rPr>
          <w:b/>
          <w:bCs/>
        </w:rPr>
        <w:t xml:space="preserve"> </w:t>
      </w:r>
    </w:p>
    <w:p w14:paraId="7738B8D0" w14:textId="4BCD74FA" w:rsidR="00CC5B7F" w:rsidRPr="00992EE8" w:rsidRDefault="005D3677" w:rsidP="00201C56">
      <w:pPr>
        <w:pStyle w:val="NormalWeb"/>
      </w:pPr>
      <w:r w:rsidRPr="00992EE8">
        <w:t>H</w:t>
      </w:r>
      <w:r w:rsidR="003318BC" w:rsidRPr="00992EE8">
        <w:t>ealth and Care A</w:t>
      </w:r>
      <w:r w:rsidR="00FC6F50" w:rsidRPr="00992EE8">
        <w:t>ct 2022</w:t>
      </w:r>
      <w:r w:rsidR="00A36666" w:rsidRPr="00992EE8">
        <w:t xml:space="preserve">; </w:t>
      </w:r>
      <w:r w:rsidR="0078556F" w:rsidRPr="00992EE8">
        <w:t>NHS England (2022</w:t>
      </w:r>
      <w:r w:rsidR="0013734A" w:rsidRPr="00992EE8">
        <w:t>) Working with people and communities</w:t>
      </w:r>
      <w:r w:rsidR="002A198F" w:rsidRPr="00992EE8">
        <w:t>: Statutory guidance</w:t>
      </w:r>
      <w:r w:rsidR="00C76CCE" w:rsidRPr="00992EE8">
        <w:t>.</w:t>
      </w:r>
      <w:r w:rsidR="007723D2" w:rsidRPr="00992EE8">
        <w:t xml:space="preserve"> Available</w:t>
      </w:r>
      <w:r w:rsidR="00C82106" w:rsidRPr="00992EE8">
        <w:t xml:space="preserve"> at: NHS England </w:t>
      </w:r>
      <w:r w:rsidR="00C42F4B" w:rsidRPr="00992EE8">
        <w:t>– Working in partnership with people and communities</w:t>
      </w:r>
      <w:r w:rsidR="0035339D" w:rsidRPr="00992EE8">
        <w:t>: Statu</w:t>
      </w:r>
      <w:r w:rsidR="003169A2" w:rsidRPr="00992EE8">
        <w:t xml:space="preserve">tory guidance </w:t>
      </w:r>
      <w:r w:rsidR="00DE3F08" w:rsidRPr="00992EE8">
        <w:t>(Accessed: 20 June 2026</w:t>
      </w:r>
      <w:r w:rsidR="00740F97" w:rsidRPr="00992EE8">
        <w:t xml:space="preserve">). </w:t>
      </w:r>
    </w:p>
    <w:p w14:paraId="5B7F972D" w14:textId="54A5EA52" w:rsidR="00BB08C3" w:rsidRPr="00992EE8" w:rsidRDefault="00196132" w:rsidP="00201C56">
      <w:pPr>
        <w:pStyle w:val="NormalWeb"/>
      </w:pPr>
      <w:r w:rsidRPr="00992EE8">
        <w:t>Kuluski, K., Reid, R</w:t>
      </w:r>
      <w:r w:rsidR="00CA5E2A" w:rsidRPr="00992EE8">
        <w:t>.J. and Baker, G.R.</w:t>
      </w:r>
      <w:r w:rsidR="001B5F91" w:rsidRPr="00992EE8">
        <w:t xml:space="preserve"> (2021) ‘Applying </w:t>
      </w:r>
      <w:r w:rsidR="00B26D2E" w:rsidRPr="00992EE8">
        <w:t xml:space="preserve">the principles of adaptive </w:t>
      </w:r>
      <w:r w:rsidR="001D180C" w:rsidRPr="00992EE8">
        <w:t>leadership to person-centred care for people</w:t>
      </w:r>
      <w:r w:rsidR="001B47A0" w:rsidRPr="00992EE8">
        <w:t xml:space="preserve"> with complex care needs: Consideration</w:t>
      </w:r>
      <w:r w:rsidR="00120C05" w:rsidRPr="00992EE8">
        <w:t>s for care providers, patients, caregivers</w:t>
      </w:r>
      <w:r w:rsidR="00181A66" w:rsidRPr="00992EE8">
        <w:t xml:space="preserve"> and organisations’,</w:t>
      </w:r>
      <w:r w:rsidR="00DD107E" w:rsidRPr="00992EE8">
        <w:t xml:space="preserve"> </w:t>
      </w:r>
      <w:r w:rsidR="001D2D0D" w:rsidRPr="00992EE8">
        <w:t xml:space="preserve">Health Expectations, </w:t>
      </w:r>
      <w:r w:rsidR="00AF76EA" w:rsidRPr="00992EE8">
        <w:t xml:space="preserve">24(2), pp. </w:t>
      </w:r>
      <w:r w:rsidR="00910627" w:rsidRPr="00992EE8">
        <w:t>175-181. Available</w:t>
      </w:r>
      <w:r w:rsidR="00583814" w:rsidRPr="00992EE8">
        <w:t xml:space="preserve"> at: </w:t>
      </w:r>
      <w:hyperlink r:id="rId8" w:history="1">
        <w:r w:rsidR="00DA517E" w:rsidRPr="00992EE8">
          <w:rPr>
            <w:rStyle w:val="Hyperlink"/>
          </w:rPr>
          <w:t>https://doi.org/10.1111/hex.13174</w:t>
        </w:r>
      </w:hyperlink>
      <w:r w:rsidR="00DA517E" w:rsidRPr="00992EE8">
        <w:t xml:space="preserve"> (Accessed: 20 </w:t>
      </w:r>
      <w:r w:rsidR="00DD696B" w:rsidRPr="00992EE8">
        <w:t>June 2026)</w:t>
      </w:r>
      <w:r w:rsidR="004808F2" w:rsidRPr="00992EE8">
        <w:t>.</w:t>
      </w:r>
    </w:p>
    <w:p w14:paraId="3B6501CB" w14:textId="333D76A9" w:rsidR="004808F2" w:rsidRPr="00992EE8" w:rsidRDefault="00D42816" w:rsidP="00201C56">
      <w:pPr>
        <w:pStyle w:val="NormalWeb"/>
      </w:pPr>
      <w:proofErr w:type="spellStart"/>
      <w:r w:rsidRPr="00992EE8">
        <w:t>L</w:t>
      </w:r>
      <w:r w:rsidR="008D7FC2" w:rsidRPr="00992EE8">
        <w:t>eathard</w:t>
      </w:r>
      <w:proofErr w:type="spellEnd"/>
      <w:r w:rsidR="008D7FC2" w:rsidRPr="00992EE8">
        <w:t>, A. (2003) I</w:t>
      </w:r>
      <w:r w:rsidR="006B0FC4" w:rsidRPr="00992EE8">
        <w:t>nterprofessional collaboration</w:t>
      </w:r>
      <w:r w:rsidR="006F7B10" w:rsidRPr="00992EE8">
        <w:t xml:space="preserve">: From policy to practice in health and social </w:t>
      </w:r>
      <w:r w:rsidR="00EA10BD" w:rsidRPr="00992EE8">
        <w:t>care. Hove: Brunner-</w:t>
      </w:r>
      <w:r w:rsidR="00074844" w:rsidRPr="00992EE8">
        <w:t>Routledge. Available at</w:t>
      </w:r>
      <w:r w:rsidR="00955A3F" w:rsidRPr="00992EE8">
        <w:t xml:space="preserve">: </w:t>
      </w:r>
      <w:hyperlink r:id="rId9" w:history="1">
        <w:r w:rsidR="006E7E48" w:rsidRPr="00992EE8">
          <w:rPr>
            <w:rStyle w:val="Hyperlink"/>
          </w:rPr>
          <w:t>https://doi.org/10.4324/9780203420690</w:t>
        </w:r>
      </w:hyperlink>
      <w:r w:rsidR="006E7E48" w:rsidRPr="00992EE8">
        <w:t xml:space="preserve"> </w:t>
      </w:r>
      <w:r w:rsidR="0022571E" w:rsidRPr="00992EE8">
        <w:t xml:space="preserve">(Accessed: </w:t>
      </w:r>
      <w:r w:rsidR="001C6663" w:rsidRPr="00992EE8">
        <w:t>20 June 2026).</w:t>
      </w:r>
    </w:p>
    <w:p w14:paraId="3F895D11" w14:textId="167A07CA" w:rsidR="00210379" w:rsidRPr="00992EE8" w:rsidRDefault="00B647F7" w:rsidP="00201C56">
      <w:pPr>
        <w:pStyle w:val="NormalWeb"/>
      </w:pPr>
      <w:r w:rsidRPr="00992EE8">
        <w:t>Lockwood, G., Henderson</w:t>
      </w:r>
      <w:r w:rsidR="006D73C4" w:rsidRPr="00992EE8">
        <w:t>, C. and Thorn</w:t>
      </w:r>
      <w:r w:rsidR="00ED179C" w:rsidRPr="00992EE8">
        <w:t>icroft, G. (2012)</w:t>
      </w:r>
      <w:r w:rsidR="00F56DA0" w:rsidRPr="00992EE8">
        <w:t xml:space="preserve"> ‘</w:t>
      </w:r>
      <w:r w:rsidR="000122B5" w:rsidRPr="00992EE8">
        <w:t>The Equality Act 2010 and mental</w:t>
      </w:r>
      <w:r w:rsidR="00584A8A" w:rsidRPr="00992EE8">
        <w:t xml:space="preserve"> health’, The British Journal</w:t>
      </w:r>
      <w:r w:rsidR="000820E9" w:rsidRPr="00992EE8">
        <w:t xml:space="preserve"> of Psychiatry, 2</w:t>
      </w:r>
      <w:r w:rsidR="00E47E8B" w:rsidRPr="00992EE8">
        <w:t xml:space="preserve">00(3), pp. </w:t>
      </w:r>
      <w:r w:rsidR="005F46A2" w:rsidRPr="00992EE8">
        <w:t>182-183</w:t>
      </w:r>
      <w:r w:rsidR="00E047DE" w:rsidRPr="00992EE8">
        <w:t xml:space="preserve">. Available at: </w:t>
      </w:r>
      <w:hyperlink r:id="rId10" w:history="1">
        <w:r w:rsidR="000010B4" w:rsidRPr="00992EE8">
          <w:rPr>
            <w:rStyle w:val="Hyperlink"/>
          </w:rPr>
          <w:t>https://doi.org/10.1192/bjp.bp.111.097790</w:t>
        </w:r>
      </w:hyperlink>
      <w:r w:rsidR="000010B4" w:rsidRPr="00992EE8">
        <w:t xml:space="preserve"> (</w:t>
      </w:r>
      <w:r w:rsidR="00366C40" w:rsidRPr="00992EE8">
        <w:t>Accessed: 26 June 2026</w:t>
      </w:r>
      <w:r w:rsidR="0003712D" w:rsidRPr="00992EE8">
        <w:t>).</w:t>
      </w:r>
    </w:p>
    <w:p w14:paraId="40408302" w14:textId="1A86109D" w:rsidR="003A7A0E" w:rsidRPr="00992EE8" w:rsidRDefault="00B113A5" w:rsidP="00201C56">
      <w:pPr>
        <w:pStyle w:val="NormalWeb"/>
      </w:pPr>
      <w:r w:rsidRPr="00992EE8">
        <w:t>Miers, M., Thomas, J</w:t>
      </w:r>
      <w:r w:rsidR="007546BD" w:rsidRPr="00992EE8">
        <w:t>. and Pollard, K. C</w:t>
      </w:r>
      <w:r w:rsidR="005D3C54" w:rsidRPr="00992EE8">
        <w:t>. (eds) (</w:t>
      </w:r>
      <w:r w:rsidR="00B557B8" w:rsidRPr="00992EE8">
        <w:t>2010) Understanding interprofessional</w:t>
      </w:r>
      <w:r w:rsidR="00413C6B" w:rsidRPr="00992EE8">
        <w:t xml:space="preserve"> working in health and social care: Theory</w:t>
      </w:r>
      <w:r w:rsidR="00827EE9" w:rsidRPr="00992EE8">
        <w:t xml:space="preserve"> and practice. Basingstoke</w:t>
      </w:r>
      <w:r w:rsidR="00457946" w:rsidRPr="00992EE8">
        <w:t>: Pal</w:t>
      </w:r>
      <w:r w:rsidR="000D7191" w:rsidRPr="00992EE8">
        <w:t>grave Macmillan.</w:t>
      </w:r>
    </w:p>
    <w:p w14:paraId="69BF644D" w14:textId="125A251A" w:rsidR="00B60FB6" w:rsidRPr="00992EE8" w:rsidRDefault="00B60FB6" w:rsidP="00201C56">
      <w:pPr>
        <w:pStyle w:val="NormalWeb"/>
      </w:pPr>
      <w:r w:rsidRPr="00992EE8">
        <w:t>National Institute for Health</w:t>
      </w:r>
      <w:r w:rsidR="00923710" w:rsidRPr="00992EE8">
        <w:t xml:space="preserve"> and Care Excellence (2003)</w:t>
      </w:r>
      <w:r w:rsidR="0097710F" w:rsidRPr="00992EE8">
        <w:t xml:space="preserve"> shared decision making</w:t>
      </w:r>
      <w:r w:rsidR="001F544A" w:rsidRPr="00992EE8">
        <w:t xml:space="preserve">. Available at: </w:t>
      </w:r>
      <w:hyperlink r:id="rId11" w:history="1">
        <w:r w:rsidR="00E6428A" w:rsidRPr="00992EE8">
          <w:rPr>
            <w:rStyle w:val="Hyperlink"/>
          </w:rPr>
          <w:t>https://www.nice.org.uk/guidance/ng197</w:t>
        </w:r>
      </w:hyperlink>
      <w:r w:rsidR="00E6428A" w:rsidRPr="00992EE8">
        <w:t xml:space="preserve"> (Accessed:</w:t>
      </w:r>
      <w:r w:rsidR="00126984" w:rsidRPr="00992EE8">
        <w:t xml:space="preserve"> 10 June 2026</w:t>
      </w:r>
      <w:r w:rsidR="00B76497" w:rsidRPr="00992EE8">
        <w:t>).</w:t>
      </w:r>
    </w:p>
    <w:p w14:paraId="29C810A8" w14:textId="3BE309A1" w:rsidR="00A9610F" w:rsidRPr="00992EE8" w:rsidRDefault="0067688C" w:rsidP="00201C56">
      <w:pPr>
        <w:pStyle w:val="NormalWeb"/>
      </w:pPr>
      <w:r w:rsidRPr="00992EE8">
        <w:t xml:space="preserve">NHS England (2024) What </w:t>
      </w:r>
      <w:r w:rsidR="00A35221" w:rsidRPr="00992EE8">
        <w:t xml:space="preserve">is personalised care? Available at: </w:t>
      </w:r>
      <w:hyperlink r:id="rId12" w:history="1">
        <w:r w:rsidR="00E14FC2" w:rsidRPr="00992EE8">
          <w:rPr>
            <w:rStyle w:val="Hyperlink"/>
          </w:rPr>
          <w:t>https://www.england.nhs.uk/personalisedcare/what-is-personalised-care/</w:t>
        </w:r>
      </w:hyperlink>
      <w:r w:rsidR="00E14FC2" w:rsidRPr="00992EE8">
        <w:t xml:space="preserve"> </w:t>
      </w:r>
      <w:r w:rsidR="00C44EB2" w:rsidRPr="00992EE8">
        <w:t>(Acc</w:t>
      </w:r>
      <w:r w:rsidR="002348F1" w:rsidRPr="00992EE8">
        <w:t>essed: 26 June 2026</w:t>
      </w:r>
      <w:r w:rsidR="00F66D91" w:rsidRPr="00992EE8">
        <w:t>).</w:t>
      </w:r>
    </w:p>
    <w:p w14:paraId="6BFD79C5" w14:textId="77777777" w:rsidR="00850AC2" w:rsidRPr="00992EE8" w:rsidRDefault="00850AC2" w:rsidP="00201C56">
      <w:pPr>
        <w:pStyle w:val="NormalWeb"/>
      </w:pPr>
    </w:p>
    <w:p w14:paraId="6A047BC0" w14:textId="77777777" w:rsidR="00520156" w:rsidRPr="00992EE8" w:rsidRDefault="008A3927" w:rsidP="00201C56">
      <w:pPr>
        <w:pStyle w:val="NormalWeb"/>
      </w:pPr>
      <w:r w:rsidRPr="00992EE8">
        <w:t>Richards, B</w:t>
      </w:r>
      <w:r w:rsidR="00064E8A" w:rsidRPr="00992EE8">
        <w:t>. and Williamson, L. (2015</w:t>
      </w:r>
      <w:r w:rsidR="00A3454B" w:rsidRPr="00992EE8">
        <w:t>) ‘Supporting innovation in the UK</w:t>
      </w:r>
      <w:r w:rsidR="00FC48A2" w:rsidRPr="00992EE8">
        <w:t>: Care Act 2014: Development</w:t>
      </w:r>
      <w:r w:rsidR="0090032D" w:rsidRPr="00992EE8">
        <w:t xml:space="preserve">s in social care legislation in England and the </w:t>
      </w:r>
      <w:r w:rsidR="006E7215" w:rsidRPr="00992EE8">
        <w:t>Medical Innovation Bill’, Journal</w:t>
      </w:r>
      <w:r w:rsidR="00C3567C" w:rsidRPr="00992EE8">
        <w:t xml:space="preserve"> </w:t>
      </w:r>
      <w:r w:rsidR="00C3567C" w:rsidRPr="00992EE8">
        <w:lastRenderedPageBreak/>
        <w:t>of Bioethical Inq</w:t>
      </w:r>
      <w:r w:rsidR="008C53D9" w:rsidRPr="00992EE8">
        <w:t>uiry, 12 (2),</w:t>
      </w:r>
      <w:r w:rsidR="00D02083" w:rsidRPr="00992EE8">
        <w:t xml:space="preserve"> pp. 183-187. Available</w:t>
      </w:r>
      <w:r w:rsidR="007A5813" w:rsidRPr="00992EE8">
        <w:t xml:space="preserve"> at: </w:t>
      </w:r>
      <w:hyperlink r:id="rId13" w:history="1">
        <w:r w:rsidR="00850AC2" w:rsidRPr="00992EE8">
          <w:rPr>
            <w:rStyle w:val="Hyperlink"/>
          </w:rPr>
          <w:t>https://doi.org./10.1007/s11673-015-9637-5</w:t>
        </w:r>
      </w:hyperlink>
      <w:r w:rsidR="00850AC2" w:rsidRPr="00992EE8">
        <w:t xml:space="preserve"> </w:t>
      </w:r>
      <w:r w:rsidR="00BD07C6" w:rsidRPr="00992EE8">
        <w:t>(Acces</w:t>
      </w:r>
      <w:r w:rsidR="00AE796C" w:rsidRPr="00992EE8">
        <w:t>sed: 26 June 2026).</w:t>
      </w:r>
    </w:p>
    <w:p w14:paraId="2E5DFC53" w14:textId="22A2BD0B" w:rsidR="009E341A" w:rsidRPr="00992EE8" w:rsidRDefault="00233C94" w:rsidP="00201C56">
      <w:pPr>
        <w:pStyle w:val="NormalWeb"/>
      </w:pPr>
      <w:r w:rsidRPr="00992EE8">
        <w:t xml:space="preserve">Social </w:t>
      </w:r>
      <w:r w:rsidR="0040740B" w:rsidRPr="00992EE8">
        <w:t>Care Institute for Excellence (</w:t>
      </w:r>
      <w:r w:rsidR="00D01301" w:rsidRPr="00992EE8">
        <w:t xml:space="preserve">SCIE) </w:t>
      </w:r>
      <w:r w:rsidR="00D50E71" w:rsidRPr="00992EE8">
        <w:t xml:space="preserve">(2022) Mental Capacity Act 2005 at a </w:t>
      </w:r>
      <w:r w:rsidR="00394B8A" w:rsidRPr="00992EE8">
        <w:t xml:space="preserve">glance. </w:t>
      </w:r>
      <w:r w:rsidR="00146BDA" w:rsidRPr="00992EE8">
        <w:t>Available at</w:t>
      </w:r>
      <w:r w:rsidR="0030445A" w:rsidRPr="00992EE8">
        <w:t xml:space="preserve">: </w:t>
      </w:r>
      <w:hyperlink r:id="rId14" w:history="1">
        <w:r w:rsidR="00B803E5" w:rsidRPr="00992EE8">
          <w:rPr>
            <w:rStyle w:val="Hyperlink"/>
          </w:rPr>
          <w:t>https://www.scie.org.uk/mca/introduction/</w:t>
        </w:r>
      </w:hyperlink>
      <w:r w:rsidR="00B803E5" w:rsidRPr="00992EE8">
        <w:t xml:space="preserve"> </w:t>
      </w:r>
      <w:r w:rsidR="00F901A6" w:rsidRPr="00992EE8">
        <w:t xml:space="preserve">(Accessed </w:t>
      </w:r>
      <w:r w:rsidR="0035736B" w:rsidRPr="00992EE8">
        <w:t>1</w:t>
      </w:r>
      <w:r w:rsidR="0035736B" w:rsidRPr="00992EE8">
        <w:rPr>
          <w:vertAlign w:val="superscript"/>
        </w:rPr>
        <w:t>st</w:t>
      </w:r>
      <w:r w:rsidR="0035736B" w:rsidRPr="00992EE8">
        <w:t xml:space="preserve"> July 2026).</w:t>
      </w:r>
      <w:r w:rsidR="00F901A6" w:rsidRPr="00992EE8">
        <w:t xml:space="preserve"> </w:t>
      </w:r>
      <w:r w:rsidR="00850AC2" w:rsidRPr="00992EE8">
        <w:t xml:space="preserve"> </w:t>
      </w:r>
    </w:p>
    <w:p w14:paraId="461DCAD3" w14:textId="60248E5A" w:rsidR="0019243C" w:rsidRPr="00992EE8" w:rsidRDefault="0019243C">
      <w:pPr>
        <w:rPr>
          <w:rFonts w:ascii="Times New Roman" w:hAnsi="Times New Roman" w:cs="Times New Roman"/>
          <w:sz w:val="22"/>
          <w:szCs w:val="22"/>
        </w:rPr>
      </w:pPr>
    </w:p>
    <w:p w14:paraId="35A4DAE6" w14:textId="77777777" w:rsidR="00AD0D45" w:rsidRPr="00992EE8" w:rsidRDefault="00AD0D45">
      <w:pPr>
        <w:rPr>
          <w:rFonts w:ascii="Times New Roman" w:hAnsi="Times New Roman" w:cs="Times New Roman"/>
          <w:sz w:val="22"/>
          <w:szCs w:val="22"/>
        </w:rPr>
      </w:pPr>
    </w:p>
    <w:p w14:paraId="7768F53E" w14:textId="77777777" w:rsidR="00AD0D45" w:rsidRPr="00992EE8" w:rsidRDefault="00AD0D45">
      <w:pPr>
        <w:rPr>
          <w:rFonts w:ascii="Times New Roman" w:hAnsi="Times New Roman" w:cs="Times New Roman"/>
          <w:sz w:val="22"/>
          <w:szCs w:val="22"/>
        </w:rPr>
      </w:pPr>
    </w:p>
    <w:p w14:paraId="471FF76E" w14:textId="77777777" w:rsidR="00AD0D45" w:rsidRDefault="00AD0D45">
      <w:pPr>
        <w:rPr>
          <w:rFonts w:ascii="Arial" w:hAnsi="Arial" w:cs="Arial"/>
          <w:sz w:val="22"/>
          <w:szCs w:val="22"/>
        </w:rPr>
      </w:pPr>
    </w:p>
    <w:p w14:paraId="073C18CC" w14:textId="77777777" w:rsidR="00AD0D45" w:rsidRDefault="00AD0D45">
      <w:pPr>
        <w:rPr>
          <w:rFonts w:ascii="Arial" w:hAnsi="Arial" w:cs="Arial"/>
          <w:sz w:val="22"/>
          <w:szCs w:val="22"/>
        </w:rPr>
      </w:pPr>
    </w:p>
    <w:p w14:paraId="5C92778C" w14:textId="77777777" w:rsidR="00AD0D45" w:rsidRDefault="00AD0D45">
      <w:pPr>
        <w:rPr>
          <w:rFonts w:ascii="Arial" w:hAnsi="Arial" w:cs="Arial"/>
          <w:sz w:val="22"/>
          <w:szCs w:val="22"/>
        </w:rPr>
      </w:pPr>
    </w:p>
    <w:p w14:paraId="18001DF7" w14:textId="77777777" w:rsidR="00AD0D45" w:rsidRDefault="00AD0D45">
      <w:pPr>
        <w:rPr>
          <w:rFonts w:ascii="Arial" w:hAnsi="Arial" w:cs="Arial"/>
          <w:sz w:val="22"/>
          <w:szCs w:val="22"/>
        </w:rPr>
      </w:pPr>
    </w:p>
    <w:p w14:paraId="71549A51" w14:textId="77777777" w:rsidR="00AD0D45" w:rsidRDefault="00AD0D45">
      <w:pPr>
        <w:rPr>
          <w:rFonts w:ascii="Arial" w:hAnsi="Arial" w:cs="Arial"/>
          <w:sz w:val="22"/>
          <w:szCs w:val="22"/>
        </w:rPr>
      </w:pPr>
    </w:p>
    <w:p w14:paraId="01534462" w14:textId="77777777" w:rsidR="00AD0D45" w:rsidRDefault="00AD0D45">
      <w:pPr>
        <w:rPr>
          <w:rFonts w:ascii="Arial" w:hAnsi="Arial" w:cs="Arial"/>
          <w:sz w:val="22"/>
          <w:szCs w:val="22"/>
        </w:rPr>
      </w:pPr>
    </w:p>
    <w:p w14:paraId="443ACC96" w14:textId="77777777" w:rsidR="00AD0D45" w:rsidRDefault="00AD0D45">
      <w:pPr>
        <w:rPr>
          <w:rFonts w:ascii="Arial" w:hAnsi="Arial" w:cs="Arial"/>
          <w:sz w:val="22"/>
          <w:szCs w:val="22"/>
        </w:rPr>
      </w:pPr>
    </w:p>
    <w:p w14:paraId="633049EE" w14:textId="77777777" w:rsidR="00AD0D45" w:rsidRDefault="00AD0D45">
      <w:pPr>
        <w:rPr>
          <w:rFonts w:ascii="Arial" w:hAnsi="Arial" w:cs="Arial"/>
          <w:sz w:val="22"/>
          <w:szCs w:val="22"/>
        </w:rPr>
      </w:pPr>
    </w:p>
    <w:p w14:paraId="2FA8436B" w14:textId="77777777" w:rsidR="00AD0D45" w:rsidRDefault="00AD0D45">
      <w:pPr>
        <w:rPr>
          <w:rFonts w:ascii="Arial" w:hAnsi="Arial" w:cs="Arial"/>
          <w:sz w:val="22"/>
          <w:szCs w:val="22"/>
        </w:rPr>
      </w:pPr>
    </w:p>
    <w:p w14:paraId="5E1C5FEE" w14:textId="77777777" w:rsidR="00AD0D45" w:rsidRDefault="00AD0D45">
      <w:pPr>
        <w:rPr>
          <w:rFonts w:ascii="Arial" w:hAnsi="Arial" w:cs="Arial"/>
          <w:sz w:val="22"/>
          <w:szCs w:val="22"/>
        </w:rPr>
      </w:pPr>
    </w:p>
    <w:p w14:paraId="66132E25" w14:textId="77777777" w:rsidR="00AD0D45" w:rsidRDefault="00AD0D45">
      <w:pPr>
        <w:rPr>
          <w:rFonts w:ascii="Arial" w:hAnsi="Arial" w:cs="Arial"/>
          <w:sz w:val="22"/>
          <w:szCs w:val="22"/>
        </w:rPr>
      </w:pPr>
    </w:p>
    <w:p w14:paraId="4D0B67CF" w14:textId="77777777" w:rsidR="00AD0D45" w:rsidRDefault="00AD0D45">
      <w:pPr>
        <w:rPr>
          <w:rFonts w:ascii="Arial" w:hAnsi="Arial" w:cs="Arial"/>
          <w:sz w:val="22"/>
          <w:szCs w:val="22"/>
        </w:rPr>
      </w:pPr>
    </w:p>
    <w:p w14:paraId="3DA463FD" w14:textId="77777777" w:rsidR="00AD0D45" w:rsidRDefault="00AD0D45">
      <w:pPr>
        <w:rPr>
          <w:rFonts w:ascii="Arial" w:hAnsi="Arial" w:cs="Arial"/>
          <w:sz w:val="22"/>
          <w:szCs w:val="22"/>
        </w:rPr>
      </w:pPr>
    </w:p>
    <w:p w14:paraId="24D213A4" w14:textId="77777777" w:rsidR="00AD0D45" w:rsidRDefault="00AD0D45">
      <w:pPr>
        <w:rPr>
          <w:rFonts w:ascii="Arial" w:hAnsi="Arial" w:cs="Arial"/>
          <w:sz w:val="22"/>
          <w:szCs w:val="22"/>
        </w:rPr>
      </w:pPr>
    </w:p>
    <w:p w14:paraId="30D62155" w14:textId="77777777" w:rsidR="00AD0D45" w:rsidRDefault="00AD0D45">
      <w:pPr>
        <w:rPr>
          <w:rFonts w:ascii="Arial" w:hAnsi="Arial" w:cs="Arial"/>
          <w:sz w:val="22"/>
          <w:szCs w:val="22"/>
        </w:rPr>
      </w:pPr>
    </w:p>
    <w:p w14:paraId="4C8B3325" w14:textId="77777777" w:rsidR="00AD0D45" w:rsidRDefault="00AD0D45">
      <w:pPr>
        <w:rPr>
          <w:rFonts w:ascii="Arial" w:hAnsi="Arial" w:cs="Arial"/>
          <w:sz w:val="22"/>
          <w:szCs w:val="22"/>
        </w:rPr>
      </w:pPr>
    </w:p>
    <w:p w14:paraId="1896623C" w14:textId="77777777" w:rsidR="00AD0D45" w:rsidRDefault="00AD0D45">
      <w:pPr>
        <w:rPr>
          <w:rFonts w:ascii="Arial" w:hAnsi="Arial" w:cs="Arial"/>
          <w:sz w:val="22"/>
          <w:szCs w:val="22"/>
        </w:rPr>
      </w:pPr>
    </w:p>
    <w:p w14:paraId="1CF36ADF" w14:textId="77777777" w:rsidR="00AD0D45" w:rsidRDefault="00AD0D45">
      <w:pPr>
        <w:rPr>
          <w:rFonts w:ascii="Arial" w:hAnsi="Arial" w:cs="Arial"/>
          <w:sz w:val="22"/>
          <w:szCs w:val="22"/>
        </w:rPr>
      </w:pPr>
    </w:p>
    <w:p w14:paraId="5B723909" w14:textId="77777777" w:rsidR="00AD0D45" w:rsidRDefault="00AD0D45">
      <w:pPr>
        <w:rPr>
          <w:rFonts w:ascii="Arial" w:hAnsi="Arial" w:cs="Arial"/>
          <w:sz w:val="22"/>
          <w:szCs w:val="22"/>
        </w:rPr>
      </w:pPr>
    </w:p>
    <w:p w14:paraId="34809579" w14:textId="77777777" w:rsidR="00AD0D45" w:rsidRDefault="00AD0D45">
      <w:pPr>
        <w:rPr>
          <w:rFonts w:ascii="Arial" w:hAnsi="Arial" w:cs="Arial"/>
          <w:sz w:val="22"/>
          <w:szCs w:val="22"/>
        </w:rPr>
      </w:pPr>
    </w:p>
    <w:p w14:paraId="5D37D739" w14:textId="77777777" w:rsidR="00AD0D45" w:rsidRDefault="00AD0D45">
      <w:pPr>
        <w:rPr>
          <w:rFonts w:ascii="Arial" w:hAnsi="Arial" w:cs="Arial"/>
          <w:sz w:val="22"/>
          <w:szCs w:val="22"/>
        </w:rPr>
      </w:pPr>
    </w:p>
    <w:p w14:paraId="76A49DBD" w14:textId="77777777" w:rsidR="00AD0D45" w:rsidRDefault="00AD0D45">
      <w:pPr>
        <w:rPr>
          <w:rFonts w:ascii="Arial" w:hAnsi="Arial" w:cs="Arial"/>
          <w:sz w:val="22"/>
          <w:szCs w:val="22"/>
        </w:rPr>
      </w:pPr>
    </w:p>
    <w:p w14:paraId="6B65B78C" w14:textId="77777777" w:rsidR="00AD0D45" w:rsidRDefault="00AD0D45">
      <w:pPr>
        <w:rPr>
          <w:rFonts w:ascii="Arial" w:hAnsi="Arial" w:cs="Arial"/>
          <w:sz w:val="22"/>
          <w:szCs w:val="22"/>
        </w:rPr>
      </w:pPr>
    </w:p>
    <w:p w14:paraId="73A44C86" w14:textId="77777777" w:rsidR="00AD0D45" w:rsidRDefault="00AD0D45">
      <w:pPr>
        <w:rPr>
          <w:rFonts w:ascii="Arial" w:hAnsi="Arial" w:cs="Arial"/>
          <w:sz w:val="22"/>
          <w:szCs w:val="22"/>
        </w:rPr>
      </w:pPr>
    </w:p>
    <w:p w14:paraId="27A069F5" w14:textId="77777777" w:rsidR="00AD0D45" w:rsidRDefault="00AD0D45">
      <w:pPr>
        <w:rPr>
          <w:rFonts w:ascii="Arial" w:hAnsi="Arial" w:cs="Arial"/>
          <w:sz w:val="22"/>
          <w:szCs w:val="22"/>
        </w:rPr>
      </w:pPr>
    </w:p>
    <w:p w14:paraId="34CA4D66" w14:textId="77777777" w:rsidR="00AD0D45" w:rsidRDefault="00AD0D45">
      <w:pPr>
        <w:rPr>
          <w:rFonts w:ascii="Arial" w:hAnsi="Arial" w:cs="Arial"/>
          <w:sz w:val="22"/>
          <w:szCs w:val="22"/>
        </w:rPr>
      </w:pPr>
    </w:p>
    <w:p w14:paraId="61625A87" w14:textId="77777777" w:rsidR="00AD0D45" w:rsidRDefault="00AD0D45">
      <w:pPr>
        <w:rPr>
          <w:rFonts w:ascii="Arial" w:hAnsi="Arial" w:cs="Arial"/>
          <w:sz w:val="22"/>
          <w:szCs w:val="22"/>
        </w:rPr>
      </w:pPr>
    </w:p>
    <w:p w14:paraId="18E6B17D" w14:textId="77777777" w:rsidR="00AD0D45" w:rsidRDefault="00AD0D45">
      <w:pPr>
        <w:rPr>
          <w:rFonts w:ascii="Arial" w:hAnsi="Arial" w:cs="Arial"/>
          <w:sz w:val="22"/>
          <w:szCs w:val="22"/>
        </w:rPr>
      </w:pPr>
    </w:p>
    <w:p w14:paraId="113C7148" w14:textId="77777777" w:rsidR="00AD0D45" w:rsidRPr="00046F0C" w:rsidRDefault="00AD0D45">
      <w:pPr>
        <w:rPr>
          <w:rFonts w:ascii="Arial" w:hAnsi="Arial" w:cs="Arial"/>
          <w:sz w:val="22"/>
          <w:szCs w:val="22"/>
        </w:rPr>
      </w:pPr>
    </w:p>
    <w:p w14:paraId="13E4123F" w14:textId="77777777" w:rsidR="00517256" w:rsidRDefault="00517256">
      <w:pPr>
        <w:rPr>
          <w:b/>
          <w:bCs/>
          <w:sz w:val="44"/>
          <w:szCs w:val="44"/>
        </w:rPr>
      </w:pPr>
    </w:p>
    <w:p w14:paraId="19109FC5" w14:textId="77777777" w:rsidR="00085F2A" w:rsidRDefault="00085F2A">
      <w:pPr>
        <w:rPr>
          <w:b/>
          <w:bCs/>
          <w:sz w:val="44"/>
          <w:szCs w:val="44"/>
        </w:rPr>
      </w:pPr>
    </w:p>
    <w:p w14:paraId="539874AA" w14:textId="77777777" w:rsidR="00085F2A" w:rsidRDefault="00085F2A">
      <w:pPr>
        <w:rPr>
          <w:b/>
          <w:bCs/>
          <w:sz w:val="44"/>
          <w:szCs w:val="44"/>
        </w:rPr>
      </w:pPr>
    </w:p>
    <w:p w14:paraId="67C11755" w14:textId="77777777" w:rsidR="00085F2A" w:rsidRDefault="00085F2A">
      <w:pPr>
        <w:rPr>
          <w:b/>
          <w:bCs/>
          <w:sz w:val="44"/>
          <w:szCs w:val="44"/>
        </w:rPr>
      </w:pPr>
    </w:p>
    <w:p w14:paraId="72F6B055" w14:textId="77777777" w:rsidR="00085F2A" w:rsidRDefault="00085F2A">
      <w:pPr>
        <w:rPr>
          <w:b/>
          <w:bCs/>
          <w:sz w:val="44"/>
          <w:szCs w:val="44"/>
        </w:rPr>
      </w:pPr>
    </w:p>
    <w:p w14:paraId="0FF5977A" w14:textId="77777777" w:rsidR="0077098E" w:rsidRPr="0077098E" w:rsidRDefault="0077098E">
      <w:pPr>
        <w:rPr>
          <w:b/>
          <w:bCs/>
          <w:sz w:val="44"/>
          <w:szCs w:val="44"/>
        </w:rPr>
      </w:pPr>
    </w:p>
    <w:sectPr w:rsidR="0077098E" w:rsidRPr="007709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D9C"/>
    <w:rsid w:val="0000001C"/>
    <w:rsid w:val="000003F2"/>
    <w:rsid w:val="000010B4"/>
    <w:rsid w:val="000021D5"/>
    <w:rsid w:val="000034A5"/>
    <w:rsid w:val="00005B4D"/>
    <w:rsid w:val="00005F05"/>
    <w:rsid w:val="000104BD"/>
    <w:rsid w:val="00011187"/>
    <w:rsid w:val="000122B5"/>
    <w:rsid w:val="00013872"/>
    <w:rsid w:val="0001652B"/>
    <w:rsid w:val="00017BD1"/>
    <w:rsid w:val="00022FB8"/>
    <w:rsid w:val="00024E9A"/>
    <w:rsid w:val="00025F0F"/>
    <w:rsid w:val="000265E8"/>
    <w:rsid w:val="00032283"/>
    <w:rsid w:val="00033012"/>
    <w:rsid w:val="0003372D"/>
    <w:rsid w:val="0003440E"/>
    <w:rsid w:val="00035A7E"/>
    <w:rsid w:val="00036EE6"/>
    <w:rsid w:val="0003712D"/>
    <w:rsid w:val="00040DCA"/>
    <w:rsid w:val="00046F0C"/>
    <w:rsid w:val="00047543"/>
    <w:rsid w:val="00050A3C"/>
    <w:rsid w:val="00053870"/>
    <w:rsid w:val="0005544F"/>
    <w:rsid w:val="00057B51"/>
    <w:rsid w:val="00057D68"/>
    <w:rsid w:val="0006130A"/>
    <w:rsid w:val="0006143E"/>
    <w:rsid w:val="00063AC2"/>
    <w:rsid w:val="00064E8A"/>
    <w:rsid w:val="000668D2"/>
    <w:rsid w:val="000674B2"/>
    <w:rsid w:val="00067A99"/>
    <w:rsid w:val="0007183A"/>
    <w:rsid w:val="00073C27"/>
    <w:rsid w:val="00074844"/>
    <w:rsid w:val="0007568C"/>
    <w:rsid w:val="00080594"/>
    <w:rsid w:val="000810E5"/>
    <w:rsid w:val="000820E9"/>
    <w:rsid w:val="0008220A"/>
    <w:rsid w:val="00082F22"/>
    <w:rsid w:val="00083531"/>
    <w:rsid w:val="00083FBC"/>
    <w:rsid w:val="000846AB"/>
    <w:rsid w:val="000846BC"/>
    <w:rsid w:val="00085D07"/>
    <w:rsid w:val="00085F2A"/>
    <w:rsid w:val="00086AA2"/>
    <w:rsid w:val="000878D4"/>
    <w:rsid w:val="000901D6"/>
    <w:rsid w:val="00090BF4"/>
    <w:rsid w:val="00096000"/>
    <w:rsid w:val="00097670"/>
    <w:rsid w:val="000A0E49"/>
    <w:rsid w:val="000A2D14"/>
    <w:rsid w:val="000A4E5F"/>
    <w:rsid w:val="000B1E69"/>
    <w:rsid w:val="000B272B"/>
    <w:rsid w:val="000B2ADD"/>
    <w:rsid w:val="000B4839"/>
    <w:rsid w:val="000B4B01"/>
    <w:rsid w:val="000B7BE4"/>
    <w:rsid w:val="000C0523"/>
    <w:rsid w:val="000C2E13"/>
    <w:rsid w:val="000C499C"/>
    <w:rsid w:val="000D0B2B"/>
    <w:rsid w:val="000D474D"/>
    <w:rsid w:val="000D7191"/>
    <w:rsid w:val="000D7611"/>
    <w:rsid w:val="000E234D"/>
    <w:rsid w:val="000E2C43"/>
    <w:rsid w:val="000E2FB0"/>
    <w:rsid w:val="000E5217"/>
    <w:rsid w:val="000E54EF"/>
    <w:rsid w:val="000E6612"/>
    <w:rsid w:val="000F2418"/>
    <w:rsid w:val="000F2483"/>
    <w:rsid w:val="000F28B8"/>
    <w:rsid w:val="000F3444"/>
    <w:rsid w:val="000F785C"/>
    <w:rsid w:val="001000F8"/>
    <w:rsid w:val="00100973"/>
    <w:rsid w:val="00103428"/>
    <w:rsid w:val="00105B1D"/>
    <w:rsid w:val="00107956"/>
    <w:rsid w:val="00111FA4"/>
    <w:rsid w:val="00120C05"/>
    <w:rsid w:val="001218AC"/>
    <w:rsid w:val="0012190C"/>
    <w:rsid w:val="0012260E"/>
    <w:rsid w:val="00125EC8"/>
    <w:rsid w:val="00126984"/>
    <w:rsid w:val="00132459"/>
    <w:rsid w:val="00133E4D"/>
    <w:rsid w:val="00134805"/>
    <w:rsid w:val="00135FA3"/>
    <w:rsid w:val="0013734A"/>
    <w:rsid w:val="00140AD9"/>
    <w:rsid w:val="00146BDA"/>
    <w:rsid w:val="00150BC1"/>
    <w:rsid w:val="00150E9E"/>
    <w:rsid w:val="00152E11"/>
    <w:rsid w:val="00153798"/>
    <w:rsid w:val="00154340"/>
    <w:rsid w:val="0015517E"/>
    <w:rsid w:val="00155B20"/>
    <w:rsid w:val="00155B55"/>
    <w:rsid w:val="0015646F"/>
    <w:rsid w:val="001573FF"/>
    <w:rsid w:val="00162C82"/>
    <w:rsid w:val="001631ED"/>
    <w:rsid w:val="001672CF"/>
    <w:rsid w:val="00170906"/>
    <w:rsid w:val="001726DC"/>
    <w:rsid w:val="00172DDC"/>
    <w:rsid w:val="00176F02"/>
    <w:rsid w:val="00177093"/>
    <w:rsid w:val="00181A66"/>
    <w:rsid w:val="00181E67"/>
    <w:rsid w:val="001832C5"/>
    <w:rsid w:val="001832CD"/>
    <w:rsid w:val="00183C40"/>
    <w:rsid w:val="00190B16"/>
    <w:rsid w:val="00191DCD"/>
    <w:rsid w:val="0019243C"/>
    <w:rsid w:val="00192F6C"/>
    <w:rsid w:val="00193A63"/>
    <w:rsid w:val="00194344"/>
    <w:rsid w:val="00196132"/>
    <w:rsid w:val="001A29A2"/>
    <w:rsid w:val="001A6D23"/>
    <w:rsid w:val="001B0417"/>
    <w:rsid w:val="001B44BC"/>
    <w:rsid w:val="001B47A0"/>
    <w:rsid w:val="001B514C"/>
    <w:rsid w:val="001B55C8"/>
    <w:rsid w:val="001B5F91"/>
    <w:rsid w:val="001C1960"/>
    <w:rsid w:val="001C1984"/>
    <w:rsid w:val="001C3EE7"/>
    <w:rsid w:val="001C5873"/>
    <w:rsid w:val="001C6663"/>
    <w:rsid w:val="001C6BBE"/>
    <w:rsid w:val="001C6E04"/>
    <w:rsid w:val="001C6E83"/>
    <w:rsid w:val="001D1142"/>
    <w:rsid w:val="001D180C"/>
    <w:rsid w:val="001D2D0D"/>
    <w:rsid w:val="001E3E25"/>
    <w:rsid w:val="001E47D2"/>
    <w:rsid w:val="001E484E"/>
    <w:rsid w:val="001F19DC"/>
    <w:rsid w:val="001F44B5"/>
    <w:rsid w:val="001F544A"/>
    <w:rsid w:val="001F5724"/>
    <w:rsid w:val="001F66FC"/>
    <w:rsid w:val="0020028E"/>
    <w:rsid w:val="00201C56"/>
    <w:rsid w:val="0020272E"/>
    <w:rsid w:val="00202F9D"/>
    <w:rsid w:val="0020335F"/>
    <w:rsid w:val="00204EAD"/>
    <w:rsid w:val="00204EE0"/>
    <w:rsid w:val="00206244"/>
    <w:rsid w:val="0020762C"/>
    <w:rsid w:val="00210379"/>
    <w:rsid w:val="00210BEB"/>
    <w:rsid w:val="002167F7"/>
    <w:rsid w:val="002200D1"/>
    <w:rsid w:val="00222DA3"/>
    <w:rsid w:val="0022571E"/>
    <w:rsid w:val="002257D1"/>
    <w:rsid w:val="0022753A"/>
    <w:rsid w:val="00230CAB"/>
    <w:rsid w:val="00232272"/>
    <w:rsid w:val="002328B9"/>
    <w:rsid w:val="00233C94"/>
    <w:rsid w:val="002348F1"/>
    <w:rsid w:val="00242D59"/>
    <w:rsid w:val="002456F7"/>
    <w:rsid w:val="00246E7D"/>
    <w:rsid w:val="002470B0"/>
    <w:rsid w:val="002470CA"/>
    <w:rsid w:val="00247710"/>
    <w:rsid w:val="00250D12"/>
    <w:rsid w:val="00252BD4"/>
    <w:rsid w:val="00252C08"/>
    <w:rsid w:val="00255BE1"/>
    <w:rsid w:val="0025640F"/>
    <w:rsid w:val="00260BFC"/>
    <w:rsid w:val="00262CAF"/>
    <w:rsid w:val="00263792"/>
    <w:rsid w:val="00264A06"/>
    <w:rsid w:val="00267861"/>
    <w:rsid w:val="00274914"/>
    <w:rsid w:val="0027571F"/>
    <w:rsid w:val="0028096C"/>
    <w:rsid w:val="00280C2A"/>
    <w:rsid w:val="00281363"/>
    <w:rsid w:val="0028284E"/>
    <w:rsid w:val="0028378D"/>
    <w:rsid w:val="00285FCD"/>
    <w:rsid w:val="00286591"/>
    <w:rsid w:val="0029014C"/>
    <w:rsid w:val="002906D6"/>
    <w:rsid w:val="00295454"/>
    <w:rsid w:val="00295E80"/>
    <w:rsid w:val="00296DB4"/>
    <w:rsid w:val="00296E16"/>
    <w:rsid w:val="002A198F"/>
    <w:rsid w:val="002A7301"/>
    <w:rsid w:val="002A791F"/>
    <w:rsid w:val="002B17A9"/>
    <w:rsid w:val="002B2680"/>
    <w:rsid w:val="002B2824"/>
    <w:rsid w:val="002B7F68"/>
    <w:rsid w:val="002C1964"/>
    <w:rsid w:val="002C3391"/>
    <w:rsid w:val="002C6FFC"/>
    <w:rsid w:val="002D0327"/>
    <w:rsid w:val="002D05D3"/>
    <w:rsid w:val="002D2245"/>
    <w:rsid w:val="002D7DDA"/>
    <w:rsid w:val="002E260A"/>
    <w:rsid w:val="002E598E"/>
    <w:rsid w:val="002F198D"/>
    <w:rsid w:val="002F62F3"/>
    <w:rsid w:val="0030000E"/>
    <w:rsid w:val="0030129B"/>
    <w:rsid w:val="00301D1B"/>
    <w:rsid w:val="003036C3"/>
    <w:rsid w:val="0030445A"/>
    <w:rsid w:val="00306098"/>
    <w:rsid w:val="00306B72"/>
    <w:rsid w:val="00307294"/>
    <w:rsid w:val="00310192"/>
    <w:rsid w:val="00311056"/>
    <w:rsid w:val="0031177C"/>
    <w:rsid w:val="00311BB5"/>
    <w:rsid w:val="00314601"/>
    <w:rsid w:val="00315BD8"/>
    <w:rsid w:val="0031654D"/>
    <w:rsid w:val="003169A2"/>
    <w:rsid w:val="00316F11"/>
    <w:rsid w:val="00320241"/>
    <w:rsid w:val="00321737"/>
    <w:rsid w:val="00322370"/>
    <w:rsid w:val="00324C9B"/>
    <w:rsid w:val="0032533E"/>
    <w:rsid w:val="0033143D"/>
    <w:rsid w:val="0033168F"/>
    <w:rsid w:val="003318BC"/>
    <w:rsid w:val="00331E50"/>
    <w:rsid w:val="00331E72"/>
    <w:rsid w:val="00332A25"/>
    <w:rsid w:val="0033542D"/>
    <w:rsid w:val="0033555C"/>
    <w:rsid w:val="00335B5C"/>
    <w:rsid w:val="00335D93"/>
    <w:rsid w:val="00336F0F"/>
    <w:rsid w:val="00341928"/>
    <w:rsid w:val="00342683"/>
    <w:rsid w:val="0035339D"/>
    <w:rsid w:val="003546ED"/>
    <w:rsid w:val="00355010"/>
    <w:rsid w:val="003571F1"/>
    <w:rsid w:val="0035736B"/>
    <w:rsid w:val="0035757F"/>
    <w:rsid w:val="00357DD1"/>
    <w:rsid w:val="0036299B"/>
    <w:rsid w:val="00366C40"/>
    <w:rsid w:val="00367A1B"/>
    <w:rsid w:val="00372804"/>
    <w:rsid w:val="00372A87"/>
    <w:rsid w:val="00373167"/>
    <w:rsid w:val="003739BD"/>
    <w:rsid w:val="00374B7F"/>
    <w:rsid w:val="003756DF"/>
    <w:rsid w:val="003774ED"/>
    <w:rsid w:val="00387143"/>
    <w:rsid w:val="00390496"/>
    <w:rsid w:val="00391630"/>
    <w:rsid w:val="0039197C"/>
    <w:rsid w:val="00391AA5"/>
    <w:rsid w:val="00393359"/>
    <w:rsid w:val="00393D74"/>
    <w:rsid w:val="00394B8A"/>
    <w:rsid w:val="003A0C56"/>
    <w:rsid w:val="003A107B"/>
    <w:rsid w:val="003A1CE4"/>
    <w:rsid w:val="003A2D66"/>
    <w:rsid w:val="003A720C"/>
    <w:rsid w:val="003A7A0E"/>
    <w:rsid w:val="003B305C"/>
    <w:rsid w:val="003B4E7B"/>
    <w:rsid w:val="003B55AE"/>
    <w:rsid w:val="003B668B"/>
    <w:rsid w:val="003B68DC"/>
    <w:rsid w:val="003B7A58"/>
    <w:rsid w:val="003C0B90"/>
    <w:rsid w:val="003C3E1B"/>
    <w:rsid w:val="003C41F2"/>
    <w:rsid w:val="003C45BC"/>
    <w:rsid w:val="003C4D71"/>
    <w:rsid w:val="003C6A5F"/>
    <w:rsid w:val="003C7468"/>
    <w:rsid w:val="003D1CFA"/>
    <w:rsid w:val="003D64DD"/>
    <w:rsid w:val="003D6E5C"/>
    <w:rsid w:val="003E4B72"/>
    <w:rsid w:val="003F0C59"/>
    <w:rsid w:val="003F0D70"/>
    <w:rsid w:val="003F0F95"/>
    <w:rsid w:val="003F115D"/>
    <w:rsid w:val="003F1162"/>
    <w:rsid w:val="003F18D8"/>
    <w:rsid w:val="003F2C1A"/>
    <w:rsid w:val="003F4A6C"/>
    <w:rsid w:val="003F66A6"/>
    <w:rsid w:val="003F6880"/>
    <w:rsid w:val="004029F2"/>
    <w:rsid w:val="004054B7"/>
    <w:rsid w:val="0040740B"/>
    <w:rsid w:val="00407C99"/>
    <w:rsid w:val="00413C6B"/>
    <w:rsid w:val="00415306"/>
    <w:rsid w:val="0041578D"/>
    <w:rsid w:val="004165B5"/>
    <w:rsid w:val="00416CF7"/>
    <w:rsid w:val="004212E4"/>
    <w:rsid w:val="004244C0"/>
    <w:rsid w:val="004258AB"/>
    <w:rsid w:val="004271C4"/>
    <w:rsid w:val="00427BAA"/>
    <w:rsid w:val="0043517A"/>
    <w:rsid w:val="004352AA"/>
    <w:rsid w:val="00435AB1"/>
    <w:rsid w:val="004448A4"/>
    <w:rsid w:val="00451E8A"/>
    <w:rsid w:val="004551DE"/>
    <w:rsid w:val="00457946"/>
    <w:rsid w:val="004626CA"/>
    <w:rsid w:val="004664ED"/>
    <w:rsid w:val="004703C6"/>
    <w:rsid w:val="00471565"/>
    <w:rsid w:val="0047350B"/>
    <w:rsid w:val="00473527"/>
    <w:rsid w:val="00473A3D"/>
    <w:rsid w:val="00473E0F"/>
    <w:rsid w:val="00476371"/>
    <w:rsid w:val="004771A8"/>
    <w:rsid w:val="004779D5"/>
    <w:rsid w:val="004808F2"/>
    <w:rsid w:val="00480E19"/>
    <w:rsid w:val="00482316"/>
    <w:rsid w:val="00487978"/>
    <w:rsid w:val="00490542"/>
    <w:rsid w:val="00491B33"/>
    <w:rsid w:val="004922F1"/>
    <w:rsid w:val="004A05EA"/>
    <w:rsid w:val="004A19D3"/>
    <w:rsid w:val="004A28D5"/>
    <w:rsid w:val="004A3C21"/>
    <w:rsid w:val="004A5D1D"/>
    <w:rsid w:val="004A5FC3"/>
    <w:rsid w:val="004C1575"/>
    <w:rsid w:val="004C3BDB"/>
    <w:rsid w:val="004C67FA"/>
    <w:rsid w:val="004D0D04"/>
    <w:rsid w:val="004D1ED8"/>
    <w:rsid w:val="004D3B64"/>
    <w:rsid w:val="004D4CE5"/>
    <w:rsid w:val="004D764F"/>
    <w:rsid w:val="004E15EA"/>
    <w:rsid w:val="004E1C6C"/>
    <w:rsid w:val="004E301A"/>
    <w:rsid w:val="004E5061"/>
    <w:rsid w:val="004E5856"/>
    <w:rsid w:val="004F1031"/>
    <w:rsid w:val="004F1127"/>
    <w:rsid w:val="004F24E6"/>
    <w:rsid w:val="004F7D5F"/>
    <w:rsid w:val="00502E1A"/>
    <w:rsid w:val="0050620F"/>
    <w:rsid w:val="005135B3"/>
    <w:rsid w:val="005166AF"/>
    <w:rsid w:val="00517256"/>
    <w:rsid w:val="00520156"/>
    <w:rsid w:val="0052119B"/>
    <w:rsid w:val="005214D0"/>
    <w:rsid w:val="00522B3F"/>
    <w:rsid w:val="0052453C"/>
    <w:rsid w:val="00524BC0"/>
    <w:rsid w:val="005259C8"/>
    <w:rsid w:val="0052698C"/>
    <w:rsid w:val="00526A66"/>
    <w:rsid w:val="00526A7C"/>
    <w:rsid w:val="0052728A"/>
    <w:rsid w:val="005311C0"/>
    <w:rsid w:val="00531C75"/>
    <w:rsid w:val="0053651B"/>
    <w:rsid w:val="00536AC6"/>
    <w:rsid w:val="00537DDF"/>
    <w:rsid w:val="00540267"/>
    <w:rsid w:val="00543147"/>
    <w:rsid w:val="00544242"/>
    <w:rsid w:val="00545057"/>
    <w:rsid w:val="00545667"/>
    <w:rsid w:val="00546873"/>
    <w:rsid w:val="00547FBF"/>
    <w:rsid w:val="00550BCC"/>
    <w:rsid w:val="00553317"/>
    <w:rsid w:val="005545D2"/>
    <w:rsid w:val="00555671"/>
    <w:rsid w:val="005613BA"/>
    <w:rsid w:val="00561E4A"/>
    <w:rsid w:val="0056271A"/>
    <w:rsid w:val="00565B9E"/>
    <w:rsid w:val="00565F14"/>
    <w:rsid w:val="0056638B"/>
    <w:rsid w:val="00570A47"/>
    <w:rsid w:val="00571E95"/>
    <w:rsid w:val="0057241E"/>
    <w:rsid w:val="00573E37"/>
    <w:rsid w:val="00576760"/>
    <w:rsid w:val="00580B4F"/>
    <w:rsid w:val="00583814"/>
    <w:rsid w:val="00584A8A"/>
    <w:rsid w:val="00585A62"/>
    <w:rsid w:val="0059007C"/>
    <w:rsid w:val="00590D87"/>
    <w:rsid w:val="0059212E"/>
    <w:rsid w:val="005A6CBB"/>
    <w:rsid w:val="005A7A03"/>
    <w:rsid w:val="005B0D5C"/>
    <w:rsid w:val="005B4596"/>
    <w:rsid w:val="005B5016"/>
    <w:rsid w:val="005B6009"/>
    <w:rsid w:val="005B6F19"/>
    <w:rsid w:val="005C0D40"/>
    <w:rsid w:val="005C40DB"/>
    <w:rsid w:val="005C5BAA"/>
    <w:rsid w:val="005D1EB8"/>
    <w:rsid w:val="005D3677"/>
    <w:rsid w:val="005D3A9A"/>
    <w:rsid w:val="005D3C54"/>
    <w:rsid w:val="005D5321"/>
    <w:rsid w:val="005E249A"/>
    <w:rsid w:val="005E6678"/>
    <w:rsid w:val="005E66F0"/>
    <w:rsid w:val="005F012D"/>
    <w:rsid w:val="005F01FA"/>
    <w:rsid w:val="005F46A2"/>
    <w:rsid w:val="005F7D85"/>
    <w:rsid w:val="0060304E"/>
    <w:rsid w:val="00603564"/>
    <w:rsid w:val="00605579"/>
    <w:rsid w:val="00616AC3"/>
    <w:rsid w:val="00621CF2"/>
    <w:rsid w:val="006230DD"/>
    <w:rsid w:val="00623FC6"/>
    <w:rsid w:val="00624FD8"/>
    <w:rsid w:val="00626880"/>
    <w:rsid w:val="0063058D"/>
    <w:rsid w:val="00630C14"/>
    <w:rsid w:val="006339F7"/>
    <w:rsid w:val="0063688C"/>
    <w:rsid w:val="00640B99"/>
    <w:rsid w:val="0064155C"/>
    <w:rsid w:val="006433F2"/>
    <w:rsid w:val="00644B9B"/>
    <w:rsid w:val="00644ED2"/>
    <w:rsid w:val="00647584"/>
    <w:rsid w:val="00652AA5"/>
    <w:rsid w:val="00652EFE"/>
    <w:rsid w:val="00654B22"/>
    <w:rsid w:val="006655FA"/>
    <w:rsid w:val="00666339"/>
    <w:rsid w:val="00666ACF"/>
    <w:rsid w:val="00666F6D"/>
    <w:rsid w:val="006701C3"/>
    <w:rsid w:val="00670ECB"/>
    <w:rsid w:val="00671905"/>
    <w:rsid w:val="006736D8"/>
    <w:rsid w:val="0067688C"/>
    <w:rsid w:val="006779BD"/>
    <w:rsid w:val="00680FAA"/>
    <w:rsid w:val="006819C4"/>
    <w:rsid w:val="00682C7D"/>
    <w:rsid w:val="006859B9"/>
    <w:rsid w:val="00687C9C"/>
    <w:rsid w:val="0069395D"/>
    <w:rsid w:val="006A1C92"/>
    <w:rsid w:val="006A3F11"/>
    <w:rsid w:val="006A731E"/>
    <w:rsid w:val="006A7679"/>
    <w:rsid w:val="006B06C9"/>
    <w:rsid w:val="006B0FC4"/>
    <w:rsid w:val="006B188C"/>
    <w:rsid w:val="006B3384"/>
    <w:rsid w:val="006B7A6F"/>
    <w:rsid w:val="006C148C"/>
    <w:rsid w:val="006C1D2F"/>
    <w:rsid w:val="006C4517"/>
    <w:rsid w:val="006C6DCB"/>
    <w:rsid w:val="006C7014"/>
    <w:rsid w:val="006C7B78"/>
    <w:rsid w:val="006D1421"/>
    <w:rsid w:val="006D2215"/>
    <w:rsid w:val="006D44D3"/>
    <w:rsid w:val="006D73C4"/>
    <w:rsid w:val="006D761C"/>
    <w:rsid w:val="006E072E"/>
    <w:rsid w:val="006E57E4"/>
    <w:rsid w:val="006E580E"/>
    <w:rsid w:val="006E585E"/>
    <w:rsid w:val="006E5ECD"/>
    <w:rsid w:val="006E6EE1"/>
    <w:rsid w:val="006E7215"/>
    <w:rsid w:val="006E7E48"/>
    <w:rsid w:val="006F2814"/>
    <w:rsid w:val="006F4A8A"/>
    <w:rsid w:val="006F7B10"/>
    <w:rsid w:val="00702844"/>
    <w:rsid w:val="00703D9B"/>
    <w:rsid w:val="00711E9E"/>
    <w:rsid w:val="00715FA3"/>
    <w:rsid w:val="0071614D"/>
    <w:rsid w:val="0072126E"/>
    <w:rsid w:val="0072611B"/>
    <w:rsid w:val="00727AC5"/>
    <w:rsid w:val="00730756"/>
    <w:rsid w:val="00731372"/>
    <w:rsid w:val="007319AA"/>
    <w:rsid w:val="007350A6"/>
    <w:rsid w:val="00736FBC"/>
    <w:rsid w:val="007375CF"/>
    <w:rsid w:val="00737C0B"/>
    <w:rsid w:val="00740F97"/>
    <w:rsid w:val="00740FFC"/>
    <w:rsid w:val="00750255"/>
    <w:rsid w:val="0075094F"/>
    <w:rsid w:val="0075163C"/>
    <w:rsid w:val="00752B80"/>
    <w:rsid w:val="0075352C"/>
    <w:rsid w:val="007546BD"/>
    <w:rsid w:val="00755981"/>
    <w:rsid w:val="0075757E"/>
    <w:rsid w:val="00762A84"/>
    <w:rsid w:val="007660A3"/>
    <w:rsid w:val="007662AE"/>
    <w:rsid w:val="0077098E"/>
    <w:rsid w:val="00771F87"/>
    <w:rsid w:val="007723D2"/>
    <w:rsid w:val="007748F3"/>
    <w:rsid w:val="00776182"/>
    <w:rsid w:val="007761F3"/>
    <w:rsid w:val="0078430B"/>
    <w:rsid w:val="0078556F"/>
    <w:rsid w:val="00786124"/>
    <w:rsid w:val="0078614F"/>
    <w:rsid w:val="00787A91"/>
    <w:rsid w:val="007906AC"/>
    <w:rsid w:val="00792A11"/>
    <w:rsid w:val="007949F5"/>
    <w:rsid w:val="00795E36"/>
    <w:rsid w:val="007A1746"/>
    <w:rsid w:val="007A5813"/>
    <w:rsid w:val="007B2EE5"/>
    <w:rsid w:val="007B6D70"/>
    <w:rsid w:val="007B7EB0"/>
    <w:rsid w:val="007C1EB1"/>
    <w:rsid w:val="007C46BC"/>
    <w:rsid w:val="007C6335"/>
    <w:rsid w:val="007D4A7E"/>
    <w:rsid w:val="007D4E29"/>
    <w:rsid w:val="007E2423"/>
    <w:rsid w:val="007E5145"/>
    <w:rsid w:val="007E6DD7"/>
    <w:rsid w:val="007E6FA3"/>
    <w:rsid w:val="007F263E"/>
    <w:rsid w:val="007F355E"/>
    <w:rsid w:val="007F62BD"/>
    <w:rsid w:val="007F7622"/>
    <w:rsid w:val="007F77D6"/>
    <w:rsid w:val="008002A7"/>
    <w:rsid w:val="00800EA6"/>
    <w:rsid w:val="00801F2A"/>
    <w:rsid w:val="00803896"/>
    <w:rsid w:val="00803ECC"/>
    <w:rsid w:val="00805861"/>
    <w:rsid w:val="00813891"/>
    <w:rsid w:val="0081455A"/>
    <w:rsid w:val="00815F1D"/>
    <w:rsid w:val="008161A2"/>
    <w:rsid w:val="00820110"/>
    <w:rsid w:val="0082094B"/>
    <w:rsid w:val="00820AB8"/>
    <w:rsid w:val="00821296"/>
    <w:rsid w:val="0082185C"/>
    <w:rsid w:val="00827A45"/>
    <w:rsid w:val="00827EE9"/>
    <w:rsid w:val="00827F5C"/>
    <w:rsid w:val="00830BA3"/>
    <w:rsid w:val="00833D65"/>
    <w:rsid w:val="00835F7D"/>
    <w:rsid w:val="008379C9"/>
    <w:rsid w:val="008402BE"/>
    <w:rsid w:val="00843C49"/>
    <w:rsid w:val="00844C2A"/>
    <w:rsid w:val="00846414"/>
    <w:rsid w:val="00850AC2"/>
    <w:rsid w:val="008510FF"/>
    <w:rsid w:val="00851449"/>
    <w:rsid w:val="00852915"/>
    <w:rsid w:val="00853BC1"/>
    <w:rsid w:val="0086054E"/>
    <w:rsid w:val="00862A17"/>
    <w:rsid w:val="008639FE"/>
    <w:rsid w:val="008640C0"/>
    <w:rsid w:val="00865098"/>
    <w:rsid w:val="0086775E"/>
    <w:rsid w:val="008726D7"/>
    <w:rsid w:val="00876E24"/>
    <w:rsid w:val="00885D08"/>
    <w:rsid w:val="008904C0"/>
    <w:rsid w:val="00890AF7"/>
    <w:rsid w:val="00893354"/>
    <w:rsid w:val="008959B0"/>
    <w:rsid w:val="008A00A3"/>
    <w:rsid w:val="008A10B2"/>
    <w:rsid w:val="008A3927"/>
    <w:rsid w:val="008A3A5C"/>
    <w:rsid w:val="008A7A3C"/>
    <w:rsid w:val="008B0678"/>
    <w:rsid w:val="008B162E"/>
    <w:rsid w:val="008B2ADE"/>
    <w:rsid w:val="008B4079"/>
    <w:rsid w:val="008B494B"/>
    <w:rsid w:val="008B4BA3"/>
    <w:rsid w:val="008B5DA7"/>
    <w:rsid w:val="008C3CCA"/>
    <w:rsid w:val="008C53D9"/>
    <w:rsid w:val="008C6EF7"/>
    <w:rsid w:val="008D0892"/>
    <w:rsid w:val="008D1681"/>
    <w:rsid w:val="008D22F0"/>
    <w:rsid w:val="008D53D8"/>
    <w:rsid w:val="008D5E70"/>
    <w:rsid w:val="008D5E84"/>
    <w:rsid w:val="008D7C79"/>
    <w:rsid w:val="008D7FC2"/>
    <w:rsid w:val="008E0D9B"/>
    <w:rsid w:val="008E1676"/>
    <w:rsid w:val="008E1E98"/>
    <w:rsid w:val="008E3AB8"/>
    <w:rsid w:val="008E6F29"/>
    <w:rsid w:val="008E7D00"/>
    <w:rsid w:val="008E7D77"/>
    <w:rsid w:val="008F1156"/>
    <w:rsid w:val="008F1835"/>
    <w:rsid w:val="008F23E5"/>
    <w:rsid w:val="008F3F64"/>
    <w:rsid w:val="008F496C"/>
    <w:rsid w:val="008F5488"/>
    <w:rsid w:val="0090032D"/>
    <w:rsid w:val="009012B9"/>
    <w:rsid w:val="00903AF0"/>
    <w:rsid w:val="0090445C"/>
    <w:rsid w:val="00906F1B"/>
    <w:rsid w:val="0090773B"/>
    <w:rsid w:val="00910627"/>
    <w:rsid w:val="0091555C"/>
    <w:rsid w:val="009201F2"/>
    <w:rsid w:val="009226FE"/>
    <w:rsid w:val="00923710"/>
    <w:rsid w:val="0092396F"/>
    <w:rsid w:val="009259D6"/>
    <w:rsid w:val="00926A8D"/>
    <w:rsid w:val="00930048"/>
    <w:rsid w:val="00931668"/>
    <w:rsid w:val="00936EAD"/>
    <w:rsid w:val="0093702D"/>
    <w:rsid w:val="00944DDA"/>
    <w:rsid w:val="00945413"/>
    <w:rsid w:val="00946E26"/>
    <w:rsid w:val="00950D05"/>
    <w:rsid w:val="00953061"/>
    <w:rsid w:val="00955A3F"/>
    <w:rsid w:val="00961360"/>
    <w:rsid w:val="00963310"/>
    <w:rsid w:val="009659E9"/>
    <w:rsid w:val="00967FBC"/>
    <w:rsid w:val="00970D9C"/>
    <w:rsid w:val="00971042"/>
    <w:rsid w:val="00974AA7"/>
    <w:rsid w:val="00975E99"/>
    <w:rsid w:val="009769D0"/>
    <w:rsid w:val="0097710F"/>
    <w:rsid w:val="00984679"/>
    <w:rsid w:val="00984C99"/>
    <w:rsid w:val="00992EE8"/>
    <w:rsid w:val="00996D6C"/>
    <w:rsid w:val="009A0E49"/>
    <w:rsid w:val="009B0A61"/>
    <w:rsid w:val="009B2EFF"/>
    <w:rsid w:val="009B2F8E"/>
    <w:rsid w:val="009B4CA1"/>
    <w:rsid w:val="009B7FE5"/>
    <w:rsid w:val="009C1C9E"/>
    <w:rsid w:val="009C4A7D"/>
    <w:rsid w:val="009C4D71"/>
    <w:rsid w:val="009D2FEB"/>
    <w:rsid w:val="009D48DA"/>
    <w:rsid w:val="009D52EA"/>
    <w:rsid w:val="009E00DE"/>
    <w:rsid w:val="009E341A"/>
    <w:rsid w:val="009E3C00"/>
    <w:rsid w:val="009F0161"/>
    <w:rsid w:val="009F0F4F"/>
    <w:rsid w:val="009F2AD2"/>
    <w:rsid w:val="009F3EF1"/>
    <w:rsid w:val="009F5DD2"/>
    <w:rsid w:val="00A000B2"/>
    <w:rsid w:val="00A045B2"/>
    <w:rsid w:val="00A0576A"/>
    <w:rsid w:val="00A06F1C"/>
    <w:rsid w:val="00A0731D"/>
    <w:rsid w:val="00A11520"/>
    <w:rsid w:val="00A128CE"/>
    <w:rsid w:val="00A1774F"/>
    <w:rsid w:val="00A20BCB"/>
    <w:rsid w:val="00A20CE8"/>
    <w:rsid w:val="00A2123E"/>
    <w:rsid w:val="00A2164F"/>
    <w:rsid w:val="00A219E0"/>
    <w:rsid w:val="00A24377"/>
    <w:rsid w:val="00A24AF8"/>
    <w:rsid w:val="00A25D8C"/>
    <w:rsid w:val="00A26239"/>
    <w:rsid w:val="00A301C1"/>
    <w:rsid w:val="00A3169B"/>
    <w:rsid w:val="00A32C56"/>
    <w:rsid w:val="00A32C80"/>
    <w:rsid w:val="00A3349E"/>
    <w:rsid w:val="00A3454B"/>
    <w:rsid w:val="00A35221"/>
    <w:rsid w:val="00A36666"/>
    <w:rsid w:val="00A4218A"/>
    <w:rsid w:val="00A425AC"/>
    <w:rsid w:val="00A431F4"/>
    <w:rsid w:val="00A45600"/>
    <w:rsid w:val="00A46458"/>
    <w:rsid w:val="00A513A9"/>
    <w:rsid w:val="00A52B1D"/>
    <w:rsid w:val="00A53F15"/>
    <w:rsid w:val="00A574B7"/>
    <w:rsid w:val="00A5751D"/>
    <w:rsid w:val="00A622B6"/>
    <w:rsid w:val="00A648C5"/>
    <w:rsid w:val="00A64C13"/>
    <w:rsid w:val="00A64CC4"/>
    <w:rsid w:val="00A673D5"/>
    <w:rsid w:val="00A707E1"/>
    <w:rsid w:val="00A84D77"/>
    <w:rsid w:val="00A864A6"/>
    <w:rsid w:val="00A87623"/>
    <w:rsid w:val="00A94816"/>
    <w:rsid w:val="00A9578A"/>
    <w:rsid w:val="00A9610F"/>
    <w:rsid w:val="00AA07C4"/>
    <w:rsid w:val="00AA18CA"/>
    <w:rsid w:val="00AA558B"/>
    <w:rsid w:val="00AB27E4"/>
    <w:rsid w:val="00AB5D7B"/>
    <w:rsid w:val="00AB7E34"/>
    <w:rsid w:val="00AC1FE0"/>
    <w:rsid w:val="00AC22D7"/>
    <w:rsid w:val="00AD0D45"/>
    <w:rsid w:val="00AD3CC9"/>
    <w:rsid w:val="00AD60D2"/>
    <w:rsid w:val="00AD7B15"/>
    <w:rsid w:val="00AE17A3"/>
    <w:rsid w:val="00AE3A13"/>
    <w:rsid w:val="00AE58B5"/>
    <w:rsid w:val="00AE71DD"/>
    <w:rsid w:val="00AE796C"/>
    <w:rsid w:val="00AF1490"/>
    <w:rsid w:val="00AF21E6"/>
    <w:rsid w:val="00AF3273"/>
    <w:rsid w:val="00AF340B"/>
    <w:rsid w:val="00AF3F27"/>
    <w:rsid w:val="00AF4A04"/>
    <w:rsid w:val="00AF76EA"/>
    <w:rsid w:val="00B0330B"/>
    <w:rsid w:val="00B05A3F"/>
    <w:rsid w:val="00B06B90"/>
    <w:rsid w:val="00B073D9"/>
    <w:rsid w:val="00B10CCD"/>
    <w:rsid w:val="00B113A5"/>
    <w:rsid w:val="00B11763"/>
    <w:rsid w:val="00B135BB"/>
    <w:rsid w:val="00B20F23"/>
    <w:rsid w:val="00B216F2"/>
    <w:rsid w:val="00B23248"/>
    <w:rsid w:val="00B23A97"/>
    <w:rsid w:val="00B23EDE"/>
    <w:rsid w:val="00B26D2E"/>
    <w:rsid w:val="00B278B6"/>
    <w:rsid w:val="00B329AF"/>
    <w:rsid w:val="00B32B56"/>
    <w:rsid w:val="00B40458"/>
    <w:rsid w:val="00B43389"/>
    <w:rsid w:val="00B4365C"/>
    <w:rsid w:val="00B44847"/>
    <w:rsid w:val="00B453DD"/>
    <w:rsid w:val="00B45514"/>
    <w:rsid w:val="00B469B7"/>
    <w:rsid w:val="00B536E0"/>
    <w:rsid w:val="00B557B8"/>
    <w:rsid w:val="00B56E4B"/>
    <w:rsid w:val="00B60FB6"/>
    <w:rsid w:val="00B622B6"/>
    <w:rsid w:val="00B64052"/>
    <w:rsid w:val="00B647F7"/>
    <w:rsid w:val="00B66ECD"/>
    <w:rsid w:val="00B67E60"/>
    <w:rsid w:val="00B701C9"/>
    <w:rsid w:val="00B743D9"/>
    <w:rsid w:val="00B745BF"/>
    <w:rsid w:val="00B76497"/>
    <w:rsid w:val="00B77142"/>
    <w:rsid w:val="00B77CF1"/>
    <w:rsid w:val="00B803E5"/>
    <w:rsid w:val="00B83BE8"/>
    <w:rsid w:val="00B83EF9"/>
    <w:rsid w:val="00B852E4"/>
    <w:rsid w:val="00B87188"/>
    <w:rsid w:val="00B91AE0"/>
    <w:rsid w:val="00B97C93"/>
    <w:rsid w:val="00BA2442"/>
    <w:rsid w:val="00BA29B9"/>
    <w:rsid w:val="00BA3F16"/>
    <w:rsid w:val="00BA4423"/>
    <w:rsid w:val="00BA68AE"/>
    <w:rsid w:val="00BB03A1"/>
    <w:rsid w:val="00BB08C3"/>
    <w:rsid w:val="00BB25DE"/>
    <w:rsid w:val="00BB2C0B"/>
    <w:rsid w:val="00BB4B8B"/>
    <w:rsid w:val="00BC10B9"/>
    <w:rsid w:val="00BC3DA5"/>
    <w:rsid w:val="00BC7465"/>
    <w:rsid w:val="00BC7562"/>
    <w:rsid w:val="00BD07C6"/>
    <w:rsid w:val="00BD1E51"/>
    <w:rsid w:val="00BD4D6A"/>
    <w:rsid w:val="00BD59B7"/>
    <w:rsid w:val="00BD6EA7"/>
    <w:rsid w:val="00BE01F8"/>
    <w:rsid w:val="00BE0685"/>
    <w:rsid w:val="00BE23D6"/>
    <w:rsid w:val="00BE36A6"/>
    <w:rsid w:val="00BE3BDE"/>
    <w:rsid w:val="00BF2605"/>
    <w:rsid w:val="00BF29D2"/>
    <w:rsid w:val="00BF6BB6"/>
    <w:rsid w:val="00C01988"/>
    <w:rsid w:val="00C04DDC"/>
    <w:rsid w:val="00C074F1"/>
    <w:rsid w:val="00C1191A"/>
    <w:rsid w:val="00C131DB"/>
    <w:rsid w:val="00C13FFA"/>
    <w:rsid w:val="00C15794"/>
    <w:rsid w:val="00C2102D"/>
    <w:rsid w:val="00C23959"/>
    <w:rsid w:val="00C2472B"/>
    <w:rsid w:val="00C24C89"/>
    <w:rsid w:val="00C31BAB"/>
    <w:rsid w:val="00C32BBA"/>
    <w:rsid w:val="00C33264"/>
    <w:rsid w:val="00C34E06"/>
    <w:rsid w:val="00C3567C"/>
    <w:rsid w:val="00C363A1"/>
    <w:rsid w:val="00C37E0E"/>
    <w:rsid w:val="00C4144E"/>
    <w:rsid w:val="00C42461"/>
    <w:rsid w:val="00C42F4B"/>
    <w:rsid w:val="00C44EB2"/>
    <w:rsid w:val="00C459B6"/>
    <w:rsid w:val="00C464A2"/>
    <w:rsid w:val="00C47B2D"/>
    <w:rsid w:val="00C51848"/>
    <w:rsid w:val="00C563DC"/>
    <w:rsid w:val="00C56DDC"/>
    <w:rsid w:val="00C57C2A"/>
    <w:rsid w:val="00C60E3C"/>
    <w:rsid w:val="00C630DF"/>
    <w:rsid w:val="00C70152"/>
    <w:rsid w:val="00C721A0"/>
    <w:rsid w:val="00C753F9"/>
    <w:rsid w:val="00C767B9"/>
    <w:rsid w:val="00C76CCE"/>
    <w:rsid w:val="00C802A6"/>
    <w:rsid w:val="00C806F5"/>
    <w:rsid w:val="00C80809"/>
    <w:rsid w:val="00C82106"/>
    <w:rsid w:val="00C82A71"/>
    <w:rsid w:val="00C82FE2"/>
    <w:rsid w:val="00C8553F"/>
    <w:rsid w:val="00C85DEE"/>
    <w:rsid w:val="00C86C7C"/>
    <w:rsid w:val="00C86DB4"/>
    <w:rsid w:val="00C91CD7"/>
    <w:rsid w:val="00C92C7B"/>
    <w:rsid w:val="00C939E0"/>
    <w:rsid w:val="00C93FDC"/>
    <w:rsid w:val="00C94B77"/>
    <w:rsid w:val="00C94C4E"/>
    <w:rsid w:val="00C95D62"/>
    <w:rsid w:val="00C97416"/>
    <w:rsid w:val="00CA20AC"/>
    <w:rsid w:val="00CA32DD"/>
    <w:rsid w:val="00CA36A6"/>
    <w:rsid w:val="00CA55E4"/>
    <w:rsid w:val="00CA5E2A"/>
    <w:rsid w:val="00CA6D8C"/>
    <w:rsid w:val="00CA725F"/>
    <w:rsid w:val="00CA7899"/>
    <w:rsid w:val="00CB282A"/>
    <w:rsid w:val="00CB6F28"/>
    <w:rsid w:val="00CC0373"/>
    <w:rsid w:val="00CC129A"/>
    <w:rsid w:val="00CC4E24"/>
    <w:rsid w:val="00CC5B7F"/>
    <w:rsid w:val="00CC6F9F"/>
    <w:rsid w:val="00CC74BA"/>
    <w:rsid w:val="00CD0BB9"/>
    <w:rsid w:val="00CD66A3"/>
    <w:rsid w:val="00CD74BF"/>
    <w:rsid w:val="00CE2357"/>
    <w:rsid w:val="00CE3241"/>
    <w:rsid w:val="00CE4346"/>
    <w:rsid w:val="00CE57F0"/>
    <w:rsid w:val="00CE6A09"/>
    <w:rsid w:val="00CF0BB2"/>
    <w:rsid w:val="00CF2EDB"/>
    <w:rsid w:val="00CF3393"/>
    <w:rsid w:val="00CF3971"/>
    <w:rsid w:val="00CF3A47"/>
    <w:rsid w:val="00CF4051"/>
    <w:rsid w:val="00CF62D3"/>
    <w:rsid w:val="00D00D02"/>
    <w:rsid w:val="00D01301"/>
    <w:rsid w:val="00D02083"/>
    <w:rsid w:val="00D021C4"/>
    <w:rsid w:val="00D041D4"/>
    <w:rsid w:val="00D04FF0"/>
    <w:rsid w:val="00D06BD5"/>
    <w:rsid w:val="00D13336"/>
    <w:rsid w:val="00D1363D"/>
    <w:rsid w:val="00D15CD8"/>
    <w:rsid w:val="00D166AF"/>
    <w:rsid w:val="00D30F22"/>
    <w:rsid w:val="00D3662C"/>
    <w:rsid w:val="00D40375"/>
    <w:rsid w:val="00D42816"/>
    <w:rsid w:val="00D4616C"/>
    <w:rsid w:val="00D475DD"/>
    <w:rsid w:val="00D50E71"/>
    <w:rsid w:val="00D60CF2"/>
    <w:rsid w:val="00D64F0B"/>
    <w:rsid w:val="00D70B90"/>
    <w:rsid w:val="00D76D3E"/>
    <w:rsid w:val="00D82154"/>
    <w:rsid w:val="00D8270A"/>
    <w:rsid w:val="00D848DF"/>
    <w:rsid w:val="00D855E4"/>
    <w:rsid w:val="00D85DC0"/>
    <w:rsid w:val="00D8631E"/>
    <w:rsid w:val="00D86C4E"/>
    <w:rsid w:val="00D9001A"/>
    <w:rsid w:val="00D9222B"/>
    <w:rsid w:val="00D93253"/>
    <w:rsid w:val="00D93279"/>
    <w:rsid w:val="00D935E3"/>
    <w:rsid w:val="00D93E0B"/>
    <w:rsid w:val="00D953CE"/>
    <w:rsid w:val="00D960A6"/>
    <w:rsid w:val="00DA1009"/>
    <w:rsid w:val="00DA4788"/>
    <w:rsid w:val="00DA517E"/>
    <w:rsid w:val="00DA62BD"/>
    <w:rsid w:val="00DB1B92"/>
    <w:rsid w:val="00DB4C84"/>
    <w:rsid w:val="00DB5778"/>
    <w:rsid w:val="00DB670F"/>
    <w:rsid w:val="00DB7529"/>
    <w:rsid w:val="00DC18F0"/>
    <w:rsid w:val="00DC21FB"/>
    <w:rsid w:val="00DC30B4"/>
    <w:rsid w:val="00DC33F0"/>
    <w:rsid w:val="00DC4AD4"/>
    <w:rsid w:val="00DC4F91"/>
    <w:rsid w:val="00DC6312"/>
    <w:rsid w:val="00DC6493"/>
    <w:rsid w:val="00DC7E0B"/>
    <w:rsid w:val="00DD0F6C"/>
    <w:rsid w:val="00DD107E"/>
    <w:rsid w:val="00DD17CB"/>
    <w:rsid w:val="00DD2072"/>
    <w:rsid w:val="00DD5419"/>
    <w:rsid w:val="00DD5CEE"/>
    <w:rsid w:val="00DD696B"/>
    <w:rsid w:val="00DE3344"/>
    <w:rsid w:val="00DE3F08"/>
    <w:rsid w:val="00DE4EEB"/>
    <w:rsid w:val="00DE5C70"/>
    <w:rsid w:val="00DF2841"/>
    <w:rsid w:val="00DF28BB"/>
    <w:rsid w:val="00DF49FD"/>
    <w:rsid w:val="00DF5D1A"/>
    <w:rsid w:val="00DF7C44"/>
    <w:rsid w:val="00E031CE"/>
    <w:rsid w:val="00E047DE"/>
    <w:rsid w:val="00E11F33"/>
    <w:rsid w:val="00E11FAC"/>
    <w:rsid w:val="00E12AE8"/>
    <w:rsid w:val="00E13E9B"/>
    <w:rsid w:val="00E13FE7"/>
    <w:rsid w:val="00E14FC2"/>
    <w:rsid w:val="00E1640E"/>
    <w:rsid w:val="00E21540"/>
    <w:rsid w:val="00E22820"/>
    <w:rsid w:val="00E23B8A"/>
    <w:rsid w:val="00E24C04"/>
    <w:rsid w:val="00E26001"/>
    <w:rsid w:val="00E30FF2"/>
    <w:rsid w:val="00E30FF7"/>
    <w:rsid w:val="00E323D2"/>
    <w:rsid w:val="00E36CB2"/>
    <w:rsid w:val="00E37B92"/>
    <w:rsid w:val="00E410D7"/>
    <w:rsid w:val="00E4114C"/>
    <w:rsid w:val="00E412FA"/>
    <w:rsid w:val="00E440A2"/>
    <w:rsid w:val="00E45CF1"/>
    <w:rsid w:val="00E46E12"/>
    <w:rsid w:val="00E47E8B"/>
    <w:rsid w:val="00E53206"/>
    <w:rsid w:val="00E60101"/>
    <w:rsid w:val="00E610B2"/>
    <w:rsid w:val="00E613A9"/>
    <w:rsid w:val="00E6236B"/>
    <w:rsid w:val="00E6275F"/>
    <w:rsid w:val="00E6428A"/>
    <w:rsid w:val="00E65BC5"/>
    <w:rsid w:val="00E7445E"/>
    <w:rsid w:val="00E76AB8"/>
    <w:rsid w:val="00E76FFF"/>
    <w:rsid w:val="00E80005"/>
    <w:rsid w:val="00E81C12"/>
    <w:rsid w:val="00E81FC5"/>
    <w:rsid w:val="00E851CF"/>
    <w:rsid w:val="00E8698C"/>
    <w:rsid w:val="00E87A47"/>
    <w:rsid w:val="00E93969"/>
    <w:rsid w:val="00E95F63"/>
    <w:rsid w:val="00E97D13"/>
    <w:rsid w:val="00EA08D4"/>
    <w:rsid w:val="00EA10BD"/>
    <w:rsid w:val="00EA4B4F"/>
    <w:rsid w:val="00EA74BB"/>
    <w:rsid w:val="00EB5691"/>
    <w:rsid w:val="00EB591A"/>
    <w:rsid w:val="00EC35BA"/>
    <w:rsid w:val="00EC3EC4"/>
    <w:rsid w:val="00ED179C"/>
    <w:rsid w:val="00ED215A"/>
    <w:rsid w:val="00ED2CE0"/>
    <w:rsid w:val="00ED5568"/>
    <w:rsid w:val="00ED75D5"/>
    <w:rsid w:val="00EE3158"/>
    <w:rsid w:val="00EE586B"/>
    <w:rsid w:val="00EF19AA"/>
    <w:rsid w:val="00EF36B2"/>
    <w:rsid w:val="00EF37E6"/>
    <w:rsid w:val="00EF434A"/>
    <w:rsid w:val="00EF56D9"/>
    <w:rsid w:val="00F03842"/>
    <w:rsid w:val="00F10359"/>
    <w:rsid w:val="00F1128B"/>
    <w:rsid w:val="00F11444"/>
    <w:rsid w:val="00F12E12"/>
    <w:rsid w:val="00F15B1B"/>
    <w:rsid w:val="00F207CE"/>
    <w:rsid w:val="00F23F13"/>
    <w:rsid w:val="00F2578E"/>
    <w:rsid w:val="00F26E4A"/>
    <w:rsid w:val="00F3170B"/>
    <w:rsid w:val="00F3652F"/>
    <w:rsid w:val="00F36B13"/>
    <w:rsid w:val="00F36C4B"/>
    <w:rsid w:val="00F379CE"/>
    <w:rsid w:val="00F40843"/>
    <w:rsid w:val="00F43AB8"/>
    <w:rsid w:val="00F47FCE"/>
    <w:rsid w:val="00F51CF1"/>
    <w:rsid w:val="00F54195"/>
    <w:rsid w:val="00F548C3"/>
    <w:rsid w:val="00F55265"/>
    <w:rsid w:val="00F56DA0"/>
    <w:rsid w:val="00F64089"/>
    <w:rsid w:val="00F64842"/>
    <w:rsid w:val="00F66D91"/>
    <w:rsid w:val="00F66DD4"/>
    <w:rsid w:val="00F671AD"/>
    <w:rsid w:val="00F67EB2"/>
    <w:rsid w:val="00F70471"/>
    <w:rsid w:val="00F72F58"/>
    <w:rsid w:val="00F73529"/>
    <w:rsid w:val="00F77863"/>
    <w:rsid w:val="00F812CD"/>
    <w:rsid w:val="00F828E3"/>
    <w:rsid w:val="00F83A89"/>
    <w:rsid w:val="00F866FD"/>
    <w:rsid w:val="00F901A6"/>
    <w:rsid w:val="00F910D3"/>
    <w:rsid w:val="00F91A20"/>
    <w:rsid w:val="00F93091"/>
    <w:rsid w:val="00F93354"/>
    <w:rsid w:val="00F93F0E"/>
    <w:rsid w:val="00F95896"/>
    <w:rsid w:val="00F964DD"/>
    <w:rsid w:val="00FA2BE4"/>
    <w:rsid w:val="00FA3866"/>
    <w:rsid w:val="00FB01E5"/>
    <w:rsid w:val="00FB0F20"/>
    <w:rsid w:val="00FB39C2"/>
    <w:rsid w:val="00FB5BC3"/>
    <w:rsid w:val="00FB74EB"/>
    <w:rsid w:val="00FC0C79"/>
    <w:rsid w:val="00FC176E"/>
    <w:rsid w:val="00FC3B8A"/>
    <w:rsid w:val="00FC48A2"/>
    <w:rsid w:val="00FC54B1"/>
    <w:rsid w:val="00FC6F50"/>
    <w:rsid w:val="00FC7A08"/>
    <w:rsid w:val="00FD39B4"/>
    <w:rsid w:val="00FE006B"/>
    <w:rsid w:val="00FE04A1"/>
    <w:rsid w:val="00FE2771"/>
    <w:rsid w:val="00FE39DA"/>
    <w:rsid w:val="00FE47BC"/>
    <w:rsid w:val="00FE73E0"/>
    <w:rsid w:val="00FF01A6"/>
    <w:rsid w:val="00FF0C9C"/>
    <w:rsid w:val="00FF17E3"/>
    <w:rsid w:val="00FF1AE3"/>
    <w:rsid w:val="00FF7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EF854"/>
  <w15:chartTrackingRefBased/>
  <w15:docId w15:val="{8AC2F7EE-0DA4-4FCC-B4F2-D59D013C7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D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0D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0D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0D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0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0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0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0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0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D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0D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0D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0D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0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0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0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0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0D9C"/>
    <w:rPr>
      <w:rFonts w:eastAsiaTheme="majorEastAsia" w:cstheme="majorBidi"/>
      <w:color w:val="272727" w:themeColor="text1" w:themeTint="D8"/>
    </w:rPr>
  </w:style>
  <w:style w:type="paragraph" w:styleId="Title">
    <w:name w:val="Title"/>
    <w:basedOn w:val="Normal"/>
    <w:next w:val="Normal"/>
    <w:link w:val="TitleChar"/>
    <w:uiPriority w:val="10"/>
    <w:qFormat/>
    <w:rsid w:val="00970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0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0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0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0D9C"/>
    <w:pPr>
      <w:spacing w:before="160"/>
      <w:jc w:val="center"/>
    </w:pPr>
    <w:rPr>
      <w:i/>
      <w:iCs/>
      <w:color w:val="404040" w:themeColor="text1" w:themeTint="BF"/>
    </w:rPr>
  </w:style>
  <w:style w:type="character" w:customStyle="1" w:styleId="QuoteChar">
    <w:name w:val="Quote Char"/>
    <w:basedOn w:val="DefaultParagraphFont"/>
    <w:link w:val="Quote"/>
    <w:uiPriority w:val="29"/>
    <w:rsid w:val="00970D9C"/>
    <w:rPr>
      <w:i/>
      <w:iCs/>
      <w:color w:val="404040" w:themeColor="text1" w:themeTint="BF"/>
    </w:rPr>
  </w:style>
  <w:style w:type="paragraph" w:styleId="ListParagraph">
    <w:name w:val="List Paragraph"/>
    <w:basedOn w:val="Normal"/>
    <w:uiPriority w:val="34"/>
    <w:qFormat/>
    <w:rsid w:val="00970D9C"/>
    <w:pPr>
      <w:ind w:left="720"/>
      <w:contextualSpacing/>
    </w:pPr>
  </w:style>
  <w:style w:type="character" w:styleId="IntenseEmphasis">
    <w:name w:val="Intense Emphasis"/>
    <w:basedOn w:val="DefaultParagraphFont"/>
    <w:uiPriority w:val="21"/>
    <w:qFormat/>
    <w:rsid w:val="00970D9C"/>
    <w:rPr>
      <w:i/>
      <w:iCs/>
      <w:color w:val="0F4761" w:themeColor="accent1" w:themeShade="BF"/>
    </w:rPr>
  </w:style>
  <w:style w:type="paragraph" w:styleId="IntenseQuote">
    <w:name w:val="Intense Quote"/>
    <w:basedOn w:val="Normal"/>
    <w:next w:val="Normal"/>
    <w:link w:val="IntenseQuoteChar"/>
    <w:uiPriority w:val="30"/>
    <w:qFormat/>
    <w:rsid w:val="00970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0D9C"/>
    <w:rPr>
      <w:i/>
      <w:iCs/>
      <w:color w:val="0F4761" w:themeColor="accent1" w:themeShade="BF"/>
    </w:rPr>
  </w:style>
  <w:style w:type="character" w:styleId="IntenseReference">
    <w:name w:val="Intense Reference"/>
    <w:basedOn w:val="DefaultParagraphFont"/>
    <w:uiPriority w:val="32"/>
    <w:qFormat/>
    <w:rsid w:val="00970D9C"/>
    <w:rPr>
      <w:b/>
      <w:bCs/>
      <w:smallCaps/>
      <w:color w:val="0F4761" w:themeColor="accent1" w:themeShade="BF"/>
      <w:spacing w:val="5"/>
    </w:rPr>
  </w:style>
  <w:style w:type="character" w:styleId="Hyperlink">
    <w:name w:val="Hyperlink"/>
    <w:basedOn w:val="DefaultParagraphFont"/>
    <w:uiPriority w:val="99"/>
    <w:unhideWhenUsed/>
    <w:rsid w:val="008E1E98"/>
    <w:rPr>
      <w:color w:val="467886" w:themeColor="hyperlink"/>
      <w:u w:val="single"/>
    </w:rPr>
  </w:style>
  <w:style w:type="character" w:styleId="UnresolvedMention">
    <w:name w:val="Unresolved Mention"/>
    <w:basedOn w:val="DefaultParagraphFont"/>
    <w:uiPriority w:val="99"/>
    <w:semiHidden/>
    <w:unhideWhenUsed/>
    <w:rsid w:val="008E1E98"/>
    <w:rPr>
      <w:color w:val="605E5C"/>
      <w:shd w:val="clear" w:color="auto" w:fill="E1DFDD"/>
    </w:rPr>
  </w:style>
  <w:style w:type="paragraph" w:styleId="NormalWeb">
    <w:name w:val="Normal (Web)"/>
    <w:basedOn w:val="Normal"/>
    <w:uiPriority w:val="99"/>
    <w:semiHidden/>
    <w:unhideWhenUsed/>
    <w:rsid w:val="00201C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01C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hex.13174" TargetMode="External"/><Relationship Id="rId13" Type="http://schemas.openxmlformats.org/officeDocument/2006/relationships/hyperlink" Target="https://doi.org./10.1007/s11673-015-9637-5" TargetMode="External"/><Relationship Id="rId3" Type="http://schemas.openxmlformats.org/officeDocument/2006/relationships/settings" Target="settings.xml"/><Relationship Id="rId7" Type="http://schemas.openxmlformats.org/officeDocument/2006/relationships/hyperlink" Target="https://doi.org/10.1016/j.ejcnurse.2011.06.008" TargetMode="External"/><Relationship Id="rId12" Type="http://schemas.openxmlformats.org/officeDocument/2006/relationships/hyperlink" Target="https://www.england.nhs.uk/personalisedcare/what-is-personalised-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qc.org.uk/what-we-do/how-we-do-our-job/fundamental-standards" TargetMode="External"/><Relationship Id="rId11" Type="http://schemas.openxmlformats.org/officeDocument/2006/relationships/hyperlink" Target="https://www.nice.org.uk/guidance/ng197" TargetMode="External"/><Relationship Id="rId5" Type="http://schemas.openxmlformats.org/officeDocument/2006/relationships/hyperlink" Target="https://doi.org/10.1513/AnnalsATS.201510-666PS" TargetMode="External"/><Relationship Id="rId15" Type="http://schemas.openxmlformats.org/officeDocument/2006/relationships/fontTable" Target="fontTable.xml"/><Relationship Id="rId10" Type="http://schemas.openxmlformats.org/officeDocument/2006/relationships/hyperlink" Target="https://doi.org/10.1192/bjp.bp.111.097790" TargetMode="External"/><Relationship Id="rId4" Type="http://schemas.openxmlformats.org/officeDocument/2006/relationships/webSettings" Target="webSettings.xml"/><Relationship Id="rId9" Type="http://schemas.openxmlformats.org/officeDocument/2006/relationships/hyperlink" Target="https://doi.org/10.4324/9780203420690" TargetMode="External"/><Relationship Id="rId14" Type="http://schemas.openxmlformats.org/officeDocument/2006/relationships/hyperlink" Target="https://www.scie.org.uk/mca/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327E0-4B5D-4E7F-BE97-599D14B61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mclean</dc:creator>
  <cp:keywords/>
  <dc:description/>
  <cp:lastModifiedBy>charmaine mclean</cp:lastModifiedBy>
  <cp:revision>2</cp:revision>
  <dcterms:created xsi:type="dcterms:W3CDTF">2026-07-04T19:22:00Z</dcterms:created>
  <dcterms:modified xsi:type="dcterms:W3CDTF">2026-07-04T19:22:00Z</dcterms:modified>
</cp:coreProperties>
</file>