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E309CB" w14:textId="36063FD5" w:rsidR="000D34E3" w:rsidRDefault="000D34E3">
      <w:r>
        <w:rPr>
          <w:noProof/>
        </w:rPr>
        <w:drawing>
          <wp:inline distT="0" distB="0" distL="0" distR="0" wp14:anchorId="28CB9A6F" wp14:editId="7BF32678">
            <wp:extent cx="9141087" cy="4749800"/>
            <wp:effectExtent l="0" t="0" r="3175" b="0"/>
            <wp:docPr id="758728338" name="Picture 1" descr="The image shows a computer screen displaying a document with a list of ideas for generating research topics in business and management, including methods like Brainstorming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728338" name="Picture 1" descr="The image shows a computer screen displaying a document with a list of ideas for generating research topics in business and management, including methods like Brainstorming.&#10;&#10;AI-generated content may be incorrect."/>
                    <pic:cNvPicPr/>
                  </pic:nvPicPr>
                  <pic:blipFill rotWithShape="1">
                    <a:blip r:embed="rId5"/>
                    <a:srcRect t="6027" b="108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56838" cy="4757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2185D3" w14:textId="77777777" w:rsidR="000D34E3" w:rsidRDefault="000D34E3"/>
    <w:p w14:paraId="7CEFC90D" w14:textId="77777777" w:rsidR="000D34E3" w:rsidRDefault="000D34E3"/>
    <w:p w14:paraId="3F61E331" w14:textId="77777777" w:rsidR="000D34E3" w:rsidRDefault="000D34E3"/>
    <w:p w14:paraId="54872085" w14:textId="1A9CBE15" w:rsidR="000D34E3" w:rsidRDefault="000D34E3">
      <w:r>
        <w:rPr>
          <w:noProof/>
        </w:rPr>
        <w:lastRenderedPageBreak/>
        <w:drawing>
          <wp:inline distT="0" distB="0" distL="0" distR="0" wp14:anchorId="0A34F1FD" wp14:editId="3ED4CA42">
            <wp:extent cx="9063464" cy="4730750"/>
            <wp:effectExtent l="0" t="0" r="4445" b="0"/>
            <wp:docPr id="1938236957" name="Picture 1" descr="The image shows a text document containing various methods for expressing and exploring an idea, such as lateral thinking, brainstorming, morphological analysis, mind mapping, and the 4R's approach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236957" name="Picture 1" descr="The image shows a text document containing various methods for expressing and exploring an idea, such as lateral thinking, brainstorming, morphological analysis, mind mapping, and the 4R's approach.&#10;&#10;AI-generated content may be incorrect."/>
                    <pic:cNvPicPr/>
                  </pic:nvPicPr>
                  <pic:blipFill rotWithShape="1">
                    <a:blip r:embed="rId6"/>
                    <a:srcRect t="5502" r="488" b="113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64684" cy="47313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3EEE4C" w14:textId="77777777" w:rsidR="000D34E3" w:rsidRDefault="000D34E3"/>
    <w:p w14:paraId="15A7F496" w14:textId="77777777" w:rsidR="000D34E3" w:rsidRDefault="000D34E3"/>
    <w:p w14:paraId="3CAF7CFF" w14:textId="77777777" w:rsidR="000D34E3" w:rsidRDefault="000D34E3"/>
    <w:p w14:paraId="4A9997E5" w14:textId="2B90D6C6" w:rsidR="000D34E3" w:rsidRDefault="000D34E3">
      <w:r>
        <w:rPr>
          <w:noProof/>
        </w:rPr>
        <w:lastRenderedPageBreak/>
        <w:drawing>
          <wp:inline distT="0" distB="0" distL="0" distR="0" wp14:anchorId="6E8C4677" wp14:editId="6DA1B452">
            <wp:extent cx="8877300" cy="4618286"/>
            <wp:effectExtent l="0" t="0" r="0" b="0"/>
            <wp:docPr id="1354410574" name="Picture 1" descr="The document appears to be a compilation of thoughts and references on the topic of research questions in business and management, emphasizing the importance of challenging assumptions, creativity, and careful selection of topic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410574" name="Picture 1" descr="The document appears to be a compilation of thoughts and references on the topic of research questions in business and management, emphasizing the importance of challenging assumptions, creativity, and careful selection of topics.&#10;&#10;AI-generated content may be incorrect."/>
                    <pic:cNvPicPr/>
                  </pic:nvPicPr>
                  <pic:blipFill rotWithShape="1">
                    <a:blip r:embed="rId7"/>
                    <a:srcRect t="6190" r="2636" b="127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88510" cy="46241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0DF0FF" w14:textId="77777777" w:rsidR="000D34E3" w:rsidRPr="003C6CAA" w:rsidRDefault="000D34E3" w:rsidP="000D34E3">
      <w:pPr>
        <w:numPr>
          <w:ilvl w:val="1"/>
          <w:numId w:val="1"/>
        </w:numPr>
        <w:spacing w:after="0" w:line="240" w:lineRule="auto"/>
        <w:rPr>
          <w:b/>
        </w:rPr>
      </w:pPr>
      <w:r w:rsidRPr="003C6CAA">
        <w:rPr>
          <w:b/>
        </w:rPr>
        <w:t xml:space="preserve">What the authors have to say about choosing a topic </w:t>
      </w:r>
      <w:r w:rsidRPr="003C6CAA">
        <w:t>(Gill and</w:t>
      </w:r>
      <w:r w:rsidRPr="003C6CAA">
        <w:rPr>
          <w:b/>
        </w:rPr>
        <w:t xml:space="preserve"> </w:t>
      </w:r>
    </w:p>
    <w:p w14:paraId="16D38231" w14:textId="6F8FAE10" w:rsidR="000D34E3" w:rsidRDefault="000D34E3" w:rsidP="000D34E3">
      <w:r w:rsidRPr="003C6CAA">
        <w:rPr>
          <w:b/>
        </w:rPr>
        <w:t xml:space="preserve">     </w:t>
      </w:r>
      <w:r>
        <w:rPr>
          <w:b/>
        </w:rPr>
        <w:tab/>
      </w:r>
      <w:r w:rsidRPr="003C6CAA">
        <w:t xml:space="preserve">Johnson pp11-20; Silverman Ch 5 pp61-72; </w:t>
      </w:r>
      <w:proofErr w:type="spellStart"/>
      <w:r w:rsidRPr="003C6CAA">
        <w:t>Blaxter</w:t>
      </w:r>
      <w:proofErr w:type="spellEnd"/>
      <w:r w:rsidRPr="003C6CAA">
        <w:t xml:space="preserve">, Hughes and </w:t>
      </w:r>
      <w:r>
        <w:t>T</w:t>
      </w:r>
      <w:r w:rsidRPr="003C6CAA">
        <w:t>ight. pp22-33</w:t>
      </w:r>
      <w:r>
        <w:t>;White Ch2, pp9-19</w:t>
      </w:r>
      <w:r w:rsidRPr="003C6CAA">
        <w:t>)</w:t>
      </w:r>
      <w:r>
        <w:t>.</w:t>
      </w:r>
    </w:p>
    <w:p w14:paraId="51C8A27A" w14:textId="76159AD0" w:rsidR="000D34E3" w:rsidRDefault="000D34E3">
      <w:r>
        <w:t>All of these authors give very useful information, ideas and tips with regard to selecting a research topic.</w:t>
      </w:r>
    </w:p>
    <w:sectPr w:rsidR="000D34E3" w:rsidSect="000D34E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9E6765"/>
    <w:multiLevelType w:val="multilevel"/>
    <w:tmpl w:val="BD12F302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2160"/>
        </w:tabs>
        <w:ind w:left="2160" w:hanging="2160"/>
      </w:pPr>
      <w:rPr>
        <w:rFonts w:hint="default"/>
      </w:rPr>
    </w:lvl>
  </w:abstractNum>
  <w:num w:numId="1" w16cid:durableId="15937095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4E3"/>
    <w:rsid w:val="000D34E3"/>
    <w:rsid w:val="00A36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CD1B2"/>
  <w15:chartTrackingRefBased/>
  <w15:docId w15:val="{03BD1C15-6571-4B71-B07B-E557383F7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4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34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34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34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4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4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4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4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4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34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34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34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34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34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34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34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34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34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4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34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4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34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4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34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4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4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4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34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4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1</cp:revision>
  <dcterms:created xsi:type="dcterms:W3CDTF">2026-05-26T07:51:00Z</dcterms:created>
  <dcterms:modified xsi:type="dcterms:W3CDTF">2026-05-26T07:58:00Z</dcterms:modified>
</cp:coreProperties>
</file>