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5E18BA" w14:textId="77777777" w:rsidR="00421F9D" w:rsidRDefault="00421F9D" w:rsidP="00421F9D">
      <w:r>
        <w:rPr>
          <w:noProof/>
          <w:lang w:eastAsia="en-GB"/>
        </w:rPr>
        <w:drawing>
          <wp:inline distT="0" distB="0" distL="0" distR="0" wp14:anchorId="22BA79AF" wp14:editId="66DAFB26">
            <wp:extent cx="5629275" cy="1866900"/>
            <wp:effectExtent l="0" t="0" r="9525"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275" cy="1866900"/>
                    </a:xfrm>
                    <a:prstGeom prst="rect">
                      <a:avLst/>
                    </a:prstGeom>
                    <a:noFill/>
                    <a:ln>
                      <a:noFill/>
                    </a:ln>
                  </pic:spPr>
                </pic:pic>
              </a:graphicData>
            </a:graphic>
          </wp:inline>
        </w:drawing>
      </w:r>
    </w:p>
    <w:p w14:paraId="49E75D08" w14:textId="77777777" w:rsidR="00421F9D" w:rsidRDefault="00421F9D" w:rsidP="00421F9D"/>
    <w:p w14:paraId="4BE8D4FF" w14:textId="77777777" w:rsidR="00421F9D" w:rsidRDefault="00421F9D" w:rsidP="00421F9D"/>
    <w:p w14:paraId="3E40135A" w14:textId="77777777" w:rsidR="00421F9D" w:rsidRPr="00266A2C" w:rsidRDefault="00421F9D" w:rsidP="00421F9D">
      <w:pPr>
        <w:rPr>
          <w:sz w:val="40"/>
        </w:rPr>
      </w:pPr>
    </w:p>
    <w:p w14:paraId="3B333FEF"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44"/>
        </w:rPr>
      </w:pPr>
      <w:r w:rsidRPr="00266A2C">
        <w:rPr>
          <w:rFonts w:ascii="Arial" w:hAnsi="Arial" w:cs="Arial"/>
          <w:b/>
          <w:sz w:val="44"/>
        </w:rPr>
        <w:t>Kirsten Robertson</w:t>
      </w:r>
    </w:p>
    <w:p w14:paraId="38287E4E" w14:textId="77777777" w:rsidR="00421F9D" w:rsidRPr="00266A2C"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44"/>
        </w:rPr>
      </w:pPr>
    </w:p>
    <w:p w14:paraId="04823EF2" w14:textId="77777777" w:rsidR="00421F9D" w:rsidRPr="00266A2C"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44"/>
        </w:rPr>
      </w:pPr>
      <w:r w:rsidRPr="00266A2C">
        <w:rPr>
          <w:rFonts w:ascii="Arial" w:hAnsi="Arial" w:cs="Arial"/>
          <w:b/>
          <w:sz w:val="44"/>
        </w:rPr>
        <w:t>The impact of Brexit on existing entrepreneurship in South Wales</w:t>
      </w:r>
    </w:p>
    <w:p w14:paraId="13B57DC4" w14:textId="77777777" w:rsidR="00421F9D" w:rsidRPr="00266A2C"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44"/>
        </w:rPr>
      </w:pPr>
    </w:p>
    <w:p w14:paraId="34A6965B"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4"/>
        </w:rPr>
      </w:pPr>
    </w:p>
    <w:p w14:paraId="75E2E5D7"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4"/>
        </w:rPr>
      </w:pPr>
    </w:p>
    <w:p w14:paraId="1C985F92"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rPr>
          <w:rFonts w:ascii="Arial" w:hAnsi="Arial" w:cs="Arial"/>
          <w:b/>
          <w:sz w:val="24"/>
        </w:rPr>
      </w:pPr>
    </w:p>
    <w:p w14:paraId="1C971E43"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4"/>
        </w:rPr>
      </w:pPr>
    </w:p>
    <w:p w14:paraId="6C70A8FC"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4"/>
        </w:rPr>
      </w:pPr>
    </w:p>
    <w:p w14:paraId="390FB1AD" w14:textId="77777777" w:rsidR="00421F9D"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rPr>
          <w:rFonts w:ascii="Arial" w:hAnsi="Arial" w:cs="Arial"/>
          <w:b/>
          <w:sz w:val="24"/>
        </w:rPr>
      </w:pPr>
    </w:p>
    <w:p w14:paraId="2A200381" w14:textId="77777777" w:rsidR="00421F9D" w:rsidRPr="00266A2C"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44"/>
        </w:rPr>
      </w:pPr>
      <w:r>
        <w:rPr>
          <w:rFonts w:ascii="Arial" w:hAnsi="Arial" w:cs="Arial"/>
          <w:b/>
          <w:sz w:val="44"/>
        </w:rPr>
        <w:t>P Number: P147169</w:t>
      </w:r>
    </w:p>
    <w:p w14:paraId="2933348C" w14:textId="77777777" w:rsidR="00421F9D" w:rsidRPr="00266A2C" w:rsidRDefault="00421F9D" w:rsidP="00421F9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44"/>
        </w:rPr>
      </w:pPr>
      <w:r w:rsidRPr="00266A2C">
        <w:rPr>
          <w:rFonts w:ascii="Arial" w:hAnsi="Arial" w:cs="Arial"/>
          <w:b/>
          <w:sz w:val="44"/>
        </w:rPr>
        <w:t>BA (Hons) Entrepreneurship</w:t>
      </w:r>
    </w:p>
    <w:p w14:paraId="2C7399AE" w14:textId="77777777" w:rsidR="00421F9D" w:rsidRPr="00266A2C" w:rsidRDefault="00421F9D" w:rsidP="00421F9D">
      <w:pPr>
        <w:spacing w:line="480" w:lineRule="auto"/>
        <w:jc w:val="center"/>
        <w:rPr>
          <w:rFonts w:ascii="Arial" w:hAnsi="Arial" w:cs="Arial"/>
          <w:b/>
          <w:sz w:val="44"/>
        </w:rPr>
      </w:pPr>
      <w:r w:rsidRPr="00266A2C">
        <w:rPr>
          <w:rFonts w:ascii="Arial" w:hAnsi="Arial" w:cs="Arial"/>
          <w:b/>
          <w:sz w:val="44"/>
        </w:rPr>
        <w:t>UWTSD SWANSEA</w:t>
      </w:r>
    </w:p>
    <w:p w14:paraId="69DB723D" w14:textId="77777777" w:rsidR="00421F9D" w:rsidRDefault="00421F9D" w:rsidP="00421F9D">
      <w:pPr>
        <w:spacing w:line="480" w:lineRule="auto"/>
        <w:jc w:val="center"/>
        <w:rPr>
          <w:rFonts w:ascii="Arial" w:hAnsi="Arial" w:cs="Arial"/>
          <w:b/>
          <w:sz w:val="44"/>
        </w:rPr>
      </w:pPr>
      <w:r w:rsidRPr="00266A2C">
        <w:rPr>
          <w:rFonts w:ascii="Arial" w:hAnsi="Arial" w:cs="Arial"/>
          <w:b/>
          <w:sz w:val="44"/>
        </w:rPr>
        <w:t>2018</w:t>
      </w:r>
    </w:p>
    <w:p w14:paraId="25BBFAF7" w14:textId="53046932" w:rsidR="001D4172" w:rsidRPr="00D36EB5" w:rsidRDefault="001D4172" w:rsidP="001D4172">
      <w:pPr>
        <w:spacing w:line="480" w:lineRule="auto"/>
        <w:ind w:right="391"/>
        <w:rPr>
          <w:rFonts w:ascii="Arial" w:hAnsi="Arial" w:cs="Arial"/>
        </w:rPr>
      </w:pPr>
      <w:r w:rsidRPr="00D36EB5">
        <w:rPr>
          <w:rFonts w:ascii="Arial" w:hAnsi="Arial" w:cs="Arial"/>
          <w:b/>
        </w:rPr>
        <w:lastRenderedPageBreak/>
        <w:t>Declaration</w:t>
      </w:r>
    </w:p>
    <w:p w14:paraId="6DB22421" w14:textId="1EB9D9A1" w:rsidR="001F357A" w:rsidRDefault="001D4172" w:rsidP="001D4172">
      <w:pPr>
        <w:spacing w:line="480" w:lineRule="auto"/>
        <w:rPr>
          <w:rFonts w:ascii="Arial" w:hAnsi="Arial" w:cs="Arial"/>
        </w:rPr>
      </w:pPr>
      <w:r w:rsidRPr="00D36EB5">
        <w:rPr>
          <w:rFonts w:ascii="Arial" w:hAnsi="Arial" w:cs="Arial"/>
        </w:rPr>
        <w:t>This work has not previously been accepted in substance for any degree and is not being concurrently submitted in candidature for any degree</w:t>
      </w:r>
    </w:p>
    <w:p w14:paraId="5ADEBE64" w14:textId="77777777" w:rsidR="001F357A" w:rsidRPr="00D36EB5" w:rsidRDefault="001F357A" w:rsidP="001D4172">
      <w:pPr>
        <w:spacing w:line="480" w:lineRule="auto"/>
        <w:rPr>
          <w:rFonts w:ascii="Arial" w:hAnsi="Arial" w:cs="Arial"/>
        </w:rPr>
      </w:pPr>
    </w:p>
    <w:p w14:paraId="07B64140" w14:textId="4326D907" w:rsidR="001D4172" w:rsidRPr="00D36EB5" w:rsidRDefault="001D4172" w:rsidP="001D4172">
      <w:pPr>
        <w:spacing w:line="480" w:lineRule="auto"/>
        <w:rPr>
          <w:rFonts w:ascii="Arial" w:hAnsi="Arial" w:cs="Arial"/>
        </w:rPr>
      </w:pPr>
      <w:r w:rsidRPr="00D36EB5">
        <w:rPr>
          <w:rFonts w:ascii="Arial" w:hAnsi="Arial" w:cs="Arial"/>
        </w:rPr>
        <w:t>Signed……………………………………………</w:t>
      </w:r>
    </w:p>
    <w:p w14:paraId="5F2ADB85" w14:textId="2E3AF86B" w:rsidR="001D4172" w:rsidRDefault="001D4172" w:rsidP="001D4172">
      <w:pPr>
        <w:spacing w:line="480" w:lineRule="auto"/>
        <w:rPr>
          <w:rFonts w:ascii="Arial" w:hAnsi="Arial" w:cs="Arial"/>
        </w:rPr>
      </w:pPr>
      <w:r w:rsidRPr="00D36EB5">
        <w:rPr>
          <w:rFonts w:ascii="Arial" w:hAnsi="Arial" w:cs="Arial"/>
        </w:rPr>
        <w:t>Date………………………………………………</w:t>
      </w:r>
    </w:p>
    <w:p w14:paraId="2758DE8A" w14:textId="77777777" w:rsidR="001F357A" w:rsidRPr="00D36EB5" w:rsidRDefault="001F357A" w:rsidP="001D4172">
      <w:pPr>
        <w:spacing w:line="480" w:lineRule="auto"/>
        <w:rPr>
          <w:b/>
        </w:rPr>
      </w:pPr>
    </w:p>
    <w:p w14:paraId="73F52BEF" w14:textId="2172FBDF" w:rsidR="00D36EB5" w:rsidRPr="00D36EB5" w:rsidRDefault="00D36EB5" w:rsidP="001D4172">
      <w:pPr>
        <w:spacing w:line="480" w:lineRule="auto"/>
        <w:rPr>
          <w:rFonts w:ascii="Arial" w:hAnsi="Arial" w:cs="Arial"/>
          <w:b/>
        </w:rPr>
      </w:pPr>
      <w:r w:rsidRPr="00D36EB5">
        <w:rPr>
          <w:rFonts w:ascii="Arial" w:hAnsi="Arial" w:cs="Arial"/>
          <w:b/>
        </w:rPr>
        <w:t>Statement 1</w:t>
      </w:r>
    </w:p>
    <w:p w14:paraId="7F4483BB" w14:textId="175E1A6B" w:rsidR="001D4172" w:rsidRDefault="001D4172" w:rsidP="001D4172">
      <w:pPr>
        <w:spacing w:line="480" w:lineRule="auto"/>
        <w:rPr>
          <w:rFonts w:ascii="Arial" w:hAnsi="Arial" w:cs="Arial"/>
        </w:rPr>
      </w:pPr>
      <w:r w:rsidRPr="00D36EB5">
        <w:rPr>
          <w:rFonts w:ascii="Arial" w:hAnsi="Arial" w:cs="Arial"/>
        </w:rPr>
        <w:t>This dissertation is being submitted in partial fulfilment of the requirements for the degree of BA Entrepreneurship.</w:t>
      </w:r>
    </w:p>
    <w:p w14:paraId="10283CE3" w14:textId="77777777" w:rsidR="001F357A" w:rsidRPr="00D36EB5" w:rsidRDefault="001F357A" w:rsidP="001D4172">
      <w:pPr>
        <w:spacing w:line="480" w:lineRule="auto"/>
        <w:rPr>
          <w:rFonts w:ascii="Arial" w:hAnsi="Arial" w:cs="Arial"/>
        </w:rPr>
      </w:pPr>
    </w:p>
    <w:p w14:paraId="4B2EBE31" w14:textId="75FB968F" w:rsidR="001D4172" w:rsidRPr="00D36EB5" w:rsidRDefault="001F357A" w:rsidP="001D4172">
      <w:pPr>
        <w:spacing w:line="480" w:lineRule="auto"/>
        <w:rPr>
          <w:rFonts w:ascii="Arial" w:hAnsi="Arial" w:cs="Arial"/>
        </w:rPr>
      </w:pPr>
      <w:r>
        <w:rPr>
          <w:rFonts w:ascii="Arial" w:hAnsi="Arial" w:cs="Arial"/>
        </w:rPr>
        <w:t>Signed……………………………………………</w:t>
      </w:r>
    </w:p>
    <w:p w14:paraId="451B88FA" w14:textId="72B484E9" w:rsidR="001D4172" w:rsidRDefault="001D4172" w:rsidP="001D4172">
      <w:pPr>
        <w:spacing w:line="480" w:lineRule="auto"/>
        <w:rPr>
          <w:rFonts w:ascii="Arial" w:hAnsi="Arial" w:cs="Arial"/>
        </w:rPr>
      </w:pPr>
      <w:r w:rsidRPr="00D36EB5">
        <w:rPr>
          <w:rFonts w:ascii="Arial" w:hAnsi="Arial" w:cs="Arial"/>
        </w:rPr>
        <w:t>Date………………………………………………</w:t>
      </w:r>
    </w:p>
    <w:p w14:paraId="125BE48B" w14:textId="77777777" w:rsidR="001F357A" w:rsidRPr="00D36EB5" w:rsidRDefault="001F357A" w:rsidP="001D4172">
      <w:pPr>
        <w:spacing w:line="480" w:lineRule="auto"/>
        <w:rPr>
          <w:rFonts w:ascii="Arial" w:hAnsi="Arial" w:cs="Arial"/>
        </w:rPr>
      </w:pPr>
    </w:p>
    <w:p w14:paraId="4071747E" w14:textId="27796053" w:rsidR="00D36EB5" w:rsidRPr="00D36EB5" w:rsidRDefault="00D36EB5" w:rsidP="001D4172">
      <w:pPr>
        <w:spacing w:line="480" w:lineRule="auto"/>
        <w:rPr>
          <w:rFonts w:ascii="Arial" w:hAnsi="Arial" w:cs="Arial"/>
          <w:b/>
        </w:rPr>
      </w:pPr>
      <w:r w:rsidRPr="00D36EB5">
        <w:rPr>
          <w:rFonts w:ascii="Arial" w:hAnsi="Arial" w:cs="Arial"/>
          <w:b/>
        </w:rPr>
        <w:t>Statement 2</w:t>
      </w:r>
    </w:p>
    <w:p w14:paraId="2333A5AE" w14:textId="4FCBE5C8" w:rsidR="001D4172" w:rsidRDefault="001D4172" w:rsidP="001D4172">
      <w:pPr>
        <w:spacing w:line="480" w:lineRule="auto"/>
        <w:rPr>
          <w:rFonts w:ascii="Arial" w:hAnsi="Arial" w:cs="Arial"/>
        </w:rPr>
      </w:pPr>
      <w:r w:rsidRPr="00D36EB5">
        <w:rPr>
          <w:rFonts w:ascii="Arial" w:hAnsi="Arial" w:cs="Arial"/>
        </w:rPr>
        <w:t>This dissertation is the result of my own independent work/investigation, except where otherwise stated. Other sources are acknowledged by footnotes giving explicit references.  A bibliography is appended.</w:t>
      </w:r>
    </w:p>
    <w:p w14:paraId="5C3B10FB" w14:textId="77777777" w:rsidR="001F357A" w:rsidRPr="00D36EB5" w:rsidRDefault="001F357A" w:rsidP="001D4172">
      <w:pPr>
        <w:spacing w:line="480" w:lineRule="auto"/>
        <w:rPr>
          <w:rFonts w:ascii="Arial" w:hAnsi="Arial" w:cs="Arial"/>
        </w:rPr>
      </w:pPr>
    </w:p>
    <w:p w14:paraId="2DD5019F" w14:textId="77777777" w:rsidR="001D4172" w:rsidRPr="00D36EB5" w:rsidRDefault="001D4172" w:rsidP="001D4172">
      <w:pPr>
        <w:spacing w:line="480" w:lineRule="auto"/>
        <w:rPr>
          <w:rFonts w:ascii="Arial" w:hAnsi="Arial" w:cs="Arial"/>
        </w:rPr>
      </w:pPr>
      <w:r w:rsidRPr="00D36EB5">
        <w:rPr>
          <w:rFonts w:ascii="Arial" w:hAnsi="Arial" w:cs="Arial"/>
        </w:rPr>
        <w:t>Signed……………………………………………</w:t>
      </w:r>
    </w:p>
    <w:p w14:paraId="40D81F5E" w14:textId="6AD8D7B8" w:rsidR="001D4172" w:rsidRPr="00D36EB5" w:rsidRDefault="001D4172" w:rsidP="001D4172">
      <w:pPr>
        <w:spacing w:line="480" w:lineRule="auto"/>
        <w:rPr>
          <w:rFonts w:ascii="Arial" w:hAnsi="Arial" w:cs="Arial"/>
        </w:rPr>
      </w:pPr>
      <w:r w:rsidRPr="00D36EB5">
        <w:rPr>
          <w:rFonts w:ascii="Arial" w:hAnsi="Arial" w:cs="Arial"/>
        </w:rPr>
        <w:t xml:space="preserve">Date……………………………………………… </w:t>
      </w:r>
    </w:p>
    <w:p w14:paraId="720282E8" w14:textId="77777777" w:rsidR="001F357A" w:rsidRDefault="001F357A" w:rsidP="001D4172">
      <w:pPr>
        <w:spacing w:line="480" w:lineRule="auto"/>
        <w:rPr>
          <w:rFonts w:ascii="Arial" w:hAnsi="Arial" w:cs="Arial"/>
          <w:b/>
        </w:rPr>
      </w:pPr>
    </w:p>
    <w:p w14:paraId="38010867" w14:textId="61075987" w:rsidR="00D36EB5" w:rsidRPr="00D36EB5" w:rsidRDefault="00D36EB5" w:rsidP="001D4172">
      <w:pPr>
        <w:spacing w:line="480" w:lineRule="auto"/>
        <w:rPr>
          <w:rFonts w:ascii="Arial" w:hAnsi="Arial" w:cs="Arial"/>
          <w:b/>
        </w:rPr>
      </w:pPr>
      <w:r w:rsidRPr="00D36EB5">
        <w:rPr>
          <w:rFonts w:ascii="Arial" w:hAnsi="Arial" w:cs="Arial"/>
          <w:b/>
        </w:rPr>
        <w:lastRenderedPageBreak/>
        <w:t>Statement 3</w:t>
      </w:r>
    </w:p>
    <w:p w14:paraId="3E3836F6" w14:textId="56DB5963" w:rsidR="001D4172" w:rsidRPr="00D36EB5" w:rsidRDefault="001D4172" w:rsidP="001D4172">
      <w:pPr>
        <w:spacing w:line="480" w:lineRule="auto"/>
        <w:rPr>
          <w:rFonts w:ascii="Arial" w:hAnsi="Arial" w:cs="Arial"/>
        </w:rPr>
      </w:pPr>
      <w:r w:rsidRPr="00D36EB5">
        <w:rPr>
          <w:rFonts w:ascii="Arial" w:hAnsi="Arial" w:cs="Arial"/>
        </w:rPr>
        <w:t>I hereby give consent for my dissertation, if accepted, to be available for photocopying and for interlibrary loan, and for the title and summary to be made available to outside organisations.</w:t>
      </w:r>
    </w:p>
    <w:p w14:paraId="6B61B0CC" w14:textId="77777777" w:rsidR="001F357A" w:rsidRDefault="001F357A" w:rsidP="001D4172">
      <w:pPr>
        <w:spacing w:line="480" w:lineRule="auto"/>
        <w:rPr>
          <w:rFonts w:ascii="Arial" w:hAnsi="Arial" w:cs="Arial"/>
        </w:rPr>
      </w:pPr>
    </w:p>
    <w:p w14:paraId="7E2650E0" w14:textId="6564E994" w:rsidR="001D4172" w:rsidRPr="00D36EB5" w:rsidRDefault="001D4172" w:rsidP="001D4172">
      <w:pPr>
        <w:spacing w:line="480" w:lineRule="auto"/>
        <w:rPr>
          <w:rFonts w:ascii="Arial" w:hAnsi="Arial" w:cs="Arial"/>
        </w:rPr>
      </w:pPr>
      <w:r w:rsidRPr="00D36EB5">
        <w:rPr>
          <w:rFonts w:ascii="Arial" w:hAnsi="Arial" w:cs="Arial"/>
        </w:rPr>
        <w:t>Signed………………………………………………</w:t>
      </w:r>
    </w:p>
    <w:p w14:paraId="59FB5799" w14:textId="77777777" w:rsidR="001D4172" w:rsidRPr="00D36EB5" w:rsidRDefault="001D4172"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480" w:lineRule="auto"/>
        <w:rPr>
          <w:rFonts w:ascii="Arial" w:hAnsi="Arial" w:cs="Arial"/>
        </w:rPr>
      </w:pPr>
      <w:r w:rsidRPr="00D36EB5">
        <w:rPr>
          <w:rFonts w:ascii="Arial" w:hAnsi="Arial" w:cs="Arial"/>
        </w:rPr>
        <w:t>Date…………………………………………………</w:t>
      </w:r>
    </w:p>
    <w:p w14:paraId="2FFFAB9A" w14:textId="77777777" w:rsidR="001F357A" w:rsidRDefault="001F357A"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480" w:lineRule="auto"/>
        <w:rPr>
          <w:rFonts w:ascii="Arial" w:hAnsi="Arial" w:cs="Arial"/>
          <w:b/>
        </w:rPr>
      </w:pPr>
    </w:p>
    <w:p w14:paraId="0CB002EE" w14:textId="1DC880BE" w:rsidR="00D36EB5" w:rsidRP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480" w:lineRule="auto"/>
        <w:rPr>
          <w:rFonts w:ascii="Arial" w:hAnsi="Arial" w:cs="Arial"/>
          <w:b/>
        </w:rPr>
      </w:pPr>
      <w:r w:rsidRPr="00D36EB5">
        <w:rPr>
          <w:rFonts w:ascii="Arial" w:hAnsi="Arial" w:cs="Arial"/>
          <w:b/>
        </w:rPr>
        <w:t>Statement 4</w:t>
      </w:r>
    </w:p>
    <w:p w14:paraId="50915CDE" w14:textId="6EECC78B" w:rsidR="001D4172" w:rsidRPr="00D36EB5" w:rsidRDefault="001D4172"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480" w:lineRule="auto"/>
        <w:rPr>
          <w:rFonts w:ascii="Arial" w:hAnsi="Arial" w:cs="Arial"/>
        </w:rPr>
      </w:pPr>
      <w:r w:rsidRPr="00D36EB5">
        <w:rPr>
          <w:rFonts w:ascii="Arial" w:hAnsi="Arial" w:cs="Arial"/>
        </w:rPr>
        <w:t>I hereby give consent for my dissertation, if accepted, to be available on the university’s IT system to those who have consent to use the system.</w:t>
      </w:r>
    </w:p>
    <w:p w14:paraId="502086AF" w14:textId="77777777" w:rsidR="001F357A" w:rsidRDefault="001F357A" w:rsidP="001D4172">
      <w:pPr>
        <w:spacing w:line="480" w:lineRule="auto"/>
        <w:rPr>
          <w:rFonts w:ascii="Arial" w:hAnsi="Arial" w:cs="Arial"/>
        </w:rPr>
      </w:pPr>
    </w:p>
    <w:p w14:paraId="6AE20C2B" w14:textId="7E66FDB8" w:rsidR="001D4172" w:rsidRPr="00D36EB5" w:rsidRDefault="001D4172" w:rsidP="001D4172">
      <w:pPr>
        <w:spacing w:line="480" w:lineRule="auto"/>
        <w:rPr>
          <w:b/>
          <w:bCs/>
          <w:sz w:val="24"/>
          <w:szCs w:val="24"/>
        </w:rPr>
      </w:pPr>
      <w:r w:rsidRPr="00D36EB5">
        <w:rPr>
          <w:rFonts w:ascii="Arial" w:hAnsi="Arial" w:cs="Arial"/>
        </w:rPr>
        <w:t>Signed………………………………………………</w:t>
      </w:r>
    </w:p>
    <w:p w14:paraId="20BC537A" w14:textId="1EE86351" w:rsidR="001D4172" w:rsidRDefault="001D4172"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r w:rsidRPr="00D36EB5">
        <w:rPr>
          <w:rFonts w:ascii="Arial" w:hAnsi="Arial" w:cs="Arial"/>
          <w:szCs w:val="24"/>
        </w:rPr>
        <w:t>Date…………………………………………………</w:t>
      </w:r>
    </w:p>
    <w:p w14:paraId="5436D159" w14:textId="560A22A4"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5DDFC937" w14:textId="6D372270"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77310C42" w14:textId="2FB03DA2"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17393ADC" w14:textId="0993B695"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02D02F80" w14:textId="07BAEBEA"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28F91C25" w14:textId="77B98162"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22A58846" w14:textId="4369A472"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46D67A09" w14:textId="2D149632"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09D2B75C" w14:textId="73D10AED"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359D2361" w14:textId="68630EB0" w:rsid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Cs w:val="24"/>
        </w:rPr>
      </w:pPr>
    </w:p>
    <w:p w14:paraId="2310637D" w14:textId="5837EE84" w:rsidR="00D36EB5" w:rsidRPr="00D36EB5" w:rsidRDefault="00D36EB5" w:rsidP="001D41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sz w:val="24"/>
          <w:szCs w:val="24"/>
        </w:rPr>
      </w:pPr>
    </w:p>
    <w:p w14:paraId="37F078EC" w14:textId="03CC79F5" w:rsidR="000E15E8" w:rsidRPr="00FC01DF" w:rsidRDefault="00787999" w:rsidP="00FC01DF">
      <w:pPr>
        <w:pStyle w:val="Heading1"/>
        <w:spacing w:line="480" w:lineRule="auto"/>
        <w:rPr>
          <w:rFonts w:ascii="Arial" w:hAnsi="Arial" w:cs="Arial"/>
        </w:rPr>
      </w:pPr>
      <w:bookmarkStart w:id="0" w:name="_Toc514061201"/>
      <w:r w:rsidRPr="00FC01DF">
        <w:rPr>
          <w:rFonts w:ascii="Arial" w:hAnsi="Arial" w:cs="Arial"/>
        </w:rPr>
        <w:lastRenderedPageBreak/>
        <w:t>Acknowledgments</w:t>
      </w:r>
      <w:bookmarkEnd w:id="0"/>
    </w:p>
    <w:p w14:paraId="11AD9C29" w14:textId="77777777" w:rsidR="00782B6E" w:rsidRDefault="00787999" w:rsidP="00D36EB5">
      <w:pPr>
        <w:spacing w:line="480" w:lineRule="auto"/>
        <w:rPr>
          <w:rFonts w:ascii="Arial" w:hAnsi="Arial" w:cs="Arial"/>
          <w:sz w:val="24"/>
        </w:rPr>
      </w:pPr>
      <w:r>
        <w:rPr>
          <w:rFonts w:ascii="Arial" w:hAnsi="Arial" w:cs="Arial"/>
          <w:sz w:val="24"/>
        </w:rPr>
        <w:t xml:space="preserve">I would like to thank every individual who supported </w:t>
      </w:r>
      <w:r w:rsidR="00C0426B">
        <w:rPr>
          <w:rFonts w:ascii="Arial" w:hAnsi="Arial" w:cs="Arial"/>
          <w:sz w:val="24"/>
        </w:rPr>
        <w:t xml:space="preserve">and encouraged </w:t>
      </w:r>
      <w:r>
        <w:rPr>
          <w:rFonts w:ascii="Arial" w:hAnsi="Arial" w:cs="Arial"/>
          <w:sz w:val="24"/>
        </w:rPr>
        <w:t>me whilst I was completing this dissertation. Includ</w:t>
      </w:r>
      <w:r w:rsidR="00782B6E">
        <w:rPr>
          <w:rFonts w:ascii="Arial" w:hAnsi="Arial" w:cs="Arial"/>
          <w:sz w:val="24"/>
        </w:rPr>
        <w:t>ing all family members, friends and</w:t>
      </w:r>
      <w:r>
        <w:rPr>
          <w:rFonts w:ascii="Arial" w:hAnsi="Arial" w:cs="Arial"/>
          <w:sz w:val="24"/>
        </w:rPr>
        <w:t xml:space="preserve"> lecturers</w:t>
      </w:r>
      <w:r w:rsidR="00782B6E">
        <w:rPr>
          <w:rFonts w:ascii="Arial" w:hAnsi="Arial" w:cs="Arial"/>
          <w:sz w:val="24"/>
        </w:rPr>
        <w:t xml:space="preserve">. </w:t>
      </w:r>
    </w:p>
    <w:p w14:paraId="089A9E15" w14:textId="105D4275" w:rsidR="00782B6E" w:rsidRDefault="00782B6E" w:rsidP="00D36EB5">
      <w:pPr>
        <w:spacing w:line="480" w:lineRule="auto"/>
        <w:rPr>
          <w:rFonts w:ascii="Arial" w:hAnsi="Arial" w:cs="Arial"/>
          <w:sz w:val="24"/>
        </w:rPr>
      </w:pPr>
      <w:r>
        <w:rPr>
          <w:rFonts w:ascii="Arial" w:hAnsi="Arial" w:cs="Arial"/>
          <w:sz w:val="24"/>
        </w:rPr>
        <w:t>Although I would like to especially thank</w:t>
      </w:r>
      <w:r w:rsidR="00787999">
        <w:rPr>
          <w:rFonts w:ascii="Arial" w:hAnsi="Arial" w:cs="Arial"/>
          <w:sz w:val="24"/>
        </w:rPr>
        <w:t xml:space="preserve"> my dissertation module lecturer Caroline Jawad and my supervisor Ian Jackson</w:t>
      </w:r>
      <w:r>
        <w:rPr>
          <w:rFonts w:ascii="Arial" w:hAnsi="Arial" w:cs="Arial"/>
          <w:sz w:val="24"/>
        </w:rPr>
        <w:t xml:space="preserve"> as throughout the whole process of this dissertation they were friendly, approachable and very supportive. I also really appreciate their commitment to helping and being available when needed</w:t>
      </w:r>
      <w:r w:rsidR="00787999">
        <w:rPr>
          <w:rFonts w:ascii="Arial" w:hAnsi="Arial" w:cs="Arial"/>
          <w:sz w:val="24"/>
        </w:rPr>
        <w:t xml:space="preserve">. </w:t>
      </w:r>
    </w:p>
    <w:p w14:paraId="566F61CD" w14:textId="0F7EA55D" w:rsidR="00787999" w:rsidRDefault="00787999" w:rsidP="00D36EB5">
      <w:pPr>
        <w:spacing w:line="480" w:lineRule="auto"/>
        <w:rPr>
          <w:rFonts w:ascii="Arial" w:hAnsi="Arial" w:cs="Arial"/>
          <w:sz w:val="24"/>
        </w:rPr>
      </w:pPr>
      <w:r>
        <w:rPr>
          <w:rFonts w:ascii="Arial" w:hAnsi="Arial" w:cs="Arial"/>
          <w:sz w:val="24"/>
        </w:rPr>
        <w:t xml:space="preserve">I would </w:t>
      </w:r>
      <w:r w:rsidR="00C0426B">
        <w:rPr>
          <w:rFonts w:ascii="Arial" w:hAnsi="Arial" w:cs="Arial"/>
          <w:sz w:val="24"/>
        </w:rPr>
        <w:t xml:space="preserve">not have been </w:t>
      </w:r>
      <w:r>
        <w:rPr>
          <w:rFonts w:ascii="Arial" w:hAnsi="Arial" w:cs="Arial"/>
          <w:sz w:val="24"/>
        </w:rPr>
        <w:t>able to complete this paper without the positive and ongoing support of all these individuals.</w:t>
      </w:r>
      <w:r w:rsidR="00C0426B">
        <w:rPr>
          <w:rFonts w:ascii="Arial" w:hAnsi="Arial" w:cs="Arial"/>
          <w:sz w:val="24"/>
        </w:rPr>
        <w:t xml:space="preserve"> </w:t>
      </w:r>
    </w:p>
    <w:p w14:paraId="6A5FDF0F" w14:textId="1FC3DD1F" w:rsidR="00787999" w:rsidRPr="00787999" w:rsidRDefault="00787999" w:rsidP="00D36EB5">
      <w:pPr>
        <w:spacing w:line="480" w:lineRule="auto"/>
        <w:rPr>
          <w:rFonts w:ascii="Arial" w:hAnsi="Arial" w:cs="Arial"/>
          <w:sz w:val="24"/>
        </w:rPr>
      </w:pPr>
      <w:r>
        <w:rPr>
          <w:rFonts w:ascii="Arial" w:hAnsi="Arial" w:cs="Arial"/>
          <w:sz w:val="24"/>
        </w:rPr>
        <w:t>I would also like to thank all participants and interviewees who played a very important part i</w:t>
      </w:r>
      <w:r w:rsidR="00AB252C">
        <w:rPr>
          <w:rFonts w:ascii="Arial" w:hAnsi="Arial" w:cs="Arial"/>
          <w:sz w:val="24"/>
        </w:rPr>
        <w:t>n this research, to thank them for their participation and cooperation.</w:t>
      </w:r>
    </w:p>
    <w:p w14:paraId="5390727E" w14:textId="67851CFE" w:rsidR="000E15E8" w:rsidRDefault="000E15E8" w:rsidP="001D4172">
      <w:pPr>
        <w:spacing w:line="480" w:lineRule="auto"/>
        <w:jc w:val="center"/>
        <w:rPr>
          <w:rFonts w:ascii="Arial" w:hAnsi="Arial" w:cs="Arial"/>
          <w:b/>
          <w:sz w:val="24"/>
        </w:rPr>
      </w:pPr>
    </w:p>
    <w:p w14:paraId="78B63894" w14:textId="01A56CB9" w:rsidR="000E15E8" w:rsidRDefault="000E15E8" w:rsidP="001D4172">
      <w:pPr>
        <w:spacing w:line="480" w:lineRule="auto"/>
        <w:jc w:val="center"/>
        <w:rPr>
          <w:rFonts w:ascii="Arial" w:hAnsi="Arial" w:cs="Arial"/>
          <w:b/>
          <w:sz w:val="24"/>
        </w:rPr>
      </w:pPr>
    </w:p>
    <w:p w14:paraId="42489880" w14:textId="760F2F2E" w:rsidR="000E15E8" w:rsidRDefault="000E15E8" w:rsidP="001D4172">
      <w:pPr>
        <w:spacing w:line="480" w:lineRule="auto"/>
        <w:jc w:val="center"/>
        <w:rPr>
          <w:rFonts w:ascii="Arial" w:hAnsi="Arial" w:cs="Arial"/>
          <w:b/>
          <w:sz w:val="24"/>
        </w:rPr>
      </w:pPr>
    </w:p>
    <w:p w14:paraId="3F91E45B" w14:textId="5AF25F95" w:rsidR="000E15E8" w:rsidRDefault="000E15E8" w:rsidP="001D4172">
      <w:pPr>
        <w:spacing w:line="480" w:lineRule="auto"/>
        <w:jc w:val="center"/>
        <w:rPr>
          <w:rFonts w:ascii="Arial" w:hAnsi="Arial" w:cs="Arial"/>
          <w:b/>
          <w:sz w:val="24"/>
        </w:rPr>
      </w:pPr>
    </w:p>
    <w:p w14:paraId="1F49BFE2" w14:textId="6B52F207" w:rsidR="000E15E8" w:rsidRDefault="000E15E8" w:rsidP="001D4172">
      <w:pPr>
        <w:spacing w:line="480" w:lineRule="auto"/>
        <w:jc w:val="center"/>
        <w:rPr>
          <w:rFonts w:ascii="Arial" w:hAnsi="Arial" w:cs="Arial"/>
          <w:b/>
          <w:sz w:val="24"/>
        </w:rPr>
      </w:pPr>
    </w:p>
    <w:p w14:paraId="681BE7D5" w14:textId="1199C8CC" w:rsidR="000E15E8" w:rsidRDefault="000E15E8" w:rsidP="001D4172">
      <w:pPr>
        <w:spacing w:line="480" w:lineRule="auto"/>
        <w:jc w:val="center"/>
        <w:rPr>
          <w:rFonts w:ascii="Arial" w:hAnsi="Arial" w:cs="Arial"/>
          <w:b/>
          <w:sz w:val="24"/>
        </w:rPr>
      </w:pPr>
    </w:p>
    <w:p w14:paraId="53B8FB99" w14:textId="35C7A573" w:rsidR="000E15E8" w:rsidRDefault="000E15E8" w:rsidP="001D4172">
      <w:pPr>
        <w:spacing w:line="480" w:lineRule="auto"/>
        <w:jc w:val="center"/>
        <w:rPr>
          <w:rFonts w:ascii="Arial" w:hAnsi="Arial" w:cs="Arial"/>
          <w:b/>
          <w:sz w:val="24"/>
        </w:rPr>
      </w:pPr>
    </w:p>
    <w:p w14:paraId="4722F229" w14:textId="22B0F061" w:rsidR="000E15E8" w:rsidRDefault="000E15E8" w:rsidP="001D4172">
      <w:pPr>
        <w:spacing w:line="480" w:lineRule="auto"/>
        <w:jc w:val="center"/>
        <w:rPr>
          <w:rFonts w:ascii="Arial" w:hAnsi="Arial" w:cs="Arial"/>
          <w:b/>
          <w:sz w:val="24"/>
        </w:rPr>
      </w:pPr>
    </w:p>
    <w:p w14:paraId="790278C6" w14:textId="6EE04554" w:rsidR="000E15E8" w:rsidRDefault="000E15E8" w:rsidP="001D4172">
      <w:pPr>
        <w:spacing w:line="480" w:lineRule="auto"/>
        <w:jc w:val="center"/>
        <w:rPr>
          <w:rFonts w:ascii="Arial" w:hAnsi="Arial" w:cs="Arial"/>
          <w:b/>
          <w:sz w:val="24"/>
        </w:rPr>
      </w:pPr>
    </w:p>
    <w:p w14:paraId="2CD09C08" w14:textId="01B5CC75" w:rsidR="000E15E8" w:rsidRDefault="000E15E8" w:rsidP="001D4172">
      <w:pPr>
        <w:spacing w:line="480" w:lineRule="auto"/>
        <w:jc w:val="center"/>
        <w:rPr>
          <w:rFonts w:ascii="Arial" w:hAnsi="Arial" w:cs="Arial"/>
          <w:b/>
          <w:sz w:val="24"/>
        </w:rPr>
      </w:pPr>
    </w:p>
    <w:p w14:paraId="27B5FD44" w14:textId="055811E8" w:rsidR="006B0C41" w:rsidRPr="00421F9D" w:rsidRDefault="00774A43" w:rsidP="00421F9D">
      <w:pPr>
        <w:pStyle w:val="Heading1"/>
        <w:spacing w:line="480" w:lineRule="auto"/>
        <w:jc w:val="both"/>
        <w:rPr>
          <w:rFonts w:ascii="Arial" w:hAnsi="Arial" w:cs="Arial"/>
        </w:rPr>
      </w:pPr>
      <w:bookmarkStart w:id="1" w:name="_Toc514061202"/>
      <w:r w:rsidRPr="00421F9D">
        <w:rPr>
          <w:rFonts w:ascii="Arial" w:hAnsi="Arial" w:cs="Arial"/>
        </w:rPr>
        <w:lastRenderedPageBreak/>
        <w:t>Abstract</w:t>
      </w:r>
      <w:bookmarkEnd w:id="1"/>
    </w:p>
    <w:p w14:paraId="36992435" w14:textId="63D75367" w:rsidR="00D44D4D" w:rsidRPr="00421F9D" w:rsidRDefault="006B0C41" w:rsidP="00421F9D">
      <w:pPr>
        <w:spacing w:line="480" w:lineRule="auto"/>
        <w:jc w:val="both"/>
        <w:rPr>
          <w:rFonts w:ascii="Arial" w:hAnsi="Arial" w:cs="Arial"/>
        </w:rPr>
      </w:pPr>
      <w:r w:rsidRPr="00421F9D">
        <w:rPr>
          <w:rFonts w:ascii="Arial" w:hAnsi="Arial" w:cs="Arial"/>
        </w:rPr>
        <w:t xml:space="preserve">This dissertation has been completed as part of an undergraduate </w:t>
      </w:r>
      <w:r w:rsidR="008B3E54" w:rsidRPr="00421F9D">
        <w:rPr>
          <w:rFonts w:ascii="Arial" w:hAnsi="Arial" w:cs="Arial"/>
        </w:rPr>
        <w:t>bachelor’s</w:t>
      </w:r>
      <w:r w:rsidRPr="00421F9D">
        <w:rPr>
          <w:rFonts w:ascii="Arial" w:hAnsi="Arial" w:cs="Arial"/>
        </w:rPr>
        <w:t xml:space="preserve"> </w:t>
      </w:r>
      <w:r w:rsidR="007331C1" w:rsidRPr="00421F9D">
        <w:rPr>
          <w:rFonts w:ascii="Arial" w:hAnsi="Arial" w:cs="Arial"/>
        </w:rPr>
        <w:t xml:space="preserve">degree </w:t>
      </w:r>
      <w:r w:rsidRPr="00421F9D">
        <w:rPr>
          <w:rFonts w:ascii="Arial" w:hAnsi="Arial" w:cs="Arial"/>
        </w:rPr>
        <w:t xml:space="preserve">and investigates the impact that Brexit has on </w:t>
      </w:r>
      <w:r w:rsidR="00D55CC7" w:rsidRPr="00421F9D">
        <w:rPr>
          <w:rFonts w:ascii="Arial" w:hAnsi="Arial" w:cs="Arial"/>
        </w:rPr>
        <w:t xml:space="preserve">current </w:t>
      </w:r>
      <w:r w:rsidR="007A28B0" w:rsidRPr="00421F9D">
        <w:rPr>
          <w:rFonts w:ascii="Arial" w:hAnsi="Arial" w:cs="Arial"/>
        </w:rPr>
        <w:t>entrepreneurship in South Wales. Focusing on small to medium sized businesses that are owned and run by individuals of varying age and gender.</w:t>
      </w:r>
      <w:r w:rsidR="00D44D4D" w:rsidRPr="00421F9D">
        <w:rPr>
          <w:rFonts w:ascii="Arial" w:hAnsi="Arial" w:cs="Arial"/>
        </w:rPr>
        <w:t xml:space="preserve"> </w:t>
      </w:r>
    </w:p>
    <w:p w14:paraId="6B33CB61" w14:textId="770981D7" w:rsidR="006B0C41" w:rsidRPr="00421F9D" w:rsidRDefault="006B0C41" w:rsidP="00421F9D">
      <w:pPr>
        <w:spacing w:line="480" w:lineRule="auto"/>
        <w:jc w:val="both"/>
        <w:rPr>
          <w:rFonts w:ascii="Arial" w:hAnsi="Arial" w:cs="Arial"/>
        </w:rPr>
      </w:pPr>
      <w:r w:rsidRPr="00421F9D">
        <w:rPr>
          <w:rFonts w:ascii="Arial" w:hAnsi="Arial" w:cs="Arial"/>
        </w:rPr>
        <w:t xml:space="preserve">33.5 Million </w:t>
      </w:r>
      <w:r w:rsidR="007B1351" w:rsidRPr="00421F9D">
        <w:rPr>
          <w:rFonts w:ascii="Arial" w:hAnsi="Arial" w:cs="Arial"/>
        </w:rPr>
        <w:t>People</w:t>
      </w:r>
      <w:r w:rsidRPr="00421F9D">
        <w:rPr>
          <w:rFonts w:ascii="Arial" w:hAnsi="Arial" w:cs="Arial"/>
        </w:rPr>
        <w:t xml:space="preserve"> on Thursday 23</w:t>
      </w:r>
      <w:r w:rsidRPr="00421F9D">
        <w:rPr>
          <w:rFonts w:ascii="Arial" w:hAnsi="Arial" w:cs="Arial"/>
          <w:vertAlign w:val="superscript"/>
        </w:rPr>
        <w:t>rd</w:t>
      </w:r>
      <w:r w:rsidRPr="00421F9D">
        <w:rPr>
          <w:rFonts w:ascii="Arial" w:hAnsi="Arial" w:cs="Arial"/>
        </w:rPr>
        <w:t xml:space="preserve"> J</w:t>
      </w:r>
      <w:r w:rsidR="00AE2C3E" w:rsidRPr="00421F9D">
        <w:rPr>
          <w:rFonts w:ascii="Arial" w:hAnsi="Arial" w:cs="Arial"/>
        </w:rPr>
        <w:t>une 2016</w:t>
      </w:r>
      <w:r w:rsidRPr="00421F9D">
        <w:rPr>
          <w:rFonts w:ascii="Arial" w:hAnsi="Arial" w:cs="Arial"/>
        </w:rPr>
        <w:t xml:space="preserve"> cast</w:t>
      </w:r>
      <w:r w:rsidR="00AE2C3E" w:rsidRPr="00421F9D">
        <w:rPr>
          <w:rFonts w:ascii="Arial" w:hAnsi="Arial" w:cs="Arial"/>
        </w:rPr>
        <w:t>ed</w:t>
      </w:r>
      <w:r w:rsidRPr="00421F9D">
        <w:rPr>
          <w:rFonts w:ascii="Arial" w:hAnsi="Arial" w:cs="Arial"/>
        </w:rPr>
        <w:t xml:space="preserve"> a vote in the national referendum deciding whether Britain should remain</w:t>
      </w:r>
      <w:r w:rsidR="00964276" w:rsidRPr="00421F9D">
        <w:rPr>
          <w:rFonts w:ascii="Arial" w:hAnsi="Arial" w:cs="Arial"/>
        </w:rPr>
        <w:t xml:space="preserve"> in</w:t>
      </w:r>
      <w:r w:rsidRPr="00421F9D">
        <w:rPr>
          <w:rFonts w:ascii="Arial" w:hAnsi="Arial" w:cs="Arial"/>
        </w:rPr>
        <w:t xml:space="preserve"> or leave the European Union </w:t>
      </w:r>
      <w:sdt>
        <w:sdtPr>
          <w:rPr>
            <w:rFonts w:ascii="Arial" w:hAnsi="Arial" w:cs="Arial"/>
          </w:rPr>
          <w:id w:val="751008517"/>
          <w:citation/>
        </w:sdtPr>
        <w:sdtContent>
          <w:r w:rsidRPr="00421F9D">
            <w:rPr>
              <w:rFonts w:ascii="Arial" w:hAnsi="Arial" w:cs="Arial"/>
            </w:rPr>
            <w:fldChar w:fldCharType="begin"/>
          </w:r>
          <w:r w:rsidRPr="00421F9D">
            <w:rPr>
              <w:rFonts w:ascii="Arial" w:hAnsi="Arial" w:cs="Arial"/>
            </w:rPr>
            <w:instrText xml:space="preserve"> CITATION Cla17 \l 2057 </w:instrText>
          </w:r>
          <w:r w:rsidRPr="00421F9D">
            <w:rPr>
              <w:rFonts w:ascii="Arial" w:hAnsi="Arial" w:cs="Arial"/>
            </w:rPr>
            <w:fldChar w:fldCharType="separate"/>
          </w:r>
          <w:r w:rsidR="00421F9D" w:rsidRPr="00421F9D">
            <w:rPr>
              <w:rFonts w:ascii="Arial" w:hAnsi="Arial" w:cs="Arial"/>
              <w:noProof/>
            </w:rPr>
            <w:t>(Clarke, et al., 2017)</w:t>
          </w:r>
          <w:r w:rsidRPr="00421F9D">
            <w:rPr>
              <w:rFonts w:ascii="Arial" w:hAnsi="Arial" w:cs="Arial"/>
            </w:rPr>
            <w:fldChar w:fldCharType="end"/>
          </w:r>
        </w:sdtContent>
      </w:sdt>
      <w:r w:rsidR="007B1351" w:rsidRPr="00421F9D">
        <w:rPr>
          <w:rFonts w:ascii="Arial" w:hAnsi="Arial" w:cs="Arial"/>
        </w:rPr>
        <w:t xml:space="preserve">. </w:t>
      </w:r>
    </w:p>
    <w:p w14:paraId="77EEF23F" w14:textId="6CD401E5" w:rsidR="00167C91" w:rsidRPr="00421F9D" w:rsidRDefault="00167C91" w:rsidP="00421F9D">
      <w:pPr>
        <w:spacing w:line="480" w:lineRule="auto"/>
        <w:jc w:val="both"/>
        <w:rPr>
          <w:rFonts w:ascii="Arial" w:hAnsi="Arial" w:cs="Arial"/>
        </w:rPr>
      </w:pPr>
      <w:r w:rsidRPr="00421F9D">
        <w:rPr>
          <w:rFonts w:ascii="Arial" w:hAnsi="Arial" w:cs="Arial"/>
        </w:rPr>
        <w:t>This research is interested in finding out the opinions of existing entrepreneurs and how they feel Brexit is</w:t>
      </w:r>
      <w:r w:rsidR="00C94027" w:rsidRPr="00421F9D">
        <w:rPr>
          <w:rFonts w:ascii="Arial" w:hAnsi="Arial" w:cs="Arial"/>
        </w:rPr>
        <w:t xml:space="preserve"> currently affecting them</w:t>
      </w:r>
      <w:r w:rsidRPr="00421F9D">
        <w:rPr>
          <w:rFonts w:ascii="Arial" w:hAnsi="Arial" w:cs="Arial"/>
        </w:rPr>
        <w:t xml:space="preserve"> and</w:t>
      </w:r>
      <w:r w:rsidR="00C94027" w:rsidRPr="00421F9D">
        <w:rPr>
          <w:rFonts w:ascii="Arial" w:hAnsi="Arial" w:cs="Arial"/>
        </w:rPr>
        <w:t xml:space="preserve"> how they believe Brexit</w:t>
      </w:r>
      <w:r w:rsidRPr="00421F9D">
        <w:rPr>
          <w:rFonts w:ascii="Arial" w:hAnsi="Arial" w:cs="Arial"/>
        </w:rPr>
        <w:t xml:space="preserve"> will </w:t>
      </w:r>
      <w:r w:rsidR="00C94027" w:rsidRPr="00421F9D">
        <w:rPr>
          <w:rFonts w:ascii="Arial" w:hAnsi="Arial" w:cs="Arial"/>
        </w:rPr>
        <w:t>affect them and their business in the future.</w:t>
      </w:r>
    </w:p>
    <w:p w14:paraId="3BBC5AB8" w14:textId="64C0B159" w:rsidR="00ED6518" w:rsidRPr="00421F9D" w:rsidRDefault="00ED6518" w:rsidP="00421F9D">
      <w:pPr>
        <w:spacing w:line="480" w:lineRule="auto"/>
        <w:jc w:val="both"/>
        <w:rPr>
          <w:rFonts w:ascii="Arial" w:hAnsi="Arial" w:cs="Arial"/>
        </w:rPr>
      </w:pPr>
      <w:r w:rsidRPr="00421F9D">
        <w:rPr>
          <w:rFonts w:ascii="Arial" w:hAnsi="Arial" w:cs="Arial"/>
        </w:rPr>
        <w:t xml:space="preserve">The research will identify the importance of entrepreneurship within South Wales, considering </w:t>
      </w:r>
      <w:r w:rsidR="00964276" w:rsidRPr="00421F9D">
        <w:rPr>
          <w:rFonts w:ascii="Arial" w:hAnsi="Arial" w:cs="Arial"/>
        </w:rPr>
        <w:t xml:space="preserve">how the number of micro and small enterprises have seen a </w:t>
      </w:r>
      <w:r w:rsidRPr="00421F9D">
        <w:rPr>
          <w:rFonts w:ascii="Arial" w:hAnsi="Arial" w:cs="Arial"/>
        </w:rPr>
        <w:t xml:space="preserve">drastic growth from 2003–2016. Showing how these existing entrepreneurs are employing members of </w:t>
      </w:r>
      <w:r w:rsidR="00C94027" w:rsidRPr="00421F9D">
        <w:rPr>
          <w:rFonts w:ascii="Arial" w:hAnsi="Arial" w:cs="Arial"/>
        </w:rPr>
        <w:t>society</w:t>
      </w:r>
      <w:r w:rsidRPr="00421F9D">
        <w:rPr>
          <w:rFonts w:ascii="Arial" w:hAnsi="Arial" w:cs="Arial"/>
        </w:rPr>
        <w:t>, reducing unemployment</w:t>
      </w:r>
      <w:r w:rsidR="00964276" w:rsidRPr="00421F9D">
        <w:rPr>
          <w:rFonts w:ascii="Arial" w:hAnsi="Arial" w:cs="Arial"/>
        </w:rPr>
        <w:t xml:space="preserve"> and helping the overall economy of Wales</w:t>
      </w:r>
      <w:r w:rsidRPr="00421F9D">
        <w:rPr>
          <w:rFonts w:ascii="Arial" w:hAnsi="Arial" w:cs="Arial"/>
        </w:rPr>
        <w:t>.</w:t>
      </w:r>
    </w:p>
    <w:p w14:paraId="30522026" w14:textId="6FFAFCD7" w:rsidR="00ED6518" w:rsidRPr="00421F9D" w:rsidRDefault="00ED6518" w:rsidP="00421F9D">
      <w:pPr>
        <w:spacing w:line="480" w:lineRule="auto"/>
        <w:jc w:val="both"/>
        <w:rPr>
          <w:rFonts w:ascii="Arial" w:hAnsi="Arial" w:cs="Arial"/>
        </w:rPr>
      </w:pPr>
      <w:r w:rsidRPr="00421F9D">
        <w:rPr>
          <w:rFonts w:ascii="Arial" w:hAnsi="Arial" w:cs="Arial"/>
        </w:rPr>
        <w:t>This study will give recommendations in to how existing entrepreneurs in South Wales can adapt and adjust to remain in business after the vote to leave the European Union</w:t>
      </w:r>
      <w:r w:rsidR="00964276" w:rsidRPr="00421F9D">
        <w:rPr>
          <w:rFonts w:ascii="Arial" w:hAnsi="Arial" w:cs="Arial"/>
        </w:rPr>
        <w:t>, with some changes not being too drastic that will be relatively simple to apply to most businesses</w:t>
      </w:r>
      <w:r w:rsidRPr="00421F9D">
        <w:rPr>
          <w:rFonts w:ascii="Arial" w:hAnsi="Arial" w:cs="Arial"/>
        </w:rPr>
        <w:t>.</w:t>
      </w:r>
    </w:p>
    <w:p w14:paraId="5425E0F9" w14:textId="13E902E7" w:rsidR="00ED6518" w:rsidRPr="00421F9D" w:rsidRDefault="00ED6518" w:rsidP="00421F9D">
      <w:pPr>
        <w:spacing w:line="480" w:lineRule="auto"/>
        <w:jc w:val="both"/>
        <w:rPr>
          <w:rFonts w:ascii="Arial" w:hAnsi="Arial" w:cs="Arial"/>
        </w:rPr>
      </w:pPr>
      <w:r w:rsidRPr="00421F9D">
        <w:rPr>
          <w:rFonts w:ascii="Arial" w:hAnsi="Arial" w:cs="Arial"/>
        </w:rPr>
        <w:t>There is a gap in the market for this form of research which makes the research beneficial to complete</w:t>
      </w:r>
      <w:r w:rsidR="00964276" w:rsidRPr="00421F9D">
        <w:rPr>
          <w:rFonts w:ascii="Arial" w:hAnsi="Arial" w:cs="Arial"/>
        </w:rPr>
        <w:t>. This is because</w:t>
      </w:r>
      <w:r w:rsidRPr="00421F9D">
        <w:rPr>
          <w:rFonts w:ascii="Arial" w:hAnsi="Arial" w:cs="Arial"/>
        </w:rPr>
        <w:t xml:space="preserve"> the main </w:t>
      </w:r>
      <w:r w:rsidR="0013779F" w:rsidRPr="00421F9D">
        <w:rPr>
          <w:rFonts w:ascii="Arial" w:hAnsi="Arial" w:cs="Arial"/>
        </w:rPr>
        <w:t xml:space="preserve">research that is currently available </w:t>
      </w:r>
      <w:r w:rsidRPr="00421F9D">
        <w:rPr>
          <w:rFonts w:ascii="Arial" w:hAnsi="Arial" w:cs="Arial"/>
        </w:rPr>
        <w:t xml:space="preserve">is </w:t>
      </w:r>
      <w:r w:rsidR="00152298" w:rsidRPr="00421F9D">
        <w:rPr>
          <w:rFonts w:ascii="Arial" w:hAnsi="Arial" w:cs="Arial"/>
        </w:rPr>
        <w:t>mainly</w:t>
      </w:r>
      <w:r w:rsidR="00B71D5C" w:rsidRPr="00421F9D">
        <w:rPr>
          <w:rFonts w:ascii="Arial" w:hAnsi="Arial" w:cs="Arial"/>
        </w:rPr>
        <w:t xml:space="preserve"> regarding Brexit in general with no focus on how it will affect and link to existing entrepreneurs</w:t>
      </w:r>
      <w:r w:rsidR="0013779F" w:rsidRPr="00421F9D">
        <w:rPr>
          <w:rFonts w:ascii="Arial" w:hAnsi="Arial" w:cs="Arial"/>
        </w:rPr>
        <w:t xml:space="preserve"> </w:t>
      </w:r>
      <w:r w:rsidR="00152298" w:rsidRPr="00421F9D">
        <w:rPr>
          <w:rFonts w:ascii="Arial" w:hAnsi="Arial" w:cs="Arial"/>
        </w:rPr>
        <w:t xml:space="preserve">in South Wales </w:t>
      </w:r>
      <w:r w:rsidR="0013779F" w:rsidRPr="00421F9D">
        <w:rPr>
          <w:rFonts w:ascii="Arial" w:hAnsi="Arial" w:cs="Arial"/>
        </w:rPr>
        <w:t>and their businesses</w:t>
      </w:r>
      <w:r w:rsidR="00B71D5C" w:rsidRPr="00421F9D">
        <w:rPr>
          <w:rFonts w:ascii="Arial" w:hAnsi="Arial" w:cs="Arial"/>
        </w:rPr>
        <w:t>. The research can also help to show other entrepreneurs how other bu</w:t>
      </w:r>
      <w:r w:rsidR="0013779F" w:rsidRPr="00421F9D">
        <w:rPr>
          <w:rFonts w:ascii="Arial" w:hAnsi="Arial" w:cs="Arial"/>
        </w:rPr>
        <w:t>sinesses are reacting to Brexit, this could help the entrepreneurs to find new ways to remain competitive</w:t>
      </w:r>
      <w:r w:rsidR="00B71D5C" w:rsidRPr="00421F9D">
        <w:rPr>
          <w:rFonts w:ascii="Arial" w:hAnsi="Arial" w:cs="Arial"/>
        </w:rPr>
        <w:t>.</w:t>
      </w:r>
      <w:r w:rsidR="00964276" w:rsidRPr="00421F9D">
        <w:rPr>
          <w:rFonts w:ascii="Arial" w:hAnsi="Arial" w:cs="Arial"/>
        </w:rPr>
        <w:t xml:space="preserve"> There is some research that has investigated a small number of entrepreneurs who operate in South Wales but this was a very minor investigation</w:t>
      </w:r>
      <w:r w:rsidR="005F250C" w:rsidRPr="00421F9D">
        <w:rPr>
          <w:rFonts w:ascii="Arial" w:hAnsi="Arial" w:cs="Arial"/>
        </w:rPr>
        <w:t xml:space="preserve"> by a newspaper company creating an article for their periodical.</w:t>
      </w:r>
    </w:p>
    <w:p w14:paraId="59969ECF" w14:textId="511108B3" w:rsidR="00B71D5C" w:rsidRPr="00421F9D" w:rsidRDefault="0013779F" w:rsidP="00421F9D">
      <w:pPr>
        <w:spacing w:line="480" w:lineRule="auto"/>
        <w:jc w:val="both"/>
        <w:rPr>
          <w:rFonts w:ascii="Arial" w:hAnsi="Arial" w:cs="Arial"/>
        </w:rPr>
      </w:pPr>
      <w:r w:rsidRPr="00421F9D">
        <w:rPr>
          <w:rFonts w:ascii="Arial" w:hAnsi="Arial" w:cs="Arial"/>
        </w:rPr>
        <w:lastRenderedPageBreak/>
        <w:t>The research is t</w:t>
      </w:r>
      <w:r w:rsidR="00B71D5C" w:rsidRPr="00421F9D">
        <w:rPr>
          <w:rFonts w:ascii="Arial" w:hAnsi="Arial" w:cs="Arial"/>
        </w:rPr>
        <w:t>aking a Phenomenological approach for the research method to focus upon experience and the opinions of the entrepren</w:t>
      </w:r>
      <w:r w:rsidR="005F250C" w:rsidRPr="00421F9D">
        <w:rPr>
          <w:rFonts w:ascii="Arial" w:hAnsi="Arial" w:cs="Arial"/>
        </w:rPr>
        <w:t>eurs personally,</w:t>
      </w:r>
      <w:r w:rsidR="00B71D5C" w:rsidRPr="00421F9D">
        <w:rPr>
          <w:rFonts w:ascii="Arial" w:hAnsi="Arial" w:cs="Arial"/>
        </w:rPr>
        <w:t xml:space="preserve"> to find out how Brexit affects their daily life</w:t>
      </w:r>
      <w:r w:rsidR="005F250C" w:rsidRPr="00421F9D">
        <w:rPr>
          <w:rFonts w:ascii="Arial" w:hAnsi="Arial" w:cs="Arial"/>
        </w:rPr>
        <w:t xml:space="preserve"> and the day to day running of the company</w:t>
      </w:r>
      <w:r w:rsidR="00B71D5C" w:rsidRPr="00421F9D">
        <w:rPr>
          <w:rFonts w:ascii="Arial" w:hAnsi="Arial" w:cs="Arial"/>
        </w:rPr>
        <w:t xml:space="preserve">. The other research approach used in this research is an inductive approach as the research wants to discover a pattern and not to make pre-assumptions of what the pattern will be before conducting the research. </w:t>
      </w:r>
    </w:p>
    <w:p w14:paraId="060CB9D1" w14:textId="54791B84" w:rsidR="00B71D5C" w:rsidRPr="00421F9D" w:rsidRDefault="00B71D5C" w:rsidP="00421F9D">
      <w:pPr>
        <w:spacing w:line="480" w:lineRule="auto"/>
        <w:jc w:val="both"/>
        <w:rPr>
          <w:rFonts w:ascii="Arial" w:hAnsi="Arial" w:cs="Arial"/>
        </w:rPr>
      </w:pPr>
      <w:r w:rsidRPr="00421F9D">
        <w:rPr>
          <w:rFonts w:ascii="Arial" w:hAnsi="Arial" w:cs="Arial"/>
        </w:rPr>
        <w:t xml:space="preserve">The research methods used are face to face interviews and online questionnaires, giving the research a mixed methodological approach incorporating both qualitative and quantitative data. The sample of individuals used will vary in </w:t>
      </w:r>
      <w:r w:rsidR="005F250C" w:rsidRPr="00421F9D">
        <w:rPr>
          <w:rFonts w:ascii="Arial" w:hAnsi="Arial" w:cs="Arial"/>
        </w:rPr>
        <w:t>both age and gender but will all be entrepreneurs operating within the South Wales area.</w:t>
      </w:r>
    </w:p>
    <w:p w14:paraId="0A5470D8" w14:textId="139447EF" w:rsidR="00B71D5C" w:rsidRPr="00421F9D" w:rsidRDefault="00B71D5C" w:rsidP="00421F9D">
      <w:pPr>
        <w:spacing w:line="480" w:lineRule="auto"/>
        <w:jc w:val="both"/>
        <w:rPr>
          <w:rFonts w:ascii="Arial" w:hAnsi="Arial" w:cs="Arial"/>
        </w:rPr>
      </w:pPr>
      <w:r w:rsidRPr="00421F9D">
        <w:rPr>
          <w:rFonts w:ascii="Arial" w:hAnsi="Arial" w:cs="Arial"/>
        </w:rPr>
        <w:t>The research will also go on to identify any potential reliability or validity issues that may occur and find a remedy to overcome these limitations.</w:t>
      </w:r>
    </w:p>
    <w:p w14:paraId="18328222" w14:textId="3D3467D4" w:rsidR="009B23EF" w:rsidRPr="00421F9D" w:rsidRDefault="009B23EF" w:rsidP="00421F9D">
      <w:pPr>
        <w:spacing w:line="480" w:lineRule="auto"/>
        <w:jc w:val="both"/>
        <w:rPr>
          <w:rFonts w:ascii="Arial" w:hAnsi="Arial" w:cs="Arial"/>
        </w:rPr>
      </w:pPr>
    </w:p>
    <w:p w14:paraId="1E7FF241" w14:textId="2D7D70F8" w:rsidR="009B23EF" w:rsidRPr="00421F9D" w:rsidRDefault="009B23EF" w:rsidP="00421F9D">
      <w:pPr>
        <w:spacing w:line="480" w:lineRule="auto"/>
        <w:jc w:val="both"/>
        <w:rPr>
          <w:rFonts w:ascii="Arial" w:hAnsi="Arial" w:cs="Arial"/>
        </w:rPr>
      </w:pPr>
    </w:p>
    <w:p w14:paraId="4063AD44" w14:textId="4AFAD501" w:rsidR="009B23EF" w:rsidRPr="00421F9D" w:rsidRDefault="009B23EF" w:rsidP="00421F9D">
      <w:pPr>
        <w:spacing w:line="480" w:lineRule="auto"/>
        <w:jc w:val="both"/>
        <w:rPr>
          <w:rFonts w:ascii="Arial" w:hAnsi="Arial" w:cs="Arial"/>
        </w:rPr>
      </w:pPr>
    </w:p>
    <w:p w14:paraId="13CA7643" w14:textId="59279538" w:rsidR="009B23EF" w:rsidRPr="00421F9D" w:rsidRDefault="009B23EF" w:rsidP="00421F9D">
      <w:pPr>
        <w:spacing w:line="480" w:lineRule="auto"/>
        <w:jc w:val="both"/>
        <w:rPr>
          <w:rFonts w:ascii="Arial" w:hAnsi="Arial" w:cs="Arial"/>
        </w:rPr>
      </w:pPr>
    </w:p>
    <w:p w14:paraId="5E947DFA" w14:textId="01B1CA99" w:rsidR="009B23EF" w:rsidRPr="00421F9D" w:rsidRDefault="009B23EF" w:rsidP="00421F9D">
      <w:pPr>
        <w:spacing w:line="480" w:lineRule="auto"/>
        <w:jc w:val="both"/>
        <w:rPr>
          <w:rFonts w:ascii="Arial" w:hAnsi="Arial" w:cs="Arial"/>
        </w:rPr>
      </w:pPr>
    </w:p>
    <w:p w14:paraId="1CB5FCD7" w14:textId="0CB192DC" w:rsidR="009B23EF" w:rsidRPr="00421F9D" w:rsidRDefault="009B23EF" w:rsidP="00421F9D">
      <w:pPr>
        <w:spacing w:line="480" w:lineRule="auto"/>
        <w:jc w:val="both"/>
        <w:rPr>
          <w:rFonts w:ascii="Arial" w:hAnsi="Arial" w:cs="Arial"/>
        </w:rPr>
      </w:pPr>
    </w:p>
    <w:p w14:paraId="135BC8BB" w14:textId="43307A5C" w:rsidR="009B23EF" w:rsidRPr="00421F9D" w:rsidRDefault="009B23EF" w:rsidP="00421F9D">
      <w:pPr>
        <w:spacing w:line="480" w:lineRule="auto"/>
        <w:jc w:val="both"/>
        <w:rPr>
          <w:rFonts w:ascii="Arial" w:hAnsi="Arial" w:cs="Arial"/>
        </w:rPr>
      </w:pPr>
    </w:p>
    <w:p w14:paraId="35D2FFC0" w14:textId="7AAA4AE7" w:rsidR="009B23EF" w:rsidRPr="00421F9D" w:rsidRDefault="009B23EF" w:rsidP="00421F9D">
      <w:pPr>
        <w:spacing w:line="480" w:lineRule="auto"/>
        <w:jc w:val="both"/>
        <w:rPr>
          <w:rFonts w:ascii="Arial" w:hAnsi="Arial" w:cs="Arial"/>
        </w:rPr>
      </w:pPr>
    </w:p>
    <w:p w14:paraId="72087E2B" w14:textId="0894B19F" w:rsidR="009B23EF" w:rsidRPr="00421F9D" w:rsidRDefault="009B23EF" w:rsidP="00421F9D">
      <w:pPr>
        <w:spacing w:line="480" w:lineRule="auto"/>
        <w:jc w:val="both"/>
        <w:rPr>
          <w:rFonts w:ascii="Arial" w:hAnsi="Arial" w:cs="Arial"/>
        </w:rPr>
      </w:pPr>
    </w:p>
    <w:p w14:paraId="4B6ECBFF" w14:textId="44A39290" w:rsidR="00052505" w:rsidRPr="00421F9D" w:rsidRDefault="00052505" w:rsidP="00421F9D">
      <w:pPr>
        <w:spacing w:line="480" w:lineRule="auto"/>
        <w:jc w:val="both"/>
        <w:rPr>
          <w:rFonts w:ascii="Arial" w:hAnsi="Arial" w:cs="Arial"/>
        </w:rPr>
      </w:pPr>
    </w:p>
    <w:p w14:paraId="523A74C7" w14:textId="77777777" w:rsidR="00052505" w:rsidRPr="00421F9D" w:rsidRDefault="00052505" w:rsidP="00421F9D">
      <w:pPr>
        <w:spacing w:line="480" w:lineRule="auto"/>
        <w:jc w:val="both"/>
        <w:rPr>
          <w:rFonts w:ascii="Arial" w:hAnsi="Arial" w:cs="Arial"/>
        </w:rPr>
      </w:pPr>
    </w:p>
    <w:p w14:paraId="24152701" w14:textId="5A8618B2" w:rsidR="009B23EF" w:rsidRPr="00421F9D" w:rsidRDefault="009B23EF" w:rsidP="00421F9D">
      <w:pPr>
        <w:spacing w:line="480" w:lineRule="auto"/>
        <w:jc w:val="both"/>
        <w:rPr>
          <w:rFonts w:ascii="Arial" w:hAnsi="Arial" w:cs="Arial"/>
        </w:rPr>
      </w:pPr>
    </w:p>
    <w:sdt>
      <w:sdtPr>
        <w:rPr>
          <w:rFonts w:ascii="Arial" w:eastAsiaTheme="minorHAnsi" w:hAnsi="Arial" w:cs="Arial"/>
          <w:color w:val="auto"/>
          <w:sz w:val="22"/>
          <w:szCs w:val="22"/>
          <w:lang w:val="en-GB"/>
        </w:rPr>
        <w:id w:val="-1517457854"/>
        <w:docPartObj>
          <w:docPartGallery w:val="Table of Contents"/>
          <w:docPartUnique/>
        </w:docPartObj>
      </w:sdtPr>
      <w:sdtEndPr>
        <w:rPr>
          <w:b/>
          <w:bCs/>
          <w:noProof/>
        </w:rPr>
      </w:sdtEndPr>
      <w:sdtContent>
        <w:p w14:paraId="533B2619" w14:textId="0E905985" w:rsidR="009B23EF" w:rsidRPr="00421F9D" w:rsidRDefault="009B23EF" w:rsidP="00421F9D">
          <w:pPr>
            <w:pStyle w:val="TOCHeading"/>
            <w:spacing w:line="480" w:lineRule="auto"/>
            <w:jc w:val="both"/>
            <w:rPr>
              <w:rFonts w:ascii="Arial" w:hAnsi="Arial" w:cs="Arial"/>
            </w:rPr>
          </w:pPr>
          <w:r w:rsidRPr="00421F9D">
            <w:rPr>
              <w:rFonts w:ascii="Arial" w:hAnsi="Arial" w:cs="Arial"/>
            </w:rPr>
            <w:t>Contents</w:t>
          </w:r>
        </w:p>
        <w:p w14:paraId="4B028DDB" w14:textId="63365DA5" w:rsidR="00EC2F30" w:rsidRDefault="009B23EF">
          <w:pPr>
            <w:pStyle w:val="TOC1"/>
            <w:tabs>
              <w:tab w:val="right" w:leader="dot" w:pos="9016"/>
            </w:tabs>
            <w:rPr>
              <w:rFonts w:eastAsiaTheme="minorEastAsia"/>
              <w:noProof/>
              <w:lang w:eastAsia="en-GB"/>
            </w:rPr>
          </w:pPr>
          <w:r w:rsidRPr="00421F9D">
            <w:rPr>
              <w:rFonts w:ascii="Arial" w:hAnsi="Arial" w:cs="Arial"/>
            </w:rPr>
            <w:fldChar w:fldCharType="begin"/>
          </w:r>
          <w:r w:rsidRPr="00421F9D">
            <w:rPr>
              <w:rFonts w:ascii="Arial" w:hAnsi="Arial" w:cs="Arial"/>
            </w:rPr>
            <w:instrText xml:space="preserve"> TOC \o "1-3" \h \z \u </w:instrText>
          </w:r>
          <w:r w:rsidRPr="00421F9D">
            <w:rPr>
              <w:rFonts w:ascii="Arial" w:hAnsi="Arial" w:cs="Arial"/>
            </w:rPr>
            <w:fldChar w:fldCharType="separate"/>
          </w:r>
          <w:hyperlink w:anchor="_Toc514061201" w:history="1">
            <w:r w:rsidR="00EC2F30" w:rsidRPr="006C05F5">
              <w:rPr>
                <w:rStyle w:val="Hyperlink"/>
                <w:rFonts w:ascii="Arial" w:hAnsi="Arial" w:cs="Arial"/>
                <w:noProof/>
              </w:rPr>
              <w:t>Acknowledgments</w:t>
            </w:r>
            <w:r w:rsidR="00EC2F30">
              <w:rPr>
                <w:noProof/>
                <w:webHidden/>
              </w:rPr>
              <w:tab/>
            </w:r>
            <w:r w:rsidR="00EC2F30">
              <w:rPr>
                <w:noProof/>
                <w:webHidden/>
              </w:rPr>
              <w:fldChar w:fldCharType="begin"/>
            </w:r>
            <w:r w:rsidR="00EC2F30">
              <w:rPr>
                <w:noProof/>
                <w:webHidden/>
              </w:rPr>
              <w:instrText xml:space="preserve"> PAGEREF _Toc514061201 \h </w:instrText>
            </w:r>
            <w:r w:rsidR="00EC2F30">
              <w:rPr>
                <w:noProof/>
                <w:webHidden/>
              </w:rPr>
            </w:r>
            <w:r w:rsidR="00EC2F30">
              <w:rPr>
                <w:noProof/>
                <w:webHidden/>
              </w:rPr>
              <w:fldChar w:fldCharType="separate"/>
            </w:r>
            <w:r w:rsidR="00EC2F30">
              <w:rPr>
                <w:noProof/>
                <w:webHidden/>
              </w:rPr>
              <w:t>4</w:t>
            </w:r>
            <w:r w:rsidR="00EC2F30">
              <w:rPr>
                <w:noProof/>
                <w:webHidden/>
              </w:rPr>
              <w:fldChar w:fldCharType="end"/>
            </w:r>
          </w:hyperlink>
        </w:p>
        <w:p w14:paraId="3C08F5A2" w14:textId="6BB9BC4D" w:rsidR="00EC2F30" w:rsidRDefault="00EC2F30">
          <w:pPr>
            <w:pStyle w:val="TOC1"/>
            <w:tabs>
              <w:tab w:val="right" w:leader="dot" w:pos="9016"/>
            </w:tabs>
            <w:rPr>
              <w:rFonts w:eastAsiaTheme="minorEastAsia"/>
              <w:noProof/>
              <w:lang w:eastAsia="en-GB"/>
            </w:rPr>
          </w:pPr>
          <w:hyperlink w:anchor="_Toc514061202" w:history="1">
            <w:r w:rsidRPr="006C05F5">
              <w:rPr>
                <w:rStyle w:val="Hyperlink"/>
                <w:rFonts w:ascii="Arial" w:hAnsi="Arial" w:cs="Arial"/>
                <w:noProof/>
              </w:rPr>
              <w:t>Abstract</w:t>
            </w:r>
            <w:r>
              <w:rPr>
                <w:noProof/>
                <w:webHidden/>
              </w:rPr>
              <w:tab/>
            </w:r>
            <w:r>
              <w:rPr>
                <w:noProof/>
                <w:webHidden/>
              </w:rPr>
              <w:fldChar w:fldCharType="begin"/>
            </w:r>
            <w:r>
              <w:rPr>
                <w:noProof/>
                <w:webHidden/>
              </w:rPr>
              <w:instrText xml:space="preserve"> PAGEREF _Toc514061202 \h </w:instrText>
            </w:r>
            <w:r>
              <w:rPr>
                <w:noProof/>
                <w:webHidden/>
              </w:rPr>
            </w:r>
            <w:r>
              <w:rPr>
                <w:noProof/>
                <w:webHidden/>
              </w:rPr>
              <w:fldChar w:fldCharType="separate"/>
            </w:r>
            <w:r>
              <w:rPr>
                <w:noProof/>
                <w:webHidden/>
              </w:rPr>
              <w:t>5</w:t>
            </w:r>
            <w:r>
              <w:rPr>
                <w:noProof/>
                <w:webHidden/>
              </w:rPr>
              <w:fldChar w:fldCharType="end"/>
            </w:r>
          </w:hyperlink>
        </w:p>
        <w:p w14:paraId="3EC410FB" w14:textId="23849CB2" w:rsidR="00EC2F30" w:rsidRDefault="00EC2F30">
          <w:pPr>
            <w:pStyle w:val="TOC1"/>
            <w:tabs>
              <w:tab w:val="right" w:leader="dot" w:pos="9016"/>
            </w:tabs>
            <w:rPr>
              <w:rFonts w:eastAsiaTheme="minorEastAsia"/>
              <w:noProof/>
              <w:lang w:eastAsia="en-GB"/>
            </w:rPr>
          </w:pPr>
          <w:hyperlink w:anchor="_Toc514061203" w:history="1">
            <w:r w:rsidRPr="006C05F5">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_Toc514061203 \h </w:instrText>
            </w:r>
            <w:r>
              <w:rPr>
                <w:noProof/>
                <w:webHidden/>
              </w:rPr>
            </w:r>
            <w:r>
              <w:rPr>
                <w:noProof/>
                <w:webHidden/>
              </w:rPr>
              <w:fldChar w:fldCharType="separate"/>
            </w:r>
            <w:r>
              <w:rPr>
                <w:noProof/>
                <w:webHidden/>
              </w:rPr>
              <w:t>8</w:t>
            </w:r>
            <w:r>
              <w:rPr>
                <w:noProof/>
                <w:webHidden/>
              </w:rPr>
              <w:fldChar w:fldCharType="end"/>
            </w:r>
          </w:hyperlink>
        </w:p>
        <w:p w14:paraId="02CC51D1" w14:textId="3C986F4A" w:rsidR="00EC2F30" w:rsidRDefault="00EC2F30">
          <w:pPr>
            <w:pStyle w:val="TOC1"/>
            <w:tabs>
              <w:tab w:val="right" w:leader="dot" w:pos="9016"/>
            </w:tabs>
            <w:rPr>
              <w:rFonts w:eastAsiaTheme="minorEastAsia"/>
              <w:noProof/>
              <w:lang w:eastAsia="en-GB"/>
            </w:rPr>
          </w:pPr>
          <w:hyperlink w:anchor="_Toc514061204" w:history="1">
            <w:r w:rsidRPr="006C05F5">
              <w:rPr>
                <w:rStyle w:val="Hyperlink"/>
                <w:rFonts w:ascii="Arial" w:hAnsi="Arial" w:cs="Arial"/>
                <w:noProof/>
              </w:rPr>
              <w:t>1.0 Chapter 1: Introduction</w:t>
            </w:r>
            <w:r>
              <w:rPr>
                <w:noProof/>
                <w:webHidden/>
              </w:rPr>
              <w:tab/>
            </w:r>
            <w:r>
              <w:rPr>
                <w:noProof/>
                <w:webHidden/>
              </w:rPr>
              <w:fldChar w:fldCharType="begin"/>
            </w:r>
            <w:r>
              <w:rPr>
                <w:noProof/>
                <w:webHidden/>
              </w:rPr>
              <w:instrText xml:space="preserve"> PAGEREF _Toc514061204 \h </w:instrText>
            </w:r>
            <w:r>
              <w:rPr>
                <w:noProof/>
                <w:webHidden/>
              </w:rPr>
            </w:r>
            <w:r>
              <w:rPr>
                <w:noProof/>
                <w:webHidden/>
              </w:rPr>
              <w:fldChar w:fldCharType="separate"/>
            </w:r>
            <w:r>
              <w:rPr>
                <w:noProof/>
                <w:webHidden/>
              </w:rPr>
              <w:t>9</w:t>
            </w:r>
            <w:r>
              <w:rPr>
                <w:noProof/>
                <w:webHidden/>
              </w:rPr>
              <w:fldChar w:fldCharType="end"/>
            </w:r>
          </w:hyperlink>
        </w:p>
        <w:p w14:paraId="736B703A" w14:textId="156A37E2" w:rsidR="00EC2F30" w:rsidRDefault="00EC2F30">
          <w:pPr>
            <w:pStyle w:val="TOC2"/>
            <w:tabs>
              <w:tab w:val="right" w:leader="dot" w:pos="9016"/>
            </w:tabs>
            <w:rPr>
              <w:rFonts w:eastAsiaTheme="minorEastAsia"/>
              <w:noProof/>
              <w:lang w:eastAsia="en-GB"/>
            </w:rPr>
          </w:pPr>
          <w:hyperlink w:anchor="_Toc514061205" w:history="1">
            <w:r w:rsidRPr="006C05F5">
              <w:rPr>
                <w:rStyle w:val="Hyperlink"/>
                <w:rFonts w:ascii="Arial" w:hAnsi="Arial" w:cs="Arial"/>
                <w:noProof/>
              </w:rPr>
              <w:t>1.1 Aims and Objectives:</w:t>
            </w:r>
            <w:r>
              <w:rPr>
                <w:noProof/>
                <w:webHidden/>
              </w:rPr>
              <w:tab/>
            </w:r>
            <w:r>
              <w:rPr>
                <w:noProof/>
                <w:webHidden/>
              </w:rPr>
              <w:fldChar w:fldCharType="begin"/>
            </w:r>
            <w:r>
              <w:rPr>
                <w:noProof/>
                <w:webHidden/>
              </w:rPr>
              <w:instrText xml:space="preserve"> PAGEREF _Toc514061205 \h </w:instrText>
            </w:r>
            <w:r>
              <w:rPr>
                <w:noProof/>
                <w:webHidden/>
              </w:rPr>
            </w:r>
            <w:r>
              <w:rPr>
                <w:noProof/>
                <w:webHidden/>
              </w:rPr>
              <w:fldChar w:fldCharType="separate"/>
            </w:r>
            <w:r>
              <w:rPr>
                <w:noProof/>
                <w:webHidden/>
              </w:rPr>
              <w:t>9</w:t>
            </w:r>
            <w:r>
              <w:rPr>
                <w:noProof/>
                <w:webHidden/>
              </w:rPr>
              <w:fldChar w:fldCharType="end"/>
            </w:r>
          </w:hyperlink>
        </w:p>
        <w:p w14:paraId="7BBD4ED7" w14:textId="0E521D69" w:rsidR="00EC2F30" w:rsidRDefault="00EC2F30">
          <w:pPr>
            <w:pStyle w:val="TOC2"/>
            <w:tabs>
              <w:tab w:val="right" w:leader="dot" w:pos="9016"/>
            </w:tabs>
            <w:rPr>
              <w:rFonts w:eastAsiaTheme="minorEastAsia"/>
              <w:noProof/>
              <w:lang w:eastAsia="en-GB"/>
            </w:rPr>
          </w:pPr>
          <w:hyperlink w:anchor="_Toc514061206" w:history="1">
            <w:r w:rsidRPr="006C05F5">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_Toc514061206 \h </w:instrText>
            </w:r>
            <w:r>
              <w:rPr>
                <w:noProof/>
                <w:webHidden/>
              </w:rPr>
            </w:r>
            <w:r>
              <w:rPr>
                <w:noProof/>
                <w:webHidden/>
              </w:rPr>
              <w:fldChar w:fldCharType="separate"/>
            </w:r>
            <w:r>
              <w:rPr>
                <w:noProof/>
                <w:webHidden/>
              </w:rPr>
              <w:t>9</w:t>
            </w:r>
            <w:r>
              <w:rPr>
                <w:noProof/>
                <w:webHidden/>
              </w:rPr>
              <w:fldChar w:fldCharType="end"/>
            </w:r>
          </w:hyperlink>
        </w:p>
        <w:p w14:paraId="288682EC" w14:textId="332A1DDA" w:rsidR="00EC2F30" w:rsidRDefault="00EC2F30">
          <w:pPr>
            <w:pStyle w:val="TOC2"/>
            <w:tabs>
              <w:tab w:val="right" w:leader="dot" w:pos="9016"/>
            </w:tabs>
            <w:rPr>
              <w:rFonts w:eastAsiaTheme="minorEastAsia"/>
              <w:noProof/>
              <w:lang w:eastAsia="en-GB"/>
            </w:rPr>
          </w:pPr>
          <w:hyperlink w:anchor="_Toc514061207" w:history="1">
            <w:r w:rsidRPr="006C05F5">
              <w:rPr>
                <w:rStyle w:val="Hyperlink"/>
                <w:rFonts w:ascii="Arial" w:hAnsi="Arial" w:cs="Arial"/>
                <w:noProof/>
              </w:rPr>
              <w:t>1.3 Importance of Research</w:t>
            </w:r>
            <w:r>
              <w:rPr>
                <w:noProof/>
                <w:webHidden/>
              </w:rPr>
              <w:tab/>
            </w:r>
            <w:r>
              <w:rPr>
                <w:noProof/>
                <w:webHidden/>
              </w:rPr>
              <w:fldChar w:fldCharType="begin"/>
            </w:r>
            <w:r>
              <w:rPr>
                <w:noProof/>
                <w:webHidden/>
              </w:rPr>
              <w:instrText xml:space="preserve"> PAGEREF _Toc514061207 \h </w:instrText>
            </w:r>
            <w:r>
              <w:rPr>
                <w:noProof/>
                <w:webHidden/>
              </w:rPr>
            </w:r>
            <w:r>
              <w:rPr>
                <w:noProof/>
                <w:webHidden/>
              </w:rPr>
              <w:fldChar w:fldCharType="separate"/>
            </w:r>
            <w:r>
              <w:rPr>
                <w:noProof/>
                <w:webHidden/>
              </w:rPr>
              <w:t>10</w:t>
            </w:r>
            <w:r>
              <w:rPr>
                <w:noProof/>
                <w:webHidden/>
              </w:rPr>
              <w:fldChar w:fldCharType="end"/>
            </w:r>
          </w:hyperlink>
        </w:p>
        <w:p w14:paraId="4B59521A" w14:textId="75C07372" w:rsidR="00EC2F30" w:rsidRDefault="00EC2F30">
          <w:pPr>
            <w:pStyle w:val="TOC2"/>
            <w:tabs>
              <w:tab w:val="right" w:leader="dot" w:pos="9016"/>
            </w:tabs>
            <w:rPr>
              <w:rFonts w:eastAsiaTheme="minorEastAsia"/>
              <w:noProof/>
              <w:lang w:eastAsia="en-GB"/>
            </w:rPr>
          </w:pPr>
          <w:hyperlink w:anchor="_Toc514061208" w:history="1">
            <w:r w:rsidRPr="006C05F5">
              <w:rPr>
                <w:rStyle w:val="Hyperlink"/>
                <w:rFonts w:ascii="Arial" w:hAnsi="Arial" w:cs="Arial"/>
                <w:noProof/>
              </w:rPr>
              <w:t>1.4 Focus</w:t>
            </w:r>
            <w:r>
              <w:rPr>
                <w:noProof/>
                <w:webHidden/>
              </w:rPr>
              <w:tab/>
            </w:r>
            <w:r>
              <w:rPr>
                <w:noProof/>
                <w:webHidden/>
              </w:rPr>
              <w:fldChar w:fldCharType="begin"/>
            </w:r>
            <w:r>
              <w:rPr>
                <w:noProof/>
                <w:webHidden/>
              </w:rPr>
              <w:instrText xml:space="preserve"> PAGEREF _Toc514061208 \h </w:instrText>
            </w:r>
            <w:r>
              <w:rPr>
                <w:noProof/>
                <w:webHidden/>
              </w:rPr>
            </w:r>
            <w:r>
              <w:rPr>
                <w:noProof/>
                <w:webHidden/>
              </w:rPr>
              <w:fldChar w:fldCharType="separate"/>
            </w:r>
            <w:r>
              <w:rPr>
                <w:noProof/>
                <w:webHidden/>
              </w:rPr>
              <w:t>12</w:t>
            </w:r>
            <w:r>
              <w:rPr>
                <w:noProof/>
                <w:webHidden/>
              </w:rPr>
              <w:fldChar w:fldCharType="end"/>
            </w:r>
          </w:hyperlink>
        </w:p>
        <w:p w14:paraId="3CAF9C64" w14:textId="27DC3F1A" w:rsidR="00EC2F30" w:rsidRDefault="00EC2F30">
          <w:pPr>
            <w:pStyle w:val="TOC1"/>
            <w:tabs>
              <w:tab w:val="right" w:leader="dot" w:pos="9016"/>
            </w:tabs>
            <w:rPr>
              <w:rFonts w:eastAsiaTheme="minorEastAsia"/>
              <w:noProof/>
              <w:lang w:eastAsia="en-GB"/>
            </w:rPr>
          </w:pPr>
          <w:hyperlink w:anchor="_Toc514061209" w:history="1">
            <w:r w:rsidRPr="006C05F5">
              <w:rPr>
                <w:rStyle w:val="Hyperlink"/>
                <w:rFonts w:ascii="Arial" w:hAnsi="Arial" w:cs="Arial"/>
                <w:noProof/>
              </w:rPr>
              <w:t>2.0 Chapter 2: Review of Literature</w:t>
            </w:r>
            <w:r>
              <w:rPr>
                <w:noProof/>
                <w:webHidden/>
              </w:rPr>
              <w:tab/>
            </w:r>
            <w:r>
              <w:rPr>
                <w:noProof/>
                <w:webHidden/>
              </w:rPr>
              <w:fldChar w:fldCharType="begin"/>
            </w:r>
            <w:r>
              <w:rPr>
                <w:noProof/>
                <w:webHidden/>
              </w:rPr>
              <w:instrText xml:space="preserve"> PAGEREF _Toc514061209 \h </w:instrText>
            </w:r>
            <w:r>
              <w:rPr>
                <w:noProof/>
                <w:webHidden/>
              </w:rPr>
            </w:r>
            <w:r>
              <w:rPr>
                <w:noProof/>
                <w:webHidden/>
              </w:rPr>
              <w:fldChar w:fldCharType="separate"/>
            </w:r>
            <w:r>
              <w:rPr>
                <w:noProof/>
                <w:webHidden/>
              </w:rPr>
              <w:t>13</w:t>
            </w:r>
            <w:r>
              <w:rPr>
                <w:noProof/>
                <w:webHidden/>
              </w:rPr>
              <w:fldChar w:fldCharType="end"/>
            </w:r>
          </w:hyperlink>
        </w:p>
        <w:p w14:paraId="380F8637" w14:textId="5BBEDD1C" w:rsidR="00EC2F30" w:rsidRDefault="00EC2F30">
          <w:pPr>
            <w:pStyle w:val="TOC2"/>
            <w:tabs>
              <w:tab w:val="right" w:leader="dot" w:pos="9016"/>
            </w:tabs>
            <w:rPr>
              <w:rFonts w:eastAsiaTheme="minorEastAsia"/>
              <w:noProof/>
              <w:lang w:eastAsia="en-GB"/>
            </w:rPr>
          </w:pPr>
          <w:hyperlink w:anchor="_Toc514061210" w:history="1">
            <w:r w:rsidRPr="006C05F5">
              <w:rPr>
                <w:rStyle w:val="Hyperlink"/>
                <w:rFonts w:ascii="Arial" w:hAnsi="Arial" w:cs="Arial"/>
                <w:noProof/>
              </w:rPr>
              <w:t>2.1 The Effect Brexit has or will have on Entrepreneurs in the United Kingdom</w:t>
            </w:r>
            <w:r>
              <w:rPr>
                <w:noProof/>
                <w:webHidden/>
              </w:rPr>
              <w:tab/>
            </w:r>
            <w:r>
              <w:rPr>
                <w:noProof/>
                <w:webHidden/>
              </w:rPr>
              <w:fldChar w:fldCharType="begin"/>
            </w:r>
            <w:r>
              <w:rPr>
                <w:noProof/>
                <w:webHidden/>
              </w:rPr>
              <w:instrText xml:space="preserve"> PAGEREF _Toc514061210 \h </w:instrText>
            </w:r>
            <w:r>
              <w:rPr>
                <w:noProof/>
                <w:webHidden/>
              </w:rPr>
            </w:r>
            <w:r>
              <w:rPr>
                <w:noProof/>
                <w:webHidden/>
              </w:rPr>
              <w:fldChar w:fldCharType="separate"/>
            </w:r>
            <w:r>
              <w:rPr>
                <w:noProof/>
                <w:webHidden/>
              </w:rPr>
              <w:t>13</w:t>
            </w:r>
            <w:r>
              <w:rPr>
                <w:noProof/>
                <w:webHidden/>
              </w:rPr>
              <w:fldChar w:fldCharType="end"/>
            </w:r>
          </w:hyperlink>
        </w:p>
        <w:p w14:paraId="469CB64F" w14:textId="32555158" w:rsidR="00EC2F30" w:rsidRDefault="00EC2F30">
          <w:pPr>
            <w:pStyle w:val="TOC2"/>
            <w:tabs>
              <w:tab w:val="right" w:leader="dot" w:pos="9016"/>
            </w:tabs>
            <w:rPr>
              <w:rFonts w:eastAsiaTheme="minorEastAsia"/>
              <w:noProof/>
              <w:lang w:eastAsia="en-GB"/>
            </w:rPr>
          </w:pPr>
          <w:hyperlink w:anchor="_Toc514061211" w:history="1">
            <w:r w:rsidRPr="006C05F5">
              <w:rPr>
                <w:rStyle w:val="Hyperlink"/>
                <w:rFonts w:ascii="Arial" w:hAnsi="Arial" w:cs="Arial"/>
                <w:noProof/>
              </w:rPr>
              <w:t>2.2 How Brexit is affecting or could affect Welsh entrepreneurs and companies</w:t>
            </w:r>
            <w:r>
              <w:rPr>
                <w:noProof/>
                <w:webHidden/>
              </w:rPr>
              <w:tab/>
            </w:r>
            <w:r>
              <w:rPr>
                <w:noProof/>
                <w:webHidden/>
              </w:rPr>
              <w:fldChar w:fldCharType="begin"/>
            </w:r>
            <w:r>
              <w:rPr>
                <w:noProof/>
                <w:webHidden/>
              </w:rPr>
              <w:instrText xml:space="preserve"> PAGEREF _Toc514061211 \h </w:instrText>
            </w:r>
            <w:r>
              <w:rPr>
                <w:noProof/>
                <w:webHidden/>
              </w:rPr>
            </w:r>
            <w:r>
              <w:rPr>
                <w:noProof/>
                <w:webHidden/>
              </w:rPr>
              <w:fldChar w:fldCharType="separate"/>
            </w:r>
            <w:r>
              <w:rPr>
                <w:noProof/>
                <w:webHidden/>
              </w:rPr>
              <w:t>15</w:t>
            </w:r>
            <w:r>
              <w:rPr>
                <w:noProof/>
                <w:webHidden/>
              </w:rPr>
              <w:fldChar w:fldCharType="end"/>
            </w:r>
          </w:hyperlink>
        </w:p>
        <w:p w14:paraId="050AD5BC" w14:textId="71186CD4" w:rsidR="00EC2F30" w:rsidRDefault="00EC2F30">
          <w:pPr>
            <w:pStyle w:val="TOC2"/>
            <w:tabs>
              <w:tab w:val="right" w:leader="dot" w:pos="9016"/>
            </w:tabs>
            <w:rPr>
              <w:rFonts w:eastAsiaTheme="minorEastAsia"/>
              <w:noProof/>
              <w:lang w:eastAsia="en-GB"/>
            </w:rPr>
          </w:pPr>
          <w:hyperlink w:anchor="_Toc514061212" w:history="1">
            <w:r w:rsidRPr="006C05F5">
              <w:rPr>
                <w:rStyle w:val="Hyperlink"/>
                <w:rFonts w:ascii="Arial" w:hAnsi="Arial" w:cs="Arial"/>
                <w:noProof/>
              </w:rPr>
              <w:t>2.3 The affect that Brexit is having on entrepreneurs and companies in South Wales, and potential future affects</w:t>
            </w:r>
            <w:r>
              <w:rPr>
                <w:noProof/>
                <w:webHidden/>
              </w:rPr>
              <w:tab/>
            </w:r>
            <w:r>
              <w:rPr>
                <w:noProof/>
                <w:webHidden/>
              </w:rPr>
              <w:fldChar w:fldCharType="begin"/>
            </w:r>
            <w:r>
              <w:rPr>
                <w:noProof/>
                <w:webHidden/>
              </w:rPr>
              <w:instrText xml:space="preserve"> PAGEREF _Toc514061212 \h </w:instrText>
            </w:r>
            <w:r>
              <w:rPr>
                <w:noProof/>
                <w:webHidden/>
              </w:rPr>
            </w:r>
            <w:r>
              <w:rPr>
                <w:noProof/>
                <w:webHidden/>
              </w:rPr>
              <w:fldChar w:fldCharType="separate"/>
            </w:r>
            <w:r>
              <w:rPr>
                <w:noProof/>
                <w:webHidden/>
              </w:rPr>
              <w:t>17</w:t>
            </w:r>
            <w:r>
              <w:rPr>
                <w:noProof/>
                <w:webHidden/>
              </w:rPr>
              <w:fldChar w:fldCharType="end"/>
            </w:r>
          </w:hyperlink>
        </w:p>
        <w:p w14:paraId="0BB64965" w14:textId="05029A0C" w:rsidR="00EC2F30" w:rsidRDefault="00EC2F30">
          <w:pPr>
            <w:pStyle w:val="TOC1"/>
            <w:tabs>
              <w:tab w:val="right" w:leader="dot" w:pos="9016"/>
            </w:tabs>
            <w:rPr>
              <w:rFonts w:eastAsiaTheme="minorEastAsia"/>
              <w:noProof/>
              <w:lang w:eastAsia="en-GB"/>
            </w:rPr>
          </w:pPr>
          <w:hyperlink w:anchor="_Toc514061213" w:history="1">
            <w:r w:rsidRPr="006C05F5">
              <w:rPr>
                <w:rStyle w:val="Hyperlink"/>
                <w:rFonts w:ascii="Arial" w:hAnsi="Arial" w:cs="Arial"/>
                <w:noProof/>
              </w:rPr>
              <w:t>3.0 Chapter 3: Research Methods</w:t>
            </w:r>
            <w:r>
              <w:rPr>
                <w:noProof/>
                <w:webHidden/>
              </w:rPr>
              <w:tab/>
            </w:r>
            <w:r>
              <w:rPr>
                <w:noProof/>
                <w:webHidden/>
              </w:rPr>
              <w:fldChar w:fldCharType="begin"/>
            </w:r>
            <w:r>
              <w:rPr>
                <w:noProof/>
                <w:webHidden/>
              </w:rPr>
              <w:instrText xml:space="preserve"> PAGEREF _Toc514061213 \h </w:instrText>
            </w:r>
            <w:r>
              <w:rPr>
                <w:noProof/>
                <w:webHidden/>
              </w:rPr>
            </w:r>
            <w:r>
              <w:rPr>
                <w:noProof/>
                <w:webHidden/>
              </w:rPr>
              <w:fldChar w:fldCharType="separate"/>
            </w:r>
            <w:r>
              <w:rPr>
                <w:noProof/>
                <w:webHidden/>
              </w:rPr>
              <w:t>21</w:t>
            </w:r>
            <w:r>
              <w:rPr>
                <w:noProof/>
                <w:webHidden/>
              </w:rPr>
              <w:fldChar w:fldCharType="end"/>
            </w:r>
          </w:hyperlink>
        </w:p>
        <w:p w14:paraId="6B2A4EBA" w14:textId="05D39D76" w:rsidR="00EC2F30" w:rsidRDefault="00EC2F30">
          <w:pPr>
            <w:pStyle w:val="TOC2"/>
            <w:tabs>
              <w:tab w:val="right" w:leader="dot" w:pos="9016"/>
            </w:tabs>
            <w:rPr>
              <w:rFonts w:eastAsiaTheme="minorEastAsia"/>
              <w:noProof/>
              <w:lang w:eastAsia="en-GB"/>
            </w:rPr>
          </w:pPr>
          <w:hyperlink w:anchor="_Toc514061214" w:history="1">
            <w:r w:rsidRPr="006C05F5">
              <w:rPr>
                <w:rStyle w:val="Hyperlink"/>
                <w:rFonts w:ascii="Arial" w:hAnsi="Arial" w:cs="Arial"/>
                <w:noProof/>
              </w:rPr>
              <w:t>3.1 Research Approach and Philosophy</w:t>
            </w:r>
            <w:r>
              <w:rPr>
                <w:noProof/>
                <w:webHidden/>
              </w:rPr>
              <w:tab/>
            </w:r>
            <w:r>
              <w:rPr>
                <w:noProof/>
                <w:webHidden/>
              </w:rPr>
              <w:fldChar w:fldCharType="begin"/>
            </w:r>
            <w:r>
              <w:rPr>
                <w:noProof/>
                <w:webHidden/>
              </w:rPr>
              <w:instrText xml:space="preserve"> PAGEREF _Toc514061214 \h </w:instrText>
            </w:r>
            <w:r>
              <w:rPr>
                <w:noProof/>
                <w:webHidden/>
              </w:rPr>
            </w:r>
            <w:r>
              <w:rPr>
                <w:noProof/>
                <w:webHidden/>
              </w:rPr>
              <w:fldChar w:fldCharType="separate"/>
            </w:r>
            <w:r>
              <w:rPr>
                <w:noProof/>
                <w:webHidden/>
              </w:rPr>
              <w:t>22</w:t>
            </w:r>
            <w:r>
              <w:rPr>
                <w:noProof/>
                <w:webHidden/>
              </w:rPr>
              <w:fldChar w:fldCharType="end"/>
            </w:r>
          </w:hyperlink>
        </w:p>
        <w:p w14:paraId="511B27C3" w14:textId="5C2C965D" w:rsidR="00EC2F30" w:rsidRDefault="00EC2F30">
          <w:pPr>
            <w:pStyle w:val="TOC2"/>
            <w:tabs>
              <w:tab w:val="right" w:leader="dot" w:pos="9016"/>
            </w:tabs>
            <w:rPr>
              <w:rFonts w:eastAsiaTheme="minorEastAsia"/>
              <w:noProof/>
              <w:lang w:eastAsia="en-GB"/>
            </w:rPr>
          </w:pPr>
          <w:hyperlink w:anchor="_Toc514061215" w:history="1">
            <w:r w:rsidRPr="006C05F5">
              <w:rPr>
                <w:rStyle w:val="Hyperlink"/>
                <w:rFonts w:ascii="Arial" w:hAnsi="Arial" w:cs="Arial"/>
                <w:noProof/>
              </w:rPr>
              <w:t>3.2 Research Strategy and Data Collection Techniques</w:t>
            </w:r>
            <w:r>
              <w:rPr>
                <w:noProof/>
                <w:webHidden/>
              </w:rPr>
              <w:tab/>
            </w:r>
            <w:r>
              <w:rPr>
                <w:noProof/>
                <w:webHidden/>
              </w:rPr>
              <w:fldChar w:fldCharType="begin"/>
            </w:r>
            <w:r>
              <w:rPr>
                <w:noProof/>
                <w:webHidden/>
              </w:rPr>
              <w:instrText xml:space="preserve"> PAGEREF _Toc514061215 \h </w:instrText>
            </w:r>
            <w:r>
              <w:rPr>
                <w:noProof/>
                <w:webHidden/>
              </w:rPr>
            </w:r>
            <w:r>
              <w:rPr>
                <w:noProof/>
                <w:webHidden/>
              </w:rPr>
              <w:fldChar w:fldCharType="separate"/>
            </w:r>
            <w:r>
              <w:rPr>
                <w:noProof/>
                <w:webHidden/>
              </w:rPr>
              <w:t>22</w:t>
            </w:r>
            <w:r>
              <w:rPr>
                <w:noProof/>
                <w:webHidden/>
              </w:rPr>
              <w:fldChar w:fldCharType="end"/>
            </w:r>
          </w:hyperlink>
        </w:p>
        <w:p w14:paraId="19D136CA" w14:textId="649DA2F4" w:rsidR="00EC2F30" w:rsidRDefault="00EC2F30">
          <w:pPr>
            <w:pStyle w:val="TOC2"/>
            <w:tabs>
              <w:tab w:val="right" w:leader="dot" w:pos="9016"/>
            </w:tabs>
            <w:rPr>
              <w:rFonts w:eastAsiaTheme="minorEastAsia"/>
              <w:noProof/>
              <w:lang w:eastAsia="en-GB"/>
            </w:rPr>
          </w:pPr>
          <w:hyperlink w:anchor="_Toc514061216" w:history="1">
            <w:r w:rsidRPr="006C05F5">
              <w:rPr>
                <w:rStyle w:val="Hyperlink"/>
                <w:rFonts w:ascii="Arial" w:hAnsi="Arial" w:cs="Arial"/>
                <w:noProof/>
              </w:rPr>
              <w:t>3.3 Sample Type</w:t>
            </w:r>
            <w:r>
              <w:rPr>
                <w:noProof/>
                <w:webHidden/>
              </w:rPr>
              <w:tab/>
            </w:r>
            <w:r>
              <w:rPr>
                <w:noProof/>
                <w:webHidden/>
              </w:rPr>
              <w:fldChar w:fldCharType="begin"/>
            </w:r>
            <w:r>
              <w:rPr>
                <w:noProof/>
                <w:webHidden/>
              </w:rPr>
              <w:instrText xml:space="preserve"> PAGEREF _Toc514061216 \h </w:instrText>
            </w:r>
            <w:r>
              <w:rPr>
                <w:noProof/>
                <w:webHidden/>
              </w:rPr>
            </w:r>
            <w:r>
              <w:rPr>
                <w:noProof/>
                <w:webHidden/>
              </w:rPr>
              <w:fldChar w:fldCharType="separate"/>
            </w:r>
            <w:r>
              <w:rPr>
                <w:noProof/>
                <w:webHidden/>
              </w:rPr>
              <w:t>24</w:t>
            </w:r>
            <w:r>
              <w:rPr>
                <w:noProof/>
                <w:webHidden/>
              </w:rPr>
              <w:fldChar w:fldCharType="end"/>
            </w:r>
          </w:hyperlink>
        </w:p>
        <w:p w14:paraId="0A2F99C9" w14:textId="1227DE3B" w:rsidR="00EC2F30" w:rsidRDefault="00EC2F30">
          <w:pPr>
            <w:pStyle w:val="TOC2"/>
            <w:tabs>
              <w:tab w:val="right" w:leader="dot" w:pos="9016"/>
            </w:tabs>
            <w:rPr>
              <w:rFonts w:eastAsiaTheme="minorEastAsia"/>
              <w:noProof/>
              <w:lang w:eastAsia="en-GB"/>
            </w:rPr>
          </w:pPr>
          <w:hyperlink w:anchor="_Toc514061217" w:history="1">
            <w:r w:rsidRPr="006C05F5">
              <w:rPr>
                <w:rStyle w:val="Hyperlink"/>
                <w:rFonts w:ascii="Arial" w:hAnsi="Arial" w:cs="Arial"/>
                <w:noProof/>
              </w:rPr>
              <w:t>3.4 Research Procedure</w:t>
            </w:r>
            <w:r>
              <w:rPr>
                <w:noProof/>
                <w:webHidden/>
              </w:rPr>
              <w:tab/>
            </w:r>
            <w:r>
              <w:rPr>
                <w:noProof/>
                <w:webHidden/>
              </w:rPr>
              <w:fldChar w:fldCharType="begin"/>
            </w:r>
            <w:r>
              <w:rPr>
                <w:noProof/>
                <w:webHidden/>
              </w:rPr>
              <w:instrText xml:space="preserve"> PAGEREF _Toc514061217 \h </w:instrText>
            </w:r>
            <w:r>
              <w:rPr>
                <w:noProof/>
                <w:webHidden/>
              </w:rPr>
            </w:r>
            <w:r>
              <w:rPr>
                <w:noProof/>
                <w:webHidden/>
              </w:rPr>
              <w:fldChar w:fldCharType="separate"/>
            </w:r>
            <w:r>
              <w:rPr>
                <w:noProof/>
                <w:webHidden/>
              </w:rPr>
              <w:t>24</w:t>
            </w:r>
            <w:r>
              <w:rPr>
                <w:noProof/>
                <w:webHidden/>
              </w:rPr>
              <w:fldChar w:fldCharType="end"/>
            </w:r>
          </w:hyperlink>
        </w:p>
        <w:p w14:paraId="5F2B628C" w14:textId="0321CBD7" w:rsidR="00EC2F30" w:rsidRDefault="00EC2F30">
          <w:pPr>
            <w:pStyle w:val="TOC3"/>
            <w:tabs>
              <w:tab w:val="right" w:leader="dot" w:pos="9016"/>
            </w:tabs>
            <w:rPr>
              <w:rFonts w:eastAsiaTheme="minorEastAsia"/>
              <w:noProof/>
              <w:lang w:eastAsia="en-GB"/>
            </w:rPr>
          </w:pPr>
          <w:hyperlink w:anchor="_Toc514061218" w:history="1">
            <w:r w:rsidRPr="006C05F5">
              <w:rPr>
                <w:rStyle w:val="Hyperlink"/>
                <w:rFonts w:ascii="Arial" w:hAnsi="Arial" w:cs="Arial"/>
                <w:noProof/>
              </w:rPr>
              <w:t>Interview Questions</w:t>
            </w:r>
            <w:r>
              <w:rPr>
                <w:noProof/>
                <w:webHidden/>
              </w:rPr>
              <w:tab/>
            </w:r>
            <w:r>
              <w:rPr>
                <w:noProof/>
                <w:webHidden/>
              </w:rPr>
              <w:fldChar w:fldCharType="begin"/>
            </w:r>
            <w:r>
              <w:rPr>
                <w:noProof/>
                <w:webHidden/>
              </w:rPr>
              <w:instrText xml:space="preserve"> PAGEREF _Toc514061218 \h </w:instrText>
            </w:r>
            <w:r>
              <w:rPr>
                <w:noProof/>
                <w:webHidden/>
              </w:rPr>
            </w:r>
            <w:r>
              <w:rPr>
                <w:noProof/>
                <w:webHidden/>
              </w:rPr>
              <w:fldChar w:fldCharType="separate"/>
            </w:r>
            <w:r>
              <w:rPr>
                <w:noProof/>
                <w:webHidden/>
              </w:rPr>
              <w:t>24</w:t>
            </w:r>
            <w:r>
              <w:rPr>
                <w:noProof/>
                <w:webHidden/>
              </w:rPr>
              <w:fldChar w:fldCharType="end"/>
            </w:r>
          </w:hyperlink>
        </w:p>
        <w:p w14:paraId="1E708D59" w14:textId="32BB0AAB" w:rsidR="00EC2F30" w:rsidRDefault="00EC2F30">
          <w:pPr>
            <w:pStyle w:val="TOC3"/>
            <w:tabs>
              <w:tab w:val="right" w:leader="dot" w:pos="9016"/>
            </w:tabs>
            <w:rPr>
              <w:rFonts w:eastAsiaTheme="minorEastAsia"/>
              <w:noProof/>
              <w:lang w:eastAsia="en-GB"/>
            </w:rPr>
          </w:pPr>
          <w:hyperlink w:anchor="_Toc514061219" w:history="1">
            <w:r w:rsidRPr="006C05F5">
              <w:rPr>
                <w:rStyle w:val="Hyperlink"/>
                <w:rFonts w:ascii="Arial" w:hAnsi="Arial" w:cs="Arial"/>
                <w:noProof/>
              </w:rPr>
              <w:t>Online Survey Questions</w:t>
            </w:r>
            <w:r>
              <w:rPr>
                <w:noProof/>
                <w:webHidden/>
              </w:rPr>
              <w:tab/>
            </w:r>
            <w:r>
              <w:rPr>
                <w:noProof/>
                <w:webHidden/>
              </w:rPr>
              <w:fldChar w:fldCharType="begin"/>
            </w:r>
            <w:r>
              <w:rPr>
                <w:noProof/>
                <w:webHidden/>
              </w:rPr>
              <w:instrText xml:space="preserve"> PAGEREF _Toc514061219 \h </w:instrText>
            </w:r>
            <w:r>
              <w:rPr>
                <w:noProof/>
                <w:webHidden/>
              </w:rPr>
            </w:r>
            <w:r>
              <w:rPr>
                <w:noProof/>
                <w:webHidden/>
              </w:rPr>
              <w:fldChar w:fldCharType="separate"/>
            </w:r>
            <w:r>
              <w:rPr>
                <w:noProof/>
                <w:webHidden/>
              </w:rPr>
              <w:t>25</w:t>
            </w:r>
            <w:r>
              <w:rPr>
                <w:noProof/>
                <w:webHidden/>
              </w:rPr>
              <w:fldChar w:fldCharType="end"/>
            </w:r>
          </w:hyperlink>
        </w:p>
        <w:p w14:paraId="5EEB45CE" w14:textId="2E5CF2EB" w:rsidR="00EC2F30" w:rsidRDefault="00EC2F30">
          <w:pPr>
            <w:pStyle w:val="TOC2"/>
            <w:tabs>
              <w:tab w:val="right" w:leader="dot" w:pos="9016"/>
            </w:tabs>
            <w:rPr>
              <w:rFonts w:eastAsiaTheme="minorEastAsia"/>
              <w:noProof/>
              <w:lang w:eastAsia="en-GB"/>
            </w:rPr>
          </w:pPr>
          <w:hyperlink w:anchor="_Toc514061220" w:history="1">
            <w:r w:rsidRPr="006C05F5">
              <w:rPr>
                <w:rStyle w:val="Hyperlink"/>
                <w:rFonts w:ascii="Arial" w:hAnsi="Arial" w:cs="Arial"/>
                <w:noProof/>
              </w:rPr>
              <w:t>3.5 Reliability, Validity and Generalisability</w:t>
            </w:r>
            <w:r>
              <w:rPr>
                <w:noProof/>
                <w:webHidden/>
              </w:rPr>
              <w:tab/>
            </w:r>
            <w:r>
              <w:rPr>
                <w:noProof/>
                <w:webHidden/>
              </w:rPr>
              <w:fldChar w:fldCharType="begin"/>
            </w:r>
            <w:r>
              <w:rPr>
                <w:noProof/>
                <w:webHidden/>
              </w:rPr>
              <w:instrText xml:space="preserve"> PAGEREF _Toc514061220 \h </w:instrText>
            </w:r>
            <w:r>
              <w:rPr>
                <w:noProof/>
                <w:webHidden/>
              </w:rPr>
            </w:r>
            <w:r>
              <w:rPr>
                <w:noProof/>
                <w:webHidden/>
              </w:rPr>
              <w:fldChar w:fldCharType="separate"/>
            </w:r>
            <w:r>
              <w:rPr>
                <w:noProof/>
                <w:webHidden/>
              </w:rPr>
              <w:t>26</w:t>
            </w:r>
            <w:r>
              <w:rPr>
                <w:noProof/>
                <w:webHidden/>
              </w:rPr>
              <w:fldChar w:fldCharType="end"/>
            </w:r>
          </w:hyperlink>
        </w:p>
        <w:p w14:paraId="02E1CBB4" w14:textId="65179077" w:rsidR="00EC2F30" w:rsidRDefault="00EC2F30">
          <w:pPr>
            <w:pStyle w:val="TOC2"/>
            <w:tabs>
              <w:tab w:val="right" w:leader="dot" w:pos="9016"/>
            </w:tabs>
            <w:rPr>
              <w:rFonts w:eastAsiaTheme="minorEastAsia"/>
              <w:noProof/>
              <w:lang w:eastAsia="en-GB"/>
            </w:rPr>
          </w:pPr>
          <w:hyperlink w:anchor="_Toc514061221" w:history="1">
            <w:r w:rsidRPr="006C05F5">
              <w:rPr>
                <w:rStyle w:val="Hyperlink"/>
                <w:rFonts w:ascii="Arial" w:hAnsi="Arial" w:cs="Arial"/>
                <w:noProof/>
              </w:rPr>
              <w:t>3.6 Limitations</w:t>
            </w:r>
            <w:r>
              <w:rPr>
                <w:noProof/>
                <w:webHidden/>
              </w:rPr>
              <w:tab/>
            </w:r>
            <w:r>
              <w:rPr>
                <w:noProof/>
                <w:webHidden/>
              </w:rPr>
              <w:fldChar w:fldCharType="begin"/>
            </w:r>
            <w:r>
              <w:rPr>
                <w:noProof/>
                <w:webHidden/>
              </w:rPr>
              <w:instrText xml:space="preserve"> PAGEREF _Toc514061221 \h </w:instrText>
            </w:r>
            <w:r>
              <w:rPr>
                <w:noProof/>
                <w:webHidden/>
              </w:rPr>
            </w:r>
            <w:r>
              <w:rPr>
                <w:noProof/>
                <w:webHidden/>
              </w:rPr>
              <w:fldChar w:fldCharType="separate"/>
            </w:r>
            <w:r>
              <w:rPr>
                <w:noProof/>
                <w:webHidden/>
              </w:rPr>
              <w:t>26</w:t>
            </w:r>
            <w:r>
              <w:rPr>
                <w:noProof/>
                <w:webHidden/>
              </w:rPr>
              <w:fldChar w:fldCharType="end"/>
            </w:r>
          </w:hyperlink>
        </w:p>
        <w:p w14:paraId="2B506007" w14:textId="600E68ED" w:rsidR="00EC2F30" w:rsidRDefault="00EC2F30">
          <w:pPr>
            <w:pStyle w:val="TOC1"/>
            <w:tabs>
              <w:tab w:val="right" w:leader="dot" w:pos="9016"/>
            </w:tabs>
            <w:rPr>
              <w:rFonts w:eastAsiaTheme="minorEastAsia"/>
              <w:noProof/>
              <w:lang w:eastAsia="en-GB"/>
            </w:rPr>
          </w:pPr>
          <w:hyperlink w:anchor="_Toc514061222" w:history="1">
            <w:r w:rsidRPr="006C05F5">
              <w:rPr>
                <w:rStyle w:val="Hyperlink"/>
                <w:rFonts w:ascii="Arial" w:hAnsi="Arial" w:cs="Arial"/>
                <w:noProof/>
              </w:rPr>
              <w:t>4.0 Chapter 4: Analysis of Results</w:t>
            </w:r>
            <w:r>
              <w:rPr>
                <w:noProof/>
                <w:webHidden/>
              </w:rPr>
              <w:tab/>
            </w:r>
            <w:r>
              <w:rPr>
                <w:noProof/>
                <w:webHidden/>
              </w:rPr>
              <w:fldChar w:fldCharType="begin"/>
            </w:r>
            <w:r>
              <w:rPr>
                <w:noProof/>
                <w:webHidden/>
              </w:rPr>
              <w:instrText xml:space="preserve"> PAGEREF _Toc514061222 \h </w:instrText>
            </w:r>
            <w:r>
              <w:rPr>
                <w:noProof/>
                <w:webHidden/>
              </w:rPr>
            </w:r>
            <w:r>
              <w:rPr>
                <w:noProof/>
                <w:webHidden/>
              </w:rPr>
              <w:fldChar w:fldCharType="separate"/>
            </w:r>
            <w:r>
              <w:rPr>
                <w:noProof/>
                <w:webHidden/>
              </w:rPr>
              <w:t>29</w:t>
            </w:r>
            <w:r>
              <w:rPr>
                <w:noProof/>
                <w:webHidden/>
              </w:rPr>
              <w:fldChar w:fldCharType="end"/>
            </w:r>
          </w:hyperlink>
        </w:p>
        <w:p w14:paraId="4580C9C2" w14:textId="678D8B98" w:rsidR="00EC2F30" w:rsidRDefault="00EC2F30">
          <w:pPr>
            <w:pStyle w:val="TOC2"/>
            <w:tabs>
              <w:tab w:val="right" w:leader="dot" w:pos="9016"/>
            </w:tabs>
            <w:rPr>
              <w:rFonts w:eastAsiaTheme="minorEastAsia"/>
              <w:noProof/>
              <w:lang w:eastAsia="en-GB"/>
            </w:rPr>
          </w:pPr>
          <w:hyperlink w:anchor="_Toc514061223" w:history="1">
            <w:r w:rsidRPr="006C05F5">
              <w:rPr>
                <w:rStyle w:val="Hyperlink"/>
                <w:rFonts w:ascii="Arial" w:hAnsi="Arial" w:cs="Arial"/>
                <w:noProof/>
              </w:rPr>
              <w:t>4.1 The Sample Group</w:t>
            </w:r>
            <w:r>
              <w:rPr>
                <w:noProof/>
                <w:webHidden/>
              </w:rPr>
              <w:tab/>
            </w:r>
            <w:r>
              <w:rPr>
                <w:noProof/>
                <w:webHidden/>
              </w:rPr>
              <w:fldChar w:fldCharType="begin"/>
            </w:r>
            <w:r>
              <w:rPr>
                <w:noProof/>
                <w:webHidden/>
              </w:rPr>
              <w:instrText xml:space="preserve"> PAGEREF _Toc514061223 \h </w:instrText>
            </w:r>
            <w:r>
              <w:rPr>
                <w:noProof/>
                <w:webHidden/>
              </w:rPr>
            </w:r>
            <w:r>
              <w:rPr>
                <w:noProof/>
                <w:webHidden/>
              </w:rPr>
              <w:fldChar w:fldCharType="separate"/>
            </w:r>
            <w:r>
              <w:rPr>
                <w:noProof/>
                <w:webHidden/>
              </w:rPr>
              <w:t>29</w:t>
            </w:r>
            <w:r>
              <w:rPr>
                <w:noProof/>
                <w:webHidden/>
              </w:rPr>
              <w:fldChar w:fldCharType="end"/>
            </w:r>
          </w:hyperlink>
        </w:p>
        <w:p w14:paraId="78C8E074" w14:textId="2A4F608A" w:rsidR="00EC2F30" w:rsidRDefault="00EC2F30">
          <w:pPr>
            <w:pStyle w:val="TOC2"/>
            <w:tabs>
              <w:tab w:val="right" w:leader="dot" w:pos="9016"/>
            </w:tabs>
            <w:rPr>
              <w:rFonts w:eastAsiaTheme="minorEastAsia"/>
              <w:noProof/>
              <w:lang w:eastAsia="en-GB"/>
            </w:rPr>
          </w:pPr>
          <w:hyperlink w:anchor="_Toc514061224" w:history="1">
            <w:r w:rsidRPr="006C05F5">
              <w:rPr>
                <w:rStyle w:val="Hyperlink"/>
                <w:rFonts w:ascii="Arial" w:hAnsi="Arial" w:cs="Arial"/>
                <w:noProof/>
              </w:rPr>
              <w:t>4.2 Feelings after the Referendum Result</w:t>
            </w:r>
            <w:r>
              <w:rPr>
                <w:noProof/>
                <w:webHidden/>
              </w:rPr>
              <w:tab/>
            </w:r>
            <w:r>
              <w:rPr>
                <w:noProof/>
                <w:webHidden/>
              </w:rPr>
              <w:fldChar w:fldCharType="begin"/>
            </w:r>
            <w:r>
              <w:rPr>
                <w:noProof/>
                <w:webHidden/>
              </w:rPr>
              <w:instrText xml:space="preserve"> PAGEREF _Toc514061224 \h </w:instrText>
            </w:r>
            <w:r>
              <w:rPr>
                <w:noProof/>
                <w:webHidden/>
              </w:rPr>
            </w:r>
            <w:r>
              <w:rPr>
                <w:noProof/>
                <w:webHidden/>
              </w:rPr>
              <w:fldChar w:fldCharType="separate"/>
            </w:r>
            <w:r>
              <w:rPr>
                <w:noProof/>
                <w:webHidden/>
              </w:rPr>
              <w:t>29</w:t>
            </w:r>
            <w:r>
              <w:rPr>
                <w:noProof/>
                <w:webHidden/>
              </w:rPr>
              <w:fldChar w:fldCharType="end"/>
            </w:r>
          </w:hyperlink>
        </w:p>
        <w:p w14:paraId="4D57BF32" w14:textId="0CEB637B" w:rsidR="00EC2F30" w:rsidRDefault="00EC2F30">
          <w:pPr>
            <w:pStyle w:val="TOC2"/>
            <w:tabs>
              <w:tab w:val="right" w:leader="dot" w:pos="9016"/>
            </w:tabs>
            <w:rPr>
              <w:rFonts w:eastAsiaTheme="minorEastAsia"/>
              <w:noProof/>
              <w:lang w:eastAsia="en-GB"/>
            </w:rPr>
          </w:pPr>
          <w:hyperlink w:anchor="_Toc514061225" w:history="1">
            <w:r w:rsidRPr="006C05F5">
              <w:rPr>
                <w:rStyle w:val="Hyperlink"/>
                <w:rFonts w:ascii="Arial" w:hAnsi="Arial" w:cs="Arial"/>
                <w:noProof/>
              </w:rPr>
              <w:t>4.3 Number of Current Employees and Employees of an EU National</w:t>
            </w:r>
            <w:r>
              <w:rPr>
                <w:noProof/>
                <w:webHidden/>
              </w:rPr>
              <w:tab/>
            </w:r>
            <w:r>
              <w:rPr>
                <w:noProof/>
                <w:webHidden/>
              </w:rPr>
              <w:fldChar w:fldCharType="begin"/>
            </w:r>
            <w:r>
              <w:rPr>
                <w:noProof/>
                <w:webHidden/>
              </w:rPr>
              <w:instrText xml:space="preserve"> PAGEREF _Toc514061225 \h </w:instrText>
            </w:r>
            <w:r>
              <w:rPr>
                <w:noProof/>
                <w:webHidden/>
              </w:rPr>
            </w:r>
            <w:r>
              <w:rPr>
                <w:noProof/>
                <w:webHidden/>
              </w:rPr>
              <w:fldChar w:fldCharType="separate"/>
            </w:r>
            <w:r>
              <w:rPr>
                <w:noProof/>
                <w:webHidden/>
              </w:rPr>
              <w:t>29</w:t>
            </w:r>
            <w:r>
              <w:rPr>
                <w:noProof/>
                <w:webHidden/>
              </w:rPr>
              <w:fldChar w:fldCharType="end"/>
            </w:r>
          </w:hyperlink>
        </w:p>
        <w:p w14:paraId="3A4EC126" w14:textId="7CDC2052" w:rsidR="00EC2F30" w:rsidRDefault="00EC2F30">
          <w:pPr>
            <w:pStyle w:val="TOC2"/>
            <w:tabs>
              <w:tab w:val="right" w:leader="dot" w:pos="9016"/>
            </w:tabs>
            <w:rPr>
              <w:rFonts w:eastAsiaTheme="minorEastAsia"/>
              <w:noProof/>
              <w:lang w:eastAsia="en-GB"/>
            </w:rPr>
          </w:pPr>
          <w:hyperlink w:anchor="_Toc514061226" w:history="1">
            <w:r w:rsidRPr="006C05F5">
              <w:rPr>
                <w:rStyle w:val="Hyperlink"/>
                <w:rFonts w:ascii="Arial" w:hAnsi="Arial" w:cs="Arial"/>
                <w:noProof/>
              </w:rPr>
              <w:t>4.4 The Importance of EU National Employees</w:t>
            </w:r>
            <w:r>
              <w:rPr>
                <w:noProof/>
                <w:webHidden/>
              </w:rPr>
              <w:tab/>
            </w:r>
            <w:r>
              <w:rPr>
                <w:noProof/>
                <w:webHidden/>
              </w:rPr>
              <w:fldChar w:fldCharType="begin"/>
            </w:r>
            <w:r>
              <w:rPr>
                <w:noProof/>
                <w:webHidden/>
              </w:rPr>
              <w:instrText xml:space="preserve"> PAGEREF _Toc514061226 \h </w:instrText>
            </w:r>
            <w:r>
              <w:rPr>
                <w:noProof/>
                <w:webHidden/>
              </w:rPr>
            </w:r>
            <w:r>
              <w:rPr>
                <w:noProof/>
                <w:webHidden/>
              </w:rPr>
              <w:fldChar w:fldCharType="separate"/>
            </w:r>
            <w:r>
              <w:rPr>
                <w:noProof/>
                <w:webHidden/>
              </w:rPr>
              <w:t>31</w:t>
            </w:r>
            <w:r>
              <w:rPr>
                <w:noProof/>
                <w:webHidden/>
              </w:rPr>
              <w:fldChar w:fldCharType="end"/>
            </w:r>
          </w:hyperlink>
        </w:p>
        <w:p w14:paraId="7A549C6D" w14:textId="66046C3A" w:rsidR="00EC2F30" w:rsidRDefault="00EC2F30">
          <w:pPr>
            <w:pStyle w:val="TOC2"/>
            <w:tabs>
              <w:tab w:val="right" w:leader="dot" w:pos="9016"/>
            </w:tabs>
            <w:rPr>
              <w:rFonts w:eastAsiaTheme="minorEastAsia"/>
              <w:noProof/>
              <w:lang w:eastAsia="en-GB"/>
            </w:rPr>
          </w:pPr>
          <w:hyperlink w:anchor="_Toc514061227" w:history="1">
            <w:r w:rsidRPr="006C05F5">
              <w:rPr>
                <w:rStyle w:val="Hyperlink"/>
                <w:rFonts w:ascii="Arial" w:hAnsi="Arial" w:cs="Arial"/>
                <w:noProof/>
              </w:rPr>
              <w:t>4.5 European Schemes</w:t>
            </w:r>
            <w:r>
              <w:rPr>
                <w:noProof/>
                <w:webHidden/>
              </w:rPr>
              <w:tab/>
            </w:r>
            <w:r>
              <w:rPr>
                <w:noProof/>
                <w:webHidden/>
              </w:rPr>
              <w:fldChar w:fldCharType="begin"/>
            </w:r>
            <w:r>
              <w:rPr>
                <w:noProof/>
                <w:webHidden/>
              </w:rPr>
              <w:instrText xml:space="preserve"> PAGEREF _Toc514061227 \h </w:instrText>
            </w:r>
            <w:r>
              <w:rPr>
                <w:noProof/>
                <w:webHidden/>
              </w:rPr>
            </w:r>
            <w:r>
              <w:rPr>
                <w:noProof/>
                <w:webHidden/>
              </w:rPr>
              <w:fldChar w:fldCharType="separate"/>
            </w:r>
            <w:r>
              <w:rPr>
                <w:noProof/>
                <w:webHidden/>
              </w:rPr>
              <w:t>32</w:t>
            </w:r>
            <w:r>
              <w:rPr>
                <w:noProof/>
                <w:webHidden/>
              </w:rPr>
              <w:fldChar w:fldCharType="end"/>
            </w:r>
          </w:hyperlink>
        </w:p>
        <w:p w14:paraId="1B0208B2" w14:textId="7454738C" w:rsidR="00EC2F30" w:rsidRDefault="00EC2F30">
          <w:pPr>
            <w:pStyle w:val="TOC2"/>
            <w:tabs>
              <w:tab w:val="right" w:leader="dot" w:pos="9016"/>
            </w:tabs>
            <w:rPr>
              <w:rFonts w:eastAsiaTheme="minorEastAsia"/>
              <w:noProof/>
              <w:lang w:eastAsia="en-GB"/>
            </w:rPr>
          </w:pPr>
          <w:hyperlink w:anchor="_Toc514061228" w:history="1">
            <w:r w:rsidRPr="006C05F5">
              <w:rPr>
                <w:rStyle w:val="Hyperlink"/>
                <w:rFonts w:ascii="Arial" w:hAnsi="Arial" w:cs="Arial"/>
                <w:noProof/>
              </w:rPr>
              <w:t>4.6 Current and Future Impacts from Brexit</w:t>
            </w:r>
            <w:r>
              <w:rPr>
                <w:noProof/>
                <w:webHidden/>
              </w:rPr>
              <w:tab/>
            </w:r>
            <w:r>
              <w:rPr>
                <w:noProof/>
                <w:webHidden/>
              </w:rPr>
              <w:fldChar w:fldCharType="begin"/>
            </w:r>
            <w:r>
              <w:rPr>
                <w:noProof/>
                <w:webHidden/>
              </w:rPr>
              <w:instrText xml:space="preserve"> PAGEREF _Toc514061228 \h </w:instrText>
            </w:r>
            <w:r>
              <w:rPr>
                <w:noProof/>
                <w:webHidden/>
              </w:rPr>
            </w:r>
            <w:r>
              <w:rPr>
                <w:noProof/>
                <w:webHidden/>
              </w:rPr>
              <w:fldChar w:fldCharType="separate"/>
            </w:r>
            <w:r>
              <w:rPr>
                <w:noProof/>
                <w:webHidden/>
              </w:rPr>
              <w:t>32</w:t>
            </w:r>
            <w:r>
              <w:rPr>
                <w:noProof/>
                <w:webHidden/>
              </w:rPr>
              <w:fldChar w:fldCharType="end"/>
            </w:r>
          </w:hyperlink>
        </w:p>
        <w:p w14:paraId="38145B52" w14:textId="6E2B9E1C" w:rsidR="00EC2F30" w:rsidRDefault="00EC2F30">
          <w:pPr>
            <w:pStyle w:val="TOC2"/>
            <w:tabs>
              <w:tab w:val="right" w:leader="dot" w:pos="9016"/>
            </w:tabs>
            <w:rPr>
              <w:rFonts w:eastAsiaTheme="minorEastAsia"/>
              <w:noProof/>
              <w:lang w:eastAsia="en-GB"/>
            </w:rPr>
          </w:pPr>
          <w:hyperlink w:anchor="_Toc514061229" w:history="1">
            <w:r w:rsidRPr="006C05F5">
              <w:rPr>
                <w:rStyle w:val="Hyperlink"/>
                <w:rFonts w:ascii="Arial" w:hAnsi="Arial" w:cs="Arial"/>
                <w:noProof/>
              </w:rPr>
              <w:t>4.7 Back-up plan after Brexit</w:t>
            </w:r>
            <w:r>
              <w:rPr>
                <w:noProof/>
                <w:webHidden/>
              </w:rPr>
              <w:tab/>
            </w:r>
            <w:r>
              <w:rPr>
                <w:noProof/>
                <w:webHidden/>
              </w:rPr>
              <w:fldChar w:fldCharType="begin"/>
            </w:r>
            <w:r>
              <w:rPr>
                <w:noProof/>
                <w:webHidden/>
              </w:rPr>
              <w:instrText xml:space="preserve"> PAGEREF _Toc514061229 \h </w:instrText>
            </w:r>
            <w:r>
              <w:rPr>
                <w:noProof/>
                <w:webHidden/>
              </w:rPr>
            </w:r>
            <w:r>
              <w:rPr>
                <w:noProof/>
                <w:webHidden/>
              </w:rPr>
              <w:fldChar w:fldCharType="separate"/>
            </w:r>
            <w:r>
              <w:rPr>
                <w:noProof/>
                <w:webHidden/>
              </w:rPr>
              <w:t>33</w:t>
            </w:r>
            <w:r>
              <w:rPr>
                <w:noProof/>
                <w:webHidden/>
              </w:rPr>
              <w:fldChar w:fldCharType="end"/>
            </w:r>
          </w:hyperlink>
        </w:p>
        <w:p w14:paraId="00003DA6" w14:textId="4049D06A" w:rsidR="00EC2F30" w:rsidRDefault="00EC2F30">
          <w:pPr>
            <w:pStyle w:val="TOC2"/>
            <w:tabs>
              <w:tab w:val="right" w:leader="dot" w:pos="9016"/>
            </w:tabs>
            <w:rPr>
              <w:rFonts w:eastAsiaTheme="minorEastAsia"/>
              <w:noProof/>
              <w:lang w:eastAsia="en-GB"/>
            </w:rPr>
          </w:pPr>
          <w:hyperlink w:anchor="_Toc514061230" w:history="1">
            <w:r w:rsidRPr="006C05F5">
              <w:rPr>
                <w:rStyle w:val="Hyperlink"/>
                <w:rFonts w:ascii="Arial" w:hAnsi="Arial" w:cs="Arial"/>
                <w:noProof/>
              </w:rPr>
              <w:t>4.8 Overall Analysis of Results</w:t>
            </w:r>
            <w:r>
              <w:rPr>
                <w:noProof/>
                <w:webHidden/>
              </w:rPr>
              <w:tab/>
            </w:r>
            <w:r>
              <w:rPr>
                <w:noProof/>
                <w:webHidden/>
              </w:rPr>
              <w:fldChar w:fldCharType="begin"/>
            </w:r>
            <w:r>
              <w:rPr>
                <w:noProof/>
                <w:webHidden/>
              </w:rPr>
              <w:instrText xml:space="preserve"> PAGEREF _Toc514061230 \h </w:instrText>
            </w:r>
            <w:r>
              <w:rPr>
                <w:noProof/>
                <w:webHidden/>
              </w:rPr>
            </w:r>
            <w:r>
              <w:rPr>
                <w:noProof/>
                <w:webHidden/>
              </w:rPr>
              <w:fldChar w:fldCharType="separate"/>
            </w:r>
            <w:r>
              <w:rPr>
                <w:noProof/>
                <w:webHidden/>
              </w:rPr>
              <w:t>34</w:t>
            </w:r>
            <w:r>
              <w:rPr>
                <w:noProof/>
                <w:webHidden/>
              </w:rPr>
              <w:fldChar w:fldCharType="end"/>
            </w:r>
          </w:hyperlink>
        </w:p>
        <w:p w14:paraId="2449A927" w14:textId="2D0FBC23" w:rsidR="00EC2F30" w:rsidRDefault="00EC2F30">
          <w:pPr>
            <w:pStyle w:val="TOC1"/>
            <w:tabs>
              <w:tab w:val="right" w:leader="dot" w:pos="9016"/>
            </w:tabs>
            <w:rPr>
              <w:rFonts w:eastAsiaTheme="minorEastAsia"/>
              <w:noProof/>
              <w:lang w:eastAsia="en-GB"/>
            </w:rPr>
          </w:pPr>
          <w:hyperlink w:anchor="_Toc514061231" w:history="1">
            <w:r w:rsidRPr="006C05F5">
              <w:rPr>
                <w:rStyle w:val="Hyperlink"/>
                <w:rFonts w:ascii="Arial" w:hAnsi="Arial" w:cs="Arial"/>
                <w:noProof/>
              </w:rPr>
              <w:t>5.0 Chapter 5: Conclusion and Recommendations</w:t>
            </w:r>
            <w:r>
              <w:rPr>
                <w:noProof/>
                <w:webHidden/>
              </w:rPr>
              <w:tab/>
            </w:r>
            <w:r>
              <w:rPr>
                <w:noProof/>
                <w:webHidden/>
              </w:rPr>
              <w:fldChar w:fldCharType="begin"/>
            </w:r>
            <w:r>
              <w:rPr>
                <w:noProof/>
                <w:webHidden/>
              </w:rPr>
              <w:instrText xml:space="preserve"> PAGEREF _Toc514061231 \h </w:instrText>
            </w:r>
            <w:r>
              <w:rPr>
                <w:noProof/>
                <w:webHidden/>
              </w:rPr>
            </w:r>
            <w:r>
              <w:rPr>
                <w:noProof/>
                <w:webHidden/>
              </w:rPr>
              <w:fldChar w:fldCharType="separate"/>
            </w:r>
            <w:r>
              <w:rPr>
                <w:noProof/>
                <w:webHidden/>
              </w:rPr>
              <w:t>35</w:t>
            </w:r>
            <w:r>
              <w:rPr>
                <w:noProof/>
                <w:webHidden/>
              </w:rPr>
              <w:fldChar w:fldCharType="end"/>
            </w:r>
          </w:hyperlink>
        </w:p>
        <w:p w14:paraId="38EAF837" w14:textId="4CFCB085" w:rsidR="00EC2F30" w:rsidRDefault="00EC2F30">
          <w:pPr>
            <w:pStyle w:val="TOC2"/>
            <w:tabs>
              <w:tab w:val="right" w:leader="dot" w:pos="9016"/>
            </w:tabs>
            <w:rPr>
              <w:rFonts w:eastAsiaTheme="minorEastAsia"/>
              <w:noProof/>
              <w:lang w:eastAsia="en-GB"/>
            </w:rPr>
          </w:pPr>
          <w:hyperlink w:anchor="_Toc514061232" w:history="1">
            <w:r w:rsidRPr="006C05F5">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_Toc514061232 \h </w:instrText>
            </w:r>
            <w:r>
              <w:rPr>
                <w:noProof/>
                <w:webHidden/>
              </w:rPr>
            </w:r>
            <w:r>
              <w:rPr>
                <w:noProof/>
                <w:webHidden/>
              </w:rPr>
              <w:fldChar w:fldCharType="separate"/>
            </w:r>
            <w:r>
              <w:rPr>
                <w:noProof/>
                <w:webHidden/>
              </w:rPr>
              <w:t>35</w:t>
            </w:r>
            <w:r>
              <w:rPr>
                <w:noProof/>
                <w:webHidden/>
              </w:rPr>
              <w:fldChar w:fldCharType="end"/>
            </w:r>
          </w:hyperlink>
        </w:p>
        <w:p w14:paraId="29411C57" w14:textId="28E8FBC3" w:rsidR="00EC2F30" w:rsidRDefault="00EC2F30">
          <w:pPr>
            <w:pStyle w:val="TOC2"/>
            <w:tabs>
              <w:tab w:val="right" w:leader="dot" w:pos="9016"/>
            </w:tabs>
            <w:rPr>
              <w:rFonts w:eastAsiaTheme="minorEastAsia"/>
              <w:noProof/>
              <w:lang w:eastAsia="en-GB"/>
            </w:rPr>
          </w:pPr>
          <w:hyperlink w:anchor="_Toc514061233" w:history="1">
            <w:r w:rsidRPr="006C05F5">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_Toc514061233 \h </w:instrText>
            </w:r>
            <w:r>
              <w:rPr>
                <w:noProof/>
                <w:webHidden/>
              </w:rPr>
            </w:r>
            <w:r>
              <w:rPr>
                <w:noProof/>
                <w:webHidden/>
              </w:rPr>
              <w:fldChar w:fldCharType="separate"/>
            </w:r>
            <w:r>
              <w:rPr>
                <w:noProof/>
                <w:webHidden/>
              </w:rPr>
              <w:t>38</w:t>
            </w:r>
            <w:r>
              <w:rPr>
                <w:noProof/>
                <w:webHidden/>
              </w:rPr>
              <w:fldChar w:fldCharType="end"/>
            </w:r>
          </w:hyperlink>
        </w:p>
        <w:p w14:paraId="41E8FE96" w14:textId="75464385" w:rsidR="00EC2F30" w:rsidRDefault="00EC2F30">
          <w:pPr>
            <w:pStyle w:val="TOC1"/>
            <w:tabs>
              <w:tab w:val="right" w:leader="dot" w:pos="9016"/>
            </w:tabs>
            <w:rPr>
              <w:rFonts w:eastAsiaTheme="minorEastAsia"/>
              <w:noProof/>
              <w:lang w:eastAsia="en-GB"/>
            </w:rPr>
          </w:pPr>
          <w:hyperlink w:anchor="_Toc514061234" w:history="1">
            <w:r w:rsidRPr="006C05F5">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_Toc514061234 \h </w:instrText>
            </w:r>
            <w:r>
              <w:rPr>
                <w:noProof/>
                <w:webHidden/>
              </w:rPr>
            </w:r>
            <w:r>
              <w:rPr>
                <w:noProof/>
                <w:webHidden/>
              </w:rPr>
              <w:fldChar w:fldCharType="separate"/>
            </w:r>
            <w:r>
              <w:rPr>
                <w:noProof/>
                <w:webHidden/>
              </w:rPr>
              <w:t>38</w:t>
            </w:r>
            <w:r>
              <w:rPr>
                <w:noProof/>
                <w:webHidden/>
              </w:rPr>
              <w:fldChar w:fldCharType="end"/>
            </w:r>
          </w:hyperlink>
        </w:p>
        <w:p w14:paraId="227B9730" w14:textId="10435527" w:rsidR="00EC2F30" w:rsidRDefault="00EC2F30">
          <w:pPr>
            <w:pStyle w:val="TOC1"/>
            <w:tabs>
              <w:tab w:val="right" w:leader="dot" w:pos="9016"/>
            </w:tabs>
            <w:rPr>
              <w:rFonts w:eastAsiaTheme="minorEastAsia"/>
              <w:noProof/>
              <w:lang w:eastAsia="en-GB"/>
            </w:rPr>
          </w:pPr>
          <w:hyperlink w:anchor="_Toc514061235" w:history="1">
            <w:r w:rsidRPr="006C05F5">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_Toc514061235 \h </w:instrText>
            </w:r>
            <w:r>
              <w:rPr>
                <w:noProof/>
                <w:webHidden/>
              </w:rPr>
            </w:r>
            <w:r>
              <w:rPr>
                <w:noProof/>
                <w:webHidden/>
              </w:rPr>
              <w:fldChar w:fldCharType="separate"/>
            </w:r>
            <w:r>
              <w:rPr>
                <w:noProof/>
                <w:webHidden/>
              </w:rPr>
              <w:t>42</w:t>
            </w:r>
            <w:r>
              <w:rPr>
                <w:noProof/>
                <w:webHidden/>
              </w:rPr>
              <w:fldChar w:fldCharType="end"/>
            </w:r>
          </w:hyperlink>
        </w:p>
        <w:p w14:paraId="7A63C5FB" w14:textId="7E783F66" w:rsidR="00EC2F30" w:rsidRDefault="00EC2F30">
          <w:pPr>
            <w:pStyle w:val="TOC2"/>
            <w:tabs>
              <w:tab w:val="right" w:leader="dot" w:pos="9016"/>
            </w:tabs>
            <w:rPr>
              <w:rFonts w:eastAsiaTheme="minorEastAsia"/>
              <w:noProof/>
              <w:lang w:eastAsia="en-GB"/>
            </w:rPr>
          </w:pPr>
          <w:hyperlink w:anchor="_Toc514061236" w:history="1">
            <w:r w:rsidRPr="006C05F5">
              <w:rPr>
                <w:rStyle w:val="Hyperlink"/>
                <w:rFonts w:ascii="Arial" w:hAnsi="Arial" w:cs="Arial"/>
                <w:noProof/>
              </w:rPr>
              <w:t>Appendices 1: Ethics Form</w:t>
            </w:r>
            <w:r>
              <w:rPr>
                <w:noProof/>
                <w:webHidden/>
              </w:rPr>
              <w:tab/>
            </w:r>
            <w:r>
              <w:rPr>
                <w:noProof/>
                <w:webHidden/>
              </w:rPr>
              <w:fldChar w:fldCharType="begin"/>
            </w:r>
            <w:r>
              <w:rPr>
                <w:noProof/>
                <w:webHidden/>
              </w:rPr>
              <w:instrText xml:space="preserve"> PAGEREF _Toc514061236 \h </w:instrText>
            </w:r>
            <w:r>
              <w:rPr>
                <w:noProof/>
                <w:webHidden/>
              </w:rPr>
            </w:r>
            <w:r>
              <w:rPr>
                <w:noProof/>
                <w:webHidden/>
              </w:rPr>
              <w:fldChar w:fldCharType="separate"/>
            </w:r>
            <w:r>
              <w:rPr>
                <w:noProof/>
                <w:webHidden/>
              </w:rPr>
              <w:t>42</w:t>
            </w:r>
            <w:r>
              <w:rPr>
                <w:noProof/>
                <w:webHidden/>
              </w:rPr>
              <w:fldChar w:fldCharType="end"/>
            </w:r>
          </w:hyperlink>
        </w:p>
        <w:p w14:paraId="42609A41" w14:textId="169AC84A" w:rsidR="007B1351" w:rsidRPr="00421F9D" w:rsidRDefault="009B23EF" w:rsidP="00421F9D">
          <w:pPr>
            <w:spacing w:line="480" w:lineRule="auto"/>
            <w:jc w:val="both"/>
            <w:rPr>
              <w:rFonts w:ascii="Arial" w:hAnsi="Arial" w:cs="Arial"/>
            </w:rPr>
          </w:pPr>
          <w:r w:rsidRPr="00421F9D">
            <w:rPr>
              <w:rFonts w:ascii="Arial" w:hAnsi="Arial" w:cs="Arial"/>
              <w:b/>
              <w:bCs/>
              <w:noProof/>
            </w:rPr>
            <w:fldChar w:fldCharType="end"/>
          </w:r>
        </w:p>
      </w:sdtContent>
    </w:sdt>
    <w:p w14:paraId="7C7AAB14" w14:textId="218B2609" w:rsidR="007E380A" w:rsidRPr="00421F9D" w:rsidRDefault="007E380A" w:rsidP="00421F9D">
      <w:pPr>
        <w:pStyle w:val="Heading1"/>
        <w:spacing w:line="480" w:lineRule="auto"/>
        <w:jc w:val="both"/>
        <w:rPr>
          <w:rFonts w:ascii="Arial" w:hAnsi="Arial" w:cs="Arial"/>
        </w:rPr>
      </w:pPr>
      <w:bookmarkStart w:id="2" w:name="_Toc514061203"/>
      <w:r w:rsidRPr="00421F9D">
        <w:rPr>
          <w:rFonts w:ascii="Arial" w:hAnsi="Arial" w:cs="Arial"/>
        </w:rPr>
        <w:t>Table of Figures</w:t>
      </w:r>
      <w:bookmarkEnd w:id="2"/>
    </w:p>
    <w:p w14:paraId="2F0E1703" w14:textId="1F4D8882" w:rsidR="007E380A" w:rsidRPr="00421F9D" w:rsidRDefault="007E380A" w:rsidP="00421F9D">
      <w:pPr>
        <w:pStyle w:val="TableofFigures"/>
        <w:tabs>
          <w:tab w:val="right" w:leader="dot" w:pos="9016"/>
        </w:tabs>
        <w:spacing w:line="480" w:lineRule="auto"/>
        <w:jc w:val="both"/>
        <w:rPr>
          <w:rFonts w:ascii="Arial" w:eastAsiaTheme="minorEastAsia" w:hAnsi="Arial" w:cs="Arial"/>
          <w:noProof/>
          <w:lang w:eastAsia="en-GB"/>
        </w:rPr>
      </w:pPr>
      <w:r w:rsidRPr="00421F9D">
        <w:rPr>
          <w:rFonts w:ascii="Arial" w:hAnsi="Arial" w:cs="Arial"/>
        </w:rPr>
        <w:fldChar w:fldCharType="begin"/>
      </w:r>
      <w:r w:rsidRPr="00421F9D">
        <w:rPr>
          <w:rFonts w:ascii="Arial" w:hAnsi="Arial" w:cs="Arial"/>
        </w:rPr>
        <w:instrText xml:space="preserve"> TOC \h \z \c "Figure" </w:instrText>
      </w:r>
      <w:r w:rsidRPr="00421F9D">
        <w:rPr>
          <w:rFonts w:ascii="Arial" w:hAnsi="Arial" w:cs="Arial"/>
        </w:rPr>
        <w:fldChar w:fldCharType="separate"/>
      </w:r>
      <w:hyperlink w:anchor="_Toc513827660" w:history="1">
        <w:r w:rsidRPr="00421F9D">
          <w:rPr>
            <w:rStyle w:val="Hyperlink"/>
            <w:rFonts w:ascii="Arial" w:hAnsi="Arial" w:cs="Arial"/>
            <w:noProof/>
          </w:rPr>
          <w:t>Figure 1: Employment in Enterprises active in Wales by employee size-band 2003-2016 (National Statistics for Wales, 2016)</w:t>
        </w:r>
        <w:r w:rsidRPr="00421F9D">
          <w:rPr>
            <w:rFonts w:ascii="Arial" w:hAnsi="Arial" w:cs="Arial"/>
            <w:noProof/>
            <w:webHidden/>
          </w:rPr>
          <w:tab/>
        </w:r>
        <w:r w:rsidRPr="00421F9D">
          <w:rPr>
            <w:rFonts w:ascii="Arial" w:hAnsi="Arial" w:cs="Arial"/>
            <w:noProof/>
            <w:webHidden/>
          </w:rPr>
          <w:fldChar w:fldCharType="begin"/>
        </w:r>
        <w:r w:rsidRPr="00421F9D">
          <w:rPr>
            <w:rFonts w:ascii="Arial" w:hAnsi="Arial" w:cs="Arial"/>
            <w:noProof/>
            <w:webHidden/>
          </w:rPr>
          <w:instrText xml:space="preserve"> PAGEREF _Toc513827660 \h </w:instrText>
        </w:r>
        <w:r w:rsidRPr="00421F9D">
          <w:rPr>
            <w:rFonts w:ascii="Arial" w:hAnsi="Arial" w:cs="Arial"/>
            <w:noProof/>
            <w:webHidden/>
          </w:rPr>
        </w:r>
        <w:r w:rsidRPr="00421F9D">
          <w:rPr>
            <w:rFonts w:ascii="Arial" w:hAnsi="Arial" w:cs="Arial"/>
            <w:noProof/>
            <w:webHidden/>
          </w:rPr>
          <w:fldChar w:fldCharType="separate"/>
        </w:r>
        <w:r w:rsidRPr="00421F9D">
          <w:rPr>
            <w:rFonts w:ascii="Arial" w:hAnsi="Arial" w:cs="Arial"/>
            <w:noProof/>
            <w:webHidden/>
          </w:rPr>
          <w:t>10</w:t>
        </w:r>
        <w:r w:rsidRPr="00421F9D">
          <w:rPr>
            <w:rFonts w:ascii="Arial" w:hAnsi="Arial" w:cs="Arial"/>
            <w:noProof/>
            <w:webHidden/>
          </w:rPr>
          <w:fldChar w:fldCharType="end"/>
        </w:r>
      </w:hyperlink>
    </w:p>
    <w:p w14:paraId="4A959832" w14:textId="7001DFB5" w:rsidR="007E380A" w:rsidRPr="00421F9D" w:rsidRDefault="00EF0A49" w:rsidP="00421F9D">
      <w:pPr>
        <w:pStyle w:val="TableofFigures"/>
        <w:tabs>
          <w:tab w:val="right" w:leader="dot" w:pos="9016"/>
        </w:tabs>
        <w:spacing w:line="480" w:lineRule="auto"/>
        <w:jc w:val="both"/>
        <w:rPr>
          <w:rFonts w:ascii="Arial" w:eastAsiaTheme="minorEastAsia" w:hAnsi="Arial" w:cs="Arial"/>
          <w:noProof/>
          <w:lang w:eastAsia="en-GB"/>
        </w:rPr>
      </w:pPr>
      <w:hyperlink w:anchor="_Toc513827661" w:history="1">
        <w:r w:rsidR="007E380A" w:rsidRPr="00421F9D">
          <w:rPr>
            <w:rStyle w:val="Hyperlink"/>
            <w:rFonts w:ascii="Arial" w:hAnsi="Arial" w:cs="Arial"/>
            <w:noProof/>
          </w:rPr>
          <w:t>Figure 2: The Research Onion (Dümke, 2002)</w:t>
        </w:r>
        <w:r w:rsidR="007E380A" w:rsidRPr="00421F9D">
          <w:rPr>
            <w:rFonts w:ascii="Arial" w:hAnsi="Arial" w:cs="Arial"/>
            <w:noProof/>
            <w:webHidden/>
          </w:rPr>
          <w:tab/>
        </w:r>
        <w:r w:rsidR="007E380A" w:rsidRPr="00421F9D">
          <w:rPr>
            <w:rFonts w:ascii="Arial" w:hAnsi="Arial" w:cs="Arial"/>
            <w:noProof/>
            <w:webHidden/>
          </w:rPr>
          <w:fldChar w:fldCharType="begin"/>
        </w:r>
        <w:r w:rsidR="007E380A" w:rsidRPr="00421F9D">
          <w:rPr>
            <w:rFonts w:ascii="Arial" w:hAnsi="Arial" w:cs="Arial"/>
            <w:noProof/>
            <w:webHidden/>
          </w:rPr>
          <w:instrText xml:space="preserve"> PAGEREF _Toc513827661 \h </w:instrText>
        </w:r>
        <w:r w:rsidR="007E380A" w:rsidRPr="00421F9D">
          <w:rPr>
            <w:rFonts w:ascii="Arial" w:hAnsi="Arial" w:cs="Arial"/>
            <w:noProof/>
            <w:webHidden/>
          </w:rPr>
        </w:r>
        <w:r w:rsidR="007E380A" w:rsidRPr="00421F9D">
          <w:rPr>
            <w:rFonts w:ascii="Arial" w:hAnsi="Arial" w:cs="Arial"/>
            <w:noProof/>
            <w:webHidden/>
          </w:rPr>
          <w:fldChar w:fldCharType="separate"/>
        </w:r>
        <w:r w:rsidR="007E380A" w:rsidRPr="00421F9D">
          <w:rPr>
            <w:rFonts w:ascii="Arial" w:hAnsi="Arial" w:cs="Arial"/>
            <w:noProof/>
            <w:webHidden/>
          </w:rPr>
          <w:t>20</w:t>
        </w:r>
        <w:r w:rsidR="007E380A" w:rsidRPr="00421F9D">
          <w:rPr>
            <w:rFonts w:ascii="Arial" w:hAnsi="Arial" w:cs="Arial"/>
            <w:noProof/>
            <w:webHidden/>
          </w:rPr>
          <w:fldChar w:fldCharType="end"/>
        </w:r>
      </w:hyperlink>
    </w:p>
    <w:p w14:paraId="67FC824A" w14:textId="3031FCCF" w:rsidR="007E380A" w:rsidRPr="00421F9D" w:rsidRDefault="00EF0A49" w:rsidP="00421F9D">
      <w:pPr>
        <w:pStyle w:val="TableofFigures"/>
        <w:tabs>
          <w:tab w:val="right" w:leader="dot" w:pos="9016"/>
        </w:tabs>
        <w:spacing w:line="480" w:lineRule="auto"/>
        <w:jc w:val="both"/>
        <w:rPr>
          <w:rFonts w:ascii="Arial" w:eastAsiaTheme="minorEastAsia" w:hAnsi="Arial" w:cs="Arial"/>
          <w:noProof/>
          <w:lang w:eastAsia="en-GB"/>
        </w:rPr>
      </w:pPr>
      <w:hyperlink w:anchor="_Toc513827662" w:history="1">
        <w:r w:rsidR="007E380A" w:rsidRPr="00421F9D">
          <w:rPr>
            <w:rStyle w:val="Hyperlink"/>
            <w:rFonts w:ascii="Arial" w:hAnsi="Arial" w:cs="Arial"/>
            <w:noProof/>
          </w:rPr>
          <w:t>Figure 3: Pie Chart showing results from the interviews of the Number of Employees working in the businesses belonging to the interviewees</w:t>
        </w:r>
        <w:r w:rsidR="007E380A" w:rsidRPr="00421F9D">
          <w:rPr>
            <w:rFonts w:ascii="Arial" w:hAnsi="Arial" w:cs="Arial"/>
            <w:noProof/>
            <w:webHidden/>
          </w:rPr>
          <w:tab/>
        </w:r>
        <w:r w:rsidR="007E380A" w:rsidRPr="00421F9D">
          <w:rPr>
            <w:rFonts w:ascii="Arial" w:hAnsi="Arial" w:cs="Arial"/>
            <w:noProof/>
            <w:webHidden/>
          </w:rPr>
          <w:fldChar w:fldCharType="begin"/>
        </w:r>
        <w:r w:rsidR="007E380A" w:rsidRPr="00421F9D">
          <w:rPr>
            <w:rFonts w:ascii="Arial" w:hAnsi="Arial" w:cs="Arial"/>
            <w:noProof/>
            <w:webHidden/>
          </w:rPr>
          <w:instrText xml:space="preserve"> PAGEREF _Toc513827662 \h </w:instrText>
        </w:r>
        <w:r w:rsidR="007E380A" w:rsidRPr="00421F9D">
          <w:rPr>
            <w:rFonts w:ascii="Arial" w:hAnsi="Arial" w:cs="Arial"/>
            <w:noProof/>
            <w:webHidden/>
          </w:rPr>
        </w:r>
        <w:r w:rsidR="007E380A" w:rsidRPr="00421F9D">
          <w:rPr>
            <w:rFonts w:ascii="Arial" w:hAnsi="Arial" w:cs="Arial"/>
            <w:noProof/>
            <w:webHidden/>
          </w:rPr>
          <w:fldChar w:fldCharType="separate"/>
        </w:r>
        <w:r w:rsidR="007E380A" w:rsidRPr="00421F9D">
          <w:rPr>
            <w:rFonts w:ascii="Arial" w:hAnsi="Arial" w:cs="Arial"/>
            <w:noProof/>
            <w:webHidden/>
          </w:rPr>
          <w:t>28</w:t>
        </w:r>
        <w:r w:rsidR="007E380A" w:rsidRPr="00421F9D">
          <w:rPr>
            <w:rFonts w:ascii="Arial" w:hAnsi="Arial" w:cs="Arial"/>
            <w:noProof/>
            <w:webHidden/>
          </w:rPr>
          <w:fldChar w:fldCharType="end"/>
        </w:r>
      </w:hyperlink>
    </w:p>
    <w:p w14:paraId="5D1F3FB3" w14:textId="5F857E5C" w:rsidR="007E380A" w:rsidRPr="00421F9D" w:rsidRDefault="00EF0A49" w:rsidP="00421F9D">
      <w:pPr>
        <w:pStyle w:val="TableofFigures"/>
        <w:tabs>
          <w:tab w:val="right" w:leader="dot" w:pos="9016"/>
        </w:tabs>
        <w:spacing w:line="480" w:lineRule="auto"/>
        <w:jc w:val="both"/>
        <w:rPr>
          <w:rFonts w:ascii="Arial" w:eastAsiaTheme="minorEastAsia" w:hAnsi="Arial" w:cs="Arial"/>
          <w:noProof/>
          <w:lang w:eastAsia="en-GB"/>
        </w:rPr>
      </w:pPr>
      <w:hyperlink w:anchor="_Toc513827663" w:history="1">
        <w:r w:rsidR="007E380A" w:rsidRPr="00421F9D">
          <w:rPr>
            <w:rStyle w:val="Hyperlink"/>
            <w:rFonts w:ascii="Arial" w:hAnsi="Arial" w:cs="Arial"/>
            <w:noProof/>
          </w:rPr>
          <w:t>Figure 4: Pie Chart Showing the Results from the Interviews Conducted; of the number of Employees of EU Nationa</w:t>
        </w:r>
        <w:bookmarkStart w:id="3" w:name="_GoBack"/>
        <w:bookmarkEnd w:id="3"/>
        <w:r w:rsidR="007E380A" w:rsidRPr="00421F9D">
          <w:rPr>
            <w:rStyle w:val="Hyperlink"/>
            <w:rFonts w:ascii="Arial" w:hAnsi="Arial" w:cs="Arial"/>
            <w:noProof/>
          </w:rPr>
          <w:t>l working for the interviewees</w:t>
        </w:r>
        <w:r w:rsidR="007E380A" w:rsidRPr="00421F9D">
          <w:rPr>
            <w:rFonts w:ascii="Arial" w:hAnsi="Arial" w:cs="Arial"/>
            <w:noProof/>
            <w:webHidden/>
          </w:rPr>
          <w:tab/>
        </w:r>
        <w:r w:rsidR="007E380A" w:rsidRPr="00421F9D">
          <w:rPr>
            <w:rFonts w:ascii="Arial" w:hAnsi="Arial" w:cs="Arial"/>
            <w:noProof/>
            <w:webHidden/>
          </w:rPr>
          <w:fldChar w:fldCharType="begin"/>
        </w:r>
        <w:r w:rsidR="007E380A" w:rsidRPr="00421F9D">
          <w:rPr>
            <w:rFonts w:ascii="Arial" w:hAnsi="Arial" w:cs="Arial"/>
            <w:noProof/>
            <w:webHidden/>
          </w:rPr>
          <w:instrText xml:space="preserve"> PAGEREF _Toc513827663 \h </w:instrText>
        </w:r>
        <w:r w:rsidR="007E380A" w:rsidRPr="00421F9D">
          <w:rPr>
            <w:rFonts w:ascii="Arial" w:hAnsi="Arial" w:cs="Arial"/>
            <w:noProof/>
            <w:webHidden/>
          </w:rPr>
        </w:r>
        <w:r w:rsidR="007E380A" w:rsidRPr="00421F9D">
          <w:rPr>
            <w:rFonts w:ascii="Arial" w:hAnsi="Arial" w:cs="Arial"/>
            <w:noProof/>
            <w:webHidden/>
          </w:rPr>
          <w:fldChar w:fldCharType="separate"/>
        </w:r>
        <w:r w:rsidR="007E380A" w:rsidRPr="00421F9D">
          <w:rPr>
            <w:rFonts w:ascii="Arial" w:hAnsi="Arial" w:cs="Arial"/>
            <w:noProof/>
            <w:webHidden/>
          </w:rPr>
          <w:t>29</w:t>
        </w:r>
        <w:r w:rsidR="007E380A" w:rsidRPr="00421F9D">
          <w:rPr>
            <w:rFonts w:ascii="Arial" w:hAnsi="Arial" w:cs="Arial"/>
            <w:noProof/>
            <w:webHidden/>
          </w:rPr>
          <w:fldChar w:fldCharType="end"/>
        </w:r>
      </w:hyperlink>
    </w:p>
    <w:p w14:paraId="77CB4E5C" w14:textId="7EB43320" w:rsidR="007E380A" w:rsidRPr="00421F9D" w:rsidRDefault="007E380A" w:rsidP="00421F9D">
      <w:pPr>
        <w:pStyle w:val="Heading1"/>
        <w:spacing w:line="480" w:lineRule="auto"/>
        <w:jc w:val="both"/>
        <w:rPr>
          <w:rFonts w:ascii="Arial" w:hAnsi="Arial" w:cs="Arial"/>
        </w:rPr>
      </w:pPr>
      <w:r w:rsidRPr="00421F9D">
        <w:rPr>
          <w:rFonts w:ascii="Arial" w:eastAsiaTheme="minorHAnsi" w:hAnsi="Arial" w:cs="Arial"/>
          <w:color w:val="auto"/>
          <w:sz w:val="22"/>
          <w:szCs w:val="22"/>
        </w:rPr>
        <w:fldChar w:fldCharType="end"/>
      </w:r>
    </w:p>
    <w:p w14:paraId="621A4C9B" w14:textId="25F9CB6C" w:rsidR="007E380A" w:rsidRPr="00421F9D" w:rsidRDefault="007E380A" w:rsidP="00421F9D">
      <w:pPr>
        <w:jc w:val="both"/>
        <w:rPr>
          <w:rFonts w:ascii="Arial" w:hAnsi="Arial" w:cs="Arial"/>
        </w:rPr>
      </w:pPr>
    </w:p>
    <w:p w14:paraId="7AFDC466" w14:textId="746478E9" w:rsidR="007E380A" w:rsidRPr="00421F9D" w:rsidRDefault="007E380A" w:rsidP="00421F9D">
      <w:pPr>
        <w:jc w:val="both"/>
        <w:rPr>
          <w:rFonts w:ascii="Arial" w:hAnsi="Arial" w:cs="Arial"/>
        </w:rPr>
      </w:pPr>
    </w:p>
    <w:p w14:paraId="4D7F6639" w14:textId="2B8181FC" w:rsidR="007E380A" w:rsidRPr="00421F9D" w:rsidRDefault="007E380A" w:rsidP="00421F9D">
      <w:pPr>
        <w:jc w:val="both"/>
        <w:rPr>
          <w:rFonts w:ascii="Arial" w:hAnsi="Arial" w:cs="Arial"/>
        </w:rPr>
      </w:pPr>
    </w:p>
    <w:p w14:paraId="22645BE4" w14:textId="7F260E45" w:rsidR="007E380A" w:rsidRPr="00421F9D" w:rsidRDefault="007E380A" w:rsidP="00421F9D">
      <w:pPr>
        <w:jc w:val="both"/>
        <w:rPr>
          <w:rFonts w:ascii="Arial" w:hAnsi="Arial" w:cs="Arial"/>
        </w:rPr>
      </w:pPr>
    </w:p>
    <w:p w14:paraId="71FE621A" w14:textId="47067528" w:rsidR="007E380A" w:rsidRPr="00421F9D" w:rsidRDefault="007E380A" w:rsidP="00421F9D">
      <w:pPr>
        <w:jc w:val="both"/>
        <w:rPr>
          <w:rFonts w:ascii="Arial" w:hAnsi="Arial" w:cs="Arial"/>
        </w:rPr>
      </w:pPr>
    </w:p>
    <w:p w14:paraId="5DC96728" w14:textId="12874B64" w:rsidR="007E380A" w:rsidRPr="00421F9D" w:rsidRDefault="007E380A" w:rsidP="00421F9D">
      <w:pPr>
        <w:jc w:val="both"/>
        <w:rPr>
          <w:rFonts w:ascii="Arial" w:hAnsi="Arial" w:cs="Arial"/>
        </w:rPr>
      </w:pPr>
    </w:p>
    <w:p w14:paraId="6B63F758" w14:textId="7514D7C3" w:rsidR="007E380A" w:rsidRPr="00421F9D" w:rsidRDefault="007E380A" w:rsidP="00421F9D">
      <w:pPr>
        <w:jc w:val="both"/>
        <w:rPr>
          <w:rFonts w:ascii="Arial" w:hAnsi="Arial" w:cs="Arial"/>
        </w:rPr>
      </w:pPr>
    </w:p>
    <w:p w14:paraId="3BA64A27" w14:textId="75778CD0" w:rsidR="007E380A" w:rsidRPr="00421F9D" w:rsidRDefault="007E380A" w:rsidP="00421F9D">
      <w:pPr>
        <w:jc w:val="both"/>
        <w:rPr>
          <w:rFonts w:ascii="Arial" w:hAnsi="Arial" w:cs="Arial"/>
        </w:rPr>
      </w:pPr>
    </w:p>
    <w:p w14:paraId="0661EED1" w14:textId="76138716" w:rsidR="007E380A" w:rsidRPr="00421F9D" w:rsidRDefault="007E380A" w:rsidP="00421F9D">
      <w:pPr>
        <w:jc w:val="both"/>
        <w:rPr>
          <w:rFonts w:ascii="Arial" w:hAnsi="Arial" w:cs="Arial"/>
        </w:rPr>
      </w:pPr>
    </w:p>
    <w:p w14:paraId="66325BEA" w14:textId="34FD02D7" w:rsidR="007E380A" w:rsidRPr="00421F9D" w:rsidRDefault="007E380A" w:rsidP="00421F9D">
      <w:pPr>
        <w:jc w:val="both"/>
        <w:rPr>
          <w:rFonts w:ascii="Arial" w:hAnsi="Arial" w:cs="Arial"/>
        </w:rPr>
      </w:pPr>
    </w:p>
    <w:p w14:paraId="6962BBFC" w14:textId="0BD29023" w:rsidR="007E380A" w:rsidRPr="00421F9D" w:rsidRDefault="007E380A" w:rsidP="00421F9D">
      <w:pPr>
        <w:jc w:val="both"/>
        <w:rPr>
          <w:rFonts w:ascii="Arial" w:hAnsi="Arial" w:cs="Arial"/>
        </w:rPr>
      </w:pPr>
    </w:p>
    <w:p w14:paraId="27F03D2C" w14:textId="46678C23" w:rsidR="007E380A" w:rsidRPr="00421F9D" w:rsidRDefault="007E380A" w:rsidP="00421F9D">
      <w:pPr>
        <w:jc w:val="both"/>
        <w:rPr>
          <w:rFonts w:ascii="Arial" w:hAnsi="Arial" w:cs="Arial"/>
        </w:rPr>
      </w:pPr>
    </w:p>
    <w:p w14:paraId="0D77FBAD" w14:textId="4EFED0F9" w:rsidR="007E380A" w:rsidRPr="00421F9D" w:rsidRDefault="007E380A" w:rsidP="00421F9D">
      <w:pPr>
        <w:jc w:val="both"/>
        <w:rPr>
          <w:rFonts w:ascii="Arial" w:hAnsi="Arial" w:cs="Arial"/>
        </w:rPr>
      </w:pPr>
    </w:p>
    <w:p w14:paraId="55B698C9" w14:textId="7349DD53" w:rsidR="007E380A" w:rsidRPr="00421F9D" w:rsidRDefault="007E380A" w:rsidP="00421F9D">
      <w:pPr>
        <w:jc w:val="both"/>
        <w:rPr>
          <w:rFonts w:ascii="Arial" w:hAnsi="Arial" w:cs="Arial"/>
        </w:rPr>
      </w:pPr>
    </w:p>
    <w:p w14:paraId="73BCB6BB" w14:textId="77777777" w:rsidR="007E380A" w:rsidRPr="00421F9D" w:rsidRDefault="007E380A" w:rsidP="00421F9D">
      <w:pPr>
        <w:jc w:val="both"/>
        <w:rPr>
          <w:rFonts w:ascii="Arial" w:hAnsi="Arial" w:cs="Arial"/>
        </w:rPr>
      </w:pPr>
    </w:p>
    <w:p w14:paraId="52FC4F81" w14:textId="0965F45F" w:rsidR="007B1351" w:rsidRPr="00421F9D" w:rsidRDefault="00774A43" w:rsidP="00421F9D">
      <w:pPr>
        <w:pStyle w:val="Heading1"/>
        <w:spacing w:line="480" w:lineRule="auto"/>
        <w:jc w:val="both"/>
        <w:rPr>
          <w:rFonts w:ascii="Arial" w:hAnsi="Arial" w:cs="Arial"/>
        </w:rPr>
      </w:pPr>
      <w:bookmarkStart w:id="4" w:name="_Toc514061204"/>
      <w:r w:rsidRPr="00421F9D">
        <w:rPr>
          <w:rFonts w:ascii="Arial" w:hAnsi="Arial" w:cs="Arial"/>
        </w:rPr>
        <w:lastRenderedPageBreak/>
        <w:t xml:space="preserve">1.0 </w:t>
      </w:r>
      <w:r w:rsidR="007B1351" w:rsidRPr="00421F9D">
        <w:rPr>
          <w:rFonts w:ascii="Arial" w:hAnsi="Arial" w:cs="Arial"/>
        </w:rPr>
        <w:t>Chapter 1: Introduction</w:t>
      </w:r>
      <w:bookmarkEnd w:id="4"/>
    </w:p>
    <w:p w14:paraId="6CF84265" w14:textId="0F463532" w:rsidR="007B1351" w:rsidRPr="00421F9D" w:rsidRDefault="007B1351" w:rsidP="00421F9D">
      <w:pPr>
        <w:pStyle w:val="Heading2"/>
        <w:spacing w:line="480" w:lineRule="auto"/>
        <w:jc w:val="both"/>
        <w:rPr>
          <w:rFonts w:ascii="Arial" w:hAnsi="Arial" w:cs="Arial"/>
          <w:sz w:val="24"/>
        </w:rPr>
      </w:pPr>
      <w:bookmarkStart w:id="5" w:name="_Toc514061205"/>
      <w:r w:rsidRPr="00421F9D">
        <w:rPr>
          <w:rFonts w:ascii="Arial" w:hAnsi="Arial" w:cs="Arial"/>
          <w:sz w:val="24"/>
        </w:rPr>
        <w:t>1.1 Aims and Objectives:</w:t>
      </w:r>
      <w:bookmarkEnd w:id="5"/>
    </w:p>
    <w:p w14:paraId="135289D2" w14:textId="1A523968" w:rsidR="00D55CC7" w:rsidRPr="00421F9D" w:rsidRDefault="009413F0" w:rsidP="00421F9D">
      <w:pPr>
        <w:spacing w:line="480" w:lineRule="auto"/>
        <w:jc w:val="both"/>
        <w:rPr>
          <w:rFonts w:ascii="Arial" w:hAnsi="Arial" w:cs="Arial"/>
        </w:rPr>
      </w:pPr>
      <w:r w:rsidRPr="00421F9D">
        <w:rPr>
          <w:rFonts w:ascii="Arial" w:hAnsi="Arial" w:cs="Arial"/>
        </w:rPr>
        <w:t>The main aim and purpose of this research is to evaluate whether the decision of the referendum to leave the European Union has had an impact upon</w:t>
      </w:r>
      <w:r w:rsidR="006C17D7" w:rsidRPr="00421F9D">
        <w:rPr>
          <w:rFonts w:ascii="Arial" w:hAnsi="Arial" w:cs="Arial"/>
        </w:rPr>
        <w:t xml:space="preserve"> existing</w:t>
      </w:r>
      <w:r w:rsidRPr="00421F9D">
        <w:rPr>
          <w:rFonts w:ascii="Arial" w:hAnsi="Arial" w:cs="Arial"/>
        </w:rPr>
        <w:t xml:space="preserve"> entrepreneurship within South Wales.</w:t>
      </w:r>
      <w:r w:rsidR="006C17D7" w:rsidRPr="00421F9D">
        <w:rPr>
          <w:rFonts w:ascii="Arial" w:hAnsi="Arial" w:cs="Arial"/>
        </w:rPr>
        <w:t xml:space="preserve"> Focu</w:t>
      </w:r>
      <w:r w:rsidR="00D55CC7" w:rsidRPr="00421F9D">
        <w:rPr>
          <w:rFonts w:ascii="Arial" w:hAnsi="Arial" w:cs="Arial"/>
        </w:rPr>
        <w:t>sing on business owners that have been operating longer than 2 years rather than brand new start-up businesses.</w:t>
      </w:r>
    </w:p>
    <w:p w14:paraId="4810ECB5" w14:textId="07D99CB3" w:rsidR="009413F0" w:rsidRPr="00421F9D" w:rsidRDefault="009413F0" w:rsidP="00421F9D">
      <w:pPr>
        <w:spacing w:line="480" w:lineRule="auto"/>
        <w:jc w:val="both"/>
        <w:rPr>
          <w:rFonts w:ascii="Arial" w:hAnsi="Arial" w:cs="Arial"/>
        </w:rPr>
      </w:pPr>
      <w:r w:rsidRPr="00421F9D">
        <w:rPr>
          <w:rFonts w:ascii="Arial" w:hAnsi="Arial" w:cs="Arial"/>
        </w:rPr>
        <w:t>The United Kingdom’s decision to leave the European Union is referred to as Brexit, this term is used through</w:t>
      </w:r>
      <w:r w:rsidR="006C17D7" w:rsidRPr="00421F9D">
        <w:rPr>
          <w:rFonts w:ascii="Arial" w:hAnsi="Arial" w:cs="Arial"/>
        </w:rPr>
        <w:t>out</w:t>
      </w:r>
      <w:r w:rsidRPr="00421F9D">
        <w:rPr>
          <w:rFonts w:ascii="Arial" w:hAnsi="Arial" w:cs="Arial"/>
        </w:rPr>
        <w:t xml:space="preserve"> the research.</w:t>
      </w:r>
    </w:p>
    <w:p w14:paraId="0C111FEB" w14:textId="66C264D6" w:rsidR="006C17D7" w:rsidRPr="00421F9D" w:rsidRDefault="006C17D7" w:rsidP="00421F9D">
      <w:pPr>
        <w:spacing w:line="480" w:lineRule="auto"/>
        <w:jc w:val="both"/>
        <w:rPr>
          <w:rFonts w:ascii="Arial" w:hAnsi="Arial" w:cs="Arial"/>
        </w:rPr>
      </w:pPr>
      <w:r w:rsidRPr="00421F9D">
        <w:rPr>
          <w:rFonts w:ascii="Arial" w:hAnsi="Arial" w:cs="Arial"/>
        </w:rPr>
        <w:t xml:space="preserve">Through this research the various entrepreneurs in South Wales could </w:t>
      </w:r>
      <w:r w:rsidR="003D1C0F" w:rsidRPr="00421F9D">
        <w:rPr>
          <w:rFonts w:ascii="Arial" w:hAnsi="Arial" w:cs="Arial"/>
        </w:rPr>
        <w:t xml:space="preserve">potentially </w:t>
      </w:r>
      <w:r w:rsidRPr="00421F9D">
        <w:rPr>
          <w:rFonts w:ascii="Arial" w:hAnsi="Arial" w:cs="Arial"/>
        </w:rPr>
        <w:t xml:space="preserve">evaluate the impacts Brexit will have on their business and identify any changes they may need to </w:t>
      </w:r>
      <w:r w:rsidR="003D1C0F" w:rsidRPr="00421F9D">
        <w:rPr>
          <w:rFonts w:ascii="Arial" w:hAnsi="Arial" w:cs="Arial"/>
        </w:rPr>
        <w:t>make</w:t>
      </w:r>
      <w:r w:rsidRPr="00421F9D">
        <w:rPr>
          <w:rFonts w:ascii="Arial" w:hAnsi="Arial" w:cs="Arial"/>
        </w:rPr>
        <w:t xml:space="preserve"> to remain competitive and sustainable.</w:t>
      </w:r>
    </w:p>
    <w:p w14:paraId="55D9453E" w14:textId="137FC1A5" w:rsidR="007B1351" w:rsidRPr="00421F9D" w:rsidRDefault="009413F0" w:rsidP="00421F9D">
      <w:pPr>
        <w:spacing w:line="480" w:lineRule="auto"/>
        <w:jc w:val="both"/>
        <w:rPr>
          <w:rFonts w:ascii="Arial" w:hAnsi="Arial" w:cs="Arial"/>
        </w:rPr>
      </w:pPr>
      <w:r w:rsidRPr="00421F9D">
        <w:rPr>
          <w:rFonts w:ascii="Arial" w:hAnsi="Arial" w:cs="Arial"/>
        </w:rPr>
        <w:t>The research focuses on d</w:t>
      </w:r>
      <w:r w:rsidR="00D55CC7" w:rsidRPr="00421F9D">
        <w:rPr>
          <w:rFonts w:ascii="Arial" w:hAnsi="Arial" w:cs="Arial"/>
        </w:rPr>
        <w:t>etermining</w:t>
      </w:r>
      <w:r w:rsidRPr="00421F9D">
        <w:rPr>
          <w:rFonts w:ascii="Arial" w:hAnsi="Arial" w:cs="Arial"/>
        </w:rPr>
        <w:t xml:space="preserve"> the answers to 3 main </w:t>
      </w:r>
      <w:r w:rsidR="00D55CC7" w:rsidRPr="00421F9D">
        <w:rPr>
          <w:rFonts w:ascii="Arial" w:hAnsi="Arial" w:cs="Arial"/>
        </w:rPr>
        <w:t>objectives</w:t>
      </w:r>
      <w:r w:rsidRPr="00421F9D">
        <w:rPr>
          <w:rFonts w:ascii="Arial" w:hAnsi="Arial" w:cs="Arial"/>
        </w:rPr>
        <w:t>. The</w:t>
      </w:r>
      <w:r w:rsidR="00D55CC7" w:rsidRPr="00421F9D">
        <w:rPr>
          <w:rFonts w:ascii="Arial" w:hAnsi="Arial" w:cs="Arial"/>
        </w:rPr>
        <w:t>se objectives</w:t>
      </w:r>
      <w:r w:rsidR="007B1351" w:rsidRPr="00421F9D">
        <w:rPr>
          <w:rFonts w:ascii="Arial" w:hAnsi="Arial" w:cs="Arial"/>
        </w:rPr>
        <w:t xml:space="preserve"> are;</w:t>
      </w:r>
    </w:p>
    <w:p w14:paraId="25140C33" w14:textId="5AE731C3" w:rsidR="007B1351" w:rsidRPr="00421F9D" w:rsidRDefault="00C82349" w:rsidP="00421F9D">
      <w:pPr>
        <w:pStyle w:val="ListParagraph"/>
        <w:numPr>
          <w:ilvl w:val="0"/>
          <w:numId w:val="3"/>
        </w:numPr>
        <w:spacing w:line="480" w:lineRule="auto"/>
        <w:jc w:val="both"/>
        <w:rPr>
          <w:rFonts w:ascii="Arial" w:hAnsi="Arial" w:cs="Arial"/>
        </w:rPr>
      </w:pPr>
      <w:r w:rsidRPr="00421F9D">
        <w:rPr>
          <w:rFonts w:ascii="Arial" w:hAnsi="Arial" w:cs="Arial"/>
        </w:rPr>
        <w:t>To identify the importance of entrepreneurship within</w:t>
      </w:r>
      <w:r w:rsidR="009413F0" w:rsidRPr="00421F9D">
        <w:rPr>
          <w:rFonts w:ascii="Arial" w:hAnsi="Arial" w:cs="Arial"/>
        </w:rPr>
        <w:t xml:space="preserve"> South Wa</w:t>
      </w:r>
      <w:r w:rsidRPr="00421F9D">
        <w:rPr>
          <w:rFonts w:ascii="Arial" w:hAnsi="Arial" w:cs="Arial"/>
        </w:rPr>
        <w:t>les</w:t>
      </w:r>
    </w:p>
    <w:p w14:paraId="5439FA9D" w14:textId="77B324CD" w:rsidR="007B1351" w:rsidRPr="00421F9D" w:rsidRDefault="00C82349" w:rsidP="00421F9D">
      <w:pPr>
        <w:pStyle w:val="ListParagraph"/>
        <w:numPr>
          <w:ilvl w:val="0"/>
          <w:numId w:val="3"/>
        </w:numPr>
        <w:spacing w:line="480" w:lineRule="auto"/>
        <w:jc w:val="both"/>
        <w:rPr>
          <w:rFonts w:ascii="Arial" w:hAnsi="Arial" w:cs="Arial"/>
        </w:rPr>
      </w:pPr>
      <w:r w:rsidRPr="00421F9D">
        <w:rPr>
          <w:rFonts w:ascii="Arial" w:hAnsi="Arial" w:cs="Arial"/>
        </w:rPr>
        <w:t xml:space="preserve">To evaluate the effects of Brexit on </w:t>
      </w:r>
      <w:r w:rsidR="006C17D7" w:rsidRPr="00421F9D">
        <w:rPr>
          <w:rFonts w:ascii="Arial" w:hAnsi="Arial" w:cs="Arial"/>
        </w:rPr>
        <w:t xml:space="preserve">existing </w:t>
      </w:r>
      <w:r w:rsidRPr="00421F9D">
        <w:rPr>
          <w:rFonts w:ascii="Arial" w:hAnsi="Arial" w:cs="Arial"/>
        </w:rPr>
        <w:t>entrepreneurship within South Wales</w:t>
      </w:r>
    </w:p>
    <w:p w14:paraId="4C55A6D5" w14:textId="18FD1DE4" w:rsidR="009413F0" w:rsidRPr="00421F9D" w:rsidRDefault="00C82349" w:rsidP="00421F9D">
      <w:pPr>
        <w:pStyle w:val="ListParagraph"/>
        <w:numPr>
          <w:ilvl w:val="0"/>
          <w:numId w:val="3"/>
        </w:numPr>
        <w:spacing w:line="480" w:lineRule="auto"/>
        <w:jc w:val="both"/>
        <w:rPr>
          <w:rFonts w:ascii="Arial" w:hAnsi="Arial" w:cs="Arial"/>
        </w:rPr>
      </w:pPr>
      <w:r w:rsidRPr="00421F9D">
        <w:rPr>
          <w:rFonts w:ascii="Arial" w:hAnsi="Arial" w:cs="Arial"/>
        </w:rPr>
        <w:t xml:space="preserve">To make recommendations to </w:t>
      </w:r>
      <w:r w:rsidR="006C17D7" w:rsidRPr="00421F9D">
        <w:rPr>
          <w:rFonts w:ascii="Arial" w:hAnsi="Arial" w:cs="Arial"/>
        </w:rPr>
        <w:t xml:space="preserve">existing </w:t>
      </w:r>
      <w:r w:rsidRPr="00421F9D">
        <w:rPr>
          <w:rFonts w:ascii="Arial" w:hAnsi="Arial" w:cs="Arial"/>
        </w:rPr>
        <w:t>entrepreneurs within South Wales</w:t>
      </w:r>
    </w:p>
    <w:p w14:paraId="253A4A45" w14:textId="5A75FEBB" w:rsidR="007B1351" w:rsidRPr="00421F9D" w:rsidRDefault="007B1351" w:rsidP="00421F9D">
      <w:pPr>
        <w:pStyle w:val="Heading2"/>
        <w:spacing w:line="480" w:lineRule="auto"/>
        <w:jc w:val="both"/>
        <w:rPr>
          <w:rFonts w:ascii="Arial" w:hAnsi="Arial" w:cs="Arial"/>
          <w:sz w:val="24"/>
        </w:rPr>
      </w:pPr>
      <w:bookmarkStart w:id="6" w:name="_Toc514061206"/>
      <w:r w:rsidRPr="00421F9D">
        <w:rPr>
          <w:rFonts w:ascii="Arial" w:hAnsi="Arial" w:cs="Arial"/>
          <w:sz w:val="24"/>
        </w:rPr>
        <w:t>1.2 Background:</w:t>
      </w:r>
      <w:bookmarkEnd w:id="6"/>
    </w:p>
    <w:p w14:paraId="51CE0B20" w14:textId="71EFA107" w:rsidR="00C82349" w:rsidRPr="00421F9D" w:rsidRDefault="005B1983" w:rsidP="00421F9D">
      <w:pPr>
        <w:spacing w:line="480" w:lineRule="auto"/>
        <w:jc w:val="both"/>
        <w:rPr>
          <w:rFonts w:ascii="Arial" w:hAnsi="Arial" w:cs="Arial"/>
        </w:rPr>
      </w:pPr>
      <w:r w:rsidRPr="00421F9D">
        <w:rPr>
          <w:rFonts w:ascii="Arial" w:hAnsi="Arial" w:cs="Arial"/>
        </w:rPr>
        <w:t xml:space="preserve">There are previous research studies carried out regarding Brexit and the affects it has on Foreign Direct Investment and Economic Performance </w:t>
      </w:r>
      <w:sdt>
        <w:sdtPr>
          <w:rPr>
            <w:rFonts w:ascii="Arial" w:hAnsi="Arial" w:cs="Arial"/>
          </w:rPr>
          <w:id w:val="-858967062"/>
          <w:citation/>
        </w:sdtPr>
        <w:sdtContent>
          <w:r w:rsidRPr="00421F9D">
            <w:rPr>
              <w:rFonts w:ascii="Arial" w:hAnsi="Arial" w:cs="Arial"/>
            </w:rPr>
            <w:fldChar w:fldCharType="begin"/>
          </w:r>
          <w:r w:rsidRPr="00421F9D">
            <w:rPr>
              <w:rFonts w:ascii="Arial" w:hAnsi="Arial" w:cs="Arial"/>
            </w:rPr>
            <w:instrText xml:space="preserve"> CITATION Cen16 \l 2057 </w:instrText>
          </w:r>
          <w:r w:rsidRPr="00421F9D">
            <w:rPr>
              <w:rFonts w:ascii="Arial" w:hAnsi="Arial" w:cs="Arial"/>
            </w:rPr>
            <w:fldChar w:fldCharType="separate"/>
          </w:r>
          <w:r w:rsidR="00421F9D" w:rsidRPr="00421F9D">
            <w:rPr>
              <w:rFonts w:ascii="Arial" w:hAnsi="Arial" w:cs="Arial"/>
              <w:noProof/>
            </w:rPr>
            <w:t>(Centre for Economic Performance, 2016)</w:t>
          </w:r>
          <w:r w:rsidRPr="00421F9D">
            <w:rPr>
              <w:rFonts w:ascii="Arial" w:hAnsi="Arial" w:cs="Arial"/>
            </w:rPr>
            <w:fldChar w:fldCharType="end"/>
          </w:r>
        </w:sdtContent>
      </w:sdt>
      <w:r w:rsidR="00553B22" w:rsidRPr="00421F9D">
        <w:rPr>
          <w:rFonts w:ascii="Arial" w:hAnsi="Arial" w:cs="Arial"/>
        </w:rPr>
        <w:t>. With</w:t>
      </w:r>
      <w:r w:rsidRPr="00421F9D">
        <w:rPr>
          <w:rFonts w:ascii="Arial" w:hAnsi="Arial" w:cs="Arial"/>
        </w:rPr>
        <w:t xml:space="preserve"> research into why Britain voted to leave</w:t>
      </w:r>
      <w:r w:rsidR="003B0DA1" w:rsidRPr="00421F9D">
        <w:rPr>
          <w:rFonts w:ascii="Arial" w:hAnsi="Arial" w:cs="Arial"/>
        </w:rPr>
        <w:t xml:space="preserve"> the European Union</w:t>
      </w:r>
      <w:r w:rsidRPr="00421F9D">
        <w:rPr>
          <w:rFonts w:ascii="Arial" w:hAnsi="Arial" w:cs="Arial"/>
        </w:rPr>
        <w:t xml:space="preserve"> rather than remain </w:t>
      </w:r>
      <w:sdt>
        <w:sdtPr>
          <w:rPr>
            <w:rFonts w:ascii="Arial" w:hAnsi="Arial" w:cs="Arial"/>
          </w:rPr>
          <w:id w:val="77414893"/>
          <w:citation/>
        </w:sdtPr>
        <w:sdtContent>
          <w:r w:rsidRPr="00421F9D">
            <w:rPr>
              <w:rFonts w:ascii="Arial" w:hAnsi="Arial" w:cs="Arial"/>
            </w:rPr>
            <w:fldChar w:fldCharType="begin"/>
          </w:r>
          <w:r w:rsidRPr="00421F9D">
            <w:rPr>
              <w:rFonts w:ascii="Arial" w:hAnsi="Arial" w:cs="Arial"/>
            </w:rPr>
            <w:instrText xml:space="preserve"> CITATION Dan16 \l 2057 </w:instrText>
          </w:r>
          <w:r w:rsidRPr="00421F9D">
            <w:rPr>
              <w:rFonts w:ascii="Arial" w:hAnsi="Arial" w:cs="Arial"/>
            </w:rPr>
            <w:fldChar w:fldCharType="separate"/>
          </w:r>
          <w:r w:rsidR="00421F9D" w:rsidRPr="00421F9D">
            <w:rPr>
              <w:rFonts w:ascii="Arial" w:hAnsi="Arial" w:cs="Arial"/>
              <w:noProof/>
            </w:rPr>
            <w:t>(Dorling, 2016)</w:t>
          </w:r>
          <w:r w:rsidRPr="00421F9D">
            <w:rPr>
              <w:rFonts w:ascii="Arial" w:hAnsi="Arial" w:cs="Arial"/>
            </w:rPr>
            <w:fldChar w:fldCharType="end"/>
          </w:r>
        </w:sdtContent>
      </w:sdt>
      <w:r w:rsidR="003D1C0F" w:rsidRPr="00421F9D">
        <w:rPr>
          <w:rFonts w:ascii="Arial" w:hAnsi="Arial" w:cs="Arial"/>
        </w:rPr>
        <w:t>. However, there is</w:t>
      </w:r>
      <w:r w:rsidR="00515B26" w:rsidRPr="00421F9D">
        <w:rPr>
          <w:rFonts w:ascii="Arial" w:hAnsi="Arial" w:cs="Arial"/>
        </w:rPr>
        <w:t xml:space="preserve">n’t a large </w:t>
      </w:r>
      <w:r w:rsidR="003B0DA1" w:rsidRPr="00421F9D">
        <w:rPr>
          <w:rFonts w:ascii="Arial" w:hAnsi="Arial" w:cs="Arial"/>
        </w:rPr>
        <w:t xml:space="preserve">amount of </w:t>
      </w:r>
      <w:r w:rsidR="00515B26" w:rsidRPr="00421F9D">
        <w:rPr>
          <w:rFonts w:ascii="Arial" w:hAnsi="Arial" w:cs="Arial"/>
        </w:rPr>
        <w:t>research studies</w:t>
      </w:r>
      <w:r w:rsidR="003D1C0F" w:rsidRPr="00421F9D">
        <w:rPr>
          <w:rFonts w:ascii="Arial" w:hAnsi="Arial" w:cs="Arial"/>
        </w:rPr>
        <w:t xml:space="preserve"> that focus</w:t>
      </w:r>
      <w:r w:rsidR="00515B26" w:rsidRPr="00421F9D">
        <w:rPr>
          <w:rFonts w:ascii="Arial" w:hAnsi="Arial" w:cs="Arial"/>
        </w:rPr>
        <w:t xml:space="preserve"> on </w:t>
      </w:r>
      <w:r w:rsidR="00167C91" w:rsidRPr="00421F9D">
        <w:rPr>
          <w:rFonts w:ascii="Arial" w:hAnsi="Arial" w:cs="Arial"/>
        </w:rPr>
        <w:t xml:space="preserve">how existing </w:t>
      </w:r>
      <w:r w:rsidR="00515B26" w:rsidRPr="00421F9D">
        <w:rPr>
          <w:rFonts w:ascii="Arial" w:hAnsi="Arial" w:cs="Arial"/>
        </w:rPr>
        <w:t>entrepreneurship</w:t>
      </w:r>
      <w:r w:rsidR="00167C91" w:rsidRPr="00421F9D">
        <w:rPr>
          <w:rFonts w:ascii="Arial" w:hAnsi="Arial" w:cs="Arial"/>
        </w:rPr>
        <w:t xml:space="preserve"> is affected</w:t>
      </w:r>
      <w:r w:rsidR="00515B26" w:rsidRPr="00421F9D">
        <w:rPr>
          <w:rFonts w:ascii="Arial" w:hAnsi="Arial" w:cs="Arial"/>
        </w:rPr>
        <w:t xml:space="preserve"> due to Brexit</w:t>
      </w:r>
      <w:r w:rsidR="004B1C4D" w:rsidRPr="00421F9D">
        <w:rPr>
          <w:rFonts w:ascii="Arial" w:hAnsi="Arial" w:cs="Arial"/>
        </w:rPr>
        <w:t>.</w:t>
      </w:r>
    </w:p>
    <w:p w14:paraId="1F952A8D" w14:textId="2D4730C6" w:rsidR="003D7C78" w:rsidRPr="00421F9D" w:rsidRDefault="003D7C78" w:rsidP="00421F9D">
      <w:pPr>
        <w:spacing w:line="480" w:lineRule="auto"/>
        <w:jc w:val="both"/>
        <w:rPr>
          <w:rFonts w:ascii="Arial" w:hAnsi="Arial" w:cs="Arial"/>
        </w:rPr>
      </w:pPr>
      <w:r w:rsidRPr="00421F9D">
        <w:rPr>
          <w:rFonts w:ascii="Arial" w:hAnsi="Arial" w:cs="Arial"/>
        </w:rPr>
        <w:t>Identifying and defining some key points before beginning the research will help to understand the research overall</w:t>
      </w:r>
      <w:r w:rsidR="00553B22" w:rsidRPr="00421F9D">
        <w:rPr>
          <w:rFonts w:ascii="Arial" w:hAnsi="Arial" w:cs="Arial"/>
        </w:rPr>
        <w:t>, therefore some main key words used throughout the research will be</w:t>
      </w:r>
      <w:r w:rsidRPr="00421F9D">
        <w:rPr>
          <w:rFonts w:ascii="Arial" w:hAnsi="Arial" w:cs="Arial"/>
        </w:rPr>
        <w:t>;</w:t>
      </w:r>
    </w:p>
    <w:p w14:paraId="1AD93E41" w14:textId="77AA0E01" w:rsidR="003D7C78" w:rsidRPr="00421F9D" w:rsidRDefault="003D7C78" w:rsidP="00421F9D">
      <w:pPr>
        <w:spacing w:line="480" w:lineRule="auto"/>
        <w:jc w:val="both"/>
        <w:rPr>
          <w:rFonts w:ascii="Arial" w:hAnsi="Arial" w:cs="Arial"/>
        </w:rPr>
      </w:pPr>
      <w:r w:rsidRPr="00421F9D">
        <w:rPr>
          <w:rFonts w:ascii="Arial" w:hAnsi="Arial" w:cs="Arial"/>
          <w:u w:val="single"/>
        </w:rPr>
        <w:lastRenderedPageBreak/>
        <w:t>Customers:</w:t>
      </w:r>
      <w:r w:rsidRPr="00421F9D">
        <w:rPr>
          <w:rFonts w:ascii="Arial" w:hAnsi="Arial" w:cs="Arial"/>
        </w:rPr>
        <w:t xml:space="preserve"> Customers can be defined as an individual that is the recipient of either a service or good from another individual who is the seller or supplier, this happens in exchange for a financial transaction or exchange of money</w:t>
      </w:r>
      <w:r w:rsidRPr="00421F9D">
        <w:rPr>
          <w:rFonts w:ascii="Arial" w:hAnsi="Arial" w:cs="Arial"/>
          <w:color w:val="222222"/>
          <w:shd w:val="clear" w:color="auto" w:fill="FFFFFF"/>
        </w:rPr>
        <w:t xml:space="preserve"> </w:t>
      </w:r>
      <w:sdt>
        <w:sdtPr>
          <w:rPr>
            <w:rFonts w:ascii="Arial" w:hAnsi="Arial" w:cs="Arial"/>
            <w:color w:val="222222"/>
            <w:shd w:val="clear" w:color="auto" w:fill="FFFFFF"/>
          </w:rPr>
          <w:id w:val="100768379"/>
          <w:citation/>
        </w:sdtPr>
        <w:sdtContent>
          <w:r w:rsidRPr="00421F9D">
            <w:rPr>
              <w:rFonts w:ascii="Arial" w:hAnsi="Arial" w:cs="Arial"/>
              <w:color w:val="222222"/>
              <w:shd w:val="clear" w:color="auto" w:fill="FFFFFF"/>
            </w:rPr>
            <w:fldChar w:fldCharType="begin"/>
          </w:r>
          <w:r w:rsidRPr="00421F9D">
            <w:rPr>
              <w:rFonts w:ascii="Arial" w:hAnsi="Arial" w:cs="Arial"/>
              <w:color w:val="222222"/>
              <w:shd w:val="clear" w:color="auto" w:fill="FFFFFF"/>
            </w:rPr>
            <w:instrText xml:space="preserve"> CITATION SBh08 \l 2057 </w:instrText>
          </w:r>
          <w:r w:rsidRPr="00421F9D">
            <w:rPr>
              <w:rFonts w:ascii="Arial" w:hAnsi="Arial" w:cs="Arial"/>
              <w:color w:val="222222"/>
              <w:shd w:val="clear" w:color="auto" w:fill="FFFFFF"/>
            </w:rPr>
            <w:fldChar w:fldCharType="separate"/>
          </w:r>
          <w:r w:rsidR="00421F9D" w:rsidRPr="00421F9D">
            <w:rPr>
              <w:rFonts w:ascii="Arial" w:hAnsi="Arial" w:cs="Arial"/>
              <w:noProof/>
              <w:color w:val="222222"/>
              <w:shd w:val="clear" w:color="auto" w:fill="FFFFFF"/>
            </w:rPr>
            <w:t>(Bhatia, 2008)</w:t>
          </w:r>
          <w:r w:rsidRPr="00421F9D">
            <w:rPr>
              <w:rFonts w:ascii="Arial" w:hAnsi="Arial" w:cs="Arial"/>
              <w:color w:val="222222"/>
              <w:shd w:val="clear" w:color="auto" w:fill="FFFFFF"/>
            </w:rPr>
            <w:fldChar w:fldCharType="end"/>
          </w:r>
        </w:sdtContent>
      </w:sdt>
    </w:p>
    <w:p w14:paraId="16A78679" w14:textId="6218B8D9" w:rsidR="003D7C78" w:rsidRPr="00421F9D" w:rsidRDefault="003D7C78" w:rsidP="00421F9D">
      <w:pPr>
        <w:spacing w:line="480" w:lineRule="auto"/>
        <w:jc w:val="both"/>
        <w:rPr>
          <w:rFonts w:ascii="Arial" w:hAnsi="Arial" w:cs="Arial"/>
        </w:rPr>
      </w:pPr>
      <w:r w:rsidRPr="00421F9D">
        <w:rPr>
          <w:rFonts w:ascii="Arial" w:hAnsi="Arial" w:cs="Arial"/>
          <w:u w:val="single"/>
        </w:rPr>
        <w:t>Suppliers</w:t>
      </w:r>
      <w:r w:rsidR="00257918" w:rsidRPr="00421F9D">
        <w:rPr>
          <w:rFonts w:ascii="Arial" w:hAnsi="Arial" w:cs="Arial"/>
          <w:u w:val="single"/>
        </w:rPr>
        <w:t>:</w:t>
      </w:r>
      <w:r w:rsidR="00257918" w:rsidRPr="00421F9D">
        <w:rPr>
          <w:rFonts w:ascii="Arial" w:hAnsi="Arial" w:cs="Arial"/>
        </w:rPr>
        <w:t xml:space="preserve"> </w:t>
      </w:r>
      <w:r w:rsidR="00EC0C95" w:rsidRPr="00421F9D">
        <w:rPr>
          <w:rFonts w:ascii="Arial" w:hAnsi="Arial" w:cs="Arial"/>
        </w:rPr>
        <w:t xml:space="preserve">Suppliers are individuals or an organization who ‘sell materials’ to be purchased from customers </w:t>
      </w:r>
      <w:sdt>
        <w:sdtPr>
          <w:rPr>
            <w:rFonts w:ascii="Arial" w:hAnsi="Arial" w:cs="Arial"/>
          </w:rPr>
          <w:id w:val="-1398436177"/>
          <w:citation/>
        </w:sdtPr>
        <w:sdtContent>
          <w:r w:rsidR="00EC0C95" w:rsidRPr="00421F9D">
            <w:rPr>
              <w:rFonts w:ascii="Arial" w:hAnsi="Arial" w:cs="Arial"/>
            </w:rPr>
            <w:fldChar w:fldCharType="begin"/>
          </w:r>
          <w:r w:rsidR="00EC0C95" w:rsidRPr="00421F9D">
            <w:rPr>
              <w:rFonts w:ascii="Arial" w:hAnsi="Arial" w:cs="Arial"/>
            </w:rPr>
            <w:instrText xml:space="preserve"> CITATION Sha14 \l 2057 </w:instrText>
          </w:r>
          <w:r w:rsidR="00EC0C95" w:rsidRPr="00421F9D">
            <w:rPr>
              <w:rFonts w:ascii="Arial" w:hAnsi="Arial" w:cs="Arial"/>
            </w:rPr>
            <w:fldChar w:fldCharType="separate"/>
          </w:r>
          <w:r w:rsidR="00421F9D" w:rsidRPr="00421F9D">
            <w:rPr>
              <w:rFonts w:ascii="Arial" w:hAnsi="Arial" w:cs="Arial"/>
              <w:noProof/>
            </w:rPr>
            <w:t>(Cox, 2014)</w:t>
          </w:r>
          <w:r w:rsidR="00EC0C95" w:rsidRPr="00421F9D">
            <w:rPr>
              <w:rFonts w:ascii="Arial" w:hAnsi="Arial" w:cs="Arial"/>
            </w:rPr>
            <w:fldChar w:fldCharType="end"/>
          </w:r>
        </w:sdtContent>
      </w:sdt>
      <w:r w:rsidR="00EC0C95" w:rsidRPr="00421F9D">
        <w:rPr>
          <w:rFonts w:ascii="Arial" w:hAnsi="Arial" w:cs="Arial"/>
        </w:rPr>
        <w:t>.</w:t>
      </w:r>
    </w:p>
    <w:p w14:paraId="28C8F1AB" w14:textId="091699F0" w:rsidR="003D7C78" w:rsidRPr="00421F9D" w:rsidRDefault="003D7C78" w:rsidP="00421F9D">
      <w:pPr>
        <w:spacing w:line="480" w:lineRule="auto"/>
        <w:jc w:val="both"/>
        <w:rPr>
          <w:rFonts w:ascii="Arial" w:hAnsi="Arial" w:cs="Arial"/>
        </w:rPr>
      </w:pPr>
      <w:r w:rsidRPr="00421F9D">
        <w:rPr>
          <w:rFonts w:ascii="Arial" w:hAnsi="Arial" w:cs="Arial"/>
          <w:u w:val="single"/>
        </w:rPr>
        <w:t>Stakeholders</w:t>
      </w:r>
      <w:r w:rsidR="00EC0C95" w:rsidRPr="00421F9D">
        <w:rPr>
          <w:rFonts w:ascii="Arial" w:hAnsi="Arial" w:cs="Arial"/>
          <w:u w:val="single"/>
        </w:rPr>
        <w:t>:</w:t>
      </w:r>
      <w:r w:rsidR="00EC0C95" w:rsidRPr="00421F9D">
        <w:rPr>
          <w:rFonts w:ascii="Arial" w:hAnsi="Arial" w:cs="Arial"/>
        </w:rPr>
        <w:t xml:space="preserve"> Stakeholders are all ‘groups’ or ‘individuals that can affect, or are affected by, the accomplishment of organizational purpose’ and ‘each of these groups’ play a ‘vital role in the success of the business enterprise in </w:t>
      </w:r>
      <w:r w:rsidR="00B92726" w:rsidRPr="00421F9D">
        <w:rPr>
          <w:rFonts w:ascii="Arial" w:hAnsi="Arial" w:cs="Arial"/>
        </w:rPr>
        <w:t>today’s</w:t>
      </w:r>
      <w:r w:rsidR="00EC0C95" w:rsidRPr="00421F9D">
        <w:rPr>
          <w:rFonts w:ascii="Arial" w:hAnsi="Arial" w:cs="Arial"/>
        </w:rPr>
        <w:t xml:space="preserve"> environment’ </w:t>
      </w:r>
      <w:sdt>
        <w:sdtPr>
          <w:rPr>
            <w:rFonts w:ascii="Arial" w:hAnsi="Arial" w:cs="Arial"/>
          </w:rPr>
          <w:id w:val="943496058"/>
          <w:citation/>
        </w:sdtPr>
        <w:sdtContent>
          <w:r w:rsidR="00EC0C95" w:rsidRPr="00421F9D">
            <w:rPr>
              <w:rFonts w:ascii="Arial" w:hAnsi="Arial" w:cs="Arial"/>
            </w:rPr>
            <w:fldChar w:fldCharType="begin"/>
          </w:r>
          <w:r w:rsidR="00EC0C95" w:rsidRPr="00421F9D">
            <w:rPr>
              <w:rFonts w:ascii="Arial" w:hAnsi="Arial" w:cs="Arial"/>
            </w:rPr>
            <w:instrText xml:space="preserve"> CITATION REd101 \l 2057 </w:instrText>
          </w:r>
          <w:r w:rsidR="00EC0C95" w:rsidRPr="00421F9D">
            <w:rPr>
              <w:rFonts w:ascii="Arial" w:hAnsi="Arial" w:cs="Arial"/>
            </w:rPr>
            <w:fldChar w:fldCharType="separate"/>
          </w:r>
          <w:r w:rsidR="00421F9D" w:rsidRPr="00421F9D">
            <w:rPr>
              <w:rFonts w:ascii="Arial" w:hAnsi="Arial" w:cs="Arial"/>
              <w:noProof/>
            </w:rPr>
            <w:t>(Freeman, 2010)</w:t>
          </w:r>
          <w:r w:rsidR="00EC0C95" w:rsidRPr="00421F9D">
            <w:rPr>
              <w:rFonts w:ascii="Arial" w:hAnsi="Arial" w:cs="Arial"/>
            </w:rPr>
            <w:fldChar w:fldCharType="end"/>
          </w:r>
        </w:sdtContent>
      </w:sdt>
      <w:r w:rsidR="00EC0C95" w:rsidRPr="00421F9D">
        <w:rPr>
          <w:rFonts w:ascii="Arial" w:hAnsi="Arial" w:cs="Arial"/>
        </w:rPr>
        <w:t>.</w:t>
      </w:r>
    </w:p>
    <w:p w14:paraId="28D8ED6B" w14:textId="52A514AF" w:rsidR="003D7C78" w:rsidRPr="00421F9D" w:rsidRDefault="003D7C78" w:rsidP="00421F9D">
      <w:pPr>
        <w:spacing w:line="480" w:lineRule="auto"/>
        <w:jc w:val="both"/>
        <w:rPr>
          <w:rFonts w:ascii="Arial" w:hAnsi="Arial" w:cs="Arial"/>
        </w:rPr>
      </w:pPr>
      <w:r w:rsidRPr="00421F9D">
        <w:rPr>
          <w:rFonts w:ascii="Arial" w:hAnsi="Arial" w:cs="Arial"/>
          <w:u w:val="single"/>
        </w:rPr>
        <w:t>Entrepreneurs</w:t>
      </w:r>
      <w:r w:rsidR="005C294B" w:rsidRPr="00421F9D">
        <w:rPr>
          <w:rFonts w:ascii="Arial" w:hAnsi="Arial" w:cs="Arial"/>
          <w:u w:val="single"/>
        </w:rPr>
        <w:t>:</w:t>
      </w:r>
      <w:r w:rsidR="005C294B" w:rsidRPr="00421F9D">
        <w:rPr>
          <w:rFonts w:ascii="Arial" w:hAnsi="Arial" w:cs="Arial"/>
        </w:rPr>
        <w:t xml:space="preserve"> An entrepreneur is considered a ‘risk-taker in business’</w:t>
      </w:r>
      <w:sdt>
        <w:sdtPr>
          <w:rPr>
            <w:rFonts w:ascii="Arial" w:hAnsi="Arial" w:cs="Arial"/>
          </w:rPr>
          <w:id w:val="1997838773"/>
          <w:citation/>
        </w:sdtPr>
        <w:sdtContent>
          <w:r w:rsidR="005C294B" w:rsidRPr="00421F9D">
            <w:rPr>
              <w:rFonts w:ascii="Arial" w:hAnsi="Arial" w:cs="Arial"/>
            </w:rPr>
            <w:fldChar w:fldCharType="begin"/>
          </w:r>
          <w:r w:rsidR="005C294B" w:rsidRPr="00421F9D">
            <w:rPr>
              <w:rFonts w:ascii="Arial" w:hAnsi="Arial" w:cs="Arial"/>
            </w:rPr>
            <w:instrText xml:space="preserve"> CITATION Ear14 \l 2057 </w:instrText>
          </w:r>
          <w:r w:rsidR="005C294B" w:rsidRPr="00421F9D">
            <w:rPr>
              <w:rFonts w:ascii="Arial" w:hAnsi="Arial" w:cs="Arial"/>
            </w:rPr>
            <w:fldChar w:fldCharType="separate"/>
          </w:r>
          <w:r w:rsidR="00421F9D" w:rsidRPr="00421F9D">
            <w:rPr>
              <w:rFonts w:ascii="Arial" w:hAnsi="Arial" w:cs="Arial"/>
              <w:noProof/>
            </w:rPr>
            <w:t xml:space="preserve"> (Earl, 2014)</w:t>
          </w:r>
          <w:r w:rsidR="005C294B" w:rsidRPr="00421F9D">
            <w:rPr>
              <w:rFonts w:ascii="Arial" w:hAnsi="Arial" w:cs="Arial"/>
            </w:rPr>
            <w:fldChar w:fldCharType="end"/>
          </w:r>
        </w:sdtContent>
      </w:sdt>
      <w:r w:rsidR="005C294B" w:rsidRPr="00421F9D">
        <w:rPr>
          <w:rFonts w:ascii="Arial" w:hAnsi="Arial" w:cs="Arial"/>
        </w:rPr>
        <w:t xml:space="preserve">. </w:t>
      </w:r>
      <w:r w:rsidR="00841098" w:rsidRPr="00421F9D">
        <w:rPr>
          <w:rFonts w:ascii="Arial" w:hAnsi="Arial" w:cs="Arial"/>
        </w:rPr>
        <w:t xml:space="preserve">An entrepreneur has also been defined as ‘a person who starts a business and is willing to risk loss in order to make money’ or ‘one who organizes, manages and assumes the risks of a business or enterprise’ </w:t>
      </w:r>
      <w:sdt>
        <w:sdtPr>
          <w:rPr>
            <w:rFonts w:ascii="Arial" w:hAnsi="Arial" w:cs="Arial"/>
          </w:rPr>
          <w:id w:val="331880794"/>
          <w:citation/>
        </w:sdtPr>
        <w:sdtContent>
          <w:r w:rsidR="00841098" w:rsidRPr="00421F9D">
            <w:rPr>
              <w:rFonts w:ascii="Arial" w:hAnsi="Arial" w:cs="Arial"/>
            </w:rPr>
            <w:fldChar w:fldCharType="begin"/>
          </w:r>
          <w:r w:rsidR="00841098" w:rsidRPr="00421F9D">
            <w:rPr>
              <w:rFonts w:ascii="Arial" w:hAnsi="Arial" w:cs="Arial"/>
            </w:rPr>
            <w:instrText xml:space="preserve"> CITATION Ste15 \l 2057 </w:instrText>
          </w:r>
          <w:r w:rsidR="00841098" w:rsidRPr="00421F9D">
            <w:rPr>
              <w:rFonts w:ascii="Arial" w:hAnsi="Arial" w:cs="Arial"/>
            </w:rPr>
            <w:fldChar w:fldCharType="separate"/>
          </w:r>
          <w:r w:rsidR="00421F9D" w:rsidRPr="00421F9D">
            <w:rPr>
              <w:rFonts w:ascii="Arial" w:hAnsi="Arial" w:cs="Arial"/>
              <w:noProof/>
            </w:rPr>
            <w:t>(Tobak, 2015)</w:t>
          </w:r>
          <w:r w:rsidR="00841098" w:rsidRPr="00421F9D">
            <w:rPr>
              <w:rFonts w:ascii="Arial" w:hAnsi="Arial" w:cs="Arial"/>
            </w:rPr>
            <w:fldChar w:fldCharType="end"/>
          </w:r>
        </w:sdtContent>
      </w:sdt>
      <w:r w:rsidR="00841098" w:rsidRPr="00421F9D">
        <w:rPr>
          <w:rFonts w:ascii="Arial" w:hAnsi="Arial" w:cs="Arial"/>
        </w:rPr>
        <w:t>.</w:t>
      </w:r>
    </w:p>
    <w:p w14:paraId="68A16E12" w14:textId="57305768" w:rsidR="00C655D7" w:rsidRPr="00421F9D" w:rsidRDefault="00C655D7" w:rsidP="00421F9D">
      <w:pPr>
        <w:spacing w:line="480" w:lineRule="auto"/>
        <w:jc w:val="both"/>
        <w:rPr>
          <w:rFonts w:ascii="Arial" w:hAnsi="Arial" w:cs="Arial"/>
        </w:rPr>
      </w:pPr>
      <w:r w:rsidRPr="00421F9D">
        <w:rPr>
          <w:rFonts w:ascii="Arial" w:hAnsi="Arial" w:cs="Arial"/>
          <w:u w:val="single"/>
        </w:rPr>
        <w:t>Contingency Plan:</w:t>
      </w:r>
      <w:r w:rsidRPr="00421F9D">
        <w:rPr>
          <w:rFonts w:ascii="Arial" w:hAnsi="Arial" w:cs="Arial"/>
        </w:rPr>
        <w:t xml:space="preserve"> A contingency plan ‘aims to prepare an organization to respond well to an emergency and its potential humanitarian impact’ this plan consists of ‘making decisions in advance about the management of human and financial resources, coordination and communications procedures, and being </w:t>
      </w:r>
      <w:r w:rsidR="00775D2E" w:rsidRPr="00421F9D">
        <w:rPr>
          <w:rFonts w:ascii="Arial" w:hAnsi="Arial" w:cs="Arial"/>
        </w:rPr>
        <w:t xml:space="preserve">aware of a range of technical and logistical responses’ these help the business best prepare for any sudden emergencies </w:t>
      </w:r>
      <w:sdt>
        <w:sdtPr>
          <w:rPr>
            <w:rFonts w:ascii="Arial" w:hAnsi="Arial" w:cs="Arial"/>
          </w:rPr>
          <w:id w:val="-1866750927"/>
          <w:citation/>
        </w:sdtPr>
        <w:sdtContent>
          <w:r w:rsidR="00775D2E" w:rsidRPr="00421F9D">
            <w:rPr>
              <w:rFonts w:ascii="Arial" w:hAnsi="Arial" w:cs="Arial"/>
            </w:rPr>
            <w:fldChar w:fldCharType="begin"/>
          </w:r>
          <w:r w:rsidR="00775D2E" w:rsidRPr="00421F9D">
            <w:rPr>
              <w:rFonts w:ascii="Arial" w:hAnsi="Arial" w:cs="Arial"/>
            </w:rPr>
            <w:instrText xml:space="preserve"> CITATION Int18 \l 2057 </w:instrText>
          </w:r>
          <w:r w:rsidR="00775D2E" w:rsidRPr="00421F9D">
            <w:rPr>
              <w:rFonts w:ascii="Arial" w:hAnsi="Arial" w:cs="Arial"/>
            </w:rPr>
            <w:fldChar w:fldCharType="separate"/>
          </w:r>
          <w:r w:rsidR="00421F9D" w:rsidRPr="00421F9D">
            <w:rPr>
              <w:rFonts w:ascii="Arial" w:hAnsi="Arial" w:cs="Arial"/>
              <w:noProof/>
            </w:rPr>
            <w:t>(International Federation of Red Cross and Red Crescent Societies, 2018)</w:t>
          </w:r>
          <w:r w:rsidR="00775D2E" w:rsidRPr="00421F9D">
            <w:rPr>
              <w:rFonts w:ascii="Arial" w:hAnsi="Arial" w:cs="Arial"/>
            </w:rPr>
            <w:fldChar w:fldCharType="end"/>
          </w:r>
        </w:sdtContent>
      </w:sdt>
      <w:r w:rsidR="00775D2E" w:rsidRPr="00421F9D">
        <w:rPr>
          <w:rFonts w:ascii="Arial" w:hAnsi="Arial" w:cs="Arial"/>
        </w:rPr>
        <w:t>.</w:t>
      </w:r>
    </w:p>
    <w:p w14:paraId="1EEAE3E2" w14:textId="190435E2" w:rsidR="00C82349" w:rsidRPr="00421F9D" w:rsidRDefault="007A28B0" w:rsidP="00421F9D">
      <w:pPr>
        <w:pStyle w:val="Heading2"/>
        <w:spacing w:line="480" w:lineRule="auto"/>
        <w:jc w:val="both"/>
        <w:rPr>
          <w:rFonts w:ascii="Arial" w:hAnsi="Arial" w:cs="Arial"/>
        </w:rPr>
      </w:pPr>
      <w:bookmarkStart w:id="7" w:name="_Toc514061207"/>
      <w:r w:rsidRPr="00421F9D">
        <w:rPr>
          <w:rFonts w:ascii="Arial" w:hAnsi="Arial" w:cs="Arial"/>
        </w:rPr>
        <w:t xml:space="preserve">1.3 </w:t>
      </w:r>
      <w:r w:rsidR="00C82349" w:rsidRPr="00421F9D">
        <w:rPr>
          <w:rFonts w:ascii="Arial" w:hAnsi="Arial" w:cs="Arial"/>
        </w:rPr>
        <w:t>Importance of Research</w:t>
      </w:r>
      <w:bookmarkEnd w:id="7"/>
    </w:p>
    <w:p w14:paraId="36F024DE" w14:textId="5EB2FAD9" w:rsidR="005B1983" w:rsidRPr="00421F9D" w:rsidRDefault="00C82349" w:rsidP="00421F9D">
      <w:pPr>
        <w:spacing w:line="480" w:lineRule="auto"/>
        <w:jc w:val="both"/>
        <w:rPr>
          <w:rFonts w:ascii="Arial" w:hAnsi="Arial" w:cs="Arial"/>
        </w:rPr>
      </w:pPr>
      <w:r w:rsidRPr="00421F9D">
        <w:rPr>
          <w:rFonts w:ascii="Arial" w:hAnsi="Arial" w:cs="Arial"/>
        </w:rPr>
        <w:t>T</w:t>
      </w:r>
      <w:r w:rsidR="00515B26" w:rsidRPr="00421F9D">
        <w:rPr>
          <w:rFonts w:ascii="Arial" w:hAnsi="Arial" w:cs="Arial"/>
        </w:rPr>
        <w:t xml:space="preserve">here is a need for this form of research </w:t>
      </w:r>
      <w:r w:rsidR="004B1C4D" w:rsidRPr="00421F9D">
        <w:rPr>
          <w:rFonts w:ascii="Arial" w:hAnsi="Arial" w:cs="Arial"/>
        </w:rPr>
        <w:t>to</w:t>
      </w:r>
      <w:r w:rsidR="00515B26" w:rsidRPr="00421F9D">
        <w:rPr>
          <w:rFonts w:ascii="Arial" w:hAnsi="Arial" w:cs="Arial"/>
        </w:rPr>
        <w:t xml:space="preserve"> find any remedies to potential problems or whether great opportunities are on their way to Britain to be ceased by entrepreneurs.</w:t>
      </w:r>
    </w:p>
    <w:p w14:paraId="2677F8B0" w14:textId="00088BD0" w:rsidR="00C82349" w:rsidRPr="00421F9D" w:rsidRDefault="00C82349" w:rsidP="00421F9D">
      <w:pPr>
        <w:spacing w:line="480" w:lineRule="auto"/>
        <w:jc w:val="both"/>
        <w:rPr>
          <w:rFonts w:ascii="Arial" w:hAnsi="Arial" w:cs="Arial"/>
        </w:rPr>
      </w:pPr>
      <w:r w:rsidRPr="00421F9D">
        <w:rPr>
          <w:rFonts w:ascii="Arial" w:hAnsi="Arial" w:cs="Arial"/>
        </w:rPr>
        <w:t>The topic chosen may be of interest to local entrepreneurs as they may be intrigued to discover how other business owners and even possible competitors have found the referendum result, and their opinions on how they think Brexit will have an impact upon their business.</w:t>
      </w:r>
    </w:p>
    <w:p w14:paraId="5D992283" w14:textId="5B5F1EC8" w:rsidR="00D55CC7" w:rsidRPr="00421F9D" w:rsidRDefault="00D55CC7" w:rsidP="00421F9D">
      <w:pPr>
        <w:spacing w:line="480" w:lineRule="auto"/>
        <w:jc w:val="both"/>
        <w:rPr>
          <w:rFonts w:ascii="Arial" w:hAnsi="Arial" w:cs="Arial"/>
        </w:rPr>
      </w:pPr>
      <w:r w:rsidRPr="00421F9D">
        <w:rPr>
          <w:rFonts w:ascii="Arial" w:hAnsi="Arial" w:cs="Arial"/>
        </w:rPr>
        <w:lastRenderedPageBreak/>
        <w:t xml:space="preserve">The diagram below shows the importance of entrepreneurship in Wales in general, this diagram was created by </w:t>
      </w:r>
      <w:sdt>
        <w:sdtPr>
          <w:rPr>
            <w:rFonts w:ascii="Arial" w:hAnsi="Arial" w:cs="Arial"/>
          </w:rPr>
          <w:id w:val="1462686431"/>
          <w:citation/>
        </w:sdtPr>
        <w:sdtContent>
          <w:r w:rsidRPr="00421F9D">
            <w:rPr>
              <w:rFonts w:ascii="Arial" w:hAnsi="Arial" w:cs="Arial"/>
            </w:rPr>
            <w:fldChar w:fldCharType="begin"/>
          </w:r>
          <w:r w:rsidRPr="00421F9D">
            <w:rPr>
              <w:rFonts w:ascii="Arial" w:hAnsi="Arial" w:cs="Arial"/>
            </w:rPr>
            <w:instrText xml:space="preserve"> CITATION Nat16 \l 2057 </w:instrText>
          </w:r>
          <w:r w:rsidRPr="00421F9D">
            <w:rPr>
              <w:rFonts w:ascii="Arial" w:hAnsi="Arial" w:cs="Arial"/>
            </w:rPr>
            <w:fldChar w:fldCharType="separate"/>
          </w:r>
          <w:r w:rsidR="00421F9D" w:rsidRPr="00421F9D">
            <w:rPr>
              <w:rFonts w:ascii="Arial" w:hAnsi="Arial" w:cs="Arial"/>
              <w:noProof/>
            </w:rPr>
            <w:t>(National Statistics for Wales, 2016)</w:t>
          </w:r>
          <w:r w:rsidRPr="00421F9D">
            <w:rPr>
              <w:rFonts w:ascii="Arial" w:hAnsi="Arial" w:cs="Arial"/>
            </w:rPr>
            <w:fldChar w:fldCharType="end"/>
          </w:r>
        </w:sdtContent>
      </w:sdt>
      <w:r w:rsidRPr="00421F9D">
        <w:rPr>
          <w:rFonts w:ascii="Arial" w:hAnsi="Arial" w:cs="Arial"/>
        </w:rPr>
        <w:t xml:space="preserve">. The diagram gives a good overview of how many people are employed by </w:t>
      </w:r>
      <w:r w:rsidR="00191AAA" w:rsidRPr="00421F9D">
        <w:rPr>
          <w:rFonts w:ascii="Arial" w:hAnsi="Arial" w:cs="Arial"/>
        </w:rPr>
        <w:t xml:space="preserve">active </w:t>
      </w:r>
      <w:r w:rsidRPr="00421F9D">
        <w:rPr>
          <w:rFonts w:ascii="Arial" w:hAnsi="Arial" w:cs="Arial"/>
        </w:rPr>
        <w:t xml:space="preserve">Welsh businesses. The findings show that most employees are employed by either Micro or Small sized businesses then followed by Medium and Large businesses. This shows that it is important to keep entrepreneurship going within wales as in 2016 </w:t>
      </w:r>
      <w:r w:rsidR="00191AAA" w:rsidRPr="00421F9D">
        <w:rPr>
          <w:rFonts w:ascii="Arial" w:hAnsi="Arial" w:cs="Arial"/>
        </w:rPr>
        <w:t>over 130 Micro businesses were active compared with 2003 where there was 100. Overall, ‘b</w:t>
      </w:r>
      <w:r w:rsidR="00191AAA" w:rsidRPr="00421F9D">
        <w:rPr>
          <w:rStyle w:val="QuoteChar"/>
          <w:rFonts w:ascii="Arial" w:hAnsi="Arial" w:cs="Arial"/>
          <w:color w:val="auto"/>
        </w:rPr>
        <w:t xml:space="preserve">etween 2003 and 2016 employment in enterprises active in Wales grew by 22.7 per cent’ </w:t>
      </w:r>
      <w:r w:rsidR="00191AAA" w:rsidRPr="00421F9D">
        <w:rPr>
          <w:rFonts w:ascii="Arial" w:hAnsi="Arial" w:cs="Arial"/>
        </w:rPr>
        <w:t>showing the growing entrepreneurial spirit in Wales, identifying that this entrepreneurial attitude is creating jobs for a lot of the Welsh population</w:t>
      </w:r>
      <w:r w:rsidR="00E22C0B" w:rsidRPr="00421F9D">
        <w:rPr>
          <w:rFonts w:ascii="Arial" w:hAnsi="Arial" w:cs="Arial"/>
        </w:rPr>
        <w:t xml:space="preserve"> </w:t>
      </w:r>
      <w:sdt>
        <w:sdtPr>
          <w:rPr>
            <w:rFonts w:ascii="Arial" w:hAnsi="Arial" w:cs="Arial"/>
          </w:rPr>
          <w:id w:val="-1087463633"/>
          <w:citation/>
        </w:sdtPr>
        <w:sdtContent>
          <w:r w:rsidR="00E22C0B" w:rsidRPr="00421F9D">
            <w:rPr>
              <w:rFonts w:ascii="Arial" w:hAnsi="Arial" w:cs="Arial"/>
            </w:rPr>
            <w:fldChar w:fldCharType="begin"/>
          </w:r>
          <w:r w:rsidR="00E22C0B" w:rsidRPr="00421F9D">
            <w:rPr>
              <w:rFonts w:ascii="Arial" w:hAnsi="Arial" w:cs="Arial"/>
            </w:rPr>
            <w:instrText xml:space="preserve">CITATION Nat16 \p 4 \l 2057 </w:instrText>
          </w:r>
          <w:r w:rsidR="00E22C0B" w:rsidRPr="00421F9D">
            <w:rPr>
              <w:rFonts w:ascii="Arial" w:hAnsi="Arial" w:cs="Arial"/>
            </w:rPr>
            <w:fldChar w:fldCharType="separate"/>
          </w:r>
          <w:r w:rsidR="00421F9D" w:rsidRPr="00421F9D">
            <w:rPr>
              <w:rFonts w:ascii="Arial" w:hAnsi="Arial" w:cs="Arial"/>
              <w:noProof/>
            </w:rPr>
            <w:t>(National Statistics for Wales, 2016, p. 4)</w:t>
          </w:r>
          <w:r w:rsidR="00E22C0B" w:rsidRPr="00421F9D">
            <w:rPr>
              <w:rFonts w:ascii="Arial" w:hAnsi="Arial" w:cs="Arial"/>
            </w:rPr>
            <w:fldChar w:fldCharType="end"/>
          </w:r>
        </w:sdtContent>
      </w:sdt>
      <w:r w:rsidR="00191AAA" w:rsidRPr="00421F9D">
        <w:rPr>
          <w:rFonts w:ascii="Arial" w:hAnsi="Arial" w:cs="Arial"/>
        </w:rPr>
        <w:t>.</w:t>
      </w:r>
    </w:p>
    <w:p w14:paraId="128E5BFB" w14:textId="77777777" w:rsidR="00D55CC7" w:rsidRPr="00421F9D" w:rsidRDefault="00D55CC7" w:rsidP="00421F9D">
      <w:pPr>
        <w:keepNext/>
        <w:spacing w:line="480" w:lineRule="auto"/>
        <w:jc w:val="both"/>
        <w:rPr>
          <w:rFonts w:ascii="Arial" w:hAnsi="Arial" w:cs="Arial"/>
        </w:rPr>
      </w:pPr>
      <w:r w:rsidRPr="00421F9D">
        <w:rPr>
          <w:rFonts w:ascii="Arial" w:hAnsi="Arial" w:cs="Arial"/>
          <w:noProof/>
          <w:lang w:eastAsia="en-GB"/>
        </w:rPr>
        <w:drawing>
          <wp:inline distT="0" distB="0" distL="0" distR="0" wp14:anchorId="06061437" wp14:editId="4A58DD0B">
            <wp:extent cx="4991100" cy="25166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436" t="44794" r="38344" b="18695"/>
                    <a:stretch/>
                  </pic:blipFill>
                  <pic:spPr bwMode="auto">
                    <a:xfrm>
                      <a:off x="0" y="0"/>
                      <a:ext cx="5030039" cy="2536334"/>
                    </a:xfrm>
                    <a:prstGeom prst="rect">
                      <a:avLst/>
                    </a:prstGeom>
                    <a:ln>
                      <a:noFill/>
                    </a:ln>
                    <a:extLst>
                      <a:ext uri="{53640926-AAD7-44D8-BBD7-CCE9431645EC}">
                        <a14:shadowObscured xmlns:a14="http://schemas.microsoft.com/office/drawing/2010/main"/>
                      </a:ext>
                    </a:extLst>
                  </pic:spPr>
                </pic:pic>
              </a:graphicData>
            </a:graphic>
          </wp:inline>
        </w:drawing>
      </w:r>
    </w:p>
    <w:p w14:paraId="77BD0B1F" w14:textId="07A04F56" w:rsidR="00D55CC7" w:rsidRPr="00421F9D" w:rsidRDefault="00D55CC7" w:rsidP="00EC2F30">
      <w:pPr>
        <w:pStyle w:val="Caption"/>
        <w:spacing w:line="480" w:lineRule="auto"/>
        <w:jc w:val="center"/>
        <w:rPr>
          <w:rFonts w:ascii="Arial" w:hAnsi="Arial" w:cs="Arial"/>
        </w:rPr>
      </w:pPr>
      <w:bookmarkStart w:id="8" w:name="_Toc513827660"/>
      <w:r w:rsidRPr="00421F9D">
        <w:rPr>
          <w:rFonts w:ascii="Arial" w:hAnsi="Arial" w:cs="Arial"/>
        </w:rPr>
        <w:t xml:space="preserve">Figure </w:t>
      </w:r>
      <w:r w:rsidR="00DB504C" w:rsidRPr="00421F9D">
        <w:rPr>
          <w:rFonts w:ascii="Arial" w:hAnsi="Arial" w:cs="Arial"/>
        </w:rPr>
        <w:fldChar w:fldCharType="begin"/>
      </w:r>
      <w:r w:rsidR="00DB504C" w:rsidRPr="00421F9D">
        <w:rPr>
          <w:rFonts w:ascii="Arial" w:hAnsi="Arial" w:cs="Arial"/>
        </w:rPr>
        <w:instrText xml:space="preserve"> SEQ Figure \* ARABIC </w:instrText>
      </w:r>
      <w:r w:rsidR="00DB504C" w:rsidRPr="00421F9D">
        <w:rPr>
          <w:rFonts w:ascii="Arial" w:hAnsi="Arial" w:cs="Arial"/>
        </w:rPr>
        <w:fldChar w:fldCharType="separate"/>
      </w:r>
      <w:r w:rsidR="007733FC" w:rsidRPr="00421F9D">
        <w:rPr>
          <w:rFonts w:ascii="Arial" w:hAnsi="Arial" w:cs="Arial"/>
          <w:noProof/>
        </w:rPr>
        <w:t>1</w:t>
      </w:r>
      <w:r w:rsidR="00DB504C" w:rsidRPr="00421F9D">
        <w:rPr>
          <w:rFonts w:ascii="Arial" w:hAnsi="Arial" w:cs="Arial"/>
          <w:noProof/>
        </w:rPr>
        <w:fldChar w:fldCharType="end"/>
      </w:r>
      <w:r w:rsidRPr="00421F9D">
        <w:rPr>
          <w:rFonts w:ascii="Arial" w:hAnsi="Arial" w:cs="Arial"/>
        </w:rPr>
        <w:t>: Employment in Enterprises active in Wales by employee size-band 2003-2016</w:t>
      </w:r>
      <w:sdt>
        <w:sdtPr>
          <w:rPr>
            <w:rFonts w:ascii="Arial" w:hAnsi="Arial" w:cs="Arial"/>
          </w:rPr>
          <w:id w:val="-165026372"/>
          <w:citation/>
        </w:sdtPr>
        <w:sdtContent>
          <w:r w:rsidRPr="00421F9D">
            <w:rPr>
              <w:rFonts w:ascii="Arial" w:hAnsi="Arial" w:cs="Arial"/>
            </w:rPr>
            <w:fldChar w:fldCharType="begin"/>
          </w:r>
          <w:r w:rsidRPr="00421F9D">
            <w:rPr>
              <w:rFonts w:ascii="Arial" w:hAnsi="Arial" w:cs="Arial"/>
            </w:rPr>
            <w:instrText xml:space="preserve"> CITATION Nat16 \l 2057 </w:instrText>
          </w:r>
          <w:r w:rsidRPr="00421F9D">
            <w:rPr>
              <w:rFonts w:ascii="Arial" w:hAnsi="Arial" w:cs="Arial"/>
            </w:rPr>
            <w:fldChar w:fldCharType="separate"/>
          </w:r>
          <w:r w:rsidR="00421F9D" w:rsidRPr="00421F9D">
            <w:rPr>
              <w:rFonts w:ascii="Arial" w:hAnsi="Arial" w:cs="Arial"/>
              <w:noProof/>
            </w:rPr>
            <w:t xml:space="preserve"> (National Statistics for Wales, 2016)</w:t>
          </w:r>
          <w:r w:rsidRPr="00421F9D">
            <w:rPr>
              <w:rFonts w:ascii="Arial" w:hAnsi="Arial" w:cs="Arial"/>
            </w:rPr>
            <w:fldChar w:fldCharType="end"/>
          </w:r>
        </w:sdtContent>
      </w:sdt>
      <w:bookmarkEnd w:id="8"/>
    </w:p>
    <w:p w14:paraId="491E17B5" w14:textId="765B183B" w:rsidR="00E22C0B" w:rsidRPr="00421F9D" w:rsidRDefault="00E22C0B" w:rsidP="00421F9D">
      <w:pPr>
        <w:spacing w:line="480" w:lineRule="auto"/>
        <w:jc w:val="both"/>
        <w:rPr>
          <w:rFonts w:ascii="Arial" w:hAnsi="Arial" w:cs="Arial"/>
        </w:rPr>
      </w:pPr>
      <w:r w:rsidRPr="00421F9D">
        <w:rPr>
          <w:rFonts w:ascii="Arial" w:hAnsi="Arial" w:cs="Arial"/>
        </w:rPr>
        <w:t xml:space="preserve">This need for entrepreneurship is clear in South Wales as the councils organise free events to help entrepreneurs in South Wales such as ‘Entrepreneurs Wales’ which is when different ‘independent firms, start-ups and sole traders can gain advice from experts’ </w:t>
      </w:r>
      <w:sdt>
        <w:sdtPr>
          <w:rPr>
            <w:rFonts w:ascii="Arial" w:hAnsi="Arial" w:cs="Arial"/>
          </w:rPr>
          <w:id w:val="-321743459"/>
          <w:citation/>
        </w:sdtPr>
        <w:sdtContent>
          <w:r w:rsidRPr="00421F9D">
            <w:rPr>
              <w:rFonts w:ascii="Arial" w:hAnsi="Arial" w:cs="Arial"/>
            </w:rPr>
            <w:fldChar w:fldCharType="begin"/>
          </w:r>
          <w:r w:rsidRPr="00421F9D">
            <w:rPr>
              <w:rFonts w:ascii="Arial" w:hAnsi="Arial" w:cs="Arial"/>
            </w:rPr>
            <w:instrText xml:space="preserve"> CITATION Sou13 \l 2057 </w:instrText>
          </w:r>
          <w:r w:rsidRPr="00421F9D">
            <w:rPr>
              <w:rFonts w:ascii="Arial" w:hAnsi="Arial" w:cs="Arial"/>
            </w:rPr>
            <w:fldChar w:fldCharType="separate"/>
          </w:r>
          <w:r w:rsidR="00421F9D" w:rsidRPr="00421F9D">
            <w:rPr>
              <w:rFonts w:ascii="Arial" w:hAnsi="Arial" w:cs="Arial"/>
              <w:noProof/>
            </w:rPr>
            <w:t>(South Wales Argus, 2013)</w:t>
          </w:r>
          <w:r w:rsidRPr="00421F9D">
            <w:rPr>
              <w:rFonts w:ascii="Arial" w:hAnsi="Arial" w:cs="Arial"/>
            </w:rPr>
            <w:fldChar w:fldCharType="end"/>
          </w:r>
        </w:sdtContent>
      </w:sdt>
      <w:r w:rsidRPr="00421F9D">
        <w:rPr>
          <w:rFonts w:ascii="Arial" w:hAnsi="Arial" w:cs="Arial"/>
        </w:rPr>
        <w:t>.</w:t>
      </w:r>
    </w:p>
    <w:p w14:paraId="04C870C7" w14:textId="60C38DA7" w:rsidR="00C82349" w:rsidRPr="00421F9D" w:rsidRDefault="00C82349" w:rsidP="00421F9D">
      <w:pPr>
        <w:spacing w:line="480" w:lineRule="auto"/>
        <w:jc w:val="both"/>
        <w:rPr>
          <w:rFonts w:ascii="Arial" w:hAnsi="Arial" w:cs="Arial"/>
        </w:rPr>
      </w:pPr>
      <w:r w:rsidRPr="00421F9D">
        <w:rPr>
          <w:rFonts w:ascii="Arial" w:hAnsi="Arial" w:cs="Arial"/>
        </w:rPr>
        <w:t>Overall, this research will add to the already existing body</w:t>
      </w:r>
      <w:r w:rsidR="00E22C0B" w:rsidRPr="00421F9D">
        <w:rPr>
          <w:rFonts w:ascii="Arial" w:hAnsi="Arial" w:cs="Arial"/>
        </w:rPr>
        <w:t xml:space="preserve"> of knowledge that is available and could help to create research in the future as a base of a new study.</w:t>
      </w:r>
    </w:p>
    <w:p w14:paraId="35806651" w14:textId="7FC34476" w:rsidR="00C82349" w:rsidRPr="00421F9D" w:rsidRDefault="007A28B0" w:rsidP="00421F9D">
      <w:pPr>
        <w:pStyle w:val="Heading2"/>
        <w:spacing w:line="480" w:lineRule="auto"/>
        <w:jc w:val="both"/>
        <w:rPr>
          <w:rFonts w:ascii="Arial" w:hAnsi="Arial" w:cs="Arial"/>
        </w:rPr>
      </w:pPr>
      <w:bookmarkStart w:id="9" w:name="_Toc514061208"/>
      <w:r w:rsidRPr="00421F9D">
        <w:rPr>
          <w:rFonts w:ascii="Arial" w:hAnsi="Arial" w:cs="Arial"/>
        </w:rPr>
        <w:lastRenderedPageBreak/>
        <w:t xml:space="preserve">1.4 </w:t>
      </w:r>
      <w:r w:rsidR="00C82349" w:rsidRPr="00421F9D">
        <w:rPr>
          <w:rFonts w:ascii="Arial" w:hAnsi="Arial" w:cs="Arial"/>
        </w:rPr>
        <w:t>Focus</w:t>
      </w:r>
      <w:bookmarkEnd w:id="9"/>
    </w:p>
    <w:p w14:paraId="10BBDC4D" w14:textId="135D3493" w:rsidR="00A07C92" w:rsidRPr="00421F9D" w:rsidRDefault="00282441" w:rsidP="00421F9D">
      <w:pPr>
        <w:spacing w:line="480" w:lineRule="auto"/>
        <w:jc w:val="both"/>
        <w:rPr>
          <w:rFonts w:ascii="Arial" w:hAnsi="Arial" w:cs="Arial"/>
        </w:rPr>
      </w:pPr>
      <w:r w:rsidRPr="00421F9D">
        <w:rPr>
          <w:rFonts w:ascii="Arial" w:hAnsi="Arial" w:cs="Arial"/>
        </w:rPr>
        <w:t xml:space="preserve">The research will </w:t>
      </w:r>
      <w:r w:rsidR="00C82349" w:rsidRPr="00421F9D">
        <w:rPr>
          <w:rFonts w:ascii="Arial" w:hAnsi="Arial" w:cs="Arial"/>
        </w:rPr>
        <w:t>concentrate on</w:t>
      </w:r>
      <w:r w:rsidRPr="00421F9D">
        <w:rPr>
          <w:rFonts w:ascii="Arial" w:hAnsi="Arial" w:cs="Arial"/>
        </w:rPr>
        <w:t xml:space="preserve"> the business community as it will make the community more aware of the affects that Brexit can have upon their local businesses and entrepreneurs</w:t>
      </w:r>
      <w:r w:rsidR="006B703B" w:rsidRPr="00421F9D">
        <w:rPr>
          <w:rFonts w:ascii="Arial" w:hAnsi="Arial" w:cs="Arial"/>
        </w:rPr>
        <w:t>. Investigating</w:t>
      </w:r>
      <w:r w:rsidRPr="00421F9D">
        <w:rPr>
          <w:rFonts w:ascii="Arial" w:hAnsi="Arial" w:cs="Arial"/>
        </w:rPr>
        <w:t xml:space="preserve"> how this could either bring forward new threats or opportunities for the community.</w:t>
      </w:r>
      <w:r w:rsidR="00E22C0B" w:rsidRPr="00421F9D">
        <w:rPr>
          <w:rFonts w:ascii="Arial" w:hAnsi="Arial" w:cs="Arial"/>
        </w:rPr>
        <w:t xml:space="preserve"> </w:t>
      </w:r>
      <w:r w:rsidR="00A07C92" w:rsidRPr="00421F9D">
        <w:rPr>
          <w:rFonts w:ascii="Arial" w:hAnsi="Arial" w:cs="Arial"/>
        </w:rPr>
        <w:t xml:space="preserve">The business community is defined as the individuals who run and manage businesses </w:t>
      </w:r>
      <w:sdt>
        <w:sdtPr>
          <w:rPr>
            <w:rFonts w:ascii="Arial" w:hAnsi="Arial" w:cs="Arial"/>
          </w:rPr>
          <w:id w:val="-798603645"/>
          <w:citation/>
        </w:sdtPr>
        <w:sdtContent>
          <w:r w:rsidR="00A07C92" w:rsidRPr="00421F9D">
            <w:rPr>
              <w:rFonts w:ascii="Arial" w:hAnsi="Arial" w:cs="Arial"/>
            </w:rPr>
            <w:fldChar w:fldCharType="begin"/>
          </w:r>
          <w:r w:rsidR="00A07C92" w:rsidRPr="00421F9D">
            <w:rPr>
              <w:rFonts w:ascii="Arial" w:hAnsi="Arial" w:cs="Arial"/>
            </w:rPr>
            <w:instrText xml:space="preserve"> CITATION Far17 \l 2057 </w:instrText>
          </w:r>
          <w:r w:rsidR="00A07C92" w:rsidRPr="00421F9D">
            <w:rPr>
              <w:rFonts w:ascii="Arial" w:hAnsi="Arial" w:cs="Arial"/>
            </w:rPr>
            <w:fldChar w:fldCharType="separate"/>
          </w:r>
          <w:r w:rsidR="00421F9D" w:rsidRPr="00421F9D">
            <w:rPr>
              <w:rFonts w:ascii="Arial" w:hAnsi="Arial" w:cs="Arial"/>
              <w:noProof/>
            </w:rPr>
            <w:t>(Farlex, 2017)</w:t>
          </w:r>
          <w:r w:rsidR="00A07C92" w:rsidRPr="00421F9D">
            <w:rPr>
              <w:rFonts w:ascii="Arial" w:hAnsi="Arial" w:cs="Arial"/>
            </w:rPr>
            <w:fldChar w:fldCharType="end"/>
          </w:r>
        </w:sdtContent>
      </w:sdt>
      <w:r w:rsidR="00A07C92" w:rsidRPr="00421F9D">
        <w:rPr>
          <w:rFonts w:ascii="Arial" w:hAnsi="Arial" w:cs="Arial"/>
        </w:rPr>
        <w:t>.</w:t>
      </w:r>
    </w:p>
    <w:p w14:paraId="6E476AFE" w14:textId="250BE7A4" w:rsidR="00FA0774" w:rsidRPr="00421F9D" w:rsidRDefault="00282441" w:rsidP="00421F9D">
      <w:pPr>
        <w:spacing w:line="480" w:lineRule="auto"/>
        <w:jc w:val="both"/>
        <w:rPr>
          <w:rFonts w:ascii="Arial" w:hAnsi="Arial" w:cs="Arial"/>
        </w:rPr>
      </w:pPr>
      <w:r w:rsidRPr="00421F9D">
        <w:rPr>
          <w:rFonts w:ascii="Arial" w:hAnsi="Arial" w:cs="Arial"/>
        </w:rPr>
        <w:t xml:space="preserve">Also, regarding the timing of release of this research it </w:t>
      </w:r>
      <w:r w:rsidR="00C82349" w:rsidRPr="00421F9D">
        <w:rPr>
          <w:rFonts w:ascii="Arial" w:hAnsi="Arial" w:cs="Arial"/>
        </w:rPr>
        <w:t xml:space="preserve">has been </w:t>
      </w:r>
      <w:r w:rsidRPr="00421F9D">
        <w:rPr>
          <w:rFonts w:ascii="Arial" w:hAnsi="Arial" w:cs="Arial"/>
        </w:rPr>
        <w:t xml:space="preserve">less than 1 year </w:t>
      </w:r>
      <w:r w:rsidR="00C82349" w:rsidRPr="00421F9D">
        <w:rPr>
          <w:rFonts w:ascii="Arial" w:hAnsi="Arial" w:cs="Arial"/>
        </w:rPr>
        <w:t>since</w:t>
      </w:r>
      <w:r w:rsidRPr="00421F9D">
        <w:rPr>
          <w:rFonts w:ascii="Arial" w:hAnsi="Arial" w:cs="Arial"/>
        </w:rPr>
        <w:t xml:space="preserve"> Britain </w:t>
      </w:r>
      <w:r w:rsidR="00A10F37" w:rsidRPr="00421F9D">
        <w:rPr>
          <w:rFonts w:ascii="Arial" w:hAnsi="Arial" w:cs="Arial"/>
        </w:rPr>
        <w:t>voted to leave</w:t>
      </w:r>
      <w:r w:rsidR="00C82349" w:rsidRPr="00421F9D">
        <w:rPr>
          <w:rFonts w:ascii="Arial" w:hAnsi="Arial" w:cs="Arial"/>
        </w:rPr>
        <w:t xml:space="preserve"> the European Union. This </w:t>
      </w:r>
      <w:r w:rsidR="004C5B38" w:rsidRPr="00421F9D">
        <w:rPr>
          <w:rFonts w:ascii="Arial" w:hAnsi="Arial" w:cs="Arial"/>
        </w:rPr>
        <w:t>b</w:t>
      </w:r>
      <w:r w:rsidR="00C82349" w:rsidRPr="00421F9D">
        <w:rPr>
          <w:rFonts w:ascii="Arial" w:hAnsi="Arial" w:cs="Arial"/>
        </w:rPr>
        <w:t>enefit</w:t>
      </w:r>
      <w:r w:rsidR="004C5B38" w:rsidRPr="00421F9D">
        <w:rPr>
          <w:rFonts w:ascii="Arial" w:hAnsi="Arial" w:cs="Arial"/>
        </w:rPr>
        <w:t>s</w:t>
      </w:r>
      <w:r w:rsidR="00C82349" w:rsidRPr="00421F9D">
        <w:rPr>
          <w:rFonts w:ascii="Arial" w:hAnsi="Arial" w:cs="Arial"/>
        </w:rPr>
        <w:t xml:space="preserve"> the research</w:t>
      </w:r>
      <w:r w:rsidR="004C5B38" w:rsidRPr="00421F9D">
        <w:rPr>
          <w:rFonts w:ascii="Arial" w:hAnsi="Arial" w:cs="Arial"/>
        </w:rPr>
        <w:t xml:space="preserve"> as it makes it current</w:t>
      </w:r>
      <w:r w:rsidR="00C82349" w:rsidRPr="00421F9D">
        <w:rPr>
          <w:rFonts w:ascii="Arial" w:hAnsi="Arial" w:cs="Arial"/>
        </w:rPr>
        <w:t xml:space="preserve"> as it has only been a very short period of time since </w:t>
      </w:r>
      <w:r w:rsidR="00A10F37" w:rsidRPr="00421F9D">
        <w:rPr>
          <w:rFonts w:ascii="Arial" w:hAnsi="Arial" w:cs="Arial"/>
        </w:rPr>
        <w:t>the referendum</w:t>
      </w:r>
      <w:r w:rsidR="006B703B" w:rsidRPr="00421F9D">
        <w:rPr>
          <w:rFonts w:ascii="Arial" w:hAnsi="Arial" w:cs="Arial"/>
        </w:rPr>
        <w:t xml:space="preserve">. This means the research </w:t>
      </w:r>
      <w:r w:rsidR="00C82349" w:rsidRPr="00421F9D">
        <w:rPr>
          <w:rFonts w:ascii="Arial" w:hAnsi="Arial" w:cs="Arial"/>
        </w:rPr>
        <w:t xml:space="preserve">will show how entrepreneurs are feeling after the vote of the referendum </w:t>
      </w:r>
      <w:r w:rsidR="006B703B" w:rsidRPr="00421F9D">
        <w:rPr>
          <w:rFonts w:ascii="Arial" w:hAnsi="Arial" w:cs="Arial"/>
        </w:rPr>
        <w:t>and will discover</w:t>
      </w:r>
      <w:r w:rsidR="004C5B38" w:rsidRPr="00421F9D">
        <w:rPr>
          <w:rFonts w:ascii="Arial" w:hAnsi="Arial" w:cs="Arial"/>
        </w:rPr>
        <w:t xml:space="preserve"> if there have already been any effects</w:t>
      </w:r>
      <w:r w:rsidR="006B703B" w:rsidRPr="00421F9D">
        <w:rPr>
          <w:rFonts w:ascii="Arial" w:hAnsi="Arial" w:cs="Arial"/>
        </w:rPr>
        <w:t xml:space="preserve"> before actually leaving the European Union</w:t>
      </w:r>
      <w:r w:rsidR="00C82349" w:rsidRPr="00421F9D">
        <w:rPr>
          <w:rFonts w:ascii="Arial" w:hAnsi="Arial" w:cs="Arial"/>
        </w:rPr>
        <w:t>.</w:t>
      </w:r>
      <w:r w:rsidR="00A10F37" w:rsidRPr="00421F9D">
        <w:rPr>
          <w:rFonts w:ascii="Arial" w:hAnsi="Arial" w:cs="Arial"/>
        </w:rPr>
        <w:t xml:space="preserve"> The predicted date for </w:t>
      </w:r>
      <w:r w:rsidRPr="00421F9D">
        <w:rPr>
          <w:rFonts w:ascii="Arial" w:hAnsi="Arial" w:cs="Arial"/>
        </w:rPr>
        <w:t xml:space="preserve">Britain </w:t>
      </w:r>
      <w:r w:rsidR="00A10F37" w:rsidRPr="00421F9D">
        <w:rPr>
          <w:rFonts w:ascii="Arial" w:hAnsi="Arial" w:cs="Arial"/>
        </w:rPr>
        <w:t xml:space="preserve">to </w:t>
      </w:r>
      <w:r w:rsidRPr="00421F9D">
        <w:rPr>
          <w:rFonts w:ascii="Arial" w:hAnsi="Arial" w:cs="Arial"/>
        </w:rPr>
        <w:t>leave the European Union is the 29</w:t>
      </w:r>
      <w:r w:rsidRPr="00421F9D">
        <w:rPr>
          <w:rFonts w:ascii="Arial" w:hAnsi="Arial" w:cs="Arial"/>
          <w:vertAlign w:val="superscript"/>
        </w:rPr>
        <w:t xml:space="preserve">th </w:t>
      </w:r>
      <w:r w:rsidRPr="00421F9D">
        <w:rPr>
          <w:rFonts w:ascii="Arial" w:hAnsi="Arial" w:cs="Arial"/>
        </w:rPr>
        <w:t xml:space="preserve">March 2019 </w:t>
      </w:r>
      <w:sdt>
        <w:sdtPr>
          <w:rPr>
            <w:rFonts w:ascii="Arial" w:hAnsi="Arial" w:cs="Arial"/>
          </w:rPr>
          <w:id w:val="705989222"/>
          <w:citation/>
        </w:sdtPr>
        <w:sdtContent>
          <w:r w:rsidRPr="00421F9D">
            <w:rPr>
              <w:rFonts w:ascii="Arial" w:hAnsi="Arial" w:cs="Arial"/>
            </w:rPr>
            <w:fldChar w:fldCharType="begin"/>
          </w:r>
          <w:r w:rsidRPr="00421F9D">
            <w:rPr>
              <w:rFonts w:ascii="Arial" w:hAnsi="Arial" w:cs="Arial"/>
            </w:rPr>
            <w:instrText xml:space="preserve"> CITATION Hun17 \l 2057 </w:instrText>
          </w:r>
          <w:r w:rsidRPr="00421F9D">
            <w:rPr>
              <w:rFonts w:ascii="Arial" w:hAnsi="Arial" w:cs="Arial"/>
            </w:rPr>
            <w:fldChar w:fldCharType="separate"/>
          </w:r>
          <w:r w:rsidR="00421F9D" w:rsidRPr="00421F9D">
            <w:rPr>
              <w:rFonts w:ascii="Arial" w:hAnsi="Arial" w:cs="Arial"/>
              <w:noProof/>
            </w:rPr>
            <w:t>(Hunt &amp; Wheeler, 2017)</w:t>
          </w:r>
          <w:r w:rsidRPr="00421F9D">
            <w:rPr>
              <w:rFonts w:ascii="Arial" w:hAnsi="Arial" w:cs="Arial"/>
            </w:rPr>
            <w:fldChar w:fldCharType="end"/>
          </w:r>
        </w:sdtContent>
      </w:sdt>
      <w:r w:rsidRPr="00421F9D">
        <w:rPr>
          <w:rFonts w:ascii="Arial" w:hAnsi="Arial" w:cs="Arial"/>
        </w:rPr>
        <w:t xml:space="preserve">. </w:t>
      </w:r>
    </w:p>
    <w:p w14:paraId="0353B207" w14:textId="75E803E3" w:rsidR="00FA0774" w:rsidRPr="00421F9D" w:rsidRDefault="00FA0774" w:rsidP="00421F9D">
      <w:pPr>
        <w:spacing w:line="480" w:lineRule="auto"/>
        <w:jc w:val="both"/>
        <w:rPr>
          <w:rFonts w:ascii="Arial" w:hAnsi="Arial" w:cs="Arial"/>
        </w:rPr>
      </w:pPr>
    </w:p>
    <w:p w14:paraId="60EA185E" w14:textId="0FB5C690" w:rsidR="00FA0774" w:rsidRPr="00421F9D" w:rsidRDefault="00FA0774" w:rsidP="00421F9D">
      <w:pPr>
        <w:spacing w:line="480" w:lineRule="auto"/>
        <w:jc w:val="both"/>
        <w:rPr>
          <w:rFonts w:ascii="Arial" w:hAnsi="Arial" w:cs="Arial"/>
        </w:rPr>
      </w:pPr>
    </w:p>
    <w:p w14:paraId="4B8F31D1" w14:textId="4F76FEE9" w:rsidR="00FA0774" w:rsidRPr="00421F9D" w:rsidRDefault="00FA0774" w:rsidP="00421F9D">
      <w:pPr>
        <w:spacing w:line="480" w:lineRule="auto"/>
        <w:jc w:val="both"/>
        <w:rPr>
          <w:rFonts w:ascii="Arial" w:hAnsi="Arial" w:cs="Arial"/>
        </w:rPr>
      </w:pPr>
    </w:p>
    <w:p w14:paraId="231DFE46" w14:textId="50B07DCC" w:rsidR="00FA0774" w:rsidRPr="00421F9D" w:rsidRDefault="00FA0774" w:rsidP="00421F9D">
      <w:pPr>
        <w:spacing w:line="480" w:lineRule="auto"/>
        <w:jc w:val="both"/>
        <w:rPr>
          <w:rFonts w:ascii="Arial" w:hAnsi="Arial" w:cs="Arial"/>
        </w:rPr>
      </w:pPr>
    </w:p>
    <w:p w14:paraId="1DD6E80F" w14:textId="58913EF8" w:rsidR="00FA0774" w:rsidRPr="00421F9D" w:rsidRDefault="00FA0774" w:rsidP="00421F9D">
      <w:pPr>
        <w:spacing w:line="480" w:lineRule="auto"/>
        <w:jc w:val="both"/>
        <w:rPr>
          <w:rFonts w:ascii="Arial" w:hAnsi="Arial" w:cs="Arial"/>
        </w:rPr>
      </w:pPr>
    </w:p>
    <w:p w14:paraId="5729A0C9" w14:textId="730A200D" w:rsidR="00FA0774" w:rsidRPr="00421F9D" w:rsidRDefault="00FA0774" w:rsidP="00421F9D">
      <w:pPr>
        <w:spacing w:line="480" w:lineRule="auto"/>
        <w:jc w:val="both"/>
        <w:rPr>
          <w:rFonts w:ascii="Arial" w:hAnsi="Arial" w:cs="Arial"/>
        </w:rPr>
      </w:pPr>
    </w:p>
    <w:p w14:paraId="667C752D" w14:textId="59229E1B" w:rsidR="00FA0774" w:rsidRPr="00421F9D" w:rsidRDefault="00FA0774" w:rsidP="00421F9D">
      <w:pPr>
        <w:spacing w:line="480" w:lineRule="auto"/>
        <w:jc w:val="both"/>
        <w:rPr>
          <w:rFonts w:ascii="Arial" w:hAnsi="Arial" w:cs="Arial"/>
        </w:rPr>
      </w:pPr>
    </w:p>
    <w:p w14:paraId="2018583D" w14:textId="5B703832" w:rsidR="00B82A76" w:rsidRPr="00421F9D" w:rsidRDefault="00B82A76" w:rsidP="00421F9D">
      <w:pPr>
        <w:spacing w:line="480" w:lineRule="auto"/>
        <w:jc w:val="both"/>
        <w:rPr>
          <w:rFonts w:ascii="Arial" w:hAnsi="Arial" w:cs="Arial"/>
        </w:rPr>
      </w:pPr>
    </w:p>
    <w:p w14:paraId="7B28B5FE" w14:textId="2C2B4395" w:rsidR="003A4C7F" w:rsidRPr="00421F9D" w:rsidRDefault="003A4C7F" w:rsidP="00421F9D">
      <w:pPr>
        <w:spacing w:line="480" w:lineRule="auto"/>
        <w:jc w:val="both"/>
        <w:rPr>
          <w:rFonts w:ascii="Arial" w:hAnsi="Arial" w:cs="Arial"/>
        </w:rPr>
      </w:pPr>
    </w:p>
    <w:p w14:paraId="12CC87D1" w14:textId="4B832ADA" w:rsidR="003A4C7F" w:rsidRPr="00421F9D" w:rsidRDefault="003A4C7F" w:rsidP="00421F9D">
      <w:pPr>
        <w:spacing w:line="480" w:lineRule="auto"/>
        <w:jc w:val="both"/>
        <w:rPr>
          <w:rFonts w:ascii="Arial" w:hAnsi="Arial" w:cs="Arial"/>
        </w:rPr>
      </w:pPr>
    </w:p>
    <w:p w14:paraId="020FC371" w14:textId="31C97C26" w:rsidR="003A4C7F" w:rsidRPr="00421F9D" w:rsidRDefault="003A4C7F" w:rsidP="00421F9D">
      <w:pPr>
        <w:spacing w:line="480" w:lineRule="auto"/>
        <w:jc w:val="both"/>
        <w:rPr>
          <w:rFonts w:ascii="Arial" w:hAnsi="Arial" w:cs="Arial"/>
        </w:rPr>
      </w:pPr>
    </w:p>
    <w:p w14:paraId="2164903C" w14:textId="4576231C" w:rsidR="00B82A76" w:rsidRPr="00421F9D" w:rsidRDefault="00C86491" w:rsidP="00421F9D">
      <w:pPr>
        <w:pStyle w:val="Heading1"/>
        <w:spacing w:line="480" w:lineRule="auto"/>
        <w:jc w:val="both"/>
        <w:rPr>
          <w:rFonts w:ascii="Arial" w:hAnsi="Arial" w:cs="Arial"/>
        </w:rPr>
      </w:pPr>
      <w:bookmarkStart w:id="10" w:name="_Toc514061209"/>
      <w:r w:rsidRPr="00421F9D">
        <w:rPr>
          <w:rFonts w:ascii="Arial" w:hAnsi="Arial" w:cs="Arial"/>
        </w:rPr>
        <w:lastRenderedPageBreak/>
        <w:t>2.0 Chapter 2: Review of Literature</w:t>
      </w:r>
      <w:bookmarkEnd w:id="10"/>
    </w:p>
    <w:p w14:paraId="49031043" w14:textId="265F6E71" w:rsidR="00DB1326" w:rsidRPr="00421F9D" w:rsidRDefault="003156B2" w:rsidP="00421F9D">
      <w:pPr>
        <w:pStyle w:val="Heading2"/>
        <w:spacing w:line="480" w:lineRule="auto"/>
        <w:jc w:val="both"/>
        <w:rPr>
          <w:rFonts w:ascii="Arial" w:hAnsi="Arial" w:cs="Arial"/>
        </w:rPr>
      </w:pPr>
      <w:bookmarkStart w:id="11" w:name="_Toc514061210"/>
      <w:r w:rsidRPr="00421F9D">
        <w:rPr>
          <w:rFonts w:ascii="Arial" w:hAnsi="Arial" w:cs="Arial"/>
        </w:rPr>
        <w:t xml:space="preserve">2.1 </w:t>
      </w:r>
      <w:r w:rsidR="00BF1F21" w:rsidRPr="00421F9D">
        <w:rPr>
          <w:rFonts w:ascii="Arial" w:hAnsi="Arial" w:cs="Arial"/>
        </w:rPr>
        <w:t>The E</w:t>
      </w:r>
      <w:r w:rsidR="00DB1326" w:rsidRPr="00421F9D">
        <w:rPr>
          <w:rFonts w:ascii="Arial" w:hAnsi="Arial" w:cs="Arial"/>
        </w:rPr>
        <w:t>ffect Brexit has</w:t>
      </w:r>
      <w:r w:rsidR="00BF1F21" w:rsidRPr="00421F9D">
        <w:rPr>
          <w:rFonts w:ascii="Arial" w:hAnsi="Arial" w:cs="Arial"/>
        </w:rPr>
        <w:t xml:space="preserve"> or will have on E</w:t>
      </w:r>
      <w:r w:rsidR="00DB1326" w:rsidRPr="00421F9D">
        <w:rPr>
          <w:rFonts w:ascii="Arial" w:hAnsi="Arial" w:cs="Arial"/>
        </w:rPr>
        <w:t xml:space="preserve">ntrepreneurs </w:t>
      </w:r>
      <w:r w:rsidR="00BF1F21" w:rsidRPr="00421F9D">
        <w:rPr>
          <w:rFonts w:ascii="Arial" w:hAnsi="Arial" w:cs="Arial"/>
        </w:rPr>
        <w:t xml:space="preserve">in </w:t>
      </w:r>
      <w:r w:rsidR="00DB1326" w:rsidRPr="00421F9D">
        <w:rPr>
          <w:rFonts w:ascii="Arial" w:hAnsi="Arial" w:cs="Arial"/>
        </w:rPr>
        <w:t>the United Kingdom</w:t>
      </w:r>
      <w:bookmarkEnd w:id="11"/>
    </w:p>
    <w:p w14:paraId="60451A0C" w14:textId="2ACED590" w:rsidR="00E268DB" w:rsidRPr="00421F9D" w:rsidRDefault="00E268DB" w:rsidP="00421F9D">
      <w:pPr>
        <w:spacing w:line="480" w:lineRule="auto"/>
        <w:jc w:val="both"/>
        <w:rPr>
          <w:rFonts w:ascii="Arial" w:hAnsi="Arial" w:cs="Arial"/>
        </w:rPr>
      </w:pPr>
      <w:r w:rsidRPr="00421F9D">
        <w:rPr>
          <w:rFonts w:ascii="Arial" w:hAnsi="Arial" w:cs="Arial"/>
        </w:rPr>
        <w:t>Cumming and Zahra</w:t>
      </w:r>
      <w:r w:rsidR="00DE6751" w:rsidRPr="00421F9D">
        <w:rPr>
          <w:rFonts w:ascii="Arial" w:hAnsi="Arial" w:cs="Arial"/>
        </w:rPr>
        <w:t xml:space="preserve"> (2016) investigated the implications that Brexit has had on ‘international business and entrepreneurship. </w:t>
      </w:r>
      <w:r w:rsidR="00DA0E81" w:rsidRPr="00421F9D">
        <w:rPr>
          <w:rFonts w:ascii="Arial" w:hAnsi="Arial" w:cs="Arial"/>
        </w:rPr>
        <w:t xml:space="preserve">This research discovered a few different findings, firstly, it was found that the United States of America and the United Kingdom will be clearly ‘key trading partners’ and this will allow for ‘rapid technology transfer as well as the movement of people and capital’ </w:t>
      </w:r>
      <w:sdt>
        <w:sdtPr>
          <w:rPr>
            <w:rFonts w:ascii="Arial" w:hAnsi="Arial" w:cs="Arial"/>
          </w:rPr>
          <w:id w:val="-2064162247"/>
          <w:citation/>
        </w:sdtPr>
        <w:sdtContent>
          <w:r w:rsidRPr="00421F9D">
            <w:rPr>
              <w:rFonts w:ascii="Arial" w:hAnsi="Arial" w:cs="Arial"/>
            </w:rPr>
            <w:fldChar w:fldCharType="begin"/>
          </w:r>
          <w:r w:rsidR="00DA0E81" w:rsidRPr="00421F9D">
            <w:rPr>
              <w:rFonts w:ascii="Arial" w:hAnsi="Arial" w:cs="Arial"/>
            </w:rPr>
            <w:instrText xml:space="preserve">CITATION Dou16 \p 688 \l 2057 </w:instrText>
          </w:r>
          <w:r w:rsidRPr="00421F9D">
            <w:rPr>
              <w:rFonts w:ascii="Arial" w:hAnsi="Arial" w:cs="Arial"/>
            </w:rPr>
            <w:fldChar w:fldCharType="separate"/>
          </w:r>
          <w:r w:rsidR="00421F9D" w:rsidRPr="00421F9D">
            <w:rPr>
              <w:rFonts w:ascii="Arial" w:hAnsi="Arial" w:cs="Arial"/>
              <w:noProof/>
            </w:rPr>
            <w:t>(Cumming &amp; Zahra, 2016, p. 688)</w:t>
          </w:r>
          <w:r w:rsidRPr="00421F9D">
            <w:rPr>
              <w:rFonts w:ascii="Arial" w:hAnsi="Arial" w:cs="Arial"/>
            </w:rPr>
            <w:fldChar w:fldCharType="end"/>
          </w:r>
        </w:sdtContent>
      </w:sdt>
      <w:r w:rsidR="00DA0E81" w:rsidRPr="00421F9D">
        <w:rPr>
          <w:rFonts w:ascii="Arial" w:hAnsi="Arial" w:cs="Arial"/>
        </w:rPr>
        <w:t>. However, the relationship with the United Kingdom and ‘both the EU and North America is less c</w:t>
      </w:r>
      <w:r w:rsidR="00D36789" w:rsidRPr="00421F9D">
        <w:rPr>
          <w:rFonts w:ascii="Arial" w:hAnsi="Arial" w:cs="Arial"/>
        </w:rPr>
        <w:t xml:space="preserve">lear and very hard to predict’ </w:t>
      </w:r>
      <w:sdt>
        <w:sdtPr>
          <w:rPr>
            <w:rFonts w:ascii="Arial" w:hAnsi="Arial" w:cs="Arial"/>
          </w:rPr>
          <w:id w:val="-1060935641"/>
          <w:citation/>
        </w:sdtPr>
        <w:sdtContent>
          <w:r w:rsidR="00D36789" w:rsidRPr="00421F9D">
            <w:rPr>
              <w:rFonts w:ascii="Arial" w:hAnsi="Arial" w:cs="Arial"/>
            </w:rPr>
            <w:fldChar w:fldCharType="begin"/>
          </w:r>
          <w:r w:rsidR="00D36789" w:rsidRPr="00421F9D">
            <w:rPr>
              <w:rFonts w:ascii="Arial" w:hAnsi="Arial" w:cs="Arial"/>
            </w:rPr>
            <w:instrText xml:space="preserve">CITATION Dou16 \p 688 \l 2057 </w:instrText>
          </w:r>
          <w:r w:rsidR="00D36789" w:rsidRPr="00421F9D">
            <w:rPr>
              <w:rFonts w:ascii="Arial" w:hAnsi="Arial" w:cs="Arial"/>
            </w:rPr>
            <w:fldChar w:fldCharType="separate"/>
          </w:r>
          <w:r w:rsidR="00421F9D" w:rsidRPr="00421F9D">
            <w:rPr>
              <w:rFonts w:ascii="Arial" w:hAnsi="Arial" w:cs="Arial"/>
              <w:noProof/>
            </w:rPr>
            <w:t>(Cumming &amp; Zahra, 2016, p. 688)</w:t>
          </w:r>
          <w:r w:rsidR="00D36789" w:rsidRPr="00421F9D">
            <w:rPr>
              <w:rFonts w:ascii="Arial" w:hAnsi="Arial" w:cs="Arial"/>
            </w:rPr>
            <w:fldChar w:fldCharType="end"/>
          </w:r>
        </w:sdtContent>
      </w:sdt>
      <w:r w:rsidR="00D36789" w:rsidRPr="00421F9D">
        <w:rPr>
          <w:rFonts w:ascii="Arial" w:hAnsi="Arial" w:cs="Arial"/>
        </w:rPr>
        <w:t>. A</w:t>
      </w:r>
      <w:r w:rsidR="00DA0E81" w:rsidRPr="00421F9D">
        <w:rPr>
          <w:rFonts w:ascii="Arial" w:hAnsi="Arial" w:cs="Arial"/>
        </w:rPr>
        <w:t xml:space="preserve">lthough on the other hand, new ‘negotiations may lead to mutually beneficial’ agreements between the countries </w:t>
      </w:r>
      <w:sdt>
        <w:sdtPr>
          <w:rPr>
            <w:rFonts w:ascii="Arial" w:hAnsi="Arial" w:cs="Arial"/>
          </w:rPr>
          <w:id w:val="-1761588578"/>
          <w:citation/>
        </w:sdtPr>
        <w:sdtContent>
          <w:r w:rsidR="00DA0E81" w:rsidRPr="00421F9D">
            <w:rPr>
              <w:rFonts w:ascii="Arial" w:hAnsi="Arial" w:cs="Arial"/>
            </w:rPr>
            <w:fldChar w:fldCharType="begin"/>
          </w:r>
          <w:r w:rsidR="00DA0E81" w:rsidRPr="00421F9D">
            <w:rPr>
              <w:rFonts w:ascii="Arial" w:hAnsi="Arial" w:cs="Arial"/>
            </w:rPr>
            <w:instrText xml:space="preserve">CITATION Dou16 \p 688 \l 2057 </w:instrText>
          </w:r>
          <w:r w:rsidR="00DA0E81" w:rsidRPr="00421F9D">
            <w:rPr>
              <w:rFonts w:ascii="Arial" w:hAnsi="Arial" w:cs="Arial"/>
            </w:rPr>
            <w:fldChar w:fldCharType="separate"/>
          </w:r>
          <w:r w:rsidR="00421F9D" w:rsidRPr="00421F9D">
            <w:rPr>
              <w:rFonts w:ascii="Arial" w:hAnsi="Arial" w:cs="Arial"/>
              <w:noProof/>
            </w:rPr>
            <w:t>(Cumming &amp; Zahra, 2016, p. 688)</w:t>
          </w:r>
          <w:r w:rsidR="00DA0E81" w:rsidRPr="00421F9D">
            <w:rPr>
              <w:rFonts w:ascii="Arial" w:hAnsi="Arial" w:cs="Arial"/>
            </w:rPr>
            <w:fldChar w:fldCharType="end"/>
          </w:r>
        </w:sdtContent>
      </w:sdt>
      <w:r w:rsidR="00DA0E81" w:rsidRPr="00421F9D">
        <w:rPr>
          <w:rFonts w:ascii="Arial" w:hAnsi="Arial" w:cs="Arial"/>
        </w:rPr>
        <w:t>.</w:t>
      </w:r>
    </w:p>
    <w:p w14:paraId="53CD9EB4" w14:textId="7331CE07" w:rsidR="00DA0E81" w:rsidRPr="00421F9D" w:rsidRDefault="00DA0E81" w:rsidP="00421F9D">
      <w:pPr>
        <w:spacing w:line="480" w:lineRule="auto"/>
        <w:jc w:val="both"/>
        <w:rPr>
          <w:rFonts w:ascii="Arial" w:hAnsi="Arial" w:cs="Arial"/>
        </w:rPr>
      </w:pPr>
      <w:r w:rsidRPr="00421F9D">
        <w:rPr>
          <w:rFonts w:ascii="Arial" w:hAnsi="Arial" w:cs="Arial"/>
        </w:rPr>
        <w:t xml:space="preserve">Another discovery made in this article was that ‘Brexit will influence how and where UK companies and entrepreneurs carry out their businesses or even create new companies as well as how UK companies and new ventures interact with their North American counterparts’ </w:t>
      </w:r>
      <w:sdt>
        <w:sdtPr>
          <w:rPr>
            <w:rFonts w:ascii="Arial" w:hAnsi="Arial" w:cs="Arial"/>
          </w:rPr>
          <w:id w:val="878516919"/>
          <w:citation/>
        </w:sdtPr>
        <w:sdtContent>
          <w:r w:rsidRPr="00421F9D">
            <w:rPr>
              <w:rFonts w:ascii="Arial" w:hAnsi="Arial" w:cs="Arial"/>
            </w:rPr>
            <w:fldChar w:fldCharType="begin"/>
          </w:r>
          <w:r w:rsidRPr="00421F9D">
            <w:rPr>
              <w:rFonts w:ascii="Arial" w:hAnsi="Arial" w:cs="Arial"/>
            </w:rPr>
            <w:instrText xml:space="preserve">CITATION Dou16 \p 688 \l 2057 </w:instrText>
          </w:r>
          <w:r w:rsidRPr="00421F9D">
            <w:rPr>
              <w:rFonts w:ascii="Arial" w:hAnsi="Arial" w:cs="Arial"/>
            </w:rPr>
            <w:fldChar w:fldCharType="separate"/>
          </w:r>
          <w:r w:rsidR="00421F9D" w:rsidRPr="00421F9D">
            <w:rPr>
              <w:rFonts w:ascii="Arial" w:hAnsi="Arial" w:cs="Arial"/>
              <w:noProof/>
            </w:rPr>
            <w:t>(Cumming &amp; Zahra, 2016, p. 688)</w:t>
          </w:r>
          <w:r w:rsidRPr="00421F9D">
            <w:rPr>
              <w:rFonts w:ascii="Arial" w:hAnsi="Arial" w:cs="Arial"/>
            </w:rPr>
            <w:fldChar w:fldCharType="end"/>
          </w:r>
        </w:sdtContent>
      </w:sdt>
      <w:r w:rsidRPr="00421F9D">
        <w:rPr>
          <w:rFonts w:ascii="Arial" w:hAnsi="Arial" w:cs="Arial"/>
        </w:rPr>
        <w:t>.</w:t>
      </w:r>
    </w:p>
    <w:p w14:paraId="5DA3FB87" w14:textId="2E154945" w:rsidR="00B52765" w:rsidRPr="00421F9D" w:rsidRDefault="00B52765" w:rsidP="00421F9D">
      <w:pPr>
        <w:spacing w:line="480" w:lineRule="auto"/>
        <w:jc w:val="both"/>
        <w:rPr>
          <w:rFonts w:ascii="Arial" w:hAnsi="Arial" w:cs="Arial"/>
        </w:rPr>
      </w:pPr>
      <w:r w:rsidRPr="00421F9D">
        <w:rPr>
          <w:rFonts w:ascii="Arial" w:hAnsi="Arial" w:cs="Arial"/>
        </w:rPr>
        <w:t xml:space="preserve">Cumming and Zahra (2016) also </w:t>
      </w:r>
      <w:r w:rsidR="00D36789" w:rsidRPr="00421F9D">
        <w:rPr>
          <w:rFonts w:ascii="Arial" w:hAnsi="Arial" w:cs="Arial"/>
        </w:rPr>
        <w:t>identified how it has</w:t>
      </w:r>
      <w:r w:rsidRPr="00421F9D">
        <w:rPr>
          <w:rFonts w:ascii="Arial" w:hAnsi="Arial" w:cs="Arial"/>
        </w:rPr>
        <w:t xml:space="preserve"> been predicted by some that London’s role as ‘the world’s leading financial centre’ will be diminished. ‘The EU, too, is expected to enact regulations that could limit London’s role’ and this could mean that financial service companies may be encouraged to locate elsewhere in the EU </w:t>
      </w:r>
      <w:sdt>
        <w:sdtPr>
          <w:rPr>
            <w:rFonts w:ascii="Arial" w:hAnsi="Arial" w:cs="Arial"/>
          </w:rPr>
          <w:id w:val="-233862122"/>
          <w:citation/>
        </w:sdtPr>
        <w:sdtContent>
          <w:r w:rsidRPr="00421F9D">
            <w:rPr>
              <w:rFonts w:ascii="Arial" w:hAnsi="Arial" w:cs="Arial"/>
            </w:rPr>
            <w:fldChar w:fldCharType="begin"/>
          </w:r>
          <w:r w:rsidRPr="00421F9D">
            <w:rPr>
              <w:rFonts w:ascii="Arial" w:hAnsi="Arial" w:cs="Arial"/>
            </w:rPr>
            <w:instrText xml:space="preserve">CITATION Dou16 \p 689 \l 2057 </w:instrText>
          </w:r>
          <w:r w:rsidRPr="00421F9D">
            <w:rPr>
              <w:rFonts w:ascii="Arial" w:hAnsi="Arial" w:cs="Arial"/>
            </w:rPr>
            <w:fldChar w:fldCharType="separate"/>
          </w:r>
          <w:r w:rsidR="00421F9D" w:rsidRPr="00421F9D">
            <w:rPr>
              <w:rFonts w:ascii="Arial" w:hAnsi="Arial" w:cs="Arial"/>
              <w:noProof/>
            </w:rPr>
            <w:t>(Cumming &amp; Zahra, 2016, p. 689)</w:t>
          </w:r>
          <w:r w:rsidRPr="00421F9D">
            <w:rPr>
              <w:rFonts w:ascii="Arial" w:hAnsi="Arial" w:cs="Arial"/>
            </w:rPr>
            <w:fldChar w:fldCharType="end"/>
          </w:r>
        </w:sdtContent>
      </w:sdt>
      <w:r w:rsidRPr="00421F9D">
        <w:rPr>
          <w:rFonts w:ascii="Arial" w:hAnsi="Arial" w:cs="Arial"/>
        </w:rPr>
        <w:t>.</w:t>
      </w:r>
    </w:p>
    <w:p w14:paraId="77225B5D" w14:textId="2958A934" w:rsidR="00B52765" w:rsidRPr="00421F9D" w:rsidRDefault="00B52765" w:rsidP="00421F9D">
      <w:pPr>
        <w:spacing w:line="480" w:lineRule="auto"/>
        <w:jc w:val="both"/>
        <w:rPr>
          <w:rFonts w:ascii="Arial" w:hAnsi="Arial" w:cs="Arial"/>
        </w:rPr>
      </w:pPr>
      <w:r w:rsidRPr="00421F9D">
        <w:rPr>
          <w:rFonts w:ascii="Arial" w:hAnsi="Arial" w:cs="Arial"/>
        </w:rPr>
        <w:t xml:space="preserve">There has been evidence that ‘Brexit will hurt entrepreneurship in the UK’ (Entis, 2016 cited by Cumming &amp; Zahra, 2016, P.690). This could be ‘due to the well-established connection between immigration and entrepreneurship and Brexit’s barriers to immigration </w:t>
      </w:r>
      <w:sdt>
        <w:sdtPr>
          <w:rPr>
            <w:rFonts w:ascii="Arial" w:hAnsi="Arial" w:cs="Arial"/>
          </w:rPr>
          <w:id w:val="547886943"/>
          <w:citation/>
        </w:sdtPr>
        <w:sdtContent>
          <w:r w:rsidRPr="00421F9D">
            <w:rPr>
              <w:rFonts w:ascii="Arial" w:hAnsi="Arial" w:cs="Arial"/>
            </w:rPr>
            <w:fldChar w:fldCharType="begin"/>
          </w:r>
          <w:r w:rsidRPr="00421F9D">
            <w:rPr>
              <w:rFonts w:ascii="Arial" w:hAnsi="Arial" w:cs="Arial"/>
            </w:rPr>
            <w:instrText xml:space="preserve">CITATION Dou16 \p 690 \l 2057 </w:instrText>
          </w:r>
          <w:r w:rsidRPr="00421F9D">
            <w:rPr>
              <w:rFonts w:ascii="Arial" w:hAnsi="Arial" w:cs="Arial"/>
            </w:rPr>
            <w:fldChar w:fldCharType="separate"/>
          </w:r>
          <w:r w:rsidR="00421F9D" w:rsidRPr="00421F9D">
            <w:rPr>
              <w:rFonts w:ascii="Arial" w:hAnsi="Arial" w:cs="Arial"/>
              <w:noProof/>
            </w:rPr>
            <w:t>(Cumming &amp; Zahra, 2016, p. 690)</w:t>
          </w:r>
          <w:r w:rsidRPr="00421F9D">
            <w:rPr>
              <w:rFonts w:ascii="Arial" w:hAnsi="Arial" w:cs="Arial"/>
            </w:rPr>
            <w:fldChar w:fldCharType="end"/>
          </w:r>
        </w:sdtContent>
      </w:sdt>
      <w:r w:rsidRPr="00421F9D">
        <w:rPr>
          <w:rFonts w:ascii="Arial" w:hAnsi="Arial" w:cs="Arial"/>
        </w:rPr>
        <w:t>.</w:t>
      </w:r>
    </w:p>
    <w:p w14:paraId="42D53B04" w14:textId="51C93F61" w:rsidR="00B52765" w:rsidRPr="00421F9D" w:rsidRDefault="00B52765" w:rsidP="00421F9D">
      <w:pPr>
        <w:spacing w:line="480" w:lineRule="auto"/>
        <w:jc w:val="both"/>
        <w:rPr>
          <w:rFonts w:ascii="Arial" w:hAnsi="Arial" w:cs="Arial"/>
        </w:rPr>
      </w:pPr>
      <w:r w:rsidRPr="00421F9D">
        <w:rPr>
          <w:rFonts w:ascii="Arial" w:hAnsi="Arial" w:cs="Arial"/>
        </w:rPr>
        <w:t xml:space="preserve">This article also found that Brexit is ‘expected to have dire consequences for new venture start-ups and their funding’ </w:t>
      </w:r>
      <w:sdt>
        <w:sdtPr>
          <w:rPr>
            <w:rFonts w:ascii="Arial" w:hAnsi="Arial" w:cs="Arial"/>
          </w:rPr>
          <w:id w:val="988828267"/>
          <w:citation/>
        </w:sdtPr>
        <w:sdtContent>
          <w:r w:rsidRPr="00421F9D">
            <w:rPr>
              <w:rFonts w:ascii="Arial" w:hAnsi="Arial" w:cs="Arial"/>
            </w:rPr>
            <w:fldChar w:fldCharType="begin"/>
          </w:r>
          <w:r w:rsidRPr="00421F9D">
            <w:rPr>
              <w:rFonts w:ascii="Arial" w:hAnsi="Arial" w:cs="Arial"/>
            </w:rPr>
            <w:instrText xml:space="preserve">CITATION Dou16 \p 690 \l 2057 </w:instrText>
          </w:r>
          <w:r w:rsidRPr="00421F9D">
            <w:rPr>
              <w:rFonts w:ascii="Arial" w:hAnsi="Arial" w:cs="Arial"/>
            </w:rPr>
            <w:fldChar w:fldCharType="separate"/>
          </w:r>
          <w:r w:rsidR="00421F9D" w:rsidRPr="00421F9D">
            <w:rPr>
              <w:rFonts w:ascii="Arial" w:hAnsi="Arial" w:cs="Arial"/>
              <w:noProof/>
            </w:rPr>
            <w:t>(Cumming &amp; Zahra, 2016, p. 690)</w:t>
          </w:r>
          <w:r w:rsidRPr="00421F9D">
            <w:rPr>
              <w:rFonts w:ascii="Arial" w:hAnsi="Arial" w:cs="Arial"/>
            </w:rPr>
            <w:fldChar w:fldCharType="end"/>
          </w:r>
        </w:sdtContent>
      </w:sdt>
      <w:r w:rsidRPr="00421F9D">
        <w:rPr>
          <w:rFonts w:ascii="Arial" w:hAnsi="Arial" w:cs="Arial"/>
        </w:rPr>
        <w:t>.</w:t>
      </w:r>
    </w:p>
    <w:p w14:paraId="3F6ACBA9" w14:textId="2768B10C" w:rsidR="00B52765" w:rsidRPr="00421F9D" w:rsidRDefault="00B52765" w:rsidP="00421F9D">
      <w:pPr>
        <w:spacing w:line="480" w:lineRule="auto"/>
        <w:jc w:val="both"/>
        <w:rPr>
          <w:rFonts w:ascii="Arial" w:hAnsi="Arial" w:cs="Arial"/>
        </w:rPr>
      </w:pPr>
      <w:r w:rsidRPr="00421F9D">
        <w:rPr>
          <w:rFonts w:ascii="Arial" w:hAnsi="Arial" w:cs="Arial"/>
        </w:rPr>
        <w:lastRenderedPageBreak/>
        <w:t>In conclusion, Cumming and Zahra (2016) found that ‘Brexit unleashes massive uncertainty on markets in the UK and around the world’.</w:t>
      </w:r>
    </w:p>
    <w:p w14:paraId="07268896" w14:textId="5708D4FA" w:rsidR="00B52765" w:rsidRPr="00421F9D" w:rsidRDefault="00B52765" w:rsidP="00421F9D">
      <w:pPr>
        <w:spacing w:line="480" w:lineRule="auto"/>
        <w:jc w:val="both"/>
        <w:rPr>
          <w:rFonts w:ascii="Arial" w:hAnsi="Arial" w:cs="Arial"/>
        </w:rPr>
      </w:pPr>
      <w:r w:rsidRPr="00421F9D">
        <w:rPr>
          <w:rFonts w:ascii="Arial" w:hAnsi="Arial" w:cs="Arial"/>
        </w:rPr>
        <w:t>An article created by Wang, et al., (2017) supports the research conducted by Cumming and Zahra (2016) as it states how ‘leaving the EU will open up uncertainty for UK-based businesses’ this could lead to the businesses leaving the UK or changing ‘some of their activities’.</w:t>
      </w:r>
    </w:p>
    <w:p w14:paraId="765CF0F3" w14:textId="25479CA1" w:rsidR="00B52765" w:rsidRPr="00421F9D" w:rsidRDefault="00CD3B98" w:rsidP="00421F9D">
      <w:pPr>
        <w:spacing w:line="480" w:lineRule="auto"/>
        <w:jc w:val="both"/>
        <w:rPr>
          <w:rFonts w:ascii="Arial" w:hAnsi="Arial" w:cs="Arial"/>
        </w:rPr>
      </w:pPr>
      <w:r w:rsidRPr="00421F9D">
        <w:rPr>
          <w:rFonts w:ascii="Arial" w:hAnsi="Arial" w:cs="Arial"/>
        </w:rPr>
        <w:t xml:space="preserve">This research also found that ‘by withdrawing from the single market of the European Union the United Kingdom can’t be a party to free trade agreements, which give privileged access to many important markets’ </w:t>
      </w:r>
      <w:sdt>
        <w:sdtPr>
          <w:rPr>
            <w:rFonts w:ascii="Arial" w:hAnsi="Arial" w:cs="Arial"/>
          </w:rPr>
          <w:id w:val="1829625159"/>
          <w:citation/>
        </w:sdtPr>
        <w:sdtContent>
          <w:r w:rsidRPr="00421F9D">
            <w:rPr>
              <w:rFonts w:ascii="Arial" w:hAnsi="Arial" w:cs="Arial"/>
            </w:rPr>
            <w:fldChar w:fldCharType="begin"/>
          </w:r>
          <w:r w:rsidRPr="00421F9D">
            <w:rPr>
              <w:rFonts w:ascii="Arial" w:hAnsi="Arial" w:cs="Arial"/>
            </w:rPr>
            <w:instrText xml:space="preserve"> CITATION Yon17 \l 2057 </w:instrText>
          </w:r>
          <w:r w:rsidRPr="00421F9D">
            <w:rPr>
              <w:rFonts w:ascii="Arial" w:hAnsi="Arial" w:cs="Arial"/>
            </w:rPr>
            <w:fldChar w:fldCharType="separate"/>
          </w:r>
          <w:r w:rsidR="00421F9D" w:rsidRPr="00421F9D">
            <w:rPr>
              <w:rFonts w:ascii="Arial" w:hAnsi="Arial" w:cs="Arial"/>
              <w:noProof/>
            </w:rPr>
            <w:t>(Wang, et al., 2017)</w:t>
          </w:r>
          <w:r w:rsidRPr="00421F9D">
            <w:rPr>
              <w:rFonts w:ascii="Arial" w:hAnsi="Arial" w:cs="Arial"/>
            </w:rPr>
            <w:fldChar w:fldCharType="end"/>
          </w:r>
        </w:sdtContent>
      </w:sdt>
      <w:r w:rsidRPr="00421F9D">
        <w:rPr>
          <w:rFonts w:ascii="Arial" w:hAnsi="Arial" w:cs="Arial"/>
        </w:rPr>
        <w:t xml:space="preserve">. This means that new negotiations and arrangements will need to be made as the United Kingdom ‘can no longer guarantee offers that give access to the common market’ which can be weakening both politically and economically </w:t>
      </w:r>
      <w:sdt>
        <w:sdtPr>
          <w:rPr>
            <w:rFonts w:ascii="Arial" w:hAnsi="Arial" w:cs="Arial"/>
          </w:rPr>
          <w:id w:val="-548378088"/>
          <w:citation/>
        </w:sdtPr>
        <w:sdtContent>
          <w:r w:rsidR="00B52765" w:rsidRPr="00421F9D">
            <w:rPr>
              <w:rFonts w:ascii="Arial" w:hAnsi="Arial" w:cs="Arial"/>
            </w:rPr>
            <w:fldChar w:fldCharType="begin"/>
          </w:r>
          <w:r w:rsidR="00B52765" w:rsidRPr="00421F9D">
            <w:rPr>
              <w:rFonts w:ascii="Arial" w:hAnsi="Arial" w:cs="Arial"/>
            </w:rPr>
            <w:instrText xml:space="preserve"> CITATION Yon17 \l 2057 </w:instrText>
          </w:r>
          <w:r w:rsidR="00B52765" w:rsidRPr="00421F9D">
            <w:rPr>
              <w:rFonts w:ascii="Arial" w:hAnsi="Arial" w:cs="Arial"/>
            </w:rPr>
            <w:fldChar w:fldCharType="separate"/>
          </w:r>
          <w:r w:rsidR="00421F9D" w:rsidRPr="00421F9D">
            <w:rPr>
              <w:rFonts w:ascii="Arial" w:hAnsi="Arial" w:cs="Arial"/>
              <w:noProof/>
            </w:rPr>
            <w:t>(Wang, et al., 2017)</w:t>
          </w:r>
          <w:r w:rsidR="00B52765" w:rsidRPr="00421F9D">
            <w:rPr>
              <w:rFonts w:ascii="Arial" w:hAnsi="Arial" w:cs="Arial"/>
            </w:rPr>
            <w:fldChar w:fldCharType="end"/>
          </w:r>
        </w:sdtContent>
      </w:sdt>
      <w:r w:rsidRPr="00421F9D">
        <w:rPr>
          <w:rFonts w:ascii="Arial" w:hAnsi="Arial" w:cs="Arial"/>
        </w:rPr>
        <w:t>.</w:t>
      </w:r>
    </w:p>
    <w:p w14:paraId="59640311" w14:textId="29ADCB57" w:rsidR="0010158F" w:rsidRPr="00421F9D" w:rsidRDefault="0010158F" w:rsidP="00421F9D">
      <w:pPr>
        <w:spacing w:line="480" w:lineRule="auto"/>
        <w:jc w:val="both"/>
        <w:rPr>
          <w:rFonts w:ascii="Arial" w:hAnsi="Arial" w:cs="Arial"/>
        </w:rPr>
      </w:pPr>
      <w:r w:rsidRPr="00421F9D">
        <w:rPr>
          <w:rFonts w:ascii="Arial" w:hAnsi="Arial" w:cs="Arial"/>
        </w:rPr>
        <w:t>However, potential benefits have also been identified by leaving the European Union</w:t>
      </w:r>
      <w:r w:rsidR="00D36789" w:rsidRPr="00421F9D">
        <w:rPr>
          <w:rFonts w:ascii="Arial" w:hAnsi="Arial" w:cs="Arial"/>
        </w:rPr>
        <w:t>,</w:t>
      </w:r>
      <w:r w:rsidRPr="00421F9D">
        <w:rPr>
          <w:rFonts w:ascii="Arial" w:hAnsi="Arial" w:cs="Arial"/>
        </w:rPr>
        <w:t xml:space="preserve"> such as the ability to control ‘migration more effectively’ and the United Kingdom ‘will be able to get rid of too intrusive legislation and regulation’</w:t>
      </w:r>
      <w:r w:rsidR="00C60A04" w:rsidRPr="00421F9D">
        <w:rPr>
          <w:rFonts w:ascii="Arial" w:hAnsi="Arial" w:cs="Arial"/>
        </w:rPr>
        <w:t xml:space="preserve"> </w:t>
      </w:r>
      <w:sdt>
        <w:sdtPr>
          <w:rPr>
            <w:rFonts w:ascii="Arial" w:hAnsi="Arial" w:cs="Arial"/>
          </w:rPr>
          <w:id w:val="-1091543116"/>
          <w:citation/>
        </w:sdtPr>
        <w:sdtContent>
          <w:r w:rsidR="00C60A04" w:rsidRPr="00421F9D">
            <w:rPr>
              <w:rFonts w:ascii="Arial" w:hAnsi="Arial" w:cs="Arial"/>
            </w:rPr>
            <w:fldChar w:fldCharType="begin"/>
          </w:r>
          <w:r w:rsidR="00C60A04" w:rsidRPr="00421F9D">
            <w:rPr>
              <w:rFonts w:ascii="Arial" w:hAnsi="Arial" w:cs="Arial"/>
            </w:rPr>
            <w:instrText xml:space="preserve"> CITATION Yon17 \l 2057 </w:instrText>
          </w:r>
          <w:r w:rsidR="00C60A04" w:rsidRPr="00421F9D">
            <w:rPr>
              <w:rFonts w:ascii="Arial" w:hAnsi="Arial" w:cs="Arial"/>
            </w:rPr>
            <w:fldChar w:fldCharType="separate"/>
          </w:r>
          <w:r w:rsidR="00421F9D" w:rsidRPr="00421F9D">
            <w:rPr>
              <w:rFonts w:ascii="Arial" w:hAnsi="Arial" w:cs="Arial"/>
              <w:noProof/>
            </w:rPr>
            <w:t>(Wang, et al., 2017)</w:t>
          </w:r>
          <w:r w:rsidR="00C60A04" w:rsidRPr="00421F9D">
            <w:rPr>
              <w:rFonts w:ascii="Arial" w:hAnsi="Arial" w:cs="Arial"/>
            </w:rPr>
            <w:fldChar w:fldCharType="end"/>
          </w:r>
        </w:sdtContent>
      </w:sdt>
      <w:r w:rsidR="00C60A04" w:rsidRPr="00421F9D">
        <w:rPr>
          <w:rFonts w:ascii="Arial" w:hAnsi="Arial" w:cs="Arial"/>
        </w:rPr>
        <w:t xml:space="preserve">. There is also ‘now an opportunity for companies to identify the areas in which repeal of common legislation may reduce their costs’ </w:t>
      </w:r>
      <w:sdt>
        <w:sdtPr>
          <w:rPr>
            <w:rFonts w:ascii="Arial" w:hAnsi="Arial" w:cs="Arial"/>
          </w:rPr>
          <w:id w:val="-1319190485"/>
          <w:citation/>
        </w:sdtPr>
        <w:sdtContent>
          <w:r w:rsidR="00C60A04" w:rsidRPr="00421F9D">
            <w:rPr>
              <w:rFonts w:ascii="Arial" w:hAnsi="Arial" w:cs="Arial"/>
            </w:rPr>
            <w:fldChar w:fldCharType="begin"/>
          </w:r>
          <w:r w:rsidR="00C60A04" w:rsidRPr="00421F9D">
            <w:rPr>
              <w:rFonts w:ascii="Arial" w:hAnsi="Arial" w:cs="Arial"/>
            </w:rPr>
            <w:instrText xml:space="preserve"> CITATION Yon17 \l 2057 </w:instrText>
          </w:r>
          <w:r w:rsidR="00C60A04" w:rsidRPr="00421F9D">
            <w:rPr>
              <w:rFonts w:ascii="Arial" w:hAnsi="Arial" w:cs="Arial"/>
            </w:rPr>
            <w:fldChar w:fldCharType="separate"/>
          </w:r>
          <w:r w:rsidR="00421F9D" w:rsidRPr="00421F9D">
            <w:rPr>
              <w:rFonts w:ascii="Arial" w:hAnsi="Arial" w:cs="Arial"/>
              <w:noProof/>
            </w:rPr>
            <w:t>(Wang, et al., 2017)</w:t>
          </w:r>
          <w:r w:rsidR="00C60A04" w:rsidRPr="00421F9D">
            <w:rPr>
              <w:rFonts w:ascii="Arial" w:hAnsi="Arial" w:cs="Arial"/>
            </w:rPr>
            <w:fldChar w:fldCharType="end"/>
          </w:r>
        </w:sdtContent>
      </w:sdt>
      <w:r w:rsidR="00C60A04" w:rsidRPr="00421F9D">
        <w:rPr>
          <w:rFonts w:ascii="Arial" w:hAnsi="Arial" w:cs="Arial"/>
        </w:rPr>
        <w:t>. Another benefit stated by Wang, et al., (2017) is that there will ‘be great international opportunities as well as threats, and commercial analysts should be able to identify these divergent points’.</w:t>
      </w:r>
    </w:p>
    <w:p w14:paraId="3C93EDFF" w14:textId="6CB46BB7" w:rsidR="00C60A04" w:rsidRPr="00421F9D" w:rsidRDefault="00C60A04" w:rsidP="00421F9D">
      <w:pPr>
        <w:spacing w:line="480" w:lineRule="auto"/>
        <w:jc w:val="both"/>
        <w:rPr>
          <w:rFonts w:ascii="Arial" w:hAnsi="Arial" w:cs="Arial"/>
        </w:rPr>
      </w:pPr>
      <w:r w:rsidRPr="00421F9D">
        <w:rPr>
          <w:rFonts w:ascii="Arial" w:hAnsi="Arial" w:cs="Arial"/>
        </w:rPr>
        <w:t xml:space="preserve">Although there is also the risk ‘that with the exit’ the United Kingdom ‘will not be able to maintain access to the third-country market at the current level’ </w:t>
      </w:r>
      <w:sdt>
        <w:sdtPr>
          <w:rPr>
            <w:rFonts w:ascii="Arial" w:hAnsi="Arial" w:cs="Arial"/>
          </w:rPr>
          <w:id w:val="-1050068654"/>
          <w:citation/>
        </w:sdtPr>
        <w:sdtContent>
          <w:r w:rsidRPr="00421F9D">
            <w:rPr>
              <w:rFonts w:ascii="Arial" w:hAnsi="Arial" w:cs="Arial"/>
            </w:rPr>
            <w:fldChar w:fldCharType="begin"/>
          </w:r>
          <w:r w:rsidRPr="00421F9D">
            <w:rPr>
              <w:rFonts w:ascii="Arial" w:hAnsi="Arial" w:cs="Arial"/>
            </w:rPr>
            <w:instrText xml:space="preserve"> CITATION Yon17 \l 2057 </w:instrText>
          </w:r>
          <w:r w:rsidRPr="00421F9D">
            <w:rPr>
              <w:rFonts w:ascii="Arial" w:hAnsi="Arial" w:cs="Arial"/>
            </w:rPr>
            <w:fldChar w:fldCharType="separate"/>
          </w:r>
          <w:r w:rsidR="00421F9D" w:rsidRPr="00421F9D">
            <w:rPr>
              <w:rFonts w:ascii="Arial" w:hAnsi="Arial" w:cs="Arial"/>
              <w:noProof/>
            </w:rPr>
            <w:t>(Wang, et al., 2017)</w:t>
          </w:r>
          <w:r w:rsidRPr="00421F9D">
            <w:rPr>
              <w:rFonts w:ascii="Arial" w:hAnsi="Arial" w:cs="Arial"/>
            </w:rPr>
            <w:fldChar w:fldCharType="end"/>
          </w:r>
        </w:sdtContent>
      </w:sdt>
      <w:r w:rsidRPr="00421F9D">
        <w:rPr>
          <w:rFonts w:ascii="Arial" w:hAnsi="Arial" w:cs="Arial"/>
        </w:rPr>
        <w:t xml:space="preserve">. Also, the United Kingdom will be ‘excluded from existing agreements and deprived of future global agreements that the European Union is negotiating with several strategic countries around the world’ </w:t>
      </w:r>
      <w:sdt>
        <w:sdtPr>
          <w:rPr>
            <w:rFonts w:ascii="Arial" w:hAnsi="Arial" w:cs="Arial"/>
          </w:rPr>
          <w:id w:val="591511375"/>
          <w:citation/>
        </w:sdtPr>
        <w:sdtContent>
          <w:r w:rsidRPr="00421F9D">
            <w:rPr>
              <w:rFonts w:ascii="Arial" w:hAnsi="Arial" w:cs="Arial"/>
            </w:rPr>
            <w:fldChar w:fldCharType="begin"/>
          </w:r>
          <w:r w:rsidRPr="00421F9D">
            <w:rPr>
              <w:rFonts w:ascii="Arial" w:hAnsi="Arial" w:cs="Arial"/>
            </w:rPr>
            <w:instrText xml:space="preserve"> CITATION Yon17 \l 2057 </w:instrText>
          </w:r>
          <w:r w:rsidRPr="00421F9D">
            <w:rPr>
              <w:rFonts w:ascii="Arial" w:hAnsi="Arial" w:cs="Arial"/>
            </w:rPr>
            <w:fldChar w:fldCharType="separate"/>
          </w:r>
          <w:r w:rsidR="00421F9D" w:rsidRPr="00421F9D">
            <w:rPr>
              <w:rFonts w:ascii="Arial" w:hAnsi="Arial" w:cs="Arial"/>
              <w:noProof/>
            </w:rPr>
            <w:t>(Wang, et al., 2017)</w:t>
          </w:r>
          <w:r w:rsidRPr="00421F9D">
            <w:rPr>
              <w:rFonts w:ascii="Arial" w:hAnsi="Arial" w:cs="Arial"/>
            </w:rPr>
            <w:fldChar w:fldCharType="end"/>
          </w:r>
        </w:sdtContent>
      </w:sdt>
      <w:r w:rsidRPr="00421F9D">
        <w:rPr>
          <w:rFonts w:ascii="Arial" w:hAnsi="Arial" w:cs="Arial"/>
        </w:rPr>
        <w:t>.</w:t>
      </w:r>
    </w:p>
    <w:p w14:paraId="08C49D15" w14:textId="620BDB71" w:rsidR="00C60A04" w:rsidRPr="00421F9D" w:rsidRDefault="00C60A04" w:rsidP="00421F9D">
      <w:pPr>
        <w:spacing w:line="480" w:lineRule="auto"/>
        <w:jc w:val="both"/>
        <w:rPr>
          <w:rFonts w:ascii="Arial" w:hAnsi="Arial" w:cs="Arial"/>
        </w:rPr>
      </w:pPr>
      <w:r w:rsidRPr="00421F9D">
        <w:rPr>
          <w:rFonts w:ascii="Arial" w:hAnsi="Arial" w:cs="Arial"/>
        </w:rPr>
        <w:t>In conclusion Wang, et al., (2017) found that ‘the outcome of the referend</w:t>
      </w:r>
      <w:r w:rsidR="00D36789" w:rsidRPr="00421F9D">
        <w:rPr>
          <w:rFonts w:ascii="Arial" w:hAnsi="Arial" w:cs="Arial"/>
        </w:rPr>
        <w:t>um makes the UK less attractive’, less ‘effective’ and less</w:t>
      </w:r>
      <w:r w:rsidRPr="00421F9D">
        <w:rPr>
          <w:rFonts w:ascii="Arial" w:hAnsi="Arial" w:cs="Arial"/>
        </w:rPr>
        <w:t xml:space="preserve"> </w:t>
      </w:r>
      <w:r w:rsidR="00D36789" w:rsidRPr="00421F9D">
        <w:rPr>
          <w:rFonts w:ascii="Arial" w:hAnsi="Arial" w:cs="Arial"/>
        </w:rPr>
        <w:t>‘</w:t>
      </w:r>
      <w:r w:rsidRPr="00421F9D">
        <w:rPr>
          <w:rFonts w:ascii="Arial" w:hAnsi="Arial" w:cs="Arial"/>
        </w:rPr>
        <w:t>powerful in terms of trade policy’</w:t>
      </w:r>
      <w:r w:rsidR="00D36789" w:rsidRPr="00421F9D">
        <w:rPr>
          <w:rFonts w:ascii="Arial" w:hAnsi="Arial" w:cs="Arial"/>
        </w:rPr>
        <w:t xml:space="preserve">’ Also it was </w:t>
      </w:r>
      <w:r w:rsidR="00D36789" w:rsidRPr="00421F9D">
        <w:rPr>
          <w:rFonts w:ascii="Arial" w:hAnsi="Arial" w:cs="Arial"/>
        </w:rPr>
        <w:lastRenderedPageBreak/>
        <w:t>discovered</w:t>
      </w:r>
      <w:r w:rsidRPr="00421F9D">
        <w:rPr>
          <w:rFonts w:ascii="Arial" w:hAnsi="Arial" w:cs="Arial"/>
        </w:rPr>
        <w:t xml:space="preserve"> that there will be challenges with trade experts in order to come to trade arrangements ‘of sufficient importance and greatness’ in both the short and long term in order to ensure ‘the sustainable growth of this emerging free nation’ </w:t>
      </w:r>
      <w:sdt>
        <w:sdtPr>
          <w:rPr>
            <w:rFonts w:ascii="Arial" w:hAnsi="Arial" w:cs="Arial"/>
          </w:rPr>
          <w:id w:val="-509213710"/>
          <w:citation/>
        </w:sdtPr>
        <w:sdtContent>
          <w:r w:rsidRPr="00421F9D">
            <w:rPr>
              <w:rFonts w:ascii="Arial" w:hAnsi="Arial" w:cs="Arial"/>
            </w:rPr>
            <w:fldChar w:fldCharType="begin"/>
          </w:r>
          <w:r w:rsidRPr="00421F9D">
            <w:rPr>
              <w:rFonts w:ascii="Arial" w:hAnsi="Arial" w:cs="Arial"/>
            </w:rPr>
            <w:instrText xml:space="preserve"> CITATION Yon17 \l 2057 </w:instrText>
          </w:r>
          <w:r w:rsidRPr="00421F9D">
            <w:rPr>
              <w:rFonts w:ascii="Arial" w:hAnsi="Arial" w:cs="Arial"/>
            </w:rPr>
            <w:fldChar w:fldCharType="separate"/>
          </w:r>
          <w:r w:rsidR="00421F9D" w:rsidRPr="00421F9D">
            <w:rPr>
              <w:rFonts w:ascii="Arial" w:hAnsi="Arial" w:cs="Arial"/>
              <w:noProof/>
            </w:rPr>
            <w:t>(Wang, et al., 2017)</w:t>
          </w:r>
          <w:r w:rsidRPr="00421F9D">
            <w:rPr>
              <w:rFonts w:ascii="Arial" w:hAnsi="Arial" w:cs="Arial"/>
            </w:rPr>
            <w:fldChar w:fldCharType="end"/>
          </w:r>
        </w:sdtContent>
      </w:sdt>
      <w:r w:rsidRPr="00421F9D">
        <w:rPr>
          <w:rFonts w:ascii="Arial" w:hAnsi="Arial" w:cs="Arial"/>
        </w:rPr>
        <w:t>.</w:t>
      </w:r>
    </w:p>
    <w:p w14:paraId="3568938F" w14:textId="0A561DAC" w:rsidR="00122553" w:rsidRPr="00421F9D" w:rsidRDefault="00122553" w:rsidP="00421F9D">
      <w:pPr>
        <w:spacing w:line="480" w:lineRule="auto"/>
        <w:jc w:val="both"/>
        <w:rPr>
          <w:rFonts w:ascii="Arial" w:hAnsi="Arial" w:cs="Arial"/>
        </w:rPr>
      </w:pPr>
      <w:r w:rsidRPr="00421F9D">
        <w:rPr>
          <w:rFonts w:ascii="Arial" w:hAnsi="Arial" w:cs="Arial"/>
        </w:rPr>
        <w:t xml:space="preserve">A report by Rosenbush (2016) explained how Brexit will discourage start-ups as funding will be affected according to ‘some venture investors’. An example of this is that the ‘chief executive of Sweden-based’ company called ‘Football Addicts’ stated that he ‘has scrapped plans to open a second office in London </w:t>
      </w:r>
      <w:r w:rsidR="0079063F" w:rsidRPr="00421F9D">
        <w:rPr>
          <w:rFonts w:ascii="Arial" w:hAnsi="Arial" w:cs="Arial"/>
        </w:rPr>
        <w:t xml:space="preserve">where he had planned to hire as many as 30 people over the next two years’ </w:t>
      </w:r>
      <w:sdt>
        <w:sdtPr>
          <w:rPr>
            <w:rFonts w:ascii="Arial" w:hAnsi="Arial" w:cs="Arial"/>
          </w:rPr>
          <w:id w:val="-1029255322"/>
          <w:citation/>
        </w:sdtPr>
        <w:sdtContent>
          <w:r w:rsidRPr="00421F9D">
            <w:rPr>
              <w:rFonts w:ascii="Arial" w:hAnsi="Arial" w:cs="Arial"/>
            </w:rPr>
            <w:fldChar w:fldCharType="begin"/>
          </w:r>
          <w:r w:rsidRPr="00421F9D">
            <w:rPr>
              <w:rFonts w:ascii="Arial" w:hAnsi="Arial" w:cs="Arial"/>
            </w:rPr>
            <w:instrText xml:space="preserve"> CITATION Ros16 \l 2057 </w:instrText>
          </w:r>
          <w:r w:rsidRPr="00421F9D">
            <w:rPr>
              <w:rFonts w:ascii="Arial" w:hAnsi="Arial" w:cs="Arial"/>
            </w:rPr>
            <w:fldChar w:fldCharType="separate"/>
          </w:r>
          <w:r w:rsidR="00421F9D" w:rsidRPr="00421F9D">
            <w:rPr>
              <w:rFonts w:ascii="Arial" w:hAnsi="Arial" w:cs="Arial"/>
              <w:noProof/>
            </w:rPr>
            <w:t>(Rosenbush, 2016)</w:t>
          </w:r>
          <w:r w:rsidRPr="00421F9D">
            <w:rPr>
              <w:rFonts w:ascii="Arial" w:hAnsi="Arial" w:cs="Arial"/>
            </w:rPr>
            <w:fldChar w:fldCharType="end"/>
          </w:r>
        </w:sdtContent>
      </w:sdt>
      <w:r w:rsidR="0079063F" w:rsidRPr="00421F9D">
        <w:rPr>
          <w:rFonts w:ascii="Arial" w:hAnsi="Arial" w:cs="Arial"/>
        </w:rPr>
        <w:t>.</w:t>
      </w:r>
    </w:p>
    <w:p w14:paraId="38E26259" w14:textId="6D53A4BB" w:rsidR="00B14C4A" w:rsidRPr="00421F9D" w:rsidRDefault="0079063F" w:rsidP="00421F9D">
      <w:pPr>
        <w:spacing w:line="480" w:lineRule="auto"/>
        <w:jc w:val="both"/>
        <w:rPr>
          <w:rFonts w:ascii="Arial" w:hAnsi="Arial" w:cs="Arial"/>
        </w:rPr>
      </w:pPr>
      <w:r w:rsidRPr="00421F9D">
        <w:rPr>
          <w:rFonts w:ascii="Arial" w:hAnsi="Arial" w:cs="Arial"/>
        </w:rPr>
        <w:t>Rosenbush (2016) identified that the negative impact Brexit has had upon the ‘financial markets’ is a concern for both current and future entrepreneurs</w:t>
      </w:r>
      <w:r w:rsidR="00D36789" w:rsidRPr="00421F9D">
        <w:rPr>
          <w:rFonts w:ascii="Arial" w:hAnsi="Arial" w:cs="Arial"/>
        </w:rPr>
        <w:t>. This will be because investment funding will become</w:t>
      </w:r>
      <w:r w:rsidRPr="00421F9D">
        <w:rPr>
          <w:rFonts w:ascii="Arial" w:hAnsi="Arial" w:cs="Arial"/>
        </w:rPr>
        <w:t xml:space="preserve"> harder to access for future and current entrepreneurs but also the value of the pound has significantly dropped which could have a financial impact upon current entrepreneu</w:t>
      </w:r>
      <w:r w:rsidR="00B14C4A" w:rsidRPr="00421F9D">
        <w:rPr>
          <w:rFonts w:ascii="Arial" w:hAnsi="Arial" w:cs="Arial"/>
        </w:rPr>
        <w:t>rs and their businesses</w:t>
      </w:r>
      <w:r w:rsidR="00D36789" w:rsidRPr="00421F9D">
        <w:rPr>
          <w:rFonts w:ascii="Arial" w:hAnsi="Arial" w:cs="Arial"/>
        </w:rPr>
        <w:t xml:space="preserve"> </w:t>
      </w:r>
      <w:sdt>
        <w:sdtPr>
          <w:rPr>
            <w:rFonts w:ascii="Arial" w:hAnsi="Arial" w:cs="Arial"/>
          </w:rPr>
          <w:id w:val="522521478"/>
          <w:citation/>
        </w:sdtPr>
        <w:sdtContent>
          <w:r w:rsidR="00D36789" w:rsidRPr="00421F9D">
            <w:rPr>
              <w:rFonts w:ascii="Arial" w:hAnsi="Arial" w:cs="Arial"/>
            </w:rPr>
            <w:fldChar w:fldCharType="begin"/>
          </w:r>
          <w:r w:rsidR="00D36789" w:rsidRPr="00421F9D">
            <w:rPr>
              <w:rFonts w:ascii="Arial" w:hAnsi="Arial" w:cs="Arial"/>
            </w:rPr>
            <w:instrText xml:space="preserve"> CITATION Ros16 \l 2057 </w:instrText>
          </w:r>
          <w:r w:rsidR="00D36789" w:rsidRPr="00421F9D">
            <w:rPr>
              <w:rFonts w:ascii="Arial" w:hAnsi="Arial" w:cs="Arial"/>
            </w:rPr>
            <w:fldChar w:fldCharType="separate"/>
          </w:r>
          <w:r w:rsidR="00421F9D" w:rsidRPr="00421F9D">
            <w:rPr>
              <w:rFonts w:ascii="Arial" w:hAnsi="Arial" w:cs="Arial"/>
              <w:noProof/>
            </w:rPr>
            <w:t>(Rosenbush, 2016)</w:t>
          </w:r>
          <w:r w:rsidR="00D36789" w:rsidRPr="00421F9D">
            <w:rPr>
              <w:rFonts w:ascii="Arial" w:hAnsi="Arial" w:cs="Arial"/>
            </w:rPr>
            <w:fldChar w:fldCharType="end"/>
          </w:r>
        </w:sdtContent>
      </w:sdt>
      <w:r w:rsidR="00B14C4A" w:rsidRPr="00421F9D">
        <w:rPr>
          <w:rFonts w:ascii="Arial" w:hAnsi="Arial" w:cs="Arial"/>
        </w:rPr>
        <w:t>.</w:t>
      </w:r>
    </w:p>
    <w:p w14:paraId="29CFC34C" w14:textId="200923BD" w:rsidR="002061AA" w:rsidRPr="00421F9D" w:rsidRDefault="00B14C4A" w:rsidP="00421F9D">
      <w:pPr>
        <w:spacing w:line="480" w:lineRule="auto"/>
        <w:jc w:val="both"/>
        <w:rPr>
          <w:rFonts w:ascii="Arial" w:hAnsi="Arial" w:cs="Arial"/>
        </w:rPr>
      </w:pPr>
      <w:r w:rsidRPr="00421F9D">
        <w:rPr>
          <w:rFonts w:ascii="Arial" w:hAnsi="Arial" w:cs="Arial"/>
        </w:rPr>
        <w:t>Due t</w:t>
      </w:r>
      <w:r w:rsidR="00F75258" w:rsidRPr="00421F9D">
        <w:rPr>
          <w:rFonts w:ascii="Arial" w:hAnsi="Arial" w:cs="Arial"/>
        </w:rPr>
        <w:t xml:space="preserve">o the potential risk to the financial market it was announced that ‘Britain and the European Union’ will have their ‘top regulators’ working together to minimise the risk </w:t>
      </w:r>
      <w:sdt>
        <w:sdtPr>
          <w:rPr>
            <w:rFonts w:ascii="Arial" w:hAnsi="Arial" w:cs="Arial"/>
          </w:rPr>
          <w:id w:val="1444966431"/>
          <w:citation/>
        </w:sdtPr>
        <w:sdtContent>
          <w:r w:rsidR="00F75258" w:rsidRPr="00421F9D">
            <w:rPr>
              <w:rFonts w:ascii="Arial" w:hAnsi="Arial" w:cs="Arial"/>
            </w:rPr>
            <w:fldChar w:fldCharType="begin"/>
          </w:r>
          <w:r w:rsidR="00F75258" w:rsidRPr="00421F9D">
            <w:rPr>
              <w:rFonts w:ascii="Arial" w:hAnsi="Arial" w:cs="Arial"/>
            </w:rPr>
            <w:instrText xml:space="preserve"> CITATION Jim18 \l 2057 </w:instrText>
          </w:r>
          <w:r w:rsidR="00F75258" w:rsidRPr="00421F9D">
            <w:rPr>
              <w:rFonts w:ascii="Arial" w:hAnsi="Arial" w:cs="Arial"/>
            </w:rPr>
            <w:fldChar w:fldCharType="separate"/>
          </w:r>
          <w:r w:rsidR="00421F9D" w:rsidRPr="00421F9D">
            <w:rPr>
              <w:rFonts w:ascii="Arial" w:hAnsi="Arial" w:cs="Arial"/>
              <w:noProof/>
            </w:rPr>
            <w:t>(Brunsden, 2018)</w:t>
          </w:r>
          <w:r w:rsidR="00F75258" w:rsidRPr="00421F9D">
            <w:rPr>
              <w:rFonts w:ascii="Arial" w:hAnsi="Arial" w:cs="Arial"/>
            </w:rPr>
            <w:fldChar w:fldCharType="end"/>
          </w:r>
        </w:sdtContent>
      </w:sdt>
      <w:r w:rsidR="00F75258" w:rsidRPr="00421F9D">
        <w:rPr>
          <w:rFonts w:ascii="Arial" w:hAnsi="Arial" w:cs="Arial"/>
        </w:rPr>
        <w:t xml:space="preserve">. Studying ‘how to minimise the danger were the UK to crash out of the EU on Brexit day without a withdrawal agreement’ </w:t>
      </w:r>
      <w:sdt>
        <w:sdtPr>
          <w:rPr>
            <w:rFonts w:ascii="Arial" w:hAnsi="Arial" w:cs="Arial"/>
          </w:rPr>
          <w:id w:val="-1917080216"/>
          <w:citation/>
        </w:sdtPr>
        <w:sdtContent>
          <w:r w:rsidR="00F75258" w:rsidRPr="00421F9D">
            <w:rPr>
              <w:rFonts w:ascii="Arial" w:hAnsi="Arial" w:cs="Arial"/>
            </w:rPr>
            <w:fldChar w:fldCharType="begin"/>
          </w:r>
          <w:r w:rsidR="00F75258" w:rsidRPr="00421F9D">
            <w:rPr>
              <w:rFonts w:ascii="Arial" w:hAnsi="Arial" w:cs="Arial"/>
            </w:rPr>
            <w:instrText xml:space="preserve"> CITATION Jim18 \l 2057 </w:instrText>
          </w:r>
          <w:r w:rsidR="00F75258" w:rsidRPr="00421F9D">
            <w:rPr>
              <w:rFonts w:ascii="Arial" w:hAnsi="Arial" w:cs="Arial"/>
            </w:rPr>
            <w:fldChar w:fldCharType="separate"/>
          </w:r>
          <w:r w:rsidR="00421F9D" w:rsidRPr="00421F9D">
            <w:rPr>
              <w:rFonts w:ascii="Arial" w:hAnsi="Arial" w:cs="Arial"/>
              <w:noProof/>
            </w:rPr>
            <w:t>(Brunsden, 2018)</w:t>
          </w:r>
          <w:r w:rsidR="00F75258" w:rsidRPr="00421F9D">
            <w:rPr>
              <w:rFonts w:ascii="Arial" w:hAnsi="Arial" w:cs="Arial"/>
            </w:rPr>
            <w:fldChar w:fldCharType="end"/>
          </w:r>
        </w:sdtContent>
      </w:sdt>
      <w:r w:rsidR="002061AA" w:rsidRPr="00421F9D">
        <w:rPr>
          <w:rFonts w:ascii="Arial" w:hAnsi="Arial" w:cs="Arial"/>
        </w:rPr>
        <w:t>.</w:t>
      </w:r>
      <w:r w:rsidR="00D36789" w:rsidRPr="00421F9D">
        <w:rPr>
          <w:rFonts w:ascii="Arial" w:hAnsi="Arial" w:cs="Arial"/>
        </w:rPr>
        <w:t xml:space="preserve"> </w:t>
      </w:r>
    </w:p>
    <w:p w14:paraId="5FAD84F1" w14:textId="3C1E5C48" w:rsidR="002061AA" w:rsidRPr="00421F9D" w:rsidRDefault="002061AA" w:rsidP="00421F9D">
      <w:pPr>
        <w:spacing w:line="480" w:lineRule="auto"/>
        <w:jc w:val="both"/>
        <w:rPr>
          <w:rFonts w:ascii="Arial" w:hAnsi="Arial" w:cs="Arial"/>
        </w:rPr>
      </w:pPr>
      <w:r w:rsidRPr="00421F9D">
        <w:rPr>
          <w:rFonts w:ascii="Arial" w:hAnsi="Arial" w:cs="Arial"/>
        </w:rPr>
        <w:t xml:space="preserve">As ‘the governor of the Bank of England’ has already ‘urged companies to start planning, rather than hoping for a soft Brexit’ and as a result of this ‘many banks and insurers have already set relocation plans in motion </w:t>
      </w:r>
      <w:sdt>
        <w:sdtPr>
          <w:rPr>
            <w:rFonts w:ascii="Arial" w:hAnsi="Arial" w:cs="Arial"/>
          </w:rPr>
          <w:id w:val="1391770250"/>
          <w:citation/>
        </w:sdtPr>
        <w:sdtContent>
          <w:r w:rsidRPr="00421F9D">
            <w:rPr>
              <w:rFonts w:ascii="Arial" w:hAnsi="Arial" w:cs="Arial"/>
            </w:rPr>
            <w:fldChar w:fldCharType="begin"/>
          </w:r>
          <w:r w:rsidRPr="00421F9D">
            <w:rPr>
              <w:rFonts w:ascii="Arial" w:hAnsi="Arial" w:cs="Arial"/>
            </w:rPr>
            <w:instrText xml:space="preserve"> CITATION Mar18 \l 2057 </w:instrText>
          </w:r>
          <w:r w:rsidRPr="00421F9D">
            <w:rPr>
              <w:rFonts w:ascii="Arial" w:hAnsi="Arial" w:cs="Arial"/>
            </w:rPr>
            <w:fldChar w:fldCharType="separate"/>
          </w:r>
          <w:r w:rsidR="00421F9D" w:rsidRPr="00421F9D">
            <w:rPr>
              <w:rFonts w:ascii="Arial" w:hAnsi="Arial" w:cs="Arial"/>
              <w:noProof/>
            </w:rPr>
            <w:t>(Curphey, 2018)</w:t>
          </w:r>
          <w:r w:rsidRPr="00421F9D">
            <w:rPr>
              <w:rFonts w:ascii="Arial" w:hAnsi="Arial" w:cs="Arial"/>
            </w:rPr>
            <w:fldChar w:fldCharType="end"/>
          </w:r>
        </w:sdtContent>
      </w:sdt>
      <w:r w:rsidRPr="00421F9D">
        <w:rPr>
          <w:rFonts w:ascii="Arial" w:hAnsi="Arial" w:cs="Arial"/>
        </w:rPr>
        <w:t>.</w:t>
      </w:r>
    </w:p>
    <w:p w14:paraId="55F6BDEE" w14:textId="40AAE622" w:rsidR="00C60A04" w:rsidRPr="00421F9D" w:rsidRDefault="003156B2" w:rsidP="00421F9D">
      <w:pPr>
        <w:pStyle w:val="Heading2"/>
        <w:spacing w:line="480" w:lineRule="auto"/>
        <w:jc w:val="both"/>
        <w:rPr>
          <w:rFonts w:ascii="Arial" w:hAnsi="Arial" w:cs="Arial"/>
        </w:rPr>
      </w:pPr>
      <w:bookmarkStart w:id="12" w:name="_Toc514061211"/>
      <w:r w:rsidRPr="00421F9D">
        <w:rPr>
          <w:rFonts w:ascii="Arial" w:hAnsi="Arial" w:cs="Arial"/>
        </w:rPr>
        <w:t xml:space="preserve">2.2 </w:t>
      </w:r>
      <w:r w:rsidR="00DB1326" w:rsidRPr="00421F9D">
        <w:rPr>
          <w:rFonts w:ascii="Arial" w:hAnsi="Arial" w:cs="Arial"/>
        </w:rPr>
        <w:t>How Brexit is affecting or could affect Welsh entrepreneurs and companies</w:t>
      </w:r>
      <w:bookmarkEnd w:id="12"/>
    </w:p>
    <w:p w14:paraId="5A8F00A1" w14:textId="35920130" w:rsidR="00EF0A49" w:rsidRPr="00421F9D" w:rsidRDefault="00EF0A49" w:rsidP="00421F9D">
      <w:pPr>
        <w:spacing w:line="480" w:lineRule="auto"/>
        <w:jc w:val="both"/>
        <w:rPr>
          <w:rFonts w:ascii="Arial" w:hAnsi="Arial" w:cs="Arial"/>
        </w:rPr>
      </w:pPr>
      <w:r w:rsidRPr="00421F9D">
        <w:rPr>
          <w:rFonts w:ascii="Arial" w:hAnsi="Arial" w:cs="Arial"/>
        </w:rPr>
        <w:t>Williamson (2018) states how a lot of money has been sent into Wales from the Europea</w:t>
      </w:r>
      <w:r w:rsidR="00D36789" w:rsidRPr="00421F9D">
        <w:rPr>
          <w:rFonts w:ascii="Arial" w:hAnsi="Arial" w:cs="Arial"/>
        </w:rPr>
        <w:t>n Union to ‘revive the economy’. Also stating that</w:t>
      </w:r>
      <w:r w:rsidRPr="00421F9D">
        <w:rPr>
          <w:rFonts w:ascii="Arial" w:hAnsi="Arial" w:cs="Arial"/>
        </w:rPr>
        <w:t xml:space="preserve"> when Britain leave the EU it is said how ‘the Welsh Government does not want to have to bid for cash from a Whitehall pot and has warned that any attempt to claw back the money for regional investment and run it as a UK government </w:t>
      </w:r>
      <w:r w:rsidRPr="00421F9D">
        <w:rPr>
          <w:rFonts w:ascii="Arial" w:hAnsi="Arial" w:cs="Arial"/>
        </w:rPr>
        <w:lastRenderedPageBreak/>
        <w:t>programme would fundamentally undermine the UK governments promise to respect devolution’</w:t>
      </w:r>
      <w:r w:rsidR="00D36789" w:rsidRPr="00421F9D">
        <w:rPr>
          <w:rFonts w:ascii="Arial" w:hAnsi="Arial" w:cs="Arial"/>
        </w:rPr>
        <w:t xml:space="preserve"> </w:t>
      </w:r>
      <w:sdt>
        <w:sdtPr>
          <w:rPr>
            <w:rFonts w:ascii="Arial" w:hAnsi="Arial" w:cs="Arial"/>
          </w:rPr>
          <w:id w:val="-1833524748"/>
          <w:citation/>
        </w:sdtPr>
        <w:sdtContent>
          <w:r w:rsidR="00D36789" w:rsidRPr="00421F9D">
            <w:rPr>
              <w:rFonts w:ascii="Arial" w:hAnsi="Arial" w:cs="Arial"/>
            </w:rPr>
            <w:fldChar w:fldCharType="begin"/>
          </w:r>
          <w:r w:rsidR="00D36789" w:rsidRPr="00421F9D">
            <w:rPr>
              <w:rFonts w:ascii="Arial" w:hAnsi="Arial" w:cs="Arial"/>
            </w:rPr>
            <w:instrText xml:space="preserve"> CITATION Wil18 \l 2057 </w:instrText>
          </w:r>
          <w:r w:rsidR="00D36789" w:rsidRPr="00421F9D">
            <w:rPr>
              <w:rFonts w:ascii="Arial" w:hAnsi="Arial" w:cs="Arial"/>
            </w:rPr>
            <w:fldChar w:fldCharType="separate"/>
          </w:r>
          <w:r w:rsidR="00421F9D" w:rsidRPr="00421F9D">
            <w:rPr>
              <w:rFonts w:ascii="Arial" w:hAnsi="Arial" w:cs="Arial"/>
              <w:noProof/>
            </w:rPr>
            <w:t>(Williamson, 2018)</w:t>
          </w:r>
          <w:r w:rsidR="00D36789" w:rsidRPr="00421F9D">
            <w:rPr>
              <w:rFonts w:ascii="Arial" w:hAnsi="Arial" w:cs="Arial"/>
            </w:rPr>
            <w:fldChar w:fldCharType="end"/>
          </w:r>
        </w:sdtContent>
      </w:sdt>
      <w:r w:rsidRPr="00421F9D">
        <w:rPr>
          <w:rFonts w:ascii="Arial" w:hAnsi="Arial" w:cs="Arial"/>
        </w:rPr>
        <w:t>.</w:t>
      </w:r>
    </w:p>
    <w:p w14:paraId="3A1D5B51" w14:textId="276C84C4" w:rsidR="001C1033" w:rsidRPr="00421F9D" w:rsidRDefault="001C1033" w:rsidP="00421F9D">
      <w:pPr>
        <w:spacing w:line="480" w:lineRule="auto"/>
        <w:jc w:val="both"/>
        <w:rPr>
          <w:rFonts w:ascii="Arial" w:hAnsi="Arial" w:cs="Arial"/>
        </w:rPr>
      </w:pPr>
      <w:r w:rsidRPr="00421F9D">
        <w:rPr>
          <w:rFonts w:ascii="Arial" w:hAnsi="Arial" w:cs="Arial"/>
        </w:rPr>
        <w:t xml:space="preserve">Kentish (2018) explains how if Britain was to leave the EU </w:t>
      </w:r>
      <w:r w:rsidR="00735EB6" w:rsidRPr="00421F9D">
        <w:rPr>
          <w:rFonts w:ascii="Arial" w:hAnsi="Arial" w:cs="Arial"/>
        </w:rPr>
        <w:t>without making a trade deal then</w:t>
      </w:r>
      <w:r w:rsidRPr="00421F9D">
        <w:rPr>
          <w:rFonts w:ascii="Arial" w:hAnsi="Arial" w:cs="Arial"/>
        </w:rPr>
        <w:t xml:space="preserve"> the ‘economy of Wales could shrink by up to 10 per cent’ according to new analysis released by the Welsh Government. Also, a study created by the Cardiff Business School (2017) discovered that ‘Wales will be hit disproportionally hard in comparison to other regions’ if the government take the United Kingdom out of the European Union ‘single market and customs union’ </w:t>
      </w:r>
      <w:sdt>
        <w:sdtPr>
          <w:rPr>
            <w:rFonts w:ascii="Arial" w:hAnsi="Arial" w:cs="Arial"/>
          </w:rPr>
          <w:id w:val="-379709734"/>
          <w:citation/>
        </w:sdtPr>
        <w:sdtContent>
          <w:r w:rsidRPr="00421F9D">
            <w:rPr>
              <w:rFonts w:ascii="Arial" w:hAnsi="Arial" w:cs="Arial"/>
            </w:rPr>
            <w:fldChar w:fldCharType="begin"/>
          </w:r>
          <w:r w:rsidRPr="00421F9D">
            <w:rPr>
              <w:rFonts w:ascii="Arial" w:hAnsi="Arial" w:cs="Arial"/>
            </w:rPr>
            <w:instrText xml:space="preserve"> CITATION Ben18 \l 2057 </w:instrText>
          </w:r>
          <w:r w:rsidRPr="00421F9D">
            <w:rPr>
              <w:rFonts w:ascii="Arial" w:hAnsi="Arial" w:cs="Arial"/>
            </w:rPr>
            <w:fldChar w:fldCharType="separate"/>
          </w:r>
          <w:r w:rsidR="00421F9D" w:rsidRPr="00421F9D">
            <w:rPr>
              <w:rFonts w:ascii="Arial" w:hAnsi="Arial" w:cs="Arial"/>
              <w:noProof/>
            </w:rPr>
            <w:t>(Kentish, 2018)</w:t>
          </w:r>
          <w:r w:rsidRPr="00421F9D">
            <w:rPr>
              <w:rFonts w:ascii="Arial" w:hAnsi="Arial" w:cs="Arial"/>
            </w:rPr>
            <w:fldChar w:fldCharType="end"/>
          </w:r>
        </w:sdtContent>
      </w:sdt>
      <w:r w:rsidRPr="00421F9D">
        <w:rPr>
          <w:rFonts w:ascii="Arial" w:hAnsi="Arial" w:cs="Arial"/>
        </w:rPr>
        <w:t>.</w:t>
      </w:r>
    </w:p>
    <w:p w14:paraId="11457C45" w14:textId="01BF782D" w:rsidR="00A20BFB" w:rsidRPr="00421F9D" w:rsidRDefault="00FD7C12" w:rsidP="00421F9D">
      <w:pPr>
        <w:spacing w:line="480" w:lineRule="auto"/>
        <w:jc w:val="both"/>
        <w:rPr>
          <w:rFonts w:ascii="Arial" w:hAnsi="Arial" w:cs="Arial"/>
        </w:rPr>
      </w:pPr>
      <w:r w:rsidRPr="00421F9D">
        <w:rPr>
          <w:rFonts w:ascii="Arial" w:hAnsi="Arial" w:cs="Arial"/>
        </w:rPr>
        <w:t xml:space="preserve">However, </w:t>
      </w:r>
      <w:r w:rsidR="00A20BFB" w:rsidRPr="00421F9D">
        <w:rPr>
          <w:rFonts w:ascii="Arial" w:hAnsi="Arial" w:cs="Arial"/>
        </w:rPr>
        <w:t xml:space="preserve">Jones (2016) stated that when the United Kingdom is out of the European Union that they will be free to pass their own laws and make their ‘own decisions about’ spending priorities and be able to ‘control’ their ‘own borders’. He stated how Wales ‘will continue to flourish outside’ of the European Union and be able to ‘create new relationships with other countries’ around the world </w:t>
      </w:r>
      <w:sdt>
        <w:sdtPr>
          <w:rPr>
            <w:rFonts w:ascii="Arial" w:hAnsi="Arial" w:cs="Arial"/>
          </w:rPr>
          <w:id w:val="1453123259"/>
          <w:citation/>
        </w:sdtPr>
        <w:sdtContent>
          <w:r w:rsidR="00A20BFB" w:rsidRPr="00421F9D">
            <w:rPr>
              <w:rFonts w:ascii="Arial" w:hAnsi="Arial" w:cs="Arial"/>
            </w:rPr>
            <w:fldChar w:fldCharType="begin"/>
          </w:r>
          <w:r w:rsidR="00A20BFB" w:rsidRPr="00421F9D">
            <w:rPr>
              <w:rFonts w:ascii="Arial" w:hAnsi="Arial" w:cs="Arial"/>
            </w:rPr>
            <w:instrText xml:space="preserve"> CITATION Dav16 \l 2057 </w:instrText>
          </w:r>
          <w:r w:rsidR="00A20BFB" w:rsidRPr="00421F9D">
            <w:rPr>
              <w:rFonts w:ascii="Arial" w:hAnsi="Arial" w:cs="Arial"/>
            </w:rPr>
            <w:fldChar w:fldCharType="separate"/>
          </w:r>
          <w:r w:rsidR="00421F9D" w:rsidRPr="00421F9D">
            <w:rPr>
              <w:rFonts w:ascii="Arial" w:hAnsi="Arial" w:cs="Arial"/>
              <w:noProof/>
            </w:rPr>
            <w:t>(Jones, 2016)</w:t>
          </w:r>
          <w:r w:rsidR="00A20BFB" w:rsidRPr="00421F9D">
            <w:rPr>
              <w:rFonts w:ascii="Arial" w:hAnsi="Arial" w:cs="Arial"/>
            </w:rPr>
            <w:fldChar w:fldCharType="end"/>
          </w:r>
        </w:sdtContent>
      </w:sdt>
      <w:r w:rsidR="00A20BFB" w:rsidRPr="00421F9D">
        <w:rPr>
          <w:rFonts w:ascii="Arial" w:hAnsi="Arial" w:cs="Arial"/>
        </w:rPr>
        <w:t>.</w:t>
      </w:r>
    </w:p>
    <w:p w14:paraId="31BD1CEA" w14:textId="7B1D414B" w:rsidR="00A20BFB" w:rsidRPr="00421F9D" w:rsidRDefault="00A20BFB" w:rsidP="00421F9D">
      <w:pPr>
        <w:spacing w:line="480" w:lineRule="auto"/>
        <w:jc w:val="both"/>
        <w:rPr>
          <w:rFonts w:ascii="Arial" w:hAnsi="Arial" w:cs="Arial"/>
        </w:rPr>
      </w:pPr>
      <w:r w:rsidRPr="00421F9D">
        <w:rPr>
          <w:rFonts w:ascii="Arial" w:hAnsi="Arial" w:cs="Arial"/>
        </w:rPr>
        <w:t xml:space="preserve">Wales should remember to celebrate that they ‘have a record number of people in work’ with the ‘fastest growth per head outside London since 2010’ and ‘the value of Welsh exports has more than doubled since 1999 – with 60% of those exports going outside the EU’ </w:t>
      </w:r>
      <w:sdt>
        <w:sdtPr>
          <w:rPr>
            <w:rFonts w:ascii="Arial" w:hAnsi="Arial" w:cs="Arial"/>
          </w:rPr>
          <w:id w:val="-1438137274"/>
          <w:citation/>
        </w:sdtPr>
        <w:sdtContent>
          <w:r w:rsidRPr="00421F9D">
            <w:rPr>
              <w:rFonts w:ascii="Arial" w:hAnsi="Arial" w:cs="Arial"/>
            </w:rPr>
            <w:fldChar w:fldCharType="begin"/>
          </w:r>
          <w:r w:rsidRPr="00421F9D">
            <w:rPr>
              <w:rFonts w:ascii="Arial" w:hAnsi="Arial" w:cs="Arial"/>
            </w:rPr>
            <w:instrText xml:space="preserve"> CITATION Dav16 \l 2057 </w:instrText>
          </w:r>
          <w:r w:rsidRPr="00421F9D">
            <w:rPr>
              <w:rFonts w:ascii="Arial" w:hAnsi="Arial" w:cs="Arial"/>
            </w:rPr>
            <w:fldChar w:fldCharType="separate"/>
          </w:r>
          <w:r w:rsidR="00421F9D" w:rsidRPr="00421F9D">
            <w:rPr>
              <w:rFonts w:ascii="Arial" w:hAnsi="Arial" w:cs="Arial"/>
              <w:noProof/>
            </w:rPr>
            <w:t>(Jones, 2016)</w:t>
          </w:r>
          <w:r w:rsidRPr="00421F9D">
            <w:rPr>
              <w:rFonts w:ascii="Arial" w:hAnsi="Arial" w:cs="Arial"/>
            </w:rPr>
            <w:fldChar w:fldCharType="end"/>
          </w:r>
        </w:sdtContent>
      </w:sdt>
      <w:r w:rsidRPr="00421F9D">
        <w:rPr>
          <w:rFonts w:ascii="Arial" w:hAnsi="Arial" w:cs="Arial"/>
        </w:rPr>
        <w:t>.</w:t>
      </w:r>
    </w:p>
    <w:p w14:paraId="3F0AF92D" w14:textId="66743D95" w:rsidR="00A20BFB" w:rsidRPr="00421F9D" w:rsidRDefault="00A20BFB" w:rsidP="00421F9D">
      <w:pPr>
        <w:spacing w:line="480" w:lineRule="auto"/>
        <w:jc w:val="both"/>
        <w:rPr>
          <w:rFonts w:ascii="Arial" w:hAnsi="Arial" w:cs="Arial"/>
        </w:rPr>
      </w:pPr>
      <w:r w:rsidRPr="00421F9D">
        <w:rPr>
          <w:rFonts w:ascii="Arial" w:hAnsi="Arial" w:cs="Arial"/>
        </w:rPr>
        <w:t>Jones (2016) explains how there will be more engagement with ‘aerospace’, ‘the automotive sector, with agriculture, financial and professional services’ as in ‘aerospace and in life sciences, many large, global firms have got a presence in Wales’ who are unlikely to want to relocate due to the high cost of relocation.</w:t>
      </w:r>
    </w:p>
    <w:p w14:paraId="230607B8" w14:textId="537BFA64" w:rsidR="00A20BFB" w:rsidRPr="00421F9D" w:rsidRDefault="00A20BFB" w:rsidP="00421F9D">
      <w:pPr>
        <w:spacing w:line="480" w:lineRule="auto"/>
        <w:jc w:val="both"/>
        <w:rPr>
          <w:rFonts w:ascii="Arial" w:hAnsi="Arial" w:cs="Arial"/>
        </w:rPr>
      </w:pPr>
      <w:r w:rsidRPr="00421F9D">
        <w:rPr>
          <w:rFonts w:ascii="Arial" w:hAnsi="Arial" w:cs="Arial"/>
        </w:rPr>
        <w:t>In Wales the ‘Small Business Research Initiative’ is being reviewed in order to see how there can be an ‘increase’ to its ‘impact and give more innovators’ their first break into ‘new businesses’</w:t>
      </w:r>
      <w:r w:rsidR="00FD7C12" w:rsidRPr="00421F9D">
        <w:rPr>
          <w:rFonts w:ascii="Arial" w:hAnsi="Arial" w:cs="Arial"/>
        </w:rPr>
        <w:t xml:space="preserve"> by offering support and funding to entrepreneurs</w:t>
      </w:r>
      <w:r w:rsidRPr="00421F9D">
        <w:rPr>
          <w:rFonts w:ascii="Arial" w:hAnsi="Arial" w:cs="Arial"/>
        </w:rPr>
        <w:t xml:space="preserve"> </w:t>
      </w:r>
      <w:sdt>
        <w:sdtPr>
          <w:rPr>
            <w:rFonts w:ascii="Arial" w:hAnsi="Arial" w:cs="Arial"/>
          </w:rPr>
          <w:id w:val="311529112"/>
          <w:citation/>
        </w:sdtPr>
        <w:sdtContent>
          <w:r w:rsidRPr="00421F9D">
            <w:rPr>
              <w:rFonts w:ascii="Arial" w:hAnsi="Arial" w:cs="Arial"/>
            </w:rPr>
            <w:fldChar w:fldCharType="begin"/>
          </w:r>
          <w:r w:rsidRPr="00421F9D">
            <w:rPr>
              <w:rFonts w:ascii="Arial" w:hAnsi="Arial" w:cs="Arial"/>
            </w:rPr>
            <w:instrText xml:space="preserve"> CITATION Dav16 \l 2057 </w:instrText>
          </w:r>
          <w:r w:rsidRPr="00421F9D">
            <w:rPr>
              <w:rFonts w:ascii="Arial" w:hAnsi="Arial" w:cs="Arial"/>
            </w:rPr>
            <w:fldChar w:fldCharType="separate"/>
          </w:r>
          <w:r w:rsidR="00421F9D" w:rsidRPr="00421F9D">
            <w:rPr>
              <w:rFonts w:ascii="Arial" w:hAnsi="Arial" w:cs="Arial"/>
              <w:noProof/>
            </w:rPr>
            <w:t>(Jones, 2016)</w:t>
          </w:r>
          <w:r w:rsidRPr="00421F9D">
            <w:rPr>
              <w:rFonts w:ascii="Arial" w:hAnsi="Arial" w:cs="Arial"/>
            </w:rPr>
            <w:fldChar w:fldCharType="end"/>
          </w:r>
        </w:sdtContent>
      </w:sdt>
      <w:r w:rsidRPr="00421F9D">
        <w:rPr>
          <w:rFonts w:ascii="Arial" w:hAnsi="Arial" w:cs="Arial"/>
        </w:rPr>
        <w:t>.</w:t>
      </w:r>
    </w:p>
    <w:p w14:paraId="3C1C6A5F" w14:textId="092F60BC" w:rsidR="00E72DE2" w:rsidRPr="00421F9D" w:rsidRDefault="00C17257" w:rsidP="00421F9D">
      <w:pPr>
        <w:spacing w:line="480" w:lineRule="auto"/>
        <w:jc w:val="both"/>
        <w:rPr>
          <w:rFonts w:ascii="Arial" w:hAnsi="Arial" w:cs="Arial"/>
        </w:rPr>
      </w:pPr>
      <w:r w:rsidRPr="00421F9D">
        <w:rPr>
          <w:rFonts w:ascii="Arial" w:hAnsi="Arial" w:cs="Arial"/>
        </w:rPr>
        <w:t xml:space="preserve">Wightwick (2018) emphasizes that Wales will be a high priority when it comes to finalising the Brexit deal and ‘will stress the need for Wales to have an open trading relationship with its </w:t>
      </w:r>
      <w:r w:rsidRPr="00421F9D">
        <w:rPr>
          <w:rFonts w:ascii="Arial" w:hAnsi="Arial" w:cs="Arial"/>
        </w:rPr>
        <w:lastRenderedPageBreak/>
        <w:t>neighbours’. As Wales is a ‘smaller economy which benefits more from trade’</w:t>
      </w:r>
      <w:r w:rsidR="002F0970" w:rsidRPr="00421F9D">
        <w:rPr>
          <w:rFonts w:ascii="Arial" w:hAnsi="Arial" w:cs="Arial"/>
        </w:rPr>
        <w:t xml:space="preserve"> t</w:t>
      </w:r>
      <w:r w:rsidRPr="00421F9D">
        <w:rPr>
          <w:rFonts w:ascii="Arial" w:hAnsi="Arial" w:cs="Arial"/>
        </w:rPr>
        <w:t xml:space="preserve">herefore, needs to ensure that there are no ‘harmful barriers’ to be put up which could happen if there is an ‘extreme Tory Brexit’ and this would be fatal as it is important for Wales to ‘maintain economic ties with the EU’ </w:t>
      </w:r>
      <w:sdt>
        <w:sdtPr>
          <w:rPr>
            <w:rFonts w:ascii="Arial" w:hAnsi="Arial" w:cs="Arial"/>
          </w:rPr>
          <w:id w:val="-1889870940"/>
          <w:citation/>
        </w:sdtPr>
        <w:sdtContent>
          <w:r w:rsidRPr="00421F9D">
            <w:rPr>
              <w:rFonts w:ascii="Arial" w:hAnsi="Arial" w:cs="Arial"/>
            </w:rPr>
            <w:fldChar w:fldCharType="begin"/>
          </w:r>
          <w:r w:rsidRPr="00421F9D">
            <w:rPr>
              <w:rFonts w:ascii="Arial" w:hAnsi="Arial" w:cs="Arial"/>
            </w:rPr>
            <w:instrText xml:space="preserve"> CITATION Abb18 \l 2057 </w:instrText>
          </w:r>
          <w:r w:rsidRPr="00421F9D">
            <w:rPr>
              <w:rFonts w:ascii="Arial" w:hAnsi="Arial" w:cs="Arial"/>
            </w:rPr>
            <w:fldChar w:fldCharType="separate"/>
          </w:r>
          <w:r w:rsidR="00421F9D" w:rsidRPr="00421F9D">
            <w:rPr>
              <w:rFonts w:ascii="Arial" w:hAnsi="Arial" w:cs="Arial"/>
              <w:noProof/>
            </w:rPr>
            <w:t>(Wightwick, 2018)</w:t>
          </w:r>
          <w:r w:rsidRPr="00421F9D">
            <w:rPr>
              <w:rFonts w:ascii="Arial" w:hAnsi="Arial" w:cs="Arial"/>
            </w:rPr>
            <w:fldChar w:fldCharType="end"/>
          </w:r>
        </w:sdtContent>
      </w:sdt>
      <w:r w:rsidRPr="00421F9D">
        <w:rPr>
          <w:rFonts w:ascii="Arial" w:hAnsi="Arial" w:cs="Arial"/>
        </w:rPr>
        <w:t>.</w:t>
      </w:r>
    </w:p>
    <w:p w14:paraId="421E9FA9" w14:textId="061161CD" w:rsidR="00C17257" w:rsidRPr="00421F9D" w:rsidRDefault="00C17257" w:rsidP="00421F9D">
      <w:pPr>
        <w:spacing w:line="480" w:lineRule="auto"/>
        <w:jc w:val="both"/>
        <w:rPr>
          <w:rFonts w:ascii="Arial" w:hAnsi="Arial" w:cs="Arial"/>
        </w:rPr>
      </w:pPr>
      <w:r w:rsidRPr="00421F9D">
        <w:rPr>
          <w:rFonts w:ascii="Arial" w:hAnsi="Arial" w:cs="Arial"/>
        </w:rPr>
        <w:t xml:space="preserve">As it has been stated that the results from an analysis by Brown (2018) show that ‘Brexit-related concerns could result in a range of negative consequences for UK SMEs, especially the impact on reduced capital investment’ </w:t>
      </w:r>
      <w:sdt>
        <w:sdtPr>
          <w:rPr>
            <w:rFonts w:ascii="Arial" w:hAnsi="Arial" w:cs="Arial"/>
          </w:rPr>
          <w:id w:val="-1732294863"/>
          <w:citation/>
        </w:sdtPr>
        <w:sdtContent>
          <w:r w:rsidRPr="00421F9D">
            <w:rPr>
              <w:rFonts w:ascii="Arial" w:hAnsi="Arial" w:cs="Arial"/>
            </w:rPr>
            <w:fldChar w:fldCharType="begin"/>
          </w:r>
          <w:r w:rsidRPr="00421F9D">
            <w:rPr>
              <w:rFonts w:ascii="Arial" w:hAnsi="Arial" w:cs="Arial"/>
            </w:rPr>
            <w:instrText xml:space="preserve"> CITATION Abb18 \l 2057 </w:instrText>
          </w:r>
          <w:r w:rsidRPr="00421F9D">
            <w:rPr>
              <w:rFonts w:ascii="Arial" w:hAnsi="Arial" w:cs="Arial"/>
            </w:rPr>
            <w:fldChar w:fldCharType="separate"/>
          </w:r>
          <w:r w:rsidR="00421F9D" w:rsidRPr="00421F9D">
            <w:rPr>
              <w:rFonts w:ascii="Arial" w:hAnsi="Arial" w:cs="Arial"/>
              <w:noProof/>
            </w:rPr>
            <w:t>(Wightwick, 2018)</w:t>
          </w:r>
          <w:r w:rsidRPr="00421F9D">
            <w:rPr>
              <w:rFonts w:ascii="Arial" w:hAnsi="Arial" w:cs="Arial"/>
            </w:rPr>
            <w:fldChar w:fldCharType="end"/>
          </w:r>
        </w:sdtContent>
      </w:sdt>
      <w:r w:rsidRPr="00421F9D">
        <w:rPr>
          <w:rFonts w:ascii="Arial" w:hAnsi="Arial" w:cs="Arial"/>
        </w:rPr>
        <w:t>.</w:t>
      </w:r>
    </w:p>
    <w:p w14:paraId="30A39894" w14:textId="12D31226" w:rsidR="00F615F4" w:rsidRPr="00421F9D" w:rsidRDefault="00F615F4" w:rsidP="00421F9D">
      <w:pPr>
        <w:spacing w:line="480" w:lineRule="auto"/>
        <w:jc w:val="both"/>
        <w:rPr>
          <w:rFonts w:ascii="Arial" w:hAnsi="Arial" w:cs="Arial"/>
        </w:rPr>
      </w:pPr>
      <w:r w:rsidRPr="00421F9D">
        <w:rPr>
          <w:rFonts w:ascii="Arial" w:hAnsi="Arial" w:cs="Arial"/>
        </w:rPr>
        <w:t xml:space="preserve">However, despite all the uncertainty of Brexit, some small businesses say how they ‘must focus on the future, think globally and capitalise on opportunities as they arise’ </w:t>
      </w:r>
      <w:sdt>
        <w:sdtPr>
          <w:rPr>
            <w:rFonts w:ascii="Arial" w:hAnsi="Arial" w:cs="Arial"/>
          </w:rPr>
          <w:id w:val="-123546017"/>
          <w:citation/>
        </w:sdtPr>
        <w:sdtContent>
          <w:r w:rsidRPr="00421F9D">
            <w:rPr>
              <w:rFonts w:ascii="Arial" w:hAnsi="Arial" w:cs="Arial"/>
            </w:rPr>
            <w:fldChar w:fldCharType="begin"/>
          </w:r>
          <w:r w:rsidRPr="00421F9D">
            <w:rPr>
              <w:rFonts w:ascii="Arial" w:hAnsi="Arial" w:cs="Arial"/>
            </w:rPr>
            <w:instrText xml:space="preserve"> CITATION Amy16 \l 2057 </w:instrText>
          </w:r>
          <w:r w:rsidRPr="00421F9D">
            <w:rPr>
              <w:rFonts w:ascii="Arial" w:hAnsi="Arial" w:cs="Arial"/>
            </w:rPr>
            <w:fldChar w:fldCharType="separate"/>
          </w:r>
          <w:r w:rsidR="00421F9D" w:rsidRPr="00421F9D">
            <w:rPr>
              <w:rFonts w:ascii="Arial" w:hAnsi="Arial" w:cs="Arial"/>
              <w:noProof/>
            </w:rPr>
            <w:t>(Pay, 2016)</w:t>
          </w:r>
          <w:r w:rsidRPr="00421F9D">
            <w:rPr>
              <w:rFonts w:ascii="Arial" w:hAnsi="Arial" w:cs="Arial"/>
            </w:rPr>
            <w:fldChar w:fldCharType="end"/>
          </w:r>
        </w:sdtContent>
      </w:sdt>
      <w:r w:rsidRPr="00421F9D">
        <w:rPr>
          <w:rFonts w:ascii="Arial" w:hAnsi="Arial" w:cs="Arial"/>
        </w:rPr>
        <w:t>.</w:t>
      </w:r>
      <w:r w:rsidR="006A0261" w:rsidRPr="00421F9D">
        <w:rPr>
          <w:rFonts w:ascii="Arial" w:hAnsi="Arial" w:cs="Arial"/>
        </w:rPr>
        <w:t xml:space="preserve"> Rather than to dwell on the result of the referendum which is unchangeable.</w:t>
      </w:r>
    </w:p>
    <w:p w14:paraId="6F2C966B" w14:textId="7888C816" w:rsidR="00DB1326" w:rsidRPr="00421F9D" w:rsidRDefault="00F615F4" w:rsidP="00421F9D">
      <w:pPr>
        <w:spacing w:line="480" w:lineRule="auto"/>
        <w:jc w:val="both"/>
        <w:rPr>
          <w:rFonts w:ascii="Arial" w:hAnsi="Arial" w:cs="Arial"/>
        </w:rPr>
      </w:pPr>
      <w:r w:rsidRPr="00421F9D">
        <w:rPr>
          <w:rFonts w:ascii="Arial" w:hAnsi="Arial" w:cs="Arial"/>
        </w:rPr>
        <w:t xml:space="preserve">One entrepreneur who ‘designs and makes jewellery in Cardiff has said how current businesses and entrepreneurs ‘must sell themselves worldwide and take opportunities that arise as their products </w:t>
      </w:r>
      <w:r w:rsidR="0039591B" w:rsidRPr="00421F9D">
        <w:rPr>
          <w:rFonts w:ascii="Arial" w:hAnsi="Arial" w:cs="Arial"/>
        </w:rPr>
        <w:t xml:space="preserve">become more affordable for overseas customers’ </w:t>
      </w:r>
      <w:sdt>
        <w:sdtPr>
          <w:rPr>
            <w:rFonts w:ascii="Arial" w:hAnsi="Arial" w:cs="Arial"/>
          </w:rPr>
          <w:id w:val="175783841"/>
          <w:citation/>
        </w:sdtPr>
        <w:sdtContent>
          <w:r w:rsidR="0039591B" w:rsidRPr="00421F9D">
            <w:rPr>
              <w:rFonts w:ascii="Arial" w:hAnsi="Arial" w:cs="Arial"/>
            </w:rPr>
            <w:fldChar w:fldCharType="begin"/>
          </w:r>
          <w:r w:rsidR="0039591B" w:rsidRPr="00421F9D">
            <w:rPr>
              <w:rFonts w:ascii="Arial" w:hAnsi="Arial" w:cs="Arial"/>
            </w:rPr>
            <w:instrText xml:space="preserve"> CITATION Amy16 \l 2057 </w:instrText>
          </w:r>
          <w:r w:rsidR="0039591B" w:rsidRPr="00421F9D">
            <w:rPr>
              <w:rFonts w:ascii="Arial" w:hAnsi="Arial" w:cs="Arial"/>
            </w:rPr>
            <w:fldChar w:fldCharType="separate"/>
          </w:r>
          <w:r w:rsidR="00421F9D" w:rsidRPr="00421F9D">
            <w:rPr>
              <w:rFonts w:ascii="Arial" w:hAnsi="Arial" w:cs="Arial"/>
              <w:noProof/>
            </w:rPr>
            <w:t>(Pay, 2016)</w:t>
          </w:r>
          <w:r w:rsidR="0039591B" w:rsidRPr="00421F9D">
            <w:rPr>
              <w:rFonts w:ascii="Arial" w:hAnsi="Arial" w:cs="Arial"/>
            </w:rPr>
            <w:fldChar w:fldCharType="end"/>
          </w:r>
        </w:sdtContent>
      </w:sdt>
      <w:r w:rsidR="0039591B" w:rsidRPr="00421F9D">
        <w:rPr>
          <w:rFonts w:ascii="Arial" w:hAnsi="Arial" w:cs="Arial"/>
        </w:rPr>
        <w:t xml:space="preserve">. Also, this entrepreneur stated how ‘the day after the referendum, the price of metal rocketed, which increased the cost of raw materials’ for her products, however, the business ‘has gone from strength to strength and overseas sales have increased’ </w:t>
      </w:r>
      <w:sdt>
        <w:sdtPr>
          <w:rPr>
            <w:rFonts w:ascii="Arial" w:hAnsi="Arial" w:cs="Arial"/>
          </w:rPr>
          <w:id w:val="-1248649240"/>
          <w:citation/>
        </w:sdtPr>
        <w:sdtContent>
          <w:r w:rsidR="0039591B" w:rsidRPr="00421F9D">
            <w:rPr>
              <w:rFonts w:ascii="Arial" w:hAnsi="Arial" w:cs="Arial"/>
            </w:rPr>
            <w:fldChar w:fldCharType="begin"/>
          </w:r>
          <w:r w:rsidR="0039591B" w:rsidRPr="00421F9D">
            <w:rPr>
              <w:rFonts w:ascii="Arial" w:hAnsi="Arial" w:cs="Arial"/>
            </w:rPr>
            <w:instrText xml:space="preserve"> CITATION Amy16 \l 2057 </w:instrText>
          </w:r>
          <w:r w:rsidR="0039591B" w:rsidRPr="00421F9D">
            <w:rPr>
              <w:rFonts w:ascii="Arial" w:hAnsi="Arial" w:cs="Arial"/>
            </w:rPr>
            <w:fldChar w:fldCharType="separate"/>
          </w:r>
          <w:r w:rsidR="00421F9D" w:rsidRPr="00421F9D">
            <w:rPr>
              <w:rFonts w:ascii="Arial" w:hAnsi="Arial" w:cs="Arial"/>
              <w:noProof/>
            </w:rPr>
            <w:t>(Pay, 2016)</w:t>
          </w:r>
          <w:r w:rsidR="0039591B" w:rsidRPr="00421F9D">
            <w:rPr>
              <w:rFonts w:ascii="Arial" w:hAnsi="Arial" w:cs="Arial"/>
            </w:rPr>
            <w:fldChar w:fldCharType="end"/>
          </w:r>
        </w:sdtContent>
      </w:sdt>
      <w:r w:rsidR="0039591B" w:rsidRPr="00421F9D">
        <w:rPr>
          <w:rFonts w:ascii="Arial" w:hAnsi="Arial" w:cs="Arial"/>
        </w:rPr>
        <w:t>.</w:t>
      </w:r>
    </w:p>
    <w:p w14:paraId="6DC9EA9C" w14:textId="51E83D32" w:rsidR="00DB1326" w:rsidRPr="00421F9D" w:rsidRDefault="003156B2" w:rsidP="00421F9D">
      <w:pPr>
        <w:pStyle w:val="Heading2"/>
        <w:spacing w:line="480" w:lineRule="auto"/>
        <w:jc w:val="both"/>
        <w:rPr>
          <w:rFonts w:ascii="Arial" w:hAnsi="Arial" w:cs="Arial"/>
        </w:rPr>
      </w:pPr>
      <w:bookmarkStart w:id="13" w:name="_Toc514061212"/>
      <w:r w:rsidRPr="00421F9D">
        <w:rPr>
          <w:rFonts w:ascii="Arial" w:hAnsi="Arial" w:cs="Arial"/>
        </w:rPr>
        <w:t xml:space="preserve">2.3 </w:t>
      </w:r>
      <w:r w:rsidR="00DB1326" w:rsidRPr="00421F9D">
        <w:rPr>
          <w:rFonts w:ascii="Arial" w:hAnsi="Arial" w:cs="Arial"/>
        </w:rPr>
        <w:t>The affect that Brexit is having on entrepreneurs and companies in South Wales, and potential future affects</w:t>
      </w:r>
      <w:bookmarkEnd w:id="13"/>
    </w:p>
    <w:p w14:paraId="189C8C83" w14:textId="23740EFA" w:rsidR="000D3A91" w:rsidRPr="00421F9D" w:rsidRDefault="000D3A91" w:rsidP="00421F9D">
      <w:pPr>
        <w:spacing w:line="480" w:lineRule="auto"/>
        <w:jc w:val="both"/>
        <w:rPr>
          <w:rFonts w:ascii="Arial" w:hAnsi="Arial" w:cs="Arial"/>
        </w:rPr>
      </w:pPr>
      <w:r w:rsidRPr="00421F9D">
        <w:rPr>
          <w:rFonts w:ascii="Arial" w:hAnsi="Arial" w:cs="Arial"/>
        </w:rPr>
        <w:t xml:space="preserve">Brexit may have a large impact upon universities within the United Kingdom, by ‘restricting staff from working at UK universities after Brexit’ and this ‘would cause their mission as global industries to fail’ according to a Swansea academic </w:t>
      </w:r>
      <w:sdt>
        <w:sdtPr>
          <w:rPr>
            <w:rFonts w:ascii="Arial" w:hAnsi="Arial" w:cs="Arial"/>
          </w:rPr>
          <w:id w:val="-236719743"/>
          <w:citation/>
        </w:sdtPr>
        <w:sdtContent>
          <w:r w:rsidRPr="00421F9D">
            <w:rPr>
              <w:rFonts w:ascii="Arial" w:hAnsi="Arial" w:cs="Arial"/>
            </w:rPr>
            <w:fldChar w:fldCharType="begin"/>
          </w:r>
          <w:r w:rsidRPr="00421F9D">
            <w:rPr>
              <w:rFonts w:ascii="Arial" w:hAnsi="Arial" w:cs="Arial"/>
            </w:rPr>
            <w:instrText xml:space="preserve">CITATION Ric17 \l 2057 </w:instrText>
          </w:r>
          <w:r w:rsidRPr="00421F9D">
            <w:rPr>
              <w:rFonts w:ascii="Arial" w:hAnsi="Arial" w:cs="Arial"/>
            </w:rPr>
            <w:fldChar w:fldCharType="separate"/>
          </w:r>
          <w:r w:rsidR="00421F9D" w:rsidRPr="00421F9D">
            <w:rPr>
              <w:rFonts w:ascii="Arial" w:hAnsi="Arial" w:cs="Arial"/>
              <w:noProof/>
            </w:rPr>
            <w:t>(Youle, 2017)</w:t>
          </w:r>
          <w:r w:rsidRPr="00421F9D">
            <w:rPr>
              <w:rFonts w:ascii="Arial" w:hAnsi="Arial" w:cs="Arial"/>
            </w:rPr>
            <w:fldChar w:fldCharType="end"/>
          </w:r>
        </w:sdtContent>
      </w:sdt>
      <w:r w:rsidRPr="00421F9D">
        <w:rPr>
          <w:rFonts w:ascii="Arial" w:hAnsi="Arial" w:cs="Arial"/>
        </w:rPr>
        <w:t>.</w:t>
      </w:r>
    </w:p>
    <w:p w14:paraId="48C73124" w14:textId="36BD5441" w:rsidR="000D3A91" w:rsidRPr="00421F9D" w:rsidRDefault="000D3A91" w:rsidP="00421F9D">
      <w:pPr>
        <w:spacing w:line="480" w:lineRule="auto"/>
        <w:jc w:val="both"/>
        <w:rPr>
          <w:rFonts w:ascii="Arial" w:hAnsi="Arial" w:cs="Arial"/>
        </w:rPr>
      </w:pPr>
      <w:r w:rsidRPr="00421F9D">
        <w:rPr>
          <w:rFonts w:ascii="Arial" w:hAnsi="Arial" w:cs="Arial"/>
        </w:rPr>
        <w:t xml:space="preserve">The ‘pro-vice chancellor at Swansea University’ has said how ‘it is with the clash of cultures that you get innovation’ </w:t>
      </w:r>
      <w:sdt>
        <w:sdtPr>
          <w:rPr>
            <w:rFonts w:ascii="Arial" w:hAnsi="Arial" w:cs="Arial"/>
          </w:rPr>
          <w:id w:val="-79061010"/>
          <w:citation/>
        </w:sdtPr>
        <w:sdtContent>
          <w:r w:rsidRPr="00421F9D">
            <w:rPr>
              <w:rFonts w:ascii="Arial" w:hAnsi="Arial" w:cs="Arial"/>
            </w:rPr>
            <w:fldChar w:fldCharType="begin"/>
          </w:r>
          <w:r w:rsidRPr="00421F9D">
            <w:rPr>
              <w:rFonts w:ascii="Arial" w:hAnsi="Arial" w:cs="Arial"/>
            </w:rPr>
            <w:instrText xml:space="preserve"> CITATION Ric17 \l 2057 </w:instrText>
          </w:r>
          <w:r w:rsidRPr="00421F9D">
            <w:rPr>
              <w:rFonts w:ascii="Arial" w:hAnsi="Arial" w:cs="Arial"/>
            </w:rPr>
            <w:fldChar w:fldCharType="separate"/>
          </w:r>
          <w:r w:rsidR="00421F9D" w:rsidRPr="00421F9D">
            <w:rPr>
              <w:rFonts w:ascii="Arial" w:hAnsi="Arial" w:cs="Arial"/>
              <w:noProof/>
            </w:rPr>
            <w:t>(Youle, 2017)</w:t>
          </w:r>
          <w:r w:rsidRPr="00421F9D">
            <w:rPr>
              <w:rFonts w:ascii="Arial" w:hAnsi="Arial" w:cs="Arial"/>
            </w:rPr>
            <w:fldChar w:fldCharType="end"/>
          </w:r>
        </w:sdtContent>
      </w:sdt>
      <w:r w:rsidRPr="00421F9D">
        <w:rPr>
          <w:rFonts w:ascii="Arial" w:hAnsi="Arial" w:cs="Arial"/>
        </w:rPr>
        <w:t>. Professor Davies stated when addressing ‘a House of Commons committee which was sitting at Swansea’s National Waterfront Museum’ that the ability students currently h</w:t>
      </w:r>
      <w:r w:rsidR="004F4220" w:rsidRPr="00421F9D">
        <w:rPr>
          <w:rFonts w:ascii="Arial" w:hAnsi="Arial" w:cs="Arial"/>
        </w:rPr>
        <w:t xml:space="preserve">ave to study abroad is critical </w:t>
      </w:r>
      <w:sdt>
        <w:sdtPr>
          <w:rPr>
            <w:rFonts w:ascii="Arial" w:hAnsi="Arial" w:cs="Arial"/>
          </w:rPr>
          <w:id w:val="-1579204218"/>
          <w:citation/>
        </w:sdtPr>
        <w:sdtContent>
          <w:r w:rsidR="004F4220" w:rsidRPr="00421F9D">
            <w:rPr>
              <w:rFonts w:ascii="Arial" w:hAnsi="Arial" w:cs="Arial"/>
            </w:rPr>
            <w:fldChar w:fldCharType="begin"/>
          </w:r>
          <w:r w:rsidR="004F4220" w:rsidRPr="00421F9D">
            <w:rPr>
              <w:rFonts w:ascii="Arial" w:hAnsi="Arial" w:cs="Arial"/>
            </w:rPr>
            <w:instrText xml:space="preserve"> CITATION Ric17 \l 2057 </w:instrText>
          </w:r>
          <w:r w:rsidR="004F4220" w:rsidRPr="00421F9D">
            <w:rPr>
              <w:rFonts w:ascii="Arial" w:hAnsi="Arial" w:cs="Arial"/>
            </w:rPr>
            <w:fldChar w:fldCharType="separate"/>
          </w:r>
          <w:r w:rsidR="00421F9D" w:rsidRPr="00421F9D">
            <w:rPr>
              <w:rFonts w:ascii="Arial" w:hAnsi="Arial" w:cs="Arial"/>
              <w:noProof/>
            </w:rPr>
            <w:t>(Youle, 2017)</w:t>
          </w:r>
          <w:r w:rsidR="004F4220" w:rsidRPr="00421F9D">
            <w:rPr>
              <w:rFonts w:ascii="Arial" w:hAnsi="Arial" w:cs="Arial"/>
            </w:rPr>
            <w:fldChar w:fldCharType="end"/>
          </w:r>
        </w:sdtContent>
      </w:sdt>
      <w:r w:rsidR="004F4220" w:rsidRPr="00421F9D">
        <w:rPr>
          <w:rFonts w:ascii="Arial" w:hAnsi="Arial" w:cs="Arial"/>
        </w:rPr>
        <w:t>. Bearing in mind t</w:t>
      </w:r>
      <w:r w:rsidRPr="00421F9D">
        <w:rPr>
          <w:rFonts w:ascii="Arial" w:hAnsi="Arial" w:cs="Arial"/>
        </w:rPr>
        <w:t>hat the new ‘</w:t>
      </w:r>
      <w:r w:rsidR="004F4220" w:rsidRPr="00421F9D">
        <w:rPr>
          <w:rFonts w:ascii="Arial" w:hAnsi="Arial" w:cs="Arial"/>
        </w:rPr>
        <w:t>£</w:t>
      </w:r>
      <w:r w:rsidRPr="00421F9D">
        <w:rPr>
          <w:rFonts w:ascii="Arial" w:hAnsi="Arial" w:cs="Arial"/>
        </w:rPr>
        <w:t xml:space="preserve">450 million Bay Campus had benefited from low-interest European Investment Bank </w:t>
      </w:r>
      <w:r w:rsidRPr="00421F9D">
        <w:rPr>
          <w:rFonts w:ascii="Arial" w:hAnsi="Arial" w:cs="Arial"/>
        </w:rPr>
        <w:lastRenderedPageBreak/>
        <w:t xml:space="preserve">loans’ showing the importance of this European Union Investment Bank being essentially for the university </w:t>
      </w:r>
      <w:sdt>
        <w:sdtPr>
          <w:rPr>
            <w:rFonts w:ascii="Arial" w:hAnsi="Arial" w:cs="Arial"/>
          </w:rPr>
          <w:id w:val="267590704"/>
          <w:citation/>
        </w:sdtPr>
        <w:sdtContent>
          <w:r w:rsidRPr="00421F9D">
            <w:rPr>
              <w:rFonts w:ascii="Arial" w:hAnsi="Arial" w:cs="Arial"/>
            </w:rPr>
            <w:fldChar w:fldCharType="begin"/>
          </w:r>
          <w:r w:rsidRPr="00421F9D">
            <w:rPr>
              <w:rFonts w:ascii="Arial" w:hAnsi="Arial" w:cs="Arial"/>
            </w:rPr>
            <w:instrText xml:space="preserve"> CITATION Ric17 \l 2057 </w:instrText>
          </w:r>
          <w:r w:rsidRPr="00421F9D">
            <w:rPr>
              <w:rFonts w:ascii="Arial" w:hAnsi="Arial" w:cs="Arial"/>
            </w:rPr>
            <w:fldChar w:fldCharType="separate"/>
          </w:r>
          <w:r w:rsidR="00421F9D" w:rsidRPr="00421F9D">
            <w:rPr>
              <w:rFonts w:ascii="Arial" w:hAnsi="Arial" w:cs="Arial"/>
              <w:noProof/>
            </w:rPr>
            <w:t>(Youle, 2017)</w:t>
          </w:r>
          <w:r w:rsidRPr="00421F9D">
            <w:rPr>
              <w:rFonts w:ascii="Arial" w:hAnsi="Arial" w:cs="Arial"/>
            </w:rPr>
            <w:fldChar w:fldCharType="end"/>
          </w:r>
        </w:sdtContent>
      </w:sdt>
      <w:r w:rsidRPr="00421F9D">
        <w:rPr>
          <w:rFonts w:ascii="Arial" w:hAnsi="Arial" w:cs="Arial"/>
        </w:rPr>
        <w:t xml:space="preserve">. Although, the United Kingdom have ‘promised to protect this funding, which includes farming subsidies, up to 2020’ but after 2020 there is no guarantee </w:t>
      </w:r>
      <w:sdt>
        <w:sdtPr>
          <w:rPr>
            <w:rFonts w:ascii="Arial" w:hAnsi="Arial" w:cs="Arial"/>
          </w:rPr>
          <w:id w:val="1104923215"/>
          <w:citation/>
        </w:sdtPr>
        <w:sdtContent>
          <w:r w:rsidRPr="00421F9D">
            <w:rPr>
              <w:rFonts w:ascii="Arial" w:hAnsi="Arial" w:cs="Arial"/>
            </w:rPr>
            <w:fldChar w:fldCharType="begin"/>
          </w:r>
          <w:r w:rsidRPr="00421F9D">
            <w:rPr>
              <w:rFonts w:ascii="Arial" w:hAnsi="Arial" w:cs="Arial"/>
            </w:rPr>
            <w:instrText xml:space="preserve"> CITATION Ric17 \l 2057 </w:instrText>
          </w:r>
          <w:r w:rsidRPr="00421F9D">
            <w:rPr>
              <w:rFonts w:ascii="Arial" w:hAnsi="Arial" w:cs="Arial"/>
            </w:rPr>
            <w:fldChar w:fldCharType="separate"/>
          </w:r>
          <w:r w:rsidR="00421F9D" w:rsidRPr="00421F9D">
            <w:rPr>
              <w:rFonts w:ascii="Arial" w:hAnsi="Arial" w:cs="Arial"/>
              <w:noProof/>
            </w:rPr>
            <w:t>(Youle, 2017)</w:t>
          </w:r>
          <w:r w:rsidRPr="00421F9D">
            <w:rPr>
              <w:rFonts w:ascii="Arial" w:hAnsi="Arial" w:cs="Arial"/>
            </w:rPr>
            <w:fldChar w:fldCharType="end"/>
          </w:r>
        </w:sdtContent>
      </w:sdt>
      <w:r w:rsidRPr="00421F9D">
        <w:rPr>
          <w:rFonts w:ascii="Arial" w:hAnsi="Arial" w:cs="Arial"/>
        </w:rPr>
        <w:t>.</w:t>
      </w:r>
    </w:p>
    <w:p w14:paraId="7B69E2D7" w14:textId="5ADD6FE3" w:rsidR="00B82A76" w:rsidRPr="00421F9D" w:rsidRDefault="00B82A76" w:rsidP="00421F9D">
      <w:pPr>
        <w:spacing w:line="480" w:lineRule="auto"/>
        <w:jc w:val="both"/>
        <w:rPr>
          <w:rFonts w:ascii="Arial" w:hAnsi="Arial" w:cs="Arial"/>
        </w:rPr>
      </w:pPr>
      <w:r w:rsidRPr="00421F9D">
        <w:rPr>
          <w:rFonts w:ascii="Arial" w:hAnsi="Arial" w:cs="Arial"/>
        </w:rPr>
        <w:t xml:space="preserve">However, whilst investigating the effect on universities, there has been evidence that they may benefit from becoming a more viable option for future students from outside of the European Union </w:t>
      </w:r>
      <w:sdt>
        <w:sdtPr>
          <w:rPr>
            <w:rFonts w:ascii="Arial" w:hAnsi="Arial" w:cs="Arial"/>
          </w:rPr>
          <w:id w:val="977115380"/>
          <w:citation/>
        </w:sdtPr>
        <w:sdtContent>
          <w:r w:rsidRPr="00421F9D">
            <w:rPr>
              <w:rFonts w:ascii="Arial" w:hAnsi="Arial" w:cs="Arial"/>
            </w:rPr>
            <w:fldChar w:fldCharType="begin"/>
          </w:r>
          <w:r w:rsidRPr="00421F9D">
            <w:rPr>
              <w:rFonts w:ascii="Arial" w:hAnsi="Arial" w:cs="Arial"/>
            </w:rPr>
            <w:instrText xml:space="preserve"> CITATION Ker18 \l 2057 </w:instrText>
          </w:r>
          <w:r w:rsidRPr="00421F9D">
            <w:rPr>
              <w:rFonts w:ascii="Arial" w:hAnsi="Arial" w:cs="Arial"/>
            </w:rPr>
            <w:fldChar w:fldCharType="separate"/>
          </w:r>
          <w:r w:rsidR="00421F9D" w:rsidRPr="00421F9D">
            <w:rPr>
              <w:rFonts w:ascii="Arial" w:hAnsi="Arial" w:cs="Arial"/>
              <w:noProof/>
            </w:rPr>
            <w:t>(Kennedy, 2018)</w:t>
          </w:r>
          <w:r w:rsidRPr="00421F9D">
            <w:rPr>
              <w:rFonts w:ascii="Arial" w:hAnsi="Arial" w:cs="Arial"/>
            </w:rPr>
            <w:fldChar w:fldCharType="end"/>
          </w:r>
        </w:sdtContent>
      </w:sdt>
      <w:r w:rsidRPr="00421F9D">
        <w:rPr>
          <w:rFonts w:ascii="Arial" w:hAnsi="Arial" w:cs="Arial"/>
        </w:rPr>
        <w:t>. As according to recent findings ‘39% of prospective students from within the EU said they were less interested in studying in the UK because of Brexit’</w:t>
      </w:r>
      <w:r w:rsidR="004F4220" w:rsidRPr="00421F9D">
        <w:rPr>
          <w:rFonts w:ascii="Arial" w:hAnsi="Arial" w:cs="Arial"/>
        </w:rPr>
        <w:t xml:space="preserve"> </w:t>
      </w:r>
      <w:sdt>
        <w:sdtPr>
          <w:rPr>
            <w:rFonts w:ascii="Arial" w:hAnsi="Arial" w:cs="Arial"/>
          </w:rPr>
          <w:id w:val="1960291737"/>
          <w:citation/>
        </w:sdtPr>
        <w:sdtContent>
          <w:r w:rsidR="004F4220" w:rsidRPr="00421F9D">
            <w:rPr>
              <w:rFonts w:ascii="Arial" w:hAnsi="Arial" w:cs="Arial"/>
            </w:rPr>
            <w:fldChar w:fldCharType="begin"/>
          </w:r>
          <w:r w:rsidR="004F4220" w:rsidRPr="00421F9D">
            <w:rPr>
              <w:rFonts w:ascii="Arial" w:hAnsi="Arial" w:cs="Arial"/>
            </w:rPr>
            <w:instrText xml:space="preserve"> CITATION Ker18 \l 2057 </w:instrText>
          </w:r>
          <w:r w:rsidR="004F4220" w:rsidRPr="00421F9D">
            <w:rPr>
              <w:rFonts w:ascii="Arial" w:hAnsi="Arial" w:cs="Arial"/>
            </w:rPr>
            <w:fldChar w:fldCharType="separate"/>
          </w:r>
          <w:r w:rsidR="00421F9D" w:rsidRPr="00421F9D">
            <w:rPr>
              <w:rFonts w:ascii="Arial" w:hAnsi="Arial" w:cs="Arial"/>
              <w:noProof/>
            </w:rPr>
            <w:t>(Kennedy, 2018)</w:t>
          </w:r>
          <w:r w:rsidR="004F4220" w:rsidRPr="00421F9D">
            <w:rPr>
              <w:rFonts w:ascii="Arial" w:hAnsi="Arial" w:cs="Arial"/>
            </w:rPr>
            <w:fldChar w:fldCharType="end"/>
          </w:r>
        </w:sdtContent>
      </w:sdt>
      <w:r w:rsidR="004F4220" w:rsidRPr="00421F9D">
        <w:rPr>
          <w:rFonts w:ascii="Arial" w:hAnsi="Arial" w:cs="Arial"/>
        </w:rPr>
        <w:t>. Conversely</w:t>
      </w:r>
      <w:r w:rsidRPr="00421F9D">
        <w:rPr>
          <w:rFonts w:ascii="Arial" w:hAnsi="Arial" w:cs="Arial"/>
        </w:rPr>
        <w:t xml:space="preserve">, ‘students from countries including Pakistan, Sudan, Ethiopia, China and Hong Kong were shown to be significantly more interested in studying in the UK as a result of Brexit, largely due to the drop in the value of the pound making a UK education more affordable’ </w:t>
      </w:r>
      <w:sdt>
        <w:sdtPr>
          <w:rPr>
            <w:rFonts w:ascii="Arial" w:hAnsi="Arial" w:cs="Arial"/>
          </w:rPr>
          <w:id w:val="926383410"/>
          <w:citation/>
        </w:sdtPr>
        <w:sdtContent>
          <w:r w:rsidRPr="00421F9D">
            <w:rPr>
              <w:rFonts w:ascii="Arial" w:hAnsi="Arial" w:cs="Arial"/>
            </w:rPr>
            <w:fldChar w:fldCharType="begin"/>
          </w:r>
          <w:r w:rsidRPr="00421F9D">
            <w:rPr>
              <w:rFonts w:ascii="Arial" w:hAnsi="Arial" w:cs="Arial"/>
            </w:rPr>
            <w:instrText xml:space="preserve"> CITATION Ker18 \l 2057 </w:instrText>
          </w:r>
          <w:r w:rsidRPr="00421F9D">
            <w:rPr>
              <w:rFonts w:ascii="Arial" w:hAnsi="Arial" w:cs="Arial"/>
            </w:rPr>
            <w:fldChar w:fldCharType="separate"/>
          </w:r>
          <w:r w:rsidR="00421F9D" w:rsidRPr="00421F9D">
            <w:rPr>
              <w:rFonts w:ascii="Arial" w:hAnsi="Arial" w:cs="Arial"/>
              <w:noProof/>
            </w:rPr>
            <w:t>(Kennedy, 2018)</w:t>
          </w:r>
          <w:r w:rsidRPr="00421F9D">
            <w:rPr>
              <w:rFonts w:ascii="Arial" w:hAnsi="Arial" w:cs="Arial"/>
            </w:rPr>
            <w:fldChar w:fldCharType="end"/>
          </w:r>
        </w:sdtContent>
      </w:sdt>
      <w:r w:rsidRPr="00421F9D">
        <w:rPr>
          <w:rFonts w:ascii="Arial" w:hAnsi="Arial" w:cs="Arial"/>
        </w:rPr>
        <w:t>. This could also be a benefit to the United Kingdom as with the worry of EU National individuals who are highly skilled moving back to their home countries it means that individuals from other countries such as Hong Kong may decide to try to get residency here after university or at least work for companies during their time in university (as some university courses can end up being 5 years or longer for certain qualifications and industries).</w:t>
      </w:r>
      <w:r w:rsidR="00014A2E" w:rsidRPr="00421F9D">
        <w:rPr>
          <w:rFonts w:ascii="Arial" w:hAnsi="Arial" w:cs="Arial"/>
        </w:rPr>
        <w:t xml:space="preserve"> This welcomes new cultures and ethnicity into the local area and will be beneficial to the community.</w:t>
      </w:r>
    </w:p>
    <w:p w14:paraId="7BD684FF" w14:textId="127DD411" w:rsidR="007C5B95" w:rsidRPr="00421F9D" w:rsidRDefault="00014A2E" w:rsidP="00421F9D">
      <w:pPr>
        <w:spacing w:line="480" w:lineRule="auto"/>
        <w:jc w:val="both"/>
        <w:rPr>
          <w:rFonts w:ascii="Arial" w:hAnsi="Arial" w:cs="Arial"/>
        </w:rPr>
      </w:pPr>
      <w:r w:rsidRPr="00421F9D">
        <w:rPr>
          <w:rFonts w:ascii="Arial" w:hAnsi="Arial" w:cs="Arial"/>
        </w:rPr>
        <w:t>Looking at research conducted</w:t>
      </w:r>
      <w:r w:rsidR="005C4817" w:rsidRPr="00421F9D">
        <w:rPr>
          <w:rFonts w:ascii="Arial" w:hAnsi="Arial" w:cs="Arial"/>
        </w:rPr>
        <w:t xml:space="preserve"> on specific businesses in South Wales it is clear that there are concerns about the safety of the business</w:t>
      </w:r>
      <w:r w:rsidRPr="00421F9D">
        <w:rPr>
          <w:rFonts w:ascii="Arial" w:hAnsi="Arial" w:cs="Arial"/>
        </w:rPr>
        <w:t>es</w:t>
      </w:r>
      <w:r w:rsidR="005C4817" w:rsidRPr="00421F9D">
        <w:rPr>
          <w:rFonts w:ascii="Arial" w:hAnsi="Arial" w:cs="Arial"/>
        </w:rPr>
        <w:t xml:space="preserve"> </w:t>
      </w:r>
      <w:sdt>
        <w:sdtPr>
          <w:rPr>
            <w:rFonts w:ascii="Arial" w:hAnsi="Arial" w:cs="Arial"/>
          </w:rPr>
          <w:id w:val="-2129696589"/>
          <w:citation/>
        </w:sdtPr>
        <w:sdtContent>
          <w:r w:rsidR="005C4817" w:rsidRPr="00421F9D">
            <w:rPr>
              <w:rFonts w:ascii="Arial" w:hAnsi="Arial" w:cs="Arial"/>
            </w:rPr>
            <w:fldChar w:fldCharType="begin"/>
          </w:r>
          <w:r w:rsidR="005C4817" w:rsidRPr="00421F9D">
            <w:rPr>
              <w:rFonts w:ascii="Arial" w:hAnsi="Arial" w:cs="Arial"/>
            </w:rPr>
            <w:instrText xml:space="preserve"> CITATION Chr17 \l 2057 </w:instrText>
          </w:r>
          <w:r w:rsidR="005C4817" w:rsidRPr="00421F9D">
            <w:rPr>
              <w:rFonts w:ascii="Arial" w:hAnsi="Arial" w:cs="Arial"/>
            </w:rPr>
            <w:fldChar w:fldCharType="separate"/>
          </w:r>
          <w:r w:rsidR="00421F9D" w:rsidRPr="00421F9D">
            <w:rPr>
              <w:rFonts w:ascii="Arial" w:hAnsi="Arial" w:cs="Arial"/>
              <w:noProof/>
            </w:rPr>
            <w:t>(Kelsey, 2017)</w:t>
          </w:r>
          <w:r w:rsidR="005C4817" w:rsidRPr="00421F9D">
            <w:rPr>
              <w:rFonts w:ascii="Arial" w:hAnsi="Arial" w:cs="Arial"/>
            </w:rPr>
            <w:fldChar w:fldCharType="end"/>
          </w:r>
        </w:sdtContent>
      </w:sdt>
      <w:r w:rsidR="005C4817" w:rsidRPr="00421F9D">
        <w:rPr>
          <w:rFonts w:ascii="Arial" w:hAnsi="Arial" w:cs="Arial"/>
        </w:rPr>
        <w:t>.</w:t>
      </w:r>
    </w:p>
    <w:p w14:paraId="4F41EBAB" w14:textId="437876F2" w:rsidR="005C4817" w:rsidRPr="00421F9D" w:rsidRDefault="005C4817" w:rsidP="00421F9D">
      <w:pPr>
        <w:spacing w:line="480" w:lineRule="auto"/>
        <w:jc w:val="both"/>
        <w:rPr>
          <w:rFonts w:ascii="Arial" w:hAnsi="Arial" w:cs="Arial"/>
        </w:rPr>
      </w:pPr>
      <w:r w:rsidRPr="00421F9D">
        <w:rPr>
          <w:rFonts w:ascii="Arial" w:hAnsi="Arial" w:cs="Arial"/>
        </w:rPr>
        <w:t xml:space="preserve">Firstly, a company based in Cardiff called ‘The Abbey Cleaning Service’ relies on ‘EU nationals’ and have ‘recently signed the largest deal in’ their ’30-year history, agreeing to support Wales’ largest skills and employment provider Itec </w:t>
      </w:r>
      <w:sdt>
        <w:sdtPr>
          <w:rPr>
            <w:rFonts w:ascii="Arial" w:hAnsi="Arial" w:cs="Arial"/>
          </w:rPr>
          <w:id w:val="-994796781"/>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xml:space="preserve">. This large deal means the company will be creating a ‘further 10 jobs’ across South Wales, however, the company currently has ‘31 members of staff with EU Nationals making up to 17% of its workforce’ </w:t>
      </w:r>
      <w:sdt>
        <w:sdtPr>
          <w:rPr>
            <w:rFonts w:ascii="Arial" w:hAnsi="Arial" w:cs="Arial"/>
          </w:rPr>
          <w:id w:val="-363908462"/>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xml:space="preserve">. This is a concern as many of these staff members have worked for </w:t>
      </w:r>
      <w:r w:rsidRPr="00421F9D">
        <w:rPr>
          <w:rFonts w:ascii="Arial" w:hAnsi="Arial" w:cs="Arial"/>
        </w:rPr>
        <w:lastRenderedPageBreak/>
        <w:t xml:space="preserve">the ‘company for a number of years, but now feel their futures may be threatened by potential changes to their right to remain in the UK’ </w:t>
      </w:r>
      <w:sdt>
        <w:sdtPr>
          <w:rPr>
            <w:rFonts w:ascii="Arial" w:hAnsi="Arial" w:cs="Arial"/>
          </w:rPr>
          <w:id w:val="-1942601646"/>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w:t>
      </w:r>
    </w:p>
    <w:p w14:paraId="1B4FC616" w14:textId="09117B12" w:rsidR="005C4817" w:rsidRPr="00421F9D" w:rsidRDefault="005C4817" w:rsidP="00421F9D">
      <w:pPr>
        <w:spacing w:line="480" w:lineRule="auto"/>
        <w:jc w:val="both"/>
        <w:rPr>
          <w:rFonts w:ascii="Arial" w:hAnsi="Arial" w:cs="Arial"/>
        </w:rPr>
      </w:pPr>
      <w:r w:rsidRPr="00421F9D">
        <w:rPr>
          <w:rFonts w:ascii="Arial" w:hAnsi="Arial" w:cs="Arial"/>
        </w:rPr>
        <w:t xml:space="preserve">Also, from the business perspective ‘losing just under a quarter’ of their workforce ‘could be very disruptive’ as the company has invested a lot of time into training and familiarising the team with the clients </w:t>
      </w:r>
      <w:sdt>
        <w:sdtPr>
          <w:rPr>
            <w:rFonts w:ascii="Arial" w:hAnsi="Arial" w:cs="Arial"/>
          </w:rPr>
          <w:id w:val="413287781"/>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The other worry for the entrepreneur that owns the company is that the industry they are working within ‘sees a great level of rapport between staff and clients, something that takes time to build’</w:t>
      </w:r>
      <w:r w:rsidR="00014A2E" w:rsidRPr="00421F9D">
        <w:rPr>
          <w:rFonts w:ascii="Arial" w:hAnsi="Arial" w:cs="Arial"/>
        </w:rPr>
        <w:t xml:space="preserve"> </w:t>
      </w:r>
      <w:sdt>
        <w:sdtPr>
          <w:rPr>
            <w:rFonts w:ascii="Arial" w:hAnsi="Arial" w:cs="Arial"/>
          </w:rPr>
          <w:id w:val="489215073"/>
          <w:citation/>
        </w:sdtPr>
        <w:sdtContent>
          <w:r w:rsidR="00014A2E" w:rsidRPr="00421F9D">
            <w:rPr>
              <w:rFonts w:ascii="Arial" w:hAnsi="Arial" w:cs="Arial"/>
            </w:rPr>
            <w:fldChar w:fldCharType="begin"/>
          </w:r>
          <w:r w:rsidR="00014A2E" w:rsidRPr="00421F9D">
            <w:rPr>
              <w:rFonts w:ascii="Arial" w:hAnsi="Arial" w:cs="Arial"/>
            </w:rPr>
            <w:instrText xml:space="preserve"> CITATION Chr171 \l 2057 </w:instrText>
          </w:r>
          <w:r w:rsidR="00014A2E" w:rsidRPr="00421F9D">
            <w:rPr>
              <w:rFonts w:ascii="Arial" w:hAnsi="Arial" w:cs="Arial"/>
            </w:rPr>
            <w:fldChar w:fldCharType="separate"/>
          </w:r>
          <w:r w:rsidR="00421F9D" w:rsidRPr="00421F9D">
            <w:rPr>
              <w:rFonts w:ascii="Arial" w:hAnsi="Arial" w:cs="Arial"/>
              <w:noProof/>
            </w:rPr>
            <w:t>(Kelsey, 2017)</w:t>
          </w:r>
          <w:r w:rsidR="00014A2E" w:rsidRPr="00421F9D">
            <w:rPr>
              <w:rFonts w:ascii="Arial" w:hAnsi="Arial" w:cs="Arial"/>
            </w:rPr>
            <w:fldChar w:fldCharType="end"/>
          </w:r>
        </w:sdtContent>
      </w:sdt>
      <w:r w:rsidR="00014A2E" w:rsidRPr="00421F9D">
        <w:rPr>
          <w:rFonts w:ascii="Arial" w:hAnsi="Arial" w:cs="Arial"/>
        </w:rPr>
        <w:t>. T</w:t>
      </w:r>
      <w:r w:rsidRPr="00421F9D">
        <w:rPr>
          <w:rFonts w:ascii="Arial" w:hAnsi="Arial" w:cs="Arial"/>
        </w:rPr>
        <w:t>her</w:t>
      </w:r>
      <w:r w:rsidR="007C00AD" w:rsidRPr="00421F9D">
        <w:rPr>
          <w:rFonts w:ascii="Arial" w:hAnsi="Arial" w:cs="Arial"/>
        </w:rPr>
        <w:t>efore, the company could even l</w:t>
      </w:r>
      <w:r w:rsidRPr="00421F9D">
        <w:rPr>
          <w:rFonts w:ascii="Arial" w:hAnsi="Arial" w:cs="Arial"/>
        </w:rPr>
        <w:t xml:space="preserve">ose clients if they were to lose any of their staff members </w:t>
      </w:r>
      <w:sdt>
        <w:sdtPr>
          <w:rPr>
            <w:rFonts w:ascii="Arial" w:hAnsi="Arial" w:cs="Arial"/>
          </w:rPr>
          <w:id w:val="-1987692234"/>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w:t>
      </w:r>
    </w:p>
    <w:p w14:paraId="6DADD372" w14:textId="04F33208" w:rsidR="00876405" w:rsidRPr="00421F9D" w:rsidRDefault="00D543FE" w:rsidP="00421F9D">
      <w:pPr>
        <w:spacing w:line="480" w:lineRule="auto"/>
        <w:jc w:val="both"/>
        <w:rPr>
          <w:rFonts w:ascii="Arial" w:hAnsi="Arial" w:cs="Arial"/>
        </w:rPr>
      </w:pPr>
      <w:r w:rsidRPr="00421F9D">
        <w:rPr>
          <w:rFonts w:ascii="Arial" w:hAnsi="Arial" w:cs="Arial"/>
        </w:rPr>
        <w:t xml:space="preserve">Another company in South Wales </w:t>
      </w:r>
      <w:r w:rsidR="00056632" w:rsidRPr="00421F9D">
        <w:rPr>
          <w:rFonts w:ascii="Arial" w:hAnsi="Arial" w:cs="Arial"/>
        </w:rPr>
        <w:t>that</w:t>
      </w:r>
      <w:r w:rsidRPr="00421F9D">
        <w:rPr>
          <w:rFonts w:ascii="Arial" w:hAnsi="Arial" w:cs="Arial"/>
        </w:rPr>
        <w:t xml:space="preserve"> is worried about the effects of Brexit on their business is DevOpsGuys</w:t>
      </w:r>
      <w:r w:rsidR="00ED49A9" w:rsidRPr="00421F9D">
        <w:rPr>
          <w:rFonts w:ascii="Arial" w:hAnsi="Arial" w:cs="Arial"/>
        </w:rPr>
        <w:t xml:space="preserve"> </w:t>
      </w:r>
      <w:sdt>
        <w:sdtPr>
          <w:rPr>
            <w:rFonts w:ascii="Arial" w:hAnsi="Arial" w:cs="Arial"/>
          </w:rPr>
          <w:id w:val="1094509851"/>
          <w:citation/>
        </w:sdtPr>
        <w:sdtContent>
          <w:r w:rsidR="00ED49A9" w:rsidRPr="00421F9D">
            <w:rPr>
              <w:rFonts w:ascii="Arial" w:hAnsi="Arial" w:cs="Arial"/>
            </w:rPr>
            <w:fldChar w:fldCharType="begin"/>
          </w:r>
          <w:r w:rsidR="00ED49A9" w:rsidRPr="00421F9D">
            <w:rPr>
              <w:rFonts w:ascii="Arial" w:hAnsi="Arial" w:cs="Arial"/>
            </w:rPr>
            <w:instrText xml:space="preserve"> CITATION Chr171 \l 2057 </w:instrText>
          </w:r>
          <w:r w:rsidR="00ED49A9" w:rsidRPr="00421F9D">
            <w:rPr>
              <w:rFonts w:ascii="Arial" w:hAnsi="Arial" w:cs="Arial"/>
            </w:rPr>
            <w:fldChar w:fldCharType="separate"/>
          </w:r>
          <w:r w:rsidR="00421F9D" w:rsidRPr="00421F9D">
            <w:rPr>
              <w:rFonts w:ascii="Arial" w:hAnsi="Arial" w:cs="Arial"/>
              <w:noProof/>
            </w:rPr>
            <w:t>(Kelsey, 2017)</w:t>
          </w:r>
          <w:r w:rsidR="00ED49A9" w:rsidRPr="00421F9D">
            <w:rPr>
              <w:rFonts w:ascii="Arial" w:hAnsi="Arial" w:cs="Arial"/>
            </w:rPr>
            <w:fldChar w:fldCharType="end"/>
          </w:r>
        </w:sdtContent>
      </w:sdt>
      <w:r w:rsidR="00ED49A9" w:rsidRPr="00421F9D">
        <w:rPr>
          <w:rFonts w:ascii="Arial" w:hAnsi="Arial" w:cs="Arial"/>
        </w:rPr>
        <w:t xml:space="preserve">. DevOpsGuys is </w:t>
      </w:r>
      <w:r w:rsidRPr="00421F9D">
        <w:rPr>
          <w:rFonts w:ascii="Arial" w:hAnsi="Arial" w:cs="Arial"/>
        </w:rPr>
        <w:t xml:space="preserve">‘a software development and information technology company that specialised in delivering practical engineering and consultancy solutions to accelerate the way organisations deliver software’ </w:t>
      </w:r>
      <w:sdt>
        <w:sdtPr>
          <w:rPr>
            <w:rFonts w:ascii="Arial" w:hAnsi="Arial" w:cs="Arial"/>
          </w:rPr>
          <w:id w:val="1001386168"/>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xml:space="preserve">. The main concern for this company is the ‘loss of skills’ if they were to lose any of their EU national staff members </w:t>
      </w:r>
      <w:sdt>
        <w:sdtPr>
          <w:rPr>
            <w:rFonts w:ascii="Arial" w:hAnsi="Arial" w:cs="Arial"/>
          </w:rPr>
          <w:id w:val="-1115372117"/>
          <w:citation/>
        </w:sdtPr>
        <w:sdtContent>
          <w:r w:rsidR="005107CF" w:rsidRPr="00421F9D">
            <w:rPr>
              <w:rFonts w:ascii="Arial" w:hAnsi="Arial" w:cs="Arial"/>
            </w:rPr>
            <w:fldChar w:fldCharType="begin"/>
          </w:r>
          <w:r w:rsidR="005107CF" w:rsidRPr="00421F9D">
            <w:rPr>
              <w:rFonts w:ascii="Arial" w:hAnsi="Arial" w:cs="Arial"/>
            </w:rPr>
            <w:instrText xml:space="preserve"> CITATION Chr17 \l 2057 </w:instrText>
          </w:r>
          <w:r w:rsidR="005107CF" w:rsidRPr="00421F9D">
            <w:rPr>
              <w:rFonts w:ascii="Arial" w:hAnsi="Arial" w:cs="Arial"/>
            </w:rPr>
            <w:fldChar w:fldCharType="separate"/>
          </w:r>
          <w:r w:rsidR="00421F9D" w:rsidRPr="00421F9D">
            <w:rPr>
              <w:rFonts w:ascii="Arial" w:hAnsi="Arial" w:cs="Arial"/>
              <w:noProof/>
            </w:rPr>
            <w:t>(Kelsey, 2017)</w:t>
          </w:r>
          <w:r w:rsidR="005107CF" w:rsidRPr="00421F9D">
            <w:rPr>
              <w:rFonts w:ascii="Arial" w:hAnsi="Arial" w:cs="Arial"/>
            </w:rPr>
            <w:fldChar w:fldCharType="end"/>
          </w:r>
        </w:sdtContent>
      </w:sdt>
      <w:r w:rsidR="005107CF" w:rsidRPr="00421F9D">
        <w:rPr>
          <w:rFonts w:ascii="Arial" w:hAnsi="Arial" w:cs="Arial"/>
        </w:rPr>
        <w:t>. A</w:t>
      </w:r>
      <w:r w:rsidRPr="00421F9D">
        <w:rPr>
          <w:rFonts w:ascii="Arial" w:hAnsi="Arial" w:cs="Arial"/>
        </w:rPr>
        <w:t xml:space="preserve">s it is well known that the UK ‘has a significant IT skills shortage’ and ‘anything that introduces friction or costs into attracting and hiring the best talent impacts’ the </w:t>
      </w:r>
      <w:r w:rsidR="00876405" w:rsidRPr="00421F9D">
        <w:rPr>
          <w:rFonts w:ascii="Arial" w:hAnsi="Arial" w:cs="Arial"/>
        </w:rPr>
        <w:t>company’s</w:t>
      </w:r>
      <w:r w:rsidRPr="00421F9D">
        <w:rPr>
          <w:rFonts w:ascii="Arial" w:hAnsi="Arial" w:cs="Arial"/>
        </w:rPr>
        <w:t xml:space="preserve"> ability to grow </w:t>
      </w:r>
      <w:sdt>
        <w:sdtPr>
          <w:rPr>
            <w:rFonts w:ascii="Arial" w:hAnsi="Arial" w:cs="Arial"/>
          </w:rPr>
          <w:id w:val="2068530450"/>
          <w:citation/>
        </w:sdtPr>
        <w:sdtContent>
          <w:r w:rsidRPr="00421F9D">
            <w:rPr>
              <w:rFonts w:ascii="Arial" w:hAnsi="Arial" w:cs="Arial"/>
            </w:rPr>
            <w:fldChar w:fldCharType="begin"/>
          </w:r>
          <w:r w:rsidRPr="00421F9D">
            <w:rPr>
              <w:rFonts w:ascii="Arial" w:hAnsi="Arial" w:cs="Arial"/>
            </w:rPr>
            <w:instrText xml:space="preserve"> CITATION Chr17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00876405" w:rsidRPr="00421F9D">
        <w:rPr>
          <w:rFonts w:ascii="Arial" w:hAnsi="Arial" w:cs="Arial"/>
        </w:rPr>
        <w:t>.</w:t>
      </w:r>
    </w:p>
    <w:p w14:paraId="0031F81B" w14:textId="05BA4469" w:rsidR="003548A5" w:rsidRPr="00421F9D" w:rsidRDefault="00876405" w:rsidP="00421F9D">
      <w:pPr>
        <w:spacing w:line="480" w:lineRule="auto"/>
        <w:jc w:val="both"/>
        <w:rPr>
          <w:rFonts w:ascii="Arial" w:hAnsi="Arial" w:cs="Arial"/>
        </w:rPr>
      </w:pPr>
      <w:r w:rsidRPr="00421F9D">
        <w:rPr>
          <w:rFonts w:ascii="Arial" w:hAnsi="Arial" w:cs="Arial"/>
        </w:rPr>
        <w:t xml:space="preserve">Another article in a periodical found numerous other entrepreneurs in South Wales who also see the negative impact that Brexit could have on themselves and their companies </w:t>
      </w:r>
      <w:sdt>
        <w:sdtPr>
          <w:rPr>
            <w:rFonts w:ascii="Arial" w:hAnsi="Arial" w:cs="Arial"/>
          </w:rPr>
          <w:id w:val="-874924973"/>
          <w:citation/>
        </w:sdtPr>
        <w:sdtContent>
          <w:r w:rsidRPr="00421F9D">
            <w:rPr>
              <w:rFonts w:ascii="Arial" w:hAnsi="Arial" w:cs="Arial"/>
            </w:rPr>
            <w:fldChar w:fldCharType="begin"/>
          </w:r>
          <w:r w:rsidRPr="00421F9D">
            <w:rPr>
              <w:rFonts w:ascii="Arial" w:hAnsi="Arial" w:cs="Arial"/>
            </w:rPr>
            <w:instrText xml:space="preserve"> CITATION Chr171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Firstly, the company JoJo Maman Bebe which is a children and mothers fashion business make most of their products in the ‘Far East’ and have been ‘affected by the fall in value of the pound’</w:t>
      </w:r>
      <w:r w:rsidR="005107CF" w:rsidRPr="00421F9D">
        <w:rPr>
          <w:rFonts w:ascii="Arial" w:hAnsi="Arial" w:cs="Arial"/>
        </w:rPr>
        <w:t xml:space="preserve"> </w:t>
      </w:r>
      <w:sdt>
        <w:sdtPr>
          <w:rPr>
            <w:rFonts w:ascii="Arial" w:hAnsi="Arial" w:cs="Arial"/>
          </w:rPr>
          <w:id w:val="-13001496"/>
          <w:citation/>
        </w:sdtPr>
        <w:sdtContent>
          <w:r w:rsidR="005107CF" w:rsidRPr="00421F9D">
            <w:rPr>
              <w:rFonts w:ascii="Arial" w:hAnsi="Arial" w:cs="Arial"/>
            </w:rPr>
            <w:fldChar w:fldCharType="begin"/>
          </w:r>
          <w:r w:rsidR="005107CF" w:rsidRPr="00421F9D">
            <w:rPr>
              <w:rFonts w:ascii="Arial" w:hAnsi="Arial" w:cs="Arial"/>
            </w:rPr>
            <w:instrText xml:space="preserve"> CITATION Chr17 \l 2057 </w:instrText>
          </w:r>
          <w:r w:rsidR="005107CF" w:rsidRPr="00421F9D">
            <w:rPr>
              <w:rFonts w:ascii="Arial" w:hAnsi="Arial" w:cs="Arial"/>
            </w:rPr>
            <w:fldChar w:fldCharType="separate"/>
          </w:r>
          <w:r w:rsidR="00421F9D" w:rsidRPr="00421F9D">
            <w:rPr>
              <w:rFonts w:ascii="Arial" w:hAnsi="Arial" w:cs="Arial"/>
              <w:noProof/>
            </w:rPr>
            <w:t>(Kelsey, 2017)</w:t>
          </w:r>
          <w:r w:rsidR="005107CF" w:rsidRPr="00421F9D">
            <w:rPr>
              <w:rFonts w:ascii="Arial" w:hAnsi="Arial" w:cs="Arial"/>
            </w:rPr>
            <w:fldChar w:fldCharType="end"/>
          </w:r>
        </w:sdtContent>
      </w:sdt>
      <w:r w:rsidR="005107CF" w:rsidRPr="00421F9D">
        <w:rPr>
          <w:rFonts w:ascii="Arial" w:hAnsi="Arial" w:cs="Arial"/>
        </w:rPr>
        <w:t>. H</w:t>
      </w:r>
      <w:r w:rsidR="008E1C2C" w:rsidRPr="00421F9D">
        <w:rPr>
          <w:rFonts w:ascii="Arial" w:hAnsi="Arial" w:cs="Arial"/>
        </w:rPr>
        <w:t xml:space="preserve">owever, the entrepreneur did mention that this is the only way that the ‘Brexit vote had affected the firm’ </w:t>
      </w:r>
      <w:sdt>
        <w:sdtPr>
          <w:rPr>
            <w:rFonts w:ascii="Arial" w:hAnsi="Arial" w:cs="Arial"/>
          </w:rPr>
          <w:id w:val="1295720640"/>
          <w:citation/>
        </w:sdtPr>
        <w:sdtContent>
          <w:r w:rsidR="008E1C2C" w:rsidRPr="00421F9D">
            <w:rPr>
              <w:rFonts w:ascii="Arial" w:hAnsi="Arial" w:cs="Arial"/>
            </w:rPr>
            <w:fldChar w:fldCharType="begin"/>
          </w:r>
          <w:r w:rsidR="008E1C2C" w:rsidRPr="00421F9D">
            <w:rPr>
              <w:rFonts w:ascii="Arial" w:hAnsi="Arial" w:cs="Arial"/>
            </w:rPr>
            <w:instrText xml:space="preserve"> CITATION Chr171 \l 2057 </w:instrText>
          </w:r>
          <w:r w:rsidR="008E1C2C" w:rsidRPr="00421F9D">
            <w:rPr>
              <w:rFonts w:ascii="Arial" w:hAnsi="Arial" w:cs="Arial"/>
            </w:rPr>
            <w:fldChar w:fldCharType="separate"/>
          </w:r>
          <w:r w:rsidR="00421F9D" w:rsidRPr="00421F9D">
            <w:rPr>
              <w:rFonts w:ascii="Arial" w:hAnsi="Arial" w:cs="Arial"/>
              <w:noProof/>
            </w:rPr>
            <w:t>(Kelsey, 2017)</w:t>
          </w:r>
          <w:r w:rsidR="008E1C2C" w:rsidRPr="00421F9D">
            <w:rPr>
              <w:rFonts w:ascii="Arial" w:hAnsi="Arial" w:cs="Arial"/>
            </w:rPr>
            <w:fldChar w:fldCharType="end"/>
          </w:r>
        </w:sdtContent>
      </w:sdt>
      <w:r w:rsidR="008E1C2C" w:rsidRPr="00421F9D">
        <w:rPr>
          <w:rFonts w:ascii="Arial" w:hAnsi="Arial" w:cs="Arial"/>
        </w:rPr>
        <w:t xml:space="preserve">. As the company manufacture the product ‘overseas and pay for it in dollars’ they are struggling ‘to maintain prices’ meaning that Brexit will affect their profit margins </w:t>
      </w:r>
      <w:sdt>
        <w:sdtPr>
          <w:rPr>
            <w:rFonts w:ascii="Arial" w:hAnsi="Arial" w:cs="Arial"/>
          </w:rPr>
          <w:id w:val="-1540892647"/>
          <w:citation/>
        </w:sdtPr>
        <w:sdtContent>
          <w:r w:rsidR="008E1C2C" w:rsidRPr="00421F9D">
            <w:rPr>
              <w:rFonts w:ascii="Arial" w:hAnsi="Arial" w:cs="Arial"/>
            </w:rPr>
            <w:fldChar w:fldCharType="begin"/>
          </w:r>
          <w:r w:rsidR="008E1C2C" w:rsidRPr="00421F9D">
            <w:rPr>
              <w:rFonts w:ascii="Arial" w:hAnsi="Arial" w:cs="Arial"/>
            </w:rPr>
            <w:instrText xml:space="preserve"> CITATION Chr171 \l 2057 </w:instrText>
          </w:r>
          <w:r w:rsidR="008E1C2C" w:rsidRPr="00421F9D">
            <w:rPr>
              <w:rFonts w:ascii="Arial" w:hAnsi="Arial" w:cs="Arial"/>
            </w:rPr>
            <w:fldChar w:fldCharType="separate"/>
          </w:r>
          <w:r w:rsidR="00421F9D" w:rsidRPr="00421F9D">
            <w:rPr>
              <w:rFonts w:ascii="Arial" w:hAnsi="Arial" w:cs="Arial"/>
              <w:noProof/>
            </w:rPr>
            <w:t>(Kelsey, 2017)</w:t>
          </w:r>
          <w:r w:rsidR="008E1C2C" w:rsidRPr="00421F9D">
            <w:rPr>
              <w:rFonts w:ascii="Arial" w:hAnsi="Arial" w:cs="Arial"/>
            </w:rPr>
            <w:fldChar w:fldCharType="end"/>
          </w:r>
        </w:sdtContent>
      </w:sdt>
      <w:r w:rsidR="008E1C2C" w:rsidRPr="00421F9D">
        <w:rPr>
          <w:rFonts w:ascii="Arial" w:hAnsi="Arial" w:cs="Arial"/>
        </w:rPr>
        <w:t>.</w:t>
      </w:r>
    </w:p>
    <w:p w14:paraId="445868ED" w14:textId="69C4999D" w:rsidR="000072C3" w:rsidRPr="00421F9D" w:rsidRDefault="008E1C2C" w:rsidP="00421F9D">
      <w:pPr>
        <w:spacing w:line="480" w:lineRule="auto"/>
        <w:jc w:val="both"/>
        <w:rPr>
          <w:rFonts w:ascii="Arial" w:hAnsi="Arial" w:cs="Arial"/>
        </w:rPr>
      </w:pPr>
      <w:r w:rsidRPr="00421F9D">
        <w:rPr>
          <w:rFonts w:ascii="Arial" w:hAnsi="Arial" w:cs="Arial"/>
        </w:rPr>
        <w:t xml:space="preserve">A second company from this article is Cintec in Newport which produce ‘reinforcing anchors that have been used to strengthen structures from Egyptian pyramids to medieval cathedrals </w:t>
      </w:r>
      <w:r w:rsidRPr="00421F9D">
        <w:rPr>
          <w:rFonts w:ascii="Arial" w:hAnsi="Arial" w:cs="Arial"/>
        </w:rPr>
        <w:lastRenderedPageBreak/>
        <w:t xml:space="preserve">and American skyscrapers </w:t>
      </w:r>
      <w:sdt>
        <w:sdtPr>
          <w:rPr>
            <w:rFonts w:ascii="Arial" w:hAnsi="Arial" w:cs="Arial"/>
          </w:rPr>
          <w:id w:val="-626547163"/>
          <w:citation/>
        </w:sdtPr>
        <w:sdtContent>
          <w:r w:rsidRPr="00421F9D">
            <w:rPr>
              <w:rFonts w:ascii="Arial" w:hAnsi="Arial" w:cs="Arial"/>
            </w:rPr>
            <w:fldChar w:fldCharType="begin"/>
          </w:r>
          <w:r w:rsidRPr="00421F9D">
            <w:rPr>
              <w:rFonts w:ascii="Arial" w:hAnsi="Arial" w:cs="Arial"/>
            </w:rPr>
            <w:instrText xml:space="preserve"> CITATION Chr171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xml:space="preserve">. The founder of this company has explained how they have also been affected by the ‘falling pound’ as they obtain ‘key materials from European sources’ which are ‘invoiced to Cintec in euros’ and are then experiencing lower profit margins due to the ‘exchange rate difference’ </w:t>
      </w:r>
      <w:sdt>
        <w:sdtPr>
          <w:rPr>
            <w:rFonts w:ascii="Arial" w:hAnsi="Arial" w:cs="Arial"/>
          </w:rPr>
          <w:id w:val="259881464"/>
          <w:citation/>
        </w:sdtPr>
        <w:sdtContent>
          <w:r w:rsidRPr="00421F9D">
            <w:rPr>
              <w:rFonts w:ascii="Arial" w:hAnsi="Arial" w:cs="Arial"/>
            </w:rPr>
            <w:fldChar w:fldCharType="begin"/>
          </w:r>
          <w:r w:rsidRPr="00421F9D">
            <w:rPr>
              <w:rFonts w:ascii="Arial" w:hAnsi="Arial" w:cs="Arial"/>
            </w:rPr>
            <w:instrText xml:space="preserve"> CITATION Chr171 \l 2057 </w:instrText>
          </w:r>
          <w:r w:rsidRPr="00421F9D">
            <w:rPr>
              <w:rFonts w:ascii="Arial" w:hAnsi="Arial" w:cs="Arial"/>
            </w:rPr>
            <w:fldChar w:fldCharType="separate"/>
          </w:r>
          <w:r w:rsidR="00421F9D" w:rsidRPr="00421F9D">
            <w:rPr>
              <w:rFonts w:ascii="Arial" w:hAnsi="Arial" w:cs="Arial"/>
              <w:noProof/>
            </w:rPr>
            <w:t>(Kelsey, 2017)</w:t>
          </w:r>
          <w:r w:rsidRPr="00421F9D">
            <w:rPr>
              <w:rFonts w:ascii="Arial" w:hAnsi="Arial" w:cs="Arial"/>
            </w:rPr>
            <w:fldChar w:fldCharType="end"/>
          </w:r>
        </w:sdtContent>
      </w:sdt>
      <w:r w:rsidRPr="00421F9D">
        <w:rPr>
          <w:rFonts w:ascii="Arial" w:hAnsi="Arial" w:cs="Arial"/>
        </w:rPr>
        <w:t xml:space="preserve">. </w:t>
      </w:r>
    </w:p>
    <w:p w14:paraId="049DC2D0" w14:textId="4B868F3B" w:rsidR="00976715" w:rsidRPr="00421F9D" w:rsidRDefault="00976715" w:rsidP="00421F9D">
      <w:pPr>
        <w:spacing w:line="480" w:lineRule="auto"/>
        <w:jc w:val="both"/>
        <w:rPr>
          <w:rFonts w:ascii="Arial" w:hAnsi="Arial" w:cs="Arial"/>
        </w:rPr>
      </w:pPr>
      <w:r w:rsidRPr="00421F9D">
        <w:rPr>
          <w:rFonts w:ascii="Arial" w:hAnsi="Arial" w:cs="Arial"/>
        </w:rPr>
        <w:t xml:space="preserve">Cardiff Business School was commissioned to investigate how ‘post Brexit options would affect large and medium sized firms in Wales’ </w:t>
      </w:r>
      <w:sdt>
        <w:sdtPr>
          <w:rPr>
            <w:rFonts w:ascii="Arial" w:hAnsi="Arial" w:cs="Arial"/>
          </w:rPr>
          <w:id w:val="1017813873"/>
          <w:citation/>
        </w:sdtPr>
        <w:sdtContent>
          <w:r w:rsidR="00623BE2" w:rsidRPr="00421F9D">
            <w:rPr>
              <w:rFonts w:ascii="Arial" w:hAnsi="Arial" w:cs="Arial"/>
            </w:rPr>
            <w:fldChar w:fldCharType="begin"/>
          </w:r>
          <w:r w:rsidR="00623BE2" w:rsidRPr="00421F9D">
            <w:rPr>
              <w:rFonts w:ascii="Arial" w:hAnsi="Arial" w:cs="Arial"/>
            </w:rPr>
            <w:instrText xml:space="preserve"> CITATION Car18 \l 2057 </w:instrText>
          </w:r>
          <w:r w:rsidR="00623BE2" w:rsidRPr="00421F9D">
            <w:rPr>
              <w:rFonts w:ascii="Arial" w:hAnsi="Arial" w:cs="Arial"/>
            </w:rPr>
            <w:fldChar w:fldCharType="separate"/>
          </w:r>
          <w:r w:rsidR="00421F9D" w:rsidRPr="00421F9D">
            <w:rPr>
              <w:rFonts w:ascii="Arial" w:hAnsi="Arial" w:cs="Arial"/>
              <w:noProof/>
            </w:rPr>
            <w:t>(Jones, 2018)</w:t>
          </w:r>
          <w:r w:rsidR="00623BE2" w:rsidRPr="00421F9D">
            <w:rPr>
              <w:rFonts w:ascii="Arial" w:hAnsi="Arial" w:cs="Arial"/>
            </w:rPr>
            <w:fldChar w:fldCharType="end"/>
          </w:r>
        </w:sdtContent>
      </w:sdt>
      <w:r w:rsidRPr="00421F9D">
        <w:rPr>
          <w:rFonts w:ascii="Arial" w:hAnsi="Arial" w:cs="Arial"/>
        </w:rPr>
        <w:t xml:space="preserve">. This research found that </w:t>
      </w:r>
      <w:r w:rsidR="00623BE2" w:rsidRPr="00421F9D">
        <w:rPr>
          <w:rFonts w:ascii="Arial" w:hAnsi="Arial" w:cs="Arial"/>
        </w:rPr>
        <w:t xml:space="preserve">there are sectors that may have a risk of having new tariffs applied to their sector such as ‘automotive, chemicals, steel and electrical engineering’ companies while ‘the sector most at risk from non-tariff barriers is aerospace’ </w:t>
      </w:r>
      <w:sdt>
        <w:sdtPr>
          <w:rPr>
            <w:rFonts w:ascii="Arial" w:hAnsi="Arial" w:cs="Arial"/>
          </w:rPr>
          <w:id w:val="1655721166"/>
          <w:citation/>
        </w:sdtPr>
        <w:sdtContent>
          <w:r w:rsidR="00623BE2" w:rsidRPr="00421F9D">
            <w:rPr>
              <w:rFonts w:ascii="Arial" w:hAnsi="Arial" w:cs="Arial"/>
            </w:rPr>
            <w:fldChar w:fldCharType="begin"/>
          </w:r>
          <w:r w:rsidR="00623BE2" w:rsidRPr="00421F9D">
            <w:rPr>
              <w:rFonts w:ascii="Arial" w:hAnsi="Arial" w:cs="Arial"/>
            </w:rPr>
            <w:instrText xml:space="preserve"> CITATION Car18 \l 2057 </w:instrText>
          </w:r>
          <w:r w:rsidR="00623BE2" w:rsidRPr="00421F9D">
            <w:rPr>
              <w:rFonts w:ascii="Arial" w:hAnsi="Arial" w:cs="Arial"/>
            </w:rPr>
            <w:fldChar w:fldCharType="separate"/>
          </w:r>
          <w:r w:rsidR="00421F9D" w:rsidRPr="00421F9D">
            <w:rPr>
              <w:rFonts w:ascii="Arial" w:hAnsi="Arial" w:cs="Arial"/>
              <w:noProof/>
            </w:rPr>
            <w:t>(Jones, 2018)</w:t>
          </w:r>
          <w:r w:rsidR="00623BE2" w:rsidRPr="00421F9D">
            <w:rPr>
              <w:rFonts w:ascii="Arial" w:hAnsi="Arial" w:cs="Arial"/>
            </w:rPr>
            <w:fldChar w:fldCharType="end"/>
          </w:r>
        </w:sdtContent>
      </w:sdt>
      <w:r w:rsidR="00623BE2" w:rsidRPr="00421F9D">
        <w:rPr>
          <w:rFonts w:ascii="Arial" w:hAnsi="Arial" w:cs="Arial"/>
        </w:rPr>
        <w:t xml:space="preserve">. The sectors mentioned above are ‘amongst the most productive in Wales and which currently provide a large number of highly-skilled, well-paid jobs’ and any ‘damage to these sectors’ could have a drastic impact upon the ‘wealth and prosperity’ in Wales </w:t>
      </w:r>
      <w:sdt>
        <w:sdtPr>
          <w:rPr>
            <w:rFonts w:ascii="Arial" w:hAnsi="Arial" w:cs="Arial"/>
          </w:rPr>
          <w:id w:val="1977719604"/>
          <w:citation/>
        </w:sdtPr>
        <w:sdtContent>
          <w:r w:rsidR="00623BE2" w:rsidRPr="00421F9D">
            <w:rPr>
              <w:rFonts w:ascii="Arial" w:hAnsi="Arial" w:cs="Arial"/>
            </w:rPr>
            <w:fldChar w:fldCharType="begin"/>
          </w:r>
          <w:r w:rsidR="00623BE2" w:rsidRPr="00421F9D">
            <w:rPr>
              <w:rFonts w:ascii="Arial" w:hAnsi="Arial" w:cs="Arial"/>
            </w:rPr>
            <w:instrText xml:space="preserve"> CITATION Car18 \l 2057 </w:instrText>
          </w:r>
          <w:r w:rsidR="00623BE2" w:rsidRPr="00421F9D">
            <w:rPr>
              <w:rFonts w:ascii="Arial" w:hAnsi="Arial" w:cs="Arial"/>
            </w:rPr>
            <w:fldChar w:fldCharType="separate"/>
          </w:r>
          <w:r w:rsidR="00421F9D" w:rsidRPr="00421F9D">
            <w:rPr>
              <w:rFonts w:ascii="Arial" w:hAnsi="Arial" w:cs="Arial"/>
              <w:noProof/>
            </w:rPr>
            <w:t>(Jones, 2018)</w:t>
          </w:r>
          <w:r w:rsidR="00623BE2" w:rsidRPr="00421F9D">
            <w:rPr>
              <w:rFonts w:ascii="Arial" w:hAnsi="Arial" w:cs="Arial"/>
            </w:rPr>
            <w:fldChar w:fldCharType="end"/>
          </w:r>
        </w:sdtContent>
      </w:sdt>
      <w:r w:rsidR="00623BE2" w:rsidRPr="00421F9D">
        <w:rPr>
          <w:rFonts w:ascii="Arial" w:hAnsi="Arial" w:cs="Arial"/>
        </w:rPr>
        <w:t>.</w:t>
      </w:r>
    </w:p>
    <w:p w14:paraId="3203B239" w14:textId="23F3D765" w:rsidR="005107CF" w:rsidRPr="00421F9D" w:rsidRDefault="005107CF" w:rsidP="00421F9D">
      <w:pPr>
        <w:spacing w:line="480" w:lineRule="auto"/>
        <w:jc w:val="both"/>
        <w:rPr>
          <w:rFonts w:ascii="Arial" w:hAnsi="Arial" w:cs="Arial"/>
        </w:rPr>
      </w:pPr>
    </w:p>
    <w:p w14:paraId="413BEFDC" w14:textId="16093394" w:rsidR="00623BE2" w:rsidRPr="00421F9D" w:rsidRDefault="00623BE2" w:rsidP="00421F9D">
      <w:pPr>
        <w:spacing w:line="480" w:lineRule="auto"/>
        <w:jc w:val="both"/>
        <w:rPr>
          <w:rFonts w:ascii="Arial" w:eastAsia="Times New Roman" w:hAnsi="Arial" w:cs="Arial"/>
          <w:color w:val="141414"/>
          <w:sz w:val="24"/>
          <w:szCs w:val="24"/>
          <w:lang w:eastAsia="en-GB"/>
        </w:rPr>
      </w:pPr>
      <w:r w:rsidRPr="00421F9D">
        <w:rPr>
          <w:rFonts w:ascii="Arial" w:hAnsi="Arial" w:cs="Arial"/>
        </w:rPr>
        <w:t>Overall, this literature review has discovered that there is research being conducted in order to discover the future and present impacts of Brexit to businesses and certain sectors within the United Kingdom and Wales. The main points the literature review found was that the fall in the pound could be the worst impact of Brexit but also that staff members within companies may have to leave the country if they lose their right to live in the United Kingdom. This literature review gives good background secondary research in order for the dissertation to move forward and focus upon entrepreneurs themselves and their businesses, specifically in South Wales.</w:t>
      </w:r>
    </w:p>
    <w:p w14:paraId="41637250" w14:textId="0C21A942" w:rsidR="003548A5" w:rsidRPr="00421F9D" w:rsidRDefault="003548A5" w:rsidP="00421F9D">
      <w:pPr>
        <w:shd w:val="clear" w:color="auto" w:fill="FFFFFF"/>
        <w:spacing w:after="345" w:line="240" w:lineRule="auto"/>
        <w:jc w:val="both"/>
        <w:textAlignment w:val="baseline"/>
        <w:rPr>
          <w:rFonts w:ascii="Arial" w:eastAsia="Times New Roman" w:hAnsi="Arial" w:cs="Arial"/>
          <w:color w:val="141414"/>
          <w:sz w:val="24"/>
          <w:szCs w:val="24"/>
          <w:lang w:eastAsia="en-GB"/>
        </w:rPr>
      </w:pPr>
    </w:p>
    <w:p w14:paraId="026703CD" w14:textId="77777777" w:rsidR="005107CF" w:rsidRPr="00421F9D" w:rsidRDefault="005107CF" w:rsidP="00421F9D">
      <w:pPr>
        <w:shd w:val="clear" w:color="auto" w:fill="FFFFFF"/>
        <w:spacing w:after="345" w:line="240" w:lineRule="auto"/>
        <w:jc w:val="both"/>
        <w:textAlignment w:val="baseline"/>
        <w:rPr>
          <w:rFonts w:ascii="Arial" w:eastAsia="Times New Roman" w:hAnsi="Arial" w:cs="Arial"/>
          <w:color w:val="141414"/>
          <w:sz w:val="24"/>
          <w:szCs w:val="24"/>
          <w:lang w:eastAsia="en-GB"/>
        </w:rPr>
      </w:pPr>
    </w:p>
    <w:p w14:paraId="4BA0A56F" w14:textId="44C7E2AD" w:rsidR="00370020" w:rsidRPr="00421F9D" w:rsidRDefault="00C86491" w:rsidP="00421F9D">
      <w:pPr>
        <w:pStyle w:val="Heading1"/>
        <w:spacing w:line="480" w:lineRule="auto"/>
        <w:jc w:val="both"/>
        <w:rPr>
          <w:rFonts w:ascii="Arial" w:hAnsi="Arial" w:cs="Arial"/>
        </w:rPr>
      </w:pPr>
      <w:bookmarkStart w:id="14" w:name="_Toc514061213"/>
      <w:r w:rsidRPr="00421F9D">
        <w:rPr>
          <w:rFonts w:ascii="Arial" w:hAnsi="Arial" w:cs="Arial"/>
        </w:rPr>
        <w:lastRenderedPageBreak/>
        <w:t>3</w:t>
      </w:r>
      <w:r w:rsidR="00B71D5C" w:rsidRPr="00421F9D">
        <w:rPr>
          <w:rFonts w:ascii="Arial" w:hAnsi="Arial" w:cs="Arial"/>
        </w:rPr>
        <w:t>.0</w:t>
      </w:r>
      <w:r w:rsidR="009B23EF" w:rsidRPr="00421F9D">
        <w:rPr>
          <w:rFonts w:ascii="Arial" w:hAnsi="Arial" w:cs="Arial"/>
        </w:rPr>
        <w:t xml:space="preserve"> </w:t>
      </w:r>
      <w:r w:rsidRPr="00421F9D">
        <w:rPr>
          <w:rFonts w:ascii="Arial" w:hAnsi="Arial" w:cs="Arial"/>
        </w:rPr>
        <w:t>Chapter 3</w:t>
      </w:r>
      <w:r w:rsidR="00152B5F" w:rsidRPr="00421F9D">
        <w:rPr>
          <w:rFonts w:ascii="Arial" w:hAnsi="Arial" w:cs="Arial"/>
        </w:rPr>
        <w:t xml:space="preserve">: </w:t>
      </w:r>
      <w:r w:rsidR="00370020" w:rsidRPr="00421F9D">
        <w:rPr>
          <w:rFonts w:ascii="Arial" w:hAnsi="Arial" w:cs="Arial"/>
        </w:rPr>
        <w:t>Research Methods</w:t>
      </w:r>
      <w:bookmarkEnd w:id="14"/>
    </w:p>
    <w:p w14:paraId="3CDC93D7" w14:textId="1DAF20DA" w:rsidR="00A86F22" w:rsidRPr="00421F9D" w:rsidRDefault="00A86F22" w:rsidP="00421F9D">
      <w:pPr>
        <w:spacing w:line="480" w:lineRule="auto"/>
        <w:jc w:val="both"/>
        <w:rPr>
          <w:rFonts w:ascii="Arial" w:hAnsi="Arial" w:cs="Arial"/>
        </w:rPr>
      </w:pPr>
      <w:r w:rsidRPr="00421F9D">
        <w:rPr>
          <w:rFonts w:ascii="Arial" w:hAnsi="Arial" w:cs="Arial"/>
        </w:rPr>
        <w:t>To discover the impact that Brexit has had on current entrepreneurs in South Wales and their businesses, focusing upon small and medium sized businesses the correct research methods need to be used to discover the more reliable results.</w:t>
      </w:r>
    </w:p>
    <w:p w14:paraId="3B211583" w14:textId="5452A95E" w:rsidR="00755C23" w:rsidRPr="00421F9D" w:rsidRDefault="00A86F22" w:rsidP="00421F9D">
      <w:pPr>
        <w:spacing w:line="480" w:lineRule="auto"/>
        <w:jc w:val="both"/>
        <w:rPr>
          <w:rFonts w:ascii="Arial" w:hAnsi="Arial" w:cs="Arial"/>
        </w:rPr>
      </w:pPr>
      <w:r w:rsidRPr="00421F9D">
        <w:rPr>
          <w:rFonts w:ascii="Arial" w:hAnsi="Arial" w:cs="Arial"/>
        </w:rPr>
        <w:t>The aim of this research is to discover the opinions of the current entrepreneurs on how they feel Brexit is affecting them and their business.</w:t>
      </w:r>
    </w:p>
    <w:p w14:paraId="1448CF4B" w14:textId="0259513C" w:rsidR="000A61F5" w:rsidRPr="00421F9D" w:rsidRDefault="00AC0A9C" w:rsidP="00421F9D">
      <w:pPr>
        <w:spacing w:line="480" w:lineRule="auto"/>
        <w:jc w:val="both"/>
        <w:rPr>
          <w:rFonts w:ascii="Arial" w:hAnsi="Arial" w:cs="Arial"/>
        </w:rPr>
      </w:pPr>
      <w:r w:rsidRPr="00421F9D">
        <w:rPr>
          <w:rFonts w:ascii="Arial" w:hAnsi="Arial" w:cs="Arial"/>
        </w:rPr>
        <w:t xml:space="preserve">To decide on a research method the ‘onion </w:t>
      </w:r>
      <w:r w:rsidR="00190145" w:rsidRPr="00421F9D">
        <w:rPr>
          <w:rFonts w:ascii="Arial" w:hAnsi="Arial" w:cs="Arial"/>
        </w:rPr>
        <w:t xml:space="preserve">research </w:t>
      </w:r>
      <w:r w:rsidRPr="00421F9D">
        <w:rPr>
          <w:rFonts w:ascii="Arial" w:hAnsi="Arial" w:cs="Arial"/>
        </w:rPr>
        <w:t xml:space="preserve">model’ can be </w:t>
      </w:r>
      <w:r w:rsidR="00A10F37" w:rsidRPr="00421F9D">
        <w:rPr>
          <w:rFonts w:ascii="Arial" w:hAnsi="Arial" w:cs="Arial"/>
        </w:rPr>
        <w:t>considered,</w:t>
      </w:r>
      <w:r w:rsidRPr="00421F9D">
        <w:rPr>
          <w:rFonts w:ascii="Arial" w:hAnsi="Arial" w:cs="Arial"/>
        </w:rPr>
        <w:t xml:space="preserve"> which helps a research</w:t>
      </w:r>
      <w:r w:rsidR="00A10F37" w:rsidRPr="00421F9D">
        <w:rPr>
          <w:rFonts w:ascii="Arial" w:hAnsi="Arial" w:cs="Arial"/>
        </w:rPr>
        <w:t>er</w:t>
      </w:r>
      <w:r w:rsidRPr="00421F9D">
        <w:rPr>
          <w:rFonts w:ascii="Arial" w:hAnsi="Arial" w:cs="Arial"/>
        </w:rPr>
        <w:t xml:space="preserve"> to ‘depict the issues underlying the choice of data collection method’. In this model ‘each layer represents’ a different particular ‘step within the research process </w:t>
      </w:r>
      <w:sdt>
        <w:sdtPr>
          <w:rPr>
            <w:rFonts w:ascii="Arial" w:hAnsi="Arial" w:cs="Arial"/>
          </w:rPr>
          <w:id w:val="87051854"/>
          <w:citation/>
        </w:sdtPr>
        <w:sdtContent>
          <w:r w:rsidRPr="00421F9D">
            <w:rPr>
              <w:rFonts w:ascii="Arial" w:hAnsi="Arial" w:cs="Arial"/>
            </w:rPr>
            <w:fldChar w:fldCharType="begin"/>
          </w:r>
          <w:r w:rsidRPr="00421F9D">
            <w:rPr>
              <w:rFonts w:ascii="Arial" w:hAnsi="Arial" w:cs="Arial"/>
            </w:rPr>
            <w:instrText xml:space="preserve"> CITATION Ale11 \l 2057 </w:instrText>
          </w:r>
          <w:r w:rsidRPr="00421F9D">
            <w:rPr>
              <w:rFonts w:ascii="Arial" w:hAnsi="Arial" w:cs="Arial"/>
            </w:rPr>
            <w:fldChar w:fldCharType="separate"/>
          </w:r>
          <w:r w:rsidR="00421F9D" w:rsidRPr="00421F9D">
            <w:rPr>
              <w:rFonts w:ascii="Arial" w:hAnsi="Arial" w:cs="Arial"/>
              <w:noProof/>
            </w:rPr>
            <w:t>(Michalski, 2011)</w:t>
          </w:r>
          <w:r w:rsidRPr="00421F9D">
            <w:rPr>
              <w:rFonts w:ascii="Arial" w:hAnsi="Arial" w:cs="Arial"/>
            </w:rPr>
            <w:fldChar w:fldCharType="end"/>
          </w:r>
        </w:sdtContent>
      </w:sdt>
      <w:r w:rsidRPr="00421F9D">
        <w:rPr>
          <w:rFonts w:ascii="Arial" w:hAnsi="Arial" w:cs="Arial"/>
        </w:rPr>
        <w:t>.</w:t>
      </w:r>
      <w:r w:rsidR="000A61F5" w:rsidRPr="00421F9D">
        <w:rPr>
          <w:rFonts w:ascii="Arial" w:hAnsi="Arial" w:cs="Arial"/>
        </w:rPr>
        <w:t xml:space="preserve"> The onion can help the researcher decide which of the research methods best suit</w:t>
      </w:r>
      <w:r w:rsidR="00A133B3" w:rsidRPr="00421F9D">
        <w:rPr>
          <w:rFonts w:ascii="Arial" w:hAnsi="Arial" w:cs="Arial"/>
        </w:rPr>
        <w:t>s</w:t>
      </w:r>
      <w:r w:rsidR="000A61F5" w:rsidRPr="00421F9D">
        <w:rPr>
          <w:rFonts w:ascii="Arial" w:hAnsi="Arial" w:cs="Arial"/>
        </w:rPr>
        <w:t xml:space="preserve"> their study</w:t>
      </w:r>
      <w:r w:rsidR="0040662B" w:rsidRPr="00421F9D">
        <w:rPr>
          <w:rFonts w:ascii="Arial" w:hAnsi="Arial" w:cs="Arial"/>
        </w:rPr>
        <w:t>,</w:t>
      </w:r>
      <w:r w:rsidR="000A61F5" w:rsidRPr="00421F9D">
        <w:rPr>
          <w:rFonts w:ascii="Arial" w:hAnsi="Arial" w:cs="Arial"/>
        </w:rPr>
        <w:t xml:space="preserve"> and the most effective way to use the onion is to move from the outer layer to the inner layer as if you are peeling a real onion </w:t>
      </w:r>
      <w:sdt>
        <w:sdtPr>
          <w:rPr>
            <w:rFonts w:ascii="Arial" w:hAnsi="Arial" w:cs="Arial"/>
          </w:rPr>
          <w:id w:val="469017039"/>
          <w:citation/>
        </w:sdtPr>
        <w:sdtContent>
          <w:r w:rsidR="000A61F5" w:rsidRPr="00421F9D">
            <w:rPr>
              <w:rFonts w:ascii="Arial" w:hAnsi="Arial" w:cs="Arial"/>
            </w:rPr>
            <w:fldChar w:fldCharType="begin"/>
          </w:r>
          <w:r w:rsidR="000A61F5" w:rsidRPr="00421F9D">
            <w:rPr>
              <w:rFonts w:ascii="Arial" w:hAnsi="Arial" w:cs="Arial"/>
            </w:rPr>
            <w:instrText xml:space="preserve"> CITATION Aru16 \l 2057 </w:instrText>
          </w:r>
          <w:r w:rsidR="000A61F5" w:rsidRPr="00421F9D">
            <w:rPr>
              <w:rFonts w:ascii="Arial" w:hAnsi="Arial" w:cs="Arial"/>
            </w:rPr>
            <w:fldChar w:fldCharType="separate"/>
          </w:r>
          <w:r w:rsidR="00421F9D" w:rsidRPr="00421F9D">
            <w:rPr>
              <w:rFonts w:ascii="Arial" w:hAnsi="Arial" w:cs="Arial"/>
              <w:noProof/>
            </w:rPr>
            <w:t>(Sahay, 2016)</w:t>
          </w:r>
          <w:r w:rsidR="000A61F5" w:rsidRPr="00421F9D">
            <w:rPr>
              <w:rFonts w:ascii="Arial" w:hAnsi="Arial" w:cs="Arial"/>
            </w:rPr>
            <w:fldChar w:fldCharType="end"/>
          </w:r>
        </w:sdtContent>
      </w:sdt>
      <w:r w:rsidR="000A61F5" w:rsidRPr="00421F9D">
        <w:rPr>
          <w:rFonts w:ascii="Arial" w:hAnsi="Arial" w:cs="Arial"/>
        </w:rPr>
        <w:t xml:space="preserve">. Therefore, the onion is important as without it the researcher may struggle to choose the best research </w:t>
      </w:r>
      <w:r w:rsidR="0040662B" w:rsidRPr="00421F9D">
        <w:rPr>
          <w:rFonts w:ascii="Arial" w:hAnsi="Arial" w:cs="Arial"/>
        </w:rPr>
        <w:t>methods for their type of study and if the incorrect research methods are chosen this could lead to the study being unsuccessful.</w:t>
      </w:r>
    </w:p>
    <w:p w14:paraId="1DDA72A7" w14:textId="75393F29" w:rsidR="00AC0A9C" w:rsidRPr="00421F9D" w:rsidRDefault="00AC0A9C" w:rsidP="00421F9D">
      <w:pPr>
        <w:spacing w:line="480" w:lineRule="auto"/>
        <w:jc w:val="both"/>
        <w:rPr>
          <w:rFonts w:ascii="Arial" w:hAnsi="Arial" w:cs="Arial"/>
        </w:rPr>
      </w:pPr>
      <w:r w:rsidRPr="00421F9D">
        <w:rPr>
          <w:rFonts w:ascii="Arial" w:hAnsi="Arial" w:cs="Arial"/>
        </w:rPr>
        <w:t>Below is a visual diagram of the research onion created by</w:t>
      </w:r>
      <w:r w:rsidR="0040662B" w:rsidRPr="00421F9D">
        <w:rPr>
          <w:rFonts w:ascii="Arial" w:hAnsi="Arial" w:cs="Arial"/>
        </w:rPr>
        <w:t xml:space="preserve"> Dumke (2002)</w:t>
      </w:r>
      <w:r w:rsidRPr="00421F9D">
        <w:rPr>
          <w:rFonts w:ascii="Arial" w:hAnsi="Arial" w:cs="Arial"/>
        </w:rPr>
        <w:t xml:space="preserve"> base</w:t>
      </w:r>
      <w:r w:rsidR="00A10F37" w:rsidRPr="00421F9D">
        <w:rPr>
          <w:rFonts w:ascii="Arial" w:hAnsi="Arial" w:cs="Arial"/>
        </w:rPr>
        <w:t>d</w:t>
      </w:r>
      <w:r w:rsidRPr="00421F9D">
        <w:rPr>
          <w:rFonts w:ascii="Arial" w:hAnsi="Arial" w:cs="Arial"/>
        </w:rPr>
        <w:t xml:space="preserve"> on the figure introduced by Saunders et al (2009)</w:t>
      </w:r>
      <w:r w:rsidR="00ED6518" w:rsidRPr="00421F9D">
        <w:rPr>
          <w:rFonts w:ascii="Arial" w:hAnsi="Arial" w:cs="Arial"/>
        </w:rPr>
        <w:t>.</w:t>
      </w:r>
      <w:r w:rsidRPr="00421F9D">
        <w:rPr>
          <w:rFonts w:ascii="Arial" w:hAnsi="Arial" w:cs="Arial"/>
        </w:rPr>
        <w:t xml:space="preserve"> The diagram shows not only the different approaches but also the philosophies, strategies, time horizons and data collection methods. </w:t>
      </w:r>
    </w:p>
    <w:p w14:paraId="6368E51A" w14:textId="72DB9713" w:rsidR="00AC0A9C" w:rsidRPr="00421F9D" w:rsidRDefault="00AC0A9C" w:rsidP="00421F9D">
      <w:pPr>
        <w:spacing w:line="480" w:lineRule="auto"/>
        <w:jc w:val="both"/>
        <w:rPr>
          <w:rFonts w:ascii="Arial" w:hAnsi="Arial" w:cs="Arial"/>
        </w:rPr>
      </w:pPr>
      <w:r w:rsidRPr="00421F9D">
        <w:rPr>
          <w:rFonts w:ascii="Arial" w:hAnsi="Arial" w:cs="Arial"/>
        </w:rPr>
        <w:t>This research will analyse the best research method</w:t>
      </w:r>
      <w:r w:rsidR="0040662B" w:rsidRPr="00421F9D">
        <w:rPr>
          <w:rFonts w:ascii="Arial" w:hAnsi="Arial" w:cs="Arial"/>
        </w:rPr>
        <w:t>s</w:t>
      </w:r>
      <w:r w:rsidRPr="00421F9D">
        <w:rPr>
          <w:rFonts w:ascii="Arial" w:hAnsi="Arial" w:cs="Arial"/>
        </w:rPr>
        <w:t xml:space="preserve"> through </w:t>
      </w:r>
      <w:r w:rsidR="00887C05" w:rsidRPr="00421F9D">
        <w:rPr>
          <w:rFonts w:ascii="Arial" w:hAnsi="Arial" w:cs="Arial"/>
        </w:rPr>
        <w:t>working</w:t>
      </w:r>
      <w:r w:rsidRPr="00421F9D">
        <w:rPr>
          <w:rFonts w:ascii="Arial" w:hAnsi="Arial" w:cs="Arial"/>
        </w:rPr>
        <w:t xml:space="preserve"> through each step of the research onion.</w:t>
      </w:r>
    </w:p>
    <w:p w14:paraId="66FC816B" w14:textId="77777777" w:rsidR="00A10F37" w:rsidRPr="00421F9D" w:rsidRDefault="00AC0A9C" w:rsidP="00EC2F30">
      <w:pPr>
        <w:keepNext/>
        <w:spacing w:line="480" w:lineRule="auto"/>
        <w:jc w:val="both"/>
        <w:rPr>
          <w:rFonts w:ascii="Arial" w:hAnsi="Arial" w:cs="Arial"/>
        </w:rPr>
      </w:pPr>
      <w:r w:rsidRPr="00421F9D">
        <w:rPr>
          <w:rFonts w:ascii="Arial" w:hAnsi="Arial" w:cs="Arial"/>
          <w:noProof/>
          <w:lang w:eastAsia="en-GB"/>
        </w:rPr>
        <w:lastRenderedPageBreak/>
        <w:drawing>
          <wp:inline distT="0" distB="0" distL="0" distR="0" wp14:anchorId="403F94C7" wp14:editId="2AB8F05C">
            <wp:extent cx="5076825" cy="3094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6418" t="46586" r="8878" b="3109"/>
                    <a:stretch/>
                  </pic:blipFill>
                  <pic:spPr bwMode="auto">
                    <a:xfrm>
                      <a:off x="0" y="0"/>
                      <a:ext cx="5102472" cy="3110079"/>
                    </a:xfrm>
                    <a:prstGeom prst="rect">
                      <a:avLst/>
                    </a:prstGeom>
                    <a:ln>
                      <a:noFill/>
                    </a:ln>
                    <a:extLst>
                      <a:ext uri="{53640926-AAD7-44D8-BBD7-CCE9431645EC}">
                        <a14:shadowObscured xmlns:a14="http://schemas.microsoft.com/office/drawing/2010/main"/>
                      </a:ext>
                    </a:extLst>
                  </pic:spPr>
                </pic:pic>
              </a:graphicData>
            </a:graphic>
          </wp:inline>
        </w:drawing>
      </w:r>
    </w:p>
    <w:p w14:paraId="73E06592" w14:textId="065CF04B" w:rsidR="00AC0A9C" w:rsidRPr="00421F9D" w:rsidRDefault="00A10F37" w:rsidP="00EC2F30">
      <w:pPr>
        <w:pStyle w:val="Caption"/>
        <w:spacing w:line="480" w:lineRule="auto"/>
        <w:jc w:val="center"/>
        <w:rPr>
          <w:rFonts w:ascii="Arial" w:hAnsi="Arial" w:cs="Arial"/>
        </w:rPr>
      </w:pPr>
      <w:bookmarkStart w:id="15" w:name="_Toc513827661"/>
      <w:r w:rsidRPr="00421F9D">
        <w:rPr>
          <w:rFonts w:ascii="Arial" w:hAnsi="Arial" w:cs="Arial"/>
        </w:rPr>
        <w:t xml:space="preserve">Figure </w:t>
      </w:r>
      <w:r w:rsidR="00DB504C" w:rsidRPr="00421F9D">
        <w:rPr>
          <w:rFonts w:ascii="Arial" w:hAnsi="Arial" w:cs="Arial"/>
        </w:rPr>
        <w:fldChar w:fldCharType="begin"/>
      </w:r>
      <w:r w:rsidR="00DB504C" w:rsidRPr="00421F9D">
        <w:rPr>
          <w:rFonts w:ascii="Arial" w:hAnsi="Arial" w:cs="Arial"/>
        </w:rPr>
        <w:instrText xml:space="preserve"> SEQ Figure \* ARABIC </w:instrText>
      </w:r>
      <w:r w:rsidR="00DB504C" w:rsidRPr="00421F9D">
        <w:rPr>
          <w:rFonts w:ascii="Arial" w:hAnsi="Arial" w:cs="Arial"/>
        </w:rPr>
        <w:fldChar w:fldCharType="separate"/>
      </w:r>
      <w:r w:rsidR="007733FC" w:rsidRPr="00421F9D">
        <w:rPr>
          <w:rFonts w:ascii="Arial" w:hAnsi="Arial" w:cs="Arial"/>
          <w:noProof/>
        </w:rPr>
        <w:t>2</w:t>
      </w:r>
      <w:r w:rsidR="00DB504C" w:rsidRPr="00421F9D">
        <w:rPr>
          <w:rFonts w:ascii="Arial" w:hAnsi="Arial" w:cs="Arial"/>
          <w:noProof/>
        </w:rPr>
        <w:fldChar w:fldCharType="end"/>
      </w:r>
      <w:r w:rsidRPr="00421F9D">
        <w:rPr>
          <w:rFonts w:ascii="Arial" w:hAnsi="Arial" w:cs="Arial"/>
        </w:rPr>
        <w:t>: The Research Onion</w:t>
      </w:r>
      <w:sdt>
        <w:sdtPr>
          <w:rPr>
            <w:rFonts w:ascii="Arial" w:hAnsi="Arial" w:cs="Arial"/>
          </w:rPr>
          <w:id w:val="547042747"/>
          <w:citation/>
        </w:sdtPr>
        <w:sdtContent>
          <w:r w:rsidRPr="00421F9D">
            <w:rPr>
              <w:rFonts w:ascii="Arial" w:hAnsi="Arial" w:cs="Arial"/>
            </w:rPr>
            <w:fldChar w:fldCharType="begin"/>
          </w:r>
          <w:r w:rsidRPr="00421F9D">
            <w:rPr>
              <w:rFonts w:ascii="Arial" w:hAnsi="Arial" w:cs="Arial"/>
            </w:rPr>
            <w:instrText xml:space="preserve"> CITATION Ric02 \l 2057 </w:instrText>
          </w:r>
          <w:r w:rsidRPr="00421F9D">
            <w:rPr>
              <w:rFonts w:ascii="Arial" w:hAnsi="Arial" w:cs="Arial"/>
            </w:rPr>
            <w:fldChar w:fldCharType="separate"/>
          </w:r>
          <w:r w:rsidR="00421F9D" w:rsidRPr="00421F9D">
            <w:rPr>
              <w:rFonts w:ascii="Arial" w:hAnsi="Arial" w:cs="Arial"/>
              <w:noProof/>
            </w:rPr>
            <w:t xml:space="preserve"> (Dümke, 2002)</w:t>
          </w:r>
          <w:r w:rsidRPr="00421F9D">
            <w:rPr>
              <w:rFonts w:ascii="Arial" w:hAnsi="Arial" w:cs="Arial"/>
            </w:rPr>
            <w:fldChar w:fldCharType="end"/>
          </w:r>
        </w:sdtContent>
      </w:sdt>
      <w:bookmarkEnd w:id="15"/>
    </w:p>
    <w:p w14:paraId="67D74FDE" w14:textId="4EBE37B5" w:rsidR="00612C05" w:rsidRPr="00421F9D" w:rsidRDefault="003156B2" w:rsidP="00EC2F30">
      <w:pPr>
        <w:pStyle w:val="Heading2"/>
        <w:spacing w:line="480" w:lineRule="auto"/>
        <w:jc w:val="both"/>
        <w:rPr>
          <w:rFonts w:ascii="Arial" w:hAnsi="Arial" w:cs="Arial"/>
        </w:rPr>
      </w:pPr>
      <w:bookmarkStart w:id="16" w:name="_Toc514061214"/>
      <w:r w:rsidRPr="00421F9D">
        <w:rPr>
          <w:rFonts w:ascii="Arial" w:hAnsi="Arial" w:cs="Arial"/>
        </w:rPr>
        <w:t>3</w:t>
      </w:r>
      <w:r w:rsidR="00612C05" w:rsidRPr="00421F9D">
        <w:rPr>
          <w:rFonts w:ascii="Arial" w:hAnsi="Arial" w:cs="Arial"/>
        </w:rPr>
        <w:t>.1 Research Approach</w:t>
      </w:r>
      <w:r w:rsidR="00887C05" w:rsidRPr="00421F9D">
        <w:rPr>
          <w:rFonts w:ascii="Arial" w:hAnsi="Arial" w:cs="Arial"/>
        </w:rPr>
        <w:t xml:space="preserve"> and Philosophy</w:t>
      </w:r>
      <w:bookmarkEnd w:id="16"/>
    </w:p>
    <w:p w14:paraId="68D60A19" w14:textId="61DFA072" w:rsidR="003C46D5" w:rsidRPr="00421F9D" w:rsidRDefault="003C46D5" w:rsidP="00421F9D">
      <w:pPr>
        <w:spacing w:line="480" w:lineRule="auto"/>
        <w:jc w:val="both"/>
        <w:rPr>
          <w:rFonts w:ascii="Arial" w:hAnsi="Arial" w:cs="Arial"/>
        </w:rPr>
      </w:pPr>
      <w:r w:rsidRPr="00421F9D">
        <w:rPr>
          <w:rFonts w:ascii="Arial" w:hAnsi="Arial" w:cs="Arial"/>
        </w:rPr>
        <w:t xml:space="preserve">This research takes a phenomenological approach due to the nature of the research. </w:t>
      </w:r>
      <w:r w:rsidR="00A10F37" w:rsidRPr="00421F9D">
        <w:rPr>
          <w:rFonts w:ascii="Arial" w:hAnsi="Arial" w:cs="Arial"/>
        </w:rPr>
        <w:t>This</w:t>
      </w:r>
      <w:r w:rsidRPr="00421F9D">
        <w:rPr>
          <w:rFonts w:ascii="Arial" w:hAnsi="Arial" w:cs="Arial"/>
        </w:rPr>
        <w:t xml:space="preserve"> approach focuses ‘not on descriptions of worldly objects but on descriptions of experience’ </w:t>
      </w:r>
      <w:sdt>
        <w:sdtPr>
          <w:rPr>
            <w:rFonts w:ascii="Arial" w:hAnsi="Arial" w:cs="Arial"/>
          </w:rPr>
          <w:id w:val="-609657265"/>
          <w:citation/>
        </w:sdtPr>
        <w:sdtContent>
          <w:r w:rsidR="005107CF" w:rsidRPr="00421F9D">
            <w:rPr>
              <w:rFonts w:ascii="Arial" w:hAnsi="Arial" w:cs="Arial"/>
            </w:rPr>
            <w:fldChar w:fldCharType="begin"/>
          </w:r>
          <w:r w:rsidR="005107CF" w:rsidRPr="00421F9D">
            <w:rPr>
              <w:rFonts w:ascii="Arial" w:hAnsi="Arial" w:cs="Arial"/>
            </w:rPr>
            <w:instrText xml:space="preserve"> CITATION Hal13 \l 2057 </w:instrText>
          </w:r>
          <w:r w:rsidR="005107CF" w:rsidRPr="00421F9D">
            <w:rPr>
              <w:rFonts w:ascii="Arial" w:hAnsi="Arial" w:cs="Arial"/>
            </w:rPr>
            <w:fldChar w:fldCharType="separate"/>
          </w:r>
          <w:r w:rsidR="00421F9D" w:rsidRPr="00421F9D">
            <w:rPr>
              <w:rFonts w:ascii="Arial" w:hAnsi="Arial" w:cs="Arial"/>
              <w:noProof/>
            </w:rPr>
            <w:t>(Halling &amp; Ronald, 2013)</w:t>
          </w:r>
          <w:r w:rsidR="005107CF" w:rsidRPr="00421F9D">
            <w:rPr>
              <w:rFonts w:ascii="Arial" w:hAnsi="Arial" w:cs="Arial"/>
            </w:rPr>
            <w:fldChar w:fldCharType="end"/>
          </w:r>
        </w:sdtContent>
      </w:sdt>
      <w:r w:rsidR="005107CF" w:rsidRPr="00421F9D">
        <w:rPr>
          <w:rFonts w:ascii="Arial" w:hAnsi="Arial" w:cs="Arial"/>
        </w:rPr>
        <w:t>. T</w:t>
      </w:r>
      <w:r w:rsidRPr="00421F9D">
        <w:rPr>
          <w:rFonts w:ascii="Arial" w:hAnsi="Arial" w:cs="Arial"/>
        </w:rPr>
        <w:t>his best suits this research as it is discovering how the referendum is affect</w:t>
      </w:r>
      <w:r w:rsidR="00FB4FE3" w:rsidRPr="00421F9D">
        <w:rPr>
          <w:rFonts w:ascii="Arial" w:hAnsi="Arial" w:cs="Arial"/>
        </w:rPr>
        <w:t>ing</w:t>
      </w:r>
      <w:r w:rsidRPr="00421F9D">
        <w:rPr>
          <w:rFonts w:ascii="Arial" w:hAnsi="Arial" w:cs="Arial"/>
        </w:rPr>
        <w:t xml:space="preserve"> individual entrepreneurs personally</w:t>
      </w:r>
      <w:r w:rsidR="00FB4FE3" w:rsidRPr="00421F9D">
        <w:rPr>
          <w:rFonts w:ascii="Arial" w:hAnsi="Arial" w:cs="Arial"/>
        </w:rPr>
        <w:t xml:space="preserve"> on a daily basis</w:t>
      </w:r>
      <w:r w:rsidRPr="00421F9D">
        <w:rPr>
          <w:rFonts w:ascii="Arial" w:hAnsi="Arial" w:cs="Arial"/>
        </w:rPr>
        <w:t>, this looks into their opinions and very qualitative data and therefore this will be the best approach</w:t>
      </w:r>
      <w:r w:rsidR="00A10F37" w:rsidRPr="00421F9D">
        <w:rPr>
          <w:rFonts w:ascii="Arial" w:hAnsi="Arial" w:cs="Arial"/>
        </w:rPr>
        <w:t xml:space="preserve"> </w:t>
      </w:r>
      <w:sdt>
        <w:sdtPr>
          <w:rPr>
            <w:rFonts w:ascii="Arial" w:hAnsi="Arial" w:cs="Arial"/>
          </w:rPr>
          <w:id w:val="1398318829"/>
          <w:citation/>
        </w:sdtPr>
        <w:sdtContent>
          <w:r w:rsidR="00A10F37" w:rsidRPr="00421F9D">
            <w:rPr>
              <w:rFonts w:ascii="Arial" w:hAnsi="Arial" w:cs="Arial"/>
            </w:rPr>
            <w:fldChar w:fldCharType="begin"/>
          </w:r>
          <w:r w:rsidR="00A10F37" w:rsidRPr="00421F9D">
            <w:rPr>
              <w:rFonts w:ascii="Arial" w:hAnsi="Arial" w:cs="Arial"/>
            </w:rPr>
            <w:instrText xml:space="preserve"> CITATION Hal13 \l 2057 </w:instrText>
          </w:r>
          <w:r w:rsidR="00A10F37" w:rsidRPr="00421F9D">
            <w:rPr>
              <w:rFonts w:ascii="Arial" w:hAnsi="Arial" w:cs="Arial"/>
            </w:rPr>
            <w:fldChar w:fldCharType="separate"/>
          </w:r>
          <w:r w:rsidR="00421F9D" w:rsidRPr="00421F9D">
            <w:rPr>
              <w:rFonts w:ascii="Arial" w:hAnsi="Arial" w:cs="Arial"/>
              <w:noProof/>
            </w:rPr>
            <w:t>(Halling &amp; Ronald, 2013)</w:t>
          </w:r>
          <w:r w:rsidR="00A10F37" w:rsidRPr="00421F9D">
            <w:rPr>
              <w:rFonts w:ascii="Arial" w:hAnsi="Arial" w:cs="Arial"/>
            </w:rPr>
            <w:fldChar w:fldCharType="end"/>
          </w:r>
        </w:sdtContent>
      </w:sdt>
      <w:r w:rsidRPr="00421F9D">
        <w:rPr>
          <w:rFonts w:ascii="Arial" w:hAnsi="Arial" w:cs="Arial"/>
        </w:rPr>
        <w:t>.</w:t>
      </w:r>
    </w:p>
    <w:p w14:paraId="1D7CAB10" w14:textId="0468EB82" w:rsidR="00220D62" w:rsidRPr="00421F9D" w:rsidRDefault="00220D62" w:rsidP="00421F9D">
      <w:pPr>
        <w:spacing w:line="480" w:lineRule="auto"/>
        <w:jc w:val="both"/>
        <w:rPr>
          <w:rFonts w:ascii="Arial" w:hAnsi="Arial" w:cs="Arial"/>
        </w:rPr>
      </w:pPr>
      <w:r w:rsidRPr="00421F9D">
        <w:rPr>
          <w:rFonts w:ascii="Arial" w:hAnsi="Arial" w:cs="Arial"/>
        </w:rPr>
        <w:t xml:space="preserve">The research will take </w:t>
      </w:r>
      <w:r w:rsidR="00384D69" w:rsidRPr="00421F9D">
        <w:rPr>
          <w:rFonts w:ascii="Arial" w:hAnsi="Arial" w:cs="Arial"/>
        </w:rPr>
        <w:t>a more inductive approach as it</w:t>
      </w:r>
      <w:r w:rsidRPr="00421F9D">
        <w:rPr>
          <w:rFonts w:ascii="Arial" w:hAnsi="Arial" w:cs="Arial"/>
        </w:rPr>
        <w:t xml:space="preserve"> aims to seek and observe ‘to find a pattern’ rather than the deductive approach which already has </w:t>
      </w:r>
      <w:r w:rsidR="000A61F5" w:rsidRPr="00421F9D">
        <w:rPr>
          <w:rFonts w:ascii="Arial" w:hAnsi="Arial" w:cs="Arial"/>
        </w:rPr>
        <w:t>an</w:t>
      </w:r>
      <w:r w:rsidRPr="00421F9D">
        <w:rPr>
          <w:rFonts w:ascii="Arial" w:hAnsi="Arial" w:cs="Arial"/>
        </w:rPr>
        <w:t xml:space="preserve"> ‘expected pattern’ before conducting the research </w:t>
      </w:r>
      <w:sdt>
        <w:sdtPr>
          <w:rPr>
            <w:rFonts w:ascii="Arial" w:hAnsi="Arial" w:cs="Arial"/>
          </w:rPr>
          <w:id w:val="1409891001"/>
          <w:citation/>
        </w:sdtPr>
        <w:sdtContent>
          <w:r w:rsidRPr="00421F9D">
            <w:rPr>
              <w:rFonts w:ascii="Arial" w:hAnsi="Arial" w:cs="Arial"/>
            </w:rPr>
            <w:fldChar w:fldCharType="begin"/>
          </w:r>
          <w:r w:rsidR="000A61F5" w:rsidRPr="00421F9D">
            <w:rPr>
              <w:rFonts w:ascii="Arial" w:hAnsi="Arial" w:cs="Arial"/>
            </w:rPr>
            <w:instrText xml:space="preserve">CITATION Ahm16 \p 133 \l 2057 </w:instrText>
          </w:r>
          <w:r w:rsidRPr="00421F9D">
            <w:rPr>
              <w:rFonts w:ascii="Arial" w:hAnsi="Arial" w:cs="Arial"/>
            </w:rPr>
            <w:fldChar w:fldCharType="separate"/>
          </w:r>
          <w:r w:rsidR="00421F9D" w:rsidRPr="00421F9D">
            <w:rPr>
              <w:rFonts w:ascii="Arial" w:hAnsi="Arial" w:cs="Arial"/>
              <w:noProof/>
            </w:rPr>
            <w:t>(Ahmed, et al., 2016, p. 133)</w:t>
          </w:r>
          <w:r w:rsidRPr="00421F9D">
            <w:rPr>
              <w:rFonts w:ascii="Arial" w:hAnsi="Arial" w:cs="Arial"/>
            </w:rPr>
            <w:fldChar w:fldCharType="end"/>
          </w:r>
        </w:sdtContent>
      </w:sdt>
      <w:r w:rsidRPr="00421F9D">
        <w:rPr>
          <w:rFonts w:ascii="Arial" w:hAnsi="Arial" w:cs="Arial"/>
        </w:rPr>
        <w:t>.</w:t>
      </w:r>
    </w:p>
    <w:p w14:paraId="648B035C" w14:textId="35F19618" w:rsidR="00887C05" w:rsidRPr="00421F9D" w:rsidRDefault="003156B2" w:rsidP="00421F9D">
      <w:pPr>
        <w:pStyle w:val="Heading2"/>
        <w:spacing w:line="480" w:lineRule="auto"/>
        <w:jc w:val="both"/>
        <w:rPr>
          <w:rFonts w:ascii="Arial" w:hAnsi="Arial" w:cs="Arial"/>
        </w:rPr>
      </w:pPr>
      <w:bookmarkStart w:id="17" w:name="_Toc514061215"/>
      <w:r w:rsidRPr="00421F9D">
        <w:rPr>
          <w:rFonts w:ascii="Arial" w:hAnsi="Arial" w:cs="Arial"/>
        </w:rPr>
        <w:t>3</w:t>
      </w:r>
      <w:r w:rsidR="00887C05" w:rsidRPr="00421F9D">
        <w:rPr>
          <w:rFonts w:ascii="Arial" w:hAnsi="Arial" w:cs="Arial"/>
        </w:rPr>
        <w:t>.2 Research Strategy and Data Collection Techniques</w:t>
      </w:r>
      <w:bookmarkEnd w:id="17"/>
    </w:p>
    <w:p w14:paraId="07B29B22" w14:textId="5AC37546" w:rsidR="00370020" w:rsidRPr="00421F9D" w:rsidRDefault="00370020" w:rsidP="00421F9D">
      <w:pPr>
        <w:spacing w:line="480" w:lineRule="auto"/>
        <w:jc w:val="both"/>
        <w:rPr>
          <w:rFonts w:ascii="Arial" w:hAnsi="Arial" w:cs="Arial"/>
        </w:rPr>
      </w:pPr>
      <w:r w:rsidRPr="00421F9D">
        <w:rPr>
          <w:rFonts w:ascii="Arial" w:hAnsi="Arial" w:cs="Arial"/>
        </w:rPr>
        <w:t xml:space="preserve">There are 2 main research </w:t>
      </w:r>
      <w:r w:rsidR="00887C05" w:rsidRPr="00421F9D">
        <w:rPr>
          <w:rFonts w:ascii="Arial" w:hAnsi="Arial" w:cs="Arial"/>
        </w:rPr>
        <w:t>strategies</w:t>
      </w:r>
      <w:r w:rsidRPr="00421F9D">
        <w:rPr>
          <w:rFonts w:ascii="Arial" w:hAnsi="Arial" w:cs="Arial"/>
        </w:rPr>
        <w:t xml:space="preserve"> to discover primary research for this study. Firstly, one to one interviews will be used </w:t>
      </w:r>
      <w:r w:rsidR="00F4743E" w:rsidRPr="00421F9D">
        <w:rPr>
          <w:rFonts w:ascii="Arial" w:hAnsi="Arial" w:cs="Arial"/>
        </w:rPr>
        <w:t>to</w:t>
      </w:r>
      <w:r w:rsidR="00A56536" w:rsidRPr="00421F9D">
        <w:rPr>
          <w:rFonts w:ascii="Arial" w:hAnsi="Arial" w:cs="Arial"/>
        </w:rPr>
        <w:t xml:space="preserve"> get qualitative findings from</w:t>
      </w:r>
      <w:r w:rsidRPr="00421F9D">
        <w:rPr>
          <w:rFonts w:ascii="Arial" w:hAnsi="Arial" w:cs="Arial"/>
        </w:rPr>
        <w:t xml:space="preserve"> this research, these are conducted with local business men and women operating in South Wales. This research method will be able to give a more personal and realistic view of how the referendum has affected these entrepreneurs and their businesses. </w:t>
      </w:r>
    </w:p>
    <w:p w14:paraId="7CE03766" w14:textId="2E689582" w:rsidR="000A61F5" w:rsidRPr="00421F9D" w:rsidRDefault="000A61F5" w:rsidP="00421F9D">
      <w:pPr>
        <w:spacing w:line="480" w:lineRule="auto"/>
        <w:jc w:val="both"/>
        <w:rPr>
          <w:rFonts w:ascii="Arial" w:hAnsi="Arial" w:cs="Arial"/>
        </w:rPr>
      </w:pPr>
      <w:r w:rsidRPr="00421F9D">
        <w:rPr>
          <w:rFonts w:ascii="Arial" w:hAnsi="Arial" w:cs="Arial"/>
        </w:rPr>
        <w:lastRenderedPageBreak/>
        <w:t xml:space="preserve">The interviews will be structured interviews, this means </w:t>
      </w:r>
      <w:r w:rsidR="00B8140D" w:rsidRPr="00421F9D">
        <w:rPr>
          <w:rFonts w:ascii="Arial" w:hAnsi="Arial" w:cs="Arial"/>
        </w:rPr>
        <w:t xml:space="preserve">the interview questions and the way and order the questions are asked will be the same at each individual interview. Previous research has shown that a structured interview is more valid and effective than non-structured interviews as it is more accurately evaluating the interviewees </w:t>
      </w:r>
      <w:sdt>
        <w:sdtPr>
          <w:rPr>
            <w:rFonts w:ascii="Arial" w:hAnsi="Arial" w:cs="Arial"/>
          </w:rPr>
          <w:id w:val="1615562007"/>
          <w:citation/>
        </w:sdtPr>
        <w:sdtContent>
          <w:r w:rsidR="00B8140D" w:rsidRPr="00421F9D">
            <w:rPr>
              <w:rFonts w:ascii="Arial" w:hAnsi="Arial" w:cs="Arial"/>
            </w:rPr>
            <w:fldChar w:fldCharType="begin"/>
          </w:r>
          <w:r w:rsidR="00B8140D" w:rsidRPr="00421F9D">
            <w:rPr>
              <w:rFonts w:ascii="Arial" w:hAnsi="Arial" w:cs="Arial"/>
            </w:rPr>
            <w:instrText xml:space="preserve">CITATION Pet08 \p 9 \l 2057 </w:instrText>
          </w:r>
          <w:r w:rsidR="00B8140D" w:rsidRPr="00421F9D">
            <w:rPr>
              <w:rFonts w:ascii="Arial" w:hAnsi="Arial" w:cs="Arial"/>
            </w:rPr>
            <w:fldChar w:fldCharType="separate"/>
          </w:r>
          <w:r w:rsidR="00421F9D" w:rsidRPr="00421F9D">
            <w:rPr>
              <w:rFonts w:ascii="Arial" w:hAnsi="Arial" w:cs="Arial"/>
              <w:noProof/>
            </w:rPr>
            <w:t>(Pettersen &amp; Durivage, 2008, p. 9)</w:t>
          </w:r>
          <w:r w:rsidR="00B8140D" w:rsidRPr="00421F9D">
            <w:rPr>
              <w:rFonts w:ascii="Arial" w:hAnsi="Arial" w:cs="Arial"/>
            </w:rPr>
            <w:fldChar w:fldCharType="end"/>
          </w:r>
        </w:sdtContent>
      </w:sdt>
      <w:r w:rsidR="00B8140D" w:rsidRPr="00421F9D">
        <w:rPr>
          <w:rFonts w:ascii="Arial" w:hAnsi="Arial" w:cs="Arial"/>
        </w:rPr>
        <w:t>.</w:t>
      </w:r>
    </w:p>
    <w:p w14:paraId="32AC392F" w14:textId="2ED28B86" w:rsidR="00801358" w:rsidRPr="00421F9D" w:rsidRDefault="00801358" w:rsidP="00421F9D">
      <w:pPr>
        <w:spacing w:line="480" w:lineRule="auto"/>
        <w:jc w:val="both"/>
        <w:rPr>
          <w:rFonts w:ascii="Arial" w:hAnsi="Arial" w:cs="Arial"/>
        </w:rPr>
      </w:pPr>
      <w:r w:rsidRPr="00421F9D">
        <w:rPr>
          <w:rFonts w:ascii="Arial" w:hAnsi="Arial" w:cs="Arial"/>
        </w:rPr>
        <w:t xml:space="preserve">Qualitative data refers to using ‘a naturalistic approach’ which is used in order to find out more </w:t>
      </w:r>
      <w:r w:rsidR="00F4743E" w:rsidRPr="00421F9D">
        <w:rPr>
          <w:rFonts w:ascii="Arial" w:hAnsi="Arial" w:cs="Arial"/>
        </w:rPr>
        <w:t>real-world</w:t>
      </w:r>
      <w:r w:rsidRPr="00421F9D">
        <w:rPr>
          <w:rFonts w:ascii="Arial" w:hAnsi="Arial" w:cs="Arial"/>
        </w:rPr>
        <w:t xml:space="preserve"> data meaning that ‘the researcher does not attempt to manipulate the phenomenon of interest’ </w:t>
      </w:r>
      <w:sdt>
        <w:sdtPr>
          <w:rPr>
            <w:rFonts w:ascii="Arial" w:hAnsi="Arial" w:cs="Arial"/>
          </w:rPr>
          <w:id w:val="-989402600"/>
          <w:citation/>
        </w:sdtPr>
        <w:sdtContent>
          <w:r w:rsidRPr="00421F9D">
            <w:rPr>
              <w:rFonts w:ascii="Arial" w:hAnsi="Arial" w:cs="Arial"/>
            </w:rPr>
            <w:fldChar w:fldCharType="begin"/>
          </w:r>
          <w:r w:rsidRPr="00421F9D">
            <w:rPr>
              <w:rFonts w:ascii="Arial" w:hAnsi="Arial" w:cs="Arial"/>
            </w:rPr>
            <w:instrText xml:space="preserve"> CITATION Pat01 \l 2057 </w:instrText>
          </w:r>
          <w:r w:rsidRPr="00421F9D">
            <w:rPr>
              <w:rFonts w:ascii="Arial" w:hAnsi="Arial" w:cs="Arial"/>
            </w:rPr>
            <w:fldChar w:fldCharType="separate"/>
          </w:r>
          <w:r w:rsidR="00421F9D" w:rsidRPr="00421F9D">
            <w:rPr>
              <w:rFonts w:ascii="Arial" w:hAnsi="Arial" w:cs="Arial"/>
              <w:noProof/>
            </w:rPr>
            <w:t>(Patton, 2001)</w:t>
          </w:r>
          <w:r w:rsidRPr="00421F9D">
            <w:rPr>
              <w:rFonts w:ascii="Arial" w:hAnsi="Arial" w:cs="Arial"/>
            </w:rPr>
            <w:fldChar w:fldCharType="end"/>
          </w:r>
        </w:sdtContent>
      </w:sdt>
    </w:p>
    <w:p w14:paraId="5F8ABF16" w14:textId="1EB6E369" w:rsidR="00370020" w:rsidRPr="00421F9D" w:rsidRDefault="00370020" w:rsidP="00421F9D">
      <w:pPr>
        <w:spacing w:line="480" w:lineRule="auto"/>
        <w:jc w:val="both"/>
        <w:rPr>
          <w:rFonts w:ascii="Arial" w:hAnsi="Arial" w:cs="Arial"/>
        </w:rPr>
      </w:pPr>
      <w:r w:rsidRPr="00421F9D">
        <w:rPr>
          <w:rFonts w:ascii="Arial" w:hAnsi="Arial" w:cs="Arial"/>
        </w:rPr>
        <w:t xml:space="preserve">The other research method used will be </w:t>
      </w:r>
      <w:r w:rsidR="0072296D" w:rsidRPr="00421F9D">
        <w:rPr>
          <w:rFonts w:ascii="Arial" w:hAnsi="Arial" w:cs="Arial"/>
        </w:rPr>
        <w:t xml:space="preserve">an online questionnaire which </w:t>
      </w:r>
      <w:r w:rsidRPr="00421F9D">
        <w:rPr>
          <w:rFonts w:ascii="Arial" w:hAnsi="Arial" w:cs="Arial"/>
        </w:rPr>
        <w:t>will encourage as many entrepreneurs within South Wales</w:t>
      </w:r>
      <w:r w:rsidR="005107CF" w:rsidRPr="00421F9D">
        <w:rPr>
          <w:rFonts w:ascii="Arial" w:hAnsi="Arial" w:cs="Arial"/>
        </w:rPr>
        <w:t xml:space="preserve"> as possible</w:t>
      </w:r>
      <w:r w:rsidRPr="00421F9D">
        <w:rPr>
          <w:rFonts w:ascii="Arial" w:hAnsi="Arial" w:cs="Arial"/>
        </w:rPr>
        <w:t xml:space="preserve"> to electronically fill out</w:t>
      </w:r>
      <w:r w:rsidR="005107CF" w:rsidRPr="00421F9D">
        <w:rPr>
          <w:rFonts w:ascii="Arial" w:hAnsi="Arial" w:cs="Arial"/>
        </w:rPr>
        <w:t xml:space="preserve">. </w:t>
      </w:r>
      <w:r w:rsidRPr="00421F9D">
        <w:rPr>
          <w:rFonts w:ascii="Arial" w:hAnsi="Arial" w:cs="Arial"/>
        </w:rPr>
        <w:t xml:space="preserve">This research method will give a more quantitative view </w:t>
      </w:r>
      <w:r w:rsidR="008A52A0" w:rsidRPr="00421F9D">
        <w:rPr>
          <w:rFonts w:ascii="Arial" w:hAnsi="Arial" w:cs="Arial"/>
        </w:rPr>
        <w:t>compared to</w:t>
      </w:r>
      <w:r w:rsidRPr="00421F9D">
        <w:rPr>
          <w:rFonts w:ascii="Arial" w:hAnsi="Arial" w:cs="Arial"/>
        </w:rPr>
        <w:t xml:space="preserve"> the interviews and will give a </w:t>
      </w:r>
      <w:r w:rsidR="00F4743E" w:rsidRPr="00421F9D">
        <w:rPr>
          <w:rFonts w:ascii="Arial" w:hAnsi="Arial" w:cs="Arial"/>
        </w:rPr>
        <w:t>broader</w:t>
      </w:r>
      <w:r w:rsidRPr="00421F9D">
        <w:rPr>
          <w:rFonts w:ascii="Arial" w:hAnsi="Arial" w:cs="Arial"/>
        </w:rPr>
        <w:t xml:space="preserve"> opinion of the local business men and women.</w:t>
      </w:r>
    </w:p>
    <w:p w14:paraId="50909332" w14:textId="50058C83" w:rsidR="00597C94" w:rsidRPr="00421F9D" w:rsidRDefault="0072296D" w:rsidP="00421F9D">
      <w:pPr>
        <w:spacing w:line="480" w:lineRule="auto"/>
        <w:jc w:val="both"/>
        <w:rPr>
          <w:rFonts w:ascii="Arial" w:hAnsi="Arial" w:cs="Arial"/>
        </w:rPr>
      </w:pPr>
      <w:r w:rsidRPr="00421F9D">
        <w:rPr>
          <w:rFonts w:ascii="Arial" w:hAnsi="Arial" w:cs="Arial"/>
        </w:rPr>
        <w:t xml:space="preserve">Therefore, this research will take a mixed methodological approach. This means the research has combined ‘qualitative and quantitative approaches’ to get the best result from the research </w:t>
      </w:r>
      <w:sdt>
        <w:sdtPr>
          <w:rPr>
            <w:rFonts w:ascii="Arial" w:hAnsi="Arial" w:cs="Arial"/>
          </w:rPr>
          <w:id w:val="-1607260681"/>
          <w:citation/>
        </w:sdtPr>
        <w:sdtContent>
          <w:r w:rsidRPr="00421F9D">
            <w:rPr>
              <w:rFonts w:ascii="Arial" w:hAnsi="Arial" w:cs="Arial"/>
            </w:rPr>
            <w:fldChar w:fldCharType="begin"/>
          </w:r>
          <w:r w:rsidRPr="00421F9D">
            <w:rPr>
              <w:rFonts w:ascii="Arial" w:hAnsi="Arial" w:cs="Arial"/>
            </w:rPr>
            <w:instrText xml:space="preserve"> CITATION Tas98 \l 2057 </w:instrText>
          </w:r>
          <w:r w:rsidRPr="00421F9D">
            <w:rPr>
              <w:rFonts w:ascii="Arial" w:hAnsi="Arial" w:cs="Arial"/>
            </w:rPr>
            <w:fldChar w:fldCharType="separate"/>
          </w:r>
          <w:r w:rsidR="00421F9D" w:rsidRPr="00421F9D">
            <w:rPr>
              <w:rFonts w:ascii="Arial" w:hAnsi="Arial" w:cs="Arial"/>
              <w:noProof/>
            </w:rPr>
            <w:t>(Tashakkori &amp; Teddlie, 1998)</w:t>
          </w:r>
          <w:r w:rsidRPr="00421F9D">
            <w:rPr>
              <w:rFonts w:ascii="Arial" w:hAnsi="Arial" w:cs="Arial"/>
            </w:rPr>
            <w:fldChar w:fldCharType="end"/>
          </w:r>
        </w:sdtContent>
      </w:sdt>
      <w:r w:rsidRPr="00421F9D">
        <w:rPr>
          <w:rFonts w:ascii="Arial" w:hAnsi="Arial" w:cs="Arial"/>
        </w:rPr>
        <w:t xml:space="preserve">. Quantitative data is </w:t>
      </w:r>
      <w:r w:rsidR="00127DE2" w:rsidRPr="00421F9D">
        <w:rPr>
          <w:rFonts w:ascii="Arial" w:hAnsi="Arial" w:cs="Arial"/>
        </w:rPr>
        <w:t xml:space="preserve">‘data that can be counted and measured’ this </w:t>
      </w:r>
      <w:r w:rsidR="00530DE0" w:rsidRPr="00421F9D">
        <w:rPr>
          <w:rFonts w:ascii="Arial" w:hAnsi="Arial" w:cs="Arial"/>
        </w:rPr>
        <w:t>can refer</w:t>
      </w:r>
      <w:r w:rsidR="00127DE2" w:rsidRPr="00421F9D">
        <w:rPr>
          <w:rFonts w:ascii="Arial" w:hAnsi="Arial" w:cs="Arial"/>
        </w:rPr>
        <w:t xml:space="preserve"> to numbers </w:t>
      </w:r>
      <w:sdt>
        <w:sdtPr>
          <w:rPr>
            <w:rFonts w:ascii="Arial" w:hAnsi="Arial" w:cs="Arial"/>
          </w:rPr>
          <w:id w:val="1666506956"/>
          <w:citation/>
        </w:sdtPr>
        <w:sdtContent>
          <w:r w:rsidR="00127DE2" w:rsidRPr="00421F9D">
            <w:rPr>
              <w:rFonts w:ascii="Arial" w:hAnsi="Arial" w:cs="Arial"/>
            </w:rPr>
            <w:fldChar w:fldCharType="begin"/>
          </w:r>
          <w:r w:rsidR="00127DE2" w:rsidRPr="00421F9D">
            <w:rPr>
              <w:rFonts w:ascii="Arial" w:hAnsi="Arial" w:cs="Arial"/>
            </w:rPr>
            <w:instrText xml:space="preserve"> CITATION Yua17 \l 2057 </w:instrText>
          </w:r>
          <w:r w:rsidR="00127DE2" w:rsidRPr="00421F9D">
            <w:rPr>
              <w:rFonts w:ascii="Arial" w:hAnsi="Arial" w:cs="Arial"/>
            </w:rPr>
            <w:fldChar w:fldCharType="separate"/>
          </w:r>
          <w:r w:rsidR="00421F9D" w:rsidRPr="00421F9D">
            <w:rPr>
              <w:rFonts w:ascii="Arial" w:hAnsi="Arial" w:cs="Arial"/>
              <w:noProof/>
            </w:rPr>
            <w:t>(Alcocer, 2017)</w:t>
          </w:r>
          <w:r w:rsidR="00127DE2" w:rsidRPr="00421F9D">
            <w:rPr>
              <w:rFonts w:ascii="Arial" w:hAnsi="Arial" w:cs="Arial"/>
            </w:rPr>
            <w:fldChar w:fldCharType="end"/>
          </w:r>
        </w:sdtContent>
      </w:sdt>
      <w:r w:rsidR="00127DE2" w:rsidRPr="00421F9D">
        <w:rPr>
          <w:rFonts w:ascii="Arial" w:hAnsi="Arial" w:cs="Arial"/>
        </w:rPr>
        <w:t>. This data collection method will be used to analyse the results from the survey, for example if 10 people answer ‘No’ to one question and 2 people answer ‘Yes’.</w:t>
      </w:r>
    </w:p>
    <w:p w14:paraId="28548473" w14:textId="17E7BC78" w:rsidR="00225156" w:rsidRPr="00421F9D" w:rsidRDefault="00225156" w:rsidP="00421F9D">
      <w:pPr>
        <w:spacing w:line="480" w:lineRule="auto"/>
        <w:jc w:val="both"/>
        <w:rPr>
          <w:rFonts w:ascii="Arial" w:hAnsi="Arial" w:cs="Arial"/>
        </w:rPr>
      </w:pPr>
      <w:r w:rsidRPr="00421F9D">
        <w:rPr>
          <w:rFonts w:ascii="Arial" w:hAnsi="Arial" w:cs="Arial"/>
        </w:rPr>
        <w:t xml:space="preserve">This mixed method approach also can be </w:t>
      </w:r>
      <w:r w:rsidR="00154BE3" w:rsidRPr="00421F9D">
        <w:rPr>
          <w:rFonts w:ascii="Arial" w:hAnsi="Arial" w:cs="Arial"/>
        </w:rPr>
        <w:t xml:space="preserve">known as </w:t>
      </w:r>
      <w:r w:rsidRPr="00421F9D">
        <w:rPr>
          <w:rFonts w:ascii="Arial" w:hAnsi="Arial" w:cs="Arial"/>
        </w:rPr>
        <w:t>triangulatio</w:t>
      </w:r>
      <w:r w:rsidR="000F09BE" w:rsidRPr="00421F9D">
        <w:rPr>
          <w:rFonts w:ascii="Arial" w:hAnsi="Arial" w:cs="Arial"/>
        </w:rPr>
        <w:t xml:space="preserve">n by combining quantitative and </w:t>
      </w:r>
      <w:r w:rsidRPr="00421F9D">
        <w:rPr>
          <w:rFonts w:ascii="Arial" w:hAnsi="Arial" w:cs="Arial"/>
        </w:rPr>
        <w:t xml:space="preserve">qualitative data, these two data types can be mixed in order to ‘integrate the two fundamental ways of thinking about social phenomena’ </w:t>
      </w:r>
      <w:sdt>
        <w:sdtPr>
          <w:rPr>
            <w:rFonts w:ascii="Arial" w:hAnsi="Arial" w:cs="Arial"/>
          </w:rPr>
          <w:id w:val="-1736615178"/>
          <w:citation/>
        </w:sdtPr>
        <w:sdtContent>
          <w:r w:rsidR="00154BE3" w:rsidRPr="00421F9D">
            <w:rPr>
              <w:rFonts w:ascii="Arial" w:hAnsi="Arial" w:cs="Arial"/>
            </w:rPr>
            <w:fldChar w:fldCharType="begin"/>
          </w:r>
          <w:r w:rsidR="00154BE3" w:rsidRPr="00421F9D">
            <w:rPr>
              <w:rFonts w:ascii="Arial" w:hAnsi="Arial" w:cs="Arial"/>
            </w:rPr>
            <w:instrText xml:space="preserve">CITATION Mer12 \p 75-79 \l 2057 </w:instrText>
          </w:r>
          <w:r w:rsidR="00154BE3" w:rsidRPr="00421F9D">
            <w:rPr>
              <w:rFonts w:ascii="Arial" w:hAnsi="Arial" w:cs="Arial"/>
            </w:rPr>
            <w:fldChar w:fldCharType="separate"/>
          </w:r>
          <w:r w:rsidR="00421F9D" w:rsidRPr="00421F9D">
            <w:rPr>
              <w:rFonts w:ascii="Arial" w:hAnsi="Arial" w:cs="Arial"/>
              <w:noProof/>
            </w:rPr>
            <w:t>(Mertens &amp; Hesse-Biber, 2012, pp. 75-79)</w:t>
          </w:r>
          <w:r w:rsidR="00154BE3" w:rsidRPr="00421F9D">
            <w:rPr>
              <w:rFonts w:ascii="Arial" w:hAnsi="Arial" w:cs="Arial"/>
            </w:rPr>
            <w:fldChar w:fldCharType="end"/>
          </w:r>
        </w:sdtContent>
      </w:sdt>
      <w:r w:rsidR="00154BE3" w:rsidRPr="00421F9D">
        <w:rPr>
          <w:rFonts w:ascii="Arial" w:hAnsi="Arial" w:cs="Arial"/>
        </w:rPr>
        <w:t>.</w:t>
      </w:r>
    </w:p>
    <w:p w14:paraId="7BF2CC93" w14:textId="5057154B" w:rsidR="002728CC" w:rsidRPr="00421F9D" w:rsidRDefault="002728CC" w:rsidP="00421F9D">
      <w:pPr>
        <w:spacing w:line="480" w:lineRule="auto"/>
        <w:jc w:val="both"/>
        <w:rPr>
          <w:rFonts w:ascii="Arial" w:hAnsi="Arial" w:cs="Arial"/>
        </w:rPr>
      </w:pPr>
      <w:r w:rsidRPr="00421F9D">
        <w:rPr>
          <w:rFonts w:ascii="Arial" w:hAnsi="Arial" w:cs="Arial"/>
        </w:rPr>
        <w:t>The research uses a ‘Likert-type’ scale</w:t>
      </w:r>
      <w:r w:rsidR="00154BE3" w:rsidRPr="00421F9D">
        <w:rPr>
          <w:rFonts w:ascii="Arial" w:hAnsi="Arial" w:cs="Arial"/>
        </w:rPr>
        <w:t xml:space="preserve"> to summarise the questionnaires,</w:t>
      </w:r>
      <w:r w:rsidRPr="00421F9D">
        <w:rPr>
          <w:rFonts w:ascii="Arial" w:hAnsi="Arial" w:cs="Arial"/>
        </w:rPr>
        <w:t xml:space="preserve"> which is described by</w:t>
      </w:r>
      <w:r w:rsidR="004E11CB" w:rsidRPr="00421F9D">
        <w:rPr>
          <w:rFonts w:ascii="Arial" w:hAnsi="Arial" w:cs="Arial"/>
        </w:rPr>
        <w:t xml:space="preserve"> Mitchell &amp; Jolley (2009)</w:t>
      </w:r>
      <w:r w:rsidRPr="00421F9D">
        <w:rPr>
          <w:rFonts w:ascii="Arial" w:hAnsi="Arial" w:cs="Arial"/>
        </w:rPr>
        <w:t xml:space="preserve"> as a way to ‘yield more information’ than in other types of scales for surveys. For example</w:t>
      </w:r>
      <w:r w:rsidR="009C1EFE" w:rsidRPr="00421F9D">
        <w:rPr>
          <w:rFonts w:ascii="Arial" w:hAnsi="Arial" w:cs="Arial"/>
        </w:rPr>
        <w:t>,</w:t>
      </w:r>
      <w:r w:rsidRPr="00421F9D">
        <w:rPr>
          <w:rFonts w:ascii="Arial" w:hAnsi="Arial" w:cs="Arial"/>
        </w:rPr>
        <w:t xml:space="preserve"> it gives ‘respondents the freedom to strongly agree, agree, be </w:t>
      </w:r>
      <w:r w:rsidRPr="00421F9D">
        <w:rPr>
          <w:rFonts w:ascii="Arial" w:hAnsi="Arial" w:cs="Arial"/>
        </w:rPr>
        <w:lastRenderedPageBreak/>
        <w:t xml:space="preserve">neutral, disagree, or strongly disagree’ this gives a ‘more powerful statistical test </w:t>
      </w:r>
      <w:r w:rsidR="009C1EFE" w:rsidRPr="00421F9D">
        <w:rPr>
          <w:rFonts w:ascii="Arial" w:hAnsi="Arial" w:cs="Arial"/>
        </w:rPr>
        <w:t xml:space="preserve">than nominal-dichotomous items’ </w:t>
      </w:r>
      <w:sdt>
        <w:sdtPr>
          <w:rPr>
            <w:rFonts w:ascii="Arial" w:hAnsi="Arial" w:cs="Arial"/>
          </w:rPr>
          <w:id w:val="1844575582"/>
          <w:citation/>
        </w:sdtPr>
        <w:sdtContent>
          <w:r w:rsidR="009C1EFE" w:rsidRPr="00421F9D">
            <w:rPr>
              <w:rFonts w:ascii="Arial" w:hAnsi="Arial" w:cs="Arial"/>
            </w:rPr>
            <w:fldChar w:fldCharType="begin"/>
          </w:r>
          <w:r w:rsidR="009C1EFE" w:rsidRPr="00421F9D">
            <w:rPr>
              <w:rFonts w:ascii="Arial" w:hAnsi="Arial" w:cs="Arial"/>
            </w:rPr>
            <w:instrText xml:space="preserve"> CITATION Mit09 \l 2057 </w:instrText>
          </w:r>
          <w:r w:rsidR="009C1EFE" w:rsidRPr="00421F9D">
            <w:rPr>
              <w:rFonts w:ascii="Arial" w:hAnsi="Arial" w:cs="Arial"/>
            </w:rPr>
            <w:fldChar w:fldCharType="separate"/>
          </w:r>
          <w:r w:rsidR="00421F9D" w:rsidRPr="00421F9D">
            <w:rPr>
              <w:rFonts w:ascii="Arial" w:hAnsi="Arial" w:cs="Arial"/>
              <w:noProof/>
            </w:rPr>
            <w:t>(Mitchell &amp; Jolley, 2009)</w:t>
          </w:r>
          <w:r w:rsidR="009C1EFE" w:rsidRPr="00421F9D">
            <w:rPr>
              <w:rFonts w:ascii="Arial" w:hAnsi="Arial" w:cs="Arial"/>
            </w:rPr>
            <w:fldChar w:fldCharType="end"/>
          </w:r>
        </w:sdtContent>
      </w:sdt>
      <w:r w:rsidR="009C1EFE" w:rsidRPr="00421F9D">
        <w:rPr>
          <w:rFonts w:ascii="Arial" w:hAnsi="Arial" w:cs="Arial"/>
        </w:rPr>
        <w:t>.</w:t>
      </w:r>
    </w:p>
    <w:p w14:paraId="4B6BE41F" w14:textId="39E95D46" w:rsidR="00887C05" w:rsidRPr="00421F9D" w:rsidRDefault="003156B2" w:rsidP="00421F9D">
      <w:pPr>
        <w:pStyle w:val="Heading2"/>
        <w:spacing w:line="480" w:lineRule="auto"/>
        <w:jc w:val="both"/>
        <w:rPr>
          <w:rFonts w:ascii="Arial" w:hAnsi="Arial" w:cs="Arial"/>
        </w:rPr>
      </w:pPr>
      <w:bookmarkStart w:id="18" w:name="_Toc514061216"/>
      <w:r w:rsidRPr="00421F9D">
        <w:rPr>
          <w:rFonts w:ascii="Arial" w:hAnsi="Arial" w:cs="Arial"/>
        </w:rPr>
        <w:t>3</w:t>
      </w:r>
      <w:r w:rsidR="00887C05" w:rsidRPr="00421F9D">
        <w:rPr>
          <w:rFonts w:ascii="Arial" w:hAnsi="Arial" w:cs="Arial"/>
        </w:rPr>
        <w:t>.3 Sample Type</w:t>
      </w:r>
      <w:bookmarkEnd w:id="18"/>
    </w:p>
    <w:p w14:paraId="69ED7060" w14:textId="77777777" w:rsidR="00E5022B" w:rsidRPr="00421F9D" w:rsidRDefault="00370020" w:rsidP="00421F9D">
      <w:pPr>
        <w:spacing w:line="480" w:lineRule="auto"/>
        <w:jc w:val="both"/>
        <w:rPr>
          <w:rFonts w:ascii="Arial" w:hAnsi="Arial" w:cs="Arial"/>
        </w:rPr>
      </w:pPr>
      <w:r w:rsidRPr="00421F9D">
        <w:rPr>
          <w:rFonts w:ascii="Arial" w:hAnsi="Arial" w:cs="Arial"/>
        </w:rPr>
        <w:t xml:space="preserve">The </w:t>
      </w:r>
      <w:r w:rsidR="0072296D" w:rsidRPr="00421F9D">
        <w:rPr>
          <w:rFonts w:ascii="Arial" w:hAnsi="Arial" w:cs="Arial"/>
        </w:rPr>
        <w:t>sampling technique for the interviews will be to use a range of both male and female entrepreneurs,</w:t>
      </w:r>
      <w:r w:rsidR="00A10F37" w:rsidRPr="00421F9D">
        <w:rPr>
          <w:rFonts w:ascii="Arial" w:hAnsi="Arial" w:cs="Arial"/>
        </w:rPr>
        <w:t xml:space="preserve"> and of varying different ages</w:t>
      </w:r>
      <w:r w:rsidR="0072296D" w:rsidRPr="00421F9D">
        <w:rPr>
          <w:rFonts w:ascii="Arial" w:hAnsi="Arial" w:cs="Arial"/>
        </w:rPr>
        <w:t>. The large age range and different gender</w:t>
      </w:r>
      <w:r w:rsidR="00932E31" w:rsidRPr="00421F9D">
        <w:rPr>
          <w:rFonts w:ascii="Arial" w:hAnsi="Arial" w:cs="Arial"/>
        </w:rPr>
        <w:t>s</w:t>
      </w:r>
      <w:r w:rsidR="0072296D" w:rsidRPr="00421F9D">
        <w:rPr>
          <w:rFonts w:ascii="Arial" w:hAnsi="Arial" w:cs="Arial"/>
        </w:rPr>
        <w:t xml:space="preserve"> of the participants should give the research a more effective result and be more generalizable to other areas around the United Kingdom. The participants </w:t>
      </w:r>
      <w:r w:rsidR="003C46D5" w:rsidRPr="00421F9D">
        <w:rPr>
          <w:rFonts w:ascii="Arial" w:hAnsi="Arial" w:cs="Arial"/>
        </w:rPr>
        <w:t>are running small to medium sized businesses within Swansea and surrounding areas of South Wales.</w:t>
      </w:r>
    </w:p>
    <w:p w14:paraId="013077CB" w14:textId="6C21440B" w:rsidR="00370020" w:rsidRPr="00421F9D" w:rsidRDefault="00E5022B" w:rsidP="00421F9D">
      <w:pPr>
        <w:pStyle w:val="Heading2"/>
        <w:spacing w:line="480" w:lineRule="auto"/>
        <w:jc w:val="both"/>
        <w:rPr>
          <w:rFonts w:ascii="Arial" w:hAnsi="Arial" w:cs="Arial"/>
        </w:rPr>
      </w:pPr>
      <w:bookmarkStart w:id="19" w:name="_Toc514061217"/>
      <w:r w:rsidRPr="00421F9D">
        <w:rPr>
          <w:rFonts w:ascii="Arial" w:hAnsi="Arial" w:cs="Arial"/>
        </w:rPr>
        <w:t>3.4 Research Procedure</w:t>
      </w:r>
      <w:bookmarkEnd w:id="19"/>
      <w:r w:rsidR="003C46D5" w:rsidRPr="00421F9D">
        <w:rPr>
          <w:rFonts w:ascii="Arial" w:hAnsi="Arial" w:cs="Arial"/>
        </w:rPr>
        <w:t xml:space="preserve"> </w:t>
      </w:r>
    </w:p>
    <w:p w14:paraId="4B8E5D2C" w14:textId="77777777" w:rsidR="00E5022B" w:rsidRPr="00421F9D" w:rsidRDefault="00E5022B" w:rsidP="00421F9D">
      <w:pPr>
        <w:pStyle w:val="Heading3"/>
        <w:spacing w:line="480" w:lineRule="auto"/>
        <w:jc w:val="both"/>
        <w:rPr>
          <w:rFonts w:ascii="Arial" w:hAnsi="Arial" w:cs="Arial"/>
        </w:rPr>
      </w:pPr>
      <w:bookmarkStart w:id="20" w:name="_Toc514061218"/>
      <w:r w:rsidRPr="00421F9D">
        <w:rPr>
          <w:rFonts w:ascii="Arial" w:hAnsi="Arial" w:cs="Arial"/>
        </w:rPr>
        <w:t>Interview Questions</w:t>
      </w:r>
      <w:bookmarkEnd w:id="20"/>
    </w:p>
    <w:p w14:paraId="2F992D43" w14:textId="77777777" w:rsidR="00E5022B" w:rsidRPr="00421F9D" w:rsidRDefault="00E5022B" w:rsidP="00421F9D">
      <w:pPr>
        <w:spacing w:line="480" w:lineRule="auto"/>
        <w:jc w:val="both"/>
        <w:rPr>
          <w:rFonts w:ascii="Arial" w:hAnsi="Arial" w:cs="Arial"/>
        </w:rPr>
      </w:pPr>
      <w:r w:rsidRPr="00421F9D">
        <w:rPr>
          <w:rFonts w:ascii="Arial" w:hAnsi="Arial" w:cs="Arial"/>
        </w:rPr>
        <w:t>All participants are welcome to not answer a question if they feel uncomfortable with it or are free to cancel the interview at any time during the interview and all results obtained will be destroyed correctly and not used in any part of the research. All results from the interview will be hand written onto a separate sheet of paper to the question paper.</w:t>
      </w:r>
    </w:p>
    <w:p w14:paraId="226A39BC"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Is your business/company a small or medium sized business in South Wales?</w:t>
      </w:r>
    </w:p>
    <w:p w14:paraId="6035A555" w14:textId="1B729A51"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Were you happy with t</w:t>
      </w:r>
      <w:r w:rsidR="00977725" w:rsidRPr="00421F9D">
        <w:rPr>
          <w:rFonts w:ascii="Arial" w:hAnsi="Arial" w:cs="Arial"/>
        </w:rPr>
        <w:t>he result from the referendum to leave the European Union?</w:t>
      </w:r>
    </w:p>
    <w:p w14:paraId="05148506"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How many employees do you currently employ?</w:t>
      </w:r>
    </w:p>
    <w:p w14:paraId="7F3FF42B"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Of these employees are any of them of EU National, if so, how many?</w:t>
      </w:r>
    </w:p>
    <w:p w14:paraId="53871047" w14:textId="5719A1B5"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 xml:space="preserve">Do you specifically need these EU Nationals as employees for the business to survive? For example, is there are shortage of any skills in the UK that these EU Nationals </w:t>
      </w:r>
      <w:r w:rsidR="00977725" w:rsidRPr="00421F9D">
        <w:rPr>
          <w:rFonts w:ascii="Arial" w:hAnsi="Arial" w:cs="Arial"/>
        </w:rPr>
        <w:t>fulfill</w:t>
      </w:r>
      <w:r w:rsidRPr="00421F9D">
        <w:rPr>
          <w:rFonts w:ascii="Arial" w:hAnsi="Arial" w:cs="Arial"/>
        </w:rPr>
        <w:t>? Or would there be any large impact on the business if these individuals lost the right to remain in the United Kingdom?</w:t>
      </w:r>
    </w:p>
    <w:p w14:paraId="7F885AF7"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Do you rely on any EU laws or financial benefits for the success of the business?</w:t>
      </w:r>
    </w:p>
    <w:p w14:paraId="2D16BA81"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Have you experienced any negative or positive impacts from Brexit yet? Such as the drop of the value of the pound.</w:t>
      </w:r>
    </w:p>
    <w:p w14:paraId="5BFDBB9B"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lastRenderedPageBreak/>
        <w:t>Do you believe you will experience any future affects from Brexit in the future? If so, what do you believe these will be?</w:t>
      </w:r>
    </w:p>
    <w:p w14:paraId="301313DC" w14:textId="77777777" w:rsidR="00E5022B" w:rsidRPr="00421F9D" w:rsidRDefault="00E5022B" w:rsidP="00421F9D">
      <w:pPr>
        <w:pStyle w:val="ListParagraph"/>
        <w:numPr>
          <w:ilvl w:val="0"/>
          <w:numId w:val="28"/>
        </w:numPr>
        <w:spacing w:line="480" w:lineRule="auto"/>
        <w:jc w:val="both"/>
        <w:rPr>
          <w:rFonts w:ascii="Arial" w:hAnsi="Arial" w:cs="Arial"/>
        </w:rPr>
      </w:pPr>
      <w:r w:rsidRPr="00421F9D">
        <w:rPr>
          <w:rFonts w:ascii="Arial" w:hAnsi="Arial" w:cs="Arial"/>
        </w:rPr>
        <w:t>Do you have a back-up plan to help the business succeed during and after Brexit has happened? If so, what is this plan? For example, would you consider relocating?</w:t>
      </w:r>
    </w:p>
    <w:p w14:paraId="66ED9DA3" w14:textId="321D9BAA" w:rsidR="00E5022B" w:rsidRPr="00421F9D" w:rsidRDefault="00E5022B" w:rsidP="00421F9D">
      <w:pPr>
        <w:pStyle w:val="Heading3"/>
        <w:spacing w:line="480" w:lineRule="auto"/>
        <w:jc w:val="both"/>
        <w:rPr>
          <w:rFonts w:ascii="Arial" w:hAnsi="Arial" w:cs="Arial"/>
          <w:sz w:val="22"/>
        </w:rPr>
      </w:pPr>
      <w:bookmarkStart w:id="21" w:name="_Toc514061219"/>
      <w:r w:rsidRPr="00421F9D">
        <w:rPr>
          <w:rFonts w:ascii="Arial" w:hAnsi="Arial" w:cs="Arial"/>
          <w:sz w:val="22"/>
        </w:rPr>
        <w:t>Online Survey Questions</w:t>
      </w:r>
      <w:bookmarkEnd w:id="21"/>
    </w:p>
    <w:p w14:paraId="34E9A3A6" w14:textId="03705D12" w:rsidR="00977725" w:rsidRPr="00421F9D" w:rsidRDefault="00977725" w:rsidP="00421F9D">
      <w:pPr>
        <w:spacing w:line="480" w:lineRule="auto"/>
        <w:jc w:val="both"/>
        <w:rPr>
          <w:rFonts w:ascii="Arial" w:hAnsi="Arial" w:cs="Arial"/>
        </w:rPr>
      </w:pPr>
      <w:r w:rsidRPr="00421F9D">
        <w:rPr>
          <w:rFonts w:ascii="Arial" w:hAnsi="Arial" w:cs="Arial"/>
        </w:rPr>
        <w:t>The online survey questions will give participants the opportunity to select options from pre-made answers such as ‘yes’, ‘no’ or ‘sometimes’ rather than the participant having to write lengthily paragraph answers.</w:t>
      </w:r>
    </w:p>
    <w:p w14:paraId="21A44341" w14:textId="5D0B8FDD" w:rsidR="00977725"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Is your business/company a small or medium sized business in South Wales?</w:t>
      </w:r>
    </w:p>
    <w:p w14:paraId="60CDD88F" w14:textId="354FDA8D"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 xml:space="preserve">Were you happy with </w:t>
      </w:r>
      <w:r w:rsidR="00977725" w:rsidRPr="00421F9D">
        <w:rPr>
          <w:rFonts w:ascii="Arial" w:hAnsi="Arial" w:cs="Arial"/>
        </w:rPr>
        <w:t>the result from the referendum to leave the European Union?</w:t>
      </w:r>
    </w:p>
    <w:p w14:paraId="53F9C602"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How many employees do you currently employ?</w:t>
      </w:r>
    </w:p>
    <w:p w14:paraId="302E0F52"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Of these employees how many of them are EU Nationals?</w:t>
      </w:r>
    </w:p>
    <w:p w14:paraId="720E9966" w14:textId="3F4DE0EF"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 xml:space="preserve">Do you specifically need these EU Nationals as employees for the business to survive? For example, is there are shortage of any skills in the UK that these EU Nationals </w:t>
      </w:r>
      <w:r w:rsidR="00977725" w:rsidRPr="00421F9D">
        <w:rPr>
          <w:rFonts w:ascii="Arial" w:hAnsi="Arial" w:cs="Arial"/>
        </w:rPr>
        <w:t>fulfil</w:t>
      </w:r>
      <w:r w:rsidRPr="00421F9D">
        <w:rPr>
          <w:rFonts w:ascii="Arial" w:hAnsi="Arial" w:cs="Arial"/>
        </w:rPr>
        <w:t>? Diminishing the skills gap of the UK.</w:t>
      </w:r>
    </w:p>
    <w:p w14:paraId="351FCB60"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Do you rely on any EU laws for the success of the business?</w:t>
      </w:r>
    </w:p>
    <w:p w14:paraId="1FC9FC51"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Do you rely on financial benefits from the European Union for the success of the business? E.g. Loans, grants or other form of finance</w:t>
      </w:r>
    </w:p>
    <w:p w14:paraId="22E16C1F" w14:textId="2D19CB3F" w:rsidR="00E5022B" w:rsidRPr="00421F9D" w:rsidRDefault="00977725" w:rsidP="00421F9D">
      <w:pPr>
        <w:pStyle w:val="ListParagraph"/>
        <w:numPr>
          <w:ilvl w:val="0"/>
          <w:numId w:val="29"/>
        </w:numPr>
        <w:spacing w:line="480" w:lineRule="auto"/>
        <w:jc w:val="both"/>
        <w:rPr>
          <w:rFonts w:ascii="Arial" w:hAnsi="Arial" w:cs="Arial"/>
        </w:rPr>
      </w:pPr>
      <w:r w:rsidRPr="00421F9D">
        <w:rPr>
          <w:rFonts w:ascii="Arial" w:hAnsi="Arial" w:cs="Arial"/>
        </w:rPr>
        <w:t>H</w:t>
      </w:r>
      <w:r w:rsidR="00E5022B" w:rsidRPr="00421F9D">
        <w:rPr>
          <w:rFonts w:ascii="Arial" w:hAnsi="Arial" w:cs="Arial"/>
        </w:rPr>
        <w:t>ave you experienced any negative or positive impacts from Brexit yet? Such as the drop of the value of the pound.</w:t>
      </w:r>
    </w:p>
    <w:p w14:paraId="3CFD99AF"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Do you believe you will experience any future affects from Brexit in the future?</w:t>
      </w:r>
    </w:p>
    <w:p w14:paraId="67FD9FCB"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If you believe you will experience future affects, what do you believe these will be?</w:t>
      </w:r>
    </w:p>
    <w:p w14:paraId="07E82B0E" w14:textId="77777777" w:rsidR="00E5022B" w:rsidRPr="00421F9D" w:rsidRDefault="00E5022B" w:rsidP="00421F9D">
      <w:pPr>
        <w:pStyle w:val="ListParagraph"/>
        <w:numPr>
          <w:ilvl w:val="0"/>
          <w:numId w:val="29"/>
        </w:numPr>
        <w:spacing w:line="480" w:lineRule="auto"/>
        <w:jc w:val="both"/>
        <w:rPr>
          <w:rFonts w:ascii="Arial" w:hAnsi="Arial" w:cs="Arial"/>
        </w:rPr>
      </w:pPr>
      <w:r w:rsidRPr="00421F9D">
        <w:rPr>
          <w:rFonts w:ascii="Arial" w:hAnsi="Arial" w:cs="Arial"/>
        </w:rPr>
        <w:t>Do you have a back-up plan to help the business succeed during and after Brexit has happened? If so, what is this plan? For example, would you consider relocating?</w:t>
      </w:r>
    </w:p>
    <w:p w14:paraId="6AF3C076" w14:textId="44BD8DEF" w:rsidR="006B0C41" w:rsidRPr="00421F9D" w:rsidRDefault="003156B2" w:rsidP="00421F9D">
      <w:pPr>
        <w:pStyle w:val="Heading2"/>
        <w:spacing w:line="480" w:lineRule="auto"/>
        <w:jc w:val="both"/>
        <w:rPr>
          <w:rFonts w:ascii="Arial" w:hAnsi="Arial" w:cs="Arial"/>
        </w:rPr>
      </w:pPr>
      <w:bookmarkStart w:id="22" w:name="_Toc514061220"/>
      <w:r w:rsidRPr="00421F9D">
        <w:rPr>
          <w:rFonts w:ascii="Arial" w:hAnsi="Arial" w:cs="Arial"/>
        </w:rPr>
        <w:lastRenderedPageBreak/>
        <w:t>3</w:t>
      </w:r>
      <w:r w:rsidR="00E5022B" w:rsidRPr="00421F9D">
        <w:rPr>
          <w:rFonts w:ascii="Arial" w:hAnsi="Arial" w:cs="Arial"/>
        </w:rPr>
        <w:t>.5</w:t>
      </w:r>
      <w:r w:rsidR="009B23EF" w:rsidRPr="00421F9D">
        <w:rPr>
          <w:rFonts w:ascii="Arial" w:hAnsi="Arial" w:cs="Arial"/>
        </w:rPr>
        <w:t xml:space="preserve"> </w:t>
      </w:r>
      <w:r w:rsidR="00CA0E56" w:rsidRPr="00421F9D">
        <w:rPr>
          <w:rFonts w:ascii="Arial" w:hAnsi="Arial" w:cs="Arial"/>
        </w:rPr>
        <w:t>Reliability,</w:t>
      </w:r>
      <w:r w:rsidR="00BF1E4A" w:rsidRPr="00421F9D">
        <w:rPr>
          <w:rFonts w:ascii="Arial" w:hAnsi="Arial" w:cs="Arial"/>
        </w:rPr>
        <w:t xml:space="preserve"> Validity</w:t>
      </w:r>
      <w:r w:rsidR="00CA0E56" w:rsidRPr="00421F9D">
        <w:rPr>
          <w:rFonts w:ascii="Arial" w:hAnsi="Arial" w:cs="Arial"/>
        </w:rPr>
        <w:t xml:space="preserve"> and Generalisability</w:t>
      </w:r>
      <w:bookmarkEnd w:id="22"/>
    </w:p>
    <w:p w14:paraId="531D6E05" w14:textId="06919C00" w:rsidR="00BF1E4A" w:rsidRPr="00421F9D" w:rsidRDefault="007A180B" w:rsidP="00421F9D">
      <w:pPr>
        <w:spacing w:line="480" w:lineRule="auto"/>
        <w:jc w:val="both"/>
        <w:rPr>
          <w:rFonts w:ascii="Arial" w:hAnsi="Arial" w:cs="Arial"/>
        </w:rPr>
      </w:pPr>
      <w:r w:rsidRPr="00421F9D">
        <w:rPr>
          <w:rFonts w:ascii="Arial" w:hAnsi="Arial" w:cs="Arial"/>
        </w:rPr>
        <w:t xml:space="preserve">Reliability refers to ‘the extent to which’ research or ‘any measuring procedure yields the same results on repeated trials’ </w:t>
      </w:r>
      <w:sdt>
        <w:sdtPr>
          <w:rPr>
            <w:rFonts w:ascii="Arial" w:hAnsi="Arial" w:cs="Arial"/>
          </w:rPr>
          <w:id w:val="-1143889372"/>
          <w:citation/>
        </w:sdtPr>
        <w:sdtContent>
          <w:r w:rsidRPr="00421F9D">
            <w:rPr>
              <w:rFonts w:ascii="Arial" w:hAnsi="Arial" w:cs="Arial"/>
            </w:rPr>
            <w:fldChar w:fldCharType="begin"/>
          </w:r>
          <w:r w:rsidRPr="00421F9D">
            <w:rPr>
              <w:rFonts w:ascii="Arial" w:hAnsi="Arial" w:cs="Arial"/>
            </w:rPr>
            <w:instrText xml:space="preserve"> CITATION Car79 \l 2057 </w:instrText>
          </w:r>
          <w:r w:rsidRPr="00421F9D">
            <w:rPr>
              <w:rFonts w:ascii="Arial" w:hAnsi="Arial" w:cs="Arial"/>
            </w:rPr>
            <w:fldChar w:fldCharType="separate"/>
          </w:r>
          <w:r w:rsidR="00421F9D" w:rsidRPr="00421F9D">
            <w:rPr>
              <w:rFonts w:ascii="Arial" w:hAnsi="Arial" w:cs="Arial"/>
              <w:noProof/>
            </w:rPr>
            <w:t>(Carmines &amp; Zeller , 1979)</w:t>
          </w:r>
          <w:r w:rsidRPr="00421F9D">
            <w:rPr>
              <w:rFonts w:ascii="Arial" w:hAnsi="Arial" w:cs="Arial"/>
            </w:rPr>
            <w:fldChar w:fldCharType="end"/>
          </w:r>
        </w:sdtContent>
      </w:sdt>
      <w:r w:rsidRPr="00421F9D">
        <w:rPr>
          <w:rFonts w:ascii="Arial" w:hAnsi="Arial" w:cs="Arial"/>
        </w:rPr>
        <w:t>. This allows a researcher to discover whether their results are in fact consistent each time they perform the research, this shows if this research is then able to be considered as reliable.</w:t>
      </w:r>
    </w:p>
    <w:p w14:paraId="40F3891C" w14:textId="2743F4F0" w:rsidR="00497792" w:rsidRPr="00421F9D" w:rsidRDefault="00593377" w:rsidP="00421F9D">
      <w:pPr>
        <w:spacing w:line="480" w:lineRule="auto"/>
        <w:jc w:val="both"/>
        <w:rPr>
          <w:rFonts w:ascii="Arial" w:hAnsi="Arial" w:cs="Arial"/>
        </w:rPr>
      </w:pPr>
      <w:r w:rsidRPr="00421F9D">
        <w:rPr>
          <w:rFonts w:ascii="Arial" w:hAnsi="Arial" w:cs="Arial"/>
        </w:rPr>
        <w:t xml:space="preserve">Litwin </w:t>
      </w:r>
      <w:r w:rsidR="00A401D2" w:rsidRPr="00421F9D">
        <w:rPr>
          <w:rFonts w:ascii="Arial" w:hAnsi="Arial" w:cs="Arial"/>
        </w:rPr>
        <w:t>and</w:t>
      </w:r>
      <w:r w:rsidRPr="00421F9D">
        <w:rPr>
          <w:rFonts w:ascii="Arial" w:hAnsi="Arial" w:cs="Arial"/>
        </w:rPr>
        <w:t xml:space="preserve"> Fink (1995, p.33) describe</w:t>
      </w:r>
      <w:r w:rsidR="007A180B" w:rsidRPr="00421F9D">
        <w:rPr>
          <w:rFonts w:ascii="Arial" w:hAnsi="Arial" w:cs="Arial"/>
        </w:rPr>
        <w:t xml:space="preserve"> validity in research as ‘how well it measures what it sets out to measure’. </w:t>
      </w:r>
      <w:r w:rsidR="007238ED" w:rsidRPr="00421F9D">
        <w:rPr>
          <w:rFonts w:ascii="Arial" w:hAnsi="Arial" w:cs="Arial"/>
        </w:rPr>
        <w:t xml:space="preserve">This research will try to conquer any possible reliability and validity limitations in order to meet the overall main aims and objectives. This research would be more concerned about external validity than internal as external validity looks to what ‘extent’ that the ‘results of a study can be generalized to other settings (ecological validity), other people (population validity) and over time (historical validity) </w:t>
      </w:r>
      <w:sdt>
        <w:sdtPr>
          <w:rPr>
            <w:rFonts w:ascii="Arial" w:hAnsi="Arial" w:cs="Arial"/>
          </w:rPr>
          <w:id w:val="-1264075013"/>
          <w:citation/>
        </w:sdtPr>
        <w:sdtContent>
          <w:r w:rsidR="007238ED" w:rsidRPr="00421F9D">
            <w:rPr>
              <w:rFonts w:ascii="Arial" w:hAnsi="Arial" w:cs="Arial"/>
            </w:rPr>
            <w:fldChar w:fldCharType="begin"/>
          </w:r>
          <w:r w:rsidR="005B7902" w:rsidRPr="00421F9D">
            <w:rPr>
              <w:rFonts w:ascii="Arial" w:hAnsi="Arial" w:cs="Arial"/>
            </w:rPr>
            <w:instrText xml:space="preserve">CITATION Pav01 \l 2057 </w:instrText>
          </w:r>
          <w:r w:rsidR="007238ED" w:rsidRPr="00421F9D">
            <w:rPr>
              <w:rFonts w:ascii="Arial" w:hAnsi="Arial" w:cs="Arial"/>
            </w:rPr>
            <w:fldChar w:fldCharType="separate"/>
          </w:r>
          <w:r w:rsidR="00421F9D" w:rsidRPr="00421F9D">
            <w:rPr>
              <w:rFonts w:ascii="Arial" w:hAnsi="Arial" w:cs="Arial"/>
              <w:noProof/>
            </w:rPr>
            <w:t>(Pavlov, et al., 2001)</w:t>
          </w:r>
          <w:r w:rsidR="007238ED" w:rsidRPr="00421F9D">
            <w:rPr>
              <w:rFonts w:ascii="Arial" w:hAnsi="Arial" w:cs="Arial"/>
            </w:rPr>
            <w:fldChar w:fldCharType="end"/>
          </w:r>
        </w:sdtContent>
      </w:sdt>
      <w:r w:rsidR="00497792" w:rsidRPr="00421F9D">
        <w:rPr>
          <w:rFonts w:ascii="Arial" w:hAnsi="Arial" w:cs="Arial"/>
        </w:rPr>
        <w:t>.</w:t>
      </w:r>
      <w:r w:rsidR="00154BE3" w:rsidRPr="00421F9D">
        <w:rPr>
          <w:rFonts w:ascii="Arial" w:hAnsi="Arial" w:cs="Arial"/>
        </w:rPr>
        <w:t xml:space="preserve"> For example, how this research in South Wales can relate or be generalised to the whole of Wales, England and </w:t>
      </w:r>
      <w:r w:rsidRPr="00421F9D">
        <w:rPr>
          <w:rFonts w:ascii="Arial" w:hAnsi="Arial" w:cs="Arial"/>
        </w:rPr>
        <w:t>other areas or countries.</w:t>
      </w:r>
    </w:p>
    <w:p w14:paraId="0328A06B" w14:textId="4B33A4B2" w:rsidR="00FE2C5F" w:rsidRPr="00421F9D" w:rsidRDefault="00FE2C5F" w:rsidP="00421F9D">
      <w:pPr>
        <w:spacing w:line="480" w:lineRule="auto"/>
        <w:jc w:val="both"/>
        <w:rPr>
          <w:rFonts w:ascii="Arial" w:hAnsi="Arial" w:cs="Arial"/>
        </w:rPr>
      </w:pPr>
      <w:r w:rsidRPr="00421F9D">
        <w:rPr>
          <w:rFonts w:ascii="Arial" w:hAnsi="Arial" w:cs="Arial"/>
        </w:rPr>
        <w:t xml:space="preserve">Generalisability has been defined as a ‘desirable feature of good research for one would certainly like to apply the results to other situations’ </w:t>
      </w:r>
      <w:sdt>
        <w:sdtPr>
          <w:rPr>
            <w:rFonts w:ascii="Arial" w:hAnsi="Arial" w:cs="Arial"/>
          </w:rPr>
          <w:id w:val="-139891829"/>
          <w:citation/>
        </w:sdtPr>
        <w:sdtContent>
          <w:r w:rsidRPr="00421F9D">
            <w:rPr>
              <w:rFonts w:ascii="Arial" w:hAnsi="Arial" w:cs="Arial"/>
            </w:rPr>
            <w:fldChar w:fldCharType="begin"/>
          </w:r>
          <w:r w:rsidRPr="00421F9D">
            <w:rPr>
              <w:rFonts w:ascii="Arial" w:hAnsi="Arial" w:cs="Arial"/>
            </w:rPr>
            <w:instrText xml:space="preserve">CITATION Vic00 \p 66 \l 2057 </w:instrText>
          </w:r>
          <w:r w:rsidRPr="00421F9D">
            <w:rPr>
              <w:rFonts w:ascii="Arial" w:hAnsi="Arial" w:cs="Arial"/>
            </w:rPr>
            <w:fldChar w:fldCharType="separate"/>
          </w:r>
          <w:r w:rsidR="00421F9D" w:rsidRPr="00421F9D">
            <w:rPr>
              <w:rFonts w:ascii="Arial" w:hAnsi="Arial" w:cs="Arial"/>
              <w:noProof/>
            </w:rPr>
            <w:t>(D'Amico, 2000, p. 66)</w:t>
          </w:r>
          <w:r w:rsidRPr="00421F9D">
            <w:rPr>
              <w:rFonts w:ascii="Arial" w:hAnsi="Arial" w:cs="Arial"/>
            </w:rPr>
            <w:fldChar w:fldCharType="end"/>
          </w:r>
        </w:sdtContent>
      </w:sdt>
      <w:r w:rsidRPr="00421F9D">
        <w:rPr>
          <w:rFonts w:ascii="Arial" w:hAnsi="Arial" w:cs="Arial"/>
        </w:rPr>
        <w:t xml:space="preserve">. </w:t>
      </w:r>
      <w:r w:rsidR="00C3371C" w:rsidRPr="00421F9D">
        <w:rPr>
          <w:rFonts w:ascii="Arial" w:hAnsi="Arial" w:cs="Arial"/>
        </w:rPr>
        <w:t xml:space="preserve">Generalisability ‘refers to the extent to which the findings of a study are applicable to the real world </w:t>
      </w:r>
      <w:sdt>
        <w:sdtPr>
          <w:rPr>
            <w:rFonts w:ascii="Arial" w:hAnsi="Arial" w:cs="Arial"/>
          </w:rPr>
          <w:id w:val="341676792"/>
          <w:citation/>
        </w:sdtPr>
        <w:sdtContent>
          <w:r w:rsidR="00C3371C" w:rsidRPr="00421F9D">
            <w:rPr>
              <w:rFonts w:ascii="Arial" w:hAnsi="Arial" w:cs="Arial"/>
            </w:rPr>
            <w:fldChar w:fldCharType="begin"/>
          </w:r>
          <w:r w:rsidR="00C3371C" w:rsidRPr="00421F9D">
            <w:rPr>
              <w:rFonts w:ascii="Arial" w:hAnsi="Arial" w:cs="Arial"/>
            </w:rPr>
            <w:instrText xml:space="preserve">CITATION Mic00 \p 216 \l 2057 </w:instrText>
          </w:r>
          <w:r w:rsidR="00C3371C" w:rsidRPr="00421F9D">
            <w:rPr>
              <w:rFonts w:ascii="Arial" w:hAnsi="Arial" w:cs="Arial"/>
            </w:rPr>
            <w:fldChar w:fldCharType="separate"/>
          </w:r>
          <w:r w:rsidR="00421F9D" w:rsidRPr="00421F9D">
            <w:rPr>
              <w:rFonts w:ascii="Arial" w:hAnsi="Arial" w:cs="Arial"/>
              <w:noProof/>
            </w:rPr>
            <w:t>(Eysenck &amp; Keane, 2000, p. 216)</w:t>
          </w:r>
          <w:r w:rsidR="00C3371C" w:rsidRPr="00421F9D">
            <w:rPr>
              <w:rFonts w:ascii="Arial" w:hAnsi="Arial" w:cs="Arial"/>
            </w:rPr>
            <w:fldChar w:fldCharType="end"/>
          </w:r>
        </w:sdtContent>
      </w:sdt>
      <w:r w:rsidR="00C3371C" w:rsidRPr="00421F9D">
        <w:rPr>
          <w:rFonts w:ascii="Arial" w:hAnsi="Arial" w:cs="Arial"/>
        </w:rPr>
        <w:t>.</w:t>
      </w:r>
    </w:p>
    <w:p w14:paraId="4128CAB2" w14:textId="1B49752F" w:rsidR="00497792" w:rsidRPr="00421F9D" w:rsidRDefault="003156B2" w:rsidP="00421F9D">
      <w:pPr>
        <w:pStyle w:val="Heading2"/>
        <w:spacing w:line="480" w:lineRule="auto"/>
        <w:jc w:val="both"/>
        <w:rPr>
          <w:rFonts w:ascii="Arial" w:hAnsi="Arial" w:cs="Arial"/>
        </w:rPr>
      </w:pPr>
      <w:bookmarkStart w:id="23" w:name="_Toc514061221"/>
      <w:r w:rsidRPr="00421F9D">
        <w:rPr>
          <w:rFonts w:ascii="Arial" w:hAnsi="Arial" w:cs="Arial"/>
        </w:rPr>
        <w:t>3</w:t>
      </w:r>
      <w:r w:rsidR="00B71D5C" w:rsidRPr="00421F9D">
        <w:rPr>
          <w:rFonts w:ascii="Arial" w:hAnsi="Arial" w:cs="Arial"/>
        </w:rPr>
        <w:t>.</w:t>
      </w:r>
      <w:r w:rsidR="00E5022B" w:rsidRPr="00421F9D">
        <w:rPr>
          <w:rFonts w:ascii="Arial" w:hAnsi="Arial" w:cs="Arial"/>
        </w:rPr>
        <w:t>6</w:t>
      </w:r>
      <w:r w:rsidR="007A28B0" w:rsidRPr="00421F9D">
        <w:rPr>
          <w:rFonts w:ascii="Arial" w:hAnsi="Arial" w:cs="Arial"/>
        </w:rPr>
        <w:t xml:space="preserve"> </w:t>
      </w:r>
      <w:r w:rsidR="00497792" w:rsidRPr="00421F9D">
        <w:rPr>
          <w:rFonts w:ascii="Arial" w:hAnsi="Arial" w:cs="Arial"/>
        </w:rPr>
        <w:t>Limitations</w:t>
      </w:r>
      <w:bookmarkEnd w:id="23"/>
    </w:p>
    <w:p w14:paraId="001C0533" w14:textId="24B5084E" w:rsidR="00497792" w:rsidRPr="00421F9D" w:rsidRDefault="00497792" w:rsidP="00421F9D">
      <w:pPr>
        <w:spacing w:line="480" w:lineRule="auto"/>
        <w:jc w:val="both"/>
        <w:rPr>
          <w:rFonts w:ascii="Arial" w:hAnsi="Arial" w:cs="Arial"/>
        </w:rPr>
      </w:pPr>
      <w:r w:rsidRPr="00421F9D">
        <w:rPr>
          <w:rFonts w:ascii="Arial" w:hAnsi="Arial" w:cs="Arial"/>
        </w:rPr>
        <w:t xml:space="preserve">When </w:t>
      </w:r>
      <w:r w:rsidR="005260A2" w:rsidRPr="00421F9D">
        <w:rPr>
          <w:rFonts w:ascii="Arial" w:hAnsi="Arial" w:cs="Arial"/>
        </w:rPr>
        <w:t>looking critically at</w:t>
      </w:r>
      <w:r w:rsidRPr="00421F9D">
        <w:rPr>
          <w:rFonts w:ascii="Arial" w:hAnsi="Arial" w:cs="Arial"/>
        </w:rPr>
        <w:t xml:space="preserve"> this research there are some limitations to the research techniques through reliability and validity.</w:t>
      </w:r>
      <w:r w:rsidR="00985B72" w:rsidRPr="00421F9D">
        <w:rPr>
          <w:rFonts w:ascii="Arial" w:hAnsi="Arial" w:cs="Arial"/>
        </w:rPr>
        <w:t xml:space="preserve"> As above reliability is defined as receiving the same results on repeated trials. This could be an issue with interviews </w:t>
      </w:r>
      <w:r w:rsidR="006754D2" w:rsidRPr="00421F9D">
        <w:rPr>
          <w:rFonts w:ascii="Arial" w:hAnsi="Arial" w:cs="Arial"/>
        </w:rPr>
        <w:t>due to the limitation on number of participants that will be interviewed. For example, if the research is limited to interviewing only 5 participants then it may receive a different result to if it was to interview 20 people.</w:t>
      </w:r>
      <w:r w:rsidR="00985B72" w:rsidRPr="00421F9D">
        <w:rPr>
          <w:rFonts w:ascii="Arial" w:hAnsi="Arial" w:cs="Arial"/>
        </w:rPr>
        <w:t xml:space="preserve"> </w:t>
      </w:r>
      <w:r w:rsidR="006754D2" w:rsidRPr="00421F9D">
        <w:rPr>
          <w:rFonts w:ascii="Arial" w:hAnsi="Arial" w:cs="Arial"/>
        </w:rPr>
        <w:t>This issue could also arise with the online questionnaires as there is no guarantee how many participants will take part.</w:t>
      </w:r>
    </w:p>
    <w:p w14:paraId="5C18A1A9" w14:textId="26DAC2B5" w:rsidR="00985B72" w:rsidRPr="00421F9D" w:rsidRDefault="00985B72" w:rsidP="00421F9D">
      <w:pPr>
        <w:spacing w:line="480" w:lineRule="auto"/>
        <w:jc w:val="both"/>
        <w:rPr>
          <w:rFonts w:ascii="Arial" w:hAnsi="Arial" w:cs="Arial"/>
        </w:rPr>
      </w:pPr>
      <w:r w:rsidRPr="00421F9D">
        <w:rPr>
          <w:rFonts w:ascii="Arial" w:hAnsi="Arial" w:cs="Arial"/>
        </w:rPr>
        <w:lastRenderedPageBreak/>
        <w:t xml:space="preserve">To conquer this limitation and fulfil the aims of the research the sample number of participants will be </w:t>
      </w:r>
      <w:r w:rsidR="006754D2" w:rsidRPr="00421F9D">
        <w:rPr>
          <w:rFonts w:ascii="Arial" w:hAnsi="Arial" w:cs="Arial"/>
        </w:rPr>
        <w:t xml:space="preserve">as </w:t>
      </w:r>
      <w:r w:rsidRPr="00421F9D">
        <w:rPr>
          <w:rFonts w:ascii="Arial" w:hAnsi="Arial" w:cs="Arial"/>
        </w:rPr>
        <w:t xml:space="preserve">large </w:t>
      </w:r>
      <w:r w:rsidR="006754D2" w:rsidRPr="00421F9D">
        <w:rPr>
          <w:rFonts w:ascii="Arial" w:hAnsi="Arial" w:cs="Arial"/>
        </w:rPr>
        <w:t xml:space="preserve">as possible </w:t>
      </w:r>
      <w:r w:rsidR="003156B2" w:rsidRPr="00421F9D">
        <w:rPr>
          <w:rFonts w:ascii="Arial" w:hAnsi="Arial" w:cs="Arial"/>
        </w:rPr>
        <w:t>to</w:t>
      </w:r>
      <w:r w:rsidRPr="00421F9D">
        <w:rPr>
          <w:rFonts w:ascii="Arial" w:hAnsi="Arial" w:cs="Arial"/>
        </w:rPr>
        <w:t xml:space="preserve"> give more result</w:t>
      </w:r>
      <w:r w:rsidR="006754D2" w:rsidRPr="00421F9D">
        <w:rPr>
          <w:rFonts w:ascii="Arial" w:hAnsi="Arial" w:cs="Arial"/>
        </w:rPr>
        <w:t xml:space="preserve">s and to potentially avoid bias. Aiming to interview a minimum of 10 individuals face to face and to have at least 15 participants </w:t>
      </w:r>
      <w:r w:rsidR="00EA4C2F" w:rsidRPr="00421F9D">
        <w:rPr>
          <w:rFonts w:ascii="Arial" w:hAnsi="Arial" w:cs="Arial"/>
        </w:rPr>
        <w:t>answer</w:t>
      </w:r>
      <w:r w:rsidR="006754D2" w:rsidRPr="00421F9D">
        <w:rPr>
          <w:rFonts w:ascii="Arial" w:hAnsi="Arial" w:cs="Arial"/>
        </w:rPr>
        <w:t xml:space="preserve"> the online questionnaires.</w:t>
      </w:r>
    </w:p>
    <w:p w14:paraId="4FEF7E48" w14:textId="136981CB" w:rsidR="00985B72" w:rsidRPr="00421F9D" w:rsidRDefault="00985B72" w:rsidP="00421F9D">
      <w:pPr>
        <w:spacing w:line="480" w:lineRule="auto"/>
        <w:jc w:val="both"/>
        <w:rPr>
          <w:rFonts w:ascii="Arial" w:hAnsi="Arial" w:cs="Arial"/>
        </w:rPr>
      </w:pPr>
      <w:r w:rsidRPr="00421F9D">
        <w:rPr>
          <w:rFonts w:ascii="Arial" w:hAnsi="Arial" w:cs="Arial"/>
        </w:rPr>
        <w:t>On the other hand</w:t>
      </w:r>
      <w:r w:rsidR="00F4743E" w:rsidRPr="00421F9D">
        <w:rPr>
          <w:rFonts w:ascii="Arial" w:hAnsi="Arial" w:cs="Arial"/>
        </w:rPr>
        <w:t>,</w:t>
      </w:r>
      <w:r w:rsidRPr="00421F9D">
        <w:rPr>
          <w:rFonts w:ascii="Arial" w:hAnsi="Arial" w:cs="Arial"/>
        </w:rPr>
        <w:t xml:space="preserve"> there is a limitation to the validity of the research also, as</w:t>
      </w:r>
      <w:r w:rsidR="00A401D2" w:rsidRPr="00421F9D">
        <w:rPr>
          <w:rFonts w:ascii="Arial" w:hAnsi="Arial" w:cs="Arial"/>
        </w:rPr>
        <w:t xml:space="preserve"> some answers</w:t>
      </w:r>
      <w:r w:rsidRPr="00421F9D">
        <w:rPr>
          <w:rFonts w:ascii="Arial" w:hAnsi="Arial" w:cs="Arial"/>
        </w:rPr>
        <w:t xml:space="preserve"> in the research will be opinions of individual people, this could lead to biased results and when trying to generalise the results to the wide</w:t>
      </w:r>
      <w:r w:rsidR="00A10F37" w:rsidRPr="00421F9D">
        <w:rPr>
          <w:rFonts w:ascii="Arial" w:hAnsi="Arial" w:cs="Arial"/>
        </w:rPr>
        <w:t>r</w:t>
      </w:r>
      <w:r w:rsidRPr="00421F9D">
        <w:rPr>
          <w:rFonts w:ascii="Arial" w:hAnsi="Arial" w:cs="Arial"/>
        </w:rPr>
        <w:t xml:space="preserve"> population or settings it may not necessarily be accurate.</w:t>
      </w:r>
    </w:p>
    <w:p w14:paraId="5ED4B2A6" w14:textId="058963FE" w:rsidR="00A07C92" w:rsidRPr="00421F9D" w:rsidRDefault="00985B72" w:rsidP="00421F9D">
      <w:pPr>
        <w:spacing w:line="480" w:lineRule="auto"/>
        <w:jc w:val="both"/>
        <w:rPr>
          <w:rFonts w:ascii="Arial" w:hAnsi="Arial" w:cs="Arial"/>
        </w:rPr>
      </w:pPr>
      <w:r w:rsidRPr="00421F9D">
        <w:rPr>
          <w:rFonts w:ascii="Arial" w:hAnsi="Arial" w:cs="Arial"/>
        </w:rPr>
        <w:t xml:space="preserve">A way of avoiding this issue with validity </w:t>
      </w:r>
      <w:r w:rsidR="00C715EB" w:rsidRPr="00421F9D">
        <w:rPr>
          <w:rFonts w:ascii="Arial" w:hAnsi="Arial" w:cs="Arial"/>
        </w:rPr>
        <w:t xml:space="preserve">is that </w:t>
      </w:r>
      <w:r w:rsidRPr="00421F9D">
        <w:rPr>
          <w:rFonts w:ascii="Arial" w:hAnsi="Arial" w:cs="Arial"/>
        </w:rPr>
        <w:t>the research will survey and interview as many participants as possible, aiming to have a large enough sample to defeat the limitations of the validity.</w:t>
      </w:r>
    </w:p>
    <w:p w14:paraId="334EF8F4" w14:textId="11F1B0E2" w:rsidR="00B00690" w:rsidRPr="00421F9D" w:rsidRDefault="00A07C92" w:rsidP="00421F9D">
      <w:pPr>
        <w:spacing w:line="480" w:lineRule="auto"/>
        <w:jc w:val="both"/>
        <w:rPr>
          <w:rFonts w:ascii="Arial" w:hAnsi="Arial" w:cs="Arial"/>
        </w:rPr>
      </w:pPr>
      <w:r w:rsidRPr="00421F9D">
        <w:rPr>
          <w:rFonts w:ascii="Arial" w:hAnsi="Arial" w:cs="Arial"/>
        </w:rPr>
        <w:t>Another issue of this research could possibly be the population of the participants as they will all most likely be organised and determined individuals</w:t>
      </w:r>
      <w:r w:rsidR="00B00690" w:rsidRPr="00421F9D">
        <w:rPr>
          <w:rFonts w:ascii="Arial" w:hAnsi="Arial" w:cs="Arial"/>
        </w:rPr>
        <w:t>. As</w:t>
      </w:r>
      <w:r w:rsidR="00797AA4" w:rsidRPr="00421F9D">
        <w:rPr>
          <w:rFonts w:ascii="Arial" w:hAnsi="Arial" w:cs="Arial"/>
        </w:rPr>
        <w:t xml:space="preserve"> Kuratko (2013</w:t>
      </w:r>
      <w:r w:rsidR="00A401D2" w:rsidRPr="00421F9D">
        <w:rPr>
          <w:rFonts w:ascii="Arial" w:hAnsi="Arial" w:cs="Arial"/>
        </w:rPr>
        <w:t>, p.3</w:t>
      </w:r>
      <w:r w:rsidR="00797AA4" w:rsidRPr="00421F9D">
        <w:rPr>
          <w:rFonts w:ascii="Arial" w:hAnsi="Arial" w:cs="Arial"/>
        </w:rPr>
        <w:t>)</w:t>
      </w:r>
      <w:r w:rsidR="00B00690" w:rsidRPr="00421F9D">
        <w:rPr>
          <w:rFonts w:ascii="Arial" w:hAnsi="Arial" w:cs="Arial"/>
        </w:rPr>
        <w:t xml:space="preserve"> explains entrepreneurs have been </w:t>
      </w:r>
      <w:r w:rsidR="00B00690" w:rsidRPr="00421F9D">
        <w:rPr>
          <w:rStyle w:val="QuoteChar"/>
          <w:rFonts w:ascii="Arial" w:hAnsi="Arial" w:cs="Arial"/>
          <w:color w:val="auto"/>
        </w:rPr>
        <w:t>‘compared to Olympic athletes challenging themselves to break new barriers, to long-distance runners dealing with the agony of the miles’</w:t>
      </w:r>
      <w:r w:rsidR="00B00690" w:rsidRPr="00421F9D">
        <w:rPr>
          <w:rFonts w:ascii="Arial" w:hAnsi="Arial" w:cs="Arial"/>
        </w:rPr>
        <w:t>. A</w:t>
      </w:r>
      <w:r w:rsidRPr="00421F9D">
        <w:rPr>
          <w:rFonts w:ascii="Arial" w:hAnsi="Arial" w:cs="Arial"/>
        </w:rPr>
        <w:t>s they all run their own business they m</w:t>
      </w:r>
      <w:r w:rsidR="00A401D2" w:rsidRPr="00421F9D">
        <w:rPr>
          <w:rFonts w:ascii="Arial" w:hAnsi="Arial" w:cs="Arial"/>
        </w:rPr>
        <w:t>ay give a very biased view as</w:t>
      </w:r>
      <w:r w:rsidRPr="00421F9D">
        <w:rPr>
          <w:rFonts w:ascii="Arial" w:hAnsi="Arial" w:cs="Arial"/>
        </w:rPr>
        <w:t xml:space="preserve"> they</w:t>
      </w:r>
      <w:r w:rsidR="00A401D2" w:rsidRPr="00421F9D">
        <w:rPr>
          <w:rFonts w:ascii="Arial" w:hAnsi="Arial" w:cs="Arial"/>
        </w:rPr>
        <w:t xml:space="preserve"> may</w:t>
      </w:r>
      <w:r w:rsidRPr="00421F9D">
        <w:rPr>
          <w:rFonts w:ascii="Arial" w:hAnsi="Arial" w:cs="Arial"/>
        </w:rPr>
        <w:t xml:space="preserve"> believe they will still strive and Brexit will not affect them. This could be a large issue for the research as it will be difficult to find the truth of the impacts of Brexit if this happens.</w:t>
      </w:r>
      <w:r w:rsidR="00B00690" w:rsidRPr="00421F9D">
        <w:rPr>
          <w:rFonts w:ascii="Arial" w:hAnsi="Arial" w:cs="Arial"/>
        </w:rPr>
        <w:t xml:space="preserve"> To reduce the impact of this issue I will encourage the participants to be as open and honest as possible and ensure they will remain anonymous if that is what they would prefer as this can be done through the confidentiality of the research.</w:t>
      </w:r>
    </w:p>
    <w:p w14:paraId="01C06F04" w14:textId="000B5FDE" w:rsidR="00963908" w:rsidRPr="00421F9D" w:rsidRDefault="006754D2" w:rsidP="00421F9D">
      <w:pPr>
        <w:spacing w:line="480" w:lineRule="auto"/>
        <w:jc w:val="both"/>
        <w:rPr>
          <w:rFonts w:ascii="Arial" w:hAnsi="Arial" w:cs="Arial"/>
        </w:rPr>
      </w:pPr>
      <w:r w:rsidRPr="00421F9D">
        <w:rPr>
          <w:rFonts w:ascii="Arial" w:hAnsi="Arial" w:cs="Arial"/>
        </w:rPr>
        <w:t xml:space="preserve">Another limitation will be considering the time horizon, this research refers to the type of time horizon that is ‘Cross-Sectional’ as it is completed within a certain time frame </w:t>
      </w:r>
      <w:sdt>
        <w:sdtPr>
          <w:rPr>
            <w:rFonts w:ascii="Arial" w:hAnsi="Arial" w:cs="Arial"/>
          </w:rPr>
          <w:id w:val="302040423"/>
          <w:citation/>
        </w:sdtPr>
        <w:sdtContent>
          <w:r w:rsidRPr="00421F9D">
            <w:rPr>
              <w:rFonts w:ascii="Arial" w:hAnsi="Arial" w:cs="Arial"/>
            </w:rPr>
            <w:fldChar w:fldCharType="begin"/>
          </w:r>
          <w:r w:rsidR="00330EE9" w:rsidRPr="00421F9D">
            <w:rPr>
              <w:rFonts w:ascii="Arial" w:hAnsi="Arial" w:cs="Arial"/>
            </w:rPr>
            <w:instrText xml:space="preserve">CITATION UKE15 \l 2057 </w:instrText>
          </w:r>
          <w:r w:rsidRPr="00421F9D">
            <w:rPr>
              <w:rFonts w:ascii="Arial" w:hAnsi="Arial" w:cs="Arial"/>
            </w:rPr>
            <w:fldChar w:fldCharType="separate"/>
          </w:r>
          <w:r w:rsidR="00421F9D" w:rsidRPr="00421F9D">
            <w:rPr>
              <w:rFonts w:ascii="Arial" w:hAnsi="Arial" w:cs="Arial"/>
              <w:noProof/>
            </w:rPr>
            <w:t>(Saunders, et al., 2009)</w:t>
          </w:r>
          <w:r w:rsidRPr="00421F9D">
            <w:rPr>
              <w:rFonts w:ascii="Arial" w:hAnsi="Arial" w:cs="Arial"/>
            </w:rPr>
            <w:fldChar w:fldCharType="end"/>
          </w:r>
        </w:sdtContent>
      </w:sdt>
      <w:r w:rsidR="00A86F22" w:rsidRPr="00421F9D">
        <w:rPr>
          <w:rFonts w:ascii="Arial" w:hAnsi="Arial" w:cs="Arial"/>
        </w:rPr>
        <w:t xml:space="preserve">. </w:t>
      </w:r>
      <w:r w:rsidRPr="00421F9D">
        <w:rPr>
          <w:rFonts w:ascii="Arial" w:hAnsi="Arial" w:cs="Arial"/>
        </w:rPr>
        <w:t>This is a limitation as if the research was conducted over a longer period of time it may receive different results as more time will have passed since the vote to leave the EU and stronger and more educated opinions may have formed.</w:t>
      </w:r>
    </w:p>
    <w:p w14:paraId="1C441DD5" w14:textId="5177C07A" w:rsidR="00760B70" w:rsidRPr="00421F9D" w:rsidRDefault="00760B70" w:rsidP="00421F9D">
      <w:pPr>
        <w:spacing w:line="480" w:lineRule="auto"/>
        <w:jc w:val="both"/>
        <w:rPr>
          <w:rFonts w:ascii="Arial" w:hAnsi="Arial" w:cs="Arial"/>
        </w:rPr>
      </w:pPr>
      <w:r w:rsidRPr="00421F9D">
        <w:rPr>
          <w:rFonts w:ascii="Arial" w:hAnsi="Arial" w:cs="Arial"/>
        </w:rPr>
        <w:lastRenderedPageBreak/>
        <w:t>The research is also limited to a specific word count and this may be a limitation to the overall study as</w:t>
      </w:r>
      <w:r w:rsidR="00330EE9" w:rsidRPr="00421F9D">
        <w:rPr>
          <w:rFonts w:ascii="Arial" w:hAnsi="Arial" w:cs="Arial"/>
        </w:rPr>
        <w:t xml:space="preserve"> the</w:t>
      </w:r>
      <w:r w:rsidRPr="00421F9D">
        <w:rPr>
          <w:rFonts w:ascii="Arial" w:hAnsi="Arial" w:cs="Arial"/>
        </w:rPr>
        <w:t xml:space="preserve"> research and findings will need </w:t>
      </w:r>
      <w:r w:rsidR="00330EE9" w:rsidRPr="00421F9D">
        <w:rPr>
          <w:rFonts w:ascii="Arial" w:hAnsi="Arial" w:cs="Arial"/>
        </w:rPr>
        <w:t xml:space="preserve">to </w:t>
      </w:r>
      <w:r w:rsidRPr="00421F9D">
        <w:rPr>
          <w:rFonts w:ascii="Arial" w:hAnsi="Arial" w:cs="Arial"/>
        </w:rPr>
        <w:t>be condensed in order to fit within the word count. To avoid missing out any important findings the research will need to be strictly organised to ensure no section of the research is longer than it needs to be.</w:t>
      </w:r>
    </w:p>
    <w:p w14:paraId="1BDA07AF" w14:textId="19973C46" w:rsidR="00887C05" w:rsidRPr="00421F9D" w:rsidRDefault="00887C05" w:rsidP="00421F9D">
      <w:pPr>
        <w:spacing w:line="480" w:lineRule="auto"/>
        <w:jc w:val="both"/>
        <w:rPr>
          <w:rFonts w:ascii="Arial" w:hAnsi="Arial" w:cs="Arial"/>
        </w:rPr>
      </w:pPr>
      <w:r w:rsidRPr="00421F9D">
        <w:rPr>
          <w:rFonts w:ascii="Arial" w:hAnsi="Arial" w:cs="Arial"/>
        </w:rPr>
        <w:t>Please refer to Appendices 1 to view the completed and approved ethics form for this research to be conducted</w:t>
      </w:r>
    </w:p>
    <w:p w14:paraId="59F01867" w14:textId="6AE5127D" w:rsidR="00397B01" w:rsidRPr="00421F9D" w:rsidRDefault="00397B01" w:rsidP="00421F9D">
      <w:pPr>
        <w:spacing w:line="480" w:lineRule="auto"/>
        <w:jc w:val="both"/>
        <w:rPr>
          <w:rFonts w:ascii="Arial" w:hAnsi="Arial" w:cs="Arial"/>
        </w:rPr>
      </w:pPr>
    </w:p>
    <w:p w14:paraId="710334E7" w14:textId="599ACE34" w:rsidR="00397B01" w:rsidRPr="00421F9D" w:rsidRDefault="00397B01" w:rsidP="00421F9D">
      <w:pPr>
        <w:spacing w:line="480" w:lineRule="auto"/>
        <w:jc w:val="both"/>
        <w:rPr>
          <w:rFonts w:ascii="Arial" w:hAnsi="Arial" w:cs="Arial"/>
        </w:rPr>
      </w:pPr>
    </w:p>
    <w:p w14:paraId="22E57BC8" w14:textId="77777777" w:rsidR="00330EE9" w:rsidRPr="00421F9D" w:rsidRDefault="00330EE9" w:rsidP="00421F9D">
      <w:pPr>
        <w:spacing w:line="480" w:lineRule="auto"/>
        <w:jc w:val="both"/>
        <w:rPr>
          <w:rFonts w:ascii="Arial" w:hAnsi="Arial" w:cs="Arial"/>
        </w:rPr>
      </w:pPr>
    </w:p>
    <w:p w14:paraId="6D97E099" w14:textId="76904251" w:rsidR="00397B01" w:rsidRPr="00421F9D" w:rsidRDefault="00397B01" w:rsidP="00421F9D">
      <w:pPr>
        <w:spacing w:line="480" w:lineRule="auto"/>
        <w:jc w:val="both"/>
        <w:rPr>
          <w:rFonts w:ascii="Arial" w:hAnsi="Arial" w:cs="Arial"/>
        </w:rPr>
      </w:pPr>
    </w:p>
    <w:p w14:paraId="174D1DA2" w14:textId="04767B3D" w:rsidR="00397B01" w:rsidRPr="00421F9D" w:rsidRDefault="00397B01" w:rsidP="00421F9D">
      <w:pPr>
        <w:spacing w:line="480" w:lineRule="auto"/>
        <w:jc w:val="both"/>
        <w:rPr>
          <w:rFonts w:ascii="Arial" w:hAnsi="Arial" w:cs="Arial"/>
        </w:rPr>
      </w:pPr>
    </w:p>
    <w:p w14:paraId="50628D27" w14:textId="6FCE01A2" w:rsidR="00397B01" w:rsidRPr="00421F9D" w:rsidRDefault="00397B01" w:rsidP="00421F9D">
      <w:pPr>
        <w:spacing w:line="480" w:lineRule="auto"/>
        <w:jc w:val="both"/>
        <w:rPr>
          <w:rFonts w:ascii="Arial" w:hAnsi="Arial" w:cs="Arial"/>
        </w:rPr>
      </w:pPr>
    </w:p>
    <w:p w14:paraId="4D219657" w14:textId="1C91766D" w:rsidR="00397B01" w:rsidRPr="00421F9D" w:rsidRDefault="00397B01" w:rsidP="00421F9D">
      <w:pPr>
        <w:spacing w:line="480" w:lineRule="auto"/>
        <w:jc w:val="both"/>
        <w:rPr>
          <w:rFonts w:ascii="Arial" w:hAnsi="Arial" w:cs="Arial"/>
        </w:rPr>
      </w:pPr>
    </w:p>
    <w:p w14:paraId="1378FFE1" w14:textId="23FD0AC5" w:rsidR="00397B01" w:rsidRPr="00421F9D" w:rsidRDefault="00397B01" w:rsidP="00421F9D">
      <w:pPr>
        <w:spacing w:line="480" w:lineRule="auto"/>
        <w:jc w:val="both"/>
        <w:rPr>
          <w:rFonts w:ascii="Arial" w:hAnsi="Arial" w:cs="Arial"/>
        </w:rPr>
      </w:pPr>
    </w:p>
    <w:p w14:paraId="3D92EB9A" w14:textId="48654A16" w:rsidR="00397B01" w:rsidRPr="00421F9D" w:rsidRDefault="00397B01" w:rsidP="00421F9D">
      <w:pPr>
        <w:spacing w:line="480" w:lineRule="auto"/>
        <w:jc w:val="both"/>
        <w:rPr>
          <w:rFonts w:ascii="Arial" w:hAnsi="Arial" w:cs="Arial"/>
        </w:rPr>
      </w:pPr>
    </w:p>
    <w:p w14:paraId="70D81158" w14:textId="2C1E57A1" w:rsidR="00397B01" w:rsidRPr="00421F9D" w:rsidRDefault="00397B01" w:rsidP="00421F9D">
      <w:pPr>
        <w:spacing w:line="480" w:lineRule="auto"/>
        <w:jc w:val="both"/>
        <w:rPr>
          <w:rFonts w:ascii="Arial" w:hAnsi="Arial" w:cs="Arial"/>
        </w:rPr>
      </w:pPr>
    </w:p>
    <w:p w14:paraId="23147C4E" w14:textId="63F17461" w:rsidR="00397B01" w:rsidRPr="00421F9D" w:rsidRDefault="00397B01" w:rsidP="00421F9D">
      <w:pPr>
        <w:spacing w:line="480" w:lineRule="auto"/>
        <w:jc w:val="both"/>
        <w:rPr>
          <w:rFonts w:ascii="Arial" w:hAnsi="Arial" w:cs="Arial"/>
        </w:rPr>
      </w:pPr>
    </w:p>
    <w:p w14:paraId="410AA859" w14:textId="77777777" w:rsidR="00397B01" w:rsidRPr="00421F9D" w:rsidRDefault="00397B01" w:rsidP="00421F9D">
      <w:pPr>
        <w:spacing w:line="480" w:lineRule="auto"/>
        <w:jc w:val="both"/>
        <w:rPr>
          <w:rFonts w:ascii="Arial" w:hAnsi="Arial" w:cs="Arial"/>
        </w:rPr>
      </w:pPr>
    </w:p>
    <w:p w14:paraId="5EAB7B17" w14:textId="1F3A3488" w:rsidR="00C60A04" w:rsidRPr="00421F9D" w:rsidRDefault="00F21133" w:rsidP="00421F9D">
      <w:pPr>
        <w:pStyle w:val="Heading1"/>
        <w:spacing w:line="480" w:lineRule="auto"/>
        <w:jc w:val="both"/>
        <w:rPr>
          <w:rFonts w:ascii="Arial" w:hAnsi="Arial" w:cs="Arial"/>
        </w:rPr>
      </w:pPr>
      <w:bookmarkStart w:id="24" w:name="_Toc514061222"/>
      <w:r w:rsidRPr="00421F9D">
        <w:rPr>
          <w:rFonts w:ascii="Arial" w:hAnsi="Arial" w:cs="Arial"/>
        </w:rPr>
        <w:lastRenderedPageBreak/>
        <w:t>4.0 Chapter 4: Analysis of Results</w:t>
      </w:r>
      <w:bookmarkEnd w:id="24"/>
    </w:p>
    <w:p w14:paraId="1288F2FF" w14:textId="6B748CB6" w:rsidR="00C60A04" w:rsidRPr="00421F9D" w:rsidRDefault="001518B3" w:rsidP="00421F9D">
      <w:pPr>
        <w:pStyle w:val="Heading2"/>
        <w:spacing w:line="480" w:lineRule="auto"/>
        <w:jc w:val="both"/>
        <w:rPr>
          <w:rFonts w:ascii="Arial" w:hAnsi="Arial" w:cs="Arial"/>
        </w:rPr>
      </w:pPr>
      <w:bookmarkStart w:id="25" w:name="_Toc514061223"/>
      <w:r w:rsidRPr="00421F9D">
        <w:rPr>
          <w:rFonts w:ascii="Arial" w:hAnsi="Arial" w:cs="Arial"/>
        </w:rPr>
        <w:t xml:space="preserve">4.1 </w:t>
      </w:r>
      <w:r w:rsidR="0015108F" w:rsidRPr="00421F9D">
        <w:rPr>
          <w:rFonts w:ascii="Arial" w:hAnsi="Arial" w:cs="Arial"/>
        </w:rPr>
        <w:t>The Sample Group</w:t>
      </w:r>
      <w:bookmarkEnd w:id="25"/>
    </w:p>
    <w:p w14:paraId="3E0536A4" w14:textId="1F6307ED" w:rsidR="004E5559" w:rsidRPr="00421F9D" w:rsidRDefault="004E5559" w:rsidP="00421F9D">
      <w:pPr>
        <w:spacing w:line="480" w:lineRule="auto"/>
        <w:jc w:val="both"/>
        <w:rPr>
          <w:rFonts w:ascii="Arial" w:hAnsi="Arial" w:cs="Arial"/>
        </w:rPr>
      </w:pPr>
      <w:r w:rsidRPr="00421F9D">
        <w:rPr>
          <w:rFonts w:ascii="Arial" w:hAnsi="Arial" w:cs="Arial"/>
        </w:rPr>
        <w:t xml:space="preserve">The interview that was conducted had 10 participants </w:t>
      </w:r>
      <w:r w:rsidR="000D0EDC" w:rsidRPr="00421F9D">
        <w:rPr>
          <w:rFonts w:ascii="Arial" w:hAnsi="Arial" w:cs="Arial"/>
        </w:rPr>
        <w:t xml:space="preserve">in total </w:t>
      </w:r>
      <w:r w:rsidRPr="00421F9D">
        <w:rPr>
          <w:rFonts w:ascii="Arial" w:hAnsi="Arial" w:cs="Arial"/>
        </w:rPr>
        <w:t xml:space="preserve">that all own their </w:t>
      </w:r>
      <w:r w:rsidR="00330EE9" w:rsidRPr="00421F9D">
        <w:rPr>
          <w:rFonts w:ascii="Arial" w:hAnsi="Arial" w:cs="Arial"/>
        </w:rPr>
        <w:t>personal</w:t>
      </w:r>
      <w:r w:rsidRPr="00421F9D">
        <w:rPr>
          <w:rFonts w:ascii="Arial" w:hAnsi="Arial" w:cs="Arial"/>
        </w:rPr>
        <w:t xml:space="preserve"> businesses and are considered entrepreneurs. Out of these 10 participants all of them stated that they own a small sized business</w:t>
      </w:r>
      <w:r w:rsidR="00330EE9" w:rsidRPr="00421F9D">
        <w:rPr>
          <w:rFonts w:ascii="Arial" w:hAnsi="Arial" w:cs="Arial"/>
        </w:rPr>
        <w:t xml:space="preserve"> rather than a medium or large sized business</w:t>
      </w:r>
      <w:r w:rsidRPr="00421F9D">
        <w:rPr>
          <w:rFonts w:ascii="Arial" w:hAnsi="Arial" w:cs="Arial"/>
        </w:rPr>
        <w:t xml:space="preserve">. </w:t>
      </w:r>
    </w:p>
    <w:p w14:paraId="4FE2C236" w14:textId="56DF6244" w:rsidR="0015108F" w:rsidRPr="00421F9D" w:rsidRDefault="0015108F" w:rsidP="00421F9D">
      <w:pPr>
        <w:spacing w:line="480" w:lineRule="auto"/>
        <w:jc w:val="both"/>
        <w:rPr>
          <w:rFonts w:ascii="Arial" w:hAnsi="Arial" w:cs="Arial"/>
        </w:rPr>
      </w:pPr>
      <w:r w:rsidRPr="00421F9D">
        <w:rPr>
          <w:rFonts w:ascii="Arial" w:hAnsi="Arial" w:cs="Arial"/>
        </w:rPr>
        <w:t>The online survey received a total of 48 participants, 45 of these participants claimed they owned small sized businesses rather than medium sized with 3 participants owning medium sized businesses.</w:t>
      </w:r>
    </w:p>
    <w:p w14:paraId="52C9BA0C" w14:textId="44396954" w:rsidR="0015108F" w:rsidRPr="00421F9D" w:rsidRDefault="0015108F" w:rsidP="00421F9D">
      <w:pPr>
        <w:pStyle w:val="Heading2"/>
        <w:spacing w:line="480" w:lineRule="auto"/>
        <w:jc w:val="both"/>
        <w:rPr>
          <w:rFonts w:ascii="Arial" w:hAnsi="Arial" w:cs="Arial"/>
        </w:rPr>
      </w:pPr>
      <w:bookmarkStart w:id="26" w:name="_Toc514061224"/>
      <w:r w:rsidRPr="00421F9D">
        <w:rPr>
          <w:rFonts w:ascii="Arial" w:hAnsi="Arial" w:cs="Arial"/>
        </w:rPr>
        <w:t>4.2 Feelings after the Referendum Result</w:t>
      </w:r>
      <w:bookmarkEnd w:id="26"/>
    </w:p>
    <w:p w14:paraId="1C4EC3E0" w14:textId="77777777" w:rsidR="002C78AB" w:rsidRPr="00421F9D" w:rsidRDefault="0015108F" w:rsidP="00421F9D">
      <w:pPr>
        <w:spacing w:line="480" w:lineRule="auto"/>
        <w:jc w:val="both"/>
        <w:rPr>
          <w:rFonts w:ascii="Arial" w:hAnsi="Arial" w:cs="Arial"/>
        </w:rPr>
      </w:pPr>
      <w:r w:rsidRPr="00421F9D">
        <w:rPr>
          <w:rFonts w:ascii="Arial" w:hAnsi="Arial" w:cs="Arial"/>
        </w:rPr>
        <w:t>In the interviews wh</w:t>
      </w:r>
      <w:r w:rsidR="004E5559" w:rsidRPr="00421F9D">
        <w:rPr>
          <w:rFonts w:ascii="Arial" w:hAnsi="Arial" w:cs="Arial"/>
        </w:rPr>
        <w:t xml:space="preserve">en asked if the individuals were happy with the result from the referendum for the United Kingdom to leave the European Union 6 interviewees stated </w:t>
      </w:r>
      <w:r w:rsidR="002C78AB" w:rsidRPr="00421F9D">
        <w:rPr>
          <w:rFonts w:ascii="Arial" w:hAnsi="Arial" w:cs="Arial"/>
        </w:rPr>
        <w:t>they were happy with the result. W</w:t>
      </w:r>
      <w:r w:rsidR="004E5559" w:rsidRPr="00421F9D">
        <w:rPr>
          <w:rFonts w:ascii="Arial" w:hAnsi="Arial" w:cs="Arial"/>
        </w:rPr>
        <w:t>hereas, 4 participants said no they were not happy with the result.</w:t>
      </w:r>
      <w:r w:rsidR="000D0EDC" w:rsidRPr="00421F9D">
        <w:rPr>
          <w:rFonts w:ascii="Arial" w:hAnsi="Arial" w:cs="Arial"/>
        </w:rPr>
        <w:t xml:space="preserve"> </w:t>
      </w:r>
    </w:p>
    <w:p w14:paraId="7D6EC72A" w14:textId="0FA08659" w:rsidR="004E5559" w:rsidRPr="00421F9D" w:rsidRDefault="000D0EDC" w:rsidP="00421F9D">
      <w:pPr>
        <w:spacing w:line="480" w:lineRule="auto"/>
        <w:jc w:val="both"/>
        <w:rPr>
          <w:rFonts w:ascii="Arial" w:hAnsi="Arial" w:cs="Arial"/>
        </w:rPr>
      </w:pPr>
      <w:r w:rsidRPr="00421F9D">
        <w:rPr>
          <w:rFonts w:ascii="Arial" w:hAnsi="Arial" w:cs="Arial"/>
        </w:rPr>
        <w:t>The main reason the participants who said they were happy said it was because they felt the United Kingdom needed a change and that the EU laws are too expensive to keep in place and discourage entrepreneurship. Whereas, the 4 participants who were unhappy with the referendum believe that even the same type of laws will be created by the United Kingdom and laws that may be even more difficult may be created.</w:t>
      </w:r>
    </w:p>
    <w:p w14:paraId="4C118627" w14:textId="7679EA3F" w:rsidR="0015108F" w:rsidRPr="00421F9D" w:rsidRDefault="0015108F" w:rsidP="00421F9D">
      <w:pPr>
        <w:spacing w:line="480" w:lineRule="auto"/>
        <w:jc w:val="both"/>
        <w:rPr>
          <w:rFonts w:ascii="Arial" w:hAnsi="Arial" w:cs="Arial"/>
        </w:rPr>
      </w:pPr>
      <w:r w:rsidRPr="00421F9D">
        <w:rPr>
          <w:rFonts w:ascii="Arial" w:hAnsi="Arial" w:cs="Arial"/>
        </w:rPr>
        <w:t>From the onlin</w:t>
      </w:r>
      <w:r w:rsidR="002C78AB" w:rsidRPr="00421F9D">
        <w:rPr>
          <w:rFonts w:ascii="Arial" w:hAnsi="Arial" w:cs="Arial"/>
        </w:rPr>
        <w:t>e survey there was quite a mix of</w:t>
      </w:r>
      <w:r w:rsidRPr="00421F9D">
        <w:rPr>
          <w:rFonts w:ascii="Arial" w:hAnsi="Arial" w:cs="Arial"/>
        </w:rPr>
        <w:t xml:space="preserve"> feeling</w:t>
      </w:r>
      <w:r w:rsidR="002C78AB" w:rsidRPr="00421F9D">
        <w:rPr>
          <w:rFonts w:ascii="Arial" w:hAnsi="Arial" w:cs="Arial"/>
        </w:rPr>
        <w:t>s</w:t>
      </w:r>
      <w:r w:rsidRPr="00421F9D">
        <w:rPr>
          <w:rFonts w:ascii="Arial" w:hAnsi="Arial" w:cs="Arial"/>
        </w:rPr>
        <w:t xml:space="preserve"> also, with 28 participants being happy with the results of the referendum and 20 unhappy with the result.</w:t>
      </w:r>
    </w:p>
    <w:p w14:paraId="09CE86B4" w14:textId="3CC88DF4" w:rsidR="0015108F" w:rsidRPr="00421F9D" w:rsidRDefault="0015108F" w:rsidP="00421F9D">
      <w:pPr>
        <w:pStyle w:val="Heading2"/>
        <w:spacing w:line="480" w:lineRule="auto"/>
        <w:jc w:val="both"/>
        <w:rPr>
          <w:rFonts w:ascii="Arial" w:hAnsi="Arial" w:cs="Arial"/>
        </w:rPr>
      </w:pPr>
      <w:bookmarkStart w:id="27" w:name="_Toc514061225"/>
      <w:r w:rsidRPr="00421F9D">
        <w:rPr>
          <w:rFonts w:ascii="Arial" w:hAnsi="Arial" w:cs="Arial"/>
        </w:rPr>
        <w:t xml:space="preserve">4.3 Number of </w:t>
      </w:r>
      <w:r w:rsidR="002C78AB" w:rsidRPr="00421F9D">
        <w:rPr>
          <w:rFonts w:ascii="Arial" w:hAnsi="Arial" w:cs="Arial"/>
        </w:rPr>
        <w:t xml:space="preserve">Current </w:t>
      </w:r>
      <w:r w:rsidRPr="00421F9D">
        <w:rPr>
          <w:rFonts w:ascii="Arial" w:hAnsi="Arial" w:cs="Arial"/>
        </w:rPr>
        <w:t>Employees and Employees of an EU National</w:t>
      </w:r>
      <w:bookmarkEnd w:id="27"/>
    </w:p>
    <w:p w14:paraId="34F55C20" w14:textId="68D15548" w:rsidR="00B84E1B" w:rsidRPr="00421F9D" w:rsidRDefault="0015108F" w:rsidP="00421F9D">
      <w:pPr>
        <w:spacing w:line="480" w:lineRule="auto"/>
        <w:jc w:val="both"/>
        <w:rPr>
          <w:rFonts w:ascii="Arial" w:hAnsi="Arial" w:cs="Arial"/>
        </w:rPr>
      </w:pPr>
      <w:r w:rsidRPr="00421F9D">
        <w:rPr>
          <w:rFonts w:ascii="Arial" w:hAnsi="Arial" w:cs="Arial"/>
        </w:rPr>
        <w:t>In the interviews it was found that w</w:t>
      </w:r>
      <w:r w:rsidR="004E5559" w:rsidRPr="00421F9D">
        <w:rPr>
          <w:rFonts w:ascii="Arial" w:hAnsi="Arial" w:cs="Arial"/>
        </w:rPr>
        <w:t>hen asked about th</w:t>
      </w:r>
      <w:r w:rsidR="00397B01" w:rsidRPr="00421F9D">
        <w:rPr>
          <w:rFonts w:ascii="Arial" w:hAnsi="Arial" w:cs="Arial"/>
        </w:rPr>
        <w:t xml:space="preserve">e number of employees that are </w:t>
      </w:r>
      <w:r w:rsidR="004E5559" w:rsidRPr="00421F9D">
        <w:rPr>
          <w:rFonts w:ascii="Arial" w:hAnsi="Arial" w:cs="Arial"/>
        </w:rPr>
        <w:t>employed in their business there was quit</w:t>
      </w:r>
      <w:r w:rsidR="002C78AB" w:rsidRPr="00421F9D">
        <w:rPr>
          <w:rFonts w:ascii="Arial" w:hAnsi="Arial" w:cs="Arial"/>
        </w:rPr>
        <w:t>e a large mix. The next page</w:t>
      </w:r>
      <w:r w:rsidR="004E5559" w:rsidRPr="00421F9D">
        <w:rPr>
          <w:rFonts w:ascii="Arial" w:hAnsi="Arial" w:cs="Arial"/>
        </w:rPr>
        <w:t xml:space="preserve"> shows a pie chart showing the results of how </w:t>
      </w:r>
      <w:r w:rsidR="00397B01" w:rsidRPr="00421F9D">
        <w:rPr>
          <w:rFonts w:ascii="Arial" w:hAnsi="Arial" w:cs="Arial"/>
        </w:rPr>
        <w:t>many employees each participant has.</w:t>
      </w:r>
      <w:r w:rsidR="00B84E1B" w:rsidRPr="00421F9D">
        <w:rPr>
          <w:rFonts w:ascii="Arial" w:hAnsi="Arial" w:cs="Arial"/>
        </w:rPr>
        <w:t xml:space="preserve"> With most of the entrepreneurs having 5 or less employees in their business.</w:t>
      </w:r>
    </w:p>
    <w:p w14:paraId="6B2DB2E3" w14:textId="77777777" w:rsidR="007733FC" w:rsidRPr="00421F9D" w:rsidRDefault="001518B3" w:rsidP="00421F9D">
      <w:pPr>
        <w:keepNext/>
        <w:spacing w:line="480" w:lineRule="auto"/>
        <w:jc w:val="both"/>
        <w:rPr>
          <w:rFonts w:ascii="Arial" w:hAnsi="Arial" w:cs="Arial"/>
        </w:rPr>
      </w:pPr>
      <w:r w:rsidRPr="00421F9D">
        <w:rPr>
          <w:rFonts w:ascii="Arial" w:hAnsi="Arial" w:cs="Arial"/>
          <w:noProof/>
          <w:lang w:eastAsia="en-GB"/>
        </w:rPr>
        <w:lastRenderedPageBreak/>
        <w:drawing>
          <wp:inline distT="0" distB="0" distL="0" distR="0" wp14:anchorId="013548E8" wp14:editId="2D8E685C">
            <wp:extent cx="5781675" cy="32385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E6F353D" w14:textId="1F92F3E4" w:rsidR="001518B3" w:rsidRPr="00421F9D" w:rsidRDefault="007733FC" w:rsidP="00174C24">
      <w:pPr>
        <w:pStyle w:val="Caption"/>
        <w:spacing w:line="480" w:lineRule="auto"/>
        <w:jc w:val="center"/>
        <w:rPr>
          <w:rFonts w:ascii="Arial" w:hAnsi="Arial" w:cs="Arial"/>
        </w:rPr>
      </w:pPr>
      <w:bookmarkStart w:id="28" w:name="_Toc513827662"/>
      <w:r w:rsidRPr="00421F9D">
        <w:rPr>
          <w:rFonts w:ascii="Arial" w:hAnsi="Arial" w:cs="Arial"/>
        </w:rPr>
        <w:t xml:space="preserve">Figure </w:t>
      </w:r>
      <w:r w:rsidR="008B3E54" w:rsidRPr="00421F9D">
        <w:rPr>
          <w:rFonts w:ascii="Arial" w:hAnsi="Arial" w:cs="Arial"/>
        </w:rPr>
        <w:fldChar w:fldCharType="begin"/>
      </w:r>
      <w:r w:rsidR="008B3E54" w:rsidRPr="00421F9D">
        <w:rPr>
          <w:rFonts w:ascii="Arial" w:hAnsi="Arial" w:cs="Arial"/>
        </w:rPr>
        <w:instrText xml:space="preserve"> SEQ Figure \* ARABIC </w:instrText>
      </w:r>
      <w:r w:rsidR="008B3E54" w:rsidRPr="00421F9D">
        <w:rPr>
          <w:rFonts w:ascii="Arial" w:hAnsi="Arial" w:cs="Arial"/>
        </w:rPr>
        <w:fldChar w:fldCharType="separate"/>
      </w:r>
      <w:r w:rsidRPr="00421F9D">
        <w:rPr>
          <w:rFonts w:ascii="Arial" w:hAnsi="Arial" w:cs="Arial"/>
          <w:noProof/>
        </w:rPr>
        <w:t>3</w:t>
      </w:r>
      <w:r w:rsidR="008B3E54" w:rsidRPr="00421F9D">
        <w:rPr>
          <w:rFonts w:ascii="Arial" w:hAnsi="Arial" w:cs="Arial"/>
          <w:noProof/>
        </w:rPr>
        <w:fldChar w:fldCharType="end"/>
      </w:r>
      <w:r w:rsidRPr="00421F9D">
        <w:rPr>
          <w:rFonts w:ascii="Arial" w:hAnsi="Arial" w:cs="Arial"/>
        </w:rPr>
        <w:t>: Pie Chart showing results from the interviews of the Number of Employees working in the businesses belonging to the interviewees</w:t>
      </w:r>
      <w:bookmarkEnd w:id="28"/>
    </w:p>
    <w:p w14:paraId="2230FF37" w14:textId="43E3B724" w:rsidR="00150A9D" w:rsidRPr="00421F9D" w:rsidRDefault="00150A9D" w:rsidP="00421F9D">
      <w:pPr>
        <w:spacing w:line="480" w:lineRule="auto"/>
        <w:jc w:val="both"/>
        <w:rPr>
          <w:rFonts w:ascii="Arial" w:hAnsi="Arial" w:cs="Arial"/>
        </w:rPr>
      </w:pPr>
      <w:r w:rsidRPr="00421F9D">
        <w:rPr>
          <w:rFonts w:ascii="Arial" w:hAnsi="Arial" w:cs="Arial"/>
        </w:rPr>
        <w:t>The online surveys also received a similar response with 5 or less employees being the most popular choice, with a percentage of 80% of the participants having 5 or less employees. Followed by a small mix between 6 employees to over 20 employees.</w:t>
      </w:r>
    </w:p>
    <w:p w14:paraId="39984830" w14:textId="5DB9DCEF" w:rsidR="00397B01" w:rsidRPr="00421F9D" w:rsidRDefault="00397B01" w:rsidP="00421F9D">
      <w:pPr>
        <w:spacing w:line="480" w:lineRule="auto"/>
        <w:jc w:val="both"/>
        <w:rPr>
          <w:rFonts w:ascii="Arial" w:hAnsi="Arial" w:cs="Arial"/>
        </w:rPr>
      </w:pPr>
      <w:r w:rsidRPr="00421F9D">
        <w:rPr>
          <w:rFonts w:ascii="Arial" w:hAnsi="Arial" w:cs="Arial"/>
        </w:rPr>
        <w:t xml:space="preserve">The next question asked the participants how many of these employees are EU Nationals. The pie chart </w:t>
      </w:r>
      <w:r w:rsidR="002C78AB" w:rsidRPr="00421F9D">
        <w:rPr>
          <w:rFonts w:ascii="Arial" w:hAnsi="Arial" w:cs="Arial"/>
        </w:rPr>
        <w:t>on the following page</w:t>
      </w:r>
      <w:r w:rsidRPr="00421F9D">
        <w:rPr>
          <w:rFonts w:ascii="Arial" w:hAnsi="Arial" w:cs="Arial"/>
        </w:rPr>
        <w:t xml:space="preserve"> shows visually the results of the question</w:t>
      </w:r>
      <w:r w:rsidR="00150A9D" w:rsidRPr="00421F9D">
        <w:rPr>
          <w:rFonts w:ascii="Arial" w:hAnsi="Arial" w:cs="Arial"/>
        </w:rPr>
        <w:t xml:space="preserve"> from the interviews</w:t>
      </w:r>
      <w:r w:rsidRPr="00421F9D">
        <w:rPr>
          <w:rFonts w:ascii="Arial" w:hAnsi="Arial" w:cs="Arial"/>
        </w:rPr>
        <w:t>.</w:t>
      </w:r>
      <w:r w:rsidR="00780947" w:rsidRPr="00421F9D">
        <w:rPr>
          <w:rFonts w:ascii="Arial" w:hAnsi="Arial" w:cs="Arial"/>
        </w:rPr>
        <w:t xml:space="preserve"> </w:t>
      </w:r>
      <w:r w:rsidR="00B84E1B" w:rsidRPr="00421F9D">
        <w:rPr>
          <w:rFonts w:ascii="Arial" w:hAnsi="Arial" w:cs="Arial"/>
        </w:rPr>
        <w:t xml:space="preserve">The pie chart shows that close to </w:t>
      </w:r>
      <w:r w:rsidR="00780947" w:rsidRPr="00421F9D">
        <w:rPr>
          <w:rFonts w:ascii="Arial" w:hAnsi="Arial" w:cs="Arial"/>
        </w:rPr>
        <w:t>half of the employees working for the 10 entre</w:t>
      </w:r>
      <w:r w:rsidR="002C78AB" w:rsidRPr="00421F9D">
        <w:rPr>
          <w:rFonts w:ascii="Arial" w:hAnsi="Arial" w:cs="Arial"/>
        </w:rPr>
        <w:t>preneurs are of an EU National. T</w:t>
      </w:r>
      <w:r w:rsidR="00780947" w:rsidRPr="00421F9D">
        <w:rPr>
          <w:rFonts w:ascii="Arial" w:hAnsi="Arial" w:cs="Arial"/>
        </w:rPr>
        <w:t xml:space="preserve">o be exact out of the combined staff members hired by the 10 entrepreneurs 35 employees are of an EU National whilst </w:t>
      </w:r>
      <w:r w:rsidR="00B84E1B" w:rsidRPr="00421F9D">
        <w:rPr>
          <w:rFonts w:ascii="Arial" w:hAnsi="Arial" w:cs="Arial"/>
        </w:rPr>
        <w:t>60 employees are not of an EU National.</w:t>
      </w:r>
    </w:p>
    <w:p w14:paraId="5C9C4831" w14:textId="77777777" w:rsidR="007733FC" w:rsidRPr="00421F9D" w:rsidRDefault="001518B3" w:rsidP="00421F9D">
      <w:pPr>
        <w:keepNext/>
        <w:spacing w:line="480" w:lineRule="auto"/>
        <w:jc w:val="both"/>
        <w:rPr>
          <w:rFonts w:ascii="Arial" w:hAnsi="Arial" w:cs="Arial"/>
        </w:rPr>
      </w:pPr>
      <w:r w:rsidRPr="00421F9D">
        <w:rPr>
          <w:rFonts w:ascii="Arial" w:hAnsi="Arial" w:cs="Arial"/>
          <w:noProof/>
          <w:lang w:eastAsia="en-GB"/>
        </w:rPr>
        <w:lastRenderedPageBreak/>
        <w:drawing>
          <wp:inline distT="0" distB="0" distL="0" distR="0" wp14:anchorId="094BD8ED" wp14:editId="2D6E749A">
            <wp:extent cx="5800725" cy="32194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B5A45D1" w14:textId="3CEE68CE" w:rsidR="001518B3" w:rsidRPr="00421F9D" w:rsidRDefault="007733FC" w:rsidP="00174C24">
      <w:pPr>
        <w:pStyle w:val="Caption"/>
        <w:spacing w:line="480" w:lineRule="auto"/>
        <w:jc w:val="center"/>
        <w:rPr>
          <w:rFonts w:ascii="Arial" w:hAnsi="Arial" w:cs="Arial"/>
        </w:rPr>
      </w:pPr>
      <w:bookmarkStart w:id="29" w:name="_Toc513827663"/>
      <w:r w:rsidRPr="00421F9D">
        <w:rPr>
          <w:rFonts w:ascii="Arial" w:hAnsi="Arial" w:cs="Arial"/>
        </w:rPr>
        <w:t xml:space="preserve">Figure </w:t>
      </w:r>
      <w:r w:rsidR="008B3E54" w:rsidRPr="00421F9D">
        <w:rPr>
          <w:rFonts w:ascii="Arial" w:hAnsi="Arial" w:cs="Arial"/>
        </w:rPr>
        <w:fldChar w:fldCharType="begin"/>
      </w:r>
      <w:r w:rsidR="008B3E54" w:rsidRPr="00421F9D">
        <w:rPr>
          <w:rFonts w:ascii="Arial" w:hAnsi="Arial" w:cs="Arial"/>
        </w:rPr>
        <w:instrText xml:space="preserve"> SEQ Figure \* ARABIC </w:instrText>
      </w:r>
      <w:r w:rsidR="008B3E54" w:rsidRPr="00421F9D">
        <w:rPr>
          <w:rFonts w:ascii="Arial" w:hAnsi="Arial" w:cs="Arial"/>
        </w:rPr>
        <w:fldChar w:fldCharType="separate"/>
      </w:r>
      <w:r w:rsidRPr="00421F9D">
        <w:rPr>
          <w:rFonts w:ascii="Arial" w:hAnsi="Arial" w:cs="Arial"/>
          <w:noProof/>
        </w:rPr>
        <w:t>4</w:t>
      </w:r>
      <w:r w:rsidR="008B3E54" w:rsidRPr="00421F9D">
        <w:rPr>
          <w:rFonts w:ascii="Arial" w:hAnsi="Arial" w:cs="Arial"/>
          <w:noProof/>
        </w:rPr>
        <w:fldChar w:fldCharType="end"/>
      </w:r>
      <w:r w:rsidRPr="00421F9D">
        <w:rPr>
          <w:rFonts w:ascii="Arial" w:hAnsi="Arial" w:cs="Arial"/>
        </w:rPr>
        <w:t>: Pie Chart Showing the Results from the Interviews Conducted; of the number of Employees of EU National working for the interviewees</w:t>
      </w:r>
      <w:bookmarkEnd w:id="29"/>
    </w:p>
    <w:p w14:paraId="41A1765A" w14:textId="0DCAF390" w:rsidR="00150A9D" w:rsidRPr="00421F9D" w:rsidRDefault="00150A9D" w:rsidP="00421F9D">
      <w:pPr>
        <w:spacing w:line="480" w:lineRule="auto"/>
        <w:jc w:val="both"/>
        <w:rPr>
          <w:rFonts w:ascii="Arial" w:hAnsi="Arial" w:cs="Arial"/>
        </w:rPr>
      </w:pPr>
      <w:r w:rsidRPr="00421F9D">
        <w:rPr>
          <w:rFonts w:ascii="Arial" w:hAnsi="Arial" w:cs="Arial"/>
        </w:rPr>
        <w:t>The online surveys showed similar results but out of the total participants from the survey the results found that over 58% of the work force were of EU National.</w:t>
      </w:r>
    </w:p>
    <w:p w14:paraId="73C66E4B" w14:textId="06985FB1" w:rsidR="00805D28" w:rsidRPr="00421F9D" w:rsidRDefault="00805D28" w:rsidP="00421F9D">
      <w:pPr>
        <w:pStyle w:val="Heading2"/>
        <w:spacing w:line="480" w:lineRule="auto"/>
        <w:jc w:val="both"/>
        <w:rPr>
          <w:rFonts w:ascii="Arial" w:hAnsi="Arial" w:cs="Arial"/>
        </w:rPr>
      </w:pPr>
      <w:bookmarkStart w:id="30" w:name="_Toc514061226"/>
      <w:r w:rsidRPr="00421F9D">
        <w:rPr>
          <w:rFonts w:ascii="Arial" w:hAnsi="Arial" w:cs="Arial"/>
        </w:rPr>
        <w:t>4.4 The Importance of EU National Employees</w:t>
      </w:r>
      <w:bookmarkEnd w:id="30"/>
    </w:p>
    <w:p w14:paraId="159824D3" w14:textId="77777777" w:rsidR="00805D28" w:rsidRPr="00421F9D" w:rsidRDefault="001809AE" w:rsidP="00421F9D">
      <w:pPr>
        <w:spacing w:line="480" w:lineRule="auto"/>
        <w:jc w:val="both"/>
        <w:rPr>
          <w:rFonts w:ascii="Arial" w:hAnsi="Arial" w:cs="Arial"/>
        </w:rPr>
      </w:pPr>
      <w:r w:rsidRPr="00421F9D">
        <w:rPr>
          <w:rFonts w:ascii="Arial" w:hAnsi="Arial" w:cs="Arial"/>
        </w:rPr>
        <w:t xml:space="preserve">The next question regarding if the entrepreneurs really needed staff of EU National had a mixed response. </w:t>
      </w:r>
    </w:p>
    <w:p w14:paraId="4572C152" w14:textId="1B1D703E" w:rsidR="001518B3" w:rsidRPr="00421F9D" w:rsidRDefault="001809AE" w:rsidP="00421F9D">
      <w:pPr>
        <w:spacing w:line="480" w:lineRule="auto"/>
        <w:jc w:val="both"/>
        <w:rPr>
          <w:rFonts w:ascii="Arial" w:hAnsi="Arial" w:cs="Arial"/>
        </w:rPr>
      </w:pPr>
      <w:r w:rsidRPr="00421F9D">
        <w:rPr>
          <w:rFonts w:ascii="Arial" w:hAnsi="Arial" w:cs="Arial"/>
        </w:rPr>
        <w:t>Firstly,</w:t>
      </w:r>
      <w:r w:rsidR="00805D28" w:rsidRPr="00421F9D">
        <w:rPr>
          <w:rFonts w:ascii="Arial" w:hAnsi="Arial" w:cs="Arial"/>
        </w:rPr>
        <w:t xml:space="preserve"> looking at the interview results</w:t>
      </w:r>
      <w:r w:rsidRPr="00421F9D">
        <w:rPr>
          <w:rFonts w:ascii="Arial" w:hAnsi="Arial" w:cs="Arial"/>
        </w:rPr>
        <w:t xml:space="preserve"> it is worth noting that 5 out of the 10 total interviewees do not have any staff members of EU National. Therefore, from the resulting 5 participants that do have EU Nationals as staff </w:t>
      </w:r>
      <w:r w:rsidR="002C78AB" w:rsidRPr="00421F9D">
        <w:rPr>
          <w:rFonts w:ascii="Arial" w:hAnsi="Arial" w:cs="Arial"/>
        </w:rPr>
        <w:t>members these were the findings. F</w:t>
      </w:r>
      <w:r w:rsidRPr="00421F9D">
        <w:rPr>
          <w:rFonts w:ascii="Arial" w:hAnsi="Arial" w:cs="Arial"/>
        </w:rPr>
        <w:t xml:space="preserve">irstly, 3 out of the 5 businesses stated that the employees they have of an EU National have been with the company for numerous years and provide a high skill set for the company. As one of the companies works in electricals and carpentry these skills are starting to become more difficult to find when hiring new staff. However, the other 2 interviewees stated that they wouldn’t be greatly affected if the staff members of EU National were to lose their right to live in the UK, these 2 businesses jointly only hire a total of 3 staff members of an EU National and have </w:t>
      </w:r>
      <w:r w:rsidRPr="00421F9D">
        <w:rPr>
          <w:rFonts w:ascii="Arial" w:hAnsi="Arial" w:cs="Arial"/>
        </w:rPr>
        <w:lastRenderedPageBreak/>
        <w:t>stated that the skills needed for the job aren’t too difficult and would be relatively easy to find from a UK citizen.</w:t>
      </w:r>
    </w:p>
    <w:p w14:paraId="35A70063" w14:textId="373B5073" w:rsidR="00805D28" w:rsidRPr="00421F9D" w:rsidRDefault="00805D28" w:rsidP="00421F9D">
      <w:pPr>
        <w:spacing w:line="480" w:lineRule="auto"/>
        <w:jc w:val="both"/>
        <w:rPr>
          <w:rFonts w:ascii="Arial" w:hAnsi="Arial" w:cs="Arial"/>
        </w:rPr>
      </w:pPr>
      <w:r w:rsidRPr="00421F9D">
        <w:rPr>
          <w:rFonts w:ascii="Arial" w:hAnsi="Arial" w:cs="Arial"/>
        </w:rPr>
        <w:t>Next, looking at the results from the online survey over 76% of results showed that it would be a serious problem for the participants businesses if the EU Nationals were to lose their right to live in the United Kingdom.</w:t>
      </w:r>
    </w:p>
    <w:p w14:paraId="798A2923" w14:textId="2ADE4A7C" w:rsidR="00805D28" w:rsidRPr="00421F9D" w:rsidRDefault="00805D28" w:rsidP="00421F9D">
      <w:pPr>
        <w:pStyle w:val="Heading2"/>
        <w:spacing w:line="480" w:lineRule="auto"/>
        <w:jc w:val="both"/>
        <w:rPr>
          <w:rFonts w:ascii="Arial" w:hAnsi="Arial" w:cs="Arial"/>
        </w:rPr>
      </w:pPr>
      <w:bookmarkStart w:id="31" w:name="_Toc514061227"/>
      <w:r w:rsidRPr="00421F9D">
        <w:rPr>
          <w:rFonts w:ascii="Arial" w:hAnsi="Arial" w:cs="Arial"/>
        </w:rPr>
        <w:t>4.5 European Schemes</w:t>
      </w:r>
      <w:bookmarkEnd w:id="31"/>
    </w:p>
    <w:p w14:paraId="5236CC3B" w14:textId="77777777" w:rsidR="00805D28" w:rsidRPr="00421F9D" w:rsidRDefault="00805D28" w:rsidP="00421F9D">
      <w:pPr>
        <w:spacing w:line="480" w:lineRule="auto"/>
        <w:jc w:val="both"/>
        <w:rPr>
          <w:rFonts w:ascii="Arial" w:hAnsi="Arial" w:cs="Arial"/>
        </w:rPr>
      </w:pPr>
      <w:r w:rsidRPr="00421F9D">
        <w:rPr>
          <w:rFonts w:ascii="Arial" w:hAnsi="Arial" w:cs="Arial"/>
        </w:rPr>
        <w:t xml:space="preserve">The next question asked </w:t>
      </w:r>
      <w:r w:rsidR="001809AE" w:rsidRPr="00421F9D">
        <w:rPr>
          <w:rFonts w:ascii="Arial" w:hAnsi="Arial" w:cs="Arial"/>
        </w:rPr>
        <w:t>whether the entrepreneurs benefit from any European Union schemes such as financial schemes or even the laws set out by the European Union.</w:t>
      </w:r>
      <w:r w:rsidR="001C6DC9" w:rsidRPr="00421F9D">
        <w:rPr>
          <w:rFonts w:ascii="Arial" w:hAnsi="Arial" w:cs="Arial"/>
        </w:rPr>
        <w:t xml:space="preserve"> </w:t>
      </w:r>
    </w:p>
    <w:p w14:paraId="2C3AB46D" w14:textId="766559DA" w:rsidR="001809AE" w:rsidRPr="00421F9D" w:rsidRDefault="00CC6F69" w:rsidP="00421F9D">
      <w:pPr>
        <w:spacing w:line="480" w:lineRule="auto"/>
        <w:jc w:val="both"/>
        <w:rPr>
          <w:rFonts w:ascii="Arial" w:hAnsi="Arial" w:cs="Arial"/>
        </w:rPr>
      </w:pPr>
      <w:r w:rsidRPr="00421F9D">
        <w:rPr>
          <w:rFonts w:ascii="Arial" w:hAnsi="Arial" w:cs="Arial"/>
        </w:rPr>
        <w:t>From the interview results,</w:t>
      </w:r>
      <w:r w:rsidR="00805D28" w:rsidRPr="00421F9D">
        <w:rPr>
          <w:rFonts w:ascii="Arial" w:hAnsi="Arial" w:cs="Arial"/>
        </w:rPr>
        <w:t xml:space="preserve"> o</w:t>
      </w:r>
      <w:r w:rsidR="001C6DC9" w:rsidRPr="00421F9D">
        <w:rPr>
          <w:rFonts w:ascii="Arial" w:hAnsi="Arial" w:cs="Arial"/>
        </w:rPr>
        <w:t>ut of the 10 entrepreneurs only 2 have ever benefited from the European Union schemes, as one received a grant towards new energy for his factory and another received a grant for the initial start-up of the company, although this is a small number it still shows that the EU can help with initial start-ups and also other grants available that help the business grow such as the grant for new energy.</w:t>
      </w:r>
    </w:p>
    <w:p w14:paraId="4EE6E795" w14:textId="6E18738C" w:rsidR="00805D28" w:rsidRPr="00421F9D" w:rsidRDefault="00805D28" w:rsidP="00421F9D">
      <w:pPr>
        <w:spacing w:line="480" w:lineRule="auto"/>
        <w:jc w:val="both"/>
        <w:rPr>
          <w:rFonts w:ascii="Arial" w:hAnsi="Arial" w:cs="Arial"/>
        </w:rPr>
      </w:pPr>
      <w:r w:rsidRPr="00421F9D">
        <w:rPr>
          <w:rFonts w:ascii="Arial" w:hAnsi="Arial" w:cs="Arial"/>
        </w:rPr>
        <w:t>However, from the online surveys 60% of the results showed that entrepreneurs taking part in the survey have benefitted in one way or another from the laws and financial schemes created by the European Union.</w:t>
      </w:r>
    </w:p>
    <w:p w14:paraId="3B15AC42" w14:textId="30D8E4B2" w:rsidR="00805D28" w:rsidRPr="00421F9D" w:rsidRDefault="00805D28" w:rsidP="00421F9D">
      <w:pPr>
        <w:pStyle w:val="Heading2"/>
        <w:spacing w:line="480" w:lineRule="auto"/>
        <w:jc w:val="both"/>
        <w:rPr>
          <w:rFonts w:ascii="Arial" w:hAnsi="Arial" w:cs="Arial"/>
        </w:rPr>
      </w:pPr>
      <w:bookmarkStart w:id="32" w:name="_Toc514061228"/>
      <w:r w:rsidRPr="00421F9D">
        <w:rPr>
          <w:rFonts w:ascii="Arial" w:hAnsi="Arial" w:cs="Arial"/>
        </w:rPr>
        <w:t>4.6 Current and Future Impacts from Brexit</w:t>
      </w:r>
      <w:bookmarkEnd w:id="32"/>
    </w:p>
    <w:p w14:paraId="7A4AE9BB" w14:textId="78D8B54F" w:rsidR="001C6DC9" w:rsidRPr="00421F9D" w:rsidRDefault="0089614C" w:rsidP="00421F9D">
      <w:pPr>
        <w:spacing w:line="480" w:lineRule="auto"/>
        <w:jc w:val="both"/>
        <w:rPr>
          <w:rFonts w:ascii="Arial" w:hAnsi="Arial" w:cs="Arial"/>
        </w:rPr>
      </w:pPr>
      <w:r w:rsidRPr="00421F9D">
        <w:rPr>
          <w:rFonts w:ascii="Arial" w:hAnsi="Arial" w:cs="Arial"/>
        </w:rPr>
        <w:t>The question that</w:t>
      </w:r>
      <w:r w:rsidR="001C6DC9" w:rsidRPr="00421F9D">
        <w:rPr>
          <w:rFonts w:ascii="Arial" w:hAnsi="Arial" w:cs="Arial"/>
        </w:rPr>
        <w:t xml:space="preserve"> asked if any of the entrepreneurs have experienced any negative or positive impacts so far from Brexit </w:t>
      </w:r>
      <w:r w:rsidR="00805D28" w:rsidRPr="00421F9D">
        <w:rPr>
          <w:rFonts w:ascii="Arial" w:hAnsi="Arial" w:cs="Arial"/>
        </w:rPr>
        <w:t xml:space="preserve">received results from the interviews that </w:t>
      </w:r>
      <w:r w:rsidR="001C6DC9" w:rsidRPr="00421F9D">
        <w:rPr>
          <w:rFonts w:ascii="Arial" w:hAnsi="Arial" w:cs="Arial"/>
        </w:rPr>
        <w:t>were quite similar</w:t>
      </w:r>
      <w:r w:rsidR="00D76839" w:rsidRPr="00421F9D">
        <w:rPr>
          <w:rFonts w:ascii="Arial" w:hAnsi="Arial" w:cs="Arial"/>
        </w:rPr>
        <w:t xml:space="preserve"> to one another. W</w:t>
      </w:r>
      <w:r w:rsidR="001C6DC9" w:rsidRPr="00421F9D">
        <w:rPr>
          <w:rFonts w:ascii="Arial" w:hAnsi="Arial" w:cs="Arial"/>
        </w:rPr>
        <w:t>ith most individuals explaining how the drop in the value of the pound has been the worst impact they have experienced from Brexit by losing profit margin, as they buy most raw materials from other countries and the stock exchange is at an all-time low.</w:t>
      </w:r>
      <w:r w:rsidRPr="00421F9D">
        <w:rPr>
          <w:rFonts w:ascii="Arial" w:hAnsi="Arial" w:cs="Arial"/>
        </w:rPr>
        <w:t xml:space="preserve"> The second main finding was that there is the worry of losing staff members due to Brexit, concerning a small few of the individuals as the hiring and training process can be so costly if they were to lose their EU National workers.</w:t>
      </w:r>
      <w:r w:rsidR="00805D28" w:rsidRPr="00421F9D">
        <w:rPr>
          <w:rFonts w:ascii="Arial" w:hAnsi="Arial" w:cs="Arial"/>
        </w:rPr>
        <w:t xml:space="preserve"> However, some of the interviewees also stated they</w:t>
      </w:r>
      <w:r w:rsidR="00BF155C" w:rsidRPr="00421F9D">
        <w:rPr>
          <w:rFonts w:ascii="Arial" w:hAnsi="Arial" w:cs="Arial"/>
        </w:rPr>
        <w:t xml:space="preserve"> were excited to see if the new </w:t>
      </w:r>
      <w:r w:rsidR="00805D28" w:rsidRPr="00421F9D">
        <w:rPr>
          <w:rFonts w:ascii="Arial" w:hAnsi="Arial" w:cs="Arial"/>
        </w:rPr>
        <w:t>trade that may happen will give them more opportunities.</w:t>
      </w:r>
    </w:p>
    <w:p w14:paraId="687B4C86" w14:textId="463BA753" w:rsidR="00805D28" w:rsidRPr="00421F9D" w:rsidRDefault="00805D28" w:rsidP="00421F9D">
      <w:pPr>
        <w:spacing w:line="480" w:lineRule="auto"/>
        <w:jc w:val="both"/>
        <w:rPr>
          <w:rFonts w:ascii="Arial" w:hAnsi="Arial" w:cs="Arial"/>
        </w:rPr>
      </w:pPr>
      <w:r w:rsidRPr="00421F9D">
        <w:rPr>
          <w:rFonts w:ascii="Arial" w:hAnsi="Arial" w:cs="Arial"/>
        </w:rPr>
        <w:lastRenderedPageBreak/>
        <w:t>The online survey results support the results found from the interviews with most participants stating that they have received a negative impact with the value of the pound dropping but also agreed with the point that there may now be more opportunities in the future for their businesses and possible increase of customer base.</w:t>
      </w:r>
    </w:p>
    <w:p w14:paraId="44C9482F" w14:textId="1F385183" w:rsidR="00C60A04" w:rsidRPr="00421F9D" w:rsidRDefault="000D0EDC" w:rsidP="00421F9D">
      <w:pPr>
        <w:spacing w:line="480" w:lineRule="auto"/>
        <w:jc w:val="both"/>
        <w:rPr>
          <w:rFonts w:ascii="Arial" w:hAnsi="Arial" w:cs="Arial"/>
        </w:rPr>
      </w:pPr>
      <w:r w:rsidRPr="00421F9D">
        <w:rPr>
          <w:rFonts w:ascii="Arial" w:hAnsi="Arial" w:cs="Arial"/>
        </w:rPr>
        <w:t>When</w:t>
      </w:r>
      <w:r w:rsidR="001936F8" w:rsidRPr="00421F9D">
        <w:rPr>
          <w:rFonts w:ascii="Arial" w:hAnsi="Arial" w:cs="Arial"/>
        </w:rPr>
        <w:t xml:space="preserve"> participants in the interview</w:t>
      </w:r>
      <w:r w:rsidRPr="00421F9D">
        <w:rPr>
          <w:rFonts w:ascii="Arial" w:hAnsi="Arial" w:cs="Arial"/>
        </w:rPr>
        <w:t xml:space="preserve"> were asked</w:t>
      </w:r>
      <w:r w:rsidR="00FF0B37" w:rsidRPr="00421F9D">
        <w:rPr>
          <w:rFonts w:ascii="Arial" w:hAnsi="Arial" w:cs="Arial"/>
        </w:rPr>
        <w:t xml:space="preserve"> if they feel they will be affected by Brexit in the future there were some mixed answers. Some believed that Br</w:t>
      </w:r>
      <w:r w:rsidR="001936F8" w:rsidRPr="00421F9D">
        <w:rPr>
          <w:rFonts w:ascii="Arial" w:hAnsi="Arial" w:cs="Arial"/>
        </w:rPr>
        <w:t>exit is the worst thing to happen</w:t>
      </w:r>
      <w:r w:rsidR="00FF0B37" w:rsidRPr="00421F9D">
        <w:rPr>
          <w:rFonts w:ascii="Arial" w:hAnsi="Arial" w:cs="Arial"/>
        </w:rPr>
        <w:t xml:space="preserve"> to business and entrepreneurs as the pound isn’t worth as much as it used to be and the potential for less trade whilst outside the EU. Whereas, others believed there would be more opportunities in the future for business and entrepreneurs</w:t>
      </w:r>
      <w:r w:rsidR="00BF155C" w:rsidRPr="00421F9D">
        <w:rPr>
          <w:rFonts w:ascii="Arial" w:hAnsi="Arial" w:cs="Arial"/>
        </w:rPr>
        <w:t xml:space="preserve"> being able to trade more and create new relationships with other businesses in different countries</w:t>
      </w:r>
      <w:r w:rsidR="00FF0B37" w:rsidRPr="00421F9D">
        <w:rPr>
          <w:rFonts w:ascii="Arial" w:hAnsi="Arial" w:cs="Arial"/>
        </w:rPr>
        <w:t>. Some individuals also look forward to the relationship that looks to be forming between the United Kingdom and the United States of America.</w:t>
      </w:r>
    </w:p>
    <w:p w14:paraId="5A4244D3" w14:textId="0B7CCCB2" w:rsidR="001936F8" w:rsidRPr="00421F9D" w:rsidRDefault="001936F8" w:rsidP="00421F9D">
      <w:pPr>
        <w:spacing w:line="480" w:lineRule="auto"/>
        <w:jc w:val="both"/>
        <w:rPr>
          <w:rFonts w:ascii="Arial" w:hAnsi="Arial" w:cs="Arial"/>
        </w:rPr>
      </w:pPr>
      <w:r w:rsidRPr="00421F9D">
        <w:rPr>
          <w:rFonts w:ascii="Arial" w:hAnsi="Arial" w:cs="Arial"/>
        </w:rPr>
        <w:t>This mixed result applied to the online survey yet again, with the mixed opinions of the impact of the dropping value of the pound but also the ability to have better relationships with other countries proves to be exciting for some entrepreneurs who can see new opportunities.</w:t>
      </w:r>
    </w:p>
    <w:p w14:paraId="4DC5929E" w14:textId="0BD69321" w:rsidR="001936F8" w:rsidRPr="00421F9D" w:rsidRDefault="00F1722B" w:rsidP="00421F9D">
      <w:pPr>
        <w:pStyle w:val="Heading2"/>
        <w:spacing w:line="480" w:lineRule="auto"/>
        <w:jc w:val="both"/>
        <w:rPr>
          <w:rFonts w:ascii="Arial" w:hAnsi="Arial" w:cs="Arial"/>
        </w:rPr>
      </w:pPr>
      <w:bookmarkStart w:id="33" w:name="_Toc514061229"/>
      <w:r w:rsidRPr="00421F9D">
        <w:rPr>
          <w:rFonts w:ascii="Arial" w:hAnsi="Arial" w:cs="Arial"/>
        </w:rPr>
        <w:t>4.7 Back-up p</w:t>
      </w:r>
      <w:r w:rsidR="001936F8" w:rsidRPr="00421F9D">
        <w:rPr>
          <w:rFonts w:ascii="Arial" w:hAnsi="Arial" w:cs="Arial"/>
        </w:rPr>
        <w:t>lan after Brexit</w:t>
      </w:r>
      <w:bookmarkEnd w:id="33"/>
    </w:p>
    <w:p w14:paraId="38F7409B" w14:textId="0D6B7AD1" w:rsidR="00FF0B37" w:rsidRPr="00421F9D" w:rsidRDefault="00FF0B37" w:rsidP="00421F9D">
      <w:pPr>
        <w:spacing w:line="480" w:lineRule="auto"/>
        <w:jc w:val="both"/>
        <w:rPr>
          <w:rFonts w:ascii="Arial" w:hAnsi="Arial" w:cs="Arial"/>
        </w:rPr>
      </w:pPr>
      <w:r w:rsidRPr="00421F9D">
        <w:rPr>
          <w:rFonts w:ascii="Arial" w:hAnsi="Arial" w:cs="Arial"/>
        </w:rPr>
        <w:t xml:space="preserve">Lastly, when the participants </w:t>
      </w:r>
      <w:r w:rsidR="001936F8" w:rsidRPr="00421F9D">
        <w:rPr>
          <w:rFonts w:ascii="Arial" w:hAnsi="Arial" w:cs="Arial"/>
        </w:rPr>
        <w:t>in the interview w</w:t>
      </w:r>
      <w:r w:rsidRPr="00421F9D">
        <w:rPr>
          <w:rFonts w:ascii="Arial" w:hAnsi="Arial" w:cs="Arial"/>
        </w:rPr>
        <w:t>ere asked if they have a back-up plan, such as relocating to other countries many of them said no, only one said they would consider relocating. The others said they would find new ways to make it work as if the profit margins are getting smaller then they will just have to increase their prices to their customers.</w:t>
      </w:r>
      <w:r w:rsidR="001936F8" w:rsidRPr="00421F9D">
        <w:rPr>
          <w:rFonts w:ascii="Arial" w:hAnsi="Arial" w:cs="Arial"/>
        </w:rPr>
        <w:t xml:space="preserve"> A participant did state that they’ve been running the business for over a couple of years now and yes there will always be risks but these can be overcome in most cases.</w:t>
      </w:r>
      <w:r w:rsidR="00C474EB" w:rsidRPr="00421F9D">
        <w:rPr>
          <w:rFonts w:ascii="Arial" w:hAnsi="Arial" w:cs="Arial"/>
        </w:rPr>
        <w:t xml:space="preserve"> </w:t>
      </w:r>
      <w:r w:rsidR="001936F8" w:rsidRPr="00421F9D">
        <w:rPr>
          <w:rFonts w:ascii="Arial" w:hAnsi="Arial" w:cs="Arial"/>
        </w:rPr>
        <w:t>However, o</w:t>
      </w:r>
      <w:r w:rsidR="00C474EB" w:rsidRPr="00421F9D">
        <w:rPr>
          <w:rFonts w:ascii="Arial" w:hAnsi="Arial" w:cs="Arial"/>
        </w:rPr>
        <w:t xml:space="preserve">ne individual stated that if the profit margins got so tight and customers weren’t willing to pay the higher prices, then they would go out of business and </w:t>
      </w:r>
      <w:r w:rsidR="001936F8" w:rsidRPr="00421F9D">
        <w:rPr>
          <w:rFonts w:ascii="Arial" w:hAnsi="Arial" w:cs="Arial"/>
        </w:rPr>
        <w:t>close</w:t>
      </w:r>
      <w:r w:rsidR="00C474EB" w:rsidRPr="00421F9D">
        <w:rPr>
          <w:rFonts w:ascii="Arial" w:hAnsi="Arial" w:cs="Arial"/>
        </w:rPr>
        <w:t xml:space="preserve"> the company completely.</w:t>
      </w:r>
    </w:p>
    <w:p w14:paraId="077BAADB" w14:textId="18598CB7" w:rsidR="001936F8" w:rsidRPr="00421F9D" w:rsidRDefault="001936F8" w:rsidP="00421F9D">
      <w:pPr>
        <w:spacing w:line="480" w:lineRule="auto"/>
        <w:jc w:val="both"/>
        <w:rPr>
          <w:rFonts w:ascii="Arial" w:hAnsi="Arial" w:cs="Arial"/>
        </w:rPr>
      </w:pPr>
      <w:r w:rsidRPr="00421F9D">
        <w:rPr>
          <w:rFonts w:ascii="Arial" w:hAnsi="Arial" w:cs="Arial"/>
        </w:rPr>
        <w:lastRenderedPageBreak/>
        <w:t>The online survey results showed just over 10% would consider relocating if they were greatly affected by Brexit, however, the others would try to make the business successful by adapting to the situation.</w:t>
      </w:r>
    </w:p>
    <w:p w14:paraId="3E78058C" w14:textId="00115F3D" w:rsidR="007E31A4" w:rsidRPr="00421F9D" w:rsidRDefault="002560A0" w:rsidP="00421F9D">
      <w:pPr>
        <w:pStyle w:val="Heading2"/>
        <w:spacing w:line="480" w:lineRule="auto"/>
        <w:jc w:val="both"/>
        <w:rPr>
          <w:rFonts w:ascii="Arial" w:hAnsi="Arial" w:cs="Arial"/>
        </w:rPr>
      </w:pPr>
      <w:bookmarkStart w:id="34" w:name="_Toc514061230"/>
      <w:r w:rsidRPr="00421F9D">
        <w:rPr>
          <w:rFonts w:ascii="Arial" w:hAnsi="Arial" w:cs="Arial"/>
        </w:rPr>
        <w:t xml:space="preserve">4.8 </w:t>
      </w:r>
      <w:r w:rsidR="007E31A4" w:rsidRPr="00421F9D">
        <w:rPr>
          <w:rFonts w:ascii="Arial" w:hAnsi="Arial" w:cs="Arial"/>
        </w:rPr>
        <w:t>Overall Analysis of Results</w:t>
      </w:r>
      <w:bookmarkEnd w:id="34"/>
    </w:p>
    <w:p w14:paraId="3BC923C8" w14:textId="34A05CD3" w:rsidR="00C60A04" w:rsidRPr="00421F9D" w:rsidRDefault="007E31A4" w:rsidP="00421F9D">
      <w:pPr>
        <w:spacing w:line="480" w:lineRule="auto"/>
        <w:jc w:val="both"/>
        <w:rPr>
          <w:rFonts w:ascii="Arial" w:hAnsi="Arial" w:cs="Arial"/>
        </w:rPr>
      </w:pPr>
      <w:r w:rsidRPr="00421F9D">
        <w:rPr>
          <w:rFonts w:ascii="Arial" w:hAnsi="Arial" w:cs="Arial"/>
        </w:rPr>
        <w:t xml:space="preserve">These results show that although there may be some impacts upon entrepreneurship in South Wales </w:t>
      </w:r>
      <w:r w:rsidR="001514A8" w:rsidRPr="00421F9D">
        <w:rPr>
          <w:rFonts w:ascii="Arial" w:hAnsi="Arial" w:cs="Arial"/>
        </w:rPr>
        <w:t>through Brexit,</w:t>
      </w:r>
      <w:r w:rsidRPr="00421F9D">
        <w:rPr>
          <w:rFonts w:ascii="Arial" w:hAnsi="Arial" w:cs="Arial"/>
        </w:rPr>
        <w:t xml:space="preserve"> currently the only </w:t>
      </w:r>
      <w:r w:rsidR="001514A8" w:rsidRPr="00421F9D">
        <w:rPr>
          <w:rFonts w:ascii="Arial" w:hAnsi="Arial" w:cs="Arial"/>
        </w:rPr>
        <w:t>major impact has been the drop in the value of the pound and the worry of potentially loosing staff members, which may or may not happen.</w:t>
      </w:r>
    </w:p>
    <w:p w14:paraId="0715DF7A" w14:textId="44618487" w:rsidR="001514A8" w:rsidRPr="00421F9D" w:rsidRDefault="001514A8" w:rsidP="00421F9D">
      <w:pPr>
        <w:spacing w:line="480" w:lineRule="auto"/>
        <w:jc w:val="both"/>
        <w:rPr>
          <w:rFonts w:ascii="Arial" w:hAnsi="Arial" w:cs="Arial"/>
        </w:rPr>
      </w:pPr>
      <w:r w:rsidRPr="00421F9D">
        <w:rPr>
          <w:rFonts w:ascii="Arial" w:hAnsi="Arial" w:cs="Arial"/>
        </w:rPr>
        <w:t>Surprisingly, a lot of the entrepreneurs who have participated in either the interview or online survey have stated that they are excited for the new opportunities to discover what these opportunities can potentially do to grow their businesses</w:t>
      </w:r>
      <w:r w:rsidR="00D76839" w:rsidRPr="00421F9D">
        <w:rPr>
          <w:rFonts w:ascii="Arial" w:hAnsi="Arial" w:cs="Arial"/>
        </w:rPr>
        <w:t>. T</w:t>
      </w:r>
      <w:r w:rsidRPr="00421F9D">
        <w:rPr>
          <w:rFonts w:ascii="Arial" w:hAnsi="Arial" w:cs="Arial"/>
        </w:rPr>
        <w:t>hrough acces</w:t>
      </w:r>
      <w:r w:rsidR="00D76839" w:rsidRPr="00421F9D">
        <w:rPr>
          <w:rFonts w:ascii="Arial" w:hAnsi="Arial" w:cs="Arial"/>
        </w:rPr>
        <w:t xml:space="preserve">sing newer markets due, </w:t>
      </w:r>
      <w:r w:rsidRPr="00421F9D">
        <w:rPr>
          <w:rFonts w:ascii="Arial" w:hAnsi="Arial" w:cs="Arial"/>
        </w:rPr>
        <w:t xml:space="preserve">to being able to form new connections in different countries outside of the European Union. </w:t>
      </w:r>
      <w:r w:rsidR="002560A0" w:rsidRPr="00421F9D">
        <w:rPr>
          <w:rFonts w:ascii="Arial" w:hAnsi="Arial" w:cs="Arial"/>
        </w:rPr>
        <w:t>This point of making new relationships supports the point made by Cummings and Zahra (2016) where they stated that America would be a key new partner to the United Kingdom after leaving the European Union.</w:t>
      </w:r>
    </w:p>
    <w:p w14:paraId="214201B0" w14:textId="3A9FC90E" w:rsidR="002560A0" w:rsidRPr="00421F9D" w:rsidRDefault="002560A0" w:rsidP="00421F9D">
      <w:pPr>
        <w:spacing w:line="480" w:lineRule="auto"/>
        <w:jc w:val="both"/>
        <w:rPr>
          <w:rFonts w:ascii="Arial" w:hAnsi="Arial" w:cs="Arial"/>
        </w:rPr>
      </w:pPr>
      <w:r w:rsidRPr="00421F9D">
        <w:rPr>
          <w:rFonts w:ascii="Arial" w:hAnsi="Arial" w:cs="Arial"/>
        </w:rPr>
        <w:t xml:space="preserve">However, Cummings and Zahra (2016) also stated that funding for start-ups would be negatively affected, the findings from the online survey and interviews support this as some individuals were able to access grants or loans from the European Union schemes that allowed them to start-up their businesses, whereas, without the money the business may never have </w:t>
      </w:r>
      <w:r w:rsidR="00CD735F" w:rsidRPr="00421F9D">
        <w:rPr>
          <w:rFonts w:ascii="Arial" w:hAnsi="Arial" w:cs="Arial"/>
        </w:rPr>
        <w:t>opened</w:t>
      </w:r>
      <w:r w:rsidRPr="00421F9D">
        <w:rPr>
          <w:rFonts w:ascii="Arial" w:hAnsi="Arial" w:cs="Arial"/>
        </w:rPr>
        <w:t>.</w:t>
      </w:r>
    </w:p>
    <w:p w14:paraId="444E0C9E" w14:textId="0F3185B6" w:rsidR="002560A0" w:rsidRPr="00421F9D" w:rsidRDefault="002560A0" w:rsidP="00421F9D">
      <w:pPr>
        <w:spacing w:line="480" w:lineRule="auto"/>
        <w:jc w:val="both"/>
        <w:rPr>
          <w:rFonts w:ascii="Arial" w:hAnsi="Arial" w:cs="Arial"/>
        </w:rPr>
      </w:pPr>
      <w:r w:rsidRPr="00421F9D">
        <w:rPr>
          <w:rFonts w:ascii="Arial" w:hAnsi="Arial" w:cs="Arial"/>
        </w:rPr>
        <w:t xml:space="preserve">The results from the interview and online survey also support Wang, et al., (2017) </w:t>
      </w:r>
      <w:r w:rsidR="00D76839" w:rsidRPr="00421F9D">
        <w:rPr>
          <w:rFonts w:ascii="Arial" w:hAnsi="Arial" w:cs="Arial"/>
        </w:rPr>
        <w:t xml:space="preserve">findings from the literature review, </w:t>
      </w:r>
      <w:r w:rsidRPr="00421F9D">
        <w:rPr>
          <w:rFonts w:ascii="Arial" w:hAnsi="Arial" w:cs="Arial"/>
        </w:rPr>
        <w:t>as many entrepreneurs believe that through leaving the European Union it will remove ‘intrusive legislation and regulation’</w:t>
      </w:r>
      <w:r w:rsidR="00D76839" w:rsidRPr="00421F9D">
        <w:rPr>
          <w:rFonts w:ascii="Arial" w:hAnsi="Arial" w:cs="Arial"/>
        </w:rPr>
        <w:t>.</w:t>
      </w:r>
    </w:p>
    <w:p w14:paraId="4879F4E9" w14:textId="09B572E7" w:rsidR="008B3E54" w:rsidRPr="00421F9D" w:rsidRDefault="008B3E54" w:rsidP="00421F9D">
      <w:pPr>
        <w:spacing w:line="480" w:lineRule="auto"/>
        <w:jc w:val="both"/>
        <w:rPr>
          <w:rFonts w:ascii="Arial" w:hAnsi="Arial" w:cs="Arial"/>
        </w:rPr>
      </w:pPr>
    </w:p>
    <w:p w14:paraId="1105BCBF" w14:textId="2426A10A" w:rsidR="008B3E54" w:rsidRPr="00421F9D" w:rsidRDefault="008B3E54" w:rsidP="00421F9D">
      <w:pPr>
        <w:spacing w:line="480" w:lineRule="auto"/>
        <w:jc w:val="both"/>
        <w:rPr>
          <w:rFonts w:ascii="Arial" w:hAnsi="Arial" w:cs="Arial"/>
        </w:rPr>
      </w:pPr>
    </w:p>
    <w:p w14:paraId="591FBBAB" w14:textId="73457474" w:rsidR="008B3E54" w:rsidRPr="00421F9D" w:rsidRDefault="008B3E54" w:rsidP="00421F9D">
      <w:pPr>
        <w:pStyle w:val="Heading1"/>
        <w:spacing w:line="480" w:lineRule="auto"/>
        <w:jc w:val="both"/>
        <w:rPr>
          <w:rFonts w:ascii="Arial" w:hAnsi="Arial" w:cs="Arial"/>
        </w:rPr>
      </w:pPr>
      <w:bookmarkStart w:id="35" w:name="_Toc514061231"/>
      <w:r w:rsidRPr="00421F9D">
        <w:rPr>
          <w:rFonts w:ascii="Arial" w:hAnsi="Arial" w:cs="Arial"/>
        </w:rPr>
        <w:lastRenderedPageBreak/>
        <w:t>5.0 Chapter 5: Conclusion</w:t>
      </w:r>
      <w:r w:rsidR="00B0447E" w:rsidRPr="00421F9D">
        <w:rPr>
          <w:rFonts w:ascii="Arial" w:hAnsi="Arial" w:cs="Arial"/>
        </w:rPr>
        <w:t xml:space="preserve"> and Recommendations</w:t>
      </w:r>
      <w:bookmarkEnd w:id="35"/>
    </w:p>
    <w:p w14:paraId="4A916BE5" w14:textId="2ADA7A27" w:rsidR="00B0447E" w:rsidRPr="00421F9D" w:rsidRDefault="00B0447E" w:rsidP="00421F9D">
      <w:pPr>
        <w:pStyle w:val="Heading2"/>
        <w:spacing w:line="480" w:lineRule="auto"/>
        <w:jc w:val="both"/>
        <w:rPr>
          <w:rFonts w:ascii="Arial" w:hAnsi="Arial" w:cs="Arial"/>
        </w:rPr>
      </w:pPr>
      <w:bookmarkStart w:id="36" w:name="_Toc514061232"/>
      <w:r w:rsidRPr="00421F9D">
        <w:rPr>
          <w:rFonts w:ascii="Arial" w:hAnsi="Arial" w:cs="Arial"/>
        </w:rPr>
        <w:t>5.1 Conclusion</w:t>
      </w:r>
      <w:bookmarkEnd w:id="36"/>
    </w:p>
    <w:p w14:paraId="7CD68ACA" w14:textId="1E1E7891" w:rsidR="00E9546B" w:rsidRPr="00421F9D" w:rsidRDefault="00E9546B" w:rsidP="00421F9D">
      <w:pPr>
        <w:spacing w:line="480" w:lineRule="auto"/>
        <w:jc w:val="both"/>
        <w:rPr>
          <w:rFonts w:ascii="Arial" w:hAnsi="Arial" w:cs="Arial"/>
        </w:rPr>
      </w:pPr>
      <w:r w:rsidRPr="00421F9D">
        <w:rPr>
          <w:rFonts w:ascii="Arial" w:hAnsi="Arial" w:cs="Arial"/>
        </w:rPr>
        <w:t xml:space="preserve">To conclude, the main aim of this research was to discover the impact that Brexit is having on current entrepreneurship and to also investigate </w:t>
      </w:r>
      <w:r w:rsidR="00D76839" w:rsidRPr="00421F9D">
        <w:rPr>
          <w:rFonts w:ascii="Arial" w:hAnsi="Arial" w:cs="Arial"/>
        </w:rPr>
        <w:t>whether it will have an impact o</w:t>
      </w:r>
      <w:r w:rsidRPr="00421F9D">
        <w:rPr>
          <w:rFonts w:ascii="Arial" w:hAnsi="Arial" w:cs="Arial"/>
        </w:rPr>
        <w:t xml:space="preserve">n the future </w:t>
      </w:r>
      <w:r w:rsidR="00D76839" w:rsidRPr="00421F9D">
        <w:rPr>
          <w:rFonts w:ascii="Arial" w:hAnsi="Arial" w:cs="Arial"/>
        </w:rPr>
        <w:t>of</w:t>
      </w:r>
      <w:r w:rsidRPr="00421F9D">
        <w:rPr>
          <w:rFonts w:ascii="Arial" w:hAnsi="Arial" w:cs="Arial"/>
        </w:rPr>
        <w:t xml:space="preserve"> entrepreneurs.</w:t>
      </w:r>
    </w:p>
    <w:p w14:paraId="4D9771DA" w14:textId="77777777" w:rsidR="00E9546B" w:rsidRPr="00421F9D" w:rsidRDefault="00E9546B" w:rsidP="00421F9D">
      <w:pPr>
        <w:spacing w:line="480" w:lineRule="auto"/>
        <w:jc w:val="both"/>
        <w:rPr>
          <w:rFonts w:ascii="Arial" w:hAnsi="Arial" w:cs="Arial"/>
        </w:rPr>
      </w:pPr>
      <w:r w:rsidRPr="00421F9D">
        <w:rPr>
          <w:rFonts w:ascii="Arial" w:hAnsi="Arial" w:cs="Arial"/>
        </w:rPr>
        <w:t>The research found that entrepreneurship is very important to Wales and the United Kingdom, showing that most employees in Wales are employed by either micro or small sized businesses and then this is followed by medium and large businesses, this shows the need to keep entrepreneurship thriving as it is reducing unemployment and the amount of micro businesses that exist has been increasing.</w:t>
      </w:r>
    </w:p>
    <w:p w14:paraId="45F78572" w14:textId="77777777" w:rsidR="00E9546B" w:rsidRPr="00421F9D" w:rsidRDefault="00E9546B" w:rsidP="00421F9D">
      <w:pPr>
        <w:spacing w:line="480" w:lineRule="auto"/>
        <w:jc w:val="both"/>
        <w:rPr>
          <w:rFonts w:ascii="Arial" w:hAnsi="Arial" w:cs="Arial"/>
        </w:rPr>
      </w:pPr>
      <w:r w:rsidRPr="00421F9D">
        <w:rPr>
          <w:rFonts w:ascii="Arial" w:hAnsi="Arial" w:cs="Arial"/>
        </w:rPr>
        <w:t>In conclusion, Wales has identified the importance of entrepreneurship and has in reaction organised free events that help entrepreneurs in the local areas.</w:t>
      </w:r>
    </w:p>
    <w:p w14:paraId="4F885D4F" w14:textId="205133BF" w:rsidR="00E9546B" w:rsidRPr="00421F9D" w:rsidRDefault="00E9546B" w:rsidP="00421F9D">
      <w:pPr>
        <w:spacing w:line="480" w:lineRule="auto"/>
        <w:jc w:val="both"/>
        <w:rPr>
          <w:rFonts w:ascii="Arial" w:hAnsi="Arial" w:cs="Arial"/>
        </w:rPr>
      </w:pPr>
      <w:r w:rsidRPr="00421F9D">
        <w:rPr>
          <w:rFonts w:ascii="Arial" w:hAnsi="Arial" w:cs="Arial"/>
        </w:rPr>
        <w:t xml:space="preserve">When investigating current secondary </w:t>
      </w:r>
      <w:r w:rsidR="00015CF7" w:rsidRPr="00421F9D">
        <w:rPr>
          <w:rFonts w:ascii="Arial" w:hAnsi="Arial" w:cs="Arial"/>
        </w:rPr>
        <w:t>research,</w:t>
      </w:r>
      <w:r w:rsidRPr="00421F9D">
        <w:rPr>
          <w:rFonts w:ascii="Arial" w:hAnsi="Arial" w:cs="Arial"/>
        </w:rPr>
        <w:t xml:space="preserve"> it was found that</w:t>
      </w:r>
      <w:r w:rsidR="00015CF7" w:rsidRPr="00421F9D">
        <w:rPr>
          <w:rFonts w:ascii="Arial" w:hAnsi="Arial" w:cs="Arial"/>
        </w:rPr>
        <w:t xml:space="preserve"> the United Kingdom will be able to become key trading partners with the United States of America, opening up new opportunities for new technology and other sectors. However, research also shows that the relationship between the United Kingdom and the rest of the countries in the European Union may be unclear and new negotiations may need to be made in order for the United Kingdom to keep or create new relationships with countries in the European Union. This uncertainty is also reflected onto the trade market with multiple statements explaining how this will affect not just the UK but the rest of the world.</w:t>
      </w:r>
    </w:p>
    <w:p w14:paraId="6CB6812C" w14:textId="034510D8" w:rsidR="00E9546B" w:rsidRPr="00421F9D" w:rsidRDefault="00015CF7" w:rsidP="00421F9D">
      <w:pPr>
        <w:spacing w:line="480" w:lineRule="auto"/>
        <w:jc w:val="both"/>
        <w:rPr>
          <w:rFonts w:ascii="Arial" w:hAnsi="Arial" w:cs="Arial"/>
        </w:rPr>
      </w:pPr>
      <w:r w:rsidRPr="00421F9D">
        <w:rPr>
          <w:rFonts w:ascii="Arial" w:hAnsi="Arial" w:cs="Arial"/>
        </w:rPr>
        <w:t xml:space="preserve">The research also shows that relocation will become an option for many entrepreneurs and businesses in the United Kingdom and potential businesses that were going to be opening new offices or sites in the UK may be less likely to follow through with their plan. This could lead to an increase in unemployment in the UK. More evidence supporting the idea of relocating was shown when the bank of England urged companies to form emergency or back </w:t>
      </w:r>
      <w:r w:rsidRPr="00421F9D">
        <w:rPr>
          <w:rFonts w:ascii="Arial" w:hAnsi="Arial" w:cs="Arial"/>
        </w:rPr>
        <w:lastRenderedPageBreak/>
        <w:t>up plans in</w:t>
      </w:r>
      <w:r w:rsidR="00D76839" w:rsidRPr="00421F9D">
        <w:rPr>
          <w:rFonts w:ascii="Arial" w:hAnsi="Arial" w:cs="Arial"/>
        </w:rPr>
        <w:t xml:space="preserve"> </w:t>
      </w:r>
      <w:r w:rsidRPr="00421F9D">
        <w:rPr>
          <w:rFonts w:ascii="Arial" w:hAnsi="Arial" w:cs="Arial"/>
        </w:rPr>
        <w:t>case there is a hard Brexit, many of these plans include relocation to other countries.</w:t>
      </w:r>
    </w:p>
    <w:p w14:paraId="22CC16EF" w14:textId="7C23564A" w:rsidR="005716D1" w:rsidRPr="00421F9D" w:rsidRDefault="00015CF7" w:rsidP="00421F9D">
      <w:pPr>
        <w:spacing w:line="480" w:lineRule="auto"/>
        <w:jc w:val="both"/>
        <w:rPr>
          <w:rFonts w:ascii="Arial" w:hAnsi="Arial" w:cs="Arial"/>
        </w:rPr>
      </w:pPr>
      <w:r w:rsidRPr="00421F9D">
        <w:rPr>
          <w:rFonts w:ascii="Arial" w:hAnsi="Arial" w:cs="Arial"/>
        </w:rPr>
        <w:t>Another finding from the secondary research was that funding for new start-up businesses will be affected as the European Union currently offer a range of different finance options for new and established businesses such as grants and loans.</w:t>
      </w:r>
      <w:r w:rsidR="005716D1" w:rsidRPr="00421F9D">
        <w:rPr>
          <w:rFonts w:ascii="Arial" w:hAnsi="Arial" w:cs="Arial"/>
        </w:rPr>
        <w:t xml:space="preserve"> Also, the drop in the value of the pound can also be a cause for concern in the financial aspect of Brexit.</w:t>
      </w:r>
    </w:p>
    <w:p w14:paraId="31686B2E" w14:textId="150C3B17" w:rsidR="005716D1" w:rsidRPr="00421F9D" w:rsidRDefault="00DA7B11" w:rsidP="00421F9D">
      <w:pPr>
        <w:spacing w:line="480" w:lineRule="auto"/>
        <w:jc w:val="both"/>
        <w:rPr>
          <w:rFonts w:ascii="Arial" w:hAnsi="Arial" w:cs="Arial"/>
        </w:rPr>
      </w:pPr>
      <w:r w:rsidRPr="00421F9D">
        <w:rPr>
          <w:rFonts w:ascii="Arial" w:hAnsi="Arial" w:cs="Arial"/>
        </w:rPr>
        <w:t>Furthermore</w:t>
      </w:r>
      <w:r w:rsidR="005716D1" w:rsidRPr="00421F9D">
        <w:rPr>
          <w:rFonts w:ascii="Arial" w:hAnsi="Arial" w:cs="Arial"/>
        </w:rPr>
        <w:t>, the United Kingdom will be excluded from any existing agreements and deprived of future global agreements that the European Union negotiate.</w:t>
      </w:r>
    </w:p>
    <w:p w14:paraId="7CFDEB59" w14:textId="4945A730" w:rsidR="00015CF7" w:rsidRPr="00421F9D" w:rsidRDefault="00DA7B11" w:rsidP="00421F9D">
      <w:pPr>
        <w:spacing w:line="480" w:lineRule="auto"/>
        <w:jc w:val="both"/>
        <w:rPr>
          <w:rFonts w:ascii="Arial" w:hAnsi="Arial" w:cs="Arial"/>
        </w:rPr>
      </w:pPr>
      <w:r w:rsidRPr="00421F9D">
        <w:rPr>
          <w:rFonts w:ascii="Arial" w:hAnsi="Arial" w:cs="Arial"/>
        </w:rPr>
        <w:t>Nevertheless</w:t>
      </w:r>
      <w:r w:rsidR="00015CF7" w:rsidRPr="00421F9D">
        <w:rPr>
          <w:rFonts w:ascii="Arial" w:hAnsi="Arial" w:cs="Arial"/>
        </w:rPr>
        <w:t>, there is some positive research findings such as the UK will be able to control migration more effectively and remove any intrusive legislation and regulation, this could reduce some costs for businesses as they have less laws or guides to follow.</w:t>
      </w:r>
    </w:p>
    <w:p w14:paraId="6A10D2A3" w14:textId="36724170" w:rsidR="00015CF7" w:rsidRPr="00421F9D" w:rsidRDefault="00015CF7" w:rsidP="00421F9D">
      <w:pPr>
        <w:spacing w:line="480" w:lineRule="auto"/>
        <w:jc w:val="both"/>
        <w:rPr>
          <w:rFonts w:ascii="Arial" w:hAnsi="Arial" w:cs="Arial"/>
        </w:rPr>
      </w:pPr>
      <w:r w:rsidRPr="00421F9D">
        <w:rPr>
          <w:rFonts w:ascii="Arial" w:hAnsi="Arial" w:cs="Arial"/>
        </w:rPr>
        <w:t>Also, top regulators have been assigned the job of working together with the UK and European Union in order to reduce the risks for the UK after Brexit has happened.</w:t>
      </w:r>
    </w:p>
    <w:p w14:paraId="584544D8" w14:textId="0BC4C0B2" w:rsidR="00015CF7" w:rsidRPr="00421F9D" w:rsidRDefault="00015CF7" w:rsidP="00421F9D">
      <w:pPr>
        <w:spacing w:line="480" w:lineRule="auto"/>
        <w:jc w:val="both"/>
        <w:rPr>
          <w:rFonts w:ascii="Arial" w:hAnsi="Arial" w:cs="Arial"/>
        </w:rPr>
      </w:pPr>
      <w:r w:rsidRPr="00421F9D">
        <w:rPr>
          <w:rFonts w:ascii="Arial" w:hAnsi="Arial" w:cs="Arial"/>
        </w:rPr>
        <w:t xml:space="preserve">Brexit also gives some positive opportunities to Wales as businesses in Wales can create new relationships with other countries. Also, the value of Welsh exports has increased, more than doubled since 1999 with 60% of these exports going to areas outside of the EU, </w:t>
      </w:r>
      <w:r w:rsidR="00656E68" w:rsidRPr="00421F9D">
        <w:rPr>
          <w:rFonts w:ascii="Arial" w:hAnsi="Arial" w:cs="Arial"/>
        </w:rPr>
        <w:t>this shows that already Welsh businesses are operating sales outside of the EU and this is beneficial as it shows there are less risks involved with Brexit.</w:t>
      </w:r>
    </w:p>
    <w:p w14:paraId="16212D7B" w14:textId="5A786C5C" w:rsidR="00656E68" w:rsidRPr="00421F9D" w:rsidRDefault="00656E68" w:rsidP="00421F9D">
      <w:pPr>
        <w:spacing w:line="480" w:lineRule="auto"/>
        <w:jc w:val="both"/>
        <w:rPr>
          <w:rFonts w:ascii="Arial" w:hAnsi="Arial" w:cs="Arial"/>
        </w:rPr>
      </w:pPr>
      <w:r w:rsidRPr="00421F9D">
        <w:rPr>
          <w:rFonts w:ascii="Arial" w:hAnsi="Arial" w:cs="Arial"/>
        </w:rPr>
        <w:t xml:space="preserve">Another positive point to be made for Wales is that the main larger companies will find it much too expensive to relocate to other countries and therefore will remain in Wales, such as the automotive sector, </w:t>
      </w:r>
      <w:r w:rsidR="00D243C9" w:rsidRPr="00421F9D">
        <w:rPr>
          <w:rFonts w:ascii="Arial" w:hAnsi="Arial" w:cs="Arial"/>
        </w:rPr>
        <w:t>aerospace sector and life science sector.</w:t>
      </w:r>
    </w:p>
    <w:p w14:paraId="58E1FAFC" w14:textId="59A4E80D" w:rsidR="003B40CE" w:rsidRPr="00421F9D" w:rsidRDefault="003B40CE" w:rsidP="00421F9D">
      <w:pPr>
        <w:spacing w:line="480" w:lineRule="auto"/>
        <w:jc w:val="both"/>
        <w:rPr>
          <w:rFonts w:ascii="Arial" w:hAnsi="Arial" w:cs="Arial"/>
        </w:rPr>
      </w:pPr>
      <w:r w:rsidRPr="00421F9D">
        <w:rPr>
          <w:rFonts w:ascii="Arial" w:hAnsi="Arial" w:cs="Arial"/>
        </w:rPr>
        <w:t>Although the European Union provide a lot of funding to new and existing businesses, Wales are reviewing their small business research initiative to be able to help more up-coming businesses and entrepreneurs after Brexit.</w:t>
      </w:r>
    </w:p>
    <w:p w14:paraId="26672DE4" w14:textId="1D5847A2" w:rsidR="005716D1" w:rsidRPr="00421F9D" w:rsidRDefault="005716D1" w:rsidP="00421F9D">
      <w:pPr>
        <w:spacing w:line="480" w:lineRule="auto"/>
        <w:jc w:val="both"/>
        <w:rPr>
          <w:rFonts w:ascii="Arial" w:hAnsi="Arial" w:cs="Arial"/>
        </w:rPr>
      </w:pPr>
      <w:r w:rsidRPr="00421F9D">
        <w:rPr>
          <w:rFonts w:ascii="Arial" w:hAnsi="Arial" w:cs="Arial"/>
        </w:rPr>
        <w:lastRenderedPageBreak/>
        <w:t>Businesses across the UK have also stated how they will be looking into capitalising on oppo</w:t>
      </w:r>
      <w:r w:rsidR="00421F9D" w:rsidRPr="00421F9D">
        <w:rPr>
          <w:rFonts w:ascii="Arial" w:hAnsi="Arial" w:cs="Arial"/>
        </w:rPr>
        <w:t>rtunities as their products may</w:t>
      </w:r>
      <w:r w:rsidRPr="00421F9D">
        <w:rPr>
          <w:rFonts w:ascii="Arial" w:hAnsi="Arial" w:cs="Arial"/>
        </w:rPr>
        <w:t xml:space="preserve"> become more affordable for overseas customers if some regulations and legislations are removed that were created by the European Union.</w:t>
      </w:r>
    </w:p>
    <w:p w14:paraId="2E3344D3" w14:textId="6ADC5B61" w:rsidR="008B3E54" w:rsidRPr="00421F9D" w:rsidRDefault="005716D1" w:rsidP="00421F9D">
      <w:pPr>
        <w:spacing w:line="480" w:lineRule="auto"/>
        <w:jc w:val="both"/>
        <w:rPr>
          <w:rFonts w:ascii="Arial" w:hAnsi="Arial" w:cs="Arial"/>
        </w:rPr>
      </w:pPr>
      <w:r w:rsidRPr="00421F9D">
        <w:rPr>
          <w:rFonts w:ascii="Arial" w:hAnsi="Arial" w:cs="Arial"/>
        </w:rPr>
        <w:t>However, some businesses and universities in Wales are concerned about losing their staff members, as European Nationals may lose their right the live in the United Kingdom. This could lead to a range of problems for the businesses as there may be a loss of skills, it is costly to train and hire new staff, and also clientele could be affected as clients may only want to work with particular workers. On the other hand, some universities may see a positive impact as education may become more affordable to students of other countries such as Hong Kong.</w:t>
      </w:r>
    </w:p>
    <w:p w14:paraId="6AF6E435" w14:textId="16B1875C" w:rsidR="008B3E54" w:rsidRPr="00421F9D" w:rsidRDefault="0015600D" w:rsidP="00421F9D">
      <w:pPr>
        <w:spacing w:line="480" w:lineRule="auto"/>
        <w:jc w:val="both"/>
        <w:rPr>
          <w:rFonts w:ascii="Arial" w:hAnsi="Arial" w:cs="Arial"/>
        </w:rPr>
      </w:pPr>
      <w:r w:rsidRPr="00421F9D">
        <w:rPr>
          <w:rFonts w:ascii="Arial" w:hAnsi="Arial" w:cs="Arial"/>
        </w:rPr>
        <w:t xml:space="preserve">The primary research conducted </w:t>
      </w:r>
      <w:r w:rsidR="001719BC" w:rsidRPr="00421F9D">
        <w:rPr>
          <w:rFonts w:ascii="Arial" w:hAnsi="Arial" w:cs="Arial"/>
        </w:rPr>
        <w:t>using</w:t>
      </w:r>
      <w:r w:rsidRPr="00421F9D">
        <w:rPr>
          <w:rFonts w:ascii="Arial" w:hAnsi="Arial" w:cs="Arial"/>
        </w:rPr>
        <w:t xml:space="preserve"> one-to-one interviews and online surveys supported the secondary research in several ways.</w:t>
      </w:r>
    </w:p>
    <w:p w14:paraId="1278218E" w14:textId="519705FF" w:rsidR="00BF155C" w:rsidRPr="00421F9D" w:rsidRDefault="0015600D" w:rsidP="00421F9D">
      <w:pPr>
        <w:spacing w:line="480" w:lineRule="auto"/>
        <w:jc w:val="both"/>
        <w:rPr>
          <w:rFonts w:ascii="Arial" w:hAnsi="Arial" w:cs="Arial"/>
        </w:rPr>
      </w:pPr>
      <w:r w:rsidRPr="00421F9D">
        <w:rPr>
          <w:rFonts w:ascii="Arial" w:hAnsi="Arial" w:cs="Arial"/>
        </w:rPr>
        <w:t xml:space="preserve">Firstly, it was found that </w:t>
      </w:r>
      <w:r w:rsidR="00BF155C" w:rsidRPr="00421F9D">
        <w:rPr>
          <w:rFonts w:ascii="Arial" w:hAnsi="Arial" w:cs="Arial"/>
        </w:rPr>
        <w:t>a lot of the entrepreneurs that participated rely on employees who are of European National and worry that Brexit could mean these staff members will have to leave the company, increasing costs for the company as they will then have to hire and train up new employees.</w:t>
      </w:r>
    </w:p>
    <w:p w14:paraId="25ABF810" w14:textId="09538CFB" w:rsidR="00BF155C" w:rsidRPr="00421F9D" w:rsidRDefault="00BF155C" w:rsidP="00421F9D">
      <w:pPr>
        <w:spacing w:line="480" w:lineRule="auto"/>
        <w:jc w:val="both"/>
        <w:rPr>
          <w:rFonts w:ascii="Arial" w:hAnsi="Arial" w:cs="Arial"/>
        </w:rPr>
      </w:pPr>
      <w:r w:rsidRPr="00421F9D">
        <w:rPr>
          <w:rFonts w:ascii="Arial" w:hAnsi="Arial" w:cs="Arial"/>
        </w:rPr>
        <w:t xml:space="preserve">However, some individuals in sectors where skills aren’t necessarily </w:t>
      </w:r>
      <w:r w:rsidR="0040056F" w:rsidRPr="00421F9D">
        <w:rPr>
          <w:rFonts w:ascii="Arial" w:hAnsi="Arial" w:cs="Arial"/>
        </w:rPr>
        <w:t>needed,</w:t>
      </w:r>
      <w:r w:rsidRPr="00421F9D">
        <w:rPr>
          <w:rFonts w:ascii="Arial" w:hAnsi="Arial" w:cs="Arial"/>
        </w:rPr>
        <w:t xml:space="preserve"> and the job is quite simple</w:t>
      </w:r>
      <w:r w:rsidR="00421F9D" w:rsidRPr="00421F9D">
        <w:rPr>
          <w:rFonts w:ascii="Arial" w:hAnsi="Arial" w:cs="Arial"/>
        </w:rPr>
        <w:t>,</w:t>
      </w:r>
      <w:r w:rsidRPr="00421F9D">
        <w:rPr>
          <w:rFonts w:ascii="Arial" w:hAnsi="Arial" w:cs="Arial"/>
        </w:rPr>
        <w:t xml:space="preserve"> were not worried about the effect of their employees losing their right to live in the UK as it would be fairly easy for these entrepreneurs to find more employees quite quickly with little training needed.</w:t>
      </w:r>
    </w:p>
    <w:p w14:paraId="51584F7C" w14:textId="3A868272" w:rsidR="00BF155C" w:rsidRPr="00421F9D" w:rsidRDefault="00BF155C" w:rsidP="00421F9D">
      <w:pPr>
        <w:spacing w:line="480" w:lineRule="auto"/>
        <w:jc w:val="both"/>
        <w:rPr>
          <w:rFonts w:ascii="Arial" w:hAnsi="Arial" w:cs="Arial"/>
        </w:rPr>
      </w:pPr>
      <w:r w:rsidRPr="00421F9D">
        <w:rPr>
          <w:rFonts w:ascii="Arial" w:hAnsi="Arial" w:cs="Arial"/>
        </w:rPr>
        <w:t>The primary research also found that the effect on EU funding will be felt by current and future entrepreneurs as some participants stated that their business would not have been started if it was not for the funding available from the European Union.</w:t>
      </w:r>
    </w:p>
    <w:p w14:paraId="43EE2170" w14:textId="468C626D" w:rsidR="00BF155C" w:rsidRPr="00421F9D" w:rsidRDefault="00BF155C" w:rsidP="00421F9D">
      <w:pPr>
        <w:spacing w:line="480" w:lineRule="auto"/>
        <w:jc w:val="both"/>
        <w:rPr>
          <w:rFonts w:ascii="Arial" w:hAnsi="Arial" w:cs="Arial"/>
        </w:rPr>
      </w:pPr>
      <w:r w:rsidRPr="00421F9D">
        <w:rPr>
          <w:rFonts w:ascii="Arial" w:hAnsi="Arial" w:cs="Arial"/>
        </w:rPr>
        <w:t>The participants have supported the secondary research that the drop in the value of the pound could financial affect entrepreneurs as the findings show that individuals have lost some profit due to the reduction in their profit margin with exchange rates being less favourable.</w:t>
      </w:r>
    </w:p>
    <w:p w14:paraId="218593EA" w14:textId="77777777" w:rsidR="00BF155C" w:rsidRPr="00421F9D" w:rsidRDefault="00BF155C" w:rsidP="00421F9D">
      <w:pPr>
        <w:spacing w:line="480" w:lineRule="auto"/>
        <w:jc w:val="both"/>
        <w:rPr>
          <w:rFonts w:ascii="Arial" w:hAnsi="Arial" w:cs="Arial"/>
        </w:rPr>
      </w:pPr>
      <w:r w:rsidRPr="00421F9D">
        <w:rPr>
          <w:rFonts w:ascii="Arial" w:hAnsi="Arial" w:cs="Arial"/>
        </w:rPr>
        <w:lastRenderedPageBreak/>
        <w:t>However, one positive impact the findings found was that entrepreneurs are excited for the new trade opportunities that may happen due to Brexit, with the potential to increase their customer base. Also, the entrepreneurs look forward to creating new contacts and relationships with businesses in other parts of the world.</w:t>
      </w:r>
    </w:p>
    <w:p w14:paraId="1C8843C3" w14:textId="2ED2A270" w:rsidR="00BF155C" w:rsidRPr="00421F9D" w:rsidRDefault="00BF155C" w:rsidP="00421F9D">
      <w:pPr>
        <w:spacing w:line="480" w:lineRule="auto"/>
        <w:jc w:val="both"/>
        <w:rPr>
          <w:rFonts w:ascii="Arial" w:hAnsi="Arial" w:cs="Arial"/>
        </w:rPr>
      </w:pPr>
      <w:r w:rsidRPr="00421F9D">
        <w:rPr>
          <w:rFonts w:ascii="Arial" w:hAnsi="Arial" w:cs="Arial"/>
        </w:rPr>
        <w:t xml:space="preserve">The primary research findings found that most of the participants do not have a fully designed back-up plan, with </w:t>
      </w:r>
      <w:r w:rsidR="005261FB" w:rsidRPr="00421F9D">
        <w:rPr>
          <w:rFonts w:ascii="Arial" w:hAnsi="Arial" w:cs="Arial"/>
        </w:rPr>
        <w:t>most of</w:t>
      </w:r>
      <w:r w:rsidRPr="00421F9D">
        <w:rPr>
          <w:rFonts w:ascii="Arial" w:hAnsi="Arial" w:cs="Arial"/>
        </w:rPr>
        <w:t xml:space="preserve"> the participants stating that relocation would not be an option for them and they would just adapt as needed in the UK. A small number of participants did state that they would consider relocating if the business was becoming less and less profitable, supporting the findings of the secondary research of the relocation of some companies.</w:t>
      </w:r>
    </w:p>
    <w:p w14:paraId="24D47A4D" w14:textId="6949349A" w:rsidR="008B3E54" w:rsidRPr="00421F9D" w:rsidRDefault="00B0447E" w:rsidP="00421F9D">
      <w:pPr>
        <w:pStyle w:val="Heading2"/>
        <w:spacing w:line="480" w:lineRule="auto"/>
        <w:jc w:val="both"/>
        <w:rPr>
          <w:rFonts w:ascii="Arial" w:hAnsi="Arial" w:cs="Arial"/>
        </w:rPr>
      </w:pPr>
      <w:bookmarkStart w:id="37" w:name="_Toc514061233"/>
      <w:r w:rsidRPr="00421F9D">
        <w:rPr>
          <w:rFonts w:ascii="Arial" w:hAnsi="Arial" w:cs="Arial"/>
        </w:rPr>
        <w:t>5.2</w:t>
      </w:r>
      <w:r w:rsidR="008B3E54" w:rsidRPr="00421F9D">
        <w:rPr>
          <w:rFonts w:ascii="Arial" w:hAnsi="Arial" w:cs="Arial"/>
        </w:rPr>
        <w:t xml:space="preserve"> Recommendations</w:t>
      </w:r>
      <w:bookmarkEnd w:id="37"/>
    </w:p>
    <w:p w14:paraId="70FE13DD" w14:textId="77777777" w:rsidR="004C4FBF" w:rsidRPr="00421F9D" w:rsidRDefault="004C4FBF" w:rsidP="00421F9D">
      <w:pPr>
        <w:spacing w:line="480" w:lineRule="auto"/>
        <w:jc w:val="both"/>
        <w:rPr>
          <w:rFonts w:ascii="Arial" w:hAnsi="Arial" w:cs="Arial"/>
        </w:rPr>
      </w:pPr>
      <w:r w:rsidRPr="00421F9D">
        <w:rPr>
          <w:rFonts w:ascii="Arial" w:hAnsi="Arial" w:cs="Arial"/>
        </w:rPr>
        <w:t>Some recommendations can be made for entrepreneurs to be fully prepared for Brexit.</w:t>
      </w:r>
    </w:p>
    <w:p w14:paraId="5E4D099B" w14:textId="4DE4C431" w:rsidR="004C4FBF" w:rsidRPr="00421F9D" w:rsidRDefault="004C4FBF" w:rsidP="00421F9D">
      <w:pPr>
        <w:spacing w:line="480" w:lineRule="auto"/>
        <w:jc w:val="both"/>
        <w:rPr>
          <w:rFonts w:ascii="Arial" w:hAnsi="Arial" w:cs="Arial"/>
        </w:rPr>
      </w:pPr>
      <w:r w:rsidRPr="00421F9D">
        <w:rPr>
          <w:rFonts w:ascii="Arial" w:hAnsi="Arial" w:cs="Arial"/>
        </w:rPr>
        <w:t>Firstly, the entrepreneurs of the United Kingdom need to consider that it is possible they will lose some of their workforce and they will need plans in place to fully be prepared for when this happens as they could lose many staff in a short space of time.</w:t>
      </w:r>
    </w:p>
    <w:p w14:paraId="4C76771E" w14:textId="7EE4C2B3" w:rsidR="004C4FBF" w:rsidRPr="00421F9D" w:rsidRDefault="004C4FBF" w:rsidP="00421F9D">
      <w:pPr>
        <w:spacing w:line="480" w:lineRule="auto"/>
        <w:jc w:val="both"/>
        <w:rPr>
          <w:rFonts w:ascii="Arial" w:hAnsi="Arial" w:cs="Arial"/>
        </w:rPr>
      </w:pPr>
      <w:r w:rsidRPr="00421F9D">
        <w:rPr>
          <w:rFonts w:ascii="Arial" w:hAnsi="Arial" w:cs="Arial"/>
        </w:rPr>
        <w:t xml:space="preserve">Also, businesses will need to investigate working with new businesses in different countries and forming new relationships with these areas of the world </w:t>
      </w:r>
      <w:r w:rsidR="00FC01DF" w:rsidRPr="00421F9D">
        <w:rPr>
          <w:rFonts w:ascii="Arial" w:hAnsi="Arial" w:cs="Arial"/>
        </w:rPr>
        <w:t>to</w:t>
      </w:r>
      <w:r w:rsidRPr="00421F9D">
        <w:rPr>
          <w:rFonts w:ascii="Arial" w:hAnsi="Arial" w:cs="Arial"/>
        </w:rPr>
        <w:t xml:space="preserve"> remain profitable and competitive.</w:t>
      </w:r>
    </w:p>
    <w:p w14:paraId="77C4A4BE" w14:textId="0AFBC056" w:rsidR="004C4FBF" w:rsidRPr="00421F9D" w:rsidRDefault="00FC01DF" w:rsidP="00421F9D">
      <w:pPr>
        <w:spacing w:line="480" w:lineRule="auto"/>
        <w:jc w:val="both"/>
        <w:rPr>
          <w:rFonts w:ascii="Arial" w:hAnsi="Arial" w:cs="Arial"/>
        </w:rPr>
      </w:pPr>
      <w:r w:rsidRPr="00421F9D">
        <w:rPr>
          <w:rFonts w:ascii="Arial" w:hAnsi="Arial" w:cs="Arial"/>
        </w:rPr>
        <w:t>Another recommendation that could be made regarding profit is that it</w:t>
      </w:r>
      <w:r w:rsidR="004C4FBF" w:rsidRPr="00421F9D">
        <w:rPr>
          <w:rFonts w:ascii="Arial" w:hAnsi="Arial" w:cs="Arial"/>
        </w:rPr>
        <w:t xml:space="preserve"> may be beneficial fo</w:t>
      </w:r>
      <w:r w:rsidRPr="00421F9D">
        <w:rPr>
          <w:rFonts w:ascii="Arial" w:hAnsi="Arial" w:cs="Arial"/>
        </w:rPr>
        <w:t xml:space="preserve">r businesses to increase the price of their products </w:t>
      </w:r>
      <w:r w:rsidR="004C4FBF" w:rsidRPr="00421F9D">
        <w:rPr>
          <w:rFonts w:ascii="Arial" w:hAnsi="Arial" w:cs="Arial"/>
        </w:rPr>
        <w:t>as their profit margins have become smaller due to the fall in value of the pound.</w:t>
      </w:r>
    </w:p>
    <w:p w14:paraId="0FC5BE96" w14:textId="31F1DB83" w:rsidR="00C60A04" w:rsidRDefault="00C60A04" w:rsidP="004C4FBF">
      <w:pPr>
        <w:spacing w:line="480" w:lineRule="auto"/>
        <w:rPr>
          <w:rFonts w:ascii="Arial" w:hAnsi="Arial" w:cs="Arial"/>
        </w:rPr>
      </w:pPr>
    </w:p>
    <w:p w14:paraId="267EEBEF" w14:textId="77777777" w:rsidR="00174C24" w:rsidRDefault="00174C24" w:rsidP="004C4FBF">
      <w:pPr>
        <w:spacing w:line="480" w:lineRule="auto"/>
        <w:rPr>
          <w:rFonts w:ascii="Arial" w:hAnsi="Arial" w:cs="Arial"/>
        </w:rPr>
      </w:pPr>
    </w:p>
    <w:p w14:paraId="4BAF987A" w14:textId="2A795A63" w:rsidR="00A67124" w:rsidRDefault="00A67124" w:rsidP="004C4FBF">
      <w:pPr>
        <w:spacing w:line="480" w:lineRule="auto"/>
        <w:rPr>
          <w:rFonts w:ascii="Arial" w:hAnsi="Arial" w:cs="Arial"/>
        </w:rPr>
      </w:pPr>
    </w:p>
    <w:bookmarkStart w:id="38" w:name="_Toc514061234" w:displacedByCustomXml="next"/>
    <w:sdt>
      <w:sdtPr>
        <w:rPr>
          <w:rFonts w:ascii="Arial" w:eastAsiaTheme="minorHAnsi" w:hAnsi="Arial" w:cs="Arial"/>
          <w:color w:val="auto"/>
          <w:sz w:val="22"/>
          <w:szCs w:val="22"/>
        </w:rPr>
        <w:id w:val="-1464643908"/>
        <w:docPartObj>
          <w:docPartGallery w:val="Bibliographies"/>
          <w:docPartUnique/>
        </w:docPartObj>
      </w:sdtPr>
      <w:sdtContent>
        <w:p w14:paraId="54778E3D" w14:textId="059F8913" w:rsidR="005B7902" w:rsidRPr="007A28B0" w:rsidRDefault="005B7902" w:rsidP="0035224D">
          <w:pPr>
            <w:pStyle w:val="Heading1"/>
            <w:spacing w:line="480" w:lineRule="auto"/>
            <w:rPr>
              <w:rFonts w:ascii="Arial" w:hAnsi="Arial" w:cs="Arial"/>
            </w:rPr>
          </w:pPr>
          <w:r w:rsidRPr="007A28B0">
            <w:rPr>
              <w:rFonts w:ascii="Arial" w:hAnsi="Arial" w:cs="Arial"/>
            </w:rPr>
            <w:t>Bibliography</w:t>
          </w:r>
          <w:bookmarkEnd w:id="38"/>
        </w:p>
        <w:sdt>
          <w:sdtPr>
            <w:rPr>
              <w:rFonts w:ascii="Arial" w:hAnsi="Arial" w:cs="Arial"/>
            </w:rPr>
            <w:id w:val="111145805"/>
            <w:bibliography/>
          </w:sdtPr>
          <w:sdtContent>
            <w:p w14:paraId="391E1121" w14:textId="77777777" w:rsidR="00421F9D" w:rsidRDefault="005B7902" w:rsidP="00421F9D">
              <w:pPr>
                <w:pStyle w:val="Bibliography"/>
                <w:rPr>
                  <w:noProof/>
                  <w:sz w:val="24"/>
                  <w:szCs w:val="24"/>
                </w:rPr>
              </w:pPr>
              <w:r w:rsidRPr="007A28B0">
                <w:rPr>
                  <w:rFonts w:ascii="Arial" w:hAnsi="Arial" w:cs="Arial"/>
                </w:rPr>
                <w:fldChar w:fldCharType="begin"/>
              </w:r>
              <w:r w:rsidRPr="007A28B0">
                <w:rPr>
                  <w:rFonts w:ascii="Arial" w:hAnsi="Arial" w:cs="Arial"/>
                </w:rPr>
                <w:instrText xml:space="preserve"> BIBLIOGRAPHY </w:instrText>
              </w:r>
              <w:r w:rsidRPr="007A28B0">
                <w:rPr>
                  <w:rFonts w:ascii="Arial" w:hAnsi="Arial" w:cs="Arial"/>
                </w:rPr>
                <w:fldChar w:fldCharType="separate"/>
              </w:r>
              <w:r w:rsidR="00421F9D">
                <w:rPr>
                  <w:noProof/>
                </w:rPr>
                <w:t>Ahmed, V., Opoku, A. &amp; Aziz, Z., 2016. Research Methodology in the Built Environment: A Selection of Case Studies. In: Abingdon: Routledge, p. 133.</w:t>
              </w:r>
            </w:p>
            <w:p w14:paraId="5183DED4" w14:textId="77777777" w:rsidR="00421F9D" w:rsidRDefault="00421F9D" w:rsidP="00421F9D">
              <w:pPr>
                <w:pStyle w:val="Bibliography"/>
                <w:rPr>
                  <w:noProof/>
                </w:rPr>
              </w:pPr>
              <w:r>
                <w:rPr>
                  <w:noProof/>
                </w:rPr>
                <w:t xml:space="preserve">Alcocer, Y. (. Y., 2017. </w:t>
              </w:r>
              <w:r>
                <w:rPr>
                  <w:i/>
                  <w:iCs/>
                  <w:noProof/>
                </w:rPr>
                <w:t xml:space="preserve">What is Quantitative Data? - Definition &amp; Examples. </w:t>
              </w:r>
              <w:r>
                <w:rPr>
                  <w:noProof/>
                </w:rPr>
                <w:t xml:space="preserve">[Online] </w:t>
              </w:r>
              <w:r>
                <w:rPr>
                  <w:noProof/>
                </w:rPr>
                <w:br/>
                <w:t xml:space="preserve">Available at: </w:t>
              </w:r>
              <w:r>
                <w:rPr>
                  <w:noProof/>
                  <w:u w:val="single"/>
                </w:rPr>
                <w:t>http://study.com/academy/lesson/what-is-quantitative-data.html</w:t>
              </w:r>
              <w:r>
                <w:rPr>
                  <w:noProof/>
                </w:rPr>
                <w:br/>
                <w:t>[Accessed 6 November 2017].</w:t>
              </w:r>
            </w:p>
            <w:p w14:paraId="4B083B90" w14:textId="77777777" w:rsidR="00421F9D" w:rsidRDefault="00421F9D" w:rsidP="00421F9D">
              <w:pPr>
                <w:pStyle w:val="Bibliography"/>
                <w:rPr>
                  <w:noProof/>
                </w:rPr>
              </w:pPr>
              <w:r>
                <w:rPr>
                  <w:noProof/>
                </w:rPr>
                <w:t xml:space="preserve">Bhatia, S., 2008. </w:t>
              </w:r>
              <w:r>
                <w:rPr>
                  <w:i/>
                  <w:iCs/>
                  <w:noProof/>
                </w:rPr>
                <w:t xml:space="preserve">Retail Management. </w:t>
              </w:r>
              <w:r>
                <w:rPr>
                  <w:noProof/>
                </w:rPr>
                <w:t>Delhi: Atlantic Publishers &amp; Dist.</w:t>
              </w:r>
            </w:p>
            <w:p w14:paraId="15E1E745" w14:textId="77777777" w:rsidR="00421F9D" w:rsidRDefault="00421F9D" w:rsidP="00421F9D">
              <w:pPr>
                <w:pStyle w:val="Bibliography"/>
                <w:rPr>
                  <w:noProof/>
                </w:rPr>
              </w:pPr>
              <w:r>
                <w:rPr>
                  <w:noProof/>
                </w:rPr>
                <w:t xml:space="preserve">Brunsden, J., 2018. UK and EU financial regulators to examine hard Brexit impact. </w:t>
              </w:r>
              <w:r>
                <w:rPr>
                  <w:i/>
                  <w:iCs/>
                  <w:noProof/>
                </w:rPr>
                <w:t>Financial Times</w:t>
              </w:r>
              <w:r>
                <w:rPr>
                  <w:noProof/>
                </w:rPr>
                <w:t xml:space="preserve">, 27 April. </w:t>
              </w:r>
            </w:p>
            <w:p w14:paraId="16720162" w14:textId="77777777" w:rsidR="00421F9D" w:rsidRDefault="00421F9D" w:rsidP="00421F9D">
              <w:pPr>
                <w:pStyle w:val="Bibliography"/>
                <w:rPr>
                  <w:noProof/>
                </w:rPr>
              </w:pPr>
              <w:r>
                <w:rPr>
                  <w:noProof/>
                </w:rPr>
                <w:t>Carmines, E. G. &amp; Zeller , R. A., 1979. Reliability and Validity Assessment. In: California: Sage Publications, p. 11.</w:t>
              </w:r>
            </w:p>
            <w:p w14:paraId="2EABD2BC" w14:textId="77777777" w:rsidR="00421F9D" w:rsidRDefault="00421F9D" w:rsidP="00421F9D">
              <w:pPr>
                <w:pStyle w:val="Bibliography"/>
                <w:rPr>
                  <w:noProof/>
                </w:rPr>
              </w:pPr>
              <w:r>
                <w:rPr>
                  <w:noProof/>
                </w:rPr>
                <w:t xml:space="preserve">Centre for Economic Performance, 2016. </w:t>
              </w:r>
              <w:r>
                <w:rPr>
                  <w:i/>
                  <w:iCs/>
                  <w:noProof/>
                </w:rPr>
                <w:t xml:space="preserve">BREXIT 2016: Policy analysis from the Centre for Economic Performance, </w:t>
              </w:r>
              <w:r>
                <w:rPr>
                  <w:noProof/>
                </w:rPr>
                <w:t>London: London School of Economics and Political Science.</w:t>
              </w:r>
            </w:p>
            <w:p w14:paraId="10C050BD" w14:textId="77777777" w:rsidR="00421F9D" w:rsidRDefault="00421F9D" w:rsidP="00421F9D">
              <w:pPr>
                <w:pStyle w:val="Bibliography"/>
                <w:rPr>
                  <w:noProof/>
                </w:rPr>
              </w:pPr>
              <w:r>
                <w:rPr>
                  <w:noProof/>
                </w:rPr>
                <w:t xml:space="preserve">Clarke, H. D., Goodwin, M. &amp; Whiteley, P., 2017. Brexit. In: </w:t>
              </w:r>
              <w:r>
                <w:rPr>
                  <w:i/>
                  <w:iCs/>
                  <w:noProof/>
                </w:rPr>
                <w:t xml:space="preserve">Why Britain Voted to Leave the European Union. </w:t>
              </w:r>
              <w:r>
                <w:rPr>
                  <w:noProof/>
                </w:rPr>
                <w:t>Cambridge: Cambridge University Press, p. 1.</w:t>
              </w:r>
            </w:p>
            <w:p w14:paraId="3CE61F5A" w14:textId="77777777" w:rsidR="00421F9D" w:rsidRDefault="00421F9D" w:rsidP="00421F9D">
              <w:pPr>
                <w:pStyle w:val="Bibliography"/>
                <w:rPr>
                  <w:noProof/>
                </w:rPr>
              </w:pPr>
              <w:r>
                <w:rPr>
                  <w:noProof/>
                </w:rPr>
                <w:t>Cox, S. A., 2014. Managing Information in Organizations: A Practical Guide to Implementing an Information Management Strategy. In: s.l.:Macmillan International Higher Education, p. 37.</w:t>
              </w:r>
            </w:p>
            <w:p w14:paraId="634D9E7A" w14:textId="77777777" w:rsidR="00421F9D" w:rsidRDefault="00421F9D" w:rsidP="00421F9D">
              <w:pPr>
                <w:pStyle w:val="Bibliography"/>
                <w:rPr>
                  <w:noProof/>
                </w:rPr>
              </w:pPr>
              <w:r>
                <w:rPr>
                  <w:noProof/>
                </w:rPr>
                <w:t xml:space="preserve">Cumming, D. J. &amp; Zahra, S. A., 2016. International Business and Entrepreneurship Implications of Brexit. </w:t>
              </w:r>
              <w:r>
                <w:rPr>
                  <w:i/>
                  <w:iCs/>
                  <w:noProof/>
                </w:rPr>
                <w:t xml:space="preserve">British Journal of Management, </w:t>
              </w:r>
              <w:r>
                <w:rPr>
                  <w:noProof/>
                </w:rPr>
                <w:t>Volume 27, pp. 687-692.</w:t>
              </w:r>
            </w:p>
            <w:p w14:paraId="33C5A5E8" w14:textId="77777777" w:rsidR="00421F9D" w:rsidRDefault="00421F9D" w:rsidP="00421F9D">
              <w:pPr>
                <w:pStyle w:val="Bibliography"/>
                <w:rPr>
                  <w:noProof/>
                </w:rPr>
              </w:pPr>
              <w:r>
                <w:rPr>
                  <w:noProof/>
                </w:rPr>
                <w:t xml:space="preserve">Curphey, M., 2018. Brexit: what lies ahead for the UK’s financial services?. </w:t>
              </w:r>
              <w:r>
                <w:rPr>
                  <w:i/>
                  <w:iCs/>
                  <w:noProof/>
                </w:rPr>
                <w:t>Relocate Global</w:t>
              </w:r>
              <w:r>
                <w:rPr>
                  <w:noProof/>
                </w:rPr>
                <w:t xml:space="preserve">, 11 April. </w:t>
              </w:r>
            </w:p>
            <w:p w14:paraId="407A8B39" w14:textId="77777777" w:rsidR="00421F9D" w:rsidRDefault="00421F9D" w:rsidP="00421F9D">
              <w:pPr>
                <w:pStyle w:val="Bibliography"/>
                <w:rPr>
                  <w:noProof/>
                </w:rPr>
              </w:pPr>
              <w:r>
                <w:rPr>
                  <w:noProof/>
                </w:rPr>
                <w:t>D'Amico, V. L., 2000. Marketing Research. In: New York: Tata McGraw-Hill Education, p. 66.</w:t>
              </w:r>
            </w:p>
            <w:p w14:paraId="383BF0A9" w14:textId="77777777" w:rsidR="00421F9D" w:rsidRDefault="00421F9D" w:rsidP="00421F9D">
              <w:pPr>
                <w:pStyle w:val="Bibliography"/>
                <w:rPr>
                  <w:noProof/>
                </w:rPr>
              </w:pPr>
              <w:r>
                <w:rPr>
                  <w:noProof/>
                </w:rPr>
                <w:t xml:space="preserve">Dorling, D., 2016. </w:t>
              </w:r>
              <w:r>
                <w:rPr>
                  <w:i/>
                  <w:iCs/>
                  <w:noProof/>
                </w:rPr>
                <w:t xml:space="preserve">Brexit: the decision of a divided country, </w:t>
              </w:r>
              <w:r>
                <w:rPr>
                  <w:noProof/>
                </w:rPr>
                <w:t>Oxford: School of Geography and the Environment.</w:t>
              </w:r>
            </w:p>
            <w:p w14:paraId="6E8C4CE6" w14:textId="77777777" w:rsidR="00421F9D" w:rsidRDefault="00421F9D" w:rsidP="00421F9D">
              <w:pPr>
                <w:pStyle w:val="Bibliography"/>
                <w:rPr>
                  <w:noProof/>
                </w:rPr>
              </w:pPr>
              <w:r>
                <w:rPr>
                  <w:noProof/>
                </w:rPr>
                <w:t>Dümke, R., 2002. Corporate Reputation and its Importance for Business Success: A European Perspective and its Implication for Public Relations Consultancies. In: s.l.:diplom.de, p. 51.</w:t>
              </w:r>
            </w:p>
            <w:p w14:paraId="176EF4AA" w14:textId="77777777" w:rsidR="00421F9D" w:rsidRDefault="00421F9D" w:rsidP="00421F9D">
              <w:pPr>
                <w:pStyle w:val="Bibliography"/>
                <w:rPr>
                  <w:noProof/>
                </w:rPr>
              </w:pPr>
              <w:r>
                <w:rPr>
                  <w:noProof/>
                </w:rPr>
                <w:t xml:space="preserve">Earl, C., 2014. </w:t>
              </w:r>
              <w:r>
                <w:rPr>
                  <w:i/>
                  <w:iCs/>
                  <w:noProof/>
                </w:rPr>
                <w:t xml:space="preserve">What Does It Mean to Be an Entrepreneur?. </w:t>
              </w:r>
              <w:r>
                <w:rPr>
                  <w:noProof/>
                </w:rPr>
                <w:t>New York: Simon and Schuster.</w:t>
              </w:r>
            </w:p>
            <w:p w14:paraId="16ACE0D2" w14:textId="77777777" w:rsidR="00421F9D" w:rsidRDefault="00421F9D" w:rsidP="00421F9D">
              <w:pPr>
                <w:pStyle w:val="Bibliography"/>
                <w:rPr>
                  <w:noProof/>
                </w:rPr>
              </w:pPr>
              <w:r>
                <w:rPr>
                  <w:noProof/>
                </w:rPr>
                <w:t>Eysenck, M. W. &amp; Keane, M. T., 2000. Cognitive Psychology: A Student's Handbook. In: Abingdon: Taylor &amp; Francis, p. 216.</w:t>
              </w:r>
            </w:p>
            <w:p w14:paraId="0139A193" w14:textId="77777777" w:rsidR="00421F9D" w:rsidRDefault="00421F9D" w:rsidP="00421F9D">
              <w:pPr>
                <w:pStyle w:val="Bibliography"/>
                <w:rPr>
                  <w:noProof/>
                </w:rPr>
              </w:pPr>
              <w:r>
                <w:rPr>
                  <w:noProof/>
                </w:rPr>
                <w:t xml:space="preserve">Farlex, 2017. </w:t>
              </w:r>
              <w:r>
                <w:rPr>
                  <w:i/>
                  <w:iCs/>
                  <w:noProof/>
                </w:rPr>
                <w:t xml:space="preserve">Business Community. </w:t>
              </w:r>
              <w:r>
                <w:rPr>
                  <w:noProof/>
                </w:rPr>
                <w:t xml:space="preserve">[Online] </w:t>
              </w:r>
              <w:r>
                <w:rPr>
                  <w:noProof/>
                </w:rPr>
                <w:br/>
                <w:t xml:space="preserve">Available at: </w:t>
              </w:r>
              <w:r>
                <w:rPr>
                  <w:noProof/>
                  <w:u w:val="single"/>
                </w:rPr>
                <w:t>https://www.thefreedictionary.com/business+community</w:t>
              </w:r>
              <w:r>
                <w:rPr>
                  <w:noProof/>
                </w:rPr>
                <w:br/>
                <w:t>[Accessed 6 November 2017].</w:t>
              </w:r>
            </w:p>
            <w:p w14:paraId="1AF82A3E" w14:textId="77777777" w:rsidR="00421F9D" w:rsidRDefault="00421F9D" w:rsidP="00421F9D">
              <w:pPr>
                <w:pStyle w:val="Bibliography"/>
                <w:rPr>
                  <w:noProof/>
                </w:rPr>
              </w:pPr>
              <w:r>
                <w:rPr>
                  <w:noProof/>
                </w:rPr>
                <w:t>Freeman, R. E., 2010. Strategic Management: A Stakeholder Approach. In: Cambridge: Cambridge University Press, p. 25.</w:t>
              </w:r>
            </w:p>
            <w:p w14:paraId="3D795BF3" w14:textId="77777777" w:rsidR="00421F9D" w:rsidRDefault="00421F9D" w:rsidP="00421F9D">
              <w:pPr>
                <w:pStyle w:val="Bibliography"/>
                <w:rPr>
                  <w:noProof/>
                </w:rPr>
              </w:pPr>
              <w:r>
                <w:rPr>
                  <w:noProof/>
                </w:rPr>
                <w:t xml:space="preserve">Halling, S. &amp; Ronald, V. S., 2013. </w:t>
              </w:r>
              <w:r>
                <w:rPr>
                  <w:i/>
                  <w:iCs/>
                  <w:noProof/>
                </w:rPr>
                <w:t xml:space="preserve">Existential-Phenomenological Perspectives in Psychology: Exploring the Breadth of Human Experience. </w:t>
              </w:r>
              <w:r>
                <w:rPr>
                  <w:noProof/>
                </w:rPr>
                <w:t>Germany: Springer Science &amp; Business Media.</w:t>
              </w:r>
            </w:p>
            <w:p w14:paraId="73C94CEF" w14:textId="77777777" w:rsidR="00421F9D" w:rsidRDefault="00421F9D" w:rsidP="00421F9D">
              <w:pPr>
                <w:pStyle w:val="Bibliography"/>
                <w:rPr>
                  <w:noProof/>
                </w:rPr>
              </w:pPr>
              <w:r>
                <w:rPr>
                  <w:noProof/>
                </w:rPr>
                <w:lastRenderedPageBreak/>
                <w:t xml:space="preserve">Hunt, A. &amp; Wheeler, B., 2017. Brexit: All you need to know about the UK leaving the EU. </w:t>
              </w:r>
              <w:r>
                <w:rPr>
                  <w:i/>
                  <w:iCs/>
                  <w:noProof/>
                </w:rPr>
                <w:t>BBC News</w:t>
              </w:r>
              <w:r>
                <w:rPr>
                  <w:noProof/>
                </w:rPr>
                <w:t xml:space="preserve">, 12 October. </w:t>
              </w:r>
            </w:p>
            <w:p w14:paraId="0C995248" w14:textId="77777777" w:rsidR="00421F9D" w:rsidRDefault="00421F9D" w:rsidP="00421F9D">
              <w:pPr>
                <w:pStyle w:val="Bibliography"/>
                <w:rPr>
                  <w:noProof/>
                </w:rPr>
              </w:pPr>
              <w:r>
                <w:rPr>
                  <w:noProof/>
                </w:rPr>
                <w:t xml:space="preserve">International Federation of Red Cross and Red Crescent Societies, 2018. </w:t>
              </w:r>
              <w:r>
                <w:rPr>
                  <w:i/>
                  <w:iCs/>
                  <w:noProof/>
                </w:rPr>
                <w:t xml:space="preserve">Contingency planning. </w:t>
              </w:r>
              <w:r>
                <w:rPr>
                  <w:noProof/>
                </w:rPr>
                <w:t xml:space="preserve">[Online] </w:t>
              </w:r>
              <w:r>
                <w:rPr>
                  <w:noProof/>
                </w:rPr>
                <w:br/>
                <w:t xml:space="preserve">Available at: </w:t>
              </w:r>
              <w:r>
                <w:rPr>
                  <w:noProof/>
                  <w:u w:val="single"/>
                </w:rPr>
                <w:t>http://www.ifrc.org/en/what-we-do/disaster-management/preparing-for-disaster/disaster-preparedness-tools/contingency-planning-and-disaster-response-planning/</w:t>
              </w:r>
              <w:r>
                <w:rPr>
                  <w:noProof/>
                </w:rPr>
                <w:br/>
                <w:t>[Accessed 10 May 2018].</w:t>
              </w:r>
            </w:p>
            <w:p w14:paraId="70F64588" w14:textId="77777777" w:rsidR="00421F9D" w:rsidRDefault="00421F9D" w:rsidP="00421F9D">
              <w:pPr>
                <w:pStyle w:val="Bibliography"/>
                <w:rPr>
                  <w:noProof/>
                </w:rPr>
              </w:pPr>
              <w:r>
                <w:rPr>
                  <w:noProof/>
                </w:rPr>
                <w:t xml:space="preserve">Jones, C., 2018. </w:t>
              </w:r>
              <w:r>
                <w:rPr>
                  <w:i/>
                  <w:iCs/>
                  <w:noProof/>
                </w:rPr>
                <w:t xml:space="preserve">Trade after Brexit. </w:t>
              </w:r>
              <w:r>
                <w:rPr>
                  <w:noProof/>
                </w:rPr>
                <w:t xml:space="preserve">[Online] </w:t>
              </w:r>
              <w:r>
                <w:rPr>
                  <w:noProof/>
                </w:rPr>
                <w:br/>
                <w:t xml:space="preserve">Available at: </w:t>
              </w:r>
              <w:r>
                <w:rPr>
                  <w:noProof/>
                  <w:u w:val="single"/>
                </w:rPr>
                <w:t>http://www.iwa.wales/click/2018/02/trade-after-brexit/</w:t>
              </w:r>
              <w:r>
                <w:rPr>
                  <w:noProof/>
                </w:rPr>
                <w:br/>
                <w:t>[Accessed 10 May 2018].</w:t>
              </w:r>
            </w:p>
            <w:p w14:paraId="32D66725" w14:textId="77777777" w:rsidR="00421F9D" w:rsidRDefault="00421F9D" w:rsidP="00421F9D">
              <w:pPr>
                <w:pStyle w:val="Bibliography"/>
                <w:rPr>
                  <w:noProof/>
                </w:rPr>
              </w:pPr>
              <w:r>
                <w:rPr>
                  <w:noProof/>
                </w:rPr>
                <w:t xml:space="preserve">Jones, D., 2016. United Kingdom: Minister David Jones's address to Swansea University on the opportunities ahead as the UK leaves the European Union. </w:t>
              </w:r>
              <w:r>
                <w:rPr>
                  <w:i/>
                  <w:iCs/>
                  <w:noProof/>
                </w:rPr>
                <w:t>Asia News Monitor</w:t>
              </w:r>
              <w:r>
                <w:rPr>
                  <w:noProof/>
                </w:rPr>
                <w:t xml:space="preserve">, 5 December. </w:t>
              </w:r>
            </w:p>
            <w:p w14:paraId="663FD047" w14:textId="77777777" w:rsidR="00421F9D" w:rsidRDefault="00421F9D" w:rsidP="00421F9D">
              <w:pPr>
                <w:pStyle w:val="Bibliography"/>
                <w:rPr>
                  <w:noProof/>
                </w:rPr>
              </w:pPr>
              <w:r>
                <w:rPr>
                  <w:noProof/>
                </w:rPr>
                <w:t xml:space="preserve">Kelsey, C., 2017. </w:t>
              </w:r>
              <w:r>
                <w:rPr>
                  <w:i/>
                  <w:iCs/>
                  <w:noProof/>
                </w:rPr>
                <w:t xml:space="preserve">These Welsh businesses are worried about how Brexit will affect them and their EU workers. </w:t>
              </w:r>
              <w:r>
                <w:rPr>
                  <w:noProof/>
                </w:rPr>
                <w:t xml:space="preserve">[Online] </w:t>
              </w:r>
              <w:r>
                <w:rPr>
                  <w:noProof/>
                </w:rPr>
                <w:br/>
                <w:t xml:space="preserve">Available at: </w:t>
              </w:r>
              <w:r>
                <w:rPr>
                  <w:noProof/>
                  <w:u w:val="single"/>
                </w:rPr>
                <w:t>https://www.walesonline.co.uk/business/business-news/welsh-businesses-worried-how-brexit-12812634</w:t>
              </w:r>
              <w:r>
                <w:rPr>
                  <w:noProof/>
                </w:rPr>
                <w:br/>
                <w:t>[Accessed 2 May 2018].</w:t>
              </w:r>
            </w:p>
            <w:p w14:paraId="39262BD4" w14:textId="77777777" w:rsidR="00421F9D" w:rsidRDefault="00421F9D" w:rsidP="00421F9D">
              <w:pPr>
                <w:pStyle w:val="Bibliography"/>
                <w:rPr>
                  <w:noProof/>
                </w:rPr>
              </w:pPr>
              <w:r>
                <w:rPr>
                  <w:noProof/>
                </w:rPr>
                <w:t xml:space="preserve">Kelsey, C., 2017. </w:t>
              </w:r>
              <w:r>
                <w:rPr>
                  <w:i/>
                  <w:iCs/>
                  <w:noProof/>
                </w:rPr>
                <w:t xml:space="preserve">We asked Welsh firms how Brexit has affected their business. </w:t>
              </w:r>
              <w:r>
                <w:rPr>
                  <w:noProof/>
                </w:rPr>
                <w:t xml:space="preserve">[Online] </w:t>
              </w:r>
              <w:r>
                <w:rPr>
                  <w:noProof/>
                </w:rPr>
                <w:br/>
                <w:t xml:space="preserve">Available at: </w:t>
              </w:r>
              <w:r>
                <w:rPr>
                  <w:noProof/>
                  <w:u w:val="single"/>
                </w:rPr>
                <w:t>https://www.walesonline.co.uk/business/business-news/asked-welsh-firms-how-brexit-12507398</w:t>
              </w:r>
              <w:r>
                <w:rPr>
                  <w:noProof/>
                </w:rPr>
                <w:br/>
                <w:t>[Accessed 1 May 2018].</w:t>
              </w:r>
            </w:p>
            <w:p w14:paraId="086C3D69" w14:textId="77777777" w:rsidR="00421F9D" w:rsidRDefault="00421F9D" w:rsidP="00421F9D">
              <w:pPr>
                <w:pStyle w:val="Bibliography"/>
                <w:rPr>
                  <w:noProof/>
                </w:rPr>
              </w:pPr>
              <w:r>
                <w:rPr>
                  <w:noProof/>
                </w:rPr>
                <w:t xml:space="preserve">Kennedy, K., 2018. Brexit could open new markets – QS survey. </w:t>
              </w:r>
              <w:r>
                <w:rPr>
                  <w:i/>
                  <w:iCs/>
                  <w:noProof/>
                </w:rPr>
                <w:t>The Pie News</w:t>
              </w:r>
              <w:r>
                <w:rPr>
                  <w:noProof/>
                </w:rPr>
                <w:t xml:space="preserve">, 9 May. </w:t>
              </w:r>
            </w:p>
            <w:p w14:paraId="3B7C8D02" w14:textId="77777777" w:rsidR="00421F9D" w:rsidRDefault="00421F9D" w:rsidP="00421F9D">
              <w:pPr>
                <w:pStyle w:val="Bibliography"/>
                <w:rPr>
                  <w:noProof/>
                </w:rPr>
              </w:pPr>
              <w:r>
                <w:rPr>
                  <w:noProof/>
                </w:rPr>
                <w:t xml:space="preserve">Kentish, B., 2018. Hard Brexit would shrink Welsh economy by up to 10 per cent, analysis finds. </w:t>
              </w:r>
              <w:r>
                <w:rPr>
                  <w:i/>
                  <w:iCs/>
                  <w:noProof/>
                </w:rPr>
                <w:t>The Independent</w:t>
              </w:r>
              <w:r>
                <w:rPr>
                  <w:noProof/>
                </w:rPr>
                <w:t xml:space="preserve">, 2 February. </w:t>
              </w:r>
            </w:p>
            <w:p w14:paraId="343A517B" w14:textId="77777777" w:rsidR="00421F9D" w:rsidRDefault="00421F9D" w:rsidP="00421F9D">
              <w:pPr>
                <w:pStyle w:val="Bibliography"/>
                <w:rPr>
                  <w:noProof/>
                </w:rPr>
              </w:pPr>
              <w:r>
                <w:rPr>
                  <w:noProof/>
                </w:rPr>
                <w:t xml:space="preserve">Kuratko, D. F., 2013. </w:t>
              </w:r>
              <w:r>
                <w:rPr>
                  <w:i/>
                  <w:iCs/>
                  <w:noProof/>
                </w:rPr>
                <w:t xml:space="preserve">Entrepreneurship: Theory, Process, and Practice. </w:t>
              </w:r>
              <w:r>
                <w:rPr>
                  <w:noProof/>
                </w:rPr>
                <w:t>Andover: Cengage Learning.</w:t>
              </w:r>
            </w:p>
            <w:p w14:paraId="3C54A7A9" w14:textId="77777777" w:rsidR="00421F9D" w:rsidRDefault="00421F9D" w:rsidP="00421F9D">
              <w:pPr>
                <w:pStyle w:val="Bibliography"/>
                <w:rPr>
                  <w:noProof/>
                </w:rPr>
              </w:pPr>
              <w:r>
                <w:rPr>
                  <w:noProof/>
                </w:rPr>
                <w:t>Litwin, M. S. &amp; Fink, A., 1995. How to Measure Survey Reliability and Validity. In: California: SAGE, p. 33.</w:t>
              </w:r>
            </w:p>
            <w:p w14:paraId="16B0DF48" w14:textId="77777777" w:rsidR="00421F9D" w:rsidRDefault="00421F9D" w:rsidP="00421F9D">
              <w:pPr>
                <w:pStyle w:val="Bibliography"/>
                <w:rPr>
                  <w:noProof/>
                </w:rPr>
              </w:pPr>
              <w:r>
                <w:rPr>
                  <w:noProof/>
                </w:rPr>
                <w:t xml:space="preserve">Mertens, D. M. &amp; Hesse-Biber, S., 2012. Triangulation and Mixed Methods Research: Provocative Positions. </w:t>
              </w:r>
              <w:r>
                <w:rPr>
                  <w:i/>
                  <w:iCs/>
                  <w:noProof/>
                </w:rPr>
                <w:t xml:space="preserve">Journal of Mixed Methods Research, </w:t>
              </w:r>
              <w:r>
                <w:rPr>
                  <w:noProof/>
                </w:rPr>
                <w:t>6(2), pp. 75-79.</w:t>
              </w:r>
            </w:p>
            <w:p w14:paraId="1A727B51" w14:textId="77777777" w:rsidR="00421F9D" w:rsidRDefault="00421F9D" w:rsidP="00421F9D">
              <w:pPr>
                <w:pStyle w:val="Bibliography"/>
                <w:rPr>
                  <w:noProof/>
                </w:rPr>
              </w:pPr>
              <w:r>
                <w:rPr>
                  <w:noProof/>
                </w:rPr>
                <w:t>Michalski, A., 2011. Human Resource Controlling in Small and Medium-Sized Enterprises. In: s.l.:GRIN Verlag, p. 2.</w:t>
              </w:r>
            </w:p>
            <w:p w14:paraId="34F181B5" w14:textId="77777777" w:rsidR="00421F9D" w:rsidRDefault="00421F9D" w:rsidP="00421F9D">
              <w:pPr>
                <w:pStyle w:val="Bibliography"/>
                <w:rPr>
                  <w:noProof/>
                </w:rPr>
              </w:pPr>
              <w:r>
                <w:rPr>
                  <w:noProof/>
                </w:rPr>
                <w:t>Mitchell, M. L. &amp; Jolley, J. M., 2009. Research Design Explained. In: Boston: Cengage Learning, p. 274.</w:t>
              </w:r>
            </w:p>
            <w:p w14:paraId="3009C7D5" w14:textId="77777777" w:rsidR="00421F9D" w:rsidRDefault="00421F9D" w:rsidP="00421F9D">
              <w:pPr>
                <w:pStyle w:val="Bibliography"/>
                <w:rPr>
                  <w:noProof/>
                </w:rPr>
              </w:pPr>
              <w:r>
                <w:rPr>
                  <w:noProof/>
                </w:rPr>
                <w:t xml:space="preserve">National Statistics for Wales, 2016. </w:t>
              </w:r>
              <w:r>
                <w:rPr>
                  <w:i/>
                  <w:iCs/>
                  <w:noProof/>
                </w:rPr>
                <w:t xml:space="preserve">Size Analysis of Welsh Businesses 2016, </w:t>
              </w:r>
              <w:r>
                <w:rPr>
                  <w:noProof/>
                </w:rPr>
                <w:t>s.l.: National Statistics.</w:t>
              </w:r>
            </w:p>
            <w:p w14:paraId="0244105F" w14:textId="77777777" w:rsidR="00421F9D" w:rsidRDefault="00421F9D" w:rsidP="00421F9D">
              <w:pPr>
                <w:pStyle w:val="Bibliography"/>
                <w:rPr>
                  <w:noProof/>
                </w:rPr>
              </w:pPr>
              <w:r>
                <w:rPr>
                  <w:noProof/>
                </w:rPr>
                <w:t>Patton, M. Q., 2001. Qualitative evaluation and research methods. In: 3rd ed. Thousand Oaks, California: Sage Publications, p. 39.</w:t>
              </w:r>
            </w:p>
            <w:p w14:paraId="0834C5C3" w14:textId="77777777" w:rsidR="00421F9D" w:rsidRDefault="00421F9D" w:rsidP="00421F9D">
              <w:pPr>
                <w:pStyle w:val="Bibliography"/>
                <w:rPr>
                  <w:noProof/>
                </w:rPr>
              </w:pPr>
              <w:r>
                <w:rPr>
                  <w:noProof/>
                </w:rPr>
                <w:t xml:space="preserve">Pavlov, I. et al., 2001. What is Validity. </w:t>
              </w:r>
            </w:p>
            <w:p w14:paraId="6B9374A0" w14:textId="77777777" w:rsidR="00421F9D" w:rsidRDefault="00421F9D" w:rsidP="00421F9D">
              <w:pPr>
                <w:pStyle w:val="Bibliography"/>
                <w:rPr>
                  <w:noProof/>
                </w:rPr>
              </w:pPr>
              <w:r>
                <w:rPr>
                  <w:noProof/>
                </w:rPr>
                <w:t xml:space="preserve">Pay, A., 2016. Welsh small businesses speak out about Brexit: 'customer confidence will be key'. </w:t>
              </w:r>
              <w:r>
                <w:rPr>
                  <w:i/>
                  <w:iCs/>
                  <w:noProof/>
                </w:rPr>
                <w:t>The Telegraph</w:t>
              </w:r>
              <w:r>
                <w:rPr>
                  <w:noProof/>
                </w:rPr>
                <w:t xml:space="preserve">, 14 October. </w:t>
              </w:r>
            </w:p>
            <w:p w14:paraId="12EE0419" w14:textId="77777777" w:rsidR="00421F9D" w:rsidRDefault="00421F9D" w:rsidP="00421F9D">
              <w:pPr>
                <w:pStyle w:val="Bibliography"/>
                <w:rPr>
                  <w:noProof/>
                </w:rPr>
              </w:pPr>
              <w:r>
                <w:rPr>
                  <w:noProof/>
                </w:rPr>
                <w:lastRenderedPageBreak/>
                <w:t>Pettersen, N. &amp; Durivage, A., 2008. The Structured Interview: Enhancing Staff Selection. In: Canada: PUQ, p. 9.</w:t>
              </w:r>
            </w:p>
            <w:p w14:paraId="501FDF84" w14:textId="77777777" w:rsidR="00421F9D" w:rsidRDefault="00421F9D" w:rsidP="00421F9D">
              <w:pPr>
                <w:pStyle w:val="Bibliography"/>
                <w:rPr>
                  <w:noProof/>
                </w:rPr>
              </w:pPr>
              <w:r>
                <w:rPr>
                  <w:noProof/>
                </w:rPr>
                <w:t xml:space="preserve">Rosenbush, S., 2016. The Morning Download: 'Brexit' Vote Gives Pause to European Startups. </w:t>
              </w:r>
              <w:r>
                <w:rPr>
                  <w:i/>
                  <w:iCs/>
                  <w:noProof/>
                </w:rPr>
                <w:t>Dow Jones Institutional News</w:t>
              </w:r>
              <w:r>
                <w:rPr>
                  <w:noProof/>
                </w:rPr>
                <w:t xml:space="preserve">, 27 June. </w:t>
              </w:r>
            </w:p>
            <w:p w14:paraId="71CE99C6" w14:textId="77777777" w:rsidR="00421F9D" w:rsidRDefault="00421F9D" w:rsidP="00421F9D">
              <w:pPr>
                <w:pStyle w:val="Bibliography"/>
                <w:rPr>
                  <w:noProof/>
                </w:rPr>
              </w:pPr>
              <w:r>
                <w:rPr>
                  <w:noProof/>
                </w:rPr>
                <w:t xml:space="preserve">Sahay, A. A., 2016. </w:t>
              </w:r>
              <w:r>
                <w:rPr>
                  <w:i/>
                  <w:iCs/>
                  <w:noProof/>
                </w:rPr>
                <w:t xml:space="preserve">Peeling Saunders’s Research Onion. </w:t>
              </w:r>
              <w:r>
                <w:rPr>
                  <w:noProof/>
                </w:rPr>
                <w:t>Birla: Birla Institute of Management Technology.</w:t>
              </w:r>
            </w:p>
            <w:p w14:paraId="1DEE446E" w14:textId="77777777" w:rsidR="00421F9D" w:rsidRDefault="00421F9D" w:rsidP="00421F9D">
              <w:pPr>
                <w:pStyle w:val="Bibliography"/>
                <w:rPr>
                  <w:noProof/>
                </w:rPr>
              </w:pPr>
              <w:r>
                <w:rPr>
                  <w:noProof/>
                </w:rPr>
                <w:t>Saunders, M., Lewis, P. &amp; Thornhill, A., 2009. Research Methods for Business Students. In: London: Pearson Education, p. 138.</w:t>
              </w:r>
            </w:p>
            <w:p w14:paraId="58C40168" w14:textId="77777777" w:rsidR="00421F9D" w:rsidRDefault="00421F9D" w:rsidP="00421F9D">
              <w:pPr>
                <w:pStyle w:val="Bibliography"/>
                <w:rPr>
                  <w:noProof/>
                </w:rPr>
              </w:pPr>
              <w:r>
                <w:rPr>
                  <w:noProof/>
                </w:rPr>
                <w:t xml:space="preserve">Saunders, M., Lewis, P. &amp; Thornhill, A., 2009. </w:t>
              </w:r>
              <w:r>
                <w:rPr>
                  <w:i/>
                  <w:iCs/>
                  <w:noProof/>
                </w:rPr>
                <w:t xml:space="preserve">Research Methods for Business Students. </w:t>
              </w:r>
              <w:r>
                <w:rPr>
                  <w:noProof/>
                </w:rPr>
                <w:t>London: Pearson Education.</w:t>
              </w:r>
            </w:p>
            <w:p w14:paraId="7276DDA0" w14:textId="77777777" w:rsidR="00421F9D" w:rsidRDefault="00421F9D" w:rsidP="00421F9D">
              <w:pPr>
                <w:pStyle w:val="Bibliography"/>
                <w:rPr>
                  <w:noProof/>
                </w:rPr>
              </w:pPr>
              <w:r>
                <w:rPr>
                  <w:noProof/>
                </w:rPr>
                <w:t xml:space="preserve">South Wales Argus, 2013. Free business entrepreneurship event. </w:t>
              </w:r>
              <w:r>
                <w:rPr>
                  <w:i/>
                  <w:iCs/>
                  <w:noProof/>
                </w:rPr>
                <w:t>South Wales Argus</w:t>
              </w:r>
              <w:r>
                <w:rPr>
                  <w:noProof/>
                </w:rPr>
                <w:t xml:space="preserve">, 26 November. </w:t>
              </w:r>
            </w:p>
            <w:p w14:paraId="55214413" w14:textId="77777777" w:rsidR="00421F9D" w:rsidRDefault="00421F9D" w:rsidP="00421F9D">
              <w:pPr>
                <w:pStyle w:val="Bibliography"/>
                <w:rPr>
                  <w:noProof/>
                </w:rPr>
              </w:pPr>
              <w:r>
                <w:rPr>
                  <w:noProof/>
                </w:rPr>
                <w:t xml:space="preserve">Tashakkori, A. &amp; Teddlie, C., 1998. </w:t>
              </w:r>
              <w:r>
                <w:rPr>
                  <w:i/>
                  <w:iCs/>
                  <w:noProof/>
                </w:rPr>
                <w:t xml:space="preserve">Mixed Methodology: Combining Qualitative and Quantitative Approaches. </w:t>
              </w:r>
              <w:r>
                <w:rPr>
                  <w:noProof/>
                </w:rPr>
                <w:t>London: SAGE.</w:t>
              </w:r>
            </w:p>
            <w:p w14:paraId="783D7DF7" w14:textId="77777777" w:rsidR="00421F9D" w:rsidRDefault="00421F9D" w:rsidP="00421F9D">
              <w:pPr>
                <w:pStyle w:val="Bibliography"/>
                <w:rPr>
                  <w:noProof/>
                </w:rPr>
              </w:pPr>
              <w:r>
                <w:rPr>
                  <w:noProof/>
                </w:rPr>
                <w:t xml:space="preserve">Tobak, S., 2015. The True Meaning of 'Entrepreneur'. </w:t>
              </w:r>
              <w:r>
                <w:rPr>
                  <w:i/>
                  <w:iCs/>
                  <w:noProof/>
                </w:rPr>
                <w:t>Entrepreneur</w:t>
              </w:r>
              <w:r>
                <w:rPr>
                  <w:noProof/>
                </w:rPr>
                <w:t xml:space="preserve">, 3 April. </w:t>
              </w:r>
            </w:p>
            <w:p w14:paraId="6A16709A" w14:textId="77777777" w:rsidR="00421F9D" w:rsidRDefault="00421F9D" w:rsidP="00421F9D">
              <w:pPr>
                <w:pStyle w:val="Bibliography"/>
                <w:rPr>
                  <w:noProof/>
                </w:rPr>
              </w:pPr>
              <w:r>
                <w:rPr>
                  <w:noProof/>
                </w:rPr>
                <w:t xml:space="preserve">Wang, Y., Almeida, W. &amp; Oliveira, Y. R., 2017. The Main Causes Of BREXIT And Possible Consequences For The Future Of The Europe Union. </w:t>
              </w:r>
              <w:r>
                <w:rPr>
                  <w:i/>
                  <w:iCs/>
                  <w:noProof/>
                </w:rPr>
                <w:t xml:space="preserve">Economic Analysis of Law Review, </w:t>
              </w:r>
              <w:r>
                <w:rPr>
                  <w:noProof/>
                </w:rPr>
                <w:t>8(1), pp. 97-113.</w:t>
              </w:r>
            </w:p>
            <w:p w14:paraId="79EAB828" w14:textId="77777777" w:rsidR="00421F9D" w:rsidRDefault="00421F9D" w:rsidP="00421F9D">
              <w:pPr>
                <w:pStyle w:val="Bibliography"/>
                <w:rPr>
                  <w:noProof/>
                </w:rPr>
              </w:pPr>
              <w:r>
                <w:rPr>
                  <w:noProof/>
                </w:rPr>
                <w:t xml:space="preserve">Wightwick, A., 2018. University launches five-year strategy to its ambitious stay at the top. </w:t>
              </w:r>
              <w:r>
                <w:rPr>
                  <w:i/>
                  <w:iCs/>
                  <w:noProof/>
                </w:rPr>
                <w:t>Western Mail</w:t>
              </w:r>
              <w:r>
                <w:rPr>
                  <w:noProof/>
                </w:rPr>
                <w:t xml:space="preserve">, 18 January. </w:t>
              </w:r>
            </w:p>
            <w:p w14:paraId="3CA7CC2B" w14:textId="77777777" w:rsidR="00421F9D" w:rsidRDefault="00421F9D" w:rsidP="00421F9D">
              <w:pPr>
                <w:pStyle w:val="Bibliography"/>
                <w:rPr>
                  <w:noProof/>
                </w:rPr>
              </w:pPr>
              <w:r>
                <w:rPr>
                  <w:noProof/>
                </w:rPr>
                <w:t xml:space="preserve">Williamson, D., 2018. </w:t>
              </w:r>
              <w:r>
                <w:rPr>
                  <w:i/>
                  <w:iCs/>
                  <w:noProof/>
                </w:rPr>
                <w:t xml:space="preserve">How Brexit could affect your life in the UK. </w:t>
              </w:r>
              <w:r>
                <w:rPr>
                  <w:noProof/>
                </w:rPr>
                <w:t xml:space="preserve">[Online] </w:t>
              </w:r>
              <w:r>
                <w:rPr>
                  <w:noProof/>
                </w:rPr>
                <w:br/>
                <w:t xml:space="preserve">Available at: </w:t>
              </w:r>
              <w:r>
                <w:rPr>
                  <w:noProof/>
                  <w:u w:val="single"/>
                </w:rPr>
                <w:t>https://www.walesonline.co.uk/news/politics/how-brexit-affect-your-life-14310909</w:t>
              </w:r>
              <w:r>
                <w:rPr>
                  <w:noProof/>
                </w:rPr>
                <w:br/>
                <w:t>[Accessed 10 May 2018].</w:t>
              </w:r>
            </w:p>
            <w:p w14:paraId="0C506E5B" w14:textId="77777777" w:rsidR="00421F9D" w:rsidRDefault="00421F9D" w:rsidP="00421F9D">
              <w:pPr>
                <w:pStyle w:val="Bibliography"/>
                <w:rPr>
                  <w:noProof/>
                </w:rPr>
              </w:pPr>
              <w:r>
                <w:rPr>
                  <w:noProof/>
                </w:rPr>
                <w:t xml:space="preserve">Youle, R., 2017. Expert warns of Brexit blow to city universities: Academic tells House of Commons committee unis' "missionas global industries" will failThere are fears that Brexit could affect Swansea universities' roles as 'global industries'. </w:t>
              </w:r>
              <w:r>
                <w:rPr>
                  <w:i/>
                  <w:iCs/>
                  <w:noProof/>
                </w:rPr>
                <w:t>South Wales Evening Post</w:t>
              </w:r>
              <w:r>
                <w:rPr>
                  <w:noProof/>
                </w:rPr>
                <w:t xml:space="preserve">, 3 March. </w:t>
              </w:r>
            </w:p>
            <w:p w14:paraId="0998A6BD" w14:textId="63528A68" w:rsidR="005B7902" w:rsidRDefault="005B7902" w:rsidP="00421F9D">
              <w:pPr>
                <w:spacing w:line="480" w:lineRule="auto"/>
                <w:rPr>
                  <w:rFonts w:ascii="Arial" w:hAnsi="Arial" w:cs="Arial"/>
                </w:rPr>
              </w:pPr>
              <w:r w:rsidRPr="007A28B0">
                <w:rPr>
                  <w:rFonts w:ascii="Arial" w:hAnsi="Arial" w:cs="Arial"/>
                  <w:b/>
                  <w:bCs/>
                  <w:noProof/>
                </w:rPr>
                <w:fldChar w:fldCharType="end"/>
              </w:r>
            </w:p>
          </w:sdtContent>
        </w:sdt>
      </w:sdtContent>
    </w:sdt>
    <w:p w14:paraId="7094A433" w14:textId="46D8BDBC" w:rsidR="00CD100D" w:rsidRDefault="00CD100D" w:rsidP="007D553F">
      <w:pPr>
        <w:rPr>
          <w:rFonts w:ascii="Arial" w:hAnsi="Arial" w:cs="Arial"/>
        </w:rPr>
      </w:pPr>
    </w:p>
    <w:p w14:paraId="03F3A1F4" w14:textId="3498BA26" w:rsidR="00CD100D" w:rsidRDefault="00CD100D" w:rsidP="007D553F">
      <w:pPr>
        <w:rPr>
          <w:rFonts w:ascii="Arial" w:hAnsi="Arial" w:cs="Arial"/>
        </w:rPr>
      </w:pPr>
    </w:p>
    <w:p w14:paraId="622A1999" w14:textId="0424DB9A" w:rsidR="00CD100D" w:rsidRDefault="00CD100D" w:rsidP="007D553F">
      <w:pPr>
        <w:rPr>
          <w:rFonts w:ascii="Arial" w:hAnsi="Arial" w:cs="Arial"/>
        </w:rPr>
      </w:pPr>
    </w:p>
    <w:p w14:paraId="15094E55" w14:textId="210ECCE0" w:rsidR="00CD100D" w:rsidRDefault="00CD100D" w:rsidP="007D553F">
      <w:pPr>
        <w:rPr>
          <w:rFonts w:ascii="Arial" w:hAnsi="Arial" w:cs="Arial"/>
        </w:rPr>
      </w:pPr>
    </w:p>
    <w:p w14:paraId="4FD6777A" w14:textId="71B275CF" w:rsidR="00CD100D" w:rsidRDefault="00CD100D" w:rsidP="007D553F">
      <w:pPr>
        <w:rPr>
          <w:rFonts w:ascii="Arial" w:hAnsi="Arial" w:cs="Arial"/>
        </w:rPr>
      </w:pPr>
    </w:p>
    <w:p w14:paraId="665E7504" w14:textId="50BC0D2B" w:rsidR="00CD100D" w:rsidRDefault="00CD100D" w:rsidP="007D553F">
      <w:pPr>
        <w:rPr>
          <w:rFonts w:ascii="Arial" w:hAnsi="Arial" w:cs="Arial"/>
        </w:rPr>
      </w:pPr>
    </w:p>
    <w:p w14:paraId="595207FB" w14:textId="3B090E76" w:rsidR="00CD100D" w:rsidRDefault="00CD100D" w:rsidP="007D553F">
      <w:pPr>
        <w:rPr>
          <w:rFonts w:ascii="Arial" w:hAnsi="Arial" w:cs="Arial"/>
        </w:rPr>
      </w:pPr>
    </w:p>
    <w:p w14:paraId="657C9C62" w14:textId="78883B6F" w:rsidR="00CD100D" w:rsidRDefault="00CD100D" w:rsidP="007D553F">
      <w:pPr>
        <w:rPr>
          <w:rFonts w:ascii="Arial" w:hAnsi="Arial" w:cs="Arial"/>
        </w:rPr>
      </w:pPr>
    </w:p>
    <w:p w14:paraId="1D5CF761" w14:textId="128B0701" w:rsidR="00CD100D" w:rsidRDefault="00CD100D" w:rsidP="007D553F">
      <w:pPr>
        <w:rPr>
          <w:rFonts w:ascii="Arial" w:hAnsi="Arial" w:cs="Arial"/>
        </w:rPr>
      </w:pPr>
    </w:p>
    <w:p w14:paraId="7DB3095F" w14:textId="12CF1E6B" w:rsidR="00CD100D" w:rsidRDefault="00CD100D" w:rsidP="00CD100D">
      <w:pPr>
        <w:pStyle w:val="Heading1"/>
        <w:spacing w:line="480" w:lineRule="auto"/>
        <w:rPr>
          <w:rFonts w:ascii="Arial" w:hAnsi="Arial" w:cs="Arial"/>
        </w:rPr>
      </w:pPr>
      <w:bookmarkStart w:id="39" w:name="_Toc514061235"/>
      <w:r>
        <w:rPr>
          <w:rFonts w:ascii="Arial" w:hAnsi="Arial" w:cs="Arial"/>
        </w:rPr>
        <w:lastRenderedPageBreak/>
        <w:t>Appendices</w:t>
      </w:r>
      <w:bookmarkEnd w:id="39"/>
    </w:p>
    <w:p w14:paraId="2ECEB096" w14:textId="4B96448A" w:rsidR="00CD100D" w:rsidRDefault="00360F34" w:rsidP="00CD100D">
      <w:pPr>
        <w:pStyle w:val="Heading2"/>
        <w:spacing w:line="480" w:lineRule="auto"/>
        <w:rPr>
          <w:rFonts w:ascii="Arial" w:hAnsi="Arial" w:cs="Arial"/>
        </w:rPr>
      </w:pPr>
      <w:bookmarkStart w:id="40" w:name="_Toc514061236"/>
      <w:r>
        <w:rPr>
          <w:rFonts w:ascii="Arial" w:hAnsi="Arial" w:cs="Arial"/>
        </w:rPr>
        <w:t xml:space="preserve">Appendices 1: </w:t>
      </w:r>
      <w:r w:rsidR="00CD100D" w:rsidRPr="00CD100D">
        <w:rPr>
          <w:rFonts w:ascii="Arial" w:hAnsi="Arial" w:cs="Arial"/>
        </w:rPr>
        <w:t>Ethics Form</w:t>
      </w:r>
      <w:bookmarkEnd w:id="40"/>
    </w:p>
    <w:p w14:paraId="36BB8476" w14:textId="77777777" w:rsidR="00CD100D" w:rsidRPr="004C3A0B" w:rsidRDefault="00CD100D" w:rsidP="00CD100D">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645D2612" w14:textId="77777777" w:rsidR="00CD100D" w:rsidRPr="004C3A0B" w:rsidRDefault="00CD100D" w:rsidP="00CD100D">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48A7A25" w14:textId="77777777" w:rsidR="00CD100D" w:rsidRPr="004C3A0B" w:rsidRDefault="00CD100D" w:rsidP="00CD100D">
      <w:pPr>
        <w:tabs>
          <w:tab w:val="left" w:pos="5103"/>
        </w:tabs>
        <w:ind w:right="282"/>
        <w:jc w:val="center"/>
        <w:rPr>
          <w:rFonts w:ascii="Arial" w:hAnsi="Arial" w:cs="Arial"/>
          <w:b/>
          <w:bCs/>
          <w:sz w:val="16"/>
          <w:szCs w:val="16"/>
        </w:rPr>
      </w:pPr>
    </w:p>
    <w:p w14:paraId="2F7CD614" w14:textId="77777777" w:rsidR="00CD100D" w:rsidRPr="004C3A0B" w:rsidRDefault="00CD100D" w:rsidP="00CD100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D49D77" w14:textId="77777777" w:rsidR="00CD100D" w:rsidRPr="004C3A0B" w:rsidRDefault="00CD100D" w:rsidP="00CD100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41DAD24" w14:textId="77777777" w:rsidR="00CD100D" w:rsidRPr="004C3A0B" w:rsidRDefault="00CD100D" w:rsidP="00CD100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8852AE1" w14:textId="77777777" w:rsidR="00CD100D" w:rsidRDefault="00CD100D" w:rsidP="00CD100D">
      <w:pPr>
        <w:autoSpaceDE w:val="0"/>
        <w:autoSpaceDN w:val="0"/>
        <w:adjustRightInd w:val="0"/>
        <w:jc w:val="both"/>
        <w:rPr>
          <w:rFonts w:ascii="Arial" w:hAnsi="Arial" w:cs="Arial"/>
          <w:b/>
        </w:rPr>
      </w:pPr>
    </w:p>
    <w:p w14:paraId="7934E57C" w14:textId="658D4B0D"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SECTION A: About You (Principal Researcher)</w:t>
      </w:r>
    </w:p>
    <w:p w14:paraId="7D54B3F7" w14:textId="77777777" w:rsidR="00CD100D" w:rsidRPr="004C3A0B" w:rsidRDefault="00CD100D" w:rsidP="00CD100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D100D" w:rsidRPr="004C3A0B" w14:paraId="3403F323" w14:textId="77777777" w:rsidTr="00CD100D">
        <w:trPr>
          <w:trHeight w:val="439"/>
        </w:trPr>
        <w:tc>
          <w:tcPr>
            <w:tcW w:w="3510" w:type="dxa"/>
            <w:gridSpan w:val="3"/>
            <w:shd w:val="clear" w:color="auto" w:fill="F2F2F2" w:themeFill="background1" w:themeFillShade="F2"/>
          </w:tcPr>
          <w:p w14:paraId="3588F68E" w14:textId="77777777" w:rsidR="00CD100D" w:rsidRPr="004C3A0B" w:rsidRDefault="00CD100D" w:rsidP="00CD100D">
            <w:pPr>
              <w:rPr>
                <w:rFonts w:ascii="Arial" w:hAnsi="Arial" w:cs="Arial"/>
              </w:rPr>
            </w:pPr>
            <w:r w:rsidRPr="004C3A0B">
              <w:rPr>
                <w:rFonts w:ascii="Arial" w:hAnsi="Arial" w:cs="Arial"/>
              </w:rPr>
              <w:t>Full Name:</w:t>
            </w:r>
          </w:p>
        </w:tc>
        <w:tc>
          <w:tcPr>
            <w:tcW w:w="6379" w:type="dxa"/>
            <w:gridSpan w:val="4"/>
          </w:tcPr>
          <w:p w14:paraId="626767BF" w14:textId="77777777" w:rsidR="00CD100D" w:rsidRPr="004C3A0B" w:rsidRDefault="00CD100D" w:rsidP="00CD100D">
            <w:pPr>
              <w:rPr>
                <w:rFonts w:ascii="Arial" w:hAnsi="Arial" w:cs="Arial"/>
              </w:rPr>
            </w:pPr>
            <w:r>
              <w:rPr>
                <w:rFonts w:ascii="Arial" w:hAnsi="Arial" w:cs="Arial"/>
              </w:rPr>
              <w:t>Kirsten Ann Robertson</w:t>
            </w:r>
          </w:p>
        </w:tc>
      </w:tr>
      <w:tr w:rsidR="00CD100D" w:rsidRPr="004C3A0B" w14:paraId="2E63E0A8" w14:textId="77777777" w:rsidTr="00CD100D">
        <w:tc>
          <w:tcPr>
            <w:tcW w:w="9889" w:type="dxa"/>
            <w:gridSpan w:val="7"/>
          </w:tcPr>
          <w:p w14:paraId="16935D02" w14:textId="77777777" w:rsidR="00CD100D" w:rsidRPr="004C3A0B" w:rsidRDefault="00CD100D" w:rsidP="00CD100D">
            <w:pPr>
              <w:rPr>
                <w:rFonts w:ascii="Arial" w:hAnsi="Arial" w:cs="Arial"/>
              </w:rPr>
            </w:pPr>
            <w:r w:rsidRPr="004C3A0B">
              <w:rPr>
                <w:rFonts w:ascii="Arial" w:hAnsi="Arial" w:cs="Arial"/>
              </w:rPr>
              <w:t>Tick all boxes which apply:</w:t>
            </w:r>
          </w:p>
        </w:tc>
      </w:tr>
      <w:tr w:rsidR="00CD100D" w:rsidRPr="004C3A0B" w14:paraId="2918F3D1" w14:textId="77777777" w:rsidTr="00CD100D">
        <w:trPr>
          <w:trHeight w:val="472"/>
        </w:trPr>
        <w:tc>
          <w:tcPr>
            <w:tcW w:w="1951" w:type="dxa"/>
            <w:shd w:val="clear" w:color="auto" w:fill="F2F2F2" w:themeFill="background1" w:themeFillShade="F2"/>
            <w:vAlign w:val="center"/>
          </w:tcPr>
          <w:p w14:paraId="48AE5915" w14:textId="77777777" w:rsidR="00CD100D" w:rsidRPr="004C3A0B" w:rsidRDefault="00CD100D" w:rsidP="00CD100D">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639C627A" w14:textId="77777777" w:rsidR="00CD100D" w:rsidRPr="004C3A0B" w:rsidRDefault="00CD100D" w:rsidP="00CD100D">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17AD916" w14:textId="77777777" w:rsidR="00CD100D" w:rsidRPr="004C3A0B" w:rsidRDefault="00CD100D" w:rsidP="00CD100D">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0E6D0A5" w14:textId="77777777" w:rsidR="00CD100D" w:rsidRPr="004C3A0B" w:rsidRDefault="00CD100D" w:rsidP="00CD100D">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11DF37DE" w14:textId="77777777" w:rsidR="00CD100D" w:rsidRPr="004C3A0B" w:rsidRDefault="00CD100D" w:rsidP="00CD100D">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6EEA22" w14:textId="77777777" w:rsidR="00CD100D" w:rsidRPr="004C3A0B" w:rsidRDefault="00CD100D" w:rsidP="00CD100D">
                <w:pPr>
                  <w:jc w:val="center"/>
                  <w:rPr>
                    <w:rFonts w:ascii="Arial" w:hAnsi="Arial" w:cs="Arial"/>
                  </w:rPr>
                </w:pPr>
                <w:r>
                  <w:rPr>
                    <w:rFonts w:ascii="MS Gothic" w:eastAsia="MS Gothic" w:hAnsi="MS Gothic" w:cs="Arial" w:hint="eastAsia"/>
                  </w:rPr>
                  <w:t>☐</w:t>
                </w:r>
              </w:p>
            </w:tc>
          </w:sdtContent>
        </w:sdt>
      </w:tr>
    </w:tbl>
    <w:p w14:paraId="3D4E6E1F" w14:textId="77777777" w:rsidR="00CD100D" w:rsidRPr="004C3A0B" w:rsidRDefault="00CD100D" w:rsidP="00CD100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D100D" w:rsidRPr="004C3A0B" w14:paraId="4D6F2CDB" w14:textId="77777777" w:rsidTr="00CD100D">
        <w:trPr>
          <w:cantSplit/>
          <w:trHeight w:val="334"/>
        </w:trPr>
        <w:tc>
          <w:tcPr>
            <w:tcW w:w="3510" w:type="dxa"/>
            <w:shd w:val="clear" w:color="auto" w:fill="F2F2F2" w:themeFill="background1" w:themeFillShade="F2"/>
          </w:tcPr>
          <w:p w14:paraId="04E362E6" w14:textId="77777777" w:rsidR="00CD100D" w:rsidRPr="004C3A0B" w:rsidRDefault="00CD100D" w:rsidP="00CD100D">
            <w:pPr>
              <w:rPr>
                <w:rFonts w:ascii="Arial" w:hAnsi="Arial" w:cs="Arial"/>
              </w:rPr>
            </w:pPr>
            <w:r w:rsidRPr="004C3A0B">
              <w:rPr>
                <w:rFonts w:ascii="Arial" w:hAnsi="Arial" w:cs="Arial"/>
              </w:rPr>
              <w:t>Faculty/School/Centre:</w:t>
            </w:r>
          </w:p>
        </w:tc>
        <w:tc>
          <w:tcPr>
            <w:tcW w:w="6379" w:type="dxa"/>
            <w:gridSpan w:val="3"/>
          </w:tcPr>
          <w:p w14:paraId="2255B78C" w14:textId="77777777" w:rsidR="00CD100D" w:rsidRPr="004C3A0B" w:rsidRDefault="00CD100D" w:rsidP="00CD100D">
            <w:pPr>
              <w:rPr>
                <w:rFonts w:ascii="Arial" w:hAnsi="Arial" w:cs="Arial"/>
              </w:rPr>
            </w:pPr>
            <w:r w:rsidRPr="009968E3">
              <w:rPr>
                <w:rFonts w:ascii="Arial" w:hAnsi="Arial" w:cs="Arial"/>
              </w:rPr>
              <w:t>University of Wales Trinity Saint David</w:t>
            </w:r>
          </w:p>
        </w:tc>
      </w:tr>
      <w:tr w:rsidR="00CD100D" w:rsidRPr="004C3A0B" w14:paraId="6688F3CF" w14:textId="77777777" w:rsidTr="00CD100D">
        <w:trPr>
          <w:cantSplit/>
          <w:trHeight w:val="340"/>
        </w:trPr>
        <w:tc>
          <w:tcPr>
            <w:tcW w:w="3510" w:type="dxa"/>
            <w:shd w:val="clear" w:color="auto" w:fill="F2F2F2" w:themeFill="background1" w:themeFillShade="F2"/>
          </w:tcPr>
          <w:p w14:paraId="3D18B3D6" w14:textId="77777777" w:rsidR="00CD100D" w:rsidRPr="004C3A0B" w:rsidRDefault="00CD100D" w:rsidP="00CD100D">
            <w:pPr>
              <w:rPr>
                <w:rFonts w:ascii="Arial" w:hAnsi="Arial" w:cs="Arial"/>
              </w:rPr>
            </w:pPr>
            <w:r w:rsidRPr="004C3A0B">
              <w:rPr>
                <w:rFonts w:ascii="Arial" w:hAnsi="Arial" w:cs="Arial"/>
              </w:rPr>
              <w:t>Campus:</w:t>
            </w:r>
          </w:p>
        </w:tc>
        <w:tc>
          <w:tcPr>
            <w:tcW w:w="6379" w:type="dxa"/>
            <w:gridSpan w:val="3"/>
          </w:tcPr>
          <w:p w14:paraId="77B7F041" w14:textId="77777777" w:rsidR="00CD100D" w:rsidRPr="004C3A0B" w:rsidRDefault="00CD100D" w:rsidP="00CD100D">
            <w:pPr>
              <w:rPr>
                <w:rFonts w:ascii="Arial" w:hAnsi="Arial" w:cs="Arial"/>
              </w:rPr>
            </w:pPr>
            <w:r>
              <w:rPr>
                <w:rFonts w:ascii="Arial" w:hAnsi="Arial" w:cs="Arial"/>
              </w:rPr>
              <w:t>Swansea Business School</w:t>
            </w:r>
          </w:p>
        </w:tc>
      </w:tr>
      <w:tr w:rsidR="00CD100D" w:rsidRPr="004C3A0B" w14:paraId="1607A2CC" w14:textId="77777777" w:rsidTr="00CD100D">
        <w:trPr>
          <w:cantSplit/>
          <w:trHeight w:val="340"/>
        </w:trPr>
        <w:tc>
          <w:tcPr>
            <w:tcW w:w="3510" w:type="dxa"/>
            <w:shd w:val="clear" w:color="auto" w:fill="F2F2F2" w:themeFill="background1" w:themeFillShade="F2"/>
          </w:tcPr>
          <w:p w14:paraId="2EFE3254" w14:textId="77777777" w:rsidR="00CD100D" w:rsidRPr="004C3A0B" w:rsidRDefault="00CD100D" w:rsidP="00CD100D">
            <w:pPr>
              <w:rPr>
                <w:rFonts w:ascii="Arial" w:hAnsi="Arial" w:cs="Arial"/>
              </w:rPr>
            </w:pPr>
            <w:r w:rsidRPr="004C3A0B">
              <w:rPr>
                <w:rFonts w:ascii="Arial" w:hAnsi="Arial" w:cs="Arial"/>
              </w:rPr>
              <w:t>E-mail address:</w:t>
            </w:r>
          </w:p>
        </w:tc>
        <w:tc>
          <w:tcPr>
            <w:tcW w:w="6379" w:type="dxa"/>
            <w:gridSpan w:val="3"/>
          </w:tcPr>
          <w:p w14:paraId="68DD8A18" w14:textId="77777777" w:rsidR="00CD100D" w:rsidRPr="004C3A0B" w:rsidRDefault="00EF0A49" w:rsidP="00CD100D">
            <w:pPr>
              <w:rPr>
                <w:rFonts w:ascii="Arial" w:hAnsi="Arial" w:cs="Arial"/>
              </w:rPr>
            </w:pPr>
            <w:hyperlink r:id="rId13" w:history="1">
              <w:r w:rsidR="00CD100D" w:rsidRPr="00AD6079">
                <w:rPr>
                  <w:rStyle w:val="Hyperlink"/>
                  <w:rFonts w:ascii="Arial" w:hAnsi="Arial" w:cs="Arial"/>
                </w:rPr>
                <w:t>Kirstenrobertson1@hotmail.co.uk</w:t>
              </w:r>
            </w:hyperlink>
          </w:p>
        </w:tc>
      </w:tr>
      <w:tr w:rsidR="00CD100D" w:rsidRPr="004C3A0B" w14:paraId="48E360EB" w14:textId="77777777" w:rsidTr="00CD100D">
        <w:trPr>
          <w:cantSplit/>
          <w:trHeight w:val="340"/>
        </w:trPr>
        <w:tc>
          <w:tcPr>
            <w:tcW w:w="3510" w:type="dxa"/>
            <w:shd w:val="clear" w:color="auto" w:fill="F2F2F2" w:themeFill="background1" w:themeFillShade="F2"/>
          </w:tcPr>
          <w:p w14:paraId="3DFD2B0D" w14:textId="77777777" w:rsidR="00CD100D" w:rsidRPr="004C3A0B" w:rsidRDefault="00CD100D" w:rsidP="00CD100D">
            <w:pPr>
              <w:rPr>
                <w:rFonts w:ascii="Arial" w:hAnsi="Arial" w:cs="Arial"/>
              </w:rPr>
            </w:pPr>
            <w:r w:rsidRPr="004C3A0B">
              <w:rPr>
                <w:rFonts w:ascii="Arial" w:hAnsi="Arial" w:cs="Arial"/>
              </w:rPr>
              <w:t>Contact Telephone Number:</w:t>
            </w:r>
          </w:p>
        </w:tc>
        <w:tc>
          <w:tcPr>
            <w:tcW w:w="6379" w:type="dxa"/>
            <w:gridSpan w:val="3"/>
          </w:tcPr>
          <w:p w14:paraId="34695B61" w14:textId="77777777" w:rsidR="00CD100D" w:rsidRPr="004C3A0B" w:rsidRDefault="00CD100D" w:rsidP="00CD100D">
            <w:pPr>
              <w:rPr>
                <w:rFonts w:ascii="Arial" w:hAnsi="Arial" w:cs="Arial"/>
              </w:rPr>
            </w:pPr>
            <w:r>
              <w:rPr>
                <w:rFonts w:ascii="Arial" w:hAnsi="Arial" w:cs="Arial"/>
              </w:rPr>
              <w:t>07816643094</w:t>
            </w:r>
          </w:p>
        </w:tc>
      </w:tr>
      <w:tr w:rsidR="00CD100D" w:rsidRPr="004C3A0B" w14:paraId="5791299D" w14:textId="77777777" w:rsidTr="00CD100D">
        <w:tc>
          <w:tcPr>
            <w:tcW w:w="9889" w:type="dxa"/>
            <w:gridSpan w:val="4"/>
          </w:tcPr>
          <w:p w14:paraId="5609F88D" w14:textId="77777777" w:rsidR="00CD100D" w:rsidRPr="004C3A0B" w:rsidRDefault="00CD100D" w:rsidP="00CD100D">
            <w:pPr>
              <w:rPr>
                <w:rFonts w:ascii="Arial" w:hAnsi="Arial" w:cs="Arial"/>
              </w:rPr>
            </w:pPr>
            <w:r w:rsidRPr="004C3A0B">
              <w:rPr>
                <w:rFonts w:ascii="Arial" w:hAnsi="Arial" w:cs="Arial"/>
                <w:b/>
                <w:i/>
              </w:rPr>
              <w:t>For students:</w:t>
            </w:r>
          </w:p>
        </w:tc>
      </w:tr>
      <w:tr w:rsidR="00CD100D" w:rsidRPr="004C3A0B" w14:paraId="7A53D96F" w14:textId="77777777" w:rsidTr="00CD100D">
        <w:trPr>
          <w:trHeight w:val="513"/>
        </w:trPr>
        <w:tc>
          <w:tcPr>
            <w:tcW w:w="3510" w:type="dxa"/>
            <w:shd w:val="clear" w:color="auto" w:fill="F2F2F2" w:themeFill="background1" w:themeFillShade="F2"/>
            <w:vAlign w:val="center"/>
          </w:tcPr>
          <w:p w14:paraId="76F6578E" w14:textId="77777777" w:rsidR="00CD100D" w:rsidRPr="004C3A0B" w:rsidRDefault="00CD100D" w:rsidP="00CD100D">
            <w:pPr>
              <w:rPr>
                <w:rFonts w:ascii="Arial" w:hAnsi="Arial" w:cs="Arial"/>
              </w:rPr>
            </w:pPr>
            <w:r w:rsidRPr="004C3A0B">
              <w:rPr>
                <w:rFonts w:ascii="Arial" w:hAnsi="Arial" w:cs="Arial"/>
              </w:rPr>
              <w:t>Student Number:</w:t>
            </w:r>
          </w:p>
        </w:tc>
        <w:tc>
          <w:tcPr>
            <w:tcW w:w="3969" w:type="dxa"/>
            <w:vAlign w:val="center"/>
          </w:tcPr>
          <w:p w14:paraId="6389D586" w14:textId="77777777" w:rsidR="00CD100D" w:rsidRPr="004C3A0B" w:rsidRDefault="00CD100D" w:rsidP="00CD100D">
            <w:pPr>
              <w:rPr>
                <w:rFonts w:ascii="Arial" w:hAnsi="Arial" w:cs="Arial"/>
              </w:rPr>
            </w:pPr>
            <w:r>
              <w:rPr>
                <w:rFonts w:ascii="Arial" w:hAnsi="Arial" w:cs="Arial"/>
              </w:rPr>
              <w:t>P147169</w:t>
            </w:r>
          </w:p>
        </w:tc>
        <w:tc>
          <w:tcPr>
            <w:tcW w:w="1701" w:type="dxa"/>
            <w:vAlign w:val="center"/>
          </w:tcPr>
          <w:p w14:paraId="39D16819" w14:textId="77777777" w:rsidR="00CD100D" w:rsidRPr="004C3A0B" w:rsidRDefault="00CD100D" w:rsidP="00CD100D">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1934892" w14:textId="77777777" w:rsidR="00CD100D" w:rsidRPr="004C3A0B" w:rsidRDefault="00CD100D" w:rsidP="00CD100D">
                <w:pPr>
                  <w:jc w:val="center"/>
                  <w:rPr>
                    <w:rFonts w:ascii="Arial" w:hAnsi="Arial" w:cs="Arial"/>
                  </w:rPr>
                </w:pPr>
                <w:r>
                  <w:rPr>
                    <w:rFonts w:ascii="MS Gothic" w:eastAsia="MS Gothic" w:hAnsi="MS Gothic" w:cs="Arial" w:hint="eastAsia"/>
                  </w:rPr>
                  <w:t>☒</w:t>
                </w:r>
              </w:p>
            </w:tc>
          </w:sdtContent>
        </w:sdt>
      </w:tr>
      <w:tr w:rsidR="00CD100D" w:rsidRPr="004C3A0B" w14:paraId="5981B6FC" w14:textId="77777777" w:rsidTr="00CD100D">
        <w:trPr>
          <w:trHeight w:val="549"/>
        </w:trPr>
        <w:tc>
          <w:tcPr>
            <w:tcW w:w="3510" w:type="dxa"/>
            <w:shd w:val="clear" w:color="auto" w:fill="F2F2F2" w:themeFill="background1" w:themeFillShade="F2"/>
            <w:vAlign w:val="center"/>
          </w:tcPr>
          <w:p w14:paraId="7DC973B4" w14:textId="77777777" w:rsidR="00CD100D" w:rsidRPr="004C3A0B" w:rsidRDefault="00CD100D" w:rsidP="00CD100D">
            <w:pPr>
              <w:rPr>
                <w:rFonts w:ascii="Arial" w:hAnsi="Arial" w:cs="Arial"/>
              </w:rPr>
            </w:pPr>
            <w:r w:rsidRPr="004C3A0B">
              <w:rPr>
                <w:rFonts w:ascii="Arial" w:hAnsi="Arial" w:cs="Arial"/>
              </w:rPr>
              <w:t>Programme of Study:</w:t>
            </w:r>
          </w:p>
        </w:tc>
        <w:tc>
          <w:tcPr>
            <w:tcW w:w="3969" w:type="dxa"/>
            <w:vAlign w:val="center"/>
          </w:tcPr>
          <w:p w14:paraId="3468AE50" w14:textId="77777777" w:rsidR="00CD100D" w:rsidRPr="004C3A0B" w:rsidRDefault="00CD100D" w:rsidP="00CD100D">
            <w:pPr>
              <w:rPr>
                <w:rFonts w:ascii="Arial" w:hAnsi="Arial" w:cs="Arial"/>
              </w:rPr>
            </w:pPr>
            <w:r>
              <w:rPr>
                <w:rFonts w:ascii="Arial" w:hAnsi="Arial" w:cs="Arial"/>
              </w:rPr>
              <w:t>Entrepreneurship</w:t>
            </w:r>
          </w:p>
        </w:tc>
        <w:tc>
          <w:tcPr>
            <w:tcW w:w="1701" w:type="dxa"/>
            <w:vAlign w:val="center"/>
          </w:tcPr>
          <w:p w14:paraId="2EF3F886" w14:textId="77777777" w:rsidR="00CD100D" w:rsidRPr="004C3A0B" w:rsidRDefault="00CD100D" w:rsidP="00CD100D">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91EEC4" w14:textId="77777777" w:rsidR="00CD100D" w:rsidRPr="004C3A0B" w:rsidRDefault="00CD100D" w:rsidP="00CD100D">
                <w:pPr>
                  <w:jc w:val="center"/>
                  <w:rPr>
                    <w:rFonts w:ascii="Arial" w:hAnsi="Arial" w:cs="Arial"/>
                  </w:rPr>
                </w:pPr>
                <w:r>
                  <w:rPr>
                    <w:rFonts w:ascii="MS Gothic" w:eastAsia="MS Gothic" w:hAnsi="MS Gothic" w:cs="Arial" w:hint="eastAsia"/>
                  </w:rPr>
                  <w:t>☐</w:t>
                </w:r>
              </w:p>
            </w:tc>
          </w:sdtContent>
        </w:sdt>
      </w:tr>
      <w:tr w:rsidR="00CD100D" w:rsidRPr="004C3A0B" w14:paraId="35C8CA46" w14:textId="77777777" w:rsidTr="00CD100D">
        <w:trPr>
          <w:trHeight w:val="557"/>
        </w:trPr>
        <w:tc>
          <w:tcPr>
            <w:tcW w:w="3510" w:type="dxa"/>
            <w:shd w:val="clear" w:color="auto" w:fill="F2F2F2" w:themeFill="background1" w:themeFillShade="F2"/>
            <w:vAlign w:val="center"/>
          </w:tcPr>
          <w:p w14:paraId="6055BCF5" w14:textId="77777777" w:rsidR="00CD100D" w:rsidRPr="004C3A0B" w:rsidRDefault="00CD100D" w:rsidP="00CD100D">
            <w:pPr>
              <w:rPr>
                <w:rFonts w:ascii="Arial" w:hAnsi="Arial" w:cs="Arial"/>
              </w:rPr>
            </w:pPr>
            <w:r w:rsidRPr="004C3A0B">
              <w:rPr>
                <w:rFonts w:ascii="Arial" w:hAnsi="Arial" w:cs="Arial"/>
              </w:rPr>
              <w:t>Director of Studies/Supervisor:</w:t>
            </w:r>
          </w:p>
        </w:tc>
        <w:tc>
          <w:tcPr>
            <w:tcW w:w="3969" w:type="dxa"/>
            <w:vAlign w:val="center"/>
          </w:tcPr>
          <w:p w14:paraId="543EF3EC" w14:textId="77777777" w:rsidR="00CD100D" w:rsidRPr="004C3A0B" w:rsidRDefault="00CD100D" w:rsidP="00CD100D">
            <w:pPr>
              <w:rPr>
                <w:rFonts w:ascii="Arial" w:hAnsi="Arial" w:cs="Arial"/>
              </w:rPr>
            </w:pPr>
            <w:r>
              <w:rPr>
                <w:rFonts w:ascii="Arial" w:hAnsi="Arial" w:cs="Arial"/>
              </w:rPr>
              <w:t>Ian Jackson</w:t>
            </w:r>
          </w:p>
        </w:tc>
        <w:tc>
          <w:tcPr>
            <w:tcW w:w="1701" w:type="dxa"/>
            <w:vAlign w:val="center"/>
          </w:tcPr>
          <w:p w14:paraId="0E207450" w14:textId="77777777" w:rsidR="00CD100D" w:rsidRPr="004C3A0B" w:rsidRDefault="00CD100D" w:rsidP="00CD100D">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E1AD0CC" w14:textId="77777777" w:rsidR="00CD100D" w:rsidRPr="004C3A0B" w:rsidRDefault="00CD100D" w:rsidP="00CD100D">
                <w:pPr>
                  <w:jc w:val="center"/>
                  <w:rPr>
                    <w:rFonts w:ascii="Arial" w:hAnsi="Arial" w:cs="Arial"/>
                  </w:rPr>
                </w:pPr>
                <w:r>
                  <w:rPr>
                    <w:rFonts w:ascii="MS Gothic" w:eastAsia="MS Gothic" w:hAnsi="MS Gothic" w:cs="Arial" w:hint="eastAsia"/>
                  </w:rPr>
                  <w:t>☐</w:t>
                </w:r>
              </w:p>
            </w:tc>
          </w:sdtContent>
        </w:sdt>
      </w:tr>
    </w:tbl>
    <w:p w14:paraId="7304A0B0" w14:textId="77777777" w:rsidR="00CD100D" w:rsidRDefault="00CD100D" w:rsidP="00CD100D">
      <w:pPr>
        <w:rPr>
          <w:rFonts w:ascii="Arial" w:hAnsi="Arial" w:cs="Arial"/>
          <w:bCs/>
          <w:iCs/>
        </w:rPr>
      </w:pPr>
    </w:p>
    <w:p w14:paraId="13958829" w14:textId="77777777"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SECTION B: Approval for Research Activity</w:t>
      </w:r>
    </w:p>
    <w:tbl>
      <w:tblPr>
        <w:tblW w:w="9918" w:type="dxa"/>
        <w:tblLayout w:type="fixed"/>
        <w:tblLook w:val="04A0" w:firstRow="1" w:lastRow="0" w:firstColumn="1" w:lastColumn="0" w:noHBand="0" w:noVBand="1"/>
      </w:tblPr>
      <w:tblGrid>
        <w:gridCol w:w="3693"/>
        <w:gridCol w:w="3815"/>
        <w:gridCol w:w="709"/>
        <w:gridCol w:w="567"/>
        <w:gridCol w:w="567"/>
        <w:gridCol w:w="567"/>
      </w:tblGrid>
      <w:tr w:rsidR="00CD100D" w:rsidRPr="004C3A0B" w14:paraId="1746F8A7" w14:textId="77777777" w:rsidTr="00CD100D">
        <w:tc>
          <w:tcPr>
            <w:tcW w:w="7508" w:type="dxa"/>
            <w:gridSpan w:val="2"/>
            <w:shd w:val="clear" w:color="auto" w:fill="F2F2F2" w:themeFill="background1" w:themeFillShade="F2"/>
            <w:vAlign w:val="center"/>
          </w:tcPr>
          <w:p w14:paraId="7C20BF2E"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lastRenderedPageBreak/>
              <w:t>Has the research activity received approval in principle?</w:t>
            </w:r>
          </w:p>
          <w:p w14:paraId="0F5335C9" w14:textId="77777777" w:rsidR="00CD100D" w:rsidRPr="004C3A0B" w:rsidRDefault="00CD100D" w:rsidP="00CD100D">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6430D0E" w14:textId="77777777" w:rsidR="00CD100D" w:rsidRPr="004C3A0B" w:rsidRDefault="00CD100D" w:rsidP="00CD100D">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5588BE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40FD0BFE" w14:textId="77777777" w:rsidR="00CD100D" w:rsidRPr="004C3A0B" w:rsidRDefault="00CD100D" w:rsidP="00CD100D">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6C1E3A5"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CD100D" w:rsidRPr="004C3A0B" w14:paraId="6FB0E06F" w14:textId="77777777" w:rsidTr="00CD100D">
        <w:tc>
          <w:tcPr>
            <w:tcW w:w="8784" w:type="dxa"/>
            <w:gridSpan w:val="4"/>
          </w:tcPr>
          <w:p w14:paraId="18BDCBA1" w14:textId="77777777" w:rsidR="00CD100D" w:rsidRPr="004C3A0B" w:rsidRDefault="00CD100D" w:rsidP="00CD100D">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4439925D" w14:textId="77777777" w:rsidR="00CD100D" w:rsidRPr="004C3A0B" w:rsidRDefault="00CD100D" w:rsidP="00CD100D">
            <w:pPr>
              <w:autoSpaceDE w:val="0"/>
              <w:autoSpaceDN w:val="0"/>
              <w:adjustRightInd w:val="0"/>
              <w:jc w:val="center"/>
              <w:rPr>
                <w:rFonts w:ascii="Arial" w:hAnsi="Arial" w:cs="Arial"/>
                <w:b/>
                <w:bCs/>
                <w:i/>
              </w:rPr>
            </w:pPr>
            <w:r w:rsidRPr="004C3A0B">
              <w:rPr>
                <w:rFonts w:ascii="Arial" w:hAnsi="Arial" w:cs="Arial"/>
                <w:b/>
                <w:bCs/>
                <w:i/>
              </w:rPr>
              <w:t>Date</w:t>
            </w:r>
          </w:p>
        </w:tc>
      </w:tr>
      <w:tr w:rsidR="00CD100D" w:rsidRPr="004C3A0B" w14:paraId="641ACB39" w14:textId="77777777" w:rsidTr="00CD100D">
        <w:trPr>
          <w:trHeight w:val="437"/>
        </w:trPr>
        <w:tc>
          <w:tcPr>
            <w:tcW w:w="3693" w:type="dxa"/>
            <w:vMerge w:val="restart"/>
            <w:shd w:val="clear" w:color="auto" w:fill="F2F2F2" w:themeFill="background1" w:themeFillShade="F2"/>
          </w:tcPr>
          <w:p w14:paraId="6F9EFCAE" w14:textId="77777777" w:rsidR="00CD100D" w:rsidRPr="004C3A0B" w:rsidRDefault="00CD100D" w:rsidP="00CD100D">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415090E1"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AD2D058" w14:textId="77777777" w:rsidR="00CD100D" w:rsidRPr="004C3A0B" w:rsidRDefault="00CD100D" w:rsidP="00CD100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48F9A2F" w14:textId="77777777" w:rsidR="00CD100D" w:rsidRPr="004C3A0B" w:rsidRDefault="00CD100D" w:rsidP="00CD100D">
            <w:pPr>
              <w:autoSpaceDE w:val="0"/>
              <w:autoSpaceDN w:val="0"/>
              <w:adjustRightInd w:val="0"/>
              <w:jc w:val="center"/>
              <w:rPr>
                <w:rFonts w:ascii="Arial" w:hAnsi="Arial" w:cs="Arial"/>
                <w:b/>
                <w:bCs/>
              </w:rPr>
            </w:pPr>
          </w:p>
        </w:tc>
      </w:tr>
      <w:tr w:rsidR="00CD100D" w:rsidRPr="004C3A0B" w14:paraId="0D0D47FF" w14:textId="77777777" w:rsidTr="00CD100D">
        <w:trPr>
          <w:trHeight w:val="415"/>
        </w:trPr>
        <w:tc>
          <w:tcPr>
            <w:tcW w:w="3693" w:type="dxa"/>
            <w:vMerge/>
            <w:shd w:val="clear" w:color="auto" w:fill="F2F2F2" w:themeFill="background1" w:themeFillShade="F2"/>
          </w:tcPr>
          <w:p w14:paraId="72F334DA" w14:textId="77777777" w:rsidR="00CD100D" w:rsidRPr="004C3A0B" w:rsidRDefault="00CD100D" w:rsidP="00CD100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773F85A7"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AF75E9D" w14:textId="77777777" w:rsidR="00CD100D" w:rsidRPr="004C3A0B" w:rsidRDefault="00CD100D" w:rsidP="00CD100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5EF58C1E" w14:textId="77777777" w:rsidR="00CD100D" w:rsidRPr="004C3A0B" w:rsidRDefault="00CD100D" w:rsidP="00CD100D">
            <w:pPr>
              <w:autoSpaceDE w:val="0"/>
              <w:autoSpaceDN w:val="0"/>
              <w:adjustRightInd w:val="0"/>
              <w:jc w:val="center"/>
              <w:rPr>
                <w:rFonts w:ascii="Arial" w:hAnsi="Arial" w:cs="Arial"/>
                <w:b/>
                <w:bCs/>
              </w:rPr>
            </w:pPr>
          </w:p>
        </w:tc>
      </w:tr>
      <w:tr w:rsidR="00CD100D" w:rsidRPr="004C3A0B" w14:paraId="3EFCA679" w14:textId="77777777" w:rsidTr="00CD100D">
        <w:tc>
          <w:tcPr>
            <w:tcW w:w="3693" w:type="dxa"/>
            <w:vMerge/>
            <w:shd w:val="clear" w:color="auto" w:fill="F2F2F2" w:themeFill="background1" w:themeFillShade="F2"/>
          </w:tcPr>
          <w:p w14:paraId="518FC718" w14:textId="77777777" w:rsidR="00CD100D" w:rsidRPr="004C3A0B" w:rsidRDefault="00CD100D" w:rsidP="00CD100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13D5CC2C"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Other (write in)</w:t>
            </w:r>
          </w:p>
          <w:p w14:paraId="0C066F68" w14:textId="77777777" w:rsidR="00CD100D" w:rsidRPr="004C3A0B" w:rsidRDefault="00CD100D" w:rsidP="00CD100D">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DEC9DD4" w14:textId="77777777" w:rsidR="00CD100D" w:rsidRPr="004C3A0B" w:rsidRDefault="00CD100D" w:rsidP="00CD100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96FBEEF" w14:textId="77777777" w:rsidR="00CD100D" w:rsidRPr="004C3A0B" w:rsidRDefault="00CD100D" w:rsidP="00CD100D">
            <w:pPr>
              <w:autoSpaceDE w:val="0"/>
              <w:autoSpaceDN w:val="0"/>
              <w:adjustRightInd w:val="0"/>
              <w:jc w:val="center"/>
              <w:rPr>
                <w:rFonts w:ascii="Arial" w:hAnsi="Arial" w:cs="Arial"/>
                <w:b/>
                <w:bCs/>
              </w:rPr>
            </w:pPr>
            <w:r>
              <w:rPr>
                <w:rFonts w:ascii="Arial" w:hAnsi="Arial" w:cs="Arial"/>
                <w:b/>
                <w:bCs/>
              </w:rPr>
              <w:t>Supervisor</w:t>
            </w:r>
          </w:p>
        </w:tc>
      </w:tr>
    </w:tbl>
    <w:p w14:paraId="64168338" w14:textId="2F3CD73C" w:rsidR="00CD100D" w:rsidRPr="004C3A0B" w:rsidRDefault="00CD100D" w:rsidP="00CD100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EB4E36B" w14:textId="77777777"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SECTION C:  External Ethical Guidance Materials</w:t>
      </w:r>
    </w:p>
    <w:tbl>
      <w:tblPr>
        <w:tblW w:w="0" w:type="auto"/>
        <w:tblLook w:val="04A0" w:firstRow="1" w:lastRow="0" w:firstColumn="1" w:lastColumn="0" w:noHBand="0" w:noVBand="1"/>
      </w:tblPr>
      <w:tblGrid>
        <w:gridCol w:w="8204"/>
        <w:gridCol w:w="812"/>
      </w:tblGrid>
      <w:tr w:rsidR="00CD100D" w:rsidRPr="004C3A0B" w14:paraId="02A2A40C" w14:textId="77777777" w:rsidTr="00CD100D">
        <w:tc>
          <w:tcPr>
            <w:tcW w:w="9016" w:type="dxa"/>
            <w:gridSpan w:val="2"/>
            <w:shd w:val="clear" w:color="auto" w:fill="F2F2F2" w:themeFill="background1" w:themeFillShade="F2"/>
          </w:tcPr>
          <w:p w14:paraId="74873900"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D100D" w:rsidRPr="004C3A0B" w14:paraId="341091F8" w14:textId="77777777" w:rsidTr="00CD100D">
        <w:trPr>
          <w:trHeight w:val="144"/>
        </w:trPr>
        <w:tc>
          <w:tcPr>
            <w:tcW w:w="8204" w:type="dxa"/>
          </w:tcPr>
          <w:p w14:paraId="347C1B54" w14:textId="77777777" w:rsidR="00CD100D" w:rsidRPr="004C3A0B" w:rsidRDefault="00CD100D" w:rsidP="00CD100D">
            <w:pPr>
              <w:autoSpaceDE w:val="0"/>
              <w:autoSpaceDN w:val="0"/>
              <w:adjustRightInd w:val="0"/>
              <w:rPr>
                <w:rFonts w:ascii="Arial" w:hAnsi="Arial" w:cs="Arial"/>
                <w:b/>
                <w:bCs/>
                <w:i/>
              </w:rPr>
            </w:pPr>
            <w:r>
              <w:rPr>
                <w:rFonts w:ascii="Arial" w:hAnsi="Arial" w:cs="Arial"/>
                <w:b/>
                <w:bCs/>
                <w:i/>
              </w:rPr>
              <w:t>Dissertation Hand Book</w:t>
            </w:r>
          </w:p>
        </w:tc>
        <w:sdt>
          <w:sdtPr>
            <w:rPr>
              <w:rFonts w:ascii="Arial" w:hAnsi="Arial" w:cs="Arial"/>
              <w:b/>
              <w:bCs/>
            </w:rPr>
            <w:id w:val="1578479508"/>
            <w14:checkbox>
              <w14:checked w14:val="1"/>
              <w14:checkedState w14:val="2612" w14:font="MS Gothic"/>
              <w14:uncheckedState w14:val="2610" w14:font="MS Gothic"/>
            </w14:checkbox>
          </w:sdtPr>
          <w:sdtContent>
            <w:tc>
              <w:tcPr>
                <w:tcW w:w="812" w:type="dxa"/>
                <w:shd w:val="clear" w:color="auto" w:fill="BFBFBF" w:themeFill="background1" w:themeFillShade="BF"/>
              </w:tcPr>
              <w:p w14:paraId="18313D7D" w14:textId="77777777" w:rsidR="00CD100D" w:rsidRPr="00DD0929" w:rsidRDefault="00CD100D" w:rsidP="00CD100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D100D" w:rsidRPr="004C3A0B" w14:paraId="20B5CB2B" w14:textId="77777777" w:rsidTr="00CD100D">
        <w:trPr>
          <w:trHeight w:val="144"/>
        </w:trPr>
        <w:tc>
          <w:tcPr>
            <w:tcW w:w="8204" w:type="dxa"/>
          </w:tcPr>
          <w:p w14:paraId="7ABC9B5A" w14:textId="77777777" w:rsidR="00CD100D" w:rsidRPr="004C3A0B" w:rsidRDefault="00CD100D" w:rsidP="00CD100D">
            <w:pPr>
              <w:autoSpaceDE w:val="0"/>
              <w:autoSpaceDN w:val="0"/>
              <w:adjustRightInd w:val="0"/>
              <w:rPr>
                <w:rFonts w:ascii="Arial" w:hAnsi="Arial" w:cs="Arial"/>
                <w:b/>
                <w:bCs/>
                <w:i/>
              </w:rPr>
            </w:pPr>
            <w:r>
              <w:rPr>
                <w:rFonts w:ascii="Arial" w:hAnsi="Arial" w:cs="Arial"/>
                <w:b/>
                <w:bCs/>
                <w:i/>
              </w:rPr>
              <w:t>Advice from Supervisor</w:t>
            </w:r>
          </w:p>
        </w:tc>
        <w:tc>
          <w:tcPr>
            <w:tcW w:w="812"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30A0B7BE" w14:textId="77777777" w:rsidR="00CD100D" w:rsidRPr="004C3A0B" w:rsidRDefault="00CD100D" w:rsidP="00CD100D">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D100D" w:rsidRPr="004C3A0B" w14:paraId="14FAA1B2" w14:textId="77777777" w:rsidTr="00CD100D">
        <w:trPr>
          <w:trHeight w:val="144"/>
        </w:trPr>
        <w:tc>
          <w:tcPr>
            <w:tcW w:w="8204" w:type="dxa"/>
          </w:tcPr>
          <w:p w14:paraId="793FED9C" w14:textId="77777777" w:rsidR="00CD100D" w:rsidRPr="004C3A0B" w:rsidRDefault="00CD100D" w:rsidP="00CD100D">
            <w:pPr>
              <w:autoSpaceDE w:val="0"/>
              <w:autoSpaceDN w:val="0"/>
              <w:adjustRightInd w:val="0"/>
              <w:rPr>
                <w:rFonts w:ascii="Arial" w:hAnsi="Arial" w:cs="Arial"/>
                <w:b/>
                <w:bCs/>
                <w:i/>
              </w:rPr>
            </w:pPr>
          </w:p>
        </w:tc>
        <w:tc>
          <w:tcPr>
            <w:tcW w:w="812"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248B7455" w14:textId="77777777" w:rsidR="00CD100D" w:rsidRPr="004C3A0B" w:rsidRDefault="00CD100D" w:rsidP="00CD100D">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030B28B3" w14:textId="77777777" w:rsidR="00CD100D" w:rsidRDefault="00CD100D" w:rsidP="00CD100D">
      <w:pPr>
        <w:autoSpaceDE w:val="0"/>
        <w:autoSpaceDN w:val="0"/>
        <w:adjustRightInd w:val="0"/>
        <w:jc w:val="both"/>
        <w:rPr>
          <w:rFonts w:ascii="Arial" w:hAnsi="Arial" w:cs="Arial"/>
          <w:b/>
        </w:rPr>
      </w:pPr>
    </w:p>
    <w:p w14:paraId="5909FD8B" w14:textId="61332B26"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SECTION D: External Collaborative Research Activity</w:t>
      </w:r>
    </w:p>
    <w:tbl>
      <w:tblPr>
        <w:tblW w:w="9776" w:type="dxa"/>
        <w:tblLook w:val="04A0" w:firstRow="1" w:lastRow="0" w:firstColumn="1" w:lastColumn="0" w:noHBand="0" w:noVBand="1"/>
      </w:tblPr>
      <w:tblGrid>
        <w:gridCol w:w="3431"/>
        <w:gridCol w:w="2733"/>
        <w:gridCol w:w="981"/>
        <w:gridCol w:w="975"/>
        <w:gridCol w:w="703"/>
        <w:gridCol w:w="953"/>
      </w:tblGrid>
      <w:tr w:rsidR="00CD100D" w:rsidRPr="004C3A0B" w14:paraId="66EB57D9" w14:textId="77777777" w:rsidTr="00CD100D">
        <w:tc>
          <w:tcPr>
            <w:tcW w:w="6164" w:type="dxa"/>
            <w:gridSpan w:val="2"/>
            <w:shd w:val="clear" w:color="auto" w:fill="F2F2F2" w:themeFill="background1" w:themeFillShade="F2"/>
          </w:tcPr>
          <w:p w14:paraId="0487F05D" w14:textId="77777777" w:rsidR="00CD100D" w:rsidRPr="004C3A0B" w:rsidRDefault="00CD100D" w:rsidP="00CD100D">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6E1CCADE" w14:textId="77777777" w:rsidR="00CD100D" w:rsidRPr="004C3A0B" w:rsidRDefault="00CD100D" w:rsidP="00CD100D">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619F917F"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419D8FE0" w14:textId="77777777" w:rsidR="00CD100D" w:rsidRPr="004C3A0B" w:rsidRDefault="00CD100D" w:rsidP="00CD100D">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54A55CF0"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DF00D67" w14:textId="77777777" w:rsidTr="00CD100D">
        <w:tc>
          <w:tcPr>
            <w:tcW w:w="9776" w:type="dxa"/>
            <w:gridSpan w:val="6"/>
          </w:tcPr>
          <w:p w14:paraId="6D9618EA" w14:textId="77777777" w:rsidR="00CD100D" w:rsidRPr="004C3A0B" w:rsidRDefault="00CD100D" w:rsidP="00CD100D">
            <w:pPr>
              <w:autoSpaceDE w:val="0"/>
              <w:autoSpaceDN w:val="0"/>
              <w:adjustRightInd w:val="0"/>
              <w:rPr>
                <w:rFonts w:ascii="Arial" w:hAnsi="Arial" w:cs="Arial"/>
                <w:sz w:val="16"/>
                <w:szCs w:val="16"/>
              </w:rPr>
            </w:pPr>
          </w:p>
          <w:p w14:paraId="3246B73A" w14:textId="77777777" w:rsidR="00CD100D" w:rsidRPr="004C3A0B" w:rsidRDefault="00CD100D" w:rsidP="00CD100D">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CD100D" w:rsidRPr="004C3A0B" w14:paraId="4555B56D" w14:textId="77777777" w:rsidTr="00CD100D">
        <w:tc>
          <w:tcPr>
            <w:tcW w:w="3431" w:type="dxa"/>
            <w:shd w:val="clear" w:color="auto" w:fill="F2F2F2" w:themeFill="background1" w:themeFillShade="F2"/>
          </w:tcPr>
          <w:p w14:paraId="5D3F0062" w14:textId="77777777" w:rsidR="00CD100D" w:rsidRPr="004C3A0B" w:rsidRDefault="00CD100D" w:rsidP="00CD100D">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54FE92E1" w14:textId="77777777" w:rsidR="00CD100D" w:rsidRPr="004C3A0B" w:rsidRDefault="00CD100D" w:rsidP="00CD100D">
            <w:pPr>
              <w:autoSpaceDE w:val="0"/>
              <w:autoSpaceDN w:val="0"/>
              <w:adjustRightInd w:val="0"/>
              <w:rPr>
                <w:rFonts w:ascii="Arial" w:hAnsi="Arial" w:cs="Arial"/>
                <w:bCs/>
              </w:rPr>
            </w:pPr>
          </w:p>
        </w:tc>
      </w:tr>
      <w:tr w:rsidR="00CD100D" w:rsidRPr="004C3A0B" w14:paraId="2F38FB72" w14:textId="77777777" w:rsidTr="00CD100D">
        <w:tc>
          <w:tcPr>
            <w:tcW w:w="3431" w:type="dxa"/>
            <w:shd w:val="clear" w:color="auto" w:fill="F2F2F2" w:themeFill="background1" w:themeFillShade="F2"/>
          </w:tcPr>
          <w:p w14:paraId="041E01D3" w14:textId="77777777" w:rsidR="00CD100D" w:rsidRPr="004C3A0B" w:rsidRDefault="00CD100D" w:rsidP="00CD100D">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0E38AC5C" w14:textId="77777777" w:rsidR="00CD100D" w:rsidRPr="004C3A0B" w:rsidRDefault="00CD100D" w:rsidP="00CD100D">
            <w:pPr>
              <w:autoSpaceDE w:val="0"/>
              <w:autoSpaceDN w:val="0"/>
              <w:adjustRightInd w:val="0"/>
              <w:rPr>
                <w:rFonts w:ascii="Arial" w:hAnsi="Arial" w:cs="Arial"/>
                <w:bCs/>
              </w:rPr>
            </w:pPr>
          </w:p>
        </w:tc>
      </w:tr>
      <w:tr w:rsidR="00CD100D" w:rsidRPr="004C3A0B" w14:paraId="22726EFD" w14:textId="77777777" w:rsidTr="00CD100D">
        <w:tc>
          <w:tcPr>
            <w:tcW w:w="3431" w:type="dxa"/>
            <w:shd w:val="clear" w:color="auto" w:fill="F2F2F2" w:themeFill="background1" w:themeFillShade="F2"/>
          </w:tcPr>
          <w:p w14:paraId="38131CD5" w14:textId="77777777" w:rsidR="00CD100D" w:rsidRPr="004C3A0B" w:rsidRDefault="00CD100D" w:rsidP="00CD100D">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5045D7BE" w14:textId="77777777" w:rsidR="00CD100D" w:rsidRPr="004C3A0B" w:rsidRDefault="00CD100D" w:rsidP="00CD100D">
            <w:pPr>
              <w:autoSpaceDE w:val="0"/>
              <w:autoSpaceDN w:val="0"/>
              <w:adjustRightInd w:val="0"/>
              <w:rPr>
                <w:rFonts w:ascii="Arial" w:hAnsi="Arial" w:cs="Arial"/>
                <w:bCs/>
              </w:rPr>
            </w:pPr>
          </w:p>
        </w:tc>
      </w:tr>
    </w:tbl>
    <w:p w14:paraId="1B18A705" w14:textId="77777777" w:rsidR="00CD100D" w:rsidRPr="004C3A0B" w:rsidRDefault="00CD100D" w:rsidP="00CD100D">
      <w:pPr>
        <w:rPr>
          <w:rFonts w:ascii="Arial" w:hAnsi="Arial" w:cs="Arial"/>
          <w:bCs/>
          <w:iCs/>
          <w:sz w:val="16"/>
          <w:szCs w:val="16"/>
        </w:rPr>
      </w:pPr>
    </w:p>
    <w:p w14:paraId="1BCC2CC1" w14:textId="77777777" w:rsidR="00CD100D" w:rsidRPr="004C3A0B" w:rsidRDefault="00CD100D" w:rsidP="00CD100D">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CD100D" w:rsidRPr="004C3A0B" w14:paraId="456BC7D0" w14:textId="77777777" w:rsidTr="00CD100D">
        <w:trPr>
          <w:trHeight w:val="507"/>
        </w:trPr>
        <w:tc>
          <w:tcPr>
            <w:tcW w:w="6164" w:type="dxa"/>
            <w:shd w:val="clear" w:color="auto" w:fill="F2F2F2" w:themeFill="background1" w:themeFillShade="F2"/>
            <w:vAlign w:val="center"/>
          </w:tcPr>
          <w:p w14:paraId="02DDBBF6" w14:textId="77777777" w:rsidR="00CD100D" w:rsidRPr="004C3A0B" w:rsidRDefault="00CD100D" w:rsidP="00CD100D">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0F8089A9" w14:textId="77777777" w:rsidR="00CD100D" w:rsidRPr="004C3A0B" w:rsidRDefault="00CD100D" w:rsidP="00CD100D">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12DE233"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684BAC25" w14:textId="77777777" w:rsidR="00CD100D" w:rsidRPr="004C3A0B" w:rsidRDefault="00CD100D" w:rsidP="00CD100D">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A17FDAE"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10F79EDC" w14:textId="77777777" w:rsidTr="00CD100D">
        <w:tc>
          <w:tcPr>
            <w:tcW w:w="9776" w:type="dxa"/>
            <w:gridSpan w:val="5"/>
          </w:tcPr>
          <w:p w14:paraId="52DD5AF7" w14:textId="77777777" w:rsidR="00CD100D" w:rsidRPr="004C3A0B" w:rsidRDefault="00CD100D" w:rsidP="00CD100D">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2AF4EA8E" w14:textId="77777777" w:rsidR="00CD100D" w:rsidRDefault="00CD100D" w:rsidP="00CD100D">
      <w:pPr>
        <w:autoSpaceDE w:val="0"/>
        <w:autoSpaceDN w:val="0"/>
        <w:adjustRightInd w:val="0"/>
        <w:jc w:val="both"/>
        <w:rPr>
          <w:rFonts w:ascii="Arial" w:hAnsi="Arial" w:cs="Arial"/>
          <w:bCs/>
          <w:iCs/>
        </w:rPr>
      </w:pPr>
    </w:p>
    <w:p w14:paraId="615302D0" w14:textId="4F091845"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SECTION E: Details of Research Activity</w:t>
      </w:r>
    </w:p>
    <w:p w14:paraId="489FE22B" w14:textId="77777777" w:rsidR="00CD100D" w:rsidRPr="004C3A0B" w:rsidRDefault="00CD100D" w:rsidP="00CD100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CD100D" w:rsidRPr="004C3A0B" w14:paraId="1F0ACEB3" w14:textId="77777777" w:rsidTr="00CD100D">
        <w:trPr>
          <w:trHeight w:val="454"/>
        </w:trPr>
        <w:tc>
          <w:tcPr>
            <w:tcW w:w="1286" w:type="pct"/>
            <w:shd w:val="clear" w:color="auto" w:fill="F2F2F2" w:themeFill="background1" w:themeFillShade="F2"/>
            <w:vAlign w:val="center"/>
          </w:tcPr>
          <w:p w14:paraId="38B46815" w14:textId="77777777" w:rsidR="00CD100D" w:rsidRPr="004C3A0B" w:rsidRDefault="00CD100D" w:rsidP="00CD100D">
            <w:pPr>
              <w:rPr>
                <w:rFonts w:ascii="Arial" w:hAnsi="Arial" w:cs="Arial"/>
              </w:rPr>
            </w:pPr>
            <w:r w:rsidRPr="004C3A0B">
              <w:rPr>
                <w:rFonts w:ascii="Arial" w:hAnsi="Arial" w:cs="Arial"/>
              </w:rPr>
              <w:lastRenderedPageBreak/>
              <w:t>Indicative title:</w:t>
            </w:r>
          </w:p>
        </w:tc>
        <w:tc>
          <w:tcPr>
            <w:tcW w:w="3714" w:type="pct"/>
            <w:gridSpan w:val="3"/>
            <w:vAlign w:val="center"/>
          </w:tcPr>
          <w:p w14:paraId="7C09CD02" w14:textId="77777777" w:rsidR="00CD100D" w:rsidRPr="004C3A0B" w:rsidRDefault="00CD100D" w:rsidP="00CD100D">
            <w:pPr>
              <w:rPr>
                <w:rFonts w:ascii="Arial" w:hAnsi="Arial" w:cs="Arial"/>
              </w:rPr>
            </w:pPr>
            <w:r>
              <w:rPr>
                <w:rFonts w:ascii="Arial" w:hAnsi="Arial" w:cs="Arial"/>
              </w:rPr>
              <w:t>The Impact of Brexit on existing entrepreneurship in South Wales</w:t>
            </w:r>
          </w:p>
        </w:tc>
      </w:tr>
      <w:tr w:rsidR="00CD100D" w:rsidRPr="004C3A0B" w14:paraId="6CBD622C" w14:textId="77777777" w:rsidTr="00CD100D">
        <w:trPr>
          <w:trHeight w:val="454"/>
        </w:trPr>
        <w:tc>
          <w:tcPr>
            <w:tcW w:w="1286" w:type="pct"/>
            <w:shd w:val="clear" w:color="auto" w:fill="F2F2F2" w:themeFill="background1" w:themeFillShade="F2"/>
            <w:vAlign w:val="center"/>
          </w:tcPr>
          <w:p w14:paraId="7CA85E00" w14:textId="77777777" w:rsidR="00CD100D" w:rsidRPr="004C3A0B" w:rsidRDefault="00CD100D" w:rsidP="00CD100D">
            <w:pPr>
              <w:rPr>
                <w:rFonts w:ascii="Arial" w:hAnsi="Arial" w:cs="Arial"/>
              </w:rPr>
            </w:pPr>
            <w:r w:rsidRPr="004C3A0B">
              <w:rPr>
                <w:rFonts w:ascii="Arial" w:hAnsi="Arial" w:cs="Arial"/>
              </w:rPr>
              <w:t>Proposed start date:</w:t>
            </w:r>
          </w:p>
        </w:tc>
        <w:tc>
          <w:tcPr>
            <w:tcW w:w="1262" w:type="pct"/>
            <w:vAlign w:val="center"/>
          </w:tcPr>
          <w:p w14:paraId="622B0FF2" w14:textId="77777777" w:rsidR="00CD100D" w:rsidRPr="004C3A0B" w:rsidRDefault="00CD100D" w:rsidP="00CD100D">
            <w:pPr>
              <w:rPr>
                <w:rFonts w:ascii="Arial" w:hAnsi="Arial" w:cs="Arial"/>
              </w:rPr>
            </w:pPr>
            <w:r>
              <w:rPr>
                <w:rFonts w:ascii="Arial" w:hAnsi="Arial" w:cs="Arial"/>
              </w:rPr>
              <w:t>6</w:t>
            </w:r>
            <w:r w:rsidRPr="009968E3">
              <w:rPr>
                <w:rFonts w:ascii="Arial" w:hAnsi="Arial" w:cs="Arial"/>
                <w:vertAlign w:val="superscript"/>
              </w:rPr>
              <w:t>th</w:t>
            </w:r>
            <w:r>
              <w:rPr>
                <w:rFonts w:ascii="Arial" w:hAnsi="Arial" w:cs="Arial"/>
              </w:rPr>
              <w:t xml:space="preserve"> October 2017</w:t>
            </w:r>
          </w:p>
        </w:tc>
        <w:tc>
          <w:tcPr>
            <w:tcW w:w="1262" w:type="pct"/>
            <w:shd w:val="clear" w:color="auto" w:fill="F2F2F2" w:themeFill="background1" w:themeFillShade="F2"/>
            <w:vAlign w:val="center"/>
          </w:tcPr>
          <w:p w14:paraId="290FB120" w14:textId="77777777" w:rsidR="00CD100D" w:rsidRPr="004C3A0B" w:rsidRDefault="00CD100D" w:rsidP="00CD100D">
            <w:pPr>
              <w:rPr>
                <w:rFonts w:ascii="Arial" w:hAnsi="Arial" w:cs="Arial"/>
              </w:rPr>
            </w:pPr>
            <w:r w:rsidRPr="004C3A0B">
              <w:rPr>
                <w:rFonts w:ascii="Arial" w:hAnsi="Arial" w:cs="Arial"/>
              </w:rPr>
              <w:t>Proposed end date:</w:t>
            </w:r>
          </w:p>
        </w:tc>
        <w:tc>
          <w:tcPr>
            <w:tcW w:w="1190" w:type="pct"/>
            <w:vAlign w:val="center"/>
          </w:tcPr>
          <w:p w14:paraId="5A0AD5EA" w14:textId="77777777" w:rsidR="00CD100D" w:rsidRPr="004C3A0B" w:rsidRDefault="00CD100D" w:rsidP="00CD100D">
            <w:pPr>
              <w:rPr>
                <w:rFonts w:ascii="Arial" w:hAnsi="Arial" w:cs="Arial"/>
              </w:rPr>
            </w:pPr>
            <w:r>
              <w:rPr>
                <w:rFonts w:ascii="Arial" w:hAnsi="Arial" w:cs="Arial"/>
              </w:rPr>
              <w:t>14</w:t>
            </w:r>
            <w:r w:rsidRPr="009968E3">
              <w:rPr>
                <w:rFonts w:ascii="Arial" w:hAnsi="Arial" w:cs="Arial"/>
                <w:vertAlign w:val="superscript"/>
              </w:rPr>
              <w:t>th</w:t>
            </w:r>
            <w:r>
              <w:rPr>
                <w:rFonts w:ascii="Arial" w:hAnsi="Arial" w:cs="Arial"/>
              </w:rPr>
              <w:t xml:space="preserve"> May 2018</w:t>
            </w:r>
          </w:p>
        </w:tc>
      </w:tr>
      <w:tr w:rsidR="00CD100D" w:rsidRPr="004C3A0B" w14:paraId="5FD19B43" w14:textId="77777777" w:rsidTr="00CD100D">
        <w:trPr>
          <w:trHeight w:val="454"/>
        </w:trPr>
        <w:tc>
          <w:tcPr>
            <w:tcW w:w="5000" w:type="pct"/>
            <w:gridSpan w:val="4"/>
            <w:shd w:val="clear" w:color="auto" w:fill="F2F2F2" w:themeFill="background1" w:themeFillShade="F2"/>
            <w:vAlign w:val="center"/>
          </w:tcPr>
          <w:p w14:paraId="386C2EF7" w14:textId="77777777" w:rsidR="00CD100D" w:rsidRPr="004C3A0B" w:rsidRDefault="00CD100D" w:rsidP="00CD100D">
            <w:pPr>
              <w:spacing w:before="120"/>
              <w:rPr>
                <w:rFonts w:ascii="Arial" w:hAnsi="Arial" w:cs="Arial"/>
                <w:b/>
              </w:rPr>
            </w:pPr>
            <w:r w:rsidRPr="004C3A0B">
              <w:rPr>
                <w:rFonts w:ascii="Arial" w:hAnsi="Arial" w:cs="Arial"/>
                <w:b/>
              </w:rPr>
              <w:t>Purpose of research activity (including aims and objectives)</w:t>
            </w:r>
          </w:p>
          <w:p w14:paraId="295292AC" w14:textId="77777777" w:rsidR="00CD100D" w:rsidRPr="004C3A0B" w:rsidRDefault="00CD100D" w:rsidP="00CD100D">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D100D" w:rsidRPr="004C3A0B" w14:paraId="79D66B04" w14:textId="77777777" w:rsidTr="00CD100D">
        <w:trPr>
          <w:trHeight w:val="454"/>
        </w:trPr>
        <w:tc>
          <w:tcPr>
            <w:tcW w:w="5000" w:type="pct"/>
            <w:gridSpan w:val="4"/>
            <w:vAlign w:val="center"/>
          </w:tcPr>
          <w:p w14:paraId="073E3DD3" w14:textId="77777777" w:rsidR="00CD100D" w:rsidRPr="004C3A0B" w:rsidRDefault="00CD100D" w:rsidP="00CD100D">
            <w:pPr>
              <w:rPr>
                <w:rFonts w:ascii="Arial" w:hAnsi="Arial" w:cs="Arial"/>
                <w:b/>
              </w:rPr>
            </w:pPr>
            <w:r>
              <w:rPr>
                <w:rFonts w:ascii="Arial" w:hAnsi="Arial" w:cs="Arial"/>
              </w:rPr>
              <w:t>To discover the impact that Brexit is and will have on existing entrepreneurship within South Wales. The aim is to discover how it the vote to leave the European Union is affecting existing entrepreneurs in South Wales and identify any potential risks and opportunities that Brexit brings. The objectives are to firstly, identify the importance of entrepreneurship in South Wales. Secondly, to investigate and evaluate the effects of Brexit on existing entrepreneurship in South Wales. Lastly, to make any recommendations to existing entrepreneurs in South Wales to how they can adapt and remain successful after the vote to leave the European Union.</w:t>
            </w:r>
          </w:p>
        </w:tc>
      </w:tr>
      <w:tr w:rsidR="00CD100D" w:rsidRPr="004C3A0B" w14:paraId="0AADEF86" w14:textId="77777777" w:rsidTr="00CD100D">
        <w:trPr>
          <w:trHeight w:val="454"/>
        </w:trPr>
        <w:tc>
          <w:tcPr>
            <w:tcW w:w="5000" w:type="pct"/>
            <w:gridSpan w:val="4"/>
            <w:shd w:val="clear" w:color="auto" w:fill="F2F2F2" w:themeFill="background1" w:themeFillShade="F2"/>
            <w:vAlign w:val="center"/>
          </w:tcPr>
          <w:p w14:paraId="31D46E77" w14:textId="77777777" w:rsidR="00CD100D" w:rsidRPr="004C3A0B" w:rsidRDefault="00CD100D" w:rsidP="00CD100D">
            <w:pPr>
              <w:spacing w:before="120"/>
              <w:rPr>
                <w:rFonts w:ascii="Arial" w:hAnsi="Arial" w:cs="Arial"/>
                <w:b/>
              </w:rPr>
            </w:pPr>
            <w:r w:rsidRPr="004C3A0B">
              <w:rPr>
                <w:rFonts w:ascii="Arial" w:hAnsi="Arial" w:cs="Arial"/>
                <w:b/>
              </w:rPr>
              <w:t>Proposed methods</w:t>
            </w:r>
          </w:p>
          <w:p w14:paraId="3D9EA85E" w14:textId="77777777" w:rsidR="00CD100D" w:rsidRPr="004C3A0B" w:rsidRDefault="00CD100D" w:rsidP="00CD100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D100D" w:rsidRPr="004C3A0B" w14:paraId="72304DDF" w14:textId="77777777" w:rsidTr="00CD100D">
        <w:trPr>
          <w:trHeight w:val="454"/>
        </w:trPr>
        <w:tc>
          <w:tcPr>
            <w:tcW w:w="5000" w:type="pct"/>
            <w:gridSpan w:val="4"/>
            <w:vAlign w:val="center"/>
          </w:tcPr>
          <w:p w14:paraId="4DCAA532" w14:textId="77777777" w:rsidR="00CD100D" w:rsidRPr="009968E3" w:rsidRDefault="00CD100D" w:rsidP="00CD100D">
            <w:pPr>
              <w:rPr>
                <w:rFonts w:ascii="Arial" w:hAnsi="Arial" w:cs="Arial"/>
              </w:rPr>
            </w:pPr>
            <w:r>
              <w:rPr>
                <w:rFonts w:ascii="Arial" w:hAnsi="Arial" w:cs="Arial"/>
              </w:rPr>
              <w:t>Structured face to face interviews will be used in order to gain detailed qualitative data on opinions from the existing entrepreneurs. Whilst online questionnaires will also be used to collect more quantitative data and to gain highly amounts of participation from existing entrepreneurs in South Wales.</w:t>
            </w:r>
          </w:p>
        </w:tc>
      </w:tr>
    </w:tbl>
    <w:p w14:paraId="422854A1" w14:textId="10D71B1C" w:rsidR="00CD100D" w:rsidRPr="004C3A0B" w:rsidRDefault="00CD100D" w:rsidP="00CD100D"/>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CD100D" w:rsidRPr="004C3A0B" w14:paraId="1CDC6864" w14:textId="77777777" w:rsidTr="00CD100D">
        <w:trPr>
          <w:trHeight w:val="454"/>
        </w:trPr>
        <w:tc>
          <w:tcPr>
            <w:tcW w:w="5000" w:type="pct"/>
            <w:shd w:val="clear" w:color="auto" w:fill="F2F2F2" w:themeFill="background1" w:themeFillShade="F2"/>
            <w:vAlign w:val="center"/>
          </w:tcPr>
          <w:p w14:paraId="20437EA1" w14:textId="77777777" w:rsidR="00CD100D" w:rsidRPr="004C3A0B" w:rsidRDefault="00CD100D" w:rsidP="00CD100D">
            <w:pPr>
              <w:spacing w:before="120"/>
              <w:rPr>
                <w:rFonts w:ascii="Arial" w:hAnsi="Arial" w:cs="Arial"/>
                <w:b/>
              </w:rPr>
            </w:pPr>
            <w:r w:rsidRPr="004C3A0B">
              <w:rPr>
                <w:rFonts w:ascii="Arial" w:hAnsi="Arial" w:cs="Arial"/>
                <w:b/>
              </w:rPr>
              <w:t>Location of research activity</w:t>
            </w:r>
          </w:p>
          <w:p w14:paraId="585DADAB" w14:textId="77777777" w:rsidR="00CD100D" w:rsidRPr="004C3A0B" w:rsidRDefault="00CD100D" w:rsidP="00CD100D">
            <w:pPr>
              <w:rPr>
                <w:rFonts w:ascii="Arial" w:hAnsi="Arial" w:cs="Arial"/>
              </w:rPr>
            </w:pPr>
            <w:r w:rsidRPr="004C3A0B">
              <w:rPr>
                <w:rFonts w:ascii="Arial" w:hAnsi="Arial" w:cs="Arial"/>
              </w:rPr>
              <w:t>Identify all locations where research activity will take place.</w:t>
            </w:r>
          </w:p>
        </w:tc>
      </w:tr>
      <w:tr w:rsidR="00CD100D" w:rsidRPr="004C3A0B" w14:paraId="1F4EA466" w14:textId="77777777" w:rsidTr="00CD100D">
        <w:trPr>
          <w:trHeight w:val="454"/>
        </w:trPr>
        <w:tc>
          <w:tcPr>
            <w:tcW w:w="5000" w:type="pct"/>
            <w:vAlign w:val="center"/>
          </w:tcPr>
          <w:p w14:paraId="4E9D940D" w14:textId="77777777" w:rsidR="00CD100D" w:rsidRDefault="00CD100D" w:rsidP="00CD100D">
            <w:pPr>
              <w:rPr>
                <w:rFonts w:ascii="Arial" w:hAnsi="Arial" w:cs="Arial"/>
              </w:rPr>
            </w:pPr>
            <w:r>
              <w:rPr>
                <w:rFonts w:ascii="Arial" w:hAnsi="Arial" w:cs="Arial"/>
              </w:rPr>
              <w:t>Swansea City Centre to meet with the participants for the face to face interviews.</w:t>
            </w:r>
          </w:p>
          <w:p w14:paraId="0E459AC1" w14:textId="77777777" w:rsidR="00CD100D" w:rsidRPr="009968E3" w:rsidRDefault="00CD100D" w:rsidP="00CD100D">
            <w:pPr>
              <w:rPr>
                <w:rFonts w:ascii="Arial" w:hAnsi="Arial" w:cs="Arial"/>
              </w:rPr>
            </w:pPr>
            <w:r>
              <w:rPr>
                <w:rFonts w:ascii="Arial" w:hAnsi="Arial" w:cs="Arial"/>
              </w:rPr>
              <w:t>Swansea Business School to review online questionnaires and summarise any findings.</w:t>
            </w:r>
          </w:p>
        </w:tc>
      </w:tr>
      <w:tr w:rsidR="00CD100D" w:rsidRPr="004C3A0B" w14:paraId="23BBAE72" w14:textId="77777777" w:rsidTr="00CD100D">
        <w:trPr>
          <w:trHeight w:val="454"/>
        </w:trPr>
        <w:tc>
          <w:tcPr>
            <w:tcW w:w="5000" w:type="pct"/>
            <w:shd w:val="clear" w:color="auto" w:fill="F2F2F2" w:themeFill="background1" w:themeFillShade="F2"/>
            <w:vAlign w:val="center"/>
          </w:tcPr>
          <w:p w14:paraId="27059F12" w14:textId="77777777" w:rsidR="00CD100D" w:rsidRPr="004C3A0B" w:rsidRDefault="00CD100D" w:rsidP="00CD100D">
            <w:pPr>
              <w:spacing w:before="120"/>
              <w:rPr>
                <w:rFonts w:ascii="Arial" w:hAnsi="Arial" w:cs="Arial"/>
                <w:b/>
              </w:rPr>
            </w:pPr>
            <w:r w:rsidRPr="004C3A0B">
              <w:rPr>
                <w:rFonts w:ascii="Arial" w:hAnsi="Arial" w:cs="Arial"/>
                <w:b/>
              </w:rPr>
              <w:t>Research activity outside of the UK</w:t>
            </w:r>
          </w:p>
          <w:p w14:paraId="1DB429FE"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D100D" w:rsidRPr="004C3A0B" w14:paraId="53E93B50" w14:textId="77777777" w:rsidTr="00CD100D">
        <w:trPr>
          <w:trHeight w:val="454"/>
        </w:trPr>
        <w:tc>
          <w:tcPr>
            <w:tcW w:w="5000" w:type="pct"/>
            <w:vAlign w:val="center"/>
          </w:tcPr>
          <w:p w14:paraId="72201597" w14:textId="77777777" w:rsidR="00CD100D" w:rsidRPr="009968E3" w:rsidRDefault="00CD100D" w:rsidP="00CD100D">
            <w:pPr>
              <w:rPr>
                <w:rFonts w:ascii="Arial" w:hAnsi="Arial" w:cs="Arial"/>
              </w:rPr>
            </w:pPr>
            <w:r>
              <w:rPr>
                <w:rFonts w:ascii="Arial" w:hAnsi="Arial" w:cs="Arial"/>
              </w:rPr>
              <w:lastRenderedPageBreak/>
              <w:t>N/A</w:t>
            </w:r>
          </w:p>
        </w:tc>
      </w:tr>
    </w:tbl>
    <w:p w14:paraId="3D31235D" w14:textId="77777777" w:rsidR="00CD100D" w:rsidRPr="004C3A0B" w:rsidRDefault="00CD100D" w:rsidP="00CD100D">
      <w:pPr>
        <w:autoSpaceDE w:val="0"/>
        <w:autoSpaceDN w:val="0"/>
        <w:adjustRightInd w:val="0"/>
        <w:jc w:val="both"/>
        <w:rPr>
          <w:rFonts w:ascii="Arial" w:hAnsi="Arial" w:cs="Arial"/>
          <w:b/>
        </w:rPr>
      </w:pPr>
    </w:p>
    <w:p w14:paraId="5B77DEF0" w14:textId="4F4ACA4D" w:rsidR="00CD100D" w:rsidRPr="00CD100D" w:rsidRDefault="00CD100D" w:rsidP="00CD100D">
      <w:pPr>
        <w:autoSpaceDE w:val="0"/>
        <w:autoSpaceDN w:val="0"/>
        <w:adjustRightInd w:val="0"/>
        <w:jc w:val="both"/>
        <w:rPr>
          <w:rFonts w:ascii="Arial" w:hAnsi="Arial" w:cs="Arial"/>
          <w:b/>
        </w:rPr>
      </w:pPr>
      <w:r w:rsidRPr="004C3A0B">
        <w:rPr>
          <w:rFonts w:ascii="Arial" w:hAnsi="Arial" w:cs="Arial"/>
          <w:b/>
        </w:rPr>
        <w:t xml:space="preserve">SECTION F: </w:t>
      </w:r>
      <w:r>
        <w:rPr>
          <w:rFonts w:ascii="Arial" w:hAnsi="Arial" w:cs="Arial"/>
          <w:b/>
        </w:rPr>
        <w:t>Sc</w:t>
      </w:r>
      <w:r w:rsidRPr="004C3A0B">
        <w:rPr>
          <w:rFonts w:ascii="Arial" w:hAnsi="Arial" w:cs="Arial"/>
          <w:b/>
        </w:rPr>
        <w:t>ope of Research Activity</w:t>
      </w:r>
    </w:p>
    <w:tbl>
      <w:tblPr>
        <w:tblW w:w="9889" w:type="dxa"/>
        <w:tblLook w:val="04A0" w:firstRow="1" w:lastRow="0" w:firstColumn="1" w:lastColumn="0" w:noHBand="0" w:noVBand="1"/>
      </w:tblPr>
      <w:tblGrid>
        <w:gridCol w:w="8217"/>
        <w:gridCol w:w="850"/>
        <w:gridCol w:w="822"/>
      </w:tblGrid>
      <w:tr w:rsidR="00CD100D" w:rsidRPr="004C3A0B" w14:paraId="7EBA21E8" w14:textId="77777777" w:rsidTr="00CD100D">
        <w:tc>
          <w:tcPr>
            <w:tcW w:w="8217" w:type="dxa"/>
            <w:shd w:val="clear" w:color="auto" w:fill="F2F2F2" w:themeFill="background1" w:themeFillShade="F2"/>
          </w:tcPr>
          <w:p w14:paraId="20B072AF" w14:textId="77777777"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2C2C60B8" w14:textId="77777777" w:rsidR="00CD100D" w:rsidRPr="004C3A0B" w:rsidRDefault="00CD100D" w:rsidP="00CD100D">
            <w:pPr>
              <w:autoSpaceDE w:val="0"/>
              <w:autoSpaceDN w:val="0"/>
              <w:adjustRightInd w:val="0"/>
              <w:jc w:val="center"/>
              <w:rPr>
                <w:rFonts w:ascii="Arial" w:hAnsi="Arial" w:cs="Arial"/>
                <w:b/>
                <w:bCs/>
              </w:rPr>
            </w:pPr>
          </w:p>
          <w:p w14:paraId="3D872EB6"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617DAFB" w14:textId="77777777" w:rsidR="00CD100D" w:rsidRPr="004C3A0B" w:rsidRDefault="00CD100D" w:rsidP="00CD100D">
            <w:pPr>
              <w:autoSpaceDE w:val="0"/>
              <w:autoSpaceDN w:val="0"/>
              <w:adjustRightInd w:val="0"/>
              <w:jc w:val="center"/>
              <w:rPr>
                <w:rFonts w:ascii="Arial" w:hAnsi="Arial" w:cs="Arial"/>
                <w:b/>
                <w:bCs/>
              </w:rPr>
            </w:pPr>
          </w:p>
          <w:p w14:paraId="5C388102"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r>
      <w:tr w:rsidR="00CD100D" w:rsidRPr="004C3A0B" w14:paraId="2AFBB16A" w14:textId="77777777" w:rsidTr="00CD100D">
        <w:trPr>
          <w:trHeight w:val="439"/>
        </w:trPr>
        <w:tc>
          <w:tcPr>
            <w:tcW w:w="8217" w:type="dxa"/>
            <w:shd w:val="clear" w:color="auto" w:fill="F2F2F2" w:themeFill="background1" w:themeFillShade="F2"/>
            <w:vAlign w:val="center"/>
          </w:tcPr>
          <w:p w14:paraId="45B3CEF8"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E17EC84"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6D9576D"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667EA6E4" w14:textId="77777777" w:rsidTr="00CD100D">
        <w:trPr>
          <w:trHeight w:val="439"/>
        </w:trPr>
        <w:tc>
          <w:tcPr>
            <w:tcW w:w="8217" w:type="dxa"/>
            <w:shd w:val="clear" w:color="auto" w:fill="F2F2F2" w:themeFill="background1" w:themeFillShade="F2"/>
            <w:vAlign w:val="center"/>
          </w:tcPr>
          <w:p w14:paraId="14D1E78F"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53AD0754"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2FFF0C1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10EFC464" w14:textId="77777777" w:rsidTr="00CD100D">
        <w:trPr>
          <w:trHeight w:val="403"/>
        </w:trPr>
        <w:tc>
          <w:tcPr>
            <w:tcW w:w="8217" w:type="dxa"/>
            <w:shd w:val="clear" w:color="auto" w:fill="F2F2F2" w:themeFill="background1" w:themeFillShade="F2"/>
            <w:vAlign w:val="center"/>
          </w:tcPr>
          <w:p w14:paraId="23D553F1"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A021998"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D9CBC47"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37D3620" w14:textId="77777777" w:rsidTr="00CD100D">
        <w:trPr>
          <w:trHeight w:val="403"/>
        </w:trPr>
        <w:tc>
          <w:tcPr>
            <w:tcW w:w="8217" w:type="dxa"/>
            <w:shd w:val="clear" w:color="auto" w:fill="F2F2F2" w:themeFill="background1" w:themeFillShade="F2"/>
            <w:vAlign w:val="center"/>
          </w:tcPr>
          <w:p w14:paraId="594DE693"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1C9382BA"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620ACD92"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4E46D75" w14:textId="77777777" w:rsidTr="00CD100D">
        <w:trPr>
          <w:trHeight w:val="439"/>
        </w:trPr>
        <w:tc>
          <w:tcPr>
            <w:tcW w:w="8217" w:type="dxa"/>
            <w:shd w:val="clear" w:color="auto" w:fill="F2F2F2" w:themeFill="background1" w:themeFillShade="F2"/>
            <w:vAlign w:val="center"/>
          </w:tcPr>
          <w:p w14:paraId="05924C89"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88ECE4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98B6D13"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283FC4D4" w14:textId="77777777" w:rsidTr="00CD100D">
        <w:trPr>
          <w:trHeight w:val="403"/>
        </w:trPr>
        <w:tc>
          <w:tcPr>
            <w:tcW w:w="8217" w:type="dxa"/>
            <w:shd w:val="clear" w:color="auto" w:fill="F2F2F2" w:themeFill="background1" w:themeFillShade="F2"/>
            <w:vAlign w:val="center"/>
          </w:tcPr>
          <w:p w14:paraId="7A480F92"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398A4DCC"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9D76B65"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A6B57ED" w14:textId="77777777" w:rsidTr="00CD100D">
        <w:trPr>
          <w:trHeight w:val="439"/>
        </w:trPr>
        <w:tc>
          <w:tcPr>
            <w:tcW w:w="8217" w:type="dxa"/>
            <w:shd w:val="clear" w:color="auto" w:fill="F2F2F2" w:themeFill="background1" w:themeFillShade="F2"/>
            <w:vAlign w:val="center"/>
          </w:tcPr>
          <w:p w14:paraId="316EC944"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22BFDCA"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CB3D7D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0B9316AB" w14:textId="77777777" w:rsidTr="00CD100D">
        <w:trPr>
          <w:trHeight w:val="403"/>
        </w:trPr>
        <w:tc>
          <w:tcPr>
            <w:tcW w:w="8217" w:type="dxa"/>
            <w:shd w:val="clear" w:color="auto" w:fill="F2F2F2" w:themeFill="background1" w:themeFillShade="F2"/>
            <w:vAlign w:val="center"/>
          </w:tcPr>
          <w:p w14:paraId="1318F857"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FFBE1E5"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3D15E230"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2F5141B6" w14:textId="77777777" w:rsidTr="00CD100D">
        <w:trPr>
          <w:trHeight w:val="403"/>
        </w:trPr>
        <w:tc>
          <w:tcPr>
            <w:tcW w:w="8217" w:type="dxa"/>
            <w:shd w:val="clear" w:color="auto" w:fill="F2F2F2" w:themeFill="background1" w:themeFillShade="F2"/>
            <w:vAlign w:val="center"/>
          </w:tcPr>
          <w:p w14:paraId="24D95FAF"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423893F1"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F905673"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5CF51380" w14:textId="77777777" w:rsidTr="00CD100D">
        <w:trPr>
          <w:trHeight w:val="403"/>
        </w:trPr>
        <w:tc>
          <w:tcPr>
            <w:tcW w:w="8217" w:type="dxa"/>
            <w:shd w:val="clear" w:color="auto" w:fill="F2F2F2" w:themeFill="background1" w:themeFillShade="F2"/>
            <w:vAlign w:val="center"/>
          </w:tcPr>
          <w:p w14:paraId="5B52A4FA"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0C8FFE10"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B126D3A"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43F1211C" w14:textId="77777777" w:rsidTr="00CD100D">
        <w:trPr>
          <w:trHeight w:val="403"/>
        </w:trPr>
        <w:tc>
          <w:tcPr>
            <w:tcW w:w="8217" w:type="dxa"/>
            <w:shd w:val="clear" w:color="auto" w:fill="F2F2F2" w:themeFill="background1" w:themeFillShade="F2"/>
            <w:vAlign w:val="center"/>
          </w:tcPr>
          <w:p w14:paraId="40F9EFA4"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F6B2DC2"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DC75ABE"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160B5C50" w14:textId="77777777" w:rsidTr="00CD100D">
        <w:trPr>
          <w:trHeight w:val="403"/>
        </w:trPr>
        <w:tc>
          <w:tcPr>
            <w:tcW w:w="8217" w:type="dxa"/>
            <w:shd w:val="clear" w:color="auto" w:fill="F2F2F2" w:themeFill="background1" w:themeFillShade="F2"/>
            <w:vAlign w:val="center"/>
          </w:tcPr>
          <w:p w14:paraId="14901334"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763D782C"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2F38185C"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5FFD8CB6" w14:textId="77777777" w:rsidTr="00CD100D">
        <w:trPr>
          <w:trHeight w:val="403"/>
        </w:trPr>
        <w:tc>
          <w:tcPr>
            <w:tcW w:w="8217" w:type="dxa"/>
            <w:shd w:val="clear" w:color="auto" w:fill="F2F2F2" w:themeFill="background1" w:themeFillShade="F2"/>
            <w:vAlign w:val="center"/>
          </w:tcPr>
          <w:p w14:paraId="4CE12933"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74F675F2"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E17BEC0"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22041966" w14:textId="77777777" w:rsidTr="00CD100D">
        <w:trPr>
          <w:trHeight w:val="403"/>
        </w:trPr>
        <w:tc>
          <w:tcPr>
            <w:tcW w:w="8217" w:type="dxa"/>
            <w:shd w:val="clear" w:color="auto" w:fill="F2F2F2" w:themeFill="background1" w:themeFillShade="F2"/>
            <w:vAlign w:val="center"/>
          </w:tcPr>
          <w:p w14:paraId="1D0C0E77" w14:textId="77777777" w:rsidR="00CD100D" w:rsidRDefault="00CD100D" w:rsidP="00CD100D">
            <w:pPr>
              <w:autoSpaceDE w:val="0"/>
              <w:autoSpaceDN w:val="0"/>
              <w:adjustRightInd w:val="0"/>
              <w:rPr>
                <w:rFonts w:ascii="Arial" w:hAnsi="Arial" w:cs="Arial"/>
              </w:rPr>
            </w:pPr>
            <w:r>
              <w:rPr>
                <w:rFonts w:ascii="Arial" w:hAnsi="Arial" w:cs="Arial"/>
              </w:rPr>
              <w:t>Other primary data collection methods, please explain in this box</w:t>
            </w:r>
          </w:p>
          <w:p w14:paraId="7293B7BB" w14:textId="77777777" w:rsidR="00CD100D" w:rsidRDefault="00CD100D" w:rsidP="00CD100D">
            <w:pPr>
              <w:autoSpaceDE w:val="0"/>
              <w:autoSpaceDN w:val="0"/>
              <w:adjustRightInd w:val="0"/>
              <w:rPr>
                <w:rFonts w:ascii="Arial" w:hAnsi="Arial" w:cs="Arial"/>
              </w:rPr>
            </w:pPr>
          </w:p>
          <w:p w14:paraId="27FC6C3C" w14:textId="77777777" w:rsidR="00CD100D" w:rsidRDefault="00CD100D" w:rsidP="00CD100D">
            <w:pPr>
              <w:autoSpaceDE w:val="0"/>
              <w:autoSpaceDN w:val="0"/>
              <w:adjustRightInd w:val="0"/>
              <w:rPr>
                <w:rFonts w:ascii="Arial" w:hAnsi="Arial" w:cs="Arial"/>
              </w:rPr>
            </w:pPr>
          </w:p>
          <w:p w14:paraId="19D0F179" w14:textId="77777777" w:rsidR="00CD100D" w:rsidRPr="004C3A0B" w:rsidRDefault="00CD100D" w:rsidP="00CD100D">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FCC60DB" w14:textId="77777777" w:rsidR="00CD100D" w:rsidRPr="004C3A0B" w:rsidRDefault="00CD100D" w:rsidP="00CD100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5EACB0B6" w14:textId="77777777" w:rsidR="00CD100D" w:rsidRPr="004C3A0B" w:rsidRDefault="00CD100D" w:rsidP="00CD100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124F2B62" w14:textId="77777777" w:rsidR="00CD100D" w:rsidRPr="004C3A0B" w:rsidRDefault="00CD100D" w:rsidP="00CD100D">
      <w:pPr>
        <w:rPr>
          <w:rFonts w:ascii="Arial" w:hAnsi="Arial" w:cs="Arial"/>
          <w:bCs/>
          <w:iCs/>
        </w:rPr>
      </w:pPr>
    </w:p>
    <w:p w14:paraId="02401377" w14:textId="77777777" w:rsidR="00CD100D" w:rsidRPr="004C3A0B" w:rsidRDefault="00CD100D" w:rsidP="00CD100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C5AE937" w14:textId="77777777" w:rsidR="00CD100D" w:rsidRPr="004C3A0B" w:rsidRDefault="00CD100D" w:rsidP="00CD100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921B2ED" w14:textId="1474F2A4" w:rsidR="00CD100D" w:rsidRPr="004C3A0B" w:rsidRDefault="00CD100D" w:rsidP="00CD100D">
      <w:pPr>
        <w:rPr>
          <w:rFonts w:ascii="Arial" w:hAnsi="Arial" w:cs="Arial"/>
          <w:b/>
          <w:bCs/>
        </w:rPr>
      </w:pPr>
      <w:r w:rsidRPr="004C3A0B">
        <w:rPr>
          <w:rFonts w:ascii="Arial" w:hAnsi="Arial" w:cs="Arial"/>
          <w:b/>
          <w:bCs/>
        </w:rPr>
        <w:t>SECTION G: Intended Participants</w:t>
      </w:r>
    </w:p>
    <w:tbl>
      <w:tblPr>
        <w:tblW w:w="9889" w:type="dxa"/>
        <w:tblLook w:val="04A0" w:firstRow="1" w:lastRow="0" w:firstColumn="1" w:lastColumn="0" w:noHBand="0" w:noVBand="1"/>
      </w:tblPr>
      <w:tblGrid>
        <w:gridCol w:w="7763"/>
        <w:gridCol w:w="992"/>
        <w:gridCol w:w="1134"/>
      </w:tblGrid>
      <w:tr w:rsidR="00CD100D" w:rsidRPr="004C3A0B" w14:paraId="5E946E11" w14:textId="77777777" w:rsidTr="00CD100D">
        <w:tc>
          <w:tcPr>
            <w:tcW w:w="7763" w:type="dxa"/>
            <w:shd w:val="clear" w:color="auto" w:fill="F2F2F2" w:themeFill="background1" w:themeFillShade="F2"/>
          </w:tcPr>
          <w:p w14:paraId="6979CE48" w14:textId="77777777"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00EB817E" w14:textId="77777777" w:rsidR="00CD100D" w:rsidRPr="004C3A0B" w:rsidRDefault="00CD100D" w:rsidP="00CD100D">
            <w:pPr>
              <w:autoSpaceDE w:val="0"/>
              <w:autoSpaceDN w:val="0"/>
              <w:adjustRightInd w:val="0"/>
              <w:jc w:val="center"/>
              <w:rPr>
                <w:rFonts w:ascii="Arial" w:hAnsi="Arial" w:cs="Arial"/>
                <w:b/>
                <w:bCs/>
              </w:rPr>
            </w:pPr>
          </w:p>
          <w:p w14:paraId="65D37060"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7B8AF627" w14:textId="77777777" w:rsidR="00CD100D" w:rsidRPr="004C3A0B" w:rsidRDefault="00CD100D" w:rsidP="00CD100D">
            <w:pPr>
              <w:autoSpaceDE w:val="0"/>
              <w:autoSpaceDN w:val="0"/>
              <w:adjustRightInd w:val="0"/>
              <w:jc w:val="center"/>
              <w:rPr>
                <w:rFonts w:ascii="Arial" w:hAnsi="Arial" w:cs="Arial"/>
                <w:b/>
                <w:bCs/>
              </w:rPr>
            </w:pPr>
          </w:p>
          <w:p w14:paraId="1D123553"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r>
      <w:tr w:rsidR="00CD100D" w:rsidRPr="004C3A0B" w14:paraId="4BC41D81" w14:textId="77777777" w:rsidTr="00CD100D">
        <w:trPr>
          <w:trHeight w:val="439"/>
        </w:trPr>
        <w:tc>
          <w:tcPr>
            <w:tcW w:w="7763" w:type="dxa"/>
            <w:shd w:val="clear" w:color="auto" w:fill="F2F2F2" w:themeFill="background1" w:themeFillShade="F2"/>
            <w:vAlign w:val="center"/>
          </w:tcPr>
          <w:p w14:paraId="7F4F75DD"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lastRenderedPageBreak/>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26698A82"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39F3745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F5E431C" w14:textId="77777777" w:rsidTr="00CD100D">
        <w:trPr>
          <w:trHeight w:val="403"/>
        </w:trPr>
        <w:tc>
          <w:tcPr>
            <w:tcW w:w="7763" w:type="dxa"/>
            <w:shd w:val="clear" w:color="auto" w:fill="F2F2F2" w:themeFill="background1" w:themeFillShade="F2"/>
            <w:vAlign w:val="center"/>
          </w:tcPr>
          <w:p w14:paraId="3DACB228"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53B8FA2"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902114A"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37DC6F58" w14:textId="77777777" w:rsidTr="00CD100D">
        <w:trPr>
          <w:trHeight w:val="439"/>
        </w:trPr>
        <w:tc>
          <w:tcPr>
            <w:tcW w:w="7763" w:type="dxa"/>
            <w:shd w:val="clear" w:color="auto" w:fill="F2F2F2" w:themeFill="background1" w:themeFillShade="F2"/>
            <w:vAlign w:val="center"/>
          </w:tcPr>
          <w:p w14:paraId="3E41737F"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FF89F4F"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3004812D"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2774AC1B" w14:textId="77777777" w:rsidTr="00CD100D">
        <w:trPr>
          <w:trHeight w:val="403"/>
        </w:trPr>
        <w:tc>
          <w:tcPr>
            <w:tcW w:w="7763" w:type="dxa"/>
            <w:shd w:val="clear" w:color="auto" w:fill="F2F2F2" w:themeFill="background1" w:themeFillShade="F2"/>
            <w:vAlign w:val="center"/>
          </w:tcPr>
          <w:p w14:paraId="1EA84E33"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39CCBC17"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E5895B8"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373F4396" w14:textId="77777777" w:rsidTr="00CD100D">
        <w:trPr>
          <w:trHeight w:val="403"/>
        </w:trPr>
        <w:tc>
          <w:tcPr>
            <w:tcW w:w="7763" w:type="dxa"/>
            <w:shd w:val="clear" w:color="auto" w:fill="F2F2F2" w:themeFill="background1" w:themeFillShade="F2"/>
            <w:vAlign w:val="center"/>
          </w:tcPr>
          <w:p w14:paraId="41FB4FD1"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6131CDC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4EAF543B"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71EA652" w14:textId="77777777" w:rsidTr="00CD100D">
        <w:trPr>
          <w:trHeight w:val="439"/>
        </w:trPr>
        <w:tc>
          <w:tcPr>
            <w:tcW w:w="7763" w:type="dxa"/>
            <w:shd w:val="clear" w:color="auto" w:fill="F2F2F2" w:themeFill="background1" w:themeFillShade="F2"/>
            <w:vAlign w:val="center"/>
          </w:tcPr>
          <w:p w14:paraId="11109767"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48D0FF4"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2A9CCB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2345B300" w14:textId="77777777" w:rsidTr="00CD100D">
        <w:trPr>
          <w:trHeight w:val="403"/>
        </w:trPr>
        <w:tc>
          <w:tcPr>
            <w:tcW w:w="7763" w:type="dxa"/>
            <w:shd w:val="clear" w:color="auto" w:fill="F2F2F2" w:themeFill="background1" w:themeFillShade="F2"/>
            <w:vAlign w:val="center"/>
          </w:tcPr>
          <w:p w14:paraId="6DDF9A16"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6273966"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9D1DE31"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0360F427" w14:textId="77777777" w:rsidTr="00CD100D">
        <w:trPr>
          <w:trHeight w:val="403"/>
        </w:trPr>
        <w:tc>
          <w:tcPr>
            <w:tcW w:w="7763" w:type="dxa"/>
            <w:shd w:val="clear" w:color="auto" w:fill="F2F2F2" w:themeFill="background1" w:themeFillShade="F2"/>
            <w:vAlign w:val="center"/>
          </w:tcPr>
          <w:p w14:paraId="43F0DF7E"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ABAAC1C"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6695EA7"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728ADA73" w14:textId="77777777" w:rsidTr="00CD100D">
        <w:trPr>
          <w:trHeight w:val="403"/>
        </w:trPr>
        <w:tc>
          <w:tcPr>
            <w:tcW w:w="7763" w:type="dxa"/>
            <w:shd w:val="clear" w:color="auto" w:fill="F2F2F2" w:themeFill="background1" w:themeFillShade="F2"/>
            <w:vAlign w:val="center"/>
          </w:tcPr>
          <w:p w14:paraId="39833A95"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Others (please identify):</w:t>
            </w:r>
          </w:p>
          <w:p w14:paraId="7A6B4BBA" w14:textId="77777777" w:rsidR="00CD100D" w:rsidRPr="004C3A0B" w:rsidRDefault="00CD100D" w:rsidP="00CD100D">
            <w:pPr>
              <w:autoSpaceDE w:val="0"/>
              <w:autoSpaceDN w:val="0"/>
              <w:adjustRightInd w:val="0"/>
              <w:rPr>
                <w:rFonts w:ascii="Arial" w:hAnsi="Arial" w:cs="Arial"/>
              </w:rPr>
            </w:pPr>
          </w:p>
          <w:p w14:paraId="01452A77" w14:textId="77777777" w:rsidR="00CD100D" w:rsidRPr="004C3A0B" w:rsidRDefault="00CD100D" w:rsidP="00CD100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57ACF80"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63774B26"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7F240F26" w14:textId="77777777" w:rsidTr="00CD100D">
        <w:trPr>
          <w:trHeight w:val="403"/>
        </w:trPr>
        <w:tc>
          <w:tcPr>
            <w:tcW w:w="9889" w:type="dxa"/>
            <w:gridSpan w:val="3"/>
            <w:shd w:val="clear" w:color="auto" w:fill="F2F2F2" w:themeFill="background1" w:themeFillShade="F2"/>
            <w:vAlign w:val="center"/>
          </w:tcPr>
          <w:p w14:paraId="0A8DC06F" w14:textId="77777777" w:rsidR="00CD100D" w:rsidRPr="004C3A0B" w:rsidRDefault="00CD100D" w:rsidP="00CD100D">
            <w:pPr>
              <w:rPr>
                <w:rFonts w:ascii="Arial" w:hAnsi="Arial" w:cs="Arial"/>
                <w:b/>
              </w:rPr>
            </w:pPr>
            <w:r w:rsidRPr="004C3A0B">
              <w:rPr>
                <w:rFonts w:ascii="Arial" w:hAnsi="Arial" w:cs="Arial"/>
                <w:b/>
              </w:rPr>
              <w:t>Participant numbers and source</w:t>
            </w:r>
          </w:p>
          <w:p w14:paraId="7B1C1379"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D100D" w:rsidRPr="004C3A0B" w14:paraId="5C7DFA43" w14:textId="77777777" w:rsidTr="00CD100D">
        <w:trPr>
          <w:trHeight w:val="403"/>
        </w:trPr>
        <w:tc>
          <w:tcPr>
            <w:tcW w:w="9889" w:type="dxa"/>
            <w:gridSpan w:val="3"/>
            <w:vAlign w:val="center"/>
          </w:tcPr>
          <w:p w14:paraId="2566314C" w14:textId="7BAC60FE" w:rsidR="00CD100D" w:rsidRPr="009968E3" w:rsidRDefault="00CD100D" w:rsidP="00CD100D">
            <w:pPr>
              <w:rPr>
                <w:rFonts w:ascii="Arial" w:hAnsi="Arial" w:cs="Arial"/>
              </w:rPr>
            </w:pPr>
            <w:r>
              <w:rPr>
                <w:rFonts w:ascii="Arial" w:hAnsi="Arial" w:cs="Arial"/>
              </w:rPr>
              <w:t>Th number of participants that will take part in the face to face interviews is 10. The number of participants expected to take part in the online survey is 15. Participants will be recruited for the online surveys using social media and asking local existing entrepreneurs if they could spare a few minutes to answer the questionnaire. Participants for the face to face interviews will be created through personal contacts and approaching local business individuals and asking if they would be willing to participate.</w:t>
            </w:r>
          </w:p>
        </w:tc>
      </w:tr>
    </w:tbl>
    <w:p w14:paraId="67F6CB62" w14:textId="77777777" w:rsidR="00CD100D" w:rsidRPr="004C3A0B" w:rsidRDefault="00CD100D" w:rsidP="00CD100D">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CD100D" w:rsidRPr="004C3A0B" w14:paraId="673DA8AA" w14:textId="77777777" w:rsidTr="00CD100D">
        <w:tc>
          <w:tcPr>
            <w:tcW w:w="6629" w:type="dxa"/>
            <w:shd w:val="clear" w:color="auto" w:fill="F2F2F2" w:themeFill="background1" w:themeFillShade="F2"/>
          </w:tcPr>
          <w:p w14:paraId="01E54FCA" w14:textId="77777777" w:rsidR="00CD100D" w:rsidRPr="004C3A0B" w:rsidRDefault="00CD100D" w:rsidP="00CD100D">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55329C0C" w14:textId="77777777" w:rsidR="00CD100D" w:rsidRPr="004C3A0B" w:rsidRDefault="00CD100D" w:rsidP="00CD100D">
            <w:pPr>
              <w:autoSpaceDE w:val="0"/>
              <w:autoSpaceDN w:val="0"/>
              <w:adjustRightInd w:val="0"/>
              <w:jc w:val="center"/>
              <w:rPr>
                <w:rFonts w:ascii="Arial" w:hAnsi="Arial" w:cs="Arial"/>
                <w:b/>
                <w:bCs/>
                <w:sz w:val="16"/>
                <w:szCs w:val="16"/>
              </w:rPr>
            </w:pPr>
          </w:p>
          <w:p w14:paraId="119963E3"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499B8AE"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584ED469" w14:textId="77777777" w:rsidR="00CD100D" w:rsidRPr="004C3A0B" w:rsidRDefault="00CD100D" w:rsidP="00CD100D">
            <w:pPr>
              <w:autoSpaceDE w:val="0"/>
              <w:autoSpaceDN w:val="0"/>
              <w:adjustRightInd w:val="0"/>
              <w:jc w:val="center"/>
              <w:rPr>
                <w:rFonts w:ascii="Arial" w:hAnsi="Arial" w:cs="Arial"/>
                <w:b/>
                <w:bCs/>
                <w:sz w:val="16"/>
                <w:szCs w:val="16"/>
              </w:rPr>
            </w:pPr>
          </w:p>
          <w:p w14:paraId="63379AE2"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N/A</w:t>
            </w:r>
          </w:p>
        </w:tc>
      </w:tr>
      <w:tr w:rsidR="00CD100D" w:rsidRPr="004C3A0B" w14:paraId="1E42D3B6" w14:textId="77777777" w:rsidTr="00CD100D">
        <w:trPr>
          <w:trHeight w:val="439"/>
        </w:trPr>
        <w:tc>
          <w:tcPr>
            <w:tcW w:w="6629" w:type="dxa"/>
            <w:shd w:val="clear" w:color="auto" w:fill="F2F2F2" w:themeFill="background1" w:themeFillShade="F2"/>
            <w:vAlign w:val="center"/>
          </w:tcPr>
          <w:p w14:paraId="437C766C"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8D7DFF5"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CB781DD"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6FDB62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0F29852" w14:textId="77777777" w:rsidTr="00CD100D">
        <w:trPr>
          <w:trHeight w:val="403"/>
        </w:trPr>
        <w:tc>
          <w:tcPr>
            <w:tcW w:w="6629" w:type="dxa"/>
            <w:shd w:val="clear" w:color="auto" w:fill="F2F2F2" w:themeFill="background1" w:themeFillShade="F2"/>
            <w:vAlign w:val="center"/>
          </w:tcPr>
          <w:p w14:paraId="04C0AE29"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6EE6017B"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8D3BA6E"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3DA3D36C"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60A01167" w14:textId="77777777" w:rsidTr="00CD100D">
        <w:trPr>
          <w:trHeight w:val="439"/>
        </w:trPr>
        <w:tc>
          <w:tcPr>
            <w:tcW w:w="6629" w:type="dxa"/>
            <w:shd w:val="clear" w:color="auto" w:fill="F2F2F2" w:themeFill="background1" w:themeFillShade="F2"/>
            <w:vAlign w:val="center"/>
          </w:tcPr>
          <w:p w14:paraId="05CA6393"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405AB374"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2A333B1"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A03033C"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6FC85A5" w14:textId="77777777" w:rsidTr="00CD100D">
        <w:trPr>
          <w:trHeight w:val="403"/>
        </w:trPr>
        <w:tc>
          <w:tcPr>
            <w:tcW w:w="6629" w:type="dxa"/>
            <w:shd w:val="clear" w:color="auto" w:fill="F2F2F2" w:themeFill="background1" w:themeFillShade="F2"/>
            <w:vAlign w:val="center"/>
          </w:tcPr>
          <w:p w14:paraId="77C878F4"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60D50EF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8AD04E8"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50A221E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A955DDD" w14:textId="77777777" w:rsidTr="00CD100D">
        <w:trPr>
          <w:trHeight w:val="439"/>
        </w:trPr>
        <w:tc>
          <w:tcPr>
            <w:tcW w:w="6629" w:type="dxa"/>
            <w:shd w:val="clear" w:color="auto" w:fill="F2F2F2" w:themeFill="background1" w:themeFillShade="F2"/>
            <w:vAlign w:val="center"/>
          </w:tcPr>
          <w:p w14:paraId="509FF125"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22F2E8F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BE115DD"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6510A4F6"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0B4A94C7" w14:textId="77777777" w:rsidTr="00CD100D">
        <w:trPr>
          <w:trHeight w:val="403"/>
        </w:trPr>
        <w:tc>
          <w:tcPr>
            <w:tcW w:w="6629" w:type="dxa"/>
            <w:shd w:val="clear" w:color="auto" w:fill="F2F2F2" w:themeFill="background1" w:themeFillShade="F2"/>
            <w:vAlign w:val="center"/>
          </w:tcPr>
          <w:p w14:paraId="5F3EC1B9"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059AB944"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1BC21E20"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10A82DA"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711512D" w14:textId="77777777" w:rsidTr="00CD100D">
        <w:trPr>
          <w:trHeight w:val="439"/>
        </w:trPr>
        <w:tc>
          <w:tcPr>
            <w:tcW w:w="6629" w:type="dxa"/>
            <w:shd w:val="clear" w:color="auto" w:fill="F2F2F2" w:themeFill="background1" w:themeFillShade="F2"/>
            <w:vAlign w:val="center"/>
          </w:tcPr>
          <w:p w14:paraId="473A56E2"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2423F11C"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1E5889B"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2DB65616"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214B97D" w14:textId="77777777" w:rsidTr="00CD100D">
        <w:trPr>
          <w:trHeight w:val="403"/>
        </w:trPr>
        <w:tc>
          <w:tcPr>
            <w:tcW w:w="6629" w:type="dxa"/>
            <w:shd w:val="clear" w:color="auto" w:fill="F2F2F2" w:themeFill="background1" w:themeFillShade="F2"/>
            <w:vAlign w:val="center"/>
          </w:tcPr>
          <w:p w14:paraId="7E63F440"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B9E3156"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5ED79445"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F6007B7"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6D0ED9AB" w14:textId="77777777" w:rsidTr="00CD100D">
        <w:trPr>
          <w:trHeight w:val="439"/>
        </w:trPr>
        <w:tc>
          <w:tcPr>
            <w:tcW w:w="6629" w:type="dxa"/>
            <w:shd w:val="clear" w:color="auto" w:fill="F2F2F2" w:themeFill="background1" w:themeFillShade="F2"/>
            <w:vAlign w:val="center"/>
          </w:tcPr>
          <w:p w14:paraId="201CF197"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16CE707"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9E7C1BA"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AFFA94D"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2FC4D9A9" w14:textId="77777777" w:rsidTr="00CD100D">
        <w:trPr>
          <w:trHeight w:val="403"/>
        </w:trPr>
        <w:tc>
          <w:tcPr>
            <w:tcW w:w="9889" w:type="dxa"/>
            <w:gridSpan w:val="4"/>
            <w:shd w:val="clear" w:color="auto" w:fill="F2F2F2" w:themeFill="background1" w:themeFillShade="F2"/>
            <w:vAlign w:val="center"/>
          </w:tcPr>
          <w:p w14:paraId="6DC16822"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CD100D" w:rsidRPr="004C3A0B" w14:paraId="5FD8844B" w14:textId="77777777" w:rsidTr="00CD100D">
        <w:trPr>
          <w:trHeight w:val="403"/>
        </w:trPr>
        <w:tc>
          <w:tcPr>
            <w:tcW w:w="9889" w:type="dxa"/>
            <w:gridSpan w:val="4"/>
            <w:vAlign w:val="center"/>
          </w:tcPr>
          <w:p w14:paraId="2DDF053B" w14:textId="77777777" w:rsidR="00CD100D" w:rsidRPr="004C3A0B" w:rsidRDefault="00CD100D" w:rsidP="00CD100D">
            <w:pPr>
              <w:autoSpaceDE w:val="0"/>
              <w:autoSpaceDN w:val="0"/>
              <w:adjustRightInd w:val="0"/>
              <w:rPr>
                <w:rFonts w:cs="Arial"/>
              </w:rPr>
            </w:pPr>
          </w:p>
        </w:tc>
      </w:tr>
    </w:tbl>
    <w:p w14:paraId="1058259D" w14:textId="77777777" w:rsidR="00CD100D" w:rsidRPr="004C3A0B" w:rsidRDefault="00CD100D" w:rsidP="00CD100D">
      <w:pPr>
        <w:rPr>
          <w:rFonts w:ascii="Arial" w:hAnsi="Arial" w:cs="Arial"/>
        </w:rPr>
      </w:pPr>
    </w:p>
    <w:tbl>
      <w:tblPr>
        <w:tblW w:w="9889" w:type="dxa"/>
        <w:tblLook w:val="04A0" w:firstRow="1" w:lastRow="0" w:firstColumn="1" w:lastColumn="0" w:noHBand="0" w:noVBand="1"/>
      </w:tblPr>
      <w:tblGrid>
        <w:gridCol w:w="6629"/>
        <w:gridCol w:w="1134"/>
        <w:gridCol w:w="992"/>
        <w:gridCol w:w="1134"/>
      </w:tblGrid>
      <w:tr w:rsidR="00CD100D" w:rsidRPr="004C3A0B" w14:paraId="36138EB7" w14:textId="77777777" w:rsidTr="00CD100D">
        <w:tc>
          <w:tcPr>
            <w:tcW w:w="6629" w:type="dxa"/>
            <w:shd w:val="clear" w:color="auto" w:fill="F2F2F2" w:themeFill="background1" w:themeFillShade="F2"/>
          </w:tcPr>
          <w:p w14:paraId="2B378AD0" w14:textId="1A6CDB89" w:rsidR="00CD100D" w:rsidRPr="004C3A0B" w:rsidRDefault="00CD100D" w:rsidP="00CD100D">
            <w:pPr>
              <w:autoSpaceDE w:val="0"/>
              <w:autoSpaceDN w:val="0"/>
              <w:adjustRightInd w:val="0"/>
              <w:jc w:val="both"/>
              <w:rPr>
                <w:rFonts w:ascii="Arial" w:hAnsi="Arial" w:cs="Arial"/>
                <w:b/>
              </w:rPr>
            </w:pPr>
            <w:r w:rsidRPr="004C3A0B">
              <w:br w:type="page"/>
            </w:r>
            <w:r w:rsidRPr="004C3A0B">
              <w:rPr>
                <w:rFonts w:ascii="Arial" w:hAnsi="Arial" w:cs="Arial"/>
                <w:b/>
              </w:rPr>
              <w:t>Information for participants:</w:t>
            </w:r>
          </w:p>
        </w:tc>
        <w:tc>
          <w:tcPr>
            <w:tcW w:w="1134" w:type="dxa"/>
            <w:shd w:val="clear" w:color="auto" w:fill="F2F2F2" w:themeFill="background1" w:themeFillShade="F2"/>
            <w:vAlign w:val="bottom"/>
          </w:tcPr>
          <w:p w14:paraId="0CD50649" w14:textId="77777777" w:rsidR="00CD100D" w:rsidRPr="004C3A0B" w:rsidRDefault="00CD100D" w:rsidP="00CD100D">
            <w:pPr>
              <w:autoSpaceDE w:val="0"/>
              <w:autoSpaceDN w:val="0"/>
              <w:adjustRightInd w:val="0"/>
              <w:jc w:val="center"/>
              <w:rPr>
                <w:rFonts w:ascii="Arial" w:hAnsi="Arial" w:cs="Arial"/>
                <w:b/>
                <w:bCs/>
                <w:sz w:val="16"/>
                <w:szCs w:val="16"/>
              </w:rPr>
            </w:pPr>
          </w:p>
          <w:p w14:paraId="635EE540"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A8DB412"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3941FEFD" w14:textId="77777777" w:rsidR="00CD100D" w:rsidRPr="004C3A0B" w:rsidRDefault="00CD100D" w:rsidP="00CD100D">
            <w:pPr>
              <w:autoSpaceDE w:val="0"/>
              <w:autoSpaceDN w:val="0"/>
              <w:adjustRightInd w:val="0"/>
              <w:jc w:val="center"/>
              <w:rPr>
                <w:rFonts w:ascii="Arial" w:hAnsi="Arial" w:cs="Arial"/>
                <w:b/>
                <w:bCs/>
                <w:sz w:val="16"/>
                <w:szCs w:val="16"/>
              </w:rPr>
            </w:pPr>
          </w:p>
          <w:p w14:paraId="33E011B1"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N/A</w:t>
            </w:r>
          </w:p>
        </w:tc>
      </w:tr>
      <w:tr w:rsidR="00CD100D" w:rsidRPr="004C3A0B" w14:paraId="4BF78C5E" w14:textId="77777777" w:rsidTr="00CD100D">
        <w:trPr>
          <w:trHeight w:val="439"/>
        </w:trPr>
        <w:tc>
          <w:tcPr>
            <w:tcW w:w="6629" w:type="dxa"/>
            <w:shd w:val="clear" w:color="auto" w:fill="F2F2F2" w:themeFill="background1" w:themeFillShade="F2"/>
            <w:vAlign w:val="center"/>
          </w:tcPr>
          <w:p w14:paraId="2756CD09"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804A1D8"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74C1B18F"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5C5AFD6"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87E119F" w14:textId="77777777" w:rsidTr="00CD100D">
        <w:trPr>
          <w:trHeight w:val="403"/>
        </w:trPr>
        <w:tc>
          <w:tcPr>
            <w:tcW w:w="6629" w:type="dxa"/>
            <w:shd w:val="clear" w:color="auto" w:fill="F2F2F2" w:themeFill="background1" w:themeFillShade="F2"/>
            <w:vAlign w:val="center"/>
          </w:tcPr>
          <w:p w14:paraId="72D0D401"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0620CBE"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5C8FC1E5"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120E451D"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15BD4B02" w14:textId="77777777" w:rsidTr="00CD100D">
        <w:trPr>
          <w:trHeight w:val="439"/>
        </w:trPr>
        <w:tc>
          <w:tcPr>
            <w:tcW w:w="6629" w:type="dxa"/>
            <w:shd w:val="clear" w:color="auto" w:fill="F2F2F2" w:themeFill="background1" w:themeFillShade="F2"/>
            <w:vAlign w:val="center"/>
          </w:tcPr>
          <w:p w14:paraId="2776E16C"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16B2ABDA"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F7785D6"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7565310"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66323122" w14:textId="77777777" w:rsidTr="00CD100D">
        <w:trPr>
          <w:trHeight w:val="403"/>
        </w:trPr>
        <w:tc>
          <w:tcPr>
            <w:tcW w:w="6629" w:type="dxa"/>
            <w:shd w:val="clear" w:color="auto" w:fill="F2F2F2" w:themeFill="background1" w:themeFillShade="F2"/>
            <w:vAlign w:val="center"/>
          </w:tcPr>
          <w:p w14:paraId="19F33610"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26DCF58"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69B81A0A"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6CBDEE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60EE17A" w14:textId="77777777" w:rsidTr="00CD100D">
        <w:trPr>
          <w:trHeight w:val="403"/>
        </w:trPr>
        <w:tc>
          <w:tcPr>
            <w:tcW w:w="9889" w:type="dxa"/>
            <w:gridSpan w:val="4"/>
            <w:shd w:val="clear" w:color="auto" w:fill="F2F2F2" w:themeFill="background1" w:themeFillShade="F2"/>
            <w:vAlign w:val="center"/>
          </w:tcPr>
          <w:p w14:paraId="2E93C590"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D100D" w:rsidRPr="004C3A0B" w14:paraId="0889F192" w14:textId="77777777" w:rsidTr="00CD100D">
        <w:trPr>
          <w:trHeight w:val="403"/>
        </w:trPr>
        <w:tc>
          <w:tcPr>
            <w:tcW w:w="9889" w:type="dxa"/>
            <w:gridSpan w:val="4"/>
            <w:vAlign w:val="center"/>
          </w:tcPr>
          <w:p w14:paraId="33ED000E" w14:textId="77777777" w:rsidR="00CD100D" w:rsidRPr="004C3A0B" w:rsidRDefault="00CD100D" w:rsidP="00CD100D">
            <w:pPr>
              <w:autoSpaceDE w:val="0"/>
              <w:autoSpaceDN w:val="0"/>
              <w:adjustRightInd w:val="0"/>
              <w:rPr>
                <w:rFonts w:ascii="Arial" w:hAnsi="Arial" w:cs="Arial"/>
              </w:rPr>
            </w:pPr>
          </w:p>
          <w:p w14:paraId="2627E0F2" w14:textId="77777777" w:rsidR="00CD100D" w:rsidRPr="004C3A0B" w:rsidRDefault="00CD100D" w:rsidP="00CD100D">
            <w:pPr>
              <w:autoSpaceDE w:val="0"/>
              <w:autoSpaceDN w:val="0"/>
              <w:adjustRightInd w:val="0"/>
              <w:rPr>
                <w:rFonts w:ascii="Arial" w:hAnsi="Arial" w:cs="Arial"/>
              </w:rPr>
            </w:pPr>
          </w:p>
          <w:p w14:paraId="62ED5ECE" w14:textId="77777777" w:rsidR="00CD100D" w:rsidRPr="004C3A0B" w:rsidRDefault="00CD100D" w:rsidP="00CD100D">
            <w:pPr>
              <w:autoSpaceDE w:val="0"/>
              <w:autoSpaceDN w:val="0"/>
              <w:adjustRightInd w:val="0"/>
              <w:rPr>
                <w:rFonts w:ascii="Arial" w:hAnsi="Arial" w:cs="Arial"/>
              </w:rPr>
            </w:pPr>
          </w:p>
          <w:p w14:paraId="475AFC32" w14:textId="77777777" w:rsidR="00CD100D" w:rsidRPr="004C3A0B" w:rsidRDefault="00CD100D" w:rsidP="00CD100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F0514A1" w14:textId="77777777" w:rsidR="00CD100D" w:rsidRPr="004C3A0B" w:rsidRDefault="00CD100D" w:rsidP="00CD100D">
      <w:pPr>
        <w:rPr>
          <w:rFonts w:ascii="Arial" w:hAnsi="Arial" w:cs="Arial"/>
        </w:rPr>
      </w:pPr>
    </w:p>
    <w:p w14:paraId="08C72C53" w14:textId="271624A9" w:rsidR="00CD100D" w:rsidRPr="004C3A0B" w:rsidRDefault="00CD100D" w:rsidP="00CD100D">
      <w:pPr>
        <w:rPr>
          <w:rFonts w:ascii="Arial" w:hAnsi="Arial" w:cs="Arial"/>
          <w:b/>
          <w:bCs/>
        </w:rPr>
      </w:pPr>
      <w:r w:rsidRPr="004C3A0B">
        <w:rPr>
          <w:rFonts w:ascii="Arial" w:hAnsi="Arial" w:cs="Arial"/>
          <w:b/>
          <w:bCs/>
        </w:rPr>
        <w:t>SECTION H: Anticipated Risks</w:t>
      </w:r>
    </w:p>
    <w:p w14:paraId="5BFC2060" w14:textId="77777777" w:rsidR="00CD100D" w:rsidRPr="004C3A0B" w:rsidRDefault="00CD100D" w:rsidP="00CD100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D100D" w:rsidRPr="004C3A0B" w14:paraId="48CF31B3" w14:textId="77777777" w:rsidTr="00CD100D">
        <w:tc>
          <w:tcPr>
            <w:tcW w:w="9923" w:type="dxa"/>
            <w:tcBorders>
              <w:bottom w:val="single" w:sz="4" w:space="0" w:color="auto"/>
            </w:tcBorders>
            <w:shd w:val="clear" w:color="auto" w:fill="F2F2F2" w:themeFill="background1" w:themeFillShade="F2"/>
          </w:tcPr>
          <w:p w14:paraId="7272F3DD" w14:textId="77777777" w:rsidR="00CD100D" w:rsidRPr="004614E3" w:rsidRDefault="00CD100D" w:rsidP="004614E3">
            <w:pPr>
              <w:rPr>
                <w:rFonts w:ascii="Arial" w:hAnsi="Arial" w:cs="Arial"/>
                <w:b/>
              </w:rPr>
            </w:pPr>
            <w:r w:rsidRPr="004C3A0B">
              <w:br w:type="page"/>
            </w:r>
            <w:r w:rsidRPr="004614E3">
              <w:rPr>
                <w:rFonts w:ascii="Arial" w:hAnsi="Arial" w:cs="Arial"/>
                <w:b/>
              </w:rPr>
              <w:t>Outline any anticipated risks</w:t>
            </w:r>
            <w:r w:rsidRPr="004614E3">
              <w:rPr>
                <w:rFonts w:ascii="Arial" w:eastAsia="SimSun" w:hAnsi="Arial" w:cs="Arial"/>
                <w:b/>
                <w:lang w:eastAsia="zh-CN"/>
              </w:rPr>
              <w:t xml:space="preserve"> </w:t>
            </w:r>
            <w:r w:rsidRPr="004614E3">
              <w:rPr>
                <w:rFonts w:ascii="Arial" w:hAnsi="Arial" w:cs="Arial"/>
                <w:b/>
              </w:rPr>
              <w:t xml:space="preserve">that may adversely affect any of the participants, the researchers and/or the University, and the steps that will be taken to address them. </w:t>
            </w:r>
          </w:p>
          <w:p w14:paraId="3F026231" w14:textId="77777777" w:rsidR="00CD100D" w:rsidRDefault="00CD100D" w:rsidP="00CD100D"/>
          <w:p w14:paraId="597DC3D9" w14:textId="77777777" w:rsidR="00CD100D" w:rsidRPr="00204E14" w:rsidRDefault="00CD100D" w:rsidP="00CD100D">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D100D" w:rsidRPr="004C3A0B" w14:paraId="1ABB3DDC" w14:textId="77777777" w:rsidTr="00CD100D">
        <w:tc>
          <w:tcPr>
            <w:tcW w:w="9923" w:type="dxa"/>
            <w:tcBorders>
              <w:bottom w:val="single" w:sz="4" w:space="0" w:color="auto"/>
            </w:tcBorders>
          </w:tcPr>
          <w:p w14:paraId="0DE5C0B8" w14:textId="3EDE5600" w:rsidR="00CD100D" w:rsidRPr="004614E3" w:rsidRDefault="00CD100D" w:rsidP="00CD100D">
            <w:pPr>
              <w:rPr>
                <w:rFonts w:ascii="Arial" w:hAnsi="Arial" w:cs="Arial"/>
              </w:rPr>
            </w:pPr>
            <w:r w:rsidRPr="004614E3">
              <w:rPr>
                <w:rFonts w:ascii="Arial" w:hAnsi="Arial" w:cs="Arial"/>
              </w:rPr>
              <w:t xml:space="preserve">Full risk assessment completed and appended? </w:t>
            </w:r>
          </w:p>
          <w:p w14:paraId="421F0D37" w14:textId="77777777" w:rsidR="00CD100D" w:rsidRPr="00204E14" w:rsidRDefault="00CD100D" w:rsidP="00CD100D">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1A571B33" w14:textId="05340CBA" w:rsidR="00CD100D" w:rsidRPr="004614E3" w:rsidRDefault="00CD100D" w:rsidP="004614E3">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D100D" w:rsidRPr="004C3A0B" w14:paraId="320C5477" w14:textId="77777777" w:rsidTr="00CD100D">
        <w:tc>
          <w:tcPr>
            <w:tcW w:w="9923" w:type="dxa"/>
            <w:tcBorders>
              <w:bottom w:val="single" w:sz="4" w:space="0" w:color="auto"/>
            </w:tcBorders>
            <w:shd w:val="clear" w:color="auto" w:fill="F2F2F2" w:themeFill="background1" w:themeFillShade="F2"/>
          </w:tcPr>
          <w:p w14:paraId="1C40DB98" w14:textId="77777777" w:rsidR="00CD100D" w:rsidRPr="004C3A0B" w:rsidRDefault="00CD100D" w:rsidP="00CD100D">
            <w:pPr>
              <w:rPr>
                <w:rFonts w:ascii="Arial" w:hAnsi="Arial" w:cs="Arial"/>
              </w:rPr>
            </w:pPr>
            <w:r w:rsidRPr="004C3A0B">
              <w:rPr>
                <w:rFonts w:ascii="Arial" w:hAnsi="Arial" w:cs="Arial"/>
                <w:b/>
              </w:rPr>
              <w:t>Risks to participants</w:t>
            </w:r>
          </w:p>
          <w:p w14:paraId="7F35124F" w14:textId="77777777" w:rsidR="00CD100D" w:rsidRPr="004C3A0B" w:rsidRDefault="00CD100D" w:rsidP="00CD100D">
            <w:pPr>
              <w:rPr>
                <w:rFonts w:ascii="Arial" w:hAnsi="Arial" w:cs="Arial"/>
              </w:rPr>
            </w:pPr>
            <w:r w:rsidRPr="004C3A0B">
              <w:rPr>
                <w:rFonts w:ascii="Arial" w:hAnsi="Arial" w:cs="Arial"/>
              </w:rPr>
              <w:lastRenderedPageBreak/>
              <w:t>For example: emotional distress, financial disclosure, physical harm, transfer of personal data, sensitive organisational information</w:t>
            </w:r>
          </w:p>
        </w:tc>
      </w:tr>
      <w:tr w:rsidR="00CD100D" w:rsidRPr="004C3A0B" w14:paraId="12CA6345" w14:textId="77777777" w:rsidTr="00CD100D">
        <w:tc>
          <w:tcPr>
            <w:tcW w:w="9923" w:type="dxa"/>
            <w:tcBorders>
              <w:top w:val="single" w:sz="4" w:space="0" w:color="auto"/>
              <w:bottom w:val="single" w:sz="4" w:space="0" w:color="auto"/>
            </w:tcBorders>
          </w:tcPr>
          <w:p w14:paraId="1E112523" w14:textId="77777777" w:rsidR="00CD100D" w:rsidRPr="009968E3" w:rsidRDefault="00CD100D" w:rsidP="00CD100D">
            <w:pPr>
              <w:autoSpaceDE w:val="0"/>
              <w:autoSpaceDN w:val="0"/>
              <w:adjustRightInd w:val="0"/>
              <w:rPr>
                <w:rFonts w:ascii="Arial" w:hAnsi="Arial" w:cs="Arial"/>
              </w:rPr>
            </w:pPr>
            <w:r>
              <w:rPr>
                <w:rFonts w:ascii="Arial" w:hAnsi="Arial" w:cs="Arial"/>
              </w:rPr>
              <w:lastRenderedPageBreak/>
              <w:t>Sensitive organisational information</w:t>
            </w:r>
          </w:p>
        </w:tc>
      </w:tr>
      <w:tr w:rsidR="00CD100D" w:rsidRPr="004C3A0B" w14:paraId="66CD053C" w14:textId="77777777" w:rsidTr="00CD100D">
        <w:tc>
          <w:tcPr>
            <w:tcW w:w="9923" w:type="dxa"/>
            <w:tcBorders>
              <w:bottom w:val="single" w:sz="4" w:space="0" w:color="auto"/>
            </w:tcBorders>
          </w:tcPr>
          <w:p w14:paraId="794F0057" w14:textId="77777777" w:rsidR="00CD100D" w:rsidRPr="004C3A0B" w:rsidRDefault="00CD100D" w:rsidP="00CD100D">
            <w:pPr>
              <w:pStyle w:val="Heading1"/>
              <w:rPr>
                <w:rFonts w:ascii="Arial" w:hAnsi="Arial" w:cs="Arial"/>
                <w:sz w:val="16"/>
                <w:szCs w:val="16"/>
              </w:rPr>
            </w:pPr>
          </w:p>
        </w:tc>
      </w:tr>
      <w:tr w:rsidR="00CD100D" w:rsidRPr="004C3A0B" w14:paraId="02BE97D1" w14:textId="77777777" w:rsidTr="00CD100D">
        <w:tc>
          <w:tcPr>
            <w:tcW w:w="9923" w:type="dxa"/>
            <w:tcBorders>
              <w:bottom w:val="single" w:sz="4" w:space="0" w:color="auto"/>
            </w:tcBorders>
            <w:shd w:val="clear" w:color="auto" w:fill="F2F2F2" w:themeFill="background1" w:themeFillShade="F2"/>
          </w:tcPr>
          <w:p w14:paraId="624EC3E8" w14:textId="77777777" w:rsidR="00CD100D" w:rsidRPr="004C3A0B" w:rsidRDefault="00CD100D" w:rsidP="00CD100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D100D" w:rsidRPr="004C3A0B" w14:paraId="0850E899" w14:textId="77777777" w:rsidTr="00CD100D">
        <w:tc>
          <w:tcPr>
            <w:tcW w:w="9923" w:type="dxa"/>
            <w:tcBorders>
              <w:top w:val="single" w:sz="4" w:space="0" w:color="auto"/>
              <w:bottom w:val="single" w:sz="4" w:space="0" w:color="auto"/>
            </w:tcBorders>
          </w:tcPr>
          <w:p w14:paraId="64D2DC0E" w14:textId="77777777" w:rsidR="00CD100D" w:rsidRPr="004C3A0B" w:rsidRDefault="00CD100D" w:rsidP="00CD100D">
            <w:pPr>
              <w:autoSpaceDE w:val="0"/>
              <w:autoSpaceDN w:val="0"/>
              <w:adjustRightInd w:val="0"/>
              <w:rPr>
                <w:rFonts w:cs="Arial"/>
              </w:rPr>
            </w:pPr>
            <w:r>
              <w:rPr>
                <w:rFonts w:ascii="Arial" w:hAnsi="Arial" w:cs="Arial"/>
              </w:rPr>
              <w:t>Non-disclosure agreement</w:t>
            </w:r>
          </w:p>
        </w:tc>
      </w:tr>
      <w:tr w:rsidR="00CD100D" w:rsidRPr="004C3A0B" w14:paraId="1AA96227" w14:textId="77777777" w:rsidTr="00CD100D">
        <w:tc>
          <w:tcPr>
            <w:tcW w:w="9923" w:type="dxa"/>
            <w:tcBorders>
              <w:top w:val="single" w:sz="4" w:space="0" w:color="auto"/>
              <w:bottom w:val="single" w:sz="4" w:space="0" w:color="auto"/>
            </w:tcBorders>
          </w:tcPr>
          <w:p w14:paraId="22F7E217"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14705FB5" w14:textId="77777777" w:rsidTr="00CD100D">
        <w:tc>
          <w:tcPr>
            <w:tcW w:w="9923" w:type="dxa"/>
            <w:tcBorders>
              <w:top w:val="single" w:sz="4" w:space="0" w:color="auto"/>
              <w:bottom w:val="single" w:sz="4" w:space="0" w:color="auto"/>
            </w:tcBorders>
            <w:shd w:val="clear" w:color="auto" w:fill="F2F2F2" w:themeFill="background1" w:themeFillShade="F2"/>
          </w:tcPr>
          <w:p w14:paraId="6F2724D1" w14:textId="77777777" w:rsidR="00CD100D" w:rsidRPr="004C3A0B" w:rsidRDefault="00CD100D" w:rsidP="00CD100D">
            <w:pPr>
              <w:rPr>
                <w:rFonts w:ascii="Arial" w:hAnsi="Arial" w:cs="Arial"/>
              </w:rPr>
            </w:pPr>
            <w:r w:rsidRPr="004C3A0B">
              <w:rPr>
                <w:rFonts w:ascii="Arial" w:hAnsi="Arial" w:cs="Arial"/>
                <w:b/>
              </w:rPr>
              <w:t>Risks to investigator</w:t>
            </w:r>
          </w:p>
          <w:p w14:paraId="4BBC5E09" w14:textId="77777777" w:rsidR="00CD100D" w:rsidRPr="004C3A0B" w:rsidRDefault="00CD100D" w:rsidP="00CD100D">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CD100D" w:rsidRPr="004C3A0B" w14:paraId="43EC963D" w14:textId="77777777" w:rsidTr="00CD100D">
        <w:tc>
          <w:tcPr>
            <w:tcW w:w="9923" w:type="dxa"/>
            <w:tcBorders>
              <w:top w:val="single" w:sz="4" w:space="0" w:color="auto"/>
              <w:bottom w:val="single" w:sz="4" w:space="0" w:color="auto"/>
            </w:tcBorders>
          </w:tcPr>
          <w:p w14:paraId="36144D77" w14:textId="77777777" w:rsidR="00CD100D" w:rsidRPr="004C3A0B" w:rsidRDefault="00CD100D" w:rsidP="00CD100D">
            <w:pPr>
              <w:autoSpaceDE w:val="0"/>
              <w:autoSpaceDN w:val="0"/>
              <w:adjustRightInd w:val="0"/>
              <w:rPr>
                <w:rFonts w:cs="Arial"/>
              </w:rPr>
            </w:pPr>
            <w:r>
              <w:rPr>
                <w:rFonts w:ascii="Arial" w:hAnsi="Arial" w:cs="Arial"/>
              </w:rPr>
              <w:t>All participants including the researcher will be treated with respects and consideration</w:t>
            </w:r>
          </w:p>
        </w:tc>
      </w:tr>
      <w:tr w:rsidR="00CD100D" w:rsidRPr="004C3A0B" w14:paraId="1CB15B08" w14:textId="77777777" w:rsidTr="00CD100D">
        <w:tc>
          <w:tcPr>
            <w:tcW w:w="9923" w:type="dxa"/>
            <w:tcBorders>
              <w:top w:val="single" w:sz="4" w:space="0" w:color="auto"/>
              <w:bottom w:val="single" w:sz="4" w:space="0" w:color="auto"/>
            </w:tcBorders>
          </w:tcPr>
          <w:p w14:paraId="664C6AFD"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0A0A91F0" w14:textId="77777777" w:rsidTr="00CD100D">
        <w:tc>
          <w:tcPr>
            <w:tcW w:w="9923" w:type="dxa"/>
            <w:tcBorders>
              <w:top w:val="single" w:sz="4" w:space="0" w:color="auto"/>
              <w:bottom w:val="single" w:sz="4" w:space="0" w:color="auto"/>
            </w:tcBorders>
            <w:shd w:val="clear" w:color="auto" w:fill="F2F2F2" w:themeFill="background1" w:themeFillShade="F2"/>
          </w:tcPr>
          <w:p w14:paraId="5AFE03B1" w14:textId="77777777" w:rsidR="00CD100D" w:rsidRPr="004C3A0B" w:rsidRDefault="00CD100D" w:rsidP="00CD100D">
            <w:pPr>
              <w:rPr>
                <w:rFonts w:ascii="Arial" w:hAnsi="Arial" w:cs="Arial"/>
              </w:rPr>
            </w:pPr>
            <w:r w:rsidRPr="004C3A0B">
              <w:rPr>
                <w:rFonts w:ascii="Arial" w:hAnsi="Arial" w:cs="Arial"/>
                <w:b/>
              </w:rPr>
              <w:t>University/institutional risks</w:t>
            </w:r>
          </w:p>
          <w:p w14:paraId="5DE08992" w14:textId="77777777" w:rsidR="00CD100D" w:rsidRPr="004C3A0B" w:rsidRDefault="00CD100D" w:rsidP="00CD100D">
            <w:pPr>
              <w:rPr>
                <w:rFonts w:ascii="Arial" w:hAnsi="Arial" w:cs="Arial"/>
              </w:rPr>
            </w:pPr>
            <w:r w:rsidRPr="004C3A0B">
              <w:rPr>
                <w:rFonts w:ascii="Arial" w:hAnsi="Arial" w:cs="Arial"/>
              </w:rPr>
              <w:t>For example: adverse publicity, financial loss, data protection</w:t>
            </w:r>
          </w:p>
        </w:tc>
      </w:tr>
      <w:tr w:rsidR="00CD100D" w:rsidRPr="004C3A0B" w14:paraId="16A4C130" w14:textId="77777777" w:rsidTr="00CD100D">
        <w:tc>
          <w:tcPr>
            <w:tcW w:w="9923" w:type="dxa"/>
            <w:tcBorders>
              <w:top w:val="single" w:sz="4" w:space="0" w:color="auto"/>
              <w:bottom w:val="single" w:sz="4" w:space="0" w:color="auto"/>
            </w:tcBorders>
          </w:tcPr>
          <w:p w14:paraId="528D6D3E" w14:textId="77777777" w:rsidR="00CD100D" w:rsidRPr="009968E3" w:rsidRDefault="00CD100D" w:rsidP="00CD100D">
            <w:pPr>
              <w:autoSpaceDE w:val="0"/>
              <w:autoSpaceDN w:val="0"/>
              <w:adjustRightInd w:val="0"/>
              <w:rPr>
                <w:rFonts w:ascii="Arial" w:hAnsi="Arial" w:cs="Arial"/>
              </w:rPr>
            </w:pPr>
            <w:r>
              <w:rPr>
                <w:rFonts w:ascii="Arial" w:hAnsi="Arial" w:cs="Arial"/>
              </w:rPr>
              <w:t xml:space="preserve">Good representation of </w:t>
            </w:r>
            <w:r w:rsidRPr="009968E3">
              <w:rPr>
                <w:rFonts w:ascii="Arial" w:hAnsi="Arial" w:cs="Arial"/>
              </w:rPr>
              <w:t>University of Wales Trinity Saint David</w:t>
            </w:r>
            <w:r>
              <w:rPr>
                <w:rFonts w:ascii="Arial" w:hAnsi="Arial" w:cs="Arial"/>
              </w:rPr>
              <w:t xml:space="preserve"> considered at all times</w:t>
            </w:r>
          </w:p>
        </w:tc>
      </w:tr>
      <w:tr w:rsidR="00CD100D" w:rsidRPr="004C3A0B" w14:paraId="4E64FC51" w14:textId="77777777" w:rsidTr="00CD100D">
        <w:tc>
          <w:tcPr>
            <w:tcW w:w="9923" w:type="dxa"/>
            <w:tcBorders>
              <w:top w:val="single" w:sz="4" w:space="0" w:color="auto"/>
              <w:bottom w:val="single" w:sz="4" w:space="0" w:color="auto"/>
            </w:tcBorders>
          </w:tcPr>
          <w:p w14:paraId="499403DC"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0D84E456" w14:textId="77777777" w:rsidTr="00CD100D">
        <w:tc>
          <w:tcPr>
            <w:tcW w:w="9923" w:type="dxa"/>
            <w:tcBorders>
              <w:top w:val="single" w:sz="4" w:space="0" w:color="auto"/>
              <w:bottom w:val="single" w:sz="4" w:space="0" w:color="auto"/>
            </w:tcBorders>
            <w:shd w:val="clear" w:color="auto" w:fill="F2F2F2" w:themeFill="background1" w:themeFillShade="F2"/>
          </w:tcPr>
          <w:p w14:paraId="133090C3" w14:textId="77777777" w:rsidR="00CD100D" w:rsidRPr="004C3A0B" w:rsidRDefault="00CD100D" w:rsidP="00CD100D">
            <w:pPr>
              <w:rPr>
                <w:rFonts w:ascii="Arial" w:hAnsi="Arial" w:cs="Arial"/>
                <w:b/>
              </w:rPr>
            </w:pPr>
            <w:r w:rsidRPr="004C3A0B">
              <w:rPr>
                <w:rFonts w:ascii="Arial" w:hAnsi="Arial" w:cs="Arial"/>
                <w:b/>
              </w:rPr>
              <w:t>Adverse outcomes</w:t>
            </w:r>
          </w:p>
          <w:p w14:paraId="492E3A71" w14:textId="77777777" w:rsidR="00CD100D" w:rsidRPr="004C3A0B" w:rsidRDefault="00CD100D" w:rsidP="00CD100D">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CD100D" w:rsidRPr="004C3A0B" w14:paraId="1382DC1E" w14:textId="77777777" w:rsidTr="00CD100D">
        <w:tc>
          <w:tcPr>
            <w:tcW w:w="9923" w:type="dxa"/>
            <w:tcBorders>
              <w:top w:val="single" w:sz="4" w:space="0" w:color="auto"/>
              <w:bottom w:val="single" w:sz="4" w:space="0" w:color="auto"/>
            </w:tcBorders>
          </w:tcPr>
          <w:p w14:paraId="3E385E35" w14:textId="77777777" w:rsidR="00CD100D" w:rsidRPr="006E1FA6" w:rsidRDefault="00CD100D" w:rsidP="00CD100D">
            <w:pPr>
              <w:autoSpaceDE w:val="0"/>
              <w:autoSpaceDN w:val="0"/>
              <w:adjustRightInd w:val="0"/>
              <w:rPr>
                <w:rFonts w:ascii="Arial" w:hAnsi="Arial" w:cs="Arial"/>
              </w:rPr>
            </w:pPr>
            <w:r>
              <w:rPr>
                <w:rFonts w:ascii="Arial" w:hAnsi="Arial" w:cs="Arial"/>
              </w:rPr>
              <w:t xml:space="preserve">All information will be stored securely and confidentially guaranteed at all times </w:t>
            </w:r>
          </w:p>
        </w:tc>
      </w:tr>
    </w:tbl>
    <w:p w14:paraId="3F66F84B" w14:textId="77777777" w:rsidR="00CD100D" w:rsidRPr="004C3A0B" w:rsidRDefault="00CD100D" w:rsidP="00CD100D">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D100D" w:rsidRPr="004C3A0B" w14:paraId="5D199A6B" w14:textId="77777777" w:rsidTr="00CD100D">
        <w:tc>
          <w:tcPr>
            <w:tcW w:w="9923" w:type="dxa"/>
            <w:gridSpan w:val="4"/>
            <w:tcBorders>
              <w:top w:val="single" w:sz="4" w:space="0" w:color="auto"/>
              <w:bottom w:val="single" w:sz="4" w:space="0" w:color="auto"/>
            </w:tcBorders>
            <w:shd w:val="clear" w:color="auto" w:fill="F2F2F2" w:themeFill="background1" w:themeFillShade="F2"/>
          </w:tcPr>
          <w:p w14:paraId="6C503BF8" w14:textId="77777777" w:rsidR="00CD100D" w:rsidRPr="004C3A0B" w:rsidRDefault="00CD100D" w:rsidP="00CD100D">
            <w:pPr>
              <w:autoSpaceDE w:val="0"/>
              <w:autoSpaceDN w:val="0"/>
              <w:adjustRightInd w:val="0"/>
              <w:rPr>
                <w:rFonts w:ascii="Arial" w:hAnsi="Arial" w:cs="Arial"/>
                <w:b/>
              </w:rPr>
            </w:pPr>
            <w:r w:rsidRPr="004C3A0B">
              <w:rPr>
                <w:rFonts w:ascii="Arial" w:hAnsi="Arial" w:cs="Arial"/>
                <w:b/>
              </w:rPr>
              <w:t>Disclosure and Barring Service</w:t>
            </w:r>
          </w:p>
        </w:tc>
      </w:tr>
      <w:tr w:rsidR="00CD100D" w:rsidRPr="004C3A0B" w14:paraId="6619387E" w14:textId="77777777" w:rsidTr="00CD100D">
        <w:tc>
          <w:tcPr>
            <w:tcW w:w="6663" w:type="dxa"/>
            <w:tcBorders>
              <w:top w:val="single" w:sz="4" w:space="0" w:color="auto"/>
              <w:bottom w:val="single" w:sz="4" w:space="0" w:color="auto"/>
            </w:tcBorders>
            <w:shd w:val="clear" w:color="auto" w:fill="F2F2F2" w:themeFill="background1" w:themeFillShade="F2"/>
          </w:tcPr>
          <w:p w14:paraId="3A45E87E" w14:textId="77777777" w:rsidR="00CD100D" w:rsidRPr="004C3A0B" w:rsidRDefault="00CD100D" w:rsidP="00CD100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6F4F9A6" w14:textId="77777777" w:rsidR="00CD100D" w:rsidRPr="004C3A0B" w:rsidRDefault="00CD100D" w:rsidP="00CD100D">
            <w:pPr>
              <w:autoSpaceDE w:val="0"/>
              <w:autoSpaceDN w:val="0"/>
              <w:adjustRightInd w:val="0"/>
              <w:jc w:val="center"/>
              <w:rPr>
                <w:rFonts w:ascii="Arial" w:hAnsi="Arial" w:cs="Arial"/>
                <w:b/>
              </w:rPr>
            </w:pPr>
          </w:p>
          <w:p w14:paraId="1F1A20E9" w14:textId="77777777" w:rsidR="00CD100D" w:rsidRPr="004C3A0B" w:rsidRDefault="00CD100D" w:rsidP="00CD100D">
            <w:pPr>
              <w:autoSpaceDE w:val="0"/>
              <w:autoSpaceDN w:val="0"/>
              <w:adjustRightInd w:val="0"/>
              <w:jc w:val="center"/>
              <w:rPr>
                <w:rFonts w:ascii="Arial" w:hAnsi="Arial" w:cs="Arial"/>
                <w:b/>
              </w:rPr>
            </w:pPr>
          </w:p>
          <w:p w14:paraId="486D48AF" w14:textId="77777777" w:rsidR="00CD100D" w:rsidRPr="004C3A0B" w:rsidRDefault="00CD100D" w:rsidP="00CD100D">
            <w:pPr>
              <w:autoSpaceDE w:val="0"/>
              <w:autoSpaceDN w:val="0"/>
              <w:adjustRightInd w:val="0"/>
              <w:rPr>
                <w:rFonts w:ascii="Arial" w:hAnsi="Arial" w:cs="Arial"/>
                <w:b/>
                <w:sz w:val="16"/>
                <w:szCs w:val="16"/>
              </w:rPr>
            </w:pPr>
          </w:p>
          <w:p w14:paraId="238A4AB3" w14:textId="77777777" w:rsidR="00CD100D" w:rsidRPr="004C3A0B" w:rsidRDefault="00CD100D" w:rsidP="00CD100D">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0B6088CD" w14:textId="77777777" w:rsidR="00CD100D" w:rsidRPr="004C3A0B" w:rsidRDefault="00CD100D" w:rsidP="00CD100D">
            <w:pPr>
              <w:autoSpaceDE w:val="0"/>
              <w:autoSpaceDN w:val="0"/>
              <w:adjustRightInd w:val="0"/>
              <w:jc w:val="center"/>
              <w:rPr>
                <w:rFonts w:ascii="Arial" w:hAnsi="Arial" w:cs="Arial"/>
                <w:b/>
              </w:rPr>
            </w:pPr>
          </w:p>
          <w:p w14:paraId="116CD6CD" w14:textId="77777777" w:rsidR="00CD100D" w:rsidRPr="004C3A0B" w:rsidRDefault="00CD100D" w:rsidP="00CD100D">
            <w:pPr>
              <w:autoSpaceDE w:val="0"/>
              <w:autoSpaceDN w:val="0"/>
              <w:adjustRightInd w:val="0"/>
              <w:jc w:val="center"/>
              <w:rPr>
                <w:rFonts w:ascii="Arial" w:hAnsi="Arial" w:cs="Arial"/>
                <w:b/>
              </w:rPr>
            </w:pPr>
          </w:p>
          <w:p w14:paraId="17791E0A" w14:textId="77777777" w:rsidR="00CD100D" w:rsidRPr="004C3A0B" w:rsidRDefault="00CD100D" w:rsidP="00CD100D">
            <w:pPr>
              <w:autoSpaceDE w:val="0"/>
              <w:autoSpaceDN w:val="0"/>
              <w:adjustRightInd w:val="0"/>
              <w:rPr>
                <w:rFonts w:ascii="Arial" w:hAnsi="Arial" w:cs="Arial"/>
                <w:b/>
                <w:sz w:val="16"/>
                <w:szCs w:val="16"/>
              </w:rPr>
            </w:pPr>
          </w:p>
          <w:p w14:paraId="1C821584" w14:textId="77777777" w:rsidR="00CD100D" w:rsidRPr="004C3A0B" w:rsidRDefault="00CD100D" w:rsidP="00CD100D">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45801F0D" w14:textId="77777777" w:rsidR="00CD100D" w:rsidRPr="004C3A0B" w:rsidRDefault="00CD100D" w:rsidP="00CD100D">
            <w:pPr>
              <w:autoSpaceDE w:val="0"/>
              <w:autoSpaceDN w:val="0"/>
              <w:adjustRightInd w:val="0"/>
              <w:jc w:val="center"/>
              <w:rPr>
                <w:rFonts w:ascii="Arial" w:hAnsi="Arial" w:cs="Arial"/>
                <w:b/>
              </w:rPr>
            </w:pPr>
          </w:p>
          <w:p w14:paraId="5F34151B" w14:textId="77777777" w:rsidR="00CD100D" w:rsidRPr="004C3A0B" w:rsidRDefault="00CD100D" w:rsidP="00CD100D">
            <w:pPr>
              <w:autoSpaceDE w:val="0"/>
              <w:autoSpaceDN w:val="0"/>
              <w:adjustRightInd w:val="0"/>
              <w:jc w:val="center"/>
              <w:rPr>
                <w:rFonts w:ascii="Arial" w:hAnsi="Arial" w:cs="Arial"/>
                <w:b/>
              </w:rPr>
            </w:pPr>
          </w:p>
          <w:p w14:paraId="6C1A8F69" w14:textId="77777777" w:rsidR="00CD100D" w:rsidRPr="004C3A0B" w:rsidRDefault="00CD100D" w:rsidP="00CD100D">
            <w:pPr>
              <w:autoSpaceDE w:val="0"/>
              <w:autoSpaceDN w:val="0"/>
              <w:adjustRightInd w:val="0"/>
              <w:rPr>
                <w:rFonts w:ascii="Arial" w:hAnsi="Arial" w:cs="Arial"/>
                <w:b/>
                <w:sz w:val="16"/>
                <w:szCs w:val="16"/>
              </w:rPr>
            </w:pPr>
          </w:p>
          <w:p w14:paraId="51FCB0D8" w14:textId="77777777" w:rsidR="00CD100D" w:rsidRPr="004C3A0B" w:rsidRDefault="00CD100D" w:rsidP="00CD100D">
            <w:pPr>
              <w:autoSpaceDE w:val="0"/>
              <w:autoSpaceDN w:val="0"/>
              <w:adjustRightInd w:val="0"/>
              <w:jc w:val="center"/>
              <w:rPr>
                <w:rFonts w:ascii="Arial" w:hAnsi="Arial" w:cs="Arial"/>
                <w:b/>
              </w:rPr>
            </w:pPr>
            <w:r w:rsidRPr="004C3A0B">
              <w:rPr>
                <w:rFonts w:ascii="Arial" w:hAnsi="Arial" w:cs="Arial"/>
                <w:b/>
              </w:rPr>
              <w:t>N/A</w:t>
            </w:r>
          </w:p>
        </w:tc>
      </w:tr>
      <w:tr w:rsidR="00CD100D" w:rsidRPr="004C3A0B" w14:paraId="558127D2" w14:textId="77777777" w:rsidTr="00CD100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099146F"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3BB1DE49" w14:textId="77777777" w:rsidR="00CD100D" w:rsidRPr="004C3A0B" w:rsidRDefault="00CD100D" w:rsidP="00CD100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31A96904" w14:textId="77777777" w:rsidR="00CD100D" w:rsidRPr="004C3A0B" w:rsidRDefault="00CD100D" w:rsidP="00CD100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4B2E97C4" w14:textId="77777777" w:rsidR="00CD100D" w:rsidRPr="004C3A0B" w:rsidRDefault="00CD100D" w:rsidP="00CD100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464590E1" w14:textId="77777777" w:rsidR="00CD100D" w:rsidRDefault="00CD100D" w:rsidP="00CD100D">
      <w:pPr>
        <w:rPr>
          <w:rFonts w:ascii="Arial" w:hAnsi="Arial" w:cs="Arial"/>
          <w:b/>
          <w:bCs/>
        </w:rPr>
      </w:pPr>
    </w:p>
    <w:p w14:paraId="27CB9BA6" w14:textId="4B34DE6B" w:rsidR="00CD100D" w:rsidRPr="004C3A0B" w:rsidRDefault="00CD100D" w:rsidP="00CD100D">
      <w:pPr>
        <w:rPr>
          <w:rFonts w:ascii="Arial" w:hAnsi="Arial" w:cs="Arial"/>
          <w:b/>
          <w:bCs/>
        </w:rPr>
      </w:pPr>
      <w:r w:rsidRPr="004C3A0B">
        <w:rPr>
          <w:rFonts w:ascii="Arial" w:hAnsi="Arial" w:cs="Arial"/>
          <w:b/>
          <w:bCs/>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D100D" w:rsidRPr="004C3A0B" w14:paraId="00D4161A" w14:textId="77777777" w:rsidTr="00CD100D">
        <w:tc>
          <w:tcPr>
            <w:tcW w:w="9923" w:type="dxa"/>
            <w:tcBorders>
              <w:top w:val="single" w:sz="4" w:space="0" w:color="auto"/>
              <w:bottom w:val="single" w:sz="4" w:space="0" w:color="auto"/>
            </w:tcBorders>
            <w:shd w:val="clear" w:color="auto" w:fill="F2F2F2" w:themeFill="background1" w:themeFillShade="F2"/>
          </w:tcPr>
          <w:p w14:paraId="42843218" w14:textId="77777777" w:rsidR="00CD100D" w:rsidRPr="004C3A0B" w:rsidRDefault="00CD100D" w:rsidP="00CD100D">
            <w:pPr>
              <w:rPr>
                <w:rFonts w:ascii="Arial" w:hAnsi="Arial" w:cs="Arial"/>
              </w:rPr>
            </w:pPr>
            <w:r w:rsidRPr="004C3A0B">
              <w:rPr>
                <w:rFonts w:ascii="Arial" w:hAnsi="Arial" w:cs="Arial"/>
                <w:b/>
              </w:rPr>
              <w:t>Feedback</w:t>
            </w:r>
          </w:p>
          <w:p w14:paraId="6482967D" w14:textId="77777777" w:rsidR="00CD100D" w:rsidRPr="004C3A0B" w:rsidRDefault="00CD100D" w:rsidP="00CD100D">
            <w:pPr>
              <w:rPr>
                <w:rFonts w:ascii="Arial" w:hAnsi="Arial" w:cs="Arial"/>
              </w:rPr>
            </w:pPr>
            <w:r w:rsidRPr="004C3A0B">
              <w:rPr>
                <w:rFonts w:ascii="Arial" w:hAnsi="Arial" w:cs="Arial"/>
              </w:rPr>
              <w:lastRenderedPageBreak/>
              <w:t xml:space="preserve">What feedback will be provided to participants, how will this be done and when? </w:t>
            </w:r>
          </w:p>
        </w:tc>
      </w:tr>
      <w:tr w:rsidR="00CD100D" w:rsidRPr="004C3A0B" w14:paraId="09C1A1F9" w14:textId="77777777" w:rsidTr="00CD100D">
        <w:tc>
          <w:tcPr>
            <w:tcW w:w="9923" w:type="dxa"/>
            <w:tcBorders>
              <w:top w:val="single" w:sz="4" w:space="0" w:color="auto"/>
              <w:bottom w:val="single" w:sz="4" w:space="0" w:color="auto"/>
            </w:tcBorders>
          </w:tcPr>
          <w:p w14:paraId="63608B01" w14:textId="77777777" w:rsidR="00CD100D" w:rsidRPr="004C3A0B" w:rsidRDefault="00CD100D" w:rsidP="00CD100D">
            <w:pPr>
              <w:autoSpaceDE w:val="0"/>
              <w:autoSpaceDN w:val="0"/>
              <w:adjustRightInd w:val="0"/>
              <w:rPr>
                <w:rFonts w:cs="Arial"/>
              </w:rPr>
            </w:pPr>
            <w:r>
              <w:rPr>
                <w:rFonts w:ascii="Arial" w:hAnsi="Arial" w:cs="Arial"/>
              </w:rPr>
              <w:lastRenderedPageBreak/>
              <w:t>The dissertation will be available to all participants by email request</w:t>
            </w:r>
          </w:p>
        </w:tc>
      </w:tr>
      <w:tr w:rsidR="00CD100D" w:rsidRPr="004C3A0B" w14:paraId="26CE8A2F" w14:textId="77777777" w:rsidTr="00CD100D">
        <w:tc>
          <w:tcPr>
            <w:tcW w:w="9923" w:type="dxa"/>
            <w:tcBorders>
              <w:top w:val="single" w:sz="4" w:space="0" w:color="auto"/>
              <w:bottom w:val="single" w:sz="4" w:space="0" w:color="auto"/>
            </w:tcBorders>
          </w:tcPr>
          <w:p w14:paraId="646F8F04"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57BAE430" w14:textId="77777777" w:rsidTr="00CD100D">
        <w:tc>
          <w:tcPr>
            <w:tcW w:w="9923" w:type="dxa"/>
            <w:tcBorders>
              <w:top w:val="single" w:sz="4" w:space="0" w:color="auto"/>
              <w:bottom w:val="single" w:sz="4" w:space="0" w:color="auto"/>
            </w:tcBorders>
            <w:shd w:val="clear" w:color="auto" w:fill="F2F2F2" w:themeFill="background1" w:themeFillShade="F2"/>
          </w:tcPr>
          <w:p w14:paraId="5C97FEF8" w14:textId="77777777" w:rsidR="00CD100D" w:rsidRPr="004C3A0B" w:rsidRDefault="00CD100D" w:rsidP="00CD100D">
            <w:pPr>
              <w:rPr>
                <w:rFonts w:ascii="Arial" w:hAnsi="Arial" w:cs="Arial"/>
              </w:rPr>
            </w:pPr>
            <w:r w:rsidRPr="004C3A0B">
              <w:rPr>
                <w:rFonts w:ascii="Arial" w:hAnsi="Arial" w:cs="Arial"/>
                <w:b/>
              </w:rPr>
              <w:t>Informed consent</w:t>
            </w:r>
          </w:p>
          <w:p w14:paraId="4E1D5E63" w14:textId="77777777" w:rsidR="00CD100D" w:rsidRPr="004C3A0B" w:rsidRDefault="00CD100D" w:rsidP="00CD100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D100D" w:rsidRPr="004C3A0B" w14:paraId="66E0EC9F" w14:textId="77777777" w:rsidTr="00CD100D">
        <w:tc>
          <w:tcPr>
            <w:tcW w:w="9923" w:type="dxa"/>
            <w:tcBorders>
              <w:top w:val="single" w:sz="4" w:space="0" w:color="auto"/>
              <w:bottom w:val="single" w:sz="4" w:space="0" w:color="auto"/>
            </w:tcBorders>
          </w:tcPr>
          <w:p w14:paraId="37D0F8AE" w14:textId="77777777" w:rsidR="00CD100D" w:rsidRPr="006E1FA6" w:rsidRDefault="00CD100D" w:rsidP="00CD100D">
            <w:pPr>
              <w:autoSpaceDE w:val="0"/>
              <w:autoSpaceDN w:val="0"/>
              <w:adjustRightInd w:val="0"/>
              <w:rPr>
                <w:rFonts w:ascii="Arial" w:hAnsi="Arial" w:cs="Arial"/>
              </w:rPr>
            </w:pPr>
            <w:r>
              <w:rPr>
                <w:rFonts w:ascii="Arial" w:hAnsi="Arial" w:cs="Arial"/>
              </w:rPr>
              <w:t>Interviewees will sign a form of consent. The online questionnaire participants will tick boxes for their agreement and consent.</w:t>
            </w:r>
          </w:p>
        </w:tc>
      </w:tr>
      <w:tr w:rsidR="00CD100D" w:rsidRPr="004C3A0B" w14:paraId="554444B9" w14:textId="77777777" w:rsidTr="00CD100D">
        <w:tc>
          <w:tcPr>
            <w:tcW w:w="9923" w:type="dxa"/>
            <w:tcBorders>
              <w:top w:val="single" w:sz="4" w:space="0" w:color="auto"/>
              <w:bottom w:val="single" w:sz="4" w:space="0" w:color="auto"/>
            </w:tcBorders>
          </w:tcPr>
          <w:p w14:paraId="5DE27F8E"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64FFFA8A" w14:textId="77777777" w:rsidTr="00CD100D">
        <w:tc>
          <w:tcPr>
            <w:tcW w:w="9923" w:type="dxa"/>
            <w:tcBorders>
              <w:top w:val="single" w:sz="4" w:space="0" w:color="auto"/>
              <w:bottom w:val="single" w:sz="4" w:space="0" w:color="auto"/>
            </w:tcBorders>
            <w:shd w:val="clear" w:color="auto" w:fill="F2F2F2" w:themeFill="background1" w:themeFillShade="F2"/>
          </w:tcPr>
          <w:p w14:paraId="370D5AC1" w14:textId="77777777" w:rsidR="00CD100D" w:rsidRPr="004C3A0B" w:rsidRDefault="00CD100D" w:rsidP="00CD100D">
            <w:pPr>
              <w:rPr>
                <w:rFonts w:ascii="Arial" w:hAnsi="Arial" w:cs="Arial"/>
                <w:b/>
              </w:rPr>
            </w:pPr>
            <w:r w:rsidRPr="004C3A0B">
              <w:rPr>
                <w:rFonts w:ascii="Arial" w:hAnsi="Arial" w:cs="Arial"/>
                <w:b/>
              </w:rPr>
              <w:t>Confidentiality / Anonymity</w:t>
            </w:r>
          </w:p>
          <w:p w14:paraId="165F6705" w14:textId="77777777" w:rsidR="00CD100D" w:rsidRPr="004C3A0B" w:rsidRDefault="00CD100D" w:rsidP="00CD100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D100D" w:rsidRPr="004C3A0B" w14:paraId="407E658A" w14:textId="77777777" w:rsidTr="00CD100D">
        <w:tc>
          <w:tcPr>
            <w:tcW w:w="9923" w:type="dxa"/>
            <w:tcBorders>
              <w:top w:val="single" w:sz="4" w:space="0" w:color="auto"/>
              <w:bottom w:val="single" w:sz="4" w:space="0" w:color="auto"/>
            </w:tcBorders>
          </w:tcPr>
          <w:p w14:paraId="4B3B6429" w14:textId="77777777" w:rsidR="00CD100D" w:rsidRPr="006E1FA6" w:rsidRDefault="00CD100D" w:rsidP="00CD100D">
            <w:pPr>
              <w:autoSpaceDE w:val="0"/>
              <w:autoSpaceDN w:val="0"/>
              <w:adjustRightInd w:val="0"/>
              <w:rPr>
                <w:rFonts w:ascii="Arial" w:hAnsi="Arial" w:cs="Arial"/>
              </w:rPr>
            </w:pPr>
            <w:r>
              <w:rPr>
                <w:rFonts w:ascii="Arial" w:hAnsi="Arial" w:cs="Arial"/>
              </w:rPr>
              <w:t>All participants will remain anonymous. Participant confidentiality will be guaranteed and no participant will be identifiable.</w:t>
            </w:r>
          </w:p>
        </w:tc>
      </w:tr>
    </w:tbl>
    <w:p w14:paraId="4C0A4782" w14:textId="77777777" w:rsidR="00CD100D" w:rsidRPr="004C3A0B" w:rsidRDefault="00CD100D" w:rsidP="00CD100D">
      <w:pPr>
        <w:rPr>
          <w:rFonts w:ascii="Arial" w:hAnsi="Arial" w:cs="Arial"/>
        </w:rPr>
      </w:pPr>
    </w:p>
    <w:p w14:paraId="6FF2A7CC" w14:textId="77777777" w:rsidR="00CD100D" w:rsidRPr="004C3A0B" w:rsidRDefault="00CD100D" w:rsidP="00CD100D">
      <w:pPr>
        <w:rPr>
          <w:rFonts w:ascii="Arial" w:hAnsi="Arial" w:cs="Arial"/>
          <w:b/>
          <w:bCs/>
        </w:rPr>
      </w:pPr>
      <w:r w:rsidRPr="004C3A0B">
        <w:rPr>
          <w:rFonts w:ascii="Arial" w:hAnsi="Arial" w:cs="Arial"/>
          <w:b/>
          <w:bCs/>
        </w:rPr>
        <w:t>SECTION J: Data Protection and Storage</w:t>
      </w:r>
    </w:p>
    <w:p w14:paraId="14664374" w14:textId="5A2057DA" w:rsidR="00CD100D" w:rsidRDefault="00CD100D" w:rsidP="00CD100D">
      <w:pPr>
        <w:jc w:val="both"/>
        <w:rPr>
          <w:rFonts w:ascii="Arial" w:hAnsi="Arial" w:cs="Arial"/>
          <w:color w:val="000000"/>
          <w:lang w:eastAsia="en-GB"/>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p w14:paraId="25D73D68" w14:textId="2D07D59A" w:rsidR="00CD100D" w:rsidRDefault="00CD100D" w:rsidP="00CD100D">
      <w:pPr>
        <w:jc w:val="both"/>
        <w:rPr>
          <w:rFonts w:ascii="Arial" w:hAnsi="Arial" w:cs="Arial"/>
          <w:b/>
          <w:bCs/>
        </w:rPr>
      </w:pPr>
    </w:p>
    <w:p w14:paraId="209A2DE5" w14:textId="55DF5F77" w:rsidR="00400C7A" w:rsidRDefault="00400C7A" w:rsidP="00CD100D">
      <w:pPr>
        <w:jc w:val="both"/>
        <w:rPr>
          <w:rFonts w:ascii="Arial" w:hAnsi="Arial" w:cs="Arial"/>
          <w:b/>
          <w:bCs/>
        </w:rPr>
      </w:pPr>
    </w:p>
    <w:p w14:paraId="755E37B0" w14:textId="77777777" w:rsidR="00400C7A" w:rsidRPr="004C3A0B" w:rsidRDefault="00400C7A" w:rsidP="00CD100D">
      <w:pPr>
        <w:jc w:val="both"/>
        <w:rPr>
          <w:rFonts w:ascii="Arial" w:hAnsi="Arial" w:cs="Arial"/>
          <w:b/>
          <w:bCs/>
        </w:rPr>
      </w:pPr>
    </w:p>
    <w:tbl>
      <w:tblPr>
        <w:tblW w:w="9889" w:type="dxa"/>
        <w:tblLook w:val="04A0" w:firstRow="1" w:lastRow="0" w:firstColumn="1" w:lastColumn="0" w:noHBand="0" w:noVBand="1"/>
      </w:tblPr>
      <w:tblGrid>
        <w:gridCol w:w="7763"/>
        <w:gridCol w:w="992"/>
        <w:gridCol w:w="1134"/>
      </w:tblGrid>
      <w:tr w:rsidR="00CD100D" w:rsidRPr="004C3A0B" w14:paraId="3294CA02" w14:textId="77777777" w:rsidTr="00CD100D">
        <w:tc>
          <w:tcPr>
            <w:tcW w:w="7763" w:type="dxa"/>
            <w:tcBorders>
              <w:top w:val="nil"/>
              <w:left w:val="nil"/>
            </w:tcBorders>
          </w:tcPr>
          <w:p w14:paraId="32366666" w14:textId="77777777" w:rsidR="00CD100D" w:rsidRPr="004C3A0B" w:rsidRDefault="00CD100D" w:rsidP="00CD100D">
            <w:pPr>
              <w:autoSpaceDE w:val="0"/>
              <w:autoSpaceDN w:val="0"/>
              <w:adjustRightInd w:val="0"/>
              <w:rPr>
                <w:rFonts w:ascii="Arial" w:hAnsi="Arial" w:cs="Arial"/>
                <w:bCs/>
              </w:rPr>
            </w:pPr>
          </w:p>
        </w:tc>
        <w:tc>
          <w:tcPr>
            <w:tcW w:w="992" w:type="dxa"/>
            <w:shd w:val="clear" w:color="auto" w:fill="F2F2F2" w:themeFill="background1" w:themeFillShade="F2"/>
            <w:vAlign w:val="bottom"/>
          </w:tcPr>
          <w:p w14:paraId="6C0325CD"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4FCE2601"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r>
      <w:tr w:rsidR="00CD100D" w:rsidRPr="004C3A0B" w14:paraId="6E59500D" w14:textId="77777777" w:rsidTr="00CD100D">
        <w:trPr>
          <w:trHeight w:val="403"/>
        </w:trPr>
        <w:tc>
          <w:tcPr>
            <w:tcW w:w="7763" w:type="dxa"/>
            <w:shd w:val="clear" w:color="auto" w:fill="F2F2F2" w:themeFill="background1" w:themeFillShade="F2"/>
            <w:vAlign w:val="center"/>
          </w:tcPr>
          <w:p w14:paraId="111679CF" w14:textId="77777777" w:rsidR="00CD100D" w:rsidRDefault="00CD100D" w:rsidP="00CD100D">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264BADD4" w14:textId="77777777" w:rsidR="00CD100D" w:rsidRPr="00204E14" w:rsidRDefault="00CD100D" w:rsidP="00CD100D">
            <w:pPr>
              <w:autoSpaceDE w:val="0"/>
              <w:autoSpaceDN w:val="0"/>
              <w:adjustRightInd w:val="0"/>
              <w:ind w:left="34" w:hanging="34"/>
              <w:rPr>
                <w:rFonts w:ascii="Arial" w:hAnsi="Arial" w:cs="Arial"/>
                <w:i/>
              </w:rPr>
            </w:pPr>
            <w:r w:rsidRPr="00204E14">
              <w:rPr>
                <w:rFonts w:ascii="Arial" w:hAnsi="Arial" w:cs="Arial"/>
                <w:b/>
                <w:i/>
              </w:rPr>
              <w:t>“personal data”</w:t>
            </w:r>
            <w:r w:rsidRPr="00204E14">
              <w:rPr>
                <w:rFonts w:ascii="Arial" w:hAnsi="Arial" w:cs="Arial"/>
                <w:i/>
              </w:rPr>
              <w:t xml:space="preserve"> means data which relate to a living individual who can be identified—</w:t>
            </w:r>
          </w:p>
          <w:p w14:paraId="40585743" w14:textId="77777777" w:rsidR="00CD100D" w:rsidRPr="00204E14" w:rsidRDefault="00CD100D" w:rsidP="00CD100D">
            <w:pPr>
              <w:autoSpaceDE w:val="0"/>
              <w:autoSpaceDN w:val="0"/>
              <w:adjustRightInd w:val="0"/>
              <w:ind w:left="720" w:hanging="720"/>
              <w:rPr>
                <w:rFonts w:ascii="Arial" w:hAnsi="Arial" w:cs="Arial"/>
                <w:i/>
              </w:rPr>
            </w:pPr>
            <w:r w:rsidRPr="00204E14">
              <w:rPr>
                <w:rFonts w:ascii="Arial" w:hAnsi="Arial" w:cs="Arial"/>
                <w:i/>
              </w:rPr>
              <w:t>(a) from those data, or</w:t>
            </w:r>
          </w:p>
          <w:p w14:paraId="1818767D" w14:textId="77777777" w:rsidR="00CD100D" w:rsidRPr="00204E14" w:rsidRDefault="00CD100D" w:rsidP="00CD100D">
            <w:pPr>
              <w:autoSpaceDE w:val="0"/>
              <w:autoSpaceDN w:val="0"/>
              <w:adjustRightInd w:val="0"/>
              <w:rPr>
                <w:rFonts w:ascii="Arial" w:hAnsi="Arial" w:cs="Arial"/>
              </w:rPr>
            </w:pPr>
            <w:r w:rsidRPr="00204E14">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7D866862"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285F62AD"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68A39355" w14:textId="77777777" w:rsidTr="00CD100D">
        <w:trPr>
          <w:trHeight w:val="403"/>
        </w:trPr>
        <w:tc>
          <w:tcPr>
            <w:tcW w:w="9889" w:type="dxa"/>
            <w:gridSpan w:val="3"/>
            <w:shd w:val="clear" w:color="auto" w:fill="F2F2F2" w:themeFill="background1" w:themeFillShade="F2"/>
            <w:vAlign w:val="center"/>
          </w:tcPr>
          <w:p w14:paraId="7360EE51"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CD100D" w:rsidRPr="004C3A0B" w14:paraId="36541C9B" w14:textId="77777777" w:rsidTr="00CD100D">
        <w:trPr>
          <w:trHeight w:val="403"/>
        </w:trPr>
        <w:tc>
          <w:tcPr>
            <w:tcW w:w="9889" w:type="dxa"/>
            <w:gridSpan w:val="3"/>
            <w:vAlign w:val="center"/>
          </w:tcPr>
          <w:p w14:paraId="5BBB2A56" w14:textId="4D5B983F" w:rsidR="00CD100D" w:rsidRPr="004C3A0B" w:rsidRDefault="00CD100D" w:rsidP="00CD100D">
            <w:pPr>
              <w:autoSpaceDE w:val="0"/>
              <w:autoSpaceDN w:val="0"/>
              <w:adjustRightInd w:val="0"/>
              <w:rPr>
                <w:rFonts w:cs="Arial"/>
              </w:rPr>
            </w:pPr>
          </w:p>
        </w:tc>
      </w:tr>
      <w:tr w:rsidR="00CD100D" w:rsidRPr="004C3A0B" w14:paraId="73244E48" w14:textId="77777777" w:rsidTr="00CD100D">
        <w:trPr>
          <w:trHeight w:val="163"/>
        </w:trPr>
        <w:tc>
          <w:tcPr>
            <w:tcW w:w="9889" w:type="dxa"/>
            <w:gridSpan w:val="3"/>
            <w:vAlign w:val="center"/>
          </w:tcPr>
          <w:p w14:paraId="53DA2758"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299315E4" w14:textId="77777777" w:rsidTr="00CD100D">
        <w:trPr>
          <w:trHeight w:val="403"/>
        </w:trPr>
        <w:tc>
          <w:tcPr>
            <w:tcW w:w="7763" w:type="dxa"/>
            <w:shd w:val="clear" w:color="auto" w:fill="F2F2F2" w:themeFill="background1" w:themeFillShade="F2"/>
            <w:vAlign w:val="center"/>
          </w:tcPr>
          <w:p w14:paraId="52DC0EE6" w14:textId="77777777" w:rsidR="00CD100D" w:rsidRDefault="00CD100D" w:rsidP="00CD100D">
            <w:pPr>
              <w:autoSpaceDE w:val="0"/>
              <w:autoSpaceDN w:val="0"/>
              <w:adjustRightInd w:val="0"/>
              <w:rPr>
                <w:rFonts w:ascii="Arial" w:hAnsi="Arial" w:cs="Arial"/>
              </w:rPr>
            </w:pPr>
            <w:r w:rsidRPr="004C3A0B">
              <w:rPr>
                <w:rFonts w:ascii="Arial" w:hAnsi="Arial" w:cs="Arial"/>
              </w:rPr>
              <w:lastRenderedPageBreak/>
              <w:t>Does it involve sensitive personal data (as defined by the Data Protection Act)?</w:t>
            </w:r>
          </w:p>
          <w:p w14:paraId="5F347960"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B214052"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45AD91EF"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EC45950"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3DA32396"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698FCF2"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262CA662"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9F7C89C" w14:textId="77777777" w:rsidR="00CD100D" w:rsidRPr="00204E14" w:rsidRDefault="00CD100D" w:rsidP="00CD100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1D7B554" w14:textId="77777777" w:rsidR="00CD100D" w:rsidRPr="004C3A0B" w:rsidRDefault="00CD100D" w:rsidP="00CD100D">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5B543B3E"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4971B0A9"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BBB43B2" w14:textId="77777777" w:rsidTr="00CD100D">
        <w:trPr>
          <w:trHeight w:val="403"/>
        </w:trPr>
        <w:tc>
          <w:tcPr>
            <w:tcW w:w="9889" w:type="dxa"/>
            <w:gridSpan w:val="3"/>
            <w:shd w:val="clear" w:color="auto" w:fill="F2F2F2" w:themeFill="background1" w:themeFillShade="F2"/>
            <w:vAlign w:val="center"/>
          </w:tcPr>
          <w:p w14:paraId="0ABBA525"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CD100D" w:rsidRPr="004C3A0B" w14:paraId="1E1FDE86" w14:textId="77777777" w:rsidTr="00CD100D">
        <w:trPr>
          <w:trHeight w:val="403"/>
        </w:trPr>
        <w:tc>
          <w:tcPr>
            <w:tcW w:w="9889" w:type="dxa"/>
            <w:gridSpan w:val="3"/>
            <w:vAlign w:val="center"/>
          </w:tcPr>
          <w:p w14:paraId="3A20F9E7" w14:textId="77777777" w:rsidR="00CD100D" w:rsidRPr="004C3A0B" w:rsidRDefault="00CD100D" w:rsidP="00CD100D">
            <w:pPr>
              <w:autoSpaceDE w:val="0"/>
              <w:autoSpaceDN w:val="0"/>
              <w:adjustRightInd w:val="0"/>
              <w:rPr>
                <w:rFonts w:cs="Arial"/>
              </w:rPr>
            </w:pPr>
            <w:r>
              <w:rPr>
                <w:rFonts w:ascii="Arial" w:hAnsi="Arial" w:cs="Arial"/>
              </w:rPr>
              <w:t>Participants may reveal political opinions as the dissertation is related to the referendum of leaving the European Union.</w:t>
            </w:r>
          </w:p>
        </w:tc>
      </w:tr>
    </w:tbl>
    <w:p w14:paraId="47A878B8" w14:textId="77777777" w:rsidR="00CD100D" w:rsidRDefault="00CD100D" w:rsidP="00CD100D">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CD100D" w:rsidRPr="004C3A0B" w14:paraId="24BEF462" w14:textId="77777777" w:rsidTr="00CD100D">
        <w:trPr>
          <w:trHeight w:val="439"/>
        </w:trPr>
        <w:tc>
          <w:tcPr>
            <w:tcW w:w="7763" w:type="dxa"/>
          </w:tcPr>
          <w:p w14:paraId="252C13F8" w14:textId="77777777" w:rsidR="00CD100D" w:rsidRPr="004C3A0B" w:rsidRDefault="00CD100D" w:rsidP="00CD100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2706E4DE"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4E86CEF9"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r>
      <w:tr w:rsidR="00CD100D" w:rsidRPr="004C3A0B" w14:paraId="2AFC5D13" w14:textId="77777777" w:rsidTr="00CD100D">
        <w:trPr>
          <w:trHeight w:val="439"/>
        </w:trPr>
        <w:tc>
          <w:tcPr>
            <w:tcW w:w="7763" w:type="dxa"/>
          </w:tcPr>
          <w:p w14:paraId="4CB229D8"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69FC1FEE"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0861CCD9"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F235A5D" w14:textId="77777777" w:rsidTr="00CD100D">
        <w:trPr>
          <w:trHeight w:val="403"/>
        </w:trPr>
        <w:tc>
          <w:tcPr>
            <w:tcW w:w="7763" w:type="dxa"/>
          </w:tcPr>
          <w:p w14:paraId="2E8B7D3E"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3850771C"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01F640DF"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1F3B74E4" w14:textId="77777777" w:rsidTr="00CD100D">
        <w:trPr>
          <w:trHeight w:val="439"/>
        </w:trPr>
        <w:tc>
          <w:tcPr>
            <w:tcW w:w="7763" w:type="dxa"/>
          </w:tcPr>
          <w:p w14:paraId="6A4E9A32"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647E5D08"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5EC3F92F"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564B993" w14:textId="77777777" w:rsidTr="00CD100D">
        <w:trPr>
          <w:trHeight w:val="403"/>
        </w:trPr>
        <w:tc>
          <w:tcPr>
            <w:tcW w:w="7763" w:type="dxa"/>
          </w:tcPr>
          <w:p w14:paraId="4700091F"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676AD03D"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07C3962C"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DC5BB96" w14:textId="77777777" w:rsidTr="00CD100D">
        <w:trPr>
          <w:trHeight w:val="403"/>
        </w:trPr>
        <w:tc>
          <w:tcPr>
            <w:tcW w:w="7763" w:type="dxa"/>
          </w:tcPr>
          <w:p w14:paraId="343020F5"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356D27DA"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379EAFA9"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69AA3ACD" w14:textId="77777777" w:rsidTr="00CD100D">
        <w:trPr>
          <w:trHeight w:val="403"/>
        </w:trPr>
        <w:tc>
          <w:tcPr>
            <w:tcW w:w="7763" w:type="dxa"/>
          </w:tcPr>
          <w:p w14:paraId="05BA577E"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58BB22C3"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1E317034"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E294C7E" w14:textId="77777777" w:rsidTr="00CD100D">
        <w:trPr>
          <w:trHeight w:val="403"/>
        </w:trPr>
        <w:tc>
          <w:tcPr>
            <w:tcW w:w="7763" w:type="dxa"/>
          </w:tcPr>
          <w:p w14:paraId="60790487" w14:textId="0BDCB491" w:rsidR="00CD100D" w:rsidRPr="004C3A0B" w:rsidRDefault="00CD100D" w:rsidP="00CD100D">
            <w:pPr>
              <w:autoSpaceDE w:val="0"/>
              <w:autoSpaceDN w:val="0"/>
              <w:adjustRightInd w:val="0"/>
              <w:rPr>
                <w:rFonts w:ascii="Arial" w:hAnsi="Arial" w:cs="Arial"/>
              </w:rPr>
            </w:pPr>
            <w:r w:rsidRPr="004C3A0B">
              <w:rPr>
                <w:rFonts w:ascii="Arial" w:hAnsi="Arial" w:cs="Arial"/>
              </w:rPr>
              <w:t>Other – specify:</w:t>
            </w: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1DAF9519"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73F7A2B1"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725F1E6D" w14:textId="77777777" w:rsidTr="00CD100D">
        <w:trPr>
          <w:trHeight w:val="403"/>
        </w:trPr>
        <w:tc>
          <w:tcPr>
            <w:tcW w:w="9889" w:type="dxa"/>
            <w:gridSpan w:val="3"/>
          </w:tcPr>
          <w:p w14:paraId="11688911" w14:textId="77777777" w:rsidR="00CD100D" w:rsidRDefault="00CD100D" w:rsidP="00CD100D">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CD100D" w:rsidRPr="004C3A0B" w14:paraId="67426FD4" w14:textId="77777777" w:rsidTr="00CD100D">
        <w:trPr>
          <w:trHeight w:val="403"/>
        </w:trPr>
        <w:tc>
          <w:tcPr>
            <w:tcW w:w="9889" w:type="dxa"/>
            <w:gridSpan w:val="3"/>
          </w:tcPr>
          <w:p w14:paraId="461F1FDA" w14:textId="77777777" w:rsidR="00CD100D" w:rsidRDefault="00CD100D" w:rsidP="00CD100D">
            <w:pPr>
              <w:autoSpaceDE w:val="0"/>
              <w:autoSpaceDN w:val="0"/>
              <w:adjustRightInd w:val="0"/>
              <w:rPr>
                <w:rFonts w:ascii="Arial" w:hAnsi="Arial" w:cs="Arial"/>
                <w:b/>
                <w:bCs/>
              </w:rPr>
            </w:pPr>
            <w:r>
              <w:rPr>
                <w:rFonts w:ascii="Arial" w:hAnsi="Arial" w:cs="Arial"/>
                <w:b/>
                <w:bCs/>
              </w:rPr>
              <w:t>All data collected is anonymous. Various different passwords will be used to lock the data away on personal and university computers. Computers will be fully encrypted.</w:t>
            </w:r>
          </w:p>
          <w:p w14:paraId="0FD486C2" w14:textId="77777777" w:rsidR="00CD100D" w:rsidRDefault="00CD100D" w:rsidP="00CD100D">
            <w:pPr>
              <w:autoSpaceDE w:val="0"/>
              <w:autoSpaceDN w:val="0"/>
              <w:adjustRightInd w:val="0"/>
              <w:rPr>
                <w:rFonts w:ascii="Arial" w:hAnsi="Arial" w:cs="Arial"/>
                <w:b/>
                <w:bCs/>
              </w:rPr>
            </w:pPr>
            <w:r>
              <w:rPr>
                <w:rFonts w:ascii="Arial" w:hAnsi="Arial" w:cs="Arial"/>
                <w:b/>
                <w:bCs/>
              </w:rPr>
              <w:t xml:space="preserve"> </w:t>
            </w:r>
          </w:p>
        </w:tc>
      </w:tr>
      <w:tr w:rsidR="00CD100D" w:rsidRPr="004C3A0B" w14:paraId="16339F5A" w14:textId="77777777" w:rsidTr="00CD100D">
        <w:trPr>
          <w:trHeight w:val="439"/>
        </w:trPr>
        <w:tc>
          <w:tcPr>
            <w:tcW w:w="7763" w:type="dxa"/>
            <w:shd w:val="clear" w:color="auto" w:fill="F2F2F2" w:themeFill="background1" w:themeFillShade="F2"/>
            <w:vAlign w:val="center"/>
          </w:tcPr>
          <w:p w14:paraId="7AC9106C" w14:textId="77777777" w:rsidR="00CD100D" w:rsidRPr="004C3A0B" w:rsidRDefault="00CD100D" w:rsidP="00CD100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0E87FB78"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11C6E45E" w14:textId="77777777" w:rsidR="00CD100D" w:rsidRPr="004C3A0B" w:rsidRDefault="00CD100D" w:rsidP="00CD100D">
            <w:pPr>
              <w:autoSpaceDE w:val="0"/>
              <w:autoSpaceDN w:val="0"/>
              <w:adjustRightInd w:val="0"/>
              <w:jc w:val="center"/>
              <w:rPr>
                <w:rFonts w:ascii="Arial" w:hAnsi="Arial" w:cs="Arial"/>
                <w:b/>
                <w:bCs/>
              </w:rPr>
            </w:pPr>
            <w:r w:rsidRPr="004C3A0B">
              <w:rPr>
                <w:rFonts w:ascii="Arial" w:hAnsi="Arial" w:cs="Arial"/>
                <w:b/>
                <w:bCs/>
              </w:rPr>
              <w:t>NO</w:t>
            </w:r>
          </w:p>
        </w:tc>
      </w:tr>
      <w:tr w:rsidR="00CD100D" w:rsidRPr="004C3A0B" w14:paraId="2156B7D0" w14:textId="77777777" w:rsidTr="00CD100D">
        <w:trPr>
          <w:trHeight w:val="439"/>
        </w:trPr>
        <w:tc>
          <w:tcPr>
            <w:tcW w:w="7763" w:type="dxa"/>
            <w:shd w:val="clear" w:color="auto" w:fill="F2F2F2" w:themeFill="background1" w:themeFillShade="F2"/>
            <w:vAlign w:val="center"/>
          </w:tcPr>
          <w:p w14:paraId="5574F1D2"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026DF2FD"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4F0F8463"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2FCB9A6" w14:textId="77777777" w:rsidTr="00CD100D">
        <w:trPr>
          <w:trHeight w:val="403"/>
        </w:trPr>
        <w:tc>
          <w:tcPr>
            <w:tcW w:w="7763" w:type="dxa"/>
            <w:shd w:val="clear" w:color="auto" w:fill="F2F2F2" w:themeFill="background1" w:themeFillShade="F2"/>
            <w:vAlign w:val="center"/>
          </w:tcPr>
          <w:p w14:paraId="16D67BFC"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3D5F28B8"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6AA0133"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10E8443" w14:textId="77777777" w:rsidTr="00CD100D">
        <w:trPr>
          <w:trHeight w:val="439"/>
        </w:trPr>
        <w:tc>
          <w:tcPr>
            <w:tcW w:w="7763" w:type="dxa"/>
            <w:shd w:val="clear" w:color="auto" w:fill="F2F2F2" w:themeFill="background1" w:themeFillShade="F2"/>
            <w:vAlign w:val="center"/>
          </w:tcPr>
          <w:p w14:paraId="746AF104"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5AD0CE1"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AD3F945"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02F05C6E" w14:textId="77777777" w:rsidTr="00CD100D">
        <w:trPr>
          <w:trHeight w:val="403"/>
        </w:trPr>
        <w:tc>
          <w:tcPr>
            <w:tcW w:w="7763" w:type="dxa"/>
            <w:shd w:val="clear" w:color="auto" w:fill="F2F2F2" w:themeFill="background1" w:themeFillShade="F2"/>
            <w:vAlign w:val="center"/>
          </w:tcPr>
          <w:p w14:paraId="34F4E105"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1695F20"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2730E17"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52684867" w14:textId="77777777" w:rsidTr="00CD100D">
        <w:trPr>
          <w:trHeight w:val="403"/>
        </w:trPr>
        <w:tc>
          <w:tcPr>
            <w:tcW w:w="7763" w:type="dxa"/>
            <w:shd w:val="clear" w:color="auto" w:fill="F2F2F2" w:themeFill="background1" w:themeFillShade="F2"/>
            <w:vAlign w:val="center"/>
          </w:tcPr>
          <w:p w14:paraId="5A1693CB"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lastRenderedPageBreak/>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F30B68E"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AD82DF7"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D7223EB" w14:textId="77777777" w:rsidTr="00CD100D">
        <w:trPr>
          <w:trHeight w:val="403"/>
        </w:trPr>
        <w:tc>
          <w:tcPr>
            <w:tcW w:w="7763" w:type="dxa"/>
            <w:shd w:val="clear" w:color="auto" w:fill="F2F2F2" w:themeFill="background1" w:themeFillShade="F2"/>
            <w:vAlign w:val="center"/>
          </w:tcPr>
          <w:p w14:paraId="05AE7203"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1058815C"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2E67569A"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47CF970D" w14:textId="77777777" w:rsidTr="00CD100D">
        <w:trPr>
          <w:trHeight w:val="403"/>
        </w:trPr>
        <w:tc>
          <w:tcPr>
            <w:tcW w:w="7763" w:type="dxa"/>
            <w:shd w:val="clear" w:color="auto" w:fill="F2F2F2" w:themeFill="background1" w:themeFillShade="F2"/>
            <w:vAlign w:val="center"/>
          </w:tcPr>
          <w:p w14:paraId="2ED8BD46" w14:textId="77777777" w:rsidR="00CD100D" w:rsidRPr="004C3A0B" w:rsidRDefault="00CD100D" w:rsidP="00CD100D">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4BE1E42C"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33FB393D" w14:textId="77777777" w:rsidR="00CD100D" w:rsidRPr="004C3A0B" w:rsidRDefault="00CD100D" w:rsidP="00CD100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100D" w:rsidRPr="004C3A0B" w14:paraId="0990BC12" w14:textId="77777777" w:rsidTr="00CD100D">
        <w:trPr>
          <w:trHeight w:val="403"/>
        </w:trPr>
        <w:tc>
          <w:tcPr>
            <w:tcW w:w="7763" w:type="dxa"/>
            <w:shd w:val="clear" w:color="auto" w:fill="F2F2F2" w:themeFill="background1" w:themeFillShade="F2"/>
            <w:vAlign w:val="center"/>
          </w:tcPr>
          <w:p w14:paraId="01E2A8EA" w14:textId="77777777" w:rsidR="00CD100D" w:rsidRPr="004C3A0B" w:rsidRDefault="00CD100D" w:rsidP="00CD100D">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6F76CEA7"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3BE2DEF9" w14:textId="77777777" w:rsidR="00CD100D" w:rsidRPr="004C3A0B" w:rsidRDefault="00CD100D" w:rsidP="00CD100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100D" w:rsidRPr="004C3A0B" w14:paraId="58C08611" w14:textId="77777777" w:rsidTr="00CD100D">
        <w:trPr>
          <w:trHeight w:val="403"/>
        </w:trPr>
        <w:tc>
          <w:tcPr>
            <w:tcW w:w="9889" w:type="dxa"/>
            <w:gridSpan w:val="3"/>
            <w:shd w:val="clear" w:color="auto" w:fill="F2F2F2" w:themeFill="background1" w:themeFillShade="F2"/>
            <w:vAlign w:val="center"/>
          </w:tcPr>
          <w:p w14:paraId="108BA834" w14:textId="77777777" w:rsidR="00CD100D" w:rsidRPr="004C3A0B" w:rsidRDefault="00CD100D" w:rsidP="00CD100D">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CD100D" w:rsidRPr="004C3A0B" w14:paraId="229458CC" w14:textId="77777777" w:rsidTr="00CD100D">
        <w:trPr>
          <w:trHeight w:val="403"/>
        </w:trPr>
        <w:tc>
          <w:tcPr>
            <w:tcW w:w="9889" w:type="dxa"/>
            <w:gridSpan w:val="3"/>
            <w:vAlign w:val="center"/>
          </w:tcPr>
          <w:p w14:paraId="119BD703" w14:textId="16C2DDB2" w:rsidR="00CD100D" w:rsidRPr="004C3A0B" w:rsidRDefault="00CD100D" w:rsidP="00CD100D">
            <w:pPr>
              <w:autoSpaceDE w:val="0"/>
              <w:autoSpaceDN w:val="0"/>
              <w:adjustRightInd w:val="0"/>
              <w:rPr>
                <w:rFonts w:cs="Arial"/>
              </w:rPr>
            </w:pPr>
          </w:p>
        </w:tc>
      </w:tr>
    </w:tbl>
    <w:p w14:paraId="301F4142" w14:textId="77777777" w:rsidR="00CD100D" w:rsidRPr="004C3A0B" w:rsidRDefault="00CD100D" w:rsidP="00CD100D">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CD100D" w:rsidRPr="004C3A0B" w14:paraId="2B37EA4B" w14:textId="77777777" w:rsidTr="00CD100D">
        <w:trPr>
          <w:trHeight w:val="403"/>
        </w:trPr>
        <w:tc>
          <w:tcPr>
            <w:tcW w:w="9889" w:type="dxa"/>
            <w:shd w:val="clear" w:color="auto" w:fill="F2F2F2" w:themeFill="background1" w:themeFillShade="F2"/>
            <w:vAlign w:val="center"/>
          </w:tcPr>
          <w:p w14:paraId="3A174ED4" w14:textId="77777777" w:rsidR="00CD100D" w:rsidRPr="004C3A0B" w:rsidRDefault="00CD100D" w:rsidP="00CD100D">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D100D" w:rsidRPr="004C3A0B" w14:paraId="4E26293D" w14:textId="77777777" w:rsidTr="00CD100D">
        <w:trPr>
          <w:trHeight w:val="403"/>
        </w:trPr>
        <w:tc>
          <w:tcPr>
            <w:tcW w:w="9889" w:type="dxa"/>
            <w:vAlign w:val="center"/>
          </w:tcPr>
          <w:p w14:paraId="1B23F978" w14:textId="77777777" w:rsidR="00CD100D" w:rsidRPr="004C3A0B" w:rsidRDefault="00CD100D" w:rsidP="00CD100D">
            <w:pPr>
              <w:autoSpaceDE w:val="0"/>
              <w:autoSpaceDN w:val="0"/>
              <w:adjustRightInd w:val="0"/>
              <w:rPr>
                <w:rFonts w:cs="Arial"/>
              </w:rPr>
            </w:pPr>
            <w:r>
              <w:rPr>
                <w:rFonts w:ascii="Arial" w:hAnsi="Arial" w:cs="Arial"/>
              </w:rPr>
              <w:t>Researcher/Student only</w:t>
            </w:r>
          </w:p>
        </w:tc>
      </w:tr>
      <w:tr w:rsidR="00CD100D" w:rsidRPr="004C3A0B" w14:paraId="56D0B376" w14:textId="77777777" w:rsidTr="00CD100D">
        <w:trPr>
          <w:trHeight w:val="233"/>
        </w:trPr>
        <w:tc>
          <w:tcPr>
            <w:tcW w:w="9889" w:type="dxa"/>
            <w:vAlign w:val="center"/>
          </w:tcPr>
          <w:p w14:paraId="2908EF4A"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4A950BDA" w14:textId="77777777" w:rsidTr="00CD100D">
        <w:trPr>
          <w:trHeight w:val="403"/>
        </w:trPr>
        <w:tc>
          <w:tcPr>
            <w:tcW w:w="9889" w:type="dxa"/>
            <w:shd w:val="clear" w:color="auto" w:fill="F2F2F2" w:themeFill="background1" w:themeFillShade="F2"/>
          </w:tcPr>
          <w:p w14:paraId="1F819DF2" w14:textId="77777777" w:rsidR="00CD100D" w:rsidRPr="004C3A0B" w:rsidRDefault="00CD100D" w:rsidP="00CD100D">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D100D" w:rsidRPr="004C3A0B" w14:paraId="0CCCF8AA" w14:textId="77777777" w:rsidTr="00CD100D">
        <w:trPr>
          <w:trHeight w:val="403"/>
        </w:trPr>
        <w:tc>
          <w:tcPr>
            <w:tcW w:w="9889" w:type="dxa"/>
          </w:tcPr>
          <w:p w14:paraId="52F49A36" w14:textId="77777777" w:rsidR="00CD100D" w:rsidRPr="004C3A0B" w:rsidRDefault="00CD100D" w:rsidP="00CD100D">
            <w:pPr>
              <w:autoSpaceDE w:val="0"/>
              <w:autoSpaceDN w:val="0"/>
              <w:adjustRightInd w:val="0"/>
              <w:rPr>
                <w:rFonts w:cs="Arial"/>
              </w:rPr>
            </w:pPr>
            <w:r>
              <w:rPr>
                <w:rFonts w:ascii="Arial" w:hAnsi="Arial" w:cs="Arial"/>
              </w:rPr>
              <w:t>Researcher/Student only</w:t>
            </w:r>
          </w:p>
        </w:tc>
      </w:tr>
      <w:tr w:rsidR="00CD100D" w:rsidRPr="004C3A0B" w14:paraId="0BC293CC" w14:textId="77777777" w:rsidTr="00CD100D">
        <w:trPr>
          <w:trHeight w:val="233"/>
        </w:trPr>
        <w:tc>
          <w:tcPr>
            <w:tcW w:w="9889" w:type="dxa"/>
          </w:tcPr>
          <w:p w14:paraId="2E6C4C94" w14:textId="77777777" w:rsidR="00CD100D" w:rsidRPr="004C3A0B" w:rsidRDefault="00CD100D" w:rsidP="00CD100D">
            <w:pPr>
              <w:autoSpaceDE w:val="0"/>
              <w:autoSpaceDN w:val="0"/>
              <w:adjustRightInd w:val="0"/>
              <w:rPr>
                <w:rFonts w:ascii="Arial" w:hAnsi="Arial" w:cs="Arial"/>
                <w:sz w:val="16"/>
                <w:szCs w:val="16"/>
              </w:rPr>
            </w:pPr>
          </w:p>
        </w:tc>
      </w:tr>
      <w:tr w:rsidR="00CD100D" w:rsidRPr="004C3A0B" w14:paraId="780C29A4" w14:textId="77777777" w:rsidTr="00CD100D">
        <w:trPr>
          <w:trHeight w:val="403"/>
        </w:trPr>
        <w:tc>
          <w:tcPr>
            <w:tcW w:w="9889" w:type="dxa"/>
            <w:shd w:val="clear" w:color="auto" w:fill="F2F2F2" w:themeFill="background1" w:themeFillShade="F2"/>
          </w:tcPr>
          <w:p w14:paraId="42ACBE45" w14:textId="77777777" w:rsidR="00CD100D" w:rsidRPr="004C3A0B" w:rsidRDefault="00CD100D" w:rsidP="00CD100D">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CD100D" w:rsidRPr="004C3A0B" w14:paraId="12C6FA1E" w14:textId="77777777" w:rsidTr="00CD100D">
        <w:trPr>
          <w:trHeight w:val="403"/>
        </w:trPr>
        <w:tc>
          <w:tcPr>
            <w:tcW w:w="9889" w:type="dxa"/>
          </w:tcPr>
          <w:p w14:paraId="05A66AD9" w14:textId="77777777" w:rsidR="00CD100D" w:rsidRPr="004C3A0B" w:rsidRDefault="00CD100D" w:rsidP="00CD100D">
            <w:pPr>
              <w:autoSpaceDE w:val="0"/>
              <w:autoSpaceDN w:val="0"/>
              <w:adjustRightInd w:val="0"/>
              <w:rPr>
                <w:rFonts w:cs="Arial"/>
              </w:rPr>
            </w:pPr>
            <w:r>
              <w:rPr>
                <w:rFonts w:ascii="Arial" w:hAnsi="Arial" w:cs="Arial"/>
              </w:rPr>
              <w:t xml:space="preserve">Storage will be secured by student and advice will be taken on what to do in order to dispose of the data after 5 years. </w:t>
            </w:r>
          </w:p>
          <w:p w14:paraId="5C5DBA75" w14:textId="77777777" w:rsidR="00CD100D" w:rsidRPr="004C3A0B" w:rsidRDefault="00CD100D" w:rsidP="00CD100D">
            <w:pPr>
              <w:autoSpaceDE w:val="0"/>
              <w:autoSpaceDN w:val="0"/>
              <w:adjustRightInd w:val="0"/>
              <w:rPr>
                <w:rFonts w:cs="Arial"/>
              </w:rPr>
            </w:pPr>
          </w:p>
        </w:tc>
      </w:tr>
    </w:tbl>
    <w:p w14:paraId="2745378D" w14:textId="3CF95F00" w:rsidR="00CD100D" w:rsidRPr="004C3A0B" w:rsidRDefault="00CD100D" w:rsidP="00CD100D">
      <w:pPr>
        <w:rPr>
          <w:rFonts w:ascii="Arial" w:hAnsi="Arial" w:cs="Arial"/>
          <w:b/>
          <w:bCs/>
        </w:rPr>
      </w:pPr>
      <w:r w:rsidRPr="004C3A0B">
        <w:rPr>
          <w:rFonts w:ascii="Arial" w:hAnsi="Arial" w:cs="Arial"/>
          <w:b/>
          <w:bCs/>
        </w:rPr>
        <w:t>SECTION K: Declaration</w:t>
      </w:r>
    </w:p>
    <w:p w14:paraId="2570E115" w14:textId="77777777" w:rsidR="00CD100D" w:rsidRPr="004C3A0B" w:rsidRDefault="00CD100D" w:rsidP="00CD100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CD100D" w:rsidRPr="004C3A0B" w14:paraId="2EA4F250" w14:textId="77777777" w:rsidTr="00CD100D">
        <w:trPr>
          <w:trHeight w:val="1807"/>
        </w:trPr>
        <w:tc>
          <w:tcPr>
            <w:tcW w:w="9881" w:type="dxa"/>
            <w:gridSpan w:val="4"/>
            <w:shd w:val="clear" w:color="auto" w:fill="F2F2F2" w:themeFill="background1" w:themeFillShade="F2"/>
            <w:vAlign w:val="center"/>
          </w:tcPr>
          <w:p w14:paraId="7677B9B1" w14:textId="77777777" w:rsidR="00CD100D" w:rsidRPr="004C3A0B" w:rsidRDefault="00CD100D" w:rsidP="00CD100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A1BBE0C" w14:textId="77777777" w:rsidR="00CD100D" w:rsidRPr="004C3A0B" w:rsidRDefault="00CD100D" w:rsidP="00CD100D">
            <w:pPr>
              <w:jc w:val="both"/>
              <w:rPr>
                <w:rFonts w:ascii="Arial" w:hAnsi="Arial" w:cs="Arial"/>
                <w:b/>
                <w:bCs/>
                <w:color w:val="000000"/>
              </w:rPr>
            </w:pPr>
          </w:p>
          <w:p w14:paraId="4556D137" w14:textId="77777777" w:rsidR="00CD100D" w:rsidRPr="004C3A0B" w:rsidRDefault="00CD100D" w:rsidP="00CD100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CD100D" w:rsidRPr="004C3A0B" w14:paraId="79BD1586" w14:textId="77777777" w:rsidTr="00CD100D">
        <w:trPr>
          <w:trHeight w:val="657"/>
        </w:trPr>
        <w:tc>
          <w:tcPr>
            <w:tcW w:w="3219" w:type="dxa"/>
            <w:tcBorders>
              <w:right w:val="nil"/>
            </w:tcBorders>
            <w:vAlign w:val="center"/>
          </w:tcPr>
          <w:p w14:paraId="08F0BDE8" w14:textId="77777777" w:rsidR="00CD100D" w:rsidRPr="004C3A0B" w:rsidRDefault="00CD100D" w:rsidP="00CD100D">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16B234C4" w14:textId="77777777" w:rsidR="00CD100D" w:rsidRPr="004C3A0B" w:rsidRDefault="00CD100D" w:rsidP="00CD100D">
            <w:pPr>
              <w:spacing w:before="100" w:beforeAutospacing="1" w:after="100" w:afterAutospacing="1"/>
              <w:rPr>
                <w:rFonts w:ascii="Arial" w:hAnsi="Arial" w:cs="Arial"/>
              </w:rPr>
            </w:pPr>
            <w:r>
              <w:rPr>
                <w:rFonts w:ascii="Arial" w:hAnsi="Arial" w:cs="Arial"/>
              </w:rPr>
              <w:t>KRobertson</w:t>
            </w:r>
          </w:p>
        </w:tc>
        <w:tc>
          <w:tcPr>
            <w:tcW w:w="850" w:type="dxa"/>
            <w:tcBorders>
              <w:right w:val="nil"/>
            </w:tcBorders>
            <w:vAlign w:val="center"/>
          </w:tcPr>
          <w:p w14:paraId="4D9F019E" w14:textId="77777777" w:rsidR="00CD100D" w:rsidRPr="004C3A0B" w:rsidRDefault="00CD100D" w:rsidP="00CD100D">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680DF000" w14:textId="77777777" w:rsidR="00CD100D" w:rsidRPr="004C3A0B" w:rsidRDefault="00CD100D" w:rsidP="00CD100D">
            <w:pPr>
              <w:spacing w:before="100" w:beforeAutospacing="1" w:after="100" w:afterAutospacing="1"/>
              <w:rPr>
                <w:rFonts w:ascii="Arial" w:hAnsi="Arial" w:cs="Arial"/>
              </w:rPr>
            </w:pPr>
            <w:r>
              <w:rPr>
                <w:rFonts w:ascii="Arial" w:hAnsi="Arial" w:cs="Arial"/>
              </w:rPr>
              <w:t>20/11/2017</w:t>
            </w:r>
          </w:p>
        </w:tc>
      </w:tr>
    </w:tbl>
    <w:p w14:paraId="65EFBA9A" w14:textId="77777777" w:rsidR="00CD100D" w:rsidRPr="004C3A0B" w:rsidRDefault="00CD100D" w:rsidP="00CD100D">
      <w:pPr>
        <w:rPr>
          <w:rFonts w:ascii="Arial" w:hAnsi="Arial" w:cs="Arial"/>
        </w:rPr>
      </w:pPr>
    </w:p>
    <w:p w14:paraId="38D688C7" w14:textId="77777777" w:rsidR="00CD100D" w:rsidRPr="004C3A0B" w:rsidRDefault="00CD100D" w:rsidP="00CD100D">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D100D" w:rsidRPr="004C3A0B" w14:paraId="50A35ADB" w14:textId="77777777" w:rsidTr="00CD100D">
        <w:trPr>
          <w:trHeight w:val="346"/>
        </w:trPr>
        <w:tc>
          <w:tcPr>
            <w:tcW w:w="3227" w:type="dxa"/>
            <w:shd w:val="clear" w:color="auto" w:fill="F2F2F2" w:themeFill="background1" w:themeFillShade="F2"/>
            <w:vAlign w:val="center"/>
          </w:tcPr>
          <w:p w14:paraId="194A042D" w14:textId="77777777" w:rsidR="00CD100D" w:rsidRPr="004C3A0B" w:rsidRDefault="00CD100D" w:rsidP="00CD100D">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478EE992" w14:textId="77777777" w:rsidR="00CD100D" w:rsidRPr="004C3A0B" w:rsidRDefault="00CD100D" w:rsidP="00CD100D">
            <w:pPr>
              <w:pStyle w:val="ListParagraph"/>
              <w:ind w:left="0"/>
              <w:rPr>
                <w:rFonts w:ascii="Arial" w:hAnsi="Arial" w:cs="Arial"/>
              </w:rPr>
            </w:pPr>
          </w:p>
        </w:tc>
      </w:tr>
      <w:tr w:rsidR="00CD100D" w:rsidRPr="004C3A0B" w14:paraId="79D0BEAA" w14:textId="77777777" w:rsidTr="00CD100D">
        <w:trPr>
          <w:trHeight w:val="347"/>
        </w:trPr>
        <w:tc>
          <w:tcPr>
            <w:tcW w:w="3227" w:type="dxa"/>
            <w:shd w:val="clear" w:color="auto" w:fill="F2F2F2" w:themeFill="background1" w:themeFillShade="F2"/>
            <w:vAlign w:val="center"/>
          </w:tcPr>
          <w:p w14:paraId="25E17514" w14:textId="77777777" w:rsidR="00CD100D" w:rsidRPr="004C3A0B" w:rsidRDefault="00CD100D" w:rsidP="00CD100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5553ADC" w14:textId="77777777" w:rsidR="00CD100D" w:rsidRPr="004C3A0B" w:rsidRDefault="00CD100D" w:rsidP="00CD100D">
            <w:pPr>
              <w:pStyle w:val="ListParagraph"/>
              <w:ind w:left="0"/>
              <w:rPr>
                <w:rFonts w:ascii="Arial" w:hAnsi="Arial" w:cs="Arial"/>
              </w:rPr>
            </w:pPr>
          </w:p>
          <w:p w14:paraId="41BFE569" w14:textId="77777777" w:rsidR="00CD100D" w:rsidRPr="004C3A0B" w:rsidRDefault="00CD100D" w:rsidP="00CD100D">
            <w:pPr>
              <w:pStyle w:val="ListParagraph"/>
              <w:ind w:left="0"/>
              <w:rPr>
                <w:rFonts w:ascii="Arial" w:hAnsi="Arial" w:cs="Arial"/>
              </w:rPr>
            </w:pPr>
          </w:p>
        </w:tc>
      </w:tr>
      <w:tr w:rsidR="00CD100D" w:rsidRPr="004C3A0B" w14:paraId="365617E3" w14:textId="77777777" w:rsidTr="00CD100D">
        <w:trPr>
          <w:trHeight w:val="347"/>
        </w:trPr>
        <w:tc>
          <w:tcPr>
            <w:tcW w:w="3227" w:type="dxa"/>
            <w:shd w:val="clear" w:color="auto" w:fill="F2F2F2" w:themeFill="background1" w:themeFillShade="F2"/>
            <w:vAlign w:val="center"/>
          </w:tcPr>
          <w:p w14:paraId="582F7193" w14:textId="77777777" w:rsidR="00CD100D" w:rsidRPr="004C3A0B" w:rsidRDefault="00CD100D" w:rsidP="00CD100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F24EAF2" w14:textId="77777777" w:rsidR="00CD100D" w:rsidRPr="004C3A0B" w:rsidRDefault="00CD100D" w:rsidP="00CD100D">
            <w:pPr>
              <w:pStyle w:val="ListParagraph"/>
              <w:ind w:left="0"/>
              <w:rPr>
                <w:rFonts w:ascii="Arial" w:hAnsi="Arial" w:cs="Arial"/>
              </w:rPr>
            </w:pPr>
          </w:p>
        </w:tc>
      </w:tr>
    </w:tbl>
    <w:p w14:paraId="1FDF2E5E" w14:textId="77777777" w:rsidR="00CD100D" w:rsidRPr="004C3A0B" w:rsidRDefault="00CD100D" w:rsidP="00CD100D">
      <w:pPr>
        <w:rPr>
          <w:rFonts w:ascii="Arial" w:hAnsi="Arial" w:cs="Arial"/>
        </w:rPr>
      </w:pPr>
    </w:p>
    <w:p w14:paraId="500289E4" w14:textId="77777777" w:rsidR="00CD100D" w:rsidRPr="004C3A0B" w:rsidRDefault="00CD100D" w:rsidP="00CD100D">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D100D" w:rsidRPr="004C3A0B" w14:paraId="4EA5A581" w14:textId="77777777" w:rsidTr="00CD100D">
        <w:trPr>
          <w:trHeight w:val="346"/>
        </w:trPr>
        <w:tc>
          <w:tcPr>
            <w:tcW w:w="3227" w:type="dxa"/>
            <w:shd w:val="clear" w:color="auto" w:fill="F2F2F2" w:themeFill="background1" w:themeFillShade="F2"/>
            <w:vAlign w:val="center"/>
          </w:tcPr>
          <w:p w14:paraId="0C70BD15" w14:textId="77777777" w:rsidR="00CD100D" w:rsidRPr="004C3A0B" w:rsidRDefault="00CD100D" w:rsidP="00CD100D">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C128C85" w14:textId="77777777" w:rsidR="00CD100D" w:rsidRPr="004C3A0B" w:rsidRDefault="00CD100D" w:rsidP="00CD100D">
            <w:pPr>
              <w:pStyle w:val="ListParagraph"/>
              <w:ind w:left="0"/>
              <w:rPr>
                <w:rFonts w:ascii="Arial" w:hAnsi="Arial" w:cs="Arial"/>
              </w:rPr>
            </w:pPr>
          </w:p>
        </w:tc>
      </w:tr>
      <w:tr w:rsidR="00CD100D" w:rsidRPr="004C3A0B" w14:paraId="4AEA8FFF" w14:textId="77777777" w:rsidTr="00CD100D">
        <w:trPr>
          <w:trHeight w:val="347"/>
        </w:trPr>
        <w:tc>
          <w:tcPr>
            <w:tcW w:w="3227" w:type="dxa"/>
            <w:shd w:val="clear" w:color="auto" w:fill="F2F2F2" w:themeFill="background1" w:themeFillShade="F2"/>
            <w:vAlign w:val="center"/>
          </w:tcPr>
          <w:p w14:paraId="43CB21E0" w14:textId="77777777" w:rsidR="00CD100D" w:rsidRPr="004C3A0B" w:rsidRDefault="00CD100D" w:rsidP="00CD100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2DF6A4F" w14:textId="77777777" w:rsidR="00CD100D" w:rsidRPr="004C3A0B" w:rsidRDefault="00CD100D" w:rsidP="00CD100D">
            <w:pPr>
              <w:pStyle w:val="ListParagraph"/>
              <w:ind w:left="0"/>
              <w:rPr>
                <w:rFonts w:ascii="Arial" w:hAnsi="Arial" w:cs="Arial"/>
              </w:rPr>
            </w:pPr>
          </w:p>
          <w:p w14:paraId="2FFE5408" w14:textId="77777777" w:rsidR="00CD100D" w:rsidRPr="004C3A0B" w:rsidRDefault="00CD100D" w:rsidP="00CD100D">
            <w:pPr>
              <w:pStyle w:val="ListParagraph"/>
              <w:ind w:left="0"/>
              <w:rPr>
                <w:rFonts w:ascii="Arial" w:hAnsi="Arial" w:cs="Arial"/>
              </w:rPr>
            </w:pPr>
          </w:p>
        </w:tc>
      </w:tr>
      <w:tr w:rsidR="00CD100D" w:rsidRPr="004C3A0B" w14:paraId="2E49254E" w14:textId="77777777" w:rsidTr="00CD100D">
        <w:trPr>
          <w:trHeight w:val="347"/>
        </w:trPr>
        <w:tc>
          <w:tcPr>
            <w:tcW w:w="3227" w:type="dxa"/>
            <w:shd w:val="clear" w:color="auto" w:fill="F2F2F2" w:themeFill="background1" w:themeFillShade="F2"/>
            <w:vAlign w:val="center"/>
          </w:tcPr>
          <w:p w14:paraId="23A3025B" w14:textId="77777777" w:rsidR="00CD100D" w:rsidRPr="004C3A0B" w:rsidRDefault="00CD100D" w:rsidP="00CD100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F9E12EF" w14:textId="77777777" w:rsidR="00CD100D" w:rsidRPr="004C3A0B" w:rsidRDefault="00CD100D" w:rsidP="00CD100D">
            <w:pPr>
              <w:pStyle w:val="ListParagraph"/>
              <w:ind w:left="0"/>
              <w:rPr>
                <w:rFonts w:ascii="Arial" w:hAnsi="Arial" w:cs="Arial"/>
              </w:rPr>
            </w:pPr>
          </w:p>
        </w:tc>
      </w:tr>
    </w:tbl>
    <w:p w14:paraId="4728E9F1" w14:textId="77777777" w:rsidR="00CD100D" w:rsidRPr="004C3A0B" w:rsidRDefault="00CD100D" w:rsidP="00CD100D">
      <w:pPr>
        <w:rPr>
          <w:rFonts w:ascii="Arial" w:hAnsi="Arial" w:cs="Arial"/>
        </w:rPr>
      </w:pPr>
    </w:p>
    <w:p w14:paraId="2AC1D95B" w14:textId="77777777" w:rsidR="00CD100D" w:rsidRPr="004C3A0B" w:rsidRDefault="00CD100D" w:rsidP="00CD100D">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CD100D" w:rsidRPr="004C3A0B" w14:paraId="70776D2E" w14:textId="77777777" w:rsidTr="00CD100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9BC3CD7" w14:textId="77777777" w:rsidR="00CD100D" w:rsidRPr="004C3A0B" w:rsidRDefault="00CD100D" w:rsidP="00CD100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7576FA90" w14:textId="77777777" w:rsidR="00CD100D" w:rsidRPr="004C3A0B" w:rsidRDefault="00CD100D" w:rsidP="00CD100D">
            <w:pPr>
              <w:rPr>
                <w:rFonts w:ascii="Arial" w:eastAsia="MS Gothic" w:hAnsi="Arial" w:cs="Arial"/>
                <w:bCs/>
              </w:rPr>
            </w:pPr>
            <w:r w:rsidRPr="004C3A0B">
              <w:rPr>
                <w:rFonts w:ascii="Arial" w:eastAsia="MS Gothic" w:hAnsi="Arial" w:cs="Arial"/>
                <w:bCs/>
              </w:rPr>
              <w:t>I have read the guidance notes supplied before completing the form.</w:t>
            </w:r>
          </w:p>
        </w:tc>
      </w:tr>
      <w:tr w:rsidR="00CD100D" w:rsidRPr="004C3A0B" w14:paraId="24F01E19" w14:textId="77777777" w:rsidTr="00CD100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0A47C1E" w14:textId="77777777" w:rsidR="00CD100D" w:rsidRPr="004C3A0B" w:rsidRDefault="00CD100D" w:rsidP="00CD100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13A4EDC" w14:textId="77777777" w:rsidR="00CD100D" w:rsidRPr="004C3A0B" w:rsidRDefault="00CD100D" w:rsidP="00CD100D">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CD100D" w:rsidRPr="004C3A0B" w14:paraId="6E32F040" w14:textId="77777777" w:rsidTr="00CD100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ABF6632" w14:textId="77777777" w:rsidR="00CD100D" w:rsidRPr="004C3A0B" w:rsidRDefault="00CD100D" w:rsidP="00CD100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BC06016" w14:textId="77777777" w:rsidR="00CD100D" w:rsidRPr="004C3A0B" w:rsidRDefault="00CD100D" w:rsidP="00CD100D">
            <w:pPr>
              <w:rPr>
                <w:rFonts w:ascii="Arial" w:hAnsi="Arial" w:cs="Arial"/>
              </w:rPr>
            </w:pPr>
            <w:r w:rsidRPr="004C3A0B">
              <w:rPr>
                <w:rFonts w:ascii="Arial" w:hAnsi="Arial" w:cs="Arial"/>
              </w:rPr>
              <w:t>I confirm that the research activity has received approval in principle</w:t>
            </w:r>
          </w:p>
        </w:tc>
      </w:tr>
      <w:tr w:rsidR="00CD100D" w:rsidRPr="004C3A0B" w14:paraId="6E75461A" w14:textId="77777777" w:rsidTr="00CD100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337B34C" w14:textId="77777777" w:rsidR="00CD100D" w:rsidRPr="004C3A0B" w:rsidRDefault="00CD100D" w:rsidP="00CD100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AE641BF" w14:textId="77777777" w:rsidR="00CD100D" w:rsidRPr="004C3A0B" w:rsidRDefault="00CD100D" w:rsidP="00CD100D">
            <w:pPr>
              <w:rPr>
                <w:rFonts w:ascii="Arial" w:hAnsi="Arial" w:cs="Arial"/>
              </w:rPr>
            </w:pPr>
            <w:r w:rsidRPr="004C3A0B">
              <w:rPr>
                <w:rFonts w:ascii="Arial" w:hAnsi="Arial" w:cs="Arial"/>
              </w:rPr>
              <w:t>I have attached a copy of final/interim approval from external organisation (where appropriate)</w:t>
            </w:r>
          </w:p>
        </w:tc>
      </w:tr>
      <w:tr w:rsidR="00CD100D" w:rsidRPr="004C3A0B" w14:paraId="3954E099" w14:textId="77777777" w:rsidTr="00CD100D">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40F4E41" w14:textId="77777777" w:rsidR="00CD100D" w:rsidRDefault="00CD100D" w:rsidP="00CD100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39E25C" w14:textId="77777777" w:rsidR="00CD100D" w:rsidRDefault="00CD100D" w:rsidP="00CD100D">
            <w:pPr>
              <w:rPr>
                <w:rFonts w:ascii="Arial" w:hAnsi="Arial" w:cs="Arial"/>
              </w:rPr>
            </w:pPr>
          </w:p>
          <w:p w14:paraId="19ADDFF5" w14:textId="77777777" w:rsidR="00CD100D" w:rsidRDefault="00CD100D" w:rsidP="00CD100D">
            <w:pPr>
              <w:rPr>
                <w:rFonts w:ascii="Arial" w:hAnsi="Arial" w:cs="Arial"/>
              </w:rPr>
            </w:pPr>
            <w:r w:rsidRPr="00204E14">
              <w:rPr>
                <w:rFonts w:ascii="Arial" w:hAnsi="Arial" w:cs="Arial"/>
              </w:rPr>
              <w:t>I have attached a full risk assessment (and have NOT completed Section H of this form) (where appropriate)</w:t>
            </w:r>
          </w:p>
          <w:p w14:paraId="3E756949" w14:textId="77777777" w:rsidR="00CD100D" w:rsidRPr="004C3A0B" w:rsidRDefault="00CD100D" w:rsidP="00CD100D">
            <w:pPr>
              <w:rPr>
                <w:rFonts w:ascii="Arial" w:hAnsi="Arial" w:cs="Arial"/>
              </w:rPr>
            </w:pPr>
          </w:p>
        </w:tc>
      </w:tr>
      <w:tr w:rsidR="00CD100D" w:rsidRPr="004C3A0B" w14:paraId="5EF01073" w14:textId="77777777" w:rsidTr="00CD100D">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8392793" w14:textId="77777777" w:rsidR="00CD100D" w:rsidRPr="004C3A0B" w:rsidRDefault="00CD100D" w:rsidP="00CD100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3AFEBA7" w14:textId="77777777" w:rsidR="00CD100D" w:rsidRPr="004C3A0B" w:rsidRDefault="00CD100D" w:rsidP="00CD100D">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CD100D" w:rsidRPr="004C3A0B" w14:paraId="3B6D49CD" w14:textId="77777777" w:rsidTr="00CD100D">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AB4011E" w14:textId="77777777" w:rsidR="00CD100D" w:rsidRPr="004C3A0B" w:rsidRDefault="00CD100D" w:rsidP="00CD100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69BA09C" w14:textId="77777777" w:rsidR="00CD100D" w:rsidRPr="004C3A0B" w:rsidRDefault="00CD100D" w:rsidP="00CD100D">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1EA171D" w14:textId="77777777" w:rsidR="00CD100D" w:rsidRPr="004C3A0B" w:rsidRDefault="00CD100D" w:rsidP="00CD100D">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D100D" w:rsidRPr="004C3A0B" w14:paraId="0606EC99" w14:textId="77777777" w:rsidTr="00CD100D">
        <w:tc>
          <w:tcPr>
            <w:tcW w:w="10060" w:type="dxa"/>
            <w:shd w:val="clear" w:color="auto" w:fill="F2F2F2" w:themeFill="background1" w:themeFillShade="F2"/>
          </w:tcPr>
          <w:p w14:paraId="4C857AF1" w14:textId="77777777" w:rsidR="00CD100D" w:rsidRPr="004C3A0B" w:rsidRDefault="00CD100D" w:rsidP="00CD100D">
            <w:pPr>
              <w:rPr>
                <w:rFonts w:ascii="Arial" w:hAnsi="Arial" w:cs="Arial"/>
                <w:b/>
              </w:rPr>
            </w:pPr>
            <w:r w:rsidRPr="004C3A0B">
              <w:rPr>
                <w:rFonts w:ascii="Arial" w:hAnsi="Arial" w:cs="Arial"/>
                <w:b/>
              </w:rPr>
              <w:t>RESEARCH STUDENTS AND STAFF ONLY</w:t>
            </w:r>
          </w:p>
          <w:p w14:paraId="37CA4D5D" w14:textId="77777777" w:rsidR="00CD100D" w:rsidRPr="004C3A0B" w:rsidRDefault="00CD100D" w:rsidP="00CD100D">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706AC25" w14:textId="77777777" w:rsidR="00CD100D" w:rsidRPr="004C3A0B" w:rsidRDefault="00CD100D" w:rsidP="00CD100D">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52AF654D" w14:textId="77777777" w:rsidR="00CD100D" w:rsidRPr="004C3A0B" w:rsidRDefault="00CD100D" w:rsidP="00CD100D">
      <w:pPr>
        <w:tabs>
          <w:tab w:val="left" w:pos="5103"/>
        </w:tabs>
        <w:rPr>
          <w:rFonts w:ascii="Arial" w:hAnsi="Arial" w:cs="Arial"/>
          <w:b/>
          <w:bCs/>
        </w:rPr>
      </w:pPr>
    </w:p>
    <w:p w14:paraId="2DCE0BE6" w14:textId="77777777" w:rsidR="00CD100D" w:rsidRPr="004C3A0B" w:rsidRDefault="00CD100D" w:rsidP="00CD100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54AB30A0" w14:textId="77777777" w:rsidR="00CD100D" w:rsidRPr="004C3A0B" w:rsidRDefault="00CD100D" w:rsidP="00CD100D">
      <w:pPr>
        <w:tabs>
          <w:tab w:val="left" w:pos="5103"/>
        </w:tabs>
        <w:rPr>
          <w:rFonts w:ascii="Arial" w:hAnsi="Arial" w:cs="Arial"/>
          <w:bCs/>
        </w:rPr>
      </w:pPr>
    </w:p>
    <w:p w14:paraId="40DF685F" w14:textId="1BC3AEF6" w:rsidR="00CD100D" w:rsidRPr="00563305" w:rsidRDefault="00CD100D" w:rsidP="00563305">
      <w:pPr>
        <w:tabs>
          <w:tab w:val="left" w:pos="5103"/>
        </w:tabs>
        <w:rPr>
          <w:rFonts w:ascii="Arial" w:hAnsi="Arial" w:cs="Arial"/>
          <w:color w:val="0563C1" w:themeColor="hyperlink"/>
          <w:u w:val="single"/>
        </w:rPr>
      </w:pPr>
      <w:r w:rsidRPr="004C3A0B">
        <w:rPr>
          <w:rFonts w:ascii="Arial" w:hAnsi="Arial" w:cs="Arial"/>
          <w:b/>
          <w:bCs/>
        </w:rPr>
        <w:t xml:space="preserve">This form is available electronically from the Academic Office web pages: </w:t>
      </w:r>
      <w:hyperlink r:id="rId17" w:history="1">
        <w:r w:rsidRPr="004C3A0B">
          <w:rPr>
            <w:rStyle w:val="Hyperlink"/>
            <w:rFonts w:ascii="Arial" w:hAnsi="Arial" w:cs="Arial"/>
          </w:rPr>
          <w:t>http://www.uwtsd.ac.uk/academic-office/</w:t>
        </w:r>
      </w:hyperlink>
    </w:p>
    <w:sectPr w:rsidR="00CD100D" w:rsidRPr="0056330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464E9" w14:textId="77777777" w:rsidR="002367A4" w:rsidRDefault="002367A4" w:rsidP="00787999">
      <w:pPr>
        <w:spacing w:after="0" w:line="240" w:lineRule="auto"/>
      </w:pPr>
      <w:r>
        <w:separator/>
      </w:r>
    </w:p>
  </w:endnote>
  <w:endnote w:type="continuationSeparator" w:id="0">
    <w:p w14:paraId="05B1A68A" w14:textId="77777777" w:rsidR="002367A4" w:rsidRDefault="002367A4" w:rsidP="00787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1509493"/>
      <w:docPartObj>
        <w:docPartGallery w:val="Page Numbers (Bottom of Page)"/>
        <w:docPartUnique/>
      </w:docPartObj>
    </w:sdtPr>
    <w:sdtEndPr>
      <w:rPr>
        <w:noProof/>
      </w:rPr>
    </w:sdtEndPr>
    <w:sdtContent>
      <w:p w14:paraId="0C246E1E" w14:textId="04848A3B" w:rsidR="00EF0A49" w:rsidRDefault="00EF0A49">
        <w:pPr>
          <w:pStyle w:val="Footer"/>
          <w:jc w:val="center"/>
        </w:pPr>
        <w:r>
          <w:fldChar w:fldCharType="begin"/>
        </w:r>
        <w:r>
          <w:instrText xml:space="preserve"> PAGE   \* MERGEFORMAT </w:instrText>
        </w:r>
        <w:r>
          <w:fldChar w:fldCharType="separate"/>
        </w:r>
        <w:r w:rsidR="00D353C9">
          <w:rPr>
            <w:noProof/>
          </w:rPr>
          <w:t>4</w:t>
        </w:r>
        <w:r>
          <w:rPr>
            <w:noProof/>
          </w:rPr>
          <w:fldChar w:fldCharType="end"/>
        </w:r>
      </w:p>
    </w:sdtContent>
  </w:sdt>
  <w:p w14:paraId="42E380C5" w14:textId="77777777" w:rsidR="00EF0A49" w:rsidRDefault="00EF0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9BF53" w14:textId="77777777" w:rsidR="002367A4" w:rsidRDefault="002367A4" w:rsidP="00787999">
      <w:pPr>
        <w:spacing w:after="0" w:line="240" w:lineRule="auto"/>
      </w:pPr>
      <w:r>
        <w:separator/>
      </w:r>
    </w:p>
  </w:footnote>
  <w:footnote w:type="continuationSeparator" w:id="0">
    <w:p w14:paraId="186E6436" w14:textId="77777777" w:rsidR="002367A4" w:rsidRDefault="002367A4" w:rsidP="007879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6D39"/>
    <w:multiLevelType w:val="hybridMultilevel"/>
    <w:tmpl w:val="B34E5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E76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4207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341106"/>
    <w:multiLevelType w:val="hybridMultilevel"/>
    <w:tmpl w:val="B34E5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BD40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65446D"/>
    <w:multiLevelType w:val="multilevel"/>
    <w:tmpl w:val="A2842146"/>
    <w:lvl w:ilvl="0">
      <w:start w:val="1"/>
      <w:numFmt w:val="decimal"/>
      <w:lvlText w:val="%1.0"/>
      <w:lvlJc w:val="left"/>
      <w:pPr>
        <w:ind w:left="450" w:hanging="450"/>
      </w:pPr>
      <w:rPr>
        <w:rFonts w:ascii="Arial" w:hAnsi="Arial" w:cs="Arial" w:hint="default"/>
        <w:color w:val="auto"/>
        <w:sz w:val="28"/>
      </w:rPr>
    </w:lvl>
    <w:lvl w:ilvl="1">
      <w:start w:val="1"/>
      <w:numFmt w:val="decimal"/>
      <w:lvlText w:val="%1.%2"/>
      <w:lvlJc w:val="left"/>
      <w:pPr>
        <w:ind w:left="1170" w:hanging="450"/>
      </w:pPr>
      <w:rPr>
        <w:rFonts w:ascii="Arial" w:hAnsi="Arial" w:cs="Arial" w:hint="default"/>
        <w:color w:val="auto"/>
        <w:sz w:val="28"/>
      </w:rPr>
    </w:lvl>
    <w:lvl w:ilvl="2">
      <w:start w:val="1"/>
      <w:numFmt w:val="decimal"/>
      <w:lvlText w:val="%1.%2.%3"/>
      <w:lvlJc w:val="left"/>
      <w:pPr>
        <w:ind w:left="2160" w:hanging="720"/>
      </w:pPr>
      <w:rPr>
        <w:rFonts w:ascii="Arial" w:hAnsi="Arial" w:cs="Arial" w:hint="default"/>
        <w:color w:val="auto"/>
        <w:sz w:val="28"/>
      </w:rPr>
    </w:lvl>
    <w:lvl w:ilvl="3">
      <w:start w:val="1"/>
      <w:numFmt w:val="decimal"/>
      <w:lvlText w:val="%1.%2.%3.%4"/>
      <w:lvlJc w:val="left"/>
      <w:pPr>
        <w:ind w:left="2880" w:hanging="720"/>
      </w:pPr>
      <w:rPr>
        <w:rFonts w:ascii="Arial" w:hAnsi="Arial" w:cs="Arial" w:hint="default"/>
        <w:color w:val="auto"/>
        <w:sz w:val="28"/>
      </w:rPr>
    </w:lvl>
    <w:lvl w:ilvl="4">
      <w:start w:val="1"/>
      <w:numFmt w:val="decimal"/>
      <w:lvlText w:val="%1.%2.%3.%4.%5"/>
      <w:lvlJc w:val="left"/>
      <w:pPr>
        <w:ind w:left="3960" w:hanging="1080"/>
      </w:pPr>
      <w:rPr>
        <w:rFonts w:ascii="Arial" w:hAnsi="Arial" w:cs="Arial" w:hint="default"/>
        <w:color w:val="auto"/>
        <w:sz w:val="28"/>
      </w:rPr>
    </w:lvl>
    <w:lvl w:ilvl="5">
      <w:start w:val="1"/>
      <w:numFmt w:val="decimal"/>
      <w:lvlText w:val="%1.%2.%3.%4.%5.%6"/>
      <w:lvlJc w:val="left"/>
      <w:pPr>
        <w:ind w:left="4680" w:hanging="1080"/>
      </w:pPr>
      <w:rPr>
        <w:rFonts w:ascii="Arial" w:hAnsi="Arial" w:cs="Arial" w:hint="default"/>
        <w:color w:val="auto"/>
        <w:sz w:val="28"/>
      </w:rPr>
    </w:lvl>
    <w:lvl w:ilvl="6">
      <w:start w:val="1"/>
      <w:numFmt w:val="decimal"/>
      <w:lvlText w:val="%1.%2.%3.%4.%5.%6.%7"/>
      <w:lvlJc w:val="left"/>
      <w:pPr>
        <w:ind w:left="5760" w:hanging="1440"/>
      </w:pPr>
      <w:rPr>
        <w:rFonts w:ascii="Arial" w:hAnsi="Arial" w:cs="Arial" w:hint="default"/>
        <w:color w:val="auto"/>
        <w:sz w:val="28"/>
      </w:rPr>
    </w:lvl>
    <w:lvl w:ilvl="7">
      <w:start w:val="1"/>
      <w:numFmt w:val="decimal"/>
      <w:lvlText w:val="%1.%2.%3.%4.%5.%6.%7.%8"/>
      <w:lvlJc w:val="left"/>
      <w:pPr>
        <w:ind w:left="6480" w:hanging="1440"/>
      </w:pPr>
      <w:rPr>
        <w:rFonts w:ascii="Arial" w:hAnsi="Arial" w:cs="Arial" w:hint="default"/>
        <w:color w:val="auto"/>
        <w:sz w:val="28"/>
      </w:rPr>
    </w:lvl>
    <w:lvl w:ilvl="8">
      <w:start w:val="1"/>
      <w:numFmt w:val="decimal"/>
      <w:lvlText w:val="%1.%2.%3.%4.%5.%6.%7.%8.%9"/>
      <w:lvlJc w:val="left"/>
      <w:pPr>
        <w:ind w:left="7200" w:hanging="1440"/>
      </w:pPr>
      <w:rPr>
        <w:rFonts w:ascii="Arial" w:hAnsi="Arial" w:cs="Arial" w:hint="default"/>
        <w:color w:val="auto"/>
        <w:sz w:val="28"/>
      </w:rPr>
    </w:lvl>
  </w:abstractNum>
  <w:num w:numId="1">
    <w:abstractNumId w:val="1"/>
  </w:num>
  <w:num w:numId="2">
    <w:abstractNumId w:val="2"/>
  </w:num>
  <w:num w:numId="3">
    <w:abstractNumId w:val="22"/>
  </w:num>
  <w:num w:numId="4">
    <w:abstractNumId w:val="27"/>
  </w:num>
  <w:num w:numId="5">
    <w:abstractNumId w:val="13"/>
  </w:num>
  <w:num w:numId="6">
    <w:abstractNumId w:val="20"/>
  </w:num>
  <w:num w:numId="7">
    <w:abstractNumId w:val="6"/>
  </w:num>
  <w:num w:numId="8">
    <w:abstractNumId w:val="2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1"/>
  </w:num>
  <w:num w:numId="14">
    <w:abstractNumId w:val="12"/>
  </w:num>
  <w:num w:numId="15">
    <w:abstractNumId w:val="24"/>
  </w:num>
  <w:num w:numId="16">
    <w:abstractNumId w:val="21"/>
  </w:num>
  <w:num w:numId="17">
    <w:abstractNumId w:val="23"/>
  </w:num>
  <w:num w:numId="18">
    <w:abstractNumId w:val="4"/>
  </w:num>
  <w:num w:numId="19">
    <w:abstractNumId w:val="9"/>
  </w:num>
  <w:num w:numId="20">
    <w:abstractNumId w:val="10"/>
  </w:num>
  <w:num w:numId="21">
    <w:abstractNumId w:val="14"/>
  </w:num>
  <w:num w:numId="22">
    <w:abstractNumId w:val="15"/>
  </w:num>
  <w:num w:numId="23">
    <w:abstractNumId w:val="25"/>
  </w:num>
  <w:num w:numId="24">
    <w:abstractNumId w:val="8"/>
  </w:num>
  <w:num w:numId="25">
    <w:abstractNumId w:val="16"/>
  </w:num>
  <w:num w:numId="26">
    <w:abstractNumId w:val="19"/>
  </w:num>
  <w:num w:numId="27">
    <w:abstractNumId w:val="5"/>
  </w:num>
  <w:num w:numId="28">
    <w:abstractNumId w:val="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3F0"/>
    <w:rsid w:val="000072C3"/>
    <w:rsid w:val="00012A9B"/>
    <w:rsid w:val="00014A2E"/>
    <w:rsid w:val="00015CF7"/>
    <w:rsid w:val="000314D4"/>
    <w:rsid w:val="00052505"/>
    <w:rsid w:val="00056632"/>
    <w:rsid w:val="000A2B7F"/>
    <w:rsid w:val="000A61F5"/>
    <w:rsid w:val="000B4797"/>
    <w:rsid w:val="000C5679"/>
    <w:rsid w:val="000D0EDC"/>
    <w:rsid w:val="000D3A91"/>
    <w:rsid w:val="000E15E8"/>
    <w:rsid w:val="000F09BE"/>
    <w:rsid w:val="000F7BFC"/>
    <w:rsid w:val="0010158F"/>
    <w:rsid w:val="00122553"/>
    <w:rsid w:val="0012381F"/>
    <w:rsid w:val="00127DE2"/>
    <w:rsid w:val="0013779F"/>
    <w:rsid w:val="00150A9D"/>
    <w:rsid w:val="0015108F"/>
    <w:rsid w:val="001514A8"/>
    <w:rsid w:val="001518B3"/>
    <w:rsid w:val="00152298"/>
    <w:rsid w:val="00152B5F"/>
    <w:rsid w:val="00154BE3"/>
    <w:rsid w:val="0015600D"/>
    <w:rsid w:val="001613E8"/>
    <w:rsid w:val="00167C91"/>
    <w:rsid w:val="001719BC"/>
    <w:rsid w:val="00174C24"/>
    <w:rsid w:val="001809AE"/>
    <w:rsid w:val="00190145"/>
    <w:rsid w:val="00191AAA"/>
    <w:rsid w:val="001936F8"/>
    <w:rsid w:val="001B1D3F"/>
    <w:rsid w:val="001C1033"/>
    <w:rsid w:val="001C6DC9"/>
    <w:rsid w:val="001D4172"/>
    <w:rsid w:val="001E5349"/>
    <w:rsid w:val="001F0BB5"/>
    <w:rsid w:val="001F357A"/>
    <w:rsid w:val="002061AA"/>
    <w:rsid w:val="0021642F"/>
    <w:rsid w:val="00220D62"/>
    <w:rsid w:val="00225156"/>
    <w:rsid w:val="002367A4"/>
    <w:rsid w:val="002560A0"/>
    <w:rsid w:val="00257918"/>
    <w:rsid w:val="00263E57"/>
    <w:rsid w:val="00266A2C"/>
    <w:rsid w:val="002728CC"/>
    <w:rsid w:val="00282441"/>
    <w:rsid w:val="002869DB"/>
    <w:rsid w:val="00291D69"/>
    <w:rsid w:val="002A6DF7"/>
    <w:rsid w:val="002C3554"/>
    <w:rsid w:val="002C78AB"/>
    <w:rsid w:val="002F0970"/>
    <w:rsid w:val="002F0F03"/>
    <w:rsid w:val="003156B2"/>
    <w:rsid w:val="00330EE9"/>
    <w:rsid w:val="0035224D"/>
    <w:rsid w:val="003548A5"/>
    <w:rsid w:val="00360F34"/>
    <w:rsid w:val="00370020"/>
    <w:rsid w:val="00375AB8"/>
    <w:rsid w:val="003844BD"/>
    <w:rsid w:val="00384D69"/>
    <w:rsid w:val="0039591B"/>
    <w:rsid w:val="00397B01"/>
    <w:rsid w:val="003A4C7F"/>
    <w:rsid w:val="003B0DA1"/>
    <w:rsid w:val="003B1E32"/>
    <w:rsid w:val="003B40CE"/>
    <w:rsid w:val="003C46D5"/>
    <w:rsid w:val="003C7860"/>
    <w:rsid w:val="003D1C0F"/>
    <w:rsid w:val="003D7C78"/>
    <w:rsid w:val="003E6C9A"/>
    <w:rsid w:val="003F24E5"/>
    <w:rsid w:val="0040056F"/>
    <w:rsid w:val="00400C7A"/>
    <w:rsid w:val="0040460E"/>
    <w:rsid w:val="0040662B"/>
    <w:rsid w:val="0040783A"/>
    <w:rsid w:val="00421F9D"/>
    <w:rsid w:val="00446B6A"/>
    <w:rsid w:val="00453318"/>
    <w:rsid w:val="004614E3"/>
    <w:rsid w:val="00497792"/>
    <w:rsid w:val="004B1C4D"/>
    <w:rsid w:val="004B6114"/>
    <w:rsid w:val="004C4552"/>
    <w:rsid w:val="004C4FBF"/>
    <w:rsid w:val="004C5B38"/>
    <w:rsid w:val="004C6684"/>
    <w:rsid w:val="004D5637"/>
    <w:rsid w:val="004E11CB"/>
    <w:rsid w:val="004E5559"/>
    <w:rsid w:val="004F4220"/>
    <w:rsid w:val="005107CF"/>
    <w:rsid w:val="00515B26"/>
    <w:rsid w:val="005260A2"/>
    <w:rsid w:val="005261FB"/>
    <w:rsid w:val="00530DE0"/>
    <w:rsid w:val="00553879"/>
    <w:rsid w:val="00553B22"/>
    <w:rsid w:val="00563305"/>
    <w:rsid w:val="005716D1"/>
    <w:rsid w:val="00593377"/>
    <w:rsid w:val="00597C94"/>
    <w:rsid w:val="005A2DCD"/>
    <w:rsid w:val="005B1983"/>
    <w:rsid w:val="005B7902"/>
    <w:rsid w:val="005C294B"/>
    <w:rsid w:val="005C4817"/>
    <w:rsid w:val="005E6594"/>
    <w:rsid w:val="005F250C"/>
    <w:rsid w:val="005F27BB"/>
    <w:rsid w:val="0061079F"/>
    <w:rsid w:val="00612C05"/>
    <w:rsid w:val="00623BE2"/>
    <w:rsid w:val="00656E68"/>
    <w:rsid w:val="006754D2"/>
    <w:rsid w:val="00684D48"/>
    <w:rsid w:val="00686CFD"/>
    <w:rsid w:val="006A0261"/>
    <w:rsid w:val="006B0C41"/>
    <w:rsid w:val="006B703B"/>
    <w:rsid w:val="006C17D7"/>
    <w:rsid w:val="006F0D06"/>
    <w:rsid w:val="0072296D"/>
    <w:rsid w:val="007238ED"/>
    <w:rsid w:val="007331C1"/>
    <w:rsid w:val="00735EB6"/>
    <w:rsid w:val="00755C23"/>
    <w:rsid w:val="007569E2"/>
    <w:rsid w:val="00760B70"/>
    <w:rsid w:val="007733FC"/>
    <w:rsid w:val="00774A43"/>
    <w:rsid w:val="00775D2E"/>
    <w:rsid w:val="00780947"/>
    <w:rsid w:val="00782B6E"/>
    <w:rsid w:val="00784F65"/>
    <w:rsid w:val="00787999"/>
    <w:rsid w:val="0079063F"/>
    <w:rsid w:val="00797AA4"/>
    <w:rsid w:val="007A180B"/>
    <w:rsid w:val="007A28B0"/>
    <w:rsid w:val="007B1351"/>
    <w:rsid w:val="007C00AD"/>
    <w:rsid w:val="007C5B95"/>
    <w:rsid w:val="007D553F"/>
    <w:rsid w:val="007E31A4"/>
    <w:rsid w:val="007E380A"/>
    <w:rsid w:val="007E73AE"/>
    <w:rsid w:val="00801358"/>
    <w:rsid w:val="00805D28"/>
    <w:rsid w:val="00841098"/>
    <w:rsid w:val="00870AE1"/>
    <w:rsid w:val="00876405"/>
    <w:rsid w:val="00887C05"/>
    <w:rsid w:val="0089614C"/>
    <w:rsid w:val="008A52A0"/>
    <w:rsid w:val="008B3E54"/>
    <w:rsid w:val="008E1C2C"/>
    <w:rsid w:val="009116E4"/>
    <w:rsid w:val="00932E31"/>
    <w:rsid w:val="009413F0"/>
    <w:rsid w:val="009529E7"/>
    <w:rsid w:val="00963908"/>
    <w:rsid w:val="00964276"/>
    <w:rsid w:val="00976715"/>
    <w:rsid w:val="00977725"/>
    <w:rsid w:val="00985B72"/>
    <w:rsid w:val="009A59D6"/>
    <w:rsid w:val="009A7DC6"/>
    <w:rsid w:val="009B23EF"/>
    <w:rsid w:val="009B4907"/>
    <w:rsid w:val="009C1EFE"/>
    <w:rsid w:val="009E5B8F"/>
    <w:rsid w:val="009F6DF4"/>
    <w:rsid w:val="00A01728"/>
    <w:rsid w:val="00A07C92"/>
    <w:rsid w:val="00A10F37"/>
    <w:rsid w:val="00A133B3"/>
    <w:rsid w:val="00A20BFB"/>
    <w:rsid w:val="00A401D2"/>
    <w:rsid w:val="00A4398F"/>
    <w:rsid w:val="00A5363D"/>
    <w:rsid w:val="00A56536"/>
    <w:rsid w:val="00A67124"/>
    <w:rsid w:val="00A82075"/>
    <w:rsid w:val="00A86F22"/>
    <w:rsid w:val="00AB252C"/>
    <w:rsid w:val="00AC0A9C"/>
    <w:rsid w:val="00AE2C3E"/>
    <w:rsid w:val="00B00690"/>
    <w:rsid w:val="00B0447E"/>
    <w:rsid w:val="00B14C4A"/>
    <w:rsid w:val="00B45976"/>
    <w:rsid w:val="00B52399"/>
    <w:rsid w:val="00B52765"/>
    <w:rsid w:val="00B636AA"/>
    <w:rsid w:val="00B71D5C"/>
    <w:rsid w:val="00B8140D"/>
    <w:rsid w:val="00B82A76"/>
    <w:rsid w:val="00B84E1B"/>
    <w:rsid w:val="00B92726"/>
    <w:rsid w:val="00BB7F89"/>
    <w:rsid w:val="00BE0752"/>
    <w:rsid w:val="00BF155C"/>
    <w:rsid w:val="00BF1E4A"/>
    <w:rsid w:val="00BF1F21"/>
    <w:rsid w:val="00C0426B"/>
    <w:rsid w:val="00C17257"/>
    <w:rsid w:val="00C3371C"/>
    <w:rsid w:val="00C40685"/>
    <w:rsid w:val="00C474EB"/>
    <w:rsid w:val="00C60A04"/>
    <w:rsid w:val="00C655D7"/>
    <w:rsid w:val="00C715EB"/>
    <w:rsid w:val="00C82349"/>
    <w:rsid w:val="00C86491"/>
    <w:rsid w:val="00C94027"/>
    <w:rsid w:val="00CA0E56"/>
    <w:rsid w:val="00CC6F69"/>
    <w:rsid w:val="00CD100D"/>
    <w:rsid w:val="00CD3B98"/>
    <w:rsid w:val="00CD735F"/>
    <w:rsid w:val="00D14557"/>
    <w:rsid w:val="00D1713E"/>
    <w:rsid w:val="00D21B75"/>
    <w:rsid w:val="00D243C9"/>
    <w:rsid w:val="00D26E71"/>
    <w:rsid w:val="00D31B68"/>
    <w:rsid w:val="00D353C9"/>
    <w:rsid w:val="00D36789"/>
    <w:rsid w:val="00D36EB5"/>
    <w:rsid w:val="00D44D4D"/>
    <w:rsid w:val="00D543FE"/>
    <w:rsid w:val="00D55821"/>
    <w:rsid w:val="00D55CC7"/>
    <w:rsid w:val="00D63027"/>
    <w:rsid w:val="00D76839"/>
    <w:rsid w:val="00DA0E81"/>
    <w:rsid w:val="00DA7B11"/>
    <w:rsid w:val="00DA7D28"/>
    <w:rsid w:val="00DB1326"/>
    <w:rsid w:val="00DB504C"/>
    <w:rsid w:val="00DE4F07"/>
    <w:rsid w:val="00DE6751"/>
    <w:rsid w:val="00E22C0B"/>
    <w:rsid w:val="00E268DB"/>
    <w:rsid w:val="00E36296"/>
    <w:rsid w:val="00E5022B"/>
    <w:rsid w:val="00E55DA9"/>
    <w:rsid w:val="00E72DE2"/>
    <w:rsid w:val="00E9546B"/>
    <w:rsid w:val="00EA4C2F"/>
    <w:rsid w:val="00EA5E81"/>
    <w:rsid w:val="00EB42BA"/>
    <w:rsid w:val="00EC0C95"/>
    <w:rsid w:val="00EC1894"/>
    <w:rsid w:val="00EC2F30"/>
    <w:rsid w:val="00ED49A9"/>
    <w:rsid w:val="00ED6518"/>
    <w:rsid w:val="00EF0A49"/>
    <w:rsid w:val="00EF3E36"/>
    <w:rsid w:val="00F026CF"/>
    <w:rsid w:val="00F1722B"/>
    <w:rsid w:val="00F21133"/>
    <w:rsid w:val="00F300B1"/>
    <w:rsid w:val="00F44E92"/>
    <w:rsid w:val="00F4743E"/>
    <w:rsid w:val="00F615F4"/>
    <w:rsid w:val="00F646FB"/>
    <w:rsid w:val="00F75258"/>
    <w:rsid w:val="00FA0774"/>
    <w:rsid w:val="00FA0CA3"/>
    <w:rsid w:val="00FB3A0F"/>
    <w:rsid w:val="00FB4FE3"/>
    <w:rsid w:val="00FC0107"/>
    <w:rsid w:val="00FC01DF"/>
    <w:rsid w:val="00FD7C12"/>
    <w:rsid w:val="00FE2C5F"/>
    <w:rsid w:val="00FF0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E905"/>
  <w15:chartTrackingRefBased/>
  <w15:docId w15:val="{1435528F-8194-4DF6-8278-919AA1E8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13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13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F1E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CD100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35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B135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F1E4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CD100D"/>
    <w:rPr>
      <w:rFonts w:ascii="Times New Roman" w:eastAsia="Times New Roman" w:hAnsi="Times New Roman" w:cs="Times New Roman"/>
      <w:b/>
      <w:bCs/>
      <w:sz w:val="28"/>
      <w:szCs w:val="28"/>
    </w:rPr>
  </w:style>
  <w:style w:type="paragraph" w:styleId="ListParagraph">
    <w:name w:val="List Paragraph"/>
    <w:basedOn w:val="Normal"/>
    <w:uiPriority w:val="34"/>
    <w:qFormat/>
    <w:rsid w:val="007B1351"/>
    <w:pPr>
      <w:ind w:left="720"/>
      <w:contextualSpacing/>
    </w:pPr>
  </w:style>
  <w:style w:type="paragraph" w:styleId="Bibliography">
    <w:name w:val="Bibliography"/>
    <w:basedOn w:val="Normal"/>
    <w:next w:val="Normal"/>
    <w:uiPriority w:val="37"/>
    <w:unhideWhenUsed/>
    <w:rsid w:val="005B7902"/>
  </w:style>
  <w:style w:type="paragraph" w:styleId="TOCHeading">
    <w:name w:val="TOC Heading"/>
    <w:basedOn w:val="Heading1"/>
    <w:next w:val="Normal"/>
    <w:uiPriority w:val="39"/>
    <w:unhideWhenUsed/>
    <w:qFormat/>
    <w:rsid w:val="009B23EF"/>
    <w:pPr>
      <w:outlineLvl w:val="9"/>
    </w:pPr>
    <w:rPr>
      <w:lang w:val="en-US"/>
    </w:rPr>
  </w:style>
  <w:style w:type="paragraph" w:styleId="TOC1">
    <w:name w:val="toc 1"/>
    <w:basedOn w:val="Normal"/>
    <w:next w:val="Normal"/>
    <w:autoRedefine/>
    <w:uiPriority w:val="39"/>
    <w:unhideWhenUsed/>
    <w:rsid w:val="009B23EF"/>
    <w:pPr>
      <w:spacing w:after="100"/>
    </w:pPr>
  </w:style>
  <w:style w:type="paragraph" w:styleId="TOC2">
    <w:name w:val="toc 2"/>
    <w:basedOn w:val="Normal"/>
    <w:next w:val="Normal"/>
    <w:autoRedefine/>
    <w:uiPriority w:val="39"/>
    <w:unhideWhenUsed/>
    <w:rsid w:val="009B23EF"/>
    <w:pPr>
      <w:spacing w:after="100"/>
      <w:ind w:left="220"/>
    </w:pPr>
  </w:style>
  <w:style w:type="paragraph" w:styleId="TOC3">
    <w:name w:val="toc 3"/>
    <w:basedOn w:val="Normal"/>
    <w:next w:val="Normal"/>
    <w:autoRedefine/>
    <w:uiPriority w:val="39"/>
    <w:unhideWhenUsed/>
    <w:rsid w:val="009B23EF"/>
    <w:pPr>
      <w:spacing w:after="100"/>
      <w:ind w:left="440"/>
    </w:pPr>
  </w:style>
  <w:style w:type="character" w:styleId="Hyperlink">
    <w:name w:val="Hyperlink"/>
    <w:basedOn w:val="DefaultParagraphFont"/>
    <w:uiPriority w:val="99"/>
    <w:unhideWhenUsed/>
    <w:rsid w:val="009B23EF"/>
    <w:rPr>
      <w:color w:val="0563C1" w:themeColor="hyperlink"/>
      <w:u w:val="single"/>
    </w:rPr>
  </w:style>
  <w:style w:type="paragraph" w:styleId="BalloonText">
    <w:name w:val="Balloon Text"/>
    <w:basedOn w:val="Normal"/>
    <w:link w:val="BalloonTextChar"/>
    <w:uiPriority w:val="99"/>
    <w:semiHidden/>
    <w:unhideWhenUsed/>
    <w:rsid w:val="003C7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860"/>
    <w:rPr>
      <w:rFonts w:ascii="Segoe UI" w:hAnsi="Segoe UI" w:cs="Segoe UI"/>
      <w:sz w:val="18"/>
      <w:szCs w:val="18"/>
    </w:rPr>
  </w:style>
  <w:style w:type="paragraph" w:styleId="Caption">
    <w:name w:val="caption"/>
    <w:basedOn w:val="Normal"/>
    <w:next w:val="Normal"/>
    <w:uiPriority w:val="35"/>
    <w:unhideWhenUsed/>
    <w:qFormat/>
    <w:rsid w:val="00D55CC7"/>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191A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91AAA"/>
    <w:rPr>
      <w:i/>
      <w:iCs/>
      <w:color w:val="404040" w:themeColor="text1" w:themeTint="BF"/>
    </w:rPr>
  </w:style>
  <w:style w:type="character" w:customStyle="1" w:styleId="hvr">
    <w:name w:val="hvr"/>
    <w:basedOn w:val="DefaultParagraphFont"/>
    <w:rsid w:val="00A07C92"/>
  </w:style>
  <w:style w:type="paragraph" w:styleId="BodyText2">
    <w:name w:val="Body Text 2"/>
    <w:basedOn w:val="Normal"/>
    <w:link w:val="BodyText2Char"/>
    <w:uiPriority w:val="99"/>
    <w:rsid w:val="00CD100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D100D"/>
    <w:rPr>
      <w:rFonts w:ascii="Times New Roman" w:eastAsia="Times New Roman" w:hAnsi="Times New Roman" w:cs="Times New Roman"/>
      <w:b/>
      <w:bCs/>
    </w:rPr>
  </w:style>
  <w:style w:type="table" w:styleId="TableGrid">
    <w:name w:val="Table Grid"/>
    <w:basedOn w:val="TableNormal"/>
    <w:uiPriority w:val="59"/>
    <w:rsid w:val="00CD100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CD100D"/>
    <w:rPr>
      <w:rFonts w:ascii="Times New Roman" w:eastAsia="Times New Roman" w:hAnsi="Times New Roman" w:cs="Times New Roman"/>
      <w:sz w:val="20"/>
      <w:szCs w:val="20"/>
    </w:rPr>
  </w:style>
  <w:style w:type="paragraph" w:styleId="Header">
    <w:name w:val="header"/>
    <w:basedOn w:val="Normal"/>
    <w:link w:val="HeaderChar"/>
    <w:uiPriority w:val="99"/>
    <w:semiHidden/>
    <w:rsid w:val="00CD100D"/>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CD100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D100D"/>
    <w:rPr>
      <w:rFonts w:ascii="Times New Roman" w:eastAsia="Times New Roman" w:hAnsi="Times New Roman" w:cs="Times New Roman"/>
      <w:sz w:val="20"/>
      <w:szCs w:val="20"/>
    </w:rPr>
  </w:style>
  <w:style w:type="paragraph" w:styleId="NormalWeb">
    <w:name w:val="Normal (Web)"/>
    <w:basedOn w:val="Normal"/>
    <w:uiPriority w:val="99"/>
    <w:rsid w:val="00CD10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CD100D"/>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CD100D"/>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D100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D100D"/>
    <w:rPr>
      <w:b/>
      <w:bCs/>
    </w:rPr>
  </w:style>
  <w:style w:type="character" w:styleId="Strong">
    <w:name w:val="Strong"/>
    <w:uiPriority w:val="22"/>
    <w:qFormat/>
    <w:rsid w:val="00CD100D"/>
    <w:rPr>
      <w:b/>
      <w:bCs/>
    </w:rPr>
  </w:style>
  <w:style w:type="character" w:styleId="LineNumber">
    <w:name w:val="line number"/>
    <w:basedOn w:val="DefaultParagraphFont"/>
    <w:uiPriority w:val="99"/>
    <w:semiHidden/>
    <w:unhideWhenUsed/>
    <w:rsid w:val="00787999"/>
  </w:style>
  <w:style w:type="character" w:customStyle="1" w:styleId="hit">
    <w:name w:val="hit"/>
    <w:basedOn w:val="DefaultParagraphFont"/>
    <w:rsid w:val="00C60A04"/>
  </w:style>
  <w:style w:type="character" w:styleId="Emphasis">
    <w:name w:val="Emphasis"/>
    <w:basedOn w:val="DefaultParagraphFont"/>
    <w:uiPriority w:val="20"/>
    <w:qFormat/>
    <w:rsid w:val="005C294B"/>
    <w:rPr>
      <w:i/>
      <w:iCs/>
    </w:rPr>
  </w:style>
  <w:style w:type="paragraph" w:styleId="TableofFigures">
    <w:name w:val="table of figures"/>
    <w:basedOn w:val="Normal"/>
    <w:next w:val="Normal"/>
    <w:uiPriority w:val="99"/>
    <w:unhideWhenUsed/>
    <w:rsid w:val="007E380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92">
      <w:bodyDiv w:val="1"/>
      <w:marLeft w:val="0"/>
      <w:marRight w:val="0"/>
      <w:marTop w:val="0"/>
      <w:marBottom w:val="0"/>
      <w:divBdr>
        <w:top w:val="none" w:sz="0" w:space="0" w:color="auto"/>
        <w:left w:val="none" w:sz="0" w:space="0" w:color="auto"/>
        <w:bottom w:val="none" w:sz="0" w:space="0" w:color="auto"/>
        <w:right w:val="none" w:sz="0" w:space="0" w:color="auto"/>
      </w:divBdr>
    </w:div>
    <w:div w:id="469909">
      <w:bodyDiv w:val="1"/>
      <w:marLeft w:val="0"/>
      <w:marRight w:val="0"/>
      <w:marTop w:val="0"/>
      <w:marBottom w:val="0"/>
      <w:divBdr>
        <w:top w:val="none" w:sz="0" w:space="0" w:color="auto"/>
        <w:left w:val="none" w:sz="0" w:space="0" w:color="auto"/>
        <w:bottom w:val="none" w:sz="0" w:space="0" w:color="auto"/>
        <w:right w:val="none" w:sz="0" w:space="0" w:color="auto"/>
      </w:divBdr>
    </w:div>
    <w:div w:id="1326743">
      <w:bodyDiv w:val="1"/>
      <w:marLeft w:val="0"/>
      <w:marRight w:val="0"/>
      <w:marTop w:val="0"/>
      <w:marBottom w:val="0"/>
      <w:divBdr>
        <w:top w:val="none" w:sz="0" w:space="0" w:color="auto"/>
        <w:left w:val="none" w:sz="0" w:space="0" w:color="auto"/>
        <w:bottom w:val="none" w:sz="0" w:space="0" w:color="auto"/>
        <w:right w:val="none" w:sz="0" w:space="0" w:color="auto"/>
      </w:divBdr>
    </w:div>
    <w:div w:id="2630121">
      <w:bodyDiv w:val="1"/>
      <w:marLeft w:val="0"/>
      <w:marRight w:val="0"/>
      <w:marTop w:val="0"/>
      <w:marBottom w:val="0"/>
      <w:divBdr>
        <w:top w:val="none" w:sz="0" w:space="0" w:color="auto"/>
        <w:left w:val="none" w:sz="0" w:space="0" w:color="auto"/>
        <w:bottom w:val="none" w:sz="0" w:space="0" w:color="auto"/>
        <w:right w:val="none" w:sz="0" w:space="0" w:color="auto"/>
      </w:divBdr>
    </w:div>
    <w:div w:id="3948085">
      <w:bodyDiv w:val="1"/>
      <w:marLeft w:val="0"/>
      <w:marRight w:val="0"/>
      <w:marTop w:val="0"/>
      <w:marBottom w:val="0"/>
      <w:divBdr>
        <w:top w:val="none" w:sz="0" w:space="0" w:color="auto"/>
        <w:left w:val="none" w:sz="0" w:space="0" w:color="auto"/>
        <w:bottom w:val="none" w:sz="0" w:space="0" w:color="auto"/>
        <w:right w:val="none" w:sz="0" w:space="0" w:color="auto"/>
      </w:divBdr>
    </w:div>
    <w:div w:id="9961709">
      <w:bodyDiv w:val="1"/>
      <w:marLeft w:val="0"/>
      <w:marRight w:val="0"/>
      <w:marTop w:val="0"/>
      <w:marBottom w:val="0"/>
      <w:divBdr>
        <w:top w:val="none" w:sz="0" w:space="0" w:color="auto"/>
        <w:left w:val="none" w:sz="0" w:space="0" w:color="auto"/>
        <w:bottom w:val="none" w:sz="0" w:space="0" w:color="auto"/>
        <w:right w:val="none" w:sz="0" w:space="0" w:color="auto"/>
      </w:divBdr>
    </w:div>
    <w:div w:id="12650424">
      <w:bodyDiv w:val="1"/>
      <w:marLeft w:val="0"/>
      <w:marRight w:val="0"/>
      <w:marTop w:val="0"/>
      <w:marBottom w:val="0"/>
      <w:divBdr>
        <w:top w:val="none" w:sz="0" w:space="0" w:color="auto"/>
        <w:left w:val="none" w:sz="0" w:space="0" w:color="auto"/>
        <w:bottom w:val="none" w:sz="0" w:space="0" w:color="auto"/>
        <w:right w:val="none" w:sz="0" w:space="0" w:color="auto"/>
      </w:divBdr>
    </w:div>
    <w:div w:id="15425377">
      <w:bodyDiv w:val="1"/>
      <w:marLeft w:val="0"/>
      <w:marRight w:val="0"/>
      <w:marTop w:val="0"/>
      <w:marBottom w:val="0"/>
      <w:divBdr>
        <w:top w:val="none" w:sz="0" w:space="0" w:color="auto"/>
        <w:left w:val="none" w:sz="0" w:space="0" w:color="auto"/>
        <w:bottom w:val="none" w:sz="0" w:space="0" w:color="auto"/>
        <w:right w:val="none" w:sz="0" w:space="0" w:color="auto"/>
      </w:divBdr>
    </w:div>
    <w:div w:id="17439512">
      <w:bodyDiv w:val="1"/>
      <w:marLeft w:val="0"/>
      <w:marRight w:val="0"/>
      <w:marTop w:val="0"/>
      <w:marBottom w:val="0"/>
      <w:divBdr>
        <w:top w:val="none" w:sz="0" w:space="0" w:color="auto"/>
        <w:left w:val="none" w:sz="0" w:space="0" w:color="auto"/>
        <w:bottom w:val="none" w:sz="0" w:space="0" w:color="auto"/>
        <w:right w:val="none" w:sz="0" w:space="0" w:color="auto"/>
      </w:divBdr>
    </w:div>
    <w:div w:id="19282846">
      <w:bodyDiv w:val="1"/>
      <w:marLeft w:val="0"/>
      <w:marRight w:val="0"/>
      <w:marTop w:val="0"/>
      <w:marBottom w:val="0"/>
      <w:divBdr>
        <w:top w:val="none" w:sz="0" w:space="0" w:color="auto"/>
        <w:left w:val="none" w:sz="0" w:space="0" w:color="auto"/>
        <w:bottom w:val="none" w:sz="0" w:space="0" w:color="auto"/>
        <w:right w:val="none" w:sz="0" w:space="0" w:color="auto"/>
      </w:divBdr>
    </w:div>
    <w:div w:id="20513600">
      <w:bodyDiv w:val="1"/>
      <w:marLeft w:val="0"/>
      <w:marRight w:val="0"/>
      <w:marTop w:val="0"/>
      <w:marBottom w:val="0"/>
      <w:divBdr>
        <w:top w:val="none" w:sz="0" w:space="0" w:color="auto"/>
        <w:left w:val="none" w:sz="0" w:space="0" w:color="auto"/>
        <w:bottom w:val="none" w:sz="0" w:space="0" w:color="auto"/>
        <w:right w:val="none" w:sz="0" w:space="0" w:color="auto"/>
      </w:divBdr>
    </w:div>
    <w:div w:id="21323847">
      <w:bodyDiv w:val="1"/>
      <w:marLeft w:val="0"/>
      <w:marRight w:val="0"/>
      <w:marTop w:val="0"/>
      <w:marBottom w:val="0"/>
      <w:divBdr>
        <w:top w:val="none" w:sz="0" w:space="0" w:color="auto"/>
        <w:left w:val="none" w:sz="0" w:space="0" w:color="auto"/>
        <w:bottom w:val="none" w:sz="0" w:space="0" w:color="auto"/>
        <w:right w:val="none" w:sz="0" w:space="0" w:color="auto"/>
      </w:divBdr>
    </w:div>
    <w:div w:id="22051531">
      <w:bodyDiv w:val="1"/>
      <w:marLeft w:val="0"/>
      <w:marRight w:val="0"/>
      <w:marTop w:val="0"/>
      <w:marBottom w:val="0"/>
      <w:divBdr>
        <w:top w:val="none" w:sz="0" w:space="0" w:color="auto"/>
        <w:left w:val="none" w:sz="0" w:space="0" w:color="auto"/>
        <w:bottom w:val="none" w:sz="0" w:space="0" w:color="auto"/>
        <w:right w:val="none" w:sz="0" w:space="0" w:color="auto"/>
      </w:divBdr>
    </w:div>
    <w:div w:id="22438398">
      <w:bodyDiv w:val="1"/>
      <w:marLeft w:val="0"/>
      <w:marRight w:val="0"/>
      <w:marTop w:val="0"/>
      <w:marBottom w:val="0"/>
      <w:divBdr>
        <w:top w:val="none" w:sz="0" w:space="0" w:color="auto"/>
        <w:left w:val="none" w:sz="0" w:space="0" w:color="auto"/>
        <w:bottom w:val="none" w:sz="0" w:space="0" w:color="auto"/>
        <w:right w:val="none" w:sz="0" w:space="0" w:color="auto"/>
      </w:divBdr>
    </w:div>
    <w:div w:id="22943158">
      <w:bodyDiv w:val="1"/>
      <w:marLeft w:val="0"/>
      <w:marRight w:val="0"/>
      <w:marTop w:val="0"/>
      <w:marBottom w:val="0"/>
      <w:divBdr>
        <w:top w:val="none" w:sz="0" w:space="0" w:color="auto"/>
        <w:left w:val="none" w:sz="0" w:space="0" w:color="auto"/>
        <w:bottom w:val="none" w:sz="0" w:space="0" w:color="auto"/>
        <w:right w:val="none" w:sz="0" w:space="0" w:color="auto"/>
      </w:divBdr>
    </w:div>
    <w:div w:id="23949128">
      <w:bodyDiv w:val="1"/>
      <w:marLeft w:val="0"/>
      <w:marRight w:val="0"/>
      <w:marTop w:val="0"/>
      <w:marBottom w:val="0"/>
      <w:divBdr>
        <w:top w:val="none" w:sz="0" w:space="0" w:color="auto"/>
        <w:left w:val="none" w:sz="0" w:space="0" w:color="auto"/>
        <w:bottom w:val="none" w:sz="0" w:space="0" w:color="auto"/>
        <w:right w:val="none" w:sz="0" w:space="0" w:color="auto"/>
      </w:divBdr>
    </w:div>
    <w:div w:id="25644554">
      <w:bodyDiv w:val="1"/>
      <w:marLeft w:val="0"/>
      <w:marRight w:val="0"/>
      <w:marTop w:val="0"/>
      <w:marBottom w:val="0"/>
      <w:divBdr>
        <w:top w:val="none" w:sz="0" w:space="0" w:color="auto"/>
        <w:left w:val="none" w:sz="0" w:space="0" w:color="auto"/>
        <w:bottom w:val="none" w:sz="0" w:space="0" w:color="auto"/>
        <w:right w:val="none" w:sz="0" w:space="0" w:color="auto"/>
      </w:divBdr>
    </w:div>
    <w:div w:id="26613066">
      <w:bodyDiv w:val="1"/>
      <w:marLeft w:val="0"/>
      <w:marRight w:val="0"/>
      <w:marTop w:val="0"/>
      <w:marBottom w:val="0"/>
      <w:divBdr>
        <w:top w:val="none" w:sz="0" w:space="0" w:color="auto"/>
        <w:left w:val="none" w:sz="0" w:space="0" w:color="auto"/>
        <w:bottom w:val="none" w:sz="0" w:space="0" w:color="auto"/>
        <w:right w:val="none" w:sz="0" w:space="0" w:color="auto"/>
      </w:divBdr>
    </w:div>
    <w:div w:id="32119457">
      <w:bodyDiv w:val="1"/>
      <w:marLeft w:val="0"/>
      <w:marRight w:val="0"/>
      <w:marTop w:val="0"/>
      <w:marBottom w:val="0"/>
      <w:divBdr>
        <w:top w:val="none" w:sz="0" w:space="0" w:color="auto"/>
        <w:left w:val="none" w:sz="0" w:space="0" w:color="auto"/>
        <w:bottom w:val="none" w:sz="0" w:space="0" w:color="auto"/>
        <w:right w:val="none" w:sz="0" w:space="0" w:color="auto"/>
      </w:divBdr>
    </w:div>
    <w:div w:id="32193173">
      <w:bodyDiv w:val="1"/>
      <w:marLeft w:val="0"/>
      <w:marRight w:val="0"/>
      <w:marTop w:val="0"/>
      <w:marBottom w:val="0"/>
      <w:divBdr>
        <w:top w:val="none" w:sz="0" w:space="0" w:color="auto"/>
        <w:left w:val="none" w:sz="0" w:space="0" w:color="auto"/>
        <w:bottom w:val="none" w:sz="0" w:space="0" w:color="auto"/>
        <w:right w:val="none" w:sz="0" w:space="0" w:color="auto"/>
      </w:divBdr>
    </w:div>
    <w:div w:id="34234607">
      <w:bodyDiv w:val="1"/>
      <w:marLeft w:val="0"/>
      <w:marRight w:val="0"/>
      <w:marTop w:val="0"/>
      <w:marBottom w:val="0"/>
      <w:divBdr>
        <w:top w:val="none" w:sz="0" w:space="0" w:color="auto"/>
        <w:left w:val="none" w:sz="0" w:space="0" w:color="auto"/>
        <w:bottom w:val="none" w:sz="0" w:space="0" w:color="auto"/>
        <w:right w:val="none" w:sz="0" w:space="0" w:color="auto"/>
      </w:divBdr>
    </w:div>
    <w:div w:id="36975096">
      <w:bodyDiv w:val="1"/>
      <w:marLeft w:val="0"/>
      <w:marRight w:val="0"/>
      <w:marTop w:val="0"/>
      <w:marBottom w:val="0"/>
      <w:divBdr>
        <w:top w:val="none" w:sz="0" w:space="0" w:color="auto"/>
        <w:left w:val="none" w:sz="0" w:space="0" w:color="auto"/>
        <w:bottom w:val="none" w:sz="0" w:space="0" w:color="auto"/>
        <w:right w:val="none" w:sz="0" w:space="0" w:color="auto"/>
      </w:divBdr>
    </w:div>
    <w:div w:id="37290727">
      <w:bodyDiv w:val="1"/>
      <w:marLeft w:val="0"/>
      <w:marRight w:val="0"/>
      <w:marTop w:val="0"/>
      <w:marBottom w:val="0"/>
      <w:divBdr>
        <w:top w:val="none" w:sz="0" w:space="0" w:color="auto"/>
        <w:left w:val="none" w:sz="0" w:space="0" w:color="auto"/>
        <w:bottom w:val="none" w:sz="0" w:space="0" w:color="auto"/>
        <w:right w:val="none" w:sz="0" w:space="0" w:color="auto"/>
      </w:divBdr>
    </w:div>
    <w:div w:id="38672405">
      <w:bodyDiv w:val="1"/>
      <w:marLeft w:val="0"/>
      <w:marRight w:val="0"/>
      <w:marTop w:val="0"/>
      <w:marBottom w:val="0"/>
      <w:divBdr>
        <w:top w:val="none" w:sz="0" w:space="0" w:color="auto"/>
        <w:left w:val="none" w:sz="0" w:space="0" w:color="auto"/>
        <w:bottom w:val="none" w:sz="0" w:space="0" w:color="auto"/>
        <w:right w:val="none" w:sz="0" w:space="0" w:color="auto"/>
      </w:divBdr>
    </w:div>
    <w:div w:id="40789327">
      <w:bodyDiv w:val="1"/>
      <w:marLeft w:val="0"/>
      <w:marRight w:val="0"/>
      <w:marTop w:val="0"/>
      <w:marBottom w:val="0"/>
      <w:divBdr>
        <w:top w:val="none" w:sz="0" w:space="0" w:color="auto"/>
        <w:left w:val="none" w:sz="0" w:space="0" w:color="auto"/>
        <w:bottom w:val="none" w:sz="0" w:space="0" w:color="auto"/>
        <w:right w:val="none" w:sz="0" w:space="0" w:color="auto"/>
      </w:divBdr>
    </w:div>
    <w:div w:id="43528751">
      <w:bodyDiv w:val="1"/>
      <w:marLeft w:val="0"/>
      <w:marRight w:val="0"/>
      <w:marTop w:val="0"/>
      <w:marBottom w:val="0"/>
      <w:divBdr>
        <w:top w:val="none" w:sz="0" w:space="0" w:color="auto"/>
        <w:left w:val="none" w:sz="0" w:space="0" w:color="auto"/>
        <w:bottom w:val="none" w:sz="0" w:space="0" w:color="auto"/>
        <w:right w:val="none" w:sz="0" w:space="0" w:color="auto"/>
      </w:divBdr>
    </w:div>
    <w:div w:id="43993700">
      <w:bodyDiv w:val="1"/>
      <w:marLeft w:val="0"/>
      <w:marRight w:val="0"/>
      <w:marTop w:val="0"/>
      <w:marBottom w:val="0"/>
      <w:divBdr>
        <w:top w:val="none" w:sz="0" w:space="0" w:color="auto"/>
        <w:left w:val="none" w:sz="0" w:space="0" w:color="auto"/>
        <w:bottom w:val="none" w:sz="0" w:space="0" w:color="auto"/>
        <w:right w:val="none" w:sz="0" w:space="0" w:color="auto"/>
      </w:divBdr>
    </w:div>
    <w:div w:id="46344403">
      <w:bodyDiv w:val="1"/>
      <w:marLeft w:val="0"/>
      <w:marRight w:val="0"/>
      <w:marTop w:val="0"/>
      <w:marBottom w:val="0"/>
      <w:divBdr>
        <w:top w:val="none" w:sz="0" w:space="0" w:color="auto"/>
        <w:left w:val="none" w:sz="0" w:space="0" w:color="auto"/>
        <w:bottom w:val="none" w:sz="0" w:space="0" w:color="auto"/>
        <w:right w:val="none" w:sz="0" w:space="0" w:color="auto"/>
      </w:divBdr>
    </w:div>
    <w:div w:id="48723050">
      <w:bodyDiv w:val="1"/>
      <w:marLeft w:val="0"/>
      <w:marRight w:val="0"/>
      <w:marTop w:val="0"/>
      <w:marBottom w:val="0"/>
      <w:divBdr>
        <w:top w:val="none" w:sz="0" w:space="0" w:color="auto"/>
        <w:left w:val="none" w:sz="0" w:space="0" w:color="auto"/>
        <w:bottom w:val="none" w:sz="0" w:space="0" w:color="auto"/>
        <w:right w:val="none" w:sz="0" w:space="0" w:color="auto"/>
      </w:divBdr>
    </w:div>
    <w:div w:id="49036525">
      <w:bodyDiv w:val="1"/>
      <w:marLeft w:val="0"/>
      <w:marRight w:val="0"/>
      <w:marTop w:val="0"/>
      <w:marBottom w:val="0"/>
      <w:divBdr>
        <w:top w:val="none" w:sz="0" w:space="0" w:color="auto"/>
        <w:left w:val="none" w:sz="0" w:space="0" w:color="auto"/>
        <w:bottom w:val="none" w:sz="0" w:space="0" w:color="auto"/>
        <w:right w:val="none" w:sz="0" w:space="0" w:color="auto"/>
      </w:divBdr>
    </w:div>
    <w:div w:id="51584120">
      <w:bodyDiv w:val="1"/>
      <w:marLeft w:val="0"/>
      <w:marRight w:val="0"/>
      <w:marTop w:val="0"/>
      <w:marBottom w:val="0"/>
      <w:divBdr>
        <w:top w:val="none" w:sz="0" w:space="0" w:color="auto"/>
        <w:left w:val="none" w:sz="0" w:space="0" w:color="auto"/>
        <w:bottom w:val="none" w:sz="0" w:space="0" w:color="auto"/>
        <w:right w:val="none" w:sz="0" w:space="0" w:color="auto"/>
      </w:divBdr>
    </w:div>
    <w:div w:id="53744479">
      <w:bodyDiv w:val="1"/>
      <w:marLeft w:val="0"/>
      <w:marRight w:val="0"/>
      <w:marTop w:val="0"/>
      <w:marBottom w:val="0"/>
      <w:divBdr>
        <w:top w:val="none" w:sz="0" w:space="0" w:color="auto"/>
        <w:left w:val="none" w:sz="0" w:space="0" w:color="auto"/>
        <w:bottom w:val="none" w:sz="0" w:space="0" w:color="auto"/>
        <w:right w:val="none" w:sz="0" w:space="0" w:color="auto"/>
      </w:divBdr>
    </w:div>
    <w:div w:id="56705084">
      <w:bodyDiv w:val="1"/>
      <w:marLeft w:val="0"/>
      <w:marRight w:val="0"/>
      <w:marTop w:val="0"/>
      <w:marBottom w:val="0"/>
      <w:divBdr>
        <w:top w:val="none" w:sz="0" w:space="0" w:color="auto"/>
        <w:left w:val="none" w:sz="0" w:space="0" w:color="auto"/>
        <w:bottom w:val="none" w:sz="0" w:space="0" w:color="auto"/>
        <w:right w:val="none" w:sz="0" w:space="0" w:color="auto"/>
      </w:divBdr>
    </w:div>
    <w:div w:id="58597887">
      <w:bodyDiv w:val="1"/>
      <w:marLeft w:val="0"/>
      <w:marRight w:val="0"/>
      <w:marTop w:val="0"/>
      <w:marBottom w:val="0"/>
      <w:divBdr>
        <w:top w:val="none" w:sz="0" w:space="0" w:color="auto"/>
        <w:left w:val="none" w:sz="0" w:space="0" w:color="auto"/>
        <w:bottom w:val="none" w:sz="0" w:space="0" w:color="auto"/>
        <w:right w:val="none" w:sz="0" w:space="0" w:color="auto"/>
      </w:divBdr>
    </w:div>
    <w:div w:id="61682303">
      <w:bodyDiv w:val="1"/>
      <w:marLeft w:val="0"/>
      <w:marRight w:val="0"/>
      <w:marTop w:val="0"/>
      <w:marBottom w:val="0"/>
      <w:divBdr>
        <w:top w:val="none" w:sz="0" w:space="0" w:color="auto"/>
        <w:left w:val="none" w:sz="0" w:space="0" w:color="auto"/>
        <w:bottom w:val="none" w:sz="0" w:space="0" w:color="auto"/>
        <w:right w:val="none" w:sz="0" w:space="0" w:color="auto"/>
      </w:divBdr>
    </w:div>
    <w:div w:id="62726070">
      <w:bodyDiv w:val="1"/>
      <w:marLeft w:val="0"/>
      <w:marRight w:val="0"/>
      <w:marTop w:val="0"/>
      <w:marBottom w:val="0"/>
      <w:divBdr>
        <w:top w:val="none" w:sz="0" w:space="0" w:color="auto"/>
        <w:left w:val="none" w:sz="0" w:space="0" w:color="auto"/>
        <w:bottom w:val="none" w:sz="0" w:space="0" w:color="auto"/>
        <w:right w:val="none" w:sz="0" w:space="0" w:color="auto"/>
      </w:divBdr>
    </w:div>
    <w:div w:id="64304322">
      <w:bodyDiv w:val="1"/>
      <w:marLeft w:val="0"/>
      <w:marRight w:val="0"/>
      <w:marTop w:val="0"/>
      <w:marBottom w:val="0"/>
      <w:divBdr>
        <w:top w:val="none" w:sz="0" w:space="0" w:color="auto"/>
        <w:left w:val="none" w:sz="0" w:space="0" w:color="auto"/>
        <w:bottom w:val="none" w:sz="0" w:space="0" w:color="auto"/>
        <w:right w:val="none" w:sz="0" w:space="0" w:color="auto"/>
      </w:divBdr>
    </w:div>
    <w:div w:id="64449977">
      <w:bodyDiv w:val="1"/>
      <w:marLeft w:val="0"/>
      <w:marRight w:val="0"/>
      <w:marTop w:val="0"/>
      <w:marBottom w:val="0"/>
      <w:divBdr>
        <w:top w:val="none" w:sz="0" w:space="0" w:color="auto"/>
        <w:left w:val="none" w:sz="0" w:space="0" w:color="auto"/>
        <w:bottom w:val="none" w:sz="0" w:space="0" w:color="auto"/>
        <w:right w:val="none" w:sz="0" w:space="0" w:color="auto"/>
      </w:divBdr>
    </w:div>
    <w:div w:id="69160788">
      <w:bodyDiv w:val="1"/>
      <w:marLeft w:val="0"/>
      <w:marRight w:val="0"/>
      <w:marTop w:val="0"/>
      <w:marBottom w:val="0"/>
      <w:divBdr>
        <w:top w:val="none" w:sz="0" w:space="0" w:color="auto"/>
        <w:left w:val="none" w:sz="0" w:space="0" w:color="auto"/>
        <w:bottom w:val="none" w:sz="0" w:space="0" w:color="auto"/>
        <w:right w:val="none" w:sz="0" w:space="0" w:color="auto"/>
      </w:divBdr>
    </w:div>
    <w:div w:id="69543196">
      <w:bodyDiv w:val="1"/>
      <w:marLeft w:val="0"/>
      <w:marRight w:val="0"/>
      <w:marTop w:val="0"/>
      <w:marBottom w:val="0"/>
      <w:divBdr>
        <w:top w:val="none" w:sz="0" w:space="0" w:color="auto"/>
        <w:left w:val="none" w:sz="0" w:space="0" w:color="auto"/>
        <w:bottom w:val="none" w:sz="0" w:space="0" w:color="auto"/>
        <w:right w:val="none" w:sz="0" w:space="0" w:color="auto"/>
      </w:divBdr>
    </w:div>
    <w:div w:id="72632943">
      <w:bodyDiv w:val="1"/>
      <w:marLeft w:val="0"/>
      <w:marRight w:val="0"/>
      <w:marTop w:val="0"/>
      <w:marBottom w:val="0"/>
      <w:divBdr>
        <w:top w:val="none" w:sz="0" w:space="0" w:color="auto"/>
        <w:left w:val="none" w:sz="0" w:space="0" w:color="auto"/>
        <w:bottom w:val="none" w:sz="0" w:space="0" w:color="auto"/>
        <w:right w:val="none" w:sz="0" w:space="0" w:color="auto"/>
      </w:divBdr>
    </w:div>
    <w:div w:id="74060173">
      <w:bodyDiv w:val="1"/>
      <w:marLeft w:val="0"/>
      <w:marRight w:val="0"/>
      <w:marTop w:val="0"/>
      <w:marBottom w:val="0"/>
      <w:divBdr>
        <w:top w:val="none" w:sz="0" w:space="0" w:color="auto"/>
        <w:left w:val="none" w:sz="0" w:space="0" w:color="auto"/>
        <w:bottom w:val="none" w:sz="0" w:space="0" w:color="auto"/>
        <w:right w:val="none" w:sz="0" w:space="0" w:color="auto"/>
      </w:divBdr>
    </w:div>
    <w:div w:id="74933917">
      <w:bodyDiv w:val="1"/>
      <w:marLeft w:val="0"/>
      <w:marRight w:val="0"/>
      <w:marTop w:val="0"/>
      <w:marBottom w:val="0"/>
      <w:divBdr>
        <w:top w:val="none" w:sz="0" w:space="0" w:color="auto"/>
        <w:left w:val="none" w:sz="0" w:space="0" w:color="auto"/>
        <w:bottom w:val="none" w:sz="0" w:space="0" w:color="auto"/>
        <w:right w:val="none" w:sz="0" w:space="0" w:color="auto"/>
      </w:divBdr>
    </w:div>
    <w:div w:id="75830399">
      <w:bodyDiv w:val="1"/>
      <w:marLeft w:val="0"/>
      <w:marRight w:val="0"/>
      <w:marTop w:val="0"/>
      <w:marBottom w:val="0"/>
      <w:divBdr>
        <w:top w:val="none" w:sz="0" w:space="0" w:color="auto"/>
        <w:left w:val="none" w:sz="0" w:space="0" w:color="auto"/>
        <w:bottom w:val="none" w:sz="0" w:space="0" w:color="auto"/>
        <w:right w:val="none" w:sz="0" w:space="0" w:color="auto"/>
      </w:divBdr>
    </w:div>
    <w:div w:id="77531061">
      <w:bodyDiv w:val="1"/>
      <w:marLeft w:val="0"/>
      <w:marRight w:val="0"/>
      <w:marTop w:val="0"/>
      <w:marBottom w:val="0"/>
      <w:divBdr>
        <w:top w:val="none" w:sz="0" w:space="0" w:color="auto"/>
        <w:left w:val="none" w:sz="0" w:space="0" w:color="auto"/>
        <w:bottom w:val="none" w:sz="0" w:space="0" w:color="auto"/>
        <w:right w:val="none" w:sz="0" w:space="0" w:color="auto"/>
      </w:divBdr>
    </w:div>
    <w:div w:id="78257988">
      <w:bodyDiv w:val="1"/>
      <w:marLeft w:val="0"/>
      <w:marRight w:val="0"/>
      <w:marTop w:val="0"/>
      <w:marBottom w:val="0"/>
      <w:divBdr>
        <w:top w:val="none" w:sz="0" w:space="0" w:color="auto"/>
        <w:left w:val="none" w:sz="0" w:space="0" w:color="auto"/>
        <w:bottom w:val="none" w:sz="0" w:space="0" w:color="auto"/>
        <w:right w:val="none" w:sz="0" w:space="0" w:color="auto"/>
      </w:divBdr>
    </w:div>
    <w:div w:id="81950730">
      <w:bodyDiv w:val="1"/>
      <w:marLeft w:val="0"/>
      <w:marRight w:val="0"/>
      <w:marTop w:val="0"/>
      <w:marBottom w:val="0"/>
      <w:divBdr>
        <w:top w:val="none" w:sz="0" w:space="0" w:color="auto"/>
        <w:left w:val="none" w:sz="0" w:space="0" w:color="auto"/>
        <w:bottom w:val="none" w:sz="0" w:space="0" w:color="auto"/>
        <w:right w:val="none" w:sz="0" w:space="0" w:color="auto"/>
      </w:divBdr>
    </w:div>
    <w:div w:id="87309892">
      <w:bodyDiv w:val="1"/>
      <w:marLeft w:val="0"/>
      <w:marRight w:val="0"/>
      <w:marTop w:val="0"/>
      <w:marBottom w:val="0"/>
      <w:divBdr>
        <w:top w:val="none" w:sz="0" w:space="0" w:color="auto"/>
        <w:left w:val="none" w:sz="0" w:space="0" w:color="auto"/>
        <w:bottom w:val="none" w:sz="0" w:space="0" w:color="auto"/>
        <w:right w:val="none" w:sz="0" w:space="0" w:color="auto"/>
      </w:divBdr>
    </w:div>
    <w:div w:id="88505167">
      <w:bodyDiv w:val="1"/>
      <w:marLeft w:val="0"/>
      <w:marRight w:val="0"/>
      <w:marTop w:val="0"/>
      <w:marBottom w:val="0"/>
      <w:divBdr>
        <w:top w:val="none" w:sz="0" w:space="0" w:color="auto"/>
        <w:left w:val="none" w:sz="0" w:space="0" w:color="auto"/>
        <w:bottom w:val="none" w:sz="0" w:space="0" w:color="auto"/>
        <w:right w:val="none" w:sz="0" w:space="0" w:color="auto"/>
      </w:divBdr>
    </w:div>
    <w:div w:id="90511622">
      <w:bodyDiv w:val="1"/>
      <w:marLeft w:val="0"/>
      <w:marRight w:val="0"/>
      <w:marTop w:val="0"/>
      <w:marBottom w:val="0"/>
      <w:divBdr>
        <w:top w:val="none" w:sz="0" w:space="0" w:color="auto"/>
        <w:left w:val="none" w:sz="0" w:space="0" w:color="auto"/>
        <w:bottom w:val="none" w:sz="0" w:space="0" w:color="auto"/>
        <w:right w:val="none" w:sz="0" w:space="0" w:color="auto"/>
      </w:divBdr>
    </w:div>
    <w:div w:id="92559347">
      <w:bodyDiv w:val="1"/>
      <w:marLeft w:val="0"/>
      <w:marRight w:val="0"/>
      <w:marTop w:val="0"/>
      <w:marBottom w:val="0"/>
      <w:divBdr>
        <w:top w:val="none" w:sz="0" w:space="0" w:color="auto"/>
        <w:left w:val="none" w:sz="0" w:space="0" w:color="auto"/>
        <w:bottom w:val="none" w:sz="0" w:space="0" w:color="auto"/>
        <w:right w:val="none" w:sz="0" w:space="0" w:color="auto"/>
      </w:divBdr>
    </w:div>
    <w:div w:id="92896848">
      <w:bodyDiv w:val="1"/>
      <w:marLeft w:val="0"/>
      <w:marRight w:val="0"/>
      <w:marTop w:val="0"/>
      <w:marBottom w:val="0"/>
      <w:divBdr>
        <w:top w:val="none" w:sz="0" w:space="0" w:color="auto"/>
        <w:left w:val="none" w:sz="0" w:space="0" w:color="auto"/>
        <w:bottom w:val="none" w:sz="0" w:space="0" w:color="auto"/>
        <w:right w:val="none" w:sz="0" w:space="0" w:color="auto"/>
      </w:divBdr>
    </w:div>
    <w:div w:id="94638933">
      <w:bodyDiv w:val="1"/>
      <w:marLeft w:val="0"/>
      <w:marRight w:val="0"/>
      <w:marTop w:val="0"/>
      <w:marBottom w:val="0"/>
      <w:divBdr>
        <w:top w:val="none" w:sz="0" w:space="0" w:color="auto"/>
        <w:left w:val="none" w:sz="0" w:space="0" w:color="auto"/>
        <w:bottom w:val="none" w:sz="0" w:space="0" w:color="auto"/>
        <w:right w:val="none" w:sz="0" w:space="0" w:color="auto"/>
      </w:divBdr>
    </w:div>
    <w:div w:id="94786350">
      <w:bodyDiv w:val="1"/>
      <w:marLeft w:val="0"/>
      <w:marRight w:val="0"/>
      <w:marTop w:val="0"/>
      <w:marBottom w:val="0"/>
      <w:divBdr>
        <w:top w:val="none" w:sz="0" w:space="0" w:color="auto"/>
        <w:left w:val="none" w:sz="0" w:space="0" w:color="auto"/>
        <w:bottom w:val="none" w:sz="0" w:space="0" w:color="auto"/>
        <w:right w:val="none" w:sz="0" w:space="0" w:color="auto"/>
      </w:divBdr>
    </w:div>
    <w:div w:id="96601651">
      <w:bodyDiv w:val="1"/>
      <w:marLeft w:val="0"/>
      <w:marRight w:val="0"/>
      <w:marTop w:val="0"/>
      <w:marBottom w:val="0"/>
      <w:divBdr>
        <w:top w:val="none" w:sz="0" w:space="0" w:color="auto"/>
        <w:left w:val="none" w:sz="0" w:space="0" w:color="auto"/>
        <w:bottom w:val="none" w:sz="0" w:space="0" w:color="auto"/>
        <w:right w:val="none" w:sz="0" w:space="0" w:color="auto"/>
      </w:divBdr>
    </w:div>
    <w:div w:id="98061883">
      <w:bodyDiv w:val="1"/>
      <w:marLeft w:val="0"/>
      <w:marRight w:val="0"/>
      <w:marTop w:val="0"/>
      <w:marBottom w:val="0"/>
      <w:divBdr>
        <w:top w:val="none" w:sz="0" w:space="0" w:color="auto"/>
        <w:left w:val="none" w:sz="0" w:space="0" w:color="auto"/>
        <w:bottom w:val="none" w:sz="0" w:space="0" w:color="auto"/>
        <w:right w:val="none" w:sz="0" w:space="0" w:color="auto"/>
      </w:divBdr>
    </w:div>
    <w:div w:id="98375902">
      <w:bodyDiv w:val="1"/>
      <w:marLeft w:val="0"/>
      <w:marRight w:val="0"/>
      <w:marTop w:val="0"/>
      <w:marBottom w:val="0"/>
      <w:divBdr>
        <w:top w:val="none" w:sz="0" w:space="0" w:color="auto"/>
        <w:left w:val="none" w:sz="0" w:space="0" w:color="auto"/>
        <w:bottom w:val="none" w:sz="0" w:space="0" w:color="auto"/>
        <w:right w:val="none" w:sz="0" w:space="0" w:color="auto"/>
      </w:divBdr>
    </w:div>
    <w:div w:id="100415603">
      <w:bodyDiv w:val="1"/>
      <w:marLeft w:val="0"/>
      <w:marRight w:val="0"/>
      <w:marTop w:val="0"/>
      <w:marBottom w:val="0"/>
      <w:divBdr>
        <w:top w:val="none" w:sz="0" w:space="0" w:color="auto"/>
        <w:left w:val="none" w:sz="0" w:space="0" w:color="auto"/>
        <w:bottom w:val="none" w:sz="0" w:space="0" w:color="auto"/>
        <w:right w:val="none" w:sz="0" w:space="0" w:color="auto"/>
      </w:divBdr>
    </w:div>
    <w:div w:id="100423438">
      <w:bodyDiv w:val="1"/>
      <w:marLeft w:val="0"/>
      <w:marRight w:val="0"/>
      <w:marTop w:val="0"/>
      <w:marBottom w:val="0"/>
      <w:divBdr>
        <w:top w:val="none" w:sz="0" w:space="0" w:color="auto"/>
        <w:left w:val="none" w:sz="0" w:space="0" w:color="auto"/>
        <w:bottom w:val="none" w:sz="0" w:space="0" w:color="auto"/>
        <w:right w:val="none" w:sz="0" w:space="0" w:color="auto"/>
      </w:divBdr>
    </w:div>
    <w:div w:id="100729527">
      <w:bodyDiv w:val="1"/>
      <w:marLeft w:val="0"/>
      <w:marRight w:val="0"/>
      <w:marTop w:val="0"/>
      <w:marBottom w:val="0"/>
      <w:divBdr>
        <w:top w:val="none" w:sz="0" w:space="0" w:color="auto"/>
        <w:left w:val="none" w:sz="0" w:space="0" w:color="auto"/>
        <w:bottom w:val="none" w:sz="0" w:space="0" w:color="auto"/>
        <w:right w:val="none" w:sz="0" w:space="0" w:color="auto"/>
      </w:divBdr>
    </w:div>
    <w:div w:id="100879738">
      <w:bodyDiv w:val="1"/>
      <w:marLeft w:val="0"/>
      <w:marRight w:val="0"/>
      <w:marTop w:val="0"/>
      <w:marBottom w:val="0"/>
      <w:divBdr>
        <w:top w:val="none" w:sz="0" w:space="0" w:color="auto"/>
        <w:left w:val="none" w:sz="0" w:space="0" w:color="auto"/>
        <w:bottom w:val="none" w:sz="0" w:space="0" w:color="auto"/>
        <w:right w:val="none" w:sz="0" w:space="0" w:color="auto"/>
      </w:divBdr>
    </w:div>
    <w:div w:id="101538363">
      <w:bodyDiv w:val="1"/>
      <w:marLeft w:val="0"/>
      <w:marRight w:val="0"/>
      <w:marTop w:val="0"/>
      <w:marBottom w:val="0"/>
      <w:divBdr>
        <w:top w:val="none" w:sz="0" w:space="0" w:color="auto"/>
        <w:left w:val="none" w:sz="0" w:space="0" w:color="auto"/>
        <w:bottom w:val="none" w:sz="0" w:space="0" w:color="auto"/>
        <w:right w:val="none" w:sz="0" w:space="0" w:color="auto"/>
      </w:divBdr>
    </w:div>
    <w:div w:id="102581233">
      <w:bodyDiv w:val="1"/>
      <w:marLeft w:val="0"/>
      <w:marRight w:val="0"/>
      <w:marTop w:val="0"/>
      <w:marBottom w:val="0"/>
      <w:divBdr>
        <w:top w:val="none" w:sz="0" w:space="0" w:color="auto"/>
        <w:left w:val="none" w:sz="0" w:space="0" w:color="auto"/>
        <w:bottom w:val="none" w:sz="0" w:space="0" w:color="auto"/>
        <w:right w:val="none" w:sz="0" w:space="0" w:color="auto"/>
      </w:divBdr>
    </w:div>
    <w:div w:id="104349064">
      <w:bodyDiv w:val="1"/>
      <w:marLeft w:val="0"/>
      <w:marRight w:val="0"/>
      <w:marTop w:val="0"/>
      <w:marBottom w:val="0"/>
      <w:divBdr>
        <w:top w:val="none" w:sz="0" w:space="0" w:color="auto"/>
        <w:left w:val="none" w:sz="0" w:space="0" w:color="auto"/>
        <w:bottom w:val="none" w:sz="0" w:space="0" w:color="auto"/>
        <w:right w:val="none" w:sz="0" w:space="0" w:color="auto"/>
      </w:divBdr>
    </w:div>
    <w:div w:id="105121730">
      <w:bodyDiv w:val="1"/>
      <w:marLeft w:val="0"/>
      <w:marRight w:val="0"/>
      <w:marTop w:val="0"/>
      <w:marBottom w:val="0"/>
      <w:divBdr>
        <w:top w:val="none" w:sz="0" w:space="0" w:color="auto"/>
        <w:left w:val="none" w:sz="0" w:space="0" w:color="auto"/>
        <w:bottom w:val="none" w:sz="0" w:space="0" w:color="auto"/>
        <w:right w:val="none" w:sz="0" w:space="0" w:color="auto"/>
      </w:divBdr>
    </w:div>
    <w:div w:id="106581730">
      <w:bodyDiv w:val="1"/>
      <w:marLeft w:val="0"/>
      <w:marRight w:val="0"/>
      <w:marTop w:val="0"/>
      <w:marBottom w:val="0"/>
      <w:divBdr>
        <w:top w:val="none" w:sz="0" w:space="0" w:color="auto"/>
        <w:left w:val="none" w:sz="0" w:space="0" w:color="auto"/>
        <w:bottom w:val="none" w:sz="0" w:space="0" w:color="auto"/>
        <w:right w:val="none" w:sz="0" w:space="0" w:color="auto"/>
      </w:divBdr>
    </w:div>
    <w:div w:id="106897802">
      <w:bodyDiv w:val="1"/>
      <w:marLeft w:val="0"/>
      <w:marRight w:val="0"/>
      <w:marTop w:val="0"/>
      <w:marBottom w:val="0"/>
      <w:divBdr>
        <w:top w:val="none" w:sz="0" w:space="0" w:color="auto"/>
        <w:left w:val="none" w:sz="0" w:space="0" w:color="auto"/>
        <w:bottom w:val="none" w:sz="0" w:space="0" w:color="auto"/>
        <w:right w:val="none" w:sz="0" w:space="0" w:color="auto"/>
      </w:divBdr>
    </w:div>
    <w:div w:id="110320911">
      <w:bodyDiv w:val="1"/>
      <w:marLeft w:val="0"/>
      <w:marRight w:val="0"/>
      <w:marTop w:val="0"/>
      <w:marBottom w:val="0"/>
      <w:divBdr>
        <w:top w:val="none" w:sz="0" w:space="0" w:color="auto"/>
        <w:left w:val="none" w:sz="0" w:space="0" w:color="auto"/>
        <w:bottom w:val="none" w:sz="0" w:space="0" w:color="auto"/>
        <w:right w:val="none" w:sz="0" w:space="0" w:color="auto"/>
      </w:divBdr>
    </w:div>
    <w:div w:id="110787363">
      <w:bodyDiv w:val="1"/>
      <w:marLeft w:val="0"/>
      <w:marRight w:val="0"/>
      <w:marTop w:val="0"/>
      <w:marBottom w:val="0"/>
      <w:divBdr>
        <w:top w:val="none" w:sz="0" w:space="0" w:color="auto"/>
        <w:left w:val="none" w:sz="0" w:space="0" w:color="auto"/>
        <w:bottom w:val="none" w:sz="0" w:space="0" w:color="auto"/>
        <w:right w:val="none" w:sz="0" w:space="0" w:color="auto"/>
      </w:divBdr>
    </w:div>
    <w:div w:id="110829842">
      <w:bodyDiv w:val="1"/>
      <w:marLeft w:val="0"/>
      <w:marRight w:val="0"/>
      <w:marTop w:val="0"/>
      <w:marBottom w:val="0"/>
      <w:divBdr>
        <w:top w:val="none" w:sz="0" w:space="0" w:color="auto"/>
        <w:left w:val="none" w:sz="0" w:space="0" w:color="auto"/>
        <w:bottom w:val="none" w:sz="0" w:space="0" w:color="auto"/>
        <w:right w:val="none" w:sz="0" w:space="0" w:color="auto"/>
      </w:divBdr>
    </w:div>
    <w:div w:id="111168182">
      <w:bodyDiv w:val="1"/>
      <w:marLeft w:val="0"/>
      <w:marRight w:val="0"/>
      <w:marTop w:val="0"/>
      <w:marBottom w:val="0"/>
      <w:divBdr>
        <w:top w:val="none" w:sz="0" w:space="0" w:color="auto"/>
        <w:left w:val="none" w:sz="0" w:space="0" w:color="auto"/>
        <w:bottom w:val="none" w:sz="0" w:space="0" w:color="auto"/>
        <w:right w:val="none" w:sz="0" w:space="0" w:color="auto"/>
      </w:divBdr>
    </w:div>
    <w:div w:id="115879026">
      <w:bodyDiv w:val="1"/>
      <w:marLeft w:val="0"/>
      <w:marRight w:val="0"/>
      <w:marTop w:val="0"/>
      <w:marBottom w:val="0"/>
      <w:divBdr>
        <w:top w:val="none" w:sz="0" w:space="0" w:color="auto"/>
        <w:left w:val="none" w:sz="0" w:space="0" w:color="auto"/>
        <w:bottom w:val="none" w:sz="0" w:space="0" w:color="auto"/>
        <w:right w:val="none" w:sz="0" w:space="0" w:color="auto"/>
      </w:divBdr>
    </w:div>
    <w:div w:id="119807283">
      <w:bodyDiv w:val="1"/>
      <w:marLeft w:val="0"/>
      <w:marRight w:val="0"/>
      <w:marTop w:val="0"/>
      <w:marBottom w:val="0"/>
      <w:divBdr>
        <w:top w:val="none" w:sz="0" w:space="0" w:color="auto"/>
        <w:left w:val="none" w:sz="0" w:space="0" w:color="auto"/>
        <w:bottom w:val="none" w:sz="0" w:space="0" w:color="auto"/>
        <w:right w:val="none" w:sz="0" w:space="0" w:color="auto"/>
      </w:divBdr>
    </w:div>
    <w:div w:id="126704177">
      <w:bodyDiv w:val="1"/>
      <w:marLeft w:val="0"/>
      <w:marRight w:val="0"/>
      <w:marTop w:val="0"/>
      <w:marBottom w:val="0"/>
      <w:divBdr>
        <w:top w:val="none" w:sz="0" w:space="0" w:color="auto"/>
        <w:left w:val="none" w:sz="0" w:space="0" w:color="auto"/>
        <w:bottom w:val="none" w:sz="0" w:space="0" w:color="auto"/>
        <w:right w:val="none" w:sz="0" w:space="0" w:color="auto"/>
      </w:divBdr>
    </w:div>
    <w:div w:id="129370020">
      <w:bodyDiv w:val="1"/>
      <w:marLeft w:val="0"/>
      <w:marRight w:val="0"/>
      <w:marTop w:val="0"/>
      <w:marBottom w:val="0"/>
      <w:divBdr>
        <w:top w:val="none" w:sz="0" w:space="0" w:color="auto"/>
        <w:left w:val="none" w:sz="0" w:space="0" w:color="auto"/>
        <w:bottom w:val="none" w:sz="0" w:space="0" w:color="auto"/>
        <w:right w:val="none" w:sz="0" w:space="0" w:color="auto"/>
      </w:divBdr>
    </w:div>
    <w:div w:id="129977636">
      <w:bodyDiv w:val="1"/>
      <w:marLeft w:val="0"/>
      <w:marRight w:val="0"/>
      <w:marTop w:val="0"/>
      <w:marBottom w:val="0"/>
      <w:divBdr>
        <w:top w:val="none" w:sz="0" w:space="0" w:color="auto"/>
        <w:left w:val="none" w:sz="0" w:space="0" w:color="auto"/>
        <w:bottom w:val="none" w:sz="0" w:space="0" w:color="auto"/>
        <w:right w:val="none" w:sz="0" w:space="0" w:color="auto"/>
      </w:divBdr>
    </w:div>
    <w:div w:id="130756175">
      <w:bodyDiv w:val="1"/>
      <w:marLeft w:val="0"/>
      <w:marRight w:val="0"/>
      <w:marTop w:val="0"/>
      <w:marBottom w:val="0"/>
      <w:divBdr>
        <w:top w:val="none" w:sz="0" w:space="0" w:color="auto"/>
        <w:left w:val="none" w:sz="0" w:space="0" w:color="auto"/>
        <w:bottom w:val="none" w:sz="0" w:space="0" w:color="auto"/>
        <w:right w:val="none" w:sz="0" w:space="0" w:color="auto"/>
      </w:divBdr>
    </w:div>
    <w:div w:id="131294051">
      <w:bodyDiv w:val="1"/>
      <w:marLeft w:val="0"/>
      <w:marRight w:val="0"/>
      <w:marTop w:val="0"/>
      <w:marBottom w:val="0"/>
      <w:divBdr>
        <w:top w:val="none" w:sz="0" w:space="0" w:color="auto"/>
        <w:left w:val="none" w:sz="0" w:space="0" w:color="auto"/>
        <w:bottom w:val="none" w:sz="0" w:space="0" w:color="auto"/>
        <w:right w:val="none" w:sz="0" w:space="0" w:color="auto"/>
      </w:divBdr>
    </w:div>
    <w:div w:id="131677132">
      <w:bodyDiv w:val="1"/>
      <w:marLeft w:val="0"/>
      <w:marRight w:val="0"/>
      <w:marTop w:val="0"/>
      <w:marBottom w:val="0"/>
      <w:divBdr>
        <w:top w:val="none" w:sz="0" w:space="0" w:color="auto"/>
        <w:left w:val="none" w:sz="0" w:space="0" w:color="auto"/>
        <w:bottom w:val="none" w:sz="0" w:space="0" w:color="auto"/>
        <w:right w:val="none" w:sz="0" w:space="0" w:color="auto"/>
      </w:divBdr>
    </w:div>
    <w:div w:id="133453442">
      <w:bodyDiv w:val="1"/>
      <w:marLeft w:val="0"/>
      <w:marRight w:val="0"/>
      <w:marTop w:val="0"/>
      <w:marBottom w:val="0"/>
      <w:divBdr>
        <w:top w:val="none" w:sz="0" w:space="0" w:color="auto"/>
        <w:left w:val="none" w:sz="0" w:space="0" w:color="auto"/>
        <w:bottom w:val="none" w:sz="0" w:space="0" w:color="auto"/>
        <w:right w:val="none" w:sz="0" w:space="0" w:color="auto"/>
      </w:divBdr>
    </w:div>
    <w:div w:id="134299528">
      <w:bodyDiv w:val="1"/>
      <w:marLeft w:val="0"/>
      <w:marRight w:val="0"/>
      <w:marTop w:val="0"/>
      <w:marBottom w:val="0"/>
      <w:divBdr>
        <w:top w:val="none" w:sz="0" w:space="0" w:color="auto"/>
        <w:left w:val="none" w:sz="0" w:space="0" w:color="auto"/>
        <w:bottom w:val="none" w:sz="0" w:space="0" w:color="auto"/>
        <w:right w:val="none" w:sz="0" w:space="0" w:color="auto"/>
      </w:divBdr>
    </w:div>
    <w:div w:id="134370105">
      <w:bodyDiv w:val="1"/>
      <w:marLeft w:val="0"/>
      <w:marRight w:val="0"/>
      <w:marTop w:val="0"/>
      <w:marBottom w:val="0"/>
      <w:divBdr>
        <w:top w:val="none" w:sz="0" w:space="0" w:color="auto"/>
        <w:left w:val="none" w:sz="0" w:space="0" w:color="auto"/>
        <w:bottom w:val="none" w:sz="0" w:space="0" w:color="auto"/>
        <w:right w:val="none" w:sz="0" w:space="0" w:color="auto"/>
      </w:divBdr>
    </w:div>
    <w:div w:id="135608197">
      <w:bodyDiv w:val="1"/>
      <w:marLeft w:val="0"/>
      <w:marRight w:val="0"/>
      <w:marTop w:val="0"/>
      <w:marBottom w:val="0"/>
      <w:divBdr>
        <w:top w:val="none" w:sz="0" w:space="0" w:color="auto"/>
        <w:left w:val="none" w:sz="0" w:space="0" w:color="auto"/>
        <w:bottom w:val="none" w:sz="0" w:space="0" w:color="auto"/>
        <w:right w:val="none" w:sz="0" w:space="0" w:color="auto"/>
      </w:divBdr>
    </w:div>
    <w:div w:id="136386156">
      <w:bodyDiv w:val="1"/>
      <w:marLeft w:val="0"/>
      <w:marRight w:val="0"/>
      <w:marTop w:val="0"/>
      <w:marBottom w:val="0"/>
      <w:divBdr>
        <w:top w:val="none" w:sz="0" w:space="0" w:color="auto"/>
        <w:left w:val="none" w:sz="0" w:space="0" w:color="auto"/>
        <w:bottom w:val="none" w:sz="0" w:space="0" w:color="auto"/>
        <w:right w:val="none" w:sz="0" w:space="0" w:color="auto"/>
      </w:divBdr>
    </w:div>
    <w:div w:id="137504352">
      <w:bodyDiv w:val="1"/>
      <w:marLeft w:val="0"/>
      <w:marRight w:val="0"/>
      <w:marTop w:val="0"/>
      <w:marBottom w:val="0"/>
      <w:divBdr>
        <w:top w:val="none" w:sz="0" w:space="0" w:color="auto"/>
        <w:left w:val="none" w:sz="0" w:space="0" w:color="auto"/>
        <w:bottom w:val="none" w:sz="0" w:space="0" w:color="auto"/>
        <w:right w:val="none" w:sz="0" w:space="0" w:color="auto"/>
      </w:divBdr>
    </w:div>
    <w:div w:id="139420810">
      <w:bodyDiv w:val="1"/>
      <w:marLeft w:val="0"/>
      <w:marRight w:val="0"/>
      <w:marTop w:val="0"/>
      <w:marBottom w:val="0"/>
      <w:divBdr>
        <w:top w:val="none" w:sz="0" w:space="0" w:color="auto"/>
        <w:left w:val="none" w:sz="0" w:space="0" w:color="auto"/>
        <w:bottom w:val="none" w:sz="0" w:space="0" w:color="auto"/>
        <w:right w:val="none" w:sz="0" w:space="0" w:color="auto"/>
      </w:divBdr>
    </w:div>
    <w:div w:id="140076628">
      <w:bodyDiv w:val="1"/>
      <w:marLeft w:val="0"/>
      <w:marRight w:val="0"/>
      <w:marTop w:val="0"/>
      <w:marBottom w:val="0"/>
      <w:divBdr>
        <w:top w:val="none" w:sz="0" w:space="0" w:color="auto"/>
        <w:left w:val="none" w:sz="0" w:space="0" w:color="auto"/>
        <w:bottom w:val="none" w:sz="0" w:space="0" w:color="auto"/>
        <w:right w:val="none" w:sz="0" w:space="0" w:color="auto"/>
      </w:divBdr>
    </w:div>
    <w:div w:id="141120089">
      <w:bodyDiv w:val="1"/>
      <w:marLeft w:val="0"/>
      <w:marRight w:val="0"/>
      <w:marTop w:val="0"/>
      <w:marBottom w:val="0"/>
      <w:divBdr>
        <w:top w:val="none" w:sz="0" w:space="0" w:color="auto"/>
        <w:left w:val="none" w:sz="0" w:space="0" w:color="auto"/>
        <w:bottom w:val="none" w:sz="0" w:space="0" w:color="auto"/>
        <w:right w:val="none" w:sz="0" w:space="0" w:color="auto"/>
      </w:divBdr>
    </w:div>
    <w:div w:id="141123553">
      <w:bodyDiv w:val="1"/>
      <w:marLeft w:val="0"/>
      <w:marRight w:val="0"/>
      <w:marTop w:val="0"/>
      <w:marBottom w:val="0"/>
      <w:divBdr>
        <w:top w:val="none" w:sz="0" w:space="0" w:color="auto"/>
        <w:left w:val="none" w:sz="0" w:space="0" w:color="auto"/>
        <w:bottom w:val="none" w:sz="0" w:space="0" w:color="auto"/>
        <w:right w:val="none" w:sz="0" w:space="0" w:color="auto"/>
      </w:divBdr>
    </w:div>
    <w:div w:id="144665180">
      <w:bodyDiv w:val="1"/>
      <w:marLeft w:val="0"/>
      <w:marRight w:val="0"/>
      <w:marTop w:val="0"/>
      <w:marBottom w:val="0"/>
      <w:divBdr>
        <w:top w:val="none" w:sz="0" w:space="0" w:color="auto"/>
        <w:left w:val="none" w:sz="0" w:space="0" w:color="auto"/>
        <w:bottom w:val="none" w:sz="0" w:space="0" w:color="auto"/>
        <w:right w:val="none" w:sz="0" w:space="0" w:color="auto"/>
      </w:divBdr>
    </w:div>
    <w:div w:id="145250547">
      <w:bodyDiv w:val="1"/>
      <w:marLeft w:val="0"/>
      <w:marRight w:val="0"/>
      <w:marTop w:val="0"/>
      <w:marBottom w:val="0"/>
      <w:divBdr>
        <w:top w:val="none" w:sz="0" w:space="0" w:color="auto"/>
        <w:left w:val="none" w:sz="0" w:space="0" w:color="auto"/>
        <w:bottom w:val="none" w:sz="0" w:space="0" w:color="auto"/>
        <w:right w:val="none" w:sz="0" w:space="0" w:color="auto"/>
      </w:divBdr>
    </w:div>
    <w:div w:id="146092012">
      <w:bodyDiv w:val="1"/>
      <w:marLeft w:val="0"/>
      <w:marRight w:val="0"/>
      <w:marTop w:val="0"/>
      <w:marBottom w:val="0"/>
      <w:divBdr>
        <w:top w:val="none" w:sz="0" w:space="0" w:color="auto"/>
        <w:left w:val="none" w:sz="0" w:space="0" w:color="auto"/>
        <w:bottom w:val="none" w:sz="0" w:space="0" w:color="auto"/>
        <w:right w:val="none" w:sz="0" w:space="0" w:color="auto"/>
      </w:divBdr>
    </w:div>
    <w:div w:id="146629611">
      <w:bodyDiv w:val="1"/>
      <w:marLeft w:val="0"/>
      <w:marRight w:val="0"/>
      <w:marTop w:val="0"/>
      <w:marBottom w:val="0"/>
      <w:divBdr>
        <w:top w:val="none" w:sz="0" w:space="0" w:color="auto"/>
        <w:left w:val="none" w:sz="0" w:space="0" w:color="auto"/>
        <w:bottom w:val="none" w:sz="0" w:space="0" w:color="auto"/>
        <w:right w:val="none" w:sz="0" w:space="0" w:color="auto"/>
      </w:divBdr>
    </w:div>
    <w:div w:id="146750598">
      <w:bodyDiv w:val="1"/>
      <w:marLeft w:val="0"/>
      <w:marRight w:val="0"/>
      <w:marTop w:val="0"/>
      <w:marBottom w:val="0"/>
      <w:divBdr>
        <w:top w:val="none" w:sz="0" w:space="0" w:color="auto"/>
        <w:left w:val="none" w:sz="0" w:space="0" w:color="auto"/>
        <w:bottom w:val="none" w:sz="0" w:space="0" w:color="auto"/>
        <w:right w:val="none" w:sz="0" w:space="0" w:color="auto"/>
      </w:divBdr>
    </w:div>
    <w:div w:id="148908900">
      <w:bodyDiv w:val="1"/>
      <w:marLeft w:val="0"/>
      <w:marRight w:val="0"/>
      <w:marTop w:val="0"/>
      <w:marBottom w:val="0"/>
      <w:divBdr>
        <w:top w:val="none" w:sz="0" w:space="0" w:color="auto"/>
        <w:left w:val="none" w:sz="0" w:space="0" w:color="auto"/>
        <w:bottom w:val="none" w:sz="0" w:space="0" w:color="auto"/>
        <w:right w:val="none" w:sz="0" w:space="0" w:color="auto"/>
      </w:divBdr>
    </w:div>
    <w:div w:id="149450752">
      <w:bodyDiv w:val="1"/>
      <w:marLeft w:val="0"/>
      <w:marRight w:val="0"/>
      <w:marTop w:val="0"/>
      <w:marBottom w:val="0"/>
      <w:divBdr>
        <w:top w:val="none" w:sz="0" w:space="0" w:color="auto"/>
        <w:left w:val="none" w:sz="0" w:space="0" w:color="auto"/>
        <w:bottom w:val="none" w:sz="0" w:space="0" w:color="auto"/>
        <w:right w:val="none" w:sz="0" w:space="0" w:color="auto"/>
      </w:divBdr>
    </w:div>
    <w:div w:id="153837638">
      <w:bodyDiv w:val="1"/>
      <w:marLeft w:val="0"/>
      <w:marRight w:val="0"/>
      <w:marTop w:val="0"/>
      <w:marBottom w:val="0"/>
      <w:divBdr>
        <w:top w:val="none" w:sz="0" w:space="0" w:color="auto"/>
        <w:left w:val="none" w:sz="0" w:space="0" w:color="auto"/>
        <w:bottom w:val="none" w:sz="0" w:space="0" w:color="auto"/>
        <w:right w:val="none" w:sz="0" w:space="0" w:color="auto"/>
      </w:divBdr>
    </w:div>
    <w:div w:id="154221852">
      <w:bodyDiv w:val="1"/>
      <w:marLeft w:val="0"/>
      <w:marRight w:val="0"/>
      <w:marTop w:val="0"/>
      <w:marBottom w:val="0"/>
      <w:divBdr>
        <w:top w:val="none" w:sz="0" w:space="0" w:color="auto"/>
        <w:left w:val="none" w:sz="0" w:space="0" w:color="auto"/>
        <w:bottom w:val="none" w:sz="0" w:space="0" w:color="auto"/>
        <w:right w:val="none" w:sz="0" w:space="0" w:color="auto"/>
      </w:divBdr>
    </w:div>
    <w:div w:id="165681468">
      <w:bodyDiv w:val="1"/>
      <w:marLeft w:val="0"/>
      <w:marRight w:val="0"/>
      <w:marTop w:val="0"/>
      <w:marBottom w:val="0"/>
      <w:divBdr>
        <w:top w:val="none" w:sz="0" w:space="0" w:color="auto"/>
        <w:left w:val="none" w:sz="0" w:space="0" w:color="auto"/>
        <w:bottom w:val="none" w:sz="0" w:space="0" w:color="auto"/>
        <w:right w:val="none" w:sz="0" w:space="0" w:color="auto"/>
      </w:divBdr>
    </w:div>
    <w:div w:id="167334424">
      <w:bodyDiv w:val="1"/>
      <w:marLeft w:val="0"/>
      <w:marRight w:val="0"/>
      <w:marTop w:val="0"/>
      <w:marBottom w:val="0"/>
      <w:divBdr>
        <w:top w:val="none" w:sz="0" w:space="0" w:color="auto"/>
        <w:left w:val="none" w:sz="0" w:space="0" w:color="auto"/>
        <w:bottom w:val="none" w:sz="0" w:space="0" w:color="auto"/>
        <w:right w:val="none" w:sz="0" w:space="0" w:color="auto"/>
      </w:divBdr>
    </w:div>
    <w:div w:id="167406360">
      <w:bodyDiv w:val="1"/>
      <w:marLeft w:val="0"/>
      <w:marRight w:val="0"/>
      <w:marTop w:val="0"/>
      <w:marBottom w:val="0"/>
      <w:divBdr>
        <w:top w:val="none" w:sz="0" w:space="0" w:color="auto"/>
        <w:left w:val="none" w:sz="0" w:space="0" w:color="auto"/>
        <w:bottom w:val="none" w:sz="0" w:space="0" w:color="auto"/>
        <w:right w:val="none" w:sz="0" w:space="0" w:color="auto"/>
      </w:divBdr>
    </w:div>
    <w:div w:id="169372397">
      <w:bodyDiv w:val="1"/>
      <w:marLeft w:val="0"/>
      <w:marRight w:val="0"/>
      <w:marTop w:val="0"/>
      <w:marBottom w:val="0"/>
      <w:divBdr>
        <w:top w:val="none" w:sz="0" w:space="0" w:color="auto"/>
        <w:left w:val="none" w:sz="0" w:space="0" w:color="auto"/>
        <w:bottom w:val="none" w:sz="0" w:space="0" w:color="auto"/>
        <w:right w:val="none" w:sz="0" w:space="0" w:color="auto"/>
      </w:divBdr>
    </w:div>
    <w:div w:id="171258218">
      <w:bodyDiv w:val="1"/>
      <w:marLeft w:val="0"/>
      <w:marRight w:val="0"/>
      <w:marTop w:val="0"/>
      <w:marBottom w:val="0"/>
      <w:divBdr>
        <w:top w:val="none" w:sz="0" w:space="0" w:color="auto"/>
        <w:left w:val="none" w:sz="0" w:space="0" w:color="auto"/>
        <w:bottom w:val="none" w:sz="0" w:space="0" w:color="auto"/>
        <w:right w:val="none" w:sz="0" w:space="0" w:color="auto"/>
      </w:divBdr>
    </w:div>
    <w:div w:id="171998278">
      <w:bodyDiv w:val="1"/>
      <w:marLeft w:val="0"/>
      <w:marRight w:val="0"/>
      <w:marTop w:val="0"/>
      <w:marBottom w:val="0"/>
      <w:divBdr>
        <w:top w:val="none" w:sz="0" w:space="0" w:color="auto"/>
        <w:left w:val="none" w:sz="0" w:space="0" w:color="auto"/>
        <w:bottom w:val="none" w:sz="0" w:space="0" w:color="auto"/>
        <w:right w:val="none" w:sz="0" w:space="0" w:color="auto"/>
      </w:divBdr>
    </w:div>
    <w:div w:id="175922495">
      <w:bodyDiv w:val="1"/>
      <w:marLeft w:val="0"/>
      <w:marRight w:val="0"/>
      <w:marTop w:val="0"/>
      <w:marBottom w:val="0"/>
      <w:divBdr>
        <w:top w:val="none" w:sz="0" w:space="0" w:color="auto"/>
        <w:left w:val="none" w:sz="0" w:space="0" w:color="auto"/>
        <w:bottom w:val="none" w:sz="0" w:space="0" w:color="auto"/>
        <w:right w:val="none" w:sz="0" w:space="0" w:color="auto"/>
      </w:divBdr>
    </w:div>
    <w:div w:id="177623190">
      <w:bodyDiv w:val="1"/>
      <w:marLeft w:val="0"/>
      <w:marRight w:val="0"/>
      <w:marTop w:val="0"/>
      <w:marBottom w:val="0"/>
      <w:divBdr>
        <w:top w:val="none" w:sz="0" w:space="0" w:color="auto"/>
        <w:left w:val="none" w:sz="0" w:space="0" w:color="auto"/>
        <w:bottom w:val="none" w:sz="0" w:space="0" w:color="auto"/>
        <w:right w:val="none" w:sz="0" w:space="0" w:color="auto"/>
      </w:divBdr>
    </w:div>
    <w:div w:id="182060938">
      <w:bodyDiv w:val="1"/>
      <w:marLeft w:val="0"/>
      <w:marRight w:val="0"/>
      <w:marTop w:val="0"/>
      <w:marBottom w:val="0"/>
      <w:divBdr>
        <w:top w:val="none" w:sz="0" w:space="0" w:color="auto"/>
        <w:left w:val="none" w:sz="0" w:space="0" w:color="auto"/>
        <w:bottom w:val="none" w:sz="0" w:space="0" w:color="auto"/>
        <w:right w:val="none" w:sz="0" w:space="0" w:color="auto"/>
      </w:divBdr>
    </w:div>
    <w:div w:id="183061272">
      <w:bodyDiv w:val="1"/>
      <w:marLeft w:val="0"/>
      <w:marRight w:val="0"/>
      <w:marTop w:val="0"/>
      <w:marBottom w:val="0"/>
      <w:divBdr>
        <w:top w:val="none" w:sz="0" w:space="0" w:color="auto"/>
        <w:left w:val="none" w:sz="0" w:space="0" w:color="auto"/>
        <w:bottom w:val="none" w:sz="0" w:space="0" w:color="auto"/>
        <w:right w:val="none" w:sz="0" w:space="0" w:color="auto"/>
      </w:divBdr>
    </w:div>
    <w:div w:id="185289307">
      <w:bodyDiv w:val="1"/>
      <w:marLeft w:val="0"/>
      <w:marRight w:val="0"/>
      <w:marTop w:val="0"/>
      <w:marBottom w:val="0"/>
      <w:divBdr>
        <w:top w:val="none" w:sz="0" w:space="0" w:color="auto"/>
        <w:left w:val="none" w:sz="0" w:space="0" w:color="auto"/>
        <w:bottom w:val="none" w:sz="0" w:space="0" w:color="auto"/>
        <w:right w:val="none" w:sz="0" w:space="0" w:color="auto"/>
      </w:divBdr>
    </w:div>
    <w:div w:id="185565032">
      <w:bodyDiv w:val="1"/>
      <w:marLeft w:val="0"/>
      <w:marRight w:val="0"/>
      <w:marTop w:val="0"/>
      <w:marBottom w:val="0"/>
      <w:divBdr>
        <w:top w:val="none" w:sz="0" w:space="0" w:color="auto"/>
        <w:left w:val="none" w:sz="0" w:space="0" w:color="auto"/>
        <w:bottom w:val="none" w:sz="0" w:space="0" w:color="auto"/>
        <w:right w:val="none" w:sz="0" w:space="0" w:color="auto"/>
      </w:divBdr>
    </w:div>
    <w:div w:id="185683804">
      <w:bodyDiv w:val="1"/>
      <w:marLeft w:val="0"/>
      <w:marRight w:val="0"/>
      <w:marTop w:val="0"/>
      <w:marBottom w:val="0"/>
      <w:divBdr>
        <w:top w:val="none" w:sz="0" w:space="0" w:color="auto"/>
        <w:left w:val="none" w:sz="0" w:space="0" w:color="auto"/>
        <w:bottom w:val="none" w:sz="0" w:space="0" w:color="auto"/>
        <w:right w:val="none" w:sz="0" w:space="0" w:color="auto"/>
      </w:divBdr>
    </w:div>
    <w:div w:id="189300579">
      <w:bodyDiv w:val="1"/>
      <w:marLeft w:val="0"/>
      <w:marRight w:val="0"/>
      <w:marTop w:val="0"/>
      <w:marBottom w:val="0"/>
      <w:divBdr>
        <w:top w:val="none" w:sz="0" w:space="0" w:color="auto"/>
        <w:left w:val="none" w:sz="0" w:space="0" w:color="auto"/>
        <w:bottom w:val="none" w:sz="0" w:space="0" w:color="auto"/>
        <w:right w:val="none" w:sz="0" w:space="0" w:color="auto"/>
      </w:divBdr>
    </w:div>
    <w:div w:id="191572456">
      <w:bodyDiv w:val="1"/>
      <w:marLeft w:val="0"/>
      <w:marRight w:val="0"/>
      <w:marTop w:val="0"/>
      <w:marBottom w:val="0"/>
      <w:divBdr>
        <w:top w:val="none" w:sz="0" w:space="0" w:color="auto"/>
        <w:left w:val="none" w:sz="0" w:space="0" w:color="auto"/>
        <w:bottom w:val="none" w:sz="0" w:space="0" w:color="auto"/>
        <w:right w:val="none" w:sz="0" w:space="0" w:color="auto"/>
      </w:divBdr>
    </w:div>
    <w:div w:id="193035938">
      <w:bodyDiv w:val="1"/>
      <w:marLeft w:val="0"/>
      <w:marRight w:val="0"/>
      <w:marTop w:val="0"/>
      <w:marBottom w:val="0"/>
      <w:divBdr>
        <w:top w:val="none" w:sz="0" w:space="0" w:color="auto"/>
        <w:left w:val="none" w:sz="0" w:space="0" w:color="auto"/>
        <w:bottom w:val="none" w:sz="0" w:space="0" w:color="auto"/>
        <w:right w:val="none" w:sz="0" w:space="0" w:color="auto"/>
      </w:divBdr>
    </w:div>
    <w:div w:id="197818491">
      <w:bodyDiv w:val="1"/>
      <w:marLeft w:val="0"/>
      <w:marRight w:val="0"/>
      <w:marTop w:val="0"/>
      <w:marBottom w:val="0"/>
      <w:divBdr>
        <w:top w:val="none" w:sz="0" w:space="0" w:color="auto"/>
        <w:left w:val="none" w:sz="0" w:space="0" w:color="auto"/>
        <w:bottom w:val="none" w:sz="0" w:space="0" w:color="auto"/>
        <w:right w:val="none" w:sz="0" w:space="0" w:color="auto"/>
      </w:divBdr>
    </w:div>
    <w:div w:id="199244465">
      <w:bodyDiv w:val="1"/>
      <w:marLeft w:val="0"/>
      <w:marRight w:val="0"/>
      <w:marTop w:val="0"/>
      <w:marBottom w:val="0"/>
      <w:divBdr>
        <w:top w:val="none" w:sz="0" w:space="0" w:color="auto"/>
        <w:left w:val="none" w:sz="0" w:space="0" w:color="auto"/>
        <w:bottom w:val="none" w:sz="0" w:space="0" w:color="auto"/>
        <w:right w:val="none" w:sz="0" w:space="0" w:color="auto"/>
      </w:divBdr>
    </w:div>
    <w:div w:id="201065359">
      <w:bodyDiv w:val="1"/>
      <w:marLeft w:val="0"/>
      <w:marRight w:val="0"/>
      <w:marTop w:val="0"/>
      <w:marBottom w:val="0"/>
      <w:divBdr>
        <w:top w:val="none" w:sz="0" w:space="0" w:color="auto"/>
        <w:left w:val="none" w:sz="0" w:space="0" w:color="auto"/>
        <w:bottom w:val="none" w:sz="0" w:space="0" w:color="auto"/>
        <w:right w:val="none" w:sz="0" w:space="0" w:color="auto"/>
      </w:divBdr>
    </w:div>
    <w:div w:id="202526032">
      <w:bodyDiv w:val="1"/>
      <w:marLeft w:val="0"/>
      <w:marRight w:val="0"/>
      <w:marTop w:val="0"/>
      <w:marBottom w:val="0"/>
      <w:divBdr>
        <w:top w:val="none" w:sz="0" w:space="0" w:color="auto"/>
        <w:left w:val="none" w:sz="0" w:space="0" w:color="auto"/>
        <w:bottom w:val="none" w:sz="0" w:space="0" w:color="auto"/>
        <w:right w:val="none" w:sz="0" w:space="0" w:color="auto"/>
      </w:divBdr>
    </w:div>
    <w:div w:id="202645007">
      <w:bodyDiv w:val="1"/>
      <w:marLeft w:val="0"/>
      <w:marRight w:val="0"/>
      <w:marTop w:val="0"/>
      <w:marBottom w:val="0"/>
      <w:divBdr>
        <w:top w:val="none" w:sz="0" w:space="0" w:color="auto"/>
        <w:left w:val="none" w:sz="0" w:space="0" w:color="auto"/>
        <w:bottom w:val="none" w:sz="0" w:space="0" w:color="auto"/>
        <w:right w:val="none" w:sz="0" w:space="0" w:color="auto"/>
      </w:divBdr>
    </w:div>
    <w:div w:id="207303322">
      <w:bodyDiv w:val="1"/>
      <w:marLeft w:val="0"/>
      <w:marRight w:val="0"/>
      <w:marTop w:val="0"/>
      <w:marBottom w:val="0"/>
      <w:divBdr>
        <w:top w:val="none" w:sz="0" w:space="0" w:color="auto"/>
        <w:left w:val="none" w:sz="0" w:space="0" w:color="auto"/>
        <w:bottom w:val="none" w:sz="0" w:space="0" w:color="auto"/>
        <w:right w:val="none" w:sz="0" w:space="0" w:color="auto"/>
      </w:divBdr>
    </w:div>
    <w:div w:id="207688752">
      <w:bodyDiv w:val="1"/>
      <w:marLeft w:val="0"/>
      <w:marRight w:val="0"/>
      <w:marTop w:val="0"/>
      <w:marBottom w:val="0"/>
      <w:divBdr>
        <w:top w:val="none" w:sz="0" w:space="0" w:color="auto"/>
        <w:left w:val="none" w:sz="0" w:space="0" w:color="auto"/>
        <w:bottom w:val="none" w:sz="0" w:space="0" w:color="auto"/>
        <w:right w:val="none" w:sz="0" w:space="0" w:color="auto"/>
      </w:divBdr>
    </w:div>
    <w:div w:id="208034489">
      <w:bodyDiv w:val="1"/>
      <w:marLeft w:val="0"/>
      <w:marRight w:val="0"/>
      <w:marTop w:val="0"/>
      <w:marBottom w:val="0"/>
      <w:divBdr>
        <w:top w:val="none" w:sz="0" w:space="0" w:color="auto"/>
        <w:left w:val="none" w:sz="0" w:space="0" w:color="auto"/>
        <w:bottom w:val="none" w:sz="0" w:space="0" w:color="auto"/>
        <w:right w:val="none" w:sz="0" w:space="0" w:color="auto"/>
      </w:divBdr>
    </w:div>
    <w:div w:id="211964820">
      <w:bodyDiv w:val="1"/>
      <w:marLeft w:val="0"/>
      <w:marRight w:val="0"/>
      <w:marTop w:val="0"/>
      <w:marBottom w:val="0"/>
      <w:divBdr>
        <w:top w:val="none" w:sz="0" w:space="0" w:color="auto"/>
        <w:left w:val="none" w:sz="0" w:space="0" w:color="auto"/>
        <w:bottom w:val="none" w:sz="0" w:space="0" w:color="auto"/>
        <w:right w:val="none" w:sz="0" w:space="0" w:color="auto"/>
      </w:divBdr>
    </w:div>
    <w:div w:id="214005376">
      <w:bodyDiv w:val="1"/>
      <w:marLeft w:val="0"/>
      <w:marRight w:val="0"/>
      <w:marTop w:val="0"/>
      <w:marBottom w:val="0"/>
      <w:divBdr>
        <w:top w:val="none" w:sz="0" w:space="0" w:color="auto"/>
        <w:left w:val="none" w:sz="0" w:space="0" w:color="auto"/>
        <w:bottom w:val="none" w:sz="0" w:space="0" w:color="auto"/>
        <w:right w:val="none" w:sz="0" w:space="0" w:color="auto"/>
      </w:divBdr>
    </w:div>
    <w:div w:id="215236957">
      <w:bodyDiv w:val="1"/>
      <w:marLeft w:val="0"/>
      <w:marRight w:val="0"/>
      <w:marTop w:val="0"/>
      <w:marBottom w:val="0"/>
      <w:divBdr>
        <w:top w:val="none" w:sz="0" w:space="0" w:color="auto"/>
        <w:left w:val="none" w:sz="0" w:space="0" w:color="auto"/>
        <w:bottom w:val="none" w:sz="0" w:space="0" w:color="auto"/>
        <w:right w:val="none" w:sz="0" w:space="0" w:color="auto"/>
      </w:divBdr>
    </w:div>
    <w:div w:id="215554218">
      <w:bodyDiv w:val="1"/>
      <w:marLeft w:val="0"/>
      <w:marRight w:val="0"/>
      <w:marTop w:val="0"/>
      <w:marBottom w:val="0"/>
      <w:divBdr>
        <w:top w:val="none" w:sz="0" w:space="0" w:color="auto"/>
        <w:left w:val="none" w:sz="0" w:space="0" w:color="auto"/>
        <w:bottom w:val="none" w:sz="0" w:space="0" w:color="auto"/>
        <w:right w:val="none" w:sz="0" w:space="0" w:color="auto"/>
      </w:divBdr>
    </w:div>
    <w:div w:id="215895852">
      <w:bodyDiv w:val="1"/>
      <w:marLeft w:val="0"/>
      <w:marRight w:val="0"/>
      <w:marTop w:val="0"/>
      <w:marBottom w:val="0"/>
      <w:divBdr>
        <w:top w:val="none" w:sz="0" w:space="0" w:color="auto"/>
        <w:left w:val="none" w:sz="0" w:space="0" w:color="auto"/>
        <w:bottom w:val="none" w:sz="0" w:space="0" w:color="auto"/>
        <w:right w:val="none" w:sz="0" w:space="0" w:color="auto"/>
      </w:divBdr>
    </w:div>
    <w:div w:id="217939922">
      <w:bodyDiv w:val="1"/>
      <w:marLeft w:val="0"/>
      <w:marRight w:val="0"/>
      <w:marTop w:val="0"/>
      <w:marBottom w:val="0"/>
      <w:divBdr>
        <w:top w:val="none" w:sz="0" w:space="0" w:color="auto"/>
        <w:left w:val="none" w:sz="0" w:space="0" w:color="auto"/>
        <w:bottom w:val="none" w:sz="0" w:space="0" w:color="auto"/>
        <w:right w:val="none" w:sz="0" w:space="0" w:color="auto"/>
      </w:divBdr>
    </w:div>
    <w:div w:id="217979959">
      <w:bodyDiv w:val="1"/>
      <w:marLeft w:val="0"/>
      <w:marRight w:val="0"/>
      <w:marTop w:val="0"/>
      <w:marBottom w:val="0"/>
      <w:divBdr>
        <w:top w:val="none" w:sz="0" w:space="0" w:color="auto"/>
        <w:left w:val="none" w:sz="0" w:space="0" w:color="auto"/>
        <w:bottom w:val="none" w:sz="0" w:space="0" w:color="auto"/>
        <w:right w:val="none" w:sz="0" w:space="0" w:color="auto"/>
      </w:divBdr>
    </w:div>
    <w:div w:id="219748364">
      <w:bodyDiv w:val="1"/>
      <w:marLeft w:val="0"/>
      <w:marRight w:val="0"/>
      <w:marTop w:val="0"/>
      <w:marBottom w:val="0"/>
      <w:divBdr>
        <w:top w:val="none" w:sz="0" w:space="0" w:color="auto"/>
        <w:left w:val="none" w:sz="0" w:space="0" w:color="auto"/>
        <w:bottom w:val="none" w:sz="0" w:space="0" w:color="auto"/>
        <w:right w:val="none" w:sz="0" w:space="0" w:color="auto"/>
      </w:divBdr>
    </w:div>
    <w:div w:id="223489408">
      <w:bodyDiv w:val="1"/>
      <w:marLeft w:val="0"/>
      <w:marRight w:val="0"/>
      <w:marTop w:val="0"/>
      <w:marBottom w:val="0"/>
      <w:divBdr>
        <w:top w:val="none" w:sz="0" w:space="0" w:color="auto"/>
        <w:left w:val="none" w:sz="0" w:space="0" w:color="auto"/>
        <w:bottom w:val="none" w:sz="0" w:space="0" w:color="auto"/>
        <w:right w:val="none" w:sz="0" w:space="0" w:color="auto"/>
      </w:divBdr>
    </w:div>
    <w:div w:id="226303852">
      <w:bodyDiv w:val="1"/>
      <w:marLeft w:val="0"/>
      <w:marRight w:val="0"/>
      <w:marTop w:val="0"/>
      <w:marBottom w:val="0"/>
      <w:divBdr>
        <w:top w:val="none" w:sz="0" w:space="0" w:color="auto"/>
        <w:left w:val="none" w:sz="0" w:space="0" w:color="auto"/>
        <w:bottom w:val="none" w:sz="0" w:space="0" w:color="auto"/>
        <w:right w:val="none" w:sz="0" w:space="0" w:color="auto"/>
      </w:divBdr>
    </w:div>
    <w:div w:id="227689744">
      <w:bodyDiv w:val="1"/>
      <w:marLeft w:val="0"/>
      <w:marRight w:val="0"/>
      <w:marTop w:val="0"/>
      <w:marBottom w:val="0"/>
      <w:divBdr>
        <w:top w:val="none" w:sz="0" w:space="0" w:color="auto"/>
        <w:left w:val="none" w:sz="0" w:space="0" w:color="auto"/>
        <w:bottom w:val="none" w:sz="0" w:space="0" w:color="auto"/>
        <w:right w:val="none" w:sz="0" w:space="0" w:color="auto"/>
      </w:divBdr>
    </w:div>
    <w:div w:id="228852730">
      <w:bodyDiv w:val="1"/>
      <w:marLeft w:val="0"/>
      <w:marRight w:val="0"/>
      <w:marTop w:val="0"/>
      <w:marBottom w:val="0"/>
      <w:divBdr>
        <w:top w:val="none" w:sz="0" w:space="0" w:color="auto"/>
        <w:left w:val="none" w:sz="0" w:space="0" w:color="auto"/>
        <w:bottom w:val="none" w:sz="0" w:space="0" w:color="auto"/>
        <w:right w:val="none" w:sz="0" w:space="0" w:color="auto"/>
      </w:divBdr>
    </w:div>
    <w:div w:id="231090171">
      <w:bodyDiv w:val="1"/>
      <w:marLeft w:val="0"/>
      <w:marRight w:val="0"/>
      <w:marTop w:val="0"/>
      <w:marBottom w:val="0"/>
      <w:divBdr>
        <w:top w:val="none" w:sz="0" w:space="0" w:color="auto"/>
        <w:left w:val="none" w:sz="0" w:space="0" w:color="auto"/>
        <w:bottom w:val="none" w:sz="0" w:space="0" w:color="auto"/>
        <w:right w:val="none" w:sz="0" w:space="0" w:color="auto"/>
      </w:divBdr>
    </w:div>
    <w:div w:id="232276738">
      <w:bodyDiv w:val="1"/>
      <w:marLeft w:val="0"/>
      <w:marRight w:val="0"/>
      <w:marTop w:val="0"/>
      <w:marBottom w:val="0"/>
      <w:divBdr>
        <w:top w:val="none" w:sz="0" w:space="0" w:color="auto"/>
        <w:left w:val="none" w:sz="0" w:space="0" w:color="auto"/>
        <w:bottom w:val="none" w:sz="0" w:space="0" w:color="auto"/>
        <w:right w:val="none" w:sz="0" w:space="0" w:color="auto"/>
      </w:divBdr>
    </w:div>
    <w:div w:id="234972042">
      <w:bodyDiv w:val="1"/>
      <w:marLeft w:val="0"/>
      <w:marRight w:val="0"/>
      <w:marTop w:val="0"/>
      <w:marBottom w:val="0"/>
      <w:divBdr>
        <w:top w:val="none" w:sz="0" w:space="0" w:color="auto"/>
        <w:left w:val="none" w:sz="0" w:space="0" w:color="auto"/>
        <w:bottom w:val="none" w:sz="0" w:space="0" w:color="auto"/>
        <w:right w:val="none" w:sz="0" w:space="0" w:color="auto"/>
      </w:divBdr>
    </w:div>
    <w:div w:id="236596361">
      <w:bodyDiv w:val="1"/>
      <w:marLeft w:val="0"/>
      <w:marRight w:val="0"/>
      <w:marTop w:val="0"/>
      <w:marBottom w:val="0"/>
      <w:divBdr>
        <w:top w:val="none" w:sz="0" w:space="0" w:color="auto"/>
        <w:left w:val="none" w:sz="0" w:space="0" w:color="auto"/>
        <w:bottom w:val="none" w:sz="0" w:space="0" w:color="auto"/>
        <w:right w:val="none" w:sz="0" w:space="0" w:color="auto"/>
      </w:divBdr>
    </w:div>
    <w:div w:id="240411408">
      <w:bodyDiv w:val="1"/>
      <w:marLeft w:val="0"/>
      <w:marRight w:val="0"/>
      <w:marTop w:val="0"/>
      <w:marBottom w:val="0"/>
      <w:divBdr>
        <w:top w:val="none" w:sz="0" w:space="0" w:color="auto"/>
        <w:left w:val="none" w:sz="0" w:space="0" w:color="auto"/>
        <w:bottom w:val="none" w:sz="0" w:space="0" w:color="auto"/>
        <w:right w:val="none" w:sz="0" w:space="0" w:color="auto"/>
      </w:divBdr>
    </w:div>
    <w:div w:id="241188073">
      <w:bodyDiv w:val="1"/>
      <w:marLeft w:val="0"/>
      <w:marRight w:val="0"/>
      <w:marTop w:val="0"/>
      <w:marBottom w:val="0"/>
      <w:divBdr>
        <w:top w:val="none" w:sz="0" w:space="0" w:color="auto"/>
        <w:left w:val="none" w:sz="0" w:space="0" w:color="auto"/>
        <w:bottom w:val="none" w:sz="0" w:space="0" w:color="auto"/>
        <w:right w:val="none" w:sz="0" w:space="0" w:color="auto"/>
      </w:divBdr>
    </w:div>
    <w:div w:id="242300848">
      <w:bodyDiv w:val="1"/>
      <w:marLeft w:val="0"/>
      <w:marRight w:val="0"/>
      <w:marTop w:val="0"/>
      <w:marBottom w:val="0"/>
      <w:divBdr>
        <w:top w:val="none" w:sz="0" w:space="0" w:color="auto"/>
        <w:left w:val="none" w:sz="0" w:space="0" w:color="auto"/>
        <w:bottom w:val="none" w:sz="0" w:space="0" w:color="auto"/>
        <w:right w:val="none" w:sz="0" w:space="0" w:color="auto"/>
      </w:divBdr>
    </w:div>
    <w:div w:id="244265867">
      <w:bodyDiv w:val="1"/>
      <w:marLeft w:val="0"/>
      <w:marRight w:val="0"/>
      <w:marTop w:val="0"/>
      <w:marBottom w:val="0"/>
      <w:divBdr>
        <w:top w:val="none" w:sz="0" w:space="0" w:color="auto"/>
        <w:left w:val="none" w:sz="0" w:space="0" w:color="auto"/>
        <w:bottom w:val="none" w:sz="0" w:space="0" w:color="auto"/>
        <w:right w:val="none" w:sz="0" w:space="0" w:color="auto"/>
      </w:divBdr>
    </w:div>
    <w:div w:id="249581994">
      <w:bodyDiv w:val="1"/>
      <w:marLeft w:val="0"/>
      <w:marRight w:val="0"/>
      <w:marTop w:val="0"/>
      <w:marBottom w:val="0"/>
      <w:divBdr>
        <w:top w:val="none" w:sz="0" w:space="0" w:color="auto"/>
        <w:left w:val="none" w:sz="0" w:space="0" w:color="auto"/>
        <w:bottom w:val="none" w:sz="0" w:space="0" w:color="auto"/>
        <w:right w:val="none" w:sz="0" w:space="0" w:color="auto"/>
      </w:divBdr>
    </w:div>
    <w:div w:id="252395589">
      <w:bodyDiv w:val="1"/>
      <w:marLeft w:val="0"/>
      <w:marRight w:val="0"/>
      <w:marTop w:val="0"/>
      <w:marBottom w:val="0"/>
      <w:divBdr>
        <w:top w:val="none" w:sz="0" w:space="0" w:color="auto"/>
        <w:left w:val="none" w:sz="0" w:space="0" w:color="auto"/>
        <w:bottom w:val="none" w:sz="0" w:space="0" w:color="auto"/>
        <w:right w:val="none" w:sz="0" w:space="0" w:color="auto"/>
      </w:divBdr>
    </w:div>
    <w:div w:id="252709005">
      <w:bodyDiv w:val="1"/>
      <w:marLeft w:val="0"/>
      <w:marRight w:val="0"/>
      <w:marTop w:val="0"/>
      <w:marBottom w:val="0"/>
      <w:divBdr>
        <w:top w:val="none" w:sz="0" w:space="0" w:color="auto"/>
        <w:left w:val="none" w:sz="0" w:space="0" w:color="auto"/>
        <w:bottom w:val="none" w:sz="0" w:space="0" w:color="auto"/>
        <w:right w:val="none" w:sz="0" w:space="0" w:color="auto"/>
      </w:divBdr>
    </w:div>
    <w:div w:id="253173691">
      <w:bodyDiv w:val="1"/>
      <w:marLeft w:val="0"/>
      <w:marRight w:val="0"/>
      <w:marTop w:val="0"/>
      <w:marBottom w:val="0"/>
      <w:divBdr>
        <w:top w:val="none" w:sz="0" w:space="0" w:color="auto"/>
        <w:left w:val="none" w:sz="0" w:space="0" w:color="auto"/>
        <w:bottom w:val="none" w:sz="0" w:space="0" w:color="auto"/>
        <w:right w:val="none" w:sz="0" w:space="0" w:color="auto"/>
      </w:divBdr>
    </w:div>
    <w:div w:id="253326594">
      <w:bodyDiv w:val="1"/>
      <w:marLeft w:val="0"/>
      <w:marRight w:val="0"/>
      <w:marTop w:val="0"/>
      <w:marBottom w:val="0"/>
      <w:divBdr>
        <w:top w:val="none" w:sz="0" w:space="0" w:color="auto"/>
        <w:left w:val="none" w:sz="0" w:space="0" w:color="auto"/>
        <w:bottom w:val="none" w:sz="0" w:space="0" w:color="auto"/>
        <w:right w:val="none" w:sz="0" w:space="0" w:color="auto"/>
      </w:divBdr>
    </w:div>
    <w:div w:id="254562228">
      <w:bodyDiv w:val="1"/>
      <w:marLeft w:val="0"/>
      <w:marRight w:val="0"/>
      <w:marTop w:val="0"/>
      <w:marBottom w:val="0"/>
      <w:divBdr>
        <w:top w:val="none" w:sz="0" w:space="0" w:color="auto"/>
        <w:left w:val="none" w:sz="0" w:space="0" w:color="auto"/>
        <w:bottom w:val="none" w:sz="0" w:space="0" w:color="auto"/>
        <w:right w:val="none" w:sz="0" w:space="0" w:color="auto"/>
      </w:divBdr>
    </w:div>
    <w:div w:id="258685379">
      <w:bodyDiv w:val="1"/>
      <w:marLeft w:val="0"/>
      <w:marRight w:val="0"/>
      <w:marTop w:val="0"/>
      <w:marBottom w:val="0"/>
      <w:divBdr>
        <w:top w:val="none" w:sz="0" w:space="0" w:color="auto"/>
        <w:left w:val="none" w:sz="0" w:space="0" w:color="auto"/>
        <w:bottom w:val="none" w:sz="0" w:space="0" w:color="auto"/>
        <w:right w:val="none" w:sz="0" w:space="0" w:color="auto"/>
      </w:divBdr>
    </w:div>
    <w:div w:id="258875346">
      <w:bodyDiv w:val="1"/>
      <w:marLeft w:val="0"/>
      <w:marRight w:val="0"/>
      <w:marTop w:val="0"/>
      <w:marBottom w:val="0"/>
      <w:divBdr>
        <w:top w:val="none" w:sz="0" w:space="0" w:color="auto"/>
        <w:left w:val="none" w:sz="0" w:space="0" w:color="auto"/>
        <w:bottom w:val="none" w:sz="0" w:space="0" w:color="auto"/>
        <w:right w:val="none" w:sz="0" w:space="0" w:color="auto"/>
      </w:divBdr>
    </w:div>
    <w:div w:id="262302669">
      <w:bodyDiv w:val="1"/>
      <w:marLeft w:val="0"/>
      <w:marRight w:val="0"/>
      <w:marTop w:val="0"/>
      <w:marBottom w:val="0"/>
      <w:divBdr>
        <w:top w:val="none" w:sz="0" w:space="0" w:color="auto"/>
        <w:left w:val="none" w:sz="0" w:space="0" w:color="auto"/>
        <w:bottom w:val="none" w:sz="0" w:space="0" w:color="auto"/>
        <w:right w:val="none" w:sz="0" w:space="0" w:color="auto"/>
      </w:divBdr>
    </w:div>
    <w:div w:id="262762790">
      <w:bodyDiv w:val="1"/>
      <w:marLeft w:val="0"/>
      <w:marRight w:val="0"/>
      <w:marTop w:val="0"/>
      <w:marBottom w:val="0"/>
      <w:divBdr>
        <w:top w:val="none" w:sz="0" w:space="0" w:color="auto"/>
        <w:left w:val="none" w:sz="0" w:space="0" w:color="auto"/>
        <w:bottom w:val="none" w:sz="0" w:space="0" w:color="auto"/>
        <w:right w:val="none" w:sz="0" w:space="0" w:color="auto"/>
      </w:divBdr>
    </w:div>
    <w:div w:id="268202579">
      <w:bodyDiv w:val="1"/>
      <w:marLeft w:val="0"/>
      <w:marRight w:val="0"/>
      <w:marTop w:val="0"/>
      <w:marBottom w:val="0"/>
      <w:divBdr>
        <w:top w:val="none" w:sz="0" w:space="0" w:color="auto"/>
        <w:left w:val="none" w:sz="0" w:space="0" w:color="auto"/>
        <w:bottom w:val="none" w:sz="0" w:space="0" w:color="auto"/>
        <w:right w:val="none" w:sz="0" w:space="0" w:color="auto"/>
      </w:divBdr>
    </w:div>
    <w:div w:id="269168102">
      <w:bodyDiv w:val="1"/>
      <w:marLeft w:val="0"/>
      <w:marRight w:val="0"/>
      <w:marTop w:val="0"/>
      <w:marBottom w:val="0"/>
      <w:divBdr>
        <w:top w:val="none" w:sz="0" w:space="0" w:color="auto"/>
        <w:left w:val="none" w:sz="0" w:space="0" w:color="auto"/>
        <w:bottom w:val="none" w:sz="0" w:space="0" w:color="auto"/>
        <w:right w:val="none" w:sz="0" w:space="0" w:color="auto"/>
      </w:divBdr>
    </w:div>
    <w:div w:id="272127265">
      <w:bodyDiv w:val="1"/>
      <w:marLeft w:val="0"/>
      <w:marRight w:val="0"/>
      <w:marTop w:val="0"/>
      <w:marBottom w:val="0"/>
      <w:divBdr>
        <w:top w:val="none" w:sz="0" w:space="0" w:color="auto"/>
        <w:left w:val="none" w:sz="0" w:space="0" w:color="auto"/>
        <w:bottom w:val="none" w:sz="0" w:space="0" w:color="auto"/>
        <w:right w:val="none" w:sz="0" w:space="0" w:color="auto"/>
      </w:divBdr>
    </w:div>
    <w:div w:id="272708350">
      <w:bodyDiv w:val="1"/>
      <w:marLeft w:val="0"/>
      <w:marRight w:val="0"/>
      <w:marTop w:val="0"/>
      <w:marBottom w:val="0"/>
      <w:divBdr>
        <w:top w:val="none" w:sz="0" w:space="0" w:color="auto"/>
        <w:left w:val="none" w:sz="0" w:space="0" w:color="auto"/>
        <w:bottom w:val="none" w:sz="0" w:space="0" w:color="auto"/>
        <w:right w:val="none" w:sz="0" w:space="0" w:color="auto"/>
      </w:divBdr>
    </w:div>
    <w:div w:id="273445867">
      <w:bodyDiv w:val="1"/>
      <w:marLeft w:val="0"/>
      <w:marRight w:val="0"/>
      <w:marTop w:val="0"/>
      <w:marBottom w:val="0"/>
      <w:divBdr>
        <w:top w:val="none" w:sz="0" w:space="0" w:color="auto"/>
        <w:left w:val="none" w:sz="0" w:space="0" w:color="auto"/>
        <w:bottom w:val="none" w:sz="0" w:space="0" w:color="auto"/>
        <w:right w:val="none" w:sz="0" w:space="0" w:color="auto"/>
      </w:divBdr>
    </w:div>
    <w:div w:id="274479803">
      <w:bodyDiv w:val="1"/>
      <w:marLeft w:val="0"/>
      <w:marRight w:val="0"/>
      <w:marTop w:val="0"/>
      <w:marBottom w:val="0"/>
      <w:divBdr>
        <w:top w:val="none" w:sz="0" w:space="0" w:color="auto"/>
        <w:left w:val="none" w:sz="0" w:space="0" w:color="auto"/>
        <w:bottom w:val="none" w:sz="0" w:space="0" w:color="auto"/>
        <w:right w:val="none" w:sz="0" w:space="0" w:color="auto"/>
      </w:divBdr>
    </w:div>
    <w:div w:id="274948884">
      <w:bodyDiv w:val="1"/>
      <w:marLeft w:val="0"/>
      <w:marRight w:val="0"/>
      <w:marTop w:val="0"/>
      <w:marBottom w:val="0"/>
      <w:divBdr>
        <w:top w:val="none" w:sz="0" w:space="0" w:color="auto"/>
        <w:left w:val="none" w:sz="0" w:space="0" w:color="auto"/>
        <w:bottom w:val="none" w:sz="0" w:space="0" w:color="auto"/>
        <w:right w:val="none" w:sz="0" w:space="0" w:color="auto"/>
      </w:divBdr>
    </w:div>
    <w:div w:id="277223011">
      <w:bodyDiv w:val="1"/>
      <w:marLeft w:val="0"/>
      <w:marRight w:val="0"/>
      <w:marTop w:val="0"/>
      <w:marBottom w:val="0"/>
      <w:divBdr>
        <w:top w:val="none" w:sz="0" w:space="0" w:color="auto"/>
        <w:left w:val="none" w:sz="0" w:space="0" w:color="auto"/>
        <w:bottom w:val="none" w:sz="0" w:space="0" w:color="auto"/>
        <w:right w:val="none" w:sz="0" w:space="0" w:color="auto"/>
      </w:divBdr>
    </w:div>
    <w:div w:id="278489057">
      <w:bodyDiv w:val="1"/>
      <w:marLeft w:val="0"/>
      <w:marRight w:val="0"/>
      <w:marTop w:val="0"/>
      <w:marBottom w:val="0"/>
      <w:divBdr>
        <w:top w:val="none" w:sz="0" w:space="0" w:color="auto"/>
        <w:left w:val="none" w:sz="0" w:space="0" w:color="auto"/>
        <w:bottom w:val="none" w:sz="0" w:space="0" w:color="auto"/>
        <w:right w:val="none" w:sz="0" w:space="0" w:color="auto"/>
      </w:divBdr>
    </w:div>
    <w:div w:id="278687282">
      <w:bodyDiv w:val="1"/>
      <w:marLeft w:val="0"/>
      <w:marRight w:val="0"/>
      <w:marTop w:val="0"/>
      <w:marBottom w:val="0"/>
      <w:divBdr>
        <w:top w:val="none" w:sz="0" w:space="0" w:color="auto"/>
        <w:left w:val="none" w:sz="0" w:space="0" w:color="auto"/>
        <w:bottom w:val="none" w:sz="0" w:space="0" w:color="auto"/>
        <w:right w:val="none" w:sz="0" w:space="0" w:color="auto"/>
      </w:divBdr>
    </w:div>
    <w:div w:id="280770053">
      <w:bodyDiv w:val="1"/>
      <w:marLeft w:val="0"/>
      <w:marRight w:val="0"/>
      <w:marTop w:val="0"/>
      <w:marBottom w:val="0"/>
      <w:divBdr>
        <w:top w:val="none" w:sz="0" w:space="0" w:color="auto"/>
        <w:left w:val="none" w:sz="0" w:space="0" w:color="auto"/>
        <w:bottom w:val="none" w:sz="0" w:space="0" w:color="auto"/>
        <w:right w:val="none" w:sz="0" w:space="0" w:color="auto"/>
      </w:divBdr>
    </w:div>
    <w:div w:id="282660461">
      <w:bodyDiv w:val="1"/>
      <w:marLeft w:val="0"/>
      <w:marRight w:val="0"/>
      <w:marTop w:val="0"/>
      <w:marBottom w:val="0"/>
      <w:divBdr>
        <w:top w:val="none" w:sz="0" w:space="0" w:color="auto"/>
        <w:left w:val="none" w:sz="0" w:space="0" w:color="auto"/>
        <w:bottom w:val="none" w:sz="0" w:space="0" w:color="auto"/>
        <w:right w:val="none" w:sz="0" w:space="0" w:color="auto"/>
      </w:divBdr>
    </w:div>
    <w:div w:id="283847208">
      <w:bodyDiv w:val="1"/>
      <w:marLeft w:val="0"/>
      <w:marRight w:val="0"/>
      <w:marTop w:val="0"/>
      <w:marBottom w:val="0"/>
      <w:divBdr>
        <w:top w:val="none" w:sz="0" w:space="0" w:color="auto"/>
        <w:left w:val="none" w:sz="0" w:space="0" w:color="auto"/>
        <w:bottom w:val="none" w:sz="0" w:space="0" w:color="auto"/>
        <w:right w:val="none" w:sz="0" w:space="0" w:color="auto"/>
      </w:divBdr>
    </w:div>
    <w:div w:id="284890142">
      <w:bodyDiv w:val="1"/>
      <w:marLeft w:val="0"/>
      <w:marRight w:val="0"/>
      <w:marTop w:val="0"/>
      <w:marBottom w:val="0"/>
      <w:divBdr>
        <w:top w:val="none" w:sz="0" w:space="0" w:color="auto"/>
        <w:left w:val="none" w:sz="0" w:space="0" w:color="auto"/>
        <w:bottom w:val="none" w:sz="0" w:space="0" w:color="auto"/>
        <w:right w:val="none" w:sz="0" w:space="0" w:color="auto"/>
      </w:divBdr>
    </w:div>
    <w:div w:id="286473758">
      <w:bodyDiv w:val="1"/>
      <w:marLeft w:val="0"/>
      <w:marRight w:val="0"/>
      <w:marTop w:val="0"/>
      <w:marBottom w:val="0"/>
      <w:divBdr>
        <w:top w:val="none" w:sz="0" w:space="0" w:color="auto"/>
        <w:left w:val="none" w:sz="0" w:space="0" w:color="auto"/>
        <w:bottom w:val="none" w:sz="0" w:space="0" w:color="auto"/>
        <w:right w:val="none" w:sz="0" w:space="0" w:color="auto"/>
      </w:divBdr>
    </w:div>
    <w:div w:id="286663262">
      <w:bodyDiv w:val="1"/>
      <w:marLeft w:val="0"/>
      <w:marRight w:val="0"/>
      <w:marTop w:val="0"/>
      <w:marBottom w:val="0"/>
      <w:divBdr>
        <w:top w:val="none" w:sz="0" w:space="0" w:color="auto"/>
        <w:left w:val="none" w:sz="0" w:space="0" w:color="auto"/>
        <w:bottom w:val="none" w:sz="0" w:space="0" w:color="auto"/>
        <w:right w:val="none" w:sz="0" w:space="0" w:color="auto"/>
      </w:divBdr>
    </w:div>
    <w:div w:id="286737090">
      <w:bodyDiv w:val="1"/>
      <w:marLeft w:val="0"/>
      <w:marRight w:val="0"/>
      <w:marTop w:val="0"/>
      <w:marBottom w:val="0"/>
      <w:divBdr>
        <w:top w:val="none" w:sz="0" w:space="0" w:color="auto"/>
        <w:left w:val="none" w:sz="0" w:space="0" w:color="auto"/>
        <w:bottom w:val="none" w:sz="0" w:space="0" w:color="auto"/>
        <w:right w:val="none" w:sz="0" w:space="0" w:color="auto"/>
      </w:divBdr>
    </w:div>
    <w:div w:id="286745488">
      <w:bodyDiv w:val="1"/>
      <w:marLeft w:val="0"/>
      <w:marRight w:val="0"/>
      <w:marTop w:val="0"/>
      <w:marBottom w:val="0"/>
      <w:divBdr>
        <w:top w:val="none" w:sz="0" w:space="0" w:color="auto"/>
        <w:left w:val="none" w:sz="0" w:space="0" w:color="auto"/>
        <w:bottom w:val="none" w:sz="0" w:space="0" w:color="auto"/>
        <w:right w:val="none" w:sz="0" w:space="0" w:color="auto"/>
      </w:divBdr>
    </w:div>
    <w:div w:id="287588975">
      <w:bodyDiv w:val="1"/>
      <w:marLeft w:val="0"/>
      <w:marRight w:val="0"/>
      <w:marTop w:val="0"/>
      <w:marBottom w:val="0"/>
      <w:divBdr>
        <w:top w:val="none" w:sz="0" w:space="0" w:color="auto"/>
        <w:left w:val="none" w:sz="0" w:space="0" w:color="auto"/>
        <w:bottom w:val="none" w:sz="0" w:space="0" w:color="auto"/>
        <w:right w:val="none" w:sz="0" w:space="0" w:color="auto"/>
      </w:divBdr>
    </w:div>
    <w:div w:id="291055485">
      <w:bodyDiv w:val="1"/>
      <w:marLeft w:val="0"/>
      <w:marRight w:val="0"/>
      <w:marTop w:val="0"/>
      <w:marBottom w:val="0"/>
      <w:divBdr>
        <w:top w:val="none" w:sz="0" w:space="0" w:color="auto"/>
        <w:left w:val="none" w:sz="0" w:space="0" w:color="auto"/>
        <w:bottom w:val="none" w:sz="0" w:space="0" w:color="auto"/>
        <w:right w:val="none" w:sz="0" w:space="0" w:color="auto"/>
      </w:divBdr>
    </w:div>
    <w:div w:id="292368352">
      <w:bodyDiv w:val="1"/>
      <w:marLeft w:val="0"/>
      <w:marRight w:val="0"/>
      <w:marTop w:val="0"/>
      <w:marBottom w:val="0"/>
      <w:divBdr>
        <w:top w:val="none" w:sz="0" w:space="0" w:color="auto"/>
        <w:left w:val="none" w:sz="0" w:space="0" w:color="auto"/>
        <w:bottom w:val="none" w:sz="0" w:space="0" w:color="auto"/>
        <w:right w:val="none" w:sz="0" w:space="0" w:color="auto"/>
      </w:divBdr>
    </w:div>
    <w:div w:id="293021659">
      <w:bodyDiv w:val="1"/>
      <w:marLeft w:val="0"/>
      <w:marRight w:val="0"/>
      <w:marTop w:val="0"/>
      <w:marBottom w:val="0"/>
      <w:divBdr>
        <w:top w:val="none" w:sz="0" w:space="0" w:color="auto"/>
        <w:left w:val="none" w:sz="0" w:space="0" w:color="auto"/>
        <w:bottom w:val="none" w:sz="0" w:space="0" w:color="auto"/>
        <w:right w:val="none" w:sz="0" w:space="0" w:color="auto"/>
      </w:divBdr>
    </w:div>
    <w:div w:id="293147328">
      <w:bodyDiv w:val="1"/>
      <w:marLeft w:val="0"/>
      <w:marRight w:val="0"/>
      <w:marTop w:val="0"/>
      <w:marBottom w:val="0"/>
      <w:divBdr>
        <w:top w:val="none" w:sz="0" w:space="0" w:color="auto"/>
        <w:left w:val="none" w:sz="0" w:space="0" w:color="auto"/>
        <w:bottom w:val="none" w:sz="0" w:space="0" w:color="auto"/>
        <w:right w:val="none" w:sz="0" w:space="0" w:color="auto"/>
      </w:divBdr>
    </w:div>
    <w:div w:id="293415858">
      <w:bodyDiv w:val="1"/>
      <w:marLeft w:val="0"/>
      <w:marRight w:val="0"/>
      <w:marTop w:val="0"/>
      <w:marBottom w:val="0"/>
      <w:divBdr>
        <w:top w:val="none" w:sz="0" w:space="0" w:color="auto"/>
        <w:left w:val="none" w:sz="0" w:space="0" w:color="auto"/>
        <w:bottom w:val="none" w:sz="0" w:space="0" w:color="auto"/>
        <w:right w:val="none" w:sz="0" w:space="0" w:color="auto"/>
      </w:divBdr>
    </w:div>
    <w:div w:id="294337063">
      <w:bodyDiv w:val="1"/>
      <w:marLeft w:val="0"/>
      <w:marRight w:val="0"/>
      <w:marTop w:val="0"/>
      <w:marBottom w:val="0"/>
      <w:divBdr>
        <w:top w:val="none" w:sz="0" w:space="0" w:color="auto"/>
        <w:left w:val="none" w:sz="0" w:space="0" w:color="auto"/>
        <w:bottom w:val="none" w:sz="0" w:space="0" w:color="auto"/>
        <w:right w:val="none" w:sz="0" w:space="0" w:color="auto"/>
      </w:divBdr>
    </w:div>
    <w:div w:id="300380756">
      <w:bodyDiv w:val="1"/>
      <w:marLeft w:val="0"/>
      <w:marRight w:val="0"/>
      <w:marTop w:val="0"/>
      <w:marBottom w:val="0"/>
      <w:divBdr>
        <w:top w:val="none" w:sz="0" w:space="0" w:color="auto"/>
        <w:left w:val="none" w:sz="0" w:space="0" w:color="auto"/>
        <w:bottom w:val="none" w:sz="0" w:space="0" w:color="auto"/>
        <w:right w:val="none" w:sz="0" w:space="0" w:color="auto"/>
      </w:divBdr>
    </w:div>
    <w:div w:id="302344818">
      <w:bodyDiv w:val="1"/>
      <w:marLeft w:val="0"/>
      <w:marRight w:val="0"/>
      <w:marTop w:val="0"/>
      <w:marBottom w:val="0"/>
      <w:divBdr>
        <w:top w:val="none" w:sz="0" w:space="0" w:color="auto"/>
        <w:left w:val="none" w:sz="0" w:space="0" w:color="auto"/>
        <w:bottom w:val="none" w:sz="0" w:space="0" w:color="auto"/>
        <w:right w:val="none" w:sz="0" w:space="0" w:color="auto"/>
      </w:divBdr>
    </w:div>
    <w:div w:id="303242142">
      <w:bodyDiv w:val="1"/>
      <w:marLeft w:val="0"/>
      <w:marRight w:val="0"/>
      <w:marTop w:val="0"/>
      <w:marBottom w:val="0"/>
      <w:divBdr>
        <w:top w:val="none" w:sz="0" w:space="0" w:color="auto"/>
        <w:left w:val="none" w:sz="0" w:space="0" w:color="auto"/>
        <w:bottom w:val="none" w:sz="0" w:space="0" w:color="auto"/>
        <w:right w:val="none" w:sz="0" w:space="0" w:color="auto"/>
      </w:divBdr>
    </w:div>
    <w:div w:id="303631129">
      <w:bodyDiv w:val="1"/>
      <w:marLeft w:val="0"/>
      <w:marRight w:val="0"/>
      <w:marTop w:val="0"/>
      <w:marBottom w:val="0"/>
      <w:divBdr>
        <w:top w:val="none" w:sz="0" w:space="0" w:color="auto"/>
        <w:left w:val="none" w:sz="0" w:space="0" w:color="auto"/>
        <w:bottom w:val="none" w:sz="0" w:space="0" w:color="auto"/>
        <w:right w:val="none" w:sz="0" w:space="0" w:color="auto"/>
      </w:divBdr>
    </w:div>
    <w:div w:id="305165880">
      <w:bodyDiv w:val="1"/>
      <w:marLeft w:val="0"/>
      <w:marRight w:val="0"/>
      <w:marTop w:val="0"/>
      <w:marBottom w:val="0"/>
      <w:divBdr>
        <w:top w:val="none" w:sz="0" w:space="0" w:color="auto"/>
        <w:left w:val="none" w:sz="0" w:space="0" w:color="auto"/>
        <w:bottom w:val="none" w:sz="0" w:space="0" w:color="auto"/>
        <w:right w:val="none" w:sz="0" w:space="0" w:color="auto"/>
      </w:divBdr>
    </w:div>
    <w:div w:id="305168013">
      <w:bodyDiv w:val="1"/>
      <w:marLeft w:val="0"/>
      <w:marRight w:val="0"/>
      <w:marTop w:val="0"/>
      <w:marBottom w:val="0"/>
      <w:divBdr>
        <w:top w:val="none" w:sz="0" w:space="0" w:color="auto"/>
        <w:left w:val="none" w:sz="0" w:space="0" w:color="auto"/>
        <w:bottom w:val="none" w:sz="0" w:space="0" w:color="auto"/>
        <w:right w:val="none" w:sz="0" w:space="0" w:color="auto"/>
      </w:divBdr>
    </w:div>
    <w:div w:id="309748679">
      <w:bodyDiv w:val="1"/>
      <w:marLeft w:val="0"/>
      <w:marRight w:val="0"/>
      <w:marTop w:val="0"/>
      <w:marBottom w:val="0"/>
      <w:divBdr>
        <w:top w:val="none" w:sz="0" w:space="0" w:color="auto"/>
        <w:left w:val="none" w:sz="0" w:space="0" w:color="auto"/>
        <w:bottom w:val="none" w:sz="0" w:space="0" w:color="auto"/>
        <w:right w:val="none" w:sz="0" w:space="0" w:color="auto"/>
      </w:divBdr>
    </w:div>
    <w:div w:id="310332443">
      <w:bodyDiv w:val="1"/>
      <w:marLeft w:val="0"/>
      <w:marRight w:val="0"/>
      <w:marTop w:val="0"/>
      <w:marBottom w:val="0"/>
      <w:divBdr>
        <w:top w:val="none" w:sz="0" w:space="0" w:color="auto"/>
        <w:left w:val="none" w:sz="0" w:space="0" w:color="auto"/>
        <w:bottom w:val="none" w:sz="0" w:space="0" w:color="auto"/>
        <w:right w:val="none" w:sz="0" w:space="0" w:color="auto"/>
      </w:divBdr>
    </w:div>
    <w:div w:id="310788861">
      <w:bodyDiv w:val="1"/>
      <w:marLeft w:val="0"/>
      <w:marRight w:val="0"/>
      <w:marTop w:val="0"/>
      <w:marBottom w:val="0"/>
      <w:divBdr>
        <w:top w:val="none" w:sz="0" w:space="0" w:color="auto"/>
        <w:left w:val="none" w:sz="0" w:space="0" w:color="auto"/>
        <w:bottom w:val="none" w:sz="0" w:space="0" w:color="auto"/>
        <w:right w:val="none" w:sz="0" w:space="0" w:color="auto"/>
      </w:divBdr>
    </w:div>
    <w:div w:id="312831805">
      <w:bodyDiv w:val="1"/>
      <w:marLeft w:val="0"/>
      <w:marRight w:val="0"/>
      <w:marTop w:val="0"/>
      <w:marBottom w:val="0"/>
      <w:divBdr>
        <w:top w:val="none" w:sz="0" w:space="0" w:color="auto"/>
        <w:left w:val="none" w:sz="0" w:space="0" w:color="auto"/>
        <w:bottom w:val="none" w:sz="0" w:space="0" w:color="auto"/>
        <w:right w:val="none" w:sz="0" w:space="0" w:color="auto"/>
      </w:divBdr>
    </w:div>
    <w:div w:id="314067320">
      <w:bodyDiv w:val="1"/>
      <w:marLeft w:val="0"/>
      <w:marRight w:val="0"/>
      <w:marTop w:val="0"/>
      <w:marBottom w:val="0"/>
      <w:divBdr>
        <w:top w:val="none" w:sz="0" w:space="0" w:color="auto"/>
        <w:left w:val="none" w:sz="0" w:space="0" w:color="auto"/>
        <w:bottom w:val="none" w:sz="0" w:space="0" w:color="auto"/>
        <w:right w:val="none" w:sz="0" w:space="0" w:color="auto"/>
      </w:divBdr>
    </w:div>
    <w:div w:id="314186194">
      <w:bodyDiv w:val="1"/>
      <w:marLeft w:val="0"/>
      <w:marRight w:val="0"/>
      <w:marTop w:val="0"/>
      <w:marBottom w:val="0"/>
      <w:divBdr>
        <w:top w:val="none" w:sz="0" w:space="0" w:color="auto"/>
        <w:left w:val="none" w:sz="0" w:space="0" w:color="auto"/>
        <w:bottom w:val="none" w:sz="0" w:space="0" w:color="auto"/>
        <w:right w:val="none" w:sz="0" w:space="0" w:color="auto"/>
      </w:divBdr>
    </w:div>
    <w:div w:id="318465328">
      <w:bodyDiv w:val="1"/>
      <w:marLeft w:val="0"/>
      <w:marRight w:val="0"/>
      <w:marTop w:val="0"/>
      <w:marBottom w:val="0"/>
      <w:divBdr>
        <w:top w:val="none" w:sz="0" w:space="0" w:color="auto"/>
        <w:left w:val="none" w:sz="0" w:space="0" w:color="auto"/>
        <w:bottom w:val="none" w:sz="0" w:space="0" w:color="auto"/>
        <w:right w:val="none" w:sz="0" w:space="0" w:color="auto"/>
      </w:divBdr>
    </w:div>
    <w:div w:id="324208391">
      <w:bodyDiv w:val="1"/>
      <w:marLeft w:val="0"/>
      <w:marRight w:val="0"/>
      <w:marTop w:val="0"/>
      <w:marBottom w:val="0"/>
      <w:divBdr>
        <w:top w:val="none" w:sz="0" w:space="0" w:color="auto"/>
        <w:left w:val="none" w:sz="0" w:space="0" w:color="auto"/>
        <w:bottom w:val="none" w:sz="0" w:space="0" w:color="auto"/>
        <w:right w:val="none" w:sz="0" w:space="0" w:color="auto"/>
      </w:divBdr>
    </w:div>
    <w:div w:id="328489301">
      <w:bodyDiv w:val="1"/>
      <w:marLeft w:val="0"/>
      <w:marRight w:val="0"/>
      <w:marTop w:val="0"/>
      <w:marBottom w:val="0"/>
      <w:divBdr>
        <w:top w:val="none" w:sz="0" w:space="0" w:color="auto"/>
        <w:left w:val="none" w:sz="0" w:space="0" w:color="auto"/>
        <w:bottom w:val="none" w:sz="0" w:space="0" w:color="auto"/>
        <w:right w:val="none" w:sz="0" w:space="0" w:color="auto"/>
      </w:divBdr>
    </w:div>
    <w:div w:id="336351529">
      <w:bodyDiv w:val="1"/>
      <w:marLeft w:val="0"/>
      <w:marRight w:val="0"/>
      <w:marTop w:val="0"/>
      <w:marBottom w:val="0"/>
      <w:divBdr>
        <w:top w:val="none" w:sz="0" w:space="0" w:color="auto"/>
        <w:left w:val="none" w:sz="0" w:space="0" w:color="auto"/>
        <w:bottom w:val="none" w:sz="0" w:space="0" w:color="auto"/>
        <w:right w:val="none" w:sz="0" w:space="0" w:color="auto"/>
      </w:divBdr>
    </w:div>
    <w:div w:id="337081222">
      <w:bodyDiv w:val="1"/>
      <w:marLeft w:val="0"/>
      <w:marRight w:val="0"/>
      <w:marTop w:val="0"/>
      <w:marBottom w:val="0"/>
      <w:divBdr>
        <w:top w:val="none" w:sz="0" w:space="0" w:color="auto"/>
        <w:left w:val="none" w:sz="0" w:space="0" w:color="auto"/>
        <w:bottom w:val="none" w:sz="0" w:space="0" w:color="auto"/>
        <w:right w:val="none" w:sz="0" w:space="0" w:color="auto"/>
      </w:divBdr>
    </w:div>
    <w:div w:id="337512440">
      <w:bodyDiv w:val="1"/>
      <w:marLeft w:val="0"/>
      <w:marRight w:val="0"/>
      <w:marTop w:val="0"/>
      <w:marBottom w:val="0"/>
      <w:divBdr>
        <w:top w:val="none" w:sz="0" w:space="0" w:color="auto"/>
        <w:left w:val="none" w:sz="0" w:space="0" w:color="auto"/>
        <w:bottom w:val="none" w:sz="0" w:space="0" w:color="auto"/>
        <w:right w:val="none" w:sz="0" w:space="0" w:color="auto"/>
      </w:divBdr>
    </w:div>
    <w:div w:id="341052669">
      <w:bodyDiv w:val="1"/>
      <w:marLeft w:val="0"/>
      <w:marRight w:val="0"/>
      <w:marTop w:val="0"/>
      <w:marBottom w:val="0"/>
      <w:divBdr>
        <w:top w:val="none" w:sz="0" w:space="0" w:color="auto"/>
        <w:left w:val="none" w:sz="0" w:space="0" w:color="auto"/>
        <w:bottom w:val="none" w:sz="0" w:space="0" w:color="auto"/>
        <w:right w:val="none" w:sz="0" w:space="0" w:color="auto"/>
      </w:divBdr>
    </w:div>
    <w:div w:id="342324076">
      <w:bodyDiv w:val="1"/>
      <w:marLeft w:val="0"/>
      <w:marRight w:val="0"/>
      <w:marTop w:val="0"/>
      <w:marBottom w:val="0"/>
      <w:divBdr>
        <w:top w:val="none" w:sz="0" w:space="0" w:color="auto"/>
        <w:left w:val="none" w:sz="0" w:space="0" w:color="auto"/>
        <w:bottom w:val="none" w:sz="0" w:space="0" w:color="auto"/>
        <w:right w:val="none" w:sz="0" w:space="0" w:color="auto"/>
      </w:divBdr>
    </w:div>
    <w:div w:id="348412810">
      <w:bodyDiv w:val="1"/>
      <w:marLeft w:val="0"/>
      <w:marRight w:val="0"/>
      <w:marTop w:val="0"/>
      <w:marBottom w:val="0"/>
      <w:divBdr>
        <w:top w:val="none" w:sz="0" w:space="0" w:color="auto"/>
        <w:left w:val="none" w:sz="0" w:space="0" w:color="auto"/>
        <w:bottom w:val="none" w:sz="0" w:space="0" w:color="auto"/>
        <w:right w:val="none" w:sz="0" w:space="0" w:color="auto"/>
      </w:divBdr>
    </w:div>
    <w:div w:id="349185556">
      <w:bodyDiv w:val="1"/>
      <w:marLeft w:val="0"/>
      <w:marRight w:val="0"/>
      <w:marTop w:val="0"/>
      <w:marBottom w:val="0"/>
      <w:divBdr>
        <w:top w:val="none" w:sz="0" w:space="0" w:color="auto"/>
        <w:left w:val="none" w:sz="0" w:space="0" w:color="auto"/>
        <w:bottom w:val="none" w:sz="0" w:space="0" w:color="auto"/>
        <w:right w:val="none" w:sz="0" w:space="0" w:color="auto"/>
      </w:divBdr>
    </w:div>
    <w:div w:id="349528625">
      <w:bodyDiv w:val="1"/>
      <w:marLeft w:val="0"/>
      <w:marRight w:val="0"/>
      <w:marTop w:val="0"/>
      <w:marBottom w:val="0"/>
      <w:divBdr>
        <w:top w:val="none" w:sz="0" w:space="0" w:color="auto"/>
        <w:left w:val="none" w:sz="0" w:space="0" w:color="auto"/>
        <w:bottom w:val="none" w:sz="0" w:space="0" w:color="auto"/>
        <w:right w:val="none" w:sz="0" w:space="0" w:color="auto"/>
      </w:divBdr>
    </w:div>
    <w:div w:id="354694565">
      <w:bodyDiv w:val="1"/>
      <w:marLeft w:val="0"/>
      <w:marRight w:val="0"/>
      <w:marTop w:val="0"/>
      <w:marBottom w:val="0"/>
      <w:divBdr>
        <w:top w:val="none" w:sz="0" w:space="0" w:color="auto"/>
        <w:left w:val="none" w:sz="0" w:space="0" w:color="auto"/>
        <w:bottom w:val="none" w:sz="0" w:space="0" w:color="auto"/>
        <w:right w:val="none" w:sz="0" w:space="0" w:color="auto"/>
      </w:divBdr>
    </w:div>
    <w:div w:id="355933413">
      <w:bodyDiv w:val="1"/>
      <w:marLeft w:val="0"/>
      <w:marRight w:val="0"/>
      <w:marTop w:val="0"/>
      <w:marBottom w:val="0"/>
      <w:divBdr>
        <w:top w:val="none" w:sz="0" w:space="0" w:color="auto"/>
        <w:left w:val="none" w:sz="0" w:space="0" w:color="auto"/>
        <w:bottom w:val="none" w:sz="0" w:space="0" w:color="auto"/>
        <w:right w:val="none" w:sz="0" w:space="0" w:color="auto"/>
      </w:divBdr>
    </w:div>
    <w:div w:id="359479279">
      <w:bodyDiv w:val="1"/>
      <w:marLeft w:val="0"/>
      <w:marRight w:val="0"/>
      <w:marTop w:val="0"/>
      <w:marBottom w:val="0"/>
      <w:divBdr>
        <w:top w:val="none" w:sz="0" w:space="0" w:color="auto"/>
        <w:left w:val="none" w:sz="0" w:space="0" w:color="auto"/>
        <w:bottom w:val="none" w:sz="0" w:space="0" w:color="auto"/>
        <w:right w:val="none" w:sz="0" w:space="0" w:color="auto"/>
      </w:divBdr>
    </w:div>
    <w:div w:id="362754160">
      <w:bodyDiv w:val="1"/>
      <w:marLeft w:val="0"/>
      <w:marRight w:val="0"/>
      <w:marTop w:val="0"/>
      <w:marBottom w:val="0"/>
      <w:divBdr>
        <w:top w:val="none" w:sz="0" w:space="0" w:color="auto"/>
        <w:left w:val="none" w:sz="0" w:space="0" w:color="auto"/>
        <w:bottom w:val="none" w:sz="0" w:space="0" w:color="auto"/>
        <w:right w:val="none" w:sz="0" w:space="0" w:color="auto"/>
      </w:divBdr>
    </w:div>
    <w:div w:id="364868001">
      <w:bodyDiv w:val="1"/>
      <w:marLeft w:val="0"/>
      <w:marRight w:val="0"/>
      <w:marTop w:val="0"/>
      <w:marBottom w:val="0"/>
      <w:divBdr>
        <w:top w:val="none" w:sz="0" w:space="0" w:color="auto"/>
        <w:left w:val="none" w:sz="0" w:space="0" w:color="auto"/>
        <w:bottom w:val="none" w:sz="0" w:space="0" w:color="auto"/>
        <w:right w:val="none" w:sz="0" w:space="0" w:color="auto"/>
      </w:divBdr>
    </w:div>
    <w:div w:id="367293031">
      <w:bodyDiv w:val="1"/>
      <w:marLeft w:val="0"/>
      <w:marRight w:val="0"/>
      <w:marTop w:val="0"/>
      <w:marBottom w:val="0"/>
      <w:divBdr>
        <w:top w:val="none" w:sz="0" w:space="0" w:color="auto"/>
        <w:left w:val="none" w:sz="0" w:space="0" w:color="auto"/>
        <w:bottom w:val="none" w:sz="0" w:space="0" w:color="auto"/>
        <w:right w:val="none" w:sz="0" w:space="0" w:color="auto"/>
      </w:divBdr>
    </w:div>
    <w:div w:id="367608549">
      <w:bodyDiv w:val="1"/>
      <w:marLeft w:val="0"/>
      <w:marRight w:val="0"/>
      <w:marTop w:val="0"/>
      <w:marBottom w:val="0"/>
      <w:divBdr>
        <w:top w:val="none" w:sz="0" w:space="0" w:color="auto"/>
        <w:left w:val="none" w:sz="0" w:space="0" w:color="auto"/>
        <w:bottom w:val="none" w:sz="0" w:space="0" w:color="auto"/>
        <w:right w:val="none" w:sz="0" w:space="0" w:color="auto"/>
      </w:divBdr>
    </w:div>
    <w:div w:id="368797569">
      <w:bodyDiv w:val="1"/>
      <w:marLeft w:val="0"/>
      <w:marRight w:val="0"/>
      <w:marTop w:val="0"/>
      <w:marBottom w:val="0"/>
      <w:divBdr>
        <w:top w:val="none" w:sz="0" w:space="0" w:color="auto"/>
        <w:left w:val="none" w:sz="0" w:space="0" w:color="auto"/>
        <w:bottom w:val="none" w:sz="0" w:space="0" w:color="auto"/>
        <w:right w:val="none" w:sz="0" w:space="0" w:color="auto"/>
      </w:divBdr>
    </w:div>
    <w:div w:id="369453958">
      <w:bodyDiv w:val="1"/>
      <w:marLeft w:val="0"/>
      <w:marRight w:val="0"/>
      <w:marTop w:val="0"/>
      <w:marBottom w:val="0"/>
      <w:divBdr>
        <w:top w:val="none" w:sz="0" w:space="0" w:color="auto"/>
        <w:left w:val="none" w:sz="0" w:space="0" w:color="auto"/>
        <w:bottom w:val="none" w:sz="0" w:space="0" w:color="auto"/>
        <w:right w:val="none" w:sz="0" w:space="0" w:color="auto"/>
      </w:divBdr>
    </w:div>
    <w:div w:id="370108534">
      <w:bodyDiv w:val="1"/>
      <w:marLeft w:val="0"/>
      <w:marRight w:val="0"/>
      <w:marTop w:val="0"/>
      <w:marBottom w:val="0"/>
      <w:divBdr>
        <w:top w:val="none" w:sz="0" w:space="0" w:color="auto"/>
        <w:left w:val="none" w:sz="0" w:space="0" w:color="auto"/>
        <w:bottom w:val="none" w:sz="0" w:space="0" w:color="auto"/>
        <w:right w:val="none" w:sz="0" w:space="0" w:color="auto"/>
      </w:divBdr>
    </w:div>
    <w:div w:id="372389030">
      <w:bodyDiv w:val="1"/>
      <w:marLeft w:val="0"/>
      <w:marRight w:val="0"/>
      <w:marTop w:val="0"/>
      <w:marBottom w:val="0"/>
      <w:divBdr>
        <w:top w:val="none" w:sz="0" w:space="0" w:color="auto"/>
        <w:left w:val="none" w:sz="0" w:space="0" w:color="auto"/>
        <w:bottom w:val="none" w:sz="0" w:space="0" w:color="auto"/>
        <w:right w:val="none" w:sz="0" w:space="0" w:color="auto"/>
      </w:divBdr>
    </w:div>
    <w:div w:id="373042739">
      <w:bodyDiv w:val="1"/>
      <w:marLeft w:val="0"/>
      <w:marRight w:val="0"/>
      <w:marTop w:val="0"/>
      <w:marBottom w:val="0"/>
      <w:divBdr>
        <w:top w:val="none" w:sz="0" w:space="0" w:color="auto"/>
        <w:left w:val="none" w:sz="0" w:space="0" w:color="auto"/>
        <w:bottom w:val="none" w:sz="0" w:space="0" w:color="auto"/>
        <w:right w:val="none" w:sz="0" w:space="0" w:color="auto"/>
      </w:divBdr>
    </w:div>
    <w:div w:id="375400390">
      <w:bodyDiv w:val="1"/>
      <w:marLeft w:val="0"/>
      <w:marRight w:val="0"/>
      <w:marTop w:val="0"/>
      <w:marBottom w:val="0"/>
      <w:divBdr>
        <w:top w:val="none" w:sz="0" w:space="0" w:color="auto"/>
        <w:left w:val="none" w:sz="0" w:space="0" w:color="auto"/>
        <w:bottom w:val="none" w:sz="0" w:space="0" w:color="auto"/>
        <w:right w:val="none" w:sz="0" w:space="0" w:color="auto"/>
      </w:divBdr>
    </w:div>
    <w:div w:id="376929976">
      <w:bodyDiv w:val="1"/>
      <w:marLeft w:val="0"/>
      <w:marRight w:val="0"/>
      <w:marTop w:val="0"/>
      <w:marBottom w:val="0"/>
      <w:divBdr>
        <w:top w:val="none" w:sz="0" w:space="0" w:color="auto"/>
        <w:left w:val="none" w:sz="0" w:space="0" w:color="auto"/>
        <w:bottom w:val="none" w:sz="0" w:space="0" w:color="auto"/>
        <w:right w:val="none" w:sz="0" w:space="0" w:color="auto"/>
      </w:divBdr>
    </w:div>
    <w:div w:id="377555366">
      <w:bodyDiv w:val="1"/>
      <w:marLeft w:val="0"/>
      <w:marRight w:val="0"/>
      <w:marTop w:val="0"/>
      <w:marBottom w:val="0"/>
      <w:divBdr>
        <w:top w:val="none" w:sz="0" w:space="0" w:color="auto"/>
        <w:left w:val="none" w:sz="0" w:space="0" w:color="auto"/>
        <w:bottom w:val="none" w:sz="0" w:space="0" w:color="auto"/>
        <w:right w:val="none" w:sz="0" w:space="0" w:color="auto"/>
      </w:divBdr>
    </w:div>
    <w:div w:id="378824233">
      <w:bodyDiv w:val="1"/>
      <w:marLeft w:val="0"/>
      <w:marRight w:val="0"/>
      <w:marTop w:val="0"/>
      <w:marBottom w:val="0"/>
      <w:divBdr>
        <w:top w:val="none" w:sz="0" w:space="0" w:color="auto"/>
        <w:left w:val="none" w:sz="0" w:space="0" w:color="auto"/>
        <w:bottom w:val="none" w:sz="0" w:space="0" w:color="auto"/>
        <w:right w:val="none" w:sz="0" w:space="0" w:color="auto"/>
      </w:divBdr>
    </w:div>
    <w:div w:id="381179600">
      <w:bodyDiv w:val="1"/>
      <w:marLeft w:val="0"/>
      <w:marRight w:val="0"/>
      <w:marTop w:val="0"/>
      <w:marBottom w:val="0"/>
      <w:divBdr>
        <w:top w:val="none" w:sz="0" w:space="0" w:color="auto"/>
        <w:left w:val="none" w:sz="0" w:space="0" w:color="auto"/>
        <w:bottom w:val="none" w:sz="0" w:space="0" w:color="auto"/>
        <w:right w:val="none" w:sz="0" w:space="0" w:color="auto"/>
      </w:divBdr>
    </w:div>
    <w:div w:id="385908028">
      <w:bodyDiv w:val="1"/>
      <w:marLeft w:val="0"/>
      <w:marRight w:val="0"/>
      <w:marTop w:val="0"/>
      <w:marBottom w:val="0"/>
      <w:divBdr>
        <w:top w:val="none" w:sz="0" w:space="0" w:color="auto"/>
        <w:left w:val="none" w:sz="0" w:space="0" w:color="auto"/>
        <w:bottom w:val="none" w:sz="0" w:space="0" w:color="auto"/>
        <w:right w:val="none" w:sz="0" w:space="0" w:color="auto"/>
      </w:divBdr>
    </w:div>
    <w:div w:id="387270511">
      <w:bodyDiv w:val="1"/>
      <w:marLeft w:val="0"/>
      <w:marRight w:val="0"/>
      <w:marTop w:val="0"/>
      <w:marBottom w:val="0"/>
      <w:divBdr>
        <w:top w:val="none" w:sz="0" w:space="0" w:color="auto"/>
        <w:left w:val="none" w:sz="0" w:space="0" w:color="auto"/>
        <w:bottom w:val="none" w:sz="0" w:space="0" w:color="auto"/>
        <w:right w:val="none" w:sz="0" w:space="0" w:color="auto"/>
      </w:divBdr>
    </w:div>
    <w:div w:id="390081895">
      <w:bodyDiv w:val="1"/>
      <w:marLeft w:val="0"/>
      <w:marRight w:val="0"/>
      <w:marTop w:val="0"/>
      <w:marBottom w:val="0"/>
      <w:divBdr>
        <w:top w:val="none" w:sz="0" w:space="0" w:color="auto"/>
        <w:left w:val="none" w:sz="0" w:space="0" w:color="auto"/>
        <w:bottom w:val="none" w:sz="0" w:space="0" w:color="auto"/>
        <w:right w:val="none" w:sz="0" w:space="0" w:color="auto"/>
      </w:divBdr>
    </w:div>
    <w:div w:id="390621692">
      <w:bodyDiv w:val="1"/>
      <w:marLeft w:val="0"/>
      <w:marRight w:val="0"/>
      <w:marTop w:val="0"/>
      <w:marBottom w:val="0"/>
      <w:divBdr>
        <w:top w:val="none" w:sz="0" w:space="0" w:color="auto"/>
        <w:left w:val="none" w:sz="0" w:space="0" w:color="auto"/>
        <w:bottom w:val="none" w:sz="0" w:space="0" w:color="auto"/>
        <w:right w:val="none" w:sz="0" w:space="0" w:color="auto"/>
      </w:divBdr>
    </w:div>
    <w:div w:id="391468331">
      <w:bodyDiv w:val="1"/>
      <w:marLeft w:val="0"/>
      <w:marRight w:val="0"/>
      <w:marTop w:val="0"/>
      <w:marBottom w:val="0"/>
      <w:divBdr>
        <w:top w:val="none" w:sz="0" w:space="0" w:color="auto"/>
        <w:left w:val="none" w:sz="0" w:space="0" w:color="auto"/>
        <w:bottom w:val="none" w:sz="0" w:space="0" w:color="auto"/>
        <w:right w:val="none" w:sz="0" w:space="0" w:color="auto"/>
      </w:divBdr>
    </w:div>
    <w:div w:id="391739296">
      <w:bodyDiv w:val="1"/>
      <w:marLeft w:val="0"/>
      <w:marRight w:val="0"/>
      <w:marTop w:val="0"/>
      <w:marBottom w:val="0"/>
      <w:divBdr>
        <w:top w:val="none" w:sz="0" w:space="0" w:color="auto"/>
        <w:left w:val="none" w:sz="0" w:space="0" w:color="auto"/>
        <w:bottom w:val="none" w:sz="0" w:space="0" w:color="auto"/>
        <w:right w:val="none" w:sz="0" w:space="0" w:color="auto"/>
      </w:divBdr>
    </w:div>
    <w:div w:id="395014926">
      <w:bodyDiv w:val="1"/>
      <w:marLeft w:val="0"/>
      <w:marRight w:val="0"/>
      <w:marTop w:val="0"/>
      <w:marBottom w:val="0"/>
      <w:divBdr>
        <w:top w:val="none" w:sz="0" w:space="0" w:color="auto"/>
        <w:left w:val="none" w:sz="0" w:space="0" w:color="auto"/>
        <w:bottom w:val="none" w:sz="0" w:space="0" w:color="auto"/>
        <w:right w:val="none" w:sz="0" w:space="0" w:color="auto"/>
      </w:divBdr>
    </w:div>
    <w:div w:id="405955964">
      <w:bodyDiv w:val="1"/>
      <w:marLeft w:val="0"/>
      <w:marRight w:val="0"/>
      <w:marTop w:val="0"/>
      <w:marBottom w:val="0"/>
      <w:divBdr>
        <w:top w:val="none" w:sz="0" w:space="0" w:color="auto"/>
        <w:left w:val="none" w:sz="0" w:space="0" w:color="auto"/>
        <w:bottom w:val="none" w:sz="0" w:space="0" w:color="auto"/>
        <w:right w:val="none" w:sz="0" w:space="0" w:color="auto"/>
      </w:divBdr>
    </w:div>
    <w:div w:id="406341069">
      <w:bodyDiv w:val="1"/>
      <w:marLeft w:val="0"/>
      <w:marRight w:val="0"/>
      <w:marTop w:val="0"/>
      <w:marBottom w:val="0"/>
      <w:divBdr>
        <w:top w:val="none" w:sz="0" w:space="0" w:color="auto"/>
        <w:left w:val="none" w:sz="0" w:space="0" w:color="auto"/>
        <w:bottom w:val="none" w:sz="0" w:space="0" w:color="auto"/>
        <w:right w:val="none" w:sz="0" w:space="0" w:color="auto"/>
      </w:divBdr>
    </w:div>
    <w:div w:id="410391738">
      <w:bodyDiv w:val="1"/>
      <w:marLeft w:val="0"/>
      <w:marRight w:val="0"/>
      <w:marTop w:val="0"/>
      <w:marBottom w:val="0"/>
      <w:divBdr>
        <w:top w:val="none" w:sz="0" w:space="0" w:color="auto"/>
        <w:left w:val="none" w:sz="0" w:space="0" w:color="auto"/>
        <w:bottom w:val="none" w:sz="0" w:space="0" w:color="auto"/>
        <w:right w:val="none" w:sz="0" w:space="0" w:color="auto"/>
      </w:divBdr>
    </w:div>
    <w:div w:id="414211186">
      <w:bodyDiv w:val="1"/>
      <w:marLeft w:val="0"/>
      <w:marRight w:val="0"/>
      <w:marTop w:val="0"/>
      <w:marBottom w:val="0"/>
      <w:divBdr>
        <w:top w:val="none" w:sz="0" w:space="0" w:color="auto"/>
        <w:left w:val="none" w:sz="0" w:space="0" w:color="auto"/>
        <w:bottom w:val="none" w:sz="0" w:space="0" w:color="auto"/>
        <w:right w:val="none" w:sz="0" w:space="0" w:color="auto"/>
      </w:divBdr>
    </w:div>
    <w:div w:id="416558876">
      <w:bodyDiv w:val="1"/>
      <w:marLeft w:val="0"/>
      <w:marRight w:val="0"/>
      <w:marTop w:val="0"/>
      <w:marBottom w:val="0"/>
      <w:divBdr>
        <w:top w:val="none" w:sz="0" w:space="0" w:color="auto"/>
        <w:left w:val="none" w:sz="0" w:space="0" w:color="auto"/>
        <w:bottom w:val="none" w:sz="0" w:space="0" w:color="auto"/>
        <w:right w:val="none" w:sz="0" w:space="0" w:color="auto"/>
      </w:divBdr>
    </w:div>
    <w:div w:id="416678169">
      <w:bodyDiv w:val="1"/>
      <w:marLeft w:val="0"/>
      <w:marRight w:val="0"/>
      <w:marTop w:val="0"/>
      <w:marBottom w:val="0"/>
      <w:divBdr>
        <w:top w:val="none" w:sz="0" w:space="0" w:color="auto"/>
        <w:left w:val="none" w:sz="0" w:space="0" w:color="auto"/>
        <w:bottom w:val="none" w:sz="0" w:space="0" w:color="auto"/>
        <w:right w:val="none" w:sz="0" w:space="0" w:color="auto"/>
      </w:divBdr>
    </w:div>
    <w:div w:id="416941606">
      <w:bodyDiv w:val="1"/>
      <w:marLeft w:val="0"/>
      <w:marRight w:val="0"/>
      <w:marTop w:val="0"/>
      <w:marBottom w:val="0"/>
      <w:divBdr>
        <w:top w:val="none" w:sz="0" w:space="0" w:color="auto"/>
        <w:left w:val="none" w:sz="0" w:space="0" w:color="auto"/>
        <w:bottom w:val="none" w:sz="0" w:space="0" w:color="auto"/>
        <w:right w:val="none" w:sz="0" w:space="0" w:color="auto"/>
      </w:divBdr>
    </w:div>
    <w:div w:id="419642309">
      <w:bodyDiv w:val="1"/>
      <w:marLeft w:val="0"/>
      <w:marRight w:val="0"/>
      <w:marTop w:val="0"/>
      <w:marBottom w:val="0"/>
      <w:divBdr>
        <w:top w:val="none" w:sz="0" w:space="0" w:color="auto"/>
        <w:left w:val="none" w:sz="0" w:space="0" w:color="auto"/>
        <w:bottom w:val="none" w:sz="0" w:space="0" w:color="auto"/>
        <w:right w:val="none" w:sz="0" w:space="0" w:color="auto"/>
      </w:divBdr>
    </w:div>
    <w:div w:id="420419583">
      <w:bodyDiv w:val="1"/>
      <w:marLeft w:val="0"/>
      <w:marRight w:val="0"/>
      <w:marTop w:val="0"/>
      <w:marBottom w:val="0"/>
      <w:divBdr>
        <w:top w:val="none" w:sz="0" w:space="0" w:color="auto"/>
        <w:left w:val="none" w:sz="0" w:space="0" w:color="auto"/>
        <w:bottom w:val="none" w:sz="0" w:space="0" w:color="auto"/>
        <w:right w:val="none" w:sz="0" w:space="0" w:color="auto"/>
      </w:divBdr>
    </w:div>
    <w:div w:id="422265817">
      <w:bodyDiv w:val="1"/>
      <w:marLeft w:val="0"/>
      <w:marRight w:val="0"/>
      <w:marTop w:val="0"/>
      <w:marBottom w:val="0"/>
      <w:divBdr>
        <w:top w:val="none" w:sz="0" w:space="0" w:color="auto"/>
        <w:left w:val="none" w:sz="0" w:space="0" w:color="auto"/>
        <w:bottom w:val="none" w:sz="0" w:space="0" w:color="auto"/>
        <w:right w:val="none" w:sz="0" w:space="0" w:color="auto"/>
      </w:divBdr>
    </w:div>
    <w:div w:id="424612720">
      <w:bodyDiv w:val="1"/>
      <w:marLeft w:val="0"/>
      <w:marRight w:val="0"/>
      <w:marTop w:val="0"/>
      <w:marBottom w:val="0"/>
      <w:divBdr>
        <w:top w:val="none" w:sz="0" w:space="0" w:color="auto"/>
        <w:left w:val="none" w:sz="0" w:space="0" w:color="auto"/>
        <w:bottom w:val="none" w:sz="0" w:space="0" w:color="auto"/>
        <w:right w:val="none" w:sz="0" w:space="0" w:color="auto"/>
      </w:divBdr>
    </w:div>
    <w:div w:id="424695915">
      <w:bodyDiv w:val="1"/>
      <w:marLeft w:val="0"/>
      <w:marRight w:val="0"/>
      <w:marTop w:val="0"/>
      <w:marBottom w:val="0"/>
      <w:divBdr>
        <w:top w:val="none" w:sz="0" w:space="0" w:color="auto"/>
        <w:left w:val="none" w:sz="0" w:space="0" w:color="auto"/>
        <w:bottom w:val="none" w:sz="0" w:space="0" w:color="auto"/>
        <w:right w:val="none" w:sz="0" w:space="0" w:color="auto"/>
      </w:divBdr>
    </w:div>
    <w:div w:id="428081626">
      <w:bodyDiv w:val="1"/>
      <w:marLeft w:val="0"/>
      <w:marRight w:val="0"/>
      <w:marTop w:val="0"/>
      <w:marBottom w:val="0"/>
      <w:divBdr>
        <w:top w:val="none" w:sz="0" w:space="0" w:color="auto"/>
        <w:left w:val="none" w:sz="0" w:space="0" w:color="auto"/>
        <w:bottom w:val="none" w:sz="0" w:space="0" w:color="auto"/>
        <w:right w:val="none" w:sz="0" w:space="0" w:color="auto"/>
      </w:divBdr>
    </w:div>
    <w:div w:id="428502787">
      <w:bodyDiv w:val="1"/>
      <w:marLeft w:val="0"/>
      <w:marRight w:val="0"/>
      <w:marTop w:val="0"/>
      <w:marBottom w:val="0"/>
      <w:divBdr>
        <w:top w:val="none" w:sz="0" w:space="0" w:color="auto"/>
        <w:left w:val="none" w:sz="0" w:space="0" w:color="auto"/>
        <w:bottom w:val="none" w:sz="0" w:space="0" w:color="auto"/>
        <w:right w:val="none" w:sz="0" w:space="0" w:color="auto"/>
      </w:divBdr>
    </w:div>
    <w:div w:id="428738722">
      <w:bodyDiv w:val="1"/>
      <w:marLeft w:val="0"/>
      <w:marRight w:val="0"/>
      <w:marTop w:val="0"/>
      <w:marBottom w:val="0"/>
      <w:divBdr>
        <w:top w:val="none" w:sz="0" w:space="0" w:color="auto"/>
        <w:left w:val="none" w:sz="0" w:space="0" w:color="auto"/>
        <w:bottom w:val="none" w:sz="0" w:space="0" w:color="auto"/>
        <w:right w:val="none" w:sz="0" w:space="0" w:color="auto"/>
      </w:divBdr>
    </w:div>
    <w:div w:id="429669217">
      <w:bodyDiv w:val="1"/>
      <w:marLeft w:val="0"/>
      <w:marRight w:val="0"/>
      <w:marTop w:val="0"/>
      <w:marBottom w:val="0"/>
      <w:divBdr>
        <w:top w:val="none" w:sz="0" w:space="0" w:color="auto"/>
        <w:left w:val="none" w:sz="0" w:space="0" w:color="auto"/>
        <w:bottom w:val="none" w:sz="0" w:space="0" w:color="auto"/>
        <w:right w:val="none" w:sz="0" w:space="0" w:color="auto"/>
      </w:divBdr>
    </w:div>
    <w:div w:id="431896342">
      <w:bodyDiv w:val="1"/>
      <w:marLeft w:val="0"/>
      <w:marRight w:val="0"/>
      <w:marTop w:val="0"/>
      <w:marBottom w:val="0"/>
      <w:divBdr>
        <w:top w:val="none" w:sz="0" w:space="0" w:color="auto"/>
        <w:left w:val="none" w:sz="0" w:space="0" w:color="auto"/>
        <w:bottom w:val="none" w:sz="0" w:space="0" w:color="auto"/>
        <w:right w:val="none" w:sz="0" w:space="0" w:color="auto"/>
      </w:divBdr>
    </w:div>
    <w:div w:id="432361052">
      <w:bodyDiv w:val="1"/>
      <w:marLeft w:val="0"/>
      <w:marRight w:val="0"/>
      <w:marTop w:val="0"/>
      <w:marBottom w:val="0"/>
      <w:divBdr>
        <w:top w:val="none" w:sz="0" w:space="0" w:color="auto"/>
        <w:left w:val="none" w:sz="0" w:space="0" w:color="auto"/>
        <w:bottom w:val="none" w:sz="0" w:space="0" w:color="auto"/>
        <w:right w:val="none" w:sz="0" w:space="0" w:color="auto"/>
      </w:divBdr>
    </w:div>
    <w:div w:id="432677351">
      <w:bodyDiv w:val="1"/>
      <w:marLeft w:val="0"/>
      <w:marRight w:val="0"/>
      <w:marTop w:val="0"/>
      <w:marBottom w:val="0"/>
      <w:divBdr>
        <w:top w:val="none" w:sz="0" w:space="0" w:color="auto"/>
        <w:left w:val="none" w:sz="0" w:space="0" w:color="auto"/>
        <w:bottom w:val="none" w:sz="0" w:space="0" w:color="auto"/>
        <w:right w:val="none" w:sz="0" w:space="0" w:color="auto"/>
      </w:divBdr>
    </w:div>
    <w:div w:id="434521242">
      <w:bodyDiv w:val="1"/>
      <w:marLeft w:val="0"/>
      <w:marRight w:val="0"/>
      <w:marTop w:val="0"/>
      <w:marBottom w:val="0"/>
      <w:divBdr>
        <w:top w:val="none" w:sz="0" w:space="0" w:color="auto"/>
        <w:left w:val="none" w:sz="0" w:space="0" w:color="auto"/>
        <w:bottom w:val="none" w:sz="0" w:space="0" w:color="auto"/>
        <w:right w:val="none" w:sz="0" w:space="0" w:color="auto"/>
      </w:divBdr>
    </w:div>
    <w:div w:id="435446317">
      <w:bodyDiv w:val="1"/>
      <w:marLeft w:val="0"/>
      <w:marRight w:val="0"/>
      <w:marTop w:val="0"/>
      <w:marBottom w:val="0"/>
      <w:divBdr>
        <w:top w:val="none" w:sz="0" w:space="0" w:color="auto"/>
        <w:left w:val="none" w:sz="0" w:space="0" w:color="auto"/>
        <w:bottom w:val="none" w:sz="0" w:space="0" w:color="auto"/>
        <w:right w:val="none" w:sz="0" w:space="0" w:color="auto"/>
      </w:divBdr>
    </w:div>
    <w:div w:id="435638030">
      <w:bodyDiv w:val="1"/>
      <w:marLeft w:val="0"/>
      <w:marRight w:val="0"/>
      <w:marTop w:val="0"/>
      <w:marBottom w:val="0"/>
      <w:divBdr>
        <w:top w:val="none" w:sz="0" w:space="0" w:color="auto"/>
        <w:left w:val="none" w:sz="0" w:space="0" w:color="auto"/>
        <w:bottom w:val="none" w:sz="0" w:space="0" w:color="auto"/>
        <w:right w:val="none" w:sz="0" w:space="0" w:color="auto"/>
      </w:divBdr>
    </w:div>
    <w:div w:id="437796710">
      <w:bodyDiv w:val="1"/>
      <w:marLeft w:val="0"/>
      <w:marRight w:val="0"/>
      <w:marTop w:val="0"/>
      <w:marBottom w:val="0"/>
      <w:divBdr>
        <w:top w:val="none" w:sz="0" w:space="0" w:color="auto"/>
        <w:left w:val="none" w:sz="0" w:space="0" w:color="auto"/>
        <w:bottom w:val="none" w:sz="0" w:space="0" w:color="auto"/>
        <w:right w:val="none" w:sz="0" w:space="0" w:color="auto"/>
      </w:divBdr>
    </w:div>
    <w:div w:id="444153040">
      <w:bodyDiv w:val="1"/>
      <w:marLeft w:val="0"/>
      <w:marRight w:val="0"/>
      <w:marTop w:val="0"/>
      <w:marBottom w:val="0"/>
      <w:divBdr>
        <w:top w:val="none" w:sz="0" w:space="0" w:color="auto"/>
        <w:left w:val="none" w:sz="0" w:space="0" w:color="auto"/>
        <w:bottom w:val="none" w:sz="0" w:space="0" w:color="auto"/>
        <w:right w:val="none" w:sz="0" w:space="0" w:color="auto"/>
      </w:divBdr>
    </w:div>
    <w:div w:id="444346572">
      <w:bodyDiv w:val="1"/>
      <w:marLeft w:val="0"/>
      <w:marRight w:val="0"/>
      <w:marTop w:val="0"/>
      <w:marBottom w:val="0"/>
      <w:divBdr>
        <w:top w:val="none" w:sz="0" w:space="0" w:color="auto"/>
        <w:left w:val="none" w:sz="0" w:space="0" w:color="auto"/>
        <w:bottom w:val="none" w:sz="0" w:space="0" w:color="auto"/>
        <w:right w:val="none" w:sz="0" w:space="0" w:color="auto"/>
      </w:divBdr>
    </w:div>
    <w:div w:id="447356121">
      <w:bodyDiv w:val="1"/>
      <w:marLeft w:val="0"/>
      <w:marRight w:val="0"/>
      <w:marTop w:val="0"/>
      <w:marBottom w:val="0"/>
      <w:divBdr>
        <w:top w:val="none" w:sz="0" w:space="0" w:color="auto"/>
        <w:left w:val="none" w:sz="0" w:space="0" w:color="auto"/>
        <w:bottom w:val="none" w:sz="0" w:space="0" w:color="auto"/>
        <w:right w:val="none" w:sz="0" w:space="0" w:color="auto"/>
      </w:divBdr>
    </w:div>
    <w:div w:id="448669747">
      <w:bodyDiv w:val="1"/>
      <w:marLeft w:val="0"/>
      <w:marRight w:val="0"/>
      <w:marTop w:val="0"/>
      <w:marBottom w:val="0"/>
      <w:divBdr>
        <w:top w:val="none" w:sz="0" w:space="0" w:color="auto"/>
        <w:left w:val="none" w:sz="0" w:space="0" w:color="auto"/>
        <w:bottom w:val="none" w:sz="0" w:space="0" w:color="auto"/>
        <w:right w:val="none" w:sz="0" w:space="0" w:color="auto"/>
      </w:divBdr>
    </w:div>
    <w:div w:id="449712425">
      <w:bodyDiv w:val="1"/>
      <w:marLeft w:val="0"/>
      <w:marRight w:val="0"/>
      <w:marTop w:val="0"/>
      <w:marBottom w:val="0"/>
      <w:divBdr>
        <w:top w:val="none" w:sz="0" w:space="0" w:color="auto"/>
        <w:left w:val="none" w:sz="0" w:space="0" w:color="auto"/>
        <w:bottom w:val="none" w:sz="0" w:space="0" w:color="auto"/>
        <w:right w:val="none" w:sz="0" w:space="0" w:color="auto"/>
      </w:divBdr>
    </w:div>
    <w:div w:id="451486993">
      <w:bodyDiv w:val="1"/>
      <w:marLeft w:val="0"/>
      <w:marRight w:val="0"/>
      <w:marTop w:val="0"/>
      <w:marBottom w:val="0"/>
      <w:divBdr>
        <w:top w:val="none" w:sz="0" w:space="0" w:color="auto"/>
        <w:left w:val="none" w:sz="0" w:space="0" w:color="auto"/>
        <w:bottom w:val="none" w:sz="0" w:space="0" w:color="auto"/>
        <w:right w:val="none" w:sz="0" w:space="0" w:color="auto"/>
      </w:divBdr>
    </w:div>
    <w:div w:id="452290381">
      <w:bodyDiv w:val="1"/>
      <w:marLeft w:val="0"/>
      <w:marRight w:val="0"/>
      <w:marTop w:val="0"/>
      <w:marBottom w:val="0"/>
      <w:divBdr>
        <w:top w:val="none" w:sz="0" w:space="0" w:color="auto"/>
        <w:left w:val="none" w:sz="0" w:space="0" w:color="auto"/>
        <w:bottom w:val="none" w:sz="0" w:space="0" w:color="auto"/>
        <w:right w:val="none" w:sz="0" w:space="0" w:color="auto"/>
      </w:divBdr>
    </w:div>
    <w:div w:id="452477415">
      <w:bodyDiv w:val="1"/>
      <w:marLeft w:val="0"/>
      <w:marRight w:val="0"/>
      <w:marTop w:val="0"/>
      <w:marBottom w:val="0"/>
      <w:divBdr>
        <w:top w:val="none" w:sz="0" w:space="0" w:color="auto"/>
        <w:left w:val="none" w:sz="0" w:space="0" w:color="auto"/>
        <w:bottom w:val="none" w:sz="0" w:space="0" w:color="auto"/>
        <w:right w:val="none" w:sz="0" w:space="0" w:color="auto"/>
      </w:divBdr>
    </w:div>
    <w:div w:id="453721685">
      <w:bodyDiv w:val="1"/>
      <w:marLeft w:val="0"/>
      <w:marRight w:val="0"/>
      <w:marTop w:val="0"/>
      <w:marBottom w:val="0"/>
      <w:divBdr>
        <w:top w:val="none" w:sz="0" w:space="0" w:color="auto"/>
        <w:left w:val="none" w:sz="0" w:space="0" w:color="auto"/>
        <w:bottom w:val="none" w:sz="0" w:space="0" w:color="auto"/>
        <w:right w:val="none" w:sz="0" w:space="0" w:color="auto"/>
      </w:divBdr>
    </w:div>
    <w:div w:id="455683872">
      <w:bodyDiv w:val="1"/>
      <w:marLeft w:val="0"/>
      <w:marRight w:val="0"/>
      <w:marTop w:val="0"/>
      <w:marBottom w:val="0"/>
      <w:divBdr>
        <w:top w:val="none" w:sz="0" w:space="0" w:color="auto"/>
        <w:left w:val="none" w:sz="0" w:space="0" w:color="auto"/>
        <w:bottom w:val="none" w:sz="0" w:space="0" w:color="auto"/>
        <w:right w:val="none" w:sz="0" w:space="0" w:color="auto"/>
      </w:divBdr>
    </w:div>
    <w:div w:id="456606166">
      <w:bodyDiv w:val="1"/>
      <w:marLeft w:val="0"/>
      <w:marRight w:val="0"/>
      <w:marTop w:val="0"/>
      <w:marBottom w:val="0"/>
      <w:divBdr>
        <w:top w:val="none" w:sz="0" w:space="0" w:color="auto"/>
        <w:left w:val="none" w:sz="0" w:space="0" w:color="auto"/>
        <w:bottom w:val="none" w:sz="0" w:space="0" w:color="auto"/>
        <w:right w:val="none" w:sz="0" w:space="0" w:color="auto"/>
      </w:divBdr>
    </w:div>
    <w:div w:id="456795081">
      <w:bodyDiv w:val="1"/>
      <w:marLeft w:val="0"/>
      <w:marRight w:val="0"/>
      <w:marTop w:val="0"/>
      <w:marBottom w:val="0"/>
      <w:divBdr>
        <w:top w:val="none" w:sz="0" w:space="0" w:color="auto"/>
        <w:left w:val="none" w:sz="0" w:space="0" w:color="auto"/>
        <w:bottom w:val="none" w:sz="0" w:space="0" w:color="auto"/>
        <w:right w:val="none" w:sz="0" w:space="0" w:color="auto"/>
      </w:divBdr>
    </w:div>
    <w:div w:id="461923256">
      <w:bodyDiv w:val="1"/>
      <w:marLeft w:val="0"/>
      <w:marRight w:val="0"/>
      <w:marTop w:val="0"/>
      <w:marBottom w:val="0"/>
      <w:divBdr>
        <w:top w:val="none" w:sz="0" w:space="0" w:color="auto"/>
        <w:left w:val="none" w:sz="0" w:space="0" w:color="auto"/>
        <w:bottom w:val="none" w:sz="0" w:space="0" w:color="auto"/>
        <w:right w:val="none" w:sz="0" w:space="0" w:color="auto"/>
      </w:divBdr>
    </w:div>
    <w:div w:id="462506561">
      <w:bodyDiv w:val="1"/>
      <w:marLeft w:val="0"/>
      <w:marRight w:val="0"/>
      <w:marTop w:val="0"/>
      <w:marBottom w:val="0"/>
      <w:divBdr>
        <w:top w:val="none" w:sz="0" w:space="0" w:color="auto"/>
        <w:left w:val="none" w:sz="0" w:space="0" w:color="auto"/>
        <w:bottom w:val="none" w:sz="0" w:space="0" w:color="auto"/>
        <w:right w:val="none" w:sz="0" w:space="0" w:color="auto"/>
      </w:divBdr>
    </w:div>
    <w:div w:id="464812756">
      <w:bodyDiv w:val="1"/>
      <w:marLeft w:val="0"/>
      <w:marRight w:val="0"/>
      <w:marTop w:val="0"/>
      <w:marBottom w:val="0"/>
      <w:divBdr>
        <w:top w:val="none" w:sz="0" w:space="0" w:color="auto"/>
        <w:left w:val="none" w:sz="0" w:space="0" w:color="auto"/>
        <w:bottom w:val="none" w:sz="0" w:space="0" w:color="auto"/>
        <w:right w:val="none" w:sz="0" w:space="0" w:color="auto"/>
      </w:divBdr>
    </w:div>
    <w:div w:id="464936464">
      <w:bodyDiv w:val="1"/>
      <w:marLeft w:val="0"/>
      <w:marRight w:val="0"/>
      <w:marTop w:val="0"/>
      <w:marBottom w:val="0"/>
      <w:divBdr>
        <w:top w:val="none" w:sz="0" w:space="0" w:color="auto"/>
        <w:left w:val="none" w:sz="0" w:space="0" w:color="auto"/>
        <w:bottom w:val="none" w:sz="0" w:space="0" w:color="auto"/>
        <w:right w:val="none" w:sz="0" w:space="0" w:color="auto"/>
      </w:divBdr>
    </w:div>
    <w:div w:id="466358655">
      <w:bodyDiv w:val="1"/>
      <w:marLeft w:val="0"/>
      <w:marRight w:val="0"/>
      <w:marTop w:val="0"/>
      <w:marBottom w:val="0"/>
      <w:divBdr>
        <w:top w:val="none" w:sz="0" w:space="0" w:color="auto"/>
        <w:left w:val="none" w:sz="0" w:space="0" w:color="auto"/>
        <w:bottom w:val="none" w:sz="0" w:space="0" w:color="auto"/>
        <w:right w:val="none" w:sz="0" w:space="0" w:color="auto"/>
      </w:divBdr>
    </w:div>
    <w:div w:id="470514741">
      <w:bodyDiv w:val="1"/>
      <w:marLeft w:val="0"/>
      <w:marRight w:val="0"/>
      <w:marTop w:val="0"/>
      <w:marBottom w:val="0"/>
      <w:divBdr>
        <w:top w:val="none" w:sz="0" w:space="0" w:color="auto"/>
        <w:left w:val="none" w:sz="0" w:space="0" w:color="auto"/>
        <w:bottom w:val="none" w:sz="0" w:space="0" w:color="auto"/>
        <w:right w:val="none" w:sz="0" w:space="0" w:color="auto"/>
      </w:divBdr>
    </w:div>
    <w:div w:id="471095016">
      <w:bodyDiv w:val="1"/>
      <w:marLeft w:val="0"/>
      <w:marRight w:val="0"/>
      <w:marTop w:val="0"/>
      <w:marBottom w:val="0"/>
      <w:divBdr>
        <w:top w:val="none" w:sz="0" w:space="0" w:color="auto"/>
        <w:left w:val="none" w:sz="0" w:space="0" w:color="auto"/>
        <w:bottom w:val="none" w:sz="0" w:space="0" w:color="auto"/>
        <w:right w:val="none" w:sz="0" w:space="0" w:color="auto"/>
      </w:divBdr>
    </w:div>
    <w:div w:id="472253918">
      <w:bodyDiv w:val="1"/>
      <w:marLeft w:val="0"/>
      <w:marRight w:val="0"/>
      <w:marTop w:val="0"/>
      <w:marBottom w:val="0"/>
      <w:divBdr>
        <w:top w:val="none" w:sz="0" w:space="0" w:color="auto"/>
        <w:left w:val="none" w:sz="0" w:space="0" w:color="auto"/>
        <w:bottom w:val="none" w:sz="0" w:space="0" w:color="auto"/>
        <w:right w:val="none" w:sz="0" w:space="0" w:color="auto"/>
      </w:divBdr>
    </w:div>
    <w:div w:id="474184826">
      <w:bodyDiv w:val="1"/>
      <w:marLeft w:val="0"/>
      <w:marRight w:val="0"/>
      <w:marTop w:val="0"/>
      <w:marBottom w:val="0"/>
      <w:divBdr>
        <w:top w:val="none" w:sz="0" w:space="0" w:color="auto"/>
        <w:left w:val="none" w:sz="0" w:space="0" w:color="auto"/>
        <w:bottom w:val="none" w:sz="0" w:space="0" w:color="auto"/>
        <w:right w:val="none" w:sz="0" w:space="0" w:color="auto"/>
      </w:divBdr>
    </w:div>
    <w:div w:id="474218943">
      <w:bodyDiv w:val="1"/>
      <w:marLeft w:val="0"/>
      <w:marRight w:val="0"/>
      <w:marTop w:val="0"/>
      <w:marBottom w:val="0"/>
      <w:divBdr>
        <w:top w:val="none" w:sz="0" w:space="0" w:color="auto"/>
        <w:left w:val="none" w:sz="0" w:space="0" w:color="auto"/>
        <w:bottom w:val="none" w:sz="0" w:space="0" w:color="auto"/>
        <w:right w:val="none" w:sz="0" w:space="0" w:color="auto"/>
      </w:divBdr>
    </w:div>
    <w:div w:id="484474563">
      <w:bodyDiv w:val="1"/>
      <w:marLeft w:val="0"/>
      <w:marRight w:val="0"/>
      <w:marTop w:val="0"/>
      <w:marBottom w:val="0"/>
      <w:divBdr>
        <w:top w:val="none" w:sz="0" w:space="0" w:color="auto"/>
        <w:left w:val="none" w:sz="0" w:space="0" w:color="auto"/>
        <w:bottom w:val="none" w:sz="0" w:space="0" w:color="auto"/>
        <w:right w:val="none" w:sz="0" w:space="0" w:color="auto"/>
      </w:divBdr>
    </w:div>
    <w:div w:id="488013240">
      <w:bodyDiv w:val="1"/>
      <w:marLeft w:val="0"/>
      <w:marRight w:val="0"/>
      <w:marTop w:val="0"/>
      <w:marBottom w:val="0"/>
      <w:divBdr>
        <w:top w:val="none" w:sz="0" w:space="0" w:color="auto"/>
        <w:left w:val="none" w:sz="0" w:space="0" w:color="auto"/>
        <w:bottom w:val="none" w:sz="0" w:space="0" w:color="auto"/>
        <w:right w:val="none" w:sz="0" w:space="0" w:color="auto"/>
      </w:divBdr>
    </w:div>
    <w:div w:id="489907327">
      <w:bodyDiv w:val="1"/>
      <w:marLeft w:val="0"/>
      <w:marRight w:val="0"/>
      <w:marTop w:val="0"/>
      <w:marBottom w:val="0"/>
      <w:divBdr>
        <w:top w:val="none" w:sz="0" w:space="0" w:color="auto"/>
        <w:left w:val="none" w:sz="0" w:space="0" w:color="auto"/>
        <w:bottom w:val="none" w:sz="0" w:space="0" w:color="auto"/>
        <w:right w:val="none" w:sz="0" w:space="0" w:color="auto"/>
      </w:divBdr>
    </w:div>
    <w:div w:id="490608836">
      <w:bodyDiv w:val="1"/>
      <w:marLeft w:val="0"/>
      <w:marRight w:val="0"/>
      <w:marTop w:val="0"/>
      <w:marBottom w:val="0"/>
      <w:divBdr>
        <w:top w:val="none" w:sz="0" w:space="0" w:color="auto"/>
        <w:left w:val="none" w:sz="0" w:space="0" w:color="auto"/>
        <w:bottom w:val="none" w:sz="0" w:space="0" w:color="auto"/>
        <w:right w:val="none" w:sz="0" w:space="0" w:color="auto"/>
      </w:divBdr>
    </w:div>
    <w:div w:id="491023553">
      <w:bodyDiv w:val="1"/>
      <w:marLeft w:val="0"/>
      <w:marRight w:val="0"/>
      <w:marTop w:val="0"/>
      <w:marBottom w:val="0"/>
      <w:divBdr>
        <w:top w:val="none" w:sz="0" w:space="0" w:color="auto"/>
        <w:left w:val="none" w:sz="0" w:space="0" w:color="auto"/>
        <w:bottom w:val="none" w:sz="0" w:space="0" w:color="auto"/>
        <w:right w:val="none" w:sz="0" w:space="0" w:color="auto"/>
      </w:divBdr>
    </w:div>
    <w:div w:id="491406956">
      <w:bodyDiv w:val="1"/>
      <w:marLeft w:val="0"/>
      <w:marRight w:val="0"/>
      <w:marTop w:val="0"/>
      <w:marBottom w:val="0"/>
      <w:divBdr>
        <w:top w:val="none" w:sz="0" w:space="0" w:color="auto"/>
        <w:left w:val="none" w:sz="0" w:space="0" w:color="auto"/>
        <w:bottom w:val="none" w:sz="0" w:space="0" w:color="auto"/>
        <w:right w:val="none" w:sz="0" w:space="0" w:color="auto"/>
      </w:divBdr>
    </w:div>
    <w:div w:id="491411508">
      <w:bodyDiv w:val="1"/>
      <w:marLeft w:val="0"/>
      <w:marRight w:val="0"/>
      <w:marTop w:val="0"/>
      <w:marBottom w:val="0"/>
      <w:divBdr>
        <w:top w:val="none" w:sz="0" w:space="0" w:color="auto"/>
        <w:left w:val="none" w:sz="0" w:space="0" w:color="auto"/>
        <w:bottom w:val="none" w:sz="0" w:space="0" w:color="auto"/>
        <w:right w:val="none" w:sz="0" w:space="0" w:color="auto"/>
      </w:divBdr>
    </w:div>
    <w:div w:id="493499265">
      <w:bodyDiv w:val="1"/>
      <w:marLeft w:val="0"/>
      <w:marRight w:val="0"/>
      <w:marTop w:val="0"/>
      <w:marBottom w:val="0"/>
      <w:divBdr>
        <w:top w:val="none" w:sz="0" w:space="0" w:color="auto"/>
        <w:left w:val="none" w:sz="0" w:space="0" w:color="auto"/>
        <w:bottom w:val="none" w:sz="0" w:space="0" w:color="auto"/>
        <w:right w:val="none" w:sz="0" w:space="0" w:color="auto"/>
      </w:divBdr>
    </w:div>
    <w:div w:id="494883170">
      <w:bodyDiv w:val="1"/>
      <w:marLeft w:val="0"/>
      <w:marRight w:val="0"/>
      <w:marTop w:val="0"/>
      <w:marBottom w:val="0"/>
      <w:divBdr>
        <w:top w:val="none" w:sz="0" w:space="0" w:color="auto"/>
        <w:left w:val="none" w:sz="0" w:space="0" w:color="auto"/>
        <w:bottom w:val="none" w:sz="0" w:space="0" w:color="auto"/>
        <w:right w:val="none" w:sz="0" w:space="0" w:color="auto"/>
      </w:divBdr>
    </w:div>
    <w:div w:id="496767611">
      <w:bodyDiv w:val="1"/>
      <w:marLeft w:val="0"/>
      <w:marRight w:val="0"/>
      <w:marTop w:val="0"/>
      <w:marBottom w:val="0"/>
      <w:divBdr>
        <w:top w:val="none" w:sz="0" w:space="0" w:color="auto"/>
        <w:left w:val="none" w:sz="0" w:space="0" w:color="auto"/>
        <w:bottom w:val="none" w:sz="0" w:space="0" w:color="auto"/>
        <w:right w:val="none" w:sz="0" w:space="0" w:color="auto"/>
      </w:divBdr>
    </w:div>
    <w:div w:id="498888039">
      <w:bodyDiv w:val="1"/>
      <w:marLeft w:val="0"/>
      <w:marRight w:val="0"/>
      <w:marTop w:val="0"/>
      <w:marBottom w:val="0"/>
      <w:divBdr>
        <w:top w:val="none" w:sz="0" w:space="0" w:color="auto"/>
        <w:left w:val="none" w:sz="0" w:space="0" w:color="auto"/>
        <w:bottom w:val="none" w:sz="0" w:space="0" w:color="auto"/>
        <w:right w:val="none" w:sz="0" w:space="0" w:color="auto"/>
      </w:divBdr>
    </w:div>
    <w:div w:id="501631703">
      <w:bodyDiv w:val="1"/>
      <w:marLeft w:val="0"/>
      <w:marRight w:val="0"/>
      <w:marTop w:val="0"/>
      <w:marBottom w:val="0"/>
      <w:divBdr>
        <w:top w:val="none" w:sz="0" w:space="0" w:color="auto"/>
        <w:left w:val="none" w:sz="0" w:space="0" w:color="auto"/>
        <w:bottom w:val="none" w:sz="0" w:space="0" w:color="auto"/>
        <w:right w:val="none" w:sz="0" w:space="0" w:color="auto"/>
      </w:divBdr>
    </w:div>
    <w:div w:id="501966562">
      <w:bodyDiv w:val="1"/>
      <w:marLeft w:val="0"/>
      <w:marRight w:val="0"/>
      <w:marTop w:val="0"/>
      <w:marBottom w:val="0"/>
      <w:divBdr>
        <w:top w:val="none" w:sz="0" w:space="0" w:color="auto"/>
        <w:left w:val="none" w:sz="0" w:space="0" w:color="auto"/>
        <w:bottom w:val="none" w:sz="0" w:space="0" w:color="auto"/>
        <w:right w:val="none" w:sz="0" w:space="0" w:color="auto"/>
      </w:divBdr>
    </w:div>
    <w:div w:id="503395828">
      <w:bodyDiv w:val="1"/>
      <w:marLeft w:val="0"/>
      <w:marRight w:val="0"/>
      <w:marTop w:val="0"/>
      <w:marBottom w:val="0"/>
      <w:divBdr>
        <w:top w:val="none" w:sz="0" w:space="0" w:color="auto"/>
        <w:left w:val="none" w:sz="0" w:space="0" w:color="auto"/>
        <w:bottom w:val="none" w:sz="0" w:space="0" w:color="auto"/>
        <w:right w:val="none" w:sz="0" w:space="0" w:color="auto"/>
      </w:divBdr>
    </w:div>
    <w:div w:id="504782028">
      <w:bodyDiv w:val="1"/>
      <w:marLeft w:val="0"/>
      <w:marRight w:val="0"/>
      <w:marTop w:val="0"/>
      <w:marBottom w:val="0"/>
      <w:divBdr>
        <w:top w:val="none" w:sz="0" w:space="0" w:color="auto"/>
        <w:left w:val="none" w:sz="0" w:space="0" w:color="auto"/>
        <w:bottom w:val="none" w:sz="0" w:space="0" w:color="auto"/>
        <w:right w:val="none" w:sz="0" w:space="0" w:color="auto"/>
      </w:divBdr>
    </w:div>
    <w:div w:id="506822130">
      <w:bodyDiv w:val="1"/>
      <w:marLeft w:val="0"/>
      <w:marRight w:val="0"/>
      <w:marTop w:val="0"/>
      <w:marBottom w:val="0"/>
      <w:divBdr>
        <w:top w:val="none" w:sz="0" w:space="0" w:color="auto"/>
        <w:left w:val="none" w:sz="0" w:space="0" w:color="auto"/>
        <w:bottom w:val="none" w:sz="0" w:space="0" w:color="auto"/>
        <w:right w:val="none" w:sz="0" w:space="0" w:color="auto"/>
      </w:divBdr>
    </w:div>
    <w:div w:id="506944349">
      <w:bodyDiv w:val="1"/>
      <w:marLeft w:val="0"/>
      <w:marRight w:val="0"/>
      <w:marTop w:val="0"/>
      <w:marBottom w:val="0"/>
      <w:divBdr>
        <w:top w:val="none" w:sz="0" w:space="0" w:color="auto"/>
        <w:left w:val="none" w:sz="0" w:space="0" w:color="auto"/>
        <w:bottom w:val="none" w:sz="0" w:space="0" w:color="auto"/>
        <w:right w:val="none" w:sz="0" w:space="0" w:color="auto"/>
      </w:divBdr>
    </w:div>
    <w:div w:id="508106823">
      <w:bodyDiv w:val="1"/>
      <w:marLeft w:val="0"/>
      <w:marRight w:val="0"/>
      <w:marTop w:val="0"/>
      <w:marBottom w:val="0"/>
      <w:divBdr>
        <w:top w:val="none" w:sz="0" w:space="0" w:color="auto"/>
        <w:left w:val="none" w:sz="0" w:space="0" w:color="auto"/>
        <w:bottom w:val="none" w:sz="0" w:space="0" w:color="auto"/>
        <w:right w:val="none" w:sz="0" w:space="0" w:color="auto"/>
      </w:divBdr>
    </w:div>
    <w:div w:id="508179597">
      <w:bodyDiv w:val="1"/>
      <w:marLeft w:val="0"/>
      <w:marRight w:val="0"/>
      <w:marTop w:val="0"/>
      <w:marBottom w:val="0"/>
      <w:divBdr>
        <w:top w:val="none" w:sz="0" w:space="0" w:color="auto"/>
        <w:left w:val="none" w:sz="0" w:space="0" w:color="auto"/>
        <w:bottom w:val="none" w:sz="0" w:space="0" w:color="auto"/>
        <w:right w:val="none" w:sz="0" w:space="0" w:color="auto"/>
      </w:divBdr>
    </w:div>
    <w:div w:id="508443881">
      <w:bodyDiv w:val="1"/>
      <w:marLeft w:val="0"/>
      <w:marRight w:val="0"/>
      <w:marTop w:val="0"/>
      <w:marBottom w:val="0"/>
      <w:divBdr>
        <w:top w:val="none" w:sz="0" w:space="0" w:color="auto"/>
        <w:left w:val="none" w:sz="0" w:space="0" w:color="auto"/>
        <w:bottom w:val="none" w:sz="0" w:space="0" w:color="auto"/>
        <w:right w:val="none" w:sz="0" w:space="0" w:color="auto"/>
      </w:divBdr>
    </w:div>
    <w:div w:id="511264132">
      <w:bodyDiv w:val="1"/>
      <w:marLeft w:val="0"/>
      <w:marRight w:val="0"/>
      <w:marTop w:val="0"/>
      <w:marBottom w:val="0"/>
      <w:divBdr>
        <w:top w:val="none" w:sz="0" w:space="0" w:color="auto"/>
        <w:left w:val="none" w:sz="0" w:space="0" w:color="auto"/>
        <w:bottom w:val="none" w:sz="0" w:space="0" w:color="auto"/>
        <w:right w:val="none" w:sz="0" w:space="0" w:color="auto"/>
      </w:divBdr>
    </w:div>
    <w:div w:id="511801801">
      <w:bodyDiv w:val="1"/>
      <w:marLeft w:val="0"/>
      <w:marRight w:val="0"/>
      <w:marTop w:val="0"/>
      <w:marBottom w:val="0"/>
      <w:divBdr>
        <w:top w:val="none" w:sz="0" w:space="0" w:color="auto"/>
        <w:left w:val="none" w:sz="0" w:space="0" w:color="auto"/>
        <w:bottom w:val="none" w:sz="0" w:space="0" w:color="auto"/>
        <w:right w:val="none" w:sz="0" w:space="0" w:color="auto"/>
      </w:divBdr>
    </w:div>
    <w:div w:id="511844522">
      <w:bodyDiv w:val="1"/>
      <w:marLeft w:val="0"/>
      <w:marRight w:val="0"/>
      <w:marTop w:val="0"/>
      <w:marBottom w:val="0"/>
      <w:divBdr>
        <w:top w:val="none" w:sz="0" w:space="0" w:color="auto"/>
        <w:left w:val="none" w:sz="0" w:space="0" w:color="auto"/>
        <w:bottom w:val="none" w:sz="0" w:space="0" w:color="auto"/>
        <w:right w:val="none" w:sz="0" w:space="0" w:color="auto"/>
      </w:divBdr>
    </w:div>
    <w:div w:id="512301619">
      <w:bodyDiv w:val="1"/>
      <w:marLeft w:val="0"/>
      <w:marRight w:val="0"/>
      <w:marTop w:val="0"/>
      <w:marBottom w:val="0"/>
      <w:divBdr>
        <w:top w:val="none" w:sz="0" w:space="0" w:color="auto"/>
        <w:left w:val="none" w:sz="0" w:space="0" w:color="auto"/>
        <w:bottom w:val="none" w:sz="0" w:space="0" w:color="auto"/>
        <w:right w:val="none" w:sz="0" w:space="0" w:color="auto"/>
      </w:divBdr>
    </w:div>
    <w:div w:id="512764673">
      <w:bodyDiv w:val="1"/>
      <w:marLeft w:val="0"/>
      <w:marRight w:val="0"/>
      <w:marTop w:val="0"/>
      <w:marBottom w:val="0"/>
      <w:divBdr>
        <w:top w:val="none" w:sz="0" w:space="0" w:color="auto"/>
        <w:left w:val="none" w:sz="0" w:space="0" w:color="auto"/>
        <w:bottom w:val="none" w:sz="0" w:space="0" w:color="auto"/>
        <w:right w:val="none" w:sz="0" w:space="0" w:color="auto"/>
      </w:divBdr>
    </w:div>
    <w:div w:id="516116980">
      <w:bodyDiv w:val="1"/>
      <w:marLeft w:val="0"/>
      <w:marRight w:val="0"/>
      <w:marTop w:val="0"/>
      <w:marBottom w:val="0"/>
      <w:divBdr>
        <w:top w:val="none" w:sz="0" w:space="0" w:color="auto"/>
        <w:left w:val="none" w:sz="0" w:space="0" w:color="auto"/>
        <w:bottom w:val="none" w:sz="0" w:space="0" w:color="auto"/>
        <w:right w:val="none" w:sz="0" w:space="0" w:color="auto"/>
      </w:divBdr>
    </w:div>
    <w:div w:id="521021081">
      <w:bodyDiv w:val="1"/>
      <w:marLeft w:val="0"/>
      <w:marRight w:val="0"/>
      <w:marTop w:val="0"/>
      <w:marBottom w:val="0"/>
      <w:divBdr>
        <w:top w:val="none" w:sz="0" w:space="0" w:color="auto"/>
        <w:left w:val="none" w:sz="0" w:space="0" w:color="auto"/>
        <w:bottom w:val="none" w:sz="0" w:space="0" w:color="auto"/>
        <w:right w:val="none" w:sz="0" w:space="0" w:color="auto"/>
      </w:divBdr>
    </w:div>
    <w:div w:id="522936399">
      <w:bodyDiv w:val="1"/>
      <w:marLeft w:val="0"/>
      <w:marRight w:val="0"/>
      <w:marTop w:val="0"/>
      <w:marBottom w:val="0"/>
      <w:divBdr>
        <w:top w:val="none" w:sz="0" w:space="0" w:color="auto"/>
        <w:left w:val="none" w:sz="0" w:space="0" w:color="auto"/>
        <w:bottom w:val="none" w:sz="0" w:space="0" w:color="auto"/>
        <w:right w:val="none" w:sz="0" w:space="0" w:color="auto"/>
      </w:divBdr>
    </w:div>
    <w:div w:id="527064395">
      <w:bodyDiv w:val="1"/>
      <w:marLeft w:val="0"/>
      <w:marRight w:val="0"/>
      <w:marTop w:val="0"/>
      <w:marBottom w:val="0"/>
      <w:divBdr>
        <w:top w:val="none" w:sz="0" w:space="0" w:color="auto"/>
        <w:left w:val="none" w:sz="0" w:space="0" w:color="auto"/>
        <w:bottom w:val="none" w:sz="0" w:space="0" w:color="auto"/>
        <w:right w:val="none" w:sz="0" w:space="0" w:color="auto"/>
      </w:divBdr>
    </w:div>
    <w:div w:id="527721226">
      <w:bodyDiv w:val="1"/>
      <w:marLeft w:val="0"/>
      <w:marRight w:val="0"/>
      <w:marTop w:val="0"/>
      <w:marBottom w:val="0"/>
      <w:divBdr>
        <w:top w:val="none" w:sz="0" w:space="0" w:color="auto"/>
        <w:left w:val="none" w:sz="0" w:space="0" w:color="auto"/>
        <w:bottom w:val="none" w:sz="0" w:space="0" w:color="auto"/>
        <w:right w:val="none" w:sz="0" w:space="0" w:color="auto"/>
      </w:divBdr>
    </w:div>
    <w:div w:id="531958793">
      <w:bodyDiv w:val="1"/>
      <w:marLeft w:val="0"/>
      <w:marRight w:val="0"/>
      <w:marTop w:val="0"/>
      <w:marBottom w:val="0"/>
      <w:divBdr>
        <w:top w:val="none" w:sz="0" w:space="0" w:color="auto"/>
        <w:left w:val="none" w:sz="0" w:space="0" w:color="auto"/>
        <w:bottom w:val="none" w:sz="0" w:space="0" w:color="auto"/>
        <w:right w:val="none" w:sz="0" w:space="0" w:color="auto"/>
      </w:divBdr>
    </w:div>
    <w:div w:id="537624225">
      <w:bodyDiv w:val="1"/>
      <w:marLeft w:val="0"/>
      <w:marRight w:val="0"/>
      <w:marTop w:val="0"/>
      <w:marBottom w:val="0"/>
      <w:divBdr>
        <w:top w:val="none" w:sz="0" w:space="0" w:color="auto"/>
        <w:left w:val="none" w:sz="0" w:space="0" w:color="auto"/>
        <w:bottom w:val="none" w:sz="0" w:space="0" w:color="auto"/>
        <w:right w:val="none" w:sz="0" w:space="0" w:color="auto"/>
      </w:divBdr>
    </w:div>
    <w:div w:id="541676764">
      <w:bodyDiv w:val="1"/>
      <w:marLeft w:val="0"/>
      <w:marRight w:val="0"/>
      <w:marTop w:val="0"/>
      <w:marBottom w:val="0"/>
      <w:divBdr>
        <w:top w:val="none" w:sz="0" w:space="0" w:color="auto"/>
        <w:left w:val="none" w:sz="0" w:space="0" w:color="auto"/>
        <w:bottom w:val="none" w:sz="0" w:space="0" w:color="auto"/>
        <w:right w:val="none" w:sz="0" w:space="0" w:color="auto"/>
      </w:divBdr>
    </w:div>
    <w:div w:id="542449276">
      <w:bodyDiv w:val="1"/>
      <w:marLeft w:val="0"/>
      <w:marRight w:val="0"/>
      <w:marTop w:val="0"/>
      <w:marBottom w:val="0"/>
      <w:divBdr>
        <w:top w:val="none" w:sz="0" w:space="0" w:color="auto"/>
        <w:left w:val="none" w:sz="0" w:space="0" w:color="auto"/>
        <w:bottom w:val="none" w:sz="0" w:space="0" w:color="auto"/>
        <w:right w:val="none" w:sz="0" w:space="0" w:color="auto"/>
      </w:divBdr>
    </w:div>
    <w:div w:id="545023747">
      <w:bodyDiv w:val="1"/>
      <w:marLeft w:val="0"/>
      <w:marRight w:val="0"/>
      <w:marTop w:val="0"/>
      <w:marBottom w:val="0"/>
      <w:divBdr>
        <w:top w:val="none" w:sz="0" w:space="0" w:color="auto"/>
        <w:left w:val="none" w:sz="0" w:space="0" w:color="auto"/>
        <w:bottom w:val="none" w:sz="0" w:space="0" w:color="auto"/>
        <w:right w:val="none" w:sz="0" w:space="0" w:color="auto"/>
      </w:divBdr>
    </w:div>
    <w:div w:id="546112197">
      <w:bodyDiv w:val="1"/>
      <w:marLeft w:val="0"/>
      <w:marRight w:val="0"/>
      <w:marTop w:val="0"/>
      <w:marBottom w:val="0"/>
      <w:divBdr>
        <w:top w:val="none" w:sz="0" w:space="0" w:color="auto"/>
        <w:left w:val="none" w:sz="0" w:space="0" w:color="auto"/>
        <w:bottom w:val="none" w:sz="0" w:space="0" w:color="auto"/>
        <w:right w:val="none" w:sz="0" w:space="0" w:color="auto"/>
      </w:divBdr>
    </w:div>
    <w:div w:id="546995451">
      <w:bodyDiv w:val="1"/>
      <w:marLeft w:val="0"/>
      <w:marRight w:val="0"/>
      <w:marTop w:val="0"/>
      <w:marBottom w:val="0"/>
      <w:divBdr>
        <w:top w:val="none" w:sz="0" w:space="0" w:color="auto"/>
        <w:left w:val="none" w:sz="0" w:space="0" w:color="auto"/>
        <w:bottom w:val="none" w:sz="0" w:space="0" w:color="auto"/>
        <w:right w:val="none" w:sz="0" w:space="0" w:color="auto"/>
      </w:divBdr>
    </w:div>
    <w:div w:id="551384277">
      <w:bodyDiv w:val="1"/>
      <w:marLeft w:val="0"/>
      <w:marRight w:val="0"/>
      <w:marTop w:val="0"/>
      <w:marBottom w:val="0"/>
      <w:divBdr>
        <w:top w:val="none" w:sz="0" w:space="0" w:color="auto"/>
        <w:left w:val="none" w:sz="0" w:space="0" w:color="auto"/>
        <w:bottom w:val="none" w:sz="0" w:space="0" w:color="auto"/>
        <w:right w:val="none" w:sz="0" w:space="0" w:color="auto"/>
      </w:divBdr>
    </w:div>
    <w:div w:id="551499564">
      <w:bodyDiv w:val="1"/>
      <w:marLeft w:val="0"/>
      <w:marRight w:val="0"/>
      <w:marTop w:val="0"/>
      <w:marBottom w:val="0"/>
      <w:divBdr>
        <w:top w:val="none" w:sz="0" w:space="0" w:color="auto"/>
        <w:left w:val="none" w:sz="0" w:space="0" w:color="auto"/>
        <w:bottom w:val="none" w:sz="0" w:space="0" w:color="auto"/>
        <w:right w:val="none" w:sz="0" w:space="0" w:color="auto"/>
      </w:divBdr>
    </w:div>
    <w:div w:id="551890209">
      <w:bodyDiv w:val="1"/>
      <w:marLeft w:val="0"/>
      <w:marRight w:val="0"/>
      <w:marTop w:val="0"/>
      <w:marBottom w:val="0"/>
      <w:divBdr>
        <w:top w:val="none" w:sz="0" w:space="0" w:color="auto"/>
        <w:left w:val="none" w:sz="0" w:space="0" w:color="auto"/>
        <w:bottom w:val="none" w:sz="0" w:space="0" w:color="auto"/>
        <w:right w:val="none" w:sz="0" w:space="0" w:color="auto"/>
      </w:divBdr>
    </w:div>
    <w:div w:id="552158623">
      <w:bodyDiv w:val="1"/>
      <w:marLeft w:val="0"/>
      <w:marRight w:val="0"/>
      <w:marTop w:val="0"/>
      <w:marBottom w:val="0"/>
      <w:divBdr>
        <w:top w:val="none" w:sz="0" w:space="0" w:color="auto"/>
        <w:left w:val="none" w:sz="0" w:space="0" w:color="auto"/>
        <w:bottom w:val="none" w:sz="0" w:space="0" w:color="auto"/>
        <w:right w:val="none" w:sz="0" w:space="0" w:color="auto"/>
      </w:divBdr>
    </w:div>
    <w:div w:id="552624622">
      <w:bodyDiv w:val="1"/>
      <w:marLeft w:val="0"/>
      <w:marRight w:val="0"/>
      <w:marTop w:val="0"/>
      <w:marBottom w:val="0"/>
      <w:divBdr>
        <w:top w:val="none" w:sz="0" w:space="0" w:color="auto"/>
        <w:left w:val="none" w:sz="0" w:space="0" w:color="auto"/>
        <w:bottom w:val="none" w:sz="0" w:space="0" w:color="auto"/>
        <w:right w:val="none" w:sz="0" w:space="0" w:color="auto"/>
      </w:divBdr>
    </w:div>
    <w:div w:id="552697855">
      <w:bodyDiv w:val="1"/>
      <w:marLeft w:val="0"/>
      <w:marRight w:val="0"/>
      <w:marTop w:val="0"/>
      <w:marBottom w:val="0"/>
      <w:divBdr>
        <w:top w:val="none" w:sz="0" w:space="0" w:color="auto"/>
        <w:left w:val="none" w:sz="0" w:space="0" w:color="auto"/>
        <w:bottom w:val="none" w:sz="0" w:space="0" w:color="auto"/>
        <w:right w:val="none" w:sz="0" w:space="0" w:color="auto"/>
      </w:divBdr>
    </w:div>
    <w:div w:id="555703384">
      <w:bodyDiv w:val="1"/>
      <w:marLeft w:val="0"/>
      <w:marRight w:val="0"/>
      <w:marTop w:val="0"/>
      <w:marBottom w:val="0"/>
      <w:divBdr>
        <w:top w:val="none" w:sz="0" w:space="0" w:color="auto"/>
        <w:left w:val="none" w:sz="0" w:space="0" w:color="auto"/>
        <w:bottom w:val="none" w:sz="0" w:space="0" w:color="auto"/>
        <w:right w:val="none" w:sz="0" w:space="0" w:color="auto"/>
      </w:divBdr>
    </w:div>
    <w:div w:id="561134296">
      <w:bodyDiv w:val="1"/>
      <w:marLeft w:val="0"/>
      <w:marRight w:val="0"/>
      <w:marTop w:val="0"/>
      <w:marBottom w:val="0"/>
      <w:divBdr>
        <w:top w:val="none" w:sz="0" w:space="0" w:color="auto"/>
        <w:left w:val="none" w:sz="0" w:space="0" w:color="auto"/>
        <w:bottom w:val="none" w:sz="0" w:space="0" w:color="auto"/>
        <w:right w:val="none" w:sz="0" w:space="0" w:color="auto"/>
      </w:divBdr>
    </w:div>
    <w:div w:id="561251576">
      <w:bodyDiv w:val="1"/>
      <w:marLeft w:val="0"/>
      <w:marRight w:val="0"/>
      <w:marTop w:val="0"/>
      <w:marBottom w:val="0"/>
      <w:divBdr>
        <w:top w:val="none" w:sz="0" w:space="0" w:color="auto"/>
        <w:left w:val="none" w:sz="0" w:space="0" w:color="auto"/>
        <w:bottom w:val="none" w:sz="0" w:space="0" w:color="auto"/>
        <w:right w:val="none" w:sz="0" w:space="0" w:color="auto"/>
      </w:divBdr>
    </w:div>
    <w:div w:id="561451520">
      <w:bodyDiv w:val="1"/>
      <w:marLeft w:val="0"/>
      <w:marRight w:val="0"/>
      <w:marTop w:val="0"/>
      <w:marBottom w:val="0"/>
      <w:divBdr>
        <w:top w:val="none" w:sz="0" w:space="0" w:color="auto"/>
        <w:left w:val="none" w:sz="0" w:space="0" w:color="auto"/>
        <w:bottom w:val="none" w:sz="0" w:space="0" w:color="auto"/>
        <w:right w:val="none" w:sz="0" w:space="0" w:color="auto"/>
      </w:divBdr>
    </w:div>
    <w:div w:id="562523708">
      <w:bodyDiv w:val="1"/>
      <w:marLeft w:val="0"/>
      <w:marRight w:val="0"/>
      <w:marTop w:val="0"/>
      <w:marBottom w:val="0"/>
      <w:divBdr>
        <w:top w:val="none" w:sz="0" w:space="0" w:color="auto"/>
        <w:left w:val="none" w:sz="0" w:space="0" w:color="auto"/>
        <w:bottom w:val="none" w:sz="0" w:space="0" w:color="auto"/>
        <w:right w:val="none" w:sz="0" w:space="0" w:color="auto"/>
      </w:divBdr>
    </w:div>
    <w:div w:id="563638671">
      <w:bodyDiv w:val="1"/>
      <w:marLeft w:val="0"/>
      <w:marRight w:val="0"/>
      <w:marTop w:val="0"/>
      <w:marBottom w:val="0"/>
      <w:divBdr>
        <w:top w:val="none" w:sz="0" w:space="0" w:color="auto"/>
        <w:left w:val="none" w:sz="0" w:space="0" w:color="auto"/>
        <w:bottom w:val="none" w:sz="0" w:space="0" w:color="auto"/>
        <w:right w:val="none" w:sz="0" w:space="0" w:color="auto"/>
      </w:divBdr>
    </w:div>
    <w:div w:id="564411239">
      <w:bodyDiv w:val="1"/>
      <w:marLeft w:val="0"/>
      <w:marRight w:val="0"/>
      <w:marTop w:val="0"/>
      <w:marBottom w:val="0"/>
      <w:divBdr>
        <w:top w:val="none" w:sz="0" w:space="0" w:color="auto"/>
        <w:left w:val="none" w:sz="0" w:space="0" w:color="auto"/>
        <w:bottom w:val="none" w:sz="0" w:space="0" w:color="auto"/>
        <w:right w:val="none" w:sz="0" w:space="0" w:color="auto"/>
      </w:divBdr>
    </w:div>
    <w:div w:id="565266485">
      <w:bodyDiv w:val="1"/>
      <w:marLeft w:val="0"/>
      <w:marRight w:val="0"/>
      <w:marTop w:val="0"/>
      <w:marBottom w:val="0"/>
      <w:divBdr>
        <w:top w:val="none" w:sz="0" w:space="0" w:color="auto"/>
        <w:left w:val="none" w:sz="0" w:space="0" w:color="auto"/>
        <w:bottom w:val="none" w:sz="0" w:space="0" w:color="auto"/>
        <w:right w:val="none" w:sz="0" w:space="0" w:color="auto"/>
      </w:divBdr>
    </w:div>
    <w:div w:id="565536468">
      <w:bodyDiv w:val="1"/>
      <w:marLeft w:val="0"/>
      <w:marRight w:val="0"/>
      <w:marTop w:val="0"/>
      <w:marBottom w:val="0"/>
      <w:divBdr>
        <w:top w:val="none" w:sz="0" w:space="0" w:color="auto"/>
        <w:left w:val="none" w:sz="0" w:space="0" w:color="auto"/>
        <w:bottom w:val="none" w:sz="0" w:space="0" w:color="auto"/>
        <w:right w:val="none" w:sz="0" w:space="0" w:color="auto"/>
      </w:divBdr>
    </w:div>
    <w:div w:id="567613388">
      <w:bodyDiv w:val="1"/>
      <w:marLeft w:val="0"/>
      <w:marRight w:val="0"/>
      <w:marTop w:val="0"/>
      <w:marBottom w:val="0"/>
      <w:divBdr>
        <w:top w:val="none" w:sz="0" w:space="0" w:color="auto"/>
        <w:left w:val="none" w:sz="0" w:space="0" w:color="auto"/>
        <w:bottom w:val="none" w:sz="0" w:space="0" w:color="auto"/>
        <w:right w:val="none" w:sz="0" w:space="0" w:color="auto"/>
      </w:divBdr>
    </w:div>
    <w:div w:id="571502539">
      <w:bodyDiv w:val="1"/>
      <w:marLeft w:val="0"/>
      <w:marRight w:val="0"/>
      <w:marTop w:val="0"/>
      <w:marBottom w:val="0"/>
      <w:divBdr>
        <w:top w:val="none" w:sz="0" w:space="0" w:color="auto"/>
        <w:left w:val="none" w:sz="0" w:space="0" w:color="auto"/>
        <w:bottom w:val="none" w:sz="0" w:space="0" w:color="auto"/>
        <w:right w:val="none" w:sz="0" w:space="0" w:color="auto"/>
      </w:divBdr>
    </w:div>
    <w:div w:id="572858308">
      <w:bodyDiv w:val="1"/>
      <w:marLeft w:val="0"/>
      <w:marRight w:val="0"/>
      <w:marTop w:val="0"/>
      <w:marBottom w:val="0"/>
      <w:divBdr>
        <w:top w:val="none" w:sz="0" w:space="0" w:color="auto"/>
        <w:left w:val="none" w:sz="0" w:space="0" w:color="auto"/>
        <w:bottom w:val="none" w:sz="0" w:space="0" w:color="auto"/>
        <w:right w:val="none" w:sz="0" w:space="0" w:color="auto"/>
      </w:divBdr>
    </w:div>
    <w:div w:id="572933370">
      <w:bodyDiv w:val="1"/>
      <w:marLeft w:val="0"/>
      <w:marRight w:val="0"/>
      <w:marTop w:val="0"/>
      <w:marBottom w:val="0"/>
      <w:divBdr>
        <w:top w:val="none" w:sz="0" w:space="0" w:color="auto"/>
        <w:left w:val="none" w:sz="0" w:space="0" w:color="auto"/>
        <w:bottom w:val="none" w:sz="0" w:space="0" w:color="auto"/>
        <w:right w:val="none" w:sz="0" w:space="0" w:color="auto"/>
      </w:divBdr>
    </w:div>
    <w:div w:id="573047140">
      <w:bodyDiv w:val="1"/>
      <w:marLeft w:val="0"/>
      <w:marRight w:val="0"/>
      <w:marTop w:val="0"/>
      <w:marBottom w:val="0"/>
      <w:divBdr>
        <w:top w:val="none" w:sz="0" w:space="0" w:color="auto"/>
        <w:left w:val="none" w:sz="0" w:space="0" w:color="auto"/>
        <w:bottom w:val="none" w:sz="0" w:space="0" w:color="auto"/>
        <w:right w:val="none" w:sz="0" w:space="0" w:color="auto"/>
      </w:divBdr>
    </w:div>
    <w:div w:id="583413274">
      <w:bodyDiv w:val="1"/>
      <w:marLeft w:val="0"/>
      <w:marRight w:val="0"/>
      <w:marTop w:val="0"/>
      <w:marBottom w:val="0"/>
      <w:divBdr>
        <w:top w:val="none" w:sz="0" w:space="0" w:color="auto"/>
        <w:left w:val="none" w:sz="0" w:space="0" w:color="auto"/>
        <w:bottom w:val="none" w:sz="0" w:space="0" w:color="auto"/>
        <w:right w:val="none" w:sz="0" w:space="0" w:color="auto"/>
      </w:divBdr>
    </w:div>
    <w:div w:id="584843637">
      <w:bodyDiv w:val="1"/>
      <w:marLeft w:val="0"/>
      <w:marRight w:val="0"/>
      <w:marTop w:val="0"/>
      <w:marBottom w:val="0"/>
      <w:divBdr>
        <w:top w:val="none" w:sz="0" w:space="0" w:color="auto"/>
        <w:left w:val="none" w:sz="0" w:space="0" w:color="auto"/>
        <w:bottom w:val="none" w:sz="0" w:space="0" w:color="auto"/>
        <w:right w:val="none" w:sz="0" w:space="0" w:color="auto"/>
      </w:divBdr>
    </w:div>
    <w:div w:id="594360117">
      <w:bodyDiv w:val="1"/>
      <w:marLeft w:val="0"/>
      <w:marRight w:val="0"/>
      <w:marTop w:val="0"/>
      <w:marBottom w:val="0"/>
      <w:divBdr>
        <w:top w:val="none" w:sz="0" w:space="0" w:color="auto"/>
        <w:left w:val="none" w:sz="0" w:space="0" w:color="auto"/>
        <w:bottom w:val="none" w:sz="0" w:space="0" w:color="auto"/>
        <w:right w:val="none" w:sz="0" w:space="0" w:color="auto"/>
      </w:divBdr>
    </w:div>
    <w:div w:id="597373690">
      <w:bodyDiv w:val="1"/>
      <w:marLeft w:val="0"/>
      <w:marRight w:val="0"/>
      <w:marTop w:val="0"/>
      <w:marBottom w:val="0"/>
      <w:divBdr>
        <w:top w:val="none" w:sz="0" w:space="0" w:color="auto"/>
        <w:left w:val="none" w:sz="0" w:space="0" w:color="auto"/>
        <w:bottom w:val="none" w:sz="0" w:space="0" w:color="auto"/>
        <w:right w:val="none" w:sz="0" w:space="0" w:color="auto"/>
      </w:divBdr>
    </w:div>
    <w:div w:id="598174597">
      <w:bodyDiv w:val="1"/>
      <w:marLeft w:val="0"/>
      <w:marRight w:val="0"/>
      <w:marTop w:val="0"/>
      <w:marBottom w:val="0"/>
      <w:divBdr>
        <w:top w:val="none" w:sz="0" w:space="0" w:color="auto"/>
        <w:left w:val="none" w:sz="0" w:space="0" w:color="auto"/>
        <w:bottom w:val="none" w:sz="0" w:space="0" w:color="auto"/>
        <w:right w:val="none" w:sz="0" w:space="0" w:color="auto"/>
      </w:divBdr>
    </w:div>
    <w:div w:id="599530027">
      <w:bodyDiv w:val="1"/>
      <w:marLeft w:val="0"/>
      <w:marRight w:val="0"/>
      <w:marTop w:val="0"/>
      <w:marBottom w:val="0"/>
      <w:divBdr>
        <w:top w:val="none" w:sz="0" w:space="0" w:color="auto"/>
        <w:left w:val="none" w:sz="0" w:space="0" w:color="auto"/>
        <w:bottom w:val="none" w:sz="0" w:space="0" w:color="auto"/>
        <w:right w:val="none" w:sz="0" w:space="0" w:color="auto"/>
      </w:divBdr>
    </w:div>
    <w:div w:id="600261966">
      <w:bodyDiv w:val="1"/>
      <w:marLeft w:val="0"/>
      <w:marRight w:val="0"/>
      <w:marTop w:val="0"/>
      <w:marBottom w:val="0"/>
      <w:divBdr>
        <w:top w:val="none" w:sz="0" w:space="0" w:color="auto"/>
        <w:left w:val="none" w:sz="0" w:space="0" w:color="auto"/>
        <w:bottom w:val="none" w:sz="0" w:space="0" w:color="auto"/>
        <w:right w:val="none" w:sz="0" w:space="0" w:color="auto"/>
      </w:divBdr>
    </w:div>
    <w:div w:id="600530688">
      <w:bodyDiv w:val="1"/>
      <w:marLeft w:val="0"/>
      <w:marRight w:val="0"/>
      <w:marTop w:val="0"/>
      <w:marBottom w:val="0"/>
      <w:divBdr>
        <w:top w:val="none" w:sz="0" w:space="0" w:color="auto"/>
        <w:left w:val="none" w:sz="0" w:space="0" w:color="auto"/>
        <w:bottom w:val="none" w:sz="0" w:space="0" w:color="auto"/>
        <w:right w:val="none" w:sz="0" w:space="0" w:color="auto"/>
      </w:divBdr>
    </w:div>
    <w:div w:id="602147799">
      <w:bodyDiv w:val="1"/>
      <w:marLeft w:val="0"/>
      <w:marRight w:val="0"/>
      <w:marTop w:val="0"/>
      <w:marBottom w:val="0"/>
      <w:divBdr>
        <w:top w:val="none" w:sz="0" w:space="0" w:color="auto"/>
        <w:left w:val="none" w:sz="0" w:space="0" w:color="auto"/>
        <w:bottom w:val="none" w:sz="0" w:space="0" w:color="auto"/>
        <w:right w:val="none" w:sz="0" w:space="0" w:color="auto"/>
      </w:divBdr>
    </w:div>
    <w:div w:id="602541192">
      <w:bodyDiv w:val="1"/>
      <w:marLeft w:val="0"/>
      <w:marRight w:val="0"/>
      <w:marTop w:val="0"/>
      <w:marBottom w:val="0"/>
      <w:divBdr>
        <w:top w:val="none" w:sz="0" w:space="0" w:color="auto"/>
        <w:left w:val="none" w:sz="0" w:space="0" w:color="auto"/>
        <w:bottom w:val="none" w:sz="0" w:space="0" w:color="auto"/>
        <w:right w:val="none" w:sz="0" w:space="0" w:color="auto"/>
      </w:divBdr>
    </w:div>
    <w:div w:id="615791877">
      <w:bodyDiv w:val="1"/>
      <w:marLeft w:val="0"/>
      <w:marRight w:val="0"/>
      <w:marTop w:val="0"/>
      <w:marBottom w:val="0"/>
      <w:divBdr>
        <w:top w:val="none" w:sz="0" w:space="0" w:color="auto"/>
        <w:left w:val="none" w:sz="0" w:space="0" w:color="auto"/>
        <w:bottom w:val="none" w:sz="0" w:space="0" w:color="auto"/>
        <w:right w:val="none" w:sz="0" w:space="0" w:color="auto"/>
      </w:divBdr>
    </w:div>
    <w:div w:id="617373922">
      <w:bodyDiv w:val="1"/>
      <w:marLeft w:val="0"/>
      <w:marRight w:val="0"/>
      <w:marTop w:val="0"/>
      <w:marBottom w:val="0"/>
      <w:divBdr>
        <w:top w:val="none" w:sz="0" w:space="0" w:color="auto"/>
        <w:left w:val="none" w:sz="0" w:space="0" w:color="auto"/>
        <w:bottom w:val="none" w:sz="0" w:space="0" w:color="auto"/>
        <w:right w:val="none" w:sz="0" w:space="0" w:color="auto"/>
      </w:divBdr>
    </w:div>
    <w:div w:id="624165713">
      <w:bodyDiv w:val="1"/>
      <w:marLeft w:val="0"/>
      <w:marRight w:val="0"/>
      <w:marTop w:val="0"/>
      <w:marBottom w:val="0"/>
      <w:divBdr>
        <w:top w:val="none" w:sz="0" w:space="0" w:color="auto"/>
        <w:left w:val="none" w:sz="0" w:space="0" w:color="auto"/>
        <w:bottom w:val="none" w:sz="0" w:space="0" w:color="auto"/>
        <w:right w:val="none" w:sz="0" w:space="0" w:color="auto"/>
      </w:divBdr>
    </w:div>
    <w:div w:id="624431354">
      <w:bodyDiv w:val="1"/>
      <w:marLeft w:val="0"/>
      <w:marRight w:val="0"/>
      <w:marTop w:val="0"/>
      <w:marBottom w:val="0"/>
      <w:divBdr>
        <w:top w:val="none" w:sz="0" w:space="0" w:color="auto"/>
        <w:left w:val="none" w:sz="0" w:space="0" w:color="auto"/>
        <w:bottom w:val="none" w:sz="0" w:space="0" w:color="auto"/>
        <w:right w:val="none" w:sz="0" w:space="0" w:color="auto"/>
      </w:divBdr>
    </w:div>
    <w:div w:id="627395412">
      <w:bodyDiv w:val="1"/>
      <w:marLeft w:val="0"/>
      <w:marRight w:val="0"/>
      <w:marTop w:val="0"/>
      <w:marBottom w:val="0"/>
      <w:divBdr>
        <w:top w:val="none" w:sz="0" w:space="0" w:color="auto"/>
        <w:left w:val="none" w:sz="0" w:space="0" w:color="auto"/>
        <w:bottom w:val="none" w:sz="0" w:space="0" w:color="auto"/>
        <w:right w:val="none" w:sz="0" w:space="0" w:color="auto"/>
      </w:divBdr>
    </w:div>
    <w:div w:id="627861892">
      <w:bodyDiv w:val="1"/>
      <w:marLeft w:val="0"/>
      <w:marRight w:val="0"/>
      <w:marTop w:val="0"/>
      <w:marBottom w:val="0"/>
      <w:divBdr>
        <w:top w:val="none" w:sz="0" w:space="0" w:color="auto"/>
        <w:left w:val="none" w:sz="0" w:space="0" w:color="auto"/>
        <w:bottom w:val="none" w:sz="0" w:space="0" w:color="auto"/>
        <w:right w:val="none" w:sz="0" w:space="0" w:color="auto"/>
      </w:divBdr>
    </w:div>
    <w:div w:id="629284160">
      <w:bodyDiv w:val="1"/>
      <w:marLeft w:val="0"/>
      <w:marRight w:val="0"/>
      <w:marTop w:val="0"/>
      <w:marBottom w:val="0"/>
      <w:divBdr>
        <w:top w:val="none" w:sz="0" w:space="0" w:color="auto"/>
        <w:left w:val="none" w:sz="0" w:space="0" w:color="auto"/>
        <w:bottom w:val="none" w:sz="0" w:space="0" w:color="auto"/>
        <w:right w:val="none" w:sz="0" w:space="0" w:color="auto"/>
      </w:divBdr>
    </w:div>
    <w:div w:id="629628525">
      <w:bodyDiv w:val="1"/>
      <w:marLeft w:val="0"/>
      <w:marRight w:val="0"/>
      <w:marTop w:val="0"/>
      <w:marBottom w:val="0"/>
      <w:divBdr>
        <w:top w:val="none" w:sz="0" w:space="0" w:color="auto"/>
        <w:left w:val="none" w:sz="0" w:space="0" w:color="auto"/>
        <w:bottom w:val="none" w:sz="0" w:space="0" w:color="auto"/>
        <w:right w:val="none" w:sz="0" w:space="0" w:color="auto"/>
      </w:divBdr>
    </w:div>
    <w:div w:id="632490913">
      <w:bodyDiv w:val="1"/>
      <w:marLeft w:val="0"/>
      <w:marRight w:val="0"/>
      <w:marTop w:val="0"/>
      <w:marBottom w:val="0"/>
      <w:divBdr>
        <w:top w:val="none" w:sz="0" w:space="0" w:color="auto"/>
        <w:left w:val="none" w:sz="0" w:space="0" w:color="auto"/>
        <w:bottom w:val="none" w:sz="0" w:space="0" w:color="auto"/>
        <w:right w:val="none" w:sz="0" w:space="0" w:color="auto"/>
      </w:divBdr>
    </w:div>
    <w:div w:id="634414812">
      <w:bodyDiv w:val="1"/>
      <w:marLeft w:val="0"/>
      <w:marRight w:val="0"/>
      <w:marTop w:val="0"/>
      <w:marBottom w:val="0"/>
      <w:divBdr>
        <w:top w:val="none" w:sz="0" w:space="0" w:color="auto"/>
        <w:left w:val="none" w:sz="0" w:space="0" w:color="auto"/>
        <w:bottom w:val="none" w:sz="0" w:space="0" w:color="auto"/>
        <w:right w:val="none" w:sz="0" w:space="0" w:color="auto"/>
      </w:divBdr>
    </w:div>
    <w:div w:id="638650791">
      <w:bodyDiv w:val="1"/>
      <w:marLeft w:val="0"/>
      <w:marRight w:val="0"/>
      <w:marTop w:val="0"/>
      <w:marBottom w:val="0"/>
      <w:divBdr>
        <w:top w:val="none" w:sz="0" w:space="0" w:color="auto"/>
        <w:left w:val="none" w:sz="0" w:space="0" w:color="auto"/>
        <w:bottom w:val="none" w:sz="0" w:space="0" w:color="auto"/>
        <w:right w:val="none" w:sz="0" w:space="0" w:color="auto"/>
      </w:divBdr>
    </w:div>
    <w:div w:id="640575419">
      <w:bodyDiv w:val="1"/>
      <w:marLeft w:val="0"/>
      <w:marRight w:val="0"/>
      <w:marTop w:val="0"/>
      <w:marBottom w:val="0"/>
      <w:divBdr>
        <w:top w:val="none" w:sz="0" w:space="0" w:color="auto"/>
        <w:left w:val="none" w:sz="0" w:space="0" w:color="auto"/>
        <w:bottom w:val="none" w:sz="0" w:space="0" w:color="auto"/>
        <w:right w:val="none" w:sz="0" w:space="0" w:color="auto"/>
      </w:divBdr>
    </w:div>
    <w:div w:id="645088442">
      <w:bodyDiv w:val="1"/>
      <w:marLeft w:val="0"/>
      <w:marRight w:val="0"/>
      <w:marTop w:val="0"/>
      <w:marBottom w:val="0"/>
      <w:divBdr>
        <w:top w:val="none" w:sz="0" w:space="0" w:color="auto"/>
        <w:left w:val="none" w:sz="0" w:space="0" w:color="auto"/>
        <w:bottom w:val="none" w:sz="0" w:space="0" w:color="auto"/>
        <w:right w:val="none" w:sz="0" w:space="0" w:color="auto"/>
      </w:divBdr>
    </w:div>
    <w:div w:id="647782501">
      <w:bodyDiv w:val="1"/>
      <w:marLeft w:val="0"/>
      <w:marRight w:val="0"/>
      <w:marTop w:val="0"/>
      <w:marBottom w:val="0"/>
      <w:divBdr>
        <w:top w:val="none" w:sz="0" w:space="0" w:color="auto"/>
        <w:left w:val="none" w:sz="0" w:space="0" w:color="auto"/>
        <w:bottom w:val="none" w:sz="0" w:space="0" w:color="auto"/>
        <w:right w:val="none" w:sz="0" w:space="0" w:color="auto"/>
      </w:divBdr>
    </w:div>
    <w:div w:id="650063954">
      <w:bodyDiv w:val="1"/>
      <w:marLeft w:val="0"/>
      <w:marRight w:val="0"/>
      <w:marTop w:val="0"/>
      <w:marBottom w:val="0"/>
      <w:divBdr>
        <w:top w:val="none" w:sz="0" w:space="0" w:color="auto"/>
        <w:left w:val="none" w:sz="0" w:space="0" w:color="auto"/>
        <w:bottom w:val="none" w:sz="0" w:space="0" w:color="auto"/>
        <w:right w:val="none" w:sz="0" w:space="0" w:color="auto"/>
      </w:divBdr>
    </w:div>
    <w:div w:id="650256471">
      <w:bodyDiv w:val="1"/>
      <w:marLeft w:val="0"/>
      <w:marRight w:val="0"/>
      <w:marTop w:val="0"/>
      <w:marBottom w:val="0"/>
      <w:divBdr>
        <w:top w:val="none" w:sz="0" w:space="0" w:color="auto"/>
        <w:left w:val="none" w:sz="0" w:space="0" w:color="auto"/>
        <w:bottom w:val="none" w:sz="0" w:space="0" w:color="auto"/>
        <w:right w:val="none" w:sz="0" w:space="0" w:color="auto"/>
      </w:divBdr>
    </w:div>
    <w:div w:id="652370373">
      <w:bodyDiv w:val="1"/>
      <w:marLeft w:val="0"/>
      <w:marRight w:val="0"/>
      <w:marTop w:val="0"/>
      <w:marBottom w:val="0"/>
      <w:divBdr>
        <w:top w:val="none" w:sz="0" w:space="0" w:color="auto"/>
        <w:left w:val="none" w:sz="0" w:space="0" w:color="auto"/>
        <w:bottom w:val="none" w:sz="0" w:space="0" w:color="auto"/>
        <w:right w:val="none" w:sz="0" w:space="0" w:color="auto"/>
      </w:divBdr>
    </w:div>
    <w:div w:id="652635787">
      <w:bodyDiv w:val="1"/>
      <w:marLeft w:val="0"/>
      <w:marRight w:val="0"/>
      <w:marTop w:val="0"/>
      <w:marBottom w:val="0"/>
      <w:divBdr>
        <w:top w:val="none" w:sz="0" w:space="0" w:color="auto"/>
        <w:left w:val="none" w:sz="0" w:space="0" w:color="auto"/>
        <w:bottom w:val="none" w:sz="0" w:space="0" w:color="auto"/>
        <w:right w:val="none" w:sz="0" w:space="0" w:color="auto"/>
      </w:divBdr>
    </w:div>
    <w:div w:id="652832994">
      <w:bodyDiv w:val="1"/>
      <w:marLeft w:val="0"/>
      <w:marRight w:val="0"/>
      <w:marTop w:val="0"/>
      <w:marBottom w:val="0"/>
      <w:divBdr>
        <w:top w:val="none" w:sz="0" w:space="0" w:color="auto"/>
        <w:left w:val="none" w:sz="0" w:space="0" w:color="auto"/>
        <w:bottom w:val="none" w:sz="0" w:space="0" w:color="auto"/>
        <w:right w:val="none" w:sz="0" w:space="0" w:color="auto"/>
      </w:divBdr>
    </w:div>
    <w:div w:id="654190658">
      <w:bodyDiv w:val="1"/>
      <w:marLeft w:val="0"/>
      <w:marRight w:val="0"/>
      <w:marTop w:val="0"/>
      <w:marBottom w:val="0"/>
      <w:divBdr>
        <w:top w:val="none" w:sz="0" w:space="0" w:color="auto"/>
        <w:left w:val="none" w:sz="0" w:space="0" w:color="auto"/>
        <w:bottom w:val="none" w:sz="0" w:space="0" w:color="auto"/>
        <w:right w:val="none" w:sz="0" w:space="0" w:color="auto"/>
      </w:divBdr>
    </w:div>
    <w:div w:id="654341732">
      <w:bodyDiv w:val="1"/>
      <w:marLeft w:val="0"/>
      <w:marRight w:val="0"/>
      <w:marTop w:val="0"/>
      <w:marBottom w:val="0"/>
      <w:divBdr>
        <w:top w:val="none" w:sz="0" w:space="0" w:color="auto"/>
        <w:left w:val="none" w:sz="0" w:space="0" w:color="auto"/>
        <w:bottom w:val="none" w:sz="0" w:space="0" w:color="auto"/>
        <w:right w:val="none" w:sz="0" w:space="0" w:color="auto"/>
      </w:divBdr>
    </w:div>
    <w:div w:id="658310994">
      <w:bodyDiv w:val="1"/>
      <w:marLeft w:val="0"/>
      <w:marRight w:val="0"/>
      <w:marTop w:val="0"/>
      <w:marBottom w:val="0"/>
      <w:divBdr>
        <w:top w:val="none" w:sz="0" w:space="0" w:color="auto"/>
        <w:left w:val="none" w:sz="0" w:space="0" w:color="auto"/>
        <w:bottom w:val="none" w:sz="0" w:space="0" w:color="auto"/>
        <w:right w:val="none" w:sz="0" w:space="0" w:color="auto"/>
      </w:divBdr>
    </w:div>
    <w:div w:id="660163419">
      <w:bodyDiv w:val="1"/>
      <w:marLeft w:val="0"/>
      <w:marRight w:val="0"/>
      <w:marTop w:val="0"/>
      <w:marBottom w:val="0"/>
      <w:divBdr>
        <w:top w:val="none" w:sz="0" w:space="0" w:color="auto"/>
        <w:left w:val="none" w:sz="0" w:space="0" w:color="auto"/>
        <w:bottom w:val="none" w:sz="0" w:space="0" w:color="auto"/>
        <w:right w:val="none" w:sz="0" w:space="0" w:color="auto"/>
      </w:divBdr>
    </w:div>
    <w:div w:id="664866744">
      <w:bodyDiv w:val="1"/>
      <w:marLeft w:val="0"/>
      <w:marRight w:val="0"/>
      <w:marTop w:val="0"/>
      <w:marBottom w:val="0"/>
      <w:divBdr>
        <w:top w:val="none" w:sz="0" w:space="0" w:color="auto"/>
        <w:left w:val="none" w:sz="0" w:space="0" w:color="auto"/>
        <w:bottom w:val="none" w:sz="0" w:space="0" w:color="auto"/>
        <w:right w:val="none" w:sz="0" w:space="0" w:color="auto"/>
      </w:divBdr>
    </w:div>
    <w:div w:id="672344677">
      <w:bodyDiv w:val="1"/>
      <w:marLeft w:val="0"/>
      <w:marRight w:val="0"/>
      <w:marTop w:val="0"/>
      <w:marBottom w:val="0"/>
      <w:divBdr>
        <w:top w:val="none" w:sz="0" w:space="0" w:color="auto"/>
        <w:left w:val="none" w:sz="0" w:space="0" w:color="auto"/>
        <w:bottom w:val="none" w:sz="0" w:space="0" w:color="auto"/>
        <w:right w:val="none" w:sz="0" w:space="0" w:color="auto"/>
      </w:divBdr>
    </w:div>
    <w:div w:id="675614462">
      <w:bodyDiv w:val="1"/>
      <w:marLeft w:val="0"/>
      <w:marRight w:val="0"/>
      <w:marTop w:val="0"/>
      <w:marBottom w:val="0"/>
      <w:divBdr>
        <w:top w:val="none" w:sz="0" w:space="0" w:color="auto"/>
        <w:left w:val="none" w:sz="0" w:space="0" w:color="auto"/>
        <w:bottom w:val="none" w:sz="0" w:space="0" w:color="auto"/>
        <w:right w:val="none" w:sz="0" w:space="0" w:color="auto"/>
      </w:divBdr>
    </w:div>
    <w:div w:id="678628455">
      <w:bodyDiv w:val="1"/>
      <w:marLeft w:val="0"/>
      <w:marRight w:val="0"/>
      <w:marTop w:val="0"/>
      <w:marBottom w:val="0"/>
      <w:divBdr>
        <w:top w:val="none" w:sz="0" w:space="0" w:color="auto"/>
        <w:left w:val="none" w:sz="0" w:space="0" w:color="auto"/>
        <w:bottom w:val="none" w:sz="0" w:space="0" w:color="auto"/>
        <w:right w:val="none" w:sz="0" w:space="0" w:color="auto"/>
      </w:divBdr>
    </w:div>
    <w:div w:id="680011133">
      <w:bodyDiv w:val="1"/>
      <w:marLeft w:val="0"/>
      <w:marRight w:val="0"/>
      <w:marTop w:val="0"/>
      <w:marBottom w:val="0"/>
      <w:divBdr>
        <w:top w:val="none" w:sz="0" w:space="0" w:color="auto"/>
        <w:left w:val="none" w:sz="0" w:space="0" w:color="auto"/>
        <w:bottom w:val="none" w:sz="0" w:space="0" w:color="auto"/>
        <w:right w:val="none" w:sz="0" w:space="0" w:color="auto"/>
      </w:divBdr>
    </w:div>
    <w:div w:id="681905244">
      <w:bodyDiv w:val="1"/>
      <w:marLeft w:val="0"/>
      <w:marRight w:val="0"/>
      <w:marTop w:val="0"/>
      <w:marBottom w:val="0"/>
      <w:divBdr>
        <w:top w:val="none" w:sz="0" w:space="0" w:color="auto"/>
        <w:left w:val="none" w:sz="0" w:space="0" w:color="auto"/>
        <w:bottom w:val="none" w:sz="0" w:space="0" w:color="auto"/>
        <w:right w:val="none" w:sz="0" w:space="0" w:color="auto"/>
      </w:divBdr>
    </w:div>
    <w:div w:id="682363471">
      <w:bodyDiv w:val="1"/>
      <w:marLeft w:val="0"/>
      <w:marRight w:val="0"/>
      <w:marTop w:val="0"/>
      <w:marBottom w:val="0"/>
      <w:divBdr>
        <w:top w:val="none" w:sz="0" w:space="0" w:color="auto"/>
        <w:left w:val="none" w:sz="0" w:space="0" w:color="auto"/>
        <w:bottom w:val="none" w:sz="0" w:space="0" w:color="auto"/>
        <w:right w:val="none" w:sz="0" w:space="0" w:color="auto"/>
      </w:divBdr>
    </w:div>
    <w:div w:id="685599262">
      <w:bodyDiv w:val="1"/>
      <w:marLeft w:val="0"/>
      <w:marRight w:val="0"/>
      <w:marTop w:val="0"/>
      <w:marBottom w:val="0"/>
      <w:divBdr>
        <w:top w:val="none" w:sz="0" w:space="0" w:color="auto"/>
        <w:left w:val="none" w:sz="0" w:space="0" w:color="auto"/>
        <w:bottom w:val="none" w:sz="0" w:space="0" w:color="auto"/>
        <w:right w:val="none" w:sz="0" w:space="0" w:color="auto"/>
      </w:divBdr>
    </w:div>
    <w:div w:id="688726578">
      <w:bodyDiv w:val="1"/>
      <w:marLeft w:val="0"/>
      <w:marRight w:val="0"/>
      <w:marTop w:val="0"/>
      <w:marBottom w:val="0"/>
      <w:divBdr>
        <w:top w:val="none" w:sz="0" w:space="0" w:color="auto"/>
        <w:left w:val="none" w:sz="0" w:space="0" w:color="auto"/>
        <w:bottom w:val="none" w:sz="0" w:space="0" w:color="auto"/>
        <w:right w:val="none" w:sz="0" w:space="0" w:color="auto"/>
      </w:divBdr>
    </w:div>
    <w:div w:id="688868686">
      <w:bodyDiv w:val="1"/>
      <w:marLeft w:val="0"/>
      <w:marRight w:val="0"/>
      <w:marTop w:val="0"/>
      <w:marBottom w:val="0"/>
      <w:divBdr>
        <w:top w:val="none" w:sz="0" w:space="0" w:color="auto"/>
        <w:left w:val="none" w:sz="0" w:space="0" w:color="auto"/>
        <w:bottom w:val="none" w:sz="0" w:space="0" w:color="auto"/>
        <w:right w:val="none" w:sz="0" w:space="0" w:color="auto"/>
      </w:divBdr>
    </w:div>
    <w:div w:id="690180448">
      <w:bodyDiv w:val="1"/>
      <w:marLeft w:val="0"/>
      <w:marRight w:val="0"/>
      <w:marTop w:val="0"/>
      <w:marBottom w:val="0"/>
      <w:divBdr>
        <w:top w:val="none" w:sz="0" w:space="0" w:color="auto"/>
        <w:left w:val="none" w:sz="0" w:space="0" w:color="auto"/>
        <w:bottom w:val="none" w:sz="0" w:space="0" w:color="auto"/>
        <w:right w:val="none" w:sz="0" w:space="0" w:color="auto"/>
      </w:divBdr>
    </w:div>
    <w:div w:id="691764609">
      <w:bodyDiv w:val="1"/>
      <w:marLeft w:val="0"/>
      <w:marRight w:val="0"/>
      <w:marTop w:val="0"/>
      <w:marBottom w:val="0"/>
      <w:divBdr>
        <w:top w:val="none" w:sz="0" w:space="0" w:color="auto"/>
        <w:left w:val="none" w:sz="0" w:space="0" w:color="auto"/>
        <w:bottom w:val="none" w:sz="0" w:space="0" w:color="auto"/>
        <w:right w:val="none" w:sz="0" w:space="0" w:color="auto"/>
      </w:divBdr>
    </w:div>
    <w:div w:id="692877430">
      <w:bodyDiv w:val="1"/>
      <w:marLeft w:val="0"/>
      <w:marRight w:val="0"/>
      <w:marTop w:val="0"/>
      <w:marBottom w:val="0"/>
      <w:divBdr>
        <w:top w:val="none" w:sz="0" w:space="0" w:color="auto"/>
        <w:left w:val="none" w:sz="0" w:space="0" w:color="auto"/>
        <w:bottom w:val="none" w:sz="0" w:space="0" w:color="auto"/>
        <w:right w:val="none" w:sz="0" w:space="0" w:color="auto"/>
      </w:divBdr>
    </w:div>
    <w:div w:id="694497896">
      <w:bodyDiv w:val="1"/>
      <w:marLeft w:val="0"/>
      <w:marRight w:val="0"/>
      <w:marTop w:val="0"/>
      <w:marBottom w:val="0"/>
      <w:divBdr>
        <w:top w:val="none" w:sz="0" w:space="0" w:color="auto"/>
        <w:left w:val="none" w:sz="0" w:space="0" w:color="auto"/>
        <w:bottom w:val="none" w:sz="0" w:space="0" w:color="auto"/>
        <w:right w:val="none" w:sz="0" w:space="0" w:color="auto"/>
      </w:divBdr>
    </w:div>
    <w:div w:id="697389830">
      <w:bodyDiv w:val="1"/>
      <w:marLeft w:val="0"/>
      <w:marRight w:val="0"/>
      <w:marTop w:val="0"/>
      <w:marBottom w:val="0"/>
      <w:divBdr>
        <w:top w:val="none" w:sz="0" w:space="0" w:color="auto"/>
        <w:left w:val="none" w:sz="0" w:space="0" w:color="auto"/>
        <w:bottom w:val="none" w:sz="0" w:space="0" w:color="auto"/>
        <w:right w:val="none" w:sz="0" w:space="0" w:color="auto"/>
      </w:divBdr>
    </w:div>
    <w:div w:id="700476878">
      <w:bodyDiv w:val="1"/>
      <w:marLeft w:val="0"/>
      <w:marRight w:val="0"/>
      <w:marTop w:val="0"/>
      <w:marBottom w:val="0"/>
      <w:divBdr>
        <w:top w:val="none" w:sz="0" w:space="0" w:color="auto"/>
        <w:left w:val="none" w:sz="0" w:space="0" w:color="auto"/>
        <w:bottom w:val="none" w:sz="0" w:space="0" w:color="auto"/>
        <w:right w:val="none" w:sz="0" w:space="0" w:color="auto"/>
      </w:divBdr>
    </w:div>
    <w:div w:id="702444011">
      <w:bodyDiv w:val="1"/>
      <w:marLeft w:val="0"/>
      <w:marRight w:val="0"/>
      <w:marTop w:val="0"/>
      <w:marBottom w:val="0"/>
      <w:divBdr>
        <w:top w:val="none" w:sz="0" w:space="0" w:color="auto"/>
        <w:left w:val="none" w:sz="0" w:space="0" w:color="auto"/>
        <w:bottom w:val="none" w:sz="0" w:space="0" w:color="auto"/>
        <w:right w:val="none" w:sz="0" w:space="0" w:color="auto"/>
      </w:divBdr>
    </w:div>
    <w:div w:id="706299357">
      <w:bodyDiv w:val="1"/>
      <w:marLeft w:val="0"/>
      <w:marRight w:val="0"/>
      <w:marTop w:val="0"/>
      <w:marBottom w:val="0"/>
      <w:divBdr>
        <w:top w:val="none" w:sz="0" w:space="0" w:color="auto"/>
        <w:left w:val="none" w:sz="0" w:space="0" w:color="auto"/>
        <w:bottom w:val="none" w:sz="0" w:space="0" w:color="auto"/>
        <w:right w:val="none" w:sz="0" w:space="0" w:color="auto"/>
      </w:divBdr>
    </w:div>
    <w:div w:id="707339706">
      <w:bodyDiv w:val="1"/>
      <w:marLeft w:val="0"/>
      <w:marRight w:val="0"/>
      <w:marTop w:val="0"/>
      <w:marBottom w:val="0"/>
      <w:divBdr>
        <w:top w:val="none" w:sz="0" w:space="0" w:color="auto"/>
        <w:left w:val="none" w:sz="0" w:space="0" w:color="auto"/>
        <w:bottom w:val="none" w:sz="0" w:space="0" w:color="auto"/>
        <w:right w:val="none" w:sz="0" w:space="0" w:color="auto"/>
      </w:divBdr>
    </w:div>
    <w:div w:id="709066490">
      <w:bodyDiv w:val="1"/>
      <w:marLeft w:val="0"/>
      <w:marRight w:val="0"/>
      <w:marTop w:val="0"/>
      <w:marBottom w:val="0"/>
      <w:divBdr>
        <w:top w:val="none" w:sz="0" w:space="0" w:color="auto"/>
        <w:left w:val="none" w:sz="0" w:space="0" w:color="auto"/>
        <w:bottom w:val="none" w:sz="0" w:space="0" w:color="auto"/>
        <w:right w:val="none" w:sz="0" w:space="0" w:color="auto"/>
      </w:divBdr>
    </w:div>
    <w:div w:id="715085770">
      <w:bodyDiv w:val="1"/>
      <w:marLeft w:val="0"/>
      <w:marRight w:val="0"/>
      <w:marTop w:val="0"/>
      <w:marBottom w:val="0"/>
      <w:divBdr>
        <w:top w:val="none" w:sz="0" w:space="0" w:color="auto"/>
        <w:left w:val="none" w:sz="0" w:space="0" w:color="auto"/>
        <w:bottom w:val="none" w:sz="0" w:space="0" w:color="auto"/>
        <w:right w:val="none" w:sz="0" w:space="0" w:color="auto"/>
      </w:divBdr>
    </w:div>
    <w:div w:id="715737750">
      <w:bodyDiv w:val="1"/>
      <w:marLeft w:val="0"/>
      <w:marRight w:val="0"/>
      <w:marTop w:val="0"/>
      <w:marBottom w:val="0"/>
      <w:divBdr>
        <w:top w:val="none" w:sz="0" w:space="0" w:color="auto"/>
        <w:left w:val="none" w:sz="0" w:space="0" w:color="auto"/>
        <w:bottom w:val="none" w:sz="0" w:space="0" w:color="auto"/>
        <w:right w:val="none" w:sz="0" w:space="0" w:color="auto"/>
      </w:divBdr>
    </w:div>
    <w:div w:id="721827195">
      <w:bodyDiv w:val="1"/>
      <w:marLeft w:val="0"/>
      <w:marRight w:val="0"/>
      <w:marTop w:val="0"/>
      <w:marBottom w:val="0"/>
      <w:divBdr>
        <w:top w:val="none" w:sz="0" w:space="0" w:color="auto"/>
        <w:left w:val="none" w:sz="0" w:space="0" w:color="auto"/>
        <w:bottom w:val="none" w:sz="0" w:space="0" w:color="auto"/>
        <w:right w:val="none" w:sz="0" w:space="0" w:color="auto"/>
      </w:divBdr>
    </w:div>
    <w:div w:id="722020424">
      <w:bodyDiv w:val="1"/>
      <w:marLeft w:val="0"/>
      <w:marRight w:val="0"/>
      <w:marTop w:val="0"/>
      <w:marBottom w:val="0"/>
      <w:divBdr>
        <w:top w:val="none" w:sz="0" w:space="0" w:color="auto"/>
        <w:left w:val="none" w:sz="0" w:space="0" w:color="auto"/>
        <w:bottom w:val="none" w:sz="0" w:space="0" w:color="auto"/>
        <w:right w:val="none" w:sz="0" w:space="0" w:color="auto"/>
      </w:divBdr>
    </w:div>
    <w:div w:id="723528932">
      <w:bodyDiv w:val="1"/>
      <w:marLeft w:val="0"/>
      <w:marRight w:val="0"/>
      <w:marTop w:val="0"/>
      <w:marBottom w:val="0"/>
      <w:divBdr>
        <w:top w:val="none" w:sz="0" w:space="0" w:color="auto"/>
        <w:left w:val="none" w:sz="0" w:space="0" w:color="auto"/>
        <w:bottom w:val="none" w:sz="0" w:space="0" w:color="auto"/>
        <w:right w:val="none" w:sz="0" w:space="0" w:color="auto"/>
      </w:divBdr>
    </w:div>
    <w:div w:id="724842559">
      <w:bodyDiv w:val="1"/>
      <w:marLeft w:val="0"/>
      <w:marRight w:val="0"/>
      <w:marTop w:val="0"/>
      <w:marBottom w:val="0"/>
      <w:divBdr>
        <w:top w:val="none" w:sz="0" w:space="0" w:color="auto"/>
        <w:left w:val="none" w:sz="0" w:space="0" w:color="auto"/>
        <w:bottom w:val="none" w:sz="0" w:space="0" w:color="auto"/>
        <w:right w:val="none" w:sz="0" w:space="0" w:color="auto"/>
      </w:divBdr>
    </w:div>
    <w:div w:id="725839237">
      <w:bodyDiv w:val="1"/>
      <w:marLeft w:val="0"/>
      <w:marRight w:val="0"/>
      <w:marTop w:val="0"/>
      <w:marBottom w:val="0"/>
      <w:divBdr>
        <w:top w:val="none" w:sz="0" w:space="0" w:color="auto"/>
        <w:left w:val="none" w:sz="0" w:space="0" w:color="auto"/>
        <w:bottom w:val="none" w:sz="0" w:space="0" w:color="auto"/>
        <w:right w:val="none" w:sz="0" w:space="0" w:color="auto"/>
      </w:divBdr>
    </w:div>
    <w:div w:id="726148223">
      <w:bodyDiv w:val="1"/>
      <w:marLeft w:val="0"/>
      <w:marRight w:val="0"/>
      <w:marTop w:val="0"/>
      <w:marBottom w:val="0"/>
      <w:divBdr>
        <w:top w:val="none" w:sz="0" w:space="0" w:color="auto"/>
        <w:left w:val="none" w:sz="0" w:space="0" w:color="auto"/>
        <w:bottom w:val="none" w:sz="0" w:space="0" w:color="auto"/>
        <w:right w:val="none" w:sz="0" w:space="0" w:color="auto"/>
      </w:divBdr>
    </w:div>
    <w:div w:id="727188111">
      <w:bodyDiv w:val="1"/>
      <w:marLeft w:val="0"/>
      <w:marRight w:val="0"/>
      <w:marTop w:val="0"/>
      <w:marBottom w:val="0"/>
      <w:divBdr>
        <w:top w:val="none" w:sz="0" w:space="0" w:color="auto"/>
        <w:left w:val="none" w:sz="0" w:space="0" w:color="auto"/>
        <w:bottom w:val="none" w:sz="0" w:space="0" w:color="auto"/>
        <w:right w:val="none" w:sz="0" w:space="0" w:color="auto"/>
      </w:divBdr>
    </w:div>
    <w:div w:id="730814210">
      <w:bodyDiv w:val="1"/>
      <w:marLeft w:val="0"/>
      <w:marRight w:val="0"/>
      <w:marTop w:val="0"/>
      <w:marBottom w:val="0"/>
      <w:divBdr>
        <w:top w:val="none" w:sz="0" w:space="0" w:color="auto"/>
        <w:left w:val="none" w:sz="0" w:space="0" w:color="auto"/>
        <w:bottom w:val="none" w:sz="0" w:space="0" w:color="auto"/>
        <w:right w:val="none" w:sz="0" w:space="0" w:color="auto"/>
      </w:divBdr>
    </w:div>
    <w:div w:id="731658033">
      <w:bodyDiv w:val="1"/>
      <w:marLeft w:val="0"/>
      <w:marRight w:val="0"/>
      <w:marTop w:val="0"/>
      <w:marBottom w:val="0"/>
      <w:divBdr>
        <w:top w:val="none" w:sz="0" w:space="0" w:color="auto"/>
        <w:left w:val="none" w:sz="0" w:space="0" w:color="auto"/>
        <w:bottom w:val="none" w:sz="0" w:space="0" w:color="auto"/>
        <w:right w:val="none" w:sz="0" w:space="0" w:color="auto"/>
      </w:divBdr>
    </w:div>
    <w:div w:id="732123538">
      <w:bodyDiv w:val="1"/>
      <w:marLeft w:val="0"/>
      <w:marRight w:val="0"/>
      <w:marTop w:val="0"/>
      <w:marBottom w:val="0"/>
      <w:divBdr>
        <w:top w:val="none" w:sz="0" w:space="0" w:color="auto"/>
        <w:left w:val="none" w:sz="0" w:space="0" w:color="auto"/>
        <w:bottom w:val="none" w:sz="0" w:space="0" w:color="auto"/>
        <w:right w:val="none" w:sz="0" w:space="0" w:color="auto"/>
      </w:divBdr>
    </w:div>
    <w:div w:id="735274570">
      <w:bodyDiv w:val="1"/>
      <w:marLeft w:val="0"/>
      <w:marRight w:val="0"/>
      <w:marTop w:val="0"/>
      <w:marBottom w:val="0"/>
      <w:divBdr>
        <w:top w:val="none" w:sz="0" w:space="0" w:color="auto"/>
        <w:left w:val="none" w:sz="0" w:space="0" w:color="auto"/>
        <w:bottom w:val="none" w:sz="0" w:space="0" w:color="auto"/>
        <w:right w:val="none" w:sz="0" w:space="0" w:color="auto"/>
      </w:divBdr>
    </w:div>
    <w:div w:id="739331727">
      <w:bodyDiv w:val="1"/>
      <w:marLeft w:val="0"/>
      <w:marRight w:val="0"/>
      <w:marTop w:val="0"/>
      <w:marBottom w:val="0"/>
      <w:divBdr>
        <w:top w:val="none" w:sz="0" w:space="0" w:color="auto"/>
        <w:left w:val="none" w:sz="0" w:space="0" w:color="auto"/>
        <w:bottom w:val="none" w:sz="0" w:space="0" w:color="auto"/>
        <w:right w:val="none" w:sz="0" w:space="0" w:color="auto"/>
      </w:divBdr>
    </w:div>
    <w:div w:id="739447361">
      <w:bodyDiv w:val="1"/>
      <w:marLeft w:val="0"/>
      <w:marRight w:val="0"/>
      <w:marTop w:val="0"/>
      <w:marBottom w:val="0"/>
      <w:divBdr>
        <w:top w:val="none" w:sz="0" w:space="0" w:color="auto"/>
        <w:left w:val="none" w:sz="0" w:space="0" w:color="auto"/>
        <w:bottom w:val="none" w:sz="0" w:space="0" w:color="auto"/>
        <w:right w:val="none" w:sz="0" w:space="0" w:color="auto"/>
      </w:divBdr>
    </w:div>
    <w:div w:id="739795143">
      <w:bodyDiv w:val="1"/>
      <w:marLeft w:val="0"/>
      <w:marRight w:val="0"/>
      <w:marTop w:val="0"/>
      <w:marBottom w:val="0"/>
      <w:divBdr>
        <w:top w:val="none" w:sz="0" w:space="0" w:color="auto"/>
        <w:left w:val="none" w:sz="0" w:space="0" w:color="auto"/>
        <w:bottom w:val="none" w:sz="0" w:space="0" w:color="auto"/>
        <w:right w:val="none" w:sz="0" w:space="0" w:color="auto"/>
      </w:divBdr>
    </w:div>
    <w:div w:id="742024248">
      <w:bodyDiv w:val="1"/>
      <w:marLeft w:val="0"/>
      <w:marRight w:val="0"/>
      <w:marTop w:val="0"/>
      <w:marBottom w:val="0"/>
      <w:divBdr>
        <w:top w:val="none" w:sz="0" w:space="0" w:color="auto"/>
        <w:left w:val="none" w:sz="0" w:space="0" w:color="auto"/>
        <w:bottom w:val="none" w:sz="0" w:space="0" w:color="auto"/>
        <w:right w:val="none" w:sz="0" w:space="0" w:color="auto"/>
      </w:divBdr>
    </w:div>
    <w:div w:id="744110792">
      <w:bodyDiv w:val="1"/>
      <w:marLeft w:val="0"/>
      <w:marRight w:val="0"/>
      <w:marTop w:val="0"/>
      <w:marBottom w:val="0"/>
      <w:divBdr>
        <w:top w:val="none" w:sz="0" w:space="0" w:color="auto"/>
        <w:left w:val="none" w:sz="0" w:space="0" w:color="auto"/>
        <w:bottom w:val="none" w:sz="0" w:space="0" w:color="auto"/>
        <w:right w:val="none" w:sz="0" w:space="0" w:color="auto"/>
      </w:divBdr>
    </w:div>
    <w:div w:id="744767089">
      <w:bodyDiv w:val="1"/>
      <w:marLeft w:val="0"/>
      <w:marRight w:val="0"/>
      <w:marTop w:val="0"/>
      <w:marBottom w:val="0"/>
      <w:divBdr>
        <w:top w:val="none" w:sz="0" w:space="0" w:color="auto"/>
        <w:left w:val="none" w:sz="0" w:space="0" w:color="auto"/>
        <w:bottom w:val="none" w:sz="0" w:space="0" w:color="auto"/>
        <w:right w:val="none" w:sz="0" w:space="0" w:color="auto"/>
      </w:divBdr>
    </w:div>
    <w:div w:id="745373325">
      <w:bodyDiv w:val="1"/>
      <w:marLeft w:val="0"/>
      <w:marRight w:val="0"/>
      <w:marTop w:val="0"/>
      <w:marBottom w:val="0"/>
      <w:divBdr>
        <w:top w:val="none" w:sz="0" w:space="0" w:color="auto"/>
        <w:left w:val="none" w:sz="0" w:space="0" w:color="auto"/>
        <w:bottom w:val="none" w:sz="0" w:space="0" w:color="auto"/>
        <w:right w:val="none" w:sz="0" w:space="0" w:color="auto"/>
      </w:divBdr>
    </w:div>
    <w:div w:id="746653824">
      <w:bodyDiv w:val="1"/>
      <w:marLeft w:val="0"/>
      <w:marRight w:val="0"/>
      <w:marTop w:val="0"/>
      <w:marBottom w:val="0"/>
      <w:divBdr>
        <w:top w:val="none" w:sz="0" w:space="0" w:color="auto"/>
        <w:left w:val="none" w:sz="0" w:space="0" w:color="auto"/>
        <w:bottom w:val="none" w:sz="0" w:space="0" w:color="auto"/>
        <w:right w:val="none" w:sz="0" w:space="0" w:color="auto"/>
      </w:divBdr>
    </w:div>
    <w:div w:id="750394311">
      <w:bodyDiv w:val="1"/>
      <w:marLeft w:val="0"/>
      <w:marRight w:val="0"/>
      <w:marTop w:val="0"/>
      <w:marBottom w:val="0"/>
      <w:divBdr>
        <w:top w:val="none" w:sz="0" w:space="0" w:color="auto"/>
        <w:left w:val="none" w:sz="0" w:space="0" w:color="auto"/>
        <w:bottom w:val="none" w:sz="0" w:space="0" w:color="auto"/>
        <w:right w:val="none" w:sz="0" w:space="0" w:color="auto"/>
      </w:divBdr>
    </w:div>
    <w:div w:id="751123011">
      <w:bodyDiv w:val="1"/>
      <w:marLeft w:val="0"/>
      <w:marRight w:val="0"/>
      <w:marTop w:val="0"/>
      <w:marBottom w:val="0"/>
      <w:divBdr>
        <w:top w:val="none" w:sz="0" w:space="0" w:color="auto"/>
        <w:left w:val="none" w:sz="0" w:space="0" w:color="auto"/>
        <w:bottom w:val="none" w:sz="0" w:space="0" w:color="auto"/>
        <w:right w:val="none" w:sz="0" w:space="0" w:color="auto"/>
      </w:divBdr>
    </w:div>
    <w:div w:id="751239745">
      <w:bodyDiv w:val="1"/>
      <w:marLeft w:val="0"/>
      <w:marRight w:val="0"/>
      <w:marTop w:val="0"/>
      <w:marBottom w:val="0"/>
      <w:divBdr>
        <w:top w:val="none" w:sz="0" w:space="0" w:color="auto"/>
        <w:left w:val="none" w:sz="0" w:space="0" w:color="auto"/>
        <w:bottom w:val="none" w:sz="0" w:space="0" w:color="auto"/>
        <w:right w:val="none" w:sz="0" w:space="0" w:color="auto"/>
      </w:divBdr>
    </w:div>
    <w:div w:id="752895390">
      <w:bodyDiv w:val="1"/>
      <w:marLeft w:val="0"/>
      <w:marRight w:val="0"/>
      <w:marTop w:val="0"/>
      <w:marBottom w:val="0"/>
      <w:divBdr>
        <w:top w:val="none" w:sz="0" w:space="0" w:color="auto"/>
        <w:left w:val="none" w:sz="0" w:space="0" w:color="auto"/>
        <w:bottom w:val="none" w:sz="0" w:space="0" w:color="auto"/>
        <w:right w:val="none" w:sz="0" w:space="0" w:color="auto"/>
      </w:divBdr>
    </w:div>
    <w:div w:id="753815387">
      <w:bodyDiv w:val="1"/>
      <w:marLeft w:val="0"/>
      <w:marRight w:val="0"/>
      <w:marTop w:val="0"/>
      <w:marBottom w:val="0"/>
      <w:divBdr>
        <w:top w:val="none" w:sz="0" w:space="0" w:color="auto"/>
        <w:left w:val="none" w:sz="0" w:space="0" w:color="auto"/>
        <w:bottom w:val="none" w:sz="0" w:space="0" w:color="auto"/>
        <w:right w:val="none" w:sz="0" w:space="0" w:color="auto"/>
      </w:divBdr>
    </w:div>
    <w:div w:id="754665230">
      <w:bodyDiv w:val="1"/>
      <w:marLeft w:val="0"/>
      <w:marRight w:val="0"/>
      <w:marTop w:val="0"/>
      <w:marBottom w:val="0"/>
      <w:divBdr>
        <w:top w:val="none" w:sz="0" w:space="0" w:color="auto"/>
        <w:left w:val="none" w:sz="0" w:space="0" w:color="auto"/>
        <w:bottom w:val="none" w:sz="0" w:space="0" w:color="auto"/>
        <w:right w:val="none" w:sz="0" w:space="0" w:color="auto"/>
      </w:divBdr>
    </w:div>
    <w:div w:id="755134752">
      <w:bodyDiv w:val="1"/>
      <w:marLeft w:val="0"/>
      <w:marRight w:val="0"/>
      <w:marTop w:val="0"/>
      <w:marBottom w:val="0"/>
      <w:divBdr>
        <w:top w:val="none" w:sz="0" w:space="0" w:color="auto"/>
        <w:left w:val="none" w:sz="0" w:space="0" w:color="auto"/>
        <w:bottom w:val="none" w:sz="0" w:space="0" w:color="auto"/>
        <w:right w:val="none" w:sz="0" w:space="0" w:color="auto"/>
      </w:divBdr>
    </w:div>
    <w:div w:id="758873673">
      <w:bodyDiv w:val="1"/>
      <w:marLeft w:val="0"/>
      <w:marRight w:val="0"/>
      <w:marTop w:val="0"/>
      <w:marBottom w:val="0"/>
      <w:divBdr>
        <w:top w:val="none" w:sz="0" w:space="0" w:color="auto"/>
        <w:left w:val="none" w:sz="0" w:space="0" w:color="auto"/>
        <w:bottom w:val="none" w:sz="0" w:space="0" w:color="auto"/>
        <w:right w:val="none" w:sz="0" w:space="0" w:color="auto"/>
      </w:divBdr>
    </w:div>
    <w:div w:id="759789074">
      <w:bodyDiv w:val="1"/>
      <w:marLeft w:val="0"/>
      <w:marRight w:val="0"/>
      <w:marTop w:val="0"/>
      <w:marBottom w:val="0"/>
      <w:divBdr>
        <w:top w:val="none" w:sz="0" w:space="0" w:color="auto"/>
        <w:left w:val="none" w:sz="0" w:space="0" w:color="auto"/>
        <w:bottom w:val="none" w:sz="0" w:space="0" w:color="auto"/>
        <w:right w:val="none" w:sz="0" w:space="0" w:color="auto"/>
      </w:divBdr>
    </w:div>
    <w:div w:id="760414246">
      <w:bodyDiv w:val="1"/>
      <w:marLeft w:val="0"/>
      <w:marRight w:val="0"/>
      <w:marTop w:val="0"/>
      <w:marBottom w:val="0"/>
      <w:divBdr>
        <w:top w:val="none" w:sz="0" w:space="0" w:color="auto"/>
        <w:left w:val="none" w:sz="0" w:space="0" w:color="auto"/>
        <w:bottom w:val="none" w:sz="0" w:space="0" w:color="auto"/>
        <w:right w:val="none" w:sz="0" w:space="0" w:color="auto"/>
      </w:divBdr>
    </w:div>
    <w:div w:id="764963432">
      <w:bodyDiv w:val="1"/>
      <w:marLeft w:val="0"/>
      <w:marRight w:val="0"/>
      <w:marTop w:val="0"/>
      <w:marBottom w:val="0"/>
      <w:divBdr>
        <w:top w:val="none" w:sz="0" w:space="0" w:color="auto"/>
        <w:left w:val="none" w:sz="0" w:space="0" w:color="auto"/>
        <w:bottom w:val="none" w:sz="0" w:space="0" w:color="auto"/>
        <w:right w:val="none" w:sz="0" w:space="0" w:color="auto"/>
      </w:divBdr>
    </w:div>
    <w:div w:id="765921614">
      <w:bodyDiv w:val="1"/>
      <w:marLeft w:val="0"/>
      <w:marRight w:val="0"/>
      <w:marTop w:val="0"/>
      <w:marBottom w:val="0"/>
      <w:divBdr>
        <w:top w:val="none" w:sz="0" w:space="0" w:color="auto"/>
        <w:left w:val="none" w:sz="0" w:space="0" w:color="auto"/>
        <w:bottom w:val="none" w:sz="0" w:space="0" w:color="auto"/>
        <w:right w:val="none" w:sz="0" w:space="0" w:color="auto"/>
      </w:divBdr>
    </w:div>
    <w:div w:id="767504283">
      <w:bodyDiv w:val="1"/>
      <w:marLeft w:val="0"/>
      <w:marRight w:val="0"/>
      <w:marTop w:val="0"/>
      <w:marBottom w:val="0"/>
      <w:divBdr>
        <w:top w:val="none" w:sz="0" w:space="0" w:color="auto"/>
        <w:left w:val="none" w:sz="0" w:space="0" w:color="auto"/>
        <w:bottom w:val="none" w:sz="0" w:space="0" w:color="auto"/>
        <w:right w:val="none" w:sz="0" w:space="0" w:color="auto"/>
      </w:divBdr>
    </w:div>
    <w:div w:id="768236702">
      <w:bodyDiv w:val="1"/>
      <w:marLeft w:val="0"/>
      <w:marRight w:val="0"/>
      <w:marTop w:val="0"/>
      <w:marBottom w:val="0"/>
      <w:divBdr>
        <w:top w:val="none" w:sz="0" w:space="0" w:color="auto"/>
        <w:left w:val="none" w:sz="0" w:space="0" w:color="auto"/>
        <w:bottom w:val="none" w:sz="0" w:space="0" w:color="auto"/>
        <w:right w:val="none" w:sz="0" w:space="0" w:color="auto"/>
      </w:divBdr>
    </w:div>
    <w:div w:id="772745906">
      <w:bodyDiv w:val="1"/>
      <w:marLeft w:val="0"/>
      <w:marRight w:val="0"/>
      <w:marTop w:val="0"/>
      <w:marBottom w:val="0"/>
      <w:divBdr>
        <w:top w:val="none" w:sz="0" w:space="0" w:color="auto"/>
        <w:left w:val="none" w:sz="0" w:space="0" w:color="auto"/>
        <w:bottom w:val="none" w:sz="0" w:space="0" w:color="auto"/>
        <w:right w:val="none" w:sz="0" w:space="0" w:color="auto"/>
      </w:divBdr>
    </w:div>
    <w:div w:id="776217321">
      <w:bodyDiv w:val="1"/>
      <w:marLeft w:val="0"/>
      <w:marRight w:val="0"/>
      <w:marTop w:val="0"/>
      <w:marBottom w:val="0"/>
      <w:divBdr>
        <w:top w:val="none" w:sz="0" w:space="0" w:color="auto"/>
        <w:left w:val="none" w:sz="0" w:space="0" w:color="auto"/>
        <w:bottom w:val="none" w:sz="0" w:space="0" w:color="auto"/>
        <w:right w:val="none" w:sz="0" w:space="0" w:color="auto"/>
      </w:divBdr>
    </w:div>
    <w:div w:id="777219760">
      <w:bodyDiv w:val="1"/>
      <w:marLeft w:val="0"/>
      <w:marRight w:val="0"/>
      <w:marTop w:val="0"/>
      <w:marBottom w:val="0"/>
      <w:divBdr>
        <w:top w:val="none" w:sz="0" w:space="0" w:color="auto"/>
        <w:left w:val="none" w:sz="0" w:space="0" w:color="auto"/>
        <w:bottom w:val="none" w:sz="0" w:space="0" w:color="auto"/>
        <w:right w:val="none" w:sz="0" w:space="0" w:color="auto"/>
      </w:divBdr>
    </w:div>
    <w:div w:id="777524884">
      <w:bodyDiv w:val="1"/>
      <w:marLeft w:val="0"/>
      <w:marRight w:val="0"/>
      <w:marTop w:val="0"/>
      <w:marBottom w:val="0"/>
      <w:divBdr>
        <w:top w:val="none" w:sz="0" w:space="0" w:color="auto"/>
        <w:left w:val="none" w:sz="0" w:space="0" w:color="auto"/>
        <w:bottom w:val="none" w:sz="0" w:space="0" w:color="auto"/>
        <w:right w:val="none" w:sz="0" w:space="0" w:color="auto"/>
      </w:divBdr>
    </w:div>
    <w:div w:id="778179708">
      <w:bodyDiv w:val="1"/>
      <w:marLeft w:val="0"/>
      <w:marRight w:val="0"/>
      <w:marTop w:val="0"/>
      <w:marBottom w:val="0"/>
      <w:divBdr>
        <w:top w:val="none" w:sz="0" w:space="0" w:color="auto"/>
        <w:left w:val="none" w:sz="0" w:space="0" w:color="auto"/>
        <w:bottom w:val="none" w:sz="0" w:space="0" w:color="auto"/>
        <w:right w:val="none" w:sz="0" w:space="0" w:color="auto"/>
      </w:divBdr>
    </w:div>
    <w:div w:id="779254155">
      <w:bodyDiv w:val="1"/>
      <w:marLeft w:val="0"/>
      <w:marRight w:val="0"/>
      <w:marTop w:val="0"/>
      <w:marBottom w:val="0"/>
      <w:divBdr>
        <w:top w:val="none" w:sz="0" w:space="0" w:color="auto"/>
        <w:left w:val="none" w:sz="0" w:space="0" w:color="auto"/>
        <w:bottom w:val="none" w:sz="0" w:space="0" w:color="auto"/>
        <w:right w:val="none" w:sz="0" w:space="0" w:color="auto"/>
      </w:divBdr>
    </w:div>
    <w:div w:id="779303194">
      <w:bodyDiv w:val="1"/>
      <w:marLeft w:val="0"/>
      <w:marRight w:val="0"/>
      <w:marTop w:val="0"/>
      <w:marBottom w:val="0"/>
      <w:divBdr>
        <w:top w:val="none" w:sz="0" w:space="0" w:color="auto"/>
        <w:left w:val="none" w:sz="0" w:space="0" w:color="auto"/>
        <w:bottom w:val="none" w:sz="0" w:space="0" w:color="auto"/>
        <w:right w:val="none" w:sz="0" w:space="0" w:color="auto"/>
      </w:divBdr>
    </w:div>
    <w:div w:id="782461961">
      <w:bodyDiv w:val="1"/>
      <w:marLeft w:val="0"/>
      <w:marRight w:val="0"/>
      <w:marTop w:val="0"/>
      <w:marBottom w:val="0"/>
      <w:divBdr>
        <w:top w:val="none" w:sz="0" w:space="0" w:color="auto"/>
        <w:left w:val="none" w:sz="0" w:space="0" w:color="auto"/>
        <w:bottom w:val="none" w:sz="0" w:space="0" w:color="auto"/>
        <w:right w:val="none" w:sz="0" w:space="0" w:color="auto"/>
      </w:divBdr>
    </w:div>
    <w:div w:id="783235062">
      <w:bodyDiv w:val="1"/>
      <w:marLeft w:val="0"/>
      <w:marRight w:val="0"/>
      <w:marTop w:val="0"/>
      <w:marBottom w:val="0"/>
      <w:divBdr>
        <w:top w:val="none" w:sz="0" w:space="0" w:color="auto"/>
        <w:left w:val="none" w:sz="0" w:space="0" w:color="auto"/>
        <w:bottom w:val="none" w:sz="0" w:space="0" w:color="auto"/>
        <w:right w:val="none" w:sz="0" w:space="0" w:color="auto"/>
      </w:divBdr>
    </w:div>
    <w:div w:id="785125422">
      <w:bodyDiv w:val="1"/>
      <w:marLeft w:val="0"/>
      <w:marRight w:val="0"/>
      <w:marTop w:val="0"/>
      <w:marBottom w:val="0"/>
      <w:divBdr>
        <w:top w:val="none" w:sz="0" w:space="0" w:color="auto"/>
        <w:left w:val="none" w:sz="0" w:space="0" w:color="auto"/>
        <w:bottom w:val="none" w:sz="0" w:space="0" w:color="auto"/>
        <w:right w:val="none" w:sz="0" w:space="0" w:color="auto"/>
      </w:divBdr>
    </w:div>
    <w:div w:id="787629674">
      <w:bodyDiv w:val="1"/>
      <w:marLeft w:val="0"/>
      <w:marRight w:val="0"/>
      <w:marTop w:val="0"/>
      <w:marBottom w:val="0"/>
      <w:divBdr>
        <w:top w:val="none" w:sz="0" w:space="0" w:color="auto"/>
        <w:left w:val="none" w:sz="0" w:space="0" w:color="auto"/>
        <w:bottom w:val="none" w:sz="0" w:space="0" w:color="auto"/>
        <w:right w:val="none" w:sz="0" w:space="0" w:color="auto"/>
      </w:divBdr>
    </w:div>
    <w:div w:id="788007689">
      <w:bodyDiv w:val="1"/>
      <w:marLeft w:val="0"/>
      <w:marRight w:val="0"/>
      <w:marTop w:val="0"/>
      <w:marBottom w:val="0"/>
      <w:divBdr>
        <w:top w:val="none" w:sz="0" w:space="0" w:color="auto"/>
        <w:left w:val="none" w:sz="0" w:space="0" w:color="auto"/>
        <w:bottom w:val="none" w:sz="0" w:space="0" w:color="auto"/>
        <w:right w:val="none" w:sz="0" w:space="0" w:color="auto"/>
      </w:divBdr>
    </w:div>
    <w:div w:id="789664724">
      <w:bodyDiv w:val="1"/>
      <w:marLeft w:val="0"/>
      <w:marRight w:val="0"/>
      <w:marTop w:val="0"/>
      <w:marBottom w:val="0"/>
      <w:divBdr>
        <w:top w:val="none" w:sz="0" w:space="0" w:color="auto"/>
        <w:left w:val="none" w:sz="0" w:space="0" w:color="auto"/>
        <w:bottom w:val="none" w:sz="0" w:space="0" w:color="auto"/>
        <w:right w:val="none" w:sz="0" w:space="0" w:color="auto"/>
      </w:divBdr>
    </w:div>
    <w:div w:id="792023162">
      <w:bodyDiv w:val="1"/>
      <w:marLeft w:val="0"/>
      <w:marRight w:val="0"/>
      <w:marTop w:val="0"/>
      <w:marBottom w:val="0"/>
      <w:divBdr>
        <w:top w:val="none" w:sz="0" w:space="0" w:color="auto"/>
        <w:left w:val="none" w:sz="0" w:space="0" w:color="auto"/>
        <w:bottom w:val="none" w:sz="0" w:space="0" w:color="auto"/>
        <w:right w:val="none" w:sz="0" w:space="0" w:color="auto"/>
      </w:divBdr>
    </w:div>
    <w:div w:id="797335898">
      <w:bodyDiv w:val="1"/>
      <w:marLeft w:val="0"/>
      <w:marRight w:val="0"/>
      <w:marTop w:val="0"/>
      <w:marBottom w:val="0"/>
      <w:divBdr>
        <w:top w:val="none" w:sz="0" w:space="0" w:color="auto"/>
        <w:left w:val="none" w:sz="0" w:space="0" w:color="auto"/>
        <w:bottom w:val="none" w:sz="0" w:space="0" w:color="auto"/>
        <w:right w:val="none" w:sz="0" w:space="0" w:color="auto"/>
      </w:divBdr>
    </w:div>
    <w:div w:id="799960589">
      <w:bodyDiv w:val="1"/>
      <w:marLeft w:val="0"/>
      <w:marRight w:val="0"/>
      <w:marTop w:val="0"/>
      <w:marBottom w:val="0"/>
      <w:divBdr>
        <w:top w:val="none" w:sz="0" w:space="0" w:color="auto"/>
        <w:left w:val="none" w:sz="0" w:space="0" w:color="auto"/>
        <w:bottom w:val="none" w:sz="0" w:space="0" w:color="auto"/>
        <w:right w:val="none" w:sz="0" w:space="0" w:color="auto"/>
      </w:divBdr>
    </w:div>
    <w:div w:id="800028963">
      <w:bodyDiv w:val="1"/>
      <w:marLeft w:val="0"/>
      <w:marRight w:val="0"/>
      <w:marTop w:val="0"/>
      <w:marBottom w:val="0"/>
      <w:divBdr>
        <w:top w:val="none" w:sz="0" w:space="0" w:color="auto"/>
        <w:left w:val="none" w:sz="0" w:space="0" w:color="auto"/>
        <w:bottom w:val="none" w:sz="0" w:space="0" w:color="auto"/>
        <w:right w:val="none" w:sz="0" w:space="0" w:color="auto"/>
      </w:divBdr>
    </w:div>
    <w:div w:id="802162995">
      <w:bodyDiv w:val="1"/>
      <w:marLeft w:val="0"/>
      <w:marRight w:val="0"/>
      <w:marTop w:val="0"/>
      <w:marBottom w:val="0"/>
      <w:divBdr>
        <w:top w:val="none" w:sz="0" w:space="0" w:color="auto"/>
        <w:left w:val="none" w:sz="0" w:space="0" w:color="auto"/>
        <w:bottom w:val="none" w:sz="0" w:space="0" w:color="auto"/>
        <w:right w:val="none" w:sz="0" w:space="0" w:color="auto"/>
      </w:divBdr>
    </w:div>
    <w:div w:id="802894619">
      <w:bodyDiv w:val="1"/>
      <w:marLeft w:val="0"/>
      <w:marRight w:val="0"/>
      <w:marTop w:val="0"/>
      <w:marBottom w:val="0"/>
      <w:divBdr>
        <w:top w:val="none" w:sz="0" w:space="0" w:color="auto"/>
        <w:left w:val="none" w:sz="0" w:space="0" w:color="auto"/>
        <w:bottom w:val="none" w:sz="0" w:space="0" w:color="auto"/>
        <w:right w:val="none" w:sz="0" w:space="0" w:color="auto"/>
      </w:divBdr>
    </w:div>
    <w:div w:id="803160108">
      <w:bodyDiv w:val="1"/>
      <w:marLeft w:val="0"/>
      <w:marRight w:val="0"/>
      <w:marTop w:val="0"/>
      <w:marBottom w:val="0"/>
      <w:divBdr>
        <w:top w:val="none" w:sz="0" w:space="0" w:color="auto"/>
        <w:left w:val="none" w:sz="0" w:space="0" w:color="auto"/>
        <w:bottom w:val="none" w:sz="0" w:space="0" w:color="auto"/>
        <w:right w:val="none" w:sz="0" w:space="0" w:color="auto"/>
      </w:divBdr>
    </w:div>
    <w:div w:id="808522135">
      <w:bodyDiv w:val="1"/>
      <w:marLeft w:val="0"/>
      <w:marRight w:val="0"/>
      <w:marTop w:val="0"/>
      <w:marBottom w:val="0"/>
      <w:divBdr>
        <w:top w:val="none" w:sz="0" w:space="0" w:color="auto"/>
        <w:left w:val="none" w:sz="0" w:space="0" w:color="auto"/>
        <w:bottom w:val="none" w:sz="0" w:space="0" w:color="auto"/>
        <w:right w:val="none" w:sz="0" w:space="0" w:color="auto"/>
      </w:divBdr>
    </w:div>
    <w:div w:id="809203164">
      <w:bodyDiv w:val="1"/>
      <w:marLeft w:val="0"/>
      <w:marRight w:val="0"/>
      <w:marTop w:val="0"/>
      <w:marBottom w:val="0"/>
      <w:divBdr>
        <w:top w:val="none" w:sz="0" w:space="0" w:color="auto"/>
        <w:left w:val="none" w:sz="0" w:space="0" w:color="auto"/>
        <w:bottom w:val="none" w:sz="0" w:space="0" w:color="auto"/>
        <w:right w:val="none" w:sz="0" w:space="0" w:color="auto"/>
      </w:divBdr>
    </w:div>
    <w:div w:id="812017654">
      <w:bodyDiv w:val="1"/>
      <w:marLeft w:val="0"/>
      <w:marRight w:val="0"/>
      <w:marTop w:val="0"/>
      <w:marBottom w:val="0"/>
      <w:divBdr>
        <w:top w:val="none" w:sz="0" w:space="0" w:color="auto"/>
        <w:left w:val="none" w:sz="0" w:space="0" w:color="auto"/>
        <w:bottom w:val="none" w:sz="0" w:space="0" w:color="auto"/>
        <w:right w:val="none" w:sz="0" w:space="0" w:color="auto"/>
      </w:divBdr>
    </w:div>
    <w:div w:id="813641679">
      <w:bodyDiv w:val="1"/>
      <w:marLeft w:val="0"/>
      <w:marRight w:val="0"/>
      <w:marTop w:val="0"/>
      <w:marBottom w:val="0"/>
      <w:divBdr>
        <w:top w:val="none" w:sz="0" w:space="0" w:color="auto"/>
        <w:left w:val="none" w:sz="0" w:space="0" w:color="auto"/>
        <w:bottom w:val="none" w:sz="0" w:space="0" w:color="auto"/>
        <w:right w:val="none" w:sz="0" w:space="0" w:color="auto"/>
      </w:divBdr>
    </w:div>
    <w:div w:id="816455798">
      <w:bodyDiv w:val="1"/>
      <w:marLeft w:val="0"/>
      <w:marRight w:val="0"/>
      <w:marTop w:val="0"/>
      <w:marBottom w:val="0"/>
      <w:divBdr>
        <w:top w:val="none" w:sz="0" w:space="0" w:color="auto"/>
        <w:left w:val="none" w:sz="0" w:space="0" w:color="auto"/>
        <w:bottom w:val="none" w:sz="0" w:space="0" w:color="auto"/>
        <w:right w:val="none" w:sz="0" w:space="0" w:color="auto"/>
      </w:divBdr>
    </w:div>
    <w:div w:id="817722786">
      <w:bodyDiv w:val="1"/>
      <w:marLeft w:val="0"/>
      <w:marRight w:val="0"/>
      <w:marTop w:val="0"/>
      <w:marBottom w:val="0"/>
      <w:divBdr>
        <w:top w:val="none" w:sz="0" w:space="0" w:color="auto"/>
        <w:left w:val="none" w:sz="0" w:space="0" w:color="auto"/>
        <w:bottom w:val="none" w:sz="0" w:space="0" w:color="auto"/>
        <w:right w:val="none" w:sz="0" w:space="0" w:color="auto"/>
      </w:divBdr>
    </w:div>
    <w:div w:id="819734258">
      <w:bodyDiv w:val="1"/>
      <w:marLeft w:val="0"/>
      <w:marRight w:val="0"/>
      <w:marTop w:val="0"/>
      <w:marBottom w:val="0"/>
      <w:divBdr>
        <w:top w:val="none" w:sz="0" w:space="0" w:color="auto"/>
        <w:left w:val="none" w:sz="0" w:space="0" w:color="auto"/>
        <w:bottom w:val="none" w:sz="0" w:space="0" w:color="auto"/>
        <w:right w:val="none" w:sz="0" w:space="0" w:color="auto"/>
      </w:divBdr>
    </w:div>
    <w:div w:id="822427864">
      <w:bodyDiv w:val="1"/>
      <w:marLeft w:val="0"/>
      <w:marRight w:val="0"/>
      <w:marTop w:val="0"/>
      <w:marBottom w:val="0"/>
      <w:divBdr>
        <w:top w:val="none" w:sz="0" w:space="0" w:color="auto"/>
        <w:left w:val="none" w:sz="0" w:space="0" w:color="auto"/>
        <w:bottom w:val="none" w:sz="0" w:space="0" w:color="auto"/>
        <w:right w:val="none" w:sz="0" w:space="0" w:color="auto"/>
      </w:divBdr>
    </w:div>
    <w:div w:id="824470418">
      <w:bodyDiv w:val="1"/>
      <w:marLeft w:val="0"/>
      <w:marRight w:val="0"/>
      <w:marTop w:val="0"/>
      <w:marBottom w:val="0"/>
      <w:divBdr>
        <w:top w:val="none" w:sz="0" w:space="0" w:color="auto"/>
        <w:left w:val="none" w:sz="0" w:space="0" w:color="auto"/>
        <w:bottom w:val="none" w:sz="0" w:space="0" w:color="auto"/>
        <w:right w:val="none" w:sz="0" w:space="0" w:color="auto"/>
      </w:divBdr>
    </w:div>
    <w:div w:id="825823762">
      <w:bodyDiv w:val="1"/>
      <w:marLeft w:val="0"/>
      <w:marRight w:val="0"/>
      <w:marTop w:val="0"/>
      <w:marBottom w:val="0"/>
      <w:divBdr>
        <w:top w:val="none" w:sz="0" w:space="0" w:color="auto"/>
        <w:left w:val="none" w:sz="0" w:space="0" w:color="auto"/>
        <w:bottom w:val="none" w:sz="0" w:space="0" w:color="auto"/>
        <w:right w:val="none" w:sz="0" w:space="0" w:color="auto"/>
      </w:divBdr>
    </w:div>
    <w:div w:id="828407636">
      <w:bodyDiv w:val="1"/>
      <w:marLeft w:val="0"/>
      <w:marRight w:val="0"/>
      <w:marTop w:val="0"/>
      <w:marBottom w:val="0"/>
      <w:divBdr>
        <w:top w:val="none" w:sz="0" w:space="0" w:color="auto"/>
        <w:left w:val="none" w:sz="0" w:space="0" w:color="auto"/>
        <w:bottom w:val="none" w:sz="0" w:space="0" w:color="auto"/>
        <w:right w:val="none" w:sz="0" w:space="0" w:color="auto"/>
      </w:divBdr>
    </w:div>
    <w:div w:id="829909676">
      <w:bodyDiv w:val="1"/>
      <w:marLeft w:val="0"/>
      <w:marRight w:val="0"/>
      <w:marTop w:val="0"/>
      <w:marBottom w:val="0"/>
      <w:divBdr>
        <w:top w:val="none" w:sz="0" w:space="0" w:color="auto"/>
        <w:left w:val="none" w:sz="0" w:space="0" w:color="auto"/>
        <w:bottom w:val="none" w:sz="0" w:space="0" w:color="auto"/>
        <w:right w:val="none" w:sz="0" w:space="0" w:color="auto"/>
      </w:divBdr>
    </w:div>
    <w:div w:id="830948690">
      <w:bodyDiv w:val="1"/>
      <w:marLeft w:val="0"/>
      <w:marRight w:val="0"/>
      <w:marTop w:val="0"/>
      <w:marBottom w:val="0"/>
      <w:divBdr>
        <w:top w:val="none" w:sz="0" w:space="0" w:color="auto"/>
        <w:left w:val="none" w:sz="0" w:space="0" w:color="auto"/>
        <w:bottom w:val="none" w:sz="0" w:space="0" w:color="auto"/>
        <w:right w:val="none" w:sz="0" w:space="0" w:color="auto"/>
      </w:divBdr>
    </w:div>
    <w:div w:id="831028174">
      <w:bodyDiv w:val="1"/>
      <w:marLeft w:val="0"/>
      <w:marRight w:val="0"/>
      <w:marTop w:val="0"/>
      <w:marBottom w:val="0"/>
      <w:divBdr>
        <w:top w:val="none" w:sz="0" w:space="0" w:color="auto"/>
        <w:left w:val="none" w:sz="0" w:space="0" w:color="auto"/>
        <w:bottom w:val="none" w:sz="0" w:space="0" w:color="auto"/>
        <w:right w:val="none" w:sz="0" w:space="0" w:color="auto"/>
      </w:divBdr>
    </w:div>
    <w:div w:id="832136694">
      <w:bodyDiv w:val="1"/>
      <w:marLeft w:val="0"/>
      <w:marRight w:val="0"/>
      <w:marTop w:val="0"/>
      <w:marBottom w:val="0"/>
      <w:divBdr>
        <w:top w:val="none" w:sz="0" w:space="0" w:color="auto"/>
        <w:left w:val="none" w:sz="0" w:space="0" w:color="auto"/>
        <w:bottom w:val="none" w:sz="0" w:space="0" w:color="auto"/>
        <w:right w:val="none" w:sz="0" w:space="0" w:color="auto"/>
      </w:divBdr>
    </w:div>
    <w:div w:id="833452468">
      <w:bodyDiv w:val="1"/>
      <w:marLeft w:val="0"/>
      <w:marRight w:val="0"/>
      <w:marTop w:val="0"/>
      <w:marBottom w:val="0"/>
      <w:divBdr>
        <w:top w:val="none" w:sz="0" w:space="0" w:color="auto"/>
        <w:left w:val="none" w:sz="0" w:space="0" w:color="auto"/>
        <w:bottom w:val="none" w:sz="0" w:space="0" w:color="auto"/>
        <w:right w:val="none" w:sz="0" w:space="0" w:color="auto"/>
      </w:divBdr>
    </w:div>
    <w:div w:id="837768398">
      <w:bodyDiv w:val="1"/>
      <w:marLeft w:val="0"/>
      <w:marRight w:val="0"/>
      <w:marTop w:val="0"/>
      <w:marBottom w:val="0"/>
      <w:divBdr>
        <w:top w:val="none" w:sz="0" w:space="0" w:color="auto"/>
        <w:left w:val="none" w:sz="0" w:space="0" w:color="auto"/>
        <w:bottom w:val="none" w:sz="0" w:space="0" w:color="auto"/>
        <w:right w:val="none" w:sz="0" w:space="0" w:color="auto"/>
      </w:divBdr>
    </w:div>
    <w:div w:id="837884220">
      <w:bodyDiv w:val="1"/>
      <w:marLeft w:val="0"/>
      <w:marRight w:val="0"/>
      <w:marTop w:val="0"/>
      <w:marBottom w:val="0"/>
      <w:divBdr>
        <w:top w:val="none" w:sz="0" w:space="0" w:color="auto"/>
        <w:left w:val="none" w:sz="0" w:space="0" w:color="auto"/>
        <w:bottom w:val="none" w:sz="0" w:space="0" w:color="auto"/>
        <w:right w:val="none" w:sz="0" w:space="0" w:color="auto"/>
      </w:divBdr>
    </w:div>
    <w:div w:id="838153128">
      <w:bodyDiv w:val="1"/>
      <w:marLeft w:val="0"/>
      <w:marRight w:val="0"/>
      <w:marTop w:val="0"/>
      <w:marBottom w:val="0"/>
      <w:divBdr>
        <w:top w:val="none" w:sz="0" w:space="0" w:color="auto"/>
        <w:left w:val="none" w:sz="0" w:space="0" w:color="auto"/>
        <w:bottom w:val="none" w:sz="0" w:space="0" w:color="auto"/>
        <w:right w:val="none" w:sz="0" w:space="0" w:color="auto"/>
      </w:divBdr>
    </w:div>
    <w:div w:id="839085335">
      <w:bodyDiv w:val="1"/>
      <w:marLeft w:val="0"/>
      <w:marRight w:val="0"/>
      <w:marTop w:val="0"/>
      <w:marBottom w:val="0"/>
      <w:divBdr>
        <w:top w:val="none" w:sz="0" w:space="0" w:color="auto"/>
        <w:left w:val="none" w:sz="0" w:space="0" w:color="auto"/>
        <w:bottom w:val="none" w:sz="0" w:space="0" w:color="auto"/>
        <w:right w:val="none" w:sz="0" w:space="0" w:color="auto"/>
      </w:divBdr>
    </w:div>
    <w:div w:id="839613735">
      <w:bodyDiv w:val="1"/>
      <w:marLeft w:val="0"/>
      <w:marRight w:val="0"/>
      <w:marTop w:val="0"/>
      <w:marBottom w:val="0"/>
      <w:divBdr>
        <w:top w:val="none" w:sz="0" w:space="0" w:color="auto"/>
        <w:left w:val="none" w:sz="0" w:space="0" w:color="auto"/>
        <w:bottom w:val="none" w:sz="0" w:space="0" w:color="auto"/>
        <w:right w:val="none" w:sz="0" w:space="0" w:color="auto"/>
      </w:divBdr>
    </w:div>
    <w:div w:id="840051816">
      <w:bodyDiv w:val="1"/>
      <w:marLeft w:val="0"/>
      <w:marRight w:val="0"/>
      <w:marTop w:val="0"/>
      <w:marBottom w:val="0"/>
      <w:divBdr>
        <w:top w:val="none" w:sz="0" w:space="0" w:color="auto"/>
        <w:left w:val="none" w:sz="0" w:space="0" w:color="auto"/>
        <w:bottom w:val="none" w:sz="0" w:space="0" w:color="auto"/>
        <w:right w:val="none" w:sz="0" w:space="0" w:color="auto"/>
      </w:divBdr>
    </w:div>
    <w:div w:id="842234583">
      <w:bodyDiv w:val="1"/>
      <w:marLeft w:val="0"/>
      <w:marRight w:val="0"/>
      <w:marTop w:val="0"/>
      <w:marBottom w:val="0"/>
      <w:divBdr>
        <w:top w:val="none" w:sz="0" w:space="0" w:color="auto"/>
        <w:left w:val="none" w:sz="0" w:space="0" w:color="auto"/>
        <w:bottom w:val="none" w:sz="0" w:space="0" w:color="auto"/>
        <w:right w:val="none" w:sz="0" w:space="0" w:color="auto"/>
      </w:divBdr>
    </w:div>
    <w:div w:id="842663708">
      <w:bodyDiv w:val="1"/>
      <w:marLeft w:val="0"/>
      <w:marRight w:val="0"/>
      <w:marTop w:val="0"/>
      <w:marBottom w:val="0"/>
      <w:divBdr>
        <w:top w:val="none" w:sz="0" w:space="0" w:color="auto"/>
        <w:left w:val="none" w:sz="0" w:space="0" w:color="auto"/>
        <w:bottom w:val="none" w:sz="0" w:space="0" w:color="auto"/>
        <w:right w:val="none" w:sz="0" w:space="0" w:color="auto"/>
      </w:divBdr>
    </w:div>
    <w:div w:id="842816355">
      <w:bodyDiv w:val="1"/>
      <w:marLeft w:val="0"/>
      <w:marRight w:val="0"/>
      <w:marTop w:val="0"/>
      <w:marBottom w:val="0"/>
      <w:divBdr>
        <w:top w:val="none" w:sz="0" w:space="0" w:color="auto"/>
        <w:left w:val="none" w:sz="0" w:space="0" w:color="auto"/>
        <w:bottom w:val="none" w:sz="0" w:space="0" w:color="auto"/>
        <w:right w:val="none" w:sz="0" w:space="0" w:color="auto"/>
      </w:divBdr>
    </w:div>
    <w:div w:id="845170487">
      <w:bodyDiv w:val="1"/>
      <w:marLeft w:val="0"/>
      <w:marRight w:val="0"/>
      <w:marTop w:val="0"/>
      <w:marBottom w:val="0"/>
      <w:divBdr>
        <w:top w:val="none" w:sz="0" w:space="0" w:color="auto"/>
        <w:left w:val="none" w:sz="0" w:space="0" w:color="auto"/>
        <w:bottom w:val="none" w:sz="0" w:space="0" w:color="auto"/>
        <w:right w:val="none" w:sz="0" w:space="0" w:color="auto"/>
      </w:divBdr>
    </w:div>
    <w:div w:id="850872017">
      <w:bodyDiv w:val="1"/>
      <w:marLeft w:val="0"/>
      <w:marRight w:val="0"/>
      <w:marTop w:val="0"/>
      <w:marBottom w:val="0"/>
      <w:divBdr>
        <w:top w:val="none" w:sz="0" w:space="0" w:color="auto"/>
        <w:left w:val="none" w:sz="0" w:space="0" w:color="auto"/>
        <w:bottom w:val="none" w:sz="0" w:space="0" w:color="auto"/>
        <w:right w:val="none" w:sz="0" w:space="0" w:color="auto"/>
      </w:divBdr>
    </w:div>
    <w:div w:id="851144617">
      <w:bodyDiv w:val="1"/>
      <w:marLeft w:val="0"/>
      <w:marRight w:val="0"/>
      <w:marTop w:val="0"/>
      <w:marBottom w:val="0"/>
      <w:divBdr>
        <w:top w:val="none" w:sz="0" w:space="0" w:color="auto"/>
        <w:left w:val="none" w:sz="0" w:space="0" w:color="auto"/>
        <w:bottom w:val="none" w:sz="0" w:space="0" w:color="auto"/>
        <w:right w:val="none" w:sz="0" w:space="0" w:color="auto"/>
      </w:divBdr>
    </w:div>
    <w:div w:id="853803326">
      <w:bodyDiv w:val="1"/>
      <w:marLeft w:val="0"/>
      <w:marRight w:val="0"/>
      <w:marTop w:val="0"/>
      <w:marBottom w:val="0"/>
      <w:divBdr>
        <w:top w:val="none" w:sz="0" w:space="0" w:color="auto"/>
        <w:left w:val="none" w:sz="0" w:space="0" w:color="auto"/>
        <w:bottom w:val="none" w:sz="0" w:space="0" w:color="auto"/>
        <w:right w:val="none" w:sz="0" w:space="0" w:color="auto"/>
      </w:divBdr>
    </w:div>
    <w:div w:id="856848970">
      <w:bodyDiv w:val="1"/>
      <w:marLeft w:val="0"/>
      <w:marRight w:val="0"/>
      <w:marTop w:val="0"/>
      <w:marBottom w:val="0"/>
      <w:divBdr>
        <w:top w:val="none" w:sz="0" w:space="0" w:color="auto"/>
        <w:left w:val="none" w:sz="0" w:space="0" w:color="auto"/>
        <w:bottom w:val="none" w:sz="0" w:space="0" w:color="auto"/>
        <w:right w:val="none" w:sz="0" w:space="0" w:color="auto"/>
      </w:divBdr>
    </w:div>
    <w:div w:id="857700982">
      <w:bodyDiv w:val="1"/>
      <w:marLeft w:val="0"/>
      <w:marRight w:val="0"/>
      <w:marTop w:val="0"/>
      <w:marBottom w:val="0"/>
      <w:divBdr>
        <w:top w:val="none" w:sz="0" w:space="0" w:color="auto"/>
        <w:left w:val="none" w:sz="0" w:space="0" w:color="auto"/>
        <w:bottom w:val="none" w:sz="0" w:space="0" w:color="auto"/>
        <w:right w:val="none" w:sz="0" w:space="0" w:color="auto"/>
      </w:divBdr>
    </w:div>
    <w:div w:id="860239546">
      <w:bodyDiv w:val="1"/>
      <w:marLeft w:val="0"/>
      <w:marRight w:val="0"/>
      <w:marTop w:val="0"/>
      <w:marBottom w:val="0"/>
      <w:divBdr>
        <w:top w:val="none" w:sz="0" w:space="0" w:color="auto"/>
        <w:left w:val="none" w:sz="0" w:space="0" w:color="auto"/>
        <w:bottom w:val="none" w:sz="0" w:space="0" w:color="auto"/>
        <w:right w:val="none" w:sz="0" w:space="0" w:color="auto"/>
      </w:divBdr>
    </w:div>
    <w:div w:id="862019295">
      <w:bodyDiv w:val="1"/>
      <w:marLeft w:val="0"/>
      <w:marRight w:val="0"/>
      <w:marTop w:val="0"/>
      <w:marBottom w:val="0"/>
      <w:divBdr>
        <w:top w:val="none" w:sz="0" w:space="0" w:color="auto"/>
        <w:left w:val="none" w:sz="0" w:space="0" w:color="auto"/>
        <w:bottom w:val="none" w:sz="0" w:space="0" w:color="auto"/>
        <w:right w:val="none" w:sz="0" w:space="0" w:color="auto"/>
      </w:divBdr>
      <w:divsChild>
        <w:div w:id="75632285">
          <w:marLeft w:val="0"/>
          <w:marRight w:val="0"/>
          <w:marTop w:val="0"/>
          <w:marBottom w:val="0"/>
          <w:divBdr>
            <w:top w:val="none" w:sz="0" w:space="0" w:color="auto"/>
            <w:left w:val="none" w:sz="0" w:space="0" w:color="auto"/>
            <w:bottom w:val="none" w:sz="0" w:space="0" w:color="auto"/>
            <w:right w:val="none" w:sz="0" w:space="0" w:color="auto"/>
          </w:divBdr>
          <w:divsChild>
            <w:div w:id="1264264675">
              <w:marLeft w:val="0"/>
              <w:marRight w:val="0"/>
              <w:marTop w:val="0"/>
              <w:marBottom w:val="0"/>
              <w:divBdr>
                <w:top w:val="none" w:sz="0" w:space="0" w:color="auto"/>
                <w:left w:val="none" w:sz="0" w:space="0" w:color="auto"/>
                <w:bottom w:val="none" w:sz="0" w:space="0" w:color="auto"/>
                <w:right w:val="none" w:sz="0" w:space="0" w:color="auto"/>
              </w:divBdr>
              <w:divsChild>
                <w:div w:id="425345194">
                  <w:marLeft w:val="0"/>
                  <w:marRight w:val="0"/>
                  <w:marTop w:val="0"/>
                  <w:marBottom w:val="0"/>
                  <w:divBdr>
                    <w:top w:val="none" w:sz="0" w:space="0" w:color="auto"/>
                    <w:left w:val="none" w:sz="0" w:space="0" w:color="auto"/>
                    <w:bottom w:val="none" w:sz="0" w:space="0" w:color="auto"/>
                    <w:right w:val="none" w:sz="0" w:space="0" w:color="auto"/>
                  </w:divBdr>
                  <w:divsChild>
                    <w:div w:id="589044788">
                      <w:marLeft w:val="0"/>
                      <w:marRight w:val="0"/>
                      <w:marTop w:val="0"/>
                      <w:marBottom w:val="0"/>
                      <w:divBdr>
                        <w:top w:val="none" w:sz="0" w:space="0" w:color="auto"/>
                        <w:left w:val="none" w:sz="0" w:space="0" w:color="auto"/>
                        <w:bottom w:val="none" w:sz="0" w:space="0" w:color="auto"/>
                        <w:right w:val="none" w:sz="0" w:space="0" w:color="auto"/>
                      </w:divBdr>
                      <w:divsChild>
                        <w:div w:id="1200556400">
                          <w:marLeft w:val="0"/>
                          <w:marRight w:val="0"/>
                          <w:marTop w:val="0"/>
                          <w:marBottom w:val="0"/>
                          <w:divBdr>
                            <w:top w:val="none" w:sz="0" w:space="0" w:color="auto"/>
                            <w:left w:val="none" w:sz="0" w:space="0" w:color="auto"/>
                            <w:bottom w:val="none" w:sz="0" w:space="0" w:color="auto"/>
                            <w:right w:val="none" w:sz="0" w:space="0" w:color="auto"/>
                          </w:divBdr>
                          <w:divsChild>
                            <w:div w:id="1334797568">
                              <w:marLeft w:val="0"/>
                              <w:marRight w:val="0"/>
                              <w:marTop w:val="0"/>
                              <w:marBottom w:val="0"/>
                              <w:divBdr>
                                <w:top w:val="none" w:sz="0" w:space="0" w:color="auto"/>
                                <w:left w:val="none" w:sz="0" w:space="0" w:color="auto"/>
                                <w:bottom w:val="none" w:sz="0" w:space="0" w:color="auto"/>
                                <w:right w:val="none" w:sz="0" w:space="0" w:color="auto"/>
                              </w:divBdr>
                              <w:divsChild>
                                <w:div w:id="2073772529">
                                  <w:marLeft w:val="0"/>
                                  <w:marRight w:val="0"/>
                                  <w:marTop w:val="0"/>
                                  <w:marBottom w:val="0"/>
                                  <w:divBdr>
                                    <w:top w:val="none" w:sz="0" w:space="0" w:color="auto"/>
                                    <w:left w:val="none" w:sz="0" w:space="0" w:color="auto"/>
                                    <w:bottom w:val="none" w:sz="0" w:space="0" w:color="auto"/>
                                    <w:right w:val="none" w:sz="0" w:space="0" w:color="auto"/>
                                  </w:divBdr>
                                  <w:divsChild>
                                    <w:div w:id="901789523">
                                      <w:marLeft w:val="0"/>
                                      <w:marRight w:val="0"/>
                                      <w:marTop w:val="0"/>
                                      <w:marBottom w:val="0"/>
                                      <w:divBdr>
                                        <w:top w:val="none" w:sz="0" w:space="0" w:color="auto"/>
                                        <w:left w:val="none" w:sz="0" w:space="0" w:color="auto"/>
                                        <w:bottom w:val="none" w:sz="0" w:space="0" w:color="auto"/>
                                        <w:right w:val="none" w:sz="0" w:space="0" w:color="auto"/>
                                      </w:divBdr>
                                      <w:divsChild>
                                        <w:div w:id="1578441631">
                                          <w:marLeft w:val="0"/>
                                          <w:marRight w:val="0"/>
                                          <w:marTop w:val="0"/>
                                          <w:marBottom w:val="0"/>
                                          <w:divBdr>
                                            <w:top w:val="none" w:sz="0" w:space="0" w:color="auto"/>
                                            <w:left w:val="none" w:sz="0" w:space="0" w:color="auto"/>
                                            <w:bottom w:val="none" w:sz="0" w:space="0" w:color="auto"/>
                                            <w:right w:val="none" w:sz="0" w:space="0" w:color="auto"/>
                                          </w:divBdr>
                                          <w:divsChild>
                                            <w:div w:id="13345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058306">
      <w:bodyDiv w:val="1"/>
      <w:marLeft w:val="0"/>
      <w:marRight w:val="0"/>
      <w:marTop w:val="0"/>
      <w:marBottom w:val="0"/>
      <w:divBdr>
        <w:top w:val="none" w:sz="0" w:space="0" w:color="auto"/>
        <w:left w:val="none" w:sz="0" w:space="0" w:color="auto"/>
        <w:bottom w:val="none" w:sz="0" w:space="0" w:color="auto"/>
        <w:right w:val="none" w:sz="0" w:space="0" w:color="auto"/>
      </w:divBdr>
    </w:div>
    <w:div w:id="863596237">
      <w:bodyDiv w:val="1"/>
      <w:marLeft w:val="0"/>
      <w:marRight w:val="0"/>
      <w:marTop w:val="0"/>
      <w:marBottom w:val="0"/>
      <w:divBdr>
        <w:top w:val="none" w:sz="0" w:space="0" w:color="auto"/>
        <w:left w:val="none" w:sz="0" w:space="0" w:color="auto"/>
        <w:bottom w:val="none" w:sz="0" w:space="0" w:color="auto"/>
        <w:right w:val="none" w:sz="0" w:space="0" w:color="auto"/>
      </w:divBdr>
    </w:div>
    <w:div w:id="865948936">
      <w:bodyDiv w:val="1"/>
      <w:marLeft w:val="0"/>
      <w:marRight w:val="0"/>
      <w:marTop w:val="0"/>
      <w:marBottom w:val="0"/>
      <w:divBdr>
        <w:top w:val="none" w:sz="0" w:space="0" w:color="auto"/>
        <w:left w:val="none" w:sz="0" w:space="0" w:color="auto"/>
        <w:bottom w:val="none" w:sz="0" w:space="0" w:color="auto"/>
        <w:right w:val="none" w:sz="0" w:space="0" w:color="auto"/>
      </w:divBdr>
    </w:div>
    <w:div w:id="867379777">
      <w:bodyDiv w:val="1"/>
      <w:marLeft w:val="0"/>
      <w:marRight w:val="0"/>
      <w:marTop w:val="0"/>
      <w:marBottom w:val="0"/>
      <w:divBdr>
        <w:top w:val="none" w:sz="0" w:space="0" w:color="auto"/>
        <w:left w:val="none" w:sz="0" w:space="0" w:color="auto"/>
        <w:bottom w:val="none" w:sz="0" w:space="0" w:color="auto"/>
        <w:right w:val="none" w:sz="0" w:space="0" w:color="auto"/>
      </w:divBdr>
    </w:div>
    <w:div w:id="868644280">
      <w:bodyDiv w:val="1"/>
      <w:marLeft w:val="0"/>
      <w:marRight w:val="0"/>
      <w:marTop w:val="0"/>
      <w:marBottom w:val="0"/>
      <w:divBdr>
        <w:top w:val="none" w:sz="0" w:space="0" w:color="auto"/>
        <w:left w:val="none" w:sz="0" w:space="0" w:color="auto"/>
        <w:bottom w:val="none" w:sz="0" w:space="0" w:color="auto"/>
        <w:right w:val="none" w:sz="0" w:space="0" w:color="auto"/>
      </w:divBdr>
    </w:div>
    <w:div w:id="868907861">
      <w:bodyDiv w:val="1"/>
      <w:marLeft w:val="0"/>
      <w:marRight w:val="0"/>
      <w:marTop w:val="0"/>
      <w:marBottom w:val="0"/>
      <w:divBdr>
        <w:top w:val="none" w:sz="0" w:space="0" w:color="auto"/>
        <w:left w:val="none" w:sz="0" w:space="0" w:color="auto"/>
        <w:bottom w:val="none" w:sz="0" w:space="0" w:color="auto"/>
        <w:right w:val="none" w:sz="0" w:space="0" w:color="auto"/>
      </w:divBdr>
    </w:div>
    <w:div w:id="869494122">
      <w:bodyDiv w:val="1"/>
      <w:marLeft w:val="0"/>
      <w:marRight w:val="0"/>
      <w:marTop w:val="0"/>
      <w:marBottom w:val="0"/>
      <w:divBdr>
        <w:top w:val="none" w:sz="0" w:space="0" w:color="auto"/>
        <w:left w:val="none" w:sz="0" w:space="0" w:color="auto"/>
        <w:bottom w:val="none" w:sz="0" w:space="0" w:color="auto"/>
        <w:right w:val="none" w:sz="0" w:space="0" w:color="auto"/>
      </w:divBdr>
    </w:div>
    <w:div w:id="869956238">
      <w:bodyDiv w:val="1"/>
      <w:marLeft w:val="0"/>
      <w:marRight w:val="0"/>
      <w:marTop w:val="0"/>
      <w:marBottom w:val="0"/>
      <w:divBdr>
        <w:top w:val="none" w:sz="0" w:space="0" w:color="auto"/>
        <w:left w:val="none" w:sz="0" w:space="0" w:color="auto"/>
        <w:bottom w:val="none" w:sz="0" w:space="0" w:color="auto"/>
        <w:right w:val="none" w:sz="0" w:space="0" w:color="auto"/>
      </w:divBdr>
    </w:div>
    <w:div w:id="870264463">
      <w:bodyDiv w:val="1"/>
      <w:marLeft w:val="0"/>
      <w:marRight w:val="0"/>
      <w:marTop w:val="0"/>
      <w:marBottom w:val="0"/>
      <w:divBdr>
        <w:top w:val="none" w:sz="0" w:space="0" w:color="auto"/>
        <w:left w:val="none" w:sz="0" w:space="0" w:color="auto"/>
        <w:bottom w:val="none" w:sz="0" w:space="0" w:color="auto"/>
        <w:right w:val="none" w:sz="0" w:space="0" w:color="auto"/>
      </w:divBdr>
    </w:div>
    <w:div w:id="873926625">
      <w:bodyDiv w:val="1"/>
      <w:marLeft w:val="0"/>
      <w:marRight w:val="0"/>
      <w:marTop w:val="0"/>
      <w:marBottom w:val="0"/>
      <w:divBdr>
        <w:top w:val="none" w:sz="0" w:space="0" w:color="auto"/>
        <w:left w:val="none" w:sz="0" w:space="0" w:color="auto"/>
        <w:bottom w:val="none" w:sz="0" w:space="0" w:color="auto"/>
        <w:right w:val="none" w:sz="0" w:space="0" w:color="auto"/>
      </w:divBdr>
    </w:div>
    <w:div w:id="880751543">
      <w:bodyDiv w:val="1"/>
      <w:marLeft w:val="0"/>
      <w:marRight w:val="0"/>
      <w:marTop w:val="0"/>
      <w:marBottom w:val="0"/>
      <w:divBdr>
        <w:top w:val="none" w:sz="0" w:space="0" w:color="auto"/>
        <w:left w:val="none" w:sz="0" w:space="0" w:color="auto"/>
        <w:bottom w:val="none" w:sz="0" w:space="0" w:color="auto"/>
        <w:right w:val="none" w:sz="0" w:space="0" w:color="auto"/>
      </w:divBdr>
    </w:div>
    <w:div w:id="881480692">
      <w:bodyDiv w:val="1"/>
      <w:marLeft w:val="0"/>
      <w:marRight w:val="0"/>
      <w:marTop w:val="0"/>
      <w:marBottom w:val="0"/>
      <w:divBdr>
        <w:top w:val="none" w:sz="0" w:space="0" w:color="auto"/>
        <w:left w:val="none" w:sz="0" w:space="0" w:color="auto"/>
        <w:bottom w:val="none" w:sz="0" w:space="0" w:color="auto"/>
        <w:right w:val="none" w:sz="0" w:space="0" w:color="auto"/>
      </w:divBdr>
    </w:div>
    <w:div w:id="886532222">
      <w:bodyDiv w:val="1"/>
      <w:marLeft w:val="0"/>
      <w:marRight w:val="0"/>
      <w:marTop w:val="0"/>
      <w:marBottom w:val="0"/>
      <w:divBdr>
        <w:top w:val="none" w:sz="0" w:space="0" w:color="auto"/>
        <w:left w:val="none" w:sz="0" w:space="0" w:color="auto"/>
        <w:bottom w:val="none" w:sz="0" w:space="0" w:color="auto"/>
        <w:right w:val="none" w:sz="0" w:space="0" w:color="auto"/>
      </w:divBdr>
    </w:div>
    <w:div w:id="890846394">
      <w:bodyDiv w:val="1"/>
      <w:marLeft w:val="0"/>
      <w:marRight w:val="0"/>
      <w:marTop w:val="0"/>
      <w:marBottom w:val="0"/>
      <w:divBdr>
        <w:top w:val="none" w:sz="0" w:space="0" w:color="auto"/>
        <w:left w:val="none" w:sz="0" w:space="0" w:color="auto"/>
        <w:bottom w:val="none" w:sz="0" w:space="0" w:color="auto"/>
        <w:right w:val="none" w:sz="0" w:space="0" w:color="auto"/>
      </w:divBdr>
    </w:div>
    <w:div w:id="896553009">
      <w:bodyDiv w:val="1"/>
      <w:marLeft w:val="0"/>
      <w:marRight w:val="0"/>
      <w:marTop w:val="0"/>
      <w:marBottom w:val="0"/>
      <w:divBdr>
        <w:top w:val="none" w:sz="0" w:space="0" w:color="auto"/>
        <w:left w:val="none" w:sz="0" w:space="0" w:color="auto"/>
        <w:bottom w:val="none" w:sz="0" w:space="0" w:color="auto"/>
        <w:right w:val="none" w:sz="0" w:space="0" w:color="auto"/>
      </w:divBdr>
    </w:div>
    <w:div w:id="897713976">
      <w:bodyDiv w:val="1"/>
      <w:marLeft w:val="0"/>
      <w:marRight w:val="0"/>
      <w:marTop w:val="0"/>
      <w:marBottom w:val="0"/>
      <w:divBdr>
        <w:top w:val="none" w:sz="0" w:space="0" w:color="auto"/>
        <w:left w:val="none" w:sz="0" w:space="0" w:color="auto"/>
        <w:bottom w:val="none" w:sz="0" w:space="0" w:color="auto"/>
        <w:right w:val="none" w:sz="0" w:space="0" w:color="auto"/>
      </w:divBdr>
    </w:div>
    <w:div w:id="897936072">
      <w:bodyDiv w:val="1"/>
      <w:marLeft w:val="0"/>
      <w:marRight w:val="0"/>
      <w:marTop w:val="0"/>
      <w:marBottom w:val="0"/>
      <w:divBdr>
        <w:top w:val="none" w:sz="0" w:space="0" w:color="auto"/>
        <w:left w:val="none" w:sz="0" w:space="0" w:color="auto"/>
        <w:bottom w:val="none" w:sz="0" w:space="0" w:color="auto"/>
        <w:right w:val="none" w:sz="0" w:space="0" w:color="auto"/>
      </w:divBdr>
    </w:div>
    <w:div w:id="907420150">
      <w:bodyDiv w:val="1"/>
      <w:marLeft w:val="0"/>
      <w:marRight w:val="0"/>
      <w:marTop w:val="0"/>
      <w:marBottom w:val="0"/>
      <w:divBdr>
        <w:top w:val="none" w:sz="0" w:space="0" w:color="auto"/>
        <w:left w:val="none" w:sz="0" w:space="0" w:color="auto"/>
        <w:bottom w:val="none" w:sz="0" w:space="0" w:color="auto"/>
        <w:right w:val="none" w:sz="0" w:space="0" w:color="auto"/>
      </w:divBdr>
    </w:div>
    <w:div w:id="910695329">
      <w:bodyDiv w:val="1"/>
      <w:marLeft w:val="0"/>
      <w:marRight w:val="0"/>
      <w:marTop w:val="0"/>
      <w:marBottom w:val="0"/>
      <w:divBdr>
        <w:top w:val="none" w:sz="0" w:space="0" w:color="auto"/>
        <w:left w:val="none" w:sz="0" w:space="0" w:color="auto"/>
        <w:bottom w:val="none" w:sz="0" w:space="0" w:color="auto"/>
        <w:right w:val="none" w:sz="0" w:space="0" w:color="auto"/>
      </w:divBdr>
    </w:div>
    <w:div w:id="911475798">
      <w:bodyDiv w:val="1"/>
      <w:marLeft w:val="0"/>
      <w:marRight w:val="0"/>
      <w:marTop w:val="0"/>
      <w:marBottom w:val="0"/>
      <w:divBdr>
        <w:top w:val="none" w:sz="0" w:space="0" w:color="auto"/>
        <w:left w:val="none" w:sz="0" w:space="0" w:color="auto"/>
        <w:bottom w:val="none" w:sz="0" w:space="0" w:color="auto"/>
        <w:right w:val="none" w:sz="0" w:space="0" w:color="auto"/>
      </w:divBdr>
    </w:div>
    <w:div w:id="912161367">
      <w:bodyDiv w:val="1"/>
      <w:marLeft w:val="0"/>
      <w:marRight w:val="0"/>
      <w:marTop w:val="0"/>
      <w:marBottom w:val="0"/>
      <w:divBdr>
        <w:top w:val="none" w:sz="0" w:space="0" w:color="auto"/>
        <w:left w:val="none" w:sz="0" w:space="0" w:color="auto"/>
        <w:bottom w:val="none" w:sz="0" w:space="0" w:color="auto"/>
        <w:right w:val="none" w:sz="0" w:space="0" w:color="auto"/>
      </w:divBdr>
    </w:div>
    <w:div w:id="916288556">
      <w:bodyDiv w:val="1"/>
      <w:marLeft w:val="0"/>
      <w:marRight w:val="0"/>
      <w:marTop w:val="0"/>
      <w:marBottom w:val="0"/>
      <w:divBdr>
        <w:top w:val="none" w:sz="0" w:space="0" w:color="auto"/>
        <w:left w:val="none" w:sz="0" w:space="0" w:color="auto"/>
        <w:bottom w:val="none" w:sz="0" w:space="0" w:color="auto"/>
        <w:right w:val="none" w:sz="0" w:space="0" w:color="auto"/>
      </w:divBdr>
    </w:div>
    <w:div w:id="916980934">
      <w:bodyDiv w:val="1"/>
      <w:marLeft w:val="0"/>
      <w:marRight w:val="0"/>
      <w:marTop w:val="0"/>
      <w:marBottom w:val="0"/>
      <w:divBdr>
        <w:top w:val="none" w:sz="0" w:space="0" w:color="auto"/>
        <w:left w:val="none" w:sz="0" w:space="0" w:color="auto"/>
        <w:bottom w:val="none" w:sz="0" w:space="0" w:color="auto"/>
        <w:right w:val="none" w:sz="0" w:space="0" w:color="auto"/>
      </w:divBdr>
    </w:div>
    <w:div w:id="917401496">
      <w:bodyDiv w:val="1"/>
      <w:marLeft w:val="0"/>
      <w:marRight w:val="0"/>
      <w:marTop w:val="0"/>
      <w:marBottom w:val="0"/>
      <w:divBdr>
        <w:top w:val="none" w:sz="0" w:space="0" w:color="auto"/>
        <w:left w:val="none" w:sz="0" w:space="0" w:color="auto"/>
        <w:bottom w:val="none" w:sz="0" w:space="0" w:color="auto"/>
        <w:right w:val="none" w:sz="0" w:space="0" w:color="auto"/>
      </w:divBdr>
    </w:div>
    <w:div w:id="918052685">
      <w:bodyDiv w:val="1"/>
      <w:marLeft w:val="0"/>
      <w:marRight w:val="0"/>
      <w:marTop w:val="0"/>
      <w:marBottom w:val="0"/>
      <w:divBdr>
        <w:top w:val="none" w:sz="0" w:space="0" w:color="auto"/>
        <w:left w:val="none" w:sz="0" w:space="0" w:color="auto"/>
        <w:bottom w:val="none" w:sz="0" w:space="0" w:color="auto"/>
        <w:right w:val="none" w:sz="0" w:space="0" w:color="auto"/>
      </w:divBdr>
    </w:div>
    <w:div w:id="919563844">
      <w:bodyDiv w:val="1"/>
      <w:marLeft w:val="0"/>
      <w:marRight w:val="0"/>
      <w:marTop w:val="0"/>
      <w:marBottom w:val="0"/>
      <w:divBdr>
        <w:top w:val="none" w:sz="0" w:space="0" w:color="auto"/>
        <w:left w:val="none" w:sz="0" w:space="0" w:color="auto"/>
        <w:bottom w:val="none" w:sz="0" w:space="0" w:color="auto"/>
        <w:right w:val="none" w:sz="0" w:space="0" w:color="auto"/>
      </w:divBdr>
    </w:div>
    <w:div w:id="920607124">
      <w:bodyDiv w:val="1"/>
      <w:marLeft w:val="0"/>
      <w:marRight w:val="0"/>
      <w:marTop w:val="0"/>
      <w:marBottom w:val="0"/>
      <w:divBdr>
        <w:top w:val="none" w:sz="0" w:space="0" w:color="auto"/>
        <w:left w:val="none" w:sz="0" w:space="0" w:color="auto"/>
        <w:bottom w:val="none" w:sz="0" w:space="0" w:color="auto"/>
        <w:right w:val="none" w:sz="0" w:space="0" w:color="auto"/>
      </w:divBdr>
    </w:div>
    <w:div w:id="921181867">
      <w:bodyDiv w:val="1"/>
      <w:marLeft w:val="0"/>
      <w:marRight w:val="0"/>
      <w:marTop w:val="0"/>
      <w:marBottom w:val="0"/>
      <w:divBdr>
        <w:top w:val="none" w:sz="0" w:space="0" w:color="auto"/>
        <w:left w:val="none" w:sz="0" w:space="0" w:color="auto"/>
        <w:bottom w:val="none" w:sz="0" w:space="0" w:color="auto"/>
        <w:right w:val="none" w:sz="0" w:space="0" w:color="auto"/>
      </w:divBdr>
    </w:div>
    <w:div w:id="925965310">
      <w:bodyDiv w:val="1"/>
      <w:marLeft w:val="0"/>
      <w:marRight w:val="0"/>
      <w:marTop w:val="0"/>
      <w:marBottom w:val="0"/>
      <w:divBdr>
        <w:top w:val="none" w:sz="0" w:space="0" w:color="auto"/>
        <w:left w:val="none" w:sz="0" w:space="0" w:color="auto"/>
        <w:bottom w:val="none" w:sz="0" w:space="0" w:color="auto"/>
        <w:right w:val="none" w:sz="0" w:space="0" w:color="auto"/>
      </w:divBdr>
    </w:div>
    <w:div w:id="926696030">
      <w:bodyDiv w:val="1"/>
      <w:marLeft w:val="0"/>
      <w:marRight w:val="0"/>
      <w:marTop w:val="0"/>
      <w:marBottom w:val="0"/>
      <w:divBdr>
        <w:top w:val="none" w:sz="0" w:space="0" w:color="auto"/>
        <w:left w:val="none" w:sz="0" w:space="0" w:color="auto"/>
        <w:bottom w:val="none" w:sz="0" w:space="0" w:color="auto"/>
        <w:right w:val="none" w:sz="0" w:space="0" w:color="auto"/>
      </w:divBdr>
    </w:div>
    <w:div w:id="927730575">
      <w:bodyDiv w:val="1"/>
      <w:marLeft w:val="0"/>
      <w:marRight w:val="0"/>
      <w:marTop w:val="0"/>
      <w:marBottom w:val="0"/>
      <w:divBdr>
        <w:top w:val="none" w:sz="0" w:space="0" w:color="auto"/>
        <w:left w:val="none" w:sz="0" w:space="0" w:color="auto"/>
        <w:bottom w:val="none" w:sz="0" w:space="0" w:color="auto"/>
        <w:right w:val="none" w:sz="0" w:space="0" w:color="auto"/>
      </w:divBdr>
    </w:div>
    <w:div w:id="929701061">
      <w:bodyDiv w:val="1"/>
      <w:marLeft w:val="0"/>
      <w:marRight w:val="0"/>
      <w:marTop w:val="0"/>
      <w:marBottom w:val="0"/>
      <w:divBdr>
        <w:top w:val="none" w:sz="0" w:space="0" w:color="auto"/>
        <w:left w:val="none" w:sz="0" w:space="0" w:color="auto"/>
        <w:bottom w:val="none" w:sz="0" w:space="0" w:color="auto"/>
        <w:right w:val="none" w:sz="0" w:space="0" w:color="auto"/>
      </w:divBdr>
    </w:div>
    <w:div w:id="930163698">
      <w:bodyDiv w:val="1"/>
      <w:marLeft w:val="0"/>
      <w:marRight w:val="0"/>
      <w:marTop w:val="0"/>
      <w:marBottom w:val="0"/>
      <w:divBdr>
        <w:top w:val="none" w:sz="0" w:space="0" w:color="auto"/>
        <w:left w:val="none" w:sz="0" w:space="0" w:color="auto"/>
        <w:bottom w:val="none" w:sz="0" w:space="0" w:color="auto"/>
        <w:right w:val="none" w:sz="0" w:space="0" w:color="auto"/>
      </w:divBdr>
    </w:div>
    <w:div w:id="933511407">
      <w:bodyDiv w:val="1"/>
      <w:marLeft w:val="0"/>
      <w:marRight w:val="0"/>
      <w:marTop w:val="0"/>
      <w:marBottom w:val="0"/>
      <w:divBdr>
        <w:top w:val="none" w:sz="0" w:space="0" w:color="auto"/>
        <w:left w:val="none" w:sz="0" w:space="0" w:color="auto"/>
        <w:bottom w:val="none" w:sz="0" w:space="0" w:color="auto"/>
        <w:right w:val="none" w:sz="0" w:space="0" w:color="auto"/>
      </w:divBdr>
    </w:div>
    <w:div w:id="935019253">
      <w:bodyDiv w:val="1"/>
      <w:marLeft w:val="0"/>
      <w:marRight w:val="0"/>
      <w:marTop w:val="0"/>
      <w:marBottom w:val="0"/>
      <w:divBdr>
        <w:top w:val="none" w:sz="0" w:space="0" w:color="auto"/>
        <w:left w:val="none" w:sz="0" w:space="0" w:color="auto"/>
        <w:bottom w:val="none" w:sz="0" w:space="0" w:color="auto"/>
        <w:right w:val="none" w:sz="0" w:space="0" w:color="auto"/>
      </w:divBdr>
    </w:div>
    <w:div w:id="936401240">
      <w:bodyDiv w:val="1"/>
      <w:marLeft w:val="0"/>
      <w:marRight w:val="0"/>
      <w:marTop w:val="0"/>
      <w:marBottom w:val="0"/>
      <w:divBdr>
        <w:top w:val="none" w:sz="0" w:space="0" w:color="auto"/>
        <w:left w:val="none" w:sz="0" w:space="0" w:color="auto"/>
        <w:bottom w:val="none" w:sz="0" w:space="0" w:color="auto"/>
        <w:right w:val="none" w:sz="0" w:space="0" w:color="auto"/>
      </w:divBdr>
    </w:div>
    <w:div w:id="938293641">
      <w:bodyDiv w:val="1"/>
      <w:marLeft w:val="0"/>
      <w:marRight w:val="0"/>
      <w:marTop w:val="0"/>
      <w:marBottom w:val="0"/>
      <w:divBdr>
        <w:top w:val="none" w:sz="0" w:space="0" w:color="auto"/>
        <w:left w:val="none" w:sz="0" w:space="0" w:color="auto"/>
        <w:bottom w:val="none" w:sz="0" w:space="0" w:color="auto"/>
        <w:right w:val="none" w:sz="0" w:space="0" w:color="auto"/>
      </w:divBdr>
    </w:div>
    <w:div w:id="938296051">
      <w:bodyDiv w:val="1"/>
      <w:marLeft w:val="0"/>
      <w:marRight w:val="0"/>
      <w:marTop w:val="0"/>
      <w:marBottom w:val="0"/>
      <w:divBdr>
        <w:top w:val="none" w:sz="0" w:space="0" w:color="auto"/>
        <w:left w:val="none" w:sz="0" w:space="0" w:color="auto"/>
        <w:bottom w:val="none" w:sz="0" w:space="0" w:color="auto"/>
        <w:right w:val="none" w:sz="0" w:space="0" w:color="auto"/>
      </w:divBdr>
    </w:div>
    <w:div w:id="938410005">
      <w:bodyDiv w:val="1"/>
      <w:marLeft w:val="0"/>
      <w:marRight w:val="0"/>
      <w:marTop w:val="0"/>
      <w:marBottom w:val="0"/>
      <w:divBdr>
        <w:top w:val="none" w:sz="0" w:space="0" w:color="auto"/>
        <w:left w:val="none" w:sz="0" w:space="0" w:color="auto"/>
        <w:bottom w:val="none" w:sz="0" w:space="0" w:color="auto"/>
        <w:right w:val="none" w:sz="0" w:space="0" w:color="auto"/>
      </w:divBdr>
    </w:div>
    <w:div w:id="938610483">
      <w:bodyDiv w:val="1"/>
      <w:marLeft w:val="0"/>
      <w:marRight w:val="0"/>
      <w:marTop w:val="0"/>
      <w:marBottom w:val="0"/>
      <w:divBdr>
        <w:top w:val="none" w:sz="0" w:space="0" w:color="auto"/>
        <w:left w:val="none" w:sz="0" w:space="0" w:color="auto"/>
        <w:bottom w:val="none" w:sz="0" w:space="0" w:color="auto"/>
        <w:right w:val="none" w:sz="0" w:space="0" w:color="auto"/>
      </w:divBdr>
    </w:div>
    <w:div w:id="941182814">
      <w:bodyDiv w:val="1"/>
      <w:marLeft w:val="0"/>
      <w:marRight w:val="0"/>
      <w:marTop w:val="0"/>
      <w:marBottom w:val="0"/>
      <w:divBdr>
        <w:top w:val="none" w:sz="0" w:space="0" w:color="auto"/>
        <w:left w:val="none" w:sz="0" w:space="0" w:color="auto"/>
        <w:bottom w:val="none" w:sz="0" w:space="0" w:color="auto"/>
        <w:right w:val="none" w:sz="0" w:space="0" w:color="auto"/>
      </w:divBdr>
    </w:div>
    <w:div w:id="941689991">
      <w:bodyDiv w:val="1"/>
      <w:marLeft w:val="0"/>
      <w:marRight w:val="0"/>
      <w:marTop w:val="0"/>
      <w:marBottom w:val="0"/>
      <w:divBdr>
        <w:top w:val="none" w:sz="0" w:space="0" w:color="auto"/>
        <w:left w:val="none" w:sz="0" w:space="0" w:color="auto"/>
        <w:bottom w:val="none" w:sz="0" w:space="0" w:color="auto"/>
        <w:right w:val="none" w:sz="0" w:space="0" w:color="auto"/>
      </w:divBdr>
    </w:div>
    <w:div w:id="942570215">
      <w:bodyDiv w:val="1"/>
      <w:marLeft w:val="0"/>
      <w:marRight w:val="0"/>
      <w:marTop w:val="0"/>
      <w:marBottom w:val="0"/>
      <w:divBdr>
        <w:top w:val="none" w:sz="0" w:space="0" w:color="auto"/>
        <w:left w:val="none" w:sz="0" w:space="0" w:color="auto"/>
        <w:bottom w:val="none" w:sz="0" w:space="0" w:color="auto"/>
        <w:right w:val="none" w:sz="0" w:space="0" w:color="auto"/>
      </w:divBdr>
    </w:div>
    <w:div w:id="945039185">
      <w:bodyDiv w:val="1"/>
      <w:marLeft w:val="0"/>
      <w:marRight w:val="0"/>
      <w:marTop w:val="0"/>
      <w:marBottom w:val="0"/>
      <w:divBdr>
        <w:top w:val="none" w:sz="0" w:space="0" w:color="auto"/>
        <w:left w:val="none" w:sz="0" w:space="0" w:color="auto"/>
        <w:bottom w:val="none" w:sz="0" w:space="0" w:color="auto"/>
        <w:right w:val="none" w:sz="0" w:space="0" w:color="auto"/>
      </w:divBdr>
    </w:div>
    <w:div w:id="947083788">
      <w:bodyDiv w:val="1"/>
      <w:marLeft w:val="0"/>
      <w:marRight w:val="0"/>
      <w:marTop w:val="0"/>
      <w:marBottom w:val="0"/>
      <w:divBdr>
        <w:top w:val="none" w:sz="0" w:space="0" w:color="auto"/>
        <w:left w:val="none" w:sz="0" w:space="0" w:color="auto"/>
        <w:bottom w:val="none" w:sz="0" w:space="0" w:color="auto"/>
        <w:right w:val="none" w:sz="0" w:space="0" w:color="auto"/>
      </w:divBdr>
    </w:div>
    <w:div w:id="952899136">
      <w:bodyDiv w:val="1"/>
      <w:marLeft w:val="0"/>
      <w:marRight w:val="0"/>
      <w:marTop w:val="0"/>
      <w:marBottom w:val="0"/>
      <w:divBdr>
        <w:top w:val="none" w:sz="0" w:space="0" w:color="auto"/>
        <w:left w:val="none" w:sz="0" w:space="0" w:color="auto"/>
        <w:bottom w:val="none" w:sz="0" w:space="0" w:color="auto"/>
        <w:right w:val="none" w:sz="0" w:space="0" w:color="auto"/>
      </w:divBdr>
    </w:div>
    <w:div w:id="956982763">
      <w:bodyDiv w:val="1"/>
      <w:marLeft w:val="0"/>
      <w:marRight w:val="0"/>
      <w:marTop w:val="0"/>
      <w:marBottom w:val="0"/>
      <w:divBdr>
        <w:top w:val="none" w:sz="0" w:space="0" w:color="auto"/>
        <w:left w:val="none" w:sz="0" w:space="0" w:color="auto"/>
        <w:bottom w:val="none" w:sz="0" w:space="0" w:color="auto"/>
        <w:right w:val="none" w:sz="0" w:space="0" w:color="auto"/>
      </w:divBdr>
    </w:div>
    <w:div w:id="959191160">
      <w:bodyDiv w:val="1"/>
      <w:marLeft w:val="0"/>
      <w:marRight w:val="0"/>
      <w:marTop w:val="0"/>
      <w:marBottom w:val="0"/>
      <w:divBdr>
        <w:top w:val="none" w:sz="0" w:space="0" w:color="auto"/>
        <w:left w:val="none" w:sz="0" w:space="0" w:color="auto"/>
        <w:bottom w:val="none" w:sz="0" w:space="0" w:color="auto"/>
        <w:right w:val="none" w:sz="0" w:space="0" w:color="auto"/>
      </w:divBdr>
    </w:div>
    <w:div w:id="961380013">
      <w:bodyDiv w:val="1"/>
      <w:marLeft w:val="0"/>
      <w:marRight w:val="0"/>
      <w:marTop w:val="0"/>
      <w:marBottom w:val="0"/>
      <w:divBdr>
        <w:top w:val="none" w:sz="0" w:space="0" w:color="auto"/>
        <w:left w:val="none" w:sz="0" w:space="0" w:color="auto"/>
        <w:bottom w:val="none" w:sz="0" w:space="0" w:color="auto"/>
        <w:right w:val="none" w:sz="0" w:space="0" w:color="auto"/>
      </w:divBdr>
    </w:div>
    <w:div w:id="961769928">
      <w:bodyDiv w:val="1"/>
      <w:marLeft w:val="0"/>
      <w:marRight w:val="0"/>
      <w:marTop w:val="0"/>
      <w:marBottom w:val="0"/>
      <w:divBdr>
        <w:top w:val="none" w:sz="0" w:space="0" w:color="auto"/>
        <w:left w:val="none" w:sz="0" w:space="0" w:color="auto"/>
        <w:bottom w:val="none" w:sz="0" w:space="0" w:color="auto"/>
        <w:right w:val="none" w:sz="0" w:space="0" w:color="auto"/>
      </w:divBdr>
    </w:div>
    <w:div w:id="963541211">
      <w:bodyDiv w:val="1"/>
      <w:marLeft w:val="0"/>
      <w:marRight w:val="0"/>
      <w:marTop w:val="0"/>
      <w:marBottom w:val="0"/>
      <w:divBdr>
        <w:top w:val="none" w:sz="0" w:space="0" w:color="auto"/>
        <w:left w:val="none" w:sz="0" w:space="0" w:color="auto"/>
        <w:bottom w:val="none" w:sz="0" w:space="0" w:color="auto"/>
        <w:right w:val="none" w:sz="0" w:space="0" w:color="auto"/>
      </w:divBdr>
    </w:div>
    <w:div w:id="966083598">
      <w:bodyDiv w:val="1"/>
      <w:marLeft w:val="0"/>
      <w:marRight w:val="0"/>
      <w:marTop w:val="0"/>
      <w:marBottom w:val="0"/>
      <w:divBdr>
        <w:top w:val="none" w:sz="0" w:space="0" w:color="auto"/>
        <w:left w:val="none" w:sz="0" w:space="0" w:color="auto"/>
        <w:bottom w:val="none" w:sz="0" w:space="0" w:color="auto"/>
        <w:right w:val="none" w:sz="0" w:space="0" w:color="auto"/>
      </w:divBdr>
    </w:div>
    <w:div w:id="966669119">
      <w:bodyDiv w:val="1"/>
      <w:marLeft w:val="0"/>
      <w:marRight w:val="0"/>
      <w:marTop w:val="0"/>
      <w:marBottom w:val="0"/>
      <w:divBdr>
        <w:top w:val="none" w:sz="0" w:space="0" w:color="auto"/>
        <w:left w:val="none" w:sz="0" w:space="0" w:color="auto"/>
        <w:bottom w:val="none" w:sz="0" w:space="0" w:color="auto"/>
        <w:right w:val="none" w:sz="0" w:space="0" w:color="auto"/>
      </w:divBdr>
    </w:div>
    <w:div w:id="967399792">
      <w:bodyDiv w:val="1"/>
      <w:marLeft w:val="0"/>
      <w:marRight w:val="0"/>
      <w:marTop w:val="0"/>
      <w:marBottom w:val="0"/>
      <w:divBdr>
        <w:top w:val="none" w:sz="0" w:space="0" w:color="auto"/>
        <w:left w:val="none" w:sz="0" w:space="0" w:color="auto"/>
        <w:bottom w:val="none" w:sz="0" w:space="0" w:color="auto"/>
        <w:right w:val="none" w:sz="0" w:space="0" w:color="auto"/>
      </w:divBdr>
    </w:div>
    <w:div w:id="969017398">
      <w:bodyDiv w:val="1"/>
      <w:marLeft w:val="0"/>
      <w:marRight w:val="0"/>
      <w:marTop w:val="0"/>
      <w:marBottom w:val="0"/>
      <w:divBdr>
        <w:top w:val="none" w:sz="0" w:space="0" w:color="auto"/>
        <w:left w:val="none" w:sz="0" w:space="0" w:color="auto"/>
        <w:bottom w:val="none" w:sz="0" w:space="0" w:color="auto"/>
        <w:right w:val="none" w:sz="0" w:space="0" w:color="auto"/>
      </w:divBdr>
    </w:div>
    <w:div w:id="969045967">
      <w:bodyDiv w:val="1"/>
      <w:marLeft w:val="0"/>
      <w:marRight w:val="0"/>
      <w:marTop w:val="0"/>
      <w:marBottom w:val="0"/>
      <w:divBdr>
        <w:top w:val="none" w:sz="0" w:space="0" w:color="auto"/>
        <w:left w:val="none" w:sz="0" w:space="0" w:color="auto"/>
        <w:bottom w:val="none" w:sz="0" w:space="0" w:color="auto"/>
        <w:right w:val="none" w:sz="0" w:space="0" w:color="auto"/>
      </w:divBdr>
    </w:div>
    <w:div w:id="970671516">
      <w:bodyDiv w:val="1"/>
      <w:marLeft w:val="0"/>
      <w:marRight w:val="0"/>
      <w:marTop w:val="0"/>
      <w:marBottom w:val="0"/>
      <w:divBdr>
        <w:top w:val="none" w:sz="0" w:space="0" w:color="auto"/>
        <w:left w:val="none" w:sz="0" w:space="0" w:color="auto"/>
        <w:bottom w:val="none" w:sz="0" w:space="0" w:color="auto"/>
        <w:right w:val="none" w:sz="0" w:space="0" w:color="auto"/>
      </w:divBdr>
    </w:div>
    <w:div w:id="970938843">
      <w:bodyDiv w:val="1"/>
      <w:marLeft w:val="0"/>
      <w:marRight w:val="0"/>
      <w:marTop w:val="0"/>
      <w:marBottom w:val="0"/>
      <w:divBdr>
        <w:top w:val="none" w:sz="0" w:space="0" w:color="auto"/>
        <w:left w:val="none" w:sz="0" w:space="0" w:color="auto"/>
        <w:bottom w:val="none" w:sz="0" w:space="0" w:color="auto"/>
        <w:right w:val="none" w:sz="0" w:space="0" w:color="auto"/>
      </w:divBdr>
    </w:div>
    <w:div w:id="973027125">
      <w:bodyDiv w:val="1"/>
      <w:marLeft w:val="0"/>
      <w:marRight w:val="0"/>
      <w:marTop w:val="0"/>
      <w:marBottom w:val="0"/>
      <w:divBdr>
        <w:top w:val="none" w:sz="0" w:space="0" w:color="auto"/>
        <w:left w:val="none" w:sz="0" w:space="0" w:color="auto"/>
        <w:bottom w:val="none" w:sz="0" w:space="0" w:color="auto"/>
        <w:right w:val="none" w:sz="0" w:space="0" w:color="auto"/>
      </w:divBdr>
    </w:div>
    <w:div w:id="974019346">
      <w:bodyDiv w:val="1"/>
      <w:marLeft w:val="0"/>
      <w:marRight w:val="0"/>
      <w:marTop w:val="0"/>
      <w:marBottom w:val="0"/>
      <w:divBdr>
        <w:top w:val="none" w:sz="0" w:space="0" w:color="auto"/>
        <w:left w:val="none" w:sz="0" w:space="0" w:color="auto"/>
        <w:bottom w:val="none" w:sz="0" w:space="0" w:color="auto"/>
        <w:right w:val="none" w:sz="0" w:space="0" w:color="auto"/>
      </w:divBdr>
    </w:div>
    <w:div w:id="974025583">
      <w:bodyDiv w:val="1"/>
      <w:marLeft w:val="0"/>
      <w:marRight w:val="0"/>
      <w:marTop w:val="0"/>
      <w:marBottom w:val="0"/>
      <w:divBdr>
        <w:top w:val="none" w:sz="0" w:space="0" w:color="auto"/>
        <w:left w:val="none" w:sz="0" w:space="0" w:color="auto"/>
        <w:bottom w:val="none" w:sz="0" w:space="0" w:color="auto"/>
        <w:right w:val="none" w:sz="0" w:space="0" w:color="auto"/>
      </w:divBdr>
    </w:div>
    <w:div w:id="974725949">
      <w:bodyDiv w:val="1"/>
      <w:marLeft w:val="0"/>
      <w:marRight w:val="0"/>
      <w:marTop w:val="0"/>
      <w:marBottom w:val="0"/>
      <w:divBdr>
        <w:top w:val="none" w:sz="0" w:space="0" w:color="auto"/>
        <w:left w:val="none" w:sz="0" w:space="0" w:color="auto"/>
        <w:bottom w:val="none" w:sz="0" w:space="0" w:color="auto"/>
        <w:right w:val="none" w:sz="0" w:space="0" w:color="auto"/>
      </w:divBdr>
    </w:div>
    <w:div w:id="975067745">
      <w:bodyDiv w:val="1"/>
      <w:marLeft w:val="0"/>
      <w:marRight w:val="0"/>
      <w:marTop w:val="0"/>
      <w:marBottom w:val="0"/>
      <w:divBdr>
        <w:top w:val="none" w:sz="0" w:space="0" w:color="auto"/>
        <w:left w:val="none" w:sz="0" w:space="0" w:color="auto"/>
        <w:bottom w:val="none" w:sz="0" w:space="0" w:color="auto"/>
        <w:right w:val="none" w:sz="0" w:space="0" w:color="auto"/>
      </w:divBdr>
    </w:div>
    <w:div w:id="976378368">
      <w:bodyDiv w:val="1"/>
      <w:marLeft w:val="0"/>
      <w:marRight w:val="0"/>
      <w:marTop w:val="0"/>
      <w:marBottom w:val="0"/>
      <w:divBdr>
        <w:top w:val="none" w:sz="0" w:space="0" w:color="auto"/>
        <w:left w:val="none" w:sz="0" w:space="0" w:color="auto"/>
        <w:bottom w:val="none" w:sz="0" w:space="0" w:color="auto"/>
        <w:right w:val="none" w:sz="0" w:space="0" w:color="auto"/>
      </w:divBdr>
    </w:div>
    <w:div w:id="976565248">
      <w:bodyDiv w:val="1"/>
      <w:marLeft w:val="0"/>
      <w:marRight w:val="0"/>
      <w:marTop w:val="0"/>
      <w:marBottom w:val="0"/>
      <w:divBdr>
        <w:top w:val="none" w:sz="0" w:space="0" w:color="auto"/>
        <w:left w:val="none" w:sz="0" w:space="0" w:color="auto"/>
        <w:bottom w:val="none" w:sz="0" w:space="0" w:color="auto"/>
        <w:right w:val="none" w:sz="0" w:space="0" w:color="auto"/>
      </w:divBdr>
    </w:div>
    <w:div w:id="984042360">
      <w:bodyDiv w:val="1"/>
      <w:marLeft w:val="0"/>
      <w:marRight w:val="0"/>
      <w:marTop w:val="0"/>
      <w:marBottom w:val="0"/>
      <w:divBdr>
        <w:top w:val="none" w:sz="0" w:space="0" w:color="auto"/>
        <w:left w:val="none" w:sz="0" w:space="0" w:color="auto"/>
        <w:bottom w:val="none" w:sz="0" w:space="0" w:color="auto"/>
        <w:right w:val="none" w:sz="0" w:space="0" w:color="auto"/>
      </w:divBdr>
    </w:div>
    <w:div w:id="985863335">
      <w:bodyDiv w:val="1"/>
      <w:marLeft w:val="0"/>
      <w:marRight w:val="0"/>
      <w:marTop w:val="0"/>
      <w:marBottom w:val="0"/>
      <w:divBdr>
        <w:top w:val="none" w:sz="0" w:space="0" w:color="auto"/>
        <w:left w:val="none" w:sz="0" w:space="0" w:color="auto"/>
        <w:bottom w:val="none" w:sz="0" w:space="0" w:color="auto"/>
        <w:right w:val="none" w:sz="0" w:space="0" w:color="auto"/>
      </w:divBdr>
    </w:div>
    <w:div w:id="986516942">
      <w:bodyDiv w:val="1"/>
      <w:marLeft w:val="0"/>
      <w:marRight w:val="0"/>
      <w:marTop w:val="0"/>
      <w:marBottom w:val="0"/>
      <w:divBdr>
        <w:top w:val="none" w:sz="0" w:space="0" w:color="auto"/>
        <w:left w:val="none" w:sz="0" w:space="0" w:color="auto"/>
        <w:bottom w:val="none" w:sz="0" w:space="0" w:color="auto"/>
        <w:right w:val="none" w:sz="0" w:space="0" w:color="auto"/>
      </w:divBdr>
    </w:div>
    <w:div w:id="989137576">
      <w:bodyDiv w:val="1"/>
      <w:marLeft w:val="0"/>
      <w:marRight w:val="0"/>
      <w:marTop w:val="0"/>
      <w:marBottom w:val="0"/>
      <w:divBdr>
        <w:top w:val="none" w:sz="0" w:space="0" w:color="auto"/>
        <w:left w:val="none" w:sz="0" w:space="0" w:color="auto"/>
        <w:bottom w:val="none" w:sz="0" w:space="0" w:color="auto"/>
        <w:right w:val="none" w:sz="0" w:space="0" w:color="auto"/>
      </w:divBdr>
    </w:div>
    <w:div w:id="989822864">
      <w:bodyDiv w:val="1"/>
      <w:marLeft w:val="0"/>
      <w:marRight w:val="0"/>
      <w:marTop w:val="0"/>
      <w:marBottom w:val="0"/>
      <w:divBdr>
        <w:top w:val="none" w:sz="0" w:space="0" w:color="auto"/>
        <w:left w:val="none" w:sz="0" w:space="0" w:color="auto"/>
        <w:bottom w:val="none" w:sz="0" w:space="0" w:color="auto"/>
        <w:right w:val="none" w:sz="0" w:space="0" w:color="auto"/>
      </w:divBdr>
    </w:div>
    <w:div w:id="991181462">
      <w:bodyDiv w:val="1"/>
      <w:marLeft w:val="0"/>
      <w:marRight w:val="0"/>
      <w:marTop w:val="0"/>
      <w:marBottom w:val="0"/>
      <w:divBdr>
        <w:top w:val="none" w:sz="0" w:space="0" w:color="auto"/>
        <w:left w:val="none" w:sz="0" w:space="0" w:color="auto"/>
        <w:bottom w:val="none" w:sz="0" w:space="0" w:color="auto"/>
        <w:right w:val="none" w:sz="0" w:space="0" w:color="auto"/>
      </w:divBdr>
    </w:div>
    <w:div w:id="995760825">
      <w:bodyDiv w:val="1"/>
      <w:marLeft w:val="0"/>
      <w:marRight w:val="0"/>
      <w:marTop w:val="0"/>
      <w:marBottom w:val="0"/>
      <w:divBdr>
        <w:top w:val="none" w:sz="0" w:space="0" w:color="auto"/>
        <w:left w:val="none" w:sz="0" w:space="0" w:color="auto"/>
        <w:bottom w:val="none" w:sz="0" w:space="0" w:color="auto"/>
        <w:right w:val="none" w:sz="0" w:space="0" w:color="auto"/>
      </w:divBdr>
    </w:div>
    <w:div w:id="995953848">
      <w:bodyDiv w:val="1"/>
      <w:marLeft w:val="0"/>
      <w:marRight w:val="0"/>
      <w:marTop w:val="0"/>
      <w:marBottom w:val="0"/>
      <w:divBdr>
        <w:top w:val="none" w:sz="0" w:space="0" w:color="auto"/>
        <w:left w:val="none" w:sz="0" w:space="0" w:color="auto"/>
        <w:bottom w:val="none" w:sz="0" w:space="0" w:color="auto"/>
        <w:right w:val="none" w:sz="0" w:space="0" w:color="auto"/>
      </w:divBdr>
    </w:div>
    <w:div w:id="997729667">
      <w:bodyDiv w:val="1"/>
      <w:marLeft w:val="0"/>
      <w:marRight w:val="0"/>
      <w:marTop w:val="0"/>
      <w:marBottom w:val="0"/>
      <w:divBdr>
        <w:top w:val="none" w:sz="0" w:space="0" w:color="auto"/>
        <w:left w:val="none" w:sz="0" w:space="0" w:color="auto"/>
        <w:bottom w:val="none" w:sz="0" w:space="0" w:color="auto"/>
        <w:right w:val="none" w:sz="0" w:space="0" w:color="auto"/>
      </w:divBdr>
    </w:div>
    <w:div w:id="1000087669">
      <w:bodyDiv w:val="1"/>
      <w:marLeft w:val="0"/>
      <w:marRight w:val="0"/>
      <w:marTop w:val="0"/>
      <w:marBottom w:val="0"/>
      <w:divBdr>
        <w:top w:val="none" w:sz="0" w:space="0" w:color="auto"/>
        <w:left w:val="none" w:sz="0" w:space="0" w:color="auto"/>
        <w:bottom w:val="none" w:sz="0" w:space="0" w:color="auto"/>
        <w:right w:val="none" w:sz="0" w:space="0" w:color="auto"/>
      </w:divBdr>
    </w:div>
    <w:div w:id="1000431472">
      <w:bodyDiv w:val="1"/>
      <w:marLeft w:val="0"/>
      <w:marRight w:val="0"/>
      <w:marTop w:val="0"/>
      <w:marBottom w:val="0"/>
      <w:divBdr>
        <w:top w:val="none" w:sz="0" w:space="0" w:color="auto"/>
        <w:left w:val="none" w:sz="0" w:space="0" w:color="auto"/>
        <w:bottom w:val="none" w:sz="0" w:space="0" w:color="auto"/>
        <w:right w:val="none" w:sz="0" w:space="0" w:color="auto"/>
      </w:divBdr>
    </w:div>
    <w:div w:id="1004361022">
      <w:bodyDiv w:val="1"/>
      <w:marLeft w:val="0"/>
      <w:marRight w:val="0"/>
      <w:marTop w:val="0"/>
      <w:marBottom w:val="0"/>
      <w:divBdr>
        <w:top w:val="none" w:sz="0" w:space="0" w:color="auto"/>
        <w:left w:val="none" w:sz="0" w:space="0" w:color="auto"/>
        <w:bottom w:val="none" w:sz="0" w:space="0" w:color="auto"/>
        <w:right w:val="none" w:sz="0" w:space="0" w:color="auto"/>
      </w:divBdr>
    </w:div>
    <w:div w:id="1004937498">
      <w:bodyDiv w:val="1"/>
      <w:marLeft w:val="0"/>
      <w:marRight w:val="0"/>
      <w:marTop w:val="0"/>
      <w:marBottom w:val="0"/>
      <w:divBdr>
        <w:top w:val="none" w:sz="0" w:space="0" w:color="auto"/>
        <w:left w:val="none" w:sz="0" w:space="0" w:color="auto"/>
        <w:bottom w:val="none" w:sz="0" w:space="0" w:color="auto"/>
        <w:right w:val="none" w:sz="0" w:space="0" w:color="auto"/>
      </w:divBdr>
    </w:div>
    <w:div w:id="1006834252">
      <w:bodyDiv w:val="1"/>
      <w:marLeft w:val="0"/>
      <w:marRight w:val="0"/>
      <w:marTop w:val="0"/>
      <w:marBottom w:val="0"/>
      <w:divBdr>
        <w:top w:val="none" w:sz="0" w:space="0" w:color="auto"/>
        <w:left w:val="none" w:sz="0" w:space="0" w:color="auto"/>
        <w:bottom w:val="none" w:sz="0" w:space="0" w:color="auto"/>
        <w:right w:val="none" w:sz="0" w:space="0" w:color="auto"/>
      </w:divBdr>
    </w:div>
    <w:div w:id="1007102042">
      <w:bodyDiv w:val="1"/>
      <w:marLeft w:val="0"/>
      <w:marRight w:val="0"/>
      <w:marTop w:val="0"/>
      <w:marBottom w:val="0"/>
      <w:divBdr>
        <w:top w:val="none" w:sz="0" w:space="0" w:color="auto"/>
        <w:left w:val="none" w:sz="0" w:space="0" w:color="auto"/>
        <w:bottom w:val="none" w:sz="0" w:space="0" w:color="auto"/>
        <w:right w:val="none" w:sz="0" w:space="0" w:color="auto"/>
      </w:divBdr>
    </w:div>
    <w:div w:id="1007369127">
      <w:bodyDiv w:val="1"/>
      <w:marLeft w:val="0"/>
      <w:marRight w:val="0"/>
      <w:marTop w:val="0"/>
      <w:marBottom w:val="0"/>
      <w:divBdr>
        <w:top w:val="none" w:sz="0" w:space="0" w:color="auto"/>
        <w:left w:val="none" w:sz="0" w:space="0" w:color="auto"/>
        <w:bottom w:val="none" w:sz="0" w:space="0" w:color="auto"/>
        <w:right w:val="none" w:sz="0" w:space="0" w:color="auto"/>
      </w:divBdr>
    </w:div>
    <w:div w:id="1007708448">
      <w:bodyDiv w:val="1"/>
      <w:marLeft w:val="0"/>
      <w:marRight w:val="0"/>
      <w:marTop w:val="0"/>
      <w:marBottom w:val="0"/>
      <w:divBdr>
        <w:top w:val="none" w:sz="0" w:space="0" w:color="auto"/>
        <w:left w:val="none" w:sz="0" w:space="0" w:color="auto"/>
        <w:bottom w:val="none" w:sz="0" w:space="0" w:color="auto"/>
        <w:right w:val="none" w:sz="0" w:space="0" w:color="auto"/>
      </w:divBdr>
    </w:div>
    <w:div w:id="1010109205">
      <w:bodyDiv w:val="1"/>
      <w:marLeft w:val="0"/>
      <w:marRight w:val="0"/>
      <w:marTop w:val="0"/>
      <w:marBottom w:val="0"/>
      <w:divBdr>
        <w:top w:val="none" w:sz="0" w:space="0" w:color="auto"/>
        <w:left w:val="none" w:sz="0" w:space="0" w:color="auto"/>
        <w:bottom w:val="none" w:sz="0" w:space="0" w:color="auto"/>
        <w:right w:val="none" w:sz="0" w:space="0" w:color="auto"/>
      </w:divBdr>
    </w:div>
    <w:div w:id="1010252424">
      <w:bodyDiv w:val="1"/>
      <w:marLeft w:val="0"/>
      <w:marRight w:val="0"/>
      <w:marTop w:val="0"/>
      <w:marBottom w:val="0"/>
      <w:divBdr>
        <w:top w:val="none" w:sz="0" w:space="0" w:color="auto"/>
        <w:left w:val="none" w:sz="0" w:space="0" w:color="auto"/>
        <w:bottom w:val="none" w:sz="0" w:space="0" w:color="auto"/>
        <w:right w:val="none" w:sz="0" w:space="0" w:color="auto"/>
      </w:divBdr>
    </w:div>
    <w:div w:id="1011687806">
      <w:bodyDiv w:val="1"/>
      <w:marLeft w:val="0"/>
      <w:marRight w:val="0"/>
      <w:marTop w:val="0"/>
      <w:marBottom w:val="0"/>
      <w:divBdr>
        <w:top w:val="none" w:sz="0" w:space="0" w:color="auto"/>
        <w:left w:val="none" w:sz="0" w:space="0" w:color="auto"/>
        <w:bottom w:val="none" w:sz="0" w:space="0" w:color="auto"/>
        <w:right w:val="none" w:sz="0" w:space="0" w:color="auto"/>
      </w:divBdr>
    </w:div>
    <w:div w:id="1012410790">
      <w:bodyDiv w:val="1"/>
      <w:marLeft w:val="0"/>
      <w:marRight w:val="0"/>
      <w:marTop w:val="0"/>
      <w:marBottom w:val="0"/>
      <w:divBdr>
        <w:top w:val="none" w:sz="0" w:space="0" w:color="auto"/>
        <w:left w:val="none" w:sz="0" w:space="0" w:color="auto"/>
        <w:bottom w:val="none" w:sz="0" w:space="0" w:color="auto"/>
        <w:right w:val="none" w:sz="0" w:space="0" w:color="auto"/>
      </w:divBdr>
    </w:div>
    <w:div w:id="1013412804">
      <w:bodyDiv w:val="1"/>
      <w:marLeft w:val="0"/>
      <w:marRight w:val="0"/>
      <w:marTop w:val="0"/>
      <w:marBottom w:val="0"/>
      <w:divBdr>
        <w:top w:val="none" w:sz="0" w:space="0" w:color="auto"/>
        <w:left w:val="none" w:sz="0" w:space="0" w:color="auto"/>
        <w:bottom w:val="none" w:sz="0" w:space="0" w:color="auto"/>
        <w:right w:val="none" w:sz="0" w:space="0" w:color="auto"/>
      </w:divBdr>
    </w:div>
    <w:div w:id="1013846832">
      <w:bodyDiv w:val="1"/>
      <w:marLeft w:val="0"/>
      <w:marRight w:val="0"/>
      <w:marTop w:val="0"/>
      <w:marBottom w:val="0"/>
      <w:divBdr>
        <w:top w:val="none" w:sz="0" w:space="0" w:color="auto"/>
        <w:left w:val="none" w:sz="0" w:space="0" w:color="auto"/>
        <w:bottom w:val="none" w:sz="0" w:space="0" w:color="auto"/>
        <w:right w:val="none" w:sz="0" w:space="0" w:color="auto"/>
      </w:divBdr>
    </w:div>
    <w:div w:id="1020162356">
      <w:bodyDiv w:val="1"/>
      <w:marLeft w:val="0"/>
      <w:marRight w:val="0"/>
      <w:marTop w:val="0"/>
      <w:marBottom w:val="0"/>
      <w:divBdr>
        <w:top w:val="none" w:sz="0" w:space="0" w:color="auto"/>
        <w:left w:val="none" w:sz="0" w:space="0" w:color="auto"/>
        <w:bottom w:val="none" w:sz="0" w:space="0" w:color="auto"/>
        <w:right w:val="none" w:sz="0" w:space="0" w:color="auto"/>
      </w:divBdr>
    </w:div>
    <w:div w:id="1023825793">
      <w:bodyDiv w:val="1"/>
      <w:marLeft w:val="0"/>
      <w:marRight w:val="0"/>
      <w:marTop w:val="0"/>
      <w:marBottom w:val="0"/>
      <w:divBdr>
        <w:top w:val="none" w:sz="0" w:space="0" w:color="auto"/>
        <w:left w:val="none" w:sz="0" w:space="0" w:color="auto"/>
        <w:bottom w:val="none" w:sz="0" w:space="0" w:color="auto"/>
        <w:right w:val="none" w:sz="0" w:space="0" w:color="auto"/>
      </w:divBdr>
    </w:div>
    <w:div w:id="1024021034">
      <w:bodyDiv w:val="1"/>
      <w:marLeft w:val="0"/>
      <w:marRight w:val="0"/>
      <w:marTop w:val="0"/>
      <w:marBottom w:val="0"/>
      <w:divBdr>
        <w:top w:val="none" w:sz="0" w:space="0" w:color="auto"/>
        <w:left w:val="none" w:sz="0" w:space="0" w:color="auto"/>
        <w:bottom w:val="none" w:sz="0" w:space="0" w:color="auto"/>
        <w:right w:val="none" w:sz="0" w:space="0" w:color="auto"/>
      </w:divBdr>
    </w:div>
    <w:div w:id="1025330158">
      <w:bodyDiv w:val="1"/>
      <w:marLeft w:val="0"/>
      <w:marRight w:val="0"/>
      <w:marTop w:val="0"/>
      <w:marBottom w:val="0"/>
      <w:divBdr>
        <w:top w:val="none" w:sz="0" w:space="0" w:color="auto"/>
        <w:left w:val="none" w:sz="0" w:space="0" w:color="auto"/>
        <w:bottom w:val="none" w:sz="0" w:space="0" w:color="auto"/>
        <w:right w:val="none" w:sz="0" w:space="0" w:color="auto"/>
      </w:divBdr>
    </w:div>
    <w:div w:id="1025446452">
      <w:bodyDiv w:val="1"/>
      <w:marLeft w:val="0"/>
      <w:marRight w:val="0"/>
      <w:marTop w:val="0"/>
      <w:marBottom w:val="0"/>
      <w:divBdr>
        <w:top w:val="none" w:sz="0" w:space="0" w:color="auto"/>
        <w:left w:val="none" w:sz="0" w:space="0" w:color="auto"/>
        <w:bottom w:val="none" w:sz="0" w:space="0" w:color="auto"/>
        <w:right w:val="none" w:sz="0" w:space="0" w:color="auto"/>
      </w:divBdr>
    </w:div>
    <w:div w:id="1026446038">
      <w:bodyDiv w:val="1"/>
      <w:marLeft w:val="0"/>
      <w:marRight w:val="0"/>
      <w:marTop w:val="0"/>
      <w:marBottom w:val="0"/>
      <w:divBdr>
        <w:top w:val="none" w:sz="0" w:space="0" w:color="auto"/>
        <w:left w:val="none" w:sz="0" w:space="0" w:color="auto"/>
        <w:bottom w:val="none" w:sz="0" w:space="0" w:color="auto"/>
        <w:right w:val="none" w:sz="0" w:space="0" w:color="auto"/>
      </w:divBdr>
    </w:div>
    <w:div w:id="1029719311">
      <w:bodyDiv w:val="1"/>
      <w:marLeft w:val="0"/>
      <w:marRight w:val="0"/>
      <w:marTop w:val="0"/>
      <w:marBottom w:val="0"/>
      <w:divBdr>
        <w:top w:val="none" w:sz="0" w:space="0" w:color="auto"/>
        <w:left w:val="none" w:sz="0" w:space="0" w:color="auto"/>
        <w:bottom w:val="none" w:sz="0" w:space="0" w:color="auto"/>
        <w:right w:val="none" w:sz="0" w:space="0" w:color="auto"/>
      </w:divBdr>
    </w:div>
    <w:div w:id="1030182848">
      <w:bodyDiv w:val="1"/>
      <w:marLeft w:val="0"/>
      <w:marRight w:val="0"/>
      <w:marTop w:val="0"/>
      <w:marBottom w:val="0"/>
      <w:divBdr>
        <w:top w:val="none" w:sz="0" w:space="0" w:color="auto"/>
        <w:left w:val="none" w:sz="0" w:space="0" w:color="auto"/>
        <w:bottom w:val="none" w:sz="0" w:space="0" w:color="auto"/>
        <w:right w:val="none" w:sz="0" w:space="0" w:color="auto"/>
      </w:divBdr>
    </w:div>
    <w:div w:id="1038161545">
      <w:bodyDiv w:val="1"/>
      <w:marLeft w:val="0"/>
      <w:marRight w:val="0"/>
      <w:marTop w:val="0"/>
      <w:marBottom w:val="0"/>
      <w:divBdr>
        <w:top w:val="none" w:sz="0" w:space="0" w:color="auto"/>
        <w:left w:val="none" w:sz="0" w:space="0" w:color="auto"/>
        <w:bottom w:val="none" w:sz="0" w:space="0" w:color="auto"/>
        <w:right w:val="none" w:sz="0" w:space="0" w:color="auto"/>
      </w:divBdr>
    </w:div>
    <w:div w:id="1039670721">
      <w:bodyDiv w:val="1"/>
      <w:marLeft w:val="0"/>
      <w:marRight w:val="0"/>
      <w:marTop w:val="0"/>
      <w:marBottom w:val="0"/>
      <w:divBdr>
        <w:top w:val="none" w:sz="0" w:space="0" w:color="auto"/>
        <w:left w:val="none" w:sz="0" w:space="0" w:color="auto"/>
        <w:bottom w:val="none" w:sz="0" w:space="0" w:color="auto"/>
        <w:right w:val="none" w:sz="0" w:space="0" w:color="auto"/>
      </w:divBdr>
    </w:div>
    <w:div w:id="1040785915">
      <w:bodyDiv w:val="1"/>
      <w:marLeft w:val="0"/>
      <w:marRight w:val="0"/>
      <w:marTop w:val="0"/>
      <w:marBottom w:val="0"/>
      <w:divBdr>
        <w:top w:val="none" w:sz="0" w:space="0" w:color="auto"/>
        <w:left w:val="none" w:sz="0" w:space="0" w:color="auto"/>
        <w:bottom w:val="none" w:sz="0" w:space="0" w:color="auto"/>
        <w:right w:val="none" w:sz="0" w:space="0" w:color="auto"/>
      </w:divBdr>
    </w:div>
    <w:div w:id="1041981204">
      <w:bodyDiv w:val="1"/>
      <w:marLeft w:val="0"/>
      <w:marRight w:val="0"/>
      <w:marTop w:val="0"/>
      <w:marBottom w:val="0"/>
      <w:divBdr>
        <w:top w:val="none" w:sz="0" w:space="0" w:color="auto"/>
        <w:left w:val="none" w:sz="0" w:space="0" w:color="auto"/>
        <w:bottom w:val="none" w:sz="0" w:space="0" w:color="auto"/>
        <w:right w:val="none" w:sz="0" w:space="0" w:color="auto"/>
      </w:divBdr>
    </w:div>
    <w:div w:id="1042943121">
      <w:bodyDiv w:val="1"/>
      <w:marLeft w:val="0"/>
      <w:marRight w:val="0"/>
      <w:marTop w:val="0"/>
      <w:marBottom w:val="0"/>
      <w:divBdr>
        <w:top w:val="none" w:sz="0" w:space="0" w:color="auto"/>
        <w:left w:val="none" w:sz="0" w:space="0" w:color="auto"/>
        <w:bottom w:val="none" w:sz="0" w:space="0" w:color="auto"/>
        <w:right w:val="none" w:sz="0" w:space="0" w:color="auto"/>
      </w:divBdr>
    </w:div>
    <w:div w:id="1043411290">
      <w:bodyDiv w:val="1"/>
      <w:marLeft w:val="0"/>
      <w:marRight w:val="0"/>
      <w:marTop w:val="0"/>
      <w:marBottom w:val="0"/>
      <w:divBdr>
        <w:top w:val="none" w:sz="0" w:space="0" w:color="auto"/>
        <w:left w:val="none" w:sz="0" w:space="0" w:color="auto"/>
        <w:bottom w:val="none" w:sz="0" w:space="0" w:color="auto"/>
        <w:right w:val="none" w:sz="0" w:space="0" w:color="auto"/>
      </w:divBdr>
    </w:div>
    <w:div w:id="1044520375">
      <w:bodyDiv w:val="1"/>
      <w:marLeft w:val="0"/>
      <w:marRight w:val="0"/>
      <w:marTop w:val="0"/>
      <w:marBottom w:val="0"/>
      <w:divBdr>
        <w:top w:val="none" w:sz="0" w:space="0" w:color="auto"/>
        <w:left w:val="none" w:sz="0" w:space="0" w:color="auto"/>
        <w:bottom w:val="none" w:sz="0" w:space="0" w:color="auto"/>
        <w:right w:val="none" w:sz="0" w:space="0" w:color="auto"/>
      </w:divBdr>
    </w:div>
    <w:div w:id="1044526482">
      <w:bodyDiv w:val="1"/>
      <w:marLeft w:val="0"/>
      <w:marRight w:val="0"/>
      <w:marTop w:val="0"/>
      <w:marBottom w:val="0"/>
      <w:divBdr>
        <w:top w:val="none" w:sz="0" w:space="0" w:color="auto"/>
        <w:left w:val="none" w:sz="0" w:space="0" w:color="auto"/>
        <w:bottom w:val="none" w:sz="0" w:space="0" w:color="auto"/>
        <w:right w:val="none" w:sz="0" w:space="0" w:color="auto"/>
      </w:divBdr>
    </w:div>
    <w:div w:id="1048189160">
      <w:bodyDiv w:val="1"/>
      <w:marLeft w:val="0"/>
      <w:marRight w:val="0"/>
      <w:marTop w:val="0"/>
      <w:marBottom w:val="0"/>
      <w:divBdr>
        <w:top w:val="none" w:sz="0" w:space="0" w:color="auto"/>
        <w:left w:val="none" w:sz="0" w:space="0" w:color="auto"/>
        <w:bottom w:val="none" w:sz="0" w:space="0" w:color="auto"/>
        <w:right w:val="none" w:sz="0" w:space="0" w:color="auto"/>
      </w:divBdr>
    </w:div>
    <w:div w:id="1049961690">
      <w:bodyDiv w:val="1"/>
      <w:marLeft w:val="0"/>
      <w:marRight w:val="0"/>
      <w:marTop w:val="0"/>
      <w:marBottom w:val="0"/>
      <w:divBdr>
        <w:top w:val="none" w:sz="0" w:space="0" w:color="auto"/>
        <w:left w:val="none" w:sz="0" w:space="0" w:color="auto"/>
        <w:bottom w:val="none" w:sz="0" w:space="0" w:color="auto"/>
        <w:right w:val="none" w:sz="0" w:space="0" w:color="auto"/>
      </w:divBdr>
    </w:div>
    <w:div w:id="1050760664">
      <w:bodyDiv w:val="1"/>
      <w:marLeft w:val="0"/>
      <w:marRight w:val="0"/>
      <w:marTop w:val="0"/>
      <w:marBottom w:val="0"/>
      <w:divBdr>
        <w:top w:val="none" w:sz="0" w:space="0" w:color="auto"/>
        <w:left w:val="none" w:sz="0" w:space="0" w:color="auto"/>
        <w:bottom w:val="none" w:sz="0" w:space="0" w:color="auto"/>
        <w:right w:val="none" w:sz="0" w:space="0" w:color="auto"/>
      </w:divBdr>
    </w:div>
    <w:div w:id="1051734403">
      <w:bodyDiv w:val="1"/>
      <w:marLeft w:val="0"/>
      <w:marRight w:val="0"/>
      <w:marTop w:val="0"/>
      <w:marBottom w:val="0"/>
      <w:divBdr>
        <w:top w:val="none" w:sz="0" w:space="0" w:color="auto"/>
        <w:left w:val="none" w:sz="0" w:space="0" w:color="auto"/>
        <w:bottom w:val="none" w:sz="0" w:space="0" w:color="auto"/>
        <w:right w:val="none" w:sz="0" w:space="0" w:color="auto"/>
      </w:divBdr>
    </w:div>
    <w:div w:id="1053579096">
      <w:bodyDiv w:val="1"/>
      <w:marLeft w:val="0"/>
      <w:marRight w:val="0"/>
      <w:marTop w:val="0"/>
      <w:marBottom w:val="0"/>
      <w:divBdr>
        <w:top w:val="none" w:sz="0" w:space="0" w:color="auto"/>
        <w:left w:val="none" w:sz="0" w:space="0" w:color="auto"/>
        <w:bottom w:val="none" w:sz="0" w:space="0" w:color="auto"/>
        <w:right w:val="none" w:sz="0" w:space="0" w:color="auto"/>
      </w:divBdr>
    </w:div>
    <w:div w:id="1054700209">
      <w:bodyDiv w:val="1"/>
      <w:marLeft w:val="0"/>
      <w:marRight w:val="0"/>
      <w:marTop w:val="0"/>
      <w:marBottom w:val="0"/>
      <w:divBdr>
        <w:top w:val="none" w:sz="0" w:space="0" w:color="auto"/>
        <w:left w:val="none" w:sz="0" w:space="0" w:color="auto"/>
        <w:bottom w:val="none" w:sz="0" w:space="0" w:color="auto"/>
        <w:right w:val="none" w:sz="0" w:space="0" w:color="auto"/>
      </w:divBdr>
    </w:div>
    <w:div w:id="1055155971">
      <w:bodyDiv w:val="1"/>
      <w:marLeft w:val="0"/>
      <w:marRight w:val="0"/>
      <w:marTop w:val="0"/>
      <w:marBottom w:val="0"/>
      <w:divBdr>
        <w:top w:val="none" w:sz="0" w:space="0" w:color="auto"/>
        <w:left w:val="none" w:sz="0" w:space="0" w:color="auto"/>
        <w:bottom w:val="none" w:sz="0" w:space="0" w:color="auto"/>
        <w:right w:val="none" w:sz="0" w:space="0" w:color="auto"/>
      </w:divBdr>
    </w:div>
    <w:div w:id="1062294532">
      <w:bodyDiv w:val="1"/>
      <w:marLeft w:val="0"/>
      <w:marRight w:val="0"/>
      <w:marTop w:val="0"/>
      <w:marBottom w:val="0"/>
      <w:divBdr>
        <w:top w:val="none" w:sz="0" w:space="0" w:color="auto"/>
        <w:left w:val="none" w:sz="0" w:space="0" w:color="auto"/>
        <w:bottom w:val="none" w:sz="0" w:space="0" w:color="auto"/>
        <w:right w:val="none" w:sz="0" w:space="0" w:color="auto"/>
      </w:divBdr>
    </w:div>
    <w:div w:id="1063066633">
      <w:bodyDiv w:val="1"/>
      <w:marLeft w:val="0"/>
      <w:marRight w:val="0"/>
      <w:marTop w:val="0"/>
      <w:marBottom w:val="0"/>
      <w:divBdr>
        <w:top w:val="none" w:sz="0" w:space="0" w:color="auto"/>
        <w:left w:val="none" w:sz="0" w:space="0" w:color="auto"/>
        <w:bottom w:val="none" w:sz="0" w:space="0" w:color="auto"/>
        <w:right w:val="none" w:sz="0" w:space="0" w:color="auto"/>
      </w:divBdr>
    </w:div>
    <w:div w:id="1063722446">
      <w:bodyDiv w:val="1"/>
      <w:marLeft w:val="0"/>
      <w:marRight w:val="0"/>
      <w:marTop w:val="0"/>
      <w:marBottom w:val="0"/>
      <w:divBdr>
        <w:top w:val="none" w:sz="0" w:space="0" w:color="auto"/>
        <w:left w:val="none" w:sz="0" w:space="0" w:color="auto"/>
        <w:bottom w:val="none" w:sz="0" w:space="0" w:color="auto"/>
        <w:right w:val="none" w:sz="0" w:space="0" w:color="auto"/>
      </w:divBdr>
    </w:div>
    <w:div w:id="1064260672">
      <w:bodyDiv w:val="1"/>
      <w:marLeft w:val="0"/>
      <w:marRight w:val="0"/>
      <w:marTop w:val="0"/>
      <w:marBottom w:val="0"/>
      <w:divBdr>
        <w:top w:val="none" w:sz="0" w:space="0" w:color="auto"/>
        <w:left w:val="none" w:sz="0" w:space="0" w:color="auto"/>
        <w:bottom w:val="none" w:sz="0" w:space="0" w:color="auto"/>
        <w:right w:val="none" w:sz="0" w:space="0" w:color="auto"/>
      </w:divBdr>
    </w:div>
    <w:div w:id="1064791567">
      <w:bodyDiv w:val="1"/>
      <w:marLeft w:val="0"/>
      <w:marRight w:val="0"/>
      <w:marTop w:val="0"/>
      <w:marBottom w:val="0"/>
      <w:divBdr>
        <w:top w:val="none" w:sz="0" w:space="0" w:color="auto"/>
        <w:left w:val="none" w:sz="0" w:space="0" w:color="auto"/>
        <w:bottom w:val="none" w:sz="0" w:space="0" w:color="auto"/>
        <w:right w:val="none" w:sz="0" w:space="0" w:color="auto"/>
      </w:divBdr>
    </w:div>
    <w:div w:id="1068042891">
      <w:bodyDiv w:val="1"/>
      <w:marLeft w:val="0"/>
      <w:marRight w:val="0"/>
      <w:marTop w:val="0"/>
      <w:marBottom w:val="0"/>
      <w:divBdr>
        <w:top w:val="none" w:sz="0" w:space="0" w:color="auto"/>
        <w:left w:val="none" w:sz="0" w:space="0" w:color="auto"/>
        <w:bottom w:val="none" w:sz="0" w:space="0" w:color="auto"/>
        <w:right w:val="none" w:sz="0" w:space="0" w:color="auto"/>
      </w:divBdr>
    </w:div>
    <w:div w:id="1068963157">
      <w:bodyDiv w:val="1"/>
      <w:marLeft w:val="0"/>
      <w:marRight w:val="0"/>
      <w:marTop w:val="0"/>
      <w:marBottom w:val="0"/>
      <w:divBdr>
        <w:top w:val="none" w:sz="0" w:space="0" w:color="auto"/>
        <w:left w:val="none" w:sz="0" w:space="0" w:color="auto"/>
        <w:bottom w:val="none" w:sz="0" w:space="0" w:color="auto"/>
        <w:right w:val="none" w:sz="0" w:space="0" w:color="auto"/>
      </w:divBdr>
    </w:div>
    <w:div w:id="1069159020">
      <w:bodyDiv w:val="1"/>
      <w:marLeft w:val="0"/>
      <w:marRight w:val="0"/>
      <w:marTop w:val="0"/>
      <w:marBottom w:val="0"/>
      <w:divBdr>
        <w:top w:val="none" w:sz="0" w:space="0" w:color="auto"/>
        <w:left w:val="none" w:sz="0" w:space="0" w:color="auto"/>
        <w:bottom w:val="none" w:sz="0" w:space="0" w:color="auto"/>
        <w:right w:val="none" w:sz="0" w:space="0" w:color="auto"/>
      </w:divBdr>
    </w:div>
    <w:div w:id="1069814374">
      <w:bodyDiv w:val="1"/>
      <w:marLeft w:val="0"/>
      <w:marRight w:val="0"/>
      <w:marTop w:val="0"/>
      <w:marBottom w:val="0"/>
      <w:divBdr>
        <w:top w:val="none" w:sz="0" w:space="0" w:color="auto"/>
        <w:left w:val="none" w:sz="0" w:space="0" w:color="auto"/>
        <w:bottom w:val="none" w:sz="0" w:space="0" w:color="auto"/>
        <w:right w:val="none" w:sz="0" w:space="0" w:color="auto"/>
      </w:divBdr>
    </w:div>
    <w:div w:id="1070735893">
      <w:bodyDiv w:val="1"/>
      <w:marLeft w:val="0"/>
      <w:marRight w:val="0"/>
      <w:marTop w:val="0"/>
      <w:marBottom w:val="0"/>
      <w:divBdr>
        <w:top w:val="none" w:sz="0" w:space="0" w:color="auto"/>
        <w:left w:val="none" w:sz="0" w:space="0" w:color="auto"/>
        <w:bottom w:val="none" w:sz="0" w:space="0" w:color="auto"/>
        <w:right w:val="none" w:sz="0" w:space="0" w:color="auto"/>
      </w:divBdr>
    </w:div>
    <w:div w:id="1071543510">
      <w:bodyDiv w:val="1"/>
      <w:marLeft w:val="0"/>
      <w:marRight w:val="0"/>
      <w:marTop w:val="0"/>
      <w:marBottom w:val="0"/>
      <w:divBdr>
        <w:top w:val="none" w:sz="0" w:space="0" w:color="auto"/>
        <w:left w:val="none" w:sz="0" w:space="0" w:color="auto"/>
        <w:bottom w:val="none" w:sz="0" w:space="0" w:color="auto"/>
        <w:right w:val="none" w:sz="0" w:space="0" w:color="auto"/>
      </w:divBdr>
    </w:div>
    <w:div w:id="1071777043">
      <w:bodyDiv w:val="1"/>
      <w:marLeft w:val="0"/>
      <w:marRight w:val="0"/>
      <w:marTop w:val="0"/>
      <w:marBottom w:val="0"/>
      <w:divBdr>
        <w:top w:val="none" w:sz="0" w:space="0" w:color="auto"/>
        <w:left w:val="none" w:sz="0" w:space="0" w:color="auto"/>
        <w:bottom w:val="none" w:sz="0" w:space="0" w:color="auto"/>
        <w:right w:val="none" w:sz="0" w:space="0" w:color="auto"/>
      </w:divBdr>
    </w:div>
    <w:div w:id="1073576975">
      <w:bodyDiv w:val="1"/>
      <w:marLeft w:val="0"/>
      <w:marRight w:val="0"/>
      <w:marTop w:val="0"/>
      <w:marBottom w:val="0"/>
      <w:divBdr>
        <w:top w:val="none" w:sz="0" w:space="0" w:color="auto"/>
        <w:left w:val="none" w:sz="0" w:space="0" w:color="auto"/>
        <w:bottom w:val="none" w:sz="0" w:space="0" w:color="auto"/>
        <w:right w:val="none" w:sz="0" w:space="0" w:color="auto"/>
      </w:divBdr>
    </w:div>
    <w:div w:id="1077172946">
      <w:bodyDiv w:val="1"/>
      <w:marLeft w:val="0"/>
      <w:marRight w:val="0"/>
      <w:marTop w:val="0"/>
      <w:marBottom w:val="0"/>
      <w:divBdr>
        <w:top w:val="none" w:sz="0" w:space="0" w:color="auto"/>
        <w:left w:val="none" w:sz="0" w:space="0" w:color="auto"/>
        <w:bottom w:val="none" w:sz="0" w:space="0" w:color="auto"/>
        <w:right w:val="none" w:sz="0" w:space="0" w:color="auto"/>
      </w:divBdr>
    </w:div>
    <w:div w:id="1077945040">
      <w:bodyDiv w:val="1"/>
      <w:marLeft w:val="0"/>
      <w:marRight w:val="0"/>
      <w:marTop w:val="0"/>
      <w:marBottom w:val="0"/>
      <w:divBdr>
        <w:top w:val="none" w:sz="0" w:space="0" w:color="auto"/>
        <w:left w:val="none" w:sz="0" w:space="0" w:color="auto"/>
        <w:bottom w:val="none" w:sz="0" w:space="0" w:color="auto"/>
        <w:right w:val="none" w:sz="0" w:space="0" w:color="auto"/>
      </w:divBdr>
    </w:div>
    <w:div w:id="1080910151">
      <w:bodyDiv w:val="1"/>
      <w:marLeft w:val="0"/>
      <w:marRight w:val="0"/>
      <w:marTop w:val="0"/>
      <w:marBottom w:val="0"/>
      <w:divBdr>
        <w:top w:val="none" w:sz="0" w:space="0" w:color="auto"/>
        <w:left w:val="none" w:sz="0" w:space="0" w:color="auto"/>
        <w:bottom w:val="none" w:sz="0" w:space="0" w:color="auto"/>
        <w:right w:val="none" w:sz="0" w:space="0" w:color="auto"/>
      </w:divBdr>
    </w:div>
    <w:div w:id="1080910833">
      <w:bodyDiv w:val="1"/>
      <w:marLeft w:val="0"/>
      <w:marRight w:val="0"/>
      <w:marTop w:val="0"/>
      <w:marBottom w:val="0"/>
      <w:divBdr>
        <w:top w:val="none" w:sz="0" w:space="0" w:color="auto"/>
        <w:left w:val="none" w:sz="0" w:space="0" w:color="auto"/>
        <w:bottom w:val="none" w:sz="0" w:space="0" w:color="auto"/>
        <w:right w:val="none" w:sz="0" w:space="0" w:color="auto"/>
      </w:divBdr>
    </w:div>
    <w:div w:id="1083526793">
      <w:bodyDiv w:val="1"/>
      <w:marLeft w:val="0"/>
      <w:marRight w:val="0"/>
      <w:marTop w:val="0"/>
      <w:marBottom w:val="0"/>
      <w:divBdr>
        <w:top w:val="none" w:sz="0" w:space="0" w:color="auto"/>
        <w:left w:val="none" w:sz="0" w:space="0" w:color="auto"/>
        <w:bottom w:val="none" w:sz="0" w:space="0" w:color="auto"/>
        <w:right w:val="none" w:sz="0" w:space="0" w:color="auto"/>
      </w:divBdr>
    </w:div>
    <w:div w:id="1086341155">
      <w:bodyDiv w:val="1"/>
      <w:marLeft w:val="0"/>
      <w:marRight w:val="0"/>
      <w:marTop w:val="0"/>
      <w:marBottom w:val="0"/>
      <w:divBdr>
        <w:top w:val="none" w:sz="0" w:space="0" w:color="auto"/>
        <w:left w:val="none" w:sz="0" w:space="0" w:color="auto"/>
        <w:bottom w:val="none" w:sz="0" w:space="0" w:color="auto"/>
        <w:right w:val="none" w:sz="0" w:space="0" w:color="auto"/>
      </w:divBdr>
    </w:div>
    <w:div w:id="1087188073">
      <w:bodyDiv w:val="1"/>
      <w:marLeft w:val="0"/>
      <w:marRight w:val="0"/>
      <w:marTop w:val="0"/>
      <w:marBottom w:val="0"/>
      <w:divBdr>
        <w:top w:val="none" w:sz="0" w:space="0" w:color="auto"/>
        <w:left w:val="none" w:sz="0" w:space="0" w:color="auto"/>
        <w:bottom w:val="none" w:sz="0" w:space="0" w:color="auto"/>
        <w:right w:val="none" w:sz="0" w:space="0" w:color="auto"/>
      </w:divBdr>
    </w:div>
    <w:div w:id="1088574891">
      <w:bodyDiv w:val="1"/>
      <w:marLeft w:val="0"/>
      <w:marRight w:val="0"/>
      <w:marTop w:val="0"/>
      <w:marBottom w:val="0"/>
      <w:divBdr>
        <w:top w:val="none" w:sz="0" w:space="0" w:color="auto"/>
        <w:left w:val="none" w:sz="0" w:space="0" w:color="auto"/>
        <w:bottom w:val="none" w:sz="0" w:space="0" w:color="auto"/>
        <w:right w:val="none" w:sz="0" w:space="0" w:color="auto"/>
      </w:divBdr>
    </w:div>
    <w:div w:id="1089429882">
      <w:bodyDiv w:val="1"/>
      <w:marLeft w:val="0"/>
      <w:marRight w:val="0"/>
      <w:marTop w:val="0"/>
      <w:marBottom w:val="0"/>
      <w:divBdr>
        <w:top w:val="none" w:sz="0" w:space="0" w:color="auto"/>
        <w:left w:val="none" w:sz="0" w:space="0" w:color="auto"/>
        <w:bottom w:val="none" w:sz="0" w:space="0" w:color="auto"/>
        <w:right w:val="none" w:sz="0" w:space="0" w:color="auto"/>
      </w:divBdr>
    </w:div>
    <w:div w:id="1090782411">
      <w:bodyDiv w:val="1"/>
      <w:marLeft w:val="0"/>
      <w:marRight w:val="0"/>
      <w:marTop w:val="0"/>
      <w:marBottom w:val="0"/>
      <w:divBdr>
        <w:top w:val="none" w:sz="0" w:space="0" w:color="auto"/>
        <w:left w:val="none" w:sz="0" w:space="0" w:color="auto"/>
        <w:bottom w:val="none" w:sz="0" w:space="0" w:color="auto"/>
        <w:right w:val="none" w:sz="0" w:space="0" w:color="auto"/>
      </w:divBdr>
    </w:div>
    <w:div w:id="1095325847">
      <w:bodyDiv w:val="1"/>
      <w:marLeft w:val="0"/>
      <w:marRight w:val="0"/>
      <w:marTop w:val="0"/>
      <w:marBottom w:val="0"/>
      <w:divBdr>
        <w:top w:val="none" w:sz="0" w:space="0" w:color="auto"/>
        <w:left w:val="none" w:sz="0" w:space="0" w:color="auto"/>
        <w:bottom w:val="none" w:sz="0" w:space="0" w:color="auto"/>
        <w:right w:val="none" w:sz="0" w:space="0" w:color="auto"/>
      </w:divBdr>
    </w:div>
    <w:div w:id="1098284504">
      <w:bodyDiv w:val="1"/>
      <w:marLeft w:val="0"/>
      <w:marRight w:val="0"/>
      <w:marTop w:val="0"/>
      <w:marBottom w:val="0"/>
      <w:divBdr>
        <w:top w:val="none" w:sz="0" w:space="0" w:color="auto"/>
        <w:left w:val="none" w:sz="0" w:space="0" w:color="auto"/>
        <w:bottom w:val="none" w:sz="0" w:space="0" w:color="auto"/>
        <w:right w:val="none" w:sz="0" w:space="0" w:color="auto"/>
      </w:divBdr>
    </w:div>
    <w:div w:id="1098793637">
      <w:bodyDiv w:val="1"/>
      <w:marLeft w:val="0"/>
      <w:marRight w:val="0"/>
      <w:marTop w:val="0"/>
      <w:marBottom w:val="0"/>
      <w:divBdr>
        <w:top w:val="none" w:sz="0" w:space="0" w:color="auto"/>
        <w:left w:val="none" w:sz="0" w:space="0" w:color="auto"/>
        <w:bottom w:val="none" w:sz="0" w:space="0" w:color="auto"/>
        <w:right w:val="none" w:sz="0" w:space="0" w:color="auto"/>
      </w:divBdr>
    </w:div>
    <w:div w:id="1100377159">
      <w:bodyDiv w:val="1"/>
      <w:marLeft w:val="0"/>
      <w:marRight w:val="0"/>
      <w:marTop w:val="0"/>
      <w:marBottom w:val="0"/>
      <w:divBdr>
        <w:top w:val="none" w:sz="0" w:space="0" w:color="auto"/>
        <w:left w:val="none" w:sz="0" w:space="0" w:color="auto"/>
        <w:bottom w:val="none" w:sz="0" w:space="0" w:color="auto"/>
        <w:right w:val="none" w:sz="0" w:space="0" w:color="auto"/>
      </w:divBdr>
    </w:div>
    <w:div w:id="1107312416">
      <w:bodyDiv w:val="1"/>
      <w:marLeft w:val="0"/>
      <w:marRight w:val="0"/>
      <w:marTop w:val="0"/>
      <w:marBottom w:val="0"/>
      <w:divBdr>
        <w:top w:val="none" w:sz="0" w:space="0" w:color="auto"/>
        <w:left w:val="none" w:sz="0" w:space="0" w:color="auto"/>
        <w:bottom w:val="none" w:sz="0" w:space="0" w:color="auto"/>
        <w:right w:val="none" w:sz="0" w:space="0" w:color="auto"/>
      </w:divBdr>
    </w:div>
    <w:div w:id="1107699927">
      <w:bodyDiv w:val="1"/>
      <w:marLeft w:val="0"/>
      <w:marRight w:val="0"/>
      <w:marTop w:val="0"/>
      <w:marBottom w:val="0"/>
      <w:divBdr>
        <w:top w:val="none" w:sz="0" w:space="0" w:color="auto"/>
        <w:left w:val="none" w:sz="0" w:space="0" w:color="auto"/>
        <w:bottom w:val="none" w:sz="0" w:space="0" w:color="auto"/>
        <w:right w:val="none" w:sz="0" w:space="0" w:color="auto"/>
      </w:divBdr>
    </w:div>
    <w:div w:id="1110322283">
      <w:bodyDiv w:val="1"/>
      <w:marLeft w:val="0"/>
      <w:marRight w:val="0"/>
      <w:marTop w:val="0"/>
      <w:marBottom w:val="0"/>
      <w:divBdr>
        <w:top w:val="none" w:sz="0" w:space="0" w:color="auto"/>
        <w:left w:val="none" w:sz="0" w:space="0" w:color="auto"/>
        <w:bottom w:val="none" w:sz="0" w:space="0" w:color="auto"/>
        <w:right w:val="none" w:sz="0" w:space="0" w:color="auto"/>
      </w:divBdr>
    </w:div>
    <w:div w:id="1110970489">
      <w:bodyDiv w:val="1"/>
      <w:marLeft w:val="0"/>
      <w:marRight w:val="0"/>
      <w:marTop w:val="0"/>
      <w:marBottom w:val="0"/>
      <w:divBdr>
        <w:top w:val="none" w:sz="0" w:space="0" w:color="auto"/>
        <w:left w:val="none" w:sz="0" w:space="0" w:color="auto"/>
        <w:bottom w:val="none" w:sz="0" w:space="0" w:color="auto"/>
        <w:right w:val="none" w:sz="0" w:space="0" w:color="auto"/>
      </w:divBdr>
    </w:div>
    <w:div w:id="1112555855">
      <w:bodyDiv w:val="1"/>
      <w:marLeft w:val="0"/>
      <w:marRight w:val="0"/>
      <w:marTop w:val="0"/>
      <w:marBottom w:val="0"/>
      <w:divBdr>
        <w:top w:val="none" w:sz="0" w:space="0" w:color="auto"/>
        <w:left w:val="none" w:sz="0" w:space="0" w:color="auto"/>
        <w:bottom w:val="none" w:sz="0" w:space="0" w:color="auto"/>
        <w:right w:val="none" w:sz="0" w:space="0" w:color="auto"/>
      </w:divBdr>
    </w:div>
    <w:div w:id="1112817890">
      <w:bodyDiv w:val="1"/>
      <w:marLeft w:val="0"/>
      <w:marRight w:val="0"/>
      <w:marTop w:val="0"/>
      <w:marBottom w:val="0"/>
      <w:divBdr>
        <w:top w:val="none" w:sz="0" w:space="0" w:color="auto"/>
        <w:left w:val="none" w:sz="0" w:space="0" w:color="auto"/>
        <w:bottom w:val="none" w:sz="0" w:space="0" w:color="auto"/>
        <w:right w:val="none" w:sz="0" w:space="0" w:color="auto"/>
      </w:divBdr>
    </w:div>
    <w:div w:id="1115057688">
      <w:bodyDiv w:val="1"/>
      <w:marLeft w:val="0"/>
      <w:marRight w:val="0"/>
      <w:marTop w:val="0"/>
      <w:marBottom w:val="0"/>
      <w:divBdr>
        <w:top w:val="none" w:sz="0" w:space="0" w:color="auto"/>
        <w:left w:val="none" w:sz="0" w:space="0" w:color="auto"/>
        <w:bottom w:val="none" w:sz="0" w:space="0" w:color="auto"/>
        <w:right w:val="none" w:sz="0" w:space="0" w:color="auto"/>
      </w:divBdr>
    </w:div>
    <w:div w:id="1116876900">
      <w:bodyDiv w:val="1"/>
      <w:marLeft w:val="0"/>
      <w:marRight w:val="0"/>
      <w:marTop w:val="0"/>
      <w:marBottom w:val="0"/>
      <w:divBdr>
        <w:top w:val="none" w:sz="0" w:space="0" w:color="auto"/>
        <w:left w:val="none" w:sz="0" w:space="0" w:color="auto"/>
        <w:bottom w:val="none" w:sz="0" w:space="0" w:color="auto"/>
        <w:right w:val="none" w:sz="0" w:space="0" w:color="auto"/>
      </w:divBdr>
    </w:div>
    <w:div w:id="1117481194">
      <w:bodyDiv w:val="1"/>
      <w:marLeft w:val="0"/>
      <w:marRight w:val="0"/>
      <w:marTop w:val="0"/>
      <w:marBottom w:val="0"/>
      <w:divBdr>
        <w:top w:val="none" w:sz="0" w:space="0" w:color="auto"/>
        <w:left w:val="none" w:sz="0" w:space="0" w:color="auto"/>
        <w:bottom w:val="none" w:sz="0" w:space="0" w:color="auto"/>
        <w:right w:val="none" w:sz="0" w:space="0" w:color="auto"/>
      </w:divBdr>
    </w:div>
    <w:div w:id="1120419283">
      <w:bodyDiv w:val="1"/>
      <w:marLeft w:val="0"/>
      <w:marRight w:val="0"/>
      <w:marTop w:val="0"/>
      <w:marBottom w:val="0"/>
      <w:divBdr>
        <w:top w:val="none" w:sz="0" w:space="0" w:color="auto"/>
        <w:left w:val="none" w:sz="0" w:space="0" w:color="auto"/>
        <w:bottom w:val="none" w:sz="0" w:space="0" w:color="auto"/>
        <w:right w:val="none" w:sz="0" w:space="0" w:color="auto"/>
      </w:divBdr>
    </w:div>
    <w:div w:id="1121001742">
      <w:bodyDiv w:val="1"/>
      <w:marLeft w:val="0"/>
      <w:marRight w:val="0"/>
      <w:marTop w:val="0"/>
      <w:marBottom w:val="0"/>
      <w:divBdr>
        <w:top w:val="none" w:sz="0" w:space="0" w:color="auto"/>
        <w:left w:val="none" w:sz="0" w:space="0" w:color="auto"/>
        <w:bottom w:val="none" w:sz="0" w:space="0" w:color="auto"/>
        <w:right w:val="none" w:sz="0" w:space="0" w:color="auto"/>
      </w:divBdr>
    </w:div>
    <w:div w:id="1123697844">
      <w:bodyDiv w:val="1"/>
      <w:marLeft w:val="0"/>
      <w:marRight w:val="0"/>
      <w:marTop w:val="0"/>
      <w:marBottom w:val="0"/>
      <w:divBdr>
        <w:top w:val="none" w:sz="0" w:space="0" w:color="auto"/>
        <w:left w:val="none" w:sz="0" w:space="0" w:color="auto"/>
        <w:bottom w:val="none" w:sz="0" w:space="0" w:color="auto"/>
        <w:right w:val="none" w:sz="0" w:space="0" w:color="auto"/>
      </w:divBdr>
    </w:div>
    <w:div w:id="1124886093">
      <w:bodyDiv w:val="1"/>
      <w:marLeft w:val="0"/>
      <w:marRight w:val="0"/>
      <w:marTop w:val="0"/>
      <w:marBottom w:val="0"/>
      <w:divBdr>
        <w:top w:val="none" w:sz="0" w:space="0" w:color="auto"/>
        <w:left w:val="none" w:sz="0" w:space="0" w:color="auto"/>
        <w:bottom w:val="none" w:sz="0" w:space="0" w:color="auto"/>
        <w:right w:val="none" w:sz="0" w:space="0" w:color="auto"/>
      </w:divBdr>
    </w:div>
    <w:div w:id="1126317054">
      <w:bodyDiv w:val="1"/>
      <w:marLeft w:val="0"/>
      <w:marRight w:val="0"/>
      <w:marTop w:val="0"/>
      <w:marBottom w:val="0"/>
      <w:divBdr>
        <w:top w:val="none" w:sz="0" w:space="0" w:color="auto"/>
        <w:left w:val="none" w:sz="0" w:space="0" w:color="auto"/>
        <w:bottom w:val="none" w:sz="0" w:space="0" w:color="auto"/>
        <w:right w:val="none" w:sz="0" w:space="0" w:color="auto"/>
      </w:divBdr>
    </w:div>
    <w:div w:id="1127817993">
      <w:bodyDiv w:val="1"/>
      <w:marLeft w:val="0"/>
      <w:marRight w:val="0"/>
      <w:marTop w:val="0"/>
      <w:marBottom w:val="0"/>
      <w:divBdr>
        <w:top w:val="none" w:sz="0" w:space="0" w:color="auto"/>
        <w:left w:val="none" w:sz="0" w:space="0" w:color="auto"/>
        <w:bottom w:val="none" w:sz="0" w:space="0" w:color="auto"/>
        <w:right w:val="none" w:sz="0" w:space="0" w:color="auto"/>
      </w:divBdr>
    </w:div>
    <w:div w:id="1132331435">
      <w:bodyDiv w:val="1"/>
      <w:marLeft w:val="0"/>
      <w:marRight w:val="0"/>
      <w:marTop w:val="0"/>
      <w:marBottom w:val="0"/>
      <w:divBdr>
        <w:top w:val="none" w:sz="0" w:space="0" w:color="auto"/>
        <w:left w:val="none" w:sz="0" w:space="0" w:color="auto"/>
        <w:bottom w:val="none" w:sz="0" w:space="0" w:color="auto"/>
        <w:right w:val="none" w:sz="0" w:space="0" w:color="auto"/>
      </w:divBdr>
    </w:div>
    <w:div w:id="1132937942">
      <w:bodyDiv w:val="1"/>
      <w:marLeft w:val="0"/>
      <w:marRight w:val="0"/>
      <w:marTop w:val="0"/>
      <w:marBottom w:val="0"/>
      <w:divBdr>
        <w:top w:val="none" w:sz="0" w:space="0" w:color="auto"/>
        <w:left w:val="none" w:sz="0" w:space="0" w:color="auto"/>
        <w:bottom w:val="none" w:sz="0" w:space="0" w:color="auto"/>
        <w:right w:val="none" w:sz="0" w:space="0" w:color="auto"/>
      </w:divBdr>
    </w:div>
    <w:div w:id="1133013256">
      <w:bodyDiv w:val="1"/>
      <w:marLeft w:val="0"/>
      <w:marRight w:val="0"/>
      <w:marTop w:val="0"/>
      <w:marBottom w:val="0"/>
      <w:divBdr>
        <w:top w:val="none" w:sz="0" w:space="0" w:color="auto"/>
        <w:left w:val="none" w:sz="0" w:space="0" w:color="auto"/>
        <w:bottom w:val="none" w:sz="0" w:space="0" w:color="auto"/>
        <w:right w:val="none" w:sz="0" w:space="0" w:color="auto"/>
      </w:divBdr>
    </w:div>
    <w:div w:id="1135104631">
      <w:bodyDiv w:val="1"/>
      <w:marLeft w:val="0"/>
      <w:marRight w:val="0"/>
      <w:marTop w:val="0"/>
      <w:marBottom w:val="0"/>
      <w:divBdr>
        <w:top w:val="none" w:sz="0" w:space="0" w:color="auto"/>
        <w:left w:val="none" w:sz="0" w:space="0" w:color="auto"/>
        <w:bottom w:val="none" w:sz="0" w:space="0" w:color="auto"/>
        <w:right w:val="none" w:sz="0" w:space="0" w:color="auto"/>
      </w:divBdr>
    </w:div>
    <w:div w:id="1135563518">
      <w:bodyDiv w:val="1"/>
      <w:marLeft w:val="0"/>
      <w:marRight w:val="0"/>
      <w:marTop w:val="0"/>
      <w:marBottom w:val="0"/>
      <w:divBdr>
        <w:top w:val="none" w:sz="0" w:space="0" w:color="auto"/>
        <w:left w:val="none" w:sz="0" w:space="0" w:color="auto"/>
        <w:bottom w:val="none" w:sz="0" w:space="0" w:color="auto"/>
        <w:right w:val="none" w:sz="0" w:space="0" w:color="auto"/>
      </w:divBdr>
    </w:div>
    <w:div w:id="1138109692">
      <w:bodyDiv w:val="1"/>
      <w:marLeft w:val="0"/>
      <w:marRight w:val="0"/>
      <w:marTop w:val="0"/>
      <w:marBottom w:val="0"/>
      <w:divBdr>
        <w:top w:val="none" w:sz="0" w:space="0" w:color="auto"/>
        <w:left w:val="none" w:sz="0" w:space="0" w:color="auto"/>
        <w:bottom w:val="none" w:sz="0" w:space="0" w:color="auto"/>
        <w:right w:val="none" w:sz="0" w:space="0" w:color="auto"/>
      </w:divBdr>
    </w:div>
    <w:div w:id="1138452677">
      <w:bodyDiv w:val="1"/>
      <w:marLeft w:val="0"/>
      <w:marRight w:val="0"/>
      <w:marTop w:val="0"/>
      <w:marBottom w:val="0"/>
      <w:divBdr>
        <w:top w:val="none" w:sz="0" w:space="0" w:color="auto"/>
        <w:left w:val="none" w:sz="0" w:space="0" w:color="auto"/>
        <w:bottom w:val="none" w:sz="0" w:space="0" w:color="auto"/>
        <w:right w:val="none" w:sz="0" w:space="0" w:color="auto"/>
      </w:divBdr>
    </w:div>
    <w:div w:id="1138837165">
      <w:bodyDiv w:val="1"/>
      <w:marLeft w:val="0"/>
      <w:marRight w:val="0"/>
      <w:marTop w:val="0"/>
      <w:marBottom w:val="0"/>
      <w:divBdr>
        <w:top w:val="none" w:sz="0" w:space="0" w:color="auto"/>
        <w:left w:val="none" w:sz="0" w:space="0" w:color="auto"/>
        <w:bottom w:val="none" w:sz="0" w:space="0" w:color="auto"/>
        <w:right w:val="none" w:sz="0" w:space="0" w:color="auto"/>
      </w:divBdr>
    </w:div>
    <w:div w:id="1142233854">
      <w:bodyDiv w:val="1"/>
      <w:marLeft w:val="0"/>
      <w:marRight w:val="0"/>
      <w:marTop w:val="0"/>
      <w:marBottom w:val="0"/>
      <w:divBdr>
        <w:top w:val="none" w:sz="0" w:space="0" w:color="auto"/>
        <w:left w:val="none" w:sz="0" w:space="0" w:color="auto"/>
        <w:bottom w:val="none" w:sz="0" w:space="0" w:color="auto"/>
        <w:right w:val="none" w:sz="0" w:space="0" w:color="auto"/>
      </w:divBdr>
    </w:div>
    <w:div w:id="1143500006">
      <w:bodyDiv w:val="1"/>
      <w:marLeft w:val="0"/>
      <w:marRight w:val="0"/>
      <w:marTop w:val="0"/>
      <w:marBottom w:val="0"/>
      <w:divBdr>
        <w:top w:val="none" w:sz="0" w:space="0" w:color="auto"/>
        <w:left w:val="none" w:sz="0" w:space="0" w:color="auto"/>
        <w:bottom w:val="none" w:sz="0" w:space="0" w:color="auto"/>
        <w:right w:val="none" w:sz="0" w:space="0" w:color="auto"/>
      </w:divBdr>
    </w:div>
    <w:div w:id="1145970474">
      <w:bodyDiv w:val="1"/>
      <w:marLeft w:val="0"/>
      <w:marRight w:val="0"/>
      <w:marTop w:val="0"/>
      <w:marBottom w:val="0"/>
      <w:divBdr>
        <w:top w:val="none" w:sz="0" w:space="0" w:color="auto"/>
        <w:left w:val="none" w:sz="0" w:space="0" w:color="auto"/>
        <w:bottom w:val="none" w:sz="0" w:space="0" w:color="auto"/>
        <w:right w:val="none" w:sz="0" w:space="0" w:color="auto"/>
      </w:divBdr>
    </w:div>
    <w:div w:id="1148742746">
      <w:bodyDiv w:val="1"/>
      <w:marLeft w:val="0"/>
      <w:marRight w:val="0"/>
      <w:marTop w:val="0"/>
      <w:marBottom w:val="0"/>
      <w:divBdr>
        <w:top w:val="none" w:sz="0" w:space="0" w:color="auto"/>
        <w:left w:val="none" w:sz="0" w:space="0" w:color="auto"/>
        <w:bottom w:val="none" w:sz="0" w:space="0" w:color="auto"/>
        <w:right w:val="none" w:sz="0" w:space="0" w:color="auto"/>
      </w:divBdr>
    </w:div>
    <w:div w:id="1154103132">
      <w:bodyDiv w:val="1"/>
      <w:marLeft w:val="0"/>
      <w:marRight w:val="0"/>
      <w:marTop w:val="0"/>
      <w:marBottom w:val="0"/>
      <w:divBdr>
        <w:top w:val="none" w:sz="0" w:space="0" w:color="auto"/>
        <w:left w:val="none" w:sz="0" w:space="0" w:color="auto"/>
        <w:bottom w:val="none" w:sz="0" w:space="0" w:color="auto"/>
        <w:right w:val="none" w:sz="0" w:space="0" w:color="auto"/>
      </w:divBdr>
    </w:div>
    <w:div w:id="1155493636">
      <w:bodyDiv w:val="1"/>
      <w:marLeft w:val="0"/>
      <w:marRight w:val="0"/>
      <w:marTop w:val="0"/>
      <w:marBottom w:val="0"/>
      <w:divBdr>
        <w:top w:val="none" w:sz="0" w:space="0" w:color="auto"/>
        <w:left w:val="none" w:sz="0" w:space="0" w:color="auto"/>
        <w:bottom w:val="none" w:sz="0" w:space="0" w:color="auto"/>
        <w:right w:val="none" w:sz="0" w:space="0" w:color="auto"/>
      </w:divBdr>
    </w:div>
    <w:div w:id="1160777859">
      <w:bodyDiv w:val="1"/>
      <w:marLeft w:val="0"/>
      <w:marRight w:val="0"/>
      <w:marTop w:val="0"/>
      <w:marBottom w:val="0"/>
      <w:divBdr>
        <w:top w:val="none" w:sz="0" w:space="0" w:color="auto"/>
        <w:left w:val="none" w:sz="0" w:space="0" w:color="auto"/>
        <w:bottom w:val="none" w:sz="0" w:space="0" w:color="auto"/>
        <w:right w:val="none" w:sz="0" w:space="0" w:color="auto"/>
      </w:divBdr>
    </w:div>
    <w:div w:id="1165823063">
      <w:bodyDiv w:val="1"/>
      <w:marLeft w:val="0"/>
      <w:marRight w:val="0"/>
      <w:marTop w:val="0"/>
      <w:marBottom w:val="0"/>
      <w:divBdr>
        <w:top w:val="none" w:sz="0" w:space="0" w:color="auto"/>
        <w:left w:val="none" w:sz="0" w:space="0" w:color="auto"/>
        <w:bottom w:val="none" w:sz="0" w:space="0" w:color="auto"/>
        <w:right w:val="none" w:sz="0" w:space="0" w:color="auto"/>
      </w:divBdr>
    </w:div>
    <w:div w:id="1166088836">
      <w:bodyDiv w:val="1"/>
      <w:marLeft w:val="0"/>
      <w:marRight w:val="0"/>
      <w:marTop w:val="0"/>
      <w:marBottom w:val="0"/>
      <w:divBdr>
        <w:top w:val="none" w:sz="0" w:space="0" w:color="auto"/>
        <w:left w:val="none" w:sz="0" w:space="0" w:color="auto"/>
        <w:bottom w:val="none" w:sz="0" w:space="0" w:color="auto"/>
        <w:right w:val="none" w:sz="0" w:space="0" w:color="auto"/>
      </w:divBdr>
    </w:div>
    <w:div w:id="1166749696">
      <w:bodyDiv w:val="1"/>
      <w:marLeft w:val="0"/>
      <w:marRight w:val="0"/>
      <w:marTop w:val="0"/>
      <w:marBottom w:val="0"/>
      <w:divBdr>
        <w:top w:val="none" w:sz="0" w:space="0" w:color="auto"/>
        <w:left w:val="none" w:sz="0" w:space="0" w:color="auto"/>
        <w:bottom w:val="none" w:sz="0" w:space="0" w:color="auto"/>
        <w:right w:val="none" w:sz="0" w:space="0" w:color="auto"/>
      </w:divBdr>
    </w:div>
    <w:div w:id="1168979761">
      <w:bodyDiv w:val="1"/>
      <w:marLeft w:val="0"/>
      <w:marRight w:val="0"/>
      <w:marTop w:val="0"/>
      <w:marBottom w:val="0"/>
      <w:divBdr>
        <w:top w:val="none" w:sz="0" w:space="0" w:color="auto"/>
        <w:left w:val="none" w:sz="0" w:space="0" w:color="auto"/>
        <w:bottom w:val="none" w:sz="0" w:space="0" w:color="auto"/>
        <w:right w:val="none" w:sz="0" w:space="0" w:color="auto"/>
      </w:divBdr>
    </w:div>
    <w:div w:id="1170563711">
      <w:bodyDiv w:val="1"/>
      <w:marLeft w:val="0"/>
      <w:marRight w:val="0"/>
      <w:marTop w:val="0"/>
      <w:marBottom w:val="0"/>
      <w:divBdr>
        <w:top w:val="none" w:sz="0" w:space="0" w:color="auto"/>
        <w:left w:val="none" w:sz="0" w:space="0" w:color="auto"/>
        <w:bottom w:val="none" w:sz="0" w:space="0" w:color="auto"/>
        <w:right w:val="none" w:sz="0" w:space="0" w:color="auto"/>
      </w:divBdr>
    </w:div>
    <w:div w:id="1170752876">
      <w:bodyDiv w:val="1"/>
      <w:marLeft w:val="0"/>
      <w:marRight w:val="0"/>
      <w:marTop w:val="0"/>
      <w:marBottom w:val="0"/>
      <w:divBdr>
        <w:top w:val="none" w:sz="0" w:space="0" w:color="auto"/>
        <w:left w:val="none" w:sz="0" w:space="0" w:color="auto"/>
        <w:bottom w:val="none" w:sz="0" w:space="0" w:color="auto"/>
        <w:right w:val="none" w:sz="0" w:space="0" w:color="auto"/>
      </w:divBdr>
    </w:div>
    <w:div w:id="1174340278">
      <w:bodyDiv w:val="1"/>
      <w:marLeft w:val="0"/>
      <w:marRight w:val="0"/>
      <w:marTop w:val="0"/>
      <w:marBottom w:val="0"/>
      <w:divBdr>
        <w:top w:val="none" w:sz="0" w:space="0" w:color="auto"/>
        <w:left w:val="none" w:sz="0" w:space="0" w:color="auto"/>
        <w:bottom w:val="none" w:sz="0" w:space="0" w:color="auto"/>
        <w:right w:val="none" w:sz="0" w:space="0" w:color="auto"/>
      </w:divBdr>
    </w:div>
    <w:div w:id="1175001652">
      <w:bodyDiv w:val="1"/>
      <w:marLeft w:val="0"/>
      <w:marRight w:val="0"/>
      <w:marTop w:val="0"/>
      <w:marBottom w:val="0"/>
      <w:divBdr>
        <w:top w:val="none" w:sz="0" w:space="0" w:color="auto"/>
        <w:left w:val="none" w:sz="0" w:space="0" w:color="auto"/>
        <w:bottom w:val="none" w:sz="0" w:space="0" w:color="auto"/>
        <w:right w:val="none" w:sz="0" w:space="0" w:color="auto"/>
      </w:divBdr>
    </w:div>
    <w:div w:id="1175416694">
      <w:bodyDiv w:val="1"/>
      <w:marLeft w:val="0"/>
      <w:marRight w:val="0"/>
      <w:marTop w:val="0"/>
      <w:marBottom w:val="0"/>
      <w:divBdr>
        <w:top w:val="none" w:sz="0" w:space="0" w:color="auto"/>
        <w:left w:val="none" w:sz="0" w:space="0" w:color="auto"/>
        <w:bottom w:val="none" w:sz="0" w:space="0" w:color="auto"/>
        <w:right w:val="none" w:sz="0" w:space="0" w:color="auto"/>
      </w:divBdr>
    </w:div>
    <w:div w:id="1175535445">
      <w:bodyDiv w:val="1"/>
      <w:marLeft w:val="0"/>
      <w:marRight w:val="0"/>
      <w:marTop w:val="0"/>
      <w:marBottom w:val="0"/>
      <w:divBdr>
        <w:top w:val="none" w:sz="0" w:space="0" w:color="auto"/>
        <w:left w:val="none" w:sz="0" w:space="0" w:color="auto"/>
        <w:bottom w:val="none" w:sz="0" w:space="0" w:color="auto"/>
        <w:right w:val="none" w:sz="0" w:space="0" w:color="auto"/>
      </w:divBdr>
    </w:div>
    <w:div w:id="1177691346">
      <w:bodyDiv w:val="1"/>
      <w:marLeft w:val="0"/>
      <w:marRight w:val="0"/>
      <w:marTop w:val="0"/>
      <w:marBottom w:val="0"/>
      <w:divBdr>
        <w:top w:val="none" w:sz="0" w:space="0" w:color="auto"/>
        <w:left w:val="none" w:sz="0" w:space="0" w:color="auto"/>
        <w:bottom w:val="none" w:sz="0" w:space="0" w:color="auto"/>
        <w:right w:val="none" w:sz="0" w:space="0" w:color="auto"/>
      </w:divBdr>
    </w:div>
    <w:div w:id="1178498545">
      <w:bodyDiv w:val="1"/>
      <w:marLeft w:val="0"/>
      <w:marRight w:val="0"/>
      <w:marTop w:val="0"/>
      <w:marBottom w:val="0"/>
      <w:divBdr>
        <w:top w:val="none" w:sz="0" w:space="0" w:color="auto"/>
        <w:left w:val="none" w:sz="0" w:space="0" w:color="auto"/>
        <w:bottom w:val="none" w:sz="0" w:space="0" w:color="auto"/>
        <w:right w:val="none" w:sz="0" w:space="0" w:color="auto"/>
      </w:divBdr>
    </w:div>
    <w:div w:id="1179657743">
      <w:bodyDiv w:val="1"/>
      <w:marLeft w:val="0"/>
      <w:marRight w:val="0"/>
      <w:marTop w:val="0"/>
      <w:marBottom w:val="0"/>
      <w:divBdr>
        <w:top w:val="none" w:sz="0" w:space="0" w:color="auto"/>
        <w:left w:val="none" w:sz="0" w:space="0" w:color="auto"/>
        <w:bottom w:val="none" w:sz="0" w:space="0" w:color="auto"/>
        <w:right w:val="none" w:sz="0" w:space="0" w:color="auto"/>
      </w:divBdr>
    </w:div>
    <w:div w:id="1179809642">
      <w:bodyDiv w:val="1"/>
      <w:marLeft w:val="0"/>
      <w:marRight w:val="0"/>
      <w:marTop w:val="0"/>
      <w:marBottom w:val="0"/>
      <w:divBdr>
        <w:top w:val="none" w:sz="0" w:space="0" w:color="auto"/>
        <w:left w:val="none" w:sz="0" w:space="0" w:color="auto"/>
        <w:bottom w:val="none" w:sz="0" w:space="0" w:color="auto"/>
        <w:right w:val="none" w:sz="0" w:space="0" w:color="auto"/>
      </w:divBdr>
    </w:div>
    <w:div w:id="1180894236">
      <w:bodyDiv w:val="1"/>
      <w:marLeft w:val="0"/>
      <w:marRight w:val="0"/>
      <w:marTop w:val="0"/>
      <w:marBottom w:val="0"/>
      <w:divBdr>
        <w:top w:val="none" w:sz="0" w:space="0" w:color="auto"/>
        <w:left w:val="none" w:sz="0" w:space="0" w:color="auto"/>
        <w:bottom w:val="none" w:sz="0" w:space="0" w:color="auto"/>
        <w:right w:val="none" w:sz="0" w:space="0" w:color="auto"/>
      </w:divBdr>
    </w:div>
    <w:div w:id="1181553022">
      <w:bodyDiv w:val="1"/>
      <w:marLeft w:val="0"/>
      <w:marRight w:val="0"/>
      <w:marTop w:val="0"/>
      <w:marBottom w:val="0"/>
      <w:divBdr>
        <w:top w:val="none" w:sz="0" w:space="0" w:color="auto"/>
        <w:left w:val="none" w:sz="0" w:space="0" w:color="auto"/>
        <w:bottom w:val="none" w:sz="0" w:space="0" w:color="auto"/>
        <w:right w:val="none" w:sz="0" w:space="0" w:color="auto"/>
      </w:divBdr>
    </w:div>
    <w:div w:id="1185636466">
      <w:bodyDiv w:val="1"/>
      <w:marLeft w:val="0"/>
      <w:marRight w:val="0"/>
      <w:marTop w:val="0"/>
      <w:marBottom w:val="0"/>
      <w:divBdr>
        <w:top w:val="none" w:sz="0" w:space="0" w:color="auto"/>
        <w:left w:val="none" w:sz="0" w:space="0" w:color="auto"/>
        <w:bottom w:val="none" w:sz="0" w:space="0" w:color="auto"/>
        <w:right w:val="none" w:sz="0" w:space="0" w:color="auto"/>
      </w:divBdr>
    </w:div>
    <w:div w:id="1186140908">
      <w:bodyDiv w:val="1"/>
      <w:marLeft w:val="0"/>
      <w:marRight w:val="0"/>
      <w:marTop w:val="0"/>
      <w:marBottom w:val="0"/>
      <w:divBdr>
        <w:top w:val="none" w:sz="0" w:space="0" w:color="auto"/>
        <w:left w:val="none" w:sz="0" w:space="0" w:color="auto"/>
        <w:bottom w:val="none" w:sz="0" w:space="0" w:color="auto"/>
        <w:right w:val="none" w:sz="0" w:space="0" w:color="auto"/>
      </w:divBdr>
    </w:div>
    <w:div w:id="1186482188">
      <w:bodyDiv w:val="1"/>
      <w:marLeft w:val="0"/>
      <w:marRight w:val="0"/>
      <w:marTop w:val="0"/>
      <w:marBottom w:val="0"/>
      <w:divBdr>
        <w:top w:val="none" w:sz="0" w:space="0" w:color="auto"/>
        <w:left w:val="none" w:sz="0" w:space="0" w:color="auto"/>
        <w:bottom w:val="none" w:sz="0" w:space="0" w:color="auto"/>
        <w:right w:val="none" w:sz="0" w:space="0" w:color="auto"/>
      </w:divBdr>
    </w:div>
    <w:div w:id="1187865978">
      <w:bodyDiv w:val="1"/>
      <w:marLeft w:val="0"/>
      <w:marRight w:val="0"/>
      <w:marTop w:val="0"/>
      <w:marBottom w:val="0"/>
      <w:divBdr>
        <w:top w:val="none" w:sz="0" w:space="0" w:color="auto"/>
        <w:left w:val="none" w:sz="0" w:space="0" w:color="auto"/>
        <w:bottom w:val="none" w:sz="0" w:space="0" w:color="auto"/>
        <w:right w:val="none" w:sz="0" w:space="0" w:color="auto"/>
      </w:divBdr>
    </w:div>
    <w:div w:id="1194852631">
      <w:bodyDiv w:val="1"/>
      <w:marLeft w:val="0"/>
      <w:marRight w:val="0"/>
      <w:marTop w:val="0"/>
      <w:marBottom w:val="0"/>
      <w:divBdr>
        <w:top w:val="none" w:sz="0" w:space="0" w:color="auto"/>
        <w:left w:val="none" w:sz="0" w:space="0" w:color="auto"/>
        <w:bottom w:val="none" w:sz="0" w:space="0" w:color="auto"/>
        <w:right w:val="none" w:sz="0" w:space="0" w:color="auto"/>
      </w:divBdr>
    </w:div>
    <w:div w:id="1198811708">
      <w:bodyDiv w:val="1"/>
      <w:marLeft w:val="0"/>
      <w:marRight w:val="0"/>
      <w:marTop w:val="0"/>
      <w:marBottom w:val="0"/>
      <w:divBdr>
        <w:top w:val="none" w:sz="0" w:space="0" w:color="auto"/>
        <w:left w:val="none" w:sz="0" w:space="0" w:color="auto"/>
        <w:bottom w:val="none" w:sz="0" w:space="0" w:color="auto"/>
        <w:right w:val="none" w:sz="0" w:space="0" w:color="auto"/>
      </w:divBdr>
    </w:div>
    <w:div w:id="1199010721">
      <w:bodyDiv w:val="1"/>
      <w:marLeft w:val="0"/>
      <w:marRight w:val="0"/>
      <w:marTop w:val="0"/>
      <w:marBottom w:val="0"/>
      <w:divBdr>
        <w:top w:val="none" w:sz="0" w:space="0" w:color="auto"/>
        <w:left w:val="none" w:sz="0" w:space="0" w:color="auto"/>
        <w:bottom w:val="none" w:sz="0" w:space="0" w:color="auto"/>
        <w:right w:val="none" w:sz="0" w:space="0" w:color="auto"/>
      </w:divBdr>
    </w:div>
    <w:div w:id="1199706035">
      <w:bodyDiv w:val="1"/>
      <w:marLeft w:val="0"/>
      <w:marRight w:val="0"/>
      <w:marTop w:val="0"/>
      <w:marBottom w:val="0"/>
      <w:divBdr>
        <w:top w:val="none" w:sz="0" w:space="0" w:color="auto"/>
        <w:left w:val="none" w:sz="0" w:space="0" w:color="auto"/>
        <w:bottom w:val="none" w:sz="0" w:space="0" w:color="auto"/>
        <w:right w:val="none" w:sz="0" w:space="0" w:color="auto"/>
      </w:divBdr>
    </w:div>
    <w:div w:id="1200628538">
      <w:bodyDiv w:val="1"/>
      <w:marLeft w:val="0"/>
      <w:marRight w:val="0"/>
      <w:marTop w:val="0"/>
      <w:marBottom w:val="0"/>
      <w:divBdr>
        <w:top w:val="none" w:sz="0" w:space="0" w:color="auto"/>
        <w:left w:val="none" w:sz="0" w:space="0" w:color="auto"/>
        <w:bottom w:val="none" w:sz="0" w:space="0" w:color="auto"/>
        <w:right w:val="none" w:sz="0" w:space="0" w:color="auto"/>
      </w:divBdr>
    </w:div>
    <w:div w:id="1201431168">
      <w:bodyDiv w:val="1"/>
      <w:marLeft w:val="0"/>
      <w:marRight w:val="0"/>
      <w:marTop w:val="0"/>
      <w:marBottom w:val="0"/>
      <w:divBdr>
        <w:top w:val="none" w:sz="0" w:space="0" w:color="auto"/>
        <w:left w:val="none" w:sz="0" w:space="0" w:color="auto"/>
        <w:bottom w:val="none" w:sz="0" w:space="0" w:color="auto"/>
        <w:right w:val="none" w:sz="0" w:space="0" w:color="auto"/>
      </w:divBdr>
    </w:div>
    <w:div w:id="1203401059">
      <w:bodyDiv w:val="1"/>
      <w:marLeft w:val="0"/>
      <w:marRight w:val="0"/>
      <w:marTop w:val="0"/>
      <w:marBottom w:val="0"/>
      <w:divBdr>
        <w:top w:val="none" w:sz="0" w:space="0" w:color="auto"/>
        <w:left w:val="none" w:sz="0" w:space="0" w:color="auto"/>
        <w:bottom w:val="none" w:sz="0" w:space="0" w:color="auto"/>
        <w:right w:val="none" w:sz="0" w:space="0" w:color="auto"/>
      </w:divBdr>
    </w:div>
    <w:div w:id="1209950684">
      <w:bodyDiv w:val="1"/>
      <w:marLeft w:val="0"/>
      <w:marRight w:val="0"/>
      <w:marTop w:val="0"/>
      <w:marBottom w:val="0"/>
      <w:divBdr>
        <w:top w:val="none" w:sz="0" w:space="0" w:color="auto"/>
        <w:left w:val="none" w:sz="0" w:space="0" w:color="auto"/>
        <w:bottom w:val="none" w:sz="0" w:space="0" w:color="auto"/>
        <w:right w:val="none" w:sz="0" w:space="0" w:color="auto"/>
      </w:divBdr>
    </w:div>
    <w:div w:id="1213272031">
      <w:bodyDiv w:val="1"/>
      <w:marLeft w:val="0"/>
      <w:marRight w:val="0"/>
      <w:marTop w:val="0"/>
      <w:marBottom w:val="0"/>
      <w:divBdr>
        <w:top w:val="none" w:sz="0" w:space="0" w:color="auto"/>
        <w:left w:val="none" w:sz="0" w:space="0" w:color="auto"/>
        <w:bottom w:val="none" w:sz="0" w:space="0" w:color="auto"/>
        <w:right w:val="none" w:sz="0" w:space="0" w:color="auto"/>
      </w:divBdr>
    </w:div>
    <w:div w:id="1216241284">
      <w:bodyDiv w:val="1"/>
      <w:marLeft w:val="0"/>
      <w:marRight w:val="0"/>
      <w:marTop w:val="0"/>
      <w:marBottom w:val="0"/>
      <w:divBdr>
        <w:top w:val="none" w:sz="0" w:space="0" w:color="auto"/>
        <w:left w:val="none" w:sz="0" w:space="0" w:color="auto"/>
        <w:bottom w:val="none" w:sz="0" w:space="0" w:color="auto"/>
        <w:right w:val="none" w:sz="0" w:space="0" w:color="auto"/>
      </w:divBdr>
    </w:div>
    <w:div w:id="1216815991">
      <w:bodyDiv w:val="1"/>
      <w:marLeft w:val="0"/>
      <w:marRight w:val="0"/>
      <w:marTop w:val="0"/>
      <w:marBottom w:val="0"/>
      <w:divBdr>
        <w:top w:val="none" w:sz="0" w:space="0" w:color="auto"/>
        <w:left w:val="none" w:sz="0" w:space="0" w:color="auto"/>
        <w:bottom w:val="none" w:sz="0" w:space="0" w:color="auto"/>
        <w:right w:val="none" w:sz="0" w:space="0" w:color="auto"/>
      </w:divBdr>
    </w:div>
    <w:div w:id="1219628147">
      <w:bodyDiv w:val="1"/>
      <w:marLeft w:val="0"/>
      <w:marRight w:val="0"/>
      <w:marTop w:val="0"/>
      <w:marBottom w:val="0"/>
      <w:divBdr>
        <w:top w:val="none" w:sz="0" w:space="0" w:color="auto"/>
        <w:left w:val="none" w:sz="0" w:space="0" w:color="auto"/>
        <w:bottom w:val="none" w:sz="0" w:space="0" w:color="auto"/>
        <w:right w:val="none" w:sz="0" w:space="0" w:color="auto"/>
      </w:divBdr>
    </w:div>
    <w:div w:id="1223297775">
      <w:bodyDiv w:val="1"/>
      <w:marLeft w:val="0"/>
      <w:marRight w:val="0"/>
      <w:marTop w:val="0"/>
      <w:marBottom w:val="0"/>
      <w:divBdr>
        <w:top w:val="none" w:sz="0" w:space="0" w:color="auto"/>
        <w:left w:val="none" w:sz="0" w:space="0" w:color="auto"/>
        <w:bottom w:val="none" w:sz="0" w:space="0" w:color="auto"/>
        <w:right w:val="none" w:sz="0" w:space="0" w:color="auto"/>
      </w:divBdr>
    </w:div>
    <w:div w:id="1223562871">
      <w:bodyDiv w:val="1"/>
      <w:marLeft w:val="0"/>
      <w:marRight w:val="0"/>
      <w:marTop w:val="0"/>
      <w:marBottom w:val="0"/>
      <w:divBdr>
        <w:top w:val="none" w:sz="0" w:space="0" w:color="auto"/>
        <w:left w:val="none" w:sz="0" w:space="0" w:color="auto"/>
        <w:bottom w:val="none" w:sz="0" w:space="0" w:color="auto"/>
        <w:right w:val="none" w:sz="0" w:space="0" w:color="auto"/>
      </w:divBdr>
    </w:div>
    <w:div w:id="1224366801">
      <w:bodyDiv w:val="1"/>
      <w:marLeft w:val="0"/>
      <w:marRight w:val="0"/>
      <w:marTop w:val="0"/>
      <w:marBottom w:val="0"/>
      <w:divBdr>
        <w:top w:val="none" w:sz="0" w:space="0" w:color="auto"/>
        <w:left w:val="none" w:sz="0" w:space="0" w:color="auto"/>
        <w:bottom w:val="none" w:sz="0" w:space="0" w:color="auto"/>
        <w:right w:val="none" w:sz="0" w:space="0" w:color="auto"/>
      </w:divBdr>
    </w:div>
    <w:div w:id="1225024294">
      <w:bodyDiv w:val="1"/>
      <w:marLeft w:val="0"/>
      <w:marRight w:val="0"/>
      <w:marTop w:val="0"/>
      <w:marBottom w:val="0"/>
      <w:divBdr>
        <w:top w:val="none" w:sz="0" w:space="0" w:color="auto"/>
        <w:left w:val="none" w:sz="0" w:space="0" w:color="auto"/>
        <w:bottom w:val="none" w:sz="0" w:space="0" w:color="auto"/>
        <w:right w:val="none" w:sz="0" w:space="0" w:color="auto"/>
      </w:divBdr>
    </w:div>
    <w:div w:id="1227499138">
      <w:bodyDiv w:val="1"/>
      <w:marLeft w:val="0"/>
      <w:marRight w:val="0"/>
      <w:marTop w:val="0"/>
      <w:marBottom w:val="0"/>
      <w:divBdr>
        <w:top w:val="none" w:sz="0" w:space="0" w:color="auto"/>
        <w:left w:val="none" w:sz="0" w:space="0" w:color="auto"/>
        <w:bottom w:val="none" w:sz="0" w:space="0" w:color="auto"/>
        <w:right w:val="none" w:sz="0" w:space="0" w:color="auto"/>
      </w:divBdr>
    </w:div>
    <w:div w:id="1230532397">
      <w:bodyDiv w:val="1"/>
      <w:marLeft w:val="0"/>
      <w:marRight w:val="0"/>
      <w:marTop w:val="0"/>
      <w:marBottom w:val="0"/>
      <w:divBdr>
        <w:top w:val="none" w:sz="0" w:space="0" w:color="auto"/>
        <w:left w:val="none" w:sz="0" w:space="0" w:color="auto"/>
        <w:bottom w:val="none" w:sz="0" w:space="0" w:color="auto"/>
        <w:right w:val="none" w:sz="0" w:space="0" w:color="auto"/>
      </w:divBdr>
    </w:div>
    <w:div w:id="1233278403">
      <w:bodyDiv w:val="1"/>
      <w:marLeft w:val="0"/>
      <w:marRight w:val="0"/>
      <w:marTop w:val="0"/>
      <w:marBottom w:val="0"/>
      <w:divBdr>
        <w:top w:val="none" w:sz="0" w:space="0" w:color="auto"/>
        <w:left w:val="none" w:sz="0" w:space="0" w:color="auto"/>
        <w:bottom w:val="none" w:sz="0" w:space="0" w:color="auto"/>
        <w:right w:val="none" w:sz="0" w:space="0" w:color="auto"/>
      </w:divBdr>
    </w:div>
    <w:div w:id="1233657861">
      <w:bodyDiv w:val="1"/>
      <w:marLeft w:val="0"/>
      <w:marRight w:val="0"/>
      <w:marTop w:val="0"/>
      <w:marBottom w:val="0"/>
      <w:divBdr>
        <w:top w:val="none" w:sz="0" w:space="0" w:color="auto"/>
        <w:left w:val="none" w:sz="0" w:space="0" w:color="auto"/>
        <w:bottom w:val="none" w:sz="0" w:space="0" w:color="auto"/>
        <w:right w:val="none" w:sz="0" w:space="0" w:color="auto"/>
      </w:divBdr>
    </w:div>
    <w:div w:id="1234580821">
      <w:bodyDiv w:val="1"/>
      <w:marLeft w:val="0"/>
      <w:marRight w:val="0"/>
      <w:marTop w:val="0"/>
      <w:marBottom w:val="0"/>
      <w:divBdr>
        <w:top w:val="none" w:sz="0" w:space="0" w:color="auto"/>
        <w:left w:val="none" w:sz="0" w:space="0" w:color="auto"/>
        <w:bottom w:val="none" w:sz="0" w:space="0" w:color="auto"/>
        <w:right w:val="none" w:sz="0" w:space="0" w:color="auto"/>
      </w:divBdr>
    </w:div>
    <w:div w:id="1241714543">
      <w:bodyDiv w:val="1"/>
      <w:marLeft w:val="0"/>
      <w:marRight w:val="0"/>
      <w:marTop w:val="0"/>
      <w:marBottom w:val="0"/>
      <w:divBdr>
        <w:top w:val="none" w:sz="0" w:space="0" w:color="auto"/>
        <w:left w:val="none" w:sz="0" w:space="0" w:color="auto"/>
        <w:bottom w:val="none" w:sz="0" w:space="0" w:color="auto"/>
        <w:right w:val="none" w:sz="0" w:space="0" w:color="auto"/>
      </w:divBdr>
    </w:div>
    <w:div w:id="1243567347">
      <w:bodyDiv w:val="1"/>
      <w:marLeft w:val="0"/>
      <w:marRight w:val="0"/>
      <w:marTop w:val="0"/>
      <w:marBottom w:val="0"/>
      <w:divBdr>
        <w:top w:val="none" w:sz="0" w:space="0" w:color="auto"/>
        <w:left w:val="none" w:sz="0" w:space="0" w:color="auto"/>
        <w:bottom w:val="none" w:sz="0" w:space="0" w:color="auto"/>
        <w:right w:val="none" w:sz="0" w:space="0" w:color="auto"/>
      </w:divBdr>
    </w:div>
    <w:div w:id="1244337215">
      <w:bodyDiv w:val="1"/>
      <w:marLeft w:val="0"/>
      <w:marRight w:val="0"/>
      <w:marTop w:val="0"/>
      <w:marBottom w:val="0"/>
      <w:divBdr>
        <w:top w:val="none" w:sz="0" w:space="0" w:color="auto"/>
        <w:left w:val="none" w:sz="0" w:space="0" w:color="auto"/>
        <w:bottom w:val="none" w:sz="0" w:space="0" w:color="auto"/>
        <w:right w:val="none" w:sz="0" w:space="0" w:color="auto"/>
      </w:divBdr>
    </w:div>
    <w:div w:id="1253667444">
      <w:bodyDiv w:val="1"/>
      <w:marLeft w:val="0"/>
      <w:marRight w:val="0"/>
      <w:marTop w:val="0"/>
      <w:marBottom w:val="0"/>
      <w:divBdr>
        <w:top w:val="none" w:sz="0" w:space="0" w:color="auto"/>
        <w:left w:val="none" w:sz="0" w:space="0" w:color="auto"/>
        <w:bottom w:val="none" w:sz="0" w:space="0" w:color="auto"/>
        <w:right w:val="none" w:sz="0" w:space="0" w:color="auto"/>
      </w:divBdr>
    </w:div>
    <w:div w:id="1254513360">
      <w:bodyDiv w:val="1"/>
      <w:marLeft w:val="0"/>
      <w:marRight w:val="0"/>
      <w:marTop w:val="0"/>
      <w:marBottom w:val="0"/>
      <w:divBdr>
        <w:top w:val="none" w:sz="0" w:space="0" w:color="auto"/>
        <w:left w:val="none" w:sz="0" w:space="0" w:color="auto"/>
        <w:bottom w:val="none" w:sz="0" w:space="0" w:color="auto"/>
        <w:right w:val="none" w:sz="0" w:space="0" w:color="auto"/>
      </w:divBdr>
    </w:div>
    <w:div w:id="1257250519">
      <w:bodyDiv w:val="1"/>
      <w:marLeft w:val="0"/>
      <w:marRight w:val="0"/>
      <w:marTop w:val="0"/>
      <w:marBottom w:val="0"/>
      <w:divBdr>
        <w:top w:val="none" w:sz="0" w:space="0" w:color="auto"/>
        <w:left w:val="none" w:sz="0" w:space="0" w:color="auto"/>
        <w:bottom w:val="none" w:sz="0" w:space="0" w:color="auto"/>
        <w:right w:val="none" w:sz="0" w:space="0" w:color="auto"/>
      </w:divBdr>
    </w:div>
    <w:div w:id="1264922459">
      <w:bodyDiv w:val="1"/>
      <w:marLeft w:val="0"/>
      <w:marRight w:val="0"/>
      <w:marTop w:val="0"/>
      <w:marBottom w:val="0"/>
      <w:divBdr>
        <w:top w:val="none" w:sz="0" w:space="0" w:color="auto"/>
        <w:left w:val="none" w:sz="0" w:space="0" w:color="auto"/>
        <w:bottom w:val="none" w:sz="0" w:space="0" w:color="auto"/>
        <w:right w:val="none" w:sz="0" w:space="0" w:color="auto"/>
      </w:divBdr>
    </w:div>
    <w:div w:id="1269504673">
      <w:bodyDiv w:val="1"/>
      <w:marLeft w:val="0"/>
      <w:marRight w:val="0"/>
      <w:marTop w:val="0"/>
      <w:marBottom w:val="0"/>
      <w:divBdr>
        <w:top w:val="none" w:sz="0" w:space="0" w:color="auto"/>
        <w:left w:val="none" w:sz="0" w:space="0" w:color="auto"/>
        <w:bottom w:val="none" w:sz="0" w:space="0" w:color="auto"/>
        <w:right w:val="none" w:sz="0" w:space="0" w:color="auto"/>
      </w:divBdr>
    </w:div>
    <w:div w:id="1270234883">
      <w:bodyDiv w:val="1"/>
      <w:marLeft w:val="0"/>
      <w:marRight w:val="0"/>
      <w:marTop w:val="0"/>
      <w:marBottom w:val="0"/>
      <w:divBdr>
        <w:top w:val="none" w:sz="0" w:space="0" w:color="auto"/>
        <w:left w:val="none" w:sz="0" w:space="0" w:color="auto"/>
        <w:bottom w:val="none" w:sz="0" w:space="0" w:color="auto"/>
        <w:right w:val="none" w:sz="0" w:space="0" w:color="auto"/>
      </w:divBdr>
    </w:div>
    <w:div w:id="1273367157">
      <w:bodyDiv w:val="1"/>
      <w:marLeft w:val="0"/>
      <w:marRight w:val="0"/>
      <w:marTop w:val="0"/>
      <w:marBottom w:val="0"/>
      <w:divBdr>
        <w:top w:val="none" w:sz="0" w:space="0" w:color="auto"/>
        <w:left w:val="none" w:sz="0" w:space="0" w:color="auto"/>
        <w:bottom w:val="none" w:sz="0" w:space="0" w:color="auto"/>
        <w:right w:val="none" w:sz="0" w:space="0" w:color="auto"/>
      </w:divBdr>
    </w:div>
    <w:div w:id="1273435748">
      <w:bodyDiv w:val="1"/>
      <w:marLeft w:val="0"/>
      <w:marRight w:val="0"/>
      <w:marTop w:val="0"/>
      <w:marBottom w:val="0"/>
      <w:divBdr>
        <w:top w:val="none" w:sz="0" w:space="0" w:color="auto"/>
        <w:left w:val="none" w:sz="0" w:space="0" w:color="auto"/>
        <w:bottom w:val="none" w:sz="0" w:space="0" w:color="auto"/>
        <w:right w:val="none" w:sz="0" w:space="0" w:color="auto"/>
      </w:divBdr>
    </w:div>
    <w:div w:id="1275793867">
      <w:bodyDiv w:val="1"/>
      <w:marLeft w:val="0"/>
      <w:marRight w:val="0"/>
      <w:marTop w:val="0"/>
      <w:marBottom w:val="0"/>
      <w:divBdr>
        <w:top w:val="none" w:sz="0" w:space="0" w:color="auto"/>
        <w:left w:val="none" w:sz="0" w:space="0" w:color="auto"/>
        <w:bottom w:val="none" w:sz="0" w:space="0" w:color="auto"/>
        <w:right w:val="none" w:sz="0" w:space="0" w:color="auto"/>
      </w:divBdr>
    </w:div>
    <w:div w:id="1276670635">
      <w:bodyDiv w:val="1"/>
      <w:marLeft w:val="0"/>
      <w:marRight w:val="0"/>
      <w:marTop w:val="0"/>
      <w:marBottom w:val="0"/>
      <w:divBdr>
        <w:top w:val="none" w:sz="0" w:space="0" w:color="auto"/>
        <w:left w:val="none" w:sz="0" w:space="0" w:color="auto"/>
        <w:bottom w:val="none" w:sz="0" w:space="0" w:color="auto"/>
        <w:right w:val="none" w:sz="0" w:space="0" w:color="auto"/>
      </w:divBdr>
    </w:div>
    <w:div w:id="1279948429">
      <w:bodyDiv w:val="1"/>
      <w:marLeft w:val="0"/>
      <w:marRight w:val="0"/>
      <w:marTop w:val="0"/>
      <w:marBottom w:val="0"/>
      <w:divBdr>
        <w:top w:val="none" w:sz="0" w:space="0" w:color="auto"/>
        <w:left w:val="none" w:sz="0" w:space="0" w:color="auto"/>
        <w:bottom w:val="none" w:sz="0" w:space="0" w:color="auto"/>
        <w:right w:val="none" w:sz="0" w:space="0" w:color="auto"/>
      </w:divBdr>
    </w:div>
    <w:div w:id="1284071747">
      <w:bodyDiv w:val="1"/>
      <w:marLeft w:val="0"/>
      <w:marRight w:val="0"/>
      <w:marTop w:val="0"/>
      <w:marBottom w:val="0"/>
      <w:divBdr>
        <w:top w:val="none" w:sz="0" w:space="0" w:color="auto"/>
        <w:left w:val="none" w:sz="0" w:space="0" w:color="auto"/>
        <w:bottom w:val="none" w:sz="0" w:space="0" w:color="auto"/>
        <w:right w:val="none" w:sz="0" w:space="0" w:color="auto"/>
      </w:divBdr>
    </w:div>
    <w:div w:id="1285498358">
      <w:bodyDiv w:val="1"/>
      <w:marLeft w:val="0"/>
      <w:marRight w:val="0"/>
      <w:marTop w:val="0"/>
      <w:marBottom w:val="0"/>
      <w:divBdr>
        <w:top w:val="none" w:sz="0" w:space="0" w:color="auto"/>
        <w:left w:val="none" w:sz="0" w:space="0" w:color="auto"/>
        <w:bottom w:val="none" w:sz="0" w:space="0" w:color="auto"/>
        <w:right w:val="none" w:sz="0" w:space="0" w:color="auto"/>
      </w:divBdr>
    </w:div>
    <w:div w:id="1285579279">
      <w:bodyDiv w:val="1"/>
      <w:marLeft w:val="0"/>
      <w:marRight w:val="0"/>
      <w:marTop w:val="0"/>
      <w:marBottom w:val="0"/>
      <w:divBdr>
        <w:top w:val="none" w:sz="0" w:space="0" w:color="auto"/>
        <w:left w:val="none" w:sz="0" w:space="0" w:color="auto"/>
        <w:bottom w:val="none" w:sz="0" w:space="0" w:color="auto"/>
        <w:right w:val="none" w:sz="0" w:space="0" w:color="auto"/>
      </w:divBdr>
    </w:div>
    <w:div w:id="1285893061">
      <w:bodyDiv w:val="1"/>
      <w:marLeft w:val="0"/>
      <w:marRight w:val="0"/>
      <w:marTop w:val="0"/>
      <w:marBottom w:val="0"/>
      <w:divBdr>
        <w:top w:val="none" w:sz="0" w:space="0" w:color="auto"/>
        <w:left w:val="none" w:sz="0" w:space="0" w:color="auto"/>
        <w:bottom w:val="none" w:sz="0" w:space="0" w:color="auto"/>
        <w:right w:val="none" w:sz="0" w:space="0" w:color="auto"/>
      </w:divBdr>
    </w:div>
    <w:div w:id="1286348718">
      <w:bodyDiv w:val="1"/>
      <w:marLeft w:val="0"/>
      <w:marRight w:val="0"/>
      <w:marTop w:val="0"/>
      <w:marBottom w:val="0"/>
      <w:divBdr>
        <w:top w:val="none" w:sz="0" w:space="0" w:color="auto"/>
        <w:left w:val="none" w:sz="0" w:space="0" w:color="auto"/>
        <w:bottom w:val="none" w:sz="0" w:space="0" w:color="auto"/>
        <w:right w:val="none" w:sz="0" w:space="0" w:color="auto"/>
      </w:divBdr>
    </w:div>
    <w:div w:id="1289817931">
      <w:bodyDiv w:val="1"/>
      <w:marLeft w:val="0"/>
      <w:marRight w:val="0"/>
      <w:marTop w:val="0"/>
      <w:marBottom w:val="0"/>
      <w:divBdr>
        <w:top w:val="none" w:sz="0" w:space="0" w:color="auto"/>
        <w:left w:val="none" w:sz="0" w:space="0" w:color="auto"/>
        <w:bottom w:val="none" w:sz="0" w:space="0" w:color="auto"/>
        <w:right w:val="none" w:sz="0" w:space="0" w:color="auto"/>
      </w:divBdr>
    </w:div>
    <w:div w:id="1295984628">
      <w:bodyDiv w:val="1"/>
      <w:marLeft w:val="0"/>
      <w:marRight w:val="0"/>
      <w:marTop w:val="0"/>
      <w:marBottom w:val="0"/>
      <w:divBdr>
        <w:top w:val="none" w:sz="0" w:space="0" w:color="auto"/>
        <w:left w:val="none" w:sz="0" w:space="0" w:color="auto"/>
        <w:bottom w:val="none" w:sz="0" w:space="0" w:color="auto"/>
        <w:right w:val="none" w:sz="0" w:space="0" w:color="auto"/>
      </w:divBdr>
    </w:div>
    <w:div w:id="1298023278">
      <w:bodyDiv w:val="1"/>
      <w:marLeft w:val="0"/>
      <w:marRight w:val="0"/>
      <w:marTop w:val="0"/>
      <w:marBottom w:val="0"/>
      <w:divBdr>
        <w:top w:val="none" w:sz="0" w:space="0" w:color="auto"/>
        <w:left w:val="none" w:sz="0" w:space="0" w:color="auto"/>
        <w:bottom w:val="none" w:sz="0" w:space="0" w:color="auto"/>
        <w:right w:val="none" w:sz="0" w:space="0" w:color="auto"/>
      </w:divBdr>
    </w:div>
    <w:div w:id="1303929213">
      <w:bodyDiv w:val="1"/>
      <w:marLeft w:val="0"/>
      <w:marRight w:val="0"/>
      <w:marTop w:val="0"/>
      <w:marBottom w:val="0"/>
      <w:divBdr>
        <w:top w:val="none" w:sz="0" w:space="0" w:color="auto"/>
        <w:left w:val="none" w:sz="0" w:space="0" w:color="auto"/>
        <w:bottom w:val="none" w:sz="0" w:space="0" w:color="auto"/>
        <w:right w:val="none" w:sz="0" w:space="0" w:color="auto"/>
      </w:divBdr>
    </w:div>
    <w:div w:id="1306204119">
      <w:bodyDiv w:val="1"/>
      <w:marLeft w:val="0"/>
      <w:marRight w:val="0"/>
      <w:marTop w:val="0"/>
      <w:marBottom w:val="0"/>
      <w:divBdr>
        <w:top w:val="none" w:sz="0" w:space="0" w:color="auto"/>
        <w:left w:val="none" w:sz="0" w:space="0" w:color="auto"/>
        <w:bottom w:val="none" w:sz="0" w:space="0" w:color="auto"/>
        <w:right w:val="none" w:sz="0" w:space="0" w:color="auto"/>
      </w:divBdr>
    </w:div>
    <w:div w:id="1308128884">
      <w:bodyDiv w:val="1"/>
      <w:marLeft w:val="0"/>
      <w:marRight w:val="0"/>
      <w:marTop w:val="0"/>
      <w:marBottom w:val="0"/>
      <w:divBdr>
        <w:top w:val="none" w:sz="0" w:space="0" w:color="auto"/>
        <w:left w:val="none" w:sz="0" w:space="0" w:color="auto"/>
        <w:bottom w:val="none" w:sz="0" w:space="0" w:color="auto"/>
        <w:right w:val="none" w:sz="0" w:space="0" w:color="auto"/>
      </w:divBdr>
    </w:div>
    <w:div w:id="1309869989">
      <w:bodyDiv w:val="1"/>
      <w:marLeft w:val="0"/>
      <w:marRight w:val="0"/>
      <w:marTop w:val="0"/>
      <w:marBottom w:val="0"/>
      <w:divBdr>
        <w:top w:val="none" w:sz="0" w:space="0" w:color="auto"/>
        <w:left w:val="none" w:sz="0" w:space="0" w:color="auto"/>
        <w:bottom w:val="none" w:sz="0" w:space="0" w:color="auto"/>
        <w:right w:val="none" w:sz="0" w:space="0" w:color="auto"/>
      </w:divBdr>
    </w:div>
    <w:div w:id="1309894263">
      <w:bodyDiv w:val="1"/>
      <w:marLeft w:val="0"/>
      <w:marRight w:val="0"/>
      <w:marTop w:val="0"/>
      <w:marBottom w:val="0"/>
      <w:divBdr>
        <w:top w:val="none" w:sz="0" w:space="0" w:color="auto"/>
        <w:left w:val="none" w:sz="0" w:space="0" w:color="auto"/>
        <w:bottom w:val="none" w:sz="0" w:space="0" w:color="auto"/>
        <w:right w:val="none" w:sz="0" w:space="0" w:color="auto"/>
      </w:divBdr>
    </w:div>
    <w:div w:id="1314332433">
      <w:bodyDiv w:val="1"/>
      <w:marLeft w:val="0"/>
      <w:marRight w:val="0"/>
      <w:marTop w:val="0"/>
      <w:marBottom w:val="0"/>
      <w:divBdr>
        <w:top w:val="none" w:sz="0" w:space="0" w:color="auto"/>
        <w:left w:val="none" w:sz="0" w:space="0" w:color="auto"/>
        <w:bottom w:val="none" w:sz="0" w:space="0" w:color="auto"/>
        <w:right w:val="none" w:sz="0" w:space="0" w:color="auto"/>
      </w:divBdr>
    </w:div>
    <w:div w:id="1315842621">
      <w:bodyDiv w:val="1"/>
      <w:marLeft w:val="0"/>
      <w:marRight w:val="0"/>
      <w:marTop w:val="0"/>
      <w:marBottom w:val="0"/>
      <w:divBdr>
        <w:top w:val="none" w:sz="0" w:space="0" w:color="auto"/>
        <w:left w:val="none" w:sz="0" w:space="0" w:color="auto"/>
        <w:bottom w:val="none" w:sz="0" w:space="0" w:color="auto"/>
        <w:right w:val="none" w:sz="0" w:space="0" w:color="auto"/>
      </w:divBdr>
    </w:div>
    <w:div w:id="1316304174">
      <w:bodyDiv w:val="1"/>
      <w:marLeft w:val="0"/>
      <w:marRight w:val="0"/>
      <w:marTop w:val="0"/>
      <w:marBottom w:val="0"/>
      <w:divBdr>
        <w:top w:val="none" w:sz="0" w:space="0" w:color="auto"/>
        <w:left w:val="none" w:sz="0" w:space="0" w:color="auto"/>
        <w:bottom w:val="none" w:sz="0" w:space="0" w:color="auto"/>
        <w:right w:val="none" w:sz="0" w:space="0" w:color="auto"/>
      </w:divBdr>
    </w:div>
    <w:div w:id="1324968333">
      <w:bodyDiv w:val="1"/>
      <w:marLeft w:val="0"/>
      <w:marRight w:val="0"/>
      <w:marTop w:val="0"/>
      <w:marBottom w:val="0"/>
      <w:divBdr>
        <w:top w:val="none" w:sz="0" w:space="0" w:color="auto"/>
        <w:left w:val="none" w:sz="0" w:space="0" w:color="auto"/>
        <w:bottom w:val="none" w:sz="0" w:space="0" w:color="auto"/>
        <w:right w:val="none" w:sz="0" w:space="0" w:color="auto"/>
      </w:divBdr>
    </w:div>
    <w:div w:id="1324970465">
      <w:bodyDiv w:val="1"/>
      <w:marLeft w:val="0"/>
      <w:marRight w:val="0"/>
      <w:marTop w:val="0"/>
      <w:marBottom w:val="0"/>
      <w:divBdr>
        <w:top w:val="none" w:sz="0" w:space="0" w:color="auto"/>
        <w:left w:val="none" w:sz="0" w:space="0" w:color="auto"/>
        <w:bottom w:val="none" w:sz="0" w:space="0" w:color="auto"/>
        <w:right w:val="none" w:sz="0" w:space="0" w:color="auto"/>
      </w:divBdr>
    </w:div>
    <w:div w:id="1325085446">
      <w:bodyDiv w:val="1"/>
      <w:marLeft w:val="0"/>
      <w:marRight w:val="0"/>
      <w:marTop w:val="0"/>
      <w:marBottom w:val="0"/>
      <w:divBdr>
        <w:top w:val="none" w:sz="0" w:space="0" w:color="auto"/>
        <w:left w:val="none" w:sz="0" w:space="0" w:color="auto"/>
        <w:bottom w:val="none" w:sz="0" w:space="0" w:color="auto"/>
        <w:right w:val="none" w:sz="0" w:space="0" w:color="auto"/>
      </w:divBdr>
    </w:div>
    <w:div w:id="1325160734">
      <w:bodyDiv w:val="1"/>
      <w:marLeft w:val="0"/>
      <w:marRight w:val="0"/>
      <w:marTop w:val="0"/>
      <w:marBottom w:val="0"/>
      <w:divBdr>
        <w:top w:val="none" w:sz="0" w:space="0" w:color="auto"/>
        <w:left w:val="none" w:sz="0" w:space="0" w:color="auto"/>
        <w:bottom w:val="none" w:sz="0" w:space="0" w:color="auto"/>
        <w:right w:val="none" w:sz="0" w:space="0" w:color="auto"/>
      </w:divBdr>
    </w:div>
    <w:div w:id="1326982171">
      <w:bodyDiv w:val="1"/>
      <w:marLeft w:val="0"/>
      <w:marRight w:val="0"/>
      <w:marTop w:val="0"/>
      <w:marBottom w:val="0"/>
      <w:divBdr>
        <w:top w:val="none" w:sz="0" w:space="0" w:color="auto"/>
        <w:left w:val="none" w:sz="0" w:space="0" w:color="auto"/>
        <w:bottom w:val="none" w:sz="0" w:space="0" w:color="auto"/>
        <w:right w:val="none" w:sz="0" w:space="0" w:color="auto"/>
      </w:divBdr>
    </w:div>
    <w:div w:id="1328247754">
      <w:bodyDiv w:val="1"/>
      <w:marLeft w:val="0"/>
      <w:marRight w:val="0"/>
      <w:marTop w:val="0"/>
      <w:marBottom w:val="0"/>
      <w:divBdr>
        <w:top w:val="none" w:sz="0" w:space="0" w:color="auto"/>
        <w:left w:val="none" w:sz="0" w:space="0" w:color="auto"/>
        <w:bottom w:val="none" w:sz="0" w:space="0" w:color="auto"/>
        <w:right w:val="none" w:sz="0" w:space="0" w:color="auto"/>
      </w:divBdr>
    </w:div>
    <w:div w:id="1328361335">
      <w:bodyDiv w:val="1"/>
      <w:marLeft w:val="0"/>
      <w:marRight w:val="0"/>
      <w:marTop w:val="0"/>
      <w:marBottom w:val="0"/>
      <w:divBdr>
        <w:top w:val="none" w:sz="0" w:space="0" w:color="auto"/>
        <w:left w:val="none" w:sz="0" w:space="0" w:color="auto"/>
        <w:bottom w:val="none" w:sz="0" w:space="0" w:color="auto"/>
        <w:right w:val="none" w:sz="0" w:space="0" w:color="auto"/>
      </w:divBdr>
    </w:div>
    <w:div w:id="1328363703">
      <w:bodyDiv w:val="1"/>
      <w:marLeft w:val="0"/>
      <w:marRight w:val="0"/>
      <w:marTop w:val="0"/>
      <w:marBottom w:val="0"/>
      <w:divBdr>
        <w:top w:val="none" w:sz="0" w:space="0" w:color="auto"/>
        <w:left w:val="none" w:sz="0" w:space="0" w:color="auto"/>
        <w:bottom w:val="none" w:sz="0" w:space="0" w:color="auto"/>
        <w:right w:val="none" w:sz="0" w:space="0" w:color="auto"/>
      </w:divBdr>
    </w:div>
    <w:div w:id="1331836666">
      <w:bodyDiv w:val="1"/>
      <w:marLeft w:val="0"/>
      <w:marRight w:val="0"/>
      <w:marTop w:val="0"/>
      <w:marBottom w:val="0"/>
      <w:divBdr>
        <w:top w:val="none" w:sz="0" w:space="0" w:color="auto"/>
        <w:left w:val="none" w:sz="0" w:space="0" w:color="auto"/>
        <w:bottom w:val="none" w:sz="0" w:space="0" w:color="auto"/>
        <w:right w:val="none" w:sz="0" w:space="0" w:color="auto"/>
      </w:divBdr>
    </w:div>
    <w:div w:id="1331984579">
      <w:bodyDiv w:val="1"/>
      <w:marLeft w:val="0"/>
      <w:marRight w:val="0"/>
      <w:marTop w:val="0"/>
      <w:marBottom w:val="0"/>
      <w:divBdr>
        <w:top w:val="none" w:sz="0" w:space="0" w:color="auto"/>
        <w:left w:val="none" w:sz="0" w:space="0" w:color="auto"/>
        <w:bottom w:val="none" w:sz="0" w:space="0" w:color="auto"/>
        <w:right w:val="none" w:sz="0" w:space="0" w:color="auto"/>
      </w:divBdr>
    </w:div>
    <w:div w:id="1334184437">
      <w:bodyDiv w:val="1"/>
      <w:marLeft w:val="0"/>
      <w:marRight w:val="0"/>
      <w:marTop w:val="0"/>
      <w:marBottom w:val="0"/>
      <w:divBdr>
        <w:top w:val="none" w:sz="0" w:space="0" w:color="auto"/>
        <w:left w:val="none" w:sz="0" w:space="0" w:color="auto"/>
        <w:bottom w:val="none" w:sz="0" w:space="0" w:color="auto"/>
        <w:right w:val="none" w:sz="0" w:space="0" w:color="auto"/>
      </w:divBdr>
    </w:div>
    <w:div w:id="1334334011">
      <w:bodyDiv w:val="1"/>
      <w:marLeft w:val="0"/>
      <w:marRight w:val="0"/>
      <w:marTop w:val="0"/>
      <w:marBottom w:val="0"/>
      <w:divBdr>
        <w:top w:val="none" w:sz="0" w:space="0" w:color="auto"/>
        <w:left w:val="none" w:sz="0" w:space="0" w:color="auto"/>
        <w:bottom w:val="none" w:sz="0" w:space="0" w:color="auto"/>
        <w:right w:val="none" w:sz="0" w:space="0" w:color="auto"/>
      </w:divBdr>
    </w:div>
    <w:div w:id="1334911971">
      <w:bodyDiv w:val="1"/>
      <w:marLeft w:val="0"/>
      <w:marRight w:val="0"/>
      <w:marTop w:val="0"/>
      <w:marBottom w:val="0"/>
      <w:divBdr>
        <w:top w:val="none" w:sz="0" w:space="0" w:color="auto"/>
        <w:left w:val="none" w:sz="0" w:space="0" w:color="auto"/>
        <w:bottom w:val="none" w:sz="0" w:space="0" w:color="auto"/>
        <w:right w:val="none" w:sz="0" w:space="0" w:color="auto"/>
      </w:divBdr>
    </w:div>
    <w:div w:id="1340351430">
      <w:bodyDiv w:val="1"/>
      <w:marLeft w:val="0"/>
      <w:marRight w:val="0"/>
      <w:marTop w:val="0"/>
      <w:marBottom w:val="0"/>
      <w:divBdr>
        <w:top w:val="none" w:sz="0" w:space="0" w:color="auto"/>
        <w:left w:val="none" w:sz="0" w:space="0" w:color="auto"/>
        <w:bottom w:val="none" w:sz="0" w:space="0" w:color="auto"/>
        <w:right w:val="none" w:sz="0" w:space="0" w:color="auto"/>
      </w:divBdr>
    </w:div>
    <w:div w:id="1345673614">
      <w:bodyDiv w:val="1"/>
      <w:marLeft w:val="0"/>
      <w:marRight w:val="0"/>
      <w:marTop w:val="0"/>
      <w:marBottom w:val="0"/>
      <w:divBdr>
        <w:top w:val="none" w:sz="0" w:space="0" w:color="auto"/>
        <w:left w:val="none" w:sz="0" w:space="0" w:color="auto"/>
        <w:bottom w:val="none" w:sz="0" w:space="0" w:color="auto"/>
        <w:right w:val="none" w:sz="0" w:space="0" w:color="auto"/>
      </w:divBdr>
    </w:div>
    <w:div w:id="1351372619">
      <w:bodyDiv w:val="1"/>
      <w:marLeft w:val="0"/>
      <w:marRight w:val="0"/>
      <w:marTop w:val="0"/>
      <w:marBottom w:val="0"/>
      <w:divBdr>
        <w:top w:val="none" w:sz="0" w:space="0" w:color="auto"/>
        <w:left w:val="none" w:sz="0" w:space="0" w:color="auto"/>
        <w:bottom w:val="none" w:sz="0" w:space="0" w:color="auto"/>
        <w:right w:val="none" w:sz="0" w:space="0" w:color="auto"/>
      </w:divBdr>
    </w:div>
    <w:div w:id="1352494289">
      <w:bodyDiv w:val="1"/>
      <w:marLeft w:val="0"/>
      <w:marRight w:val="0"/>
      <w:marTop w:val="0"/>
      <w:marBottom w:val="0"/>
      <w:divBdr>
        <w:top w:val="none" w:sz="0" w:space="0" w:color="auto"/>
        <w:left w:val="none" w:sz="0" w:space="0" w:color="auto"/>
        <w:bottom w:val="none" w:sz="0" w:space="0" w:color="auto"/>
        <w:right w:val="none" w:sz="0" w:space="0" w:color="auto"/>
      </w:divBdr>
    </w:div>
    <w:div w:id="1353067047">
      <w:bodyDiv w:val="1"/>
      <w:marLeft w:val="0"/>
      <w:marRight w:val="0"/>
      <w:marTop w:val="0"/>
      <w:marBottom w:val="0"/>
      <w:divBdr>
        <w:top w:val="none" w:sz="0" w:space="0" w:color="auto"/>
        <w:left w:val="none" w:sz="0" w:space="0" w:color="auto"/>
        <w:bottom w:val="none" w:sz="0" w:space="0" w:color="auto"/>
        <w:right w:val="none" w:sz="0" w:space="0" w:color="auto"/>
      </w:divBdr>
    </w:div>
    <w:div w:id="1356030829">
      <w:bodyDiv w:val="1"/>
      <w:marLeft w:val="0"/>
      <w:marRight w:val="0"/>
      <w:marTop w:val="0"/>
      <w:marBottom w:val="0"/>
      <w:divBdr>
        <w:top w:val="none" w:sz="0" w:space="0" w:color="auto"/>
        <w:left w:val="none" w:sz="0" w:space="0" w:color="auto"/>
        <w:bottom w:val="none" w:sz="0" w:space="0" w:color="auto"/>
        <w:right w:val="none" w:sz="0" w:space="0" w:color="auto"/>
      </w:divBdr>
    </w:div>
    <w:div w:id="1356886349">
      <w:bodyDiv w:val="1"/>
      <w:marLeft w:val="0"/>
      <w:marRight w:val="0"/>
      <w:marTop w:val="0"/>
      <w:marBottom w:val="0"/>
      <w:divBdr>
        <w:top w:val="none" w:sz="0" w:space="0" w:color="auto"/>
        <w:left w:val="none" w:sz="0" w:space="0" w:color="auto"/>
        <w:bottom w:val="none" w:sz="0" w:space="0" w:color="auto"/>
        <w:right w:val="none" w:sz="0" w:space="0" w:color="auto"/>
      </w:divBdr>
    </w:div>
    <w:div w:id="1357468449">
      <w:bodyDiv w:val="1"/>
      <w:marLeft w:val="0"/>
      <w:marRight w:val="0"/>
      <w:marTop w:val="0"/>
      <w:marBottom w:val="0"/>
      <w:divBdr>
        <w:top w:val="none" w:sz="0" w:space="0" w:color="auto"/>
        <w:left w:val="none" w:sz="0" w:space="0" w:color="auto"/>
        <w:bottom w:val="none" w:sz="0" w:space="0" w:color="auto"/>
        <w:right w:val="none" w:sz="0" w:space="0" w:color="auto"/>
      </w:divBdr>
    </w:div>
    <w:div w:id="1358115789">
      <w:bodyDiv w:val="1"/>
      <w:marLeft w:val="0"/>
      <w:marRight w:val="0"/>
      <w:marTop w:val="0"/>
      <w:marBottom w:val="0"/>
      <w:divBdr>
        <w:top w:val="none" w:sz="0" w:space="0" w:color="auto"/>
        <w:left w:val="none" w:sz="0" w:space="0" w:color="auto"/>
        <w:bottom w:val="none" w:sz="0" w:space="0" w:color="auto"/>
        <w:right w:val="none" w:sz="0" w:space="0" w:color="auto"/>
      </w:divBdr>
    </w:div>
    <w:div w:id="1359043518">
      <w:bodyDiv w:val="1"/>
      <w:marLeft w:val="0"/>
      <w:marRight w:val="0"/>
      <w:marTop w:val="0"/>
      <w:marBottom w:val="0"/>
      <w:divBdr>
        <w:top w:val="none" w:sz="0" w:space="0" w:color="auto"/>
        <w:left w:val="none" w:sz="0" w:space="0" w:color="auto"/>
        <w:bottom w:val="none" w:sz="0" w:space="0" w:color="auto"/>
        <w:right w:val="none" w:sz="0" w:space="0" w:color="auto"/>
      </w:divBdr>
    </w:div>
    <w:div w:id="1360009125">
      <w:bodyDiv w:val="1"/>
      <w:marLeft w:val="0"/>
      <w:marRight w:val="0"/>
      <w:marTop w:val="0"/>
      <w:marBottom w:val="0"/>
      <w:divBdr>
        <w:top w:val="none" w:sz="0" w:space="0" w:color="auto"/>
        <w:left w:val="none" w:sz="0" w:space="0" w:color="auto"/>
        <w:bottom w:val="none" w:sz="0" w:space="0" w:color="auto"/>
        <w:right w:val="none" w:sz="0" w:space="0" w:color="auto"/>
      </w:divBdr>
    </w:div>
    <w:div w:id="1360741747">
      <w:bodyDiv w:val="1"/>
      <w:marLeft w:val="0"/>
      <w:marRight w:val="0"/>
      <w:marTop w:val="0"/>
      <w:marBottom w:val="0"/>
      <w:divBdr>
        <w:top w:val="none" w:sz="0" w:space="0" w:color="auto"/>
        <w:left w:val="none" w:sz="0" w:space="0" w:color="auto"/>
        <w:bottom w:val="none" w:sz="0" w:space="0" w:color="auto"/>
        <w:right w:val="none" w:sz="0" w:space="0" w:color="auto"/>
      </w:divBdr>
    </w:div>
    <w:div w:id="1360856773">
      <w:bodyDiv w:val="1"/>
      <w:marLeft w:val="0"/>
      <w:marRight w:val="0"/>
      <w:marTop w:val="0"/>
      <w:marBottom w:val="0"/>
      <w:divBdr>
        <w:top w:val="none" w:sz="0" w:space="0" w:color="auto"/>
        <w:left w:val="none" w:sz="0" w:space="0" w:color="auto"/>
        <w:bottom w:val="none" w:sz="0" w:space="0" w:color="auto"/>
        <w:right w:val="none" w:sz="0" w:space="0" w:color="auto"/>
      </w:divBdr>
    </w:div>
    <w:div w:id="1362365908">
      <w:bodyDiv w:val="1"/>
      <w:marLeft w:val="0"/>
      <w:marRight w:val="0"/>
      <w:marTop w:val="0"/>
      <w:marBottom w:val="0"/>
      <w:divBdr>
        <w:top w:val="none" w:sz="0" w:space="0" w:color="auto"/>
        <w:left w:val="none" w:sz="0" w:space="0" w:color="auto"/>
        <w:bottom w:val="none" w:sz="0" w:space="0" w:color="auto"/>
        <w:right w:val="none" w:sz="0" w:space="0" w:color="auto"/>
      </w:divBdr>
    </w:div>
    <w:div w:id="1362969892">
      <w:bodyDiv w:val="1"/>
      <w:marLeft w:val="0"/>
      <w:marRight w:val="0"/>
      <w:marTop w:val="0"/>
      <w:marBottom w:val="0"/>
      <w:divBdr>
        <w:top w:val="none" w:sz="0" w:space="0" w:color="auto"/>
        <w:left w:val="none" w:sz="0" w:space="0" w:color="auto"/>
        <w:bottom w:val="none" w:sz="0" w:space="0" w:color="auto"/>
        <w:right w:val="none" w:sz="0" w:space="0" w:color="auto"/>
      </w:divBdr>
    </w:div>
    <w:div w:id="1364090090">
      <w:bodyDiv w:val="1"/>
      <w:marLeft w:val="0"/>
      <w:marRight w:val="0"/>
      <w:marTop w:val="0"/>
      <w:marBottom w:val="0"/>
      <w:divBdr>
        <w:top w:val="none" w:sz="0" w:space="0" w:color="auto"/>
        <w:left w:val="none" w:sz="0" w:space="0" w:color="auto"/>
        <w:bottom w:val="none" w:sz="0" w:space="0" w:color="auto"/>
        <w:right w:val="none" w:sz="0" w:space="0" w:color="auto"/>
      </w:divBdr>
    </w:div>
    <w:div w:id="1364868139">
      <w:bodyDiv w:val="1"/>
      <w:marLeft w:val="0"/>
      <w:marRight w:val="0"/>
      <w:marTop w:val="0"/>
      <w:marBottom w:val="0"/>
      <w:divBdr>
        <w:top w:val="none" w:sz="0" w:space="0" w:color="auto"/>
        <w:left w:val="none" w:sz="0" w:space="0" w:color="auto"/>
        <w:bottom w:val="none" w:sz="0" w:space="0" w:color="auto"/>
        <w:right w:val="none" w:sz="0" w:space="0" w:color="auto"/>
      </w:divBdr>
    </w:div>
    <w:div w:id="1368217191">
      <w:bodyDiv w:val="1"/>
      <w:marLeft w:val="0"/>
      <w:marRight w:val="0"/>
      <w:marTop w:val="0"/>
      <w:marBottom w:val="0"/>
      <w:divBdr>
        <w:top w:val="none" w:sz="0" w:space="0" w:color="auto"/>
        <w:left w:val="none" w:sz="0" w:space="0" w:color="auto"/>
        <w:bottom w:val="none" w:sz="0" w:space="0" w:color="auto"/>
        <w:right w:val="none" w:sz="0" w:space="0" w:color="auto"/>
      </w:divBdr>
    </w:div>
    <w:div w:id="1375273810">
      <w:bodyDiv w:val="1"/>
      <w:marLeft w:val="0"/>
      <w:marRight w:val="0"/>
      <w:marTop w:val="0"/>
      <w:marBottom w:val="0"/>
      <w:divBdr>
        <w:top w:val="none" w:sz="0" w:space="0" w:color="auto"/>
        <w:left w:val="none" w:sz="0" w:space="0" w:color="auto"/>
        <w:bottom w:val="none" w:sz="0" w:space="0" w:color="auto"/>
        <w:right w:val="none" w:sz="0" w:space="0" w:color="auto"/>
      </w:divBdr>
    </w:div>
    <w:div w:id="1387559407">
      <w:bodyDiv w:val="1"/>
      <w:marLeft w:val="0"/>
      <w:marRight w:val="0"/>
      <w:marTop w:val="0"/>
      <w:marBottom w:val="0"/>
      <w:divBdr>
        <w:top w:val="none" w:sz="0" w:space="0" w:color="auto"/>
        <w:left w:val="none" w:sz="0" w:space="0" w:color="auto"/>
        <w:bottom w:val="none" w:sz="0" w:space="0" w:color="auto"/>
        <w:right w:val="none" w:sz="0" w:space="0" w:color="auto"/>
      </w:divBdr>
    </w:div>
    <w:div w:id="1389183162">
      <w:bodyDiv w:val="1"/>
      <w:marLeft w:val="0"/>
      <w:marRight w:val="0"/>
      <w:marTop w:val="0"/>
      <w:marBottom w:val="0"/>
      <w:divBdr>
        <w:top w:val="none" w:sz="0" w:space="0" w:color="auto"/>
        <w:left w:val="none" w:sz="0" w:space="0" w:color="auto"/>
        <w:bottom w:val="none" w:sz="0" w:space="0" w:color="auto"/>
        <w:right w:val="none" w:sz="0" w:space="0" w:color="auto"/>
      </w:divBdr>
    </w:div>
    <w:div w:id="1389692298">
      <w:bodyDiv w:val="1"/>
      <w:marLeft w:val="0"/>
      <w:marRight w:val="0"/>
      <w:marTop w:val="0"/>
      <w:marBottom w:val="0"/>
      <w:divBdr>
        <w:top w:val="none" w:sz="0" w:space="0" w:color="auto"/>
        <w:left w:val="none" w:sz="0" w:space="0" w:color="auto"/>
        <w:bottom w:val="none" w:sz="0" w:space="0" w:color="auto"/>
        <w:right w:val="none" w:sz="0" w:space="0" w:color="auto"/>
      </w:divBdr>
    </w:div>
    <w:div w:id="1390879748">
      <w:bodyDiv w:val="1"/>
      <w:marLeft w:val="0"/>
      <w:marRight w:val="0"/>
      <w:marTop w:val="0"/>
      <w:marBottom w:val="0"/>
      <w:divBdr>
        <w:top w:val="none" w:sz="0" w:space="0" w:color="auto"/>
        <w:left w:val="none" w:sz="0" w:space="0" w:color="auto"/>
        <w:bottom w:val="none" w:sz="0" w:space="0" w:color="auto"/>
        <w:right w:val="none" w:sz="0" w:space="0" w:color="auto"/>
      </w:divBdr>
    </w:div>
    <w:div w:id="1395273104">
      <w:bodyDiv w:val="1"/>
      <w:marLeft w:val="0"/>
      <w:marRight w:val="0"/>
      <w:marTop w:val="0"/>
      <w:marBottom w:val="0"/>
      <w:divBdr>
        <w:top w:val="none" w:sz="0" w:space="0" w:color="auto"/>
        <w:left w:val="none" w:sz="0" w:space="0" w:color="auto"/>
        <w:bottom w:val="none" w:sz="0" w:space="0" w:color="auto"/>
        <w:right w:val="none" w:sz="0" w:space="0" w:color="auto"/>
      </w:divBdr>
    </w:div>
    <w:div w:id="1396051219">
      <w:bodyDiv w:val="1"/>
      <w:marLeft w:val="0"/>
      <w:marRight w:val="0"/>
      <w:marTop w:val="0"/>
      <w:marBottom w:val="0"/>
      <w:divBdr>
        <w:top w:val="none" w:sz="0" w:space="0" w:color="auto"/>
        <w:left w:val="none" w:sz="0" w:space="0" w:color="auto"/>
        <w:bottom w:val="none" w:sz="0" w:space="0" w:color="auto"/>
        <w:right w:val="none" w:sz="0" w:space="0" w:color="auto"/>
      </w:divBdr>
    </w:div>
    <w:div w:id="1400328879">
      <w:bodyDiv w:val="1"/>
      <w:marLeft w:val="0"/>
      <w:marRight w:val="0"/>
      <w:marTop w:val="0"/>
      <w:marBottom w:val="0"/>
      <w:divBdr>
        <w:top w:val="none" w:sz="0" w:space="0" w:color="auto"/>
        <w:left w:val="none" w:sz="0" w:space="0" w:color="auto"/>
        <w:bottom w:val="none" w:sz="0" w:space="0" w:color="auto"/>
        <w:right w:val="none" w:sz="0" w:space="0" w:color="auto"/>
      </w:divBdr>
    </w:div>
    <w:div w:id="1403337207">
      <w:bodyDiv w:val="1"/>
      <w:marLeft w:val="0"/>
      <w:marRight w:val="0"/>
      <w:marTop w:val="0"/>
      <w:marBottom w:val="0"/>
      <w:divBdr>
        <w:top w:val="none" w:sz="0" w:space="0" w:color="auto"/>
        <w:left w:val="none" w:sz="0" w:space="0" w:color="auto"/>
        <w:bottom w:val="none" w:sz="0" w:space="0" w:color="auto"/>
        <w:right w:val="none" w:sz="0" w:space="0" w:color="auto"/>
      </w:divBdr>
    </w:div>
    <w:div w:id="1403717527">
      <w:bodyDiv w:val="1"/>
      <w:marLeft w:val="0"/>
      <w:marRight w:val="0"/>
      <w:marTop w:val="0"/>
      <w:marBottom w:val="0"/>
      <w:divBdr>
        <w:top w:val="none" w:sz="0" w:space="0" w:color="auto"/>
        <w:left w:val="none" w:sz="0" w:space="0" w:color="auto"/>
        <w:bottom w:val="none" w:sz="0" w:space="0" w:color="auto"/>
        <w:right w:val="none" w:sz="0" w:space="0" w:color="auto"/>
      </w:divBdr>
    </w:div>
    <w:div w:id="1404068095">
      <w:bodyDiv w:val="1"/>
      <w:marLeft w:val="0"/>
      <w:marRight w:val="0"/>
      <w:marTop w:val="0"/>
      <w:marBottom w:val="0"/>
      <w:divBdr>
        <w:top w:val="none" w:sz="0" w:space="0" w:color="auto"/>
        <w:left w:val="none" w:sz="0" w:space="0" w:color="auto"/>
        <w:bottom w:val="none" w:sz="0" w:space="0" w:color="auto"/>
        <w:right w:val="none" w:sz="0" w:space="0" w:color="auto"/>
      </w:divBdr>
    </w:div>
    <w:div w:id="1404449015">
      <w:bodyDiv w:val="1"/>
      <w:marLeft w:val="0"/>
      <w:marRight w:val="0"/>
      <w:marTop w:val="0"/>
      <w:marBottom w:val="0"/>
      <w:divBdr>
        <w:top w:val="none" w:sz="0" w:space="0" w:color="auto"/>
        <w:left w:val="none" w:sz="0" w:space="0" w:color="auto"/>
        <w:bottom w:val="none" w:sz="0" w:space="0" w:color="auto"/>
        <w:right w:val="none" w:sz="0" w:space="0" w:color="auto"/>
      </w:divBdr>
    </w:div>
    <w:div w:id="1404910402">
      <w:bodyDiv w:val="1"/>
      <w:marLeft w:val="0"/>
      <w:marRight w:val="0"/>
      <w:marTop w:val="0"/>
      <w:marBottom w:val="0"/>
      <w:divBdr>
        <w:top w:val="none" w:sz="0" w:space="0" w:color="auto"/>
        <w:left w:val="none" w:sz="0" w:space="0" w:color="auto"/>
        <w:bottom w:val="none" w:sz="0" w:space="0" w:color="auto"/>
        <w:right w:val="none" w:sz="0" w:space="0" w:color="auto"/>
      </w:divBdr>
    </w:div>
    <w:div w:id="1405033727">
      <w:bodyDiv w:val="1"/>
      <w:marLeft w:val="0"/>
      <w:marRight w:val="0"/>
      <w:marTop w:val="0"/>
      <w:marBottom w:val="0"/>
      <w:divBdr>
        <w:top w:val="none" w:sz="0" w:space="0" w:color="auto"/>
        <w:left w:val="none" w:sz="0" w:space="0" w:color="auto"/>
        <w:bottom w:val="none" w:sz="0" w:space="0" w:color="auto"/>
        <w:right w:val="none" w:sz="0" w:space="0" w:color="auto"/>
      </w:divBdr>
    </w:div>
    <w:div w:id="1405645010">
      <w:bodyDiv w:val="1"/>
      <w:marLeft w:val="0"/>
      <w:marRight w:val="0"/>
      <w:marTop w:val="0"/>
      <w:marBottom w:val="0"/>
      <w:divBdr>
        <w:top w:val="none" w:sz="0" w:space="0" w:color="auto"/>
        <w:left w:val="none" w:sz="0" w:space="0" w:color="auto"/>
        <w:bottom w:val="none" w:sz="0" w:space="0" w:color="auto"/>
        <w:right w:val="none" w:sz="0" w:space="0" w:color="auto"/>
      </w:divBdr>
    </w:div>
    <w:div w:id="1406997600">
      <w:bodyDiv w:val="1"/>
      <w:marLeft w:val="0"/>
      <w:marRight w:val="0"/>
      <w:marTop w:val="0"/>
      <w:marBottom w:val="0"/>
      <w:divBdr>
        <w:top w:val="none" w:sz="0" w:space="0" w:color="auto"/>
        <w:left w:val="none" w:sz="0" w:space="0" w:color="auto"/>
        <w:bottom w:val="none" w:sz="0" w:space="0" w:color="auto"/>
        <w:right w:val="none" w:sz="0" w:space="0" w:color="auto"/>
      </w:divBdr>
    </w:div>
    <w:div w:id="1407797119">
      <w:bodyDiv w:val="1"/>
      <w:marLeft w:val="0"/>
      <w:marRight w:val="0"/>
      <w:marTop w:val="0"/>
      <w:marBottom w:val="0"/>
      <w:divBdr>
        <w:top w:val="none" w:sz="0" w:space="0" w:color="auto"/>
        <w:left w:val="none" w:sz="0" w:space="0" w:color="auto"/>
        <w:bottom w:val="none" w:sz="0" w:space="0" w:color="auto"/>
        <w:right w:val="none" w:sz="0" w:space="0" w:color="auto"/>
      </w:divBdr>
    </w:div>
    <w:div w:id="1412317372">
      <w:bodyDiv w:val="1"/>
      <w:marLeft w:val="0"/>
      <w:marRight w:val="0"/>
      <w:marTop w:val="0"/>
      <w:marBottom w:val="0"/>
      <w:divBdr>
        <w:top w:val="none" w:sz="0" w:space="0" w:color="auto"/>
        <w:left w:val="none" w:sz="0" w:space="0" w:color="auto"/>
        <w:bottom w:val="none" w:sz="0" w:space="0" w:color="auto"/>
        <w:right w:val="none" w:sz="0" w:space="0" w:color="auto"/>
      </w:divBdr>
    </w:div>
    <w:div w:id="1414936289">
      <w:bodyDiv w:val="1"/>
      <w:marLeft w:val="0"/>
      <w:marRight w:val="0"/>
      <w:marTop w:val="0"/>
      <w:marBottom w:val="0"/>
      <w:divBdr>
        <w:top w:val="none" w:sz="0" w:space="0" w:color="auto"/>
        <w:left w:val="none" w:sz="0" w:space="0" w:color="auto"/>
        <w:bottom w:val="none" w:sz="0" w:space="0" w:color="auto"/>
        <w:right w:val="none" w:sz="0" w:space="0" w:color="auto"/>
      </w:divBdr>
    </w:div>
    <w:div w:id="1418286037">
      <w:bodyDiv w:val="1"/>
      <w:marLeft w:val="0"/>
      <w:marRight w:val="0"/>
      <w:marTop w:val="0"/>
      <w:marBottom w:val="0"/>
      <w:divBdr>
        <w:top w:val="none" w:sz="0" w:space="0" w:color="auto"/>
        <w:left w:val="none" w:sz="0" w:space="0" w:color="auto"/>
        <w:bottom w:val="none" w:sz="0" w:space="0" w:color="auto"/>
        <w:right w:val="none" w:sz="0" w:space="0" w:color="auto"/>
      </w:divBdr>
    </w:div>
    <w:div w:id="1418557703">
      <w:bodyDiv w:val="1"/>
      <w:marLeft w:val="0"/>
      <w:marRight w:val="0"/>
      <w:marTop w:val="0"/>
      <w:marBottom w:val="0"/>
      <w:divBdr>
        <w:top w:val="none" w:sz="0" w:space="0" w:color="auto"/>
        <w:left w:val="none" w:sz="0" w:space="0" w:color="auto"/>
        <w:bottom w:val="none" w:sz="0" w:space="0" w:color="auto"/>
        <w:right w:val="none" w:sz="0" w:space="0" w:color="auto"/>
      </w:divBdr>
    </w:div>
    <w:div w:id="1423264279">
      <w:bodyDiv w:val="1"/>
      <w:marLeft w:val="0"/>
      <w:marRight w:val="0"/>
      <w:marTop w:val="0"/>
      <w:marBottom w:val="0"/>
      <w:divBdr>
        <w:top w:val="none" w:sz="0" w:space="0" w:color="auto"/>
        <w:left w:val="none" w:sz="0" w:space="0" w:color="auto"/>
        <w:bottom w:val="none" w:sz="0" w:space="0" w:color="auto"/>
        <w:right w:val="none" w:sz="0" w:space="0" w:color="auto"/>
      </w:divBdr>
    </w:div>
    <w:div w:id="1424767166">
      <w:bodyDiv w:val="1"/>
      <w:marLeft w:val="0"/>
      <w:marRight w:val="0"/>
      <w:marTop w:val="0"/>
      <w:marBottom w:val="0"/>
      <w:divBdr>
        <w:top w:val="none" w:sz="0" w:space="0" w:color="auto"/>
        <w:left w:val="none" w:sz="0" w:space="0" w:color="auto"/>
        <w:bottom w:val="none" w:sz="0" w:space="0" w:color="auto"/>
        <w:right w:val="none" w:sz="0" w:space="0" w:color="auto"/>
      </w:divBdr>
    </w:div>
    <w:div w:id="1426000481">
      <w:bodyDiv w:val="1"/>
      <w:marLeft w:val="0"/>
      <w:marRight w:val="0"/>
      <w:marTop w:val="0"/>
      <w:marBottom w:val="0"/>
      <w:divBdr>
        <w:top w:val="none" w:sz="0" w:space="0" w:color="auto"/>
        <w:left w:val="none" w:sz="0" w:space="0" w:color="auto"/>
        <w:bottom w:val="none" w:sz="0" w:space="0" w:color="auto"/>
        <w:right w:val="none" w:sz="0" w:space="0" w:color="auto"/>
      </w:divBdr>
    </w:div>
    <w:div w:id="1429620854">
      <w:bodyDiv w:val="1"/>
      <w:marLeft w:val="0"/>
      <w:marRight w:val="0"/>
      <w:marTop w:val="0"/>
      <w:marBottom w:val="0"/>
      <w:divBdr>
        <w:top w:val="none" w:sz="0" w:space="0" w:color="auto"/>
        <w:left w:val="none" w:sz="0" w:space="0" w:color="auto"/>
        <w:bottom w:val="none" w:sz="0" w:space="0" w:color="auto"/>
        <w:right w:val="none" w:sz="0" w:space="0" w:color="auto"/>
      </w:divBdr>
    </w:div>
    <w:div w:id="1430008346">
      <w:bodyDiv w:val="1"/>
      <w:marLeft w:val="0"/>
      <w:marRight w:val="0"/>
      <w:marTop w:val="0"/>
      <w:marBottom w:val="0"/>
      <w:divBdr>
        <w:top w:val="none" w:sz="0" w:space="0" w:color="auto"/>
        <w:left w:val="none" w:sz="0" w:space="0" w:color="auto"/>
        <w:bottom w:val="none" w:sz="0" w:space="0" w:color="auto"/>
        <w:right w:val="none" w:sz="0" w:space="0" w:color="auto"/>
      </w:divBdr>
    </w:div>
    <w:div w:id="1430731891">
      <w:bodyDiv w:val="1"/>
      <w:marLeft w:val="0"/>
      <w:marRight w:val="0"/>
      <w:marTop w:val="0"/>
      <w:marBottom w:val="0"/>
      <w:divBdr>
        <w:top w:val="none" w:sz="0" w:space="0" w:color="auto"/>
        <w:left w:val="none" w:sz="0" w:space="0" w:color="auto"/>
        <w:bottom w:val="none" w:sz="0" w:space="0" w:color="auto"/>
        <w:right w:val="none" w:sz="0" w:space="0" w:color="auto"/>
      </w:divBdr>
    </w:div>
    <w:div w:id="1436172521">
      <w:bodyDiv w:val="1"/>
      <w:marLeft w:val="0"/>
      <w:marRight w:val="0"/>
      <w:marTop w:val="0"/>
      <w:marBottom w:val="0"/>
      <w:divBdr>
        <w:top w:val="none" w:sz="0" w:space="0" w:color="auto"/>
        <w:left w:val="none" w:sz="0" w:space="0" w:color="auto"/>
        <w:bottom w:val="none" w:sz="0" w:space="0" w:color="auto"/>
        <w:right w:val="none" w:sz="0" w:space="0" w:color="auto"/>
      </w:divBdr>
    </w:div>
    <w:div w:id="1436512529">
      <w:bodyDiv w:val="1"/>
      <w:marLeft w:val="0"/>
      <w:marRight w:val="0"/>
      <w:marTop w:val="0"/>
      <w:marBottom w:val="0"/>
      <w:divBdr>
        <w:top w:val="none" w:sz="0" w:space="0" w:color="auto"/>
        <w:left w:val="none" w:sz="0" w:space="0" w:color="auto"/>
        <w:bottom w:val="none" w:sz="0" w:space="0" w:color="auto"/>
        <w:right w:val="none" w:sz="0" w:space="0" w:color="auto"/>
      </w:divBdr>
    </w:div>
    <w:div w:id="1440678601">
      <w:bodyDiv w:val="1"/>
      <w:marLeft w:val="0"/>
      <w:marRight w:val="0"/>
      <w:marTop w:val="0"/>
      <w:marBottom w:val="0"/>
      <w:divBdr>
        <w:top w:val="none" w:sz="0" w:space="0" w:color="auto"/>
        <w:left w:val="none" w:sz="0" w:space="0" w:color="auto"/>
        <w:bottom w:val="none" w:sz="0" w:space="0" w:color="auto"/>
        <w:right w:val="none" w:sz="0" w:space="0" w:color="auto"/>
      </w:divBdr>
    </w:div>
    <w:div w:id="1441996987">
      <w:bodyDiv w:val="1"/>
      <w:marLeft w:val="0"/>
      <w:marRight w:val="0"/>
      <w:marTop w:val="0"/>
      <w:marBottom w:val="0"/>
      <w:divBdr>
        <w:top w:val="none" w:sz="0" w:space="0" w:color="auto"/>
        <w:left w:val="none" w:sz="0" w:space="0" w:color="auto"/>
        <w:bottom w:val="none" w:sz="0" w:space="0" w:color="auto"/>
        <w:right w:val="none" w:sz="0" w:space="0" w:color="auto"/>
      </w:divBdr>
    </w:div>
    <w:div w:id="1445805617">
      <w:bodyDiv w:val="1"/>
      <w:marLeft w:val="0"/>
      <w:marRight w:val="0"/>
      <w:marTop w:val="0"/>
      <w:marBottom w:val="0"/>
      <w:divBdr>
        <w:top w:val="none" w:sz="0" w:space="0" w:color="auto"/>
        <w:left w:val="none" w:sz="0" w:space="0" w:color="auto"/>
        <w:bottom w:val="none" w:sz="0" w:space="0" w:color="auto"/>
        <w:right w:val="none" w:sz="0" w:space="0" w:color="auto"/>
      </w:divBdr>
    </w:div>
    <w:div w:id="1448353779">
      <w:bodyDiv w:val="1"/>
      <w:marLeft w:val="0"/>
      <w:marRight w:val="0"/>
      <w:marTop w:val="0"/>
      <w:marBottom w:val="0"/>
      <w:divBdr>
        <w:top w:val="none" w:sz="0" w:space="0" w:color="auto"/>
        <w:left w:val="none" w:sz="0" w:space="0" w:color="auto"/>
        <w:bottom w:val="none" w:sz="0" w:space="0" w:color="auto"/>
        <w:right w:val="none" w:sz="0" w:space="0" w:color="auto"/>
      </w:divBdr>
    </w:div>
    <w:div w:id="1448501737">
      <w:bodyDiv w:val="1"/>
      <w:marLeft w:val="0"/>
      <w:marRight w:val="0"/>
      <w:marTop w:val="0"/>
      <w:marBottom w:val="0"/>
      <w:divBdr>
        <w:top w:val="none" w:sz="0" w:space="0" w:color="auto"/>
        <w:left w:val="none" w:sz="0" w:space="0" w:color="auto"/>
        <w:bottom w:val="none" w:sz="0" w:space="0" w:color="auto"/>
        <w:right w:val="none" w:sz="0" w:space="0" w:color="auto"/>
      </w:divBdr>
    </w:div>
    <w:div w:id="1449086782">
      <w:bodyDiv w:val="1"/>
      <w:marLeft w:val="0"/>
      <w:marRight w:val="0"/>
      <w:marTop w:val="0"/>
      <w:marBottom w:val="0"/>
      <w:divBdr>
        <w:top w:val="none" w:sz="0" w:space="0" w:color="auto"/>
        <w:left w:val="none" w:sz="0" w:space="0" w:color="auto"/>
        <w:bottom w:val="none" w:sz="0" w:space="0" w:color="auto"/>
        <w:right w:val="none" w:sz="0" w:space="0" w:color="auto"/>
      </w:divBdr>
    </w:div>
    <w:div w:id="1452095461">
      <w:bodyDiv w:val="1"/>
      <w:marLeft w:val="0"/>
      <w:marRight w:val="0"/>
      <w:marTop w:val="0"/>
      <w:marBottom w:val="0"/>
      <w:divBdr>
        <w:top w:val="none" w:sz="0" w:space="0" w:color="auto"/>
        <w:left w:val="none" w:sz="0" w:space="0" w:color="auto"/>
        <w:bottom w:val="none" w:sz="0" w:space="0" w:color="auto"/>
        <w:right w:val="none" w:sz="0" w:space="0" w:color="auto"/>
      </w:divBdr>
    </w:div>
    <w:div w:id="1458060158">
      <w:bodyDiv w:val="1"/>
      <w:marLeft w:val="0"/>
      <w:marRight w:val="0"/>
      <w:marTop w:val="0"/>
      <w:marBottom w:val="0"/>
      <w:divBdr>
        <w:top w:val="none" w:sz="0" w:space="0" w:color="auto"/>
        <w:left w:val="none" w:sz="0" w:space="0" w:color="auto"/>
        <w:bottom w:val="none" w:sz="0" w:space="0" w:color="auto"/>
        <w:right w:val="none" w:sz="0" w:space="0" w:color="auto"/>
      </w:divBdr>
    </w:div>
    <w:div w:id="1459104556">
      <w:bodyDiv w:val="1"/>
      <w:marLeft w:val="0"/>
      <w:marRight w:val="0"/>
      <w:marTop w:val="0"/>
      <w:marBottom w:val="0"/>
      <w:divBdr>
        <w:top w:val="none" w:sz="0" w:space="0" w:color="auto"/>
        <w:left w:val="none" w:sz="0" w:space="0" w:color="auto"/>
        <w:bottom w:val="none" w:sz="0" w:space="0" w:color="auto"/>
        <w:right w:val="none" w:sz="0" w:space="0" w:color="auto"/>
      </w:divBdr>
    </w:div>
    <w:div w:id="1459298451">
      <w:bodyDiv w:val="1"/>
      <w:marLeft w:val="0"/>
      <w:marRight w:val="0"/>
      <w:marTop w:val="0"/>
      <w:marBottom w:val="0"/>
      <w:divBdr>
        <w:top w:val="none" w:sz="0" w:space="0" w:color="auto"/>
        <w:left w:val="none" w:sz="0" w:space="0" w:color="auto"/>
        <w:bottom w:val="none" w:sz="0" w:space="0" w:color="auto"/>
        <w:right w:val="none" w:sz="0" w:space="0" w:color="auto"/>
      </w:divBdr>
    </w:div>
    <w:div w:id="1461193265">
      <w:bodyDiv w:val="1"/>
      <w:marLeft w:val="0"/>
      <w:marRight w:val="0"/>
      <w:marTop w:val="0"/>
      <w:marBottom w:val="0"/>
      <w:divBdr>
        <w:top w:val="none" w:sz="0" w:space="0" w:color="auto"/>
        <w:left w:val="none" w:sz="0" w:space="0" w:color="auto"/>
        <w:bottom w:val="none" w:sz="0" w:space="0" w:color="auto"/>
        <w:right w:val="none" w:sz="0" w:space="0" w:color="auto"/>
      </w:divBdr>
    </w:div>
    <w:div w:id="1466315041">
      <w:bodyDiv w:val="1"/>
      <w:marLeft w:val="0"/>
      <w:marRight w:val="0"/>
      <w:marTop w:val="0"/>
      <w:marBottom w:val="0"/>
      <w:divBdr>
        <w:top w:val="none" w:sz="0" w:space="0" w:color="auto"/>
        <w:left w:val="none" w:sz="0" w:space="0" w:color="auto"/>
        <w:bottom w:val="none" w:sz="0" w:space="0" w:color="auto"/>
        <w:right w:val="none" w:sz="0" w:space="0" w:color="auto"/>
      </w:divBdr>
    </w:div>
    <w:div w:id="1467504461">
      <w:bodyDiv w:val="1"/>
      <w:marLeft w:val="0"/>
      <w:marRight w:val="0"/>
      <w:marTop w:val="0"/>
      <w:marBottom w:val="0"/>
      <w:divBdr>
        <w:top w:val="none" w:sz="0" w:space="0" w:color="auto"/>
        <w:left w:val="none" w:sz="0" w:space="0" w:color="auto"/>
        <w:bottom w:val="none" w:sz="0" w:space="0" w:color="auto"/>
        <w:right w:val="none" w:sz="0" w:space="0" w:color="auto"/>
      </w:divBdr>
    </w:div>
    <w:div w:id="1469274456">
      <w:bodyDiv w:val="1"/>
      <w:marLeft w:val="0"/>
      <w:marRight w:val="0"/>
      <w:marTop w:val="0"/>
      <w:marBottom w:val="0"/>
      <w:divBdr>
        <w:top w:val="none" w:sz="0" w:space="0" w:color="auto"/>
        <w:left w:val="none" w:sz="0" w:space="0" w:color="auto"/>
        <w:bottom w:val="none" w:sz="0" w:space="0" w:color="auto"/>
        <w:right w:val="none" w:sz="0" w:space="0" w:color="auto"/>
      </w:divBdr>
    </w:div>
    <w:div w:id="1470511250">
      <w:bodyDiv w:val="1"/>
      <w:marLeft w:val="0"/>
      <w:marRight w:val="0"/>
      <w:marTop w:val="0"/>
      <w:marBottom w:val="0"/>
      <w:divBdr>
        <w:top w:val="none" w:sz="0" w:space="0" w:color="auto"/>
        <w:left w:val="none" w:sz="0" w:space="0" w:color="auto"/>
        <w:bottom w:val="none" w:sz="0" w:space="0" w:color="auto"/>
        <w:right w:val="none" w:sz="0" w:space="0" w:color="auto"/>
      </w:divBdr>
    </w:div>
    <w:div w:id="1470631805">
      <w:bodyDiv w:val="1"/>
      <w:marLeft w:val="0"/>
      <w:marRight w:val="0"/>
      <w:marTop w:val="0"/>
      <w:marBottom w:val="0"/>
      <w:divBdr>
        <w:top w:val="none" w:sz="0" w:space="0" w:color="auto"/>
        <w:left w:val="none" w:sz="0" w:space="0" w:color="auto"/>
        <w:bottom w:val="none" w:sz="0" w:space="0" w:color="auto"/>
        <w:right w:val="none" w:sz="0" w:space="0" w:color="auto"/>
      </w:divBdr>
    </w:div>
    <w:div w:id="1476799401">
      <w:bodyDiv w:val="1"/>
      <w:marLeft w:val="0"/>
      <w:marRight w:val="0"/>
      <w:marTop w:val="0"/>
      <w:marBottom w:val="0"/>
      <w:divBdr>
        <w:top w:val="none" w:sz="0" w:space="0" w:color="auto"/>
        <w:left w:val="none" w:sz="0" w:space="0" w:color="auto"/>
        <w:bottom w:val="none" w:sz="0" w:space="0" w:color="auto"/>
        <w:right w:val="none" w:sz="0" w:space="0" w:color="auto"/>
      </w:divBdr>
    </w:div>
    <w:div w:id="1477726632">
      <w:bodyDiv w:val="1"/>
      <w:marLeft w:val="0"/>
      <w:marRight w:val="0"/>
      <w:marTop w:val="0"/>
      <w:marBottom w:val="0"/>
      <w:divBdr>
        <w:top w:val="none" w:sz="0" w:space="0" w:color="auto"/>
        <w:left w:val="none" w:sz="0" w:space="0" w:color="auto"/>
        <w:bottom w:val="none" w:sz="0" w:space="0" w:color="auto"/>
        <w:right w:val="none" w:sz="0" w:space="0" w:color="auto"/>
      </w:divBdr>
    </w:div>
    <w:div w:id="1478493822">
      <w:bodyDiv w:val="1"/>
      <w:marLeft w:val="0"/>
      <w:marRight w:val="0"/>
      <w:marTop w:val="0"/>
      <w:marBottom w:val="0"/>
      <w:divBdr>
        <w:top w:val="none" w:sz="0" w:space="0" w:color="auto"/>
        <w:left w:val="none" w:sz="0" w:space="0" w:color="auto"/>
        <w:bottom w:val="none" w:sz="0" w:space="0" w:color="auto"/>
        <w:right w:val="none" w:sz="0" w:space="0" w:color="auto"/>
      </w:divBdr>
    </w:div>
    <w:div w:id="1479305184">
      <w:bodyDiv w:val="1"/>
      <w:marLeft w:val="0"/>
      <w:marRight w:val="0"/>
      <w:marTop w:val="0"/>
      <w:marBottom w:val="0"/>
      <w:divBdr>
        <w:top w:val="none" w:sz="0" w:space="0" w:color="auto"/>
        <w:left w:val="none" w:sz="0" w:space="0" w:color="auto"/>
        <w:bottom w:val="none" w:sz="0" w:space="0" w:color="auto"/>
        <w:right w:val="none" w:sz="0" w:space="0" w:color="auto"/>
      </w:divBdr>
    </w:div>
    <w:div w:id="1481118970">
      <w:bodyDiv w:val="1"/>
      <w:marLeft w:val="0"/>
      <w:marRight w:val="0"/>
      <w:marTop w:val="0"/>
      <w:marBottom w:val="0"/>
      <w:divBdr>
        <w:top w:val="none" w:sz="0" w:space="0" w:color="auto"/>
        <w:left w:val="none" w:sz="0" w:space="0" w:color="auto"/>
        <w:bottom w:val="none" w:sz="0" w:space="0" w:color="auto"/>
        <w:right w:val="none" w:sz="0" w:space="0" w:color="auto"/>
      </w:divBdr>
    </w:div>
    <w:div w:id="1482311663">
      <w:bodyDiv w:val="1"/>
      <w:marLeft w:val="0"/>
      <w:marRight w:val="0"/>
      <w:marTop w:val="0"/>
      <w:marBottom w:val="0"/>
      <w:divBdr>
        <w:top w:val="none" w:sz="0" w:space="0" w:color="auto"/>
        <w:left w:val="none" w:sz="0" w:space="0" w:color="auto"/>
        <w:bottom w:val="none" w:sz="0" w:space="0" w:color="auto"/>
        <w:right w:val="none" w:sz="0" w:space="0" w:color="auto"/>
      </w:divBdr>
    </w:div>
    <w:div w:id="1486824877">
      <w:bodyDiv w:val="1"/>
      <w:marLeft w:val="0"/>
      <w:marRight w:val="0"/>
      <w:marTop w:val="0"/>
      <w:marBottom w:val="0"/>
      <w:divBdr>
        <w:top w:val="none" w:sz="0" w:space="0" w:color="auto"/>
        <w:left w:val="none" w:sz="0" w:space="0" w:color="auto"/>
        <w:bottom w:val="none" w:sz="0" w:space="0" w:color="auto"/>
        <w:right w:val="none" w:sz="0" w:space="0" w:color="auto"/>
      </w:divBdr>
    </w:div>
    <w:div w:id="1488747088">
      <w:bodyDiv w:val="1"/>
      <w:marLeft w:val="0"/>
      <w:marRight w:val="0"/>
      <w:marTop w:val="0"/>
      <w:marBottom w:val="0"/>
      <w:divBdr>
        <w:top w:val="none" w:sz="0" w:space="0" w:color="auto"/>
        <w:left w:val="none" w:sz="0" w:space="0" w:color="auto"/>
        <w:bottom w:val="none" w:sz="0" w:space="0" w:color="auto"/>
        <w:right w:val="none" w:sz="0" w:space="0" w:color="auto"/>
      </w:divBdr>
    </w:div>
    <w:div w:id="1488862535">
      <w:bodyDiv w:val="1"/>
      <w:marLeft w:val="0"/>
      <w:marRight w:val="0"/>
      <w:marTop w:val="0"/>
      <w:marBottom w:val="0"/>
      <w:divBdr>
        <w:top w:val="none" w:sz="0" w:space="0" w:color="auto"/>
        <w:left w:val="none" w:sz="0" w:space="0" w:color="auto"/>
        <w:bottom w:val="none" w:sz="0" w:space="0" w:color="auto"/>
        <w:right w:val="none" w:sz="0" w:space="0" w:color="auto"/>
      </w:divBdr>
    </w:div>
    <w:div w:id="1490289334">
      <w:bodyDiv w:val="1"/>
      <w:marLeft w:val="0"/>
      <w:marRight w:val="0"/>
      <w:marTop w:val="0"/>
      <w:marBottom w:val="0"/>
      <w:divBdr>
        <w:top w:val="none" w:sz="0" w:space="0" w:color="auto"/>
        <w:left w:val="none" w:sz="0" w:space="0" w:color="auto"/>
        <w:bottom w:val="none" w:sz="0" w:space="0" w:color="auto"/>
        <w:right w:val="none" w:sz="0" w:space="0" w:color="auto"/>
      </w:divBdr>
    </w:div>
    <w:div w:id="1491096204">
      <w:bodyDiv w:val="1"/>
      <w:marLeft w:val="0"/>
      <w:marRight w:val="0"/>
      <w:marTop w:val="0"/>
      <w:marBottom w:val="0"/>
      <w:divBdr>
        <w:top w:val="none" w:sz="0" w:space="0" w:color="auto"/>
        <w:left w:val="none" w:sz="0" w:space="0" w:color="auto"/>
        <w:bottom w:val="none" w:sz="0" w:space="0" w:color="auto"/>
        <w:right w:val="none" w:sz="0" w:space="0" w:color="auto"/>
      </w:divBdr>
    </w:div>
    <w:div w:id="1491556173">
      <w:bodyDiv w:val="1"/>
      <w:marLeft w:val="0"/>
      <w:marRight w:val="0"/>
      <w:marTop w:val="0"/>
      <w:marBottom w:val="0"/>
      <w:divBdr>
        <w:top w:val="none" w:sz="0" w:space="0" w:color="auto"/>
        <w:left w:val="none" w:sz="0" w:space="0" w:color="auto"/>
        <w:bottom w:val="none" w:sz="0" w:space="0" w:color="auto"/>
        <w:right w:val="none" w:sz="0" w:space="0" w:color="auto"/>
      </w:divBdr>
    </w:div>
    <w:div w:id="1492939588">
      <w:bodyDiv w:val="1"/>
      <w:marLeft w:val="0"/>
      <w:marRight w:val="0"/>
      <w:marTop w:val="0"/>
      <w:marBottom w:val="0"/>
      <w:divBdr>
        <w:top w:val="none" w:sz="0" w:space="0" w:color="auto"/>
        <w:left w:val="none" w:sz="0" w:space="0" w:color="auto"/>
        <w:bottom w:val="none" w:sz="0" w:space="0" w:color="auto"/>
        <w:right w:val="none" w:sz="0" w:space="0" w:color="auto"/>
      </w:divBdr>
    </w:div>
    <w:div w:id="1493063343">
      <w:bodyDiv w:val="1"/>
      <w:marLeft w:val="0"/>
      <w:marRight w:val="0"/>
      <w:marTop w:val="0"/>
      <w:marBottom w:val="0"/>
      <w:divBdr>
        <w:top w:val="none" w:sz="0" w:space="0" w:color="auto"/>
        <w:left w:val="none" w:sz="0" w:space="0" w:color="auto"/>
        <w:bottom w:val="none" w:sz="0" w:space="0" w:color="auto"/>
        <w:right w:val="none" w:sz="0" w:space="0" w:color="auto"/>
      </w:divBdr>
    </w:div>
    <w:div w:id="1494175563">
      <w:bodyDiv w:val="1"/>
      <w:marLeft w:val="0"/>
      <w:marRight w:val="0"/>
      <w:marTop w:val="0"/>
      <w:marBottom w:val="0"/>
      <w:divBdr>
        <w:top w:val="none" w:sz="0" w:space="0" w:color="auto"/>
        <w:left w:val="none" w:sz="0" w:space="0" w:color="auto"/>
        <w:bottom w:val="none" w:sz="0" w:space="0" w:color="auto"/>
        <w:right w:val="none" w:sz="0" w:space="0" w:color="auto"/>
      </w:divBdr>
    </w:div>
    <w:div w:id="1495223960">
      <w:bodyDiv w:val="1"/>
      <w:marLeft w:val="0"/>
      <w:marRight w:val="0"/>
      <w:marTop w:val="0"/>
      <w:marBottom w:val="0"/>
      <w:divBdr>
        <w:top w:val="none" w:sz="0" w:space="0" w:color="auto"/>
        <w:left w:val="none" w:sz="0" w:space="0" w:color="auto"/>
        <w:bottom w:val="none" w:sz="0" w:space="0" w:color="auto"/>
        <w:right w:val="none" w:sz="0" w:space="0" w:color="auto"/>
      </w:divBdr>
    </w:div>
    <w:div w:id="1496997733">
      <w:bodyDiv w:val="1"/>
      <w:marLeft w:val="0"/>
      <w:marRight w:val="0"/>
      <w:marTop w:val="0"/>
      <w:marBottom w:val="0"/>
      <w:divBdr>
        <w:top w:val="none" w:sz="0" w:space="0" w:color="auto"/>
        <w:left w:val="none" w:sz="0" w:space="0" w:color="auto"/>
        <w:bottom w:val="none" w:sz="0" w:space="0" w:color="auto"/>
        <w:right w:val="none" w:sz="0" w:space="0" w:color="auto"/>
      </w:divBdr>
    </w:div>
    <w:div w:id="1498183214">
      <w:bodyDiv w:val="1"/>
      <w:marLeft w:val="0"/>
      <w:marRight w:val="0"/>
      <w:marTop w:val="0"/>
      <w:marBottom w:val="0"/>
      <w:divBdr>
        <w:top w:val="none" w:sz="0" w:space="0" w:color="auto"/>
        <w:left w:val="none" w:sz="0" w:space="0" w:color="auto"/>
        <w:bottom w:val="none" w:sz="0" w:space="0" w:color="auto"/>
        <w:right w:val="none" w:sz="0" w:space="0" w:color="auto"/>
      </w:divBdr>
    </w:div>
    <w:div w:id="1501889313">
      <w:bodyDiv w:val="1"/>
      <w:marLeft w:val="0"/>
      <w:marRight w:val="0"/>
      <w:marTop w:val="0"/>
      <w:marBottom w:val="0"/>
      <w:divBdr>
        <w:top w:val="none" w:sz="0" w:space="0" w:color="auto"/>
        <w:left w:val="none" w:sz="0" w:space="0" w:color="auto"/>
        <w:bottom w:val="none" w:sz="0" w:space="0" w:color="auto"/>
        <w:right w:val="none" w:sz="0" w:space="0" w:color="auto"/>
      </w:divBdr>
    </w:div>
    <w:div w:id="1505439729">
      <w:bodyDiv w:val="1"/>
      <w:marLeft w:val="0"/>
      <w:marRight w:val="0"/>
      <w:marTop w:val="0"/>
      <w:marBottom w:val="0"/>
      <w:divBdr>
        <w:top w:val="none" w:sz="0" w:space="0" w:color="auto"/>
        <w:left w:val="none" w:sz="0" w:space="0" w:color="auto"/>
        <w:bottom w:val="none" w:sz="0" w:space="0" w:color="auto"/>
        <w:right w:val="none" w:sz="0" w:space="0" w:color="auto"/>
      </w:divBdr>
    </w:div>
    <w:div w:id="1506551343">
      <w:bodyDiv w:val="1"/>
      <w:marLeft w:val="0"/>
      <w:marRight w:val="0"/>
      <w:marTop w:val="0"/>
      <w:marBottom w:val="0"/>
      <w:divBdr>
        <w:top w:val="none" w:sz="0" w:space="0" w:color="auto"/>
        <w:left w:val="none" w:sz="0" w:space="0" w:color="auto"/>
        <w:bottom w:val="none" w:sz="0" w:space="0" w:color="auto"/>
        <w:right w:val="none" w:sz="0" w:space="0" w:color="auto"/>
      </w:divBdr>
    </w:div>
    <w:div w:id="1506750052">
      <w:bodyDiv w:val="1"/>
      <w:marLeft w:val="0"/>
      <w:marRight w:val="0"/>
      <w:marTop w:val="0"/>
      <w:marBottom w:val="0"/>
      <w:divBdr>
        <w:top w:val="none" w:sz="0" w:space="0" w:color="auto"/>
        <w:left w:val="none" w:sz="0" w:space="0" w:color="auto"/>
        <w:bottom w:val="none" w:sz="0" w:space="0" w:color="auto"/>
        <w:right w:val="none" w:sz="0" w:space="0" w:color="auto"/>
      </w:divBdr>
    </w:div>
    <w:div w:id="1507281709">
      <w:bodyDiv w:val="1"/>
      <w:marLeft w:val="0"/>
      <w:marRight w:val="0"/>
      <w:marTop w:val="0"/>
      <w:marBottom w:val="0"/>
      <w:divBdr>
        <w:top w:val="none" w:sz="0" w:space="0" w:color="auto"/>
        <w:left w:val="none" w:sz="0" w:space="0" w:color="auto"/>
        <w:bottom w:val="none" w:sz="0" w:space="0" w:color="auto"/>
        <w:right w:val="none" w:sz="0" w:space="0" w:color="auto"/>
      </w:divBdr>
    </w:div>
    <w:div w:id="1510563093">
      <w:bodyDiv w:val="1"/>
      <w:marLeft w:val="0"/>
      <w:marRight w:val="0"/>
      <w:marTop w:val="0"/>
      <w:marBottom w:val="0"/>
      <w:divBdr>
        <w:top w:val="none" w:sz="0" w:space="0" w:color="auto"/>
        <w:left w:val="none" w:sz="0" w:space="0" w:color="auto"/>
        <w:bottom w:val="none" w:sz="0" w:space="0" w:color="auto"/>
        <w:right w:val="none" w:sz="0" w:space="0" w:color="auto"/>
      </w:divBdr>
    </w:div>
    <w:div w:id="1510607716">
      <w:bodyDiv w:val="1"/>
      <w:marLeft w:val="0"/>
      <w:marRight w:val="0"/>
      <w:marTop w:val="0"/>
      <w:marBottom w:val="0"/>
      <w:divBdr>
        <w:top w:val="none" w:sz="0" w:space="0" w:color="auto"/>
        <w:left w:val="none" w:sz="0" w:space="0" w:color="auto"/>
        <w:bottom w:val="none" w:sz="0" w:space="0" w:color="auto"/>
        <w:right w:val="none" w:sz="0" w:space="0" w:color="auto"/>
      </w:divBdr>
    </w:div>
    <w:div w:id="1511986648">
      <w:bodyDiv w:val="1"/>
      <w:marLeft w:val="0"/>
      <w:marRight w:val="0"/>
      <w:marTop w:val="0"/>
      <w:marBottom w:val="0"/>
      <w:divBdr>
        <w:top w:val="none" w:sz="0" w:space="0" w:color="auto"/>
        <w:left w:val="none" w:sz="0" w:space="0" w:color="auto"/>
        <w:bottom w:val="none" w:sz="0" w:space="0" w:color="auto"/>
        <w:right w:val="none" w:sz="0" w:space="0" w:color="auto"/>
      </w:divBdr>
    </w:div>
    <w:div w:id="1512260800">
      <w:bodyDiv w:val="1"/>
      <w:marLeft w:val="0"/>
      <w:marRight w:val="0"/>
      <w:marTop w:val="0"/>
      <w:marBottom w:val="0"/>
      <w:divBdr>
        <w:top w:val="none" w:sz="0" w:space="0" w:color="auto"/>
        <w:left w:val="none" w:sz="0" w:space="0" w:color="auto"/>
        <w:bottom w:val="none" w:sz="0" w:space="0" w:color="auto"/>
        <w:right w:val="none" w:sz="0" w:space="0" w:color="auto"/>
      </w:divBdr>
    </w:div>
    <w:div w:id="1513691346">
      <w:bodyDiv w:val="1"/>
      <w:marLeft w:val="0"/>
      <w:marRight w:val="0"/>
      <w:marTop w:val="0"/>
      <w:marBottom w:val="0"/>
      <w:divBdr>
        <w:top w:val="none" w:sz="0" w:space="0" w:color="auto"/>
        <w:left w:val="none" w:sz="0" w:space="0" w:color="auto"/>
        <w:bottom w:val="none" w:sz="0" w:space="0" w:color="auto"/>
        <w:right w:val="none" w:sz="0" w:space="0" w:color="auto"/>
      </w:divBdr>
    </w:div>
    <w:div w:id="1515460053">
      <w:bodyDiv w:val="1"/>
      <w:marLeft w:val="0"/>
      <w:marRight w:val="0"/>
      <w:marTop w:val="0"/>
      <w:marBottom w:val="0"/>
      <w:divBdr>
        <w:top w:val="none" w:sz="0" w:space="0" w:color="auto"/>
        <w:left w:val="none" w:sz="0" w:space="0" w:color="auto"/>
        <w:bottom w:val="none" w:sz="0" w:space="0" w:color="auto"/>
        <w:right w:val="none" w:sz="0" w:space="0" w:color="auto"/>
      </w:divBdr>
    </w:div>
    <w:div w:id="1519468809">
      <w:bodyDiv w:val="1"/>
      <w:marLeft w:val="0"/>
      <w:marRight w:val="0"/>
      <w:marTop w:val="0"/>
      <w:marBottom w:val="0"/>
      <w:divBdr>
        <w:top w:val="none" w:sz="0" w:space="0" w:color="auto"/>
        <w:left w:val="none" w:sz="0" w:space="0" w:color="auto"/>
        <w:bottom w:val="none" w:sz="0" w:space="0" w:color="auto"/>
        <w:right w:val="none" w:sz="0" w:space="0" w:color="auto"/>
      </w:divBdr>
    </w:div>
    <w:div w:id="1520006840">
      <w:bodyDiv w:val="1"/>
      <w:marLeft w:val="0"/>
      <w:marRight w:val="0"/>
      <w:marTop w:val="0"/>
      <w:marBottom w:val="0"/>
      <w:divBdr>
        <w:top w:val="none" w:sz="0" w:space="0" w:color="auto"/>
        <w:left w:val="none" w:sz="0" w:space="0" w:color="auto"/>
        <w:bottom w:val="none" w:sz="0" w:space="0" w:color="auto"/>
        <w:right w:val="none" w:sz="0" w:space="0" w:color="auto"/>
      </w:divBdr>
    </w:div>
    <w:div w:id="1521049207">
      <w:bodyDiv w:val="1"/>
      <w:marLeft w:val="0"/>
      <w:marRight w:val="0"/>
      <w:marTop w:val="0"/>
      <w:marBottom w:val="0"/>
      <w:divBdr>
        <w:top w:val="none" w:sz="0" w:space="0" w:color="auto"/>
        <w:left w:val="none" w:sz="0" w:space="0" w:color="auto"/>
        <w:bottom w:val="none" w:sz="0" w:space="0" w:color="auto"/>
        <w:right w:val="none" w:sz="0" w:space="0" w:color="auto"/>
      </w:divBdr>
    </w:div>
    <w:div w:id="1521235795">
      <w:bodyDiv w:val="1"/>
      <w:marLeft w:val="0"/>
      <w:marRight w:val="0"/>
      <w:marTop w:val="0"/>
      <w:marBottom w:val="0"/>
      <w:divBdr>
        <w:top w:val="none" w:sz="0" w:space="0" w:color="auto"/>
        <w:left w:val="none" w:sz="0" w:space="0" w:color="auto"/>
        <w:bottom w:val="none" w:sz="0" w:space="0" w:color="auto"/>
        <w:right w:val="none" w:sz="0" w:space="0" w:color="auto"/>
      </w:divBdr>
    </w:div>
    <w:div w:id="1522938923">
      <w:bodyDiv w:val="1"/>
      <w:marLeft w:val="0"/>
      <w:marRight w:val="0"/>
      <w:marTop w:val="0"/>
      <w:marBottom w:val="0"/>
      <w:divBdr>
        <w:top w:val="none" w:sz="0" w:space="0" w:color="auto"/>
        <w:left w:val="none" w:sz="0" w:space="0" w:color="auto"/>
        <w:bottom w:val="none" w:sz="0" w:space="0" w:color="auto"/>
        <w:right w:val="none" w:sz="0" w:space="0" w:color="auto"/>
      </w:divBdr>
    </w:div>
    <w:div w:id="1523207698">
      <w:bodyDiv w:val="1"/>
      <w:marLeft w:val="0"/>
      <w:marRight w:val="0"/>
      <w:marTop w:val="0"/>
      <w:marBottom w:val="0"/>
      <w:divBdr>
        <w:top w:val="none" w:sz="0" w:space="0" w:color="auto"/>
        <w:left w:val="none" w:sz="0" w:space="0" w:color="auto"/>
        <w:bottom w:val="none" w:sz="0" w:space="0" w:color="auto"/>
        <w:right w:val="none" w:sz="0" w:space="0" w:color="auto"/>
      </w:divBdr>
    </w:div>
    <w:div w:id="1523779994">
      <w:bodyDiv w:val="1"/>
      <w:marLeft w:val="0"/>
      <w:marRight w:val="0"/>
      <w:marTop w:val="0"/>
      <w:marBottom w:val="0"/>
      <w:divBdr>
        <w:top w:val="none" w:sz="0" w:space="0" w:color="auto"/>
        <w:left w:val="none" w:sz="0" w:space="0" w:color="auto"/>
        <w:bottom w:val="none" w:sz="0" w:space="0" w:color="auto"/>
        <w:right w:val="none" w:sz="0" w:space="0" w:color="auto"/>
      </w:divBdr>
    </w:div>
    <w:div w:id="1529642904">
      <w:bodyDiv w:val="1"/>
      <w:marLeft w:val="0"/>
      <w:marRight w:val="0"/>
      <w:marTop w:val="0"/>
      <w:marBottom w:val="0"/>
      <w:divBdr>
        <w:top w:val="none" w:sz="0" w:space="0" w:color="auto"/>
        <w:left w:val="none" w:sz="0" w:space="0" w:color="auto"/>
        <w:bottom w:val="none" w:sz="0" w:space="0" w:color="auto"/>
        <w:right w:val="none" w:sz="0" w:space="0" w:color="auto"/>
      </w:divBdr>
    </w:div>
    <w:div w:id="1531532385">
      <w:bodyDiv w:val="1"/>
      <w:marLeft w:val="0"/>
      <w:marRight w:val="0"/>
      <w:marTop w:val="0"/>
      <w:marBottom w:val="0"/>
      <w:divBdr>
        <w:top w:val="none" w:sz="0" w:space="0" w:color="auto"/>
        <w:left w:val="none" w:sz="0" w:space="0" w:color="auto"/>
        <w:bottom w:val="none" w:sz="0" w:space="0" w:color="auto"/>
        <w:right w:val="none" w:sz="0" w:space="0" w:color="auto"/>
      </w:divBdr>
    </w:div>
    <w:div w:id="1532766414">
      <w:bodyDiv w:val="1"/>
      <w:marLeft w:val="0"/>
      <w:marRight w:val="0"/>
      <w:marTop w:val="0"/>
      <w:marBottom w:val="0"/>
      <w:divBdr>
        <w:top w:val="none" w:sz="0" w:space="0" w:color="auto"/>
        <w:left w:val="none" w:sz="0" w:space="0" w:color="auto"/>
        <w:bottom w:val="none" w:sz="0" w:space="0" w:color="auto"/>
        <w:right w:val="none" w:sz="0" w:space="0" w:color="auto"/>
      </w:divBdr>
    </w:div>
    <w:div w:id="1536229852">
      <w:bodyDiv w:val="1"/>
      <w:marLeft w:val="0"/>
      <w:marRight w:val="0"/>
      <w:marTop w:val="0"/>
      <w:marBottom w:val="0"/>
      <w:divBdr>
        <w:top w:val="none" w:sz="0" w:space="0" w:color="auto"/>
        <w:left w:val="none" w:sz="0" w:space="0" w:color="auto"/>
        <w:bottom w:val="none" w:sz="0" w:space="0" w:color="auto"/>
        <w:right w:val="none" w:sz="0" w:space="0" w:color="auto"/>
      </w:divBdr>
    </w:div>
    <w:div w:id="1538472811">
      <w:bodyDiv w:val="1"/>
      <w:marLeft w:val="0"/>
      <w:marRight w:val="0"/>
      <w:marTop w:val="0"/>
      <w:marBottom w:val="0"/>
      <w:divBdr>
        <w:top w:val="none" w:sz="0" w:space="0" w:color="auto"/>
        <w:left w:val="none" w:sz="0" w:space="0" w:color="auto"/>
        <w:bottom w:val="none" w:sz="0" w:space="0" w:color="auto"/>
        <w:right w:val="none" w:sz="0" w:space="0" w:color="auto"/>
      </w:divBdr>
    </w:div>
    <w:div w:id="1540161600">
      <w:bodyDiv w:val="1"/>
      <w:marLeft w:val="0"/>
      <w:marRight w:val="0"/>
      <w:marTop w:val="0"/>
      <w:marBottom w:val="0"/>
      <w:divBdr>
        <w:top w:val="none" w:sz="0" w:space="0" w:color="auto"/>
        <w:left w:val="none" w:sz="0" w:space="0" w:color="auto"/>
        <w:bottom w:val="none" w:sz="0" w:space="0" w:color="auto"/>
        <w:right w:val="none" w:sz="0" w:space="0" w:color="auto"/>
      </w:divBdr>
    </w:div>
    <w:div w:id="1540587169">
      <w:bodyDiv w:val="1"/>
      <w:marLeft w:val="0"/>
      <w:marRight w:val="0"/>
      <w:marTop w:val="0"/>
      <w:marBottom w:val="0"/>
      <w:divBdr>
        <w:top w:val="none" w:sz="0" w:space="0" w:color="auto"/>
        <w:left w:val="none" w:sz="0" w:space="0" w:color="auto"/>
        <w:bottom w:val="none" w:sz="0" w:space="0" w:color="auto"/>
        <w:right w:val="none" w:sz="0" w:space="0" w:color="auto"/>
      </w:divBdr>
    </w:div>
    <w:div w:id="1541359627">
      <w:bodyDiv w:val="1"/>
      <w:marLeft w:val="0"/>
      <w:marRight w:val="0"/>
      <w:marTop w:val="0"/>
      <w:marBottom w:val="0"/>
      <w:divBdr>
        <w:top w:val="none" w:sz="0" w:space="0" w:color="auto"/>
        <w:left w:val="none" w:sz="0" w:space="0" w:color="auto"/>
        <w:bottom w:val="none" w:sz="0" w:space="0" w:color="auto"/>
        <w:right w:val="none" w:sz="0" w:space="0" w:color="auto"/>
      </w:divBdr>
    </w:div>
    <w:div w:id="1541629414">
      <w:bodyDiv w:val="1"/>
      <w:marLeft w:val="0"/>
      <w:marRight w:val="0"/>
      <w:marTop w:val="0"/>
      <w:marBottom w:val="0"/>
      <w:divBdr>
        <w:top w:val="none" w:sz="0" w:space="0" w:color="auto"/>
        <w:left w:val="none" w:sz="0" w:space="0" w:color="auto"/>
        <w:bottom w:val="none" w:sz="0" w:space="0" w:color="auto"/>
        <w:right w:val="none" w:sz="0" w:space="0" w:color="auto"/>
      </w:divBdr>
    </w:div>
    <w:div w:id="1541867038">
      <w:bodyDiv w:val="1"/>
      <w:marLeft w:val="0"/>
      <w:marRight w:val="0"/>
      <w:marTop w:val="0"/>
      <w:marBottom w:val="0"/>
      <w:divBdr>
        <w:top w:val="none" w:sz="0" w:space="0" w:color="auto"/>
        <w:left w:val="none" w:sz="0" w:space="0" w:color="auto"/>
        <w:bottom w:val="none" w:sz="0" w:space="0" w:color="auto"/>
        <w:right w:val="none" w:sz="0" w:space="0" w:color="auto"/>
      </w:divBdr>
    </w:div>
    <w:div w:id="1544711280">
      <w:bodyDiv w:val="1"/>
      <w:marLeft w:val="0"/>
      <w:marRight w:val="0"/>
      <w:marTop w:val="0"/>
      <w:marBottom w:val="0"/>
      <w:divBdr>
        <w:top w:val="none" w:sz="0" w:space="0" w:color="auto"/>
        <w:left w:val="none" w:sz="0" w:space="0" w:color="auto"/>
        <w:bottom w:val="none" w:sz="0" w:space="0" w:color="auto"/>
        <w:right w:val="none" w:sz="0" w:space="0" w:color="auto"/>
      </w:divBdr>
    </w:div>
    <w:div w:id="1544831682">
      <w:bodyDiv w:val="1"/>
      <w:marLeft w:val="0"/>
      <w:marRight w:val="0"/>
      <w:marTop w:val="0"/>
      <w:marBottom w:val="0"/>
      <w:divBdr>
        <w:top w:val="none" w:sz="0" w:space="0" w:color="auto"/>
        <w:left w:val="none" w:sz="0" w:space="0" w:color="auto"/>
        <w:bottom w:val="none" w:sz="0" w:space="0" w:color="auto"/>
        <w:right w:val="none" w:sz="0" w:space="0" w:color="auto"/>
      </w:divBdr>
    </w:div>
    <w:div w:id="1545171501">
      <w:bodyDiv w:val="1"/>
      <w:marLeft w:val="0"/>
      <w:marRight w:val="0"/>
      <w:marTop w:val="0"/>
      <w:marBottom w:val="0"/>
      <w:divBdr>
        <w:top w:val="none" w:sz="0" w:space="0" w:color="auto"/>
        <w:left w:val="none" w:sz="0" w:space="0" w:color="auto"/>
        <w:bottom w:val="none" w:sz="0" w:space="0" w:color="auto"/>
        <w:right w:val="none" w:sz="0" w:space="0" w:color="auto"/>
      </w:divBdr>
    </w:div>
    <w:div w:id="1546523467">
      <w:bodyDiv w:val="1"/>
      <w:marLeft w:val="0"/>
      <w:marRight w:val="0"/>
      <w:marTop w:val="0"/>
      <w:marBottom w:val="0"/>
      <w:divBdr>
        <w:top w:val="none" w:sz="0" w:space="0" w:color="auto"/>
        <w:left w:val="none" w:sz="0" w:space="0" w:color="auto"/>
        <w:bottom w:val="none" w:sz="0" w:space="0" w:color="auto"/>
        <w:right w:val="none" w:sz="0" w:space="0" w:color="auto"/>
      </w:divBdr>
    </w:div>
    <w:div w:id="1549300477">
      <w:bodyDiv w:val="1"/>
      <w:marLeft w:val="0"/>
      <w:marRight w:val="0"/>
      <w:marTop w:val="0"/>
      <w:marBottom w:val="0"/>
      <w:divBdr>
        <w:top w:val="none" w:sz="0" w:space="0" w:color="auto"/>
        <w:left w:val="none" w:sz="0" w:space="0" w:color="auto"/>
        <w:bottom w:val="none" w:sz="0" w:space="0" w:color="auto"/>
        <w:right w:val="none" w:sz="0" w:space="0" w:color="auto"/>
      </w:divBdr>
    </w:div>
    <w:div w:id="1551917149">
      <w:bodyDiv w:val="1"/>
      <w:marLeft w:val="0"/>
      <w:marRight w:val="0"/>
      <w:marTop w:val="0"/>
      <w:marBottom w:val="0"/>
      <w:divBdr>
        <w:top w:val="none" w:sz="0" w:space="0" w:color="auto"/>
        <w:left w:val="none" w:sz="0" w:space="0" w:color="auto"/>
        <w:bottom w:val="none" w:sz="0" w:space="0" w:color="auto"/>
        <w:right w:val="none" w:sz="0" w:space="0" w:color="auto"/>
      </w:divBdr>
    </w:div>
    <w:div w:id="1557623162">
      <w:bodyDiv w:val="1"/>
      <w:marLeft w:val="0"/>
      <w:marRight w:val="0"/>
      <w:marTop w:val="0"/>
      <w:marBottom w:val="0"/>
      <w:divBdr>
        <w:top w:val="none" w:sz="0" w:space="0" w:color="auto"/>
        <w:left w:val="none" w:sz="0" w:space="0" w:color="auto"/>
        <w:bottom w:val="none" w:sz="0" w:space="0" w:color="auto"/>
        <w:right w:val="none" w:sz="0" w:space="0" w:color="auto"/>
      </w:divBdr>
    </w:div>
    <w:div w:id="1560021901">
      <w:bodyDiv w:val="1"/>
      <w:marLeft w:val="0"/>
      <w:marRight w:val="0"/>
      <w:marTop w:val="0"/>
      <w:marBottom w:val="0"/>
      <w:divBdr>
        <w:top w:val="none" w:sz="0" w:space="0" w:color="auto"/>
        <w:left w:val="none" w:sz="0" w:space="0" w:color="auto"/>
        <w:bottom w:val="none" w:sz="0" w:space="0" w:color="auto"/>
        <w:right w:val="none" w:sz="0" w:space="0" w:color="auto"/>
      </w:divBdr>
    </w:div>
    <w:div w:id="1562209349">
      <w:bodyDiv w:val="1"/>
      <w:marLeft w:val="0"/>
      <w:marRight w:val="0"/>
      <w:marTop w:val="0"/>
      <w:marBottom w:val="0"/>
      <w:divBdr>
        <w:top w:val="none" w:sz="0" w:space="0" w:color="auto"/>
        <w:left w:val="none" w:sz="0" w:space="0" w:color="auto"/>
        <w:bottom w:val="none" w:sz="0" w:space="0" w:color="auto"/>
        <w:right w:val="none" w:sz="0" w:space="0" w:color="auto"/>
      </w:divBdr>
    </w:div>
    <w:div w:id="1569460212">
      <w:bodyDiv w:val="1"/>
      <w:marLeft w:val="0"/>
      <w:marRight w:val="0"/>
      <w:marTop w:val="0"/>
      <w:marBottom w:val="0"/>
      <w:divBdr>
        <w:top w:val="none" w:sz="0" w:space="0" w:color="auto"/>
        <w:left w:val="none" w:sz="0" w:space="0" w:color="auto"/>
        <w:bottom w:val="none" w:sz="0" w:space="0" w:color="auto"/>
        <w:right w:val="none" w:sz="0" w:space="0" w:color="auto"/>
      </w:divBdr>
    </w:div>
    <w:div w:id="1571424710">
      <w:bodyDiv w:val="1"/>
      <w:marLeft w:val="0"/>
      <w:marRight w:val="0"/>
      <w:marTop w:val="0"/>
      <w:marBottom w:val="0"/>
      <w:divBdr>
        <w:top w:val="none" w:sz="0" w:space="0" w:color="auto"/>
        <w:left w:val="none" w:sz="0" w:space="0" w:color="auto"/>
        <w:bottom w:val="none" w:sz="0" w:space="0" w:color="auto"/>
        <w:right w:val="none" w:sz="0" w:space="0" w:color="auto"/>
      </w:divBdr>
    </w:div>
    <w:div w:id="1575625052">
      <w:bodyDiv w:val="1"/>
      <w:marLeft w:val="0"/>
      <w:marRight w:val="0"/>
      <w:marTop w:val="0"/>
      <w:marBottom w:val="0"/>
      <w:divBdr>
        <w:top w:val="none" w:sz="0" w:space="0" w:color="auto"/>
        <w:left w:val="none" w:sz="0" w:space="0" w:color="auto"/>
        <w:bottom w:val="none" w:sz="0" w:space="0" w:color="auto"/>
        <w:right w:val="none" w:sz="0" w:space="0" w:color="auto"/>
      </w:divBdr>
    </w:div>
    <w:div w:id="1578779408">
      <w:bodyDiv w:val="1"/>
      <w:marLeft w:val="0"/>
      <w:marRight w:val="0"/>
      <w:marTop w:val="0"/>
      <w:marBottom w:val="0"/>
      <w:divBdr>
        <w:top w:val="none" w:sz="0" w:space="0" w:color="auto"/>
        <w:left w:val="none" w:sz="0" w:space="0" w:color="auto"/>
        <w:bottom w:val="none" w:sz="0" w:space="0" w:color="auto"/>
        <w:right w:val="none" w:sz="0" w:space="0" w:color="auto"/>
      </w:divBdr>
    </w:div>
    <w:div w:id="1581136756">
      <w:bodyDiv w:val="1"/>
      <w:marLeft w:val="0"/>
      <w:marRight w:val="0"/>
      <w:marTop w:val="0"/>
      <w:marBottom w:val="0"/>
      <w:divBdr>
        <w:top w:val="none" w:sz="0" w:space="0" w:color="auto"/>
        <w:left w:val="none" w:sz="0" w:space="0" w:color="auto"/>
        <w:bottom w:val="none" w:sz="0" w:space="0" w:color="auto"/>
        <w:right w:val="none" w:sz="0" w:space="0" w:color="auto"/>
      </w:divBdr>
    </w:div>
    <w:div w:id="1587152961">
      <w:bodyDiv w:val="1"/>
      <w:marLeft w:val="0"/>
      <w:marRight w:val="0"/>
      <w:marTop w:val="0"/>
      <w:marBottom w:val="0"/>
      <w:divBdr>
        <w:top w:val="none" w:sz="0" w:space="0" w:color="auto"/>
        <w:left w:val="none" w:sz="0" w:space="0" w:color="auto"/>
        <w:bottom w:val="none" w:sz="0" w:space="0" w:color="auto"/>
        <w:right w:val="none" w:sz="0" w:space="0" w:color="auto"/>
      </w:divBdr>
    </w:div>
    <w:div w:id="1591235553">
      <w:bodyDiv w:val="1"/>
      <w:marLeft w:val="0"/>
      <w:marRight w:val="0"/>
      <w:marTop w:val="0"/>
      <w:marBottom w:val="0"/>
      <w:divBdr>
        <w:top w:val="none" w:sz="0" w:space="0" w:color="auto"/>
        <w:left w:val="none" w:sz="0" w:space="0" w:color="auto"/>
        <w:bottom w:val="none" w:sz="0" w:space="0" w:color="auto"/>
        <w:right w:val="none" w:sz="0" w:space="0" w:color="auto"/>
      </w:divBdr>
    </w:div>
    <w:div w:id="1592156095">
      <w:bodyDiv w:val="1"/>
      <w:marLeft w:val="0"/>
      <w:marRight w:val="0"/>
      <w:marTop w:val="0"/>
      <w:marBottom w:val="0"/>
      <w:divBdr>
        <w:top w:val="none" w:sz="0" w:space="0" w:color="auto"/>
        <w:left w:val="none" w:sz="0" w:space="0" w:color="auto"/>
        <w:bottom w:val="none" w:sz="0" w:space="0" w:color="auto"/>
        <w:right w:val="none" w:sz="0" w:space="0" w:color="auto"/>
      </w:divBdr>
    </w:div>
    <w:div w:id="1595047865">
      <w:bodyDiv w:val="1"/>
      <w:marLeft w:val="0"/>
      <w:marRight w:val="0"/>
      <w:marTop w:val="0"/>
      <w:marBottom w:val="0"/>
      <w:divBdr>
        <w:top w:val="none" w:sz="0" w:space="0" w:color="auto"/>
        <w:left w:val="none" w:sz="0" w:space="0" w:color="auto"/>
        <w:bottom w:val="none" w:sz="0" w:space="0" w:color="auto"/>
        <w:right w:val="none" w:sz="0" w:space="0" w:color="auto"/>
      </w:divBdr>
    </w:div>
    <w:div w:id="1595816310">
      <w:bodyDiv w:val="1"/>
      <w:marLeft w:val="0"/>
      <w:marRight w:val="0"/>
      <w:marTop w:val="0"/>
      <w:marBottom w:val="0"/>
      <w:divBdr>
        <w:top w:val="none" w:sz="0" w:space="0" w:color="auto"/>
        <w:left w:val="none" w:sz="0" w:space="0" w:color="auto"/>
        <w:bottom w:val="none" w:sz="0" w:space="0" w:color="auto"/>
        <w:right w:val="none" w:sz="0" w:space="0" w:color="auto"/>
      </w:divBdr>
    </w:div>
    <w:div w:id="1595822819">
      <w:bodyDiv w:val="1"/>
      <w:marLeft w:val="0"/>
      <w:marRight w:val="0"/>
      <w:marTop w:val="0"/>
      <w:marBottom w:val="0"/>
      <w:divBdr>
        <w:top w:val="none" w:sz="0" w:space="0" w:color="auto"/>
        <w:left w:val="none" w:sz="0" w:space="0" w:color="auto"/>
        <w:bottom w:val="none" w:sz="0" w:space="0" w:color="auto"/>
        <w:right w:val="none" w:sz="0" w:space="0" w:color="auto"/>
      </w:divBdr>
    </w:div>
    <w:div w:id="1595896965">
      <w:bodyDiv w:val="1"/>
      <w:marLeft w:val="0"/>
      <w:marRight w:val="0"/>
      <w:marTop w:val="0"/>
      <w:marBottom w:val="0"/>
      <w:divBdr>
        <w:top w:val="none" w:sz="0" w:space="0" w:color="auto"/>
        <w:left w:val="none" w:sz="0" w:space="0" w:color="auto"/>
        <w:bottom w:val="none" w:sz="0" w:space="0" w:color="auto"/>
        <w:right w:val="none" w:sz="0" w:space="0" w:color="auto"/>
      </w:divBdr>
    </w:div>
    <w:div w:id="1596474077">
      <w:bodyDiv w:val="1"/>
      <w:marLeft w:val="0"/>
      <w:marRight w:val="0"/>
      <w:marTop w:val="0"/>
      <w:marBottom w:val="0"/>
      <w:divBdr>
        <w:top w:val="none" w:sz="0" w:space="0" w:color="auto"/>
        <w:left w:val="none" w:sz="0" w:space="0" w:color="auto"/>
        <w:bottom w:val="none" w:sz="0" w:space="0" w:color="auto"/>
        <w:right w:val="none" w:sz="0" w:space="0" w:color="auto"/>
      </w:divBdr>
    </w:div>
    <w:div w:id="1597245721">
      <w:bodyDiv w:val="1"/>
      <w:marLeft w:val="0"/>
      <w:marRight w:val="0"/>
      <w:marTop w:val="0"/>
      <w:marBottom w:val="0"/>
      <w:divBdr>
        <w:top w:val="none" w:sz="0" w:space="0" w:color="auto"/>
        <w:left w:val="none" w:sz="0" w:space="0" w:color="auto"/>
        <w:bottom w:val="none" w:sz="0" w:space="0" w:color="auto"/>
        <w:right w:val="none" w:sz="0" w:space="0" w:color="auto"/>
      </w:divBdr>
    </w:div>
    <w:div w:id="1598174528">
      <w:bodyDiv w:val="1"/>
      <w:marLeft w:val="0"/>
      <w:marRight w:val="0"/>
      <w:marTop w:val="0"/>
      <w:marBottom w:val="0"/>
      <w:divBdr>
        <w:top w:val="none" w:sz="0" w:space="0" w:color="auto"/>
        <w:left w:val="none" w:sz="0" w:space="0" w:color="auto"/>
        <w:bottom w:val="none" w:sz="0" w:space="0" w:color="auto"/>
        <w:right w:val="none" w:sz="0" w:space="0" w:color="auto"/>
      </w:divBdr>
    </w:div>
    <w:div w:id="1603495444">
      <w:bodyDiv w:val="1"/>
      <w:marLeft w:val="0"/>
      <w:marRight w:val="0"/>
      <w:marTop w:val="0"/>
      <w:marBottom w:val="0"/>
      <w:divBdr>
        <w:top w:val="none" w:sz="0" w:space="0" w:color="auto"/>
        <w:left w:val="none" w:sz="0" w:space="0" w:color="auto"/>
        <w:bottom w:val="none" w:sz="0" w:space="0" w:color="auto"/>
        <w:right w:val="none" w:sz="0" w:space="0" w:color="auto"/>
      </w:divBdr>
    </w:div>
    <w:div w:id="1603999357">
      <w:bodyDiv w:val="1"/>
      <w:marLeft w:val="0"/>
      <w:marRight w:val="0"/>
      <w:marTop w:val="0"/>
      <w:marBottom w:val="0"/>
      <w:divBdr>
        <w:top w:val="none" w:sz="0" w:space="0" w:color="auto"/>
        <w:left w:val="none" w:sz="0" w:space="0" w:color="auto"/>
        <w:bottom w:val="none" w:sz="0" w:space="0" w:color="auto"/>
        <w:right w:val="none" w:sz="0" w:space="0" w:color="auto"/>
      </w:divBdr>
    </w:div>
    <w:div w:id="1604922032">
      <w:bodyDiv w:val="1"/>
      <w:marLeft w:val="0"/>
      <w:marRight w:val="0"/>
      <w:marTop w:val="0"/>
      <w:marBottom w:val="0"/>
      <w:divBdr>
        <w:top w:val="none" w:sz="0" w:space="0" w:color="auto"/>
        <w:left w:val="none" w:sz="0" w:space="0" w:color="auto"/>
        <w:bottom w:val="none" w:sz="0" w:space="0" w:color="auto"/>
        <w:right w:val="none" w:sz="0" w:space="0" w:color="auto"/>
      </w:divBdr>
    </w:div>
    <w:div w:id="1608805963">
      <w:bodyDiv w:val="1"/>
      <w:marLeft w:val="0"/>
      <w:marRight w:val="0"/>
      <w:marTop w:val="0"/>
      <w:marBottom w:val="0"/>
      <w:divBdr>
        <w:top w:val="none" w:sz="0" w:space="0" w:color="auto"/>
        <w:left w:val="none" w:sz="0" w:space="0" w:color="auto"/>
        <w:bottom w:val="none" w:sz="0" w:space="0" w:color="auto"/>
        <w:right w:val="none" w:sz="0" w:space="0" w:color="auto"/>
      </w:divBdr>
    </w:div>
    <w:div w:id="1609697213">
      <w:bodyDiv w:val="1"/>
      <w:marLeft w:val="0"/>
      <w:marRight w:val="0"/>
      <w:marTop w:val="0"/>
      <w:marBottom w:val="0"/>
      <w:divBdr>
        <w:top w:val="none" w:sz="0" w:space="0" w:color="auto"/>
        <w:left w:val="none" w:sz="0" w:space="0" w:color="auto"/>
        <w:bottom w:val="none" w:sz="0" w:space="0" w:color="auto"/>
        <w:right w:val="none" w:sz="0" w:space="0" w:color="auto"/>
      </w:divBdr>
    </w:div>
    <w:div w:id="1611860912">
      <w:bodyDiv w:val="1"/>
      <w:marLeft w:val="0"/>
      <w:marRight w:val="0"/>
      <w:marTop w:val="0"/>
      <w:marBottom w:val="0"/>
      <w:divBdr>
        <w:top w:val="none" w:sz="0" w:space="0" w:color="auto"/>
        <w:left w:val="none" w:sz="0" w:space="0" w:color="auto"/>
        <w:bottom w:val="none" w:sz="0" w:space="0" w:color="auto"/>
        <w:right w:val="none" w:sz="0" w:space="0" w:color="auto"/>
      </w:divBdr>
    </w:div>
    <w:div w:id="1612129053">
      <w:bodyDiv w:val="1"/>
      <w:marLeft w:val="0"/>
      <w:marRight w:val="0"/>
      <w:marTop w:val="0"/>
      <w:marBottom w:val="0"/>
      <w:divBdr>
        <w:top w:val="none" w:sz="0" w:space="0" w:color="auto"/>
        <w:left w:val="none" w:sz="0" w:space="0" w:color="auto"/>
        <w:bottom w:val="none" w:sz="0" w:space="0" w:color="auto"/>
        <w:right w:val="none" w:sz="0" w:space="0" w:color="auto"/>
      </w:divBdr>
    </w:div>
    <w:div w:id="1614750630">
      <w:bodyDiv w:val="1"/>
      <w:marLeft w:val="0"/>
      <w:marRight w:val="0"/>
      <w:marTop w:val="0"/>
      <w:marBottom w:val="0"/>
      <w:divBdr>
        <w:top w:val="none" w:sz="0" w:space="0" w:color="auto"/>
        <w:left w:val="none" w:sz="0" w:space="0" w:color="auto"/>
        <w:bottom w:val="none" w:sz="0" w:space="0" w:color="auto"/>
        <w:right w:val="none" w:sz="0" w:space="0" w:color="auto"/>
      </w:divBdr>
    </w:div>
    <w:div w:id="1618412808">
      <w:bodyDiv w:val="1"/>
      <w:marLeft w:val="0"/>
      <w:marRight w:val="0"/>
      <w:marTop w:val="0"/>
      <w:marBottom w:val="0"/>
      <w:divBdr>
        <w:top w:val="none" w:sz="0" w:space="0" w:color="auto"/>
        <w:left w:val="none" w:sz="0" w:space="0" w:color="auto"/>
        <w:bottom w:val="none" w:sz="0" w:space="0" w:color="auto"/>
        <w:right w:val="none" w:sz="0" w:space="0" w:color="auto"/>
      </w:divBdr>
    </w:div>
    <w:div w:id="1619871070">
      <w:bodyDiv w:val="1"/>
      <w:marLeft w:val="0"/>
      <w:marRight w:val="0"/>
      <w:marTop w:val="0"/>
      <w:marBottom w:val="0"/>
      <w:divBdr>
        <w:top w:val="none" w:sz="0" w:space="0" w:color="auto"/>
        <w:left w:val="none" w:sz="0" w:space="0" w:color="auto"/>
        <w:bottom w:val="none" w:sz="0" w:space="0" w:color="auto"/>
        <w:right w:val="none" w:sz="0" w:space="0" w:color="auto"/>
      </w:divBdr>
    </w:div>
    <w:div w:id="1620406560">
      <w:bodyDiv w:val="1"/>
      <w:marLeft w:val="0"/>
      <w:marRight w:val="0"/>
      <w:marTop w:val="0"/>
      <w:marBottom w:val="0"/>
      <w:divBdr>
        <w:top w:val="none" w:sz="0" w:space="0" w:color="auto"/>
        <w:left w:val="none" w:sz="0" w:space="0" w:color="auto"/>
        <w:bottom w:val="none" w:sz="0" w:space="0" w:color="auto"/>
        <w:right w:val="none" w:sz="0" w:space="0" w:color="auto"/>
      </w:divBdr>
    </w:div>
    <w:div w:id="1621378279">
      <w:bodyDiv w:val="1"/>
      <w:marLeft w:val="0"/>
      <w:marRight w:val="0"/>
      <w:marTop w:val="0"/>
      <w:marBottom w:val="0"/>
      <w:divBdr>
        <w:top w:val="none" w:sz="0" w:space="0" w:color="auto"/>
        <w:left w:val="none" w:sz="0" w:space="0" w:color="auto"/>
        <w:bottom w:val="none" w:sz="0" w:space="0" w:color="auto"/>
        <w:right w:val="none" w:sz="0" w:space="0" w:color="auto"/>
      </w:divBdr>
    </w:div>
    <w:div w:id="1625185592">
      <w:bodyDiv w:val="1"/>
      <w:marLeft w:val="0"/>
      <w:marRight w:val="0"/>
      <w:marTop w:val="0"/>
      <w:marBottom w:val="0"/>
      <w:divBdr>
        <w:top w:val="none" w:sz="0" w:space="0" w:color="auto"/>
        <w:left w:val="none" w:sz="0" w:space="0" w:color="auto"/>
        <w:bottom w:val="none" w:sz="0" w:space="0" w:color="auto"/>
        <w:right w:val="none" w:sz="0" w:space="0" w:color="auto"/>
      </w:divBdr>
    </w:div>
    <w:div w:id="1627010126">
      <w:bodyDiv w:val="1"/>
      <w:marLeft w:val="0"/>
      <w:marRight w:val="0"/>
      <w:marTop w:val="0"/>
      <w:marBottom w:val="0"/>
      <w:divBdr>
        <w:top w:val="none" w:sz="0" w:space="0" w:color="auto"/>
        <w:left w:val="none" w:sz="0" w:space="0" w:color="auto"/>
        <w:bottom w:val="none" w:sz="0" w:space="0" w:color="auto"/>
        <w:right w:val="none" w:sz="0" w:space="0" w:color="auto"/>
      </w:divBdr>
    </w:div>
    <w:div w:id="1627999952">
      <w:bodyDiv w:val="1"/>
      <w:marLeft w:val="0"/>
      <w:marRight w:val="0"/>
      <w:marTop w:val="0"/>
      <w:marBottom w:val="0"/>
      <w:divBdr>
        <w:top w:val="none" w:sz="0" w:space="0" w:color="auto"/>
        <w:left w:val="none" w:sz="0" w:space="0" w:color="auto"/>
        <w:bottom w:val="none" w:sz="0" w:space="0" w:color="auto"/>
        <w:right w:val="none" w:sz="0" w:space="0" w:color="auto"/>
      </w:divBdr>
    </w:div>
    <w:div w:id="1629358835">
      <w:bodyDiv w:val="1"/>
      <w:marLeft w:val="0"/>
      <w:marRight w:val="0"/>
      <w:marTop w:val="0"/>
      <w:marBottom w:val="0"/>
      <w:divBdr>
        <w:top w:val="none" w:sz="0" w:space="0" w:color="auto"/>
        <w:left w:val="none" w:sz="0" w:space="0" w:color="auto"/>
        <w:bottom w:val="none" w:sz="0" w:space="0" w:color="auto"/>
        <w:right w:val="none" w:sz="0" w:space="0" w:color="auto"/>
      </w:divBdr>
    </w:div>
    <w:div w:id="1631743430">
      <w:bodyDiv w:val="1"/>
      <w:marLeft w:val="0"/>
      <w:marRight w:val="0"/>
      <w:marTop w:val="0"/>
      <w:marBottom w:val="0"/>
      <w:divBdr>
        <w:top w:val="none" w:sz="0" w:space="0" w:color="auto"/>
        <w:left w:val="none" w:sz="0" w:space="0" w:color="auto"/>
        <w:bottom w:val="none" w:sz="0" w:space="0" w:color="auto"/>
        <w:right w:val="none" w:sz="0" w:space="0" w:color="auto"/>
      </w:divBdr>
    </w:div>
    <w:div w:id="1632323386">
      <w:bodyDiv w:val="1"/>
      <w:marLeft w:val="0"/>
      <w:marRight w:val="0"/>
      <w:marTop w:val="0"/>
      <w:marBottom w:val="0"/>
      <w:divBdr>
        <w:top w:val="none" w:sz="0" w:space="0" w:color="auto"/>
        <w:left w:val="none" w:sz="0" w:space="0" w:color="auto"/>
        <w:bottom w:val="none" w:sz="0" w:space="0" w:color="auto"/>
        <w:right w:val="none" w:sz="0" w:space="0" w:color="auto"/>
      </w:divBdr>
    </w:div>
    <w:div w:id="1633750989">
      <w:bodyDiv w:val="1"/>
      <w:marLeft w:val="0"/>
      <w:marRight w:val="0"/>
      <w:marTop w:val="0"/>
      <w:marBottom w:val="0"/>
      <w:divBdr>
        <w:top w:val="none" w:sz="0" w:space="0" w:color="auto"/>
        <w:left w:val="none" w:sz="0" w:space="0" w:color="auto"/>
        <w:bottom w:val="none" w:sz="0" w:space="0" w:color="auto"/>
        <w:right w:val="none" w:sz="0" w:space="0" w:color="auto"/>
      </w:divBdr>
    </w:div>
    <w:div w:id="1635601225">
      <w:bodyDiv w:val="1"/>
      <w:marLeft w:val="0"/>
      <w:marRight w:val="0"/>
      <w:marTop w:val="0"/>
      <w:marBottom w:val="0"/>
      <w:divBdr>
        <w:top w:val="none" w:sz="0" w:space="0" w:color="auto"/>
        <w:left w:val="none" w:sz="0" w:space="0" w:color="auto"/>
        <w:bottom w:val="none" w:sz="0" w:space="0" w:color="auto"/>
        <w:right w:val="none" w:sz="0" w:space="0" w:color="auto"/>
      </w:divBdr>
    </w:div>
    <w:div w:id="1636522314">
      <w:bodyDiv w:val="1"/>
      <w:marLeft w:val="0"/>
      <w:marRight w:val="0"/>
      <w:marTop w:val="0"/>
      <w:marBottom w:val="0"/>
      <w:divBdr>
        <w:top w:val="none" w:sz="0" w:space="0" w:color="auto"/>
        <w:left w:val="none" w:sz="0" w:space="0" w:color="auto"/>
        <w:bottom w:val="none" w:sz="0" w:space="0" w:color="auto"/>
        <w:right w:val="none" w:sz="0" w:space="0" w:color="auto"/>
      </w:divBdr>
    </w:div>
    <w:div w:id="1640070752">
      <w:bodyDiv w:val="1"/>
      <w:marLeft w:val="0"/>
      <w:marRight w:val="0"/>
      <w:marTop w:val="0"/>
      <w:marBottom w:val="0"/>
      <w:divBdr>
        <w:top w:val="none" w:sz="0" w:space="0" w:color="auto"/>
        <w:left w:val="none" w:sz="0" w:space="0" w:color="auto"/>
        <w:bottom w:val="none" w:sz="0" w:space="0" w:color="auto"/>
        <w:right w:val="none" w:sz="0" w:space="0" w:color="auto"/>
      </w:divBdr>
    </w:div>
    <w:div w:id="1640107690">
      <w:bodyDiv w:val="1"/>
      <w:marLeft w:val="0"/>
      <w:marRight w:val="0"/>
      <w:marTop w:val="0"/>
      <w:marBottom w:val="0"/>
      <w:divBdr>
        <w:top w:val="none" w:sz="0" w:space="0" w:color="auto"/>
        <w:left w:val="none" w:sz="0" w:space="0" w:color="auto"/>
        <w:bottom w:val="none" w:sz="0" w:space="0" w:color="auto"/>
        <w:right w:val="none" w:sz="0" w:space="0" w:color="auto"/>
      </w:divBdr>
    </w:div>
    <w:div w:id="1641307462">
      <w:bodyDiv w:val="1"/>
      <w:marLeft w:val="0"/>
      <w:marRight w:val="0"/>
      <w:marTop w:val="0"/>
      <w:marBottom w:val="0"/>
      <w:divBdr>
        <w:top w:val="none" w:sz="0" w:space="0" w:color="auto"/>
        <w:left w:val="none" w:sz="0" w:space="0" w:color="auto"/>
        <w:bottom w:val="none" w:sz="0" w:space="0" w:color="auto"/>
        <w:right w:val="none" w:sz="0" w:space="0" w:color="auto"/>
      </w:divBdr>
    </w:div>
    <w:div w:id="1644697973">
      <w:bodyDiv w:val="1"/>
      <w:marLeft w:val="0"/>
      <w:marRight w:val="0"/>
      <w:marTop w:val="0"/>
      <w:marBottom w:val="0"/>
      <w:divBdr>
        <w:top w:val="none" w:sz="0" w:space="0" w:color="auto"/>
        <w:left w:val="none" w:sz="0" w:space="0" w:color="auto"/>
        <w:bottom w:val="none" w:sz="0" w:space="0" w:color="auto"/>
        <w:right w:val="none" w:sz="0" w:space="0" w:color="auto"/>
      </w:divBdr>
    </w:div>
    <w:div w:id="1645814272">
      <w:bodyDiv w:val="1"/>
      <w:marLeft w:val="0"/>
      <w:marRight w:val="0"/>
      <w:marTop w:val="0"/>
      <w:marBottom w:val="0"/>
      <w:divBdr>
        <w:top w:val="none" w:sz="0" w:space="0" w:color="auto"/>
        <w:left w:val="none" w:sz="0" w:space="0" w:color="auto"/>
        <w:bottom w:val="none" w:sz="0" w:space="0" w:color="auto"/>
        <w:right w:val="none" w:sz="0" w:space="0" w:color="auto"/>
      </w:divBdr>
    </w:div>
    <w:div w:id="1649825926">
      <w:bodyDiv w:val="1"/>
      <w:marLeft w:val="0"/>
      <w:marRight w:val="0"/>
      <w:marTop w:val="0"/>
      <w:marBottom w:val="0"/>
      <w:divBdr>
        <w:top w:val="none" w:sz="0" w:space="0" w:color="auto"/>
        <w:left w:val="none" w:sz="0" w:space="0" w:color="auto"/>
        <w:bottom w:val="none" w:sz="0" w:space="0" w:color="auto"/>
        <w:right w:val="none" w:sz="0" w:space="0" w:color="auto"/>
      </w:divBdr>
    </w:div>
    <w:div w:id="1651859724">
      <w:bodyDiv w:val="1"/>
      <w:marLeft w:val="0"/>
      <w:marRight w:val="0"/>
      <w:marTop w:val="0"/>
      <w:marBottom w:val="0"/>
      <w:divBdr>
        <w:top w:val="none" w:sz="0" w:space="0" w:color="auto"/>
        <w:left w:val="none" w:sz="0" w:space="0" w:color="auto"/>
        <w:bottom w:val="none" w:sz="0" w:space="0" w:color="auto"/>
        <w:right w:val="none" w:sz="0" w:space="0" w:color="auto"/>
      </w:divBdr>
    </w:div>
    <w:div w:id="1652638695">
      <w:bodyDiv w:val="1"/>
      <w:marLeft w:val="0"/>
      <w:marRight w:val="0"/>
      <w:marTop w:val="0"/>
      <w:marBottom w:val="0"/>
      <w:divBdr>
        <w:top w:val="none" w:sz="0" w:space="0" w:color="auto"/>
        <w:left w:val="none" w:sz="0" w:space="0" w:color="auto"/>
        <w:bottom w:val="none" w:sz="0" w:space="0" w:color="auto"/>
        <w:right w:val="none" w:sz="0" w:space="0" w:color="auto"/>
      </w:divBdr>
    </w:div>
    <w:div w:id="1653212930">
      <w:bodyDiv w:val="1"/>
      <w:marLeft w:val="0"/>
      <w:marRight w:val="0"/>
      <w:marTop w:val="0"/>
      <w:marBottom w:val="0"/>
      <w:divBdr>
        <w:top w:val="none" w:sz="0" w:space="0" w:color="auto"/>
        <w:left w:val="none" w:sz="0" w:space="0" w:color="auto"/>
        <w:bottom w:val="none" w:sz="0" w:space="0" w:color="auto"/>
        <w:right w:val="none" w:sz="0" w:space="0" w:color="auto"/>
      </w:divBdr>
    </w:div>
    <w:div w:id="1654413401">
      <w:bodyDiv w:val="1"/>
      <w:marLeft w:val="0"/>
      <w:marRight w:val="0"/>
      <w:marTop w:val="0"/>
      <w:marBottom w:val="0"/>
      <w:divBdr>
        <w:top w:val="none" w:sz="0" w:space="0" w:color="auto"/>
        <w:left w:val="none" w:sz="0" w:space="0" w:color="auto"/>
        <w:bottom w:val="none" w:sz="0" w:space="0" w:color="auto"/>
        <w:right w:val="none" w:sz="0" w:space="0" w:color="auto"/>
      </w:divBdr>
    </w:div>
    <w:div w:id="1664240206">
      <w:bodyDiv w:val="1"/>
      <w:marLeft w:val="0"/>
      <w:marRight w:val="0"/>
      <w:marTop w:val="0"/>
      <w:marBottom w:val="0"/>
      <w:divBdr>
        <w:top w:val="none" w:sz="0" w:space="0" w:color="auto"/>
        <w:left w:val="none" w:sz="0" w:space="0" w:color="auto"/>
        <w:bottom w:val="none" w:sz="0" w:space="0" w:color="auto"/>
        <w:right w:val="none" w:sz="0" w:space="0" w:color="auto"/>
      </w:divBdr>
    </w:div>
    <w:div w:id="1665163087">
      <w:bodyDiv w:val="1"/>
      <w:marLeft w:val="0"/>
      <w:marRight w:val="0"/>
      <w:marTop w:val="0"/>
      <w:marBottom w:val="0"/>
      <w:divBdr>
        <w:top w:val="none" w:sz="0" w:space="0" w:color="auto"/>
        <w:left w:val="none" w:sz="0" w:space="0" w:color="auto"/>
        <w:bottom w:val="none" w:sz="0" w:space="0" w:color="auto"/>
        <w:right w:val="none" w:sz="0" w:space="0" w:color="auto"/>
      </w:divBdr>
    </w:div>
    <w:div w:id="1667708870">
      <w:bodyDiv w:val="1"/>
      <w:marLeft w:val="0"/>
      <w:marRight w:val="0"/>
      <w:marTop w:val="0"/>
      <w:marBottom w:val="0"/>
      <w:divBdr>
        <w:top w:val="none" w:sz="0" w:space="0" w:color="auto"/>
        <w:left w:val="none" w:sz="0" w:space="0" w:color="auto"/>
        <w:bottom w:val="none" w:sz="0" w:space="0" w:color="auto"/>
        <w:right w:val="none" w:sz="0" w:space="0" w:color="auto"/>
      </w:divBdr>
    </w:div>
    <w:div w:id="1667903506">
      <w:bodyDiv w:val="1"/>
      <w:marLeft w:val="0"/>
      <w:marRight w:val="0"/>
      <w:marTop w:val="0"/>
      <w:marBottom w:val="0"/>
      <w:divBdr>
        <w:top w:val="none" w:sz="0" w:space="0" w:color="auto"/>
        <w:left w:val="none" w:sz="0" w:space="0" w:color="auto"/>
        <w:bottom w:val="none" w:sz="0" w:space="0" w:color="auto"/>
        <w:right w:val="none" w:sz="0" w:space="0" w:color="auto"/>
      </w:divBdr>
    </w:div>
    <w:div w:id="1672441109">
      <w:bodyDiv w:val="1"/>
      <w:marLeft w:val="0"/>
      <w:marRight w:val="0"/>
      <w:marTop w:val="0"/>
      <w:marBottom w:val="0"/>
      <w:divBdr>
        <w:top w:val="none" w:sz="0" w:space="0" w:color="auto"/>
        <w:left w:val="none" w:sz="0" w:space="0" w:color="auto"/>
        <w:bottom w:val="none" w:sz="0" w:space="0" w:color="auto"/>
        <w:right w:val="none" w:sz="0" w:space="0" w:color="auto"/>
      </w:divBdr>
    </w:div>
    <w:div w:id="1673795438">
      <w:bodyDiv w:val="1"/>
      <w:marLeft w:val="0"/>
      <w:marRight w:val="0"/>
      <w:marTop w:val="0"/>
      <w:marBottom w:val="0"/>
      <w:divBdr>
        <w:top w:val="none" w:sz="0" w:space="0" w:color="auto"/>
        <w:left w:val="none" w:sz="0" w:space="0" w:color="auto"/>
        <w:bottom w:val="none" w:sz="0" w:space="0" w:color="auto"/>
        <w:right w:val="none" w:sz="0" w:space="0" w:color="auto"/>
      </w:divBdr>
    </w:div>
    <w:div w:id="1675495644">
      <w:bodyDiv w:val="1"/>
      <w:marLeft w:val="0"/>
      <w:marRight w:val="0"/>
      <w:marTop w:val="0"/>
      <w:marBottom w:val="0"/>
      <w:divBdr>
        <w:top w:val="none" w:sz="0" w:space="0" w:color="auto"/>
        <w:left w:val="none" w:sz="0" w:space="0" w:color="auto"/>
        <w:bottom w:val="none" w:sz="0" w:space="0" w:color="auto"/>
        <w:right w:val="none" w:sz="0" w:space="0" w:color="auto"/>
      </w:divBdr>
    </w:div>
    <w:div w:id="1675762687">
      <w:bodyDiv w:val="1"/>
      <w:marLeft w:val="0"/>
      <w:marRight w:val="0"/>
      <w:marTop w:val="0"/>
      <w:marBottom w:val="0"/>
      <w:divBdr>
        <w:top w:val="none" w:sz="0" w:space="0" w:color="auto"/>
        <w:left w:val="none" w:sz="0" w:space="0" w:color="auto"/>
        <w:bottom w:val="none" w:sz="0" w:space="0" w:color="auto"/>
        <w:right w:val="none" w:sz="0" w:space="0" w:color="auto"/>
      </w:divBdr>
    </w:div>
    <w:div w:id="1676418521">
      <w:bodyDiv w:val="1"/>
      <w:marLeft w:val="0"/>
      <w:marRight w:val="0"/>
      <w:marTop w:val="0"/>
      <w:marBottom w:val="0"/>
      <w:divBdr>
        <w:top w:val="none" w:sz="0" w:space="0" w:color="auto"/>
        <w:left w:val="none" w:sz="0" w:space="0" w:color="auto"/>
        <w:bottom w:val="none" w:sz="0" w:space="0" w:color="auto"/>
        <w:right w:val="none" w:sz="0" w:space="0" w:color="auto"/>
      </w:divBdr>
    </w:div>
    <w:div w:id="1677072867">
      <w:bodyDiv w:val="1"/>
      <w:marLeft w:val="0"/>
      <w:marRight w:val="0"/>
      <w:marTop w:val="0"/>
      <w:marBottom w:val="0"/>
      <w:divBdr>
        <w:top w:val="none" w:sz="0" w:space="0" w:color="auto"/>
        <w:left w:val="none" w:sz="0" w:space="0" w:color="auto"/>
        <w:bottom w:val="none" w:sz="0" w:space="0" w:color="auto"/>
        <w:right w:val="none" w:sz="0" w:space="0" w:color="auto"/>
      </w:divBdr>
    </w:div>
    <w:div w:id="1677920833">
      <w:bodyDiv w:val="1"/>
      <w:marLeft w:val="0"/>
      <w:marRight w:val="0"/>
      <w:marTop w:val="0"/>
      <w:marBottom w:val="0"/>
      <w:divBdr>
        <w:top w:val="none" w:sz="0" w:space="0" w:color="auto"/>
        <w:left w:val="none" w:sz="0" w:space="0" w:color="auto"/>
        <w:bottom w:val="none" w:sz="0" w:space="0" w:color="auto"/>
        <w:right w:val="none" w:sz="0" w:space="0" w:color="auto"/>
      </w:divBdr>
    </w:div>
    <w:div w:id="1683241975">
      <w:bodyDiv w:val="1"/>
      <w:marLeft w:val="0"/>
      <w:marRight w:val="0"/>
      <w:marTop w:val="0"/>
      <w:marBottom w:val="0"/>
      <w:divBdr>
        <w:top w:val="none" w:sz="0" w:space="0" w:color="auto"/>
        <w:left w:val="none" w:sz="0" w:space="0" w:color="auto"/>
        <w:bottom w:val="none" w:sz="0" w:space="0" w:color="auto"/>
        <w:right w:val="none" w:sz="0" w:space="0" w:color="auto"/>
      </w:divBdr>
    </w:div>
    <w:div w:id="1683891959">
      <w:bodyDiv w:val="1"/>
      <w:marLeft w:val="0"/>
      <w:marRight w:val="0"/>
      <w:marTop w:val="0"/>
      <w:marBottom w:val="0"/>
      <w:divBdr>
        <w:top w:val="none" w:sz="0" w:space="0" w:color="auto"/>
        <w:left w:val="none" w:sz="0" w:space="0" w:color="auto"/>
        <w:bottom w:val="none" w:sz="0" w:space="0" w:color="auto"/>
        <w:right w:val="none" w:sz="0" w:space="0" w:color="auto"/>
      </w:divBdr>
    </w:div>
    <w:div w:id="1685747392">
      <w:bodyDiv w:val="1"/>
      <w:marLeft w:val="0"/>
      <w:marRight w:val="0"/>
      <w:marTop w:val="0"/>
      <w:marBottom w:val="0"/>
      <w:divBdr>
        <w:top w:val="none" w:sz="0" w:space="0" w:color="auto"/>
        <w:left w:val="none" w:sz="0" w:space="0" w:color="auto"/>
        <w:bottom w:val="none" w:sz="0" w:space="0" w:color="auto"/>
        <w:right w:val="none" w:sz="0" w:space="0" w:color="auto"/>
      </w:divBdr>
    </w:div>
    <w:div w:id="1685814525">
      <w:bodyDiv w:val="1"/>
      <w:marLeft w:val="0"/>
      <w:marRight w:val="0"/>
      <w:marTop w:val="0"/>
      <w:marBottom w:val="0"/>
      <w:divBdr>
        <w:top w:val="none" w:sz="0" w:space="0" w:color="auto"/>
        <w:left w:val="none" w:sz="0" w:space="0" w:color="auto"/>
        <w:bottom w:val="none" w:sz="0" w:space="0" w:color="auto"/>
        <w:right w:val="none" w:sz="0" w:space="0" w:color="auto"/>
      </w:divBdr>
    </w:div>
    <w:div w:id="1686007973">
      <w:bodyDiv w:val="1"/>
      <w:marLeft w:val="0"/>
      <w:marRight w:val="0"/>
      <w:marTop w:val="0"/>
      <w:marBottom w:val="0"/>
      <w:divBdr>
        <w:top w:val="none" w:sz="0" w:space="0" w:color="auto"/>
        <w:left w:val="none" w:sz="0" w:space="0" w:color="auto"/>
        <w:bottom w:val="none" w:sz="0" w:space="0" w:color="auto"/>
        <w:right w:val="none" w:sz="0" w:space="0" w:color="auto"/>
      </w:divBdr>
    </w:div>
    <w:div w:id="1686325446">
      <w:bodyDiv w:val="1"/>
      <w:marLeft w:val="0"/>
      <w:marRight w:val="0"/>
      <w:marTop w:val="0"/>
      <w:marBottom w:val="0"/>
      <w:divBdr>
        <w:top w:val="none" w:sz="0" w:space="0" w:color="auto"/>
        <w:left w:val="none" w:sz="0" w:space="0" w:color="auto"/>
        <w:bottom w:val="none" w:sz="0" w:space="0" w:color="auto"/>
        <w:right w:val="none" w:sz="0" w:space="0" w:color="auto"/>
      </w:divBdr>
    </w:div>
    <w:div w:id="1687753595">
      <w:bodyDiv w:val="1"/>
      <w:marLeft w:val="0"/>
      <w:marRight w:val="0"/>
      <w:marTop w:val="0"/>
      <w:marBottom w:val="0"/>
      <w:divBdr>
        <w:top w:val="none" w:sz="0" w:space="0" w:color="auto"/>
        <w:left w:val="none" w:sz="0" w:space="0" w:color="auto"/>
        <w:bottom w:val="none" w:sz="0" w:space="0" w:color="auto"/>
        <w:right w:val="none" w:sz="0" w:space="0" w:color="auto"/>
      </w:divBdr>
    </w:div>
    <w:div w:id="1691486329">
      <w:bodyDiv w:val="1"/>
      <w:marLeft w:val="0"/>
      <w:marRight w:val="0"/>
      <w:marTop w:val="0"/>
      <w:marBottom w:val="0"/>
      <w:divBdr>
        <w:top w:val="none" w:sz="0" w:space="0" w:color="auto"/>
        <w:left w:val="none" w:sz="0" w:space="0" w:color="auto"/>
        <w:bottom w:val="none" w:sz="0" w:space="0" w:color="auto"/>
        <w:right w:val="none" w:sz="0" w:space="0" w:color="auto"/>
      </w:divBdr>
    </w:div>
    <w:div w:id="1692492720">
      <w:bodyDiv w:val="1"/>
      <w:marLeft w:val="0"/>
      <w:marRight w:val="0"/>
      <w:marTop w:val="0"/>
      <w:marBottom w:val="0"/>
      <w:divBdr>
        <w:top w:val="none" w:sz="0" w:space="0" w:color="auto"/>
        <w:left w:val="none" w:sz="0" w:space="0" w:color="auto"/>
        <w:bottom w:val="none" w:sz="0" w:space="0" w:color="auto"/>
        <w:right w:val="none" w:sz="0" w:space="0" w:color="auto"/>
      </w:divBdr>
    </w:div>
    <w:div w:id="1693258693">
      <w:bodyDiv w:val="1"/>
      <w:marLeft w:val="0"/>
      <w:marRight w:val="0"/>
      <w:marTop w:val="0"/>
      <w:marBottom w:val="0"/>
      <w:divBdr>
        <w:top w:val="none" w:sz="0" w:space="0" w:color="auto"/>
        <w:left w:val="none" w:sz="0" w:space="0" w:color="auto"/>
        <w:bottom w:val="none" w:sz="0" w:space="0" w:color="auto"/>
        <w:right w:val="none" w:sz="0" w:space="0" w:color="auto"/>
      </w:divBdr>
    </w:div>
    <w:div w:id="1696033079">
      <w:bodyDiv w:val="1"/>
      <w:marLeft w:val="0"/>
      <w:marRight w:val="0"/>
      <w:marTop w:val="0"/>
      <w:marBottom w:val="0"/>
      <w:divBdr>
        <w:top w:val="none" w:sz="0" w:space="0" w:color="auto"/>
        <w:left w:val="none" w:sz="0" w:space="0" w:color="auto"/>
        <w:bottom w:val="none" w:sz="0" w:space="0" w:color="auto"/>
        <w:right w:val="none" w:sz="0" w:space="0" w:color="auto"/>
      </w:divBdr>
    </w:div>
    <w:div w:id="1696268656">
      <w:bodyDiv w:val="1"/>
      <w:marLeft w:val="0"/>
      <w:marRight w:val="0"/>
      <w:marTop w:val="0"/>
      <w:marBottom w:val="0"/>
      <w:divBdr>
        <w:top w:val="none" w:sz="0" w:space="0" w:color="auto"/>
        <w:left w:val="none" w:sz="0" w:space="0" w:color="auto"/>
        <w:bottom w:val="none" w:sz="0" w:space="0" w:color="auto"/>
        <w:right w:val="none" w:sz="0" w:space="0" w:color="auto"/>
      </w:divBdr>
    </w:div>
    <w:div w:id="1697122382">
      <w:bodyDiv w:val="1"/>
      <w:marLeft w:val="0"/>
      <w:marRight w:val="0"/>
      <w:marTop w:val="0"/>
      <w:marBottom w:val="0"/>
      <w:divBdr>
        <w:top w:val="none" w:sz="0" w:space="0" w:color="auto"/>
        <w:left w:val="none" w:sz="0" w:space="0" w:color="auto"/>
        <w:bottom w:val="none" w:sz="0" w:space="0" w:color="auto"/>
        <w:right w:val="none" w:sz="0" w:space="0" w:color="auto"/>
      </w:divBdr>
    </w:div>
    <w:div w:id="1701512884">
      <w:bodyDiv w:val="1"/>
      <w:marLeft w:val="0"/>
      <w:marRight w:val="0"/>
      <w:marTop w:val="0"/>
      <w:marBottom w:val="0"/>
      <w:divBdr>
        <w:top w:val="none" w:sz="0" w:space="0" w:color="auto"/>
        <w:left w:val="none" w:sz="0" w:space="0" w:color="auto"/>
        <w:bottom w:val="none" w:sz="0" w:space="0" w:color="auto"/>
        <w:right w:val="none" w:sz="0" w:space="0" w:color="auto"/>
      </w:divBdr>
    </w:div>
    <w:div w:id="1702053060">
      <w:bodyDiv w:val="1"/>
      <w:marLeft w:val="0"/>
      <w:marRight w:val="0"/>
      <w:marTop w:val="0"/>
      <w:marBottom w:val="0"/>
      <w:divBdr>
        <w:top w:val="none" w:sz="0" w:space="0" w:color="auto"/>
        <w:left w:val="none" w:sz="0" w:space="0" w:color="auto"/>
        <w:bottom w:val="none" w:sz="0" w:space="0" w:color="auto"/>
        <w:right w:val="none" w:sz="0" w:space="0" w:color="auto"/>
      </w:divBdr>
    </w:div>
    <w:div w:id="1705520648">
      <w:bodyDiv w:val="1"/>
      <w:marLeft w:val="0"/>
      <w:marRight w:val="0"/>
      <w:marTop w:val="0"/>
      <w:marBottom w:val="0"/>
      <w:divBdr>
        <w:top w:val="none" w:sz="0" w:space="0" w:color="auto"/>
        <w:left w:val="none" w:sz="0" w:space="0" w:color="auto"/>
        <w:bottom w:val="none" w:sz="0" w:space="0" w:color="auto"/>
        <w:right w:val="none" w:sz="0" w:space="0" w:color="auto"/>
      </w:divBdr>
    </w:div>
    <w:div w:id="1705598305">
      <w:bodyDiv w:val="1"/>
      <w:marLeft w:val="0"/>
      <w:marRight w:val="0"/>
      <w:marTop w:val="0"/>
      <w:marBottom w:val="0"/>
      <w:divBdr>
        <w:top w:val="none" w:sz="0" w:space="0" w:color="auto"/>
        <w:left w:val="none" w:sz="0" w:space="0" w:color="auto"/>
        <w:bottom w:val="none" w:sz="0" w:space="0" w:color="auto"/>
        <w:right w:val="none" w:sz="0" w:space="0" w:color="auto"/>
      </w:divBdr>
    </w:div>
    <w:div w:id="1712609264">
      <w:bodyDiv w:val="1"/>
      <w:marLeft w:val="0"/>
      <w:marRight w:val="0"/>
      <w:marTop w:val="0"/>
      <w:marBottom w:val="0"/>
      <w:divBdr>
        <w:top w:val="none" w:sz="0" w:space="0" w:color="auto"/>
        <w:left w:val="none" w:sz="0" w:space="0" w:color="auto"/>
        <w:bottom w:val="none" w:sz="0" w:space="0" w:color="auto"/>
        <w:right w:val="none" w:sz="0" w:space="0" w:color="auto"/>
      </w:divBdr>
    </w:div>
    <w:div w:id="1714384431">
      <w:bodyDiv w:val="1"/>
      <w:marLeft w:val="0"/>
      <w:marRight w:val="0"/>
      <w:marTop w:val="0"/>
      <w:marBottom w:val="0"/>
      <w:divBdr>
        <w:top w:val="none" w:sz="0" w:space="0" w:color="auto"/>
        <w:left w:val="none" w:sz="0" w:space="0" w:color="auto"/>
        <w:bottom w:val="none" w:sz="0" w:space="0" w:color="auto"/>
        <w:right w:val="none" w:sz="0" w:space="0" w:color="auto"/>
      </w:divBdr>
    </w:div>
    <w:div w:id="1714962097">
      <w:bodyDiv w:val="1"/>
      <w:marLeft w:val="0"/>
      <w:marRight w:val="0"/>
      <w:marTop w:val="0"/>
      <w:marBottom w:val="0"/>
      <w:divBdr>
        <w:top w:val="none" w:sz="0" w:space="0" w:color="auto"/>
        <w:left w:val="none" w:sz="0" w:space="0" w:color="auto"/>
        <w:bottom w:val="none" w:sz="0" w:space="0" w:color="auto"/>
        <w:right w:val="none" w:sz="0" w:space="0" w:color="auto"/>
      </w:divBdr>
    </w:div>
    <w:div w:id="1723868773">
      <w:bodyDiv w:val="1"/>
      <w:marLeft w:val="0"/>
      <w:marRight w:val="0"/>
      <w:marTop w:val="0"/>
      <w:marBottom w:val="0"/>
      <w:divBdr>
        <w:top w:val="none" w:sz="0" w:space="0" w:color="auto"/>
        <w:left w:val="none" w:sz="0" w:space="0" w:color="auto"/>
        <w:bottom w:val="none" w:sz="0" w:space="0" w:color="auto"/>
        <w:right w:val="none" w:sz="0" w:space="0" w:color="auto"/>
      </w:divBdr>
    </w:div>
    <w:div w:id="1723942813">
      <w:bodyDiv w:val="1"/>
      <w:marLeft w:val="0"/>
      <w:marRight w:val="0"/>
      <w:marTop w:val="0"/>
      <w:marBottom w:val="0"/>
      <w:divBdr>
        <w:top w:val="none" w:sz="0" w:space="0" w:color="auto"/>
        <w:left w:val="none" w:sz="0" w:space="0" w:color="auto"/>
        <w:bottom w:val="none" w:sz="0" w:space="0" w:color="auto"/>
        <w:right w:val="none" w:sz="0" w:space="0" w:color="auto"/>
      </w:divBdr>
    </w:div>
    <w:div w:id="1726640200">
      <w:bodyDiv w:val="1"/>
      <w:marLeft w:val="0"/>
      <w:marRight w:val="0"/>
      <w:marTop w:val="0"/>
      <w:marBottom w:val="0"/>
      <w:divBdr>
        <w:top w:val="none" w:sz="0" w:space="0" w:color="auto"/>
        <w:left w:val="none" w:sz="0" w:space="0" w:color="auto"/>
        <w:bottom w:val="none" w:sz="0" w:space="0" w:color="auto"/>
        <w:right w:val="none" w:sz="0" w:space="0" w:color="auto"/>
      </w:divBdr>
    </w:div>
    <w:div w:id="1727332657">
      <w:bodyDiv w:val="1"/>
      <w:marLeft w:val="0"/>
      <w:marRight w:val="0"/>
      <w:marTop w:val="0"/>
      <w:marBottom w:val="0"/>
      <w:divBdr>
        <w:top w:val="none" w:sz="0" w:space="0" w:color="auto"/>
        <w:left w:val="none" w:sz="0" w:space="0" w:color="auto"/>
        <w:bottom w:val="none" w:sz="0" w:space="0" w:color="auto"/>
        <w:right w:val="none" w:sz="0" w:space="0" w:color="auto"/>
      </w:divBdr>
    </w:div>
    <w:div w:id="1727605771">
      <w:bodyDiv w:val="1"/>
      <w:marLeft w:val="0"/>
      <w:marRight w:val="0"/>
      <w:marTop w:val="0"/>
      <w:marBottom w:val="0"/>
      <w:divBdr>
        <w:top w:val="none" w:sz="0" w:space="0" w:color="auto"/>
        <w:left w:val="none" w:sz="0" w:space="0" w:color="auto"/>
        <w:bottom w:val="none" w:sz="0" w:space="0" w:color="auto"/>
        <w:right w:val="none" w:sz="0" w:space="0" w:color="auto"/>
      </w:divBdr>
    </w:div>
    <w:div w:id="1727997142">
      <w:bodyDiv w:val="1"/>
      <w:marLeft w:val="0"/>
      <w:marRight w:val="0"/>
      <w:marTop w:val="0"/>
      <w:marBottom w:val="0"/>
      <w:divBdr>
        <w:top w:val="none" w:sz="0" w:space="0" w:color="auto"/>
        <w:left w:val="none" w:sz="0" w:space="0" w:color="auto"/>
        <w:bottom w:val="none" w:sz="0" w:space="0" w:color="auto"/>
        <w:right w:val="none" w:sz="0" w:space="0" w:color="auto"/>
      </w:divBdr>
    </w:div>
    <w:div w:id="1730152928">
      <w:bodyDiv w:val="1"/>
      <w:marLeft w:val="0"/>
      <w:marRight w:val="0"/>
      <w:marTop w:val="0"/>
      <w:marBottom w:val="0"/>
      <w:divBdr>
        <w:top w:val="none" w:sz="0" w:space="0" w:color="auto"/>
        <w:left w:val="none" w:sz="0" w:space="0" w:color="auto"/>
        <w:bottom w:val="none" w:sz="0" w:space="0" w:color="auto"/>
        <w:right w:val="none" w:sz="0" w:space="0" w:color="auto"/>
      </w:divBdr>
    </w:div>
    <w:div w:id="1734349741">
      <w:bodyDiv w:val="1"/>
      <w:marLeft w:val="0"/>
      <w:marRight w:val="0"/>
      <w:marTop w:val="0"/>
      <w:marBottom w:val="0"/>
      <w:divBdr>
        <w:top w:val="none" w:sz="0" w:space="0" w:color="auto"/>
        <w:left w:val="none" w:sz="0" w:space="0" w:color="auto"/>
        <w:bottom w:val="none" w:sz="0" w:space="0" w:color="auto"/>
        <w:right w:val="none" w:sz="0" w:space="0" w:color="auto"/>
      </w:divBdr>
    </w:div>
    <w:div w:id="1734815215">
      <w:bodyDiv w:val="1"/>
      <w:marLeft w:val="0"/>
      <w:marRight w:val="0"/>
      <w:marTop w:val="0"/>
      <w:marBottom w:val="0"/>
      <w:divBdr>
        <w:top w:val="none" w:sz="0" w:space="0" w:color="auto"/>
        <w:left w:val="none" w:sz="0" w:space="0" w:color="auto"/>
        <w:bottom w:val="none" w:sz="0" w:space="0" w:color="auto"/>
        <w:right w:val="none" w:sz="0" w:space="0" w:color="auto"/>
      </w:divBdr>
    </w:div>
    <w:div w:id="1736661493">
      <w:bodyDiv w:val="1"/>
      <w:marLeft w:val="0"/>
      <w:marRight w:val="0"/>
      <w:marTop w:val="0"/>
      <w:marBottom w:val="0"/>
      <w:divBdr>
        <w:top w:val="none" w:sz="0" w:space="0" w:color="auto"/>
        <w:left w:val="none" w:sz="0" w:space="0" w:color="auto"/>
        <w:bottom w:val="none" w:sz="0" w:space="0" w:color="auto"/>
        <w:right w:val="none" w:sz="0" w:space="0" w:color="auto"/>
      </w:divBdr>
    </w:div>
    <w:div w:id="1737702910">
      <w:bodyDiv w:val="1"/>
      <w:marLeft w:val="0"/>
      <w:marRight w:val="0"/>
      <w:marTop w:val="0"/>
      <w:marBottom w:val="0"/>
      <w:divBdr>
        <w:top w:val="none" w:sz="0" w:space="0" w:color="auto"/>
        <w:left w:val="none" w:sz="0" w:space="0" w:color="auto"/>
        <w:bottom w:val="none" w:sz="0" w:space="0" w:color="auto"/>
        <w:right w:val="none" w:sz="0" w:space="0" w:color="auto"/>
      </w:divBdr>
    </w:div>
    <w:div w:id="1739210686">
      <w:bodyDiv w:val="1"/>
      <w:marLeft w:val="0"/>
      <w:marRight w:val="0"/>
      <w:marTop w:val="0"/>
      <w:marBottom w:val="0"/>
      <w:divBdr>
        <w:top w:val="none" w:sz="0" w:space="0" w:color="auto"/>
        <w:left w:val="none" w:sz="0" w:space="0" w:color="auto"/>
        <w:bottom w:val="none" w:sz="0" w:space="0" w:color="auto"/>
        <w:right w:val="none" w:sz="0" w:space="0" w:color="auto"/>
      </w:divBdr>
    </w:div>
    <w:div w:id="1739479092">
      <w:bodyDiv w:val="1"/>
      <w:marLeft w:val="0"/>
      <w:marRight w:val="0"/>
      <w:marTop w:val="0"/>
      <w:marBottom w:val="0"/>
      <w:divBdr>
        <w:top w:val="none" w:sz="0" w:space="0" w:color="auto"/>
        <w:left w:val="none" w:sz="0" w:space="0" w:color="auto"/>
        <w:bottom w:val="none" w:sz="0" w:space="0" w:color="auto"/>
        <w:right w:val="none" w:sz="0" w:space="0" w:color="auto"/>
      </w:divBdr>
    </w:div>
    <w:div w:id="1742950183">
      <w:bodyDiv w:val="1"/>
      <w:marLeft w:val="0"/>
      <w:marRight w:val="0"/>
      <w:marTop w:val="0"/>
      <w:marBottom w:val="0"/>
      <w:divBdr>
        <w:top w:val="none" w:sz="0" w:space="0" w:color="auto"/>
        <w:left w:val="none" w:sz="0" w:space="0" w:color="auto"/>
        <w:bottom w:val="none" w:sz="0" w:space="0" w:color="auto"/>
        <w:right w:val="none" w:sz="0" w:space="0" w:color="auto"/>
      </w:divBdr>
    </w:div>
    <w:div w:id="1743020431">
      <w:bodyDiv w:val="1"/>
      <w:marLeft w:val="0"/>
      <w:marRight w:val="0"/>
      <w:marTop w:val="0"/>
      <w:marBottom w:val="0"/>
      <w:divBdr>
        <w:top w:val="none" w:sz="0" w:space="0" w:color="auto"/>
        <w:left w:val="none" w:sz="0" w:space="0" w:color="auto"/>
        <w:bottom w:val="none" w:sz="0" w:space="0" w:color="auto"/>
        <w:right w:val="none" w:sz="0" w:space="0" w:color="auto"/>
      </w:divBdr>
    </w:div>
    <w:div w:id="1748919192">
      <w:bodyDiv w:val="1"/>
      <w:marLeft w:val="0"/>
      <w:marRight w:val="0"/>
      <w:marTop w:val="0"/>
      <w:marBottom w:val="0"/>
      <w:divBdr>
        <w:top w:val="none" w:sz="0" w:space="0" w:color="auto"/>
        <w:left w:val="none" w:sz="0" w:space="0" w:color="auto"/>
        <w:bottom w:val="none" w:sz="0" w:space="0" w:color="auto"/>
        <w:right w:val="none" w:sz="0" w:space="0" w:color="auto"/>
      </w:divBdr>
    </w:div>
    <w:div w:id="1751998573">
      <w:bodyDiv w:val="1"/>
      <w:marLeft w:val="0"/>
      <w:marRight w:val="0"/>
      <w:marTop w:val="0"/>
      <w:marBottom w:val="0"/>
      <w:divBdr>
        <w:top w:val="none" w:sz="0" w:space="0" w:color="auto"/>
        <w:left w:val="none" w:sz="0" w:space="0" w:color="auto"/>
        <w:bottom w:val="none" w:sz="0" w:space="0" w:color="auto"/>
        <w:right w:val="none" w:sz="0" w:space="0" w:color="auto"/>
      </w:divBdr>
    </w:div>
    <w:div w:id="1752967603">
      <w:bodyDiv w:val="1"/>
      <w:marLeft w:val="0"/>
      <w:marRight w:val="0"/>
      <w:marTop w:val="0"/>
      <w:marBottom w:val="0"/>
      <w:divBdr>
        <w:top w:val="none" w:sz="0" w:space="0" w:color="auto"/>
        <w:left w:val="none" w:sz="0" w:space="0" w:color="auto"/>
        <w:bottom w:val="none" w:sz="0" w:space="0" w:color="auto"/>
        <w:right w:val="none" w:sz="0" w:space="0" w:color="auto"/>
      </w:divBdr>
    </w:div>
    <w:div w:id="1755740296">
      <w:bodyDiv w:val="1"/>
      <w:marLeft w:val="0"/>
      <w:marRight w:val="0"/>
      <w:marTop w:val="0"/>
      <w:marBottom w:val="0"/>
      <w:divBdr>
        <w:top w:val="none" w:sz="0" w:space="0" w:color="auto"/>
        <w:left w:val="none" w:sz="0" w:space="0" w:color="auto"/>
        <w:bottom w:val="none" w:sz="0" w:space="0" w:color="auto"/>
        <w:right w:val="none" w:sz="0" w:space="0" w:color="auto"/>
      </w:divBdr>
    </w:div>
    <w:div w:id="1756200945">
      <w:bodyDiv w:val="1"/>
      <w:marLeft w:val="0"/>
      <w:marRight w:val="0"/>
      <w:marTop w:val="0"/>
      <w:marBottom w:val="0"/>
      <w:divBdr>
        <w:top w:val="none" w:sz="0" w:space="0" w:color="auto"/>
        <w:left w:val="none" w:sz="0" w:space="0" w:color="auto"/>
        <w:bottom w:val="none" w:sz="0" w:space="0" w:color="auto"/>
        <w:right w:val="none" w:sz="0" w:space="0" w:color="auto"/>
      </w:divBdr>
    </w:div>
    <w:div w:id="1761638458">
      <w:bodyDiv w:val="1"/>
      <w:marLeft w:val="0"/>
      <w:marRight w:val="0"/>
      <w:marTop w:val="0"/>
      <w:marBottom w:val="0"/>
      <w:divBdr>
        <w:top w:val="none" w:sz="0" w:space="0" w:color="auto"/>
        <w:left w:val="none" w:sz="0" w:space="0" w:color="auto"/>
        <w:bottom w:val="none" w:sz="0" w:space="0" w:color="auto"/>
        <w:right w:val="none" w:sz="0" w:space="0" w:color="auto"/>
      </w:divBdr>
    </w:div>
    <w:div w:id="1762412745">
      <w:bodyDiv w:val="1"/>
      <w:marLeft w:val="0"/>
      <w:marRight w:val="0"/>
      <w:marTop w:val="0"/>
      <w:marBottom w:val="0"/>
      <w:divBdr>
        <w:top w:val="none" w:sz="0" w:space="0" w:color="auto"/>
        <w:left w:val="none" w:sz="0" w:space="0" w:color="auto"/>
        <w:bottom w:val="none" w:sz="0" w:space="0" w:color="auto"/>
        <w:right w:val="none" w:sz="0" w:space="0" w:color="auto"/>
      </w:divBdr>
    </w:div>
    <w:div w:id="1762526105">
      <w:bodyDiv w:val="1"/>
      <w:marLeft w:val="0"/>
      <w:marRight w:val="0"/>
      <w:marTop w:val="0"/>
      <w:marBottom w:val="0"/>
      <w:divBdr>
        <w:top w:val="none" w:sz="0" w:space="0" w:color="auto"/>
        <w:left w:val="none" w:sz="0" w:space="0" w:color="auto"/>
        <w:bottom w:val="none" w:sz="0" w:space="0" w:color="auto"/>
        <w:right w:val="none" w:sz="0" w:space="0" w:color="auto"/>
      </w:divBdr>
    </w:div>
    <w:div w:id="1767574187">
      <w:bodyDiv w:val="1"/>
      <w:marLeft w:val="0"/>
      <w:marRight w:val="0"/>
      <w:marTop w:val="0"/>
      <w:marBottom w:val="0"/>
      <w:divBdr>
        <w:top w:val="none" w:sz="0" w:space="0" w:color="auto"/>
        <w:left w:val="none" w:sz="0" w:space="0" w:color="auto"/>
        <w:bottom w:val="none" w:sz="0" w:space="0" w:color="auto"/>
        <w:right w:val="none" w:sz="0" w:space="0" w:color="auto"/>
      </w:divBdr>
    </w:div>
    <w:div w:id="1770855976">
      <w:bodyDiv w:val="1"/>
      <w:marLeft w:val="0"/>
      <w:marRight w:val="0"/>
      <w:marTop w:val="0"/>
      <w:marBottom w:val="0"/>
      <w:divBdr>
        <w:top w:val="none" w:sz="0" w:space="0" w:color="auto"/>
        <w:left w:val="none" w:sz="0" w:space="0" w:color="auto"/>
        <w:bottom w:val="none" w:sz="0" w:space="0" w:color="auto"/>
        <w:right w:val="none" w:sz="0" w:space="0" w:color="auto"/>
      </w:divBdr>
    </w:div>
    <w:div w:id="1774745313">
      <w:bodyDiv w:val="1"/>
      <w:marLeft w:val="0"/>
      <w:marRight w:val="0"/>
      <w:marTop w:val="0"/>
      <w:marBottom w:val="0"/>
      <w:divBdr>
        <w:top w:val="none" w:sz="0" w:space="0" w:color="auto"/>
        <w:left w:val="none" w:sz="0" w:space="0" w:color="auto"/>
        <w:bottom w:val="none" w:sz="0" w:space="0" w:color="auto"/>
        <w:right w:val="none" w:sz="0" w:space="0" w:color="auto"/>
      </w:divBdr>
    </w:div>
    <w:div w:id="1776241413">
      <w:bodyDiv w:val="1"/>
      <w:marLeft w:val="0"/>
      <w:marRight w:val="0"/>
      <w:marTop w:val="0"/>
      <w:marBottom w:val="0"/>
      <w:divBdr>
        <w:top w:val="none" w:sz="0" w:space="0" w:color="auto"/>
        <w:left w:val="none" w:sz="0" w:space="0" w:color="auto"/>
        <w:bottom w:val="none" w:sz="0" w:space="0" w:color="auto"/>
        <w:right w:val="none" w:sz="0" w:space="0" w:color="auto"/>
      </w:divBdr>
    </w:div>
    <w:div w:id="1777938912">
      <w:bodyDiv w:val="1"/>
      <w:marLeft w:val="0"/>
      <w:marRight w:val="0"/>
      <w:marTop w:val="0"/>
      <w:marBottom w:val="0"/>
      <w:divBdr>
        <w:top w:val="none" w:sz="0" w:space="0" w:color="auto"/>
        <w:left w:val="none" w:sz="0" w:space="0" w:color="auto"/>
        <w:bottom w:val="none" w:sz="0" w:space="0" w:color="auto"/>
        <w:right w:val="none" w:sz="0" w:space="0" w:color="auto"/>
      </w:divBdr>
    </w:div>
    <w:div w:id="1783186655">
      <w:bodyDiv w:val="1"/>
      <w:marLeft w:val="0"/>
      <w:marRight w:val="0"/>
      <w:marTop w:val="0"/>
      <w:marBottom w:val="0"/>
      <w:divBdr>
        <w:top w:val="none" w:sz="0" w:space="0" w:color="auto"/>
        <w:left w:val="none" w:sz="0" w:space="0" w:color="auto"/>
        <w:bottom w:val="none" w:sz="0" w:space="0" w:color="auto"/>
        <w:right w:val="none" w:sz="0" w:space="0" w:color="auto"/>
      </w:divBdr>
    </w:div>
    <w:div w:id="1783525867">
      <w:bodyDiv w:val="1"/>
      <w:marLeft w:val="0"/>
      <w:marRight w:val="0"/>
      <w:marTop w:val="0"/>
      <w:marBottom w:val="0"/>
      <w:divBdr>
        <w:top w:val="none" w:sz="0" w:space="0" w:color="auto"/>
        <w:left w:val="none" w:sz="0" w:space="0" w:color="auto"/>
        <w:bottom w:val="none" w:sz="0" w:space="0" w:color="auto"/>
        <w:right w:val="none" w:sz="0" w:space="0" w:color="auto"/>
      </w:divBdr>
    </w:div>
    <w:div w:id="1785155715">
      <w:bodyDiv w:val="1"/>
      <w:marLeft w:val="0"/>
      <w:marRight w:val="0"/>
      <w:marTop w:val="0"/>
      <w:marBottom w:val="0"/>
      <w:divBdr>
        <w:top w:val="none" w:sz="0" w:space="0" w:color="auto"/>
        <w:left w:val="none" w:sz="0" w:space="0" w:color="auto"/>
        <w:bottom w:val="none" w:sz="0" w:space="0" w:color="auto"/>
        <w:right w:val="none" w:sz="0" w:space="0" w:color="auto"/>
      </w:divBdr>
    </w:div>
    <w:div w:id="1785924518">
      <w:bodyDiv w:val="1"/>
      <w:marLeft w:val="0"/>
      <w:marRight w:val="0"/>
      <w:marTop w:val="0"/>
      <w:marBottom w:val="0"/>
      <w:divBdr>
        <w:top w:val="none" w:sz="0" w:space="0" w:color="auto"/>
        <w:left w:val="none" w:sz="0" w:space="0" w:color="auto"/>
        <w:bottom w:val="none" w:sz="0" w:space="0" w:color="auto"/>
        <w:right w:val="none" w:sz="0" w:space="0" w:color="auto"/>
      </w:divBdr>
    </w:div>
    <w:div w:id="1791821547">
      <w:bodyDiv w:val="1"/>
      <w:marLeft w:val="0"/>
      <w:marRight w:val="0"/>
      <w:marTop w:val="0"/>
      <w:marBottom w:val="0"/>
      <w:divBdr>
        <w:top w:val="none" w:sz="0" w:space="0" w:color="auto"/>
        <w:left w:val="none" w:sz="0" w:space="0" w:color="auto"/>
        <w:bottom w:val="none" w:sz="0" w:space="0" w:color="auto"/>
        <w:right w:val="none" w:sz="0" w:space="0" w:color="auto"/>
      </w:divBdr>
    </w:div>
    <w:div w:id="1798795562">
      <w:bodyDiv w:val="1"/>
      <w:marLeft w:val="0"/>
      <w:marRight w:val="0"/>
      <w:marTop w:val="0"/>
      <w:marBottom w:val="0"/>
      <w:divBdr>
        <w:top w:val="none" w:sz="0" w:space="0" w:color="auto"/>
        <w:left w:val="none" w:sz="0" w:space="0" w:color="auto"/>
        <w:bottom w:val="none" w:sz="0" w:space="0" w:color="auto"/>
        <w:right w:val="none" w:sz="0" w:space="0" w:color="auto"/>
      </w:divBdr>
    </w:div>
    <w:div w:id="1800680054">
      <w:bodyDiv w:val="1"/>
      <w:marLeft w:val="0"/>
      <w:marRight w:val="0"/>
      <w:marTop w:val="0"/>
      <w:marBottom w:val="0"/>
      <w:divBdr>
        <w:top w:val="none" w:sz="0" w:space="0" w:color="auto"/>
        <w:left w:val="none" w:sz="0" w:space="0" w:color="auto"/>
        <w:bottom w:val="none" w:sz="0" w:space="0" w:color="auto"/>
        <w:right w:val="none" w:sz="0" w:space="0" w:color="auto"/>
      </w:divBdr>
    </w:div>
    <w:div w:id="1802189843">
      <w:bodyDiv w:val="1"/>
      <w:marLeft w:val="0"/>
      <w:marRight w:val="0"/>
      <w:marTop w:val="0"/>
      <w:marBottom w:val="0"/>
      <w:divBdr>
        <w:top w:val="none" w:sz="0" w:space="0" w:color="auto"/>
        <w:left w:val="none" w:sz="0" w:space="0" w:color="auto"/>
        <w:bottom w:val="none" w:sz="0" w:space="0" w:color="auto"/>
        <w:right w:val="none" w:sz="0" w:space="0" w:color="auto"/>
      </w:divBdr>
    </w:div>
    <w:div w:id="1802727444">
      <w:bodyDiv w:val="1"/>
      <w:marLeft w:val="0"/>
      <w:marRight w:val="0"/>
      <w:marTop w:val="0"/>
      <w:marBottom w:val="0"/>
      <w:divBdr>
        <w:top w:val="none" w:sz="0" w:space="0" w:color="auto"/>
        <w:left w:val="none" w:sz="0" w:space="0" w:color="auto"/>
        <w:bottom w:val="none" w:sz="0" w:space="0" w:color="auto"/>
        <w:right w:val="none" w:sz="0" w:space="0" w:color="auto"/>
      </w:divBdr>
    </w:div>
    <w:div w:id="1803687769">
      <w:bodyDiv w:val="1"/>
      <w:marLeft w:val="0"/>
      <w:marRight w:val="0"/>
      <w:marTop w:val="0"/>
      <w:marBottom w:val="0"/>
      <w:divBdr>
        <w:top w:val="none" w:sz="0" w:space="0" w:color="auto"/>
        <w:left w:val="none" w:sz="0" w:space="0" w:color="auto"/>
        <w:bottom w:val="none" w:sz="0" w:space="0" w:color="auto"/>
        <w:right w:val="none" w:sz="0" w:space="0" w:color="auto"/>
      </w:divBdr>
    </w:div>
    <w:div w:id="1805199941">
      <w:bodyDiv w:val="1"/>
      <w:marLeft w:val="0"/>
      <w:marRight w:val="0"/>
      <w:marTop w:val="0"/>
      <w:marBottom w:val="0"/>
      <w:divBdr>
        <w:top w:val="none" w:sz="0" w:space="0" w:color="auto"/>
        <w:left w:val="none" w:sz="0" w:space="0" w:color="auto"/>
        <w:bottom w:val="none" w:sz="0" w:space="0" w:color="auto"/>
        <w:right w:val="none" w:sz="0" w:space="0" w:color="auto"/>
      </w:divBdr>
    </w:div>
    <w:div w:id="1808165917">
      <w:bodyDiv w:val="1"/>
      <w:marLeft w:val="0"/>
      <w:marRight w:val="0"/>
      <w:marTop w:val="0"/>
      <w:marBottom w:val="0"/>
      <w:divBdr>
        <w:top w:val="none" w:sz="0" w:space="0" w:color="auto"/>
        <w:left w:val="none" w:sz="0" w:space="0" w:color="auto"/>
        <w:bottom w:val="none" w:sz="0" w:space="0" w:color="auto"/>
        <w:right w:val="none" w:sz="0" w:space="0" w:color="auto"/>
      </w:divBdr>
    </w:div>
    <w:div w:id="1808550108">
      <w:bodyDiv w:val="1"/>
      <w:marLeft w:val="0"/>
      <w:marRight w:val="0"/>
      <w:marTop w:val="0"/>
      <w:marBottom w:val="0"/>
      <w:divBdr>
        <w:top w:val="none" w:sz="0" w:space="0" w:color="auto"/>
        <w:left w:val="none" w:sz="0" w:space="0" w:color="auto"/>
        <w:bottom w:val="none" w:sz="0" w:space="0" w:color="auto"/>
        <w:right w:val="none" w:sz="0" w:space="0" w:color="auto"/>
      </w:divBdr>
    </w:div>
    <w:div w:id="1810777449">
      <w:bodyDiv w:val="1"/>
      <w:marLeft w:val="0"/>
      <w:marRight w:val="0"/>
      <w:marTop w:val="0"/>
      <w:marBottom w:val="0"/>
      <w:divBdr>
        <w:top w:val="none" w:sz="0" w:space="0" w:color="auto"/>
        <w:left w:val="none" w:sz="0" w:space="0" w:color="auto"/>
        <w:bottom w:val="none" w:sz="0" w:space="0" w:color="auto"/>
        <w:right w:val="none" w:sz="0" w:space="0" w:color="auto"/>
      </w:divBdr>
    </w:div>
    <w:div w:id="1821076958">
      <w:bodyDiv w:val="1"/>
      <w:marLeft w:val="0"/>
      <w:marRight w:val="0"/>
      <w:marTop w:val="0"/>
      <w:marBottom w:val="0"/>
      <w:divBdr>
        <w:top w:val="none" w:sz="0" w:space="0" w:color="auto"/>
        <w:left w:val="none" w:sz="0" w:space="0" w:color="auto"/>
        <w:bottom w:val="none" w:sz="0" w:space="0" w:color="auto"/>
        <w:right w:val="none" w:sz="0" w:space="0" w:color="auto"/>
      </w:divBdr>
    </w:div>
    <w:div w:id="1823153549">
      <w:bodyDiv w:val="1"/>
      <w:marLeft w:val="0"/>
      <w:marRight w:val="0"/>
      <w:marTop w:val="0"/>
      <w:marBottom w:val="0"/>
      <w:divBdr>
        <w:top w:val="none" w:sz="0" w:space="0" w:color="auto"/>
        <w:left w:val="none" w:sz="0" w:space="0" w:color="auto"/>
        <w:bottom w:val="none" w:sz="0" w:space="0" w:color="auto"/>
        <w:right w:val="none" w:sz="0" w:space="0" w:color="auto"/>
      </w:divBdr>
    </w:div>
    <w:div w:id="1824463951">
      <w:bodyDiv w:val="1"/>
      <w:marLeft w:val="0"/>
      <w:marRight w:val="0"/>
      <w:marTop w:val="0"/>
      <w:marBottom w:val="0"/>
      <w:divBdr>
        <w:top w:val="none" w:sz="0" w:space="0" w:color="auto"/>
        <w:left w:val="none" w:sz="0" w:space="0" w:color="auto"/>
        <w:bottom w:val="none" w:sz="0" w:space="0" w:color="auto"/>
        <w:right w:val="none" w:sz="0" w:space="0" w:color="auto"/>
      </w:divBdr>
    </w:div>
    <w:div w:id="1825123331">
      <w:bodyDiv w:val="1"/>
      <w:marLeft w:val="0"/>
      <w:marRight w:val="0"/>
      <w:marTop w:val="0"/>
      <w:marBottom w:val="0"/>
      <w:divBdr>
        <w:top w:val="none" w:sz="0" w:space="0" w:color="auto"/>
        <w:left w:val="none" w:sz="0" w:space="0" w:color="auto"/>
        <w:bottom w:val="none" w:sz="0" w:space="0" w:color="auto"/>
        <w:right w:val="none" w:sz="0" w:space="0" w:color="auto"/>
      </w:divBdr>
    </w:div>
    <w:div w:id="1825201826">
      <w:bodyDiv w:val="1"/>
      <w:marLeft w:val="0"/>
      <w:marRight w:val="0"/>
      <w:marTop w:val="0"/>
      <w:marBottom w:val="0"/>
      <w:divBdr>
        <w:top w:val="none" w:sz="0" w:space="0" w:color="auto"/>
        <w:left w:val="none" w:sz="0" w:space="0" w:color="auto"/>
        <w:bottom w:val="none" w:sz="0" w:space="0" w:color="auto"/>
        <w:right w:val="none" w:sz="0" w:space="0" w:color="auto"/>
      </w:divBdr>
    </w:div>
    <w:div w:id="1826701837">
      <w:bodyDiv w:val="1"/>
      <w:marLeft w:val="0"/>
      <w:marRight w:val="0"/>
      <w:marTop w:val="0"/>
      <w:marBottom w:val="0"/>
      <w:divBdr>
        <w:top w:val="none" w:sz="0" w:space="0" w:color="auto"/>
        <w:left w:val="none" w:sz="0" w:space="0" w:color="auto"/>
        <w:bottom w:val="none" w:sz="0" w:space="0" w:color="auto"/>
        <w:right w:val="none" w:sz="0" w:space="0" w:color="auto"/>
      </w:divBdr>
    </w:div>
    <w:div w:id="1827627716">
      <w:bodyDiv w:val="1"/>
      <w:marLeft w:val="0"/>
      <w:marRight w:val="0"/>
      <w:marTop w:val="0"/>
      <w:marBottom w:val="0"/>
      <w:divBdr>
        <w:top w:val="none" w:sz="0" w:space="0" w:color="auto"/>
        <w:left w:val="none" w:sz="0" w:space="0" w:color="auto"/>
        <w:bottom w:val="none" w:sz="0" w:space="0" w:color="auto"/>
        <w:right w:val="none" w:sz="0" w:space="0" w:color="auto"/>
      </w:divBdr>
    </w:div>
    <w:div w:id="1830635524">
      <w:bodyDiv w:val="1"/>
      <w:marLeft w:val="0"/>
      <w:marRight w:val="0"/>
      <w:marTop w:val="0"/>
      <w:marBottom w:val="0"/>
      <w:divBdr>
        <w:top w:val="none" w:sz="0" w:space="0" w:color="auto"/>
        <w:left w:val="none" w:sz="0" w:space="0" w:color="auto"/>
        <w:bottom w:val="none" w:sz="0" w:space="0" w:color="auto"/>
        <w:right w:val="none" w:sz="0" w:space="0" w:color="auto"/>
      </w:divBdr>
    </w:div>
    <w:div w:id="1834028822">
      <w:bodyDiv w:val="1"/>
      <w:marLeft w:val="0"/>
      <w:marRight w:val="0"/>
      <w:marTop w:val="0"/>
      <w:marBottom w:val="0"/>
      <w:divBdr>
        <w:top w:val="none" w:sz="0" w:space="0" w:color="auto"/>
        <w:left w:val="none" w:sz="0" w:space="0" w:color="auto"/>
        <w:bottom w:val="none" w:sz="0" w:space="0" w:color="auto"/>
        <w:right w:val="none" w:sz="0" w:space="0" w:color="auto"/>
      </w:divBdr>
    </w:div>
    <w:div w:id="1837915362">
      <w:bodyDiv w:val="1"/>
      <w:marLeft w:val="0"/>
      <w:marRight w:val="0"/>
      <w:marTop w:val="0"/>
      <w:marBottom w:val="0"/>
      <w:divBdr>
        <w:top w:val="none" w:sz="0" w:space="0" w:color="auto"/>
        <w:left w:val="none" w:sz="0" w:space="0" w:color="auto"/>
        <w:bottom w:val="none" w:sz="0" w:space="0" w:color="auto"/>
        <w:right w:val="none" w:sz="0" w:space="0" w:color="auto"/>
      </w:divBdr>
    </w:div>
    <w:div w:id="1838381828">
      <w:bodyDiv w:val="1"/>
      <w:marLeft w:val="0"/>
      <w:marRight w:val="0"/>
      <w:marTop w:val="0"/>
      <w:marBottom w:val="0"/>
      <w:divBdr>
        <w:top w:val="none" w:sz="0" w:space="0" w:color="auto"/>
        <w:left w:val="none" w:sz="0" w:space="0" w:color="auto"/>
        <w:bottom w:val="none" w:sz="0" w:space="0" w:color="auto"/>
        <w:right w:val="none" w:sz="0" w:space="0" w:color="auto"/>
      </w:divBdr>
    </w:div>
    <w:div w:id="1844271758">
      <w:bodyDiv w:val="1"/>
      <w:marLeft w:val="0"/>
      <w:marRight w:val="0"/>
      <w:marTop w:val="0"/>
      <w:marBottom w:val="0"/>
      <w:divBdr>
        <w:top w:val="none" w:sz="0" w:space="0" w:color="auto"/>
        <w:left w:val="none" w:sz="0" w:space="0" w:color="auto"/>
        <w:bottom w:val="none" w:sz="0" w:space="0" w:color="auto"/>
        <w:right w:val="none" w:sz="0" w:space="0" w:color="auto"/>
      </w:divBdr>
    </w:div>
    <w:div w:id="1845901905">
      <w:bodyDiv w:val="1"/>
      <w:marLeft w:val="0"/>
      <w:marRight w:val="0"/>
      <w:marTop w:val="0"/>
      <w:marBottom w:val="0"/>
      <w:divBdr>
        <w:top w:val="none" w:sz="0" w:space="0" w:color="auto"/>
        <w:left w:val="none" w:sz="0" w:space="0" w:color="auto"/>
        <w:bottom w:val="none" w:sz="0" w:space="0" w:color="auto"/>
        <w:right w:val="none" w:sz="0" w:space="0" w:color="auto"/>
      </w:divBdr>
    </w:div>
    <w:div w:id="1847864551">
      <w:bodyDiv w:val="1"/>
      <w:marLeft w:val="0"/>
      <w:marRight w:val="0"/>
      <w:marTop w:val="0"/>
      <w:marBottom w:val="0"/>
      <w:divBdr>
        <w:top w:val="none" w:sz="0" w:space="0" w:color="auto"/>
        <w:left w:val="none" w:sz="0" w:space="0" w:color="auto"/>
        <w:bottom w:val="none" w:sz="0" w:space="0" w:color="auto"/>
        <w:right w:val="none" w:sz="0" w:space="0" w:color="auto"/>
      </w:divBdr>
    </w:div>
    <w:div w:id="1848859590">
      <w:bodyDiv w:val="1"/>
      <w:marLeft w:val="0"/>
      <w:marRight w:val="0"/>
      <w:marTop w:val="0"/>
      <w:marBottom w:val="0"/>
      <w:divBdr>
        <w:top w:val="none" w:sz="0" w:space="0" w:color="auto"/>
        <w:left w:val="none" w:sz="0" w:space="0" w:color="auto"/>
        <w:bottom w:val="none" w:sz="0" w:space="0" w:color="auto"/>
        <w:right w:val="none" w:sz="0" w:space="0" w:color="auto"/>
      </w:divBdr>
    </w:div>
    <w:div w:id="1848984240">
      <w:bodyDiv w:val="1"/>
      <w:marLeft w:val="0"/>
      <w:marRight w:val="0"/>
      <w:marTop w:val="0"/>
      <w:marBottom w:val="0"/>
      <w:divBdr>
        <w:top w:val="none" w:sz="0" w:space="0" w:color="auto"/>
        <w:left w:val="none" w:sz="0" w:space="0" w:color="auto"/>
        <w:bottom w:val="none" w:sz="0" w:space="0" w:color="auto"/>
        <w:right w:val="none" w:sz="0" w:space="0" w:color="auto"/>
      </w:divBdr>
    </w:div>
    <w:div w:id="1853445768">
      <w:bodyDiv w:val="1"/>
      <w:marLeft w:val="0"/>
      <w:marRight w:val="0"/>
      <w:marTop w:val="0"/>
      <w:marBottom w:val="0"/>
      <w:divBdr>
        <w:top w:val="none" w:sz="0" w:space="0" w:color="auto"/>
        <w:left w:val="none" w:sz="0" w:space="0" w:color="auto"/>
        <w:bottom w:val="none" w:sz="0" w:space="0" w:color="auto"/>
        <w:right w:val="none" w:sz="0" w:space="0" w:color="auto"/>
      </w:divBdr>
    </w:div>
    <w:div w:id="1853451601">
      <w:bodyDiv w:val="1"/>
      <w:marLeft w:val="0"/>
      <w:marRight w:val="0"/>
      <w:marTop w:val="0"/>
      <w:marBottom w:val="0"/>
      <w:divBdr>
        <w:top w:val="none" w:sz="0" w:space="0" w:color="auto"/>
        <w:left w:val="none" w:sz="0" w:space="0" w:color="auto"/>
        <w:bottom w:val="none" w:sz="0" w:space="0" w:color="auto"/>
        <w:right w:val="none" w:sz="0" w:space="0" w:color="auto"/>
      </w:divBdr>
    </w:div>
    <w:div w:id="1854032527">
      <w:bodyDiv w:val="1"/>
      <w:marLeft w:val="0"/>
      <w:marRight w:val="0"/>
      <w:marTop w:val="0"/>
      <w:marBottom w:val="0"/>
      <w:divBdr>
        <w:top w:val="none" w:sz="0" w:space="0" w:color="auto"/>
        <w:left w:val="none" w:sz="0" w:space="0" w:color="auto"/>
        <w:bottom w:val="none" w:sz="0" w:space="0" w:color="auto"/>
        <w:right w:val="none" w:sz="0" w:space="0" w:color="auto"/>
      </w:divBdr>
    </w:div>
    <w:div w:id="1862816578">
      <w:bodyDiv w:val="1"/>
      <w:marLeft w:val="0"/>
      <w:marRight w:val="0"/>
      <w:marTop w:val="0"/>
      <w:marBottom w:val="0"/>
      <w:divBdr>
        <w:top w:val="none" w:sz="0" w:space="0" w:color="auto"/>
        <w:left w:val="none" w:sz="0" w:space="0" w:color="auto"/>
        <w:bottom w:val="none" w:sz="0" w:space="0" w:color="auto"/>
        <w:right w:val="none" w:sz="0" w:space="0" w:color="auto"/>
      </w:divBdr>
    </w:div>
    <w:div w:id="1868176618">
      <w:bodyDiv w:val="1"/>
      <w:marLeft w:val="0"/>
      <w:marRight w:val="0"/>
      <w:marTop w:val="0"/>
      <w:marBottom w:val="0"/>
      <w:divBdr>
        <w:top w:val="none" w:sz="0" w:space="0" w:color="auto"/>
        <w:left w:val="none" w:sz="0" w:space="0" w:color="auto"/>
        <w:bottom w:val="none" w:sz="0" w:space="0" w:color="auto"/>
        <w:right w:val="none" w:sz="0" w:space="0" w:color="auto"/>
      </w:divBdr>
    </w:div>
    <w:div w:id="1868248680">
      <w:bodyDiv w:val="1"/>
      <w:marLeft w:val="0"/>
      <w:marRight w:val="0"/>
      <w:marTop w:val="0"/>
      <w:marBottom w:val="0"/>
      <w:divBdr>
        <w:top w:val="none" w:sz="0" w:space="0" w:color="auto"/>
        <w:left w:val="none" w:sz="0" w:space="0" w:color="auto"/>
        <w:bottom w:val="none" w:sz="0" w:space="0" w:color="auto"/>
        <w:right w:val="none" w:sz="0" w:space="0" w:color="auto"/>
      </w:divBdr>
    </w:div>
    <w:div w:id="1871137621">
      <w:bodyDiv w:val="1"/>
      <w:marLeft w:val="0"/>
      <w:marRight w:val="0"/>
      <w:marTop w:val="0"/>
      <w:marBottom w:val="0"/>
      <w:divBdr>
        <w:top w:val="none" w:sz="0" w:space="0" w:color="auto"/>
        <w:left w:val="none" w:sz="0" w:space="0" w:color="auto"/>
        <w:bottom w:val="none" w:sz="0" w:space="0" w:color="auto"/>
        <w:right w:val="none" w:sz="0" w:space="0" w:color="auto"/>
      </w:divBdr>
    </w:div>
    <w:div w:id="1871800053">
      <w:bodyDiv w:val="1"/>
      <w:marLeft w:val="0"/>
      <w:marRight w:val="0"/>
      <w:marTop w:val="0"/>
      <w:marBottom w:val="0"/>
      <w:divBdr>
        <w:top w:val="none" w:sz="0" w:space="0" w:color="auto"/>
        <w:left w:val="none" w:sz="0" w:space="0" w:color="auto"/>
        <w:bottom w:val="none" w:sz="0" w:space="0" w:color="auto"/>
        <w:right w:val="none" w:sz="0" w:space="0" w:color="auto"/>
      </w:divBdr>
    </w:div>
    <w:div w:id="1872305784">
      <w:bodyDiv w:val="1"/>
      <w:marLeft w:val="0"/>
      <w:marRight w:val="0"/>
      <w:marTop w:val="0"/>
      <w:marBottom w:val="0"/>
      <w:divBdr>
        <w:top w:val="none" w:sz="0" w:space="0" w:color="auto"/>
        <w:left w:val="none" w:sz="0" w:space="0" w:color="auto"/>
        <w:bottom w:val="none" w:sz="0" w:space="0" w:color="auto"/>
        <w:right w:val="none" w:sz="0" w:space="0" w:color="auto"/>
      </w:divBdr>
    </w:div>
    <w:div w:id="1875381405">
      <w:bodyDiv w:val="1"/>
      <w:marLeft w:val="0"/>
      <w:marRight w:val="0"/>
      <w:marTop w:val="0"/>
      <w:marBottom w:val="0"/>
      <w:divBdr>
        <w:top w:val="none" w:sz="0" w:space="0" w:color="auto"/>
        <w:left w:val="none" w:sz="0" w:space="0" w:color="auto"/>
        <w:bottom w:val="none" w:sz="0" w:space="0" w:color="auto"/>
        <w:right w:val="none" w:sz="0" w:space="0" w:color="auto"/>
      </w:divBdr>
    </w:div>
    <w:div w:id="1880120294">
      <w:bodyDiv w:val="1"/>
      <w:marLeft w:val="0"/>
      <w:marRight w:val="0"/>
      <w:marTop w:val="0"/>
      <w:marBottom w:val="0"/>
      <w:divBdr>
        <w:top w:val="none" w:sz="0" w:space="0" w:color="auto"/>
        <w:left w:val="none" w:sz="0" w:space="0" w:color="auto"/>
        <w:bottom w:val="none" w:sz="0" w:space="0" w:color="auto"/>
        <w:right w:val="none" w:sz="0" w:space="0" w:color="auto"/>
      </w:divBdr>
    </w:div>
    <w:div w:id="1882404351">
      <w:bodyDiv w:val="1"/>
      <w:marLeft w:val="0"/>
      <w:marRight w:val="0"/>
      <w:marTop w:val="0"/>
      <w:marBottom w:val="0"/>
      <w:divBdr>
        <w:top w:val="none" w:sz="0" w:space="0" w:color="auto"/>
        <w:left w:val="none" w:sz="0" w:space="0" w:color="auto"/>
        <w:bottom w:val="none" w:sz="0" w:space="0" w:color="auto"/>
        <w:right w:val="none" w:sz="0" w:space="0" w:color="auto"/>
      </w:divBdr>
    </w:div>
    <w:div w:id="1889995081">
      <w:bodyDiv w:val="1"/>
      <w:marLeft w:val="0"/>
      <w:marRight w:val="0"/>
      <w:marTop w:val="0"/>
      <w:marBottom w:val="0"/>
      <w:divBdr>
        <w:top w:val="none" w:sz="0" w:space="0" w:color="auto"/>
        <w:left w:val="none" w:sz="0" w:space="0" w:color="auto"/>
        <w:bottom w:val="none" w:sz="0" w:space="0" w:color="auto"/>
        <w:right w:val="none" w:sz="0" w:space="0" w:color="auto"/>
      </w:divBdr>
    </w:div>
    <w:div w:id="1893077573">
      <w:bodyDiv w:val="1"/>
      <w:marLeft w:val="0"/>
      <w:marRight w:val="0"/>
      <w:marTop w:val="0"/>
      <w:marBottom w:val="0"/>
      <w:divBdr>
        <w:top w:val="none" w:sz="0" w:space="0" w:color="auto"/>
        <w:left w:val="none" w:sz="0" w:space="0" w:color="auto"/>
        <w:bottom w:val="none" w:sz="0" w:space="0" w:color="auto"/>
        <w:right w:val="none" w:sz="0" w:space="0" w:color="auto"/>
      </w:divBdr>
    </w:div>
    <w:div w:id="1895962395">
      <w:bodyDiv w:val="1"/>
      <w:marLeft w:val="0"/>
      <w:marRight w:val="0"/>
      <w:marTop w:val="0"/>
      <w:marBottom w:val="0"/>
      <w:divBdr>
        <w:top w:val="none" w:sz="0" w:space="0" w:color="auto"/>
        <w:left w:val="none" w:sz="0" w:space="0" w:color="auto"/>
        <w:bottom w:val="none" w:sz="0" w:space="0" w:color="auto"/>
        <w:right w:val="none" w:sz="0" w:space="0" w:color="auto"/>
      </w:divBdr>
    </w:div>
    <w:div w:id="1896546929">
      <w:bodyDiv w:val="1"/>
      <w:marLeft w:val="0"/>
      <w:marRight w:val="0"/>
      <w:marTop w:val="0"/>
      <w:marBottom w:val="0"/>
      <w:divBdr>
        <w:top w:val="none" w:sz="0" w:space="0" w:color="auto"/>
        <w:left w:val="none" w:sz="0" w:space="0" w:color="auto"/>
        <w:bottom w:val="none" w:sz="0" w:space="0" w:color="auto"/>
        <w:right w:val="none" w:sz="0" w:space="0" w:color="auto"/>
      </w:divBdr>
    </w:div>
    <w:div w:id="1896626095">
      <w:bodyDiv w:val="1"/>
      <w:marLeft w:val="0"/>
      <w:marRight w:val="0"/>
      <w:marTop w:val="0"/>
      <w:marBottom w:val="0"/>
      <w:divBdr>
        <w:top w:val="none" w:sz="0" w:space="0" w:color="auto"/>
        <w:left w:val="none" w:sz="0" w:space="0" w:color="auto"/>
        <w:bottom w:val="none" w:sz="0" w:space="0" w:color="auto"/>
        <w:right w:val="none" w:sz="0" w:space="0" w:color="auto"/>
      </w:divBdr>
    </w:div>
    <w:div w:id="1899199215">
      <w:bodyDiv w:val="1"/>
      <w:marLeft w:val="0"/>
      <w:marRight w:val="0"/>
      <w:marTop w:val="0"/>
      <w:marBottom w:val="0"/>
      <w:divBdr>
        <w:top w:val="none" w:sz="0" w:space="0" w:color="auto"/>
        <w:left w:val="none" w:sz="0" w:space="0" w:color="auto"/>
        <w:bottom w:val="none" w:sz="0" w:space="0" w:color="auto"/>
        <w:right w:val="none" w:sz="0" w:space="0" w:color="auto"/>
      </w:divBdr>
    </w:div>
    <w:div w:id="1899705658">
      <w:bodyDiv w:val="1"/>
      <w:marLeft w:val="0"/>
      <w:marRight w:val="0"/>
      <w:marTop w:val="0"/>
      <w:marBottom w:val="0"/>
      <w:divBdr>
        <w:top w:val="none" w:sz="0" w:space="0" w:color="auto"/>
        <w:left w:val="none" w:sz="0" w:space="0" w:color="auto"/>
        <w:bottom w:val="none" w:sz="0" w:space="0" w:color="auto"/>
        <w:right w:val="none" w:sz="0" w:space="0" w:color="auto"/>
      </w:divBdr>
    </w:div>
    <w:div w:id="1901817279">
      <w:bodyDiv w:val="1"/>
      <w:marLeft w:val="0"/>
      <w:marRight w:val="0"/>
      <w:marTop w:val="0"/>
      <w:marBottom w:val="0"/>
      <w:divBdr>
        <w:top w:val="none" w:sz="0" w:space="0" w:color="auto"/>
        <w:left w:val="none" w:sz="0" w:space="0" w:color="auto"/>
        <w:bottom w:val="none" w:sz="0" w:space="0" w:color="auto"/>
        <w:right w:val="none" w:sz="0" w:space="0" w:color="auto"/>
      </w:divBdr>
    </w:div>
    <w:div w:id="1905481553">
      <w:bodyDiv w:val="1"/>
      <w:marLeft w:val="0"/>
      <w:marRight w:val="0"/>
      <w:marTop w:val="0"/>
      <w:marBottom w:val="0"/>
      <w:divBdr>
        <w:top w:val="none" w:sz="0" w:space="0" w:color="auto"/>
        <w:left w:val="none" w:sz="0" w:space="0" w:color="auto"/>
        <w:bottom w:val="none" w:sz="0" w:space="0" w:color="auto"/>
        <w:right w:val="none" w:sz="0" w:space="0" w:color="auto"/>
      </w:divBdr>
    </w:div>
    <w:div w:id="1906379727">
      <w:bodyDiv w:val="1"/>
      <w:marLeft w:val="0"/>
      <w:marRight w:val="0"/>
      <w:marTop w:val="0"/>
      <w:marBottom w:val="0"/>
      <w:divBdr>
        <w:top w:val="none" w:sz="0" w:space="0" w:color="auto"/>
        <w:left w:val="none" w:sz="0" w:space="0" w:color="auto"/>
        <w:bottom w:val="none" w:sz="0" w:space="0" w:color="auto"/>
        <w:right w:val="none" w:sz="0" w:space="0" w:color="auto"/>
      </w:divBdr>
    </w:div>
    <w:div w:id="1907453379">
      <w:bodyDiv w:val="1"/>
      <w:marLeft w:val="0"/>
      <w:marRight w:val="0"/>
      <w:marTop w:val="0"/>
      <w:marBottom w:val="0"/>
      <w:divBdr>
        <w:top w:val="none" w:sz="0" w:space="0" w:color="auto"/>
        <w:left w:val="none" w:sz="0" w:space="0" w:color="auto"/>
        <w:bottom w:val="none" w:sz="0" w:space="0" w:color="auto"/>
        <w:right w:val="none" w:sz="0" w:space="0" w:color="auto"/>
      </w:divBdr>
    </w:div>
    <w:div w:id="1908609584">
      <w:bodyDiv w:val="1"/>
      <w:marLeft w:val="0"/>
      <w:marRight w:val="0"/>
      <w:marTop w:val="0"/>
      <w:marBottom w:val="0"/>
      <w:divBdr>
        <w:top w:val="none" w:sz="0" w:space="0" w:color="auto"/>
        <w:left w:val="none" w:sz="0" w:space="0" w:color="auto"/>
        <w:bottom w:val="none" w:sz="0" w:space="0" w:color="auto"/>
        <w:right w:val="none" w:sz="0" w:space="0" w:color="auto"/>
      </w:divBdr>
    </w:div>
    <w:div w:id="1909267311">
      <w:bodyDiv w:val="1"/>
      <w:marLeft w:val="0"/>
      <w:marRight w:val="0"/>
      <w:marTop w:val="0"/>
      <w:marBottom w:val="0"/>
      <w:divBdr>
        <w:top w:val="none" w:sz="0" w:space="0" w:color="auto"/>
        <w:left w:val="none" w:sz="0" w:space="0" w:color="auto"/>
        <w:bottom w:val="none" w:sz="0" w:space="0" w:color="auto"/>
        <w:right w:val="none" w:sz="0" w:space="0" w:color="auto"/>
      </w:divBdr>
    </w:div>
    <w:div w:id="1912151141">
      <w:bodyDiv w:val="1"/>
      <w:marLeft w:val="0"/>
      <w:marRight w:val="0"/>
      <w:marTop w:val="0"/>
      <w:marBottom w:val="0"/>
      <w:divBdr>
        <w:top w:val="none" w:sz="0" w:space="0" w:color="auto"/>
        <w:left w:val="none" w:sz="0" w:space="0" w:color="auto"/>
        <w:bottom w:val="none" w:sz="0" w:space="0" w:color="auto"/>
        <w:right w:val="none" w:sz="0" w:space="0" w:color="auto"/>
      </w:divBdr>
    </w:div>
    <w:div w:id="1912619552">
      <w:bodyDiv w:val="1"/>
      <w:marLeft w:val="0"/>
      <w:marRight w:val="0"/>
      <w:marTop w:val="0"/>
      <w:marBottom w:val="0"/>
      <w:divBdr>
        <w:top w:val="none" w:sz="0" w:space="0" w:color="auto"/>
        <w:left w:val="none" w:sz="0" w:space="0" w:color="auto"/>
        <w:bottom w:val="none" w:sz="0" w:space="0" w:color="auto"/>
        <w:right w:val="none" w:sz="0" w:space="0" w:color="auto"/>
      </w:divBdr>
    </w:div>
    <w:div w:id="1914117421">
      <w:bodyDiv w:val="1"/>
      <w:marLeft w:val="0"/>
      <w:marRight w:val="0"/>
      <w:marTop w:val="0"/>
      <w:marBottom w:val="0"/>
      <w:divBdr>
        <w:top w:val="none" w:sz="0" w:space="0" w:color="auto"/>
        <w:left w:val="none" w:sz="0" w:space="0" w:color="auto"/>
        <w:bottom w:val="none" w:sz="0" w:space="0" w:color="auto"/>
        <w:right w:val="none" w:sz="0" w:space="0" w:color="auto"/>
      </w:divBdr>
    </w:div>
    <w:div w:id="1915579223">
      <w:bodyDiv w:val="1"/>
      <w:marLeft w:val="0"/>
      <w:marRight w:val="0"/>
      <w:marTop w:val="0"/>
      <w:marBottom w:val="0"/>
      <w:divBdr>
        <w:top w:val="none" w:sz="0" w:space="0" w:color="auto"/>
        <w:left w:val="none" w:sz="0" w:space="0" w:color="auto"/>
        <w:bottom w:val="none" w:sz="0" w:space="0" w:color="auto"/>
        <w:right w:val="none" w:sz="0" w:space="0" w:color="auto"/>
      </w:divBdr>
    </w:div>
    <w:div w:id="1916745667">
      <w:bodyDiv w:val="1"/>
      <w:marLeft w:val="0"/>
      <w:marRight w:val="0"/>
      <w:marTop w:val="0"/>
      <w:marBottom w:val="0"/>
      <w:divBdr>
        <w:top w:val="none" w:sz="0" w:space="0" w:color="auto"/>
        <w:left w:val="none" w:sz="0" w:space="0" w:color="auto"/>
        <w:bottom w:val="none" w:sz="0" w:space="0" w:color="auto"/>
        <w:right w:val="none" w:sz="0" w:space="0" w:color="auto"/>
      </w:divBdr>
    </w:div>
    <w:div w:id="1917864375">
      <w:bodyDiv w:val="1"/>
      <w:marLeft w:val="0"/>
      <w:marRight w:val="0"/>
      <w:marTop w:val="0"/>
      <w:marBottom w:val="0"/>
      <w:divBdr>
        <w:top w:val="none" w:sz="0" w:space="0" w:color="auto"/>
        <w:left w:val="none" w:sz="0" w:space="0" w:color="auto"/>
        <w:bottom w:val="none" w:sz="0" w:space="0" w:color="auto"/>
        <w:right w:val="none" w:sz="0" w:space="0" w:color="auto"/>
      </w:divBdr>
    </w:div>
    <w:div w:id="1919509705">
      <w:bodyDiv w:val="1"/>
      <w:marLeft w:val="0"/>
      <w:marRight w:val="0"/>
      <w:marTop w:val="0"/>
      <w:marBottom w:val="0"/>
      <w:divBdr>
        <w:top w:val="none" w:sz="0" w:space="0" w:color="auto"/>
        <w:left w:val="none" w:sz="0" w:space="0" w:color="auto"/>
        <w:bottom w:val="none" w:sz="0" w:space="0" w:color="auto"/>
        <w:right w:val="none" w:sz="0" w:space="0" w:color="auto"/>
      </w:divBdr>
    </w:div>
    <w:div w:id="1922450449">
      <w:bodyDiv w:val="1"/>
      <w:marLeft w:val="0"/>
      <w:marRight w:val="0"/>
      <w:marTop w:val="0"/>
      <w:marBottom w:val="0"/>
      <w:divBdr>
        <w:top w:val="none" w:sz="0" w:space="0" w:color="auto"/>
        <w:left w:val="none" w:sz="0" w:space="0" w:color="auto"/>
        <w:bottom w:val="none" w:sz="0" w:space="0" w:color="auto"/>
        <w:right w:val="none" w:sz="0" w:space="0" w:color="auto"/>
      </w:divBdr>
    </w:div>
    <w:div w:id="1923954255">
      <w:bodyDiv w:val="1"/>
      <w:marLeft w:val="0"/>
      <w:marRight w:val="0"/>
      <w:marTop w:val="0"/>
      <w:marBottom w:val="0"/>
      <w:divBdr>
        <w:top w:val="none" w:sz="0" w:space="0" w:color="auto"/>
        <w:left w:val="none" w:sz="0" w:space="0" w:color="auto"/>
        <w:bottom w:val="none" w:sz="0" w:space="0" w:color="auto"/>
        <w:right w:val="none" w:sz="0" w:space="0" w:color="auto"/>
      </w:divBdr>
    </w:div>
    <w:div w:id="1925187568">
      <w:bodyDiv w:val="1"/>
      <w:marLeft w:val="0"/>
      <w:marRight w:val="0"/>
      <w:marTop w:val="0"/>
      <w:marBottom w:val="0"/>
      <w:divBdr>
        <w:top w:val="none" w:sz="0" w:space="0" w:color="auto"/>
        <w:left w:val="none" w:sz="0" w:space="0" w:color="auto"/>
        <w:bottom w:val="none" w:sz="0" w:space="0" w:color="auto"/>
        <w:right w:val="none" w:sz="0" w:space="0" w:color="auto"/>
      </w:divBdr>
    </w:div>
    <w:div w:id="1927617483">
      <w:bodyDiv w:val="1"/>
      <w:marLeft w:val="0"/>
      <w:marRight w:val="0"/>
      <w:marTop w:val="0"/>
      <w:marBottom w:val="0"/>
      <w:divBdr>
        <w:top w:val="none" w:sz="0" w:space="0" w:color="auto"/>
        <w:left w:val="none" w:sz="0" w:space="0" w:color="auto"/>
        <w:bottom w:val="none" w:sz="0" w:space="0" w:color="auto"/>
        <w:right w:val="none" w:sz="0" w:space="0" w:color="auto"/>
      </w:divBdr>
    </w:div>
    <w:div w:id="1929582457">
      <w:bodyDiv w:val="1"/>
      <w:marLeft w:val="0"/>
      <w:marRight w:val="0"/>
      <w:marTop w:val="0"/>
      <w:marBottom w:val="0"/>
      <w:divBdr>
        <w:top w:val="none" w:sz="0" w:space="0" w:color="auto"/>
        <w:left w:val="none" w:sz="0" w:space="0" w:color="auto"/>
        <w:bottom w:val="none" w:sz="0" w:space="0" w:color="auto"/>
        <w:right w:val="none" w:sz="0" w:space="0" w:color="auto"/>
      </w:divBdr>
    </w:div>
    <w:div w:id="1932466733">
      <w:bodyDiv w:val="1"/>
      <w:marLeft w:val="0"/>
      <w:marRight w:val="0"/>
      <w:marTop w:val="0"/>
      <w:marBottom w:val="0"/>
      <w:divBdr>
        <w:top w:val="none" w:sz="0" w:space="0" w:color="auto"/>
        <w:left w:val="none" w:sz="0" w:space="0" w:color="auto"/>
        <w:bottom w:val="none" w:sz="0" w:space="0" w:color="auto"/>
        <w:right w:val="none" w:sz="0" w:space="0" w:color="auto"/>
      </w:divBdr>
    </w:div>
    <w:div w:id="1932617498">
      <w:bodyDiv w:val="1"/>
      <w:marLeft w:val="0"/>
      <w:marRight w:val="0"/>
      <w:marTop w:val="0"/>
      <w:marBottom w:val="0"/>
      <w:divBdr>
        <w:top w:val="none" w:sz="0" w:space="0" w:color="auto"/>
        <w:left w:val="none" w:sz="0" w:space="0" w:color="auto"/>
        <w:bottom w:val="none" w:sz="0" w:space="0" w:color="auto"/>
        <w:right w:val="none" w:sz="0" w:space="0" w:color="auto"/>
      </w:divBdr>
    </w:div>
    <w:div w:id="1935481239">
      <w:bodyDiv w:val="1"/>
      <w:marLeft w:val="0"/>
      <w:marRight w:val="0"/>
      <w:marTop w:val="0"/>
      <w:marBottom w:val="0"/>
      <w:divBdr>
        <w:top w:val="none" w:sz="0" w:space="0" w:color="auto"/>
        <w:left w:val="none" w:sz="0" w:space="0" w:color="auto"/>
        <w:bottom w:val="none" w:sz="0" w:space="0" w:color="auto"/>
        <w:right w:val="none" w:sz="0" w:space="0" w:color="auto"/>
      </w:divBdr>
    </w:div>
    <w:div w:id="1936480112">
      <w:bodyDiv w:val="1"/>
      <w:marLeft w:val="0"/>
      <w:marRight w:val="0"/>
      <w:marTop w:val="0"/>
      <w:marBottom w:val="0"/>
      <w:divBdr>
        <w:top w:val="none" w:sz="0" w:space="0" w:color="auto"/>
        <w:left w:val="none" w:sz="0" w:space="0" w:color="auto"/>
        <w:bottom w:val="none" w:sz="0" w:space="0" w:color="auto"/>
        <w:right w:val="none" w:sz="0" w:space="0" w:color="auto"/>
      </w:divBdr>
    </w:div>
    <w:div w:id="1937128430">
      <w:bodyDiv w:val="1"/>
      <w:marLeft w:val="0"/>
      <w:marRight w:val="0"/>
      <w:marTop w:val="0"/>
      <w:marBottom w:val="0"/>
      <w:divBdr>
        <w:top w:val="none" w:sz="0" w:space="0" w:color="auto"/>
        <w:left w:val="none" w:sz="0" w:space="0" w:color="auto"/>
        <w:bottom w:val="none" w:sz="0" w:space="0" w:color="auto"/>
        <w:right w:val="none" w:sz="0" w:space="0" w:color="auto"/>
      </w:divBdr>
    </w:div>
    <w:div w:id="1937441667">
      <w:bodyDiv w:val="1"/>
      <w:marLeft w:val="0"/>
      <w:marRight w:val="0"/>
      <w:marTop w:val="0"/>
      <w:marBottom w:val="0"/>
      <w:divBdr>
        <w:top w:val="none" w:sz="0" w:space="0" w:color="auto"/>
        <w:left w:val="none" w:sz="0" w:space="0" w:color="auto"/>
        <w:bottom w:val="none" w:sz="0" w:space="0" w:color="auto"/>
        <w:right w:val="none" w:sz="0" w:space="0" w:color="auto"/>
      </w:divBdr>
    </w:div>
    <w:div w:id="1937596124">
      <w:bodyDiv w:val="1"/>
      <w:marLeft w:val="0"/>
      <w:marRight w:val="0"/>
      <w:marTop w:val="0"/>
      <w:marBottom w:val="0"/>
      <w:divBdr>
        <w:top w:val="none" w:sz="0" w:space="0" w:color="auto"/>
        <w:left w:val="none" w:sz="0" w:space="0" w:color="auto"/>
        <w:bottom w:val="none" w:sz="0" w:space="0" w:color="auto"/>
        <w:right w:val="none" w:sz="0" w:space="0" w:color="auto"/>
      </w:divBdr>
    </w:div>
    <w:div w:id="1939483644">
      <w:bodyDiv w:val="1"/>
      <w:marLeft w:val="0"/>
      <w:marRight w:val="0"/>
      <w:marTop w:val="0"/>
      <w:marBottom w:val="0"/>
      <w:divBdr>
        <w:top w:val="none" w:sz="0" w:space="0" w:color="auto"/>
        <w:left w:val="none" w:sz="0" w:space="0" w:color="auto"/>
        <w:bottom w:val="none" w:sz="0" w:space="0" w:color="auto"/>
        <w:right w:val="none" w:sz="0" w:space="0" w:color="auto"/>
      </w:divBdr>
    </w:div>
    <w:div w:id="1939556837">
      <w:bodyDiv w:val="1"/>
      <w:marLeft w:val="0"/>
      <w:marRight w:val="0"/>
      <w:marTop w:val="0"/>
      <w:marBottom w:val="0"/>
      <w:divBdr>
        <w:top w:val="none" w:sz="0" w:space="0" w:color="auto"/>
        <w:left w:val="none" w:sz="0" w:space="0" w:color="auto"/>
        <w:bottom w:val="none" w:sz="0" w:space="0" w:color="auto"/>
        <w:right w:val="none" w:sz="0" w:space="0" w:color="auto"/>
      </w:divBdr>
    </w:div>
    <w:div w:id="1942296114">
      <w:bodyDiv w:val="1"/>
      <w:marLeft w:val="0"/>
      <w:marRight w:val="0"/>
      <w:marTop w:val="0"/>
      <w:marBottom w:val="0"/>
      <w:divBdr>
        <w:top w:val="none" w:sz="0" w:space="0" w:color="auto"/>
        <w:left w:val="none" w:sz="0" w:space="0" w:color="auto"/>
        <w:bottom w:val="none" w:sz="0" w:space="0" w:color="auto"/>
        <w:right w:val="none" w:sz="0" w:space="0" w:color="auto"/>
      </w:divBdr>
    </w:div>
    <w:div w:id="1943341270">
      <w:bodyDiv w:val="1"/>
      <w:marLeft w:val="0"/>
      <w:marRight w:val="0"/>
      <w:marTop w:val="0"/>
      <w:marBottom w:val="0"/>
      <w:divBdr>
        <w:top w:val="none" w:sz="0" w:space="0" w:color="auto"/>
        <w:left w:val="none" w:sz="0" w:space="0" w:color="auto"/>
        <w:bottom w:val="none" w:sz="0" w:space="0" w:color="auto"/>
        <w:right w:val="none" w:sz="0" w:space="0" w:color="auto"/>
      </w:divBdr>
    </w:div>
    <w:div w:id="1943954773">
      <w:bodyDiv w:val="1"/>
      <w:marLeft w:val="0"/>
      <w:marRight w:val="0"/>
      <w:marTop w:val="0"/>
      <w:marBottom w:val="0"/>
      <w:divBdr>
        <w:top w:val="none" w:sz="0" w:space="0" w:color="auto"/>
        <w:left w:val="none" w:sz="0" w:space="0" w:color="auto"/>
        <w:bottom w:val="none" w:sz="0" w:space="0" w:color="auto"/>
        <w:right w:val="none" w:sz="0" w:space="0" w:color="auto"/>
      </w:divBdr>
    </w:div>
    <w:div w:id="1946184790">
      <w:bodyDiv w:val="1"/>
      <w:marLeft w:val="0"/>
      <w:marRight w:val="0"/>
      <w:marTop w:val="0"/>
      <w:marBottom w:val="0"/>
      <w:divBdr>
        <w:top w:val="none" w:sz="0" w:space="0" w:color="auto"/>
        <w:left w:val="none" w:sz="0" w:space="0" w:color="auto"/>
        <w:bottom w:val="none" w:sz="0" w:space="0" w:color="auto"/>
        <w:right w:val="none" w:sz="0" w:space="0" w:color="auto"/>
      </w:divBdr>
    </w:div>
    <w:div w:id="1946689277">
      <w:bodyDiv w:val="1"/>
      <w:marLeft w:val="0"/>
      <w:marRight w:val="0"/>
      <w:marTop w:val="0"/>
      <w:marBottom w:val="0"/>
      <w:divBdr>
        <w:top w:val="none" w:sz="0" w:space="0" w:color="auto"/>
        <w:left w:val="none" w:sz="0" w:space="0" w:color="auto"/>
        <w:bottom w:val="none" w:sz="0" w:space="0" w:color="auto"/>
        <w:right w:val="none" w:sz="0" w:space="0" w:color="auto"/>
      </w:divBdr>
    </w:div>
    <w:div w:id="1948657388">
      <w:bodyDiv w:val="1"/>
      <w:marLeft w:val="0"/>
      <w:marRight w:val="0"/>
      <w:marTop w:val="0"/>
      <w:marBottom w:val="0"/>
      <w:divBdr>
        <w:top w:val="none" w:sz="0" w:space="0" w:color="auto"/>
        <w:left w:val="none" w:sz="0" w:space="0" w:color="auto"/>
        <w:bottom w:val="none" w:sz="0" w:space="0" w:color="auto"/>
        <w:right w:val="none" w:sz="0" w:space="0" w:color="auto"/>
      </w:divBdr>
    </w:div>
    <w:div w:id="1952544766">
      <w:bodyDiv w:val="1"/>
      <w:marLeft w:val="0"/>
      <w:marRight w:val="0"/>
      <w:marTop w:val="0"/>
      <w:marBottom w:val="0"/>
      <w:divBdr>
        <w:top w:val="none" w:sz="0" w:space="0" w:color="auto"/>
        <w:left w:val="none" w:sz="0" w:space="0" w:color="auto"/>
        <w:bottom w:val="none" w:sz="0" w:space="0" w:color="auto"/>
        <w:right w:val="none" w:sz="0" w:space="0" w:color="auto"/>
      </w:divBdr>
    </w:div>
    <w:div w:id="1956713631">
      <w:bodyDiv w:val="1"/>
      <w:marLeft w:val="0"/>
      <w:marRight w:val="0"/>
      <w:marTop w:val="0"/>
      <w:marBottom w:val="0"/>
      <w:divBdr>
        <w:top w:val="none" w:sz="0" w:space="0" w:color="auto"/>
        <w:left w:val="none" w:sz="0" w:space="0" w:color="auto"/>
        <w:bottom w:val="none" w:sz="0" w:space="0" w:color="auto"/>
        <w:right w:val="none" w:sz="0" w:space="0" w:color="auto"/>
      </w:divBdr>
    </w:div>
    <w:div w:id="1961767336">
      <w:bodyDiv w:val="1"/>
      <w:marLeft w:val="0"/>
      <w:marRight w:val="0"/>
      <w:marTop w:val="0"/>
      <w:marBottom w:val="0"/>
      <w:divBdr>
        <w:top w:val="none" w:sz="0" w:space="0" w:color="auto"/>
        <w:left w:val="none" w:sz="0" w:space="0" w:color="auto"/>
        <w:bottom w:val="none" w:sz="0" w:space="0" w:color="auto"/>
        <w:right w:val="none" w:sz="0" w:space="0" w:color="auto"/>
      </w:divBdr>
    </w:div>
    <w:div w:id="1964077267">
      <w:bodyDiv w:val="1"/>
      <w:marLeft w:val="0"/>
      <w:marRight w:val="0"/>
      <w:marTop w:val="0"/>
      <w:marBottom w:val="0"/>
      <w:divBdr>
        <w:top w:val="none" w:sz="0" w:space="0" w:color="auto"/>
        <w:left w:val="none" w:sz="0" w:space="0" w:color="auto"/>
        <w:bottom w:val="none" w:sz="0" w:space="0" w:color="auto"/>
        <w:right w:val="none" w:sz="0" w:space="0" w:color="auto"/>
      </w:divBdr>
    </w:div>
    <w:div w:id="1964143495">
      <w:bodyDiv w:val="1"/>
      <w:marLeft w:val="0"/>
      <w:marRight w:val="0"/>
      <w:marTop w:val="0"/>
      <w:marBottom w:val="0"/>
      <w:divBdr>
        <w:top w:val="none" w:sz="0" w:space="0" w:color="auto"/>
        <w:left w:val="none" w:sz="0" w:space="0" w:color="auto"/>
        <w:bottom w:val="none" w:sz="0" w:space="0" w:color="auto"/>
        <w:right w:val="none" w:sz="0" w:space="0" w:color="auto"/>
      </w:divBdr>
    </w:div>
    <w:div w:id="1966957580">
      <w:bodyDiv w:val="1"/>
      <w:marLeft w:val="0"/>
      <w:marRight w:val="0"/>
      <w:marTop w:val="0"/>
      <w:marBottom w:val="0"/>
      <w:divBdr>
        <w:top w:val="none" w:sz="0" w:space="0" w:color="auto"/>
        <w:left w:val="none" w:sz="0" w:space="0" w:color="auto"/>
        <w:bottom w:val="none" w:sz="0" w:space="0" w:color="auto"/>
        <w:right w:val="none" w:sz="0" w:space="0" w:color="auto"/>
      </w:divBdr>
    </w:div>
    <w:div w:id="1975141296">
      <w:bodyDiv w:val="1"/>
      <w:marLeft w:val="0"/>
      <w:marRight w:val="0"/>
      <w:marTop w:val="0"/>
      <w:marBottom w:val="0"/>
      <w:divBdr>
        <w:top w:val="none" w:sz="0" w:space="0" w:color="auto"/>
        <w:left w:val="none" w:sz="0" w:space="0" w:color="auto"/>
        <w:bottom w:val="none" w:sz="0" w:space="0" w:color="auto"/>
        <w:right w:val="none" w:sz="0" w:space="0" w:color="auto"/>
      </w:divBdr>
    </w:div>
    <w:div w:id="1975676297">
      <w:bodyDiv w:val="1"/>
      <w:marLeft w:val="0"/>
      <w:marRight w:val="0"/>
      <w:marTop w:val="0"/>
      <w:marBottom w:val="0"/>
      <w:divBdr>
        <w:top w:val="none" w:sz="0" w:space="0" w:color="auto"/>
        <w:left w:val="none" w:sz="0" w:space="0" w:color="auto"/>
        <w:bottom w:val="none" w:sz="0" w:space="0" w:color="auto"/>
        <w:right w:val="none" w:sz="0" w:space="0" w:color="auto"/>
      </w:divBdr>
    </w:div>
    <w:div w:id="1977298297">
      <w:bodyDiv w:val="1"/>
      <w:marLeft w:val="0"/>
      <w:marRight w:val="0"/>
      <w:marTop w:val="0"/>
      <w:marBottom w:val="0"/>
      <w:divBdr>
        <w:top w:val="none" w:sz="0" w:space="0" w:color="auto"/>
        <w:left w:val="none" w:sz="0" w:space="0" w:color="auto"/>
        <w:bottom w:val="none" w:sz="0" w:space="0" w:color="auto"/>
        <w:right w:val="none" w:sz="0" w:space="0" w:color="auto"/>
      </w:divBdr>
    </w:div>
    <w:div w:id="1982073772">
      <w:bodyDiv w:val="1"/>
      <w:marLeft w:val="0"/>
      <w:marRight w:val="0"/>
      <w:marTop w:val="0"/>
      <w:marBottom w:val="0"/>
      <w:divBdr>
        <w:top w:val="none" w:sz="0" w:space="0" w:color="auto"/>
        <w:left w:val="none" w:sz="0" w:space="0" w:color="auto"/>
        <w:bottom w:val="none" w:sz="0" w:space="0" w:color="auto"/>
        <w:right w:val="none" w:sz="0" w:space="0" w:color="auto"/>
      </w:divBdr>
    </w:div>
    <w:div w:id="1983272077">
      <w:bodyDiv w:val="1"/>
      <w:marLeft w:val="0"/>
      <w:marRight w:val="0"/>
      <w:marTop w:val="0"/>
      <w:marBottom w:val="0"/>
      <w:divBdr>
        <w:top w:val="none" w:sz="0" w:space="0" w:color="auto"/>
        <w:left w:val="none" w:sz="0" w:space="0" w:color="auto"/>
        <w:bottom w:val="none" w:sz="0" w:space="0" w:color="auto"/>
        <w:right w:val="none" w:sz="0" w:space="0" w:color="auto"/>
      </w:divBdr>
    </w:div>
    <w:div w:id="1984652806">
      <w:bodyDiv w:val="1"/>
      <w:marLeft w:val="0"/>
      <w:marRight w:val="0"/>
      <w:marTop w:val="0"/>
      <w:marBottom w:val="0"/>
      <w:divBdr>
        <w:top w:val="none" w:sz="0" w:space="0" w:color="auto"/>
        <w:left w:val="none" w:sz="0" w:space="0" w:color="auto"/>
        <w:bottom w:val="none" w:sz="0" w:space="0" w:color="auto"/>
        <w:right w:val="none" w:sz="0" w:space="0" w:color="auto"/>
      </w:divBdr>
    </w:div>
    <w:div w:id="1989439411">
      <w:bodyDiv w:val="1"/>
      <w:marLeft w:val="0"/>
      <w:marRight w:val="0"/>
      <w:marTop w:val="0"/>
      <w:marBottom w:val="0"/>
      <w:divBdr>
        <w:top w:val="none" w:sz="0" w:space="0" w:color="auto"/>
        <w:left w:val="none" w:sz="0" w:space="0" w:color="auto"/>
        <w:bottom w:val="none" w:sz="0" w:space="0" w:color="auto"/>
        <w:right w:val="none" w:sz="0" w:space="0" w:color="auto"/>
      </w:divBdr>
    </w:div>
    <w:div w:id="1991714448">
      <w:bodyDiv w:val="1"/>
      <w:marLeft w:val="0"/>
      <w:marRight w:val="0"/>
      <w:marTop w:val="0"/>
      <w:marBottom w:val="0"/>
      <w:divBdr>
        <w:top w:val="none" w:sz="0" w:space="0" w:color="auto"/>
        <w:left w:val="none" w:sz="0" w:space="0" w:color="auto"/>
        <w:bottom w:val="none" w:sz="0" w:space="0" w:color="auto"/>
        <w:right w:val="none" w:sz="0" w:space="0" w:color="auto"/>
      </w:divBdr>
    </w:div>
    <w:div w:id="1993093892">
      <w:bodyDiv w:val="1"/>
      <w:marLeft w:val="0"/>
      <w:marRight w:val="0"/>
      <w:marTop w:val="0"/>
      <w:marBottom w:val="0"/>
      <w:divBdr>
        <w:top w:val="none" w:sz="0" w:space="0" w:color="auto"/>
        <w:left w:val="none" w:sz="0" w:space="0" w:color="auto"/>
        <w:bottom w:val="none" w:sz="0" w:space="0" w:color="auto"/>
        <w:right w:val="none" w:sz="0" w:space="0" w:color="auto"/>
      </w:divBdr>
    </w:div>
    <w:div w:id="1994408291">
      <w:bodyDiv w:val="1"/>
      <w:marLeft w:val="0"/>
      <w:marRight w:val="0"/>
      <w:marTop w:val="0"/>
      <w:marBottom w:val="0"/>
      <w:divBdr>
        <w:top w:val="none" w:sz="0" w:space="0" w:color="auto"/>
        <w:left w:val="none" w:sz="0" w:space="0" w:color="auto"/>
        <w:bottom w:val="none" w:sz="0" w:space="0" w:color="auto"/>
        <w:right w:val="none" w:sz="0" w:space="0" w:color="auto"/>
      </w:divBdr>
    </w:div>
    <w:div w:id="1995376530">
      <w:bodyDiv w:val="1"/>
      <w:marLeft w:val="0"/>
      <w:marRight w:val="0"/>
      <w:marTop w:val="0"/>
      <w:marBottom w:val="0"/>
      <w:divBdr>
        <w:top w:val="none" w:sz="0" w:space="0" w:color="auto"/>
        <w:left w:val="none" w:sz="0" w:space="0" w:color="auto"/>
        <w:bottom w:val="none" w:sz="0" w:space="0" w:color="auto"/>
        <w:right w:val="none" w:sz="0" w:space="0" w:color="auto"/>
      </w:divBdr>
    </w:div>
    <w:div w:id="1999966342">
      <w:bodyDiv w:val="1"/>
      <w:marLeft w:val="0"/>
      <w:marRight w:val="0"/>
      <w:marTop w:val="0"/>
      <w:marBottom w:val="0"/>
      <w:divBdr>
        <w:top w:val="none" w:sz="0" w:space="0" w:color="auto"/>
        <w:left w:val="none" w:sz="0" w:space="0" w:color="auto"/>
        <w:bottom w:val="none" w:sz="0" w:space="0" w:color="auto"/>
        <w:right w:val="none" w:sz="0" w:space="0" w:color="auto"/>
      </w:divBdr>
    </w:div>
    <w:div w:id="2005352586">
      <w:bodyDiv w:val="1"/>
      <w:marLeft w:val="0"/>
      <w:marRight w:val="0"/>
      <w:marTop w:val="0"/>
      <w:marBottom w:val="0"/>
      <w:divBdr>
        <w:top w:val="none" w:sz="0" w:space="0" w:color="auto"/>
        <w:left w:val="none" w:sz="0" w:space="0" w:color="auto"/>
        <w:bottom w:val="none" w:sz="0" w:space="0" w:color="auto"/>
        <w:right w:val="none" w:sz="0" w:space="0" w:color="auto"/>
      </w:divBdr>
    </w:div>
    <w:div w:id="2006123113">
      <w:bodyDiv w:val="1"/>
      <w:marLeft w:val="0"/>
      <w:marRight w:val="0"/>
      <w:marTop w:val="0"/>
      <w:marBottom w:val="0"/>
      <w:divBdr>
        <w:top w:val="none" w:sz="0" w:space="0" w:color="auto"/>
        <w:left w:val="none" w:sz="0" w:space="0" w:color="auto"/>
        <w:bottom w:val="none" w:sz="0" w:space="0" w:color="auto"/>
        <w:right w:val="none" w:sz="0" w:space="0" w:color="auto"/>
      </w:divBdr>
    </w:div>
    <w:div w:id="2007709136">
      <w:bodyDiv w:val="1"/>
      <w:marLeft w:val="0"/>
      <w:marRight w:val="0"/>
      <w:marTop w:val="0"/>
      <w:marBottom w:val="0"/>
      <w:divBdr>
        <w:top w:val="none" w:sz="0" w:space="0" w:color="auto"/>
        <w:left w:val="none" w:sz="0" w:space="0" w:color="auto"/>
        <w:bottom w:val="none" w:sz="0" w:space="0" w:color="auto"/>
        <w:right w:val="none" w:sz="0" w:space="0" w:color="auto"/>
      </w:divBdr>
    </w:div>
    <w:div w:id="2009215331">
      <w:bodyDiv w:val="1"/>
      <w:marLeft w:val="0"/>
      <w:marRight w:val="0"/>
      <w:marTop w:val="0"/>
      <w:marBottom w:val="0"/>
      <w:divBdr>
        <w:top w:val="none" w:sz="0" w:space="0" w:color="auto"/>
        <w:left w:val="none" w:sz="0" w:space="0" w:color="auto"/>
        <w:bottom w:val="none" w:sz="0" w:space="0" w:color="auto"/>
        <w:right w:val="none" w:sz="0" w:space="0" w:color="auto"/>
      </w:divBdr>
    </w:div>
    <w:div w:id="2011984176">
      <w:bodyDiv w:val="1"/>
      <w:marLeft w:val="0"/>
      <w:marRight w:val="0"/>
      <w:marTop w:val="0"/>
      <w:marBottom w:val="0"/>
      <w:divBdr>
        <w:top w:val="none" w:sz="0" w:space="0" w:color="auto"/>
        <w:left w:val="none" w:sz="0" w:space="0" w:color="auto"/>
        <w:bottom w:val="none" w:sz="0" w:space="0" w:color="auto"/>
        <w:right w:val="none" w:sz="0" w:space="0" w:color="auto"/>
      </w:divBdr>
    </w:div>
    <w:div w:id="2012830765">
      <w:bodyDiv w:val="1"/>
      <w:marLeft w:val="0"/>
      <w:marRight w:val="0"/>
      <w:marTop w:val="0"/>
      <w:marBottom w:val="0"/>
      <w:divBdr>
        <w:top w:val="none" w:sz="0" w:space="0" w:color="auto"/>
        <w:left w:val="none" w:sz="0" w:space="0" w:color="auto"/>
        <w:bottom w:val="none" w:sz="0" w:space="0" w:color="auto"/>
        <w:right w:val="none" w:sz="0" w:space="0" w:color="auto"/>
      </w:divBdr>
    </w:div>
    <w:div w:id="2013993886">
      <w:bodyDiv w:val="1"/>
      <w:marLeft w:val="0"/>
      <w:marRight w:val="0"/>
      <w:marTop w:val="0"/>
      <w:marBottom w:val="0"/>
      <w:divBdr>
        <w:top w:val="none" w:sz="0" w:space="0" w:color="auto"/>
        <w:left w:val="none" w:sz="0" w:space="0" w:color="auto"/>
        <w:bottom w:val="none" w:sz="0" w:space="0" w:color="auto"/>
        <w:right w:val="none" w:sz="0" w:space="0" w:color="auto"/>
      </w:divBdr>
    </w:div>
    <w:div w:id="2016226551">
      <w:bodyDiv w:val="1"/>
      <w:marLeft w:val="0"/>
      <w:marRight w:val="0"/>
      <w:marTop w:val="0"/>
      <w:marBottom w:val="0"/>
      <w:divBdr>
        <w:top w:val="none" w:sz="0" w:space="0" w:color="auto"/>
        <w:left w:val="none" w:sz="0" w:space="0" w:color="auto"/>
        <w:bottom w:val="none" w:sz="0" w:space="0" w:color="auto"/>
        <w:right w:val="none" w:sz="0" w:space="0" w:color="auto"/>
      </w:divBdr>
    </w:div>
    <w:div w:id="2017733578">
      <w:bodyDiv w:val="1"/>
      <w:marLeft w:val="0"/>
      <w:marRight w:val="0"/>
      <w:marTop w:val="0"/>
      <w:marBottom w:val="0"/>
      <w:divBdr>
        <w:top w:val="none" w:sz="0" w:space="0" w:color="auto"/>
        <w:left w:val="none" w:sz="0" w:space="0" w:color="auto"/>
        <w:bottom w:val="none" w:sz="0" w:space="0" w:color="auto"/>
        <w:right w:val="none" w:sz="0" w:space="0" w:color="auto"/>
      </w:divBdr>
    </w:div>
    <w:div w:id="2020351546">
      <w:bodyDiv w:val="1"/>
      <w:marLeft w:val="0"/>
      <w:marRight w:val="0"/>
      <w:marTop w:val="0"/>
      <w:marBottom w:val="0"/>
      <w:divBdr>
        <w:top w:val="none" w:sz="0" w:space="0" w:color="auto"/>
        <w:left w:val="none" w:sz="0" w:space="0" w:color="auto"/>
        <w:bottom w:val="none" w:sz="0" w:space="0" w:color="auto"/>
        <w:right w:val="none" w:sz="0" w:space="0" w:color="auto"/>
      </w:divBdr>
    </w:div>
    <w:div w:id="2022656864">
      <w:bodyDiv w:val="1"/>
      <w:marLeft w:val="0"/>
      <w:marRight w:val="0"/>
      <w:marTop w:val="0"/>
      <w:marBottom w:val="0"/>
      <w:divBdr>
        <w:top w:val="none" w:sz="0" w:space="0" w:color="auto"/>
        <w:left w:val="none" w:sz="0" w:space="0" w:color="auto"/>
        <w:bottom w:val="none" w:sz="0" w:space="0" w:color="auto"/>
        <w:right w:val="none" w:sz="0" w:space="0" w:color="auto"/>
      </w:divBdr>
    </w:div>
    <w:div w:id="2023118371">
      <w:bodyDiv w:val="1"/>
      <w:marLeft w:val="0"/>
      <w:marRight w:val="0"/>
      <w:marTop w:val="0"/>
      <w:marBottom w:val="0"/>
      <w:divBdr>
        <w:top w:val="none" w:sz="0" w:space="0" w:color="auto"/>
        <w:left w:val="none" w:sz="0" w:space="0" w:color="auto"/>
        <w:bottom w:val="none" w:sz="0" w:space="0" w:color="auto"/>
        <w:right w:val="none" w:sz="0" w:space="0" w:color="auto"/>
      </w:divBdr>
    </w:div>
    <w:div w:id="2023164762">
      <w:bodyDiv w:val="1"/>
      <w:marLeft w:val="0"/>
      <w:marRight w:val="0"/>
      <w:marTop w:val="0"/>
      <w:marBottom w:val="0"/>
      <w:divBdr>
        <w:top w:val="none" w:sz="0" w:space="0" w:color="auto"/>
        <w:left w:val="none" w:sz="0" w:space="0" w:color="auto"/>
        <w:bottom w:val="none" w:sz="0" w:space="0" w:color="auto"/>
        <w:right w:val="none" w:sz="0" w:space="0" w:color="auto"/>
      </w:divBdr>
    </w:div>
    <w:div w:id="2024696913">
      <w:bodyDiv w:val="1"/>
      <w:marLeft w:val="0"/>
      <w:marRight w:val="0"/>
      <w:marTop w:val="0"/>
      <w:marBottom w:val="0"/>
      <w:divBdr>
        <w:top w:val="none" w:sz="0" w:space="0" w:color="auto"/>
        <w:left w:val="none" w:sz="0" w:space="0" w:color="auto"/>
        <w:bottom w:val="none" w:sz="0" w:space="0" w:color="auto"/>
        <w:right w:val="none" w:sz="0" w:space="0" w:color="auto"/>
      </w:divBdr>
    </w:div>
    <w:div w:id="2026401717">
      <w:bodyDiv w:val="1"/>
      <w:marLeft w:val="0"/>
      <w:marRight w:val="0"/>
      <w:marTop w:val="0"/>
      <w:marBottom w:val="0"/>
      <w:divBdr>
        <w:top w:val="none" w:sz="0" w:space="0" w:color="auto"/>
        <w:left w:val="none" w:sz="0" w:space="0" w:color="auto"/>
        <w:bottom w:val="none" w:sz="0" w:space="0" w:color="auto"/>
        <w:right w:val="none" w:sz="0" w:space="0" w:color="auto"/>
      </w:divBdr>
    </w:div>
    <w:div w:id="2030523351">
      <w:bodyDiv w:val="1"/>
      <w:marLeft w:val="0"/>
      <w:marRight w:val="0"/>
      <w:marTop w:val="0"/>
      <w:marBottom w:val="0"/>
      <w:divBdr>
        <w:top w:val="none" w:sz="0" w:space="0" w:color="auto"/>
        <w:left w:val="none" w:sz="0" w:space="0" w:color="auto"/>
        <w:bottom w:val="none" w:sz="0" w:space="0" w:color="auto"/>
        <w:right w:val="none" w:sz="0" w:space="0" w:color="auto"/>
      </w:divBdr>
    </w:div>
    <w:div w:id="2031182780">
      <w:bodyDiv w:val="1"/>
      <w:marLeft w:val="0"/>
      <w:marRight w:val="0"/>
      <w:marTop w:val="0"/>
      <w:marBottom w:val="0"/>
      <w:divBdr>
        <w:top w:val="none" w:sz="0" w:space="0" w:color="auto"/>
        <w:left w:val="none" w:sz="0" w:space="0" w:color="auto"/>
        <w:bottom w:val="none" w:sz="0" w:space="0" w:color="auto"/>
        <w:right w:val="none" w:sz="0" w:space="0" w:color="auto"/>
      </w:divBdr>
    </w:div>
    <w:div w:id="2032097823">
      <w:bodyDiv w:val="1"/>
      <w:marLeft w:val="0"/>
      <w:marRight w:val="0"/>
      <w:marTop w:val="0"/>
      <w:marBottom w:val="0"/>
      <w:divBdr>
        <w:top w:val="none" w:sz="0" w:space="0" w:color="auto"/>
        <w:left w:val="none" w:sz="0" w:space="0" w:color="auto"/>
        <w:bottom w:val="none" w:sz="0" w:space="0" w:color="auto"/>
        <w:right w:val="none" w:sz="0" w:space="0" w:color="auto"/>
      </w:divBdr>
    </w:div>
    <w:div w:id="2032337596">
      <w:bodyDiv w:val="1"/>
      <w:marLeft w:val="0"/>
      <w:marRight w:val="0"/>
      <w:marTop w:val="0"/>
      <w:marBottom w:val="0"/>
      <w:divBdr>
        <w:top w:val="none" w:sz="0" w:space="0" w:color="auto"/>
        <w:left w:val="none" w:sz="0" w:space="0" w:color="auto"/>
        <w:bottom w:val="none" w:sz="0" w:space="0" w:color="auto"/>
        <w:right w:val="none" w:sz="0" w:space="0" w:color="auto"/>
      </w:divBdr>
    </w:div>
    <w:div w:id="2037343526">
      <w:bodyDiv w:val="1"/>
      <w:marLeft w:val="0"/>
      <w:marRight w:val="0"/>
      <w:marTop w:val="0"/>
      <w:marBottom w:val="0"/>
      <w:divBdr>
        <w:top w:val="none" w:sz="0" w:space="0" w:color="auto"/>
        <w:left w:val="none" w:sz="0" w:space="0" w:color="auto"/>
        <w:bottom w:val="none" w:sz="0" w:space="0" w:color="auto"/>
        <w:right w:val="none" w:sz="0" w:space="0" w:color="auto"/>
      </w:divBdr>
    </w:div>
    <w:div w:id="2038696970">
      <w:bodyDiv w:val="1"/>
      <w:marLeft w:val="0"/>
      <w:marRight w:val="0"/>
      <w:marTop w:val="0"/>
      <w:marBottom w:val="0"/>
      <w:divBdr>
        <w:top w:val="none" w:sz="0" w:space="0" w:color="auto"/>
        <w:left w:val="none" w:sz="0" w:space="0" w:color="auto"/>
        <w:bottom w:val="none" w:sz="0" w:space="0" w:color="auto"/>
        <w:right w:val="none" w:sz="0" w:space="0" w:color="auto"/>
      </w:divBdr>
    </w:div>
    <w:div w:id="2044204748">
      <w:bodyDiv w:val="1"/>
      <w:marLeft w:val="0"/>
      <w:marRight w:val="0"/>
      <w:marTop w:val="0"/>
      <w:marBottom w:val="0"/>
      <w:divBdr>
        <w:top w:val="none" w:sz="0" w:space="0" w:color="auto"/>
        <w:left w:val="none" w:sz="0" w:space="0" w:color="auto"/>
        <w:bottom w:val="none" w:sz="0" w:space="0" w:color="auto"/>
        <w:right w:val="none" w:sz="0" w:space="0" w:color="auto"/>
      </w:divBdr>
    </w:div>
    <w:div w:id="2046636833">
      <w:bodyDiv w:val="1"/>
      <w:marLeft w:val="0"/>
      <w:marRight w:val="0"/>
      <w:marTop w:val="0"/>
      <w:marBottom w:val="0"/>
      <w:divBdr>
        <w:top w:val="none" w:sz="0" w:space="0" w:color="auto"/>
        <w:left w:val="none" w:sz="0" w:space="0" w:color="auto"/>
        <w:bottom w:val="none" w:sz="0" w:space="0" w:color="auto"/>
        <w:right w:val="none" w:sz="0" w:space="0" w:color="auto"/>
      </w:divBdr>
    </w:div>
    <w:div w:id="2051953581">
      <w:bodyDiv w:val="1"/>
      <w:marLeft w:val="0"/>
      <w:marRight w:val="0"/>
      <w:marTop w:val="0"/>
      <w:marBottom w:val="0"/>
      <w:divBdr>
        <w:top w:val="none" w:sz="0" w:space="0" w:color="auto"/>
        <w:left w:val="none" w:sz="0" w:space="0" w:color="auto"/>
        <w:bottom w:val="none" w:sz="0" w:space="0" w:color="auto"/>
        <w:right w:val="none" w:sz="0" w:space="0" w:color="auto"/>
      </w:divBdr>
    </w:div>
    <w:div w:id="2055764154">
      <w:bodyDiv w:val="1"/>
      <w:marLeft w:val="0"/>
      <w:marRight w:val="0"/>
      <w:marTop w:val="0"/>
      <w:marBottom w:val="0"/>
      <w:divBdr>
        <w:top w:val="none" w:sz="0" w:space="0" w:color="auto"/>
        <w:left w:val="none" w:sz="0" w:space="0" w:color="auto"/>
        <w:bottom w:val="none" w:sz="0" w:space="0" w:color="auto"/>
        <w:right w:val="none" w:sz="0" w:space="0" w:color="auto"/>
      </w:divBdr>
    </w:div>
    <w:div w:id="2056461667">
      <w:bodyDiv w:val="1"/>
      <w:marLeft w:val="0"/>
      <w:marRight w:val="0"/>
      <w:marTop w:val="0"/>
      <w:marBottom w:val="0"/>
      <w:divBdr>
        <w:top w:val="none" w:sz="0" w:space="0" w:color="auto"/>
        <w:left w:val="none" w:sz="0" w:space="0" w:color="auto"/>
        <w:bottom w:val="none" w:sz="0" w:space="0" w:color="auto"/>
        <w:right w:val="none" w:sz="0" w:space="0" w:color="auto"/>
      </w:divBdr>
    </w:div>
    <w:div w:id="2058158412">
      <w:bodyDiv w:val="1"/>
      <w:marLeft w:val="0"/>
      <w:marRight w:val="0"/>
      <w:marTop w:val="0"/>
      <w:marBottom w:val="0"/>
      <w:divBdr>
        <w:top w:val="none" w:sz="0" w:space="0" w:color="auto"/>
        <w:left w:val="none" w:sz="0" w:space="0" w:color="auto"/>
        <w:bottom w:val="none" w:sz="0" w:space="0" w:color="auto"/>
        <w:right w:val="none" w:sz="0" w:space="0" w:color="auto"/>
      </w:divBdr>
    </w:div>
    <w:div w:id="2058238466">
      <w:bodyDiv w:val="1"/>
      <w:marLeft w:val="0"/>
      <w:marRight w:val="0"/>
      <w:marTop w:val="0"/>
      <w:marBottom w:val="0"/>
      <w:divBdr>
        <w:top w:val="none" w:sz="0" w:space="0" w:color="auto"/>
        <w:left w:val="none" w:sz="0" w:space="0" w:color="auto"/>
        <w:bottom w:val="none" w:sz="0" w:space="0" w:color="auto"/>
        <w:right w:val="none" w:sz="0" w:space="0" w:color="auto"/>
      </w:divBdr>
    </w:div>
    <w:div w:id="2060284032">
      <w:bodyDiv w:val="1"/>
      <w:marLeft w:val="0"/>
      <w:marRight w:val="0"/>
      <w:marTop w:val="0"/>
      <w:marBottom w:val="0"/>
      <w:divBdr>
        <w:top w:val="none" w:sz="0" w:space="0" w:color="auto"/>
        <w:left w:val="none" w:sz="0" w:space="0" w:color="auto"/>
        <w:bottom w:val="none" w:sz="0" w:space="0" w:color="auto"/>
        <w:right w:val="none" w:sz="0" w:space="0" w:color="auto"/>
      </w:divBdr>
    </w:div>
    <w:div w:id="2063165373">
      <w:bodyDiv w:val="1"/>
      <w:marLeft w:val="0"/>
      <w:marRight w:val="0"/>
      <w:marTop w:val="0"/>
      <w:marBottom w:val="0"/>
      <w:divBdr>
        <w:top w:val="none" w:sz="0" w:space="0" w:color="auto"/>
        <w:left w:val="none" w:sz="0" w:space="0" w:color="auto"/>
        <w:bottom w:val="none" w:sz="0" w:space="0" w:color="auto"/>
        <w:right w:val="none" w:sz="0" w:space="0" w:color="auto"/>
      </w:divBdr>
    </w:div>
    <w:div w:id="2065643270">
      <w:bodyDiv w:val="1"/>
      <w:marLeft w:val="0"/>
      <w:marRight w:val="0"/>
      <w:marTop w:val="0"/>
      <w:marBottom w:val="0"/>
      <w:divBdr>
        <w:top w:val="none" w:sz="0" w:space="0" w:color="auto"/>
        <w:left w:val="none" w:sz="0" w:space="0" w:color="auto"/>
        <w:bottom w:val="none" w:sz="0" w:space="0" w:color="auto"/>
        <w:right w:val="none" w:sz="0" w:space="0" w:color="auto"/>
      </w:divBdr>
    </w:div>
    <w:div w:id="2067683058">
      <w:bodyDiv w:val="1"/>
      <w:marLeft w:val="0"/>
      <w:marRight w:val="0"/>
      <w:marTop w:val="0"/>
      <w:marBottom w:val="0"/>
      <w:divBdr>
        <w:top w:val="none" w:sz="0" w:space="0" w:color="auto"/>
        <w:left w:val="none" w:sz="0" w:space="0" w:color="auto"/>
        <w:bottom w:val="none" w:sz="0" w:space="0" w:color="auto"/>
        <w:right w:val="none" w:sz="0" w:space="0" w:color="auto"/>
      </w:divBdr>
    </w:div>
    <w:div w:id="2069303898">
      <w:bodyDiv w:val="1"/>
      <w:marLeft w:val="0"/>
      <w:marRight w:val="0"/>
      <w:marTop w:val="0"/>
      <w:marBottom w:val="0"/>
      <w:divBdr>
        <w:top w:val="none" w:sz="0" w:space="0" w:color="auto"/>
        <w:left w:val="none" w:sz="0" w:space="0" w:color="auto"/>
        <w:bottom w:val="none" w:sz="0" w:space="0" w:color="auto"/>
        <w:right w:val="none" w:sz="0" w:space="0" w:color="auto"/>
      </w:divBdr>
    </w:div>
    <w:div w:id="2076662226">
      <w:bodyDiv w:val="1"/>
      <w:marLeft w:val="0"/>
      <w:marRight w:val="0"/>
      <w:marTop w:val="0"/>
      <w:marBottom w:val="0"/>
      <w:divBdr>
        <w:top w:val="none" w:sz="0" w:space="0" w:color="auto"/>
        <w:left w:val="none" w:sz="0" w:space="0" w:color="auto"/>
        <w:bottom w:val="none" w:sz="0" w:space="0" w:color="auto"/>
        <w:right w:val="none" w:sz="0" w:space="0" w:color="auto"/>
      </w:divBdr>
    </w:div>
    <w:div w:id="2078433094">
      <w:bodyDiv w:val="1"/>
      <w:marLeft w:val="0"/>
      <w:marRight w:val="0"/>
      <w:marTop w:val="0"/>
      <w:marBottom w:val="0"/>
      <w:divBdr>
        <w:top w:val="none" w:sz="0" w:space="0" w:color="auto"/>
        <w:left w:val="none" w:sz="0" w:space="0" w:color="auto"/>
        <w:bottom w:val="none" w:sz="0" w:space="0" w:color="auto"/>
        <w:right w:val="none" w:sz="0" w:space="0" w:color="auto"/>
      </w:divBdr>
    </w:div>
    <w:div w:id="2078745474">
      <w:bodyDiv w:val="1"/>
      <w:marLeft w:val="0"/>
      <w:marRight w:val="0"/>
      <w:marTop w:val="0"/>
      <w:marBottom w:val="0"/>
      <w:divBdr>
        <w:top w:val="none" w:sz="0" w:space="0" w:color="auto"/>
        <w:left w:val="none" w:sz="0" w:space="0" w:color="auto"/>
        <w:bottom w:val="none" w:sz="0" w:space="0" w:color="auto"/>
        <w:right w:val="none" w:sz="0" w:space="0" w:color="auto"/>
      </w:divBdr>
    </w:div>
    <w:div w:id="2083987640">
      <w:bodyDiv w:val="1"/>
      <w:marLeft w:val="0"/>
      <w:marRight w:val="0"/>
      <w:marTop w:val="0"/>
      <w:marBottom w:val="0"/>
      <w:divBdr>
        <w:top w:val="none" w:sz="0" w:space="0" w:color="auto"/>
        <w:left w:val="none" w:sz="0" w:space="0" w:color="auto"/>
        <w:bottom w:val="none" w:sz="0" w:space="0" w:color="auto"/>
        <w:right w:val="none" w:sz="0" w:space="0" w:color="auto"/>
      </w:divBdr>
    </w:div>
    <w:div w:id="2087260871">
      <w:bodyDiv w:val="1"/>
      <w:marLeft w:val="0"/>
      <w:marRight w:val="0"/>
      <w:marTop w:val="0"/>
      <w:marBottom w:val="0"/>
      <w:divBdr>
        <w:top w:val="none" w:sz="0" w:space="0" w:color="auto"/>
        <w:left w:val="none" w:sz="0" w:space="0" w:color="auto"/>
        <w:bottom w:val="none" w:sz="0" w:space="0" w:color="auto"/>
        <w:right w:val="none" w:sz="0" w:space="0" w:color="auto"/>
      </w:divBdr>
    </w:div>
    <w:div w:id="2087605230">
      <w:bodyDiv w:val="1"/>
      <w:marLeft w:val="0"/>
      <w:marRight w:val="0"/>
      <w:marTop w:val="0"/>
      <w:marBottom w:val="0"/>
      <w:divBdr>
        <w:top w:val="none" w:sz="0" w:space="0" w:color="auto"/>
        <w:left w:val="none" w:sz="0" w:space="0" w:color="auto"/>
        <w:bottom w:val="none" w:sz="0" w:space="0" w:color="auto"/>
        <w:right w:val="none" w:sz="0" w:space="0" w:color="auto"/>
      </w:divBdr>
    </w:div>
    <w:div w:id="2091147995">
      <w:bodyDiv w:val="1"/>
      <w:marLeft w:val="0"/>
      <w:marRight w:val="0"/>
      <w:marTop w:val="0"/>
      <w:marBottom w:val="0"/>
      <w:divBdr>
        <w:top w:val="none" w:sz="0" w:space="0" w:color="auto"/>
        <w:left w:val="none" w:sz="0" w:space="0" w:color="auto"/>
        <w:bottom w:val="none" w:sz="0" w:space="0" w:color="auto"/>
        <w:right w:val="none" w:sz="0" w:space="0" w:color="auto"/>
      </w:divBdr>
    </w:div>
    <w:div w:id="2091660449">
      <w:bodyDiv w:val="1"/>
      <w:marLeft w:val="0"/>
      <w:marRight w:val="0"/>
      <w:marTop w:val="0"/>
      <w:marBottom w:val="0"/>
      <w:divBdr>
        <w:top w:val="none" w:sz="0" w:space="0" w:color="auto"/>
        <w:left w:val="none" w:sz="0" w:space="0" w:color="auto"/>
        <w:bottom w:val="none" w:sz="0" w:space="0" w:color="auto"/>
        <w:right w:val="none" w:sz="0" w:space="0" w:color="auto"/>
      </w:divBdr>
    </w:div>
    <w:div w:id="2092266011">
      <w:bodyDiv w:val="1"/>
      <w:marLeft w:val="0"/>
      <w:marRight w:val="0"/>
      <w:marTop w:val="0"/>
      <w:marBottom w:val="0"/>
      <w:divBdr>
        <w:top w:val="none" w:sz="0" w:space="0" w:color="auto"/>
        <w:left w:val="none" w:sz="0" w:space="0" w:color="auto"/>
        <w:bottom w:val="none" w:sz="0" w:space="0" w:color="auto"/>
        <w:right w:val="none" w:sz="0" w:space="0" w:color="auto"/>
      </w:divBdr>
    </w:div>
    <w:div w:id="2094085550">
      <w:bodyDiv w:val="1"/>
      <w:marLeft w:val="0"/>
      <w:marRight w:val="0"/>
      <w:marTop w:val="0"/>
      <w:marBottom w:val="0"/>
      <w:divBdr>
        <w:top w:val="none" w:sz="0" w:space="0" w:color="auto"/>
        <w:left w:val="none" w:sz="0" w:space="0" w:color="auto"/>
        <w:bottom w:val="none" w:sz="0" w:space="0" w:color="auto"/>
        <w:right w:val="none" w:sz="0" w:space="0" w:color="auto"/>
      </w:divBdr>
    </w:div>
    <w:div w:id="2099860107">
      <w:bodyDiv w:val="1"/>
      <w:marLeft w:val="0"/>
      <w:marRight w:val="0"/>
      <w:marTop w:val="0"/>
      <w:marBottom w:val="0"/>
      <w:divBdr>
        <w:top w:val="none" w:sz="0" w:space="0" w:color="auto"/>
        <w:left w:val="none" w:sz="0" w:space="0" w:color="auto"/>
        <w:bottom w:val="none" w:sz="0" w:space="0" w:color="auto"/>
        <w:right w:val="none" w:sz="0" w:space="0" w:color="auto"/>
      </w:divBdr>
    </w:div>
    <w:div w:id="2102292365">
      <w:bodyDiv w:val="1"/>
      <w:marLeft w:val="0"/>
      <w:marRight w:val="0"/>
      <w:marTop w:val="0"/>
      <w:marBottom w:val="0"/>
      <w:divBdr>
        <w:top w:val="none" w:sz="0" w:space="0" w:color="auto"/>
        <w:left w:val="none" w:sz="0" w:space="0" w:color="auto"/>
        <w:bottom w:val="none" w:sz="0" w:space="0" w:color="auto"/>
        <w:right w:val="none" w:sz="0" w:space="0" w:color="auto"/>
      </w:divBdr>
    </w:div>
    <w:div w:id="2103524089">
      <w:bodyDiv w:val="1"/>
      <w:marLeft w:val="0"/>
      <w:marRight w:val="0"/>
      <w:marTop w:val="0"/>
      <w:marBottom w:val="0"/>
      <w:divBdr>
        <w:top w:val="none" w:sz="0" w:space="0" w:color="auto"/>
        <w:left w:val="none" w:sz="0" w:space="0" w:color="auto"/>
        <w:bottom w:val="none" w:sz="0" w:space="0" w:color="auto"/>
        <w:right w:val="none" w:sz="0" w:space="0" w:color="auto"/>
      </w:divBdr>
    </w:div>
    <w:div w:id="2107070388">
      <w:bodyDiv w:val="1"/>
      <w:marLeft w:val="0"/>
      <w:marRight w:val="0"/>
      <w:marTop w:val="0"/>
      <w:marBottom w:val="0"/>
      <w:divBdr>
        <w:top w:val="none" w:sz="0" w:space="0" w:color="auto"/>
        <w:left w:val="none" w:sz="0" w:space="0" w:color="auto"/>
        <w:bottom w:val="none" w:sz="0" w:space="0" w:color="auto"/>
        <w:right w:val="none" w:sz="0" w:space="0" w:color="auto"/>
      </w:divBdr>
    </w:div>
    <w:div w:id="2107923928">
      <w:bodyDiv w:val="1"/>
      <w:marLeft w:val="0"/>
      <w:marRight w:val="0"/>
      <w:marTop w:val="0"/>
      <w:marBottom w:val="0"/>
      <w:divBdr>
        <w:top w:val="none" w:sz="0" w:space="0" w:color="auto"/>
        <w:left w:val="none" w:sz="0" w:space="0" w:color="auto"/>
        <w:bottom w:val="none" w:sz="0" w:space="0" w:color="auto"/>
        <w:right w:val="none" w:sz="0" w:space="0" w:color="auto"/>
      </w:divBdr>
    </w:div>
    <w:div w:id="2110808182">
      <w:bodyDiv w:val="1"/>
      <w:marLeft w:val="0"/>
      <w:marRight w:val="0"/>
      <w:marTop w:val="0"/>
      <w:marBottom w:val="0"/>
      <w:divBdr>
        <w:top w:val="none" w:sz="0" w:space="0" w:color="auto"/>
        <w:left w:val="none" w:sz="0" w:space="0" w:color="auto"/>
        <w:bottom w:val="none" w:sz="0" w:space="0" w:color="auto"/>
        <w:right w:val="none" w:sz="0" w:space="0" w:color="auto"/>
      </w:divBdr>
    </w:div>
    <w:div w:id="2114936099">
      <w:bodyDiv w:val="1"/>
      <w:marLeft w:val="0"/>
      <w:marRight w:val="0"/>
      <w:marTop w:val="0"/>
      <w:marBottom w:val="0"/>
      <w:divBdr>
        <w:top w:val="none" w:sz="0" w:space="0" w:color="auto"/>
        <w:left w:val="none" w:sz="0" w:space="0" w:color="auto"/>
        <w:bottom w:val="none" w:sz="0" w:space="0" w:color="auto"/>
        <w:right w:val="none" w:sz="0" w:space="0" w:color="auto"/>
      </w:divBdr>
    </w:div>
    <w:div w:id="2116361033">
      <w:bodyDiv w:val="1"/>
      <w:marLeft w:val="0"/>
      <w:marRight w:val="0"/>
      <w:marTop w:val="0"/>
      <w:marBottom w:val="0"/>
      <w:divBdr>
        <w:top w:val="none" w:sz="0" w:space="0" w:color="auto"/>
        <w:left w:val="none" w:sz="0" w:space="0" w:color="auto"/>
        <w:bottom w:val="none" w:sz="0" w:space="0" w:color="auto"/>
        <w:right w:val="none" w:sz="0" w:space="0" w:color="auto"/>
      </w:divBdr>
    </w:div>
    <w:div w:id="2117864504">
      <w:bodyDiv w:val="1"/>
      <w:marLeft w:val="0"/>
      <w:marRight w:val="0"/>
      <w:marTop w:val="0"/>
      <w:marBottom w:val="0"/>
      <w:divBdr>
        <w:top w:val="none" w:sz="0" w:space="0" w:color="auto"/>
        <w:left w:val="none" w:sz="0" w:space="0" w:color="auto"/>
        <w:bottom w:val="none" w:sz="0" w:space="0" w:color="auto"/>
        <w:right w:val="none" w:sz="0" w:space="0" w:color="auto"/>
      </w:divBdr>
    </w:div>
    <w:div w:id="2120833431">
      <w:bodyDiv w:val="1"/>
      <w:marLeft w:val="0"/>
      <w:marRight w:val="0"/>
      <w:marTop w:val="0"/>
      <w:marBottom w:val="0"/>
      <w:divBdr>
        <w:top w:val="none" w:sz="0" w:space="0" w:color="auto"/>
        <w:left w:val="none" w:sz="0" w:space="0" w:color="auto"/>
        <w:bottom w:val="none" w:sz="0" w:space="0" w:color="auto"/>
        <w:right w:val="none" w:sz="0" w:space="0" w:color="auto"/>
      </w:divBdr>
    </w:div>
    <w:div w:id="2123114535">
      <w:bodyDiv w:val="1"/>
      <w:marLeft w:val="0"/>
      <w:marRight w:val="0"/>
      <w:marTop w:val="0"/>
      <w:marBottom w:val="0"/>
      <w:divBdr>
        <w:top w:val="none" w:sz="0" w:space="0" w:color="auto"/>
        <w:left w:val="none" w:sz="0" w:space="0" w:color="auto"/>
        <w:bottom w:val="none" w:sz="0" w:space="0" w:color="auto"/>
        <w:right w:val="none" w:sz="0" w:space="0" w:color="auto"/>
      </w:divBdr>
    </w:div>
    <w:div w:id="2126197310">
      <w:bodyDiv w:val="1"/>
      <w:marLeft w:val="0"/>
      <w:marRight w:val="0"/>
      <w:marTop w:val="0"/>
      <w:marBottom w:val="0"/>
      <w:divBdr>
        <w:top w:val="none" w:sz="0" w:space="0" w:color="auto"/>
        <w:left w:val="none" w:sz="0" w:space="0" w:color="auto"/>
        <w:bottom w:val="none" w:sz="0" w:space="0" w:color="auto"/>
        <w:right w:val="none" w:sz="0" w:space="0" w:color="auto"/>
      </w:divBdr>
    </w:div>
    <w:div w:id="2126726466">
      <w:bodyDiv w:val="1"/>
      <w:marLeft w:val="0"/>
      <w:marRight w:val="0"/>
      <w:marTop w:val="0"/>
      <w:marBottom w:val="0"/>
      <w:divBdr>
        <w:top w:val="none" w:sz="0" w:space="0" w:color="auto"/>
        <w:left w:val="none" w:sz="0" w:space="0" w:color="auto"/>
        <w:bottom w:val="none" w:sz="0" w:space="0" w:color="auto"/>
        <w:right w:val="none" w:sz="0" w:space="0" w:color="auto"/>
      </w:divBdr>
    </w:div>
    <w:div w:id="2129659545">
      <w:bodyDiv w:val="1"/>
      <w:marLeft w:val="0"/>
      <w:marRight w:val="0"/>
      <w:marTop w:val="0"/>
      <w:marBottom w:val="0"/>
      <w:divBdr>
        <w:top w:val="none" w:sz="0" w:space="0" w:color="auto"/>
        <w:left w:val="none" w:sz="0" w:space="0" w:color="auto"/>
        <w:bottom w:val="none" w:sz="0" w:space="0" w:color="auto"/>
        <w:right w:val="none" w:sz="0" w:space="0" w:color="auto"/>
      </w:divBdr>
    </w:div>
    <w:div w:id="2130971127">
      <w:bodyDiv w:val="1"/>
      <w:marLeft w:val="0"/>
      <w:marRight w:val="0"/>
      <w:marTop w:val="0"/>
      <w:marBottom w:val="0"/>
      <w:divBdr>
        <w:top w:val="none" w:sz="0" w:space="0" w:color="auto"/>
        <w:left w:val="none" w:sz="0" w:space="0" w:color="auto"/>
        <w:bottom w:val="none" w:sz="0" w:space="0" w:color="auto"/>
        <w:right w:val="none" w:sz="0" w:space="0" w:color="auto"/>
      </w:divBdr>
    </w:div>
    <w:div w:id="2131241022">
      <w:bodyDiv w:val="1"/>
      <w:marLeft w:val="0"/>
      <w:marRight w:val="0"/>
      <w:marTop w:val="0"/>
      <w:marBottom w:val="0"/>
      <w:divBdr>
        <w:top w:val="none" w:sz="0" w:space="0" w:color="auto"/>
        <w:left w:val="none" w:sz="0" w:space="0" w:color="auto"/>
        <w:bottom w:val="none" w:sz="0" w:space="0" w:color="auto"/>
        <w:right w:val="none" w:sz="0" w:space="0" w:color="auto"/>
      </w:divBdr>
    </w:div>
    <w:div w:id="2133590054">
      <w:bodyDiv w:val="1"/>
      <w:marLeft w:val="0"/>
      <w:marRight w:val="0"/>
      <w:marTop w:val="0"/>
      <w:marBottom w:val="0"/>
      <w:divBdr>
        <w:top w:val="none" w:sz="0" w:space="0" w:color="auto"/>
        <w:left w:val="none" w:sz="0" w:space="0" w:color="auto"/>
        <w:bottom w:val="none" w:sz="0" w:space="0" w:color="auto"/>
        <w:right w:val="none" w:sz="0" w:space="0" w:color="auto"/>
      </w:divBdr>
    </w:div>
    <w:div w:id="2138258895">
      <w:bodyDiv w:val="1"/>
      <w:marLeft w:val="0"/>
      <w:marRight w:val="0"/>
      <w:marTop w:val="0"/>
      <w:marBottom w:val="0"/>
      <w:divBdr>
        <w:top w:val="none" w:sz="0" w:space="0" w:color="auto"/>
        <w:left w:val="none" w:sz="0" w:space="0" w:color="auto"/>
        <w:bottom w:val="none" w:sz="0" w:space="0" w:color="auto"/>
        <w:right w:val="none" w:sz="0" w:space="0" w:color="auto"/>
      </w:divBdr>
    </w:div>
    <w:div w:id="2139300438">
      <w:bodyDiv w:val="1"/>
      <w:marLeft w:val="0"/>
      <w:marRight w:val="0"/>
      <w:marTop w:val="0"/>
      <w:marBottom w:val="0"/>
      <w:divBdr>
        <w:top w:val="none" w:sz="0" w:space="0" w:color="auto"/>
        <w:left w:val="none" w:sz="0" w:space="0" w:color="auto"/>
        <w:bottom w:val="none" w:sz="0" w:space="0" w:color="auto"/>
        <w:right w:val="none" w:sz="0" w:space="0" w:color="auto"/>
      </w:divBdr>
    </w:div>
    <w:div w:id="2139520057">
      <w:bodyDiv w:val="1"/>
      <w:marLeft w:val="0"/>
      <w:marRight w:val="0"/>
      <w:marTop w:val="0"/>
      <w:marBottom w:val="0"/>
      <w:divBdr>
        <w:top w:val="none" w:sz="0" w:space="0" w:color="auto"/>
        <w:left w:val="none" w:sz="0" w:space="0" w:color="auto"/>
        <w:bottom w:val="none" w:sz="0" w:space="0" w:color="auto"/>
        <w:right w:val="none" w:sz="0" w:space="0" w:color="auto"/>
      </w:divBdr>
    </w:div>
    <w:div w:id="2144079580">
      <w:bodyDiv w:val="1"/>
      <w:marLeft w:val="0"/>
      <w:marRight w:val="0"/>
      <w:marTop w:val="0"/>
      <w:marBottom w:val="0"/>
      <w:divBdr>
        <w:top w:val="none" w:sz="0" w:space="0" w:color="auto"/>
        <w:left w:val="none" w:sz="0" w:space="0" w:color="auto"/>
        <w:bottom w:val="none" w:sz="0" w:space="0" w:color="auto"/>
        <w:right w:val="none" w:sz="0" w:space="0" w:color="auto"/>
      </w:divBdr>
    </w:div>
    <w:div w:id="2144690376">
      <w:bodyDiv w:val="1"/>
      <w:marLeft w:val="0"/>
      <w:marRight w:val="0"/>
      <w:marTop w:val="0"/>
      <w:marBottom w:val="0"/>
      <w:divBdr>
        <w:top w:val="none" w:sz="0" w:space="0" w:color="auto"/>
        <w:left w:val="none" w:sz="0" w:space="0" w:color="auto"/>
        <w:bottom w:val="none" w:sz="0" w:space="0" w:color="auto"/>
        <w:right w:val="none" w:sz="0" w:space="0" w:color="auto"/>
      </w:divBdr>
    </w:div>
    <w:div w:id="214669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irstenrobertson1@hotmail.co.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wtsd.ac.uk/library/research-data-managemen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employees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43-43F0-B1EC-B199705A12C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43-43F0-B1EC-B199705A12C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43-43F0-B1EC-B199705A12C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43-43F0-B1EC-B199705A12C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5 or Less</c:v>
                </c:pt>
                <c:pt idx="1">
                  <c:v>6 to 10</c:v>
                </c:pt>
                <c:pt idx="2">
                  <c:v>11 to 20</c:v>
                </c:pt>
                <c:pt idx="3">
                  <c:v>More than 20</c:v>
                </c:pt>
              </c:strCache>
            </c:strRef>
          </c:cat>
          <c:val>
            <c:numRef>
              <c:f>Sheet1!$B$2:$B$5</c:f>
              <c:numCache>
                <c:formatCode>General</c:formatCode>
                <c:ptCount val="4"/>
                <c:pt idx="0">
                  <c:v>6</c:v>
                </c:pt>
                <c:pt idx="1">
                  <c:v>2</c:v>
                </c:pt>
                <c:pt idx="2">
                  <c:v>1</c:v>
                </c:pt>
                <c:pt idx="3">
                  <c:v>1</c:v>
                </c:pt>
              </c:numCache>
            </c:numRef>
          </c:val>
          <c:extLst>
            <c:ext xmlns:c16="http://schemas.microsoft.com/office/drawing/2014/chart" uri="{C3380CC4-5D6E-409C-BE32-E72D297353CC}">
              <c16:uniqueId val="{00000008-1743-43F0-B1EC-B199705A12C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Amount of Employees of EU National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EDA-4823-BEA1-B083C37CCCD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EDA-4823-BEA1-B083C37CCCD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EU National</c:v>
                </c:pt>
                <c:pt idx="1">
                  <c:v>Not EU National</c:v>
                </c:pt>
              </c:strCache>
            </c:strRef>
          </c:cat>
          <c:val>
            <c:numRef>
              <c:f>Sheet1!$B$2:$B$3</c:f>
              <c:numCache>
                <c:formatCode>General</c:formatCode>
                <c:ptCount val="2"/>
                <c:pt idx="0">
                  <c:v>35</c:v>
                </c:pt>
                <c:pt idx="1">
                  <c:v>60</c:v>
                </c:pt>
              </c:numCache>
            </c:numRef>
          </c:val>
          <c:extLst>
            <c:ext xmlns:c16="http://schemas.microsoft.com/office/drawing/2014/chart" uri="{C3380CC4-5D6E-409C-BE32-E72D297353CC}">
              <c16:uniqueId val="{00000004-7EDA-4823-BEA1-B083C37CCCD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Hun17</b:Tag>
    <b:SourceType>ArticleInAPeriodical</b:SourceType>
    <b:Guid>{BDDB37FC-64CD-4000-B6BE-FA310EB2704C}</b:Guid>
    <b:Title>Brexit: All you need to know about the UK leaving the EU</b:Title>
    <b:Year>2017</b:Year>
    <b:Author>
      <b:Author>
        <b:NameList>
          <b:Person>
            <b:Last>Hunt</b:Last>
            <b:First>Alex</b:First>
          </b:Person>
          <b:Person>
            <b:Last>Wheeler</b:Last>
            <b:First>Brian</b:First>
          </b:Person>
        </b:NameList>
      </b:Author>
    </b:Author>
    <b:PeriodicalTitle>BBC News</b:PeriodicalTitle>
    <b:Month>October</b:Month>
    <b:Day>12</b:Day>
    <b:RefOrder>13</b:RefOrder>
  </b:Source>
  <b:Source>
    <b:Tag>Cla17</b:Tag>
    <b:SourceType>BookSection</b:SourceType>
    <b:Guid>{6704BFF4-E686-4A46-8F3F-B87244F8B154}</b:Guid>
    <b:Title>Brexit</b:Title>
    <b:Year>2017</b:Year>
    <b:Pages>1</b:Pages>
    <b:BookTitle>Why Britain Voted to Leave the European Union</b:BookTitle>
    <b:City>Cambridge</b:City>
    <b:Publisher>Cambridge University Press</b:Publisher>
    <b:Author>
      <b:Author>
        <b:NameList>
          <b:Person>
            <b:Last>Clarke</b:Last>
            <b:Middle>D</b:Middle>
            <b:First>Harold</b:First>
          </b:Person>
          <b:Person>
            <b:Last>Goodwin</b:Last>
            <b:First>Matthew</b:First>
          </b:Person>
          <b:Person>
            <b:Last>Whiteley</b:Last>
            <b:First>Paul</b:First>
          </b:Person>
        </b:NameList>
      </b:Author>
    </b:Author>
    <b:RefOrder>1</b:RefOrder>
  </b:Source>
  <b:Source>
    <b:Tag>Cen16</b:Tag>
    <b:SourceType>Report</b:SourceType>
    <b:Guid>{73CBBBF9-971B-414E-9137-CAA54266F42A}</b:Guid>
    <b:Title>BREXIT 2016: Policy analysis from the Centre for Economic Performance</b:Title>
    <b:Year>2016</b:Year>
    <b:City>London</b:City>
    <b:Publisher>London School of Economics and Political Science</b:Publisher>
    <b:Author>
      <b:Author>
        <b:Corporate>Centre for Economic Performance</b:Corporate>
      </b:Author>
    </b:Author>
    <b:RefOrder>2</b:RefOrder>
  </b:Source>
  <b:Source>
    <b:Tag>Dan16</b:Tag>
    <b:SourceType>Report</b:SourceType>
    <b:Guid>{1533B91F-011E-472F-8A82-1198AF6F6640}</b:Guid>
    <b:Author>
      <b:Author>
        <b:NameList>
          <b:Person>
            <b:Last>Dorling</b:Last>
            <b:First>Danny</b:First>
          </b:Person>
        </b:NameList>
      </b:Author>
    </b:Author>
    <b:Title>Brexit: the decision of a divided country</b:Title>
    <b:Year>2016</b:Year>
    <b:Publisher>School of Geography and the Environment</b:Publisher>
    <b:City>Oxford</b:City>
    <b:RefOrder>3</b:RefOrder>
  </b:Source>
  <b:Source>
    <b:Tag>Hal13</b:Tag>
    <b:SourceType>Book</b:SourceType>
    <b:Guid>{2466C3C5-84F6-4D74-8CF0-C71416016778}</b:Guid>
    <b:Author>
      <b:Author>
        <b:NameList>
          <b:Person>
            <b:Last>Halling</b:Last>
            <b:First>Steen</b:First>
          </b:Person>
          <b:Person>
            <b:Last>Ronald</b:Last>
            <b:Middle>S</b:Middle>
            <b:First>Valle</b:First>
          </b:Person>
        </b:NameList>
      </b:Author>
    </b:Author>
    <b:Title>Existential-Phenomenological Perspectives in Psychology: Exploring the Breadth of Human Experience</b:Title>
    <b:Year>2013</b:Year>
    <b:City>Germany</b:City>
    <b:Publisher>Springer Science &amp; Business Media</b:Publisher>
    <b:RefOrder>32</b:RefOrder>
  </b:Source>
  <b:Source>
    <b:Tag>Pat01</b:Tag>
    <b:SourceType>BookSection</b:SourceType>
    <b:Guid>{B419B93C-090A-484B-AB21-2371277093A6}</b:Guid>
    <b:Author>
      <b:Author>
        <b:NameList>
          <b:Person>
            <b:Last>Patton</b:Last>
            <b:First>Michael</b:First>
            <b:Middle>Quinn</b:Middle>
          </b:Person>
        </b:NameList>
      </b:Author>
    </b:Author>
    <b:Title>Qualitative evaluation and research methods</b:Title>
    <b:Year>2001</b:Year>
    <b:City>Thousand Oaks, California</b:City>
    <b:Publisher>Sage Publications</b:Publisher>
    <b:Edition>3rd</b:Edition>
    <b:Pages>39</b:Pages>
    <b:RefOrder>35</b:RefOrder>
  </b:Source>
  <b:Source>
    <b:Tag>Car79</b:Tag>
    <b:SourceType>BookSection</b:SourceType>
    <b:Guid>{8E7093A4-C68A-4933-9435-41C27590C3DB}</b:Guid>
    <b:Author>
      <b:Author>
        <b:NameList>
          <b:Person>
            <b:Last>Carmines</b:Last>
            <b:First>Edward</b:First>
            <b:Middle>G</b:Middle>
          </b:Person>
          <b:Person>
            <b:Last>Zeller </b:Last>
            <b:Middle>A</b:Middle>
            <b:First>Richard </b:First>
          </b:Person>
        </b:NameList>
      </b:Author>
    </b:Author>
    <b:Title>Reliability and Validity Assessment</b:Title>
    <b:Year>1979</b:Year>
    <b:Pages>11</b:Pages>
    <b:City>California</b:City>
    <b:Publisher>Sage Publications</b:Publisher>
    <b:RefOrder>40</b:RefOrder>
  </b:Source>
  <b:Source>
    <b:Tag>Lit95</b:Tag>
    <b:SourceType>BookSection</b:SourceType>
    <b:Guid>{A2847C75-D8AA-4362-86CB-C9702D9BFCF5}</b:Guid>
    <b:Author>
      <b:Author>
        <b:NameList>
          <b:Person>
            <b:Last>Litwin</b:Last>
            <b:First>Mark</b:First>
            <b:Middle>S</b:Middle>
          </b:Person>
          <b:Person>
            <b:Last>Fink</b:Last>
            <b:First>Arlene</b:First>
          </b:Person>
        </b:NameList>
      </b:Author>
    </b:Author>
    <b:Title>How to Measure Survey Reliability and Validity</b:Title>
    <b:Year>1995</b:Year>
    <b:Pages>33</b:Pages>
    <b:City>California</b:City>
    <b:Publisher>SAGE</b:Publisher>
    <b:RefOrder>45</b:RefOrder>
  </b:Source>
  <b:Source>
    <b:Tag>Pav01</b:Tag>
    <b:SourceType>JournalArticle</b:SourceType>
    <b:Guid>{14F4E5CE-63A2-4BD8-99CD-3C6A4C5FDE48}</b:Guid>
    <b:Title>What is Validity</b:Title>
    <b:Year>2001</b:Year>
    <b:Author>
      <b:Author>
        <b:NameList>
          <b:Person>
            <b:Last>Pavlov</b:Last>
            <b:First>I</b:First>
          </b:Person>
          <b:Person>
            <b:Last>Watson</b:Last>
            <b:First>J</b:First>
          </b:Person>
          <b:Person>
            <b:Last>Skinner</b:Last>
            <b:Middle>F</b:Middle>
            <b:First>B</b:First>
          </b:Person>
          <b:Person>
            <b:Last>Thomdike</b:Last>
            <b:First>E</b:First>
          </b:Person>
          <b:Person>
            <b:Last>Bandura</b:Last>
            <b:First>A</b:First>
          </b:Person>
          <b:Person>
            <b:Last>Maslow</b:Last>
            <b:First>A</b:First>
          </b:Person>
          <b:Person>
            <b:Last>Rogers</b:Last>
            <b:First>C</b:First>
          </b:Person>
          <b:Person>
            <b:Last>Piaget</b:Last>
            <b:First>J</b:First>
          </b:Person>
          <b:Person>
            <b:Last>Bruner</b:Last>
            <b:First>J</b:First>
          </b:Person>
          <b:Person>
            <b:Last>Tolman</b:Last>
            <b:First>E</b:First>
          </b:Person>
          <b:Person>
            <b:Last>Treisman</b:Last>
            <b:First>A</b:First>
          </b:Person>
        </b:NameList>
      </b:Author>
    </b:Author>
    <b:RefOrder>41</b:RefOrder>
  </b:Source>
  <b:Source>
    <b:Tag>Ale11</b:Tag>
    <b:SourceType>BookSection</b:SourceType>
    <b:Guid>{EE964CA3-18ED-4B57-8D4A-14A466535256}</b:Guid>
    <b:Title>Human Resource Controlling in Small and Medium-Sized Enterprises</b:Title>
    <b:Year>2011</b:Year>
    <b:Publisher>GRIN Verlag</b:Publisher>
    <b:Author>
      <b:Author>
        <b:NameList>
          <b:Person>
            <b:Last>Michalski</b:Last>
            <b:First>Alexander</b:First>
          </b:Person>
        </b:NameList>
      </b:Author>
    </b:Author>
    <b:Pages>2</b:Pages>
    <b:RefOrder>29</b:RefOrder>
  </b:Source>
  <b:Source>
    <b:Tag>Ric02</b:Tag>
    <b:SourceType>BookSection</b:SourceType>
    <b:Guid>{2BCD3F95-0237-4DBC-ABE8-E56C4D0DA7E8}</b:Guid>
    <b:Author>
      <b:Author>
        <b:NameList>
          <b:Person>
            <b:Last>Dümke</b:Last>
            <b:First>Riccarda</b:First>
          </b:Person>
        </b:NameList>
      </b:Author>
    </b:Author>
    <b:Title>Corporate Reputation and its Importance for Business Success: A European Perspective and its Implication for Public Relations Consultancies</b:Title>
    <b:Year>2002</b:Year>
    <b:Pages>51</b:Pages>
    <b:Publisher>diplom.de</b:Publisher>
    <b:RefOrder>31</b:RefOrder>
  </b:Source>
  <b:Source>
    <b:Tag>Mit09</b:Tag>
    <b:SourceType>BookSection</b:SourceType>
    <b:Guid>{09C4101F-5577-4CB9-85C3-83C7D8973732}</b:Guid>
    <b:Author>
      <b:Author>
        <b:NameList>
          <b:Person>
            <b:Last>Mitchell</b:Last>
            <b:First>Mark</b:First>
            <b:Middle>L</b:Middle>
          </b:Person>
          <b:Person>
            <b:Last>Jolley</b:Last>
            <b:Middle>M</b:Middle>
            <b:First>Janina</b:First>
          </b:Person>
        </b:NameList>
      </b:Author>
    </b:Author>
    <b:Title>Research Design Explained</b:Title>
    <b:Year>2009</b:Year>
    <b:Pages>274</b:Pages>
    <b:City>Boston</b:City>
    <b:Publisher>Cengage Learning</b:Publisher>
    <b:RefOrder>39</b:RefOrder>
  </b:Source>
  <b:Source>
    <b:Tag>Ahm16</b:Tag>
    <b:SourceType>BookSection</b:SourceType>
    <b:Guid>{F527FA0D-8958-40BA-9D03-55363881B50A}</b:Guid>
    <b:Author>
      <b:Author>
        <b:NameList>
          <b:Person>
            <b:Last>Ahmed</b:Last>
            <b:First>Vian</b:First>
          </b:Person>
          <b:Person>
            <b:Last>Opoku</b:Last>
            <b:First>Alex</b:First>
          </b:Person>
          <b:Person>
            <b:Last>Aziz</b:Last>
            <b:First>Zeeshan</b:First>
          </b:Person>
        </b:NameList>
      </b:Author>
    </b:Author>
    <b:Title>Research Methodology in the Built Environment: A Selection of Case Studies</b:Title>
    <b:Year>2016</b:Year>
    <b:Pages>133</b:Pages>
    <b:City>Abingdon</b:City>
    <b:Publisher>Routledge</b:Publisher>
    <b:RefOrder>33</b:RefOrder>
  </b:Source>
  <b:Source>
    <b:Tag>Tas98</b:Tag>
    <b:SourceType>Book</b:SourceType>
    <b:Guid>{584D1820-CCEB-408E-B8A0-B12EE802E726}</b:Guid>
    <b:Title>Mixed Methodology: Combining Qualitative and Quantitative Approaches</b:Title>
    <b:Year>1998</b:Year>
    <b:City>London</b:City>
    <b:Publisher>SAGE</b:Publisher>
    <b:Author>
      <b:Author>
        <b:NameList>
          <b:Person>
            <b:Last>Tashakkori</b:Last>
            <b:First>Abbas</b:First>
          </b:Person>
          <b:Person>
            <b:Last>Teddlie</b:Last>
            <b:First>Charles</b:First>
          </b:Person>
        </b:NameList>
      </b:Author>
    </b:Author>
    <b:RefOrder>36</b:RefOrder>
  </b:Source>
  <b:Source>
    <b:Tag>Yua17</b:Tag>
    <b:SourceType>InternetSite</b:SourceType>
    <b:Guid>{93FF65F4-DB8D-4988-AD86-2786ABFD1184}</b:Guid>
    <b:Title>What is Quantitative Data? - Definition &amp; Examples</b:Title>
    <b:Year>2017</b:Year>
    <b:Author>
      <b:Author>
        <b:NameList>
          <b:Person>
            <b:Last>Alcocer</b:Last>
            <b:First>Yuanxin</b:First>
            <b:Middle>(Amy) Yang</b:Middle>
          </b:Person>
        </b:NameList>
      </b:Author>
    </b:Author>
    <b:YearAccessed>2017</b:YearAccessed>
    <b:MonthAccessed>November</b:MonthAccessed>
    <b:DayAccessed>6</b:DayAccessed>
    <b:URL>http://study.com/academy/lesson/what-is-quantitative-data.html</b:URL>
    <b:RefOrder>37</b:RefOrder>
  </b:Source>
  <b:Source>
    <b:Tag>Nat16</b:Tag>
    <b:SourceType>Report</b:SourceType>
    <b:Guid>{6914175B-1E5A-41D4-9601-3E362F260E76}</b:Guid>
    <b:Title>Size Analysis of Welsh Businesses 2016</b:Title>
    <b:Year>2016</b:Year>
    <b:Publisher>National Statistics</b:Publisher>
    <b:Author>
      <b:Author>
        <b:Corporate>National Statistics for Wales</b:Corporate>
      </b:Author>
    </b:Author>
    <b:RefOrder>10</b:RefOrder>
  </b:Source>
  <b:Source>
    <b:Tag>Sou13</b:Tag>
    <b:SourceType>ArticleInAPeriodical</b:SourceType>
    <b:Guid>{48462045-AD24-4652-8414-8758062AAEB8}</b:Guid>
    <b:Title>Free business entrepreneurship event</b:Title>
    <b:Year>2013</b:Year>
    <b:Author>
      <b:Author>
        <b:Corporate>South Wales Argus</b:Corporate>
      </b:Author>
    </b:Author>
    <b:PeriodicalTitle>South Wales Argus</b:PeriodicalTitle>
    <b:Month>November</b:Month>
    <b:Day>26</b:Day>
    <b:RefOrder>11</b:RefOrder>
  </b:Source>
  <b:Source>
    <b:Tag>Far17</b:Tag>
    <b:SourceType>InternetSite</b:SourceType>
    <b:Guid>{4FFF18FB-F3C2-4E78-B46C-2FC1909321B5}</b:Guid>
    <b:Title>Business Community</b:Title>
    <b:Year>2017</b:Year>
    <b:Author>
      <b:Author>
        <b:Corporate>Farlex</b:Corporate>
      </b:Author>
    </b:Author>
    <b:YearAccessed>2017</b:YearAccessed>
    <b:MonthAccessed>November</b:MonthAccessed>
    <b:DayAccessed>6</b:DayAccessed>
    <b:URL>https://www.thefreedictionary.com/business+community</b:URL>
    <b:RefOrder>12</b:RefOrder>
  </b:Source>
  <b:Source>
    <b:Tag>Don13</b:Tag>
    <b:SourceType>Book</b:SourceType>
    <b:Guid>{FA68B364-2AF6-4AD0-9F1F-6C16BC2AB71B}</b:Guid>
    <b:Title>Entrepreneurship: Theory, Process, and Practice</b:Title>
    <b:Year>2013</b:Year>
    <b:City>Andover</b:City>
    <b:Publisher>Cengage Learning</b:Publisher>
    <b:Author>
      <b:Author>
        <b:NameList>
          <b:Person>
            <b:Last>Kuratko</b:Last>
            <b:First>Donald</b:First>
            <b:Middle>F.</b:Middle>
          </b:Person>
        </b:NameList>
      </b:Author>
    </b:Author>
    <b:RefOrder>46</b:RefOrder>
  </b:Source>
  <b:Source>
    <b:Tag>Sau09</b:Tag>
    <b:SourceType>BookSection</b:SourceType>
    <b:Guid>{D7627664-AB73-4A5B-A7A5-B69020733A5D}</b:Guid>
    <b:Title>Research Methods for Business Students</b:Title>
    <b:Year>2009</b:Year>
    <b:City>London</b:City>
    <b:Publisher>Pearson Education</b:Publisher>
    <b:Author>
      <b:Author>
        <b:NameList>
          <b:Person>
            <b:Last>Saunders</b:Last>
            <b:First>Mark</b:First>
          </b:Person>
          <b:Person>
            <b:Last>Lewis</b:Last>
            <b:First>Philip</b:First>
          </b:Person>
          <b:Person>
            <b:Last>Thornhill</b:Last>
            <b:First>Adrian</b:First>
          </b:Person>
        </b:NameList>
      </b:Author>
    </b:Author>
    <b:Pages>138</b:Pages>
    <b:RefOrder>47</b:RefOrder>
  </b:Source>
  <b:Source>
    <b:Tag>Aru16</b:Tag>
    <b:SourceType>Book</b:SourceType>
    <b:Guid>{6B16080E-24E3-47F6-B50D-75BDB5C67691}</b:Guid>
    <b:Title>Peeling Saunders’s Research Onion </b:Title>
    <b:Year>2016</b:Year>
    <b:City>Birla</b:City>
    <b:Publisher>Birla Institute of Management Technology</b:Publisher>
    <b:Author>
      <b:Author>
        <b:NameList>
          <b:Person>
            <b:Last>Sahay</b:Last>
            <b:First>Arun</b:First>
            <b:Middle>Aditya</b:Middle>
          </b:Person>
        </b:NameList>
      </b:Author>
    </b:Author>
    <b:RefOrder>30</b:RefOrder>
  </b:Source>
  <b:Source>
    <b:Tag>Pet08</b:Tag>
    <b:SourceType>BookSection</b:SourceType>
    <b:Guid>{13BDE6B2-F833-4174-9C53-56D92558ECC8}</b:Guid>
    <b:Title>The Structured Interview: Enhancing Staff Selection</b:Title>
    <b:Year>2008</b:Year>
    <b:Pages>9</b:Pages>
    <b:City>Canada</b:City>
    <b:Publisher>PUQ</b:Publisher>
    <b:Author>
      <b:Author>
        <b:NameList>
          <b:Person>
            <b:Last>Pettersen</b:Last>
            <b:First>Normand</b:First>
          </b:Person>
          <b:Person>
            <b:Last>Durivage</b:Last>
            <b:First>Andre</b:First>
          </b:Person>
        </b:NameList>
      </b:Author>
    </b:Author>
    <b:RefOrder>34</b:RefOrder>
  </b:Source>
  <b:Source>
    <b:Tag>Mer12</b:Tag>
    <b:SourceType>JournalArticle</b:SourceType>
    <b:Guid>{E8F4948B-7EDF-40C2-A75E-4108E8E7D1A2}</b:Guid>
    <b:Title>Triangulation and Mixed Methods Research: Provocative Positions</b:Title>
    <b:Year>2012</b:Year>
    <b:Pages>75-79</b:Pages>
    <b:Author>
      <b:Author>
        <b:NameList>
          <b:Person>
            <b:Last>Mertens</b:Last>
            <b:First>Donna</b:First>
            <b:Middle>M</b:Middle>
          </b:Person>
          <b:Person>
            <b:Last>Hesse-Biber</b:Last>
            <b:First>Sharlene</b:First>
          </b:Person>
        </b:NameList>
      </b:Author>
    </b:Author>
    <b:JournalName>Journal of Mixed Methods Research</b:JournalName>
    <b:Volume>6</b:Volume>
    <b:Issue>2</b:Issue>
    <b:RefOrder>38</b:RefOrder>
  </b:Source>
  <b:Source>
    <b:Tag>Dou16</b:Tag>
    <b:SourceType>JournalArticle</b:SourceType>
    <b:Guid>{20CB8D0B-9273-4097-A397-8E19E461428E}</b:Guid>
    <b:Title>International Business and Entrepreneurship Implications of Brexit</b:Title>
    <b:Year>2016</b:Year>
    <b:Pages>687-692</b:Pages>
    <b:Author>
      <b:Author>
        <b:NameList>
          <b:Person>
            <b:Last>Cumming</b:Last>
            <b:First>Douglas</b:First>
            <b:Middle>J</b:Middle>
          </b:Person>
          <b:Person>
            <b:Last>Zahra</b:Last>
            <b:First>Shaker</b:First>
            <b:Middle>A</b:Middle>
          </b:Person>
        </b:NameList>
      </b:Author>
    </b:Author>
    <b:JournalName>British Journal of Management</b:JournalName>
    <b:Volume>27</b:Volume>
    <b:RefOrder>14</b:RefOrder>
  </b:Source>
  <b:Source>
    <b:Tag>Yon17</b:Tag>
    <b:SourceType>JournalArticle</b:SourceType>
    <b:Guid>{1395A470-D7AD-486F-B8B1-EF357FE785F4}</b:Guid>
    <b:Author>
      <b:Author>
        <b:NameList>
          <b:Person>
            <b:Last>Wang</b:Last>
            <b:First>Yong</b:First>
          </b:Person>
          <b:Person>
            <b:Last>Almeida</b:Last>
            <b:First>Wilson</b:First>
          </b:Person>
          <b:Person>
            <b:Last>Oliveira</b:Last>
            <b:First>Yuri</b:First>
            <b:Middle>Ribeiro</b:Middle>
          </b:Person>
        </b:NameList>
      </b:Author>
    </b:Author>
    <b:Title>The Main Causes Of BREXIT And Possible Consequences For The Future Of The Europe Union</b:Title>
    <b:JournalName>Economic Analysis of Law Review</b:JournalName>
    <b:Year>2017</b:Year>
    <b:Pages>97-113</b:Pages>
    <b:Volume>8</b:Volume>
    <b:Issue>1</b:Issue>
    <b:RefOrder>15</b:RefOrder>
  </b:Source>
  <b:Source>
    <b:Tag>Ros16</b:Tag>
    <b:SourceType>ArticleInAPeriodical</b:SourceType>
    <b:Guid>{F873CF63-F8EA-4E7C-B48B-C060ABCF0BBB}</b:Guid>
    <b:Author>
      <b:Author>
        <b:NameList>
          <b:Person>
            <b:Last>Rosenbush</b:Last>
            <b:First>Steve</b:First>
          </b:Person>
        </b:NameList>
      </b:Author>
    </b:Author>
    <b:Title>The Morning Download: 'Brexit' Vote Gives Pause to European Startups</b:Title>
    <b:JournalName>Dow Jones Institutional News</b:JournalName>
    <b:Year>2016</b:Year>
    <b:PeriodicalTitle>Dow Jones Institutional News</b:PeriodicalTitle>
    <b:Month>June</b:Month>
    <b:Day>27</b:Day>
    <b:RefOrder>16</b:RefOrder>
  </b:Source>
  <b:Source>
    <b:Tag>Ric17</b:Tag>
    <b:SourceType>ArticleInAPeriodical</b:SourceType>
    <b:Guid>{0D3EF663-108B-4618-BEC3-8CE93E003639}</b:Guid>
    <b:Author>
      <b:Author>
        <b:NameList>
          <b:Person>
            <b:Last>Youle</b:Last>
            <b:First>Richard</b:First>
          </b:Person>
        </b:NameList>
      </b:Author>
    </b:Author>
    <b:Title>Expert warns of Brexit blow to city universities: Academic tells House of Commons committee unis' "missionas global industries" will failThere are fears that Brexit could affect Swansea universities' roles as 'global industries'</b:Title>
    <b:PeriodicalTitle>South Wales Evening Post</b:PeriodicalTitle>
    <b:Year>2017</b:Year>
    <b:Month>March</b:Month>
    <b:Day>3</b:Day>
    <b:RefOrder>24</b:RefOrder>
  </b:Source>
  <b:Source>
    <b:Tag>Dav16</b:Tag>
    <b:SourceType>ArticleInAPeriodical</b:SourceType>
    <b:Guid>{615A1055-0746-4CB9-AAF6-A1D599108464}</b:Guid>
    <b:Author>
      <b:Author>
        <b:NameList>
          <b:Person>
            <b:Last>Jones</b:Last>
            <b:First>David</b:First>
          </b:Person>
        </b:NameList>
      </b:Author>
    </b:Author>
    <b:Title>United Kingdom: Minister David Jones's address to Swansea University on the opportunities ahead as the UK leaves the European Union</b:Title>
    <b:PeriodicalTitle>Asia News Monitor</b:PeriodicalTitle>
    <b:Year>2016</b:Year>
    <b:Month>December</b:Month>
    <b:Day>5</b:Day>
    <b:RefOrder>21</b:RefOrder>
  </b:Source>
  <b:Source>
    <b:Tag>Abb18</b:Tag>
    <b:SourceType>ArticleInAPeriodical</b:SourceType>
    <b:Guid>{60077434-744B-4AEE-BFBB-5683E52DBC26}</b:Guid>
    <b:Author>
      <b:Author>
        <b:NameList>
          <b:Person>
            <b:Last>Wightwick</b:Last>
            <b:First>Abbie</b:First>
          </b:Person>
        </b:NameList>
      </b:Author>
    </b:Author>
    <b:Title>University launches five-year strategy to its ambitious stay at the top</b:Title>
    <b:PeriodicalTitle>Western Mail</b:PeriodicalTitle>
    <b:Year>2018</b:Year>
    <b:Month>January</b:Month>
    <b:Day>18</b:Day>
    <b:RefOrder>22</b:RefOrder>
  </b:Source>
  <b:Source>
    <b:Tag>Chr17</b:Tag>
    <b:SourceType>InternetSite</b:SourceType>
    <b:Guid>{3E86E22E-C932-4DD5-B82F-BB4F2586F2D9}</b:Guid>
    <b:Title>These Welsh businesses are worried about how Brexit will affect them and their EU workers</b:Title>
    <b:Year>2017</b:Year>
    <b:Author>
      <b:Author>
        <b:NameList>
          <b:Person>
            <b:Last>Kelsey</b:Last>
            <b:First>Chris</b:First>
          </b:Person>
        </b:NameList>
      </b:Author>
    </b:Author>
    <b:YearAccessed>2018</b:YearAccessed>
    <b:MonthAccessed>May</b:MonthAccessed>
    <b:DayAccessed>2</b:DayAccessed>
    <b:URL>https://www.walesonline.co.uk/business/business-news/welsh-businesses-worried-how-brexit-12812634</b:URL>
    <b:RefOrder>26</b:RefOrder>
  </b:Source>
  <b:Source>
    <b:Tag>Chr171</b:Tag>
    <b:SourceType>InternetSite</b:SourceType>
    <b:Guid>{DF4F5B59-279D-4188-825F-B3B027563C8D}</b:Guid>
    <b:Author>
      <b:Author>
        <b:NameList>
          <b:Person>
            <b:Last>Kelsey</b:Last>
            <b:First>Chris</b:First>
          </b:Person>
        </b:NameList>
      </b:Author>
    </b:Author>
    <b:Title>We asked Welsh firms how Brexit has affected their business</b:Title>
    <b:Year>2017</b:Year>
    <b:YearAccessed>2018</b:YearAccessed>
    <b:MonthAccessed>May</b:MonthAccessed>
    <b:DayAccessed>1</b:DayAccessed>
    <b:URL>https://www.walesonline.co.uk/business/business-news/asked-welsh-firms-how-brexit-12507398</b:URL>
    <b:RefOrder>27</b:RefOrder>
  </b:Source>
  <b:Source>
    <b:Tag>Ben18</b:Tag>
    <b:SourceType>ArticleInAPeriodical</b:SourceType>
    <b:Guid>{2E143E94-2A2E-451C-A684-A5B649902AF7}</b:Guid>
    <b:Title>Hard Brexit would shrink Welsh economy by up to 10 per cent, analysis finds</b:Title>
    <b:Year>2018</b:Year>
    <b:Author>
      <b:Author>
        <b:NameList>
          <b:Person>
            <b:Last>Kentish</b:Last>
            <b:First>Benjmain</b:First>
          </b:Person>
        </b:NameList>
      </b:Author>
    </b:Author>
    <b:PeriodicalTitle>The Independent</b:PeriodicalTitle>
    <b:Month>February</b:Month>
    <b:Day>2</b:Day>
    <b:RefOrder>20</b:RefOrder>
  </b:Source>
  <b:Source>
    <b:Tag>Amy16</b:Tag>
    <b:SourceType>ArticleInAPeriodical</b:SourceType>
    <b:Guid>{9B477CDE-70E3-467C-9B7A-A5934E24C849}</b:Guid>
    <b:Author>
      <b:Author>
        <b:NameList>
          <b:Person>
            <b:Last>Pay</b:Last>
            <b:First>Amy</b:First>
          </b:Person>
        </b:NameList>
      </b:Author>
    </b:Author>
    <b:Title>Welsh small businesses speak out about Brexit: 'customer confidence will be key'</b:Title>
    <b:PeriodicalTitle>The Telegraph</b:PeriodicalTitle>
    <b:Year>2016</b:Year>
    <b:Month>October</b:Month>
    <b:Day>14</b:Day>
    <b:RefOrder>23</b:RefOrder>
  </b:Source>
  <b:Source>
    <b:Tag>Vic00</b:Tag>
    <b:SourceType>BookSection</b:SourceType>
    <b:Guid>{E93AADA9-40E7-4B60-83BF-E324A234AAF6}</b:Guid>
    <b:Title>Marketing Research</b:Title>
    <b:Year>2000</b:Year>
    <b:Pages>66</b:Pages>
    <b:City>New York</b:City>
    <b:Publisher>Tata McGraw-Hill Education</b:Publisher>
    <b:Author>
      <b:Author>
        <b:NameList>
          <b:Person>
            <b:Last>D'Amico</b:Last>
            <b:First>Victor</b:First>
            <b:Middle>L.</b:Middle>
          </b:Person>
        </b:NameList>
      </b:Author>
    </b:Author>
    <b:RefOrder>42</b:RefOrder>
  </b:Source>
  <b:Source>
    <b:Tag>Mic00</b:Tag>
    <b:SourceType>BookSection</b:SourceType>
    <b:Guid>{4B3F2337-BB20-403F-98FA-05CBACC6733B}</b:Guid>
    <b:Author>
      <b:Author>
        <b:NameList>
          <b:Person>
            <b:Last>Eysenck</b:Last>
            <b:First>Michael</b:First>
            <b:Middle>W.</b:Middle>
          </b:Person>
          <b:Person>
            <b:Last>Keane</b:Last>
            <b:First>Mark</b:First>
            <b:Middle>T.</b:Middle>
          </b:Person>
        </b:NameList>
      </b:Author>
    </b:Author>
    <b:Title>Cognitive Psychology: A Student's Handbook</b:Title>
    <b:Year>2000</b:Year>
    <b:Pages>216</b:Pages>
    <b:City>Abingdon</b:City>
    <b:Publisher>Taylor &amp; Francis</b:Publisher>
    <b:RefOrder>43</b:RefOrder>
  </b:Source>
  <b:Source>
    <b:Tag>Ker18</b:Tag>
    <b:SourceType>ArticleInAPeriodical</b:SourceType>
    <b:Guid>{9B84C737-D6EF-445B-BDEB-438634AE750C}</b:Guid>
    <b:Title>Brexit could open new markets – QS survey</b:Title>
    <b:Year>2018</b:Year>
    <b:Author>
      <b:Author>
        <b:NameList>
          <b:Person>
            <b:Last>Kennedy</b:Last>
            <b:First>Kerrie</b:First>
          </b:Person>
        </b:NameList>
      </b:Author>
    </b:Author>
    <b:PeriodicalTitle>The Pie News</b:PeriodicalTitle>
    <b:Month>May</b:Month>
    <b:Day>9</b:Day>
    <b:RefOrder>25</b:RefOrder>
  </b:Source>
  <b:Source>
    <b:Tag>Jim18</b:Tag>
    <b:SourceType>ArticleInAPeriodical</b:SourceType>
    <b:Guid>{BE8485C7-0CA7-4563-9467-C7846075B65A}</b:Guid>
    <b:Author>
      <b:Author>
        <b:NameList>
          <b:Person>
            <b:Last>Brunsden</b:Last>
            <b:First>Jim</b:First>
          </b:Person>
        </b:NameList>
      </b:Author>
    </b:Author>
    <b:Title>UK and EU financial regulators to examine hard Brexit impact</b:Title>
    <b:PeriodicalTitle>Financial Times</b:PeriodicalTitle>
    <b:Year>2018</b:Year>
    <b:Month>April</b:Month>
    <b:Day>27</b:Day>
    <b:RefOrder>17</b:RefOrder>
  </b:Source>
  <b:Source>
    <b:Tag>Mar18</b:Tag>
    <b:SourceType>ArticleInAPeriodical</b:SourceType>
    <b:Guid>{D3758005-A003-4264-A826-B70FDEF28F5A}</b:Guid>
    <b:Author>
      <b:Author>
        <b:NameList>
          <b:Person>
            <b:Last>Curphey</b:Last>
            <b:First>Marianne</b:First>
          </b:Person>
        </b:NameList>
      </b:Author>
    </b:Author>
    <b:Title>Brexit: what lies ahead for the UK’s financial services?</b:Title>
    <b:PeriodicalTitle>Relocate Global</b:PeriodicalTitle>
    <b:Year>2018</b:Year>
    <b:Month>April</b:Month>
    <b:Day>11</b:Day>
    <b:RefOrder>18</b:RefOrder>
  </b:Source>
  <b:Source>
    <b:Tag>SBh08</b:Tag>
    <b:SourceType>Book</b:SourceType>
    <b:Guid>{B820F99E-790D-4854-ACD3-C4773B03867E}</b:Guid>
    <b:Title>Retail Management</b:Title>
    <b:Year>2008</b:Year>
    <b:Author>
      <b:Author>
        <b:NameList>
          <b:Person>
            <b:Last>Bhatia</b:Last>
            <b:First>S</b:First>
          </b:Person>
        </b:NameList>
      </b:Author>
    </b:Author>
    <b:City>Delhi</b:City>
    <b:Publisher>Atlantic Publishers &amp; Dist</b:Publisher>
    <b:RefOrder>4</b:RefOrder>
  </b:Source>
  <b:Source>
    <b:Tag>Sha14</b:Tag>
    <b:SourceType>BookSection</b:SourceType>
    <b:Guid>{C43B85A0-AA2B-46DF-8F02-605D0B86DCBE}</b:Guid>
    <b:Title>Managing Information in Organizations: A Practical Guide to Implementing an Information Management Strategy</b:Title>
    <b:Year>2014</b:Year>
    <b:Publisher>Macmillan International Higher Education</b:Publisher>
    <b:Author>
      <b:Author>
        <b:NameList>
          <b:Person>
            <b:Last>Cox</b:Last>
            <b:First>Sharon</b:First>
            <b:Middle>A.</b:Middle>
          </b:Person>
        </b:NameList>
      </b:Author>
    </b:Author>
    <b:Pages>37</b:Pages>
    <b:RefOrder>5</b:RefOrder>
  </b:Source>
  <b:Source>
    <b:Tag>REd101</b:Tag>
    <b:SourceType>BookSection</b:SourceType>
    <b:Guid>{4DEECEA0-C3A0-4BCC-9241-C3CF1977BD85}</b:Guid>
    <b:Author>
      <b:Author>
        <b:NameList>
          <b:Person>
            <b:Last>Freeman</b:Last>
            <b:First>R</b:First>
            <b:Middle>Edward</b:Middle>
          </b:Person>
        </b:NameList>
      </b:Author>
    </b:Author>
    <b:Title>Strategic Management: A Stakeholder Approach</b:Title>
    <b:Year>2010</b:Year>
    <b:Pages>25</b:Pages>
    <b:City>Cambridge</b:City>
    <b:Publisher>Cambridge University Press</b:Publisher>
    <b:RefOrder>6</b:RefOrder>
  </b:Source>
  <b:Source>
    <b:Tag>Ear14</b:Tag>
    <b:SourceType>Book</b:SourceType>
    <b:Guid>{51AC4940-5FDD-4347-A145-68175DF485D7}</b:Guid>
    <b:Author>
      <b:Author>
        <b:NameList>
          <b:Person>
            <b:Last>Earl</b:Last>
            <b:First>C.F.</b:First>
          </b:Person>
        </b:NameList>
      </b:Author>
    </b:Author>
    <b:Title>What Does It Mean to Be an Entrepreneur?</b:Title>
    <b:Year>2014</b:Year>
    <b:City>New York</b:City>
    <b:Publisher>Simon and Schuster</b:Publisher>
    <b:RefOrder>7</b:RefOrder>
  </b:Source>
  <b:Source>
    <b:Tag>Ste15</b:Tag>
    <b:SourceType>ArticleInAPeriodical</b:SourceType>
    <b:Guid>{7EB0ABA5-3BBD-4534-A8B6-DABE23676ECA}</b:Guid>
    <b:Title>The True Meaning of 'Entrepreneur'</b:Title>
    <b:Year>2015</b:Year>
    <b:Author>
      <b:Author>
        <b:NameList>
          <b:Person>
            <b:Last>Tobak</b:Last>
            <b:First>Steve</b:First>
          </b:Person>
        </b:NameList>
      </b:Author>
    </b:Author>
    <b:PeriodicalTitle>Entrepreneur</b:PeriodicalTitle>
    <b:Month>April</b:Month>
    <b:Day>3</b:Day>
    <b:RefOrder>8</b:RefOrder>
  </b:Source>
  <b:Source>
    <b:Tag>Int18</b:Tag>
    <b:SourceType>InternetSite</b:SourceType>
    <b:Guid>{22345E25-2C28-4776-971D-DB267A11A2D1}</b:Guid>
    <b:Title>Contingency planning</b:Title>
    <b:Year>2018</b:Year>
    <b:Author>
      <b:Author>
        <b:Corporate>International Federation of Red Cross and Red Crescent Societies</b:Corporate>
      </b:Author>
    </b:Author>
    <b:YearAccessed>2018</b:YearAccessed>
    <b:MonthAccessed>May</b:MonthAccessed>
    <b:DayAccessed>10</b:DayAccessed>
    <b:URL>http://www.ifrc.org/en/what-we-do/disaster-management/preparing-for-disaster/disaster-preparedness-tools/contingency-planning-and-disaster-response-planning/</b:URL>
    <b:RefOrder>9</b:RefOrder>
  </b:Source>
  <b:Source>
    <b:Tag>Wil18</b:Tag>
    <b:SourceType>InternetSite</b:SourceType>
    <b:Guid>{B09E0662-9CA1-456A-B222-63A0F75D5E50}</b:Guid>
    <b:Title>How Brexit could affect your life in the UK</b:Title>
    <b:Year>2018</b:Year>
    <b:YearAccessed>2018</b:YearAccessed>
    <b:MonthAccessed>May</b:MonthAccessed>
    <b:DayAccessed>10</b:DayAccessed>
    <b:URL>https://www.walesonline.co.uk/news/politics/how-brexit-affect-your-life-14310909</b:URL>
    <b:Author>
      <b:Author>
        <b:NameList>
          <b:Person>
            <b:Last>Williamson</b:Last>
            <b:First>David</b:First>
          </b:Person>
        </b:NameList>
      </b:Author>
    </b:Author>
    <b:PeriodicalTitle>Wales Online</b:PeriodicalTitle>
    <b:RefOrder>19</b:RefOrder>
  </b:Source>
  <b:Source>
    <b:Tag>Car18</b:Tag>
    <b:SourceType>InternetSite</b:SourceType>
    <b:Guid>{AE2F4207-7571-475B-BAAE-C3A9B3218C60}</b:Guid>
    <b:Author>
      <b:Author>
        <b:NameList>
          <b:Person>
            <b:Last>Jones</b:Last>
            <b:First>Carwyn</b:First>
          </b:Person>
        </b:NameList>
      </b:Author>
    </b:Author>
    <b:Title>Trade after Brexit</b:Title>
    <b:Year>2018</b:Year>
    <b:YearAccessed>2018</b:YearAccessed>
    <b:MonthAccessed>May</b:MonthAccessed>
    <b:DayAccessed>10</b:DayAccessed>
    <b:URL>http://www.iwa.wales/click/2018/02/trade-after-brexit/</b:URL>
    <b:RefOrder>28</b:RefOrder>
  </b:Source>
  <b:Source>
    <b:Tag>UKE15</b:Tag>
    <b:SourceType>Book</b:SourceType>
    <b:Guid>{02B4EBB0-A4D3-42DD-BC23-97E486518399}</b:Guid>
    <b:Title>Research Methods for Business Students</b:Title>
    <b:Year>2009</b:Year>
    <b:YearAccessed>2017</b:YearAccessed>
    <b:MonthAccessed>November</b:MonthAccessed>
    <b:DayAccessed>6</b:DayAccessed>
    <b:URL>https://www.ukessays.com/essays/psychology/research-methology-is-a-study-which-raises-types-of-philosophical-psychology-essay.php</b:URL>
    <b:Author>
      <b:Author>
        <b:NameList>
          <b:Person>
            <b:Last>Saunders</b:Last>
            <b:First>Mark</b:First>
          </b:Person>
          <b:Person>
            <b:Last>Lewis</b:Last>
            <b:First>Philip</b:First>
          </b:Person>
          <b:Person>
            <b:Last>Thornhill</b:Last>
            <b:First>Adrian</b:First>
          </b:Person>
        </b:NameList>
      </b:Author>
    </b:Author>
    <b:Month>March</b:Month>
    <b:Day>23</b:Day>
    <b:City>London</b:City>
    <b:Publisher>Pearson Education</b:Publisher>
    <b:RefOrder>44</b:RefOrder>
  </b:Source>
</b:Sources>
</file>

<file path=customXml/itemProps1.xml><?xml version="1.0" encoding="utf-8"?>
<ds:datastoreItem xmlns:ds="http://schemas.openxmlformats.org/officeDocument/2006/customXml" ds:itemID="{36933AEA-CF68-4563-A31B-1625C0A07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13582</Words>
  <Characters>77418</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Robertson (P147169)</dc:creator>
  <cp:keywords/>
  <dc:description/>
  <cp:lastModifiedBy>Kirsten Robertson (P147169)</cp:lastModifiedBy>
  <cp:revision>2</cp:revision>
  <cp:lastPrinted>2017-11-08T10:51:00Z</cp:lastPrinted>
  <dcterms:created xsi:type="dcterms:W3CDTF">2018-05-14T10:42:00Z</dcterms:created>
  <dcterms:modified xsi:type="dcterms:W3CDTF">2018-05-14T10:42:00Z</dcterms:modified>
</cp:coreProperties>
</file>