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FDAD4" w14:textId="77777777" w:rsidR="001809AB" w:rsidRPr="00CD599D" w:rsidRDefault="001809AB" w:rsidP="001809AB">
      <w:pPr>
        <w:jc w:val="left"/>
        <w:rPr>
          <w:rFonts w:ascii="Arial" w:hAnsi="Arial" w:cs="Arial"/>
          <w:sz w:val="32"/>
          <w:szCs w:val="32"/>
        </w:rPr>
      </w:pPr>
      <w:r>
        <w:rPr>
          <w:rFonts w:ascii="Arial" w:hAnsi="Arial" w:cs="Arial"/>
          <w:sz w:val="32"/>
          <w:szCs w:val="32"/>
        </w:rPr>
        <w:t xml:space="preserve">                      </w:t>
      </w:r>
      <w:bookmarkStart w:id="0" w:name="_Hlk101545783"/>
      <w:proofErr w:type="spellStart"/>
      <w:r>
        <w:rPr>
          <w:rFonts w:ascii="Arial" w:hAnsi="Arial" w:cs="Arial"/>
          <w:sz w:val="32"/>
          <w:szCs w:val="32"/>
        </w:rPr>
        <w:t>Imene</w:t>
      </w:r>
      <w:proofErr w:type="spellEnd"/>
      <w:r>
        <w:rPr>
          <w:rFonts w:ascii="Arial" w:hAnsi="Arial" w:cs="Arial"/>
          <w:sz w:val="32"/>
          <w:szCs w:val="32"/>
        </w:rPr>
        <w:t xml:space="preserve"> Lyna Dahmani (2022641)</w:t>
      </w:r>
    </w:p>
    <w:p w14:paraId="0E7AD13C" w14:textId="77777777" w:rsidR="001809AB" w:rsidRPr="00247D1A" w:rsidRDefault="001809AB" w:rsidP="001809AB">
      <w:pPr>
        <w:jc w:val="left"/>
        <w:rPr>
          <w:rFonts w:ascii="Arial" w:hAnsi="Arial" w:cs="Arial"/>
          <w:sz w:val="32"/>
          <w:szCs w:val="32"/>
        </w:rPr>
      </w:pPr>
      <w:r>
        <w:rPr>
          <w:rFonts w:ascii="Arial" w:hAnsi="Arial" w:cs="Arial"/>
          <w:sz w:val="32"/>
          <w:szCs w:val="32"/>
        </w:rPr>
        <w:t xml:space="preserve">         </w:t>
      </w:r>
      <w:r w:rsidRPr="00247D1A">
        <w:rPr>
          <w:rFonts w:ascii="Arial" w:hAnsi="Arial" w:cs="Arial"/>
          <w:sz w:val="32"/>
          <w:szCs w:val="32"/>
        </w:rPr>
        <w:t>Effective Team Working and Communication (BMSW4002)</w:t>
      </w:r>
    </w:p>
    <w:p w14:paraId="18B99296" w14:textId="77777777" w:rsidR="001809AB" w:rsidRDefault="001809AB" w:rsidP="001809AB">
      <w:pPr>
        <w:jc w:val="left"/>
        <w:rPr>
          <w:rFonts w:ascii="Arial" w:hAnsi="Arial" w:cs="Arial"/>
          <w:sz w:val="32"/>
          <w:szCs w:val="32"/>
        </w:rPr>
      </w:pPr>
      <w:r>
        <w:rPr>
          <w:rFonts w:ascii="Arial" w:hAnsi="Arial" w:cs="Arial"/>
          <w:sz w:val="32"/>
          <w:szCs w:val="32"/>
        </w:rPr>
        <w:t xml:space="preserve">                               </w:t>
      </w:r>
      <w:r w:rsidRPr="00247D1A">
        <w:rPr>
          <w:rFonts w:ascii="Arial" w:hAnsi="Arial" w:cs="Arial"/>
          <w:sz w:val="32"/>
          <w:szCs w:val="32"/>
        </w:rPr>
        <w:t xml:space="preserve">Lecturer: </w:t>
      </w:r>
      <w:r>
        <w:rPr>
          <w:rFonts w:ascii="Arial" w:hAnsi="Arial" w:cs="Arial"/>
          <w:sz w:val="32"/>
          <w:szCs w:val="32"/>
        </w:rPr>
        <w:t xml:space="preserve">Joy </w:t>
      </w:r>
      <w:proofErr w:type="spellStart"/>
      <w:r>
        <w:rPr>
          <w:rFonts w:ascii="Arial" w:hAnsi="Arial" w:cs="Arial"/>
          <w:sz w:val="32"/>
          <w:szCs w:val="32"/>
        </w:rPr>
        <w:t>Botu</w:t>
      </w:r>
      <w:proofErr w:type="spellEnd"/>
      <w:r>
        <w:rPr>
          <w:rFonts w:ascii="Arial" w:hAnsi="Arial" w:cs="Arial"/>
          <w:sz w:val="32"/>
          <w:szCs w:val="32"/>
        </w:rPr>
        <w:t>.</w:t>
      </w:r>
    </w:p>
    <w:bookmarkEnd w:id="0"/>
    <w:p w14:paraId="0C52B36E" w14:textId="299D7DCA" w:rsidR="00806818" w:rsidRDefault="00806818"/>
    <w:p w14:paraId="19EF72CC" w14:textId="3E00D2B9" w:rsidR="001809AB" w:rsidRDefault="001809AB"/>
    <w:p w14:paraId="40A0D8B3" w14:textId="591FE5AC" w:rsidR="001809AB" w:rsidRPr="000E626B" w:rsidRDefault="001809AB">
      <w:pPr>
        <w:rPr>
          <w:sz w:val="28"/>
          <w:szCs w:val="28"/>
        </w:rPr>
      </w:pPr>
      <w:r w:rsidRPr="000E626B">
        <w:rPr>
          <w:sz w:val="28"/>
          <w:szCs w:val="28"/>
        </w:rPr>
        <w:t xml:space="preserve">INDEX </w:t>
      </w:r>
    </w:p>
    <w:p w14:paraId="2A3B742B" w14:textId="394386C4" w:rsidR="00611CD0" w:rsidRDefault="001809AB">
      <w:pPr>
        <w:rPr>
          <w:sz w:val="28"/>
          <w:szCs w:val="28"/>
        </w:rPr>
      </w:pPr>
      <w:r w:rsidRPr="000E626B">
        <w:rPr>
          <w:sz w:val="28"/>
          <w:szCs w:val="28"/>
        </w:rPr>
        <w:t xml:space="preserve">1 – Introduction </w:t>
      </w:r>
    </w:p>
    <w:p w14:paraId="6E95EEE8" w14:textId="378441A6" w:rsidR="00611CD0" w:rsidRPr="000E626B" w:rsidRDefault="00611CD0">
      <w:pPr>
        <w:rPr>
          <w:sz w:val="28"/>
          <w:szCs w:val="28"/>
        </w:rPr>
      </w:pPr>
      <w:r>
        <w:rPr>
          <w:sz w:val="28"/>
          <w:szCs w:val="28"/>
        </w:rPr>
        <w:t xml:space="preserve">   </w:t>
      </w:r>
      <w:r w:rsidR="00FD0817">
        <w:rPr>
          <w:sz w:val="28"/>
          <w:szCs w:val="28"/>
        </w:rPr>
        <w:t>I</w:t>
      </w:r>
      <w:r>
        <w:rPr>
          <w:sz w:val="28"/>
          <w:szCs w:val="28"/>
        </w:rPr>
        <w:t xml:space="preserve">mportant of communication </w:t>
      </w:r>
    </w:p>
    <w:p w14:paraId="1991855B" w14:textId="56B0233F" w:rsidR="001809AB" w:rsidRPr="000E626B" w:rsidRDefault="00611CD0">
      <w:pPr>
        <w:rPr>
          <w:sz w:val="28"/>
          <w:szCs w:val="28"/>
        </w:rPr>
      </w:pPr>
      <w:r>
        <w:rPr>
          <w:sz w:val="28"/>
          <w:szCs w:val="28"/>
        </w:rPr>
        <w:t>2</w:t>
      </w:r>
      <w:r w:rsidR="001809AB" w:rsidRPr="000E626B">
        <w:rPr>
          <w:sz w:val="28"/>
          <w:szCs w:val="28"/>
        </w:rPr>
        <w:t xml:space="preserve">- </w:t>
      </w:r>
      <w:bookmarkStart w:id="1" w:name="_Hlk101646727"/>
      <w:r w:rsidR="001809AB" w:rsidRPr="000E626B">
        <w:rPr>
          <w:sz w:val="28"/>
          <w:szCs w:val="28"/>
        </w:rPr>
        <w:t xml:space="preserve">Models of communication </w:t>
      </w:r>
      <w:bookmarkEnd w:id="1"/>
    </w:p>
    <w:p w14:paraId="62AF201E" w14:textId="620755CB" w:rsidR="000E626B" w:rsidRDefault="000E626B">
      <w:pPr>
        <w:rPr>
          <w:sz w:val="28"/>
          <w:szCs w:val="28"/>
        </w:rPr>
      </w:pPr>
      <w:r w:rsidRPr="000E626B">
        <w:rPr>
          <w:sz w:val="28"/>
          <w:szCs w:val="28"/>
        </w:rPr>
        <w:t xml:space="preserve">    2.1 </w:t>
      </w:r>
      <w:r w:rsidR="00FD0817">
        <w:rPr>
          <w:sz w:val="28"/>
          <w:szCs w:val="28"/>
        </w:rPr>
        <w:t>S</w:t>
      </w:r>
      <w:r w:rsidRPr="000E626B">
        <w:rPr>
          <w:sz w:val="28"/>
          <w:szCs w:val="28"/>
        </w:rPr>
        <w:t>hannon</w:t>
      </w:r>
      <w:r>
        <w:rPr>
          <w:sz w:val="28"/>
          <w:szCs w:val="28"/>
        </w:rPr>
        <w:t xml:space="preserve">-weaver </w:t>
      </w:r>
    </w:p>
    <w:p w14:paraId="260E97BF" w14:textId="6D24CB8F" w:rsidR="000E626B" w:rsidRDefault="000E626B">
      <w:pPr>
        <w:rPr>
          <w:sz w:val="28"/>
          <w:szCs w:val="28"/>
        </w:rPr>
      </w:pPr>
      <w:r>
        <w:rPr>
          <w:sz w:val="28"/>
          <w:szCs w:val="28"/>
        </w:rPr>
        <w:t xml:space="preserve">   </w:t>
      </w:r>
      <w:r w:rsidR="00611CD0">
        <w:rPr>
          <w:sz w:val="28"/>
          <w:szCs w:val="28"/>
        </w:rPr>
        <w:t>2</w:t>
      </w:r>
      <w:r>
        <w:rPr>
          <w:sz w:val="28"/>
          <w:szCs w:val="28"/>
        </w:rPr>
        <w:t>.</w:t>
      </w:r>
      <w:r w:rsidR="002F26A1">
        <w:rPr>
          <w:sz w:val="28"/>
          <w:szCs w:val="28"/>
        </w:rPr>
        <w:t>2</w:t>
      </w:r>
      <w:r>
        <w:rPr>
          <w:sz w:val="28"/>
          <w:szCs w:val="28"/>
        </w:rPr>
        <w:t xml:space="preserve"> </w:t>
      </w:r>
      <w:proofErr w:type="spellStart"/>
      <w:r w:rsidR="00FD0817">
        <w:rPr>
          <w:sz w:val="28"/>
          <w:szCs w:val="28"/>
        </w:rPr>
        <w:t>S</w:t>
      </w:r>
      <w:r>
        <w:rPr>
          <w:sz w:val="28"/>
          <w:szCs w:val="28"/>
        </w:rPr>
        <w:t>charm</w:t>
      </w:r>
      <w:r w:rsidR="00F57F3B">
        <w:rPr>
          <w:sz w:val="28"/>
          <w:szCs w:val="28"/>
        </w:rPr>
        <w:t>m</w:t>
      </w:r>
      <w:proofErr w:type="spellEnd"/>
      <w:r w:rsidR="00F57F3B">
        <w:rPr>
          <w:sz w:val="28"/>
          <w:szCs w:val="28"/>
        </w:rPr>
        <w:t xml:space="preserve"> </w:t>
      </w:r>
    </w:p>
    <w:p w14:paraId="60430EF9" w14:textId="74B6888B" w:rsidR="00F57F3B" w:rsidRDefault="00F57F3B">
      <w:pPr>
        <w:rPr>
          <w:sz w:val="28"/>
          <w:szCs w:val="28"/>
        </w:rPr>
      </w:pPr>
      <w:r>
        <w:rPr>
          <w:sz w:val="28"/>
          <w:szCs w:val="28"/>
        </w:rPr>
        <w:t xml:space="preserve">   </w:t>
      </w:r>
      <w:r w:rsidR="00CB2F4A">
        <w:rPr>
          <w:sz w:val="28"/>
          <w:szCs w:val="28"/>
        </w:rPr>
        <w:t>2</w:t>
      </w:r>
      <w:r>
        <w:rPr>
          <w:sz w:val="28"/>
          <w:szCs w:val="28"/>
        </w:rPr>
        <w:t>.</w:t>
      </w:r>
      <w:r w:rsidR="002F26A1">
        <w:rPr>
          <w:sz w:val="28"/>
          <w:szCs w:val="28"/>
        </w:rPr>
        <w:t>3</w:t>
      </w:r>
      <w:r>
        <w:rPr>
          <w:sz w:val="28"/>
          <w:szCs w:val="28"/>
        </w:rPr>
        <w:t xml:space="preserve"> </w:t>
      </w:r>
      <w:proofErr w:type="spellStart"/>
      <w:r>
        <w:rPr>
          <w:sz w:val="28"/>
          <w:szCs w:val="28"/>
        </w:rPr>
        <w:t>Berlo</w:t>
      </w:r>
      <w:proofErr w:type="spellEnd"/>
      <w:r>
        <w:rPr>
          <w:sz w:val="28"/>
          <w:szCs w:val="28"/>
        </w:rPr>
        <w:t xml:space="preserve"> </w:t>
      </w:r>
    </w:p>
    <w:p w14:paraId="798664C2" w14:textId="3A24D6FB" w:rsidR="00F57F3B" w:rsidRDefault="00F57F3B">
      <w:pPr>
        <w:rPr>
          <w:sz w:val="28"/>
          <w:szCs w:val="28"/>
        </w:rPr>
      </w:pPr>
      <w:r>
        <w:rPr>
          <w:sz w:val="28"/>
          <w:szCs w:val="28"/>
        </w:rPr>
        <w:t xml:space="preserve">3- </w:t>
      </w:r>
      <w:r w:rsidR="002F26A1">
        <w:rPr>
          <w:sz w:val="28"/>
          <w:szCs w:val="28"/>
        </w:rPr>
        <w:t xml:space="preserve">Method of communication </w:t>
      </w:r>
    </w:p>
    <w:p w14:paraId="32581F4B" w14:textId="5118CBC8" w:rsidR="002F26A1" w:rsidRDefault="002F26A1">
      <w:pPr>
        <w:rPr>
          <w:sz w:val="28"/>
          <w:szCs w:val="28"/>
        </w:rPr>
      </w:pPr>
      <w:r>
        <w:rPr>
          <w:sz w:val="28"/>
          <w:szCs w:val="28"/>
        </w:rPr>
        <w:t xml:space="preserve">   3.1 Verbal communication </w:t>
      </w:r>
    </w:p>
    <w:p w14:paraId="0FD447CC" w14:textId="41DBD84F" w:rsidR="002F26A1" w:rsidRDefault="002F26A1">
      <w:pPr>
        <w:rPr>
          <w:sz w:val="28"/>
          <w:szCs w:val="28"/>
        </w:rPr>
      </w:pPr>
      <w:r>
        <w:rPr>
          <w:sz w:val="28"/>
          <w:szCs w:val="28"/>
        </w:rPr>
        <w:t xml:space="preserve">  </w:t>
      </w:r>
      <w:r w:rsidR="005B08E0">
        <w:rPr>
          <w:sz w:val="28"/>
          <w:szCs w:val="28"/>
        </w:rPr>
        <w:t xml:space="preserve"> 3</w:t>
      </w:r>
      <w:r>
        <w:rPr>
          <w:sz w:val="28"/>
          <w:szCs w:val="28"/>
        </w:rPr>
        <w:t xml:space="preserve">.2 Nonverbal communication </w:t>
      </w:r>
    </w:p>
    <w:p w14:paraId="73BE57F2" w14:textId="1D0F6E80" w:rsidR="00830537" w:rsidRDefault="002F26A1">
      <w:pPr>
        <w:rPr>
          <w:sz w:val="28"/>
          <w:szCs w:val="28"/>
        </w:rPr>
      </w:pPr>
      <w:r>
        <w:rPr>
          <w:sz w:val="28"/>
          <w:szCs w:val="28"/>
        </w:rPr>
        <w:t xml:space="preserve">   3.3 Listening </w:t>
      </w:r>
    </w:p>
    <w:p w14:paraId="7B324473" w14:textId="09E801CB" w:rsidR="00D3722D" w:rsidRDefault="00D3722D">
      <w:pPr>
        <w:rPr>
          <w:sz w:val="28"/>
          <w:szCs w:val="28"/>
        </w:rPr>
      </w:pPr>
      <w:r>
        <w:rPr>
          <w:sz w:val="28"/>
          <w:szCs w:val="28"/>
        </w:rPr>
        <w:t xml:space="preserve">   </w:t>
      </w:r>
      <w:r w:rsidR="00265CCC">
        <w:rPr>
          <w:sz w:val="28"/>
          <w:szCs w:val="28"/>
        </w:rPr>
        <w:t xml:space="preserve">   </w:t>
      </w:r>
      <w:r>
        <w:rPr>
          <w:sz w:val="28"/>
          <w:szCs w:val="28"/>
        </w:rPr>
        <w:t>3.</w:t>
      </w:r>
      <w:r w:rsidR="00055785">
        <w:rPr>
          <w:sz w:val="28"/>
          <w:szCs w:val="28"/>
        </w:rPr>
        <w:t xml:space="preserve">3.1 </w:t>
      </w:r>
      <w:r>
        <w:rPr>
          <w:sz w:val="28"/>
          <w:szCs w:val="28"/>
        </w:rPr>
        <w:t xml:space="preserve">Active listening </w:t>
      </w:r>
    </w:p>
    <w:p w14:paraId="4CAD3BED" w14:textId="15172458" w:rsidR="00D3722D" w:rsidRDefault="00D3722D">
      <w:pPr>
        <w:rPr>
          <w:sz w:val="28"/>
          <w:szCs w:val="28"/>
        </w:rPr>
      </w:pPr>
      <w:r>
        <w:rPr>
          <w:sz w:val="28"/>
          <w:szCs w:val="28"/>
        </w:rPr>
        <w:t xml:space="preserve">   </w:t>
      </w:r>
      <w:r w:rsidR="00265CCC">
        <w:rPr>
          <w:sz w:val="28"/>
          <w:szCs w:val="28"/>
        </w:rPr>
        <w:t xml:space="preserve">   </w:t>
      </w:r>
      <w:proofErr w:type="gramStart"/>
      <w:r>
        <w:rPr>
          <w:sz w:val="28"/>
          <w:szCs w:val="28"/>
        </w:rPr>
        <w:t>3</w:t>
      </w:r>
      <w:r w:rsidR="00A51E31">
        <w:rPr>
          <w:sz w:val="28"/>
          <w:szCs w:val="28"/>
        </w:rPr>
        <w:t>.</w:t>
      </w:r>
      <w:r w:rsidR="00055785">
        <w:rPr>
          <w:sz w:val="28"/>
          <w:szCs w:val="28"/>
        </w:rPr>
        <w:t xml:space="preserve">3.2 </w:t>
      </w:r>
      <w:r w:rsidR="00A51E31">
        <w:rPr>
          <w:sz w:val="28"/>
          <w:szCs w:val="28"/>
        </w:rPr>
        <w:t xml:space="preserve"> </w:t>
      </w:r>
      <w:r w:rsidR="00622229">
        <w:rPr>
          <w:sz w:val="28"/>
          <w:szCs w:val="28"/>
        </w:rPr>
        <w:t>Empathic</w:t>
      </w:r>
      <w:proofErr w:type="gramEnd"/>
      <w:r w:rsidR="00622229">
        <w:rPr>
          <w:sz w:val="28"/>
          <w:szCs w:val="28"/>
        </w:rPr>
        <w:t xml:space="preserve"> </w:t>
      </w:r>
      <w:r w:rsidR="001B6BBC">
        <w:rPr>
          <w:sz w:val="28"/>
          <w:szCs w:val="28"/>
        </w:rPr>
        <w:t>listening</w:t>
      </w:r>
      <w:r w:rsidR="00622229">
        <w:rPr>
          <w:sz w:val="28"/>
          <w:szCs w:val="28"/>
        </w:rPr>
        <w:t xml:space="preserve"> </w:t>
      </w:r>
    </w:p>
    <w:p w14:paraId="3D0FDB9D" w14:textId="4939B40F" w:rsidR="002F26A1" w:rsidRDefault="002F26A1">
      <w:pPr>
        <w:rPr>
          <w:sz w:val="28"/>
          <w:szCs w:val="28"/>
        </w:rPr>
      </w:pPr>
      <w:r>
        <w:rPr>
          <w:sz w:val="28"/>
          <w:szCs w:val="28"/>
        </w:rPr>
        <w:t>4- Co</w:t>
      </w:r>
      <w:r w:rsidR="00D72540">
        <w:rPr>
          <w:sz w:val="28"/>
          <w:szCs w:val="28"/>
        </w:rPr>
        <w:t xml:space="preserve">nclusion </w:t>
      </w:r>
    </w:p>
    <w:p w14:paraId="63E83A33" w14:textId="416AD367" w:rsidR="002F26A1" w:rsidRDefault="002F26A1">
      <w:pPr>
        <w:rPr>
          <w:sz w:val="28"/>
          <w:szCs w:val="28"/>
        </w:rPr>
      </w:pPr>
      <w:r>
        <w:rPr>
          <w:sz w:val="28"/>
          <w:szCs w:val="28"/>
        </w:rPr>
        <w:t xml:space="preserve">5- References </w:t>
      </w:r>
    </w:p>
    <w:p w14:paraId="0F5F83A1" w14:textId="77777777" w:rsidR="00D54B6C" w:rsidRDefault="00D54B6C">
      <w:pPr>
        <w:rPr>
          <w:sz w:val="28"/>
          <w:szCs w:val="28"/>
        </w:rPr>
      </w:pPr>
    </w:p>
    <w:p w14:paraId="42C449F4" w14:textId="77777777" w:rsidR="00D54B6C" w:rsidRDefault="00D54B6C">
      <w:pPr>
        <w:rPr>
          <w:sz w:val="28"/>
          <w:szCs w:val="28"/>
        </w:rPr>
      </w:pPr>
    </w:p>
    <w:p w14:paraId="1DC2DF84" w14:textId="77777777" w:rsidR="00D54B6C" w:rsidRDefault="00D54B6C">
      <w:pPr>
        <w:rPr>
          <w:sz w:val="28"/>
          <w:szCs w:val="28"/>
        </w:rPr>
      </w:pPr>
    </w:p>
    <w:p w14:paraId="664E8DF1" w14:textId="77777777" w:rsidR="00D54B6C" w:rsidRDefault="00D54B6C">
      <w:pPr>
        <w:rPr>
          <w:sz w:val="28"/>
          <w:szCs w:val="28"/>
        </w:rPr>
      </w:pPr>
    </w:p>
    <w:p w14:paraId="5DBC0A9E" w14:textId="33D97D6D" w:rsidR="00744F7F" w:rsidRDefault="006054DE" w:rsidP="00744F7F">
      <w:pPr>
        <w:pStyle w:val="ListParagraph"/>
        <w:numPr>
          <w:ilvl w:val="0"/>
          <w:numId w:val="2"/>
        </w:numPr>
        <w:rPr>
          <w:sz w:val="28"/>
          <w:szCs w:val="28"/>
        </w:rPr>
      </w:pPr>
      <w:r>
        <w:rPr>
          <w:sz w:val="28"/>
          <w:szCs w:val="28"/>
        </w:rPr>
        <w:t xml:space="preserve">Introduction </w:t>
      </w:r>
    </w:p>
    <w:p w14:paraId="5122F05D" w14:textId="77777777" w:rsidR="00744F7F" w:rsidRPr="00744F7F" w:rsidRDefault="00744F7F" w:rsidP="00744F7F">
      <w:pPr>
        <w:pStyle w:val="ListParagraph"/>
        <w:ind w:left="1080"/>
        <w:rPr>
          <w:sz w:val="28"/>
          <w:szCs w:val="28"/>
        </w:rPr>
      </w:pPr>
    </w:p>
    <w:p w14:paraId="33B961C2" w14:textId="4890E8E2" w:rsidR="006054DE" w:rsidRDefault="006054DE" w:rsidP="006054DE">
      <w:pPr>
        <w:pStyle w:val="ListParagraph"/>
        <w:ind w:left="1080"/>
        <w:rPr>
          <w:rFonts w:cstheme="minorHAnsi"/>
          <w:sz w:val="24"/>
          <w:szCs w:val="24"/>
        </w:rPr>
      </w:pPr>
      <w:r w:rsidRPr="00C51AA5">
        <w:rPr>
          <w:rFonts w:cstheme="minorHAnsi"/>
          <w:sz w:val="24"/>
          <w:szCs w:val="24"/>
        </w:rPr>
        <w:t xml:space="preserve">The report will be presenting the concept of communication and the importance that it has in a workplace setting. Communication can be described as one way of sending information and common understanding, between one party and then </w:t>
      </w:r>
      <w:proofErr w:type="gramStart"/>
      <w:r w:rsidRPr="00C51AA5">
        <w:rPr>
          <w:rFonts w:cstheme="minorHAnsi"/>
          <w:sz w:val="24"/>
          <w:szCs w:val="24"/>
        </w:rPr>
        <w:t>another .</w:t>
      </w:r>
      <w:proofErr w:type="gramEnd"/>
      <w:r w:rsidRPr="00C51AA5">
        <w:rPr>
          <w:rFonts w:cstheme="minorHAnsi"/>
          <w:sz w:val="24"/>
          <w:szCs w:val="24"/>
        </w:rPr>
        <w:t xml:space="preserve"> It is the creation or trade of thought, emotion, and understanding between the sender and the recipient. This is essential for building and maintaining relationships in the work environment. While managers spend most of their energy on transmission (sending or collecting data), they cannot expect significant communication in all </w:t>
      </w:r>
      <w:proofErr w:type="gramStart"/>
      <w:r w:rsidRPr="00C51AA5">
        <w:rPr>
          <w:rFonts w:cstheme="minorHAnsi"/>
          <w:sz w:val="24"/>
          <w:szCs w:val="24"/>
        </w:rPr>
        <w:t>organizations .</w:t>
      </w:r>
      <w:proofErr w:type="gramEnd"/>
      <w:r w:rsidRPr="00C51AA5">
        <w:rPr>
          <w:rFonts w:cstheme="minorHAnsi"/>
          <w:sz w:val="24"/>
          <w:szCs w:val="24"/>
        </w:rPr>
        <w:t xml:space="preserve"> When sending alerts, letters, faxes, or e-mails, many people tend to accept the communication that has already taken place. The report will be presenting the importance that it has on the case study which is the role that communications play when a manager is aspiring to communicate the standards of performance that he is expecting his employees to achieve.  The case study consists of a workplace that is based on the promotion of creativity and productivity</w:t>
      </w:r>
    </w:p>
    <w:p w14:paraId="0508D76D" w14:textId="77777777" w:rsidR="00744F7F" w:rsidRDefault="00744F7F" w:rsidP="006054DE">
      <w:pPr>
        <w:pStyle w:val="ListParagraph"/>
        <w:ind w:left="1080"/>
        <w:rPr>
          <w:rFonts w:cstheme="minorHAnsi"/>
          <w:sz w:val="24"/>
          <w:szCs w:val="24"/>
        </w:rPr>
      </w:pPr>
    </w:p>
    <w:p w14:paraId="60CF90AD" w14:textId="6D289CF9" w:rsidR="00744F7F" w:rsidRDefault="00744F7F" w:rsidP="006054DE">
      <w:pPr>
        <w:pStyle w:val="ListParagraph"/>
        <w:ind w:left="1080"/>
        <w:rPr>
          <w:rFonts w:cstheme="minorHAnsi"/>
          <w:sz w:val="24"/>
          <w:szCs w:val="24"/>
        </w:rPr>
      </w:pPr>
      <w:r>
        <w:rPr>
          <w:rFonts w:cstheme="minorHAnsi"/>
          <w:sz w:val="24"/>
          <w:szCs w:val="24"/>
        </w:rPr>
        <w:t xml:space="preserve">Important of </w:t>
      </w:r>
      <w:proofErr w:type="gramStart"/>
      <w:r>
        <w:rPr>
          <w:rFonts w:cstheme="minorHAnsi"/>
          <w:sz w:val="24"/>
          <w:szCs w:val="24"/>
        </w:rPr>
        <w:t>communication :</w:t>
      </w:r>
      <w:proofErr w:type="gramEnd"/>
      <w:r>
        <w:rPr>
          <w:rFonts w:cstheme="minorHAnsi"/>
          <w:sz w:val="24"/>
          <w:szCs w:val="24"/>
        </w:rPr>
        <w:t xml:space="preserve"> </w:t>
      </w:r>
    </w:p>
    <w:p w14:paraId="276CE0C6" w14:textId="77777777" w:rsidR="00744F7F" w:rsidRPr="00C51AA5" w:rsidRDefault="00744F7F" w:rsidP="006054DE">
      <w:pPr>
        <w:pStyle w:val="ListParagraph"/>
        <w:ind w:left="1080"/>
        <w:rPr>
          <w:rFonts w:cstheme="minorHAnsi"/>
          <w:sz w:val="24"/>
          <w:szCs w:val="24"/>
        </w:rPr>
      </w:pPr>
    </w:p>
    <w:p w14:paraId="20836872" w14:textId="3FBF129F" w:rsidR="007D01A8" w:rsidRDefault="007D01A8" w:rsidP="007D01A8">
      <w:pPr>
        <w:pStyle w:val="ListParagraph"/>
        <w:ind w:left="1080"/>
        <w:rPr>
          <w:rFonts w:cstheme="minorHAnsi"/>
          <w:sz w:val="24"/>
          <w:szCs w:val="24"/>
        </w:rPr>
      </w:pPr>
      <w:r w:rsidRPr="00C51AA5">
        <w:rPr>
          <w:rFonts w:cstheme="minorHAnsi"/>
          <w:sz w:val="24"/>
          <w:szCs w:val="24"/>
        </w:rPr>
        <w:t xml:space="preserve">  Good communication is essential to understand and be understood in all areas, especially in teamwork where, by definition, a group of people come together and work, cooperating and seeking the same goal: sharing ideas, looking for solutions and understanding different points of view. The flow of information in a team </w:t>
      </w:r>
      <w:proofErr w:type="gramStart"/>
      <w:r w:rsidRPr="00C51AA5">
        <w:rPr>
          <w:rFonts w:cstheme="minorHAnsi"/>
          <w:sz w:val="24"/>
          <w:szCs w:val="24"/>
        </w:rPr>
        <w:t>has to</w:t>
      </w:r>
      <w:proofErr w:type="gramEnd"/>
      <w:r w:rsidRPr="00C51AA5">
        <w:rPr>
          <w:rFonts w:cstheme="minorHAnsi"/>
          <w:sz w:val="24"/>
          <w:szCs w:val="24"/>
        </w:rPr>
        <w:t xml:space="preserve"> be continuous, from </w:t>
      </w:r>
      <w:r w:rsidR="0018547C" w:rsidRPr="00C51AA5">
        <w:rPr>
          <w:rFonts w:cstheme="minorHAnsi"/>
          <w:sz w:val="24"/>
          <w:szCs w:val="24"/>
        </w:rPr>
        <w:t>bottom</w:t>
      </w:r>
      <w:r w:rsidRPr="00C51AA5">
        <w:rPr>
          <w:rFonts w:cstheme="minorHAnsi"/>
          <w:sz w:val="24"/>
          <w:szCs w:val="24"/>
        </w:rPr>
        <w:t xml:space="preserve"> to top (vertical, horizontal and diagonal communication between </w:t>
      </w:r>
      <w:r w:rsidR="0018547C" w:rsidRPr="00C51AA5">
        <w:rPr>
          <w:rFonts w:cstheme="minorHAnsi"/>
          <w:sz w:val="24"/>
          <w:szCs w:val="24"/>
        </w:rPr>
        <w:t>different</w:t>
      </w:r>
      <w:r w:rsidRPr="00C51AA5">
        <w:rPr>
          <w:rFonts w:cstheme="minorHAnsi"/>
          <w:sz w:val="24"/>
          <w:szCs w:val="24"/>
        </w:rPr>
        <w:t xml:space="preserve"> hierarchies), flowing as clearer and easier as we can, avoiding difficult words and hard to understand </w:t>
      </w:r>
      <w:r w:rsidR="0018547C" w:rsidRPr="00C51AA5">
        <w:rPr>
          <w:rFonts w:cstheme="minorHAnsi"/>
          <w:sz w:val="24"/>
          <w:szCs w:val="24"/>
        </w:rPr>
        <w:t>sentences</w:t>
      </w:r>
      <w:r w:rsidRPr="00C51AA5">
        <w:rPr>
          <w:rFonts w:cstheme="minorHAnsi"/>
          <w:sz w:val="24"/>
          <w:szCs w:val="24"/>
        </w:rPr>
        <w:t xml:space="preserve">. </w:t>
      </w:r>
      <w:r w:rsidR="0018547C" w:rsidRPr="00C51AA5">
        <w:rPr>
          <w:rFonts w:cstheme="minorHAnsi"/>
          <w:sz w:val="24"/>
          <w:szCs w:val="24"/>
        </w:rPr>
        <w:t>Every one</w:t>
      </w:r>
      <w:r w:rsidRPr="00C51AA5">
        <w:rPr>
          <w:rFonts w:cstheme="minorHAnsi"/>
          <w:sz w:val="24"/>
          <w:szCs w:val="24"/>
        </w:rPr>
        <w:t xml:space="preserve"> of them must keep informed and updated constantly for the sake of the effectivity on cooperation. For this, it is necessary to develop critical thinking (learn to listen from their reality in addition to ours) which will serve as an instrument to understand the information that is transmitted to us, in view of who and in what situation is this happening. Only in this way can we examine and assess what has been said with a clearer picture. Conversation implies discussion, being the discussion of ideas necessary to argue in a solid way the why of these, </w:t>
      </w:r>
      <w:proofErr w:type="gramStart"/>
      <w:r w:rsidRPr="00C51AA5">
        <w:rPr>
          <w:rFonts w:cstheme="minorHAnsi"/>
          <w:sz w:val="24"/>
          <w:szCs w:val="24"/>
        </w:rPr>
        <w:t>in order to</w:t>
      </w:r>
      <w:proofErr w:type="gramEnd"/>
      <w:r w:rsidRPr="00C51AA5">
        <w:rPr>
          <w:rFonts w:cstheme="minorHAnsi"/>
          <w:sz w:val="24"/>
          <w:szCs w:val="24"/>
        </w:rPr>
        <w:t xml:space="preserve"> reach agreements that benefit everyone. That means a good team worker understands the importance of building a human relationship and does not try to enforce their thoughts but to enhance them via the contributions of all team members and they recognize when someone contributes best suggestions.</w:t>
      </w:r>
    </w:p>
    <w:p w14:paraId="5893DD2F" w14:textId="77777777" w:rsidR="00744F7F" w:rsidRDefault="00744F7F" w:rsidP="007D01A8">
      <w:pPr>
        <w:pStyle w:val="ListParagraph"/>
        <w:ind w:left="1080"/>
        <w:rPr>
          <w:rFonts w:cstheme="minorHAnsi"/>
          <w:sz w:val="24"/>
          <w:szCs w:val="24"/>
        </w:rPr>
      </w:pPr>
    </w:p>
    <w:p w14:paraId="008B8447" w14:textId="77777777" w:rsidR="00744F7F" w:rsidRDefault="00744F7F" w:rsidP="007D01A8">
      <w:pPr>
        <w:pStyle w:val="ListParagraph"/>
        <w:ind w:left="1080"/>
        <w:rPr>
          <w:rFonts w:cstheme="minorHAnsi"/>
          <w:sz w:val="24"/>
          <w:szCs w:val="24"/>
        </w:rPr>
      </w:pPr>
    </w:p>
    <w:p w14:paraId="50DCA5DF" w14:textId="77777777" w:rsidR="00744F7F" w:rsidRDefault="00744F7F" w:rsidP="007D01A8">
      <w:pPr>
        <w:pStyle w:val="ListParagraph"/>
        <w:ind w:left="1080"/>
        <w:rPr>
          <w:rFonts w:cstheme="minorHAnsi"/>
          <w:sz w:val="24"/>
          <w:szCs w:val="24"/>
        </w:rPr>
      </w:pPr>
    </w:p>
    <w:p w14:paraId="58F5AAE2" w14:textId="77777777" w:rsidR="00744F7F" w:rsidRDefault="00744F7F" w:rsidP="007D01A8">
      <w:pPr>
        <w:pStyle w:val="ListParagraph"/>
        <w:ind w:left="1080"/>
        <w:rPr>
          <w:rFonts w:cstheme="minorHAnsi"/>
          <w:sz w:val="24"/>
          <w:szCs w:val="24"/>
        </w:rPr>
      </w:pPr>
    </w:p>
    <w:p w14:paraId="7844BDE2" w14:textId="77777777" w:rsidR="00744F7F" w:rsidRDefault="00744F7F" w:rsidP="007D01A8">
      <w:pPr>
        <w:pStyle w:val="ListParagraph"/>
        <w:ind w:left="1080"/>
        <w:rPr>
          <w:rFonts w:cstheme="minorHAnsi"/>
          <w:sz w:val="24"/>
          <w:szCs w:val="24"/>
        </w:rPr>
      </w:pPr>
    </w:p>
    <w:p w14:paraId="61BC85B3" w14:textId="0D2634C9" w:rsidR="00744F7F" w:rsidRPr="00744F7F" w:rsidRDefault="00744F7F" w:rsidP="00744F7F">
      <w:pPr>
        <w:pStyle w:val="ListParagraph"/>
        <w:numPr>
          <w:ilvl w:val="0"/>
          <w:numId w:val="2"/>
        </w:numPr>
        <w:rPr>
          <w:rFonts w:cstheme="minorHAnsi"/>
          <w:sz w:val="24"/>
          <w:szCs w:val="24"/>
        </w:rPr>
      </w:pPr>
      <w:r w:rsidRPr="000E626B">
        <w:rPr>
          <w:sz w:val="28"/>
          <w:szCs w:val="28"/>
        </w:rPr>
        <w:t>Models of communication</w:t>
      </w:r>
    </w:p>
    <w:p w14:paraId="4C4877CB" w14:textId="77777777" w:rsidR="00744F7F" w:rsidRDefault="00744F7F" w:rsidP="00744F7F">
      <w:pPr>
        <w:pStyle w:val="ListParagraph"/>
        <w:ind w:left="1080"/>
        <w:rPr>
          <w:sz w:val="28"/>
          <w:szCs w:val="28"/>
        </w:rPr>
      </w:pPr>
    </w:p>
    <w:p w14:paraId="1D64ADB6" w14:textId="38D9154B" w:rsidR="0049741F" w:rsidRDefault="005D31E7" w:rsidP="00744F7F">
      <w:pPr>
        <w:pStyle w:val="ListParagraph"/>
        <w:ind w:left="1080"/>
        <w:rPr>
          <w:rFonts w:cstheme="minorHAnsi"/>
          <w:sz w:val="24"/>
          <w:szCs w:val="24"/>
        </w:rPr>
      </w:pPr>
      <w:r>
        <w:rPr>
          <w:rFonts w:cstheme="minorHAnsi"/>
          <w:sz w:val="24"/>
          <w:szCs w:val="24"/>
        </w:rPr>
        <w:t>2.1 Shan</w:t>
      </w:r>
      <w:r w:rsidR="00D02975">
        <w:rPr>
          <w:rFonts w:cstheme="minorHAnsi"/>
          <w:sz w:val="24"/>
          <w:szCs w:val="24"/>
        </w:rPr>
        <w:t xml:space="preserve">non - weaver </w:t>
      </w:r>
    </w:p>
    <w:p w14:paraId="18BF8F12" w14:textId="6D286CCE" w:rsidR="00D02975" w:rsidRDefault="00D02975" w:rsidP="00744F7F">
      <w:pPr>
        <w:pStyle w:val="ListParagraph"/>
        <w:ind w:left="1080"/>
        <w:rPr>
          <w:rFonts w:cstheme="minorHAnsi"/>
          <w:sz w:val="24"/>
          <w:szCs w:val="24"/>
        </w:rPr>
      </w:pPr>
    </w:p>
    <w:p w14:paraId="670F437D" w14:textId="25818158" w:rsidR="0069592B" w:rsidRPr="0069592B" w:rsidRDefault="0069592B" w:rsidP="0069592B">
      <w:pPr>
        <w:pStyle w:val="ListParagraph"/>
        <w:ind w:left="1080"/>
        <w:rPr>
          <w:rFonts w:cstheme="minorHAnsi"/>
          <w:sz w:val="24"/>
          <w:szCs w:val="24"/>
          <w:lang w:val="en-US"/>
        </w:rPr>
      </w:pPr>
      <w:r w:rsidRPr="0069592B">
        <w:rPr>
          <w:rFonts w:cstheme="minorHAnsi"/>
          <w:sz w:val="24"/>
          <w:szCs w:val="24"/>
          <w:lang w:val="en-US"/>
        </w:rPr>
        <w:t xml:space="preserve">Shannon and weaver proposed a model of communication that aims to send signals from sources to destinations through channels using transmitters and collectors without obvious obstacles or </w:t>
      </w:r>
      <w:proofErr w:type="gramStart"/>
      <w:r w:rsidRPr="0069592B">
        <w:rPr>
          <w:rFonts w:cstheme="minorHAnsi"/>
          <w:sz w:val="24"/>
          <w:szCs w:val="24"/>
          <w:lang w:val="en-US"/>
        </w:rPr>
        <w:t>errors .</w:t>
      </w:r>
      <w:proofErr w:type="gramEnd"/>
      <w:r w:rsidRPr="0069592B">
        <w:rPr>
          <w:rFonts w:cstheme="minorHAnsi"/>
          <w:sz w:val="24"/>
          <w:szCs w:val="24"/>
          <w:lang w:val="en-US"/>
        </w:rPr>
        <w:t xml:space="preserve"> The information theory was created to separate the hustle and bustle from the signals carrying the information. This model illustrates the communication relationship between source and destination. The information generated by the source can be discrete or continuous. On the other hand, Schram’s model has based on the premise that the experience of two individuals leads to a better understanding between the two.  As described by Shannon and Weaver </w:t>
      </w:r>
      <w:proofErr w:type="gramStart"/>
      <w:r w:rsidRPr="0069592B">
        <w:rPr>
          <w:rFonts w:cstheme="minorHAnsi"/>
          <w:sz w:val="24"/>
          <w:szCs w:val="24"/>
          <w:lang w:val="en-US"/>
        </w:rPr>
        <w:t>Lossy ,</w:t>
      </w:r>
      <w:proofErr w:type="gramEnd"/>
      <w:r w:rsidRPr="0069592B">
        <w:rPr>
          <w:rFonts w:cstheme="minorHAnsi"/>
          <w:sz w:val="24"/>
          <w:szCs w:val="24"/>
          <w:lang w:val="en-US"/>
        </w:rPr>
        <w:t xml:space="preserve"> a separate source shares “information, one image to one image refers to a specific image.” Written English or integer data is an example of each source.</w:t>
      </w:r>
    </w:p>
    <w:p w14:paraId="1BB6D5CC" w14:textId="5AC0F3E5" w:rsidR="0069592B" w:rsidRDefault="0028431A" w:rsidP="00744F7F">
      <w:pPr>
        <w:pStyle w:val="ListParagraph"/>
        <w:ind w:left="1080"/>
        <w:rPr>
          <w:rFonts w:cstheme="minorHAnsi"/>
          <w:sz w:val="24"/>
          <w:szCs w:val="24"/>
          <w:lang w:val="en-US"/>
        </w:rPr>
      </w:pPr>
      <w:r w:rsidRPr="0028431A">
        <w:rPr>
          <w:rFonts w:cstheme="minorHAnsi"/>
          <w:sz w:val="24"/>
          <w:szCs w:val="24"/>
          <w:lang w:val="en-US"/>
        </w:rPr>
        <w:t xml:space="preserve">The case of study of Pedro and Maria is a good example to apply this model, where Pedro misunderstood Maria when she called him at work. The noise in his construction work, and probably the rush, does not allow him to get the right message from his wife, hearing kitchen instead of chicken. This mistake happens frequently, for example in my job, when there is a crowded event, we </w:t>
      </w:r>
      <w:proofErr w:type="gramStart"/>
      <w:r w:rsidRPr="0028431A">
        <w:rPr>
          <w:rFonts w:cstheme="minorHAnsi"/>
          <w:sz w:val="24"/>
          <w:szCs w:val="24"/>
          <w:lang w:val="en-US"/>
        </w:rPr>
        <w:t>have to</w:t>
      </w:r>
      <w:proofErr w:type="gramEnd"/>
      <w:r w:rsidRPr="0028431A">
        <w:rPr>
          <w:rFonts w:cstheme="minorHAnsi"/>
          <w:sz w:val="24"/>
          <w:szCs w:val="24"/>
          <w:lang w:val="en-US"/>
        </w:rPr>
        <w:t xml:space="preserve"> go far from it because otherwise we cannot get right the message to coordinate between us. The solution is not always the same, in Pedro and Maria and in my case, it could have been avoided by a feedback/confirmation about what we understood or stay away from noise</w:t>
      </w:r>
      <w:r>
        <w:rPr>
          <w:rFonts w:cstheme="minorHAnsi"/>
          <w:sz w:val="24"/>
          <w:szCs w:val="24"/>
          <w:lang w:val="en-US"/>
        </w:rPr>
        <w:t xml:space="preserve">. </w:t>
      </w:r>
    </w:p>
    <w:p w14:paraId="15BF4E07" w14:textId="77777777" w:rsidR="00B01D74" w:rsidRDefault="00B01D74" w:rsidP="00744F7F">
      <w:pPr>
        <w:pStyle w:val="ListParagraph"/>
        <w:ind w:left="1080"/>
        <w:rPr>
          <w:rFonts w:cstheme="minorHAnsi"/>
          <w:sz w:val="24"/>
          <w:szCs w:val="24"/>
          <w:lang w:val="en-US"/>
        </w:rPr>
      </w:pPr>
    </w:p>
    <w:p w14:paraId="7DA6B4D8" w14:textId="77777777" w:rsidR="00B01D74" w:rsidRDefault="00B01D74" w:rsidP="00744F7F">
      <w:pPr>
        <w:pStyle w:val="ListParagraph"/>
        <w:ind w:left="1080"/>
        <w:rPr>
          <w:rFonts w:cstheme="minorHAnsi"/>
          <w:sz w:val="24"/>
          <w:szCs w:val="24"/>
          <w:lang w:val="en-US"/>
        </w:rPr>
      </w:pPr>
    </w:p>
    <w:p w14:paraId="3C8E1B8B" w14:textId="088A1E3C" w:rsidR="00B01D74" w:rsidRDefault="00B01D74" w:rsidP="00744F7F">
      <w:pPr>
        <w:pStyle w:val="ListParagraph"/>
        <w:ind w:left="1080"/>
        <w:rPr>
          <w:rFonts w:cstheme="minorHAnsi"/>
          <w:sz w:val="24"/>
          <w:szCs w:val="24"/>
        </w:rPr>
      </w:pPr>
      <w:r w:rsidRPr="007A2DCF">
        <w:rPr>
          <w:rFonts w:cs="Times New Roman"/>
          <w:noProof/>
          <w:szCs w:val="24"/>
        </w:rPr>
        <w:drawing>
          <wp:inline distT="0" distB="0" distL="0" distR="0" wp14:anchorId="35B69327" wp14:editId="38381137">
            <wp:extent cx="4191000" cy="17145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195330" cy="1716271"/>
                    </a:xfrm>
                    <a:prstGeom prst="rect">
                      <a:avLst/>
                    </a:prstGeom>
                  </pic:spPr>
                </pic:pic>
              </a:graphicData>
            </a:graphic>
          </wp:inline>
        </w:drawing>
      </w:r>
    </w:p>
    <w:p w14:paraId="1AD8FB0A" w14:textId="77777777" w:rsidR="00A345E6" w:rsidRPr="00A345E6" w:rsidRDefault="00A345E6" w:rsidP="00A345E6">
      <w:pPr>
        <w:pStyle w:val="ListParagraph"/>
        <w:ind w:left="1080"/>
        <w:rPr>
          <w:rFonts w:cstheme="minorHAnsi"/>
          <w:sz w:val="24"/>
          <w:szCs w:val="24"/>
          <w:lang w:val="en-US"/>
        </w:rPr>
      </w:pPr>
    </w:p>
    <w:p w14:paraId="112380E8" w14:textId="77777777" w:rsidR="00A345E6" w:rsidRPr="00A345E6" w:rsidRDefault="00A345E6" w:rsidP="00A345E6">
      <w:pPr>
        <w:pStyle w:val="ListParagraph"/>
        <w:ind w:left="1080"/>
        <w:rPr>
          <w:rFonts w:cstheme="minorHAnsi"/>
          <w:sz w:val="24"/>
          <w:szCs w:val="24"/>
          <w:lang w:val="en-US"/>
        </w:rPr>
      </w:pPr>
      <w:r w:rsidRPr="00A345E6">
        <w:rPr>
          <w:rFonts w:cstheme="minorHAnsi"/>
          <w:sz w:val="24"/>
          <w:szCs w:val="24"/>
          <w:lang w:val="en-US"/>
        </w:rPr>
        <w:t xml:space="preserve"> This model gives less importance to the feedback (retroactively introduced) and focuses on the physical noise, affecting the channel, emphasizing </w:t>
      </w:r>
      <w:proofErr w:type="gramStart"/>
      <w:r w:rsidRPr="00A345E6">
        <w:rPr>
          <w:rFonts w:cstheme="minorHAnsi"/>
          <w:sz w:val="24"/>
          <w:szCs w:val="24"/>
          <w:lang w:val="en-US"/>
        </w:rPr>
        <w:t>encoding</w:t>
      </w:r>
      <w:proofErr w:type="gramEnd"/>
      <w:r w:rsidRPr="00A345E6">
        <w:rPr>
          <w:rFonts w:cstheme="minorHAnsi"/>
          <w:sz w:val="24"/>
          <w:szCs w:val="24"/>
          <w:lang w:val="en-US"/>
        </w:rPr>
        <w:t xml:space="preserve"> and decoding the message. </w:t>
      </w:r>
    </w:p>
    <w:p w14:paraId="5BCE4FF6" w14:textId="77777777" w:rsidR="00B01D74" w:rsidRDefault="00B01D74" w:rsidP="00744F7F">
      <w:pPr>
        <w:pStyle w:val="ListParagraph"/>
        <w:ind w:left="1080"/>
        <w:rPr>
          <w:rFonts w:cstheme="minorHAnsi"/>
          <w:sz w:val="24"/>
          <w:szCs w:val="24"/>
        </w:rPr>
      </w:pPr>
    </w:p>
    <w:p w14:paraId="252B3CF1" w14:textId="1927C60E" w:rsidR="00A345E6" w:rsidRDefault="00A345E6" w:rsidP="00744F7F">
      <w:pPr>
        <w:pStyle w:val="ListParagraph"/>
        <w:ind w:left="1080"/>
        <w:rPr>
          <w:rFonts w:cstheme="minorHAnsi"/>
          <w:sz w:val="24"/>
          <w:szCs w:val="24"/>
        </w:rPr>
      </w:pPr>
    </w:p>
    <w:p w14:paraId="7952968F" w14:textId="77777777" w:rsidR="00A345E6" w:rsidRDefault="00A345E6" w:rsidP="00744F7F">
      <w:pPr>
        <w:pStyle w:val="ListParagraph"/>
        <w:ind w:left="1080"/>
        <w:rPr>
          <w:rFonts w:cstheme="minorHAnsi"/>
          <w:sz w:val="24"/>
          <w:szCs w:val="24"/>
        </w:rPr>
      </w:pPr>
    </w:p>
    <w:p w14:paraId="3661D2A5" w14:textId="77777777" w:rsidR="00A345E6" w:rsidRDefault="00A345E6" w:rsidP="00744F7F">
      <w:pPr>
        <w:pStyle w:val="ListParagraph"/>
        <w:ind w:left="1080"/>
        <w:rPr>
          <w:rFonts w:cstheme="minorHAnsi"/>
          <w:sz w:val="24"/>
          <w:szCs w:val="24"/>
        </w:rPr>
      </w:pPr>
    </w:p>
    <w:p w14:paraId="22532C29" w14:textId="77777777" w:rsidR="00A345E6" w:rsidRDefault="00A345E6" w:rsidP="00744F7F">
      <w:pPr>
        <w:pStyle w:val="ListParagraph"/>
        <w:ind w:left="1080"/>
        <w:rPr>
          <w:rFonts w:cstheme="minorHAnsi"/>
          <w:sz w:val="24"/>
          <w:szCs w:val="24"/>
        </w:rPr>
      </w:pPr>
    </w:p>
    <w:p w14:paraId="6F53A993" w14:textId="77777777" w:rsidR="00A345E6" w:rsidRDefault="00A345E6" w:rsidP="00744F7F">
      <w:pPr>
        <w:pStyle w:val="ListParagraph"/>
        <w:ind w:left="1080"/>
        <w:rPr>
          <w:rFonts w:cstheme="minorHAnsi"/>
          <w:sz w:val="24"/>
          <w:szCs w:val="24"/>
        </w:rPr>
      </w:pPr>
    </w:p>
    <w:p w14:paraId="79DCAF56" w14:textId="4EC7E5D1" w:rsidR="00A345E6" w:rsidRDefault="00713E58" w:rsidP="00744F7F">
      <w:pPr>
        <w:pStyle w:val="ListParagraph"/>
        <w:ind w:left="1080"/>
        <w:rPr>
          <w:rFonts w:cstheme="minorHAnsi"/>
          <w:sz w:val="24"/>
          <w:szCs w:val="24"/>
        </w:rPr>
      </w:pPr>
      <w:r>
        <w:rPr>
          <w:rFonts w:cstheme="minorHAnsi"/>
          <w:sz w:val="24"/>
          <w:szCs w:val="24"/>
        </w:rPr>
        <w:t xml:space="preserve">2.2 </w:t>
      </w:r>
      <w:proofErr w:type="spellStart"/>
      <w:r>
        <w:rPr>
          <w:rFonts w:cstheme="minorHAnsi"/>
          <w:sz w:val="24"/>
          <w:szCs w:val="24"/>
        </w:rPr>
        <w:t>s</w:t>
      </w:r>
      <w:r w:rsidR="00A4073D">
        <w:rPr>
          <w:rFonts w:cstheme="minorHAnsi"/>
          <w:sz w:val="24"/>
          <w:szCs w:val="24"/>
        </w:rPr>
        <w:t>c</w:t>
      </w:r>
      <w:r>
        <w:rPr>
          <w:rFonts w:cstheme="minorHAnsi"/>
          <w:sz w:val="24"/>
          <w:szCs w:val="24"/>
        </w:rPr>
        <w:t>h</w:t>
      </w:r>
      <w:r w:rsidR="002A0569">
        <w:rPr>
          <w:rFonts w:cstheme="minorHAnsi"/>
          <w:sz w:val="24"/>
          <w:szCs w:val="24"/>
        </w:rPr>
        <w:t>ramm</w:t>
      </w:r>
      <w:proofErr w:type="spellEnd"/>
      <w:r w:rsidR="002A0569">
        <w:rPr>
          <w:rFonts w:cstheme="minorHAnsi"/>
          <w:sz w:val="24"/>
          <w:szCs w:val="24"/>
        </w:rPr>
        <w:t xml:space="preserve"> </w:t>
      </w:r>
    </w:p>
    <w:p w14:paraId="5220026F" w14:textId="77777777" w:rsidR="002A0569" w:rsidRDefault="002A0569" w:rsidP="00744F7F">
      <w:pPr>
        <w:pStyle w:val="ListParagraph"/>
        <w:ind w:left="1080"/>
        <w:rPr>
          <w:rFonts w:cstheme="minorHAnsi"/>
          <w:sz w:val="24"/>
          <w:szCs w:val="24"/>
        </w:rPr>
      </w:pPr>
    </w:p>
    <w:p w14:paraId="6FF8675B" w14:textId="718FAD02" w:rsidR="00EC25FA" w:rsidRDefault="00EC25FA" w:rsidP="00EC25FA">
      <w:pPr>
        <w:pStyle w:val="ListParagraph"/>
        <w:ind w:left="1080"/>
        <w:rPr>
          <w:rFonts w:cstheme="minorHAnsi"/>
          <w:sz w:val="24"/>
          <w:szCs w:val="24"/>
          <w:lang w:val="en-US"/>
        </w:rPr>
      </w:pPr>
      <w:r w:rsidRPr="00EC25FA">
        <w:rPr>
          <w:rFonts w:cstheme="minorHAnsi"/>
          <w:sz w:val="24"/>
          <w:szCs w:val="24"/>
          <w:lang w:val="en-US"/>
        </w:rPr>
        <w:t xml:space="preserve">Wilbur Schramm, a well-known </w:t>
      </w:r>
      <w:proofErr w:type="gramStart"/>
      <w:r w:rsidRPr="00EC25FA">
        <w:rPr>
          <w:rFonts w:cstheme="minorHAnsi"/>
          <w:sz w:val="24"/>
          <w:szCs w:val="24"/>
          <w:lang w:val="en-US"/>
        </w:rPr>
        <w:t>master of communication</w:t>
      </w:r>
      <w:proofErr w:type="gramEnd"/>
      <w:r w:rsidRPr="00EC25FA">
        <w:rPr>
          <w:rFonts w:cstheme="minorHAnsi"/>
          <w:sz w:val="24"/>
          <w:szCs w:val="24"/>
          <w:lang w:val="en-US"/>
        </w:rPr>
        <w:t xml:space="preserve">, did not reinforce the skills between professional communication and non-professional communication. In any case, under the influence of the ideas of </w:t>
      </w:r>
      <w:proofErr w:type="spellStart"/>
      <w:r w:rsidRPr="00EC25FA">
        <w:rPr>
          <w:rFonts w:cstheme="minorHAnsi"/>
          <w:sz w:val="24"/>
          <w:szCs w:val="24"/>
          <w:lang w:val="en-US"/>
        </w:rPr>
        <w:t>Wilhan</w:t>
      </w:r>
      <w:proofErr w:type="spellEnd"/>
      <w:r w:rsidRPr="00EC25FA">
        <w:rPr>
          <w:rFonts w:cstheme="minorHAnsi"/>
          <w:sz w:val="24"/>
          <w:szCs w:val="24"/>
          <w:lang w:val="en-US"/>
        </w:rPr>
        <w:t xml:space="preserve"> Schram, Shannon and Osgood, he shifted from the principles of communication to the complicated </w:t>
      </w:r>
      <w:proofErr w:type="gramStart"/>
      <w:r w:rsidRPr="00EC25FA">
        <w:rPr>
          <w:rFonts w:cstheme="minorHAnsi"/>
          <w:sz w:val="24"/>
          <w:szCs w:val="24"/>
          <w:lang w:val="en-US"/>
        </w:rPr>
        <w:t>model .</w:t>
      </w:r>
      <w:proofErr w:type="gramEnd"/>
      <w:r w:rsidRPr="00EC25FA">
        <w:rPr>
          <w:rFonts w:cstheme="minorHAnsi"/>
          <w:sz w:val="24"/>
          <w:szCs w:val="24"/>
          <w:lang w:val="en-US"/>
        </w:rPr>
        <w:t xml:space="preserve"> There are many similarities between the Shannon and Weaver models. In the latter model, Wilbur Schramm envisioned the circle of communication as the interaction of the characteristics of participation in sharing and participation in sharing with the terms </w:t>
      </w:r>
      <w:proofErr w:type="gramStart"/>
      <w:r w:rsidRPr="00EC25FA">
        <w:rPr>
          <w:rFonts w:cstheme="minorHAnsi"/>
          <w:sz w:val="24"/>
          <w:szCs w:val="24"/>
          <w:lang w:val="en-US"/>
        </w:rPr>
        <w:t>taught .</w:t>
      </w:r>
      <w:proofErr w:type="gramEnd"/>
    </w:p>
    <w:p w14:paraId="347F33B2" w14:textId="77777777" w:rsidR="00EC25FA" w:rsidRDefault="00EC25FA" w:rsidP="00EC25FA">
      <w:pPr>
        <w:pStyle w:val="ListParagraph"/>
        <w:ind w:left="1080"/>
        <w:rPr>
          <w:rFonts w:cstheme="minorHAnsi"/>
          <w:sz w:val="24"/>
          <w:szCs w:val="24"/>
          <w:lang w:val="en-US"/>
        </w:rPr>
      </w:pPr>
    </w:p>
    <w:p w14:paraId="7F9EB0CE" w14:textId="77777777" w:rsidR="00EC25FA" w:rsidRPr="00EC25FA" w:rsidRDefault="00EC25FA" w:rsidP="00EC25FA">
      <w:pPr>
        <w:pStyle w:val="ListParagraph"/>
        <w:ind w:left="1080"/>
        <w:rPr>
          <w:rFonts w:cstheme="minorHAnsi"/>
          <w:sz w:val="24"/>
          <w:szCs w:val="24"/>
          <w:lang w:val="en-US"/>
        </w:rPr>
      </w:pPr>
    </w:p>
    <w:p w14:paraId="0D971F0A" w14:textId="7CAE396A" w:rsidR="00DB0588" w:rsidRDefault="005D790A" w:rsidP="00744F7F">
      <w:pPr>
        <w:pStyle w:val="ListParagraph"/>
        <w:ind w:left="1080"/>
        <w:rPr>
          <w:rFonts w:cstheme="minorHAnsi"/>
          <w:sz w:val="24"/>
          <w:szCs w:val="24"/>
        </w:rPr>
      </w:pPr>
      <w:r>
        <w:rPr>
          <w:noProof/>
          <w:sz w:val="20"/>
        </w:rPr>
        <w:drawing>
          <wp:inline distT="0" distB="0" distL="0" distR="0" wp14:anchorId="42DD8308" wp14:editId="780DD9B6">
            <wp:extent cx="5731510" cy="1903668"/>
            <wp:effectExtent l="0" t="0" r="2540" b="1905"/>
            <wp:docPr id="14" name="Picture 4"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torage/emulated/0/.polaris_temp/image3.jpe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731510" cy="1903668"/>
                    </a:xfrm>
                    <a:prstGeom prst="rect">
                      <a:avLst/>
                    </a:prstGeom>
                    <a:noFill/>
                    <a:ln cap="flat">
                      <a:noFill/>
                    </a:ln>
                  </pic:spPr>
                </pic:pic>
              </a:graphicData>
            </a:graphic>
          </wp:inline>
        </w:drawing>
      </w:r>
    </w:p>
    <w:p w14:paraId="560D8C4A" w14:textId="77777777" w:rsidR="005D790A" w:rsidRDefault="005D790A" w:rsidP="00744F7F">
      <w:pPr>
        <w:pStyle w:val="ListParagraph"/>
        <w:ind w:left="1080"/>
        <w:rPr>
          <w:rFonts w:cstheme="minorHAnsi"/>
          <w:sz w:val="24"/>
          <w:szCs w:val="24"/>
        </w:rPr>
      </w:pPr>
    </w:p>
    <w:p w14:paraId="3ECAFA16" w14:textId="77777777" w:rsidR="003878C7" w:rsidRPr="003878C7" w:rsidRDefault="003878C7" w:rsidP="003878C7">
      <w:pPr>
        <w:pStyle w:val="ListParagraph"/>
        <w:ind w:left="1080"/>
        <w:rPr>
          <w:rFonts w:cstheme="minorHAnsi"/>
          <w:sz w:val="24"/>
          <w:szCs w:val="24"/>
          <w:lang w:val="en-US"/>
        </w:rPr>
      </w:pPr>
      <w:r w:rsidRPr="003878C7">
        <w:rPr>
          <w:rFonts w:cstheme="minorHAnsi"/>
          <w:sz w:val="24"/>
          <w:szCs w:val="24"/>
          <w:lang w:val="en-US"/>
        </w:rPr>
        <w:t xml:space="preserve">This model is focus on the code as principal factor of a good communication and the consequence of many situations, for example when someone speaks with you using slang, you </w:t>
      </w:r>
      <w:proofErr w:type="gramStart"/>
      <w:r w:rsidRPr="003878C7">
        <w:rPr>
          <w:rFonts w:cstheme="minorHAnsi"/>
          <w:sz w:val="24"/>
          <w:szCs w:val="24"/>
          <w:lang w:val="en-US"/>
        </w:rPr>
        <w:t>have to</w:t>
      </w:r>
      <w:proofErr w:type="gramEnd"/>
      <w:r w:rsidRPr="003878C7">
        <w:rPr>
          <w:rFonts w:cstheme="minorHAnsi"/>
          <w:sz w:val="24"/>
          <w:szCs w:val="24"/>
          <w:lang w:val="en-US"/>
        </w:rPr>
        <w:t xml:space="preserve"> live in his nationhood in order to understand them.</w:t>
      </w:r>
    </w:p>
    <w:p w14:paraId="59E05208" w14:textId="77777777" w:rsidR="00A4073D" w:rsidRDefault="00A4073D" w:rsidP="00744F7F">
      <w:pPr>
        <w:pStyle w:val="ListParagraph"/>
        <w:ind w:left="1080"/>
        <w:rPr>
          <w:rFonts w:cstheme="minorHAnsi"/>
          <w:sz w:val="24"/>
          <w:szCs w:val="24"/>
        </w:rPr>
      </w:pPr>
    </w:p>
    <w:p w14:paraId="4602EB5B" w14:textId="7673809A" w:rsidR="003878C7" w:rsidRDefault="00CB2F4A" w:rsidP="00744F7F">
      <w:pPr>
        <w:pStyle w:val="ListParagraph"/>
        <w:ind w:left="1080"/>
        <w:rPr>
          <w:rFonts w:cstheme="minorHAnsi"/>
          <w:sz w:val="24"/>
          <w:szCs w:val="24"/>
        </w:rPr>
      </w:pPr>
      <w:r>
        <w:rPr>
          <w:rFonts w:cstheme="minorHAnsi"/>
          <w:sz w:val="24"/>
          <w:szCs w:val="24"/>
        </w:rPr>
        <w:t xml:space="preserve">2.3 </w:t>
      </w:r>
      <w:proofErr w:type="spellStart"/>
      <w:r>
        <w:rPr>
          <w:rFonts w:cstheme="minorHAnsi"/>
          <w:sz w:val="24"/>
          <w:szCs w:val="24"/>
        </w:rPr>
        <w:t>Berlo</w:t>
      </w:r>
      <w:proofErr w:type="spellEnd"/>
      <w:r>
        <w:rPr>
          <w:rFonts w:cstheme="minorHAnsi"/>
          <w:sz w:val="24"/>
          <w:szCs w:val="24"/>
        </w:rPr>
        <w:t xml:space="preserve"> </w:t>
      </w:r>
    </w:p>
    <w:p w14:paraId="271CE648" w14:textId="77777777" w:rsidR="006902DE" w:rsidRDefault="006902DE" w:rsidP="00744F7F">
      <w:pPr>
        <w:pStyle w:val="ListParagraph"/>
        <w:ind w:left="1080"/>
        <w:rPr>
          <w:rFonts w:cstheme="minorHAnsi"/>
          <w:sz w:val="24"/>
          <w:szCs w:val="24"/>
        </w:rPr>
      </w:pPr>
    </w:p>
    <w:p w14:paraId="148F92A3" w14:textId="1ABB16B9" w:rsidR="00762D67" w:rsidRDefault="006902DE" w:rsidP="00744F7F">
      <w:pPr>
        <w:pStyle w:val="ListParagraph"/>
        <w:ind w:left="1080"/>
        <w:rPr>
          <w:rFonts w:cstheme="minorHAnsi"/>
          <w:sz w:val="24"/>
          <w:szCs w:val="24"/>
          <w:lang w:val="en-US"/>
        </w:rPr>
      </w:pPr>
      <w:proofErr w:type="spellStart"/>
      <w:r w:rsidRPr="006902DE">
        <w:rPr>
          <w:rFonts w:cstheme="minorHAnsi"/>
          <w:sz w:val="24"/>
          <w:szCs w:val="24"/>
          <w:lang w:val="en-US"/>
        </w:rPr>
        <w:t>Berlo</w:t>
      </w:r>
      <w:proofErr w:type="spellEnd"/>
      <w:r w:rsidRPr="006902DE">
        <w:rPr>
          <w:rFonts w:cstheme="minorHAnsi"/>
          <w:sz w:val="24"/>
          <w:szCs w:val="24"/>
          <w:lang w:val="en-US"/>
        </w:rPr>
        <w:t xml:space="preserve"> presents a model of reflection that has SMCR in design, S-source; M message; C-channel; R-receiver; a source called the sender is also the initiator of the idea. The sender translates the data to the right holder and carefully translates his thoughts into language.</w:t>
      </w:r>
      <w:r>
        <w:rPr>
          <w:rFonts w:cstheme="minorHAnsi"/>
          <w:sz w:val="24"/>
          <w:szCs w:val="24"/>
          <w:lang w:val="en-US"/>
        </w:rPr>
        <w:t xml:space="preserve"> </w:t>
      </w:r>
    </w:p>
    <w:p w14:paraId="4408A4A2" w14:textId="77777777" w:rsidR="0062314E" w:rsidRDefault="0062314E" w:rsidP="00744F7F">
      <w:pPr>
        <w:pStyle w:val="ListParagraph"/>
        <w:ind w:left="1080"/>
        <w:rPr>
          <w:rFonts w:cstheme="minorHAnsi"/>
          <w:sz w:val="24"/>
          <w:szCs w:val="24"/>
          <w:lang w:val="en-US"/>
        </w:rPr>
      </w:pPr>
    </w:p>
    <w:p w14:paraId="1D5E4A66" w14:textId="77777777" w:rsidR="0062314E" w:rsidRDefault="0062314E" w:rsidP="0062314E">
      <w:pPr>
        <w:pStyle w:val="ListParagraph"/>
        <w:ind w:left="1080"/>
        <w:rPr>
          <w:rFonts w:cstheme="minorHAnsi"/>
          <w:sz w:val="24"/>
          <w:szCs w:val="24"/>
          <w:lang w:val="en-US"/>
        </w:rPr>
      </w:pPr>
      <w:r w:rsidRPr="0062314E">
        <w:rPr>
          <w:rFonts w:cstheme="minorHAnsi"/>
          <w:sz w:val="24"/>
          <w:szCs w:val="24"/>
          <w:lang w:val="en-US"/>
        </w:rPr>
        <w:t xml:space="preserve">Berol’s model has only four main components: Sender, message, channel, and receiver, but there are several factors that could impact the effectiveness of communication, thus every single one must be explained </w:t>
      </w:r>
      <w:proofErr w:type="gramStart"/>
      <w:r w:rsidRPr="0062314E">
        <w:rPr>
          <w:rFonts w:cstheme="minorHAnsi"/>
          <w:sz w:val="24"/>
          <w:szCs w:val="24"/>
          <w:lang w:val="en-US"/>
        </w:rPr>
        <w:t>in order to</w:t>
      </w:r>
      <w:proofErr w:type="gramEnd"/>
      <w:r w:rsidRPr="0062314E">
        <w:rPr>
          <w:rFonts w:cstheme="minorHAnsi"/>
          <w:sz w:val="24"/>
          <w:szCs w:val="24"/>
          <w:lang w:val="en-US"/>
        </w:rPr>
        <w:t xml:space="preserve"> understand it. </w:t>
      </w:r>
    </w:p>
    <w:p w14:paraId="4E1E0CDF" w14:textId="77777777" w:rsidR="00235A1E" w:rsidRDefault="00235A1E" w:rsidP="0062314E">
      <w:pPr>
        <w:pStyle w:val="ListParagraph"/>
        <w:ind w:left="1080"/>
        <w:rPr>
          <w:rFonts w:cstheme="minorHAnsi"/>
          <w:sz w:val="24"/>
          <w:szCs w:val="24"/>
          <w:lang w:val="en-US"/>
        </w:rPr>
      </w:pPr>
    </w:p>
    <w:p w14:paraId="534808B1" w14:textId="667EAD62" w:rsidR="00235A1E" w:rsidRDefault="00E72924" w:rsidP="00E72924">
      <w:pPr>
        <w:pStyle w:val="ListParagraph"/>
        <w:numPr>
          <w:ilvl w:val="0"/>
          <w:numId w:val="4"/>
        </w:numPr>
        <w:rPr>
          <w:rFonts w:cstheme="minorHAnsi"/>
          <w:sz w:val="24"/>
          <w:szCs w:val="24"/>
          <w:lang w:val="en-US"/>
        </w:rPr>
      </w:pPr>
      <w:r>
        <w:rPr>
          <w:rFonts w:cstheme="minorHAnsi"/>
          <w:sz w:val="24"/>
          <w:szCs w:val="24"/>
          <w:lang w:val="en-US"/>
        </w:rPr>
        <w:t xml:space="preserve">Sender/source: communication </w:t>
      </w:r>
      <w:proofErr w:type="gramStart"/>
      <w:r w:rsidR="009704D4">
        <w:rPr>
          <w:rFonts w:cstheme="minorHAnsi"/>
          <w:sz w:val="24"/>
          <w:szCs w:val="24"/>
          <w:lang w:val="en-US"/>
        </w:rPr>
        <w:t>skills</w:t>
      </w:r>
      <w:r w:rsidR="00C11676">
        <w:rPr>
          <w:rFonts w:cstheme="minorHAnsi"/>
          <w:sz w:val="24"/>
          <w:szCs w:val="24"/>
          <w:lang w:val="en-US"/>
        </w:rPr>
        <w:t xml:space="preserve"> </w:t>
      </w:r>
      <w:r w:rsidR="009704D4">
        <w:rPr>
          <w:rFonts w:cstheme="minorHAnsi"/>
          <w:sz w:val="24"/>
          <w:szCs w:val="24"/>
          <w:lang w:val="en-US"/>
        </w:rPr>
        <w:t>,attitude</w:t>
      </w:r>
      <w:proofErr w:type="gramEnd"/>
      <w:r w:rsidR="00C11676">
        <w:rPr>
          <w:rFonts w:cstheme="minorHAnsi"/>
          <w:sz w:val="24"/>
          <w:szCs w:val="24"/>
          <w:lang w:val="en-US"/>
        </w:rPr>
        <w:t xml:space="preserve"> </w:t>
      </w:r>
      <w:r w:rsidR="009704D4">
        <w:rPr>
          <w:rFonts w:cstheme="minorHAnsi"/>
          <w:sz w:val="24"/>
          <w:szCs w:val="24"/>
          <w:lang w:val="en-US"/>
        </w:rPr>
        <w:t>,kno</w:t>
      </w:r>
      <w:r w:rsidR="003C255B">
        <w:rPr>
          <w:rFonts w:cstheme="minorHAnsi"/>
          <w:sz w:val="24"/>
          <w:szCs w:val="24"/>
          <w:lang w:val="en-US"/>
        </w:rPr>
        <w:t>wledge</w:t>
      </w:r>
      <w:r w:rsidR="00C11676">
        <w:rPr>
          <w:rFonts w:cstheme="minorHAnsi"/>
          <w:sz w:val="24"/>
          <w:szCs w:val="24"/>
          <w:lang w:val="en-US"/>
        </w:rPr>
        <w:t xml:space="preserve"> </w:t>
      </w:r>
      <w:r w:rsidR="003C255B">
        <w:rPr>
          <w:rFonts w:cstheme="minorHAnsi"/>
          <w:sz w:val="24"/>
          <w:szCs w:val="24"/>
          <w:lang w:val="en-US"/>
        </w:rPr>
        <w:t>,social system</w:t>
      </w:r>
      <w:r w:rsidR="00C11676">
        <w:rPr>
          <w:rFonts w:cstheme="minorHAnsi"/>
          <w:sz w:val="24"/>
          <w:szCs w:val="24"/>
          <w:lang w:val="en-US"/>
        </w:rPr>
        <w:t xml:space="preserve"> </w:t>
      </w:r>
      <w:r w:rsidR="003C255B">
        <w:rPr>
          <w:rFonts w:cstheme="minorHAnsi"/>
          <w:sz w:val="24"/>
          <w:szCs w:val="24"/>
          <w:lang w:val="en-US"/>
        </w:rPr>
        <w:t xml:space="preserve">,culture. </w:t>
      </w:r>
    </w:p>
    <w:p w14:paraId="493A71E7" w14:textId="7445EEDE" w:rsidR="003C255B" w:rsidRDefault="00161329" w:rsidP="00E72924">
      <w:pPr>
        <w:pStyle w:val="ListParagraph"/>
        <w:numPr>
          <w:ilvl w:val="0"/>
          <w:numId w:val="4"/>
        </w:numPr>
        <w:rPr>
          <w:rFonts w:cstheme="minorHAnsi"/>
          <w:sz w:val="24"/>
          <w:szCs w:val="24"/>
          <w:lang w:val="en-US"/>
        </w:rPr>
      </w:pPr>
      <w:r>
        <w:rPr>
          <w:rFonts w:cstheme="minorHAnsi"/>
          <w:sz w:val="24"/>
          <w:szCs w:val="24"/>
          <w:lang w:val="en-US"/>
        </w:rPr>
        <w:lastRenderedPageBreak/>
        <w:t xml:space="preserve">Message: </w:t>
      </w:r>
      <w:proofErr w:type="gramStart"/>
      <w:r>
        <w:rPr>
          <w:rFonts w:cstheme="minorHAnsi"/>
          <w:sz w:val="24"/>
          <w:szCs w:val="24"/>
          <w:lang w:val="en-US"/>
        </w:rPr>
        <w:t>Content ,</w:t>
      </w:r>
      <w:proofErr w:type="gramEnd"/>
      <w:r>
        <w:rPr>
          <w:rFonts w:cstheme="minorHAnsi"/>
          <w:sz w:val="24"/>
          <w:szCs w:val="24"/>
          <w:lang w:val="en-US"/>
        </w:rPr>
        <w:t xml:space="preserve"> elements , treatment , </w:t>
      </w:r>
      <w:r w:rsidR="00B719B4">
        <w:rPr>
          <w:rFonts w:cstheme="minorHAnsi"/>
          <w:sz w:val="24"/>
          <w:szCs w:val="24"/>
          <w:lang w:val="en-US"/>
        </w:rPr>
        <w:t xml:space="preserve">structure , code . </w:t>
      </w:r>
    </w:p>
    <w:p w14:paraId="578C851D" w14:textId="15F99E71" w:rsidR="00B719B4" w:rsidRDefault="00B719B4" w:rsidP="00E72924">
      <w:pPr>
        <w:pStyle w:val="ListParagraph"/>
        <w:numPr>
          <w:ilvl w:val="0"/>
          <w:numId w:val="4"/>
        </w:numPr>
        <w:rPr>
          <w:rFonts w:cstheme="minorHAnsi"/>
          <w:sz w:val="24"/>
          <w:szCs w:val="24"/>
          <w:lang w:val="en-US"/>
        </w:rPr>
      </w:pPr>
      <w:proofErr w:type="gramStart"/>
      <w:r>
        <w:rPr>
          <w:rFonts w:cstheme="minorHAnsi"/>
          <w:sz w:val="24"/>
          <w:szCs w:val="24"/>
          <w:lang w:val="en-US"/>
        </w:rPr>
        <w:t>Chanel :</w:t>
      </w:r>
      <w:proofErr w:type="gramEnd"/>
      <w:r>
        <w:rPr>
          <w:rFonts w:cstheme="minorHAnsi"/>
          <w:sz w:val="24"/>
          <w:szCs w:val="24"/>
          <w:lang w:val="en-US"/>
        </w:rPr>
        <w:t xml:space="preserve"> </w:t>
      </w:r>
      <w:r w:rsidR="000765A1">
        <w:rPr>
          <w:rFonts w:cstheme="minorHAnsi"/>
          <w:sz w:val="24"/>
          <w:szCs w:val="24"/>
          <w:lang w:val="en-US"/>
        </w:rPr>
        <w:t>hearing</w:t>
      </w:r>
      <w:r>
        <w:rPr>
          <w:rFonts w:cstheme="minorHAnsi"/>
          <w:sz w:val="24"/>
          <w:szCs w:val="24"/>
          <w:lang w:val="en-US"/>
        </w:rPr>
        <w:t xml:space="preserve"> , </w:t>
      </w:r>
      <w:r w:rsidR="000765A1">
        <w:rPr>
          <w:rFonts w:cstheme="minorHAnsi"/>
          <w:sz w:val="24"/>
          <w:szCs w:val="24"/>
          <w:lang w:val="en-US"/>
        </w:rPr>
        <w:t xml:space="preserve">seeing , touching , smelling , </w:t>
      </w:r>
      <w:r w:rsidR="00CD385D">
        <w:rPr>
          <w:rFonts w:cstheme="minorHAnsi"/>
          <w:sz w:val="24"/>
          <w:szCs w:val="24"/>
          <w:lang w:val="en-US"/>
        </w:rPr>
        <w:t xml:space="preserve">tasting . </w:t>
      </w:r>
    </w:p>
    <w:p w14:paraId="37C9C92E" w14:textId="6932D101" w:rsidR="005D25B8" w:rsidRDefault="00CD385D" w:rsidP="005D25B8">
      <w:pPr>
        <w:pStyle w:val="ListParagraph"/>
        <w:numPr>
          <w:ilvl w:val="0"/>
          <w:numId w:val="4"/>
        </w:numPr>
        <w:rPr>
          <w:rFonts w:cstheme="minorHAnsi"/>
          <w:sz w:val="24"/>
          <w:szCs w:val="24"/>
          <w:lang w:val="en-US"/>
        </w:rPr>
      </w:pPr>
      <w:proofErr w:type="gramStart"/>
      <w:r>
        <w:rPr>
          <w:rFonts w:cstheme="minorHAnsi"/>
          <w:sz w:val="24"/>
          <w:szCs w:val="24"/>
          <w:lang w:val="en-US"/>
        </w:rPr>
        <w:t>Receiver :</w:t>
      </w:r>
      <w:proofErr w:type="gramEnd"/>
      <w:r>
        <w:rPr>
          <w:rFonts w:cstheme="minorHAnsi"/>
          <w:sz w:val="24"/>
          <w:szCs w:val="24"/>
          <w:lang w:val="en-US"/>
        </w:rPr>
        <w:t xml:space="preserve"> </w:t>
      </w:r>
      <w:r w:rsidR="00C26B0C">
        <w:rPr>
          <w:rFonts w:cstheme="minorHAnsi"/>
          <w:sz w:val="24"/>
          <w:szCs w:val="24"/>
          <w:lang w:val="en-US"/>
        </w:rPr>
        <w:t xml:space="preserve">Communication </w:t>
      </w:r>
      <w:r w:rsidR="000A3A33">
        <w:rPr>
          <w:rFonts w:cstheme="minorHAnsi"/>
          <w:sz w:val="24"/>
          <w:szCs w:val="24"/>
          <w:lang w:val="en-US"/>
        </w:rPr>
        <w:t xml:space="preserve">skills, </w:t>
      </w:r>
      <w:r w:rsidR="002F6167">
        <w:rPr>
          <w:rFonts w:cstheme="minorHAnsi"/>
          <w:sz w:val="24"/>
          <w:szCs w:val="24"/>
          <w:lang w:val="en-US"/>
        </w:rPr>
        <w:t xml:space="preserve">attitudes , knowledge , social system , </w:t>
      </w:r>
      <w:r w:rsidR="005D25B8">
        <w:rPr>
          <w:rFonts w:cstheme="minorHAnsi"/>
          <w:sz w:val="24"/>
          <w:szCs w:val="24"/>
          <w:lang w:val="en-US"/>
        </w:rPr>
        <w:t xml:space="preserve">culture. </w:t>
      </w:r>
    </w:p>
    <w:p w14:paraId="3C23F989" w14:textId="6AF4F717" w:rsidR="00952E50" w:rsidRDefault="007422B5" w:rsidP="0026587E">
      <w:pPr>
        <w:ind w:left="1080"/>
        <w:rPr>
          <w:rFonts w:cstheme="minorHAnsi"/>
          <w:sz w:val="24"/>
          <w:szCs w:val="24"/>
          <w:lang w:val="en-US"/>
        </w:rPr>
      </w:pPr>
      <w:r>
        <w:rPr>
          <w:noProof/>
          <w:sz w:val="20"/>
        </w:rPr>
        <w:drawing>
          <wp:inline distT="0" distB="0" distL="0" distR="0" wp14:anchorId="52B80D43" wp14:editId="0083A0C7">
            <wp:extent cx="5731510" cy="2562071"/>
            <wp:effectExtent l="0" t="0" r="2540" b="0"/>
            <wp:docPr id="15" name="Picture 7"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torage/emulated/0/.polaris_temp/image4.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731510" cy="2562071"/>
                    </a:xfrm>
                    <a:prstGeom prst="rect">
                      <a:avLst/>
                    </a:prstGeom>
                    <a:noFill/>
                    <a:ln cap="flat">
                      <a:noFill/>
                    </a:ln>
                  </pic:spPr>
                </pic:pic>
              </a:graphicData>
            </a:graphic>
          </wp:inline>
        </w:drawing>
      </w:r>
    </w:p>
    <w:p w14:paraId="3E6E8142" w14:textId="77777777" w:rsidR="007422B5" w:rsidRDefault="007422B5" w:rsidP="0026587E">
      <w:pPr>
        <w:ind w:left="1080"/>
        <w:rPr>
          <w:rFonts w:cstheme="minorHAnsi"/>
          <w:sz w:val="24"/>
          <w:szCs w:val="24"/>
          <w:lang w:val="en-US"/>
        </w:rPr>
      </w:pPr>
    </w:p>
    <w:p w14:paraId="03089D27" w14:textId="77777777" w:rsidR="00A75617" w:rsidRPr="00A75617" w:rsidRDefault="00A75617" w:rsidP="00A75617">
      <w:pPr>
        <w:ind w:left="1080"/>
        <w:rPr>
          <w:rFonts w:cstheme="minorHAnsi"/>
          <w:sz w:val="24"/>
          <w:szCs w:val="24"/>
          <w:lang w:val="en-US"/>
        </w:rPr>
      </w:pPr>
      <w:proofErr w:type="spellStart"/>
      <w:r w:rsidRPr="00A75617">
        <w:rPr>
          <w:rFonts w:cstheme="minorHAnsi"/>
          <w:sz w:val="24"/>
          <w:szCs w:val="24"/>
          <w:lang w:val="en-US"/>
        </w:rPr>
        <w:t>Berlo´s</w:t>
      </w:r>
      <w:proofErr w:type="spellEnd"/>
      <w:r w:rsidRPr="00A75617">
        <w:rPr>
          <w:rFonts w:cstheme="minorHAnsi"/>
          <w:sz w:val="24"/>
          <w:szCs w:val="24"/>
          <w:lang w:val="en-US"/>
        </w:rPr>
        <w:t xml:space="preserve"> model develops the idea from Aristotle that, the receiver, is who hold the key for an effective communication. Giving a lot of importance to the social background and culture, as a critical variable of communication; not considering noise or the need for feedback.</w:t>
      </w:r>
    </w:p>
    <w:p w14:paraId="7C818A00" w14:textId="3288E80A" w:rsidR="00A75617" w:rsidRDefault="00A75617" w:rsidP="00A75617">
      <w:pPr>
        <w:ind w:left="1080"/>
        <w:rPr>
          <w:rFonts w:cstheme="minorHAnsi"/>
          <w:sz w:val="24"/>
          <w:szCs w:val="24"/>
          <w:lang w:val="en-US"/>
        </w:rPr>
      </w:pPr>
      <w:r w:rsidRPr="00A75617">
        <w:rPr>
          <w:rFonts w:cstheme="minorHAnsi"/>
          <w:sz w:val="24"/>
          <w:szCs w:val="24"/>
          <w:lang w:val="en-US"/>
        </w:rPr>
        <w:t xml:space="preserve"> We can see this, as well, in the difference between British and American English for example (biscuits vs </w:t>
      </w:r>
      <w:r w:rsidR="00CC72A5" w:rsidRPr="00A75617">
        <w:rPr>
          <w:rFonts w:cstheme="minorHAnsi"/>
          <w:sz w:val="24"/>
          <w:szCs w:val="24"/>
          <w:lang w:val="en-US"/>
        </w:rPr>
        <w:t>cockiest</w:t>
      </w:r>
      <w:proofErr w:type="gramStart"/>
      <w:r w:rsidRPr="00A75617">
        <w:rPr>
          <w:rFonts w:cstheme="minorHAnsi"/>
          <w:sz w:val="24"/>
          <w:szCs w:val="24"/>
          <w:lang w:val="en-US"/>
        </w:rPr>
        <w:t>) ,</w:t>
      </w:r>
      <w:proofErr w:type="gramEnd"/>
      <w:r w:rsidRPr="00A75617">
        <w:rPr>
          <w:rFonts w:cstheme="minorHAnsi"/>
          <w:sz w:val="24"/>
          <w:szCs w:val="24"/>
          <w:lang w:val="en-US"/>
        </w:rPr>
        <w:t xml:space="preserve"> or Spanish in Spain or South America; A lot of expressions have different meanings.</w:t>
      </w:r>
    </w:p>
    <w:p w14:paraId="6630A94F" w14:textId="21E1A018" w:rsidR="00D35D66" w:rsidRDefault="00AE28F8" w:rsidP="00283467">
      <w:pPr>
        <w:pStyle w:val="ListParagraph"/>
        <w:numPr>
          <w:ilvl w:val="0"/>
          <w:numId w:val="2"/>
        </w:numPr>
        <w:rPr>
          <w:rFonts w:cstheme="minorHAnsi"/>
          <w:sz w:val="24"/>
          <w:szCs w:val="24"/>
          <w:lang w:val="en-US"/>
        </w:rPr>
      </w:pPr>
      <w:r>
        <w:rPr>
          <w:rFonts w:cstheme="minorHAnsi"/>
          <w:sz w:val="24"/>
          <w:szCs w:val="24"/>
          <w:lang w:val="en-US"/>
        </w:rPr>
        <w:t>Methods</w:t>
      </w:r>
      <w:r w:rsidR="00283467">
        <w:rPr>
          <w:rFonts w:cstheme="minorHAnsi"/>
          <w:sz w:val="24"/>
          <w:szCs w:val="24"/>
          <w:lang w:val="en-US"/>
        </w:rPr>
        <w:t xml:space="preserve"> </w:t>
      </w:r>
      <w:r>
        <w:rPr>
          <w:rFonts w:cstheme="minorHAnsi"/>
          <w:sz w:val="24"/>
          <w:szCs w:val="24"/>
          <w:lang w:val="en-US"/>
        </w:rPr>
        <w:t xml:space="preserve">of communication </w:t>
      </w:r>
    </w:p>
    <w:p w14:paraId="695D8286" w14:textId="77777777" w:rsidR="00AE28F8" w:rsidRDefault="00AE28F8" w:rsidP="00AE28F8">
      <w:pPr>
        <w:pStyle w:val="ListParagraph"/>
        <w:ind w:left="1080"/>
        <w:rPr>
          <w:rFonts w:cstheme="minorHAnsi"/>
          <w:sz w:val="24"/>
          <w:szCs w:val="24"/>
          <w:lang w:val="en-US"/>
        </w:rPr>
      </w:pPr>
    </w:p>
    <w:p w14:paraId="1C45F72E" w14:textId="6F99E359" w:rsidR="00AE28F8" w:rsidRDefault="00AE28F8" w:rsidP="00AE28F8">
      <w:pPr>
        <w:pStyle w:val="ListParagraph"/>
        <w:ind w:left="1080"/>
        <w:rPr>
          <w:rFonts w:cstheme="minorHAnsi"/>
          <w:sz w:val="24"/>
          <w:szCs w:val="24"/>
          <w:lang w:val="en-US"/>
        </w:rPr>
      </w:pPr>
      <w:r>
        <w:rPr>
          <w:rFonts w:cstheme="minorHAnsi"/>
          <w:sz w:val="24"/>
          <w:szCs w:val="24"/>
          <w:lang w:val="en-US"/>
        </w:rPr>
        <w:t xml:space="preserve">3.1 </w:t>
      </w:r>
      <w:r w:rsidR="00CD1169">
        <w:rPr>
          <w:rFonts w:cstheme="minorHAnsi"/>
          <w:sz w:val="24"/>
          <w:szCs w:val="24"/>
          <w:lang w:val="en-US"/>
        </w:rPr>
        <w:t xml:space="preserve">Verbal communication </w:t>
      </w:r>
    </w:p>
    <w:p w14:paraId="7191042D" w14:textId="77777777" w:rsidR="00CD1169" w:rsidRDefault="00CD1169" w:rsidP="00AE28F8">
      <w:pPr>
        <w:pStyle w:val="ListParagraph"/>
        <w:ind w:left="1080"/>
        <w:rPr>
          <w:rFonts w:cstheme="minorHAnsi"/>
          <w:sz w:val="24"/>
          <w:szCs w:val="24"/>
          <w:lang w:val="en-US"/>
        </w:rPr>
      </w:pPr>
    </w:p>
    <w:p w14:paraId="5124FC66" w14:textId="643AEF28" w:rsidR="00C73FD2" w:rsidRDefault="001D1F66" w:rsidP="001D1F66">
      <w:pPr>
        <w:pStyle w:val="ListParagraph"/>
        <w:ind w:left="1080"/>
        <w:rPr>
          <w:rFonts w:cstheme="minorHAnsi"/>
          <w:sz w:val="24"/>
          <w:szCs w:val="24"/>
          <w:lang w:val="en-US"/>
        </w:rPr>
      </w:pPr>
      <w:r w:rsidRPr="001D1F66">
        <w:rPr>
          <w:rFonts w:cstheme="minorHAnsi"/>
          <w:sz w:val="24"/>
          <w:szCs w:val="24"/>
          <w:lang w:val="en-US"/>
        </w:rPr>
        <w:t xml:space="preserve">Verbal communication is generally considered normal communication and perception. When people look at each other, it suggests that they can communicate directly with others with the language. This communication can be formal or free. People have close personal communication inside and outside of relationships with different people, which happens with relatives, friends, family members, locals, and so on. This includes maintaining contact, maintaining a good tone and pronunciation, responding to the message being conveyed, not expressing unfavorable emotions such as anger and dissatisfaction, and promoting certainty. According to the cases study, the manager should opt for a firm yet guiding tone that can achieve a better understanding of the message that the manager is trying to convey </w:t>
      </w:r>
    </w:p>
    <w:p w14:paraId="1B89E982" w14:textId="0E1EDD85" w:rsidR="00AA4A9A" w:rsidRDefault="001D1F66" w:rsidP="001D1F66">
      <w:pPr>
        <w:pStyle w:val="ListParagraph"/>
        <w:ind w:left="1080"/>
        <w:rPr>
          <w:rFonts w:cstheme="minorHAnsi"/>
          <w:sz w:val="24"/>
          <w:szCs w:val="24"/>
          <w:lang w:val="en-US"/>
        </w:rPr>
      </w:pPr>
      <w:r w:rsidRPr="001D1F66">
        <w:rPr>
          <w:rFonts w:cstheme="minorHAnsi"/>
          <w:sz w:val="24"/>
          <w:szCs w:val="24"/>
          <w:lang w:val="en-US"/>
        </w:rPr>
        <w:lastRenderedPageBreak/>
        <w:t xml:space="preserve"> The tool of proxemics can be incorporated by the manager during the verbal communication as how he stands present his stance with the employee. A commanding and guiding body </w:t>
      </w:r>
    </w:p>
    <w:p w14:paraId="4305C139" w14:textId="5207C0AA" w:rsidR="001D1F66" w:rsidRPr="001D1F66" w:rsidRDefault="001D1F66" w:rsidP="001D1F66">
      <w:pPr>
        <w:pStyle w:val="ListParagraph"/>
        <w:ind w:left="1080"/>
        <w:rPr>
          <w:rFonts w:cstheme="minorHAnsi"/>
          <w:sz w:val="24"/>
          <w:szCs w:val="24"/>
          <w:lang w:val="en-US"/>
        </w:rPr>
      </w:pPr>
      <w:r w:rsidRPr="001D1F66">
        <w:rPr>
          <w:rFonts w:cstheme="minorHAnsi"/>
          <w:sz w:val="24"/>
          <w:szCs w:val="24"/>
          <w:lang w:val="en-US"/>
        </w:rPr>
        <w:t xml:space="preserve">language shall enable his employees to understand the standards more efficiently. This type of communication is normal and an important part of people’s lives. Many methods and advances have been used in oral discussions with distant people. These include cell phones, VOIP, video conferencing, two-way online courses, and more. It is seen as an existing creative technology in which people can express themselves verbally when they are </w:t>
      </w:r>
      <w:proofErr w:type="gramStart"/>
      <w:r w:rsidRPr="001D1F66">
        <w:rPr>
          <w:rFonts w:cstheme="minorHAnsi"/>
          <w:sz w:val="24"/>
          <w:szCs w:val="24"/>
          <w:lang w:val="en-US"/>
        </w:rPr>
        <w:t>away .</w:t>
      </w:r>
      <w:proofErr w:type="gramEnd"/>
    </w:p>
    <w:p w14:paraId="12FF4341" w14:textId="77777777" w:rsidR="00CD1169" w:rsidRPr="00283467" w:rsidRDefault="00CD1169" w:rsidP="00AE28F8">
      <w:pPr>
        <w:pStyle w:val="ListParagraph"/>
        <w:ind w:left="1080"/>
        <w:rPr>
          <w:rFonts w:cstheme="minorHAnsi"/>
          <w:sz w:val="24"/>
          <w:szCs w:val="24"/>
          <w:lang w:val="en-US"/>
        </w:rPr>
      </w:pPr>
    </w:p>
    <w:p w14:paraId="2889179D" w14:textId="65942C0B" w:rsidR="007422B5" w:rsidRDefault="00AA4A9A" w:rsidP="0026587E">
      <w:pPr>
        <w:ind w:left="1080"/>
        <w:rPr>
          <w:rFonts w:cstheme="minorHAnsi"/>
          <w:sz w:val="24"/>
          <w:szCs w:val="24"/>
          <w:lang w:val="en-US"/>
        </w:rPr>
      </w:pPr>
      <w:r>
        <w:rPr>
          <w:rFonts w:cstheme="minorHAnsi"/>
          <w:sz w:val="24"/>
          <w:szCs w:val="24"/>
          <w:lang w:val="en-US"/>
        </w:rPr>
        <w:t>3.2 nonverbal co</w:t>
      </w:r>
      <w:r w:rsidR="000E5E56">
        <w:rPr>
          <w:rFonts w:cstheme="minorHAnsi"/>
          <w:sz w:val="24"/>
          <w:szCs w:val="24"/>
          <w:lang w:val="en-US"/>
        </w:rPr>
        <w:t xml:space="preserve">mmunication </w:t>
      </w:r>
    </w:p>
    <w:p w14:paraId="0ED2CE6B" w14:textId="77777777" w:rsidR="0046619E" w:rsidRPr="0046619E" w:rsidRDefault="0046619E" w:rsidP="0046619E">
      <w:pPr>
        <w:ind w:left="1080"/>
        <w:rPr>
          <w:rFonts w:cstheme="minorHAnsi"/>
          <w:sz w:val="24"/>
          <w:szCs w:val="24"/>
          <w:lang w:val="en-US"/>
        </w:rPr>
      </w:pPr>
      <w:r w:rsidRPr="0046619E">
        <w:rPr>
          <w:rFonts w:cstheme="minorHAnsi"/>
          <w:sz w:val="24"/>
          <w:szCs w:val="24"/>
          <w:lang w:val="en-US"/>
        </w:rPr>
        <w:t>This is the things we communicate with our face and body language. Non-verbal communications are very important, we transmit more information with ours gestures and tone of voice that we think. Is fundamental to learn to control how we act, and how the people see us when we are having a communication, strengthening what we want to say for a successful delivering of the message. For example, when you say an important information, but there is not eye contact ant the tone of voice is low; it could seem less important and lose the listener attention.</w:t>
      </w:r>
    </w:p>
    <w:p w14:paraId="48459CB0" w14:textId="77777777" w:rsidR="0046619E" w:rsidRPr="0046619E" w:rsidRDefault="0046619E" w:rsidP="0046619E">
      <w:pPr>
        <w:ind w:left="1080"/>
        <w:rPr>
          <w:rFonts w:cstheme="minorHAnsi"/>
          <w:sz w:val="24"/>
          <w:szCs w:val="24"/>
          <w:lang w:val="en-US"/>
        </w:rPr>
      </w:pPr>
      <w:r w:rsidRPr="0046619E">
        <w:rPr>
          <w:rFonts w:cstheme="minorHAnsi"/>
          <w:sz w:val="24"/>
          <w:szCs w:val="24"/>
          <w:lang w:val="en-US"/>
        </w:rPr>
        <w:t xml:space="preserve"> Remember:</w:t>
      </w:r>
    </w:p>
    <w:p w14:paraId="3198E028" w14:textId="4F0713A2" w:rsidR="0046619E" w:rsidRPr="0046619E" w:rsidRDefault="0046619E" w:rsidP="003B0F04">
      <w:pPr>
        <w:ind w:left="720"/>
        <w:rPr>
          <w:rFonts w:cstheme="minorHAnsi"/>
          <w:sz w:val="24"/>
          <w:szCs w:val="24"/>
          <w:lang w:val="en-US"/>
        </w:rPr>
      </w:pPr>
      <w:r w:rsidRPr="0046619E">
        <w:rPr>
          <w:rFonts w:cstheme="minorHAnsi"/>
          <w:sz w:val="24"/>
          <w:szCs w:val="24"/>
          <w:lang w:val="en-US"/>
        </w:rPr>
        <w:t xml:space="preserve">Non-verbal communication is body language (facial </w:t>
      </w:r>
      <w:proofErr w:type="gramStart"/>
      <w:r w:rsidRPr="0046619E">
        <w:rPr>
          <w:rFonts w:cstheme="minorHAnsi"/>
          <w:sz w:val="24"/>
          <w:szCs w:val="24"/>
          <w:lang w:val="en-US"/>
        </w:rPr>
        <w:t xml:space="preserve">expressions, </w:t>
      </w:r>
      <w:r w:rsidR="003B0F04">
        <w:rPr>
          <w:rFonts w:cstheme="minorHAnsi"/>
          <w:sz w:val="24"/>
          <w:szCs w:val="24"/>
          <w:lang w:val="en-US"/>
        </w:rPr>
        <w:t xml:space="preserve">  </w:t>
      </w:r>
      <w:proofErr w:type="gramEnd"/>
      <w:r w:rsidR="003B0F04">
        <w:rPr>
          <w:rFonts w:cstheme="minorHAnsi"/>
          <w:sz w:val="24"/>
          <w:szCs w:val="24"/>
          <w:lang w:val="en-US"/>
        </w:rPr>
        <w:t xml:space="preserve">  </w:t>
      </w:r>
      <w:r w:rsidRPr="0046619E">
        <w:rPr>
          <w:rFonts w:cstheme="minorHAnsi"/>
          <w:sz w:val="24"/>
          <w:szCs w:val="24"/>
          <w:lang w:val="en-US"/>
        </w:rPr>
        <w:t>movement of your head, gestures, …), voice (tone, volume, speed, …) and eye contact.</w:t>
      </w:r>
    </w:p>
    <w:p w14:paraId="50DC3EAA" w14:textId="5D891F5E" w:rsidR="0046619E" w:rsidRDefault="0046619E" w:rsidP="003B0F04">
      <w:pPr>
        <w:ind w:left="720"/>
        <w:rPr>
          <w:rFonts w:cstheme="minorHAnsi"/>
          <w:sz w:val="24"/>
          <w:szCs w:val="24"/>
          <w:lang w:val="en-US"/>
        </w:rPr>
      </w:pPr>
      <w:r w:rsidRPr="0046619E">
        <w:rPr>
          <w:rFonts w:cstheme="minorHAnsi"/>
          <w:sz w:val="24"/>
          <w:szCs w:val="24"/>
          <w:lang w:val="en-US"/>
        </w:rPr>
        <w:t>To be a good non-verbal communicator, even if you are shy, is only practice, practice, practice.</w:t>
      </w:r>
    </w:p>
    <w:p w14:paraId="4212F94C" w14:textId="77777777" w:rsidR="003B0F04" w:rsidRDefault="003B0F04" w:rsidP="003B0F04">
      <w:pPr>
        <w:ind w:left="720"/>
        <w:rPr>
          <w:rFonts w:cstheme="minorHAnsi"/>
          <w:sz w:val="24"/>
          <w:szCs w:val="24"/>
          <w:lang w:val="en-US"/>
        </w:rPr>
      </w:pPr>
    </w:p>
    <w:p w14:paraId="7F5F14D7" w14:textId="5AB3533C" w:rsidR="00D00866" w:rsidRDefault="00D00866" w:rsidP="003B0F04">
      <w:pPr>
        <w:ind w:left="720"/>
        <w:rPr>
          <w:rFonts w:cstheme="minorHAnsi"/>
          <w:sz w:val="24"/>
          <w:szCs w:val="24"/>
          <w:lang w:val="en-US"/>
        </w:rPr>
      </w:pPr>
      <w:r>
        <w:rPr>
          <w:rFonts w:cstheme="minorHAnsi"/>
          <w:sz w:val="24"/>
          <w:szCs w:val="24"/>
          <w:lang w:val="en-US"/>
        </w:rPr>
        <w:t xml:space="preserve">    3.3 Listening </w:t>
      </w:r>
    </w:p>
    <w:p w14:paraId="08896A46" w14:textId="2561B609" w:rsidR="00226D27" w:rsidRDefault="00647E63" w:rsidP="00226D27">
      <w:pPr>
        <w:ind w:left="720"/>
        <w:rPr>
          <w:rFonts w:cstheme="minorHAnsi"/>
          <w:sz w:val="24"/>
          <w:szCs w:val="24"/>
          <w:lang w:val="en-US"/>
        </w:rPr>
      </w:pPr>
      <w:r w:rsidRPr="00647E63">
        <w:rPr>
          <w:rFonts w:cstheme="minorHAnsi"/>
          <w:sz w:val="24"/>
          <w:szCs w:val="24"/>
          <w:lang w:val="en-US"/>
        </w:rPr>
        <w:t xml:space="preserve">Listening is considered one of the most important means of communication. It is seen as a means of communication and is an important brand and steps need to be taken to make communication action feasible and important. When people are involved in this communication, they can take advantage of it in many </w:t>
      </w:r>
      <w:proofErr w:type="gramStart"/>
      <w:r w:rsidRPr="00647E63">
        <w:rPr>
          <w:rFonts w:cstheme="minorHAnsi"/>
          <w:sz w:val="24"/>
          <w:szCs w:val="24"/>
          <w:lang w:val="en-US"/>
        </w:rPr>
        <w:t>ways .</w:t>
      </w:r>
      <w:proofErr w:type="gramEnd"/>
      <w:r w:rsidRPr="00647E63">
        <w:rPr>
          <w:rFonts w:cstheme="minorHAnsi"/>
          <w:sz w:val="24"/>
          <w:szCs w:val="24"/>
          <w:lang w:val="en-US"/>
        </w:rPr>
        <w:t xml:space="preserve"> This includes ensuring a productive understanding of ideas, providing answers to people’s problems in the performance of their work tasks, explaining the problems, increasing attitudes, and the ability to achieve desired goals. In addition, if an active person pays attention to others, they can build common relationships and relationships with others and bring happiness and satisfaction. In educational institutions, where </w:t>
      </w:r>
      <w:r w:rsidRPr="00647E63">
        <w:rPr>
          <w:rFonts w:cstheme="minorHAnsi"/>
          <w:sz w:val="24"/>
          <w:szCs w:val="24"/>
          <w:lang w:val="en-US"/>
        </w:rPr>
        <w:lastRenderedPageBreak/>
        <w:t xml:space="preserve">teachers detail training plans and scientific ideas, where principals and supervisors give details of job responsibilities, when they hold workshops, workshops, and meetings, and when people work busy, verbal communication, regardless to see what they look like either in the distance or in the distance, they should actively listen in advance. as per the cases study, the manager should listen to the issues that the employees face that hinder their productivity. Through this, he will be able to understand the situation of the employees. The role of personal awareness is another essential skill that the manager needs to incorporate so that he can depict a more effective nature of </w:t>
      </w:r>
      <w:proofErr w:type="gramStart"/>
      <w:r w:rsidRPr="00647E63">
        <w:rPr>
          <w:rFonts w:cstheme="minorHAnsi"/>
          <w:sz w:val="24"/>
          <w:szCs w:val="24"/>
          <w:lang w:val="en-US"/>
        </w:rPr>
        <w:t>communication .</w:t>
      </w:r>
      <w:proofErr w:type="gramEnd"/>
      <w:r w:rsidRPr="00647E63">
        <w:rPr>
          <w:rFonts w:cstheme="minorHAnsi"/>
          <w:sz w:val="24"/>
          <w:szCs w:val="24"/>
          <w:lang w:val="en-US"/>
        </w:rPr>
        <w:t xml:space="preserve">   Consistent with these ideas, a good description can be made when people accept this type of communication, they can take advantage of the opportunities in different </w:t>
      </w:r>
      <w:proofErr w:type="gramStart"/>
      <w:r w:rsidRPr="00647E63">
        <w:rPr>
          <w:rFonts w:cstheme="minorHAnsi"/>
          <w:sz w:val="24"/>
          <w:szCs w:val="24"/>
          <w:lang w:val="en-US"/>
        </w:rPr>
        <w:t>ways .</w:t>
      </w:r>
      <w:proofErr w:type="gramEnd"/>
      <w:r w:rsidR="00F663A8">
        <w:rPr>
          <w:rFonts w:cstheme="minorHAnsi"/>
          <w:sz w:val="24"/>
          <w:szCs w:val="24"/>
          <w:lang w:val="en-US"/>
        </w:rPr>
        <w:t xml:space="preserve">   </w:t>
      </w:r>
    </w:p>
    <w:p w14:paraId="57A6EDFB" w14:textId="4D86CEC5" w:rsidR="00F663A8" w:rsidRPr="00055785" w:rsidRDefault="00226D27" w:rsidP="00226D27">
      <w:pPr>
        <w:ind w:left="720"/>
        <w:rPr>
          <w:rFonts w:cstheme="minorHAnsi"/>
          <w:sz w:val="24"/>
          <w:szCs w:val="24"/>
          <w:lang w:val="en-US"/>
        </w:rPr>
      </w:pPr>
      <w:r>
        <w:rPr>
          <w:rFonts w:cstheme="minorHAnsi"/>
          <w:sz w:val="24"/>
          <w:szCs w:val="24"/>
          <w:lang w:val="en-US"/>
        </w:rPr>
        <w:t xml:space="preserve">       3.3.1 </w:t>
      </w:r>
      <w:r w:rsidR="00F663A8" w:rsidRPr="00055785">
        <w:rPr>
          <w:rFonts w:cstheme="minorHAnsi"/>
          <w:sz w:val="24"/>
          <w:szCs w:val="24"/>
          <w:lang w:val="en-US"/>
        </w:rPr>
        <w:t xml:space="preserve">Active </w:t>
      </w:r>
      <w:proofErr w:type="gramStart"/>
      <w:r w:rsidR="00F663A8" w:rsidRPr="00055785">
        <w:rPr>
          <w:rFonts w:cstheme="minorHAnsi"/>
          <w:sz w:val="24"/>
          <w:szCs w:val="24"/>
          <w:lang w:val="en-US"/>
        </w:rPr>
        <w:t>listening :</w:t>
      </w:r>
      <w:proofErr w:type="gramEnd"/>
      <w:r w:rsidR="00F663A8" w:rsidRPr="00055785">
        <w:rPr>
          <w:rFonts w:cstheme="minorHAnsi"/>
          <w:sz w:val="24"/>
          <w:szCs w:val="24"/>
          <w:lang w:val="en-US"/>
        </w:rPr>
        <w:t xml:space="preserve"> </w:t>
      </w:r>
    </w:p>
    <w:p w14:paraId="649030A4" w14:textId="77777777" w:rsidR="00830537" w:rsidRDefault="00830537" w:rsidP="00830537">
      <w:pPr>
        <w:pStyle w:val="ListParagraph"/>
        <w:ind w:left="1440"/>
        <w:rPr>
          <w:rFonts w:cstheme="minorHAnsi"/>
          <w:sz w:val="24"/>
          <w:szCs w:val="24"/>
          <w:lang w:val="en-US"/>
        </w:rPr>
      </w:pPr>
    </w:p>
    <w:p w14:paraId="7C3CAF0F" w14:textId="77777777" w:rsidR="00830537" w:rsidRPr="00B36735" w:rsidRDefault="00830537" w:rsidP="00B36735">
      <w:pPr>
        <w:rPr>
          <w:rFonts w:cstheme="minorHAnsi"/>
          <w:sz w:val="24"/>
          <w:szCs w:val="24"/>
          <w:lang w:val="en-US"/>
        </w:rPr>
      </w:pPr>
      <w:r w:rsidRPr="00B36735">
        <w:rPr>
          <w:rFonts w:cstheme="minorHAnsi"/>
          <w:sz w:val="24"/>
          <w:szCs w:val="24"/>
          <w:lang w:val="en-US"/>
        </w:rPr>
        <w:t>Active listening means the intention, focus, reflection and summarizing of the listener. With these four steps we can get accurately the message.</w:t>
      </w:r>
    </w:p>
    <w:p w14:paraId="53711629" w14:textId="3F14CA1D" w:rsidR="00F663A8" w:rsidRPr="00B36735" w:rsidRDefault="00830537" w:rsidP="00B36735">
      <w:pPr>
        <w:rPr>
          <w:rFonts w:cstheme="minorHAnsi"/>
          <w:sz w:val="24"/>
          <w:szCs w:val="24"/>
          <w:lang w:val="en-US"/>
        </w:rPr>
      </w:pPr>
      <w:r w:rsidRPr="00B36735">
        <w:rPr>
          <w:rFonts w:cstheme="minorHAnsi"/>
          <w:sz w:val="24"/>
          <w:szCs w:val="24"/>
          <w:lang w:val="en-US"/>
        </w:rPr>
        <w:t>As example when someone ask you to do something: First you predispose to listen (avoid noises and interruptions even interventions</w:t>
      </w:r>
      <w:proofErr w:type="gramStart"/>
      <w:r w:rsidRPr="00B36735">
        <w:rPr>
          <w:rFonts w:cstheme="minorHAnsi"/>
          <w:sz w:val="24"/>
          <w:szCs w:val="24"/>
          <w:lang w:val="en-US"/>
        </w:rPr>
        <w:t>).Second</w:t>
      </w:r>
      <w:proofErr w:type="gramEnd"/>
      <w:r w:rsidRPr="00B36735">
        <w:rPr>
          <w:rFonts w:cstheme="minorHAnsi"/>
          <w:sz w:val="24"/>
          <w:szCs w:val="24"/>
          <w:lang w:val="en-US"/>
        </w:rPr>
        <w:t xml:space="preserve"> you listen carefully and focus on what he is saying. Third you must reflect it back, in the same way he said, to clarify what he is asking for. And then, you summarize the main points to ensure the message is clear and he was fully understood.</w:t>
      </w:r>
    </w:p>
    <w:p w14:paraId="57BF2A1F" w14:textId="17F9C500" w:rsidR="001D4090" w:rsidRDefault="00646F56" w:rsidP="00646F56">
      <w:pPr>
        <w:rPr>
          <w:rFonts w:cstheme="minorHAnsi"/>
          <w:sz w:val="24"/>
          <w:szCs w:val="24"/>
          <w:lang w:val="en-US"/>
        </w:rPr>
      </w:pPr>
      <w:r>
        <w:rPr>
          <w:rFonts w:cstheme="minorHAnsi"/>
          <w:sz w:val="24"/>
          <w:szCs w:val="24"/>
          <w:lang w:val="en-US"/>
        </w:rPr>
        <w:t xml:space="preserve">                   </w:t>
      </w:r>
      <w:r w:rsidR="00A67881">
        <w:rPr>
          <w:rFonts w:cstheme="minorHAnsi"/>
          <w:sz w:val="24"/>
          <w:szCs w:val="24"/>
          <w:lang w:val="en-US"/>
        </w:rPr>
        <w:t xml:space="preserve"> </w:t>
      </w:r>
      <w:r>
        <w:rPr>
          <w:rFonts w:cstheme="minorHAnsi"/>
          <w:sz w:val="24"/>
          <w:szCs w:val="24"/>
          <w:lang w:val="en-US"/>
        </w:rPr>
        <w:t xml:space="preserve"> </w:t>
      </w:r>
      <w:r w:rsidR="00A67881">
        <w:rPr>
          <w:rFonts w:cstheme="minorHAnsi"/>
          <w:sz w:val="24"/>
          <w:szCs w:val="24"/>
          <w:lang w:val="en-US"/>
        </w:rPr>
        <w:t>3.3.2 E</w:t>
      </w:r>
      <w:r w:rsidR="001D4090">
        <w:rPr>
          <w:rFonts w:cstheme="minorHAnsi"/>
          <w:sz w:val="24"/>
          <w:szCs w:val="24"/>
          <w:lang w:val="en-US"/>
        </w:rPr>
        <w:t>mpathic listening</w:t>
      </w:r>
    </w:p>
    <w:p w14:paraId="7F170B06" w14:textId="1CF9258B" w:rsidR="00B36735" w:rsidRDefault="00B36735" w:rsidP="00B36735">
      <w:pPr>
        <w:jc w:val="left"/>
        <w:rPr>
          <w:rFonts w:cstheme="minorHAnsi"/>
          <w:sz w:val="24"/>
          <w:szCs w:val="24"/>
          <w:lang w:val="en-US"/>
        </w:rPr>
      </w:pPr>
      <w:r w:rsidRPr="00B36735">
        <w:rPr>
          <w:rFonts w:cstheme="minorHAnsi"/>
          <w:sz w:val="24"/>
          <w:szCs w:val="24"/>
          <w:lang w:val="en-US"/>
        </w:rPr>
        <w:t xml:space="preserve">Empathy is necessary in listening because if you can deep understand </w:t>
      </w:r>
      <w:r>
        <w:rPr>
          <w:rFonts w:cstheme="minorHAnsi"/>
          <w:sz w:val="24"/>
          <w:szCs w:val="24"/>
          <w:lang w:val="en-US"/>
        </w:rPr>
        <w:t xml:space="preserve">          </w:t>
      </w:r>
      <w:r w:rsidRPr="00B36735">
        <w:rPr>
          <w:rFonts w:cstheme="minorHAnsi"/>
          <w:sz w:val="24"/>
          <w:szCs w:val="24"/>
          <w:lang w:val="en-US"/>
        </w:rPr>
        <w:t xml:space="preserve">the speaker situation, and the motives, that involve that conversation for the speaker side, you can clearly see his point of view and properly understand him. There is no preparation for this. Is more like a brain state: calmed but active and open minded. You will come to conclusion any time in the conversation but </w:t>
      </w:r>
      <w:proofErr w:type="gramStart"/>
      <w:r w:rsidRPr="00B36735">
        <w:rPr>
          <w:rFonts w:cstheme="minorHAnsi"/>
          <w:sz w:val="24"/>
          <w:szCs w:val="24"/>
          <w:lang w:val="en-US"/>
        </w:rPr>
        <w:t>have to</w:t>
      </w:r>
      <w:proofErr w:type="gramEnd"/>
      <w:r w:rsidRPr="00B36735">
        <w:rPr>
          <w:rFonts w:cstheme="minorHAnsi"/>
          <w:sz w:val="24"/>
          <w:szCs w:val="24"/>
          <w:lang w:val="en-US"/>
        </w:rPr>
        <w:t xml:space="preserve"> let it go and focus on what he wants to communicate. Explore the intends, make sure you understand, make inner thinking, control your reaction (mood is important) and you will success an empathetic communication.</w:t>
      </w:r>
    </w:p>
    <w:p w14:paraId="28418475" w14:textId="77777777" w:rsidR="00B36735" w:rsidRDefault="00B36735" w:rsidP="00B36735">
      <w:pPr>
        <w:jc w:val="left"/>
        <w:rPr>
          <w:rFonts w:cstheme="minorHAnsi"/>
          <w:sz w:val="24"/>
          <w:szCs w:val="24"/>
          <w:lang w:val="en-US"/>
        </w:rPr>
      </w:pPr>
    </w:p>
    <w:p w14:paraId="7EA4BE82" w14:textId="77777777" w:rsidR="005F4556" w:rsidRDefault="005F4556" w:rsidP="00B36735">
      <w:pPr>
        <w:jc w:val="left"/>
        <w:rPr>
          <w:rFonts w:cstheme="minorHAnsi"/>
          <w:sz w:val="24"/>
          <w:szCs w:val="24"/>
          <w:lang w:val="en-US"/>
        </w:rPr>
      </w:pPr>
    </w:p>
    <w:p w14:paraId="1AF33D77" w14:textId="77777777" w:rsidR="005F4556" w:rsidRDefault="005F4556" w:rsidP="00B36735">
      <w:pPr>
        <w:jc w:val="left"/>
        <w:rPr>
          <w:rFonts w:cstheme="minorHAnsi"/>
          <w:sz w:val="24"/>
          <w:szCs w:val="24"/>
          <w:lang w:val="en-US"/>
        </w:rPr>
      </w:pPr>
    </w:p>
    <w:p w14:paraId="3F19CB6A" w14:textId="77777777" w:rsidR="005F4556" w:rsidRDefault="005F4556" w:rsidP="00B36735">
      <w:pPr>
        <w:jc w:val="left"/>
        <w:rPr>
          <w:rFonts w:cstheme="minorHAnsi"/>
          <w:sz w:val="24"/>
          <w:szCs w:val="24"/>
          <w:lang w:val="en-US"/>
        </w:rPr>
      </w:pPr>
    </w:p>
    <w:p w14:paraId="44B43568" w14:textId="77777777" w:rsidR="005F4556" w:rsidRDefault="005F4556" w:rsidP="00B36735">
      <w:pPr>
        <w:jc w:val="left"/>
        <w:rPr>
          <w:rFonts w:cstheme="minorHAnsi"/>
          <w:sz w:val="24"/>
          <w:szCs w:val="24"/>
          <w:lang w:val="en-US"/>
        </w:rPr>
      </w:pPr>
    </w:p>
    <w:p w14:paraId="342A1A17" w14:textId="77777777" w:rsidR="005F4556" w:rsidRDefault="005F4556" w:rsidP="00B36735">
      <w:pPr>
        <w:jc w:val="left"/>
        <w:rPr>
          <w:rFonts w:cstheme="minorHAnsi"/>
          <w:sz w:val="24"/>
          <w:szCs w:val="24"/>
          <w:lang w:val="en-US"/>
        </w:rPr>
      </w:pPr>
    </w:p>
    <w:p w14:paraId="681F49FE" w14:textId="0A2E373A" w:rsidR="00B36735" w:rsidRDefault="0064332D" w:rsidP="0064332D">
      <w:pPr>
        <w:pStyle w:val="ListParagraph"/>
        <w:numPr>
          <w:ilvl w:val="0"/>
          <w:numId w:val="2"/>
        </w:numPr>
        <w:jc w:val="left"/>
        <w:rPr>
          <w:rFonts w:cstheme="minorHAnsi"/>
          <w:sz w:val="24"/>
          <w:szCs w:val="24"/>
          <w:lang w:val="en-US"/>
        </w:rPr>
      </w:pPr>
      <w:r>
        <w:rPr>
          <w:rFonts w:cstheme="minorHAnsi"/>
          <w:sz w:val="24"/>
          <w:szCs w:val="24"/>
          <w:lang w:val="en-US"/>
        </w:rPr>
        <w:t>Co</w:t>
      </w:r>
      <w:r w:rsidR="00D72540">
        <w:rPr>
          <w:rFonts w:cstheme="minorHAnsi"/>
          <w:sz w:val="24"/>
          <w:szCs w:val="24"/>
          <w:lang w:val="en-US"/>
        </w:rPr>
        <w:t xml:space="preserve">nclusion </w:t>
      </w:r>
    </w:p>
    <w:p w14:paraId="0C0C4B35" w14:textId="77777777" w:rsidR="005F4556" w:rsidRDefault="005F4556" w:rsidP="005F4556">
      <w:pPr>
        <w:pStyle w:val="ListParagraph"/>
        <w:ind w:left="1080"/>
        <w:jc w:val="left"/>
        <w:rPr>
          <w:rFonts w:cstheme="minorHAnsi"/>
          <w:sz w:val="24"/>
          <w:szCs w:val="24"/>
          <w:lang w:val="en-US"/>
        </w:rPr>
      </w:pPr>
    </w:p>
    <w:p w14:paraId="0E3EB3F5" w14:textId="77777777" w:rsidR="005F4556" w:rsidRDefault="005F4556" w:rsidP="005F4556">
      <w:pPr>
        <w:pStyle w:val="ListParagraph"/>
        <w:ind w:left="1080"/>
        <w:rPr>
          <w:rFonts w:cs="Times New Roman"/>
          <w:szCs w:val="24"/>
        </w:rPr>
      </w:pPr>
      <w:r w:rsidRPr="005F4556">
        <w:rPr>
          <w:rFonts w:cs="Times New Roman"/>
          <w:szCs w:val="24"/>
        </w:rPr>
        <w:t>The report has presented the importance of communication in the workplace. It discussed that communication, whether between employee and management, or between management and representatives, can help plan homework and better professional relationships. In this way, members feel that they care about them, respect them, and are committed to the organization. This creates a warm atmosphere and promotes a better working relationship that is useful for work.</w:t>
      </w:r>
    </w:p>
    <w:p w14:paraId="399B0AE5" w14:textId="77777777" w:rsidR="00532E23" w:rsidRDefault="00532E23" w:rsidP="005F4556">
      <w:pPr>
        <w:pStyle w:val="ListParagraph"/>
        <w:ind w:left="1080"/>
        <w:rPr>
          <w:rFonts w:cs="Times New Roman"/>
          <w:szCs w:val="24"/>
        </w:rPr>
      </w:pPr>
    </w:p>
    <w:p w14:paraId="3414D011" w14:textId="77777777" w:rsidR="00532E23" w:rsidRPr="00532E23" w:rsidRDefault="00532E23" w:rsidP="00532E23">
      <w:pPr>
        <w:pStyle w:val="ListParagraph"/>
        <w:ind w:left="1080"/>
        <w:rPr>
          <w:rFonts w:cs="Times New Roman"/>
          <w:szCs w:val="24"/>
          <w:lang w:val="en-US"/>
        </w:rPr>
      </w:pPr>
      <w:r w:rsidRPr="00532E23">
        <w:rPr>
          <w:rFonts w:cs="Times New Roman"/>
          <w:szCs w:val="24"/>
          <w:lang w:val="en-US"/>
        </w:rPr>
        <w:t>We must be aware about the barrier of communication, just to have it present we can find some of them here:</w:t>
      </w:r>
    </w:p>
    <w:p w14:paraId="0D96BD58" w14:textId="77777777" w:rsidR="00532E23" w:rsidRDefault="00532E23" w:rsidP="001C32B0">
      <w:pPr>
        <w:pStyle w:val="ListParagraph"/>
        <w:ind w:left="1440"/>
        <w:rPr>
          <w:rFonts w:cs="Times New Roman"/>
          <w:szCs w:val="24"/>
          <w:lang w:val="en-US"/>
        </w:rPr>
      </w:pPr>
    </w:p>
    <w:p w14:paraId="1D7EE156" w14:textId="463F8323" w:rsidR="00532E23" w:rsidRPr="00532E23" w:rsidRDefault="00532E23" w:rsidP="00532E23">
      <w:pPr>
        <w:pStyle w:val="ListParagraph"/>
        <w:numPr>
          <w:ilvl w:val="0"/>
          <w:numId w:val="4"/>
        </w:numPr>
        <w:rPr>
          <w:rFonts w:cs="Times New Roman"/>
          <w:szCs w:val="24"/>
          <w:lang w:val="en-US"/>
        </w:rPr>
      </w:pPr>
      <w:r w:rsidRPr="00532E23">
        <w:rPr>
          <w:rFonts w:cs="Times New Roman"/>
          <w:szCs w:val="24"/>
          <w:lang w:val="en-US"/>
        </w:rPr>
        <w:t>Physical distractions.</w:t>
      </w:r>
    </w:p>
    <w:p w14:paraId="27976CD2" w14:textId="0C293EC3" w:rsidR="00532E23" w:rsidRPr="00532E23" w:rsidRDefault="00532E23" w:rsidP="00532E23">
      <w:pPr>
        <w:pStyle w:val="ListParagraph"/>
        <w:numPr>
          <w:ilvl w:val="0"/>
          <w:numId w:val="4"/>
        </w:numPr>
        <w:rPr>
          <w:rFonts w:cs="Times New Roman"/>
          <w:szCs w:val="24"/>
          <w:lang w:val="en-US"/>
        </w:rPr>
      </w:pPr>
      <w:r w:rsidRPr="00532E23">
        <w:rPr>
          <w:rFonts w:cs="Times New Roman"/>
          <w:szCs w:val="24"/>
          <w:lang w:val="en-US"/>
        </w:rPr>
        <w:t>Different status.</w:t>
      </w:r>
    </w:p>
    <w:p w14:paraId="77368030" w14:textId="4529F9BC" w:rsidR="00532E23" w:rsidRPr="00532E23" w:rsidRDefault="00532E23" w:rsidP="00532E23">
      <w:pPr>
        <w:pStyle w:val="ListParagraph"/>
        <w:numPr>
          <w:ilvl w:val="0"/>
          <w:numId w:val="4"/>
        </w:numPr>
        <w:rPr>
          <w:rFonts w:cs="Times New Roman"/>
          <w:szCs w:val="24"/>
          <w:lang w:val="en-US"/>
        </w:rPr>
      </w:pPr>
      <w:r w:rsidRPr="00532E23">
        <w:rPr>
          <w:rFonts w:cs="Times New Roman"/>
          <w:szCs w:val="24"/>
          <w:lang w:val="en-US"/>
        </w:rPr>
        <w:t>Semantic.</w:t>
      </w:r>
    </w:p>
    <w:p w14:paraId="00E0B1B8" w14:textId="3A24E893" w:rsidR="00532E23" w:rsidRPr="00532E23" w:rsidRDefault="00532E23" w:rsidP="00532E23">
      <w:pPr>
        <w:pStyle w:val="ListParagraph"/>
        <w:numPr>
          <w:ilvl w:val="0"/>
          <w:numId w:val="4"/>
        </w:numPr>
        <w:rPr>
          <w:rFonts w:cs="Times New Roman"/>
          <w:szCs w:val="24"/>
          <w:lang w:val="en-US"/>
        </w:rPr>
      </w:pPr>
      <w:r w:rsidRPr="00532E23">
        <w:rPr>
          <w:rFonts w:cs="Times New Roman"/>
          <w:szCs w:val="24"/>
          <w:lang w:val="en-US"/>
        </w:rPr>
        <w:t>Poor understanding (personal ability).</w:t>
      </w:r>
    </w:p>
    <w:p w14:paraId="470E921F" w14:textId="52272578" w:rsidR="00532E23" w:rsidRPr="00532E23" w:rsidRDefault="00532E23" w:rsidP="00532E23">
      <w:pPr>
        <w:pStyle w:val="ListParagraph"/>
        <w:numPr>
          <w:ilvl w:val="0"/>
          <w:numId w:val="4"/>
        </w:numPr>
        <w:rPr>
          <w:rFonts w:cs="Times New Roman"/>
          <w:szCs w:val="24"/>
          <w:lang w:val="en-US"/>
        </w:rPr>
      </w:pPr>
      <w:r w:rsidRPr="00532E23">
        <w:rPr>
          <w:rFonts w:cs="Times New Roman"/>
          <w:szCs w:val="24"/>
          <w:lang w:val="en-US"/>
        </w:rPr>
        <w:t>Cultural.</w:t>
      </w:r>
    </w:p>
    <w:p w14:paraId="15088489" w14:textId="35337497" w:rsidR="00532E23" w:rsidRPr="00532E23" w:rsidRDefault="00532E23" w:rsidP="00532E23">
      <w:pPr>
        <w:pStyle w:val="ListParagraph"/>
        <w:numPr>
          <w:ilvl w:val="0"/>
          <w:numId w:val="4"/>
        </w:numPr>
        <w:rPr>
          <w:rFonts w:cs="Times New Roman"/>
          <w:szCs w:val="24"/>
          <w:lang w:val="en-US"/>
        </w:rPr>
      </w:pPr>
      <w:r w:rsidRPr="00532E23">
        <w:rPr>
          <w:rFonts w:cs="Times New Roman"/>
          <w:szCs w:val="24"/>
          <w:lang w:val="en-US"/>
        </w:rPr>
        <w:t>Poor choice of communication channel.</w:t>
      </w:r>
    </w:p>
    <w:p w14:paraId="02D12F79" w14:textId="07ACD5CC" w:rsidR="00532E23" w:rsidRPr="00532E23" w:rsidRDefault="00532E23" w:rsidP="00532E23">
      <w:pPr>
        <w:pStyle w:val="ListParagraph"/>
        <w:rPr>
          <w:rFonts w:cs="Times New Roman"/>
          <w:szCs w:val="24"/>
          <w:lang w:val="en-US"/>
        </w:rPr>
      </w:pPr>
    </w:p>
    <w:p w14:paraId="21568D19" w14:textId="77777777" w:rsidR="00532E23" w:rsidRPr="005F4556" w:rsidRDefault="00532E23" w:rsidP="005F4556">
      <w:pPr>
        <w:pStyle w:val="ListParagraph"/>
        <w:ind w:left="1080"/>
        <w:rPr>
          <w:rFonts w:cs="Times New Roman"/>
          <w:szCs w:val="24"/>
        </w:rPr>
      </w:pPr>
    </w:p>
    <w:p w14:paraId="47ED89A3" w14:textId="77777777" w:rsidR="00D72540" w:rsidRDefault="00D72540" w:rsidP="00D72540">
      <w:pPr>
        <w:ind w:left="720"/>
        <w:jc w:val="left"/>
        <w:rPr>
          <w:rFonts w:cstheme="minorHAnsi"/>
          <w:sz w:val="24"/>
          <w:szCs w:val="24"/>
          <w:lang w:val="en-US"/>
        </w:rPr>
      </w:pPr>
    </w:p>
    <w:p w14:paraId="38751584" w14:textId="77777777" w:rsidR="007C1138" w:rsidRDefault="007C1138" w:rsidP="00D72540">
      <w:pPr>
        <w:ind w:left="720"/>
        <w:jc w:val="left"/>
        <w:rPr>
          <w:rFonts w:cstheme="minorHAnsi"/>
          <w:sz w:val="24"/>
          <w:szCs w:val="24"/>
          <w:lang w:val="en-US"/>
        </w:rPr>
      </w:pPr>
    </w:p>
    <w:p w14:paraId="3C1845E7" w14:textId="77777777" w:rsidR="007C1138" w:rsidRDefault="007C1138" w:rsidP="00D72540">
      <w:pPr>
        <w:ind w:left="720"/>
        <w:jc w:val="left"/>
        <w:rPr>
          <w:rFonts w:cstheme="minorHAnsi"/>
          <w:sz w:val="24"/>
          <w:szCs w:val="24"/>
          <w:lang w:val="en-US"/>
        </w:rPr>
      </w:pPr>
    </w:p>
    <w:p w14:paraId="1C33CA99" w14:textId="77777777" w:rsidR="007C1138" w:rsidRDefault="007C1138" w:rsidP="00D72540">
      <w:pPr>
        <w:ind w:left="720"/>
        <w:jc w:val="left"/>
        <w:rPr>
          <w:rFonts w:cstheme="minorHAnsi"/>
          <w:sz w:val="24"/>
          <w:szCs w:val="24"/>
          <w:lang w:val="en-US"/>
        </w:rPr>
      </w:pPr>
    </w:p>
    <w:p w14:paraId="5BB739D2" w14:textId="77777777" w:rsidR="007C1138" w:rsidRDefault="007C1138" w:rsidP="00D72540">
      <w:pPr>
        <w:ind w:left="720"/>
        <w:jc w:val="left"/>
        <w:rPr>
          <w:rFonts w:cstheme="minorHAnsi"/>
          <w:sz w:val="24"/>
          <w:szCs w:val="24"/>
          <w:lang w:val="en-US"/>
        </w:rPr>
      </w:pPr>
    </w:p>
    <w:p w14:paraId="60562B7B" w14:textId="77777777" w:rsidR="007C1138" w:rsidRDefault="007C1138" w:rsidP="00D72540">
      <w:pPr>
        <w:ind w:left="720"/>
        <w:jc w:val="left"/>
        <w:rPr>
          <w:rFonts w:cstheme="minorHAnsi"/>
          <w:sz w:val="24"/>
          <w:szCs w:val="24"/>
          <w:lang w:val="en-US"/>
        </w:rPr>
      </w:pPr>
    </w:p>
    <w:p w14:paraId="75015E65" w14:textId="77777777" w:rsidR="007C1138" w:rsidRDefault="007C1138" w:rsidP="00D72540">
      <w:pPr>
        <w:ind w:left="720"/>
        <w:jc w:val="left"/>
        <w:rPr>
          <w:rFonts w:cstheme="minorHAnsi"/>
          <w:sz w:val="24"/>
          <w:szCs w:val="24"/>
          <w:lang w:val="en-US"/>
        </w:rPr>
      </w:pPr>
    </w:p>
    <w:p w14:paraId="21FDE12F" w14:textId="77777777" w:rsidR="007C1138" w:rsidRDefault="007C1138" w:rsidP="00D72540">
      <w:pPr>
        <w:ind w:left="720"/>
        <w:jc w:val="left"/>
        <w:rPr>
          <w:rFonts w:cstheme="minorHAnsi"/>
          <w:sz w:val="24"/>
          <w:szCs w:val="24"/>
          <w:lang w:val="en-US"/>
        </w:rPr>
      </w:pPr>
    </w:p>
    <w:p w14:paraId="61AC1716" w14:textId="77777777" w:rsidR="007C1138" w:rsidRDefault="007C1138" w:rsidP="00D72540">
      <w:pPr>
        <w:ind w:left="720"/>
        <w:jc w:val="left"/>
        <w:rPr>
          <w:rFonts w:cstheme="minorHAnsi"/>
          <w:sz w:val="24"/>
          <w:szCs w:val="24"/>
          <w:lang w:val="en-US"/>
        </w:rPr>
      </w:pPr>
    </w:p>
    <w:p w14:paraId="3E1C8078" w14:textId="77777777" w:rsidR="007C1138" w:rsidRDefault="007C1138" w:rsidP="00D72540">
      <w:pPr>
        <w:ind w:left="720"/>
        <w:jc w:val="left"/>
        <w:rPr>
          <w:rFonts w:cstheme="minorHAnsi"/>
          <w:sz w:val="24"/>
          <w:szCs w:val="24"/>
          <w:lang w:val="en-US"/>
        </w:rPr>
      </w:pPr>
    </w:p>
    <w:p w14:paraId="593C6492" w14:textId="77777777" w:rsidR="007C1138" w:rsidRDefault="007C1138" w:rsidP="00D72540">
      <w:pPr>
        <w:ind w:left="720"/>
        <w:jc w:val="left"/>
        <w:rPr>
          <w:rFonts w:cstheme="minorHAnsi"/>
          <w:sz w:val="24"/>
          <w:szCs w:val="24"/>
          <w:lang w:val="en-US"/>
        </w:rPr>
      </w:pPr>
    </w:p>
    <w:p w14:paraId="62A36885" w14:textId="77777777" w:rsidR="007C1138" w:rsidRDefault="007C1138" w:rsidP="00D72540">
      <w:pPr>
        <w:ind w:left="720"/>
        <w:jc w:val="left"/>
        <w:rPr>
          <w:rFonts w:cstheme="minorHAnsi"/>
          <w:sz w:val="24"/>
          <w:szCs w:val="24"/>
          <w:lang w:val="en-US"/>
        </w:rPr>
      </w:pPr>
    </w:p>
    <w:p w14:paraId="019DA1C2" w14:textId="77777777" w:rsidR="007C1138" w:rsidRDefault="007C1138" w:rsidP="00D72540">
      <w:pPr>
        <w:ind w:left="720"/>
        <w:jc w:val="left"/>
        <w:rPr>
          <w:rFonts w:cstheme="minorHAnsi"/>
          <w:sz w:val="24"/>
          <w:szCs w:val="24"/>
          <w:lang w:val="en-US"/>
        </w:rPr>
      </w:pPr>
    </w:p>
    <w:p w14:paraId="71D489F2" w14:textId="77777777" w:rsidR="007C1138" w:rsidRDefault="007C1138" w:rsidP="00D72540">
      <w:pPr>
        <w:ind w:left="720"/>
        <w:jc w:val="left"/>
        <w:rPr>
          <w:rFonts w:cstheme="minorHAnsi"/>
          <w:sz w:val="24"/>
          <w:szCs w:val="24"/>
          <w:lang w:val="en-US"/>
        </w:rPr>
      </w:pPr>
    </w:p>
    <w:p w14:paraId="4C45E36B" w14:textId="002F6AEF" w:rsidR="007C1138" w:rsidRDefault="0063238A" w:rsidP="00D72540">
      <w:pPr>
        <w:ind w:left="720"/>
        <w:jc w:val="left"/>
        <w:rPr>
          <w:rFonts w:cstheme="minorHAnsi"/>
          <w:sz w:val="24"/>
          <w:szCs w:val="24"/>
          <w:lang w:val="en-US"/>
        </w:rPr>
      </w:pPr>
      <w:r>
        <w:rPr>
          <w:rFonts w:cstheme="minorHAnsi"/>
          <w:sz w:val="24"/>
          <w:szCs w:val="24"/>
          <w:lang w:val="en-US"/>
        </w:rPr>
        <w:t xml:space="preserve">5 – References </w:t>
      </w:r>
    </w:p>
    <w:p w14:paraId="031E714A" w14:textId="5F950A26" w:rsidR="002E2267" w:rsidRPr="007A2DCF" w:rsidRDefault="002E2267" w:rsidP="002E2267">
      <w:pPr>
        <w:rPr>
          <w:rFonts w:cs="Times New Roman"/>
          <w:color w:val="222222"/>
          <w:szCs w:val="24"/>
          <w:shd w:val="clear" w:color="auto" w:fill="FFFFFF"/>
        </w:rPr>
      </w:pPr>
      <w:r>
        <w:rPr>
          <w:rFonts w:cs="Times New Roman"/>
          <w:color w:val="222222"/>
          <w:szCs w:val="24"/>
          <w:shd w:val="clear" w:color="auto" w:fill="FFFFFF"/>
        </w:rPr>
        <w:t xml:space="preserve">             </w:t>
      </w:r>
      <w:r w:rsidRPr="007A2DCF">
        <w:rPr>
          <w:rFonts w:cs="Times New Roman"/>
          <w:color w:val="222222"/>
          <w:szCs w:val="24"/>
          <w:shd w:val="clear" w:color="auto" w:fill="FFFFFF"/>
        </w:rPr>
        <w:t xml:space="preserve">Abbasi, F.K., Ali, A. and Bibi, N., 2018. Analysis of skill gap for business graduates: a </w:t>
      </w:r>
      <w:r>
        <w:rPr>
          <w:rFonts w:cs="Times New Roman"/>
          <w:color w:val="222222"/>
          <w:szCs w:val="24"/>
          <w:shd w:val="clear" w:color="auto" w:fill="FFFFFF"/>
        </w:rPr>
        <w:t xml:space="preserve">                      </w:t>
      </w:r>
      <w:r w:rsidRPr="007A2DCF">
        <w:rPr>
          <w:rFonts w:cs="Times New Roman"/>
          <w:color w:val="222222"/>
          <w:szCs w:val="24"/>
          <w:shd w:val="clear" w:color="auto" w:fill="FFFFFF"/>
        </w:rPr>
        <w:t xml:space="preserve">managerial perspective from banking industry. </w:t>
      </w:r>
      <w:r w:rsidRPr="007A2DCF">
        <w:rPr>
          <w:rFonts w:cs="Times New Roman"/>
          <w:i/>
          <w:iCs/>
          <w:color w:val="222222"/>
          <w:szCs w:val="24"/>
          <w:shd w:val="clear" w:color="auto" w:fill="FFFFFF"/>
        </w:rPr>
        <w:t>Education+ Training</w:t>
      </w:r>
      <w:r w:rsidRPr="007A2DCF">
        <w:rPr>
          <w:rFonts w:cs="Times New Roman"/>
          <w:color w:val="222222"/>
          <w:szCs w:val="24"/>
          <w:shd w:val="clear" w:color="auto" w:fill="FFFFFF"/>
        </w:rPr>
        <w:t>.</w:t>
      </w:r>
    </w:p>
    <w:p w14:paraId="3FE8BEED" w14:textId="77777777" w:rsidR="00574320" w:rsidRPr="00574320" w:rsidRDefault="00574320" w:rsidP="000854D7">
      <w:pPr>
        <w:jc w:val="left"/>
        <w:rPr>
          <w:rFonts w:cstheme="minorHAnsi"/>
          <w:sz w:val="24"/>
          <w:szCs w:val="24"/>
        </w:rPr>
      </w:pPr>
      <w:r w:rsidRPr="00574320">
        <w:rPr>
          <w:rFonts w:cstheme="minorHAnsi"/>
          <w:sz w:val="24"/>
          <w:szCs w:val="24"/>
        </w:rPr>
        <w:t xml:space="preserve">Communication Theory. 2021. </w:t>
      </w:r>
      <w:r w:rsidRPr="00574320">
        <w:rPr>
          <w:rFonts w:cstheme="minorHAnsi"/>
          <w:i/>
          <w:sz w:val="24"/>
          <w:szCs w:val="24"/>
        </w:rPr>
        <w:t>Shannon and Weaver Model of Communication</w:t>
      </w:r>
      <w:r w:rsidRPr="00574320">
        <w:rPr>
          <w:rFonts w:cstheme="minorHAnsi"/>
          <w:sz w:val="24"/>
          <w:szCs w:val="24"/>
        </w:rPr>
        <w:t xml:space="preserve">. [online] Available at: </w:t>
      </w:r>
      <w:hyperlink r:id="rId8" w:history="1">
        <w:r w:rsidRPr="00574320">
          <w:rPr>
            <w:rStyle w:val="Hyperlink"/>
            <w:rFonts w:cstheme="minorHAnsi"/>
            <w:color w:val="auto"/>
            <w:sz w:val="24"/>
            <w:szCs w:val="24"/>
            <w:u w:val="none"/>
          </w:rPr>
          <w:t>https://www.communicationtheory.org/shannon-and-weaver-model-of-communication/</w:t>
        </w:r>
      </w:hyperlink>
      <w:r w:rsidRPr="00574320">
        <w:rPr>
          <w:rFonts w:cstheme="minorHAnsi"/>
          <w:sz w:val="24"/>
          <w:szCs w:val="24"/>
        </w:rPr>
        <w:t xml:space="preserve"> [Accessed 20 August 2021].</w:t>
      </w:r>
    </w:p>
    <w:p w14:paraId="5EF15E3E" w14:textId="77777777" w:rsidR="00574320" w:rsidRPr="00574320" w:rsidRDefault="00574320" w:rsidP="00574320">
      <w:pPr>
        <w:ind w:left="720"/>
        <w:jc w:val="left"/>
        <w:rPr>
          <w:rFonts w:cstheme="minorHAnsi"/>
          <w:sz w:val="24"/>
          <w:szCs w:val="24"/>
        </w:rPr>
      </w:pPr>
    </w:p>
    <w:p w14:paraId="6CB949B0" w14:textId="77777777" w:rsidR="00574320" w:rsidRPr="00574320" w:rsidRDefault="00574320" w:rsidP="00257737">
      <w:pPr>
        <w:jc w:val="left"/>
        <w:rPr>
          <w:rFonts w:cstheme="minorHAnsi"/>
          <w:sz w:val="24"/>
          <w:szCs w:val="24"/>
        </w:rPr>
      </w:pPr>
      <w:r w:rsidRPr="00574320">
        <w:rPr>
          <w:rFonts w:cstheme="minorHAnsi"/>
          <w:sz w:val="24"/>
          <w:szCs w:val="24"/>
        </w:rPr>
        <w:t xml:space="preserve">Doyle, A., 2020. </w:t>
      </w:r>
      <w:r w:rsidRPr="00574320">
        <w:rPr>
          <w:rFonts w:cstheme="minorHAnsi"/>
          <w:i/>
          <w:sz w:val="24"/>
          <w:szCs w:val="24"/>
        </w:rPr>
        <w:t>List of Verbal Communication Skills Employers Seek</w:t>
      </w:r>
      <w:r w:rsidRPr="00574320">
        <w:rPr>
          <w:rFonts w:cstheme="minorHAnsi"/>
          <w:sz w:val="24"/>
          <w:szCs w:val="24"/>
        </w:rPr>
        <w:t xml:space="preserve">. [online] The Balance Careers. Available at: </w:t>
      </w:r>
      <w:hyperlink r:id="rId9" w:history="1">
        <w:r w:rsidRPr="00574320">
          <w:rPr>
            <w:rStyle w:val="Hyperlink"/>
            <w:rFonts w:cstheme="minorHAnsi"/>
            <w:color w:val="auto"/>
            <w:sz w:val="24"/>
            <w:szCs w:val="24"/>
            <w:u w:val="none"/>
          </w:rPr>
          <w:t>&lt;https://www.thebalancecareers.com/verbal-communication-skills-list-2059698&gt;</w:t>
        </w:r>
      </w:hyperlink>
      <w:r w:rsidRPr="00574320">
        <w:rPr>
          <w:rFonts w:cstheme="minorHAnsi"/>
          <w:sz w:val="24"/>
          <w:szCs w:val="24"/>
        </w:rPr>
        <w:t xml:space="preserve"> [Accessed 20 August 2021].</w:t>
      </w:r>
    </w:p>
    <w:p w14:paraId="1B4CC4A0" w14:textId="77777777" w:rsidR="00574320" w:rsidRPr="00574320" w:rsidRDefault="00574320" w:rsidP="00574320">
      <w:pPr>
        <w:ind w:left="720"/>
        <w:jc w:val="left"/>
        <w:rPr>
          <w:rFonts w:cstheme="minorHAnsi"/>
          <w:sz w:val="24"/>
          <w:szCs w:val="24"/>
        </w:rPr>
      </w:pPr>
    </w:p>
    <w:p w14:paraId="6B1FDFF3" w14:textId="77777777" w:rsidR="00574320" w:rsidRPr="00574320" w:rsidRDefault="00574320" w:rsidP="00257737">
      <w:pPr>
        <w:jc w:val="left"/>
        <w:rPr>
          <w:rFonts w:cstheme="minorHAnsi"/>
          <w:sz w:val="24"/>
          <w:szCs w:val="24"/>
          <w:lang w:val="en-US"/>
        </w:rPr>
      </w:pPr>
      <w:proofErr w:type="spellStart"/>
      <w:r w:rsidRPr="00574320">
        <w:rPr>
          <w:rFonts w:cstheme="minorHAnsi"/>
          <w:sz w:val="24"/>
          <w:szCs w:val="24"/>
        </w:rPr>
        <w:t>Juneja</w:t>
      </w:r>
      <w:proofErr w:type="spellEnd"/>
      <w:r w:rsidRPr="00574320">
        <w:rPr>
          <w:rFonts w:cstheme="minorHAnsi"/>
          <w:sz w:val="24"/>
          <w:szCs w:val="24"/>
        </w:rPr>
        <w:t>, P., 2021. </w:t>
      </w:r>
      <w:proofErr w:type="spellStart"/>
      <w:r w:rsidRPr="00574320">
        <w:rPr>
          <w:rFonts w:cstheme="minorHAnsi"/>
          <w:i/>
          <w:iCs/>
          <w:sz w:val="24"/>
          <w:szCs w:val="24"/>
        </w:rPr>
        <w:t>Berlo's</w:t>
      </w:r>
      <w:proofErr w:type="spellEnd"/>
      <w:r w:rsidRPr="00574320">
        <w:rPr>
          <w:rFonts w:cstheme="minorHAnsi"/>
          <w:i/>
          <w:iCs/>
          <w:sz w:val="24"/>
          <w:szCs w:val="24"/>
        </w:rPr>
        <w:t xml:space="preserve"> Model of Communication</w:t>
      </w:r>
      <w:r w:rsidRPr="00574320">
        <w:rPr>
          <w:rFonts w:cstheme="minorHAnsi"/>
          <w:sz w:val="24"/>
          <w:szCs w:val="24"/>
        </w:rPr>
        <w:t xml:space="preserve">. [online] Managementstudyguide.com. Available at: </w:t>
      </w:r>
      <w:hyperlink r:id="rId10" w:history="1">
        <w:r w:rsidRPr="00574320">
          <w:rPr>
            <w:rStyle w:val="Hyperlink"/>
            <w:rFonts w:cstheme="minorHAnsi"/>
            <w:color w:val="auto"/>
            <w:sz w:val="24"/>
            <w:szCs w:val="24"/>
            <w:u w:val="none"/>
          </w:rPr>
          <w:t>https://www.managementstudyguide.com/berlo-model-of-communication.htm</w:t>
        </w:r>
      </w:hyperlink>
      <w:r w:rsidRPr="00574320">
        <w:rPr>
          <w:rFonts w:cstheme="minorHAnsi"/>
          <w:sz w:val="24"/>
          <w:szCs w:val="24"/>
        </w:rPr>
        <w:t xml:space="preserve"> [Accessed 24 August 2021].</w:t>
      </w:r>
    </w:p>
    <w:p w14:paraId="6573B6B6" w14:textId="77777777" w:rsidR="00AA55FE" w:rsidRDefault="00AA55FE" w:rsidP="00257737">
      <w:pPr>
        <w:jc w:val="left"/>
        <w:rPr>
          <w:rFonts w:cstheme="minorHAnsi"/>
          <w:sz w:val="24"/>
          <w:szCs w:val="24"/>
          <w:lang w:val="ru-RU"/>
        </w:rPr>
      </w:pPr>
      <w:proofErr w:type="spellStart"/>
      <w:r w:rsidRPr="00AA55FE">
        <w:rPr>
          <w:rFonts w:cstheme="minorHAnsi"/>
          <w:sz w:val="24"/>
          <w:szCs w:val="24"/>
          <w:lang w:val="en-US"/>
        </w:rPr>
        <w:t>Davronbekov</w:t>
      </w:r>
      <w:proofErr w:type="spellEnd"/>
      <w:r w:rsidRPr="00AA55FE">
        <w:rPr>
          <w:rFonts w:cstheme="minorHAnsi"/>
          <w:sz w:val="24"/>
          <w:szCs w:val="24"/>
          <w:lang w:val="en-US"/>
        </w:rPr>
        <w:t xml:space="preserve">, D.A. and </w:t>
      </w:r>
      <w:proofErr w:type="spellStart"/>
      <w:r w:rsidRPr="00AA55FE">
        <w:rPr>
          <w:rFonts w:cstheme="minorHAnsi"/>
          <w:sz w:val="24"/>
          <w:szCs w:val="24"/>
          <w:lang w:val="en-US"/>
        </w:rPr>
        <w:t>Matyokubov</w:t>
      </w:r>
      <w:proofErr w:type="spellEnd"/>
      <w:r w:rsidRPr="00AA55FE">
        <w:rPr>
          <w:rFonts w:cstheme="minorHAnsi"/>
          <w:sz w:val="24"/>
          <w:szCs w:val="24"/>
          <w:lang w:val="en-US"/>
        </w:rPr>
        <w:t>, U.K., 2020. Reliability of the BTS-BSC System with Different Types of Communication Lines Between Them. </w:t>
      </w:r>
      <w:r w:rsidRPr="00AA55FE">
        <w:rPr>
          <w:rFonts w:cstheme="minorHAnsi"/>
          <w:i/>
          <w:iCs/>
          <w:sz w:val="24"/>
          <w:szCs w:val="24"/>
          <w:lang w:val="ru-RU"/>
        </w:rPr>
        <w:t>Журнал Сибирского федерального университета. Техника и технологии</w:t>
      </w:r>
      <w:r w:rsidRPr="00AA55FE">
        <w:rPr>
          <w:rFonts w:cstheme="minorHAnsi"/>
          <w:sz w:val="24"/>
          <w:szCs w:val="24"/>
          <w:lang w:val="ru-RU"/>
        </w:rPr>
        <w:t>,</w:t>
      </w:r>
      <w:r w:rsidRPr="00AA55FE">
        <w:rPr>
          <w:rFonts w:cstheme="minorHAnsi"/>
          <w:sz w:val="24"/>
          <w:szCs w:val="24"/>
          <w:lang w:val="en-US"/>
        </w:rPr>
        <w:t> </w:t>
      </w:r>
      <w:r w:rsidRPr="00AA55FE">
        <w:rPr>
          <w:rFonts w:cstheme="minorHAnsi"/>
          <w:i/>
          <w:iCs/>
          <w:sz w:val="24"/>
          <w:szCs w:val="24"/>
          <w:lang w:val="ru-RU"/>
        </w:rPr>
        <w:t>13</w:t>
      </w:r>
      <w:r w:rsidRPr="00AA55FE">
        <w:rPr>
          <w:rFonts w:cstheme="minorHAnsi"/>
          <w:sz w:val="24"/>
          <w:szCs w:val="24"/>
          <w:lang w:val="ru-RU"/>
        </w:rPr>
        <w:t>(7).</w:t>
      </w:r>
    </w:p>
    <w:p w14:paraId="7EA3E90E" w14:textId="77777777" w:rsidR="001C4175" w:rsidRDefault="001C4175" w:rsidP="00B828D0">
      <w:pPr>
        <w:jc w:val="left"/>
        <w:rPr>
          <w:rFonts w:cstheme="minorHAnsi"/>
          <w:sz w:val="24"/>
          <w:szCs w:val="24"/>
          <w:lang w:val="en-US"/>
        </w:rPr>
      </w:pPr>
      <w:r w:rsidRPr="001C4175">
        <w:rPr>
          <w:rFonts w:cstheme="minorHAnsi"/>
          <w:sz w:val="24"/>
          <w:szCs w:val="24"/>
          <w:lang w:val="en-US"/>
        </w:rPr>
        <w:t>Santos, G.R.D.S.D., Barros, F.D.M. and Silva, R.C.D., 2020. Handover communication in intensive therapy: nursing team meanings and practices. </w:t>
      </w:r>
      <w:proofErr w:type="spellStart"/>
      <w:r w:rsidRPr="001C4175">
        <w:rPr>
          <w:rFonts w:cstheme="minorHAnsi"/>
          <w:i/>
          <w:iCs/>
          <w:sz w:val="24"/>
          <w:szCs w:val="24"/>
          <w:lang w:val="en-US"/>
        </w:rPr>
        <w:t>Revista</w:t>
      </w:r>
      <w:proofErr w:type="spellEnd"/>
      <w:r w:rsidRPr="001C4175">
        <w:rPr>
          <w:rFonts w:cstheme="minorHAnsi"/>
          <w:i/>
          <w:iCs/>
          <w:sz w:val="24"/>
          <w:szCs w:val="24"/>
          <w:lang w:val="en-US"/>
        </w:rPr>
        <w:t xml:space="preserve"> </w:t>
      </w:r>
      <w:proofErr w:type="spellStart"/>
      <w:r w:rsidRPr="001C4175">
        <w:rPr>
          <w:rFonts w:cstheme="minorHAnsi"/>
          <w:i/>
          <w:iCs/>
          <w:sz w:val="24"/>
          <w:szCs w:val="24"/>
          <w:lang w:val="en-US"/>
        </w:rPr>
        <w:t>gaucha</w:t>
      </w:r>
      <w:proofErr w:type="spellEnd"/>
      <w:r w:rsidRPr="001C4175">
        <w:rPr>
          <w:rFonts w:cstheme="minorHAnsi"/>
          <w:i/>
          <w:iCs/>
          <w:sz w:val="24"/>
          <w:szCs w:val="24"/>
          <w:lang w:val="en-US"/>
        </w:rPr>
        <w:t xml:space="preserve"> de </w:t>
      </w:r>
      <w:proofErr w:type="spellStart"/>
      <w:r w:rsidRPr="001C4175">
        <w:rPr>
          <w:rFonts w:cstheme="minorHAnsi"/>
          <w:i/>
          <w:iCs/>
          <w:sz w:val="24"/>
          <w:szCs w:val="24"/>
          <w:lang w:val="en-US"/>
        </w:rPr>
        <w:t>enfermagem</w:t>
      </w:r>
      <w:proofErr w:type="spellEnd"/>
      <w:r w:rsidRPr="001C4175">
        <w:rPr>
          <w:rFonts w:cstheme="minorHAnsi"/>
          <w:sz w:val="24"/>
          <w:szCs w:val="24"/>
          <w:lang w:val="en-US"/>
        </w:rPr>
        <w:t>, </w:t>
      </w:r>
      <w:r w:rsidRPr="001C4175">
        <w:rPr>
          <w:rFonts w:cstheme="minorHAnsi"/>
          <w:i/>
          <w:iCs/>
          <w:sz w:val="24"/>
          <w:szCs w:val="24"/>
          <w:lang w:val="en-US"/>
        </w:rPr>
        <w:t>41</w:t>
      </w:r>
      <w:r w:rsidRPr="001C4175">
        <w:rPr>
          <w:rFonts w:cstheme="minorHAnsi"/>
          <w:sz w:val="24"/>
          <w:szCs w:val="24"/>
          <w:lang w:val="en-US"/>
        </w:rPr>
        <w:t>.</w:t>
      </w:r>
    </w:p>
    <w:p w14:paraId="0E8A4385" w14:textId="24D635EF" w:rsidR="003E6070" w:rsidRPr="007A2DCF" w:rsidRDefault="003E6070" w:rsidP="003E6070">
      <w:pPr>
        <w:ind w:left="720" w:hanging="720"/>
        <w:rPr>
          <w:rFonts w:cs="Times New Roman"/>
          <w:color w:val="222222"/>
          <w:szCs w:val="24"/>
          <w:shd w:val="clear" w:color="auto" w:fill="FFFFFF"/>
        </w:rPr>
      </w:pPr>
      <w:r>
        <w:rPr>
          <w:rFonts w:cs="Times New Roman"/>
          <w:color w:val="222222"/>
          <w:szCs w:val="24"/>
          <w:shd w:val="clear" w:color="auto" w:fill="FFFFFF"/>
        </w:rPr>
        <w:t xml:space="preserve">   </w:t>
      </w:r>
      <w:proofErr w:type="spellStart"/>
      <w:r w:rsidRPr="007A2DCF">
        <w:rPr>
          <w:rFonts w:cs="Times New Roman"/>
          <w:color w:val="222222"/>
          <w:szCs w:val="24"/>
          <w:shd w:val="clear" w:color="auto" w:fill="FFFFFF"/>
        </w:rPr>
        <w:t>Sanina</w:t>
      </w:r>
      <w:proofErr w:type="spellEnd"/>
      <w:r w:rsidRPr="007A2DCF">
        <w:rPr>
          <w:rFonts w:cs="Times New Roman"/>
          <w:color w:val="222222"/>
          <w:szCs w:val="24"/>
          <w:shd w:val="clear" w:color="auto" w:fill="FFFFFF"/>
        </w:rPr>
        <w:t xml:space="preserve">, A., </w:t>
      </w:r>
      <w:proofErr w:type="spellStart"/>
      <w:r w:rsidRPr="007A2DCF">
        <w:rPr>
          <w:rFonts w:cs="Times New Roman"/>
          <w:color w:val="222222"/>
          <w:szCs w:val="24"/>
          <w:shd w:val="clear" w:color="auto" w:fill="FFFFFF"/>
        </w:rPr>
        <w:t>Balashov</w:t>
      </w:r>
      <w:proofErr w:type="spellEnd"/>
      <w:r w:rsidRPr="007A2DCF">
        <w:rPr>
          <w:rFonts w:cs="Times New Roman"/>
          <w:color w:val="222222"/>
          <w:szCs w:val="24"/>
          <w:shd w:val="clear" w:color="auto" w:fill="FFFFFF"/>
        </w:rPr>
        <w:t xml:space="preserve">, A., </w:t>
      </w:r>
      <w:proofErr w:type="spellStart"/>
      <w:r w:rsidRPr="007A2DCF">
        <w:rPr>
          <w:rFonts w:cs="Times New Roman"/>
          <w:color w:val="222222"/>
          <w:szCs w:val="24"/>
          <w:shd w:val="clear" w:color="auto" w:fill="FFFFFF"/>
        </w:rPr>
        <w:t>Rubtcova</w:t>
      </w:r>
      <w:proofErr w:type="spellEnd"/>
      <w:r w:rsidRPr="007A2DCF">
        <w:rPr>
          <w:rFonts w:cs="Times New Roman"/>
          <w:color w:val="222222"/>
          <w:szCs w:val="24"/>
          <w:shd w:val="clear" w:color="auto" w:fill="FFFFFF"/>
        </w:rPr>
        <w:t xml:space="preserve">, M. and </w:t>
      </w:r>
      <w:proofErr w:type="spellStart"/>
      <w:r w:rsidRPr="007A2DCF">
        <w:rPr>
          <w:rFonts w:cs="Times New Roman"/>
          <w:color w:val="222222"/>
          <w:szCs w:val="24"/>
          <w:shd w:val="clear" w:color="auto" w:fill="FFFFFF"/>
        </w:rPr>
        <w:t>Satinsky</w:t>
      </w:r>
      <w:proofErr w:type="spellEnd"/>
      <w:r w:rsidRPr="007A2DCF">
        <w:rPr>
          <w:rFonts w:cs="Times New Roman"/>
          <w:color w:val="222222"/>
          <w:szCs w:val="24"/>
          <w:shd w:val="clear" w:color="auto" w:fill="FFFFFF"/>
        </w:rPr>
        <w:t>, D.M., 2017. The effectiveness of communication channels in government and business communication. </w:t>
      </w:r>
      <w:r w:rsidRPr="007A2DCF">
        <w:rPr>
          <w:rFonts w:cs="Times New Roman"/>
          <w:i/>
          <w:iCs/>
          <w:color w:val="222222"/>
          <w:szCs w:val="24"/>
          <w:shd w:val="clear" w:color="auto" w:fill="FFFFFF"/>
        </w:rPr>
        <w:t>Information Polity</w:t>
      </w:r>
      <w:r w:rsidRPr="007A2DCF">
        <w:rPr>
          <w:rFonts w:cs="Times New Roman"/>
          <w:color w:val="222222"/>
          <w:szCs w:val="24"/>
          <w:shd w:val="clear" w:color="auto" w:fill="FFFFFF"/>
        </w:rPr>
        <w:t>, </w:t>
      </w:r>
      <w:r w:rsidRPr="007A2DCF">
        <w:rPr>
          <w:rFonts w:cs="Times New Roman"/>
          <w:i/>
          <w:iCs/>
          <w:color w:val="222222"/>
          <w:szCs w:val="24"/>
          <w:shd w:val="clear" w:color="auto" w:fill="FFFFFF"/>
        </w:rPr>
        <w:t>22</w:t>
      </w:r>
      <w:r w:rsidRPr="007A2DCF">
        <w:rPr>
          <w:rFonts w:cs="Times New Roman"/>
          <w:color w:val="222222"/>
          <w:szCs w:val="24"/>
          <w:shd w:val="clear" w:color="auto" w:fill="FFFFFF"/>
        </w:rPr>
        <w:t>(4), pp.251-266.</w:t>
      </w:r>
    </w:p>
    <w:p w14:paraId="6F1D12EE" w14:textId="77777777" w:rsidR="003E6070" w:rsidRPr="001C4175" w:rsidRDefault="003E6070" w:rsidP="001C4175">
      <w:pPr>
        <w:ind w:left="720"/>
        <w:jc w:val="left"/>
        <w:rPr>
          <w:rFonts w:cstheme="minorHAnsi"/>
          <w:sz w:val="24"/>
          <w:szCs w:val="24"/>
          <w:lang w:val="en-US"/>
        </w:rPr>
      </w:pPr>
    </w:p>
    <w:p w14:paraId="0BDDF119" w14:textId="77777777" w:rsidR="001C4175" w:rsidRPr="00AA55FE" w:rsidRDefault="001C4175" w:rsidP="00AA55FE">
      <w:pPr>
        <w:ind w:left="720"/>
        <w:jc w:val="left"/>
        <w:rPr>
          <w:rFonts w:cstheme="minorHAnsi"/>
          <w:sz w:val="24"/>
          <w:szCs w:val="24"/>
          <w:lang w:val="ru-RU"/>
        </w:rPr>
      </w:pPr>
    </w:p>
    <w:p w14:paraId="2FB0B178" w14:textId="77777777" w:rsidR="00574320" w:rsidRDefault="00574320" w:rsidP="00D72540">
      <w:pPr>
        <w:ind w:left="720"/>
        <w:jc w:val="left"/>
        <w:rPr>
          <w:rFonts w:cstheme="minorHAnsi"/>
          <w:sz w:val="24"/>
          <w:szCs w:val="24"/>
          <w:lang w:val="en-US"/>
        </w:rPr>
      </w:pPr>
    </w:p>
    <w:p w14:paraId="6D7036C3" w14:textId="77777777" w:rsidR="0063238A" w:rsidRDefault="0063238A" w:rsidP="00D72540">
      <w:pPr>
        <w:ind w:left="720"/>
        <w:jc w:val="left"/>
        <w:rPr>
          <w:rFonts w:cstheme="minorHAnsi"/>
          <w:sz w:val="24"/>
          <w:szCs w:val="24"/>
          <w:lang w:val="en-US"/>
        </w:rPr>
      </w:pPr>
    </w:p>
    <w:p w14:paraId="4AFC27F4" w14:textId="77777777" w:rsidR="0063238A" w:rsidRPr="00D72540" w:rsidRDefault="0063238A" w:rsidP="00D72540">
      <w:pPr>
        <w:ind w:left="720"/>
        <w:jc w:val="left"/>
        <w:rPr>
          <w:rFonts w:cstheme="minorHAnsi"/>
          <w:sz w:val="24"/>
          <w:szCs w:val="24"/>
          <w:lang w:val="en-US"/>
        </w:rPr>
      </w:pPr>
    </w:p>
    <w:p w14:paraId="3C9C2BF3" w14:textId="77777777" w:rsidR="00BC1CC1" w:rsidRPr="0064332D" w:rsidRDefault="00BC1CC1" w:rsidP="00BC1CC1">
      <w:pPr>
        <w:pStyle w:val="ListParagraph"/>
        <w:ind w:left="1080"/>
        <w:jc w:val="left"/>
        <w:rPr>
          <w:rFonts w:cstheme="minorHAnsi"/>
          <w:sz w:val="24"/>
          <w:szCs w:val="24"/>
          <w:lang w:val="en-US"/>
        </w:rPr>
      </w:pPr>
    </w:p>
    <w:p w14:paraId="08111485" w14:textId="1D21FB26" w:rsidR="001D4090" w:rsidRPr="00646F56" w:rsidRDefault="001D4090" w:rsidP="00B36735">
      <w:pPr>
        <w:jc w:val="left"/>
        <w:rPr>
          <w:rFonts w:cstheme="minorHAnsi"/>
          <w:sz w:val="24"/>
          <w:szCs w:val="24"/>
          <w:lang w:val="en-US"/>
        </w:rPr>
      </w:pPr>
    </w:p>
    <w:p w14:paraId="053337BF" w14:textId="77777777" w:rsidR="00830537" w:rsidRPr="00830537" w:rsidRDefault="00830537" w:rsidP="00830537">
      <w:pPr>
        <w:rPr>
          <w:rFonts w:cstheme="minorHAnsi"/>
          <w:sz w:val="24"/>
          <w:szCs w:val="24"/>
          <w:lang w:val="en-US"/>
        </w:rPr>
      </w:pPr>
    </w:p>
    <w:p w14:paraId="38DABBD6" w14:textId="77777777" w:rsidR="00D00866" w:rsidRDefault="00D00866" w:rsidP="003B0F04">
      <w:pPr>
        <w:ind w:left="720"/>
        <w:rPr>
          <w:rFonts w:cstheme="minorHAnsi"/>
          <w:sz w:val="24"/>
          <w:szCs w:val="24"/>
          <w:lang w:val="en-US"/>
        </w:rPr>
      </w:pPr>
    </w:p>
    <w:p w14:paraId="7480B87E" w14:textId="77777777" w:rsidR="003B0F04" w:rsidRDefault="003B0F04" w:rsidP="0046619E">
      <w:pPr>
        <w:ind w:left="720"/>
        <w:rPr>
          <w:rFonts w:cstheme="minorHAnsi"/>
          <w:sz w:val="24"/>
          <w:szCs w:val="24"/>
          <w:lang w:val="en-US"/>
        </w:rPr>
      </w:pPr>
    </w:p>
    <w:p w14:paraId="7915A926" w14:textId="77777777" w:rsidR="003B0F04" w:rsidRPr="0046619E" w:rsidRDefault="003B0F04" w:rsidP="0046619E">
      <w:pPr>
        <w:ind w:left="720"/>
        <w:rPr>
          <w:rFonts w:cstheme="minorHAnsi"/>
          <w:sz w:val="24"/>
          <w:szCs w:val="24"/>
          <w:lang w:val="en-US"/>
        </w:rPr>
      </w:pPr>
    </w:p>
    <w:p w14:paraId="375620ED" w14:textId="77777777" w:rsidR="0046619E" w:rsidRPr="0026587E" w:rsidRDefault="0046619E" w:rsidP="0026587E">
      <w:pPr>
        <w:ind w:left="1080"/>
        <w:rPr>
          <w:rFonts w:cstheme="minorHAnsi"/>
          <w:sz w:val="24"/>
          <w:szCs w:val="24"/>
          <w:lang w:val="en-US"/>
        </w:rPr>
      </w:pPr>
    </w:p>
    <w:sectPr w:rsidR="0046619E" w:rsidRPr="00265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64801"/>
    <w:multiLevelType w:val="hybridMultilevel"/>
    <w:tmpl w:val="ED765EFE"/>
    <w:lvl w:ilvl="0" w:tplc="18F023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B98166E"/>
    <w:multiLevelType w:val="hybridMultilevel"/>
    <w:tmpl w:val="90D4C23E"/>
    <w:lvl w:ilvl="0" w:tplc="F384A0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EA1A71"/>
    <w:multiLevelType w:val="multilevel"/>
    <w:tmpl w:val="2C4269F6"/>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F000005"/>
    <w:multiLevelType w:val="hybridMultilevel"/>
    <w:tmpl w:val="2054CDAB"/>
    <w:lvl w:ilvl="0" w:tplc="4E48A438">
      <w:start w:val="1"/>
      <w:numFmt w:val="bullet"/>
      <w:lvlText w:val="·"/>
      <w:lvlJc w:val="left"/>
      <w:pPr>
        <w:ind w:left="720" w:hanging="360"/>
      </w:pPr>
      <w:rPr>
        <w:rFonts w:ascii="Symbol" w:hAnsi="Symbol" w:hint="default"/>
      </w:rPr>
    </w:lvl>
    <w:lvl w:ilvl="1" w:tplc="635893F6">
      <w:start w:val="1"/>
      <w:numFmt w:val="bullet"/>
      <w:lvlText w:val="o"/>
      <w:lvlJc w:val="left"/>
      <w:pPr>
        <w:ind w:left="1440" w:hanging="360"/>
      </w:pPr>
      <w:rPr>
        <w:rFonts w:ascii="Courier New" w:hAnsi="Courier New" w:cs="Courier New" w:hint="default"/>
      </w:rPr>
    </w:lvl>
    <w:lvl w:ilvl="2" w:tplc="DD547906">
      <w:start w:val="1"/>
      <w:numFmt w:val="bullet"/>
      <w:lvlText w:val="§"/>
      <w:lvlJc w:val="left"/>
      <w:pPr>
        <w:ind w:left="2160" w:hanging="360"/>
      </w:pPr>
      <w:rPr>
        <w:rFonts w:ascii="Wingdings" w:hAnsi="Wingdings" w:hint="default"/>
      </w:rPr>
    </w:lvl>
    <w:lvl w:ilvl="3" w:tplc="5E86AF00">
      <w:start w:val="1"/>
      <w:numFmt w:val="bullet"/>
      <w:lvlText w:val="·"/>
      <w:lvlJc w:val="left"/>
      <w:pPr>
        <w:ind w:left="2880" w:hanging="360"/>
      </w:pPr>
      <w:rPr>
        <w:rFonts w:ascii="Symbol" w:hAnsi="Symbol" w:hint="default"/>
      </w:rPr>
    </w:lvl>
    <w:lvl w:ilvl="4" w:tplc="2CA2D2DE">
      <w:start w:val="1"/>
      <w:numFmt w:val="bullet"/>
      <w:lvlText w:val="o"/>
      <w:lvlJc w:val="left"/>
      <w:pPr>
        <w:ind w:left="3600" w:hanging="360"/>
      </w:pPr>
      <w:rPr>
        <w:rFonts w:ascii="Courier New" w:hAnsi="Courier New" w:cs="Courier New" w:hint="default"/>
      </w:rPr>
    </w:lvl>
    <w:lvl w:ilvl="5" w:tplc="1DBAC580">
      <w:start w:val="1"/>
      <w:numFmt w:val="bullet"/>
      <w:lvlText w:val="§"/>
      <w:lvlJc w:val="left"/>
      <w:pPr>
        <w:ind w:left="4320" w:hanging="360"/>
      </w:pPr>
      <w:rPr>
        <w:rFonts w:ascii="Wingdings" w:hAnsi="Wingdings" w:hint="default"/>
      </w:rPr>
    </w:lvl>
    <w:lvl w:ilvl="6" w:tplc="39028670">
      <w:start w:val="1"/>
      <w:numFmt w:val="bullet"/>
      <w:lvlText w:val="·"/>
      <w:lvlJc w:val="left"/>
      <w:pPr>
        <w:ind w:left="5040" w:hanging="360"/>
      </w:pPr>
      <w:rPr>
        <w:rFonts w:ascii="Symbol" w:hAnsi="Symbol" w:hint="default"/>
      </w:rPr>
    </w:lvl>
    <w:lvl w:ilvl="7" w:tplc="0960FFBE">
      <w:start w:val="1"/>
      <w:numFmt w:val="bullet"/>
      <w:lvlText w:val="o"/>
      <w:lvlJc w:val="left"/>
      <w:pPr>
        <w:ind w:left="5760" w:hanging="360"/>
      </w:pPr>
      <w:rPr>
        <w:rFonts w:ascii="Courier New" w:hAnsi="Courier New" w:cs="Courier New" w:hint="default"/>
      </w:rPr>
    </w:lvl>
    <w:lvl w:ilvl="8" w:tplc="A52E87E8">
      <w:start w:val="1"/>
      <w:numFmt w:val="bullet"/>
      <w:lvlText w:val="§"/>
      <w:lvlJc w:val="left"/>
      <w:pPr>
        <w:ind w:left="6480" w:hanging="360"/>
      </w:pPr>
      <w:rPr>
        <w:rFonts w:ascii="Wingdings" w:hAnsi="Wingdings" w:hint="default"/>
      </w:rPr>
    </w:lvl>
  </w:abstractNum>
  <w:abstractNum w:abstractNumId="4" w15:restartNumberingAfterBreak="0">
    <w:nsid w:val="2F000006"/>
    <w:multiLevelType w:val="hybridMultilevel"/>
    <w:tmpl w:val="48E8FC80"/>
    <w:lvl w:ilvl="0" w:tplc="BC580B28">
      <w:start w:val="1"/>
      <w:numFmt w:val="bullet"/>
      <w:lvlText w:val="·"/>
      <w:lvlJc w:val="left"/>
      <w:pPr>
        <w:ind w:left="720" w:hanging="360"/>
      </w:pPr>
      <w:rPr>
        <w:rFonts w:ascii="Symbol" w:hAnsi="Symbol" w:hint="default"/>
      </w:rPr>
    </w:lvl>
    <w:lvl w:ilvl="1" w:tplc="7F9876F6">
      <w:start w:val="1"/>
      <w:numFmt w:val="bullet"/>
      <w:lvlText w:val="o"/>
      <w:lvlJc w:val="left"/>
      <w:pPr>
        <w:ind w:left="1440" w:hanging="360"/>
      </w:pPr>
      <w:rPr>
        <w:rFonts w:ascii="Courier New" w:hAnsi="Courier New" w:cs="Courier New" w:hint="default"/>
      </w:rPr>
    </w:lvl>
    <w:lvl w:ilvl="2" w:tplc="4C7A5610">
      <w:start w:val="1"/>
      <w:numFmt w:val="bullet"/>
      <w:lvlText w:val="§"/>
      <w:lvlJc w:val="left"/>
      <w:pPr>
        <w:ind w:left="2160" w:hanging="360"/>
      </w:pPr>
      <w:rPr>
        <w:rFonts w:ascii="Wingdings" w:hAnsi="Wingdings" w:hint="default"/>
      </w:rPr>
    </w:lvl>
    <w:lvl w:ilvl="3" w:tplc="3BDCBC92">
      <w:start w:val="1"/>
      <w:numFmt w:val="bullet"/>
      <w:lvlText w:val="·"/>
      <w:lvlJc w:val="left"/>
      <w:pPr>
        <w:ind w:left="2880" w:hanging="360"/>
      </w:pPr>
      <w:rPr>
        <w:rFonts w:ascii="Symbol" w:hAnsi="Symbol" w:hint="default"/>
      </w:rPr>
    </w:lvl>
    <w:lvl w:ilvl="4" w:tplc="ADECD546">
      <w:start w:val="1"/>
      <w:numFmt w:val="bullet"/>
      <w:lvlText w:val="o"/>
      <w:lvlJc w:val="left"/>
      <w:pPr>
        <w:ind w:left="3600" w:hanging="360"/>
      </w:pPr>
      <w:rPr>
        <w:rFonts w:ascii="Courier New" w:hAnsi="Courier New" w:cs="Courier New" w:hint="default"/>
      </w:rPr>
    </w:lvl>
    <w:lvl w:ilvl="5" w:tplc="93F831E0">
      <w:start w:val="1"/>
      <w:numFmt w:val="bullet"/>
      <w:lvlText w:val="§"/>
      <w:lvlJc w:val="left"/>
      <w:pPr>
        <w:ind w:left="4320" w:hanging="360"/>
      </w:pPr>
      <w:rPr>
        <w:rFonts w:ascii="Wingdings" w:hAnsi="Wingdings" w:hint="default"/>
      </w:rPr>
    </w:lvl>
    <w:lvl w:ilvl="6" w:tplc="ECE002B0">
      <w:start w:val="1"/>
      <w:numFmt w:val="bullet"/>
      <w:lvlText w:val="·"/>
      <w:lvlJc w:val="left"/>
      <w:pPr>
        <w:ind w:left="5040" w:hanging="360"/>
      </w:pPr>
      <w:rPr>
        <w:rFonts w:ascii="Symbol" w:hAnsi="Symbol" w:hint="default"/>
      </w:rPr>
    </w:lvl>
    <w:lvl w:ilvl="7" w:tplc="6262D1B0">
      <w:start w:val="1"/>
      <w:numFmt w:val="bullet"/>
      <w:lvlText w:val="o"/>
      <w:lvlJc w:val="left"/>
      <w:pPr>
        <w:ind w:left="5760" w:hanging="360"/>
      </w:pPr>
      <w:rPr>
        <w:rFonts w:ascii="Courier New" w:hAnsi="Courier New" w:cs="Courier New" w:hint="default"/>
      </w:rPr>
    </w:lvl>
    <w:lvl w:ilvl="8" w:tplc="C6AAE42C">
      <w:start w:val="1"/>
      <w:numFmt w:val="bullet"/>
      <w:lvlText w:val="§"/>
      <w:lvlJc w:val="left"/>
      <w:pPr>
        <w:ind w:left="6480" w:hanging="360"/>
      </w:pPr>
      <w:rPr>
        <w:rFonts w:ascii="Wingdings" w:hAnsi="Wingdings" w:hint="default"/>
      </w:rPr>
    </w:lvl>
  </w:abstractNum>
  <w:abstractNum w:abstractNumId="5" w15:restartNumberingAfterBreak="0">
    <w:nsid w:val="2F00000A"/>
    <w:multiLevelType w:val="hybridMultilevel"/>
    <w:tmpl w:val="2EEB4C07"/>
    <w:lvl w:ilvl="0" w:tplc="89B0AD8C">
      <w:start w:val="1"/>
      <w:numFmt w:val="bullet"/>
      <w:lvlText w:val="·"/>
      <w:lvlJc w:val="left"/>
      <w:pPr>
        <w:ind w:left="720" w:hanging="360"/>
      </w:pPr>
      <w:rPr>
        <w:rFonts w:ascii="Symbol" w:hAnsi="Symbol" w:hint="default"/>
      </w:rPr>
    </w:lvl>
    <w:lvl w:ilvl="1" w:tplc="439C36FE">
      <w:start w:val="1"/>
      <w:numFmt w:val="bullet"/>
      <w:lvlText w:val="o"/>
      <w:lvlJc w:val="left"/>
      <w:pPr>
        <w:ind w:left="1440" w:hanging="360"/>
      </w:pPr>
      <w:rPr>
        <w:rFonts w:ascii="Courier New" w:hAnsi="Courier New" w:cs="Courier New" w:hint="default"/>
      </w:rPr>
    </w:lvl>
    <w:lvl w:ilvl="2" w:tplc="254C4430">
      <w:start w:val="1"/>
      <w:numFmt w:val="bullet"/>
      <w:lvlText w:val="§"/>
      <w:lvlJc w:val="left"/>
      <w:pPr>
        <w:ind w:left="2160" w:hanging="360"/>
      </w:pPr>
      <w:rPr>
        <w:rFonts w:ascii="Wingdings" w:hAnsi="Wingdings" w:hint="default"/>
      </w:rPr>
    </w:lvl>
    <w:lvl w:ilvl="3" w:tplc="6BFE746C">
      <w:start w:val="1"/>
      <w:numFmt w:val="bullet"/>
      <w:lvlText w:val="·"/>
      <w:lvlJc w:val="left"/>
      <w:pPr>
        <w:ind w:left="2880" w:hanging="360"/>
      </w:pPr>
      <w:rPr>
        <w:rFonts w:ascii="Symbol" w:hAnsi="Symbol" w:hint="default"/>
      </w:rPr>
    </w:lvl>
    <w:lvl w:ilvl="4" w:tplc="D8B8A716">
      <w:start w:val="1"/>
      <w:numFmt w:val="bullet"/>
      <w:lvlText w:val="o"/>
      <w:lvlJc w:val="left"/>
      <w:pPr>
        <w:ind w:left="3600" w:hanging="360"/>
      </w:pPr>
      <w:rPr>
        <w:rFonts w:ascii="Courier New" w:hAnsi="Courier New" w:cs="Courier New" w:hint="default"/>
      </w:rPr>
    </w:lvl>
    <w:lvl w:ilvl="5" w:tplc="64D8145E">
      <w:start w:val="1"/>
      <w:numFmt w:val="bullet"/>
      <w:lvlText w:val="§"/>
      <w:lvlJc w:val="left"/>
      <w:pPr>
        <w:ind w:left="4320" w:hanging="360"/>
      </w:pPr>
      <w:rPr>
        <w:rFonts w:ascii="Wingdings" w:hAnsi="Wingdings" w:hint="default"/>
      </w:rPr>
    </w:lvl>
    <w:lvl w:ilvl="6" w:tplc="D7349F52">
      <w:start w:val="1"/>
      <w:numFmt w:val="bullet"/>
      <w:lvlText w:val="·"/>
      <w:lvlJc w:val="left"/>
      <w:pPr>
        <w:ind w:left="5040" w:hanging="360"/>
      </w:pPr>
      <w:rPr>
        <w:rFonts w:ascii="Symbol" w:hAnsi="Symbol" w:hint="default"/>
      </w:rPr>
    </w:lvl>
    <w:lvl w:ilvl="7" w:tplc="89646468">
      <w:start w:val="1"/>
      <w:numFmt w:val="bullet"/>
      <w:lvlText w:val="o"/>
      <w:lvlJc w:val="left"/>
      <w:pPr>
        <w:ind w:left="5760" w:hanging="360"/>
      </w:pPr>
      <w:rPr>
        <w:rFonts w:ascii="Courier New" w:hAnsi="Courier New" w:cs="Courier New" w:hint="default"/>
      </w:rPr>
    </w:lvl>
    <w:lvl w:ilvl="8" w:tplc="820C6C18">
      <w:start w:val="1"/>
      <w:numFmt w:val="bullet"/>
      <w:lvlText w:val="§"/>
      <w:lvlJc w:val="left"/>
      <w:pPr>
        <w:ind w:left="6480" w:hanging="360"/>
      </w:pPr>
      <w:rPr>
        <w:rFonts w:ascii="Wingdings" w:hAnsi="Wingdings" w:hint="default"/>
      </w:rPr>
    </w:lvl>
  </w:abstractNum>
  <w:abstractNum w:abstractNumId="6" w15:restartNumberingAfterBreak="0">
    <w:nsid w:val="4A653E72"/>
    <w:multiLevelType w:val="hybridMultilevel"/>
    <w:tmpl w:val="9D72AFC8"/>
    <w:lvl w:ilvl="0" w:tplc="9C6097DE">
      <w:start w:val="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48001745">
    <w:abstractNumId w:val="1"/>
  </w:num>
  <w:num w:numId="2" w16cid:durableId="484128317">
    <w:abstractNumId w:val="0"/>
  </w:num>
  <w:num w:numId="3" w16cid:durableId="1425684787">
    <w:abstractNumId w:val="5"/>
  </w:num>
  <w:num w:numId="4" w16cid:durableId="984815145">
    <w:abstractNumId w:val="6"/>
  </w:num>
  <w:num w:numId="5" w16cid:durableId="1836337275">
    <w:abstractNumId w:val="4"/>
  </w:num>
  <w:num w:numId="6" w16cid:durableId="984698722">
    <w:abstractNumId w:val="2"/>
  </w:num>
  <w:num w:numId="7" w16cid:durableId="1521580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AB"/>
    <w:rsid w:val="00055785"/>
    <w:rsid w:val="000765A1"/>
    <w:rsid w:val="000854D7"/>
    <w:rsid w:val="000A3A33"/>
    <w:rsid w:val="000E5E56"/>
    <w:rsid w:val="000E626B"/>
    <w:rsid w:val="00161329"/>
    <w:rsid w:val="001809AB"/>
    <w:rsid w:val="00185212"/>
    <w:rsid w:val="0018547C"/>
    <w:rsid w:val="001B6BBC"/>
    <w:rsid w:val="001C32B0"/>
    <w:rsid w:val="001C4175"/>
    <w:rsid w:val="001D1F66"/>
    <w:rsid w:val="001D4090"/>
    <w:rsid w:val="00226D27"/>
    <w:rsid w:val="00235A1E"/>
    <w:rsid w:val="00257737"/>
    <w:rsid w:val="0026587E"/>
    <w:rsid w:val="00265CCC"/>
    <w:rsid w:val="00283467"/>
    <w:rsid w:val="0028431A"/>
    <w:rsid w:val="002A0569"/>
    <w:rsid w:val="002E2267"/>
    <w:rsid w:val="002F26A1"/>
    <w:rsid w:val="002F6167"/>
    <w:rsid w:val="003878C7"/>
    <w:rsid w:val="003B0F04"/>
    <w:rsid w:val="003C255B"/>
    <w:rsid w:val="003E6070"/>
    <w:rsid w:val="0046619E"/>
    <w:rsid w:val="0049741F"/>
    <w:rsid w:val="00532E23"/>
    <w:rsid w:val="00574320"/>
    <w:rsid w:val="005B08E0"/>
    <w:rsid w:val="005D25B8"/>
    <w:rsid w:val="005D31E7"/>
    <w:rsid w:val="005D790A"/>
    <w:rsid w:val="005F4556"/>
    <w:rsid w:val="006054DE"/>
    <w:rsid w:val="00611CD0"/>
    <w:rsid w:val="00622229"/>
    <w:rsid w:val="0062314E"/>
    <w:rsid w:val="0063238A"/>
    <w:rsid w:val="0064332D"/>
    <w:rsid w:val="00646F56"/>
    <w:rsid w:val="00647E63"/>
    <w:rsid w:val="006902DE"/>
    <w:rsid w:val="0069592B"/>
    <w:rsid w:val="00713E58"/>
    <w:rsid w:val="007422B5"/>
    <w:rsid w:val="00744F7F"/>
    <w:rsid w:val="0074652F"/>
    <w:rsid w:val="00762D67"/>
    <w:rsid w:val="007C1138"/>
    <w:rsid w:val="007C45D7"/>
    <w:rsid w:val="007D01A8"/>
    <w:rsid w:val="007E6CC2"/>
    <w:rsid w:val="00806818"/>
    <w:rsid w:val="00830537"/>
    <w:rsid w:val="008970C6"/>
    <w:rsid w:val="00952E50"/>
    <w:rsid w:val="009704D4"/>
    <w:rsid w:val="009868D3"/>
    <w:rsid w:val="00A345E6"/>
    <w:rsid w:val="00A4073D"/>
    <w:rsid w:val="00A51E31"/>
    <w:rsid w:val="00A67881"/>
    <w:rsid w:val="00A75617"/>
    <w:rsid w:val="00AA4A9A"/>
    <w:rsid w:val="00AA55FE"/>
    <w:rsid w:val="00AE1A8F"/>
    <w:rsid w:val="00AE28F8"/>
    <w:rsid w:val="00B01D74"/>
    <w:rsid w:val="00B36735"/>
    <w:rsid w:val="00B54B58"/>
    <w:rsid w:val="00B719B4"/>
    <w:rsid w:val="00B828D0"/>
    <w:rsid w:val="00BB5F18"/>
    <w:rsid w:val="00BC1CC1"/>
    <w:rsid w:val="00C11676"/>
    <w:rsid w:val="00C26B0C"/>
    <w:rsid w:val="00C51AA5"/>
    <w:rsid w:val="00C73FD2"/>
    <w:rsid w:val="00CB2F4A"/>
    <w:rsid w:val="00CC72A5"/>
    <w:rsid w:val="00CD1169"/>
    <w:rsid w:val="00CD385D"/>
    <w:rsid w:val="00D00866"/>
    <w:rsid w:val="00D02975"/>
    <w:rsid w:val="00D35D66"/>
    <w:rsid w:val="00D3722D"/>
    <w:rsid w:val="00D54B6C"/>
    <w:rsid w:val="00D72540"/>
    <w:rsid w:val="00DB0588"/>
    <w:rsid w:val="00E16846"/>
    <w:rsid w:val="00E72924"/>
    <w:rsid w:val="00EC25FA"/>
    <w:rsid w:val="00F57F3B"/>
    <w:rsid w:val="00F663A8"/>
    <w:rsid w:val="00F96537"/>
    <w:rsid w:val="00FD0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2058E"/>
  <w15:chartTrackingRefBased/>
  <w15:docId w15:val="{FC3C2EE6-6935-4A80-925C-FAD886F98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9AB"/>
    <w:pPr>
      <w:spacing w:before="100" w:beforeAutospacing="1" w:after="100" w:afterAutospacing="1" w:line="240" w:lineRule="auto"/>
      <w:ind w:right="907"/>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9AB"/>
    <w:pPr>
      <w:ind w:left="720"/>
      <w:contextualSpacing/>
    </w:pPr>
  </w:style>
  <w:style w:type="character" w:styleId="Hyperlink">
    <w:name w:val="Hyperlink"/>
    <w:basedOn w:val="DefaultParagraphFont"/>
    <w:uiPriority w:val="99"/>
    <w:unhideWhenUsed/>
    <w:rsid w:val="00574320"/>
    <w:rPr>
      <w:color w:val="0563C1" w:themeColor="hyperlink"/>
      <w:u w:val="single"/>
    </w:rPr>
  </w:style>
  <w:style w:type="character" w:styleId="UnresolvedMention">
    <w:name w:val="Unresolved Mention"/>
    <w:basedOn w:val="DefaultParagraphFont"/>
    <w:uiPriority w:val="99"/>
    <w:semiHidden/>
    <w:unhideWhenUsed/>
    <w:rsid w:val="005743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anagementstudyguide.com/berlo-model-of-communication.htm" TargetMode="External"/><Relationship Id="rId4" Type="http://schemas.openxmlformats.org/officeDocument/2006/relationships/webSettings" Target="webSettings.xml"/><Relationship Id="rId9" Type="http://schemas.openxmlformats.org/officeDocument/2006/relationships/hyperlink" Target="file:///C:\Users\hebri\AppData\Local\Packages\microsoft.windowscommunicationsapps_8wekyb3d8bbwe\LocalState\Files\S0\3\Attachments\%3chttps:\www.thebalancecareers.com\verbal-communication-skills-list-2059698%3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2182</Words>
  <Characters>12440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hebri mehdi</dc:creator>
  <cp:keywords/>
  <dc:description/>
  <cp:lastModifiedBy>hebri mehdi</cp:lastModifiedBy>
  <cp:revision>2</cp:revision>
  <dcterms:created xsi:type="dcterms:W3CDTF">2022-04-23T23:33:00Z</dcterms:created>
  <dcterms:modified xsi:type="dcterms:W3CDTF">2022-04-23T23:33:00Z</dcterms:modified>
</cp:coreProperties>
</file>