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021CB" w14:textId="54FD8284" w:rsidR="001833A2" w:rsidRDefault="006B5E46" w:rsidP="00C974BA">
      <w:pPr>
        <w:pStyle w:val="Heading1"/>
        <w:rPr>
          <w:rFonts w:ascii="Arial" w:hAnsi="Arial" w:cs="Arial"/>
          <w:b/>
          <w:bCs/>
          <w:color w:val="000000" w:themeColor="text1"/>
          <w:sz w:val="36"/>
          <w:szCs w:val="36"/>
          <w:u w:val="single"/>
          <w:lang w:val="cy-GB"/>
        </w:rPr>
      </w:pPr>
      <w:r>
        <w:rPr>
          <w:noProof/>
        </w:rPr>
        <w:drawing>
          <wp:anchor distT="0" distB="0" distL="114300" distR="114300" simplePos="0" relativeHeight="251658240" behindDoc="0" locked="0" layoutInCell="1" allowOverlap="1" wp14:anchorId="32DF19C4" wp14:editId="40491A7D">
            <wp:simplePos x="0" y="0"/>
            <wp:positionH relativeFrom="column">
              <wp:posOffset>859536</wp:posOffset>
            </wp:positionH>
            <wp:positionV relativeFrom="paragraph">
              <wp:posOffset>231394</wp:posOffset>
            </wp:positionV>
            <wp:extent cx="3523794" cy="1402201"/>
            <wp:effectExtent l="0" t="0" r="0" b="0"/>
            <wp:wrapSquare wrapText="bothSides"/>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14:sizeRelH relativeFrom="page">
              <wp14:pctWidth>0</wp14:pctWidth>
            </wp14:sizeRelH>
            <wp14:sizeRelV relativeFrom="page">
              <wp14:pctHeight>0</wp14:pctHeight>
            </wp14:sizeRelV>
          </wp:anchor>
        </w:drawing>
      </w:r>
    </w:p>
    <w:p w14:paraId="2E30E749" w14:textId="537BF1F1" w:rsidR="006B5E46" w:rsidRDefault="006B5E46" w:rsidP="006B5E46">
      <w:pPr>
        <w:rPr>
          <w:lang w:val="cy-GB"/>
        </w:rPr>
      </w:pPr>
    </w:p>
    <w:p w14:paraId="4D38EAF5" w14:textId="77777777" w:rsidR="006B5E46" w:rsidRPr="006B5E46" w:rsidRDefault="006B5E46" w:rsidP="006B5E46">
      <w:pPr>
        <w:rPr>
          <w:lang w:val="cy-GB"/>
        </w:rPr>
      </w:pPr>
    </w:p>
    <w:p w14:paraId="79276042" w14:textId="77777777" w:rsidR="006B5E46" w:rsidRDefault="006B5E46" w:rsidP="00035662">
      <w:pPr>
        <w:rPr>
          <w:rFonts w:ascii="Arial" w:hAnsi="Arial" w:cs="Arial"/>
          <w:b/>
          <w:bCs/>
          <w:sz w:val="36"/>
          <w:szCs w:val="36"/>
          <w:lang w:val="cy-GB"/>
        </w:rPr>
      </w:pPr>
    </w:p>
    <w:p w14:paraId="27498A04" w14:textId="77777777" w:rsidR="006B5E46" w:rsidRDefault="006B5E46" w:rsidP="00035662">
      <w:pPr>
        <w:rPr>
          <w:rFonts w:ascii="Arial" w:hAnsi="Arial" w:cs="Arial"/>
          <w:b/>
          <w:bCs/>
          <w:sz w:val="36"/>
          <w:szCs w:val="36"/>
          <w:lang w:val="cy-GB"/>
        </w:rPr>
      </w:pPr>
    </w:p>
    <w:p w14:paraId="041FD8CA" w14:textId="77777777" w:rsidR="006B5E46" w:rsidRDefault="006B5E46" w:rsidP="00035662">
      <w:pPr>
        <w:rPr>
          <w:rFonts w:ascii="Arial" w:hAnsi="Arial" w:cs="Arial"/>
          <w:b/>
          <w:bCs/>
          <w:sz w:val="36"/>
          <w:szCs w:val="36"/>
          <w:lang w:val="cy-GB"/>
        </w:rPr>
      </w:pPr>
    </w:p>
    <w:p w14:paraId="34758554" w14:textId="77777777" w:rsidR="006B5E46" w:rsidRDefault="006B5E46" w:rsidP="00035662">
      <w:pPr>
        <w:rPr>
          <w:rFonts w:ascii="Arial" w:hAnsi="Arial" w:cs="Arial"/>
          <w:b/>
          <w:bCs/>
          <w:sz w:val="36"/>
          <w:szCs w:val="36"/>
          <w:lang w:val="cy-GB"/>
        </w:rPr>
      </w:pPr>
    </w:p>
    <w:p w14:paraId="61E1A05E" w14:textId="0F435C92" w:rsidR="00035662" w:rsidRPr="00035662" w:rsidRDefault="00035662" w:rsidP="00035662">
      <w:pPr>
        <w:rPr>
          <w:rFonts w:ascii="Arial" w:hAnsi="Arial" w:cs="Arial"/>
          <w:b/>
          <w:bCs/>
          <w:sz w:val="36"/>
          <w:szCs w:val="36"/>
          <w:lang w:val="cy-GB"/>
        </w:rPr>
      </w:pPr>
      <w:r w:rsidRPr="00035662">
        <w:rPr>
          <w:rFonts w:ascii="Arial" w:hAnsi="Arial" w:cs="Arial"/>
          <w:b/>
          <w:bCs/>
          <w:sz w:val="36"/>
          <w:szCs w:val="36"/>
          <w:lang w:val="cy-GB"/>
        </w:rPr>
        <w:t>Cod y Modiwl:  ECAD6</w:t>
      </w:r>
      <w:r w:rsidR="00DB6274">
        <w:rPr>
          <w:rFonts w:ascii="Arial" w:hAnsi="Arial" w:cs="Arial"/>
          <w:b/>
          <w:bCs/>
          <w:sz w:val="36"/>
          <w:szCs w:val="36"/>
          <w:lang w:val="cy-GB"/>
        </w:rPr>
        <w:t>0</w:t>
      </w:r>
      <w:r w:rsidR="00B30DAA">
        <w:rPr>
          <w:rFonts w:ascii="Arial" w:hAnsi="Arial" w:cs="Arial"/>
          <w:b/>
          <w:bCs/>
          <w:sz w:val="36"/>
          <w:szCs w:val="36"/>
          <w:lang w:val="cy-GB"/>
        </w:rPr>
        <w:t>16C</w:t>
      </w:r>
    </w:p>
    <w:p w14:paraId="27D21695" w14:textId="77777777" w:rsidR="00035662" w:rsidRPr="00035662" w:rsidRDefault="00035662" w:rsidP="00035662">
      <w:pPr>
        <w:rPr>
          <w:rFonts w:ascii="Arial" w:hAnsi="Arial" w:cs="Arial"/>
          <w:b/>
          <w:bCs/>
          <w:sz w:val="36"/>
          <w:szCs w:val="36"/>
          <w:lang w:val="cy-GB"/>
        </w:rPr>
      </w:pPr>
    </w:p>
    <w:p w14:paraId="4395A27D" w14:textId="77777777" w:rsidR="008C2366" w:rsidRDefault="00035662" w:rsidP="008C2366">
      <w:pPr>
        <w:pStyle w:val="NormalWeb"/>
      </w:pPr>
      <w:r w:rsidRPr="00035662">
        <w:rPr>
          <w:rFonts w:ascii="Arial" w:hAnsi="Arial" w:cs="Arial"/>
          <w:b/>
          <w:bCs/>
          <w:sz w:val="36"/>
          <w:szCs w:val="36"/>
          <w:lang w:val="cy-GB"/>
        </w:rPr>
        <w:t xml:space="preserve">Teitl yr Aseiniad: </w:t>
      </w:r>
      <w:r w:rsidR="008C2366" w:rsidRPr="008C2366">
        <w:rPr>
          <w:rFonts w:ascii="Arial" w:hAnsi="Arial" w:cs="Arial"/>
          <w:b/>
          <w:bCs/>
          <w:sz w:val="36"/>
          <w:szCs w:val="36"/>
          <w:lang w:val="cy-GB"/>
        </w:rPr>
        <w:t>Gwerthusiad beirniadol o ddatblygiad targed strategol mewn Cynllun Datblygu Ysgol: Gweithredoedd, Effaith a Myfyrdodau ar sail Tystiolaeth</w:t>
      </w:r>
      <w:r w:rsidR="008C2366" w:rsidRPr="008C2366">
        <w:rPr>
          <w:rFonts w:ascii="Arial" w:hAnsi="Arial" w:cs="Arial"/>
          <w:b/>
          <w:bCs/>
          <w:sz w:val="36"/>
          <w:szCs w:val="36"/>
        </w:rPr>
        <w:t xml:space="preserve"> </w:t>
      </w:r>
    </w:p>
    <w:p w14:paraId="768849E5" w14:textId="5E877DDC" w:rsidR="00035662" w:rsidRPr="00035662" w:rsidRDefault="00035662" w:rsidP="00035662">
      <w:pPr>
        <w:rPr>
          <w:rFonts w:ascii="Arial" w:hAnsi="Arial" w:cs="Arial"/>
          <w:b/>
          <w:bCs/>
          <w:sz w:val="36"/>
          <w:szCs w:val="36"/>
          <w:lang w:val="cy-GB"/>
        </w:rPr>
      </w:pPr>
    </w:p>
    <w:p w14:paraId="24AC2FB9" w14:textId="34BCB1E7" w:rsidR="00035662" w:rsidRPr="00035662" w:rsidRDefault="00035662" w:rsidP="00035662">
      <w:pPr>
        <w:rPr>
          <w:rFonts w:ascii="Arial" w:hAnsi="Arial" w:cs="Arial"/>
          <w:b/>
          <w:bCs/>
          <w:sz w:val="36"/>
          <w:szCs w:val="36"/>
          <w:lang w:val="cy-GB"/>
        </w:rPr>
      </w:pPr>
      <w:r w:rsidRPr="00035662">
        <w:rPr>
          <w:rFonts w:ascii="Arial" w:hAnsi="Arial" w:cs="Arial"/>
          <w:b/>
          <w:bCs/>
          <w:sz w:val="36"/>
          <w:szCs w:val="36"/>
          <w:lang w:val="cy-GB"/>
        </w:rPr>
        <w:t>Enw myfyriwr: Natasha Doyle</w:t>
      </w:r>
    </w:p>
    <w:p w14:paraId="7CAF8DFE" w14:textId="77777777" w:rsidR="00035662" w:rsidRPr="00035662" w:rsidRDefault="00035662" w:rsidP="00035662">
      <w:pPr>
        <w:rPr>
          <w:rFonts w:ascii="Arial" w:hAnsi="Arial" w:cs="Arial"/>
          <w:b/>
          <w:bCs/>
          <w:sz w:val="36"/>
          <w:szCs w:val="36"/>
          <w:lang w:val="cy-GB"/>
        </w:rPr>
      </w:pPr>
    </w:p>
    <w:p w14:paraId="75E7358B" w14:textId="3B0152C8" w:rsidR="00035662" w:rsidRPr="00035662" w:rsidRDefault="00035662" w:rsidP="00035662">
      <w:pPr>
        <w:rPr>
          <w:rFonts w:ascii="Arial" w:hAnsi="Arial" w:cs="Arial"/>
          <w:b/>
          <w:bCs/>
          <w:sz w:val="36"/>
          <w:szCs w:val="36"/>
          <w:lang w:val="cy-GB"/>
        </w:rPr>
      </w:pPr>
      <w:r w:rsidRPr="00035662">
        <w:rPr>
          <w:rFonts w:ascii="Arial" w:hAnsi="Arial" w:cs="Arial"/>
          <w:b/>
          <w:bCs/>
          <w:sz w:val="36"/>
          <w:szCs w:val="36"/>
          <w:lang w:val="cy-GB"/>
        </w:rPr>
        <w:t>Rhif myfyriwr: 1400306</w:t>
      </w:r>
    </w:p>
    <w:p w14:paraId="2DAF3C57" w14:textId="77777777" w:rsidR="001833A2" w:rsidRPr="001833A2" w:rsidRDefault="001833A2" w:rsidP="001833A2">
      <w:pPr>
        <w:rPr>
          <w:lang w:val="cy-GB"/>
        </w:rPr>
      </w:pPr>
    </w:p>
    <w:p w14:paraId="75751DDB" w14:textId="77777777" w:rsidR="006B5E46" w:rsidRDefault="006B5E46" w:rsidP="006B5E46">
      <w:pPr>
        <w:rPr>
          <w:rFonts w:ascii="Arial" w:hAnsi="Arial" w:cs="Arial"/>
          <w:b/>
          <w:bCs/>
          <w:sz w:val="36"/>
          <w:szCs w:val="36"/>
          <w:lang w:val="cy-GB"/>
        </w:rPr>
      </w:pPr>
      <w:r w:rsidRPr="006B5E46">
        <w:rPr>
          <w:rFonts w:ascii="Arial" w:hAnsi="Arial" w:cs="Arial"/>
          <w:b/>
          <w:bCs/>
          <w:sz w:val="36"/>
          <w:szCs w:val="36"/>
          <w:lang w:val="cy-GB"/>
        </w:rPr>
        <w:t>BA Addysg Gynradd (SAC)</w:t>
      </w:r>
    </w:p>
    <w:p w14:paraId="279E52EB" w14:textId="77777777" w:rsidR="00FF19E7" w:rsidRDefault="00FF19E7" w:rsidP="006B5E46">
      <w:pPr>
        <w:rPr>
          <w:rFonts w:ascii="Arial" w:hAnsi="Arial" w:cs="Arial"/>
          <w:b/>
          <w:bCs/>
          <w:sz w:val="36"/>
          <w:szCs w:val="36"/>
          <w:lang w:val="cy-GB"/>
        </w:rPr>
      </w:pPr>
    </w:p>
    <w:p w14:paraId="22E9A90B" w14:textId="77777777" w:rsidR="00FF19E7" w:rsidRPr="00FF19E7" w:rsidRDefault="00FF19E7" w:rsidP="00FF19E7">
      <w:pPr>
        <w:spacing w:line="360" w:lineRule="auto"/>
        <w:rPr>
          <w:rFonts w:ascii="Arial" w:hAnsi="Arial" w:cs="Arial"/>
          <w:lang w:val="cy-GB"/>
        </w:rPr>
      </w:pPr>
      <w:r w:rsidRPr="00FF19E7">
        <w:rPr>
          <w:rFonts w:ascii="Arial" w:hAnsi="Arial" w:cs="Arial"/>
          <w:lang w:val="cy-GB"/>
        </w:rPr>
        <w:t>Rwy’n cadarnhau nad wyf wedi defnyddio unrhyw offer AI wrth ymchwilio a chreu’r aseiniad hwn.</w:t>
      </w:r>
    </w:p>
    <w:p w14:paraId="7906D493" w14:textId="77777777" w:rsidR="00FF19E7" w:rsidRPr="00FF19E7" w:rsidRDefault="00FF19E7" w:rsidP="00FF19E7">
      <w:pPr>
        <w:spacing w:line="360" w:lineRule="auto"/>
        <w:rPr>
          <w:rFonts w:ascii="Arial" w:hAnsi="Arial" w:cs="Arial"/>
          <w:lang w:val="cy-GB"/>
        </w:rPr>
      </w:pPr>
      <w:r w:rsidRPr="00FF19E7">
        <w:rPr>
          <w:rFonts w:ascii="Arial" w:hAnsi="Arial" w:cs="Arial"/>
          <w:lang w:val="cy-GB"/>
        </w:rPr>
        <w:t>Rwy’n cadarnhau nad wyf wedi cyflwyno unrhyw ddefnyddiau a gynhyrchwyd gan AI fel fy ngwaith fy hun.</w:t>
      </w:r>
    </w:p>
    <w:p w14:paraId="1615F37B" w14:textId="77777777" w:rsidR="00FF19E7" w:rsidRDefault="00FF19E7" w:rsidP="00FF19E7">
      <w:pPr>
        <w:spacing w:line="360" w:lineRule="auto"/>
        <w:rPr>
          <w:rFonts w:ascii="Arial" w:hAnsi="Arial" w:cs="Arial"/>
          <w:lang w:val="cy-GB"/>
        </w:rPr>
      </w:pPr>
      <w:r w:rsidRPr="00FF19E7">
        <w:rPr>
          <w:rFonts w:ascii="Arial" w:hAnsi="Arial" w:cs="Arial"/>
          <w:lang w:val="cy-GB"/>
        </w:rPr>
        <w:t>Rwy’n cadarnhau bod gennyf gopïau o’m drafftiau, fy nodiadau, ac adnoddau eraill a ddefnyddiais, y gellir gofyn i mi eu darparu fel tystiolaeth.</w:t>
      </w:r>
    </w:p>
    <w:p w14:paraId="1E15EF43" w14:textId="77777777" w:rsidR="00BB7207" w:rsidRDefault="00BB7207" w:rsidP="00FF19E7">
      <w:pPr>
        <w:spacing w:line="360" w:lineRule="auto"/>
        <w:rPr>
          <w:rFonts w:ascii="Arial" w:hAnsi="Arial" w:cs="Arial"/>
          <w:lang w:val="cy-GB"/>
        </w:rPr>
      </w:pPr>
    </w:p>
    <w:p w14:paraId="76DA548E" w14:textId="77777777" w:rsidR="00BB7207" w:rsidRPr="00FF19E7" w:rsidRDefault="00BB7207" w:rsidP="00FF19E7">
      <w:pPr>
        <w:spacing w:line="360" w:lineRule="auto"/>
        <w:rPr>
          <w:rFonts w:ascii="Arial" w:hAnsi="Arial" w:cs="Arial"/>
          <w:lang w:val="cy-GB"/>
        </w:rPr>
      </w:pPr>
    </w:p>
    <w:p w14:paraId="48348BF2" w14:textId="77777777" w:rsidR="00FF19E7" w:rsidRPr="006B5E46" w:rsidRDefault="00FF19E7" w:rsidP="006B5E46">
      <w:pPr>
        <w:rPr>
          <w:rFonts w:ascii="Arial" w:hAnsi="Arial" w:cs="Arial"/>
          <w:b/>
          <w:bCs/>
          <w:sz w:val="36"/>
          <w:szCs w:val="36"/>
          <w:lang w:val="cy-GB"/>
        </w:rPr>
      </w:pPr>
    </w:p>
    <w:p w14:paraId="03E36FCF" w14:textId="77777777" w:rsidR="006B5E46" w:rsidRPr="006B5E46" w:rsidRDefault="006B5E46" w:rsidP="006B5E46">
      <w:pPr>
        <w:rPr>
          <w:lang w:val="cy-GB"/>
        </w:rPr>
      </w:pPr>
    </w:p>
    <w:p w14:paraId="521F38E5" w14:textId="77777777" w:rsidR="008C2366" w:rsidRPr="0090257B" w:rsidRDefault="008C2366" w:rsidP="008C2366">
      <w:pPr>
        <w:pStyle w:val="NormalWeb"/>
        <w:rPr>
          <w:sz w:val="36"/>
          <w:szCs w:val="36"/>
          <w:u w:val="single"/>
          <w:lang w:val="cy-GB"/>
        </w:rPr>
      </w:pPr>
      <w:r w:rsidRPr="0090257B">
        <w:rPr>
          <w:rFonts w:ascii="Arial" w:hAnsi="Arial" w:cs="Arial"/>
          <w:b/>
          <w:bCs/>
          <w:sz w:val="36"/>
          <w:szCs w:val="36"/>
          <w:u w:val="single"/>
          <w:lang w:val="cy-GB"/>
        </w:rPr>
        <w:lastRenderedPageBreak/>
        <w:t xml:space="preserve">Gwerthusiad beirniadol o ddatblygiad targed strategol mewn Cynllun Datblygu Ysgol: Gweithredoedd, Effaith a Myfyrdodau ar sail Tystiolaeth </w:t>
      </w:r>
    </w:p>
    <w:p w14:paraId="3920940A" w14:textId="77777777" w:rsidR="006C582C" w:rsidRPr="006C582C" w:rsidRDefault="006C582C" w:rsidP="006C582C">
      <w:pPr>
        <w:rPr>
          <w:lang w:val="cy-GB"/>
        </w:rPr>
      </w:pPr>
    </w:p>
    <w:p w14:paraId="6EF4BDB1" w14:textId="77777777" w:rsidR="006B5E46" w:rsidRDefault="006B5E46" w:rsidP="00B500D7">
      <w:pPr>
        <w:pStyle w:val="NormalWeb"/>
        <w:rPr>
          <w:rFonts w:ascii="Calibri" w:hAnsi="Calibri" w:cs="Calibri"/>
          <w:b/>
          <w:bCs/>
        </w:rPr>
      </w:pPr>
    </w:p>
    <w:tbl>
      <w:tblPr>
        <w:tblStyle w:val="TableGrid"/>
        <w:tblW w:w="9482" w:type="dxa"/>
        <w:tblLook w:val="04A0" w:firstRow="1" w:lastRow="0" w:firstColumn="1" w:lastColumn="0" w:noHBand="0" w:noVBand="1"/>
      </w:tblPr>
      <w:tblGrid>
        <w:gridCol w:w="3866"/>
        <w:gridCol w:w="2808"/>
        <w:gridCol w:w="2808"/>
      </w:tblGrid>
      <w:tr w:rsidR="00A401E2" w14:paraId="1C173D37" w14:textId="01134A04" w:rsidTr="00A64F4A">
        <w:trPr>
          <w:trHeight w:val="625"/>
        </w:trPr>
        <w:tc>
          <w:tcPr>
            <w:tcW w:w="3866" w:type="dxa"/>
          </w:tcPr>
          <w:p w14:paraId="7A883EC8" w14:textId="77777777" w:rsidR="00A401E2" w:rsidRPr="00A64F4A" w:rsidRDefault="00A401E2" w:rsidP="00C230D2">
            <w:pPr>
              <w:pStyle w:val="AssignBody"/>
              <w:rPr>
                <w:b/>
                <w:bCs/>
                <w:sz w:val="21"/>
                <w:szCs w:val="21"/>
                <w:lang w:val="cy-GB"/>
              </w:rPr>
            </w:pPr>
            <w:r w:rsidRPr="00A64F4A">
              <w:rPr>
                <w:b/>
                <w:bCs/>
                <w:sz w:val="21"/>
                <w:szCs w:val="21"/>
                <w:lang w:val="cy-GB"/>
              </w:rPr>
              <w:t>Targedau o’r adborth modwl diwethaf</w:t>
            </w:r>
          </w:p>
        </w:tc>
        <w:tc>
          <w:tcPr>
            <w:tcW w:w="2808" w:type="dxa"/>
          </w:tcPr>
          <w:p w14:paraId="57DD872D" w14:textId="77777777" w:rsidR="00A401E2" w:rsidRPr="00A64F4A" w:rsidRDefault="00A401E2" w:rsidP="00C230D2">
            <w:pPr>
              <w:pStyle w:val="AssignBody"/>
              <w:rPr>
                <w:b/>
                <w:bCs/>
                <w:sz w:val="21"/>
                <w:szCs w:val="21"/>
                <w:lang w:val="cy-GB"/>
              </w:rPr>
            </w:pPr>
            <w:r w:rsidRPr="00A64F4A">
              <w:rPr>
                <w:b/>
                <w:bCs/>
                <w:sz w:val="21"/>
                <w:szCs w:val="21"/>
                <w:lang w:val="cy-GB"/>
              </w:rPr>
              <w:t>Sut rydych wedi gweithio ar hwn?</w:t>
            </w:r>
          </w:p>
        </w:tc>
        <w:tc>
          <w:tcPr>
            <w:tcW w:w="2808" w:type="dxa"/>
          </w:tcPr>
          <w:p w14:paraId="5C0B3A3E" w14:textId="1AAF51E4" w:rsidR="00A401E2" w:rsidRPr="00A64F4A" w:rsidRDefault="00A401E2" w:rsidP="00C230D2">
            <w:pPr>
              <w:pStyle w:val="AssignBody"/>
              <w:rPr>
                <w:b/>
                <w:bCs/>
                <w:sz w:val="21"/>
                <w:szCs w:val="21"/>
                <w:lang w:val="cy-GB"/>
              </w:rPr>
            </w:pPr>
            <w:r w:rsidRPr="00A64F4A">
              <w:rPr>
                <w:b/>
                <w:bCs/>
                <w:sz w:val="21"/>
                <w:szCs w:val="21"/>
                <w:lang w:val="cy-GB"/>
              </w:rPr>
              <w:t>Engraifft ar</w:t>
            </w:r>
          </w:p>
        </w:tc>
      </w:tr>
      <w:tr w:rsidR="00A401E2" w14:paraId="1536F43B" w14:textId="35C63E9B" w:rsidTr="00A64F4A">
        <w:trPr>
          <w:trHeight w:val="1092"/>
        </w:trPr>
        <w:tc>
          <w:tcPr>
            <w:tcW w:w="3866" w:type="dxa"/>
          </w:tcPr>
          <w:p w14:paraId="42943030" w14:textId="77777777" w:rsidR="00A401E2" w:rsidRPr="00A64F4A" w:rsidRDefault="00A401E2" w:rsidP="00C230D2">
            <w:pPr>
              <w:pStyle w:val="AssignBody"/>
              <w:rPr>
                <w:rFonts w:cs="Arial"/>
                <w:b/>
                <w:bCs/>
                <w:lang w:val="cy-GB"/>
              </w:rPr>
            </w:pPr>
            <w:r w:rsidRPr="00A64F4A">
              <w:rPr>
                <w:rFonts w:cs="Arial"/>
                <w:b/>
                <w:bCs/>
                <w:lang w:val="cy-GB"/>
              </w:rPr>
              <w:t>Targed 1</w:t>
            </w:r>
          </w:p>
          <w:p w14:paraId="4A0966AC" w14:textId="5F7D9D14" w:rsidR="00A401E2" w:rsidRPr="00A64F4A" w:rsidRDefault="00926555" w:rsidP="00C230D2">
            <w:pPr>
              <w:pStyle w:val="NormalWeb"/>
              <w:spacing w:before="0" w:beforeAutospacing="0" w:after="0" w:afterAutospacing="0" w:line="360" w:lineRule="auto"/>
              <w:rPr>
                <w:rFonts w:ascii="Arial" w:hAnsi="Arial" w:cs="Arial"/>
                <w:color w:val="283041"/>
                <w:lang w:val="cy-GB"/>
              </w:rPr>
            </w:pPr>
            <w:r w:rsidRPr="00A64F4A">
              <w:rPr>
                <w:rFonts w:ascii="Arial" w:hAnsi="Arial" w:cs="Arial"/>
                <w:color w:val="283041"/>
                <w:shd w:val="clear" w:color="auto" w:fill="FFFFFF"/>
                <w:lang w:val="cy-GB"/>
              </w:rPr>
              <w:t>Adolygu'r defnydd o ffurf amhersonol a thrydydd person y ferf (e.e. Awgryma, Pwysleisia) -drwy ddefnyddio sesiynau Cymraeg i Bawb. </w:t>
            </w:r>
            <w:r w:rsidRPr="00A64F4A">
              <w:rPr>
                <w:rFonts w:ascii="Arial" w:hAnsi="Arial" w:cs="Arial"/>
                <w:color w:val="283041"/>
                <w:lang w:val="cy-GB"/>
              </w:rPr>
              <w:t> Gellid cysylltu paragraffau yn well mewn mannau a bydd y </w:t>
            </w:r>
            <w:r w:rsidRPr="00A64F4A">
              <w:rPr>
                <w:rFonts w:ascii="Arial" w:hAnsi="Arial" w:cs="Arial"/>
                <w:color w:val="283041"/>
                <w:lang w:val="cy-GB"/>
              </w:rPr>
              <w:fldChar w:fldCharType="begin"/>
            </w:r>
            <w:r w:rsidRPr="00A64F4A">
              <w:rPr>
                <w:rFonts w:ascii="Arial" w:hAnsi="Arial" w:cs="Arial"/>
                <w:color w:val="283041"/>
                <w:lang w:val="cy-GB"/>
              </w:rPr>
              <w:instrText>HYPERLINK "https://xerte.bangor.ac.uk/xerte/play.php?template_id=142" \l "page1section2"</w:instrText>
            </w:r>
            <w:r w:rsidRPr="00A64F4A">
              <w:rPr>
                <w:rFonts w:ascii="Arial" w:hAnsi="Arial" w:cs="Arial"/>
                <w:color w:val="283041"/>
                <w:lang w:val="cy-GB"/>
              </w:rPr>
            </w:r>
            <w:r w:rsidRPr="00A64F4A">
              <w:rPr>
                <w:rFonts w:ascii="Arial" w:hAnsi="Arial" w:cs="Arial"/>
                <w:color w:val="283041"/>
                <w:lang w:val="cy-GB"/>
              </w:rPr>
              <w:fldChar w:fldCharType="separate"/>
            </w:r>
            <w:r w:rsidRPr="00A64F4A">
              <w:rPr>
                <w:rStyle w:val="Hyperlink"/>
                <w:rFonts w:ascii="Arial" w:eastAsiaTheme="majorEastAsia" w:hAnsi="Arial" w:cs="Arial"/>
                <w:color w:val="954F72"/>
                <w:lang w:val="cy-GB"/>
              </w:rPr>
              <w:t>Banc Brawddegau Academaidd</w:t>
            </w:r>
            <w:r w:rsidRPr="00A64F4A">
              <w:rPr>
                <w:rFonts w:ascii="Arial" w:hAnsi="Arial" w:cs="Arial"/>
                <w:color w:val="283041"/>
                <w:lang w:val="cy-GB"/>
              </w:rPr>
              <w:fldChar w:fldCharType="end"/>
            </w:r>
            <w:r w:rsidRPr="00A64F4A">
              <w:rPr>
                <w:rFonts w:ascii="Arial" w:hAnsi="Arial" w:cs="Arial"/>
                <w:color w:val="283041"/>
                <w:lang w:val="cy-GB"/>
              </w:rPr>
              <w:t> </w:t>
            </w:r>
            <w:r w:rsidRPr="00A64F4A">
              <w:rPr>
                <w:rFonts w:ascii="Arial" w:hAnsi="Arial" w:cs="Arial"/>
                <w:lang w:val="cy-GB"/>
              </w:rPr>
              <w:fldChar w:fldCharType="begin"/>
            </w:r>
            <w:r w:rsidRPr="00A64F4A">
              <w:rPr>
                <w:rFonts w:ascii="Arial" w:hAnsi="Arial" w:cs="Arial"/>
                <w:lang w:val="cy-GB"/>
              </w:rPr>
              <w:instrText>HYPERLINK "https://xerte.bangor.ac.uk/xerte/play.php?template_id=142" \l "page1section2"</w:instrText>
            </w:r>
            <w:r w:rsidRPr="00A64F4A">
              <w:rPr>
                <w:rFonts w:ascii="Arial" w:hAnsi="Arial" w:cs="Arial"/>
                <w:lang w:val="cy-GB"/>
              </w:rPr>
            </w:r>
            <w:r w:rsidRPr="00A64F4A">
              <w:rPr>
                <w:rFonts w:ascii="Arial" w:hAnsi="Arial" w:cs="Arial"/>
                <w:lang w:val="cy-GB"/>
              </w:rPr>
              <w:fldChar w:fldCharType="separate"/>
            </w:r>
            <w:r w:rsidRPr="00A64F4A">
              <w:rPr>
                <w:rStyle w:val="Hyperlink"/>
                <w:rFonts w:ascii="Arial" w:eastAsiaTheme="majorEastAsia" w:hAnsi="Arial" w:cs="Arial"/>
                <w:color w:val="1E7BBB"/>
                <w:shd w:val="clear" w:color="auto" w:fill="FFFFFF"/>
                <w:lang w:val="cy-GB"/>
              </w:rPr>
              <w:t> </w:t>
            </w:r>
            <w:r w:rsidRPr="00A64F4A">
              <w:rPr>
                <w:rFonts w:ascii="Arial" w:hAnsi="Arial" w:cs="Arial"/>
                <w:lang w:val="cy-GB"/>
              </w:rPr>
              <w:fldChar w:fldCharType="end"/>
            </w:r>
            <w:r w:rsidRPr="00A64F4A">
              <w:rPr>
                <w:rFonts w:ascii="Arial" w:hAnsi="Arial" w:cs="Arial"/>
                <w:color w:val="283041"/>
                <w:lang w:val="cy-GB"/>
              </w:rPr>
              <w:t>yn gymorth gyda hyn.</w:t>
            </w:r>
          </w:p>
        </w:tc>
        <w:tc>
          <w:tcPr>
            <w:tcW w:w="2808" w:type="dxa"/>
          </w:tcPr>
          <w:p w14:paraId="65B4A807" w14:textId="1438C35B" w:rsidR="00A401E2" w:rsidRPr="00A64F4A" w:rsidRDefault="00A64F4A" w:rsidP="00C230D2">
            <w:pPr>
              <w:pStyle w:val="AssignBody"/>
              <w:rPr>
                <w:sz w:val="21"/>
                <w:szCs w:val="21"/>
                <w:lang w:val="cy-GB"/>
              </w:rPr>
            </w:pPr>
            <w:r w:rsidRPr="00A64F4A">
              <w:rPr>
                <w:sz w:val="21"/>
                <w:szCs w:val="21"/>
                <w:lang w:val="cy-GB"/>
              </w:rPr>
              <w:t>Parhau i ymarfer trwy ddefnyddio nodiadau o sesiynau Cymraeg i bawb.</w:t>
            </w:r>
          </w:p>
        </w:tc>
        <w:tc>
          <w:tcPr>
            <w:tcW w:w="2808" w:type="dxa"/>
          </w:tcPr>
          <w:p w14:paraId="115C9CB3" w14:textId="6DD4B34B" w:rsidR="00A401E2" w:rsidRPr="00A64F4A" w:rsidRDefault="00A64F4A" w:rsidP="00C230D2">
            <w:pPr>
              <w:pStyle w:val="AssignBody"/>
              <w:rPr>
                <w:sz w:val="21"/>
                <w:szCs w:val="21"/>
                <w:lang w:val="cy-GB"/>
              </w:rPr>
            </w:pPr>
            <w:r w:rsidRPr="00A64F4A">
              <w:rPr>
                <w:sz w:val="21"/>
                <w:szCs w:val="21"/>
                <w:lang w:val="cy-GB"/>
              </w:rPr>
              <w:t>Tudalen 3</w:t>
            </w:r>
          </w:p>
        </w:tc>
      </w:tr>
      <w:tr w:rsidR="00A401E2" w14:paraId="352FC391" w14:textId="28F43115" w:rsidTr="00A64F4A">
        <w:trPr>
          <w:trHeight w:val="131"/>
        </w:trPr>
        <w:tc>
          <w:tcPr>
            <w:tcW w:w="3866" w:type="dxa"/>
          </w:tcPr>
          <w:p w14:paraId="78442A30" w14:textId="77777777" w:rsidR="00A401E2" w:rsidRPr="00A64F4A" w:rsidRDefault="00A401E2" w:rsidP="00C230D2">
            <w:pPr>
              <w:pStyle w:val="AssignBody"/>
              <w:rPr>
                <w:rFonts w:cs="Arial"/>
                <w:b/>
                <w:bCs/>
                <w:lang w:val="cy-GB"/>
              </w:rPr>
            </w:pPr>
            <w:r w:rsidRPr="00A64F4A">
              <w:rPr>
                <w:rFonts w:cs="Arial"/>
                <w:b/>
                <w:bCs/>
                <w:lang w:val="cy-GB"/>
              </w:rPr>
              <w:t>Targed 2</w:t>
            </w:r>
          </w:p>
          <w:p w14:paraId="6A135A76" w14:textId="36D8BDA6" w:rsidR="00A401E2" w:rsidRPr="00A64F4A" w:rsidRDefault="00926555" w:rsidP="00C230D2">
            <w:pPr>
              <w:pStyle w:val="AssignBody"/>
              <w:rPr>
                <w:rFonts w:cs="Arial"/>
                <w:b/>
                <w:bCs/>
                <w:lang w:val="cy-GB"/>
              </w:rPr>
            </w:pPr>
            <w:r w:rsidRPr="00A64F4A">
              <w:rPr>
                <w:rFonts w:cs="Arial"/>
                <w:color w:val="283041"/>
                <w:shd w:val="clear" w:color="auto" w:fill="FFFFFF"/>
                <w:lang w:val="cy-GB"/>
              </w:rPr>
              <w:t>Adolygu sgiliau cyfeirnodi erthygl mewn cyfnodolyn ( angen rhoi teitl llyfr mewn italig;  teitl yr erthygl mewn dyfynodau sengl).</w:t>
            </w:r>
          </w:p>
        </w:tc>
        <w:tc>
          <w:tcPr>
            <w:tcW w:w="2808" w:type="dxa"/>
          </w:tcPr>
          <w:p w14:paraId="038257C8" w14:textId="1AD9F190" w:rsidR="00A401E2" w:rsidRPr="00A64F4A" w:rsidRDefault="00A64F4A" w:rsidP="00C230D2">
            <w:pPr>
              <w:pStyle w:val="AssignBody"/>
              <w:rPr>
                <w:sz w:val="21"/>
                <w:szCs w:val="21"/>
                <w:lang w:val="cy-GB"/>
              </w:rPr>
            </w:pPr>
            <w:r w:rsidRPr="00A64F4A">
              <w:rPr>
                <w:sz w:val="21"/>
                <w:szCs w:val="21"/>
                <w:lang w:val="cy-GB"/>
              </w:rPr>
              <w:t>Prawf darllen fy rhestr cyfeirnodi yn ofalus ac yn drylwyr.</w:t>
            </w:r>
          </w:p>
        </w:tc>
        <w:tc>
          <w:tcPr>
            <w:tcW w:w="2808" w:type="dxa"/>
          </w:tcPr>
          <w:p w14:paraId="3B0BB2FE" w14:textId="27CF68A0" w:rsidR="00A401E2" w:rsidRPr="00A64F4A" w:rsidRDefault="00A64F4A" w:rsidP="00C230D2">
            <w:pPr>
              <w:pStyle w:val="AssignBody"/>
              <w:rPr>
                <w:sz w:val="21"/>
                <w:szCs w:val="21"/>
                <w:lang w:val="cy-GB"/>
              </w:rPr>
            </w:pPr>
            <w:r w:rsidRPr="00A64F4A">
              <w:rPr>
                <w:sz w:val="21"/>
                <w:szCs w:val="21"/>
                <w:lang w:val="cy-GB"/>
              </w:rPr>
              <w:t>Rhestr Cyfeirnodi</w:t>
            </w:r>
            <w:r>
              <w:rPr>
                <w:sz w:val="21"/>
                <w:szCs w:val="21"/>
                <w:lang w:val="cy-GB"/>
              </w:rPr>
              <w:t xml:space="preserve"> – Tudalen 6</w:t>
            </w:r>
          </w:p>
        </w:tc>
      </w:tr>
    </w:tbl>
    <w:p w14:paraId="61BE418C" w14:textId="204A8BE5" w:rsidR="00506962" w:rsidRDefault="00506962" w:rsidP="00506962">
      <w:pPr>
        <w:pStyle w:val="NormalWeb"/>
        <w:shd w:val="clear" w:color="auto" w:fill="FFFFFF"/>
        <w:rPr>
          <w:rFonts w:ascii="Arial" w:hAnsi="Arial" w:cs="Arial"/>
          <w:b/>
          <w:bCs/>
          <w:sz w:val="20"/>
          <w:szCs w:val="20"/>
        </w:rPr>
      </w:pPr>
    </w:p>
    <w:p w14:paraId="0597403D" w14:textId="182E1B16" w:rsidR="00926555" w:rsidRPr="0063584F" w:rsidRDefault="00926555" w:rsidP="0063584F">
      <w:pPr>
        <w:pStyle w:val="HTMLPreformatted"/>
        <w:spacing w:line="360" w:lineRule="auto"/>
        <w:rPr>
          <w:rFonts w:ascii="Arial" w:hAnsi="Arial" w:cs="Arial"/>
          <w:sz w:val="22"/>
          <w:szCs w:val="22"/>
          <w:lang w:val="cy-GB"/>
        </w:rPr>
      </w:pPr>
      <w:r w:rsidRPr="0063584F">
        <w:rPr>
          <w:rFonts w:ascii="Arial" w:hAnsi="Arial" w:cs="Arial"/>
          <w:sz w:val="22"/>
          <w:szCs w:val="22"/>
          <w:lang w:val="cy-GB"/>
        </w:rPr>
        <w:t xml:space="preserve">Bwriad yr aseiniad yma yw gwerthuso’n feirniadol pwynt gweithredu penodol o’r CGY (Cynllun gwella ysgol) Ysgol </w:t>
      </w:r>
      <w:r w:rsidRPr="0063584F">
        <w:rPr>
          <w:rFonts w:ascii="Arial" w:hAnsi="Arial" w:cs="Arial"/>
          <w:sz w:val="22"/>
          <w:szCs w:val="22"/>
          <w:highlight w:val="black"/>
          <w:lang w:val="cy-GB"/>
        </w:rPr>
        <w:t>Llanhari</w:t>
      </w:r>
      <w:r w:rsidRPr="0063584F">
        <w:rPr>
          <w:rFonts w:ascii="Arial" w:hAnsi="Arial" w:cs="Arial"/>
          <w:sz w:val="22"/>
          <w:szCs w:val="22"/>
          <w:lang w:val="cy-GB"/>
        </w:rPr>
        <w:t xml:space="preserve"> (Ysgol A). Er mwyn cydymffurfio gyda chanllawiau moesegol BERA (2024) ni fyddaf yn enwi’r ysgol, felly byddaf yn cyfeirio at</w:t>
      </w:r>
      <w:r w:rsidR="006D3920" w:rsidRPr="0063584F">
        <w:rPr>
          <w:rFonts w:ascii="Arial" w:hAnsi="Arial" w:cs="Arial"/>
          <w:sz w:val="22"/>
          <w:szCs w:val="22"/>
          <w:lang w:val="cy-GB"/>
        </w:rPr>
        <w:t>ynt</w:t>
      </w:r>
      <w:r w:rsidRPr="0063584F">
        <w:rPr>
          <w:rFonts w:ascii="Arial" w:hAnsi="Arial" w:cs="Arial"/>
          <w:sz w:val="22"/>
          <w:szCs w:val="22"/>
          <w:lang w:val="cy-GB"/>
        </w:rPr>
        <w:t xml:space="preserve"> fel </w:t>
      </w:r>
      <w:r w:rsidR="00816A35" w:rsidRPr="0063584F">
        <w:rPr>
          <w:rFonts w:ascii="Arial" w:hAnsi="Arial" w:cs="Arial"/>
          <w:sz w:val="22"/>
          <w:szCs w:val="22"/>
          <w:lang w:val="cy-GB"/>
        </w:rPr>
        <w:t>Y</w:t>
      </w:r>
      <w:r w:rsidRPr="0063584F">
        <w:rPr>
          <w:rFonts w:ascii="Arial" w:hAnsi="Arial" w:cs="Arial"/>
          <w:sz w:val="22"/>
          <w:szCs w:val="22"/>
          <w:lang w:val="cy-GB"/>
        </w:rPr>
        <w:t>sgol A. Mae’r Ysgol bentrefol yma yn darparu addysg i ddisgyblion o 3-19 oed sydd wedi lleoli mewn ardal eithaf cyfoethog gyda 631 o ddisgyblion (Estyn, 2017). Mae 41% yn siarad Cymraeg gartref</w:t>
      </w:r>
      <w:r w:rsidR="0090257B">
        <w:rPr>
          <w:rFonts w:ascii="Arial" w:hAnsi="Arial" w:cs="Arial"/>
          <w:sz w:val="22"/>
          <w:szCs w:val="22"/>
          <w:lang w:val="cy-GB"/>
        </w:rPr>
        <w:t>,</w:t>
      </w:r>
      <w:r w:rsidRPr="0063584F">
        <w:rPr>
          <w:rFonts w:ascii="Arial" w:hAnsi="Arial" w:cs="Arial"/>
          <w:sz w:val="22"/>
          <w:szCs w:val="22"/>
          <w:lang w:val="cy-GB"/>
        </w:rPr>
        <w:t xml:space="preserve"> ac mae tua 8% o’r disgyblion yn derbyn cinio ysgol am ddim. Ymhellach mae Estyn (2017) yn nodi bod yr ysgol wedi cydweithio â Llywodraeth Cymru ac ysgolion eraill i fwrw ymlaen â datblygiadau yn gysylltiedig â’r cwricwlwm.</w:t>
      </w:r>
    </w:p>
    <w:p w14:paraId="292C90D4" w14:textId="77777777" w:rsidR="00D135E4" w:rsidRPr="0063584F" w:rsidRDefault="00D135E4" w:rsidP="0063584F">
      <w:pPr>
        <w:pStyle w:val="HTMLPreformatted"/>
        <w:spacing w:line="360" w:lineRule="auto"/>
        <w:rPr>
          <w:rFonts w:ascii="Arial" w:hAnsi="Arial" w:cs="Arial"/>
          <w:sz w:val="22"/>
          <w:szCs w:val="22"/>
          <w:lang w:val="cy-GB"/>
        </w:rPr>
      </w:pPr>
    </w:p>
    <w:p w14:paraId="6EC67132" w14:textId="708B6246" w:rsidR="00506962" w:rsidRPr="0063584F" w:rsidRDefault="00926555" w:rsidP="0063584F">
      <w:pPr>
        <w:pStyle w:val="HTMLPreformatted"/>
        <w:spacing w:line="360" w:lineRule="auto"/>
        <w:rPr>
          <w:rFonts w:ascii="Arial" w:hAnsi="Arial" w:cs="Arial"/>
          <w:sz w:val="22"/>
          <w:szCs w:val="22"/>
          <w:lang w:val="cy-GB"/>
        </w:rPr>
      </w:pPr>
      <w:r w:rsidRPr="0063584F">
        <w:rPr>
          <w:rFonts w:ascii="Arial" w:hAnsi="Arial" w:cs="Arial"/>
          <w:sz w:val="22"/>
          <w:szCs w:val="22"/>
          <w:lang w:val="cy-GB"/>
        </w:rPr>
        <w:lastRenderedPageBreak/>
        <w:t>Y targed strategol bwriadaf ganolbwyntio arnynt yw sgiliau</w:t>
      </w:r>
      <w:r w:rsidR="00D135E4" w:rsidRPr="0063584F">
        <w:rPr>
          <w:rFonts w:ascii="Arial" w:hAnsi="Arial" w:cs="Arial"/>
          <w:sz w:val="22"/>
          <w:szCs w:val="22"/>
          <w:lang w:val="cy-GB"/>
        </w:rPr>
        <w:t xml:space="preserve"> ysgrifennu a llafaredd</w:t>
      </w:r>
      <w:r w:rsidR="0090257B">
        <w:rPr>
          <w:rFonts w:ascii="Arial" w:hAnsi="Arial" w:cs="Arial"/>
          <w:sz w:val="22"/>
          <w:szCs w:val="22"/>
          <w:lang w:val="cy-GB"/>
        </w:rPr>
        <w:t>,</w:t>
      </w:r>
      <w:r w:rsidRPr="0063584F">
        <w:rPr>
          <w:rFonts w:ascii="Arial" w:hAnsi="Arial" w:cs="Arial"/>
          <w:sz w:val="22"/>
          <w:szCs w:val="22"/>
          <w:lang w:val="cy-GB"/>
        </w:rPr>
        <w:t xml:space="preserve"> yn anffodus gostyngodd sgoriau PISA fwy yng Nghymru na rhan fwyaf o wledydd arall yn 2022, o ganlyniad</w:t>
      </w:r>
      <w:r w:rsidR="006D3920" w:rsidRPr="0063584F">
        <w:rPr>
          <w:rFonts w:ascii="Arial" w:hAnsi="Arial" w:cs="Arial"/>
          <w:sz w:val="22"/>
          <w:szCs w:val="22"/>
          <w:lang w:val="cy-GB"/>
        </w:rPr>
        <w:t xml:space="preserve"> i hyn </w:t>
      </w:r>
      <w:r w:rsidRPr="0063584F">
        <w:rPr>
          <w:rFonts w:ascii="Arial" w:hAnsi="Arial" w:cs="Arial"/>
          <w:sz w:val="22"/>
          <w:szCs w:val="22"/>
          <w:lang w:val="cy-GB"/>
        </w:rPr>
        <w:t>daeth sgoriau Cymru i lefel isaf erioed (Sibieta</w:t>
      </w:r>
      <w:r w:rsidR="00816A35" w:rsidRPr="0063584F">
        <w:rPr>
          <w:rFonts w:ascii="Arial" w:hAnsi="Arial" w:cs="Arial"/>
          <w:sz w:val="22"/>
          <w:szCs w:val="22"/>
          <w:lang w:val="cy-GB"/>
        </w:rPr>
        <w:t>,</w:t>
      </w:r>
      <w:r w:rsidRPr="0063584F">
        <w:rPr>
          <w:rFonts w:ascii="Arial" w:hAnsi="Arial" w:cs="Arial"/>
          <w:sz w:val="22"/>
          <w:szCs w:val="22"/>
          <w:lang w:val="cy-GB"/>
        </w:rPr>
        <w:t xml:space="preserve"> 2024). </w:t>
      </w:r>
      <w:r w:rsidR="00934369" w:rsidRPr="0063584F">
        <w:rPr>
          <w:rFonts w:ascii="Arial" w:hAnsi="Arial" w:cs="Arial"/>
          <w:sz w:val="22"/>
          <w:szCs w:val="22"/>
          <w:lang w:val="cy-GB"/>
        </w:rPr>
        <w:t xml:space="preserve">O ganlyniad i </w:t>
      </w:r>
      <w:r w:rsidR="0090257B">
        <w:rPr>
          <w:rFonts w:ascii="Arial" w:hAnsi="Arial" w:cs="Arial"/>
          <w:sz w:val="22"/>
          <w:szCs w:val="22"/>
          <w:lang w:val="cy-GB"/>
        </w:rPr>
        <w:t>d</w:t>
      </w:r>
      <w:r w:rsidRPr="0063584F">
        <w:rPr>
          <w:rFonts w:ascii="Arial" w:hAnsi="Arial" w:cs="Arial"/>
          <w:sz w:val="22"/>
          <w:szCs w:val="22"/>
          <w:lang w:val="cy-GB"/>
        </w:rPr>
        <w:t>eithiau dysgu ac arsylw</w:t>
      </w:r>
      <w:r w:rsidR="00816A35" w:rsidRPr="0063584F">
        <w:rPr>
          <w:rFonts w:ascii="Arial" w:hAnsi="Arial" w:cs="Arial"/>
          <w:sz w:val="22"/>
          <w:szCs w:val="22"/>
          <w:lang w:val="cy-GB"/>
        </w:rPr>
        <w:t>adau</w:t>
      </w:r>
      <w:r w:rsidRPr="0063584F">
        <w:rPr>
          <w:rFonts w:ascii="Arial" w:hAnsi="Arial" w:cs="Arial"/>
          <w:sz w:val="22"/>
          <w:szCs w:val="22"/>
          <w:lang w:val="cy-GB"/>
        </w:rPr>
        <w:t xml:space="preserve"> </w:t>
      </w:r>
      <w:r w:rsidR="00816A35" w:rsidRPr="0063584F">
        <w:rPr>
          <w:rFonts w:ascii="Arial" w:hAnsi="Arial" w:cs="Arial"/>
          <w:sz w:val="22"/>
          <w:szCs w:val="22"/>
          <w:lang w:val="cy-GB"/>
        </w:rPr>
        <w:t>g</w:t>
      </w:r>
      <w:r w:rsidRPr="0063584F">
        <w:rPr>
          <w:rFonts w:ascii="Arial" w:hAnsi="Arial" w:cs="Arial"/>
          <w:sz w:val="22"/>
          <w:szCs w:val="22"/>
          <w:lang w:val="cy-GB"/>
        </w:rPr>
        <w:t xml:space="preserve">wersi iaith mae’r ysgol wedi penderfynu canolbwyntio ar yr agwedd yma i ddatblygu ymhellach. </w:t>
      </w:r>
    </w:p>
    <w:p w14:paraId="643E9225" w14:textId="22E77EBA" w:rsidR="00E078C5" w:rsidRPr="0063584F" w:rsidRDefault="00E078C5" w:rsidP="0063584F">
      <w:pPr>
        <w:pStyle w:val="NormalWeb"/>
        <w:shd w:val="clear" w:color="auto" w:fill="FFFFFF"/>
        <w:spacing w:line="360" w:lineRule="auto"/>
        <w:rPr>
          <w:rFonts w:ascii="Arial" w:hAnsi="Arial" w:cs="Arial"/>
          <w:sz w:val="22"/>
          <w:szCs w:val="22"/>
          <w:lang w:val="cy-GB"/>
        </w:rPr>
      </w:pPr>
      <w:r w:rsidRPr="0063584F">
        <w:rPr>
          <w:rFonts w:ascii="Arial" w:hAnsi="Arial" w:cs="Arial"/>
          <w:sz w:val="22"/>
          <w:szCs w:val="22"/>
          <w:lang w:val="cy-GB"/>
        </w:rPr>
        <w:t>Mae codi safonau mewn addysg yn ganolog i bolisi addysg yng Nghymru (Smith &amp; Sims 2013)</w:t>
      </w:r>
      <w:r w:rsidR="00C33C7F" w:rsidRPr="0063584F">
        <w:rPr>
          <w:rFonts w:ascii="Arial" w:hAnsi="Arial" w:cs="Arial"/>
          <w:sz w:val="22"/>
          <w:szCs w:val="22"/>
          <w:lang w:val="cy-GB"/>
        </w:rPr>
        <w:t>, e</w:t>
      </w:r>
      <w:r w:rsidRPr="0063584F">
        <w:rPr>
          <w:rFonts w:ascii="Arial" w:hAnsi="Arial" w:cs="Arial"/>
          <w:sz w:val="22"/>
          <w:szCs w:val="22"/>
          <w:lang w:val="cy-GB"/>
        </w:rPr>
        <w:t>r hynny</w:t>
      </w:r>
      <w:r w:rsidR="00C33C7F" w:rsidRPr="0063584F">
        <w:rPr>
          <w:rFonts w:ascii="Arial" w:hAnsi="Arial" w:cs="Arial"/>
          <w:sz w:val="22"/>
          <w:szCs w:val="22"/>
          <w:lang w:val="cy-GB"/>
        </w:rPr>
        <w:t xml:space="preserve"> </w:t>
      </w:r>
      <w:r w:rsidR="00A64F4A" w:rsidRPr="0063584F">
        <w:rPr>
          <w:rFonts w:ascii="Arial" w:hAnsi="Arial" w:cs="Arial"/>
          <w:sz w:val="22"/>
          <w:szCs w:val="22"/>
          <w:lang w:val="cy-GB"/>
        </w:rPr>
        <w:t xml:space="preserve">pwysleisia </w:t>
      </w:r>
      <w:r w:rsidRPr="0063584F">
        <w:rPr>
          <w:rFonts w:ascii="Arial" w:hAnsi="Arial" w:cs="Arial"/>
          <w:sz w:val="22"/>
          <w:szCs w:val="22"/>
          <w:lang w:val="cy-GB"/>
        </w:rPr>
        <w:t xml:space="preserve">Doss </w:t>
      </w:r>
      <w:r w:rsidRPr="0063584F">
        <w:rPr>
          <w:rFonts w:ascii="Arial" w:hAnsi="Arial" w:cs="Arial"/>
          <w:i/>
          <w:iCs/>
          <w:sz w:val="22"/>
          <w:szCs w:val="22"/>
          <w:lang w:val="cy-GB"/>
        </w:rPr>
        <w:t>et al</w:t>
      </w:r>
      <w:r w:rsidRPr="0063584F">
        <w:rPr>
          <w:rFonts w:ascii="Arial" w:hAnsi="Arial" w:cs="Arial"/>
          <w:sz w:val="22"/>
          <w:szCs w:val="22"/>
          <w:lang w:val="cy-GB"/>
        </w:rPr>
        <w:t xml:space="preserve"> (2020) bod angen mwy o ymchwil i ddeall pam mae athrawon yn amau effeithiolrwydd eu cynlluniau gwella ysgol. Cyflwynir y Llywodraeth Cymru (2022a) canllawiau gwella ysgolion sy’n nodi sut y dylai trefniadau gwerthuso a gwella, gan gynnwys disgwyliadau </w:t>
      </w:r>
      <w:r w:rsidR="0034558A">
        <w:rPr>
          <w:rFonts w:ascii="Arial" w:hAnsi="Arial" w:cs="Arial"/>
          <w:sz w:val="22"/>
          <w:szCs w:val="22"/>
          <w:lang w:val="cy-GB"/>
        </w:rPr>
        <w:t>arbennig</w:t>
      </w:r>
      <w:r w:rsidR="006D3920" w:rsidRPr="0063584F">
        <w:rPr>
          <w:rFonts w:ascii="Arial" w:hAnsi="Arial" w:cs="Arial"/>
          <w:sz w:val="22"/>
          <w:szCs w:val="22"/>
          <w:lang w:val="cy-GB"/>
        </w:rPr>
        <w:t>.</w:t>
      </w:r>
      <w:r w:rsidRPr="0063584F">
        <w:rPr>
          <w:rFonts w:ascii="Arial" w:hAnsi="Arial" w:cs="Arial"/>
          <w:sz w:val="22"/>
          <w:szCs w:val="22"/>
          <w:lang w:val="cy-GB"/>
        </w:rPr>
        <w:t xml:space="preserve"> </w:t>
      </w:r>
      <w:r w:rsidR="00856AC1" w:rsidRPr="0063584F">
        <w:rPr>
          <w:rFonts w:ascii="Arial" w:hAnsi="Arial" w:cs="Arial"/>
          <w:sz w:val="22"/>
          <w:szCs w:val="22"/>
          <w:lang w:val="cy-GB"/>
        </w:rPr>
        <w:t>Y</w:t>
      </w:r>
      <w:r w:rsidRPr="0063584F">
        <w:rPr>
          <w:rFonts w:ascii="Arial" w:hAnsi="Arial" w:cs="Arial"/>
          <w:sz w:val="22"/>
          <w:szCs w:val="22"/>
          <w:lang w:val="cy-GB"/>
        </w:rPr>
        <w:t xml:space="preserve">n ôl </w:t>
      </w:r>
      <w:r w:rsidR="00D135E4" w:rsidRPr="0063584F">
        <w:rPr>
          <w:rFonts w:ascii="Arial" w:hAnsi="Arial" w:cs="Arial"/>
          <w:sz w:val="22"/>
          <w:szCs w:val="22"/>
          <w:lang w:val="cy-GB"/>
        </w:rPr>
        <w:t>Y</w:t>
      </w:r>
      <w:r w:rsidRPr="0063584F">
        <w:rPr>
          <w:rFonts w:ascii="Arial" w:hAnsi="Arial" w:cs="Arial"/>
          <w:sz w:val="22"/>
          <w:szCs w:val="22"/>
          <w:lang w:val="cy-GB"/>
        </w:rPr>
        <w:t xml:space="preserve"> gweinidog </w:t>
      </w:r>
      <w:r w:rsidR="00D135E4" w:rsidRPr="0063584F">
        <w:rPr>
          <w:rFonts w:ascii="Arial" w:hAnsi="Arial" w:cs="Arial"/>
          <w:sz w:val="22"/>
          <w:szCs w:val="22"/>
          <w:lang w:val="cy-GB"/>
        </w:rPr>
        <w:t>a</w:t>
      </w:r>
      <w:r w:rsidRPr="0063584F">
        <w:rPr>
          <w:rFonts w:ascii="Arial" w:hAnsi="Arial" w:cs="Arial"/>
          <w:sz w:val="22"/>
          <w:szCs w:val="22"/>
          <w:lang w:val="cy-GB"/>
        </w:rPr>
        <w:t xml:space="preserve">ddysg mae hyn yn golygu bydd system newydd o hunanwerthuso yn cael ei weithredu ble gellir rhannu arferion da a </w:t>
      </w:r>
      <w:r w:rsidR="0063584F" w:rsidRPr="0063584F">
        <w:rPr>
          <w:rFonts w:ascii="Arial" w:hAnsi="Arial" w:cs="Arial"/>
          <w:sz w:val="22"/>
          <w:szCs w:val="22"/>
          <w:lang w:val="cy-GB"/>
        </w:rPr>
        <w:t>gweithio ar dargedau yn syth</w:t>
      </w:r>
      <w:r w:rsidRPr="0063584F">
        <w:rPr>
          <w:rFonts w:ascii="Arial" w:hAnsi="Arial" w:cs="Arial"/>
          <w:sz w:val="22"/>
          <w:szCs w:val="22"/>
          <w:lang w:val="cy-GB"/>
        </w:rPr>
        <w:t xml:space="preserve"> (Llywodraeth Cymru, 2022b). Fodd bynnag</w:t>
      </w:r>
      <w:r w:rsidR="00190BAA" w:rsidRPr="0063584F">
        <w:rPr>
          <w:rFonts w:ascii="Arial" w:hAnsi="Arial" w:cs="Arial"/>
          <w:sz w:val="22"/>
          <w:szCs w:val="22"/>
          <w:lang w:val="cy-GB"/>
        </w:rPr>
        <w:t xml:space="preserve">, </w:t>
      </w:r>
      <w:r w:rsidRPr="0063584F">
        <w:rPr>
          <w:rFonts w:ascii="Arial" w:hAnsi="Arial" w:cs="Arial"/>
          <w:sz w:val="22"/>
          <w:szCs w:val="22"/>
          <w:lang w:val="cy-GB"/>
        </w:rPr>
        <w:t>er mwyn i’r CGY bod yn effeithiol, mae angen arweinwyr ysgol sicrhau bod athrawon yn ymwybodol o’r cynllun a</w:t>
      </w:r>
      <w:r w:rsidR="00D135E4" w:rsidRPr="0063584F">
        <w:rPr>
          <w:rFonts w:ascii="Arial" w:hAnsi="Arial" w:cs="Arial"/>
          <w:sz w:val="22"/>
          <w:szCs w:val="22"/>
          <w:lang w:val="cy-GB"/>
        </w:rPr>
        <w:t>’r camau sydd angen cymryd</w:t>
      </w:r>
      <w:r w:rsidRPr="0063584F">
        <w:rPr>
          <w:rFonts w:ascii="Arial" w:hAnsi="Arial" w:cs="Arial"/>
          <w:sz w:val="22"/>
          <w:szCs w:val="22"/>
          <w:lang w:val="cy-GB"/>
        </w:rPr>
        <w:t xml:space="preserve"> er mwyn gweithredu arnynt (Doss, </w:t>
      </w:r>
      <w:r w:rsidRPr="0063584F">
        <w:rPr>
          <w:rFonts w:ascii="Arial" w:hAnsi="Arial" w:cs="Arial"/>
          <w:i/>
          <w:iCs/>
          <w:sz w:val="22"/>
          <w:szCs w:val="22"/>
          <w:lang w:val="cy-GB"/>
        </w:rPr>
        <w:t>et al,</w:t>
      </w:r>
      <w:r w:rsidRPr="0063584F">
        <w:rPr>
          <w:rFonts w:ascii="Arial" w:hAnsi="Arial" w:cs="Arial"/>
          <w:sz w:val="22"/>
          <w:szCs w:val="22"/>
          <w:lang w:val="cy-GB"/>
        </w:rPr>
        <w:t xml:space="preserve"> 2020).</w:t>
      </w:r>
    </w:p>
    <w:p w14:paraId="513EA45B" w14:textId="25F571A0" w:rsidR="00934369" w:rsidRPr="0063584F" w:rsidRDefault="00E078C5" w:rsidP="0063584F">
      <w:pPr>
        <w:pStyle w:val="NormalWeb"/>
        <w:shd w:val="clear" w:color="auto" w:fill="FFFFFF"/>
        <w:spacing w:line="360" w:lineRule="auto"/>
        <w:rPr>
          <w:rFonts w:ascii="Arial" w:hAnsi="Arial" w:cs="Arial"/>
          <w:sz w:val="22"/>
          <w:szCs w:val="22"/>
          <w:lang w:val="cy-GB"/>
        </w:rPr>
      </w:pPr>
      <w:r w:rsidRPr="0063584F">
        <w:rPr>
          <w:rFonts w:ascii="Arial" w:hAnsi="Arial" w:cs="Arial"/>
          <w:sz w:val="22"/>
          <w:szCs w:val="22"/>
          <w:lang w:val="cy-GB"/>
        </w:rPr>
        <w:t>Pwrpas cynllunio CGY yw anelu at helpu ysgolion i roi profiadau ar ddeilliannau dysgu gorau posibl i ddysgwyr er mwyn sicrhau safonau uchel i bawb</w:t>
      </w:r>
      <w:r w:rsidR="006D3920" w:rsidRPr="0063584F">
        <w:rPr>
          <w:rFonts w:ascii="Arial" w:hAnsi="Arial" w:cs="Arial"/>
          <w:sz w:val="22"/>
          <w:szCs w:val="22"/>
          <w:lang w:val="cy-GB"/>
        </w:rPr>
        <w:t>, y</w:t>
      </w:r>
      <w:r w:rsidRPr="0063584F">
        <w:rPr>
          <w:rFonts w:ascii="Arial" w:hAnsi="Arial" w:cs="Arial"/>
          <w:sz w:val="22"/>
          <w:szCs w:val="22"/>
          <w:lang w:val="cy-GB"/>
        </w:rPr>
        <w:t>n yr un modd mae CGY yn annog ysgolion i fyfyrio’n feirniadol a gosod targedau clir</w:t>
      </w:r>
      <w:r w:rsidR="006D3920" w:rsidRPr="0063584F">
        <w:rPr>
          <w:rFonts w:ascii="Arial" w:hAnsi="Arial" w:cs="Arial"/>
          <w:sz w:val="22"/>
          <w:szCs w:val="22"/>
          <w:lang w:val="cy-GB"/>
        </w:rPr>
        <w:t xml:space="preserve"> (Llywodraeth Cymru, 2024b)</w:t>
      </w:r>
      <w:r w:rsidRPr="0063584F">
        <w:rPr>
          <w:rFonts w:ascii="Arial" w:hAnsi="Arial" w:cs="Arial"/>
          <w:sz w:val="22"/>
          <w:szCs w:val="22"/>
          <w:lang w:val="cy-GB"/>
        </w:rPr>
        <w:t xml:space="preserve">. Er gyfrifoldeb ysgolion yw </w:t>
      </w:r>
      <w:r w:rsidR="006D3920" w:rsidRPr="0063584F">
        <w:rPr>
          <w:rFonts w:ascii="Arial" w:hAnsi="Arial" w:cs="Arial"/>
          <w:sz w:val="22"/>
          <w:szCs w:val="22"/>
          <w:lang w:val="cy-GB"/>
        </w:rPr>
        <w:t>cy</w:t>
      </w:r>
      <w:r w:rsidR="0090257B">
        <w:rPr>
          <w:rFonts w:ascii="Arial" w:hAnsi="Arial" w:cs="Arial"/>
          <w:sz w:val="22"/>
          <w:szCs w:val="22"/>
          <w:lang w:val="cy-GB"/>
        </w:rPr>
        <w:t>n</w:t>
      </w:r>
      <w:r w:rsidR="006D3920" w:rsidRPr="0063584F">
        <w:rPr>
          <w:rFonts w:ascii="Arial" w:hAnsi="Arial" w:cs="Arial"/>
          <w:sz w:val="22"/>
          <w:szCs w:val="22"/>
          <w:lang w:val="cy-GB"/>
        </w:rPr>
        <w:t>nydd dysgwyr,</w:t>
      </w:r>
      <w:r w:rsidR="00190BAA" w:rsidRPr="0063584F">
        <w:rPr>
          <w:rFonts w:ascii="Arial" w:hAnsi="Arial" w:cs="Arial"/>
          <w:sz w:val="22"/>
          <w:szCs w:val="22"/>
          <w:lang w:val="cy-GB"/>
        </w:rPr>
        <w:t xml:space="preserve"> </w:t>
      </w:r>
      <w:r w:rsidRPr="0063584F">
        <w:rPr>
          <w:rFonts w:ascii="Arial" w:hAnsi="Arial" w:cs="Arial"/>
          <w:sz w:val="22"/>
          <w:szCs w:val="22"/>
          <w:lang w:val="cy-GB"/>
        </w:rPr>
        <w:t>mae</w:t>
      </w:r>
      <w:r w:rsidR="00190BAA" w:rsidRPr="0063584F">
        <w:rPr>
          <w:rFonts w:ascii="Arial" w:hAnsi="Arial" w:cs="Arial"/>
          <w:sz w:val="22"/>
          <w:szCs w:val="22"/>
          <w:lang w:val="cy-GB"/>
        </w:rPr>
        <w:t xml:space="preserve"> hefyd</w:t>
      </w:r>
      <w:r w:rsidRPr="0063584F">
        <w:rPr>
          <w:rFonts w:ascii="Arial" w:hAnsi="Arial" w:cs="Arial"/>
          <w:sz w:val="22"/>
          <w:szCs w:val="22"/>
          <w:lang w:val="cy-GB"/>
        </w:rPr>
        <w:t xml:space="preserve"> gan awdurdodau lleol cyfrifoldeb i hybu safonau uchel ac i sicrhau bod dysgwyr yn derbyn addysg o’r ansawdd uchaf (Consortiwm Canolbarth y De, 2020). </w:t>
      </w:r>
    </w:p>
    <w:p w14:paraId="7EEEA50A" w14:textId="73681D75" w:rsidR="0090257B" w:rsidRDefault="0090257B" w:rsidP="0063584F">
      <w:pPr>
        <w:pStyle w:val="NormalWeb"/>
        <w:shd w:val="clear" w:color="auto" w:fill="FFFFFF"/>
        <w:spacing w:line="360" w:lineRule="auto"/>
        <w:rPr>
          <w:rFonts w:ascii="Arial" w:hAnsi="Arial" w:cs="Arial"/>
          <w:color w:val="000000" w:themeColor="text1"/>
          <w:sz w:val="22"/>
          <w:szCs w:val="22"/>
          <w:shd w:val="clear" w:color="auto" w:fill="FFFFFF"/>
          <w:lang w:val="cy-GB"/>
        </w:rPr>
      </w:pPr>
      <w:r w:rsidRPr="0090257B">
        <w:rPr>
          <w:rFonts w:ascii="Arial" w:hAnsi="Arial" w:cs="Arial"/>
          <w:color w:val="000000" w:themeColor="text1"/>
          <w:sz w:val="22"/>
          <w:szCs w:val="22"/>
          <w:shd w:val="clear" w:color="auto" w:fill="FFFFFF"/>
          <w:lang w:val="cy-GB"/>
        </w:rPr>
        <w:t xml:space="preserve">Mae’n ofyniad statudol i ysgolion yng Nghymru creu CGY, bydd angen hunanwerthuso trwy adnabod blaenoriaethau ac yna nodi cryfderau’r ysgol a’r meysydd ar gyfer gwella er mwyn penderfynu ar darged i ganolbwyntio arnynt (Llywodraeth Cymru, 2024a). Yn ystod y broses hunanwerthuso bydd y gymuned ysgol gyfan yn cyfrannu (Llywodraeth Cymru, 2024b). Mewn cyferbyniad i hyn, mae gwaith ymchwil Dunaway et al (2012) yn dangos bod canran isel o athrawon sy’n cytuno bod CGY yn effeithio ar gyflawniadau dysgwyr.  </w:t>
      </w:r>
    </w:p>
    <w:p w14:paraId="0950E0B3" w14:textId="2540799D" w:rsidR="008B28C9" w:rsidRPr="0063584F" w:rsidRDefault="00270115" w:rsidP="0063584F">
      <w:pPr>
        <w:pStyle w:val="NormalWeb"/>
        <w:shd w:val="clear" w:color="auto" w:fill="FFFFFF"/>
        <w:spacing w:line="360" w:lineRule="auto"/>
        <w:rPr>
          <w:rFonts w:ascii="Arial" w:hAnsi="Arial" w:cs="Arial"/>
          <w:sz w:val="22"/>
          <w:szCs w:val="22"/>
          <w:lang w:val="cy-GB"/>
        </w:rPr>
      </w:pPr>
      <w:r w:rsidRPr="0063584F">
        <w:rPr>
          <w:rFonts w:ascii="Arial" w:hAnsi="Arial" w:cs="Arial"/>
          <w:sz w:val="22"/>
          <w:szCs w:val="22"/>
          <w:lang w:val="cy-GB"/>
        </w:rPr>
        <w:t>Mae corff helaeth o lenyddiaeth wedi ymchwilio i effaith y pandemig ar sgiliau ll</w:t>
      </w:r>
      <w:r w:rsidR="00D135E4" w:rsidRPr="0063584F">
        <w:rPr>
          <w:rFonts w:ascii="Arial" w:hAnsi="Arial" w:cs="Arial"/>
          <w:sz w:val="22"/>
          <w:szCs w:val="22"/>
          <w:lang w:val="cy-GB"/>
        </w:rPr>
        <w:t>afaredd</w:t>
      </w:r>
      <w:r w:rsidRPr="0063584F">
        <w:rPr>
          <w:rFonts w:ascii="Arial" w:hAnsi="Arial" w:cs="Arial"/>
          <w:sz w:val="22"/>
          <w:szCs w:val="22"/>
          <w:lang w:val="cy-GB"/>
        </w:rPr>
        <w:t>, mae ymchwil Iechyd a Gofal Cymru wedi casglu barnau rieni a dysgwyr sy’n arddangos bod diffyg cysylltiad â’r iaith Cymraeg a llai o gyfleoedd i ddefnyddio’r iaith wedi cael effaith ar sgiliau dysgwyr yng Nghymru (Llywodraeth Cymru, 2024c). Ar y llaw arall, dywedir nifer o athrawon nad oedd y pandemig wedi achosi problemau iaith sylweddol, ac mae hyder ac ymgysylltiad dysgwyr tuag at iaith wedi cynyddu wrth ddychwelyd i’r ysgol (Llywodraeth Cymru</w:t>
      </w:r>
      <w:r w:rsidR="00934369" w:rsidRPr="0063584F">
        <w:rPr>
          <w:rFonts w:ascii="Arial" w:hAnsi="Arial" w:cs="Arial"/>
          <w:sz w:val="22"/>
          <w:szCs w:val="22"/>
          <w:lang w:val="cy-GB"/>
        </w:rPr>
        <w:t>,</w:t>
      </w:r>
      <w:r w:rsidRPr="0063584F">
        <w:rPr>
          <w:rFonts w:ascii="Arial" w:hAnsi="Arial" w:cs="Arial"/>
          <w:sz w:val="22"/>
          <w:szCs w:val="22"/>
          <w:lang w:val="cy-GB"/>
        </w:rPr>
        <w:t xml:space="preserve"> 2023b). </w:t>
      </w:r>
      <w:r w:rsidR="004752B0" w:rsidRPr="0063584F">
        <w:rPr>
          <w:rFonts w:ascii="Arial" w:hAnsi="Arial" w:cs="Arial"/>
          <w:sz w:val="22"/>
          <w:szCs w:val="22"/>
          <w:lang w:val="cy-GB"/>
        </w:rPr>
        <w:t xml:space="preserve">Er mae iaith a llythrennedd wedi blaenoriaethu yn Y Cwricwlwm </w:t>
      </w:r>
      <w:r w:rsidR="002D72C5" w:rsidRPr="0063584F">
        <w:rPr>
          <w:rFonts w:ascii="Arial" w:hAnsi="Arial" w:cs="Arial"/>
          <w:sz w:val="22"/>
          <w:szCs w:val="22"/>
          <w:lang w:val="cy-GB"/>
        </w:rPr>
        <w:t>i</w:t>
      </w:r>
      <w:r w:rsidR="004752B0" w:rsidRPr="0063584F">
        <w:rPr>
          <w:rFonts w:ascii="Arial" w:hAnsi="Arial" w:cs="Arial"/>
          <w:sz w:val="22"/>
          <w:szCs w:val="22"/>
          <w:lang w:val="cy-GB"/>
        </w:rPr>
        <w:t xml:space="preserve"> Gymru ac yn ganolog i fwriad Y Llywodraeth Cymru </w:t>
      </w:r>
      <w:r w:rsidR="002D72C5" w:rsidRPr="0063584F">
        <w:rPr>
          <w:rFonts w:ascii="Arial" w:hAnsi="Arial" w:cs="Arial"/>
          <w:sz w:val="22"/>
          <w:szCs w:val="22"/>
          <w:lang w:val="cy-GB"/>
        </w:rPr>
        <w:t>i</w:t>
      </w:r>
      <w:r w:rsidR="004752B0" w:rsidRPr="0063584F">
        <w:rPr>
          <w:rFonts w:ascii="Arial" w:hAnsi="Arial" w:cs="Arial"/>
          <w:sz w:val="22"/>
          <w:szCs w:val="22"/>
          <w:lang w:val="cy-GB"/>
        </w:rPr>
        <w:t xml:space="preserve"> wella ysgolion (Senedd Cymru</w:t>
      </w:r>
      <w:r w:rsidR="002D72C5" w:rsidRPr="0063584F">
        <w:rPr>
          <w:rFonts w:ascii="Arial" w:hAnsi="Arial" w:cs="Arial"/>
          <w:sz w:val="22"/>
          <w:szCs w:val="22"/>
          <w:lang w:val="cy-GB"/>
        </w:rPr>
        <w:t>,</w:t>
      </w:r>
      <w:r w:rsidR="004752B0" w:rsidRPr="0063584F">
        <w:rPr>
          <w:rFonts w:ascii="Arial" w:hAnsi="Arial" w:cs="Arial"/>
          <w:sz w:val="22"/>
          <w:szCs w:val="22"/>
          <w:lang w:val="cy-GB"/>
        </w:rPr>
        <w:t xml:space="preserve"> 202</w:t>
      </w:r>
      <w:r w:rsidR="00F870E9" w:rsidRPr="0063584F">
        <w:rPr>
          <w:rFonts w:ascii="Arial" w:hAnsi="Arial" w:cs="Arial"/>
          <w:sz w:val="22"/>
          <w:szCs w:val="22"/>
          <w:lang w:val="cy-GB"/>
        </w:rPr>
        <w:t>2</w:t>
      </w:r>
      <w:r w:rsidR="004752B0" w:rsidRPr="0063584F">
        <w:rPr>
          <w:rFonts w:ascii="Arial" w:hAnsi="Arial" w:cs="Arial"/>
          <w:sz w:val="22"/>
          <w:szCs w:val="22"/>
          <w:lang w:val="cy-GB"/>
        </w:rPr>
        <w:t>)</w:t>
      </w:r>
      <w:r w:rsidR="00934369" w:rsidRPr="0063584F">
        <w:rPr>
          <w:rFonts w:ascii="Arial" w:hAnsi="Arial" w:cs="Arial"/>
          <w:sz w:val="22"/>
          <w:szCs w:val="22"/>
          <w:lang w:val="cy-GB"/>
        </w:rPr>
        <w:t>,</w:t>
      </w:r>
      <w:r w:rsidR="004752B0" w:rsidRPr="0063584F">
        <w:rPr>
          <w:rFonts w:ascii="Arial" w:hAnsi="Arial" w:cs="Arial"/>
          <w:sz w:val="22"/>
          <w:szCs w:val="22"/>
          <w:lang w:val="cy-GB"/>
        </w:rPr>
        <w:t xml:space="preserve"> mae dal angen ffocws</w:t>
      </w:r>
      <w:r w:rsidR="0034558A">
        <w:rPr>
          <w:rFonts w:ascii="Arial" w:hAnsi="Arial" w:cs="Arial"/>
          <w:sz w:val="22"/>
          <w:szCs w:val="22"/>
          <w:lang w:val="cy-GB"/>
        </w:rPr>
        <w:t xml:space="preserve"> </w:t>
      </w:r>
      <w:r w:rsidR="004752B0" w:rsidRPr="0063584F">
        <w:rPr>
          <w:rFonts w:ascii="Arial" w:hAnsi="Arial" w:cs="Arial"/>
          <w:sz w:val="22"/>
          <w:szCs w:val="22"/>
          <w:lang w:val="cy-GB"/>
        </w:rPr>
        <w:lastRenderedPageBreak/>
        <w:t>ar y sgiliau sylfaenol er mwyn alluogi dysgwyr symud tuag at addysg yn hyderus</w:t>
      </w:r>
      <w:r w:rsidR="002D72C5" w:rsidRPr="0063584F">
        <w:rPr>
          <w:rFonts w:ascii="Arial" w:hAnsi="Arial" w:cs="Arial"/>
          <w:sz w:val="22"/>
          <w:szCs w:val="22"/>
          <w:lang w:val="cy-GB"/>
        </w:rPr>
        <w:t xml:space="preserve"> </w:t>
      </w:r>
      <w:r w:rsidR="004752B0" w:rsidRPr="0063584F">
        <w:rPr>
          <w:rFonts w:ascii="Arial" w:hAnsi="Arial" w:cs="Arial"/>
          <w:sz w:val="22"/>
          <w:szCs w:val="22"/>
          <w:lang w:val="cy-GB"/>
        </w:rPr>
        <w:t>(Llywodraeth Cymru</w:t>
      </w:r>
      <w:r w:rsidR="002D72C5" w:rsidRPr="0063584F">
        <w:rPr>
          <w:rFonts w:ascii="Arial" w:hAnsi="Arial" w:cs="Arial"/>
          <w:sz w:val="22"/>
          <w:szCs w:val="22"/>
          <w:lang w:val="cy-GB"/>
        </w:rPr>
        <w:t>,</w:t>
      </w:r>
      <w:r w:rsidR="004752B0" w:rsidRPr="0063584F">
        <w:rPr>
          <w:rFonts w:ascii="Arial" w:hAnsi="Arial" w:cs="Arial"/>
          <w:sz w:val="22"/>
          <w:szCs w:val="22"/>
          <w:lang w:val="cy-GB"/>
        </w:rPr>
        <w:t xml:space="preserve"> 2023</w:t>
      </w:r>
      <w:r w:rsidR="002D72C5" w:rsidRPr="0063584F">
        <w:rPr>
          <w:rFonts w:ascii="Arial" w:hAnsi="Arial" w:cs="Arial"/>
          <w:sz w:val="22"/>
          <w:szCs w:val="22"/>
          <w:lang w:val="cy-GB"/>
        </w:rPr>
        <w:t>a</w:t>
      </w:r>
      <w:r w:rsidR="004752B0" w:rsidRPr="0063584F">
        <w:rPr>
          <w:rFonts w:ascii="Arial" w:hAnsi="Arial" w:cs="Arial"/>
          <w:sz w:val="22"/>
          <w:szCs w:val="22"/>
          <w:lang w:val="cy-GB"/>
        </w:rPr>
        <w:t xml:space="preserve">). Yn anffodus, dim ond 36% o bobl ifanc yng Nghymru sy’n </w:t>
      </w:r>
      <w:r w:rsidR="002D72C5" w:rsidRPr="0063584F">
        <w:rPr>
          <w:rFonts w:ascii="Arial" w:hAnsi="Arial" w:cs="Arial"/>
          <w:sz w:val="22"/>
          <w:szCs w:val="22"/>
          <w:lang w:val="cy-GB"/>
        </w:rPr>
        <w:t>cael</w:t>
      </w:r>
      <w:r w:rsidR="004752B0" w:rsidRPr="0063584F">
        <w:rPr>
          <w:rFonts w:ascii="Arial" w:hAnsi="Arial" w:cs="Arial"/>
          <w:sz w:val="22"/>
          <w:szCs w:val="22"/>
          <w:lang w:val="cy-GB"/>
        </w:rPr>
        <w:t xml:space="preserve"> TGAU Saesneg/Cymraeg, o ganlyniad mae colegau addysg bellach yn gweld mwy o fyfyrwyr sydd angen cymorth llythrennedd ychwanegol (Shipton, 2025).</w:t>
      </w:r>
    </w:p>
    <w:p w14:paraId="0CF3F361" w14:textId="54DCBA11" w:rsidR="0090257B" w:rsidRDefault="0090257B" w:rsidP="0063584F">
      <w:pPr>
        <w:pStyle w:val="NormalWeb"/>
        <w:shd w:val="clear" w:color="auto" w:fill="FFFFFF"/>
        <w:spacing w:line="360" w:lineRule="auto"/>
        <w:rPr>
          <w:rFonts w:ascii="Arial" w:hAnsi="Arial" w:cs="Arial"/>
          <w:sz w:val="22"/>
          <w:szCs w:val="22"/>
          <w:lang w:val="cy-GB"/>
        </w:rPr>
      </w:pPr>
      <w:r w:rsidRPr="0090257B">
        <w:rPr>
          <w:rFonts w:ascii="Arial" w:hAnsi="Arial" w:cs="Arial"/>
          <w:sz w:val="22"/>
          <w:szCs w:val="22"/>
          <w:lang w:val="cy-GB"/>
        </w:rPr>
        <w:t xml:space="preserve">Enghraifft o waith effeithiol i godi safonau llafaredd yw Ysgol </w:t>
      </w:r>
      <w:r w:rsidRPr="0090257B">
        <w:rPr>
          <w:rFonts w:ascii="Arial" w:hAnsi="Arial" w:cs="Arial"/>
          <w:sz w:val="22"/>
          <w:szCs w:val="22"/>
          <w:highlight w:val="black"/>
          <w:lang w:val="cy-GB"/>
        </w:rPr>
        <w:t>Sant Julian</w:t>
      </w:r>
      <w:r w:rsidRPr="0090257B">
        <w:rPr>
          <w:rFonts w:ascii="Arial" w:hAnsi="Arial" w:cs="Arial"/>
          <w:sz w:val="22"/>
          <w:szCs w:val="22"/>
          <w:lang w:val="cy-GB"/>
        </w:rPr>
        <w:t xml:space="preserve"> sydd wedi cynllunio fframwaith sy’n darparu cyfleoedd i ddysgwyr siarad a gwrando mewn trafodaethau dosbarth (Estyn, 2024). Mae’r ysgol wedi gweithio’n galed i hyfforddi eu hathrawon i fodelu geirfa gyfoethog i herio’r dysgwyr i feddwl yn ddyfnach a mynegi yn hyfedr. Cytuna Feldman (2019) bod cyfle i atal anhwylderau iaith a lleferydd trwy ddarparu amgylchedd iaith gyfoethog sy’n cynnig cyfleodd i blant siarad yn barhaus yn ystod y dydd. Yn anffodus, mewn rhai achosion bydd rhyngweithiadau dosbarth yn arddangos fel cwestiynau caeedig gan yr athro wedi dilyn gan atebion byr gan ddysgwyr, ac nid yw’r dull yma yn galluogi siarad estynedig (Bilton &amp; Duff, 2021). Gellir cyfeirio at syniadau Vygotsky (1978) am greu cyd destunau cydweithredol, trwy ryngweithio gydag eraill</w:t>
      </w:r>
      <w:r>
        <w:rPr>
          <w:rFonts w:ascii="Arial" w:hAnsi="Arial" w:cs="Arial"/>
          <w:sz w:val="22"/>
          <w:szCs w:val="22"/>
          <w:lang w:val="cy-GB"/>
        </w:rPr>
        <w:t xml:space="preserve"> </w:t>
      </w:r>
      <w:r w:rsidRPr="0090257B">
        <w:rPr>
          <w:rFonts w:ascii="Arial" w:hAnsi="Arial" w:cs="Arial"/>
          <w:sz w:val="22"/>
          <w:szCs w:val="22"/>
          <w:lang w:val="cy-GB"/>
        </w:rPr>
        <w:t>mae’n galluogi amrywiaeth o brosesu datblygiadol sydd yn nodwedd hanfodol o ddysgu (Kozulin 2003).</w:t>
      </w:r>
    </w:p>
    <w:p w14:paraId="613405E9" w14:textId="10EB2B6F" w:rsidR="0090257B" w:rsidRDefault="0090257B" w:rsidP="0063584F">
      <w:pPr>
        <w:pStyle w:val="NormalWeb"/>
        <w:shd w:val="clear" w:color="auto" w:fill="FFFFFF"/>
        <w:spacing w:line="360" w:lineRule="auto"/>
        <w:rPr>
          <w:rFonts w:ascii="Arial" w:hAnsi="Arial" w:cs="Arial"/>
          <w:sz w:val="22"/>
          <w:szCs w:val="22"/>
          <w:lang w:val="cy-GB"/>
        </w:rPr>
      </w:pPr>
      <w:r w:rsidRPr="0090257B">
        <w:rPr>
          <w:rFonts w:ascii="Arial" w:hAnsi="Arial" w:cs="Arial"/>
          <w:sz w:val="22"/>
          <w:szCs w:val="22"/>
          <w:lang w:val="cy-GB"/>
        </w:rPr>
        <w:t xml:space="preserve">Her sy’n amlygu wrth ddysgu iaith i ddysgwyr ifanc yw’r ffaith bod plant yn dysgu ar gyfnodau gwahanol, a’r sialens i </w:t>
      </w:r>
      <w:r w:rsidR="0034558A">
        <w:rPr>
          <w:rFonts w:ascii="Arial" w:hAnsi="Arial" w:cs="Arial"/>
          <w:sz w:val="22"/>
          <w:szCs w:val="22"/>
          <w:lang w:val="cy-GB"/>
        </w:rPr>
        <w:t xml:space="preserve">athrawon i </w:t>
      </w:r>
      <w:r w:rsidRPr="0090257B">
        <w:rPr>
          <w:rFonts w:ascii="Arial" w:hAnsi="Arial" w:cs="Arial"/>
          <w:sz w:val="22"/>
          <w:szCs w:val="22"/>
          <w:lang w:val="cy-GB"/>
        </w:rPr>
        <w:t>greu ystafell dosbarth pwrpasol, hwylus a gymdeithasol (Oktavia, 2022). Mae’r ddadl yn parhau am y strategaethau gorau i godi nifer o siaradwyr Cymraeg mewn ardaloedd lle mae’r iaith yn cael ei chlywed yn llai aml (Llywodraeth Cymru, 2017). Er hynny, mae’r canran o blant sy’n gallu siarad Cymraeg wedi dybli ers 1981 (Huws, 2016). Yn ôl Oktavia (2022) mae dysgwyr ifanc yn dysgu sgiliau llafaredd trwy ddynwared geiriau syml trwy glywed sgyrsiau. Gan ystyried hwn, mae Mentrau Iaith (2024) wedi dechrau prosiect ‘Hapus i Siarad’ gyda busnesau bach yn y gymuned sy’n rhoi’r cyfle i siaradwyr newydd gael sgwrs, mae’r prosiect yn rhoi cyfleoedd i bobl defnyddio’r Gymraeg yn naturiol mewn bywyd pob dydd. Yn amlwg, bydd hwn yn hanfodol er mwyn ennyn diddordeb dysgwyr Cymru i siarad yr iaith mewn pob cyd-destun (Donaldson, 2015).</w:t>
      </w:r>
    </w:p>
    <w:p w14:paraId="0C6AC596" w14:textId="77777777" w:rsidR="00662B84" w:rsidRDefault="00F2754F" w:rsidP="0063584F">
      <w:pPr>
        <w:pStyle w:val="NormalWeb"/>
        <w:shd w:val="clear" w:color="auto" w:fill="FFFFFF"/>
        <w:spacing w:line="360" w:lineRule="auto"/>
        <w:rPr>
          <w:rFonts w:ascii="Arial" w:hAnsi="Arial" w:cs="Arial"/>
          <w:color w:val="000000" w:themeColor="text1"/>
          <w:sz w:val="22"/>
          <w:szCs w:val="22"/>
          <w:lang w:val="cy-GB"/>
        </w:rPr>
      </w:pPr>
      <w:r w:rsidRPr="0063584F">
        <w:rPr>
          <w:rFonts w:ascii="Arial" w:hAnsi="Arial" w:cs="Arial"/>
          <w:color w:val="000000" w:themeColor="text1"/>
          <w:sz w:val="22"/>
          <w:szCs w:val="22"/>
          <w:lang w:val="cy-GB"/>
        </w:rPr>
        <w:t>Gan ystyried lleoliad Ysgol A ble mae nifer isel o siaradwyr Gymraeg yn y gymuned, mae annog dysgwyr i siarad yr iaith wedi amlygu fel her barhaol. Er mae 41% o’r disgyblion yn siarad Cymraeg gartref (Estyn, 2017) mae</w:t>
      </w:r>
      <w:r w:rsidR="00856AC1" w:rsidRPr="0063584F">
        <w:rPr>
          <w:rFonts w:ascii="Arial" w:hAnsi="Arial" w:cs="Arial"/>
          <w:color w:val="000000" w:themeColor="text1"/>
          <w:sz w:val="22"/>
          <w:szCs w:val="22"/>
          <w:lang w:val="cy-GB"/>
        </w:rPr>
        <w:t xml:space="preserve"> dal</w:t>
      </w:r>
      <w:r w:rsidRPr="0063584F">
        <w:rPr>
          <w:rFonts w:ascii="Arial" w:hAnsi="Arial" w:cs="Arial"/>
          <w:color w:val="000000" w:themeColor="text1"/>
          <w:sz w:val="22"/>
          <w:szCs w:val="22"/>
          <w:lang w:val="cy-GB"/>
        </w:rPr>
        <w:t xml:space="preserve"> diffyg Cymraeg o safon uchel yn cael ei siarad ymhlith y dysgwyr. Er hynny, mae strategaeth Cymraeg 2050 wedi cael effaith ar gymhelliant ysgolion i hybu’r iaith mwy nag erioed, gan fod y Llywodraeth yn parhau i weithio i gynyddu’r defnydd o’r iaith Gymraeg yn y cartref</w:t>
      </w:r>
      <w:r w:rsidR="00BB0363" w:rsidRPr="0063584F">
        <w:rPr>
          <w:rFonts w:ascii="Arial" w:hAnsi="Arial" w:cs="Arial"/>
          <w:color w:val="000000" w:themeColor="text1"/>
          <w:sz w:val="22"/>
          <w:szCs w:val="22"/>
          <w:lang w:val="cy-GB"/>
        </w:rPr>
        <w:t xml:space="preserve"> ac </w:t>
      </w:r>
      <w:r w:rsidR="00D0564A" w:rsidRPr="0063584F">
        <w:rPr>
          <w:rFonts w:ascii="Arial" w:hAnsi="Arial" w:cs="Arial"/>
          <w:color w:val="000000" w:themeColor="text1"/>
          <w:sz w:val="22"/>
          <w:szCs w:val="22"/>
          <w:lang w:val="cy-GB"/>
        </w:rPr>
        <w:t>yn g</w:t>
      </w:r>
      <w:r w:rsidRPr="0063584F">
        <w:rPr>
          <w:rFonts w:ascii="Arial" w:hAnsi="Arial" w:cs="Arial"/>
          <w:color w:val="000000" w:themeColor="text1"/>
          <w:sz w:val="22"/>
          <w:szCs w:val="22"/>
          <w:lang w:val="cy-GB"/>
        </w:rPr>
        <w:t>ymdeithasol</w:t>
      </w:r>
      <w:r w:rsidR="00BB0363" w:rsidRPr="0063584F">
        <w:rPr>
          <w:rFonts w:ascii="Arial" w:hAnsi="Arial" w:cs="Arial"/>
          <w:color w:val="000000" w:themeColor="text1"/>
          <w:sz w:val="22"/>
          <w:szCs w:val="22"/>
          <w:lang w:val="cy-GB"/>
        </w:rPr>
        <w:t xml:space="preserve"> </w:t>
      </w:r>
      <w:r w:rsidRPr="0063584F">
        <w:rPr>
          <w:rFonts w:ascii="Arial" w:hAnsi="Arial" w:cs="Arial"/>
          <w:color w:val="000000" w:themeColor="text1"/>
          <w:sz w:val="22"/>
          <w:szCs w:val="22"/>
          <w:lang w:val="cy-GB"/>
        </w:rPr>
        <w:t>ar iard yr ysgol (Llywodraeth Cymru</w:t>
      </w:r>
      <w:r w:rsidR="00856AC1" w:rsidRPr="0063584F">
        <w:rPr>
          <w:rFonts w:ascii="Arial" w:hAnsi="Arial" w:cs="Arial"/>
          <w:color w:val="000000" w:themeColor="text1"/>
          <w:sz w:val="22"/>
          <w:szCs w:val="22"/>
          <w:lang w:val="cy-GB"/>
        </w:rPr>
        <w:t>,</w:t>
      </w:r>
      <w:r w:rsidRPr="0063584F">
        <w:rPr>
          <w:rFonts w:ascii="Arial" w:hAnsi="Arial" w:cs="Arial"/>
          <w:color w:val="000000" w:themeColor="text1"/>
          <w:sz w:val="22"/>
          <w:szCs w:val="22"/>
          <w:lang w:val="cy-GB"/>
        </w:rPr>
        <w:t xml:space="preserve"> 2023c).</w:t>
      </w:r>
    </w:p>
    <w:p w14:paraId="070732A7" w14:textId="10A7A8F9" w:rsidR="0090257B" w:rsidRPr="00662B84" w:rsidRDefault="00662B84" w:rsidP="0063584F">
      <w:pPr>
        <w:pStyle w:val="NormalWeb"/>
        <w:shd w:val="clear" w:color="auto" w:fill="FFFFFF"/>
        <w:spacing w:line="360" w:lineRule="auto"/>
        <w:rPr>
          <w:rFonts w:ascii="Arial" w:hAnsi="Arial" w:cs="Arial"/>
          <w:color w:val="000000" w:themeColor="text1"/>
          <w:sz w:val="22"/>
          <w:szCs w:val="22"/>
          <w:lang w:val="cy-GB"/>
        </w:rPr>
      </w:pPr>
      <w:r w:rsidRPr="00662B84">
        <w:rPr>
          <w:rFonts w:ascii="Arial" w:hAnsi="Arial" w:cs="Arial"/>
          <w:sz w:val="22"/>
          <w:szCs w:val="22"/>
          <w:lang w:val="cy-GB"/>
        </w:rPr>
        <w:lastRenderedPageBreak/>
        <w:t xml:space="preserve">Yn ôl Y Llywodraeth Cymru </w:t>
      </w:r>
      <w:r>
        <w:rPr>
          <w:rFonts w:ascii="Arial" w:hAnsi="Arial" w:cs="Arial"/>
          <w:sz w:val="22"/>
          <w:szCs w:val="22"/>
          <w:lang w:val="cy-GB"/>
        </w:rPr>
        <w:t xml:space="preserve">(2024b) mae angen </w:t>
      </w:r>
      <w:r w:rsidR="00313216" w:rsidRPr="0063584F">
        <w:rPr>
          <w:rFonts w:ascii="Arial" w:hAnsi="Arial" w:cs="Arial"/>
          <w:sz w:val="22"/>
          <w:szCs w:val="22"/>
          <w:lang w:val="cy-GB"/>
        </w:rPr>
        <w:t xml:space="preserve">i bob cyrff llywodraethu ystyried egwyddorion cenedlaethol wrth benderfynu eu blaenoriaethau, un o’r rhain yw gwella cynnydd dysgwyr </w:t>
      </w:r>
      <w:r>
        <w:rPr>
          <w:rFonts w:ascii="Arial" w:hAnsi="Arial" w:cs="Arial"/>
          <w:sz w:val="22"/>
          <w:szCs w:val="22"/>
          <w:lang w:val="cy-GB"/>
        </w:rPr>
        <w:t xml:space="preserve">. </w:t>
      </w:r>
      <w:r w:rsidR="00313216" w:rsidRPr="0063584F">
        <w:rPr>
          <w:rFonts w:ascii="Arial" w:hAnsi="Arial" w:cs="Arial"/>
          <w:sz w:val="22"/>
          <w:szCs w:val="22"/>
          <w:lang w:val="cy-GB"/>
        </w:rPr>
        <w:t>Yn ychwanegol i hyn, o ganlyniad i ganlyniadau iaith dysgwyr</w:t>
      </w:r>
      <w:r w:rsidR="00AC41D8" w:rsidRPr="0063584F">
        <w:rPr>
          <w:rFonts w:ascii="Arial" w:hAnsi="Arial" w:cs="Arial"/>
          <w:sz w:val="22"/>
          <w:szCs w:val="22"/>
          <w:lang w:val="cy-GB"/>
        </w:rPr>
        <w:t xml:space="preserve"> </w:t>
      </w:r>
      <w:r w:rsidR="00313216" w:rsidRPr="0063584F">
        <w:rPr>
          <w:rFonts w:ascii="Arial" w:hAnsi="Arial" w:cs="Arial"/>
          <w:sz w:val="22"/>
          <w:szCs w:val="22"/>
          <w:lang w:val="cy-GB"/>
        </w:rPr>
        <w:t xml:space="preserve">cafodd yr agwedd i godi safonau llythrennedd ei flaenoriaethu. </w:t>
      </w:r>
      <w:r w:rsidR="0090257B" w:rsidRPr="0090257B">
        <w:rPr>
          <w:rFonts w:ascii="Arial" w:hAnsi="Arial" w:cs="Arial"/>
          <w:color w:val="000000" w:themeColor="text1"/>
          <w:sz w:val="22"/>
          <w:szCs w:val="22"/>
          <w:lang w:val="cy-GB"/>
        </w:rPr>
        <w:t xml:space="preserve">Er mwyn mynd i’r afael a’r targed yma, cymerwyd </w:t>
      </w:r>
      <w:r>
        <w:rPr>
          <w:rFonts w:ascii="Arial" w:hAnsi="Arial" w:cs="Arial"/>
          <w:color w:val="000000" w:themeColor="text1"/>
          <w:sz w:val="22"/>
          <w:szCs w:val="22"/>
          <w:lang w:val="cy-GB"/>
        </w:rPr>
        <w:t>Y</w:t>
      </w:r>
      <w:r w:rsidR="0090257B" w:rsidRPr="0090257B">
        <w:rPr>
          <w:rFonts w:ascii="Arial" w:hAnsi="Arial" w:cs="Arial"/>
          <w:color w:val="000000" w:themeColor="text1"/>
          <w:sz w:val="22"/>
          <w:szCs w:val="22"/>
          <w:lang w:val="cy-GB"/>
        </w:rPr>
        <w:t>sgol</w:t>
      </w:r>
      <w:r>
        <w:rPr>
          <w:rFonts w:ascii="Arial" w:hAnsi="Arial" w:cs="Arial"/>
          <w:color w:val="000000" w:themeColor="text1"/>
          <w:sz w:val="22"/>
          <w:szCs w:val="22"/>
          <w:lang w:val="cy-GB"/>
        </w:rPr>
        <w:t xml:space="preserve"> A</w:t>
      </w:r>
      <w:r w:rsidR="0090257B" w:rsidRPr="0090257B">
        <w:rPr>
          <w:rFonts w:ascii="Arial" w:hAnsi="Arial" w:cs="Arial"/>
          <w:color w:val="000000" w:themeColor="text1"/>
          <w:sz w:val="22"/>
          <w:szCs w:val="22"/>
          <w:lang w:val="cy-GB"/>
        </w:rPr>
        <w:t xml:space="preserve"> camau gweithredol fel cydweithio gydag athrawon i sicrhau bod tasgau wedi eu cynllunio sy’n arwain at gynnydd mewn iaith a llythrennedd, parhau i hybu’r iaith trwy system gwobrwyo’r adran gynradd</w:t>
      </w:r>
      <w:r>
        <w:rPr>
          <w:rFonts w:ascii="Arial" w:hAnsi="Arial" w:cs="Arial"/>
          <w:color w:val="000000" w:themeColor="text1"/>
          <w:sz w:val="22"/>
          <w:szCs w:val="22"/>
          <w:lang w:val="cy-GB"/>
        </w:rPr>
        <w:t>,</w:t>
      </w:r>
      <w:r w:rsidR="0090257B" w:rsidRPr="0090257B">
        <w:rPr>
          <w:rFonts w:ascii="Arial" w:hAnsi="Arial" w:cs="Arial"/>
          <w:color w:val="000000" w:themeColor="text1"/>
          <w:sz w:val="22"/>
          <w:szCs w:val="22"/>
          <w:lang w:val="cy-GB"/>
        </w:rPr>
        <w:t xml:space="preserve"> a dechrau ar weithred newydd i ddarparu sesiynau iaith i ddysgwyr Blwyddyn 3-6 (Ysgol </w:t>
      </w:r>
      <w:r w:rsidR="0090257B" w:rsidRPr="0034558A">
        <w:rPr>
          <w:rFonts w:ascii="Arial" w:hAnsi="Arial" w:cs="Arial"/>
          <w:color w:val="000000" w:themeColor="text1"/>
          <w:sz w:val="22"/>
          <w:szCs w:val="22"/>
          <w:highlight w:val="black"/>
          <w:lang w:val="cy-GB"/>
        </w:rPr>
        <w:t>Llanhari</w:t>
      </w:r>
      <w:r w:rsidR="0090257B" w:rsidRPr="0090257B">
        <w:rPr>
          <w:rFonts w:ascii="Arial" w:hAnsi="Arial" w:cs="Arial"/>
          <w:color w:val="000000" w:themeColor="text1"/>
          <w:sz w:val="22"/>
          <w:szCs w:val="22"/>
          <w:lang w:val="cy-GB"/>
        </w:rPr>
        <w:t>, 2024). Mae’r system newydd yn galluogi’r ysgol i wahaniaethu yn fwy effeithiol trwy gymysgu’r dysgwyr mewn 3 dosbarth gwahanol yn seilio ar eu gallu a’r lefel o gefnogaeth sydd angen. Fel darpar athro llwyddais i gyfrannu at y targed trwy ddarparu gwersi sy’n cynnwys cyfleodd i’r dysgwyr ymarfer sgiliau llafar trwy arwain trafodaethau grŵp, cyflwyno gemau hwylus, a pharhau i ddrilio iaith trwy ymarfer cwestiynau ac atebion. Mae’r syniadau yma yn gyd fynd gyda barn Feldman (2019) wrth feddwl am greu amgylchedd iaith gyfoethog yn y</w:t>
      </w:r>
      <w:r w:rsidR="0056053B">
        <w:rPr>
          <w:rFonts w:ascii="Arial" w:hAnsi="Arial" w:cs="Arial"/>
          <w:color w:val="000000" w:themeColor="text1"/>
          <w:sz w:val="22"/>
          <w:szCs w:val="22"/>
          <w:lang w:val="cy-GB"/>
        </w:rPr>
        <w:t xml:space="preserve"> </w:t>
      </w:r>
      <w:r w:rsidR="0090257B" w:rsidRPr="0090257B">
        <w:rPr>
          <w:rFonts w:ascii="Arial" w:hAnsi="Arial" w:cs="Arial"/>
          <w:color w:val="000000" w:themeColor="text1"/>
          <w:sz w:val="22"/>
          <w:szCs w:val="22"/>
          <w:lang w:val="cy-GB"/>
        </w:rPr>
        <w:t xml:space="preserve">dosbarth. </w:t>
      </w:r>
    </w:p>
    <w:p w14:paraId="4F08F949" w14:textId="77777777" w:rsidR="0090257B" w:rsidRDefault="0090257B" w:rsidP="0063584F">
      <w:pPr>
        <w:pStyle w:val="HTMLPreformatted"/>
        <w:spacing w:line="360" w:lineRule="auto"/>
        <w:rPr>
          <w:rFonts w:ascii="Arial" w:hAnsi="Arial" w:cs="Arial"/>
          <w:color w:val="000000" w:themeColor="text1"/>
          <w:sz w:val="22"/>
          <w:szCs w:val="22"/>
          <w:lang w:val="cy-GB"/>
        </w:rPr>
      </w:pPr>
      <w:r w:rsidRPr="0090257B">
        <w:rPr>
          <w:rFonts w:ascii="Arial" w:hAnsi="Arial" w:cs="Arial"/>
          <w:color w:val="000000" w:themeColor="text1"/>
          <w:sz w:val="22"/>
          <w:szCs w:val="22"/>
          <w:lang w:val="cy-GB"/>
        </w:rPr>
        <w:t xml:space="preserve">Er mwyn cyllido cyflogau aelodau o staff penodol sy’n cefnogi dysgwyr mewn ymyraethau iaith, defnyddir Ysgol A grant gwella addysg, a grant datblygu disgyblion (Ysgol </w:t>
      </w:r>
      <w:r w:rsidRPr="0056053B">
        <w:rPr>
          <w:rFonts w:ascii="Arial" w:hAnsi="Arial" w:cs="Arial"/>
          <w:color w:val="000000" w:themeColor="text1"/>
          <w:sz w:val="22"/>
          <w:szCs w:val="22"/>
          <w:highlight w:val="black"/>
          <w:lang w:val="cy-GB"/>
        </w:rPr>
        <w:t>Llanhari,</w:t>
      </w:r>
      <w:r w:rsidRPr="0090257B">
        <w:rPr>
          <w:rFonts w:ascii="Arial" w:hAnsi="Arial" w:cs="Arial"/>
          <w:color w:val="000000" w:themeColor="text1"/>
          <w:sz w:val="22"/>
          <w:szCs w:val="22"/>
          <w:lang w:val="cy-GB"/>
        </w:rPr>
        <w:t xml:space="preserve"> 2024) ac mae’r ysgol yn parhau i hunanwerthuso’r effaith y gwariant yn flynyddol. Trwy fonitro llyfrau, dadansoddi effeithiol o ddata profion cenedlaethol, ac arsylwi ar wersi iaith ysgol gyfan mae’r ysgol yn mesur effaith eu gweithdrefnau i weithio tuag at y targed. Yn yr un modd, bydd yr ysgol yn edrych i addasu’r strategaeth os oes angen, ac yna gwerthuso ar ôl y gwaith gwella i fyfyrio ar ba mor llwyddiannus oedd y gwaith (Llywodraeth Cymru, 2024a).</w:t>
      </w:r>
    </w:p>
    <w:p w14:paraId="53748C18" w14:textId="77777777" w:rsidR="0056053B" w:rsidRDefault="0056053B" w:rsidP="0063584F">
      <w:pPr>
        <w:pStyle w:val="HTMLPreformatted"/>
        <w:spacing w:line="360" w:lineRule="auto"/>
        <w:rPr>
          <w:rFonts w:ascii="Arial" w:hAnsi="Arial" w:cs="Arial"/>
          <w:color w:val="000000" w:themeColor="text1"/>
          <w:sz w:val="22"/>
          <w:szCs w:val="22"/>
          <w:lang w:val="cy-GB"/>
        </w:rPr>
      </w:pPr>
    </w:p>
    <w:p w14:paraId="720D9ADB" w14:textId="77777777" w:rsidR="00662B84" w:rsidRDefault="0090257B" w:rsidP="00C00D1E">
      <w:pPr>
        <w:pStyle w:val="HTMLPreformatted"/>
        <w:spacing w:line="360" w:lineRule="auto"/>
        <w:rPr>
          <w:rFonts w:ascii="Arial" w:hAnsi="Arial" w:cs="Arial"/>
          <w:sz w:val="22"/>
          <w:szCs w:val="22"/>
          <w:lang w:val="cy-GB"/>
        </w:rPr>
      </w:pPr>
      <w:r w:rsidRPr="0090257B">
        <w:rPr>
          <w:rFonts w:ascii="Arial" w:hAnsi="Arial" w:cs="Arial"/>
          <w:sz w:val="22"/>
          <w:szCs w:val="22"/>
          <w:lang w:val="cy-GB"/>
        </w:rPr>
        <w:t>I grynhoi, trwy archwilio ystod o lenyddiaeth yn seiliedig ar y targed i godi safonau llafaredd, rwyf wedi deall yr heriau sy’n amlygu yn enwedig effaith y pandemig ar sgiliau iaith plant. Yn yr un ffordd rwyf wedi archwilio’r effaith gadarnhaol mae codi safonau llythrennedd yn cael ar ddysgwyr yng Nghymru er mwyn hybu’r iaith i weithio tuag at strategaeth miliwn o siaradwyr. Llwyddais i ddeall y camau cymerwyd yr ysgol i benderfynu ar darged trwy ystyried blaenoriaethau cenedlaethol, ddadansoddi data a monitro gwaith. Ymhellach, dysgais sut mae’r ysgol yn mesur effaith trwy brofion ac arsylwi ar wersi iaith.</w:t>
      </w:r>
    </w:p>
    <w:p w14:paraId="465174DC" w14:textId="77777777" w:rsidR="00662B84" w:rsidRDefault="00662B84" w:rsidP="00C00D1E">
      <w:pPr>
        <w:pStyle w:val="HTMLPreformatted"/>
        <w:spacing w:line="360" w:lineRule="auto"/>
        <w:rPr>
          <w:rFonts w:ascii="Arial" w:hAnsi="Arial" w:cs="Arial"/>
          <w:sz w:val="22"/>
          <w:szCs w:val="22"/>
          <w:lang w:val="cy-GB"/>
        </w:rPr>
      </w:pPr>
    </w:p>
    <w:p w14:paraId="30D3BFB9" w14:textId="0EFACB2F" w:rsidR="009768DD" w:rsidRDefault="0090257B" w:rsidP="00C00D1E">
      <w:pPr>
        <w:pStyle w:val="HTMLPreformatted"/>
        <w:spacing w:line="360" w:lineRule="auto"/>
        <w:rPr>
          <w:rFonts w:ascii="Arial" w:hAnsi="Arial" w:cs="Arial"/>
          <w:sz w:val="22"/>
          <w:szCs w:val="22"/>
          <w:lang w:val="cy-GB"/>
        </w:rPr>
      </w:pPr>
      <w:r w:rsidRPr="0090257B">
        <w:rPr>
          <w:rFonts w:ascii="Arial" w:hAnsi="Arial" w:cs="Arial"/>
          <w:sz w:val="22"/>
          <w:szCs w:val="22"/>
          <w:lang w:val="cy-GB"/>
        </w:rPr>
        <w:t xml:space="preserve">Yn y dyfodol, bydd cyfle i fi gyfrannu a chydweithio tuag at darged penodol, a byddaf yn barod i gymryd syniadau rwyf wedi dysgu yn seiliedig ar godi safonau llafaredd a rhannu'r rhain er mwyn cefnogi’r CGY. Yn ychwanegol, byddaf yn frwdfrydig tuag at wella agweddau gwahanol mae’r ysgol eisiau gwella. Mae’r Safonau Proffesiynol (Llywodraeth Cymru, </w:t>
      </w:r>
      <w:r w:rsidRPr="0090257B">
        <w:rPr>
          <w:rFonts w:ascii="Arial" w:hAnsi="Arial" w:cs="Arial"/>
          <w:sz w:val="22"/>
          <w:szCs w:val="22"/>
          <w:lang w:val="cy-GB"/>
        </w:rPr>
        <w:lastRenderedPageBreak/>
        <w:t>2017a) yn chwarae rôl ganolog wrth feddwl am gydweithio a mesur effaith newid mewn arfer wrth ystyried CGY yn fy nyfodol fel athro.</w:t>
      </w:r>
    </w:p>
    <w:p w14:paraId="470C6063" w14:textId="77777777" w:rsidR="00313216" w:rsidRDefault="00313216" w:rsidP="00C00D1E">
      <w:pPr>
        <w:pStyle w:val="HTMLPreformatted"/>
        <w:spacing w:line="360" w:lineRule="auto"/>
        <w:rPr>
          <w:rFonts w:ascii="Arial" w:hAnsi="Arial" w:cs="Arial"/>
          <w:sz w:val="22"/>
          <w:szCs w:val="22"/>
          <w:lang w:val="cy-GB"/>
        </w:rPr>
      </w:pPr>
    </w:p>
    <w:p w14:paraId="585AD5A0" w14:textId="77777777" w:rsidR="00213442" w:rsidRPr="003023B3" w:rsidRDefault="00213442" w:rsidP="00830710">
      <w:pPr>
        <w:pStyle w:val="HTMLPreformatted"/>
        <w:spacing w:line="540" w:lineRule="atLeast"/>
        <w:rPr>
          <w:rFonts w:ascii="Arial" w:eastAsiaTheme="majorEastAsia" w:hAnsi="Arial" w:cs="Arial"/>
          <w:color w:val="1F1F1F"/>
          <w:sz w:val="24"/>
          <w:szCs w:val="18"/>
          <w:lang w:val="cy-GB"/>
        </w:rPr>
      </w:pPr>
    </w:p>
    <w:p w14:paraId="41DCE115" w14:textId="391F4BF5" w:rsidR="007550B8" w:rsidRDefault="007550B8" w:rsidP="007550B8">
      <w:pPr>
        <w:rPr>
          <w:rFonts w:ascii="Arial" w:hAnsi="Arial" w:cs="Arial"/>
          <w:b/>
          <w:bCs/>
          <w:sz w:val="28"/>
          <w:szCs w:val="28"/>
          <w:u w:val="single"/>
          <w:lang w:val="cy-GB"/>
        </w:rPr>
      </w:pPr>
      <w:r w:rsidRPr="00005E16">
        <w:rPr>
          <w:rFonts w:ascii="Arial" w:hAnsi="Arial" w:cs="Arial"/>
          <w:b/>
          <w:bCs/>
          <w:sz w:val="28"/>
          <w:szCs w:val="28"/>
          <w:u w:val="single"/>
          <w:lang w:val="cy-GB"/>
        </w:rPr>
        <w:t>Rhestr Cyfeirnodi</w:t>
      </w:r>
    </w:p>
    <w:p w14:paraId="04944EAF" w14:textId="77777777" w:rsidR="00BB7207" w:rsidRDefault="00BB7207" w:rsidP="007550B8">
      <w:pPr>
        <w:rPr>
          <w:rFonts w:ascii="Arial" w:hAnsi="Arial" w:cs="Arial"/>
          <w:b/>
          <w:bCs/>
          <w:sz w:val="28"/>
          <w:szCs w:val="28"/>
          <w:u w:val="single"/>
          <w:lang w:val="cy-GB"/>
        </w:rPr>
      </w:pPr>
    </w:p>
    <w:p w14:paraId="53DDAC4A" w14:textId="25F8F2DB"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BERA. (2024) Ethical Guidlines for educational res</w:t>
      </w:r>
      <w:r w:rsidR="00A65E3D">
        <w:rPr>
          <w:rFonts w:ascii="Arial" w:hAnsi="Arial" w:cs="Arial"/>
          <w:sz w:val="22"/>
          <w:szCs w:val="22"/>
          <w:lang w:val="cy-GB"/>
        </w:rPr>
        <w:t>e</w:t>
      </w:r>
      <w:r w:rsidRPr="00BB7207">
        <w:rPr>
          <w:rFonts w:ascii="Arial" w:hAnsi="Arial" w:cs="Arial"/>
          <w:sz w:val="22"/>
          <w:szCs w:val="22"/>
          <w:lang w:val="cy-GB"/>
        </w:rPr>
        <w:t>arch, fifth edition.</w:t>
      </w:r>
    </w:p>
    <w:p w14:paraId="7A27653A" w14:textId="77777777"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 xml:space="preserve">Ar gael: </w:t>
      </w:r>
      <w:r>
        <w:fldChar w:fldCharType="begin"/>
      </w:r>
      <w:r>
        <w:instrText>HYPERLINK "https://www.bera.ac.uk/publication/ethical-guidelines-for-educational-research-fifth-edition-2024-online"</w:instrText>
      </w:r>
      <w:r>
        <w:fldChar w:fldCharType="separate"/>
      </w:r>
      <w:r w:rsidRPr="00BB7207">
        <w:rPr>
          <w:rStyle w:val="Hyperlink"/>
          <w:rFonts w:ascii="Arial" w:hAnsi="Arial" w:cs="Arial"/>
          <w:color w:val="000000" w:themeColor="text1"/>
          <w:sz w:val="22"/>
          <w:szCs w:val="22"/>
          <w:u w:val="none"/>
          <w:lang w:val="cy-GB"/>
        </w:rPr>
        <w:t>https://www.bera.ac.uk/publication/ethical-guidelines-for-educational-research-fifth-edition-2024-online</w:t>
      </w:r>
      <w:r>
        <w:rPr>
          <w:rStyle w:val="Hyperlink"/>
          <w:rFonts w:ascii="Arial" w:hAnsi="Arial" w:cs="Arial"/>
          <w:color w:val="000000" w:themeColor="text1"/>
          <w:sz w:val="22"/>
          <w:szCs w:val="22"/>
          <w:u w:val="none"/>
          <w:lang w:val="cy-GB"/>
        </w:rPr>
        <w:fldChar w:fldCharType="end"/>
      </w:r>
    </w:p>
    <w:p w14:paraId="546353D0" w14:textId="77777777"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(Cyrchwyd: 15/04/25)</w:t>
      </w:r>
    </w:p>
    <w:p w14:paraId="39CAFCF9" w14:textId="77777777" w:rsidR="00BB7207" w:rsidRPr="00BB7207" w:rsidRDefault="00BB7207" w:rsidP="00BB7207">
      <w:pPr>
        <w:pStyle w:val="NoSpacing"/>
        <w:spacing w:line="360" w:lineRule="auto"/>
        <w:rPr>
          <w:rFonts w:ascii="Arial" w:hAnsi="Arial" w:cs="Arial"/>
          <w:sz w:val="22"/>
          <w:szCs w:val="22"/>
          <w:lang w:val="cy-GB"/>
        </w:rPr>
      </w:pPr>
    </w:p>
    <w:p w14:paraId="0EA60D96" w14:textId="77777777"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Bilton, C. &amp; Duff, A. (2021) Improving Literacy in Key Stage 2 Guidance Report EEF</w:t>
      </w:r>
    </w:p>
    <w:p w14:paraId="1363FE0D" w14:textId="77777777"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 xml:space="preserve">Ar gael: </w:t>
      </w:r>
      <w:r>
        <w:fldChar w:fldCharType="begin"/>
      </w:r>
      <w:r>
        <w:instrText>HYPERLINK "https://d2tic4wvo1iusb.cloudfront.net/production/eef-guidance-reports/literacy-ks2/EEF-Improving-literacy-in-key-stage-2-report-Second-edition.pdf?v=1744739967"</w:instrText>
      </w:r>
      <w:r>
        <w:fldChar w:fldCharType="separate"/>
      </w:r>
      <w:r w:rsidRPr="00BB7207">
        <w:rPr>
          <w:rStyle w:val="Hyperlink"/>
          <w:rFonts w:ascii="Arial" w:hAnsi="Arial" w:cs="Arial"/>
          <w:sz w:val="22"/>
          <w:szCs w:val="22"/>
          <w:u w:val="none"/>
          <w:lang w:val="cy-GB"/>
        </w:rPr>
        <w:t>https://d2tic4wvo1iusb.cloudfront.net/production/eef-guidance-reports/literacy-ks2/EEF-Improving-literacy-in-key-stage-2-report-Second-edition.pdf?v=1744739967</w:t>
      </w:r>
      <w:r>
        <w:rPr>
          <w:rStyle w:val="Hyperlink"/>
          <w:rFonts w:ascii="Arial" w:hAnsi="Arial" w:cs="Arial"/>
          <w:sz w:val="22"/>
          <w:szCs w:val="22"/>
          <w:u w:val="none"/>
          <w:lang w:val="cy-GB"/>
        </w:rPr>
        <w:fldChar w:fldCharType="end"/>
      </w:r>
    </w:p>
    <w:p w14:paraId="7E15E1EE" w14:textId="77777777" w:rsidR="00BB7207" w:rsidRPr="00BB7207" w:rsidRDefault="00BB7207" w:rsidP="00BB7207">
      <w:pPr>
        <w:pStyle w:val="NoSpacing"/>
        <w:rPr>
          <w:rFonts w:ascii="Arial" w:hAnsi="Arial" w:cs="Arial"/>
          <w:color w:val="000000" w:themeColor="text1"/>
          <w:sz w:val="22"/>
          <w:szCs w:val="22"/>
          <w:lang w:val="cy-GB"/>
        </w:rPr>
      </w:pPr>
      <w:r w:rsidRPr="00BB7207">
        <w:rPr>
          <w:rFonts w:ascii="Arial" w:hAnsi="Arial" w:cs="Arial"/>
          <w:color w:val="000000" w:themeColor="text1"/>
          <w:sz w:val="22"/>
          <w:szCs w:val="22"/>
          <w:lang w:val="cy-GB"/>
        </w:rPr>
        <w:t>(Cyrchwyd: 17/04/25)</w:t>
      </w:r>
    </w:p>
    <w:p w14:paraId="6CC58B10" w14:textId="77777777" w:rsidR="00BB7207" w:rsidRPr="00BB7207" w:rsidRDefault="00BB7207" w:rsidP="00BB7207">
      <w:pPr>
        <w:pStyle w:val="NoSpacing"/>
        <w:rPr>
          <w:rFonts w:ascii="Arial" w:hAnsi="Arial" w:cs="Arial"/>
          <w:color w:val="000000" w:themeColor="text1"/>
          <w:sz w:val="22"/>
          <w:szCs w:val="22"/>
          <w:lang w:val="cy-GB"/>
        </w:rPr>
      </w:pPr>
    </w:p>
    <w:p w14:paraId="3FB066B5" w14:textId="77777777"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Consortiwm Canolbarth y De. (2020) Framework for school imporvement final version</w:t>
      </w:r>
    </w:p>
    <w:p w14:paraId="6D61027F" w14:textId="77777777"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 xml:space="preserve">Ar gael: </w:t>
      </w:r>
      <w:r>
        <w:fldChar w:fldCharType="begin"/>
      </w:r>
      <w:r>
        <w:instrText>HYPERLINK "https://www.rctcbc.gov.uk/EN/Resident/SchoolsandLearning/SchoolGovernors/Relateddocs/Infoforgovernors/FrameworkforSchoolImprovementSept2020Englishfinal.pdf"</w:instrText>
      </w:r>
      <w:r>
        <w:fldChar w:fldCharType="separate"/>
      </w:r>
      <w:r w:rsidRPr="00BB7207">
        <w:rPr>
          <w:rStyle w:val="Hyperlink"/>
          <w:rFonts w:ascii="Arial" w:hAnsi="Arial" w:cs="Arial"/>
          <w:sz w:val="22"/>
          <w:szCs w:val="22"/>
          <w:u w:val="none"/>
          <w:lang w:val="cy-GB"/>
        </w:rPr>
        <w:t>https://www.rctcbc.gov.uk/EN/Resident/SchoolsandLearning/SchoolGovernors/Relateddocs/Infoforgovernors/FrameworkforSchoolImprovementSept2020Englishfinal.pdf</w:t>
      </w:r>
      <w:r>
        <w:rPr>
          <w:rStyle w:val="Hyperlink"/>
          <w:rFonts w:ascii="Arial" w:hAnsi="Arial" w:cs="Arial"/>
          <w:sz w:val="22"/>
          <w:szCs w:val="22"/>
          <w:u w:val="none"/>
          <w:lang w:val="cy-GB"/>
        </w:rPr>
        <w:fldChar w:fldCharType="end"/>
      </w:r>
    </w:p>
    <w:p w14:paraId="3DA9ACAF" w14:textId="77777777" w:rsidR="00BB7207" w:rsidRPr="00BB7207" w:rsidRDefault="00BB7207" w:rsidP="00BB7207">
      <w:pPr>
        <w:pStyle w:val="NoSpacing"/>
        <w:spacing w:line="360" w:lineRule="auto"/>
        <w:rPr>
          <w:rFonts w:ascii="Arial" w:hAnsi="Arial" w:cs="Arial"/>
          <w:sz w:val="22"/>
          <w:szCs w:val="22"/>
          <w:lang w:val="cy-GB"/>
        </w:rPr>
      </w:pPr>
      <w:r w:rsidRPr="00BB7207">
        <w:rPr>
          <w:rFonts w:ascii="Arial" w:hAnsi="Arial" w:cs="Arial"/>
          <w:sz w:val="22"/>
          <w:szCs w:val="22"/>
          <w:lang w:val="cy-GB"/>
        </w:rPr>
        <w:t>(Cyrchwyd: 16/04/25)</w:t>
      </w:r>
    </w:p>
    <w:p w14:paraId="31529ACE" w14:textId="77777777" w:rsidR="00BB7207" w:rsidRDefault="00BB7207" w:rsidP="00BB7207">
      <w:pPr>
        <w:pStyle w:val="NoSpacing"/>
        <w:spacing w:line="360" w:lineRule="auto"/>
        <w:rPr>
          <w:rFonts w:ascii="Arial" w:hAnsi="Arial" w:cs="Arial"/>
          <w:sz w:val="22"/>
          <w:szCs w:val="22"/>
          <w:lang w:val="cy-GB"/>
        </w:rPr>
      </w:pPr>
    </w:p>
    <w:p w14:paraId="29E4B301" w14:textId="77777777" w:rsidR="00F870E9" w:rsidRPr="00EF1DD1" w:rsidRDefault="00F870E9" w:rsidP="00F870E9">
      <w:pPr>
        <w:pStyle w:val="NoSpacing"/>
        <w:rPr>
          <w:rFonts w:ascii="Arial" w:hAnsi="Arial" w:cs="Arial"/>
          <w:sz w:val="22"/>
          <w:szCs w:val="22"/>
          <w:lang w:val="cy-GB"/>
        </w:rPr>
      </w:pPr>
      <w:r w:rsidRPr="00EF1DD1">
        <w:rPr>
          <w:rFonts w:ascii="Arial" w:hAnsi="Arial" w:cs="Arial"/>
          <w:sz w:val="22"/>
          <w:szCs w:val="22"/>
          <w:lang w:val="cy-GB"/>
        </w:rPr>
        <w:t>Donaldson, G. (2015) Dyfodol Llwyddiannus Adolygiad Annibynnol o’r Cwricwlwm a’r Trefniadau Asesu yng Nghymru</w:t>
      </w:r>
      <w:r>
        <w:rPr>
          <w:rFonts w:ascii="Arial" w:hAnsi="Arial" w:cs="Arial"/>
          <w:sz w:val="22"/>
          <w:szCs w:val="22"/>
          <w:lang w:val="cy-GB"/>
        </w:rPr>
        <w:t>.</w:t>
      </w:r>
    </w:p>
    <w:p w14:paraId="45B3ED6D" w14:textId="77777777" w:rsidR="00F870E9" w:rsidRPr="00EF1DD1" w:rsidRDefault="00F870E9" w:rsidP="00F870E9">
      <w:pPr>
        <w:pStyle w:val="NoSpacing"/>
        <w:rPr>
          <w:rFonts w:ascii="Arial" w:hAnsi="Arial" w:cs="Arial"/>
          <w:sz w:val="22"/>
          <w:szCs w:val="22"/>
          <w:lang w:val="cy-GB"/>
        </w:rPr>
      </w:pPr>
      <w:r w:rsidRPr="00EF1DD1">
        <w:rPr>
          <w:rFonts w:ascii="Arial" w:hAnsi="Arial" w:cs="Arial"/>
          <w:sz w:val="22"/>
          <w:szCs w:val="22"/>
          <w:lang w:val="cy-GB"/>
        </w:rPr>
        <w:t xml:space="preserve">Ar gael: </w:t>
      </w:r>
      <w:r>
        <w:fldChar w:fldCharType="begin"/>
      </w:r>
      <w:r>
        <w:instrText>HYPERLINK "https://www.llyw.cymru/sites/default/files/publications/2018-03/dyfodol-llwyddiannus.pdf"</w:instrText>
      </w:r>
      <w:r>
        <w:fldChar w:fldCharType="separate"/>
      </w:r>
      <w:r w:rsidRPr="00EF1DD1">
        <w:rPr>
          <w:rStyle w:val="Hyperlink"/>
          <w:rFonts w:ascii="Arial" w:hAnsi="Arial" w:cs="Arial"/>
          <w:sz w:val="22"/>
          <w:szCs w:val="22"/>
          <w:lang w:val="cy-GB"/>
        </w:rPr>
        <w:t>https://www.llyw.cymru/sites/default/files/publications/2018-03/dyfodol-llwyddiannus.pdf</w:t>
      </w:r>
      <w:r>
        <w:rPr>
          <w:rStyle w:val="Hyperlink"/>
          <w:rFonts w:ascii="Arial" w:hAnsi="Arial" w:cs="Arial"/>
          <w:sz w:val="22"/>
          <w:szCs w:val="22"/>
          <w:lang w:val="cy-GB"/>
        </w:rPr>
        <w:fldChar w:fldCharType="end"/>
      </w:r>
    </w:p>
    <w:p w14:paraId="22A8540D" w14:textId="5858E79D" w:rsidR="00F870E9" w:rsidRPr="00EF1DD1" w:rsidRDefault="00F870E9" w:rsidP="00F870E9">
      <w:pPr>
        <w:pStyle w:val="NoSpacing"/>
        <w:rPr>
          <w:rFonts w:ascii="Arial" w:hAnsi="Arial" w:cs="Arial"/>
          <w:sz w:val="22"/>
          <w:szCs w:val="22"/>
          <w:lang w:val="cy-GB"/>
        </w:rPr>
      </w:pPr>
      <w:r>
        <w:rPr>
          <w:rFonts w:ascii="Arial" w:hAnsi="Arial" w:cs="Arial"/>
          <w:sz w:val="22"/>
          <w:szCs w:val="22"/>
          <w:lang w:val="cy-GB"/>
        </w:rPr>
        <w:t>(</w:t>
      </w:r>
      <w:r w:rsidRPr="00EF1DD1">
        <w:rPr>
          <w:rFonts w:ascii="Arial" w:hAnsi="Arial" w:cs="Arial"/>
          <w:sz w:val="22"/>
          <w:szCs w:val="22"/>
          <w:lang w:val="cy-GB"/>
        </w:rPr>
        <w:t xml:space="preserve">Cyrchwyd: </w:t>
      </w:r>
      <w:r w:rsidR="00A65E3D">
        <w:rPr>
          <w:rFonts w:ascii="Arial" w:hAnsi="Arial" w:cs="Arial"/>
          <w:sz w:val="22"/>
          <w:szCs w:val="22"/>
          <w:lang w:val="cy-GB"/>
        </w:rPr>
        <w:t>23</w:t>
      </w:r>
      <w:r w:rsidRPr="00EF1DD1">
        <w:rPr>
          <w:rFonts w:ascii="Arial" w:hAnsi="Arial" w:cs="Arial"/>
          <w:sz w:val="22"/>
          <w:szCs w:val="22"/>
          <w:lang w:val="cy-GB"/>
        </w:rPr>
        <w:t>/0</w:t>
      </w:r>
      <w:r w:rsidR="00A65E3D">
        <w:rPr>
          <w:rFonts w:ascii="Arial" w:hAnsi="Arial" w:cs="Arial"/>
          <w:sz w:val="22"/>
          <w:szCs w:val="22"/>
          <w:lang w:val="cy-GB"/>
        </w:rPr>
        <w:t>4</w:t>
      </w:r>
      <w:r w:rsidRPr="00EF1DD1">
        <w:rPr>
          <w:rFonts w:ascii="Arial" w:hAnsi="Arial" w:cs="Arial"/>
          <w:sz w:val="22"/>
          <w:szCs w:val="22"/>
          <w:lang w:val="cy-GB"/>
        </w:rPr>
        <w:t>/25</w:t>
      </w:r>
      <w:r>
        <w:rPr>
          <w:rFonts w:ascii="Arial" w:hAnsi="Arial" w:cs="Arial"/>
          <w:sz w:val="22"/>
          <w:szCs w:val="22"/>
          <w:lang w:val="cy-GB"/>
        </w:rPr>
        <w:t>)</w:t>
      </w:r>
    </w:p>
    <w:p w14:paraId="3F75EBD2" w14:textId="77777777" w:rsidR="00F870E9" w:rsidRPr="00BB7207" w:rsidRDefault="00F870E9" w:rsidP="00BB7207">
      <w:pPr>
        <w:pStyle w:val="NoSpacing"/>
        <w:spacing w:line="360" w:lineRule="auto"/>
        <w:rPr>
          <w:rFonts w:ascii="Arial" w:hAnsi="Arial" w:cs="Arial"/>
          <w:sz w:val="22"/>
          <w:szCs w:val="22"/>
          <w:lang w:val="cy-GB"/>
        </w:rPr>
      </w:pPr>
    </w:p>
    <w:p w14:paraId="0F6D487C" w14:textId="7554BE69" w:rsidR="00BB7207" w:rsidRPr="00595D45" w:rsidRDefault="00BB7207" w:rsidP="00BB7207">
      <w:pPr>
        <w:rPr>
          <w:rFonts w:ascii="Arial" w:hAnsi="Arial" w:cs="Arial"/>
          <w:i/>
          <w:iCs/>
          <w:sz w:val="22"/>
          <w:szCs w:val="22"/>
          <w:lang w:val="cy-GB"/>
        </w:rPr>
      </w:pPr>
      <w:r w:rsidRPr="00BB7207">
        <w:rPr>
          <w:rFonts w:ascii="Arial" w:hAnsi="Arial" w:cs="Arial"/>
          <w:sz w:val="22"/>
          <w:szCs w:val="22"/>
          <w:lang w:val="cy-GB"/>
        </w:rPr>
        <w:t xml:space="preserve">Doss, </w:t>
      </w:r>
      <w:r w:rsidR="00595D45">
        <w:rPr>
          <w:rFonts w:ascii="Arial" w:hAnsi="Arial" w:cs="Arial"/>
          <w:sz w:val="22"/>
          <w:szCs w:val="22"/>
          <w:lang w:val="cy-GB"/>
        </w:rPr>
        <w:t>C</w:t>
      </w:r>
      <w:r w:rsidRPr="00BB7207">
        <w:rPr>
          <w:rFonts w:ascii="Arial" w:hAnsi="Arial" w:cs="Arial"/>
          <w:sz w:val="22"/>
          <w:szCs w:val="22"/>
          <w:lang w:val="cy-GB"/>
        </w:rPr>
        <w:t>.</w:t>
      </w:r>
      <w:r w:rsidR="00595D45">
        <w:rPr>
          <w:rFonts w:ascii="Arial" w:hAnsi="Arial" w:cs="Arial"/>
          <w:sz w:val="22"/>
          <w:szCs w:val="22"/>
          <w:lang w:val="cy-GB"/>
        </w:rPr>
        <w:t>J</w:t>
      </w:r>
      <w:r w:rsidRPr="00BB7207">
        <w:rPr>
          <w:rFonts w:ascii="Arial" w:hAnsi="Arial" w:cs="Arial"/>
          <w:sz w:val="22"/>
          <w:szCs w:val="22"/>
          <w:lang w:val="cy-GB"/>
        </w:rPr>
        <w:t xml:space="preserve">. </w:t>
      </w:r>
      <w:r w:rsidRPr="00BB7207">
        <w:rPr>
          <w:rFonts w:ascii="Arial" w:hAnsi="Arial" w:cs="Arial"/>
          <w:i/>
          <w:iCs/>
          <w:sz w:val="22"/>
          <w:szCs w:val="22"/>
          <w:lang w:val="cy-GB"/>
        </w:rPr>
        <w:t>et al.</w:t>
      </w:r>
      <w:r w:rsidRPr="00BB7207">
        <w:rPr>
          <w:rFonts w:ascii="Arial" w:hAnsi="Arial" w:cs="Arial"/>
          <w:sz w:val="22"/>
          <w:szCs w:val="22"/>
          <w:lang w:val="cy-GB"/>
        </w:rPr>
        <w:t xml:space="preserve"> (2020) </w:t>
      </w:r>
      <w:r w:rsidR="00595D45">
        <w:rPr>
          <w:rFonts w:ascii="Arial" w:hAnsi="Arial" w:cs="Arial"/>
          <w:sz w:val="22"/>
          <w:szCs w:val="22"/>
          <w:lang w:val="cy-GB"/>
        </w:rPr>
        <w:t>‘</w:t>
      </w:r>
      <w:r w:rsidRPr="00595D45">
        <w:rPr>
          <w:rFonts w:ascii="Arial" w:hAnsi="Arial" w:cs="Arial"/>
          <w:i/>
          <w:iCs/>
          <w:sz w:val="22"/>
          <w:szCs w:val="22"/>
          <w:lang w:val="cy-GB"/>
        </w:rPr>
        <w:t>School Imp</w:t>
      </w:r>
      <w:r w:rsidR="00595D45">
        <w:rPr>
          <w:rFonts w:ascii="Arial" w:hAnsi="Arial" w:cs="Arial"/>
          <w:i/>
          <w:iCs/>
          <w:sz w:val="22"/>
          <w:szCs w:val="22"/>
          <w:lang w:val="cy-GB"/>
        </w:rPr>
        <w:t>rov</w:t>
      </w:r>
      <w:r w:rsidRPr="00595D45">
        <w:rPr>
          <w:rFonts w:ascii="Arial" w:hAnsi="Arial" w:cs="Arial"/>
          <w:i/>
          <w:iCs/>
          <w:sz w:val="22"/>
          <w:szCs w:val="22"/>
          <w:lang w:val="cy-GB"/>
        </w:rPr>
        <w:t>e</w:t>
      </w:r>
      <w:r w:rsidR="00595D45">
        <w:rPr>
          <w:rFonts w:ascii="Arial" w:hAnsi="Arial" w:cs="Arial"/>
          <w:i/>
          <w:iCs/>
          <w:sz w:val="22"/>
          <w:szCs w:val="22"/>
          <w:lang w:val="cy-GB"/>
        </w:rPr>
        <w:t>me</w:t>
      </w:r>
      <w:r w:rsidRPr="00595D45">
        <w:rPr>
          <w:rFonts w:ascii="Arial" w:hAnsi="Arial" w:cs="Arial"/>
          <w:i/>
          <w:iCs/>
          <w:sz w:val="22"/>
          <w:szCs w:val="22"/>
          <w:lang w:val="cy-GB"/>
        </w:rPr>
        <w:t>nt Plans</w:t>
      </w:r>
      <w:r w:rsidR="00595D45">
        <w:rPr>
          <w:rFonts w:ascii="Arial" w:hAnsi="Arial" w:cs="Arial"/>
          <w:i/>
          <w:iCs/>
          <w:sz w:val="22"/>
          <w:szCs w:val="22"/>
          <w:lang w:val="cy-GB"/>
        </w:rPr>
        <w:t>:</w:t>
      </w:r>
      <w:r w:rsidRPr="00595D45">
        <w:rPr>
          <w:rFonts w:ascii="Arial" w:hAnsi="Arial" w:cs="Arial"/>
          <w:i/>
          <w:iCs/>
          <w:sz w:val="22"/>
          <w:szCs w:val="22"/>
          <w:lang w:val="cy-GB"/>
        </w:rPr>
        <w:t xml:space="preserve"> Is there room for imp</w:t>
      </w:r>
      <w:r w:rsidR="00595D45">
        <w:rPr>
          <w:rFonts w:ascii="Arial" w:hAnsi="Arial" w:cs="Arial"/>
          <w:i/>
          <w:iCs/>
          <w:sz w:val="22"/>
          <w:szCs w:val="22"/>
          <w:lang w:val="cy-GB"/>
        </w:rPr>
        <w:t>rove</w:t>
      </w:r>
      <w:r w:rsidRPr="00595D45">
        <w:rPr>
          <w:rFonts w:ascii="Arial" w:hAnsi="Arial" w:cs="Arial"/>
          <w:i/>
          <w:iCs/>
          <w:sz w:val="22"/>
          <w:szCs w:val="22"/>
          <w:lang w:val="cy-GB"/>
        </w:rPr>
        <w:t>ment?</w:t>
      </w:r>
      <w:r w:rsidR="00595D45">
        <w:rPr>
          <w:rFonts w:ascii="Arial" w:hAnsi="Arial" w:cs="Arial"/>
          <w:i/>
          <w:iCs/>
          <w:sz w:val="22"/>
          <w:szCs w:val="22"/>
          <w:lang w:val="cy-GB"/>
        </w:rPr>
        <w:t xml:space="preserve"> </w:t>
      </w:r>
      <w:r w:rsidR="00595D45" w:rsidRPr="00595D45">
        <w:rPr>
          <w:rFonts w:ascii="Arial" w:hAnsi="Arial" w:cs="Arial"/>
          <w:sz w:val="22"/>
          <w:szCs w:val="22"/>
          <w:lang w:val="cy-GB"/>
        </w:rPr>
        <w:t>RAND Corporation</w:t>
      </w:r>
      <w:r w:rsidR="00595D45">
        <w:rPr>
          <w:rFonts w:ascii="Arial" w:hAnsi="Arial" w:cs="Arial"/>
          <w:sz w:val="22"/>
          <w:szCs w:val="22"/>
          <w:lang w:val="cy-GB"/>
        </w:rPr>
        <w:t>.</w:t>
      </w:r>
      <w:r w:rsidR="00595D45">
        <w:rPr>
          <w:rFonts w:ascii="Arial" w:hAnsi="Arial" w:cs="Arial"/>
          <w:i/>
          <w:iCs/>
          <w:sz w:val="22"/>
          <w:szCs w:val="22"/>
          <w:lang w:val="cy-GB"/>
        </w:rPr>
        <w:t xml:space="preserve"> </w:t>
      </w:r>
      <w:r w:rsidRPr="00BB7207">
        <w:rPr>
          <w:rFonts w:ascii="Arial" w:hAnsi="Arial" w:cs="Arial"/>
          <w:sz w:val="22"/>
          <w:szCs w:val="22"/>
          <w:lang w:val="cy-GB"/>
        </w:rPr>
        <w:t xml:space="preserve">Ar gael: </w:t>
      </w:r>
      <w:hyperlink r:id="rId9" w:history="1">
        <w:r w:rsidRPr="00BB7207">
          <w:rPr>
            <w:rStyle w:val="Hyperlink"/>
            <w:rFonts w:ascii="Arial" w:hAnsi="Arial" w:cs="Arial"/>
            <w:sz w:val="22"/>
            <w:szCs w:val="22"/>
            <w:u w:val="none"/>
            <w:lang w:val="cy-GB"/>
          </w:rPr>
          <w:t>https://www.rand.org/pubs/research_reports/RR2575z4-1.html</w:t>
        </w:r>
      </w:hyperlink>
    </w:p>
    <w:p w14:paraId="51288BF7" w14:textId="77777777" w:rsidR="00A10DEB" w:rsidRDefault="00BB7207" w:rsidP="00A10DEB">
      <w:pPr>
        <w:pStyle w:val="NoSpacing"/>
        <w:spacing w:line="360" w:lineRule="auto"/>
        <w:rPr>
          <w:rFonts w:ascii="Arial" w:hAnsi="Arial" w:cs="Arial"/>
          <w:sz w:val="22"/>
          <w:szCs w:val="22"/>
          <w:lang w:val="cy-GB"/>
        </w:rPr>
      </w:pPr>
      <w:r w:rsidRPr="00BB7207">
        <w:rPr>
          <w:rFonts w:ascii="Arial" w:hAnsi="Arial" w:cs="Arial"/>
          <w:sz w:val="22"/>
          <w:szCs w:val="22"/>
          <w:lang w:val="cy-GB"/>
        </w:rPr>
        <w:t>(Cyrchwyd: 16/04/25)</w:t>
      </w:r>
    </w:p>
    <w:p w14:paraId="0E981FD9" w14:textId="77777777" w:rsidR="00A074F2" w:rsidRDefault="00A074F2" w:rsidP="00A10DEB">
      <w:pPr>
        <w:pStyle w:val="NoSpacing"/>
        <w:spacing w:line="360" w:lineRule="auto"/>
        <w:rPr>
          <w:rFonts w:ascii="Arial" w:hAnsi="Arial" w:cs="Arial"/>
          <w:sz w:val="22"/>
          <w:szCs w:val="22"/>
          <w:lang w:val="cy-GB"/>
        </w:rPr>
      </w:pPr>
    </w:p>
    <w:p w14:paraId="08E04BFF" w14:textId="385933E4" w:rsidR="00BB7207" w:rsidRPr="00BB7207" w:rsidRDefault="00BB7207" w:rsidP="00A10DEB">
      <w:pPr>
        <w:pStyle w:val="NoSpacing"/>
        <w:spacing w:line="360" w:lineRule="auto"/>
        <w:rPr>
          <w:rFonts w:ascii="Arial" w:hAnsi="Arial" w:cs="Arial"/>
          <w:sz w:val="22"/>
          <w:szCs w:val="22"/>
          <w:lang w:val="cy-GB"/>
        </w:rPr>
      </w:pPr>
      <w:r w:rsidRPr="00BB7207">
        <w:rPr>
          <w:rFonts w:ascii="Arial" w:hAnsi="Arial" w:cs="Arial"/>
          <w:sz w:val="22"/>
          <w:szCs w:val="22"/>
          <w:lang w:val="cy-GB"/>
        </w:rPr>
        <w:t>Dunaway, D.M. et al. (2012) Perceptions of the purpose and value of the scho</w:t>
      </w:r>
      <w:r w:rsidR="00595D45">
        <w:rPr>
          <w:rFonts w:ascii="Arial" w:hAnsi="Arial" w:cs="Arial"/>
          <w:sz w:val="22"/>
          <w:szCs w:val="22"/>
          <w:lang w:val="cy-GB"/>
        </w:rPr>
        <w:t>ol</w:t>
      </w:r>
      <w:r w:rsidRPr="00BB7207">
        <w:rPr>
          <w:rFonts w:ascii="Arial" w:hAnsi="Arial" w:cs="Arial"/>
          <w:sz w:val="22"/>
          <w:szCs w:val="22"/>
          <w:lang w:val="cy-GB"/>
        </w:rPr>
        <w:t xml:space="preserve"> imp</w:t>
      </w:r>
      <w:r w:rsidR="00595D45">
        <w:rPr>
          <w:rFonts w:ascii="Arial" w:hAnsi="Arial" w:cs="Arial"/>
          <w:sz w:val="22"/>
          <w:szCs w:val="22"/>
          <w:lang w:val="cy-GB"/>
        </w:rPr>
        <w:t>rovement</w:t>
      </w:r>
      <w:r w:rsidRPr="00BB7207">
        <w:rPr>
          <w:rFonts w:ascii="Arial" w:hAnsi="Arial" w:cs="Arial"/>
          <w:sz w:val="22"/>
          <w:szCs w:val="22"/>
          <w:lang w:val="cy-GB"/>
        </w:rPr>
        <w:t xml:space="preserve"> plan process. The Educational Forum, 76(2), pp. 158-173</w:t>
      </w:r>
    </w:p>
    <w:p w14:paraId="1FD020F3" w14:textId="77777777" w:rsidR="00BB7207" w:rsidRPr="00BB7207" w:rsidRDefault="00BB7207" w:rsidP="00BB7207">
      <w:pPr>
        <w:rPr>
          <w:rFonts w:ascii="Arial" w:hAnsi="Arial" w:cs="Arial"/>
          <w:sz w:val="22"/>
          <w:szCs w:val="22"/>
          <w:shd w:val="clear" w:color="auto" w:fill="EAEAEA"/>
          <w:lang w:val="cy-GB"/>
        </w:rPr>
      </w:pPr>
      <w:r w:rsidRPr="00BB7207">
        <w:rPr>
          <w:rFonts w:ascii="Arial" w:hAnsi="Arial" w:cs="Arial"/>
          <w:sz w:val="22"/>
          <w:szCs w:val="22"/>
          <w:shd w:val="clear" w:color="auto" w:fill="FFFFFF"/>
          <w:lang w:val="cy-GB"/>
        </w:rPr>
        <w:t xml:space="preserve">Ar gael: </w:t>
      </w:r>
      <w:hyperlink r:id="rId10" w:tgtFrame="_blank" w:history="1">
        <w:r w:rsidRPr="00BB7207">
          <w:rPr>
            <w:rFonts w:ascii="Arial" w:hAnsi="Arial" w:cs="Arial"/>
            <w:sz w:val="22"/>
            <w:szCs w:val="22"/>
            <w:u w:val="single"/>
            <w:bdr w:val="none" w:sz="0" w:space="0" w:color="auto" w:frame="1"/>
            <w:shd w:val="clear" w:color="auto" w:fill="FFFFFF"/>
            <w:lang w:val="cy-GB"/>
          </w:rPr>
          <w:t>10.1080/00131725.2011.652490</w:t>
        </w:r>
      </w:hyperlink>
    </w:p>
    <w:p w14:paraId="0E8CBD4F" w14:textId="77777777"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(Cyrchwyd: 17/04/25)</w:t>
      </w:r>
    </w:p>
    <w:p w14:paraId="1359F06B" w14:textId="77777777" w:rsidR="00BB7207" w:rsidRPr="00BB7207" w:rsidRDefault="00BB7207" w:rsidP="00BB7207">
      <w:pPr>
        <w:pStyle w:val="NoSpacing"/>
        <w:rPr>
          <w:rFonts w:ascii="Arial" w:hAnsi="Arial" w:cs="Arial"/>
          <w:color w:val="000000" w:themeColor="text1"/>
          <w:sz w:val="22"/>
          <w:szCs w:val="22"/>
          <w:lang w:val="cy-GB"/>
        </w:rPr>
      </w:pPr>
    </w:p>
    <w:p w14:paraId="7286735A" w14:textId="77777777" w:rsidR="00BB7207" w:rsidRPr="00BB7207" w:rsidRDefault="00BB7207" w:rsidP="00BB7207">
      <w:pPr>
        <w:pStyle w:val="NoSpacing"/>
        <w:rPr>
          <w:rFonts w:ascii="Arial" w:hAnsi="Arial" w:cs="Arial"/>
          <w:color w:val="000000" w:themeColor="text1"/>
          <w:sz w:val="22"/>
          <w:szCs w:val="22"/>
          <w:lang w:val="cy-GB"/>
        </w:rPr>
      </w:pPr>
    </w:p>
    <w:p w14:paraId="16503EC3" w14:textId="77777777" w:rsidR="00BB7207" w:rsidRPr="00BB7207" w:rsidRDefault="00BB7207" w:rsidP="00BB7207">
      <w:pPr>
        <w:spacing w:line="360" w:lineRule="auto"/>
        <w:rPr>
          <w:rFonts w:ascii="Arial" w:hAnsi="Arial" w:cs="Arial"/>
          <w:sz w:val="22"/>
          <w:szCs w:val="22"/>
          <w:lang w:val="cy-GB"/>
        </w:rPr>
      </w:pPr>
      <w:r w:rsidRPr="00BB7207">
        <w:rPr>
          <w:rFonts w:ascii="Arial" w:hAnsi="Arial" w:cs="Arial"/>
          <w:sz w:val="22"/>
          <w:szCs w:val="22"/>
          <w:lang w:val="cy-GB"/>
        </w:rPr>
        <w:t xml:space="preserve">Estyn, (2017) Adroddiad ar </w:t>
      </w:r>
      <w:r w:rsidRPr="00BB7207">
        <w:rPr>
          <w:rFonts w:ascii="Arial" w:hAnsi="Arial" w:cs="Arial"/>
          <w:sz w:val="22"/>
          <w:szCs w:val="22"/>
          <w:highlight w:val="black"/>
          <w:lang w:val="cy-GB"/>
        </w:rPr>
        <w:t>Ysgol Llanhari</w:t>
      </w:r>
    </w:p>
    <w:p w14:paraId="1F848D38" w14:textId="77777777" w:rsidR="00BB7207" w:rsidRPr="00BB7207" w:rsidRDefault="00BB7207" w:rsidP="00BB7207">
      <w:pPr>
        <w:spacing w:line="360" w:lineRule="auto"/>
        <w:rPr>
          <w:rFonts w:ascii="Arial" w:hAnsi="Arial" w:cs="Arial"/>
          <w:sz w:val="22"/>
          <w:szCs w:val="22"/>
          <w:lang w:val="cy-GB"/>
        </w:rPr>
      </w:pPr>
      <w:r w:rsidRPr="00BB7207">
        <w:rPr>
          <w:rFonts w:ascii="Arial" w:hAnsi="Arial" w:cs="Arial"/>
          <w:sz w:val="22"/>
          <w:szCs w:val="22"/>
          <w:lang w:val="cy-GB"/>
        </w:rPr>
        <w:t xml:space="preserve">Ar gael: </w:t>
      </w:r>
      <w:hyperlink r:id="rId11" w:history="1">
        <w:r w:rsidRPr="00BB7207">
          <w:rPr>
            <w:rStyle w:val="Hyperlink"/>
            <w:rFonts w:ascii="Arial" w:hAnsi="Arial" w:cs="Arial"/>
            <w:sz w:val="22"/>
            <w:szCs w:val="22"/>
            <w:u w:val="none"/>
            <w:lang w:val="cy-GB"/>
          </w:rPr>
          <w:t>https://www.estyn.llyw.cymru/system/files/2020-08/Ysgol%2520Llanhari.pdf</w:t>
        </w:r>
      </w:hyperlink>
    </w:p>
    <w:p w14:paraId="3B2A50AC" w14:textId="77777777" w:rsidR="00BB7207" w:rsidRPr="00BB7207" w:rsidRDefault="00BB7207" w:rsidP="00BB7207">
      <w:pPr>
        <w:pStyle w:val="NoSpacing"/>
        <w:spacing w:line="360" w:lineRule="auto"/>
        <w:rPr>
          <w:rFonts w:ascii="Arial" w:hAnsi="Arial" w:cs="Arial"/>
          <w:sz w:val="22"/>
          <w:szCs w:val="22"/>
          <w:lang w:val="cy-GB"/>
        </w:rPr>
      </w:pPr>
      <w:r w:rsidRPr="00BB7207">
        <w:rPr>
          <w:rFonts w:ascii="Arial" w:hAnsi="Arial" w:cs="Arial"/>
          <w:sz w:val="22"/>
          <w:szCs w:val="22"/>
          <w:lang w:val="cy-GB"/>
        </w:rPr>
        <w:t>(Cyrchwyd: 15/04/25)</w:t>
      </w:r>
    </w:p>
    <w:p w14:paraId="5D88420E" w14:textId="77777777" w:rsidR="00BB7207" w:rsidRPr="00BB7207" w:rsidRDefault="00BB7207" w:rsidP="00BB7207">
      <w:pPr>
        <w:pStyle w:val="NoSpacing"/>
        <w:rPr>
          <w:rFonts w:ascii="Arial" w:hAnsi="Arial" w:cs="Arial"/>
          <w:color w:val="000000" w:themeColor="text1"/>
          <w:sz w:val="22"/>
          <w:szCs w:val="22"/>
          <w:lang w:val="cy-GB"/>
        </w:rPr>
      </w:pPr>
    </w:p>
    <w:p w14:paraId="1581496F" w14:textId="77777777"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 xml:space="preserve">Estyn, (2024) Datblygu medrau siarad a gwrando disgyblion trwy fframwaith llafaredd ysgol gyfan pwrpasol a gefnogir gan cwriclwm ymddygiad sy’n cael ei addysgu’n glir. </w:t>
      </w:r>
    </w:p>
    <w:p w14:paraId="1BEAE452" w14:textId="77777777" w:rsidR="00BB7207" w:rsidRPr="00A65E3D" w:rsidRDefault="00BB7207" w:rsidP="00BB7207">
      <w:pPr>
        <w:rPr>
          <w:rFonts w:ascii="Arial" w:hAnsi="Arial" w:cs="Arial"/>
          <w:sz w:val="22"/>
          <w:szCs w:val="22"/>
          <w:lang w:val="cy-GB"/>
        </w:rPr>
      </w:pPr>
      <w:r w:rsidRPr="00BB7207">
        <w:rPr>
          <w:rFonts w:ascii="Arial" w:hAnsi="Arial" w:cs="Arial"/>
          <w:sz w:val="22"/>
          <w:szCs w:val="22"/>
          <w:lang w:val="cy-GB"/>
        </w:rPr>
        <w:lastRenderedPageBreak/>
        <w:t xml:space="preserve">Ar gael: </w:t>
      </w:r>
      <w:hyperlink r:id="rId12" w:history="1">
        <w:r w:rsidRPr="00A65E3D">
          <w:rPr>
            <w:rStyle w:val="Hyperlink"/>
            <w:rFonts w:ascii="Arial" w:hAnsi="Arial" w:cs="Arial"/>
            <w:sz w:val="22"/>
            <w:szCs w:val="22"/>
            <w:u w:val="none"/>
            <w:lang w:val="cy-GB"/>
          </w:rPr>
          <w:t>https://www.estyn.llyw.cymru/adnoddau-gwella/datblygu-medrau-siarad-a-gwrando-disgyblion-trwy-fframwaith-llafaredd-ysgol-gyfan-pwrpasol-a-gefnogir-gan-gwricwlwm-ymddygiad-syn-cael-ei-addysgun-eglur/</w:t>
        </w:r>
      </w:hyperlink>
    </w:p>
    <w:p w14:paraId="1D45CBB9" w14:textId="77777777" w:rsidR="00BB7207" w:rsidRPr="00A65E3D" w:rsidRDefault="00BB7207" w:rsidP="00BB7207">
      <w:pPr>
        <w:pStyle w:val="NoSpacing"/>
        <w:rPr>
          <w:rFonts w:ascii="Arial" w:hAnsi="Arial" w:cs="Arial"/>
          <w:color w:val="000000" w:themeColor="text1"/>
          <w:sz w:val="22"/>
          <w:szCs w:val="22"/>
          <w:lang w:val="cy-GB"/>
        </w:rPr>
      </w:pPr>
      <w:r w:rsidRPr="00A65E3D">
        <w:rPr>
          <w:rFonts w:ascii="Arial" w:hAnsi="Arial" w:cs="Arial"/>
          <w:color w:val="000000" w:themeColor="text1"/>
          <w:sz w:val="22"/>
          <w:szCs w:val="22"/>
          <w:lang w:val="cy-GB"/>
        </w:rPr>
        <w:t>(Cyrchwyd: 17/04/25)</w:t>
      </w:r>
    </w:p>
    <w:p w14:paraId="7BF3DFAF" w14:textId="77777777" w:rsidR="0024227A" w:rsidRPr="00BB7207" w:rsidRDefault="0024227A" w:rsidP="007550B8">
      <w:pPr>
        <w:rPr>
          <w:rFonts w:ascii="Arial" w:hAnsi="Arial" w:cs="Arial"/>
          <w:b/>
          <w:bCs/>
          <w:sz w:val="28"/>
          <w:szCs w:val="28"/>
          <w:u w:val="single"/>
          <w:lang w:val="cy-GB"/>
        </w:rPr>
      </w:pPr>
    </w:p>
    <w:p w14:paraId="1F97095A" w14:textId="71328DE2" w:rsidR="00BB7207" w:rsidRPr="00BB7207" w:rsidRDefault="00BB7207" w:rsidP="00BB7207">
      <w:pPr>
        <w:rPr>
          <w:rFonts w:ascii="Arial" w:hAnsi="Arial" w:cs="Arial"/>
          <w:color w:val="1B1B1B"/>
          <w:sz w:val="22"/>
          <w:szCs w:val="22"/>
          <w:shd w:val="clear" w:color="auto" w:fill="FFFFFF"/>
          <w:lang w:val="cy-GB"/>
        </w:rPr>
      </w:pPr>
      <w:r w:rsidRPr="00BB7207">
        <w:rPr>
          <w:rFonts w:ascii="Arial" w:hAnsi="Arial" w:cs="Arial"/>
          <w:color w:val="1B1B1B"/>
          <w:sz w:val="22"/>
          <w:szCs w:val="22"/>
          <w:shd w:val="clear" w:color="auto" w:fill="FFFFFF"/>
          <w:lang w:val="cy-GB"/>
        </w:rPr>
        <w:t>Feldman, M. (2019) “</w:t>
      </w:r>
      <w:r w:rsidRPr="00BB7207">
        <w:rPr>
          <w:rFonts w:ascii="Arial" w:hAnsi="Arial" w:cs="Arial"/>
          <w:i/>
          <w:iCs/>
          <w:color w:val="1B1B1B"/>
          <w:sz w:val="22"/>
          <w:szCs w:val="22"/>
          <w:shd w:val="clear" w:color="auto" w:fill="FFFFFF"/>
          <w:lang w:val="cy-GB"/>
        </w:rPr>
        <w:t>How Young Children Learn Language and Speech.” </w:t>
      </w:r>
      <w:r w:rsidRPr="00BB7207">
        <w:rPr>
          <w:rFonts w:ascii="Arial" w:hAnsi="Arial" w:cs="Arial"/>
          <w:color w:val="1B1B1B"/>
          <w:sz w:val="22"/>
          <w:szCs w:val="22"/>
          <w:shd w:val="clear" w:color="auto" w:fill="FFFFFF"/>
          <w:lang w:val="cy-GB"/>
        </w:rPr>
        <w:t>Pediatrics in review vol. 40,8 (2019): 398-411. Ar gael: doi:10.1542/pir.2017-0325</w:t>
      </w:r>
    </w:p>
    <w:p w14:paraId="004E9060" w14:textId="77777777" w:rsidR="00BB7207" w:rsidRDefault="00BB7207" w:rsidP="00BB7207">
      <w:pPr>
        <w:pStyle w:val="NoSpacing"/>
        <w:rPr>
          <w:rFonts w:ascii="Arial" w:hAnsi="Arial" w:cs="Arial"/>
          <w:color w:val="000000" w:themeColor="text1"/>
          <w:sz w:val="22"/>
          <w:szCs w:val="22"/>
          <w:lang w:val="cy-GB"/>
        </w:rPr>
      </w:pPr>
      <w:r w:rsidRPr="00BB7207">
        <w:rPr>
          <w:rFonts w:ascii="Arial" w:hAnsi="Arial" w:cs="Arial"/>
          <w:color w:val="000000" w:themeColor="text1"/>
          <w:sz w:val="22"/>
          <w:szCs w:val="22"/>
          <w:lang w:val="cy-GB"/>
        </w:rPr>
        <w:t>(Cyrchwyd: 17/04/25)</w:t>
      </w:r>
    </w:p>
    <w:p w14:paraId="23CFF0B8" w14:textId="77777777" w:rsidR="00595D45" w:rsidRPr="00BB7207" w:rsidRDefault="00595D45" w:rsidP="00BB7207">
      <w:pPr>
        <w:pStyle w:val="NoSpacing"/>
        <w:rPr>
          <w:rFonts w:ascii="Arial" w:hAnsi="Arial" w:cs="Arial"/>
          <w:color w:val="000000" w:themeColor="text1"/>
          <w:sz w:val="22"/>
          <w:szCs w:val="22"/>
          <w:lang w:val="cy-GB"/>
        </w:rPr>
      </w:pPr>
    </w:p>
    <w:p w14:paraId="4F7D4978" w14:textId="34CE008E" w:rsidR="00595D45" w:rsidRPr="00595D45" w:rsidRDefault="00595D45" w:rsidP="00595D45">
      <w:pPr>
        <w:rPr>
          <w:rFonts w:ascii="Arial" w:hAnsi="Arial" w:cs="Arial"/>
          <w:sz w:val="22"/>
          <w:szCs w:val="22"/>
          <w:lang w:val="cy-GB"/>
        </w:rPr>
      </w:pPr>
      <w:r w:rsidRPr="00595D45">
        <w:rPr>
          <w:rFonts w:ascii="Arial" w:hAnsi="Arial" w:cs="Arial"/>
          <w:sz w:val="22"/>
          <w:szCs w:val="22"/>
          <w:lang w:val="cy-GB"/>
        </w:rPr>
        <w:t>Huws, M. (2016</w:t>
      </w:r>
      <w:r w:rsidRPr="00595D45">
        <w:rPr>
          <w:rFonts w:ascii="Arial" w:hAnsi="Arial" w:cs="Arial"/>
          <w:i/>
          <w:iCs/>
          <w:sz w:val="22"/>
          <w:szCs w:val="22"/>
          <w:lang w:val="cy-GB"/>
        </w:rPr>
        <w:t>)</w:t>
      </w:r>
      <w:r w:rsidR="00A65E3D">
        <w:rPr>
          <w:rFonts w:ascii="Arial" w:hAnsi="Arial" w:cs="Arial"/>
          <w:i/>
          <w:iCs/>
          <w:sz w:val="22"/>
          <w:szCs w:val="22"/>
          <w:lang w:val="cy-GB"/>
        </w:rPr>
        <w:t xml:space="preserve"> </w:t>
      </w:r>
      <w:r w:rsidRPr="00595D45">
        <w:rPr>
          <w:rFonts w:ascii="Arial" w:hAnsi="Arial" w:cs="Arial"/>
          <w:i/>
          <w:iCs/>
          <w:sz w:val="22"/>
          <w:szCs w:val="22"/>
          <w:lang w:val="cy-GB"/>
        </w:rPr>
        <w:t>‘The position of the Welsh Language – challeneges and opportunities’</w:t>
      </w:r>
      <w:r w:rsidRPr="00595D45">
        <w:rPr>
          <w:rFonts w:ascii="Arial" w:hAnsi="Arial" w:cs="Arial"/>
          <w:sz w:val="22"/>
          <w:szCs w:val="22"/>
          <w:lang w:val="cy-GB"/>
        </w:rPr>
        <w:t xml:space="preserve"> Instit</w:t>
      </w:r>
      <w:r>
        <w:rPr>
          <w:rFonts w:ascii="Arial" w:hAnsi="Arial" w:cs="Arial"/>
          <w:sz w:val="22"/>
          <w:szCs w:val="22"/>
          <w:lang w:val="cy-GB"/>
        </w:rPr>
        <w:t>ute</w:t>
      </w:r>
      <w:r w:rsidRPr="00595D45">
        <w:rPr>
          <w:rFonts w:ascii="Arial" w:hAnsi="Arial" w:cs="Arial"/>
          <w:sz w:val="22"/>
          <w:szCs w:val="22"/>
          <w:lang w:val="cy-GB"/>
        </w:rPr>
        <w:t xml:space="preserve"> of Welsh Affairs</w:t>
      </w:r>
      <w:r>
        <w:rPr>
          <w:rFonts w:ascii="Arial" w:hAnsi="Arial" w:cs="Arial"/>
          <w:sz w:val="22"/>
          <w:szCs w:val="22"/>
          <w:lang w:val="cy-GB"/>
        </w:rPr>
        <w:t>.</w:t>
      </w:r>
      <w:r w:rsidRPr="00595D45">
        <w:rPr>
          <w:rFonts w:ascii="Arial" w:hAnsi="Arial" w:cs="Arial"/>
          <w:sz w:val="22"/>
          <w:szCs w:val="22"/>
          <w:lang w:val="cy-GB"/>
        </w:rPr>
        <w:t xml:space="preserve"> </w:t>
      </w:r>
      <w:r w:rsidRPr="00A65E3D">
        <w:rPr>
          <w:rFonts w:ascii="Arial" w:hAnsi="Arial" w:cs="Arial"/>
          <w:sz w:val="22"/>
          <w:szCs w:val="22"/>
          <w:lang w:val="cy-GB"/>
        </w:rPr>
        <w:t xml:space="preserve">Ar gael: </w:t>
      </w:r>
      <w:hyperlink r:id="rId13" w:history="1">
        <w:r w:rsidRPr="00A65E3D">
          <w:rPr>
            <w:rStyle w:val="Hyperlink"/>
            <w:rFonts w:ascii="Arial" w:hAnsi="Arial" w:cs="Arial"/>
            <w:sz w:val="22"/>
            <w:szCs w:val="22"/>
            <w:u w:val="none"/>
            <w:lang w:val="cy-GB"/>
          </w:rPr>
          <w:t>https://www.iwa.wales/agenda/2016/09/position-welsh-language-challenges-opportunities/</w:t>
        </w:r>
      </w:hyperlink>
    </w:p>
    <w:p w14:paraId="14786021" w14:textId="77777777" w:rsidR="00595D45" w:rsidRDefault="00595D45" w:rsidP="00595D45">
      <w:pPr>
        <w:rPr>
          <w:rFonts w:ascii="Arial" w:hAnsi="Arial" w:cs="Arial"/>
          <w:sz w:val="22"/>
          <w:szCs w:val="22"/>
          <w:lang w:val="cy-GB"/>
        </w:rPr>
      </w:pPr>
      <w:r w:rsidRPr="00595D45">
        <w:rPr>
          <w:rFonts w:ascii="Arial" w:hAnsi="Arial" w:cs="Arial"/>
          <w:sz w:val="22"/>
          <w:szCs w:val="22"/>
          <w:lang w:val="cy-GB"/>
        </w:rPr>
        <w:t>(Cyrchwyd: 15/04/25)</w:t>
      </w:r>
    </w:p>
    <w:p w14:paraId="714BEC83" w14:textId="77777777" w:rsidR="00230BF7" w:rsidRDefault="00230BF7" w:rsidP="00595D45">
      <w:pPr>
        <w:rPr>
          <w:rFonts w:ascii="Arial" w:hAnsi="Arial" w:cs="Arial"/>
          <w:sz w:val="22"/>
          <w:szCs w:val="22"/>
          <w:lang w:val="cy-GB"/>
        </w:rPr>
      </w:pPr>
    </w:p>
    <w:p w14:paraId="60CD28A2" w14:textId="77777777" w:rsidR="00230BF7" w:rsidRDefault="00230BF7" w:rsidP="00595D45">
      <w:pPr>
        <w:rPr>
          <w:rFonts w:ascii="Arial" w:hAnsi="Arial" w:cs="Arial"/>
          <w:sz w:val="22"/>
          <w:szCs w:val="22"/>
          <w:lang w:val="cy-GB"/>
        </w:rPr>
      </w:pPr>
    </w:p>
    <w:p w14:paraId="4D0B5CED" w14:textId="12F0B117" w:rsidR="00230BF7" w:rsidRPr="00230BF7" w:rsidRDefault="00230BF7" w:rsidP="00595D45">
      <w:pPr>
        <w:rPr>
          <w:rFonts w:ascii="Arial" w:hAnsi="Arial" w:cs="Arial"/>
          <w:color w:val="000000" w:themeColor="text1"/>
          <w:sz w:val="22"/>
          <w:szCs w:val="22"/>
          <w:lang w:val="cy-GB"/>
        </w:rPr>
      </w:pPr>
      <w:proofErr w:type="spellStart"/>
      <w:r w:rsidRPr="00230BF7">
        <w:rPr>
          <w:rFonts w:ascii="Arial" w:hAnsi="Arial" w:cs="Arial"/>
          <w:color w:val="000000" w:themeColor="text1"/>
          <w:sz w:val="22"/>
          <w:szCs w:val="22"/>
          <w:shd w:val="clear" w:color="auto" w:fill="FFFFFF"/>
        </w:rPr>
        <w:t>Kozulin</w:t>
      </w:r>
      <w:proofErr w:type="spellEnd"/>
      <w:r w:rsidRPr="00230BF7">
        <w:rPr>
          <w:rFonts w:ascii="Arial" w:hAnsi="Arial" w:cs="Arial"/>
          <w:color w:val="000000" w:themeColor="text1"/>
          <w:sz w:val="22"/>
          <w:szCs w:val="22"/>
          <w:shd w:val="clear" w:color="auto" w:fill="FFFFFF"/>
        </w:rPr>
        <w:t>, A. (2003) </w:t>
      </w:r>
      <w:r w:rsidRPr="00230BF7">
        <w:rPr>
          <w:rFonts w:ascii="Arial" w:hAnsi="Arial" w:cs="Arial"/>
          <w:i/>
          <w:iCs/>
          <w:color w:val="000000" w:themeColor="text1"/>
          <w:sz w:val="22"/>
          <w:szCs w:val="22"/>
          <w:shd w:val="clear" w:color="auto" w:fill="FFFFFF"/>
        </w:rPr>
        <w:t>Vygotsky’s educational theory in cultural context</w:t>
      </w:r>
      <w:r w:rsidRPr="00230BF7">
        <w:rPr>
          <w:rFonts w:ascii="Arial" w:hAnsi="Arial" w:cs="Arial"/>
          <w:color w:val="000000" w:themeColor="text1"/>
          <w:sz w:val="22"/>
          <w:szCs w:val="22"/>
          <w:shd w:val="clear" w:color="auto" w:fill="FFFFFF"/>
        </w:rPr>
        <w:t xml:space="preserve">. 1st ed. </w:t>
      </w:r>
      <w:proofErr w:type="gramStart"/>
      <w:r w:rsidRPr="00230BF7">
        <w:rPr>
          <w:rFonts w:ascii="Arial" w:hAnsi="Arial" w:cs="Arial"/>
          <w:color w:val="000000" w:themeColor="text1"/>
          <w:sz w:val="22"/>
          <w:szCs w:val="22"/>
          <w:shd w:val="clear" w:color="auto" w:fill="FFFFFF"/>
        </w:rPr>
        <w:t>UK ;</w:t>
      </w:r>
      <w:proofErr w:type="gramEnd"/>
      <w:r w:rsidRPr="00230BF7">
        <w:rPr>
          <w:rFonts w:ascii="Arial" w:hAnsi="Arial" w:cs="Arial"/>
          <w:color w:val="000000" w:themeColor="text1"/>
          <w:sz w:val="22"/>
          <w:szCs w:val="22"/>
          <w:shd w:val="clear" w:color="auto" w:fill="FFFFFF"/>
        </w:rPr>
        <w:t xml:space="preserve"> Cambridge University Press.</w:t>
      </w:r>
    </w:p>
    <w:p w14:paraId="1809E43A" w14:textId="77777777" w:rsidR="00A65E3D" w:rsidRPr="00BB7207" w:rsidRDefault="00A65E3D" w:rsidP="007550B8">
      <w:pPr>
        <w:rPr>
          <w:rFonts w:ascii="Arial" w:hAnsi="Arial" w:cs="Arial"/>
          <w:b/>
          <w:bCs/>
          <w:sz w:val="28"/>
          <w:szCs w:val="28"/>
          <w:u w:val="single"/>
          <w:lang w:val="cy-GB"/>
        </w:rPr>
      </w:pPr>
    </w:p>
    <w:p w14:paraId="72D06888" w14:textId="0814061A" w:rsidR="00654569" w:rsidRPr="00BB7207" w:rsidRDefault="00654569" w:rsidP="007550B8">
      <w:pPr>
        <w:rPr>
          <w:rFonts w:ascii="Arial" w:hAnsi="Arial" w:cs="Arial"/>
          <w:sz w:val="22"/>
          <w:szCs w:val="22"/>
          <w:lang w:val="cy-GB"/>
        </w:rPr>
      </w:pPr>
      <w:r w:rsidRPr="00BB7207">
        <w:rPr>
          <w:rFonts w:ascii="Arial" w:hAnsi="Arial" w:cs="Arial"/>
          <w:sz w:val="22"/>
          <w:szCs w:val="22"/>
          <w:lang w:val="cy-GB"/>
        </w:rPr>
        <w:t>Llywodraeth Cymru</w:t>
      </w:r>
      <w:r w:rsidR="00B206C8" w:rsidRPr="00BB7207">
        <w:rPr>
          <w:rFonts w:ascii="Arial" w:hAnsi="Arial" w:cs="Arial"/>
          <w:sz w:val="22"/>
          <w:szCs w:val="22"/>
          <w:lang w:val="cy-GB"/>
        </w:rPr>
        <w:t>.</w:t>
      </w:r>
      <w:r w:rsidRPr="00BB7207">
        <w:rPr>
          <w:rFonts w:ascii="Arial" w:hAnsi="Arial" w:cs="Arial"/>
          <w:sz w:val="22"/>
          <w:szCs w:val="22"/>
          <w:lang w:val="cy-GB"/>
        </w:rPr>
        <w:t xml:space="preserve"> (2017)</w:t>
      </w:r>
      <w:r w:rsidR="00B206C8" w:rsidRPr="00BB7207">
        <w:rPr>
          <w:rFonts w:ascii="Arial" w:hAnsi="Arial" w:cs="Arial"/>
          <w:sz w:val="22"/>
          <w:szCs w:val="22"/>
          <w:lang w:val="cy-GB"/>
        </w:rPr>
        <w:t xml:space="preserve"> Cymraeg 2050 Miliwn o siaradwyr</w:t>
      </w:r>
      <w:r w:rsidR="00BB7207" w:rsidRPr="00BB7207">
        <w:rPr>
          <w:rFonts w:ascii="Arial" w:hAnsi="Arial" w:cs="Arial"/>
          <w:sz w:val="22"/>
          <w:szCs w:val="22"/>
          <w:lang w:val="cy-GB"/>
        </w:rPr>
        <w:t>.</w:t>
      </w:r>
    </w:p>
    <w:p w14:paraId="68D99813" w14:textId="57342C6B" w:rsidR="00654569" w:rsidRPr="00BB7207" w:rsidRDefault="00B206C8" w:rsidP="007550B8">
      <w:pPr>
        <w:rPr>
          <w:rFonts w:ascii="Arial" w:hAnsi="Arial" w:cs="Arial"/>
          <w:sz w:val="22"/>
          <w:szCs w:val="22"/>
          <w:lang w:val="cy-GB"/>
        </w:rPr>
      </w:pPr>
      <w:r w:rsidRPr="00BB7207">
        <w:rPr>
          <w:rFonts w:ascii="Arial" w:hAnsi="Arial" w:cs="Arial"/>
          <w:sz w:val="22"/>
          <w:szCs w:val="22"/>
          <w:lang w:val="cy-GB"/>
        </w:rPr>
        <w:t xml:space="preserve">Ar gael: </w:t>
      </w:r>
      <w:hyperlink r:id="rId14" w:history="1">
        <w:r w:rsidRPr="00BB7207">
          <w:rPr>
            <w:rStyle w:val="Hyperlink"/>
            <w:rFonts w:ascii="Arial" w:hAnsi="Arial" w:cs="Arial"/>
            <w:sz w:val="22"/>
            <w:szCs w:val="22"/>
            <w:u w:val="none"/>
            <w:lang w:val="cy-GB"/>
          </w:rPr>
          <w:t>https://www.llyw.cymru/sites/default/files/publications/2019-03/cymraeg-2050-strategaeth-y-gymraeg-v1-1.pdf</w:t>
        </w:r>
      </w:hyperlink>
    </w:p>
    <w:p w14:paraId="3CF6076F" w14:textId="77777777" w:rsidR="00B206C8" w:rsidRDefault="00B206C8" w:rsidP="00B206C8">
      <w:pPr>
        <w:pStyle w:val="NoSpacing"/>
        <w:rPr>
          <w:rFonts w:ascii="Arial" w:hAnsi="Arial" w:cs="Arial"/>
          <w:color w:val="000000" w:themeColor="text1"/>
          <w:sz w:val="22"/>
          <w:szCs w:val="22"/>
          <w:lang w:val="cy-GB"/>
        </w:rPr>
      </w:pPr>
      <w:r w:rsidRPr="00BB7207">
        <w:rPr>
          <w:rFonts w:ascii="Arial" w:hAnsi="Arial" w:cs="Arial"/>
          <w:color w:val="000000" w:themeColor="text1"/>
          <w:sz w:val="22"/>
          <w:szCs w:val="22"/>
          <w:lang w:val="cy-GB"/>
        </w:rPr>
        <w:t>(Cyrchwyd: 17/04/25)</w:t>
      </w:r>
    </w:p>
    <w:p w14:paraId="7340AD0F" w14:textId="77777777" w:rsidR="00827EBC" w:rsidRDefault="00827EBC" w:rsidP="00B206C8">
      <w:pPr>
        <w:pStyle w:val="NoSpacing"/>
        <w:rPr>
          <w:rFonts w:ascii="Arial" w:hAnsi="Arial" w:cs="Arial"/>
          <w:color w:val="000000" w:themeColor="text1"/>
          <w:sz w:val="22"/>
          <w:szCs w:val="22"/>
          <w:lang w:val="cy-GB"/>
        </w:rPr>
      </w:pPr>
    </w:p>
    <w:p w14:paraId="2186EFA2" w14:textId="1E8CCDDB" w:rsidR="00827EBC" w:rsidRDefault="00827EBC" w:rsidP="00B206C8">
      <w:pPr>
        <w:pStyle w:val="NoSpacing"/>
        <w:rPr>
          <w:rFonts w:ascii="Arial" w:hAnsi="Arial" w:cs="Arial"/>
          <w:color w:val="000000" w:themeColor="text1"/>
          <w:sz w:val="22"/>
          <w:szCs w:val="22"/>
          <w:lang w:val="cy-GB"/>
        </w:rPr>
      </w:pPr>
      <w:r>
        <w:rPr>
          <w:rFonts w:ascii="Arial" w:hAnsi="Arial" w:cs="Arial"/>
          <w:color w:val="000000" w:themeColor="text1"/>
          <w:sz w:val="22"/>
          <w:szCs w:val="22"/>
          <w:lang w:val="cy-GB"/>
        </w:rPr>
        <w:t>Llywodraeth Cymru (2017a) Safonau proffesiynol ar gyfer addysgu ac arweinyddiaeth</w:t>
      </w:r>
    </w:p>
    <w:p w14:paraId="37B8394D" w14:textId="179D3034" w:rsidR="00827EBC" w:rsidRDefault="00827EBC" w:rsidP="00B206C8">
      <w:pPr>
        <w:pStyle w:val="NoSpacing"/>
        <w:rPr>
          <w:rFonts w:ascii="Arial" w:hAnsi="Arial" w:cs="Arial"/>
          <w:color w:val="000000" w:themeColor="text1"/>
          <w:sz w:val="22"/>
          <w:szCs w:val="22"/>
          <w:lang w:val="cy-GB"/>
        </w:rPr>
      </w:pPr>
      <w:r>
        <w:rPr>
          <w:rFonts w:ascii="Arial" w:hAnsi="Arial" w:cs="Arial"/>
          <w:color w:val="000000" w:themeColor="text1"/>
          <w:sz w:val="22"/>
          <w:szCs w:val="22"/>
          <w:lang w:val="cy-GB"/>
        </w:rPr>
        <w:t xml:space="preserve">Ar gael: </w:t>
      </w:r>
      <w:hyperlink r:id="rId15" w:history="1">
        <w:r w:rsidRPr="00AF2D4C">
          <w:rPr>
            <w:rStyle w:val="Hyperlink"/>
            <w:rFonts w:ascii="Arial" w:hAnsi="Arial" w:cs="Arial"/>
            <w:sz w:val="22"/>
            <w:szCs w:val="22"/>
            <w:lang w:val="cy-GB"/>
          </w:rPr>
          <w:t>https://hwb.gov.wales/api/storage/ae783486-0851-4ec6-9e73-2e2b99515cf5/safonau-proffesiynol-ar-gyfer-addysgu-ac-arweinyddiaeth-pdf-rhyngweithiol-ar-gyfer-cyfrifiaduron-personol.pdf</w:t>
        </w:r>
      </w:hyperlink>
    </w:p>
    <w:p w14:paraId="4B046041" w14:textId="77777777" w:rsidR="00827EBC" w:rsidRDefault="00827EBC" w:rsidP="00827EBC">
      <w:pPr>
        <w:pStyle w:val="NoSpacing"/>
        <w:rPr>
          <w:rFonts w:ascii="Arial" w:hAnsi="Arial" w:cs="Arial"/>
          <w:color w:val="000000" w:themeColor="text1"/>
          <w:sz w:val="22"/>
          <w:szCs w:val="22"/>
          <w:lang w:val="cy-GB"/>
        </w:rPr>
      </w:pPr>
      <w:r w:rsidRPr="00BB7207">
        <w:rPr>
          <w:rFonts w:ascii="Arial" w:hAnsi="Arial" w:cs="Arial"/>
          <w:color w:val="000000" w:themeColor="text1"/>
          <w:sz w:val="22"/>
          <w:szCs w:val="22"/>
          <w:lang w:val="cy-GB"/>
        </w:rPr>
        <w:t>(Cyrchwyd: 17/04/25)</w:t>
      </w:r>
    </w:p>
    <w:p w14:paraId="6E9EBE41" w14:textId="77777777" w:rsidR="00BB7207" w:rsidRPr="00BB7207" w:rsidRDefault="00BB7207" w:rsidP="00B206C8">
      <w:pPr>
        <w:pStyle w:val="NoSpacing"/>
        <w:rPr>
          <w:rFonts w:ascii="Arial" w:hAnsi="Arial" w:cs="Arial"/>
          <w:color w:val="000000" w:themeColor="text1"/>
          <w:sz w:val="22"/>
          <w:szCs w:val="22"/>
          <w:lang w:val="cy-GB"/>
        </w:rPr>
      </w:pPr>
    </w:p>
    <w:p w14:paraId="1FB10E55" w14:textId="77777777" w:rsidR="00BB7207" w:rsidRPr="00BB7207" w:rsidRDefault="00BB7207" w:rsidP="00B206C8">
      <w:pPr>
        <w:pStyle w:val="NoSpacing"/>
        <w:rPr>
          <w:rFonts w:ascii="Arial" w:hAnsi="Arial" w:cs="Arial"/>
          <w:color w:val="000000" w:themeColor="text1"/>
          <w:sz w:val="22"/>
          <w:szCs w:val="22"/>
          <w:lang w:val="cy-GB"/>
        </w:rPr>
      </w:pPr>
    </w:p>
    <w:p w14:paraId="387D6184" w14:textId="77777777"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Llywodraeth Cymru. (2022a) Canllawiau gwella ysgolion: asesisad o’r effaith</w:t>
      </w:r>
    </w:p>
    <w:p w14:paraId="3D12E05E" w14:textId="77777777"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 xml:space="preserve">Ar gael: </w:t>
      </w:r>
      <w:hyperlink r:id="rId16" w:history="1">
        <w:r w:rsidRPr="00BB7207">
          <w:rPr>
            <w:rStyle w:val="Hyperlink"/>
            <w:rFonts w:ascii="Arial" w:hAnsi="Arial" w:cs="Arial"/>
            <w:sz w:val="22"/>
            <w:szCs w:val="22"/>
            <w:u w:val="none"/>
            <w:lang w:val="cy-GB"/>
          </w:rPr>
          <w:t>https://www.llyw.cymru/canllawiau-gwella-ysgolion-asesiad-or-effaith-html</w:t>
        </w:r>
      </w:hyperlink>
    </w:p>
    <w:p w14:paraId="183657B5" w14:textId="77777777" w:rsidR="00BB7207" w:rsidRPr="00BB7207" w:rsidRDefault="00BB7207" w:rsidP="00BB7207">
      <w:pPr>
        <w:pStyle w:val="NoSpacing"/>
        <w:rPr>
          <w:rFonts w:ascii="Arial" w:hAnsi="Arial" w:cs="Arial"/>
          <w:sz w:val="22"/>
          <w:szCs w:val="22"/>
          <w:lang w:val="cy-GB"/>
        </w:rPr>
      </w:pPr>
      <w:r w:rsidRPr="00BB7207">
        <w:rPr>
          <w:rFonts w:ascii="Arial" w:hAnsi="Arial" w:cs="Arial"/>
          <w:sz w:val="22"/>
          <w:szCs w:val="22"/>
          <w:lang w:val="cy-GB"/>
        </w:rPr>
        <w:t>(Cyrchwyd: 15/04/25)</w:t>
      </w:r>
    </w:p>
    <w:p w14:paraId="6CE534EE" w14:textId="77777777" w:rsidR="00C001EF" w:rsidRPr="00BB7207" w:rsidRDefault="00C001EF" w:rsidP="007550B8">
      <w:pPr>
        <w:rPr>
          <w:rFonts w:ascii="Arial" w:hAnsi="Arial" w:cs="Arial"/>
          <w:b/>
          <w:bCs/>
          <w:sz w:val="28"/>
          <w:szCs w:val="28"/>
          <w:u w:val="single"/>
          <w:lang w:val="cy-GB"/>
        </w:rPr>
      </w:pPr>
    </w:p>
    <w:p w14:paraId="675C836F" w14:textId="79FD61A9" w:rsidR="00BB7207" w:rsidRPr="00595D45" w:rsidRDefault="00BB7207" w:rsidP="00BB7207">
      <w:pPr>
        <w:rPr>
          <w:rFonts w:ascii="Arial" w:hAnsi="Arial" w:cs="Arial"/>
          <w:b/>
          <w:bCs/>
          <w:sz w:val="28"/>
          <w:szCs w:val="28"/>
          <w:u w:val="single"/>
          <w:lang w:val="cy-GB"/>
        </w:rPr>
      </w:pPr>
      <w:r w:rsidRPr="00BB7207">
        <w:rPr>
          <w:rFonts w:ascii="Arial" w:hAnsi="Arial" w:cs="Arial"/>
          <w:sz w:val="22"/>
          <w:szCs w:val="22"/>
          <w:lang w:val="cy-GB"/>
        </w:rPr>
        <w:t xml:space="preserve">Llywodraeth Cymru. (2022b) Fframwaith newydd ar gyfer gwella ysgolion i ganolbwyntio ar gynnydd dysgwyr. Ar gael: </w:t>
      </w:r>
      <w:hyperlink r:id="rId17" w:history="1">
        <w:r w:rsidRPr="00BB7207">
          <w:rPr>
            <w:rStyle w:val="Hyperlink"/>
            <w:rFonts w:ascii="Arial" w:hAnsi="Arial" w:cs="Arial"/>
            <w:sz w:val="22"/>
            <w:szCs w:val="22"/>
            <w:lang w:val="cy-GB"/>
          </w:rPr>
          <w:t>https://cyfryngau.gwasanaeth.llyw.cymru/newyddion/fframwaith-newydd-ar-gyfer-gwella-ysgolion-i-ganolbwyntio-ar-gynnydd-dysgwyr</w:t>
        </w:r>
      </w:hyperlink>
    </w:p>
    <w:p w14:paraId="163055EC" w14:textId="42A4B3D5" w:rsidR="006B2E75" w:rsidRPr="00BB7207" w:rsidRDefault="00BB7207" w:rsidP="00BB7207">
      <w:pPr>
        <w:pStyle w:val="NoSpacing"/>
        <w:spacing w:line="360" w:lineRule="auto"/>
        <w:rPr>
          <w:rFonts w:ascii="Arial" w:hAnsi="Arial" w:cs="Arial"/>
          <w:sz w:val="22"/>
          <w:szCs w:val="22"/>
          <w:lang w:val="cy-GB"/>
        </w:rPr>
      </w:pPr>
      <w:r w:rsidRPr="00BB7207">
        <w:rPr>
          <w:rFonts w:ascii="Arial" w:hAnsi="Arial" w:cs="Arial"/>
          <w:sz w:val="22"/>
          <w:szCs w:val="22"/>
          <w:lang w:val="cy-GB"/>
        </w:rPr>
        <w:t>(Cyrchwyd: 15/04/25)</w:t>
      </w:r>
    </w:p>
    <w:p w14:paraId="2598EC7D" w14:textId="77777777" w:rsidR="00B206C8" w:rsidRPr="00BB7207" w:rsidRDefault="00B206C8" w:rsidP="007550B8">
      <w:pPr>
        <w:rPr>
          <w:rFonts w:ascii="Arial" w:hAnsi="Arial" w:cs="Arial"/>
          <w:sz w:val="22"/>
          <w:szCs w:val="22"/>
          <w:lang w:val="cy-GB"/>
        </w:rPr>
      </w:pPr>
    </w:p>
    <w:p w14:paraId="6E82E917" w14:textId="77777777"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Llywodraeth Cymru. (2023a) Datganiad ysgfrifenedig: Codi safonau llythrennedd a rhifedd</w:t>
      </w:r>
    </w:p>
    <w:p w14:paraId="2F351A8E" w14:textId="77777777" w:rsidR="00BB7207" w:rsidRPr="00BB7207" w:rsidRDefault="00BB7207" w:rsidP="00BB7207">
      <w:pPr>
        <w:rPr>
          <w:rFonts w:ascii="Arial" w:hAnsi="Arial" w:cs="Arial"/>
          <w:color w:val="1F1F1F"/>
          <w:sz w:val="22"/>
          <w:szCs w:val="22"/>
          <w:shd w:val="clear" w:color="auto" w:fill="FFFFFF"/>
          <w:lang w:val="cy-GB"/>
        </w:rPr>
      </w:pPr>
      <w:r w:rsidRPr="00BB7207">
        <w:rPr>
          <w:rFonts w:ascii="Arial" w:hAnsi="Arial" w:cs="Arial"/>
          <w:color w:val="1F1F1F"/>
          <w:sz w:val="22"/>
          <w:szCs w:val="22"/>
          <w:shd w:val="clear" w:color="auto" w:fill="FFFFFF"/>
          <w:lang w:val="cy-GB"/>
        </w:rPr>
        <w:t xml:space="preserve">Ar gael: </w:t>
      </w:r>
      <w:hyperlink r:id="rId18" w:history="1">
        <w:r w:rsidRPr="00BB7207">
          <w:rPr>
            <w:rStyle w:val="Hyperlink"/>
            <w:rFonts w:ascii="Arial" w:hAnsi="Arial" w:cs="Arial"/>
            <w:sz w:val="22"/>
            <w:szCs w:val="22"/>
            <w:u w:val="none"/>
            <w:shd w:val="clear" w:color="auto" w:fill="FFFFFF"/>
            <w:lang w:val="cy-GB"/>
          </w:rPr>
          <w:t>https://www.llyw.cymru/datganiad-ysgrifenedig-codi-safonau-llythrennedd-rhifedd</w:t>
        </w:r>
      </w:hyperlink>
    </w:p>
    <w:p w14:paraId="23489586" w14:textId="77777777" w:rsidR="00BB7207" w:rsidRPr="00BB7207" w:rsidRDefault="00BB7207" w:rsidP="00BB7207">
      <w:pPr>
        <w:pStyle w:val="NoSpacing"/>
        <w:rPr>
          <w:rFonts w:ascii="Arial" w:hAnsi="Arial" w:cs="Arial"/>
          <w:color w:val="000000" w:themeColor="text1"/>
          <w:sz w:val="22"/>
          <w:szCs w:val="22"/>
          <w:lang w:val="cy-GB"/>
        </w:rPr>
      </w:pPr>
      <w:r w:rsidRPr="00BB7207">
        <w:rPr>
          <w:rFonts w:ascii="Arial" w:hAnsi="Arial" w:cs="Arial"/>
          <w:color w:val="000000" w:themeColor="text1"/>
          <w:sz w:val="22"/>
          <w:szCs w:val="22"/>
          <w:lang w:val="cy-GB"/>
        </w:rPr>
        <w:t>(Cyrchwyd: 17/04/25)</w:t>
      </w:r>
    </w:p>
    <w:p w14:paraId="1282B730" w14:textId="77777777" w:rsidR="00C001EF" w:rsidRPr="00BB7207" w:rsidRDefault="00C001EF" w:rsidP="007550B8">
      <w:pPr>
        <w:rPr>
          <w:rFonts w:ascii="Arial" w:hAnsi="Arial" w:cs="Arial"/>
          <w:b/>
          <w:bCs/>
          <w:sz w:val="28"/>
          <w:szCs w:val="28"/>
          <w:u w:val="single"/>
          <w:lang w:val="cy-GB"/>
        </w:rPr>
      </w:pPr>
    </w:p>
    <w:p w14:paraId="73EE8B18" w14:textId="40B0C249" w:rsidR="004752B0" w:rsidRPr="00BB7207" w:rsidRDefault="002D72C5" w:rsidP="007550B8">
      <w:pPr>
        <w:rPr>
          <w:rFonts w:ascii="Arial" w:hAnsi="Arial" w:cs="Arial"/>
          <w:sz w:val="22"/>
          <w:szCs w:val="22"/>
          <w:lang w:val="cy-GB"/>
        </w:rPr>
      </w:pPr>
      <w:r w:rsidRPr="00BB7207">
        <w:rPr>
          <w:rFonts w:ascii="Arial" w:hAnsi="Arial" w:cs="Arial"/>
          <w:sz w:val="22"/>
          <w:szCs w:val="22"/>
          <w:lang w:val="cy-GB"/>
        </w:rPr>
        <w:t>Llywodraeth Cymru</w:t>
      </w:r>
      <w:r w:rsidR="00B206C8" w:rsidRPr="00BB7207">
        <w:rPr>
          <w:rFonts w:ascii="Arial" w:hAnsi="Arial" w:cs="Arial"/>
          <w:sz w:val="22"/>
          <w:szCs w:val="22"/>
          <w:lang w:val="cy-GB"/>
        </w:rPr>
        <w:t>.</w:t>
      </w:r>
      <w:r w:rsidRPr="00BB7207">
        <w:rPr>
          <w:rFonts w:ascii="Arial" w:hAnsi="Arial" w:cs="Arial"/>
          <w:sz w:val="22"/>
          <w:szCs w:val="22"/>
          <w:lang w:val="cy-GB"/>
        </w:rPr>
        <w:t xml:space="preserve"> </w:t>
      </w:r>
      <w:r w:rsidR="00B206C8" w:rsidRPr="00BB7207">
        <w:rPr>
          <w:rFonts w:ascii="Arial" w:hAnsi="Arial" w:cs="Arial"/>
          <w:sz w:val="22"/>
          <w:szCs w:val="22"/>
          <w:lang w:val="cy-GB"/>
        </w:rPr>
        <w:t>(</w:t>
      </w:r>
      <w:r w:rsidRPr="00BB7207">
        <w:rPr>
          <w:rFonts w:ascii="Arial" w:hAnsi="Arial" w:cs="Arial"/>
          <w:sz w:val="22"/>
          <w:szCs w:val="22"/>
          <w:lang w:val="cy-GB"/>
        </w:rPr>
        <w:t>2023b</w:t>
      </w:r>
      <w:r w:rsidR="00B206C8" w:rsidRPr="00BB7207">
        <w:rPr>
          <w:rFonts w:ascii="Arial" w:hAnsi="Arial" w:cs="Arial"/>
          <w:sz w:val="22"/>
          <w:szCs w:val="22"/>
          <w:lang w:val="cy-GB"/>
        </w:rPr>
        <w:t>) Understanding the impact of the pandemic on literacy provision in schools in Wales</w:t>
      </w:r>
      <w:r w:rsidR="00595D45">
        <w:rPr>
          <w:rFonts w:ascii="Arial" w:hAnsi="Arial" w:cs="Arial"/>
          <w:sz w:val="22"/>
          <w:szCs w:val="22"/>
          <w:lang w:val="cy-GB"/>
        </w:rPr>
        <w:t xml:space="preserve">. </w:t>
      </w:r>
      <w:r w:rsidR="00B206C8" w:rsidRPr="00BB7207">
        <w:rPr>
          <w:rFonts w:ascii="Arial" w:hAnsi="Arial" w:cs="Arial"/>
          <w:sz w:val="22"/>
          <w:szCs w:val="22"/>
          <w:lang w:val="cy-GB"/>
        </w:rPr>
        <w:t xml:space="preserve">Ar gael: </w:t>
      </w:r>
      <w:hyperlink r:id="rId19" w:history="1">
        <w:r w:rsidR="00B206C8" w:rsidRPr="00BB7207">
          <w:rPr>
            <w:rStyle w:val="Hyperlink"/>
            <w:rFonts w:ascii="Arial" w:hAnsi="Arial" w:cs="Arial"/>
            <w:sz w:val="22"/>
            <w:szCs w:val="22"/>
            <w:u w:val="none"/>
            <w:lang w:val="cy-GB"/>
          </w:rPr>
          <w:t>https://hwb.gov.wales/api/storage/ed72ec15-ef64-4a70-a7a9-e69809346451/understanding-the-impact-of-the-pandemic-on-literacy-provision-in-schools-in-wales.pdf</w:t>
        </w:r>
      </w:hyperlink>
    </w:p>
    <w:p w14:paraId="1FDC4D1E" w14:textId="77777777" w:rsidR="00B206C8" w:rsidRPr="00BB7207" w:rsidRDefault="00B206C8" w:rsidP="00B206C8">
      <w:pPr>
        <w:pStyle w:val="NoSpacing"/>
        <w:rPr>
          <w:rFonts w:ascii="Arial" w:hAnsi="Arial" w:cs="Arial"/>
          <w:color w:val="000000" w:themeColor="text1"/>
          <w:sz w:val="22"/>
          <w:szCs w:val="22"/>
          <w:lang w:val="cy-GB"/>
        </w:rPr>
      </w:pPr>
      <w:r w:rsidRPr="00BB7207">
        <w:rPr>
          <w:rFonts w:ascii="Arial" w:hAnsi="Arial" w:cs="Arial"/>
          <w:color w:val="000000" w:themeColor="text1"/>
          <w:sz w:val="22"/>
          <w:szCs w:val="22"/>
          <w:lang w:val="cy-GB"/>
        </w:rPr>
        <w:t>(Cyrchwyd: 17/04/25)</w:t>
      </w:r>
    </w:p>
    <w:p w14:paraId="159E8E15" w14:textId="77777777" w:rsidR="00BB7207" w:rsidRPr="00BB7207" w:rsidRDefault="00BB7207" w:rsidP="00B206C8">
      <w:pPr>
        <w:pStyle w:val="NoSpacing"/>
        <w:rPr>
          <w:rFonts w:ascii="Arial" w:hAnsi="Arial" w:cs="Arial"/>
          <w:color w:val="000000" w:themeColor="text1"/>
          <w:sz w:val="22"/>
          <w:szCs w:val="22"/>
          <w:lang w:val="cy-GB"/>
        </w:rPr>
      </w:pPr>
    </w:p>
    <w:p w14:paraId="41933B91" w14:textId="77777777" w:rsidR="00BB7207" w:rsidRPr="00BB7207" w:rsidRDefault="00BB7207" w:rsidP="00B206C8">
      <w:pPr>
        <w:pStyle w:val="NoSpacing"/>
        <w:rPr>
          <w:rFonts w:ascii="Arial" w:hAnsi="Arial" w:cs="Arial"/>
          <w:color w:val="000000" w:themeColor="text1"/>
          <w:sz w:val="22"/>
          <w:szCs w:val="22"/>
          <w:lang w:val="cy-GB"/>
        </w:rPr>
      </w:pPr>
    </w:p>
    <w:p w14:paraId="54EA31E3" w14:textId="2A2218DE"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 xml:space="preserve">Llywodraeth Cymru. (2023c) Cymraeg 2050: </w:t>
      </w:r>
      <w:r w:rsidR="00595D45">
        <w:rPr>
          <w:rFonts w:ascii="Arial" w:hAnsi="Arial" w:cs="Arial"/>
          <w:sz w:val="22"/>
          <w:szCs w:val="22"/>
          <w:lang w:val="cy-GB"/>
        </w:rPr>
        <w:t>C</w:t>
      </w:r>
      <w:r w:rsidRPr="00BB7207">
        <w:rPr>
          <w:rFonts w:ascii="Arial" w:hAnsi="Arial" w:cs="Arial"/>
          <w:sz w:val="22"/>
          <w:szCs w:val="22"/>
          <w:lang w:val="cy-GB"/>
        </w:rPr>
        <w:t>ynllun gweithredu st</w:t>
      </w:r>
      <w:r w:rsidR="00595D45">
        <w:rPr>
          <w:rFonts w:ascii="Arial" w:hAnsi="Arial" w:cs="Arial"/>
          <w:sz w:val="22"/>
          <w:szCs w:val="22"/>
          <w:lang w:val="cy-GB"/>
        </w:rPr>
        <w:t>rat</w:t>
      </w:r>
      <w:r w:rsidRPr="00BB7207">
        <w:rPr>
          <w:rFonts w:ascii="Arial" w:hAnsi="Arial" w:cs="Arial"/>
          <w:sz w:val="22"/>
          <w:szCs w:val="22"/>
          <w:lang w:val="cy-GB"/>
        </w:rPr>
        <w:t>e</w:t>
      </w:r>
      <w:r w:rsidR="00595D45">
        <w:rPr>
          <w:rFonts w:ascii="Arial" w:hAnsi="Arial" w:cs="Arial"/>
          <w:sz w:val="22"/>
          <w:szCs w:val="22"/>
          <w:lang w:val="cy-GB"/>
        </w:rPr>
        <w:t>g</w:t>
      </w:r>
      <w:r w:rsidRPr="00BB7207">
        <w:rPr>
          <w:rFonts w:ascii="Arial" w:hAnsi="Arial" w:cs="Arial"/>
          <w:sz w:val="22"/>
          <w:szCs w:val="22"/>
          <w:lang w:val="cy-GB"/>
        </w:rPr>
        <w:t>aeth y Gymraeg 2023 i 2024.</w:t>
      </w:r>
      <w:r w:rsidR="00595D45">
        <w:rPr>
          <w:rFonts w:ascii="Arial" w:hAnsi="Arial" w:cs="Arial"/>
          <w:sz w:val="22"/>
          <w:szCs w:val="22"/>
          <w:lang w:val="cy-GB"/>
        </w:rPr>
        <w:t xml:space="preserve"> </w:t>
      </w:r>
      <w:r w:rsidRPr="00BB7207">
        <w:rPr>
          <w:rFonts w:ascii="Arial" w:hAnsi="Arial" w:cs="Arial"/>
          <w:sz w:val="22"/>
          <w:szCs w:val="22"/>
          <w:lang w:val="cy-GB"/>
        </w:rPr>
        <w:t xml:space="preserve">Ar gael: </w:t>
      </w:r>
      <w:hyperlink r:id="rId20" w:history="1">
        <w:r w:rsidRPr="00BB7207">
          <w:rPr>
            <w:rStyle w:val="Hyperlink"/>
            <w:rFonts w:ascii="Arial" w:hAnsi="Arial" w:cs="Arial"/>
            <w:sz w:val="22"/>
            <w:szCs w:val="22"/>
            <w:lang w:val="cy-GB"/>
          </w:rPr>
          <w:t>https://www.llyw.cymru/sites/default/files/pdf-</w:t>
        </w:r>
        <w:r w:rsidRPr="00BB7207">
          <w:rPr>
            <w:rStyle w:val="Hyperlink"/>
            <w:rFonts w:ascii="Arial" w:hAnsi="Arial" w:cs="Arial"/>
            <w:sz w:val="22"/>
            <w:szCs w:val="22"/>
            <w:lang w:val="cy-GB"/>
          </w:rPr>
          <w:lastRenderedPageBreak/>
          <w:t>versions/2023/3/5/1679646854/cymraeg-2050-cynllun-gweithredu-strategaeth-y-gymraeg-2023-i-2024.pdf</w:t>
        </w:r>
      </w:hyperlink>
    </w:p>
    <w:p w14:paraId="3788A6E2" w14:textId="77777777" w:rsidR="00BB7207" w:rsidRDefault="00BB7207" w:rsidP="00BB7207">
      <w:pPr>
        <w:pStyle w:val="NoSpacing"/>
        <w:rPr>
          <w:rFonts w:ascii="Arial" w:hAnsi="Arial" w:cs="Arial"/>
          <w:color w:val="000000" w:themeColor="text1"/>
          <w:sz w:val="22"/>
          <w:szCs w:val="22"/>
          <w:lang w:val="cy-GB"/>
        </w:rPr>
      </w:pPr>
      <w:r w:rsidRPr="00BB7207">
        <w:rPr>
          <w:rFonts w:ascii="Arial" w:hAnsi="Arial" w:cs="Arial"/>
          <w:color w:val="000000" w:themeColor="text1"/>
          <w:sz w:val="22"/>
          <w:szCs w:val="22"/>
          <w:lang w:val="cy-GB"/>
        </w:rPr>
        <w:t>(Cyrchwyd: 17/04/25)</w:t>
      </w:r>
    </w:p>
    <w:p w14:paraId="009567EE" w14:textId="77777777" w:rsidR="00595D45" w:rsidRPr="00BB7207" w:rsidRDefault="00595D45" w:rsidP="00BB7207">
      <w:pPr>
        <w:pStyle w:val="NoSpacing"/>
        <w:rPr>
          <w:rFonts w:ascii="Arial" w:hAnsi="Arial" w:cs="Arial"/>
          <w:color w:val="000000" w:themeColor="text1"/>
          <w:sz w:val="22"/>
          <w:szCs w:val="22"/>
          <w:lang w:val="cy-GB"/>
        </w:rPr>
      </w:pPr>
    </w:p>
    <w:p w14:paraId="1958DEEB" w14:textId="78DA2DD7" w:rsidR="00BB7207" w:rsidRPr="00BB7207" w:rsidRDefault="00BB7207" w:rsidP="00BB7207">
      <w:pPr>
        <w:rPr>
          <w:rFonts w:ascii="Arial" w:hAnsi="Arial" w:cs="Arial"/>
          <w:color w:val="000000" w:themeColor="text1"/>
          <w:sz w:val="22"/>
          <w:szCs w:val="22"/>
          <w:lang w:val="cy-GB"/>
        </w:rPr>
      </w:pPr>
      <w:r w:rsidRPr="00BB7207">
        <w:rPr>
          <w:rFonts w:ascii="Arial" w:hAnsi="Arial" w:cs="Arial"/>
          <w:color w:val="000000" w:themeColor="text1"/>
          <w:sz w:val="22"/>
          <w:szCs w:val="22"/>
          <w:lang w:val="cy-GB"/>
        </w:rPr>
        <w:t>Llywodraeth Cymru</w:t>
      </w:r>
      <w:r w:rsidR="00595D45">
        <w:rPr>
          <w:rFonts w:ascii="Arial" w:hAnsi="Arial" w:cs="Arial"/>
          <w:color w:val="000000" w:themeColor="text1"/>
          <w:sz w:val="22"/>
          <w:szCs w:val="22"/>
          <w:lang w:val="cy-GB"/>
        </w:rPr>
        <w:t>.</w:t>
      </w:r>
      <w:r w:rsidRPr="00BB7207">
        <w:rPr>
          <w:rFonts w:ascii="Arial" w:hAnsi="Arial" w:cs="Arial"/>
          <w:color w:val="000000" w:themeColor="text1"/>
          <w:sz w:val="22"/>
          <w:szCs w:val="22"/>
          <w:lang w:val="cy-GB"/>
        </w:rPr>
        <w:t xml:space="preserve"> (2024a) Cynllunio gwelliant a'i roi ar waith</w:t>
      </w:r>
      <w:r w:rsidR="00595D45">
        <w:rPr>
          <w:rFonts w:ascii="Arial" w:hAnsi="Arial" w:cs="Arial"/>
          <w:color w:val="000000" w:themeColor="text1"/>
          <w:sz w:val="22"/>
          <w:szCs w:val="22"/>
          <w:lang w:val="cy-GB"/>
        </w:rPr>
        <w:t>.</w:t>
      </w:r>
    </w:p>
    <w:p w14:paraId="016CA143" w14:textId="77777777" w:rsidR="00BB7207" w:rsidRPr="00BB7207" w:rsidRDefault="00BB7207" w:rsidP="00BB7207">
      <w:pPr>
        <w:rPr>
          <w:rFonts w:ascii="Arial" w:hAnsi="Arial" w:cs="Arial"/>
          <w:color w:val="000000" w:themeColor="text1"/>
          <w:sz w:val="22"/>
          <w:szCs w:val="22"/>
          <w:lang w:val="cy-GB"/>
        </w:rPr>
      </w:pPr>
      <w:r w:rsidRPr="00BB7207">
        <w:rPr>
          <w:rFonts w:ascii="Arial" w:hAnsi="Arial" w:cs="Arial"/>
          <w:color w:val="000000" w:themeColor="text1"/>
          <w:sz w:val="22"/>
          <w:szCs w:val="22"/>
          <w:lang w:val="cy-GB"/>
        </w:rPr>
        <w:t xml:space="preserve">Ar gael: </w:t>
      </w:r>
      <w:hyperlink r:id="rId21" w:history="1">
        <w:r w:rsidRPr="00BB7207">
          <w:rPr>
            <w:rStyle w:val="Hyperlink"/>
            <w:rFonts w:ascii="Arial" w:hAnsi="Arial" w:cs="Arial"/>
            <w:color w:val="000000" w:themeColor="text1"/>
            <w:sz w:val="22"/>
            <w:szCs w:val="22"/>
            <w:u w:val="none"/>
            <w:lang w:val="cy-GB"/>
          </w:rPr>
          <w:t>https://hwb.gov.wales/gwerthuso-gwella-ac-atebolrwydd/yr-adnodd-gwerthuso-a-gwella/egwyddorion-gwerthuso-a-gwella/cynllunio-gwelliant-ai-roi-ar-waith/</w:t>
        </w:r>
      </w:hyperlink>
    </w:p>
    <w:p w14:paraId="3F732A2F" w14:textId="77777777" w:rsidR="00BB7207" w:rsidRPr="00BB7207" w:rsidRDefault="00BB7207" w:rsidP="00BB7207">
      <w:pPr>
        <w:rPr>
          <w:rFonts w:ascii="Arial" w:hAnsi="Arial" w:cs="Arial"/>
          <w:color w:val="000000" w:themeColor="text1"/>
          <w:sz w:val="22"/>
          <w:szCs w:val="22"/>
          <w:lang w:val="cy-GB"/>
        </w:rPr>
      </w:pPr>
      <w:r w:rsidRPr="00BB7207">
        <w:rPr>
          <w:rFonts w:ascii="Arial" w:hAnsi="Arial" w:cs="Arial"/>
          <w:color w:val="000000" w:themeColor="text1"/>
          <w:sz w:val="22"/>
          <w:szCs w:val="22"/>
          <w:lang w:val="cy-GB"/>
        </w:rPr>
        <w:t>(Cyrchwyd: 15/04/25)</w:t>
      </w:r>
    </w:p>
    <w:p w14:paraId="172FCD1B" w14:textId="77777777" w:rsidR="00B206C8" w:rsidRPr="00BB7207" w:rsidRDefault="00B206C8" w:rsidP="007550B8">
      <w:pPr>
        <w:rPr>
          <w:rFonts w:ascii="Arial" w:hAnsi="Arial" w:cs="Arial"/>
          <w:b/>
          <w:bCs/>
          <w:sz w:val="28"/>
          <w:szCs w:val="28"/>
          <w:u w:val="single"/>
          <w:lang w:val="cy-GB"/>
        </w:rPr>
      </w:pPr>
    </w:p>
    <w:p w14:paraId="785A50DF" w14:textId="767EC861" w:rsidR="00BB7207" w:rsidRPr="001860C9" w:rsidRDefault="00BB7207" w:rsidP="00BB7207">
      <w:pPr>
        <w:shd w:val="clear" w:color="auto" w:fill="FFFFFF"/>
        <w:textAlignment w:val="baseline"/>
        <w:outlineLvl w:val="0"/>
        <w:rPr>
          <w:rFonts w:ascii="Arial" w:hAnsi="Arial" w:cs="Arial"/>
          <w:color w:val="000000" w:themeColor="text1"/>
          <w:spacing w:val="-5"/>
          <w:kern w:val="36"/>
          <w:sz w:val="22"/>
          <w:szCs w:val="22"/>
          <w:lang w:val="cy-GB"/>
        </w:rPr>
      </w:pPr>
      <w:r w:rsidRPr="00BB7207">
        <w:rPr>
          <w:rFonts w:ascii="Arial" w:hAnsi="Arial" w:cs="Arial"/>
          <w:color w:val="000000" w:themeColor="text1"/>
          <w:spacing w:val="-5"/>
          <w:kern w:val="36"/>
          <w:sz w:val="22"/>
          <w:szCs w:val="22"/>
          <w:lang w:val="cy-GB"/>
        </w:rPr>
        <w:t>Llywodraeth Cymru</w:t>
      </w:r>
      <w:r w:rsidR="00595D45">
        <w:rPr>
          <w:rFonts w:ascii="Arial" w:hAnsi="Arial" w:cs="Arial"/>
          <w:color w:val="000000" w:themeColor="text1"/>
          <w:spacing w:val="-5"/>
          <w:kern w:val="36"/>
          <w:sz w:val="22"/>
          <w:szCs w:val="22"/>
          <w:lang w:val="cy-GB"/>
        </w:rPr>
        <w:t>.</w:t>
      </w:r>
      <w:r w:rsidRPr="00BB7207">
        <w:rPr>
          <w:rFonts w:ascii="Arial" w:hAnsi="Arial" w:cs="Arial"/>
          <w:color w:val="000000" w:themeColor="text1"/>
          <w:spacing w:val="-5"/>
          <w:kern w:val="36"/>
          <w:sz w:val="22"/>
          <w:szCs w:val="22"/>
          <w:lang w:val="cy-GB"/>
        </w:rPr>
        <w:t xml:space="preserve"> (2024b) C</w:t>
      </w:r>
      <w:r w:rsidRPr="001860C9">
        <w:rPr>
          <w:rFonts w:ascii="Arial" w:hAnsi="Arial" w:cs="Arial"/>
          <w:color w:val="000000" w:themeColor="text1"/>
          <w:spacing w:val="-5"/>
          <w:kern w:val="36"/>
          <w:sz w:val="22"/>
          <w:szCs w:val="22"/>
          <w:lang w:val="cy-GB"/>
        </w:rPr>
        <w:t>anllawiau gwella ysgolion: fframwaith ar gyfer gwerthuso, gwella ac atebolrwydd</w:t>
      </w:r>
    </w:p>
    <w:p w14:paraId="3BDD7200" w14:textId="77777777" w:rsidR="00BB7207" w:rsidRPr="00BB7207" w:rsidRDefault="00BB7207" w:rsidP="00BB7207">
      <w:pPr>
        <w:rPr>
          <w:rFonts w:ascii="Arial" w:hAnsi="Arial" w:cs="Arial"/>
          <w:color w:val="000000" w:themeColor="text1"/>
          <w:sz w:val="22"/>
          <w:szCs w:val="22"/>
          <w:lang w:val="cy-GB"/>
        </w:rPr>
      </w:pPr>
      <w:r w:rsidRPr="00BB7207">
        <w:rPr>
          <w:rFonts w:ascii="Arial" w:hAnsi="Arial" w:cs="Arial"/>
          <w:color w:val="000000" w:themeColor="text1"/>
          <w:sz w:val="22"/>
          <w:szCs w:val="22"/>
          <w:lang w:val="cy-GB"/>
        </w:rPr>
        <w:t xml:space="preserve">Ar gael: </w:t>
      </w:r>
      <w:hyperlink r:id="rId22" w:history="1">
        <w:r w:rsidRPr="00BB7207">
          <w:rPr>
            <w:rStyle w:val="Hyperlink"/>
            <w:rFonts w:ascii="Arial" w:hAnsi="Arial" w:cs="Arial"/>
            <w:color w:val="000000" w:themeColor="text1"/>
            <w:sz w:val="22"/>
            <w:szCs w:val="22"/>
            <w:lang w:val="cy-GB"/>
          </w:rPr>
          <w:t>https://hwb.gov.wales/gwerthuso-gwella-ac-atebolrwydd/canllawiau-gwella-ysgolion-fframwaith-ar-gyfer-gwerthuso-gwella-ac-atebolrwydd/</w:t>
        </w:r>
      </w:hyperlink>
    </w:p>
    <w:p w14:paraId="166E12BD" w14:textId="4026124F" w:rsidR="00BB7207" w:rsidRPr="00BB7207" w:rsidRDefault="00BB7207" w:rsidP="00BB7207">
      <w:pPr>
        <w:pStyle w:val="NoSpacing"/>
        <w:spacing w:line="360" w:lineRule="auto"/>
        <w:rPr>
          <w:rFonts w:ascii="Arial" w:hAnsi="Arial" w:cs="Arial"/>
          <w:color w:val="000000" w:themeColor="text1"/>
          <w:sz w:val="22"/>
          <w:szCs w:val="22"/>
          <w:lang w:val="cy-GB"/>
        </w:rPr>
      </w:pPr>
      <w:r w:rsidRPr="00BB7207">
        <w:rPr>
          <w:rFonts w:ascii="Arial" w:hAnsi="Arial" w:cs="Arial"/>
          <w:color w:val="000000" w:themeColor="text1"/>
          <w:sz w:val="22"/>
          <w:szCs w:val="22"/>
          <w:lang w:val="cy-GB"/>
        </w:rPr>
        <w:t>(Cyrchwyd: 15/04/25)</w:t>
      </w:r>
    </w:p>
    <w:p w14:paraId="3A677BE2" w14:textId="77777777" w:rsidR="004752B0" w:rsidRPr="00BB7207" w:rsidRDefault="004752B0" w:rsidP="007550B8">
      <w:pPr>
        <w:rPr>
          <w:rFonts w:ascii="Arial" w:hAnsi="Arial" w:cs="Arial"/>
          <w:b/>
          <w:bCs/>
          <w:sz w:val="28"/>
          <w:szCs w:val="28"/>
          <w:u w:val="single"/>
          <w:lang w:val="cy-GB"/>
        </w:rPr>
      </w:pPr>
    </w:p>
    <w:p w14:paraId="718FCFA4" w14:textId="19B2146E" w:rsidR="004752B0" w:rsidRPr="00BB7207" w:rsidRDefault="004752B0" w:rsidP="00B206C8">
      <w:pPr>
        <w:rPr>
          <w:rFonts w:ascii="Arial" w:hAnsi="Arial" w:cs="Arial"/>
          <w:sz w:val="22"/>
          <w:szCs w:val="22"/>
          <w:lang w:val="cy-GB"/>
        </w:rPr>
      </w:pPr>
      <w:r w:rsidRPr="00BB7207">
        <w:rPr>
          <w:rFonts w:ascii="Arial" w:hAnsi="Arial" w:cs="Arial"/>
          <w:sz w:val="22"/>
          <w:szCs w:val="22"/>
          <w:lang w:val="cy-GB"/>
        </w:rPr>
        <w:t>Llywodraeth Cymru</w:t>
      </w:r>
      <w:r w:rsidR="00B206C8" w:rsidRPr="00BB7207">
        <w:rPr>
          <w:rFonts w:ascii="Arial" w:hAnsi="Arial" w:cs="Arial"/>
          <w:sz w:val="22"/>
          <w:szCs w:val="22"/>
          <w:lang w:val="cy-GB"/>
        </w:rPr>
        <w:t>.</w:t>
      </w:r>
      <w:r w:rsidRPr="00BB7207">
        <w:rPr>
          <w:rFonts w:ascii="Arial" w:hAnsi="Arial" w:cs="Arial"/>
          <w:sz w:val="22"/>
          <w:szCs w:val="22"/>
          <w:lang w:val="cy-GB"/>
        </w:rPr>
        <w:t xml:space="preserve"> (2024c) </w:t>
      </w:r>
      <w:r w:rsidR="00895182" w:rsidRPr="00BB7207">
        <w:rPr>
          <w:rFonts w:ascii="Arial" w:hAnsi="Arial" w:cs="Arial"/>
          <w:sz w:val="22"/>
          <w:szCs w:val="22"/>
          <w:lang w:val="cy-GB"/>
        </w:rPr>
        <w:t xml:space="preserve">Evidence Centre Invesituagtes the Impact of COVID-19 on welsh lamguage pupils. </w:t>
      </w:r>
    </w:p>
    <w:p w14:paraId="50B36BBF" w14:textId="6CE5CF75" w:rsidR="004752B0" w:rsidRPr="00BB7207" w:rsidRDefault="004752B0" w:rsidP="00B206C8">
      <w:pPr>
        <w:rPr>
          <w:rFonts w:ascii="Arial" w:hAnsi="Arial" w:cs="Arial"/>
          <w:sz w:val="22"/>
          <w:szCs w:val="22"/>
          <w:lang w:val="cy-GB"/>
        </w:rPr>
      </w:pPr>
      <w:r w:rsidRPr="00BB7207">
        <w:rPr>
          <w:rFonts w:ascii="Arial" w:hAnsi="Arial" w:cs="Arial"/>
          <w:sz w:val="22"/>
          <w:szCs w:val="22"/>
          <w:lang w:val="cy-GB"/>
        </w:rPr>
        <w:t xml:space="preserve">Ar gael: </w:t>
      </w:r>
      <w:hyperlink r:id="rId23" w:history="1">
        <w:r w:rsidRPr="00BB7207">
          <w:rPr>
            <w:rStyle w:val="Hyperlink"/>
            <w:rFonts w:ascii="Arial" w:hAnsi="Arial" w:cs="Arial"/>
            <w:sz w:val="22"/>
            <w:szCs w:val="22"/>
            <w:u w:val="none"/>
            <w:lang w:val="cy-GB"/>
          </w:rPr>
          <w:t>https://healthandcareresearchwales.org/about/news/evidence-centre-investigates-impact-covid-19-welsh-language-pupils\</w:t>
        </w:r>
      </w:hyperlink>
    </w:p>
    <w:p w14:paraId="0F95015A" w14:textId="77777777" w:rsidR="004752B0" w:rsidRDefault="004752B0" w:rsidP="00B206C8">
      <w:pPr>
        <w:pStyle w:val="NoSpacing"/>
        <w:rPr>
          <w:rFonts w:ascii="Arial" w:hAnsi="Arial" w:cs="Arial"/>
          <w:sz w:val="22"/>
          <w:szCs w:val="22"/>
          <w:lang w:val="cy-GB"/>
        </w:rPr>
      </w:pPr>
      <w:r w:rsidRPr="00BB7207">
        <w:rPr>
          <w:rFonts w:ascii="Arial" w:hAnsi="Arial" w:cs="Arial"/>
          <w:sz w:val="22"/>
          <w:szCs w:val="22"/>
          <w:lang w:val="cy-GB"/>
        </w:rPr>
        <w:t>(Cyrchwyd: 16/04/25)</w:t>
      </w:r>
    </w:p>
    <w:p w14:paraId="4C0C6EC7" w14:textId="77777777" w:rsidR="00F870E9" w:rsidRPr="00BB7207" w:rsidRDefault="00F870E9" w:rsidP="00B206C8">
      <w:pPr>
        <w:pStyle w:val="NoSpacing"/>
        <w:rPr>
          <w:rFonts w:ascii="Arial" w:hAnsi="Arial" w:cs="Arial"/>
          <w:sz w:val="22"/>
          <w:szCs w:val="22"/>
          <w:lang w:val="cy-GB"/>
        </w:rPr>
      </w:pPr>
    </w:p>
    <w:p w14:paraId="0FFDBF7F" w14:textId="77777777" w:rsidR="00F870E9" w:rsidRPr="00595D45" w:rsidRDefault="00F870E9" w:rsidP="00F870E9">
      <w:pPr>
        <w:pStyle w:val="Heading1"/>
        <w:shd w:val="clear" w:color="auto" w:fill="FFFFFF"/>
        <w:spacing w:before="0" w:after="0" w:line="336" w:lineRule="atLeast"/>
        <w:textAlignment w:val="baseline"/>
        <w:rPr>
          <w:rFonts w:ascii="display" w:eastAsia="Times New Roman" w:hAnsi="display" w:cs="Times New Roman"/>
          <w:color w:val="000000" w:themeColor="text1"/>
          <w:kern w:val="36"/>
          <w:sz w:val="22"/>
          <w:szCs w:val="22"/>
          <w:lang w:val="cy-GB"/>
        </w:rPr>
      </w:pPr>
      <w:r>
        <w:rPr>
          <w:rFonts w:ascii="Arial" w:hAnsi="Arial" w:cs="Arial"/>
          <w:color w:val="000000" w:themeColor="text1"/>
          <w:sz w:val="22"/>
          <w:szCs w:val="22"/>
          <w:lang w:val="cy-GB"/>
        </w:rPr>
        <w:t>Mentrau Iaith.</w:t>
      </w:r>
      <w:r w:rsidRPr="00BB7207">
        <w:rPr>
          <w:rFonts w:ascii="Arial" w:hAnsi="Arial" w:cs="Arial"/>
          <w:color w:val="000000" w:themeColor="text1"/>
          <w:sz w:val="22"/>
          <w:szCs w:val="22"/>
          <w:lang w:val="cy-GB"/>
        </w:rPr>
        <w:t xml:space="preserve"> (2024) ‘</w:t>
      </w:r>
      <w:r w:rsidRPr="00BB7207">
        <w:rPr>
          <w:rFonts w:ascii="Arial" w:eastAsia="Times New Roman" w:hAnsi="Arial" w:cs="Arial"/>
          <w:i/>
          <w:iCs/>
          <w:color w:val="000000" w:themeColor="text1"/>
          <w:kern w:val="36"/>
          <w:sz w:val="22"/>
          <w:szCs w:val="22"/>
          <w:lang w:val="cy-GB"/>
        </w:rPr>
        <w:t>Cynyddu’r defnydd o’r Gymraeg yn ein cymunedau trwy weithio gyda busnesau bach’.</w:t>
      </w:r>
      <w:r w:rsidRPr="00BB7207">
        <w:rPr>
          <w:rFonts w:ascii="Arial" w:eastAsia="Times New Roman" w:hAnsi="Arial" w:cs="Arial"/>
          <w:color w:val="000000" w:themeColor="text1"/>
          <w:kern w:val="36"/>
          <w:sz w:val="22"/>
          <w:szCs w:val="22"/>
          <w:lang w:val="cy-GB"/>
        </w:rPr>
        <w:t xml:space="preserve"> Mentrau Iaith</w:t>
      </w:r>
      <w:r>
        <w:rPr>
          <w:rFonts w:ascii="Arial" w:eastAsia="Times New Roman" w:hAnsi="Arial" w:cs="Arial"/>
          <w:color w:val="000000" w:themeColor="text1"/>
          <w:kern w:val="36"/>
          <w:sz w:val="22"/>
          <w:szCs w:val="22"/>
          <w:lang w:val="cy-GB"/>
        </w:rPr>
        <w:t xml:space="preserve"> Cymru</w:t>
      </w:r>
      <w:r w:rsidRPr="00BB7207">
        <w:rPr>
          <w:rFonts w:ascii="Arial" w:eastAsia="Times New Roman" w:hAnsi="Arial" w:cs="Arial"/>
          <w:color w:val="000000" w:themeColor="text1"/>
          <w:kern w:val="36"/>
          <w:sz w:val="22"/>
          <w:szCs w:val="22"/>
          <w:lang w:val="cy-GB"/>
        </w:rPr>
        <w:t>.</w:t>
      </w:r>
      <w:r w:rsidRPr="00BB7207">
        <w:rPr>
          <w:rFonts w:ascii="Open Sans" w:hAnsi="Open Sans" w:cs="Open Sans"/>
          <w:color w:val="000000" w:themeColor="text1"/>
          <w:sz w:val="21"/>
          <w:szCs w:val="21"/>
          <w:shd w:val="clear" w:color="auto" w:fill="FFFFFF"/>
          <w:lang w:val="cy-GB"/>
        </w:rPr>
        <w:t xml:space="preserve"> </w:t>
      </w:r>
      <w:r w:rsidRPr="00BB7207">
        <w:rPr>
          <w:rFonts w:ascii="Arial" w:hAnsi="Arial" w:cs="Arial"/>
          <w:color w:val="000000" w:themeColor="text1"/>
          <w:sz w:val="22"/>
          <w:szCs w:val="22"/>
          <w:lang w:val="cy-GB"/>
        </w:rPr>
        <w:t xml:space="preserve">Ar gael: </w:t>
      </w:r>
      <w:hyperlink r:id="rId24" w:history="1">
        <w:r w:rsidRPr="00BB7207">
          <w:rPr>
            <w:rStyle w:val="Hyperlink"/>
            <w:rFonts w:ascii="Arial" w:hAnsi="Arial" w:cs="Arial"/>
            <w:color w:val="000000" w:themeColor="text1"/>
            <w:sz w:val="22"/>
            <w:szCs w:val="22"/>
            <w:u w:val="none"/>
            <w:lang w:val="cy-GB"/>
          </w:rPr>
          <w:t>https://mentrauiaith.cymru/cynyddur-defnydd-or-gymraeg-yn-ein-cymunedau-trwy-weithio-gyda-busnesau-bach/</w:t>
        </w:r>
      </w:hyperlink>
    </w:p>
    <w:p w14:paraId="14A82AD4" w14:textId="77777777" w:rsidR="00F870E9" w:rsidRPr="00BB7207" w:rsidRDefault="00F870E9" w:rsidP="00F870E9">
      <w:pPr>
        <w:pStyle w:val="NoSpacing"/>
        <w:rPr>
          <w:rFonts w:ascii="Arial" w:hAnsi="Arial" w:cs="Arial"/>
          <w:color w:val="000000" w:themeColor="text1"/>
          <w:sz w:val="22"/>
          <w:szCs w:val="22"/>
          <w:lang w:val="cy-GB"/>
        </w:rPr>
      </w:pPr>
      <w:r w:rsidRPr="00BB7207">
        <w:rPr>
          <w:rFonts w:ascii="Arial" w:hAnsi="Arial" w:cs="Arial"/>
          <w:color w:val="000000" w:themeColor="text1"/>
          <w:sz w:val="22"/>
          <w:szCs w:val="22"/>
          <w:lang w:val="cy-GB"/>
        </w:rPr>
        <w:t>(Cyrchwyd: 17/04/25)</w:t>
      </w:r>
    </w:p>
    <w:p w14:paraId="3A274529" w14:textId="77777777" w:rsidR="004752B0" w:rsidRPr="00BB7207" w:rsidRDefault="004752B0" w:rsidP="00B206C8">
      <w:pPr>
        <w:rPr>
          <w:rFonts w:ascii="Arial" w:hAnsi="Arial" w:cs="Arial"/>
          <w:b/>
          <w:bCs/>
          <w:sz w:val="28"/>
          <w:szCs w:val="28"/>
          <w:u w:val="single"/>
          <w:lang w:val="cy-GB"/>
        </w:rPr>
      </w:pPr>
    </w:p>
    <w:p w14:paraId="30CF67C5" w14:textId="61554FE6" w:rsidR="00A10DEB" w:rsidRPr="00A10DEB" w:rsidRDefault="00BB7207" w:rsidP="00BB7207">
      <w:pPr>
        <w:rPr>
          <w:rFonts w:ascii="Arial" w:hAnsi="Arial" w:cs="Arial"/>
          <w:sz w:val="22"/>
          <w:szCs w:val="22"/>
        </w:rPr>
      </w:pPr>
      <w:r w:rsidRPr="00A10DEB">
        <w:rPr>
          <w:rFonts w:ascii="Arial" w:hAnsi="Arial" w:cs="Arial"/>
          <w:sz w:val="22"/>
          <w:szCs w:val="22"/>
          <w:lang w:val="cy-GB"/>
        </w:rPr>
        <w:t>Oktavia,</w:t>
      </w:r>
      <w:r w:rsidR="00595D45" w:rsidRPr="00A10DEB">
        <w:rPr>
          <w:rFonts w:ascii="Arial" w:hAnsi="Arial" w:cs="Arial"/>
          <w:sz w:val="22"/>
          <w:szCs w:val="22"/>
          <w:lang w:val="cy-GB"/>
        </w:rPr>
        <w:t xml:space="preserve"> D. </w:t>
      </w:r>
      <w:r w:rsidRPr="00A10DEB">
        <w:rPr>
          <w:rFonts w:ascii="Arial" w:hAnsi="Arial" w:cs="Arial"/>
          <w:sz w:val="22"/>
          <w:szCs w:val="22"/>
          <w:lang w:val="cy-GB"/>
        </w:rPr>
        <w:t xml:space="preserve"> </w:t>
      </w:r>
      <w:r w:rsidRPr="00A10DEB">
        <w:rPr>
          <w:rFonts w:ascii="Arial" w:hAnsi="Arial" w:cs="Arial"/>
          <w:i/>
          <w:iCs/>
          <w:sz w:val="22"/>
          <w:szCs w:val="22"/>
          <w:lang w:val="cy-GB"/>
        </w:rPr>
        <w:t>et al</w:t>
      </w:r>
      <w:r w:rsidR="00595D45" w:rsidRPr="00A10DEB">
        <w:rPr>
          <w:rFonts w:ascii="Arial" w:hAnsi="Arial" w:cs="Arial"/>
          <w:i/>
          <w:iCs/>
          <w:sz w:val="22"/>
          <w:szCs w:val="22"/>
          <w:lang w:val="cy-GB"/>
        </w:rPr>
        <w:t>.</w:t>
      </w:r>
      <w:r w:rsidRPr="00A10DEB">
        <w:rPr>
          <w:rFonts w:ascii="Arial" w:hAnsi="Arial" w:cs="Arial"/>
          <w:sz w:val="22"/>
          <w:szCs w:val="22"/>
          <w:lang w:val="cy-GB"/>
        </w:rPr>
        <w:t xml:space="preserve"> (2022) </w:t>
      </w:r>
      <w:r w:rsidRPr="00A10DEB">
        <w:rPr>
          <w:rFonts w:ascii="Arial" w:hAnsi="Arial" w:cs="Arial"/>
          <w:i/>
          <w:iCs/>
          <w:sz w:val="22"/>
          <w:szCs w:val="22"/>
          <w:lang w:val="cy-GB"/>
        </w:rPr>
        <w:t>Challenges and st</w:t>
      </w:r>
      <w:r w:rsidR="00A10DEB" w:rsidRPr="00A10DEB">
        <w:rPr>
          <w:rFonts w:ascii="Arial" w:hAnsi="Arial" w:cs="Arial"/>
          <w:i/>
          <w:iCs/>
          <w:sz w:val="22"/>
          <w:szCs w:val="22"/>
          <w:lang w:val="cy-GB"/>
        </w:rPr>
        <w:t>rategie</w:t>
      </w:r>
      <w:r w:rsidRPr="00A10DEB">
        <w:rPr>
          <w:rFonts w:ascii="Arial" w:hAnsi="Arial" w:cs="Arial"/>
          <w:i/>
          <w:iCs/>
          <w:sz w:val="22"/>
          <w:szCs w:val="22"/>
          <w:lang w:val="cy-GB"/>
        </w:rPr>
        <w:t xml:space="preserve">s used by </w:t>
      </w:r>
      <w:r w:rsidR="00A10DEB" w:rsidRPr="00A10DEB">
        <w:rPr>
          <w:rFonts w:ascii="Arial" w:hAnsi="Arial" w:cs="Arial"/>
          <w:i/>
          <w:iCs/>
          <w:sz w:val="22"/>
          <w:szCs w:val="22"/>
          <w:lang w:val="cy-GB"/>
        </w:rPr>
        <w:t>E</w:t>
      </w:r>
      <w:r w:rsidRPr="00A10DEB">
        <w:rPr>
          <w:rFonts w:ascii="Arial" w:hAnsi="Arial" w:cs="Arial"/>
          <w:i/>
          <w:iCs/>
          <w:sz w:val="22"/>
          <w:szCs w:val="22"/>
          <w:lang w:val="cy-GB"/>
        </w:rPr>
        <w:t xml:space="preserve">nglish teachers in teaching </w:t>
      </w:r>
      <w:r w:rsidR="00A10DEB" w:rsidRPr="00A10DEB">
        <w:rPr>
          <w:rFonts w:ascii="Arial" w:hAnsi="Arial" w:cs="Arial"/>
          <w:i/>
          <w:iCs/>
          <w:sz w:val="22"/>
          <w:szCs w:val="22"/>
          <w:lang w:val="cy-GB"/>
        </w:rPr>
        <w:t>E</w:t>
      </w:r>
      <w:r w:rsidRPr="00A10DEB">
        <w:rPr>
          <w:rFonts w:ascii="Arial" w:hAnsi="Arial" w:cs="Arial"/>
          <w:i/>
          <w:iCs/>
          <w:sz w:val="22"/>
          <w:szCs w:val="22"/>
          <w:lang w:val="cy-GB"/>
        </w:rPr>
        <w:t>nglish language skills to young learners</w:t>
      </w:r>
      <w:r w:rsidR="00A10DEB" w:rsidRPr="00A10DEB">
        <w:rPr>
          <w:rFonts w:ascii="Arial" w:hAnsi="Arial" w:cs="Arial"/>
          <w:i/>
          <w:iCs/>
          <w:sz w:val="22"/>
          <w:szCs w:val="22"/>
          <w:lang w:val="cy-GB"/>
        </w:rPr>
        <w:t>.</w:t>
      </w:r>
      <w:r w:rsidR="00A10DEB" w:rsidRPr="00A10DEB">
        <w:rPr>
          <w:rFonts w:ascii="Arial" w:hAnsi="Arial" w:cs="Arial"/>
          <w:sz w:val="22"/>
          <w:szCs w:val="22"/>
          <w:lang w:val="cy-GB"/>
        </w:rPr>
        <w:t xml:space="preserve"> Theory and Practice in Language St</w:t>
      </w:r>
      <w:r w:rsidR="00A10DEB">
        <w:rPr>
          <w:rFonts w:ascii="Arial" w:hAnsi="Arial" w:cs="Arial"/>
          <w:sz w:val="22"/>
          <w:szCs w:val="22"/>
          <w:lang w:val="cy-GB"/>
        </w:rPr>
        <w:t>udies.</w:t>
      </w:r>
      <w:r w:rsidR="00A10DEB" w:rsidRPr="00A10DEB">
        <w:rPr>
          <w:rFonts w:ascii="Arial" w:hAnsi="Arial" w:cs="Arial"/>
          <w:sz w:val="22"/>
          <w:szCs w:val="22"/>
          <w:lang w:val="cy-GB"/>
        </w:rPr>
        <w:t xml:space="preserve"> 12(2), 382-287. </w:t>
      </w:r>
      <w:r w:rsidRPr="00A10DEB">
        <w:rPr>
          <w:rFonts w:ascii="Arial" w:hAnsi="Arial" w:cs="Arial"/>
          <w:sz w:val="22"/>
          <w:szCs w:val="22"/>
          <w:lang w:val="cy-GB"/>
        </w:rPr>
        <w:t>Ar gael:</w:t>
      </w:r>
      <w:r w:rsidR="00A10DEB" w:rsidRPr="00A10DEB">
        <w:rPr>
          <w:rFonts w:ascii="Arial" w:hAnsi="Arial" w:cs="Arial"/>
          <w:sz w:val="22"/>
          <w:szCs w:val="22"/>
          <w:lang w:val="cy-GB"/>
        </w:rPr>
        <w:t xml:space="preserve"> </w:t>
      </w:r>
      <w:r w:rsidR="00A10DEB" w:rsidRPr="00A10DEB">
        <w:rPr>
          <w:rFonts w:ascii="Arial" w:hAnsi="Arial" w:cs="Arial"/>
          <w:sz w:val="22"/>
          <w:szCs w:val="22"/>
        </w:rPr>
        <w:t>10.17507/tpls.1202.22</w:t>
      </w:r>
    </w:p>
    <w:p w14:paraId="39528F03" w14:textId="77777777" w:rsidR="00BB7207" w:rsidRDefault="00BB7207" w:rsidP="00BB7207">
      <w:pPr>
        <w:pStyle w:val="NoSpacing"/>
        <w:rPr>
          <w:rFonts w:ascii="Arial" w:hAnsi="Arial" w:cs="Arial"/>
          <w:color w:val="000000" w:themeColor="text1"/>
          <w:sz w:val="22"/>
          <w:szCs w:val="22"/>
          <w:lang w:val="cy-GB"/>
        </w:rPr>
      </w:pPr>
      <w:r w:rsidRPr="00A10DEB">
        <w:rPr>
          <w:rFonts w:ascii="Arial" w:hAnsi="Arial" w:cs="Arial"/>
          <w:color w:val="000000" w:themeColor="text1"/>
          <w:sz w:val="22"/>
          <w:szCs w:val="22"/>
          <w:lang w:val="cy-GB"/>
        </w:rPr>
        <w:t>(Cyrchwyd: 17/04/25)</w:t>
      </w:r>
    </w:p>
    <w:p w14:paraId="363F7FC4" w14:textId="77777777" w:rsidR="004B22D1" w:rsidRDefault="004B22D1" w:rsidP="00BB7207">
      <w:pPr>
        <w:pStyle w:val="NoSpacing"/>
        <w:rPr>
          <w:rFonts w:ascii="Arial" w:hAnsi="Arial" w:cs="Arial"/>
          <w:color w:val="000000" w:themeColor="text1"/>
          <w:sz w:val="22"/>
          <w:szCs w:val="22"/>
          <w:lang w:val="cy-GB"/>
        </w:rPr>
      </w:pPr>
    </w:p>
    <w:p w14:paraId="7636F226" w14:textId="40B53E1E" w:rsidR="004B22D1" w:rsidRDefault="004B22D1" w:rsidP="00BB7207">
      <w:pPr>
        <w:pStyle w:val="NoSpacing"/>
        <w:rPr>
          <w:rFonts w:ascii="Arial" w:hAnsi="Arial" w:cs="Arial"/>
          <w:color w:val="000000" w:themeColor="text1"/>
          <w:sz w:val="22"/>
          <w:szCs w:val="22"/>
          <w:lang w:val="cy-GB"/>
        </w:rPr>
      </w:pPr>
      <w:r>
        <w:rPr>
          <w:rFonts w:ascii="Arial" w:hAnsi="Arial" w:cs="Arial"/>
          <w:color w:val="000000" w:themeColor="text1"/>
          <w:sz w:val="22"/>
          <w:szCs w:val="22"/>
          <w:lang w:val="cy-GB"/>
        </w:rPr>
        <w:t xml:space="preserve">Senedd Cymru. (2022) </w:t>
      </w:r>
      <w:r w:rsidR="00F870E9">
        <w:rPr>
          <w:rFonts w:ascii="Arial" w:hAnsi="Arial" w:cs="Arial"/>
          <w:color w:val="000000" w:themeColor="text1"/>
          <w:sz w:val="22"/>
          <w:szCs w:val="22"/>
          <w:lang w:val="cy-GB"/>
        </w:rPr>
        <w:t>‘</w:t>
      </w:r>
      <w:r w:rsidRPr="00F870E9">
        <w:rPr>
          <w:rFonts w:ascii="Arial" w:hAnsi="Arial" w:cs="Arial"/>
          <w:i/>
          <w:iCs/>
          <w:color w:val="000000" w:themeColor="text1"/>
          <w:sz w:val="22"/>
          <w:szCs w:val="22"/>
          <w:lang w:val="cy-GB"/>
        </w:rPr>
        <w:t>Adfywio’r agenda gwella ysgolion</w:t>
      </w:r>
      <w:r w:rsidR="00F870E9">
        <w:rPr>
          <w:rFonts w:ascii="Arial" w:hAnsi="Arial" w:cs="Arial"/>
          <w:i/>
          <w:iCs/>
          <w:color w:val="000000" w:themeColor="text1"/>
          <w:sz w:val="22"/>
          <w:szCs w:val="22"/>
          <w:lang w:val="cy-GB"/>
        </w:rPr>
        <w:t>’</w:t>
      </w:r>
      <w:r w:rsidR="00F870E9">
        <w:rPr>
          <w:rFonts w:ascii="Arial" w:hAnsi="Arial" w:cs="Arial"/>
          <w:color w:val="000000" w:themeColor="text1"/>
          <w:sz w:val="22"/>
          <w:szCs w:val="22"/>
          <w:lang w:val="cy-GB"/>
        </w:rPr>
        <w:t xml:space="preserve"> Ymchwil y Senedd.</w:t>
      </w:r>
    </w:p>
    <w:p w14:paraId="1C8FBA3D" w14:textId="2339832C" w:rsidR="004B22D1" w:rsidRDefault="00F870E9" w:rsidP="00BB7207">
      <w:pPr>
        <w:pStyle w:val="NoSpacing"/>
        <w:rPr>
          <w:rFonts w:ascii="Arial" w:hAnsi="Arial" w:cs="Arial"/>
          <w:color w:val="000000" w:themeColor="text1"/>
          <w:sz w:val="22"/>
          <w:szCs w:val="22"/>
          <w:lang w:val="cy-GB"/>
        </w:rPr>
      </w:pPr>
      <w:r>
        <w:rPr>
          <w:rFonts w:ascii="Arial" w:hAnsi="Arial" w:cs="Arial"/>
          <w:color w:val="000000" w:themeColor="text1"/>
          <w:sz w:val="22"/>
          <w:szCs w:val="22"/>
          <w:lang w:val="cy-GB"/>
        </w:rPr>
        <w:t xml:space="preserve">Ar gael: </w:t>
      </w:r>
      <w:hyperlink r:id="rId25" w:history="1">
        <w:r w:rsidRPr="0005017B">
          <w:rPr>
            <w:rStyle w:val="Hyperlink"/>
            <w:rFonts w:ascii="Arial" w:hAnsi="Arial" w:cs="Arial"/>
            <w:sz w:val="22"/>
            <w:szCs w:val="22"/>
            <w:lang w:val="cy-GB"/>
          </w:rPr>
          <w:t>https://ymchwil.senedd.cymru/erthyglau-ymchwil/adfywio-r-agenda-gwella-ysgolion/</w:t>
        </w:r>
      </w:hyperlink>
    </w:p>
    <w:p w14:paraId="3EDDE657" w14:textId="61383448" w:rsidR="004B22D1" w:rsidRPr="00BB7207" w:rsidRDefault="004B22D1" w:rsidP="004B22D1">
      <w:pPr>
        <w:rPr>
          <w:rFonts w:ascii="Arial" w:hAnsi="Arial" w:cs="Arial"/>
          <w:sz w:val="22"/>
          <w:szCs w:val="22"/>
          <w:lang w:val="cy-GB"/>
        </w:rPr>
      </w:pPr>
      <w:r w:rsidRPr="00BB7207">
        <w:rPr>
          <w:rFonts w:ascii="Arial" w:hAnsi="Arial" w:cs="Arial"/>
          <w:sz w:val="22"/>
          <w:szCs w:val="22"/>
          <w:lang w:val="cy-GB"/>
        </w:rPr>
        <w:t xml:space="preserve">(Cyrchwyd: </w:t>
      </w:r>
      <w:r>
        <w:rPr>
          <w:rFonts w:ascii="Arial" w:hAnsi="Arial" w:cs="Arial"/>
          <w:sz w:val="22"/>
          <w:szCs w:val="22"/>
          <w:lang w:val="cy-GB"/>
        </w:rPr>
        <w:t>23</w:t>
      </w:r>
      <w:r w:rsidRPr="00BB7207">
        <w:rPr>
          <w:rFonts w:ascii="Arial" w:hAnsi="Arial" w:cs="Arial"/>
          <w:sz w:val="22"/>
          <w:szCs w:val="22"/>
          <w:lang w:val="cy-GB"/>
        </w:rPr>
        <w:t>/04/25)</w:t>
      </w:r>
    </w:p>
    <w:p w14:paraId="17C30E95" w14:textId="77777777" w:rsidR="004752B0" w:rsidRPr="00BB7207" w:rsidRDefault="004752B0" w:rsidP="007550B8">
      <w:pPr>
        <w:rPr>
          <w:rFonts w:ascii="Arial" w:hAnsi="Arial" w:cs="Arial"/>
          <w:b/>
          <w:bCs/>
          <w:sz w:val="28"/>
          <w:szCs w:val="28"/>
          <w:u w:val="single"/>
          <w:lang w:val="cy-GB"/>
        </w:rPr>
      </w:pPr>
    </w:p>
    <w:p w14:paraId="682A7ED2" w14:textId="62B23782" w:rsidR="00B206C8" w:rsidRPr="00BB7207" w:rsidRDefault="008B28C9" w:rsidP="00B206C8">
      <w:pPr>
        <w:rPr>
          <w:rFonts w:ascii="Arial" w:hAnsi="Arial" w:cs="Arial"/>
          <w:sz w:val="22"/>
          <w:szCs w:val="22"/>
          <w:lang w:val="cy-GB"/>
        </w:rPr>
      </w:pPr>
      <w:r w:rsidRPr="00BB7207">
        <w:rPr>
          <w:rFonts w:ascii="Arial" w:hAnsi="Arial" w:cs="Arial"/>
          <w:sz w:val="22"/>
          <w:szCs w:val="22"/>
          <w:lang w:val="cy-GB"/>
        </w:rPr>
        <w:t xml:space="preserve">Shipton, M. (2025) </w:t>
      </w:r>
      <w:r w:rsidRPr="00A10DEB">
        <w:rPr>
          <w:rFonts w:ascii="Arial" w:hAnsi="Arial" w:cs="Arial"/>
          <w:i/>
          <w:iCs/>
          <w:sz w:val="22"/>
          <w:szCs w:val="22"/>
          <w:lang w:val="cy-GB"/>
        </w:rPr>
        <w:t>We need a national mission to improve literacy levels in Wales</w:t>
      </w:r>
      <w:r w:rsidR="00A10DEB" w:rsidRPr="00A10DEB">
        <w:rPr>
          <w:rFonts w:ascii="Arial" w:hAnsi="Arial" w:cs="Arial"/>
          <w:i/>
          <w:iCs/>
          <w:sz w:val="22"/>
          <w:szCs w:val="22"/>
          <w:lang w:val="cy-GB"/>
        </w:rPr>
        <w:t>.</w:t>
      </w:r>
      <w:r w:rsidR="00A10DEB">
        <w:rPr>
          <w:rFonts w:ascii="Arial" w:hAnsi="Arial" w:cs="Arial"/>
          <w:sz w:val="22"/>
          <w:szCs w:val="22"/>
          <w:lang w:val="cy-GB"/>
        </w:rPr>
        <w:t xml:space="preserve"> Nation. Cymru. </w:t>
      </w:r>
      <w:r w:rsidRPr="00BB7207">
        <w:rPr>
          <w:rFonts w:ascii="Arial" w:hAnsi="Arial" w:cs="Arial"/>
          <w:sz w:val="22"/>
          <w:szCs w:val="22"/>
          <w:lang w:val="cy-GB"/>
        </w:rPr>
        <w:t xml:space="preserve">Ar gael: </w:t>
      </w:r>
      <w:hyperlink r:id="rId26" w:history="1">
        <w:r w:rsidRPr="00BB7207">
          <w:rPr>
            <w:rStyle w:val="Hyperlink"/>
            <w:rFonts w:ascii="Arial" w:hAnsi="Arial" w:cs="Arial"/>
            <w:sz w:val="22"/>
            <w:szCs w:val="22"/>
            <w:lang w:val="cy-GB"/>
          </w:rPr>
          <w:t>https://nation.cymru/opinion/we-need-a-national-mission-to-improve-literacy-levels-in-wales/</w:t>
        </w:r>
      </w:hyperlink>
    </w:p>
    <w:p w14:paraId="491BF782" w14:textId="17C1280F" w:rsidR="008B28C9" w:rsidRPr="00BB7207" w:rsidRDefault="008B28C9" w:rsidP="00B206C8">
      <w:pPr>
        <w:rPr>
          <w:rFonts w:ascii="Arial" w:hAnsi="Arial" w:cs="Arial"/>
          <w:sz w:val="22"/>
          <w:szCs w:val="22"/>
          <w:lang w:val="cy-GB"/>
        </w:rPr>
      </w:pPr>
      <w:r w:rsidRPr="00BB7207">
        <w:rPr>
          <w:rFonts w:ascii="Arial" w:hAnsi="Arial" w:cs="Arial"/>
          <w:sz w:val="22"/>
          <w:szCs w:val="22"/>
          <w:lang w:val="cy-GB"/>
        </w:rPr>
        <w:t>(Cyrchwyd: 16/04/25)</w:t>
      </w:r>
    </w:p>
    <w:p w14:paraId="2E187134" w14:textId="77777777" w:rsidR="00BB7207" w:rsidRPr="00BB7207" w:rsidRDefault="00BB7207" w:rsidP="00B206C8">
      <w:pPr>
        <w:rPr>
          <w:rFonts w:ascii="Arial" w:hAnsi="Arial" w:cs="Arial"/>
          <w:sz w:val="22"/>
          <w:szCs w:val="22"/>
          <w:lang w:val="cy-GB"/>
        </w:rPr>
      </w:pPr>
    </w:p>
    <w:p w14:paraId="0C67B293" w14:textId="77777777" w:rsidR="00BB7207" w:rsidRPr="00BB7207" w:rsidRDefault="00BB7207" w:rsidP="00B206C8">
      <w:pPr>
        <w:rPr>
          <w:rFonts w:ascii="Arial" w:hAnsi="Arial" w:cs="Arial"/>
          <w:sz w:val="22"/>
          <w:szCs w:val="22"/>
          <w:lang w:val="cy-GB"/>
        </w:rPr>
      </w:pPr>
    </w:p>
    <w:p w14:paraId="4A06C19A" w14:textId="77777777" w:rsidR="00BB7207" w:rsidRPr="00BB7207" w:rsidRDefault="00BB7207" w:rsidP="00BB7207">
      <w:pPr>
        <w:pStyle w:val="NoSpacing"/>
        <w:rPr>
          <w:rFonts w:ascii="Arial" w:hAnsi="Arial" w:cs="Arial"/>
          <w:color w:val="000000" w:themeColor="text1"/>
          <w:spacing w:val="4"/>
          <w:sz w:val="22"/>
          <w:szCs w:val="22"/>
          <w:shd w:val="clear" w:color="auto" w:fill="FFFFFF"/>
          <w:lang w:val="cy-GB"/>
        </w:rPr>
      </w:pPr>
      <w:r w:rsidRPr="00BB7207">
        <w:rPr>
          <w:rFonts w:ascii="Arial" w:hAnsi="Arial" w:cs="Arial"/>
          <w:color w:val="000000" w:themeColor="text1"/>
          <w:spacing w:val="4"/>
          <w:sz w:val="22"/>
          <w:szCs w:val="22"/>
          <w:shd w:val="clear" w:color="auto" w:fill="FFFFFF"/>
          <w:lang w:val="cy-GB"/>
        </w:rPr>
        <w:t>Sibieta, L. (2024). </w:t>
      </w:r>
      <w:r w:rsidRPr="00BB7207">
        <w:rPr>
          <w:rFonts w:ascii="Arial" w:hAnsi="Arial" w:cs="Arial"/>
          <w:i/>
          <w:iCs/>
          <w:color w:val="000000" w:themeColor="text1"/>
          <w:spacing w:val="4"/>
          <w:sz w:val="22"/>
          <w:szCs w:val="22"/>
          <w:bdr w:val="none" w:sz="0" w:space="0" w:color="auto" w:frame="1"/>
          <w:shd w:val="clear" w:color="auto" w:fill="FFFFFF"/>
          <w:lang w:val="cy-GB"/>
        </w:rPr>
        <w:t>Major challenges for education in Wales</w:t>
      </w:r>
      <w:r w:rsidRPr="00BB7207">
        <w:rPr>
          <w:rFonts w:ascii="Arial" w:hAnsi="Arial" w:cs="Arial"/>
          <w:color w:val="000000" w:themeColor="text1"/>
          <w:spacing w:val="4"/>
          <w:sz w:val="22"/>
          <w:szCs w:val="22"/>
          <w:shd w:val="clear" w:color="auto" w:fill="FFFFFF"/>
          <w:lang w:val="cy-GB"/>
        </w:rPr>
        <w:t xml:space="preserve">. London: Institute for Fiscal Studies. </w:t>
      </w:r>
    </w:p>
    <w:p w14:paraId="003E0266" w14:textId="77777777" w:rsidR="00BB7207" w:rsidRPr="00BB7207" w:rsidRDefault="00BB7207" w:rsidP="00BB7207">
      <w:pPr>
        <w:pStyle w:val="NoSpacing"/>
        <w:rPr>
          <w:rFonts w:ascii="Arial" w:hAnsi="Arial" w:cs="Arial"/>
          <w:color w:val="000000" w:themeColor="text1"/>
          <w:spacing w:val="4"/>
          <w:sz w:val="22"/>
          <w:szCs w:val="22"/>
          <w:shd w:val="clear" w:color="auto" w:fill="FFFFFF"/>
          <w:lang w:val="cy-GB"/>
        </w:rPr>
      </w:pPr>
      <w:r w:rsidRPr="00BB7207">
        <w:rPr>
          <w:rFonts w:ascii="Arial" w:hAnsi="Arial" w:cs="Arial"/>
          <w:color w:val="000000" w:themeColor="text1"/>
          <w:spacing w:val="4"/>
          <w:sz w:val="22"/>
          <w:szCs w:val="22"/>
          <w:shd w:val="clear" w:color="auto" w:fill="FFFFFF"/>
          <w:lang w:val="cy-GB"/>
        </w:rPr>
        <w:t>Ar gael: </w:t>
      </w:r>
      <w:hyperlink r:id="rId27" w:history="1">
        <w:r w:rsidRPr="00BB7207">
          <w:rPr>
            <w:rStyle w:val="Hyperlink"/>
            <w:rFonts w:ascii="Arial" w:eastAsiaTheme="majorEastAsia" w:hAnsi="Arial" w:cs="Arial"/>
            <w:color w:val="000000" w:themeColor="text1"/>
            <w:spacing w:val="4"/>
            <w:sz w:val="22"/>
            <w:szCs w:val="22"/>
            <w:bdr w:val="none" w:sz="0" w:space="0" w:color="auto" w:frame="1"/>
            <w:shd w:val="clear" w:color="auto" w:fill="FFFFFF"/>
            <w:lang w:val="cy-GB"/>
          </w:rPr>
          <w:t>https://ifs.org.uk/publications/major-challenges-education-wales</w:t>
        </w:r>
      </w:hyperlink>
      <w:r w:rsidRPr="00BB7207">
        <w:rPr>
          <w:rFonts w:ascii="Arial" w:hAnsi="Arial" w:cs="Arial"/>
          <w:color w:val="000000" w:themeColor="text1"/>
          <w:spacing w:val="4"/>
          <w:sz w:val="22"/>
          <w:szCs w:val="22"/>
          <w:shd w:val="clear" w:color="auto" w:fill="FFFFFF"/>
          <w:lang w:val="cy-GB"/>
        </w:rPr>
        <w:t> </w:t>
      </w:r>
    </w:p>
    <w:p w14:paraId="65EEA12D" w14:textId="77777777" w:rsidR="00BB7207" w:rsidRPr="00BB7207" w:rsidRDefault="00BB7207" w:rsidP="00BB7207">
      <w:pPr>
        <w:pStyle w:val="NoSpacing"/>
        <w:rPr>
          <w:rFonts w:ascii="Arial" w:hAnsi="Arial" w:cs="Arial"/>
          <w:color w:val="000000" w:themeColor="text1"/>
          <w:sz w:val="22"/>
          <w:szCs w:val="22"/>
          <w:lang w:val="cy-GB"/>
        </w:rPr>
      </w:pPr>
      <w:r w:rsidRPr="00BB7207">
        <w:rPr>
          <w:rFonts w:ascii="Arial" w:hAnsi="Arial" w:cs="Arial"/>
          <w:color w:val="000000" w:themeColor="text1"/>
          <w:sz w:val="22"/>
          <w:szCs w:val="22"/>
          <w:lang w:val="cy-GB"/>
        </w:rPr>
        <w:t>(Cyrchwyd: 15/04/25)</w:t>
      </w:r>
    </w:p>
    <w:p w14:paraId="752CD7B0" w14:textId="77777777" w:rsidR="00734744" w:rsidRPr="00BB7207" w:rsidRDefault="00734744" w:rsidP="007550B8">
      <w:pPr>
        <w:rPr>
          <w:rFonts w:ascii="Arial" w:hAnsi="Arial" w:cs="Arial"/>
          <w:b/>
          <w:bCs/>
          <w:sz w:val="28"/>
          <w:szCs w:val="28"/>
          <w:u w:val="single"/>
          <w:lang w:val="cy-GB"/>
        </w:rPr>
      </w:pPr>
    </w:p>
    <w:p w14:paraId="0FB3F479" w14:textId="5CB1250E" w:rsidR="00BB7207" w:rsidRPr="00BB7207" w:rsidRDefault="00BB7207" w:rsidP="00BB7207">
      <w:pPr>
        <w:rPr>
          <w:rFonts w:ascii="Arial" w:hAnsi="Arial" w:cs="Arial"/>
          <w:sz w:val="22"/>
          <w:szCs w:val="22"/>
          <w:lang w:val="cy-GB"/>
        </w:rPr>
      </w:pPr>
      <w:r w:rsidRPr="00BB7207">
        <w:rPr>
          <w:rFonts w:ascii="Arial" w:hAnsi="Arial" w:cs="Arial"/>
          <w:sz w:val="22"/>
          <w:szCs w:val="22"/>
          <w:lang w:val="cy-GB"/>
        </w:rPr>
        <w:t>Smith, R. &amp; Sims, D. (2013) Reforming the school support systemin Wales: Evidence from high performing systems, NFER</w:t>
      </w:r>
      <w:r w:rsidR="00A10DEB">
        <w:rPr>
          <w:rFonts w:ascii="Arial" w:hAnsi="Arial" w:cs="Arial"/>
          <w:sz w:val="22"/>
          <w:szCs w:val="22"/>
          <w:lang w:val="cy-GB"/>
        </w:rPr>
        <w:t xml:space="preserve"> </w:t>
      </w:r>
      <w:r w:rsidRPr="00BB7207">
        <w:rPr>
          <w:rFonts w:ascii="Arial" w:hAnsi="Arial" w:cs="Arial"/>
          <w:sz w:val="22"/>
          <w:szCs w:val="22"/>
          <w:lang w:val="cy-GB"/>
        </w:rPr>
        <w:t xml:space="preserve">Ar gael: </w:t>
      </w:r>
      <w:hyperlink r:id="rId28" w:history="1">
        <w:r w:rsidRPr="00BB7207">
          <w:rPr>
            <w:rStyle w:val="Hyperlink"/>
            <w:rFonts w:ascii="Arial" w:hAnsi="Arial" w:cs="Arial"/>
            <w:sz w:val="22"/>
            <w:szCs w:val="22"/>
            <w:lang w:val="cy-GB"/>
          </w:rPr>
          <w:t>https://www.nfer.ac.uk/media/rp0aroio/reforming_the_school_support_system_in_wales_evidence_from_high_performing_systems.pdf</w:t>
        </w:r>
      </w:hyperlink>
    </w:p>
    <w:p w14:paraId="4B957F49" w14:textId="01455920" w:rsidR="00A02A3E" w:rsidRDefault="00BB7207" w:rsidP="00A10DEB">
      <w:pPr>
        <w:rPr>
          <w:rFonts w:ascii="Arial" w:hAnsi="Arial" w:cs="Arial"/>
          <w:sz w:val="22"/>
          <w:szCs w:val="22"/>
          <w:lang w:val="cy-GB"/>
        </w:rPr>
      </w:pPr>
      <w:r w:rsidRPr="00BB7207">
        <w:rPr>
          <w:rFonts w:ascii="Arial" w:hAnsi="Arial" w:cs="Arial"/>
          <w:sz w:val="22"/>
          <w:szCs w:val="22"/>
          <w:lang w:val="cy-GB"/>
        </w:rPr>
        <w:t>(Cyrchwyd: 16/04/25</w:t>
      </w:r>
      <w:r w:rsidR="00A10DEB">
        <w:rPr>
          <w:rFonts w:ascii="Arial" w:hAnsi="Arial" w:cs="Arial"/>
          <w:sz w:val="22"/>
          <w:szCs w:val="22"/>
          <w:lang w:val="cy-GB"/>
        </w:rPr>
        <w:t>)</w:t>
      </w:r>
    </w:p>
    <w:p w14:paraId="431D8206" w14:textId="77777777" w:rsidR="0034558A" w:rsidRDefault="0034558A" w:rsidP="00A10DEB">
      <w:pPr>
        <w:rPr>
          <w:rFonts w:ascii="Arial" w:hAnsi="Arial" w:cs="Arial"/>
          <w:sz w:val="22"/>
          <w:szCs w:val="22"/>
          <w:lang w:val="cy-GB"/>
        </w:rPr>
      </w:pPr>
    </w:p>
    <w:p w14:paraId="235ABE10" w14:textId="77777777" w:rsidR="0034558A" w:rsidRDefault="0034558A" w:rsidP="00A10DEB">
      <w:pPr>
        <w:rPr>
          <w:rFonts w:ascii="Arial" w:hAnsi="Arial" w:cs="Arial"/>
          <w:sz w:val="22"/>
          <w:szCs w:val="22"/>
          <w:lang w:val="cy-GB"/>
        </w:rPr>
      </w:pPr>
    </w:p>
    <w:p w14:paraId="3178986A" w14:textId="5E11ED34" w:rsidR="0034558A" w:rsidRDefault="0034558A" w:rsidP="00A10DEB">
      <w:pPr>
        <w:rPr>
          <w:rFonts w:ascii="Arial" w:hAnsi="Arial" w:cs="Arial"/>
          <w:sz w:val="22"/>
          <w:szCs w:val="22"/>
          <w:lang w:val="cy-GB"/>
        </w:rPr>
      </w:pPr>
      <w:r>
        <w:rPr>
          <w:rFonts w:ascii="Arial" w:hAnsi="Arial" w:cs="Arial"/>
          <w:sz w:val="22"/>
          <w:szCs w:val="22"/>
          <w:lang w:val="cy-GB"/>
        </w:rPr>
        <w:t xml:space="preserve">Ysgol </w:t>
      </w:r>
      <w:r w:rsidRPr="0034558A">
        <w:rPr>
          <w:rFonts w:ascii="Arial" w:hAnsi="Arial" w:cs="Arial"/>
          <w:sz w:val="22"/>
          <w:szCs w:val="22"/>
          <w:highlight w:val="black"/>
          <w:lang w:val="cy-GB"/>
        </w:rPr>
        <w:t>Llanhari.</w:t>
      </w:r>
      <w:r>
        <w:rPr>
          <w:rFonts w:ascii="Arial" w:hAnsi="Arial" w:cs="Arial"/>
          <w:sz w:val="22"/>
          <w:szCs w:val="22"/>
          <w:lang w:val="cy-GB"/>
        </w:rPr>
        <w:t xml:space="preserve"> (2024) Cynllun Gwella Ysgol 2024-2025.</w:t>
      </w:r>
    </w:p>
    <w:p w14:paraId="767F4F46" w14:textId="77777777" w:rsidR="0034558A" w:rsidRDefault="0034558A" w:rsidP="00A10DEB">
      <w:pPr>
        <w:rPr>
          <w:rFonts w:ascii="Arial" w:hAnsi="Arial" w:cs="Arial"/>
          <w:sz w:val="22"/>
          <w:szCs w:val="22"/>
          <w:lang w:val="cy-GB"/>
        </w:rPr>
      </w:pPr>
    </w:p>
    <w:p w14:paraId="52B3AD55" w14:textId="77777777" w:rsidR="004B22D1" w:rsidRDefault="004B22D1" w:rsidP="00A10DEB">
      <w:pPr>
        <w:rPr>
          <w:rFonts w:ascii="Arial" w:hAnsi="Arial" w:cs="Arial"/>
          <w:sz w:val="22"/>
          <w:szCs w:val="22"/>
          <w:lang w:val="cy-GB"/>
        </w:rPr>
      </w:pPr>
    </w:p>
    <w:p w14:paraId="69724CC8" w14:textId="342C80D8" w:rsidR="004B22D1" w:rsidRPr="00A10DEB" w:rsidRDefault="004B22D1" w:rsidP="00A10DEB">
      <w:pPr>
        <w:rPr>
          <w:rFonts w:ascii="Arial" w:hAnsi="Arial" w:cs="Arial"/>
          <w:sz w:val="22"/>
          <w:szCs w:val="22"/>
          <w:lang w:val="cy-GB"/>
        </w:rPr>
      </w:pPr>
    </w:p>
    <w:sectPr w:rsidR="004B22D1" w:rsidRPr="00A10DEB">
      <w:headerReference w:type="default" r:id="rId29"/>
      <w:footerReference w:type="even" r:id="rId30"/>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04232" w14:textId="77777777" w:rsidR="004918E6" w:rsidRDefault="004918E6" w:rsidP="00315AA9">
      <w:r>
        <w:separator/>
      </w:r>
    </w:p>
  </w:endnote>
  <w:endnote w:type="continuationSeparator" w:id="0">
    <w:p w14:paraId="6EE80989" w14:textId="77777777" w:rsidR="004918E6" w:rsidRDefault="004918E6" w:rsidP="00315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display">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3133476"/>
      <w:docPartObj>
        <w:docPartGallery w:val="Page Numbers (Bottom of Page)"/>
        <w:docPartUnique/>
      </w:docPartObj>
    </w:sdtPr>
    <w:sdtContent>
      <w:p w14:paraId="7D5B4595" w14:textId="0054705F" w:rsidR="000F5695" w:rsidRDefault="000F5695" w:rsidP="000619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F6B3C3" w14:textId="77777777" w:rsidR="000F5695" w:rsidRDefault="000F5695" w:rsidP="000F569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82013024"/>
      <w:docPartObj>
        <w:docPartGallery w:val="Page Numbers (Bottom of Page)"/>
        <w:docPartUnique/>
      </w:docPartObj>
    </w:sdtPr>
    <w:sdtContent>
      <w:p w14:paraId="0B8844B4" w14:textId="07C7B6A0" w:rsidR="000F5695" w:rsidRDefault="000F5695" w:rsidP="0006191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66E5BC" w14:textId="77777777" w:rsidR="000F5695" w:rsidRDefault="000F5695" w:rsidP="000F569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A7AA5A" w14:textId="77777777" w:rsidR="004918E6" w:rsidRDefault="004918E6" w:rsidP="00315AA9">
      <w:r>
        <w:separator/>
      </w:r>
    </w:p>
  </w:footnote>
  <w:footnote w:type="continuationSeparator" w:id="0">
    <w:p w14:paraId="17995819" w14:textId="77777777" w:rsidR="004918E6" w:rsidRDefault="004918E6" w:rsidP="00315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356E" w14:textId="7E8B816F" w:rsidR="00315AA9" w:rsidRPr="005D2F5F" w:rsidRDefault="00315AA9">
    <w:pPr>
      <w:pStyle w:val="Header"/>
      <w:rPr>
        <w:rFonts w:ascii="Arial" w:hAnsi="Arial" w:cs="Arial"/>
      </w:rPr>
    </w:pPr>
    <w:r w:rsidRPr="005D2F5F">
      <w:rPr>
        <w:rFonts w:ascii="Arial" w:hAnsi="Arial" w:cs="Arial"/>
      </w:rPr>
      <w:t>ECAD</w:t>
    </w:r>
    <w:r w:rsidR="00A219BE">
      <w:rPr>
        <w:rFonts w:ascii="Arial" w:hAnsi="Arial" w:cs="Arial"/>
      </w:rPr>
      <w:t>601</w:t>
    </w:r>
    <w:r w:rsidR="00B30DAA">
      <w:rPr>
        <w:rFonts w:ascii="Arial" w:hAnsi="Arial" w:cs="Arial"/>
      </w:rPr>
      <w:t>6</w:t>
    </w:r>
    <w:r w:rsidR="00A219BE">
      <w:rPr>
        <w:rFonts w:ascii="Arial" w:hAnsi="Arial" w:cs="Arial"/>
      </w:rPr>
      <w:t>C</w:t>
    </w:r>
    <w:r w:rsidRPr="005D2F5F">
      <w:rPr>
        <w:rFonts w:ascii="Arial" w:hAnsi="Arial" w:cs="Arial"/>
      </w:rPr>
      <w:t xml:space="preserve">                                                                           </w:t>
    </w:r>
    <w:proofErr w:type="spellStart"/>
    <w:r w:rsidRPr="005D2F5F">
      <w:rPr>
        <w:rFonts w:ascii="Arial" w:hAnsi="Arial" w:cs="Arial"/>
      </w:rPr>
      <w:t>Rhif</w:t>
    </w:r>
    <w:proofErr w:type="spellEnd"/>
    <w:r w:rsidRPr="005D2F5F">
      <w:rPr>
        <w:rFonts w:ascii="Arial" w:hAnsi="Arial" w:cs="Arial"/>
      </w:rPr>
      <w:t xml:space="preserve"> </w:t>
    </w:r>
    <w:proofErr w:type="spellStart"/>
    <w:r w:rsidRPr="005D2F5F">
      <w:rPr>
        <w:rFonts w:ascii="Arial" w:hAnsi="Arial" w:cs="Arial"/>
      </w:rPr>
      <w:t>Myfyriwr</w:t>
    </w:r>
    <w:proofErr w:type="spellEnd"/>
    <w:r w:rsidRPr="005D2F5F">
      <w:rPr>
        <w:rFonts w:ascii="Arial" w:hAnsi="Arial" w:cs="Arial"/>
      </w:rPr>
      <w:t>: 1400306</w:t>
    </w:r>
  </w:p>
  <w:p w14:paraId="4D4F91F3" w14:textId="77777777" w:rsidR="00315AA9" w:rsidRDefault="00315A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9468C"/>
    <w:multiLevelType w:val="multilevel"/>
    <w:tmpl w:val="36E8A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CB7FF0"/>
    <w:multiLevelType w:val="hybridMultilevel"/>
    <w:tmpl w:val="5CEC378C"/>
    <w:lvl w:ilvl="0" w:tplc="C16E421A">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28648A"/>
    <w:multiLevelType w:val="hybridMultilevel"/>
    <w:tmpl w:val="68CCF990"/>
    <w:lvl w:ilvl="0" w:tplc="9E02521C">
      <w:start w:val="1"/>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0B2E0B"/>
    <w:multiLevelType w:val="hybridMultilevel"/>
    <w:tmpl w:val="7AEC1412"/>
    <w:lvl w:ilvl="0" w:tplc="44725F1E">
      <w:start w:val="2"/>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40769F"/>
    <w:multiLevelType w:val="multilevel"/>
    <w:tmpl w:val="074A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2C2FB3"/>
    <w:multiLevelType w:val="multilevel"/>
    <w:tmpl w:val="590ED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C93523"/>
    <w:multiLevelType w:val="multilevel"/>
    <w:tmpl w:val="94FE6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6C6C0D"/>
    <w:multiLevelType w:val="multilevel"/>
    <w:tmpl w:val="F768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D759C5"/>
    <w:multiLevelType w:val="multilevel"/>
    <w:tmpl w:val="24B80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7C1987"/>
    <w:multiLevelType w:val="multilevel"/>
    <w:tmpl w:val="ED5A4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D14B79"/>
    <w:multiLevelType w:val="multilevel"/>
    <w:tmpl w:val="3A06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913A1"/>
    <w:multiLevelType w:val="multilevel"/>
    <w:tmpl w:val="7598A35A"/>
    <w:lvl w:ilvl="0">
      <w:start w:val="7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0D7787"/>
    <w:multiLevelType w:val="multilevel"/>
    <w:tmpl w:val="6D40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6701AF"/>
    <w:multiLevelType w:val="multilevel"/>
    <w:tmpl w:val="6A968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C24FAD"/>
    <w:multiLevelType w:val="multilevel"/>
    <w:tmpl w:val="C53AB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49B4424"/>
    <w:multiLevelType w:val="multilevel"/>
    <w:tmpl w:val="B3A0B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E25F0D"/>
    <w:multiLevelType w:val="multilevel"/>
    <w:tmpl w:val="676C176E"/>
    <w:lvl w:ilvl="0">
      <w:start w:val="7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9854688"/>
    <w:multiLevelType w:val="multilevel"/>
    <w:tmpl w:val="1EB42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FE41BC"/>
    <w:multiLevelType w:val="multilevel"/>
    <w:tmpl w:val="2584C5D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0465AC8"/>
    <w:multiLevelType w:val="hybridMultilevel"/>
    <w:tmpl w:val="52C47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CD6739"/>
    <w:multiLevelType w:val="multilevel"/>
    <w:tmpl w:val="78421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6016FC"/>
    <w:multiLevelType w:val="multilevel"/>
    <w:tmpl w:val="FF9CB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0A18C5"/>
    <w:multiLevelType w:val="multilevel"/>
    <w:tmpl w:val="F7260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595AF7"/>
    <w:multiLevelType w:val="multilevel"/>
    <w:tmpl w:val="01A6A68E"/>
    <w:lvl w:ilvl="0">
      <w:start w:val="6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C930F70"/>
    <w:multiLevelType w:val="multilevel"/>
    <w:tmpl w:val="DE46B27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BD457D"/>
    <w:multiLevelType w:val="multilevel"/>
    <w:tmpl w:val="0010D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38511A9"/>
    <w:multiLevelType w:val="multilevel"/>
    <w:tmpl w:val="80E8E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6C9441F"/>
    <w:multiLevelType w:val="multilevel"/>
    <w:tmpl w:val="1CBC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5A1F58"/>
    <w:multiLevelType w:val="multilevel"/>
    <w:tmpl w:val="351A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BBA5C93"/>
    <w:multiLevelType w:val="multilevel"/>
    <w:tmpl w:val="79DEA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1C5C5A"/>
    <w:multiLevelType w:val="multilevel"/>
    <w:tmpl w:val="48AC5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91865454">
    <w:abstractNumId w:val="0"/>
  </w:num>
  <w:num w:numId="2" w16cid:durableId="218984259">
    <w:abstractNumId w:val="8"/>
  </w:num>
  <w:num w:numId="3" w16cid:durableId="689985727">
    <w:abstractNumId w:val="24"/>
  </w:num>
  <w:num w:numId="4" w16cid:durableId="1186364525">
    <w:abstractNumId w:val="14"/>
  </w:num>
  <w:num w:numId="5" w16cid:durableId="1773935312">
    <w:abstractNumId w:val="6"/>
  </w:num>
  <w:num w:numId="6" w16cid:durableId="501047180">
    <w:abstractNumId w:val="15"/>
  </w:num>
  <w:num w:numId="7" w16cid:durableId="200676410">
    <w:abstractNumId w:val="27"/>
  </w:num>
  <w:num w:numId="8" w16cid:durableId="1102914069">
    <w:abstractNumId w:val="13"/>
  </w:num>
  <w:num w:numId="9" w16cid:durableId="2014256772">
    <w:abstractNumId w:val="20"/>
  </w:num>
  <w:num w:numId="10" w16cid:durableId="250312874">
    <w:abstractNumId w:val="23"/>
  </w:num>
  <w:num w:numId="11" w16cid:durableId="762190404">
    <w:abstractNumId w:val="11"/>
  </w:num>
  <w:num w:numId="12" w16cid:durableId="269165047">
    <w:abstractNumId w:val="29"/>
  </w:num>
  <w:num w:numId="13" w16cid:durableId="1085608388">
    <w:abstractNumId w:val="18"/>
  </w:num>
  <w:num w:numId="14" w16cid:durableId="808742923">
    <w:abstractNumId w:val="16"/>
  </w:num>
  <w:num w:numId="15" w16cid:durableId="1789815558">
    <w:abstractNumId w:val="3"/>
  </w:num>
  <w:num w:numId="16" w16cid:durableId="1164977903">
    <w:abstractNumId w:val="2"/>
  </w:num>
  <w:num w:numId="17" w16cid:durableId="1826164770">
    <w:abstractNumId w:val="12"/>
  </w:num>
  <w:num w:numId="18" w16cid:durableId="1626811151">
    <w:abstractNumId w:val="22"/>
  </w:num>
  <w:num w:numId="19" w16cid:durableId="1029916525">
    <w:abstractNumId w:val="1"/>
  </w:num>
  <w:num w:numId="20" w16cid:durableId="727072048">
    <w:abstractNumId w:val="19"/>
  </w:num>
  <w:num w:numId="21" w16cid:durableId="754398825">
    <w:abstractNumId w:val="5"/>
  </w:num>
  <w:num w:numId="22" w16cid:durableId="2139294775">
    <w:abstractNumId w:val="26"/>
  </w:num>
  <w:num w:numId="23" w16cid:durableId="547500057">
    <w:abstractNumId w:val="28"/>
  </w:num>
  <w:num w:numId="24" w16cid:durableId="256444167">
    <w:abstractNumId w:val="21"/>
  </w:num>
  <w:num w:numId="25" w16cid:durableId="970094214">
    <w:abstractNumId w:val="30"/>
  </w:num>
  <w:num w:numId="26" w16cid:durableId="1688363281">
    <w:abstractNumId w:val="10"/>
  </w:num>
  <w:num w:numId="27" w16cid:durableId="612246939">
    <w:abstractNumId w:val="7"/>
  </w:num>
  <w:num w:numId="28" w16cid:durableId="883174412">
    <w:abstractNumId w:val="9"/>
  </w:num>
  <w:num w:numId="29" w16cid:durableId="1834222524">
    <w:abstractNumId w:val="4"/>
  </w:num>
  <w:num w:numId="30" w16cid:durableId="641274279">
    <w:abstractNumId w:val="17"/>
  </w:num>
  <w:num w:numId="31" w16cid:durableId="164862677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AA9"/>
    <w:rsid w:val="00005E16"/>
    <w:rsid w:val="00006316"/>
    <w:rsid w:val="00032A08"/>
    <w:rsid w:val="00033D12"/>
    <w:rsid w:val="00035662"/>
    <w:rsid w:val="00040C30"/>
    <w:rsid w:val="000412CC"/>
    <w:rsid w:val="00042066"/>
    <w:rsid w:val="000432BD"/>
    <w:rsid w:val="00060CDE"/>
    <w:rsid w:val="000740FD"/>
    <w:rsid w:val="00090986"/>
    <w:rsid w:val="000954A6"/>
    <w:rsid w:val="000A1D93"/>
    <w:rsid w:val="000B0C56"/>
    <w:rsid w:val="000B2C2D"/>
    <w:rsid w:val="000C030C"/>
    <w:rsid w:val="000C19F0"/>
    <w:rsid w:val="000C224D"/>
    <w:rsid w:val="000D247D"/>
    <w:rsid w:val="000F2ADF"/>
    <w:rsid w:val="000F5695"/>
    <w:rsid w:val="000F6776"/>
    <w:rsid w:val="0010704B"/>
    <w:rsid w:val="00112285"/>
    <w:rsid w:val="001139C8"/>
    <w:rsid w:val="001224B8"/>
    <w:rsid w:val="001224E8"/>
    <w:rsid w:val="00130210"/>
    <w:rsid w:val="00133BDE"/>
    <w:rsid w:val="00137335"/>
    <w:rsid w:val="001524AD"/>
    <w:rsid w:val="001565F0"/>
    <w:rsid w:val="001616EC"/>
    <w:rsid w:val="001651F9"/>
    <w:rsid w:val="00166E20"/>
    <w:rsid w:val="00175BCF"/>
    <w:rsid w:val="00177771"/>
    <w:rsid w:val="00183037"/>
    <w:rsid w:val="001833A2"/>
    <w:rsid w:val="00184352"/>
    <w:rsid w:val="001860C9"/>
    <w:rsid w:val="00186C0D"/>
    <w:rsid w:val="00190BAA"/>
    <w:rsid w:val="001B1F61"/>
    <w:rsid w:val="001C2BF7"/>
    <w:rsid w:val="001D286B"/>
    <w:rsid w:val="001D2B81"/>
    <w:rsid w:val="001D37E0"/>
    <w:rsid w:val="001D6909"/>
    <w:rsid w:val="001F2E67"/>
    <w:rsid w:val="00213442"/>
    <w:rsid w:val="00213648"/>
    <w:rsid w:val="002155B6"/>
    <w:rsid w:val="002169A0"/>
    <w:rsid w:val="00230BF7"/>
    <w:rsid w:val="0024227A"/>
    <w:rsid w:val="002427B4"/>
    <w:rsid w:val="00242DF6"/>
    <w:rsid w:val="00245DAC"/>
    <w:rsid w:val="00246941"/>
    <w:rsid w:val="0025398D"/>
    <w:rsid w:val="00261230"/>
    <w:rsid w:val="00261FA7"/>
    <w:rsid w:val="00270115"/>
    <w:rsid w:val="00270DE2"/>
    <w:rsid w:val="00272E47"/>
    <w:rsid w:val="0027543D"/>
    <w:rsid w:val="00287F2B"/>
    <w:rsid w:val="00293BED"/>
    <w:rsid w:val="00295D93"/>
    <w:rsid w:val="002A03E1"/>
    <w:rsid w:val="002A0921"/>
    <w:rsid w:val="002C1278"/>
    <w:rsid w:val="002C2F18"/>
    <w:rsid w:val="002D332A"/>
    <w:rsid w:val="002D72C5"/>
    <w:rsid w:val="002F77B7"/>
    <w:rsid w:val="003023B3"/>
    <w:rsid w:val="00313216"/>
    <w:rsid w:val="00315AA9"/>
    <w:rsid w:val="00317B98"/>
    <w:rsid w:val="00320E19"/>
    <w:rsid w:val="00326C41"/>
    <w:rsid w:val="0033556A"/>
    <w:rsid w:val="0034146A"/>
    <w:rsid w:val="0034184E"/>
    <w:rsid w:val="00341F79"/>
    <w:rsid w:val="00343385"/>
    <w:rsid w:val="0034558A"/>
    <w:rsid w:val="00366A3A"/>
    <w:rsid w:val="00383721"/>
    <w:rsid w:val="00390AB5"/>
    <w:rsid w:val="003919C6"/>
    <w:rsid w:val="003A0123"/>
    <w:rsid w:val="003A6CC4"/>
    <w:rsid w:val="003A763A"/>
    <w:rsid w:val="003B5CD4"/>
    <w:rsid w:val="003C267C"/>
    <w:rsid w:val="003E73AF"/>
    <w:rsid w:val="003E7856"/>
    <w:rsid w:val="003F2828"/>
    <w:rsid w:val="003F3E70"/>
    <w:rsid w:val="004226C9"/>
    <w:rsid w:val="00432CCF"/>
    <w:rsid w:val="00436052"/>
    <w:rsid w:val="0044082C"/>
    <w:rsid w:val="004435B1"/>
    <w:rsid w:val="00451440"/>
    <w:rsid w:val="004752B0"/>
    <w:rsid w:val="00477DE5"/>
    <w:rsid w:val="004819FB"/>
    <w:rsid w:val="004868F3"/>
    <w:rsid w:val="004918E6"/>
    <w:rsid w:val="00493FD8"/>
    <w:rsid w:val="00495310"/>
    <w:rsid w:val="004A0724"/>
    <w:rsid w:val="004A649A"/>
    <w:rsid w:val="004A7465"/>
    <w:rsid w:val="004A7812"/>
    <w:rsid w:val="004B21E8"/>
    <w:rsid w:val="004B22D1"/>
    <w:rsid w:val="004B27B4"/>
    <w:rsid w:val="004B6DA0"/>
    <w:rsid w:val="004C68F0"/>
    <w:rsid w:val="004D2072"/>
    <w:rsid w:val="004D7B24"/>
    <w:rsid w:val="004E235A"/>
    <w:rsid w:val="004E63C1"/>
    <w:rsid w:val="004E6835"/>
    <w:rsid w:val="004F3617"/>
    <w:rsid w:val="004F41A2"/>
    <w:rsid w:val="0050133A"/>
    <w:rsid w:val="00506962"/>
    <w:rsid w:val="0051047F"/>
    <w:rsid w:val="00513F1C"/>
    <w:rsid w:val="0051436F"/>
    <w:rsid w:val="00515C12"/>
    <w:rsid w:val="00536842"/>
    <w:rsid w:val="0054267D"/>
    <w:rsid w:val="0056053B"/>
    <w:rsid w:val="00561E57"/>
    <w:rsid w:val="00567E05"/>
    <w:rsid w:val="00574F0C"/>
    <w:rsid w:val="005756EB"/>
    <w:rsid w:val="005855BB"/>
    <w:rsid w:val="0059142B"/>
    <w:rsid w:val="0059254D"/>
    <w:rsid w:val="0059272C"/>
    <w:rsid w:val="005951B5"/>
    <w:rsid w:val="00595D45"/>
    <w:rsid w:val="00597710"/>
    <w:rsid w:val="005A0B06"/>
    <w:rsid w:val="005A5DF9"/>
    <w:rsid w:val="005B074A"/>
    <w:rsid w:val="005B18A1"/>
    <w:rsid w:val="005B50BA"/>
    <w:rsid w:val="005C4353"/>
    <w:rsid w:val="005C4923"/>
    <w:rsid w:val="005C729F"/>
    <w:rsid w:val="005D20B6"/>
    <w:rsid w:val="005D2F5F"/>
    <w:rsid w:val="005D4501"/>
    <w:rsid w:val="005E064E"/>
    <w:rsid w:val="005E0C7F"/>
    <w:rsid w:val="005F3CA8"/>
    <w:rsid w:val="00607B2F"/>
    <w:rsid w:val="0061589D"/>
    <w:rsid w:val="006167F2"/>
    <w:rsid w:val="006229E0"/>
    <w:rsid w:val="00623EE9"/>
    <w:rsid w:val="0063584F"/>
    <w:rsid w:val="006454C6"/>
    <w:rsid w:val="0064693A"/>
    <w:rsid w:val="006511C5"/>
    <w:rsid w:val="00654569"/>
    <w:rsid w:val="0066156F"/>
    <w:rsid w:val="00662B84"/>
    <w:rsid w:val="00662F35"/>
    <w:rsid w:val="00666B78"/>
    <w:rsid w:val="006823C6"/>
    <w:rsid w:val="006847B9"/>
    <w:rsid w:val="006926D8"/>
    <w:rsid w:val="00693E99"/>
    <w:rsid w:val="006B2E75"/>
    <w:rsid w:val="006B3DB8"/>
    <w:rsid w:val="006B5E46"/>
    <w:rsid w:val="006C26CB"/>
    <w:rsid w:val="006C582C"/>
    <w:rsid w:val="006D3159"/>
    <w:rsid w:val="006D3920"/>
    <w:rsid w:val="006D6414"/>
    <w:rsid w:val="006E0825"/>
    <w:rsid w:val="006E08F7"/>
    <w:rsid w:val="006E127D"/>
    <w:rsid w:val="006E1488"/>
    <w:rsid w:val="006E447D"/>
    <w:rsid w:val="006E5BA5"/>
    <w:rsid w:val="006E7D1D"/>
    <w:rsid w:val="006F5843"/>
    <w:rsid w:val="00700FC5"/>
    <w:rsid w:val="00705A18"/>
    <w:rsid w:val="00733822"/>
    <w:rsid w:val="00734744"/>
    <w:rsid w:val="0074060D"/>
    <w:rsid w:val="00747F41"/>
    <w:rsid w:val="00751130"/>
    <w:rsid w:val="00753E5D"/>
    <w:rsid w:val="007550B8"/>
    <w:rsid w:val="00763462"/>
    <w:rsid w:val="007750A2"/>
    <w:rsid w:val="00780D1A"/>
    <w:rsid w:val="0078577F"/>
    <w:rsid w:val="00786FE1"/>
    <w:rsid w:val="00793970"/>
    <w:rsid w:val="007A2D5A"/>
    <w:rsid w:val="007A3FF7"/>
    <w:rsid w:val="007B1F2A"/>
    <w:rsid w:val="007B570F"/>
    <w:rsid w:val="007D5C13"/>
    <w:rsid w:val="007D5E40"/>
    <w:rsid w:val="007E116F"/>
    <w:rsid w:val="007E21EA"/>
    <w:rsid w:val="007F044E"/>
    <w:rsid w:val="007F3412"/>
    <w:rsid w:val="007F5BCE"/>
    <w:rsid w:val="00804A32"/>
    <w:rsid w:val="008111E5"/>
    <w:rsid w:val="00816A35"/>
    <w:rsid w:val="00817A37"/>
    <w:rsid w:val="00825465"/>
    <w:rsid w:val="008254DA"/>
    <w:rsid w:val="008278B6"/>
    <w:rsid w:val="00827EBC"/>
    <w:rsid w:val="00830710"/>
    <w:rsid w:val="00832729"/>
    <w:rsid w:val="00850623"/>
    <w:rsid w:val="00850E3C"/>
    <w:rsid w:val="00856AC1"/>
    <w:rsid w:val="00866A31"/>
    <w:rsid w:val="00876E7B"/>
    <w:rsid w:val="008863E0"/>
    <w:rsid w:val="00895182"/>
    <w:rsid w:val="00895362"/>
    <w:rsid w:val="008A0E29"/>
    <w:rsid w:val="008A1852"/>
    <w:rsid w:val="008A3716"/>
    <w:rsid w:val="008B28C9"/>
    <w:rsid w:val="008C15FB"/>
    <w:rsid w:val="008C2366"/>
    <w:rsid w:val="008C7D31"/>
    <w:rsid w:val="008C7FC9"/>
    <w:rsid w:val="008D3633"/>
    <w:rsid w:val="008E05F9"/>
    <w:rsid w:val="008E0DC9"/>
    <w:rsid w:val="008F39D7"/>
    <w:rsid w:val="008F7E0B"/>
    <w:rsid w:val="00900185"/>
    <w:rsid w:val="0090257B"/>
    <w:rsid w:val="0092212E"/>
    <w:rsid w:val="00926555"/>
    <w:rsid w:val="009276EF"/>
    <w:rsid w:val="00927E6C"/>
    <w:rsid w:val="00934369"/>
    <w:rsid w:val="0094075C"/>
    <w:rsid w:val="00952A9D"/>
    <w:rsid w:val="00953B56"/>
    <w:rsid w:val="00954F46"/>
    <w:rsid w:val="00965B00"/>
    <w:rsid w:val="00966364"/>
    <w:rsid w:val="009768DD"/>
    <w:rsid w:val="009779FA"/>
    <w:rsid w:val="009916F2"/>
    <w:rsid w:val="009A0856"/>
    <w:rsid w:val="009C65EE"/>
    <w:rsid w:val="009D5126"/>
    <w:rsid w:val="009E2339"/>
    <w:rsid w:val="009F5F5B"/>
    <w:rsid w:val="009F7164"/>
    <w:rsid w:val="00A0132B"/>
    <w:rsid w:val="00A02A3E"/>
    <w:rsid w:val="00A074F2"/>
    <w:rsid w:val="00A10DEB"/>
    <w:rsid w:val="00A11C27"/>
    <w:rsid w:val="00A219BE"/>
    <w:rsid w:val="00A23C66"/>
    <w:rsid w:val="00A401E2"/>
    <w:rsid w:val="00A4543D"/>
    <w:rsid w:val="00A53B69"/>
    <w:rsid w:val="00A62AE9"/>
    <w:rsid w:val="00A64F4A"/>
    <w:rsid w:val="00A65E3D"/>
    <w:rsid w:val="00A73C96"/>
    <w:rsid w:val="00A765C0"/>
    <w:rsid w:val="00A81875"/>
    <w:rsid w:val="00A84A90"/>
    <w:rsid w:val="00A84BAD"/>
    <w:rsid w:val="00AA6100"/>
    <w:rsid w:val="00AB5FC8"/>
    <w:rsid w:val="00AC41D8"/>
    <w:rsid w:val="00AC583D"/>
    <w:rsid w:val="00AF34E0"/>
    <w:rsid w:val="00AF3736"/>
    <w:rsid w:val="00B022DB"/>
    <w:rsid w:val="00B03D40"/>
    <w:rsid w:val="00B10247"/>
    <w:rsid w:val="00B206C8"/>
    <w:rsid w:val="00B210E3"/>
    <w:rsid w:val="00B220B8"/>
    <w:rsid w:val="00B23420"/>
    <w:rsid w:val="00B267A3"/>
    <w:rsid w:val="00B30DAA"/>
    <w:rsid w:val="00B40677"/>
    <w:rsid w:val="00B46B23"/>
    <w:rsid w:val="00B500D7"/>
    <w:rsid w:val="00B50760"/>
    <w:rsid w:val="00B745D1"/>
    <w:rsid w:val="00B90DD9"/>
    <w:rsid w:val="00B94DA8"/>
    <w:rsid w:val="00BA5F9F"/>
    <w:rsid w:val="00BB0363"/>
    <w:rsid w:val="00BB137A"/>
    <w:rsid w:val="00BB7207"/>
    <w:rsid w:val="00BC255B"/>
    <w:rsid w:val="00BC756A"/>
    <w:rsid w:val="00BD11C9"/>
    <w:rsid w:val="00BE2C93"/>
    <w:rsid w:val="00BE303F"/>
    <w:rsid w:val="00BE6540"/>
    <w:rsid w:val="00BF55A6"/>
    <w:rsid w:val="00C001EF"/>
    <w:rsid w:val="00C00D1E"/>
    <w:rsid w:val="00C02671"/>
    <w:rsid w:val="00C109A6"/>
    <w:rsid w:val="00C1790D"/>
    <w:rsid w:val="00C20C71"/>
    <w:rsid w:val="00C27C80"/>
    <w:rsid w:val="00C30208"/>
    <w:rsid w:val="00C33131"/>
    <w:rsid w:val="00C33C7F"/>
    <w:rsid w:val="00C50D01"/>
    <w:rsid w:val="00C5456A"/>
    <w:rsid w:val="00C546DC"/>
    <w:rsid w:val="00C64C12"/>
    <w:rsid w:val="00C73A6E"/>
    <w:rsid w:val="00C804B9"/>
    <w:rsid w:val="00C87525"/>
    <w:rsid w:val="00C92397"/>
    <w:rsid w:val="00C96269"/>
    <w:rsid w:val="00C974BA"/>
    <w:rsid w:val="00CB0FDE"/>
    <w:rsid w:val="00CB2EF0"/>
    <w:rsid w:val="00CD13CD"/>
    <w:rsid w:val="00CE0F56"/>
    <w:rsid w:val="00CF294E"/>
    <w:rsid w:val="00CF517F"/>
    <w:rsid w:val="00D0564A"/>
    <w:rsid w:val="00D12E8A"/>
    <w:rsid w:val="00D135E4"/>
    <w:rsid w:val="00D15DF7"/>
    <w:rsid w:val="00D23E90"/>
    <w:rsid w:val="00D42AD4"/>
    <w:rsid w:val="00D45F51"/>
    <w:rsid w:val="00D50B15"/>
    <w:rsid w:val="00D606AF"/>
    <w:rsid w:val="00D60E9A"/>
    <w:rsid w:val="00D7064D"/>
    <w:rsid w:val="00D763CA"/>
    <w:rsid w:val="00D77544"/>
    <w:rsid w:val="00D81B43"/>
    <w:rsid w:val="00D82FAA"/>
    <w:rsid w:val="00D849E7"/>
    <w:rsid w:val="00D903FD"/>
    <w:rsid w:val="00D9432F"/>
    <w:rsid w:val="00D96050"/>
    <w:rsid w:val="00DA114C"/>
    <w:rsid w:val="00DA465A"/>
    <w:rsid w:val="00DB2D3E"/>
    <w:rsid w:val="00DB6274"/>
    <w:rsid w:val="00DC03E1"/>
    <w:rsid w:val="00DD47E6"/>
    <w:rsid w:val="00DD66B2"/>
    <w:rsid w:val="00DE0684"/>
    <w:rsid w:val="00DE15EC"/>
    <w:rsid w:val="00DF1045"/>
    <w:rsid w:val="00E070CD"/>
    <w:rsid w:val="00E078C5"/>
    <w:rsid w:val="00E12A36"/>
    <w:rsid w:val="00E12B58"/>
    <w:rsid w:val="00E275C9"/>
    <w:rsid w:val="00E423A7"/>
    <w:rsid w:val="00E43F30"/>
    <w:rsid w:val="00E4412F"/>
    <w:rsid w:val="00E471F4"/>
    <w:rsid w:val="00E54F0B"/>
    <w:rsid w:val="00E61148"/>
    <w:rsid w:val="00E74669"/>
    <w:rsid w:val="00E84D10"/>
    <w:rsid w:val="00E94D7E"/>
    <w:rsid w:val="00EB39E0"/>
    <w:rsid w:val="00EB4049"/>
    <w:rsid w:val="00EB7886"/>
    <w:rsid w:val="00EC3206"/>
    <w:rsid w:val="00EF06CF"/>
    <w:rsid w:val="00EF393D"/>
    <w:rsid w:val="00EF59B4"/>
    <w:rsid w:val="00F00F3F"/>
    <w:rsid w:val="00F012D1"/>
    <w:rsid w:val="00F03F75"/>
    <w:rsid w:val="00F059E5"/>
    <w:rsid w:val="00F1327E"/>
    <w:rsid w:val="00F251EF"/>
    <w:rsid w:val="00F2754F"/>
    <w:rsid w:val="00F36B9A"/>
    <w:rsid w:val="00F37DCF"/>
    <w:rsid w:val="00F43089"/>
    <w:rsid w:val="00F503A8"/>
    <w:rsid w:val="00F542CA"/>
    <w:rsid w:val="00F550C0"/>
    <w:rsid w:val="00F72172"/>
    <w:rsid w:val="00F759CB"/>
    <w:rsid w:val="00F85D53"/>
    <w:rsid w:val="00F870E9"/>
    <w:rsid w:val="00FA7ADA"/>
    <w:rsid w:val="00FC1449"/>
    <w:rsid w:val="00FC51F0"/>
    <w:rsid w:val="00FC6309"/>
    <w:rsid w:val="00FD3FC0"/>
    <w:rsid w:val="00FE415D"/>
    <w:rsid w:val="00FF157B"/>
    <w:rsid w:val="00FF1711"/>
    <w:rsid w:val="00FF19E7"/>
    <w:rsid w:val="00FF3E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1BFB3"/>
  <w15:chartTrackingRefBased/>
  <w15:docId w15:val="{E7C2BB68-1CC9-5A4D-B36B-7E348A5DE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184E"/>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315A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15A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5A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5A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5A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A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A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A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A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5A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15A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5A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5A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5A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A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A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A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AA9"/>
    <w:rPr>
      <w:rFonts w:eastAsiaTheme="majorEastAsia" w:cstheme="majorBidi"/>
      <w:color w:val="272727" w:themeColor="text1" w:themeTint="D8"/>
    </w:rPr>
  </w:style>
  <w:style w:type="paragraph" w:styleId="Title">
    <w:name w:val="Title"/>
    <w:basedOn w:val="Normal"/>
    <w:next w:val="Normal"/>
    <w:link w:val="TitleChar"/>
    <w:uiPriority w:val="10"/>
    <w:qFormat/>
    <w:rsid w:val="00315A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A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A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A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AA9"/>
    <w:pPr>
      <w:spacing w:before="160"/>
      <w:jc w:val="center"/>
    </w:pPr>
    <w:rPr>
      <w:i/>
      <w:iCs/>
      <w:color w:val="404040" w:themeColor="text1" w:themeTint="BF"/>
    </w:rPr>
  </w:style>
  <w:style w:type="character" w:customStyle="1" w:styleId="QuoteChar">
    <w:name w:val="Quote Char"/>
    <w:basedOn w:val="DefaultParagraphFont"/>
    <w:link w:val="Quote"/>
    <w:uiPriority w:val="29"/>
    <w:rsid w:val="00315AA9"/>
    <w:rPr>
      <w:i/>
      <w:iCs/>
      <w:color w:val="404040" w:themeColor="text1" w:themeTint="BF"/>
    </w:rPr>
  </w:style>
  <w:style w:type="paragraph" w:styleId="ListParagraph">
    <w:name w:val="List Paragraph"/>
    <w:basedOn w:val="Normal"/>
    <w:uiPriority w:val="34"/>
    <w:qFormat/>
    <w:rsid w:val="00315AA9"/>
    <w:pPr>
      <w:ind w:left="720"/>
      <w:contextualSpacing/>
    </w:pPr>
  </w:style>
  <w:style w:type="character" w:styleId="IntenseEmphasis">
    <w:name w:val="Intense Emphasis"/>
    <w:basedOn w:val="DefaultParagraphFont"/>
    <w:uiPriority w:val="21"/>
    <w:qFormat/>
    <w:rsid w:val="00315AA9"/>
    <w:rPr>
      <w:i/>
      <w:iCs/>
      <w:color w:val="0F4761" w:themeColor="accent1" w:themeShade="BF"/>
    </w:rPr>
  </w:style>
  <w:style w:type="paragraph" w:styleId="IntenseQuote">
    <w:name w:val="Intense Quote"/>
    <w:basedOn w:val="Normal"/>
    <w:next w:val="Normal"/>
    <w:link w:val="IntenseQuoteChar"/>
    <w:uiPriority w:val="30"/>
    <w:qFormat/>
    <w:rsid w:val="00315A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AA9"/>
    <w:rPr>
      <w:i/>
      <w:iCs/>
      <w:color w:val="0F4761" w:themeColor="accent1" w:themeShade="BF"/>
    </w:rPr>
  </w:style>
  <w:style w:type="character" w:styleId="IntenseReference">
    <w:name w:val="Intense Reference"/>
    <w:basedOn w:val="DefaultParagraphFont"/>
    <w:uiPriority w:val="32"/>
    <w:qFormat/>
    <w:rsid w:val="00315AA9"/>
    <w:rPr>
      <w:b/>
      <w:bCs/>
      <w:smallCaps/>
      <w:color w:val="0F4761" w:themeColor="accent1" w:themeShade="BF"/>
      <w:spacing w:val="5"/>
    </w:rPr>
  </w:style>
  <w:style w:type="paragraph" w:styleId="Header">
    <w:name w:val="header"/>
    <w:basedOn w:val="Normal"/>
    <w:link w:val="HeaderChar"/>
    <w:uiPriority w:val="99"/>
    <w:unhideWhenUsed/>
    <w:rsid w:val="00315AA9"/>
    <w:pPr>
      <w:tabs>
        <w:tab w:val="center" w:pos="4513"/>
        <w:tab w:val="right" w:pos="9026"/>
      </w:tabs>
    </w:pPr>
  </w:style>
  <w:style w:type="character" w:customStyle="1" w:styleId="HeaderChar">
    <w:name w:val="Header Char"/>
    <w:basedOn w:val="DefaultParagraphFont"/>
    <w:link w:val="Header"/>
    <w:uiPriority w:val="99"/>
    <w:rsid w:val="00315AA9"/>
  </w:style>
  <w:style w:type="paragraph" w:styleId="Footer">
    <w:name w:val="footer"/>
    <w:basedOn w:val="Normal"/>
    <w:link w:val="FooterChar"/>
    <w:uiPriority w:val="99"/>
    <w:unhideWhenUsed/>
    <w:rsid w:val="00315AA9"/>
    <w:pPr>
      <w:tabs>
        <w:tab w:val="center" w:pos="4513"/>
        <w:tab w:val="right" w:pos="9026"/>
      </w:tabs>
    </w:pPr>
  </w:style>
  <w:style w:type="character" w:customStyle="1" w:styleId="FooterChar">
    <w:name w:val="Footer Char"/>
    <w:basedOn w:val="DefaultParagraphFont"/>
    <w:link w:val="Footer"/>
    <w:uiPriority w:val="99"/>
    <w:rsid w:val="00315AA9"/>
  </w:style>
  <w:style w:type="paragraph" w:customStyle="1" w:styleId="AssignBody">
    <w:name w:val="AssignBody"/>
    <w:basedOn w:val="Normal"/>
    <w:link w:val="AssignBodyChar"/>
    <w:qFormat/>
    <w:rsid w:val="00315AA9"/>
    <w:pPr>
      <w:spacing w:line="360" w:lineRule="auto"/>
    </w:pPr>
    <w:rPr>
      <w:rFonts w:ascii="Arial" w:hAnsi="Arial"/>
      <w:sz w:val="22"/>
      <w:szCs w:val="22"/>
    </w:rPr>
  </w:style>
  <w:style w:type="character" w:customStyle="1" w:styleId="AssignBodyChar">
    <w:name w:val="AssignBody Char"/>
    <w:basedOn w:val="DefaultParagraphFont"/>
    <w:link w:val="AssignBody"/>
    <w:rsid w:val="00315AA9"/>
    <w:rPr>
      <w:rFonts w:ascii="Arial" w:hAnsi="Arial"/>
      <w:kern w:val="0"/>
      <w:sz w:val="22"/>
      <w:szCs w:val="22"/>
      <w14:ligatures w14:val="none"/>
    </w:rPr>
  </w:style>
  <w:style w:type="table" w:styleId="TableGrid">
    <w:name w:val="Table Grid"/>
    <w:basedOn w:val="TableNormal"/>
    <w:uiPriority w:val="39"/>
    <w:rsid w:val="00315AA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15AA9"/>
    <w:pPr>
      <w:spacing w:before="100" w:beforeAutospacing="1" w:after="100" w:afterAutospacing="1"/>
    </w:pPr>
  </w:style>
  <w:style w:type="character" w:customStyle="1" w:styleId="apple-converted-space">
    <w:name w:val="apple-converted-space"/>
    <w:basedOn w:val="DefaultParagraphFont"/>
    <w:rsid w:val="00315AA9"/>
  </w:style>
  <w:style w:type="character" w:styleId="Hyperlink">
    <w:name w:val="Hyperlink"/>
    <w:basedOn w:val="DefaultParagraphFont"/>
    <w:uiPriority w:val="99"/>
    <w:unhideWhenUsed/>
    <w:rsid w:val="00315AA9"/>
    <w:rPr>
      <w:color w:val="467886" w:themeColor="hyperlink"/>
      <w:u w:val="single"/>
    </w:rPr>
  </w:style>
  <w:style w:type="character" w:styleId="UnresolvedMention">
    <w:name w:val="Unresolved Mention"/>
    <w:basedOn w:val="DefaultParagraphFont"/>
    <w:uiPriority w:val="99"/>
    <w:semiHidden/>
    <w:unhideWhenUsed/>
    <w:rsid w:val="00CF517F"/>
    <w:rPr>
      <w:color w:val="605E5C"/>
      <w:shd w:val="clear" w:color="auto" w:fill="E1DFDD"/>
    </w:rPr>
  </w:style>
  <w:style w:type="character" w:styleId="FollowedHyperlink">
    <w:name w:val="FollowedHyperlink"/>
    <w:basedOn w:val="DefaultParagraphFont"/>
    <w:uiPriority w:val="99"/>
    <w:semiHidden/>
    <w:unhideWhenUsed/>
    <w:rsid w:val="00C30208"/>
    <w:rPr>
      <w:color w:val="96607D" w:themeColor="followedHyperlink"/>
      <w:u w:val="single"/>
    </w:rPr>
  </w:style>
  <w:style w:type="paragraph" w:styleId="HTMLPreformatted">
    <w:name w:val="HTML Preformatted"/>
    <w:basedOn w:val="Normal"/>
    <w:link w:val="HTMLPreformattedChar"/>
    <w:uiPriority w:val="99"/>
    <w:unhideWhenUsed/>
    <w:rsid w:val="00C962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C96269"/>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C96269"/>
  </w:style>
  <w:style w:type="character" w:styleId="Emphasis">
    <w:name w:val="Emphasis"/>
    <w:basedOn w:val="DefaultParagraphFont"/>
    <w:uiPriority w:val="20"/>
    <w:qFormat/>
    <w:rsid w:val="00CB0FDE"/>
    <w:rPr>
      <w:i/>
      <w:iCs/>
    </w:rPr>
  </w:style>
  <w:style w:type="character" w:styleId="PageNumber">
    <w:name w:val="page number"/>
    <w:basedOn w:val="DefaultParagraphFont"/>
    <w:uiPriority w:val="99"/>
    <w:semiHidden/>
    <w:unhideWhenUsed/>
    <w:rsid w:val="000F5695"/>
  </w:style>
  <w:style w:type="paragraph" w:styleId="NoSpacing">
    <w:name w:val="No Spacing"/>
    <w:uiPriority w:val="1"/>
    <w:qFormat/>
    <w:rsid w:val="005C4923"/>
    <w:pPr>
      <w:spacing w:after="0" w:line="240" w:lineRule="auto"/>
    </w:pPr>
    <w:rPr>
      <w:rFonts w:ascii="Times New Roman" w:eastAsia="Times New Roman" w:hAnsi="Times New Roman" w:cs="Times New Roman"/>
      <w:kern w:val="0"/>
      <w:lang w:eastAsia="en-GB"/>
      <w14:ligatures w14:val="none"/>
    </w:rPr>
  </w:style>
  <w:style w:type="table" w:styleId="PlainTable3">
    <w:name w:val="Plain Table 3"/>
    <w:basedOn w:val="TableNormal"/>
    <w:uiPriority w:val="43"/>
    <w:rsid w:val="00D903F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1565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1565F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rsid w:val="001565F0"/>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2">
    <w:name w:val="Grid Table 2"/>
    <w:basedOn w:val="TableNormal"/>
    <w:uiPriority w:val="47"/>
    <w:rsid w:val="001565F0"/>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6">
    <w:name w:val="Grid Table 3 Accent 6"/>
    <w:basedOn w:val="TableNormal"/>
    <w:uiPriority w:val="48"/>
    <w:rsid w:val="001565F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2-Accent6">
    <w:name w:val="Grid Table 2 Accent 6"/>
    <w:basedOn w:val="TableNormal"/>
    <w:uiPriority w:val="47"/>
    <w:rsid w:val="001565F0"/>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3-Accent3">
    <w:name w:val="Grid Table 3 Accent 3"/>
    <w:basedOn w:val="TableNormal"/>
    <w:uiPriority w:val="48"/>
    <w:rsid w:val="001565F0"/>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0C7" w:themeFill="accent3" w:themeFillTint="33"/>
      </w:tcPr>
    </w:tblStylePr>
    <w:tblStylePr w:type="band1Horz">
      <w:tblPr/>
      <w:tcPr>
        <w:shd w:val="clear" w:color="auto" w:fill="C1F0C7" w:themeFill="accent3" w:themeFillTint="33"/>
      </w:tcPr>
    </w:tblStylePr>
    <w:tblStylePr w:type="neCell">
      <w:tblPr/>
      <w:tcPr>
        <w:tcBorders>
          <w:bottom w:val="single" w:sz="4" w:space="0" w:color="47D459" w:themeColor="accent3" w:themeTint="99"/>
        </w:tcBorders>
      </w:tcPr>
    </w:tblStylePr>
    <w:tblStylePr w:type="nwCell">
      <w:tblPr/>
      <w:tcPr>
        <w:tcBorders>
          <w:bottom w:val="single" w:sz="4" w:space="0" w:color="47D459" w:themeColor="accent3" w:themeTint="99"/>
        </w:tcBorders>
      </w:tcPr>
    </w:tblStylePr>
    <w:tblStylePr w:type="seCell">
      <w:tblPr/>
      <w:tcPr>
        <w:tcBorders>
          <w:top w:val="single" w:sz="4" w:space="0" w:color="47D459" w:themeColor="accent3" w:themeTint="99"/>
        </w:tcBorders>
      </w:tcPr>
    </w:tblStylePr>
    <w:tblStylePr w:type="swCell">
      <w:tblPr/>
      <w:tcPr>
        <w:tcBorders>
          <w:top w:val="single" w:sz="4" w:space="0" w:color="47D459" w:themeColor="accent3" w:themeTint="99"/>
        </w:tcBorders>
      </w:tcPr>
    </w:tblStylePr>
  </w:style>
  <w:style w:type="table" w:styleId="GridTable5Dark-Accent3">
    <w:name w:val="Grid Table 5 Dark Accent 3"/>
    <w:basedOn w:val="TableNormal"/>
    <w:uiPriority w:val="50"/>
    <w:rsid w:val="001565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5Dark">
    <w:name w:val="Grid Table 5 Dark"/>
    <w:basedOn w:val="TableNormal"/>
    <w:uiPriority w:val="50"/>
    <w:rsid w:val="001565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1565F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customStyle="1" w:styleId="a">
    <w:name w:val="_"/>
    <w:basedOn w:val="DefaultParagraphFont"/>
    <w:rsid w:val="00343385"/>
  </w:style>
  <w:style w:type="character" w:customStyle="1" w:styleId="fc0">
    <w:name w:val="fc0"/>
    <w:basedOn w:val="DefaultParagraphFont"/>
    <w:rsid w:val="00E61148"/>
  </w:style>
  <w:style w:type="character" w:customStyle="1" w:styleId="ls0">
    <w:name w:val="ls0"/>
    <w:basedOn w:val="DefaultParagraphFont"/>
    <w:rsid w:val="00E61148"/>
  </w:style>
  <w:style w:type="character" w:customStyle="1" w:styleId="fc2">
    <w:name w:val="fc2"/>
    <w:basedOn w:val="DefaultParagraphFont"/>
    <w:rsid w:val="00E61148"/>
  </w:style>
  <w:style w:type="character" w:customStyle="1" w:styleId="blog-post-title-font">
    <w:name w:val="blog-post-title-font"/>
    <w:basedOn w:val="DefaultParagraphFont"/>
    <w:rsid w:val="007B1F2A"/>
  </w:style>
  <w:style w:type="paragraph" w:customStyle="1" w:styleId="li6">
    <w:name w:val="li6"/>
    <w:basedOn w:val="Normal"/>
    <w:rsid w:val="00926555"/>
    <w:pPr>
      <w:spacing w:before="100" w:beforeAutospacing="1" w:after="100" w:afterAutospacing="1"/>
    </w:pPr>
  </w:style>
  <w:style w:type="character" w:customStyle="1" w:styleId="s3">
    <w:name w:val="s3"/>
    <w:basedOn w:val="DefaultParagraphFont"/>
    <w:rsid w:val="00926555"/>
  </w:style>
  <w:style w:type="paragraph" w:customStyle="1" w:styleId="c-single-headermeta-list-item">
    <w:name w:val="c-single-header__meta-list-item"/>
    <w:basedOn w:val="Normal"/>
    <w:rsid w:val="00926555"/>
    <w:pPr>
      <w:spacing w:before="100" w:beforeAutospacing="1" w:after="100" w:afterAutospacing="1"/>
    </w:pPr>
  </w:style>
  <w:style w:type="paragraph" w:customStyle="1" w:styleId="c-single-headerdate">
    <w:name w:val="c-single-header__date"/>
    <w:basedOn w:val="Normal"/>
    <w:rsid w:val="00926555"/>
    <w:pPr>
      <w:spacing w:before="100" w:beforeAutospacing="1" w:after="100" w:afterAutospacing="1"/>
    </w:pPr>
  </w:style>
  <w:style w:type="character" w:styleId="Strong">
    <w:name w:val="Strong"/>
    <w:basedOn w:val="DefaultParagraphFont"/>
    <w:uiPriority w:val="22"/>
    <w:qFormat/>
    <w:rsid w:val="004752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27398">
      <w:bodyDiv w:val="1"/>
      <w:marLeft w:val="0"/>
      <w:marRight w:val="0"/>
      <w:marTop w:val="0"/>
      <w:marBottom w:val="0"/>
      <w:divBdr>
        <w:top w:val="none" w:sz="0" w:space="0" w:color="auto"/>
        <w:left w:val="none" w:sz="0" w:space="0" w:color="auto"/>
        <w:bottom w:val="none" w:sz="0" w:space="0" w:color="auto"/>
        <w:right w:val="none" w:sz="0" w:space="0" w:color="auto"/>
      </w:divBdr>
      <w:divsChild>
        <w:div w:id="248656899">
          <w:marLeft w:val="0"/>
          <w:marRight w:val="0"/>
          <w:marTop w:val="0"/>
          <w:marBottom w:val="0"/>
          <w:divBdr>
            <w:top w:val="none" w:sz="0" w:space="0" w:color="auto"/>
            <w:left w:val="none" w:sz="0" w:space="0" w:color="auto"/>
            <w:bottom w:val="none" w:sz="0" w:space="0" w:color="auto"/>
            <w:right w:val="none" w:sz="0" w:space="0" w:color="auto"/>
          </w:divBdr>
          <w:divsChild>
            <w:div w:id="1238126771">
              <w:marLeft w:val="0"/>
              <w:marRight w:val="0"/>
              <w:marTop w:val="0"/>
              <w:marBottom w:val="0"/>
              <w:divBdr>
                <w:top w:val="none" w:sz="0" w:space="0" w:color="auto"/>
                <w:left w:val="none" w:sz="0" w:space="0" w:color="auto"/>
                <w:bottom w:val="none" w:sz="0" w:space="0" w:color="auto"/>
                <w:right w:val="none" w:sz="0" w:space="0" w:color="auto"/>
              </w:divBdr>
              <w:divsChild>
                <w:div w:id="999430698">
                  <w:marLeft w:val="0"/>
                  <w:marRight w:val="0"/>
                  <w:marTop w:val="0"/>
                  <w:marBottom w:val="0"/>
                  <w:divBdr>
                    <w:top w:val="none" w:sz="0" w:space="0" w:color="auto"/>
                    <w:left w:val="none" w:sz="0" w:space="0" w:color="auto"/>
                    <w:bottom w:val="none" w:sz="0" w:space="0" w:color="auto"/>
                    <w:right w:val="none" w:sz="0" w:space="0" w:color="auto"/>
                  </w:divBdr>
                  <w:divsChild>
                    <w:div w:id="49691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358531">
      <w:bodyDiv w:val="1"/>
      <w:marLeft w:val="0"/>
      <w:marRight w:val="0"/>
      <w:marTop w:val="0"/>
      <w:marBottom w:val="0"/>
      <w:divBdr>
        <w:top w:val="none" w:sz="0" w:space="0" w:color="auto"/>
        <w:left w:val="none" w:sz="0" w:space="0" w:color="auto"/>
        <w:bottom w:val="none" w:sz="0" w:space="0" w:color="auto"/>
        <w:right w:val="none" w:sz="0" w:space="0" w:color="auto"/>
      </w:divBdr>
      <w:divsChild>
        <w:div w:id="981227252">
          <w:marLeft w:val="0"/>
          <w:marRight w:val="0"/>
          <w:marTop w:val="0"/>
          <w:marBottom w:val="0"/>
          <w:divBdr>
            <w:top w:val="none" w:sz="0" w:space="0" w:color="auto"/>
            <w:left w:val="none" w:sz="0" w:space="0" w:color="auto"/>
            <w:bottom w:val="none" w:sz="0" w:space="0" w:color="auto"/>
            <w:right w:val="none" w:sz="0" w:space="0" w:color="auto"/>
          </w:divBdr>
          <w:divsChild>
            <w:div w:id="1735815124">
              <w:marLeft w:val="0"/>
              <w:marRight w:val="0"/>
              <w:marTop w:val="0"/>
              <w:marBottom w:val="0"/>
              <w:divBdr>
                <w:top w:val="none" w:sz="0" w:space="0" w:color="auto"/>
                <w:left w:val="none" w:sz="0" w:space="0" w:color="auto"/>
                <w:bottom w:val="none" w:sz="0" w:space="0" w:color="auto"/>
                <w:right w:val="none" w:sz="0" w:space="0" w:color="auto"/>
              </w:divBdr>
              <w:divsChild>
                <w:div w:id="137245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44702">
      <w:bodyDiv w:val="1"/>
      <w:marLeft w:val="0"/>
      <w:marRight w:val="0"/>
      <w:marTop w:val="0"/>
      <w:marBottom w:val="0"/>
      <w:divBdr>
        <w:top w:val="none" w:sz="0" w:space="0" w:color="auto"/>
        <w:left w:val="none" w:sz="0" w:space="0" w:color="auto"/>
        <w:bottom w:val="none" w:sz="0" w:space="0" w:color="auto"/>
        <w:right w:val="none" w:sz="0" w:space="0" w:color="auto"/>
      </w:divBdr>
      <w:divsChild>
        <w:div w:id="1326323880">
          <w:marLeft w:val="0"/>
          <w:marRight w:val="0"/>
          <w:marTop w:val="0"/>
          <w:marBottom w:val="0"/>
          <w:divBdr>
            <w:top w:val="none" w:sz="0" w:space="0" w:color="auto"/>
            <w:left w:val="none" w:sz="0" w:space="0" w:color="auto"/>
            <w:bottom w:val="none" w:sz="0" w:space="0" w:color="auto"/>
            <w:right w:val="none" w:sz="0" w:space="0" w:color="auto"/>
          </w:divBdr>
          <w:divsChild>
            <w:div w:id="921834816">
              <w:marLeft w:val="0"/>
              <w:marRight w:val="0"/>
              <w:marTop w:val="0"/>
              <w:marBottom w:val="0"/>
              <w:divBdr>
                <w:top w:val="none" w:sz="0" w:space="0" w:color="auto"/>
                <w:left w:val="none" w:sz="0" w:space="0" w:color="auto"/>
                <w:bottom w:val="none" w:sz="0" w:space="0" w:color="auto"/>
                <w:right w:val="none" w:sz="0" w:space="0" w:color="auto"/>
              </w:divBdr>
              <w:divsChild>
                <w:div w:id="76372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13007">
      <w:bodyDiv w:val="1"/>
      <w:marLeft w:val="0"/>
      <w:marRight w:val="0"/>
      <w:marTop w:val="0"/>
      <w:marBottom w:val="0"/>
      <w:divBdr>
        <w:top w:val="none" w:sz="0" w:space="0" w:color="auto"/>
        <w:left w:val="none" w:sz="0" w:space="0" w:color="auto"/>
        <w:bottom w:val="none" w:sz="0" w:space="0" w:color="auto"/>
        <w:right w:val="none" w:sz="0" w:space="0" w:color="auto"/>
      </w:divBdr>
      <w:divsChild>
        <w:div w:id="266737429">
          <w:marLeft w:val="0"/>
          <w:marRight w:val="0"/>
          <w:marTop w:val="0"/>
          <w:marBottom w:val="0"/>
          <w:divBdr>
            <w:top w:val="none" w:sz="0" w:space="0" w:color="auto"/>
            <w:left w:val="none" w:sz="0" w:space="0" w:color="auto"/>
            <w:bottom w:val="none" w:sz="0" w:space="0" w:color="auto"/>
            <w:right w:val="none" w:sz="0" w:space="0" w:color="auto"/>
          </w:divBdr>
          <w:divsChild>
            <w:div w:id="1549293935">
              <w:marLeft w:val="0"/>
              <w:marRight w:val="0"/>
              <w:marTop w:val="0"/>
              <w:marBottom w:val="0"/>
              <w:divBdr>
                <w:top w:val="none" w:sz="0" w:space="0" w:color="auto"/>
                <w:left w:val="none" w:sz="0" w:space="0" w:color="auto"/>
                <w:bottom w:val="none" w:sz="0" w:space="0" w:color="auto"/>
                <w:right w:val="none" w:sz="0" w:space="0" w:color="auto"/>
              </w:divBdr>
              <w:divsChild>
                <w:div w:id="921792282">
                  <w:marLeft w:val="0"/>
                  <w:marRight w:val="0"/>
                  <w:marTop w:val="0"/>
                  <w:marBottom w:val="0"/>
                  <w:divBdr>
                    <w:top w:val="none" w:sz="0" w:space="0" w:color="auto"/>
                    <w:left w:val="none" w:sz="0" w:space="0" w:color="auto"/>
                    <w:bottom w:val="none" w:sz="0" w:space="0" w:color="auto"/>
                    <w:right w:val="none" w:sz="0" w:space="0" w:color="auto"/>
                  </w:divBdr>
                  <w:divsChild>
                    <w:div w:id="972448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90937">
      <w:bodyDiv w:val="1"/>
      <w:marLeft w:val="0"/>
      <w:marRight w:val="0"/>
      <w:marTop w:val="0"/>
      <w:marBottom w:val="0"/>
      <w:divBdr>
        <w:top w:val="none" w:sz="0" w:space="0" w:color="auto"/>
        <w:left w:val="none" w:sz="0" w:space="0" w:color="auto"/>
        <w:bottom w:val="none" w:sz="0" w:space="0" w:color="auto"/>
        <w:right w:val="none" w:sz="0" w:space="0" w:color="auto"/>
      </w:divBdr>
    </w:div>
    <w:div w:id="172888687">
      <w:bodyDiv w:val="1"/>
      <w:marLeft w:val="0"/>
      <w:marRight w:val="0"/>
      <w:marTop w:val="0"/>
      <w:marBottom w:val="0"/>
      <w:divBdr>
        <w:top w:val="none" w:sz="0" w:space="0" w:color="auto"/>
        <w:left w:val="none" w:sz="0" w:space="0" w:color="auto"/>
        <w:bottom w:val="none" w:sz="0" w:space="0" w:color="auto"/>
        <w:right w:val="none" w:sz="0" w:space="0" w:color="auto"/>
      </w:divBdr>
    </w:div>
    <w:div w:id="177038120">
      <w:bodyDiv w:val="1"/>
      <w:marLeft w:val="0"/>
      <w:marRight w:val="0"/>
      <w:marTop w:val="0"/>
      <w:marBottom w:val="0"/>
      <w:divBdr>
        <w:top w:val="none" w:sz="0" w:space="0" w:color="auto"/>
        <w:left w:val="none" w:sz="0" w:space="0" w:color="auto"/>
        <w:bottom w:val="none" w:sz="0" w:space="0" w:color="auto"/>
        <w:right w:val="none" w:sz="0" w:space="0" w:color="auto"/>
      </w:divBdr>
      <w:divsChild>
        <w:div w:id="963385342">
          <w:marLeft w:val="0"/>
          <w:marRight w:val="0"/>
          <w:marTop w:val="0"/>
          <w:marBottom w:val="0"/>
          <w:divBdr>
            <w:top w:val="none" w:sz="0" w:space="0" w:color="auto"/>
            <w:left w:val="none" w:sz="0" w:space="0" w:color="auto"/>
            <w:bottom w:val="none" w:sz="0" w:space="0" w:color="auto"/>
            <w:right w:val="none" w:sz="0" w:space="0" w:color="auto"/>
          </w:divBdr>
        </w:div>
      </w:divsChild>
    </w:div>
    <w:div w:id="180507859">
      <w:bodyDiv w:val="1"/>
      <w:marLeft w:val="0"/>
      <w:marRight w:val="0"/>
      <w:marTop w:val="0"/>
      <w:marBottom w:val="0"/>
      <w:divBdr>
        <w:top w:val="none" w:sz="0" w:space="0" w:color="auto"/>
        <w:left w:val="none" w:sz="0" w:space="0" w:color="auto"/>
        <w:bottom w:val="none" w:sz="0" w:space="0" w:color="auto"/>
        <w:right w:val="none" w:sz="0" w:space="0" w:color="auto"/>
      </w:divBdr>
      <w:divsChild>
        <w:div w:id="1492404603">
          <w:marLeft w:val="0"/>
          <w:marRight w:val="0"/>
          <w:marTop w:val="0"/>
          <w:marBottom w:val="0"/>
          <w:divBdr>
            <w:top w:val="none" w:sz="0" w:space="0" w:color="auto"/>
            <w:left w:val="none" w:sz="0" w:space="0" w:color="auto"/>
            <w:bottom w:val="none" w:sz="0" w:space="0" w:color="auto"/>
            <w:right w:val="none" w:sz="0" w:space="0" w:color="auto"/>
          </w:divBdr>
          <w:divsChild>
            <w:div w:id="277493022">
              <w:marLeft w:val="0"/>
              <w:marRight w:val="0"/>
              <w:marTop w:val="0"/>
              <w:marBottom w:val="0"/>
              <w:divBdr>
                <w:top w:val="none" w:sz="0" w:space="0" w:color="auto"/>
                <w:left w:val="none" w:sz="0" w:space="0" w:color="auto"/>
                <w:bottom w:val="none" w:sz="0" w:space="0" w:color="auto"/>
                <w:right w:val="none" w:sz="0" w:space="0" w:color="auto"/>
              </w:divBdr>
              <w:divsChild>
                <w:div w:id="1489445384">
                  <w:marLeft w:val="0"/>
                  <w:marRight w:val="0"/>
                  <w:marTop w:val="0"/>
                  <w:marBottom w:val="0"/>
                  <w:divBdr>
                    <w:top w:val="none" w:sz="0" w:space="0" w:color="auto"/>
                    <w:left w:val="none" w:sz="0" w:space="0" w:color="auto"/>
                    <w:bottom w:val="none" w:sz="0" w:space="0" w:color="auto"/>
                    <w:right w:val="none" w:sz="0" w:space="0" w:color="auto"/>
                  </w:divBdr>
                  <w:divsChild>
                    <w:div w:id="196720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8243">
      <w:bodyDiv w:val="1"/>
      <w:marLeft w:val="0"/>
      <w:marRight w:val="0"/>
      <w:marTop w:val="0"/>
      <w:marBottom w:val="0"/>
      <w:divBdr>
        <w:top w:val="none" w:sz="0" w:space="0" w:color="auto"/>
        <w:left w:val="none" w:sz="0" w:space="0" w:color="auto"/>
        <w:bottom w:val="none" w:sz="0" w:space="0" w:color="auto"/>
        <w:right w:val="none" w:sz="0" w:space="0" w:color="auto"/>
      </w:divBdr>
    </w:div>
    <w:div w:id="205876463">
      <w:bodyDiv w:val="1"/>
      <w:marLeft w:val="0"/>
      <w:marRight w:val="0"/>
      <w:marTop w:val="0"/>
      <w:marBottom w:val="0"/>
      <w:divBdr>
        <w:top w:val="none" w:sz="0" w:space="0" w:color="auto"/>
        <w:left w:val="none" w:sz="0" w:space="0" w:color="auto"/>
        <w:bottom w:val="none" w:sz="0" w:space="0" w:color="auto"/>
        <w:right w:val="none" w:sz="0" w:space="0" w:color="auto"/>
      </w:divBdr>
    </w:div>
    <w:div w:id="217786445">
      <w:bodyDiv w:val="1"/>
      <w:marLeft w:val="0"/>
      <w:marRight w:val="0"/>
      <w:marTop w:val="0"/>
      <w:marBottom w:val="0"/>
      <w:divBdr>
        <w:top w:val="none" w:sz="0" w:space="0" w:color="auto"/>
        <w:left w:val="none" w:sz="0" w:space="0" w:color="auto"/>
        <w:bottom w:val="none" w:sz="0" w:space="0" w:color="auto"/>
        <w:right w:val="none" w:sz="0" w:space="0" w:color="auto"/>
      </w:divBdr>
      <w:divsChild>
        <w:div w:id="555048937">
          <w:marLeft w:val="0"/>
          <w:marRight w:val="0"/>
          <w:marTop w:val="0"/>
          <w:marBottom w:val="0"/>
          <w:divBdr>
            <w:top w:val="none" w:sz="0" w:space="0" w:color="auto"/>
            <w:left w:val="none" w:sz="0" w:space="0" w:color="auto"/>
            <w:bottom w:val="none" w:sz="0" w:space="0" w:color="auto"/>
            <w:right w:val="none" w:sz="0" w:space="0" w:color="auto"/>
          </w:divBdr>
          <w:divsChild>
            <w:div w:id="349840521">
              <w:marLeft w:val="0"/>
              <w:marRight w:val="0"/>
              <w:marTop w:val="0"/>
              <w:marBottom w:val="0"/>
              <w:divBdr>
                <w:top w:val="none" w:sz="0" w:space="0" w:color="auto"/>
                <w:left w:val="none" w:sz="0" w:space="0" w:color="auto"/>
                <w:bottom w:val="none" w:sz="0" w:space="0" w:color="auto"/>
                <w:right w:val="none" w:sz="0" w:space="0" w:color="auto"/>
              </w:divBdr>
              <w:divsChild>
                <w:div w:id="43197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672966">
      <w:bodyDiv w:val="1"/>
      <w:marLeft w:val="0"/>
      <w:marRight w:val="0"/>
      <w:marTop w:val="0"/>
      <w:marBottom w:val="0"/>
      <w:divBdr>
        <w:top w:val="none" w:sz="0" w:space="0" w:color="auto"/>
        <w:left w:val="none" w:sz="0" w:space="0" w:color="auto"/>
        <w:bottom w:val="none" w:sz="0" w:space="0" w:color="auto"/>
        <w:right w:val="none" w:sz="0" w:space="0" w:color="auto"/>
      </w:divBdr>
      <w:divsChild>
        <w:div w:id="1306739797">
          <w:marLeft w:val="0"/>
          <w:marRight w:val="0"/>
          <w:marTop w:val="0"/>
          <w:marBottom w:val="0"/>
          <w:divBdr>
            <w:top w:val="none" w:sz="0" w:space="0" w:color="auto"/>
            <w:left w:val="none" w:sz="0" w:space="0" w:color="auto"/>
            <w:bottom w:val="none" w:sz="0" w:space="0" w:color="auto"/>
            <w:right w:val="none" w:sz="0" w:space="0" w:color="auto"/>
          </w:divBdr>
          <w:divsChild>
            <w:div w:id="1017775967">
              <w:marLeft w:val="0"/>
              <w:marRight w:val="0"/>
              <w:marTop w:val="0"/>
              <w:marBottom w:val="0"/>
              <w:divBdr>
                <w:top w:val="none" w:sz="0" w:space="0" w:color="auto"/>
                <w:left w:val="none" w:sz="0" w:space="0" w:color="auto"/>
                <w:bottom w:val="none" w:sz="0" w:space="0" w:color="auto"/>
                <w:right w:val="none" w:sz="0" w:space="0" w:color="auto"/>
              </w:divBdr>
              <w:divsChild>
                <w:div w:id="1922130766">
                  <w:marLeft w:val="0"/>
                  <w:marRight w:val="0"/>
                  <w:marTop w:val="0"/>
                  <w:marBottom w:val="0"/>
                  <w:divBdr>
                    <w:top w:val="none" w:sz="0" w:space="0" w:color="auto"/>
                    <w:left w:val="none" w:sz="0" w:space="0" w:color="auto"/>
                    <w:bottom w:val="none" w:sz="0" w:space="0" w:color="auto"/>
                    <w:right w:val="none" w:sz="0" w:space="0" w:color="auto"/>
                  </w:divBdr>
                  <w:divsChild>
                    <w:div w:id="15692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760691">
      <w:bodyDiv w:val="1"/>
      <w:marLeft w:val="0"/>
      <w:marRight w:val="0"/>
      <w:marTop w:val="0"/>
      <w:marBottom w:val="0"/>
      <w:divBdr>
        <w:top w:val="none" w:sz="0" w:space="0" w:color="auto"/>
        <w:left w:val="none" w:sz="0" w:space="0" w:color="auto"/>
        <w:bottom w:val="none" w:sz="0" w:space="0" w:color="auto"/>
        <w:right w:val="none" w:sz="0" w:space="0" w:color="auto"/>
      </w:divBdr>
      <w:divsChild>
        <w:div w:id="409274662">
          <w:marLeft w:val="0"/>
          <w:marRight w:val="0"/>
          <w:marTop w:val="0"/>
          <w:marBottom w:val="0"/>
          <w:divBdr>
            <w:top w:val="none" w:sz="0" w:space="0" w:color="auto"/>
            <w:left w:val="none" w:sz="0" w:space="0" w:color="auto"/>
            <w:bottom w:val="none" w:sz="0" w:space="0" w:color="auto"/>
            <w:right w:val="none" w:sz="0" w:space="0" w:color="auto"/>
          </w:divBdr>
        </w:div>
      </w:divsChild>
    </w:div>
    <w:div w:id="283653273">
      <w:bodyDiv w:val="1"/>
      <w:marLeft w:val="0"/>
      <w:marRight w:val="0"/>
      <w:marTop w:val="0"/>
      <w:marBottom w:val="0"/>
      <w:divBdr>
        <w:top w:val="none" w:sz="0" w:space="0" w:color="auto"/>
        <w:left w:val="none" w:sz="0" w:space="0" w:color="auto"/>
        <w:bottom w:val="none" w:sz="0" w:space="0" w:color="auto"/>
        <w:right w:val="none" w:sz="0" w:space="0" w:color="auto"/>
      </w:divBdr>
      <w:divsChild>
        <w:div w:id="114376495">
          <w:marLeft w:val="0"/>
          <w:marRight w:val="0"/>
          <w:marTop w:val="0"/>
          <w:marBottom w:val="0"/>
          <w:divBdr>
            <w:top w:val="none" w:sz="0" w:space="0" w:color="auto"/>
            <w:left w:val="none" w:sz="0" w:space="0" w:color="auto"/>
            <w:bottom w:val="none" w:sz="0" w:space="0" w:color="auto"/>
            <w:right w:val="none" w:sz="0" w:space="0" w:color="auto"/>
          </w:divBdr>
          <w:divsChild>
            <w:div w:id="1951352630">
              <w:marLeft w:val="0"/>
              <w:marRight w:val="0"/>
              <w:marTop w:val="0"/>
              <w:marBottom w:val="0"/>
              <w:divBdr>
                <w:top w:val="none" w:sz="0" w:space="0" w:color="auto"/>
                <w:left w:val="none" w:sz="0" w:space="0" w:color="auto"/>
                <w:bottom w:val="none" w:sz="0" w:space="0" w:color="auto"/>
                <w:right w:val="none" w:sz="0" w:space="0" w:color="auto"/>
              </w:divBdr>
              <w:divsChild>
                <w:div w:id="61020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761029">
      <w:bodyDiv w:val="1"/>
      <w:marLeft w:val="0"/>
      <w:marRight w:val="0"/>
      <w:marTop w:val="0"/>
      <w:marBottom w:val="0"/>
      <w:divBdr>
        <w:top w:val="none" w:sz="0" w:space="0" w:color="auto"/>
        <w:left w:val="none" w:sz="0" w:space="0" w:color="auto"/>
        <w:bottom w:val="none" w:sz="0" w:space="0" w:color="auto"/>
        <w:right w:val="none" w:sz="0" w:space="0" w:color="auto"/>
      </w:divBdr>
      <w:divsChild>
        <w:div w:id="284119907">
          <w:marLeft w:val="0"/>
          <w:marRight w:val="0"/>
          <w:marTop w:val="0"/>
          <w:marBottom w:val="0"/>
          <w:divBdr>
            <w:top w:val="none" w:sz="0" w:space="0" w:color="auto"/>
            <w:left w:val="none" w:sz="0" w:space="0" w:color="auto"/>
            <w:bottom w:val="none" w:sz="0" w:space="0" w:color="auto"/>
            <w:right w:val="none" w:sz="0" w:space="0" w:color="auto"/>
          </w:divBdr>
          <w:divsChild>
            <w:div w:id="548801904">
              <w:marLeft w:val="0"/>
              <w:marRight w:val="0"/>
              <w:marTop w:val="0"/>
              <w:marBottom w:val="0"/>
              <w:divBdr>
                <w:top w:val="none" w:sz="0" w:space="0" w:color="auto"/>
                <w:left w:val="none" w:sz="0" w:space="0" w:color="auto"/>
                <w:bottom w:val="none" w:sz="0" w:space="0" w:color="auto"/>
                <w:right w:val="none" w:sz="0" w:space="0" w:color="auto"/>
              </w:divBdr>
              <w:divsChild>
                <w:div w:id="5020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509413">
      <w:bodyDiv w:val="1"/>
      <w:marLeft w:val="0"/>
      <w:marRight w:val="0"/>
      <w:marTop w:val="0"/>
      <w:marBottom w:val="0"/>
      <w:divBdr>
        <w:top w:val="none" w:sz="0" w:space="0" w:color="auto"/>
        <w:left w:val="none" w:sz="0" w:space="0" w:color="auto"/>
        <w:bottom w:val="none" w:sz="0" w:space="0" w:color="auto"/>
        <w:right w:val="none" w:sz="0" w:space="0" w:color="auto"/>
      </w:divBdr>
      <w:divsChild>
        <w:div w:id="1242643641">
          <w:marLeft w:val="0"/>
          <w:marRight w:val="0"/>
          <w:marTop w:val="0"/>
          <w:marBottom w:val="0"/>
          <w:divBdr>
            <w:top w:val="none" w:sz="0" w:space="0" w:color="auto"/>
            <w:left w:val="none" w:sz="0" w:space="0" w:color="auto"/>
            <w:bottom w:val="none" w:sz="0" w:space="0" w:color="auto"/>
            <w:right w:val="none" w:sz="0" w:space="0" w:color="auto"/>
          </w:divBdr>
          <w:divsChild>
            <w:div w:id="1508863256">
              <w:marLeft w:val="0"/>
              <w:marRight w:val="0"/>
              <w:marTop w:val="0"/>
              <w:marBottom w:val="0"/>
              <w:divBdr>
                <w:top w:val="none" w:sz="0" w:space="0" w:color="auto"/>
                <w:left w:val="none" w:sz="0" w:space="0" w:color="auto"/>
                <w:bottom w:val="none" w:sz="0" w:space="0" w:color="auto"/>
                <w:right w:val="none" w:sz="0" w:space="0" w:color="auto"/>
              </w:divBdr>
              <w:divsChild>
                <w:div w:id="212854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636779">
      <w:bodyDiv w:val="1"/>
      <w:marLeft w:val="0"/>
      <w:marRight w:val="0"/>
      <w:marTop w:val="0"/>
      <w:marBottom w:val="0"/>
      <w:divBdr>
        <w:top w:val="none" w:sz="0" w:space="0" w:color="auto"/>
        <w:left w:val="none" w:sz="0" w:space="0" w:color="auto"/>
        <w:bottom w:val="none" w:sz="0" w:space="0" w:color="auto"/>
        <w:right w:val="none" w:sz="0" w:space="0" w:color="auto"/>
      </w:divBdr>
      <w:divsChild>
        <w:div w:id="1688948462">
          <w:marLeft w:val="0"/>
          <w:marRight w:val="0"/>
          <w:marTop w:val="0"/>
          <w:marBottom w:val="0"/>
          <w:divBdr>
            <w:top w:val="none" w:sz="0" w:space="0" w:color="auto"/>
            <w:left w:val="none" w:sz="0" w:space="0" w:color="auto"/>
            <w:bottom w:val="none" w:sz="0" w:space="0" w:color="auto"/>
            <w:right w:val="none" w:sz="0" w:space="0" w:color="auto"/>
          </w:divBdr>
          <w:divsChild>
            <w:div w:id="1577202507">
              <w:marLeft w:val="0"/>
              <w:marRight w:val="0"/>
              <w:marTop w:val="0"/>
              <w:marBottom w:val="0"/>
              <w:divBdr>
                <w:top w:val="none" w:sz="0" w:space="0" w:color="auto"/>
                <w:left w:val="none" w:sz="0" w:space="0" w:color="auto"/>
                <w:bottom w:val="none" w:sz="0" w:space="0" w:color="auto"/>
                <w:right w:val="none" w:sz="0" w:space="0" w:color="auto"/>
              </w:divBdr>
              <w:divsChild>
                <w:div w:id="1661496650">
                  <w:marLeft w:val="0"/>
                  <w:marRight w:val="0"/>
                  <w:marTop w:val="0"/>
                  <w:marBottom w:val="0"/>
                  <w:divBdr>
                    <w:top w:val="none" w:sz="0" w:space="0" w:color="auto"/>
                    <w:left w:val="none" w:sz="0" w:space="0" w:color="auto"/>
                    <w:bottom w:val="none" w:sz="0" w:space="0" w:color="auto"/>
                    <w:right w:val="none" w:sz="0" w:space="0" w:color="auto"/>
                  </w:divBdr>
                  <w:divsChild>
                    <w:div w:id="191157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2457945">
      <w:bodyDiv w:val="1"/>
      <w:marLeft w:val="0"/>
      <w:marRight w:val="0"/>
      <w:marTop w:val="0"/>
      <w:marBottom w:val="0"/>
      <w:divBdr>
        <w:top w:val="none" w:sz="0" w:space="0" w:color="auto"/>
        <w:left w:val="none" w:sz="0" w:space="0" w:color="auto"/>
        <w:bottom w:val="none" w:sz="0" w:space="0" w:color="auto"/>
        <w:right w:val="none" w:sz="0" w:space="0" w:color="auto"/>
      </w:divBdr>
    </w:div>
    <w:div w:id="412625313">
      <w:bodyDiv w:val="1"/>
      <w:marLeft w:val="0"/>
      <w:marRight w:val="0"/>
      <w:marTop w:val="0"/>
      <w:marBottom w:val="0"/>
      <w:divBdr>
        <w:top w:val="none" w:sz="0" w:space="0" w:color="auto"/>
        <w:left w:val="none" w:sz="0" w:space="0" w:color="auto"/>
        <w:bottom w:val="none" w:sz="0" w:space="0" w:color="auto"/>
        <w:right w:val="none" w:sz="0" w:space="0" w:color="auto"/>
      </w:divBdr>
      <w:divsChild>
        <w:div w:id="648175977">
          <w:marLeft w:val="0"/>
          <w:marRight w:val="0"/>
          <w:marTop w:val="0"/>
          <w:marBottom w:val="0"/>
          <w:divBdr>
            <w:top w:val="none" w:sz="0" w:space="0" w:color="auto"/>
            <w:left w:val="none" w:sz="0" w:space="0" w:color="auto"/>
            <w:bottom w:val="none" w:sz="0" w:space="0" w:color="auto"/>
            <w:right w:val="none" w:sz="0" w:space="0" w:color="auto"/>
          </w:divBdr>
          <w:divsChild>
            <w:div w:id="19940705">
              <w:marLeft w:val="0"/>
              <w:marRight w:val="0"/>
              <w:marTop w:val="0"/>
              <w:marBottom w:val="0"/>
              <w:divBdr>
                <w:top w:val="none" w:sz="0" w:space="0" w:color="auto"/>
                <w:left w:val="none" w:sz="0" w:space="0" w:color="auto"/>
                <w:bottom w:val="none" w:sz="0" w:space="0" w:color="auto"/>
                <w:right w:val="none" w:sz="0" w:space="0" w:color="auto"/>
              </w:divBdr>
              <w:divsChild>
                <w:div w:id="207153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193597">
      <w:bodyDiv w:val="1"/>
      <w:marLeft w:val="0"/>
      <w:marRight w:val="0"/>
      <w:marTop w:val="0"/>
      <w:marBottom w:val="0"/>
      <w:divBdr>
        <w:top w:val="none" w:sz="0" w:space="0" w:color="auto"/>
        <w:left w:val="none" w:sz="0" w:space="0" w:color="auto"/>
        <w:bottom w:val="none" w:sz="0" w:space="0" w:color="auto"/>
        <w:right w:val="none" w:sz="0" w:space="0" w:color="auto"/>
      </w:divBdr>
      <w:divsChild>
        <w:div w:id="566645186">
          <w:marLeft w:val="0"/>
          <w:marRight w:val="0"/>
          <w:marTop w:val="0"/>
          <w:marBottom w:val="0"/>
          <w:divBdr>
            <w:top w:val="none" w:sz="0" w:space="0" w:color="auto"/>
            <w:left w:val="none" w:sz="0" w:space="0" w:color="auto"/>
            <w:bottom w:val="none" w:sz="0" w:space="0" w:color="auto"/>
            <w:right w:val="none" w:sz="0" w:space="0" w:color="auto"/>
          </w:divBdr>
          <w:divsChild>
            <w:div w:id="758061842">
              <w:marLeft w:val="0"/>
              <w:marRight w:val="0"/>
              <w:marTop w:val="0"/>
              <w:marBottom w:val="0"/>
              <w:divBdr>
                <w:top w:val="none" w:sz="0" w:space="0" w:color="auto"/>
                <w:left w:val="none" w:sz="0" w:space="0" w:color="auto"/>
                <w:bottom w:val="none" w:sz="0" w:space="0" w:color="auto"/>
                <w:right w:val="none" w:sz="0" w:space="0" w:color="auto"/>
              </w:divBdr>
              <w:divsChild>
                <w:div w:id="1631596522">
                  <w:marLeft w:val="0"/>
                  <w:marRight w:val="0"/>
                  <w:marTop w:val="0"/>
                  <w:marBottom w:val="0"/>
                  <w:divBdr>
                    <w:top w:val="none" w:sz="0" w:space="0" w:color="auto"/>
                    <w:left w:val="none" w:sz="0" w:space="0" w:color="auto"/>
                    <w:bottom w:val="none" w:sz="0" w:space="0" w:color="auto"/>
                    <w:right w:val="none" w:sz="0" w:space="0" w:color="auto"/>
                  </w:divBdr>
                  <w:divsChild>
                    <w:div w:id="305552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667927">
      <w:bodyDiv w:val="1"/>
      <w:marLeft w:val="0"/>
      <w:marRight w:val="0"/>
      <w:marTop w:val="0"/>
      <w:marBottom w:val="0"/>
      <w:divBdr>
        <w:top w:val="none" w:sz="0" w:space="0" w:color="auto"/>
        <w:left w:val="none" w:sz="0" w:space="0" w:color="auto"/>
        <w:bottom w:val="none" w:sz="0" w:space="0" w:color="auto"/>
        <w:right w:val="none" w:sz="0" w:space="0" w:color="auto"/>
      </w:divBdr>
      <w:divsChild>
        <w:div w:id="1056316184">
          <w:marLeft w:val="0"/>
          <w:marRight w:val="0"/>
          <w:marTop w:val="0"/>
          <w:marBottom w:val="0"/>
          <w:divBdr>
            <w:top w:val="none" w:sz="0" w:space="0" w:color="auto"/>
            <w:left w:val="none" w:sz="0" w:space="0" w:color="auto"/>
            <w:bottom w:val="none" w:sz="0" w:space="0" w:color="auto"/>
            <w:right w:val="none" w:sz="0" w:space="0" w:color="auto"/>
          </w:divBdr>
          <w:divsChild>
            <w:div w:id="89593946">
              <w:marLeft w:val="0"/>
              <w:marRight w:val="0"/>
              <w:marTop w:val="0"/>
              <w:marBottom w:val="0"/>
              <w:divBdr>
                <w:top w:val="none" w:sz="0" w:space="0" w:color="auto"/>
                <w:left w:val="none" w:sz="0" w:space="0" w:color="auto"/>
                <w:bottom w:val="none" w:sz="0" w:space="0" w:color="auto"/>
                <w:right w:val="none" w:sz="0" w:space="0" w:color="auto"/>
              </w:divBdr>
              <w:divsChild>
                <w:div w:id="1998651799">
                  <w:marLeft w:val="0"/>
                  <w:marRight w:val="0"/>
                  <w:marTop w:val="0"/>
                  <w:marBottom w:val="0"/>
                  <w:divBdr>
                    <w:top w:val="none" w:sz="0" w:space="0" w:color="auto"/>
                    <w:left w:val="none" w:sz="0" w:space="0" w:color="auto"/>
                    <w:bottom w:val="none" w:sz="0" w:space="0" w:color="auto"/>
                    <w:right w:val="none" w:sz="0" w:space="0" w:color="auto"/>
                  </w:divBdr>
                  <w:divsChild>
                    <w:div w:id="1958877258">
                      <w:marLeft w:val="0"/>
                      <w:marRight w:val="0"/>
                      <w:marTop w:val="0"/>
                      <w:marBottom w:val="0"/>
                      <w:divBdr>
                        <w:top w:val="none" w:sz="0" w:space="0" w:color="auto"/>
                        <w:left w:val="none" w:sz="0" w:space="0" w:color="auto"/>
                        <w:bottom w:val="none" w:sz="0" w:space="0" w:color="auto"/>
                        <w:right w:val="none" w:sz="0" w:space="0" w:color="auto"/>
                      </w:divBdr>
                    </w:div>
                    <w:div w:id="172733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240040">
          <w:marLeft w:val="0"/>
          <w:marRight w:val="0"/>
          <w:marTop w:val="0"/>
          <w:marBottom w:val="0"/>
          <w:divBdr>
            <w:top w:val="none" w:sz="0" w:space="0" w:color="auto"/>
            <w:left w:val="none" w:sz="0" w:space="0" w:color="auto"/>
            <w:bottom w:val="none" w:sz="0" w:space="0" w:color="auto"/>
            <w:right w:val="none" w:sz="0" w:space="0" w:color="auto"/>
          </w:divBdr>
          <w:divsChild>
            <w:div w:id="697462433">
              <w:marLeft w:val="0"/>
              <w:marRight w:val="0"/>
              <w:marTop w:val="0"/>
              <w:marBottom w:val="0"/>
              <w:divBdr>
                <w:top w:val="none" w:sz="0" w:space="0" w:color="auto"/>
                <w:left w:val="none" w:sz="0" w:space="0" w:color="auto"/>
                <w:bottom w:val="none" w:sz="0" w:space="0" w:color="auto"/>
                <w:right w:val="none" w:sz="0" w:space="0" w:color="auto"/>
              </w:divBdr>
              <w:divsChild>
                <w:div w:id="1587301109">
                  <w:marLeft w:val="0"/>
                  <w:marRight w:val="0"/>
                  <w:marTop w:val="0"/>
                  <w:marBottom w:val="0"/>
                  <w:divBdr>
                    <w:top w:val="none" w:sz="0" w:space="0" w:color="auto"/>
                    <w:left w:val="none" w:sz="0" w:space="0" w:color="auto"/>
                    <w:bottom w:val="none" w:sz="0" w:space="0" w:color="auto"/>
                    <w:right w:val="none" w:sz="0" w:space="0" w:color="auto"/>
                  </w:divBdr>
                  <w:divsChild>
                    <w:div w:id="206995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757437">
      <w:bodyDiv w:val="1"/>
      <w:marLeft w:val="0"/>
      <w:marRight w:val="0"/>
      <w:marTop w:val="0"/>
      <w:marBottom w:val="0"/>
      <w:divBdr>
        <w:top w:val="none" w:sz="0" w:space="0" w:color="auto"/>
        <w:left w:val="none" w:sz="0" w:space="0" w:color="auto"/>
        <w:bottom w:val="none" w:sz="0" w:space="0" w:color="auto"/>
        <w:right w:val="none" w:sz="0" w:space="0" w:color="auto"/>
      </w:divBdr>
      <w:divsChild>
        <w:div w:id="551621">
          <w:marLeft w:val="0"/>
          <w:marRight w:val="0"/>
          <w:marTop w:val="0"/>
          <w:marBottom w:val="0"/>
          <w:divBdr>
            <w:top w:val="none" w:sz="0" w:space="0" w:color="auto"/>
            <w:left w:val="none" w:sz="0" w:space="0" w:color="auto"/>
            <w:bottom w:val="none" w:sz="0" w:space="0" w:color="auto"/>
            <w:right w:val="none" w:sz="0" w:space="0" w:color="auto"/>
          </w:divBdr>
        </w:div>
      </w:divsChild>
    </w:div>
    <w:div w:id="486940520">
      <w:bodyDiv w:val="1"/>
      <w:marLeft w:val="0"/>
      <w:marRight w:val="0"/>
      <w:marTop w:val="0"/>
      <w:marBottom w:val="0"/>
      <w:divBdr>
        <w:top w:val="none" w:sz="0" w:space="0" w:color="auto"/>
        <w:left w:val="none" w:sz="0" w:space="0" w:color="auto"/>
        <w:bottom w:val="none" w:sz="0" w:space="0" w:color="auto"/>
        <w:right w:val="none" w:sz="0" w:space="0" w:color="auto"/>
      </w:divBdr>
      <w:divsChild>
        <w:div w:id="649289929">
          <w:marLeft w:val="0"/>
          <w:marRight w:val="0"/>
          <w:marTop w:val="0"/>
          <w:marBottom w:val="0"/>
          <w:divBdr>
            <w:top w:val="none" w:sz="0" w:space="0" w:color="auto"/>
            <w:left w:val="none" w:sz="0" w:space="0" w:color="auto"/>
            <w:bottom w:val="none" w:sz="0" w:space="0" w:color="auto"/>
            <w:right w:val="none" w:sz="0" w:space="0" w:color="auto"/>
          </w:divBdr>
          <w:divsChild>
            <w:div w:id="1285962533">
              <w:marLeft w:val="0"/>
              <w:marRight w:val="0"/>
              <w:marTop w:val="0"/>
              <w:marBottom w:val="0"/>
              <w:divBdr>
                <w:top w:val="none" w:sz="0" w:space="0" w:color="auto"/>
                <w:left w:val="none" w:sz="0" w:space="0" w:color="auto"/>
                <w:bottom w:val="none" w:sz="0" w:space="0" w:color="auto"/>
                <w:right w:val="none" w:sz="0" w:space="0" w:color="auto"/>
              </w:divBdr>
              <w:divsChild>
                <w:div w:id="5459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191593">
      <w:bodyDiv w:val="1"/>
      <w:marLeft w:val="0"/>
      <w:marRight w:val="0"/>
      <w:marTop w:val="0"/>
      <w:marBottom w:val="0"/>
      <w:divBdr>
        <w:top w:val="none" w:sz="0" w:space="0" w:color="auto"/>
        <w:left w:val="none" w:sz="0" w:space="0" w:color="auto"/>
        <w:bottom w:val="none" w:sz="0" w:space="0" w:color="auto"/>
        <w:right w:val="none" w:sz="0" w:space="0" w:color="auto"/>
      </w:divBdr>
      <w:divsChild>
        <w:div w:id="45572490">
          <w:marLeft w:val="0"/>
          <w:marRight w:val="0"/>
          <w:marTop w:val="0"/>
          <w:marBottom w:val="0"/>
          <w:divBdr>
            <w:top w:val="none" w:sz="0" w:space="0" w:color="auto"/>
            <w:left w:val="none" w:sz="0" w:space="0" w:color="auto"/>
            <w:bottom w:val="none" w:sz="0" w:space="0" w:color="auto"/>
            <w:right w:val="none" w:sz="0" w:space="0" w:color="auto"/>
          </w:divBdr>
          <w:divsChild>
            <w:div w:id="1291127629">
              <w:marLeft w:val="0"/>
              <w:marRight w:val="0"/>
              <w:marTop w:val="0"/>
              <w:marBottom w:val="0"/>
              <w:divBdr>
                <w:top w:val="none" w:sz="0" w:space="0" w:color="auto"/>
                <w:left w:val="none" w:sz="0" w:space="0" w:color="auto"/>
                <w:bottom w:val="none" w:sz="0" w:space="0" w:color="auto"/>
                <w:right w:val="none" w:sz="0" w:space="0" w:color="auto"/>
              </w:divBdr>
              <w:divsChild>
                <w:div w:id="49237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795402">
      <w:bodyDiv w:val="1"/>
      <w:marLeft w:val="0"/>
      <w:marRight w:val="0"/>
      <w:marTop w:val="0"/>
      <w:marBottom w:val="0"/>
      <w:divBdr>
        <w:top w:val="none" w:sz="0" w:space="0" w:color="auto"/>
        <w:left w:val="none" w:sz="0" w:space="0" w:color="auto"/>
        <w:bottom w:val="none" w:sz="0" w:space="0" w:color="auto"/>
        <w:right w:val="none" w:sz="0" w:space="0" w:color="auto"/>
      </w:divBdr>
      <w:divsChild>
        <w:div w:id="2139520483">
          <w:marLeft w:val="0"/>
          <w:marRight w:val="0"/>
          <w:marTop w:val="0"/>
          <w:marBottom w:val="0"/>
          <w:divBdr>
            <w:top w:val="none" w:sz="0" w:space="0" w:color="auto"/>
            <w:left w:val="none" w:sz="0" w:space="0" w:color="auto"/>
            <w:bottom w:val="none" w:sz="0" w:space="0" w:color="auto"/>
            <w:right w:val="none" w:sz="0" w:space="0" w:color="auto"/>
          </w:divBdr>
          <w:divsChild>
            <w:div w:id="1662732660">
              <w:marLeft w:val="0"/>
              <w:marRight w:val="0"/>
              <w:marTop w:val="0"/>
              <w:marBottom w:val="0"/>
              <w:divBdr>
                <w:top w:val="none" w:sz="0" w:space="0" w:color="auto"/>
                <w:left w:val="none" w:sz="0" w:space="0" w:color="auto"/>
                <w:bottom w:val="none" w:sz="0" w:space="0" w:color="auto"/>
                <w:right w:val="none" w:sz="0" w:space="0" w:color="auto"/>
              </w:divBdr>
              <w:divsChild>
                <w:div w:id="97513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954832">
      <w:bodyDiv w:val="1"/>
      <w:marLeft w:val="0"/>
      <w:marRight w:val="0"/>
      <w:marTop w:val="0"/>
      <w:marBottom w:val="0"/>
      <w:divBdr>
        <w:top w:val="none" w:sz="0" w:space="0" w:color="auto"/>
        <w:left w:val="none" w:sz="0" w:space="0" w:color="auto"/>
        <w:bottom w:val="none" w:sz="0" w:space="0" w:color="auto"/>
        <w:right w:val="none" w:sz="0" w:space="0" w:color="auto"/>
      </w:divBdr>
      <w:divsChild>
        <w:div w:id="681854962">
          <w:marLeft w:val="0"/>
          <w:marRight w:val="0"/>
          <w:marTop w:val="0"/>
          <w:marBottom w:val="0"/>
          <w:divBdr>
            <w:top w:val="none" w:sz="0" w:space="0" w:color="auto"/>
            <w:left w:val="none" w:sz="0" w:space="0" w:color="auto"/>
            <w:bottom w:val="none" w:sz="0" w:space="0" w:color="auto"/>
            <w:right w:val="none" w:sz="0" w:space="0" w:color="auto"/>
          </w:divBdr>
          <w:divsChild>
            <w:div w:id="1746414689">
              <w:marLeft w:val="0"/>
              <w:marRight w:val="0"/>
              <w:marTop w:val="0"/>
              <w:marBottom w:val="0"/>
              <w:divBdr>
                <w:top w:val="none" w:sz="0" w:space="0" w:color="auto"/>
                <w:left w:val="none" w:sz="0" w:space="0" w:color="auto"/>
                <w:bottom w:val="none" w:sz="0" w:space="0" w:color="auto"/>
                <w:right w:val="none" w:sz="0" w:space="0" w:color="auto"/>
              </w:divBdr>
              <w:divsChild>
                <w:div w:id="865219183">
                  <w:marLeft w:val="0"/>
                  <w:marRight w:val="0"/>
                  <w:marTop w:val="0"/>
                  <w:marBottom w:val="0"/>
                  <w:divBdr>
                    <w:top w:val="none" w:sz="0" w:space="0" w:color="auto"/>
                    <w:left w:val="none" w:sz="0" w:space="0" w:color="auto"/>
                    <w:bottom w:val="none" w:sz="0" w:space="0" w:color="auto"/>
                    <w:right w:val="none" w:sz="0" w:space="0" w:color="auto"/>
                  </w:divBdr>
                  <w:divsChild>
                    <w:div w:id="1362248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033096">
      <w:bodyDiv w:val="1"/>
      <w:marLeft w:val="0"/>
      <w:marRight w:val="0"/>
      <w:marTop w:val="0"/>
      <w:marBottom w:val="0"/>
      <w:divBdr>
        <w:top w:val="none" w:sz="0" w:space="0" w:color="auto"/>
        <w:left w:val="none" w:sz="0" w:space="0" w:color="auto"/>
        <w:bottom w:val="none" w:sz="0" w:space="0" w:color="auto"/>
        <w:right w:val="none" w:sz="0" w:space="0" w:color="auto"/>
      </w:divBdr>
    </w:div>
    <w:div w:id="591010623">
      <w:bodyDiv w:val="1"/>
      <w:marLeft w:val="0"/>
      <w:marRight w:val="0"/>
      <w:marTop w:val="0"/>
      <w:marBottom w:val="0"/>
      <w:divBdr>
        <w:top w:val="none" w:sz="0" w:space="0" w:color="auto"/>
        <w:left w:val="none" w:sz="0" w:space="0" w:color="auto"/>
        <w:bottom w:val="none" w:sz="0" w:space="0" w:color="auto"/>
        <w:right w:val="none" w:sz="0" w:space="0" w:color="auto"/>
      </w:divBdr>
    </w:div>
    <w:div w:id="592708869">
      <w:bodyDiv w:val="1"/>
      <w:marLeft w:val="0"/>
      <w:marRight w:val="0"/>
      <w:marTop w:val="0"/>
      <w:marBottom w:val="0"/>
      <w:divBdr>
        <w:top w:val="none" w:sz="0" w:space="0" w:color="auto"/>
        <w:left w:val="none" w:sz="0" w:space="0" w:color="auto"/>
        <w:bottom w:val="none" w:sz="0" w:space="0" w:color="auto"/>
        <w:right w:val="none" w:sz="0" w:space="0" w:color="auto"/>
      </w:divBdr>
      <w:divsChild>
        <w:div w:id="1165969804">
          <w:marLeft w:val="0"/>
          <w:marRight w:val="0"/>
          <w:marTop w:val="0"/>
          <w:marBottom w:val="0"/>
          <w:divBdr>
            <w:top w:val="none" w:sz="0" w:space="0" w:color="auto"/>
            <w:left w:val="none" w:sz="0" w:space="0" w:color="auto"/>
            <w:bottom w:val="none" w:sz="0" w:space="0" w:color="auto"/>
            <w:right w:val="none" w:sz="0" w:space="0" w:color="auto"/>
          </w:divBdr>
          <w:divsChild>
            <w:div w:id="1526795340">
              <w:marLeft w:val="0"/>
              <w:marRight w:val="0"/>
              <w:marTop w:val="0"/>
              <w:marBottom w:val="0"/>
              <w:divBdr>
                <w:top w:val="none" w:sz="0" w:space="0" w:color="auto"/>
                <w:left w:val="none" w:sz="0" w:space="0" w:color="auto"/>
                <w:bottom w:val="none" w:sz="0" w:space="0" w:color="auto"/>
                <w:right w:val="none" w:sz="0" w:space="0" w:color="auto"/>
              </w:divBdr>
              <w:divsChild>
                <w:div w:id="187334307">
                  <w:marLeft w:val="0"/>
                  <w:marRight w:val="0"/>
                  <w:marTop w:val="0"/>
                  <w:marBottom w:val="0"/>
                  <w:divBdr>
                    <w:top w:val="none" w:sz="0" w:space="0" w:color="auto"/>
                    <w:left w:val="none" w:sz="0" w:space="0" w:color="auto"/>
                    <w:bottom w:val="none" w:sz="0" w:space="0" w:color="auto"/>
                    <w:right w:val="none" w:sz="0" w:space="0" w:color="auto"/>
                  </w:divBdr>
                  <w:divsChild>
                    <w:div w:id="139338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159082">
      <w:bodyDiv w:val="1"/>
      <w:marLeft w:val="0"/>
      <w:marRight w:val="0"/>
      <w:marTop w:val="0"/>
      <w:marBottom w:val="0"/>
      <w:divBdr>
        <w:top w:val="none" w:sz="0" w:space="0" w:color="auto"/>
        <w:left w:val="none" w:sz="0" w:space="0" w:color="auto"/>
        <w:bottom w:val="none" w:sz="0" w:space="0" w:color="auto"/>
        <w:right w:val="none" w:sz="0" w:space="0" w:color="auto"/>
      </w:divBdr>
      <w:divsChild>
        <w:div w:id="104736818">
          <w:marLeft w:val="0"/>
          <w:marRight w:val="0"/>
          <w:marTop w:val="0"/>
          <w:marBottom w:val="0"/>
          <w:divBdr>
            <w:top w:val="none" w:sz="0" w:space="0" w:color="auto"/>
            <w:left w:val="none" w:sz="0" w:space="0" w:color="auto"/>
            <w:bottom w:val="none" w:sz="0" w:space="0" w:color="auto"/>
            <w:right w:val="none" w:sz="0" w:space="0" w:color="auto"/>
          </w:divBdr>
        </w:div>
      </w:divsChild>
    </w:div>
    <w:div w:id="644817817">
      <w:bodyDiv w:val="1"/>
      <w:marLeft w:val="0"/>
      <w:marRight w:val="0"/>
      <w:marTop w:val="0"/>
      <w:marBottom w:val="0"/>
      <w:divBdr>
        <w:top w:val="none" w:sz="0" w:space="0" w:color="auto"/>
        <w:left w:val="none" w:sz="0" w:space="0" w:color="auto"/>
        <w:bottom w:val="none" w:sz="0" w:space="0" w:color="auto"/>
        <w:right w:val="none" w:sz="0" w:space="0" w:color="auto"/>
      </w:divBdr>
      <w:divsChild>
        <w:div w:id="729426654">
          <w:marLeft w:val="0"/>
          <w:marRight w:val="0"/>
          <w:marTop w:val="0"/>
          <w:marBottom w:val="0"/>
          <w:divBdr>
            <w:top w:val="none" w:sz="0" w:space="0" w:color="auto"/>
            <w:left w:val="none" w:sz="0" w:space="0" w:color="auto"/>
            <w:bottom w:val="none" w:sz="0" w:space="0" w:color="auto"/>
            <w:right w:val="none" w:sz="0" w:space="0" w:color="auto"/>
          </w:divBdr>
          <w:divsChild>
            <w:div w:id="1911766939">
              <w:marLeft w:val="0"/>
              <w:marRight w:val="0"/>
              <w:marTop w:val="0"/>
              <w:marBottom w:val="0"/>
              <w:divBdr>
                <w:top w:val="none" w:sz="0" w:space="0" w:color="auto"/>
                <w:left w:val="none" w:sz="0" w:space="0" w:color="auto"/>
                <w:bottom w:val="none" w:sz="0" w:space="0" w:color="auto"/>
                <w:right w:val="none" w:sz="0" w:space="0" w:color="auto"/>
              </w:divBdr>
              <w:divsChild>
                <w:div w:id="1213083144">
                  <w:marLeft w:val="0"/>
                  <w:marRight w:val="0"/>
                  <w:marTop w:val="0"/>
                  <w:marBottom w:val="0"/>
                  <w:divBdr>
                    <w:top w:val="none" w:sz="0" w:space="0" w:color="auto"/>
                    <w:left w:val="none" w:sz="0" w:space="0" w:color="auto"/>
                    <w:bottom w:val="none" w:sz="0" w:space="0" w:color="auto"/>
                    <w:right w:val="none" w:sz="0" w:space="0" w:color="auto"/>
                  </w:divBdr>
                  <w:divsChild>
                    <w:div w:id="210857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6281696">
      <w:bodyDiv w:val="1"/>
      <w:marLeft w:val="0"/>
      <w:marRight w:val="0"/>
      <w:marTop w:val="0"/>
      <w:marBottom w:val="0"/>
      <w:divBdr>
        <w:top w:val="none" w:sz="0" w:space="0" w:color="auto"/>
        <w:left w:val="none" w:sz="0" w:space="0" w:color="auto"/>
        <w:bottom w:val="none" w:sz="0" w:space="0" w:color="auto"/>
        <w:right w:val="none" w:sz="0" w:space="0" w:color="auto"/>
      </w:divBdr>
    </w:div>
    <w:div w:id="655032992">
      <w:bodyDiv w:val="1"/>
      <w:marLeft w:val="0"/>
      <w:marRight w:val="0"/>
      <w:marTop w:val="0"/>
      <w:marBottom w:val="0"/>
      <w:divBdr>
        <w:top w:val="none" w:sz="0" w:space="0" w:color="auto"/>
        <w:left w:val="none" w:sz="0" w:space="0" w:color="auto"/>
        <w:bottom w:val="none" w:sz="0" w:space="0" w:color="auto"/>
        <w:right w:val="none" w:sz="0" w:space="0" w:color="auto"/>
      </w:divBdr>
      <w:divsChild>
        <w:div w:id="1902708334">
          <w:marLeft w:val="0"/>
          <w:marRight w:val="0"/>
          <w:marTop w:val="0"/>
          <w:marBottom w:val="0"/>
          <w:divBdr>
            <w:top w:val="none" w:sz="0" w:space="0" w:color="auto"/>
            <w:left w:val="none" w:sz="0" w:space="0" w:color="auto"/>
            <w:bottom w:val="none" w:sz="0" w:space="0" w:color="auto"/>
            <w:right w:val="none" w:sz="0" w:space="0" w:color="auto"/>
          </w:divBdr>
          <w:divsChild>
            <w:div w:id="1524780771">
              <w:marLeft w:val="0"/>
              <w:marRight w:val="0"/>
              <w:marTop w:val="0"/>
              <w:marBottom w:val="0"/>
              <w:divBdr>
                <w:top w:val="none" w:sz="0" w:space="0" w:color="auto"/>
                <w:left w:val="none" w:sz="0" w:space="0" w:color="auto"/>
                <w:bottom w:val="none" w:sz="0" w:space="0" w:color="auto"/>
                <w:right w:val="none" w:sz="0" w:space="0" w:color="auto"/>
              </w:divBdr>
              <w:divsChild>
                <w:div w:id="1173372998">
                  <w:marLeft w:val="0"/>
                  <w:marRight w:val="0"/>
                  <w:marTop w:val="0"/>
                  <w:marBottom w:val="0"/>
                  <w:divBdr>
                    <w:top w:val="none" w:sz="0" w:space="0" w:color="auto"/>
                    <w:left w:val="none" w:sz="0" w:space="0" w:color="auto"/>
                    <w:bottom w:val="none" w:sz="0" w:space="0" w:color="auto"/>
                    <w:right w:val="none" w:sz="0" w:space="0" w:color="auto"/>
                  </w:divBdr>
                  <w:divsChild>
                    <w:div w:id="164928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706032">
      <w:bodyDiv w:val="1"/>
      <w:marLeft w:val="0"/>
      <w:marRight w:val="0"/>
      <w:marTop w:val="0"/>
      <w:marBottom w:val="0"/>
      <w:divBdr>
        <w:top w:val="none" w:sz="0" w:space="0" w:color="auto"/>
        <w:left w:val="none" w:sz="0" w:space="0" w:color="auto"/>
        <w:bottom w:val="none" w:sz="0" w:space="0" w:color="auto"/>
        <w:right w:val="none" w:sz="0" w:space="0" w:color="auto"/>
      </w:divBdr>
      <w:divsChild>
        <w:div w:id="288753916">
          <w:marLeft w:val="0"/>
          <w:marRight w:val="0"/>
          <w:marTop w:val="0"/>
          <w:marBottom w:val="0"/>
          <w:divBdr>
            <w:top w:val="none" w:sz="0" w:space="0" w:color="auto"/>
            <w:left w:val="none" w:sz="0" w:space="0" w:color="auto"/>
            <w:bottom w:val="none" w:sz="0" w:space="0" w:color="auto"/>
            <w:right w:val="none" w:sz="0" w:space="0" w:color="auto"/>
          </w:divBdr>
        </w:div>
      </w:divsChild>
    </w:div>
    <w:div w:id="669328658">
      <w:bodyDiv w:val="1"/>
      <w:marLeft w:val="0"/>
      <w:marRight w:val="0"/>
      <w:marTop w:val="0"/>
      <w:marBottom w:val="0"/>
      <w:divBdr>
        <w:top w:val="none" w:sz="0" w:space="0" w:color="auto"/>
        <w:left w:val="none" w:sz="0" w:space="0" w:color="auto"/>
        <w:bottom w:val="none" w:sz="0" w:space="0" w:color="auto"/>
        <w:right w:val="none" w:sz="0" w:space="0" w:color="auto"/>
      </w:divBdr>
      <w:divsChild>
        <w:div w:id="621768990">
          <w:marLeft w:val="0"/>
          <w:marRight w:val="0"/>
          <w:marTop w:val="0"/>
          <w:marBottom w:val="0"/>
          <w:divBdr>
            <w:top w:val="none" w:sz="0" w:space="0" w:color="auto"/>
            <w:left w:val="none" w:sz="0" w:space="0" w:color="auto"/>
            <w:bottom w:val="none" w:sz="0" w:space="0" w:color="auto"/>
            <w:right w:val="none" w:sz="0" w:space="0" w:color="auto"/>
          </w:divBdr>
          <w:divsChild>
            <w:div w:id="1538547906">
              <w:marLeft w:val="0"/>
              <w:marRight w:val="0"/>
              <w:marTop w:val="0"/>
              <w:marBottom w:val="0"/>
              <w:divBdr>
                <w:top w:val="none" w:sz="0" w:space="0" w:color="auto"/>
                <w:left w:val="none" w:sz="0" w:space="0" w:color="auto"/>
                <w:bottom w:val="none" w:sz="0" w:space="0" w:color="auto"/>
                <w:right w:val="none" w:sz="0" w:space="0" w:color="auto"/>
              </w:divBdr>
              <w:divsChild>
                <w:div w:id="1516578744">
                  <w:marLeft w:val="0"/>
                  <w:marRight w:val="0"/>
                  <w:marTop w:val="0"/>
                  <w:marBottom w:val="0"/>
                  <w:divBdr>
                    <w:top w:val="none" w:sz="0" w:space="0" w:color="auto"/>
                    <w:left w:val="none" w:sz="0" w:space="0" w:color="auto"/>
                    <w:bottom w:val="none" w:sz="0" w:space="0" w:color="auto"/>
                    <w:right w:val="none" w:sz="0" w:space="0" w:color="auto"/>
                  </w:divBdr>
                  <w:divsChild>
                    <w:div w:id="180534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302675">
      <w:bodyDiv w:val="1"/>
      <w:marLeft w:val="0"/>
      <w:marRight w:val="0"/>
      <w:marTop w:val="0"/>
      <w:marBottom w:val="0"/>
      <w:divBdr>
        <w:top w:val="none" w:sz="0" w:space="0" w:color="auto"/>
        <w:left w:val="none" w:sz="0" w:space="0" w:color="auto"/>
        <w:bottom w:val="none" w:sz="0" w:space="0" w:color="auto"/>
        <w:right w:val="none" w:sz="0" w:space="0" w:color="auto"/>
      </w:divBdr>
    </w:div>
    <w:div w:id="681589371">
      <w:bodyDiv w:val="1"/>
      <w:marLeft w:val="0"/>
      <w:marRight w:val="0"/>
      <w:marTop w:val="0"/>
      <w:marBottom w:val="0"/>
      <w:divBdr>
        <w:top w:val="none" w:sz="0" w:space="0" w:color="auto"/>
        <w:left w:val="none" w:sz="0" w:space="0" w:color="auto"/>
        <w:bottom w:val="none" w:sz="0" w:space="0" w:color="auto"/>
        <w:right w:val="none" w:sz="0" w:space="0" w:color="auto"/>
      </w:divBdr>
      <w:divsChild>
        <w:div w:id="883561714">
          <w:marLeft w:val="0"/>
          <w:marRight w:val="0"/>
          <w:marTop w:val="0"/>
          <w:marBottom w:val="0"/>
          <w:divBdr>
            <w:top w:val="none" w:sz="0" w:space="0" w:color="auto"/>
            <w:left w:val="none" w:sz="0" w:space="0" w:color="auto"/>
            <w:bottom w:val="none" w:sz="0" w:space="0" w:color="auto"/>
            <w:right w:val="none" w:sz="0" w:space="0" w:color="auto"/>
          </w:divBdr>
          <w:divsChild>
            <w:div w:id="366374711">
              <w:marLeft w:val="0"/>
              <w:marRight w:val="0"/>
              <w:marTop w:val="0"/>
              <w:marBottom w:val="0"/>
              <w:divBdr>
                <w:top w:val="none" w:sz="0" w:space="0" w:color="auto"/>
                <w:left w:val="none" w:sz="0" w:space="0" w:color="auto"/>
                <w:bottom w:val="none" w:sz="0" w:space="0" w:color="auto"/>
                <w:right w:val="none" w:sz="0" w:space="0" w:color="auto"/>
              </w:divBdr>
              <w:divsChild>
                <w:div w:id="1519197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633506">
      <w:bodyDiv w:val="1"/>
      <w:marLeft w:val="0"/>
      <w:marRight w:val="0"/>
      <w:marTop w:val="0"/>
      <w:marBottom w:val="0"/>
      <w:divBdr>
        <w:top w:val="none" w:sz="0" w:space="0" w:color="auto"/>
        <w:left w:val="none" w:sz="0" w:space="0" w:color="auto"/>
        <w:bottom w:val="none" w:sz="0" w:space="0" w:color="auto"/>
        <w:right w:val="none" w:sz="0" w:space="0" w:color="auto"/>
      </w:divBdr>
      <w:divsChild>
        <w:div w:id="1121656301">
          <w:marLeft w:val="0"/>
          <w:marRight w:val="0"/>
          <w:marTop w:val="0"/>
          <w:marBottom w:val="0"/>
          <w:divBdr>
            <w:top w:val="none" w:sz="0" w:space="0" w:color="auto"/>
            <w:left w:val="none" w:sz="0" w:space="0" w:color="auto"/>
            <w:bottom w:val="none" w:sz="0" w:space="0" w:color="auto"/>
            <w:right w:val="none" w:sz="0" w:space="0" w:color="auto"/>
          </w:divBdr>
          <w:divsChild>
            <w:div w:id="1314524229">
              <w:marLeft w:val="0"/>
              <w:marRight w:val="0"/>
              <w:marTop w:val="0"/>
              <w:marBottom w:val="0"/>
              <w:divBdr>
                <w:top w:val="none" w:sz="0" w:space="0" w:color="auto"/>
                <w:left w:val="none" w:sz="0" w:space="0" w:color="auto"/>
                <w:bottom w:val="none" w:sz="0" w:space="0" w:color="auto"/>
                <w:right w:val="none" w:sz="0" w:space="0" w:color="auto"/>
              </w:divBdr>
              <w:divsChild>
                <w:div w:id="1047417991">
                  <w:marLeft w:val="0"/>
                  <w:marRight w:val="0"/>
                  <w:marTop w:val="0"/>
                  <w:marBottom w:val="0"/>
                  <w:divBdr>
                    <w:top w:val="none" w:sz="0" w:space="0" w:color="auto"/>
                    <w:left w:val="none" w:sz="0" w:space="0" w:color="auto"/>
                    <w:bottom w:val="none" w:sz="0" w:space="0" w:color="auto"/>
                    <w:right w:val="none" w:sz="0" w:space="0" w:color="auto"/>
                  </w:divBdr>
                  <w:divsChild>
                    <w:div w:id="98693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512630">
      <w:bodyDiv w:val="1"/>
      <w:marLeft w:val="0"/>
      <w:marRight w:val="0"/>
      <w:marTop w:val="0"/>
      <w:marBottom w:val="0"/>
      <w:divBdr>
        <w:top w:val="none" w:sz="0" w:space="0" w:color="auto"/>
        <w:left w:val="none" w:sz="0" w:space="0" w:color="auto"/>
        <w:bottom w:val="none" w:sz="0" w:space="0" w:color="auto"/>
        <w:right w:val="none" w:sz="0" w:space="0" w:color="auto"/>
      </w:divBdr>
    </w:div>
    <w:div w:id="704671390">
      <w:bodyDiv w:val="1"/>
      <w:marLeft w:val="0"/>
      <w:marRight w:val="0"/>
      <w:marTop w:val="0"/>
      <w:marBottom w:val="0"/>
      <w:divBdr>
        <w:top w:val="none" w:sz="0" w:space="0" w:color="auto"/>
        <w:left w:val="none" w:sz="0" w:space="0" w:color="auto"/>
        <w:bottom w:val="none" w:sz="0" w:space="0" w:color="auto"/>
        <w:right w:val="none" w:sz="0" w:space="0" w:color="auto"/>
      </w:divBdr>
      <w:divsChild>
        <w:div w:id="134686654">
          <w:marLeft w:val="0"/>
          <w:marRight w:val="0"/>
          <w:marTop w:val="0"/>
          <w:marBottom w:val="0"/>
          <w:divBdr>
            <w:top w:val="none" w:sz="0" w:space="0" w:color="auto"/>
            <w:left w:val="none" w:sz="0" w:space="0" w:color="auto"/>
            <w:bottom w:val="none" w:sz="0" w:space="0" w:color="auto"/>
            <w:right w:val="none" w:sz="0" w:space="0" w:color="auto"/>
          </w:divBdr>
          <w:divsChild>
            <w:div w:id="1200778751">
              <w:marLeft w:val="0"/>
              <w:marRight w:val="0"/>
              <w:marTop w:val="0"/>
              <w:marBottom w:val="0"/>
              <w:divBdr>
                <w:top w:val="none" w:sz="0" w:space="0" w:color="auto"/>
                <w:left w:val="none" w:sz="0" w:space="0" w:color="auto"/>
                <w:bottom w:val="none" w:sz="0" w:space="0" w:color="auto"/>
                <w:right w:val="none" w:sz="0" w:space="0" w:color="auto"/>
              </w:divBdr>
              <w:divsChild>
                <w:div w:id="565071903">
                  <w:marLeft w:val="0"/>
                  <w:marRight w:val="0"/>
                  <w:marTop w:val="0"/>
                  <w:marBottom w:val="0"/>
                  <w:divBdr>
                    <w:top w:val="none" w:sz="0" w:space="0" w:color="auto"/>
                    <w:left w:val="none" w:sz="0" w:space="0" w:color="auto"/>
                    <w:bottom w:val="none" w:sz="0" w:space="0" w:color="auto"/>
                    <w:right w:val="none" w:sz="0" w:space="0" w:color="auto"/>
                  </w:divBdr>
                  <w:divsChild>
                    <w:div w:id="85291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607524">
      <w:bodyDiv w:val="1"/>
      <w:marLeft w:val="0"/>
      <w:marRight w:val="0"/>
      <w:marTop w:val="0"/>
      <w:marBottom w:val="0"/>
      <w:divBdr>
        <w:top w:val="none" w:sz="0" w:space="0" w:color="auto"/>
        <w:left w:val="none" w:sz="0" w:space="0" w:color="auto"/>
        <w:bottom w:val="none" w:sz="0" w:space="0" w:color="auto"/>
        <w:right w:val="none" w:sz="0" w:space="0" w:color="auto"/>
      </w:divBdr>
      <w:divsChild>
        <w:div w:id="302776575">
          <w:marLeft w:val="0"/>
          <w:marRight w:val="0"/>
          <w:marTop w:val="0"/>
          <w:marBottom w:val="0"/>
          <w:divBdr>
            <w:top w:val="none" w:sz="0" w:space="0" w:color="auto"/>
            <w:left w:val="none" w:sz="0" w:space="0" w:color="auto"/>
            <w:bottom w:val="none" w:sz="0" w:space="0" w:color="auto"/>
            <w:right w:val="none" w:sz="0" w:space="0" w:color="auto"/>
          </w:divBdr>
        </w:div>
      </w:divsChild>
    </w:div>
    <w:div w:id="751463616">
      <w:bodyDiv w:val="1"/>
      <w:marLeft w:val="0"/>
      <w:marRight w:val="0"/>
      <w:marTop w:val="0"/>
      <w:marBottom w:val="0"/>
      <w:divBdr>
        <w:top w:val="none" w:sz="0" w:space="0" w:color="auto"/>
        <w:left w:val="none" w:sz="0" w:space="0" w:color="auto"/>
        <w:bottom w:val="none" w:sz="0" w:space="0" w:color="auto"/>
        <w:right w:val="none" w:sz="0" w:space="0" w:color="auto"/>
      </w:divBdr>
    </w:div>
    <w:div w:id="754784503">
      <w:bodyDiv w:val="1"/>
      <w:marLeft w:val="0"/>
      <w:marRight w:val="0"/>
      <w:marTop w:val="0"/>
      <w:marBottom w:val="0"/>
      <w:divBdr>
        <w:top w:val="none" w:sz="0" w:space="0" w:color="auto"/>
        <w:left w:val="none" w:sz="0" w:space="0" w:color="auto"/>
        <w:bottom w:val="none" w:sz="0" w:space="0" w:color="auto"/>
        <w:right w:val="none" w:sz="0" w:space="0" w:color="auto"/>
      </w:divBdr>
      <w:divsChild>
        <w:div w:id="1478692616">
          <w:marLeft w:val="0"/>
          <w:marRight w:val="0"/>
          <w:marTop w:val="0"/>
          <w:marBottom w:val="0"/>
          <w:divBdr>
            <w:top w:val="none" w:sz="0" w:space="0" w:color="auto"/>
            <w:left w:val="none" w:sz="0" w:space="0" w:color="auto"/>
            <w:bottom w:val="none" w:sz="0" w:space="0" w:color="auto"/>
            <w:right w:val="none" w:sz="0" w:space="0" w:color="auto"/>
          </w:divBdr>
          <w:divsChild>
            <w:div w:id="1945764730">
              <w:marLeft w:val="0"/>
              <w:marRight w:val="0"/>
              <w:marTop w:val="0"/>
              <w:marBottom w:val="0"/>
              <w:divBdr>
                <w:top w:val="none" w:sz="0" w:space="0" w:color="auto"/>
                <w:left w:val="none" w:sz="0" w:space="0" w:color="auto"/>
                <w:bottom w:val="none" w:sz="0" w:space="0" w:color="auto"/>
                <w:right w:val="none" w:sz="0" w:space="0" w:color="auto"/>
              </w:divBdr>
              <w:divsChild>
                <w:div w:id="1987667164">
                  <w:marLeft w:val="0"/>
                  <w:marRight w:val="0"/>
                  <w:marTop w:val="0"/>
                  <w:marBottom w:val="0"/>
                  <w:divBdr>
                    <w:top w:val="none" w:sz="0" w:space="0" w:color="auto"/>
                    <w:left w:val="none" w:sz="0" w:space="0" w:color="auto"/>
                    <w:bottom w:val="none" w:sz="0" w:space="0" w:color="auto"/>
                    <w:right w:val="none" w:sz="0" w:space="0" w:color="auto"/>
                  </w:divBdr>
                  <w:divsChild>
                    <w:div w:id="1495682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114893">
      <w:bodyDiv w:val="1"/>
      <w:marLeft w:val="0"/>
      <w:marRight w:val="0"/>
      <w:marTop w:val="0"/>
      <w:marBottom w:val="0"/>
      <w:divBdr>
        <w:top w:val="none" w:sz="0" w:space="0" w:color="auto"/>
        <w:left w:val="none" w:sz="0" w:space="0" w:color="auto"/>
        <w:bottom w:val="none" w:sz="0" w:space="0" w:color="auto"/>
        <w:right w:val="none" w:sz="0" w:space="0" w:color="auto"/>
      </w:divBdr>
      <w:divsChild>
        <w:div w:id="1926111979">
          <w:marLeft w:val="0"/>
          <w:marRight w:val="0"/>
          <w:marTop w:val="0"/>
          <w:marBottom w:val="0"/>
          <w:divBdr>
            <w:top w:val="none" w:sz="0" w:space="0" w:color="auto"/>
            <w:left w:val="none" w:sz="0" w:space="0" w:color="auto"/>
            <w:bottom w:val="none" w:sz="0" w:space="0" w:color="auto"/>
            <w:right w:val="none" w:sz="0" w:space="0" w:color="auto"/>
          </w:divBdr>
        </w:div>
      </w:divsChild>
    </w:div>
    <w:div w:id="840777285">
      <w:bodyDiv w:val="1"/>
      <w:marLeft w:val="0"/>
      <w:marRight w:val="0"/>
      <w:marTop w:val="0"/>
      <w:marBottom w:val="0"/>
      <w:divBdr>
        <w:top w:val="none" w:sz="0" w:space="0" w:color="auto"/>
        <w:left w:val="none" w:sz="0" w:space="0" w:color="auto"/>
        <w:bottom w:val="none" w:sz="0" w:space="0" w:color="auto"/>
        <w:right w:val="none" w:sz="0" w:space="0" w:color="auto"/>
      </w:divBdr>
      <w:divsChild>
        <w:div w:id="1661034137">
          <w:marLeft w:val="0"/>
          <w:marRight w:val="0"/>
          <w:marTop w:val="0"/>
          <w:marBottom w:val="0"/>
          <w:divBdr>
            <w:top w:val="none" w:sz="0" w:space="0" w:color="auto"/>
            <w:left w:val="none" w:sz="0" w:space="0" w:color="auto"/>
            <w:bottom w:val="none" w:sz="0" w:space="0" w:color="auto"/>
            <w:right w:val="none" w:sz="0" w:space="0" w:color="auto"/>
          </w:divBdr>
          <w:divsChild>
            <w:div w:id="522089483">
              <w:marLeft w:val="0"/>
              <w:marRight w:val="0"/>
              <w:marTop w:val="0"/>
              <w:marBottom w:val="0"/>
              <w:divBdr>
                <w:top w:val="none" w:sz="0" w:space="0" w:color="auto"/>
                <w:left w:val="none" w:sz="0" w:space="0" w:color="auto"/>
                <w:bottom w:val="none" w:sz="0" w:space="0" w:color="auto"/>
                <w:right w:val="none" w:sz="0" w:space="0" w:color="auto"/>
              </w:divBdr>
              <w:divsChild>
                <w:div w:id="1682588180">
                  <w:marLeft w:val="0"/>
                  <w:marRight w:val="0"/>
                  <w:marTop w:val="0"/>
                  <w:marBottom w:val="0"/>
                  <w:divBdr>
                    <w:top w:val="none" w:sz="0" w:space="0" w:color="auto"/>
                    <w:left w:val="none" w:sz="0" w:space="0" w:color="auto"/>
                    <w:bottom w:val="none" w:sz="0" w:space="0" w:color="auto"/>
                    <w:right w:val="none" w:sz="0" w:space="0" w:color="auto"/>
                  </w:divBdr>
                  <w:divsChild>
                    <w:div w:id="122251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062826">
      <w:bodyDiv w:val="1"/>
      <w:marLeft w:val="0"/>
      <w:marRight w:val="0"/>
      <w:marTop w:val="0"/>
      <w:marBottom w:val="0"/>
      <w:divBdr>
        <w:top w:val="none" w:sz="0" w:space="0" w:color="auto"/>
        <w:left w:val="none" w:sz="0" w:space="0" w:color="auto"/>
        <w:bottom w:val="none" w:sz="0" w:space="0" w:color="auto"/>
        <w:right w:val="none" w:sz="0" w:space="0" w:color="auto"/>
      </w:divBdr>
      <w:divsChild>
        <w:div w:id="1236671681">
          <w:marLeft w:val="0"/>
          <w:marRight w:val="0"/>
          <w:marTop w:val="0"/>
          <w:marBottom w:val="0"/>
          <w:divBdr>
            <w:top w:val="none" w:sz="0" w:space="0" w:color="auto"/>
            <w:left w:val="none" w:sz="0" w:space="0" w:color="auto"/>
            <w:bottom w:val="none" w:sz="0" w:space="0" w:color="auto"/>
            <w:right w:val="none" w:sz="0" w:space="0" w:color="auto"/>
          </w:divBdr>
          <w:divsChild>
            <w:div w:id="2109307127">
              <w:marLeft w:val="0"/>
              <w:marRight w:val="0"/>
              <w:marTop w:val="0"/>
              <w:marBottom w:val="0"/>
              <w:divBdr>
                <w:top w:val="none" w:sz="0" w:space="0" w:color="auto"/>
                <w:left w:val="none" w:sz="0" w:space="0" w:color="auto"/>
                <w:bottom w:val="none" w:sz="0" w:space="0" w:color="auto"/>
                <w:right w:val="none" w:sz="0" w:space="0" w:color="auto"/>
              </w:divBdr>
              <w:divsChild>
                <w:div w:id="163055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200955">
      <w:bodyDiv w:val="1"/>
      <w:marLeft w:val="0"/>
      <w:marRight w:val="0"/>
      <w:marTop w:val="0"/>
      <w:marBottom w:val="0"/>
      <w:divBdr>
        <w:top w:val="none" w:sz="0" w:space="0" w:color="auto"/>
        <w:left w:val="none" w:sz="0" w:space="0" w:color="auto"/>
        <w:bottom w:val="none" w:sz="0" w:space="0" w:color="auto"/>
        <w:right w:val="none" w:sz="0" w:space="0" w:color="auto"/>
      </w:divBdr>
      <w:divsChild>
        <w:div w:id="58988634">
          <w:marLeft w:val="0"/>
          <w:marRight w:val="0"/>
          <w:marTop w:val="0"/>
          <w:marBottom w:val="0"/>
          <w:divBdr>
            <w:top w:val="none" w:sz="0" w:space="0" w:color="auto"/>
            <w:left w:val="none" w:sz="0" w:space="0" w:color="auto"/>
            <w:bottom w:val="none" w:sz="0" w:space="0" w:color="auto"/>
            <w:right w:val="none" w:sz="0" w:space="0" w:color="auto"/>
          </w:divBdr>
          <w:divsChild>
            <w:div w:id="413433398">
              <w:marLeft w:val="0"/>
              <w:marRight w:val="0"/>
              <w:marTop w:val="0"/>
              <w:marBottom w:val="0"/>
              <w:divBdr>
                <w:top w:val="none" w:sz="0" w:space="0" w:color="auto"/>
                <w:left w:val="none" w:sz="0" w:space="0" w:color="auto"/>
                <w:bottom w:val="none" w:sz="0" w:space="0" w:color="auto"/>
                <w:right w:val="none" w:sz="0" w:space="0" w:color="auto"/>
              </w:divBdr>
              <w:divsChild>
                <w:div w:id="1121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506724">
      <w:bodyDiv w:val="1"/>
      <w:marLeft w:val="0"/>
      <w:marRight w:val="0"/>
      <w:marTop w:val="0"/>
      <w:marBottom w:val="0"/>
      <w:divBdr>
        <w:top w:val="none" w:sz="0" w:space="0" w:color="auto"/>
        <w:left w:val="none" w:sz="0" w:space="0" w:color="auto"/>
        <w:bottom w:val="none" w:sz="0" w:space="0" w:color="auto"/>
        <w:right w:val="none" w:sz="0" w:space="0" w:color="auto"/>
      </w:divBdr>
      <w:divsChild>
        <w:div w:id="622004239">
          <w:marLeft w:val="0"/>
          <w:marRight w:val="0"/>
          <w:marTop w:val="0"/>
          <w:marBottom w:val="0"/>
          <w:divBdr>
            <w:top w:val="none" w:sz="0" w:space="0" w:color="auto"/>
            <w:left w:val="none" w:sz="0" w:space="0" w:color="auto"/>
            <w:bottom w:val="none" w:sz="0" w:space="0" w:color="auto"/>
            <w:right w:val="none" w:sz="0" w:space="0" w:color="auto"/>
          </w:divBdr>
          <w:divsChild>
            <w:div w:id="334458552">
              <w:marLeft w:val="0"/>
              <w:marRight w:val="0"/>
              <w:marTop w:val="0"/>
              <w:marBottom w:val="0"/>
              <w:divBdr>
                <w:top w:val="none" w:sz="0" w:space="0" w:color="auto"/>
                <w:left w:val="none" w:sz="0" w:space="0" w:color="auto"/>
                <w:bottom w:val="none" w:sz="0" w:space="0" w:color="auto"/>
                <w:right w:val="none" w:sz="0" w:space="0" w:color="auto"/>
              </w:divBdr>
              <w:divsChild>
                <w:div w:id="38279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131905">
      <w:bodyDiv w:val="1"/>
      <w:marLeft w:val="0"/>
      <w:marRight w:val="0"/>
      <w:marTop w:val="0"/>
      <w:marBottom w:val="0"/>
      <w:divBdr>
        <w:top w:val="none" w:sz="0" w:space="0" w:color="auto"/>
        <w:left w:val="none" w:sz="0" w:space="0" w:color="auto"/>
        <w:bottom w:val="none" w:sz="0" w:space="0" w:color="auto"/>
        <w:right w:val="none" w:sz="0" w:space="0" w:color="auto"/>
      </w:divBdr>
      <w:divsChild>
        <w:div w:id="981346008">
          <w:marLeft w:val="0"/>
          <w:marRight w:val="0"/>
          <w:marTop w:val="0"/>
          <w:marBottom w:val="0"/>
          <w:divBdr>
            <w:top w:val="none" w:sz="0" w:space="0" w:color="auto"/>
            <w:left w:val="none" w:sz="0" w:space="0" w:color="auto"/>
            <w:bottom w:val="none" w:sz="0" w:space="0" w:color="auto"/>
            <w:right w:val="none" w:sz="0" w:space="0" w:color="auto"/>
          </w:divBdr>
          <w:divsChild>
            <w:div w:id="290094120">
              <w:marLeft w:val="0"/>
              <w:marRight w:val="0"/>
              <w:marTop w:val="0"/>
              <w:marBottom w:val="0"/>
              <w:divBdr>
                <w:top w:val="none" w:sz="0" w:space="0" w:color="auto"/>
                <w:left w:val="none" w:sz="0" w:space="0" w:color="auto"/>
                <w:bottom w:val="none" w:sz="0" w:space="0" w:color="auto"/>
                <w:right w:val="none" w:sz="0" w:space="0" w:color="auto"/>
              </w:divBdr>
              <w:divsChild>
                <w:div w:id="1332559783">
                  <w:marLeft w:val="0"/>
                  <w:marRight w:val="0"/>
                  <w:marTop w:val="0"/>
                  <w:marBottom w:val="0"/>
                  <w:divBdr>
                    <w:top w:val="none" w:sz="0" w:space="0" w:color="auto"/>
                    <w:left w:val="none" w:sz="0" w:space="0" w:color="auto"/>
                    <w:bottom w:val="none" w:sz="0" w:space="0" w:color="auto"/>
                    <w:right w:val="none" w:sz="0" w:space="0" w:color="auto"/>
                  </w:divBdr>
                  <w:divsChild>
                    <w:div w:id="1510169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684356">
      <w:bodyDiv w:val="1"/>
      <w:marLeft w:val="0"/>
      <w:marRight w:val="0"/>
      <w:marTop w:val="0"/>
      <w:marBottom w:val="0"/>
      <w:divBdr>
        <w:top w:val="none" w:sz="0" w:space="0" w:color="auto"/>
        <w:left w:val="none" w:sz="0" w:space="0" w:color="auto"/>
        <w:bottom w:val="none" w:sz="0" w:space="0" w:color="auto"/>
        <w:right w:val="none" w:sz="0" w:space="0" w:color="auto"/>
      </w:divBdr>
      <w:divsChild>
        <w:div w:id="1933855157">
          <w:marLeft w:val="0"/>
          <w:marRight w:val="0"/>
          <w:marTop w:val="0"/>
          <w:marBottom w:val="0"/>
          <w:divBdr>
            <w:top w:val="none" w:sz="0" w:space="0" w:color="auto"/>
            <w:left w:val="none" w:sz="0" w:space="0" w:color="auto"/>
            <w:bottom w:val="none" w:sz="0" w:space="0" w:color="auto"/>
            <w:right w:val="none" w:sz="0" w:space="0" w:color="auto"/>
          </w:divBdr>
        </w:div>
      </w:divsChild>
    </w:div>
    <w:div w:id="909534874">
      <w:bodyDiv w:val="1"/>
      <w:marLeft w:val="0"/>
      <w:marRight w:val="0"/>
      <w:marTop w:val="0"/>
      <w:marBottom w:val="0"/>
      <w:divBdr>
        <w:top w:val="none" w:sz="0" w:space="0" w:color="auto"/>
        <w:left w:val="none" w:sz="0" w:space="0" w:color="auto"/>
        <w:bottom w:val="none" w:sz="0" w:space="0" w:color="auto"/>
        <w:right w:val="none" w:sz="0" w:space="0" w:color="auto"/>
      </w:divBdr>
    </w:div>
    <w:div w:id="914706580">
      <w:bodyDiv w:val="1"/>
      <w:marLeft w:val="0"/>
      <w:marRight w:val="0"/>
      <w:marTop w:val="0"/>
      <w:marBottom w:val="0"/>
      <w:divBdr>
        <w:top w:val="none" w:sz="0" w:space="0" w:color="auto"/>
        <w:left w:val="none" w:sz="0" w:space="0" w:color="auto"/>
        <w:bottom w:val="none" w:sz="0" w:space="0" w:color="auto"/>
        <w:right w:val="none" w:sz="0" w:space="0" w:color="auto"/>
      </w:divBdr>
      <w:divsChild>
        <w:div w:id="668293958">
          <w:marLeft w:val="0"/>
          <w:marRight w:val="0"/>
          <w:marTop w:val="0"/>
          <w:marBottom w:val="0"/>
          <w:divBdr>
            <w:top w:val="none" w:sz="0" w:space="0" w:color="auto"/>
            <w:left w:val="none" w:sz="0" w:space="0" w:color="auto"/>
            <w:bottom w:val="none" w:sz="0" w:space="0" w:color="auto"/>
            <w:right w:val="none" w:sz="0" w:space="0" w:color="auto"/>
          </w:divBdr>
          <w:divsChild>
            <w:div w:id="1176262913">
              <w:marLeft w:val="0"/>
              <w:marRight w:val="0"/>
              <w:marTop w:val="0"/>
              <w:marBottom w:val="0"/>
              <w:divBdr>
                <w:top w:val="none" w:sz="0" w:space="0" w:color="auto"/>
                <w:left w:val="none" w:sz="0" w:space="0" w:color="auto"/>
                <w:bottom w:val="none" w:sz="0" w:space="0" w:color="auto"/>
                <w:right w:val="none" w:sz="0" w:space="0" w:color="auto"/>
              </w:divBdr>
              <w:divsChild>
                <w:div w:id="957564167">
                  <w:marLeft w:val="0"/>
                  <w:marRight w:val="0"/>
                  <w:marTop w:val="0"/>
                  <w:marBottom w:val="0"/>
                  <w:divBdr>
                    <w:top w:val="none" w:sz="0" w:space="0" w:color="auto"/>
                    <w:left w:val="none" w:sz="0" w:space="0" w:color="auto"/>
                    <w:bottom w:val="none" w:sz="0" w:space="0" w:color="auto"/>
                    <w:right w:val="none" w:sz="0" w:space="0" w:color="auto"/>
                  </w:divBdr>
                  <w:divsChild>
                    <w:div w:id="35110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130312">
      <w:bodyDiv w:val="1"/>
      <w:marLeft w:val="0"/>
      <w:marRight w:val="0"/>
      <w:marTop w:val="0"/>
      <w:marBottom w:val="0"/>
      <w:divBdr>
        <w:top w:val="none" w:sz="0" w:space="0" w:color="auto"/>
        <w:left w:val="none" w:sz="0" w:space="0" w:color="auto"/>
        <w:bottom w:val="none" w:sz="0" w:space="0" w:color="auto"/>
        <w:right w:val="none" w:sz="0" w:space="0" w:color="auto"/>
      </w:divBdr>
      <w:divsChild>
        <w:div w:id="1593008213">
          <w:marLeft w:val="0"/>
          <w:marRight w:val="0"/>
          <w:marTop w:val="0"/>
          <w:marBottom w:val="0"/>
          <w:divBdr>
            <w:top w:val="none" w:sz="0" w:space="0" w:color="auto"/>
            <w:left w:val="none" w:sz="0" w:space="0" w:color="auto"/>
            <w:bottom w:val="none" w:sz="0" w:space="0" w:color="auto"/>
            <w:right w:val="none" w:sz="0" w:space="0" w:color="auto"/>
          </w:divBdr>
          <w:divsChild>
            <w:div w:id="391464046">
              <w:marLeft w:val="0"/>
              <w:marRight w:val="0"/>
              <w:marTop w:val="0"/>
              <w:marBottom w:val="0"/>
              <w:divBdr>
                <w:top w:val="none" w:sz="0" w:space="0" w:color="auto"/>
                <w:left w:val="none" w:sz="0" w:space="0" w:color="auto"/>
                <w:bottom w:val="none" w:sz="0" w:space="0" w:color="auto"/>
                <w:right w:val="none" w:sz="0" w:space="0" w:color="auto"/>
              </w:divBdr>
              <w:divsChild>
                <w:div w:id="110036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057571">
      <w:bodyDiv w:val="1"/>
      <w:marLeft w:val="0"/>
      <w:marRight w:val="0"/>
      <w:marTop w:val="0"/>
      <w:marBottom w:val="0"/>
      <w:divBdr>
        <w:top w:val="none" w:sz="0" w:space="0" w:color="auto"/>
        <w:left w:val="none" w:sz="0" w:space="0" w:color="auto"/>
        <w:bottom w:val="none" w:sz="0" w:space="0" w:color="auto"/>
        <w:right w:val="none" w:sz="0" w:space="0" w:color="auto"/>
      </w:divBdr>
      <w:divsChild>
        <w:div w:id="918517062">
          <w:marLeft w:val="0"/>
          <w:marRight w:val="0"/>
          <w:marTop w:val="0"/>
          <w:marBottom w:val="0"/>
          <w:divBdr>
            <w:top w:val="none" w:sz="0" w:space="0" w:color="auto"/>
            <w:left w:val="none" w:sz="0" w:space="0" w:color="auto"/>
            <w:bottom w:val="none" w:sz="0" w:space="0" w:color="auto"/>
            <w:right w:val="none" w:sz="0" w:space="0" w:color="auto"/>
          </w:divBdr>
          <w:divsChild>
            <w:div w:id="524295795">
              <w:marLeft w:val="0"/>
              <w:marRight w:val="0"/>
              <w:marTop w:val="0"/>
              <w:marBottom w:val="0"/>
              <w:divBdr>
                <w:top w:val="none" w:sz="0" w:space="0" w:color="auto"/>
                <w:left w:val="none" w:sz="0" w:space="0" w:color="auto"/>
                <w:bottom w:val="none" w:sz="0" w:space="0" w:color="auto"/>
                <w:right w:val="none" w:sz="0" w:space="0" w:color="auto"/>
              </w:divBdr>
              <w:divsChild>
                <w:div w:id="131768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164465">
      <w:bodyDiv w:val="1"/>
      <w:marLeft w:val="0"/>
      <w:marRight w:val="0"/>
      <w:marTop w:val="0"/>
      <w:marBottom w:val="0"/>
      <w:divBdr>
        <w:top w:val="none" w:sz="0" w:space="0" w:color="auto"/>
        <w:left w:val="none" w:sz="0" w:space="0" w:color="auto"/>
        <w:bottom w:val="none" w:sz="0" w:space="0" w:color="auto"/>
        <w:right w:val="none" w:sz="0" w:space="0" w:color="auto"/>
      </w:divBdr>
      <w:divsChild>
        <w:div w:id="439178754">
          <w:marLeft w:val="0"/>
          <w:marRight w:val="0"/>
          <w:marTop w:val="0"/>
          <w:marBottom w:val="0"/>
          <w:divBdr>
            <w:top w:val="none" w:sz="0" w:space="0" w:color="auto"/>
            <w:left w:val="none" w:sz="0" w:space="0" w:color="auto"/>
            <w:bottom w:val="none" w:sz="0" w:space="0" w:color="auto"/>
            <w:right w:val="none" w:sz="0" w:space="0" w:color="auto"/>
          </w:divBdr>
          <w:divsChild>
            <w:div w:id="862087760">
              <w:marLeft w:val="0"/>
              <w:marRight w:val="0"/>
              <w:marTop w:val="0"/>
              <w:marBottom w:val="0"/>
              <w:divBdr>
                <w:top w:val="none" w:sz="0" w:space="0" w:color="auto"/>
                <w:left w:val="none" w:sz="0" w:space="0" w:color="auto"/>
                <w:bottom w:val="none" w:sz="0" w:space="0" w:color="auto"/>
                <w:right w:val="none" w:sz="0" w:space="0" w:color="auto"/>
              </w:divBdr>
              <w:divsChild>
                <w:div w:id="144122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306723">
      <w:bodyDiv w:val="1"/>
      <w:marLeft w:val="0"/>
      <w:marRight w:val="0"/>
      <w:marTop w:val="0"/>
      <w:marBottom w:val="0"/>
      <w:divBdr>
        <w:top w:val="none" w:sz="0" w:space="0" w:color="auto"/>
        <w:left w:val="none" w:sz="0" w:space="0" w:color="auto"/>
        <w:bottom w:val="none" w:sz="0" w:space="0" w:color="auto"/>
        <w:right w:val="none" w:sz="0" w:space="0" w:color="auto"/>
      </w:divBdr>
      <w:divsChild>
        <w:div w:id="857504311">
          <w:marLeft w:val="0"/>
          <w:marRight w:val="0"/>
          <w:marTop w:val="0"/>
          <w:marBottom w:val="0"/>
          <w:divBdr>
            <w:top w:val="none" w:sz="0" w:space="0" w:color="auto"/>
            <w:left w:val="none" w:sz="0" w:space="0" w:color="auto"/>
            <w:bottom w:val="none" w:sz="0" w:space="0" w:color="auto"/>
            <w:right w:val="none" w:sz="0" w:space="0" w:color="auto"/>
          </w:divBdr>
          <w:divsChild>
            <w:div w:id="1170221610">
              <w:marLeft w:val="0"/>
              <w:marRight w:val="0"/>
              <w:marTop w:val="0"/>
              <w:marBottom w:val="0"/>
              <w:divBdr>
                <w:top w:val="none" w:sz="0" w:space="0" w:color="auto"/>
                <w:left w:val="none" w:sz="0" w:space="0" w:color="auto"/>
                <w:bottom w:val="none" w:sz="0" w:space="0" w:color="auto"/>
                <w:right w:val="none" w:sz="0" w:space="0" w:color="auto"/>
              </w:divBdr>
              <w:divsChild>
                <w:div w:id="66200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212931">
      <w:bodyDiv w:val="1"/>
      <w:marLeft w:val="0"/>
      <w:marRight w:val="0"/>
      <w:marTop w:val="0"/>
      <w:marBottom w:val="0"/>
      <w:divBdr>
        <w:top w:val="none" w:sz="0" w:space="0" w:color="auto"/>
        <w:left w:val="none" w:sz="0" w:space="0" w:color="auto"/>
        <w:bottom w:val="none" w:sz="0" w:space="0" w:color="auto"/>
        <w:right w:val="none" w:sz="0" w:space="0" w:color="auto"/>
      </w:divBdr>
      <w:divsChild>
        <w:div w:id="931594825">
          <w:marLeft w:val="0"/>
          <w:marRight w:val="0"/>
          <w:marTop w:val="0"/>
          <w:marBottom w:val="0"/>
          <w:divBdr>
            <w:top w:val="none" w:sz="0" w:space="0" w:color="auto"/>
            <w:left w:val="none" w:sz="0" w:space="0" w:color="auto"/>
            <w:bottom w:val="none" w:sz="0" w:space="0" w:color="auto"/>
            <w:right w:val="none" w:sz="0" w:space="0" w:color="auto"/>
          </w:divBdr>
          <w:divsChild>
            <w:div w:id="696929247">
              <w:marLeft w:val="0"/>
              <w:marRight w:val="0"/>
              <w:marTop w:val="0"/>
              <w:marBottom w:val="0"/>
              <w:divBdr>
                <w:top w:val="none" w:sz="0" w:space="0" w:color="auto"/>
                <w:left w:val="none" w:sz="0" w:space="0" w:color="auto"/>
                <w:bottom w:val="none" w:sz="0" w:space="0" w:color="auto"/>
                <w:right w:val="none" w:sz="0" w:space="0" w:color="auto"/>
              </w:divBdr>
              <w:divsChild>
                <w:div w:id="1973095596">
                  <w:marLeft w:val="0"/>
                  <w:marRight w:val="0"/>
                  <w:marTop w:val="0"/>
                  <w:marBottom w:val="0"/>
                  <w:divBdr>
                    <w:top w:val="none" w:sz="0" w:space="0" w:color="auto"/>
                    <w:left w:val="none" w:sz="0" w:space="0" w:color="auto"/>
                    <w:bottom w:val="none" w:sz="0" w:space="0" w:color="auto"/>
                    <w:right w:val="none" w:sz="0" w:space="0" w:color="auto"/>
                  </w:divBdr>
                  <w:divsChild>
                    <w:div w:id="175565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339408">
      <w:bodyDiv w:val="1"/>
      <w:marLeft w:val="0"/>
      <w:marRight w:val="0"/>
      <w:marTop w:val="0"/>
      <w:marBottom w:val="0"/>
      <w:divBdr>
        <w:top w:val="none" w:sz="0" w:space="0" w:color="auto"/>
        <w:left w:val="none" w:sz="0" w:space="0" w:color="auto"/>
        <w:bottom w:val="none" w:sz="0" w:space="0" w:color="auto"/>
        <w:right w:val="none" w:sz="0" w:space="0" w:color="auto"/>
      </w:divBdr>
      <w:divsChild>
        <w:div w:id="442071210">
          <w:marLeft w:val="0"/>
          <w:marRight w:val="0"/>
          <w:marTop w:val="0"/>
          <w:marBottom w:val="0"/>
          <w:divBdr>
            <w:top w:val="none" w:sz="0" w:space="0" w:color="auto"/>
            <w:left w:val="none" w:sz="0" w:space="0" w:color="auto"/>
            <w:bottom w:val="none" w:sz="0" w:space="0" w:color="auto"/>
            <w:right w:val="none" w:sz="0" w:space="0" w:color="auto"/>
          </w:divBdr>
        </w:div>
      </w:divsChild>
    </w:div>
    <w:div w:id="997735176">
      <w:bodyDiv w:val="1"/>
      <w:marLeft w:val="0"/>
      <w:marRight w:val="0"/>
      <w:marTop w:val="0"/>
      <w:marBottom w:val="0"/>
      <w:divBdr>
        <w:top w:val="none" w:sz="0" w:space="0" w:color="auto"/>
        <w:left w:val="none" w:sz="0" w:space="0" w:color="auto"/>
        <w:bottom w:val="none" w:sz="0" w:space="0" w:color="auto"/>
        <w:right w:val="none" w:sz="0" w:space="0" w:color="auto"/>
      </w:divBdr>
      <w:divsChild>
        <w:div w:id="1914466003">
          <w:marLeft w:val="0"/>
          <w:marRight w:val="0"/>
          <w:marTop w:val="0"/>
          <w:marBottom w:val="0"/>
          <w:divBdr>
            <w:top w:val="none" w:sz="0" w:space="0" w:color="auto"/>
            <w:left w:val="none" w:sz="0" w:space="0" w:color="auto"/>
            <w:bottom w:val="none" w:sz="0" w:space="0" w:color="auto"/>
            <w:right w:val="none" w:sz="0" w:space="0" w:color="auto"/>
          </w:divBdr>
          <w:divsChild>
            <w:div w:id="1951811732">
              <w:marLeft w:val="0"/>
              <w:marRight w:val="0"/>
              <w:marTop w:val="0"/>
              <w:marBottom w:val="0"/>
              <w:divBdr>
                <w:top w:val="none" w:sz="0" w:space="0" w:color="auto"/>
                <w:left w:val="none" w:sz="0" w:space="0" w:color="auto"/>
                <w:bottom w:val="none" w:sz="0" w:space="0" w:color="auto"/>
                <w:right w:val="none" w:sz="0" w:space="0" w:color="auto"/>
              </w:divBdr>
              <w:divsChild>
                <w:div w:id="56368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871134">
      <w:bodyDiv w:val="1"/>
      <w:marLeft w:val="0"/>
      <w:marRight w:val="0"/>
      <w:marTop w:val="0"/>
      <w:marBottom w:val="0"/>
      <w:divBdr>
        <w:top w:val="none" w:sz="0" w:space="0" w:color="auto"/>
        <w:left w:val="none" w:sz="0" w:space="0" w:color="auto"/>
        <w:bottom w:val="none" w:sz="0" w:space="0" w:color="auto"/>
        <w:right w:val="none" w:sz="0" w:space="0" w:color="auto"/>
      </w:divBdr>
    </w:div>
    <w:div w:id="1048647220">
      <w:bodyDiv w:val="1"/>
      <w:marLeft w:val="0"/>
      <w:marRight w:val="0"/>
      <w:marTop w:val="0"/>
      <w:marBottom w:val="0"/>
      <w:divBdr>
        <w:top w:val="none" w:sz="0" w:space="0" w:color="auto"/>
        <w:left w:val="none" w:sz="0" w:space="0" w:color="auto"/>
        <w:bottom w:val="none" w:sz="0" w:space="0" w:color="auto"/>
        <w:right w:val="none" w:sz="0" w:space="0" w:color="auto"/>
      </w:divBdr>
    </w:div>
    <w:div w:id="1059137095">
      <w:bodyDiv w:val="1"/>
      <w:marLeft w:val="0"/>
      <w:marRight w:val="0"/>
      <w:marTop w:val="0"/>
      <w:marBottom w:val="0"/>
      <w:divBdr>
        <w:top w:val="none" w:sz="0" w:space="0" w:color="auto"/>
        <w:left w:val="none" w:sz="0" w:space="0" w:color="auto"/>
        <w:bottom w:val="none" w:sz="0" w:space="0" w:color="auto"/>
        <w:right w:val="none" w:sz="0" w:space="0" w:color="auto"/>
      </w:divBdr>
      <w:divsChild>
        <w:div w:id="2090887751">
          <w:marLeft w:val="0"/>
          <w:marRight w:val="0"/>
          <w:marTop w:val="0"/>
          <w:marBottom w:val="0"/>
          <w:divBdr>
            <w:top w:val="none" w:sz="0" w:space="0" w:color="auto"/>
            <w:left w:val="none" w:sz="0" w:space="0" w:color="auto"/>
            <w:bottom w:val="none" w:sz="0" w:space="0" w:color="auto"/>
            <w:right w:val="none" w:sz="0" w:space="0" w:color="auto"/>
          </w:divBdr>
          <w:divsChild>
            <w:div w:id="223493528">
              <w:marLeft w:val="0"/>
              <w:marRight w:val="0"/>
              <w:marTop w:val="0"/>
              <w:marBottom w:val="0"/>
              <w:divBdr>
                <w:top w:val="none" w:sz="0" w:space="0" w:color="auto"/>
                <w:left w:val="none" w:sz="0" w:space="0" w:color="auto"/>
                <w:bottom w:val="none" w:sz="0" w:space="0" w:color="auto"/>
                <w:right w:val="none" w:sz="0" w:space="0" w:color="auto"/>
              </w:divBdr>
              <w:divsChild>
                <w:div w:id="1167935477">
                  <w:marLeft w:val="0"/>
                  <w:marRight w:val="0"/>
                  <w:marTop w:val="0"/>
                  <w:marBottom w:val="0"/>
                  <w:divBdr>
                    <w:top w:val="none" w:sz="0" w:space="0" w:color="auto"/>
                    <w:left w:val="none" w:sz="0" w:space="0" w:color="auto"/>
                    <w:bottom w:val="none" w:sz="0" w:space="0" w:color="auto"/>
                    <w:right w:val="none" w:sz="0" w:space="0" w:color="auto"/>
                  </w:divBdr>
                  <w:divsChild>
                    <w:div w:id="48562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7559558">
      <w:bodyDiv w:val="1"/>
      <w:marLeft w:val="0"/>
      <w:marRight w:val="0"/>
      <w:marTop w:val="0"/>
      <w:marBottom w:val="0"/>
      <w:divBdr>
        <w:top w:val="none" w:sz="0" w:space="0" w:color="auto"/>
        <w:left w:val="none" w:sz="0" w:space="0" w:color="auto"/>
        <w:bottom w:val="none" w:sz="0" w:space="0" w:color="auto"/>
        <w:right w:val="none" w:sz="0" w:space="0" w:color="auto"/>
      </w:divBdr>
      <w:divsChild>
        <w:div w:id="1327055331">
          <w:marLeft w:val="0"/>
          <w:marRight w:val="0"/>
          <w:marTop w:val="0"/>
          <w:marBottom w:val="0"/>
          <w:divBdr>
            <w:top w:val="none" w:sz="0" w:space="0" w:color="auto"/>
            <w:left w:val="none" w:sz="0" w:space="0" w:color="auto"/>
            <w:bottom w:val="none" w:sz="0" w:space="0" w:color="auto"/>
            <w:right w:val="none" w:sz="0" w:space="0" w:color="auto"/>
          </w:divBdr>
          <w:divsChild>
            <w:div w:id="61411084">
              <w:marLeft w:val="0"/>
              <w:marRight w:val="0"/>
              <w:marTop w:val="0"/>
              <w:marBottom w:val="0"/>
              <w:divBdr>
                <w:top w:val="none" w:sz="0" w:space="0" w:color="auto"/>
                <w:left w:val="none" w:sz="0" w:space="0" w:color="auto"/>
                <w:bottom w:val="none" w:sz="0" w:space="0" w:color="auto"/>
                <w:right w:val="none" w:sz="0" w:space="0" w:color="auto"/>
              </w:divBdr>
              <w:divsChild>
                <w:div w:id="520316812">
                  <w:marLeft w:val="0"/>
                  <w:marRight w:val="0"/>
                  <w:marTop w:val="0"/>
                  <w:marBottom w:val="0"/>
                  <w:divBdr>
                    <w:top w:val="none" w:sz="0" w:space="0" w:color="auto"/>
                    <w:left w:val="none" w:sz="0" w:space="0" w:color="auto"/>
                    <w:bottom w:val="none" w:sz="0" w:space="0" w:color="auto"/>
                    <w:right w:val="none" w:sz="0" w:space="0" w:color="auto"/>
                  </w:divBdr>
                  <w:divsChild>
                    <w:div w:id="2903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952406">
      <w:bodyDiv w:val="1"/>
      <w:marLeft w:val="0"/>
      <w:marRight w:val="0"/>
      <w:marTop w:val="0"/>
      <w:marBottom w:val="0"/>
      <w:divBdr>
        <w:top w:val="none" w:sz="0" w:space="0" w:color="auto"/>
        <w:left w:val="none" w:sz="0" w:space="0" w:color="auto"/>
        <w:bottom w:val="none" w:sz="0" w:space="0" w:color="auto"/>
        <w:right w:val="none" w:sz="0" w:space="0" w:color="auto"/>
      </w:divBdr>
    </w:div>
    <w:div w:id="1097211072">
      <w:bodyDiv w:val="1"/>
      <w:marLeft w:val="0"/>
      <w:marRight w:val="0"/>
      <w:marTop w:val="0"/>
      <w:marBottom w:val="0"/>
      <w:divBdr>
        <w:top w:val="none" w:sz="0" w:space="0" w:color="auto"/>
        <w:left w:val="none" w:sz="0" w:space="0" w:color="auto"/>
        <w:bottom w:val="none" w:sz="0" w:space="0" w:color="auto"/>
        <w:right w:val="none" w:sz="0" w:space="0" w:color="auto"/>
      </w:divBdr>
    </w:div>
    <w:div w:id="1111893812">
      <w:bodyDiv w:val="1"/>
      <w:marLeft w:val="0"/>
      <w:marRight w:val="0"/>
      <w:marTop w:val="0"/>
      <w:marBottom w:val="0"/>
      <w:divBdr>
        <w:top w:val="none" w:sz="0" w:space="0" w:color="auto"/>
        <w:left w:val="none" w:sz="0" w:space="0" w:color="auto"/>
        <w:bottom w:val="none" w:sz="0" w:space="0" w:color="auto"/>
        <w:right w:val="none" w:sz="0" w:space="0" w:color="auto"/>
      </w:divBdr>
    </w:div>
    <w:div w:id="1122188077">
      <w:bodyDiv w:val="1"/>
      <w:marLeft w:val="0"/>
      <w:marRight w:val="0"/>
      <w:marTop w:val="0"/>
      <w:marBottom w:val="0"/>
      <w:divBdr>
        <w:top w:val="none" w:sz="0" w:space="0" w:color="auto"/>
        <w:left w:val="none" w:sz="0" w:space="0" w:color="auto"/>
        <w:bottom w:val="none" w:sz="0" w:space="0" w:color="auto"/>
        <w:right w:val="none" w:sz="0" w:space="0" w:color="auto"/>
      </w:divBdr>
      <w:divsChild>
        <w:div w:id="1014497598">
          <w:marLeft w:val="0"/>
          <w:marRight w:val="0"/>
          <w:marTop w:val="0"/>
          <w:marBottom w:val="0"/>
          <w:divBdr>
            <w:top w:val="none" w:sz="0" w:space="0" w:color="auto"/>
            <w:left w:val="none" w:sz="0" w:space="0" w:color="auto"/>
            <w:bottom w:val="none" w:sz="0" w:space="0" w:color="auto"/>
            <w:right w:val="none" w:sz="0" w:space="0" w:color="auto"/>
          </w:divBdr>
          <w:divsChild>
            <w:div w:id="260333399">
              <w:marLeft w:val="0"/>
              <w:marRight w:val="0"/>
              <w:marTop w:val="0"/>
              <w:marBottom w:val="0"/>
              <w:divBdr>
                <w:top w:val="none" w:sz="0" w:space="0" w:color="auto"/>
                <w:left w:val="none" w:sz="0" w:space="0" w:color="auto"/>
                <w:bottom w:val="none" w:sz="0" w:space="0" w:color="auto"/>
                <w:right w:val="none" w:sz="0" w:space="0" w:color="auto"/>
              </w:divBdr>
              <w:divsChild>
                <w:div w:id="9067707">
                  <w:marLeft w:val="0"/>
                  <w:marRight w:val="0"/>
                  <w:marTop w:val="0"/>
                  <w:marBottom w:val="0"/>
                  <w:divBdr>
                    <w:top w:val="none" w:sz="0" w:space="0" w:color="auto"/>
                    <w:left w:val="none" w:sz="0" w:space="0" w:color="auto"/>
                    <w:bottom w:val="none" w:sz="0" w:space="0" w:color="auto"/>
                    <w:right w:val="none" w:sz="0" w:space="0" w:color="auto"/>
                  </w:divBdr>
                  <w:divsChild>
                    <w:div w:id="723214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7435180">
      <w:bodyDiv w:val="1"/>
      <w:marLeft w:val="0"/>
      <w:marRight w:val="0"/>
      <w:marTop w:val="0"/>
      <w:marBottom w:val="0"/>
      <w:divBdr>
        <w:top w:val="none" w:sz="0" w:space="0" w:color="auto"/>
        <w:left w:val="none" w:sz="0" w:space="0" w:color="auto"/>
        <w:bottom w:val="none" w:sz="0" w:space="0" w:color="auto"/>
        <w:right w:val="none" w:sz="0" w:space="0" w:color="auto"/>
      </w:divBdr>
      <w:divsChild>
        <w:div w:id="1813594568">
          <w:marLeft w:val="0"/>
          <w:marRight w:val="0"/>
          <w:marTop w:val="0"/>
          <w:marBottom w:val="0"/>
          <w:divBdr>
            <w:top w:val="none" w:sz="0" w:space="0" w:color="auto"/>
            <w:left w:val="none" w:sz="0" w:space="0" w:color="auto"/>
            <w:bottom w:val="none" w:sz="0" w:space="0" w:color="auto"/>
            <w:right w:val="none" w:sz="0" w:space="0" w:color="auto"/>
          </w:divBdr>
        </w:div>
      </w:divsChild>
    </w:div>
    <w:div w:id="1130052242">
      <w:bodyDiv w:val="1"/>
      <w:marLeft w:val="0"/>
      <w:marRight w:val="0"/>
      <w:marTop w:val="0"/>
      <w:marBottom w:val="0"/>
      <w:divBdr>
        <w:top w:val="none" w:sz="0" w:space="0" w:color="auto"/>
        <w:left w:val="none" w:sz="0" w:space="0" w:color="auto"/>
        <w:bottom w:val="none" w:sz="0" w:space="0" w:color="auto"/>
        <w:right w:val="none" w:sz="0" w:space="0" w:color="auto"/>
      </w:divBdr>
      <w:divsChild>
        <w:div w:id="442923742">
          <w:marLeft w:val="0"/>
          <w:marRight w:val="0"/>
          <w:marTop w:val="0"/>
          <w:marBottom w:val="0"/>
          <w:divBdr>
            <w:top w:val="none" w:sz="0" w:space="0" w:color="auto"/>
            <w:left w:val="none" w:sz="0" w:space="0" w:color="auto"/>
            <w:bottom w:val="none" w:sz="0" w:space="0" w:color="auto"/>
            <w:right w:val="none" w:sz="0" w:space="0" w:color="auto"/>
          </w:divBdr>
          <w:divsChild>
            <w:div w:id="618729861">
              <w:marLeft w:val="0"/>
              <w:marRight w:val="0"/>
              <w:marTop w:val="0"/>
              <w:marBottom w:val="0"/>
              <w:divBdr>
                <w:top w:val="none" w:sz="0" w:space="0" w:color="auto"/>
                <w:left w:val="none" w:sz="0" w:space="0" w:color="auto"/>
                <w:bottom w:val="none" w:sz="0" w:space="0" w:color="auto"/>
                <w:right w:val="none" w:sz="0" w:space="0" w:color="auto"/>
              </w:divBdr>
              <w:divsChild>
                <w:div w:id="80801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382613">
      <w:bodyDiv w:val="1"/>
      <w:marLeft w:val="0"/>
      <w:marRight w:val="0"/>
      <w:marTop w:val="0"/>
      <w:marBottom w:val="0"/>
      <w:divBdr>
        <w:top w:val="none" w:sz="0" w:space="0" w:color="auto"/>
        <w:left w:val="none" w:sz="0" w:space="0" w:color="auto"/>
        <w:bottom w:val="none" w:sz="0" w:space="0" w:color="auto"/>
        <w:right w:val="none" w:sz="0" w:space="0" w:color="auto"/>
      </w:divBdr>
      <w:divsChild>
        <w:div w:id="1522433361">
          <w:marLeft w:val="0"/>
          <w:marRight w:val="0"/>
          <w:marTop w:val="0"/>
          <w:marBottom w:val="0"/>
          <w:divBdr>
            <w:top w:val="none" w:sz="0" w:space="0" w:color="auto"/>
            <w:left w:val="none" w:sz="0" w:space="0" w:color="auto"/>
            <w:bottom w:val="none" w:sz="0" w:space="0" w:color="auto"/>
            <w:right w:val="none" w:sz="0" w:space="0" w:color="auto"/>
          </w:divBdr>
          <w:divsChild>
            <w:div w:id="1422949127">
              <w:marLeft w:val="0"/>
              <w:marRight w:val="0"/>
              <w:marTop w:val="0"/>
              <w:marBottom w:val="0"/>
              <w:divBdr>
                <w:top w:val="none" w:sz="0" w:space="0" w:color="auto"/>
                <w:left w:val="none" w:sz="0" w:space="0" w:color="auto"/>
                <w:bottom w:val="none" w:sz="0" w:space="0" w:color="auto"/>
                <w:right w:val="none" w:sz="0" w:space="0" w:color="auto"/>
              </w:divBdr>
              <w:divsChild>
                <w:div w:id="15429462">
                  <w:marLeft w:val="0"/>
                  <w:marRight w:val="0"/>
                  <w:marTop w:val="0"/>
                  <w:marBottom w:val="0"/>
                  <w:divBdr>
                    <w:top w:val="none" w:sz="0" w:space="0" w:color="auto"/>
                    <w:left w:val="none" w:sz="0" w:space="0" w:color="auto"/>
                    <w:bottom w:val="none" w:sz="0" w:space="0" w:color="auto"/>
                    <w:right w:val="none" w:sz="0" w:space="0" w:color="auto"/>
                  </w:divBdr>
                  <w:divsChild>
                    <w:div w:id="1105537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75776">
      <w:bodyDiv w:val="1"/>
      <w:marLeft w:val="0"/>
      <w:marRight w:val="0"/>
      <w:marTop w:val="0"/>
      <w:marBottom w:val="0"/>
      <w:divBdr>
        <w:top w:val="none" w:sz="0" w:space="0" w:color="auto"/>
        <w:left w:val="none" w:sz="0" w:space="0" w:color="auto"/>
        <w:bottom w:val="none" w:sz="0" w:space="0" w:color="auto"/>
        <w:right w:val="none" w:sz="0" w:space="0" w:color="auto"/>
      </w:divBdr>
      <w:divsChild>
        <w:div w:id="1460875045">
          <w:marLeft w:val="0"/>
          <w:marRight w:val="0"/>
          <w:marTop w:val="0"/>
          <w:marBottom w:val="0"/>
          <w:divBdr>
            <w:top w:val="none" w:sz="0" w:space="0" w:color="auto"/>
            <w:left w:val="none" w:sz="0" w:space="0" w:color="auto"/>
            <w:bottom w:val="none" w:sz="0" w:space="0" w:color="auto"/>
            <w:right w:val="none" w:sz="0" w:space="0" w:color="auto"/>
          </w:divBdr>
        </w:div>
      </w:divsChild>
    </w:div>
    <w:div w:id="1167554535">
      <w:bodyDiv w:val="1"/>
      <w:marLeft w:val="0"/>
      <w:marRight w:val="0"/>
      <w:marTop w:val="0"/>
      <w:marBottom w:val="0"/>
      <w:divBdr>
        <w:top w:val="none" w:sz="0" w:space="0" w:color="auto"/>
        <w:left w:val="none" w:sz="0" w:space="0" w:color="auto"/>
        <w:bottom w:val="none" w:sz="0" w:space="0" w:color="auto"/>
        <w:right w:val="none" w:sz="0" w:space="0" w:color="auto"/>
      </w:divBdr>
      <w:divsChild>
        <w:div w:id="914048867">
          <w:marLeft w:val="0"/>
          <w:marRight w:val="0"/>
          <w:marTop w:val="0"/>
          <w:marBottom w:val="0"/>
          <w:divBdr>
            <w:top w:val="none" w:sz="0" w:space="0" w:color="auto"/>
            <w:left w:val="none" w:sz="0" w:space="0" w:color="auto"/>
            <w:bottom w:val="none" w:sz="0" w:space="0" w:color="auto"/>
            <w:right w:val="none" w:sz="0" w:space="0" w:color="auto"/>
          </w:divBdr>
          <w:divsChild>
            <w:div w:id="1757478913">
              <w:marLeft w:val="0"/>
              <w:marRight w:val="0"/>
              <w:marTop w:val="0"/>
              <w:marBottom w:val="0"/>
              <w:divBdr>
                <w:top w:val="none" w:sz="0" w:space="0" w:color="auto"/>
                <w:left w:val="none" w:sz="0" w:space="0" w:color="auto"/>
                <w:bottom w:val="none" w:sz="0" w:space="0" w:color="auto"/>
                <w:right w:val="none" w:sz="0" w:space="0" w:color="auto"/>
              </w:divBdr>
              <w:divsChild>
                <w:div w:id="1307706134">
                  <w:marLeft w:val="0"/>
                  <w:marRight w:val="0"/>
                  <w:marTop w:val="0"/>
                  <w:marBottom w:val="0"/>
                  <w:divBdr>
                    <w:top w:val="none" w:sz="0" w:space="0" w:color="auto"/>
                    <w:left w:val="none" w:sz="0" w:space="0" w:color="auto"/>
                    <w:bottom w:val="none" w:sz="0" w:space="0" w:color="auto"/>
                    <w:right w:val="none" w:sz="0" w:space="0" w:color="auto"/>
                  </w:divBdr>
                  <w:divsChild>
                    <w:div w:id="342098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8812105">
      <w:bodyDiv w:val="1"/>
      <w:marLeft w:val="0"/>
      <w:marRight w:val="0"/>
      <w:marTop w:val="0"/>
      <w:marBottom w:val="0"/>
      <w:divBdr>
        <w:top w:val="none" w:sz="0" w:space="0" w:color="auto"/>
        <w:left w:val="none" w:sz="0" w:space="0" w:color="auto"/>
        <w:bottom w:val="none" w:sz="0" w:space="0" w:color="auto"/>
        <w:right w:val="none" w:sz="0" w:space="0" w:color="auto"/>
      </w:divBdr>
      <w:divsChild>
        <w:div w:id="444621496">
          <w:marLeft w:val="0"/>
          <w:marRight w:val="0"/>
          <w:marTop w:val="0"/>
          <w:marBottom w:val="0"/>
          <w:divBdr>
            <w:top w:val="none" w:sz="0" w:space="0" w:color="auto"/>
            <w:left w:val="none" w:sz="0" w:space="0" w:color="auto"/>
            <w:bottom w:val="none" w:sz="0" w:space="0" w:color="auto"/>
            <w:right w:val="none" w:sz="0" w:space="0" w:color="auto"/>
          </w:divBdr>
          <w:divsChild>
            <w:div w:id="911433035">
              <w:marLeft w:val="0"/>
              <w:marRight w:val="0"/>
              <w:marTop w:val="0"/>
              <w:marBottom w:val="0"/>
              <w:divBdr>
                <w:top w:val="none" w:sz="0" w:space="0" w:color="auto"/>
                <w:left w:val="none" w:sz="0" w:space="0" w:color="auto"/>
                <w:bottom w:val="none" w:sz="0" w:space="0" w:color="auto"/>
                <w:right w:val="none" w:sz="0" w:space="0" w:color="auto"/>
              </w:divBdr>
              <w:divsChild>
                <w:div w:id="103346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345796">
      <w:bodyDiv w:val="1"/>
      <w:marLeft w:val="0"/>
      <w:marRight w:val="0"/>
      <w:marTop w:val="0"/>
      <w:marBottom w:val="0"/>
      <w:divBdr>
        <w:top w:val="none" w:sz="0" w:space="0" w:color="auto"/>
        <w:left w:val="none" w:sz="0" w:space="0" w:color="auto"/>
        <w:bottom w:val="none" w:sz="0" w:space="0" w:color="auto"/>
        <w:right w:val="none" w:sz="0" w:space="0" w:color="auto"/>
      </w:divBdr>
    </w:div>
    <w:div w:id="1213811980">
      <w:bodyDiv w:val="1"/>
      <w:marLeft w:val="0"/>
      <w:marRight w:val="0"/>
      <w:marTop w:val="0"/>
      <w:marBottom w:val="0"/>
      <w:divBdr>
        <w:top w:val="none" w:sz="0" w:space="0" w:color="auto"/>
        <w:left w:val="none" w:sz="0" w:space="0" w:color="auto"/>
        <w:bottom w:val="none" w:sz="0" w:space="0" w:color="auto"/>
        <w:right w:val="none" w:sz="0" w:space="0" w:color="auto"/>
      </w:divBdr>
      <w:divsChild>
        <w:div w:id="1328290469">
          <w:marLeft w:val="0"/>
          <w:marRight w:val="0"/>
          <w:marTop w:val="0"/>
          <w:marBottom w:val="0"/>
          <w:divBdr>
            <w:top w:val="none" w:sz="0" w:space="0" w:color="auto"/>
            <w:left w:val="none" w:sz="0" w:space="0" w:color="auto"/>
            <w:bottom w:val="none" w:sz="0" w:space="0" w:color="auto"/>
            <w:right w:val="none" w:sz="0" w:space="0" w:color="auto"/>
          </w:divBdr>
          <w:divsChild>
            <w:div w:id="520977389">
              <w:marLeft w:val="0"/>
              <w:marRight w:val="0"/>
              <w:marTop w:val="0"/>
              <w:marBottom w:val="0"/>
              <w:divBdr>
                <w:top w:val="none" w:sz="0" w:space="0" w:color="auto"/>
                <w:left w:val="none" w:sz="0" w:space="0" w:color="auto"/>
                <w:bottom w:val="none" w:sz="0" w:space="0" w:color="auto"/>
                <w:right w:val="none" w:sz="0" w:space="0" w:color="auto"/>
              </w:divBdr>
              <w:divsChild>
                <w:div w:id="403262603">
                  <w:marLeft w:val="0"/>
                  <w:marRight w:val="0"/>
                  <w:marTop w:val="0"/>
                  <w:marBottom w:val="0"/>
                  <w:divBdr>
                    <w:top w:val="none" w:sz="0" w:space="0" w:color="auto"/>
                    <w:left w:val="none" w:sz="0" w:space="0" w:color="auto"/>
                    <w:bottom w:val="none" w:sz="0" w:space="0" w:color="auto"/>
                    <w:right w:val="none" w:sz="0" w:space="0" w:color="auto"/>
                  </w:divBdr>
                  <w:divsChild>
                    <w:div w:id="129618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975676">
      <w:bodyDiv w:val="1"/>
      <w:marLeft w:val="0"/>
      <w:marRight w:val="0"/>
      <w:marTop w:val="0"/>
      <w:marBottom w:val="0"/>
      <w:divBdr>
        <w:top w:val="none" w:sz="0" w:space="0" w:color="auto"/>
        <w:left w:val="none" w:sz="0" w:space="0" w:color="auto"/>
        <w:bottom w:val="none" w:sz="0" w:space="0" w:color="auto"/>
        <w:right w:val="none" w:sz="0" w:space="0" w:color="auto"/>
      </w:divBdr>
      <w:divsChild>
        <w:div w:id="1743599068">
          <w:marLeft w:val="0"/>
          <w:marRight w:val="0"/>
          <w:marTop w:val="0"/>
          <w:marBottom w:val="0"/>
          <w:divBdr>
            <w:top w:val="none" w:sz="0" w:space="0" w:color="auto"/>
            <w:left w:val="none" w:sz="0" w:space="0" w:color="auto"/>
            <w:bottom w:val="none" w:sz="0" w:space="0" w:color="auto"/>
            <w:right w:val="none" w:sz="0" w:space="0" w:color="auto"/>
          </w:divBdr>
          <w:divsChild>
            <w:div w:id="1271860234">
              <w:marLeft w:val="0"/>
              <w:marRight w:val="0"/>
              <w:marTop w:val="0"/>
              <w:marBottom w:val="0"/>
              <w:divBdr>
                <w:top w:val="none" w:sz="0" w:space="0" w:color="auto"/>
                <w:left w:val="none" w:sz="0" w:space="0" w:color="auto"/>
                <w:bottom w:val="none" w:sz="0" w:space="0" w:color="auto"/>
                <w:right w:val="none" w:sz="0" w:space="0" w:color="auto"/>
              </w:divBdr>
              <w:divsChild>
                <w:div w:id="54664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019269">
      <w:bodyDiv w:val="1"/>
      <w:marLeft w:val="0"/>
      <w:marRight w:val="0"/>
      <w:marTop w:val="0"/>
      <w:marBottom w:val="0"/>
      <w:divBdr>
        <w:top w:val="none" w:sz="0" w:space="0" w:color="auto"/>
        <w:left w:val="none" w:sz="0" w:space="0" w:color="auto"/>
        <w:bottom w:val="none" w:sz="0" w:space="0" w:color="auto"/>
        <w:right w:val="none" w:sz="0" w:space="0" w:color="auto"/>
      </w:divBdr>
      <w:divsChild>
        <w:div w:id="144704371">
          <w:marLeft w:val="0"/>
          <w:marRight w:val="0"/>
          <w:marTop w:val="0"/>
          <w:marBottom w:val="0"/>
          <w:divBdr>
            <w:top w:val="none" w:sz="0" w:space="0" w:color="auto"/>
            <w:left w:val="none" w:sz="0" w:space="0" w:color="auto"/>
            <w:bottom w:val="none" w:sz="0" w:space="0" w:color="auto"/>
            <w:right w:val="none" w:sz="0" w:space="0" w:color="auto"/>
          </w:divBdr>
          <w:divsChild>
            <w:div w:id="2092848147">
              <w:marLeft w:val="0"/>
              <w:marRight w:val="0"/>
              <w:marTop w:val="0"/>
              <w:marBottom w:val="0"/>
              <w:divBdr>
                <w:top w:val="none" w:sz="0" w:space="0" w:color="auto"/>
                <w:left w:val="none" w:sz="0" w:space="0" w:color="auto"/>
                <w:bottom w:val="none" w:sz="0" w:space="0" w:color="auto"/>
                <w:right w:val="none" w:sz="0" w:space="0" w:color="auto"/>
              </w:divBdr>
              <w:divsChild>
                <w:div w:id="147929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984729">
      <w:bodyDiv w:val="1"/>
      <w:marLeft w:val="0"/>
      <w:marRight w:val="0"/>
      <w:marTop w:val="0"/>
      <w:marBottom w:val="0"/>
      <w:divBdr>
        <w:top w:val="none" w:sz="0" w:space="0" w:color="auto"/>
        <w:left w:val="none" w:sz="0" w:space="0" w:color="auto"/>
        <w:bottom w:val="none" w:sz="0" w:space="0" w:color="auto"/>
        <w:right w:val="none" w:sz="0" w:space="0" w:color="auto"/>
      </w:divBdr>
      <w:divsChild>
        <w:div w:id="615600803">
          <w:marLeft w:val="0"/>
          <w:marRight w:val="0"/>
          <w:marTop w:val="0"/>
          <w:marBottom w:val="0"/>
          <w:divBdr>
            <w:top w:val="none" w:sz="0" w:space="0" w:color="auto"/>
            <w:left w:val="none" w:sz="0" w:space="0" w:color="auto"/>
            <w:bottom w:val="none" w:sz="0" w:space="0" w:color="auto"/>
            <w:right w:val="none" w:sz="0" w:space="0" w:color="auto"/>
          </w:divBdr>
          <w:divsChild>
            <w:div w:id="1615363655">
              <w:marLeft w:val="0"/>
              <w:marRight w:val="0"/>
              <w:marTop w:val="0"/>
              <w:marBottom w:val="0"/>
              <w:divBdr>
                <w:top w:val="none" w:sz="0" w:space="0" w:color="auto"/>
                <w:left w:val="none" w:sz="0" w:space="0" w:color="auto"/>
                <w:bottom w:val="none" w:sz="0" w:space="0" w:color="auto"/>
                <w:right w:val="none" w:sz="0" w:space="0" w:color="auto"/>
              </w:divBdr>
              <w:divsChild>
                <w:div w:id="1801459165">
                  <w:marLeft w:val="0"/>
                  <w:marRight w:val="0"/>
                  <w:marTop w:val="0"/>
                  <w:marBottom w:val="0"/>
                  <w:divBdr>
                    <w:top w:val="none" w:sz="0" w:space="0" w:color="auto"/>
                    <w:left w:val="none" w:sz="0" w:space="0" w:color="auto"/>
                    <w:bottom w:val="none" w:sz="0" w:space="0" w:color="auto"/>
                    <w:right w:val="none" w:sz="0" w:space="0" w:color="auto"/>
                  </w:divBdr>
                  <w:divsChild>
                    <w:div w:id="131205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988767">
      <w:bodyDiv w:val="1"/>
      <w:marLeft w:val="0"/>
      <w:marRight w:val="0"/>
      <w:marTop w:val="0"/>
      <w:marBottom w:val="0"/>
      <w:divBdr>
        <w:top w:val="none" w:sz="0" w:space="0" w:color="auto"/>
        <w:left w:val="none" w:sz="0" w:space="0" w:color="auto"/>
        <w:bottom w:val="none" w:sz="0" w:space="0" w:color="auto"/>
        <w:right w:val="none" w:sz="0" w:space="0" w:color="auto"/>
      </w:divBdr>
    </w:div>
    <w:div w:id="1227767471">
      <w:bodyDiv w:val="1"/>
      <w:marLeft w:val="0"/>
      <w:marRight w:val="0"/>
      <w:marTop w:val="0"/>
      <w:marBottom w:val="0"/>
      <w:divBdr>
        <w:top w:val="none" w:sz="0" w:space="0" w:color="auto"/>
        <w:left w:val="none" w:sz="0" w:space="0" w:color="auto"/>
        <w:bottom w:val="none" w:sz="0" w:space="0" w:color="auto"/>
        <w:right w:val="none" w:sz="0" w:space="0" w:color="auto"/>
      </w:divBdr>
      <w:divsChild>
        <w:div w:id="476847822">
          <w:marLeft w:val="0"/>
          <w:marRight w:val="0"/>
          <w:marTop w:val="0"/>
          <w:marBottom w:val="0"/>
          <w:divBdr>
            <w:top w:val="none" w:sz="0" w:space="0" w:color="auto"/>
            <w:left w:val="none" w:sz="0" w:space="0" w:color="auto"/>
            <w:bottom w:val="none" w:sz="0" w:space="0" w:color="auto"/>
            <w:right w:val="none" w:sz="0" w:space="0" w:color="auto"/>
          </w:divBdr>
          <w:divsChild>
            <w:div w:id="1992058718">
              <w:marLeft w:val="0"/>
              <w:marRight w:val="0"/>
              <w:marTop w:val="0"/>
              <w:marBottom w:val="0"/>
              <w:divBdr>
                <w:top w:val="none" w:sz="0" w:space="0" w:color="auto"/>
                <w:left w:val="none" w:sz="0" w:space="0" w:color="auto"/>
                <w:bottom w:val="none" w:sz="0" w:space="0" w:color="auto"/>
                <w:right w:val="none" w:sz="0" w:space="0" w:color="auto"/>
              </w:divBdr>
              <w:divsChild>
                <w:div w:id="50931618">
                  <w:marLeft w:val="0"/>
                  <w:marRight w:val="0"/>
                  <w:marTop w:val="0"/>
                  <w:marBottom w:val="0"/>
                  <w:divBdr>
                    <w:top w:val="none" w:sz="0" w:space="0" w:color="auto"/>
                    <w:left w:val="none" w:sz="0" w:space="0" w:color="auto"/>
                    <w:bottom w:val="none" w:sz="0" w:space="0" w:color="auto"/>
                    <w:right w:val="none" w:sz="0" w:space="0" w:color="auto"/>
                  </w:divBdr>
                  <w:divsChild>
                    <w:div w:id="23836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0456629">
      <w:bodyDiv w:val="1"/>
      <w:marLeft w:val="0"/>
      <w:marRight w:val="0"/>
      <w:marTop w:val="0"/>
      <w:marBottom w:val="0"/>
      <w:divBdr>
        <w:top w:val="none" w:sz="0" w:space="0" w:color="auto"/>
        <w:left w:val="none" w:sz="0" w:space="0" w:color="auto"/>
        <w:bottom w:val="none" w:sz="0" w:space="0" w:color="auto"/>
        <w:right w:val="none" w:sz="0" w:space="0" w:color="auto"/>
      </w:divBdr>
    </w:div>
    <w:div w:id="1251819561">
      <w:bodyDiv w:val="1"/>
      <w:marLeft w:val="0"/>
      <w:marRight w:val="0"/>
      <w:marTop w:val="0"/>
      <w:marBottom w:val="0"/>
      <w:divBdr>
        <w:top w:val="none" w:sz="0" w:space="0" w:color="auto"/>
        <w:left w:val="none" w:sz="0" w:space="0" w:color="auto"/>
        <w:bottom w:val="none" w:sz="0" w:space="0" w:color="auto"/>
        <w:right w:val="none" w:sz="0" w:space="0" w:color="auto"/>
      </w:divBdr>
    </w:div>
    <w:div w:id="1268855613">
      <w:bodyDiv w:val="1"/>
      <w:marLeft w:val="0"/>
      <w:marRight w:val="0"/>
      <w:marTop w:val="0"/>
      <w:marBottom w:val="0"/>
      <w:divBdr>
        <w:top w:val="none" w:sz="0" w:space="0" w:color="auto"/>
        <w:left w:val="none" w:sz="0" w:space="0" w:color="auto"/>
        <w:bottom w:val="none" w:sz="0" w:space="0" w:color="auto"/>
        <w:right w:val="none" w:sz="0" w:space="0" w:color="auto"/>
      </w:divBdr>
      <w:divsChild>
        <w:div w:id="827287571">
          <w:marLeft w:val="0"/>
          <w:marRight w:val="0"/>
          <w:marTop w:val="0"/>
          <w:marBottom w:val="0"/>
          <w:divBdr>
            <w:top w:val="none" w:sz="0" w:space="0" w:color="auto"/>
            <w:left w:val="none" w:sz="0" w:space="0" w:color="auto"/>
            <w:bottom w:val="none" w:sz="0" w:space="0" w:color="auto"/>
            <w:right w:val="none" w:sz="0" w:space="0" w:color="auto"/>
          </w:divBdr>
          <w:divsChild>
            <w:div w:id="2127768130">
              <w:marLeft w:val="0"/>
              <w:marRight w:val="0"/>
              <w:marTop w:val="0"/>
              <w:marBottom w:val="0"/>
              <w:divBdr>
                <w:top w:val="none" w:sz="0" w:space="0" w:color="auto"/>
                <w:left w:val="none" w:sz="0" w:space="0" w:color="auto"/>
                <w:bottom w:val="none" w:sz="0" w:space="0" w:color="auto"/>
                <w:right w:val="none" w:sz="0" w:space="0" w:color="auto"/>
              </w:divBdr>
              <w:divsChild>
                <w:div w:id="1729572840">
                  <w:marLeft w:val="0"/>
                  <w:marRight w:val="0"/>
                  <w:marTop w:val="0"/>
                  <w:marBottom w:val="0"/>
                  <w:divBdr>
                    <w:top w:val="none" w:sz="0" w:space="0" w:color="auto"/>
                    <w:left w:val="none" w:sz="0" w:space="0" w:color="auto"/>
                    <w:bottom w:val="none" w:sz="0" w:space="0" w:color="auto"/>
                    <w:right w:val="none" w:sz="0" w:space="0" w:color="auto"/>
                  </w:divBdr>
                  <w:divsChild>
                    <w:div w:id="166936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3244652">
      <w:bodyDiv w:val="1"/>
      <w:marLeft w:val="0"/>
      <w:marRight w:val="0"/>
      <w:marTop w:val="0"/>
      <w:marBottom w:val="0"/>
      <w:divBdr>
        <w:top w:val="none" w:sz="0" w:space="0" w:color="auto"/>
        <w:left w:val="none" w:sz="0" w:space="0" w:color="auto"/>
        <w:bottom w:val="none" w:sz="0" w:space="0" w:color="auto"/>
        <w:right w:val="none" w:sz="0" w:space="0" w:color="auto"/>
      </w:divBdr>
      <w:divsChild>
        <w:div w:id="1484085686">
          <w:marLeft w:val="0"/>
          <w:marRight w:val="0"/>
          <w:marTop w:val="0"/>
          <w:marBottom w:val="0"/>
          <w:divBdr>
            <w:top w:val="none" w:sz="0" w:space="0" w:color="auto"/>
            <w:left w:val="none" w:sz="0" w:space="0" w:color="auto"/>
            <w:bottom w:val="none" w:sz="0" w:space="0" w:color="auto"/>
            <w:right w:val="none" w:sz="0" w:space="0" w:color="auto"/>
          </w:divBdr>
        </w:div>
      </w:divsChild>
    </w:div>
    <w:div w:id="1314409828">
      <w:bodyDiv w:val="1"/>
      <w:marLeft w:val="0"/>
      <w:marRight w:val="0"/>
      <w:marTop w:val="0"/>
      <w:marBottom w:val="0"/>
      <w:divBdr>
        <w:top w:val="none" w:sz="0" w:space="0" w:color="auto"/>
        <w:left w:val="none" w:sz="0" w:space="0" w:color="auto"/>
        <w:bottom w:val="none" w:sz="0" w:space="0" w:color="auto"/>
        <w:right w:val="none" w:sz="0" w:space="0" w:color="auto"/>
      </w:divBdr>
      <w:divsChild>
        <w:div w:id="819997811">
          <w:marLeft w:val="0"/>
          <w:marRight w:val="0"/>
          <w:marTop w:val="0"/>
          <w:marBottom w:val="0"/>
          <w:divBdr>
            <w:top w:val="none" w:sz="0" w:space="0" w:color="auto"/>
            <w:left w:val="none" w:sz="0" w:space="0" w:color="auto"/>
            <w:bottom w:val="none" w:sz="0" w:space="0" w:color="auto"/>
            <w:right w:val="none" w:sz="0" w:space="0" w:color="auto"/>
          </w:divBdr>
          <w:divsChild>
            <w:div w:id="690954924">
              <w:marLeft w:val="0"/>
              <w:marRight w:val="0"/>
              <w:marTop w:val="0"/>
              <w:marBottom w:val="0"/>
              <w:divBdr>
                <w:top w:val="none" w:sz="0" w:space="0" w:color="auto"/>
                <w:left w:val="none" w:sz="0" w:space="0" w:color="auto"/>
                <w:bottom w:val="none" w:sz="0" w:space="0" w:color="auto"/>
                <w:right w:val="none" w:sz="0" w:space="0" w:color="auto"/>
              </w:divBdr>
              <w:divsChild>
                <w:div w:id="110476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655891">
      <w:bodyDiv w:val="1"/>
      <w:marLeft w:val="0"/>
      <w:marRight w:val="0"/>
      <w:marTop w:val="0"/>
      <w:marBottom w:val="0"/>
      <w:divBdr>
        <w:top w:val="none" w:sz="0" w:space="0" w:color="auto"/>
        <w:left w:val="none" w:sz="0" w:space="0" w:color="auto"/>
        <w:bottom w:val="none" w:sz="0" w:space="0" w:color="auto"/>
        <w:right w:val="none" w:sz="0" w:space="0" w:color="auto"/>
      </w:divBdr>
      <w:divsChild>
        <w:div w:id="1446002831">
          <w:marLeft w:val="0"/>
          <w:marRight w:val="0"/>
          <w:marTop w:val="0"/>
          <w:marBottom w:val="0"/>
          <w:divBdr>
            <w:top w:val="none" w:sz="0" w:space="0" w:color="auto"/>
            <w:left w:val="none" w:sz="0" w:space="0" w:color="auto"/>
            <w:bottom w:val="none" w:sz="0" w:space="0" w:color="auto"/>
            <w:right w:val="none" w:sz="0" w:space="0" w:color="auto"/>
          </w:divBdr>
          <w:divsChild>
            <w:div w:id="563877611">
              <w:marLeft w:val="0"/>
              <w:marRight w:val="0"/>
              <w:marTop w:val="0"/>
              <w:marBottom w:val="0"/>
              <w:divBdr>
                <w:top w:val="none" w:sz="0" w:space="0" w:color="auto"/>
                <w:left w:val="none" w:sz="0" w:space="0" w:color="auto"/>
                <w:bottom w:val="none" w:sz="0" w:space="0" w:color="auto"/>
                <w:right w:val="none" w:sz="0" w:space="0" w:color="auto"/>
              </w:divBdr>
              <w:divsChild>
                <w:div w:id="2099934444">
                  <w:marLeft w:val="0"/>
                  <w:marRight w:val="0"/>
                  <w:marTop w:val="0"/>
                  <w:marBottom w:val="0"/>
                  <w:divBdr>
                    <w:top w:val="none" w:sz="0" w:space="0" w:color="auto"/>
                    <w:left w:val="none" w:sz="0" w:space="0" w:color="auto"/>
                    <w:bottom w:val="none" w:sz="0" w:space="0" w:color="auto"/>
                    <w:right w:val="none" w:sz="0" w:space="0" w:color="auto"/>
                  </w:divBdr>
                  <w:divsChild>
                    <w:div w:id="13794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7703081">
      <w:bodyDiv w:val="1"/>
      <w:marLeft w:val="0"/>
      <w:marRight w:val="0"/>
      <w:marTop w:val="0"/>
      <w:marBottom w:val="0"/>
      <w:divBdr>
        <w:top w:val="none" w:sz="0" w:space="0" w:color="auto"/>
        <w:left w:val="none" w:sz="0" w:space="0" w:color="auto"/>
        <w:bottom w:val="none" w:sz="0" w:space="0" w:color="auto"/>
        <w:right w:val="none" w:sz="0" w:space="0" w:color="auto"/>
      </w:divBdr>
      <w:divsChild>
        <w:div w:id="1605769747">
          <w:marLeft w:val="0"/>
          <w:marRight w:val="0"/>
          <w:marTop w:val="0"/>
          <w:marBottom w:val="0"/>
          <w:divBdr>
            <w:top w:val="none" w:sz="0" w:space="0" w:color="auto"/>
            <w:left w:val="none" w:sz="0" w:space="0" w:color="auto"/>
            <w:bottom w:val="none" w:sz="0" w:space="0" w:color="auto"/>
            <w:right w:val="none" w:sz="0" w:space="0" w:color="auto"/>
          </w:divBdr>
          <w:divsChild>
            <w:div w:id="916743458">
              <w:marLeft w:val="0"/>
              <w:marRight w:val="0"/>
              <w:marTop w:val="0"/>
              <w:marBottom w:val="0"/>
              <w:divBdr>
                <w:top w:val="none" w:sz="0" w:space="0" w:color="auto"/>
                <w:left w:val="none" w:sz="0" w:space="0" w:color="auto"/>
                <w:bottom w:val="none" w:sz="0" w:space="0" w:color="auto"/>
                <w:right w:val="none" w:sz="0" w:space="0" w:color="auto"/>
              </w:divBdr>
              <w:divsChild>
                <w:div w:id="102972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613831">
      <w:bodyDiv w:val="1"/>
      <w:marLeft w:val="0"/>
      <w:marRight w:val="0"/>
      <w:marTop w:val="0"/>
      <w:marBottom w:val="0"/>
      <w:divBdr>
        <w:top w:val="none" w:sz="0" w:space="0" w:color="auto"/>
        <w:left w:val="none" w:sz="0" w:space="0" w:color="auto"/>
        <w:bottom w:val="none" w:sz="0" w:space="0" w:color="auto"/>
        <w:right w:val="none" w:sz="0" w:space="0" w:color="auto"/>
      </w:divBdr>
    </w:div>
    <w:div w:id="1403022040">
      <w:bodyDiv w:val="1"/>
      <w:marLeft w:val="0"/>
      <w:marRight w:val="0"/>
      <w:marTop w:val="0"/>
      <w:marBottom w:val="0"/>
      <w:divBdr>
        <w:top w:val="none" w:sz="0" w:space="0" w:color="auto"/>
        <w:left w:val="none" w:sz="0" w:space="0" w:color="auto"/>
        <w:bottom w:val="none" w:sz="0" w:space="0" w:color="auto"/>
        <w:right w:val="none" w:sz="0" w:space="0" w:color="auto"/>
      </w:divBdr>
      <w:divsChild>
        <w:div w:id="2071733833">
          <w:marLeft w:val="0"/>
          <w:marRight w:val="0"/>
          <w:marTop w:val="0"/>
          <w:marBottom w:val="0"/>
          <w:divBdr>
            <w:top w:val="none" w:sz="0" w:space="0" w:color="auto"/>
            <w:left w:val="none" w:sz="0" w:space="0" w:color="auto"/>
            <w:bottom w:val="none" w:sz="0" w:space="0" w:color="auto"/>
            <w:right w:val="none" w:sz="0" w:space="0" w:color="auto"/>
          </w:divBdr>
          <w:divsChild>
            <w:div w:id="1073963428">
              <w:marLeft w:val="0"/>
              <w:marRight w:val="0"/>
              <w:marTop w:val="0"/>
              <w:marBottom w:val="0"/>
              <w:divBdr>
                <w:top w:val="none" w:sz="0" w:space="0" w:color="auto"/>
                <w:left w:val="none" w:sz="0" w:space="0" w:color="auto"/>
                <w:bottom w:val="none" w:sz="0" w:space="0" w:color="auto"/>
                <w:right w:val="none" w:sz="0" w:space="0" w:color="auto"/>
              </w:divBdr>
              <w:divsChild>
                <w:div w:id="1565527796">
                  <w:marLeft w:val="0"/>
                  <w:marRight w:val="0"/>
                  <w:marTop w:val="0"/>
                  <w:marBottom w:val="0"/>
                  <w:divBdr>
                    <w:top w:val="none" w:sz="0" w:space="0" w:color="auto"/>
                    <w:left w:val="none" w:sz="0" w:space="0" w:color="auto"/>
                    <w:bottom w:val="none" w:sz="0" w:space="0" w:color="auto"/>
                    <w:right w:val="none" w:sz="0" w:space="0" w:color="auto"/>
                  </w:divBdr>
                  <w:divsChild>
                    <w:div w:id="112573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419409">
      <w:bodyDiv w:val="1"/>
      <w:marLeft w:val="0"/>
      <w:marRight w:val="0"/>
      <w:marTop w:val="0"/>
      <w:marBottom w:val="0"/>
      <w:divBdr>
        <w:top w:val="none" w:sz="0" w:space="0" w:color="auto"/>
        <w:left w:val="none" w:sz="0" w:space="0" w:color="auto"/>
        <w:bottom w:val="none" w:sz="0" w:space="0" w:color="auto"/>
        <w:right w:val="none" w:sz="0" w:space="0" w:color="auto"/>
      </w:divBdr>
      <w:divsChild>
        <w:div w:id="1208418823">
          <w:marLeft w:val="0"/>
          <w:marRight w:val="0"/>
          <w:marTop w:val="0"/>
          <w:marBottom w:val="0"/>
          <w:divBdr>
            <w:top w:val="none" w:sz="0" w:space="0" w:color="auto"/>
            <w:left w:val="none" w:sz="0" w:space="0" w:color="auto"/>
            <w:bottom w:val="none" w:sz="0" w:space="0" w:color="auto"/>
            <w:right w:val="none" w:sz="0" w:space="0" w:color="auto"/>
          </w:divBdr>
        </w:div>
      </w:divsChild>
    </w:div>
    <w:div w:id="1408376708">
      <w:bodyDiv w:val="1"/>
      <w:marLeft w:val="0"/>
      <w:marRight w:val="0"/>
      <w:marTop w:val="0"/>
      <w:marBottom w:val="0"/>
      <w:divBdr>
        <w:top w:val="none" w:sz="0" w:space="0" w:color="auto"/>
        <w:left w:val="none" w:sz="0" w:space="0" w:color="auto"/>
        <w:bottom w:val="none" w:sz="0" w:space="0" w:color="auto"/>
        <w:right w:val="none" w:sz="0" w:space="0" w:color="auto"/>
      </w:divBdr>
      <w:divsChild>
        <w:div w:id="1604458747">
          <w:marLeft w:val="0"/>
          <w:marRight w:val="0"/>
          <w:marTop w:val="0"/>
          <w:marBottom w:val="0"/>
          <w:divBdr>
            <w:top w:val="none" w:sz="0" w:space="0" w:color="auto"/>
            <w:left w:val="none" w:sz="0" w:space="0" w:color="auto"/>
            <w:bottom w:val="none" w:sz="0" w:space="0" w:color="auto"/>
            <w:right w:val="none" w:sz="0" w:space="0" w:color="auto"/>
          </w:divBdr>
          <w:divsChild>
            <w:div w:id="1034111327">
              <w:marLeft w:val="0"/>
              <w:marRight w:val="0"/>
              <w:marTop w:val="0"/>
              <w:marBottom w:val="0"/>
              <w:divBdr>
                <w:top w:val="none" w:sz="0" w:space="0" w:color="auto"/>
                <w:left w:val="none" w:sz="0" w:space="0" w:color="auto"/>
                <w:bottom w:val="none" w:sz="0" w:space="0" w:color="auto"/>
                <w:right w:val="none" w:sz="0" w:space="0" w:color="auto"/>
              </w:divBdr>
              <w:divsChild>
                <w:div w:id="1536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785256">
      <w:bodyDiv w:val="1"/>
      <w:marLeft w:val="0"/>
      <w:marRight w:val="0"/>
      <w:marTop w:val="0"/>
      <w:marBottom w:val="0"/>
      <w:divBdr>
        <w:top w:val="none" w:sz="0" w:space="0" w:color="auto"/>
        <w:left w:val="none" w:sz="0" w:space="0" w:color="auto"/>
        <w:bottom w:val="none" w:sz="0" w:space="0" w:color="auto"/>
        <w:right w:val="none" w:sz="0" w:space="0" w:color="auto"/>
      </w:divBdr>
    </w:div>
    <w:div w:id="1478567115">
      <w:bodyDiv w:val="1"/>
      <w:marLeft w:val="0"/>
      <w:marRight w:val="0"/>
      <w:marTop w:val="0"/>
      <w:marBottom w:val="0"/>
      <w:divBdr>
        <w:top w:val="none" w:sz="0" w:space="0" w:color="auto"/>
        <w:left w:val="none" w:sz="0" w:space="0" w:color="auto"/>
        <w:bottom w:val="none" w:sz="0" w:space="0" w:color="auto"/>
        <w:right w:val="none" w:sz="0" w:space="0" w:color="auto"/>
      </w:divBdr>
      <w:divsChild>
        <w:div w:id="1129845">
          <w:marLeft w:val="0"/>
          <w:marRight w:val="0"/>
          <w:marTop w:val="0"/>
          <w:marBottom w:val="0"/>
          <w:divBdr>
            <w:top w:val="none" w:sz="0" w:space="0" w:color="auto"/>
            <w:left w:val="none" w:sz="0" w:space="0" w:color="auto"/>
            <w:bottom w:val="none" w:sz="0" w:space="0" w:color="auto"/>
            <w:right w:val="none" w:sz="0" w:space="0" w:color="auto"/>
          </w:divBdr>
          <w:divsChild>
            <w:div w:id="363601779">
              <w:marLeft w:val="0"/>
              <w:marRight w:val="0"/>
              <w:marTop w:val="0"/>
              <w:marBottom w:val="0"/>
              <w:divBdr>
                <w:top w:val="none" w:sz="0" w:space="0" w:color="auto"/>
                <w:left w:val="none" w:sz="0" w:space="0" w:color="auto"/>
                <w:bottom w:val="none" w:sz="0" w:space="0" w:color="auto"/>
                <w:right w:val="none" w:sz="0" w:space="0" w:color="auto"/>
              </w:divBdr>
              <w:divsChild>
                <w:div w:id="116222507">
                  <w:marLeft w:val="0"/>
                  <w:marRight w:val="0"/>
                  <w:marTop w:val="0"/>
                  <w:marBottom w:val="0"/>
                  <w:divBdr>
                    <w:top w:val="none" w:sz="0" w:space="0" w:color="auto"/>
                    <w:left w:val="none" w:sz="0" w:space="0" w:color="auto"/>
                    <w:bottom w:val="none" w:sz="0" w:space="0" w:color="auto"/>
                    <w:right w:val="none" w:sz="0" w:space="0" w:color="auto"/>
                  </w:divBdr>
                  <w:divsChild>
                    <w:div w:id="151907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223202">
      <w:bodyDiv w:val="1"/>
      <w:marLeft w:val="0"/>
      <w:marRight w:val="0"/>
      <w:marTop w:val="0"/>
      <w:marBottom w:val="0"/>
      <w:divBdr>
        <w:top w:val="none" w:sz="0" w:space="0" w:color="auto"/>
        <w:left w:val="none" w:sz="0" w:space="0" w:color="auto"/>
        <w:bottom w:val="none" w:sz="0" w:space="0" w:color="auto"/>
        <w:right w:val="none" w:sz="0" w:space="0" w:color="auto"/>
      </w:divBdr>
      <w:divsChild>
        <w:div w:id="373039383">
          <w:marLeft w:val="0"/>
          <w:marRight w:val="0"/>
          <w:marTop w:val="0"/>
          <w:marBottom w:val="0"/>
          <w:divBdr>
            <w:top w:val="none" w:sz="0" w:space="0" w:color="auto"/>
            <w:left w:val="none" w:sz="0" w:space="0" w:color="auto"/>
            <w:bottom w:val="none" w:sz="0" w:space="0" w:color="auto"/>
            <w:right w:val="none" w:sz="0" w:space="0" w:color="auto"/>
          </w:divBdr>
          <w:divsChild>
            <w:div w:id="593901934">
              <w:marLeft w:val="0"/>
              <w:marRight w:val="0"/>
              <w:marTop w:val="0"/>
              <w:marBottom w:val="0"/>
              <w:divBdr>
                <w:top w:val="none" w:sz="0" w:space="0" w:color="auto"/>
                <w:left w:val="none" w:sz="0" w:space="0" w:color="auto"/>
                <w:bottom w:val="none" w:sz="0" w:space="0" w:color="auto"/>
                <w:right w:val="none" w:sz="0" w:space="0" w:color="auto"/>
              </w:divBdr>
              <w:divsChild>
                <w:div w:id="1432777818">
                  <w:marLeft w:val="0"/>
                  <w:marRight w:val="0"/>
                  <w:marTop w:val="0"/>
                  <w:marBottom w:val="0"/>
                  <w:divBdr>
                    <w:top w:val="none" w:sz="0" w:space="0" w:color="auto"/>
                    <w:left w:val="none" w:sz="0" w:space="0" w:color="auto"/>
                    <w:bottom w:val="none" w:sz="0" w:space="0" w:color="auto"/>
                    <w:right w:val="none" w:sz="0" w:space="0" w:color="auto"/>
                  </w:divBdr>
                  <w:divsChild>
                    <w:div w:id="2140954800">
                      <w:marLeft w:val="0"/>
                      <w:marRight w:val="0"/>
                      <w:marTop w:val="0"/>
                      <w:marBottom w:val="0"/>
                      <w:divBdr>
                        <w:top w:val="none" w:sz="0" w:space="0" w:color="auto"/>
                        <w:left w:val="none" w:sz="0" w:space="0" w:color="auto"/>
                        <w:bottom w:val="none" w:sz="0" w:space="0" w:color="auto"/>
                        <w:right w:val="none" w:sz="0" w:space="0" w:color="auto"/>
                      </w:divBdr>
                    </w:div>
                  </w:divsChild>
                </w:div>
                <w:div w:id="1433670908">
                  <w:marLeft w:val="0"/>
                  <w:marRight w:val="0"/>
                  <w:marTop w:val="0"/>
                  <w:marBottom w:val="0"/>
                  <w:divBdr>
                    <w:top w:val="none" w:sz="0" w:space="0" w:color="auto"/>
                    <w:left w:val="none" w:sz="0" w:space="0" w:color="auto"/>
                    <w:bottom w:val="none" w:sz="0" w:space="0" w:color="auto"/>
                    <w:right w:val="none" w:sz="0" w:space="0" w:color="auto"/>
                  </w:divBdr>
                  <w:divsChild>
                    <w:div w:id="109019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565275">
              <w:marLeft w:val="0"/>
              <w:marRight w:val="0"/>
              <w:marTop w:val="0"/>
              <w:marBottom w:val="0"/>
              <w:divBdr>
                <w:top w:val="none" w:sz="0" w:space="0" w:color="auto"/>
                <w:left w:val="none" w:sz="0" w:space="0" w:color="auto"/>
                <w:bottom w:val="none" w:sz="0" w:space="0" w:color="auto"/>
                <w:right w:val="none" w:sz="0" w:space="0" w:color="auto"/>
              </w:divBdr>
              <w:divsChild>
                <w:div w:id="114303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601745">
          <w:marLeft w:val="0"/>
          <w:marRight w:val="0"/>
          <w:marTop w:val="0"/>
          <w:marBottom w:val="0"/>
          <w:divBdr>
            <w:top w:val="none" w:sz="0" w:space="0" w:color="auto"/>
            <w:left w:val="none" w:sz="0" w:space="0" w:color="auto"/>
            <w:bottom w:val="none" w:sz="0" w:space="0" w:color="auto"/>
            <w:right w:val="none" w:sz="0" w:space="0" w:color="auto"/>
          </w:divBdr>
          <w:divsChild>
            <w:div w:id="1609653787">
              <w:marLeft w:val="0"/>
              <w:marRight w:val="0"/>
              <w:marTop w:val="0"/>
              <w:marBottom w:val="0"/>
              <w:divBdr>
                <w:top w:val="none" w:sz="0" w:space="0" w:color="auto"/>
                <w:left w:val="none" w:sz="0" w:space="0" w:color="auto"/>
                <w:bottom w:val="none" w:sz="0" w:space="0" w:color="auto"/>
                <w:right w:val="none" w:sz="0" w:space="0" w:color="auto"/>
              </w:divBdr>
              <w:divsChild>
                <w:div w:id="115568664">
                  <w:marLeft w:val="0"/>
                  <w:marRight w:val="0"/>
                  <w:marTop w:val="0"/>
                  <w:marBottom w:val="0"/>
                  <w:divBdr>
                    <w:top w:val="none" w:sz="0" w:space="0" w:color="auto"/>
                    <w:left w:val="none" w:sz="0" w:space="0" w:color="auto"/>
                    <w:bottom w:val="none" w:sz="0" w:space="0" w:color="auto"/>
                    <w:right w:val="none" w:sz="0" w:space="0" w:color="auto"/>
                  </w:divBdr>
                  <w:divsChild>
                    <w:div w:id="193084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785782">
      <w:bodyDiv w:val="1"/>
      <w:marLeft w:val="0"/>
      <w:marRight w:val="0"/>
      <w:marTop w:val="0"/>
      <w:marBottom w:val="0"/>
      <w:divBdr>
        <w:top w:val="none" w:sz="0" w:space="0" w:color="auto"/>
        <w:left w:val="none" w:sz="0" w:space="0" w:color="auto"/>
        <w:bottom w:val="none" w:sz="0" w:space="0" w:color="auto"/>
        <w:right w:val="none" w:sz="0" w:space="0" w:color="auto"/>
      </w:divBdr>
    </w:div>
    <w:div w:id="1557355694">
      <w:bodyDiv w:val="1"/>
      <w:marLeft w:val="0"/>
      <w:marRight w:val="0"/>
      <w:marTop w:val="0"/>
      <w:marBottom w:val="0"/>
      <w:divBdr>
        <w:top w:val="none" w:sz="0" w:space="0" w:color="auto"/>
        <w:left w:val="none" w:sz="0" w:space="0" w:color="auto"/>
        <w:bottom w:val="none" w:sz="0" w:space="0" w:color="auto"/>
        <w:right w:val="none" w:sz="0" w:space="0" w:color="auto"/>
      </w:divBdr>
      <w:divsChild>
        <w:div w:id="290750248">
          <w:marLeft w:val="0"/>
          <w:marRight w:val="0"/>
          <w:marTop w:val="0"/>
          <w:marBottom w:val="0"/>
          <w:divBdr>
            <w:top w:val="none" w:sz="0" w:space="0" w:color="auto"/>
            <w:left w:val="none" w:sz="0" w:space="0" w:color="auto"/>
            <w:bottom w:val="none" w:sz="0" w:space="0" w:color="auto"/>
            <w:right w:val="none" w:sz="0" w:space="0" w:color="auto"/>
          </w:divBdr>
          <w:divsChild>
            <w:div w:id="1787194216">
              <w:marLeft w:val="0"/>
              <w:marRight w:val="0"/>
              <w:marTop w:val="0"/>
              <w:marBottom w:val="0"/>
              <w:divBdr>
                <w:top w:val="none" w:sz="0" w:space="0" w:color="auto"/>
                <w:left w:val="none" w:sz="0" w:space="0" w:color="auto"/>
                <w:bottom w:val="none" w:sz="0" w:space="0" w:color="auto"/>
                <w:right w:val="none" w:sz="0" w:space="0" w:color="auto"/>
              </w:divBdr>
              <w:divsChild>
                <w:div w:id="1973361071">
                  <w:marLeft w:val="0"/>
                  <w:marRight w:val="0"/>
                  <w:marTop w:val="0"/>
                  <w:marBottom w:val="0"/>
                  <w:divBdr>
                    <w:top w:val="none" w:sz="0" w:space="0" w:color="auto"/>
                    <w:left w:val="none" w:sz="0" w:space="0" w:color="auto"/>
                    <w:bottom w:val="none" w:sz="0" w:space="0" w:color="auto"/>
                    <w:right w:val="none" w:sz="0" w:space="0" w:color="auto"/>
                  </w:divBdr>
                  <w:divsChild>
                    <w:div w:id="116400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421845">
      <w:bodyDiv w:val="1"/>
      <w:marLeft w:val="0"/>
      <w:marRight w:val="0"/>
      <w:marTop w:val="0"/>
      <w:marBottom w:val="0"/>
      <w:divBdr>
        <w:top w:val="none" w:sz="0" w:space="0" w:color="auto"/>
        <w:left w:val="none" w:sz="0" w:space="0" w:color="auto"/>
        <w:bottom w:val="none" w:sz="0" w:space="0" w:color="auto"/>
        <w:right w:val="none" w:sz="0" w:space="0" w:color="auto"/>
      </w:divBdr>
      <w:divsChild>
        <w:div w:id="1991906254">
          <w:marLeft w:val="0"/>
          <w:marRight w:val="0"/>
          <w:marTop w:val="0"/>
          <w:marBottom w:val="0"/>
          <w:divBdr>
            <w:top w:val="none" w:sz="0" w:space="0" w:color="auto"/>
            <w:left w:val="none" w:sz="0" w:space="0" w:color="auto"/>
            <w:bottom w:val="none" w:sz="0" w:space="0" w:color="auto"/>
            <w:right w:val="none" w:sz="0" w:space="0" w:color="auto"/>
          </w:divBdr>
          <w:divsChild>
            <w:div w:id="823279510">
              <w:marLeft w:val="0"/>
              <w:marRight w:val="0"/>
              <w:marTop w:val="0"/>
              <w:marBottom w:val="0"/>
              <w:divBdr>
                <w:top w:val="none" w:sz="0" w:space="0" w:color="auto"/>
                <w:left w:val="none" w:sz="0" w:space="0" w:color="auto"/>
                <w:bottom w:val="none" w:sz="0" w:space="0" w:color="auto"/>
                <w:right w:val="none" w:sz="0" w:space="0" w:color="auto"/>
              </w:divBdr>
              <w:divsChild>
                <w:div w:id="1740860391">
                  <w:marLeft w:val="0"/>
                  <w:marRight w:val="0"/>
                  <w:marTop w:val="0"/>
                  <w:marBottom w:val="0"/>
                  <w:divBdr>
                    <w:top w:val="none" w:sz="0" w:space="0" w:color="auto"/>
                    <w:left w:val="none" w:sz="0" w:space="0" w:color="auto"/>
                    <w:bottom w:val="none" w:sz="0" w:space="0" w:color="auto"/>
                    <w:right w:val="none" w:sz="0" w:space="0" w:color="auto"/>
                  </w:divBdr>
                  <w:divsChild>
                    <w:div w:id="203661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73907">
      <w:bodyDiv w:val="1"/>
      <w:marLeft w:val="0"/>
      <w:marRight w:val="0"/>
      <w:marTop w:val="0"/>
      <w:marBottom w:val="0"/>
      <w:divBdr>
        <w:top w:val="none" w:sz="0" w:space="0" w:color="auto"/>
        <w:left w:val="none" w:sz="0" w:space="0" w:color="auto"/>
        <w:bottom w:val="none" w:sz="0" w:space="0" w:color="auto"/>
        <w:right w:val="none" w:sz="0" w:space="0" w:color="auto"/>
      </w:divBdr>
      <w:divsChild>
        <w:div w:id="210577343">
          <w:marLeft w:val="0"/>
          <w:marRight w:val="0"/>
          <w:marTop w:val="0"/>
          <w:marBottom w:val="0"/>
          <w:divBdr>
            <w:top w:val="none" w:sz="0" w:space="0" w:color="auto"/>
            <w:left w:val="none" w:sz="0" w:space="0" w:color="auto"/>
            <w:bottom w:val="none" w:sz="0" w:space="0" w:color="auto"/>
            <w:right w:val="none" w:sz="0" w:space="0" w:color="auto"/>
          </w:divBdr>
          <w:divsChild>
            <w:div w:id="2109080089">
              <w:marLeft w:val="0"/>
              <w:marRight w:val="0"/>
              <w:marTop w:val="0"/>
              <w:marBottom w:val="0"/>
              <w:divBdr>
                <w:top w:val="none" w:sz="0" w:space="0" w:color="auto"/>
                <w:left w:val="none" w:sz="0" w:space="0" w:color="auto"/>
                <w:bottom w:val="none" w:sz="0" w:space="0" w:color="auto"/>
                <w:right w:val="none" w:sz="0" w:space="0" w:color="auto"/>
              </w:divBdr>
              <w:divsChild>
                <w:div w:id="173705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802744">
      <w:bodyDiv w:val="1"/>
      <w:marLeft w:val="0"/>
      <w:marRight w:val="0"/>
      <w:marTop w:val="0"/>
      <w:marBottom w:val="0"/>
      <w:divBdr>
        <w:top w:val="none" w:sz="0" w:space="0" w:color="auto"/>
        <w:left w:val="none" w:sz="0" w:space="0" w:color="auto"/>
        <w:bottom w:val="none" w:sz="0" w:space="0" w:color="auto"/>
        <w:right w:val="none" w:sz="0" w:space="0" w:color="auto"/>
      </w:divBdr>
      <w:divsChild>
        <w:div w:id="1414088578">
          <w:marLeft w:val="0"/>
          <w:marRight w:val="0"/>
          <w:marTop w:val="0"/>
          <w:marBottom w:val="0"/>
          <w:divBdr>
            <w:top w:val="none" w:sz="0" w:space="0" w:color="auto"/>
            <w:left w:val="none" w:sz="0" w:space="0" w:color="auto"/>
            <w:bottom w:val="none" w:sz="0" w:space="0" w:color="auto"/>
            <w:right w:val="none" w:sz="0" w:space="0" w:color="auto"/>
          </w:divBdr>
        </w:div>
      </w:divsChild>
    </w:div>
    <w:div w:id="1598555837">
      <w:bodyDiv w:val="1"/>
      <w:marLeft w:val="0"/>
      <w:marRight w:val="0"/>
      <w:marTop w:val="0"/>
      <w:marBottom w:val="0"/>
      <w:divBdr>
        <w:top w:val="none" w:sz="0" w:space="0" w:color="auto"/>
        <w:left w:val="none" w:sz="0" w:space="0" w:color="auto"/>
        <w:bottom w:val="none" w:sz="0" w:space="0" w:color="auto"/>
        <w:right w:val="none" w:sz="0" w:space="0" w:color="auto"/>
      </w:divBdr>
      <w:divsChild>
        <w:div w:id="992176431">
          <w:marLeft w:val="0"/>
          <w:marRight w:val="0"/>
          <w:marTop w:val="0"/>
          <w:marBottom w:val="0"/>
          <w:divBdr>
            <w:top w:val="none" w:sz="0" w:space="0" w:color="auto"/>
            <w:left w:val="none" w:sz="0" w:space="0" w:color="auto"/>
            <w:bottom w:val="none" w:sz="0" w:space="0" w:color="auto"/>
            <w:right w:val="none" w:sz="0" w:space="0" w:color="auto"/>
          </w:divBdr>
          <w:divsChild>
            <w:div w:id="1823420998">
              <w:marLeft w:val="0"/>
              <w:marRight w:val="0"/>
              <w:marTop w:val="0"/>
              <w:marBottom w:val="0"/>
              <w:divBdr>
                <w:top w:val="none" w:sz="0" w:space="0" w:color="auto"/>
                <w:left w:val="none" w:sz="0" w:space="0" w:color="auto"/>
                <w:bottom w:val="none" w:sz="0" w:space="0" w:color="auto"/>
                <w:right w:val="none" w:sz="0" w:space="0" w:color="auto"/>
              </w:divBdr>
              <w:divsChild>
                <w:div w:id="785778031">
                  <w:marLeft w:val="0"/>
                  <w:marRight w:val="0"/>
                  <w:marTop w:val="0"/>
                  <w:marBottom w:val="0"/>
                  <w:divBdr>
                    <w:top w:val="none" w:sz="0" w:space="0" w:color="auto"/>
                    <w:left w:val="none" w:sz="0" w:space="0" w:color="auto"/>
                    <w:bottom w:val="none" w:sz="0" w:space="0" w:color="auto"/>
                    <w:right w:val="none" w:sz="0" w:space="0" w:color="auto"/>
                  </w:divBdr>
                  <w:divsChild>
                    <w:div w:id="175986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832487">
      <w:bodyDiv w:val="1"/>
      <w:marLeft w:val="0"/>
      <w:marRight w:val="0"/>
      <w:marTop w:val="0"/>
      <w:marBottom w:val="0"/>
      <w:divBdr>
        <w:top w:val="none" w:sz="0" w:space="0" w:color="auto"/>
        <w:left w:val="none" w:sz="0" w:space="0" w:color="auto"/>
        <w:bottom w:val="none" w:sz="0" w:space="0" w:color="auto"/>
        <w:right w:val="none" w:sz="0" w:space="0" w:color="auto"/>
      </w:divBdr>
      <w:divsChild>
        <w:div w:id="432748243">
          <w:marLeft w:val="0"/>
          <w:marRight w:val="0"/>
          <w:marTop w:val="0"/>
          <w:marBottom w:val="0"/>
          <w:divBdr>
            <w:top w:val="none" w:sz="0" w:space="0" w:color="auto"/>
            <w:left w:val="none" w:sz="0" w:space="0" w:color="auto"/>
            <w:bottom w:val="none" w:sz="0" w:space="0" w:color="auto"/>
            <w:right w:val="none" w:sz="0" w:space="0" w:color="auto"/>
          </w:divBdr>
        </w:div>
      </w:divsChild>
    </w:div>
    <w:div w:id="1607032780">
      <w:bodyDiv w:val="1"/>
      <w:marLeft w:val="0"/>
      <w:marRight w:val="0"/>
      <w:marTop w:val="0"/>
      <w:marBottom w:val="0"/>
      <w:divBdr>
        <w:top w:val="none" w:sz="0" w:space="0" w:color="auto"/>
        <w:left w:val="none" w:sz="0" w:space="0" w:color="auto"/>
        <w:bottom w:val="none" w:sz="0" w:space="0" w:color="auto"/>
        <w:right w:val="none" w:sz="0" w:space="0" w:color="auto"/>
      </w:divBdr>
    </w:div>
    <w:div w:id="1614558647">
      <w:bodyDiv w:val="1"/>
      <w:marLeft w:val="0"/>
      <w:marRight w:val="0"/>
      <w:marTop w:val="0"/>
      <w:marBottom w:val="0"/>
      <w:divBdr>
        <w:top w:val="none" w:sz="0" w:space="0" w:color="auto"/>
        <w:left w:val="none" w:sz="0" w:space="0" w:color="auto"/>
        <w:bottom w:val="none" w:sz="0" w:space="0" w:color="auto"/>
        <w:right w:val="none" w:sz="0" w:space="0" w:color="auto"/>
      </w:divBdr>
    </w:div>
    <w:div w:id="1630208976">
      <w:bodyDiv w:val="1"/>
      <w:marLeft w:val="0"/>
      <w:marRight w:val="0"/>
      <w:marTop w:val="0"/>
      <w:marBottom w:val="0"/>
      <w:divBdr>
        <w:top w:val="none" w:sz="0" w:space="0" w:color="auto"/>
        <w:left w:val="none" w:sz="0" w:space="0" w:color="auto"/>
        <w:bottom w:val="none" w:sz="0" w:space="0" w:color="auto"/>
        <w:right w:val="none" w:sz="0" w:space="0" w:color="auto"/>
      </w:divBdr>
    </w:div>
    <w:div w:id="1683631568">
      <w:bodyDiv w:val="1"/>
      <w:marLeft w:val="0"/>
      <w:marRight w:val="0"/>
      <w:marTop w:val="0"/>
      <w:marBottom w:val="0"/>
      <w:divBdr>
        <w:top w:val="none" w:sz="0" w:space="0" w:color="auto"/>
        <w:left w:val="none" w:sz="0" w:space="0" w:color="auto"/>
        <w:bottom w:val="none" w:sz="0" w:space="0" w:color="auto"/>
        <w:right w:val="none" w:sz="0" w:space="0" w:color="auto"/>
      </w:divBdr>
    </w:div>
    <w:div w:id="1692876139">
      <w:bodyDiv w:val="1"/>
      <w:marLeft w:val="0"/>
      <w:marRight w:val="0"/>
      <w:marTop w:val="0"/>
      <w:marBottom w:val="0"/>
      <w:divBdr>
        <w:top w:val="none" w:sz="0" w:space="0" w:color="auto"/>
        <w:left w:val="none" w:sz="0" w:space="0" w:color="auto"/>
        <w:bottom w:val="none" w:sz="0" w:space="0" w:color="auto"/>
        <w:right w:val="none" w:sz="0" w:space="0" w:color="auto"/>
      </w:divBdr>
      <w:divsChild>
        <w:div w:id="1882665209">
          <w:marLeft w:val="0"/>
          <w:marRight w:val="0"/>
          <w:marTop w:val="0"/>
          <w:marBottom w:val="0"/>
          <w:divBdr>
            <w:top w:val="none" w:sz="0" w:space="0" w:color="auto"/>
            <w:left w:val="none" w:sz="0" w:space="0" w:color="auto"/>
            <w:bottom w:val="none" w:sz="0" w:space="0" w:color="auto"/>
            <w:right w:val="none" w:sz="0" w:space="0" w:color="auto"/>
          </w:divBdr>
          <w:divsChild>
            <w:div w:id="1109468913">
              <w:marLeft w:val="0"/>
              <w:marRight w:val="0"/>
              <w:marTop w:val="0"/>
              <w:marBottom w:val="0"/>
              <w:divBdr>
                <w:top w:val="none" w:sz="0" w:space="0" w:color="auto"/>
                <w:left w:val="none" w:sz="0" w:space="0" w:color="auto"/>
                <w:bottom w:val="none" w:sz="0" w:space="0" w:color="auto"/>
                <w:right w:val="none" w:sz="0" w:space="0" w:color="auto"/>
              </w:divBdr>
              <w:divsChild>
                <w:div w:id="1830824337">
                  <w:marLeft w:val="0"/>
                  <w:marRight w:val="0"/>
                  <w:marTop w:val="0"/>
                  <w:marBottom w:val="0"/>
                  <w:divBdr>
                    <w:top w:val="none" w:sz="0" w:space="0" w:color="auto"/>
                    <w:left w:val="none" w:sz="0" w:space="0" w:color="auto"/>
                    <w:bottom w:val="none" w:sz="0" w:space="0" w:color="auto"/>
                    <w:right w:val="none" w:sz="0" w:space="0" w:color="auto"/>
                  </w:divBdr>
                  <w:divsChild>
                    <w:div w:id="137069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917633">
      <w:bodyDiv w:val="1"/>
      <w:marLeft w:val="0"/>
      <w:marRight w:val="0"/>
      <w:marTop w:val="0"/>
      <w:marBottom w:val="0"/>
      <w:divBdr>
        <w:top w:val="none" w:sz="0" w:space="0" w:color="auto"/>
        <w:left w:val="none" w:sz="0" w:space="0" w:color="auto"/>
        <w:bottom w:val="none" w:sz="0" w:space="0" w:color="auto"/>
        <w:right w:val="none" w:sz="0" w:space="0" w:color="auto"/>
      </w:divBdr>
      <w:divsChild>
        <w:div w:id="17971003">
          <w:marLeft w:val="0"/>
          <w:marRight w:val="0"/>
          <w:marTop w:val="0"/>
          <w:marBottom w:val="0"/>
          <w:divBdr>
            <w:top w:val="none" w:sz="0" w:space="0" w:color="auto"/>
            <w:left w:val="none" w:sz="0" w:space="0" w:color="auto"/>
            <w:bottom w:val="none" w:sz="0" w:space="0" w:color="auto"/>
            <w:right w:val="none" w:sz="0" w:space="0" w:color="auto"/>
          </w:divBdr>
          <w:divsChild>
            <w:div w:id="643775629">
              <w:marLeft w:val="0"/>
              <w:marRight w:val="0"/>
              <w:marTop w:val="0"/>
              <w:marBottom w:val="0"/>
              <w:divBdr>
                <w:top w:val="none" w:sz="0" w:space="0" w:color="auto"/>
                <w:left w:val="none" w:sz="0" w:space="0" w:color="auto"/>
                <w:bottom w:val="none" w:sz="0" w:space="0" w:color="auto"/>
                <w:right w:val="none" w:sz="0" w:space="0" w:color="auto"/>
              </w:divBdr>
              <w:divsChild>
                <w:div w:id="167448498">
                  <w:marLeft w:val="0"/>
                  <w:marRight w:val="0"/>
                  <w:marTop w:val="0"/>
                  <w:marBottom w:val="0"/>
                  <w:divBdr>
                    <w:top w:val="none" w:sz="0" w:space="0" w:color="auto"/>
                    <w:left w:val="none" w:sz="0" w:space="0" w:color="auto"/>
                    <w:bottom w:val="none" w:sz="0" w:space="0" w:color="auto"/>
                    <w:right w:val="none" w:sz="0" w:space="0" w:color="auto"/>
                  </w:divBdr>
                  <w:divsChild>
                    <w:div w:id="113903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559831">
      <w:bodyDiv w:val="1"/>
      <w:marLeft w:val="0"/>
      <w:marRight w:val="0"/>
      <w:marTop w:val="0"/>
      <w:marBottom w:val="0"/>
      <w:divBdr>
        <w:top w:val="none" w:sz="0" w:space="0" w:color="auto"/>
        <w:left w:val="none" w:sz="0" w:space="0" w:color="auto"/>
        <w:bottom w:val="none" w:sz="0" w:space="0" w:color="auto"/>
        <w:right w:val="none" w:sz="0" w:space="0" w:color="auto"/>
      </w:divBdr>
    </w:div>
    <w:div w:id="1721516312">
      <w:bodyDiv w:val="1"/>
      <w:marLeft w:val="0"/>
      <w:marRight w:val="0"/>
      <w:marTop w:val="0"/>
      <w:marBottom w:val="0"/>
      <w:divBdr>
        <w:top w:val="none" w:sz="0" w:space="0" w:color="auto"/>
        <w:left w:val="none" w:sz="0" w:space="0" w:color="auto"/>
        <w:bottom w:val="none" w:sz="0" w:space="0" w:color="auto"/>
        <w:right w:val="none" w:sz="0" w:space="0" w:color="auto"/>
      </w:divBdr>
      <w:divsChild>
        <w:div w:id="2132049895">
          <w:marLeft w:val="0"/>
          <w:marRight w:val="0"/>
          <w:marTop w:val="0"/>
          <w:marBottom w:val="0"/>
          <w:divBdr>
            <w:top w:val="none" w:sz="0" w:space="0" w:color="auto"/>
            <w:left w:val="none" w:sz="0" w:space="0" w:color="auto"/>
            <w:bottom w:val="none" w:sz="0" w:space="0" w:color="auto"/>
            <w:right w:val="none" w:sz="0" w:space="0" w:color="auto"/>
          </w:divBdr>
        </w:div>
      </w:divsChild>
    </w:div>
    <w:div w:id="1732536877">
      <w:bodyDiv w:val="1"/>
      <w:marLeft w:val="0"/>
      <w:marRight w:val="0"/>
      <w:marTop w:val="0"/>
      <w:marBottom w:val="0"/>
      <w:divBdr>
        <w:top w:val="none" w:sz="0" w:space="0" w:color="auto"/>
        <w:left w:val="none" w:sz="0" w:space="0" w:color="auto"/>
        <w:bottom w:val="none" w:sz="0" w:space="0" w:color="auto"/>
        <w:right w:val="none" w:sz="0" w:space="0" w:color="auto"/>
      </w:divBdr>
      <w:divsChild>
        <w:div w:id="1220360262">
          <w:marLeft w:val="0"/>
          <w:marRight w:val="0"/>
          <w:marTop w:val="0"/>
          <w:marBottom w:val="0"/>
          <w:divBdr>
            <w:top w:val="none" w:sz="0" w:space="0" w:color="auto"/>
            <w:left w:val="none" w:sz="0" w:space="0" w:color="auto"/>
            <w:bottom w:val="none" w:sz="0" w:space="0" w:color="auto"/>
            <w:right w:val="none" w:sz="0" w:space="0" w:color="auto"/>
          </w:divBdr>
          <w:divsChild>
            <w:div w:id="1578172718">
              <w:marLeft w:val="0"/>
              <w:marRight w:val="0"/>
              <w:marTop w:val="0"/>
              <w:marBottom w:val="0"/>
              <w:divBdr>
                <w:top w:val="none" w:sz="0" w:space="0" w:color="auto"/>
                <w:left w:val="none" w:sz="0" w:space="0" w:color="auto"/>
                <w:bottom w:val="none" w:sz="0" w:space="0" w:color="auto"/>
                <w:right w:val="none" w:sz="0" w:space="0" w:color="auto"/>
              </w:divBdr>
              <w:divsChild>
                <w:div w:id="1926112307">
                  <w:marLeft w:val="0"/>
                  <w:marRight w:val="0"/>
                  <w:marTop w:val="0"/>
                  <w:marBottom w:val="0"/>
                  <w:divBdr>
                    <w:top w:val="none" w:sz="0" w:space="0" w:color="auto"/>
                    <w:left w:val="none" w:sz="0" w:space="0" w:color="auto"/>
                    <w:bottom w:val="none" w:sz="0" w:space="0" w:color="auto"/>
                    <w:right w:val="none" w:sz="0" w:space="0" w:color="auto"/>
                  </w:divBdr>
                  <w:divsChild>
                    <w:div w:id="99950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481701">
      <w:bodyDiv w:val="1"/>
      <w:marLeft w:val="0"/>
      <w:marRight w:val="0"/>
      <w:marTop w:val="0"/>
      <w:marBottom w:val="0"/>
      <w:divBdr>
        <w:top w:val="none" w:sz="0" w:space="0" w:color="auto"/>
        <w:left w:val="none" w:sz="0" w:space="0" w:color="auto"/>
        <w:bottom w:val="none" w:sz="0" w:space="0" w:color="auto"/>
        <w:right w:val="none" w:sz="0" w:space="0" w:color="auto"/>
      </w:divBdr>
      <w:divsChild>
        <w:div w:id="1701659655">
          <w:marLeft w:val="0"/>
          <w:marRight w:val="0"/>
          <w:marTop w:val="0"/>
          <w:marBottom w:val="0"/>
          <w:divBdr>
            <w:top w:val="none" w:sz="0" w:space="0" w:color="auto"/>
            <w:left w:val="none" w:sz="0" w:space="0" w:color="auto"/>
            <w:bottom w:val="none" w:sz="0" w:space="0" w:color="auto"/>
            <w:right w:val="none" w:sz="0" w:space="0" w:color="auto"/>
          </w:divBdr>
        </w:div>
      </w:divsChild>
    </w:div>
    <w:div w:id="1752194659">
      <w:bodyDiv w:val="1"/>
      <w:marLeft w:val="0"/>
      <w:marRight w:val="0"/>
      <w:marTop w:val="0"/>
      <w:marBottom w:val="0"/>
      <w:divBdr>
        <w:top w:val="none" w:sz="0" w:space="0" w:color="auto"/>
        <w:left w:val="none" w:sz="0" w:space="0" w:color="auto"/>
        <w:bottom w:val="none" w:sz="0" w:space="0" w:color="auto"/>
        <w:right w:val="none" w:sz="0" w:space="0" w:color="auto"/>
      </w:divBdr>
      <w:divsChild>
        <w:div w:id="668170798">
          <w:marLeft w:val="0"/>
          <w:marRight w:val="0"/>
          <w:marTop w:val="0"/>
          <w:marBottom w:val="0"/>
          <w:divBdr>
            <w:top w:val="none" w:sz="0" w:space="0" w:color="auto"/>
            <w:left w:val="none" w:sz="0" w:space="0" w:color="auto"/>
            <w:bottom w:val="none" w:sz="0" w:space="0" w:color="auto"/>
            <w:right w:val="none" w:sz="0" w:space="0" w:color="auto"/>
          </w:divBdr>
        </w:div>
      </w:divsChild>
    </w:div>
    <w:div w:id="1762020096">
      <w:bodyDiv w:val="1"/>
      <w:marLeft w:val="0"/>
      <w:marRight w:val="0"/>
      <w:marTop w:val="0"/>
      <w:marBottom w:val="0"/>
      <w:divBdr>
        <w:top w:val="none" w:sz="0" w:space="0" w:color="auto"/>
        <w:left w:val="none" w:sz="0" w:space="0" w:color="auto"/>
        <w:bottom w:val="none" w:sz="0" w:space="0" w:color="auto"/>
        <w:right w:val="none" w:sz="0" w:space="0" w:color="auto"/>
      </w:divBdr>
      <w:divsChild>
        <w:div w:id="623536915">
          <w:marLeft w:val="0"/>
          <w:marRight w:val="0"/>
          <w:marTop w:val="0"/>
          <w:marBottom w:val="0"/>
          <w:divBdr>
            <w:top w:val="none" w:sz="0" w:space="0" w:color="auto"/>
            <w:left w:val="none" w:sz="0" w:space="0" w:color="auto"/>
            <w:bottom w:val="none" w:sz="0" w:space="0" w:color="auto"/>
            <w:right w:val="none" w:sz="0" w:space="0" w:color="auto"/>
          </w:divBdr>
          <w:divsChild>
            <w:div w:id="1880778737">
              <w:marLeft w:val="0"/>
              <w:marRight w:val="0"/>
              <w:marTop w:val="0"/>
              <w:marBottom w:val="0"/>
              <w:divBdr>
                <w:top w:val="none" w:sz="0" w:space="0" w:color="auto"/>
                <w:left w:val="none" w:sz="0" w:space="0" w:color="auto"/>
                <w:bottom w:val="none" w:sz="0" w:space="0" w:color="auto"/>
                <w:right w:val="none" w:sz="0" w:space="0" w:color="auto"/>
              </w:divBdr>
              <w:divsChild>
                <w:div w:id="912279737">
                  <w:marLeft w:val="0"/>
                  <w:marRight w:val="0"/>
                  <w:marTop w:val="0"/>
                  <w:marBottom w:val="0"/>
                  <w:divBdr>
                    <w:top w:val="none" w:sz="0" w:space="0" w:color="auto"/>
                    <w:left w:val="none" w:sz="0" w:space="0" w:color="auto"/>
                    <w:bottom w:val="none" w:sz="0" w:space="0" w:color="auto"/>
                    <w:right w:val="none" w:sz="0" w:space="0" w:color="auto"/>
                  </w:divBdr>
                  <w:divsChild>
                    <w:div w:id="32278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2899903">
      <w:bodyDiv w:val="1"/>
      <w:marLeft w:val="0"/>
      <w:marRight w:val="0"/>
      <w:marTop w:val="0"/>
      <w:marBottom w:val="0"/>
      <w:divBdr>
        <w:top w:val="none" w:sz="0" w:space="0" w:color="auto"/>
        <w:left w:val="none" w:sz="0" w:space="0" w:color="auto"/>
        <w:bottom w:val="none" w:sz="0" w:space="0" w:color="auto"/>
        <w:right w:val="none" w:sz="0" w:space="0" w:color="auto"/>
      </w:divBdr>
      <w:divsChild>
        <w:div w:id="1822765696">
          <w:marLeft w:val="0"/>
          <w:marRight w:val="0"/>
          <w:marTop w:val="0"/>
          <w:marBottom w:val="0"/>
          <w:divBdr>
            <w:top w:val="none" w:sz="0" w:space="0" w:color="auto"/>
            <w:left w:val="none" w:sz="0" w:space="0" w:color="auto"/>
            <w:bottom w:val="none" w:sz="0" w:space="0" w:color="auto"/>
            <w:right w:val="none" w:sz="0" w:space="0" w:color="auto"/>
          </w:divBdr>
          <w:divsChild>
            <w:div w:id="884222024">
              <w:marLeft w:val="0"/>
              <w:marRight w:val="0"/>
              <w:marTop w:val="0"/>
              <w:marBottom w:val="0"/>
              <w:divBdr>
                <w:top w:val="none" w:sz="0" w:space="0" w:color="auto"/>
                <w:left w:val="none" w:sz="0" w:space="0" w:color="auto"/>
                <w:bottom w:val="none" w:sz="0" w:space="0" w:color="auto"/>
                <w:right w:val="none" w:sz="0" w:space="0" w:color="auto"/>
              </w:divBdr>
              <w:divsChild>
                <w:div w:id="145798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55208">
      <w:bodyDiv w:val="1"/>
      <w:marLeft w:val="0"/>
      <w:marRight w:val="0"/>
      <w:marTop w:val="0"/>
      <w:marBottom w:val="0"/>
      <w:divBdr>
        <w:top w:val="none" w:sz="0" w:space="0" w:color="auto"/>
        <w:left w:val="none" w:sz="0" w:space="0" w:color="auto"/>
        <w:bottom w:val="none" w:sz="0" w:space="0" w:color="auto"/>
        <w:right w:val="none" w:sz="0" w:space="0" w:color="auto"/>
      </w:divBdr>
      <w:divsChild>
        <w:div w:id="1571191606">
          <w:marLeft w:val="0"/>
          <w:marRight w:val="0"/>
          <w:marTop w:val="0"/>
          <w:marBottom w:val="0"/>
          <w:divBdr>
            <w:top w:val="none" w:sz="0" w:space="0" w:color="auto"/>
            <w:left w:val="none" w:sz="0" w:space="0" w:color="auto"/>
            <w:bottom w:val="none" w:sz="0" w:space="0" w:color="auto"/>
            <w:right w:val="none" w:sz="0" w:space="0" w:color="auto"/>
          </w:divBdr>
          <w:divsChild>
            <w:div w:id="2024938594">
              <w:marLeft w:val="0"/>
              <w:marRight w:val="0"/>
              <w:marTop w:val="0"/>
              <w:marBottom w:val="0"/>
              <w:divBdr>
                <w:top w:val="none" w:sz="0" w:space="0" w:color="auto"/>
                <w:left w:val="none" w:sz="0" w:space="0" w:color="auto"/>
                <w:bottom w:val="none" w:sz="0" w:space="0" w:color="auto"/>
                <w:right w:val="none" w:sz="0" w:space="0" w:color="auto"/>
              </w:divBdr>
              <w:divsChild>
                <w:div w:id="195244052">
                  <w:marLeft w:val="0"/>
                  <w:marRight w:val="0"/>
                  <w:marTop w:val="0"/>
                  <w:marBottom w:val="0"/>
                  <w:divBdr>
                    <w:top w:val="none" w:sz="0" w:space="0" w:color="auto"/>
                    <w:left w:val="none" w:sz="0" w:space="0" w:color="auto"/>
                    <w:bottom w:val="none" w:sz="0" w:space="0" w:color="auto"/>
                    <w:right w:val="none" w:sz="0" w:space="0" w:color="auto"/>
                  </w:divBdr>
                  <w:divsChild>
                    <w:div w:id="10555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8740819">
      <w:bodyDiv w:val="1"/>
      <w:marLeft w:val="0"/>
      <w:marRight w:val="0"/>
      <w:marTop w:val="0"/>
      <w:marBottom w:val="0"/>
      <w:divBdr>
        <w:top w:val="none" w:sz="0" w:space="0" w:color="auto"/>
        <w:left w:val="none" w:sz="0" w:space="0" w:color="auto"/>
        <w:bottom w:val="none" w:sz="0" w:space="0" w:color="auto"/>
        <w:right w:val="none" w:sz="0" w:space="0" w:color="auto"/>
      </w:divBdr>
      <w:divsChild>
        <w:div w:id="1780642233">
          <w:marLeft w:val="0"/>
          <w:marRight w:val="0"/>
          <w:marTop w:val="0"/>
          <w:marBottom w:val="0"/>
          <w:divBdr>
            <w:top w:val="none" w:sz="0" w:space="0" w:color="auto"/>
            <w:left w:val="none" w:sz="0" w:space="0" w:color="auto"/>
            <w:bottom w:val="none" w:sz="0" w:space="0" w:color="auto"/>
            <w:right w:val="none" w:sz="0" w:space="0" w:color="auto"/>
          </w:divBdr>
          <w:divsChild>
            <w:div w:id="1746874427">
              <w:marLeft w:val="0"/>
              <w:marRight w:val="0"/>
              <w:marTop w:val="0"/>
              <w:marBottom w:val="0"/>
              <w:divBdr>
                <w:top w:val="none" w:sz="0" w:space="0" w:color="auto"/>
                <w:left w:val="none" w:sz="0" w:space="0" w:color="auto"/>
                <w:bottom w:val="none" w:sz="0" w:space="0" w:color="auto"/>
                <w:right w:val="none" w:sz="0" w:space="0" w:color="auto"/>
              </w:divBdr>
              <w:divsChild>
                <w:div w:id="109513474">
                  <w:marLeft w:val="0"/>
                  <w:marRight w:val="0"/>
                  <w:marTop w:val="0"/>
                  <w:marBottom w:val="0"/>
                  <w:divBdr>
                    <w:top w:val="none" w:sz="0" w:space="0" w:color="auto"/>
                    <w:left w:val="none" w:sz="0" w:space="0" w:color="auto"/>
                    <w:bottom w:val="none" w:sz="0" w:space="0" w:color="auto"/>
                    <w:right w:val="none" w:sz="0" w:space="0" w:color="auto"/>
                  </w:divBdr>
                  <w:divsChild>
                    <w:div w:id="98142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5511721">
      <w:bodyDiv w:val="1"/>
      <w:marLeft w:val="0"/>
      <w:marRight w:val="0"/>
      <w:marTop w:val="0"/>
      <w:marBottom w:val="0"/>
      <w:divBdr>
        <w:top w:val="none" w:sz="0" w:space="0" w:color="auto"/>
        <w:left w:val="none" w:sz="0" w:space="0" w:color="auto"/>
        <w:bottom w:val="none" w:sz="0" w:space="0" w:color="auto"/>
        <w:right w:val="none" w:sz="0" w:space="0" w:color="auto"/>
      </w:divBdr>
    </w:div>
    <w:div w:id="1826704729">
      <w:bodyDiv w:val="1"/>
      <w:marLeft w:val="0"/>
      <w:marRight w:val="0"/>
      <w:marTop w:val="0"/>
      <w:marBottom w:val="0"/>
      <w:divBdr>
        <w:top w:val="none" w:sz="0" w:space="0" w:color="auto"/>
        <w:left w:val="none" w:sz="0" w:space="0" w:color="auto"/>
        <w:bottom w:val="none" w:sz="0" w:space="0" w:color="auto"/>
        <w:right w:val="none" w:sz="0" w:space="0" w:color="auto"/>
      </w:divBdr>
      <w:divsChild>
        <w:div w:id="169762308">
          <w:marLeft w:val="0"/>
          <w:marRight w:val="0"/>
          <w:marTop w:val="0"/>
          <w:marBottom w:val="0"/>
          <w:divBdr>
            <w:top w:val="none" w:sz="0" w:space="0" w:color="auto"/>
            <w:left w:val="none" w:sz="0" w:space="0" w:color="auto"/>
            <w:bottom w:val="none" w:sz="0" w:space="0" w:color="auto"/>
            <w:right w:val="none" w:sz="0" w:space="0" w:color="auto"/>
          </w:divBdr>
          <w:divsChild>
            <w:div w:id="1131168069">
              <w:marLeft w:val="0"/>
              <w:marRight w:val="0"/>
              <w:marTop w:val="0"/>
              <w:marBottom w:val="0"/>
              <w:divBdr>
                <w:top w:val="none" w:sz="0" w:space="0" w:color="auto"/>
                <w:left w:val="none" w:sz="0" w:space="0" w:color="auto"/>
                <w:bottom w:val="none" w:sz="0" w:space="0" w:color="auto"/>
                <w:right w:val="none" w:sz="0" w:space="0" w:color="auto"/>
              </w:divBdr>
              <w:divsChild>
                <w:div w:id="166835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756503">
      <w:bodyDiv w:val="1"/>
      <w:marLeft w:val="0"/>
      <w:marRight w:val="0"/>
      <w:marTop w:val="0"/>
      <w:marBottom w:val="0"/>
      <w:divBdr>
        <w:top w:val="none" w:sz="0" w:space="0" w:color="auto"/>
        <w:left w:val="none" w:sz="0" w:space="0" w:color="auto"/>
        <w:bottom w:val="none" w:sz="0" w:space="0" w:color="auto"/>
        <w:right w:val="none" w:sz="0" w:space="0" w:color="auto"/>
      </w:divBdr>
    </w:div>
    <w:div w:id="1836874905">
      <w:bodyDiv w:val="1"/>
      <w:marLeft w:val="0"/>
      <w:marRight w:val="0"/>
      <w:marTop w:val="0"/>
      <w:marBottom w:val="0"/>
      <w:divBdr>
        <w:top w:val="none" w:sz="0" w:space="0" w:color="auto"/>
        <w:left w:val="none" w:sz="0" w:space="0" w:color="auto"/>
        <w:bottom w:val="none" w:sz="0" w:space="0" w:color="auto"/>
        <w:right w:val="none" w:sz="0" w:space="0" w:color="auto"/>
      </w:divBdr>
      <w:divsChild>
        <w:div w:id="476842731">
          <w:marLeft w:val="0"/>
          <w:marRight w:val="0"/>
          <w:marTop w:val="0"/>
          <w:marBottom w:val="0"/>
          <w:divBdr>
            <w:top w:val="none" w:sz="0" w:space="0" w:color="auto"/>
            <w:left w:val="none" w:sz="0" w:space="0" w:color="auto"/>
            <w:bottom w:val="none" w:sz="0" w:space="0" w:color="auto"/>
            <w:right w:val="none" w:sz="0" w:space="0" w:color="auto"/>
          </w:divBdr>
          <w:divsChild>
            <w:div w:id="1519730560">
              <w:marLeft w:val="0"/>
              <w:marRight w:val="0"/>
              <w:marTop w:val="0"/>
              <w:marBottom w:val="0"/>
              <w:divBdr>
                <w:top w:val="none" w:sz="0" w:space="0" w:color="auto"/>
                <w:left w:val="none" w:sz="0" w:space="0" w:color="auto"/>
                <w:bottom w:val="none" w:sz="0" w:space="0" w:color="auto"/>
                <w:right w:val="none" w:sz="0" w:space="0" w:color="auto"/>
              </w:divBdr>
              <w:divsChild>
                <w:div w:id="1215384293">
                  <w:marLeft w:val="0"/>
                  <w:marRight w:val="0"/>
                  <w:marTop w:val="0"/>
                  <w:marBottom w:val="0"/>
                  <w:divBdr>
                    <w:top w:val="none" w:sz="0" w:space="0" w:color="auto"/>
                    <w:left w:val="none" w:sz="0" w:space="0" w:color="auto"/>
                    <w:bottom w:val="none" w:sz="0" w:space="0" w:color="auto"/>
                    <w:right w:val="none" w:sz="0" w:space="0" w:color="auto"/>
                  </w:divBdr>
                  <w:divsChild>
                    <w:div w:id="148080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8957662">
      <w:bodyDiv w:val="1"/>
      <w:marLeft w:val="0"/>
      <w:marRight w:val="0"/>
      <w:marTop w:val="0"/>
      <w:marBottom w:val="0"/>
      <w:divBdr>
        <w:top w:val="none" w:sz="0" w:space="0" w:color="auto"/>
        <w:left w:val="none" w:sz="0" w:space="0" w:color="auto"/>
        <w:bottom w:val="none" w:sz="0" w:space="0" w:color="auto"/>
        <w:right w:val="none" w:sz="0" w:space="0" w:color="auto"/>
      </w:divBdr>
      <w:divsChild>
        <w:div w:id="2064868602">
          <w:marLeft w:val="0"/>
          <w:marRight w:val="0"/>
          <w:marTop w:val="0"/>
          <w:marBottom w:val="0"/>
          <w:divBdr>
            <w:top w:val="none" w:sz="0" w:space="0" w:color="auto"/>
            <w:left w:val="none" w:sz="0" w:space="0" w:color="auto"/>
            <w:bottom w:val="none" w:sz="0" w:space="0" w:color="auto"/>
            <w:right w:val="none" w:sz="0" w:space="0" w:color="auto"/>
          </w:divBdr>
          <w:divsChild>
            <w:div w:id="1216238748">
              <w:marLeft w:val="0"/>
              <w:marRight w:val="0"/>
              <w:marTop w:val="0"/>
              <w:marBottom w:val="0"/>
              <w:divBdr>
                <w:top w:val="none" w:sz="0" w:space="0" w:color="auto"/>
                <w:left w:val="none" w:sz="0" w:space="0" w:color="auto"/>
                <w:bottom w:val="none" w:sz="0" w:space="0" w:color="auto"/>
                <w:right w:val="none" w:sz="0" w:space="0" w:color="auto"/>
              </w:divBdr>
              <w:divsChild>
                <w:div w:id="575045312">
                  <w:marLeft w:val="0"/>
                  <w:marRight w:val="0"/>
                  <w:marTop w:val="0"/>
                  <w:marBottom w:val="0"/>
                  <w:divBdr>
                    <w:top w:val="none" w:sz="0" w:space="0" w:color="auto"/>
                    <w:left w:val="none" w:sz="0" w:space="0" w:color="auto"/>
                    <w:bottom w:val="none" w:sz="0" w:space="0" w:color="auto"/>
                    <w:right w:val="none" w:sz="0" w:space="0" w:color="auto"/>
                  </w:divBdr>
                  <w:divsChild>
                    <w:div w:id="78488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9149675">
      <w:bodyDiv w:val="1"/>
      <w:marLeft w:val="0"/>
      <w:marRight w:val="0"/>
      <w:marTop w:val="0"/>
      <w:marBottom w:val="0"/>
      <w:divBdr>
        <w:top w:val="none" w:sz="0" w:space="0" w:color="auto"/>
        <w:left w:val="none" w:sz="0" w:space="0" w:color="auto"/>
        <w:bottom w:val="none" w:sz="0" w:space="0" w:color="auto"/>
        <w:right w:val="none" w:sz="0" w:space="0" w:color="auto"/>
      </w:divBdr>
      <w:divsChild>
        <w:div w:id="1466506965">
          <w:marLeft w:val="0"/>
          <w:marRight w:val="0"/>
          <w:marTop w:val="0"/>
          <w:marBottom w:val="0"/>
          <w:divBdr>
            <w:top w:val="none" w:sz="0" w:space="0" w:color="auto"/>
            <w:left w:val="none" w:sz="0" w:space="0" w:color="auto"/>
            <w:bottom w:val="none" w:sz="0" w:space="0" w:color="auto"/>
            <w:right w:val="none" w:sz="0" w:space="0" w:color="auto"/>
          </w:divBdr>
          <w:divsChild>
            <w:div w:id="198780219">
              <w:marLeft w:val="0"/>
              <w:marRight w:val="0"/>
              <w:marTop w:val="0"/>
              <w:marBottom w:val="0"/>
              <w:divBdr>
                <w:top w:val="none" w:sz="0" w:space="0" w:color="auto"/>
                <w:left w:val="none" w:sz="0" w:space="0" w:color="auto"/>
                <w:bottom w:val="none" w:sz="0" w:space="0" w:color="auto"/>
                <w:right w:val="none" w:sz="0" w:space="0" w:color="auto"/>
              </w:divBdr>
              <w:divsChild>
                <w:div w:id="15126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591535">
      <w:bodyDiv w:val="1"/>
      <w:marLeft w:val="0"/>
      <w:marRight w:val="0"/>
      <w:marTop w:val="0"/>
      <w:marBottom w:val="0"/>
      <w:divBdr>
        <w:top w:val="none" w:sz="0" w:space="0" w:color="auto"/>
        <w:left w:val="none" w:sz="0" w:space="0" w:color="auto"/>
        <w:bottom w:val="none" w:sz="0" w:space="0" w:color="auto"/>
        <w:right w:val="none" w:sz="0" w:space="0" w:color="auto"/>
      </w:divBdr>
      <w:divsChild>
        <w:div w:id="1353915930">
          <w:marLeft w:val="0"/>
          <w:marRight w:val="0"/>
          <w:marTop w:val="0"/>
          <w:marBottom w:val="0"/>
          <w:divBdr>
            <w:top w:val="none" w:sz="0" w:space="0" w:color="auto"/>
            <w:left w:val="none" w:sz="0" w:space="0" w:color="auto"/>
            <w:bottom w:val="none" w:sz="0" w:space="0" w:color="auto"/>
            <w:right w:val="none" w:sz="0" w:space="0" w:color="auto"/>
          </w:divBdr>
          <w:divsChild>
            <w:div w:id="1003509598">
              <w:marLeft w:val="0"/>
              <w:marRight w:val="0"/>
              <w:marTop w:val="0"/>
              <w:marBottom w:val="0"/>
              <w:divBdr>
                <w:top w:val="none" w:sz="0" w:space="0" w:color="auto"/>
                <w:left w:val="none" w:sz="0" w:space="0" w:color="auto"/>
                <w:bottom w:val="none" w:sz="0" w:space="0" w:color="auto"/>
                <w:right w:val="none" w:sz="0" w:space="0" w:color="auto"/>
              </w:divBdr>
              <w:divsChild>
                <w:div w:id="169195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035186">
      <w:bodyDiv w:val="1"/>
      <w:marLeft w:val="0"/>
      <w:marRight w:val="0"/>
      <w:marTop w:val="0"/>
      <w:marBottom w:val="0"/>
      <w:divBdr>
        <w:top w:val="none" w:sz="0" w:space="0" w:color="auto"/>
        <w:left w:val="none" w:sz="0" w:space="0" w:color="auto"/>
        <w:bottom w:val="none" w:sz="0" w:space="0" w:color="auto"/>
        <w:right w:val="none" w:sz="0" w:space="0" w:color="auto"/>
      </w:divBdr>
      <w:divsChild>
        <w:div w:id="1151755861">
          <w:marLeft w:val="0"/>
          <w:marRight w:val="0"/>
          <w:marTop w:val="0"/>
          <w:marBottom w:val="0"/>
          <w:divBdr>
            <w:top w:val="none" w:sz="0" w:space="0" w:color="auto"/>
            <w:left w:val="none" w:sz="0" w:space="0" w:color="auto"/>
            <w:bottom w:val="none" w:sz="0" w:space="0" w:color="auto"/>
            <w:right w:val="none" w:sz="0" w:space="0" w:color="auto"/>
          </w:divBdr>
        </w:div>
      </w:divsChild>
    </w:div>
    <w:div w:id="1855604662">
      <w:bodyDiv w:val="1"/>
      <w:marLeft w:val="0"/>
      <w:marRight w:val="0"/>
      <w:marTop w:val="0"/>
      <w:marBottom w:val="0"/>
      <w:divBdr>
        <w:top w:val="none" w:sz="0" w:space="0" w:color="auto"/>
        <w:left w:val="none" w:sz="0" w:space="0" w:color="auto"/>
        <w:bottom w:val="none" w:sz="0" w:space="0" w:color="auto"/>
        <w:right w:val="none" w:sz="0" w:space="0" w:color="auto"/>
      </w:divBdr>
      <w:divsChild>
        <w:div w:id="1143277958">
          <w:marLeft w:val="0"/>
          <w:marRight w:val="0"/>
          <w:marTop w:val="0"/>
          <w:marBottom w:val="0"/>
          <w:divBdr>
            <w:top w:val="none" w:sz="0" w:space="0" w:color="auto"/>
            <w:left w:val="none" w:sz="0" w:space="0" w:color="auto"/>
            <w:bottom w:val="none" w:sz="0" w:space="0" w:color="auto"/>
            <w:right w:val="none" w:sz="0" w:space="0" w:color="auto"/>
          </w:divBdr>
          <w:divsChild>
            <w:div w:id="44331761">
              <w:marLeft w:val="0"/>
              <w:marRight w:val="0"/>
              <w:marTop w:val="0"/>
              <w:marBottom w:val="0"/>
              <w:divBdr>
                <w:top w:val="none" w:sz="0" w:space="0" w:color="auto"/>
                <w:left w:val="none" w:sz="0" w:space="0" w:color="auto"/>
                <w:bottom w:val="none" w:sz="0" w:space="0" w:color="auto"/>
                <w:right w:val="none" w:sz="0" w:space="0" w:color="auto"/>
              </w:divBdr>
              <w:divsChild>
                <w:div w:id="38059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889921">
      <w:bodyDiv w:val="1"/>
      <w:marLeft w:val="0"/>
      <w:marRight w:val="0"/>
      <w:marTop w:val="0"/>
      <w:marBottom w:val="0"/>
      <w:divBdr>
        <w:top w:val="none" w:sz="0" w:space="0" w:color="auto"/>
        <w:left w:val="none" w:sz="0" w:space="0" w:color="auto"/>
        <w:bottom w:val="none" w:sz="0" w:space="0" w:color="auto"/>
        <w:right w:val="none" w:sz="0" w:space="0" w:color="auto"/>
      </w:divBdr>
      <w:divsChild>
        <w:div w:id="2039892516">
          <w:marLeft w:val="0"/>
          <w:marRight w:val="0"/>
          <w:marTop w:val="0"/>
          <w:marBottom w:val="0"/>
          <w:divBdr>
            <w:top w:val="none" w:sz="0" w:space="0" w:color="auto"/>
            <w:left w:val="none" w:sz="0" w:space="0" w:color="auto"/>
            <w:bottom w:val="none" w:sz="0" w:space="0" w:color="auto"/>
            <w:right w:val="none" w:sz="0" w:space="0" w:color="auto"/>
          </w:divBdr>
          <w:divsChild>
            <w:div w:id="893275875">
              <w:marLeft w:val="0"/>
              <w:marRight w:val="0"/>
              <w:marTop w:val="0"/>
              <w:marBottom w:val="0"/>
              <w:divBdr>
                <w:top w:val="none" w:sz="0" w:space="0" w:color="auto"/>
                <w:left w:val="none" w:sz="0" w:space="0" w:color="auto"/>
                <w:bottom w:val="none" w:sz="0" w:space="0" w:color="auto"/>
                <w:right w:val="none" w:sz="0" w:space="0" w:color="auto"/>
              </w:divBdr>
              <w:divsChild>
                <w:div w:id="1946451484">
                  <w:marLeft w:val="0"/>
                  <w:marRight w:val="0"/>
                  <w:marTop w:val="0"/>
                  <w:marBottom w:val="0"/>
                  <w:divBdr>
                    <w:top w:val="none" w:sz="0" w:space="0" w:color="auto"/>
                    <w:left w:val="none" w:sz="0" w:space="0" w:color="auto"/>
                    <w:bottom w:val="none" w:sz="0" w:space="0" w:color="auto"/>
                    <w:right w:val="none" w:sz="0" w:space="0" w:color="auto"/>
                  </w:divBdr>
                  <w:divsChild>
                    <w:div w:id="82458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0898622">
      <w:bodyDiv w:val="1"/>
      <w:marLeft w:val="0"/>
      <w:marRight w:val="0"/>
      <w:marTop w:val="0"/>
      <w:marBottom w:val="0"/>
      <w:divBdr>
        <w:top w:val="none" w:sz="0" w:space="0" w:color="auto"/>
        <w:left w:val="none" w:sz="0" w:space="0" w:color="auto"/>
        <w:bottom w:val="none" w:sz="0" w:space="0" w:color="auto"/>
        <w:right w:val="none" w:sz="0" w:space="0" w:color="auto"/>
      </w:divBdr>
    </w:div>
    <w:div w:id="1938753920">
      <w:bodyDiv w:val="1"/>
      <w:marLeft w:val="0"/>
      <w:marRight w:val="0"/>
      <w:marTop w:val="0"/>
      <w:marBottom w:val="0"/>
      <w:divBdr>
        <w:top w:val="none" w:sz="0" w:space="0" w:color="auto"/>
        <w:left w:val="none" w:sz="0" w:space="0" w:color="auto"/>
        <w:bottom w:val="none" w:sz="0" w:space="0" w:color="auto"/>
        <w:right w:val="none" w:sz="0" w:space="0" w:color="auto"/>
      </w:divBdr>
      <w:divsChild>
        <w:div w:id="14231317">
          <w:marLeft w:val="0"/>
          <w:marRight w:val="0"/>
          <w:marTop w:val="0"/>
          <w:marBottom w:val="0"/>
          <w:divBdr>
            <w:top w:val="none" w:sz="0" w:space="0" w:color="auto"/>
            <w:left w:val="none" w:sz="0" w:space="0" w:color="auto"/>
            <w:bottom w:val="none" w:sz="0" w:space="0" w:color="auto"/>
            <w:right w:val="none" w:sz="0" w:space="0" w:color="auto"/>
          </w:divBdr>
        </w:div>
      </w:divsChild>
    </w:div>
    <w:div w:id="1959484923">
      <w:bodyDiv w:val="1"/>
      <w:marLeft w:val="0"/>
      <w:marRight w:val="0"/>
      <w:marTop w:val="0"/>
      <w:marBottom w:val="0"/>
      <w:divBdr>
        <w:top w:val="none" w:sz="0" w:space="0" w:color="auto"/>
        <w:left w:val="none" w:sz="0" w:space="0" w:color="auto"/>
        <w:bottom w:val="none" w:sz="0" w:space="0" w:color="auto"/>
        <w:right w:val="none" w:sz="0" w:space="0" w:color="auto"/>
      </w:divBdr>
      <w:divsChild>
        <w:div w:id="185604224">
          <w:marLeft w:val="0"/>
          <w:marRight w:val="0"/>
          <w:marTop w:val="0"/>
          <w:marBottom w:val="0"/>
          <w:divBdr>
            <w:top w:val="none" w:sz="0" w:space="0" w:color="auto"/>
            <w:left w:val="none" w:sz="0" w:space="0" w:color="auto"/>
            <w:bottom w:val="none" w:sz="0" w:space="0" w:color="auto"/>
            <w:right w:val="none" w:sz="0" w:space="0" w:color="auto"/>
          </w:divBdr>
        </w:div>
      </w:divsChild>
    </w:div>
    <w:div w:id="1966041550">
      <w:bodyDiv w:val="1"/>
      <w:marLeft w:val="0"/>
      <w:marRight w:val="0"/>
      <w:marTop w:val="0"/>
      <w:marBottom w:val="0"/>
      <w:divBdr>
        <w:top w:val="none" w:sz="0" w:space="0" w:color="auto"/>
        <w:left w:val="none" w:sz="0" w:space="0" w:color="auto"/>
        <w:bottom w:val="none" w:sz="0" w:space="0" w:color="auto"/>
        <w:right w:val="none" w:sz="0" w:space="0" w:color="auto"/>
      </w:divBdr>
    </w:div>
    <w:div w:id="1980651342">
      <w:bodyDiv w:val="1"/>
      <w:marLeft w:val="0"/>
      <w:marRight w:val="0"/>
      <w:marTop w:val="0"/>
      <w:marBottom w:val="0"/>
      <w:divBdr>
        <w:top w:val="none" w:sz="0" w:space="0" w:color="auto"/>
        <w:left w:val="none" w:sz="0" w:space="0" w:color="auto"/>
        <w:bottom w:val="none" w:sz="0" w:space="0" w:color="auto"/>
        <w:right w:val="none" w:sz="0" w:space="0" w:color="auto"/>
      </w:divBdr>
      <w:divsChild>
        <w:div w:id="1260329885">
          <w:marLeft w:val="0"/>
          <w:marRight w:val="0"/>
          <w:marTop w:val="0"/>
          <w:marBottom w:val="0"/>
          <w:divBdr>
            <w:top w:val="none" w:sz="0" w:space="0" w:color="auto"/>
            <w:left w:val="none" w:sz="0" w:space="0" w:color="auto"/>
            <w:bottom w:val="none" w:sz="0" w:space="0" w:color="auto"/>
            <w:right w:val="none" w:sz="0" w:space="0" w:color="auto"/>
          </w:divBdr>
        </w:div>
      </w:divsChild>
    </w:div>
    <w:div w:id="1987198632">
      <w:bodyDiv w:val="1"/>
      <w:marLeft w:val="0"/>
      <w:marRight w:val="0"/>
      <w:marTop w:val="0"/>
      <w:marBottom w:val="0"/>
      <w:divBdr>
        <w:top w:val="none" w:sz="0" w:space="0" w:color="auto"/>
        <w:left w:val="none" w:sz="0" w:space="0" w:color="auto"/>
        <w:bottom w:val="none" w:sz="0" w:space="0" w:color="auto"/>
        <w:right w:val="none" w:sz="0" w:space="0" w:color="auto"/>
      </w:divBdr>
    </w:div>
    <w:div w:id="2022049969">
      <w:bodyDiv w:val="1"/>
      <w:marLeft w:val="0"/>
      <w:marRight w:val="0"/>
      <w:marTop w:val="0"/>
      <w:marBottom w:val="0"/>
      <w:divBdr>
        <w:top w:val="none" w:sz="0" w:space="0" w:color="auto"/>
        <w:left w:val="none" w:sz="0" w:space="0" w:color="auto"/>
        <w:bottom w:val="none" w:sz="0" w:space="0" w:color="auto"/>
        <w:right w:val="none" w:sz="0" w:space="0" w:color="auto"/>
      </w:divBdr>
      <w:divsChild>
        <w:div w:id="783425715">
          <w:marLeft w:val="0"/>
          <w:marRight w:val="0"/>
          <w:marTop w:val="0"/>
          <w:marBottom w:val="0"/>
          <w:divBdr>
            <w:top w:val="none" w:sz="0" w:space="0" w:color="auto"/>
            <w:left w:val="none" w:sz="0" w:space="0" w:color="auto"/>
            <w:bottom w:val="none" w:sz="0" w:space="0" w:color="auto"/>
            <w:right w:val="none" w:sz="0" w:space="0" w:color="auto"/>
          </w:divBdr>
          <w:divsChild>
            <w:div w:id="1417480367">
              <w:marLeft w:val="0"/>
              <w:marRight w:val="0"/>
              <w:marTop w:val="0"/>
              <w:marBottom w:val="0"/>
              <w:divBdr>
                <w:top w:val="none" w:sz="0" w:space="0" w:color="auto"/>
                <w:left w:val="none" w:sz="0" w:space="0" w:color="auto"/>
                <w:bottom w:val="none" w:sz="0" w:space="0" w:color="auto"/>
                <w:right w:val="none" w:sz="0" w:space="0" w:color="auto"/>
              </w:divBdr>
              <w:divsChild>
                <w:div w:id="123681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602159">
      <w:bodyDiv w:val="1"/>
      <w:marLeft w:val="0"/>
      <w:marRight w:val="0"/>
      <w:marTop w:val="0"/>
      <w:marBottom w:val="0"/>
      <w:divBdr>
        <w:top w:val="none" w:sz="0" w:space="0" w:color="auto"/>
        <w:left w:val="none" w:sz="0" w:space="0" w:color="auto"/>
        <w:bottom w:val="none" w:sz="0" w:space="0" w:color="auto"/>
        <w:right w:val="none" w:sz="0" w:space="0" w:color="auto"/>
      </w:divBdr>
      <w:divsChild>
        <w:div w:id="1395663527">
          <w:marLeft w:val="0"/>
          <w:marRight w:val="0"/>
          <w:marTop w:val="0"/>
          <w:marBottom w:val="0"/>
          <w:divBdr>
            <w:top w:val="none" w:sz="0" w:space="0" w:color="auto"/>
            <w:left w:val="none" w:sz="0" w:space="0" w:color="auto"/>
            <w:bottom w:val="none" w:sz="0" w:space="0" w:color="auto"/>
            <w:right w:val="none" w:sz="0" w:space="0" w:color="auto"/>
          </w:divBdr>
          <w:divsChild>
            <w:div w:id="1322275898">
              <w:marLeft w:val="0"/>
              <w:marRight w:val="0"/>
              <w:marTop w:val="0"/>
              <w:marBottom w:val="0"/>
              <w:divBdr>
                <w:top w:val="none" w:sz="0" w:space="0" w:color="auto"/>
                <w:left w:val="none" w:sz="0" w:space="0" w:color="auto"/>
                <w:bottom w:val="none" w:sz="0" w:space="0" w:color="auto"/>
                <w:right w:val="none" w:sz="0" w:space="0" w:color="auto"/>
              </w:divBdr>
              <w:divsChild>
                <w:div w:id="1644584488">
                  <w:marLeft w:val="0"/>
                  <w:marRight w:val="0"/>
                  <w:marTop w:val="0"/>
                  <w:marBottom w:val="0"/>
                  <w:divBdr>
                    <w:top w:val="none" w:sz="0" w:space="0" w:color="auto"/>
                    <w:left w:val="none" w:sz="0" w:space="0" w:color="auto"/>
                    <w:bottom w:val="none" w:sz="0" w:space="0" w:color="auto"/>
                    <w:right w:val="none" w:sz="0" w:space="0" w:color="auto"/>
                  </w:divBdr>
                  <w:divsChild>
                    <w:div w:id="33399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081193">
      <w:bodyDiv w:val="1"/>
      <w:marLeft w:val="0"/>
      <w:marRight w:val="0"/>
      <w:marTop w:val="0"/>
      <w:marBottom w:val="0"/>
      <w:divBdr>
        <w:top w:val="none" w:sz="0" w:space="0" w:color="auto"/>
        <w:left w:val="none" w:sz="0" w:space="0" w:color="auto"/>
        <w:bottom w:val="none" w:sz="0" w:space="0" w:color="auto"/>
        <w:right w:val="none" w:sz="0" w:space="0" w:color="auto"/>
      </w:divBdr>
    </w:div>
    <w:div w:id="2057003369">
      <w:bodyDiv w:val="1"/>
      <w:marLeft w:val="0"/>
      <w:marRight w:val="0"/>
      <w:marTop w:val="0"/>
      <w:marBottom w:val="0"/>
      <w:divBdr>
        <w:top w:val="none" w:sz="0" w:space="0" w:color="auto"/>
        <w:left w:val="none" w:sz="0" w:space="0" w:color="auto"/>
        <w:bottom w:val="none" w:sz="0" w:space="0" w:color="auto"/>
        <w:right w:val="none" w:sz="0" w:space="0" w:color="auto"/>
      </w:divBdr>
      <w:divsChild>
        <w:div w:id="136653356">
          <w:marLeft w:val="0"/>
          <w:marRight w:val="0"/>
          <w:marTop w:val="0"/>
          <w:marBottom w:val="0"/>
          <w:divBdr>
            <w:top w:val="none" w:sz="0" w:space="0" w:color="auto"/>
            <w:left w:val="none" w:sz="0" w:space="0" w:color="auto"/>
            <w:bottom w:val="none" w:sz="0" w:space="0" w:color="auto"/>
            <w:right w:val="none" w:sz="0" w:space="0" w:color="auto"/>
          </w:divBdr>
          <w:divsChild>
            <w:div w:id="967442435">
              <w:marLeft w:val="0"/>
              <w:marRight w:val="0"/>
              <w:marTop w:val="0"/>
              <w:marBottom w:val="0"/>
              <w:divBdr>
                <w:top w:val="none" w:sz="0" w:space="0" w:color="auto"/>
                <w:left w:val="none" w:sz="0" w:space="0" w:color="auto"/>
                <w:bottom w:val="none" w:sz="0" w:space="0" w:color="auto"/>
                <w:right w:val="none" w:sz="0" w:space="0" w:color="auto"/>
              </w:divBdr>
              <w:divsChild>
                <w:div w:id="1253585047">
                  <w:marLeft w:val="0"/>
                  <w:marRight w:val="0"/>
                  <w:marTop w:val="0"/>
                  <w:marBottom w:val="0"/>
                  <w:divBdr>
                    <w:top w:val="none" w:sz="0" w:space="0" w:color="auto"/>
                    <w:left w:val="none" w:sz="0" w:space="0" w:color="auto"/>
                    <w:bottom w:val="none" w:sz="0" w:space="0" w:color="auto"/>
                    <w:right w:val="none" w:sz="0" w:space="0" w:color="auto"/>
                  </w:divBdr>
                  <w:divsChild>
                    <w:div w:id="168173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980133">
      <w:bodyDiv w:val="1"/>
      <w:marLeft w:val="0"/>
      <w:marRight w:val="0"/>
      <w:marTop w:val="0"/>
      <w:marBottom w:val="0"/>
      <w:divBdr>
        <w:top w:val="none" w:sz="0" w:space="0" w:color="auto"/>
        <w:left w:val="none" w:sz="0" w:space="0" w:color="auto"/>
        <w:bottom w:val="none" w:sz="0" w:space="0" w:color="auto"/>
        <w:right w:val="none" w:sz="0" w:space="0" w:color="auto"/>
      </w:divBdr>
    </w:div>
    <w:div w:id="2085949696">
      <w:bodyDiv w:val="1"/>
      <w:marLeft w:val="0"/>
      <w:marRight w:val="0"/>
      <w:marTop w:val="0"/>
      <w:marBottom w:val="0"/>
      <w:divBdr>
        <w:top w:val="none" w:sz="0" w:space="0" w:color="auto"/>
        <w:left w:val="none" w:sz="0" w:space="0" w:color="auto"/>
        <w:bottom w:val="none" w:sz="0" w:space="0" w:color="auto"/>
        <w:right w:val="none" w:sz="0" w:space="0" w:color="auto"/>
      </w:divBdr>
      <w:divsChild>
        <w:div w:id="1125271587">
          <w:marLeft w:val="0"/>
          <w:marRight w:val="0"/>
          <w:marTop w:val="0"/>
          <w:marBottom w:val="0"/>
          <w:divBdr>
            <w:top w:val="none" w:sz="0" w:space="0" w:color="auto"/>
            <w:left w:val="none" w:sz="0" w:space="0" w:color="auto"/>
            <w:bottom w:val="none" w:sz="0" w:space="0" w:color="auto"/>
            <w:right w:val="none" w:sz="0" w:space="0" w:color="auto"/>
          </w:divBdr>
          <w:divsChild>
            <w:div w:id="805782995">
              <w:marLeft w:val="0"/>
              <w:marRight w:val="0"/>
              <w:marTop w:val="0"/>
              <w:marBottom w:val="0"/>
              <w:divBdr>
                <w:top w:val="none" w:sz="0" w:space="0" w:color="auto"/>
                <w:left w:val="none" w:sz="0" w:space="0" w:color="auto"/>
                <w:bottom w:val="none" w:sz="0" w:space="0" w:color="auto"/>
                <w:right w:val="none" w:sz="0" w:space="0" w:color="auto"/>
              </w:divBdr>
              <w:divsChild>
                <w:div w:id="1794784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203834">
      <w:bodyDiv w:val="1"/>
      <w:marLeft w:val="0"/>
      <w:marRight w:val="0"/>
      <w:marTop w:val="0"/>
      <w:marBottom w:val="0"/>
      <w:divBdr>
        <w:top w:val="none" w:sz="0" w:space="0" w:color="auto"/>
        <w:left w:val="none" w:sz="0" w:space="0" w:color="auto"/>
        <w:bottom w:val="none" w:sz="0" w:space="0" w:color="auto"/>
        <w:right w:val="none" w:sz="0" w:space="0" w:color="auto"/>
      </w:divBdr>
    </w:div>
    <w:div w:id="2115781335">
      <w:bodyDiv w:val="1"/>
      <w:marLeft w:val="0"/>
      <w:marRight w:val="0"/>
      <w:marTop w:val="0"/>
      <w:marBottom w:val="0"/>
      <w:divBdr>
        <w:top w:val="none" w:sz="0" w:space="0" w:color="auto"/>
        <w:left w:val="none" w:sz="0" w:space="0" w:color="auto"/>
        <w:bottom w:val="none" w:sz="0" w:space="0" w:color="auto"/>
        <w:right w:val="none" w:sz="0" w:space="0" w:color="auto"/>
      </w:divBdr>
      <w:divsChild>
        <w:div w:id="180751457">
          <w:marLeft w:val="0"/>
          <w:marRight w:val="0"/>
          <w:marTop w:val="0"/>
          <w:marBottom w:val="0"/>
          <w:divBdr>
            <w:top w:val="none" w:sz="0" w:space="0" w:color="auto"/>
            <w:left w:val="none" w:sz="0" w:space="0" w:color="auto"/>
            <w:bottom w:val="none" w:sz="0" w:space="0" w:color="auto"/>
            <w:right w:val="none" w:sz="0" w:space="0" w:color="auto"/>
          </w:divBdr>
          <w:divsChild>
            <w:div w:id="1150169869">
              <w:marLeft w:val="0"/>
              <w:marRight w:val="0"/>
              <w:marTop w:val="0"/>
              <w:marBottom w:val="0"/>
              <w:divBdr>
                <w:top w:val="none" w:sz="0" w:space="0" w:color="auto"/>
                <w:left w:val="none" w:sz="0" w:space="0" w:color="auto"/>
                <w:bottom w:val="none" w:sz="0" w:space="0" w:color="auto"/>
                <w:right w:val="none" w:sz="0" w:space="0" w:color="auto"/>
              </w:divBdr>
              <w:divsChild>
                <w:div w:id="1073239394">
                  <w:marLeft w:val="0"/>
                  <w:marRight w:val="0"/>
                  <w:marTop w:val="0"/>
                  <w:marBottom w:val="0"/>
                  <w:divBdr>
                    <w:top w:val="none" w:sz="0" w:space="0" w:color="auto"/>
                    <w:left w:val="none" w:sz="0" w:space="0" w:color="auto"/>
                    <w:bottom w:val="none" w:sz="0" w:space="0" w:color="auto"/>
                    <w:right w:val="none" w:sz="0" w:space="0" w:color="auto"/>
                  </w:divBdr>
                  <w:divsChild>
                    <w:div w:id="165860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346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wa.wales/agenda/2016/09/position-welsh-language-challenges-opportunities/" TargetMode="External"/><Relationship Id="rId18" Type="http://schemas.openxmlformats.org/officeDocument/2006/relationships/hyperlink" Target="https://www.llyw.cymru/datganiad-ysgrifenedig-codi-safonau-llythrennedd-rhifedd" TargetMode="External"/><Relationship Id="rId26" Type="http://schemas.openxmlformats.org/officeDocument/2006/relationships/hyperlink" Target="https://nation.cymru/opinion/we-need-a-national-mission-to-improve-literacy-levels-in-wales/" TargetMode="External"/><Relationship Id="rId3" Type="http://schemas.openxmlformats.org/officeDocument/2006/relationships/styles" Target="styles.xml"/><Relationship Id="rId21" Type="http://schemas.openxmlformats.org/officeDocument/2006/relationships/hyperlink" Target="https://hwb.gov.wales/gwerthuso-gwella-ac-atebolrwydd/yr-adnodd-gwerthuso-a-gwella/egwyddorion-gwerthuso-a-gwella/cynllunio-gwelliant-ai-roi-ar-waith/" TargetMode="External"/><Relationship Id="rId7" Type="http://schemas.openxmlformats.org/officeDocument/2006/relationships/endnotes" Target="endnotes.xml"/><Relationship Id="rId12" Type="http://schemas.openxmlformats.org/officeDocument/2006/relationships/hyperlink" Target="https://www.estyn.llyw.cymru/adnoddau-gwella/datblygu-medrau-siarad-a-gwrando-disgyblion-trwy-fframwaith-llafaredd-ysgol-gyfan-pwrpasol-a-gefnogir-gan-gwricwlwm-ymddygiad-syn-cael-ei-addysgun-eglur/" TargetMode="External"/><Relationship Id="rId17" Type="http://schemas.openxmlformats.org/officeDocument/2006/relationships/hyperlink" Target="https://cyfryngau.gwasanaeth.llyw.cymru/newyddion/fframwaith-newydd-ar-gyfer-gwella-ysgolion-i-ganolbwyntio-ar-gynnydd-dysgwyr" TargetMode="External"/><Relationship Id="rId25" Type="http://schemas.openxmlformats.org/officeDocument/2006/relationships/hyperlink" Target="https://ymchwil.senedd.cymru/erthyglau-ymchwil/adfywio-r-agenda-gwella-ysgolion/"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lyw.cymru/canllawiau-gwella-ysgolion-asesiad-or-effaith-html" TargetMode="External"/><Relationship Id="rId20" Type="http://schemas.openxmlformats.org/officeDocument/2006/relationships/hyperlink" Target="https://www.llyw.cymru/sites/default/files/pdf-versions/2023/3/5/1679646854/cymraeg-2050-cynllun-gweithredu-strategaeth-y-gymraeg-2023-i-2024.pdf"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tyn.llyw.cymru/system/files/2020-08/Ysgol%2520Llanhari.pdf" TargetMode="External"/><Relationship Id="rId24" Type="http://schemas.openxmlformats.org/officeDocument/2006/relationships/hyperlink" Target="https://mentrauiaith.cymru/cynyddur-defnydd-or-gymraeg-yn-ein-cymunedau-trwy-weithio-gyda-busnesau-bach/"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wb.gov.wales/api/storage/ae783486-0851-4ec6-9e73-2e2b99515cf5/safonau-proffesiynol-ar-gyfer-addysgu-ac-arweinyddiaeth-pdf-rhyngweithiol-ar-gyfer-cyfrifiaduron-personol.pdf" TargetMode="External"/><Relationship Id="rId23" Type="http://schemas.openxmlformats.org/officeDocument/2006/relationships/hyperlink" Target="https://healthandcareresearchwales.org/about/news/evidence-centre-investigates-impact-covid-19-welsh-language-pupils\" TargetMode="External"/><Relationship Id="rId28" Type="http://schemas.openxmlformats.org/officeDocument/2006/relationships/hyperlink" Target="https://www.nfer.ac.uk/media/rp0aroio/reforming_the_school_support_system_in_wales_evidence_from_high_performing_systems.pdf" TargetMode="External"/><Relationship Id="rId10" Type="http://schemas.openxmlformats.org/officeDocument/2006/relationships/hyperlink" Target="http://dx.doi.org/10.1080/00131725.2011.652490" TargetMode="External"/><Relationship Id="rId19" Type="http://schemas.openxmlformats.org/officeDocument/2006/relationships/hyperlink" Target="https://hwb.gov.wales/api/storage/ed72ec15-ef64-4a70-a7a9-e69809346451/understanding-the-impact-of-the-pandemic-on-literacy-provision-in-schools-in-wales.pdf"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rand.org/pubs/research_reports/RR2575z4-1.html" TargetMode="External"/><Relationship Id="rId14" Type="http://schemas.openxmlformats.org/officeDocument/2006/relationships/hyperlink" Target="https://www.llyw.cymru/sites/default/files/publications/2019-03/cymraeg-2050-strategaeth-y-gymraeg-v1-1.pdf" TargetMode="External"/><Relationship Id="rId22" Type="http://schemas.openxmlformats.org/officeDocument/2006/relationships/hyperlink" Target="https://hwb.gov.wales/gwerthuso-gwella-ac-atebolrwydd/canllawiau-gwella-ysgolion-fframwaith-ar-gyfer-gwerthuso-gwella-ac-atebolrwydd/" TargetMode="External"/><Relationship Id="rId27" Type="http://schemas.openxmlformats.org/officeDocument/2006/relationships/hyperlink" Target="https://ifs.org.uk/publications/major-challenges-education-wales" TargetMode="External"/><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54CBC5-402F-9C4E-B09B-8BD7A808E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562</TotalTime>
  <Pages>9</Pages>
  <Words>3258</Words>
  <Characters>17042</Characters>
  <Application>Microsoft Office Word</Application>
  <DocSecurity>0</DocSecurity>
  <Lines>1217</Lines>
  <Paragraphs>579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Doyle (1400306)</dc:creator>
  <cp:keywords/>
  <dc:description/>
  <cp:lastModifiedBy>Tasha Doyle (1400306)</cp:lastModifiedBy>
  <cp:revision>49</cp:revision>
  <cp:lastPrinted>2024-05-08T11:08:00Z</cp:lastPrinted>
  <dcterms:created xsi:type="dcterms:W3CDTF">2025-03-19T09:22:00Z</dcterms:created>
  <dcterms:modified xsi:type="dcterms:W3CDTF">2025-04-27T17:52:00Z</dcterms:modified>
</cp:coreProperties>
</file>