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3F43AA" w14:textId="77777777" w:rsidR="0090165D" w:rsidRPr="00A85BFE" w:rsidRDefault="0090165D" w:rsidP="0090165D">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2804C031" wp14:editId="594DEA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B13C7F7" w14:textId="77777777" w:rsidR="0090165D" w:rsidRPr="00A406E5" w:rsidRDefault="0090165D" w:rsidP="0090165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56"/>
      </w:tblGrid>
      <w:tr w:rsidR="0090165D" w:rsidRPr="00A406E5" w14:paraId="0E31994C" w14:textId="77777777" w:rsidTr="0090165D">
        <w:tc>
          <w:tcPr>
            <w:tcW w:w="9922" w:type="dxa"/>
            <w:shd w:val="clear" w:color="auto" w:fill="C0C0C0"/>
          </w:tcPr>
          <w:p w14:paraId="70EB4E8E" w14:textId="77777777" w:rsidR="0090165D" w:rsidRPr="00A406E5" w:rsidRDefault="0090165D" w:rsidP="0090165D">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1FD2A7E4" w14:textId="77777777" w:rsidR="0090165D" w:rsidRPr="00A406E5" w:rsidRDefault="0090165D" w:rsidP="0090165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165D" w:rsidRPr="00A406E5" w14:paraId="2EA13481" w14:textId="77777777" w:rsidTr="0090165D">
        <w:tc>
          <w:tcPr>
            <w:tcW w:w="2093" w:type="dxa"/>
            <w:shd w:val="pct15" w:color="auto" w:fill="auto"/>
          </w:tcPr>
          <w:p w14:paraId="6F7FA0E7"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4CBE46"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r>
              <w:t xml:space="preserve"> Pang Mo Fong</w:t>
            </w:r>
          </w:p>
        </w:tc>
        <w:tc>
          <w:tcPr>
            <w:tcW w:w="2268" w:type="dxa"/>
            <w:shd w:val="clear" w:color="auto" w:fill="D9D9D9"/>
          </w:tcPr>
          <w:p w14:paraId="312C3CC0"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92369DF"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1916079</w:t>
            </w:r>
          </w:p>
        </w:tc>
      </w:tr>
      <w:tr w:rsidR="0090165D" w:rsidRPr="00A406E5" w14:paraId="24758C91" w14:textId="77777777" w:rsidTr="0090165D">
        <w:tc>
          <w:tcPr>
            <w:tcW w:w="2093" w:type="dxa"/>
            <w:shd w:val="pct15" w:color="auto" w:fill="auto"/>
          </w:tcPr>
          <w:p w14:paraId="7967FDF2"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8618E3" w14:textId="77777777" w:rsidR="0090165D" w:rsidRPr="00A406E5" w:rsidRDefault="0090165D" w:rsidP="0090165D">
            <w:pPr>
              <w:spacing w:before="120" w:after="120"/>
              <w:jc w:val="both"/>
              <w:rPr>
                <w:rFonts w:ascii="Arial" w:hAnsi="Arial" w:cs="Arial"/>
                <w:b/>
                <w:sz w:val="22"/>
                <w:szCs w:val="22"/>
              </w:rPr>
            </w:pPr>
            <w:r w:rsidRPr="000159C5">
              <w:rPr>
                <w:rFonts w:ascii="Arial" w:hAnsi="Arial" w:cs="Arial"/>
                <w:b/>
                <w:sz w:val="22"/>
                <w:szCs w:val="22"/>
              </w:rPr>
              <w:t>DBA</w:t>
            </w:r>
          </w:p>
        </w:tc>
      </w:tr>
      <w:tr w:rsidR="0090165D" w:rsidRPr="00A406E5" w14:paraId="476F60C4" w14:textId="77777777" w:rsidTr="0090165D">
        <w:tc>
          <w:tcPr>
            <w:tcW w:w="2093" w:type="dxa"/>
            <w:shd w:val="pct15" w:color="auto" w:fill="auto"/>
          </w:tcPr>
          <w:p w14:paraId="4C9E50D2"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08F6054"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90165D" w:rsidRPr="00A406E5" w14:paraId="7403187F" w14:textId="77777777" w:rsidTr="0090165D">
        <w:tc>
          <w:tcPr>
            <w:tcW w:w="2093" w:type="dxa"/>
            <w:shd w:val="pct15" w:color="auto" w:fill="auto"/>
          </w:tcPr>
          <w:p w14:paraId="16E00890"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B5291F" w14:textId="77777777" w:rsidR="0090165D" w:rsidRPr="00CD4B8B" w:rsidRDefault="0090165D" w:rsidP="0090165D">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HKBM7000</w:t>
            </w:r>
          </w:p>
        </w:tc>
        <w:tc>
          <w:tcPr>
            <w:tcW w:w="2268" w:type="dxa"/>
            <w:shd w:val="clear" w:color="auto" w:fill="D9D9D9"/>
          </w:tcPr>
          <w:p w14:paraId="5FF75590" w14:textId="77777777" w:rsidR="0090165D" w:rsidRPr="004D5E9B" w:rsidRDefault="0090165D" w:rsidP="0090165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9A6435"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60%</w:t>
            </w:r>
          </w:p>
        </w:tc>
      </w:tr>
      <w:tr w:rsidR="0090165D" w:rsidRPr="00A406E5" w14:paraId="6CDCBE9A" w14:textId="77777777" w:rsidTr="0090165D">
        <w:tc>
          <w:tcPr>
            <w:tcW w:w="2093" w:type="dxa"/>
            <w:shd w:val="pct15" w:color="auto" w:fill="auto"/>
          </w:tcPr>
          <w:p w14:paraId="35CFB8C6"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F0487C" w14:textId="77777777" w:rsidR="0090165D" w:rsidRPr="00004EB1" w:rsidRDefault="0090165D" w:rsidP="0090165D">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Dr. Luk Chung Leung</w:t>
            </w:r>
          </w:p>
        </w:tc>
        <w:tc>
          <w:tcPr>
            <w:tcW w:w="2268" w:type="dxa"/>
            <w:shd w:val="clear" w:color="auto" w:fill="D9D9D9"/>
          </w:tcPr>
          <w:p w14:paraId="2919C4F8"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A624C0" w14:textId="77777777" w:rsidR="0090165D" w:rsidRPr="00A406E5" w:rsidRDefault="0090165D" w:rsidP="0090165D">
            <w:pPr>
              <w:spacing w:before="120" w:after="120"/>
              <w:jc w:val="both"/>
              <w:rPr>
                <w:rFonts w:ascii="Arial" w:hAnsi="Arial" w:cs="Arial"/>
                <w:b/>
                <w:sz w:val="22"/>
                <w:szCs w:val="22"/>
              </w:rPr>
            </w:pPr>
          </w:p>
        </w:tc>
      </w:tr>
      <w:tr w:rsidR="0090165D" w:rsidRPr="00A406E5" w14:paraId="257E5825" w14:textId="77777777" w:rsidTr="0090165D">
        <w:tc>
          <w:tcPr>
            <w:tcW w:w="2093" w:type="dxa"/>
            <w:shd w:val="pct15" w:color="auto" w:fill="auto"/>
          </w:tcPr>
          <w:p w14:paraId="6B890684"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CBD770"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pct15" w:color="auto" w:fill="auto"/>
          </w:tcPr>
          <w:p w14:paraId="6114A34D"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FC9A2FB" w14:textId="77777777" w:rsidR="0090165D" w:rsidRPr="00A406E5" w:rsidRDefault="0090165D" w:rsidP="0090165D">
            <w:pPr>
              <w:spacing w:before="120" w:after="120"/>
              <w:jc w:val="both"/>
              <w:rPr>
                <w:rFonts w:ascii="Arial" w:hAnsi="Arial" w:cs="Arial"/>
                <w:b/>
                <w:sz w:val="22"/>
                <w:szCs w:val="22"/>
              </w:rPr>
            </w:pPr>
            <w:r>
              <w:rPr>
                <w:rFonts w:ascii="Arial" w:hAnsi="Arial" w:cs="Arial"/>
                <w:b/>
                <w:sz w:val="22"/>
                <w:szCs w:val="22"/>
              </w:rPr>
              <w:t>5,000 words</w:t>
            </w:r>
          </w:p>
        </w:tc>
      </w:tr>
      <w:tr w:rsidR="0090165D" w:rsidRPr="00490E50" w14:paraId="1B3446BA" w14:textId="77777777" w:rsidTr="0090165D">
        <w:tc>
          <w:tcPr>
            <w:tcW w:w="2093" w:type="dxa"/>
            <w:shd w:val="pct15" w:color="auto" w:fill="auto"/>
          </w:tcPr>
          <w:p w14:paraId="7B0838B6" w14:textId="77777777" w:rsidR="0090165D" w:rsidRPr="00490E50" w:rsidRDefault="0090165D" w:rsidP="0090165D">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0574A3F1" w14:textId="77777777" w:rsidR="0090165D" w:rsidRPr="00490E50" w:rsidRDefault="0090165D" w:rsidP="0090165D">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3 August 2020</w:t>
            </w:r>
          </w:p>
        </w:tc>
        <w:tc>
          <w:tcPr>
            <w:tcW w:w="2268" w:type="dxa"/>
            <w:shd w:val="pct15" w:color="auto" w:fill="auto"/>
          </w:tcPr>
          <w:p w14:paraId="66C217E9" w14:textId="77777777" w:rsidR="0090165D" w:rsidRPr="00490E50" w:rsidRDefault="0090165D" w:rsidP="0090165D">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3F1C2ACC" w14:textId="77777777" w:rsidR="0090165D" w:rsidRPr="00490E50" w:rsidRDefault="0090165D" w:rsidP="0090165D">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7 September</w:t>
            </w:r>
            <w:r w:rsidRPr="00490E50">
              <w:rPr>
                <w:rFonts w:ascii="Arial" w:eastAsia="新細明體" w:hAnsi="Arial" w:cs="Arial"/>
                <w:b/>
                <w:color w:val="000000" w:themeColor="text1"/>
                <w:sz w:val="22"/>
                <w:szCs w:val="22"/>
                <w:lang w:eastAsia="zh-HK"/>
              </w:rPr>
              <w:t xml:space="preserve"> 20</w:t>
            </w:r>
            <w:r>
              <w:rPr>
                <w:rFonts w:ascii="Arial" w:eastAsia="新細明體" w:hAnsi="Arial" w:cs="Arial" w:hint="eastAsia"/>
                <w:b/>
                <w:color w:val="000000" w:themeColor="text1"/>
                <w:sz w:val="22"/>
                <w:szCs w:val="22"/>
                <w:lang w:eastAsia="zh-HK"/>
              </w:rPr>
              <w:t>20</w:t>
            </w:r>
          </w:p>
          <w:p w14:paraId="36A2B631" w14:textId="77777777" w:rsidR="0090165D" w:rsidRPr="00490E50" w:rsidRDefault="0090165D" w:rsidP="0090165D">
            <w:pPr>
              <w:spacing w:before="120" w:after="120"/>
              <w:jc w:val="both"/>
              <w:rPr>
                <w:rFonts w:ascii="Arial" w:eastAsia="新細明體" w:hAnsi="Arial" w:cs="Arial"/>
                <w:b/>
                <w:color w:val="000000" w:themeColor="text1"/>
                <w:sz w:val="22"/>
                <w:szCs w:val="22"/>
                <w:lang w:eastAsia="zh-HK"/>
              </w:rPr>
            </w:pPr>
          </w:p>
        </w:tc>
      </w:tr>
      <w:tr w:rsidR="0090165D" w:rsidRPr="00A406E5" w14:paraId="153505F8" w14:textId="77777777" w:rsidTr="0090165D">
        <w:tc>
          <w:tcPr>
            <w:tcW w:w="2093" w:type="dxa"/>
            <w:shd w:val="pct15" w:color="auto" w:fill="auto"/>
          </w:tcPr>
          <w:p w14:paraId="3F8A07A4"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53EFA7" w14:textId="77777777" w:rsidR="0090165D" w:rsidRPr="00A406E5" w:rsidRDefault="0090165D" w:rsidP="0090165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1DA1AE"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032AD" w14:textId="77777777" w:rsidR="0090165D" w:rsidRPr="00A406E5" w:rsidRDefault="0090165D" w:rsidP="0090165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90165D" w:rsidRPr="00A406E5" w14:paraId="543ED283" w14:textId="77777777" w:rsidTr="0090165D">
        <w:tc>
          <w:tcPr>
            <w:tcW w:w="2093" w:type="dxa"/>
            <w:shd w:val="pct15" w:color="auto" w:fill="auto"/>
          </w:tcPr>
          <w:p w14:paraId="2E32BCF5" w14:textId="77777777" w:rsidR="0090165D" w:rsidRPr="00A406E5" w:rsidRDefault="0090165D" w:rsidP="0090165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87CFE1" w14:textId="77777777" w:rsidR="0090165D" w:rsidRPr="00A406E5" w:rsidRDefault="0090165D" w:rsidP="0090165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1EDB76" w14:textId="77777777" w:rsidR="0090165D" w:rsidRPr="00A406E5" w:rsidRDefault="0090165D" w:rsidP="0090165D">
      <w:pPr>
        <w:rPr>
          <w:rFonts w:ascii="Arial" w:hAnsi="Arial" w:cs="Arial"/>
          <w:sz w:val="32"/>
        </w:rPr>
      </w:pPr>
    </w:p>
    <w:p w14:paraId="7FD5F89B" w14:textId="77777777" w:rsidR="0090165D" w:rsidRPr="00A406E5" w:rsidRDefault="0090165D" w:rsidP="0090165D">
      <w:pPr>
        <w:rPr>
          <w:rFonts w:ascii="Arial" w:hAnsi="Arial" w:cs="Arial"/>
          <w:sz w:val="32"/>
        </w:rPr>
      </w:pPr>
    </w:p>
    <w:p w14:paraId="4EAF6218" w14:textId="77777777" w:rsidR="0090165D" w:rsidRPr="00A406E5" w:rsidRDefault="0090165D" w:rsidP="0090165D">
      <w:pPr>
        <w:rPr>
          <w:rFonts w:ascii="Arial" w:hAnsi="Arial" w:cs="Arial"/>
          <w:sz w:val="32"/>
        </w:rPr>
      </w:pPr>
    </w:p>
    <w:p w14:paraId="39532270" w14:textId="77777777" w:rsidR="0090165D" w:rsidRPr="00A406E5" w:rsidRDefault="0090165D" w:rsidP="0090165D">
      <w:pPr>
        <w:rPr>
          <w:rFonts w:ascii="Arial" w:hAnsi="Arial" w:cs="Arial"/>
          <w:sz w:val="32"/>
        </w:rPr>
      </w:pPr>
    </w:p>
    <w:p w14:paraId="455CF5DC" w14:textId="77777777" w:rsidR="0090165D" w:rsidRPr="00A406E5" w:rsidRDefault="0090165D" w:rsidP="0090165D">
      <w:pPr>
        <w:rPr>
          <w:rFonts w:ascii="Arial" w:hAnsi="Arial" w:cs="Arial"/>
          <w:sz w:val="32"/>
        </w:rPr>
      </w:pPr>
    </w:p>
    <w:p w14:paraId="1A50C43A" w14:textId="77777777" w:rsidR="0090165D" w:rsidRPr="00A406E5" w:rsidRDefault="0090165D" w:rsidP="0090165D">
      <w:pPr>
        <w:rPr>
          <w:rFonts w:ascii="Arial" w:hAnsi="Arial" w:cs="Arial"/>
          <w:sz w:val="32"/>
        </w:rPr>
      </w:pPr>
    </w:p>
    <w:p w14:paraId="2784AD9A" w14:textId="77777777" w:rsidR="0090165D" w:rsidRDefault="0090165D" w:rsidP="0090165D">
      <w:pPr>
        <w:rPr>
          <w:rFonts w:ascii="Arial" w:hAnsi="Arial" w:cs="Arial"/>
          <w:sz w:val="32"/>
        </w:rPr>
      </w:pPr>
      <w:r>
        <w:rPr>
          <w:rFonts w:ascii="Arial" w:hAnsi="Arial" w:cs="Arial"/>
          <w:sz w:val="32"/>
        </w:rPr>
        <w:br w:type="page"/>
      </w:r>
    </w:p>
    <w:p w14:paraId="68CEFE7D"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680601C3"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497E7573"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136C8DED"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468D8C12"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5E43F793"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707DA95A"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3F43799D" w14:textId="77777777" w:rsidR="00736102" w:rsidRPr="00736102" w:rsidRDefault="00736102" w:rsidP="00425B4F">
      <w:pPr>
        <w:widowControl w:val="0"/>
        <w:autoSpaceDE w:val="0"/>
        <w:autoSpaceDN w:val="0"/>
        <w:adjustRightInd w:val="0"/>
        <w:spacing w:line="360" w:lineRule="auto"/>
        <w:jc w:val="center"/>
        <w:rPr>
          <w:rFonts w:ascii="Times New Roman" w:hAnsi="Times New Roman" w:cs="Times New Roman"/>
          <w:b/>
        </w:rPr>
      </w:pPr>
    </w:p>
    <w:p w14:paraId="4A9879F7" w14:textId="76D4AE95" w:rsidR="00736102" w:rsidRPr="00736102" w:rsidRDefault="000A14F7" w:rsidP="00425B4F">
      <w:pPr>
        <w:widowControl w:val="0"/>
        <w:autoSpaceDE w:val="0"/>
        <w:autoSpaceDN w:val="0"/>
        <w:adjustRightInd w:val="0"/>
        <w:spacing w:line="360" w:lineRule="auto"/>
        <w:jc w:val="center"/>
        <w:rPr>
          <w:rFonts w:ascii="Times New Roman" w:hAnsi="Times New Roman" w:cs="Times New Roman"/>
          <w:b/>
        </w:rPr>
      </w:pPr>
      <w:r w:rsidRPr="00736102">
        <w:rPr>
          <w:rFonts w:ascii="Times New Roman" w:hAnsi="Times New Roman" w:cs="Times New Roman"/>
          <w:b/>
        </w:rPr>
        <w:t xml:space="preserve"> Consumer impulse</w:t>
      </w:r>
      <w:r w:rsidR="00810534" w:rsidRPr="00736102">
        <w:rPr>
          <w:rFonts w:ascii="Times New Roman" w:hAnsi="Times New Roman" w:cs="Times New Roman"/>
          <w:b/>
        </w:rPr>
        <w:t xml:space="preserve"> buying behavior influenced</w:t>
      </w:r>
      <w:r w:rsidR="00425B4F" w:rsidRPr="00736102">
        <w:rPr>
          <w:rFonts w:ascii="Times New Roman" w:hAnsi="Times New Roman" w:cs="Times New Roman"/>
          <w:b/>
        </w:rPr>
        <w:t xml:space="preserve"> by Key Opinion Leader</w:t>
      </w:r>
    </w:p>
    <w:p w14:paraId="47C17BC1" w14:textId="77777777" w:rsidR="00736102" w:rsidRPr="00736102" w:rsidRDefault="00736102" w:rsidP="00736102">
      <w:pPr>
        <w:rPr>
          <w:rFonts w:ascii="Times New Roman" w:hAnsi="Times New Roman" w:cs="Times New Roman"/>
        </w:rPr>
      </w:pPr>
    </w:p>
    <w:p w14:paraId="1A9D452B" w14:textId="77777777" w:rsidR="00736102" w:rsidRPr="00736102" w:rsidRDefault="00736102" w:rsidP="00736102">
      <w:pPr>
        <w:rPr>
          <w:rFonts w:ascii="Times New Roman" w:hAnsi="Times New Roman" w:cs="Times New Roman"/>
        </w:rPr>
      </w:pPr>
    </w:p>
    <w:p w14:paraId="1E7340E4" w14:textId="77777777" w:rsidR="00736102" w:rsidRPr="00736102" w:rsidRDefault="00736102" w:rsidP="00736102">
      <w:pPr>
        <w:rPr>
          <w:rFonts w:ascii="Times New Roman" w:hAnsi="Times New Roman" w:cs="Times New Roman"/>
        </w:rPr>
      </w:pPr>
    </w:p>
    <w:p w14:paraId="468D1C22" w14:textId="77777777" w:rsidR="00736102" w:rsidRPr="00736102" w:rsidRDefault="00736102" w:rsidP="00736102">
      <w:pPr>
        <w:rPr>
          <w:rFonts w:ascii="Times New Roman" w:hAnsi="Times New Roman" w:cs="Times New Roman"/>
        </w:rPr>
      </w:pPr>
    </w:p>
    <w:p w14:paraId="64B56FC8" w14:textId="77777777" w:rsidR="00736102" w:rsidRPr="00736102" w:rsidRDefault="00736102" w:rsidP="00736102">
      <w:pPr>
        <w:rPr>
          <w:rFonts w:ascii="Times New Roman" w:hAnsi="Times New Roman" w:cs="Times New Roman"/>
        </w:rPr>
      </w:pPr>
    </w:p>
    <w:p w14:paraId="1F8E2F3D" w14:textId="77777777" w:rsidR="00736102" w:rsidRPr="00736102" w:rsidRDefault="00736102" w:rsidP="00736102">
      <w:pPr>
        <w:rPr>
          <w:rFonts w:ascii="Times New Roman" w:hAnsi="Times New Roman" w:cs="Times New Roman"/>
        </w:rPr>
      </w:pPr>
    </w:p>
    <w:p w14:paraId="2CB6F9FF" w14:textId="77777777" w:rsidR="00736102" w:rsidRPr="00736102" w:rsidRDefault="00736102" w:rsidP="00736102">
      <w:pPr>
        <w:pStyle w:val="Heading1"/>
        <w:rPr>
          <w:rFonts w:cs="Times New Roman"/>
        </w:rPr>
      </w:pPr>
    </w:p>
    <w:p w14:paraId="02A18661" w14:textId="77777777" w:rsidR="00736102" w:rsidRPr="00736102" w:rsidRDefault="00736102" w:rsidP="00736102">
      <w:pPr>
        <w:jc w:val="center"/>
        <w:rPr>
          <w:rFonts w:ascii="Times New Roman" w:hAnsi="Times New Roman" w:cs="Times New Roman"/>
        </w:rPr>
      </w:pPr>
      <w:r w:rsidRPr="00736102">
        <w:rPr>
          <w:rFonts w:ascii="Times New Roman" w:hAnsi="Times New Roman" w:cs="Times New Roman"/>
        </w:rPr>
        <w:t>By</w:t>
      </w:r>
    </w:p>
    <w:p w14:paraId="1FD6DD08" w14:textId="77777777" w:rsidR="00736102" w:rsidRPr="00736102" w:rsidRDefault="00736102" w:rsidP="00736102">
      <w:pPr>
        <w:jc w:val="center"/>
        <w:rPr>
          <w:rFonts w:ascii="Times New Roman" w:hAnsi="Times New Roman" w:cs="Times New Roman"/>
        </w:rPr>
      </w:pPr>
      <w:r w:rsidRPr="00736102">
        <w:rPr>
          <w:rFonts w:ascii="Times New Roman" w:hAnsi="Times New Roman" w:cs="Times New Roman"/>
        </w:rPr>
        <w:t xml:space="preserve">Pang Mo Fong </w:t>
      </w:r>
      <w:r w:rsidRPr="00736102">
        <w:rPr>
          <w:rFonts w:ascii="Times New Roman" w:hAnsi="Times New Roman" w:cs="Times New Roman"/>
        </w:rPr>
        <w:br/>
        <w:t xml:space="preserve">ID : 1916079 </w:t>
      </w:r>
      <w:r w:rsidRPr="00736102">
        <w:rPr>
          <w:rFonts w:ascii="Times New Roman" w:hAnsi="Times New Roman" w:cs="Times New Roman"/>
        </w:rPr>
        <w:br/>
      </w:r>
    </w:p>
    <w:p w14:paraId="2B2836E5" w14:textId="77777777" w:rsidR="00736102" w:rsidRDefault="00736102" w:rsidP="00736102">
      <w:pPr>
        <w:jc w:val="center"/>
        <w:rPr>
          <w:rFonts w:ascii="Times New Roman" w:hAnsi="Times New Roman" w:cs="Times New Roman"/>
        </w:rPr>
      </w:pPr>
    </w:p>
    <w:p w14:paraId="11B375D7" w14:textId="77777777" w:rsidR="00694334" w:rsidRDefault="00694334" w:rsidP="00736102">
      <w:pPr>
        <w:jc w:val="center"/>
        <w:rPr>
          <w:rFonts w:ascii="Times New Roman" w:hAnsi="Times New Roman" w:cs="Times New Roman"/>
        </w:rPr>
      </w:pPr>
    </w:p>
    <w:p w14:paraId="2CBC61B8" w14:textId="77777777" w:rsidR="00694334" w:rsidRDefault="00694334" w:rsidP="00736102">
      <w:pPr>
        <w:jc w:val="center"/>
        <w:rPr>
          <w:rFonts w:ascii="Times New Roman" w:hAnsi="Times New Roman" w:cs="Times New Roman"/>
        </w:rPr>
      </w:pPr>
    </w:p>
    <w:p w14:paraId="51FD948D" w14:textId="77777777" w:rsidR="00694334" w:rsidRPr="00736102" w:rsidRDefault="00694334" w:rsidP="00736102">
      <w:pPr>
        <w:jc w:val="center"/>
        <w:rPr>
          <w:rFonts w:ascii="Times New Roman" w:hAnsi="Times New Roman" w:cs="Times New Roman"/>
        </w:rPr>
      </w:pPr>
    </w:p>
    <w:p w14:paraId="09ACE972" w14:textId="10EA2EC9" w:rsidR="00736102" w:rsidRPr="00736102" w:rsidRDefault="00736102" w:rsidP="00736102">
      <w:pPr>
        <w:jc w:val="center"/>
        <w:rPr>
          <w:rFonts w:ascii="Times New Roman" w:hAnsi="Times New Roman" w:cs="Times New Roman"/>
        </w:rPr>
      </w:pPr>
      <w:r w:rsidRPr="00736102">
        <w:rPr>
          <w:rFonts w:ascii="Times New Roman" w:hAnsi="Times New Roman" w:cs="Times New Roman"/>
        </w:rPr>
        <w:br/>
      </w:r>
      <w:r w:rsidRPr="00736102">
        <w:rPr>
          <w:rFonts w:ascii="Times New Roman" w:hAnsi="Times New Roman" w:cs="Times New Roman"/>
          <w:szCs w:val="22"/>
        </w:rPr>
        <w:t>HKBM7000 Approaches to Research and Academic Communication</w:t>
      </w:r>
      <w:r w:rsidRPr="00736102">
        <w:rPr>
          <w:rFonts w:ascii="Times New Roman" w:hAnsi="Times New Roman" w:cs="Times New Roman"/>
        </w:rPr>
        <w:br/>
      </w:r>
      <w:r w:rsidRPr="00736102">
        <w:rPr>
          <w:rFonts w:ascii="Times New Roman" w:hAnsi="Times New Roman" w:cs="Times New Roman"/>
        </w:rPr>
        <w:br/>
        <w:t>Lecturer : Dr. Luk Chung Leung</w:t>
      </w:r>
    </w:p>
    <w:p w14:paraId="4984625A" w14:textId="77777777" w:rsidR="00736102" w:rsidRPr="00736102" w:rsidRDefault="00736102" w:rsidP="00736102">
      <w:pPr>
        <w:jc w:val="center"/>
        <w:rPr>
          <w:rFonts w:ascii="Times New Roman" w:hAnsi="Times New Roman" w:cs="Times New Roman"/>
        </w:rPr>
      </w:pPr>
    </w:p>
    <w:p w14:paraId="76BE0068" w14:textId="77777777" w:rsidR="00736102" w:rsidRPr="00736102" w:rsidRDefault="00736102" w:rsidP="00736102">
      <w:pPr>
        <w:jc w:val="center"/>
        <w:rPr>
          <w:rFonts w:ascii="Times New Roman" w:hAnsi="Times New Roman" w:cs="Times New Roman"/>
        </w:rPr>
      </w:pPr>
    </w:p>
    <w:p w14:paraId="2393694C" w14:textId="77777777" w:rsidR="00736102" w:rsidRPr="00736102" w:rsidRDefault="00736102" w:rsidP="00736102">
      <w:pPr>
        <w:jc w:val="center"/>
        <w:rPr>
          <w:rFonts w:ascii="Times New Roman" w:hAnsi="Times New Roman" w:cs="Times New Roman"/>
        </w:rPr>
      </w:pPr>
    </w:p>
    <w:p w14:paraId="693B3D95" w14:textId="77777777" w:rsidR="00736102" w:rsidRPr="00736102" w:rsidRDefault="00736102" w:rsidP="00736102">
      <w:pPr>
        <w:jc w:val="center"/>
        <w:rPr>
          <w:rFonts w:ascii="Times New Roman" w:hAnsi="Times New Roman" w:cs="Times New Roman"/>
        </w:rPr>
      </w:pPr>
    </w:p>
    <w:p w14:paraId="20B66714" w14:textId="77777777" w:rsidR="00736102" w:rsidRPr="00736102" w:rsidRDefault="00736102" w:rsidP="00736102">
      <w:pPr>
        <w:jc w:val="center"/>
        <w:rPr>
          <w:rFonts w:ascii="Times New Roman" w:hAnsi="Times New Roman" w:cs="Times New Roman"/>
        </w:rPr>
      </w:pPr>
    </w:p>
    <w:p w14:paraId="109D3DF7" w14:textId="77777777" w:rsidR="00736102" w:rsidRPr="00736102" w:rsidRDefault="00736102" w:rsidP="00736102">
      <w:pPr>
        <w:jc w:val="center"/>
        <w:rPr>
          <w:rFonts w:ascii="Times New Roman" w:hAnsi="Times New Roman" w:cs="Times New Roman"/>
        </w:rPr>
      </w:pPr>
    </w:p>
    <w:p w14:paraId="7B5EDC15" w14:textId="77777777" w:rsidR="00736102" w:rsidRPr="00736102" w:rsidRDefault="00736102" w:rsidP="00736102">
      <w:pPr>
        <w:jc w:val="center"/>
        <w:rPr>
          <w:rFonts w:ascii="Times New Roman" w:hAnsi="Times New Roman" w:cs="Times New Roman"/>
        </w:rPr>
      </w:pPr>
    </w:p>
    <w:p w14:paraId="012E0A0B" w14:textId="77777777" w:rsidR="00736102" w:rsidRPr="00736102" w:rsidRDefault="00736102" w:rsidP="00736102">
      <w:pPr>
        <w:jc w:val="center"/>
        <w:rPr>
          <w:rFonts w:ascii="Times New Roman" w:hAnsi="Times New Roman" w:cs="Times New Roman"/>
        </w:rPr>
      </w:pPr>
    </w:p>
    <w:p w14:paraId="72229202" w14:textId="77777777" w:rsidR="00736102" w:rsidRPr="00736102" w:rsidRDefault="00736102" w:rsidP="00736102">
      <w:pPr>
        <w:jc w:val="center"/>
        <w:rPr>
          <w:rFonts w:ascii="Times New Roman" w:hAnsi="Times New Roman" w:cs="Times New Roman"/>
        </w:rPr>
      </w:pPr>
    </w:p>
    <w:p w14:paraId="33485D39" w14:textId="7C3DC582" w:rsidR="00736102" w:rsidRPr="00736102" w:rsidRDefault="00736102" w:rsidP="00736102">
      <w:pPr>
        <w:jc w:val="center"/>
        <w:rPr>
          <w:rFonts w:ascii="Times New Roman" w:hAnsi="Times New Roman" w:cs="Times New Roman"/>
        </w:rPr>
      </w:pPr>
      <w:r w:rsidRPr="00736102">
        <w:rPr>
          <w:rFonts w:ascii="Times New Roman" w:hAnsi="Times New Roman" w:cs="Times New Roman"/>
        </w:rPr>
        <w:t>DOCTOR OF BUSINESS ADMINSTRATION</w:t>
      </w:r>
    </w:p>
    <w:p w14:paraId="594BD48F" w14:textId="77777777" w:rsidR="00736102" w:rsidRPr="00736102" w:rsidRDefault="00736102" w:rsidP="00736102">
      <w:pPr>
        <w:jc w:val="center"/>
        <w:rPr>
          <w:rFonts w:ascii="Times New Roman" w:hAnsi="Times New Roman" w:cs="Times New Roman"/>
        </w:rPr>
      </w:pPr>
      <w:r w:rsidRPr="00736102">
        <w:rPr>
          <w:rFonts w:ascii="Times New Roman" w:hAnsi="Times New Roman" w:cs="Times New Roman"/>
        </w:rPr>
        <w:t>University of Wales Trinity Saint David</w:t>
      </w:r>
      <w:r w:rsidRPr="00736102">
        <w:rPr>
          <w:rFonts w:ascii="Times New Roman" w:hAnsi="Times New Roman" w:cs="Times New Roman"/>
        </w:rPr>
        <w:br/>
      </w:r>
    </w:p>
    <w:p w14:paraId="53A33A1F" w14:textId="77777777" w:rsidR="00736102" w:rsidRDefault="00736102" w:rsidP="00736102">
      <w:pPr>
        <w:jc w:val="center"/>
        <w:rPr>
          <w:rFonts w:cs="Times New Roman"/>
        </w:rPr>
      </w:pPr>
    </w:p>
    <w:p w14:paraId="01FAEC22" w14:textId="77777777" w:rsidR="00736102" w:rsidRDefault="00736102" w:rsidP="00736102">
      <w:pPr>
        <w:jc w:val="center"/>
        <w:rPr>
          <w:rFonts w:cs="Times New Roman"/>
        </w:rPr>
      </w:pPr>
    </w:p>
    <w:p w14:paraId="7A2D2F57" w14:textId="4D265BF9" w:rsidR="00736102" w:rsidRPr="00D51A9B" w:rsidRDefault="00736102" w:rsidP="00736102">
      <w:pPr>
        <w:jc w:val="center"/>
        <w:rPr>
          <w:rFonts w:cs="Times New Roman"/>
        </w:rPr>
      </w:pPr>
      <w:r>
        <w:rPr>
          <w:rFonts w:cs="Times New Roman"/>
        </w:rPr>
        <w:br/>
      </w:r>
      <w:r>
        <w:rPr>
          <w:rFonts w:cs="Times New Roman"/>
        </w:rPr>
        <w:br/>
        <w:t>Date :  2020-08-3</w:t>
      </w:r>
    </w:p>
    <w:p w14:paraId="1A77E541" w14:textId="77777777" w:rsidR="00736102" w:rsidRDefault="00425B4F" w:rsidP="00425B4F">
      <w:pPr>
        <w:widowControl w:val="0"/>
        <w:autoSpaceDE w:val="0"/>
        <w:autoSpaceDN w:val="0"/>
        <w:adjustRightInd w:val="0"/>
        <w:spacing w:line="360" w:lineRule="auto"/>
        <w:jc w:val="center"/>
        <w:rPr>
          <w:rFonts w:ascii="Times New Roman" w:hAnsi="Times New Roman" w:cs="Times New Roman"/>
        </w:rPr>
      </w:pPr>
      <w:r w:rsidRPr="00425B4F">
        <w:rPr>
          <w:rFonts w:ascii="Times New Roman" w:hAnsi="Times New Roman" w:cs="Times New Roman"/>
          <w:b/>
        </w:rPr>
        <w:br/>
      </w:r>
    </w:p>
    <w:p w14:paraId="110E5A44" w14:textId="77777777" w:rsidR="00736102" w:rsidRDefault="00736102" w:rsidP="00425B4F">
      <w:pPr>
        <w:widowControl w:val="0"/>
        <w:autoSpaceDE w:val="0"/>
        <w:autoSpaceDN w:val="0"/>
        <w:adjustRightInd w:val="0"/>
        <w:spacing w:line="360" w:lineRule="auto"/>
        <w:jc w:val="center"/>
        <w:rPr>
          <w:rFonts w:ascii="Times New Roman" w:hAnsi="Times New Roman" w:cs="Times New Roman"/>
        </w:rPr>
      </w:pPr>
    </w:p>
    <w:p w14:paraId="12A81BF4" w14:textId="6BA50899" w:rsidR="00736102" w:rsidRPr="00F03565" w:rsidRDefault="007E363D" w:rsidP="00425B4F">
      <w:pPr>
        <w:widowControl w:val="0"/>
        <w:autoSpaceDE w:val="0"/>
        <w:autoSpaceDN w:val="0"/>
        <w:adjustRightInd w:val="0"/>
        <w:spacing w:line="360" w:lineRule="auto"/>
        <w:jc w:val="center"/>
        <w:rPr>
          <w:rFonts w:ascii="Times New Roman" w:hAnsi="Times New Roman" w:cs="Times New Roman"/>
          <w:b/>
        </w:rPr>
      </w:pPr>
      <w:r w:rsidRPr="00F03565">
        <w:rPr>
          <w:rFonts w:ascii="Times New Roman" w:hAnsi="Times New Roman" w:cs="Times New Roman"/>
          <w:b/>
        </w:rPr>
        <w:t xml:space="preserve">Table of Content </w:t>
      </w:r>
    </w:p>
    <w:p w14:paraId="56451DC1" w14:textId="77777777" w:rsidR="00736102" w:rsidRPr="00F3683C" w:rsidRDefault="00736102" w:rsidP="00425B4F">
      <w:pPr>
        <w:widowControl w:val="0"/>
        <w:autoSpaceDE w:val="0"/>
        <w:autoSpaceDN w:val="0"/>
        <w:adjustRightInd w:val="0"/>
        <w:spacing w:line="360" w:lineRule="auto"/>
        <w:jc w:val="center"/>
        <w:rPr>
          <w:rFonts w:ascii="Times New Roman" w:hAnsi="Times New Roman" w:cs="Times New Roman"/>
        </w:rPr>
      </w:pPr>
    </w:p>
    <w:p w14:paraId="37149E6B" w14:textId="2E3A9965" w:rsidR="007E363D" w:rsidRPr="00F3683C" w:rsidRDefault="007E363D" w:rsidP="00B30221">
      <w:pPr>
        <w:pStyle w:val="TOC1"/>
        <w:rPr>
          <w:rFonts w:ascii="Times New Roman" w:hAnsi="Times New Roman" w:cs="Times New Roman"/>
          <w:noProof/>
          <w:lang w:eastAsia="ja-JP"/>
        </w:rPr>
      </w:pPr>
      <w:r w:rsidRPr="00F3683C">
        <w:rPr>
          <w:rFonts w:ascii="Times New Roman" w:hAnsi="Times New Roman" w:cs="Times New Roman"/>
          <w:caps/>
        </w:rPr>
        <w:fldChar w:fldCharType="begin"/>
      </w:r>
      <w:r w:rsidRPr="00F3683C">
        <w:rPr>
          <w:rFonts w:ascii="Times New Roman" w:hAnsi="Times New Roman" w:cs="Times New Roman"/>
          <w:caps/>
        </w:rPr>
        <w:instrText xml:space="preserve"> TOC \o "1-3" </w:instrText>
      </w:r>
      <w:r w:rsidRPr="00F3683C">
        <w:rPr>
          <w:rFonts w:ascii="Times New Roman" w:hAnsi="Times New Roman" w:cs="Times New Roman"/>
          <w:caps/>
        </w:rPr>
        <w:fldChar w:fldCharType="separate"/>
      </w:r>
      <w:r w:rsidRPr="00F3683C">
        <w:rPr>
          <w:rFonts w:ascii="Times New Roman" w:hAnsi="Times New Roman" w:cs="Times New Roman"/>
          <w:noProof/>
        </w:rPr>
        <w:t>ABSTRACT</w:t>
      </w:r>
      <w:r w:rsidRPr="00F3683C">
        <w:rPr>
          <w:rFonts w:ascii="Times New Roman" w:hAnsi="Times New Roman" w:cs="Times New Roman"/>
          <w:noProof/>
        </w:rPr>
        <w:tab/>
      </w:r>
      <w:r w:rsidR="00197B00">
        <w:rPr>
          <w:rFonts w:ascii="Times New Roman" w:hAnsi="Times New Roman" w:cs="Times New Roman"/>
          <w:noProof/>
        </w:rPr>
        <w:t>4</w:t>
      </w:r>
    </w:p>
    <w:p w14:paraId="0BA6453D" w14:textId="520F7B8D" w:rsidR="00750288" w:rsidRPr="00F3683C" w:rsidRDefault="009F604E" w:rsidP="00B30221">
      <w:pPr>
        <w:pStyle w:val="TOC1"/>
        <w:rPr>
          <w:rFonts w:ascii="Times New Roman" w:hAnsi="Times New Roman" w:cs="Times New Roman"/>
          <w:noProof/>
          <w:lang w:eastAsia="ja-JP"/>
        </w:rPr>
      </w:pPr>
      <w:r w:rsidRPr="00F3683C">
        <w:rPr>
          <w:rFonts w:ascii="Times New Roman" w:hAnsi="Times New Roman" w:cs="Times New Roman"/>
          <w:noProof/>
        </w:rPr>
        <w:t>INTRODUCTION</w:t>
      </w:r>
      <w:r w:rsidR="007E363D" w:rsidRPr="00F3683C">
        <w:rPr>
          <w:rFonts w:ascii="Times New Roman" w:hAnsi="Times New Roman" w:cs="Times New Roman"/>
          <w:noProof/>
        </w:rPr>
        <w:tab/>
      </w:r>
      <w:r w:rsidR="00197B00">
        <w:rPr>
          <w:rFonts w:ascii="Times New Roman" w:hAnsi="Times New Roman" w:cs="Times New Roman"/>
          <w:noProof/>
        </w:rPr>
        <w:t>5</w:t>
      </w:r>
    </w:p>
    <w:p w14:paraId="16FFCBB1" w14:textId="23F04A5B" w:rsidR="007E363D" w:rsidRPr="00F3683C" w:rsidRDefault="00B30221" w:rsidP="00B30221">
      <w:pPr>
        <w:pStyle w:val="TOC1"/>
        <w:rPr>
          <w:rFonts w:ascii="Times New Roman" w:hAnsi="Times New Roman" w:cs="Times New Roman"/>
          <w:noProof/>
        </w:rPr>
      </w:pPr>
      <w:r w:rsidRPr="00F3683C">
        <w:rPr>
          <w:rFonts w:ascii="Times New Roman" w:hAnsi="Times New Roman" w:cs="Times New Roman"/>
          <w:noProof/>
        </w:rPr>
        <w:t>THE LITERATURE REVIEW</w:t>
      </w:r>
      <w:r w:rsidR="007E363D" w:rsidRPr="00F3683C">
        <w:rPr>
          <w:rFonts w:ascii="Times New Roman" w:hAnsi="Times New Roman" w:cs="Times New Roman"/>
          <w:noProof/>
        </w:rPr>
        <w:tab/>
      </w:r>
      <w:r w:rsidR="00197B00">
        <w:rPr>
          <w:rFonts w:ascii="Times New Roman" w:hAnsi="Times New Roman" w:cs="Times New Roman"/>
          <w:noProof/>
        </w:rPr>
        <w:t>6</w:t>
      </w:r>
    </w:p>
    <w:p w14:paraId="70230375" w14:textId="332CB5A3" w:rsidR="00471ACD" w:rsidRPr="00F3683C" w:rsidRDefault="00471ACD" w:rsidP="00471ACD">
      <w:pPr>
        <w:pStyle w:val="TOC2"/>
        <w:tabs>
          <w:tab w:val="right" w:leader="dot" w:pos="9622"/>
        </w:tabs>
        <w:rPr>
          <w:rFonts w:ascii="Times New Roman" w:hAnsi="Times New Roman" w:cs="Times New Roman"/>
          <w:b w:val="0"/>
          <w:noProof/>
          <w:sz w:val="24"/>
          <w:szCs w:val="24"/>
        </w:rPr>
      </w:pPr>
      <w:r w:rsidRPr="00F3683C">
        <w:rPr>
          <w:rFonts w:ascii="Times New Roman" w:hAnsi="Times New Roman" w:cs="Times New Roman"/>
          <w:b w:val="0"/>
          <w:noProof/>
          <w:sz w:val="24"/>
          <w:szCs w:val="24"/>
        </w:rPr>
        <w:t>The Impulse buying behaviour</w:t>
      </w:r>
      <w:r w:rsidR="007E363D"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6</w:t>
      </w:r>
    </w:p>
    <w:p w14:paraId="48317F56" w14:textId="3A40B9DF" w:rsidR="007E363D" w:rsidRPr="00F3683C" w:rsidRDefault="00471ACD" w:rsidP="00471AC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The Key Opinion Leaders</w:t>
      </w:r>
      <w:r w:rsidR="007E363D" w:rsidRPr="00F3683C">
        <w:rPr>
          <w:rFonts w:ascii="Times New Roman" w:hAnsi="Times New Roman" w:cs="Times New Roman"/>
          <w:noProof/>
          <w:sz w:val="24"/>
          <w:szCs w:val="24"/>
        </w:rPr>
        <w:tab/>
      </w:r>
      <w:r w:rsidR="00197B00">
        <w:rPr>
          <w:rFonts w:ascii="Times New Roman" w:hAnsi="Times New Roman" w:cs="Times New Roman"/>
          <w:noProof/>
          <w:sz w:val="24"/>
          <w:szCs w:val="24"/>
        </w:rPr>
        <w:t>7</w:t>
      </w:r>
    </w:p>
    <w:p w14:paraId="2DEEE21B" w14:textId="64E218B8" w:rsidR="007E363D" w:rsidRPr="00F3683C" w:rsidRDefault="00E6452B" w:rsidP="00B30221">
      <w:pPr>
        <w:pStyle w:val="TOC1"/>
        <w:rPr>
          <w:rFonts w:ascii="Times New Roman" w:hAnsi="Times New Roman" w:cs="Times New Roman"/>
          <w:noProof/>
          <w:lang w:eastAsia="ja-JP"/>
        </w:rPr>
      </w:pPr>
      <w:r w:rsidRPr="00F3683C">
        <w:rPr>
          <w:rFonts w:ascii="Times New Roman" w:hAnsi="Times New Roman" w:cs="Times New Roman"/>
          <w:noProof/>
        </w:rPr>
        <w:t>P</w:t>
      </w:r>
      <w:r w:rsidR="00B30221" w:rsidRPr="00F3683C">
        <w:rPr>
          <w:rFonts w:ascii="Times New Roman" w:hAnsi="Times New Roman" w:cs="Times New Roman"/>
          <w:noProof/>
        </w:rPr>
        <w:t>ROBLEM STATEMENT</w:t>
      </w:r>
      <w:r w:rsidR="007E363D" w:rsidRPr="00F3683C">
        <w:rPr>
          <w:rFonts w:ascii="Times New Roman" w:hAnsi="Times New Roman" w:cs="Times New Roman"/>
          <w:noProof/>
        </w:rPr>
        <w:tab/>
      </w:r>
      <w:r w:rsidR="00197B00">
        <w:rPr>
          <w:rFonts w:ascii="Times New Roman" w:hAnsi="Times New Roman" w:cs="Times New Roman"/>
          <w:noProof/>
        </w:rPr>
        <w:t>8</w:t>
      </w:r>
    </w:p>
    <w:p w14:paraId="4064F3CF" w14:textId="0606521D" w:rsidR="007E363D" w:rsidRPr="00F3683C" w:rsidRDefault="005D56ED">
      <w:pPr>
        <w:pStyle w:val="TOC2"/>
        <w:tabs>
          <w:tab w:val="right" w:leader="dot" w:pos="9622"/>
        </w:tabs>
        <w:rPr>
          <w:rFonts w:ascii="Times New Roman" w:hAnsi="Times New Roman" w:cs="Times New Roman"/>
          <w:b w:val="0"/>
          <w:noProof/>
          <w:sz w:val="24"/>
          <w:szCs w:val="24"/>
          <w:lang w:eastAsia="ja-JP"/>
        </w:rPr>
      </w:pPr>
      <w:r>
        <w:rPr>
          <w:rFonts w:ascii="Times New Roman" w:hAnsi="Times New Roman" w:cs="Times New Roman"/>
          <w:b w:val="0"/>
          <w:noProof/>
          <w:sz w:val="24"/>
          <w:szCs w:val="24"/>
        </w:rPr>
        <w:t>Theoretical Background</w:t>
      </w:r>
      <w:r w:rsidR="007E363D"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9</w:t>
      </w:r>
    </w:p>
    <w:p w14:paraId="7BEA2968" w14:textId="0E6401C9" w:rsidR="007E363D" w:rsidRPr="00F3683C" w:rsidRDefault="007E363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Research Question</w:t>
      </w:r>
      <w:r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9</w:t>
      </w:r>
    </w:p>
    <w:p w14:paraId="749869E1" w14:textId="3888A55D" w:rsidR="007E363D" w:rsidRPr="00F3683C" w:rsidRDefault="00B771F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Hypothesis</w:t>
      </w:r>
      <w:r w:rsidR="007E363D"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10</w:t>
      </w:r>
    </w:p>
    <w:p w14:paraId="4E97A882" w14:textId="31E068D6" w:rsidR="007E363D" w:rsidRPr="00F3683C" w:rsidRDefault="007E363D" w:rsidP="00E6452B">
      <w:pPr>
        <w:pStyle w:val="TOC2"/>
        <w:tabs>
          <w:tab w:val="right" w:leader="dot" w:pos="9622"/>
        </w:tabs>
        <w:rPr>
          <w:rFonts w:ascii="Times New Roman" w:hAnsi="Times New Roman" w:cs="Times New Roman"/>
          <w:b w:val="0"/>
          <w:noProof/>
          <w:sz w:val="24"/>
          <w:szCs w:val="24"/>
          <w:lang w:eastAsia="ja-JP"/>
        </w:rPr>
      </w:pPr>
    </w:p>
    <w:p w14:paraId="2B2856FF" w14:textId="4F1AEEEC" w:rsidR="007E363D" w:rsidRPr="00F3683C" w:rsidRDefault="00E6452B" w:rsidP="00B30221">
      <w:pPr>
        <w:pStyle w:val="TOC1"/>
        <w:rPr>
          <w:rFonts w:ascii="Times New Roman" w:hAnsi="Times New Roman" w:cs="Times New Roman"/>
          <w:noProof/>
          <w:lang w:eastAsia="ja-JP"/>
        </w:rPr>
      </w:pPr>
      <w:r w:rsidRPr="00F3683C">
        <w:rPr>
          <w:rFonts w:ascii="Times New Roman" w:hAnsi="Times New Roman" w:cs="Times New Roman"/>
          <w:noProof/>
        </w:rPr>
        <w:t>RESEARCH DESIGN &amp; METHOD</w:t>
      </w:r>
      <w:r w:rsidR="007E363D" w:rsidRPr="00F3683C">
        <w:rPr>
          <w:rFonts w:ascii="Times New Roman" w:hAnsi="Times New Roman" w:cs="Times New Roman"/>
          <w:noProof/>
        </w:rPr>
        <w:tab/>
      </w:r>
      <w:r w:rsidR="00197B00">
        <w:rPr>
          <w:rFonts w:ascii="Times New Roman" w:hAnsi="Times New Roman" w:cs="Times New Roman"/>
          <w:noProof/>
        </w:rPr>
        <w:t>12</w:t>
      </w:r>
    </w:p>
    <w:p w14:paraId="20456E53" w14:textId="3754C7EA" w:rsidR="007E363D" w:rsidRPr="00F3683C" w:rsidRDefault="007E363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Collection of Data</w:t>
      </w:r>
      <w:r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13</w:t>
      </w:r>
    </w:p>
    <w:p w14:paraId="5577EE7E" w14:textId="199E9993" w:rsidR="007E363D" w:rsidRPr="00F3683C" w:rsidRDefault="007E363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Data Analysis Strategies</w:t>
      </w:r>
      <w:r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14</w:t>
      </w:r>
    </w:p>
    <w:p w14:paraId="6261704F" w14:textId="7DF3CD97" w:rsidR="007E363D" w:rsidRPr="00F3683C" w:rsidRDefault="005D56ED">
      <w:pPr>
        <w:pStyle w:val="TOC2"/>
        <w:tabs>
          <w:tab w:val="right" w:leader="dot" w:pos="9622"/>
        </w:tabs>
        <w:rPr>
          <w:rFonts w:ascii="Times New Roman" w:hAnsi="Times New Roman" w:cs="Times New Roman"/>
          <w:b w:val="0"/>
          <w:noProof/>
          <w:sz w:val="24"/>
          <w:szCs w:val="24"/>
          <w:lang w:eastAsia="ja-JP"/>
        </w:rPr>
      </w:pPr>
      <w:r>
        <w:rPr>
          <w:rFonts w:ascii="Times New Roman" w:hAnsi="Times New Roman" w:cs="Times New Roman"/>
          <w:b w:val="0"/>
          <w:noProof/>
          <w:sz w:val="24"/>
          <w:szCs w:val="24"/>
        </w:rPr>
        <w:t xml:space="preserve">Research </w:t>
      </w:r>
      <w:r w:rsidR="007E363D" w:rsidRPr="00F3683C">
        <w:rPr>
          <w:rFonts w:ascii="Times New Roman" w:hAnsi="Times New Roman" w:cs="Times New Roman"/>
          <w:b w:val="0"/>
          <w:noProof/>
          <w:sz w:val="24"/>
          <w:szCs w:val="24"/>
        </w:rPr>
        <w:t>Timeframes</w:t>
      </w:r>
      <w:r w:rsidR="007E363D"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15</w:t>
      </w:r>
    </w:p>
    <w:p w14:paraId="4F1E7F1C" w14:textId="1740FC79" w:rsidR="007E363D" w:rsidRPr="00F3683C" w:rsidRDefault="00B30221" w:rsidP="00B30221">
      <w:pPr>
        <w:pStyle w:val="TOC1"/>
        <w:rPr>
          <w:rFonts w:ascii="Times New Roman" w:hAnsi="Times New Roman" w:cs="Times New Roman"/>
          <w:noProof/>
          <w:lang w:eastAsia="ja-JP"/>
        </w:rPr>
      </w:pPr>
      <w:r w:rsidRPr="00F3683C">
        <w:rPr>
          <w:rFonts w:ascii="Times New Roman" w:hAnsi="Times New Roman" w:cs="Times New Roman"/>
          <w:noProof/>
        </w:rPr>
        <w:t>EXPECTED FINDINGS</w:t>
      </w:r>
      <w:r w:rsidR="007E363D" w:rsidRPr="00F3683C">
        <w:rPr>
          <w:rFonts w:ascii="Times New Roman" w:hAnsi="Times New Roman" w:cs="Times New Roman"/>
          <w:noProof/>
        </w:rPr>
        <w:tab/>
      </w:r>
      <w:r w:rsidR="00197B00">
        <w:rPr>
          <w:rFonts w:ascii="Times New Roman" w:hAnsi="Times New Roman" w:cs="Times New Roman"/>
          <w:noProof/>
        </w:rPr>
        <w:t>16</w:t>
      </w:r>
    </w:p>
    <w:p w14:paraId="5FFF2B0A" w14:textId="4C5C2A54" w:rsidR="007E363D" w:rsidRPr="00F3683C" w:rsidRDefault="00B30221" w:rsidP="00B30221">
      <w:pPr>
        <w:pStyle w:val="TOC1"/>
        <w:rPr>
          <w:rFonts w:ascii="Times New Roman" w:hAnsi="Times New Roman" w:cs="Times New Roman"/>
          <w:noProof/>
          <w:lang w:eastAsia="ja-JP"/>
        </w:rPr>
      </w:pPr>
      <w:r w:rsidRPr="00F3683C">
        <w:rPr>
          <w:rFonts w:ascii="Times New Roman" w:hAnsi="Times New Roman" w:cs="Times New Roman"/>
          <w:noProof/>
        </w:rPr>
        <w:t>LIMITATIONS</w:t>
      </w:r>
      <w:r w:rsidR="00E6452B" w:rsidRPr="00F3683C">
        <w:rPr>
          <w:rFonts w:ascii="Times New Roman" w:hAnsi="Times New Roman" w:cs="Times New Roman"/>
          <w:noProof/>
        </w:rPr>
        <w:t xml:space="preserve"> </w:t>
      </w:r>
      <w:r w:rsidR="007E363D" w:rsidRPr="00F3683C">
        <w:rPr>
          <w:rFonts w:ascii="Times New Roman" w:hAnsi="Times New Roman" w:cs="Times New Roman"/>
          <w:noProof/>
        </w:rPr>
        <w:tab/>
      </w:r>
      <w:r w:rsidR="00197B00">
        <w:rPr>
          <w:rFonts w:ascii="Times New Roman" w:hAnsi="Times New Roman" w:cs="Times New Roman"/>
          <w:noProof/>
        </w:rPr>
        <w:t>17</w:t>
      </w:r>
    </w:p>
    <w:p w14:paraId="5B22FE9D" w14:textId="0E968766" w:rsidR="007E363D" w:rsidRPr="00F3683C" w:rsidRDefault="00B30221" w:rsidP="00B30221">
      <w:pPr>
        <w:pStyle w:val="TOC1"/>
        <w:rPr>
          <w:rFonts w:ascii="Times New Roman" w:hAnsi="Times New Roman" w:cs="Times New Roman"/>
          <w:noProof/>
          <w:lang w:eastAsia="ja-JP"/>
        </w:rPr>
      </w:pPr>
      <w:r w:rsidRPr="00F3683C">
        <w:rPr>
          <w:rFonts w:ascii="Times New Roman" w:hAnsi="Times New Roman" w:cs="Times New Roman"/>
          <w:noProof/>
        </w:rPr>
        <w:t>IMPLICATIONS</w:t>
      </w:r>
      <w:r w:rsidR="00E6452B" w:rsidRPr="00F3683C">
        <w:rPr>
          <w:rFonts w:ascii="Times New Roman" w:hAnsi="Times New Roman" w:cs="Times New Roman"/>
          <w:noProof/>
        </w:rPr>
        <w:t xml:space="preserve">  </w:t>
      </w:r>
      <w:r w:rsidR="007E363D" w:rsidRPr="00F3683C">
        <w:rPr>
          <w:rFonts w:ascii="Times New Roman" w:hAnsi="Times New Roman" w:cs="Times New Roman"/>
          <w:noProof/>
        </w:rPr>
        <w:tab/>
      </w:r>
      <w:r w:rsidR="00197B00">
        <w:rPr>
          <w:rFonts w:ascii="Times New Roman" w:hAnsi="Times New Roman" w:cs="Times New Roman"/>
          <w:noProof/>
        </w:rPr>
        <w:t>18</w:t>
      </w:r>
    </w:p>
    <w:p w14:paraId="688EC106" w14:textId="51A26485" w:rsidR="007E363D" w:rsidRPr="00F3683C" w:rsidRDefault="00E6452B" w:rsidP="00B30221">
      <w:pPr>
        <w:pStyle w:val="TOC1"/>
        <w:rPr>
          <w:rFonts w:ascii="Times New Roman" w:hAnsi="Times New Roman" w:cs="Times New Roman"/>
          <w:noProof/>
          <w:lang w:eastAsia="ja-JP"/>
        </w:rPr>
      </w:pPr>
      <w:r w:rsidRPr="00F3683C">
        <w:rPr>
          <w:rFonts w:ascii="Times New Roman" w:hAnsi="Times New Roman" w:cs="Times New Roman"/>
          <w:noProof/>
        </w:rPr>
        <w:t>R</w:t>
      </w:r>
      <w:r w:rsidR="007E363D" w:rsidRPr="00F3683C">
        <w:rPr>
          <w:rFonts w:ascii="Times New Roman" w:hAnsi="Times New Roman" w:cs="Times New Roman"/>
          <w:noProof/>
        </w:rPr>
        <w:t>eferences</w:t>
      </w:r>
      <w:r w:rsidR="007E363D" w:rsidRPr="00F3683C">
        <w:rPr>
          <w:rFonts w:ascii="Times New Roman" w:hAnsi="Times New Roman" w:cs="Times New Roman"/>
          <w:noProof/>
        </w:rPr>
        <w:tab/>
      </w:r>
      <w:r w:rsidR="00197B00">
        <w:rPr>
          <w:rFonts w:ascii="Times New Roman" w:hAnsi="Times New Roman" w:cs="Times New Roman"/>
          <w:noProof/>
        </w:rPr>
        <w:t>19-21</w:t>
      </w:r>
    </w:p>
    <w:p w14:paraId="478FE3E9" w14:textId="6B8181E4" w:rsidR="007E363D" w:rsidRPr="00F3683C" w:rsidRDefault="007E363D" w:rsidP="00B30221">
      <w:pPr>
        <w:pStyle w:val="TOC1"/>
        <w:rPr>
          <w:rFonts w:ascii="Times New Roman" w:hAnsi="Times New Roman" w:cs="Times New Roman"/>
          <w:noProof/>
          <w:lang w:eastAsia="ja-JP"/>
        </w:rPr>
      </w:pPr>
      <w:r w:rsidRPr="00F3683C">
        <w:rPr>
          <w:rFonts w:ascii="Times New Roman" w:hAnsi="Times New Roman" w:cs="Times New Roman"/>
          <w:noProof/>
        </w:rPr>
        <w:t>Appendices</w:t>
      </w:r>
      <w:r w:rsidRPr="00F3683C">
        <w:rPr>
          <w:rFonts w:ascii="Times New Roman" w:hAnsi="Times New Roman" w:cs="Times New Roman"/>
          <w:noProof/>
        </w:rPr>
        <w:tab/>
      </w:r>
      <w:r w:rsidR="00197B00">
        <w:rPr>
          <w:rFonts w:ascii="Times New Roman" w:hAnsi="Times New Roman" w:cs="Times New Roman"/>
          <w:noProof/>
        </w:rPr>
        <w:t>22</w:t>
      </w:r>
    </w:p>
    <w:p w14:paraId="76274E96" w14:textId="3DDA3F89" w:rsidR="007E363D" w:rsidRPr="00F3683C" w:rsidRDefault="007E363D">
      <w:pPr>
        <w:pStyle w:val="TOC2"/>
        <w:tabs>
          <w:tab w:val="right" w:leader="dot" w:pos="9622"/>
        </w:tabs>
        <w:rPr>
          <w:rFonts w:ascii="Times New Roman" w:hAnsi="Times New Roman" w:cs="Times New Roman"/>
          <w:b w:val="0"/>
          <w:noProof/>
          <w:sz w:val="24"/>
          <w:szCs w:val="24"/>
          <w:lang w:eastAsia="ja-JP"/>
        </w:rPr>
      </w:pPr>
      <w:r w:rsidRPr="00F3683C">
        <w:rPr>
          <w:rFonts w:ascii="Times New Roman" w:hAnsi="Times New Roman" w:cs="Times New Roman"/>
          <w:b w:val="0"/>
          <w:noProof/>
          <w:sz w:val="24"/>
          <w:szCs w:val="24"/>
        </w:rPr>
        <w:t xml:space="preserve">Appendix 1: </w:t>
      </w:r>
      <w:r w:rsidR="005D56ED">
        <w:rPr>
          <w:rFonts w:ascii="Times New Roman" w:hAnsi="Times New Roman" w:cs="Times New Roman"/>
          <w:b w:val="0"/>
          <w:noProof/>
          <w:sz w:val="24"/>
          <w:szCs w:val="24"/>
        </w:rPr>
        <w:t>Research Model</w:t>
      </w:r>
      <w:r w:rsidRPr="00F3683C">
        <w:rPr>
          <w:rFonts w:ascii="Times New Roman" w:hAnsi="Times New Roman" w:cs="Times New Roman"/>
          <w:b w:val="0"/>
          <w:noProof/>
          <w:sz w:val="24"/>
          <w:szCs w:val="24"/>
        </w:rPr>
        <w:tab/>
      </w:r>
      <w:r w:rsidR="00197B00">
        <w:rPr>
          <w:rFonts w:ascii="Times New Roman" w:hAnsi="Times New Roman" w:cs="Times New Roman"/>
          <w:b w:val="0"/>
          <w:noProof/>
          <w:sz w:val="24"/>
          <w:szCs w:val="24"/>
        </w:rPr>
        <w:t>22</w:t>
      </w:r>
    </w:p>
    <w:p w14:paraId="7A8487FA" w14:textId="09AF7FF2" w:rsidR="00736102" w:rsidRPr="00F3683C" w:rsidRDefault="007E363D" w:rsidP="00425B4F">
      <w:pPr>
        <w:widowControl w:val="0"/>
        <w:autoSpaceDE w:val="0"/>
        <w:autoSpaceDN w:val="0"/>
        <w:adjustRightInd w:val="0"/>
        <w:spacing w:line="360" w:lineRule="auto"/>
        <w:jc w:val="center"/>
        <w:rPr>
          <w:rFonts w:ascii="Times New Roman" w:hAnsi="Times New Roman" w:cs="Times New Roman"/>
        </w:rPr>
      </w:pPr>
      <w:r w:rsidRPr="00F3683C">
        <w:rPr>
          <w:rFonts w:ascii="Times New Roman" w:hAnsi="Times New Roman" w:cs="Times New Roman"/>
          <w:caps/>
        </w:rPr>
        <w:fldChar w:fldCharType="end"/>
      </w:r>
    </w:p>
    <w:p w14:paraId="49617296" w14:textId="77777777" w:rsidR="00736102" w:rsidRPr="00F3683C" w:rsidRDefault="00736102" w:rsidP="00425B4F">
      <w:pPr>
        <w:widowControl w:val="0"/>
        <w:autoSpaceDE w:val="0"/>
        <w:autoSpaceDN w:val="0"/>
        <w:adjustRightInd w:val="0"/>
        <w:spacing w:line="360" w:lineRule="auto"/>
        <w:jc w:val="center"/>
        <w:rPr>
          <w:rFonts w:ascii="Times New Roman" w:hAnsi="Times New Roman" w:cs="Times New Roman"/>
        </w:rPr>
      </w:pPr>
    </w:p>
    <w:p w14:paraId="3A75CC91" w14:textId="77777777" w:rsidR="00736102" w:rsidRPr="00F3683C" w:rsidRDefault="00736102" w:rsidP="00425B4F">
      <w:pPr>
        <w:widowControl w:val="0"/>
        <w:autoSpaceDE w:val="0"/>
        <w:autoSpaceDN w:val="0"/>
        <w:adjustRightInd w:val="0"/>
        <w:spacing w:line="360" w:lineRule="auto"/>
        <w:jc w:val="center"/>
        <w:rPr>
          <w:rFonts w:ascii="Times New Roman" w:hAnsi="Times New Roman" w:cs="Times New Roman"/>
        </w:rPr>
      </w:pPr>
    </w:p>
    <w:p w14:paraId="5435BBFA" w14:textId="77777777" w:rsidR="00736102" w:rsidRDefault="00736102" w:rsidP="00425B4F">
      <w:pPr>
        <w:widowControl w:val="0"/>
        <w:autoSpaceDE w:val="0"/>
        <w:autoSpaceDN w:val="0"/>
        <w:adjustRightInd w:val="0"/>
        <w:spacing w:line="360" w:lineRule="auto"/>
        <w:jc w:val="center"/>
        <w:rPr>
          <w:rFonts w:ascii="Times New Roman" w:hAnsi="Times New Roman" w:cs="Times New Roman"/>
        </w:rPr>
      </w:pPr>
    </w:p>
    <w:p w14:paraId="5B6ED058"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453BA8DE"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1CCA31E1"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13E8476D"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5108ED66"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5E8842DC"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2C79E5D6"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56732E3F" w14:textId="77777777" w:rsidR="005D56ED" w:rsidRDefault="005D56ED" w:rsidP="00425B4F">
      <w:pPr>
        <w:widowControl w:val="0"/>
        <w:autoSpaceDE w:val="0"/>
        <w:autoSpaceDN w:val="0"/>
        <w:adjustRightInd w:val="0"/>
        <w:spacing w:line="360" w:lineRule="auto"/>
        <w:jc w:val="center"/>
        <w:rPr>
          <w:rFonts w:ascii="Times New Roman" w:hAnsi="Times New Roman" w:cs="Times New Roman"/>
        </w:rPr>
      </w:pPr>
    </w:p>
    <w:p w14:paraId="76470921" w14:textId="77777777" w:rsidR="007E363D" w:rsidRDefault="007E363D" w:rsidP="00425B4F">
      <w:pPr>
        <w:widowControl w:val="0"/>
        <w:autoSpaceDE w:val="0"/>
        <w:autoSpaceDN w:val="0"/>
        <w:adjustRightInd w:val="0"/>
        <w:spacing w:line="360" w:lineRule="auto"/>
        <w:jc w:val="center"/>
        <w:rPr>
          <w:rFonts w:ascii="Times New Roman" w:hAnsi="Times New Roman" w:cs="Times New Roman"/>
        </w:rPr>
      </w:pPr>
    </w:p>
    <w:p w14:paraId="1E3638C4" w14:textId="77777777" w:rsidR="007E363D" w:rsidRDefault="007E363D" w:rsidP="00425B4F">
      <w:pPr>
        <w:widowControl w:val="0"/>
        <w:autoSpaceDE w:val="0"/>
        <w:autoSpaceDN w:val="0"/>
        <w:adjustRightInd w:val="0"/>
        <w:spacing w:line="360" w:lineRule="auto"/>
        <w:jc w:val="center"/>
        <w:rPr>
          <w:rFonts w:ascii="Times New Roman" w:hAnsi="Times New Roman" w:cs="Times New Roman"/>
        </w:rPr>
      </w:pPr>
    </w:p>
    <w:p w14:paraId="73D008FE" w14:textId="7B7D8035" w:rsidR="007E363D" w:rsidRPr="00F03565" w:rsidRDefault="007E363D" w:rsidP="00A150F1">
      <w:pPr>
        <w:pStyle w:val="Heading1"/>
        <w:rPr>
          <w:rFonts w:cs="Times New Roman"/>
          <w:szCs w:val="24"/>
        </w:rPr>
      </w:pPr>
      <w:bookmarkStart w:id="0" w:name="_Toc208123881"/>
      <w:bookmarkStart w:id="1" w:name="_Toc456792818"/>
      <w:bookmarkStart w:id="2" w:name="_Toc456792863"/>
      <w:r w:rsidRPr="00F03565">
        <w:rPr>
          <w:rFonts w:cs="Times New Roman"/>
          <w:szCs w:val="24"/>
        </w:rPr>
        <w:t>ABSTRACT</w:t>
      </w:r>
      <w:bookmarkEnd w:id="0"/>
      <w:bookmarkEnd w:id="1"/>
      <w:bookmarkEnd w:id="2"/>
    </w:p>
    <w:p w14:paraId="5FB81EE4" w14:textId="7791D81A" w:rsidR="005661EF" w:rsidRPr="00F03565" w:rsidRDefault="007E363D" w:rsidP="00066B12">
      <w:pPr>
        <w:spacing w:line="360" w:lineRule="auto"/>
        <w:rPr>
          <w:rFonts w:ascii="Times New Roman" w:hAnsi="Times New Roman" w:cs="Times New Roman"/>
        </w:rPr>
      </w:pPr>
      <w:r w:rsidRPr="00F03565">
        <w:rPr>
          <w:rFonts w:ascii="Times New Roman" w:hAnsi="Times New Roman" w:cs="Times New Roman"/>
          <w:b/>
        </w:rPr>
        <w:t>Background</w:t>
      </w:r>
      <w:r w:rsidR="0020346B" w:rsidRPr="00F03565">
        <w:rPr>
          <w:rFonts w:ascii="Times New Roman" w:hAnsi="Times New Roman" w:cs="Times New Roman"/>
          <w:b/>
        </w:rPr>
        <w:t xml:space="preserve"> </w:t>
      </w:r>
      <w:r w:rsidR="001C59D5" w:rsidRPr="00F03565">
        <w:rPr>
          <w:rFonts w:ascii="Times New Roman" w:hAnsi="Times New Roman" w:cs="Times New Roman"/>
          <w:b/>
        </w:rPr>
        <w:br/>
      </w:r>
      <w:r w:rsidR="00E7308B" w:rsidRPr="00F03565">
        <w:rPr>
          <w:rFonts w:ascii="Times New Roman" w:hAnsi="Times New Roman" w:cs="Times New Roman"/>
        </w:rPr>
        <w:t xml:space="preserve"> </w:t>
      </w:r>
      <w:r w:rsidR="00E7308B" w:rsidRPr="00F03565">
        <w:rPr>
          <w:rFonts w:ascii="Times New Roman" w:hAnsi="Times New Roman" w:cs="Times New Roman"/>
        </w:rPr>
        <w:tab/>
      </w:r>
      <w:r w:rsidR="00DA537F" w:rsidRPr="00F03565">
        <w:rPr>
          <w:rFonts w:ascii="Times New Roman" w:hAnsi="Times New Roman" w:cs="Times New Roman"/>
        </w:rPr>
        <w:t xml:space="preserve">The purpose of this study was to find out how Key Opinion Leaders (KOLs) from social media influenced consumer impulse buying behavior. </w:t>
      </w:r>
      <w:r w:rsidR="005661EF" w:rsidRPr="00F03565">
        <w:rPr>
          <w:rFonts w:ascii="Times New Roman" w:hAnsi="Times New Roman" w:cs="Times New Roman"/>
        </w:rPr>
        <w:br/>
        <w:t xml:space="preserve"> </w:t>
      </w:r>
      <w:r w:rsidR="005661EF" w:rsidRPr="00F03565">
        <w:rPr>
          <w:rFonts w:ascii="Times New Roman" w:hAnsi="Times New Roman" w:cs="Times New Roman"/>
        </w:rPr>
        <w:tab/>
        <w:t xml:space="preserve">In this paper, we propose to use the Latent State-Trait theory to understand the interactions between the environments in social media and the purchaser’s personality traits can influence impulsive buying behavior. </w:t>
      </w:r>
    </w:p>
    <w:p w14:paraId="14B66D8C" w14:textId="117D68E1" w:rsidR="007E363D" w:rsidRPr="00F03565" w:rsidRDefault="005661EF" w:rsidP="00066B12">
      <w:pPr>
        <w:spacing w:line="360" w:lineRule="auto"/>
        <w:rPr>
          <w:rFonts w:ascii="Times New Roman" w:hAnsi="Times New Roman" w:cs="Times New Roman"/>
          <w:b/>
        </w:rPr>
      </w:pPr>
      <w:r w:rsidRPr="00F03565">
        <w:rPr>
          <w:rFonts w:ascii="Times New Roman" w:hAnsi="Times New Roman" w:cs="Times New Roman"/>
        </w:rPr>
        <w:t xml:space="preserve"> </w:t>
      </w:r>
      <w:r w:rsidRPr="00F03565">
        <w:rPr>
          <w:rFonts w:ascii="Times New Roman" w:hAnsi="Times New Roman" w:cs="Times New Roman"/>
        </w:rPr>
        <w:tab/>
      </w:r>
      <w:r w:rsidR="00C524F5" w:rsidRPr="00F03565">
        <w:rPr>
          <w:rFonts w:ascii="Times New Roman" w:hAnsi="Times New Roman" w:cs="Times New Roman"/>
        </w:rPr>
        <w:t>This study will test the influence element of Key Opinion Leaders on the impulse buying behavior and spending. It refers to the mediation of variable (excitement &amp; trustworthiness) to build a model that connects KOLs’ post ( Content, design &amp; interactions) to approach behavior variables ( impulse-buying behavior and expenditure).</w:t>
      </w:r>
      <w:r w:rsidR="00FC4BC1" w:rsidRPr="00F03565">
        <w:rPr>
          <w:rFonts w:ascii="Times New Roman" w:hAnsi="Times New Roman" w:cs="Times New Roman"/>
        </w:rPr>
        <w:br/>
      </w:r>
      <w:r w:rsidR="00FC4BC1" w:rsidRPr="00F03565">
        <w:rPr>
          <w:rFonts w:ascii="Times New Roman" w:hAnsi="Times New Roman" w:cs="Times New Roman"/>
        </w:rPr>
        <w:tab/>
      </w:r>
      <w:r w:rsidR="007250AE" w:rsidRPr="00F03565">
        <w:rPr>
          <w:rFonts w:ascii="Times New Roman" w:hAnsi="Times New Roman" w:cs="Times New Roman"/>
        </w:rPr>
        <w:t>Apparently, t</w:t>
      </w:r>
      <w:r w:rsidR="00E7308B" w:rsidRPr="00F03565">
        <w:rPr>
          <w:rFonts w:ascii="Times New Roman" w:hAnsi="Times New Roman" w:cs="Times New Roman"/>
        </w:rPr>
        <w:t xml:space="preserve">here are significant changes in consumer behavior after it comes to the digital era. With social media popularity rising, it plays a key role in the purchase decision. </w:t>
      </w:r>
      <w:r w:rsidR="007250AE" w:rsidRPr="00F03565">
        <w:rPr>
          <w:rFonts w:ascii="Times New Roman" w:hAnsi="Times New Roman" w:cs="Times New Roman"/>
        </w:rPr>
        <w:t xml:space="preserve">In the past few years, Social Media Influencers or “Key Opinion Leaders (KOL)” as a new form of advertising has become increasingly common to use. </w:t>
      </w:r>
      <w:r w:rsidR="00066B12" w:rsidRPr="00F03565">
        <w:rPr>
          <w:rFonts w:ascii="Times New Roman" w:hAnsi="Times New Roman" w:cs="Times New Roman"/>
        </w:rPr>
        <w:t>As c</w:t>
      </w:r>
      <w:r w:rsidR="00E7308B" w:rsidRPr="00F03565">
        <w:rPr>
          <w:rFonts w:ascii="Times New Roman" w:hAnsi="Times New Roman" w:cs="Times New Roman"/>
        </w:rPr>
        <w:t>onsumers can do their research through the internet easily, with the emerge of Key Opinion Leaders, the information flow comes to a new dimension and form, as followers could be the influence flow and see themselves in the interaction between the Key Opinion Leaders. This connection between influencers and followers trigger an emotional extent onto purchase decision.</w:t>
      </w:r>
      <w:r w:rsidR="00E7308B" w:rsidRPr="00F03565">
        <w:rPr>
          <w:rFonts w:ascii="Times New Roman" w:hAnsi="Times New Roman" w:cs="Times New Roman"/>
        </w:rPr>
        <w:br/>
        <w:t xml:space="preserve"> </w:t>
      </w:r>
      <w:r w:rsidR="00E7308B" w:rsidRPr="00F03565">
        <w:rPr>
          <w:rFonts w:ascii="Times New Roman" w:hAnsi="Times New Roman" w:cs="Times New Roman"/>
        </w:rPr>
        <w:tab/>
        <w:t xml:space="preserve">Impulsive buying is an important customer purchased </w:t>
      </w:r>
      <w:r w:rsidR="00F3683C" w:rsidRPr="00F03565">
        <w:rPr>
          <w:rFonts w:ascii="Times New Roman" w:hAnsi="Times New Roman" w:cs="Times New Roman"/>
        </w:rPr>
        <w:t>behavior, which</w:t>
      </w:r>
      <w:r w:rsidR="00E7308B" w:rsidRPr="00F03565">
        <w:rPr>
          <w:rFonts w:ascii="Times New Roman" w:hAnsi="Times New Roman" w:cs="Times New Roman"/>
        </w:rPr>
        <w:t xml:space="preserve"> has been well studied over decades. It is generally defined an unplanned or sp</w:t>
      </w:r>
      <w:r w:rsidR="00FC4BC1" w:rsidRPr="00F03565">
        <w:rPr>
          <w:rFonts w:ascii="Times New Roman" w:hAnsi="Times New Roman" w:cs="Times New Roman"/>
        </w:rPr>
        <w:t xml:space="preserve">ontaneous purchase.  Consumers were stimuli, triggers them urge to buy, it could be influenced by internal and external factors, it happen at a point that decision was made irrationally. </w:t>
      </w:r>
      <w:r w:rsidR="00B77D0D" w:rsidRPr="00F03565">
        <w:rPr>
          <w:rFonts w:ascii="Times New Roman" w:hAnsi="Times New Roman" w:cs="Times New Roman"/>
        </w:rPr>
        <w:t xml:space="preserve">Nevertheless, the potential influence of Key Opinion Leaders on consumers’ impulse buying behavior is not </w:t>
      </w:r>
      <w:r w:rsidR="00933268" w:rsidRPr="00F03565">
        <w:rPr>
          <w:rFonts w:ascii="Times New Roman" w:hAnsi="Times New Roman" w:cs="Times New Roman"/>
        </w:rPr>
        <w:t>examined;</w:t>
      </w:r>
      <w:r w:rsidR="00A46713" w:rsidRPr="00F03565">
        <w:rPr>
          <w:rFonts w:ascii="Times New Roman" w:hAnsi="Times New Roman" w:cs="Times New Roman"/>
        </w:rPr>
        <w:t xml:space="preserve"> hence, this study could possibility filled up the gap in</w:t>
      </w:r>
      <w:r w:rsidR="00D85014" w:rsidRPr="00F03565">
        <w:rPr>
          <w:rFonts w:ascii="Times New Roman" w:hAnsi="Times New Roman" w:cs="Times New Roman"/>
        </w:rPr>
        <w:t xml:space="preserve"> social commerce literature.</w:t>
      </w:r>
      <w:r w:rsidR="00B123CA" w:rsidRPr="00F03565">
        <w:rPr>
          <w:rFonts w:ascii="Times New Roman" w:hAnsi="Times New Roman" w:cs="Times New Roman"/>
        </w:rPr>
        <w:br/>
      </w:r>
      <w:r w:rsidR="00B123CA" w:rsidRPr="00F03565">
        <w:rPr>
          <w:rFonts w:ascii="Times New Roman" w:hAnsi="Times New Roman" w:cs="Times New Roman"/>
          <w:b/>
        </w:rPr>
        <w:t>Methods</w:t>
      </w:r>
      <w:r w:rsidR="00B123CA" w:rsidRPr="00F03565">
        <w:rPr>
          <w:rFonts w:ascii="Times New Roman" w:hAnsi="Times New Roman" w:cs="Times New Roman"/>
        </w:rPr>
        <w:br/>
      </w:r>
      <w:r w:rsidR="00B123CA" w:rsidRPr="00F03565">
        <w:rPr>
          <w:rFonts w:ascii="Times New Roman" w:hAnsi="Times New Roman" w:cs="Times New Roman"/>
        </w:rPr>
        <w:tab/>
        <w:t>Data will be collected by questionnaire, take the factor to analyze to understand the reliability of the constructs.</w:t>
      </w:r>
    </w:p>
    <w:p w14:paraId="1873E279" w14:textId="18AC5AD5" w:rsidR="002F6483" w:rsidRPr="00F03565" w:rsidRDefault="007E363D" w:rsidP="00A150F1">
      <w:pPr>
        <w:spacing w:line="360" w:lineRule="auto"/>
        <w:rPr>
          <w:rFonts w:ascii="Times New Roman" w:hAnsi="Times New Roman" w:cs="Times New Roman"/>
        </w:rPr>
      </w:pPr>
      <w:r w:rsidRPr="00F03565">
        <w:rPr>
          <w:rFonts w:ascii="Times New Roman" w:hAnsi="Times New Roman" w:cs="Times New Roman"/>
          <w:b/>
        </w:rPr>
        <w:t>Results</w:t>
      </w:r>
      <w:r w:rsidR="00B123CA" w:rsidRPr="00F03565">
        <w:rPr>
          <w:rFonts w:ascii="Times New Roman" w:hAnsi="Times New Roman" w:cs="Times New Roman"/>
          <w:b/>
        </w:rPr>
        <w:br/>
      </w:r>
      <w:r w:rsidR="002F6483" w:rsidRPr="00F03565">
        <w:rPr>
          <w:rFonts w:ascii="Times New Roman" w:hAnsi="Times New Roman" w:cs="Times New Roman"/>
        </w:rPr>
        <w:t xml:space="preserve"> </w:t>
      </w:r>
      <w:r w:rsidR="002F6483" w:rsidRPr="00F03565">
        <w:rPr>
          <w:rFonts w:ascii="Times New Roman" w:hAnsi="Times New Roman" w:cs="Times New Roman"/>
        </w:rPr>
        <w:tab/>
      </w:r>
      <w:r w:rsidR="007250AE" w:rsidRPr="00F03565">
        <w:rPr>
          <w:rFonts w:ascii="Times New Roman" w:hAnsi="Times New Roman" w:cs="Times New Roman"/>
        </w:rPr>
        <w:t>The results are expected to provide some insight for the company to identif</w:t>
      </w:r>
      <w:r w:rsidR="00A322BB" w:rsidRPr="00F03565">
        <w:rPr>
          <w:rFonts w:ascii="Times New Roman" w:hAnsi="Times New Roman" w:cs="Times New Roman"/>
        </w:rPr>
        <w:t xml:space="preserve">y the essential elements to identify </w:t>
      </w:r>
      <w:r w:rsidR="007250AE" w:rsidRPr="00F03565">
        <w:rPr>
          <w:rFonts w:ascii="Times New Roman" w:hAnsi="Times New Roman" w:cs="Times New Roman"/>
        </w:rPr>
        <w:t>the right influenc</w:t>
      </w:r>
      <w:r w:rsidR="00A322BB" w:rsidRPr="00F03565">
        <w:rPr>
          <w:rFonts w:ascii="Times New Roman" w:hAnsi="Times New Roman" w:cs="Times New Roman"/>
        </w:rPr>
        <w:t>er for the marketing campaign, which could</w:t>
      </w:r>
      <w:r w:rsidR="007250AE" w:rsidRPr="00F03565">
        <w:rPr>
          <w:rFonts w:ascii="Times New Roman" w:hAnsi="Times New Roman" w:cs="Times New Roman"/>
        </w:rPr>
        <w:t xml:space="preserve"> boost impulsive buying.  And KOLs also could take the consideration from the findings that could help them enhance the post content, </w:t>
      </w:r>
      <w:r w:rsidR="00933268" w:rsidRPr="00F03565">
        <w:rPr>
          <w:rFonts w:ascii="Times New Roman" w:hAnsi="Times New Roman" w:cs="Times New Roman"/>
        </w:rPr>
        <w:t>ma</w:t>
      </w:r>
      <w:r w:rsidR="00A322BB" w:rsidRPr="00F03565">
        <w:rPr>
          <w:rFonts w:ascii="Times New Roman" w:hAnsi="Times New Roman" w:cs="Times New Roman"/>
        </w:rPr>
        <w:t>rketing strategies that could attract the company sponsorship.</w:t>
      </w:r>
    </w:p>
    <w:p w14:paraId="30C40A55" w14:textId="77777777" w:rsidR="002F6483" w:rsidRPr="00F03565" w:rsidRDefault="002F6483" w:rsidP="00751D0D">
      <w:pPr>
        <w:widowControl w:val="0"/>
        <w:autoSpaceDE w:val="0"/>
        <w:autoSpaceDN w:val="0"/>
        <w:adjustRightInd w:val="0"/>
        <w:spacing w:line="360" w:lineRule="auto"/>
        <w:rPr>
          <w:rFonts w:ascii="Times New Roman" w:hAnsi="Times New Roman" w:cs="Times New Roman"/>
          <w:b/>
        </w:rPr>
      </w:pPr>
    </w:p>
    <w:p w14:paraId="6F7996AB" w14:textId="0281B320" w:rsidR="007A63FF" w:rsidRPr="00F03565" w:rsidRDefault="002F6483" w:rsidP="00B82445">
      <w:pPr>
        <w:spacing w:line="360" w:lineRule="auto"/>
        <w:rPr>
          <w:rFonts w:ascii="Times New Roman" w:hAnsi="Times New Roman" w:cs="Times New Roman"/>
          <w:b/>
        </w:rPr>
      </w:pPr>
      <w:r w:rsidRPr="00F03565">
        <w:rPr>
          <w:rFonts w:ascii="Times New Roman" w:hAnsi="Times New Roman" w:cs="Times New Roman"/>
          <w:b/>
        </w:rPr>
        <w:t>Key words : impulse buying, Key Opinion Leaders, Social media</w:t>
      </w:r>
      <w:r w:rsidR="007E363D" w:rsidRPr="00F03565">
        <w:rPr>
          <w:rFonts w:ascii="Times New Roman" w:hAnsi="Times New Roman" w:cs="Times New Roman"/>
        </w:rPr>
        <w:br w:type="page"/>
      </w:r>
      <w:bookmarkStart w:id="3" w:name="_Toc208123882"/>
      <w:bookmarkStart w:id="4" w:name="_Toc456792819"/>
      <w:bookmarkStart w:id="5" w:name="_Toc456792864"/>
      <w:r w:rsidR="00471ACD" w:rsidRPr="00F03565">
        <w:rPr>
          <w:rFonts w:ascii="Times New Roman" w:hAnsi="Times New Roman" w:cs="Times New Roman"/>
          <w:b/>
        </w:rPr>
        <w:t>I</w:t>
      </w:r>
      <w:r w:rsidR="007E363D" w:rsidRPr="00F03565">
        <w:rPr>
          <w:rFonts w:ascii="Times New Roman" w:hAnsi="Times New Roman" w:cs="Times New Roman"/>
          <w:b/>
        </w:rPr>
        <w:t>ntroduction</w:t>
      </w:r>
      <w:bookmarkEnd w:id="3"/>
      <w:bookmarkEnd w:id="4"/>
      <w:bookmarkEnd w:id="5"/>
    </w:p>
    <w:p w14:paraId="0F92A195" w14:textId="2551578A" w:rsidR="00174ECB" w:rsidRPr="00F03565" w:rsidRDefault="0060635C" w:rsidP="00174ECB">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174ECB" w:rsidRPr="00F03565">
        <w:rPr>
          <w:rFonts w:ascii="Times New Roman" w:hAnsi="Times New Roman" w:cs="Times New Roman"/>
        </w:rPr>
        <w:t xml:space="preserve">Today, the commerce environment has been rapidly going to Social &amp; Online. According to recent statistics from Internet World States 2020, the </w:t>
      </w:r>
      <w:r w:rsidR="00F3683C" w:rsidRPr="00F03565">
        <w:rPr>
          <w:rFonts w:ascii="Times New Roman" w:hAnsi="Times New Roman" w:cs="Times New Roman"/>
        </w:rPr>
        <w:t>Internet</w:t>
      </w:r>
      <w:r w:rsidR="00174ECB" w:rsidRPr="00F03565">
        <w:rPr>
          <w:rFonts w:ascii="Times New Roman" w:hAnsi="Times New Roman" w:cs="Times New Roman"/>
        </w:rPr>
        <w:t xml:space="preserve"> penetration has been growing 1,187% around the world over the last decade. </w:t>
      </w:r>
    </w:p>
    <w:p w14:paraId="074D8D4D" w14:textId="53679CD7" w:rsidR="00174ECB" w:rsidRPr="00F03565" w:rsidRDefault="00174ECB" w:rsidP="00174ECB">
      <w:pPr>
        <w:spacing w:line="360" w:lineRule="auto"/>
        <w:rPr>
          <w:rFonts w:ascii="Times New Roman" w:hAnsi="Times New Roman" w:cs="Times New Roman"/>
        </w:rPr>
      </w:pPr>
      <w:r w:rsidRPr="00F03565">
        <w:rPr>
          <w:rFonts w:ascii="Times New Roman" w:hAnsi="Times New Roman" w:cs="Times New Roman"/>
        </w:rPr>
        <w:t>           Hong Kong’s Internet penetration already reached 89.3%, and there are 5.8 million Social media users based on the latest research in Jan 2020. In average, Hong Kong user will spend 6 hours 16 mins on internet, 1 hr and 57 mins in social media, comparing to</w:t>
      </w:r>
      <w:r w:rsidR="00A322BB" w:rsidRPr="00F03565">
        <w:rPr>
          <w:rFonts w:ascii="Times New Roman" w:hAnsi="Times New Roman" w:cs="Times New Roman"/>
        </w:rPr>
        <w:t xml:space="preserve"> Television 2 hour 33 mins, the technology is keeping up this shift of</w:t>
      </w:r>
      <w:r w:rsidR="00182BC4" w:rsidRPr="00F03565">
        <w:rPr>
          <w:rFonts w:ascii="Times New Roman" w:hAnsi="Times New Roman" w:cs="Times New Roman"/>
        </w:rPr>
        <w:t xml:space="preserve"> usage while it is</w:t>
      </w:r>
      <w:r w:rsidRPr="00F03565">
        <w:rPr>
          <w:rFonts w:ascii="Times New Roman" w:hAnsi="Times New Roman" w:cs="Times New Roman"/>
        </w:rPr>
        <w:t xml:space="preserve"> get</w:t>
      </w:r>
      <w:r w:rsidR="00D256A8" w:rsidRPr="00F03565">
        <w:rPr>
          <w:rFonts w:ascii="Times New Roman" w:hAnsi="Times New Roman" w:cs="Times New Roman"/>
        </w:rPr>
        <w:t xml:space="preserve">ting close to traditional media ( KEMP, 2020). </w:t>
      </w:r>
      <w:r w:rsidR="00934BE4" w:rsidRPr="00F03565">
        <w:rPr>
          <w:rFonts w:ascii="Times New Roman" w:hAnsi="Times New Roman" w:cs="Times New Roman"/>
        </w:rPr>
        <w:t>Today, consumers are still</w:t>
      </w:r>
      <w:r w:rsidR="00182BC4" w:rsidRPr="00F03565">
        <w:rPr>
          <w:rFonts w:ascii="Times New Roman" w:hAnsi="Times New Roman" w:cs="Times New Roman"/>
        </w:rPr>
        <w:t xml:space="preserve"> adapting to a new norm as the </w:t>
      </w:r>
      <w:r w:rsidR="00934BE4" w:rsidRPr="00F03565">
        <w:rPr>
          <w:rFonts w:ascii="Times New Roman" w:hAnsi="Times New Roman" w:cs="Times New Roman"/>
        </w:rPr>
        <w:t>COVID-19 is spreading among po</w:t>
      </w:r>
      <w:r w:rsidR="00182BC4" w:rsidRPr="00F03565">
        <w:rPr>
          <w:rFonts w:ascii="Times New Roman" w:hAnsi="Times New Roman" w:cs="Times New Roman"/>
        </w:rPr>
        <w:t xml:space="preserve">pulations, characterized by social </w:t>
      </w:r>
      <w:r w:rsidR="00934BE4" w:rsidRPr="00F03565">
        <w:rPr>
          <w:rFonts w:ascii="Times New Roman" w:hAnsi="Times New Roman" w:cs="Times New Roman"/>
        </w:rPr>
        <w:t>distancing</w:t>
      </w:r>
      <w:r w:rsidR="00182BC4" w:rsidRPr="00F03565">
        <w:rPr>
          <w:rFonts w:ascii="Times New Roman" w:hAnsi="Times New Roman" w:cs="Times New Roman"/>
        </w:rPr>
        <w:t xml:space="preserve"> physically</w:t>
      </w:r>
      <w:r w:rsidR="00934BE4" w:rsidRPr="00F03565">
        <w:rPr>
          <w:rFonts w:ascii="Times New Roman" w:hAnsi="Times New Roman" w:cs="Times New Roman"/>
        </w:rPr>
        <w:t xml:space="preserve"> and self-quarantining measures. There is a possibility of the pandemic-driven shift to online retail; it means e-commerce shopping activities increase, leading to a permanent shift to online retail (Cohen, Ray and Zhu, 2020). </w:t>
      </w:r>
      <w:r w:rsidR="00D256A8" w:rsidRPr="00F03565">
        <w:rPr>
          <w:rFonts w:ascii="Times New Roman" w:hAnsi="Times New Roman" w:cs="Times New Roman"/>
        </w:rPr>
        <w:t>T</w:t>
      </w:r>
      <w:r w:rsidRPr="00F03565">
        <w:rPr>
          <w:rFonts w:ascii="Times New Roman" w:hAnsi="Times New Roman" w:cs="Times New Roman"/>
        </w:rPr>
        <w:t>he</w:t>
      </w:r>
      <w:r w:rsidR="00A322BB" w:rsidRPr="00F03565">
        <w:rPr>
          <w:rFonts w:ascii="Times New Roman" w:hAnsi="Times New Roman" w:cs="Times New Roman"/>
        </w:rPr>
        <w:t>refore, the</w:t>
      </w:r>
      <w:r w:rsidRPr="00F03565">
        <w:rPr>
          <w:rFonts w:ascii="Times New Roman" w:hAnsi="Times New Roman" w:cs="Times New Roman"/>
        </w:rPr>
        <w:t xml:space="preserve"> influence power of social media is increasing </w:t>
      </w:r>
      <w:r w:rsidR="00A322BB" w:rsidRPr="00F03565">
        <w:rPr>
          <w:rFonts w:ascii="Times New Roman" w:hAnsi="Times New Roman" w:cs="Times New Roman"/>
        </w:rPr>
        <w:t>is foreseeable</w:t>
      </w:r>
      <w:r w:rsidR="00D256A8" w:rsidRPr="00F03565">
        <w:rPr>
          <w:rFonts w:ascii="Times New Roman" w:hAnsi="Times New Roman" w:cs="Times New Roman"/>
        </w:rPr>
        <w:t>.</w:t>
      </w:r>
    </w:p>
    <w:p w14:paraId="0B6AAF71" w14:textId="4D066785" w:rsidR="00665FE3" w:rsidRPr="00F03565" w:rsidRDefault="00174ECB" w:rsidP="00EE61DA">
      <w:pPr>
        <w:spacing w:line="360" w:lineRule="auto"/>
        <w:rPr>
          <w:rFonts w:ascii="Times New Roman" w:hAnsi="Times New Roman" w:cs="Times New Roman"/>
        </w:rPr>
      </w:pPr>
      <w:r w:rsidRPr="00F03565">
        <w:rPr>
          <w:rFonts w:ascii="Times New Roman" w:hAnsi="Times New Roman" w:cs="Times New Roman"/>
        </w:rPr>
        <w:t>           </w:t>
      </w:r>
      <w:r w:rsidR="00D256A8" w:rsidRPr="00F03565">
        <w:rPr>
          <w:rFonts w:ascii="Times New Roman" w:hAnsi="Times New Roman" w:cs="Times New Roman"/>
        </w:rPr>
        <w:t>The usage of celebrities for primary marketing communication purposes is not a new phenomenon because they have been endorsing all of the products since the late 19th century, but social networks have disrupted it. The digital era has brought brands new forces, which are more productive, targeted marketing tools as Key Opinion Leaders (KOLs). Together grow along with the massive growth of social media usage has changed how information reaches people that fundamentally affe</w:t>
      </w:r>
      <w:r w:rsidR="00BD18DA" w:rsidRPr="00F03565">
        <w:rPr>
          <w:rFonts w:ascii="Times New Roman" w:hAnsi="Times New Roman" w:cs="Times New Roman"/>
        </w:rPr>
        <w:t>ct consumer behavior and buying</w:t>
      </w:r>
      <w:r w:rsidR="00CA3650">
        <w:rPr>
          <w:rFonts w:ascii="Times New Roman" w:hAnsi="Times New Roman" w:cs="Times New Roman"/>
        </w:rPr>
        <w:t xml:space="preserve">. </w:t>
      </w:r>
      <w:r w:rsidR="00BD18DA" w:rsidRPr="00F03565">
        <w:rPr>
          <w:rFonts w:ascii="Times New Roman" w:hAnsi="Times New Roman" w:cs="Times New Roman"/>
        </w:rPr>
        <w:t xml:space="preserve">Referring to current data, </w:t>
      </w:r>
      <w:r w:rsidR="00D256A8" w:rsidRPr="00F03565">
        <w:rPr>
          <w:rFonts w:ascii="Times New Roman" w:hAnsi="Times New Roman" w:cs="Times New Roman"/>
        </w:rPr>
        <w:t xml:space="preserve"> 71% of customers are more likely to buy based on a reference in social media. Over half of shoppers say that online videos helped them decide which brands and products to buy (Weinstein, 2019). </w:t>
      </w:r>
      <w:r w:rsidR="00EE61DA" w:rsidRPr="00F03565">
        <w:rPr>
          <w:rFonts w:ascii="Times New Roman" w:hAnsi="Times New Roman" w:cs="Times New Roman"/>
        </w:rPr>
        <w:t>86% of the most-viewed beauty videos on YouTube are created by individuals, compared with 14% of beauty brands themselves. (Sanjay Nazerali, 2018)</w:t>
      </w:r>
      <w:r w:rsidR="00933268" w:rsidRPr="00F03565">
        <w:rPr>
          <w:rFonts w:ascii="Times New Roman" w:hAnsi="Times New Roman" w:cs="Times New Roman"/>
        </w:rPr>
        <w:br/>
      </w:r>
      <w:r w:rsidR="00665FE3" w:rsidRPr="00F03565">
        <w:rPr>
          <w:rFonts w:ascii="Times New Roman" w:hAnsi="Times New Roman" w:cs="Times New Roman"/>
        </w:rPr>
        <w:t xml:space="preserve"> </w:t>
      </w:r>
      <w:r w:rsidR="00665FE3" w:rsidRPr="00F03565">
        <w:rPr>
          <w:rFonts w:ascii="Times New Roman" w:hAnsi="Times New Roman" w:cs="Times New Roman"/>
        </w:rPr>
        <w:tab/>
        <w:t xml:space="preserve">Although many studies have been </w:t>
      </w:r>
      <w:r w:rsidR="00484D5C" w:rsidRPr="00F03565">
        <w:rPr>
          <w:rFonts w:ascii="Times New Roman" w:hAnsi="Times New Roman" w:cs="Times New Roman"/>
        </w:rPr>
        <w:t>made on social media, but academic studies yet</w:t>
      </w:r>
      <w:r w:rsidR="00665FE3" w:rsidRPr="00F03565">
        <w:rPr>
          <w:rFonts w:ascii="Times New Roman" w:hAnsi="Times New Roman" w:cs="Times New Roman"/>
        </w:rPr>
        <w:t xml:space="preserve"> been made to investigate how the KOLs influence impulse buying behavior. </w:t>
      </w:r>
    </w:p>
    <w:p w14:paraId="723E7662" w14:textId="4E6474CB" w:rsidR="007E363D" w:rsidRPr="00CA3650" w:rsidRDefault="00484D5C" w:rsidP="00CA3650">
      <w:pPr>
        <w:spacing w:line="360" w:lineRule="auto"/>
        <w:rPr>
          <w:rFonts w:ascii="Times New Roman" w:eastAsia="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330716">
        <w:rPr>
          <w:rFonts w:ascii="Times New Roman" w:hAnsi="Times New Roman" w:cs="Times New Roman"/>
        </w:rPr>
        <w:t>There is large portion of</w:t>
      </w:r>
      <w:r w:rsidR="00665FE3" w:rsidRPr="00CA3650">
        <w:rPr>
          <w:rFonts w:ascii="Times New Roman" w:hAnsi="Times New Roman" w:cs="Times New Roman"/>
        </w:rPr>
        <w:t xml:space="preserve"> retail turnover</w:t>
      </w:r>
      <w:r w:rsidR="00330716">
        <w:rPr>
          <w:rFonts w:ascii="Times New Roman" w:hAnsi="Times New Roman" w:cs="Times New Roman"/>
        </w:rPr>
        <w:t xml:space="preserve"> from impulsive buying</w:t>
      </w:r>
      <w:r w:rsidR="00665FE3" w:rsidRPr="00CA3650">
        <w:rPr>
          <w:rFonts w:ascii="Times New Roman" w:hAnsi="Times New Roman" w:cs="Times New Roman"/>
        </w:rPr>
        <w:t xml:space="preserve">. A previous study shows that 30-40% of retail purchases are impulse buying </w:t>
      </w:r>
      <w:r w:rsidR="00592949" w:rsidRPr="00CA3650">
        <w:rPr>
          <w:rFonts w:ascii="Times New Roman" w:eastAsia="Times New Roman" w:hAnsi="Times New Roman" w:cs="Times New Roman"/>
          <w:color w:val="000000"/>
          <w:shd w:val="clear" w:color="auto" w:fill="FFFFFF"/>
        </w:rPr>
        <w:t>(Sirhindi, 2010)</w:t>
      </w:r>
      <w:r w:rsidR="00592949" w:rsidRPr="00CA3650">
        <w:rPr>
          <w:rFonts w:ascii="Times New Roman" w:eastAsia="Times New Roman" w:hAnsi="Times New Roman" w:cs="Times New Roman"/>
        </w:rPr>
        <w:t xml:space="preserve">. </w:t>
      </w:r>
      <w:r w:rsidR="00665FE3" w:rsidRPr="00CA3650">
        <w:rPr>
          <w:rFonts w:ascii="Times New Roman" w:hAnsi="Times New Roman" w:cs="Times New Roman"/>
        </w:rPr>
        <w:t>Therefore a</w:t>
      </w:r>
      <w:r w:rsidRPr="00CA3650">
        <w:rPr>
          <w:rFonts w:ascii="Times New Roman" w:hAnsi="Times New Roman" w:cs="Times New Roman"/>
        </w:rPr>
        <w:t xml:space="preserve"> deeper understanding of KOLs influence factors that impacting impulse buying is necessary.</w:t>
      </w:r>
      <w:r w:rsidR="00665FE3" w:rsidRPr="00CA3650">
        <w:rPr>
          <w:rFonts w:ascii="Times New Roman" w:hAnsi="Times New Roman" w:cs="Times New Roman"/>
        </w:rPr>
        <w:br/>
      </w:r>
      <w:r w:rsidRPr="00CA3650">
        <w:rPr>
          <w:rFonts w:ascii="Times New Roman" w:hAnsi="Times New Roman" w:cs="Times New Roman"/>
        </w:rPr>
        <w:t xml:space="preserve"> </w:t>
      </w:r>
      <w:r w:rsidRPr="00CA3650">
        <w:rPr>
          <w:rFonts w:ascii="Times New Roman" w:hAnsi="Times New Roman" w:cs="Times New Roman"/>
        </w:rPr>
        <w:tab/>
      </w:r>
      <w:r w:rsidR="00665FE3" w:rsidRPr="00CA3650">
        <w:rPr>
          <w:rFonts w:ascii="Times New Roman" w:hAnsi="Times New Roman" w:cs="Times New Roman"/>
        </w:rPr>
        <w:t>This paper aims to fill this gap by understanding the key elements from KOLs’ post that influence impulse buying. The paper’s findings should be insightful for the future research of similar subject matter.</w:t>
      </w:r>
    </w:p>
    <w:p w14:paraId="6BD1F6EB" w14:textId="77777777" w:rsidR="00B30221" w:rsidRPr="00F03565" w:rsidRDefault="00B30221" w:rsidP="00B30221">
      <w:pPr>
        <w:rPr>
          <w:rFonts w:ascii="Times New Roman" w:hAnsi="Times New Roman" w:cs="Times New Roman"/>
        </w:rPr>
      </w:pPr>
    </w:p>
    <w:p w14:paraId="70FA93C6" w14:textId="77777777" w:rsidR="00B30221" w:rsidRPr="00F03565" w:rsidRDefault="00B30221" w:rsidP="00B30221">
      <w:pPr>
        <w:rPr>
          <w:rFonts w:ascii="Times New Roman" w:hAnsi="Times New Roman" w:cs="Times New Roman"/>
        </w:rPr>
      </w:pPr>
    </w:p>
    <w:p w14:paraId="5804142E" w14:textId="77777777" w:rsidR="00B30221" w:rsidRPr="00F03565" w:rsidRDefault="00B30221" w:rsidP="00B30221">
      <w:pPr>
        <w:rPr>
          <w:rFonts w:ascii="Times New Roman" w:hAnsi="Times New Roman" w:cs="Times New Roman"/>
        </w:rPr>
      </w:pPr>
    </w:p>
    <w:p w14:paraId="2F870F4A" w14:textId="77777777" w:rsidR="00B30221" w:rsidRPr="00F03565" w:rsidRDefault="00B30221" w:rsidP="00B30221">
      <w:pPr>
        <w:rPr>
          <w:rFonts w:ascii="Times New Roman" w:hAnsi="Times New Roman" w:cs="Times New Roman"/>
        </w:rPr>
      </w:pPr>
    </w:p>
    <w:p w14:paraId="6B6256E8" w14:textId="77777777" w:rsidR="00B30221" w:rsidRPr="00F03565" w:rsidRDefault="00B30221" w:rsidP="00B30221">
      <w:pPr>
        <w:rPr>
          <w:rFonts w:ascii="Times New Roman" w:hAnsi="Times New Roman" w:cs="Times New Roman"/>
        </w:rPr>
      </w:pPr>
    </w:p>
    <w:p w14:paraId="03FD8760" w14:textId="77777777" w:rsidR="00B30221" w:rsidRPr="00F03565" w:rsidRDefault="00B30221" w:rsidP="00B30221">
      <w:pPr>
        <w:rPr>
          <w:rFonts w:ascii="Times New Roman" w:hAnsi="Times New Roman" w:cs="Times New Roman"/>
        </w:rPr>
      </w:pPr>
    </w:p>
    <w:p w14:paraId="773A5F4F" w14:textId="77777777" w:rsidR="00471ACD" w:rsidRPr="00F03565" w:rsidRDefault="00471ACD" w:rsidP="00471ACD">
      <w:pPr>
        <w:rPr>
          <w:rFonts w:ascii="Times New Roman" w:hAnsi="Times New Roman" w:cs="Times New Roman"/>
        </w:rPr>
      </w:pPr>
    </w:p>
    <w:p w14:paraId="5ECBEFEB" w14:textId="4E50EFFB" w:rsidR="00471ACD" w:rsidRPr="00F03565" w:rsidRDefault="00471ACD" w:rsidP="00B30221">
      <w:pPr>
        <w:jc w:val="center"/>
        <w:rPr>
          <w:rFonts w:ascii="Times New Roman" w:hAnsi="Times New Roman" w:cs="Times New Roman"/>
          <w:b/>
        </w:rPr>
      </w:pPr>
      <w:r w:rsidRPr="00F03565">
        <w:rPr>
          <w:rFonts w:ascii="Times New Roman" w:hAnsi="Times New Roman" w:cs="Times New Roman"/>
          <w:b/>
        </w:rPr>
        <w:t>The Literature Review</w:t>
      </w:r>
      <w:r w:rsidR="0020346B" w:rsidRPr="00F03565">
        <w:rPr>
          <w:rFonts w:ascii="Times New Roman" w:hAnsi="Times New Roman" w:cs="Times New Roman"/>
          <w:b/>
        </w:rPr>
        <w:t xml:space="preserve"> </w:t>
      </w:r>
    </w:p>
    <w:p w14:paraId="50BFEF26" w14:textId="77777777" w:rsidR="00471ACD" w:rsidRPr="00F03565" w:rsidRDefault="00471ACD" w:rsidP="00471ACD">
      <w:pPr>
        <w:rPr>
          <w:rFonts w:ascii="Times New Roman" w:hAnsi="Times New Roman" w:cs="Times New Roman"/>
        </w:rPr>
      </w:pPr>
    </w:p>
    <w:p w14:paraId="1E6CFD50" w14:textId="439D7D11" w:rsidR="00471ACD" w:rsidRPr="00F03565" w:rsidRDefault="00471ACD" w:rsidP="002413F5">
      <w:pPr>
        <w:spacing w:line="360" w:lineRule="auto"/>
        <w:rPr>
          <w:rFonts w:ascii="Times New Roman" w:hAnsi="Times New Roman" w:cs="Times New Roman"/>
          <w:b/>
        </w:rPr>
      </w:pPr>
      <w:r w:rsidRPr="00F03565">
        <w:rPr>
          <w:rFonts w:ascii="Times New Roman" w:hAnsi="Times New Roman" w:cs="Times New Roman"/>
          <w:b/>
        </w:rPr>
        <w:t xml:space="preserve">The Impulse Buying </w:t>
      </w:r>
      <w:r w:rsidR="0020346B" w:rsidRPr="00F03565">
        <w:rPr>
          <w:rFonts w:ascii="Times New Roman" w:hAnsi="Times New Roman" w:cs="Times New Roman"/>
          <w:b/>
        </w:rPr>
        <w:t xml:space="preserve">Behavior </w:t>
      </w:r>
    </w:p>
    <w:p w14:paraId="113A6110" w14:textId="14F6965D" w:rsidR="002413F5" w:rsidRPr="00F03565" w:rsidRDefault="002413F5" w:rsidP="002413F5">
      <w:pPr>
        <w:spacing w:line="360" w:lineRule="auto"/>
        <w:rPr>
          <w:rFonts w:ascii="Times New Roman" w:hAnsi="Times New Roman" w:cs="Times New Roman"/>
        </w:rPr>
      </w:pPr>
      <w:r w:rsidRPr="00F03565">
        <w:rPr>
          <w:rFonts w:ascii="Times New Roman" w:hAnsi="Times New Roman" w:cs="Times New Roman"/>
        </w:rPr>
        <w:tab/>
        <w:t>Impulse buying behavior has been studied started 60 years ago</w:t>
      </w:r>
      <w:r w:rsidRPr="00602A88">
        <w:rPr>
          <w:rFonts w:ascii="Times New Roman" w:hAnsi="Times New Roman" w:cs="Times New Roman"/>
        </w:rPr>
        <w:t xml:space="preserve">.  </w:t>
      </w:r>
      <w:r w:rsidR="0020346B" w:rsidRPr="00602A88">
        <w:rPr>
          <w:rFonts w:ascii="Times New Roman" w:hAnsi="Times New Roman" w:cs="Times New Roman"/>
        </w:rPr>
        <w:t>Rook (</w:t>
      </w:r>
      <w:r w:rsidRPr="00602A88">
        <w:rPr>
          <w:rFonts w:ascii="Times New Roman" w:hAnsi="Times New Roman" w:cs="Times New Roman"/>
        </w:rPr>
        <w:t>1987)</w:t>
      </w:r>
      <w:r w:rsidRPr="00F03565">
        <w:rPr>
          <w:rFonts w:ascii="Times New Roman" w:hAnsi="Times New Roman" w:cs="Times New Roman"/>
        </w:rPr>
        <w:t xml:space="preserve"> mentioned that the customers have a feeling that products "Calling" them &amp; demand to buy so. Indeed, it is the person who has experienced the urge to buy but not</w:t>
      </w:r>
      <w:r w:rsidR="0020346B" w:rsidRPr="00F03565">
        <w:rPr>
          <w:rFonts w:ascii="Times New Roman" w:hAnsi="Times New Roman" w:cs="Times New Roman"/>
        </w:rPr>
        <w:t xml:space="preserve"> the product in later research </w:t>
      </w:r>
      <w:r w:rsidRPr="00F03565">
        <w:rPr>
          <w:rFonts w:ascii="Times New Roman" w:hAnsi="Times New Roman" w:cs="Times New Roman"/>
        </w:rPr>
        <w:t xml:space="preserve"> </w:t>
      </w:r>
      <w:r w:rsidR="0020346B" w:rsidRPr="00F03565">
        <w:rPr>
          <w:rFonts w:ascii="Times New Roman" w:hAnsi="Times New Roman" w:cs="Times New Roman"/>
        </w:rPr>
        <w:t>(</w:t>
      </w:r>
      <w:r w:rsidR="00810F08">
        <w:rPr>
          <w:rFonts w:ascii="Times New Roman" w:hAnsi="Times New Roman" w:cs="Times New Roman"/>
        </w:rPr>
        <w:t xml:space="preserve">Rook, 1987). </w:t>
      </w:r>
      <w:r w:rsidRPr="00F03565">
        <w:rPr>
          <w:rFonts w:ascii="Times New Roman" w:hAnsi="Times New Roman" w:cs="Times New Roman"/>
        </w:rPr>
        <w:t xml:space="preserve">As it is an impactful behavior in the consumer market, it is always worth to study under different circumstances. </w:t>
      </w:r>
    </w:p>
    <w:p w14:paraId="7B9607C1" w14:textId="4837ADB2" w:rsidR="00CA3650" w:rsidRPr="00CA3650" w:rsidRDefault="002413F5" w:rsidP="00CA3650">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 There have been long discussions about the factors of causing impulse buying for several years. </w:t>
      </w:r>
      <w:r w:rsidR="00D67511">
        <w:rPr>
          <w:rFonts w:ascii="Times New Roman" w:hAnsi="Times New Roman" w:cs="Times New Roman"/>
        </w:rPr>
        <w:t>It</w:t>
      </w:r>
      <w:r w:rsidRPr="00F03565">
        <w:rPr>
          <w:rFonts w:ascii="Times New Roman" w:hAnsi="Times New Roman" w:cs="Times New Roman"/>
        </w:rPr>
        <w:t xml:space="preserve"> suggested that economic, time, place &amp; culture could be influential factors.  It could be identified in two key areas, external &amp; internal factors </w:t>
      </w:r>
      <w:r w:rsidR="0020346B" w:rsidRPr="00F03565">
        <w:rPr>
          <w:rFonts w:ascii="Times New Roman" w:hAnsi="Times New Roman" w:cs="Times New Roman"/>
        </w:rPr>
        <w:t>(</w:t>
      </w:r>
      <w:r w:rsidRPr="00F03565">
        <w:rPr>
          <w:rFonts w:ascii="Times New Roman" w:hAnsi="Times New Roman" w:cs="Times New Roman"/>
        </w:rPr>
        <w:t>Abbasi and Jafari, 2011). Internal factors emphasized consumer personality and his/her knowledge of the consumers that driv</w:t>
      </w:r>
      <w:r w:rsidR="0013307A">
        <w:rPr>
          <w:rFonts w:ascii="Times New Roman" w:hAnsi="Times New Roman" w:cs="Times New Roman"/>
        </w:rPr>
        <w:t>e the impulse buying behavior</w:t>
      </w:r>
      <w:r w:rsidR="00CA3650">
        <w:rPr>
          <w:rFonts w:ascii="Times New Roman" w:hAnsi="Times New Roman" w:cs="Times New Roman"/>
        </w:rPr>
        <w:t xml:space="preserve"> </w:t>
      </w:r>
      <w:r w:rsidR="00CA3650" w:rsidRPr="00CA3650">
        <w:rPr>
          <w:rFonts w:ascii="Times New Roman" w:hAnsi="Times New Roman" w:cs="Times New Roman"/>
        </w:rPr>
        <w:t>(Rook and Hoch, 1985)</w:t>
      </w:r>
      <w:r w:rsidR="00323D62">
        <w:rPr>
          <w:rFonts w:ascii="Times New Roman" w:hAnsi="Times New Roman" w:cs="Times New Roman"/>
        </w:rPr>
        <w:t>.</w:t>
      </w:r>
    </w:p>
    <w:p w14:paraId="2BBA7232" w14:textId="20452A74" w:rsidR="002413F5" w:rsidRPr="00F03565" w:rsidRDefault="002413F5" w:rsidP="002413F5">
      <w:pPr>
        <w:spacing w:line="360" w:lineRule="auto"/>
        <w:rPr>
          <w:rFonts w:ascii="Times New Roman" w:hAnsi="Times New Roman" w:cs="Times New Roman"/>
        </w:rPr>
      </w:pPr>
      <w:r w:rsidRPr="00F03565">
        <w:rPr>
          <w:rFonts w:ascii="Times New Roman" w:hAnsi="Times New Roman" w:cs="Times New Roman"/>
        </w:rPr>
        <w:t>External factors are the environmental factors that supp</w:t>
      </w:r>
      <w:r w:rsidR="00810F08">
        <w:rPr>
          <w:rFonts w:ascii="Times New Roman" w:hAnsi="Times New Roman" w:cs="Times New Roman"/>
        </w:rPr>
        <w:t>liers stimulate the consumers</w:t>
      </w:r>
      <w:r w:rsidR="00323D62">
        <w:rPr>
          <w:rFonts w:ascii="Times New Roman" w:hAnsi="Times New Roman" w:cs="Times New Roman"/>
        </w:rPr>
        <w:t>, shopping enjoyment is one of the main area that could</w:t>
      </w:r>
      <w:r w:rsidRPr="00F03565">
        <w:rPr>
          <w:rFonts w:ascii="Times New Roman" w:hAnsi="Times New Roman" w:cs="Times New Roman"/>
        </w:rPr>
        <w:t xml:space="preserve"> influence the impulsive buying behavior</w:t>
      </w:r>
      <w:r w:rsidR="00323D62">
        <w:rPr>
          <w:rFonts w:ascii="Times New Roman" w:hAnsi="Times New Roman" w:cs="Times New Roman"/>
        </w:rPr>
        <w:t>.</w:t>
      </w:r>
      <w:r w:rsidRPr="00F03565">
        <w:rPr>
          <w:rFonts w:ascii="Times New Roman" w:hAnsi="Times New Roman" w:cs="Times New Roman"/>
        </w:rPr>
        <w:t xml:space="preserve"> </w:t>
      </w:r>
      <w:r w:rsidR="00323D62">
        <w:rPr>
          <w:rFonts w:ascii="Times New Roman" w:hAnsi="Times New Roman" w:cs="Times New Roman"/>
        </w:rPr>
        <w:t>(</w:t>
      </w:r>
      <w:r w:rsidRPr="00F03565">
        <w:rPr>
          <w:rFonts w:ascii="Times New Roman" w:hAnsi="Times New Roman" w:cs="Times New Roman"/>
        </w:rPr>
        <w:t xml:space="preserve">Mathai and Haridas, 2014). </w:t>
      </w:r>
    </w:p>
    <w:p w14:paraId="7E1488CB" w14:textId="17BF4545" w:rsidR="002413F5" w:rsidRPr="00F03565" w:rsidRDefault="002413F5" w:rsidP="002413F5">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F3683C" w:rsidRPr="00F03565">
        <w:rPr>
          <w:rFonts w:ascii="Times New Roman" w:hAnsi="Times New Roman" w:cs="Times New Roman"/>
        </w:rPr>
        <w:t>According to Sadighi's (</w:t>
      </w:r>
      <w:r w:rsidRPr="00F03565">
        <w:rPr>
          <w:rFonts w:ascii="Times New Roman" w:hAnsi="Times New Roman" w:cs="Times New Roman"/>
        </w:rPr>
        <w:t xml:space="preserve">2010) research, 30-40% purchased comes from impulse buying. Therefore, it is a vital business subject. According to previous literature studies, </w:t>
      </w:r>
      <w:r w:rsidR="00330716">
        <w:rPr>
          <w:rFonts w:ascii="Times New Roman" w:hAnsi="Times New Roman" w:cs="Times New Roman"/>
        </w:rPr>
        <w:t>consumers’ product understanding and their emotion</w:t>
      </w:r>
      <w:r w:rsidRPr="00F03565">
        <w:rPr>
          <w:rFonts w:ascii="Times New Roman" w:hAnsi="Times New Roman" w:cs="Times New Roman"/>
        </w:rPr>
        <w:t xml:space="preserve"> improve impulse buying behavior most ( </w:t>
      </w:r>
      <w:r w:rsidRPr="00A56B94">
        <w:rPr>
          <w:rFonts w:ascii="Times New Roman" w:hAnsi="Times New Roman" w:cs="Times New Roman"/>
        </w:rPr>
        <w:t>Harmancioglu</w:t>
      </w:r>
      <w:r w:rsidRPr="00F03565">
        <w:rPr>
          <w:rFonts w:ascii="Times New Roman" w:hAnsi="Times New Roman" w:cs="Times New Roman"/>
        </w:rPr>
        <w:t xml:space="preserve"> et al., 2014) &amp; these factors also influencing the market tre</w:t>
      </w:r>
      <w:r w:rsidR="005E4F44">
        <w:rPr>
          <w:rFonts w:ascii="Times New Roman" w:hAnsi="Times New Roman" w:cs="Times New Roman"/>
        </w:rPr>
        <w:t>nd. The study mentioned E</w:t>
      </w:r>
      <w:r w:rsidRPr="00F03565">
        <w:rPr>
          <w:rFonts w:ascii="Times New Roman" w:hAnsi="Times New Roman" w:cs="Times New Roman"/>
        </w:rPr>
        <w:t>xcitement is a crucial element t</w:t>
      </w:r>
      <w:r w:rsidR="00330716">
        <w:rPr>
          <w:rFonts w:ascii="Times New Roman" w:hAnsi="Times New Roman" w:cs="Times New Roman"/>
        </w:rPr>
        <w:t>hat drives the purchase</w:t>
      </w:r>
      <w:r w:rsidRPr="00F03565">
        <w:rPr>
          <w:rFonts w:ascii="Times New Roman" w:hAnsi="Times New Roman" w:cs="Times New Roman"/>
        </w:rPr>
        <w:t>, which may be even the prim</w:t>
      </w:r>
      <w:r w:rsidR="005E4F44">
        <w:rPr>
          <w:rFonts w:ascii="Times New Roman" w:hAnsi="Times New Roman" w:cs="Times New Roman"/>
        </w:rPr>
        <w:t>ary driver of consumer behavior.</w:t>
      </w:r>
    </w:p>
    <w:p w14:paraId="5CDE2472" w14:textId="31F5122B" w:rsidR="005E4F44" w:rsidRPr="005E4F44" w:rsidRDefault="002413F5" w:rsidP="005E4F44">
      <w:pPr>
        <w:tabs>
          <w:tab w:val="left" w:pos="1843"/>
        </w:tabs>
        <w:spacing w:line="360" w:lineRule="auto"/>
        <w:rPr>
          <w:rFonts w:ascii="Times New Roman" w:hAnsi="Times New Roman" w:cs="Times New Roman"/>
          <w:highlight w:val="yellow"/>
        </w:rPr>
      </w:pPr>
      <w:r w:rsidRPr="00F03565">
        <w:rPr>
          <w:rFonts w:ascii="Times New Roman" w:hAnsi="Times New Roman" w:cs="Times New Roman"/>
        </w:rPr>
        <w:t xml:space="preserve"> </w:t>
      </w:r>
      <w:r w:rsidRPr="00F03565">
        <w:rPr>
          <w:rFonts w:ascii="Times New Roman" w:hAnsi="Times New Roman" w:cs="Times New Roman"/>
        </w:rPr>
        <w:tab/>
        <w:t xml:space="preserve">In previously research also demonstrated the atmospheric cue ( content and design) that could influence impulsive behavior </w:t>
      </w:r>
      <w:r w:rsidRPr="005E4F44">
        <w:rPr>
          <w:rFonts w:ascii="Times New Roman" w:hAnsi="Times New Roman" w:cs="Times New Roman"/>
        </w:rPr>
        <w:t>(</w:t>
      </w:r>
      <w:r w:rsidR="005E4F44" w:rsidRPr="005E4F44">
        <w:rPr>
          <w:rFonts w:ascii="Times New Roman" w:hAnsi="Times New Roman" w:cs="Times New Roman"/>
        </w:rPr>
        <w:t>Floh and Madlberger, 2013)</w:t>
      </w:r>
    </w:p>
    <w:p w14:paraId="3517B51F" w14:textId="77777777" w:rsidR="005E4F44" w:rsidRPr="005E4F44" w:rsidRDefault="002413F5" w:rsidP="005E4F44">
      <w:pPr>
        <w:tabs>
          <w:tab w:val="left" w:pos="1843"/>
        </w:tabs>
        <w:spacing w:line="360" w:lineRule="auto"/>
        <w:rPr>
          <w:rFonts w:ascii="Times New Roman" w:hAnsi="Times New Roman" w:cs="Times New Roman"/>
          <w:highlight w:val="yellow"/>
        </w:rPr>
      </w:pPr>
      <w:r w:rsidRPr="00F03565">
        <w:rPr>
          <w:rFonts w:ascii="Times New Roman" w:hAnsi="Times New Roman" w:cs="Times New Roman"/>
        </w:rPr>
        <w:t>It influences the perceived value of the product. It delivers valuable evidence that this environmental factor is highly relevant to impulse buying.</w:t>
      </w:r>
      <w:r w:rsidR="00C4167F" w:rsidRPr="00F03565">
        <w:rPr>
          <w:rFonts w:ascii="Times New Roman" w:hAnsi="Times New Roman" w:cs="Times New Roman"/>
        </w:rPr>
        <w:br/>
        <w:t xml:space="preserve"> </w:t>
      </w:r>
      <w:r w:rsidR="00C4167F" w:rsidRPr="00F03565">
        <w:rPr>
          <w:rFonts w:ascii="Times New Roman" w:hAnsi="Times New Roman" w:cs="Times New Roman"/>
        </w:rPr>
        <w:tab/>
        <w:t xml:space="preserve">Against this background, a new model has been introduced based on the Latent State-Trait  ( LST ) Theory that proposed </w:t>
      </w:r>
      <w:r w:rsidR="00C4167F" w:rsidRPr="005C4346">
        <w:rPr>
          <w:rFonts w:ascii="Times New Roman" w:hAnsi="Times New Roman" w:cs="Times New Roman"/>
        </w:rPr>
        <w:t>by Steyer et al. ( 1999)</w:t>
      </w:r>
      <w:r w:rsidR="00C4167F" w:rsidRPr="00F03565">
        <w:rPr>
          <w:rFonts w:ascii="Times New Roman" w:hAnsi="Times New Roman" w:cs="Times New Roman"/>
        </w:rPr>
        <w:t xml:space="preserve"> and combines the findings from previous literature, it is going to examine the context of KOLs' post ( Content, Design &amp; Intraction) in social media, how it influences the personality trait ( Trustworthiness &amp; Excitement ) and le</w:t>
      </w:r>
      <w:r w:rsidR="005E7AB6" w:rsidRPr="00F03565">
        <w:rPr>
          <w:rFonts w:ascii="Times New Roman" w:hAnsi="Times New Roman" w:cs="Times New Roman"/>
        </w:rPr>
        <w:t>ad to the impulse purchases. This</w:t>
      </w:r>
      <w:r w:rsidR="00C4167F" w:rsidRPr="00F03565">
        <w:rPr>
          <w:rFonts w:ascii="Times New Roman" w:hAnsi="Times New Roman" w:cs="Times New Roman"/>
        </w:rPr>
        <w:t xml:space="preserve"> structure consists of 3 main areas the environmental states, emotional states, and response, based on </w:t>
      </w:r>
      <w:r w:rsidR="005E4F44" w:rsidRPr="005E4F44">
        <w:rPr>
          <w:rFonts w:ascii="Times New Roman" w:hAnsi="Times New Roman" w:cs="Times New Roman"/>
        </w:rPr>
        <w:t>(Floh and Madlberger, 2013)</w:t>
      </w:r>
    </w:p>
    <w:p w14:paraId="4077E3E5" w14:textId="288C9AB4" w:rsidR="00C4167F" w:rsidRPr="00F03565" w:rsidRDefault="005E7AB6" w:rsidP="00DE47E3">
      <w:pPr>
        <w:tabs>
          <w:tab w:val="left" w:pos="1843"/>
        </w:tabs>
        <w:spacing w:line="360" w:lineRule="auto"/>
        <w:rPr>
          <w:rFonts w:ascii="Times New Roman" w:hAnsi="Times New Roman" w:cs="Times New Roman"/>
        </w:rPr>
      </w:pPr>
      <w:r w:rsidRPr="00F03565">
        <w:rPr>
          <w:rFonts w:ascii="Times New Roman" w:hAnsi="Times New Roman" w:cs="Times New Roman"/>
        </w:rPr>
        <w:t>The</w:t>
      </w:r>
      <w:r w:rsidR="00C4167F" w:rsidRPr="00F03565">
        <w:rPr>
          <w:rFonts w:ascii="Times New Roman" w:hAnsi="Times New Roman" w:cs="Times New Roman"/>
        </w:rPr>
        <w:t xml:space="preserve"> specific variables regarding the atmospheric cue and mood-relevant cues as stimuli</w:t>
      </w:r>
      <w:r w:rsidRPr="00F03565">
        <w:rPr>
          <w:rFonts w:ascii="Times New Roman" w:hAnsi="Times New Roman" w:cs="Times New Roman"/>
        </w:rPr>
        <w:t xml:space="preserve"> that based on previous e-commerce researches</w:t>
      </w:r>
      <w:r w:rsidR="00C4167F" w:rsidRPr="00F03565">
        <w:rPr>
          <w:rFonts w:ascii="Times New Roman" w:hAnsi="Times New Roman" w:cs="Times New Roman"/>
        </w:rPr>
        <w:t xml:space="preserve">, which are independent variables. Urge to buy, and the expenditure will be the response variables, which are also dependent. </w:t>
      </w:r>
    </w:p>
    <w:p w14:paraId="2C641FD6" w14:textId="6CDA3322" w:rsidR="00995A1C" w:rsidRPr="00F03565" w:rsidRDefault="00C4167F" w:rsidP="00C4167F">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The second part of the research focused on the actual amount spend impulsively that could reflect the importance of purchasing in impulse behavior.</w:t>
      </w:r>
      <w:r w:rsidR="00E6452B" w:rsidRPr="00F03565">
        <w:rPr>
          <w:rFonts w:ascii="Times New Roman" w:hAnsi="Times New Roman" w:cs="Times New Roman"/>
        </w:rPr>
        <w:br/>
      </w:r>
      <w:r w:rsidR="00E6452B" w:rsidRPr="00F03565">
        <w:rPr>
          <w:rFonts w:ascii="Times New Roman" w:hAnsi="Times New Roman" w:cs="Times New Roman"/>
          <w:b/>
        </w:rPr>
        <w:br/>
        <w:t>The Key Opinion Leaders</w:t>
      </w:r>
    </w:p>
    <w:p w14:paraId="0EB81E3D" w14:textId="28C30D9E" w:rsidR="00206104" w:rsidRPr="00F03565" w:rsidRDefault="00206104" w:rsidP="00206104">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The concept of Key Opinion Leader was borrowed from Paul Lazarsfeld's research of political views and voting behavior in 1944, while he introduced the term "opinion leader." Today, this term's use has been expended to other areas of daily life, including fashion, movies, and marketing </w:t>
      </w:r>
      <w:r w:rsidRPr="005E4F44">
        <w:rPr>
          <w:rFonts w:ascii="Times New Roman" w:hAnsi="Times New Roman" w:cs="Times New Roman"/>
        </w:rPr>
        <w:t>(Katz and Lazarsfeld, 1955).</w:t>
      </w:r>
      <w:r w:rsidRPr="00F03565">
        <w:rPr>
          <w:rFonts w:ascii="Times New Roman" w:hAnsi="Times New Roman" w:cs="Times New Roman"/>
        </w:rPr>
        <w:t xml:space="preserve"> Usually, they have some specific focus area, e.g.</w:t>
      </w:r>
    </w:p>
    <w:p w14:paraId="0E242E5B" w14:textId="2873497B" w:rsidR="00206104" w:rsidRPr="00F03565" w:rsidRDefault="00206104" w:rsidP="00206104">
      <w:pPr>
        <w:spacing w:line="360" w:lineRule="auto"/>
        <w:rPr>
          <w:rFonts w:ascii="Times New Roman" w:hAnsi="Times New Roman" w:cs="Times New Roman"/>
        </w:rPr>
      </w:pPr>
      <w:r w:rsidRPr="00F03565">
        <w:rPr>
          <w:rFonts w:ascii="Times New Roman" w:hAnsi="Times New Roman" w:cs="Times New Roman"/>
        </w:rPr>
        <w:t>fashion, cosmetics... They pass on information by their interpreting and shaping the meaning</w:t>
      </w:r>
    </w:p>
    <w:p w14:paraId="00E59DA6" w14:textId="1A2622CB" w:rsidR="00206104" w:rsidRPr="00F03565" w:rsidRDefault="00206104" w:rsidP="00206104">
      <w:pPr>
        <w:spacing w:line="360" w:lineRule="auto"/>
        <w:rPr>
          <w:rFonts w:ascii="Times New Roman" w:hAnsi="Times New Roman" w:cs="Times New Roman"/>
        </w:rPr>
      </w:pPr>
      <w:r w:rsidRPr="00F03565">
        <w:rPr>
          <w:rFonts w:ascii="Times New Roman" w:hAnsi="Times New Roman" w:cs="Times New Roman"/>
        </w:rPr>
        <w:t>They post their content online, which a large number of followers or fans that interact with.</w:t>
      </w:r>
    </w:p>
    <w:p w14:paraId="77D4A606" w14:textId="5DE0200C" w:rsidR="00FA2409" w:rsidRPr="00F03565" w:rsidRDefault="00206104" w:rsidP="00B75FFD">
      <w:pPr>
        <w:spacing w:line="360" w:lineRule="auto"/>
        <w:rPr>
          <w:rFonts w:ascii="Times New Roman" w:hAnsi="Times New Roman" w:cs="Times New Roman"/>
        </w:rPr>
      </w:pPr>
      <w:r w:rsidRPr="00F03565">
        <w:rPr>
          <w:rFonts w:ascii="Times New Roman" w:hAnsi="Times New Roman" w:cs="Times New Roman"/>
        </w:rPr>
        <w:t>They are a combination of three key factors: reach, contextual</w:t>
      </w:r>
      <w:r w:rsidR="00714575" w:rsidRPr="00F03565">
        <w:rPr>
          <w:rFonts w:ascii="Times New Roman" w:hAnsi="Times New Roman" w:cs="Times New Roman"/>
        </w:rPr>
        <w:t xml:space="preserve"> credibility, and salesmanship </w:t>
      </w:r>
      <w:r w:rsidRPr="00F03565">
        <w:rPr>
          <w:rFonts w:ascii="Times New Roman" w:hAnsi="Times New Roman" w:cs="Times New Roman"/>
        </w:rPr>
        <w:t>(Dada, 2017)</w:t>
      </w:r>
      <w:r w:rsidR="00714575" w:rsidRPr="00F03565">
        <w:rPr>
          <w:rFonts w:ascii="Times New Roman" w:hAnsi="Times New Roman" w:cs="Times New Roman"/>
        </w:rPr>
        <w:t xml:space="preserve">. </w:t>
      </w:r>
    </w:p>
    <w:p w14:paraId="33F229F8" w14:textId="17F6B78F" w:rsidR="00FA2409" w:rsidRPr="00F03565" w:rsidRDefault="00714575" w:rsidP="00FA2409">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FA2409" w:rsidRPr="00F03565">
        <w:rPr>
          <w:rFonts w:ascii="Times New Roman" w:hAnsi="Times New Roman" w:cs="Times New Roman"/>
        </w:rPr>
        <w:t xml:space="preserve">The opinion leaders are those who have the strength of influencing and moving the opinions of other people regarding particular areas. The opinion leaders can also be recognized, as they are the people who have few qualities, which are incredibly appealing and charismatic regarding their face the talent and body language. The charisma from a particular person has been recognized as being the source of energy and power. They are capable of impacting a particular group of people and are readily accepted by people because of the positive image they hold, having embodied the image of the role model (Sismondo and Chloubova 2015). </w:t>
      </w:r>
    </w:p>
    <w:p w14:paraId="6C40D73F" w14:textId="0C619325" w:rsidR="00FA2409" w:rsidRPr="00F03565" w:rsidRDefault="00FA2409" w:rsidP="00FA2409">
      <w:pPr>
        <w:spacing w:line="360" w:lineRule="auto"/>
        <w:rPr>
          <w:rFonts w:ascii="Times New Roman" w:hAnsi="Times New Roman" w:cs="Times New Roman"/>
        </w:rPr>
      </w:pPr>
      <w:r w:rsidRPr="00F03565">
        <w:rPr>
          <w:rFonts w:ascii="Times New Roman" w:hAnsi="Times New Roman" w:cs="Times New Roman"/>
        </w:rPr>
        <w:t xml:space="preserve">The opinion leaders further become the source of data because of their followers. It is believed that they have extensive knowledge regarding a specific topic for people having connections with others. Few attributes add to the source of likeability effectiveness and credibility. A person with high social status maintains the value and norms of the group as the minimum requirement in maintaining the status. </w:t>
      </w:r>
      <w:r w:rsidR="00714575" w:rsidRPr="00F03565">
        <w:rPr>
          <w:rFonts w:ascii="Times New Roman" w:hAnsi="Times New Roman" w:cs="Times New Roman"/>
        </w:rPr>
        <w:br/>
        <w:t xml:space="preserve"> </w:t>
      </w:r>
      <w:r w:rsidR="00714575" w:rsidRPr="00F03565">
        <w:rPr>
          <w:rFonts w:ascii="Times New Roman" w:hAnsi="Times New Roman" w:cs="Times New Roman"/>
        </w:rPr>
        <w:tab/>
        <w:t>The unique capability of the KOLs that significantly different from celebrities that they could select different types of audiences and build long-term relationships. For them the most appropriate KOLs are correctly defined as great importance within a social network, and sometimes could rule on success or failure. According to research by Search Engine Land recently, 88% percent of consumers trust online reviews from influencers (KOL) They recognize the demands and needs of consumers, as they are also consumers themselves. Consumers value what other consumers think (</w:t>
      </w:r>
      <w:r w:rsidR="00714575" w:rsidRPr="001C6003">
        <w:rPr>
          <w:rFonts w:ascii="Times New Roman" w:hAnsi="Times New Roman" w:cs="Times New Roman"/>
        </w:rPr>
        <w:t>ONG, 2018).</w:t>
      </w:r>
    </w:p>
    <w:p w14:paraId="0E8E8905" w14:textId="1656BA86" w:rsidR="00FA2409" w:rsidRPr="00F03565" w:rsidRDefault="00714575" w:rsidP="00FA2409">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FA2409" w:rsidRPr="00F03565">
        <w:rPr>
          <w:rFonts w:ascii="Times New Roman" w:hAnsi="Times New Roman" w:cs="Times New Roman"/>
        </w:rPr>
        <w:t>In this way, the opinion leadership is connected with the perception of an individual (Info Cubic Japan Blog. 2019). The individual's perceptions determine the degree of relevancy of the information provided by the person who is found to be engaging and persuasive.</w:t>
      </w:r>
    </w:p>
    <w:p w14:paraId="0D2B457C" w14:textId="183E767B" w:rsidR="00FA2409" w:rsidRPr="00F03565" w:rsidRDefault="00FA2409" w:rsidP="00FA2409">
      <w:pPr>
        <w:spacing w:line="360" w:lineRule="auto"/>
        <w:rPr>
          <w:rFonts w:ascii="Times New Roman" w:hAnsi="Times New Roman" w:cs="Times New Roman"/>
        </w:rPr>
      </w:pPr>
      <w:r w:rsidRPr="00F03565">
        <w:rPr>
          <w:rFonts w:ascii="Times New Roman" w:hAnsi="Times New Roman" w:cs="Times New Roman"/>
        </w:rPr>
        <w:t>Those people who are found to be the opinion leaders definitely leave an impact on them (Bergström and Belfrage 2018).</w:t>
      </w:r>
    </w:p>
    <w:p w14:paraId="3E3B783C" w14:textId="2F541152" w:rsidR="00785732" w:rsidRPr="00F03565" w:rsidRDefault="00714575" w:rsidP="00FA2409">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FA2409" w:rsidRPr="00F03565">
        <w:rPr>
          <w:rFonts w:ascii="Times New Roman" w:hAnsi="Times New Roman" w:cs="Times New Roman"/>
        </w:rPr>
        <w:t>On the other hand, opinion seekers are people searching for advice or information from other people who are considered opinion leaders. It is stated that the opinion leaders have to familiarize the community with the ideas following the nature of the environment (Dubois et al., 2020). It can explain why the opinion from the opinion leaders is quite influential in decision-making.</w:t>
      </w:r>
    </w:p>
    <w:p w14:paraId="63F0B61A" w14:textId="77777777" w:rsidR="00D068A2" w:rsidRPr="00F03565" w:rsidRDefault="00D068A2" w:rsidP="00FA2409">
      <w:pPr>
        <w:spacing w:line="360" w:lineRule="auto"/>
        <w:rPr>
          <w:rFonts w:ascii="Times New Roman" w:hAnsi="Times New Roman" w:cs="Times New Roman"/>
        </w:rPr>
      </w:pPr>
    </w:p>
    <w:p w14:paraId="09E887E1" w14:textId="77777777" w:rsidR="0020346B" w:rsidRPr="00F03565" w:rsidRDefault="0020346B" w:rsidP="00FA2409">
      <w:pPr>
        <w:spacing w:line="360" w:lineRule="auto"/>
        <w:rPr>
          <w:rFonts w:ascii="Times New Roman" w:hAnsi="Times New Roman" w:cs="Times New Roman"/>
        </w:rPr>
      </w:pPr>
    </w:p>
    <w:p w14:paraId="38B18533" w14:textId="77777777" w:rsidR="0020346B" w:rsidRPr="00F03565" w:rsidRDefault="0020346B" w:rsidP="00FA2409">
      <w:pPr>
        <w:spacing w:line="360" w:lineRule="auto"/>
        <w:rPr>
          <w:rFonts w:ascii="Times New Roman" w:hAnsi="Times New Roman" w:cs="Times New Roman"/>
        </w:rPr>
      </w:pPr>
    </w:p>
    <w:p w14:paraId="0D4FD3CA" w14:textId="77777777" w:rsidR="0020346B" w:rsidRPr="00F03565" w:rsidRDefault="0020346B" w:rsidP="00FA2409">
      <w:pPr>
        <w:spacing w:line="360" w:lineRule="auto"/>
        <w:rPr>
          <w:rFonts w:ascii="Times New Roman" w:hAnsi="Times New Roman" w:cs="Times New Roman"/>
        </w:rPr>
      </w:pPr>
    </w:p>
    <w:p w14:paraId="4A7CB331" w14:textId="77777777" w:rsidR="0020346B" w:rsidRPr="00F03565" w:rsidRDefault="0020346B" w:rsidP="00FA2409">
      <w:pPr>
        <w:spacing w:line="360" w:lineRule="auto"/>
        <w:rPr>
          <w:rFonts w:ascii="Times New Roman" w:hAnsi="Times New Roman" w:cs="Times New Roman"/>
        </w:rPr>
      </w:pPr>
    </w:p>
    <w:p w14:paraId="52B8F18A" w14:textId="77777777" w:rsidR="0020346B" w:rsidRPr="00F03565" w:rsidRDefault="0020346B" w:rsidP="00FA2409">
      <w:pPr>
        <w:spacing w:line="360" w:lineRule="auto"/>
        <w:rPr>
          <w:rFonts w:ascii="Times New Roman" w:hAnsi="Times New Roman" w:cs="Times New Roman"/>
        </w:rPr>
      </w:pPr>
    </w:p>
    <w:p w14:paraId="1C170C95" w14:textId="77777777" w:rsidR="0020346B" w:rsidRPr="00F03565" w:rsidRDefault="0020346B" w:rsidP="00FA2409">
      <w:pPr>
        <w:spacing w:line="360" w:lineRule="auto"/>
        <w:rPr>
          <w:rFonts w:ascii="Times New Roman" w:hAnsi="Times New Roman" w:cs="Times New Roman"/>
        </w:rPr>
      </w:pPr>
    </w:p>
    <w:p w14:paraId="3B4A749D" w14:textId="77777777" w:rsidR="0020346B" w:rsidRPr="00F03565" w:rsidRDefault="0020346B" w:rsidP="00FA2409">
      <w:pPr>
        <w:spacing w:line="360" w:lineRule="auto"/>
        <w:rPr>
          <w:rFonts w:ascii="Times New Roman" w:hAnsi="Times New Roman" w:cs="Times New Roman"/>
        </w:rPr>
      </w:pPr>
    </w:p>
    <w:p w14:paraId="326885A0" w14:textId="77777777" w:rsidR="0020346B" w:rsidRPr="00F03565" w:rsidRDefault="0020346B" w:rsidP="00FA2409">
      <w:pPr>
        <w:spacing w:line="360" w:lineRule="auto"/>
        <w:rPr>
          <w:rFonts w:ascii="Times New Roman" w:hAnsi="Times New Roman" w:cs="Times New Roman"/>
        </w:rPr>
      </w:pPr>
    </w:p>
    <w:p w14:paraId="6EDB15C0" w14:textId="77777777" w:rsidR="0020346B" w:rsidRPr="00F03565" w:rsidRDefault="0020346B" w:rsidP="00FA2409">
      <w:pPr>
        <w:spacing w:line="360" w:lineRule="auto"/>
        <w:rPr>
          <w:rFonts w:ascii="Times New Roman" w:hAnsi="Times New Roman" w:cs="Times New Roman"/>
        </w:rPr>
      </w:pPr>
    </w:p>
    <w:p w14:paraId="65DE63A7" w14:textId="77777777" w:rsidR="0020346B" w:rsidRPr="00F03565" w:rsidRDefault="0020346B" w:rsidP="00FA2409">
      <w:pPr>
        <w:spacing w:line="360" w:lineRule="auto"/>
        <w:rPr>
          <w:rFonts w:ascii="Times New Roman" w:hAnsi="Times New Roman" w:cs="Times New Roman"/>
        </w:rPr>
      </w:pPr>
    </w:p>
    <w:p w14:paraId="1FA1F614" w14:textId="77777777" w:rsidR="0020346B" w:rsidRPr="00F03565" w:rsidRDefault="0020346B" w:rsidP="00FA2409">
      <w:pPr>
        <w:spacing w:line="360" w:lineRule="auto"/>
        <w:rPr>
          <w:rFonts w:ascii="Times New Roman" w:hAnsi="Times New Roman" w:cs="Times New Roman"/>
        </w:rPr>
      </w:pPr>
    </w:p>
    <w:p w14:paraId="236A3323" w14:textId="77777777" w:rsidR="0020346B" w:rsidRPr="00F03565" w:rsidRDefault="0020346B" w:rsidP="00FA2409">
      <w:pPr>
        <w:spacing w:line="360" w:lineRule="auto"/>
        <w:rPr>
          <w:rFonts w:ascii="Times New Roman" w:hAnsi="Times New Roman" w:cs="Times New Roman"/>
        </w:rPr>
      </w:pPr>
    </w:p>
    <w:p w14:paraId="3C387F56" w14:textId="77777777" w:rsidR="0020346B" w:rsidRPr="00F03565" w:rsidRDefault="0020346B" w:rsidP="00FA2409">
      <w:pPr>
        <w:spacing w:line="360" w:lineRule="auto"/>
        <w:rPr>
          <w:rFonts w:ascii="Times New Roman" w:hAnsi="Times New Roman" w:cs="Times New Roman"/>
        </w:rPr>
      </w:pPr>
    </w:p>
    <w:p w14:paraId="5E79D3DE" w14:textId="77777777" w:rsidR="0020346B" w:rsidRPr="00F03565" w:rsidRDefault="0020346B" w:rsidP="00FA2409">
      <w:pPr>
        <w:spacing w:line="360" w:lineRule="auto"/>
        <w:rPr>
          <w:rFonts w:ascii="Times New Roman" w:hAnsi="Times New Roman" w:cs="Times New Roman"/>
        </w:rPr>
      </w:pPr>
    </w:p>
    <w:p w14:paraId="02C1CC63" w14:textId="77777777" w:rsidR="0020346B" w:rsidRPr="00F03565" w:rsidRDefault="0020346B" w:rsidP="00FA2409">
      <w:pPr>
        <w:spacing w:line="360" w:lineRule="auto"/>
        <w:rPr>
          <w:rFonts w:ascii="Times New Roman" w:hAnsi="Times New Roman" w:cs="Times New Roman"/>
        </w:rPr>
      </w:pPr>
    </w:p>
    <w:p w14:paraId="5FCA922F" w14:textId="77777777" w:rsidR="0020346B" w:rsidRDefault="0020346B" w:rsidP="00FA2409">
      <w:pPr>
        <w:spacing w:line="360" w:lineRule="auto"/>
        <w:rPr>
          <w:rFonts w:ascii="Times New Roman" w:hAnsi="Times New Roman" w:cs="Times New Roman"/>
        </w:rPr>
      </w:pPr>
    </w:p>
    <w:p w14:paraId="1FD11387" w14:textId="77777777" w:rsidR="00330716" w:rsidRDefault="00330716" w:rsidP="00FA2409">
      <w:pPr>
        <w:spacing w:line="360" w:lineRule="auto"/>
        <w:rPr>
          <w:rFonts w:ascii="Times New Roman" w:hAnsi="Times New Roman" w:cs="Times New Roman"/>
        </w:rPr>
      </w:pPr>
    </w:p>
    <w:p w14:paraId="32E6E302" w14:textId="77777777" w:rsidR="00330716" w:rsidRDefault="00330716" w:rsidP="00FA2409">
      <w:pPr>
        <w:spacing w:line="360" w:lineRule="auto"/>
        <w:rPr>
          <w:rFonts w:ascii="Times New Roman" w:hAnsi="Times New Roman" w:cs="Times New Roman"/>
        </w:rPr>
      </w:pPr>
    </w:p>
    <w:p w14:paraId="5E9F89B5" w14:textId="77777777" w:rsidR="00330716" w:rsidRPr="00F03565" w:rsidRDefault="00330716" w:rsidP="00FA2409">
      <w:pPr>
        <w:spacing w:line="360" w:lineRule="auto"/>
        <w:rPr>
          <w:rFonts w:ascii="Times New Roman" w:hAnsi="Times New Roman" w:cs="Times New Roman"/>
        </w:rPr>
      </w:pPr>
    </w:p>
    <w:p w14:paraId="7956F2F5" w14:textId="77777777" w:rsidR="0020346B" w:rsidRPr="00F03565" w:rsidRDefault="0020346B" w:rsidP="00FA2409">
      <w:pPr>
        <w:spacing w:line="360" w:lineRule="auto"/>
        <w:rPr>
          <w:rFonts w:ascii="Times New Roman" w:hAnsi="Times New Roman" w:cs="Times New Roman"/>
        </w:rPr>
      </w:pPr>
    </w:p>
    <w:p w14:paraId="2CF32B3B" w14:textId="77777777" w:rsidR="0020346B" w:rsidRPr="00F03565" w:rsidRDefault="0020346B" w:rsidP="00FA2409">
      <w:pPr>
        <w:spacing w:line="360" w:lineRule="auto"/>
        <w:rPr>
          <w:rFonts w:ascii="Times New Roman" w:hAnsi="Times New Roman" w:cs="Times New Roman"/>
        </w:rPr>
      </w:pPr>
    </w:p>
    <w:p w14:paraId="07CE3467" w14:textId="77777777" w:rsidR="0020346B" w:rsidRPr="00F03565" w:rsidRDefault="0020346B" w:rsidP="00FA2409">
      <w:pPr>
        <w:spacing w:line="360" w:lineRule="auto"/>
        <w:rPr>
          <w:rFonts w:ascii="Times New Roman" w:hAnsi="Times New Roman" w:cs="Times New Roman"/>
        </w:rPr>
      </w:pPr>
    </w:p>
    <w:p w14:paraId="0CBD0F37" w14:textId="77777777" w:rsidR="0020346B" w:rsidRPr="00F03565" w:rsidRDefault="0020346B" w:rsidP="00FA2409">
      <w:pPr>
        <w:spacing w:line="360" w:lineRule="auto"/>
        <w:rPr>
          <w:rFonts w:ascii="Times New Roman" w:hAnsi="Times New Roman" w:cs="Times New Roman"/>
        </w:rPr>
      </w:pPr>
    </w:p>
    <w:p w14:paraId="4BFD6282" w14:textId="77777777" w:rsidR="0020346B" w:rsidRPr="00F03565" w:rsidRDefault="0020346B" w:rsidP="00FA2409">
      <w:pPr>
        <w:spacing w:line="360" w:lineRule="auto"/>
        <w:rPr>
          <w:rFonts w:ascii="Times New Roman" w:hAnsi="Times New Roman" w:cs="Times New Roman"/>
        </w:rPr>
      </w:pPr>
    </w:p>
    <w:p w14:paraId="6AF4DC58" w14:textId="202DEDE4" w:rsidR="007E363D" w:rsidRPr="00F03565" w:rsidRDefault="00E6452B" w:rsidP="007E363D">
      <w:pPr>
        <w:pStyle w:val="Heading1"/>
        <w:rPr>
          <w:rFonts w:cs="Times New Roman"/>
          <w:szCs w:val="24"/>
        </w:rPr>
      </w:pPr>
      <w:bookmarkStart w:id="6" w:name="_Toc208123886"/>
      <w:bookmarkStart w:id="7" w:name="_Toc456792824"/>
      <w:bookmarkStart w:id="8" w:name="_Toc456792869"/>
      <w:r w:rsidRPr="00F03565">
        <w:rPr>
          <w:rFonts w:cs="Times New Roman"/>
          <w:szCs w:val="24"/>
        </w:rPr>
        <w:t>P</w:t>
      </w:r>
      <w:r w:rsidR="007E363D" w:rsidRPr="00F03565">
        <w:rPr>
          <w:rFonts w:cs="Times New Roman"/>
          <w:szCs w:val="24"/>
        </w:rPr>
        <w:t>roblem statement</w:t>
      </w:r>
      <w:bookmarkEnd w:id="6"/>
      <w:bookmarkEnd w:id="7"/>
      <w:bookmarkEnd w:id="8"/>
    </w:p>
    <w:p w14:paraId="4EB610B5" w14:textId="3260A2BF" w:rsidR="007E363D" w:rsidRPr="00F03565" w:rsidRDefault="00D068A2" w:rsidP="00D068A2">
      <w:pPr>
        <w:pStyle w:val="Heading2"/>
        <w:spacing w:line="360" w:lineRule="auto"/>
        <w:rPr>
          <w:rFonts w:ascii="Times New Roman" w:hAnsi="Times New Roman" w:cs="Times New Roman"/>
          <w:color w:val="auto"/>
          <w:sz w:val="24"/>
          <w:szCs w:val="24"/>
        </w:rPr>
      </w:pPr>
      <w:r w:rsidRPr="00F03565">
        <w:rPr>
          <w:rFonts w:ascii="Times New Roman" w:hAnsi="Times New Roman" w:cs="Times New Roman"/>
          <w:color w:val="auto"/>
          <w:sz w:val="24"/>
          <w:szCs w:val="24"/>
        </w:rPr>
        <w:t>Theoretical Background</w:t>
      </w:r>
      <w:r w:rsidR="00761A6D" w:rsidRPr="00F03565">
        <w:rPr>
          <w:rFonts w:ascii="Times New Roman" w:hAnsi="Times New Roman" w:cs="Times New Roman"/>
          <w:color w:val="auto"/>
          <w:sz w:val="24"/>
          <w:szCs w:val="24"/>
        </w:rPr>
        <w:t xml:space="preserve"> </w:t>
      </w:r>
      <w:r w:rsidR="00B6187A" w:rsidRPr="00F03565">
        <w:rPr>
          <w:rFonts w:ascii="Times New Roman" w:hAnsi="Times New Roman" w:cs="Times New Roman"/>
          <w:color w:val="auto"/>
          <w:sz w:val="24"/>
          <w:szCs w:val="24"/>
        </w:rPr>
        <w:t xml:space="preserve"> </w:t>
      </w:r>
    </w:p>
    <w:p w14:paraId="39ABC998" w14:textId="4F2A584B" w:rsidR="007E363D" w:rsidRPr="00F03565" w:rsidRDefault="009F2D14" w:rsidP="00476F1A">
      <w:pPr>
        <w:spacing w:line="360" w:lineRule="auto"/>
        <w:rPr>
          <w:rFonts w:ascii="Times New Roman" w:hAnsi="Times New Roman" w:cs="Times New Roman"/>
        </w:rPr>
      </w:pPr>
      <w:r w:rsidRPr="00F03565">
        <w:rPr>
          <w:rFonts w:ascii="Times New Roman" w:hAnsi="Times New Roman" w:cs="Times New Roman"/>
          <w:b/>
        </w:rPr>
        <w:t>Latent State-Trait (</w:t>
      </w:r>
      <w:r w:rsidR="003528FD" w:rsidRPr="00F03565">
        <w:rPr>
          <w:rFonts w:ascii="Times New Roman" w:hAnsi="Times New Roman" w:cs="Times New Roman"/>
          <w:b/>
        </w:rPr>
        <w:t>LST ) Theory</w:t>
      </w:r>
      <w:r w:rsidR="003528FD" w:rsidRPr="00F03565">
        <w:rPr>
          <w:rFonts w:ascii="Times New Roman" w:hAnsi="Times New Roman" w:cs="Times New Roman"/>
        </w:rPr>
        <w:t xml:space="preserve"> </w:t>
      </w:r>
      <w:r w:rsidR="00974AEB" w:rsidRPr="00F03565">
        <w:rPr>
          <w:rFonts w:ascii="Times New Roman" w:hAnsi="Times New Roman" w:cs="Times New Roman"/>
        </w:rPr>
        <w:br/>
        <w:t>Proposed research model will be based on</w:t>
      </w:r>
      <w:r w:rsidR="003528FD" w:rsidRPr="00F03565">
        <w:rPr>
          <w:rFonts w:ascii="Times New Roman" w:hAnsi="Times New Roman" w:cs="Times New Roman"/>
        </w:rPr>
        <w:t xml:space="preserve"> a psychological theory</w:t>
      </w:r>
      <w:r w:rsidR="00974AEB" w:rsidRPr="00F03565">
        <w:rPr>
          <w:rFonts w:ascii="Times New Roman" w:hAnsi="Times New Roman" w:cs="Times New Roman"/>
        </w:rPr>
        <w:t>, Laten State-Trait ( LST ) Theory</w:t>
      </w:r>
      <w:r w:rsidR="001C6003">
        <w:rPr>
          <w:rFonts w:ascii="Times New Roman" w:hAnsi="Times New Roman" w:cs="Times New Roman"/>
        </w:rPr>
        <w:t xml:space="preserve"> by Steyer et. Al. ( 1999) </w:t>
      </w:r>
      <w:r w:rsidR="003528FD" w:rsidRPr="00F03565">
        <w:rPr>
          <w:rFonts w:ascii="Times New Roman" w:hAnsi="Times New Roman" w:cs="Times New Roman"/>
        </w:rPr>
        <w:t>. The interactio</w:t>
      </w:r>
      <w:r w:rsidRPr="00F03565">
        <w:rPr>
          <w:rFonts w:ascii="Times New Roman" w:hAnsi="Times New Roman" w:cs="Times New Roman"/>
        </w:rPr>
        <w:t>ns between environmental cues (</w:t>
      </w:r>
      <w:r w:rsidR="003528FD" w:rsidRPr="00F03565">
        <w:rPr>
          <w:rFonts w:ascii="Times New Roman" w:hAnsi="Times New Roman" w:cs="Times New Roman"/>
        </w:rPr>
        <w:t>State) and individual factors ( Trait) can influence human behavior. It is a consumer purchase behavior framework in digital platforms. E-content, design, and the interactions of KOLs' post belong to "State," and consumers' trust and excitement impacted by KOLs' post are the individual's traits.</w:t>
      </w:r>
      <w:r w:rsidR="00783230" w:rsidRPr="00F03565">
        <w:rPr>
          <w:rFonts w:ascii="Times New Roman" w:hAnsi="Times New Roman" w:cs="Times New Roman"/>
        </w:rPr>
        <w:br/>
      </w:r>
      <w:r w:rsidR="00783230" w:rsidRPr="00F03565">
        <w:rPr>
          <w:rFonts w:ascii="Times New Roman" w:hAnsi="Times New Roman" w:cs="Times New Roman"/>
        </w:rPr>
        <w:br/>
      </w:r>
      <w:r w:rsidR="00783230" w:rsidRPr="00F03565">
        <w:rPr>
          <w:rFonts w:ascii="Times New Roman" w:hAnsi="Times New Roman" w:cs="Times New Roman"/>
          <w:b/>
        </w:rPr>
        <w:t>Urge to Buy Impulsively</w:t>
      </w:r>
      <w:r w:rsidR="00783230" w:rsidRPr="00F03565">
        <w:rPr>
          <w:rFonts w:ascii="Times New Roman" w:hAnsi="Times New Roman" w:cs="Times New Roman"/>
        </w:rPr>
        <w:t xml:space="preserve"> </w:t>
      </w:r>
      <w:r w:rsidRPr="00F03565">
        <w:rPr>
          <w:rFonts w:ascii="Times New Roman" w:hAnsi="Times New Roman" w:cs="Times New Roman"/>
        </w:rPr>
        <w:br/>
      </w:r>
      <w:r w:rsidR="00476F1A" w:rsidRPr="00F03565">
        <w:rPr>
          <w:rFonts w:ascii="Times New Roman" w:hAnsi="Times New Roman" w:cs="Times New Roman"/>
        </w:rPr>
        <w:t xml:space="preserve">Urge to buy impulsively (UBI) is a surrogate metric for quantifying impulses' buying behavior </w:t>
      </w:r>
      <w:r w:rsidR="001C6003" w:rsidRPr="001C6003">
        <w:rPr>
          <w:rFonts w:ascii="Times New Roman" w:hAnsi="Times New Roman" w:cs="Times New Roman"/>
        </w:rPr>
        <w:t>(</w:t>
      </w:r>
      <w:r w:rsidR="00330716">
        <w:rPr>
          <w:rFonts w:ascii="Times New Roman" w:hAnsi="Times New Roman" w:cs="Times New Roman"/>
        </w:rPr>
        <w:t>Parboteeah et al., 2009)</w:t>
      </w:r>
      <w:r w:rsidR="00476F1A" w:rsidRPr="00F03565">
        <w:rPr>
          <w:rFonts w:ascii="Times New Roman" w:hAnsi="Times New Roman" w:cs="Times New Roman"/>
        </w:rPr>
        <w:t xml:space="preserve"> since it is not possible to calculate the actual purchasing behavior of impulses. Therefore, this study also planned to use UBI instead of measuring actual behavior.</w:t>
      </w:r>
    </w:p>
    <w:p w14:paraId="0E619DE5" w14:textId="7E39D6BA" w:rsidR="007E363D" w:rsidRPr="00F03565" w:rsidRDefault="007E363D" w:rsidP="0048202F">
      <w:pPr>
        <w:pStyle w:val="Heading2"/>
        <w:spacing w:line="360" w:lineRule="auto"/>
        <w:rPr>
          <w:rFonts w:ascii="Times New Roman" w:hAnsi="Times New Roman" w:cs="Times New Roman"/>
          <w:b w:val="0"/>
          <w:color w:val="auto"/>
          <w:sz w:val="24"/>
          <w:szCs w:val="24"/>
        </w:rPr>
      </w:pPr>
      <w:bookmarkStart w:id="9" w:name="_Toc208123888"/>
      <w:bookmarkStart w:id="10" w:name="_Toc456792826"/>
      <w:bookmarkStart w:id="11" w:name="_Toc456792871"/>
      <w:r w:rsidRPr="00F03565">
        <w:rPr>
          <w:rFonts w:ascii="Times New Roman" w:hAnsi="Times New Roman" w:cs="Times New Roman"/>
          <w:color w:val="auto"/>
          <w:sz w:val="24"/>
          <w:szCs w:val="24"/>
        </w:rPr>
        <w:t>Research Question</w:t>
      </w:r>
      <w:bookmarkEnd w:id="9"/>
      <w:bookmarkEnd w:id="10"/>
      <w:bookmarkEnd w:id="11"/>
      <w:r w:rsidR="0048202F" w:rsidRPr="00F03565">
        <w:rPr>
          <w:rFonts w:ascii="Times New Roman" w:hAnsi="Times New Roman" w:cs="Times New Roman"/>
          <w:color w:val="auto"/>
          <w:sz w:val="24"/>
          <w:szCs w:val="24"/>
        </w:rPr>
        <w:br/>
      </w:r>
      <w:r w:rsidR="00BF533F" w:rsidRPr="00F03565">
        <w:rPr>
          <w:rFonts w:ascii="Times New Roman" w:hAnsi="Times New Roman" w:cs="Times New Roman"/>
          <w:b w:val="0"/>
          <w:color w:val="auto"/>
          <w:sz w:val="24"/>
          <w:szCs w:val="24"/>
        </w:rPr>
        <w:t xml:space="preserve"> </w:t>
      </w:r>
      <w:r w:rsidR="00BF533F" w:rsidRPr="00F03565">
        <w:rPr>
          <w:rFonts w:ascii="Times New Roman" w:hAnsi="Times New Roman" w:cs="Times New Roman"/>
          <w:b w:val="0"/>
          <w:color w:val="auto"/>
          <w:sz w:val="24"/>
          <w:szCs w:val="24"/>
        </w:rPr>
        <w:tab/>
      </w:r>
      <w:r w:rsidR="0048202F" w:rsidRPr="00F03565">
        <w:rPr>
          <w:rFonts w:ascii="Times New Roman" w:hAnsi="Times New Roman" w:cs="Times New Roman"/>
          <w:b w:val="0"/>
          <w:color w:val="auto"/>
          <w:sz w:val="24"/>
          <w:szCs w:val="24"/>
        </w:rPr>
        <w:t xml:space="preserve">Nowadays, customers have been consistently exposed to KOLs via social media platforms. For consumers, this might lead to enormous buying behavior implications. Impulse buying was well studied in consumer behavior, very few in the context of social media </w:t>
      </w:r>
      <w:r w:rsidR="0048202F" w:rsidRPr="005C4346">
        <w:rPr>
          <w:rFonts w:ascii="Times New Roman" w:hAnsi="Times New Roman" w:cs="Times New Roman"/>
          <w:b w:val="0"/>
          <w:color w:val="auto"/>
          <w:sz w:val="24"/>
          <w:szCs w:val="24"/>
        </w:rPr>
        <w:t>content ( Chen et al. 2016),</w:t>
      </w:r>
      <w:r w:rsidR="0048202F" w:rsidRPr="00F03565">
        <w:rPr>
          <w:rFonts w:ascii="Times New Roman" w:hAnsi="Times New Roman" w:cs="Times New Roman"/>
          <w:b w:val="0"/>
          <w:color w:val="auto"/>
          <w:sz w:val="24"/>
          <w:szCs w:val="24"/>
        </w:rPr>
        <w:t xml:space="preserve"> and almost yet explore the influence of KOLs. Companies have increased the marketing expense onto KOLs; however, it is a lack of study regarding the effectiveness of using KOLs. Fill the gaps in social commerce literature, KOL, which is the new form of advertising, and it will be insightful for the industry to understand how KOLs influence the sales via this impulse buying behavior.</w:t>
      </w:r>
    </w:p>
    <w:p w14:paraId="632D3682" w14:textId="69FDB62A" w:rsidR="00C63B8C" w:rsidRPr="00F03565" w:rsidRDefault="00376238" w:rsidP="00C63B8C">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1435B1" w:rsidRPr="00F03565">
        <w:rPr>
          <w:rFonts w:ascii="Times New Roman" w:hAnsi="Times New Roman" w:cs="Times New Roman"/>
        </w:rPr>
        <w:t xml:space="preserve">- </w:t>
      </w:r>
      <w:r w:rsidR="00C63B8C" w:rsidRPr="00F03565">
        <w:rPr>
          <w:rFonts w:ascii="Times New Roman" w:hAnsi="Times New Roman" w:cs="Times New Roman"/>
        </w:rPr>
        <w:t>This study will find out how the post/video made by KOLs affects the impulse buying of their followers?</w:t>
      </w:r>
    </w:p>
    <w:p w14:paraId="4D1715D8" w14:textId="3FD89269" w:rsidR="00C63B8C" w:rsidRPr="00F03565" w:rsidRDefault="001435B1" w:rsidP="00C63B8C">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 </w:t>
      </w:r>
      <w:r w:rsidR="00C63B8C" w:rsidRPr="00F03565">
        <w:rPr>
          <w:rFonts w:ascii="Times New Roman" w:hAnsi="Times New Roman" w:cs="Times New Roman"/>
        </w:rPr>
        <w:t>Compare the demographic of KOLs ( Gender, Age, Product types... ) from different social media platforms ( Facebook &amp; Instagram) that may bring different impact to consumers.</w:t>
      </w:r>
    </w:p>
    <w:p w14:paraId="09ADED8B" w14:textId="7275A7A0" w:rsidR="00C63B8C" w:rsidRPr="00F03565" w:rsidRDefault="001435B1" w:rsidP="00C63B8C">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 </w:t>
      </w:r>
      <w:r w:rsidR="00C63B8C" w:rsidRPr="00F03565">
        <w:rPr>
          <w:rFonts w:ascii="Times New Roman" w:hAnsi="Times New Roman" w:cs="Times New Roman"/>
        </w:rPr>
        <w:t>To identify whether demographic factors like Income, Education, and Gender that impulse buyers influenced by KOLs.</w:t>
      </w:r>
    </w:p>
    <w:p w14:paraId="01EF7D42" w14:textId="31936296" w:rsidR="001435B1" w:rsidRPr="00F03565" w:rsidRDefault="001435B1" w:rsidP="00DE6982">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 xml:space="preserve">- </w:t>
      </w:r>
      <w:r w:rsidR="00C63B8C" w:rsidRPr="00F03565">
        <w:rPr>
          <w:rFonts w:ascii="Times New Roman" w:hAnsi="Times New Roman" w:cs="Times New Roman"/>
        </w:rPr>
        <w:t>Compare KOL’s influencing magnitude via di</w:t>
      </w:r>
      <w:r w:rsidRPr="00F03565">
        <w:rPr>
          <w:rFonts w:ascii="Times New Roman" w:hAnsi="Times New Roman" w:cs="Times New Roman"/>
        </w:rPr>
        <w:t>fferent social media platform (</w:t>
      </w:r>
      <w:r w:rsidR="00C63B8C" w:rsidRPr="00F03565">
        <w:rPr>
          <w:rFonts w:ascii="Times New Roman" w:hAnsi="Times New Roman" w:cs="Times New Roman"/>
        </w:rPr>
        <w:t>Facebook &amp; Instagram)</w:t>
      </w:r>
      <w:r w:rsidRPr="00F03565">
        <w:rPr>
          <w:rFonts w:ascii="Times New Roman" w:hAnsi="Times New Roman" w:cs="Times New Roman"/>
        </w:rPr>
        <w:t xml:space="preserve"> reference to the e</w:t>
      </w:r>
      <w:r w:rsidR="00C63B8C" w:rsidRPr="00F03565">
        <w:rPr>
          <w:rFonts w:ascii="Times New Roman" w:hAnsi="Times New Roman" w:cs="Times New Roman"/>
        </w:rPr>
        <w:t>xpenditures th</w:t>
      </w:r>
      <w:r w:rsidRPr="00F03565">
        <w:rPr>
          <w:rFonts w:ascii="Times New Roman" w:hAnsi="Times New Roman" w:cs="Times New Roman"/>
        </w:rPr>
        <w:t>at created from impulse buying.</w:t>
      </w:r>
      <w:r w:rsidRPr="00F03565">
        <w:rPr>
          <w:rFonts w:ascii="Times New Roman" w:hAnsi="Times New Roman" w:cs="Times New Roman"/>
        </w:rPr>
        <w:br/>
      </w:r>
    </w:p>
    <w:p w14:paraId="1B6538A0" w14:textId="77777777" w:rsidR="00376238" w:rsidRPr="00F03565" w:rsidRDefault="00376238" w:rsidP="00DE6982">
      <w:pPr>
        <w:spacing w:line="360" w:lineRule="auto"/>
        <w:rPr>
          <w:rFonts w:ascii="Times New Roman" w:hAnsi="Times New Roman" w:cs="Times New Roman"/>
        </w:rPr>
      </w:pPr>
    </w:p>
    <w:p w14:paraId="153A15B7" w14:textId="77777777" w:rsidR="00376238" w:rsidRDefault="00376238" w:rsidP="00DE6982">
      <w:pPr>
        <w:spacing w:line="360" w:lineRule="auto"/>
        <w:rPr>
          <w:rFonts w:ascii="Times New Roman" w:hAnsi="Times New Roman" w:cs="Times New Roman"/>
        </w:rPr>
      </w:pPr>
    </w:p>
    <w:p w14:paraId="268A0E0A" w14:textId="77777777" w:rsidR="00330716" w:rsidRPr="00F03565" w:rsidRDefault="00330716" w:rsidP="00DE6982">
      <w:pPr>
        <w:spacing w:line="360" w:lineRule="auto"/>
        <w:rPr>
          <w:rFonts w:ascii="Times New Roman" w:hAnsi="Times New Roman" w:cs="Times New Roman"/>
        </w:rPr>
      </w:pPr>
    </w:p>
    <w:p w14:paraId="4AD138CF" w14:textId="77777777" w:rsidR="00376238" w:rsidRPr="00F03565" w:rsidRDefault="00376238" w:rsidP="00DE6982">
      <w:pPr>
        <w:spacing w:line="360" w:lineRule="auto"/>
        <w:rPr>
          <w:rFonts w:ascii="Times New Roman" w:hAnsi="Times New Roman" w:cs="Times New Roman"/>
        </w:rPr>
      </w:pPr>
    </w:p>
    <w:p w14:paraId="356FCD98" w14:textId="6ECCB334" w:rsidR="00014441" w:rsidRPr="00F03565" w:rsidRDefault="00761A6D" w:rsidP="00DE6982">
      <w:pPr>
        <w:spacing w:line="360" w:lineRule="auto"/>
        <w:rPr>
          <w:rFonts w:ascii="Times New Roman" w:hAnsi="Times New Roman" w:cs="Times New Roman"/>
          <w:b/>
        </w:rPr>
      </w:pPr>
      <w:r w:rsidRPr="00F03565">
        <w:rPr>
          <w:rFonts w:ascii="Times New Roman" w:hAnsi="Times New Roman" w:cs="Times New Roman"/>
          <w:b/>
        </w:rPr>
        <w:t xml:space="preserve">Hypothesis </w:t>
      </w:r>
    </w:p>
    <w:p w14:paraId="1E921859" w14:textId="2CEDD8AE" w:rsidR="00DE6982" w:rsidRPr="00F03565" w:rsidRDefault="008A7BA5" w:rsidP="00DE6982">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r>
      <w:r w:rsidR="00014441" w:rsidRPr="00F03565">
        <w:rPr>
          <w:rFonts w:ascii="Times New Roman" w:hAnsi="Times New Roman" w:cs="Times New Roman"/>
        </w:rPr>
        <w:t xml:space="preserve">This project aims to demonstrate the influence of KOL marketing. Therefore, it has to be tested base on a product category with least </w:t>
      </w:r>
      <w:r w:rsidR="00F11D94" w:rsidRPr="00F03565">
        <w:rPr>
          <w:rFonts w:ascii="Times New Roman" w:hAnsi="Times New Roman" w:cs="Times New Roman"/>
        </w:rPr>
        <w:t>impulse buying impact in nature as control variable.</w:t>
      </w:r>
      <w:r w:rsidR="00DE6982" w:rsidRPr="00F03565">
        <w:rPr>
          <w:rFonts w:ascii="Times New Roman" w:hAnsi="Times New Roman" w:cs="Times New Roman"/>
        </w:rPr>
        <w:br/>
      </w:r>
      <w:r w:rsidR="00DE6982" w:rsidRPr="00F03565">
        <w:rPr>
          <w:rFonts w:ascii="Times New Roman" w:hAnsi="Times New Roman" w:cs="Times New Roman"/>
          <w:b/>
        </w:rPr>
        <w:t>H0:</w:t>
      </w:r>
      <w:r w:rsidR="00DE6982" w:rsidRPr="00F03565">
        <w:rPr>
          <w:rFonts w:ascii="Times New Roman" w:hAnsi="Times New Roman" w:cs="Times New Roman"/>
        </w:rPr>
        <w:t xml:space="preserve"> </w:t>
      </w:r>
      <w:r w:rsidR="00330716">
        <w:rPr>
          <w:rFonts w:ascii="Times New Roman" w:hAnsi="Times New Roman" w:cs="Times New Roman"/>
        </w:rPr>
        <w:t>The product nature has no influence</w:t>
      </w:r>
      <w:r w:rsidR="00DE6982" w:rsidRPr="00F03565">
        <w:rPr>
          <w:rFonts w:ascii="Times New Roman" w:hAnsi="Times New Roman" w:cs="Times New Roman"/>
        </w:rPr>
        <w:t xml:space="preserve"> on the consumer’s urge to buy impulsively.</w:t>
      </w:r>
    </w:p>
    <w:p w14:paraId="77A518AA" w14:textId="77777777" w:rsidR="00376238" w:rsidRPr="00F03565" w:rsidRDefault="00376238" w:rsidP="00DE6982">
      <w:pPr>
        <w:spacing w:line="360" w:lineRule="auto"/>
        <w:rPr>
          <w:rFonts w:ascii="Times New Roman" w:hAnsi="Times New Roman" w:cs="Times New Roman"/>
        </w:rPr>
      </w:pPr>
    </w:p>
    <w:p w14:paraId="0260EF72" w14:textId="4F9C6BAE" w:rsidR="00014441" w:rsidRPr="00F03565" w:rsidRDefault="00014441" w:rsidP="00D03942">
      <w:pPr>
        <w:spacing w:line="360" w:lineRule="auto"/>
        <w:rPr>
          <w:rFonts w:ascii="Times New Roman" w:hAnsi="Times New Roman" w:cs="Times New Roman"/>
        </w:rPr>
      </w:pPr>
      <w:r w:rsidRPr="00F03565">
        <w:rPr>
          <w:rFonts w:ascii="Times New Roman" w:hAnsi="Times New Roman" w:cs="Times New Roman"/>
          <w:b/>
        </w:rPr>
        <w:t>1.</w:t>
      </w:r>
      <w:r w:rsidR="000600D6" w:rsidRPr="00F03565">
        <w:rPr>
          <w:rFonts w:ascii="Times New Roman" w:hAnsi="Times New Roman" w:cs="Times New Roman"/>
          <w:b/>
        </w:rPr>
        <w:t xml:space="preserve"> Information features</w:t>
      </w:r>
      <w:r w:rsidR="00B70220" w:rsidRPr="00F03565">
        <w:rPr>
          <w:rFonts w:ascii="Times New Roman" w:hAnsi="Times New Roman" w:cs="Times New Roman"/>
          <w:b/>
        </w:rPr>
        <w:br/>
        <w:t xml:space="preserve">Content </w:t>
      </w:r>
      <w:r w:rsidR="001602FF" w:rsidRPr="00F03565">
        <w:rPr>
          <w:rFonts w:ascii="Times New Roman" w:hAnsi="Times New Roman" w:cs="Times New Roman"/>
          <w:b/>
        </w:rPr>
        <w:br/>
      </w:r>
      <w:r w:rsidR="001602FF" w:rsidRPr="00F03565">
        <w:rPr>
          <w:rFonts w:ascii="Times New Roman" w:hAnsi="Times New Roman" w:cs="Times New Roman"/>
        </w:rPr>
        <w:t>Post content shows what Key Opinion Leaders' interest and his/her professional knowledge. It sharps the product and assigns a value onto the commodity. There is a study confirmed that if the consumer thinks the product is essential to him, that will drive him fu</w:t>
      </w:r>
      <w:r w:rsidR="00C02BAA" w:rsidRPr="00F03565">
        <w:rPr>
          <w:rFonts w:ascii="Times New Roman" w:hAnsi="Times New Roman" w:cs="Times New Roman"/>
        </w:rPr>
        <w:t>rther to do further searching (</w:t>
      </w:r>
      <w:r w:rsidR="001602FF" w:rsidRPr="00DC4D6E">
        <w:rPr>
          <w:rFonts w:ascii="Times New Roman" w:hAnsi="Times New Roman" w:cs="Times New Roman"/>
        </w:rPr>
        <w:t>Goldsmith et al., 2003)</w:t>
      </w:r>
      <w:r w:rsidR="001602FF" w:rsidRPr="00F03565">
        <w:rPr>
          <w:rFonts w:ascii="Times New Roman" w:hAnsi="Times New Roman" w:cs="Times New Roman"/>
        </w:rPr>
        <w:t xml:space="preserve"> </w:t>
      </w:r>
      <w:r w:rsidR="005A5E8B" w:rsidRPr="00F03565">
        <w:rPr>
          <w:rFonts w:ascii="Times New Roman" w:hAnsi="Times New Roman" w:cs="Times New Roman"/>
        </w:rPr>
        <w:t xml:space="preserve">The Internet content quality increases customer </w:t>
      </w:r>
      <w:r w:rsidR="00330716">
        <w:rPr>
          <w:rFonts w:ascii="Times New Roman" w:hAnsi="Times New Roman" w:cs="Times New Roman"/>
        </w:rPr>
        <w:t>i</w:t>
      </w:r>
      <w:r w:rsidR="005A5E8B" w:rsidRPr="00F03565">
        <w:rPr>
          <w:rFonts w:ascii="Times New Roman" w:hAnsi="Times New Roman" w:cs="Times New Roman"/>
        </w:rPr>
        <w:t xml:space="preserve">ntent to purchase </w:t>
      </w:r>
      <w:r w:rsidR="005A5E8B" w:rsidRPr="005F7231">
        <w:rPr>
          <w:rFonts w:ascii="Times New Roman" w:hAnsi="Times New Roman" w:cs="Times New Roman"/>
        </w:rPr>
        <w:t>(Bharati and Chaudhury 2006).</w:t>
      </w:r>
      <w:r w:rsidR="005A5E8B" w:rsidRPr="00F03565">
        <w:rPr>
          <w:rFonts w:ascii="Times New Roman" w:hAnsi="Times New Roman" w:cs="Times New Roman"/>
        </w:rPr>
        <w:t xml:space="preserve">  The stimulus of content from social media is considered to influence consumers' emotional states. </w:t>
      </w:r>
    </w:p>
    <w:p w14:paraId="48D3D999" w14:textId="4658FBDD" w:rsidR="00C02BAA" w:rsidRPr="00F03565" w:rsidRDefault="00DE6982" w:rsidP="00C02BAA">
      <w:pPr>
        <w:spacing w:line="360" w:lineRule="auto"/>
        <w:rPr>
          <w:rFonts w:ascii="Times New Roman" w:hAnsi="Times New Roman" w:cs="Times New Roman"/>
        </w:rPr>
      </w:pPr>
      <w:r w:rsidRPr="002B648E">
        <w:rPr>
          <w:rFonts w:ascii="Times New Roman" w:hAnsi="Times New Roman" w:cs="Times New Roman"/>
          <w:b/>
        </w:rPr>
        <w:t>H1:</w:t>
      </w:r>
      <w:r w:rsidRPr="00F03565">
        <w:rPr>
          <w:rFonts w:ascii="Times New Roman" w:hAnsi="Times New Roman" w:cs="Times New Roman"/>
        </w:rPr>
        <w:t xml:space="preserve"> </w:t>
      </w:r>
      <w:r w:rsidR="00C02BAA" w:rsidRPr="00F03565">
        <w:rPr>
          <w:rFonts w:ascii="Times New Roman" w:hAnsi="Times New Roman" w:cs="Times New Roman"/>
        </w:rPr>
        <w:t>The post content influence customer’s excitement</w:t>
      </w:r>
    </w:p>
    <w:p w14:paraId="024FA08C" w14:textId="33A2B051" w:rsidR="00C02BAA" w:rsidRPr="00F03565" w:rsidRDefault="00C02BAA" w:rsidP="00C02BAA">
      <w:pPr>
        <w:spacing w:line="360" w:lineRule="auto"/>
        <w:rPr>
          <w:rFonts w:ascii="Times New Roman" w:hAnsi="Times New Roman" w:cs="Times New Roman"/>
        </w:rPr>
      </w:pPr>
      <w:r w:rsidRPr="002B648E">
        <w:rPr>
          <w:rFonts w:ascii="Times New Roman" w:hAnsi="Times New Roman" w:cs="Times New Roman"/>
          <w:b/>
        </w:rPr>
        <w:t>H2:</w:t>
      </w:r>
      <w:r w:rsidRPr="00F03565">
        <w:rPr>
          <w:rFonts w:ascii="Times New Roman" w:hAnsi="Times New Roman" w:cs="Times New Roman"/>
        </w:rPr>
        <w:t xml:space="preserve"> The post conten</w:t>
      </w:r>
      <w:r w:rsidR="003F1E76">
        <w:rPr>
          <w:rFonts w:ascii="Times New Roman" w:hAnsi="Times New Roman" w:cs="Times New Roman"/>
        </w:rPr>
        <w:t>t</w:t>
      </w:r>
      <w:r w:rsidRPr="00F03565">
        <w:rPr>
          <w:rFonts w:ascii="Times New Roman" w:hAnsi="Times New Roman" w:cs="Times New Roman"/>
        </w:rPr>
        <w:t xml:space="preserve"> influence customer’s trustworthiness onto Key Opinion Leader.</w:t>
      </w:r>
    </w:p>
    <w:p w14:paraId="4E946CCE" w14:textId="509D97C2" w:rsidR="001602FF" w:rsidRPr="00F03565" w:rsidRDefault="001602FF" w:rsidP="00C02BAA">
      <w:pPr>
        <w:spacing w:line="360" w:lineRule="auto"/>
        <w:rPr>
          <w:rFonts w:ascii="Times New Roman" w:hAnsi="Times New Roman" w:cs="Times New Roman"/>
        </w:rPr>
      </w:pPr>
    </w:p>
    <w:p w14:paraId="2F1EF08E" w14:textId="24630829" w:rsidR="001602FF" w:rsidRPr="00F03565" w:rsidRDefault="00B70220" w:rsidP="002225FE">
      <w:pPr>
        <w:spacing w:line="360" w:lineRule="auto"/>
        <w:rPr>
          <w:rFonts w:ascii="Times New Roman" w:hAnsi="Times New Roman" w:cs="Times New Roman"/>
          <w:b/>
        </w:rPr>
      </w:pPr>
      <w:r w:rsidRPr="00F03565">
        <w:rPr>
          <w:rFonts w:ascii="Times New Roman" w:hAnsi="Times New Roman" w:cs="Times New Roman"/>
          <w:b/>
        </w:rPr>
        <w:t>Design</w:t>
      </w:r>
    </w:p>
    <w:p w14:paraId="6357B589" w14:textId="77777777" w:rsidR="00B70220" w:rsidRPr="00F03565" w:rsidRDefault="00B70220" w:rsidP="00B70220">
      <w:pPr>
        <w:spacing w:line="360" w:lineRule="auto"/>
        <w:rPr>
          <w:rFonts w:ascii="Times New Roman" w:hAnsi="Times New Roman" w:cs="Times New Roman"/>
        </w:rPr>
      </w:pPr>
      <w:r w:rsidRPr="00F03565">
        <w:rPr>
          <w:rFonts w:ascii="Times New Roman" w:hAnsi="Times New Roman" w:cs="Times New Roman"/>
        </w:rPr>
        <w:t>A post design gave a visual impact on the audience that could provide positive or negative emotional and psychological effects.</w:t>
      </w:r>
    </w:p>
    <w:p w14:paraId="50FF49A2" w14:textId="36DC4454" w:rsidR="001602FF" w:rsidRPr="00F03565" w:rsidRDefault="00B70220" w:rsidP="00B70220">
      <w:pPr>
        <w:spacing w:line="360" w:lineRule="auto"/>
        <w:rPr>
          <w:rFonts w:ascii="Times New Roman" w:hAnsi="Times New Roman" w:cs="Times New Roman"/>
        </w:rPr>
      </w:pPr>
      <w:r w:rsidRPr="00F03565">
        <w:rPr>
          <w:rFonts w:ascii="Times New Roman" w:hAnsi="Times New Roman" w:cs="Times New Roman"/>
        </w:rPr>
        <w:t xml:space="preserve">According to </w:t>
      </w:r>
      <w:r w:rsidRPr="007142C4">
        <w:rPr>
          <w:rFonts w:ascii="Times New Roman" w:hAnsi="Times New Roman" w:cs="Times New Roman"/>
        </w:rPr>
        <w:t>Lurie and Mason's ( 2007)</w:t>
      </w:r>
      <w:r w:rsidRPr="00F03565">
        <w:rPr>
          <w:rFonts w:ascii="Times New Roman" w:hAnsi="Times New Roman" w:cs="Times New Roman"/>
        </w:rPr>
        <w:t xml:space="preserve"> study, visual impact influences customer perception and decision making. Hence, the image of the post from Key Opinion Leaders could impacting the impulse buying decision.</w:t>
      </w:r>
    </w:p>
    <w:p w14:paraId="6596EA45" w14:textId="3E1D3971" w:rsidR="002225FE" w:rsidRPr="00F03565" w:rsidRDefault="00C02BAA" w:rsidP="002225FE">
      <w:pPr>
        <w:spacing w:line="360" w:lineRule="auto"/>
        <w:rPr>
          <w:rFonts w:ascii="Times New Roman" w:hAnsi="Times New Roman" w:cs="Times New Roman"/>
        </w:rPr>
      </w:pPr>
      <w:r w:rsidRPr="002B648E">
        <w:rPr>
          <w:rFonts w:ascii="Times New Roman" w:hAnsi="Times New Roman" w:cs="Times New Roman"/>
          <w:b/>
        </w:rPr>
        <w:t>H3</w:t>
      </w:r>
      <w:r w:rsidR="008A7BA5" w:rsidRPr="002B648E">
        <w:rPr>
          <w:rFonts w:ascii="Times New Roman" w:hAnsi="Times New Roman" w:cs="Times New Roman"/>
          <w:b/>
        </w:rPr>
        <w:t>:</w:t>
      </w:r>
      <w:r w:rsidR="008A7BA5" w:rsidRPr="00F03565">
        <w:rPr>
          <w:rFonts w:ascii="Times New Roman" w:hAnsi="Times New Roman" w:cs="Times New Roman"/>
        </w:rPr>
        <w:t xml:space="preserve"> The post design influence customer’s </w:t>
      </w:r>
      <w:r w:rsidR="002225FE" w:rsidRPr="00F03565">
        <w:rPr>
          <w:rFonts w:ascii="Times New Roman" w:hAnsi="Times New Roman" w:cs="Times New Roman"/>
        </w:rPr>
        <w:t>excitement</w:t>
      </w:r>
    </w:p>
    <w:p w14:paraId="4B6E0BE0" w14:textId="3DCEBB7C" w:rsidR="002225FE" w:rsidRPr="00F03565" w:rsidRDefault="00C02BAA" w:rsidP="00812307">
      <w:pPr>
        <w:spacing w:line="360" w:lineRule="auto"/>
        <w:rPr>
          <w:rFonts w:ascii="Times New Roman" w:hAnsi="Times New Roman" w:cs="Times New Roman"/>
        </w:rPr>
      </w:pPr>
      <w:r w:rsidRPr="002B648E">
        <w:rPr>
          <w:rFonts w:ascii="Times New Roman" w:hAnsi="Times New Roman" w:cs="Times New Roman"/>
          <w:b/>
        </w:rPr>
        <w:t>H4</w:t>
      </w:r>
      <w:r w:rsidR="001602FF" w:rsidRPr="002B648E">
        <w:rPr>
          <w:rFonts w:ascii="Times New Roman" w:hAnsi="Times New Roman" w:cs="Times New Roman"/>
          <w:b/>
        </w:rPr>
        <w:t>:</w:t>
      </w:r>
      <w:r w:rsidR="001602FF" w:rsidRPr="00F03565">
        <w:rPr>
          <w:rFonts w:ascii="Times New Roman" w:hAnsi="Times New Roman" w:cs="Times New Roman"/>
        </w:rPr>
        <w:t xml:space="preserve"> </w:t>
      </w:r>
      <w:r w:rsidR="006F157F" w:rsidRPr="00F03565">
        <w:rPr>
          <w:rFonts w:ascii="Times New Roman" w:hAnsi="Times New Roman" w:cs="Times New Roman"/>
        </w:rPr>
        <w:t>The post design influence customer’s trustworthiness</w:t>
      </w:r>
      <w:r w:rsidRPr="00F03565">
        <w:rPr>
          <w:rFonts w:ascii="Times New Roman" w:hAnsi="Times New Roman" w:cs="Times New Roman"/>
        </w:rPr>
        <w:t xml:space="preserve"> onto Key Opinion Leader.</w:t>
      </w:r>
    </w:p>
    <w:p w14:paraId="77253256" w14:textId="77777777" w:rsidR="006F157F" w:rsidRPr="00F03565" w:rsidRDefault="006F157F" w:rsidP="00812307">
      <w:pPr>
        <w:spacing w:line="360" w:lineRule="auto"/>
        <w:rPr>
          <w:rFonts w:ascii="Times New Roman" w:hAnsi="Times New Roman" w:cs="Times New Roman"/>
        </w:rPr>
      </w:pPr>
    </w:p>
    <w:p w14:paraId="0B459043" w14:textId="77777777" w:rsidR="002225FE" w:rsidRPr="00F03565" w:rsidRDefault="002225FE" w:rsidP="002225FE">
      <w:pPr>
        <w:spacing w:line="360" w:lineRule="auto"/>
        <w:rPr>
          <w:rFonts w:ascii="Times New Roman" w:hAnsi="Times New Roman" w:cs="Times New Roman"/>
          <w:b/>
        </w:rPr>
      </w:pPr>
      <w:r w:rsidRPr="00F03565">
        <w:rPr>
          <w:rFonts w:ascii="Times New Roman" w:hAnsi="Times New Roman" w:cs="Times New Roman"/>
          <w:b/>
        </w:rPr>
        <w:t>Interaction</w:t>
      </w:r>
    </w:p>
    <w:p w14:paraId="06BC1D68" w14:textId="77777777" w:rsidR="002225FE" w:rsidRPr="00F03565" w:rsidRDefault="002225FE" w:rsidP="002225FE">
      <w:pPr>
        <w:spacing w:line="360" w:lineRule="auto"/>
        <w:rPr>
          <w:rFonts w:ascii="Times New Roman" w:hAnsi="Times New Roman" w:cs="Times New Roman"/>
        </w:rPr>
      </w:pPr>
      <w:r w:rsidRPr="00F03565">
        <w:rPr>
          <w:rFonts w:ascii="Times New Roman" w:hAnsi="Times New Roman" w:cs="Times New Roman"/>
        </w:rPr>
        <w:t>A critical difference between Key Opinion leaders and celebrities is that KOLs will interact with their followers via social media by answering or discussing the subjects raised by the followers. This kind of activity helps them spread the production information in their perception and build the rapport between followers. It is more likely to diffusion the product information by interaction rather than traditional publishing means.</w:t>
      </w:r>
    </w:p>
    <w:p w14:paraId="79C0C1B2" w14:textId="4DBDA596" w:rsidR="002225FE" w:rsidRPr="00F03565" w:rsidRDefault="00C02BAA" w:rsidP="002225FE">
      <w:pPr>
        <w:spacing w:line="360" w:lineRule="auto"/>
        <w:rPr>
          <w:rFonts w:ascii="Times New Roman" w:hAnsi="Times New Roman" w:cs="Times New Roman"/>
        </w:rPr>
      </w:pPr>
      <w:r w:rsidRPr="00F03565">
        <w:rPr>
          <w:rFonts w:ascii="Times New Roman" w:hAnsi="Times New Roman" w:cs="Times New Roman"/>
          <w:b/>
        </w:rPr>
        <w:t>H5</w:t>
      </w:r>
      <w:r w:rsidR="002225FE" w:rsidRPr="00F03565">
        <w:rPr>
          <w:rFonts w:ascii="Times New Roman" w:hAnsi="Times New Roman" w:cs="Times New Roman"/>
          <w:b/>
        </w:rPr>
        <w:t>:</w:t>
      </w:r>
      <w:r w:rsidR="008A7BA5" w:rsidRPr="00F03565">
        <w:rPr>
          <w:rFonts w:ascii="Times New Roman" w:hAnsi="Times New Roman" w:cs="Times New Roman"/>
        </w:rPr>
        <w:t xml:space="preserve"> T</w:t>
      </w:r>
      <w:r w:rsidR="002225FE" w:rsidRPr="00F03565">
        <w:rPr>
          <w:rFonts w:ascii="Times New Roman" w:hAnsi="Times New Roman" w:cs="Times New Roman"/>
        </w:rPr>
        <w:t>he interaction between KOLs &amp; followers</w:t>
      </w:r>
      <w:r w:rsidR="008A7BA5" w:rsidRPr="00F03565">
        <w:rPr>
          <w:rFonts w:ascii="Times New Roman" w:hAnsi="Times New Roman" w:cs="Times New Roman"/>
        </w:rPr>
        <w:t xml:space="preserve"> has a significant influence on customers’ and </w:t>
      </w:r>
      <w:r w:rsidR="002225FE" w:rsidRPr="00F03565">
        <w:rPr>
          <w:rFonts w:ascii="Times New Roman" w:hAnsi="Times New Roman" w:cs="Times New Roman"/>
        </w:rPr>
        <w:t>excitement</w:t>
      </w:r>
    </w:p>
    <w:p w14:paraId="555F6795" w14:textId="5D217F6C" w:rsidR="008A7BA5" w:rsidRPr="00F03565" w:rsidRDefault="00C02BAA" w:rsidP="008A7BA5">
      <w:pPr>
        <w:spacing w:line="360" w:lineRule="auto"/>
        <w:rPr>
          <w:rFonts w:ascii="Times New Roman" w:hAnsi="Times New Roman" w:cs="Times New Roman"/>
        </w:rPr>
      </w:pPr>
      <w:r w:rsidRPr="00F03565">
        <w:rPr>
          <w:rFonts w:ascii="Times New Roman" w:hAnsi="Times New Roman" w:cs="Times New Roman"/>
          <w:b/>
        </w:rPr>
        <w:t>H6</w:t>
      </w:r>
      <w:r w:rsidR="002225FE" w:rsidRPr="00F03565">
        <w:rPr>
          <w:rFonts w:ascii="Times New Roman" w:hAnsi="Times New Roman" w:cs="Times New Roman"/>
          <w:b/>
        </w:rPr>
        <w:t>:</w:t>
      </w:r>
      <w:r w:rsidR="002225FE" w:rsidRPr="00F03565">
        <w:rPr>
          <w:rFonts w:ascii="Times New Roman" w:hAnsi="Times New Roman" w:cs="Times New Roman"/>
        </w:rPr>
        <w:t xml:space="preserve"> </w:t>
      </w:r>
      <w:r w:rsidR="008A7BA5" w:rsidRPr="00F03565">
        <w:rPr>
          <w:rFonts w:ascii="Times New Roman" w:hAnsi="Times New Roman" w:cs="Times New Roman"/>
        </w:rPr>
        <w:t>The interaction between KOLs &amp; followers has a significant influence on customers’ and Trustworthiness</w:t>
      </w:r>
    </w:p>
    <w:p w14:paraId="3620B6DB" w14:textId="7B237511" w:rsidR="002225FE" w:rsidRPr="00F03565" w:rsidRDefault="00812307" w:rsidP="00DE6982">
      <w:pPr>
        <w:spacing w:line="360" w:lineRule="auto"/>
        <w:rPr>
          <w:rFonts w:ascii="Times New Roman" w:hAnsi="Times New Roman" w:cs="Times New Roman"/>
        </w:rPr>
      </w:pPr>
      <w:r w:rsidRPr="00F03565">
        <w:rPr>
          <w:rFonts w:ascii="Times New Roman" w:hAnsi="Times New Roman" w:cs="Times New Roman"/>
          <w:b/>
        </w:rPr>
        <w:t xml:space="preserve">Excitement </w:t>
      </w:r>
      <w:r w:rsidRPr="00F03565">
        <w:rPr>
          <w:rFonts w:ascii="Times New Roman" w:hAnsi="Times New Roman" w:cs="Times New Roman"/>
        </w:rPr>
        <w:br/>
        <w:t>Impulse buying behavior due to a decrease in the processing of information and cognitive reactions and change the focus onto the ability of a commodity that leads the consumer's excitement (</w:t>
      </w:r>
      <w:r w:rsidRPr="003D763F">
        <w:rPr>
          <w:rFonts w:ascii="Times New Roman" w:hAnsi="Times New Roman" w:cs="Times New Roman"/>
        </w:rPr>
        <w:t>Verplanken and Sato 2011)</w:t>
      </w:r>
    </w:p>
    <w:p w14:paraId="1B8BB7F6" w14:textId="080D23CF" w:rsidR="0087761F" w:rsidRPr="00F03565" w:rsidRDefault="00C02BAA" w:rsidP="00DE6982">
      <w:pPr>
        <w:spacing w:line="360" w:lineRule="auto"/>
        <w:rPr>
          <w:rFonts w:ascii="Times New Roman" w:hAnsi="Times New Roman" w:cs="Times New Roman"/>
        </w:rPr>
      </w:pPr>
      <w:r w:rsidRPr="00F03565">
        <w:rPr>
          <w:rFonts w:ascii="Times New Roman" w:hAnsi="Times New Roman" w:cs="Times New Roman"/>
          <w:b/>
        </w:rPr>
        <w:t>H7</w:t>
      </w:r>
      <w:r w:rsidR="0087761F" w:rsidRPr="00F03565">
        <w:rPr>
          <w:rFonts w:ascii="Times New Roman" w:hAnsi="Times New Roman" w:cs="Times New Roman"/>
          <w:b/>
        </w:rPr>
        <w:t>:</w:t>
      </w:r>
      <w:r w:rsidR="0087761F" w:rsidRPr="00F03565">
        <w:rPr>
          <w:rFonts w:ascii="Times New Roman" w:hAnsi="Times New Roman" w:cs="Times New Roman"/>
        </w:rPr>
        <w:t xml:space="preserve"> The more excitement after reading the post, the more products purchase impulsively</w:t>
      </w:r>
    </w:p>
    <w:p w14:paraId="48EDD5DC" w14:textId="77777777" w:rsidR="00105E7A" w:rsidRPr="00F03565" w:rsidRDefault="00105E7A" w:rsidP="00DE6982">
      <w:pPr>
        <w:spacing w:line="360" w:lineRule="auto"/>
        <w:rPr>
          <w:rFonts w:ascii="Times New Roman" w:hAnsi="Times New Roman" w:cs="Times New Roman"/>
        </w:rPr>
      </w:pPr>
    </w:p>
    <w:p w14:paraId="7E7F9220" w14:textId="5C869AF0" w:rsidR="00F11D94" w:rsidRPr="00F03565" w:rsidRDefault="00105E7A" w:rsidP="00F11D94">
      <w:pPr>
        <w:spacing w:line="360" w:lineRule="auto"/>
        <w:rPr>
          <w:rFonts w:ascii="Times New Roman" w:hAnsi="Times New Roman" w:cs="Times New Roman"/>
        </w:rPr>
      </w:pPr>
      <w:r w:rsidRPr="00F03565">
        <w:rPr>
          <w:rFonts w:ascii="Times New Roman" w:hAnsi="Times New Roman" w:cs="Times New Roman"/>
          <w:b/>
        </w:rPr>
        <w:t>Trustwo</w:t>
      </w:r>
      <w:r w:rsidR="00F11D94" w:rsidRPr="00F03565">
        <w:rPr>
          <w:rFonts w:ascii="Times New Roman" w:hAnsi="Times New Roman" w:cs="Times New Roman"/>
          <w:b/>
        </w:rPr>
        <w:t>r</w:t>
      </w:r>
      <w:r w:rsidRPr="00F03565">
        <w:rPr>
          <w:rFonts w:ascii="Times New Roman" w:hAnsi="Times New Roman" w:cs="Times New Roman"/>
          <w:b/>
        </w:rPr>
        <w:t>thiness</w:t>
      </w:r>
      <w:r w:rsidR="00F11D94" w:rsidRPr="00F03565">
        <w:rPr>
          <w:rFonts w:ascii="Times New Roman" w:hAnsi="Times New Roman" w:cs="Times New Roman"/>
          <w:b/>
        </w:rPr>
        <w:br/>
      </w:r>
      <w:r w:rsidR="00F11D94" w:rsidRPr="00F03565">
        <w:rPr>
          <w:rFonts w:ascii="Times New Roman" w:hAnsi="Times New Roman" w:cs="Times New Roman"/>
        </w:rPr>
        <w:t>Trust is the most potent influence factor on how people rely on others.</w:t>
      </w:r>
    </w:p>
    <w:p w14:paraId="24D1EA83" w14:textId="7344A864" w:rsidR="00105E7A" w:rsidRPr="007142C4" w:rsidRDefault="007142C4" w:rsidP="00F11D94">
      <w:pPr>
        <w:spacing w:line="360" w:lineRule="auto"/>
        <w:rPr>
          <w:rFonts w:ascii="Times New Roman" w:hAnsi="Times New Roman" w:cs="Times New Roman"/>
          <w:highlight w:val="yellow"/>
        </w:rPr>
      </w:pPr>
      <w:r>
        <w:rPr>
          <w:rFonts w:ascii="Times New Roman" w:hAnsi="Times New Roman" w:cs="Times New Roman"/>
        </w:rPr>
        <w:t xml:space="preserve">Awad and Ragowskys’ (2008) </w:t>
      </w:r>
      <w:r w:rsidR="00F11D94" w:rsidRPr="00F03565">
        <w:rPr>
          <w:rFonts w:ascii="Times New Roman" w:hAnsi="Times New Roman" w:cs="Times New Roman"/>
        </w:rPr>
        <w:t>study shows that Trust is a crucial factor between word-of-mouth and purchase intention. As Key Opinion will share their own opinion of the recommended products, it will influence consumer's Trust onto their integrity. Therefore, this study defines the trustworthiness of Key Opinion leaders from their integrity, knowledge, and skill that will affect consumer impulse buying. Based on this analysis, assumptions follow:</w:t>
      </w:r>
    </w:p>
    <w:p w14:paraId="58832BA3" w14:textId="64FABCFB" w:rsidR="00DE6982" w:rsidRPr="00F03565" w:rsidRDefault="00C02BAA" w:rsidP="00DE6982">
      <w:pPr>
        <w:spacing w:line="360" w:lineRule="auto"/>
        <w:rPr>
          <w:rFonts w:ascii="Times New Roman" w:hAnsi="Times New Roman" w:cs="Times New Roman"/>
        </w:rPr>
      </w:pPr>
      <w:r w:rsidRPr="00F03565">
        <w:rPr>
          <w:rFonts w:ascii="Times New Roman" w:hAnsi="Times New Roman" w:cs="Times New Roman"/>
          <w:b/>
        </w:rPr>
        <w:t>H8</w:t>
      </w:r>
      <w:r w:rsidR="00DE6982" w:rsidRPr="00F03565">
        <w:rPr>
          <w:rFonts w:ascii="Times New Roman" w:hAnsi="Times New Roman" w:cs="Times New Roman"/>
          <w:b/>
        </w:rPr>
        <w:t>:</w:t>
      </w:r>
      <w:r w:rsidR="00DE6982" w:rsidRPr="00F03565">
        <w:rPr>
          <w:rFonts w:ascii="Times New Roman" w:hAnsi="Times New Roman" w:cs="Times New Roman"/>
        </w:rPr>
        <w:t xml:space="preserve"> The more trustworthiness of that post, the more products purchase impulsively</w:t>
      </w:r>
    </w:p>
    <w:p w14:paraId="60E491FA" w14:textId="0E12DBEA" w:rsidR="0087761F" w:rsidRPr="002B67A1" w:rsidRDefault="0087761F" w:rsidP="002225FE">
      <w:pPr>
        <w:spacing w:line="360" w:lineRule="auto"/>
        <w:rPr>
          <w:rFonts w:ascii="Times New Roman" w:hAnsi="Times New Roman" w:cs="Times New Roman"/>
          <w:b/>
        </w:rPr>
      </w:pPr>
      <w:r w:rsidRPr="00F03565">
        <w:rPr>
          <w:rFonts w:ascii="Times New Roman" w:hAnsi="Times New Roman" w:cs="Times New Roman"/>
        </w:rPr>
        <w:br/>
      </w:r>
      <w:r w:rsidR="00761A6D" w:rsidRPr="002B67A1">
        <w:rPr>
          <w:rFonts w:ascii="Times New Roman" w:hAnsi="Times New Roman" w:cs="Times New Roman"/>
          <w:b/>
        </w:rPr>
        <w:t>Expenditure</w:t>
      </w:r>
    </w:p>
    <w:p w14:paraId="6C324DEE" w14:textId="011CD9CA" w:rsidR="0087761F" w:rsidRPr="00F03565" w:rsidRDefault="007142C4" w:rsidP="00DE6982">
      <w:pPr>
        <w:spacing w:line="360" w:lineRule="auto"/>
        <w:rPr>
          <w:rFonts w:ascii="Times New Roman" w:hAnsi="Times New Roman" w:cs="Times New Roman"/>
        </w:rPr>
      </w:pPr>
      <w:r>
        <w:rPr>
          <w:rFonts w:ascii="Times New Roman" w:hAnsi="Times New Roman" w:cs="Times New Roman"/>
        </w:rPr>
        <w:t>Mittal et al. (</w:t>
      </w:r>
      <w:r w:rsidR="00761A6D" w:rsidRPr="002B67A1">
        <w:rPr>
          <w:rFonts w:ascii="Times New Roman" w:hAnsi="Times New Roman" w:cs="Times New Roman"/>
        </w:rPr>
        <w:t>1999)</w:t>
      </w:r>
      <w:r w:rsidR="00761A6D" w:rsidRPr="00F03565">
        <w:rPr>
          <w:rFonts w:ascii="Times New Roman" w:hAnsi="Times New Roman" w:cs="Times New Roman"/>
        </w:rPr>
        <w:t xml:space="preserve"> argued that there is a lack of </w:t>
      </w:r>
      <w:r w:rsidR="000F3B29">
        <w:rPr>
          <w:rFonts w:ascii="Times New Roman" w:hAnsi="Times New Roman" w:cs="Times New Roman"/>
        </w:rPr>
        <w:t>justification</w:t>
      </w:r>
      <w:r w:rsidR="00761A6D" w:rsidRPr="00F03565">
        <w:rPr>
          <w:rFonts w:ascii="Times New Roman" w:hAnsi="Times New Roman" w:cs="Times New Roman"/>
        </w:rPr>
        <w:t xml:space="preserve"> when using traits as a proxy for actual behavior. A financial outcome</w:t>
      </w:r>
      <w:r w:rsidR="000F3B29">
        <w:rPr>
          <w:rFonts w:ascii="Times New Roman" w:hAnsi="Times New Roman" w:cs="Times New Roman"/>
        </w:rPr>
        <w:t xml:space="preserve"> could</w:t>
      </w:r>
      <w:r w:rsidR="00761A6D" w:rsidRPr="00F03565">
        <w:rPr>
          <w:rFonts w:ascii="Times New Roman" w:hAnsi="Times New Roman" w:cs="Times New Roman"/>
        </w:rPr>
        <w:t xml:space="preserve"> </w:t>
      </w:r>
      <w:r w:rsidR="000F3B29">
        <w:rPr>
          <w:rFonts w:ascii="Times New Roman" w:hAnsi="Times New Roman" w:cs="Times New Roman"/>
        </w:rPr>
        <w:t>support the</w:t>
      </w:r>
      <w:r w:rsidR="00761A6D" w:rsidRPr="00F03565">
        <w:rPr>
          <w:rFonts w:ascii="Times New Roman" w:hAnsi="Times New Roman" w:cs="Times New Roman"/>
        </w:rPr>
        <w:t xml:space="preserve"> implications for the practitioner. Therefore, the last hypothesis includes the expense of the expenditure from the impulsive buying.</w:t>
      </w:r>
    </w:p>
    <w:p w14:paraId="51F30D38" w14:textId="5CDC9829" w:rsidR="007E363D" w:rsidRPr="00F03565" w:rsidRDefault="00DE6982" w:rsidP="00DE6982">
      <w:pPr>
        <w:spacing w:line="360" w:lineRule="auto"/>
        <w:rPr>
          <w:rFonts w:ascii="Times New Roman" w:hAnsi="Times New Roman" w:cs="Times New Roman"/>
        </w:rPr>
      </w:pPr>
      <w:r w:rsidRPr="00F03565">
        <w:rPr>
          <w:rFonts w:ascii="Times New Roman" w:hAnsi="Times New Roman" w:cs="Times New Roman"/>
          <w:b/>
        </w:rPr>
        <w:t>H9:</w:t>
      </w:r>
      <w:r w:rsidR="000F3B29">
        <w:rPr>
          <w:rFonts w:ascii="Times New Roman" w:hAnsi="Times New Roman" w:cs="Times New Roman"/>
        </w:rPr>
        <w:t xml:space="preserve"> The more consumers impulsive buying, the more their expense</w:t>
      </w:r>
      <w:r w:rsidRPr="00F03565">
        <w:rPr>
          <w:rFonts w:ascii="Times New Roman" w:hAnsi="Times New Roman" w:cs="Times New Roman"/>
        </w:rPr>
        <w:t>.</w:t>
      </w:r>
    </w:p>
    <w:p w14:paraId="744EEB91" w14:textId="77777777" w:rsidR="007E363D" w:rsidRPr="00F03565" w:rsidRDefault="007E363D" w:rsidP="007E363D">
      <w:pPr>
        <w:rPr>
          <w:rFonts w:ascii="Times New Roman" w:hAnsi="Times New Roman" w:cs="Times New Roman"/>
        </w:rPr>
      </w:pPr>
    </w:p>
    <w:p w14:paraId="794F5B44" w14:textId="77777777" w:rsidR="00376238" w:rsidRPr="00F03565" w:rsidRDefault="00376238" w:rsidP="0094462B">
      <w:pPr>
        <w:pStyle w:val="Heading1"/>
        <w:rPr>
          <w:rFonts w:cs="Times New Roman"/>
          <w:color w:val="auto"/>
          <w:szCs w:val="24"/>
        </w:rPr>
      </w:pPr>
      <w:bookmarkStart w:id="12" w:name="_Toc208123893"/>
      <w:bookmarkStart w:id="13" w:name="_Toc456792831"/>
      <w:bookmarkStart w:id="14" w:name="_Toc456792876"/>
    </w:p>
    <w:p w14:paraId="12B00BCB" w14:textId="5D6DE40A" w:rsidR="0094462B" w:rsidRPr="00F03565" w:rsidRDefault="0094462B" w:rsidP="0094462B">
      <w:pPr>
        <w:pStyle w:val="Heading1"/>
        <w:rPr>
          <w:rFonts w:cs="Times New Roman"/>
          <w:color w:val="auto"/>
          <w:szCs w:val="24"/>
        </w:rPr>
      </w:pPr>
    </w:p>
    <w:p w14:paraId="5BD236E9" w14:textId="77777777" w:rsidR="00376238" w:rsidRPr="00F03565" w:rsidRDefault="00376238" w:rsidP="00376238">
      <w:pPr>
        <w:rPr>
          <w:rFonts w:ascii="Times New Roman" w:hAnsi="Times New Roman" w:cs="Times New Roman"/>
        </w:rPr>
      </w:pPr>
    </w:p>
    <w:p w14:paraId="2A917C56" w14:textId="77777777" w:rsidR="00376238" w:rsidRPr="00F03565" w:rsidRDefault="00376238" w:rsidP="00376238">
      <w:pPr>
        <w:rPr>
          <w:rFonts w:ascii="Times New Roman" w:hAnsi="Times New Roman" w:cs="Times New Roman"/>
        </w:rPr>
      </w:pPr>
    </w:p>
    <w:p w14:paraId="2A5BB41A" w14:textId="77777777" w:rsidR="00376238" w:rsidRPr="00F03565" w:rsidRDefault="00376238" w:rsidP="00376238">
      <w:pPr>
        <w:rPr>
          <w:rFonts w:ascii="Times New Roman" w:hAnsi="Times New Roman" w:cs="Times New Roman"/>
        </w:rPr>
      </w:pPr>
    </w:p>
    <w:p w14:paraId="1B192084" w14:textId="77777777" w:rsidR="00376238" w:rsidRPr="00F03565" w:rsidRDefault="00376238" w:rsidP="00376238">
      <w:pPr>
        <w:rPr>
          <w:rFonts w:ascii="Times New Roman" w:hAnsi="Times New Roman" w:cs="Times New Roman"/>
        </w:rPr>
      </w:pPr>
    </w:p>
    <w:p w14:paraId="2E011DFA" w14:textId="77777777" w:rsidR="00376238" w:rsidRPr="00F03565" w:rsidRDefault="00376238" w:rsidP="00376238">
      <w:pPr>
        <w:rPr>
          <w:rFonts w:ascii="Times New Roman" w:hAnsi="Times New Roman" w:cs="Times New Roman"/>
        </w:rPr>
      </w:pPr>
    </w:p>
    <w:p w14:paraId="7BE7D83B" w14:textId="77777777" w:rsidR="00376238" w:rsidRPr="00F03565" w:rsidRDefault="00376238" w:rsidP="00376238">
      <w:pPr>
        <w:rPr>
          <w:rFonts w:ascii="Times New Roman" w:hAnsi="Times New Roman" w:cs="Times New Roman"/>
        </w:rPr>
      </w:pPr>
    </w:p>
    <w:p w14:paraId="085F5C87" w14:textId="77777777" w:rsidR="00376238" w:rsidRPr="00F03565" w:rsidRDefault="00376238" w:rsidP="00376238">
      <w:pPr>
        <w:rPr>
          <w:rFonts w:ascii="Times New Roman" w:hAnsi="Times New Roman" w:cs="Times New Roman"/>
        </w:rPr>
      </w:pPr>
    </w:p>
    <w:p w14:paraId="4D6D5BB8" w14:textId="77777777" w:rsidR="00376238" w:rsidRPr="00F03565" w:rsidRDefault="00376238" w:rsidP="00376238">
      <w:pPr>
        <w:rPr>
          <w:rFonts w:ascii="Times New Roman" w:hAnsi="Times New Roman" w:cs="Times New Roman"/>
        </w:rPr>
      </w:pPr>
    </w:p>
    <w:p w14:paraId="0230E053" w14:textId="77777777" w:rsidR="00C02BAA" w:rsidRPr="00F03565" w:rsidRDefault="00C02BAA" w:rsidP="00376238">
      <w:pPr>
        <w:rPr>
          <w:rFonts w:ascii="Times New Roman" w:hAnsi="Times New Roman" w:cs="Times New Roman"/>
        </w:rPr>
      </w:pPr>
    </w:p>
    <w:p w14:paraId="281A7C49" w14:textId="77777777" w:rsidR="00C02BAA" w:rsidRPr="00F03565" w:rsidRDefault="00C02BAA" w:rsidP="00376238">
      <w:pPr>
        <w:rPr>
          <w:rFonts w:ascii="Times New Roman" w:hAnsi="Times New Roman" w:cs="Times New Roman"/>
        </w:rPr>
      </w:pPr>
    </w:p>
    <w:p w14:paraId="77646FEA" w14:textId="77777777" w:rsidR="00376238" w:rsidRPr="00F03565" w:rsidRDefault="00376238" w:rsidP="00376238">
      <w:pPr>
        <w:rPr>
          <w:rFonts w:ascii="Times New Roman" w:hAnsi="Times New Roman" w:cs="Times New Roman"/>
        </w:rPr>
      </w:pPr>
    </w:p>
    <w:p w14:paraId="63266E8C" w14:textId="77777777" w:rsidR="00376238" w:rsidRPr="00F03565" w:rsidRDefault="00376238" w:rsidP="00376238">
      <w:pPr>
        <w:rPr>
          <w:rFonts w:ascii="Times New Roman" w:hAnsi="Times New Roman" w:cs="Times New Roman"/>
        </w:rPr>
      </w:pPr>
    </w:p>
    <w:p w14:paraId="546BEB84" w14:textId="77777777" w:rsidR="00376238" w:rsidRPr="00F03565" w:rsidRDefault="00376238" w:rsidP="00376238">
      <w:pPr>
        <w:rPr>
          <w:rFonts w:ascii="Times New Roman" w:hAnsi="Times New Roman" w:cs="Times New Roman"/>
        </w:rPr>
      </w:pPr>
    </w:p>
    <w:p w14:paraId="4B370E0E" w14:textId="77777777" w:rsidR="00376238" w:rsidRPr="00F03565" w:rsidRDefault="00376238" w:rsidP="00376238">
      <w:pPr>
        <w:rPr>
          <w:rFonts w:ascii="Times New Roman" w:hAnsi="Times New Roman" w:cs="Times New Roman"/>
        </w:rPr>
      </w:pPr>
    </w:p>
    <w:p w14:paraId="1A230688" w14:textId="77777777" w:rsidR="00376238" w:rsidRPr="00F03565" w:rsidRDefault="00376238" w:rsidP="00376238">
      <w:pPr>
        <w:rPr>
          <w:rFonts w:ascii="Times New Roman" w:hAnsi="Times New Roman" w:cs="Times New Roman"/>
        </w:rPr>
      </w:pPr>
    </w:p>
    <w:p w14:paraId="4CBE41E8" w14:textId="77777777" w:rsidR="00376238" w:rsidRPr="00F03565" w:rsidRDefault="00376238" w:rsidP="00376238">
      <w:pPr>
        <w:rPr>
          <w:rFonts w:ascii="Times New Roman" w:hAnsi="Times New Roman" w:cs="Times New Roman"/>
        </w:rPr>
      </w:pPr>
    </w:p>
    <w:p w14:paraId="3ED64BF6" w14:textId="7A3D1A54" w:rsidR="007E363D" w:rsidRPr="00F03565" w:rsidRDefault="00B30221" w:rsidP="007E363D">
      <w:pPr>
        <w:pStyle w:val="Heading1"/>
        <w:rPr>
          <w:rFonts w:cs="Times New Roman"/>
          <w:color w:val="auto"/>
          <w:szCs w:val="24"/>
        </w:rPr>
      </w:pPr>
      <w:r w:rsidRPr="00F03565">
        <w:rPr>
          <w:rFonts w:cs="Times New Roman"/>
          <w:color w:val="auto"/>
          <w:szCs w:val="24"/>
        </w:rPr>
        <w:t>Research design and M</w:t>
      </w:r>
      <w:r w:rsidR="007E363D" w:rsidRPr="00F03565">
        <w:rPr>
          <w:rFonts w:cs="Times New Roman"/>
          <w:color w:val="auto"/>
          <w:szCs w:val="24"/>
        </w:rPr>
        <w:t>ethods</w:t>
      </w:r>
      <w:bookmarkEnd w:id="12"/>
      <w:bookmarkEnd w:id="13"/>
      <w:bookmarkEnd w:id="14"/>
    </w:p>
    <w:p w14:paraId="72430CA6" w14:textId="4A8B73B7" w:rsidR="007E363D" w:rsidRPr="00F03565" w:rsidRDefault="007C7270" w:rsidP="00260085">
      <w:pPr>
        <w:spacing w:line="360" w:lineRule="auto"/>
        <w:rPr>
          <w:rFonts w:ascii="Times New Roman" w:eastAsiaTheme="majorEastAsia" w:hAnsi="Times New Roman" w:cs="Times New Roman"/>
          <w:bCs/>
        </w:rPr>
      </w:pPr>
      <w:r w:rsidRPr="00F03565">
        <w:rPr>
          <w:rFonts w:ascii="Times New Roman" w:eastAsiaTheme="majorEastAsia" w:hAnsi="Times New Roman" w:cs="Times New Roman"/>
          <w:bCs/>
        </w:rPr>
        <w:t xml:space="preserve"> </w:t>
      </w:r>
      <w:r w:rsidRPr="00F03565">
        <w:rPr>
          <w:rFonts w:ascii="Times New Roman" w:eastAsiaTheme="majorEastAsia" w:hAnsi="Times New Roman" w:cs="Times New Roman"/>
          <w:bCs/>
        </w:rPr>
        <w:tab/>
        <w:t>The Research Design is the strategy that a person chooses to integrate the various components of the study in the logical manner, ensuring that the research problem is adequately addressed, constituting the blueprint for the measurement, collection, and analysis of the data. The necessary actions of Research Design follow a cycle where there is an understanding of the problem developed along with that the plans are made for a few forms of interventional strategy. The intervention is well carried out, and the observations are collected differently. This study will be based on both the primary and secondary data collection, which will strengthen the study's validity and gather massive data within a short time.</w:t>
      </w:r>
    </w:p>
    <w:p w14:paraId="5A0B14A7" w14:textId="1528129D" w:rsidR="00260085" w:rsidRPr="00F03565" w:rsidRDefault="003E7CD4" w:rsidP="00260085">
      <w:pPr>
        <w:pStyle w:val="Heading2"/>
        <w:rPr>
          <w:rFonts w:ascii="Times New Roman" w:hAnsi="Times New Roman" w:cs="Times New Roman"/>
          <w:color w:val="auto"/>
          <w:sz w:val="24"/>
          <w:szCs w:val="24"/>
        </w:rPr>
      </w:pPr>
      <w:bookmarkStart w:id="15" w:name="_Toc208123895"/>
      <w:bookmarkStart w:id="16" w:name="_Toc456792833"/>
      <w:bookmarkStart w:id="17" w:name="_Toc456792878"/>
      <w:r w:rsidRPr="00F03565">
        <w:rPr>
          <w:rFonts w:ascii="Times New Roman" w:hAnsi="Times New Roman" w:cs="Times New Roman"/>
          <w:color w:val="auto"/>
          <w:sz w:val="24"/>
          <w:szCs w:val="24"/>
        </w:rPr>
        <w:t xml:space="preserve">Population and </w:t>
      </w:r>
      <w:r w:rsidR="007E363D" w:rsidRPr="00F03565">
        <w:rPr>
          <w:rFonts w:ascii="Times New Roman" w:hAnsi="Times New Roman" w:cs="Times New Roman"/>
          <w:color w:val="auto"/>
          <w:sz w:val="24"/>
          <w:szCs w:val="24"/>
        </w:rPr>
        <w:t>Sample</w:t>
      </w:r>
      <w:bookmarkEnd w:id="15"/>
      <w:bookmarkEnd w:id="16"/>
      <w:bookmarkEnd w:id="17"/>
      <w:r w:rsidRPr="00F03565">
        <w:rPr>
          <w:rFonts w:ascii="Times New Roman" w:hAnsi="Times New Roman" w:cs="Times New Roman"/>
          <w:color w:val="auto"/>
          <w:sz w:val="24"/>
          <w:szCs w:val="24"/>
        </w:rPr>
        <w:t xml:space="preserve"> Selection</w:t>
      </w:r>
    </w:p>
    <w:p w14:paraId="605CE4C5" w14:textId="64BE93B5" w:rsidR="00E30DCB" w:rsidRPr="00F03565" w:rsidRDefault="00260085" w:rsidP="00902813">
      <w:pPr>
        <w:pStyle w:val="Heading2"/>
        <w:spacing w:line="360" w:lineRule="auto"/>
        <w:rPr>
          <w:rFonts w:ascii="Times New Roman" w:hAnsi="Times New Roman" w:cs="Times New Roman"/>
          <w:color w:val="auto"/>
          <w:sz w:val="24"/>
          <w:szCs w:val="24"/>
        </w:rPr>
      </w:pPr>
      <w:r w:rsidRPr="00F03565">
        <w:rPr>
          <w:rFonts w:ascii="Times New Roman" w:eastAsia="Times New Roman" w:hAnsi="Times New Roman" w:cs="Times New Roman"/>
          <w:b w:val="0"/>
          <w:bCs w:val="0"/>
          <w:color w:val="0E101A"/>
          <w:sz w:val="24"/>
          <w:szCs w:val="24"/>
        </w:rPr>
        <w:t xml:space="preserve"> </w:t>
      </w:r>
      <w:r w:rsidRPr="00F03565">
        <w:rPr>
          <w:rFonts w:ascii="Times New Roman" w:eastAsia="Times New Roman" w:hAnsi="Times New Roman" w:cs="Times New Roman"/>
          <w:b w:val="0"/>
          <w:bCs w:val="0"/>
          <w:color w:val="0E101A"/>
          <w:sz w:val="24"/>
          <w:szCs w:val="24"/>
        </w:rPr>
        <w:tab/>
      </w:r>
      <w:r w:rsidR="003E7CD4" w:rsidRPr="00F03565">
        <w:rPr>
          <w:rFonts w:ascii="Times New Roman" w:eastAsia="Times New Roman" w:hAnsi="Times New Roman" w:cs="Times New Roman"/>
          <w:b w:val="0"/>
          <w:bCs w:val="0"/>
          <w:color w:val="0E101A"/>
          <w:sz w:val="24"/>
          <w:szCs w:val="24"/>
        </w:rPr>
        <w:t xml:space="preserve">The sample design is a roadmap for Framework, which serves as a foundation for selecting a particular service sample and affects many other significant aspects of the survey. </w:t>
      </w:r>
    </w:p>
    <w:p w14:paraId="57D24078" w14:textId="7946AF62" w:rsidR="00902813" w:rsidRPr="00F03565" w:rsidRDefault="00E30DCB" w:rsidP="00902813">
      <w:pPr>
        <w:pStyle w:val="Heading1"/>
        <w:jc w:val="left"/>
        <w:rPr>
          <w:rFonts w:eastAsia="Times New Roman" w:cs="Times New Roman"/>
          <w:b w:val="0"/>
          <w:color w:val="0E101A"/>
          <w:szCs w:val="24"/>
        </w:rPr>
      </w:pPr>
      <w:r w:rsidRPr="00F03565">
        <w:rPr>
          <w:rFonts w:eastAsia="Times New Roman" w:cs="Times New Roman"/>
          <w:b w:val="0"/>
          <w:bCs/>
          <w:color w:val="0E101A"/>
          <w:szCs w:val="24"/>
        </w:rPr>
        <w:t xml:space="preserve"> </w:t>
      </w:r>
      <w:r w:rsidRPr="00F03565">
        <w:rPr>
          <w:rFonts w:eastAsia="Times New Roman" w:cs="Times New Roman"/>
          <w:b w:val="0"/>
          <w:bCs/>
          <w:color w:val="0E101A"/>
          <w:szCs w:val="24"/>
        </w:rPr>
        <w:tab/>
      </w:r>
      <w:r w:rsidR="003E7CD4" w:rsidRPr="00F03565">
        <w:rPr>
          <w:rFonts w:eastAsia="Times New Roman" w:cs="Times New Roman"/>
          <w:b w:val="0"/>
          <w:bCs/>
          <w:color w:val="0E101A"/>
          <w:szCs w:val="24"/>
        </w:rPr>
        <w:t>The non-probability sampling will be used in this study, which is a sampling technique in which the odds of any member are selected for the sample cannot be calculated. Additionally, the probability sampling consists of the Random selection, and the non-probability sampling does not collect randomly. It further depends on the researcher’s subjective judgment. The examples of non-probability sampling are the accidental sampling</w:t>
      </w:r>
      <w:r w:rsidRPr="00F03565">
        <w:rPr>
          <w:rFonts w:eastAsia="Times New Roman" w:cs="Times New Roman"/>
          <w:b w:val="0"/>
          <w:bCs/>
          <w:color w:val="0E101A"/>
          <w:szCs w:val="24"/>
        </w:rPr>
        <w:t>,</w:t>
      </w:r>
      <w:r w:rsidR="003E7CD4" w:rsidRPr="00F03565">
        <w:rPr>
          <w:rFonts w:eastAsia="Times New Roman" w:cs="Times New Roman"/>
          <w:b w:val="0"/>
          <w:bCs/>
          <w:color w:val="0E101A"/>
          <w:szCs w:val="24"/>
        </w:rPr>
        <w:t xml:space="preserve"> the convenience sampling</w:t>
      </w:r>
      <w:r w:rsidRPr="00F03565">
        <w:rPr>
          <w:rFonts w:eastAsia="Times New Roman" w:cs="Times New Roman"/>
          <w:b w:val="0"/>
          <w:bCs/>
          <w:color w:val="0E101A"/>
          <w:szCs w:val="24"/>
        </w:rPr>
        <w:t>,</w:t>
      </w:r>
      <w:r w:rsidR="003E7CD4" w:rsidRPr="00F03565">
        <w:rPr>
          <w:rFonts w:eastAsia="Times New Roman" w:cs="Times New Roman"/>
          <w:b w:val="0"/>
          <w:bCs/>
          <w:color w:val="0E101A"/>
          <w:szCs w:val="24"/>
        </w:rPr>
        <w:t xml:space="preserve"> the snowball sampling and many more. This study will follow the convenience sampling where the samples will be selected from the population since they are available conveniently for the researcher (Dubois et al. 2020). The target group will be young people who use </w:t>
      </w:r>
      <w:r w:rsidR="007A55A6" w:rsidRPr="00F03565">
        <w:rPr>
          <w:rFonts w:eastAsia="Times New Roman" w:cs="Times New Roman"/>
          <w:b w:val="0"/>
          <w:bCs/>
          <w:color w:val="0E101A"/>
          <w:szCs w:val="24"/>
        </w:rPr>
        <w:t>the internet highly in Hongkong and focus in Facebook and Instagram users which are most popular social media in Hong Kong.</w:t>
      </w:r>
      <w:r w:rsidR="003E7CD4" w:rsidRPr="00F03565">
        <w:rPr>
          <w:rFonts w:eastAsia="Times New Roman" w:cs="Times New Roman"/>
          <w:b w:val="0"/>
          <w:bCs/>
          <w:color w:val="0E101A"/>
          <w:szCs w:val="24"/>
        </w:rPr>
        <w:t xml:space="preserve"> It will also reveal how much those social media platforms keep the customers in gauged and determine their impulsive buying decision. Key opinion leaders have influenced a huge percentage of Hongkong social media users regarding beauty, fashion, health, lifestyle, and entertainment. Therefore, influencer marketing's strategy has presented an excellent scope as a marketing strategy in this particular region. Hence the target population from Hong Kong has been selected for this study, and the primary data will be colle</w:t>
      </w:r>
      <w:r w:rsidR="007A55A6" w:rsidRPr="00F03565">
        <w:rPr>
          <w:rFonts w:eastAsia="Times New Roman" w:cs="Times New Roman"/>
          <w:b w:val="0"/>
          <w:bCs/>
          <w:color w:val="0E101A"/>
          <w:szCs w:val="24"/>
        </w:rPr>
        <w:t>cted from them</w:t>
      </w:r>
      <w:r w:rsidR="003E7CD4" w:rsidRPr="00F03565">
        <w:rPr>
          <w:rFonts w:eastAsia="Times New Roman" w:cs="Times New Roman"/>
          <w:b w:val="0"/>
          <w:bCs/>
          <w:color w:val="0E101A"/>
          <w:szCs w:val="24"/>
        </w:rPr>
        <w:t>.</w:t>
      </w:r>
      <w:r w:rsidR="00260085" w:rsidRPr="00F03565">
        <w:rPr>
          <w:rFonts w:eastAsia="Times New Roman" w:cs="Times New Roman"/>
          <w:b w:val="0"/>
          <w:bCs/>
          <w:color w:val="0E101A"/>
          <w:szCs w:val="24"/>
        </w:rPr>
        <w:t xml:space="preserve"> </w:t>
      </w:r>
      <w:r w:rsidR="00902813" w:rsidRPr="00F03565">
        <w:rPr>
          <w:rFonts w:eastAsia="Times New Roman" w:cs="Times New Roman"/>
          <w:b w:val="0"/>
          <w:bCs/>
          <w:color w:val="0E101A"/>
          <w:szCs w:val="24"/>
        </w:rPr>
        <w:br/>
      </w:r>
    </w:p>
    <w:p w14:paraId="35855F6A" w14:textId="7884DB00" w:rsidR="003E7CD4" w:rsidRPr="00F03565" w:rsidRDefault="00902813" w:rsidP="00902813">
      <w:pPr>
        <w:pStyle w:val="Heading1"/>
        <w:spacing w:before="0"/>
        <w:jc w:val="left"/>
        <w:rPr>
          <w:rFonts w:eastAsia="Times New Roman" w:cs="Times New Roman"/>
          <w:b w:val="0"/>
          <w:color w:val="0E101A"/>
          <w:szCs w:val="24"/>
        </w:rPr>
      </w:pPr>
      <w:r w:rsidRPr="00F03565">
        <w:rPr>
          <w:rFonts w:eastAsia="Times New Roman" w:cs="Times New Roman"/>
          <w:b w:val="0"/>
          <w:color w:val="0E101A"/>
          <w:szCs w:val="24"/>
        </w:rPr>
        <w:t xml:space="preserve"> </w:t>
      </w:r>
      <w:r w:rsidRPr="00F03565">
        <w:rPr>
          <w:rFonts w:eastAsia="Times New Roman" w:cs="Times New Roman"/>
          <w:b w:val="0"/>
          <w:color w:val="0E101A"/>
          <w:szCs w:val="24"/>
        </w:rPr>
        <w:tab/>
        <w:t>Three hundred eighty-four individuals ( N=384) will be asked for participants in this study who have purchased from last six month, given that there is 5.8million Social Media user in Hong Kong currently, it could provide 95% confidence level with interval 5.</w:t>
      </w:r>
    </w:p>
    <w:p w14:paraId="42948E1C" w14:textId="77777777" w:rsidR="007E363D" w:rsidRPr="00F03565" w:rsidRDefault="007E363D" w:rsidP="007E363D">
      <w:pPr>
        <w:rPr>
          <w:rFonts w:ascii="Times New Roman" w:hAnsi="Times New Roman" w:cs="Times New Roman"/>
        </w:rPr>
      </w:pPr>
    </w:p>
    <w:p w14:paraId="11233CDF" w14:textId="77777777" w:rsidR="007E363D" w:rsidRPr="00F03565" w:rsidRDefault="007E363D" w:rsidP="007E363D">
      <w:pPr>
        <w:rPr>
          <w:rFonts w:ascii="Times New Roman" w:hAnsi="Times New Roman" w:cs="Times New Roman"/>
        </w:rPr>
      </w:pPr>
    </w:p>
    <w:p w14:paraId="3B05AFE4" w14:textId="764CB6C7" w:rsidR="003E0DAD" w:rsidRPr="00F03565" w:rsidRDefault="007E363D" w:rsidP="003E0DAD">
      <w:pPr>
        <w:pStyle w:val="NormalWeb"/>
        <w:spacing w:line="360" w:lineRule="auto"/>
        <w:rPr>
          <w:color w:val="0E101A"/>
        </w:rPr>
      </w:pPr>
      <w:bookmarkStart w:id="18" w:name="_Toc208123898"/>
      <w:bookmarkStart w:id="19" w:name="_Toc456792836"/>
      <w:bookmarkStart w:id="20" w:name="_Toc456792881"/>
      <w:r w:rsidRPr="00F03565">
        <w:rPr>
          <w:b/>
        </w:rPr>
        <w:t>Collection of Data</w:t>
      </w:r>
      <w:bookmarkEnd w:id="18"/>
      <w:bookmarkEnd w:id="19"/>
      <w:bookmarkEnd w:id="20"/>
      <w:r w:rsidR="0078060D" w:rsidRPr="00F03565">
        <w:br/>
      </w:r>
      <w:bookmarkStart w:id="21" w:name="_Toc208123899"/>
      <w:bookmarkStart w:id="22" w:name="_Toc456792837"/>
      <w:bookmarkStart w:id="23" w:name="_Toc456792882"/>
      <w:r w:rsidR="00B33A76" w:rsidRPr="00F03565">
        <w:rPr>
          <w:color w:val="0E101A"/>
        </w:rPr>
        <w:t xml:space="preserve"> </w:t>
      </w:r>
      <w:r w:rsidR="00B33A76" w:rsidRPr="00F03565">
        <w:rPr>
          <w:color w:val="0E101A"/>
        </w:rPr>
        <w:tab/>
      </w:r>
      <w:r w:rsidR="003E0DAD" w:rsidRPr="00F03565">
        <w:rPr>
          <w:color w:val="0E101A"/>
        </w:rPr>
        <w:t>The data will be collected both the primary and secondary data. The primary data will be collected through a questionnaire method, which will make it easier to gather massive data within a short time and lower investment. The questionnaire is found to be the primary instrument for the data collection in the survey research. It is the set of standard dice questions that are called items used for collecting individual data regarding specific topics (Kimmel 2010). It is expected to set 20 questions regarding their last six months of buying experience, and the only customer who had purchased at once one cosmetic item will be included in this study. The questions would be about the time spent actively on the internet and how many times search and look for the opinion leader videos while buying a particular product and how much it mediates in buying the product or what are the levels of trustworthiness and validity of those reviews, does it increase the excitement via the post or video from the Key opinion leaders. The questions will revolve around the consumer impulse buying behavior, which is influenced by the key opinion leader. The respondents will be 384 in number, including males and females under the age group of 15 to 35 because the young generation is the target group for the study. The questionnaires will be used in the study because they are a relatively cheap, efficient, and quick method for obtaining vast amounts of information from the large sample size. The data can be collected approximately because the researcher would not require being present when the questionnaires are completed by the respondents (Liu et al., 2020). The collected data from the questionnaire can be both qualitative and quantitative, and the questionnaire may not be delivered as the survey, but a survey consists of a questionnaire always. In this study, the respondents will be interviewed first personally, and all of their information will be entered directly in the questionnaire. The distributed questionnaires will be used, which will be collected and validated. Factor analysis will also be done, which will help determine whether the questionnaires can measure the variables considered (Jain. 2016). The factor analysis is a method of condensing the data in many of the variables into few variables. This technique is useful in extracting the maximum variance from the variable, having put those into the standard score. The factor analysis is the part of the general linear model and the specific method further as humans assume many assumptions.</w:t>
      </w:r>
    </w:p>
    <w:p w14:paraId="643992A5" w14:textId="77777777" w:rsidR="003E0DAD" w:rsidRPr="00F03565" w:rsidRDefault="003E0DAD" w:rsidP="003E0DAD">
      <w:pPr>
        <w:pStyle w:val="Heading1"/>
        <w:spacing w:before="0"/>
        <w:jc w:val="left"/>
        <w:rPr>
          <w:rFonts w:eastAsia="Times New Roman" w:cs="Times New Roman"/>
          <w:b w:val="0"/>
          <w:color w:val="0E101A"/>
          <w:szCs w:val="24"/>
        </w:rPr>
      </w:pPr>
      <w:r w:rsidRPr="00F03565">
        <w:rPr>
          <w:rFonts w:eastAsia="Times New Roman" w:cs="Times New Roman"/>
          <w:b w:val="0"/>
          <w:bCs/>
          <w:color w:val="0E101A"/>
          <w:szCs w:val="24"/>
        </w:rPr>
        <w:t>The study will also be based on the secondary data collection, which is the data collected by someone beforehand. The familiar sources of the secondary data include the information collected by the organization records the government departments the books, journals, articles, newspapers. The secondary data analysis consists of the researcher who uses the information gathered by someone else for research purposes. The secondary data will help elaborate on the related topics such as the opinion leaders, the impact of the opinion leaders, the online opinion leadership, the key opinion leaders, the social media platforms, the buying decisions, impulsive buying decisions of the consumers and many more without which the research will not be completed. The secondary data will form the Skeleton of the study with key concepts and themes.</w:t>
      </w:r>
    </w:p>
    <w:bookmarkEnd w:id="21"/>
    <w:bookmarkEnd w:id="22"/>
    <w:bookmarkEnd w:id="23"/>
    <w:p w14:paraId="59111FCC" w14:textId="77777777" w:rsidR="007E363D" w:rsidRPr="00F03565" w:rsidRDefault="007E363D" w:rsidP="007E363D">
      <w:pPr>
        <w:rPr>
          <w:rFonts w:ascii="Times New Roman" w:hAnsi="Times New Roman" w:cs="Times New Roman"/>
        </w:rPr>
      </w:pPr>
    </w:p>
    <w:p w14:paraId="1610426B" w14:textId="36692E85" w:rsidR="001F3354" w:rsidRPr="00F03565" w:rsidRDefault="007E363D" w:rsidP="001F3354">
      <w:pPr>
        <w:pStyle w:val="Heading2"/>
        <w:spacing w:line="360" w:lineRule="auto"/>
        <w:rPr>
          <w:rFonts w:ascii="Times New Roman" w:hAnsi="Times New Roman" w:cs="Times New Roman"/>
          <w:sz w:val="24"/>
          <w:szCs w:val="24"/>
        </w:rPr>
      </w:pPr>
      <w:bookmarkStart w:id="24" w:name="_Toc208123901"/>
      <w:bookmarkStart w:id="25" w:name="_Toc456792839"/>
      <w:bookmarkStart w:id="26" w:name="_Toc456792884"/>
      <w:r w:rsidRPr="00F03565">
        <w:rPr>
          <w:rFonts w:ascii="Times New Roman" w:hAnsi="Times New Roman" w:cs="Times New Roman"/>
          <w:color w:val="auto"/>
          <w:sz w:val="24"/>
          <w:szCs w:val="24"/>
        </w:rPr>
        <w:t>Data Analysis Strategies</w:t>
      </w:r>
      <w:bookmarkEnd w:id="24"/>
      <w:bookmarkEnd w:id="25"/>
      <w:bookmarkEnd w:id="26"/>
      <w:r w:rsidR="00761A6D" w:rsidRPr="00F03565">
        <w:rPr>
          <w:rFonts w:ascii="Times New Roman" w:hAnsi="Times New Roman" w:cs="Times New Roman"/>
          <w:color w:val="auto"/>
          <w:sz w:val="24"/>
          <w:szCs w:val="24"/>
        </w:rPr>
        <w:t xml:space="preserve"> </w:t>
      </w:r>
      <w:r w:rsidR="00B33A76" w:rsidRPr="00F03565">
        <w:rPr>
          <w:rFonts w:ascii="Times New Roman" w:hAnsi="Times New Roman" w:cs="Times New Roman"/>
          <w:color w:val="auto"/>
          <w:sz w:val="24"/>
          <w:szCs w:val="24"/>
        </w:rPr>
        <w:br/>
      </w:r>
      <w:r w:rsidR="00BF533F" w:rsidRPr="00F03565">
        <w:rPr>
          <w:rFonts w:ascii="Times New Roman" w:hAnsi="Times New Roman" w:cs="Times New Roman"/>
          <w:b w:val="0"/>
          <w:color w:val="auto"/>
          <w:sz w:val="24"/>
          <w:szCs w:val="24"/>
        </w:rPr>
        <w:t xml:space="preserve"> </w:t>
      </w:r>
      <w:r w:rsidR="00BF533F" w:rsidRPr="00F03565">
        <w:rPr>
          <w:rFonts w:ascii="Times New Roman" w:hAnsi="Times New Roman" w:cs="Times New Roman"/>
          <w:b w:val="0"/>
          <w:color w:val="auto"/>
          <w:sz w:val="24"/>
          <w:szCs w:val="24"/>
        </w:rPr>
        <w:tab/>
      </w:r>
      <w:r w:rsidR="00B33A76" w:rsidRPr="00F03565">
        <w:rPr>
          <w:rFonts w:ascii="Times New Roman" w:hAnsi="Times New Roman" w:cs="Times New Roman"/>
          <w:b w:val="0"/>
          <w:color w:val="auto"/>
          <w:sz w:val="24"/>
          <w:szCs w:val="24"/>
        </w:rPr>
        <w:t xml:space="preserve">The data analysis helps in the process of reducing fuel data in the smaller fragments, making sense. Three essential aspects occur at the time of data analysis, such as the data organization, the summarization, and the categorization, which contributes to becoming the known method for data reduction. It further supports finding the themes and patterns in the data for natural linking and identification. The researchers heavily depend on the data because they have to solve a research problem with that data. It begins with the question, and the data is the answer to those questions. There are different types of data, such as the qualitative, the quantitative, and the categorical. The data analysis techniques differ as per the nature of data collection methods, such as quantitative and qualitative. </w:t>
      </w:r>
      <w:r w:rsidR="00C20848" w:rsidRPr="00F03565">
        <w:rPr>
          <w:rFonts w:ascii="Times New Roman" w:hAnsi="Times New Roman" w:cs="Times New Roman"/>
          <w:b w:val="0"/>
          <w:color w:val="auto"/>
          <w:sz w:val="24"/>
          <w:szCs w:val="24"/>
        </w:rPr>
        <w:t>Quantitative data c</w:t>
      </w:r>
      <w:r w:rsidR="00B33A76" w:rsidRPr="00F03565">
        <w:rPr>
          <w:rFonts w:ascii="Times New Roman" w:hAnsi="Times New Roman" w:cs="Times New Roman"/>
          <w:b w:val="0"/>
          <w:color w:val="auto"/>
          <w:sz w:val="24"/>
          <w:szCs w:val="24"/>
        </w:rPr>
        <w:t>ollection when the data will be ready for analysis to define research, and data analysis methods will be used for driving meaningful insights. It is for sure that the Statistical Techniques will be the most useful for analyzing the numerical data. The descriptive statistics as a method will be used for describing the features of the versatile type of data in the research. It will present the data in a meaningful manner (Jain 2016). The descriptive analysis also does not go out of making the conclusions.</w:t>
      </w:r>
      <w:r w:rsidR="00C20848" w:rsidRPr="00F03565">
        <w:rPr>
          <w:rFonts w:ascii="Times New Roman" w:hAnsi="Times New Roman" w:cs="Times New Roman"/>
          <w:b w:val="0"/>
          <w:color w:val="auto"/>
          <w:sz w:val="24"/>
          <w:szCs w:val="24"/>
        </w:rPr>
        <w:br/>
        <w:t xml:space="preserve">   </w:t>
      </w:r>
      <w:r w:rsidR="00C20848" w:rsidRPr="00F03565">
        <w:rPr>
          <w:rFonts w:ascii="Times New Roman" w:hAnsi="Times New Roman" w:cs="Times New Roman"/>
          <w:b w:val="0"/>
          <w:color w:val="auto"/>
          <w:sz w:val="24"/>
          <w:szCs w:val="24"/>
        </w:rPr>
        <w:tab/>
        <w:t>Except the dependent variable impulse buying exp</w:t>
      </w:r>
      <w:r w:rsidR="000F3B29">
        <w:rPr>
          <w:rFonts w:ascii="Times New Roman" w:hAnsi="Times New Roman" w:cs="Times New Roman"/>
          <w:b w:val="0"/>
          <w:color w:val="auto"/>
          <w:sz w:val="24"/>
          <w:szCs w:val="24"/>
        </w:rPr>
        <w:t xml:space="preserve">enditure, other items in the questionnaire </w:t>
      </w:r>
      <w:r w:rsidR="00C816F3">
        <w:rPr>
          <w:rFonts w:ascii="Times New Roman" w:hAnsi="Times New Roman" w:cs="Times New Roman"/>
          <w:b w:val="0"/>
          <w:color w:val="auto"/>
          <w:sz w:val="24"/>
          <w:szCs w:val="24"/>
        </w:rPr>
        <w:t xml:space="preserve">will be presented with </w:t>
      </w:r>
      <w:bookmarkStart w:id="27" w:name="_GoBack"/>
      <w:bookmarkEnd w:id="27"/>
      <w:r w:rsidR="00C20848" w:rsidRPr="00F03565">
        <w:rPr>
          <w:rFonts w:ascii="Times New Roman" w:hAnsi="Times New Roman" w:cs="Times New Roman"/>
          <w:b w:val="0"/>
          <w:color w:val="auto"/>
          <w:sz w:val="24"/>
          <w:szCs w:val="24"/>
        </w:rPr>
        <w:t xml:space="preserve">scales </w:t>
      </w:r>
      <w:r w:rsidR="002B67A1">
        <w:rPr>
          <w:rFonts w:ascii="Times New Roman" w:hAnsi="Times New Roman" w:cs="Times New Roman"/>
          <w:b w:val="0"/>
          <w:color w:val="auto"/>
          <w:sz w:val="24"/>
          <w:szCs w:val="24"/>
        </w:rPr>
        <w:t>(</w:t>
      </w:r>
      <w:r w:rsidR="00C20848" w:rsidRPr="00602DD0">
        <w:rPr>
          <w:rFonts w:ascii="Times New Roman" w:hAnsi="Times New Roman" w:cs="Times New Roman"/>
          <w:b w:val="0"/>
          <w:color w:val="auto"/>
          <w:sz w:val="24"/>
          <w:szCs w:val="24"/>
        </w:rPr>
        <w:t>Beatty and Ferrel 1998),</w:t>
      </w:r>
      <w:r w:rsidR="00C20848" w:rsidRPr="00F03565">
        <w:rPr>
          <w:rFonts w:ascii="Times New Roman" w:hAnsi="Times New Roman" w:cs="Times New Roman"/>
          <w:b w:val="0"/>
          <w:color w:val="auto"/>
          <w:sz w:val="24"/>
          <w:szCs w:val="24"/>
        </w:rPr>
        <w:t xml:space="preserve"> it measures the la</w:t>
      </w:r>
      <w:r w:rsidR="002B67A1">
        <w:rPr>
          <w:rFonts w:ascii="Times New Roman" w:hAnsi="Times New Roman" w:cs="Times New Roman"/>
          <w:b w:val="0"/>
          <w:color w:val="auto"/>
          <w:sz w:val="24"/>
          <w:szCs w:val="24"/>
        </w:rPr>
        <w:t>tent variables on a five-point L</w:t>
      </w:r>
      <w:r w:rsidR="000F3B29">
        <w:rPr>
          <w:rFonts w:ascii="Times New Roman" w:hAnsi="Times New Roman" w:cs="Times New Roman"/>
          <w:b w:val="0"/>
          <w:color w:val="auto"/>
          <w:sz w:val="24"/>
          <w:szCs w:val="24"/>
        </w:rPr>
        <w:t>ikert Scale in different degree from like to dislike,</w:t>
      </w:r>
      <w:r w:rsidR="00C20848" w:rsidRPr="00F03565">
        <w:rPr>
          <w:rFonts w:ascii="Times New Roman" w:hAnsi="Times New Roman" w:cs="Times New Roman"/>
          <w:b w:val="0"/>
          <w:color w:val="auto"/>
          <w:sz w:val="24"/>
          <w:szCs w:val="24"/>
        </w:rPr>
        <w:t xml:space="preserve"> it includes the constructs of post content, design, and interaction, trustworthiness and excitement were take placing during impulse purchase occurs.</w:t>
      </w:r>
      <w:r w:rsidR="001F3354" w:rsidRPr="00F03565">
        <w:rPr>
          <w:rFonts w:ascii="Times New Roman" w:hAnsi="Times New Roman" w:cs="Times New Roman"/>
          <w:sz w:val="24"/>
          <w:szCs w:val="24"/>
        </w:rPr>
        <w:t xml:space="preserve"> </w:t>
      </w:r>
      <w:r w:rsidR="001F3354" w:rsidRPr="00F03565">
        <w:rPr>
          <w:rFonts w:ascii="Times New Roman" w:hAnsi="Times New Roman" w:cs="Times New Roman"/>
          <w:b w:val="0"/>
          <w:color w:val="auto"/>
          <w:sz w:val="24"/>
          <w:szCs w:val="24"/>
        </w:rPr>
        <w:t>E.g. Content - the post provided detailed information, Design - visually pleasing...</w:t>
      </w:r>
    </w:p>
    <w:p w14:paraId="2712C599" w14:textId="397634AD" w:rsidR="00B33A76" w:rsidRPr="00F03565" w:rsidRDefault="00B33A76" w:rsidP="00B33A76">
      <w:pPr>
        <w:pStyle w:val="Heading2"/>
        <w:spacing w:line="360" w:lineRule="auto"/>
        <w:rPr>
          <w:rFonts w:ascii="Times New Roman" w:hAnsi="Times New Roman" w:cs="Times New Roman"/>
          <w:b w:val="0"/>
          <w:color w:val="auto"/>
          <w:sz w:val="24"/>
          <w:szCs w:val="24"/>
        </w:rPr>
      </w:pPr>
    </w:p>
    <w:p w14:paraId="27E7731F" w14:textId="47CB0606" w:rsidR="00CF66CA" w:rsidRPr="00F03565" w:rsidRDefault="00CF66CA" w:rsidP="00CF66CA">
      <w:pPr>
        <w:spacing w:line="360" w:lineRule="auto"/>
        <w:rPr>
          <w:rFonts w:ascii="Times New Roman" w:hAnsi="Times New Roman" w:cs="Times New Roman"/>
        </w:rPr>
      </w:pPr>
      <w:r w:rsidRPr="00F03565">
        <w:rPr>
          <w:rFonts w:ascii="Times New Roman" w:hAnsi="Times New Roman" w:cs="Times New Roman"/>
        </w:rPr>
        <w:t xml:space="preserve"> </w:t>
      </w:r>
      <w:r w:rsidRPr="00F03565">
        <w:rPr>
          <w:rFonts w:ascii="Times New Roman" w:hAnsi="Times New Roman" w:cs="Times New Roman"/>
        </w:rPr>
        <w:tab/>
        <w:t>In order to understand the reliability of the latent var</w:t>
      </w:r>
      <w:r w:rsidR="00484D66">
        <w:rPr>
          <w:rFonts w:ascii="Times New Roman" w:hAnsi="Times New Roman" w:cs="Times New Roman"/>
        </w:rPr>
        <w:t xml:space="preserve">iables, will be </w:t>
      </w:r>
      <w:r w:rsidR="00C816F3">
        <w:rPr>
          <w:rFonts w:ascii="Times New Roman" w:hAnsi="Times New Roman" w:cs="Times New Roman"/>
        </w:rPr>
        <w:t>analyzed in two steps</w:t>
      </w:r>
      <w:r w:rsidRPr="00F03565">
        <w:rPr>
          <w:rFonts w:ascii="Times New Roman" w:hAnsi="Times New Roman" w:cs="Times New Roman"/>
        </w:rPr>
        <w:t>. Initially</w:t>
      </w:r>
      <w:r w:rsidR="00F300D2" w:rsidRPr="00F03565">
        <w:rPr>
          <w:rFonts w:ascii="Times New Roman" w:hAnsi="Times New Roman" w:cs="Times New Roman"/>
        </w:rPr>
        <w:t>, exploratory factor analysis</w:t>
      </w:r>
      <w:r w:rsidRPr="00F03565">
        <w:rPr>
          <w:rFonts w:ascii="Times New Roman" w:hAnsi="Times New Roman" w:cs="Times New Roman"/>
        </w:rPr>
        <w:t xml:space="preserve"> was conducted to evaluate the following measurement scales: content, design, interaction, trustworthiness, and excitement. Afterward, the confirmatory factor analysis </w:t>
      </w:r>
      <w:r w:rsidR="000F3B29">
        <w:rPr>
          <w:rFonts w:ascii="Times New Roman" w:hAnsi="Times New Roman" w:cs="Times New Roman"/>
        </w:rPr>
        <w:t xml:space="preserve">will be used to </w:t>
      </w:r>
      <w:r w:rsidRPr="00F03565">
        <w:rPr>
          <w:rFonts w:ascii="Times New Roman" w:hAnsi="Times New Roman" w:cs="Times New Roman"/>
        </w:rPr>
        <w:t xml:space="preserve">assess the measurement model's scale properties. </w:t>
      </w:r>
    </w:p>
    <w:p w14:paraId="5F820DE2" w14:textId="1F5D7710" w:rsidR="007E363D" w:rsidRPr="00F03565" w:rsidRDefault="00BF533F" w:rsidP="001F3354">
      <w:pPr>
        <w:pStyle w:val="Heading2"/>
        <w:spacing w:line="360" w:lineRule="auto"/>
        <w:rPr>
          <w:rFonts w:ascii="Times New Roman" w:hAnsi="Times New Roman" w:cs="Times New Roman"/>
          <w:b w:val="0"/>
          <w:color w:val="auto"/>
          <w:sz w:val="24"/>
          <w:szCs w:val="24"/>
        </w:rPr>
      </w:pPr>
      <w:r w:rsidRPr="00F03565">
        <w:rPr>
          <w:rFonts w:ascii="Times New Roman" w:hAnsi="Times New Roman" w:cs="Times New Roman"/>
          <w:b w:val="0"/>
          <w:color w:val="auto"/>
          <w:sz w:val="24"/>
          <w:szCs w:val="24"/>
        </w:rPr>
        <w:t xml:space="preserve"> </w:t>
      </w:r>
      <w:r w:rsidRPr="00F03565">
        <w:rPr>
          <w:rFonts w:ascii="Times New Roman" w:hAnsi="Times New Roman" w:cs="Times New Roman"/>
          <w:b w:val="0"/>
          <w:color w:val="auto"/>
          <w:sz w:val="24"/>
          <w:szCs w:val="24"/>
        </w:rPr>
        <w:tab/>
      </w:r>
      <w:r w:rsidR="00484D66">
        <w:rPr>
          <w:rFonts w:ascii="Times New Roman" w:hAnsi="Times New Roman" w:cs="Times New Roman"/>
          <w:b w:val="0"/>
          <w:color w:val="auto"/>
          <w:sz w:val="24"/>
          <w:szCs w:val="24"/>
        </w:rPr>
        <w:t>The conclusions will be found</w:t>
      </w:r>
      <w:r w:rsidR="00B33A76" w:rsidRPr="00F03565">
        <w:rPr>
          <w:rFonts w:ascii="Times New Roman" w:hAnsi="Times New Roman" w:cs="Times New Roman"/>
          <w:b w:val="0"/>
          <w:color w:val="auto"/>
          <w:sz w:val="24"/>
          <w:szCs w:val="24"/>
        </w:rPr>
        <w:t xml:space="preserve"> on the hypothesis formulated by the researchers. </w:t>
      </w:r>
      <w:r w:rsidR="00484D66">
        <w:rPr>
          <w:rFonts w:ascii="Times New Roman" w:hAnsi="Times New Roman" w:cs="Times New Roman"/>
          <w:b w:val="0"/>
          <w:color w:val="auto"/>
          <w:sz w:val="24"/>
          <w:szCs w:val="24"/>
        </w:rPr>
        <w:t xml:space="preserve">The testing will be </w:t>
      </w:r>
      <w:r w:rsidR="001F3354" w:rsidRPr="00F03565">
        <w:rPr>
          <w:rFonts w:ascii="Times New Roman" w:hAnsi="Times New Roman" w:cs="Times New Roman"/>
          <w:b w:val="0"/>
          <w:color w:val="auto"/>
          <w:sz w:val="24"/>
          <w:szCs w:val="24"/>
        </w:rPr>
        <w:t>performed to find out the relationship between impulse buying behavior ( dependent variable) and factors influencing the purchasing behaviour ( independent variable).</w:t>
      </w:r>
      <w:r w:rsidR="00B33A76" w:rsidRPr="00F03565">
        <w:rPr>
          <w:rFonts w:ascii="Times New Roman" w:hAnsi="Times New Roman" w:cs="Times New Roman"/>
          <w:b w:val="0"/>
          <w:color w:val="auto"/>
          <w:sz w:val="24"/>
          <w:szCs w:val="24"/>
        </w:rPr>
        <w:t>The measures of the frequency, the central tendency, and the dispersion or variation will be conducted for analyzing the data minutely. The measures of frequency consist of the percent discount and the frequency for denotin</w:t>
      </w:r>
      <w:r w:rsidR="00484D66">
        <w:rPr>
          <w:rFonts w:ascii="Times New Roman" w:hAnsi="Times New Roman" w:cs="Times New Roman"/>
          <w:b w:val="0"/>
          <w:color w:val="auto"/>
          <w:sz w:val="24"/>
          <w:szCs w:val="24"/>
        </w:rPr>
        <w:t xml:space="preserve">g a particular event, and it will be </w:t>
      </w:r>
      <w:r w:rsidR="00B33A76" w:rsidRPr="00F03565">
        <w:rPr>
          <w:rFonts w:ascii="Times New Roman" w:hAnsi="Times New Roman" w:cs="Times New Roman"/>
          <w:b w:val="0"/>
          <w:color w:val="auto"/>
          <w:sz w:val="24"/>
          <w:szCs w:val="24"/>
        </w:rPr>
        <w:t>used when the time of the response needs to be showcased. The measures of central tendency will be used in the form of Mean Median Mode, which is used for demonstrating the distribution of different points of this should be used for showcasing the averagely or commonly indicated responses (Glickman 2006). Again, the dispersion measures will be used in the range of the standard deviation of the variance for identifying the spread of the scores by stating the intervals. This method will be used for showcasing the data which is spread out. It will also be supportive of recognizing the depth of data, which directly affects the mean.</w:t>
      </w:r>
      <w:r w:rsidR="001F3354" w:rsidRPr="00F03565">
        <w:rPr>
          <w:rFonts w:ascii="Times New Roman" w:hAnsi="Times New Roman" w:cs="Times New Roman"/>
          <w:sz w:val="24"/>
          <w:szCs w:val="24"/>
        </w:rPr>
        <w:t xml:space="preserve"> </w:t>
      </w:r>
      <w:r w:rsidR="001F3354" w:rsidRPr="00F03565">
        <w:rPr>
          <w:rFonts w:ascii="Times New Roman" w:hAnsi="Times New Roman" w:cs="Times New Roman"/>
          <w:b w:val="0"/>
          <w:color w:val="auto"/>
          <w:sz w:val="24"/>
          <w:szCs w:val="24"/>
        </w:rPr>
        <w:t xml:space="preserve"> </w:t>
      </w:r>
      <w:r w:rsidR="00B33A76" w:rsidRPr="00F03565">
        <w:rPr>
          <w:rFonts w:ascii="Times New Roman" w:hAnsi="Times New Roman" w:cs="Times New Roman"/>
          <w:b w:val="0"/>
          <w:color w:val="auto"/>
          <w:sz w:val="24"/>
          <w:szCs w:val="24"/>
        </w:rPr>
        <w:t xml:space="preserve">The Tabulation method will also be utilized for analyzing the connection between the different variables. </w:t>
      </w:r>
      <w:r w:rsidR="00EA574D" w:rsidRPr="00F03565">
        <w:rPr>
          <w:rFonts w:ascii="Times New Roman" w:hAnsi="Times New Roman" w:cs="Times New Roman"/>
          <w:b w:val="0"/>
          <w:color w:val="auto"/>
          <w:sz w:val="24"/>
          <w:szCs w:val="24"/>
        </w:rPr>
        <w:br/>
      </w:r>
    </w:p>
    <w:p w14:paraId="2083E2A5" w14:textId="1D026C86" w:rsidR="007E363D" w:rsidRPr="00F03565" w:rsidRDefault="00EA574D" w:rsidP="00EA574D">
      <w:pPr>
        <w:pStyle w:val="Heading2"/>
        <w:rPr>
          <w:rFonts w:ascii="Times New Roman" w:hAnsi="Times New Roman" w:cs="Times New Roman"/>
          <w:color w:val="auto"/>
          <w:sz w:val="24"/>
          <w:szCs w:val="24"/>
        </w:rPr>
      </w:pPr>
      <w:bookmarkStart w:id="28" w:name="_Toc208123903"/>
      <w:bookmarkStart w:id="29" w:name="_Toc456792841"/>
      <w:bookmarkStart w:id="30" w:name="_Toc456792886"/>
      <w:r w:rsidRPr="00F03565">
        <w:rPr>
          <w:rFonts w:ascii="Times New Roman" w:hAnsi="Times New Roman" w:cs="Times New Roman"/>
          <w:color w:val="auto"/>
          <w:sz w:val="24"/>
          <w:szCs w:val="24"/>
        </w:rPr>
        <w:t xml:space="preserve">Research </w:t>
      </w:r>
      <w:r w:rsidR="007E363D" w:rsidRPr="00F03565">
        <w:rPr>
          <w:rFonts w:ascii="Times New Roman" w:hAnsi="Times New Roman" w:cs="Times New Roman"/>
          <w:color w:val="auto"/>
          <w:sz w:val="24"/>
          <w:szCs w:val="24"/>
        </w:rPr>
        <w:t>Timeframes</w:t>
      </w:r>
      <w:bookmarkEnd w:id="28"/>
      <w:bookmarkEnd w:id="29"/>
      <w:bookmarkEnd w:id="30"/>
      <w:r w:rsidR="00B64EA6" w:rsidRPr="00F03565">
        <w:rPr>
          <w:rFonts w:ascii="Times New Roman" w:hAnsi="Times New Roman" w:cs="Times New Roman"/>
          <w:color w:val="auto"/>
          <w:sz w:val="24"/>
          <w:szCs w:val="24"/>
        </w:rPr>
        <w:br/>
      </w:r>
    </w:p>
    <w:p w14:paraId="7E9A90EE" w14:textId="2B21CF0E" w:rsidR="007E363D" w:rsidRPr="00F03565" w:rsidRDefault="003C702F" w:rsidP="007E363D">
      <w:pPr>
        <w:rPr>
          <w:rFonts w:ascii="Times New Roman" w:hAnsi="Times New Roman" w:cs="Times New Roman"/>
        </w:rPr>
      </w:pPr>
      <w:r w:rsidRPr="00F03565">
        <w:rPr>
          <w:rFonts w:ascii="Times New Roman" w:hAnsi="Times New Roman" w:cs="Times New Roman"/>
          <w:noProof/>
          <w:lang w:eastAsia="en-US"/>
        </w:rPr>
        <w:drawing>
          <wp:inline distT="0" distB="0" distL="0" distR="0" wp14:anchorId="6385F5AB" wp14:editId="1CA92C8B">
            <wp:extent cx="6566137" cy="1419767"/>
            <wp:effectExtent l="0" t="0" r="0" b="3175"/>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75405" cy="1421771"/>
                    </a:xfrm>
                    <a:prstGeom prst="rect">
                      <a:avLst/>
                    </a:prstGeom>
                    <a:noFill/>
                    <a:ln>
                      <a:noFill/>
                    </a:ln>
                  </pic:spPr>
                </pic:pic>
              </a:graphicData>
            </a:graphic>
          </wp:inline>
        </w:drawing>
      </w:r>
    </w:p>
    <w:p w14:paraId="0AB6F51F" w14:textId="18CC0346" w:rsidR="007E363D" w:rsidRPr="00F03565" w:rsidRDefault="007E363D" w:rsidP="007E363D">
      <w:pPr>
        <w:pStyle w:val="Heading1"/>
        <w:rPr>
          <w:rFonts w:cs="Times New Roman"/>
          <w:color w:val="auto"/>
          <w:szCs w:val="24"/>
        </w:rPr>
      </w:pPr>
      <w:r w:rsidRPr="00F03565">
        <w:rPr>
          <w:rFonts w:cs="Times New Roman"/>
          <w:color w:val="auto"/>
          <w:szCs w:val="24"/>
        </w:rPr>
        <w:br w:type="page"/>
      </w:r>
      <w:r w:rsidR="005F5F1F" w:rsidRPr="00F03565">
        <w:rPr>
          <w:rFonts w:cs="Times New Roman"/>
          <w:color w:val="auto"/>
          <w:szCs w:val="24"/>
        </w:rPr>
        <w:t>Expected Findings</w:t>
      </w:r>
      <w:r w:rsidR="00761A6D" w:rsidRPr="00F03565">
        <w:rPr>
          <w:rFonts w:cs="Times New Roman"/>
          <w:color w:val="auto"/>
          <w:szCs w:val="24"/>
        </w:rPr>
        <w:t xml:space="preserve"> </w:t>
      </w:r>
    </w:p>
    <w:p w14:paraId="345265BF" w14:textId="7EF64FCF" w:rsidR="00BE0E82" w:rsidRPr="00F03565" w:rsidRDefault="00BE0E82" w:rsidP="00BE0E82">
      <w:pPr>
        <w:pStyle w:val="Heading1"/>
        <w:jc w:val="left"/>
        <w:rPr>
          <w:rFonts w:cs="Times New Roman"/>
          <w:b w:val="0"/>
          <w:color w:val="auto"/>
          <w:szCs w:val="24"/>
          <w:lang w:val="en-US"/>
        </w:rPr>
      </w:pPr>
      <w:r w:rsidRPr="00F03565">
        <w:rPr>
          <w:rFonts w:cs="Times New Roman"/>
          <w:b w:val="0"/>
          <w:color w:val="auto"/>
          <w:szCs w:val="24"/>
          <w:lang w:val="en-US"/>
        </w:rPr>
        <w:t xml:space="preserve"> </w:t>
      </w:r>
      <w:r w:rsidRPr="00F03565">
        <w:rPr>
          <w:rFonts w:cs="Times New Roman"/>
          <w:b w:val="0"/>
          <w:color w:val="auto"/>
          <w:szCs w:val="24"/>
          <w:lang w:val="en-US"/>
        </w:rPr>
        <w:tab/>
        <w:t>The influence power of Social media affects consumers' buying decisions increasing; according to a previous study, 88 percent of customers trust influencer (KOL) online reviews, and 72 percent of consumers say positive reviews make them trust a brand even more. ( ONG, 2018) . This research will examine the scale of the impact of impulse buying behavior that contribution about 30-40% in the retail market. There are few possible contributions to consumer research is expected</w:t>
      </w:r>
    </w:p>
    <w:p w14:paraId="6CE0DE57" w14:textId="61511743" w:rsidR="00BE0E82" w:rsidRPr="00F03565" w:rsidRDefault="00BE0E82" w:rsidP="00BE0E82">
      <w:pPr>
        <w:pStyle w:val="Heading1"/>
        <w:jc w:val="left"/>
        <w:rPr>
          <w:rFonts w:cs="Times New Roman"/>
          <w:b w:val="0"/>
          <w:color w:val="auto"/>
          <w:szCs w:val="24"/>
          <w:lang w:val="en-US"/>
        </w:rPr>
      </w:pPr>
      <w:r w:rsidRPr="00F03565">
        <w:rPr>
          <w:rFonts w:cs="Times New Roman"/>
          <w:b w:val="0"/>
          <w:color w:val="auto"/>
          <w:szCs w:val="24"/>
          <w:lang w:val="en-US"/>
        </w:rPr>
        <w:tab/>
        <w:t>First of all, it could extend the findings from the previous study by applying the framework Latent State-Trait (LST ) Theory give a boarder view of the impulsive buying behavior that influence by the post of Key Opinion Leaders, in the perspective of the value of State ( post content, design, and interactions). Consumers' emotions or trait that being influenced would be the impact on the impulse-buying. It could provide a better understanding of the consumers' behavior being impacted directly or indirectly.</w:t>
      </w:r>
    </w:p>
    <w:p w14:paraId="2914990A" w14:textId="7C32F1B7" w:rsidR="00BE0E82" w:rsidRPr="00F03565" w:rsidRDefault="00BE0E82" w:rsidP="00BE0E82">
      <w:pPr>
        <w:pStyle w:val="Heading1"/>
        <w:jc w:val="left"/>
        <w:rPr>
          <w:rFonts w:cs="Times New Roman"/>
          <w:b w:val="0"/>
          <w:color w:val="auto"/>
          <w:szCs w:val="24"/>
          <w:lang w:val="en-US"/>
        </w:rPr>
      </w:pPr>
      <w:r w:rsidRPr="00F03565">
        <w:rPr>
          <w:rFonts w:cs="Times New Roman"/>
          <w:b w:val="0"/>
          <w:color w:val="auto"/>
          <w:szCs w:val="24"/>
          <w:lang w:val="en-US"/>
        </w:rPr>
        <w:tab/>
        <w:t>The study would be related to environmental psychology research, which provides insights into what stimuli drive impulse buying behavior and the role of emotions ( Rook 1987) by refines few distinct variables based on previous research of impulse buying.</w:t>
      </w:r>
    </w:p>
    <w:p w14:paraId="27E66714" w14:textId="10296A43" w:rsidR="007E363D" w:rsidRPr="00F03565" w:rsidRDefault="00BE0E82" w:rsidP="00BE0E82">
      <w:pPr>
        <w:pStyle w:val="Heading1"/>
        <w:jc w:val="left"/>
        <w:rPr>
          <w:rFonts w:cs="Times New Roman"/>
          <w:color w:val="auto"/>
          <w:szCs w:val="24"/>
        </w:rPr>
      </w:pPr>
      <w:r w:rsidRPr="00F03565">
        <w:rPr>
          <w:rFonts w:cs="Times New Roman"/>
          <w:b w:val="0"/>
          <w:color w:val="auto"/>
          <w:szCs w:val="24"/>
          <w:lang w:val="en-US"/>
        </w:rPr>
        <w:tab/>
        <w:t>Last but not least, this study could clarify the controversial argument on the relevance of impulse purchases from Key Opinion Leader.  It was argued that Key Opinion Leader might not bring the difference from the traditional marketing means. Hoch and Loewenstein ( 1991) mentioned that the product of marketing stimuli inspires impulsive purchasers. As of today, social media is more than rea</w:t>
      </w:r>
      <w:r w:rsidR="000F3B29">
        <w:rPr>
          <w:rFonts w:cs="Times New Roman"/>
          <w:b w:val="0"/>
          <w:color w:val="auto"/>
          <w:szCs w:val="24"/>
          <w:lang w:val="en-US"/>
        </w:rPr>
        <w:t xml:space="preserve">dy to provide various stimuli </w:t>
      </w:r>
      <w:r w:rsidR="00484D66">
        <w:rPr>
          <w:rFonts w:cs="Times New Roman"/>
          <w:b w:val="0"/>
          <w:color w:val="auto"/>
          <w:szCs w:val="24"/>
          <w:lang w:val="en-US"/>
        </w:rPr>
        <w:t xml:space="preserve">to influence the customer decisions </w:t>
      </w:r>
      <w:r w:rsidR="000F3B29">
        <w:rPr>
          <w:rFonts w:cs="Times New Roman"/>
          <w:b w:val="0"/>
          <w:color w:val="auto"/>
          <w:szCs w:val="24"/>
          <w:lang w:val="en-US"/>
        </w:rPr>
        <w:t xml:space="preserve">which includes the </w:t>
      </w:r>
      <w:r w:rsidR="00484D66">
        <w:rPr>
          <w:rFonts w:cs="Times New Roman"/>
          <w:b w:val="0"/>
          <w:color w:val="auto"/>
          <w:szCs w:val="24"/>
          <w:lang w:val="en-US"/>
        </w:rPr>
        <w:t xml:space="preserve">visual representations, </w:t>
      </w:r>
      <w:r w:rsidRPr="00F03565">
        <w:rPr>
          <w:rFonts w:cs="Times New Roman"/>
          <w:b w:val="0"/>
          <w:color w:val="auto"/>
          <w:szCs w:val="24"/>
          <w:lang w:val="en-US"/>
        </w:rPr>
        <w:t>p</w:t>
      </w:r>
      <w:r w:rsidR="00A64F68">
        <w:rPr>
          <w:rFonts w:cs="Times New Roman"/>
          <w:b w:val="0"/>
          <w:color w:val="auto"/>
          <w:szCs w:val="24"/>
          <w:lang w:val="en-US"/>
        </w:rPr>
        <w:t>r</w:t>
      </w:r>
      <w:r w:rsidRPr="00F03565">
        <w:rPr>
          <w:rFonts w:cs="Times New Roman"/>
          <w:b w:val="0"/>
          <w:color w:val="auto"/>
          <w:szCs w:val="24"/>
          <w:lang w:val="en-US"/>
        </w:rPr>
        <w:t>ice information (</w:t>
      </w:r>
      <w:r w:rsidR="000F3B29">
        <w:rPr>
          <w:rFonts w:cs="Times New Roman"/>
          <w:b w:val="0"/>
          <w:color w:val="auto"/>
          <w:szCs w:val="24"/>
          <w:lang w:val="en-US"/>
        </w:rPr>
        <w:t xml:space="preserve">Adelaar et al. 2003; </w:t>
      </w:r>
      <w:r w:rsidRPr="00517FAC">
        <w:rPr>
          <w:rFonts w:cs="Times New Roman"/>
          <w:b w:val="0"/>
          <w:color w:val="auto"/>
          <w:szCs w:val="24"/>
          <w:lang w:val="en-US"/>
        </w:rPr>
        <w:t>Mad</w:t>
      </w:r>
      <w:r w:rsidR="000F3B29">
        <w:rPr>
          <w:rFonts w:cs="Times New Roman"/>
          <w:b w:val="0"/>
          <w:color w:val="auto"/>
          <w:szCs w:val="24"/>
          <w:lang w:val="en-US"/>
        </w:rPr>
        <w:t xml:space="preserve">havaram </w:t>
      </w:r>
      <w:r w:rsidR="00484D66">
        <w:rPr>
          <w:rFonts w:cs="Times New Roman"/>
          <w:b w:val="0"/>
          <w:color w:val="auto"/>
          <w:szCs w:val="24"/>
          <w:lang w:val="en-US"/>
        </w:rPr>
        <w:t xml:space="preserve">and Laver ie, 2004) and product </w:t>
      </w:r>
      <w:r w:rsidRPr="00F03565">
        <w:rPr>
          <w:rFonts w:cs="Times New Roman"/>
          <w:b w:val="0"/>
          <w:color w:val="auto"/>
          <w:szCs w:val="24"/>
          <w:lang w:val="en-US"/>
        </w:rPr>
        <w:t xml:space="preserve">recommendations </w:t>
      </w:r>
      <w:r w:rsidRPr="00A64F68">
        <w:rPr>
          <w:rFonts w:cs="Times New Roman"/>
          <w:b w:val="0"/>
          <w:color w:val="auto"/>
          <w:szCs w:val="24"/>
          <w:lang w:val="en-US"/>
        </w:rPr>
        <w:t>( Hostler et al. 2011)</w:t>
      </w:r>
      <w:r w:rsidRPr="00F03565">
        <w:rPr>
          <w:rFonts w:cs="Times New Roman"/>
          <w:b w:val="0"/>
          <w:color w:val="auto"/>
          <w:szCs w:val="24"/>
          <w:lang w:val="en-US"/>
        </w:rPr>
        <w:t xml:space="preserve"> </w:t>
      </w:r>
      <w:r w:rsidR="007E363D" w:rsidRPr="00F03565">
        <w:rPr>
          <w:rFonts w:cs="Times New Roman"/>
          <w:color w:val="auto"/>
          <w:szCs w:val="24"/>
        </w:rPr>
        <w:br w:type="page"/>
      </w:r>
      <w:r w:rsidR="005F5F1F" w:rsidRPr="00F03565">
        <w:rPr>
          <w:rFonts w:cs="Times New Roman"/>
          <w:color w:val="auto"/>
          <w:szCs w:val="24"/>
        </w:rPr>
        <w:t>Limitations</w:t>
      </w:r>
      <w:r w:rsidR="00761A6D" w:rsidRPr="00F03565">
        <w:rPr>
          <w:rFonts w:cs="Times New Roman"/>
          <w:color w:val="auto"/>
          <w:szCs w:val="24"/>
        </w:rPr>
        <w:t xml:space="preserve"> </w:t>
      </w:r>
      <w:r w:rsidR="005908F3" w:rsidRPr="00F03565">
        <w:rPr>
          <w:rFonts w:cs="Times New Roman"/>
          <w:color w:val="auto"/>
          <w:szCs w:val="24"/>
        </w:rPr>
        <w:t xml:space="preserve"> </w:t>
      </w:r>
    </w:p>
    <w:p w14:paraId="6493D066" w14:textId="1CB8B507"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 xml:space="preserve"> </w:t>
      </w:r>
      <w:r w:rsidRPr="00F03565">
        <w:rPr>
          <w:rFonts w:eastAsiaTheme="minorEastAsia" w:cs="Times New Roman"/>
          <w:b w:val="0"/>
          <w:color w:val="auto"/>
          <w:szCs w:val="24"/>
          <w:lang w:val="en-US" w:eastAsia="zh-TW"/>
        </w:rPr>
        <w:tab/>
        <w:t xml:space="preserve">There are a few potential limitations in the findings worth mentioning here. </w:t>
      </w:r>
    </w:p>
    <w:p w14:paraId="3EC106A5" w14:textId="77777777"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 xml:space="preserve"> </w:t>
      </w:r>
      <w:r w:rsidRPr="00F03565">
        <w:rPr>
          <w:rFonts w:eastAsiaTheme="minorEastAsia" w:cs="Times New Roman"/>
          <w:b w:val="0"/>
          <w:color w:val="auto"/>
          <w:szCs w:val="24"/>
          <w:lang w:val="en-US" w:eastAsia="zh-TW"/>
        </w:rPr>
        <w:tab/>
        <w:t>The number of productions purchased on impulse, used as a proxy for impulse-buying behaviors, is the variable online impulse-buying expenditure, which is self-reported measures. It can be criticized as bias data. People may not provide the right amount of expenditure that could not fully reflect the scale of impact from the Key Opinion Leaders' influence. To further support the impulsive behavior explanation, it is recommended that a refined design survey be tested out with the support of the sales-order figure.</w:t>
      </w:r>
    </w:p>
    <w:p w14:paraId="779FF2B7" w14:textId="77777777"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 xml:space="preserve"> </w:t>
      </w:r>
      <w:r w:rsidRPr="00F03565">
        <w:rPr>
          <w:rFonts w:eastAsiaTheme="minorEastAsia" w:cs="Times New Roman"/>
          <w:b w:val="0"/>
          <w:color w:val="auto"/>
          <w:szCs w:val="24"/>
          <w:lang w:val="en-US" w:eastAsia="zh-TW"/>
        </w:rPr>
        <w:tab/>
        <w:t xml:space="preserve">This study evaluates the post content from Key Opinion Leaders, which incorporates lots of variables of context. It only focused on visual experience. Some variables that also considered as essential factors yet in this study ( e.g., budget, times, the loyalty of KOLs...), which was shown in previous studies. </w:t>
      </w:r>
    </w:p>
    <w:p w14:paraId="5B99B62B" w14:textId="77777777"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 xml:space="preserve"> </w:t>
      </w:r>
      <w:r w:rsidRPr="00F03565">
        <w:rPr>
          <w:rFonts w:eastAsiaTheme="minorEastAsia" w:cs="Times New Roman"/>
          <w:b w:val="0"/>
          <w:color w:val="auto"/>
          <w:szCs w:val="24"/>
          <w:lang w:val="en-US" w:eastAsia="zh-TW"/>
        </w:rPr>
        <w:tab/>
        <w:t>This study only covers Facebook and Instagram, while there are lots of other social media platforms, e.g., Wechat, Youtube, and Twitter. Maybe it has different types of followers that have different personality traits or behavior on an impulse purchase. It is believed the there could be some discrepancies in results. Also, different types of KOLs may influence their followers on different consumption of products. For example, Foodie KOLs' follower may want to get the same clothes as he or she. This research could be extended to different product categories and get the whole picture of how different types of KOLs influence impulsive buying. In particular, future research could do a comparison study between the influences power between traditional celebrities and KOLs, to gain a better understanding of the difference from the influencing factors from these 2 media. For this purpose, the study should address the socio-demographics of these two parties; it will be interesting to understand how's the perception from the points of consumers.</w:t>
      </w:r>
    </w:p>
    <w:p w14:paraId="42952CF5" w14:textId="7FACA166" w:rsidR="005908F3" w:rsidRPr="00F03565" w:rsidRDefault="005908F3" w:rsidP="005908F3">
      <w:pPr>
        <w:pStyle w:val="Heading1"/>
        <w:jc w:val="left"/>
        <w:rPr>
          <w:rFonts w:eastAsiaTheme="minorEastAsia" w:cs="Times New Roman"/>
          <w:b w:val="0"/>
          <w:color w:val="auto"/>
          <w:szCs w:val="24"/>
          <w:lang w:val="en-US" w:eastAsia="zh-TW"/>
        </w:rPr>
      </w:pPr>
      <w:r w:rsidRPr="00F03565">
        <w:rPr>
          <w:rFonts w:eastAsiaTheme="minorEastAsia" w:cs="Times New Roman"/>
          <w:b w:val="0"/>
          <w:color w:val="auto"/>
          <w:szCs w:val="24"/>
          <w:lang w:val="en-US" w:eastAsia="zh-TW"/>
        </w:rPr>
        <w:tab/>
        <w:t xml:space="preserve"> </w:t>
      </w:r>
      <w:r w:rsidRPr="00F03565">
        <w:rPr>
          <w:rFonts w:eastAsiaTheme="minorEastAsia" w:cs="Times New Roman"/>
          <w:b w:val="0"/>
          <w:color w:val="auto"/>
          <w:szCs w:val="24"/>
          <w:lang w:val="en-US" w:eastAsia="zh-TW"/>
        </w:rPr>
        <w:tab/>
        <w:t>This research only consists of Hong Kong local data. Encourage to further studies these influence factors across different countries to compare as the cultural factors may vary these findings.</w:t>
      </w:r>
    </w:p>
    <w:p w14:paraId="6F44ADB6" w14:textId="77777777" w:rsidR="005908F3" w:rsidRPr="00F03565" w:rsidRDefault="005908F3" w:rsidP="005908F3">
      <w:pPr>
        <w:rPr>
          <w:rFonts w:ascii="Times New Roman" w:hAnsi="Times New Roman" w:cs="Times New Roman"/>
        </w:rPr>
      </w:pPr>
    </w:p>
    <w:p w14:paraId="38C90625" w14:textId="77777777" w:rsidR="005908F3" w:rsidRPr="00F03565" w:rsidRDefault="005908F3" w:rsidP="005908F3">
      <w:pPr>
        <w:rPr>
          <w:rFonts w:ascii="Times New Roman" w:hAnsi="Times New Roman" w:cs="Times New Roman"/>
        </w:rPr>
      </w:pPr>
    </w:p>
    <w:p w14:paraId="12FD89FE" w14:textId="77777777" w:rsidR="005908F3" w:rsidRPr="00F03565" w:rsidRDefault="005908F3" w:rsidP="005908F3">
      <w:pPr>
        <w:rPr>
          <w:rFonts w:ascii="Times New Roman" w:hAnsi="Times New Roman" w:cs="Times New Roman"/>
        </w:rPr>
      </w:pPr>
    </w:p>
    <w:p w14:paraId="23A392DE" w14:textId="77777777" w:rsidR="005908F3" w:rsidRPr="00F03565" w:rsidRDefault="005908F3" w:rsidP="005908F3">
      <w:pPr>
        <w:rPr>
          <w:rFonts w:ascii="Times New Roman" w:hAnsi="Times New Roman" w:cs="Times New Roman"/>
        </w:rPr>
      </w:pPr>
    </w:p>
    <w:p w14:paraId="55460DF6" w14:textId="77777777" w:rsidR="005908F3" w:rsidRPr="00F03565" w:rsidRDefault="005908F3" w:rsidP="005908F3">
      <w:pPr>
        <w:rPr>
          <w:rFonts w:ascii="Times New Roman" w:hAnsi="Times New Roman" w:cs="Times New Roman"/>
        </w:rPr>
      </w:pPr>
    </w:p>
    <w:p w14:paraId="7B9282DC" w14:textId="77777777" w:rsidR="005908F3" w:rsidRPr="00F03565" w:rsidRDefault="005908F3" w:rsidP="005908F3">
      <w:pPr>
        <w:rPr>
          <w:rFonts w:ascii="Times New Roman" w:hAnsi="Times New Roman" w:cs="Times New Roman"/>
        </w:rPr>
      </w:pPr>
    </w:p>
    <w:p w14:paraId="4D0D2250" w14:textId="35E4F1E9" w:rsidR="007E363D" w:rsidRPr="00F03565" w:rsidRDefault="00761A6D" w:rsidP="005908F3">
      <w:pPr>
        <w:pStyle w:val="Heading1"/>
        <w:jc w:val="left"/>
        <w:rPr>
          <w:rFonts w:cs="Times New Roman"/>
          <w:color w:val="auto"/>
          <w:szCs w:val="24"/>
          <w:lang w:val="en-US"/>
        </w:rPr>
      </w:pPr>
      <w:r w:rsidRPr="00F03565">
        <w:rPr>
          <w:rFonts w:cs="Times New Roman"/>
          <w:color w:val="auto"/>
          <w:szCs w:val="24"/>
        </w:rPr>
        <w:t>Implications</w:t>
      </w:r>
    </w:p>
    <w:p w14:paraId="50D44CAC" w14:textId="2B164C8A" w:rsidR="009E67DE" w:rsidRPr="00F03565" w:rsidRDefault="009E67DE" w:rsidP="009E67DE">
      <w:pPr>
        <w:pStyle w:val="Heading1"/>
        <w:jc w:val="left"/>
        <w:rPr>
          <w:rFonts w:cs="Times New Roman"/>
          <w:b w:val="0"/>
          <w:color w:val="auto"/>
          <w:szCs w:val="24"/>
          <w:lang w:val="en-US"/>
        </w:rPr>
      </w:pPr>
      <w:r w:rsidRPr="00F03565">
        <w:rPr>
          <w:rFonts w:cs="Times New Roman"/>
          <w:b w:val="0"/>
          <w:color w:val="auto"/>
          <w:szCs w:val="24"/>
          <w:lang w:val="en-US"/>
        </w:rPr>
        <w:t xml:space="preserve"> </w:t>
      </w:r>
      <w:r w:rsidRPr="00F03565">
        <w:rPr>
          <w:rFonts w:cs="Times New Roman"/>
          <w:b w:val="0"/>
          <w:color w:val="auto"/>
          <w:szCs w:val="24"/>
          <w:lang w:val="en-US"/>
        </w:rPr>
        <w:tab/>
        <w:t xml:space="preserve">This study is going to offer the following implications. The results should be able to show how is the construction of posts could positively affect impulse buying and its expenditure. It could suggest the improvement of content, design of the posts, and videos in social. Different types of customers may look for different characteristics of design </w:t>
      </w:r>
      <w:r w:rsidRPr="00A64F68">
        <w:rPr>
          <w:rFonts w:cs="Times New Roman"/>
          <w:b w:val="0"/>
          <w:color w:val="auto"/>
          <w:szCs w:val="24"/>
          <w:lang w:val="en-US"/>
        </w:rPr>
        <w:t>( Francis and Viadiu 2007),</w:t>
      </w:r>
      <w:r w:rsidRPr="00F03565">
        <w:rPr>
          <w:rFonts w:cs="Times New Roman"/>
          <w:b w:val="0"/>
          <w:color w:val="auto"/>
          <w:szCs w:val="24"/>
          <w:lang w:val="en-US"/>
        </w:rPr>
        <w:t xml:space="preserve">  KOLs benefit from the findings by ensuring that a particular business' goods and services attract and reach their target market. </w:t>
      </w:r>
    </w:p>
    <w:p w14:paraId="7B8E34AD" w14:textId="78D2CF00" w:rsidR="009E67DE" w:rsidRPr="00F03565" w:rsidRDefault="009E67DE" w:rsidP="009E67DE">
      <w:pPr>
        <w:pStyle w:val="Heading1"/>
        <w:jc w:val="left"/>
        <w:rPr>
          <w:rFonts w:cs="Times New Roman"/>
          <w:b w:val="0"/>
          <w:color w:val="auto"/>
          <w:szCs w:val="24"/>
          <w:lang w:val="en-US"/>
        </w:rPr>
      </w:pPr>
      <w:r w:rsidRPr="00F03565">
        <w:rPr>
          <w:rFonts w:cs="Times New Roman"/>
          <w:b w:val="0"/>
          <w:color w:val="auto"/>
          <w:szCs w:val="24"/>
          <w:lang w:val="en-US"/>
        </w:rPr>
        <w:t xml:space="preserve"> </w:t>
      </w:r>
      <w:r w:rsidRPr="00F03565">
        <w:rPr>
          <w:rFonts w:cs="Times New Roman"/>
          <w:b w:val="0"/>
          <w:color w:val="auto"/>
          <w:szCs w:val="24"/>
          <w:lang w:val="en-US"/>
        </w:rPr>
        <w:tab/>
        <w:t xml:space="preserve">Furthermore, other vital elements that have been studied are the interaction between KOLs and the </w:t>
      </w:r>
      <w:r w:rsidR="00616C5C" w:rsidRPr="00F03565">
        <w:rPr>
          <w:rFonts w:cs="Times New Roman"/>
          <w:b w:val="0"/>
          <w:color w:val="auto"/>
          <w:szCs w:val="24"/>
          <w:lang w:val="en-US"/>
        </w:rPr>
        <w:t>audiences</w:t>
      </w:r>
      <w:r w:rsidRPr="00F03565">
        <w:rPr>
          <w:rFonts w:cs="Times New Roman"/>
          <w:b w:val="0"/>
          <w:color w:val="auto"/>
          <w:szCs w:val="24"/>
          <w:lang w:val="en-US"/>
        </w:rPr>
        <w:t>, where consumers expect the KOLs are ready to have a dialogue. Consumers want convenience and choose to buy a product that has responds to the product content quickly, and influencers should engage with their followers and make genuine interactions. It is the reason that customers attracted and likely to pay whatever product they share.</w:t>
      </w:r>
    </w:p>
    <w:p w14:paraId="1987DB05" w14:textId="2D08F1EA" w:rsidR="009E67DE" w:rsidRPr="00F03565" w:rsidRDefault="009E67DE" w:rsidP="009E67DE">
      <w:pPr>
        <w:pStyle w:val="Heading1"/>
        <w:jc w:val="left"/>
        <w:rPr>
          <w:rFonts w:cs="Times New Roman"/>
          <w:b w:val="0"/>
          <w:color w:val="auto"/>
          <w:szCs w:val="24"/>
          <w:lang w:val="en-US"/>
        </w:rPr>
      </w:pPr>
      <w:r w:rsidRPr="00F03565">
        <w:rPr>
          <w:rFonts w:cs="Times New Roman"/>
          <w:b w:val="0"/>
          <w:color w:val="auto"/>
          <w:szCs w:val="24"/>
          <w:lang w:val="en-US"/>
        </w:rPr>
        <w:t xml:space="preserve"> </w:t>
      </w:r>
      <w:r w:rsidRPr="00F03565">
        <w:rPr>
          <w:rFonts w:cs="Times New Roman"/>
          <w:b w:val="0"/>
          <w:color w:val="auto"/>
          <w:szCs w:val="24"/>
          <w:lang w:val="en-US"/>
        </w:rPr>
        <w:tab/>
        <w:t>This study should able to provide more insight into how is the form and context of response could be induced the trustworthiness and excitement to consumers. KOLs could manage customers ' buying decisions by making them buy based on emotional stimuli and a rational sense. It is more potent than only r</w:t>
      </w:r>
      <w:r w:rsidR="00616C5C" w:rsidRPr="00F03565">
        <w:rPr>
          <w:rFonts w:cs="Times New Roman"/>
          <w:b w:val="0"/>
          <w:color w:val="auto"/>
          <w:szCs w:val="24"/>
          <w:lang w:val="en-US"/>
        </w:rPr>
        <w:t>emaining with one strategy. Though</w:t>
      </w:r>
      <w:r w:rsidRPr="00F03565">
        <w:rPr>
          <w:rFonts w:cs="Times New Roman"/>
          <w:b w:val="0"/>
          <w:color w:val="auto"/>
          <w:szCs w:val="24"/>
          <w:lang w:val="en-US"/>
        </w:rPr>
        <w:t xml:space="preserve"> these mediating factors further drive </w:t>
      </w:r>
      <w:r w:rsidR="00616C5C" w:rsidRPr="00F03565">
        <w:rPr>
          <w:rFonts w:cs="Times New Roman"/>
          <w:b w:val="0"/>
          <w:color w:val="auto"/>
          <w:szCs w:val="24"/>
          <w:lang w:val="en-US"/>
        </w:rPr>
        <w:t xml:space="preserve">the sales of the </w:t>
      </w:r>
      <w:r w:rsidRPr="00F03565">
        <w:rPr>
          <w:rFonts w:cs="Times New Roman"/>
          <w:b w:val="0"/>
          <w:color w:val="auto"/>
          <w:szCs w:val="24"/>
          <w:lang w:val="en-US"/>
        </w:rPr>
        <w:t>impulse purchase.</w:t>
      </w:r>
    </w:p>
    <w:p w14:paraId="24425368" w14:textId="02136F23" w:rsidR="001703B9" w:rsidRPr="005D56ED" w:rsidRDefault="009E67DE" w:rsidP="005D56ED">
      <w:pPr>
        <w:pStyle w:val="Heading1"/>
        <w:jc w:val="left"/>
        <w:rPr>
          <w:rFonts w:cs="Times New Roman"/>
          <w:szCs w:val="24"/>
        </w:rPr>
      </w:pPr>
      <w:r w:rsidRPr="00F03565">
        <w:rPr>
          <w:rFonts w:cs="Times New Roman"/>
          <w:b w:val="0"/>
          <w:color w:val="auto"/>
          <w:szCs w:val="24"/>
          <w:lang w:val="en-US"/>
        </w:rPr>
        <w:t xml:space="preserve">  </w:t>
      </w:r>
      <w:r w:rsidRPr="00F03565">
        <w:rPr>
          <w:rFonts w:cs="Times New Roman"/>
          <w:b w:val="0"/>
          <w:color w:val="auto"/>
          <w:szCs w:val="24"/>
          <w:lang w:val="en-US"/>
        </w:rPr>
        <w:tab/>
        <w:t xml:space="preserve">The study also addressed the economic importance of impulse purchases described in expenditure and number of items. It could show the leverage effect from KOLs that help the brand understand the return on investment. </w:t>
      </w:r>
      <w:r w:rsidR="007E363D" w:rsidRPr="00F03565">
        <w:rPr>
          <w:rFonts w:cs="Times New Roman"/>
          <w:color w:val="auto"/>
          <w:szCs w:val="24"/>
          <w:lang w:val="en-US"/>
        </w:rPr>
        <w:br w:type="page"/>
      </w:r>
    </w:p>
    <w:p w14:paraId="779DB4A4" w14:textId="62C0557D" w:rsidR="001703B9" w:rsidRPr="00F03565" w:rsidRDefault="00A554D2" w:rsidP="001703B9">
      <w:pPr>
        <w:rPr>
          <w:rFonts w:ascii="Times New Roman" w:hAnsi="Times New Roman" w:cs="Times New Roman"/>
          <w:b/>
        </w:rPr>
      </w:pPr>
      <w:r w:rsidRPr="00F03565">
        <w:rPr>
          <w:rFonts w:ascii="Times New Roman" w:hAnsi="Times New Roman" w:cs="Times New Roman"/>
          <w:b/>
        </w:rPr>
        <w:t>Reference:</w:t>
      </w:r>
      <w:r w:rsidR="009515A4" w:rsidRPr="00F03565">
        <w:rPr>
          <w:rFonts w:ascii="Times New Roman" w:hAnsi="Times New Roman" w:cs="Times New Roman"/>
          <w:b/>
        </w:rPr>
        <w:t xml:space="preserve"> </w:t>
      </w:r>
    </w:p>
    <w:p w14:paraId="6DC6E3BB"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Abbasi, B. (2017). International Review of Management and Marketing Relationship between Consumer Characteristics and Impulse Buying Behavior: The Mediating Role of Buying Intention of New Clothing Buyers. </w:t>
      </w:r>
      <w:r w:rsidRPr="00517FAC">
        <w:rPr>
          <w:rFonts w:ascii="Times New Roman" w:hAnsi="Times New Roman" w:cs="Times New Roman"/>
          <w:i/>
          <w:iCs/>
          <w:color w:val="000000"/>
        </w:rPr>
        <w:t>International Review of Management and Marketing</w:t>
      </w:r>
      <w:r w:rsidRPr="00517FAC">
        <w:rPr>
          <w:rFonts w:ascii="Times New Roman" w:hAnsi="Times New Roman" w:cs="Times New Roman"/>
          <w:color w:val="000000"/>
        </w:rPr>
        <w:t>, 7(1), pp.26–33.</w:t>
      </w:r>
    </w:p>
    <w:p w14:paraId="021B7B1E"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Adelaar, T., Chang, S., Lancendorfer, K.M., Lee, B. and Morimoto, M. (2003). Effects of Media Formats on Emotions and Impulse Buying Intent. </w:t>
      </w:r>
      <w:r w:rsidRPr="00517FAC">
        <w:rPr>
          <w:rFonts w:ascii="Times New Roman" w:hAnsi="Times New Roman" w:cs="Times New Roman"/>
          <w:i/>
          <w:iCs/>
          <w:color w:val="000000"/>
        </w:rPr>
        <w:t>Journal of Information Technology</w:t>
      </w:r>
      <w:r w:rsidRPr="00517FAC">
        <w:rPr>
          <w:rFonts w:ascii="Times New Roman" w:hAnsi="Times New Roman" w:cs="Times New Roman"/>
          <w:color w:val="000000"/>
        </w:rPr>
        <w:t>, [online] 18(4), pp.247–266. Available at: https://link.springer.com/article/10.1080/0268396032000150799 [Accessed 8 Dec. 2019].</w:t>
      </w:r>
    </w:p>
    <w:p w14:paraId="734EDCE0"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Awad, N.F. and Ragowsky, A. (2008). Establishing Trust in Electronic Commerce Through Online Word of Mouth: An Examination Across Genders. </w:t>
      </w:r>
      <w:r w:rsidRPr="00517FAC">
        <w:rPr>
          <w:rFonts w:ascii="Times New Roman" w:hAnsi="Times New Roman" w:cs="Times New Roman"/>
          <w:i/>
          <w:iCs/>
          <w:color w:val="000000"/>
        </w:rPr>
        <w:t>Journal of Management Information Systems</w:t>
      </w:r>
      <w:r w:rsidRPr="00517FAC">
        <w:rPr>
          <w:rFonts w:ascii="Times New Roman" w:hAnsi="Times New Roman" w:cs="Times New Roman"/>
          <w:color w:val="000000"/>
        </w:rPr>
        <w:t>, 24(4), pp.101–121.</w:t>
      </w:r>
    </w:p>
    <w:p w14:paraId="337C794F"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Beatty, S.E. and Elizabeth Ferrell, M. (1998). Impulse buying: Modeling its precursors. </w:t>
      </w:r>
      <w:r w:rsidRPr="00517FAC">
        <w:rPr>
          <w:rFonts w:ascii="Times New Roman" w:hAnsi="Times New Roman" w:cs="Times New Roman"/>
          <w:i/>
          <w:iCs/>
          <w:color w:val="000000"/>
        </w:rPr>
        <w:t>Journal of Retailing</w:t>
      </w:r>
      <w:r w:rsidRPr="00517FAC">
        <w:rPr>
          <w:rFonts w:ascii="Times New Roman" w:hAnsi="Times New Roman" w:cs="Times New Roman"/>
          <w:color w:val="000000"/>
        </w:rPr>
        <w:t>, [online] 74(2), pp.161–167. Available at: https://www.growkudos.com/publications/10.1016%25252Fs0022-4359%252898%252990009-4/reader [Accessed 8 Dec. 2019].</w:t>
      </w:r>
    </w:p>
    <w:p w14:paraId="4946A6E3"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Bergström, A. and Belfrage, M. (2018). Digital Journalism News in Social Media Incidental consumption and the role of opinion leaders. </w:t>
      </w:r>
      <w:r w:rsidRPr="00517FAC">
        <w:rPr>
          <w:rFonts w:ascii="Times New Roman" w:hAnsi="Times New Roman" w:cs="Times New Roman"/>
          <w:i/>
          <w:iCs/>
          <w:color w:val="000000"/>
        </w:rPr>
        <w:t>Digital Journalism</w:t>
      </w:r>
      <w:r w:rsidRPr="00517FAC">
        <w:rPr>
          <w:rFonts w:ascii="Times New Roman" w:hAnsi="Times New Roman" w:cs="Times New Roman"/>
          <w:color w:val="000000"/>
        </w:rPr>
        <w:t>, 6:5, pp.583–598.</w:t>
      </w:r>
    </w:p>
    <w:p w14:paraId="367D2E7A"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Bharati, P. and Chaudhury, A. (2015). </w:t>
      </w:r>
      <w:r w:rsidRPr="00517FAC">
        <w:rPr>
          <w:rFonts w:ascii="Times New Roman" w:hAnsi="Times New Roman" w:cs="Times New Roman"/>
          <w:i/>
          <w:iCs/>
          <w:color w:val="000000"/>
        </w:rPr>
        <w:t>Product Customization on the Web: An Empirical Study of Factors Impacting Choiceboard User Satisfaction</w:t>
      </w:r>
      <w:r w:rsidRPr="00517FAC">
        <w:rPr>
          <w:rFonts w:ascii="Times New Roman" w:hAnsi="Times New Roman" w:cs="Times New Roman"/>
          <w:color w:val="000000"/>
        </w:rPr>
        <w:t>. [online] papers.ssrn.com. Available at: https://papers.ssrn.com/sol3/papers.cfm?abstract_id=2586725 [Accessed 2 Aug. 2020].</w:t>
      </w:r>
    </w:p>
    <w:p w14:paraId="7B6CDA41"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Chen, J.V., Su, B. and Widjaja, A.E. (2015). </w:t>
      </w:r>
      <w:r w:rsidRPr="00517FAC">
        <w:rPr>
          <w:rFonts w:ascii="Times New Roman" w:hAnsi="Times New Roman" w:cs="Times New Roman"/>
          <w:i/>
          <w:iCs/>
          <w:color w:val="000000"/>
        </w:rPr>
        <w:t>Facebook C2C social commerce: A study of online impulse buying</w:t>
      </w:r>
      <w:r w:rsidRPr="00517FAC">
        <w:rPr>
          <w:rFonts w:ascii="Times New Roman" w:hAnsi="Times New Roman" w:cs="Times New Roman"/>
          <w:color w:val="000000"/>
        </w:rPr>
        <w:t>. [online] undefined. Available at: https://www.semanticscholar.org/paper/Facebook-C2C-social-commerce%3A-A-study-of-online-Chen-Su/11821fd15b7cb58a8fb3e411f140b30683c35c6e [Accessed 2 Aug. 2020].</w:t>
      </w:r>
    </w:p>
    <w:p w14:paraId="19FDEAF3"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Cohen, M., Ray, S. and Zhu, S. (2020). </w:t>
      </w:r>
      <w:r w:rsidRPr="00517FAC">
        <w:rPr>
          <w:rFonts w:ascii="Times New Roman" w:hAnsi="Times New Roman" w:cs="Times New Roman"/>
          <w:i/>
          <w:iCs/>
          <w:color w:val="000000"/>
        </w:rPr>
        <w:t>Consumer Behaviour in the Post-Pandemic Retail Landscape</w:t>
      </w:r>
      <w:r w:rsidRPr="00517FAC">
        <w:rPr>
          <w:rFonts w:ascii="Times New Roman" w:hAnsi="Times New Roman" w:cs="Times New Roman"/>
          <w:color w:val="000000"/>
        </w:rPr>
        <w:t>. [online] Delve. Available at: https://www.mcgill.ca/delve/article/covid-19/consumer-behaviour-post-pandemic-retail-landscape [Accessed 19 Jul. 2020].</w:t>
      </w:r>
    </w:p>
    <w:p w14:paraId="3D2B1F27"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Dubois, E., Minaeian, S., Paquet-Labelle, A. and Beaudry, S. (2020). Who to Trust on Social Media: How Opinion Leaders and Seekers Avoid Disinformation and Echo Chambers. </w:t>
      </w:r>
      <w:r w:rsidRPr="00517FAC">
        <w:rPr>
          <w:rFonts w:ascii="Times New Roman" w:hAnsi="Times New Roman" w:cs="Times New Roman"/>
          <w:i/>
          <w:iCs/>
          <w:color w:val="000000"/>
        </w:rPr>
        <w:t>Social Media + Society</w:t>
      </w:r>
      <w:r w:rsidRPr="00517FAC">
        <w:rPr>
          <w:rFonts w:ascii="Times New Roman" w:hAnsi="Times New Roman" w:cs="Times New Roman"/>
          <w:color w:val="000000"/>
        </w:rPr>
        <w:t>, 6(2), p.205630512091399.</w:t>
      </w:r>
    </w:p>
    <w:p w14:paraId="3A5701D2"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Floh, A. and Madlberger, M. (2013). The Role of Atmospheric Cues in Online Impulse-Buying Behavior. </w:t>
      </w:r>
      <w:r w:rsidRPr="00517FAC">
        <w:rPr>
          <w:rFonts w:ascii="Times New Roman" w:hAnsi="Times New Roman" w:cs="Times New Roman"/>
          <w:i/>
          <w:iCs/>
          <w:color w:val="000000"/>
        </w:rPr>
        <w:t>Electronic Commerce Research and Applications</w:t>
      </w:r>
      <w:r w:rsidRPr="00517FAC">
        <w:rPr>
          <w:rFonts w:ascii="Times New Roman" w:hAnsi="Times New Roman" w:cs="Times New Roman"/>
          <w:color w:val="000000"/>
        </w:rPr>
        <w:t>. [online] Available at: http://epubs.surrey.ac.uk/796887/ [Accessed 2 Aug. 2020].</w:t>
      </w:r>
    </w:p>
    <w:p w14:paraId="36EDA949"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Fransi, E.C. and Viadiu, F.M. (2007). A study of e-retailing management: analysing the expectations and perceptions of Spanish consumers. </w:t>
      </w:r>
      <w:r w:rsidRPr="00517FAC">
        <w:rPr>
          <w:rFonts w:ascii="Times New Roman" w:hAnsi="Times New Roman" w:cs="Times New Roman"/>
          <w:i/>
          <w:iCs/>
          <w:color w:val="000000"/>
        </w:rPr>
        <w:t>International Journal of Consumer Studies</w:t>
      </w:r>
      <w:r w:rsidRPr="00517FAC">
        <w:rPr>
          <w:rFonts w:ascii="Times New Roman" w:hAnsi="Times New Roman" w:cs="Times New Roman"/>
          <w:color w:val="000000"/>
        </w:rPr>
        <w:t>, 31(6), pp.613–622.</w:t>
      </w:r>
    </w:p>
    <w:p w14:paraId="568420BF"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Glickman, L.B. (2006). The Consumer and the Citizen in Personal Influence. </w:t>
      </w:r>
      <w:r w:rsidRPr="00517FAC">
        <w:rPr>
          <w:rFonts w:ascii="Times New Roman" w:hAnsi="Times New Roman" w:cs="Times New Roman"/>
          <w:i/>
          <w:iCs/>
          <w:color w:val="000000"/>
        </w:rPr>
        <w:t>The ANNALS of the American Academy of Political and Social Science</w:t>
      </w:r>
      <w:r w:rsidRPr="00517FAC">
        <w:rPr>
          <w:rFonts w:ascii="Times New Roman" w:hAnsi="Times New Roman" w:cs="Times New Roman"/>
          <w:color w:val="000000"/>
        </w:rPr>
        <w:t>, 608(1), pp.205–212.</w:t>
      </w:r>
    </w:p>
    <w:p w14:paraId="25E92750"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Goldsmith, R.E., Flynn, L.R. and Goldsmith, E.B. (2003). Innovative Consumers and Market Mavens. </w:t>
      </w:r>
      <w:r w:rsidRPr="00517FAC">
        <w:rPr>
          <w:rFonts w:ascii="Times New Roman" w:hAnsi="Times New Roman" w:cs="Times New Roman"/>
          <w:i/>
          <w:iCs/>
          <w:color w:val="000000"/>
        </w:rPr>
        <w:t>Journal of Marketing Theory and Practice</w:t>
      </w:r>
      <w:r w:rsidRPr="00517FAC">
        <w:rPr>
          <w:rFonts w:ascii="Times New Roman" w:hAnsi="Times New Roman" w:cs="Times New Roman"/>
          <w:color w:val="000000"/>
        </w:rPr>
        <w:t>, 11(4), pp.54–65.</w:t>
      </w:r>
    </w:p>
    <w:p w14:paraId="7C95FF6D"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Harmancioglu, N., Zachary Finney, R. and Joseph, M. (2009). Impulse purchases of new products: an empirical analysis. </w:t>
      </w:r>
      <w:r w:rsidRPr="00517FAC">
        <w:rPr>
          <w:rFonts w:ascii="Times New Roman" w:hAnsi="Times New Roman" w:cs="Times New Roman"/>
          <w:i/>
          <w:iCs/>
          <w:color w:val="000000"/>
        </w:rPr>
        <w:t>Journal of Product &amp; Brand Management</w:t>
      </w:r>
      <w:r w:rsidRPr="00517FAC">
        <w:rPr>
          <w:rFonts w:ascii="Times New Roman" w:hAnsi="Times New Roman" w:cs="Times New Roman"/>
          <w:color w:val="000000"/>
        </w:rPr>
        <w:t>, 18(1), pp.27–37.</w:t>
      </w:r>
    </w:p>
    <w:p w14:paraId="2174F0DC"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Hepp, A. (2018). Katz/Lazarsfeld (1955): Personal Influence. </w:t>
      </w:r>
      <w:r w:rsidRPr="00517FAC">
        <w:rPr>
          <w:rFonts w:ascii="Times New Roman" w:hAnsi="Times New Roman" w:cs="Times New Roman"/>
          <w:i/>
          <w:iCs/>
          <w:color w:val="000000"/>
        </w:rPr>
        <w:t>Schlüsselwerke der Netzwerkforschung</w:t>
      </w:r>
      <w:r w:rsidRPr="00517FAC">
        <w:rPr>
          <w:rFonts w:ascii="Times New Roman" w:hAnsi="Times New Roman" w:cs="Times New Roman"/>
          <w:color w:val="000000"/>
        </w:rPr>
        <w:t>, pp.293–296.</w:t>
      </w:r>
    </w:p>
    <w:p w14:paraId="1E48EFEE"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Hostler, R.E., Yoon, V.Y., Guo, Z., Guimaraes, T. and Forgionne, G. (2011). Assessing the impact of recommender agents on on-line consumer unplanned purchase behavior. </w:t>
      </w:r>
      <w:r w:rsidRPr="00517FAC">
        <w:rPr>
          <w:rFonts w:ascii="Times New Roman" w:hAnsi="Times New Roman" w:cs="Times New Roman"/>
          <w:i/>
          <w:iCs/>
          <w:color w:val="000000"/>
        </w:rPr>
        <w:t>Information &amp; Management</w:t>
      </w:r>
      <w:r w:rsidRPr="00517FAC">
        <w:rPr>
          <w:rFonts w:ascii="Times New Roman" w:hAnsi="Times New Roman" w:cs="Times New Roman"/>
          <w:color w:val="000000"/>
        </w:rPr>
        <w:t>, 48(8), pp.336–343.</w:t>
      </w:r>
    </w:p>
    <w:p w14:paraId="6F29464A"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Info Cubic Japan Blog. (2019). </w:t>
      </w:r>
      <w:r w:rsidRPr="00517FAC">
        <w:rPr>
          <w:rFonts w:ascii="Times New Roman" w:hAnsi="Times New Roman" w:cs="Times New Roman"/>
          <w:i/>
          <w:iCs/>
          <w:color w:val="000000"/>
        </w:rPr>
        <w:t>Influencer Marketing In Hong Kong 2019</w:t>
      </w:r>
      <w:r w:rsidRPr="00517FAC">
        <w:rPr>
          <w:rFonts w:ascii="Times New Roman" w:hAnsi="Times New Roman" w:cs="Times New Roman"/>
          <w:color w:val="000000"/>
        </w:rPr>
        <w:t>. [online] Available at: https://www.infocubic.co.jp/en/blog/hong-kong/influencer-marketing-hong-kong/ [Accessed 5 Jul. 2020].</w:t>
      </w:r>
    </w:p>
    <w:p w14:paraId="1D7A7401"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Information Technology and Broadcasting Research Office Legislative Council Secretariat. (2019). [online] Available at: https://www.legco.gov.hk/research-publications/english/1920issh15-social-media-usage-in-hong-kong-20191212-e.pdf.</w:t>
      </w:r>
    </w:p>
    <w:p w14:paraId="7DC10C39"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Internetworldstats.com. (2019). </w:t>
      </w:r>
      <w:r w:rsidRPr="00517FAC">
        <w:rPr>
          <w:rFonts w:ascii="Times New Roman" w:hAnsi="Times New Roman" w:cs="Times New Roman"/>
          <w:i/>
          <w:iCs/>
          <w:color w:val="000000"/>
        </w:rPr>
        <w:t>World Internet Users Statistics and 2019 World Population Stats</w:t>
      </w:r>
      <w:r w:rsidRPr="00517FAC">
        <w:rPr>
          <w:rFonts w:ascii="Times New Roman" w:hAnsi="Times New Roman" w:cs="Times New Roman"/>
          <w:color w:val="000000"/>
        </w:rPr>
        <w:t>. [online] Available at: https://www.internetworldstats.com/stats.htm.</w:t>
      </w:r>
    </w:p>
    <w:p w14:paraId="71FED9F2"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Jain, R. (2016). Impluse Buying Behavior amongst Working Women -With Respect to the City Of Ahmedabad. </w:t>
      </w:r>
      <w:r w:rsidRPr="00517FAC">
        <w:rPr>
          <w:rFonts w:ascii="Times New Roman" w:hAnsi="Times New Roman" w:cs="Times New Roman"/>
          <w:i/>
          <w:iCs/>
          <w:color w:val="000000"/>
        </w:rPr>
        <w:t>IJISET -International Journal of Innovative Science, Engineering &amp; Technology</w:t>
      </w:r>
      <w:r w:rsidRPr="00517FAC">
        <w:rPr>
          <w:rFonts w:ascii="Times New Roman" w:hAnsi="Times New Roman" w:cs="Times New Roman"/>
          <w:color w:val="000000"/>
        </w:rPr>
        <w:t>, 3(1).</w:t>
      </w:r>
    </w:p>
    <w:p w14:paraId="58FC00D7"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KEMP, S. (2020). </w:t>
      </w:r>
      <w:r w:rsidRPr="00517FAC">
        <w:rPr>
          <w:rFonts w:ascii="Times New Roman" w:hAnsi="Times New Roman" w:cs="Times New Roman"/>
          <w:i/>
          <w:iCs/>
          <w:color w:val="000000"/>
        </w:rPr>
        <w:t>Digital 2020: Hong Kong</w:t>
      </w:r>
      <w:r w:rsidRPr="00517FAC">
        <w:rPr>
          <w:rFonts w:ascii="Times New Roman" w:hAnsi="Times New Roman" w:cs="Times New Roman"/>
          <w:color w:val="000000"/>
        </w:rPr>
        <w:t>. [online] DataReportal – Global Digital Insights. Available at: https://datareportal.com/reports/digital-2020-hong-kong.</w:t>
      </w:r>
    </w:p>
    <w:p w14:paraId="56B90F8C"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Kimmel, A.J. (2010). </w:t>
      </w:r>
      <w:r w:rsidRPr="00517FAC">
        <w:rPr>
          <w:rFonts w:ascii="Times New Roman" w:hAnsi="Times New Roman" w:cs="Times New Roman"/>
          <w:i/>
          <w:iCs/>
          <w:color w:val="000000"/>
        </w:rPr>
        <w:t>Connecting with Consumers</w:t>
      </w:r>
      <w:r w:rsidRPr="00517FAC">
        <w:rPr>
          <w:rFonts w:ascii="Times New Roman" w:hAnsi="Times New Roman" w:cs="Times New Roman"/>
          <w:color w:val="000000"/>
        </w:rPr>
        <w:t>.</w:t>
      </w:r>
    </w:p>
    <w:p w14:paraId="64241161"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Liu, Y., Gu, Z., Ko, T.H. and Liu, J. (2020). Identifying Key Opinion Leaders in Social Media via Modality-Consistent Harmonized Discriminant Embedding. </w:t>
      </w:r>
      <w:r w:rsidRPr="00517FAC">
        <w:rPr>
          <w:rFonts w:ascii="Times New Roman" w:hAnsi="Times New Roman" w:cs="Times New Roman"/>
          <w:i/>
          <w:iCs/>
          <w:color w:val="000000"/>
        </w:rPr>
        <w:t>IEEE Transactions on Cybernetics</w:t>
      </w:r>
      <w:r w:rsidRPr="00517FAC">
        <w:rPr>
          <w:rFonts w:ascii="Times New Roman" w:hAnsi="Times New Roman" w:cs="Times New Roman"/>
          <w:color w:val="000000"/>
        </w:rPr>
        <w:t>, 50(2), pp.717–728.</w:t>
      </w:r>
    </w:p>
    <w:p w14:paraId="56BB9ED6"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Lurie, N.H. and Mason, C. (2020). </w:t>
      </w:r>
      <w:r w:rsidRPr="00517FAC">
        <w:rPr>
          <w:rFonts w:ascii="Times New Roman" w:hAnsi="Times New Roman" w:cs="Times New Roman"/>
          <w:i/>
          <w:iCs/>
          <w:color w:val="000000"/>
        </w:rPr>
        <w:t>Visual Representation: Implications for Decision Making</w:t>
      </w:r>
      <w:r w:rsidRPr="00517FAC">
        <w:rPr>
          <w:rFonts w:ascii="Times New Roman" w:hAnsi="Times New Roman" w:cs="Times New Roman"/>
          <w:color w:val="000000"/>
        </w:rPr>
        <w:t>. [online] papers.ssrn.com. Available at: https://papers.ssrn.com/sol3/papers.cfm?abstract_id=987295 [Accessed 2 Aug. 2020].</w:t>
      </w:r>
    </w:p>
    <w:p w14:paraId="76C96775"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Madhavaram, S.R. and Laverie, D.A. (2004). Exploring Impulse Purchasing on the Internet. </w:t>
      </w:r>
      <w:r w:rsidRPr="00517FAC">
        <w:rPr>
          <w:rFonts w:ascii="Times New Roman" w:hAnsi="Times New Roman" w:cs="Times New Roman"/>
          <w:i/>
          <w:iCs/>
          <w:color w:val="000000"/>
        </w:rPr>
        <w:t>ACR North American Advances</w:t>
      </w:r>
      <w:r w:rsidRPr="00517FAC">
        <w:rPr>
          <w:rFonts w:ascii="Times New Roman" w:hAnsi="Times New Roman" w:cs="Times New Roman"/>
          <w:color w:val="000000"/>
        </w:rPr>
        <w:t>, [online] NA-31. Available at: https://www.acrwebsite.org/volumes/8849/volumes/v31/NA-31.</w:t>
      </w:r>
    </w:p>
    <w:p w14:paraId="2792ED0A"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Mittal, V., Kumar, P. and Tsiros, M. (1999). Attribute-Level Performance, Satisfaction, and Behavioral Intentions over Time: A Consumption-System Approach. </w:t>
      </w:r>
      <w:r w:rsidRPr="00517FAC">
        <w:rPr>
          <w:rFonts w:ascii="Times New Roman" w:hAnsi="Times New Roman" w:cs="Times New Roman"/>
          <w:i/>
          <w:iCs/>
          <w:color w:val="000000"/>
        </w:rPr>
        <w:t>Journal of Marketing</w:t>
      </w:r>
      <w:r w:rsidRPr="00517FAC">
        <w:rPr>
          <w:rFonts w:ascii="Times New Roman" w:hAnsi="Times New Roman" w:cs="Times New Roman"/>
          <w:color w:val="000000"/>
        </w:rPr>
        <w:t>, 63(2), p.88.</w:t>
      </w:r>
    </w:p>
    <w:p w14:paraId="4A9C6416"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ONG, I. (2018). </w:t>
      </w:r>
      <w:r w:rsidRPr="00517FAC">
        <w:rPr>
          <w:rFonts w:ascii="Times New Roman" w:hAnsi="Times New Roman" w:cs="Times New Roman"/>
          <w:i/>
          <w:iCs/>
          <w:color w:val="000000"/>
        </w:rPr>
        <w:t>How influencers (KOL) affect consumers’ buying decisions</w:t>
      </w:r>
      <w:r w:rsidRPr="00517FAC">
        <w:rPr>
          <w:rFonts w:ascii="Times New Roman" w:hAnsi="Times New Roman" w:cs="Times New Roman"/>
          <w:color w:val="000000"/>
        </w:rPr>
        <w:t>. [online] AlphaConcepts. Available at: https://blog.alphaconcepts.co/how-influencers-affect-consumers-buying-decisions/ [Accessed 5 Jul. 2020].</w:t>
      </w:r>
    </w:p>
    <w:p w14:paraId="6CB87675"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Parboteeah, D.V., Valacich, J.S. and Wells, J.D. (2009). The Influence of Website Characteristics on a Consumer’s Urge to Buy Impulsively. </w:t>
      </w:r>
      <w:r w:rsidRPr="00517FAC">
        <w:rPr>
          <w:rFonts w:ascii="Times New Roman" w:hAnsi="Times New Roman" w:cs="Times New Roman"/>
          <w:i/>
          <w:iCs/>
          <w:color w:val="000000"/>
        </w:rPr>
        <w:t>Information Systems Research</w:t>
      </w:r>
      <w:r w:rsidRPr="00517FAC">
        <w:rPr>
          <w:rFonts w:ascii="Times New Roman" w:hAnsi="Times New Roman" w:cs="Times New Roman"/>
          <w:color w:val="000000"/>
        </w:rPr>
        <w:t>, 20(1), pp.60–78.</w:t>
      </w:r>
    </w:p>
    <w:p w14:paraId="7BA557DE"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Rook, D.W. (1987). The Buying Impulse. </w:t>
      </w:r>
      <w:r w:rsidRPr="00517FAC">
        <w:rPr>
          <w:rFonts w:ascii="Times New Roman" w:hAnsi="Times New Roman" w:cs="Times New Roman"/>
          <w:i/>
          <w:iCs/>
          <w:color w:val="000000"/>
        </w:rPr>
        <w:t>Journal of Consumer Research</w:t>
      </w:r>
      <w:r w:rsidRPr="00517FAC">
        <w:rPr>
          <w:rFonts w:ascii="Times New Roman" w:hAnsi="Times New Roman" w:cs="Times New Roman"/>
          <w:color w:val="000000"/>
        </w:rPr>
        <w:t>, [online] 14(2), p.189. Available at: https://academic.oup.com/jcr/article-abstract/14/2/189/1830380 [Accessed 28 Oct. 2019].</w:t>
      </w:r>
    </w:p>
    <w:p w14:paraId="1128D91C"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Rook, D.W. and Hoch, S.J. (1985). Consuming Impulses. </w:t>
      </w:r>
      <w:r w:rsidRPr="00517FAC">
        <w:rPr>
          <w:rFonts w:ascii="Times New Roman" w:hAnsi="Times New Roman" w:cs="Times New Roman"/>
          <w:i/>
          <w:iCs/>
          <w:color w:val="000000"/>
        </w:rPr>
        <w:t>ACR North American Advances</w:t>
      </w:r>
      <w:r w:rsidRPr="00517FAC">
        <w:rPr>
          <w:rFonts w:ascii="Times New Roman" w:hAnsi="Times New Roman" w:cs="Times New Roman"/>
          <w:color w:val="000000"/>
        </w:rPr>
        <w:t>, [online] NA-12(12), pp.23–27. Available at: https://www.acrwebsite.org/volumes/6351/volumes/v12/NA-12.</w:t>
      </w:r>
    </w:p>
    <w:p w14:paraId="671DCB94"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Sirhindi, A. (2010). </w:t>
      </w:r>
      <w:r w:rsidRPr="00517FAC">
        <w:rPr>
          <w:rFonts w:ascii="Times New Roman" w:hAnsi="Times New Roman" w:cs="Times New Roman"/>
          <w:i/>
          <w:iCs/>
          <w:color w:val="000000"/>
        </w:rPr>
        <w:t>A CRITICAL REVIEW OF IN-STORE AND ONLINE IMPULSE PURCHASE BEHAVIOR</w:t>
      </w:r>
      <w:r w:rsidRPr="00517FAC">
        <w:rPr>
          <w:rFonts w:ascii="Times New Roman" w:hAnsi="Times New Roman" w:cs="Times New Roman"/>
          <w:color w:val="000000"/>
        </w:rPr>
        <w:t>. [online] Available at: https://core.ac.uk/download/pdf/215279457.pdf [Accessed 2 Aug. 2020].</w:t>
      </w:r>
    </w:p>
    <w:p w14:paraId="7D17E6BF" w14:textId="77777777" w:rsidR="00517FAC" w:rsidRPr="00517FAC" w:rsidRDefault="00517FAC" w:rsidP="00517FAC">
      <w:pPr>
        <w:spacing w:after="240" w:line="360" w:lineRule="atLeast"/>
        <w:rPr>
          <w:rFonts w:ascii="Times New Roman" w:hAnsi="Times New Roman" w:cs="Times New Roman"/>
          <w:color w:val="000000"/>
        </w:rPr>
      </w:pPr>
      <w:r w:rsidRPr="00517FAC">
        <w:rPr>
          <w:rFonts w:ascii="Times New Roman" w:hAnsi="Times New Roman" w:cs="Times New Roman"/>
          <w:color w:val="000000"/>
        </w:rPr>
        <w:t>Steyer, R., Schmitt, M. and Eid, M. (1999). Latent state-trait theory and research in personality and individual differences. </w:t>
      </w:r>
      <w:r w:rsidRPr="00517FAC">
        <w:rPr>
          <w:rFonts w:ascii="Times New Roman" w:hAnsi="Times New Roman" w:cs="Times New Roman"/>
          <w:i/>
          <w:iCs/>
          <w:color w:val="000000"/>
        </w:rPr>
        <w:t>European Journal of Personality</w:t>
      </w:r>
      <w:r w:rsidRPr="00517FAC">
        <w:rPr>
          <w:rFonts w:ascii="Times New Roman" w:hAnsi="Times New Roman" w:cs="Times New Roman"/>
          <w:color w:val="000000"/>
        </w:rPr>
        <w:t>, 13(5), pp.389–408.</w:t>
      </w:r>
    </w:p>
    <w:p w14:paraId="291DA882" w14:textId="3EDBDF3B" w:rsidR="005D56ED" w:rsidRDefault="00517FAC" w:rsidP="00330716">
      <w:pPr>
        <w:spacing w:after="240" w:line="360" w:lineRule="atLeast"/>
        <w:rPr>
          <w:rFonts w:ascii="Times New Roman" w:hAnsi="Times New Roman" w:cs="Times New Roman"/>
          <w:color w:val="000000"/>
        </w:rPr>
      </w:pPr>
      <w:r w:rsidRPr="00517FAC">
        <w:rPr>
          <w:rFonts w:ascii="Times New Roman" w:hAnsi="Times New Roman" w:cs="Times New Roman"/>
          <w:color w:val="000000"/>
        </w:rPr>
        <w:t>Verplanken, B. and Sato, A. (2011). The Psychology of Impulse Buying: An Integrative Self-Regulation Approach. </w:t>
      </w:r>
      <w:r w:rsidRPr="00517FAC">
        <w:rPr>
          <w:rFonts w:ascii="Times New Roman" w:hAnsi="Times New Roman" w:cs="Times New Roman"/>
          <w:i/>
          <w:iCs/>
          <w:color w:val="000000"/>
        </w:rPr>
        <w:t>Journal of Consumer Policy</w:t>
      </w:r>
      <w:r w:rsidRPr="00517FAC">
        <w:rPr>
          <w:rFonts w:ascii="Times New Roman" w:hAnsi="Times New Roman" w:cs="Times New Roman"/>
          <w:color w:val="000000"/>
        </w:rPr>
        <w:t>, [online] 34(2), pp.197–210. Available at: https://link.springer.com/article/10.1007%2Fs10603-011-9158-5.</w:t>
      </w:r>
    </w:p>
    <w:p w14:paraId="71D65006" w14:textId="77777777" w:rsidR="005D56ED" w:rsidRDefault="005D56ED" w:rsidP="00810534">
      <w:pPr>
        <w:spacing w:before="100" w:beforeAutospacing="1" w:after="100" w:afterAutospacing="1"/>
        <w:rPr>
          <w:rFonts w:ascii="Times New Roman" w:hAnsi="Times New Roman" w:cs="Times New Roman"/>
          <w:color w:val="000000"/>
        </w:rPr>
      </w:pPr>
    </w:p>
    <w:p w14:paraId="4AAC333F" w14:textId="77777777" w:rsidR="005D56ED" w:rsidRPr="00F03565" w:rsidRDefault="005D56ED" w:rsidP="005D56ED">
      <w:pPr>
        <w:pStyle w:val="Heading1"/>
        <w:rPr>
          <w:rFonts w:cs="Times New Roman"/>
          <w:szCs w:val="24"/>
          <w:lang w:val="en-US"/>
        </w:rPr>
      </w:pPr>
      <w:bookmarkStart w:id="31" w:name="_Toc208123908"/>
      <w:bookmarkStart w:id="32" w:name="_Toc456792846"/>
      <w:bookmarkStart w:id="33" w:name="_Toc456792891"/>
      <w:r w:rsidRPr="00F03565">
        <w:rPr>
          <w:rFonts w:cs="Times New Roman"/>
          <w:szCs w:val="24"/>
          <w:lang w:val="en-US"/>
        </w:rPr>
        <w:t>Appendices</w:t>
      </w:r>
      <w:bookmarkEnd w:id="31"/>
      <w:bookmarkEnd w:id="32"/>
      <w:bookmarkEnd w:id="33"/>
    </w:p>
    <w:p w14:paraId="4B36D1A7" w14:textId="77777777" w:rsidR="005D56ED" w:rsidRPr="00F03565" w:rsidRDefault="005D56ED" w:rsidP="005D56ED">
      <w:pPr>
        <w:pStyle w:val="Heading2"/>
        <w:rPr>
          <w:rFonts w:ascii="Times New Roman" w:hAnsi="Times New Roman" w:cs="Times New Roman"/>
          <w:sz w:val="24"/>
          <w:szCs w:val="24"/>
        </w:rPr>
      </w:pPr>
      <w:bookmarkStart w:id="34" w:name="_Toc208123909"/>
      <w:bookmarkStart w:id="35" w:name="_Toc456792847"/>
      <w:bookmarkStart w:id="36" w:name="_Toc456792892"/>
      <w:r w:rsidRPr="00F03565">
        <w:rPr>
          <w:rFonts w:ascii="Times New Roman" w:hAnsi="Times New Roman" w:cs="Times New Roman"/>
          <w:color w:val="auto"/>
          <w:sz w:val="24"/>
          <w:szCs w:val="24"/>
        </w:rPr>
        <w:t xml:space="preserve">Appendix 1: </w:t>
      </w:r>
      <w:bookmarkEnd w:id="34"/>
      <w:bookmarkEnd w:id="35"/>
      <w:bookmarkEnd w:id="36"/>
      <w:r w:rsidRPr="00F03565">
        <w:rPr>
          <w:rFonts w:ascii="Times New Roman" w:hAnsi="Times New Roman" w:cs="Times New Roman"/>
          <w:color w:val="auto"/>
          <w:sz w:val="24"/>
          <w:szCs w:val="24"/>
        </w:rPr>
        <w:t>Research Model</w:t>
      </w:r>
      <w:r w:rsidRPr="00F03565">
        <w:rPr>
          <w:rFonts w:ascii="Times New Roman" w:hAnsi="Times New Roman" w:cs="Times New Roman"/>
          <w:sz w:val="24"/>
          <w:szCs w:val="24"/>
        </w:rPr>
        <w:t xml:space="preserve"> </w:t>
      </w:r>
      <w:r w:rsidRPr="00F03565">
        <w:rPr>
          <w:rFonts w:ascii="Times New Roman" w:hAnsi="Times New Roman" w:cs="Times New Roman"/>
          <w:noProof/>
          <w:sz w:val="24"/>
          <w:szCs w:val="24"/>
          <w:lang w:eastAsia="en-US"/>
        </w:rPr>
        <w:drawing>
          <wp:inline distT="0" distB="0" distL="0" distR="0" wp14:anchorId="331A5408" wp14:editId="1416862F">
            <wp:extent cx="6116320" cy="2242208"/>
            <wp:effectExtent l="0" t="0" r="508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6320" cy="2242208"/>
                    </a:xfrm>
                    <a:prstGeom prst="rect">
                      <a:avLst/>
                    </a:prstGeom>
                    <a:noFill/>
                    <a:ln>
                      <a:noFill/>
                    </a:ln>
                  </pic:spPr>
                </pic:pic>
              </a:graphicData>
            </a:graphic>
          </wp:inline>
        </w:drawing>
      </w:r>
    </w:p>
    <w:p w14:paraId="1115BE60" w14:textId="77777777" w:rsidR="005D56ED" w:rsidRPr="00F03565" w:rsidRDefault="005D56ED" w:rsidP="005D56ED">
      <w:pPr>
        <w:rPr>
          <w:rFonts w:ascii="Times New Roman" w:hAnsi="Times New Roman" w:cs="Times New Roman"/>
        </w:rPr>
      </w:pPr>
    </w:p>
    <w:p w14:paraId="38699F7A" w14:textId="4C181ABD" w:rsidR="001038CD" w:rsidRPr="00F03565" w:rsidRDefault="001038CD" w:rsidP="005D56ED">
      <w:pPr>
        <w:pStyle w:val="Heading2"/>
        <w:rPr>
          <w:rFonts w:ascii="Times New Roman" w:hAnsi="Times New Roman" w:cs="Times New Roman"/>
        </w:rPr>
      </w:pPr>
    </w:p>
    <w:p w14:paraId="38783129" w14:textId="1F5144D9" w:rsidR="009515A4" w:rsidRPr="00F03565" w:rsidRDefault="009515A4" w:rsidP="009515A4">
      <w:pPr>
        <w:rPr>
          <w:rFonts w:ascii="Times New Roman" w:hAnsi="Times New Roman" w:cs="Times New Roman"/>
        </w:rPr>
      </w:pPr>
    </w:p>
    <w:sectPr w:rsidR="009515A4" w:rsidRPr="00F03565" w:rsidSect="00F03565">
      <w:footerReference w:type="even" r:id="rId12"/>
      <w:footerReference w:type="default" r:id="rId13"/>
      <w:pgSz w:w="11900" w:h="16840"/>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FEC174" w14:textId="77777777" w:rsidR="00330716" w:rsidRDefault="00330716" w:rsidP="007E363D">
      <w:r>
        <w:separator/>
      </w:r>
    </w:p>
  </w:endnote>
  <w:endnote w:type="continuationSeparator" w:id="0">
    <w:p w14:paraId="13C4DD80" w14:textId="77777777" w:rsidR="00330716" w:rsidRDefault="00330716" w:rsidP="007E36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 w:name="Heiti TC Light">
    <w:panose1 w:val="02000000000000000000"/>
    <w:charset w:val="51"/>
    <w:family w:val="auto"/>
    <w:pitch w:val="variable"/>
    <w:sig w:usb0="8000002F" w:usb1="0808004A" w:usb2="00000010" w:usb3="00000000" w:csb0="00100000" w:csb1="00000000"/>
  </w:font>
  <w:font w:name="Arial">
    <w:panose1 w:val="020B0604020202020204"/>
    <w:charset w:val="00"/>
    <w:family w:val="auto"/>
    <w:pitch w:val="variable"/>
    <w:sig w:usb0="E0002AFF" w:usb1="C0007843" w:usb2="00000009" w:usb3="00000000" w:csb0="000001FF" w:csb1="00000000"/>
  </w:font>
  <w:font w:name="SimSun">
    <w:altName w:val="宋体"/>
    <w:charset w:val="86"/>
    <w:family w:val="auto"/>
    <w:pitch w:val="variable"/>
    <w:sig w:usb0="00000003" w:usb1="080E0000" w:usb2="00000010" w:usb3="00000000" w:csb0="00040001" w:csb1="00000000"/>
  </w:font>
  <w:font w:name="新細明體">
    <w:panose1 w:val="00000000000000000000"/>
    <w:charset w:val="88"/>
    <w:family w:val="auto"/>
    <w:notTrueType/>
    <w:pitch w:val="variable"/>
    <w:sig w:usb0="00000001" w:usb1="08080000" w:usb2="00000010" w:usb3="00000000" w:csb0="0010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2C4DD2" w14:textId="77777777" w:rsidR="00330716" w:rsidRDefault="00330716" w:rsidP="00702B3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3FEB22" w14:textId="77777777" w:rsidR="00330716" w:rsidRDefault="00330716" w:rsidP="00702B3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72006E" w14:textId="77777777" w:rsidR="00330716" w:rsidRDefault="00330716" w:rsidP="00702B3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816F3">
      <w:rPr>
        <w:rStyle w:val="PageNumber"/>
        <w:noProof/>
      </w:rPr>
      <w:t>14</w:t>
    </w:r>
    <w:r>
      <w:rPr>
        <w:rStyle w:val="PageNumber"/>
      </w:rPr>
      <w:fldChar w:fldCharType="end"/>
    </w:r>
  </w:p>
  <w:p w14:paraId="66BFDC44" w14:textId="77777777" w:rsidR="00330716" w:rsidRDefault="00330716" w:rsidP="00702B3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D1EFF45" w14:textId="77777777" w:rsidR="00330716" w:rsidRDefault="00330716" w:rsidP="007E363D">
      <w:r>
        <w:separator/>
      </w:r>
    </w:p>
  </w:footnote>
  <w:footnote w:type="continuationSeparator" w:id="0">
    <w:p w14:paraId="28D827F5" w14:textId="77777777" w:rsidR="00330716" w:rsidRDefault="00330716" w:rsidP="007E363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15A4"/>
    <w:rsid w:val="00014441"/>
    <w:rsid w:val="0003264A"/>
    <w:rsid w:val="000600D6"/>
    <w:rsid w:val="00066B12"/>
    <w:rsid w:val="00082242"/>
    <w:rsid w:val="000A14F7"/>
    <w:rsid w:val="000F3B29"/>
    <w:rsid w:val="000F6693"/>
    <w:rsid w:val="001038CD"/>
    <w:rsid w:val="00105E7A"/>
    <w:rsid w:val="0013307A"/>
    <w:rsid w:val="0014296B"/>
    <w:rsid w:val="001435B1"/>
    <w:rsid w:val="001602FF"/>
    <w:rsid w:val="001703B9"/>
    <w:rsid w:val="00174ECB"/>
    <w:rsid w:val="00182BC4"/>
    <w:rsid w:val="00197B00"/>
    <w:rsid w:val="001C3D73"/>
    <w:rsid w:val="001C59D5"/>
    <w:rsid w:val="001C6003"/>
    <w:rsid w:val="001F3354"/>
    <w:rsid w:val="0020346B"/>
    <w:rsid w:val="00206104"/>
    <w:rsid w:val="002225FE"/>
    <w:rsid w:val="002413F5"/>
    <w:rsid w:val="00260085"/>
    <w:rsid w:val="002A0CFC"/>
    <w:rsid w:val="002B648E"/>
    <w:rsid w:val="002B67A1"/>
    <w:rsid w:val="002D4917"/>
    <w:rsid w:val="002F5614"/>
    <w:rsid w:val="002F6483"/>
    <w:rsid w:val="002F72C5"/>
    <w:rsid w:val="00321E86"/>
    <w:rsid w:val="00323D62"/>
    <w:rsid w:val="00330716"/>
    <w:rsid w:val="00343711"/>
    <w:rsid w:val="003528FD"/>
    <w:rsid w:val="0036686A"/>
    <w:rsid w:val="00371C9A"/>
    <w:rsid w:val="00376238"/>
    <w:rsid w:val="003B5591"/>
    <w:rsid w:val="003C702F"/>
    <w:rsid w:val="003D763F"/>
    <w:rsid w:val="003E0DAD"/>
    <w:rsid w:val="003E0EEC"/>
    <w:rsid w:val="003E7CD4"/>
    <w:rsid w:val="003F05A3"/>
    <w:rsid w:val="003F1E76"/>
    <w:rsid w:val="00425B4F"/>
    <w:rsid w:val="00471ACD"/>
    <w:rsid w:val="00476F1A"/>
    <w:rsid w:val="0048202F"/>
    <w:rsid w:val="00484D5C"/>
    <w:rsid w:val="00484D66"/>
    <w:rsid w:val="004B5641"/>
    <w:rsid w:val="00517FAC"/>
    <w:rsid w:val="005447F3"/>
    <w:rsid w:val="005661EF"/>
    <w:rsid w:val="005908F3"/>
    <w:rsid w:val="00592949"/>
    <w:rsid w:val="00594BBB"/>
    <w:rsid w:val="005A5E8B"/>
    <w:rsid w:val="005C4346"/>
    <w:rsid w:val="005D4F32"/>
    <w:rsid w:val="005D56ED"/>
    <w:rsid w:val="005E4F44"/>
    <w:rsid w:val="005E7AB6"/>
    <w:rsid w:val="005F5F1F"/>
    <w:rsid w:val="005F7231"/>
    <w:rsid w:val="00602A88"/>
    <w:rsid w:val="00602DD0"/>
    <w:rsid w:val="0060635C"/>
    <w:rsid w:val="00616C5C"/>
    <w:rsid w:val="00650C85"/>
    <w:rsid w:val="00653D13"/>
    <w:rsid w:val="00665FE3"/>
    <w:rsid w:val="00694334"/>
    <w:rsid w:val="006A3A2D"/>
    <w:rsid w:val="006F1552"/>
    <w:rsid w:val="006F157F"/>
    <w:rsid w:val="00701A61"/>
    <w:rsid w:val="00702B3D"/>
    <w:rsid w:val="007142C4"/>
    <w:rsid w:val="00714575"/>
    <w:rsid w:val="007250AE"/>
    <w:rsid w:val="00736102"/>
    <w:rsid w:val="00750288"/>
    <w:rsid w:val="00751D0D"/>
    <w:rsid w:val="00761A6D"/>
    <w:rsid w:val="0078060D"/>
    <w:rsid w:val="00783230"/>
    <w:rsid w:val="0078547A"/>
    <w:rsid w:val="00785732"/>
    <w:rsid w:val="007A55A6"/>
    <w:rsid w:val="007A63FF"/>
    <w:rsid w:val="007B42F8"/>
    <w:rsid w:val="007C7270"/>
    <w:rsid w:val="007E363D"/>
    <w:rsid w:val="007F574B"/>
    <w:rsid w:val="00810534"/>
    <w:rsid w:val="00810F08"/>
    <w:rsid w:val="00812307"/>
    <w:rsid w:val="0087761F"/>
    <w:rsid w:val="008A7BA5"/>
    <w:rsid w:val="0090165D"/>
    <w:rsid w:val="00902813"/>
    <w:rsid w:val="00933268"/>
    <w:rsid w:val="00934BE4"/>
    <w:rsid w:val="009444F3"/>
    <w:rsid w:val="0094462B"/>
    <w:rsid w:val="009515A4"/>
    <w:rsid w:val="00954577"/>
    <w:rsid w:val="00974AEB"/>
    <w:rsid w:val="00975F28"/>
    <w:rsid w:val="00995A1C"/>
    <w:rsid w:val="00997178"/>
    <w:rsid w:val="009B7118"/>
    <w:rsid w:val="009D683C"/>
    <w:rsid w:val="009E67DE"/>
    <w:rsid w:val="009F2D14"/>
    <w:rsid w:val="009F604E"/>
    <w:rsid w:val="00A150F1"/>
    <w:rsid w:val="00A322BB"/>
    <w:rsid w:val="00A46713"/>
    <w:rsid w:val="00A475EB"/>
    <w:rsid w:val="00A554D2"/>
    <w:rsid w:val="00A56B94"/>
    <w:rsid w:val="00A64F68"/>
    <w:rsid w:val="00AD09AB"/>
    <w:rsid w:val="00AF28A1"/>
    <w:rsid w:val="00B123CA"/>
    <w:rsid w:val="00B23DF4"/>
    <w:rsid w:val="00B30221"/>
    <w:rsid w:val="00B32C9D"/>
    <w:rsid w:val="00B33A76"/>
    <w:rsid w:val="00B6187A"/>
    <w:rsid w:val="00B64EA6"/>
    <w:rsid w:val="00B70220"/>
    <w:rsid w:val="00B75FFD"/>
    <w:rsid w:val="00B771FD"/>
    <w:rsid w:val="00B77D0D"/>
    <w:rsid w:val="00B82445"/>
    <w:rsid w:val="00BD18DA"/>
    <w:rsid w:val="00BE0E82"/>
    <w:rsid w:val="00BF533F"/>
    <w:rsid w:val="00C02BAA"/>
    <w:rsid w:val="00C20848"/>
    <w:rsid w:val="00C4167F"/>
    <w:rsid w:val="00C45050"/>
    <w:rsid w:val="00C524F5"/>
    <w:rsid w:val="00C63B8C"/>
    <w:rsid w:val="00C734A8"/>
    <w:rsid w:val="00C816F3"/>
    <w:rsid w:val="00CA3650"/>
    <w:rsid w:val="00CE117D"/>
    <w:rsid w:val="00CF66CA"/>
    <w:rsid w:val="00D03942"/>
    <w:rsid w:val="00D068A2"/>
    <w:rsid w:val="00D256A8"/>
    <w:rsid w:val="00D41AD6"/>
    <w:rsid w:val="00D501F5"/>
    <w:rsid w:val="00D67511"/>
    <w:rsid w:val="00D85014"/>
    <w:rsid w:val="00DA537F"/>
    <w:rsid w:val="00DB72C0"/>
    <w:rsid w:val="00DC4D6E"/>
    <w:rsid w:val="00DE47E3"/>
    <w:rsid w:val="00DE6982"/>
    <w:rsid w:val="00DF6DEB"/>
    <w:rsid w:val="00E00B5C"/>
    <w:rsid w:val="00E30DCB"/>
    <w:rsid w:val="00E34FD8"/>
    <w:rsid w:val="00E45CE2"/>
    <w:rsid w:val="00E51083"/>
    <w:rsid w:val="00E56C6B"/>
    <w:rsid w:val="00E6452B"/>
    <w:rsid w:val="00E7308B"/>
    <w:rsid w:val="00EA574D"/>
    <w:rsid w:val="00EE61DA"/>
    <w:rsid w:val="00EF000C"/>
    <w:rsid w:val="00F03565"/>
    <w:rsid w:val="00F11D94"/>
    <w:rsid w:val="00F27C68"/>
    <w:rsid w:val="00F300D2"/>
    <w:rsid w:val="00F3683C"/>
    <w:rsid w:val="00F411FB"/>
    <w:rsid w:val="00F43998"/>
    <w:rsid w:val="00F562AD"/>
    <w:rsid w:val="00F6043B"/>
    <w:rsid w:val="00F63610"/>
    <w:rsid w:val="00F8221B"/>
    <w:rsid w:val="00FA2409"/>
    <w:rsid w:val="00FC4BC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2A2DDD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36102"/>
    <w:pPr>
      <w:keepNext/>
      <w:keepLines/>
      <w:spacing w:before="240" w:line="360" w:lineRule="auto"/>
      <w:jc w:val="center"/>
      <w:outlineLvl w:val="0"/>
    </w:pPr>
    <w:rPr>
      <w:rFonts w:ascii="Times New Roman" w:eastAsiaTheme="majorEastAsia" w:hAnsi="Times New Roman" w:cstheme="majorBidi"/>
      <w:b/>
      <w:color w:val="000000" w:themeColor="text1"/>
      <w:szCs w:val="32"/>
      <w:lang w:val="en-IN" w:eastAsia="en-US"/>
    </w:rPr>
  </w:style>
  <w:style w:type="paragraph" w:styleId="Heading2">
    <w:name w:val="heading 2"/>
    <w:basedOn w:val="Normal"/>
    <w:next w:val="Normal"/>
    <w:link w:val="Heading2Char"/>
    <w:uiPriority w:val="9"/>
    <w:unhideWhenUsed/>
    <w:qFormat/>
    <w:rsid w:val="007E363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E363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0165D"/>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5A4"/>
    <w:rPr>
      <w:color w:val="0000FF" w:themeColor="hyperlink"/>
      <w:u w:val="single"/>
    </w:rPr>
  </w:style>
  <w:style w:type="paragraph" w:styleId="BalloonText">
    <w:name w:val="Balloon Text"/>
    <w:basedOn w:val="Normal"/>
    <w:link w:val="BalloonTextChar"/>
    <w:uiPriority w:val="99"/>
    <w:semiHidden/>
    <w:unhideWhenUsed/>
    <w:rsid w:val="009515A4"/>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9515A4"/>
    <w:rPr>
      <w:rFonts w:ascii="Heiti TC Light" w:eastAsia="Heiti TC Light"/>
      <w:sz w:val="18"/>
      <w:szCs w:val="18"/>
    </w:rPr>
  </w:style>
  <w:style w:type="paragraph" w:styleId="NormalWeb">
    <w:name w:val="Normal (Web)"/>
    <w:basedOn w:val="Normal"/>
    <w:uiPriority w:val="99"/>
    <w:semiHidden/>
    <w:unhideWhenUsed/>
    <w:rsid w:val="002F5614"/>
    <w:rPr>
      <w:rFonts w:ascii="Times New Roman" w:hAnsi="Times New Roman" w:cs="Times New Roman"/>
    </w:rPr>
  </w:style>
  <w:style w:type="character" w:customStyle="1" w:styleId="Heading1Char">
    <w:name w:val="Heading 1 Char"/>
    <w:basedOn w:val="DefaultParagraphFont"/>
    <w:link w:val="Heading1"/>
    <w:uiPriority w:val="9"/>
    <w:rsid w:val="00736102"/>
    <w:rPr>
      <w:rFonts w:ascii="Times New Roman" w:eastAsiaTheme="majorEastAsia" w:hAnsi="Times New Roman" w:cstheme="majorBidi"/>
      <w:b/>
      <w:color w:val="000000" w:themeColor="text1"/>
      <w:szCs w:val="32"/>
      <w:lang w:val="en-IN" w:eastAsia="en-US"/>
    </w:rPr>
  </w:style>
  <w:style w:type="character" w:customStyle="1" w:styleId="Heading2Char">
    <w:name w:val="Heading 2 Char"/>
    <w:basedOn w:val="DefaultParagraphFont"/>
    <w:link w:val="Heading2"/>
    <w:uiPriority w:val="9"/>
    <w:rsid w:val="007E363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7E363D"/>
    <w:rPr>
      <w:rFonts w:asciiTheme="majorHAnsi" w:eastAsiaTheme="majorEastAsia" w:hAnsiTheme="majorHAnsi" w:cstheme="majorBidi"/>
      <w:b/>
      <w:bCs/>
      <w:color w:val="4F81BD" w:themeColor="accent1"/>
    </w:rPr>
  </w:style>
  <w:style w:type="paragraph" w:styleId="EndnoteText">
    <w:name w:val="endnote text"/>
    <w:basedOn w:val="Normal"/>
    <w:link w:val="EndnoteTextChar"/>
    <w:semiHidden/>
    <w:rsid w:val="007E363D"/>
    <w:pPr>
      <w:spacing w:line="360" w:lineRule="auto"/>
      <w:jc w:val="both"/>
    </w:pPr>
    <w:rPr>
      <w:rFonts w:ascii="Arial" w:eastAsia="Times New Roman" w:hAnsi="Arial" w:cs="Arial"/>
      <w:iCs/>
      <w:sz w:val="20"/>
      <w:szCs w:val="20"/>
      <w:lang w:val="en-ZA" w:eastAsia="en-US"/>
    </w:rPr>
  </w:style>
  <w:style w:type="character" w:customStyle="1" w:styleId="EndnoteTextChar">
    <w:name w:val="Endnote Text Char"/>
    <w:basedOn w:val="DefaultParagraphFont"/>
    <w:link w:val="EndnoteText"/>
    <w:semiHidden/>
    <w:rsid w:val="007E363D"/>
    <w:rPr>
      <w:rFonts w:ascii="Arial" w:eastAsia="Times New Roman" w:hAnsi="Arial" w:cs="Arial"/>
      <w:iCs/>
      <w:sz w:val="20"/>
      <w:szCs w:val="20"/>
      <w:lang w:val="en-ZA" w:eastAsia="en-US"/>
    </w:rPr>
  </w:style>
  <w:style w:type="character" w:styleId="EndnoteReference">
    <w:name w:val="endnote reference"/>
    <w:basedOn w:val="DefaultParagraphFont"/>
    <w:semiHidden/>
    <w:rsid w:val="007E363D"/>
    <w:rPr>
      <w:vertAlign w:val="superscript"/>
    </w:rPr>
  </w:style>
  <w:style w:type="paragraph" w:styleId="Index1">
    <w:name w:val="index 1"/>
    <w:basedOn w:val="Normal"/>
    <w:next w:val="Normal"/>
    <w:autoRedefine/>
    <w:uiPriority w:val="99"/>
    <w:unhideWhenUsed/>
    <w:rsid w:val="007E363D"/>
    <w:pPr>
      <w:ind w:left="240" w:hanging="240"/>
    </w:pPr>
  </w:style>
  <w:style w:type="paragraph" w:styleId="Index2">
    <w:name w:val="index 2"/>
    <w:basedOn w:val="Normal"/>
    <w:next w:val="Normal"/>
    <w:autoRedefine/>
    <w:uiPriority w:val="99"/>
    <w:unhideWhenUsed/>
    <w:rsid w:val="007E363D"/>
    <w:pPr>
      <w:ind w:left="480" w:hanging="240"/>
    </w:pPr>
  </w:style>
  <w:style w:type="paragraph" w:styleId="Index3">
    <w:name w:val="index 3"/>
    <w:basedOn w:val="Normal"/>
    <w:next w:val="Normal"/>
    <w:autoRedefine/>
    <w:uiPriority w:val="99"/>
    <w:unhideWhenUsed/>
    <w:rsid w:val="007E363D"/>
    <w:pPr>
      <w:ind w:left="720" w:hanging="240"/>
    </w:pPr>
  </w:style>
  <w:style w:type="paragraph" w:styleId="Index4">
    <w:name w:val="index 4"/>
    <w:basedOn w:val="Normal"/>
    <w:next w:val="Normal"/>
    <w:autoRedefine/>
    <w:uiPriority w:val="99"/>
    <w:unhideWhenUsed/>
    <w:rsid w:val="007E363D"/>
    <w:pPr>
      <w:ind w:left="960" w:hanging="240"/>
    </w:pPr>
  </w:style>
  <w:style w:type="paragraph" w:styleId="Index5">
    <w:name w:val="index 5"/>
    <w:basedOn w:val="Normal"/>
    <w:next w:val="Normal"/>
    <w:autoRedefine/>
    <w:uiPriority w:val="99"/>
    <w:unhideWhenUsed/>
    <w:rsid w:val="007E363D"/>
    <w:pPr>
      <w:ind w:left="1200" w:hanging="240"/>
    </w:pPr>
  </w:style>
  <w:style w:type="paragraph" w:styleId="Index6">
    <w:name w:val="index 6"/>
    <w:basedOn w:val="Normal"/>
    <w:next w:val="Normal"/>
    <w:autoRedefine/>
    <w:uiPriority w:val="99"/>
    <w:unhideWhenUsed/>
    <w:rsid w:val="007E363D"/>
    <w:pPr>
      <w:ind w:left="1440" w:hanging="240"/>
    </w:pPr>
  </w:style>
  <w:style w:type="paragraph" w:styleId="Index7">
    <w:name w:val="index 7"/>
    <w:basedOn w:val="Normal"/>
    <w:next w:val="Normal"/>
    <w:autoRedefine/>
    <w:uiPriority w:val="99"/>
    <w:unhideWhenUsed/>
    <w:rsid w:val="007E363D"/>
    <w:pPr>
      <w:ind w:left="1680" w:hanging="240"/>
    </w:pPr>
  </w:style>
  <w:style w:type="paragraph" w:styleId="Index8">
    <w:name w:val="index 8"/>
    <w:basedOn w:val="Normal"/>
    <w:next w:val="Normal"/>
    <w:autoRedefine/>
    <w:uiPriority w:val="99"/>
    <w:unhideWhenUsed/>
    <w:rsid w:val="007E363D"/>
    <w:pPr>
      <w:ind w:left="1920" w:hanging="240"/>
    </w:pPr>
  </w:style>
  <w:style w:type="paragraph" w:styleId="Index9">
    <w:name w:val="index 9"/>
    <w:basedOn w:val="Normal"/>
    <w:next w:val="Normal"/>
    <w:autoRedefine/>
    <w:uiPriority w:val="99"/>
    <w:unhideWhenUsed/>
    <w:rsid w:val="007E363D"/>
    <w:pPr>
      <w:ind w:left="2160" w:hanging="240"/>
    </w:pPr>
  </w:style>
  <w:style w:type="paragraph" w:styleId="IndexHeading">
    <w:name w:val="index heading"/>
    <w:basedOn w:val="Normal"/>
    <w:next w:val="Index1"/>
    <w:uiPriority w:val="99"/>
    <w:unhideWhenUsed/>
    <w:rsid w:val="007E363D"/>
  </w:style>
  <w:style w:type="paragraph" w:styleId="TOC1">
    <w:name w:val="toc 1"/>
    <w:basedOn w:val="Normal"/>
    <w:next w:val="Normal"/>
    <w:autoRedefine/>
    <w:uiPriority w:val="39"/>
    <w:unhideWhenUsed/>
    <w:rsid w:val="00B30221"/>
    <w:pPr>
      <w:tabs>
        <w:tab w:val="right" w:leader="dot" w:pos="9622"/>
      </w:tabs>
      <w:spacing w:before="120"/>
    </w:pPr>
    <w:rPr>
      <w:b/>
    </w:rPr>
  </w:style>
  <w:style w:type="paragraph" w:styleId="TOC2">
    <w:name w:val="toc 2"/>
    <w:basedOn w:val="Normal"/>
    <w:next w:val="Normal"/>
    <w:autoRedefine/>
    <w:uiPriority w:val="39"/>
    <w:unhideWhenUsed/>
    <w:rsid w:val="007E363D"/>
    <w:pPr>
      <w:ind w:left="240"/>
    </w:pPr>
    <w:rPr>
      <w:b/>
      <w:sz w:val="22"/>
      <w:szCs w:val="22"/>
    </w:rPr>
  </w:style>
  <w:style w:type="paragraph" w:styleId="TOC3">
    <w:name w:val="toc 3"/>
    <w:basedOn w:val="Normal"/>
    <w:next w:val="Normal"/>
    <w:autoRedefine/>
    <w:uiPriority w:val="39"/>
    <w:unhideWhenUsed/>
    <w:rsid w:val="007E363D"/>
    <w:pPr>
      <w:ind w:left="480"/>
    </w:pPr>
    <w:rPr>
      <w:sz w:val="22"/>
      <w:szCs w:val="22"/>
    </w:rPr>
  </w:style>
  <w:style w:type="paragraph" w:styleId="TOC4">
    <w:name w:val="toc 4"/>
    <w:basedOn w:val="Normal"/>
    <w:next w:val="Normal"/>
    <w:autoRedefine/>
    <w:uiPriority w:val="39"/>
    <w:unhideWhenUsed/>
    <w:rsid w:val="007E363D"/>
    <w:pPr>
      <w:ind w:left="720"/>
    </w:pPr>
    <w:rPr>
      <w:sz w:val="20"/>
      <w:szCs w:val="20"/>
    </w:rPr>
  </w:style>
  <w:style w:type="paragraph" w:styleId="TOC5">
    <w:name w:val="toc 5"/>
    <w:basedOn w:val="Normal"/>
    <w:next w:val="Normal"/>
    <w:autoRedefine/>
    <w:uiPriority w:val="39"/>
    <w:unhideWhenUsed/>
    <w:rsid w:val="007E363D"/>
    <w:pPr>
      <w:ind w:left="960"/>
    </w:pPr>
    <w:rPr>
      <w:sz w:val="20"/>
      <w:szCs w:val="20"/>
    </w:rPr>
  </w:style>
  <w:style w:type="paragraph" w:styleId="TOC6">
    <w:name w:val="toc 6"/>
    <w:basedOn w:val="Normal"/>
    <w:next w:val="Normal"/>
    <w:autoRedefine/>
    <w:uiPriority w:val="39"/>
    <w:unhideWhenUsed/>
    <w:rsid w:val="007E363D"/>
    <w:pPr>
      <w:ind w:left="1200"/>
    </w:pPr>
    <w:rPr>
      <w:sz w:val="20"/>
      <w:szCs w:val="20"/>
    </w:rPr>
  </w:style>
  <w:style w:type="paragraph" w:styleId="TOC7">
    <w:name w:val="toc 7"/>
    <w:basedOn w:val="Normal"/>
    <w:next w:val="Normal"/>
    <w:autoRedefine/>
    <w:uiPriority w:val="39"/>
    <w:unhideWhenUsed/>
    <w:rsid w:val="007E363D"/>
    <w:pPr>
      <w:ind w:left="1440"/>
    </w:pPr>
    <w:rPr>
      <w:sz w:val="20"/>
      <w:szCs w:val="20"/>
    </w:rPr>
  </w:style>
  <w:style w:type="paragraph" w:styleId="TOC8">
    <w:name w:val="toc 8"/>
    <w:basedOn w:val="Normal"/>
    <w:next w:val="Normal"/>
    <w:autoRedefine/>
    <w:uiPriority w:val="39"/>
    <w:unhideWhenUsed/>
    <w:rsid w:val="007E363D"/>
    <w:pPr>
      <w:ind w:left="1680"/>
    </w:pPr>
    <w:rPr>
      <w:sz w:val="20"/>
      <w:szCs w:val="20"/>
    </w:rPr>
  </w:style>
  <w:style w:type="paragraph" w:styleId="TOC9">
    <w:name w:val="toc 9"/>
    <w:basedOn w:val="Normal"/>
    <w:next w:val="Normal"/>
    <w:autoRedefine/>
    <w:uiPriority w:val="39"/>
    <w:unhideWhenUsed/>
    <w:rsid w:val="007E363D"/>
    <w:pPr>
      <w:ind w:left="1920"/>
    </w:pPr>
    <w:rPr>
      <w:sz w:val="20"/>
      <w:szCs w:val="20"/>
    </w:rPr>
  </w:style>
  <w:style w:type="paragraph" w:styleId="Footer">
    <w:name w:val="footer"/>
    <w:basedOn w:val="Normal"/>
    <w:link w:val="FooterChar"/>
    <w:uiPriority w:val="99"/>
    <w:unhideWhenUsed/>
    <w:rsid w:val="00702B3D"/>
    <w:pPr>
      <w:tabs>
        <w:tab w:val="center" w:pos="4153"/>
        <w:tab w:val="right" w:pos="8306"/>
      </w:tabs>
    </w:pPr>
  </w:style>
  <w:style w:type="character" w:customStyle="1" w:styleId="FooterChar">
    <w:name w:val="Footer Char"/>
    <w:basedOn w:val="DefaultParagraphFont"/>
    <w:link w:val="Footer"/>
    <w:uiPriority w:val="99"/>
    <w:rsid w:val="00702B3D"/>
  </w:style>
  <w:style w:type="character" w:styleId="PageNumber">
    <w:name w:val="page number"/>
    <w:basedOn w:val="DefaultParagraphFont"/>
    <w:uiPriority w:val="99"/>
    <w:semiHidden/>
    <w:unhideWhenUsed/>
    <w:rsid w:val="00702B3D"/>
  </w:style>
  <w:style w:type="character" w:customStyle="1" w:styleId="Heading4Char">
    <w:name w:val="Heading 4 Char"/>
    <w:basedOn w:val="DefaultParagraphFont"/>
    <w:link w:val="Heading4"/>
    <w:uiPriority w:val="9"/>
    <w:semiHidden/>
    <w:rsid w:val="0090165D"/>
    <w:rPr>
      <w:rFonts w:asciiTheme="majorHAnsi" w:eastAsiaTheme="majorEastAsia" w:hAnsiTheme="majorHAnsi" w:cstheme="majorBidi"/>
      <w:b/>
      <w:bCs/>
      <w:i/>
      <w:iCs/>
      <w:color w:val="4F81BD" w:themeColor="accent1"/>
    </w:rPr>
  </w:style>
  <w:style w:type="paragraph" w:styleId="Header">
    <w:name w:val="header"/>
    <w:basedOn w:val="Normal"/>
    <w:link w:val="HeaderChar"/>
    <w:rsid w:val="0090165D"/>
    <w:pPr>
      <w:tabs>
        <w:tab w:val="center" w:pos="4153"/>
        <w:tab w:val="right" w:pos="8306"/>
      </w:tabs>
    </w:pPr>
    <w:rPr>
      <w:rFonts w:ascii="Times New Roman" w:eastAsia="SimSun" w:hAnsi="Times New Roman" w:cs="Times New Roman"/>
      <w:sz w:val="20"/>
      <w:szCs w:val="20"/>
      <w:lang w:val="en-GB" w:eastAsia="en-GB"/>
    </w:rPr>
  </w:style>
  <w:style w:type="character" w:customStyle="1" w:styleId="HeaderChar">
    <w:name w:val="Header Char"/>
    <w:basedOn w:val="DefaultParagraphFont"/>
    <w:link w:val="Header"/>
    <w:rsid w:val="0090165D"/>
    <w:rPr>
      <w:rFonts w:ascii="Times New Roman" w:eastAsia="SimSun" w:hAnsi="Times New Roman" w:cs="Times New Roman"/>
      <w:sz w:val="20"/>
      <w:szCs w:val="20"/>
      <w:lang w:val="en-GB"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36102"/>
    <w:pPr>
      <w:keepNext/>
      <w:keepLines/>
      <w:spacing w:before="240" w:line="360" w:lineRule="auto"/>
      <w:jc w:val="center"/>
      <w:outlineLvl w:val="0"/>
    </w:pPr>
    <w:rPr>
      <w:rFonts w:ascii="Times New Roman" w:eastAsiaTheme="majorEastAsia" w:hAnsi="Times New Roman" w:cstheme="majorBidi"/>
      <w:b/>
      <w:color w:val="000000" w:themeColor="text1"/>
      <w:szCs w:val="32"/>
      <w:lang w:val="en-IN" w:eastAsia="en-US"/>
    </w:rPr>
  </w:style>
  <w:style w:type="paragraph" w:styleId="Heading2">
    <w:name w:val="heading 2"/>
    <w:basedOn w:val="Normal"/>
    <w:next w:val="Normal"/>
    <w:link w:val="Heading2Char"/>
    <w:uiPriority w:val="9"/>
    <w:unhideWhenUsed/>
    <w:qFormat/>
    <w:rsid w:val="007E363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E363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0165D"/>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15A4"/>
    <w:rPr>
      <w:color w:val="0000FF" w:themeColor="hyperlink"/>
      <w:u w:val="single"/>
    </w:rPr>
  </w:style>
  <w:style w:type="paragraph" w:styleId="BalloonText">
    <w:name w:val="Balloon Text"/>
    <w:basedOn w:val="Normal"/>
    <w:link w:val="BalloonTextChar"/>
    <w:uiPriority w:val="99"/>
    <w:semiHidden/>
    <w:unhideWhenUsed/>
    <w:rsid w:val="009515A4"/>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9515A4"/>
    <w:rPr>
      <w:rFonts w:ascii="Heiti TC Light" w:eastAsia="Heiti TC Light"/>
      <w:sz w:val="18"/>
      <w:szCs w:val="18"/>
    </w:rPr>
  </w:style>
  <w:style w:type="paragraph" w:styleId="NormalWeb">
    <w:name w:val="Normal (Web)"/>
    <w:basedOn w:val="Normal"/>
    <w:uiPriority w:val="99"/>
    <w:semiHidden/>
    <w:unhideWhenUsed/>
    <w:rsid w:val="002F5614"/>
    <w:rPr>
      <w:rFonts w:ascii="Times New Roman" w:hAnsi="Times New Roman" w:cs="Times New Roman"/>
    </w:rPr>
  </w:style>
  <w:style w:type="character" w:customStyle="1" w:styleId="Heading1Char">
    <w:name w:val="Heading 1 Char"/>
    <w:basedOn w:val="DefaultParagraphFont"/>
    <w:link w:val="Heading1"/>
    <w:uiPriority w:val="9"/>
    <w:rsid w:val="00736102"/>
    <w:rPr>
      <w:rFonts w:ascii="Times New Roman" w:eastAsiaTheme="majorEastAsia" w:hAnsi="Times New Roman" w:cstheme="majorBidi"/>
      <w:b/>
      <w:color w:val="000000" w:themeColor="text1"/>
      <w:szCs w:val="32"/>
      <w:lang w:val="en-IN" w:eastAsia="en-US"/>
    </w:rPr>
  </w:style>
  <w:style w:type="character" w:customStyle="1" w:styleId="Heading2Char">
    <w:name w:val="Heading 2 Char"/>
    <w:basedOn w:val="DefaultParagraphFont"/>
    <w:link w:val="Heading2"/>
    <w:uiPriority w:val="9"/>
    <w:rsid w:val="007E363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7E363D"/>
    <w:rPr>
      <w:rFonts w:asciiTheme="majorHAnsi" w:eastAsiaTheme="majorEastAsia" w:hAnsiTheme="majorHAnsi" w:cstheme="majorBidi"/>
      <w:b/>
      <w:bCs/>
      <w:color w:val="4F81BD" w:themeColor="accent1"/>
    </w:rPr>
  </w:style>
  <w:style w:type="paragraph" w:styleId="EndnoteText">
    <w:name w:val="endnote text"/>
    <w:basedOn w:val="Normal"/>
    <w:link w:val="EndnoteTextChar"/>
    <w:semiHidden/>
    <w:rsid w:val="007E363D"/>
    <w:pPr>
      <w:spacing w:line="360" w:lineRule="auto"/>
      <w:jc w:val="both"/>
    </w:pPr>
    <w:rPr>
      <w:rFonts w:ascii="Arial" w:eastAsia="Times New Roman" w:hAnsi="Arial" w:cs="Arial"/>
      <w:iCs/>
      <w:sz w:val="20"/>
      <w:szCs w:val="20"/>
      <w:lang w:val="en-ZA" w:eastAsia="en-US"/>
    </w:rPr>
  </w:style>
  <w:style w:type="character" w:customStyle="1" w:styleId="EndnoteTextChar">
    <w:name w:val="Endnote Text Char"/>
    <w:basedOn w:val="DefaultParagraphFont"/>
    <w:link w:val="EndnoteText"/>
    <w:semiHidden/>
    <w:rsid w:val="007E363D"/>
    <w:rPr>
      <w:rFonts w:ascii="Arial" w:eastAsia="Times New Roman" w:hAnsi="Arial" w:cs="Arial"/>
      <w:iCs/>
      <w:sz w:val="20"/>
      <w:szCs w:val="20"/>
      <w:lang w:val="en-ZA" w:eastAsia="en-US"/>
    </w:rPr>
  </w:style>
  <w:style w:type="character" w:styleId="EndnoteReference">
    <w:name w:val="endnote reference"/>
    <w:basedOn w:val="DefaultParagraphFont"/>
    <w:semiHidden/>
    <w:rsid w:val="007E363D"/>
    <w:rPr>
      <w:vertAlign w:val="superscript"/>
    </w:rPr>
  </w:style>
  <w:style w:type="paragraph" w:styleId="Index1">
    <w:name w:val="index 1"/>
    <w:basedOn w:val="Normal"/>
    <w:next w:val="Normal"/>
    <w:autoRedefine/>
    <w:uiPriority w:val="99"/>
    <w:unhideWhenUsed/>
    <w:rsid w:val="007E363D"/>
    <w:pPr>
      <w:ind w:left="240" w:hanging="240"/>
    </w:pPr>
  </w:style>
  <w:style w:type="paragraph" w:styleId="Index2">
    <w:name w:val="index 2"/>
    <w:basedOn w:val="Normal"/>
    <w:next w:val="Normal"/>
    <w:autoRedefine/>
    <w:uiPriority w:val="99"/>
    <w:unhideWhenUsed/>
    <w:rsid w:val="007E363D"/>
    <w:pPr>
      <w:ind w:left="480" w:hanging="240"/>
    </w:pPr>
  </w:style>
  <w:style w:type="paragraph" w:styleId="Index3">
    <w:name w:val="index 3"/>
    <w:basedOn w:val="Normal"/>
    <w:next w:val="Normal"/>
    <w:autoRedefine/>
    <w:uiPriority w:val="99"/>
    <w:unhideWhenUsed/>
    <w:rsid w:val="007E363D"/>
    <w:pPr>
      <w:ind w:left="720" w:hanging="240"/>
    </w:pPr>
  </w:style>
  <w:style w:type="paragraph" w:styleId="Index4">
    <w:name w:val="index 4"/>
    <w:basedOn w:val="Normal"/>
    <w:next w:val="Normal"/>
    <w:autoRedefine/>
    <w:uiPriority w:val="99"/>
    <w:unhideWhenUsed/>
    <w:rsid w:val="007E363D"/>
    <w:pPr>
      <w:ind w:left="960" w:hanging="240"/>
    </w:pPr>
  </w:style>
  <w:style w:type="paragraph" w:styleId="Index5">
    <w:name w:val="index 5"/>
    <w:basedOn w:val="Normal"/>
    <w:next w:val="Normal"/>
    <w:autoRedefine/>
    <w:uiPriority w:val="99"/>
    <w:unhideWhenUsed/>
    <w:rsid w:val="007E363D"/>
    <w:pPr>
      <w:ind w:left="1200" w:hanging="240"/>
    </w:pPr>
  </w:style>
  <w:style w:type="paragraph" w:styleId="Index6">
    <w:name w:val="index 6"/>
    <w:basedOn w:val="Normal"/>
    <w:next w:val="Normal"/>
    <w:autoRedefine/>
    <w:uiPriority w:val="99"/>
    <w:unhideWhenUsed/>
    <w:rsid w:val="007E363D"/>
    <w:pPr>
      <w:ind w:left="1440" w:hanging="240"/>
    </w:pPr>
  </w:style>
  <w:style w:type="paragraph" w:styleId="Index7">
    <w:name w:val="index 7"/>
    <w:basedOn w:val="Normal"/>
    <w:next w:val="Normal"/>
    <w:autoRedefine/>
    <w:uiPriority w:val="99"/>
    <w:unhideWhenUsed/>
    <w:rsid w:val="007E363D"/>
    <w:pPr>
      <w:ind w:left="1680" w:hanging="240"/>
    </w:pPr>
  </w:style>
  <w:style w:type="paragraph" w:styleId="Index8">
    <w:name w:val="index 8"/>
    <w:basedOn w:val="Normal"/>
    <w:next w:val="Normal"/>
    <w:autoRedefine/>
    <w:uiPriority w:val="99"/>
    <w:unhideWhenUsed/>
    <w:rsid w:val="007E363D"/>
    <w:pPr>
      <w:ind w:left="1920" w:hanging="240"/>
    </w:pPr>
  </w:style>
  <w:style w:type="paragraph" w:styleId="Index9">
    <w:name w:val="index 9"/>
    <w:basedOn w:val="Normal"/>
    <w:next w:val="Normal"/>
    <w:autoRedefine/>
    <w:uiPriority w:val="99"/>
    <w:unhideWhenUsed/>
    <w:rsid w:val="007E363D"/>
    <w:pPr>
      <w:ind w:left="2160" w:hanging="240"/>
    </w:pPr>
  </w:style>
  <w:style w:type="paragraph" w:styleId="IndexHeading">
    <w:name w:val="index heading"/>
    <w:basedOn w:val="Normal"/>
    <w:next w:val="Index1"/>
    <w:uiPriority w:val="99"/>
    <w:unhideWhenUsed/>
    <w:rsid w:val="007E363D"/>
  </w:style>
  <w:style w:type="paragraph" w:styleId="TOC1">
    <w:name w:val="toc 1"/>
    <w:basedOn w:val="Normal"/>
    <w:next w:val="Normal"/>
    <w:autoRedefine/>
    <w:uiPriority w:val="39"/>
    <w:unhideWhenUsed/>
    <w:rsid w:val="00B30221"/>
    <w:pPr>
      <w:tabs>
        <w:tab w:val="right" w:leader="dot" w:pos="9622"/>
      </w:tabs>
      <w:spacing w:before="120"/>
    </w:pPr>
    <w:rPr>
      <w:b/>
    </w:rPr>
  </w:style>
  <w:style w:type="paragraph" w:styleId="TOC2">
    <w:name w:val="toc 2"/>
    <w:basedOn w:val="Normal"/>
    <w:next w:val="Normal"/>
    <w:autoRedefine/>
    <w:uiPriority w:val="39"/>
    <w:unhideWhenUsed/>
    <w:rsid w:val="007E363D"/>
    <w:pPr>
      <w:ind w:left="240"/>
    </w:pPr>
    <w:rPr>
      <w:b/>
      <w:sz w:val="22"/>
      <w:szCs w:val="22"/>
    </w:rPr>
  </w:style>
  <w:style w:type="paragraph" w:styleId="TOC3">
    <w:name w:val="toc 3"/>
    <w:basedOn w:val="Normal"/>
    <w:next w:val="Normal"/>
    <w:autoRedefine/>
    <w:uiPriority w:val="39"/>
    <w:unhideWhenUsed/>
    <w:rsid w:val="007E363D"/>
    <w:pPr>
      <w:ind w:left="480"/>
    </w:pPr>
    <w:rPr>
      <w:sz w:val="22"/>
      <w:szCs w:val="22"/>
    </w:rPr>
  </w:style>
  <w:style w:type="paragraph" w:styleId="TOC4">
    <w:name w:val="toc 4"/>
    <w:basedOn w:val="Normal"/>
    <w:next w:val="Normal"/>
    <w:autoRedefine/>
    <w:uiPriority w:val="39"/>
    <w:unhideWhenUsed/>
    <w:rsid w:val="007E363D"/>
    <w:pPr>
      <w:ind w:left="720"/>
    </w:pPr>
    <w:rPr>
      <w:sz w:val="20"/>
      <w:szCs w:val="20"/>
    </w:rPr>
  </w:style>
  <w:style w:type="paragraph" w:styleId="TOC5">
    <w:name w:val="toc 5"/>
    <w:basedOn w:val="Normal"/>
    <w:next w:val="Normal"/>
    <w:autoRedefine/>
    <w:uiPriority w:val="39"/>
    <w:unhideWhenUsed/>
    <w:rsid w:val="007E363D"/>
    <w:pPr>
      <w:ind w:left="960"/>
    </w:pPr>
    <w:rPr>
      <w:sz w:val="20"/>
      <w:szCs w:val="20"/>
    </w:rPr>
  </w:style>
  <w:style w:type="paragraph" w:styleId="TOC6">
    <w:name w:val="toc 6"/>
    <w:basedOn w:val="Normal"/>
    <w:next w:val="Normal"/>
    <w:autoRedefine/>
    <w:uiPriority w:val="39"/>
    <w:unhideWhenUsed/>
    <w:rsid w:val="007E363D"/>
    <w:pPr>
      <w:ind w:left="1200"/>
    </w:pPr>
    <w:rPr>
      <w:sz w:val="20"/>
      <w:szCs w:val="20"/>
    </w:rPr>
  </w:style>
  <w:style w:type="paragraph" w:styleId="TOC7">
    <w:name w:val="toc 7"/>
    <w:basedOn w:val="Normal"/>
    <w:next w:val="Normal"/>
    <w:autoRedefine/>
    <w:uiPriority w:val="39"/>
    <w:unhideWhenUsed/>
    <w:rsid w:val="007E363D"/>
    <w:pPr>
      <w:ind w:left="1440"/>
    </w:pPr>
    <w:rPr>
      <w:sz w:val="20"/>
      <w:szCs w:val="20"/>
    </w:rPr>
  </w:style>
  <w:style w:type="paragraph" w:styleId="TOC8">
    <w:name w:val="toc 8"/>
    <w:basedOn w:val="Normal"/>
    <w:next w:val="Normal"/>
    <w:autoRedefine/>
    <w:uiPriority w:val="39"/>
    <w:unhideWhenUsed/>
    <w:rsid w:val="007E363D"/>
    <w:pPr>
      <w:ind w:left="1680"/>
    </w:pPr>
    <w:rPr>
      <w:sz w:val="20"/>
      <w:szCs w:val="20"/>
    </w:rPr>
  </w:style>
  <w:style w:type="paragraph" w:styleId="TOC9">
    <w:name w:val="toc 9"/>
    <w:basedOn w:val="Normal"/>
    <w:next w:val="Normal"/>
    <w:autoRedefine/>
    <w:uiPriority w:val="39"/>
    <w:unhideWhenUsed/>
    <w:rsid w:val="007E363D"/>
    <w:pPr>
      <w:ind w:left="1920"/>
    </w:pPr>
    <w:rPr>
      <w:sz w:val="20"/>
      <w:szCs w:val="20"/>
    </w:rPr>
  </w:style>
  <w:style w:type="paragraph" w:styleId="Footer">
    <w:name w:val="footer"/>
    <w:basedOn w:val="Normal"/>
    <w:link w:val="FooterChar"/>
    <w:uiPriority w:val="99"/>
    <w:unhideWhenUsed/>
    <w:rsid w:val="00702B3D"/>
    <w:pPr>
      <w:tabs>
        <w:tab w:val="center" w:pos="4153"/>
        <w:tab w:val="right" w:pos="8306"/>
      </w:tabs>
    </w:pPr>
  </w:style>
  <w:style w:type="character" w:customStyle="1" w:styleId="FooterChar">
    <w:name w:val="Footer Char"/>
    <w:basedOn w:val="DefaultParagraphFont"/>
    <w:link w:val="Footer"/>
    <w:uiPriority w:val="99"/>
    <w:rsid w:val="00702B3D"/>
  </w:style>
  <w:style w:type="character" w:styleId="PageNumber">
    <w:name w:val="page number"/>
    <w:basedOn w:val="DefaultParagraphFont"/>
    <w:uiPriority w:val="99"/>
    <w:semiHidden/>
    <w:unhideWhenUsed/>
    <w:rsid w:val="00702B3D"/>
  </w:style>
  <w:style w:type="character" w:customStyle="1" w:styleId="Heading4Char">
    <w:name w:val="Heading 4 Char"/>
    <w:basedOn w:val="DefaultParagraphFont"/>
    <w:link w:val="Heading4"/>
    <w:uiPriority w:val="9"/>
    <w:semiHidden/>
    <w:rsid w:val="0090165D"/>
    <w:rPr>
      <w:rFonts w:asciiTheme="majorHAnsi" w:eastAsiaTheme="majorEastAsia" w:hAnsiTheme="majorHAnsi" w:cstheme="majorBidi"/>
      <w:b/>
      <w:bCs/>
      <w:i/>
      <w:iCs/>
      <w:color w:val="4F81BD" w:themeColor="accent1"/>
    </w:rPr>
  </w:style>
  <w:style w:type="paragraph" w:styleId="Header">
    <w:name w:val="header"/>
    <w:basedOn w:val="Normal"/>
    <w:link w:val="HeaderChar"/>
    <w:rsid w:val="0090165D"/>
    <w:pPr>
      <w:tabs>
        <w:tab w:val="center" w:pos="4153"/>
        <w:tab w:val="right" w:pos="8306"/>
      </w:tabs>
    </w:pPr>
    <w:rPr>
      <w:rFonts w:ascii="Times New Roman" w:eastAsia="SimSun" w:hAnsi="Times New Roman" w:cs="Times New Roman"/>
      <w:sz w:val="20"/>
      <w:szCs w:val="20"/>
      <w:lang w:val="en-GB" w:eastAsia="en-GB"/>
    </w:rPr>
  </w:style>
  <w:style w:type="character" w:customStyle="1" w:styleId="HeaderChar">
    <w:name w:val="Header Char"/>
    <w:basedOn w:val="DefaultParagraphFont"/>
    <w:link w:val="Header"/>
    <w:rsid w:val="0090165D"/>
    <w:rPr>
      <w:rFonts w:ascii="Times New Roman" w:eastAsia="SimSu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76388">
      <w:bodyDiv w:val="1"/>
      <w:marLeft w:val="0"/>
      <w:marRight w:val="0"/>
      <w:marTop w:val="0"/>
      <w:marBottom w:val="0"/>
      <w:divBdr>
        <w:top w:val="none" w:sz="0" w:space="0" w:color="auto"/>
        <w:left w:val="none" w:sz="0" w:space="0" w:color="auto"/>
        <w:bottom w:val="none" w:sz="0" w:space="0" w:color="auto"/>
        <w:right w:val="none" w:sz="0" w:space="0" w:color="auto"/>
      </w:divBdr>
    </w:div>
    <w:div w:id="64686178">
      <w:bodyDiv w:val="1"/>
      <w:marLeft w:val="0"/>
      <w:marRight w:val="0"/>
      <w:marTop w:val="0"/>
      <w:marBottom w:val="0"/>
      <w:divBdr>
        <w:top w:val="none" w:sz="0" w:space="0" w:color="auto"/>
        <w:left w:val="none" w:sz="0" w:space="0" w:color="auto"/>
        <w:bottom w:val="none" w:sz="0" w:space="0" w:color="auto"/>
        <w:right w:val="none" w:sz="0" w:space="0" w:color="auto"/>
      </w:divBdr>
    </w:div>
    <w:div w:id="183136345">
      <w:bodyDiv w:val="1"/>
      <w:marLeft w:val="0"/>
      <w:marRight w:val="0"/>
      <w:marTop w:val="0"/>
      <w:marBottom w:val="0"/>
      <w:divBdr>
        <w:top w:val="none" w:sz="0" w:space="0" w:color="auto"/>
        <w:left w:val="none" w:sz="0" w:space="0" w:color="auto"/>
        <w:bottom w:val="none" w:sz="0" w:space="0" w:color="auto"/>
        <w:right w:val="none" w:sz="0" w:space="0" w:color="auto"/>
      </w:divBdr>
    </w:div>
    <w:div w:id="204568496">
      <w:bodyDiv w:val="1"/>
      <w:marLeft w:val="0"/>
      <w:marRight w:val="0"/>
      <w:marTop w:val="0"/>
      <w:marBottom w:val="0"/>
      <w:divBdr>
        <w:top w:val="none" w:sz="0" w:space="0" w:color="auto"/>
        <w:left w:val="none" w:sz="0" w:space="0" w:color="auto"/>
        <w:bottom w:val="none" w:sz="0" w:space="0" w:color="auto"/>
        <w:right w:val="none" w:sz="0" w:space="0" w:color="auto"/>
      </w:divBdr>
      <w:divsChild>
        <w:div w:id="755785691">
          <w:marLeft w:val="0"/>
          <w:marRight w:val="0"/>
          <w:marTop w:val="0"/>
          <w:marBottom w:val="0"/>
          <w:divBdr>
            <w:top w:val="none" w:sz="0" w:space="0" w:color="auto"/>
            <w:left w:val="none" w:sz="0" w:space="0" w:color="auto"/>
            <w:bottom w:val="none" w:sz="0" w:space="0" w:color="auto"/>
            <w:right w:val="none" w:sz="0" w:space="0" w:color="auto"/>
          </w:divBdr>
        </w:div>
        <w:div w:id="1125074773">
          <w:marLeft w:val="0"/>
          <w:marRight w:val="0"/>
          <w:marTop w:val="0"/>
          <w:marBottom w:val="0"/>
          <w:divBdr>
            <w:top w:val="none" w:sz="0" w:space="0" w:color="auto"/>
            <w:left w:val="none" w:sz="0" w:space="0" w:color="auto"/>
            <w:bottom w:val="none" w:sz="0" w:space="0" w:color="auto"/>
            <w:right w:val="none" w:sz="0" w:space="0" w:color="auto"/>
          </w:divBdr>
        </w:div>
      </w:divsChild>
    </w:div>
    <w:div w:id="237323335">
      <w:bodyDiv w:val="1"/>
      <w:marLeft w:val="0"/>
      <w:marRight w:val="0"/>
      <w:marTop w:val="0"/>
      <w:marBottom w:val="0"/>
      <w:divBdr>
        <w:top w:val="none" w:sz="0" w:space="0" w:color="auto"/>
        <w:left w:val="none" w:sz="0" w:space="0" w:color="auto"/>
        <w:bottom w:val="none" w:sz="0" w:space="0" w:color="auto"/>
        <w:right w:val="none" w:sz="0" w:space="0" w:color="auto"/>
      </w:divBdr>
    </w:div>
    <w:div w:id="335767521">
      <w:bodyDiv w:val="1"/>
      <w:marLeft w:val="0"/>
      <w:marRight w:val="0"/>
      <w:marTop w:val="0"/>
      <w:marBottom w:val="0"/>
      <w:divBdr>
        <w:top w:val="none" w:sz="0" w:space="0" w:color="auto"/>
        <w:left w:val="none" w:sz="0" w:space="0" w:color="auto"/>
        <w:bottom w:val="none" w:sz="0" w:space="0" w:color="auto"/>
        <w:right w:val="none" w:sz="0" w:space="0" w:color="auto"/>
      </w:divBdr>
    </w:div>
    <w:div w:id="441464104">
      <w:bodyDiv w:val="1"/>
      <w:marLeft w:val="0"/>
      <w:marRight w:val="0"/>
      <w:marTop w:val="0"/>
      <w:marBottom w:val="0"/>
      <w:divBdr>
        <w:top w:val="none" w:sz="0" w:space="0" w:color="auto"/>
        <w:left w:val="none" w:sz="0" w:space="0" w:color="auto"/>
        <w:bottom w:val="none" w:sz="0" w:space="0" w:color="auto"/>
        <w:right w:val="none" w:sz="0" w:space="0" w:color="auto"/>
      </w:divBdr>
    </w:div>
    <w:div w:id="590746005">
      <w:bodyDiv w:val="1"/>
      <w:marLeft w:val="0"/>
      <w:marRight w:val="0"/>
      <w:marTop w:val="0"/>
      <w:marBottom w:val="0"/>
      <w:divBdr>
        <w:top w:val="none" w:sz="0" w:space="0" w:color="auto"/>
        <w:left w:val="none" w:sz="0" w:space="0" w:color="auto"/>
        <w:bottom w:val="none" w:sz="0" w:space="0" w:color="auto"/>
        <w:right w:val="none" w:sz="0" w:space="0" w:color="auto"/>
      </w:divBdr>
    </w:div>
    <w:div w:id="791291400">
      <w:bodyDiv w:val="1"/>
      <w:marLeft w:val="0"/>
      <w:marRight w:val="0"/>
      <w:marTop w:val="0"/>
      <w:marBottom w:val="0"/>
      <w:divBdr>
        <w:top w:val="none" w:sz="0" w:space="0" w:color="auto"/>
        <w:left w:val="none" w:sz="0" w:space="0" w:color="auto"/>
        <w:bottom w:val="none" w:sz="0" w:space="0" w:color="auto"/>
        <w:right w:val="none" w:sz="0" w:space="0" w:color="auto"/>
      </w:divBdr>
      <w:divsChild>
        <w:div w:id="604850412">
          <w:marLeft w:val="0"/>
          <w:marRight w:val="0"/>
          <w:marTop w:val="0"/>
          <w:marBottom w:val="0"/>
          <w:divBdr>
            <w:top w:val="none" w:sz="0" w:space="0" w:color="auto"/>
            <w:left w:val="none" w:sz="0" w:space="0" w:color="auto"/>
            <w:bottom w:val="none" w:sz="0" w:space="0" w:color="auto"/>
            <w:right w:val="none" w:sz="0" w:space="0" w:color="auto"/>
          </w:divBdr>
          <w:divsChild>
            <w:div w:id="357702172">
              <w:marLeft w:val="0"/>
              <w:marRight w:val="0"/>
              <w:marTop w:val="0"/>
              <w:marBottom w:val="0"/>
              <w:divBdr>
                <w:top w:val="none" w:sz="0" w:space="0" w:color="auto"/>
                <w:left w:val="none" w:sz="0" w:space="0" w:color="auto"/>
                <w:bottom w:val="none" w:sz="0" w:space="0" w:color="auto"/>
                <w:right w:val="none" w:sz="0" w:space="0" w:color="auto"/>
              </w:divBdr>
              <w:divsChild>
                <w:div w:id="79036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254073">
      <w:bodyDiv w:val="1"/>
      <w:marLeft w:val="0"/>
      <w:marRight w:val="0"/>
      <w:marTop w:val="0"/>
      <w:marBottom w:val="0"/>
      <w:divBdr>
        <w:top w:val="none" w:sz="0" w:space="0" w:color="auto"/>
        <w:left w:val="none" w:sz="0" w:space="0" w:color="auto"/>
        <w:bottom w:val="none" w:sz="0" w:space="0" w:color="auto"/>
        <w:right w:val="none" w:sz="0" w:space="0" w:color="auto"/>
      </w:divBdr>
    </w:div>
    <w:div w:id="876893319">
      <w:bodyDiv w:val="1"/>
      <w:marLeft w:val="0"/>
      <w:marRight w:val="0"/>
      <w:marTop w:val="0"/>
      <w:marBottom w:val="0"/>
      <w:divBdr>
        <w:top w:val="none" w:sz="0" w:space="0" w:color="auto"/>
        <w:left w:val="none" w:sz="0" w:space="0" w:color="auto"/>
        <w:bottom w:val="none" w:sz="0" w:space="0" w:color="auto"/>
        <w:right w:val="none" w:sz="0" w:space="0" w:color="auto"/>
      </w:divBdr>
    </w:div>
    <w:div w:id="1051535978">
      <w:bodyDiv w:val="1"/>
      <w:marLeft w:val="0"/>
      <w:marRight w:val="0"/>
      <w:marTop w:val="0"/>
      <w:marBottom w:val="0"/>
      <w:divBdr>
        <w:top w:val="none" w:sz="0" w:space="0" w:color="auto"/>
        <w:left w:val="none" w:sz="0" w:space="0" w:color="auto"/>
        <w:bottom w:val="none" w:sz="0" w:space="0" w:color="auto"/>
        <w:right w:val="none" w:sz="0" w:space="0" w:color="auto"/>
      </w:divBdr>
    </w:div>
    <w:div w:id="1056900277">
      <w:bodyDiv w:val="1"/>
      <w:marLeft w:val="0"/>
      <w:marRight w:val="0"/>
      <w:marTop w:val="0"/>
      <w:marBottom w:val="0"/>
      <w:divBdr>
        <w:top w:val="none" w:sz="0" w:space="0" w:color="auto"/>
        <w:left w:val="none" w:sz="0" w:space="0" w:color="auto"/>
        <w:bottom w:val="none" w:sz="0" w:space="0" w:color="auto"/>
        <w:right w:val="none" w:sz="0" w:space="0" w:color="auto"/>
      </w:divBdr>
    </w:div>
    <w:div w:id="1072582230">
      <w:bodyDiv w:val="1"/>
      <w:marLeft w:val="0"/>
      <w:marRight w:val="0"/>
      <w:marTop w:val="0"/>
      <w:marBottom w:val="0"/>
      <w:divBdr>
        <w:top w:val="none" w:sz="0" w:space="0" w:color="auto"/>
        <w:left w:val="none" w:sz="0" w:space="0" w:color="auto"/>
        <w:bottom w:val="none" w:sz="0" w:space="0" w:color="auto"/>
        <w:right w:val="none" w:sz="0" w:space="0" w:color="auto"/>
      </w:divBdr>
    </w:div>
    <w:div w:id="1127547136">
      <w:bodyDiv w:val="1"/>
      <w:marLeft w:val="0"/>
      <w:marRight w:val="0"/>
      <w:marTop w:val="0"/>
      <w:marBottom w:val="0"/>
      <w:divBdr>
        <w:top w:val="none" w:sz="0" w:space="0" w:color="auto"/>
        <w:left w:val="none" w:sz="0" w:space="0" w:color="auto"/>
        <w:bottom w:val="none" w:sz="0" w:space="0" w:color="auto"/>
        <w:right w:val="none" w:sz="0" w:space="0" w:color="auto"/>
      </w:divBdr>
    </w:div>
    <w:div w:id="1152915273">
      <w:bodyDiv w:val="1"/>
      <w:marLeft w:val="0"/>
      <w:marRight w:val="0"/>
      <w:marTop w:val="0"/>
      <w:marBottom w:val="0"/>
      <w:divBdr>
        <w:top w:val="none" w:sz="0" w:space="0" w:color="auto"/>
        <w:left w:val="none" w:sz="0" w:space="0" w:color="auto"/>
        <w:bottom w:val="none" w:sz="0" w:space="0" w:color="auto"/>
        <w:right w:val="none" w:sz="0" w:space="0" w:color="auto"/>
      </w:divBdr>
    </w:div>
    <w:div w:id="1230119792">
      <w:bodyDiv w:val="1"/>
      <w:marLeft w:val="0"/>
      <w:marRight w:val="0"/>
      <w:marTop w:val="0"/>
      <w:marBottom w:val="0"/>
      <w:divBdr>
        <w:top w:val="none" w:sz="0" w:space="0" w:color="auto"/>
        <w:left w:val="none" w:sz="0" w:space="0" w:color="auto"/>
        <w:bottom w:val="none" w:sz="0" w:space="0" w:color="auto"/>
        <w:right w:val="none" w:sz="0" w:space="0" w:color="auto"/>
      </w:divBdr>
      <w:divsChild>
        <w:div w:id="1181819411">
          <w:marLeft w:val="0"/>
          <w:marRight w:val="0"/>
          <w:marTop w:val="0"/>
          <w:marBottom w:val="0"/>
          <w:divBdr>
            <w:top w:val="none" w:sz="0" w:space="0" w:color="auto"/>
            <w:left w:val="none" w:sz="0" w:space="0" w:color="auto"/>
            <w:bottom w:val="none" w:sz="0" w:space="0" w:color="auto"/>
            <w:right w:val="none" w:sz="0" w:space="0" w:color="auto"/>
          </w:divBdr>
          <w:divsChild>
            <w:div w:id="162206993">
              <w:marLeft w:val="0"/>
              <w:marRight w:val="0"/>
              <w:marTop w:val="0"/>
              <w:marBottom w:val="0"/>
              <w:divBdr>
                <w:top w:val="none" w:sz="0" w:space="0" w:color="auto"/>
                <w:left w:val="none" w:sz="0" w:space="0" w:color="auto"/>
                <w:bottom w:val="none" w:sz="0" w:space="0" w:color="auto"/>
                <w:right w:val="none" w:sz="0" w:space="0" w:color="auto"/>
              </w:divBdr>
              <w:divsChild>
                <w:div w:id="10959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229157">
      <w:bodyDiv w:val="1"/>
      <w:marLeft w:val="0"/>
      <w:marRight w:val="0"/>
      <w:marTop w:val="0"/>
      <w:marBottom w:val="0"/>
      <w:divBdr>
        <w:top w:val="none" w:sz="0" w:space="0" w:color="auto"/>
        <w:left w:val="none" w:sz="0" w:space="0" w:color="auto"/>
        <w:bottom w:val="none" w:sz="0" w:space="0" w:color="auto"/>
        <w:right w:val="none" w:sz="0" w:space="0" w:color="auto"/>
      </w:divBdr>
    </w:div>
    <w:div w:id="1299603411">
      <w:bodyDiv w:val="1"/>
      <w:marLeft w:val="0"/>
      <w:marRight w:val="0"/>
      <w:marTop w:val="0"/>
      <w:marBottom w:val="0"/>
      <w:divBdr>
        <w:top w:val="none" w:sz="0" w:space="0" w:color="auto"/>
        <w:left w:val="none" w:sz="0" w:space="0" w:color="auto"/>
        <w:bottom w:val="none" w:sz="0" w:space="0" w:color="auto"/>
        <w:right w:val="none" w:sz="0" w:space="0" w:color="auto"/>
      </w:divBdr>
    </w:div>
    <w:div w:id="1494639831">
      <w:bodyDiv w:val="1"/>
      <w:marLeft w:val="0"/>
      <w:marRight w:val="0"/>
      <w:marTop w:val="0"/>
      <w:marBottom w:val="0"/>
      <w:divBdr>
        <w:top w:val="none" w:sz="0" w:space="0" w:color="auto"/>
        <w:left w:val="none" w:sz="0" w:space="0" w:color="auto"/>
        <w:bottom w:val="none" w:sz="0" w:space="0" w:color="auto"/>
        <w:right w:val="none" w:sz="0" w:space="0" w:color="auto"/>
      </w:divBdr>
    </w:div>
    <w:div w:id="1544976132">
      <w:bodyDiv w:val="1"/>
      <w:marLeft w:val="0"/>
      <w:marRight w:val="0"/>
      <w:marTop w:val="0"/>
      <w:marBottom w:val="0"/>
      <w:divBdr>
        <w:top w:val="none" w:sz="0" w:space="0" w:color="auto"/>
        <w:left w:val="none" w:sz="0" w:space="0" w:color="auto"/>
        <w:bottom w:val="none" w:sz="0" w:space="0" w:color="auto"/>
        <w:right w:val="none" w:sz="0" w:space="0" w:color="auto"/>
      </w:divBdr>
    </w:div>
    <w:div w:id="1554459778">
      <w:bodyDiv w:val="1"/>
      <w:marLeft w:val="0"/>
      <w:marRight w:val="0"/>
      <w:marTop w:val="0"/>
      <w:marBottom w:val="0"/>
      <w:divBdr>
        <w:top w:val="none" w:sz="0" w:space="0" w:color="auto"/>
        <w:left w:val="none" w:sz="0" w:space="0" w:color="auto"/>
        <w:bottom w:val="none" w:sz="0" w:space="0" w:color="auto"/>
        <w:right w:val="none" w:sz="0" w:space="0" w:color="auto"/>
      </w:divBdr>
    </w:div>
    <w:div w:id="1594321653">
      <w:bodyDiv w:val="1"/>
      <w:marLeft w:val="0"/>
      <w:marRight w:val="0"/>
      <w:marTop w:val="0"/>
      <w:marBottom w:val="0"/>
      <w:divBdr>
        <w:top w:val="none" w:sz="0" w:space="0" w:color="auto"/>
        <w:left w:val="none" w:sz="0" w:space="0" w:color="auto"/>
        <w:bottom w:val="none" w:sz="0" w:space="0" w:color="auto"/>
        <w:right w:val="none" w:sz="0" w:space="0" w:color="auto"/>
      </w:divBdr>
    </w:div>
    <w:div w:id="1788308522">
      <w:bodyDiv w:val="1"/>
      <w:marLeft w:val="0"/>
      <w:marRight w:val="0"/>
      <w:marTop w:val="0"/>
      <w:marBottom w:val="0"/>
      <w:divBdr>
        <w:top w:val="none" w:sz="0" w:space="0" w:color="auto"/>
        <w:left w:val="none" w:sz="0" w:space="0" w:color="auto"/>
        <w:bottom w:val="none" w:sz="0" w:space="0" w:color="auto"/>
        <w:right w:val="none" w:sz="0" w:space="0" w:color="auto"/>
      </w:divBdr>
    </w:div>
    <w:div w:id="1851723581">
      <w:bodyDiv w:val="1"/>
      <w:marLeft w:val="0"/>
      <w:marRight w:val="0"/>
      <w:marTop w:val="0"/>
      <w:marBottom w:val="0"/>
      <w:divBdr>
        <w:top w:val="none" w:sz="0" w:space="0" w:color="auto"/>
        <w:left w:val="none" w:sz="0" w:space="0" w:color="auto"/>
        <w:bottom w:val="none" w:sz="0" w:space="0" w:color="auto"/>
        <w:right w:val="none" w:sz="0" w:space="0" w:color="auto"/>
      </w:divBdr>
    </w:div>
    <w:div w:id="1861578510">
      <w:bodyDiv w:val="1"/>
      <w:marLeft w:val="0"/>
      <w:marRight w:val="0"/>
      <w:marTop w:val="0"/>
      <w:marBottom w:val="0"/>
      <w:divBdr>
        <w:top w:val="none" w:sz="0" w:space="0" w:color="auto"/>
        <w:left w:val="none" w:sz="0" w:space="0" w:color="auto"/>
        <w:bottom w:val="none" w:sz="0" w:space="0" w:color="auto"/>
        <w:right w:val="none" w:sz="0" w:space="0" w:color="auto"/>
      </w:divBdr>
    </w:div>
    <w:div w:id="1907178771">
      <w:bodyDiv w:val="1"/>
      <w:marLeft w:val="0"/>
      <w:marRight w:val="0"/>
      <w:marTop w:val="0"/>
      <w:marBottom w:val="0"/>
      <w:divBdr>
        <w:top w:val="none" w:sz="0" w:space="0" w:color="auto"/>
        <w:left w:val="none" w:sz="0" w:space="0" w:color="auto"/>
        <w:bottom w:val="none" w:sz="0" w:space="0" w:color="auto"/>
        <w:right w:val="none" w:sz="0" w:space="0" w:color="auto"/>
      </w:divBdr>
    </w:div>
    <w:div w:id="1928416993">
      <w:bodyDiv w:val="1"/>
      <w:marLeft w:val="0"/>
      <w:marRight w:val="0"/>
      <w:marTop w:val="0"/>
      <w:marBottom w:val="0"/>
      <w:divBdr>
        <w:top w:val="none" w:sz="0" w:space="0" w:color="auto"/>
        <w:left w:val="none" w:sz="0" w:space="0" w:color="auto"/>
        <w:bottom w:val="none" w:sz="0" w:space="0" w:color="auto"/>
        <w:right w:val="none" w:sz="0" w:space="0" w:color="auto"/>
      </w:divBdr>
    </w:div>
    <w:div w:id="2014607465">
      <w:bodyDiv w:val="1"/>
      <w:marLeft w:val="0"/>
      <w:marRight w:val="0"/>
      <w:marTop w:val="0"/>
      <w:marBottom w:val="0"/>
      <w:divBdr>
        <w:top w:val="none" w:sz="0" w:space="0" w:color="auto"/>
        <w:left w:val="none" w:sz="0" w:space="0" w:color="auto"/>
        <w:bottom w:val="none" w:sz="0" w:space="0" w:color="auto"/>
        <w:right w:val="none" w:sz="0" w:space="0" w:color="auto"/>
      </w:divBdr>
    </w:div>
    <w:div w:id="2049403357">
      <w:bodyDiv w:val="1"/>
      <w:marLeft w:val="0"/>
      <w:marRight w:val="0"/>
      <w:marTop w:val="0"/>
      <w:marBottom w:val="0"/>
      <w:divBdr>
        <w:top w:val="none" w:sz="0" w:space="0" w:color="auto"/>
        <w:left w:val="none" w:sz="0" w:space="0" w:color="auto"/>
        <w:bottom w:val="none" w:sz="0" w:space="0" w:color="auto"/>
        <w:right w:val="none" w:sz="0" w:space="0" w:color="auto"/>
      </w:divBdr>
    </w:div>
    <w:div w:id="2099322250">
      <w:bodyDiv w:val="1"/>
      <w:marLeft w:val="0"/>
      <w:marRight w:val="0"/>
      <w:marTop w:val="0"/>
      <w:marBottom w:val="0"/>
      <w:divBdr>
        <w:top w:val="none" w:sz="0" w:space="0" w:color="auto"/>
        <w:left w:val="none" w:sz="0" w:space="0" w:color="auto"/>
        <w:bottom w:val="none" w:sz="0" w:space="0" w:color="auto"/>
        <w:right w:val="none" w:sz="0" w:space="0" w:color="auto"/>
      </w:divBdr>
    </w:div>
    <w:div w:id="21042609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4160C3-430E-6F40-874F-0DD9D0550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22</Pages>
  <Words>6094</Words>
  <Characters>34742</Characters>
  <Application>Microsoft Macintosh Word</Application>
  <DocSecurity>0</DocSecurity>
  <Lines>289</Lines>
  <Paragraphs>81</Paragraphs>
  <ScaleCrop>false</ScaleCrop>
  <Company/>
  <LinksUpToDate>false</LinksUpToDate>
  <CharactersWithSpaces>40755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Elissa Pang</dc:creator>
  <cp:keywords/>
  <dc:description/>
  <cp:lastModifiedBy>Elissa Pang</cp:lastModifiedBy>
  <cp:revision>3</cp:revision>
  <dcterms:created xsi:type="dcterms:W3CDTF">2020-08-02T14:58:00Z</dcterms:created>
  <dcterms:modified xsi:type="dcterms:W3CDTF">2020-08-03T14:49:00Z</dcterms:modified>
</cp:coreProperties>
</file>