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ayout w:type="fixed"/>
        <w:tblLook w:val="04A0" w:firstRow="1" w:lastRow="0" w:firstColumn="1" w:lastColumn="0" w:noHBand="0" w:noVBand="1"/>
      </w:tblPr>
      <w:tblGrid>
        <w:gridCol w:w="7518"/>
        <w:gridCol w:w="750"/>
        <w:gridCol w:w="748"/>
      </w:tblGrid>
      <w:tr w:rsidR="00331828" w:rsidRPr="00A406E5" w14:paraId="0B669E7B" w14:textId="77777777" w:rsidTr="008A245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F278EC" w14:textId="77777777" w:rsidR="00331828" w:rsidRPr="00A406E5" w:rsidRDefault="00331828" w:rsidP="008A245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15B259" w14:textId="77777777" w:rsidR="00331828" w:rsidRPr="00A85BFE" w:rsidRDefault="00331828" w:rsidP="008A245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67FE83"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 xml:space="preserve">Marks </w:t>
            </w:r>
          </w:p>
          <w:p w14:paraId="789BC878"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awarded</w:t>
            </w:r>
          </w:p>
        </w:tc>
      </w:tr>
      <w:tr w:rsidR="00331828" w:rsidRPr="00A406E5" w14:paraId="3483AE4A"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ADA83F6"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0565CF" w14:textId="77777777" w:rsidR="00331828" w:rsidRPr="00A406E5" w:rsidRDefault="00331828" w:rsidP="008A245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1F9056"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120C9" w14:textId="77777777" w:rsidR="00331828" w:rsidRPr="00A406E5" w:rsidRDefault="00331828" w:rsidP="008A2450">
            <w:pPr>
              <w:jc w:val="center"/>
              <w:rPr>
                <w:rFonts w:ascii="Arial" w:hAnsi="Arial" w:cs="Arial"/>
                <w:sz w:val="32"/>
              </w:rPr>
            </w:pPr>
          </w:p>
        </w:tc>
      </w:tr>
      <w:tr w:rsidR="00331828" w:rsidRPr="00A406E5" w14:paraId="372AC7CF" w14:textId="77777777" w:rsidTr="008A2450">
        <w:trPr>
          <w:trHeight w:val="450"/>
        </w:trPr>
        <w:tc>
          <w:tcPr>
            <w:tcW w:w="4169" w:type="pct"/>
            <w:vMerge w:val="restart"/>
            <w:tcBorders>
              <w:top w:val="single" w:sz="4" w:space="0" w:color="auto"/>
              <w:left w:val="single" w:sz="4" w:space="0" w:color="auto"/>
              <w:right w:val="single" w:sz="4" w:space="0" w:color="auto"/>
            </w:tcBorders>
          </w:tcPr>
          <w:p w14:paraId="3AC21C9B" w14:textId="77777777" w:rsidR="00331828" w:rsidRPr="00A406E5" w:rsidRDefault="00331828" w:rsidP="008A2450">
            <w:pPr>
              <w:spacing w:after="120"/>
              <w:rPr>
                <w:rFonts w:ascii="Arial" w:hAnsi="Arial" w:cs="Arial"/>
                <w:sz w:val="14"/>
                <w:szCs w:val="14"/>
              </w:rPr>
            </w:pPr>
          </w:p>
          <w:p w14:paraId="4338C7EB" w14:textId="529A4142" w:rsidR="00331828" w:rsidRDefault="00CA283A" w:rsidP="008A2450">
            <w:pPr>
              <w:spacing w:after="120"/>
              <w:rPr>
                <w:rFonts w:ascii="Arial" w:hAnsi="Arial" w:cs="Arial"/>
                <w:sz w:val="22"/>
                <w:szCs w:val="22"/>
              </w:rPr>
            </w:pPr>
            <w:r>
              <w:rPr>
                <w:rFonts w:ascii="Arial" w:hAnsi="Arial" w:cs="Arial"/>
                <w:sz w:val="22"/>
                <w:szCs w:val="22"/>
              </w:rPr>
              <w:t xml:space="preserve">Evidence of background reading and some good critical appraisal of the material reviewed.  However, all the references are web resources.  References from journals/conference proceedings would add more credibility to your work.  You can access many journals from the online library - </w:t>
            </w:r>
            <w:hyperlink r:id="rId5" w:history="1">
              <w:r w:rsidRPr="00D02659">
                <w:rPr>
                  <w:rStyle w:val="Hyperlink"/>
                  <w:rFonts w:ascii="Arial" w:hAnsi="Arial" w:cs="Arial"/>
                  <w:sz w:val="22"/>
                  <w:szCs w:val="22"/>
                </w:rPr>
                <w:t>https://www.uwtsd.ac.uk/library/online-library/</w:t>
              </w:r>
            </w:hyperlink>
            <w:r w:rsidR="005F3F04">
              <w:rPr>
                <w:rFonts w:ascii="Arial" w:hAnsi="Arial" w:cs="Arial"/>
                <w:sz w:val="22"/>
                <w:szCs w:val="22"/>
              </w:rPr>
              <w:t>, IEEE and ACM are the main ones for computing.</w:t>
            </w:r>
          </w:p>
          <w:p w14:paraId="76B3E129" w14:textId="22F641C7" w:rsidR="00CA283A" w:rsidRDefault="000E7A70" w:rsidP="008A2450">
            <w:pPr>
              <w:spacing w:after="120"/>
              <w:rPr>
                <w:rFonts w:ascii="Arial" w:hAnsi="Arial" w:cs="Arial"/>
                <w:sz w:val="22"/>
                <w:szCs w:val="22"/>
              </w:rPr>
            </w:pPr>
            <w:r>
              <w:rPr>
                <w:rFonts w:ascii="Arial" w:hAnsi="Arial" w:cs="Arial"/>
                <w:sz w:val="22"/>
                <w:szCs w:val="22"/>
              </w:rPr>
              <w:t>Please</w:t>
            </w:r>
            <w:r w:rsidR="00CA283A">
              <w:rPr>
                <w:rFonts w:ascii="Arial" w:hAnsi="Arial" w:cs="Arial"/>
                <w:sz w:val="22"/>
                <w:szCs w:val="22"/>
              </w:rPr>
              <w:t xml:space="preserve"> ensure that your references list is numbered and that they are formatted correctly.  For example, the correct formatting for your first reference would be:</w:t>
            </w:r>
          </w:p>
          <w:p w14:paraId="249A1056" w14:textId="77DD18DF" w:rsidR="00CA283A" w:rsidRPr="00CA283A" w:rsidRDefault="00CA283A" w:rsidP="008A2450">
            <w:pPr>
              <w:spacing w:after="120"/>
              <w:rPr>
                <w:rFonts w:ascii="Arial" w:hAnsi="Arial" w:cs="Arial"/>
                <w:b/>
                <w:sz w:val="22"/>
                <w:szCs w:val="22"/>
              </w:rPr>
            </w:pPr>
            <w:r>
              <w:rPr>
                <w:rFonts w:ascii="Arial" w:hAnsi="Arial" w:cs="Arial"/>
                <w:b/>
                <w:sz w:val="22"/>
                <w:szCs w:val="22"/>
              </w:rPr>
              <w:t xml:space="preserve">[1] </w:t>
            </w:r>
            <w:r w:rsidRPr="00CA283A">
              <w:rPr>
                <w:rFonts w:ascii="Arial" w:hAnsi="Arial" w:cs="Arial"/>
                <w:b/>
                <w:sz w:val="22"/>
                <w:szCs w:val="22"/>
              </w:rPr>
              <w:t>Mouawad, F. (2015). 5 Ways BYOD Can Increase Productivity. Retrieved January 28, 2019, from https://tech.co/news/byod-productivity-2015-05</w:t>
            </w:r>
          </w:p>
          <w:p w14:paraId="5EAD34D6" w14:textId="79D79D98" w:rsidR="00CA283A" w:rsidRPr="00CA283A" w:rsidRDefault="00CA283A" w:rsidP="008A2450">
            <w:pPr>
              <w:spacing w:after="120"/>
              <w:rPr>
                <w:rFonts w:ascii="Arial" w:hAnsi="Arial" w:cs="Arial"/>
                <w:sz w:val="22"/>
                <w:szCs w:val="22"/>
              </w:rPr>
            </w:pPr>
            <w:r>
              <w:rPr>
                <w:rFonts w:ascii="Arial" w:hAnsi="Arial" w:cs="Arial"/>
                <w:sz w:val="22"/>
                <w:szCs w:val="22"/>
              </w:rPr>
              <w:t>Mendeley is a good piece of software to automatically handle referencing for you.</w:t>
            </w:r>
          </w:p>
          <w:p w14:paraId="745A61E7"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6ACB76"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56D2A" w14:textId="77777777" w:rsidR="00331828" w:rsidRDefault="00331828" w:rsidP="008A2450">
            <w:pPr>
              <w:jc w:val="center"/>
              <w:rPr>
                <w:rFonts w:ascii="Arial" w:hAnsi="Arial" w:cs="Arial"/>
                <w:sz w:val="32"/>
              </w:rPr>
            </w:pPr>
          </w:p>
          <w:p w14:paraId="7E0C411C" w14:textId="27FCED7A" w:rsidR="000A4328" w:rsidRPr="00A406E5" w:rsidRDefault="00CA283A" w:rsidP="008A2450">
            <w:pPr>
              <w:jc w:val="center"/>
              <w:rPr>
                <w:rFonts w:ascii="Arial" w:hAnsi="Arial" w:cs="Arial"/>
                <w:sz w:val="32"/>
              </w:rPr>
            </w:pPr>
            <w:r>
              <w:rPr>
                <w:rFonts w:ascii="Arial" w:hAnsi="Arial" w:cs="Arial"/>
                <w:sz w:val="32"/>
              </w:rPr>
              <w:t>7</w:t>
            </w:r>
          </w:p>
        </w:tc>
      </w:tr>
      <w:tr w:rsidR="00331828" w:rsidRPr="00A406E5" w14:paraId="68E0A3F3" w14:textId="77777777" w:rsidTr="008A2450">
        <w:trPr>
          <w:trHeight w:val="451"/>
        </w:trPr>
        <w:tc>
          <w:tcPr>
            <w:tcW w:w="4169" w:type="pct"/>
            <w:vMerge/>
            <w:tcBorders>
              <w:left w:val="single" w:sz="4" w:space="0" w:color="auto"/>
              <w:bottom w:val="single" w:sz="4" w:space="0" w:color="auto"/>
              <w:right w:val="single" w:sz="4" w:space="0" w:color="auto"/>
            </w:tcBorders>
          </w:tcPr>
          <w:p w14:paraId="7F4014C1"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93808"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79777ED" w14:textId="77777777" w:rsidR="00331828" w:rsidRPr="00A406E5" w:rsidRDefault="00331828" w:rsidP="008A2450">
            <w:pPr>
              <w:jc w:val="center"/>
              <w:rPr>
                <w:rFonts w:ascii="Arial" w:hAnsi="Arial" w:cs="Arial"/>
                <w:sz w:val="32"/>
              </w:rPr>
            </w:pPr>
          </w:p>
        </w:tc>
      </w:tr>
      <w:tr w:rsidR="00331828" w:rsidRPr="00A406E5" w14:paraId="5B72367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CFE8DDA" w14:textId="77777777" w:rsidR="00331828" w:rsidRPr="00A406E5" w:rsidRDefault="00331828" w:rsidP="008A245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949F3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C619"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9565E2" w14:textId="77777777" w:rsidR="00331828" w:rsidRPr="00A406E5" w:rsidRDefault="00331828" w:rsidP="008A2450">
            <w:pPr>
              <w:jc w:val="center"/>
              <w:rPr>
                <w:rFonts w:ascii="Arial" w:hAnsi="Arial" w:cs="Arial"/>
                <w:sz w:val="32"/>
              </w:rPr>
            </w:pPr>
          </w:p>
        </w:tc>
      </w:tr>
      <w:tr w:rsidR="00331828" w:rsidRPr="00A406E5" w14:paraId="08A66542" w14:textId="77777777" w:rsidTr="008A2450">
        <w:trPr>
          <w:trHeight w:val="450"/>
        </w:trPr>
        <w:tc>
          <w:tcPr>
            <w:tcW w:w="4169" w:type="pct"/>
            <w:vMerge w:val="restart"/>
            <w:tcBorders>
              <w:top w:val="single" w:sz="4" w:space="0" w:color="auto"/>
              <w:left w:val="single" w:sz="4" w:space="0" w:color="auto"/>
              <w:right w:val="single" w:sz="4" w:space="0" w:color="auto"/>
            </w:tcBorders>
          </w:tcPr>
          <w:p w14:paraId="479F4E64" w14:textId="77777777" w:rsidR="00331828" w:rsidRPr="00A406E5" w:rsidRDefault="00331828" w:rsidP="008A2450">
            <w:pPr>
              <w:spacing w:after="120"/>
              <w:rPr>
                <w:rFonts w:ascii="Arial" w:hAnsi="Arial" w:cs="Arial"/>
                <w:sz w:val="14"/>
                <w:szCs w:val="14"/>
              </w:rPr>
            </w:pPr>
          </w:p>
          <w:p w14:paraId="2E906E31" w14:textId="77777777" w:rsidR="006F1A11" w:rsidRDefault="006F1A11" w:rsidP="00EE1707">
            <w:pPr>
              <w:pStyle w:val="ListParagraph"/>
              <w:numPr>
                <w:ilvl w:val="0"/>
                <w:numId w:val="3"/>
              </w:numPr>
              <w:spacing w:after="120"/>
              <w:rPr>
                <w:rFonts w:ascii="Arial" w:hAnsi="Arial" w:cs="Arial"/>
                <w:sz w:val="22"/>
                <w:szCs w:val="22"/>
              </w:rPr>
            </w:pPr>
            <w:proofErr w:type="gramStart"/>
            <w:r w:rsidRPr="006F1A11">
              <w:rPr>
                <w:rFonts w:ascii="Arial" w:hAnsi="Arial" w:cs="Arial"/>
                <w:sz w:val="22"/>
                <w:szCs w:val="22"/>
              </w:rPr>
              <w:t>Generally</w:t>
            </w:r>
            <w:proofErr w:type="gramEnd"/>
            <w:r w:rsidRPr="006F1A11">
              <w:rPr>
                <w:rFonts w:ascii="Arial" w:hAnsi="Arial" w:cs="Arial"/>
                <w:sz w:val="22"/>
                <w:szCs w:val="22"/>
              </w:rPr>
              <w:t xml:space="preserve"> a good depth of research undertaken, and suitable critical analysis.</w:t>
            </w:r>
          </w:p>
          <w:p w14:paraId="0356ECA6" w14:textId="77777777" w:rsidR="005F3F04" w:rsidRDefault="005F3F04" w:rsidP="00EE1707">
            <w:pPr>
              <w:pStyle w:val="ListParagraph"/>
              <w:numPr>
                <w:ilvl w:val="0"/>
                <w:numId w:val="3"/>
              </w:numPr>
              <w:spacing w:after="120"/>
              <w:rPr>
                <w:rFonts w:ascii="Arial" w:hAnsi="Arial" w:cs="Arial"/>
                <w:sz w:val="22"/>
                <w:szCs w:val="22"/>
              </w:rPr>
            </w:pPr>
            <w:r w:rsidRPr="006F1A11">
              <w:rPr>
                <w:rFonts w:ascii="Arial" w:hAnsi="Arial" w:cs="Arial"/>
                <w:sz w:val="22"/>
                <w:szCs w:val="22"/>
              </w:rPr>
              <w:t>IEEE format not followed.  No abstract, figures not labelled.</w:t>
            </w:r>
            <w:r w:rsidR="006F1A11">
              <w:rPr>
                <w:rFonts w:ascii="Arial" w:hAnsi="Arial" w:cs="Arial"/>
                <w:sz w:val="22"/>
                <w:szCs w:val="22"/>
              </w:rPr>
              <w:t xml:space="preserve">  Sections should be numbered.</w:t>
            </w:r>
          </w:p>
          <w:p w14:paraId="09F6E736" w14:textId="022FE2BC" w:rsidR="000E7A70" w:rsidRPr="00B5434F" w:rsidRDefault="006F1A11" w:rsidP="00B5434F">
            <w:pPr>
              <w:pStyle w:val="ListParagraph"/>
              <w:numPr>
                <w:ilvl w:val="0"/>
                <w:numId w:val="3"/>
              </w:numPr>
              <w:spacing w:after="120"/>
              <w:rPr>
                <w:rFonts w:ascii="Arial" w:hAnsi="Arial" w:cs="Arial"/>
                <w:sz w:val="22"/>
                <w:szCs w:val="22"/>
              </w:rPr>
            </w:pPr>
            <w:r>
              <w:rPr>
                <w:rFonts w:ascii="Arial" w:hAnsi="Arial" w:cs="Arial"/>
                <w:sz w:val="22"/>
                <w:szCs w:val="22"/>
              </w:rPr>
              <w:t>The DFD diagram is not actually a DFD diagram.  It looks more like a flow chart, though there’s still some incorrect aspects.  Visio is recommended instead of Publisher</w:t>
            </w:r>
            <w:r w:rsidR="00FA6CA2">
              <w:rPr>
                <w:rFonts w:ascii="Arial" w:hAnsi="Arial" w:cs="Arial"/>
                <w:sz w:val="22"/>
                <w:szCs w:val="22"/>
              </w:rPr>
              <w:t xml:space="preserve"> for drawing diagrams.</w:t>
            </w:r>
          </w:p>
        </w:tc>
        <w:tc>
          <w:tcPr>
            <w:tcW w:w="416" w:type="pct"/>
            <w:tcBorders>
              <w:top w:val="single" w:sz="4" w:space="0" w:color="auto"/>
              <w:left w:val="single" w:sz="4" w:space="0" w:color="auto"/>
              <w:right w:val="single" w:sz="4" w:space="0" w:color="auto"/>
            </w:tcBorders>
          </w:tcPr>
          <w:p w14:paraId="6010BEA2"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3E2456" w14:textId="77777777" w:rsidR="00331828" w:rsidRDefault="00331828" w:rsidP="008A2450">
            <w:pPr>
              <w:jc w:val="center"/>
              <w:rPr>
                <w:rFonts w:ascii="Arial" w:hAnsi="Arial" w:cs="Arial"/>
                <w:sz w:val="32"/>
              </w:rPr>
            </w:pPr>
          </w:p>
          <w:p w14:paraId="7D6E39A5" w14:textId="6CA31892" w:rsidR="0094517A" w:rsidRPr="00A406E5" w:rsidRDefault="00B5434F" w:rsidP="008A2450">
            <w:pPr>
              <w:jc w:val="center"/>
              <w:rPr>
                <w:rFonts w:ascii="Arial" w:hAnsi="Arial" w:cs="Arial"/>
                <w:sz w:val="32"/>
              </w:rPr>
            </w:pPr>
            <w:r>
              <w:rPr>
                <w:rFonts w:ascii="Arial" w:hAnsi="Arial" w:cs="Arial"/>
                <w:sz w:val="32"/>
              </w:rPr>
              <w:t>8</w:t>
            </w:r>
          </w:p>
        </w:tc>
      </w:tr>
      <w:tr w:rsidR="00331828" w:rsidRPr="00A406E5" w14:paraId="2E6FF225" w14:textId="77777777" w:rsidTr="008A2450">
        <w:trPr>
          <w:trHeight w:val="451"/>
        </w:trPr>
        <w:tc>
          <w:tcPr>
            <w:tcW w:w="4169" w:type="pct"/>
            <w:vMerge/>
            <w:tcBorders>
              <w:left w:val="single" w:sz="4" w:space="0" w:color="auto"/>
              <w:bottom w:val="single" w:sz="4" w:space="0" w:color="auto"/>
              <w:right w:val="single" w:sz="4" w:space="0" w:color="auto"/>
            </w:tcBorders>
          </w:tcPr>
          <w:p w14:paraId="72874142"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DF683A"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AE5E9A" w14:textId="77777777" w:rsidR="00331828" w:rsidRPr="00A406E5" w:rsidRDefault="00331828" w:rsidP="008A2450">
            <w:pPr>
              <w:jc w:val="center"/>
              <w:rPr>
                <w:rFonts w:ascii="Arial" w:hAnsi="Arial" w:cs="Arial"/>
                <w:sz w:val="32"/>
              </w:rPr>
            </w:pPr>
          </w:p>
        </w:tc>
      </w:tr>
      <w:tr w:rsidR="00331828" w:rsidRPr="00A406E5" w14:paraId="29E88919"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17A931C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E6C1C8"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4FB7C"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50981E" w14:textId="77777777" w:rsidR="00331828" w:rsidRPr="00A406E5" w:rsidRDefault="00331828" w:rsidP="008A2450">
            <w:pPr>
              <w:jc w:val="center"/>
              <w:rPr>
                <w:rFonts w:ascii="Arial" w:hAnsi="Arial" w:cs="Arial"/>
                <w:sz w:val="32"/>
              </w:rPr>
            </w:pPr>
          </w:p>
        </w:tc>
      </w:tr>
      <w:tr w:rsidR="00331828" w:rsidRPr="00A406E5" w14:paraId="3A320A3B" w14:textId="77777777" w:rsidTr="008A2450">
        <w:trPr>
          <w:trHeight w:val="450"/>
        </w:trPr>
        <w:tc>
          <w:tcPr>
            <w:tcW w:w="4169" w:type="pct"/>
            <w:vMerge w:val="restart"/>
            <w:tcBorders>
              <w:top w:val="single" w:sz="4" w:space="0" w:color="auto"/>
              <w:left w:val="single" w:sz="4" w:space="0" w:color="auto"/>
              <w:right w:val="single" w:sz="4" w:space="0" w:color="auto"/>
            </w:tcBorders>
          </w:tcPr>
          <w:p w14:paraId="78AC1784" w14:textId="77777777" w:rsidR="00331828" w:rsidRPr="00A406E5" w:rsidRDefault="00331828" w:rsidP="008A2450">
            <w:pPr>
              <w:spacing w:after="120"/>
              <w:rPr>
                <w:rFonts w:ascii="Arial" w:hAnsi="Arial" w:cs="Arial"/>
                <w:sz w:val="14"/>
                <w:szCs w:val="14"/>
              </w:rPr>
            </w:pPr>
          </w:p>
          <w:p w14:paraId="0E9BB899" w14:textId="77777777" w:rsidR="00331828" w:rsidRDefault="001407F1" w:rsidP="001407F1">
            <w:pPr>
              <w:pStyle w:val="ListParagraph"/>
              <w:numPr>
                <w:ilvl w:val="0"/>
                <w:numId w:val="4"/>
              </w:numPr>
              <w:spacing w:after="120"/>
              <w:rPr>
                <w:rFonts w:ascii="Arial" w:hAnsi="Arial" w:cs="Arial"/>
                <w:sz w:val="22"/>
                <w:szCs w:val="22"/>
              </w:rPr>
            </w:pPr>
            <w:r>
              <w:rPr>
                <w:rFonts w:ascii="Arial" w:hAnsi="Arial" w:cs="Arial"/>
                <w:sz w:val="22"/>
                <w:szCs w:val="22"/>
              </w:rPr>
              <w:t>Some suitable security measures are proposed, but it would be good if these were backed up by literature citations.</w:t>
            </w:r>
          </w:p>
          <w:p w14:paraId="7D0F2AF2" w14:textId="2D5BCD90" w:rsidR="000E7A70" w:rsidRPr="001407F1" w:rsidRDefault="000E7A70" w:rsidP="001407F1">
            <w:pPr>
              <w:pStyle w:val="ListParagraph"/>
              <w:numPr>
                <w:ilvl w:val="0"/>
                <w:numId w:val="4"/>
              </w:numPr>
              <w:spacing w:after="120"/>
              <w:rPr>
                <w:rFonts w:ascii="Arial" w:hAnsi="Arial" w:cs="Arial"/>
                <w:sz w:val="22"/>
                <w:szCs w:val="22"/>
              </w:rPr>
            </w:pPr>
            <w:r>
              <w:rPr>
                <w:rFonts w:ascii="Arial" w:hAnsi="Arial" w:cs="Arial"/>
                <w:sz w:val="22"/>
                <w:szCs w:val="22"/>
              </w:rPr>
              <w:t>A suitable mobile device management software is identified, but there could be more detail provided in terms of how it applies to Hyper-fort.</w:t>
            </w:r>
          </w:p>
        </w:tc>
        <w:tc>
          <w:tcPr>
            <w:tcW w:w="416" w:type="pct"/>
            <w:tcBorders>
              <w:top w:val="single" w:sz="4" w:space="0" w:color="auto"/>
              <w:left w:val="single" w:sz="4" w:space="0" w:color="auto"/>
              <w:right w:val="single" w:sz="4" w:space="0" w:color="auto"/>
            </w:tcBorders>
          </w:tcPr>
          <w:p w14:paraId="49EF79D4"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D4F847" w14:textId="77777777" w:rsidR="00331828" w:rsidRDefault="00331828" w:rsidP="008A2450">
            <w:pPr>
              <w:jc w:val="center"/>
              <w:rPr>
                <w:rFonts w:ascii="Arial" w:hAnsi="Arial" w:cs="Arial"/>
                <w:sz w:val="32"/>
              </w:rPr>
            </w:pPr>
          </w:p>
          <w:p w14:paraId="032193DC" w14:textId="680DE395" w:rsidR="0094517A" w:rsidRPr="00A406E5" w:rsidRDefault="000E7A70" w:rsidP="008A2450">
            <w:pPr>
              <w:jc w:val="center"/>
              <w:rPr>
                <w:rFonts w:ascii="Arial" w:hAnsi="Arial" w:cs="Arial"/>
                <w:sz w:val="32"/>
              </w:rPr>
            </w:pPr>
            <w:r>
              <w:rPr>
                <w:rFonts w:ascii="Arial" w:hAnsi="Arial" w:cs="Arial"/>
                <w:sz w:val="32"/>
              </w:rPr>
              <w:t>20</w:t>
            </w:r>
          </w:p>
        </w:tc>
      </w:tr>
      <w:tr w:rsidR="00331828" w:rsidRPr="00A406E5" w14:paraId="4451A72F" w14:textId="77777777" w:rsidTr="008A2450">
        <w:trPr>
          <w:trHeight w:val="451"/>
        </w:trPr>
        <w:tc>
          <w:tcPr>
            <w:tcW w:w="4169" w:type="pct"/>
            <w:vMerge/>
            <w:tcBorders>
              <w:left w:val="single" w:sz="4" w:space="0" w:color="auto"/>
              <w:bottom w:val="single" w:sz="4" w:space="0" w:color="auto"/>
              <w:right w:val="single" w:sz="4" w:space="0" w:color="auto"/>
            </w:tcBorders>
          </w:tcPr>
          <w:p w14:paraId="2CBF52D4"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D94DE1" w14:textId="77777777" w:rsidR="00331828" w:rsidRPr="00A406E5" w:rsidRDefault="00331828" w:rsidP="008A2450">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58D99CA" w14:textId="77777777" w:rsidR="00331828" w:rsidRPr="00A406E5" w:rsidRDefault="00331828" w:rsidP="008A2450">
            <w:pPr>
              <w:jc w:val="center"/>
              <w:rPr>
                <w:rFonts w:ascii="Arial" w:hAnsi="Arial" w:cs="Arial"/>
                <w:sz w:val="32"/>
              </w:rPr>
            </w:pPr>
          </w:p>
        </w:tc>
      </w:tr>
      <w:tr w:rsidR="00331828" w:rsidRPr="00A406E5" w14:paraId="5F9BEFDE"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B8796E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BB429A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AEC56E"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8FE2E" w14:textId="77777777" w:rsidR="00331828" w:rsidRPr="00A406E5" w:rsidRDefault="00331828" w:rsidP="008A2450">
            <w:pPr>
              <w:jc w:val="center"/>
              <w:rPr>
                <w:rFonts w:ascii="Arial" w:hAnsi="Arial" w:cs="Arial"/>
                <w:sz w:val="32"/>
              </w:rPr>
            </w:pPr>
          </w:p>
        </w:tc>
      </w:tr>
      <w:tr w:rsidR="00331828" w:rsidRPr="00A406E5" w14:paraId="52EB9277" w14:textId="77777777" w:rsidTr="008A2450">
        <w:trPr>
          <w:trHeight w:val="451"/>
        </w:trPr>
        <w:tc>
          <w:tcPr>
            <w:tcW w:w="4169" w:type="pct"/>
            <w:vMerge w:val="restart"/>
            <w:tcBorders>
              <w:top w:val="single" w:sz="4" w:space="0" w:color="auto"/>
              <w:left w:val="single" w:sz="4" w:space="0" w:color="auto"/>
              <w:right w:val="single" w:sz="4" w:space="0" w:color="auto"/>
            </w:tcBorders>
          </w:tcPr>
          <w:p w14:paraId="7C4E0A96" w14:textId="77777777" w:rsidR="00331828" w:rsidRPr="00A406E5" w:rsidRDefault="00331828" w:rsidP="008A2450">
            <w:pPr>
              <w:spacing w:after="120"/>
              <w:rPr>
                <w:rFonts w:ascii="Arial" w:hAnsi="Arial" w:cs="Arial"/>
                <w:sz w:val="14"/>
                <w:szCs w:val="14"/>
              </w:rPr>
            </w:pPr>
          </w:p>
          <w:p w14:paraId="632DD90F" w14:textId="61D80A33" w:rsidR="00B5434F" w:rsidRDefault="00B5434F" w:rsidP="000E7A70">
            <w:pPr>
              <w:pStyle w:val="ListParagraph"/>
              <w:numPr>
                <w:ilvl w:val="0"/>
                <w:numId w:val="5"/>
              </w:numPr>
              <w:spacing w:after="120"/>
              <w:rPr>
                <w:rFonts w:ascii="Arial" w:hAnsi="Arial" w:cs="Arial"/>
                <w:sz w:val="22"/>
                <w:szCs w:val="22"/>
              </w:rPr>
            </w:pPr>
            <w:r>
              <w:rPr>
                <w:rFonts w:ascii="Arial" w:hAnsi="Arial" w:cs="Arial"/>
                <w:sz w:val="22"/>
                <w:szCs w:val="22"/>
              </w:rPr>
              <w:t>A functional Packet Tracer model submitted with some suitable configurations.  Some devices are configured with IP addresses and can communicate successfully, but the server doesn’t seem to have been assigned an IP address.  VLANs created on ASA.</w:t>
            </w:r>
          </w:p>
          <w:p w14:paraId="1B6620C5" w14:textId="078934E7" w:rsidR="00B5434F" w:rsidRDefault="00B5434F" w:rsidP="000E7A70">
            <w:pPr>
              <w:pStyle w:val="ListParagraph"/>
              <w:numPr>
                <w:ilvl w:val="0"/>
                <w:numId w:val="5"/>
              </w:numPr>
              <w:spacing w:after="120"/>
              <w:rPr>
                <w:rFonts w:ascii="Arial" w:hAnsi="Arial" w:cs="Arial"/>
                <w:sz w:val="22"/>
                <w:szCs w:val="22"/>
              </w:rPr>
            </w:pPr>
            <w:r>
              <w:rPr>
                <w:rFonts w:ascii="Arial" w:hAnsi="Arial" w:cs="Arial"/>
                <w:sz w:val="22"/>
                <w:szCs w:val="22"/>
              </w:rPr>
              <w:t>Overall the level of configuration is impressive since the student is not studying on the computer networks course.</w:t>
            </w:r>
          </w:p>
          <w:p w14:paraId="38FFFF41" w14:textId="57834D00" w:rsidR="00331828" w:rsidRPr="000E7A70" w:rsidRDefault="00B5434F" w:rsidP="000E7A70">
            <w:pPr>
              <w:pStyle w:val="ListParagraph"/>
              <w:numPr>
                <w:ilvl w:val="0"/>
                <w:numId w:val="5"/>
              </w:numPr>
              <w:spacing w:after="120"/>
              <w:rPr>
                <w:rFonts w:ascii="Arial" w:hAnsi="Arial" w:cs="Arial"/>
                <w:sz w:val="22"/>
                <w:szCs w:val="22"/>
              </w:rPr>
            </w:pPr>
            <w:r>
              <w:rPr>
                <w:rFonts w:ascii="Arial" w:hAnsi="Arial" w:cs="Arial"/>
                <w:sz w:val="22"/>
                <w:szCs w:val="22"/>
              </w:rPr>
              <w:lastRenderedPageBreak/>
              <w:t xml:space="preserve">A description of the network is included in the </w:t>
            </w:r>
            <w:proofErr w:type="gramStart"/>
            <w:r>
              <w:rPr>
                <w:rFonts w:ascii="Arial" w:hAnsi="Arial" w:cs="Arial"/>
                <w:sz w:val="22"/>
                <w:szCs w:val="22"/>
              </w:rPr>
              <w:t>report</w:t>
            </w:r>
            <w:proofErr w:type="gramEnd"/>
            <w:r>
              <w:rPr>
                <w:rFonts w:ascii="Arial" w:hAnsi="Arial" w:cs="Arial"/>
                <w:sz w:val="22"/>
                <w:szCs w:val="22"/>
              </w:rPr>
              <w:t xml:space="preserve"> but it would have been good to include some more specific details on how the network was designed and configured. </w:t>
            </w:r>
          </w:p>
          <w:p w14:paraId="4FF02F9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5E7890"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6D4D9D" w14:textId="77777777" w:rsidR="00331828" w:rsidRDefault="00331828" w:rsidP="008A2450">
            <w:pPr>
              <w:jc w:val="center"/>
              <w:rPr>
                <w:rFonts w:ascii="Arial" w:hAnsi="Arial" w:cs="Arial"/>
                <w:sz w:val="32"/>
              </w:rPr>
            </w:pPr>
          </w:p>
          <w:p w14:paraId="5F441BCE" w14:textId="46A6CC46" w:rsidR="00DC38C5" w:rsidRPr="00A406E5" w:rsidRDefault="00B5434F" w:rsidP="008A2450">
            <w:pPr>
              <w:jc w:val="center"/>
              <w:rPr>
                <w:rFonts w:ascii="Arial" w:hAnsi="Arial" w:cs="Arial"/>
                <w:sz w:val="32"/>
              </w:rPr>
            </w:pPr>
            <w:r>
              <w:rPr>
                <w:rFonts w:ascii="Arial" w:hAnsi="Arial" w:cs="Arial"/>
                <w:sz w:val="32"/>
              </w:rPr>
              <w:t>13</w:t>
            </w:r>
          </w:p>
        </w:tc>
      </w:tr>
      <w:tr w:rsidR="00331828" w:rsidRPr="00A406E5" w14:paraId="54CDD312" w14:textId="77777777" w:rsidTr="008A2450">
        <w:trPr>
          <w:trHeight w:val="450"/>
        </w:trPr>
        <w:tc>
          <w:tcPr>
            <w:tcW w:w="4169" w:type="pct"/>
            <w:vMerge/>
            <w:tcBorders>
              <w:left w:val="single" w:sz="4" w:space="0" w:color="auto"/>
              <w:bottom w:val="single" w:sz="4" w:space="0" w:color="auto"/>
              <w:right w:val="single" w:sz="4" w:space="0" w:color="auto"/>
            </w:tcBorders>
          </w:tcPr>
          <w:p w14:paraId="325EB6E6"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9B5CF5" w14:textId="77777777" w:rsidR="00331828" w:rsidRPr="00A406E5" w:rsidRDefault="00331828" w:rsidP="008A245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4A272D" w14:textId="77777777" w:rsidR="00331828" w:rsidRPr="00A406E5" w:rsidRDefault="00331828" w:rsidP="008A2450">
            <w:pPr>
              <w:jc w:val="center"/>
              <w:rPr>
                <w:rFonts w:ascii="Arial" w:hAnsi="Arial" w:cs="Arial"/>
                <w:sz w:val="32"/>
              </w:rPr>
            </w:pPr>
          </w:p>
        </w:tc>
      </w:tr>
      <w:tr w:rsidR="00331828" w:rsidRPr="00A406E5" w14:paraId="38C6BA8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7273EB0"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79CEE62"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71F69A"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E32FC" w14:textId="77777777" w:rsidR="00331828" w:rsidRPr="00A406E5" w:rsidRDefault="00331828" w:rsidP="008A2450">
            <w:pPr>
              <w:jc w:val="center"/>
              <w:rPr>
                <w:rFonts w:ascii="Arial" w:hAnsi="Arial" w:cs="Arial"/>
                <w:sz w:val="32"/>
              </w:rPr>
            </w:pPr>
          </w:p>
        </w:tc>
      </w:tr>
      <w:tr w:rsidR="00331828" w:rsidRPr="00A406E5" w14:paraId="7975B31D" w14:textId="77777777" w:rsidTr="008A2450">
        <w:trPr>
          <w:trHeight w:val="451"/>
        </w:trPr>
        <w:tc>
          <w:tcPr>
            <w:tcW w:w="4169" w:type="pct"/>
            <w:vMerge w:val="restart"/>
            <w:tcBorders>
              <w:top w:val="single" w:sz="4" w:space="0" w:color="auto"/>
              <w:left w:val="single" w:sz="4" w:space="0" w:color="auto"/>
              <w:right w:val="single" w:sz="4" w:space="0" w:color="auto"/>
            </w:tcBorders>
          </w:tcPr>
          <w:p w14:paraId="38034474" w14:textId="77777777" w:rsidR="00B5434F" w:rsidRPr="00A406E5" w:rsidRDefault="00B5434F" w:rsidP="008A2450">
            <w:pPr>
              <w:spacing w:after="120"/>
              <w:rPr>
                <w:rFonts w:ascii="Arial" w:hAnsi="Arial" w:cs="Arial"/>
                <w:sz w:val="14"/>
                <w:szCs w:val="14"/>
              </w:rPr>
            </w:pPr>
          </w:p>
          <w:p w14:paraId="012795A9" w14:textId="44025C3E" w:rsidR="00331828" w:rsidRDefault="005F3F04" w:rsidP="005F3F04">
            <w:pPr>
              <w:pStyle w:val="ListParagraph"/>
              <w:numPr>
                <w:ilvl w:val="0"/>
                <w:numId w:val="2"/>
              </w:numPr>
              <w:spacing w:after="120"/>
              <w:rPr>
                <w:rFonts w:ascii="Arial" w:hAnsi="Arial" w:cs="Arial"/>
                <w:sz w:val="22"/>
                <w:szCs w:val="22"/>
              </w:rPr>
            </w:pPr>
            <w:r>
              <w:rPr>
                <w:rFonts w:ascii="Arial" w:hAnsi="Arial" w:cs="Arial"/>
                <w:sz w:val="22"/>
                <w:szCs w:val="22"/>
              </w:rPr>
              <w:t>Writing in first-person should be avoided.</w:t>
            </w:r>
          </w:p>
          <w:p w14:paraId="29999ED3" w14:textId="5E9B2CAF" w:rsidR="005F3F04" w:rsidRDefault="005F3F04" w:rsidP="005F3F04">
            <w:pPr>
              <w:pStyle w:val="ListParagraph"/>
              <w:numPr>
                <w:ilvl w:val="0"/>
                <w:numId w:val="2"/>
              </w:numPr>
              <w:spacing w:after="120"/>
              <w:rPr>
                <w:rFonts w:ascii="Arial" w:hAnsi="Arial" w:cs="Arial"/>
                <w:sz w:val="22"/>
                <w:szCs w:val="22"/>
              </w:rPr>
            </w:pPr>
            <w:r>
              <w:rPr>
                <w:rFonts w:ascii="Arial" w:hAnsi="Arial" w:cs="Arial"/>
                <w:sz w:val="22"/>
                <w:szCs w:val="22"/>
              </w:rPr>
              <w:t>Generally good spelling and grammar, some points:</w:t>
            </w:r>
          </w:p>
          <w:p w14:paraId="366FAD24" w14:textId="487EF47D" w:rsidR="005F3F04" w:rsidRDefault="005F3F04" w:rsidP="005F3F04">
            <w:pPr>
              <w:pStyle w:val="ListParagraph"/>
              <w:numPr>
                <w:ilvl w:val="1"/>
                <w:numId w:val="2"/>
              </w:numPr>
              <w:spacing w:after="120"/>
              <w:rPr>
                <w:rFonts w:ascii="Arial" w:hAnsi="Arial" w:cs="Arial"/>
                <w:sz w:val="22"/>
                <w:szCs w:val="22"/>
              </w:rPr>
            </w:pPr>
            <w:r>
              <w:rPr>
                <w:rFonts w:ascii="Arial" w:hAnsi="Arial" w:cs="Arial"/>
                <w:sz w:val="22"/>
                <w:szCs w:val="22"/>
              </w:rPr>
              <w:t>Define acronyms the first time you use them (e.g. BYOT)</w:t>
            </w:r>
          </w:p>
          <w:p w14:paraId="49764157" w14:textId="5D421DB8" w:rsidR="005F3F04" w:rsidRDefault="005F3F04" w:rsidP="005F3F04">
            <w:pPr>
              <w:pStyle w:val="ListParagraph"/>
              <w:numPr>
                <w:ilvl w:val="1"/>
                <w:numId w:val="2"/>
              </w:numPr>
              <w:spacing w:after="120"/>
              <w:rPr>
                <w:rFonts w:ascii="Arial" w:hAnsi="Arial" w:cs="Arial"/>
                <w:sz w:val="22"/>
                <w:szCs w:val="22"/>
              </w:rPr>
            </w:pPr>
            <w:r>
              <w:rPr>
                <w:rFonts w:ascii="Arial" w:hAnsi="Arial" w:cs="Arial"/>
                <w:sz w:val="22"/>
                <w:szCs w:val="22"/>
              </w:rPr>
              <w:t>Brand names should be capitalised (e.g. Publisher)</w:t>
            </w:r>
          </w:p>
          <w:p w14:paraId="4C7AF349" w14:textId="02526F99" w:rsidR="001407F1" w:rsidRPr="005F3F04" w:rsidRDefault="001407F1" w:rsidP="001407F1">
            <w:pPr>
              <w:pStyle w:val="ListParagraph"/>
              <w:numPr>
                <w:ilvl w:val="0"/>
                <w:numId w:val="2"/>
              </w:numPr>
              <w:spacing w:after="120"/>
              <w:rPr>
                <w:rFonts w:ascii="Arial" w:hAnsi="Arial" w:cs="Arial"/>
                <w:sz w:val="22"/>
                <w:szCs w:val="22"/>
              </w:rPr>
            </w:pPr>
            <w:r>
              <w:rPr>
                <w:rFonts w:ascii="Arial" w:hAnsi="Arial" w:cs="Arial"/>
                <w:sz w:val="22"/>
                <w:szCs w:val="22"/>
              </w:rPr>
              <w:t>Try and maintain the same font and formatting through the report.</w:t>
            </w:r>
          </w:p>
          <w:p w14:paraId="66A5380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644BBF"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9AEF47" w14:textId="77777777" w:rsidR="00331828" w:rsidRDefault="00331828" w:rsidP="008A2450">
            <w:pPr>
              <w:jc w:val="center"/>
              <w:rPr>
                <w:rFonts w:ascii="Arial" w:hAnsi="Arial" w:cs="Arial"/>
                <w:sz w:val="32"/>
              </w:rPr>
            </w:pPr>
          </w:p>
          <w:p w14:paraId="01BAE1D1" w14:textId="7065D96B" w:rsidR="0094517A" w:rsidRPr="00A406E5" w:rsidRDefault="00B5434F" w:rsidP="008A2450">
            <w:pPr>
              <w:jc w:val="center"/>
              <w:rPr>
                <w:rFonts w:ascii="Arial" w:hAnsi="Arial" w:cs="Arial"/>
                <w:sz w:val="32"/>
              </w:rPr>
            </w:pPr>
            <w:r>
              <w:rPr>
                <w:rFonts w:ascii="Arial" w:hAnsi="Arial" w:cs="Arial"/>
                <w:sz w:val="32"/>
              </w:rPr>
              <w:t>6</w:t>
            </w:r>
          </w:p>
        </w:tc>
      </w:tr>
      <w:tr w:rsidR="00331828" w:rsidRPr="00A406E5" w14:paraId="379B3CD6" w14:textId="77777777" w:rsidTr="008A2450">
        <w:trPr>
          <w:trHeight w:val="450"/>
        </w:trPr>
        <w:tc>
          <w:tcPr>
            <w:tcW w:w="4169" w:type="pct"/>
            <w:vMerge/>
            <w:tcBorders>
              <w:left w:val="single" w:sz="4" w:space="0" w:color="auto"/>
              <w:bottom w:val="single" w:sz="4" w:space="0" w:color="auto"/>
              <w:right w:val="single" w:sz="4" w:space="0" w:color="auto"/>
            </w:tcBorders>
          </w:tcPr>
          <w:p w14:paraId="3365557A"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CF020" w14:textId="77777777" w:rsidR="00331828" w:rsidRPr="00A406E5" w:rsidRDefault="00331828" w:rsidP="008A245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EE6B" w14:textId="77777777" w:rsidR="00331828" w:rsidRPr="00A406E5" w:rsidRDefault="00331828" w:rsidP="008A2450">
            <w:pPr>
              <w:jc w:val="center"/>
              <w:rPr>
                <w:rFonts w:ascii="Arial" w:hAnsi="Arial" w:cs="Arial"/>
                <w:sz w:val="32"/>
              </w:rPr>
            </w:pPr>
          </w:p>
        </w:tc>
      </w:tr>
    </w:tbl>
    <w:p w14:paraId="7648B56F" w14:textId="5979BFE6" w:rsidR="00E417B7" w:rsidRDefault="00E417B7"/>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1828" w:rsidRPr="00A406E5" w14:paraId="213384A0" w14:textId="77777777" w:rsidTr="008A2450">
        <w:trPr>
          <w:cantSplit/>
        </w:trPr>
        <w:tc>
          <w:tcPr>
            <w:tcW w:w="6062" w:type="dxa"/>
            <w:vMerge w:val="restart"/>
            <w:shd w:val="pct15" w:color="auto" w:fill="auto"/>
            <w:vAlign w:val="center"/>
          </w:tcPr>
          <w:p w14:paraId="67D821A6" w14:textId="77777777" w:rsidR="00331828" w:rsidRPr="00A406E5" w:rsidRDefault="00331828" w:rsidP="008A24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8FCB39" w14:textId="77777777" w:rsidR="00331828" w:rsidRPr="00A406E5" w:rsidRDefault="00331828" w:rsidP="008A24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743574" w14:textId="3BAC08A0" w:rsidR="00331828" w:rsidRPr="00A406E5" w:rsidRDefault="00B5434F" w:rsidP="008A2450">
            <w:pPr>
              <w:jc w:val="right"/>
              <w:rPr>
                <w:rFonts w:ascii="Arial" w:hAnsi="Arial" w:cs="Arial"/>
                <w:b/>
                <w:bCs/>
              </w:rPr>
            </w:pPr>
            <w:r>
              <w:rPr>
                <w:rFonts w:ascii="Arial" w:hAnsi="Arial" w:cs="Arial"/>
                <w:b/>
                <w:bCs/>
              </w:rPr>
              <w:t>54</w:t>
            </w:r>
            <w:r w:rsidR="00331828" w:rsidRPr="00A406E5">
              <w:rPr>
                <w:rFonts w:ascii="Arial" w:hAnsi="Arial" w:cs="Arial"/>
                <w:b/>
                <w:bCs/>
              </w:rPr>
              <w:t>%</w:t>
            </w:r>
          </w:p>
        </w:tc>
      </w:tr>
      <w:tr w:rsidR="00331828" w:rsidRPr="00A406E5" w14:paraId="7027B14B" w14:textId="77777777" w:rsidTr="008A2450">
        <w:trPr>
          <w:cantSplit/>
        </w:trPr>
        <w:tc>
          <w:tcPr>
            <w:tcW w:w="6062" w:type="dxa"/>
            <w:vMerge/>
            <w:vAlign w:val="bottom"/>
          </w:tcPr>
          <w:p w14:paraId="5073ADAA" w14:textId="77777777" w:rsidR="00331828" w:rsidRPr="00A406E5" w:rsidRDefault="00331828" w:rsidP="008A2450">
            <w:pPr>
              <w:rPr>
                <w:rFonts w:ascii="Arial" w:hAnsi="Arial" w:cs="Arial"/>
              </w:rPr>
            </w:pPr>
          </w:p>
        </w:tc>
        <w:tc>
          <w:tcPr>
            <w:tcW w:w="2903" w:type="dxa"/>
            <w:vAlign w:val="bottom"/>
          </w:tcPr>
          <w:p w14:paraId="00DA2DCD" w14:textId="77777777" w:rsidR="00331828" w:rsidRPr="00A406E5" w:rsidRDefault="00331828" w:rsidP="008A24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D1BB92F" w14:textId="77777777" w:rsidR="00331828" w:rsidRPr="00A406E5" w:rsidRDefault="00331828" w:rsidP="008A2450">
            <w:pPr>
              <w:jc w:val="center"/>
              <w:rPr>
                <w:rFonts w:ascii="Arial" w:hAnsi="Arial" w:cs="Arial"/>
                <w:sz w:val="12"/>
                <w:szCs w:val="12"/>
              </w:rPr>
            </w:pPr>
          </w:p>
        </w:tc>
        <w:tc>
          <w:tcPr>
            <w:tcW w:w="1060" w:type="dxa"/>
            <w:vMerge/>
            <w:vAlign w:val="bottom"/>
          </w:tcPr>
          <w:p w14:paraId="3B9C2441" w14:textId="77777777" w:rsidR="00331828" w:rsidRPr="00A406E5" w:rsidRDefault="00331828" w:rsidP="008A2450">
            <w:pPr>
              <w:ind w:leftChars="71" w:left="142"/>
              <w:rPr>
                <w:rFonts w:ascii="Arial" w:hAnsi="Arial" w:cs="Arial"/>
              </w:rPr>
            </w:pPr>
          </w:p>
        </w:tc>
      </w:tr>
      <w:tr w:rsidR="00331828" w:rsidRPr="00A406E5" w14:paraId="600501D6" w14:textId="77777777" w:rsidTr="008A2450">
        <w:trPr>
          <w:cantSplit/>
        </w:trPr>
        <w:tc>
          <w:tcPr>
            <w:tcW w:w="6062" w:type="dxa"/>
            <w:vMerge/>
            <w:vAlign w:val="bottom"/>
          </w:tcPr>
          <w:p w14:paraId="3DC988BA" w14:textId="77777777" w:rsidR="00331828" w:rsidRPr="00A406E5" w:rsidRDefault="00331828" w:rsidP="008A2450">
            <w:pPr>
              <w:rPr>
                <w:rFonts w:ascii="Arial" w:hAnsi="Arial" w:cs="Arial"/>
              </w:rPr>
            </w:pPr>
          </w:p>
        </w:tc>
        <w:tc>
          <w:tcPr>
            <w:tcW w:w="2903" w:type="dxa"/>
            <w:vAlign w:val="bottom"/>
          </w:tcPr>
          <w:p w14:paraId="778F126C" w14:textId="77777777" w:rsidR="00331828" w:rsidRPr="00A406E5" w:rsidRDefault="00331828" w:rsidP="008A24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6C2A4AE" w14:textId="77777777" w:rsidR="00331828" w:rsidRPr="00A406E5" w:rsidRDefault="00331828" w:rsidP="008A2450">
            <w:pPr>
              <w:jc w:val="center"/>
              <w:rPr>
                <w:rFonts w:ascii="Arial" w:hAnsi="Arial" w:cs="Arial"/>
                <w:sz w:val="12"/>
                <w:szCs w:val="12"/>
              </w:rPr>
            </w:pPr>
          </w:p>
        </w:tc>
        <w:tc>
          <w:tcPr>
            <w:tcW w:w="1060" w:type="dxa"/>
            <w:vMerge/>
            <w:vAlign w:val="bottom"/>
          </w:tcPr>
          <w:p w14:paraId="34349355" w14:textId="77777777" w:rsidR="00331828" w:rsidRPr="00A406E5" w:rsidRDefault="00331828" w:rsidP="008A2450">
            <w:pPr>
              <w:ind w:firstLineChars="141" w:firstLine="282"/>
              <w:rPr>
                <w:rFonts w:ascii="Arial" w:hAnsi="Arial" w:cs="Arial"/>
              </w:rPr>
            </w:pPr>
          </w:p>
        </w:tc>
      </w:tr>
    </w:tbl>
    <w:p w14:paraId="2EC3B272" w14:textId="77777777" w:rsidR="00331828" w:rsidRDefault="00331828">
      <w:bookmarkStart w:id="0" w:name="_GoBack"/>
      <w:bookmarkEnd w:id="0"/>
    </w:p>
    <w:sectPr w:rsidR="00331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E4D7A"/>
    <w:multiLevelType w:val="hybridMultilevel"/>
    <w:tmpl w:val="01880B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F418F"/>
    <w:multiLevelType w:val="hybridMultilevel"/>
    <w:tmpl w:val="7EDE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55B89"/>
    <w:multiLevelType w:val="hybridMultilevel"/>
    <w:tmpl w:val="86BC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AC6B12"/>
    <w:multiLevelType w:val="hybridMultilevel"/>
    <w:tmpl w:val="9ABE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F017E"/>
    <w:multiLevelType w:val="hybridMultilevel"/>
    <w:tmpl w:val="DA12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28"/>
    <w:rsid w:val="000A4328"/>
    <w:rsid w:val="000E7A70"/>
    <w:rsid w:val="001407F1"/>
    <w:rsid w:val="00331828"/>
    <w:rsid w:val="004F2332"/>
    <w:rsid w:val="005F3F04"/>
    <w:rsid w:val="006421BB"/>
    <w:rsid w:val="006F1A11"/>
    <w:rsid w:val="008E522A"/>
    <w:rsid w:val="0094517A"/>
    <w:rsid w:val="009B5A2F"/>
    <w:rsid w:val="00B5434F"/>
    <w:rsid w:val="00CA283A"/>
    <w:rsid w:val="00DC38C5"/>
    <w:rsid w:val="00E417B7"/>
    <w:rsid w:val="00EE1707"/>
    <w:rsid w:val="00FA6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F004"/>
  <w15:chartTrackingRefBased/>
  <w15:docId w15:val="{B2E97D39-F827-47D8-B407-40211026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18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328"/>
    <w:pPr>
      <w:ind w:left="720"/>
      <w:contextualSpacing/>
    </w:pPr>
  </w:style>
  <w:style w:type="character" w:styleId="Hyperlink">
    <w:name w:val="Hyperlink"/>
    <w:basedOn w:val="DefaultParagraphFont"/>
    <w:uiPriority w:val="99"/>
    <w:unhideWhenUsed/>
    <w:rsid w:val="00CA283A"/>
    <w:rPr>
      <w:color w:val="0563C1" w:themeColor="hyperlink"/>
      <w:u w:val="single"/>
    </w:rPr>
  </w:style>
  <w:style w:type="character" w:styleId="UnresolvedMention">
    <w:name w:val="Unresolved Mention"/>
    <w:basedOn w:val="DefaultParagraphFont"/>
    <w:uiPriority w:val="99"/>
    <w:semiHidden/>
    <w:unhideWhenUsed/>
    <w:rsid w:val="00CA2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wtsd.ac.uk/library/online-libra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Archie Watt</cp:lastModifiedBy>
  <cp:revision>4</cp:revision>
  <dcterms:created xsi:type="dcterms:W3CDTF">2019-01-28T11:03:00Z</dcterms:created>
  <dcterms:modified xsi:type="dcterms:W3CDTF">2019-01-29T08:24:00Z</dcterms:modified>
</cp:coreProperties>
</file>