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565EF" w14:textId="77777777" w:rsidR="00063AF0" w:rsidRPr="00063AF0" w:rsidRDefault="00063AF0" w:rsidP="00063AF0">
      <w:pPr>
        <w:jc w:val="center"/>
        <w:rPr>
          <w:rFonts w:cs="Times New Roman"/>
          <w:b/>
          <w:noProof/>
          <w:sz w:val="40"/>
          <w:szCs w:val="40"/>
          <w:lang w:val="en-GB"/>
        </w:rPr>
      </w:pPr>
      <w:r w:rsidRPr="00063AF0">
        <w:rPr>
          <w:rFonts w:cs="Times New Roman"/>
          <w:b/>
          <w:noProof/>
          <w:sz w:val="40"/>
          <w:szCs w:val="40"/>
          <w:lang w:val="en-GB"/>
        </w:rPr>
        <w:t>Module Code: BMSW4001</w:t>
      </w:r>
    </w:p>
    <w:p w14:paraId="0C242CE9" w14:textId="77777777" w:rsidR="00063AF0" w:rsidRPr="00063AF0" w:rsidRDefault="00063AF0" w:rsidP="00063AF0">
      <w:pPr>
        <w:jc w:val="center"/>
        <w:rPr>
          <w:rFonts w:cs="Times New Roman"/>
          <w:b/>
          <w:noProof/>
          <w:sz w:val="40"/>
          <w:szCs w:val="40"/>
          <w:lang w:val="en-GB"/>
        </w:rPr>
      </w:pPr>
      <w:r w:rsidRPr="00063AF0">
        <w:rPr>
          <w:rFonts w:cs="Times New Roman"/>
          <w:b/>
          <w:noProof/>
          <w:sz w:val="40"/>
          <w:szCs w:val="40"/>
          <w:lang w:val="en-GB"/>
        </w:rPr>
        <w:t>Module Title: Academic and employability skills</w:t>
      </w:r>
    </w:p>
    <w:p w14:paraId="74AE36B7" w14:textId="77777777" w:rsidR="00063AF0" w:rsidRPr="00063AF0" w:rsidRDefault="00063AF0" w:rsidP="00063AF0">
      <w:pPr>
        <w:rPr>
          <w:b/>
          <w:noProof/>
          <w:lang w:val="en-GB"/>
        </w:rPr>
      </w:pPr>
    </w:p>
    <w:p w14:paraId="7E3CA50A" w14:textId="77777777" w:rsidR="00063AF0" w:rsidRPr="00063AF0" w:rsidRDefault="00063AF0" w:rsidP="00063AF0">
      <w:pPr>
        <w:rPr>
          <w:b/>
          <w:noProof/>
          <w:lang w:val="en-GB"/>
        </w:rPr>
      </w:pPr>
    </w:p>
    <w:p w14:paraId="12D0F7F1" w14:textId="61CC38F1" w:rsidR="00ED4575" w:rsidRPr="00B537DE" w:rsidRDefault="00063AF0" w:rsidP="00063AF0">
      <w:pPr>
        <w:rPr>
          <w:noProof/>
          <w:lang w:val="en-GB"/>
        </w:rPr>
      </w:pPr>
      <w:r w:rsidRPr="00063AF0">
        <w:rPr>
          <w:noProof/>
          <w:lang w:val="en-GB"/>
        </w:rPr>
        <w:t>Student’s ID:</w:t>
      </w:r>
      <w:r w:rsidR="00966EBD">
        <w:rPr>
          <w:noProof/>
          <w:lang w:val="en-GB"/>
        </w:rPr>
        <w:t>2021813</w:t>
      </w:r>
      <w:r w:rsidR="00ED4575" w:rsidRPr="00063AF0">
        <w:rPr>
          <w:noProof/>
          <w:lang w:val="en-GB"/>
        </w:rPr>
        <w:br w:type="page"/>
      </w:r>
      <w:r w:rsidR="00966EBD">
        <w:rPr>
          <w:noProof/>
          <w:lang w:val="en-GB"/>
        </w:rPr>
        <w:t>Student name Angela Cretu        Lecturer Allen Peter</w:t>
      </w:r>
    </w:p>
    <w:sdt>
      <w:sdtPr>
        <w:rPr>
          <w:rFonts w:ascii="Times New Roman" w:eastAsiaTheme="minorHAnsi" w:hAnsi="Times New Roman" w:cstheme="minorBidi"/>
          <w:b w:val="0"/>
          <w:noProof/>
          <w:sz w:val="24"/>
          <w:szCs w:val="22"/>
          <w:lang w:val="en-GB"/>
        </w:rPr>
        <w:id w:val="785770551"/>
        <w:docPartObj>
          <w:docPartGallery w:val="Table of Contents"/>
          <w:docPartUnique/>
        </w:docPartObj>
      </w:sdtPr>
      <w:sdtEndPr>
        <w:rPr>
          <w:bCs/>
        </w:rPr>
      </w:sdtEndPr>
      <w:sdtContent>
        <w:p w14:paraId="75C48BB9" w14:textId="77777777" w:rsidR="00ED4575" w:rsidRPr="00063AF0" w:rsidRDefault="00ED4575" w:rsidP="00063AF0">
          <w:pPr>
            <w:pStyle w:val="TOCHeading"/>
            <w:spacing w:line="360" w:lineRule="auto"/>
            <w:rPr>
              <w:noProof/>
              <w:lang w:val="en-GB"/>
            </w:rPr>
          </w:pPr>
          <w:r w:rsidRPr="00063AF0">
            <w:rPr>
              <w:noProof/>
              <w:lang w:val="en-GB"/>
            </w:rPr>
            <w:t>Contents</w:t>
          </w:r>
        </w:p>
        <w:p w14:paraId="10313ABC" w14:textId="77777777" w:rsidR="00ED4575" w:rsidRPr="00063AF0" w:rsidRDefault="00ED4575" w:rsidP="00063AF0">
          <w:pPr>
            <w:pStyle w:val="TOC1"/>
            <w:tabs>
              <w:tab w:val="right" w:leader="dot" w:pos="9350"/>
            </w:tabs>
            <w:rPr>
              <w:noProof/>
              <w:lang w:val="en-GB"/>
            </w:rPr>
          </w:pPr>
          <w:r w:rsidRPr="00063AF0">
            <w:rPr>
              <w:noProof/>
              <w:lang w:val="en-GB"/>
            </w:rPr>
            <w:fldChar w:fldCharType="begin"/>
          </w:r>
          <w:r w:rsidRPr="00063AF0">
            <w:rPr>
              <w:noProof/>
              <w:lang w:val="en-GB"/>
            </w:rPr>
            <w:instrText xml:space="preserve"> TOC \o "1-3" \h \z \u </w:instrText>
          </w:r>
          <w:r w:rsidRPr="00063AF0">
            <w:rPr>
              <w:noProof/>
              <w:lang w:val="en-GB"/>
            </w:rPr>
            <w:fldChar w:fldCharType="separate"/>
          </w:r>
          <w:hyperlink w:anchor="_Toc67075333" w:history="1">
            <w:r w:rsidRPr="00063AF0">
              <w:rPr>
                <w:rStyle w:val="Hyperlink"/>
                <w:noProof/>
                <w:lang w:val="en-GB"/>
              </w:rPr>
              <w:t>Introduction</w:t>
            </w:r>
            <w:r w:rsidRPr="00063AF0">
              <w:rPr>
                <w:noProof/>
                <w:webHidden/>
                <w:lang w:val="en-GB"/>
              </w:rPr>
              <w:tab/>
            </w:r>
            <w:r w:rsidRPr="00063AF0">
              <w:rPr>
                <w:noProof/>
                <w:webHidden/>
                <w:lang w:val="en-GB"/>
              </w:rPr>
              <w:fldChar w:fldCharType="begin"/>
            </w:r>
            <w:r w:rsidRPr="00063AF0">
              <w:rPr>
                <w:noProof/>
                <w:webHidden/>
                <w:lang w:val="en-GB"/>
              </w:rPr>
              <w:instrText xml:space="preserve"> PAGEREF _Toc67075333 \h </w:instrText>
            </w:r>
            <w:r w:rsidRPr="00063AF0">
              <w:rPr>
                <w:noProof/>
                <w:webHidden/>
                <w:lang w:val="en-GB"/>
              </w:rPr>
            </w:r>
            <w:r w:rsidRPr="00063AF0">
              <w:rPr>
                <w:noProof/>
                <w:webHidden/>
                <w:lang w:val="en-GB"/>
              </w:rPr>
              <w:fldChar w:fldCharType="separate"/>
            </w:r>
            <w:r w:rsidRPr="00063AF0">
              <w:rPr>
                <w:noProof/>
                <w:webHidden/>
                <w:lang w:val="en-GB"/>
              </w:rPr>
              <w:t>3</w:t>
            </w:r>
            <w:r w:rsidRPr="00063AF0">
              <w:rPr>
                <w:noProof/>
                <w:webHidden/>
                <w:lang w:val="en-GB"/>
              </w:rPr>
              <w:fldChar w:fldCharType="end"/>
            </w:r>
          </w:hyperlink>
        </w:p>
        <w:p w14:paraId="4BA701F5" w14:textId="77777777" w:rsidR="00ED4575" w:rsidRPr="00063AF0" w:rsidRDefault="00337615" w:rsidP="00063AF0">
          <w:pPr>
            <w:pStyle w:val="TOC1"/>
            <w:tabs>
              <w:tab w:val="right" w:leader="dot" w:pos="9350"/>
            </w:tabs>
            <w:rPr>
              <w:noProof/>
              <w:lang w:val="en-GB"/>
            </w:rPr>
          </w:pPr>
          <w:hyperlink w:anchor="_Toc67075334" w:history="1">
            <w:r w:rsidR="00ED4575" w:rsidRPr="00063AF0">
              <w:rPr>
                <w:rStyle w:val="Hyperlink"/>
                <w:noProof/>
                <w:lang w:val="en-GB"/>
              </w:rPr>
              <w:t>Reflective Analysis</w:t>
            </w:r>
            <w:r w:rsidR="00ED4575" w:rsidRPr="00063AF0">
              <w:rPr>
                <w:noProof/>
                <w:webHidden/>
                <w:lang w:val="en-GB"/>
              </w:rPr>
              <w:tab/>
            </w:r>
            <w:r w:rsidR="00ED4575" w:rsidRPr="00063AF0">
              <w:rPr>
                <w:noProof/>
                <w:webHidden/>
                <w:lang w:val="en-GB"/>
              </w:rPr>
              <w:fldChar w:fldCharType="begin"/>
            </w:r>
            <w:r w:rsidR="00ED4575" w:rsidRPr="00063AF0">
              <w:rPr>
                <w:noProof/>
                <w:webHidden/>
                <w:lang w:val="en-GB"/>
              </w:rPr>
              <w:instrText xml:space="preserve"> PAGEREF _Toc67075334 \h </w:instrText>
            </w:r>
            <w:r w:rsidR="00ED4575" w:rsidRPr="00063AF0">
              <w:rPr>
                <w:noProof/>
                <w:webHidden/>
                <w:lang w:val="en-GB"/>
              </w:rPr>
            </w:r>
            <w:r w:rsidR="00ED4575" w:rsidRPr="00063AF0">
              <w:rPr>
                <w:noProof/>
                <w:webHidden/>
                <w:lang w:val="en-GB"/>
              </w:rPr>
              <w:fldChar w:fldCharType="separate"/>
            </w:r>
            <w:r w:rsidR="00ED4575" w:rsidRPr="00063AF0">
              <w:rPr>
                <w:noProof/>
                <w:webHidden/>
                <w:lang w:val="en-GB"/>
              </w:rPr>
              <w:t>4</w:t>
            </w:r>
            <w:r w:rsidR="00ED4575" w:rsidRPr="00063AF0">
              <w:rPr>
                <w:noProof/>
                <w:webHidden/>
                <w:lang w:val="en-GB"/>
              </w:rPr>
              <w:fldChar w:fldCharType="end"/>
            </w:r>
          </w:hyperlink>
        </w:p>
        <w:p w14:paraId="6102EEAA" w14:textId="77777777" w:rsidR="00ED4575" w:rsidRPr="00063AF0" w:rsidRDefault="00337615" w:rsidP="00063AF0">
          <w:pPr>
            <w:pStyle w:val="TOC2"/>
            <w:tabs>
              <w:tab w:val="right" w:leader="dot" w:pos="9350"/>
            </w:tabs>
            <w:rPr>
              <w:noProof/>
              <w:lang w:val="en-GB"/>
            </w:rPr>
          </w:pPr>
          <w:hyperlink w:anchor="_Toc67075335" w:history="1">
            <w:r w:rsidR="00ED4575" w:rsidRPr="00063AF0">
              <w:rPr>
                <w:rStyle w:val="Hyperlink"/>
                <w:noProof/>
                <w:lang w:val="en-GB"/>
              </w:rPr>
              <w:t>Gibbs Reflection Cycle</w:t>
            </w:r>
            <w:r w:rsidR="00ED4575" w:rsidRPr="00063AF0">
              <w:rPr>
                <w:noProof/>
                <w:webHidden/>
                <w:lang w:val="en-GB"/>
              </w:rPr>
              <w:tab/>
            </w:r>
            <w:r w:rsidR="00ED4575" w:rsidRPr="00063AF0">
              <w:rPr>
                <w:noProof/>
                <w:webHidden/>
                <w:lang w:val="en-GB"/>
              </w:rPr>
              <w:fldChar w:fldCharType="begin"/>
            </w:r>
            <w:r w:rsidR="00ED4575" w:rsidRPr="00063AF0">
              <w:rPr>
                <w:noProof/>
                <w:webHidden/>
                <w:lang w:val="en-GB"/>
              </w:rPr>
              <w:instrText xml:space="preserve"> PAGEREF _Toc67075335 \h </w:instrText>
            </w:r>
            <w:r w:rsidR="00ED4575" w:rsidRPr="00063AF0">
              <w:rPr>
                <w:noProof/>
                <w:webHidden/>
                <w:lang w:val="en-GB"/>
              </w:rPr>
            </w:r>
            <w:r w:rsidR="00ED4575" w:rsidRPr="00063AF0">
              <w:rPr>
                <w:noProof/>
                <w:webHidden/>
                <w:lang w:val="en-GB"/>
              </w:rPr>
              <w:fldChar w:fldCharType="separate"/>
            </w:r>
            <w:r w:rsidR="00ED4575" w:rsidRPr="00063AF0">
              <w:rPr>
                <w:noProof/>
                <w:webHidden/>
                <w:lang w:val="en-GB"/>
              </w:rPr>
              <w:t>4</w:t>
            </w:r>
            <w:r w:rsidR="00ED4575" w:rsidRPr="00063AF0">
              <w:rPr>
                <w:noProof/>
                <w:webHidden/>
                <w:lang w:val="en-GB"/>
              </w:rPr>
              <w:fldChar w:fldCharType="end"/>
            </w:r>
          </w:hyperlink>
        </w:p>
        <w:p w14:paraId="488AE7B8" w14:textId="77777777" w:rsidR="00ED4575" w:rsidRPr="00063AF0" w:rsidRDefault="00337615" w:rsidP="00063AF0">
          <w:pPr>
            <w:pStyle w:val="TOC1"/>
            <w:tabs>
              <w:tab w:val="right" w:leader="dot" w:pos="9350"/>
            </w:tabs>
            <w:rPr>
              <w:noProof/>
              <w:lang w:val="en-GB"/>
            </w:rPr>
          </w:pPr>
          <w:hyperlink w:anchor="_Toc67075336" w:history="1">
            <w:r w:rsidR="00ED4575" w:rsidRPr="00063AF0">
              <w:rPr>
                <w:rStyle w:val="Hyperlink"/>
                <w:noProof/>
                <w:lang w:val="en-GB"/>
              </w:rPr>
              <w:t>Conclusion</w:t>
            </w:r>
            <w:r w:rsidR="00ED4575" w:rsidRPr="00063AF0">
              <w:rPr>
                <w:noProof/>
                <w:webHidden/>
                <w:lang w:val="en-GB"/>
              </w:rPr>
              <w:tab/>
            </w:r>
            <w:r w:rsidR="00ED4575" w:rsidRPr="00063AF0">
              <w:rPr>
                <w:noProof/>
                <w:webHidden/>
                <w:lang w:val="en-GB"/>
              </w:rPr>
              <w:fldChar w:fldCharType="begin"/>
            </w:r>
            <w:r w:rsidR="00ED4575" w:rsidRPr="00063AF0">
              <w:rPr>
                <w:noProof/>
                <w:webHidden/>
                <w:lang w:val="en-GB"/>
              </w:rPr>
              <w:instrText xml:space="preserve"> PAGEREF _Toc67075336 \h </w:instrText>
            </w:r>
            <w:r w:rsidR="00ED4575" w:rsidRPr="00063AF0">
              <w:rPr>
                <w:noProof/>
                <w:webHidden/>
                <w:lang w:val="en-GB"/>
              </w:rPr>
            </w:r>
            <w:r w:rsidR="00ED4575" w:rsidRPr="00063AF0">
              <w:rPr>
                <w:noProof/>
                <w:webHidden/>
                <w:lang w:val="en-GB"/>
              </w:rPr>
              <w:fldChar w:fldCharType="separate"/>
            </w:r>
            <w:r w:rsidR="00ED4575" w:rsidRPr="00063AF0">
              <w:rPr>
                <w:noProof/>
                <w:webHidden/>
                <w:lang w:val="en-GB"/>
              </w:rPr>
              <w:t>9</w:t>
            </w:r>
            <w:r w:rsidR="00ED4575" w:rsidRPr="00063AF0">
              <w:rPr>
                <w:noProof/>
                <w:webHidden/>
                <w:lang w:val="en-GB"/>
              </w:rPr>
              <w:fldChar w:fldCharType="end"/>
            </w:r>
          </w:hyperlink>
        </w:p>
        <w:p w14:paraId="13E85045" w14:textId="77777777" w:rsidR="00ED4575" w:rsidRPr="00063AF0" w:rsidRDefault="00337615" w:rsidP="00063AF0">
          <w:pPr>
            <w:pStyle w:val="TOC1"/>
            <w:tabs>
              <w:tab w:val="right" w:leader="dot" w:pos="9350"/>
            </w:tabs>
            <w:rPr>
              <w:noProof/>
              <w:lang w:val="en-GB"/>
            </w:rPr>
          </w:pPr>
          <w:hyperlink w:anchor="_Toc67075337" w:history="1">
            <w:r w:rsidR="00ED4575" w:rsidRPr="00063AF0">
              <w:rPr>
                <w:rStyle w:val="Hyperlink"/>
                <w:noProof/>
                <w:lang w:val="en-GB"/>
              </w:rPr>
              <w:t>References</w:t>
            </w:r>
            <w:r w:rsidR="00ED4575" w:rsidRPr="00063AF0">
              <w:rPr>
                <w:noProof/>
                <w:webHidden/>
                <w:lang w:val="en-GB"/>
              </w:rPr>
              <w:tab/>
            </w:r>
            <w:r w:rsidR="00ED4575" w:rsidRPr="00063AF0">
              <w:rPr>
                <w:noProof/>
                <w:webHidden/>
                <w:lang w:val="en-GB"/>
              </w:rPr>
              <w:fldChar w:fldCharType="begin"/>
            </w:r>
            <w:r w:rsidR="00ED4575" w:rsidRPr="00063AF0">
              <w:rPr>
                <w:noProof/>
                <w:webHidden/>
                <w:lang w:val="en-GB"/>
              </w:rPr>
              <w:instrText xml:space="preserve"> PAGEREF _Toc67075337 \h </w:instrText>
            </w:r>
            <w:r w:rsidR="00ED4575" w:rsidRPr="00063AF0">
              <w:rPr>
                <w:noProof/>
                <w:webHidden/>
                <w:lang w:val="en-GB"/>
              </w:rPr>
            </w:r>
            <w:r w:rsidR="00ED4575" w:rsidRPr="00063AF0">
              <w:rPr>
                <w:noProof/>
                <w:webHidden/>
                <w:lang w:val="en-GB"/>
              </w:rPr>
              <w:fldChar w:fldCharType="separate"/>
            </w:r>
            <w:r w:rsidR="00ED4575" w:rsidRPr="00063AF0">
              <w:rPr>
                <w:noProof/>
                <w:webHidden/>
                <w:lang w:val="en-GB"/>
              </w:rPr>
              <w:t>10</w:t>
            </w:r>
            <w:r w:rsidR="00ED4575" w:rsidRPr="00063AF0">
              <w:rPr>
                <w:noProof/>
                <w:webHidden/>
                <w:lang w:val="en-GB"/>
              </w:rPr>
              <w:fldChar w:fldCharType="end"/>
            </w:r>
          </w:hyperlink>
        </w:p>
        <w:p w14:paraId="525C130C" w14:textId="77777777" w:rsidR="00ED4575" w:rsidRPr="00063AF0" w:rsidRDefault="00ED4575" w:rsidP="00063AF0">
          <w:pPr>
            <w:rPr>
              <w:noProof/>
              <w:lang w:val="en-GB"/>
            </w:rPr>
          </w:pPr>
          <w:r w:rsidRPr="00063AF0">
            <w:rPr>
              <w:b/>
              <w:bCs/>
              <w:noProof/>
              <w:lang w:val="en-GB"/>
            </w:rPr>
            <w:fldChar w:fldCharType="end"/>
          </w:r>
        </w:p>
      </w:sdtContent>
    </w:sdt>
    <w:p w14:paraId="3153A51A" w14:textId="77777777" w:rsidR="00ED4575" w:rsidRPr="00063AF0" w:rsidRDefault="00ED4575" w:rsidP="00063AF0">
      <w:pPr>
        <w:jc w:val="left"/>
        <w:rPr>
          <w:rFonts w:eastAsiaTheme="majorEastAsia" w:cstheme="majorBidi"/>
          <w:noProof/>
          <w:color w:val="2E74B5" w:themeColor="accent1" w:themeShade="BF"/>
          <w:sz w:val="32"/>
          <w:szCs w:val="32"/>
          <w:lang w:val="en-GB"/>
        </w:rPr>
      </w:pPr>
      <w:r w:rsidRPr="00063AF0">
        <w:rPr>
          <w:noProof/>
          <w:lang w:val="en-GB"/>
        </w:rPr>
        <w:br w:type="page"/>
      </w:r>
    </w:p>
    <w:p w14:paraId="70F1A5F1" w14:textId="77777777" w:rsidR="00400046" w:rsidRPr="00063AF0" w:rsidRDefault="00400046" w:rsidP="00063AF0">
      <w:pPr>
        <w:pStyle w:val="Heading1"/>
        <w:spacing w:line="360" w:lineRule="auto"/>
        <w:rPr>
          <w:noProof/>
          <w:lang w:val="en-GB"/>
        </w:rPr>
      </w:pPr>
      <w:bookmarkStart w:id="0" w:name="_Toc67075333"/>
      <w:r w:rsidRPr="00063AF0">
        <w:rPr>
          <w:noProof/>
          <w:lang w:val="en-GB"/>
        </w:rPr>
        <w:t>Introduction</w:t>
      </w:r>
      <w:bookmarkEnd w:id="0"/>
    </w:p>
    <w:p w14:paraId="0178040B" w14:textId="7AF9217C" w:rsidR="00400046" w:rsidRPr="00063AF0" w:rsidRDefault="00063AF0" w:rsidP="00063AF0">
      <w:pPr>
        <w:rPr>
          <w:noProof/>
          <w:lang w:val="en-GB"/>
        </w:rPr>
      </w:pPr>
      <w:r w:rsidRPr="00063AF0">
        <w:rPr>
          <w:noProof/>
          <w:lang w:val="en-GB"/>
        </w:rPr>
        <w:t>The r</w:t>
      </w:r>
      <w:r w:rsidR="00AD679D" w:rsidRPr="00063AF0">
        <w:rPr>
          <w:noProof/>
          <w:lang w:val="en-GB"/>
        </w:rPr>
        <w:t xml:space="preserve">eflective method of learning is such a process of learning </w:t>
      </w:r>
      <w:r w:rsidR="005C7874" w:rsidRPr="00063AF0">
        <w:rPr>
          <w:noProof/>
          <w:lang w:val="en-GB"/>
        </w:rPr>
        <w:t>where</w:t>
      </w:r>
      <w:r w:rsidR="009F5607" w:rsidRPr="00063AF0">
        <w:rPr>
          <w:noProof/>
          <w:lang w:val="en-GB"/>
        </w:rPr>
        <w:t xml:space="preserve"> </w:t>
      </w:r>
      <w:r w:rsidR="005C7874" w:rsidRPr="00063AF0">
        <w:rPr>
          <w:noProof/>
          <w:lang w:val="en-GB"/>
        </w:rPr>
        <w:t>individual</w:t>
      </w:r>
      <w:r w:rsidR="009F5607" w:rsidRPr="00063AF0">
        <w:rPr>
          <w:noProof/>
          <w:lang w:val="en-GB"/>
        </w:rPr>
        <w:t>s</w:t>
      </w:r>
      <w:r w:rsidR="005C7874" w:rsidRPr="00063AF0">
        <w:rPr>
          <w:noProof/>
          <w:lang w:val="en-GB"/>
        </w:rPr>
        <w:t xml:space="preserve"> or learner</w:t>
      </w:r>
      <w:r w:rsidR="009F5607" w:rsidRPr="00063AF0">
        <w:rPr>
          <w:noProof/>
          <w:lang w:val="en-GB"/>
        </w:rPr>
        <w:t>s</w:t>
      </w:r>
      <w:r w:rsidR="005C7874" w:rsidRPr="00063AF0">
        <w:rPr>
          <w:noProof/>
          <w:lang w:val="en-GB"/>
        </w:rPr>
        <w:t xml:space="preserve"> become able to </w:t>
      </w:r>
      <w:r w:rsidR="009F5607" w:rsidRPr="00063AF0">
        <w:rPr>
          <w:noProof/>
          <w:lang w:val="en-GB"/>
        </w:rPr>
        <w:t xml:space="preserve">learn from their practical life which they usually do </w:t>
      </w:r>
      <w:r w:rsidR="00745972" w:rsidRPr="00063AF0">
        <w:rPr>
          <w:noProof/>
          <w:lang w:val="en-GB"/>
        </w:rPr>
        <w:t xml:space="preserve">and they experience normally. </w:t>
      </w:r>
      <w:r w:rsidR="007D338E" w:rsidRPr="00063AF0">
        <w:rPr>
          <w:noProof/>
          <w:lang w:val="en-GB"/>
        </w:rPr>
        <w:t>For being able to analyze</w:t>
      </w:r>
      <w:r w:rsidR="005E1DEA" w:rsidRPr="00063AF0">
        <w:rPr>
          <w:noProof/>
          <w:lang w:val="en-GB"/>
        </w:rPr>
        <w:t xml:space="preserve"> critically</w:t>
      </w:r>
      <w:r w:rsidR="007D338E" w:rsidRPr="00063AF0">
        <w:rPr>
          <w:noProof/>
          <w:lang w:val="en-GB"/>
        </w:rPr>
        <w:t xml:space="preserve"> the learning process of a student, </w:t>
      </w:r>
      <w:r w:rsidRPr="00063AF0">
        <w:rPr>
          <w:noProof/>
          <w:lang w:val="en-GB"/>
        </w:rPr>
        <w:t xml:space="preserve">the </w:t>
      </w:r>
      <w:r w:rsidR="007D338E" w:rsidRPr="00063AF0">
        <w:rPr>
          <w:noProof/>
          <w:lang w:val="en-GB"/>
        </w:rPr>
        <w:t xml:space="preserve">reflective method of learning </w:t>
      </w:r>
      <w:r w:rsidR="005E1DEA" w:rsidRPr="00063AF0">
        <w:rPr>
          <w:noProof/>
          <w:lang w:val="en-GB"/>
        </w:rPr>
        <w:t>designs a proper way or method of learning for the learners</w:t>
      </w:r>
      <w:r w:rsidR="00EB6303" w:rsidRPr="00063AF0">
        <w:rPr>
          <w:noProof/>
          <w:lang w:val="en-GB"/>
        </w:rPr>
        <w:t xml:space="preserve"> (</w:t>
      </w:r>
      <w:r w:rsidR="00EB6303" w:rsidRPr="00063AF0">
        <w:rPr>
          <w:rFonts w:eastAsia="Times New Roman" w:cs="Times New Roman"/>
          <w:noProof/>
          <w:szCs w:val="24"/>
          <w:lang w:val="en-GB"/>
        </w:rPr>
        <w:t>Jasper, 2015)</w:t>
      </w:r>
      <w:r w:rsidR="005E1DEA" w:rsidRPr="00063AF0">
        <w:rPr>
          <w:noProof/>
          <w:lang w:val="en-GB"/>
        </w:rPr>
        <w:t xml:space="preserve">. </w:t>
      </w:r>
      <w:r w:rsidR="0000081F" w:rsidRPr="00063AF0">
        <w:rPr>
          <w:noProof/>
          <w:lang w:val="en-GB"/>
        </w:rPr>
        <w:t>There are ma</w:t>
      </w:r>
      <w:r w:rsidR="00146F2D" w:rsidRPr="00063AF0">
        <w:rPr>
          <w:noProof/>
          <w:lang w:val="en-GB"/>
        </w:rPr>
        <w:t>ny models following which students</w:t>
      </w:r>
      <w:r w:rsidR="0000081F" w:rsidRPr="00063AF0">
        <w:rPr>
          <w:noProof/>
          <w:lang w:val="en-GB"/>
        </w:rPr>
        <w:t xml:space="preserve"> can </w:t>
      </w:r>
      <w:r w:rsidR="00146F2D" w:rsidRPr="00063AF0">
        <w:rPr>
          <w:noProof/>
          <w:lang w:val="en-GB"/>
        </w:rPr>
        <w:t xml:space="preserve">develop their own way of reflective learning. </w:t>
      </w:r>
      <w:r w:rsidR="00562DB1" w:rsidRPr="00063AF0">
        <w:rPr>
          <w:noProof/>
          <w:lang w:val="en-GB"/>
        </w:rPr>
        <w:t xml:space="preserve">In this report, using the reflection cycle model developed by </w:t>
      </w:r>
      <w:r w:rsidR="00657FFC" w:rsidRPr="00063AF0">
        <w:rPr>
          <w:noProof/>
          <w:lang w:val="en-GB"/>
        </w:rPr>
        <w:t xml:space="preserve">Professor Graham Gibbs, a critical analysis </w:t>
      </w:r>
      <w:r w:rsidRPr="00063AF0">
        <w:rPr>
          <w:noProof/>
          <w:lang w:val="en-GB"/>
        </w:rPr>
        <w:t>of</w:t>
      </w:r>
      <w:r w:rsidR="00657FFC" w:rsidRPr="00063AF0">
        <w:rPr>
          <w:noProof/>
          <w:lang w:val="en-GB"/>
        </w:rPr>
        <w:t xml:space="preserve"> the experiences I have attained throughout the module will be conducted. </w:t>
      </w:r>
      <w:r w:rsidR="00400046" w:rsidRPr="00063AF0">
        <w:rPr>
          <w:noProof/>
          <w:lang w:val="en-GB"/>
        </w:rPr>
        <w:br w:type="page"/>
      </w:r>
    </w:p>
    <w:p w14:paraId="743FC647" w14:textId="77777777" w:rsidR="00A7559D" w:rsidRPr="00063AF0" w:rsidRDefault="0022326F" w:rsidP="00063AF0">
      <w:pPr>
        <w:pStyle w:val="Heading1"/>
        <w:spacing w:line="360" w:lineRule="auto"/>
        <w:rPr>
          <w:noProof/>
          <w:lang w:val="en-GB"/>
        </w:rPr>
      </w:pPr>
      <w:bookmarkStart w:id="1" w:name="_Toc67075334"/>
      <w:r w:rsidRPr="00063AF0">
        <w:rPr>
          <w:noProof/>
          <w:lang w:val="en-GB"/>
        </w:rPr>
        <w:t>Reflective Analysis</w:t>
      </w:r>
      <w:bookmarkEnd w:id="1"/>
      <w:r w:rsidRPr="00063AF0">
        <w:rPr>
          <w:noProof/>
          <w:lang w:val="en-GB"/>
        </w:rPr>
        <w:t xml:space="preserve"> </w:t>
      </w:r>
    </w:p>
    <w:p w14:paraId="4DA6790B" w14:textId="45E6E388" w:rsidR="0022326F" w:rsidRPr="00063AF0" w:rsidRDefault="00187DEB" w:rsidP="00063AF0">
      <w:pPr>
        <w:rPr>
          <w:noProof/>
          <w:lang w:val="en-GB"/>
        </w:rPr>
      </w:pPr>
      <w:r w:rsidRPr="00063AF0">
        <w:rPr>
          <w:noProof/>
          <w:lang w:val="en-GB"/>
        </w:rPr>
        <w:t xml:space="preserve">There are many approaches and models </w:t>
      </w:r>
      <w:r w:rsidR="00063AF0" w:rsidRPr="00063AF0">
        <w:rPr>
          <w:noProof/>
          <w:lang w:val="en-GB"/>
        </w:rPr>
        <w:t xml:space="preserve">that </w:t>
      </w:r>
      <w:r w:rsidRPr="00063AF0">
        <w:rPr>
          <w:noProof/>
          <w:lang w:val="en-GB"/>
        </w:rPr>
        <w:t xml:space="preserve">have been discovered or developed by the intellectuals as well as </w:t>
      </w:r>
      <w:r w:rsidR="002B42AD" w:rsidRPr="00063AF0">
        <w:rPr>
          <w:noProof/>
          <w:lang w:val="en-GB"/>
        </w:rPr>
        <w:t xml:space="preserve">by the researchers </w:t>
      </w:r>
      <w:r w:rsidR="003F625A" w:rsidRPr="00063AF0">
        <w:rPr>
          <w:noProof/>
          <w:lang w:val="en-GB"/>
        </w:rPr>
        <w:t xml:space="preserve">as a learning method. </w:t>
      </w:r>
      <w:r w:rsidR="00063AF0" w:rsidRPr="00063AF0">
        <w:rPr>
          <w:noProof/>
          <w:lang w:val="en-GB"/>
        </w:rPr>
        <w:t>The r</w:t>
      </w:r>
      <w:r w:rsidR="00C84E05" w:rsidRPr="00063AF0">
        <w:rPr>
          <w:noProof/>
          <w:lang w:val="en-GB"/>
        </w:rPr>
        <w:t xml:space="preserve">eflective method of learning </w:t>
      </w:r>
      <w:r w:rsidR="005A5A05" w:rsidRPr="00063AF0">
        <w:rPr>
          <w:noProof/>
          <w:lang w:val="en-GB"/>
        </w:rPr>
        <w:t xml:space="preserve">is such a model </w:t>
      </w:r>
      <w:r w:rsidR="00DD7CBB" w:rsidRPr="00063AF0">
        <w:rPr>
          <w:noProof/>
          <w:lang w:val="en-GB"/>
        </w:rPr>
        <w:t xml:space="preserve">or paradigm of learning in which the learners get the opportunity to </w:t>
      </w:r>
      <w:r w:rsidR="00153248" w:rsidRPr="00063AF0">
        <w:rPr>
          <w:noProof/>
          <w:lang w:val="en-GB"/>
        </w:rPr>
        <w:t>learn new knowledge as well as can make those practical</w:t>
      </w:r>
      <w:r w:rsidR="003B7ABF" w:rsidRPr="00063AF0">
        <w:rPr>
          <w:noProof/>
          <w:lang w:val="en-GB"/>
        </w:rPr>
        <w:t xml:space="preserve"> (</w:t>
      </w:r>
      <w:r w:rsidR="003B7ABF" w:rsidRPr="00063AF0">
        <w:rPr>
          <w:rFonts w:eastAsia="Times New Roman" w:cs="Times New Roman"/>
          <w:noProof/>
          <w:szCs w:val="24"/>
          <w:lang w:val="en-GB"/>
        </w:rPr>
        <w:t>Holly, 2013)</w:t>
      </w:r>
      <w:r w:rsidR="00153248" w:rsidRPr="00063AF0">
        <w:rPr>
          <w:noProof/>
          <w:lang w:val="en-GB"/>
        </w:rPr>
        <w:t xml:space="preserve">. </w:t>
      </w:r>
      <w:r w:rsidR="00D572F7" w:rsidRPr="00063AF0">
        <w:rPr>
          <w:noProof/>
          <w:lang w:val="en-GB"/>
        </w:rPr>
        <w:t xml:space="preserve">One of the uniqueness in the reflective method learning is </w:t>
      </w:r>
      <w:r w:rsidR="00635C6C" w:rsidRPr="00063AF0">
        <w:rPr>
          <w:noProof/>
          <w:lang w:val="en-GB"/>
        </w:rPr>
        <w:t xml:space="preserve">in this model, the learners can </w:t>
      </w:r>
      <w:r w:rsidR="002170DC" w:rsidRPr="00063AF0">
        <w:rPr>
          <w:noProof/>
          <w:lang w:val="en-GB"/>
        </w:rPr>
        <w:t xml:space="preserve">judge themselves and their way of learning itself. </w:t>
      </w:r>
      <w:r w:rsidR="00105D46" w:rsidRPr="00063AF0">
        <w:rPr>
          <w:noProof/>
          <w:lang w:val="en-GB"/>
        </w:rPr>
        <w:t xml:space="preserve">A critical evaluation </w:t>
      </w:r>
      <w:r w:rsidR="00063AF0" w:rsidRPr="00063AF0">
        <w:rPr>
          <w:noProof/>
          <w:lang w:val="en-GB"/>
        </w:rPr>
        <w:t>of</w:t>
      </w:r>
      <w:r w:rsidR="008E3212" w:rsidRPr="00063AF0">
        <w:rPr>
          <w:noProof/>
          <w:lang w:val="en-GB"/>
        </w:rPr>
        <w:t xml:space="preserve"> the learners is ensured because</w:t>
      </w:r>
      <w:r w:rsidR="00063AF0" w:rsidRPr="00063AF0">
        <w:rPr>
          <w:noProof/>
          <w:lang w:val="en-GB"/>
        </w:rPr>
        <w:t>,</w:t>
      </w:r>
      <w:r w:rsidR="008E3212" w:rsidRPr="00063AF0">
        <w:rPr>
          <w:noProof/>
          <w:lang w:val="en-GB"/>
        </w:rPr>
        <w:t xml:space="preserve"> </w:t>
      </w:r>
      <w:r w:rsidR="002F11F8" w:rsidRPr="00063AF0">
        <w:rPr>
          <w:noProof/>
          <w:lang w:val="en-GB"/>
        </w:rPr>
        <w:t xml:space="preserve">in the model, </w:t>
      </w:r>
      <w:r w:rsidR="00593C5F" w:rsidRPr="00063AF0">
        <w:rPr>
          <w:noProof/>
          <w:lang w:val="en-GB"/>
        </w:rPr>
        <w:t xml:space="preserve">the learners can judge their learning as well as their process as a whole. </w:t>
      </w:r>
      <w:r w:rsidR="008D2237" w:rsidRPr="00063AF0">
        <w:rPr>
          <w:noProof/>
          <w:lang w:val="en-GB"/>
        </w:rPr>
        <w:t xml:space="preserve">Through asking different questions to the learning method and the way is developed in a better way </w:t>
      </w:r>
      <w:r w:rsidR="00F13ED1" w:rsidRPr="00063AF0">
        <w:rPr>
          <w:noProof/>
          <w:lang w:val="en-GB"/>
        </w:rPr>
        <w:t>for which more smooth learning is ensured</w:t>
      </w:r>
      <w:r w:rsidR="003B7ABF" w:rsidRPr="00063AF0">
        <w:rPr>
          <w:noProof/>
          <w:lang w:val="en-GB"/>
        </w:rPr>
        <w:t xml:space="preserve"> (</w:t>
      </w:r>
      <w:r w:rsidR="003B7ABF" w:rsidRPr="00063AF0">
        <w:rPr>
          <w:rFonts w:eastAsia="Times New Roman" w:cs="Times New Roman"/>
          <w:noProof/>
          <w:szCs w:val="24"/>
          <w:lang w:val="en-GB"/>
        </w:rPr>
        <w:t>Ryan, 2011)</w:t>
      </w:r>
      <w:r w:rsidR="00F13ED1" w:rsidRPr="00063AF0">
        <w:rPr>
          <w:noProof/>
          <w:lang w:val="en-GB"/>
        </w:rPr>
        <w:t>.</w:t>
      </w:r>
      <w:r w:rsidR="00C027FF" w:rsidRPr="00063AF0">
        <w:rPr>
          <w:noProof/>
          <w:lang w:val="en-GB"/>
        </w:rPr>
        <w:t xml:space="preserve"> According to the definition provided by online learning platform Study</w:t>
      </w:r>
      <w:r w:rsidR="0010023E" w:rsidRPr="00063AF0">
        <w:rPr>
          <w:noProof/>
          <w:lang w:val="en-GB"/>
        </w:rPr>
        <w:t>; “</w:t>
      </w:r>
      <w:r w:rsidR="00C027FF" w:rsidRPr="00063AF0">
        <w:rPr>
          <w:noProof/>
          <w:lang w:val="en-GB"/>
        </w:rPr>
        <w:t xml:space="preserve">Reflective learning involves students thinking about what they have read, done, or learned, relating the lesson at hand to their own lives and making meaning out of the material. It's more than just memorizing some facts, formulas, or dates”. </w:t>
      </w:r>
      <w:r w:rsidR="00063AF0" w:rsidRPr="00063AF0">
        <w:rPr>
          <w:noProof/>
          <w:lang w:val="en-GB"/>
        </w:rPr>
        <w:t>For</w:t>
      </w:r>
      <w:r w:rsidR="0010023E" w:rsidRPr="00063AF0">
        <w:rPr>
          <w:noProof/>
          <w:lang w:val="en-GB"/>
        </w:rPr>
        <w:t xml:space="preserve"> the purpose of reflecti</w:t>
      </w:r>
      <w:r w:rsidR="004213BD" w:rsidRPr="00063AF0">
        <w:rPr>
          <w:noProof/>
          <w:lang w:val="en-GB"/>
        </w:rPr>
        <w:t xml:space="preserve">ng certain actions, experiences, </w:t>
      </w:r>
      <w:r w:rsidR="00232B69" w:rsidRPr="00063AF0">
        <w:rPr>
          <w:noProof/>
          <w:lang w:val="en-GB"/>
        </w:rPr>
        <w:t xml:space="preserve">events by an individual, </w:t>
      </w:r>
      <w:r w:rsidR="005135F5" w:rsidRPr="00063AF0">
        <w:rPr>
          <w:noProof/>
          <w:lang w:val="en-GB"/>
        </w:rPr>
        <w:t xml:space="preserve">there are many approaches and theories developed by researchers all over the world. Among those, the most prominent are; </w:t>
      </w:r>
    </w:p>
    <w:p w14:paraId="067E8BEB" w14:textId="77777777" w:rsidR="005135F5" w:rsidRPr="00063AF0" w:rsidRDefault="005135F5" w:rsidP="00063AF0">
      <w:pPr>
        <w:pStyle w:val="ListParagraph"/>
        <w:numPr>
          <w:ilvl w:val="0"/>
          <w:numId w:val="1"/>
        </w:numPr>
        <w:spacing w:after="0"/>
        <w:jc w:val="left"/>
        <w:rPr>
          <w:rFonts w:eastAsia="Times New Roman" w:cs="Times New Roman"/>
          <w:noProof/>
          <w:szCs w:val="24"/>
          <w:lang w:val="en-GB"/>
        </w:rPr>
      </w:pPr>
      <w:r w:rsidRPr="00063AF0">
        <w:rPr>
          <w:rFonts w:eastAsia="Times New Roman" w:cs="Times New Roman"/>
          <w:noProof/>
          <w:szCs w:val="24"/>
          <w:lang w:val="en-GB"/>
        </w:rPr>
        <w:t xml:space="preserve">Gibbs </w:t>
      </w:r>
      <w:r w:rsidRPr="00063AF0">
        <w:rPr>
          <w:rFonts w:eastAsia="Times New Roman" w:cs="Times New Roman"/>
          <w:bCs/>
          <w:noProof/>
          <w:szCs w:val="24"/>
          <w:lang w:val="en-GB"/>
        </w:rPr>
        <w:t>reflective</w:t>
      </w:r>
      <w:r w:rsidRPr="00063AF0">
        <w:rPr>
          <w:rFonts w:eastAsia="Times New Roman" w:cs="Times New Roman"/>
          <w:noProof/>
          <w:szCs w:val="24"/>
          <w:lang w:val="en-GB"/>
        </w:rPr>
        <w:t xml:space="preserve"> cycle (1988)</w:t>
      </w:r>
    </w:p>
    <w:p w14:paraId="3FCA5F95" w14:textId="77777777" w:rsidR="005135F5" w:rsidRPr="00063AF0" w:rsidRDefault="005135F5" w:rsidP="00063AF0">
      <w:pPr>
        <w:pStyle w:val="ListParagraph"/>
        <w:numPr>
          <w:ilvl w:val="0"/>
          <w:numId w:val="1"/>
        </w:numPr>
        <w:spacing w:after="0"/>
        <w:jc w:val="left"/>
        <w:rPr>
          <w:rFonts w:eastAsia="Times New Roman" w:cs="Times New Roman"/>
          <w:noProof/>
          <w:szCs w:val="24"/>
          <w:lang w:val="en-GB"/>
        </w:rPr>
      </w:pPr>
      <w:r w:rsidRPr="00063AF0">
        <w:rPr>
          <w:rFonts w:eastAsia="Times New Roman" w:cs="Times New Roman"/>
          <w:noProof/>
          <w:szCs w:val="24"/>
          <w:lang w:val="en-GB"/>
        </w:rPr>
        <w:t xml:space="preserve">Kolb </w:t>
      </w:r>
      <w:r w:rsidRPr="00063AF0">
        <w:rPr>
          <w:rFonts w:eastAsia="Times New Roman" w:cs="Times New Roman"/>
          <w:bCs/>
          <w:noProof/>
          <w:szCs w:val="24"/>
          <w:lang w:val="en-GB"/>
        </w:rPr>
        <w:t>reflective</w:t>
      </w:r>
      <w:r w:rsidRPr="00063AF0">
        <w:rPr>
          <w:rFonts w:eastAsia="Times New Roman" w:cs="Times New Roman"/>
          <w:noProof/>
          <w:szCs w:val="24"/>
          <w:lang w:val="en-GB"/>
        </w:rPr>
        <w:t xml:space="preserve"> cycle (1984)</w:t>
      </w:r>
    </w:p>
    <w:p w14:paraId="51C1AD39" w14:textId="77777777" w:rsidR="005135F5" w:rsidRPr="00063AF0" w:rsidRDefault="005135F5" w:rsidP="00063AF0">
      <w:pPr>
        <w:pStyle w:val="ListParagraph"/>
        <w:numPr>
          <w:ilvl w:val="0"/>
          <w:numId w:val="1"/>
        </w:numPr>
        <w:spacing w:after="0"/>
        <w:jc w:val="left"/>
        <w:rPr>
          <w:rFonts w:eastAsia="Times New Roman" w:cs="Times New Roman"/>
          <w:noProof/>
          <w:szCs w:val="24"/>
          <w:lang w:val="en-GB"/>
        </w:rPr>
      </w:pPr>
      <w:r w:rsidRPr="00063AF0">
        <w:rPr>
          <w:rFonts w:eastAsia="Times New Roman" w:cs="Times New Roman"/>
          <w:noProof/>
          <w:szCs w:val="24"/>
          <w:lang w:val="en-GB"/>
        </w:rPr>
        <w:t xml:space="preserve">Schön </w:t>
      </w:r>
      <w:r w:rsidRPr="00063AF0">
        <w:rPr>
          <w:rFonts w:eastAsia="Times New Roman" w:cs="Times New Roman"/>
          <w:bCs/>
          <w:noProof/>
          <w:szCs w:val="24"/>
          <w:lang w:val="en-GB"/>
        </w:rPr>
        <w:t>model</w:t>
      </w:r>
      <w:r w:rsidRPr="00063AF0">
        <w:rPr>
          <w:rFonts w:eastAsia="Times New Roman" w:cs="Times New Roman"/>
          <w:noProof/>
          <w:szCs w:val="24"/>
          <w:lang w:val="en-GB"/>
        </w:rPr>
        <w:t xml:space="preserve"> (1991)</w:t>
      </w:r>
    </w:p>
    <w:p w14:paraId="0E1F323C" w14:textId="77777777" w:rsidR="005135F5" w:rsidRPr="00063AF0" w:rsidRDefault="005135F5" w:rsidP="00063AF0">
      <w:pPr>
        <w:pStyle w:val="ListParagraph"/>
        <w:numPr>
          <w:ilvl w:val="0"/>
          <w:numId w:val="1"/>
        </w:numPr>
        <w:rPr>
          <w:noProof/>
          <w:lang w:val="en-GB"/>
        </w:rPr>
      </w:pPr>
      <w:r w:rsidRPr="00063AF0">
        <w:rPr>
          <w:rFonts w:eastAsia="Times New Roman" w:cs="Times New Roman"/>
          <w:noProof/>
          <w:szCs w:val="24"/>
          <w:lang w:val="en-GB"/>
        </w:rPr>
        <w:t xml:space="preserve">Driscoll </w:t>
      </w:r>
      <w:r w:rsidRPr="00063AF0">
        <w:rPr>
          <w:rFonts w:eastAsia="Times New Roman" w:cs="Times New Roman"/>
          <w:bCs/>
          <w:noProof/>
          <w:szCs w:val="24"/>
          <w:lang w:val="en-GB"/>
        </w:rPr>
        <w:t>model</w:t>
      </w:r>
      <w:r w:rsidRPr="00063AF0">
        <w:rPr>
          <w:rFonts w:eastAsia="Times New Roman" w:cs="Times New Roman"/>
          <w:noProof/>
          <w:szCs w:val="24"/>
          <w:lang w:val="en-GB"/>
        </w:rPr>
        <w:t xml:space="preserve"> (1994)</w:t>
      </w:r>
    </w:p>
    <w:p w14:paraId="5DD6E90F" w14:textId="45B3B864" w:rsidR="00001D03" w:rsidRPr="00063AF0" w:rsidRDefault="00BE718A" w:rsidP="00063AF0">
      <w:pPr>
        <w:rPr>
          <w:noProof/>
          <w:lang w:val="en-GB"/>
        </w:rPr>
      </w:pPr>
      <w:r w:rsidRPr="00063AF0">
        <w:rPr>
          <w:noProof/>
          <w:lang w:val="en-GB"/>
        </w:rPr>
        <w:t>In this report, using the model developed by Professor Graham Gibbs</w:t>
      </w:r>
      <w:r w:rsidR="00B86BA3" w:rsidRPr="00063AF0">
        <w:rPr>
          <w:noProof/>
          <w:lang w:val="en-GB"/>
        </w:rPr>
        <w:t xml:space="preserve">, </w:t>
      </w:r>
      <w:r w:rsidR="00063AF0" w:rsidRPr="00063AF0">
        <w:rPr>
          <w:noProof/>
          <w:lang w:val="en-GB"/>
        </w:rPr>
        <w:t xml:space="preserve">a </w:t>
      </w:r>
      <w:r w:rsidR="00B86BA3" w:rsidRPr="00063AF0">
        <w:rPr>
          <w:noProof/>
          <w:lang w:val="en-GB"/>
        </w:rPr>
        <w:t xml:space="preserve">reflection of my learning throughout the course or module will be analyzed critically. </w:t>
      </w:r>
    </w:p>
    <w:p w14:paraId="18B7C64F" w14:textId="77777777" w:rsidR="005135F5" w:rsidRPr="00063AF0" w:rsidRDefault="0027741A" w:rsidP="00063AF0">
      <w:pPr>
        <w:pStyle w:val="Heading2"/>
        <w:rPr>
          <w:noProof/>
          <w:lang w:val="en-GB"/>
        </w:rPr>
      </w:pPr>
      <w:bookmarkStart w:id="2" w:name="_Toc67075335"/>
      <w:r w:rsidRPr="00063AF0">
        <w:rPr>
          <w:noProof/>
          <w:lang w:val="en-GB"/>
        </w:rPr>
        <w:t>Gibbs Reflection Cycle</w:t>
      </w:r>
      <w:bookmarkEnd w:id="2"/>
      <w:r w:rsidRPr="00063AF0">
        <w:rPr>
          <w:noProof/>
          <w:lang w:val="en-GB"/>
        </w:rPr>
        <w:t xml:space="preserve"> </w:t>
      </w:r>
    </w:p>
    <w:p w14:paraId="5D3F80B7" w14:textId="3231ABA9" w:rsidR="0027741A" w:rsidRPr="00063AF0" w:rsidRDefault="00A77D74" w:rsidP="00063AF0">
      <w:pPr>
        <w:rPr>
          <w:noProof/>
          <w:lang w:val="en-GB"/>
        </w:rPr>
      </w:pPr>
      <w:r w:rsidRPr="00063AF0">
        <w:rPr>
          <w:noProof/>
          <w:lang w:val="en-GB"/>
        </w:rPr>
        <w:t xml:space="preserve">In the year of 1988, Professor Graham Gibbs published a book called ‘Learning by Doing’ and in this book, </w:t>
      </w:r>
      <w:r w:rsidR="005A1F3E" w:rsidRPr="00063AF0">
        <w:rPr>
          <w:noProof/>
          <w:lang w:val="en-GB"/>
        </w:rPr>
        <w:t xml:space="preserve">the intellectual discussed about </w:t>
      </w:r>
      <w:r w:rsidR="009D1C57" w:rsidRPr="00063AF0">
        <w:rPr>
          <w:noProof/>
          <w:lang w:val="en-GB"/>
        </w:rPr>
        <w:t>a certain learning method that can be used by the learners in their learning process</w:t>
      </w:r>
      <w:r w:rsidR="00A400BC" w:rsidRPr="00063AF0">
        <w:rPr>
          <w:noProof/>
          <w:lang w:val="en-GB"/>
        </w:rPr>
        <w:t xml:space="preserve"> (</w:t>
      </w:r>
      <w:r w:rsidR="00A400BC" w:rsidRPr="00063AF0">
        <w:rPr>
          <w:rFonts w:eastAsia="Times New Roman" w:cs="Times New Roman"/>
          <w:noProof/>
          <w:szCs w:val="24"/>
          <w:lang w:val="en-GB"/>
        </w:rPr>
        <w:t>Brockbank, et al., 2012)</w:t>
      </w:r>
      <w:r w:rsidR="009D1C57" w:rsidRPr="00063AF0">
        <w:rPr>
          <w:noProof/>
          <w:lang w:val="en-GB"/>
        </w:rPr>
        <w:t xml:space="preserve">. The model developed by Gibbs </w:t>
      </w:r>
      <w:r w:rsidR="00A63FC3" w:rsidRPr="00063AF0">
        <w:rPr>
          <w:noProof/>
          <w:lang w:val="en-GB"/>
        </w:rPr>
        <w:t xml:space="preserve">became popular as </w:t>
      </w:r>
      <w:r w:rsidR="00063AF0" w:rsidRPr="00063AF0">
        <w:rPr>
          <w:noProof/>
          <w:lang w:val="en-GB"/>
        </w:rPr>
        <w:t xml:space="preserve">the </w:t>
      </w:r>
      <w:r w:rsidR="00A63FC3" w:rsidRPr="00063AF0">
        <w:rPr>
          <w:noProof/>
          <w:lang w:val="en-GB"/>
        </w:rPr>
        <w:t xml:space="preserve">Gibbs reflection cycle. </w:t>
      </w:r>
      <w:r w:rsidR="00CE68A7" w:rsidRPr="00063AF0">
        <w:rPr>
          <w:noProof/>
          <w:lang w:val="en-GB"/>
        </w:rPr>
        <w:t xml:space="preserve">The main purpose of developing such a model is </w:t>
      </w:r>
      <w:r w:rsidR="00063AF0" w:rsidRPr="00063AF0">
        <w:rPr>
          <w:noProof/>
          <w:lang w:val="en-GB"/>
        </w:rPr>
        <w:t>to make</w:t>
      </w:r>
      <w:r w:rsidR="00CE68A7" w:rsidRPr="00063AF0">
        <w:rPr>
          <w:noProof/>
          <w:lang w:val="en-GB"/>
        </w:rPr>
        <w:t xml:space="preserve"> the individuals enable </w:t>
      </w:r>
      <w:r w:rsidR="00463D40" w:rsidRPr="00063AF0">
        <w:rPr>
          <w:noProof/>
          <w:lang w:val="en-GB"/>
        </w:rPr>
        <w:t xml:space="preserve">learn effectively from their practical life which they usually do and experience. </w:t>
      </w:r>
      <w:r w:rsidR="008053B1" w:rsidRPr="00063AF0">
        <w:rPr>
          <w:noProof/>
          <w:lang w:val="en-GB"/>
        </w:rPr>
        <w:t xml:space="preserve">In the whole model, there are six different elements and in each element, the learners will ask themselves different questions which will make them more aware </w:t>
      </w:r>
      <w:r w:rsidR="00063AF0" w:rsidRPr="00063AF0">
        <w:rPr>
          <w:noProof/>
          <w:lang w:val="en-GB"/>
        </w:rPr>
        <w:t>of</w:t>
      </w:r>
      <w:r w:rsidR="008053B1" w:rsidRPr="00063AF0">
        <w:rPr>
          <w:noProof/>
          <w:lang w:val="en-GB"/>
        </w:rPr>
        <w:t xml:space="preserve"> their personal activities and </w:t>
      </w:r>
      <w:r w:rsidR="00BC0F20" w:rsidRPr="00063AF0">
        <w:rPr>
          <w:noProof/>
          <w:lang w:val="en-GB"/>
        </w:rPr>
        <w:t xml:space="preserve">will activate them learning from </w:t>
      </w:r>
      <w:r w:rsidR="00C00AD3" w:rsidRPr="00063AF0">
        <w:rPr>
          <w:noProof/>
          <w:lang w:val="en-GB"/>
        </w:rPr>
        <w:t xml:space="preserve">their </w:t>
      </w:r>
      <w:r w:rsidR="00BC0F20" w:rsidRPr="00063AF0">
        <w:rPr>
          <w:noProof/>
          <w:lang w:val="en-GB"/>
        </w:rPr>
        <w:t>own experiences</w:t>
      </w:r>
      <w:r w:rsidR="002C6190" w:rsidRPr="00063AF0">
        <w:rPr>
          <w:noProof/>
          <w:lang w:val="en-GB"/>
        </w:rPr>
        <w:t xml:space="preserve"> (</w:t>
      </w:r>
      <w:r w:rsidR="002C6190" w:rsidRPr="00063AF0">
        <w:rPr>
          <w:rFonts w:eastAsia="Times New Roman" w:cs="Times New Roman"/>
          <w:noProof/>
          <w:szCs w:val="24"/>
          <w:lang w:val="en-GB"/>
        </w:rPr>
        <w:t>Adeani, et al</w:t>
      </w:r>
      <w:r w:rsidR="00DA2444" w:rsidRPr="00063AF0">
        <w:rPr>
          <w:rFonts w:eastAsia="Times New Roman" w:cs="Times New Roman"/>
          <w:noProof/>
          <w:szCs w:val="24"/>
          <w:lang w:val="en-GB"/>
        </w:rPr>
        <w:t>.,</w:t>
      </w:r>
      <w:r w:rsidR="002C6190" w:rsidRPr="00063AF0">
        <w:rPr>
          <w:rFonts w:eastAsia="Times New Roman" w:cs="Times New Roman"/>
          <w:noProof/>
          <w:szCs w:val="24"/>
          <w:lang w:val="en-GB"/>
        </w:rPr>
        <w:t xml:space="preserve"> 2014)</w:t>
      </w:r>
      <w:r w:rsidR="00BC0F20" w:rsidRPr="00063AF0">
        <w:rPr>
          <w:noProof/>
          <w:lang w:val="en-GB"/>
        </w:rPr>
        <w:t xml:space="preserve">. </w:t>
      </w:r>
      <w:r w:rsidR="008508DB" w:rsidRPr="00063AF0">
        <w:rPr>
          <w:noProof/>
          <w:lang w:val="en-GB"/>
        </w:rPr>
        <w:t xml:space="preserve">The module that I have gone through in this course will also be evaluated through this model and it will be discussed below; </w:t>
      </w:r>
    </w:p>
    <w:p w14:paraId="6839D946" w14:textId="77777777" w:rsidR="00CF73FF" w:rsidRPr="00063AF0" w:rsidRDefault="00CF73FF" w:rsidP="00063AF0">
      <w:pPr>
        <w:jc w:val="center"/>
        <w:rPr>
          <w:noProof/>
          <w:lang w:val="en-GB"/>
        </w:rPr>
      </w:pPr>
      <w:r w:rsidRPr="00063AF0">
        <w:rPr>
          <w:noProof/>
          <w:lang w:val="en-GB"/>
        </w:rPr>
        <w:drawing>
          <wp:inline distT="0" distB="0" distL="0" distR="0" wp14:anchorId="025282D2" wp14:editId="32715CB3">
            <wp:extent cx="4356100" cy="2857500"/>
            <wp:effectExtent l="0" t="0" r="63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E5148BF" w14:textId="77777777" w:rsidR="00CF73FF" w:rsidRPr="00063AF0" w:rsidRDefault="00CF73FF" w:rsidP="00063AF0">
      <w:pPr>
        <w:jc w:val="center"/>
        <w:rPr>
          <w:noProof/>
          <w:lang w:val="en-GB"/>
        </w:rPr>
      </w:pPr>
      <w:r w:rsidRPr="00063AF0">
        <w:rPr>
          <w:noProof/>
          <w:lang w:val="en-GB"/>
        </w:rPr>
        <w:t>Figure: Gibbs Reflection Cycle</w:t>
      </w:r>
    </w:p>
    <w:p w14:paraId="5F607398" w14:textId="4AA71991" w:rsidR="00CF73FF" w:rsidRPr="00063AF0" w:rsidRDefault="00CF73FF" w:rsidP="00063AF0">
      <w:pPr>
        <w:jc w:val="center"/>
        <w:rPr>
          <w:noProof/>
          <w:lang w:val="en-GB"/>
        </w:rPr>
      </w:pPr>
      <w:r w:rsidRPr="00063AF0">
        <w:rPr>
          <w:noProof/>
          <w:lang w:val="en-GB"/>
        </w:rPr>
        <w:t xml:space="preserve">Source: </w:t>
      </w:r>
      <w:r w:rsidR="00063AF0" w:rsidRPr="00063AF0">
        <w:rPr>
          <w:noProof/>
          <w:lang w:val="en-GB"/>
        </w:rPr>
        <w:t>(</w:t>
      </w:r>
      <w:r w:rsidRPr="00063AF0">
        <w:rPr>
          <w:rFonts w:eastAsia="Times New Roman" w:cs="Times New Roman"/>
          <w:noProof/>
          <w:szCs w:val="24"/>
          <w:lang w:val="en-GB"/>
        </w:rPr>
        <w:t>Adeani, et al., 2014</w:t>
      </w:r>
      <w:r w:rsidR="00063AF0" w:rsidRPr="00063AF0">
        <w:rPr>
          <w:rFonts w:eastAsia="Times New Roman" w:cs="Times New Roman"/>
          <w:noProof/>
          <w:szCs w:val="24"/>
          <w:lang w:val="en-GB"/>
        </w:rPr>
        <w:t>)</w:t>
      </w:r>
    </w:p>
    <w:p w14:paraId="123F6E81" w14:textId="77777777" w:rsidR="00374064" w:rsidRPr="00063AF0" w:rsidRDefault="00A23D09" w:rsidP="00063AF0">
      <w:pPr>
        <w:rPr>
          <w:b/>
          <w:noProof/>
          <w:lang w:val="en-GB"/>
        </w:rPr>
      </w:pPr>
      <w:r w:rsidRPr="00063AF0">
        <w:rPr>
          <w:b/>
          <w:noProof/>
          <w:lang w:val="en-GB"/>
        </w:rPr>
        <w:t xml:space="preserve">Description: </w:t>
      </w:r>
    </w:p>
    <w:p w14:paraId="267F0E00" w14:textId="7C0D8C4F" w:rsidR="00A23D09" w:rsidRPr="00063AF0" w:rsidRDefault="005C2B47" w:rsidP="00063AF0">
      <w:pPr>
        <w:rPr>
          <w:noProof/>
          <w:lang w:val="en-GB"/>
        </w:rPr>
      </w:pPr>
      <w:r w:rsidRPr="00063AF0">
        <w:rPr>
          <w:noProof/>
          <w:lang w:val="en-GB"/>
        </w:rPr>
        <w:t xml:space="preserve">The first component of the whole model is called the description </w:t>
      </w:r>
      <w:r w:rsidR="00063AF0" w:rsidRPr="00063AF0">
        <w:rPr>
          <w:noProof/>
          <w:lang w:val="en-GB"/>
        </w:rPr>
        <w:t>of</w:t>
      </w:r>
      <w:r w:rsidRPr="00063AF0">
        <w:rPr>
          <w:noProof/>
          <w:lang w:val="en-GB"/>
        </w:rPr>
        <w:t xml:space="preserve"> the whole learning process about which a student goes through. </w:t>
      </w:r>
      <w:r w:rsidR="00065E2B" w:rsidRPr="00063AF0">
        <w:rPr>
          <w:noProof/>
          <w:lang w:val="en-GB"/>
        </w:rPr>
        <w:t xml:space="preserve">Through the step, a student </w:t>
      </w:r>
      <w:r w:rsidR="00A629DC" w:rsidRPr="00063AF0">
        <w:rPr>
          <w:noProof/>
          <w:lang w:val="en-GB"/>
        </w:rPr>
        <w:t>can recall the process as well as</w:t>
      </w:r>
      <w:r w:rsidR="00065E2B" w:rsidRPr="00063AF0">
        <w:rPr>
          <w:noProof/>
          <w:lang w:val="en-GB"/>
        </w:rPr>
        <w:t xml:space="preserve"> evaluate the </w:t>
      </w:r>
      <w:r w:rsidR="00A629DC" w:rsidRPr="00063AF0">
        <w:rPr>
          <w:noProof/>
          <w:lang w:val="en-GB"/>
        </w:rPr>
        <w:t xml:space="preserve">whole event objectively </w:t>
      </w:r>
      <w:r w:rsidR="001E7996" w:rsidRPr="00063AF0">
        <w:rPr>
          <w:noProof/>
          <w:lang w:val="en-GB"/>
        </w:rPr>
        <w:t>and measure the skills</w:t>
      </w:r>
      <w:r w:rsidR="00DA2444" w:rsidRPr="00063AF0">
        <w:rPr>
          <w:noProof/>
          <w:lang w:val="en-GB"/>
        </w:rPr>
        <w:t xml:space="preserve"> (</w:t>
      </w:r>
      <w:r w:rsidR="00DA2444" w:rsidRPr="00063AF0">
        <w:rPr>
          <w:rFonts w:eastAsia="Times New Roman" w:cs="Times New Roman"/>
          <w:noProof/>
          <w:szCs w:val="24"/>
          <w:lang w:val="en-GB"/>
        </w:rPr>
        <w:t>Markkanen, et al., 2020)</w:t>
      </w:r>
      <w:r w:rsidR="001E7996" w:rsidRPr="00063AF0">
        <w:rPr>
          <w:noProof/>
          <w:lang w:val="en-GB"/>
        </w:rPr>
        <w:t xml:space="preserve">. </w:t>
      </w:r>
      <w:r w:rsidR="00107539" w:rsidRPr="00063AF0">
        <w:rPr>
          <w:noProof/>
          <w:lang w:val="en-GB"/>
        </w:rPr>
        <w:t xml:space="preserve">Throughout the module, </w:t>
      </w:r>
      <w:r w:rsidR="00223DF3" w:rsidRPr="00063AF0">
        <w:rPr>
          <w:noProof/>
          <w:lang w:val="en-GB"/>
        </w:rPr>
        <w:t xml:space="preserve">I have gone through many learning steps like presentation, writing </w:t>
      </w:r>
      <w:r w:rsidR="00063AF0" w:rsidRPr="00063AF0">
        <w:rPr>
          <w:noProof/>
          <w:lang w:val="en-GB"/>
        </w:rPr>
        <w:t xml:space="preserve">a </w:t>
      </w:r>
      <w:r w:rsidR="00223DF3" w:rsidRPr="00063AF0">
        <w:rPr>
          <w:noProof/>
          <w:lang w:val="en-GB"/>
        </w:rPr>
        <w:t xml:space="preserve">report etc. </w:t>
      </w:r>
      <w:r w:rsidR="006D23B0" w:rsidRPr="00063AF0">
        <w:rPr>
          <w:noProof/>
          <w:lang w:val="en-GB"/>
        </w:rPr>
        <w:t xml:space="preserve">which have developed many of my skills and </w:t>
      </w:r>
      <w:r w:rsidR="005B7B64" w:rsidRPr="00063AF0">
        <w:rPr>
          <w:noProof/>
          <w:lang w:val="en-GB"/>
        </w:rPr>
        <w:t xml:space="preserve">established a self-confidence </w:t>
      </w:r>
      <w:r w:rsidR="00B80C68" w:rsidRPr="00063AF0">
        <w:rPr>
          <w:noProof/>
          <w:lang w:val="en-GB"/>
        </w:rPr>
        <w:t xml:space="preserve">within myself. </w:t>
      </w:r>
      <w:r w:rsidR="002D3DB8" w:rsidRPr="00063AF0">
        <w:rPr>
          <w:noProof/>
          <w:lang w:val="en-GB"/>
        </w:rPr>
        <w:t xml:space="preserve">Along with it, for the emergence of Covid-19, </w:t>
      </w:r>
      <w:r w:rsidR="00DA52F6" w:rsidRPr="00063AF0">
        <w:rPr>
          <w:noProof/>
          <w:lang w:val="en-GB"/>
        </w:rPr>
        <w:t>there are many new sort</w:t>
      </w:r>
      <w:r w:rsidR="00063AF0" w:rsidRPr="00063AF0">
        <w:rPr>
          <w:noProof/>
          <w:lang w:val="en-GB"/>
        </w:rPr>
        <w:t>s</w:t>
      </w:r>
      <w:r w:rsidR="00DA52F6" w:rsidRPr="00063AF0">
        <w:rPr>
          <w:noProof/>
          <w:lang w:val="en-GB"/>
        </w:rPr>
        <w:t xml:space="preserve"> of academic things that I have experience </w:t>
      </w:r>
      <w:r w:rsidR="00FC32D0" w:rsidRPr="00063AF0">
        <w:rPr>
          <w:noProof/>
          <w:lang w:val="en-GB"/>
        </w:rPr>
        <w:t>which ha</w:t>
      </w:r>
      <w:r w:rsidR="00063AF0" w:rsidRPr="00063AF0">
        <w:rPr>
          <w:noProof/>
          <w:lang w:val="en-GB"/>
        </w:rPr>
        <w:t>s</w:t>
      </w:r>
      <w:r w:rsidR="00FC32D0" w:rsidRPr="00063AF0">
        <w:rPr>
          <w:noProof/>
          <w:lang w:val="en-GB"/>
        </w:rPr>
        <w:t xml:space="preserve"> enriched me with new experiences and new skills. For example; in task 1, the presentation was provided by me through online which was one of my first experiences in the pandemic and I have taken it positively. </w:t>
      </w:r>
      <w:r w:rsidR="00E0206D" w:rsidRPr="00063AF0">
        <w:rPr>
          <w:noProof/>
          <w:lang w:val="en-GB"/>
        </w:rPr>
        <w:t xml:space="preserve">Also in the module, I have come to know what the main lacks of mine are and in which points, I have to develop myself. </w:t>
      </w:r>
      <w:r w:rsidR="00555463" w:rsidRPr="00063AF0">
        <w:rPr>
          <w:noProof/>
          <w:lang w:val="en-GB"/>
        </w:rPr>
        <w:t xml:space="preserve">In the past, I have struggled </w:t>
      </w:r>
      <w:r w:rsidR="00902631" w:rsidRPr="00063AF0">
        <w:rPr>
          <w:noProof/>
          <w:lang w:val="en-GB"/>
        </w:rPr>
        <w:t xml:space="preserve">to conduct various analyzes like </w:t>
      </w:r>
      <w:r w:rsidR="00F027DE" w:rsidRPr="00063AF0">
        <w:rPr>
          <w:noProof/>
          <w:lang w:val="en-GB"/>
        </w:rPr>
        <w:t xml:space="preserve">SWOT but in the module, </w:t>
      </w:r>
      <w:r w:rsidR="00425466" w:rsidRPr="00063AF0">
        <w:rPr>
          <w:noProof/>
          <w:lang w:val="en-GB"/>
        </w:rPr>
        <w:t xml:space="preserve">I have successfully used the tool for </w:t>
      </w:r>
      <w:r w:rsidR="00BB417F" w:rsidRPr="00063AF0">
        <w:rPr>
          <w:noProof/>
          <w:lang w:val="en-GB"/>
        </w:rPr>
        <w:t xml:space="preserve">evaluating myself. </w:t>
      </w:r>
      <w:r w:rsidR="00F60FDD" w:rsidRPr="00063AF0">
        <w:rPr>
          <w:noProof/>
          <w:lang w:val="en-GB"/>
        </w:rPr>
        <w:t>In wri</w:t>
      </w:r>
      <w:r w:rsidR="00E2205A" w:rsidRPr="00063AF0">
        <w:rPr>
          <w:noProof/>
          <w:lang w:val="en-GB"/>
        </w:rPr>
        <w:t xml:space="preserve">ting the report, </w:t>
      </w:r>
      <w:r w:rsidR="005C2BDA" w:rsidRPr="00063AF0">
        <w:rPr>
          <w:noProof/>
          <w:lang w:val="en-GB"/>
        </w:rPr>
        <w:t xml:space="preserve">I had to </w:t>
      </w:r>
      <w:r w:rsidR="009B5D43" w:rsidRPr="00063AF0">
        <w:rPr>
          <w:noProof/>
          <w:lang w:val="en-GB"/>
        </w:rPr>
        <w:t xml:space="preserve">write </w:t>
      </w:r>
      <w:r w:rsidR="00063AF0" w:rsidRPr="00063AF0">
        <w:rPr>
          <w:noProof/>
          <w:lang w:val="en-GB"/>
        </w:rPr>
        <w:t xml:space="preserve">an </w:t>
      </w:r>
      <w:r w:rsidR="009B5D43" w:rsidRPr="00063AF0">
        <w:rPr>
          <w:noProof/>
          <w:lang w:val="en-GB"/>
        </w:rPr>
        <w:t>academic report in which I have brought m</w:t>
      </w:r>
      <w:r w:rsidR="00063AF0" w:rsidRPr="00063AF0">
        <w:rPr>
          <w:noProof/>
          <w:lang w:val="en-GB"/>
        </w:rPr>
        <w:t>uch</w:t>
      </w:r>
      <w:r w:rsidR="009B5D43" w:rsidRPr="00063AF0">
        <w:rPr>
          <w:noProof/>
          <w:lang w:val="en-GB"/>
        </w:rPr>
        <w:t xml:space="preserve"> development as well as </w:t>
      </w:r>
      <w:r w:rsidR="00B7565F" w:rsidRPr="00063AF0">
        <w:rPr>
          <w:noProof/>
          <w:lang w:val="en-GB"/>
        </w:rPr>
        <w:t xml:space="preserve">detected different places </w:t>
      </w:r>
      <w:r w:rsidR="00435B77" w:rsidRPr="00063AF0">
        <w:rPr>
          <w:noProof/>
          <w:lang w:val="en-GB"/>
        </w:rPr>
        <w:t xml:space="preserve">to bring improvement. </w:t>
      </w:r>
      <w:r w:rsidR="002C1306" w:rsidRPr="00063AF0">
        <w:rPr>
          <w:noProof/>
          <w:lang w:val="en-GB"/>
        </w:rPr>
        <w:t xml:space="preserve">Along with it, </w:t>
      </w:r>
      <w:r w:rsidR="0034249C" w:rsidRPr="00063AF0">
        <w:rPr>
          <w:noProof/>
          <w:lang w:val="en-GB"/>
        </w:rPr>
        <w:t>I had</w:t>
      </w:r>
      <w:r w:rsidR="00145C48" w:rsidRPr="00063AF0">
        <w:rPr>
          <w:noProof/>
          <w:lang w:val="en-GB"/>
        </w:rPr>
        <w:t xml:space="preserve"> arranged various secondary data </w:t>
      </w:r>
      <w:r w:rsidR="004D1739" w:rsidRPr="00063AF0">
        <w:rPr>
          <w:noProof/>
          <w:lang w:val="en-GB"/>
        </w:rPr>
        <w:t xml:space="preserve">for the report </w:t>
      </w:r>
      <w:r w:rsidR="0034249C" w:rsidRPr="00063AF0">
        <w:rPr>
          <w:noProof/>
          <w:lang w:val="en-GB"/>
        </w:rPr>
        <w:t xml:space="preserve">and I had to analyze these data which requires the skill of many data analysis tools like SPSS, MS Excel etc. </w:t>
      </w:r>
      <w:r w:rsidR="001C4578" w:rsidRPr="00063AF0">
        <w:rPr>
          <w:noProof/>
          <w:lang w:val="en-GB"/>
        </w:rPr>
        <w:t xml:space="preserve">Though remaining many </w:t>
      </w:r>
      <w:r w:rsidR="00453CA4" w:rsidRPr="00063AF0">
        <w:rPr>
          <w:noProof/>
          <w:lang w:val="en-GB"/>
        </w:rPr>
        <w:t xml:space="preserve">points to bring improvement, </w:t>
      </w:r>
      <w:r w:rsidR="00314E2E" w:rsidRPr="00063AF0">
        <w:rPr>
          <w:noProof/>
          <w:lang w:val="en-GB"/>
        </w:rPr>
        <w:t xml:space="preserve">the whole module enriched me with different sort of skills. </w:t>
      </w:r>
    </w:p>
    <w:p w14:paraId="7348E63F" w14:textId="77777777" w:rsidR="001F474F" w:rsidRPr="00063AF0" w:rsidRDefault="001F474F" w:rsidP="00063AF0">
      <w:pPr>
        <w:rPr>
          <w:b/>
          <w:noProof/>
          <w:lang w:val="en-GB"/>
        </w:rPr>
      </w:pPr>
      <w:r w:rsidRPr="00063AF0">
        <w:rPr>
          <w:b/>
          <w:noProof/>
          <w:lang w:val="en-GB"/>
        </w:rPr>
        <w:t xml:space="preserve">Feelings: </w:t>
      </w:r>
    </w:p>
    <w:p w14:paraId="4EB5ED55" w14:textId="178A9EBA" w:rsidR="001F474F" w:rsidRPr="00063AF0" w:rsidRDefault="00FC44D6" w:rsidP="00063AF0">
      <w:pPr>
        <w:rPr>
          <w:noProof/>
          <w:lang w:val="en-GB"/>
        </w:rPr>
      </w:pPr>
      <w:r w:rsidRPr="00063AF0">
        <w:rPr>
          <w:noProof/>
          <w:lang w:val="en-GB"/>
        </w:rPr>
        <w:t xml:space="preserve">The </w:t>
      </w:r>
      <w:r w:rsidR="00692E59" w:rsidRPr="00063AF0">
        <w:rPr>
          <w:noProof/>
          <w:lang w:val="en-GB"/>
        </w:rPr>
        <w:t xml:space="preserve">second element of the model deals with the cognitive and psychological experiences </w:t>
      </w:r>
      <w:r w:rsidR="002C3256" w:rsidRPr="00063AF0">
        <w:rPr>
          <w:noProof/>
          <w:lang w:val="en-GB"/>
        </w:rPr>
        <w:t xml:space="preserve">of a learner and it specifically emphasizes </w:t>
      </w:r>
      <w:r w:rsidR="00B448F3" w:rsidRPr="00063AF0">
        <w:rPr>
          <w:noProof/>
          <w:lang w:val="en-GB"/>
        </w:rPr>
        <w:t>on the three different aspects including prior to the experience, during the experience and after the experience</w:t>
      </w:r>
      <w:r w:rsidR="00B154F5" w:rsidRPr="00063AF0">
        <w:rPr>
          <w:noProof/>
          <w:lang w:val="en-GB"/>
        </w:rPr>
        <w:t xml:space="preserve"> (</w:t>
      </w:r>
      <w:r w:rsidR="00B154F5" w:rsidRPr="00063AF0">
        <w:rPr>
          <w:rFonts w:eastAsia="Times New Roman" w:cs="Times New Roman"/>
          <w:noProof/>
          <w:szCs w:val="24"/>
          <w:lang w:val="en-GB"/>
        </w:rPr>
        <w:t>Tanaka, et al., 2018)</w:t>
      </w:r>
      <w:r w:rsidR="00B448F3" w:rsidRPr="00063AF0">
        <w:rPr>
          <w:noProof/>
          <w:lang w:val="en-GB"/>
        </w:rPr>
        <w:t xml:space="preserve">. </w:t>
      </w:r>
      <w:r w:rsidR="00917427" w:rsidRPr="00063AF0">
        <w:rPr>
          <w:noProof/>
          <w:lang w:val="en-GB"/>
        </w:rPr>
        <w:t xml:space="preserve">In task 1, </w:t>
      </w:r>
      <w:r w:rsidR="001755D7" w:rsidRPr="00063AF0">
        <w:rPr>
          <w:noProof/>
          <w:lang w:val="en-GB"/>
        </w:rPr>
        <w:t xml:space="preserve">I have gone through </w:t>
      </w:r>
      <w:r w:rsidR="0029043C" w:rsidRPr="00063AF0">
        <w:rPr>
          <w:noProof/>
          <w:lang w:val="en-GB"/>
        </w:rPr>
        <w:t xml:space="preserve">different sort of psychological aspects or feelings. </w:t>
      </w:r>
      <w:r w:rsidR="008426F1" w:rsidRPr="00063AF0">
        <w:rPr>
          <w:noProof/>
          <w:lang w:val="en-GB"/>
        </w:rPr>
        <w:t xml:space="preserve">For example; in the initial stage, </w:t>
      </w:r>
      <w:r w:rsidR="002A7F83" w:rsidRPr="00063AF0">
        <w:rPr>
          <w:noProof/>
          <w:lang w:val="en-GB"/>
        </w:rPr>
        <w:t>before</w:t>
      </w:r>
      <w:r w:rsidR="009F171B" w:rsidRPr="00063AF0">
        <w:rPr>
          <w:noProof/>
          <w:lang w:val="en-GB"/>
        </w:rPr>
        <w:t xml:space="preserve"> beginning the presentation, </w:t>
      </w:r>
      <w:r w:rsidR="002A7F83" w:rsidRPr="00063AF0">
        <w:rPr>
          <w:noProof/>
          <w:lang w:val="en-GB"/>
        </w:rPr>
        <w:t xml:space="preserve">I was nervous and hesitated about the </w:t>
      </w:r>
      <w:r w:rsidR="00B41D7F" w:rsidRPr="00063AF0">
        <w:rPr>
          <w:noProof/>
          <w:lang w:val="en-GB"/>
        </w:rPr>
        <w:t xml:space="preserve">whole experiences. It was a big deal for me to discuss in front of audiences. </w:t>
      </w:r>
      <w:r w:rsidR="00173785" w:rsidRPr="00063AF0">
        <w:rPr>
          <w:noProof/>
          <w:lang w:val="en-GB"/>
        </w:rPr>
        <w:t xml:space="preserve">Although for doing the presentation online, </w:t>
      </w:r>
      <w:r w:rsidR="00D5184A" w:rsidRPr="00063AF0">
        <w:rPr>
          <w:noProof/>
          <w:lang w:val="en-GB"/>
        </w:rPr>
        <w:t xml:space="preserve">I didn’t have to maintain </w:t>
      </w:r>
      <w:r w:rsidR="00B92BE0" w:rsidRPr="00063AF0">
        <w:rPr>
          <w:noProof/>
          <w:lang w:val="en-GB"/>
        </w:rPr>
        <w:t xml:space="preserve">various presentation regulations like contacting eyes with the audiences, </w:t>
      </w:r>
      <w:r w:rsidR="002F69C0" w:rsidRPr="00063AF0">
        <w:rPr>
          <w:noProof/>
          <w:lang w:val="en-GB"/>
        </w:rPr>
        <w:t xml:space="preserve">making proper body languages etc. </w:t>
      </w:r>
      <w:r w:rsidR="004633D4" w:rsidRPr="00063AF0">
        <w:rPr>
          <w:noProof/>
          <w:lang w:val="en-GB"/>
        </w:rPr>
        <w:t xml:space="preserve">But for not having previous experiences of providing online experiences, </w:t>
      </w:r>
      <w:r w:rsidR="00FE2ADE" w:rsidRPr="00063AF0">
        <w:rPr>
          <w:noProof/>
          <w:lang w:val="en-GB"/>
        </w:rPr>
        <w:t xml:space="preserve">I hesitated about the whole procedure. </w:t>
      </w:r>
      <w:r w:rsidR="00766B4A" w:rsidRPr="00063AF0">
        <w:rPr>
          <w:noProof/>
          <w:lang w:val="en-GB"/>
        </w:rPr>
        <w:t>But af</w:t>
      </w:r>
      <w:r w:rsidR="00501305" w:rsidRPr="00063AF0">
        <w:rPr>
          <w:noProof/>
          <w:lang w:val="en-GB"/>
        </w:rPr>
        <w:t>ter beginning the presentation, I was focusing on the points about which I prepared myself to talk about.</w:t>
      </w:r>
      <w:r w:rsidR="001B7FF2" w:rsidRPr="00063AF0">
        <w:rPr>
          <w:noProof/>
          <w:lang w:val="en-GB"/>
        </w:rPr>
        <w:t xml:space="preserve"> While providing the presentation, I had taken various questions and queries from my teacher as well as from my audiences. Answering these questions removed my anxieties and </w:t>
      </w:r>
      <w:r w:rsidR="00CA7117" w:rsidRPr="00063AF0">
        <w:rPr>
          <w:noProof/>
          <w:lang w:val="en-GB"/>
        </w:rPr>
        <w:t xml:space="preserve">fear. </w:t>
      </w:r>
      <w:r w:rsidR="00063AF0" w:rsidRPr="00063AF0">
        <w:rPr>
          <w:noProof/>
          <w:lang w:val="en-GB"/>
        </w:rPr>
        <w:t>In</w:t>
      </w:r>
      <w:r w:rsidR="00CA7117" w:rsidRPr="00063AF0">
        <w:rPr>
          <w:noProof/>
          <w:lang w:val="en-GB"/>
        </w:rPr>
        <w:t xml:space="preserve"> the end, I had successfully accomplished my presentation though committing some </w:t>
      </w:r>
      <w:r w:rsidR="004B015B" w:rsidRPr="00063AF0">
        <w:rPr>
          <w:noProof/>
          <w:lang w:val="en-GB"/>
        </w:rPr>
        <w:t>mistakes.</w:t>
      </w:r>
      <w:r w:rsidR="00501305" w:rsidRPr="00063AF0">
        <w:rPr>
          <w:noProof/>
          <w:lang w:val="en-GB"/>
        </w:rPr>
        <w:t xml:space="preserve"> </w:t>
      </w:r>
      <w:r w:rsidR="00515CF7" w:rsidRPr="00063AF0">
        <w:rPr>
          <w:noProof/>
          <w:lang w:val="en-GB"/>
        </w:rPr>
        <w:t xml:space="preserve">The time </w:t>
      </w:r>
      <w:r w:rsidR="00A0696F" w:rsidRPr="00063AF0">
        <w:rPr>
          <w:noProof/>
          <w:lang w:val="en-GB"/>
        </w:rPr>
        <w:t xml:space="preserve">when I provided my presentation, my surrounding was full of anxieties and stress for the emergence of Covid-19. </w:t>
      </w:r>
      <w:r w:rsidR="003751EF" w:rsidRPr="00063AF0">
        <w:rPr>
          <w:noProof/>
          <w:lang w:val="en-GB"/>
        </w:rPr>
        <w:t xml:space="preserve">As a result, I had designed my presentation slides and report going through </w:t>
      </w:r>
      <w:r w:rsidR="00A252C0" w:rsidRPr="00063AF0">
        <w:rPr>
          <w:noProof/>
          <w:lang w:val="en-GB"/>
        </w:rPr>
        <w:t xml:space="preserve">psychological sufferings. Especially, in arranging different secondary data for the report, I had struggled a little bit. But in this case, </w:t>
      </w:r>
      <w:r w:rsidR="00F86295" w:rsidRPr="00063AF0">
        <w:rPr>
          <w:noProof/>
          <w:lang w:val="en-GB"/>
        </w:rPr>
        <w:t>the tool like Google Scholar had</w:t>
      </w:r>
      <w:r w:rsidR="00A252C0" w:rsidRPr="00063AF0">
        <w:rPr>
          <w:noProof/>
          <w:lang w:val="en-GB"/>
        </w:rPr>
        <w:t xml:space="preserve"> helped me </w:t>
      </w:r>
      <w:r w:rsidR="00F86295" w:rsidRPr="00063AF0">
        <w:rPr>
          <w:noProof/>
          <w:lang w:val="en-GB"/>
        </w:rPr>
        <w:t xml:space="preserve">find the exact data about which I was looking for. </w:t>
      </w:r>
    </w:p>
    <w:p w14:paraId="345EA5D4" w14:textId="77777777" w:rsidR="004B015B" w:rsidRPr="00063AF0" w:rsidRDefault="003F5847" w:rsidP="00063AF0">
      <w:pPr>
        <w:rPr>
          <w:b/>
          <w:noProof/>
          <w:lang w:val="en-GB"/>
        </w:rPr>
      </w:pPr>
      <w:r w:rsidRPr="00063AF0">
        <w:rPr>
          <w:b/>
          <w:noProof/>
          <w:lang w:val="en-GB"/>
        </w:rPr>
        <w:t xml:space="preserve">Evaluation: </w:t>
      </w:r>
    </w:p>
    <w:p w14:paraId="31E0C2C7" w14:textId="5F70FC1D" w:rsidR="00351FF3" w:rsidRPr="00063AF0" w:rsidRDefault="00485BEB" w:rsidP="00063AF0">
      <w:pPr>
        <w:rPr>
          <w:noProof/>
          <w:lang w:val="en-GB"/>
        </w:rPr>
      </w:pPr>
      <w:r w:rsidRPr="00063AF0">
        <w:rPr>
          <w:noProof/>
          <w:lang w:val="en-GB"/>
        </w:rPr>
        <w:t>The third component of the module is the evaluation and in this step, the learner</w:t>
      </w:r>
      <w:r w:rsidR="0004601C" w:rsidRPr="00063AF0">
        <w:rPr>
          <w:noProof/>
          <w:lang w:val="en-GB"/>
        </w:rPr>
        <w:t>s</w:t>
      </w:r>
      <w:r w:rsidRPr="00063AF0">
        <w:rPr>
          <w:noProof/>
          <w:lang w:val="en-GB"/>
        </w:rPr>
        <w:t xml:space="preserve"> can </w:t>
      </w:r>
      <w:r w:rsidR="0004601C" w:rsidRPr="00063AF0">
        <w:rPr>
          <w:noProof/>
          <w:lang w:val="en-GB"/>
        </w:rPr>
        <w:t>evaluate themselves critically as well as can come to decision about their level of skills and capacities</w:t>
      </w:r>
      <w:r w:rsidR="005918FB" w:rsidRPr="00063AF0">
        <w:rPr>
          <w:noProof/>
          <w:lang w:val="en-GB"/>
        </w:rPr>
        <w:t xml:space="preserve"> (</w:t>
      </w:r>
      <w:r w:rsidR="005918FB" w:rsidRPr="00063AF0">
        <w:rPr>
          <w:rFonts w:eastAsia="Times New Roman" w:cs="Times New Roman"/>
          <w:noProof/>
          <w:szCs w:val="24"/>
          <w:lang w:val="en-GB"/>
        </w:rPr>
        <w:t>Quinn, 2014.)</w:t>
      </w:r>
      <w:r w:rsidR="0004601C" w:rsidRPr="00063AF0">
        <w:rPr>
          <w:noProof/>
          <w:lang w:val="en-GB"/>
        </w:rPr>
        <w:t xml:space="preserve">. </w:t>
      </w:r>
      <w:r w:rsidR="00D82D14" w:rsidRPr="00063AF0">
        <w:rPr>
          <w:noProof/>
          <w:lang w:val="en-GB"/>
        </w:rPr>
        <w:t xml:space="preserve">By going through the module, I have noted many of my strengths as well as </w:t>
      </w:r>
      <w:r w:rsidR="006D19B2" w:rsidRPr="00063AF0">
        <w:rPr>
          <w:noProof/>
          <w:lang w:val="en-GB"/>
        </w:rPr>
        <w:t xml:space="preserve">detected some of </w:t>
      </w:r>
      <w:r w:rsidR="00063AF0" w:rsidRPr="00063AF0">
        <w:rPr>
          <w:noProof/>
          <w:lang w:val="en-GB"/>
        </w:rPr>
        <w:t xml:space="preserve">my </w:t>
      </w:r>
      <w:r w:rsidR="006D19B2" w:rsidRPr="00063AF0">
        <w:rPr>
          <w:noProof/>
          <w:lang w:val="en-GB"/>
        </w:rPr>
        <w:t xml:space="preserve">lacks. </w:t>
      </w:r>
      <w:r w:rsidR="0041439E" w:rsidRPr="00063AF0">
        <w:rPr>
          <w:noProof/>
          <w:lang w:val="en-GB"/>
        </w:rPr>
        <w:t xml:space="preserve">In doing the course, I was disturbed by a problem and that was the problem </w:t>
      </w:r>
      <w:r w:rsidR="000343D8" w:rsidRPr="00063AF0">
        <w:rPr>
          <w:noProof/>
          <w:lang w:val="en-GB"/>
        </w:rPr>
        <w:t xml:space="preserve">of </w:t>
      </w:r>
      <w:r w:rsidR="00740C08" w:rsidRPr="00063AF0">
        <w:rPr>
          <w:noProof/>
          <w:lang w:val="en-GB"/>
        </w:rPr>
        <w:t xml:space="preserve">proper time management. </w:t>
      </w:r>
      <w:r w:rsidR="006455C1" w:rsidRPr="00063AF0">
        <w:rPr>
          <w:noProof/>
          <w:lang w:val="en-GB"/>
        </w:rPr>
        <w:t>Apart from my academic and course</w:t>
      </w:r>
      <w:r w:rsidR="00063AF0" w:rsidRPr="00063AF0">
        <w:rPr>
          <w:noProof/>
          <w:lang w:val="en-GB"/>
        </w:rPr>
        <w:t>-</w:t>
      </w:r>
      <w:r w:rsidR="006455C1" w:rsidRPr="00063AF0">
        <w:rPr>
          <w:noProof/>
          <w:lang w:val="en-GB"/>
        </w:rPr>
        <w:t xml:space="preserve">related duties, there are many other tasks that I </w:t>
      </w:r>
      <w:r w:rsidR="0083111E" w:rsidRPr="00063AF0">
        <w:rPr>
          <w:noProof/>
          <w:lang w:val="en-GB"/>
        </w:rPr>
        <w:t xml:space="preserve">had to accomplish. </w:t>
      </w:r>
      <w:r w:rsidR="00F56CED" w:rsidRPr="00063AF0">
        <w:rPr>
          <w:noProof/>
          <w:lang w:val="en-GB"/>
        </w:rPr>
        <w:t>For this reason, I had to combine all of these duties so that I can accomplish all of the</w:t>
      </w:r>
      <w:r w:rsidR="00063AF0" w:rsidRPr="00063AF0">
        <w:rPr>
          <w:noProof/>
          <w:lang w:val="en-GB"/>
        </w:rPr>
        <w:t>m</w:t>
      </w:r>
      <w:r w:rsidR="00F56CED" w:rsidRPr="00063AF0">
        <w:rPr>
          <w:noProof/>
          <w:lang w:val="en-GB"/>
        </w:rPr>
        <w:t xml:space="preserve">. But </w:t>
      </w:r>
      <w:r w:rsidR="002F5363" w:rsidRPr="00063AF0">
        <w:rPr>
          <w:noProof/>
          <w:lang w:val="en-GB"/>
        </w:rPr>
        <w:t xml:space="preserve">for not going through such experiences before, I was puzzled </w:t>
      </w:r>
      <w:r w:rsidR="00063AF0" w:rsidRPr="00063AF0">
        <w:rPr>
          <w:noProof/>
          <w:lang w:val="en-GB"/>
        </w:rPr>
        <w:t>about</w:t>
      </w:r>
      <w:r w:rsidR="005B4839" w:rsidRPr="00063AF0">
        <w:rPr>
          <w:noProof/>
          <w:lang w:val="en-GB"/>
        </w:rPr>
        <w:t xml:space="preserve"> doing all these </w:t>
      </w:r>
      <w:r w:rsidR="008043BC" w:rsidRPr="00063AF0">
        <w:rPr>
          <w:noProof/>
          <w:lang w:val="en-GB"/>
        </w:rPr>
        <w:t xml:space="preserve">activities at a time. </w:t>
      </w:r>
      <w:r w:rsidR="005D1837" w:rsidRPr="00063AF0">
        <w:rPr>
          <w:noProof/>
          <w:lang w:val="en-GB"/>
        </w:rPr>
        <w:t xml:space="preserve">But through designing </w:t>
      </w:r>
      <w:r w:rsidR="00063AF0" w:rsidRPr="00063AF0">
        <w:rPr>
          <w:noProof/>
          <w:lang w:val="en-GB"/>
        </w:rPr>
        <w:t xml:space="preserve">a </w:t>
      </w:r>
      <w:r w:rsidR="00765393" w:rsidRPr="00063AF0">
        <w:rPr>
          <w:noProof/>
          <w:lang w:val="en-GB"/>
        </w:rPr>
        <w:t xml:space="preserve">proper time routine, I was able to recover the problem. </w:t>
      </w:r>
      <w:r w:rsidR="009B3FA5" w:rsidRPr="00063AF0">
        <w:rPr>
          <w:noProof/>
          <w:lang w:val="en-GB"/>
        </w:rPr>
        <w:t xml:space="preserve">Along with this problem, another problem </w:t>
      </w:r>
      <w:r w:rsidR="00E45B89" w:rsidRPr="00063AF0">
        <w:rPr>
          <w:noProof/>
          <w:lang w:val="en-GB"/>
        </w:rPr>
        <w:t xml:space="preserve">in which I was stuck was the task of referencing in my </w:t>
      </w:r>
      <w:r w:rsidR="00BD61B2" w:rsidRPr="00063AF0">
        <w:rPr>
          <w:noProof/>
          <w:lang w:val="en-GB"/>
        </w:rPr>
        <w:t xml:space="preserve">academic </w:t>
      </w:r>
      <w:r w:rsidR="005A10CD" w:rsidRPr="00063AF0">
        <w:rPr>
          <w:noProof/>
          <w:lang w:val="en-GB"/>
        </w:rPr>
        <w:t xml:space="preserve">writing. </w:t>
      </w:r>
      <w:r w:rsidR="00881C03" w:rsidRPr="00063AF0">
        <w:rPr>
          <w:noProof/>
          <w:lang w:val="en-GB"/>
        </w:rPr>
        <w:t>In writing the academic report as well as in designing</w:t>
      </w:r>
      <w:r w:rsidR="000019D8" w:rsidRPr="00063AF0">
        <w:rPr>
          <w:noProof/>
          <w:lang w:val="en-GB"/>
        </w:rPr>
        <w:t xml:space="preserve"> the presentation, I needed </w:t>
      </w:r>
      <w:r w:rsidR="0007489B" w:rsidRPr="00063AF0">
        <w:rPr>
          <w:noProof/>
          <w:lang w:val="en-GB"/>
        </w:rPr>
        <w:t>to colle</w:t>
      </w:r>
      <w:r w:rsidR="00D038AF" w:rsidRPr="00063AF0">
        <w:rPr>
          <w:noProof/>
          <w:lang w:val="en-GB"/>
        </w:rPr>
        <w:t xml:space="preserve">ct data from different sources. </w:t>
      </w:r>
      <w:r w:rsidR="00FC7299" w:rsidRPr="00063AF0">
        <w:rPr>
          <w:noProof/>
          <w:lang w:val="en-GB"/>
        </w:rPr>
        <w:t>W</w:t>
      </w:r>
      <w:r w:rsidR="00D038AF" w:rsidRPr="00063AF0">
        <w:rPr>
          <w:noProof/>
          <w:lang w:val="en-GB"/>
        </w:rPr>
        <w:t xml:space="preserve">hile collecting data I was puzzled </w:t>
      </w:r>
      <w:r w:rsidR="00063AF0" w:rsidRPr="00063AF0">
        <w:rPr>
          <w:noProof/>
          <w:lang w:val="en-GB"/>
        </w:rPr>
        <w:t>by</w:t>
      </w:r>
      <w:r w:rsidR="00D038AF" w:rsidRPr="00063AF0">
        <w:rPr>
          <w:noProof/>
          <w:lang w:val="en-GB"/>
        </w:rPr>
        <w:t xml:space="preserve"> the flow of data from different sources. </w:t>
      </w:r>
      <w:r w:rsidR="00C92AE2" w:rsidRPr="00063AF0">
        <w:rPr>
          <w:noProof/>
          <w:lang w:val="en-GB"/>
        </w:rPr>
        <w:t>Coming to the discussion</w:t>
      </w:r>
      <w:r w:rsidR="00FC7299" w:rsidRPr="00063AF0">
        <w:rPr>
          <w:noProof/>
          <w:lang w:val="en-GB"/>
        </w:rPr>
        <w:t xml:space="preserve"> about some of my strengths </w:t>
      </w:r>
      <w:r w:rsidR="00C92AE2" w:rsidRPr="00063AF0">
        <w:rPr>
          <w:noProof/>
          <w:lang w:val="en-GB"/>
        </w:rPr>
        <w:t xml:space="preserve">and the main of them is </w:t>
      </w:r>
      <w:r w:rsidR="004A0521" w:rsidRPr="00063AF0">
        <w:rPr>
          <w:noProof/>
          <w:lang w:val="en-GB"/>
        </w:rPr>
        <w:t>summa</w:t>
      </w:r>
      <w:r w:rsidR="005975A8" w:rsidRPr="00063AF0">
        <w:rPr>
          <w:noProof/>
          <w:lang w:val="en-GB"/>
        </w:rPr>
        <w:t>riz</w:t>
      </w:r>
      <w:r w:rsidR="004A0521" w:rsidRPr="00063AF0">
        <w:rPr>
          <w:noProof/>
          <w:lang w:val="en-GB"/>
        </w:rPr>
        <w:t xml:space="preserve">ing. </w:t>
      </w:r>
      <w:r w:rsidR="00063AF0" w:rsidRPr="00063AF0">
        <w:rPr>
          <w:noProof/>
          <w:lang w:val="en-GB"/>
        </w:rPr>
        <w:t>By</w:t>
      </w:r>
      <w:r w:rsidR="005975A8" w:rsidRPr="00063AF0">
        <w:rPr>
          <w:noProof/>
          <w:lang w:val="en-GB"/>
        </w:rPr>
        <w:t xml:space="preserve"> reading various</w:t>
      </w:r>
      <w:r w:rsidR="009F104D" w:rsidRPr="00063AF0">
        <w:rPr>
          <w:noProof/>
          <w:lang w:val="en-GB"/>
        </w:rPr>
        <w:t xml:space="preserve"> academic</w:t>
      </w:r>
      <w:r w:rsidR="005975A8" w:rsidRPr="00063AF0">
        <w:rPr>
          <w:noProof/>
          <w:lang w:val="en-GB"/>
        </w:rPr>
        <w:t xml:space="preserve"> books and research articles, </w:t>
      </w:r>
      <w:r w:rsidR="009F104D" w:rsidRPr="00063AF0">
        <w:rPr>
          <w:noProof/>
          <w:lang w:val="en-GB"/>
        </w:rPr>
        <w:t xml:space="preserve">I can easily summarize the whole findings and the result of my report. </w:t>
      </w:r>
      <w:r w:rsidR="009329F8" w:rsidRPr="00063AF0">
        <w:rPr>
          <w:noProof/>
          <w:lang w:val="en-GB"/>
        </w:rPr>
        <w:t>Also, the ability</w:t>
      </w:r>
      <w:r w:rsidR="00C67AAE" w:rsidRPr="00063AF0">
        <w:rPr>
          <w:noProof/>
          <w:lang w:val="en-GB"/>
        </w:rPr>
        <w:t xml:space="preserve"> </w:t>
      </w:r>
      <w:r w:rsidR="00063AF0" w:rsidRPr="00063AF0">
        <w:rPr>
          <w:noProof/>
          <w:lang w:val="en-GB"/>
        </w:rPr>
        <w:t>to write</w:t>
      </w:r>
      <w:r w:rsidR="00C67AAE" w:rsidRPr="00063AF0">
        <w:rPr>
          <w:noProof/>
          <w:lang w:val="en-GB"/>
        </w:rPr>
        <w:t xml:space="preserve"> </w:t>
      </w:r>
      <w:r w:rsidR="00063AF0" w:rsidRPr="00063AF0">
        <w:rPr>
          <w:noProof/>
          <w:lang w:val="en-GB"/>
        </w:rPr>
        <w:t xml:space="preserve">a </w:t>
      </w:r>
      <w:r w:rsidR="00C67AAE" w:rsidRPr="00063AF0">
        <w:rPr>
          <w:noProof/>
          <w:lang w:val="en-GB"/>
        </w:rPr>
        <w:t xml:space="preserve">CV </w:t>
      </w:r>
      <w:r w:rsidR="009F7B19" w:rsidRPr="00063AF0">
        <w:rPr>
          <w:noProof/>
          <w:lang w:val="en-GB"/>
        </w:rPr>
        <w:t>in a way</w:t>
      </w:r>
      <w:r w:rsidR="004B03B1" w:rsidRPr="00063AF0">
        <w:rPr>
          <w:noProof/>
          <w:lang w:val="en-GB"/>
        </w:rPr>
        <w:t xml:space="preserve"> that I can </w:t>
      </w:r>
      <w:r w:rsidR="009F7B19" w:rsidRPr="00063AF0">
        <w:rPr>
          <w:noProof/>
          <w:lang w:val="en-GB"/>
        </w:rPr>
        <w:t xml:space="preserve">express all of </w:t>
      </w:r>
      <w:r w:rsidR="00063AF0" w:rsidRPr="00063AF0">
        <w:rPr>
          <w:noProof/>
          <w:lang w:val="en-GB"/>
        </w:rPr>
        <w:t xml:space="preserve">my </w:t>
      </w:r>
      <w:r w:rsidR="009F7B19" w:rsidRPr="00063AF0">
        <w:rPr>
          <w:noProof/>
          <w:lang w:val="en-GB"/>
        </w:rPr>
        <w:t xml:space="preserve">skills and capabilities properly will help me remain ahead in the job market. </w:t>
      </w:r>
    </w:p>
    <w:p w14:paraId="169D0F6E" w14:textId="77777777" w:rsidR="00AF0C5C" w:rsidRPr="00063AF0" w:rsidRDefault="00AF0C5C" w:rsidP="00063AF0">
      <w:pPr>
        <w:rPr>
          <w:b/>
          <w:noProof/>
          <w:lang w:val="en-GB"/>
        </w:rPr>
      </w:pPr>
      <w:r w:rsidRPr="00063AF0">
        <w:rPr>
          <w:b/>
          <w:noProof/>
          <w:lang w:val="en-GB"/>
        </w:rPr>
        <w:t xml:space="preserve">Analysis: </w:t>
      </w:r>
    </w:p>
    <w:p w14:paraId="2265BF36" w14:textId="3D30E322" w:rsidR="00AF0C5C" w:rsidRPr="00063AF0" w:rsidRDefault="004D691B" w:rsidP="00063AF0">
      <w:pPr>
        <w:rPr>
          <w:noProof/>
          <w:lang w:val="en-GB"/>
        </w:rPr>
      </w:pPr>
      <w:r w:rsidRPr="00063AF0">
        <w:rPr>
          <w:noProof/>
          <w:lang w:val="en-GB"/>
        </w:rPr>
        <w:t xml:space="preserve">The fourth element of </w:t>
      </w:r>
      <w:r w:rsidR="00323904" w:rsidRPr="00063AF0">
        <w:rPr>
          <w:noProof/>
          <w:lang w:val="en-GB"/>
        </w:rPr>
        <w:t xml:space="preserve">the reflection model designed </w:t>
      </w:r>
      <w:r w:rsidR="00850238" w:rsidRPr="00063AF0">
        <w:rPr>
          <w:noProof/>
          <w:lang w:val="en-GB"/>
        </w:rPr>
        <w:t xml:space="preserve">by Gibbs is </w:t>
      </w:r>
      <w:r w:rsidR="00063AF0" w:rsidRPr="00063AF0">
        <w:rPr>
          <w:noProof/>
          <w:lang w:val="en-GB"/>
        </w:rPr>
        <w:t xml:space="preserve">an </w:t>
      </w:r>
      <w:r w:rsidR="00850238" w:rsidRPr="00063AF0">
        <w:rPr>
          <w:noProof/>
          <w:lang w:val="en-GB"/>
        </w:rPr>
        <w:t>analys</w:t>
      </w:r>
      <w:r w:rsidR="004F11AF" w:rsidRPr="00063AF0">
        <w:rPr>
          <w:noProof/>
          <w:lang w:val="en-GB"/>
        </w:rPr>
        <w:t xml:space="preserve">is where the learners can make a sense </w:t>
      </w:r>
      <w:r w:rsidR="00063AF0" w:rsidRPr="00063AF0">
        <w:rPr>
          <w:noProof/>
          <w:lang w:val="en-GB"/>
        </w:rPr>
        <w:t>of</w:t>
      </w:r>
      <w:r w:rsidR="004F11AF" w:rsidRPr="00063AF0">
        <w:rPr>
          <w:noProof/>
          <w:lang w:val="en-GB"/>
        </w:rPr>
        <w:t xml:space="preserve"> their previous experiences. </w:t>
      </w:r>
      <w:r w:rsidR="00AC5FEB" w:rsidRPr="00063AF0">
        <w:rPr>
          <w:noProof/>
          <w:lang w:val="en-GB"/>
        </w:rPr>
        <w:t>In this element, the learners will detect some</w:t>
      </w:r>
      <w:r w:rsidR="009915C9" w:rsidRPr="00063AF0">
        <w:rPr>
          <w:noProof/>
          <w:lang w:val="en-GB"/>
        </w:rPr>
        <w:t xml:space="preserve"> points</w:t>
      </w:r>
      <w:r w:rsidR="00AC5FEB" w:rsidRPr="00063AF0">
        <w:rPr>
          <w:noProof/>
          <w:lang w:val="en-GB"/>
        </w:rPr>
        <w:t xml:space="preserve"> of their </w:t>
      </w:r>
      <w:r w:rsidR="005C7DB6" w:rsidRPr="00063AF0">
        <w:rPr>
          <w:noProof/>
          <w:lang w:val="en-GB"/>
        </w:rPr>
        <w:t xml:space="preserve">performances that </w:t>
      </w:r>
      <w:r w:rsidR="00025576" w:rsidRPr="00063AF0">
        <w:rPr>
          <w:noProof/>
          <w:lang w:val="en-GB"/>
        </w:rPr>
        <w:t xml:space="preserve">went well and some of those </w:t>
      </w:r>
      <w:r w:rsidR="00063AF0" w:rsidRPr="00063AF0">
        <w:rPr>
          <w:noProof/>
          <w:lang w:val="en-GB"/>
        </w:rPr>
        <w:t>that</w:t>
      </w:r>
      <w:r w:rsidR="00025576" w:rsidRPr="00063AF0">
        <w:rPr>
          <w:noProof/>
          <w:lang w:val="en-GB"/>
        </w:rPr>
        <w:t xml:space="preserve"> didn’t </w:t>
      </w:r>
      <w:r w:rsidR="009915C9" w:rsidRPr="00063AF0">
        <w:rPr>
          <w:noProof/>
          <w:lang w:val="en-GB"/>
        </w:rPr>
        <w:t>go as their expectation</w:t>
      </w:r>
      <w:r w:rsidR="008B2562" w:rsidRPr="00063AF0">
        <w:rPr>
          <w:noProof/>
          <w:lang w:val="en-GB"/>
        </w:rPr>
        <w:t xml:space="preserve"> (</w:t>
      </w:r>
      <w:r w:rsidR="008B2562" w:rsidRPr="00063AF0">
        <w:rPr>
          <w:rFonts w:eastAsia="Times New Roman" w:cs="Times New Roman"/>
          <w:noProof/>
          <w:szCs w:val="24"/>
          <w:lang w:val="en-GB"/>
        </w:rPr>
        <w:t>Davies, 2012)</w:t>
      </w:r>
      <w:r w:rsidR="00025576" w:rsidRPr="00063AF0">
        <w:rPr>
          <w:noProof/>
          <w:lang w:val="en-GB"/>
        </w:rPr>
        <w:t>.</w:t>
      </w:r>
      <w:r w:rsidR="001B7386" w:rsidRPr="00063AF0">
        <w:rPr>
          <w:noProof/>
          <w:lang w:val="en-GB"/>
        </w:rPr>
        <w:t xml:space="preserve"> As a whole, the module I had passed </w:t>
      </w:r>
      <w:r w:rsidR="00DB21DB" w:rsidRPr="00063AF0">
        <w:rPr>
          <w:noProof/>
          <w:lang w:val="en-GB"/>
        </w:rPr>
        <w:t xml:space="preserve">was standard. Though some things didn’t go well but </w:t>
      </w:r>
      <w:r w:rsidR="007922A7" w:rsidRPr="00063AF0">
        <w:rPr>
          <w:noProof/>
          <w:lang w:val="en-GB"/>
        </w:rPr>
        <w:t>overall I am happy and positive with my performances.</w:t>
      </w:r>
      <w:r w:rsidR="00025576" w:rsidRPr="00063AF0">
        <w:rPr>
          <w:noProof/>
          <w:lang w:val="en-GB"/>
        </w:rPr>
        <w:t xml:space="preserve"> </w:t>
      </w:r>
      <w:r w:rsidR="0016059D" w:rsidRPr="00063AF0">
        <w:rPr>
          <w:noProof/>
          <w:lang w:val="en-GB"/>
        </w:rPr>
        <w:t xml:space="preserve">In the whole module, </w:t>
      </w:r>
      <w:r w:rsidR="001B7386" w:rsidRPr="00063AF0">
        <w:rPr>
          <w:noProof/>
          <w:lang w:val="en-GB"/>
        </w:rPr>
        <w:t xml:space="preserve">I got some opportunities like </w:t>
      </w:r>
      <w:r w:rsidR="00D31F0F" w:rsidRPr="00063AF0">
        <w:rPr>
          <w:noProof/>
          <w:lang w:val="en-GB"/>
        </w:rPr>
        <w:t>proper support from my mentor, finding a proper environment to get prepared</w:t>
      </w:r>
      <w:r w:rsidR="002D2369" w:rsidRPr="00063AF0">
        <w:rPr>
          <w:noProof/>
          <w:lang w:val="en-GB"/>
        </w:rPr>
        <w:t xml:space="preserve"> etc. and which I think the key</w:t>
      </w:r>
      <w:r w:rsidR="00D31F0F" w:rsidRPr="00063AF0">
        <w:rPr>
          <w:noProof/>
          <w:lang w:val="en-GB"/>
        </w:rPr>
        <w:t xml:space="preserve"> reasons behind my success. </w:t>
      </w:r>
      <w:r w:rsidR="008A4F47" w:rsidRPr="00063AF0">
        <w:rPr>
          <w:noProof/>
          <w:lang w:val="en-GB"/>
        </w:rPr>
        <w:t xml:space="preserve">Along with it, </w:t>
      </w:r>
      <w:r w:rsidR="00063AF0" w:rsidRPr="00063AF0">
        <w:rPr>
          <w:noProof/>
          <w:lang w:val="en-GB"/>
        </w:rPr>
        <w:t>at</w:t>
      </w:r>
      <w:r w:rsidR="00D430FF" w:rsidRPr="00063AF0">
        <w:rPr>
          <w:noProof/>
          <w:lang w:val="en-GB"/>
        </w:rPr>
        <w:t xml:space="preserve"> some points</w:t>
      </w:r>
      <w:r w:rsidR="00063AF0" w:rsidRPr="00063AF0">
        <w:rPr>
          <w:noProof/>
          <w:lang w:val="en-GB"/>
        </w:rPr>
        <w:t>,</w:t>
      </w:r>
      <w:r w:rsidR="00D430FF" w:rsidRPr="00063AF0">
        <w:rPr>
          <w:noProof/>
          <w:lang w:val="en-GB"/>
        </w:rPr>
        <w:t xml:space="preserve"> I was not good enough and some improvements were needed in my performances. </w:t>
      </w:r>
      <w:r w:rsidR="00DC2D3F" w:rsidRPr="00063AF0">
        <w:rPr>
          <w:noProof/>
          <w:lang w:val="en-GB"/>
        </w:rPr>
        <w:t xml:space="preserve">The main reason behind it is my inabilities </w:t>
      </w:r>
      <w:r w:rsidR="00327179" w:rsidRPr="00063AF0">
        <w:rPr>
          <w:noProof/>
          <w:lang w:val="en-GB"/>
        </w:rPr>
        <w:t xml:space="preserve">to make a proper combination </w:t>
      </w:r>
      <w:r w:rsidR="00063AF0" w:rsidRPr="00063AF0">
        <w:rPr>
          <w:noProof/>
          <w:lang w:val="en-GB"/>
        </w:rPr>
        <w:t>of</w:t>
      </w:r>
      <w:r w:rsidR="00327179" w:rsidRPr="00063AF0">
        <w:rPr>
          <w:noProof/>
          <w:lang w:val="en-GB"/>
        </w:rPr>
        <w:t xml:space="preserve"> my duties and tasks. </w:t>
      </w:r>
      <w:r w:rsidR="001A1BFE" w:rsidRPr="00063AF0">
        <w:rPr>
          <w:noProof/>
          <w:lang w:val="en-GB"/>
        </w:rPr>
        <w:t xml:space="preserve">Proper time management among different duties of myself could generate a different result of overall performances. </w:t>
      </w:r>
      <w:r w:rsidR="00AE5CB5" w:rsidRPr="00063AF0">
        <w:rPr>
          <w:noProof/>
          <w:lang w:val="en-GB"/>
        </w:rPr>
        <w:t xml:space="preserve">But throughout the module, </w:t>
      </w:r>
      <w:r w:rsidR="001344A5" w:rsidRPr="00063AF0">
        <w:rPr>
          <w:noProof/>
          <w:lang w:val="en-GB"/>
        </w:rPr>
        <w:t xml:space="preserve">I have been able to experience a variety of new </w:t>
      </w:r>
      <w:r w:rsidR="008F30BE" w:rsidRPr="00063AF0">
        <w:rPr>
          <w:noProof/>
          <w:lang w:val="en-GB"/>
        </w:rPr>
        <w:t xml:space="preserve">things. For example; providing the </w:t>
      </w:r>
      <w:r w:rsidR="00063AF0" w:rsidRPr="00063AF0">
        <w:rPr>
          <w:noProof/>
          <w:lang w:val="en-GB"/>
        </w:rPr>
        <w:t>PowerP</w:t>
      </w:r>
      <w:r w:rsidR="008F30BE" w:rsidRPr="00063AF0">
        <w:rPr>
          <w:noProof/>
          <w:lang w:val="en-GB"/>
        </w:rPr>
        <w:t xml:space="preserve">oint presentation in task 1 was such a new experience for me. </w:t>
      </w:r>
      <w:r w:rsidR="00DE7073" w:rsidRPr="00063AF0">
        <w:rPr>
          <w:noProof/>
          <w:lang w:val="en-GB"/>
        </w:rPr>
        <w:t xml:space="preserve">Also, </w:t>
      </w:r>
      <w:r w:rsidR="008435C3" w:rsidRPr="00063AF0">
        <w:rPr>
          <w:noProof/>
          <w:lang w:val="en-GB"/>
        </w:rPr>
        <w:t>collecting data from different types of sources</w:t>
      </w:r>
      <w:r w:rsidR="00C53B56" w:rsidRPr="00063AF0">
        <w:rPr>
          <w:noProof/>
          <w:lang w:val="en-GB"/>
        </w:rPr>
        <w:t xml:space="preserve"> was an opportunity for me to</w:t>
      </w:r>
      <w:r w:rsidR="00816FA8" w:rsidRPr="00063AF0">
        <w:rPr>
          <w:noProof/>
          <w:lang w:val="en-GB"/>
        </w:rPr>
        <w:t xml:space="preserve"> witness new sorts of knowledge</w:t>
      </w:r>
      <w:r w:rsidR="00C53B56" w:rsidRPr="00063AF0">
        <w:rPr>
          <w:noProof/>
          <w:lang w:val="en-GB"/>
        </w:rPr>
        <w:t xml:space="preserve"> and information. </w:t>
      </w:r>
      <w:r w:rsidR="00E41792" w:rsidRPr="00063AF0">
        <w:rPr>
          <w:noProof/>
          <w:lang w:val="en-GB"/>
        </w:rPr>
        <w:t xml:space="preserve">As a whole, the whole module has enriched me with new skills and capabilities which will help me </w:t>
      </w:r>
      <w:r w:rsidR="00705904" w:rsidRPr="00063AF0">
        <w:rPr>
          <w:noProof/>
          <w:lang w:val="en-GB"/>
        </w:rPr>
        <w:t>in</w:t>
      </w:r>
      <w:r w:rsidR="004F7CA0" w:rsidRPr="00063AF0">
        <w:rPr>
          <w:noProof/>
          <w:lang w:val="en-GB"/>
        </w:rPr>
        <w:t xml:space="preserve"> my upcoming days to find my expected job. </w:t>
      </w:r>
    </w:p>
    <w:p w14:paraId="346542B3" w14:textId="77777777" w:rsidR="00BD005A" w:rsidRPr="00063AF0" w:rsidRDefault="00BD005A" w:rsidP="00063AF0">
      <w:pPr>
        <w:rPr>
          <w:noProof/>
          <w:lang w:val="en-GB"/>
        </w:rPr>
      </w:pPr>
      <w:r w:rsidRPr="00063AF0">
        <w:rPr>
          <w:b/>
          <w:noProof/>
          <w:lang w:val="en-GB"/>
        </w:rPr>
        <w:t>Conclusion</w:t>
      </w:r>
      <w:r w:rsidRPr="00063AF0">
        <w:rPr>
          <w:noProof/>
          <w:lang w:val="en-GB"/>
        </w:rPr>
        <w:t xml:space="preserve">: </w:t>
      </w:r>
    </w:p>
    <w:p w14:paraId="2BBC9CD4" w14:textId="3A907C85" w:rsidR="003E4DCE" w:rsidRPr="00063AF0" w:rsidRDefault="00890F4A" w:rsidP="00063AF0">
      <w:pPr>
        <w:rPr>
          <w:noProof/>
          <w:lang w:val="en-GB"/>
        </w:rPr>
      </w:pPr>
      <w:r w:rsidRPr="00063AF0">
        <w:rPr>
          <w:noProof/>
          <w:lang w:val="en-GB"/>
        </w:rPr>
        <w:t xml:space="preserve">In this </w:t>
      </w:r>
      <w:r w:rsidR="00A67861" w:rsidRPr="00063AF0">
        <w:rPr>
          <w:noProof/>
          <w:lang w:val="en-GB"/>
        </w:rPr>
        <w:t xml:space="preserve">last point of the whole model, the learners </w:t>
      </w:r>
      <w:r w:rsidR="006A048D" w:rsidRPr="00063AF0">
        <w:rPr>
          <w:noProof/>
          <w:lang w:val="en-GB"/>
        </w:rPr>
        <w:t xml:space="preserve">will </w:t>
      </w:r>
      <w:r w:rsidR="0044618A" w:rsidRPr="00063AF0">
        <w:rPr>
          <w:noProof/>
          <w:lang w:val="en-GB"/>
        </w:rPr>
        <w:t>analyze the outputs which they got from going through the module</w:t>
      </w:r>
      <w:r w:rsidR="005E35C7" w:rsidRPr="00063AF0">
        <w:rPr>
          <w:noProof/>
          <w:lang w:val="en-GB"/>
        </w:rPr>
        <w:t xml:space="preserve"> (</w:t>
      </w:r>
      <w:r w:rsidR="005E35C7" w:rsidRPr="00063AF0">
        <w:rPr>
          <w:rFonts w:eastAsia="Times New Roman" w:cs="Times New Roman"/>
          <w:noProof/>
          <w:szCs w:val="24"/>
          <w:lang w:val="en-GB"/>
        </w:rPr>
        <w:t>Ryan, 2011)</w:t>
      </w:r>
      <w:r w:rsidR="0044618A" w:rsidRPr="00063AF0">
        <w:rPr>
          <w:noProof/>
          <w:lang w:val="en-GB"/>
        </w:rPr>
        <w:t xml:space="preserve">. </w:t>
      </w:r>
      <w:r w:rsidR="00A11EF4" w:rsidRPr="00063AF0">
        <w:rPr>
          <w:noProof/>
          <w:lang w:val="en-GB"/>
        </w:rPr>
        <w:t xml:space="preserve">Through doing the course, I have learned to discuss the point. </w:t>
      </w:r>
      <w:r w:rsidR="003C0F17" w:rsidRPr="00063AF0">
        <w:rPr>
          <w:noProof/>
          <w:lang w:val="en-GB"/>
        </w:rPr>
        <w:t xml:space="preserve">Along with it, </w:t>
      </w:r>
      <w:r w:rsidR="004E003A" w:rsidRPr="00063AF0">
        <w:rPr>
          <w:noProof/>
          <w:lang w:val="en-GB"/>
        </w:rPr>
        <w:t>I have been associated with members while doing team project</w:t>
      </w:r>
      <w:r w:rsidR="00AF156B" w:rsidRPr="00063AF0">
        <w:rPr>
          <w:noProof/>
          <w:lang w:val="en-GB"/>
        </w:rPr>
        <w:t>s</w:t>
      </w:r>
      <w:r w:rsidR="004E003A" w:rsidRPr="00063AF0">
        <w:rPr>
          <w:noProof/>
          <w:lang w:val="en-GB"/>
        </w:rPr>
        <w:t xml:space="preserve">. </w:t>
      </w:r>
      <w:r w:rsidR="00FF05BA" w:rsidRPr="00063AF0">
        <w:rPr>
          <w:noProof/>
          <w:lang w:val="en-GB"/>
        </w:rPr>
        <w:t xml:space="preserve">In this regard, </w:t>
      </w:r>
      <w:r w:rsidR="000A41D0" w:rsidRPr="00063AF0">
        <w:rPr>
          <w:noProof/>
          <w:lang w:val="en-GB"/>
        </w:rPr>
        <w:t xml:space="preserve">the skill of my teamwork has been improved. There was a time when I used to struggle to provide </w:t>
      </w:r>
      <w:r w:rsidR="00063AF0" w:rsidRPr="00063AF0">
        <w:rPr>
          <w:noProof/>
          <w:lang w:val="en-GB"/>
        </w:rPr>
        <w:t xml:space="preserve">a </w:t>
      </w:r>
      <w:r w:rsidR="000A41D0" w:rsidRPr="00063AF0">
        <w:rPr>
          <w:noProof/>
          <w:lang w:val="en-GB"/>
        </w:rPr>
        <w:t xml:space="preserve">proper and influential presentation. I used to feel nervous </w:t>
      </w:r>
      <w:r w:rsidR="00737D39" w:rsidRPr="00063AF0">
        <w:rPr>
          <w:noProof/>
          <w:lang w:val="en-GB"/>
        </w:rPr>
        <w:t xml:space="preserve">while speaking in front of large audiences. But going through </w:t>
      </w:r>
      <w:r w:rsidR="008D7DC2" w:rsidRPr="00063AF0">
        <w:rPr>
          <w:noProof/>
          <w:lang w:val="en-GB"/>
        </w:rPr>
        <w:t xml:space="preserve">the online presentation, </w:t>
      </w:r>
      <w:r w:rsidR="009F56A9" w:rsidRPr="00063AF0">
        <w:rPr>
          <w:noProof/>
          <w:lang w:val="en-GB"/>
        </w:rPr>
        <w:t xml:space="preserve">I have been able to </w:t>
      </w:r>
      <w:r w:rsidR="00FA7E81" w:rsidRPr="00063AF0">
        <w:rPr>
          <w:noProof/>
          <w:lang w:val="en-GB"/>
        </w:rPr>
        <w:t xml:space="preserve">provide </w:t>
      </w:r>
      <w:r w:rsidR="00063AF0" w:rsidRPr="00063AF0">
        <w:rPr>
          <w:noProof/>
          <w:lang w:val="en-GB"/>
        </w:rPr>
        <w:t xml:space="preserve">a </w:t>
      </w:r>
      <w:r w:rsidR="00FA7E81" w:rsidRPr="00063AF0">
        <w:rPr>
          <w:noProof/>
          <w:lang w:val="en-GB"/>
        </w:rPr>
        <w:t>presentation that will be catchy to the audiences as</w:t>
      </w:r>
      <w:r w:rsidR="001F0735" w:rsidRPr="00063AF0">
        <w:rPr>
          <w:noProof/>
          <w:lang w:val="en-GB"/>
        </w:rPr>
        <w:t xml:space="preserve"> well as will be mind-grasping. Including these, my performance in the course was po</w:t>
      </w:r>
      <w:r w:rsidR="00696EE6" w:rsidRPr="00063AF0">
        <w:rPr>
          <w:noProof/>
          <w:lang w:val="en-GB"/>
        </w:rPr>
        <w:t>sitive in the sense that it has</w:t>
      </w:r>
      <w:r w:rsidR="00763E53" w:rsidRPr="00063AF0">
        <w:rPr>
          <w:noProof/>
          <w:lang w:val="en-GB"/>
        </w:rPr>
        <w:t xml:space="preserve"> </w:t>
      </w:r>
      <w:r w:rsidR="00320241" w:rsidRPr="00063AF0">
        <w:rPr>
          <w:noProof/>
          <w:lang w:val="en-GB"/>
        </w:rPr>
        <w:t>made me mindful about</w:t>
      </w:r>
      <w:r w:rsidR="00763E53" w:rsidRPr="00063AF0">
        <w:rPr>
          <w:noProof/>
          <w:lang w:val="en-GB"/>
        </w:rPr>
        <w:t xml:space="preserve"> the places of my improvement </w:t>
      </w:r>
      <w:r w:rsidR="00320241" w:rsidRPr="00063AF0">
        <w:rPr>
          <w:noProof/>
          <w:lang w:val="en-GB"/>
        </w:rPr>
        <w:t xml:space="preserve">in which I will work in the future. </w:t>
      </w:r>
      <w:r w:rsidR="00886E44" w:rsidRPr="00063AF0">
        <w:rPr>
          <w:noProof/>
          <w:lang w:val="en-GB"/>
        </w:rPr>
        <w:t xml:space="preserve">The participation in the module has created a sense of requirements within me </w:t>
      </w:r>
      <w:r w:rsidR="002E216C" w:rsidRPr="00063AF0">
        <w:rPr>
          <w:noProof/>
          <w:lang w:val="en-GB"/>
        </w:rPr>
        <w:t xml:space="preserve">about various skills like paraphrasing, </w:t>
      </w:r>
      <w:r w:rsidR="005E1989" w:rsidRPr="00063AF0">
        <w:rPr>
          <w:noProof/>
          <w:lang w:val="en-GB"/>
        </w:rPr>
        <w:t xml:space="preserve">reflection, cover letter writing etc. </w:t>
      </w:r>
      <w:r w:rsidR="00E55DB0" w:rsidRPr="00063AF0">
        <w:rPr>
          <w:noProof/>
          <w:lang w:val="en-GB"/>
        </w:rPr>
        <w:t xml:space="preserve">Through reading different articles and reports related to my academic background, </w:t>
      </w:r>
      <w:r w:rsidR="00880D11" w:rsidRPr="00063AF0">
        <w:rPr>
          <w:noProof/>
          <w:lang w:val="en-GB"/>
        </w:rPr>
        <w:t xml:space="preserve">I can establish a healthy </w:t>
      </w:r>
      <w:r w:rsidR="0079518F" w:rsidRPr="00063AF0">
        <w:rPr>
          <w:noProof/>
          <w:lang w:val="en-GB"/>
        </w:rPr>
        <w:t xml:space="preserve">intellectual foundation of my knowledge and it is expected that through making a proper combination between </w:t>
      </w:r>
      <w:r w:rsidR="009207E0" w:rsidRPr="00063AF0">
        <w:rPr>
          <w:noProof/>
          <w:lang w:val="en-GB"/>
        </w:rPr>
        <w:t xml:space="preserve">intellectual knowledge and practical skills, </w:t>
      </w:r>
      <w:r w:rsidR="00184F3A" w:rsidRPr="00063AF0">
        <w:rPr>
          <w:noProof/>
          <w:lang w:val="en-GB"/>
        </w:rPr>
        <w:t xml:space="preserve">I will be able to </w:t>
      </w:r>
      <w:r w:rsidR="00B4262A" w:rsidRPr="00063AF0">
        <w:rPr>
          <w:noProof/>
          <w:lang w:val="en-GB"/>
        </w:rPr>
        <w:t>generate a better output in near future.</w:t>
      </w:r>
    </w:p>
    <w:p w14:paraId="7DD935A6" w14:textId="77777777" w:rsidR="00BD005A" w:rsidRPr="00063AF0" w:rsidRDefault="00C367BA" w:rsidP="00063AF0">
      <w:pPr>
        <w:rPr>
          <w:b/>
          <w:noProof/>
          <w:lang w:val="en-GB"/>
        </w:rPr>
      </w:pPr>
      <w:r w:rsidRPr="00063AF0">
        <w:rPr>
          <w:b/>
          <w:noProof/>
          <w:lang w:val="en-GB"/>
        </w:rPr>
        <w:t xml:space="preserve">Action Plan: </w:t>
      </w:r>
      <w:r w:rsidR="00B4262A" w:rsidRPr="00063AF0">
        <w:rPr>
          <w:b/>
          <w:noProof/>
          <w:lang w:val="en-GB"/>
        </w:rPr>
        <w:t xml:space="preserve"> </w:t>
      </w:r>
    </w:p>
    <w:p w14:paraId="10EC09D5" w14:textId="78326C21" w:rsidR="00C367BA" w:rsidRPr="00063AF0" w:rsidRDefault="00276BD2" w:rsidP="00063AF0">
      <w:pPr>
        <w:rPr>
          <w:noProof/>
          <w:lang w:val="en-GB"/>
        </w:rPr>
      </w:pPr>
      <w:r w:rsidRPr="00063AF0">
        <w:rPr>
          <w:noProof/>
          <w:lang w:val="en-GB"/>
        </w:rPr>
        <w:t xml:space="preserve">In the last stage of the model designed by Gibbs, </w:t>
      </w:r>
      <w:r w:rsidR="0043221F" w:rsidRPr="00063AF0">
        <w:rPr>
          <w:noProof/>
          <w:lang w:val="en-GB"/>
        </w:rPr>
        <w:t>the learners will be able to design the plan for their future activities</w:t>
      </w:r>
      <w:r w:rsidR="00636731" w:rsidRPr="00063AF0">
        <w:rPr>
          <w:noProof/>
          <w:lang w:val="en-GB"/>
        </w:rPr>
        <w:t xml:space="preserve"> (</w:t>
      </w:r>
      <w:r w:rsidR="00636731" w:rsidRPr="00063AF0">
        <w:rPr>
          <w:rFonts w:eastAsia="Times New Roman" w:cs="Times New Roman"/>
          <w:noProof/>
          <w:szCs w:val="24"/>
          <w:lang w:val="en-GB"/>
        </w:rPr>
        <w:t>Davies, 2012)</w:t>
      </w:r>
      <w:r w:rsidR="0043221F" w:rsidRPr="00063AF0">
        <w:rPr>
          <w:noProof/>
          <w:lang w:val="en-GB"/>
        </w:rPr>
        <w:t xml:space="preserve">. </w:t>
      </w:r>
      <w:r w:rsidR="000678F8" w:rsidRPr="00063AF0">
        <w:rPr>
          <w:noProof/>
          <w:lang w:val="en-GB"/>
        </w:rPr>
        <w:t>Therefore, c</w:t>
      </w:r>
      <w:r w:rsidRPr="00063AF0">
        <w:rPr>
          <w:noProof/>
          <w:lang w:val="en-GB"/>
        </w:rPr>
        <w:t xml:space="preserve">onsidering the performance in the module, I have been able to judge </w:t>
      </w:r>
      <w:r w:rsidR="000678F8" w:rsidRPr="00063AF0">
        <w:rPr>
          <w:noProof/>
          <w:lang w:val="en-GB"/>
        </w:rPr>
        <w:t xml:space="preserve">myself and set some activities and actions for the future in which I will focus to make improvement. </w:t>
      </w:r>
      <w:r w:rsidR="00972C74" w:rsidRPr="00063AF0">
        <w:rPr>
          <w:noProof/>
          <w:lang w:val="en-GB"/>
        </w:rPr>
        <w:t>For examp</w:t>
      </w:r>
      <w:r w:rsidR="007161B0" w:rsidRPr="00063AF0">
        <w:rPr>
          <w:noProof/>
          <w:lang w:val="en-GB"/>
        </w:rPr>
        <w:t xml:space="preserve">le; </w:t>
      </w:r>
      <w:r w:rsidR="00DD43FD" w:rsidRPr="00063AF0">
        <w:rPr>
          <w:noProof/>
          <w:lang w:val="en-GB"/>
        </w:rPr>
        <w:t xml:space="preserve">in performing the module, </w:t>
      </w:r>
      <w:r w:rsidR="00097278" w:rsidRPr="00063AF0">
        <w:rPr>
          <w:noProof/>
          <w:lang w:val="en-GB"/>
        </w:rPr>
        <w:t xml:space="preserve">I </w:t>
      </w:r>
      <w:r w:rsidR="002A77C9" w:rsidRPr="00063AF0">
        <w:rPr>
          <w:noProof/>
          <w:lang w:val="en-GB"/>
        </w:rPr>
        <w:t xml:space="preserve">had struggled in making a proper time combination </w:t>
      </w:r>
      <w:r w:rsidR="00EE3ADC" w:rsidRPr="00063AF0">
        <w:rPr>
          <w:noProof/>
          <w:lang w:val="en-GB"/>
        </w:rPr>
        <w:t xml:space="preserve">of my tasks. For recovering </w:t>
      </w:r>
      <w:r w:rsidR="00063AF0" w:rsidRPr="00063AF0">
        <w:rPr>
          <w:noProof/>
          <w:lang w:val="en-GB"/>
        </w:rPr>
        <w:t xml:space="preserve">from </w:t>
      </w:r>
      <w:r w:rsidR="00EE3ADC" w:rsidRPr="00063AF0">
        <w:rPr>
          <w:noProof/>
          <w:lang w:val="en-GB"/>
        </w:rPr>
        <w:t>this problem,</w:t>
      </w:r>
      <w:r w:rsidR="005D5537" w:rsidRPr="00063AF0">
        <w:rPr>
          <w:noProof/>
          <w:lang w:val="en-GB"/>
        </w:rPr>
        <w:t xml:space="preserve"> </w:t>
      </w:r>
      <w:r w:rsidR="000A7D77" w:rsidRPr="00063AF0">
        <w:rPr>
          <w:noProof/>
          <w:lang w:val="en-GB"/>
        </w:rPr>
        <w:t>I will design a schedule or task routine which I will follow in m</w:t>
      </w:r>
      <w:r w:rsidR="0029391C" w:rsidRPr="00063AF0">
        <w:rPr>
          <w:noProof/>
          <w:lang w:val="en-GB"/>
        </w:rPr>
        <w:t xml:space="preserve">y personal life. Following this will improve my time management skill. </w:t>
      </w:r>
      <w:r w:rsidR="00847BFC" w:rsidRPr="00063AF0">
        <w:rPr>
          <w:noProof/>
          <w:lang w:val="en-GB"/>
        </w:rPr>
        <w:t xml:space="preserve">Also for building up a sense of responsibility within myself, I will read </w:t>
      </w:r>
      <w:r w:rsidR="0074456F" w:rsidRPr="00063AF0">
        <w:rPr>
          <w:noProof/>
          <w:lang w:val="en-GB"/>
        </w:rPr>
        <w:t xml:space="preserve">various books related to proper time management like </w:t>
      </w:r>
      <w:r w:rsidR="003444A8" w:rsidRPr="00063AF0">
        <w:rPr>
          <w:noProof/>
          <w:lang w:val="en-GB"/>
        </w:rPr>
        <w:t xml:space="preserve">Eat that Frog, Deep Work, Make Time etc. </w:t>
      </w:r>
      <w:r w:rsidR="007D02F1" w:rsidRPr="00063AF0">
        <w:rPr>
          <w:noProof/>
          <w:lang w:val="en-GB"/>
        </w:rPr>
        <w:t>Another problem in which I was stuck while doing the course was the problem of referenc</w:t>
      </w:r>
      <w:r w:rsidR="00063AF0" w:rsidRPr="00063AF0">
        <w:rPr>
          <w:noProof/>
          <w:lang w:val="en-GB"/>
        </w:rPr>
        <w:t>ing</w:t>
      </w:r>
      <w:r w:rsidR="007D02F1" w:rsidRPr="00063AF0">
        <w:rPr>
          <w:noProof/>
          <w:lang w:val="en-GB"/>
        </w:rPr>
        <w:t xml:space="preserve">. </w:t>
      </w:r>
      <w:r w:rsidR="00B6332C" w:rsidRPr="00063AF0">
        <w:rPr>
          <w:noProof/>
          <w:lang w:val="en-GB"/>
        </w:rPr>
        <w:t xml:space="preserve">For managing the problem, I will follow some guidelines </w:t>
      </w:r>
      <w:r w:rsidR="00551F44" w:rsidRPr="00063AF0">
        <w:rPr>
          <w:noProof/>
          <w:lang w:val="en-GB"/>
        </w:rPr>
        <w:t>provided by mentors as well as I wil</w:t>
      </w:r>
      <w:r w:rsidR="00D012AB" w:rsidRPr="00063AF0">
        <w:rPr>
          <w:noProof/>
          <w:lang w:val="en-GB"/>
        </w:rPr>
        <w:t xml:space="preserve">l be consistent. </w:t>
      </w:r>
      <w:r w:rsidR="001C55E8" w:rsidRPr="00063AF0">
        <w:rPr>
          <w:noProof/>
          <w:lang w:val="en-GB"/>
        </w:rPr>
        <w:t xml:space="preserve">Along with these weaknesses, </w:t>
      </w:r>
      <w:r w:rsidR="00063AF0" w:rsidRPr="00063AF0">
        <w:rPr>
          <w:noProof/>
          <w:lang w:val="en-GB"/>
        </w:rPr>
        <w:t xml:space="preserve">a </w:t>
      </w:r>
      <w:r w:rsidR="001E1C30" w:rsidRPr="00063AF0">
        <w:rPr>
          <w:noProof/>
          <w:lang w:val="en-GB"/>
        </w:rPr>
        <w:t xml:space="preserve">few strengths that have helped in the module like the skill of summarizing, CV writing will also be focused </w:t>
      </w:r>
      <w:r w:rsidR="00063AF0" w:rsidRPr="00063AF0">
        <w:rPr>
          <w:noProof/>
          <w:lang w:val="en-GB"/>
        </w:rPr>
        <w:t>on</w:t>
      </w:r>
      <w:r w:rsidR="00132CC3" w:rsidRPr="00063AF0">
        <w:rPr>
          <w:noProof/>
          <w:lang w:val="en-GB"/>
        </w:rPr>
        <w:t xml:space="preserve"> bringing more improvement. </w:t>
      </w:r>
    </w:p>
    <w:p w14:paraId="4A41F2D7" w14:textId="77777777" w:rsidR="00022701" w:rsidRPr="00063AF0" w:rsidRDefault="00022701" w:rsidP="00063AF0">
      <w:pPr>
        <w:jc w:val="left"/>
        <w:rPr>
          <w:noProof/>
          <w:lang w:val="en-GB"/>
        </w:rPr>
      </w:pPr>
      <w:r w:rsidRPr="00063AF0">
        <w:rPr>
          <w:noProof/>
          <w:lang w:val="en-GB"/>
        </w:rPr>
        <w:br w:type="page"/>
      </w:r>
    </w:p>
    <w:p w14:paraId="5F0E005D" w14:textId="77777777" w:rsidR="00022701" w:rsidRPr="00063AF0" w:rsidRDefault="00022701" w:rsidP="00063AF0">
      <w:pPr>
        <w:pStyle w:val="Heading1"/>
        <w:spacing w:line="360" w:lineRule="auto"/>
        <w:rPr>
          <w:noProof/>
          <w:lang w:val="en-GB"/>
        </w:rPr>
      </w:pPr>
      <w:bookmarkStart w:id="3" w:name="_Toc67075336"/>
      <w:r w:rsidRPr="00063AF0">
        <w:rPr>
          <w:noProof/>
          <w:lang w:val="en-GB"/>
        </w:rPr>
        <w:t>Conclusion</w:t>
      </w:r>
      <w:bookmarkEnd w:id="3"/>
      <w:r w:rsidRPr="00063AF0">
        <w:rPr>
          <w:noProof/>
          <w:lang w:val="en-GB"/>
        </w:rPr>
        <w:t xml:space="preserve"> </w:t>
      </w:r>
    </w:p>
    <w:p w14:paraId="3730DCF5" w14:textId="77777777" w:rsidR="009F2AF4" w:rsidRPr="00063AF0" w:rsidRDefault="0062014B" w:rsidP="00063AF0">
      <w:pPr>
        <w:rPr>
          <w:noProof/>
          <w:lang w:val="en-GB"/>
        </w:rPr>
      </w:pPr>
      <w:r w:rsidRPr="00063AF0">
        <w:rPr>
          <w:noProof/>
          <w:lang w:val="en-GB"/>
        </w:rPr>
        <w:t xml:space="preserve">Many paradigms of learning can be followed by a student but the reflective method of learning </w:t>
      </w:r>
      <w:r w:rsidR="00882A03" w:rsidRPr="00063AF0">
        <w:rPr>
          <w:noProof/>
          <w:lang w:val="en-GB"/>
        </w:rPr>
        <w:t xml:space="preserve">is helpful for the </w:t>
      </w:r>
      <w:r w:rsidR="00C00999" w:rsidRPr="00063AF0">
        <w:rPr>
          <w:noProof/>
          <w:lang w:val="en-GB"/>
        </w:rPr>
        <w:t>learners in this sense that</w:t>
      </w:r>
      <w:r w:rsidR="00AE36A2" w:rsidRPr="00063AF0">
        <w:rPr>
          <w:noProof/>
          <w:lang w:val="en-GB"/>
        </w:rPr>
        <w:t xml:space="preserve"> in this process learners can</w:t>
      </w:r>
      <w:r w:rsidR="00FF595A" w:rsidRPr="00063AF0">
        <w:rPr>
          <w:noProof/>
          <w:lang w:val="en-GB"/>
        </w:rPr>
        <w:t xml:space="preserve"> turn</w:t>
      </w:r>
      <w:r w:rsidR="00AE36A2" w:rsidRPr="00063AF0">
        <w:rPr>
          <w:noProof/>
          <w:lang w:val="en-GB"/>
        </w:rPr>
        <w:t xml:space="preserve"> t</w:t>
      </w:r>
      <w:r w:rsidR="00FF595A" w:rsidRPr="00063AF0">
        <w:rPr>
          <w:noProof/>
          <w:lang w:val="en-GB"/>
        </w:rPr>
        <w:t xml:space="preserve">heir practical experiences into learning. </w:t>
      </w:r>
      <w:r w:rsidR="006E5596" w:rsidRPr="00063AF0">
        <w:rPr>
          <w:noProof/>
          <w:lang w:val="en-GB"/>
        </w:rPr>
        <w:t>Going through the</w:t>
      </w:r>
      <w:r w:rsidR="00441BE6" w:rsidRPr="00063AF0">
        <w:rPr>
          <w:noProof/>
          <w:lang w:val="en-GB"/>
        </w:rPr>
        <w:t xml:space="preserve"> whole</w:t>
      </w:r>
      <w:r w:rsidR="006E5596" w:rsidRPr="00063AF0">
        <w:rPr>
          <w:noProof/>
          <w:lang w:val="en-GB"/>
        </w:rPr>
        <w:t xml:space="preserve"> module following the reflective </w:t>
      </w:r>
      <w:r w:rsidR="00E933DB" w:rsidRPr="00063AF0">
        <w:rPr>
          <w:noProof/>
          <w:lang w:val="en-GB"/>
        </w:rPr>
        <w:t xml:space="preserve">model of learning, I have been able to </w:t>
      </w:r>
      <w:r w:rsidR="00441BE6" w:rsidRPr="00063AF0">
        <w:rPr>
          <w:noProof/>
          <w:lang w:val="en-GB"/>
        </w:rPr>
        <w:t xml:space="preserve">evaluate myself critically as well as have detected </w:t>
      </w:r>
      <w:r w:rsidR="00B17EB7" w:rsidRPr="00063AF0">
        <w:rPr>
          <w:noProof/>
          <w:lang w:val="en-GB"/>
        </w:rPr>
        <w:t xml:space="preserve">the points of </w:t>
      </w:r>
      <w:r w:rsidR="004C0696" w:rsidRPr="00063AF0">
        <w:rPr>
          <w:noProof/>
          <w:lang w:val="en-GB"/>
        </w:rPr>
        <w:t xml:space="preserve">bringing improvement. </w:t>
      </w:r>
      <w:r w:rsidR="002C5CD5" w:rsidRPr="00063AF0">
        <w:rPr>
          <w:noProof/>
          <w:lang w:val="en-GB"/>
        </w:rPr>
        <w:t>Following the model, I will expect th</w:t>
      </w:r>
      <w:r w:rsidR="005139B2" w:rsidRPr="00063AF0">
        <w:rPr>
          <w:noProof/>
          <w:lang w:val="en-GB"/>
        </w:rPr>
        <w:t>at a positive improvement will be included</w:t>
      </w:r>
      <w:r w:rsidR="002C5CD5" w:rsidRPr="00063AF0">
        <w:rPr>
          <w:noProof/>
          <w:lang w:val="en-GB"/>
        </w:rPr>
        <w:t xml:space="preserve"> in my performances </w:t>
      </w:r>
      <w:r w:rsidR="001871FB" w:rsidRPr="00063AF0">
        <w:rPr>
          <w:noProof/>
          <w:lang w:val="en-GB"/>
        </w:rPr>
        <w:t xml:space="preserve">as well as </w:t>
      </w:r>
      <w:r w:rsidR="004D27E7" w:rsidRPr="00063AF0">
        <w:rPr>
          <w:noProof/>
          <w:lang w:val="en-GB"/>
        </w:rPr>
        <w:t xml:space="preserve">I will be ahead of my mates in the upcoming days </w:t>
      </w:r>
      <w:r w:rsidR="00CF73FF" w:rsidRPr="00063AF0">
        <w:rPr>
          <w:noProof/>
          <w:lang w:val="en-GB"/>
        </w:rPr>
        <w:t>becoming mo</w:t>
      </w:r>
      <w:r w:rsidR="004D27E7" w:rsidRPr="00063AF0">
        <w:rPr>
          <w:noProof/>
          <w:lang w:val="en-GB"/>
        </w:rPr>
        <w:t xml:space="preserve">re employable than them. </w:t>
      </w:r>
    </w:p>
    <w:p w14:paraId="68996F6E" w14:textId="77777777" w:rsidR="009F2AF4" w:rsidRPr="00063AF0" w:rsidRDefault="009F2AF4" w:rsidP="00063AF0">
      <w:pPr>
        <w:rPr>
          <w:noProof/>
          <w:lang w:val="en-GB"/>
        </w:rPr>
      </w:pPr>
      <w:r w:rsidRPr="00063AF0">
        <w:rPr>
          <w:noProof/>
          <w:lang w:val="en-GB"/>
        </w:rPr>
        <w:br w:type="page"/>
      </w:r>
    </w:p>
    <w:p w14:paraId="6154B34A" w14:textId="77777777" w:rsidR="00022701" w:rsidRPr="00063AF0" w:rsidRDefault="009F2AF4" w:rsidP="00063AF0">
      <w:pPr>
        <w:pStyle w:val="Heading1"/>
        <w:spacing w:line="360" w:lineRule="auto"/>
        <w:rPr>
          <w:noProof/>
          <w:lang w:val="en-GB"/>
        </w:rPr>
      </w:pPr>
      <w:bookmarkStart w:id="4" w:name="_Toc67075337"/>
      <w:r w:rsidRPr="00063AF0">
        <w:rPr>
          <w:noProof/>
          <w:lang w:val="en-GB"/>
        </w:rPr>
        <w:t>References</w:t>
      </w:r>
      <w:bookmarkEnd w:id="4"/>
    </w:p>
    <w:p w14:paraId="096F000B" w14:textId="77777777" w:rsidR="008B7350" w:rsidRPr="00063AF0" w:rsidRDefault="003037C6" w:rsidP="00063AF0">
      <w:pPr>
        <w:rPr>
          <w:noProof/>
          <w:lang w:val="en-GB"/>
        </w:rPr>
      </w:pPr>
      <w:r w:rsidRPr="00063AF0">
        <w:rPr>
          <w:noProof/>
          <w:lang w:val="en-GB"/>
        </w:rPr>
        <w:t>Jasper</w:t>
      </w:r>
      <w:r w:rsidR="006F4E98" w:rsidRPr="00063AF0">
        <w:rPr>
          <w:noProof/>
          <w:lang w:val="en-GB"/>
        </w:rPr>
        <w:t>, 201</w:t>
      </w:r>
      <w:r w:rsidR="008B7350" w:rsidRPr="00063AF0">
        <w:rPr>
          <w:noProof/>
          <w:lang w:val="en-GB"/>
        </w:rPr>
        <w:t xml:space="preserve">5. Using reflective writing within research. </w:t>
      </w:r>
      <w:r w:rsidR="008B7350" w:rsidRPr="00063AF0">
        <w:rPr>
          <w:i/>
          <w:iCs/>
          <w:noProof/>
          <w:lang w:val="en-GB"/>
        </w:rPr>
        <w:t>Journal of research in nursing</w:t>
      </w:r>
      <w:r w:rsidR="008B7350" w:rsidRPr="00063AF0">
        <w:rPr>
          <w:noProof/>
          <w:lang w:val="en-GB"/>
        </w:rPr>
        <w:t xml:space="preserve">, </w:t>
      </w:r>
      <w:r w:rsidR="008B7350" w:rsidRPr="00063AF0">
        <w:rPr>
          <w:i/>
          <w:iCs/>
          <w:noProof/>
          <w:lang w:val="en-GB"/>
        </w:rPr>
        <w:t>10</w:t>
      </w:r>
      <w:r w:rsidR="008B7350" w:rsidRPr="00063AF0">
        <w:rPr>
          <w:noProof/>
          <w:lang w:val="en-GB"/>
        </w:rPr>
        <w:t>(3), pp.247-260.</w:t>
      </w:r>
    </w:p>
    <w:p w14:paraId="02615787" w14:textId="77777777" w:rsidR="008B7350" w:rsidRPr="00063AF0" w:rsidRDefault="003037C6" w:rsidP="00063AF0">
      <w:pPr>
        <w:rPr>
          <w:noProof/>
          <w:lang w:val="en-GB"/>
        </w:rPr>
      </w:pPr>
      <w:r w:rsidRPr="00063AF0">
        <w:rPr>
          <w:noProof/>
          <w:lang w:val="en-GB"/>
        </w:rPr>
        <w:t>Holly</w:t>
      </w:r>
      <w:r w:rsidR="006F4E98" w:rsidRPr="00063AF0">
        <w:rPr>
          <w:noProof/>
          <w:lang w:val="en-GB"/>
        </w:rPr>
        <w:t>, 2013</w:t>
      </w:r>
      <w:r w:rsidR="008B7350" w:rsidRPr="00063AF0">
        <w:rPr>
          <w:noProof/>
          <w:lang w:val="en-GB"/>
        </w:rPr>
        <w:t xml:space="preserve">. Reflective writing and the spirit of inquiry. </w:t>
      </w:r>
      <w:r w:rsidR="008B7350" w:rsidRPr="00063AF0">
        <w:rPr>
          <w:i/>
          <w:iCs/>
          <w:noProof/>
          <w:lang w:val="en-GB"/>
        </w:rPr>
        <w:t>Cambridge Journal of Education</w:t>
      </w:r>
      <w:r w:rsidR="008B7350" w:rsidRPr="00063AF0">
        <w:rPr>
          <w:noProof/>
          <w:lang w:val="en-GB"/>
        </w:rPr>
        <w:t xml:space="preserve">, </w:t>
      </w:r>
      <w:r w:rsidR="008B7350" w:rsidRPr="00063AF0">
        <w:rPr>
          <w:i/>
          <w:iCs/>
          <w:noProof/>
          <w:lang w:val="en-GB"/>
        </w:rPr>
        <w:t>19</w:t>
      </w:r>
      <w:r w:rsidR="008B7350" w:rsidRPr="00063AF0">
        <w:rPr>
          <w:noProof/>
          <w:lang w:val="en-GB"/>
        </w:rPr>
        <w:t>(1), pp.71-80.</w:t>
      </w:r>
    </w:p>
    <w:p w14:paraId="6B678BFD" w14:textId="77777777" w:rsidR="00E931E4" w:rsidRPr="00063AF0" w:rsidRDefault="00925866" w:rsidP="00063AF0">
      <w:pPr>
        <w:rPr>
          <w:noProof/>
          <w:lang w:val="en-GB"/>
        </w:rPr>
      </w:pPr>
      <w:r w:rsidRPr="00063AF0">
        <w:rPr>
          <w:noProof/>
          <w:lang w:val="en-GB"/>
        </w:rPr>
        <w:t>Ryan</w:t>
      </w:r>
      <w:r w:rsidR="00E931E4" w:rsidRPr="00063AF0">
        <w:rPr>
          <w:noProof/>
          <w:lang w:val="en-GB"/>
        </w:rPr>
        <w:t xml:space="preserve">, 2011. Improving reflective writing in higher education: A social semiotic perspective. </w:t>
      </w:r>
      <w:r w:rsidR="00E931E4" w:rsidRPr="00063AF0">
        <w:rPr>
          <w:i/>
          <w:iCs/>
          <w:noProof/>
          <w:lang w:val="en-GB"/>
        </w:rPr>
        <w:t>Teaching in Higher Education</w:t>
      </w:r>
      <w:r w:rsidR="00E931E4" w:rsidRPr="00063AF0">
        <w:rPr>
          <w:noProof/>
          <w:lang w:val="en-GB"/>
        </w:rPr>
        <w:t xml:space="preserve">, </w:t>
      </w:r>
      <w:r w:rsidR="00E931E4" w:rsidRPr="00063AF0">
        <w:rPr>
          <w:i/>
          <w:iCs/>
          <w:noProof/>
          <w:lang w:val="en-GB"/>
        </w:rPr>
        <w:t>16</w:t>
      </w:r>
      <w:r w:rsidR="00E931E4" w:rsidRPr="00063AF0">
        <w:rPr>
          <w:noProof/>
          <w:lang w:val="en-GB"/>
        </w:rPr>
        <w:t>(1), pp.99-111.</w:t>
      </w:r>
    </w:p>
    <w:p w14:paraId="7E7260B8" w14:textId="77777777" w:rsidR="00E931E4" w:rsidRPr="00063AF0" w:rsidRDefault="00E931E4" w:rsidP="00063AF0">
      <w:pPr>
        <w:rPr>
          <w:noProof/>
          <w:lang w:val="en-GB"/>
        </w:rPr>
      </w:pPr>
      <w:r w:rsidRPr="00063AF0">
        <w:rPr>
          <w:noProof/>
          <w:lang w:val="en-GB"/>
        </w:rPr>
        <w:t>Br</w:t>
      </w:r>
      <w:r w:rsidR="00BB57D4" w:rsidRPr="00063AF0">
        <w:rPr>
          <w:noProof/>
          <w:lang w:val="en-GB"/>
        </w:rPr>
        <w:t>ockbank, A. and McGill, I., 2012</w:t>
      </w:r>
      <w:r w:rsidRPr="00063AF0">
        <w:rPr>
          <w:noProof/>
          <w:lang w:val="en-GB"/>
        </w:rPr>
        <w:t xml:space="preserve">. </w:t>
      </w:r>
      <w:r w:rsidRPr="00063AF0">
        <w:rPr>
          <w:i/>
          <w:iCs/>
          <w:noProof/>
          <w:lang w:val="en-GB"/>
        </w:rPr>
        <w:t>Facilitating reflective learning in higher education</w:t>
      </w:r>
      <w:r w:rsidRPr="00063AF0">
        <w:rPr>
          <w:noProof/>
          <w:lang w:val="en-GB"/>
        </w:rPr>
        <w:t>. McGraw-Hill Education (UK).</w:t>
      </w:r>
    </w:p>
    <w:p w14:paraId="04F574B3" w14:textId="77777777" w:rsidR="00E931E4" w:rsidRPr="00063AF0" w:rsidRDefault="00E931E4" w:rsidP="00063AF0">
      <w:pPr>
        <w:rPr>
          <w:noProof/>
          <w:lang w:val="en-GB"/>
        </w:rPr>
      </w:pPr>
      <w:r w:rsidRPr="00063AF0">
        <w:rPr>
          <w:noProof/>
          <w:lang w:val="en-GB"/>
        </w:rPr>
        <w:t>Adeani, I.S., Febriani, R.B., Syafryadin, S., Mangana, A.V., Kurniawan, E., Ananda, J. and Maryam, S.,</w:t>
      </w:r>
      <w:r w:rsidR="00BB57D4" w:rsidRPr="00063AF0">
        <w:rPr>
          <w:noProof/>
          <w:lang w:val="en-GB"/>
        </w:rPr>
        <w:t xml:space="preserve"> 2014.</w:t>
      </w:r>
      <w:r w:rsidRPr="00063AF0">
        <w:rPr>
          <w:noProof/>
          <w:lang w:val="en-GB"/>
        </w:rPr>
        <w:t xml:space="preserve"> Using GIBBS reflective cycle in making reflections of literary analysis. </w:t>
      </w:r>
      <w:r w:rsidRPr="00063AF0">
        <w:rPr>
          <w:i/>
          <w:iCs/>
          <w:noProof/>
          <w:lang w:val="en-GB"/>
        </w:rPr>
        <w:t>Indonesian EFL Journal (IEFLJ)</w:t>
      </w:r>
      <w:r w:rsidRPr="00063AF0">
        <w:rPr>
          <w:noProof/>
          <w:lang w:val="en-GB"/>
        </w:rPr>
        <w:t xml:space="preserve">, </w:t>
      </w:r>
      <w:r w:rsidRPr="00063AF0">
        <w:rPr>
          <w:i/>
          <w:iCs/>
          <w:noProof/>
          <w:lang w:val="en-GB"/>
        </w:rPr>
        <w:t>6</w:t>
      </w:r>
      <w:r w:rsidRPr="00063AF0">
        <w:rPr>
          <w:noProof/>
          <w:lang w:val="en-GB"/>
        </w:rPr>
        <w:t>(2), pp.139-148.</w:t>
      </w:r>
    </w:p>
    <w:p w14:paraId="578AA243" w14:textId="77777777" w:rsidR="00E931E4" w:rsidRPr="00063AF0" w:rsidRDefault="00E931E4" w:rsidP="00063AF0">
      <w:pPr>
        <w:rPr>
          <w:noProof/>
          <w:lang w:val="en-GB"/>
        </w:rPr>
      </w:pPr>
      <w:r w:rsidRPr="00063AF0">
        <w:rPr>
          <w:noProof/>
          <w:lang w:val="en-GB"/>
        </w:rPr>
        <w:t xml:space="preserve">Markkanen, P., Välimäki, M., Anttila, M. and Kuuskorpi, M., 2020. A reflective cycle: Understanding challenging situations in a school setting. </w:t>
      </w:r>
      <w:r w:rsidRPr="00063AF0">
        <w:rPr>
          <w:i/>
          <w:iCs/>
          <w:noProof/>
          <w:lang w:val="en-GB"/>
        </w:rPr>
        <w:t>Educational Research</w:t>
      </w:r>
      <w:r w:rsidRPr="00063AF0">
        <w:rPr>
          <w:noProof/>
          <w:lang w:val="en-GB"/>
        </w:rPr>
        <w:t xml:space="preserve">, </w:t>
      </w:r>
      <w:r w:rsidRPr="00063AF0">
        <w:rPr>
          <w:i/>
          <w:iCs/>
          <w:noProof/>
          <w:lang w:val="en-GB"/>
        </w:rPr>
        <w:t>62</w:t>
      </w:r>
      <w:r w:rsidRPr="00063AF0">
        <w:rPr>
          <w:noProof/>
          <w:lang w:val="en-GB"/>
        </w:rPr>
        <w:t>(1), pp.46-62.</w:t>
      </w:r>
    </w:p>
    <w:p w14:paraId="7C7FB6C2" w14:textId="77777777" w:rsidR="00E931E4" w:rsidRPr="00063AF0" w:rsidRDefault="00E931E4" w:rsidP="00063AF0">
      <w:pPr>
        <w:rPr>
          <w:noProof/>
          <w:lang w:val="en-GB"/>
        </w:rPr>
      </w:pPr>
      <w:r w:rsidRPr="00063AF0">
        <w:rPr>
          <w:noProof/>
          <w:lang w:val="en-GB"/>
        </w:rPr>
        <w:t xml:space="preserve">Tanaka, M., Okamoto, R. and Koide, K., 2018. Relationship between Reflective Practice Skills and Volume of Writing in a Reflective Journal. </w:t>
      </w:r>
      <w:r w:rsidRPr="00063AF0">
        <w:rPr>
          <w:i/>
          <w:iCs/>
          <w:noProof/>
          <w:lang w:val="en-GB"/>
        </w:rPr>
        <w:t>Health</w:t>
      </w:r>
      <w:r w:rsidRPr="00063AF0">
        <w:rPr>
          <w:noProof/>
          <w:lang w:val="en-GB"/>
        </w:rPr>
        <w:t xml:space="preserve">, </w:t>
      </w:r>
      <w:r w:rsidRPr="00063AF0">
        <w:rPr>
          <w:i/>
          <w:iCs/>
          <w:noProof/>
          <w:lang w:val="en-GB"/>
        </w:rPr>
        <w:t>10</w:t>
      </w:r>
      <w:r w:rsidRPr="00063AF0">
        <w:rPr>
          <w:noProof/>
          <w:lang w:val="en-GB"/>
        </w:rPr>
        <w:t>(3), pp.283-288.</w:t>
      </w:r>
    </w:p>
    <w:p w14:paraId="4A932930" w14:textId="77777777" w:rsidR="00E931E4" w:rsidRPr="00063AF0" w:rsidRDefault="004B07A0" w:rsidP="00063AF0">
      <w:pPr>
        <w:rPr>
          <w:noProof/>
          <w:lang w:val="en-GB"/>
        </w:rPr>
      </w:pPr>
      <w:r w:rsidRPr="00063AF0">
        <w:rPr>
          <w:noProof/>
          <w:lang w:val="en-GB"/>
        </w:rPr>
        <w:t>Quinn</w:t>
      </w:r>
      <w:r w:rsidR="00EB6303" w:rsidRPr="00063AF0">
        <w:rPr>
          <w:noProof/>
          <w:lang w:val="en-GB"/>
        </w:rPr>
        <w:t>, 2014</w:t>
      </w:r>
      <w:r w:rsidR="00E931E4" w:rsidRPr="00063AF0">
        <w:rPr>
          <w:noProof/>
          <w:lang w:val="en-GB"/>
        </w:rPr>
        <w:t xml:space="preserve">. Reflection and reflective practice. </w:t>
      </w:r>
      <w:r w:rsidR="00E931E4" w:rsidRPr="00063AF0">
        <w:rPr>
          <w:i/>
          <w:iCs/>
          <w:noProof/>
          <w:lang w:val="en-GB"/>
        </w:rPr>
        <w:t>Continuing professional development in nursing: A guide for practitioners and educators</w:t>
      </w:r>
      <w:r w:rsidR="00E931E4" w:rsidRPr="00063AF0">
        <w:rPr>
          <w:noProof/>
          <w:lang w:val="en-GB"/>
        </w:rPr>
        <w:t>, pp.121-145.</w:t>
      </w:r>
    </w:p>
    <w:p w14:paraId="0A9FE1E5" w14:textId="77777777" w:rsidR="0053211E" w:rsidRPr="00063AF0" w:rsidRDefault="0053211E" w:rsidP="00063AF0">
      <w:pPr>
        <w:rPr>
          <w:noProof/>
          <w:lang w:val="en-GB"/>
        </w:rPr>
      </w:pPr>
      <w:r w:rsidRPr="00063AF0">
        <w:rPr>
          <w:noProof/>
          <w:lang w:val="en-GB"/>
        </w:rPr>
        <w:t xml:space="preserve">Davies, 2012. Embracing reflective practice. </w:t>
      </w:r>
      <w:r w:rsidRPr="00063AF0">
        <w:rPr>
          <w:i/>
          <w:iCs/>
          <w:noProof/>
          <w:lang w:val="en-GB"/>
        </w:rPr>
        <w:t>Education for Primary Care</w:t>
      </w:r>
      <w:r w:rsidRPr="00063AF0">
        <w:rPr>
          <w:noProof/>
          <w:lang w:val="en-GB"/>
        </w:rPr>
        <w:t xml:space="preserve">, </w:t>
      </w:r>
      <w:r w:rsidRPr="00063AF0">
        <w:rPr>
          <w:i/>
          <w:iCs/>
          <w:noProof/>
          <w:lang w:val="en-GB"/>
        </w:rPr>
        <w:t>23</w:t>
      </w:r>
      <w:r w:rsidRPr="00063AF0">
        <w:rPr>
          <w:noProof/>
          <w:lang w:val="en-GB"/>
        </w:rPr>
        <w:t>(1), pp.9-12.</w:t>
      </w:r>
      <w:r w:rsidR="006F4E98" w:rsidRPr="00063AF0">
        <w:rPr>
          <w:noProof/>
          <w:lang w:val="en-GB"/>
        </w:rPr>
        <w:t xml:space="preserve"> </w:t>
      </w:r>
    </w:p>
    <w:p w14:paraId="32A9BE4C" w14:textId="77777777" w:rsidR="00E931E4" w:rsidRPr="00063AF0" w:rsidRDefault="00E931E4" w:rsidP="00063AF0">
      <w:pPr>
        <w:spacing w:after="0"/>
        <w:jc w:val="left"/>
        <w:rPr>
          <w:rFonts w:eastAsia="Times New Roman" w:cs="Times New Roman"/>
          <w:noProof/>
          <w:szCs w:val="24"/>
          <w:lang w:val="en-GB"/>
        </w:rPr>
      </w:pPr>
    </w:p>
    <w:p w14:paraId="34F6349D" w14:textId="77777777" w:rsidR="009F2AF4" w:rsidRPr="00063AF0" w:rsidRDefault="009F2AF4" w:rsidP="00063AF0">
      <w:pPr>
        <w:rPr>
          <w:noProof/>
          <w:lang w:val="en-GB"/>
        </w:rPr>
      </w:pPr>
    </w:p>
    <w:p w14:paraId="644D3E0E" w14:textId="77777777" w:rsidR="00A7559D" w:rsidRPr="00063AF0" w:rsidRDefault="00A7559D" w:rsidP="00063AF0">
      <w:pPr>
        <w:rPr>
          <w:noProof/>
          <w:lang w:val="en-GB"/>
        </w:rPr>
      </w:pPr>
    </w:p>
    <w:sectPr w:rsidR="00A7559D" w:rsidRPr="00063AF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BCCAC" w14:textId="77777777" w:rsidR="00337615" w:rsidRDefault="00337615" w:rsidP="00A8154D">
      <w:pPr>
        <w:spacing w:after="0" w:line="240" w:lineRule="auto"/>
      </w:pPr>
      <w:r>
        <w:separator/>
      </w:r>
    </w:p>
  </w:endnote>
  <w:endnote w:type="continuationSeparator" w:id="0">
    <w:p w14:paraId="7FFC4F85" w14:textId="77777777" w:rsidR="00337615" w:rsidRDefault="00337615" w:rsidP="00A81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A2FB2" w14:textId="77777777" w:rsidR="00337615" w:rsidRDefault="00337615" w:rsidP="00A8154D">
      <w:pPr>
        <w:spacing w:after="0" w:line="240" w:lineRule="auto"/>
      </w:pPr>
      <w:r>
        <w:separator/>
      </w:r>
    </w:p>
  </w:footnote>
  <w:footnote w:type="continuationSeparator" w:id="0">
    <w:p w14:paraId="3B880C76" w14:textId="77777777" w:rsidR="00337615" w:rsidRDefault="00337615" w:rsidP="00A81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73F3C"/>
    <w:multiLevelType w:val="hybridMultilevel"/>
    <w:tmpl w:val="58984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E2576C"/>
    <w:multiLevelType w:val="hybridMultilevel"/>
    <w:tmpl w:val="3FDA0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1tDQ1MDY2NjUzN7JQ0lEKTi0uzszPAykwqQUArGTpfiwAAAA="/>
  </w:docVars>
  <w:rsids>
    <w:rsidRoot w:val="00A34EC1"/>
    <w:rsid w:val="0000081F"/>
    <w:rsid w:val="000019D8"/>
    <w:rsid w:val="00001D03"/>
    <w:rsid w:val="00022701"/>
    <w:rsid w:val="00025576"/>
    <w:rsid w:val="000343D8"/>
    <w:rsid w:val="0004601C"/>
    <w:rsid w:val="00052D38"/>
    <w:rsid w:val="00063AF0"/>
    <w:rsid w:val="00065E2B"/>
    <w:rsid w:val="000678F8"/>
    <w:rsid w:val="0007489B"/>
    <w:rsid w:val="00097278"/>
    <w:rsid w:val="000A41D0"/>
    <w:rsid w:val="000A629C"/>
    <w:rsid w:val="000A7D77"/>
    <w:rsid w:val="000E0BDB"/>
    <w:rsid w:val="0010023E"/>
    <w:rsid w:val="00105D46"/>
    <w:rsid w:val="00107539"/>
    <w:rsid w:val="001208CB"/>
    <w:rsid w:val="00132CC3"/>
    <w:rsid w:val="001344A5"/>
    <w:rsid w:val="00145C48"/>
    <w:rsid w:val="00146F2D"/>
    <w:rsid w:val="00153248"/>
    <w:rsid w:val="0016059D"/>
    <w:rsid w:val="00173785"/>
    <w:rsid w:val="001755D7"/>
    <w:rsid w:val="00184F3A"/>
    <w:rsid w:val="001871FB"/>
    <w:rsid w:val="00187DEB"/>
    <w:rsid w:val="001A1BFE"/>
    <w:rsid w:val="001B7386"/>
    <w:rsid w:val="001B7FF2"/>
    <w:rsid w:val="001C4578"/>
    <w:rsid w:val="001C55E8"/>
    <w:rsid w:val="001E1C30"/>
    <w:rsid w:val="001E7996"/>
    <w:rsid w:val="001F0735"/>
    <w:rsid w:val="001F474F"/>
    <w:rsid w:val="002145AE"/>
    <w:rsid w:val="002170DC"/>
    <w:rsid w:val="00221298"/>
    <w:rsid w:val="0022326F"/>
    <w:rsid w:val="00223DF3"/>
    <w:rsid w:val="00232B69"/>
    <w:rsid w:val="00260AE9"/>
    <w:rsid w:val="00276BD2"/>
    <w:rsid w:val="0027741A"/>
    <w:rsid w:val="00277D97"/>
    <w:rsid w:val="00283821"/>
    <w:rsid w:val="0029043C"/>
    <w:rsid w:val="0029391C"/>
    <w:rsid w:val="002A77C9"/>
    <w:rsid w:val="002A7F83"/>
    <w:rsid w:val="002B42AD"/>
    <w:rsid w:val="002C1306"/>
    <w:rsid w:val="002C3256"/>
    <w:rsid w:val="002C5CD5"/>
    <w:rsid w:val="002C6190"/>
    <w:rsid w:val="002D2369"/>
    <w:rsid w:val="002D3DB8"/>
    <w:rsid w:val="002E216C"/>
    <w:rsid w:val="002F11F8"/>
    <w:rsid w:val="002F5363"/>
    <w:rsid w:val="002F69C0"/>
    <w:rsid w:val="003037C6"/>
    <w:rsid w:val="00314E2E"/>
    <w:rsid w:val="00320241"/>
    <w:rsid w:val="00323904"/>
    <w:rsid w:val="00327179"/>
    <w:rsid w:val="003276C6"/>
    <w:rsid w:val="00337615"/>
    <w:rsid w:val="0034249C"/>
    <w:rsid w:val="003444A8"/>
    <w:rsid w:val="00351FF3"/>
    <w:rsid w:val="00374064"/>
    <w:rsid w:val="003751EF"/>
    <w:rsid w:val="003B7ABF"/>
    <w:rsid w:val="003C0F17"/>
    <w:rsid w:val="003D7B37"/>
    <w:rsid w:val="003E4DCE"/>
    <w:rsid w:val="003F5847"/>
    <w:rsid w:val="003F625A"/>
    <w:rsid w:val="00400046"/>
    <w:rsid w:val="0041439E"/>
    <w:rsid w:val="004213BD"/>
    <w:rsid w:val="00425466"/>
    <w:rsid w:val="0043221F"/>
    <w:rsid w:val="00435B77"/>
    <w:rsid w:val="00441BE6"/>
    <w:rsid w:val="0044618A"/>
    <w:rsid w:val="004509B8"/>
    <w:rsid w:val="00453CA4"/>
    <w:rsid w:val="004633D4"/>
    <w:rsid w:val="00463D40"/>
    <w:rsid w:val="00485BEB"/>
    <w:rsid w:val="004A0521"/>
    <w:rsid w:val="004A5A49"/>
    <w:rsid w:val="004B015B"/>
    <w:rsid w:val="004B03B1"/>
    <w:rsid w:val="004B07A0"/>
    <w:rsid w:val="004B76CB"/>
    <w:rsid w:val="004C0696"/>
    <w:rsid w:val="004D1739"/>
    <w:rsid w:val="004D27E7"/>
    <w:rsid w:val="004D691B"/>
    <w:rsid w:val="004E003A"/>
    <w:rsid w:val="004F11AF"/>
    <w:rsid w:val="004F4FCA"/>
    <w:rsid w:val="004F7CA0"/>
    <w:rsid w:val="00501305"/>
    <w:rsid w:val="005135F5"/>
    <w:rsid w:val="005139B2"/>
    <w:rsid w:val="00515CF7"/>
    <w:rsid w:val="0053211E"/>
    <w:rsid w:val="00540EC6"/>
    <w:rsid w:val="00551F44"/>
    <w:rsid w:val="00555463"/>
    <w:rsid w:val="00562DB1"/>
    <w:rsid w:val="005918FB"/>
    <w:rsid w:val="00593C5F"/>
    <w:rsid w:val="005975A8"/>
    <w:rsid w:val="005A10CD"/>
    <w:rsid w:val="005A1F3E"/>
    <w:rsid w:val="005A5A05"/>
    <w:rsid w:val="005B3F63"/>
    <w:rsid w:val="005B4839"/>
    <w:rsid w:val="005B7B64"/>
    <w:rsid w:val="005C2B47"/>
    <w:rsid w:val="005C2BDA"/>
    <w:rsid w:val="005C7874"/>
    <w:rsid w:val="005C7DB6"/>
    <w:rsid w:val="005D1837"/>
    <w:rsid w:val="005D5537"/>
    <w:rsid w:val="005E1989"/>
    <w:rsid w:val="005E1DEA"/>
    <w:rsid w:val="005E35C7"/>
    <w:rsid w:val="0060019A"/>
    <w:rsid w:val="00604DB9"/>
    <w:rsid w:val="0062014B"/>
    <w:rsid w:val="00635C6C"/>
    <w:rsid w:val="00636731"/>
    <w:rsid w:val="006455C1"/>
    <w:rsid w:val="00657FFC"/>
    <w:rsid w:val="00692E59"/>
    <w:rsid w:val="00696EE6"/>
    <w:rsid w:val="006A048D"/>
    <w:rsid w:val="006D19B2"/>
    <w:rsid w:val="006D23B0"/>
    <w:rsid w:val="006D46BC"/>
    <w:rsid w:val="006D5D5D"/>
    <w:rsid w:val="006E5596"/>
    <w:rsid w:val="006F4E98"/>
    <w:rsid w:val="00705904"/>
    <w:rsid w:val="007161B0"/>
    <w:rsid w:val="00737D39"/>
    <w:rsid w:val="00740C08"/>
    <w:rsid w:val="0074456F"/>
    <w:rsid w:val="00745972"/>
    <w:rsid w:val="00763E53"/>
    <w:rsid w:val="00765393"/>
    <w:rsid w:val="00766B4A"/>
    <w:rsid w:val="0079134F"/>
    <w:rsid w:val="007922A7"/>
    <w:rsid w:val="0079518F"/>
    <w:rsid w:val="007C7A51"/>
    <w:rsid w:val="007D02F1"/>
    <w:rsid w:val="007D338E"/>
    <w:rsid w:val="008043BC"/>
    <w:rsid w:val="008053B1"/>
    <w:rsid w:val="00816FA8"/>
    <w:rsid w:val="00821448"/>
    <w:rsid w:val="0083111E"/>
    <w:rsid w:val="008426F1"/>
    <w:rsid w:val="008435C3"/>
    <w:rsid w:val="00847BFC"/>
    <w:rsid w:val="00850238"/>
    <w:rsid w:val="008508DB"/>
    <w:rsid w:val="00880D11"/>
    <w:rsid w:val="00881C03"/>
    <w:rsid w:val="00882A03"/>
    <w:rsid w:val="00886E44"/>
    <w:rsid w:val="00890F4A"/>
    <w:rsid w:val="008A4F47"/>
    <w:rsid w:val="008B2562"/>
    <w:rsid w:val="008B7350"/>
    <w:rsid w:val="008D2237"/>
    <w:rsid w:val="008D7DC2"/>
    <w:rsid w:val="008E3212"/>
    <w:rsid w:val="008F30BE"/>
    <w:rsid w:val="00902631"/>
    <w:rsid w:val="00904ED7"/>
    <w:rsid w:val="00917427"/>
    <w:rsid w:val="009207E0"/>
    <w:rsid w:val="00925866"/>
    <w:rsid w:val="009329F8"/>
    <w:rsid w:val="00966EBD"/>
    <w:rsid w:val="00972C74"/>
    <w:rsid w:val="009915C9"/>
    <w:rsid w:val="009B3FA5"/>
    <w:rsid w:val="009B5D43"/>
    <w:rsid w:val="009D1C57"/>
    <w:rsid w:val="009E64AB"/>
    <w:rsid w:val="009E71B9"/>
    <w:rsid w:val="009F104D"/>
    <w:rsid w:val="009F171B"/>
    <w:rsid w:val="009F2AF4"/>
    <w:rsid w:val="009F5607"/>
    <w:rsid w:val="009F56A9"/>
    <w:rsid w:val="009F7B19"/>
    <w:rsid w:val="00A0696F"/>
    <w:rsid w:val="00A11EF4"/>
    <w:rsid w:val="00A23D09"/>
    <w:rsid w:val="00A252C0"/>
    <w:rsid w:val="00A34EC1"/>
    <w:rsid w:val="00A400BC"/>
    <w:rsid w:val="00A4597D"/>
    <w:rsid w:val="00A629DC"/>
    <w:rsid w:val="00A63FC3"/>
    <w:rsid w:val="00A67861"/>
    <w:rsid w:val="00A7559D"/>
    <w:rsid w:val="00A77D74"/>
    <w:rsid w:val="00A8101A"/>
    <w:rsid w:val="00A8154D"/>
    <w:rsid w:val="00AC5FEB"/>
    <w:rsid w:val="00AD679D"/>
    <w:rsid w:val="00AE36A2"/>
    <w:rsid w:val="00AE5CB5"/>
    <w:rsid w:val="00AF0558"/>
    <w:rsid w:val="00AF0C5C"/>
    <w:rsid w:val="00AF156B"/>
    <w:rsid w:val="00B0674C"/>
    <w:rsid w:val="00B154F5"/>
    <w:rsid w:val="00B17EB7"/>
    <w:rsid w:val="00B41D7F"/>
    <w:rsid w:val="00B4262A"/>
    <w:rsid w:val="00B448F3"/>
    <w:rsid w:val="00B537DE"/>
    <w:rsid w:val="00B6332C"/>
    <w:rsid w:val="00B7565F"/>
    <w:rsid w:val="00B80C68"/>
    <w:rsid w:val="00B86BA3"/>
    <w:rsid w:val="00B86DD7"/>
    <w:rsid w:val="00B92BE0"/>
    <w:rsid w:val="00BB417F"/>
    <w:rsid w:val="00BB57D4"/>
    <w:rsid w:val="00BC0F20"/>
    <w:rsid w:val="00BD005A"/>
    <w:rsid w:val="00BD377C"/>
    <w:rsid w:val="00BD61B2"/>
    <w:rsid w:val="00BE718A"/>
    <w:rsid w:val="00C00999"/>
    <w:rsid w:val="00C00AD3"/>
    <w:rsid w:val="00C027FF"/>
    <w:rsid w:val="00C367BA"/>
    <w:rsid w:val="00C43431"/>
    <w:rsid w:val="00C53B56"/>
    <w:rsid w:val="00C674C2"/>
    <w:rsid w:val="00C67AAE"/>
    <w:rsid w:val="00C84E05"/>
    <w:rsid w:val="00C92AE2"/>
    <w:rsid w:val="00CA7117"/>
    <w:rsid w:val="00CE68A7"/>
    <w:rsid w:val="00CF73FF"/>
    <w:rsid w:val="00D012AB"/>
    <w:rsid w:val="00D038AF"/>
    <w:rsid w:val="00D31F0F"/>
    <w:rsid w:val="00D430FF"/>
    <w:rsid w:val="00D5184A"/>
    <w:rsid w:val="00D572F7"/>
    <w:rsid w:val="00D82D14"/>
    <w:rsid w:val="00DA0879"/>
    <w:rsid w:val="00DA2444"/>
    <w:rsid w:val="00DA52F6"/>
    <w:rsid w:val="00DB21DB"/>
    <w:rsid w:val="00DC2D3F"/>
    <w:rsid w:val="00DD1D03"/>
    <w:rsid w:val="00DD43FD"/>
    <w:rsid w:val="00DD7CBB"/>
    <w:rsid w:val="00DE7073"/>
    <w:rsid w:val="00E0206D"/>
    <w:rsid w:val="00E1217D"/>
    <w:rsid w:val="00E2205A"/>
    <w:rsid w:val="00E41792"/>
    <w:rsid w:val="00E45B89"/>
    <w:rsid w:val="00E55DB0"/>
    <w:rsid w:val="00E931E4"/>
    <w:rsid w:val="00E933DB"/>
    <w:rsid w:val="00EB050F"/>
    <w:rsid w:val="00EB6303"/>
    <w:rsid w:val="00ED4575"/>
    <w:rsid w:val="00EE3ADC"/>
    <w:rsid w:val="00EE44C6"/>
    <w:rsid w:val="00F027DE"/>
    <w:rsid w:val="00F13ED1"/>
    <w:rsid w:val="00F56CED"/>
    <w:rsid w:val="00F60FDD"/>
    <w:rsid w:val="00F86295"/>
    <w:rsid w:val="00FA7E81"/>
    <w:rsid w:val="00FC23C1"/>
    <w:rsid w:val="00FC32D0"/>
    <w:rsid w:val="00FC44D6"/>
    <w:rsid w:val="00FC7299"/>
    <w:rsid w:val="00FE2ADE"/>
    <w:rsid w:val="00FF05BA"/>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EAB5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3F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63AF0"/>
    <w:pPr>
      <w:keepNext/>
      <w:keepLines/>
      <w:spacing w:before="240" w:after="0" w:line="480"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63AF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AF0"/>
    <w:rPr>
      <w:rFonts w:ascii="Times New Roman" w:eastAsiaTheme="majorEastAsia" w:hAnsi="Times New Roman" w:cstheme="majorBidi"/>
      <w:b/>
      <w:sz w:val="32"/>
      <w:szCs w:val="32"/>
    </w:rPr>
  </w:style>
  <w:style w:type="paragraph" w:styleId="NoSpacing">
    <w:name w:val="No Spacing"/>
    <w:uiPriority w:val="1"/>
    <w:qFormat/>
    <w:rsid w:val="00904ED7"/>
    <w:pPr>
      <w:spacing w:after="0" w:line="480" w:lineRule="auto"/>
      <w:jc w:val="both"/>
    </w:pPr>
    <w:rPr>
      <w:rFonts w:ascii="Times New Roman" w:hAnsi="Times New Roman"/>
      <w:sz w:val="24"/>
    </w:rPr>
  </w:style>
  <w:style w:type="character" w:customStyle="1" w:styleId="Heading2Char">
    <w:name w:val="Heading 2 Char"/>
    <w:basedOn w:val="DefaultParagraphFont"/>
    <w:link w:val="Heading2"/>
    <w:uiPriority w:val="9"/>
    <w:rsid w:val="00063AF0"/>
    <w:rPr>
      <w:rFonts w:ascii="Times New Roman" w:eastAsiaTheme="majorEastAsia" w:hAnsi="Times New Roman" w:cstheme="majorBidi"/>
      <w:b/>
      <w:sz w:val="28"/>
      <w:szCs w:val="26"/>
    </w:rPr>
  </w:style>
  <w:style w:type="paragraph" w:styleId="ListParagraph">
    <w:name w:val="List Paragraph"/>
    <w:basedOn w:val="Normal"/>
    <w:uiPriority w:val="34"/>
    <w:qFormat/>
    <w:rsid w:val="005135F5"/>
    <w:pPr>
      <w:ind w:left="720"/>
      <w:contextualSpacing/>
    </w:pPr>
  </w:style>
  <w:style w:type="paragraph" w:styleId="TOCHeading">
    <w:name w:val="TOC Heading"/>
    <w:basedOn w:val="Heading1"/>
    <w:next w:val="Normal"/>
    <w:uiPriority w:val="39"/>
    <w:unhideWhenUsed/>
    <w:qFormat/>
    <w:rsid w:val="00ED4575"/>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ED4575"/>
    <w:pPr>
      <w:spacing w:after="100"/>
    </w:pPr>
  </w:style>
  <w:style w:type="paragraph" w:styleId="TOC2">
    <w:name w:val="toc 2"/>
    <w:basedOn w:val="Normal"/>
    <w:next w:val="Normal"/>
    <w:autoRedefine/>
    <w:uiPriority w:val="39"/>
    <w:unhideWhenUsed/>
    <w:rsid w:val="00ED4575"/>
    <w:pPr>
      <w:spacing w:after="100"/>
      <w:ind w:left="240"/>
    </w:pPr>
  </w:style>
  <w:style w:type="character" w:styleId="Hyperlink">
    <w:name w:val="Hyperlink"/>
    <w:basedOn w:val="DefaultParagraphFont"/>
    <w:uiPriority w:val="99"/>
    <w:unhideWhenUsed/>
    <w:rsid w:val="00ED4575"/>
    <w:rPr>
      <w:color w:val="0563C1" w:themeColor="hyperlink"/>
      <w:u w:val="single"/>
    </w:rPr>
  </w:style>
  <w:style w:type="paragraph" w:styleId="Header">
    <w:name w:val="header"/>
    <w:basedOn w:val="Normal"/>
    <w:link w:val="HeaderChar"/>
    <w:uiPriority w:val="99"/>
    <w:unhideWhenUsed/>
    <w:rsid w:val="00A81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54D"/>
    <w:rPr>
      <w:rFonts w:ascii="Times New Roman" w:hAnsi="Times New Roman"/>
      <w:sz w:val="24"/>
    </w:rPr>
  </w:style>
  <w:style w:type="paragraph" w:styleId="Footer">
    <w:name w:val="footer"/>
    <w:basedOn w:val="Normal"/>
    <w:link w:val="FooterChar"/>
    <w:uiPriority w:val="99"/>
    <w:unhideWhenUsed/>
    <w:rsid w:val="00A81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54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8485">
      <w:bodyDiv w:val="1"/>
      <w:marLeft w:val="0"/>
      <w:marRight w:val="0"/>
      <w:marTop w:val="0"/>
      <w:marBottom w:val="0"/>
      <w:divBdr>
        <w:top w:val="none" w:sz="0" w:space="0" w:color="auto"/>
        <w:left w:val="none" w:sz="0" w:space="0" w:color="auto"/>
        <w:bottom w:val="none" w:sz="0" w:space="0" w:color="auto"/>
        <w:right w:val="none" w:sz="0" w:space="0" w:color="auto"/>
      </w:divBdr>
      <w:divsChild>
        <w:div w:id="81339358">
          <w:marLeft w:val="0"/>
          <w:marRight w:val="0"/>
          <w:marTop w:val="0"/>
          <w:marBottom w:val="0"/>
          <w:divBdr>
            <w:top w:val="none" w:sz="0" w:space="0" w:color="auto"/>
            <w:left w:val="none" w:sz="0" w:space="0" w:color="auto"/>
            <w:bottom w:val="none" w:sz="0" w:space="0" w:color="auto"/>
            <w:right w:val="none" w:sz="0" w:space="0" w:color="auto"/>
          </w:divBdr>
        </w:div>
      </w:divsChild>
    </w:div>
    <w:div w:id="243147447">
      <w:bodyDiv w:val="1"/>
      <w:marLeft w:val="0"/>
      <w:marRight w:val="0"/>
      <w:marTop w:val="0"/>
      <w:marBottom w:val="0"/>
      <w:divBdr>
        <w:top w:val="none" w:sz="0" w:space="0" w:color="auto"/>
        <w:left w:val="none" w:sz="0" w:space="0" w:color="auto"/>
        <w:bottom w:val="none" w:sz="0" w:space="0" w:color="auto"/>
        <w:right w:val="none" w:sz="0" w:space="0" w:color="auto"/>
      </w:divBdr>
      <w:divsChild>
        <w:div w:id="322123266">
          <w:marLeft w:val="0"/>
          <w:marRight w:val="0"/>
          <w:marTop w:val="0"/>
          <w:marBottom w:val="0"/>
          <w:divBdr>
            <w:top w:val="none" w:sz="0" w:space="0" w:color="auto"/>
            <w:left w:val="none" w:sz="0" w:space="0" w:color="auto"/>
            <w:bottom w:val="none" w:sz="0" w:space="0" w:color="auto"/>
            <w:right w:val="none" w:sz="0" w:space="0" w:color="auto"/>
          </w:divBdr>
        </w:div>
      </w:divsChild>
    </w:div>
    <w:div w:id="322706171">
      <w:bodyDiv w:val="1"/>
      <w:marLeft w:val="0"/>
      <w:marRight w:val="0"/>
      <w:marTop w:val="0"/>
      <w:marBottom w:val="0"/>
      <w:divBdr>
        <w:top w:val="none" w:sz="0" w:space="0" w:color="auto"/>
        <w:left w:val="none" w:sz="0" w:space="0" w:color="auto"/>
        <w:bottom w:val="none" w:sz="0" w:space="0" w:color="auto"/>
        <w:right w:val="none" w:sz="0" w:space="0" w:color="auto"/>
      </w:divBdr>
      <w:divsChild>
        <w:div w:id="391585207">
          <w:marLeft w:val="0"/>
          <w:marRight w:val="0"/>
          <w:marTop w:val="0"/>
          <w:marBottom w:val="0"/>
          <w:divBdr>
            <w:top w:val="none" w:sz="0" w:space="0" w:color="auto"/>
            <w:left w:val="none" w:sz="0" w:space="0" w:color="auto"/>
            <w:bottom w:val="none" w:sz="0" w:space="0" w:color="auto"/>
            <w:right w:val="none" w:sz="0" w:space="0" w:color="auto"/>
          </w:divBdr>
        </w:div>
      </w:divsChild>
    </w:div>
    <w:div w:id="446393247">
      <w:bodyDiv w:val="1"/>
      <w:marLeft w:val="0"/>
      <w:marRight w:val="0"/>
      <w:marTop w:val="0"/>
      <w:marBottom w:val="0"/>
      <w:divBdr>
        <w:top w:val="none" w:sz="0" w:space="0" w:color="auto"/>
        <w:left w:val="none" w:sz="0" w:space="0" w:color="auto"/>
        <w:bottom w:val="none" w:sz="0" w:space="0" w:color="auto"/>
        <w:right w:val="none" w:sz="0" w:space="0" w:color="auto"/>
      </w:divBdr>
      <w:divsChild>
        <w:div w:id="1391686291">
          <w:marLeft w:val="0"/>
          <w:marRight w:val="0"/>
          <w:marTop w:val="0"/>
          <w:marBottom w:val="0"/>
          <w:divBdr>
            <w:top w:val="none" w:sz="0" w:space="0" w:color="auto"/>
            <w:left w:val="none" w:sz="0" w:space="0" w:color="auto"/>
            <w:bottom w:val="none" w:sz="0" w:space="0" w:color="auto"/>
            <w:right w:val="none" w:sz="0" w:space="0" w:color="auto"/>
          </w:divBdr>
        </w:div>
      </w:divsChild>
    </w:div>
    <w:div w:id="758448791">
      <w:bodyDiv w:val="1"/>
      <w:marLeft w:val="0"/>
      <w:marRight w:val="0"/>
      <w:marTop w:val="0"/>
      <w:marBottom w:val="0"/>
      <w:divBdr>
        <w:top w:val="none" w:sz="0" w:space="0" w:color="auto"/>
        <w:left w:val="none" w:sz="0" w:space="0" w:color="auto"/>
        <w:bottom w:val="none" w:sz="0" w:space="0" w:color="auto"/>
        <w:right w:val="none" w:sz="0" w:space="0" w:color="auto"/>
      </w:divBdr>
      <w:divsChild>
        <w:div w:id="1653678457">
          <w:marLeft w:val="0"/>
          <w:marRight w:val="0"/>
          <w:marTop w:val="0"/>
          <w:marBottom w:val="0"/>
          <w:divBdr>
            <w:top w:val="none" w:sz="0" w:space="0" w:color="auto"/>
            <w:left w:val="none" w:sz="0" w:space="0" w:color="auto"/>
            <w:bottom w:val="none" w:sz="0" w:space="0" w:color="auto"/>
            <w:right w:val="none" w:sz="0" w:space="0" w:color="auto"/>
          </w:divBdr>
        </w:div>
      </w:divsChild>
    </w:div>
    <w:div w:id="785927920">
      <w:bodyDiv w:val="1"/>
      <w:marLeft w:val="0"/>
      <w:marRight w:val="0"/>
      <w:marTop w:val="0"/>
      <w:marBottom w:val="0"/>
      <w:divBdr>
        <w:top w:val="none" w:sz="0" w:space="0" w:color="auto"/>
        <w:left w:val="none" w:sz="0" w:space="0" w:color="auto"/>
        <w:bottom w:val="none" w:sz="0" w:space="0" w:color="auto"/>
        <w:right w:val="none" w:sz="0" w:space="0" w:color="auto"/>
      </w:divBdr>
      <w:divsChild>
        <w:div w:id="485972876">
          <w:marLeft w:val="0"/>
          <w:marRight w:val="0"/>
          <w:marTop w:val="0"/>
          <w:marBottom w:val="0"/>
          <w:divBdr>
            <w:top w:val="none" w:sz="0" w:space="0" w:color="auto"/>
            <w:left w:val="none" w:sz="0" w:space="0" w:color="auto"/>
            <w:bottom w:val="none" w:sz="0" w:space="0" w:color="auto"/>
            <w:right w:val="none" w:sz="0" w:space="0" w:color="auto"/>
          </w:divBdr>
        </w:div>
      </w:divsChild>
    </w:div>
    <w:div w:id="869149871">
      <w:bodyDiv w:val="1"/>
      <w:marLeft w:val="0"/>
      <w:marRight w:val="0"/>
      <w:marTop w:val="0"/>
      <w:marBottom w:val="0"/>
      <w:divBdr>
        <w:top w:val="none" w:sz="0" w:space="0" w:color="auto"/>
        <w:left w:val="none" w:sz="0" w:space="0" w:color="auto"/>
        <w:bottom w:val="none" w:sz="0" w:space="0" w:color="auto"/>
        <w:right w:val="none" w:sz="0" w:space="0" w:color="auto"/>
      </w:divBdr>
      <w:divsChild>
        <w:div w:id="117456498">
          <w:marLeft w:val="0"/>
          <w:marRight w:val="0"/>
          <w:marTop w:val="0"/>
          <w:marBottom w:val="0"/>
          <w:divBdr>
            <w:top w:val="none" w:sz="0" w:space="0" w:color="auto"/>
            <w:left w:val="none" w:sz="0" w:space="0" w:color="auto"/>
            <w:bottom w:val="none" w:sz="0" w:space="0" w:color="auto"/>
            <w:right w:val="none" w:sz="0" w:space="0" w:color="auto"/>
          </w:divBdr>
        </w:div>
      </w:divsChild>
    </w:div>
    <w:div w:id="1179999238">
      <w:bodyDiv w:val="1"/>
      <w:marLeft w:val="0"/>
      <w:marRight w:val="0"/>
      <w:marTop w:val="0"/>
      <w:marBottom w:val="0"/>
      <w:divBdr>
        <w:top w:val="none" w:sz="0" w:space="0" w:color="auto"/>
        <w:left w:val="none" w:sz="0" w:space="0" w:color="auto"/>
        <w:bottom w:val="none" w:sz="0" w:space="0" w:color="auto"/>
        <w:right w:val="none" w:sz="0" w:space="0" w:color="auto"/>
      </w:divBdr>
      <w:divsChild>
        <w:div w:id="452091355">
          <w:marLeft w:val="0"/>
          <w:marRight w:val="0"/>
          <w:marTop w:val="0"/>
          <w:marBottom w:val="0"/>
          <w:divBdr>
            <w:top w:val="none" w:sz="0" w:space="0" w:color="auto"/>
            <w:left w:val="none" w:sz="0" w:space="0" w:color="auto"/>
            <w:bottom w:val="none" w:sz="0" w:space="0" w:color="auto"/>
            <w:right w:val="none" w:sz="0" w:space="0" w:color="auto"/>
          </w:divBdr>
        </w:div>
      </w:divsChild>
    </w:div>
    <w:div w:id="1486556592">
      <w:bodyDiv w:val="1"/>
      <w:marLeft w:val="0"/>
      <w:marRight w:val="0"/>
      <w:marTop w:val="0"/>
      <w:marBottom w:val="0"/>
      <w:divBdr>
        <w:top w:val="none" w:sz="0" w:space="0" w:color="auto"/>
        <w:left w:val="none" w:sz="0" w:space="0" w:color="auto"/>
        <w:bottom w:val="none" w:sz="0" w:space="0" w:color="auto"/>
        <w:right w:val="none" w:sz="0" w:space="0" w:color="auto"/>
      </w:divBdr>
      <w:divsChild>
        <w:div w:id="1847623394">
          <w:marLeft w:val="0"/>
          <w:marRight w:val="0"/>
          <w:marTop w:val="0"/>
          <w:marBottom w:val="0"/>
          <w:divBdr>
            <w:top w:val="none" w:sz="0" w:space="0" w:color="auto"/>
            <w:left w:val="none" w:sz="0" w:space="0" w:color="auto"/>
            <w:bottom w:val="none" w:sz="0" w:space="0" w:color="auto"/>
            <w:right w:val="none" w:sz="0" w:space="0" w:color="auto"/>
          </w:divBdr>
        </w:div>
      </w:divsChild>
    </w:div>
    <w:div w:id="1854412112">
      <w:bodyDiv w:val="1"/>
      <w:marLeft w:val="0"/>
      <w:marRight w:val="0"/>
      <w:marTop w:val="0"/>
      <w:marBottom w:val="0"/>
      <w:divBdr>
        <w:top w:val="none" w:sz="0" w:space="0" w:color="auto"/>
        <w:left w:val="none" w:sz="0" w:space="0" w:color="auto"/>
        <w:bottom w:val="none" w:sz="0" w:space="0" w:color="auto"/>
        <w:right w:val="none" w:sz="0" w:space="0" w:color="auto"/>
      </w:divBdr>
    </w:div>
    <w:div w:id="1974016638">
      <w:bodyDiv w:val="1"/>
      <w:marLeft w:val="0"/>
      <w:marRight w:val="0"/>
      <w:marTop w:val="0"/>
      <w:marBottom w:val="0"/>
      <w:divBdr>
        <w:top w:val="none" w:sz="0" w:space="0" w:color="auto"/>
        <w:left w:val="none" w:sz="0" w:space="0" w:color="auto"/>
        <w:bottom w:val="none" w:sz="0" w:space="0" w:color="auto"/>
        <w:right w:val="none" w:sz="0" w:space="0" w:color="auto"/>
      </w:divBdr>
    </w:div>
    <w:div w:id="2022927175">
      <w:bodyDiv w:val="1"/>
      <w:marLeft w:val="0"/>
      <w:marRight w:val="0"/>
      <w:marTop w:val="0"/>
      <w:marBottom w:val="0"/>
      <w:divBdr>
        <w:top w:val="none" w:sz="0" w:space="0" w:color="auto"/>
        <w:left w:val="none" w:sz="0" w:space="0" w:color="auto"/>
        <w:bottom w:val="none" w:sz="0" w:space="0" w:color="auto"/>
        <w:right w:val="none" w:sz="0" w:space="0" w:color="auto"/>
      </w:divBdr>
      <w:divsChild>
        <w:div w:id="1508208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F6155E-0A0E-4032-8DF0-3FAA11DAE474}"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23D943F1-70B9-42A8-9B46-F5CB5B94386F}">
      <dgm:prSet phldrT="[Text]"/>
      <dgm:spPr>
        <a:solidFill>
          <a:schemeClr val="accent1">
            <a:lumMod val="50000"/>
          </a:schemeClr>
        </a:solidFill>
      </dgm:spPr>
      <dgm:t>
        <a:bodyPr/>
        <a:lstStyle/>
        <a:p>
          <a:r>
            <a:rPr lang="en-US"/>
            <a:t>Description </a:t>
          </a:r>
        </a:p>
      </dgm:t>
    </dgm:pt>
    <dgm:pt modelId="{34548A66-87B3-43AD-A3A3-DE823402B401}" type="parTrans" cxnId="{CBF3BB14-7D3B-4F81-840E-45FBA837E519}">
      <dgm:prSet/>
      <dgm:spPr/>
      <dgm:t>
        <a:bodyPr/>
        <a:lstStyle/>
        <a:p>
          <a:endParaRPr lang="en-US"/>
        </a:p>
      </dgm:t>
    </dgm:pt>
    <dgm:pt modelId="{6F7877D3-B902-4D2D-BDFE-57AD35A4F5C0}" type="sibTrans" cxnId="{CBF3BB14-7D3B-4F81-840E-45FBA837E519}">
      <dgm:prSet/>
      <dgm:spPr/>
      <dgm:t>
        <a:bodyPr/>
        <a:lstStyle/>
        <a:p>
          <a:endParaRPr lang="en-US"/>
        </a:p>
      </dgm:t>
    </dgm:pt>
    <dgm:pt modelId="{4D2C06DD-4691-4CC9-8BA2-630D2CF31481}">
      <dgm:prSet phldrT="[Text]"/>
      <dgm:spPr>
        <a:solidFill>
          <a:schemeClr val="accent1">
            <a:lumMod val="50000"/>
          </a:schemeClr>
        </a:solidFill>
      </dgm:spPr>
      <dgm:t>
        <a:bodyPr/>
        <a:lstStyle/>
        <a:p>
          <a:r>
            <a:rPr lang="en-US"/>
            <a:t>Feelings </a:t>
          </a:r>
        </a:p>
      </dgm:t>
    </dgm:pt>
    <dgm:pt modelId="{22ACFDE6-B287-482E-A99D-2AA18B34B458}" type="parTrans" cxnId="{7DFA7A8E-3227-4556-82D6-28A143CD149B}">
      <dgm:prSet/>
      <dgm:spPr/>
      <dgm:t>
        <a:bodyPr/>
        <a:lstStyle/>
        <a:p>
          <a:endParaRPr lang="en-US"/>
        </a:p>
      </dgm:t>
    </dgm:pt>
    <dgm:pt modelId="{D2FC4CFE-2706-448D-B162-8926055AC1F6}" type="sibTrans" cxnId="{7DFA7A8E-3227-4556-82D6-28A143CD149B}">
      <dgm:prSet/>
      <dgm:spPr/>
      <dgm:t>
        <a:bodyPr/>
        <a:lstStyle/>
        <a:p>
          <a:endParaRPr lang="en-US"/>
        </a:p>
      </dgm:t>
    </dgm:pt>
    <dgm:pt modelId="{DD3AFCB0-44E9-4C76-9343-1B3C8E01469F}">
      <dgm:prSet phldrT="[Text]"/>
      <dgm:spPr>
        <a:solidFill>
          <a:schemeClr val="accent1">
            <a:lumMod val="50000"/>
          </a:schemeClr>
        </a:solidFill>
      </dgm:spPr>
      <dgm:t>
        <a:bodyPr/>
        <a:lstStyle/>
        <a:p>
          <a:r>
            <a:rPr lang="en-US"/>
            <a:t>Evaluation </a:t>
          </a:r>
        </a:p>
      </dgm:t>
    </dgm:pt>
    <dgm:pt modelId="{3D51B2FD-1847-454B-8677-E027CFBE916A}" type="parTrans" cxnId="{ED3348FD-F338-4B46-97D0-29950D9AB15F}">
      <dgm:prSet/>
      <dgm:spPr/>
      <dgm:t>
        <a:bodyPr/>
        <a:lstStyle/>
        <a:p>
          <a:endParaRPr lang="en-US"/>
        </a:p>
      </dgm:t>
    </dgm:pt>
    <dgm:pt modelId="{5FE8AB21-5315-4AD7-B8CF-2645E35F5F01}" type="sibTrans" cxnId="{ED3348FD-F338-4B46-97D0-29950D9AB15F}">
      <dgm:prSet/>
      <dgm:spPr/>
      <dgm:t>
        <a:bodyPr/>
        <a:lstStyle/>
        <a:p>
          <a:endParaRPr lang="en-US"/>
        </a:p>
      </dgm:t>
    </dgm:pt>
    <dgm:pt modelId="{01C99221-5BB8-4109-A2B3-EB8F1C9C10CF}">
      <dgm:prSet phldrT="[Text]"/>
      <dgm:spPr>
        <a:solidFill>
          <a:schemeClr val="accent1">
            <a:lumMod val="50000"/>
          </a:schemeClr>
        </a:solidFill>
      </dgm:spPr>
      <dgm:t>
        <a:bodyPr/>
        <a:lstStyle/>
        <a:p>
          <a:r>
            <a:rPr lang="en-US"/>
            <a:t>Analysis </a:t>
          </a:r>
        </a:p>
      </dgm:t>
    </dgm:pt>
    <dgm:pt modelId="{DE297D4F-5732-4DC8-A7C9-50E784D63BF2}" type="parTrans" cxnId="{8747EC5F-5508-4546-80F7-85E9F50CE993}">
      <dgm:prSet/>
      <dgm:spPr/>
      <dgm:t>
        <a:bodyPr/>
        <a:lstStyle/>
        <a:p>
          <a:endParaRPr lang="en-US"/>
        </a:p>
      </dgm:t>
    </dgm:pt>
    <dgm:pt modelId="{FEE3C9D7-37EF-4AD3-8DCA-D866E57A7B0B}" type="sibTrans" cxnId="{8747EC5F-5508-4546-80F7-85E9F50CE993}">
      <dgm:prSet/>
      <dgm:spPr/>
      <dgm:t>
        <a:bodyPr/>
        <a:lstStyle/>
        <a:p>
          <a:endParaRPr lang="en-US"/>
        </a:p>
      </dgm:t>
    </dgm:pt>
    <dgm:pt modelId="{FB1862F6-AFDF-49A8-B89D-371DEFAACCC5}">
      <dgm:prSet phldrT="[Text]"/>
      <dgm:spPr>
        <a:solidFill>
          <a:schemeClr val="accent1">
            <a:lumMod val="50000"/>
          </a:schemeClr>
        </a:solidFill>
      </dgm:spPr>
      <dgm:t>
        <a:bodyPr/>
        <a:lstStyle/>
        <a:p>
          <a:r>
            <a:rPr lang="en-US"/>
            <a:t>Conclusion</a:t>
          </a:r>
        </a:p>
      </dgm:t>
    </dgm:pt>
    <dgm:pt modelId="{CC78B15C-6539-4C69-B46A-1AF308DF5F28}" type="parTrans" cxnId="{876B0977-D960-46D1-9628-2857348FF588}">
      <dgm:prSet/>
      <dgm:spPr/>
      <dgm:t>
        <a:bodyPr/>
        <a:lstStyle/>
        <a:p>
          <a:endParaRPr lang="en-US"/>
        </a:p>
      </dgm:t>
    </dgm:pt>
    <dgm:pt modelId="{93C5285D-B078-44A2-9346-1F2A75D64028}" type="sibTrans" cxnId="{876B0977-D960-46D1-9628-2857348FF588}">
      <dgm:prSet/>
      <dgm:spPr/>
      <dgm:t>
        <a:bodyPr/>
        <a:lstStyle/>
        <a:p>
          <a:endParaRPr lang="en-US"/>
        </a:p>
      </dgm:t>
    </dgm:pt>
    <dgm:pt modelId="{80DFE6E7-B087-45D0-B05C-DDFCE48E3EE7}">
      <dgm:prSet/>
      <dgm:spPr>
        <a:solidFill>
          <a:schemeClr val="accent1">
            <a:lumMod val="50000"/>
          </a:schemeClr>
        </a:solidFill>
      </dgm:spPr>
      <dgm:t>
        <a:bodyPr/>
        <a:lstStyle/>
        <a:p>
          <a:r>
            <a:rPr lang="en-US"/>
            <a:t>Action Plan</a:t>
          </a:r>
        </a:p>
      </dgm:t>
    </dgm:pt>
    <dgm:pt modelId="{D4F16CCD-D475-4BFC-83D5-CD5A4334B224}" type="parTrans" cxnId="{D91640A7-5687-4B63-9D10-769242F623D4}">
      <dgm:prSet/>
      <dgm:spPr/>
      <dgm:t>
        <a:bodyPr/>
        <a:lstStyle/>
        <a:p>
          <a:endParaRPr lang="en-US"/>
        </a:p>
      </dgm:t>
    </dgm:pt>
    <dgm:pt modelId="{C970BB47-5012-463F-B5FA-80CEC979A103}" type="sibTrans" cxnId="{D91640A7-5687-4B63-9D10-769242F623D4}">
      <dgm:prSet/>
      <dgm:spPr/>
      <dgm:t>
        <a:bodyPr/>
        <a:lstStyle/>
        <a:p>
          <a:endParaRPr lang="en-US"/>
        </a:p>
      </dgm:t>
    </dgm:pt>
    <dgm:pt modelId="{2848C289-EF15-4E65-9F93-86DDFD18C0E1}" type="pres">
      <dgm:prSet presAssocID="{06F6155E-0A0E-4032-8DF0-3FAA11DAE474}" presName="cycle" presStyleCnt="0">
        <dgm:presLayoutVars>
          <dgm:dir/>
          <dgm:resizeHandles val="exact"/>
        </dgm:presLayoutVars>
      </dgm:prSet>
      <dgm:spPr/>
    </dgm:pt>
    <dgm:pt modelId="{D79A51A4-5C49-4039-86E6-8FF0C4FF7F82}" type="pres">
      <dgm:prSet presAssocID="{23D943F1-70B9-42A8-9B46-F5CB5B94386F}" presName="node" presStyleLbl="node1" presStyleIdx="0" presStyleCnt="6">
        <dgm:presLayoutVars>
          <dgm:bulletEnabled val="1"/>
        </dgm:presLayoutVars>
      </dgm:prSet>
      <dgm:spPr/>
    </dgm:pt>
    <dgm:pt modelId="{4F56FE64-A9D1-4F84-A500-1ECFDB0221C1}" type="pres">
      <dgm:prSet presAssocID="{6F7877D3-B902-4D2D-BDFE-57AD35A4F5C0}" presName="sibTrans" presStyleLbl="sibTrans2D1" presStyleIdx="0" presStyleCnt="6"/>
      <dgm:spPr/>
    </dgm:pt>
    <dgm:pt modelId="{F7DA17C6-88C4-46E2-8682-7783BCE707F2}" type="pres">
      <dgm:prSet presAssocID="{6F7877D3-B902-4D2D-BDFE-57AD35A4F5C0}" presName="connectorText" presStyleLbl="sibTrans2D1" presStyleIdx="0" presStyleCnt="6"/>
      <dgm:spPr/>
    </dgm:pt>
    <dgm:pt modelId="{BE5B9235-9A34-4739-BEEF-82E4987142EC}" type="pres">
      <dgm:prSet presAssocID="{4D2C06DD-4691-4CC9-8BA2-630D2CF31481}" presName="node" presStyleLbl="node1" presStyleIdx="1" presStyleCnt="6" custRadScaleRad="99737" custRadScaleInc="877">
        <dgm:presLayoutVars>
          <dgm:bulletEnabled val="1"/>
        </dgm:presLayoutVars>
      </dgm:prSet>
      <dgm:spPr/>
    </dgm:pt>
    <dgm:pt modelId="{B113B91F-D054-4D73-A746-77A9848EB7A5}" type="pres">
      <dgm:prSet presAssocID="{D2FC4CFE-2706-448D-B162-8926055AC1F6}" presName="sibTrans" presStyleLbl="sibTrans2D1" presStyleIdx="1" presStyleCnt="6"/>
      <dgm:spPr/>
    </dgm:pt>
    <dgm:pt modelId="{942F4305-3F89-4A35-880E-176BCA8511E8}" type="pres">
      <dgm:prSet presAssocID="{D2FC4CFE-2706-448D-B162-8926055AC1F6}" presName="connectorText" presStyleLbl="sibTrans2D1" presStyleIdx="1" presStyleCnt="6"/>
      <dgm:spPr/>
    </dgm:pt>
    <dgm:pt modelId="{5DDBCCAE-647D-4C5E-8FC0-D0C670150FF5}" type="pres">
      <dgm:prSet presAssocID="{DD3AFCB0-44E9-4C76-9343-1B3C8E01469F}" presName="node" presStyleLbl="node1" presStyleIdx="2" presStyleCnt="6">
        <dgm:presLayoutVars>
          <dgm:bulletEnabled val="1"/>
        </dgm:presLayoutVars>
      </dgm:prSet>
      <dgm:spPr/>
    </dgm:pt>
    <dgm:pt modelId="{908DEBDC-DB05-4A34-8723-5B2A2A59BE5F}" type="pres">
      <dgm:prSet presAssocID="{5FE8AB21-5315-4AD7-B8CF-2645E35F5F01}" presName="sibTrans" presStyleLbl="sibTrans2D1" presStyleIdx="2" presStyleCnt="6"/>
      <dgm:spPr/>
    </dgm:pt>
    <dgm:pt modelId="{A50F57C1-A82A-499E-B136-F98E4BFF3CD0}" type="pres">
      <dgm:prSet presAssocID="{5FE8AB21-5315-4AD7-B8CF-2645E35F5F01}" presName="connectorText" presStyleLbl="sibTrans2D1" presStyleIdx="2" presStyleCnt="6"/>
      <dgm:spPr/>
    </dgm:pt>
    <dgm:pt modelId="{94613C02-55A8-4CFD-ACB1-5D61398295AD}" type="pres">
      <dgm:prSet presAssocID="{01C99221-5BB8-4109-A2B3-EB8F1C9C10CF}" presName="node" presStyleLbl="node1" presStyleIdx="3" presStyleCnt="6">
        <dgm:presLayoutVars>
          <dgm:bulletEnabled val="1"/>
        </dgm:presLayoutVars>
      </dgm:prSet>
      <dgm:spPr/>
    </dgm:pt>
    <dgm:pt modelId="{79942A61-90F7-4956-86B6-FF43503EF5CD}" type="pres">
      <dgm:prSet presAssocID="{FEE3C9D7-37EF-4AD3-8DCA-D866E57A7B0B}" presName="sibTrans" presStyleLbl="sibTrans2D1" presStyleIdx="3" presStyleCnt="6"/>
      <dgm:spPr/>
    </dgm:pt>
    <dgm:pt modelId="{C2DC8AB9-190F-4544-992E-52B16BE430ED}" type="pres">
      <dgm:prSet presAssocID="{FEE3C9D7-37EF-4AD3-8DCA-D866E57A7B0B}" presName="connectorText" presStyleLbl="sibTrans2D1" presStyleIdx="3" presStyleCnt="6"/>
      <dgm:spPr/>
    </dgm:pt>
    <dgm:pt modelId="{900632F8-D059-4093-9839-BB186AAD6672}" type="pres">
      <dgm:prSet presAssocID="{FB1862F6-AFDF-49A8-B89D-371DEFAACCC5}" presName="node" presStyleLbl="node1" presStyleIdx="4" presStyleCnt="6">
        <dgm:presLayoutVars>
          <dgm:bulletEnabled val="1"/>
        </dgm:presLayoutVars>
      </dgm:prSet>
      <dgm:spPr/>
    </dgm:pt>
    <dgm:pt modelId="{732ACB9D-3A1B-45DD-BA40-37CC32D2525B}" type="pres">
      <dgm:prSet presAssocID="{93C5285D-B078-44A2-9346-1F2A75D64028}" presName="sibTrans" presStyleLbl="sibTrans2D1" presStyleIdx="4" presStyleCnt="6"/>
      <dgm:spPr/>
    </dgm:pt>
    <dgm:pt modelId="{A8C8B605-9532-47B3-9E44-9744FD058DCF}" type="pres">
      <dgm:prSet presAssocID="{93C5285D-B078-44A2-9346-1F2A75D64028}" presName="connectorText" presStyleLbl="sibTrans2D1" presStyleIdx="4" presStyleCnt="6"/>
      <dgm:spPr/>
    </dgm:pt>
    <dgm:pt modelId="{903E87CF-2C81-4375-8B61-78862645AAA2}" type="pres">
      <dgm:prSet presAssocID="{80DFE6E7-B087-45D0-B05C-DDFCE48E3EE7}" presName="node" presStyleLbl="node1" presStyleIdx="5" presStyleCnt="6">
        <dgm:presLayoutVars>
          <dgm:bulletEnabled val="1"/>
        </dgm:presLayoutVars>
      </dgm:prSet>
      <dgm:spPr/>
    </dgm:pt>
    <dgm:pt modelId="{B2FBBFE2-291A-4275-868B-618BA0CB272D}" type="pres">
      <dgm:prSet presAssocID="{C970BB47-5012-463F-B5FA-80CEC979A103}" presName="sibTrans" presStyleLbl="sibTrans2D1" presStyleIdx="5" presStyleCnt="6"/>
      <dgm:spPr/>
    </dgm:pt>
    <dgm:pt modelId="{5EE85DB6-29AC-4E75-8DDF-8C0D0E3D1B7B}" type="pres">
      <dgm:prSet presAssocID="{C970BB47-5012-463F-B5FA-80CEC979A103}" presName="connectorText" presStyleLbl="sibTrans2D1" presStyleIdx="5" presStyleCnt="6"/>
      <dgm:spPr/>
    </dgm:pt>
  </dgm:ptLst>
  <dgm:cxnLst>
    <dgm:cxn modelId="{CA51F403-68C4-473C-99D2-FF2D0B103FA2}" type="presOf" srcId="{80DFE6E7-B087-45D0-B05C-DDFCE48E3EE7}" destId="{903E87CF-2C81-4375-8B61-78862645AAA2}" srcOrd="0" destOrd="0" presId="urn:microsoft.com/office/officeart/2005/8/layout/cycle2"/>
    <dgm:cxn modelId="{5D852E12-6C69-4D38-9364-71B7266942DC}" type="presOf" srcId="{D2FC4CFE-2706-448D-B162-8926055AC1F6}" destId="{B113B91F-D054-4D73-A746-77A9848EB7A5}" srcOrd="0" destOrd="0" presId="urn:microsoft.com/office/officeart/2005/8/layout/cycle2"/>
    <dgm:cxn modelId="{9D0A9212-0F29-4C1D-B454-5ABC1E5EE514}" type="presOf" srcId="{FB1862F6-AFDF-49A8-B89D-371DEFAACCC5}" destId="{900632F8-D059-4093-9839-BB186AAD6672}" srcOrd="0" destOrd="0" presId="urn:microsoft.com/office/officeart/2005/8/layout/cycle2"/>
    <dgm:cxn modelId="{CBF3BB14-7D3B-4F81-840E-45FBA837E519}" srcId="{06F6155E-0A0E-4032-8DF0-3FAA11DAE474}" destId="{23D943F1-70B9-42A8-9B46-F5CB5B94386F}" srcOrd="0" destOrd="0" parTransId="{34548A66-87B3-43AD-A3A3-DE823402B401}" sibTransId="{6F7877D3-B902-4D2D-BDFE-57AD35A4F5C0}"/>
    <dgm:cxn modelId="{E81AC114-C4F6-45AD-A4BF-D408E7F00CD5}" type="presOf" srcId="{01C99221-5BB8-4109-A2B3-EB8F1C9C10CF}" destId="{94613C02-55A8-4CFD-ACB1-5D61398295AD}" srcOrd="0" destOrd="0" presId="urn:microsoft.com/office/officeart/2005/8/layout/cycle2"/>
    <dgm:cxn modelId="{57B73419-F8F9-4F58-B962-160FCE87A5D2}" type="presOf" srcId="{93C5285D-B078-44A2-9346-1F2A75D64028}" destId="{732ACB9D-3A1B-45DD-BA40-37CC32D2525B}" srcOrd="0" destOrd="0" presId="urn:microsoft.com/office/officeart/2005/8/layout/cycle2"/>
    <dgm:cxn modelId="{58578121-E864-4250-8224-0820D247945E}" type="presOf" srcId="{5FE8AB21-5315-4AD7-B8CF-2645E35F5F01}" destId="{908DEBDC-DB05-4A34-8723-5B2A2A59BE5F}" srcOrd="0" destOrd="0" presId="urn:microsoft.com/office/officeart/2005/8/layout/cycle2"/>
    <dgm:cxn modelId="{DE66AC31-2BE9-4748-8228-4B1216564852}" type="presOf" srcId="{FEE3C9D7-37EF-4AD3-8DCA-D866E57A7B0B}" destId="{C2DC8AB9-190F-4544-992E-52B16BE430ED}" srcOrd="1" destOrd="0" presId="urn:microsoft.com/office/officeart/2005/8/layout/cycle2"/>
    <dgm:cxn modelId="{B7707A36-D6FD-4FFD-93F0-5FBFE3DCA0D3}" type="presOf" srcId="{C970BB47-5012-463F-B5FA-80CEC979A103}" destId="{5EE85DB6-29AC-4E75-8DDF-8C0D0E3D1B7B}" srcOrd="1" destOrd="0" presId="urn:microsoft.com/office/officeart/2005/8/layout/cycle2"/>
    <dgm:cxn modelId="{BD10563A-6E50-40A3-ACDF-C7BADB5CBCC8}" type="presOf" srcId="{C970BB47-5012-463F-B5FA-80CEC979A103}" destId="{B2FBBFE2-291A-4275-868B-618BA0CB272D}" srcOrd="0" destOrd="0" presId="urn:microsoft.com/office/officeart/2005/8/layout/cycle2"/>
    <dgm:cxn modelId="{8747EC5F-5508-4546-80F7-85E9F50CE993}" srcId="{06F6155E-0A0E-4032-8DF0-3FAA11DAE474}" destId="{01C99221-5BB8-4109-A2B3-EB8F1C9C10CF}" srcOrd="3" destOrd="0" parTransId="{DE297D4F-5732-4DC8-A7C9-50E784D63BF2}" sibTransId="{FEE3C9D7-37EF-4AD3-8DCA-D866E57A7B0B}"/>
    <dgm:cxn modelId="{77952144-8441-4BF8-BFCA-7891181945E3}" type="presOf" srcId="{6F7877D3-B902-4D2D-BDFE-57AD35A4F5C0}" destId="{F7DA17C6-88C4-46E2-8682-7783BCE707F2}" srcOrd="1" destOrd="0" presId="urn:microsoft.com/office/officeart/2005/8/layout/cycle2"/>
    <dgm:cxn modelId="{03EB036A-5810-48F9-A6BF-69D158615FBE}" type="presOf" srcId="{FEE3C9D7-37EF-4AD3-8DCA-D866E57A7B0B}" destId="{79942A61-90F7-4956-86B6-FF43503EF5CD}" srcOrd="0" destOrd="0" presId="urn:microsoft.com/office/officeart/2005/8/layout/cycle2"/>
    <dgm:cxn modelId="{876B0977-D960-46D1-9628-2857348FF588}" srcId="{06F6155E-0A0E-4032-8DF0-3FAA11DAE474}" destId="{FB1862F6-AFDF-49A8-B89D-371DEFAACCC5}" srcOrd="4" destOrd="0" parTransId="{CC78B15C-6539-4C69-B46A-1AF308DF5F28}" sibTransId="{93C5285D-B078-44A2-9346-1F2A75D64028}"/>
    <dgm:cxn modelId="{80444958-6574-42F5-870F-5B3DC5C5B3C8}" type="presOf" srcId="{4D2C06DD-4691-4CC9-8BA2-630D2CF31481}" destId="{BE5B9235-9A34-4739-BEEF-82E4987142EC}" srcOrd="0" destOrd="0" presId="urn:microsoft.com/office/officeart/2005/8/layout/cycle2"/>
    <dgm:cxn modelId="{7DFA7A8E-3227-4556-82D6-28A143CD149B}" srcId="{06F6155E-0A0E-4032-8DF0-3FAA11DAE474}" destId="{4D2C06DD-4691-4CC9-8BA2-630D2CF31481}" srcOrd="1" destOrd="0" parTransId="{22ACFDE6-B287-482E-A99D-2AA18B34B458}" sibTransId="{D2FC4CFE-2706-448D-B162-8926055AC1F6}"/>
    <dgm:cxn modelId="{EBDA5F93-F2A4-45F1-9A02-AA7A06F266FF}" type="presOf" srcId="{5FE8AB21-5315-4AD7-B8CF-2645E35F5F01}" destId="{A50F57C1-A82A-499E-B136-F98E4BFF3CD0}" srcOrd="1" destOrd="0" presId="urn:microsoft.com/office/officeart/2005/8/layout/cycle2"/>
    <dgm:cxn modelId="{D91640A7-5687-4B63-9D10-769242F623D4}" srcId="{06F6155E-0A0E-4032-8DF0-3FAA11DAE474}" destId="{80DFE6E7-B087-45D0-B05C-DDFCE48E3EE7}" srcOrd="5" destOrd="0" parTransId="{D4F16CCD-D475-4BFC-83D5-CD5A4334B224}" sibTransId="{C970BB47-5012-463F-B5FA-80CEC979A103}"/>
    <dgm:cxn modelId="{AEB0B4B8-4683-4BE7-9E17-5A68679A5650}" type="presOf" srcId="{6F7877D3-B902-4D2D-BDFE-57AD35A4F5C0}" destId="{4F56FE64-A9D1-4F84-A500-1ECFDB0221C1}" srcOrd="0" destOrd="0" presId="urn:microsoft.com/office/officeart/2005/8/layout/cycle2"/>
    <dgm:cxn modelId="{ED2AB5B9-0003-4BB6-9BD8-3DD9C21F40DD}" type="presOf" srcId="{93C5285D-B078-44A2-9346-1F2A75D64028}" destId="{A8C8B605-9532-47B3-9E44-9744FD058DCF}" srcOrd="1" destOrd="0" presId="urn:microsoft.com/office/officeart/2005/8/layout/cycle2"/>
    <dgm:cxn modelId="{D24C82E3-177D-4870-AA5C-344B67C9CAEF}" type="presOf" srcId="{DD3AFCB0-44E9-4C76-9343-1B3C8E01469F}" destId="{5DDBCCAE-647D-4C5E-8FC0-D0C670150FF5}" srcOrd="0" destOrd="0" presId="urn:microsoft.com/office/officeart/2005/8/layout/cycle2"/>
    <dgm:cxn modelId="{2A9FB1F5-BF82-4F7E-A04E-75450A044929}" type="presOf" srcId="{D2FC4CFE-2706-448D-B162-8926055AC1F6}" destId="{942F4305-3F89-4A35-880E-176BCA8511E8}" srcOrd="1" destOrd="0" presId="urn:microsoft.com/office/officeart/2005/8/layout/cycle2"/>
    <dgm:cxn modelId="{CB4A99FA-2C4E-421A-8DB8-B59AA7284BC0}" type="presOf" srcId="{23D943F1-70B9-42A8-9B46-F5CB5B94386F}" destId="{D79A51A4-5C49-4039-86E6-8FF0C4FF7F82}" srcOrd="0" destOrd="0" presId="urn:microsoft.com/office/officeart/2005/8/layout/cycle2"/>
    <dgm:cxn modelId="{ED3348FD-F338-4B46-97D0-29950D9AB15F}" srcId="{06F6155E-0A0E-4032-8DF0-3FAA11DAE474}" destId="{DD3AFCB0-44E9-4C76-9343-1B3C8E01469F}" srcOrd="2" destOrd="0" parTransId="{3D51B2FD-1847-454B-8677-E027CFBE916A}" sibTransId="{5FE8AB21-5315-4AD7-B8CF-2645E35F5F01}"/>
    <dgm:cxn modelId="{98D08BFE-83E0-4B9C-B3A2-7CAAA0E0FDA6}" type="presOf" srcId="{06F6155E-0A0E-4032-8DF0-3FAA11DAE474}" destId="{2848C289-EF15-4E65-9F93-86DDFD18C0E1}" srcOrd="0" destOrd="0" presId="urn:microsoft.com/office/officeart/2005/8/layout/cycle2"/>
    <dgm:cxn modelId="{7465AA4E-A0CC-4981-9C8F-8D3C1A3DAF88}" type="presParOf" srcId="{2848C289-EF15-4E65-9F93-86DDFD18C0E1}" destId="{D79A51A4-5C49-4039-86E6-8FF0C4FF7F82}" srcOrd="0" destOrd="0" presId="urn:microsoft.com/office/officeart/2005/8/layout/cycle2"/>
    <dgm:cxn modelId="{5FA4F740-98D2-451B-9600-FA16402BCF3C}" type="presParOf" srcId="{2848C289-EF15-4E65-9F93-86DDFD18C0E1}" destId="{4F56FE64-A9D1-4F84-A500-1ECFDB0221C1}" srcOrd="1" destOrd="0" presId="urn:microsoft.com/office/officeart/2005/8/layout/cycle2"/>
    <dgm:cxn modelId="{6ED5284E-7FC0-4AF2-AD1D-DB2D653EAF48}" type="presParOf" srcId="{4F56FE64-A9D1-4F84-A500-1ECFDB0221C1}" destId="{F7DA17C6-88C4-46E2-8682-7783BCE707F2}" srcOrd="0" destOrd="0" presId="urn:microsoft.com/office/officeart/2005/8/layout/cycle2"/>
    <dgm:cxn modelId="{881E9D6F-6DBE-4E31-87FD-0F8612BBD83F}" type="presParOf" srcId="{2848C289-EF15-4E65-9F93-86DDFD18C0E1}" destId="{BE5B9235-9A34-4739-BEEF-82E4987142EC}" srcOrd="2" destOrd="0" presId="urn:microsoft.com/office/officeart/2005/8/layout/cycle2"/>
    <dgm:cxn modelId="{664BB2E9-397B-4C72-B961-4490727F19EA}" type="presParOf" srcId="{2848C289-EF15-4E65-9F93-86DDFD18C0E1}" destId="{B113B91F-D054-4D73-A746-77A9848EB7A5}" srcOrd="3" destOrd="0" presId="urn:microsoft.com/office/officeart/2005/8/layout/cycle2"/>
    <dgm:cxn modelId="{91C8C819-07AB-4440-AB4F-115C5487F1D0}" type="presParOf" srcId="{B113B91F-D054-4D73-A746-77A9848EB7A5}" destId="{942F4305-3F89-4A35-880E-176BCA8511E8}" srcOrd="0" destOrd="0" presId="urn:microsoft.com/office/officeart/2005/8/layout/cycle2"/>
    <dgm:cxn modelId="{17CEEB57-E38B-4EAA-BD55-9F2C3388C2A1}" type="presParOf" srcId="{2848C289-EF15-4E65-9F93-86DDFD18C0E1}" destId="{5DDBCCAE-647D-4C5E-8FC0-D0C670150FF5}" srcOrd="4" destOrd="0" presId="urn:microsoft.com/office/officeart/2005/8/layout/cycle2"/>
    <dgm:cxn modelId="{28EA2CFB-C73C-4171-8ED5-DC1BE8677860}" type="presParOf" srcId="{2848C289-EF15-4E65-9F93-86DDFD18C0E1}" destId="{908DEBDC-DB05-4A34-8723-5B2A2A59BE5F}" srcOrd="5" destOrd="0" presId="urn:microsoft.com/office/officeart/2005/8/layout/cycle2"/>
    <dgm:cxn modelId="{45648B6B-63CB-4566-B7A6-CDC6419F3991}" type="presParOf" srcId="{908DEBDC-DB05-4A34-8723-5B2A2A59BE5F}" destId="{A50F57C1-A82A-499E-B136-F98E4BFF3CD0}" srcOrd="0" destOrd="0" presId="urn:microsoft.com/office/officeart/2005/8/layout/cycle2"/>
    <dgm:cxn modelId="{27AF76E4-35C2-44E1-94CE-A521D760A089}" type="presParOf" srcId="{2848C289-EF15-4E65-9F93-86DDFD18C0E1}" destId="{94613C02-55A8-4CFD-ACB1-5D61398295AD}" srcOrd="6" destOrd="0" presId="urn:microsoft.com/office/officeart/2005/8/layout/cycle2"/>
    <dgm:cxn modelId="{C21DD41E-866B-469B-8CB9-FD9533706818}" type="presParOf" srcId="{2848C289-EF15-4E65-9F93-86DDFD18C0E1}" destId="{79942A61-90F7-4956-86B6-FF43503EF5CD}" srcOrd="7" destOrd="0" presId="urn:microsoft.com/office/officeart/2005/8/layout/cycle2"/>
    <dgm:cxn modelId="{DF40BC08-09EA-47A5-A1E6-DD7761AD1175}" type="presParOf" srcId="{79942A61-90F7-4956-86B6-FF43503EF5CD}" destId="{C2DC8AB9-190F-4544-992E-52B16BE430ED}" srcOrd="0" destOrd="0" presId="urn:microsoft.com/office/officeart/2005/8/layout/cycle2"/>
    <dgm:cxn modelId="{61F9E15B-77E3-4C1D-ACB6-4AA44945E58B}" type="presParOf" srcId="{2848C289-EF15-4E65-9F93-86DDFD18C0E1}" destId="{900632F8-D059-4093-9839-BB186AAD6672}" srcOrd="8" destOrd="0" presId="urn:microsoft.com/office/officeart/2005/8/layout/cycle2"/>
    <dgm:cxn modelId="{1C365B97-914B-4375-AD8B-D877B749288C}" type="presParOf" srcId="{2848C289-EF15-4E65-9F93-86DDFD18C0E1}" destId="{732ACB9D-3A1B-45DD-BA40-37CC32D2525B}" srcOrd="9" destOrd="0" presId="urn:microsoft.com/office/officeart/2005/8/layout/cycle2"/>
    <dgm:cxn modelId="{4573736C-6D00-446C-AF62-8624DD99C1AD}" type="presParOf" srcId="{732ACB9D-3A1B-45DD-BA40-37CC32D2525B}" destId="{A8C8B605-9532-47B3-9E44-9744FD058DCF}" srcOrd="0" destOrd="0" presId="urn:microsoft.com/office/officeart/2005/8/layout/cycle2"/>
    <dgm:cxn modelId="{FABC5C77-0BA7-4DC7-90B2-8DD0640B475B}" type="presParOf" srcId="{2848C289-EF15-4E65-9F93-86DDFD18C0E1}" destId="{903E87CF-2C81-4375-8B61-78862645AAA2}" srcOrd="10" destOrd="0" presId="urn:microsoft.com/office/officeart/2005/8/layout/cycle2"/>
    <dgm:cxn modelId="{EF54E2EC-4817-4806-9684-8B0767FB55F8}" type="presParOf" srcId="{2848C289-EF15-4E65-9F93-86DDFD18C0E1}" destId="{B2FBBFE2-291A-4275-868B-618BA0CB272D}" srcOrd="11" destOrd="0" presId="urn:microsoft.com/office/officeart/2005/8/layout/cycle2"/>
    <dgm:cxn modelId="{2777D425-8863-4EA1-AB19-D6D654C65E4E}" type="presParOf" srcId="{B2FBBFE2-291A-4275-868B-618BA0CB272D}" destId="{5EE85DB6-29AC-4E75-8DDF-8C0D0E3D1B7B}" srcOrd="0" destOrd="0" presId="urn:microsoft.com/office/officeart/2005/8/layout/cycle2"/>
  </dgm:cxnLst>
  <dgm:bg>
    <a:solidFill>
      <a:schemeClr val="tx2">
        <a:lumMod val="20000"/>
        <a:lumOff val="80000"/>
      </a:schemeClr>
    </a:solid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9A51A4-5C49-4039-86E6-8FF0C4FF7F82}">
      <dsp:nvSpPr>
        <dsp:cNvPr id="0" name=""/>
        <dsp:cNvSpPr/>
      </dsp:nvSpPr>
      <dsp:spPr>
        <a:xfrm>
          <a:off x="1821245" y="1264"/>
          <a:ext cx="713609" cy="713609"/>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Description </a:t>
          </a:r>
        </a:p>
      </dsp:txBody>
      <dsp:txXfrm>
        <a:off x="1925751" y="105770"/>
        <a:ext cx="504597" cy="504597"/>
      </dsp:txXfrm>
    </dsp:sp>
    <dsp:sp modelId="{4F56FE64-A9D1-4F84-A500-1ECFDB0221C1}">
      <dsp:nvSpPr>
        <dsp:cNvPr id="0" name=""/>
        <dsp:cNvSpPr/>
      </dsp:nvSpPr>
      <dsp:spPr>
        <a:xfrm rot="1815692">
          <a:off x="2541629" y="505427"/>
          <a:ext cx="190755" cy="2408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545528" y="539177"/>
        <a:ext cx="133529" cy="144505"/>
      </dsp:txXfrm>
    </dsp:sp>
    <dsp:sp modelId="{BE5B9235-9A34-4739-BEEF-82E4987142EC}">
      <dsp:nvSpPr>
        <dsp:cNvPr id="0" name=""/>
        <dsp:cNvSpPr/>
      </dsp:nvSpPr>
      <dsp:spPr>
        <a:xfrm>
          <a:off x="2748485" y="542265"/>
          <a:ext cx="713609" cy="713609"/>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Feelings </a:t>
          </a:r>
        </a:p>
      </dsp:txBody>
      <dsp:txXfrm>
        <a:off x="2852991" y="646771"/>
        <a:ext cx="504597" cy="504597"/>
      </dsp:txXfrm>
    </dsp:sp>
    <dsp:sp modelId="{B113B91F-D054-4D73-A746-77A9848EB7A5}">
      <dsp:nvSpPr>
        <dsp:cNvPr id="0" name=""/>
        <dsp:cNvSpPr/>
      </dsp:nvSpPr>
      <dsp:spPr>
        <a:xfrm rot="5400011">
          <a:off x="3012164" y="1305887"/>
          <a:ext cx="186247" cy="2408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3040101" y="1326119"/>
        <a:ext cx="130373" cy="144505"/>
      </dsp:txXfrm>
    </dsp:sp>
    <dsp:sp modelId="{5DDBCCAE-647D-4C5E-8FC0-D0C670150FF5}">
      <dsp:nvSpPr>
        <dsp:cNvPr id="0" name=""/>
        <dsp:cNvSpPr/>
      </dsp:nvSpPr>
      <dsp:spPr>
        <a:xfrm>
          <a:off x="2748482" y="1607285"/>
          <a:ext cx="713609" cy="713609"/>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Evaluation </a:t>
          </a:r>
        </a:p>
      </dsp:txBody>
      <dsp:txXfrm>
        <a:off x="2852988" y="1711791"/>
        <a:ext cx="504597" cy="504597"/>
      </dsp:txXfrm>
    </dsp:sp>
    <dsp:sp modelId="{908DEBDC-DB05-4A34-8723-5B2A2A59BE5F}">
      <dsp:nvSpPr>
        <dsp:cNvPr id="0" name=""/>
        <dsp:cNvSpPr/>
      </dsp:nvSpPr>
      <dsp:spPr>
        <a:xfrm rot="9000000">
          <a:off x="2551682" y="2108660"/>
          <a:ext cx="189247" cy="2408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604653" y="2142636"/>
        <a:ext cx="132473" cy="144505"/>
      </dsp:txXfrm>
    </dsp:sp>
    <dsp:sp modelId="{94613C02-55A8-4CFD-ACB1-5D61398295AD}">
      <dsp:nvSpPr>
        <dsp:cNvPr id="0" name=""/>
        <dsp:cNvSpPr/>
      </dsp:nvSpPr>
      <dsp:spPr>
        <a:xfrm>
          <a:off x="1821245" y="2142626"/>
          <a:ext cx="713609" cy="713609"/>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Analysis </a:t>
          </a:r>
        </a:p>
      </dsp:txBody>
      <dsp:txXfrm>
        <a:off x="1925751" y="2247132"/>
        <a:ext cx="504597" cy="504597"/>
      </dsp:txXfrm>
    </dsp:sp>
    <dsp:sp modelId="{79942A61-90F7-4956-86B6-FF43503EF5CD}">
      <dsp:nvSpPr>
        <dsp:cNvPr id="0" name=""/>
        <dsp:cNvSpPr/>
      </dsp:nvSpPr>
      <dsp:spPr>
        <a:xfrm rot="12600000">
          <a:off x="1624446" y="2114016"/>
          <a:ext cx="189247" cy="2408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1677417" y="2176379"/>
        <a:ext cx="132473" cy="144505"/>
      </dsp:txXfrm>
    </dsp:sp>
    <dsp:sp modelId="{900632F8-D059-4093-9839-BB186AAD6672}">
      <dsp:nvSpPr>
        <dsp:cNvPr id="0" name=""/>
        <dsp:cNvSpPr/>
      </dsp:nvSpPr>
      <dsp:spPr>
        <a:xfrm>
          <a:off x="894008" y="1607285"/>
          <a:ext cx="713609" cy="713609"/>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Conclusion</a:t>
          </a:r>
        </a:p>
      </dsp:txBody>
      <dsp:txXfrm>
        <a:off x="998514" y="1711791"/>
        <a:ext cx="504597" cy="504597"/>
      </dsp:txXfrm>
    </dsp:sp>
    <dsp:sp modelId="{732ACB9D-3A1B-45DD-BA40-37CC32D2525B}">
      <dsp:nvSpPr>
        <dsp:cNvPr id="0" name=""/>
        <dsp:cNvSpPr/>
      </dsp:nvSpPr>
      <dsp:spPr>
        <a:xfrm rot="16200000">
          <a:off x="1156189" y="1313684"/>
          <a:ext cx="189247" cy="2408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184576" y="1390240"/>
        <a:ext cx="132473" cy="144505"/>
      </dsp:txXfrm>
    </dsp:sp>
    <dsp:sp modelId="{903E87CF-2C81-4375-8B61-78862645AAA2}">
      <dsp:nvSpPr>
        <dsp:cNvPr id="0" name=""/>
        <dsp:cNvSpPr/>
      </dsp:nvSpPr>
      <dsp:spPr>
        <a:xfrm>
          <a:off x="894008" y="536605"/>
          <a:ext cx="713609" cy="713609"/>
        </a:xfrm>
        <a:prstGeom prst="ellipse">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Action Plan</a:t>
          </a:r>
        </a:p>
      </dsp:txBody>
      <dsp:txXfrm>
        <a:off x="998514" y="641111"/>
        <a:ext cx="504597" cy="504597"/>
      </dsp:txXfrm>
    </dsp:sp>
    <dsp:sp modelId="{B2FBBFE2-291A-4275-868B-618BA0CB272D}">
      <dsp:nvSpPr>
        <dsp:cNvPr id="0" name=""/>
        <dsp:cNvSpPr/>
      </dsp:nvSpPr>
      <dsp:spPr>
        <a:xfrm rot="19800000">
          <a:off x="1615169" y="507995"/>
          <a:ext cx="189247" cy="2408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618972" y="570358"/>
        <a:ext cx="132473" cy="14450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70025-0639-43E4-A6F6-DFFFABF5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2131</Words>
  <Characters>12147</Characters>
  <Application>Microsoft Office Word</Application>
  <DocSecurity>0</DocSecurity>
  <Lines>101</Lines>
  <Paragraphs>28</Paragraphs>
  <ScaleCrop>false</ScaleCrop>
  <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2021-03-19T19:46:00Z</dcterms:created>
  <dcterms:modified xsi:type="dcterms:W3CDTF">2021-04-18T20:03:00Z</dcterms:modified>
</cp:coreProperties>
</file>