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831CBE" w14:textId="77777777" w:rsidR="00886596" w:rsidRDefault="00AE2341" w:rsidP="00886596">
      <w:pPr>
        <w:rPr>
          <w:rFonts w:ascii="Arial" w:hAnsi="Arial" w:cs="Arial"/>
          <w:sz w:val="28"/>
          <w:szCs w:val="28"/>
        </w:rPr>
      </w:pPr>
    </w:p>
    <w:p w14:paraId="74F27FC2" w14:textId="77777777" w:rsidR="00886596" w:rsidRDefault="00AE2341" w:rsidP="00886596">
      <w:pPr>
        <w:rPr>
          <w:rFonts w:ascii="Arial" w:hAnsi="Arial" w:cs="Arial"/>
          <w:sz w:val="28"/>
          <w:szCs w:val="28"/>
        </w:rPr>
      </w:pPr>
    </w:p>
    <w:p w14:paraId="161C3468" w14:textId="77777777" w:rsidR="00886596" w:rsidRDefault="00AE2341" w:rsidP="00886596">
      <w:pPr>
        <w:rPr>
          <w:rFonts w:ascii="Arial" w:hAnsi="Arial" w:cs="Arial"/>
          <w:sz w:val="28"/>
          <w:szCs w:val="28"/>
        </w:rPr>
      </w:pPr>
    </w:p>
    <w:p w14:paraId="5313483B" w14:textId="77777777" w:rsidR="00886596" w:rsidRDefault="00AE2341" w:rsidP="00886596">
      <w:pPr>
        <w:rPr>
          <w:rFonts w:ascii="Arial" w:hAnsi="Arial" w:cs="Arial"/>
          <w:sz w:val="28"/>
          <w:szCs w:val="28"/>
        </w:rPr>
      </w:pPr>
    </w:p>
    <w:p w14:paraId="25C6E018" w14:textId="77777777" w:rsidR="00886596" w:rsidRDefault="00AE2341" w:rsidP="00886596">
      <w:pPr>
        <w:rPr>
          <w:rFonts w:ascii="Arial" w:hAnsi="Arial" w:cs="Arial"/>
          <w:sz w:val="28"/>
          <w:szCs w:val="28"/>
        </w:rPr>
      </w:pPr>
    </w:p>
    <w:sdt>
      <w:sdtPr>
        <w:rPr>
          <w:rFonts w:ascii="Calibri" w:hAnsi="Calibri" w:cs="Arial"/>
          <w:b/>
          <w:caps/>
          <w:color w:val="2E74B5"/>
          <w:sz w:val="36"/>
          <w:szCs w:val="36"/>
        </w:rPr>
        <w:alias w:val="Title"/>
        <w:id w:val="-345639688"/>
        <w:placeholder>
          <w:docPart w:val="8BA81CEA765749D895689DC7C380867D"/>
        </w:placeholder>
        <w:dataBinding w:prefixMappings="xmlns:ns0='http://purl.org/dc/elements/1.1/' xmlns:ns1='http://schemas.openxmlformats.org/package/2006/metadata/core-properties' " w:xpath="/ns1:coreProperties[1]/ns0:title[1]" w:storeItemID="{6C3C8BC8-F283-45AE-878A-BAB7291924A1}"/>
        <w:text/>
      </w:sdtPr>
      <w:sdtEndPr/>
      <w:sdtContent>
        <w:p w14:paraId="598FB855" w14:textId="77777777" w:rsidR="00886596" w:rsidRPr="00AE5846" w:rsidRDefault="0097156D" w:rsidP="00886596">
          <w:pPr>
            <w:jc w:val="center"/>
            <w:rPr>
              <w:rFonts w:ascii="Calibri" w:hAnsi="Calibri" w:cs="Arial"/>
              <w:b/>
              <w:caps/>
              <w:color w:val="2E74B5"/>
              <w:sz w:val="36"/>
              <w:szCs w:val="36"/>
            </w:rPr>
          </w:pPr>
          <w:r>
            <w:rPr>
              <w:rFonts w:ascii="Calibri" w:hAnsi="Calibri" w:cs="Arial"/>
              <w:b/>
              <w:caps/>
              <w:color w:val="2E74B5"/>
              <w:sz w:val="36"/>
              <w:szCs w:val="36"/>
            </w:rPr>
            <w:t>Site production and Project management assignment 1 part 2: bridge construction</w:t>
          </w:r>
        </w:p>
      </w:sdtContent>
    </w:sdt>
    <w:p w14:paraId="799F76E2" w14:textId="77777777" w:rsidR="00F706E8" w:rsidRDefault="00AE2341" w:rsidP="00C85CF0">
      <w:pPr>
        <w:jc w:val="center"/>
        <w:rPr>
          <w:rFonts w:ascii="Arial" w:hAnsi="Arial" w:cs="Arial"/>
        </w:rPr>
      </w:pPr>
    </w:p>
    <w:p w14:paraId="75A0AC6B" w14:textId="77777777" w:rsidR="00F706E8" w:rsidRDefault="00AE2341" w:rsidP="00C85CF0">
      <w:pPr>
        <w:jc w:val="center"/>
        <w:rPr>
          <w:rFonts w:ascii="Arial" w:hAnsi="Arial" w:cs="Arial"/>
        </w:rPr>
      </w:pPr>
    </w:p>
    <w:p w14:paraId="30036980" w14:textId="77777777" w:rsidR="00F706E8" w:rsidRDefault="00AE2341" w:rsidP="00C85CF0">
      <w:pPr>
        <w:jc w:val="center"/>
        <w:rPr>
          <w:rFonts w:ascii="Arial" w:hAnsi="Arial" w:cs="Arial"/>
        </w:rPr>
      </w:pPr>
    </w:p>
    <w:p w14:paraId="0DF32B3F" w14:textId="77777777" w:rsidR="00F706E8" w:rsidRDefault="00AE2341" w:rsidP="00C85CF0">
      <w:pPr>
        <w:jc w:val="center"/>
        <w:rPr>
          <w:rFonts w:ascii="Arial" w:hAnsi="Arial" w:cs="Arial"/>
        </w:rPr>
      </w:pPr>
    </w:p>
    <w:p w14:paraId="44CEB7E6" w14:textId="77777777" w:rsidR="00FA5441" w:rsidRDefault="00AE2341" w:rsidP="00C85CF0">
      <w:pPr>
        <w:jc w:val="center"/>
        <w:rPr>
          <w:rFonts w:ascii="Arial" w:hAnsi="Arial" w:cs="Arial"/>
        </w:rPr>
      </w:pPr>
    </w:p>
    <w:p w14:paraId="4971CC3E" w14:textId="77777777" w:rsidR="00FA5441" w:rsidRDefault="00AE2341" w:rsidP="00C85CF0">
      <w:pPr>
        <w:jc w:val="center"/>
        <w:rPr>
          <w:rFonts w:ascii="Arial" w:hAnsi="Arial" w:cs="Arial"/>
        </w:rPr>
      </w:pPr>
    </w:p>
    <w:p w14:paraId="2DB550A0" w14:textId="77777777" w:rsidR="00FA5441" w:rsidRDefault="00AE2341" w:rsidP="00C85CF0">
      <w:pPr>
        <w:jc w:val="center"/>
        <w:rPr>
          <w:rFonts w:ascii="Arial" w:hAnsi="Arial" w:cs="Arial"/>
        </w:rPr>
      </w:pPr>
    </w:p>
    <w:p w14:paraId="1FE2C565" w14:textId="77777777" w:rsidR="00F706E8" w:rsidRDefault="00AE2341" w:rsidP="00C85CF0">
      <w:pPr>
        <w:jc w:val="center"/>
        <w:rPr>
          <w:rFonts w:ascii="Arial" w:hAnsi="Arial" w:cs="Arial"/>
        </w:rPr>
      </w:pPr>
    </w:p>
    <w:p w14:paraId="59BB812B" w14:textId="77777777" w:rsidR="00F706E8" w:rsidRPr="0022057B" w:rsidRDefault="00AE2341" w:rsidP="00C85CF0">
      <w:pPr>
        <w:jc w:val="center"/>
        <w:rPr>
          <w:rFonts w:ascii="Arial" w:hAnsi="Arial" w:cs="Arial"/>
        </w:rPr>
      </w:pPr>
    </w:p>
    <w:p w14:paraId="0957216C" w14:textId="77777777" w:rsidR="00C85CF0" w:rsidRPr="0022057B" w:rsidRDefault="00AE2341" w:rsidP="00C85CF0">
      <w:pPr>
        <w:jc w:val="center"/>
        <w:rPr>
          <w:rFonts w:ascii="Arial" w:hAnsi="Arial" w:cs="Arial"/>
        </w:rPr>
      </w:pPr>
    </w:p>
    <w:p w14:paraId="6EA9D4B1" w14:textId="77777777" w:rsidR="00C85CF0" w:rsidRPr="0022057B" w:rsidRDefault="00AE2341" w:rsidP="00C85CF0">
      <w:pPr>
        <w:jc w:val="center"/>
        <w:rPr>
          <w:rFonts w:ascii="Arial" w:hAnsi="Arial" w:cs="Arial"/>
        </w:rPr>
      </w:pPr>
    </w:p>
    <w:p w14:paraId="04518DCE" w14:textId="77777777" w:rsidR="00C85CF0" w:rsidRPr="0022057B" w:rsidRDefault="00AE2341" w:rsidP="00C85CF0">
      <w:pPr>
        <w:jc w:val="center"/>
        <w:rPr>
          <w:rFonts w:ascii="Arial" w:hAnsi="Arial" w:cs="Arial"/>
        </w:rPr>
      </w:pPr>
    </w:p>
    <w:p w14:paraId="47B9C2EB" w14:textId="77777777" w:rsidR="00C85CF0" w:rsidRPr="0022057B" w:rsidRDefault="00AE2341" w:rsidP="00C85CF0">
      <w:pPr>
        <w:jc w:val="center"/>
        <w:rPr>
          <w:rFonts w:ascii="Arial" w:hAnsi="Arial" w:cs="Arial"/>
        </w:rPr>
      </w:pPr>
    </w:p>
    <w:p w14:paraId="3C779C38" w14:textId="77777777" w:rsidR="00C85CF0" w:rsidRDefault="00AE2341" w:rsidP="00C85CF0">
      <w:pPr>
        <w:jc w:val="center"/>
        <w:rPr>
          <w:rFonts w:ascii="Arial" w:hAnsi="Arial" w:cs="Arial"/>
        </w:rPr>
      </w:pPr>
    </w:p>
    <w:p w14:paraId="53B0EAEE" w14:textId="77777777" w:rsidR="00886596" w:rsidRDefault="00AE2341" w:rsidP="00C85CF0">
      <w:pPr>
        <w:jc w:val="center"/>
        <w:rPr>
          <w:rFonts w:ascii="Arial" w:hAnsi="Arial" w:cs="Arial"/>
        </w:rPr>
      </w:pPr>
    </w:p>
    <w:p w14:paraId="45319D74" w14:textId="77777777" w:rsidR="00886596" w:rsidRPr="0022057B" w:rsidRDefault="00AE2341" w:rsidP="00C85CF0">
      <w:pPr>
        <w:jc w:val="center"/>
        <w:rPr>
          <w:rFonts w:ascii="Arial" w:hAnsi="Arial" w:cs="Arial"/>
        </w:rPr>
      </w:pPr>
    </w:p>
    <w:p w14:paraId="1B7241AF" w14:textId="77777777" w:rsidR="00C85CF0" w:rsidRPr="0022057B" w:rsidRDefault="00AE2341" w:rsidP="00C85CF0">
      <w:pPr>
        <w:jc w:val="center"/>
        <w:rPr>
          <w:rFonts w:ascii="Arial" w:hAnsi="Arial" w:cs="Arial"/>
        </w:rPr>
      </w:pPr>
    </w:p>
    <w:p w14:paraId="094EA88D" w14:textId="77777777" w:rsidR="00C85CF0" w:rsidRPr="0022057B" w:rsidRDefault="00AE2341" w:rsidP="00C85CF0">
      <w:pPr>
        <w:jc w:val="center"/>
        <w:rPr>
          <w:rFonts w:ascii="Arial" w:hAnsi="Arial" w:cs="Arial"/>
        </w:rPr>
      </w:pPr>
    </w:p>
    <w:p w14:paraId="29A4D1C3" w14:textId="77777777" w:rsidR="00C85CF0" w:rsidRPr="0022057B" w:rsidRDefault="00AE2341" w:rsidP="00C85CF0">
      <w:pPr>
        <w:jc w:val="center"/>
        <w:rPr>
          <w:rFonts w:ascii="Arial" w:hAnsi="Arial" w:cs="Arial"/>
        </w:rPr>
      </w:pPr>
    </w:p>
    <w:p w14:paraId="330FE395" w14:textId="77777777" w:rsidR="002935C7" w:rsidRDefault="0097156D" w:rsidP="00EA1287">
      <w:pPr>
        <w:pStyle w:val="Title"/>
      </w:pPr>
      <w:bookmarkStart w:id="0" w:name="BRANCH_0"/>
      <w:bookmarkStart w:id="1" w:name="_MV3TS_taskmanagement_2"/>
      <w:bookmarkStart w:id="2" w:name="_MV3BS_0"/>
      <w:r>
        <w:t>Site production assignment 1 part 2</w:t>
      </w:r>
      <w:bookmarkStart w:id="3" w:name="_MV3XX_4"/>
      <w:bookmarkEnd w:id="0"/>
    </w:p>
    <w:bookmarkEnd w:id="3"/>
    <w:p w14:paraId="039A9862" w14:textId="77777777" w:rsidR="00F22243" w:rsidRDefault="0097156D">
      <w:pPr>
        <w:pStyle w:val="TOC1"/>
        <w:rPr>
          <w:rFonts w:cstheme="minorBidi"/>
          <w:b w:val="0"/>
          <w:noProof/>
          <w:szCs w:val="22"/>
          <w:lang w:val="en-GB" w:eastAsia="en-GB"/>
        </w:rPr>
      </w:pPr>
      <w:r>
        <w:fldChar w:fldCharType="begin"/>
      </w:r>
      <w:r>
        <w:instrText xml:space="preserve"> TOC \o "1-3" \h \z \u </w:instrText>
      </w:r>
      <w:r>
        <w:fldChar w:fldCharType="separate"/>
      </w:r>
      <w:hyperlink w:anchor="_Toc508201296" w:history="1">
        <w:r w:rsidRPr="00551068">
          <w:rPr>
            <w:rStyle w:val="Hyperlink"/>
            <w:noProof/>
          </w:rPr>
          <w:t>1</w:t>
        </w:r>
        <w:r>
          <w:rPr>
            <w:rFonts w:cstheme="minorBidi"/>
            <w:b w:val="0"/>
            <w:noProof/>
            <w:szCs w:val="22"/>
            <w:lang w:val="en-GB" w:eastAsia="en-GB"/>
          </w:rPr>
          <w:tab/>
        </w:r>
        <w:r w:rsidRPr="00551068">
          <w:rPr>
            <w:rStyle w:val="Hyperlink"/>
            <w:noProof/>
          </w:rPr>
          <w:t>Introduction</w:t>
        </w:r>
        <w:r>
          <w:rPr>
            <w:noProof/>
            <w:webHidden/>
          </w:rPr>
          <w:tab/>
        </w:r>
        <w:r>
          <w:rPr>
            <w:noProof/>
            <w:webHidden/>
          </w:rPr>
          <w:fldChar w:fldCharType="begin"/>
        </w:r>
        <w:r>
          <w:rPr>
            <w:noProof/>
            <w:webHidden/>
          </w:rPr>
          <w:instrText xml:space="preserve"> PAGEREF _Toc508201296 \h </w:instrText>
        </w:r>
        <w:r>
          <w:rPr>
            <w:noProof/>
            <w:webHidden/>
          </w:rPr>
        </w:r>
        <w:r>
          <w:rPr>
            <w:noProof/>
            <w:webHidden/>
          </w:rPr>
          <w:fldChar w:fldCharType="separate"/>
        </w:r>
        <w:r>
          <w:rPr>
            <w:noProof/>
            <w:webHidden/>
          </w:rPr>
          <w:t>3</w:t>
        </w:r>
        <w:r>
          <w:rPr>
            <w:noProof/>
            <w:webHidden/>
          </w:rPr>
          <w:fldChar w:fldCharType="end"/>
        </w:r>
      </w:hyperlink>
    </w:p>
    <w:p w14:paraId="5CD4A57E" w14:textId="77777777" w:rsidR="00F22243" w:rsidRDefault="00AE2341">
      <w:pPr>
        <w:pStyle w:val="TOC1"/>
        <w:rPr>
          <w:rFonts w:cstheme="minorBidi"/>
          <w:b w:val="0"/>
          <w:noProof/>
          <w:szCs w:val="22"/>
          <w:lang w:val="en-GB" w:eastAsia="en-GB"/>
        </w:rPr>
      </w:pPr>
      <w:hyperlink w:anchor="_Toc508201297" w:history="1">
        <w:r w:rsidR="0097156D" w:rsidRPr="00551068">
          <w:rPr>
            <w:rStyle w:val="Hyperlink"/>
            <w:noProof/>
          </w:rPr>
          <w:t>2</w:t>
        </w:r>
        <w:r w:rsidR="0097156D">
          <w:rPr>
            <w:rFonts w:cstheme="minorBidi"/>
            <w:b w:val="0"/>
            <w:noProof/>
            <w:szCs w:val="22"/>
            <w:lang w:val="en-GB" w:eastAsia="en-GB"/>
          </w:rPr>
          <w:tab/>
        </w:r>
        <w:r w:rsidR="0097156D" w:rsidRPr="00551068">
          <w:rPr>
            <w:rStyle w:val="Hyperlink"/>
            <w:noProof/>
          </w:rPr>
          <w:t>Tasks AND COST</w:t>
        </w:r>
        <w:r w:rsidR="0097156D">
          <w:rPr>
            <w:noProof/>
            <w:webHidden/>
          </w:rPr>
          <w:tab/>
        </w:r>
        <w:r w:rsidR="0097156D">
          <w:rPr>
            <w:noProof/>
            <w:webHidden/>
          </w:rPr>
          <w:fldChar w:fldCharType="begin"/>
        </w:r>
        <w:r w:rsidR="0097156D">
          <w:rPr>
            <w:noProof/>
            <w:webHidden/>
          </w:rPr>
          <w:instrText xml:space="preserve"> PAGEREF _Toc508201297 \h </w:instrText>
        </w:r>
        <w:r w:rsidR="0097156D">
          <w:rPr>
            <w:noProof/>
            <w:webHidden/>
          </w:rPr>
        </w:r>
        <w:r w:rsidR="0097156D">
          <w:rPr>
            <w:noProof/>
            <w:webHidden/>
          </w:rPr>
          <w:fldChar w:fldCharType="separate"/>
        </w:r>
        <w:r w:rsidR="0097156D">
          <w:rPr>
            <w:noProof/>
            <w:webHidden/>
          </w:rPr>
          <w:t>3</w:t>
        </w:r>
        <w:r w:rsidR="0097156D">
          <w:rPr>
            <w:noProof/>
            <w:webHidden/>
          </w:rPr>
          <w:fldChar w:fldCharType="end"/>
        </w:r>
      </w:hyperlink>
    </w:p>
    <w:p w14:paraId="64DDADF6" w14:textId="77777777" w:rsidR="00F22243" w:rsidRDefault="00AE2341">
      <w:pPr>
        <w:pStyle w:val="TOC2"/>
        <w:tabs>
          <w:tab w:val="left" w:pos="1320"/>
        </w:tabs>
        <w:rPr>
          <w:rFonts w:cstheme="minorBidi"/>
          <w:noProof/>
          <w:szCs w:val="22"/>
          <w:lang w:val="en-GB" w:eastAsia="en-GB"/>
        </w:rPr>
      </w:pPr>
      <w:hyperlink w:anchor="_Toc508201298" w:history="1">
        <w:r w:rsidR="0097156D" w:rsidRPr="00551068">
          <w:rPr>
            <w:rStyle w:val="Hyperlink"/>
            <w:noProof/>
          </w:rPr>
          <w:t>2.1</w:t>
        </w:r>
        <w:r w:rsidR="0097156D">
          <w:rPr>
            <w:rFonts w:cstheme="minorBidi"/>
            <w:noProof/>
            <w:szCs w:val="22"/>
            <w:lang w:val="en-GB" w:eastAsia="en-GB"/>
          </w:rPr>
          <w:tab/>
        </w:r>
        <w:r w:rsidR="0097156D" w:rsidRPr="00551068">
          <w:rPr>
            <w:rStyle w:val="Hyperlink"/>
            <w:noProof/>
          </w:rPr>
          <w:t>Site up site</w:t>
        </w:r>
        <w:r w:rsidR="0097156D">
          <w:rPr>
            <w:noProof/>
            <w:webHidden/>
          </w:rPr>
          <w:tab/>
        </w:r>
        <w:r w:rsidR="0097156D">
          <w:rPr>
            <w:noProof/>
            <w:webHidden/>
          </w:rPr>
          <w:fldChar w:fldCharType="begin"/>
        </w:r>
        <w:r w:rsidR="0097156D">
          <w:rPr>
            <w:noProof/>
            <w:webHidden/>
          </w:rPr>
          <w:instrText xml:space="preserve"> PAGEREF _Toc508201298 \h </w:instrText>
        </w:r>
        <w:r w:rsidR="0097156D">
          <w:rPr>
            <w:noProof/>
            <w:webHidden/>
          </w:rPr>
        </w:r>
        <w:r w:rsidR="0097156D">
          <w:rPr>
            <w:noProof/>
            <w:webHidden/>
          </w:rPr>
          <w:fldChar w:fldCharType="separate"/>
        </w:r>
        <w:r w:rsidR="0097156D">
          <w:rPr>
            <w:noProof/>
            <w:webHidden/>
          </w:rPr>
          <w:t>3</w:t>
        </w:r>
        <w:r w:rsidR="0097156D">
          <w:rPr>
            <w:noProof/>
            <w:webHidden/>
          </w:rPr>
          <w:fldChar w:fldCharType="end"/>
        </w:r>
      </w:hyperlink>
    </w:p>
    <w:p w14:paraId="27679262" w14:textId="77777777" w:rsidR="00F22243" w:rsidRDefault="00AE2341">
      <w:pPr>
        <w:pStyle w:val="TOC3"/>
        <w:tabs>
          <w:tab w:val="left" w:pos="1320"/>
        </w:tabs>
        <w:rPr>
          <w:rFonts w:cstheme="minorBidi"/>
          <w:noProof/>
          <w:szCs w:val="22"/>
          <w:lang w:val="en-GB" w:eastAsia="en-GB"/>
        </w:rPr>
      </w:pPr>
      <w:hyperlink w:anchor="_Toc508201299" w:history="1">
        <w:r w:rsidR="0097156D" w:rsidRPr="00551068">
          <w:rPr>
            <w:rStyle w:val="Hyperlink"/>
            <w:noProof/>
          </w:rPr>
          <w:t>2.1.1</w:t>
        </w:r>
        <w:r w:rsidR="0097156D">
          <w:rPr>
            <w:rFonts w:cstheme="minorBidi"/>
            <w:noProof/>
            <w:szCs w:val="22"/>
            <w:lang w:val="en-GB" w:eastAsia="en-GB"/>
          </w:rPr>
          <w:tab/>
        </w:r>
        <w:r w:rsidR="0097156D" w:rsidRPr="00551068">
          <w:rPr>
            <w:rStyle w:val="Hyperlink"/>
            <w:noProof/>
          </w:rPr>
          <w:t>Barriers</w:t>
        </w:r>
        <w:r w:rsidR="0097156D">
          <w:rPr>
            <w:noProof/>
            <w:webHidden/>
          </w:rPr>
          <w:tab/>
        </w:r>
        <w:r w:rsidR="0097156D">
          <w:rPr>
            <w:noProof/>
            <w:webHidden/>
          </w:rPr>
          <w:fldChar w:fldCharType="begin"/>
        </w:r>
        <w:r w:rsidR="0097156D">
          <w:rPr>
            <w:noProof/>
            <w:webHidden/>
          </w:rPr>
          <w:instrText xml:space="preserve"> PAGEREF _Toc508201299 \h </w:instrText>
        </w:r>
        <w:r w:rsidR="0097156D">
          <w:rPr>
            <w:noProof/>
            <w:webHidden/>
          </w:rPr>
        </w:r>
        <w:r w:rsidR="0097156D">
          <w:rPr>
            <w:noProof/>
            <w:webHidden/>
          </w:rPr>
          <w:fldChar w:fldCharType="separate"/>
        </w:r>
        <w:r w:rsidR="0097156D">
          <w:rPr>
            <w:noProof/>
            <w:webHidden/>
          </w:rPr>
          <w:t>3</w:t>
        </w:r>
        <w:r w:rsidR="0097156D">
          <w:rPr>
            <w:noProof/>
            <w:webHidden/>
          </w:rPr>
          <w:fldChar w:fldCharType="end"/>
        </w:r>
      </w:hyperlink>
    </w:p>
    <w:p w14:paraId="4B676F2D" w14:textId="77777777" w:rsidR="00F22243" w:rsidRDefault="00AE2341">
      <w:pPr>
        <w:pStyle w:val="TOC3"/>
        <w:tabs>
          <w:tab w:val="left" w:pos="1320"/>
        </w:tabs>
        <w:rPr>
          <w:rFonts w:cstheme="minorBidi"/>
          <w:noProof/>
          <w:szCs w:val="22"/>
          <w:lang w:val="en-GB" w:eastAsia="en-GB"/>
        </w:rPr>
      </w:pPr>
      <w:hyperlink w:anchor="_Toc508201300" w:history="1">
        <w:r w:rsidR="0097156D" w:rsidRPr="00551068">
          <w:rPr>
            <w:rStyle w:val="Hyperlink"/>
            <w:noProof/>
          </w:rPr>
          <w:t>2.1.2</w:t>
        </w:r>
        <w:r w:rsidR="0097156D">
          <w:rPr>
            <w:rFonts w:cstheme="minorBidi"/>
            <w:noProof/>
            <w:szCs w:val="22"/>
            <w:lang w:val="en-GB" w:eastAsia="en-GB"/>
          </w:rPr>
          <w:tab/>
        </w:r>
        <w:r w:rsidR="0097156D" w:rsidRPr="00551068">
          <w:rPr>
            <w:rStyle w:val="Hyperlink"/>
            <w:noProof/>
          </w:rPr>
          <w:t>Welfare facilities/ offices</w:t>
        </w:r>
        <w:r w:rsidR="0097156D">
          <w:rPr>
            <w:noProof/>
            <w:webHidden/>
          </w:rPr>
          <w:tab/>
        </w:r>
        <w:r w:rsidR="0097156D">
          <w:rPr>
            <w:noProof/>
            <w:webHidden/>
          </w:rPr>
          <w:fldChar w:fldCharType="begin"/>
        </w:r>
        <w:r w:rsidR="0097156D">
          <w:rPr>
            <w:noProof/>
            <w:webHidden/>
          </w:rPr>
          <w:instrText xml:space="preserve"> PAGEREF _Toc508201300 \h </w:instrText>
        </w:r>
        <w:r w:rsidR="0097156D">
          <w:rPr>
            <w:noProof/>
            <w:webHidden/>
          </w:rPr>
        </w:r>
        <w:r w:rsidR="0097156D">
          <w:rPr>
            <w:noProof/>
            <w:webHidden/>
          </w:rPr>
          <w:fldChar w:fldCharType="separate"/>
        </w:r>
        <w:r w:rsidR="0097156D">
          <w:rPr>
            <w:noProof/>
            <w:webHidden/>
          </w:rPr>
          <w:t>3</w:t>
        </w:r>
        <w:r w:rsidR="0097156D">
          <w:rPr>
            <w:noProof/>
            <w:webHidden/>
          </w:rPr>
          <w:fldChar w:fldCharType="end"/>
        </w:r>
      </w:hyperlink>
    </w:p>
    <w:p w14:paraId="5A20E651" w14:textId="77777777" w:rsidR="00F22243" w:rsidRDefault="00AE2341">
      <w:pPr>
        <w:pStyle w:val="TOC3"/>
        <w:tabs>
          <w:tab w:val="left" w:pos="1320"/>
        </w:tabs>
        <w:rPr>
          <w:rFonts w:cstheme="minorBidi"/>
          <w:noProof/>
          <w:szCs w:val="22"/>
          <w:lang w:val="en-GB" w:eastAsia="en-GB"/>
        </w:rPr>
      </w:pPr>
      <w:hyperlink w:anchor="_Toc508201301" w:history="1">
        <w:r w:rsidR="0097156D" w:rsidRPr="00551068">
          <w:rPr>
            <w:rStyle w:val="Hyperlink"/>
            <w:noProof/>
          </w:rPr>
          <w:t>2.1.3</w:t>
        </w:r>
        <w:r w:rsidR="0097156D">
          <w:rPr>
            <w:rFonts w:cstheme="minorBidi"/>
            <w:noProof/>
            <w:szCs w:val="22"/>
            <w:lang w:val="en-GB" w:eastAsia="en-GB"/>
          </w:rPr>
          <w:tab/>
        </w:r>
        <w:r w:rsidR="0097156D" w:rsidRPr="00551068">
          <w:rPr>
            <w:rStyle w:val="Hyperlink"/>
            <w:noProof/>
          </w:rPr>
          <w:t>Set up plants</w:t>
        </w:r>
        <w:r w:rsidR="0097156D">
          <w:rPr>
            <w:noProof/>
            <w:webHidden/>
          </w:rPr>
          <w:tab/>
        </w:r>
        <w:r w:rsidR="0097156D">
          <w:rPr>
            <w:noProof/>
            <w:webHidden/>
          </w:rPr>
          <w:fldChar w:fldCharType="begin"/>
        </w:r>
        <w:r w:rsidR="0097156D">
          <w:rPr>
            <w:noProof/>
            <w:webHidden/>
          </w:rPr>
          <w:instrText xml:space="preserve"> PAGEREF _Toc508201301 \h </w:instrText>
        </w:r>
        <w:r w:rsidR="0097156D">
          <w:rPr>
            <w:noProof/>
            <w:webHidden/>
          </w:rPr>
        </w:r>
        <w:r w:rsidR="0097156D">
          <w:rPr>
            <w:noProof/>
            <w:webHidden/>
          </w:rPr>
          <w:fldChar w:fldCharType="separate"/>
        </w:r>
        <w:r w:rsidR="0097156D">
          <w:rPr>
            <w:noProof/>
            <w:webHidden/>
          </w:rPr>
          <w:t>3</w:t>
        </w:r>
        <w:r w:rsidR="0097156D">
          <w:rPr>
            <w:noProof/>
            <w:webHidden/>
          </w:rPr>
          <w:fldChar w:fldCharType="end"/>
        </w:r>
      </w:hyperlink>
    </w:p>
    <w:p w14:paraId="3B308A84" w14:textId="77777777" w:rsidR="00F22243" w:rsidRDefault="00AE2341">
      <w:pPr>
        <w:pStyle w:val="TOC3"/>
        <w:tabs>
          <w:tab w:val="left" w:pos="1320"/>
        </w:tabs>
        <w:rPr>
          <w:rFonts w:cstheme="minorBidi"/>
          <w:noProof/>
          <w:szCs w:val="22"/>
          <w:lang w:val="en-GB" w:eastAsia="en-GB"/>
        </w:rPr>
      </w:pPr>
      <w:hyperlink w:anchor="_Toc508201302" w:history="1">
        <w:r w:rsidR="0097156D" w:rsidRPr="00551068">
          <w:rPr>
            <w:rStyle w:val="Hyperlink"/>
            <w:noProof/>
          </w:rPr>
          <w:t>2.1.4</w:t>
        </w:r>
        <w:r w:rsidR="0097156D">
          <w:rPr>
            <w:rFonts w:cstheme="minorBidi"/>
            <w:noProof/>
            <w:szCs w:val="22"/>
            <w:lang w:val="en-GB" w:eastAsia="en-GB"/>
          </w:rPr>
          <w:tab/>
        </w:r>
        <w:r w:rsidR="0097156D" w:rsidRPr="00551068">
          <w:rPr>
            <w:rStyle w:val="Hyperlink"/>
            <w:noProof/>
          </w:rPr>
          <w:t>Storage</w:t>
        </w:r>
        <w:r w:rsidR="0097156D">
          <w:rPr>
            <w:noProof/>
            <w:webHidden/>
          </w:rPr>
          <w:tab/>
        </w:r>
        <w:r w:rsidR="0097156D">
          <w:rPr>
            <w:noProof/>
            <w:webHidden/>
          </w:rPr>
          <w:fldChar w:fldCharType="begin"/>
        </w:r>
        <w:r w:rsidR="0097156D">
          <w:rPr>
            <w:noProof/>
            <w:webHidden/>
          </w:rPr>
          <w:instrText xml:space="preserve"> PAGEREF _Toc508201302 \h </w:instrText>
        </w:r>
        <w:r w:rsidR="0097156D">
          <w:rPr>
            <w:noProof/>
            <w:webHidden/>
          </w:rPr>
        </w:r>
        <w:r w:rsidR="0097156D">
          <w:rPr>
            <w:noProof/>
            <w:webHidden/>
          </w:rPr>
          <w:fldChar w:fldCharType="separate"/>
        </w:r>
        <w:r w:rsidR="0097156D">
          <w:rPr>
            <w:noProof/>
            <w:webHidden/>
          </w:rPr>
          <w:t>3</w:t>
        </w:r>
        <w:r w:rsidR="0097156D">
          <w:rPr>
            <w:noProof/>
            <w:webHidden/>
          </w:rPr>
          <w:fldChar w:fldCharType="end"/>
        </w:r>
      </w:hyperlink>
    </w:p>
    <w:p w14:paraId="503EC2AB" w14:textId="77777777" w:rsidR="00F22243" w:rsidRDefault="00AE2341">
      <w:pPr>
        <w:pStyle w:val="TOC3"/>
        <w:tabs>
          <w:tab w:val="left" w:pos="1320"/>
        </w:tabs>
        <w:rPr>
          <w:rFonts w:cstheme="minorBidi"/>
          <w:noProof/>
          <w:szCs w:val="22"/>
          <w:lang w:val="en-GB" w:eastAsia="en-GB"/>
        </w:rPr>
      </w:pPr>
      <w:hyperlink w:anchor="_Toc508201303" w:history="1">
        <w:r w:rsidR="0097156D" w:rsidRPr="00551068">
          <w:rPr>
            <w:rStyle w:val="Hyperlink"/>
            <w:noProof/>
          </w:rPr>
          <w:t>2.1.5</w:t>
        </w:r>
        <w:r w:rsidR="0097156D">
          <w:rPr>
            <w:rFonts w:cstheme="minorBidi"/>
            <w:noProof/>
            <w:szCs w:val="22"/>
            <w:lang w:val="en-GB" w:eastAsia="en-GB"/>
          </w:rPr>
          <w:tab/>
        </w:r>
        <w:r w:rsidR="0097156D" w:rsidRPr="00551068">
          <w:rPr>
            <w:rStyle w:val="Hyperlink"/>
            <w:noProof/>
          </w:rPr>
          <w:t>Setting out</w:t>
        </w:r>
        <w:r w:rsidR="0097156D">
          <w:rPr>
            <w:noProof/>
            <w:webHidden/>
          </w:rPr>
          <w:tab/>
        </w:r>
        <w:r w:rsidR="0097156D">
          <w:rPr>
            <w:noProof/>
            <w:webHidden/>
          </w:rPr>
          <w:fldChar w:fldCharType="begin"/>
        </w:r>
        <w:r w:rsidR="0097156D">
          <w:rPr>
            <w:noProof/>
            <w:webHidden/>
          </w:rPr>
          <w:instrText xml:space="preserve"> PAGEREF _Toc508201303 \h </w:instrText>
        </w:r>
        <w:r w:rsidR="0097156D">
          <w:rPr>
            <w:noProof/>
            <w:webHidden/>
          </w:rPr>
        </w:r>
        <w:r w:rsidR="0097156D">
          <w:rPr>
            <w:noProof/>
            <w:webHidden/>
          </w:rPr>
          <w:fldChar w:fldCharType="separate"/>
        </w:r>
        <w:r w:rsidR="0097156D">
          <w:rPr>
            <w:noProof/>
            <w:webHidden/>
          </w:rPr>
          <w:t>4</w:t>
        </w:r>
        <w:r w:rsidR="0097156D">
          <w:rPr>
            <w:noProof/>
            <w:webHidden/>
          </w:rPr>
          <w:fldChar w:fldCharType="end"/>
        </w:r>
      </w:hyperlink>
    </w:p>
    <w:p w14:paraId="12BEF65C" w14:textId="77777777" w:rsidR="00F22243" w:rsidRDefault="00AE2341">
      <w:pPr>
        <w:pStyle w:val="TOC2"/>
        <w:tabs>
          <w:tab w:val="left" w:pos="1320"/>
        </w:tabs>
        <w:rPr>
          <w:rFonts w:cstheme="minorBidi"/>
          <w:noProof/>
          <w:szCs w:val="22"/>
          <w:lang w:val="en-GB" w:eastAsia="en-GB"/>
        </w:rPr>
      </w:pPr>
      <w:hyperlink w:anchor="_Toc508201304" w:history="1">
        <w:r w:rsidR="0097156D" w:rsidRPr="00551068">
          <w:rPr>
            <w:rStyle w:val="Hyperlink"/>
            <w:noProof/>
          </w:rPr>
          <w:t>2.2</w:t>
        </w:r>
        <w:r w:rsidR="0097156D">
          <w:rPr>
            <w:rFonts w:cstheme="minorBidi"/>
            <w:noProof/>
            <w:szCs w:val="22"/>
            <w:lang w:val="en-GB" w:eastAsia="en-GB"/>
          </w:rPr>
          <w:tab/>
        </w:r>
        <w:r w:rsidR="0097156D" w:rsidRPr="00551068">
          <w:rPr>
            <w:rStyle w:val="Hyperlink"/>
            <w:noProof/>
          </w:rPr>
          <w:t>Coffer dam</w:t>
        </w:r>
        <w:r w:rsidR="0097156D">
          <w:rPr>
            <w:noProof/>
            <w:webHidden/>
          </w:rPr>
          <w:tab/>
        </w:r>
        <w:r w:rsidR="0097156D">
          <w:rPr>
            <w:noProof/>
            <w:webHidden/>
          </w:rPr>
          <w:fldChar w:fldCharType="begin"/>
        </w:r>
        <w:r w:rsidR="0097156D">
          <w:rPr>
            <w:noProof/>
            <w:webHidden/>
          </w:rPr>
          <w:instrText xml:space="preserve"> PAGEREF _Toc508201304 \h </w:instrText>
        </w:r>
        <w:r w:rsidR="0097156D">
          <w:rPr>
            <w:noProof/>
            <w:webHidden/>
          </w:rPr>
        </w:r>
        <w:r w:rsidR="0097156D">
          <w:rPr>
            <w:noProof/>
            <w:webHidden/>
          </w:rPr>
          <w:fldChar w:fldCharType="separate"/>
        </w:r>
        <w:r w:rsidR="0097156D">
          <w:rPr>
            <w:noProof/>
            <w:webHidden/>
          </w:rPr>
          <w:t>4</w:t>
        </w:r>
        <w:r w:rsidR="0097156D">
          <w:rPr>
            <w:noProof/>
            <w:webHidden/>
          </w:rPr>
          <w:fldChar w:fldCharType="end"/>
        </w:r>
      </w:hyperlink>
    </w:p>
    <w:p w14:paraId="42FDF1E7" w14:textId="77777777" w:rsidR="00F22243" w:rsidRDefault="00AE2341">
      <w:pPr>
        <w:pStyle w:val="TOC2"/>
        <w:tabs>
          <w:tab w:val="left" w:pos="1320"/>
        </w:tabs>
        <w:rPr>
          <w:rFonts w:cstheme="minorBidi"/>
          <w:noProof/>
          <w:szCs w:val="22"/>
          <w:lang w:val="en-GB" w:eastAsia="en-GB"/>
        </w:rPr>
      </w:pPr>
      <w:hyperlink w:anchor="_Toc508201305" w:history="1">
        <w:r w:rsidR="0097156D" w:rsidRPr="00551068">
          <w:rPr>
            <w:rStyle w:val="Hyperlink"/>
            <w:noProof/>
          </w:rPr>
          <w:t>2.3</w:t>
        </w:r>
        <w:r w:rsidR="0097156D">
          <w:rPr>
            <w:rFonts w:cstheme="minorBidi"/>
            <w:noProof/>
            <w:szCs w:val="22"/>
            <w:lang w:val="en-GB" w:eastAsia="en-GB"/>
          </w:rPr>
          <w:tab/>
        </w:r>
        <w:r w:rsidR="0097156D" w:rsidRPr="00551068">
          <w:rPr>
            <w:rStyle w:val="Hyperlink"/>
            <w:noProof/>
          </w:rPr>
          <w:t>Foundations</w:t>
        </w:r>
        <w:r w:rsidR="0097156D">
          <w:rPr>
            <w:noProof/>
            <w:webHidden/>
          </w:rPr>
          <w:tab/>
        </w:r>
        <w:r w:rsidR="0097156D">
          <w:rPr>
            <w:noProof/>
            <w:webHidden/>
          </w:rPr>
          <w:fldChar w:fldCharType="begin"/>
        </w:r>
        <w:r w:rsidR="0097156D">
          <w:rPr>
            <w:noProof/>
            <w:webHidden/>
          </w:rPr>
          <w:instrText xml:space="preserve"> PAGEREF _Toc508201305 \h </w:instrText>
        </w:r>
        <w:r w:rsidR="0097156D">
          <w:rPr>
            <w:noProof/>
            <w:webHidden/>
          </w:rPr>
        </w:r>
        <w:r w:rsidR="0097156D">
          <w:rPr>
            <w:noProof/>
            <w:webHidden/>
          </w:rPr>
          <w:fldChar w:fldCharType="separate"/>
        </w:r>
        <w:r w:rsidR="0097156D">
          <w:rPr>
            <w:noProof/>
            <w:webHidden/>
          </w:rPr>
          <w:t>4</w:t>
        </w:r>
        <w:r w:rsidR="0097156D">
          <w:rPr>
            <w:noProof/>
            <w:webHidden/>
          </w:rPr>
          <w:fldChar w:fldCharType="end"/>
        </w:r>
      </w:hyperlink>
    </w:p>
    <w:p w14:paraId="2335F387" w14:textId="77777777" w:rsidR="00F22243" w:rsidRDefault="00AE2341">
      <w:pPr>
        <w:pStyle w:val="TOC3"/>
        <w:tabs>
          <w:tab w:val="left" w:pos="1320"/>
        </w:tabs>
        <w:rPr>
          <w:rFonts w:cstheme="minorBidi"/>
          <w:noProof/>
          <w:szCs w:val="22"/>
          <w:lang w:val="en-GB" w:eastAsia="en-GB"/>
        </w:rPr>
      </w:pPr>
      <w:hyperlink w:anchor="_Toc508201306" w:history="1">
        <w:r w:rsidR="0097156D" w:rsidRPr="00551068">
          <w:rPr>
            <w:rStyle w:val="Hyperlink"/>
            <w:noProof/>
          </w:rPr>
          <w:t>2.3.1</w:t>
        </w:r>
        <w:r w:rsidR="0097156D">
          <w:rPr>
            <w:rFonts w:cstheme="minorBidi"/>
            <w:noProof/>
            <w:szCs w:val="22"/>
            <w:lang w:val="en-GB" w:eastAsia="en-GB"/>
          </w:rPr>
          <w:tab/>
        </w:r>
        <w:r w:rsidR="0097156D" w:rsidRPr="00551068">
          <w:rPr>
            <w:rStyle w:val="Hyperlink"/>
            <w:noProof/>
          </w:rPr>
          <w:t>FORMING AND CONSTRUCTION</w:t>
        </w:r>
        <w:r w:rsidR="0097156D">
          <w:rPr>
            <w:noProof/>
            <w:webHidden/>
          </w:rPr>
          <w:tab/>
        </w:r>
        <w:r w:rsidR="0097156D">
          <w:rPr>
            <w:noProof/>
            <w:webHidden/>
          </w:rPr>
          <w:fldChar w:fldCharType="begin"/>
        </w:r>
        <w:r w:rsidR="0097156D">
          <w:rPr>
            <w:noProof/>
            <w:webHidden/>
          </w:rPr>
          <w:instrText xml:space="preserve"> PAGEREF _Toc508201306 \h </w:instrText>
        </w:r>
        <w:r w:rsidR="0097156D">
          <w:rPr>
            <w:noProof/>
            <w:webHidden/>
          </w:rPr>
        </w:r>
        <w:r w:rsidR="0097156D">
          <w:rPr>
            <w:noProof/>
            <w:webHidden/>
          </w:rPr>
          <w:fldChar w:fldCharType="separate"/>
        </w:r>
        <w:r w:rsidR="0097156D">
          <w:rPr>
            <w:noProof/>
            <w:webHidden/>
          </w:rPr>
          <w:t>4</w:t>
        </w:r>
        <w:r w:rsidR="0097156D">
          <w:rPr>
            <w:noProof/>
            <w:webHidden/>
          </w:rPr>
          <w:fldChar w:fldCharType="end"/>
        </w:r>
      </w:hyperlink>
    </w:p>
    <w:p w14:paraId="67CC35E4" w14:textId="77777777" w:rsidR="00F22243" w:rsidRDefault="00AE2341">
      <w:pPr>
        <w:pStyle w:val="TOC3"/>
        <w:tabs>
          <w:tab w:val="left" w:pos="1320"/>
        </w:tabs>
        <w:rPr>
          <w:rFonts w:cstheme="minorBidi"/>
          <w:noProof/>
          <w:szCs w:val="22"/>
          <w:lang w:val="en-GB" w:eastAsia="en-GB"/>
        </w:rPr>
      </w:pPr>
      <w:hyperlink w:anchor="_Toc508201307" w:history="1">
        <w:r w:rsidR="0097156D" w:rsidRPr="00551068">
          <w:rPr>
            <w:rStyle w:val="Hyperlink"/>
            <w:noProof/>
          </w:rPr>
          <w:t>2.3.2</w:t>
        </w:r>
        <w:r w:rsidR="0097156D">
          <w:rPr>
            <w:rFonts w:cstheme="minorBidi"/>
            <w:noProof/>
            <w:szCs w:val="22"/>
            <w:lang w:val="en-GB" w:eastAsia="en-GB"/>
          </w:rPr>
          <w:tab/>
        </w:r>
        <w:r w:rsidR="0097156D" w:rsidRPr="00551068">
          <w:rPr>
            <w:rStyle w:val="Hyperlink"/>
            <w:noProof/>
          </w:rPr>
          <w:t>Install the precast concrete slabs</w:t>
        </w:r>
        <w:r w:rsidR="0097156D">
          <w:rPr>
            <w:noProof/>
            <w:webHidden/>
          </w:rPr>
          <w:tab/>
        </w:r>
        <w:r w:rsidR="0097156D">
          <w:rPr>
            <w:noProof/>
            <w:webHidden/>
          </w:rPr>
          <w:fldChar w:fldCharType="begin"/>
        </w:r>
        <w:r w:rsidR="0097156D">
          <w:rPr>
            <w:noProof/>
            <w:webHidden/>
          </w:rPr>
          <w:instrText xml:space="preserve"> PAGEREF _Toc508201307 \h </w:instrText>
        </w:r>
        <w:r w:rsidR="0097156D">
          <w:rPr>
            <w:noProof/>
            <w:webHidden/>
          </w:rPr>
        </w:r>
        <w:r w:rsidR="0097156D">
          <w:rPr>
            <w:noProof/>
            <w:webHidden/>
          </w:rPr>
          <w:fldChar w:fldCharType="separate"/>
        </w:r>
        <w:r w:rsidR="0097156D">
          <w:rPr>
            <w:noProof/>
            <w:webHidden/>
          </w:rPr>
          <w:t>4</w:t>
        </w:r>
        <w:r w:rsidR="0097156D">
          <w:rPr>
            <w:noProof/>
            <w:webHidden/>
          </w:rPr>
          <w:fldChar w:fldCharType="end"/>
        </w:r>
      </w:hyperlink>
    </w:p>
    <w:p w14:paraId="203C6058" w14:textId="77777777" w:rsidR="00F22243" w:rsidRDefault="00AE2341">
      <w:pPr>
        <w:pStyle w:val="TOC2"/>
        <w:tabs>
          <w:tab w:val="left" w:pos="1320"/>
        </w:tabs>
        <w:rPr>
          <w:rFonts w:cstheme="minorBidi"/>
          <w:noProof/>
          <w:szCs w:val="22"/>
          <w:lang w:val="en-GB" w:eastAsia="en-GB"/>
        </w:rPr>
      </w:pPr>
      <w:hyperlink w:anchor="_Toc508201308" w:history="1">
        <w:r w:rsidR="0097156D" w:rsidRPr="00551068">
          <w:rPr>
            <w:rStyle w:val="Hyperlink"/>
            <w:noProof/>
          </w:rPr>
          <w:t>2.4</w:t>
        </w:r>
        <w:r w:rsidR="0097156D">
          <w:rPr>
            <w:rFonts w:cstheme="minorBidi"/>
            <w:noProof/>
            <w:szCs w:val="22"/>
            <w:lang w:val="en-GB" w:eastAsia="en-GB"/>
          </w:rPr>
          <w:tab/>
        </w:r>
        <w:r w:rsidR="0097156D" w:rsidRPr="00551068">
          <w:rPr>
            <w:rStyle w:val="Hyperlink"/>
            <w:noProof/>
          </w:rPr>
          <w:t>Piers</w:t>
        </w:r>
        <w:r w:rsidR="0097156D">
          <w:rPr>
            <w:noProof/>
            <w:webHidden/>
          </w:rPr>
          <w:tab/>
        </w:r>
        <w:r w:rsidR="0097156D">
          <w:rPr>
            <w:noProof/>
            <w:webHidden/>
          </w:rPr>
          <w:fldChar w:fldCharType="begin"/>
        </w:r>
        <w:r w:rsidR="0097156D">
          <w:rPr>
            <w:noProof/>
            <w:webHidden/>
          </w:rPr>
          <w:instrText xml:space="preserve"> PAGEREF _Toc508201308 \h </w:instrText>
        </w:r>
        <w:r w:rsidR="0097156D">
          <w:rPr>
            <w:noProof/>
            <w:webHidden/>
          </w:rPr>
        </w:r>
        <w:r w:rsidR="0097156D">
          <w:rPr>
            <w:noProof/>
            <w:webHidden/>
          </w:rPr>
          <w:fldChar w:fldCharType="separate"/>
        </w:r>
        <w:r w:rsidR="0097156D">
          <w:rPr>
            <w:noProof/>
            <w:webHidden/>
          </w:rPr>
          <w:t>4</w:t>
        </w:r>
        <w:r w:rsidR="0097156D">
          <w:rPr>
            <w:noProof/>
            <w:webHidden/>
          </w:rPr>
          <w:fldChar w:fldCharType="end"/>
        </w:r>
      </w:hyperlink>
    </w:p>
    <w:p w14:paraId="4748D4C1" w14:textId="77777777" w:rsidR="00F22243" w:rsidRDefault="00AE2341">
      <w:pPr>
        <w:pStyle w:val="TOC3"/>
        <w:tabs>
          <w:tab w:val="left" w:pos="1320"/>
        </w:tabs>
        <w:rPr>
          <w:rFonts w:cstheme="minorBidi"/>
          <w:noProof/>
          <w:szCs w:val="22"/>
          <w:lang w:val="en-GB" w:eastAsia="en-GB"/>
        </w:rPr>
      </w:pPr>
      <w:hyperlink w:anchor="_Toc508201309" w:history="1">
        <w:r w:rsidR="0097156D" w:rsidRPr="00551068">
          <w:rPr>
            <w:rStyle w:val="Hyperlink"/>
            <w:noProof/>
          </w:rPr>
          <w:t>2.4.1</w:t>
        </w:r>
        <w:r w:rsidR="0097156D">
          <w:rPr>
            <w:rFonts w:cstheme="minorBidi"/>
            <w:noProof/>
            <w:szCs w:val="22"/>
            <w:lang w:val="en-GB" w:eastAsia="en-GB"/>
          </w:rPr>
          <w:tab/>
        </w:r>
        <w:r w:rsidR="0097156D" w:rsidRPr="00551068">
          <w:rPr>
            <w:rStyle w:val="Hyperlink"/>
            <w:noProof/>
          </w:rPr>
          <w:t>Slip forming</w:t>
        </w:r>
        <w:r w:rsidR="0097156D">
          <w:rPr>
            <w:noProof/>
            <w:webHidden/>
          </w:rPr>
          <w:tab/>
        </w:r>
        <w:r w:rsidR="0097156D">
          <w:rPr>
            <w:noProof/>
            <w:webHidden/>
          </w:rPr>
          <w:fldChar w:fldCharType="begin"/>
        </w:r>
        <w:r w:rsidR="0097156D">
          <w:rPr>
            <w:noProof/>
            <w:webHidden/>
          </w:rPr>
          <w:instrText xml:space="preserve"> PAGEREF _Toc508201309 \h </w:instrText>
        </w:r>
        <w:r w:rsidR="0097156D">
          <w:rPr>
            <w:noProof/>
            <w:webHidden/>
          </w:rPr>
        </w:r>
        <w:r w:rsidR="0097156D">
          <w:rPr>
            <w:noProof/>
            <w:webHidden/>
          </w:rPr>
          <w:fldChar w:fldCharType="separate"/>
        </w:r>
        <w:r w:rsidR="0097156D">
          <w:rPr>
            <w:noProof/>
            <w:webHidden/>
          </w:rPr>
          <w:t>4</w:t>
        </w:r>
        <w:r w:rsidR="0097156D">
          <w:rPr>
            <w:noProof/>
            <w:webHidden/>
          </w:rPr>
          <w:fldChar w:fldCharType="end"/>
        </w:r>
      </w:hyperlink>
    </w:p>
    <w:p w14:paraId="5016C036" w14:textId="77777777" w:rsidR="00F22243" w:rsidRDefault="00AE2341">
      <w:pPr>
        <w:pStyle w:val="TOC2"/>
        <w:tabs>
          <w:tab w:val="left" w:pos="1320"/>
        </w:tabs>
        <w:rPr>
          <w:rFonts w:cstheme="minorBidi"/>
          <w:noProof/>
          <w:szCs w:val="22"/>
          <w:lang w:val="en-GB" w:eastAsia="en-GB"/>
        </w:rPr>
      </w:pPr>
      <w:hyperlink w:anchor="_Toc508201310" w:history="1">
        <w:r w:rsidR="0097156D" w:rsidRPr="00551068">
          <w:rPr>
            <w:rStyle w:val="Hyperlink"/>
            <w:noProof/>
          </w:rPr>
          <w:t>2.5</w:t>
        </w:r>
        <w:r w:rsidR="0097156D">
          <w:rPr>
            <w:rFonts w:cstheme="minorBidi"/>
            <w:noProof/>
            <w:szCs w:val="22"/>
            <w:lang w:val="en-GB" w:eastAsia="en-GB"/>
          </w:rPr>
          <w:tab/>
        </w:r>
        <w:r w:rsidR="0097156D" w:rsidRPr="00551068">
          <w:rPr>
            <w:rStyle w:val="Hyperlink"/>
            <w:noProof/>
          </w:rPr>
          <w:t>Decking and road</w:t>
        </w:r>
        <w:r w:rsidR="0097156D">
          <w:rPr>
            <w:noProof/>
            <w:webHidden/>
          </w:rPr>
          <w:tab/>
        </w:r>
        <w:r w:rsidR="0097156D">
          <w:rPr>
            <w:noProof/>
            <w:webHidden/>
          </w:rPr>
          <w:fldChar w:fldCharType="begin"/>
        </w:r>
        <w:r w:rsidR="0097156D">
          <w:rPr>
            <w:noProof/>
            <w:webHidden/>
          </w:rPr>
          <w:instrText xml:space="preserve"> PAGEREF _Toc508201310 \h </w:instrText>
        </w:r>
        <w:r w:rsidR="0097156D">
          <w:rPr>
            <w:noProof/>
            <w:webHidden/>
          </w:rPr>
        </w:r>
        <w:r w:rsidR="0097156D">
          <w:rPr>
            <w:noProof/>
            <w:webHidden/>
          </w:rPr>
          <w:fldChar w:fldCharType="separate"/>
        </w:r>
        <w:r w:rsidR="0097156D">
          <w:rPr>
            <w:noProof/>
            <w:webHidden/>
          </w:rPr>
          <w:t>4</w:t>
        </w:r>
        <w:r w:rsidR="0097156D">
          <w:rPr>
            <w:noProof/>
            <w:webHidden/>
          </w:rPr>
          <w:fldChar w:fldCharType="end"/>
        </w:r>
      </w:hyperlink>
    </w:p>
    <w:p w14:paraId="13D8B821" w14:textId="77777777" w:rsidR="00F22243" w:rsidRDefault="00AE2341">
      <w:pPr>
        <w:pStyle w:val="TOC1"/>
        <w:rPr>
          <w:rFonts w:cstheme="minorBidi"/>
          <w:b w:val="0"/>
          <w:noProof/>
          <w:szCs w:val="22"/>
          <w:lang w:val="en-GB" w:eastAsia="en-GB"/>
        </w:rPr>
      </w:pPr>
      <w:hyperlink w:anchor="_Toc508201311" w:history="1">
        <w:r w:rsidR="0097156D" w:rsidRPr="00551068">
          <w:rPr>
            <w:rStyle w:val="Hyperlink"/>
            <w:noProof/>
          </w:rPr>
          <w:t>3</w:t>
        </w:r>
        <w:r w:rsidR="0097156D">
          <w:rPr>
            <w:rFonts w:cstheme="minorBidi"/>
            <w:b w:val="0"/>
            <w:noProof/>
            <w:szCs w:val="22"/>
            <w:lang w:val="en-GB" w:eastAsia="en-GB"/>
          </w:rPr>
          <w:tab/>
        </w:r>
        <w:r w:rsidR="0097156D" w:rsidRPr="00551068">
          <w:rPr>
            <w:rStyle w:val="Hyperlink"/>
            <w:noProof/>
          </w:rPr>
          <w:t>Gantt chart</w:t>
        </w:r>
        <w:r w:rsidR="0097156D">
          <w:rPr>
            <w:noProof/>
            <w:webHidden/>
          </w:rPr>
          <w:tab/>
        </w:r>
        <w:r w:rsidR="0097156D">
          <w:rPr>
            <w:noProof/>
            <w:webHidden/>
          </w:rPr>
          <w:fldChar w:fldCharType="begin"/>
        </w:r>
        <w:r w:rsidR="0097156D">
          <w:rPr>
            <w:noProof/>
            <w:webHidden/>
          </w:rPr>
          <w:instrText xml:space="preserve"> PAGEREF _Toc508201311 \h </w:instrText>
        </w:r>
        <w:r w:rsidR="0097156D">
          <w:rPr>
            <w:noProof/>
            <w:webHidden/>
          </w:rPr>
        </w:r>
        <w:r w:rsidR="0097156D">
          <w:rPr>
            <w:noProof/>
            <w:webHidden/>
          </w:rPr>
          <w:fldChar w:fldCharType="separate"/>
        </w:r>
        <w:r w:rsidR="0097156D">
          <w:rPr>
            <w:noProof/>
            <w:webHidden/>
          </w:rPr>
          <w:t>4</w:t>
        </w:r>
        <w:r w:rsidR="0097156D">
          <w:rPr>
            <w:noProof/>
            <w:webHidden/>
          </w:rPr>
          <w:fldChar w:fldCharType="end"/>
        </w:r>
      </w:hyperlink>
    </w:p>
    <w:p w14:paraId="7C1C7BAA" w14:textId="77777777" w:rsidR="00F22243" w:rsidRDefault="00AE2341">
      <w:pPr>
        <w:pStyle w:val="TOC1"/>
        <w:rPr>
          <w:rFonts w:cstheme="minorBidi"/>
          <w:b w:val="0"/>
          <w:noProof/>
          <w:szCs w:val="22"/>
          <w:lang w:val="en-GB" w:eastAsia="en-GB"/>
        </w:rPr>
      </w:pPr>
      <w:hyperlink w:anchor="_Toc508201312" w:history="1">
        <w:r w:rsidR="0097156D" w:rsidRPr="00551068">
          <w:rPr>
            <w:rStyle w:val="Hyperlink"/>
            <w:noProof/>
          </w:rPr>
          <w:t>4</w:t>
        </w:r>
        <w:r w:rsidR="0097156D">
          <w:rPr>
            <w:rFonts w:cstheme="minorBidi"/>
            <w:b w:val="0"/>
            <w:noProof/>
            <w:szCs w:val="22"/>
            <w:lang w:val="en-GB" w:eastAsia="en-GB"/>
          </w:rPr>
          <w:tab/>
        </w:r>
        <w:r w:rsidR="0097156D" w:rsidRPr="00551068">
          <w:rPr>
            <w:rStyle w:val="Hyperlink"/>
            <w:noProof/>
          </w:rPr>
          <w:t>Total cost and distribution of budget</w:t>
        </w:r>
        <w:r w:rsidR="0097156D">
          <w:rPr>
            <w:noProof/>
            <w:webHidden/>
          </w:rPr>
          <w:tab/>
        </w:r>
        <w:r w:rsidR="0097156D">
          <w:rPr>
            <w:noProof/>
            <w:webHidden/>
          </w:rPr>
          <w:fldChar w:fldCharType="begin"/>
        </w:r>
        <w:r w:rsidR="0097156D">
          <w:rPr>
            <w:noProof/>
            <w:webHidden/>
          </w:rPr>
          <w:instrText xml:space="preserve"> PAGEREF _Toc508201312 \h </w:instrText>
        </w:r>
        <w:r w:rsidR="0097156D">
          <w:rPr>
            <w:noProof/>
            <w:webHidden/>
          </w:rPr>
        </w:r>
        <w:r w:rsidR="0097156D">
          <w:rPr>
            <w:noProof/>
            <w:webHidden/>
          </w:rPr>
          <w:fldChar w:fldCharType="separate"/>
        </w:r>
        <w:r w:rsidR="0097156D">
          <w:rPr>
            <w:noProof/>
            <w:webHidden/>
          </w:rPr>
          <w:t>5</w:t>
        </w:r>
        <w:r w:rsidR="0097156D">
          <w:rPr>
            <w:noProof/>
            <w:webHidden/>
          </w:rPr>
          <w:fldChar w:fldCharType="end"/>
        </w:r>
      </w:hyperlink>
    </w:p>
    <w:p w14:paraId="6BC11301" w14:textId="77777777" w:rsidR="00F22243" w:rsidRDefault="00AE2341">
      <w:pPr>
        <w:pStyle w:val="TOC1"/>
        <w:rPr>
          <w:rFonts w:cstheme="minorBidi"/>
          <w:b w:val="0"/>
          <w:noProof/>
          <w:szCs w:val="22"/>
          <w:lang w:val="en-GB" w:eastAsia="en-GB"/>
        </w:rPr>
      </w:pPr>
      <w:hyperlink w:anchor="_Toc508201313" w:history="1">
        <w:r w:rsidR="0097156D" w:rsidRPr="00551068">
          <w:rPr>
            <w:rStyle w:val="Hyperlink"/>
            <w:noProof/>
          </w:rPr>
          <w:t>5</w:t>
        </w:r>
        <w:r w:rsidR="0097156D">
          <w:rPr>
            <w:rFonts w:cstheme="minorBidi"/>
            <w:b w:val="0"/>
            <w:noProof/>
            <w:szCs w:val="22"/>
            <w:lang w:val="en-GB" w:eastAsia="en-GB"/>
          </w:rPr>
          <w:tab/>
        </w:r>
        <w:r w:rsidR="0097156D" w:rsidRPr="00551068">
          <w:rPr>
            <w:rStyle w:val="Hyperlink"/>
            <w:noProof/>
          </w:rPr>
          <w:t>Conclusion</w:t>
        </w:r>
        <w:r w:rsidR="0097156D">
          <w:rPr>
            <w:noProof/>
            <w:webHidden/>
          </w:rPr>
          <w:tab/>
        </w:r>
        <w:r w:rsidR="0097156D">
          <w:rPr>
            <w:noProof/>
            <w:webHidden/>
          </w:rPr>
          <w:fldChar w:fldCharType="begin"/>
        </w:r>
        <w:r w:rsidR="0097156D">
          <w:rPr>
            <w:noProof/>
            <w:webHidden/>
          </w:rPr>
          <w:instrText xml:space="preserve"> PAGEREF _Toc508201313 \h </w:instrText>
        </w:r>
        <w:r w:rsidR="0097156D">
          <w:rPr>
            <w:noProof/>
            <w:webHidden/>
          </w:rPr>
        </w:r>
        <w:r w:rsidR="0097156D">
          <w:rPr>
            <w:noProof/>
            <w:webHidden/>
          </w:rPr>
          <w:fldChar w:fldCharType="separate"/>
        </w:r>
        <w:r w:rsidR="0097156D">
          <w:rPr>
            <w:noProof/>
            <w:webHidden/>
          </w:rPr>
          <w:t>5</w:t>
        </w:r>
        <w:r w:rsidR="0097156D">
          <w:rPr>
            <w:noProof/>
            <w:webHidden/>
          </w:rPr>
          <w:fldChar w:fldCharType="end"/>
        </w:r>
      </w:hyperlink>
    </w:p>
    <w:p w14:paraId="6902FD14" w14:textId="77777777" w:rsidR="00F22243" w:rsidRDefault="00AE2341">
      <w:pPr>
        <w:pStyle w:val="TOC1"/>
        <w:rPr>
          <w:rFonts w:cstheme="minorBidi"/>
          <w:b w:val="0"/>
          <w:noProof/>
          <w:szCs w:val="22"/>
          <w:lang w:val="en-GB" w:eastAsia="en-GB"/>
        </w:rPr>
      </w:pPr>
      <w:hyperlink w:anchor="_Toc508201314" w:history="1">
        <w:r w:rsidR="0097156D" w:rsidRPr="00551068">
          <w:rPr>
            <w:rStyle w:val="Hyperlink"/>
            <w:noProof/>
          </w:rPr>
          <w:t>6</w:t>
        </w:r>
        <w:r w:rsidR="0097156D">
          <w:rPr>
            <w:rFonts w:cstheme="minorBidi"/>
            <w:b w:val="0"/>
            <w:noProof/>
            <w:szCs w:val="22"/>
            <w:lang w:val="en-GB" w:eastAsia="en-GB"/>
          </w:rPr>
          <w:tab/>
        </w:r>
        <w:r w:rsidR="0097156D" w:rsidRPr="00551068">
          <w:rPr>
            <w:rStyle w:val="Hyperlink"/>
            <w:noProof/>
          </w:rPr>
          <w:t>Bibliography</w:t>
        </w:r>
        <w:r w:rsidR="0097156D">
          <w:rPr>
            <w:noProof/>
            <w:webHidden/>
          </w:rPr>
          <w:tab/>
        </w:r>
        <w:r w:rsidR="0097156D">
          <w:rPr>
            <w:noProof/>
            <w:webHidden/>
          </w:rPr>
          <w:fldChar w:fldCharType="begin"/>
        </w:r>
        <w:r w:rsidR="0097156D">
          <w:rPr>
            <w:noProof/>
            <w:webHidden/>
          </w:rPr>
          <w:instrText xml:space="preserve"> PAGEREF _Toc508201314 \h </w:instrText>
        </w:r>
        <w:r w:rsidR="0097156D">
          <w:rPr>
            <w:noProof/>
            <w:webHidden/>
          </w:rPr>
        </w:r>
        <w:r w:rsidR="0097156D">
          <w:rPr>
            <w:noProof/>
            <w:webHidden/>
          </w:rPr>
          <w:fldChar w:fldCharType="separate"/>
        </w:r>
        <w:r w:rsidR="0097156D">
          <w:rPr>
            <w:noProof/>
            <w:webHidden/>
          </w:rPr>
          <w:t>6</w:t>
        </w:r>
        <w:r w:rsidR="0097156D">
          <w:rPr>
            <w:noProof/>
            <w:webHidden/>
          </w:rPr>
          <w:fldChar w:fldCharType="end"/>
        </w:r>
      </w:hyperlink>
    </w:p>
    <w:p w14:paraId="32B3E1E0" w14:textId="77777777" w:rsidR="002935C7" w:rsidRDefault="0097156D">
      <w:r>
        <w:fldChar w:fldCharType="end"/>
      </w:r>
      <w:r>
        <w:br w:type="page"/>
      </w:r>
    </w:p>
    <w:p w14:paraId="39ED20A6" w14:textId="77777777" w:rsidR="002935C7" w:rsidRDefault="0097156D">
      <w:pPr>
        <w:pStyle w:val="Heading1"/>
      </w:pPr>
      <w:bookmarkStart w:id="4" w:name="BRANCH_1"/>
      <w:bookmarkStart w:id="5" w:name="_Toc508201296"/>
      <w:bookmarkStart w:id="6" w:name="_MV3BS_1"/>
      <w:bookmarkEnd w:id="1"/>
      <w:bookmarkEnd w:id="2"/>
      <w:r>
        <w:lastRenderedPageBreak/>
        <w:t>Introduction</w:t>
      </w:r>
      <w:bookmarkEnd w:id="4"/>
      <w:bookmarkEnd w:id="5"/>
    </w:p>
    <w:p w14:paraId="590A44B7" w14:textId="77777777" w:rsidR="002935C7" w:rsidRDefault="0097156D">
      <w:r>
        <w:t xml:space="preserve">for this assessment, I will be going through the various stages of constructing a bridge over the river loughor, whilst determining the time period and cough for each stage. Because this lets me be able to produce a Gannett chart as well as determine the whole cost of the project and the best way to dispute the budget for the project out. </w:t>
      </w:r>
    </w:p>
    <w:p w14:paraId="79FAF419" w14:textId="77777777" w:rsidR="00462B96" w:rsidRDefault="00AE2341"/>
    <w:p w14:paraId="2B735832" w14:textId="77777777" w:rsidR="002935C7" w:rsidRDefault="0097156D">
      <w:pPr>
        <w:pStyle w:val="Heading1"/>
      </w:pPr>
      <w:bookmarkStart w:id="7" w:name="BRANCH_2"/>
      <w:bookmarkStart w:id="8" w:name="_Toc508201297"/>
      <w:bookmarkStart w:id="9" w:name="_MV3BS_2"/>
      <w:bookmarkEnd w:id="6"/>
      <w:r>
        <w:t>Tasks</w:t>
      </w:r>
      <w:bookmarkEnd w:id="7"/>
      <w:r>
        <w:t xml:space="preserve"> AND COST</w:t>
      </w:r>
      <w:bookmarkEnd w:id="8"/>
    </w:p>
    <w:p w14:paraId="030B4C69" w14:textId="77777777" w:rsidR="002935C7" w:rsidRDefault="0097156D">
      <w:r>
        <w:t>I said before this part is in the identified stages of the bridge construction as well as time.  As well as the cost for each stage of the project.</w:t>
      </w:r>
    </w:p>
    <w:p w14:paraId="637F0E3E" w14:textId="77777777" w:rsidR="002935C7" w:rsidRDefault="0097156D" w:rsidP="0043189A">
      <w:pPr>
        <w:pStyle w:val="Heading2"/>
      </w:pPr>
      <w:bookmarkStart w:id="10" w:name="BRANCH_3"/>
      <w:bookmarkStart w:id="11" w:name="_Toc508201298"/>
      <w:bookmarkStart w:id="12" w:name="_MV3BS_3"/>
      <w:bookmarkEnd w:id="9"/>
      <w:r>
        <w:t>Site up site</w:t>
      </w:r>
      <w:bookmarkEnd w:id="10"/>
      <w:bookmarkEnd w:id="11"/>
    </w:p>
    <w:p w14:paraId="1C523FE9" w14:textId="77777777" w:rsidR="0043189A" w:rsidRPr="0043189A" w:rsidRDefault="0097156D" w:rsidP="0043189A">
      <w:r>
        <w:t xml:space="preserve">the first stage of all construction and civil engineering projects is to set up the site before any work begins, this is mostly for safety and welfare of workers and get the perimeters and lay out the project marked out. For this part do not have enough information to work out the time and cost but it would be. But I just covering it. </w:t>
      </w:r>
    </w:p>
    <w:p w14:paraId="1A6AA0E4" w14:textId="77777777" w:rsidR="002935C7" w:rsidRDefault="0097156D">
      <w:pPr>
        <w:pStyle w:val="Heading3"/>
      </w:pPr>
      <w:bookmarkStart w:id="13" w:name="BRANCH_4"/>
      <w:bookmarkStart w:id="14" w:name="_Toc508201299"/>
      <w:bookmarkStart w:id="15" w:name="_MV3BS_4"/>
      <w:bookmarkEnd w:id="12"/>
      <w:r>
        <w:t>Barriers</w:t>
      </w:r>
      <w:bookmarkEnd w:id="13"/>
      <w:bookmarkEnd w:id="14"/>
    </w:p>
    <w:p w14:paraId="07AB1D1A" w14:textId="77777777" w:rsidR="002935C7" w:rsidRDefault="0097156D">
      <w:r>
        <w:t xml:space="preserve">so not barriers the first stage because it will provide security to resources you will potentially be stored on site, as well safety requirement so that no one can enter the site and injure themselves even if they shouldn’t be there in first place. </w:t>
      </w:r>
    </w:p>
    <w:p w14:paraId="4A8832DB" w14:textId="77777777" w:rsidR="002935C7" w:rsidRDefault="0097156D" w:rsidP="00002089">
      <w:pPr>
        <w:pStyle w:val="Heading3"/>
      </w:pPr>
      <w:bookmarkStart w:id="16" w:name="_Toc508201300"/>
      <w:bookmarkStart w:id="17" w:name="BRANCH_5"/>
      <w:bookmarkStart w:id="18" w:name="_MV3BS_5"/>
      <w:bookmarkEnd w:id="15"/>
      <w:r>
        <w:t>Welfare facilities/ offices</w:t>
      </w:r>
      <w:bookmarkEnd w:id="16"/>
      <w:r>
        <w:t xml:space="preserve"> </w:t>
      </w:r>
      <w:bookmarkEnd w:id="17"/>
    </w:p>
    <w:p w14:paraId="6613CF2D" w14:textId="77777777" w:rsidR="00002089" w:rsidRPr="00002089" w:rsidRDefault="0097156D" w:rsidP="00002089">
      <w:r>
        <w:t xml:space="preserve">after barriers are installed, the next step will be adding welfare facilities and offices. These are for health and safety act compliant because workers/employees need regarding welfare a place to sit down, shelter, restrooms, and access to clean water. This will take one day to install. </w:t>
      </w:r>
    </w:p>
    <w:p w14:paraId="20FFE676" w14:textId="77777777" w:rsidR="002935C7" w:rsidRDefault="0097156D">
      <w:pPr>
        <w:pStyle w:val="Heading3"/>
      </w:pPr>
      <w:bookmarkStart w:id="19" w:name="BRANCH_6"/>
      <w:bookmarkStart w:id="20" w:name="_Toc508201301"/>
      <w:bookmarkStart w:id="21" w:name="_MV3BS_6"/>
      <w:bookmarkEnd w:id="18"/>
      <w:r>
        <w:t>Set up plants</w:t>
      </w:r>
      <w:bookmarkEnd w:id="19"/>
      <w:bookmarkEnd w:id="20"/>
    </w:p>
    <w:p w14:paraId="1439130A" w14:textId="77777777" w:rsidR="002935C7" w:rsidRDefault="0097156D">
      <w:r>
        <w:t>you need to plant like cranes, piling plant and barges will need to be set up to start works. This will take less than the day.</w:t>
      </w:r>
    </w:p>
    <w:p w14:paraId="6C9C15C3" w14:textId="77777777" w:rsidR="002935C7" w:rsidRDefault="0097156D">
      <w:pPr>
        <w:pStyle w:val="Heading3"/>
      </w:pPr>
      <w:bookmarkStart w:id="22" w:name="BRANCH_7"/>
      <w:bookmarkStart w:id="23" w:name="_Toc508201302"/>
      <w:bookmarkStart w:id="24" w:name="_MV3BS_7"/>
      <w:bookmarkEnd w:id="21"/>
      <w:r>
        <w:t>Storage</w:t>
      </w:r>
      <w:bookmarkEnd w:id="22"/>
      <w:bookmarkEnd w:id="23"/>
    </w:p>
    <w:p w14:paraId="3AFBBD58" w14:textId="77777777" w:rsidR="002935C7" w:rsidRDefault="0097156D">
      <w:r>
        <w:t xml:space="preserve">before any materials and resources brought in on site, you need to set up storage which is adequate for the materials you're going to store, for example, cement would need to be stored in the dry </w:t>
      </w:r>
      <w:r>
        <w:lastRenderedPageBreak/>
        <w:t>environment. As well anything flammable like petrol and oil will need to be stored in an airtight seal area. This may take up to a day to possibly two days depending on what needs being installed.</w:t>
      </w:r>
    </w:p>
    <w:p w14:paraId="669BBB33" w14:textId="77777777" w:rsidR="002935C7" w:rsidRDefault="0097156D">
      <w:pPr>
        <w:pStyle w:val="Heading3"/>
      </w:pPr>
      <w:bookmarkStart w:id="25" w:name="BRANCH_8"/>
      <w:bookmarkStart w:id="26" w:name="_Toc508201303"/>
      <w:bookmarkStart w:id="27" w:name="_MV3BS_8"/>
      <w:bookmarkEnd w:id="24"/>
      <w:r>
        <w:t xml:space="preserve">Setting </w:t>
      </w:r>
      <w:bookmarkEnd w:id="25"/>
      <w:r>
        <w:t>out</w:t>
      </w:r>
      <w:bookmarkEnd w:id="26"/>
    </w:p>
    <w:p w14:paraId="7F697262" w14:textId="77777777" w:rsidR="002935C7" w:rsidRDefault="0097156D">
      <w:r>
        <w:t>the final stage of in setting up the site is set out. This is where your mark out the path of the decking as well as the peers which will be on land.</w:t>
      </w:r>
    </w:p>
    <w:p w14:paraId="0B561829" w14:textId="77777777" w:rsidR="002935C7" w:rsidRDefault="0097156D">
      <w:pPr>
        <w:pStyle w:val="Heading2"/>
      </w:pPr>
      <w:bookmarkStart w:id="28" w:name="BRANCH_9"/>
      <w:bookmarkStart w:id="29" w:name="_Toc508201304"/>
      <w:bookmarkStart w:id="30" w:name="_MV3BS_9"/>
      <w:bookmarkEnd w:id="27"/>
      <w:r>
        <w:t>COFFERDAM</w:t>
      </w:r>
      <w:bookmarkEnd w:id="28"/>
      <w:bookmarkEnd w:id="29"/>
    </w:p>
    <w:p w14:paraId="00E9886F" w14:textId="77777777" w:rsidR="00914A94" w:rsidRDefault="0097156D">
      <w:r>
        <w:t>the first thing to do is to construct cofferdam with are sheet pile vibrated into the ground to make a waterproof barrier. For the stage, you must make 8 permanent Coffer dams of which 4+ will be in the river needed a barge. This will take 20.4 hours to finish all 8 steel cofferdams. I'll be used 40 steel pile per Coffer dam which cost 2.9 million pounds for all 8 Coffer dam including pumps and plants to install them.</w:t>
      </w:r>
    </w:p>
    <w:p w14:paraId="1A23ABE5" w14:textId="77777777" w:rsidR="002935C7" w:rsidRDefault="0097156D">
      <w:pPr>
        <w:pStyle w:val="Heading2"/>
      </w:pPr>
      <w:bookmarkStart w:id="31" w:name="BRANCH_13"/>
      <w:bookmarkStart w:id="32" w:name="_Toc508201305"/>
      <w:bookmarkStart w:id="33" w:name="_MV3BS_13"/>
      <w:bookmarkEnd w:id="30"/>
      <w:r>
        <w:t>Foundations</w:t>
      </w:r>
      <w:bookmarkEnd w:id="31"/>
      <w:bookmarkEnd w:id="32"/>
    </w:p>
    <w:p w14:paraId="6586320D" w14:textId="77777777" w:rsidR="002935C7" w:rsidRDefault="0097156D">
      <w:bookmarkStart w:id="34" w:name="_MV3BS_14"/>
      <w:bookmarkEnd w:id="33"/>
      <w:r>
        <w:t>For This part, I will cover the excavations of 15 m deep foundations and formwork for the foundation. And finally, the construction of the foundations. Costing £2,342,400 and takes about 58 days of total work. As shown below.</w:t>
      </w:r>
    </w:p>
    <w:p w14:paraId="683B1B76" w14:textId="77777777" w:rsidR="002935C7" w:rsidRDefault="0097156D">
      <w:pPr>
        <w:pStyle w:val="Heading3"/>
      </w:pPr>
      <w:bookmarkStart w:id="35" w:name="_Toc508201306"/>
      <w:bookmarkStart w:id="36" w:name="_MV3BS_15"/>
      <w:bookmarkEnd w:id="34"/>
      <w:r>
        <w:t>EXCAVATION, FORMING AND CONSTRUCTION</w:t>
      </w:r>
      <w:bookmarkEnd w:id="35"/>
      <w:r>
        <w:t xml:space="preserve"> foundations</w:t>
      </w:r>
    </w:p>
    <w:p w14:paraId="3E997441" w14:textId="77777777" w:rsidR="002935C7" w:rsidRDefault="0097156D">
      <w:r>
        <w:t>with the foundations, I’ll use a barge to support an extractor using a 450 mm bucket, extract the 8 trenches. This should take about 50 hours including getting a barge the barge out and moving the soil.  This will cost 71,810 pounds to extract the trenches.</w:t>
      </w:r>
    </w:p>
    <w:p w14:paraId="200DBB28" w14:textId="77777777" w:rsidR="00EA47C3" w:rsidRDefault="0097156D">
      <w:r>
        <w:t xml:space="preserve">Formwork is to be done with the measurement of 2 m x 2 m x 15m which will cost 48,000 British sterling roughly for all eight foundations, and as well it will take about 34 hours. </w:t>
      </w:r>
    </w:p>
    <w:p w14:paraId="49D1A354" w14:textId="77777777" w:rsidR="004E01E5" w:rsidRDefault="0097156D">
      <w:r>
        <w:t>The foundations will be constructed on site using reinforced concrete the speed would about 10 m</w:t>
      </w:r>
      <w:r>
        <w:rPr>
          <w:vertAlign w:val="superscript"/>
        </w:rPr>
        <w:t>3</w:t>
      </w:r>
      <w:r>
        <w:t xml:space="preserve"> a day which will take 48 days to complete all eight at the cost of £2, 342,400 for all 8.</w:t>
      </w:r>
    </w:p>
    <w:p w14:paraId="0A73B765" w14:textId="77777777" w:rsidR="002935C7" w:rsidRDefault="0097156D">
      <w:pPr>
        <w:pStyle w:val="Heading3"/>
      </w:pPr>
      <w:bookmarkStart w:id="37" w:name="BRANCH_16"/>
      <w:bookmarkStart w:id="38" w:name="_Toc508201307"/>
      <w:bookmarkStart w:id="39" w:name="_MV3BS_16"/>
      <w:bookmarkEnd w:id="36"/>
      <w:r>
        <w:t>Install the precast concrete slabs</w:t>
      </w:r>
      <w:bookmarkEnd w:id="37"/>
      <w:bookmarkEnd w:id="38"/>
      <w:r>
        <w:t xml:space="preserve"> and backfill</w:t>
      </w:r>
    </w:p>
    <w:p w14:paraId="144F440F" w14:textId="77777777" w:rsidR="002935C7" w:rsidRDefault="0097156D">
      <w:r>
        <w:t>the next stage would be to install precast slabs to bigger than 2 x 2 x 1 m</w:t>
      </w:r>
      <w:r>
        <w:rPr>
          <w:vertAlign w:val="superscript"/>
        </w:rPr>
        <w:t>2</w:t>
      </w:r>
      <w:r>
        <w:t>. this would take around 8 to 10 hours and cost around £18,000</w:t>
      </w:r>
    </w:p>
    <w:p w14:paraId="3FF2A6ED" w14:textId="77777777" w:rsidR="00C64E76" w:rsidRDefault="0097156D">
      <w:r>
        <w:t>then will backfill after taking out the formwork. We will keep the sheet piles in two helps protect the reinforced concrete against the river. This will take roughly 16 to 17 hours to do. And cost 12,000 pounds.</w:t>
      </w:r>
    </w:p>
    <w:p w14:paraId="5AFAA3C5" w14:textId="77777777" w:rsidR="007A5360" w:rsidRPr="00F67D0F" w:rsidRDefault="00AE2341"/>
    <w:p w14:paraId="5C6995F4" w14:textId="77777777" w:rsidR="002935C7" w:rsidRDefault="0097156D">
      <w:pPr>
        <w:pStyle w:val="Heading2"/>
      </w:pPr>
      <w:bookmarkStart w:id="40" w:name="BRANCH_17"/>
      <w:bookmarkStart w:id="41" w:name="_Toc508201308"/>
      <w:bookmarkStart w:id="42" w:name="_MV3BS_17"/>
      <w:bookmarkEnd w:id="39"/>
      <w:r>
        <w:lastRenderedPageBreak/>
        <w:t>Piers</w:t>
      </w:r>
      <w:bookmarkEnd w:id="40"/>
      <w:bookmarkEnd w:id="41"/>
    </w:p>
    <w:p w14:paraId="59AAA63A" w14:textId="77777777" w:rsidR="00012047" w:rsidRPr="00012047" w:rsidRDefault="0097156D" w:rsidP="00012047">
      <w:r>
        <w:t>for this one, I could have picked precast or slip forming. I pick slip forming because it would be most stable regarding structure because of it all being slowly built in one go.</w:t>
      </w:r>
    </w:p>
    <w:p w14:paraId="02B7F131" w14:textId="77777777" w:rsidR="002935C7" w:rsidRDefault="0097156D">
      <w:pPr>
        <w:pStyle w:val="Heading3"/>
      </w:pPr>
      <w:bookmarkStart w:id="43" w:name="BRANCH_18"/>
      <w:bookmarkStart w:id="44" w:name="_Toc508201309"/>
      <w:bookmarkStart w:id="45" w:name="_MV3BS_18"/>
      <w:bookmarkEnd w:id="42"/>
      <w:r>
        <w:t>Slip forming</w:t>
      </w:r>
      <w:bookmarkEnd w:id="43"/>
      <w:bookmarkEnd w:id="44"/>
    </w:p>
    <w:p w14:paraId="65AC8A6A" w14:textId="77777777" w:rsidR="002935C7" w:rsidRPr="00074284" w:rsidRDefault="0097156D">
      <w:r>
        <w:t>slip forming requires a 1m maybe 2 m formwork moving up the side of a pier. Starting at the bottom make it way up to the target height. For this project, it would take 32 days of total work to build piers, at the cost of 1,700,000 pounds and the pour of 10m</w:t>
      </w:r>
      <w:r>
        <w:rPr>
          <w:vertAlign w:val="superscript"/>
        </w:rPr>
        <w:t>3</w:t>
      </w:r>
      <w:r>
        <w:t>.</w:t>
      </w:r>
    </w:p>
    <w:p w14:paraId="2746E565" w14:textId="77777777" w:rsidR="002935C7" w:rsidRDefault="0097156D">
      <w:pPr>
        <w:pStyle w:val="Heading2"/>
      </w:pPr>
      <w:bookmarkStart w:id="46" w:name="BRANCH_19"/>
      <w:bookmarkStart w:id="47" w:name="_Toc508201310"/>
      <w:bookmarkStart w:id="48" w:name="_MV3BS_19"/>
      <w:bookmarkEnd w:id="45"/>
      <w:r>
        <w:t>Decking</w:t>
      </w:r>
      <w:bookmarkEnd w:id="46"/>
      <w:r>
        <w:t xml:space="preserve"> and road</w:t>
      </w:r>
      <w:bookmarkEnd w:id="47"/>
    </w:p>
    <w:p w14:paraId="65DB18D9" w14:textId="77777777" w:rsidR="002935C7" w:rsidRDefault="0097156D">
      <w:bookmarkStart w:id="49" w:name="_MV3BS_22"/>
      <w:bookmarkEnd w:id="48"/>
      <w:r>
        <w:t xml:space="preserve">the decking will consist of five precast concrete decks that will be around 20 m in length and about 10 m in width. This would take about 30 hours of work to position them on to the joints and appear safely and as well to align them within the tolerance, (which will be specified at the start of the project but was having a maximum tolerance based on the highways version of building control.) It will cost around £25000. </w:t>
      </w:r>
    </w:p>
    <w:p w14:paraId="21552FC6" w14:textId="77777777" w:rsidR="009D7370" w:rsidRDefault="0097156D">
      <w:r>
        <w:t>The last stage is to construct a road, in this case, using bitumen a derivative of asphalt. This will take about 68 hours of work to cover the bridge with the total cost of around 6270 British sterling's.</w:t>
      </w:r>
    </w:p>
    <w:p w14:paraId="5C168AD5" w14:textId="77777777" w:rsidR="00462B96" w:rsidRDefault="00AE2341"/>
    <w:p w14:paraId="67D8E74A" w14:textId="77777777" w:rsidR="00462B96" w:rsidRDefault="00AE2341"/>
    <w:p w14:paraId="072E00E4" w14:textId="77777777" w:rsidR="00462B96" w:rsidRDefault="00AE2341"/>
    <w:p w14:paraId="0AE4D9BD" w14:textId="77777777" w:rsidR="00462B96" w:rsidRDefault="00AE2341"/>
    <w:p w14:paraId="0881CFE6" w14:textId="77777777" w:rsidR="00462B96" w:rsidRDefault="00AE2341"/>
    <w:p w14:paraId="771172C8" w14:textId="77777777" w:rsidR="00462B96" w:rsidRDefault="00AE2341"/>
    <w:p w14:paraId="736D66C1" w14:textId="77777777" w:rsidR="00462B96" w:rsidRDefault="00AE2341"/>
    <w:p w14:paraId="470BDCF2" w14:textId="77777777" w:rsidR="00462B96" w:rsidRDefault="00AE2341"/>
    <w:p w14:paraId="2D27F9DF" w14:textId="77777777" w:rsidR="00462B96" w:rsidRDefault="00AE2341"/>
    <w:p w14:paraId="71A99E33" w14:textId="77777777" w:rsidR="00462B96" w:rsidRDefault="00AE2341"/>
    <w:p w14:paraId="13270197" w14:textId="77777777" w:rsidR="00462B96" w:rsidRDefault="00AE2341"/>
    <w:p w14:paraId="5A74C975" w14:textId="77777777" w:rsidR="00462B96" w:rsidRDefault="00AE2341"/>
    <w:p w14:paraId="4D6171E8" w14:textId="77777777" w:rsidR="00462B96" w:rsidRDefault="00AE2341"/>
    <w:p w14:paraId="2E5BBA68" w14:textId="77777777" w:rsidR="00462B96" w:rsidRDefault="00AE2341"/>
    <w:p w14:paraId="100AFB8E" w14:textId="77777777" w:rsidR="002935C7" w:rsidRDefault="0097156D">
      <w:pPr>
        <w:pStyle w:val="Heading1"/>
      </w:pPr>
      <w:bookmarkStart w:id="50" w:name="BRANCH_23"/>
      <w:bookmarkStart w:id="51" w:name="_Toc508201311"/>
      <w:bookmarkStart w:id="52" w:name="_MV3BS_23"/>
      <w:bookmarkEnd w:id="49"/>
      <w:r>
        <w:t>Gantt chart</w:t>
      </w:r>
      <w:bookmarkEnd w:id="50"/>
      <w:bookmarkEnd w:id="51"/>
    </w:p>
    <w:p w14:paraId="10612CEA" w14:textId="002C1CC9" w:rsidR="00EB0847" w:rsidRPr="00EB0847" w:rsidRDefault="0097156D" w:rsidP="00EB0847">
      <w:r>
        <w:t>below is the Gantt chart showed the production targets of the bridge, which I worked out using SPONS</w:t>
      </w:r>
      <w:r w:rsidR="00400665">
        <w:t xml:space="preserve"> </w:t>
      </w:r>
      <w:bookmarkStart w:id="53" w:name="_GoBack"/>
      <w:bookmarkEnd w:id="53"/>
      <w:r w:rsidR="00400665" w:rsidRPr="00400665">
        <w:t>(</w:t>
      </w:r>
      <w:proofErr w:type="spellStart"/>
      <w:r w:rsidR="00400665" w:rsidRPr="00400665">
        <w:t>Spon's</w:t>
      </w:r>
      <w:proofErr w:type="spellEnd"/>
      <w:r w:rsidR="00400665" w:rsidRPr="00400665">
        <w:t xml:space="preserve"> civil engineering and highway works price book, 2018)</w:t>
      </w:r>
      <w:r>
        <w:t>. As well due to the size of the chart, I divided the Gantt chart into 6 weeks.</w:t>
      </w:r>
    </w:p>
    <w:p w14:paraId="7B04B491" w14:textId="77777777" w:rsidR="002935C7" w:rsidRDefault="0097156D">
      <w:r>
        <w:rPr>
          <w:noProof/>
        </w:rPr>
        <w:drawing>
          <wp:inline distT="0" distB="0" distL="0" distR="0" wp14:anchorId="3CFED7E8" wp14:editId="17ADA617">
            <wp:extent cx="6389237" cy="1676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10262" r="8952" b="50399"/>
                    <a:stretch>
                      <a:fillRect/>
                    </a:stretch>
                  </pic:blipFill>
                  <pic:spPr bwMode="auto">
                    <a:xfrm>
                      <a:off x="0" y="0"/>
                      <a:ext cx="6405093" cy="1680560"/>
                    </a:xfrm>
                    <a:prstGeom prst="rect">
                      <a:avLst/>
                    </a:prstGeom>
                    <a:ln>
                      <a:noFill/>
                    </a:ln>
                    <a:extLst>
                      <a:ext uri="{53640926-AAD7-44D8-BBD7-CCE9431645EC}">
                        <a14:shadowObscured xmlns:a14="http://schemas.microsoft.com/office/drawing/2010/main"/>
                      </a:ext>
                    </a:extLst>
                  </pic:spPr>
                </pic:pic>
              </a:graphicData>
            </a:graphic>
          </wp:inline>
        </w:drawing>
      </w:r>
    </w:p>
    <w:p w14:paraId="7E901B47" w14:textId="77777777" w:rsidR="00356DA5" w:rsidRDefault="0097156D">
      <w:r w:rsidRPr="00356DA5">
        <w:rPr>
          <w:noProof/>
        </w:rPr>
        <w:drawing>
          <wp:inline distT="0" distB="0" distL="0" distR="0" wp14:anchorId="7BC98CC7" wp14:editId="7E2AB8FB">
            <wp:extent cx="6324600" cy="15627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589643" name=""/>
                    <pic:cNvPicPr/>
                  </pic:nvPicPr>
                  <pic:blipFill rotWithShape="1">
                    <a:blip r:embed="rId9"/>
                    <a:srcRect t="9977" r="9199" b="50115"/>
                    <a:stretch>
                      <a:fillRect/>
                    </a:stretch>
                  </pic:blipFill>
                  <pic:spPr bwMode="auto">
                    <a:xfrm>
                      <a:off x="0" y="0"/>
                      <a:ext cx="6338312" cy="1566123"/>
                    </a:xfrm>
                    <a:prstGeom prst="rect">
                      <a:avLst/>
                    </a:prstGeom>
                    <a:ln>
                      <a:noFill/>
                    </a:ln>
                    <a:extLst>
                      <a:ext uri="{53640926-AAD7-44D8-BBD7-CCE9431645EC}">
                        <a14:shadowObscured xmlns:a14="http://schemas.microsoft.com/office/drawing/2010/main"/>
                      </a:ext>
                    </a:extLst>
                  </pic:spPr>
                </pic:pic>
              </a:graphicData>
            </a:graphic>
          </wp:inline>
        </w:drawing>
      </w:r>
    </w:p>
    <w:p w14:paraId="797375B1" w14:textId="77777777" w:rsidR="00356DA5" w:rsidRDefault="0097156D">
      <w:r w:rsidRPr="00356DA5">
        <w:rPr>
          <w:noProof/>
        </w:rPr>
        <w:drawing>
          <wp:inline distT="0" distB="0" distL="0" distR="0" wp14:anchorId="48077DC7" wp14:editId="62711A3A">
            <wp:extent cx="6286500" cy="1555082"/>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539997" name=""/>
                    <pic:cNvPicPr/>
                  </pic:nvPicPr>
                  <pic:blipFill rotWithShape="1">
                    <a:blip r:embed="rId10"/>
                    <a:srcRect l="-320" t="9978" r="8975" b="49828"/>
                    <a:stretch>
                      <a:fillRect/>
                    </a:stretch>
                  </pic:blipFill>
                  <pic:spPr bwMode="auto">
                    <a:xfrm>
                      <a:off x="0" y="0"/>
                      <a:ext cx="6299526" cy="1558304"/>
                    </a:xfrm>
                    <a:prstGeom prst="rect">
                      <a:avLst/>
                    </a:prstGeom>
                    <a:ln>
                      <a:noFill/>
                    </a:ln>
                    <a:extLst>
                      <a:ext uri="{53640926-AAD7-44D8-BBD7-CCE9431645EC}">
                        <a14:shadowObscured xmlns:a14="http://schemas.microsoft.com/office/drawing/2010/main"/>
                      </a:ext>
                    </a:extLst>
                  </pic:spPr>
                </pic:pic>
              </a:graphicData>
            </a:graphic>
          </wp:inline>
        </w:drawing>
      </w:r>
    </w:p>
    <w:p w14:paraId="5D76EDBA" w14:textId="77777777" w:rsidR="00356DA5" w:rsidRDefault="0097156D">
      <w:r w:rsidRPr="00356DA5">
        <w:rPr>
          <w:noProof/>
        </w:rPr>
        <w:lastRenderedPageBreak/>
        <w:drawing>
          <wp:inline distT="0" distB="0" distL="0" distR="0" wp14:anchorId="2808023B" wp14:editId="564A5F22">
            <wp:extent cx="6488311" cy="1647825"/>
            <wp:effectExtent l="0" t="0" r="825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888277" name=""/>
                    <pic:cNvPicPr/>
                  </pic:nvPicPr>
                  <pic:blipFill rotWithShape="1">
                    <a:blip r:embed="rId11"/>
                    <a:srcRect t="9692" r="9134" b="49259"/>
                    <a:stretch>
                      <a:fillRect/>
                    </a:stretch>
                  </pic:blipFill>
                  <pic:spPr bwMode="auto">
                    <a:xfrm>
                      <a:off x="0" y="0"/>
                      <a:ext cx="6504984" cy="1652059"/>
                    </a:xfrm>
                    <a:prstGeom prst="rect">
                      <a:avLst/>
                    </a:prstGeom>
                    <a:ln>
                      <a:noFill/>
                    </a:ln>
                    <a:extLst>
                      <a:ext uri="{53640926-AAD7-44D8-BBD7-CCE9431645EC}">
                        <a14:shadowObscured xmlns:a14="http://schemas.microsoft.com/office/drawing/2010/main"/>
                      </a:ext>
                    </a:extLst>
                  </pic:spPr>
                </pic:pic>
              </a:graphicData>
            </a:graphic>
          </wp:inline>
        </w:drawing>
      </w:r>
    </w:p>
    <w:p w14:paraId="368ADE19" w14:textId="77777777" w:rsidR="002935C7" w:rsidRDefault="0097156D">
      <w:pPr>
        <w:pStyle w:val="Heading1"/>
      </w:pPr>
      <w:bookmarkStart w:id="54" w:name="BRANCH_24"/>
      <w:bookmarkStart w:id="55" w:name="_Toc508201312"/>
      <w:bookmarkStart w:id="56" w:name="_MV3BS_24"/>
      <w:bookmarkEnd w:id="52"/>
      <w:r>
        <w:t>Total cost and distribution of budget</w:t>
      </w:r>
      <w:bookmarkEnd w:id="54"/>
      <w:bookmarkEnd w:id="55"/>
    </w:p>
    <w:p w14:paraId="087743A5" w14:textId="77777777" w:rsidR="002935C7" w:rsidRDefault="0097156D">
      <w:r>
        <w:t>total cost the project for Labour and material excluding setting up, be about 7.1 million British sterling (£7,105,480). Major parts that would require much budget is installing the steel sheet to build the eight coffer dams and when pouring the concrete. Below table breakdown of the stages in the project, that is separated into Labour costs and material costs.</w:t>
      </w:r>
    </w:p>
    <w:tbl>
      <w:tblPr>
        <w:tblStyle w:val="TableGrid"/>
        <w:tblW w:w="0" w:type="auto"/>
        <w:tblLook w:val="04A0" w:firstRow="1" w:lastRow="0" w:firstColumn="1" w:lastColumn="0" w:noHBand="0" w:noVBand="1"/>
      </w:tblPr>
      <w:tblGrid>
        <w:gridCol w:w="2337"/>
        <w:gridCol w:w="2337"/>
        <w:gridCol w:w="2338"/>
        <w:gridCol w:w="2338"/>
      </w:tblGrid>
      <w:tr w:rsidR="00D503CC" w14:paraId="4788FC98" w14:textId="77777777" w:rsidTr="006D2F32">
        <w:tc>
          <w:tcPr>
            <w:tcW w:w="2337" w:type="dxa"/>
          </w:tcPr>
          <w:p w14:paraId="626ACD42" w14:textId="77777777" w:rsidR="006D2F32" w:rsidRDefault="0097156D">
            <w:r>
              <w:t>Stage</w:t>
            </w:r>
          </w:p>
        </w:tc>
        <w:tc>
          <w:tcPr>
            <w:tcW w:w="2337" w:type="dxa"/>
          </w:tcPr>
          <w:p w14:paraId="36513F49" w14:textId="77777777" w:rsidR="006D2F32" w:rsidRDefault="0097156D">
            <w:r>
              <w:t>Labour (£)</w:t>
            </w:r>
          </w:p>
        </w:tc>
        <w:tc>
          <w:tcPr>
            <w:tcW w:w="2338" w:type="dxa"/>
          </w:tcPr>
          <w:p w14:paraId="65F592FB" w14:textId="77777777" w:rsidR="006D2F32" w:rsidRDefault="0097156D">
            <w:r>
              <w:t>Material (£)</w:t>
            </w:r>
          </w:p>
        </w:tc>
        <w:tc>
          <w:tcPr>
            <w:tcW w:w="2338" w:type="dxa"/>
          </w:tcPr>
          <w:p w14:paraId="1914A19E" w14:textId="77777777" w:rsidR="006D2F32" w:rsidRDefault="0097156D">
            <w:r>
              <w:t>Total (£)</w:t>
            </w:r>
          </w:p>
        </w:tc>
      </w:tr>
      <w:tr w:rsidR="00D503CC" w14:paraId="2A4F6EEA" w14:textId="77777777" w:rsidTr="006D2F32">
        <w:tc>
          <w:tcPr>
            <w:tcW w:w="2337" w:type="dxa"/>
          </w:tcPr>
          <w:p w14:paraId="6D4F3705" w14:textId="77777777" w:rsidR="006D2F32" w:rsidRDefault="0097156D">
            <w:r>
              <w:t>Foundations (includes sheet piles)</w:t>
            </w:r>
          </w:p>
        </w:tc>
        <w:tc>
          <w:tcPr>
            <w:tcW w:w="2337" w:type="dxa"/>
          </w:tcPr>
          <w:p w14:paraId="12FEB8EC" w14:textId="77777777" w:rsidR="006D2F32" w:rsidRDefault="0097156D">
            <w:r w:rsidRPr="00D02CE5">
              <w:t>51,043</w:t>
            </w:r>
          </w:p>
        </w:tc>
        <w:tc>
          <w:tcPr>
            <w:tcW w:w="2338" w:type="dxa"/>
          </w:tcPr>
          <w:p w14:paraId="5109042F" w14:textId="77777777" w:rsidR="006D2F32" w:rsidRDefault="0097156D">
            <w:r>
              <w:t>5,323,167</w:t>
            </w:r>
          </w:p>
        </w:tc>
        <w:tc>
          <w:tcPr>
            <w:tcW w:w="2338" w:type="dxa"/>
          </w:tcPr>
          <w:p w14:paraId="61F25FBB" w14:textId="77777777" w:rsidR="006D2F32" w:rsidRDefault="0097156D">
            <w:r w:rsidRPr="00BC0617">
              <w:t>5</w:t>
            </w:r>
            <w:r>
              <w:t>,</w:t>
            </w:r>
            <w:r w:rsidRPr="00BC0617">
              <w:t>374</w:t>
            </w:r>
            <w:r>
              <w:t>,</w:t>
            </w:r>
            <w:r w:rsidRPr="00BC0617">
              <w:t>210</w:t>
            </w:r>
          </w:p>
        </w:tc>
      </w:tr>
      <w:tr w:rsidR="00D503CC" w14:paraId="0EAE3C29" w14:textId="77777777" w:rsidTr="006D2F32">
        <w:tc>
          <w:tcPr>
            <w:tcW w:w="2337" w:type="dxa"/>
          </w:tcPr>
          <w:p w14:paraId="445EC2A7" w14:textId="77777777" w:rsidR="006D2F32" w:rsidRDefault="0097156D">
            <w:r>
              <w:t>piers</w:t>
            </w:r>
          </w:p>
        </w:tc>
        <w:tc>
          <w:tcPr>
            <w:tcW w:w="2337" w:type="dxa"/>
          </w:tcPr>
          <w:p w14:paraId="025E4AA0" w14:textId="77777777" w:rsidR="006D2F32" w:rsidRDefault="0097156D">
            <w:r>
              <w:t>26,662</w:t>
            </w:r>
          </w:p>
        </w:tc>
        <w:tc>
          <w:tcPr>
            <w:tcW w:w="2338" w:type="dxa"/>
          </w:tcPr>
          <w:p w14:paraId="76619A50" w14:textId="77777777" w:rsidR="006D2F32" w:rsidRDefault="0097156D">
            <w:r>
              <w:t>1,673,338</w:t>
            </w:r>
          </w:p>
        </w:tc>
        <w:tc>
          <w:tcPr>
            <w:tcW w:w="2338" w:type="dxa"/>
          </w:tcPr>
          <w:p w14:paraId="1969E621" w14:textId="77777777" w:rsidR="006D2F32" w:rsidRDefault="0097156D">
            <w:r>
              <w:t>1,700,000</w:t>
            </w:r>
          </w:p>
        </w:tc>
      </w:tr>
      <w:tr w:rsidR="00D503CC" w14:paraId="62A54F51" w14:textId="77777777" w:rsidTr="006D2F32">
        <w:tc>
          <w:tcPr>
            <w:tcW w:w="2337" w:type="dxa"/>
          </w:tcPr>
          <w:p w14:paraId="4D469EE6" w14:textId="77777777" w:rsidR="006D2F32" w:rsidRDefault="0097156D">
            <w:r>
              <w:t>Decking</w:t>
            </w:r>
          </w:p>
        </w:tc>
        <w:tc>
          <w:tcPr>
            <w:tcW w:w="2337" w:type="dxa"/>
          </w:tcPr>
          <w:p w14:paraId="294ACBA0" w14:textId="77777777" w:rsidR="006D2F32" w:rsidRDefault="0097156D">
            <w:r>
              <w:t>11,162</w:t>
            </w:r>
          </w:p>
        </w:tc>
        <w:tc>
          <w:tcPr>
            <w:tcW w:w="2338" w:type="dxa"/>
          </w:tcPr>
          <w:p w14:paraId="35728C72" w14:textId="77777777" w:rsidR="006D2F32" w:rsidRDefault="0097156D">
            <w:r>
              <w:t>20,108</w:t>
            </w:r>
          </w:p>
        </w:tc>
        <w:tc>
          <w:tcPr>
            <w:tcW w:w="2338" w:type="dxa"/>
          </w:tcPr>
          <w:p w14:paraId="0682CAA8" w14:textId="77777777" w:rsidR="006D2F32" w:rsidRDefault="0097156D">
            <w:r>
              <w:t>31,270</w:t>
            </w:r>
          </w:p>
        </w:tc>
      </w:tr>
      <w:tr w:rsidR="00D503CC" w14:paraId="1FDCB082" w14:textId="77777777" w:rsidTr="006D2F32">
        <w:tc>
          <w:tcPr>
            <w:tcW w:w="2337" w:type="dxa"/>
          </w:tcPr>
          <w:p w14:paraId="7AE0D0C8" w14:textId="77777777" w:rsidR="006D2F32" w:rsidRDefault="0097156D">
            <w:r>
              <w:t>Total (£)</w:t>
            </w:r>
          </w:p>
        </w:tc>
        <w:tc>
          <w:tcPr>
            <w:tcW w:w="2337" w:type="dxa"/>
          </w:tcPr>
          <w:p w14:paraId="1DB67A40" w14:textId="77777777" w:rsidR="006D2F32" w:rsidRDefault="0097156D">
            <w:r>
              <w:t>88,867</w:t>
            </w:r>
          </w:p>
        </w:tc>
        <w:tc>
          <w:tcPr>
            <w:tcW w:w="2338" w:type="dxa"/>
          </w:tcPr>
          <w:p w14:paraId="7C7CAACF" w14:textId="77777777" w:rsidR="006D2F32" w:rsidRDefault="0097156D">
            <w:r>
              <w:t>7,016,613</w:t>
            </w:r>
          </w:p>
        </w:tc>
        <w:tc>
          <w:tcPr>
            <w:tcW w:w="2338" w:type="dxa"/>
          </w:tcPr>
          <w:p w14:paraId="55B1C4EE" w14:textId="77777777" w:rsidR="006D2F32" w:rsidRDefault="0097156D">
            <w:r>
              <w:t>7,105,480</w:t>
            </w:r>
          </w:p>
        </w:tc>
      </w:tr>
    </w:tbl>
    <w:p w14:paraId="706C4117" w14:textId="77777777" w:rsidR="006D2F32" w:rsidRDefault="00AE2341"/>
    <w:p w14:paraId="040A15B5" w14:textId="77777777" w:rsidR="002935C7" w:rsidRDefault="0097156D">
      <w:pPr>
        <w:pStyle w:val="Heading1"/>
      </w:pPr>
      <w:bookmarkStart w:id="57" w:name="BRANCH_25"/>
      <w:bookmarkStart w:id="58" w:name="_Toc508201313"/>
      <w:bookmarkStart w:id="59" w:name="_MV3BS_25"/>
      <w:bookmarkEnd w:id="56"/>
      <w:r>
        <w:t>Conclusion</w:t>
      </w:r>
      <w:bookmarkEnd w:id="57"/>
      <w:bookmarkEnd w:id="58"/>
    </w:p>
    <w:p w14:paraId="11EF6818" w14:textId="77777777" w:rsidR="002935C7" w:rsidRDefault="0097156D">
      <w:r>
        <w:t>My conclusion is that the bridge may have cost a bit more than other because the fact I did not precast much of the bridge, a lot was done on site, how this goes mean that the project has a bigger tolerance range, for example precast could +/- 5mm, while because of the methods I have picked I would have a tolerance of+/- 10mm probably.  As well it may have been cost less if they poured more reinforce concrete a day, however, it may not have let the concrete set that well.</w:t>
      </w:r>
    </w:p>
    <w:bookmarkEnd w:id="59" w:displacedByCustomXml="next"/>
    <w:bookmarkStart w:id="60" w:name="_Toc508201314" w:displacedByCustomXml="next"/>
    <w:sdt>
      <w:sdtPr>
        <w:rPr>
          <w:rFonts w:cstheme="minorBidi"/>
          <w:b w:val="0"/>
          <w:caps w:val="0"/>
          <w:color w:val="auto"/>
          <w:sz w:val="22"/>
          <w:szCs w:val="21"/>
        </w:rPr>
        <w:id w:val="-140881849"/>
        <w:docPartObj>
          <w:docPartGallery w:val="Bibliographies"/>
          <w:docPartUnique/>
        </w:docPartObj>
      </w:sdtPr>
      <w:sdtEndPr/>
      <w:sdtContent>
        <w:p w14:paraId="2879220F" w14:textId="77777777" w:rsidR="002935C7" w:rsidRDefault="0097156D">
          <w:pPr>
            <w:pStyle w:val="Heading1"/>
          </w:pPr>
          <w:r>
            <w:t>Bibliography</w:t>
          </w:r>
          <w:bookmarkEnd w:id="60"/>
        </w:p>
        <w:sdt>
          <w:sdtPr>
            <w:id w:val="412595275"/>
            <w:bibliography/>
          </w:sdtPr>
          <w:sdtEndPr/>
          <w:sdtContent>
            <w:p w14:paraId="0209737A" w14:textId="77777777" w:rsidR="00400665" w:rsidRDefault="00400665" w:rsidP="00400665">
              <w:r>
                <w:t>SPON'S CIVIL ENGINEERING AND HIGHWAY WORKS PRICE BOOK</w:t>
              </w:r>
            </w:p>
            <w:p w14:paraId="1F66FF28" w14:textId="4D576FFB" w:rsidR="00400665" w:rsidRDefault="00400665" w:rsidP="00400665">
              <w:r>
                <w:t xml:space="preserve">In-text: </w:t>
              </w:r>
              <w:bookmarkStart w:id="61" w:name="_Hlk508333981"/>
              <w:r>
                <w:t>(</w:t>
              </w:r>
              <w:proofErr w:type="spellStart"/>
              <w:r>
                <w:t>Spon's</w:t>
              </w:r>
              <w:proofErr w:type="spellEnd"/>
              <w:r>
                <w:t xml:space="preserve"> civil engineering and highway works price book, 2018</w:t>
              </w:r>
              <w:r>
                <w:t>)</w:t>
              </w:r>
              <w:bookmarkEnd w:id="61"/>
            </w:p>
            <w:p w14:paraId="4A1C5BE9" w14:textId="23A22B61" w:rsidR="002935C7" w:rsidRDefault="00400665" w:rsidP="00400665">
              <w:proofErr w:type="spellStart"/>
              <w:r>
                <w:t>Spon's</w:t>
              </w:r>
              <w:proofErr w:type="spellEnd"/>
              <w:r>
                <w:t xml:space="preserve"> civil engineering and highway works price book. (2018).</w:t>
              </w:r>
            </w:p>
          </w:sdtContent>
        </w:sdt>
      </w:sdtContent>
    </w:sdt>
    <w:sectPr w:rsidR="002935C7">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45603A" w14:textId="77777777" w:rsidR="00AE2341" w:rsidRDefault="00AE2341">
      <w:pPr>
        <w:spacing w:after="0" w:line="240" w:lineRule="auto"/>
      </w:pPr>
      <w:r>
        <w:separator/>
      </w:r>
    </w:p>
  </w:endnote>
  <w:endnote w:type="continuationSeparator" w:id="0">
    <w:p w14:paraId="03975320" w14:textId="77777777" w:rsidR="00AE2341" w:rsidRDefault="00AE2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FEC6A2" w14:textId="77777777" w:rsidR="00E000C3" w:rsidRDefault="00AE2341">
    <w:pPr>
      <w:pStyle w:val="Footer"/>
      <w:pBdr>
        <w:bottom w:val="single" w:sz="6" w:space="1" w:color="auto"/>
      </w:pBdr>
    </w:pPr>
  </w:p>
  <w:p w14:paraId="6B16DE6F" w14:textId="318611FA" w:rsidR="00E000C3" w:rsidRDefault="00AE2341" w:rsidP="007657C6">
    <w:pPr>
      <w:pStyle w:val="Footer"/>
      <w:jc w:val="center"/>
    </w:pPr>
    <w:sdt>
      <w:sdtPr>
        <w:rPr>
          <w:rFonts w:ascii="Calibri" w:hAnsi="Calibri"/>
          <w:caps/>
          <w:color w:val="2E74B5"/>
        </w:rPr>
        <w:alias w:val="Title"/>
        <w:id w:val="153817631"/>
        <w:dataBinding w:prefixMappings="xmlns:ns0='http://purl.org/dc/elements/1.1/' xmlns:ns1='http://schemas.openxmlformats.org/package/2006/metadata/core-properties' " w:xpath="/ns1:coreProperties[1]/ns0:title[1]" w:storeItemID="{6C3C8BC8-F283-45AE-878A-BAB7291924A1}"/>
        <w:text/>
      </w:sdtPr>
      <w:sdtEndPr/>
      <w:sdtContent>
        <w:r w:rsidR="0097156D">
          <w:rPr>
            <w:rFonts w:ascii="Calibri" w:hAnsi="Calibri"/>
            <w:caps/>
            <w:color w:val="2E74B5"/>
          </w:rPr>
          <w:t>Site production and Project management assignment 1 part 2: bridge construction</w:t>
        </w:r>
      </w:sdtContent>
    </w:sdt>
    <w:r w:rsidR="0097156D">
      <w:t xml:space="preserve"> | </w:t>
    </w:r>
    <w:r w:rsidR="0097156D">
      <w:rPr>
        <w:rFonts w:ascii="Calibri" w:hAnsi="Calibri"/>
        <w:caps/>
      </w:rPr>
      <w:fldChar w:fldCharType="begin"/>
    </w:r>
    <w:r w:rsidR="0097156D" w:rsidRPr="00886596">
      <w:rPr>
        <w:rFonts w:ascii="Calibri" w:hAnsi="Calibri"/>
        <w:caps/>
      </w:rPr>
      <w:instrText xml:space="preserve"> DATE  \@ "MMMM d, yyyy"  \* MERGEFORMAT </w:instrText>
    </w:r>
    <w:r w:rsidR="0097156D">
      <w:rPr>
        <w:rFonts w:ascii="Calibri" w:hAnsi="Calibri"/>
        <w:caps/>
      </w:rPr>
      <w:fldChar w:fldCharType="separate"/>
    </w:r>
    <w:r w:rsidR="00400665">
      <w:rPr>
        <w:rFonts w:ascii="Calibri" w:hAnsi="Calibri"/>
        <w:caps/>
        <w:noProof/>
      </w:rPr>
      <w:t>March</w:t>
    </w:r>
    <w:r w:rsidR="00400665" w:rsidRPr="00400665">
      <w:rPr>
        <w:noProof/>
      </w:rPr>
      <w:t xml:space="preserve"> 9, 2018</w:t>
    </w:r>
    <w:r w:rsidR="0097156D">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CBEEA4" w14:textId="77777777" w:rsidR="00AE2341" w:rsidRDefault="00AE2341">
      <w:pPr>
        <w:spacing w:after="0" w:line="240" w:lineRule="auto"/>
      </w:pPr>
      <w:r>
        <w:separator/>
      </w:r>
    </w:p>
  </w:footnote>
  <w:footnote w:type="continuationSeparator" w:id="0">
    <w:p w14:paraId="52781463" w14:textId="77777777" w:rsidR="00AE2341" w:rsidRDefault="00AE23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BEEDD9" w14:textId="77777777" w:rsidR="005B51DF" w:rsidRPr="005B51DF" w:rsidRDefault="0097156D">
    <w:pPr>
      <w:pStyle w:val="Header"/>
      <w:rPr>
        <w:lang w:val="en-GB"/>
      </w:rPr>
    </w:pPr>
    <w:r>
      <w:rPr>
        <w:lang w:val="en-GB"/>
      </w:rPr>
      <w:t>James Sargisson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6428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0DE4708"/>
    <w:multiLevelType w:val="hybridMultilevel"/>
    <w:tmpl w:val="F3BABD3E"/>
    <w:lvl w:ilvl="0" w:tplc="4E4C29D2">
      <w:start w:val="1"/>
      <w:numFmt w:val="decimal"/>
      <w:lvlText w:val="%1."/>
      <w:lvlJc w:val="left"/>
      <w:pPr>
        <w:ind w:left="720" w:hanging="360"/>
      </w:pPr>
    </w:lvl>
    <w:lvl w:ilvl="1" w:tplc="C6B46A9E" w:tentative="1">
      <w:start w:val="1"/>
      <w:numFmt w:val="lowerLetter"/>
      <w:lvlText w:val="%2."/>
      <w:lvlJc w:val="left"/>
      <w:pPr>
        <w:ind w:left="1440" w:hanging="360"/>
      </w:pPr>
    </w:lvl>
    <w:lvl w:ilvl="2" w:tplc="98903738" w:tentative="1">
      <w:start w:val="1"/>
      <w:numFmt w:val="lowerRoman"/>
      <w:lvlText w:val="%3."/>
      <w:lvlJc w:val="right"/>
      <w:pPr>
        <w:ind w:left="2160" w:hanging="180"/>
      </w:pPr>
    </w:lvl>
    <w:lvl w:ilvl="3" w:tplc="F1143936" w:tentative="1">
      <w:start w:val="1"/>
      <w:numFmt w:val="decimal"/>
      <w:lvlText w:val="%4."/>
      <w:lvlJc w:val="left"/>
      <w:pPr>
        <w:ind w:left="2880" w:hanging="360"/>
      </w:pPr>
    </w:lvl>
    <w:lvl w:ilvl="4" w:tplc="1EBED98C" w:tentative="1">
      <w:start w:val="1"/>
      <w:numFmt w:val="lowerLetter"/>
      <w:lvlText w:val="%5."/>
      <w:lvlJc w:val="left"/>
      <w:pPr>
        <w:ind w:left="3600" w:hanging="360"/>
      </w:pPr>
    </w:lvl>
    <w:lvl w:ilvl="5" w:tplc="605C3A9A" w:tentative="1">
      <w:start w:val="1"/>
      <w:numFmt w:val="lowerRoman"/>
      <w:lvlText w:val="%6."/>
      <w:lvlJc w:val="right"/>
      <w:pPr>
        <w:ind w:left="4320" w:hanging="180"/>
      </w:pPr>
    </w:lvl>
    <w:lvl w:ilvl="6" w:tplc="AE50E494" w:tentative="1">
      <w:start w:val="1"/>
      <w:numFmt w:val="decimal"/>
      <w:lvlText w:val="%7."/>
      <w:lvlJc w:val="left"/>
      <w:pPr>
        <w:ind w:left="5040" w:hanging="360"/>
      </w:pPr>
    </w:lvl>
    <w:lvl w:ilvl="7" w:tplc="964A2654" w:tentative="1">
      <w:start w:val="1"/>
      <w:numFmt w:val="lowerLetter"/>
      <w:lvlText w:val="%8."/>
      <w:lvlJc w:val="left"/>
      <w:pPr>
        <w:ind w:left="5760" w:hanging="360"/>
      </w:pPr>
    </w:lvl>
    <w:lvl w:ilvl="8" w:tplc="EB70CD98" w:tentative="1">
      <w:start w:val="1"/>
      <w:numFmt w:val="lowerRoman"/>
      <w:lvlText w:val="%9."/>
      <w:lvlJc w:val="right"/>
      <w:pPr>
        <w:ind w:left="6480" w:hanging="180"/>
      </w:pPr>
    </w:lvl>
  </w:abstractNum>
  <w:abstractNum w:abstractNumId="2" w15:restartNumberingAfterBreak="0">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69041695"/>
    <w:multiLevelType w:val="hybridMultilevel"/>
    <w:tmpl w:val="2A74EF34"/>
    <w:lvl w:ilvl="0" w:tplc="843EE362">
      <w:start w:val="1"/>
      <w:numFmt w:val="decimal"/>
      <w:lvlText w:val="%1."/>
      <w:lvlJc w:val="left"/>
      <w:pPr>
        <w:ind w:left="720" w:hanging="360"/>
      </w:pPr>
    </w:lvl>
    <w:lvl w:ilvl="1" w:tplc="E02A6EE4" w:tentative="1">
      <w:start w:val="1"/>
      <w:numFmt w:val="lowerLetter"/>
      <w:lvlText w:val="%2."/>
      <w:lvlJc w:val="left"/>
      <w:pPr>
        <w:ind w:left="1440" w:hanging="360"/>
      </w:pPr>
    </w:lvl>
    <w:lvl w:ilvl="2" w:tplc="989AE24A" w:tentative="1">
      <w:start w:val="1"/>
      <w:numFmt w:val="lowerRoman"/>
      <w:lvlText w:val="%3."/>
      <w:lvlJc w:val="right"/>
      <w:pPr>
        <w:ind w:left="2160" w:hanging="180"/>
      </w:pPr>
    </w:lvl>
    <w:lvl w:ilvl="3" w:tplc="D89C5378" w:tentative="1">
      <w:start w:val="1"/>
      <w:numFmt w:val="decimal"/>
      <w:lvlText w:val="%4."/>
      <w:lvlJc w:val="left"/>
      <w:pPr>
        <w:ind w:left="2880" w:hanging="360"/>
      </w:pPr>
    </w:lvl>
    <w:lvl w:ilvl="4" w:tplc="8DC653FA" w:tentative="1">
      <w:start w:val="1"/>
      <w:numFmt w:val="lowerLetter"/>
      <w:lvlText w:val="%5."/>
      <w:lvlJc w:val="left"/>
      <w:pPr>
        <w:ind w:left="3600" w:hanging="360"/>
      </w:pPr>
    </w:lvl>
    <w:lvl w:ilvl="5" w:tplc="F41C6AEE" w:tentative="1">
      <w:start w:val="1"/>
      <w:numFmt w:val="lowerRoman"/>
      <w:lvlText w:val="%6."/>
      <w:lvlJc w:val="right"/>
      <w:pPr>
        <w:ind w:left="4320" w:hanging="180"/>
      </w:pPr>
    </w:lvl>
    <w:lvl w:ilvl="6" w:tplc="931AE168" w:tentative="1">
      <w:start w:val="1"/>
      <w:numFmt w:val="decimal"/>
      <w:lvlText w:val="%7."/>
      <w:lvlJc w:val="left"/>
      <w:pPr>
        <w:ind w:left="5040" w:hanging="360"/>
      </w:pPr>
    </w:lvl>
    <w:lvl w:ilvl="7" w:tplc="18561C30" w:tentative="1">
      <w:start w:val="1"/>
      <w:numFmt w:val="lowerLetter"/>
      <w:lvlText w:val="%8."/>
      <w:lvlJc w:val="left"/>
      <w:pPr>
        <w:ind w:left="5760" w:hanging="360"/>
      </w:pPr>
    </w:lvl>
    <w:lvl w:ilvl="8" w:tplc="DCAE9004" w:tentative="1">
      <w:start w:val="1"/>
      <w:numFmt w:val="lowerRoman"/>
      <w:lvlText w:val="%9."/>
      <w:lvlJc w:val="right"/>
      <w:pPr>
        <w:ind w:left="6480" w:hanging="180"/>
      </w:p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1D6B796E-F6B8-4485-B96F-9BAA425689DC}"/>
    <w:docVar w:name="dgnword-eventsink" w:val="529938320"/>
  </w:docVars>
  <w:rsids>
    <w:rsidRoot w:val="00D503CC"/>
    <w:rsid w:val="00400665"/>
    <w:rsid w:val="0097156D"/>
    <w:rsid w:val="00AE2341"/>
    <w:rsid w:val="00C77427"/>
    <w:rsid w:val="00D503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F8E80"/>
  <w15:chartTrackingRefBased/>
  <w15:docId w15:val="{D2722E37-8371-4699-8C47-0E10F5A88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6491"/>
    <w:rPr>
      <w:sz w:val="22"/>
    </w:rPr>
  </w:style>
  <w:style w:type="paragraph" w:styleId="Heading1">
    <w:name w:val="heading 1"/>
    <w:basedOn w:val="Normal"/>
    <w:next w:val="Normal"/>
    <w:link w:val="Heading1Char"/>
    <w:autoRedefine/>
    <w:uiPriority w:val="9"/>
    <w:qFormat/>
    <w:rsid w:val="00B173D2"/>
    <w:pPr>
      <w:numPr>
        <w:numId w:val="5"/>
      </w:numPr>
      <w:pBdr>
        <w:bottom w:val="single" w:sz="4" w:space="1" w:color="auto"/>
      </w:pBdr>
      <w:spacing w:before="160"/>
      <w:outlineLvl w:val="0"/>
    </w:pPr>
    <w:rPr>
      <w:rFonts w:cs="Arial"/>
      <w:b/>
      <w:caps/>
      <w:color w:val="2E74B5"/>
      <w:sz w:val="28"/>
      <w:szCs w:val="28"/>
    </w:rPr>
  </w:style>
  <w:style w:type="paragraph" w:styleId="Heading2">
    <w:name w:val="heading 2"/>
    <w:basedOn w:val="Normal"/>
    <w:next w:val="Normal"/>
    <w:link w:val="Heading2Char"/>
    <w:autoRedefine/>
    <w:uiPriority w:val="9"/>
    <w:unhideWhenUsed/>
    <w:qFormat/>
    <w:rsid w:val="00B173D2"/>
    <w:pPr>
      <w:numPr>
        <w:ilvl w:val="1"/>
        <w:numId w:val="5"/>
      </w:numPr>
      <w:pBdr>
        <w:bottom w:val="single" w:sz="4" w:space="1" w:color="auto"/>
      </w:pBdr>
      <w:spacing w:before="160"/>
      <w:outlineLvl w:val="1"/>
    </w:pPr>
    <w:rPr>
      <w:rFonts w:cs="Arial"/>
      <w:b/>
      <w:caps/>
      <w:color w:val="2E74B5"/>
      <w:sz w:val="27"/>
      <w:szCs w:val="27"/>
    </w:rPr>
  </w:style>
  <w:style w:type="paragraph" w:styleId="Heading3">
    <w:name w:val="heading 3"/>
    <w:basedOn w:val="Heading2"/>
    <w:next w:val="Normal"/>
    <w:link w:val="Heading3Char"/>
    <w:autoRedefine/>
    <w:uiPriority w:val="9"/>
    <w:unhideWhenUsed/>
    <w:qFormat/>
    <w:rsid w:val="00B173D2"/>
    <w:pPr>
      <w:numPr>
        <w:ilvl w:val="2"/>
      </w:numPr>
      <w:outlineLvl w:val="2"/>
    </w:pPr>
    <w:rPr>
      <w:sz w:val="26"/>
    </w:rPr>
  </w:style>
  <w:style w:type="paragraph" w:styleId="Heading4">
    <w:name w:val="heading 4"/>
    <w:basedOn w:val="Heading2"/>
    <w:next w:val="Normal"/>
    <w:link w:val="Heading4Char"/>
    <w:autoRedefine/>
    <w:uiPriority w:val="9"/>
    <w:unhideWhenUsed/>
    <w:qFormat/>
    <w:rsid w:val="00B173D2"/>
    <w:pPr>
      <w:numPr>
        <w:ilvl w:val="3"/>
      </w:numPr>
      <w:outlineLvl w:val="3"/>
    </w:pPr>
    <w:rPr>
      <w:sz w:val="25"/>
    </w:rPr>
  </w:style>
  <w:style w:type="paragraph" w:styleId="Heading5">
    <w:name w:val="heading 5"/>
    <w:basedOn w:val="Heading2"/>
    <w:next w:val="Normal"/>
    <w:link w:val="Heading5Char"/>
    <w:autoRedefine/>
    <w:uiPriority w:val="9"/>
    <w:unhideWhenUsed/>
    <w:qFormat/>
    <w:rsid w:val="00B173D2"/>
    <w:pPr>
      <w:numPr>
        <w:ilvl w:val="4"/>
      </w:numPr>
      <w:outlineLvl w:val="4"/>
    </w:pPr>
    <w:rPr>
      <w:sz w:val="24"/>
    </w:rPr>
  </w:style>
  <w:style w:type="paragraph" w:styleId="Heading6">
    <w:name w:val="heading 6"/>
    <w:basedOn w:val="Heading2"/>
    <w:next w:val="Normal"/>
    <w:link w:val="Heading6Char"/>
    <w:autoRedefine/>
    <w:uiPriority w:val="9"/>
    <w:unhideWhenUsed/>
    <w:qFormat/>
    <w:rsid w:val="00B173D2"/>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B173D2"/>
    <w:pPr>
      <w:keepNext/>
      <w:keepLines/>
      <w:numPr>
        <w:ilvl w:val="6"/>
        <w:numId w:val="5"/>
      </w:numPr>
      <w:pBdr>
        <w:bottom w:val="single" w:sz="4" w:space="1" w:color="auto"/>
      </w:pBdr>
      <w:spacing w:before="160"/>
      <w:outlineLvl w:val="6"/>
    </w:pPr>
    <w:rPr>
      <w:rFonts w:ascii="Calibri" w:eastAsiaTheme="majorEastAsia" w:hAnsi="Calibri" w:cstheme="majorBidi"/>
      <w:b/>
      <w:caps/>
      <w:color w:val="2E74B5"/>
      <w:szCs w:val="24"/>
    </w:rPr>
  </w:style>
  <w:style w:type="paragraph" w:styleId="Heading8">
    <w:name w:val="heading 8"/>
    <w:basedOn w:val="Normal"/>
    <w:next w:val="Normal"/>
    <w:link w:val="Heading8Char"/>
    <w:uiPriority w:val="9"/>
    <w:semiHidden/>
    <w:unhideWhenUsed/>
    <w:qFormat/>
    <w:rsid w:val="00C85CF0"/>
    <w:pPr>
      <w:keepNext/>
      <w:keepLines/>
      <w:numPr>
        <w:ilvl w:val="7"/>
        <w:numId w:val="5"/>
      </w:numPr>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numPr>
        <w:ilvl w:val="8"/>
        <w:numId w:val="5"/>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B173D2"/>
    <w:rPr>
      <w:rFonts w:cs="Arial"/>
      <w:b/>
      <w:caps/>
      <w:color w:val="2E74B5"/>
      <w:sz w:val="28"/>
      <w:szCs w:val="28"/>
    </w:rPr>
  </w:style>
  <w:style w:type="paragraph" w:styleId="TOCHeading">
    <w:name w:val="TOC Heading"/>
    <w:basedOn w:val="Heading1"/>
    <w:next w:val="Normal"/>
    <w:uiPriority w:val="39"/>
    <w:unhideWhenUsed/>
    <w:qFormat/>
    <w:rsid w:val="00663387"/>
    <w:pPr>
      <w:numPr>
        <w:numId w:val="0"/>
      </w:numPr>
      <w:outlineLvl w:val="9"/>
    </w:pPr>
  </w:style>
  <w:style w:type="paragraph" w:styleId="TOC2">
    <w:name w:val="toc 2"/>
    <w:basedOn w:val="Normal"/>
    <w:next w:val="Normal"/>
    <w:autoRedefine/>
    <w:uiPriority w:val="39"/>
    <w:unhideWhenUsed/>
    <w:rsid w:val="007A12A3"/>
    <w:pPr>
      <w:tabs>
        <w:tab w:val="right" w:leader="dot" w:pos="9350"/>
      </w:tabs>
      <w:spacing w:after="100"/>
    </w:pPr>
    <w:rPr>
      <w:rFonts w:cs="Times New Roman"/>
    </w:rPr>
  </w:style>
  <w:style w:type="paragraph" w:styleId="TOC1">
    <w:name w:val="toc 1"/>
    <w:basedOn w:val="Normal"/>
    <w:next w:val="Normal"/>
    <w:autoRedefine/>
    <w:uiPriority w:val="39"/>
    <w:unhideWhenUsed/>
    <w:rsid w:val="00B173D2"/>
    <w:pPr>
      <w:tabs>
        <w:tab w:val="left" w:pos="1320"/>
        <w:tab w:val="right" w:leader="dot" w:pos="9350"/>
      </w:tabs>
      <w:spacing w:after="100"/>
    </w:pPr>
    <w:rPr>
      <w:rFonts w:cs="Times New Roman"/>
      <w:b/>
    </w:rPr>
  </w:style>
  <w:style w:type="paragraph" w:styleId="TOC3">
    <w:name w:val="toc 3"/>
    <w:basedOn w:val="Normal"/>
    <w:next w:val="Normal"/>
    <w:autoRedefine/>
    <w:uiPriority w:val="39"/>
    <w:unhideWhenUsed/>
    <w:rsid w:val="007A12A3"/>
    <w:pPr>
      <w:tabs>
        <w:tab w:val="right" w:leader="dot" w:pos="9350"/>
      </w:tabs>
      <w:spacing w:after="100"/>
    </w:pPr>
    <w:rPr>
      <w:rFonts w:cs="Times New Roman"/>
    </w:rPr>
  </w:style>
  <w:style w:type="character" w:customStyle="1" w:styleId="Heading2Char">
    <w:name w:val="Heading 2 Char"/>
    <w:basedOn w:val="DefaultParagraphFont"/>
    <w:link w:val="Heading2"/>
    <w:uiPriority w:val="9"/>
    <w:rsid w:val="00B173D2"/>
    <w:rPr>
      <w:rFonts w:cs="Arial"/>
      <w:b/>
      <w:caps/>
      <w:color w:val="2E74B5"/>
      <w:sz w:val="27"/>
      <w:szCs w:val="27"/>
    </w:rPr>
  </w:style>
  <w:style w:type="character" w:customStyle="1" w:styleId="Heading3Char">
    <w:name w:val="Heading 3 Char"/>
    <w:basedOn w:val="DefaultParagraphFont"/>
    <w:link w:val="Heading3"/>
    <w:uiPriority w:val="9"/>
    <w:rsid w:val="00B173D2"/>
    <w:rPr>
      <w:rFonts w:cs="Arial"/>
      <w:b/>
      <w:caps/>
      <w:color w:val="2E74B5"/>
      <w:sz w:val="26"/>
      <w:szCs w:val="27"/>
    </w:rPr>
  </w:style>
  <w:style w:type="character" w:customStyle="1" w:styleId="Heading4Char">
    <w:name w:val="Heading 4 Char"/>
    <w:basedOn w:val="DefaultParagraphFont"/>
    <w:link w:val="Heading4"/>
    <w:uiPriority w:val="9"/>
    <w:rsid w:val="00B173D2"/>
    <w:rPr>
      <w:rFonts w:cs="Arial"/>
      <w:b/>
      <w:caps/>
      <w:color w:val="2E74B5"/>
      <w:sz w:val="25"/>
      <w:szCs w:val="27"/>
    </w:rPr>
  </w:style>
  <w:style w:type="character" w:customStyle="1" w:styleId="Heading5Char">
    <w:name w:val="Heading 5 Char"/>
    <w:basedOn w:val="DefaultParagraphFont"/>
    <w:link w:val="Heading5"/>
    <w:uiPriority w:val="9"/>
    <w:rsid w:val="00B173D2"/>
    <w:rPr>
      <w:rFonts w:cs="Arial"/>
      <w:b/>
      <w:caps/>
      <w:color w:val="2E74B5"/>
      <w:sz w:val="24"/>
      <w:szCs w:val="27"/>
    </w:rPr>
  </w:style>
  <w:style w:type="character" w:customStyle="1" w:styleId="Heading6Char">
    <w:name w:val="Heading 6 Char"/>
    <w:basedOn w:val="DefaultParagraphFont"/>
    <w:link w:val="Heading6"/>
    <w:uiPriority w:val="9"/>
    <w:rsid w:val="00B173D2"/>
    <w:rPr>
      <w:rFonts w:cs="Arial"/>
      <w:b/>
      <w:caps/>
      <w:color w:val="2E74B5"/>
      <w:sz w:val="23"/>
      <w:szCs w:val="27"/>
    </w:rPr>
  </w:style>
  <w:style w:type="character" w:customStyle="1" w:styleId="Heading7Char">
    <w:name w:val="Heading 7 Char"/>
    <w:basedOn w:val="DefaultParagraphFont"/>
    <w:link w:val="Heading7"/>
    <w:uiPriority w:val="9"/>
    <w:semiHidden/>
    <w:rsid w:val="00B173D2"/>
    <w:rPr>
      <w:rFonts w:ascii="Calibri" w:eastAsiaTheme="majorEastAsia" w:hAnsi="Calibri" w:cstheme="majorBidi"/>
      <w:b/>
      <w:caps/>
      <w:color w:val="2E74B5"/>
      <w:sz w:val="22"/>
      <w:szCs w:val="24"/>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35A83"/>
    <w:pPr>
      <w:pBdr>
        <w:bottom w:val="single" w:sz="4" w:space="1" w:color="auto"/>
      </w:pBdr>
    </w:pPr>
    <w:rPr>
      <w:rFonts w:ascii="Arial" w:hAnsi="Arial" w:cs="Arial"/>
      <w:b/>
      <w:caps/>
      <w:color w:val="2E74B5"/>
      <w:sz w:val="40"/>
      <w:szCs w:val="40"/>
    </w:rPr>
  </w:style>
  <w:style w:type="character" w:customStyle="1" w:styleId="TitleChar">
    <w:name w:val="Title Char"/>
    <w:basedOn w:val="DefaultParagraphFont"/>
    <w:link w:val="Title"/>
    <w:uiPriority w:val="10"/>
    <w:rsid w:val="00D35A83"/>
    <w:rPr>
      <w:rFonts w:ascii="Arial" w:hAnsi="Arial" w:cs="Arial"/>
      <w:b/>
      <w:caps/>
      <w:color w:val="2E74B5"/>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table" w:styleId="TableGrid">
    <w:name w:val="Table Grid"/>
    <w:basedOn w:val="TableNormal"/>
    <w:uiPriority w:val="39"/>
    <w:rsid w:val="006D2F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4853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BA81CEA765749D895689DC7C380867D"/>
        <w:category>
          <w:name w:val="General"/>
          <w:gallery w:val="placeholder"/>
        </w:category>
        <w:types>
          <w:type w:val="bbPlcHdr"/>
        </w:types>
        <w:behaviors>
          <w:behavior w:val="content"/>
        </w:behaviors>
        <w:guid w:val="{0801B9F0-8FFB-4E5E-8CFD-F4072DA33DDC}"/>
      </w:docPartPr>
      <w:docPartBody>
        <w:p w:rsidR="003F0C81" w:rsidRDefault="006814C5">
          <w:pPr>
            <w:pStyle w:val="8BA81CEA765749D895689DC7C380867D"/>
          </w:pPr>
          <w:r w:rsidRPr="00DB6BAB">
            <w:rPr>
              <w:rStyle w:val="PlaceholderText"/>
            </w:rPr>
            <w:t>Site production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14C5"/>
    <w:rsid w:val="005B00FD"/>
    <w:rsid w:val="006814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8BA81CEA765749D895689DC7C380867D">
    <w:name w:val="8BA81CEA765749D895689DC7C38086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BA3C45-C368-4402-90EE-59235DB22A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1249</Words>
  <Characters>7121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Site production and Project management assignment 1 part 2: bridge construction</vt:lpstr>
    </vt:vector>
  </TitlesOfParts>
  <Company/>
  <LinksUpToDate>false</LinksUpToDate>
  <CharactersWithSpaces>8354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Site production and Project management assignment 1 part 2: bridge construction</dc:title>
  <dc:creator>james sargisson</dc:creator>
  <cp:lastModifiedBy>james sargisson</cp:lastModifiedBy>
  <cp:revision>3</cp:revision>
  <dcterms:created xsi:type="dcterms:W3CDTF">2018-03-08T14:12:00Z</dcterms:created>
  <dcterms:modified xsi:type="dcterms:W3CDTF">2018-03-09T04:44:00Z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