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2911D" w14:textId="56531B55" w:rsidR="000160BD" w:rsidRDefault="000F35B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PADDLE DOLL</w:t>
      </w:r>
    </w:p>
    <w:p w14:paraId="4D4C7394" w14:textId="5AD35676" w:rsidR="003E2CAE" w:rsidRDefault="003E2CAE" w:rsidP="00857908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Egyptian</w:t>
      </w:r>
    </w:p>
    <w:p w14:paraId="78A8C73A" w14:textId="235869A5" w:rsidR="003E2CAE" w:rsidRDefault="003E2CAE" w:rsidP="00857908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Wood with Red and Blue Pigment</w:t>
      </w:r>
      <w:r w:rsidR="00857908">
        <w:rPr>
          <w:sz w:val="28"/>
          <w:szCs w:val="28"/>
        </w:rPr>
        <w:t>, Incomplete showing breakage of left arm and lack of beaded hair</w:t>
      </w:r>
    </w:p>
    <w:p w14:paraId="654ADF70" w14:textId="79F81BA0" w:rsidR="003E2CAE" w:rsidRDefault="003E2CAE" w:rsidP="00857908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Most likely 11</w:t>
      </w:r>
      <w:r w:rsidRPr="003E2CA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dynasty</w:t>
      </w:r>
    </w:p>
    <w:p w14:paraId="3E48D551" w14:textId="77777777" w:rsidR="00857908" w:rsidRPr="00842977" w:rsidRDefault="00857908" w:rsidP="00857908">
      <w:pPr>
        <w:spacing w:line="240" w:lineRule="auto"/>
        <w:rPr>
          <w:sz w:val="24"/>
          <w:szCs w:val="24"/>
        </w:rPr>
      </w:pPr>
    </w:p>
    <w:p w14:paraId="7ACEDE70" w14:textId="0EE3F93D" w:rsidR="00510711" w:rsidRPr="00842977" w:rsidRDefault="00D56678" w:rsidP="00857908">
      <w:pPr>
        <w:spacing w:line="480" w:lineRule="auto"/>
        <w:rPr>
          <w:sz w:val="24"/>
          <w:szCs w:val="24"/>
        </w:rPr>
      </w:pPr>
      <w:r w:rsidRPr="00842977">
        <w:rPr>
          <w:sz w:val="24"/>
          <w:szCs w:val="24"/>
        </w:rPr>
        <w:t xml:space="preserve">These </w:t>
      </w:r>
      <w:r w:rsidR="00510711" w:rsidRPr="00842977">
        <w:rPr>
          <w:sz w:val="24"/>
          <w:szCs w:val="24"/>
        </w:rPr>
        <w:t xml:space="preserve">dolls have been found </w:t>
      </w:r>
      <w:r w:rsidRPr="00842977">
        <w:rPr>
          <w:sz w:val="24"/>
          <w:szCs w:val="24"/>
        </w:rPr>
        <w:t>mainly</w:t>
      </w:r>
      <w:r w:rsidR="00857908" w:rsidRPr="00842977">
        <w:rPr>
          <w:sz w:val="24"/>
          <w:szCs w:val="24"/>
        </w:rPr>
        <w:t xml:space="preserve"> in</w:t>
      </w:r>
      <w:r w:rsidR="00510711" w:rsidRPr="00842977">
        <w:rPr>
          <w:sz w:val="24"/>
          <w:szCs w:val="24"/>
        </w:rPr>
        <w:t xml:space="preserve"> the tombs of women, yet the purpose of the paddle</w:t>
      </w:r>
      <w:r w:rsidR="00857908" w:rsidRPr="00842977">
        <w:rPr>
          <w:sz w:val="24"/>
          <w:szCs w:val="24"/>
        </w:rPr>
        <w:t xml:space="preserve"> doll</w:t>
      </w:r>
      <w:r w:rsidR="00510711" w:rsidRPr="00842977">
        <w:rPr>
          <w:sz w:val="24"/>
          <w:szCs w:val="24"/>
        </w:rPr>
        <w:t xml:space="preserve"> has been disputed. It has been thought the paddle doll was used a child’s toy, however recent ideas suggest they </w:t>
      </w:r>
      <w:r w:rsidR="00BF4DCA" w:rsidRPr="00842977">
        <w:rPr>
          <w:sz w:val="24"/>
          <w:szCs w:val="24"/>
        </w:rPr>
        <w:t xml:space="preserve">were </w:t>
      </w:r>
      <w:r w:rsidR="001C071F" w:rsidRPr="00842977">
        <w:rPr>
          <w:sz w:val="24"/>
          <w:szCs w:val="24"/>
        </w:rPr>
        <w:t xml:space="preserve">made </w:t>
      </w:r>
      <w:r w:rsidR="00BF4DCA" w:rsidRPr="00842977">
        <w:rPr>
          <w:sz w:val="24"/>
          <w:szCs w:val="24"/>
        </w:rPr>
        <w:t>to represent</w:t>
      </w:r>
      <w:r w:rsidR="00510711" w:rsidRPr="00842977">
        <w:rPr>
          <w:sz w:val="24"/>
          <w:szCs w:val="24"/>
        </w:rPr>
        <w:t xml:space="preserve"> fertility and rebirth</w:t>
      </w:r>
      <w:r w:rsidR="00765A73" w:rsidRPr="00842977">
        <w:rPr>
          <w:sz w:val="24"/>
          <w:szCs w:val="24"/>
        </w:rPr>
        <w:t>,</w:t>
      </w:r>
      <w:r w:rsidR="001C071F" w:rsidRPr="00842977">
        <w:rPr>
          <w:sz w:val="24"/>
          <w:szCs w:val="24"/>
        </w:rPr>
        <w:t xml:space="preserve"> or symbolise</w:t>
      </w:r>
      <w:r w:rsidR="00100096">
        <w:rPr>
          <w:sz w:val="24"/>
          <w:szCs w:val="24"/>
        </w:rPr>
        <w:t xml:space="preserve"> female</w:t>
      </w:r>
      <w:r w:rsidR="001C071F" w:rsidRPr="00842977">
        <w:rPr>
          <w:sz w:val="24"/>
          <w:szCs w:val="24"/>
        </w:rPr>
        <w:t xml:space="preserve"> </w:t>
      </w:r>
      <w:proofErr w:type="spellStart"/>
      <w:r w:rsidR="001C071F" w:rsidRPr="00842977">
        <w:rPr>
          <w:i/>
          <w:iCs/>
          <w:sz w:val="24"/>
          <w:szCs w:val="24"/>
        </w:rPr>
        <w:t>Khener</w:t>
      </w:r>
      <w:proofErr w:type="spellEnd"/>
      <w:r w:rsidR="001C071F" w:rsidRPr="00842977">
        <w:rPr>
          <w:sz w:val="24"/>
          <w:szCs w:val="24"/>
        </w:rPr>
        <w:t xml:space="preserve"> dancers</w:t>
      </w:r>
    </w:p>
    <w:p w14:paraId="7DF0BD39" w14:textId="77777777" w:rsidR="00FF3A25" w:rsidRDefault="00FF3A25" w:rsidP="00857908">
      <w:pPr>
        <w:spacing w:line="480" w:lineRule="auto"/>
        <w:rPr>
          <w:sz w:val="28"/>
          <w:szCs w:val="28"/>
        </w:rPr>
      </w:pPr>
    </w:p>
    <w:p w14:paraId="4ECFBCD4" w14:textId="77777777" w:rsidR="003E2CAE" w:rsidRDefault="003E2CAE">
      <w:pPr>
        <w:rPr>
          <w:sz w:val="28"/>
          <w:szCs w:val="28"/>
        </w:rPr>
      </w:pPr>
    </w:p>
    <w:p w14:paraId="2509BD6B" w14:textId="77777777" w:rsidR="003E2CAE" w:rsidRPr="003E2CAE" w:rsidRDefault="003E2CAE">
      <w:pPr>
        <w:rPr>
          <w:sz w:val="28"/>
          <w:szCs w:val="28"/>
        </w:rPr>
      </w:pPr>
    </w:p>
    <w:sectPr w:rsidR="003E2CAE" w:rsidRPr="003E2C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5B9"/>
    <w:rsid w:val="000160BD"/>
    <w:rsid w:val="000F35B9"/>
    <w:rsid w:val="00100096"/>
    <w:rsid w:val="00101825"/>
    <w:rsid w:val="001C071F"/>
    <w:rsid w:val="003E2CAE"/>
    <w:rsid w:val="00510711"/>
    <w:rsid w:val="00765A73"/>
    <w:rsid w:val="007F54C5"/>
    <w:rsid w:val="00842977"/>
    <w:rsid w:val="00857908"/>
    <w:rsid w:val="00BF4DCA"/>
    <w:rsid w:val="00D56678"/>
    <w:rsid w:val="00FF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F8C70"/>
  <w15:chartTrackingRefBased/>
  <w15:docId w15:val="{8608B5F7-88B7-4653-9397-0AD954BEB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Davies (28001865)</dc:creator>
  <cp:keywords/>
  <dc:description/>
  <cp:lastModifiedBy>Natasha Davies (28001865)</cp:lastModifiedBy>
  <cp:revision>2</cp:revision>
  <dcterms:created xsi:type="dcterms:W3CDTF">2022-11-01T14:53:00Z</dcterms:created>
  <dcterms:modified xsi:type="dcterms:W3CDTF">2022-11-01T14:53:00Z</dcterms:modified>
</cp:coreProperties>
</file>